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9B3D9" w14:textId="7735388E" w:rsidR="00856D9F" w:rsidRPr="005D06E5" w:rsidRDefault="00BD3B7C" w:rsidP="008467D5">
      <w:pPr>
        <w:pBdr>
          <w:bottom w:val="single" w:sz="18" w:space="1" w:color="auto"/>
        </w:pBdr>
        <w:tabs>
          <w:tab w:val="left" w:pos="-1440"/>
          <w:tab w:val="left" w:pos="-720"/>
          <w:tab w:val="left" w:pos="1"/>
        </w:tabs>
        <w:jc w:val="both"/>
        <w:rPr>
          <w:rFonts w:ascii="Arial" w:hAnsi="Arial"/>
          <w:b/>
          <w:sz w:val="24"/>
          <w:lang w:val="en-GB"/>
        </w:rPr>
      </w:pPr>
      <w:r w:rsidRPr="00BD3B7C">
        <w:rPr>
          <w:rFonts w:ascii="Arial" w:hAnsi="Arial"/>
          <w:b/>
          <w:noProof/>
          <w:sz w:val="24"/>
          <w:lang w:val="en-CA" w:eastAsia="en-CA"/>
        </w:rPr>
        <w:drawing>
          <wp:inline distT="0" distB="0" distL="0" distR="0" wp14:anchorId="4FC7A555" wp14:editId="391E908F">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4CF98D3" w14:textId="23C35080" w:rsidR="00D75295" w:rsidRDefault="00832524" w:rsidP="00D75295">
      <w:pPr>
        <w:jc w:val="right"/>
        <w:rPr>
          <w:rFonts w:ascii="Arial" w:hAnsi="Arial"/>
          <w:b/>
          <w:caps/>
          <w:sz w:val="24"/>
          <w:lang w:val="en-GB"/>
        </w:rPr>
      </w:pPr>
      <w:r w:rsidRPr="00832524">
        <w:rPr>
          <w:rFonts w:ascii="Arial" w:hAnsi="Arial"/>
          <w:b/>
          <w:caps/>
          <w:sz w:val="24"/>
          <w:lang w:val="en-GB"/>
        </w:rPr>
        <w:t>9B17A034</w:t>
      </w:r>
    </w:p>
    <w:p w14:paraId="16F41259" w14:textId="77777777" w:rsidR="00832524" w:rsidRPr="005D06E5" w:rsidRDefault="00832524" w:rsidP="00D75295">
      <w:pPr>
        <w:jc w:val="right"/>
        <w:rPr>
          <w:rFonts w:ascii="Arial" w:hAnsi="Arial"/>
          <w:b/>
          <w:sz w:val="28"/>
          <w:szCs w:val="28"/>
          <w:lang w:val="en-GB"/>
        </w:rPr>
      </w:pPr>
    </w:p>
    <w:p w14:paraId="2B269046" w14:textId="77777777" w:rsidR="00866F6D" w:rsidRPr="005D06E5" w:rsidRDefault="00866F6D" w:rsidP="00D75295">
      <w:pPr>
        <w:jc w:val="right"/>
        <w:rPr>
          <w:rFonts w:ascii="Arial" w:hAnsi="Arial"/>
          <w:b/>
          <w:sz w:val="28"/>
          <w:szCs w:val="28"/>
          <w:lang w:val="en-GB"/>
        </w:rPr>
      </w:pPr>
    </w:p>
    <w:p w14:paraId="01799B0F" w14:textId="06EAA312" w:rsidR="00270A5A" w:rsidRPr="005D06E5" w:rsidRDefault="00270A5A" w:rsidP="00270A5A">
      <w:pPr>
        <w:pStyle w:val="CaseTitle"/>
        <w:spacing w:after="0"/>
        <w:rPr>
          <w:lang w:val="en-GB"/>
        </w:rPr>
      </w:pPr>
      <w:r w:rsidRPr="005D06E5">
        <w:rPr>
          <w:lang w:val="en-GB"/>
        </w:rPr>
        <w:t xml:space="preserve">PEPPERFRY.COM: MARKETING TO </w:t>
      </w:r>
      <w:r w:rsidR="00500000" w:rsidRPr="005D06E5">
        <w:rPr>
          <w:lang w:val="en-GB"/>
        </w:rPr>
        <w:t>MANAGE</w:t>
      </w:r>
      <w:r w:rsidRPr="005D06E5">
        <w:rPr>
          <w:lang w:val="en-GB"/>
        </w:rPr>
        <w:t xml:space="preserve"> CUSTOMER EXPERIENCE</w:t>
      </w:r>
      <w:r w:rsidRPr="005D06E5">
        <w:rPr>
          <w:vertAlign w:val="superscript"/>
          <w:lang w:val="en-GB"/>
        </w:rPr>
        <w:endnoteReference w:id="1"/>
      </w:r>
    </w:p>
    <w:p w14:paraId="313E48D2" w14:textId="77777777" w:rsidR="00013360" w:rsidRPr="005D06E5" w:rsidRDefault="00013360" w:rsidP="00013360">
      <w:pPr>
        <w:pStyle w:val="CaseTitle"/>
        <w:spacing w:after="0" w:line="240" w:lineRule="auto"/>
        <w:rPr>
          <w:sz w:val="20"/>
          <w:szCs w:val="20"/>
          <w:lang w:val="en-GB"/>
        </w:rPr>
      </w:pPr>
    </w:p>
    <w:p w14:paraId="3D7C66E0" w14:textId="77777777" w:rsidR="00CA3976" w:rsidRPr="005D06E5" w:rsidRDefault="00CA3976" w:rsidP="00013360">
      <w:pPr>
        <w:pStyle w:val="CaseTitle"/>
        <w:spacing w:after="0" w:line="240" w:lineRule="auto"/>
        <w:rPr>
          <w:sz w:val="20"/>
          <w:szCs w:val="20"/>
          <w:lang w:val="en-GB"/>
        </w:rPr>
      </w:pPr>
    </w:p>
    <w:p w14:paraId="68836265" w14:textId="77777777" w:rsidR="00013360" w:rsidRPr="005D06E5" w:rsidRDefault="00013360" w:rsidP="00013360">
      <w:pPr>
        <w:pStyle w:val="CaseTitle"/>
        <w:spacing w:after="0" w:line="240" w:lineRule="auto"/>
        <w:rPr>
          <w:sz w:val="20"/>
          <w:szCs w:val="20"/>
          <w:lang w:val="en-GB"/>
        </w:rPr>
      </w:pPr>
    </w:p>
    <w:p w14:paraId="1ECFE56E" w14:textId="28A17784" w:rsidR="00FF2439" w:rsidRPr="005D06E5" w:rsidRDefault="000B74D3" w:rsidP="00104567">
      <w:pPr>
        <w:pStyle w:val="StyleCopyrightStatementAfter0ptBottomSinglesolidline1"/>
        <w:rPr>
          <w:lang w:val="en-GB"/>
        </w:rPr>
      </w:pPr>
      <w:r w:rsidRPr="005D06E5">
        <w:rPr>
          <w:lang w:val="en-GB"/>
        </w:rPr>
        <w:t xml:space="preserve">Gaganpreet Singh, </w:t>
      </w:r>
      <w:r w:rsidR="00777865" w:rsidRPr="005D06E5">
        <w:rPr>
          <w:lang w:val="en-GB"/>
        </w:rPr>
        <w:t xml:space="preserve">Sandeep Puri, and Sanjit Kumar Roy </w:t>
      </w:r>
      <w:r w:rsidR="007E5921" w:rsidRPr="005D06E5">
        <w:rPr>
          <w:lang w:val="en-GB"/>
        </w:rPr>
        <w:t>wrote this case sol</w:t>
      </w:r>
      <w:r w:rsidR="00D75295" w:rsidRPr="005D06E5">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4DD5D049" w14:textId="77777777" w:rsidR="00013360" w:rsidRPr="005D06E5" w:rsidRDefault="00013360" w:rsidP="00104567">
      <w:pPr>
        <w:pStyle w:val="StyleCopyrightStatementAfter0ptBottomSinglesolidline1"/>
        <w:rPr>
          <w:lang w:val="en-GB"/>
        </w:rPr>
      </w:pPr>
    </w:p>
    <w:p w14:paraId="493E12A0" w14:textId="77777777" w:rsidR="00F31C63" w:rsidRPr="00E23AB7" w:rsidRDefault="00F31C63" w:rsidP="00A608B8">
      <w:pP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6D5D7035" w14:textId="77777777" w:rsidR="00F31C63" w:rsidRPr="00E23AB7" w:rsidRDefault="00F31C63" w:rsidP="00A608B8">
      <w:pPr>
        <w:tabs>
          <w:tab w:val="right" w:pos="9360"/>
        </w:tabs>
        <w:autoSpaceDE w:val="0"/>
        <w:autoSpaceDN w:val="0"/>
        <w:adjustRightInd w:val="0"/>
        <w:jc w:val="both"/>
        <w:textAlignment w:val="center"/>
        <w:rPr>
          <w:rFonts w:ascii="Arial" w:hAnsi="Arial"/>
          <w:i/>
          <w:iCs/>
          <w:color w:val="000000"/>
          <w:sz w:val="16"/>
        </w:rPr>
      </w:pPr>
    </w:p>
    <w:p w14:paraId="4F2AC8E8" w14:textId="77941972" w:rsidR="003B7EF2" w:rsidRPr="005D06E5" w:rsidRDefault="00F31C63" w:rsidP="003B7EF2">
      <w:pPr>
        <w:pStyle w:val="StyleStyleCopyrightStatementAfter0ptBottomSinglesolid"/>
        <w:rPr>
          <w:lang w:val="en-GB"/>
        </w:rPr>
      </w:pPr>
      <w:r w:rsidRPr="00A608B8">
        <w:rPr>
          <w:rFonts w:cstheme="minorBidi"/>
        </w:rPr>
        <w:t>Copyright © 201</w:t>
      </w:r>
      <w:r>
        <w:rPr>
          <w:rFonts w:cstheme="minorBidi"/>
        </w:rPr>
        <w:t>7</w:t>
      </w:r>
      <w:r w:rsidRPr="00A608B8">
        <w:rPr>
          <w:rFonts w:cstheme="minorBidi"/>
        </w:rPr>
        <w:t>, Richard Ivey School of Business Foundation</w:t>
      </w:r>
      <w:r w:rsidR="003B7EF2" w:rsidRPr="005D06E5">
        <w:rPr>
          <w:lang w:val="en-GB"/>
        </w:rPr>
        <w:tab/>
        <w:t xml:space="preserve">Version: </w:t>
      </w:r>
      <w:r w:rsidR="00361C8E" w:rsidRPr="005D06E5">
        <w:rPr>
          <w:lang w:val="en-GB"/>
        </w:rPr>
        <w:t>201</w:t>
      </w:r>
      <w:r w:rsidR="007F51FC" w:rsidRPr="005D06E5">
        <w:rPr>
          <w:lang w:val="en-GB"/>
        </w:rPr>
        <w:t>7</w:t>
      </w:r>
      <w:r w:rsidR="00361C8E" w:rsidRPr="005D06E5">
        <w:rPr>
          <w:lang w:val="en-GB"/>
        </w:rPr>
        <w:t>-</w:t>
      </w:r>
      <w:r w:rsidR="00C60E1A" w:rsidRPr="005D06E5">
        <w:rPr>
          <w:lang w:val="en-GB"/>
        </w:rPr>
        <w:t>0</w:t>
      </w:r>
      <w:r w:rsidR="00287403">
        <w:rPr>
          <w:lang w:val="en-GB"/>
        </w:rPr>
        <w:t>6</w:t>
      </w:r>
      <w:r w:rsidR="00C60E1A" w:rsidRPr="005D06E5">
        <w:rPr>
          <w:lang w:val="en-GB"/>
        </w:rPr>
        <w:t>-</w:t>
      </w:r>
      <w:r w:rsidR="00832524">
        <w:rPr>
          <w:lang w:val="en-GB"/>
        </w:rPr>
        <w:t>06</w:t>
      </w:r>
    </w:p>
    <w:p w14:paraId="376A528F" w14:textId="77777777" w:rsidR="003B7EF2" w:rsidRDefault="003B7EF2" w:rsidP="00104567">
      <w:pPr>
        <w:pStyle w:val="StyleCopyrightStatementAfter0ptBottomSinglesolidline1"/>
        <w:rPr>
          <w:rFonts w:ascii="Times New Roman" w:hAnsi="Times New Roman"/>
          <w:sz w:val="20"/>
          <w:lang w:val="en-GB"/>
        </w:rPr>
      </w:pPr>
    </w:p>
    <w:p w14:paraId="22412D34" w14:textId="77777777" w:rsidR="00E91087" w:rsidRPr="005D06E5" w:rsidRDefault="00E91087" w:rsidP="00104567">
      <w:pPr>
        <w:pStyle w:val="StyleCopyrightStatementAfter0ptBottomSinglesolidline1"/>
        <w:rPr>
          <w:rFonts w:ascii="Times New Roman" w:hAnsi="Times New Roman"/>
          <w:sz w:val="20"/>
          <w:lang w:val="en-GB"/>
        </w:rPr>
      </w:pPr>
    </w:p>
    <w:p w14:paraId="3BD42810" w14:textId="551CEF69" w:rsidR="00406103" w:rsidRPr="005D06E5" w:rsidRDefault="00270A5A" w:rsidP="0032762A">
      <w:pPr>
        <w:pStyle w:val="BodyTextMain"/>
        <w:jc w:val="right"/>
        <w:outlineLvl w:val="0"/>
        <w:rPr>
          <w:lang w:val="en-GB"/>
        </w:rPr>
      </w:pPr>
      <w:r w:rsidRPr="005D06E5">
        <w:rPr>
          <w:lang w:val="en-GB"/>
        </w:rPr>
        <w:t>Our goal is to help 20 million customers create beautiful homes by 2020</w:t>
      </w:r>
      <w:r w:rsidR="00EB157B">
        <w:rPr>
          <w:lang w:val="en-GB"/>
        </w:rPr>
        <w:t>.</w:t>
      </w:r>
      <w:r w:rsidRPr="005D06E5">
        <w:rPr>
          <w:vertAlign w:val="superscript"/>
          <w:lang w:val="en-GB"/>
        </w:rPr>
        <w:endnoteReference w:id="2"/>
      </w:r>
      <w:r w:rsidRPr="005D06E5">
        <w:rPr>
          <w:lang w:val="en-GB"/>
        </w:rPr>
        <w:t xml:space="preserve"> </w:t>
      </w:r>
    </w:p>
    <w:p w14:paraId="5511D3DD" w14:textId="77777777" w:rsidR="00270A5A" w:rsidRPr="005D06E5" w:rsidRDefault="00270A5A" w:rsidP="00406103">
      <w:pPr>
        <w:pStyle w:val="BodyTextMain"/>
        <w:jc w:val="right"/>
        <w:rPr>
          <w:lang w:val="en-GB"/>
        </w:rPr>
      </w:pPr>
      <w:proofErr w:type="spellStart"/>
      <w:r w:rsidRPr="005D06E5">
        <w:rPr>
          <w:lang w:val="en-GB"/>
        </w:rPr>
        <w:t>Kashyap</w:t>
      </w:r>
      <w:proofErr w:type="spellEnd"/>
      <w:r w:rsidRPr="005D06E5">
        <w:rPr>
          <w:lang w:val="en-GB"/>
        </w:rPr>
        <w:t xml:space="preserve"> Vadapalli, </w:t>
      </w:r>
    </w:p>
    <w:p w14:paraId="27F9AE43" w14:textId="4FFB8075" w:rsidR="00270A5A" w:rsidRPr="005D06E5" w:rsidRDefault="008B4285" w:rsidP="00406103">
      <w:pPr>
        <w:pStyle w:val="BodyTextMain"/>
        <w:jc w:val="right"/>
        <w:rPr>
          <w:lang w:val="en-GB"/>
        </w:rPr>
      </w:pPr>
      <w:proofErr w:type="gramStart"/>
      <w:r>
        <w:rPr>
          <w:lang w:val="en-GB"/>
        </w:rPr>
        <w:t>c</w:t>
      </w:r>
      <w:r w:rsidR="00270A5A" w:rsidRPr="005D06E5">
        <w:rPr>
          <w:lang w:val="en-GB"/>
        </w:rPr>
        <w:t>hief</w:t>
      </w:r>
      <w:proofErr w:type="gramEnd"/>
      <w:r w:rsidR="00270A5A" w:rsidRPr="005D06E5">
        <w:rPr>
          <w:lang w:val="en-GB"/>
        </w:rPr>
        <w:t xml:space="preserve"> </w:t>
      </w:r>
      <w:r>
        <w:rPr>
          <w:lang w:val="en-GB"/>
        </w:rPr>
        <w:t>m</w:t>
      </w:r>
      <w:r w:rsidR="00270A5A" w:rsidRPr="005D06E5">
        <w:rPr>
          <w:lang w:val="en-GB"/>
        </w:rPr>
        <w:t xml:space="preserve">arketing </w:t>
      </w:r>
      <w:r>
        <w:rPr>
          <w:lang w:val="en-GB"/>
        </w:rPr>
        <w:t>o</w:t>
      </w:r>
      <w:r w:rsidR="00270A5A" w:rsidRPr="005D06E5">
        <w:rPr>
          <w:lang w:val="en-GB"/>
        </w:rPr>
        <w:t>fficer, Pepperfry</w:t>
      </w:r>
    </w:p>
    <w:p w14:paraId="309F062D" w14:textId="77777777" w:rsidR="00270A5A" w:rsidRDefault="00270A5A" w:rsidP="00406103">
      <w:pPr>
        <w:pStyle w:val="BodyTextMain"/>
        <w:rPr>
          <w:lang w:val="en-GB"/>
        </w:rPr>
      </w:pPr>
    </w:p>
    <w:p w14:paraId="396FF9D6" w14:textId="77777777" w:rsidR="00E91087" w:rsidRPr="005D06E5" w:rsidRDefault="00E91087" w:rsidP="00406103">
      <w:pPr>
        <w:pStyle w:val="BodyTextMain"/>
        <w:rPr>
          <w:lang w:val="en-GB"/>
        </w:rPr>
      </w:pPr>
    </w:p>
    <w:p w14:paraId="5FBCAAE9" w14:textId="663EB149" w:rsidR="00270A5A" w:rsidRPr="005D06E5" w:rsidRDefault="00714143" w:rsidP="00406103">
      <w:pPr>
        <w:pStyle w:val="BodyTextMain"/>
        <w:rPr>
          <w:lang w:val="en-GB"/>
        </w:rPr>
      </w:pPr>
      <w:r w:rsidRPr="005D06E5">
        <w:rPr>
          <w:lang w:val="en-GB"/>
        </w:rPr>
        <w:t>It was September 2016</w:t>
      </w:r>
      <w:r w:rsidR="00EB157B">
        <w:rPr>
          <w:lang w:val="en-GB"/>
        </w:rPr>
        <w:t>,</w:t>
      </w:r>
      <w:r w:rsidRPr="005D06E5">
        <w:rPr>
          <w:lang w:val="en-GB"/>
        </w:rPr>
        <w:t xml:space="preserve"> and </w:t>
      </w:r>
      <w:r w:rsidR="00270A5A" w:rsidRPr="005D06E5">
        <w:rPr>
          <w:lang w:val="en-GB"/>
        </w:rPr>
        <w:t>Pepperfry.com (Pepperfry), India</w:t>
      </w:r>
      <w:r w:rsidR="00BD3B7C">
        <w:rPr>
          <w:lang w:val="en-GB"/>
        </w:rPr>
        <w:t>’</w:t>
      </w:r>
      <w:r w:rsidR="00270A5A" w:rsidRPr="005D06E5">
        <w:rPr>
          <w:lang w:val="en-GB"/>
        </w:rPr>
        <w:t xml:space="preserve">s pioneering furniture and lifestyle </w:t>
      </w:r>
      <w:r w:rsidR="00F673B3">
        <w:rPr>
          <w:lang w:val="en-GB"/>
        </w:rPr>
        <w:t>online re</w:t>
      </w:r>
      <w:r w:rsidR="00270A5A" w:rsidRPr="005D06E5">
        <w:rPr>
          <w:lang w:val="en-GB"/>
        </w:rPr>
        <w:t>tailer</w:t>
      </w:r>
      <w:r w:rsidR="00F673B3">
        <w:rPr>
          <w:lang w:val="en-GB"/>
        </w:rPr>
        <w:t xml:space="preserve"> (e-</w:t>
      </w:r>
      <w:proofErr w:type="spellStart"/>
      <w:r w:rsidR="00F673B3">
        <w:rPr>
          <w:lang w:val="en-GB"/>
        </w:rPr>
        <w:t>tailer</w:t>
      </w:r>
      <w:proofErr w:type="spellEnd"/>
      <w:r w:rsidR="00F673B3">
        <w:rPr>
          <w:lang w:val="en-GB"/>
        </w:rPr>
        <w:t>)</w:t>
      </w:r>
      <w:r w:rsidR="00270A5A" w:rsidRPr="005D06E5">
        <w:rPr>
          <w:lang w:val="en-GB"/>
        </w:rPr>
        <w:t xml:space="preserve">, felt it was the opportune time to take its growth further by </w:t>
      </w:r>
      <w:r w:rsidR="00BD3C08">
        <w:rPr>
          <w:lang w:val="en-GB"/>
        </w:rPr>
        <w:t>expanding</w:t>
      </w:r>
      <w:r w:rsidR="00270A5A" w:rsidRPr="005D06E5">
        <w:rPr>
          <w:lang w:val="en-GB"/>
        </w:rPr>
        <w:t xml:space="preserve"> the furniture</w:t>
      </w:r>
      <w:r w:rsidR="00BD3C08">
        <w:rPr>
          <w:lang w:val="en-GB"/>
        </w:rPr>
        <w:t xml:space="preserve"> </w:t>
      </w:r>
      <w:r w:rsidR="00270A5A" w:rsidRPr="005D06E5">
        <w:rPr>
          <w:lang w:val="en-GB"/>
        </w:rPr>
        <w:t xml:space="preserve">business. Ashish Shah, the co-founder and </w:t>
      </w:r>
      <w:r w:rsidR="00EB157B">
        <w:rPr>
          <w:lang w:val="en-GB"/>
        </w:rPr>
        <w:t>chief operating office</w:t>
      </w:r>
      <w:r w:rsidR="004C416A">
        <w:rPr>
          <w:lang w:val="en-GB"/>
        </w:rPr>
        <w:t>r</w:t>
      </w:r>
      <w:r w:rsidR="00EB157B">
        <w:rPr>
          <w:lang w:val="en-GB"/>
        </w:rPr>
        <w:t xml:space="preserve"> </w:t>
      </w:r>
      <w:r w:rsidR="00270A5A" w:rsidRPr="005D06E5">
        <w:rPr>
          <w:lang w:val="en-GB"/>
        </w:rPr>
        <w:t xml:space="preserve">of Pepperfry, was pleased with </w:t>
      </w:r>
      <w:r w:rsidR="00EB157B">
        <w:rPr>
          <w:lang w:val="en-GB"/>
        </w:rPr>
        <w:t>the company</w:t>
      </w:r>
      <w:r w:rsidR="00BD3B7C">
        <w:rPr>
          <w:lang w:val="en-GB"/>
        </w:rPr>
        <w:t>’</w:t>
      </w:r>
      <w:r w:rsidR="00EB157B">
        <w:rPr>
          <w:lang w:val="en-GB"/>
        </w:rPr>
        <w:t>s</w:t>
      </w:r>
      <w:r w:rsidR="00EB157B" w:rsidRPr="005D06E5">
        <w:rPr>
          <w:lang w:val="en-GB"/>
        </w:rPr>
        <w:t xml:space="preserve"> </w:t>
      </w:r>
      <w:r w:rsidR="00270A5A" w:rsidRPr="005D06E5">
        <w:rPr>
          <w:lang w:val="en-GB"/>
        </w:rPr>
        <w:t xml:space="preserve">profitability. The company had improved its margin by 13–15 per cent in 2015, </w:t>
      </w:r>
      <w:r w:rsidR="00A141A5" w:rsidRPr="005D06E5">
        <w:rPr>
          <w:lang w:val="en-GB"/>
        </w:rPr>
        <w:t>and it</w:t>
      </w:r>
      <w:r w:rsidR="00EC0803" w:rsidRPr="005D06E5">
        <w:rPr>
          <w:lang w:val="en-GB"/>
        </w:rPr>
        <w:t>s</w:t>
      </w:r>
      <w:r w:rsidR="00A141A5" w:rsidRPr="005D06E5">
        <w:rPr>
          <w:lang w:val="en-GB"/>
        </w:rPr>
        <w:t xml:space="preserve"> </w:t>
      </w:r>
      <w:r w:rsidR="00270A5A" w:rsidRPr="005D06E5">
        <w:rPr>
          <w:lang w:val="en-GB"/>
        </w:rPr>
        <w:t>products had been making a margin of 35–50 per cent</w:t>
      </w:r>
      <w:r w:rsidR="00A141A5" w:rsidRPr="005D06E5">
        <w:rPr>
          <w:lang w:val="en-GB"/>
        </w:rPr>
        <w:t xml:space="preserve">, </w:t>
      </w:r>
      <w:r w:rsidR="0035217D" w:rsidRPr="005D06E5">
        <w:rPr>
          <w:lang w:val="en-GB"/>
        </w:rPr>
        <w:t>resulting</w:t>
      </w:r>
      <w:r w:rsidR="00A141A5" w:rsidRPr="005D06E5">
        <w:rPr>
          <w:lang w:val="en-GB"/>
        </w:rPr>
        <w:t xml:space="preserve"> in </w:t>
      </w:r>
      <w:r w:rsidR="00270A5A" w:rsidRPr="005D06E5">
        <w:rPr>
          <w:lang w:val="en-GB"/>
        </w:rPr>
        <w:t xml:space="preserve">a turnover of </w:t>
      </w:r>
      <w:r w:rsidR="00DE43A1">
        <w:rPr>
          <w:rFonts w:ascii="Tahoma" w:hAnsi="Tahoma" w:cs="Tahoma"/>
          <w:lang w:val="en-GB"/>
        </w:rPr>
        <w:t>₹</w:t>
      </w:r>
      <w:r w:rsidR="00EB157B">
        <w:rPr>
          <w:lang w:val="en-GB"/>
        </w:rPr>
        <w:t>10 billion</w:t>
      </w:r>
      <w:r w:rsidR="00270A5A" w:rsidRPr="005D06E5">
        <w:rPr>
          <w:vertAlign w:val="superscript"/>
          <w:lang w:val="en-GB"/>
        </w:rPr>
        <w:endnoteReference w:id="3"/>
      </w:r>
      <w:r w:rsidR="00270A5A" w:rsidRPr="005D06E5">
        <w:rPr>
          <w:lang w:val="en-GB"/>
        </w:rPr>
        <w:t xml:space="preserve"> in 2015. According to Shah, it was time now to focus on breaking even and forging ahead. Encouraged by </w:t>
      </w:r>
      <w:r w:rsidR="00376D1D">
        <w:rPr>
          <w:lang w:val="en-GB"/>
        </w:rPr>
        <w:t xml:space="preserve">annual </w:t>
      </w:r>
      <w:r w:rsidR="00270A5A" w:rsidRPr="005D06E5">
        <w:rPr>
          <w:lang w:val="en-GB"/>
        </w:rPr>
        <w:t xml:space="preserve">revenue growth of </w:t>
      </w:r>
      <w:r w:rsidR="00376D1D">
        <w:rPr>
          <w:lang w:val="en-GB"/>
        </w:rPr>
        <w:t>more than</w:t>
      </w:r>
      <w:r w:rsidR="00376D1D" w:rsidRPr="005D06E5">
        <w:rPr>
          <w:lang w:val="en-GB"/>
        </w:rPr>
        <w:t xml:space="preserve"> </w:t>
      </w:r>
      <w:r w:rsidR="00270A5A" w:rsidRPr="005D06E5">
        <w:rPr>
          <w:lang w:val="en-GB"/>
        </w:rPr>
        <w:t xml:space="preserve">250 per cent consistently since 2013, he expected Pepperfry to break even by the first quarter of </w:t>
      </w:r>
      <w:r w:rsidR="00846D3E">
        <w:rPr>
          <w:lang w:val="en-GB"/>
        </w:rPr>
        <w:t xml:space="preserve">fiscal year </w:t>
      </w:r>
      <w:r w:rsidR="00270A5A" w:rsidRPr="005D06E5">
        <w:rPr>
          <w:lang w:val="en-GB"/>
        </w:rPr>
        <w:t>2018–19.</w:t>
      </w:r>
      <w:r w:rsidR="00270A5A" w:rsidRPr="005D06E5">
        <w:rPr>
          <w:vertAlign w:val="superscript"/>
          <w:lang w:val="en-GB"/>
        </w:rPr>
        <w:endnoteReference w:id="4"/>
      </w:r>
      <w:r w:rsidR="005D06E5" w:rsidRPr="005D06E5">
        <w:rPr>
          <w:vertAlign w:val="superscript"/>
          <w:lang w:val="en-GB"/>
        </w:rPr>
        <w:t xml:space="preserve"> </w:t>
      </w:r>
    </w:p>
    <w:p w14:paraId="63F5A02F" w14:textId="77777777" w:rsidR="00406103" w:rsidRPr="005D06E5" w:rsidRDefault="00406103" w:rsidP="00406103">
      <w:pPr>
        <w:pStyle w:val="BodyTextMain"/>
        <w:rPr>
          <w:lang w:val="en-GB"/>
        </w:rPr>
      </w:pPr>
    </w:p>
    <w:p w14:paraId="38F09100" w14:textId="6FEDF008" w:rsidR="00115453" w:rsidRPr="005D06E5" w:rsidRDefault="00270A5A" w:rsidP="00115453">
      <w:pPr>
        <w:pStyle w:val="BodyTextMain"/>
        <w:rPr>
          <w:lang w:val="en-GB"/>
        </w:rPr>
      </w:pPr>
      <w:r w:rsidRPr="005D06E5">
        <w:rPr>
          <w:lang w:val="en-GB"/>
        </w:rPr>
        <w:t>Pepperfry</w:t>
      </w:r>
      <w:r w:rsidR="00BD3B7C">
        <w:rPr>
          <w:lang w:val="en-GB"/>
        </w:rPr>
        <w:t>’</w:t>
      </w:r>
      <w:r w:rsidRPr="005D06E5">
        <w:rPr>
          <w:lang w:val="en-GB"/>
        </w:rPr>
        <w:t>s first</w:t>
      </w:r>
      <w:r w:rsidR="00376D1D">
        <w:rPr>
          <w:lang w:val="en-GB"/>
        </w:rPr>
        <w:t>-</w:t>
      </w:r>
      <w:r w:rsidRPr="005D06E5">
        <w:rPr>
          <w:lang w:val="en-GB"/>
        </w:rPr>
        <w:t>mover advantage in the Indian online furniture market</w:t>
      </w:r>
      <w:r w:rsidR="0035217D" w:rsidRPr="005D06E5">
        <w:rPr>
          <w:lang w:val="en-GB"/>
        </w:rPr>
        <w:t xml:space="preserve"> </w:t>
      </w:r>
      <w:r w:rsidR="00AF5AA6">
        <w:rPr>
          <w:lang w:val="en-GB"/>
        </w:rPr>
        <w:t xml:space="preserve">had </w:t>
      </w:r>
      <w:r w:rsidR="0035217D" w:rsidRPr="005D06E5">
        <w:rPr>
          <w:lang w:val="en-GB"/>
        </w:rPr>
        <w:t>helped the company</w:t>
      </w:r>
      <w:r w:rsidRPr="005D06E5">
        <w:rPr>
          <w:lang w:val="en-GB"/>
        </w:rPr>
        <w:t xml:space="preserve"> </w:t>
      </w:r>
      <w:r w:rsidR="00AF5AA6">
        <w:rPr>
          <w:lang w:val="en-GB"/>
        </w:rPr>
        <w:t xml:space="preserve">to </w:t>
      </w:r>
      <w:r w:rsidRPr="005D06E5">
        <w:rPr>
          <w:lang w:val="en-GB"/>
        </w:rPr>
        <w:t xml:space="preserve">achieve significant milestones within a short </w:t>
      </w:r>
      <w:r w:rsidR="00376D1D">
        <w:rPr>
          <w:lang w:val="en-GB"/>
        </w:rPr>
        <w:t xml:space="preserve">time </w:t>
      </w:r>
      <w:r w:rsidRPr="005D06E5">
        <w:rPr>
          <w:lang w:val="en-GB"/>
        </w:rPr>
        <w:t>span.</w:t>
      </w:r>
      <w:r w:rsidRPr="005D06E5">
        <w:rPr>
          <w:vertAlign w:val="superscript"/>
          <w:lang w:val="en-GB"/>
        </w:rPr>
        <w:endnoteReference w:id="5"/>
      </w:r>
      <w:r w:rsidRPr="005D06E5">
        <w:rPr>
          <w:lang w:val="en-GB"/>
        </w:rPr>
        <w:t xml:space="preserve"> </w:t>
      </w:r>
      <w:r w:rsidR="00725CD6" w:rsidRPr="005D06E5">
        <w:rPr>
          <w:lang w:val="en-GB"/>
        </w:rPr>
        <w:t>O</w:t>
      </w:r>
      <w:r w:rsidRPr="005D06E5">
        <w:rPr>
          <w:lang w:val="en-GB"/>
        </w:rPr>
        <w:t>nline marketing</w:t>
      </w:r>
      <w:r w:rsidR="00A61840">
        <w:rPr>
          <w:lang w:val="en-GB"/>
        </w:rPr>
        <w:t xml:space="preserve"> of furniture</w:t>
      </w:r>
      <w:r w:rsidR="0035217D" w:rsidRPr="005D06E5">
        <w:rPr>
          <w:lang w:val="en-GB"/>
        </w:rPr>
        <w:t>,</w:t>
      </w:r>
      <w:r w:rsidR="0023031F" w:rsidRPr="005D06E5">
        <w:rPr>
          <w:lang w:val="en-GB"/>
        </w:rPr>
        <w:t xml:space="preserve"> however</w:t>
      </w:r>
      <w:r w:rsidR="0035217D" w:rsidRPr="005D06E5">
        <w:rPr>
          <w:lang w:val="en-GB"/>
        </w:rPr>
        <w:t>,</w:t>
      </w:r>
      <w:r w:rsidRPr="005D06E5">
        <w:rPr>
          <w:lang w:val="en-GB"/>
        </w:rPr>
        <w:t xml:space="preserve"> involved distinct challenges </w:t>
      </w:r>
      <w:r w:rsidR="00376D1D">
        <w:rPr>
          <w:lang w:val="en-GB"/>
        </w:rPr>
        <w:t>compared with</w:t>
      </w:r>
      <w:r w:rsidRPr="005D06E5">
        <w:rPr>
          <w:lang w:val="en-GB"/>
        </w:rPr>
        <w:t xml:space="preserve"> marketplaces that sold standard products.</w:t>
      </w:r>
      <w:r w:rsidR="00725CD6" w:rsidRPr="005D06E5">
        <w:rPr>
          <w:lang w:val="en-GB"/>
        </w:rPr>
        <w:t xml:space="preserve"> I</w:t>
      </w:r>
      <w:r w:rsidRPr="005D06E5">
        <w:rPr>
          <w:lang w:val="en-GB"/>
        </w:rPr>
        <w:t xml:space="preserve">mproving customer experience at </w:t>
      </w:r>
      <w:r w:rsidR="0035217D" w:rsidRPr="005D06E5">
        <w:rPr>
          <w:lang w:val="en-GB"/>
        </w:rPr>
        <w:t xml:space="preserve">the </w:t>
      </w:r>
      <w:r w:rsidRPr="005D06E5">
        <w:rPr>
          <w:lang w:val="en-GB"/>
        </w:rPr>
        <w:t>different stages of</w:t>
      </w:r>
      <w:r w:rsidR="0035217D" w:rsidRPr="005D06E5">
        <w:rPr>
          <w:lang w:val="en-GB"/>
        </w:rPr>
        <w:t xml:space="preserve"> a consumer</w:t>
      </w:r>
      <w:r w:rsidR="00BD3B7C">
        <w:rPr>
          <w:lang w:val="en-GB"/>
        </w:rPr>
        <w:t>’</w:t>
      </w:r>
      <w:r w:rsidR="0035217D" w:rsidRPr="005D06E5">
        <w:rPr>
          <w:lang w:val="en-GB"/>
        </w:rPr>
        <w:t xml:space="preserve">s purchase </w:t>
      </w:r>
      <w:r w:rsidR="0023031F" w:rsidRPr="005D06E5">
        <w:rPr>
          <w:lang w:val="en-GB"/>
        </w:rPr>
        <w:t>could be</w:t>
      </w:r>
      <w:r w:rsidRPr="005D06E5">
        <w:rPr>
          <w:lang w:val="en-GB"/>
        </w:rPr>
        <w:t xml:space="preserve"> the </w:t>
      </w:r>
      <w:r w:rsidR="00AF5AA6">
        <w:rPr>
          <w:lang w:val="en-GB"/>
        </w:rPr>
        <w:t>foundational</w:t>
      </w:r>
      <w:r w:rsidR="00376D1D" w:rsidRPr="005D06E5">
        <w:rPr>
          <w:lang w:val="en-GB"/>
        </w:rPr>
        <w:t xml:space="preserve"> </w:t>
      </w:r>
      <w:r w:rsidRPr="005D06E5">
        <w:rPr>
          <w:lang w:val="en-GB"/>
        </w:rPr>
        <w:t xml:space="preserve">strategy to resolve </w:t>
      </w:r>
      <w:r w:rsidR="0023031F" w:rsidRPr="005D06E5">
        <w:rPr>
          <w:lang w:val="en-GB"/>
        </w:rPr>
        <w:t xml:space="preserve">these </w:t>
      </w:r>
      <w:r w:rsidRPr="005D06E5">
        <w:rPr>
          <w:lang w:val="en-GB"/>
        </w:rPr>
        <w:t>challenges.</w:t>
      </w:r>
      <w:r w:rsidRPr="005D06E5">
        <w:rPr>
          <w:vertAlign w:val="superscript"/>
          <w:lang w:val="en-GB"/>
        </w:rPr>
        <w:endnoteReference w:id="6"/>
      </w:r>
      <w:r w:rsidR="005D06E5" w:rsidRPr="005D06E5">
        <w:rPr>
          <w:vertAlign w:val="superscript"/>
          <w:lang w:val="en-GB"/>
        </w:rPr>
        <w:t xml:space="preserve"> </w:t>
      </w:r>
      <w:r w:rsidR="00115453" w:rsidRPr="005D06E5">
        <w:rPr>
          <w:lang w:val="en-GB"/>
        </w:rPr>
        <w:t>How could Pepperfry</w:t>
      </w:r>
      <w:r w:rsidR="00BD3B7C">
        <w:rPr>
          <w:lang w:val="en-GB"/>
        </w:rPr>
        <w:t>’</w:t>
      </w:r>
      <w:r w:rsidR="00115453" w:rsidRPr="005D06E5">
        <w:rPr>
          <w:lang w:val="en-GB"/>
        </w:rPr>
        <w:t xml:space="preserve">s service design further enhance </w:t>
      </w:r>
      <w:r w:rsidR="00772688" w:rsidRPr="005D06E5">
        <w:rPr>
          <w:lang w:val="en-GB"/>
        </w:rPr>
        <w:t xml:space="preserve">the </w:t>
      </w:r>
      <w:r w:rsidR="00115453" w:rsidRPr="005D06E5">
        <w:rPr>
          <w:lang w:val="en-GB"/>
        </w:rPr>
        <w:t xml:space="preserve">customer experience </w:t>
      </w:r>
      <w:r w:rsidR="00EC0803" w:rsidRPr="005D06E5">
        <w:rPr>
          <w:lang w:val="en-GB"/>
        </w:rPr>
        <w:t xml:space="preserve">and </w:t>
      </w:r>
      <w:r w:rsidR="00115453" w:rsidRPr="005D06E5">
        <w:rPr>
          <w:lang w:val="en-GB"/>
        </w:rPr>
        <w:t xml:space="preserve">achieve </w:t>
      </w:r>
      <w:r w:rsidR="00376D1D">
        <w:rPr>
          <w:lang w:val="en-GB"/>
        </w:rPr>
        <w:t xml:space="preserve">a </w:t>
      </w:r>
      <w:r w:rsidR="00115453" w:rsidRPr="005D06E5">
        <w:rPr>
          <w:lang w:val="en-GB"/>
        </w:rPr>
        <w:t>competitive advantage?</w:t>
      </w:r>
    </w:p>
    <w:p w14:paraId="610F085C" w14:textId="62067286" w:rsidR="00270A5A" w:rsidRPr="005D06E5" w:rsidRDefault="00270A5A" w:rsidP="00406103">
      <w:pPr>
        <w:pStyle w:val="BodyTextMain"/>
        <w:rPr>
          <w:lang w:val="en-GB"/>
        </w:rPr>
      </w:pPr>
    </w:p>
    <w:p w14:paraId="2E7D3193" w14:textId="77777777" w:rsidR="00406103" w:rsidRPr="005D06E5" w:rsidRDefault="00406103" w:rsidP="00270A5A">
      <w:pPr>
        <w:pStyle w:val="BodyTextMain"/>
        <w:rPr>
          <w:lang w:val="en-GB"/>
        </w:rPr>
      </w:pPr>
    </w:p>
    <w:p w14:paraId="13E38D80" w14:textId="77777777" w:rsidR="00270A5A" w:rsidRPr="005D06E5" w:rsidRDefault="00270A5A" w:rsidP="001D5D31">
      <w:pPr>
        <w:pStyle w:val="Casehead1"/>
        <w:outlineLvl w:val="0"/>
        <w:rPr>
          <w:lang w:val="en-GB"/>
        </w:rPr>
      </w:pPr>
      <w:r w:rsidRPr="005D06E5">
        <w:rPr>
          <w:lang w:val="en-GB"/>
        </w:rPr>
        <w:t>THE COMPANY</w:t>
      </w:r>
    </w:p>
    <w:p w14:paraId="1BB82AB7" w14:textId="77777777" w:rsidR="00406103" w:rsidRPr="005D06E5" w:rsidRDefault="00406103" w:rsidP="00270A5A">
      <w:pPr>
        <w:pStyle w:val="BodyTextMain"/>
        <w:rPr>
          <w:lang w:val="en-GB"/>
        </w:rPr>
      </w:pPr>
    </w:p>
    <w:p w14:paraId="034B5F56" w14:textId="7E36F171" w:rsidR="00270A5A" w:rsidRDefault="00270A5A" w:rsidP="007C708F">
      <w:pPr>
        <w:pStyle w:val="NoSpacing"/>
        <w:jc w:val="both"/>
        <w:rPr>
          <w:sz w:val="22"/>
          <w:szCs w:val="22"/>
          <w:lang w:val="en-GB"/>
        </w:rPr>
      </w:pPr>
      <w:r w:rsidRPr="005D06E5">
        <w:rPr>
          <w:sz w:val="22"/>
          <w:szCs w:val="22"/>
          <w:lang w:val="en-GB"/>
        </w:rPr>
        <w:t xml:space="preserve">Pepperfry operated on a </w:t>
      </w:r>
      <w:r w:rsidR="00BD3B7C">
        <w:rPr>
          <w:sz w:val="22"/>
          <w:szCs w:val="22"/>
          <w:lang w:val="en-GB"/>
        </w:rPr>
        <w:t>“</w:t>
      </w:r>
      <w:r w:rsidR="00376D1D">
        <w:rPr>
          <w:sz w:val="22"/>
          <w:szCs w:val="22"/>
          <w:lang w:val="en-GB"/>
        </w:rPr>
        <w:t>m</w:t>
      </w:r>
      <w:r w:rsidRPr="005D06E5">
        <w:rPr>
          <w:sz w:val="22"/>
          <w:szCs w:val="22"/>
          <w:lang w:val="en-GB"/>
        </w:rPr>
        <w:t xml:space="preserve">anaged </w:t>
      </w:r>
      <w:r w:rsidR="00376D1D">
        <w:rPr>
          <w:sz w:val="22"/>
          <w:szCs w:val="22"/>
          <w:lang w:val="en-GB"/>
        </w:rPr>
        <w:t>m</w:t>
      </w:r>
      <w:r w:rsidRPr="005D06E5">
        <w:rPr>
          <w:sz w:val="22"/>
          <w:szCs w:val="22"/>
          <w:lang w:val="en-GB"/>
        </w:rPr>
        <w:t>arketplace</w:t>
      </w:r>
      <w:r w:rsidR="00BD3B7C">
        <w:rPr>
          <w:sz w:val="22"/>
          <w:szCs w:val="22"/>
          <w:lang w:val="en-GB"/>
        </w:rPr>
        <w:t>”</w:t>
      </w:r>
      <w:r w:rsidRPr="005D06E5">
        <w:rPr>
          <w:sz w:val="22"/>
          <w:szCs w:val="22"/>
          <w:lang w:val="en-GB"/>
        </w:rPr>
        <w:t xml:space="preserve"> model</w:t>
      </w:r>
      <w:r w:rsidR="00846D3E">
        <w:rPr>
          <w:sz w:val="22"/>
          <w:szCs w:val="22"/>
          <w:lang w:val="en-GB"/>
        </w:rPr>
        <w:t>—that is, i</w:t>
      </w:r>
      <w:r w:rsidR="00846D3E" w:rsidRPr="005D06E5">
        <w:rPr>
          <w:sz w:val="22"/>
          <w:szCs w:val="22"/>
          <w:lang w:val="en-GB"/>
        </w:rPr>
        <w:t>t acted as a platform for artisans and merchants to showcase and sell their merchandise to millions of discerning customers</w:t>
      </w:r>
      <w:r w:rsidR="00846D3E">
        <w:rPr>
          <w:sz w:val="22"/>
          <w:szCs w:val="22"/>
          <w:lang w:val="en-GB"/>
        </w:rPr>
        <w:t>.</w:t>
      </w:r>
      <w:r w:rsidRPr="005D06E5">
        <w:rPr>
          <w:sz w:val="22"/>
          <w:szCs w:val="22"/>
          <w:vertAlign w:val="superscript"/>
          <w:lang w:val="en-GB"/>
        </w:rPr>
        <w:endnoteReference w:id="7"/>
      </w:r>
      <w:r w:rsidRPr="005D06E5">
        <w:rPr>
          <w:sz w:val="22"/>
          <w:szCs w:val="22"/>
          <w:lang w:val="en-GB"/>
        </w:rPr>
        <w:t xml:space="preserve"> </w:t>
      </w:r>
      <w:r w:rsidR="007C708F" w:rsidRPr="005D06E5">
        <w:rPr>
          <w:sz w:val="22"/>
          <w:szCs w:val="22"/>
          <w:lang w:val="en-GB"/>
        </w:rPr>
        <w:t>By September 2016, Pep</w:t>
      </w:r>
      <w:r w:rsidR="002B52E5" w:rsidRPr="005D06E5">
        <w:rPr>
          <w:sz w:val="22"/>
          <w:szCs w:val="22"/>
          <w:lang w:val="en-GB"/>
        </w:rPr>
        <w:t xml:space="preserve">perfry owned and operated </w:t>
      </w:r>
      <w:r w:rsidR="007C708F" w:rsidRPr="005D06E5">
        <w:rPr>
          <w:rStyle w:val="Strong"/>
          <w:b w:val="0"/>
          <w:sz w:val="22"/>
          <w:szCs w:val="22"/>
          <w:lang w:val="en-GB"/>
        </w:rPr>
        <w:t xml:space="preserve">17 fulfilment hubs </w:t>
      </w:r>
      <w:r w:rsidR="007C708F" w:rsidRPr="005D06E5">
        <w:rPr>
          <w:rStyle w:val="Strong"/>
          <w:b w:val="0"/>
          <w:bCs w:val="0"/>
          <w:sz w:val="22"/>
          <w:szCs w:val="22"/>
          <w:lang w:val="en-GB"/>
        </w:rPr>
        <w:t xml:space="preserve">with </w:t>
      </w:r>
      <w:r w:rsidR="007C708F" w:rsidRPr="005D06E5">
        <w:rPr>
          <w:rStyle w:val="Strong"/>
          <w:b w:val="0"/>
          <w:sz w:val="22"/>
          <w:szCs w:val="22"/>
          <w:lang w:val="en-GB"/>
        </w:rPr>
        <w:t xml:space="preserve">a delivery fleet of </w:t>
      </w:r>
      <w:r w:rsidR="007C708F" w:rsidRPr="005D06E5">
        <w:rPr>
          <w:rStyle w:val="Strong"/>
          <w:b w:val="0"/>
          <w:bCs w:val="0"/>
          <w:sz w:val="22"/>
          <w:szCs w:val="22"/>
          <w:lang w:val="en-GB"/>
        </w:rPr>
        <w:t xml:space="preserve">more than </w:t>
      </w:r>
      <w:r w:rsidR="007C708F" w:rsidRPr="005D06E5">
        <w:rPr>
          <w:rStyle w:val="Strong"/>
          <w:b w:val="0"/>
          <w:sz w:val="22"/>
          <w:szCs w:val="22"/>
          <w:lang w:val="en-GB"/>
        </w:rPr>
        <w:t>400 vehicles</w:t>
      </w:r>
      <w:r w:rsidR="007C708F" w:rsidRPr="004C416A">
        <w:rPr>
          <w:rStyle w:val="Strong"/>
          <w:b w:val="0"/>
          <w:sz w:val="22"/>
          <w:szCs w:val="22"/>
          <w:lang w:val="en-GB"/>
        </w:rPr>
        <w:t>.</w:t>
      </w:r>
      <w:r w:rsidR="007C708F" w:rsidRPr="005D06E5">
        <w:rPr>
          <w:rStyle w:val="EndnoteReference"/>
          <w:sz w:val="22"/>
          <w:szCs w:val="22"/>
          <w:lang w:val="en-GB"/>
        </w:rPr>
        <w:endnoteReference w:id="8"/>
      </w:r>
      <w:r w:rsidR="007C708F" w:rsidRPr="005D06E5">
        <w:rPr>
          <w:rStyle w:val="Strong"/>
          <w:sz w:val="22"/>
          <w:szCs w:val="22"/>
          <w:lang w:val="en-GB"/>
        </w:rPr>
        <w:t xml:space="preserve"> </w:t>
      </w:r>
      <w:r w:rsidR="00A273A4" w:rsidRPr="005D06E5">
        <w:rPr>
          <w:sz w:val="22"/>
          <w:szCs w:val="22"/>
          <w:lang w:val="en-GB"/>
        </w:rPr>
        <w:t>The c</w:t>
      </w:r>
      <w:r w:rsidR="007C708F" w:rsidRPr="005D06E5">
        <w:rPr>
          <w:sz w:val="22"/>
          <w:szCs w:val="22"/>
          <w:lang w:val="en-GB"/>
        </w:rPr>
        <w:t>ompany</w:t>
      </w:r>
      <w:r w:rsidRPr="005D06E5">
        <w:rPr>
          <w:sz w:val="22"/>
          <w:szCs w:val="22"/>
          <w:lang w:val="en-GB"/>
        </w:rPr>
        <w:t xml:space="preserve"> had become a platform </w:t>
      </w:r>
      <w:r w:rsidR="00A273A4" w:rsidRPr="005D06E5">
        <w:rPr>
          <w:sz w:val="22"/>
          <w:szCs w:val="22"/>
          <w:lang w:val="en-GB"/>
        </w:rPr>
        <w:t xml:space="preserve">to </w:t>
      </w:r>
      <w:r w:rsidR="00AF6C31">
        <w:rPr>
          <w:sz w:val="22"/>
          <w:szCs w:val="22"/>
          <w:lang w:val="en-GB"/>
        </w:rPr>
        <w:t>more than</w:t>
      </w:r>
      <w:r w:rsidR="00AF6C31" w:rsidRPr="005D06E5">
        <w:rPr>
          <w:sz w:val="22"/>
          <w:szCs w:val="22"/>
          <w:lang w:val="en-GB"/>
        </w:rPr>
        <w:t xml:space="preserve"> </w:t>
      </w:r>
      <w:r w:rsidRPr="005D06E5">
        <w:rPr>
          <w:sz w:val="22"/>
          <w:szCs w:val="22"/>
          <w:lang w:val="en-GB"/>
        </w:rPr>
        <w:t>1</w:t>
      </w:r>
      <w:r w:rsidR="00AF6C31">
        <w:rPr>
          <w:sz w:val="22"/>
          <w:szCs w:val="22"/>
          <w:lang w:val="en-GB"/>
        </w:rPr>
        <w:t>,</w:t>
      </w:r>
      <w:r w:rsidRPr="005D06E5">
        <w:rPr>
          <w:sz w:val="22"/>
          <w:szCs w:val="22"/>
          <w:lang w:val="en-GB"/>
        </w:rPr>
        <w:t>000 merchant partners across India</w:t>
      </w:r>
      <w:r w:rsidR="00AF6C31">
        <w:rPr>
          <w:sz w:val="22"/>
          <w:szCs w:val="22"/>
          <w:lang w:val="en-GB"/>
        </w:rPr>
        <w:t>,</w:t>
      </w:r>
      <w:r w:rsidRPr="005D06E5">
        <w:rPr>
          <w:sz w:val="22"/>
          <w:szCs w:val="22"/>
          <w:lang w:val="en-GB"/>
        </w:rPr>
        <w:t xml:space="preserve"> </w:t>
      </w:r>
      <w:r w:rsidR="00EC0803" w:rsidRPr="005D06E5">
        <w:rPr>
          <w:sz w:val="22"/>
          <w:szCs w:val="22"/>
          <w:lang w:val="en-GB"/>
        </w:rPr>
        <w:t xml:space="preserve">enabling them </w:t>
      </w:r>
      <w:r w:rsidRPr="005D06E5">
        <w:rPr>
          <w:sz w:val="22"/>
          <w:szCs w:val="22"/>
          <w:lang w:val="en-GB"/>
        </w:rPr>
        <w:t>to sell their craftsmanship and design skills</w:t>
      </w:r>
      <w:r w:rsidR="00A273A4" w:rsidRPr="005D06E5">
        <w:rPr>
          <w:sz w:val="22"/>
          <w:szCs w:val="22"/>
          <w:lang w:val="en-GB"/>
        </w:rPr>
        <w:t>.</w:t>
      </w:r>
      <w:r w:rsidRPr="005D06E5">
        <w:rPr>
          <w:sz w:val="22"/>
          <w:szCs w:val="22"/>
          <w:lang w:val="en-GB"/>
        </w:rPr>
        <w:t xml:space="preserve"> </w:t>
      </w:r>
      <w:r w:rsidR="00A273A4" w:rsidRPr="005D06E5">
        <w:rPr>
          <w:sz w:val="22"/>
          <w:szCs w:val="22"/>
          <w:lang w:val="en-GB"/>
        </w:rPr>
        <w:t>I</w:t>
      </w:r>
      <w:r w:rsidRPr="005D06E5">
        <w:rPr>
          <w:sz w:val="22"/>
          <w:szCs w:val="22"/>
          <w:lang w:val="en-GB"/>
        </w:rPr>
        <w:t xml:space="preserve">t had a range of more than </w:t>
      </w:r>
      <w:r w:rsidR="00846D3E">
        <w:rPr>
          <w:sz w:val="22"/>
          <w:szCs w:val="22"/>
          <w:lang w:val="en-GB"/>
        </w:rPr>
        <w:t>1</w:t>
      </w:r>
      <w:r w:rsidR="008C5F37" w:rsidRPr="005D06E5">
        <w:rPr>
          <w:sz w:val="22"/>
          <w:szCs w:val="22"/>
          <w:lang w:val="en-GB"/>
        </w:rPr>
        <w:t xml:space="preserve"> </w:t>
      </w:r>
      <w:r w:rsidRPr="005D06E5">
        <w:rPr>
          <w:sz w:val="22"/>
          <w:szCs w:val="22"/>
          <w:lang w:val="en-GB"/>
        </w:rPr>
        <w:t>million units</w:t>
      </w:r>
      <w:r w:rsidRPr="005D06E5">
        <w:rPr>
          <w:sz w:val="22"/>
          <w:szCs w:val="22"/>
          <w:vertAlign w:val="superscript"/>
          <w:lang w:val="en-GB"/>
        </w:rPr>
        <w:endnoteReference w:id="9"/>
      </w:r>
      <w:r w:rsidRPr="005D06E5">
        <w:rPr>
          <w:sz w:val="22"/>
          <w:szCs w:val="22"/>
          <w:lang w:val="en-GB"/>
        </w:rPr>
        <w:t xml:space="preserve"> spread across various </w:t>
      </w:r>
      <w:r w:rsidRPr="005D06E5">
        <w:rPr>
          <w:sz w:val="22"/>
          <w:szCs w:val="22"/>
          <w:lang w:val="en-GB"/>
        </w:rPr>
        <w:lastRenderedPageBreak/>
        <w:t>lifestyle and furniture product lines</w:t>
      </w:r>
      <w:r w:rsidR="00A273A4" w:rsidRPr="005D06E5">
        <w:rPr>
          <w:sz w:val="22"/>
          <w:szCs w:val="22"/>
          <w:lang w:val="en-GB"/>
        </w:rPr>
        <w:t>.</w:t>
      </w:r>
      <w:r w:rsidRPr="005D06E5">
        <w:rPr>
          <w:sz w:val="22"/>
          <w:szCs w:val="22"/>
          <w:vertAlign w:val="superscript"/>
          <w:lang w:val="en-GB"/>
        </w:rPr>
        <w:endnoteReference w:id="10"/>
      </w:r>
      <w:r w:rsidRPr="005D06E5">
        <w:rPr>
          <w:sz w:val="22"/>
          <w:szCs w:val="22"/>
          <w:lang w:val="en-GB"/>
        </w:rPr>
        <w:t xml:space="preserve"> </w:t>
      </w:r>
      <w:r w:rsidR="00B26504" w:rsidRPr="005D06E5">
        <w:rPr>
          <w:sz w:val="22"/>
          <w:szCs w:val="22"/>
          <w:lang w:val="en-GB"/>
        </w:rPr>
        <w:t>The</w:t>
      </w:r>
      <w:r w:rsidR="00A273A4" w:rsidRPr="005D06E5">
        <w:rPr>
          <w:sz w:val="22"/>
          <w:szCs w:val="22"/>
          <w:lang w:val="en-GB"/>
        </w:rPr>
        <w:t xml:space="preserve"> company </w:t>
      </w:r>
      <w:r w:rsidR="00EC0803" w:rsidRPr="005D06E5">
        <w:rPr>
          <w:sz w:val="22"/>
          <w:szCs w:val="22"/>
          <w:lang w:val="en-GB"/>
        </w:rPr>
        <w:t>sold</w:t>
      </w:r>
      <w:r w:rsidR="00A273A4" w:rsidRPr="005D06E5">
        <w:rPr>
          <w:sz w:val="22"/>
          <w:szCs w:val="22"/>
          <w:lang w:val="en-GB"/>
        </w:rPr>
        <w:t xml:space="preserve"> </w:t>
      </w:r>
      <w:r w:rsidRPr="005D06E5">
        <w:rPr>
          <w:sz w:val="22"/>
          <w:szCs w:val="22"/>
          <w:lang w:val="en-GB"/>
        </w:rPr>
        <w:t xml:space="preserve">a product every 25 seconds and </w:t>
      </w:r>
      <w:r w:rsidR="00A273A4" w:rsidRPr="005D06E5">
        <w:rPr>
          <w:sz w:val="22"/>
          <w:szCs w:val="22"/>
          <w:lang w:val="en-GB"/>
        </w:rPr>
        <w:t>ship</w:t>
      </w:r>
      <w:r w:rsidR="00EC0803" w:rsidRPr="005D06E5">
        <w:rPr>
          <w:sz w:val="22"/>
          <w:szCs w:val="22"/>
          <w:lang w:val="en-GB"/>
        </w:rPr>
        <w:t>ped</w:t>
      </w:r>
      <w:r w:rsidR="00A273A4" w:rsidRPr="005D06E5">
        <w:rPr>
          <w:sz w:val="22"/>
          <w:szCs w:val="22"/>
          <w:lang w:val="en-GB"/>
        </w:rPr>
        <w:t xml:space="preserve"> </w:t>
      </w:r>
      <w:r w:rsidRPr="005D06E5">
        <w:rPr>
          <w:sz w:val="22"/>
          <w:szCs w:val="22"/>
          <w:lang w:val="en-GB"/>
        </w:rPr>
        <w:t>items to more than 1</w:t>
      </w:r>
      <w:r w:rsidR="00AF6C31">
        <w:rPr>
          <w:sz w:val="22"/>
          <w:szCs w:val="22"/>
          <w:lang w:val="en-GB"/>
        </w:rPr>
        <w:t>,</w:t>
      </w:r>
      <w:r w:rsidRPr="005D06E5">
        <w:rPr>
          <w:sz w:val="22"/>
          <w:szCs w:val="22"/>
          <w:lang w:val="en-GB"/>
        </w:rPr>
        <w:t>000 cities across India.</w:t>
      </w:r>
      <w:r w:rsidRPr="005D06E5">
        <w:rPr>
          <w:sz w:val="22"/>
          <w:szCs w:val="22"/>
          <w:vertAlign w:val="superscript"/>
          <w:lang w:val="en-GB"/>
        </w:rPr>
        <w:endnoteReference w:id="11"/>
      </w:r>
      <w:r w:rsidRPr="005D06E5">
        <w:rPr>
          <w:sz w:val="22"/>
          <w:szCs w:val="22"/>
          <w:lang w:val="en-GB"/>
        </w:rPr>
        <w:t xml:space="preserve"> </w:t>
      </w:r>
    </w:p>
    <w:p w14:paraId="16810A8E" w14:textId="77777777" w:rsidR="00846D3E" w:rsidRPr="005D06E5" w:rsidRDefault="00846D3E" w:rsidP="007C708F">
      <w:pPr>
        <w:pStyle w:val="NoSpacing"/>
        <w:jc w:val="both"/>
        <w:rPr>
          <w:sz w:val="22"/>
          <w:szCs w:val="22"/>
          <w:lang w:val="en-GB"/>
        </w:rPr>
      </w:pPr>
    </w:p>
    <w:p w14:paraId="5ACDB1DC" w14:textId="20A97372" w:rsidR="00846D3E" w:rsidRDefault="00270A5A" w:rsidP="00270A5A">
      <w:pPr>
        <w:pStyle w:val="BodyTextMain"/>
        <w:rPr>
          <w:lang w:val="en-GB"/>
        </w:rPr>
      </w:pPr>
      <w:r w:rsidRPr="005D06E5">
        <w:rPr>
          <w:lang w:val="en-GB"/>
        </w:rPr>
        <w:t xml:space="preserve">In 2014, </w:t>
      </w:r>
      <w:r w:rsidR="00AF6C31">
        <w:rPr>
          <w:lang w:val="en-GB"/>
        </w:rPr>
        <w:t>more than</w:t>
      </w:r>
      <w:r w:rsidR="00AF6C31" w:rsidRPr="005D06E5">
        <w:rPr>
          <w:lang w:val="en-GB"/>
        </w:rPr>
        <w:t xml:space="preserve"> </w:t>
      </w:r>
      <w:r w:rsidRPr="005D06E5">
        <w:rPr>
          <w:lang w:val="en-GB"/>
        </w:rPr>
        <w:t xml:space="preserve">70 per cent of </w:t>
      </w:r>
      <w:r w:rsidR="00AF6C31">
        <w:rPr>
          <w:lang w:val="en-GB"/>
        </w:rPr>
        <w:t>Pepperfry</w:t>
      </w:r>
      <w:r w:rsidR="00BD3B7C">
        <w:rPr>
          <w:lang w:val="en-GB"/>
        </w:rPr>
        <w:t>’</w:t>
      </w:r>
      <w:r w:rsidR="00AF6C31">
        <w:rPr>
          <w:lang w:val="en-GB"/>
        </w:rPr>
        <w:t>s</w:t>
      </w:r>
      <w:r w:rsidR="00AF6C31" w:rsidRPr="005D06E5">
        <w:rPr>
          <w:lang w:val="en-GB"/>
        </w:rPr>
        <w:t xml:space="preserve"> </w:t>
      </w:r>
      <w:r w:rsidRPr="005D06E5">
        <w:rPr>
          <w:lang w:val="en-GB"/>
        </w:rPr>
        <w:t xml:space="preserve">online transactions originated from the top </w:t>
      </w:r>
      <w:r w:rsidR="00AF6C31">
        <w:rPr>
          <w:lang w:val="en-GB"/>
        </w:rPr>
        <w:t>10</w:t>
      </w:r>
      <w:r w:rsidR="00AF6C31" w:rsidRPr="005D06E5">
        <w:rPr>
          <w:lang w:val="en-GB"/>
        </w:rPr>
        <w:t xml:space="preserve"> </w:t>
      </w:r>
      <w:r w:rsidRPr="005D06E5">
        <w:rPr>
          <w:lang w:val="en-GB"/>
        </w:rPr>
        <w:t xml:space="preserve">cities of India, which </w:t>
      </w:r>
      <w:r w:rsidR="00AF6C31">
        <w:rPr>
          <w:lang w:val="en-GB"/>
        </w:rPr>
        <w:t>suggested</w:t>
      </w:r>
      <w:r w:rsidRPr="005D06E5">
        <w:rPr>
          <w:lang w:val="en-GB"/>
        </w:rPr>
        <w:t xml:space="preserve"> the reluctance of Indian customers to buy furniture and related products from an online space.</w:t>
      </w:r>
      <w:r w:rsidRPr="005D06E5">
        <w:rPr>
          <w:vertAlign w:val="superscript"/>
          <w:lang w:val="en-GB"/>
        </w:rPr>
        <w:endnoteReference w:id="12"/>
      </w:r>
      <w:r w:rsidRPr="005D06E5">
        <w:rPr>
          <w:lang w:val="en-GB"/>
        </w:rPr>
        <w:t xml:space="preserve"> Along with the challenge of reluctant customers</w:t>
      </w:r>
      <w:r w:rsidR="00D35543">
        <w:rPr>
          <w:lang w:val="en-GB"/>
        </w:rPr>
        <w:t>,</w:t>
      </w:r>
      <w:r w:rsidRPr="005D06E5">
        <w:rPr>
          <w:lang w:val="en-GB"/>
        </w:rPr>
        <w:t xml:space="preserve"> </w:t>
      </w:r>
      <w:r w:rsidR="00D35543">
        <w:rPr>
          <w:lang w:val="en-GB"/>
        </w:rPr>
        <w:t>Pepperfry faced</w:t>
      </w:r>
      <w:r w:rsidR="00D35543" w:rsidRPr="005D06E5">
        <w:rPr>
          <w:lang w:val="en-GB"/>
        </w:rPr>
        <w:t xml:space="preserve"> </w:t>
      </w:r>
      <w:r w:rsidRPr="005D06E5">
        <w:rPr>
          <w:lang w:val="en-GB"/>
        </w:rPr>
        <w:t>the added onus of making the furniture feel and look real on a screen.</w:t>
      </w:r>
      <w:r w:rsidRPr="005D06E5">
        <w:rPr>
          <w:vertAlign w:val="superscript"/>
          <w:lang w:val="en-GB"/>
        </w:rPr>
        <w:endnoteReference w:id="13"/>
      </w:r>
      <w:r w:rsidRPr="005D06E5">
        <w:rPr>
          <w:lang w:val="en-GB"/>
        </w:rPr>
        <w:t xml:space="preserve"> These</w:t>
      </w:r>
      <w:r w:rsidR="008C5F37" w:rsidRPr="005D06E5">
        <w:rPr>
          <w:lang w:val="en-GB"/>
        </w:rPr>
        <w:t xml:space="preserve"> challenges</w:t>
      </w:r>
      <w:r w:rsidRPr="005D06E5">
        <w:rPr>
          <w:lang w:val="en-GB"/>
        </w:rPr>
        <w:t xml:space="preserve"> encouraged the leadership at Pepperfry t</w:t>
      </w:r>
      <w:r w:rsidR="004D4545" w:rsidRPr="005D06E5">
        <w:rPr>
          <w:lang w:val="en-GB"/>
        </w:rPr>
        <w:t>o consider</w:t>
      </w:r>
      <w:r w:rsidRPr="005D06E5">
        <w:rPr>
          <w:lang w:val="en-GB"/>
        </w:rPr>
        <w:t xml:space="preserve"> a strategy to reduce customer reluctance toward online furniture shopping. Of the many required initiatives, Pepperfry </w:t>
      </w:r>
      <w:r w:rsidR="00EF2189" w:rsidRPr="005D06E5">
        <w:rPr>
          <w:lang w:val="en-GB"/>
        </w:rPr>
        <w:t>man</w:t>
      </w:r>
      <w:r w:rsidR="00D35543">
        <w:rPr>
          <w:lang w:val="en-GB"/>
        </w:rPr>
        <w:t>o</w:t>
      </w:r>
      <w:r w:rsidR="00EF2189" w:rsidRPr="005D06E5">
        <w:rPr>
          <w:lang w:val="en-GB"/>
        </w:rPr>
        <w:t>euvred</w:t>
      </w:r>
      <w:r w:rsidRPr="005D06E5">
        <w:rPr>
          <w:lang w:val="en-GB"/>
        </w:rPr>
        <w:t xml:space="preserve"> into </w:t>
      </w:r>
      <w:r w:rsidR="00D35543">
        <w:rPr>
          <w:lang w:val="en-GB"/>
        </w:rPr>
        <w:t xml:space="preserve">an </w:t>
      </w:r>
      <w:r w:rsidRPr="005D06E5">
        <w:rPr>
          <w:lang w:val="en-GB"/>
        </w:rPr>
        <w:t>online-to-offline hybrid business model,</w:t>
      </w:r>
      <w:r w:rsidRPr="005D06E5">
        <w:rPr>
          <w:vertAlign w:val="superscript"/>
          <w:lang w:val="en-GB"/>
        </w:rPr>
        <w:endnoteReference w:id="14"/>
      </w:r>
      <w:r w:rsidRPr="005D06E5">
        <w:rPr>
          <w:lang w:val="en-GB"/>
        </w:rPr>
        <w:t xml:space="preserve"> which became the foundation for the </w:t>
      </w:r>
      <w:r w:rsidR="00BD3B7C">
        <w:rPr>
          <w:lang w:val="en-GB"/>
        </w:rPr>
        <w:t>“</w:t>
      </w:r>
      <w:r w:rsidRPr="005D06E5">
        <w:rPr>
          <w:lang w:val="en-GB"/>
        </w:rPr>
        <w:t>Studio Pepperfry</w:t>
      </w:r>
      <w:r w:rsidR="00BD3B7C">
        <w:rPr>
          <w:lang w:val="en-GB"/>
        </w:rPr>
        <w:t>”</w:t>
      </w:r>
      <w:r w:rsidRPr="005D06E5">
        <w:rPr>
          <w:lang w:val="en-GB"/>
        </w:rPr>
        <w:t xml:space="preserve"> experience </w:t>
      </w:r>
      <w:r w:rsidR="00D35543" w:rsidRPr="005D06E5">
        <w:rPr>
          <w:lang w:val="en-GB"/>
        </w:rPr>
        <w:t>cent</w:t>
      </w:r>
      <w:r w:rsidR="00D35543">
        <w:rPr>
          <w:lang w:val="en-GB"/>
        </w:rPr>
        <w:t>re</w:t>
      </w:r>
      <w:r w:rsidR="00D35543" w:rsidRPr="005D06E5">
        <w:rPr>
          <w:lang w:val="en-GB"/>
        </w:rPr>
        <w:t>s</w:t>
      </w:r>
      <w:r w:rsidRPr="005D06E5">
        <w:rPr>
          <w:lang w:val="en-GB"/>
        </w:rPr>
        <w:t>.</w:t>
      </w:r>
      <w:r w:rsidRPr="005D06E5">
        <w:rPr>
          <w:vertAlign w:val="superscript"/>
          <w:lang w:val="en-GB"/>
        </w:rPr>
        <w:endnoteReference w:id="15"/>
      </w:r>
      <w:r w:rsidRPr="005D06E5">
        <w:rPr>
          <w:lang w:val="en-GB"/>
        </w:rPr>
        <w:t xml:space="preserve"> </w:t>
      </w:r>
    </w:p>
    <w:p w14:paraId="7ECB2775" w14:textId="77777777" w:rsidR="00846D3E" w:rsidRDefault="00846D3E" w:rsidP="00270A5A">
      <w:pPr>
        <w:pStyle w:val="BodyTextMain"/>
        <w:rPr>
          <w:lang w:val="en-GB"/>
        </w:rPr>
      </w:pPr>
    </w:p>
    <w:p w14:paraId="5E80DD11" w14:textId="1FBE9CEE" w:rsidR="00270A5A" w:rsidRPr="005D06E5" w:rsidRDefault="00270A5A" w:rsidP="00270A5A">
      <w:pPr>
        <w:pStyle w:val="BodyTextMain"/>
        <w:rPr>
          <w:lang w:val="en-GB"/>
        </w:rPr>
      </w:pPr>
      <w:r w:rsidRPr="005D06E5">
        <w:rPr>
          <w:lang w:val="en-GB"/>
        </w:rPr>
        <w:t xml:space="preserve">The idea behind </w:t>
      </w:r>
      <w:r w:rsidR="00AF5AA6">
        <w:rPr>
          <w:lang w:val="en-GB"/>
        </w:rPr>
        <w:t>Studio Pepperfry</w:t>
      </w:r>
      <w:r w:rsidR="00D35543">
        <w:rPr>
          <w:lang w:val="en-GB"/>
        </w:rPr>
        <w:t xml:space="preserve"> </w:t>
      </w:r>
      <w:r w:rsidRPr="005D06E5">
        <w:rPr>
          <w:lang w:val="en-GB"/>
        </w:rPr>
        <w:t xml:space="preserve">was to offer potential buyers an experience of the product and expert advice, not </w:t>
      </w:r>
      <w:r w:rsidR="00846D3E">
        <w:rPr>
          <w:lang w:val="en-GB"/>
        </w:rPr>
        <w:t>necessarily</w:t>
      </w:r>
      <w:r w:rsidR="00846D3E" w:rsidRPr="005D06E5">
        <w:rPr>
          <w:lang w:val="en-GB"/>
        </w:rPr>
        <w:t xml:space="preserve"> </w:t>
      </w:r>
      <w:r w:rsidR="00AF5AA6">
        <w:rPr>
          <w:lang w:val="en-GB"/>
        </w:rPr>
        <w:t xml:space="preserve">to </w:t>
      </w:r>
      <w:r w:rsidRPr="005D06E5">
        <w:rPr>
          <w:lang w:val="en-GB"/>
        </w:rPr>
        <w:t>sell an</w:t>
      </w:r>
      <w:r w:rsidR="00560CA9">
        <w:rPr>
          <w:lang w:val="en-GB"/>
        </w:rPr>
        <w:t>y</w:t>
      </w:r>
      <w:r w:rsidRPr="005D06E5">
        <w:rPr>
          <w:lang w:val="en-GB"/>
        </w:rPr>
        <w:t xml:space="preserve"> </w:t>
      </w:r>
      <w:r w:rsidR="00560CA9">
        <w:rPr>
          <w:lang w:val="en-GB"/>
        </w:rPr>
        <w:t>furniture</w:t>
      </w:r>
      <w:r w:rsidRPr="005D06E5">
        <w:rPr>
          <w:lang w:val="en-GB"/>
        </w:rPr>
        <w:t>.</w:t>
      </w:r>
      <w:r w:rsidRPr="005D06E5">
        <w:rPr>
          <w:vertAlign w:val="superscript"/>
          <w:lang w:val="en-GB"/>
        </w:rPr>
        <w:endnoteReference w:id="16"/>
      </w:r>
      <w:r w:rsidRPr="005D06E5">
        <w:rPr>
          <w:lang w:val="en-GB"/>
        </w:rPr>
        <w:t xml:space="preserve"> Shah explained </w:t>
      </w:r>
      <w:r w:rsidR="008C5F37" w:rsidRPr="005D06E5">
        <w:rPr>
          <w:lang w:val="en-GB"/>
        </w:rPr>
        <w:t>that the</w:t>
      </w:r>
      <w:r w:rsidRPr="005D06E5">
        <w:rPr>
          <w:lang w:val="en-GB"/>
        </w:rPr>
        <w:t xml:space="preserve"> experience </w:t>
      </w:r>
      <w:r w:rsidR="00AF5AA6">
        <w:rPr>
          <w:lang w:val="en-GB"/>
        </w:rPr>
        <w:t xml:space="preserve">centres </w:t>
      </w:r>
      <w:r w:rsidR="00D35543">
        <w:rPr>
          <w:lang w:val="en-GB"/>
        </w:rPr>
        <w:t>offered</w:t>
      </w:r>
      <w:r w:rsidR="00D35543" w:rsidRPr="005D06E5">
        <w:rPr>
          <w:lang w:val="en-GB"/>
        </w:rPr>
        <w:t xml:space="preserve"> </w:t>
      </w:r>
      <w:r w:rsidRPr="005D06E5">
        <w:rPr>
          <w:lang w:val="en-GB"/>
        </w:rPr>
        <w:t xml:space="preserve">a place for customers to better </w:t>
      </w:r>
      <w:r w:rsidR="00D35543">
        <w:rPr>
          <w:lang w:val="en-GB"/>
        </w:rPr>
        <w:t xml:space="preserve">understand </w:t>
      </w:r>
      <w:r w:rsidRPr="005D06E5">
        <w:rPr>
          <w:lang w:val="en-GB"/>
        </w:rPr>
        <w:t>the various ranges, designs</w:t>
      </w:r>
      <w:r w:rsidR="00D35543">
        <w:rPr>
          <w:lang w:val="en-GB"/>
        </w:rPr>
        <w:t>,</w:t>
      </w:r>
      <w:r w:rsidRPr="005D06E5">
        <w:rPr>
          <w:lang w:val="en-GB"/>
        </w:rPr>
        <w:t xml:space="preserve"> and textures of furniture the company offered online. The studios were launched as customer meeting-and-learning points where the company supplemented the experience </w:t>
      </w:r>
      <w:r w:rsidR="00AF5AA6">
        <w:rPr>
          <w:lang w:val="en-GB"/>
        </w:rPr>
        <w:t>by offering</w:t>
      </w:r>
      <w:r w:rsidR="00AF5AA6" w:rsidRPr="005D06E5">
        <w:rPr>
          <w:lang w:val="en-GB"/>
        </w:rPr>
        <w:t xml:space="preserve"> </w:t>
      </w:r>
      <w:r w:rsidRPr="005D06E5">
        <w:rPr>
          <w:lang w:val="en-GB"/>
        </w:rPr>
        <w:t xml:space="preserve">advice on interior design and furniture choices. The </w:t>
      </w:r>
      <w:r w:rsidR="00AF5AA6">
        <w:rPr>
          <w:lang w:val="en-GB"/>
        </w:rPr>
        <w:t xml:space="preserve">experience centres </w:t>
      </w:r>
      <w:r w:rsidRPr="005D06E5">
        <w:rPr>
          <w:lang w:val="en-GB"/>
        </w:rPr>
        <w:t xml:space="preserve">were never </w:t>
      </w:r>
      <w:r w:rsidR="00EF2189" w:rsidRPr="005D06E5">
        <w:rPr>
          <w:lang w:val="en-GB"/>
        </w:rPr>
        <w:t>intended</w:t>
      </w:r>
      <w:r w:rsidRPr="005D06E5">
        <w:rPr>
          <w:lang w:val="en-GB"/>
        </w:rPr>
        <w:t xml:space="preserve"> to be the brand</w:t>
      </w:r>
      <w:r w:rsidR="00BD3B7C">
        <w:rPr>
          <w:lang w:val="en-GB"/>
        </w:rPr>
        <w:t>’</w:t>
      </w:r>
      <w:r w:rsidRPr="005D06E5">
        <w:rPr>
          <w:lang w:val="en-GB"/>
        </w:rPr>
        <w:t>s sales destinations.</w:t>
      </w:r>
      <w:r w:rsidRPr="005D06E5">
        <w:rPr>
          <w:vertAlign w:val="superscript"/>
          <w:lang w:val="en-GB"/>
        </w:rPr>
        <w:endnoteReference w:id="17"/>
      </w:r>
    </w:p>
    <w:p w14:paraId="10ADAD5F" w14:textId="77777777" w:rsidR="00406103" w:rsidRPr="005D06E5" w:rsidRDefault="00406103" w:rsidP="00270A5A">
      <w:pPr>
        <w:pStyle w:val="BodyTextMain"/>
        <w:rPr>
          <w:lang w:val="en-GB"/>
        </w:rPr>
      </w:pPr>
    </w:p>
    <w:p w14:paraId="71E0C0F8" w14:textId="35A6D3DE" w:rsidR="00270A5A" w:rsidRPr="005D06E5" w:rsidRDefault="00270A5A" w:rsidP="00270A5A">
      <w:pPr>
        <w:pStyle w:val="BodyTextMain"/>
        <w:rPr>
          <w:lang w:val="en-GB"/>
        </w:rPr>
      </w:pPr>
      <w:r w:rsidRPr="005D06E5">
        <w:rPr>
          <w:lang w:val="en-GB"/>
        </w:rPr>
        <w:t>Pepperfry intended to add to its 14 operational studios located in India</w:t>
      </w:r>
      <w:r w:rsidR="00BD3B7C">
        <w:rPr>
          <w:lang w:val="en-GB"/>
        </w:rPr>
        <w:t>’</w:t>
      </w:r>
      <w:r w:rsidRPr="005D06E5">
        <w:rPr>
          <w:lang w:val="en-GB"/>
        </w:rPr>
        <w:t xml:space="preserve">s </w:t>
      </w:r>
      <w:r w:rsidR="00D22620">
        <w:rPr>
          <w:lang w:val="en-GB"/>
        </w:rPr>
        <w:t>Tier 1</w:t>
      </w:r>
      <w:r w:rsidRPr="005D06E5">
        <w:rPr>
          <w:vertAlign w:val="superscript"/>
          <w:lang w:val="en-GB"/>
        </w:rPr>
        <w:endnoteReference w:id="18"/>
      </w:r>
      <w:r w:rsidRPr="005D06E5">
        <w:rPr>
          <w:lang w:val="en-GB"/>
        </w:rPr>
        <w:t xml:space="preserve"> cities </w:t>
      </w:r>
      <w:r w:rsidR="00B7607A">
        <w:rPr>
          <w:lang w:val="en-GB"/>
        </w:rPr>
        <w:t>(e.g.,</w:t>
      </w:r>
      <w:r w:rsidRPr="005D06E5">
        <w:rPr>
          <w:lang w:val="en-GB"/>
        </w:rPr>
        <w:t xml:space="preserve"> Mumbai, Bangalore, Chennai, Gurgaon</w:t>
      </w:r>
      <w:r w:rsidR="00D22620">
        <w:rPr>
          <w:lang w:val="en-GB"/>
        </w:rPr>
        <w:t>,</w:t>
      </w:r>
      <w:r w:rsidRPr="005D06E5">
        <w:rPr>
          <w:lang w:val="en-GB"/>
        </w:rPr>
        <w:t xml:space="preserve"> and Kolkata</w:t>
      </w:r>
      <w:r w:rsidR="00B7607A">
        <w:rPr>
          <w:lang w:val="en-GB"/>
        </w:rPr>
        <w:t>)</w:t>
      </w:r>
      <w:r w:rsidRPr="005D06E5">
        <w:rPr>
          <w:lang w:val="en-GB"/>
        </w:rPr>
        <w:t xml:space="preserve">. </w:t>
      </w:r>
      <w:r w:rsidR="00D22620">
        <w:rPr>
          <w:lang w:val="en-GB"/>
        </w:rPr>
        <w:t>In terms of</w:t>
      </w:r>
      <w:r w:rsidR="00D22620" w:rsidRPr="005D06E5">
        <w:rPr>
          <w:lang w:val="en-GB"/>
        </w:rPr>
        <w:t xml:space="preserve"> </w:t>
      </w:r>
      <w:r w:rsidRPr="005D06E5">
        <w:rPr>
          <w:lang w:val="en-GB"/>
        </w:rPr>
        <w:t>customer acceptance, Shah claimed</w:t>
      </w:r>
      <w:r w:rsidR="00D22620">
        <w:rPr>
          <w:lang w:val="en-GB"/>
        </w:rPr>
        <w:t>,</w:t>
      </w:r>
      <w:r w:rsidRPr="005D06E5">
        <w:rPr>
          <w:lang w:val="en-GB"/>
        </w:rPr>
        <w:t xml:space="preserve"> </w:t>
      </w:r>
      <w:r w:rsidR="00BD3B7C">
        <w:rPr>
          <w:lang w:val="en-GB"/>
        </w:rPr>
        <w:t>“</w:t>
      </w:r>
      <w:r w:rsidR="00B7607A">
        <w:rPr>
          <w:lang w:val="en-GB"/>
        </w:rPr>
        <w:t>E</w:t>
      </w:r>
      <w:r w:rsidRPr="005D06E5">
        <w:rPr>
          <w:lang w:val="en-GB"/>
        </w:rPr>
        <w:t>ach studio attracts an average footfall of 35</w:t>
      </w:r>
      <w:r w:rsidR="00D22620">
        <w:rPr>
          <w:lang w:val="en-GB"/>
        </w:rPr>
        <w:t>–</w:t>
      </w:r>
      <w:r w:rsidRPr="005D06E5">
        <w:rPr>
          <w:lang w:val="en-GB"/>
        </w:rPr>
        <w:t>40 customers per day and 30</w:t>
      </w:r>
      <w:r w:rsidR="00D22620">
        <w:rPr>
          <w:lang w:val="en-GB"/>
        </w:rPr>
        <w:softHyphen/>
        <w:t>–</w:t>
      </w:r>
      <w:r w:rsidRPr="005D06E5">
        <w:rPr>
          <w:lang w:val="en-GB"/>
        </w:rPr>
        <w:t>40 per cent of those walk-ins get converted into sales on a monthly basis</w:t>
      </w:r>
      <w:r w:rsidR="00D22620">
        <w:rPr>
          <w:lang w:val="en-GB"/>
        </w:rPr>
        <w:t>.</w:t>
      </w:r>
      <w:r w:rsidR="00BD3B7C">
        <w:rPr>
          <w:lang w:val="en-GB"/>
        </w:rPr>
        <w:t>”</w:t>
      </w:r>
      <w:r w:rsidRPr="005D06E5">
        <w:rPr>
          <w:vertAlign w:val="superscript"/>
          <w:lang w:val="en-GB"/>
        </w:rPr>
        <w:endnoteReference w:id="19"/>
      </w:r>
      <w:r w:rsidRPr="005D06E5">
        <w:rPr>
          <w:lang w:val="en-GB"/>
        </w:rPr>
        <w:t xml:space="preserve"> </w:t>
      </w:r>
    </w:p>
    <w:p w14:paraId="5657D16B" w14:textId="01565776" w:rsidR="00270A5A" w:rsidRPr="005D06E5" w:rsidRDefault="00270A5A" w:rsidP="00270A5A">
      <w:pPr>
        <w:pStyle w:val="BodyTextMain"/>
        <w:rPr>
          <w:lang w:val="en-GB"/>
        </w:rPr>
      </w:pPr>
    </w:p>
    <w:p w14:paraId="08E295AA" w14:textId="0F438F04" w:rsidR="00270A5A" w:rsidRPr="005D06E5" w:rsidRDefault="00270A5A" w:rsidP="004D4545">
      <w:pPr>
        <w:pStyle w:val="BodyTextMain"/>
        <w:rPr>
          <w:lang w:val="en-GB"/>
        </w:rPr>
      </w:pPr>
      <w:r w:rsidRPr="005D06E5">
        <w:rPr>
          <w:lang w:val="en-GB"/>
        </w:rPr>
        <w:t>Comparing the performance between online a</w:t>
      </w:r>
      <w:r w:rsidR="002B52E5" w:rsidRPr="005D06E5">
        <w:rPr>
          <w:lang w:val="en-GB"/>
        </w:rPr>
        <w:t>nd offline stores, Shah stated</w:t>
      </w:r>
      <w:r w:rsidR="00D22620">
        <w:rPr>
          <w:lang w:val="en-GB"/>
        </w:rPr>
        <w:t>,</w:t>
      </w:r>
      <w:r w:rsidR="002B52E5" w:rsidRPr="005D06E5">
        <w:rPr>
          <w:lang w:val="en-GB"/>
        </w:rPr>
        <w:t xml:space="preserve"> </w:t>
      </w:r>
      <w:r w:rsidR="00BD3B7C">
        <w:rPr>
          <w:lang w:val="en-GB"/>
        </w:rPr>
        <w:t>“</w:t>
      </w:r>
      <w:r w:rsidR="00B7607A">
        <w:rPr>
          <w:lang w:val="en-GB"/>
        </w:rPr>
        <w:t>W</w:t>
      </w:r>
      <w:r w:rsidRPr="005D06E5">
        <w:rPr>
          <w:lang w:val="en-GB"/>
        </w:rPr>
        <w:t xml:space="preserve">e spend </w:t>
      </w:r>
      <w:r w:rsidR="00DE43A1">
        <w:rPr>
          <w:rFonts w:ascii="Tahoma" w:hAnsi="Tahoma" w:cs="Tahoma"/>
          <w:lang w:val="en-GB"/>
        </w:rPr>
        <w:t>₹</w:t>
      </w:r>
      <w:r w:rsidRPr="005D06E5">
        <w:rPr>
          <w:lang w:val="en-GB"/>
        </w:rPr>
        <w:t>800,000</w:t>
      </w:r>
      <w:r w:rsidR="00D22620">
        <w:rPr>
          <w:lang w:val="en-GB"/>
        </w:rPr>
        <w:t>–</w:t>
      </w:r>
      <w:r w:rsidRPr="005D06E5">
        <w:rPr>
          <w:lang w:val="en-GB"/>
        </w:rPr>
        <w:t xml:space="preserve">1.5 million per month on a store. For a large </w:t>
      </w:r>
      <w:r w:rsidR="00783494">
        <w:rPr>
          <w:lang w:val="en-GB"/>
        </w:rPr>
        <w:t>inventory</w:t>
      </w:r>
      <w:r w:rsidRPr="005D06E5">
        <w:rPr>
          <w:lang w:val="en-GB"/>
        </w:rPr>
        <w:t xml:space="preserve">, it will cost us about </w:t>
      </w:r>
      <w:r w:rsidR="00DE43A1">
        <w:rPr>
          <w:rFonts w:ascii="Tahoma" w:hAnsi="Tahoma" w:cs="Tahoma"/>
          <w:lang w:val="en-GB"/>
        </w:rPr>
        <w:t>₹</w:t>
      </w:r>
      <w:r w:rsidRPr="005D06E5">
        <w:rPr>
          <w:lang w:val="en-GB"/>
        </w:rPr>
        <w:t>500,000</w:t>
      </w:r>
      <w:r w:rsidR="00AF5AA6">
        <w:rPr>
          <w:lang w:val="en-GB"/>
        </w:rPr>
        <w:t>–</w:t>
      </w:r>
      <w:r w:rsidRPr="005D06E5">
        <w:rPr>
          <w:lang w:val="en-GB"/>
        </w:rPr>
        <w:t>1 million per month, depending on the location. So, we opened studios where customers can experience and not just recollect the brand.</w:t>
      </w:r>
      <w:r w:rsidR="00BD3B7C">
        <w:rPr>
          <w:lang w:val="en-GB"/>
        </w:rPr>
        <w:t>”</w:t>
      </w:r>
      <w:r w:rsidRPr="005D06E5">
        <w:rPr>
          <w:vertAlign w:val="superscript"/>
          <w:lang w:val="en-GB"/>
        </w:rPr>
        <w:endnoteReference w:id="20"/>
      </w:r>
    </w:p>
    <w:p w14:paraId="77944371" w14:textId="77777777" w:rsidR="00270A5A" w:rsidRPr="005D06E5" w:rsidRDefault="00270A5A" w:rsidP="00270A5A">
      <w:pPr>
        <w:pStyle w:val="BodyTextMain"/>
        <w:rPr>
          <w:lang w:val="en-GB"/>
        </w:rPr>
      </w:pPr>
    </w:p>
    <w:p w14:paraId="0DEC3818" w14:textId="77777777" w:rsidR="00406103" w:rsidRPr="005D06E5" w:rsidRDefault="00406103" w:rsidP="00270A5A">
      <w:pPr>
        <w:pStyle w:val="BodyTextMain"/>
        <w:rPr>
          <w:lang w:val="en-GB"/>
        </w:rPr>
      </w:pPr>
    </w:p>
    <w:p w14:paraId="3A30B5E1" w14:textId="4C119EC8" w:rsidR="00270A5A" w:rsidRPr="005D06E5" w:rsidRDefault="00270A5A" w:rsidP="001D5D31">
      <w:pPr>
        <w:pStyle w:val="Casehead1"/>
        <w:outlineLvl w:val="0"/>
        <w:rPr>
          <w:lang w:val="en-GB"/>
        </w:rPr>
      </w:pPr>
      <w:r w:rsidRPr="005D06E5">
        <w:rPr>
          <w:lang w:val="en-GB"/>
        </w:rPr>
        <w:t>THE FURNITURE MARKET IN INDIA</w:t>
      </w:r>
    </w:p>
    <w:p w14:paraId="79BE4550" w14:textId="77777777" w:rsidR="00406103" w:rsidRPr="005D06E5" w:rsidRDefault="00406103" w:rsidP="00270A5A">
      <w:pPr>
        <w:pStyle w:val="BodyTextMain"/>
        <w:rPr>
          <w:lang w:val="en-GB"/>
        </w:rPr>
      </w:pPr>
    </w:p>
    <w:p w14:paraId="13760055" w14:textId="5323D10E" w:rsidR="00270A5A" w:rsidRPr="005D06E5" w:rsidRDefault="00270A5A" w:rsidP="00270A5A">
      <w:pPr>
        <w:pStyle w:val="BodyTextMain"/>
        <w:rPr>
          <w:lang w:val="en-GB"/>
        </w:rPr>
      </w:pPr>
      <w:r w:rsidRPr="005D06E5">
        <w:rPr>
          <w:lang w:val="en-GB"/>
        </w:rPr>
        <w:t>India</w:t>
      </w:r>
      <w:r w:rsidR="00BD3B7C">
        <w:rPr>
          <w:lang w:val="en-GB"/>
        </w:rPr>
        <w:t>’</w:t>
      </w:r>
      <w:r w:rsidRPr="005D06E5">
        <w:rPr>
          <w:lang w:val="en-GB"/>
        </w:rPr>
        <w:t xml:space="preserve">s furniture and furnishings market included </w:t>
      </w:r>
      <w:r w:rsidR="002035B5" w:rsidRPr="005D06E5">
        <w:rPr>
          <w:lang w:val="en-GB"/>
        </w:rPr>
        <w:t>home accessories, such as</w:t>
      </w:r>
      <w:r w:rsidRPr="005D06E5">
        <w:rPr>
          <w:lang w:val="en-GB"/>
        </w:rPr>
        <w:t xml:space="preserve"> linen and other home déc</w:t>
      </w:r>
      <w:r w:rsidR="002035B5" w:rsidRPr="005D06E5">
        <w:rPr>
          <w:lang w:val="en-GB"/>
        </w:rPr>
        <w:t>or products</w:t>
      </w:r>
      <w:r w:rsidR="00B7607A">
        <w:rPr>
          <w:lang w:val="en-GB"/>
        </w:rPr>
        <w:t>,</w:t>
      </w:r>
      <w:r w:rsidR="002035B5" w:rsidRPr="005D06E5">
        <w:rPr>
          <w:lang w:val="en-GB"/>
        </w:rPr>
        <w:t xml:space="preserve"> but not consumables </w:t>
      </w:r>
      <w:r w:rsidR="00435306">
        <w:rPr>
          <w:lang w:val="en-GB"/>
        </w:rPr>
        <w:t>such as</w:t>
      </w:r>
      <w:r w:rsidR="00435306" w:rsidRPr="005D06E5">
        <w:rPr>
          <w:lang w:val="en-GB"/>
        </w:rPr>
        <w:t xml:space="preserve"> </w:t>
      </w:r>
      <w:r w:rsidRPr="005D06E5">
        <w:rPr>
          <w:lang w:val="en-GB"/>
        </w:rPr>
        <w:t>home-improvement items o</w:t>
      </w:r>
      <w:r w:rsidR="00406103" w:rsidRPr="005D06E5">
        <w:rPr>
          <w:lang w:val="en-GB"/>
        </w:rPr>
        <w:t>r bathroom and kitchen fittings</w:t>
      </w:r>
      <w:r w:rsidRPr="005D06E5">
        <w:rPr>
          <w:lang w:val="en-GB"/>
        </w:rPr>
        <w:t xml:space="preserve">. Both furniture and furnishings shared </w:t>
      </w:r>
      <w:r w:rsidR="00435306">
        <w:rPr>
          <w:lang w:val="en-GB"/>
        </w:rPr>
        <w:t xml:space="preserve">a </w:t>
      </w:r>
      <w:r w:rsidRPr="005D06E5">
        <w:rPr>
          <w:lang w:val="en-GB"/>
        </w:rPr>
        <w:t>market value of approximate</w:t>
      </w:r>
      <w:r w:rsidR="000E4AE8" w:rsidRPr="005D06E5">
        <w:rPr>
          <w:lang w:val="en-GB"/>
        </w:rPr>
        <w:t>ly</w:t>
      </w:r>
      <w:r w:rsidRPr="005D06E5">
        <w:rPr>
          <w:lang w:val="en-GB"/>
        </w:rPr>
        <w:t xml:space="preserve"> US$10 billion each, and in the furniture segment, household items comprised 70 per cent. The present </w:t>
      </w:r>
      <w:r w:rsidR="00406103" w:rsidRPr="005D06E5">
        <w:rPr>
          <w:lang w:val="en-GB"/>
        </w:rPr>
        <w:t>organized</w:t>
      </w:r>
      <w:r w:rsidRPr="005D06E5">
        <w:rPr>
          <w:lang w:val="en-GB"/>
        </w:rPr>
        <w:t xml:space="preserve"> residential furniture market</w:t>
      </w:r>
      <w:r w:rsidR="00B7607A">
        <w:rPr>
          <w:lang w:val="en-GB"/>
        </w:rPr>
        <w:t>,</w:t>
      </w:r>
      <w:r w:rsidRPr="005D06E5">
        <w:rPr>
          <w:lang w:val="en-GB"/>
        </w:rPr>
        <w:t xml:space="preserve"> valued at approximately 6 per cent (US$400 million)</w:t>
      </w:r>
      <w:r w:rsidR="00B7607A">
        <w:rPr>
          <w:lang w:val="en-GB"/>
        </w:rPr>
        <w:t>,</w:t>
      </w:r>
      <w:r w:rsidRPr="005D06E5">
        <w:rPr>
          <w:lang w:val="en-GB"/>
        </w:rPr>
        <w:t xml:space="preserve"> was expected to touch a compound annual growth rate of 27 per cent to reach US$1.3 billion by 2020.</w:t>
      </w:r>
      <w:r w:rsidRPr="005D06E5">
        <w:rPr>
          <w:vertAlign w:val="superscript"/>
          <w:lang w:val="en-GB"/>
        </w:rPr>
        <w:endnoteReference w:id="21"/>
      </w:r>
    </w:p>
    <w:p w14:paraId="30F77081" w14:textId="77777777" w:rsidR="00406103" w:rsidRPr="005D06E5" w:rsidRDefault="00406103" w:rsidP="00270A5A">
      <w:pPr>
        <w:pStyle w:val="BodyTextMain"/>
        <w:rPr>
          <w:lang w:val="en-GB"/>
        </w:rPr>
      </w:pPr>
    </w:p>
    <w:p w14:paraId="1FA3E479" w14:textId="2B3E46E8" w:rsidR="00270A5A" w:rsidRPr="005D06E5" w:rsidRDefault="00270A5A" w:rsidP="00270A5A">
      <w:pPr>
        <w:pStyle w:val="BodyTextMain"/>
        <w:rPr>
          <w:lang w:val="en-GB"/>
        </w:rPr>
      </w:pPr>
      <w:r w:rsidRPr="005D06E5">
        <w:rPr>
          <w:lang w:val="en-GB"/>
        </w:rPr>
        <w:t xml:space="preserve">In India, the online trading of furniture took off in 2012 with Pepperfry, </w:t>
      </w:r>
      <w:proofErr w:type="spellStart"/>
      <w:r w:rsidRPr="005D06E5">
        <w:rPr>
          <w:lang w:val="en-GB"/>
        </w:rPr>
        <w:t>Fab</w:t>
      </w:r>
      <w:r w:rsidR="00435306">
        <w:rPr>
          <w:lang w:val="en-GB"/>
        </w:rPr>
        <w:t>F</w:t>
      </w:r>
      <w:r w:rsidRPr="005D06E5">
        <w:rPr>
          <w:lang w:val="en-GB"/>
        </w:rPr>
        <w:t>urnish</w:t>
      </w:r>
      <w:proofErr w:type="spellEnd"/>
      <w:r w:rsidR="00435306">
        <w:rPr>
          <w:lang w:val="en-GB"/>
        </w:rPr>
        <w:t>,</w:t>
      </w:r>
      <w:r w:rsidRPr="005D06E5">
        <w:rPr>
          <w:lang w:val="en-GB"/>
        </w:rPr>
        <w:t xml:space="preserve"> and Urban Ladder all launching their sites within months of each other.</w:t>
      </w:r>
      <w:r w:rsidRPr="005D06E5">
        <w:rPr>
          <w:vertAlign w:val="superscript"/>
          <w:lang w:val="en-GB"/>
        </w:rPr>
        <w:endnoteReference w:id="22"/>
      </w:r>
      <w:r w:rsidRPr="005D06E5">
        <w:rPr>
          <w:lang w:val="en-GB"/>
        </w:rPr>
        <w:t xml:space="preserve"> Others such as </w:t>
      </w:r>
      <w:proofErr w:type="spellStart"/>
      <w:r w:rsidRPr="005D06E5">
        <w:rPr>
          <w:lang w:val="en-GB"/>
        </w:rPr>
        <w:t>StitchWood</w:t>
      </w:r>
      <w:proofErr w:type="spellEnd"/>
      <w:r w:rsidRPr="005D06E5">
        <w:rPr>
          <w:lang w:val="en-GB"/>
        </w:rPr>
        <w:t xml:space="preserve">, </w:t>
      </w:r>
      <w:proofErr w:type="spellStart"/>
      <w:r w:rsidRPr="005D06E5">
        <w:rPr>
          <w:lang w:val="en-GB"/>
        </w:rPr>
        <w:t>CustomFurnish</w:t>
      </w:r>
      <w:proofErr w:type="spellEnd"/>
      <w:r w:rsidR="002E43FD">
        <w:rPr>
          <w:lang w:val="en-GB"/>
        </w:rPr>
        <w:t>,</w:t>
      </w:r>
      <w:r w:rsidRPr="005D06E5">
        <w:rPr>
          <w:lang w:val="en-GB"/>
        </w:rPr>
        <w:t xml:space="preserve"> and Wooden Street joined the fray later.</w:t>
      </w:r>
      <w:r w:rsidRPr="005D06E5">
        <w:rPr>
          <w:vertAlign w:val="superscript"/>
          <w:lang w:val="en-GB"/>
        </w:rPr>
        <w:endnoteReference w:id="23"/>
      </w:r>
      <w:r w:rsidRPr="005D06E5">
        <w:rPr>
          <w:lang w:val="en-GB"/>
        </w:rPr>
        <w:t xml:space="preserve"> </w:t>
      </w:r>
      <w:r w:rsidR="002E43FD">
        <w:rPr>
          <w:lang w:val="en-GB"/>
        </w:rPr>
        <w:t>Aside from t</w:t>
      </w:r>
      <w:r w:rsidRPr="005D06E5">
        <w:rPr>
          <w:lang w:val="en-GB"/>
        </w:rPr>
        <w:t xml:space="preserve">hese furniture-exclusive websites or vertical players, other e-commerce platforms </w:t>
      </w:r>
      <w:r w:rsidR="005427A3">
        <w:rPr>
          <w:lang w:val="en-GB"/>
        </w:rPr>
        <w:t>like</w:t>
      </w:r>
      <w:r w:rsidRPr="005D06E5">
        <w:rPr>
          <w:lang w:val="en-GB"/>
        </w:rPr>
        <w:t xml:space="preserve"> Flipkart, Amazon, and </w:t>
      </w:r>
      <w:proofErr w:type="spellStart"/>
      <w:r w:rsidRPr="005D06E5">
        <w:rPr>
          <w:lang w:val="en-GB"/>
        </w:rPr>
        <w:t>Snapdeal</w:t>
      </w:r>
      <w:proofErr w:type="spellEnd"/>
      <w:r w:rsidRPr="005D06E5">
        <w:rPr>
          <w:lang w:val="en-GB"/>
        </w:rPr>
        <w:t xml:space="preserve"> also </w:t>
      </w:r>
      <w:r w:rsidR="004C321C">
        <w:rPr>
          <w:lang w:val="en-GB"/>
        </w:rPr>
        <w:t>“</w:t>
      </w:r>
      <w:r w:rsidRPr="005D06E5">
        <w:rPr>
          <w:lang w:val="en-GB"/>
        </w:rPr>
        <w:t>e-tailed</w:t>
      </w:r>
      <w:r w:rsidR="004C321C">
        <w:rPr>
          <w:lang w:val="en-GB"/>
        </w:rPr>
        <w:t>”</w:t>
      </w:r>
      <w:r w:rsidRPr="005D06E5">
        <w:rPr>
          <w:lang w:val="en-GB"/>
        </w:rPr>
        <w:t xml:space="preserve"> furniture and furnishings as horizontal players. </w:t>
      </w:r>
      <w:r w:rsidR="00F836E8">
        <w:rPr>
          <w:lang w:val="en-GB"/>
        </w:rPr>
        <w:t>Th</w:t>
      </w:r>
      <w:r w:rsidRPr="005D06E5">
        <w:rPr>
          <w:lang w:val="en-GB"/>
        </w:rPr>
        <w:t>e manag</w:t>
      </w:r>
      <w:r w:rsidR="00A61840">
        <w:rPr>
          <w:lang w:val="en-GB"/>
        </w:rPr>
        <w:t>ing director of Norwest Venture</w:t>
      </w:r>
      <w:r w:rsidRPr="005D06E5">
        <w:rPr>
          <w:lang w:val="en-GB"/>
        </w:rPr>
        <w:t xml:space="preserve"> expected </w:t>
      </w:r>
      <w:r w:rsidR="00A61840">
        <w:rPr>
          <w:lang w:val="en-GB"/>
        </w:rPr>
        <w:t xml:space="preserve">online </w:t>
      </w:r>
      <w:r w:rsidRPr="005D06E5">
        <w:rPr>
          <w:lang w:val="en-GB"/>
        </w:rPr>
        <w:t xml:space="preserve">furniture retailing to </w:t>
      </w:r>
      <w:r w:rsidR="00560CA9">
        <w:rPr>
          <w:lang w:val="en-GB"/>
        </w:rPr>
        <w:t>improve</w:t>
      </w:r>
      <w:r w:rsidRPr="005D06E5">
        <w:rPr>
          <w:lang w:val="en-GB"/>
        </w:rPr>
        <w:t xml:space="preserve"> with time</w:t>
      </w:r>
      <w:r w:rsidR="002E43FD">
        <w:rPr>
          <w:lang w:val="en-GB"/>
        </w:rPr>
        <w:t>,</w:t>
      </w:r>
      <w:r w:rsidRPr="005D06E5">
        <w:rPr>
          <w:lang w:val="en-GB"/>
        </w:rPr>
        <w:t xml:space="preserve"> consider</w:t>
      </w:r>
      <w:r w:rsidR="000E4AE8" w:rsidRPr="005D06E5">
        <w:rPr>
          <w:lang w:val="en-GB"/>
        </w:rPr>
        <w:t>ing most of the business in the industry was</w:t>
      </w:r>
      <w:r w:rsidRPr="005D06E5">
        <w:rPr>
          <w:lang w:val="en-GB"/>
        </w:rPr>
        <w:t xml:space="preserve"> still offline and had gross margins of </w:t>
      </w:r>
      <w:r w:rsidR="002E43FD">
        <w:rPr>
          <w:lang w:val="en-GB"/>
        </w:rPr>
        <w:t>more than</w:t>
      </w:r>
      <w:r w:rsidR="002E43FD" w:rsidRPr="005D06E5">
        <w:rPr>
          <w:lang w:val="en-GB"/>
        </w:rPr>
        <w:t xml:space="preserve"> </w:t>
      </w:r>
      <w:r w:rsidRPr="005D06E5">
        <w:rPr>
          <w:lang w:val="en-GB"/>
        </w:rPr>
        <w:t>50 per cent. He pointed to Pepperfry</w:t>
      </w:r>
      <w:r w:rsidR="00BD3B7C">
        <w:rPr>
          <w:lang w:val="en-GB"/>
        </w:rPr>
        <w:t>’</w:t>
      </w:r>
      <w:r w:rsidRPr="005D06E5">
        <w:rPr>
          <w:lang w:val="en-GB"/>
        </w:rPr>
        <w:t>s remarkable traction and market leadership in the furniture online space, which was not as aggressive as fashion.</w:t>
      </w:r>
      <w:r w:rsidRPr="005D06E5">
        <w:rPr>
          <w:vertAlign w:val="superscript"/>
          <w:lang w:val="en-GB"/>
        </w:rPr>
        <w:endnoteReference w:id="24"/>
      </w:r>
    </w:p>
    <w:p w14:paraId="6D80C71A" w14:textId="77777777" w:rsidR="00406103" w:rsidRPr="005D06E5" w:rsidRDefault="00406103" w:rsidP="00270A5A">
      <w:pPr>
        <w:pStyle w:val="BodyTextMain"/>
        <w:rPr>
          <w:lang w:val="en-GB"/>
        </w:rPr>
      </w:pPr>
    </w:p>
    <w:p w14:paraId="006325CA" w14:textId="48F6D691" w:rsidR="00270A5A" w:rsidRDefault="00270A5A" w:rsidP="00270A5A">
      <w:pPr>
        <w:pStyle w:val="BodyTextMain"/>
        <w:rPr>
          <w:lang w:val="en-GB"/>
        </w:rPr>
      </w:pPr>
      <w:r w:rsidRPr="005D06E5">
        <w:rPr>
          <w:lang w:val="en-GB"/>
        </w:rPr>
        <w:t xml:space="preserve">Among the exclusive players, Pepperfry controlled 50 per cent of </w:t>
      </w:r>
      <w:r w:rsidR="00DD601C">
        <w:rPr>
          <w:lang w:val="en-GB"/>
        </w:rPr>
        <w:t>India</w:t>
      </w:r>
      <w:r w:rsidR="00BD3B7C">
        <w:rPr>
          <w:lang w:val="en-GB"/>
        </w:rPr>
        <w:t>’</w:t>
      </w:r>
      <w:r w:rsidR="00DD601C">
        <w:rPr>
          <w:lang w:val="en-GB"/>
        </w:rPr>
        <w:t>s total furniture</w:t>
      </w:r>
      <w:r w:rsidR="00DD601C" w:rsidRPr="005D06E5">
        <w:rPr>
          <w:lang w:val="en-GB"/>
        </w:rPr>
        <w:t xml:space="preserve"> </w:t>
      </w:r>
      <w:r w:rsidRPr="005D06E5">
        <w:rPr>
          <w:lang w:val="en-GB"/>
        </w:rPr>
        <w:t>market share</w:t>
      </w:r>
      <w:r w:rsidR="002E43FD">
        <w:rPr>
          <w:lang w:val="en-GB"/>
        </w:rPr>
        <w:t>;</w:t>
      </w:r>
      <w:r w:rsidRPr="005D06E5">
        <w:rPr>
          <w:lang w:val="en-GB"/>
        </w:rPr>
        <w:t xml:space="preserve"> however, the non</w:t>
      </w:r>
      <w:r w:rsidR="00906501" w:rsidRPr="005D06E5">
        <w:rPr>
          <w:lang w:val="en-GB"/>
        </w:rPr>
        <w:t>-exclusive competitors controlled</w:t>
      </w:r>
      <w:r w:rsidRPr="005D06E5">
        <w:rPr>
          <w:lang w:val="en-GB"/>
        </w:rPr>
        <w:t xml:space="preserve"> 10–15 per cent.</w:t>
      </w:r>
      <w:r w:rsidRPr="005D06E5">
        <w:rPr>
          <w:vertAlign w:val="superscript"/>
          <w:lang w:val="en-GB"/>
        </w:rPr>
        <w:endnoteReference w:id="25"/>
      </w:r>
      <w:r w:rsidRPr="005D06E5">
        <w:rPr>
          <w:lang w:val="en-GB"/>
        </w:rPr>
        <w:t xml:space="preserve"> The online furniture sector had </w:t>
      </w:r>
      <w:r w:rsidRPr="005D06E5">
        <w:rPr>
          <w:lang w:val="en-GB"/>
        </w:rPr>
        <w:lastRenderedPageBreak/>
        <w:t xml:space="preserve">attracted </w:t>
      </w:r>
      <w:r w:rsidR="000E4AE8" w:rsidRPr="005D06E5">
        <w:rPr>
          <w:lang w:val="en-GB"/>
        </w:rPr>
        <w:t>the interest of investors</w:t>
      </w:r>
      <w:r w:rsidR="00906501" w:rsidRPr="005D06E5">
        <w:rPr>
          <w:lang w:val="en-GB"/>
        </w:rPr>
        <w:t xml:space="preserve"> </w:t>
      </w:r>
      <w:r w:rsidR="002E43FD">
        <w:rPr>
          <w:lang w:val="en-GB"/>
        </w:rPr>
        <w:t>through a</w:t>
      </w:r>
      <w:r w:rsidR="002E43FD" w:rsidRPr="005D06E5">
        <w:rPr>
          <w:lang w:val="en-GB"/>
        </w:rPr>
        <w:t xml:space="preserve"> </w:t>
      </w:r>
      <w:r w:rsidR="00906501" w:rsidRPr="005D06E5">
        <w:rPr>
          <w:lang w:val="en-GB"/>
        </w:rPr>
        <w:t>heavy infusion of capital</w:t>
      </w:r>
      <w:r w:rsidR="000E4AE8" w:rsidRPr="005D06E5">
        <w:rPr>
          <w:lang w:val="en-GB"/>
        </w:rPr>
        <w:t>. In</w:t>
      </w:r>
      <w:r w:rsidRPr="005D06E5">
        <w:rPr>
          <w:lang w:val="en-GB"/>
        </w:rPr>
        <w:t xml:space="preserve"> September 2016</w:t>
      </w:r>
      <w:r w:rsidR="000E4AE8" w:rsidRPr="005D06E5">
        <w:rPr>
          <w:lang w:val="en-GB"/>
        </w:rPr>
        <w:t>, Pepperfry led the contest of raising capital with</w:t>
      </w:r>
      <w:r w:rsidRPr="005D06E5">
        <w:rPr>
          <w:lang w:val="en-GB"/>
        </w:rPr>
        <w:t xml:space="preserve"> approximately US$160 million, twice that of its competitor Urban Ladder.</w:t>
      </w:r>
      <w:r w:rsidRPr="005D06E5">
        <w:rPr>
          <w:vertAlign w:val="superscript"/>
          <w:lang w:val="en-GB"/>
        </w:rPr>
        <w:endnoteReference w:id="26"/>
      </w:r>
      <w:r w:rsidRPr="005D06E5">
        <w:rPr>
          <w:lang w:val="en-GB"/>
        </w:rPr>
        <w:t xml:space="preserve"> The funds were used to strengthen customer experience by opening more studios, strengthen</w:t>
      </w:r>
      <w:r w:rsidR="000E4AE8" w:rsidRPr="005D06E5">
        <w:rPr>
          <w:lang w:val="en-GB"/>
        </w:rPr>
        <w:t>ing</w:t>
      </w:r>
      <w:r w:rsidRPr="005D06E5">
        <w:rPr>
          <w:lang w:val="en-GB"/>
        </w:rPr>
        <w:t xml:space="preserve"> t</w:t>
      </w:r>
      <w:r w:rsidR="000E4AE8" w:rsidRPr="005D06E5">
        <w:rPr>
          <w:lang w:val="en-GB"/>
        </w:rPr>
        <w:t>he logistics network, and upgrading</w:t>
      </w:r>
      <w:r w:rsidRPr="005D06E5">
        <w:rPr>
          <w:lang w:val="en-GB"/>
        </w:rPr>
        <w:t xml:space="preserve"> technology and marketing initiatives.</w:t>
      </w:r>
      <w:r w:rsidRPr="005D06E5">
        <w:rPr>
          <w:vertAlign w:val="superscript"/>
          <w:lang w:val="en-GB"/>
        </w:rPr>
        <w:endnoteReference w:id="27"/>
      </w:r>
      <w:r w:rsidRPr="005D06E5">
        <w:rPr>
          <w:lang w:val="en-GB"/>
        </w:rPr>
        <w:t xml:space="preserve"> </w:t>
      </w:r>
    </w:p>
    <w:p w14:paraId="28CD55AF" w14:textId="77777777" w:rsidR="00036C33" w:rsidRPr="005D06E5" w:rsidRDefault="00036C33" w:rsidP="00270A5A">
      <w:pPr>
        <w:pStyle w:val="BodyTextMain"/>
        <w:rPr>
          <w:lang w:val="en-GB"/>
        </w:rPr>
      </w:pPr>
    </w:p>
    <w:p w14:paraId="76AD54E0" w14:textId="77777777" w:rsidR="00406103" w:rsidRPr="005D06E5" w:rsidRDefault="00406103" w:rsidP="00406103">
      <w:pPr>
        <w:pStyle w:val="Casehead1"/>
        <w:rPr>
          <w:lang w:val="en-GB"/>
        </w:rPr>
      </w:pPr>
    </w:p>
    <w:p w14:paraId="3544539C" w14:textId="77777777" w:rsidR="00270A5A" w:rsidRPr="005D06E5" w:rsidRDefault="00270A5A" w:rsidP="001D5D31">
      <w:pPr>
        <w:pStyle w:val="Casehead1"/>
        <w:outlineLvl w:val="0"/>
        <w:rPr>
          <w:lang w:val="en-GB"/>
        </w:rPr>
      </w:pPr>
      <w:r w:rsidRPr="005D06E5">
        <w:rPr>
          <w:lang w:val="en-GB"/>
        </w:rPr>
        <w:t>CUSTOMER EXPERIENCE MANAGEMENT</w:t>
      </w:r>
    </w:p>
    <w:p w14:paraId="19485B5F" w14:textId="77777777" w:rsidR="00406103" w:rsidRPr="005D06E5" w:rsidRDefault="00406103" w:rsidP="00270A5A">
      <w:pPr>
        <w:pStyle w:val="BodyTextMain"/>
        <w:rPr>
          <w:lang w:val="en-GB"/>
        </w:rPr>
      </w:pPr>
    </w:p>
    <w:p w14:paraId="07E5FADF" w14:textId="788A7B9E" w:rsidR="00270A5A" w:rsidRPr="005D06E5" w:rsidRDefault="00270A5A" w:rsidP="00270A5A">
      <w:pPr>
        <w:pStyle w:val="BodyTextMain"/>
        <w:rPr>
          <w:lang w:val="en-GB"/>
        </w:rPr>
      </w:pPr>
      <w:r w:rsidRPr="005D06E5">
        <w:rPr>
          <w:lang w:val="en-GB"/>
        </w:rPr>
        <w:t xml:space="preserve">Furniture was a non-standard product and did not entail </w:t>
      </w:r>
      <w:r w:rsidR="002E43FD">
        <w:rPr>
          <w:lang w:val="en-GB"/>
        </w:rPr>
        <w:t xml:space="preserve">an </w:t>
      </w:r>
      <w:r w:rsidRPr="005D06E5">
        <w:rPr>
          <w:lang w:val="en-GB"/>
        </w:rPr>
        <w:t>impulse purchase.</w:t>
      </w:r>
      <w:r w:rsidRPr="005D06E5">
        <w:rPr>
          <w:vertAlign w:val="superscript"/>
          <w:lang w:val="en-GB"/>
        </w:rPr>
        <w:endnoteReference w:id="28"/>
      </w:r>
      <w:r w:rsidRPr="005D06E5">
        <w:rPr>
          <w:lang w:val="en-GB"/>
        </w:rPr>
        <w:t xml:space="preserve"> </w:t>
      </w:r>
      <w:proofErr w:type="spellStart"/>
      <w:r w:rsidRPr="005D06E5">
        <w:rPr>
          <w:lang w:val="en-GB"/>
        </w:rPr>
        <w:t>Kashyap</w:t>
      </w:r>
      <w:proofErr w:type="spellEnd"/>
      <w:r w:rsidRPr="005D06E5">
        <w:rPr>
          <w:lang w:val="en-GB"/>
        </w:rPr>
        <w:t xml:space="preserve"> Vadapalli, chief marketing officer of Pepperfry, mentioned that an average purchase at Pepperfry took </w:t>
      </w:r>
      <w:r w:rsidR="002E43FD">
        <w:rPr>
          <w:lang w:val="en-GB"/>
        </w:rPr>
        <w:t>two to four</w:t>
      </w:r>
      <w:r w:rsidRPr="005D06E5">
        <w:rPr>
          <w:lang w:val="en-GB"/>
        </w:rPr>
        <w:t xml:space="preserve"> weeks to execute, </w:t>
      </w:r>
      <w:r w:rsidR="00882D6B">
        <w:rPr>
          <w:lang w:val="en-GB"/>
        </w:rPr>
        <w:t>and</w:t>
      </w:r>
      <w:r w:rsidR="00882D6B" w:rsidRPr="005D06E5">
        <w:rPr>
          <w:lang w:val="en-GB"/>
        </w:rPr>
        <w:t xml:space="preserve"> </w:t>
      </w:r>
      <w:r w:rsidRPr="005D06E5">
        <w:rPr>
          <w:lang w:val="en-GB"/>
        </w:rPr>
        <w:t>the time frame was longer for higher</w:t>
      </w:r>
      <w:r w:rsidR="002E43FD">
        <w:rPr>
          <w:lang w:val="en-GB"/>
        </w:rPr>
        <w:t>-</w:t>
      </w:r>
      <w:r w:rsidRPr="005D06E5">
        <w:rPr>
          <w:lang w:val="en-GB"/>
        </w:rPr>
        <w:t>priced items.</w:t>
      </w:r>
      <w:r w:rsidRPr="005D06E5">
        <w:rPr>
          <w:vertAlign w:val="superscript"/>
          <w:lang w:val="en-GB"/>
        </w:rPr>
        <w:endnoteReference w:id="29"/>
      </w:r>
      <w:r w:rsidRPr="005D06E5">
        <w:rPr>
          <w:lang w:val="en-GB"/>
        </w:rPr>
        <w:t xml:space="preserve"> The average amount spent by consumers on Pepperfry was </w:t>
      </w:r>
      <w:r w:rsidR="00DE43A1">
        <w:rPr>
          <w:rFonts w:ascii="Tahoma" w:hAnsi="Tahoma" w:cs="Tahoma"/>
          <w:lang w:val="en-GB"/>
        </w:rPr>
        <w:t>₹</w:t>
      </w:r>
      <w:r w:rsidRPr="005D06E5">
        <w:rPr>
          <w:lang w:val="en-GB"/>
        </w:rPr>
        <w:t>12</w:t>
      </w:r>
      <w:r w:rsidR="00EE685D">
        <w:rPr>
          <w:lang w:val="en-GB"/>
        </w:rPr>
        <w:t>,</w:t>
      </w:r>
      <w:r w:rsidRPr="005D06E5">
        <w:rPr>
          <w:lang w:val="en-GB"/>
        </w:rPr>
        <w:t>000. On average, potential customers explored the product portfolio nearly 15–20 times before arriving at the purchase decision.</w:t>
      </w:r>
      <w:r w:rsidRPr="005D06E5">
        <w:rPr>
          <w:vertAlign w:val="superscript"/>
          <w:lang w:val="en-GB"/>
        </w:rPr>
        <w:endnoteReference w:id="30"/>
      </w:r>
      <w:r w:rsidRPr="005D06E5">
        <w:rPr>
          <w:lang w:val="en-GB"/>
        </w:rPr>
        <w:t xml:space="preserve"> The repetitive interactions with the resources in both offline and online retail channels </w:t>
      </w:r>
      <w:r w:rsidR="00EE685D">
        <w:rPr>
          <w:lang w:val="en-GB"/>
        </w:rPr>
        <w:t>affe</w:t>
      </w:r>
      <w:r w:rsidR="00EE685D" w:rsidRPr="005D06E5">
        <w:rPr>
          <w:lang w:val="en-GB"/>
        </w:rPr>
        <w:t xml:space="preserve">cted </w:t>
      </w:r>
      <w:r w:rsidRPr="005D06E5">
        <w:rPr>
          <w:lang w:val="en-GB"/>
        </w:rPr>
        <w:t xml:space="preserve">the customer experience, which was defined as </w:t>
      </w:r>
      <w:r w:rsidR="00882D6B">
        <w:rPr>
          <w:lang w:val="en-GB"/>
        </w:rPr>
        <w:t xml:space="preserve">a </w:t>
      </w:r>
      <w:r w:rsidR="00BD3B7C">
        <w:rPr>
          <w:lang w:val="en-GB"/>
        </w:rPr>
        <w:t>“</w:t>
      </w:r>
      <w:r w:rsidRPr="005D06E5">
        <w:rPr>
          <w:lang w:val="en-GB"/>
        </w:rPr>
        <w:t>subjective response to the holistic direct and indirect encounter with the firm</w:t>
      </w:r>
      <w:r w:rsidR="00EE685D">
        <w:rPr>
          <w:lang w:val="en-GB"/>
        </w:rPr>
        <w:t>.</w:t>
      </w:r>
      <w:r w:rsidR="00BD3B7C">
        <w:rPr>
          <w:lang w:val="en-GB"/>
        </w:rPr>
        <w:t>”</w:t>
      </w:r>
      <w:r w:rsidRPr="005D06E5">
        <w:rPr>
          <w:vertAlign w:val="superscript"/>
          <w:lang w:val="en-GB"/>
        </w:rPr>
        <w:endnoteReference w:id="31"/>
      </w:r>
      <w:r w:rsidRPr="005D06E5">
        <w:rPr>
          <w:lang w:val="en-GB"/>
        </w:rPr>
        <w:t xml:space="preserve"> The interaction could be during any stage</w:t>
      </w:r>
      <w:r w:rsidR="00EE685D">
        <w:rPr>
          <w:lang w:val="en-GB"/>
        </w:rPr>
        <w:t>—</w:t>
      </w:r>
      <w:r w:rsidRPr="005D06E5">
        <w:rPr>
          <w:lang w:val="en-GB"/>
        </w:rPr>
        <w:t>searching, buying</w:t>
      </w:r>
      <w:r w:rsidR="00EE685D">
        <w:rPr>
          <w:lang w:val="en-GB"/>
        </w:rPr>
        <w:t>,</w:t>
      </w:r>
      <w:r w:rsidRPr="005D06E5">
        <w:rPr>
          <w:lang w:val="en-GB"/>
        </w:rPr>
        <w:t xml:space="preserve"> or consuming. Shah explained that because consumers indulge</w:t>
      </w:r>
      <w:r w:rsidR="0094598D" w:rsidRPr="005D06E5">
        <w:rPr>
          <w:lang w:val="en-GB"/>
        </w:rPr>
        <w:t>d</w:t>
      </w:r>
      <w:r w:rsidRPr="005D06E5">
        <w:rPr>
          <w:lang w:val="en-GB"/>
        </w:rPr>
        <w:t xml:space="preserve"> in deep searching and discuss</w:t>
      </w:r>
      <w:r w:rsidR="00386026">
        <w:rPr>
          <w:lang w:val="en-GB"/>
        </w:rPr>
        <w:t>ions</w:t>
      </w:r>
      <w:r w:rsidRPr="005D06E5">
        <w:rPr>
          <w:lang w:val="en-GB"/>
        </w:rPr>
        <w:t xml:space="preserve"> with friends and family before making a purchase decision, Pepperfry</w:t>
      </w:r>
      <w:r w:rsidR="00BD3B7C">
        <w:rPr>
          <w:lang w:val="en-GB"/>
        </w:rPr>
        <w:t>’</w:t>
      </w:r>
      <w:r w:rsidRPr="005D06E5">
        <w:rPr>
          <w:lang w:val="en-GB"/>
        </w:rPr>
        <w:t>s studios act</w:t>
      </w:r>
      <w:r w:rsidR="0094598D" w:rsidRPr="005D06E5">
        <w:rPr>
          <w:lang w:val="en-GB"/>
        </w:rPr>
        <w:t>ed</w:t>
      </w:r>
      <w:r w:rsidRPr="005D06E5">
        <w:rPr>
          <w:lang w:val="en-GB"/>
        </w:rPr>
        <w:t xml:space="preserve"> as catalysts t</w:t>
      </w:r>
      <w:r w:rsidR="0094598D" w:rsidRPr="005D06E5">
        <w:rPr>
          <w:lang w:val="en-GB"/>
        </w:rPr>
        <w:t xml:space="preserve">hat </w:t>
      </w:r>
      <w:r w:rsidR="00EE685D">
        <w:rPr>
          <w:lang w:val="en-GB"/>
        </w:rPr>
        <w:t>led</w:t>
      </w:r>
      <w:r w:rsidR="00EE685D" w:rsidRPr="005D06E5">
        <w:rPr>
          <w:lang w:val="en-GB"/>
        </w:rPr>
        <w:t xml:space="preserve"> </w:t>
      </w:r>
      <w:r w:rsidR="0094598D" w:rsidRPr="005D06E5">
        <w:rPr>
          <w:lang w:val="en-GB"/>
        </w:rPr>
        <w:t xml:space="preserve">the customer into the </w:t>
      </w:r>
      <w:r w:rsidRPr="005D06E5">
        <w:rPr>
          <w:lang w:val="en-GB"/>
        </w:rPr>
        <w:t xml:space="preserve">journey of buying furniture online. At the </w:t>
      </w:r>
      <w:r w:rsidR="000E4AE8" w:rsidRPr="005D06E5">
        <w:rPr>
          <w:lang w:val="en-GB"/>
        </w:rPr>
        <w:t>studio, customer</w:t>
      </w:r>
      <w:r w:rsidR="00EE685D">
        <w:rPr>
          <w:lang w:val="en-GB"/>
        </w:rPr>
        <w:t>s</w:t>
      </w:r>
      <w:r w:rsidR="000E4AE8" w:rsidRPr="005D06E5">
        <w:rPr>
          <w:lang w:val="en-GB"/>
        </w:rPr>
        <w:t xml:space="preserve"> not only </w:t>
      </w:r>
      <w:r w:rsidR="00EE685D">
        <w:rPr>
          <w:lang w:val="en-GB"/>
        </w:rPr>
        <w:t>became familiar with</w:t>
      </w:r>
      <w:r w:rsidR="000E4AE8" w:rsidRPr="005D06E5">
        <w:rPr>
          <w:lang w:val="en-GB"/>
        </w:rPr>
        <w:t xml:space="preserve"> the brand but also </w:t>
      </w:r>
      <w:r w:rsidR="00EE685D">
        <w:rPr>
          <w:lang w:val="en-GB"/>
        </w:rPr>
        <w:t>made</w:t>
      </w:r>
      <w:r w:rsidRPr="005D06E5">
        <w:rPr>
          <w:lang w:val="en-GB"/>
        </w:rPr>
        <w:t xml:space="preserve"> a direct sensory assessm</w:t>
      </w:r>
      <w:r w:rsidR="000E4AE8" w:rsidRPr="005D06E5">
        <w:rPr>
          <w:lang w:val="en-GB"/>
        </w:rPr>
        <w:t xml:space="preserve">ent of the products </w:t>
      </w:r>
      <w:r w:rsidR="00EE685D">
        <w:rPr>
          <w:lang w:val="en-GB"/>
        </w:rPr>
        <w:t>that they were</w:t>
      </w:r>
      <w:r w:rsidRPr="005D06E5">
        <w:rPr>
          <w:lang w:val="en-GB"/>
        </w:rPr>
        <w:t xml:space="preserve"> interested in buying. To fortify th</w:t>
      </w:r>
      <w:r w:rsidR="000E4AE8" w:rsidRPr="005D06E5">
        <w:rPr>
          <w:lang w:val="en-GB"/>
        </w:rPr>
        <w:t xml:space="preserve">e experience, </w:t>
      </w:r>
      <w:r w:rsidR="00E11BD9" w:rsidRPr="005D06E5">
        <w:rPr>
          <w:lang w:val="en-GB"/>
        </w:rPr>
        <w:t xml:space="preserve">instead of </w:t>
      </w:r>
      <w:r w:rsidR="00E11BD9">
        <w:rPr>
          <w:lang w:val="en-GB"/>
        </w:rPr>
        <w:t xml:space="preserve">having </w:t>
      </w:r>
      <w:r w:rsidR="00E11BD9" w:rsidRPr="005D06E5">
        <w:rPr>
          <w:lang w:val="en-GB"/>
        </w:rPr>
        <w:t>salespersons</w:t>
      </w:r>
      <w:r w:rsidR="00E11BD9">
        <w:rPr>
          <w:lang w:val="en-GB"/>
        </w:rPr>
        <w:t>,</w:t>
      </w:r>
      <w:r w:rsidR="00E11BD9" w:rsidRPr="005D06E5">
        <w:rPr>
          <w:lang w:val="en-GB"/>
        </w:rPr>
        <w:t xml:space="preserve"> </w:t>
      </w:r>
      <w:r w:rsidR="000E4AE8" w:rsidRPr="005D06E5">
        <w:rPr>
          <w:lang w:val="en-GB"/>
        </w:rPr>
        <w:t>these studios had</w:t>
      </w:r>
      <w:r w:rsidRPr="005D06E5">
        <w:rPr>
          <w:lang w:val="en-GB"/>
        </w:rPr>
        <w:t xml:space="preserve"> interior designers</w:t>
      </w:r>
      <w:r w:rsidR="000E4AE8" w:rsidRPr="005D06E5">
        <w:rPr>
          <w:lang w:val="en-GB"/>
        </w:rPr>
        <w:t>, who could convince a customer to become</w:t>
      </w:r>
      <w:r w:rsidRPr="005D06E5">
        <w:rPr>
          <w:lang w:val="en-GB"/>
        </w:rPr>
        <w:t xml:space="preserve"> a buyer.</w:t>
      </w:r>
      <w:r w:rsidRPr="005D06E5">
        <w:rPr>
          <w:vertAlign w:val="superscript"/>
          <w:lang w:val="en-GB"/>
        </w:rPr>
        <w:endnoteReference w:id="32"/>
      </w:r>
    </w:p>
    <w:p w14:paraId="1CD5E8B3" w14:textId="77777777" w:rsidR="00270A5A" w:rsidRPr="005D06E5" w:rsidRDefault="00270A5A" w:rsidP="00270A5A">
      <w:pPr>
        <w:pStyle w:val="BodyTextMain"/>
        <w:rPr>
          <w:lang w:val="en-GB"/>
        </w:rPr>
      </w:pPr>
    </w:p>
    <w:p w14:paraId="554CCA88" w14:textId="1FB7E759" w:rsidR="00270A5A" w:rsidRPr="005D06E5" w:rsidRDefault="00270A5A" w:rsidP="00270A5A">
      <w:pPr>
        <w:pStyle w:val="BodyTextMain"/>
        <w:rPr>
          <w:lang w:val="en-GB"/>
        </w:rPr>
      </w:pPr>
      <w:r w:rsidRPr="005D06E5">
        <w:rPr>
          <w:lang w:val="en-GB"/>
        </w:rPr>
        <w:t xml:space="preserve">Shah believed that </w:t>
      </w:r>
      <w:r w:rsidR="00167B77" w:rsidRPr="005D06E5">
        <w:rPr>
          <w:lang w:val="en-GB"/>
        </w:rPr>
        <w:t xml:space="preserve">one of the prerequisites for a superior buying experience </w:t>
      </w:r>
      <w:r w:rsidR="00167B77">
        <w:rPr>
          <w:lang w:val="en-GB"/>
        </w:rPr>
        <w:t xml:space="preserve">was the </w:t>
      </w:r>
      <w:r w:rsidRPr="005D06E5">
        <w:rPr>
          <w:lang w:val="en-GB"/>
        </w:rPr>
        <w:t>management of customer experience at all stages of the consumer</w:t>
      </w:r>
      <w:r w:rsidR="00E0777A">
        <w:rPr>
          <w:lang w:val="en-GB"/>
        </w:rPr>
        <w:t xml:space="preserve"> </w:t>
      </w:r>
      <w:r w:rsidRPr="005D06E5">
        <w:rPr>
          <w:lang w:val="en-GB"/>
        </w:rPr>
        <w:t>decision process from pre-sales to post-sales</w:t>
      </w:r>
      <w:r w:rsidR="00167B77">
        <w:rPr>
          <w:lang w:val="en-GB"/>
        </w:rPr>
        <w:t>,</w:t>
      </w:r>
      <w:r w:rsidRPr="005D06E5">
        <w:rPr>
          <w:lang w:val="en-GB"/>
        </w:rPr>
        <w:t xml:space="preserve"> </w:t>
      </w:r>
      <w:r w:rsidR="00167B77">
        <w:rPr>
          <w:lang w:val="en-GB"/>
        </w:rPr>
        <w:t>including</w:t>
      </w:r>
      <w:r w:rsidRPr="005D06E5">
        <w:rPr>
          <w:lang w:val="en-GB"/>
        </w:rPr>
        <w:t xml:space="preserve"> customer service.</w:t>
      </w:r>
      <w:r w:rsidRPr="005D06E5">
        <w:rPr>
          <w:vertAlign w:val="superscript"/>
          <w:lang w:val="en-GB"/>
        </w:rPr>
        <w:endnoteReference w:id="33"/>
      </w:r>
      <w:r w:rsidRPr="005D06E5">
        <w:rPr>
          <w:lang w:val="en-GB"/>
        </w:rPr>
        <w:t xml:space="preserve"> To further enhance the customer experien</w:t>
      </w:r>
      <w:r w:rsidR="006E4966" w:rsidRPr="005D06E5">
        <w:rPr>
          <w:lang w:val="en-GB"/>
        </w:rPr>
        <w:t>ce, Pepperfry had introduced</w:t>
      </w:r>
      <w:r w:rsidRPr="005D06E5">
        <w:rPr>
          <w:lang w:val="en-GB"/>
        </w:rPr>
        <w:t xml:space="preserve"> virtual reality tours of its studios. Leveraging technology, it enabled potential customers to feel the real shopping environment without </w:t>
      </w:r>
      <w:r w:rsidR="00E11BD9">
        <w:rPr>
          <w:lang w:val="en-GB"/>
        </w:rPr>
        <w:t xml:space="preserve">having to </w:t>
      </w:r>
      <w:r w:rsidRPr="005D06E5">
        <w:rPr>
          <w:lang w:val="en-GB"/>
        </w:rPr>
        <w:t>visit to a physical store.</w:t>
      </w:r>
      <w:r w:rsidRPr="005D06E5">
        <w:rPr>
          <w:vertAlign w:val="superscript"/>
          <w:lang w:val="en-GB"/>
        </w:rPr>
        <w:endnoteReference w:id="34"/>
      </w:r>
      <w:r w:rsidRPr="005D06E5">
        <w:rPr>
          <w:lang w:val="en-GB"/>
        </w:rPr>
        <w:t xml:space="preserve"> Deepak Sharma, product head of Pepperfry</w:t>
      </w:r>
      <w:r w:rsidR="00053E6B">
        <w:rPr>
          <w:lang w:val="en-GB"/>
        </w:rPr>
        <w:t>,</w:t>
      </w:r>
      <w:r w:rsidRPr="005D06E5">
        <w:rPr>
          <w:lang w:val="en-GB"/>
        </w:rPr>
        <w:t xml:space="preserve"> described the studios as </w:t>
      </w:r>
      <w:r w:rsidR="00053E6B">
        <w:rPr>
          <w:lang w:val="en-GB"/>
        </w:rPr>
        <w:t>“</w:t>
      </w:r>
      <w:r w:rsidRPr="005D06E5">
        <w:rPr>
          <w:lang w:val="en-GB"/>
        </w:rPr>
        <w:t xml:space="preserve">experience and design inspiration </w:t>
      </w:r>
      <w:r w:rsidR="00167B77" w:rsidRPr="005D06E5">
        <w:rPr>
          <w:lang w:val="en-GB"/>
        </w:rPr>
        <w:t>cent</w:t>
      </w:r>
      <w:r w:rsidR="00167B77">
        <w:rPr>
          <w:lang w:val="en-GB"/>
        </w:rPr>
        <w:t>re</w:t>
      </w:r>
      <w:r w:rsidR="00167B77" w:rsidRPr="005D06E5">
        <w:rPr>
          <w:lang w:val="en-GB"/>
        </w:rPr>
        <w:t>s</w:t>
      </w:r>
      <w:r w:rsidR="00053E6B">
        <w:rPr>
          <w:lang w:val="en-GB"/>
        </w:rPr>
        <w:t>”</w:t>
      </w:r>
      <w:r w:rsidR="00167B77" w:rsidRPr="005D06E5">
        <w:rPr>
          <w:lang w:val="en-GB"/>
        </w:rPr>
        <w:t xml:space="preserve"> </w:t>
      </w:r>
      <w:r w:rsidRPr="005D06E5">
        <w:rPr>
          <w:lang w:val="en-GB"/>
        </w:rPr>
        <w:t>that offer</w:t>
      </w:r>
      <w:r w:rsidR="00882D6B">
        <w:rPr>
          <w:lang w:val="en-GB"/>
        </w:rPr>
        <w:t>ed</w:t>
      </w:r>
      <w:r w:rsidRPr="005D06E5">
        <w:rPr>
          <w:lang w:val="en-GB"/>
        </w:rPr>
        <w:t xml:space="preserve"> consumers a wide-angled virtual view so that they </w:t>
      </w:r>
      <w:r w:rsidR="00167B77" w:rsidRPr="005D06E5">
        <w:rPr>
          <w:lang w:val="en-GB"/>
        </w:rPr>
        <w:t>c</w:t>
      </w:r>
      <w:r w:rsidR="00167B77">
        <w:rPr>
          <w:lang w:val="en-GB"/>
        </w:rPr>
        <w:t>ould</w:t>
      </w:r>
      <w:r w:rsidR="00167B77" w:rsidRPr="005D06E5">
        <w:rPr>
          <w:lang w:val="en-GB"/>
        </w:rPr>
        <w:t xml:space="preserve"> </w:t>
      </w:r>
      <w:r w:rsidRPr="005D06E5">
        <w:rPr>
          <w:lang w:val="en-GB"/>
        </w:rPr>
        <w:t>choose from a range of homes designs from anywhere, anytime.</w:t>
      </w:r>
      <w:r w:rsidRPr="005D06E5">
        <w:rPr>
          <w:vertAlign w:val="superscript"/>
          <w:lang w:val="en-GB"/>
        </w:rPr>
        <w:endnoteReference w:id="35"/>
      </w:r>
    </w:p>
    <w:p w14:paraId="7E02A363" w14:textId="77777777" w:rsidR="00270A5A" w:rsidRPr="005D06E5" w:rsidRDefault="00270A5A" w:rsidP="00270A5A">
      <w:pPr>
        <w:pStyle w:val="BodyTextMain"/>
        <w:rPr>
          <w:lang w:val="en-GB"/>
        </w:rPr>
      </w:pPr>
    </w:p>
    <w:p w14:paraId="464300F4" w14:textId="15B0E3C8" w:rsidR="00270A5A" w:rsidRPr="005D06E5" w:rsidRDefault="006E4966" w:rsidP="00270A5A">
      <w:pPr>
        <w:pStyle w:val="BodyTextMain"/>
        <w:rPr>
          <w:lang w:val="en-GB"/>
        </w:rPr>
      </w:pPr>
      <w:r w:rsidRPr="005D06E5">
        <w:rPr>
          <w:lang w:val="en-GB"/>
        </w:rPr>
        <w:t>With the</w:t>
      </w:r>
      <w:r w:rsidR="00270A5A" w:rsidRPr="005D06E5">
        <w:rPr>
          <w:lang w:val="en-GB"/>
        </w:rPr>
        <w:t xml:space="preserve"> intent to further spread its wings in the offline space, </w:t>
      </w:r>
      <w:r w:rsidR="00167B77">
        <w:rPr>
          <w:lang w:val="en-GB"/>
        </w:rPr>
        <w:t xml:space="preserve">Pepperfry </w:t>
      </w:r>
      <w:r w:rsidR="00270A5A" w:rsidRPr="005D06E5">
        <w:rPr>
          <w:lang w:val="en-GB"/>
        </w:rPr>
        <w:t xml:space="preserve">launched </w:t>
      </w:r>
      <w:r w:rsidR="003D0612" w:rsidRPr="005D06E5">
        <w:rPr>
          <w:lang w:val="en-GB"/>
        </w:rPr>
        <w:t>many popular initiatives</w:t>
      </w:r>
      <w:r w:rsidR="003D0612">
        <w:rPr>
          <w:lang w:val="en-GB"/>
        </w:rPr>
        <w:t>,</w:t>
      </w:r>
      <w:r w:rsidR="003D0612" w:rsidRPr="005D06E5">
        <w:rPr>
          <w:lang w:val="en-GB"/>
        </w:rPr>
        <w:t xml:space="preserve"> </w:t>
      </w:r>
      <w:r w:rsidR="00270A5A" w:rsidRPr="005D06E5">
        <w:rPr>
          <w:lang w:val="en-GB"/>
        </w:rPr>
        <w:t>includ</w:t>
      </w:r>
      <w:r w:rsidR="003D0612">
        <w:rPr>
          <w:lang w:val="en-GB"/>
        </w:rPr>
        <w:t>ing</w:t>
      </w:r>
      <w:r w:rsidR="00270A5A" w:rsidRPr="005D06E5">
        <w:rPr>
          <w:lang w:val="en-GB"/>
        </w:rPr>
        <w:t xml:space="preserve"> </w:t>
      </w:r>
      <w:r w:rsidR="00BD3B7C">
        <w:rPr>
          <w:lang w:val="en-GB"/>
        </w:rPr>
        <w:t>“</w:t>
      </w:r>
      <w:r w:rsidR="00270A5A" w:rsidRPr="005D06E5">
        <w:rPr>
          <w:lang w:val="en-GB"/>
        </w:rPr>
        <w:t>Pepperfry Live</w:t>
      </w:r>
      <w:r w:rsidR="00BD3B7C">
        <w:rPr>
          <w:lang w:val="en-GB"/>
        </w:rPr>
        <w:t>”</w:t>
      </w:r>
      <w:r w:rsidR="00270A5A" w:rsidRPr="005D06E5">
        <w:rPr>
          <w:vertAlign w:val="superscript"/>
          <w:lang w:val="en-GB"/>
        </w:rPr>
        <w:endnoteReference w:id="36"/>
      </w:r>
      <w:r w:rsidR="00EF2189" w:rsidRPr="005D06E5">
        <w:rPr>
          <w:lang w:val="en-GB"/>
        </w:rPr>
        <w:t xml:space="preserve"> in collaboration with </w:t>
      </w:r>
      <w:proofErr w:type="spellStart"/>
      <w:r w:rsidR="00EF2189" w:rsidRPr="005D06E5">
        <w:rPr>
          <w:lang w:val="en-GB"/>
        </w:rPr>
        <w:t>HomeS</w:t>
      </w:r>
      <w:r w:rsidR="00270A5A" w:rsidRPr="005D06E5">
        <w:rPr>
          <w:lang w:val="en-GB"/>
        </w:rPr>
        <w:t>top</w:t>
      </w:r>
      <w:proofErr w:type="spellEnd"/>
      <w:r w:rsidR="00270A5A" w:rsidRPr="005D06E5">
        <w:rPr>
          <w:lang w:val="en-GB"/>
        </w:rPr>
        <w:t xml:space="preserve">, a complete home solution </w:t>
      </w:r>
      <w:r w:rsidR="00167B77">
        <w:rPr>
          <w:lang w:val="en-GB"/>
        </w:rPr>
        <w:t xml:space="preserve">retail </w:t>
      </w:r>
      <w:r w:rsidR="00270A5A" w:rsidRPr="005D06E5">
        <w:rPr>
          <w:lang w:val="en-GB"/>
        </w:rPr>
        <w:t xml:space="preserve">chain. Shah lauded this partnership and said that </w:t>
      </w:r>
      <w:proofErr w:type="spellStart"/>
      <w:r w:rsidR="00270A5A" w:rsidRPr="005D06E5">
        <w:rPr>
          <w:lang w:val="en-GB"/>
        </w:rPr>
        <w:t>HomeStop</w:t>
      </w:r>
      <w:proofErr w:type="spellEnd"/>
      <w:r w:rsidR="00270A5A" w:rsidRPr="005D06E5">
        <w:rPr>
          <w:lang w:val="en-GB"/>
        </w:rPr>
        <w:t xml:space="preserve"> and Pepperfry had much in common. While </w:t>
      </w:r>
      <w:proofErr w:type="spellStart"/>
      <w:r w:rsidR="00270A5A" w:rsidRPr="005D06E5">
        <w:rPr>
          <w:lang w:val="en-GB"/>
        </w:rPr>
        <w:t>HomeStop</w:t>
      </w:r>
      <w:proofErr w:type="spellEnd"/>
      <w:r w:rsidR="00270A5A" w:rsidRPr="005D06E5">
        <w:rPr>
          <w:lang w:val="en-GB"/>
        </w:rPr>
        <w:t xml:space="preserve"> was a complete home solutions chain selling several national and international brands</w:t>
      </w:r>
      <w:r w:rsidR="003D0612">
        <w:rPr>
          <w:lang w:val="en-GB"/>
        </w:rPr>
        <w:t xml:space="preserve"> (e.g.,</w:t>
      </w:r>
      <w:r w:rsidR="00270A5A" w:rsidRPr="005D06E5">
        <w:rPr>
          <w:lang w:val="en-GB"/>
        </w:rPr>
        <w:t xml:space="preserve"> @Home </w:t>
      </w:r>
      <w:r w:rsidR="00EF2189" w:rsidRPr="005D06E5">
        <w:rPr>
          <w:lang w:val="en-GB"/>
        </w:rPr>
        <w:t xml:space="preserve">by </w:t>
      </w:r>
      <w:proofErr w:type="spellStart"/>
      <w:r w:rsidR="00EF2189" w:rsidRPr="005D06E5">
        <w:rPr>
          <w:lang w:val="en-GB"/>
        </w:rPr>
        <w:t>Nilkamal</w:t>
      </w:r>
      <w:proofErr w:type="spellEnd"/>
      <w:r w:rsidR="00EF2189" w:rsidRPr="005D06E5">
        <w:rPr>
          <w:lang w:val="en-GB"/>
        </w:rPr>
        <w:t xml:space="preserve">, </w:t>
      </w:r>
      <w:proofErr w:type="spellStart"/>
      <w:r w:rsidR="00EF2189" w:rsidRPr="005D06E5">
        <w:rPr>
          <w:lang w:val="en-GB"/>
        </w:rPr>
        <w:t>Evok</w:t>
      </w:r>
      <w:proofErr w:type="spellEnd"/>
      <w:r w:rsidR="00EF2189" w:rsidRPr="005D06E5">
        <w:rPr>
          <w:lang w:val="en-GB"/>
        </w:rPr>
        <w:t xml:space="preserve">, </w:t>
      </w:r>
      <w:proofErr w:type="spellStart"/>
      <w:r w:rsidR="00EF2189" w:rsidRPr="005D06E5">
        <w:rPr>
          <w:lang w:val="en-GB"/>
        </w:rPr>
        <w:t>Corelle</w:t>
      </w:r>
      <w:proofErr w:type="spellEnd"/>
      <w:r w:rsidR="00EF2189" w:rsidRPr="005D06E5">
        <w:rPr>
          <w:lang w:val="en-GB"/>
        </w:rPr>
        <w:t>, Mag</w:t>
      </w:r>
      <w:r w:rsidR="00270A5A" w:rsidRPr="005D06E5">
        <w:rPr>
          <w:lang w:val="en-GB"/>
        </w:rPr>
        <w:t xml:space="preserve">pie, Oxo, Bombay Dyeing, </w:t>
      </w:r>
      <w:proofErr w:type="spellStart"/>
      <w:r w:rsidR="00270A5A" w:rsidRPr="005D06E5">
        <w:rPr>
          <w:lang w:val="en-GB"/>
        </w:rPr>
        <w:t>Welspun</w:t>
      </w:r>
      <w:proofErr w:type="spellEnd"/>
      <w:r w:rsidR="00270A5A" w:rsidRPr="005D06E5">
        <w:rPr>
          <w:lang w:val="en-GB"/>
        </w:rPr>
        <w:t>, Phillips, and Portico</w:t>
      </w:r>
      <w:r w:rsidR="003D0612">
        <w:rPr>
          <w:lang w:val="en-GB"/>
        </w:rPr>
        <w:t>)</w:t>
      </w:r>
      <w:r w:rsidR="00270A5A" w:rsidRPr="005D06E5">
        <w:rPr>
          <w:lang w:val="en-GB"/>
        </w:rPr>
        <w:t xml:space="preserve">, Pepperfry, too, was a marketplace that offered </w:t>
      </w:r>
      <w:r w:rsidR="000B1A17">
        <w:rPr>
          <w:lang w:val="en-GB"/>
        </w:rPr>
        <w:t>more than</w:t>
      </w:r>
      <w:r w:rsidR="000B1A17" w:rsidRPr="005D06E5">
        <w:rPr>
          <w:lang w:val="en-GB"/>
        </w:rPr>
        <w:t xml:space="preserve"> </w:t>
      </w:r>
      <w:r w:rsidR="00270A5A" w:rsidRPr="005D06E5">
        <w:rPr>
          <w:lang w:val="en-GB"/>
        </w:rPr>
        <w:t xml:space="preserve">80,000 products from national and international brands. </w:t>
      </w:r>
      <w:r w:rsidR="003D0612">
        <w:rPr>
          <w:lang w:val="en-GB"/>
        </w:rPr>
        <w:t>Shah</w:t>
      </w:r>
      <w:r w:rsidR="00270A5A" w:rsidRPr="005D06E5">
        <w:rPr>
          <w:lang w:val="en-GB"/>
        </w:rPr>
        <w:t xml:space="preserve"> said that it was commendable that the large home solutions </w:t>
      </w:r>
      <w:r w:rsidR="000B1A17">
        <w:rPr>
          <w:lang w:val="en-GB"/>
        </w:rPr>
        <w:t xml:space="preserve">retail </w:t>
      </w:r>
      <w:r w:rsidR="00270A5A" w:rsidRPr="005D06E5">
        <w:rPr>
          <w:lang w:val="en-GB"/>
        </w:rPr>
        <w:t xml:space="preserve">chain </w:t>
      </w:r>
      <w:r w:rsidR="00EF2189" w:rsidRPr="005D06E5">
        <w:rPr>
          <w:lang w:val="en-GB"/>
        </w:rPr>
        <w:t>recognized</w:t>
      </w:r>
      <w:r w:rsidR="00270A5A" w:rsidRPr="005D06E5">
        <w:rPr>
          <w:lang w:val="en-GB"/>
        </w:rPr>
        <w:t xml:space="preserve"> Pepperfry</w:t>
      </w:r>
      <w:r w:rsidR="00BD3B7C">
        <w:rPr>
          <w:lang w:val="en-GB"/>
        </w:rPr>
        <w:t>’</w:t>
      </w:r>
      <w:r w:rsidR="00270A5A" w:rsidRPr="005D06E5">
        <w:rPr>
          <w:lang w:val="en-GB"/>
        </w:rPr>
        <w:t xml:space="preserve">s clout in the online furniture and furnishing space and entered into the partnership where </w:t>
      </w:r>
      <w:proofErr w:type="spellStart"/>
      <w:r w:rsidR="00270A5A" w:rsidRPr="005D06E5">
        <w:rPr>
          <w:lang w:val="en-GB"/>
        </w:rPr>
        <w:t>HomeStop</w:t>
      </w:r>
      <w:r w:rsidR="00BD3B7C">
        <w:rPr>
          <w:lang w:val="en-GB"/>
        </w:rPr>
        <w:t>’</w:t>
      </w:r>
      <w:r w:rsidR="00270A5A" w:rsidRPr="005D06E5">
        <w:rPr>
          <w:lang w:val="en-GB"/>
        </w:rPr>
        <w:t>s</w:t>
      </w:r>
      <w:proofErr w:type="spellEnd"/>
      <w:r w:rsidR="00270A5A" w:rsidRPr="005D06E5">
        <w:rPr>
          <w:lang w:val="en-GB"/>
        </w:rPr>
        <w:t xml:space="preserve"> idea was to select and hold an inventory of 80–85 of Pepperfry</w:t>
      </w:r>
      <w:r w:rsidR="00BD3B7C">
        <w:rPr>
          <w:lang w:val="en-GB"/>
        </w:rPr>
        <w:t>’</w:t>
      </w:r>
      <w:r w:rsidR="00270A5A" w:rsidRPr="005D06E5">
        <w:rPr>
          <w:lang w:val="en-GB"/>
        </w:rPr>
        <w:t>s products and display them in regular 25,000</w:t>
      </w:r>
      <w:r w:rsidR="00882D6B">
        <w:rPr>
          <w:lang w:val="en-GB"/>
        </w:rPr>
        <w:t xml:space="preserve">- to </w:t>
      </w:r>
      <w:r w:rsidR="00270A5A" w:rsidRPr="005D06E5">
        <w:rPr>
          <w:lang w:val="en-GB"/>
        </w:rPr>
        <w:t>100,000</w:t>
      </w:r>
      <w:r w:rsidR="00882D6B">
        <w:rPr>
          <w:lang w:val="en-GB"/>
        </w:rPr>
        <w:t>-</w:t>
      </w:r>
      <w:r w:rsidR="00EF2189" w:rsidRPr="005D06E5">
        <w:rPr>
          <w:lang w:val="en-GB"/>
        </w:rPr>
        <w:t>sq</w:t>
      </w:r>
      <w:r w:rsidR="000B1A17">
        <w:rPr>
          <w:lang w:val="en-GB"/>
        </w:rPr>
        <w:t>uare</w:t>
      </w:r>
      <w:r w:rsidR="00882D6B">
        <w:rPr>
          <w:lang w:val="en-GB"/>
        </w:rPr>
        <w:t>-</w:t>
      </w:r>
      <w:r w:rsidR="00EF2189" w:rsidRPr="005D06E5">
        <w:rPr>
          <w:lang w:val="en-GB"/>
        </w:rPr>
        <w:t>f</w:t>
      </w:r>
      <w:r w:rsidR="000B1A17">
        <w:rPr>
          <w:lang w:val="en-GB"/>
        </w:rPr>
        <w:t>oo</w:t>
      </w:r>
      <w:r w:rsidR="00EF2189" w:rsidRPr="005D06E5">
        <w:rPr>
          <w:lang w:val="en-GB"/>
        </w:rPr>
        <w:t>t</w:t>
      </w:r>
      <w:r w:rsidR="00270A5A" w:rsidRPr="005D06E5">
        <w:rPr>
          <w:lang w:val="en-GB"/>
        </w:rPr>
        <w:t xml:space="preserve"> brick-and-mortar stores. The arrangement meant free shelf space for Pepperfry and the opportunity to reach out to more customers because these stores received between 600 and 900 footfalls every day and enabled customers to </w:t>
      </w:r>
      <w:r w:rsidR="00882D6B">
        <w:rPr>
          <w:lang w:val="en-GB"/>
        </w:rPr>
        <w:t xml:space="preserve">both </w:t>
      </w:r>
      <w:r w:rsidR="00270A5A" w:rsidRPr="005D06E5">
        <w:rPr>
          <w:lang w:val="en-GB"/>
        </w:rPr>
        <w:t xml:space="preserve">experience </w:t>
      </w:r>
      <w:r w:rsidR="00882D6B">
        <w:rPr>
          <w:lang w:val="en-GB"/>
        </w:rPr>
        <w:t>and</w:t>
      </w:r>
      <w:r w:rsidR="00270A5A" w:rsidRPr="005D06E5">
        <w:rPr>
          <w:lang w:val="en-GB"/>
        </w:rPr>
        <w:t xml:space="preserve"> buy Pepperfry products.</w:t>
      </w:r>
      <w:r w:rsidR="00270A5A" w:rsidRPr="005D06E5">
        <w:rPr>
          <w:vertAlign w:val="superscript"/>
          <w:lang w:val="en-GB"/>
        </w:rPr>
        <w:endnoteReference w:id="37"/>
      </w:r>
    </w:p>
    <w:p w14:paraId="13887160" w14:textId="77777777" w:rsidR="00406103" w:rsidRPr="005D06E5" w:rsidRDefault="00406103" w:rsidP="00270A5A">
      <w:pPr>
        <w:pStyle w:val="BodyTextMain"/>
        <w:rPr>
          <w:lang w:val="en-GB"/>
        </w:rPr>
      </w:pPr>
    </w:p>
    <w:p w14:paraId="74723674" w14:textId="001E411C" w:rsidR="00270A5A" w:rsidRPr="005D06E5" w:rsidRDefault="000B1A17" w:rsidP="00270A5A">
      <w:pPr>
        <w:pStyle w:val="BodyTextMain"/>
        <w:rPr>
          <w:lang w:val="en-GB"/>
        </w:rPr>
      </w:pPr>
      <w:r>
        <w:rPr>
          <w:lang w:val="en-GB"/>
        </w:rPr>
        <w:t>For</w:t>
      </w:r>
      <w:r w:rsidR="00270A5A" w:rsidRPr="005D06E5">
        <w:rPr>
          <w:lang w:val="en-GB"/>
        </w:rPr>
        <w:t xml:space="preserve"> made-to-order furniture, Pepperfry close</w:t>
      </w:r>
      <w:r w:rsidR="006E4966" w:rsidRPr="005D06E5">
        <w:rPr>
          <w:lang w:val="en-GB"/>
        </w:rPr>
        <w:t>ly monitored</w:t>
      </w:r>
      <w:r w:rsidR="00270A5A" w:rsidRPr="005D06E5">
        <w:rPr>
          <w:lang w:val="en-GB"/>
        </w:rPr>
        <w:t xml:space="preserve"> ea</w:t>
      </w:r>
      <w:r w:rsidR="006E4966" w:rsidRPr="005D06E5">
        <w:rPr>
          <w:lang w:val="en-GB"/>
        </w:rPr>
        <w:t xml:space="preserve">ch stage of product development, </w:t>
      </w:r>
      <w:r w:rsidR="00270A5A" w:rsidRPr="005D06E5">
        <w:rPr>
          <w:lang w:val="en-GB"/>
        </w:rPr>
        <w:t>safeguarding the highest</w:t>
      </w:r>
      <w:r>
        <w:rPr>
          <w:lang w:val="en-GB"/>
        </w:rPr>
        <w:t>-</w:t>
      </w:r>
      <w:r w:rsidR="00270A5A" w:rsidRPr="005D06E5">
        <w:rPr>
          <w:lang w:val="en-GB"/>
        </w:rPr>
        <w:t xml:space="preserve">quality interest of customers. The products were shipped through </w:t>
      </w:r>
      <w:r>
        <w:rPr>
          <w:lang w:val="en-GB"/>
        </w:rPr>
        <w:t xml:space="preserve">either </w:t>
      </w:r>
      <w:r w:rsidR="00270A5A" w:rsidRPr="005D06E5">
        <w:rPr>
          <w:lang w:val="en-GB"/>
        </w:rPr>
        <w:t>the company</w:t>
      </w:r>
      <w:r w:rsidR="00BD3B7C">
        <w:rPr>
          <w:lang w:val="en-GB"/>
        </w:rPr>
        <w:t>’</w:t>
      </w:r>
      <w:r w:rsidR="00270A5A" w:rsidRPr="005D06E5">
        <w:rPr>
          <w:lang w:val="en-GB"/>
        </w:rPr>
        <w:t xml:space="preserve">s own delivery network or experienced third-party </w:t>
      </w:r>
      <w:r w:rsidR="00A61840">
        <w:rPr>
          <w:lang w:val="en-GB"/>
        </w:rPr>
        <w:t>logistics partners</w:t>
      </w:r>
      <w:r w:rsidR="00270A5A" w:rsidRPr="005D06E5">
        <w:rPr>
          <w:lang w:val="en-GB"/>
        </w:rPr>
        <w:t>.</w:t>
      </w:r>
      <w:r w:rsidR="00270A5A" w:rsidRPr="005D06E5">
        <w:rPr>
          <w:vertAlign w:val="superscript"/>
          <w:lang w:val="en-GB"/>
        </w:rPr>
        <w:endnoteReference w:id="38"/>
      </w:r>
      <w:r w:rsidR="00270A5A" w:rsidRPr="005D06E5">
        <w:rPr>
          <w:lang w:val="en-GB"/>
        </w:rPr>
        <w:t xml:space="preserve"> </w:t>
      </w:r>
      <w:r>
        <w:rPr>
          <w:lang w:val="en-GB"/>
        </w:rPr>
        <w:t>However,</w:t>
      </w:r>
      <w:r w:rsidRPr="005D06E5">
        <w:rPr>
          <w:lang w:val="en-GB"/>
        </w:rPr>
        <w:t xml:space="preserve"> </w:t>
      </w:r>
      <w:r w:rsidR="00270A5A" w:rsidRPr="005D06E5">
        <w:rPr>
          <w:lang w:val="en-GB"/>
        </w:rPr>
        <w:t>poor last-mile connectivity as a result of missing links in the supply-chain infrastructure became barriers to Pepperfry offering services to several potential customers.</w:t>
      </w:r>
      <w:r w:rsidR="00270A5A" w:rsidRPr="005D06E5">
        <w:rPr>
          <w:vertAlign w:val="superscript"/>
          <w:lang w:val="en-GB"/>
        </w:rPr>
        <w:endnoteReference w:id="39"/>
      </w:r>
      <w:r w:rsidR="00270A5A" w:rsidRPr="005D06E5">
        <w:rPr>
          <w:lang w:val="en-GB"/>
        </w:rPr>
        <w:t xml:space="preserve"> To reduce this problem of reach, Pepperfry executed the last-mile delivery model for speedy and damage-free </w:t>
      </w:r>
      <w:r>
        <w:rPr>
          <w:lang w:val="en-GB"/>
        </w:rPr>
        <w:t xml:space="preserve">home-delivery </w:t>
      </w:r>
      <w:r w:rsidR="00270A5A" w:rsidRPr="005D06E5">
        <w:rPr>
          <w:lang w:val="en-GB"/>
        </w:rPr>
        <w:t>distribution of heavy furniture to 400 Indian cities.</w:t>
      </w:r>
      <w:r w:rsidR="00270A5A" w:rsidRPr="005D06E5">
        <w:rPr>
          <w:vertAlign w:val="superscript"/>
          <w:lang w:val="en-GB"/>
        </w:rPr>
        <w:endnoteReference w:id="40"/>
      </w:r>
      <w:r w:rsidR="00270A5A" w:rsidRPr="005D06E5">
        <w:rPr>
          <w:lang w:val="en-GB"/>
        </w:rPr>
        <w:t xml:space="preserve"> </w:t>
      </w:r>
    </w:p>
    <w:p w14:paraId="01D53ABC" w14:textId="77777777" w:rsidR="00406103" w:rsidRDefault="00406103" w:rsidP="00406103">
      <w:pPr>
        <w:pStyle w:val="Casehead1"/>
        <w:rPr>
          <w:lang w:val="en-GB"/>
        </w:rPr>
      </w:pPr>
    </w:p>
    <w:p w14:paraId="6C3AFFEF" w14:textId="77777777" w:rsidR="00270A5A" w:rsidRPr="005D06E5" w:rsidRDefault="00270A5A" w:rsidP="001D5D31">
      <w:pPr>
        <w:pStyle w:val="Casehead1"/>
        <w:keepNext/>
        <w:outlineLvl w:val="0"/>
        <w:rPr>
          <w:lang w:val="en-GB"/>
        </w:rPr>
      </w:pPr>
      <w:r w:rsidRPr="005D06E5">
        <w:rPr>
          <w:lang w:val="en-GB"/>
        </w:rPr>
        <w:lastRenderedPageBreak/>
        <w:t>Ma</w:t>
      </w:r>
      <w:r w:rsidR="00406103" w:rsidRPr="005D06E5">
        <w:rPr>
          <w:lang w:val="en-GB"/>
        </w:rPr>
        <w:t>r</w:t>
      </w:r>
      <w:r w:rsidRPr="005D06E5">
        <w:rPr>
          <w:lang w:val="en-GB"/>
        </w:rPr>
        <w:t>keting Initiatives</w:t>
      </w:r>
    </w:p>
    <w:p w14:paraId="2E79522A" w14:textId="77777777" w:rsidR="00406103" w:rsidRPr="005D06E5" w:rsidRDefault="00406103" w:rsidP="00E15F68">
      <w:pPr>
        <w:pStyle w:val="BodyTextMain"/>
        <w:keepNext/>
        <w:rPr>
          <w:lang w:val="en-GB"/>
        </w:rPr>
      </w:pPr>
    </w:p>
    <w:p w14:paraId="7F51D3AB" w14:textId="3E1F206F" w:rsidR="00270A5A" w:rsidRPr="005D06E5" w:rsidRDefault="00270A5A" w:rsidP="00E15F68">
      <w:pPr>
        <w:pStyle w:val="BodyTextMain"/>
        <w:keepNext/>
        <w:rPr>
          <w:lang w:val="en-GB"/>
        </w:rPr>
      </w:pPr>
      <w:r w:rsidRPr="005D06E5">
        <w:rPr>
          <w:lang w:val="en-GB"/>
        </w:rPr>
        <w:t>Marketin</w:t>
      </w:r>
      <w:r w:rsidR="00EC7F47" w:rsidRPr="005D06E5">
        <w:rPr>
          <w:lang w:val="en-GB"/>
        </w:rPr>
        <w:t>g played an extensive and comple</w:t>
      </w:r>
      <w:r w:rsidRPr="005D06E5">
        <w:rPr>
          <w:lang w:val="en-GB"/>
        </w:rPr>
        <w:t xml:space="preserve">mentary role </w:t>
      </w:r>
      <w:r w:rsidR="008E76AF">
        <w:rPr>
          <w:lang w:val="en-GB"/>
        </w:rPr>
        <w:t>in</w:t>
      </w:r>
      <w:r w:rsidRPr="005D06E5">
        <w:rPr>
          <w:lang w:val="en-GB"/>
        </w:rPr>
        <w:t xml:space="preserve"> influenc</w:t>
      </w:r>
      <w:r w:rsidR="008E76AF">
        <w:rPr>
          <w:lang w:val="en-GB"/>
        </w:rPr>
        <w:t>ing</w:t>
      </w:r>
      <w:r w:rsidRPr="005D06E5">
        <w:rPr>
          <w:lang w:val="en-GB"/>
        </w:rPr>
        <w:t xml:space="preserve"> consumer</w:t>
      </w:r>
      <w:r w:rsidR="000B1A17">
        <w:rPr>
          <w:lang w:val="en-GB"/>
        </w:rPr>
        <w:t>s</w:t>
      </w:r>
      <w:r w:rsidR="00BD3B7C">
        <w:rPr>
          <w:lang w:val="en-GB"/>
        </w:rPr>
        <w:t>’</w:t>
      </w:r>
      <w:r w:rsidRPr="005D06E5">
        <w:rPr>
          <w:lang w:val="en-GB"/>
        </w:rPr>
        <w:t xml:space="preserve"> purchase decision</w:t>
      </w:r>
      <w:r w:rsidR="008E76AF">
        <w:rPr>
          <w:lang w:val="en-GB"/>
        </w:rPr>
        <w:t>s</w:t>
      </w:r>
      <w:r w:rsidRPr="005D06E5">
        <w:rPr>
          <w:lang w:val="en-GB"/>
        </w:rPr>
        <w:t>.</w:t>
      </w:r>
      <w:r w:rsidRPr="005D06E5">
        <w:rPr>
          <w:vertAlign w:val="superscript"/>
          <w:lang w:val="en-GB"/>
        </w:rPr>
        <w:endnoteReference w:id="41"/>
      </w:r>
      <w:r w:rsidRPr="005D06E5">
        <w:rPr>
          <w:lang w:val="en-GB"/>
        </w:rPr>
        <w:t xml:space="preserve"> Since</w:t>
      </w:r>
      <w:r w:rsidR="006E4966" w:rsidRPr="005D06E5">
        <w:rPr>
          <w:lang w:val="en-GB"/>
        </w:rPr>
        <w:t xml:space="preserve"> its</w:t>
      </w:r>
      <w:r w:rsidRPr="005D06E5">
        <w:rPr>
          <w:lang w:val="en-GB"/>
        </w:rPr>
        <w:t xml:space="preserve"> inception, </w:t>
      </w:r>
      <w:r w:rsidR="000B1A17">
        <w:rPr>
          <w:lang w:val="en-GB"/>
        </w:rPr>
        <w:t xml:space="preserve">the goal of </w:t>
      </w:r>
      <w:r w:rsidRPr="005D06E5">
        <w:rPr>
          <w:lang w:val="en-GB"/>
        </w:rPr>
        <w:t>Pepperfry</w:t>
      </w:r>
      <w:r w:rsidR="00BD3B7C">
        <w:rPr>
          <w:lang w:val="en-GB"/>
        </w:rPr>
        <w:t>’</w:t>
      </w:r>
      <w:r w:rsidRPr="005D06E5">
        <w:rPr>
          <w:lang w:val="en-GB"/>
        </w:rPr>
        <w:t>s marketing team was to attract consumers toward online furniture shopping. Advertisements were leveraged to connec</w:t>
      </w:r>
      <w:r w:rsidR="006E4966" w:rsidRPr="005D06E5">
        <w:rPr>
          <w:lang w:val="en-GB"/>
        </w:rPr>
        <w:t>t with consumers and achieve this</w:t>
      </w:r>
      <w:r w:rsidRPr="005D06E5">
        <w:rPr>
          <w:lang w:val="en-GB"/>
        </w:rPr>
        <w:t xml:space="preserve"> objective. Some of the many initiatives included</w:t>
      </w:r>
      <w:r w:rsidR="00444F59">
        <w:rPr>
          <w:lang w:val="en-GB"/>
        </w:rPr>
        <w:t xml:space="preserve"> 360-degree marketing and marketing at airport lounges.</w:t>
      </w:r>
    </w:p>
    <w:p w14:paraId="01325317" w14:textId="77777777" w:rsidR="00406103" w:rsidRPr="005D06E5" w:rsidRDefault="00406103" w:rsidP="0032762A">
      <w:pPr>
        <w:pStyle w:val="Footnote"/>
        <w:rPr>
          <w:lang w:val="en-GB"/>
        </w:rPr>
      </w:pPr>
    </w:p>
    <w:p w14:paraId="4C32E011" w14:textId="77777777" w:rsidR="00314F14" w:rsidRPr="005D06E5" w:rsidRDefault="00314F14" w:rsidP="0032762A">
      <w:pPr>
        <w:pStyle w:val="Footnote"/>
        <w:rPr>
          <w:lang w:val="en-GB"/>
        </w:rPr>
      </w:pPr>
    </w:p>
    <w:p w14:paraId="02AA5886" w14:textId="30528C4A" w:rsidR="00270A5A" w:rsidRPr="005D06E5" w:rsidRDefault="00270A5A" w:rsidP="00406103">
      <w:pPr>
        <w:pStyle w:val="Casehead2"/>
        <w:rPr>
          <w:lang w:val="en-GB"/>
        </w:rPr>
      </w:pPr>
      <w:r w:rsidRPr="005D06E5">
        <w:rPr>
          <w:lang w:val="en-GB"/>
        </w:rPr>
        <w:t>360</w:t>
      </w:r>
      <w:r w:rsidR="008E76AF">
        <w:rPr>
          <w:lang w:val="en-GB"/>
        </w:rPr>
        <w:t>-Degree</w:t>
      </w:r>
      <w:r w:rsidRPr="005D06E5">
        <w:rPr>
          <w:lang w:val="en-GB"/>
        </w:rPr>
        <w:t xml:space="preserve"> Marketing</w:t>
      </w:r>
    </w:p>
    <w:p w14:paraId="5C12C4E0" w14:textId="77777777" w:rsidR="0089062A" w:rsidRPr="005D06E5" w:rsidRDefault="0089062A" w:rsidP="0032762A">
      <w:pPr>
        <w:pStyle w:val="Footnote"/>
        <w:rPr>
          <w:lang w:val="en-GB"/>
        </w:rPr>
      </w:pPr>
    </w:p>
    <w:p w14:paraId="5E6DB94B" w14:textId="4857955B" w:rsidR="00270A5A" w:rsidRPr="005D06E5" w:rsidRDefault="00270A5A" w:rsidP="0032762A">
      <w:pPr>
        <w:pStyle w:val="BodyTextMain"/>
        <w:rPr>
          <w:lang w:val="en-GB"/>
        </w:rPr>
      </w:pPr>
      <w:r w:rsidRPr="005D06E5">
        <w:rPr>
          <w:lang w:val="en-GB"/>
        </w:rPr>
        <w:t xml:space="preserve">The 360-degree integrated campaign targeted the segment that </w:t>
      </w:r>
      <w:r w:rsidR="00444F59">
        <w:rPr>
          <w:lang w:val="en-GB"/>
        </w:rPr>
        <w:t>had</w:t>
      </w:r>
      <w:r w:rsidR="00444F59" w:rsidRPr="005D06E5">
        <w:rPr>
          <w:lang w:val="en-GB"/>
        </w:rPr>
        <w:t xml:space="preserve"> </w:t>
      </w:r>
      <w:r w:rsidRPr="005D06E5">
        <w:rPr>
          <w:lang w:val="en-GB"/>
        </w:rPr>
        <w:t>furniture made at home.</w:t>
      </w:r>
      <w:r w:rsidRPr="005D06E5">
        <w:rPr>
          <w:vertAlign w:val="superscript"/>
          <w:lang w:val="en-GB"/>
        </w:rPr>
        <w:endnoteReference w:id="42"/>
      </w:r>
      <w:r w:rsidRPr="005D06E5">
        <w:rPr>
          <w:lang w:val="en-GB"/>
        </w:rPr>
        <w:t xml:space="preserve"> These campaigns focused on the negatives of homemade furniture, including noise and dust from the sawing and drilling, </w:t>
      </w:r>
      <w:r w:rsidR="00444F59">
        <w:rPr>
          <w:lang w:val="en-GB"/>
        </w:rPr>
        <w:t xml:space="preserve">the </w:t>
      </w:r>
      <w:r w:rsidRPr="005D06E5">
        <w:rPr>
          <w:lang w:val="en-GB"/>
        </w:rPr>
        <w:t xml:space="preserve">physical inconvenience of </w:t>
      </w:r>
      <w:r w:rsidR="00E11BD9">
        <w:rPr>
          <w:lang w:val="en-GB"/>
        </w:rPr>
        <w:t xml:space="preserve">having to </w:t>
      </w:r>
      <w:r w:rsidR="00E11BD9" w:rsidRPr="005D06E5">
        <w:rPr>
          <w:lang w:val="en-GB"/>
        </w:rPr>
        <w:t>mov</w:t>
      </w:r>
      <w:r w:rsidR="00E11BD9">
        <w:rPr>
          <w:lang w:val="en-GB"/>
        </w:rPr>
        <w:t>e</w:t>
      </w:r>
      <w:r w:rsidR="00E11BD9" w:rsidRPr="005D06E5">
        <w:rPr>
          <w:lang w:val="en-GB"/>
        </w:rPr>
        <w:t xml:space="preserve"> </w:t>
      </w:r>
      <w:r w:rsidR="00444F59">
        <w:rPr>
          <w:lang w:val="en-GB"/>
        </w:rPr>
        <w:t>furniture</w:t>
      </w:r>
      <w:r w:rsidRPr="005D06E5">
        <w:rPr>
          <w:lang w:val="en-GB"/>
        </w:rPr>
        <w:t>, time and budget overruns</w:t>
      </w:r>
      <w:r w:rsidR="00444F59">
        <w:rPr>
          <w:lang w:val="en-GB"/>
        </w:rPr>
        <w:t>,</w:t>
      </w:r>
      <w:r w:rsidRPr="005D06E5">
        <w:rPr>
          <w:lang w:val="en-GB"/>
        </w:rPr>
        <w:t xml:space="preserve"> and eventual design and functional flaws.</w:t>
      </w:r>
      <w:r w:rsidRPr="005D06E5">
        <w:rPr>
          <w:vertAlign w:val="superscript"/>
          <w:lang w:val="en-GB"/>
        </w:rPr>
        <w:endnoteReference w:id="43"/>
      </w:r>
      <w:r w:rsidRPr="005D06E5">
        <w:rPr>
          <w:lang w:val="en-GB"/>
        </w:rPr>
        <w:t xml:space="preserve"> Pepperfry offered itself as the better alternative that not only negated all the inconveniences of homemade furniture but also </w:t>
      </w:r>
      <w:r w:rsidR="00444F59">
        <w:rPr>
          <w:lang w:val="en-GB"/>
        </w:rPr>
        <w:t>offered</w:t>
      </w:r>
      <w:r w:rsidR="00444F59" w:rsidRPr="005D06E5">
        <w:rPr>
          <w:lang w:val="en-GB"/>
        </w:rPr>
        <w:t xml:space="preserve"> </w:t>
      </w:r>
      <w:r w:rsidRPr="005D06E5">
        <w:rPr>
          <w:lang w:val="en-GB"/>
        </w:rPr>
        <w:t>the seamless, hassle-free</w:t>
      </w:r>
      <w:r w:rsidR="00E11BD9">
        <w:rPr>
          <w:lang w:val="en-GB"/>
        </w:rPr>
        <w:t>,</w:t>
      </w:r>
      <w:r w:rsidRPr="005D06E5">
        <w:rPr>
          <w:lang w:val="en-GB"/>
        </w:rPr>
        <w:t xml:space="preserve"> and flawless </w:t>
      </w:r>
      <w:r w:rsidR="00F836E8">
        <w:rPr>
          <w:lang w:val="en-GB"/>
        </w:rPr>
        <w:t>option</w:t>
      </w:r>
      <w:r w:rsidR="00E11BD9" w:rsidRPr="005D06E5">
        <w:rPr>
          <w:lang w:val="en-GB"/>
        </w:rPr>
        <w:t xml:space="preserve"> </w:t>
      </w:r>
      <w:r w:rsidR="00444F59">
        <w:rPr>
          <w:lang w:val="en-GB"/>
        </w:rPr>
        <w:t xml:space="preserve">that </w:t>
      </w:r>
      <w:r w:rsidRPr="005D06E5">
        <w:rPr>
          <w:lang w:val="en-GB"/>
        </w:rPr>
        <w:t xml:space="preserve">customers should </w:t>
      </w:r>
      <w:r w:rsidR="001365BE">
        <w:rPr>
          <w:lang w:val="en-GB"/>
        </w:rPr>
        <w:t>choose</w:t>
      </w:r>
      <w:r w:rsidRPr="005D06E5">
        <w:rPr>
          <w:lang w:val="en-GB"/>
        </w:rPr>
        <w:t xml:space="preserve"> instead. According to </w:t>
      </w:r>
      <w:proofErr w:type="spellStart"/>
      <w:r w:rsidRPr="005D06E5">
        <w:rPr>
          <w:lang w:val="en-GB"/>
        </w:rPr>
        <w:t>Debarjyo</w:t>
      </w:r>
      <w:proofErr w:type="spellEnd"/>
      <w:r w:rsidRPr="005D06E5">
        <w:rPr>
          <w:lang w:val="en-GB"/>
        </w:rPr>
        <w:t xml:space="preserve"> Nandi, senior vice-president from the content development team, </w:t>
      </w:r>
      <w:r w:rsidR="00444F59">
        <w:rPr>
          <w:lang w:val="en-GB"/>
        </w:rPr>
        <w:t xml:space="preserve">the </w:t>
      </w:r>
      <w:r w:rsidR="00444F59" w:rsidRPr="005D06E5">
        <w:rPr>
          <w:lang w:val="en-GB"/>
        </w:rPr>
        <w:t xml:space="preserve">rationale behind the campaign </w:t>
      </w:r>
      <w:r w:rsidR="00444F59">
        <w:rPr>
          <w:lang w:val="en-GB"/>
        </w:rPr>
        <w:t xml:space="preserve">was to </w:t>
      </w:r>
      <w:r w:rsidRPr="005D06E5">
        <w:rPr>
          <w:lang w:val="en-GB"/>
        </w:rPr>
        <w:t>pitch Pepperfry as the easier-and-simpler go-to option for all furniture needs to a segment that swore by homemade furniture.</w:t>
      </w:r>
      <w:r w:rsidRPr="005D06E5">
        <w:rPr>
          <w:vertAlign w:val="superscript"/>
          <w:lang w:val="en-GB"/>
        </w:rPr>
        <w:endnoteReference w:id="44"/>
      </w:r>
      <w:r w:rsidR="0032762A">
        <w:rPr>
          <w:lang w:val="en-GB"/>
        </w:rPr>
        <w:t xml:space="preserve"> </w:t>
      </w:r>
      <w:r w:rsidR="00444F59">
        <w:rPr>
          <w:lang w:val="en-GB"/>
        </w:rPr>
        <w:t>The v</w:t>
      </w:r>
      <w:r w:rsidRPr="005D06E5">
        <w:rPr>
          <w:lang w:val="en-GB"/>
        </w:rPr>
        <w:t>arious positioning statements used as a part of this campaign included the following:</w:t>
      </w:r>
      <w:r w:rsidR="0032762A">
        <w:rPr>
          <w:lang w:val="en-GB"/>
        </w:rPr>
        <w:t xml:space="preserve"> </w:t>
      </w:r>
      <w:r w:rsidR="00BD3B7C">
        <w:rPr>
          <w:lang w:val="en-GB"/>
        </w:rPr>
        <w:t>“</w:t>
      </w:r>
      <w:r w:rsidRPr="005D06E5">
        <w:rPr>
          <w:lang w:val="en-GB"/>
        </w:rPr>
        <w:t>Stop suffering and leave the hard work to us.</w:t>
      </w:r>
      <w:r w:rsidR="00BD3B7C">
        <w:rPr>
          <w:lang w:val="en-GB"/>
        </w:rPr>
        <w:t>”</w:t>
      </w:r>
      <w:r w:rsidRPr="005D06E5">
        <w:rPr>
          <w:vertAlign w:val="superscript"/>
          <w:lang w:val="en-GB"/>
        </w:rPr>
        <w:endnoteReference w:id="45"/>
      </w:r>
      <w:r w:rsidR="0032762A">
        <w:rPr>
          <w:lang w:val="en-GB"/>
        </w:rPr>
        <w:t xml:space="preserve"> </w:t>
      </w:r>
      <w:r w:rsidR="00BD3B7C">
        <w:rPr>
          <w:lang w:val="en-GB"/>
        </w:rPr>
        <w:t>“</w:t>
      </w:r>
      <w:r w:rsidRPr="005D06E5">
        <w:rPr>
          <w:lang w:val="en-GB"/>
        </w:rPr>
        <w:t>Don</w:t>
      </w:r>
      <w:r w:rsidR="00BD3B7C">
        <w:rPr>
          <w:lang w:val="en-GB"/>
        </w:rPr>
        <w:t>’</w:t>
      </w:r>
      <w:r w:rsidRPr="005D06E5">
        <w:rPr>
          <w:lang w:val="en-GB"/>
        </w:rPr>
        <w:t>t compromise, get the furniture you need on Pepperfry.com.</w:t>
      </w:r>
      <w:r w:rsidR="00BD3B7C">
        <w:rPr>
          <w:lang w:val="en-GB"/>
        </w:rPr>
        <w:t>”</w:t>
      </w:r>
      <w:r w:rsidRPr="005D06E5">
        <w:rPr>
          <w:vertAlign w:val="superscript"/>
          <w:lang w:val="en-GB"/>
        </w:rPr>
        <w:endnoteReference w:id="46"/>
      </w:r>
    </w:p>
    <w:p w14:paraId="326A5D9F" w14:textId="77777777" w:rsidR="00406103" w:rsidRPr="005D06E5" w:rsidRDefault="00406103" w:rsidP="0032762A">
      <w:pPr>
        <w:pStyle w:val="BodyTextMain"/>
        <w:rPr>
          <w:lang w:val="en-GB"/>
        </w:rPr>
      </w:pPr>
    </w:p>
    <w:p w14:paraId="1F95377B" w14:textId="14C94294" w:rsidR="00270A5A" w:rsidRPr="005D06E5" w:rsidRDefault="00E25034" w:rsidP="00625CF2">
      <w:pPr>
        <w:pStyle w:val="BodyTextMain"/>
        <w:rPr>
          <w:lang w:val="en-GB"/>
        </w:rPr>
      </w:pPr>
      <w:r>
        <w:rPr>
          <w:lang w:val="en-GB"/>
        </w:rPr>
        <w:t>Vadapalli</w:t>
      </w:r>
      <w:r w:rsidR="00143A86" w:rsidRPr="005D06E5">
        <w:rPr>
          <w:lang w:val="en-GB"/>
        </w:rPr>
        <w:t xml:space="preserve"> explained</w:t>
      </w:r>
      <w:r w:rsidR="00270A5A" w:rsidRPr="005D06E5">
        <w:rPr>
          <w:lang w:val="en-GB"/>
        </w:rPr>
        <w:t xml:space="preserve"> the thought beh</w:t>
      </w:r>
      <w:r w:rsidR="0089062A" w:rsidRPr="005D06E5">
        <w:rPr>
          <w:lang w:val="en-GB"/>
        </w:rPr>
        <w:t>ind this promotional content:</w:t>
      </w:r>
      <w:r w:rsidR="00EB3850" w:rsidRPr="005D06E5">
        <w:rPr>
          <w:lang w:val="en-GB"/>
        </w:rPr>
        <w:t xml:space="preserve"> </w:t>
      </w:r>
      <w:r w:rsidR="00BD3B7C">
        <w:rPr>
          <w:lang w:val="en-GB"/>
        </w:rPr>
        <w:t>“</w:t>
      </w:r>
      <w:r w:rsidR="00270A5A" w:rsidRPr="005D06E5">
        <w:rPr>
          <w:lang w:val="en-GB"/>
        </w:rPr>
        <w:t>Our goal is to help 20 million customers create beautiful homes by 2020. In these last few years, Pepperfry has reached a tipping point amongst early adopters and via this campaign we will expand the market by going up the product life cycle curve to address</w:t>
      </w:r>
      <w:r w:rsidR="0089062A" w:rsidRPr="005D06E5">
        <w:rPr>
          <w:lang w:val="en-GB"/>
        </w:rPr>
        <w:t xml:space="preserve"> the early majority of shoppers</w:t>
      </w:r>
      <w:r w:rsidR="00270A5A" w:rsidRPr="005D06E5">
        <w:rPr>
          <w:lang w:val="en-GB"/>
        </w:rPr>
        <w:t>.</w:t>
      </w:r>
      <w:r w:rsidR="00BD3B7C">
        <w:rPr>
          <w:lang w:val="en-GB"/>
        </w:rPr>
        <w:t>”</w:t>
      </w:r>
      <w:r w:rsidR="00270A5A" w:rsidRPr="005D06E5">
        <w:rPr>
          <w:vertAlign w:val="superscript"/>
          <w:lang w:val="en-GB"/>
        </w:rPr>
        <w:endnoteReference w:id="47"/>
      </w:r>
    </w:p>
    <w:p w14:paraId="3A7E2301" w14:textId="77777777" w:rsidR="00406103" w:rsidRPr="005D06E5" w:rsidRDefault="00406103" w:rsidP="0032762A">
      <w:pPr>
        <w:pStyle w:val="Footnote"/>
        <w:rPr>
          <w:lang w:val="en-GB"/>
        </w:rPr>
      </w:pPr>
    </w:p>
    <w:p w14:paraId="70D8E76B" w14:textId="77777777" w:rsidR="00314F14" w:rsidRPr="005D06E5" w:rsidRDefault="00314F14" w:rsidP="0032762A">
      <w:pPr>
        <w:pStyle w:val="Footnote"/>
        <w:rPr>
          <w:lang w:val="en-GB"/>
        </w:rPr>
      </w:pPr>
    </w:p>
    <w:p w14:paraId="1411B57B" w14:textId="74E7005E" w:rsidR="00270A5A" w:rsidRPr="005D06E5" w:rsidRDefault="00270A5A" w:rsidP="001D5D31">
      <w:pPr>
        <w:pStyle w:val="Casehead2"/>
        <w:outlineLvl w:val="0"/>
        <w:rPr>
          <w:lang w:val="en-GB"/>
        </w:rPr>
      </w:pPr>
      <w:r w:rsidRPr="005D06E5">
        <w:rPr>
          <w:lang w:val="en-GB"/>
        </w:rPr>
        <w:t xml:space="preserve">Marketing </w:t>
      </w:r>
      <w:r w:rsidR="00CC3971">
        <w:rPr>
          <w:lang w:val="en-GB"/>
        </w:rPr>
        <w:t>at</w:t>
      </w:r>
      <w:r w:rsidR="00CC3971" w:rsidRPr="005D06E5">
        <w:rPr>
          <w:lang w:val="en-GB"/>
        </w:rPr>
        <w:t xml:space="preserve"> </w:t>
      </w:r>
      <w:r w:rsidRPr="005D06E5">
        <w:rPr>
          <w:lang w:val="en-GB"/>
        </w:rPr>
        <w:t>Airport Lounges</w:t>
      </w:r>
    </w:p>
    <w:p w14:paraId="066BFA8A" w14:textId="77777777" w:rsidR="0089062A" w:rsidRPr="005D06E5" w:rsidRDefault="0089062A" w:rsidP="0032762A">
      <w:pPr>
        <w:pStyle w:val="Footnote"/>
        <w:rPr>
          <w:lang w:val="en-GB"/>
        </w:rPr>
      </w:pPr>
    </w:p>
    <w:p w14:paraId="77774537" w14:textId="5BDE5943" w:rsidR="00270A5A" w:rsidRPr="005D06E5" w:rsidRDefault="00143A86" w:rsidP="00270A5A">
      <w:pPr>
        <w:pStyle w:val="BodyTextMain"/>
        <w:rPr>
          <w:lang w:val="en-GB"/>
        </w:rPr>
      </w:pPr>
      <w:r w:rsidRPr="005D06E5">
        <w:rPr>
          <w:lang w:val="en-GB"/>
        </w:rPr>
        <w:t>Pepperfry focused</w:t>
      </w:r>
      <w:r w:rsidR="00270A5A" w:rsidRPr="005D06E5">
        <w:rPr>
          <w:lang w:val="en-GB"/>
        </w:rPr>
        <w:t xml:space="preserve"> </w:t>
      </w:r>
      <w:r w:rsidR="00CC3971">
        <w:rPr>
          <w:lang w:val="en-GB"/>
        </w:rPr>
        <w:t xml:space="preserve">its marketing efforts </w:t>
      </w:r>
      <w:r w:rsidR="00270A5A" w:rsidRPr="005D06E5">
        <w:rPr>
          <w:lang w:val="en-GB"/>
        </w:rPr>
        <w:t>on airport lo</w:t>
      </w:r>
      <w:r w:rsidRPr="005D06E5">
        <w:rPr>
          <w:lang w:val="en-GB"/>
        </w:rPr>
        <w:t xml:space="preserve">unges </w:t>
      </w:r>
      <w:r w:rsidR="00FA170F">
        <w:rPr>
          <w:lang w:val="en-GB"/>
        </w:rPr>
        <w:t>in India</w:t>
      </w:r>
      <w:r w:rsidR="00BD3B7C">
        <w:rPr>
          <w:lang w:val="en-GB"/>
        </w:rPr>
        <w:t>’</w:t>
      </w:r>
      <w:r w:rsidR="00FA170F">
        <w:rPr>
          <w:lang w:val="en-GB"/>
        </w:rPr>
        <w:t xml:space="preserve">s </w:t>
      </w:r>
      <w:r w:rsidR="00CC3971">
        <w:rPr>
          <w:lang w:val="en-GB"/>
        </w:rPr>
        <w:t>Tier 1</w:t>
      </w:r>
      <w:r w:rsidRPr="005D06E5">
        <w:rPr>
          <w:lang w:val="en-GB"/>
        </w:rPr>
        <w:t xml:space="preserve"> cities, </w:t>
      </w:r>
      <w:r w:rsidR="00FA170F">
        <w:rPr>
          <w:lang w:val="en-GB"/>
        </w:rPr>
        <w:t xml:space="preserve">by </w:t>
      </w:r>
      <w:r w:rsidRPr="005D06E5">
        <w:rPr>
          <w:lang w:val="en-GB"/>
        </w:rPr>
        <w:t xml:space="preserve">showing </w:t>
      </w:r>
      <w:r w:rsidR="00270A5A" w:rsidRPr="005D06E5">
        <w:rPr>
          <w:lang w:val="en-GB"/>
        </w:rPr>
        <w:t xml:space="preserve">customers the experience offered by the Pepperfry products and related services. The </w:t>
      </w:r>
      <w:r w:rsidR="00BD3B7C">
        <w:rPr>
          <w:lang w:val="en-GB"/>
        </w:rPr>
        <w:t>“</w:t>
      </w:r>
      <w:r w:rsidR="00270A5A" w:rsidRPr="005D06E5">
        <w:rPr>
          <w:lang w:val="en-GB"/>
        </w:rPr>
        <w:t xml:space="preserve">Pepperfry </w:t>
      </w:r>
      <w:r w:rsidR="00CC3971">
        <w:rPr>
          <w:lang w:val="en-GB"/>
        </w:rPr>
        <w:t>F</w:t>
      </w:r>
      <w:r w:rsidR="00270A5A" w:rsidRPr="005D06E5">
        <w:rPr>
          <w:lang w:val="en-GB"/>
        </w:rPr>
        <w:t xml:space="preserve">urniture </w:t>
      </w:r>
      <w:r w:rsidR="00CC3971">
        <w:rPr>
          <w:lang w:val="en-GB"/>
        </w:rPr>
        <w:t>L</w:t>
      </w:r>
      <w:r w:rsidR="00270A5A" w:rsidRPr="005D06E5">
        <w:rPr>
          <w:lang w:val="en-GB"/>
        </w:rPr>
        <w:t>ounges</w:t>
      </w:r>
      <w:r w:rsidR="00BD3B7C">
        <w:rPr>
          <w:lang w:val="en-GB"/>
        </w:rPr>
        <w:t>”</w:t>
      </w:r>
      <w:r w:rsidR="00270A5A" w:rsidRPr="005D06E5">
        <w:rPr>
          <w:lang w:val="en-GB"/>
        </w:rPr>
        <w:t xml:space="preserve"> </w:t>
      </w:r>
      <w:r w:rsidRPr="005D06E5">
        <w:rPr>
          <w:lang w:val="en-GB"/>
        </w:rPr>
        <w:t>promoted</w:t>
      </w:r>
      <w:r w:rsidR="00270A5A" w:rsidRPr="005D06E5">
        <w:rPr>
          <w:lang w:val="en-GB"/>
        </w:rPr>
        <w:t xml:space="preserve"> its brand proposition</w:t>
      </w:r>
      <w:r w:rsidR="001365BE">
        <w:rPr>
          <w:lang w:val="en-GB"/>
        </w:rPr>
        <w:t>,</w:t>
      </w:r>
      <w:r w:rsidR="00270A5A" w:rsidRPr="005D06E5">
        <w:rPr>
          <w:lang w:val="en-GB"/>
        </w:rPr>
        <w:t xml:space="preserve"> </w:t>
      </w:r>
      <w:r w:rsidR="00BD3B7C">
        <w:rPr>
          <w:lang w:val="en-GB"/>
        </w:rPr>
        <w:t>“</w:t>
      </w:r>
      <w:r w:rsidR="00270A5A" w:rsidRPr="005D06E5">
        <w:rPr>
          <w:lang w:val="en-GB"/>
        </w:rPr>
        <w:t>Happy Furniture to You.</w:t>
      </w:r>
      <w:r w:rsidR="00BD3B7C">
        <w:rPr>
          <w:lang w:val="en-GB"/>
        </w:rPr>
        <w:t>”</w:t>
      </w:r>
      <w:r w:rsidR="00270A5A" w:rsidRPr="005D06E5">
        <w:rPr>
          <w:vertAlign w:val="superscript"/>
          <w:lang w:val="en-GB"/>
        </w:rPr>
        <w:endnoteReference w:id="48"/>
      </w:r>
      <w:r w:rsidR="00270A5A" w:rsidRPr="005D06E5">
        <w:rPr>
          <w:lang w:val="en-GB"/>
        </w:rPr>
        <w:t xml:space="preserve"> Vadapal</w:t>
      </w:r>
      <w:r w:rsidR="00CC3971">
        <w:rPr>
          <w:lang w:val="en-GB"/>
        </w:rPr>
        <w:t>l</w:t>
      </w:r>
      <w:r w:rsidR="00270A5A" w:rsidRPr="005D06E5">
        <w:rPr>
          <w:lang w:val="en-GB"/>
        </w:rPr>
        <w:t xml:space="preserve">i detailed the activity as an attempt by Pepperfry to give customers a feel of its furniture quality and </w:t>
      </w:r>
      <w:r w:rsidR="00CC3971">
        <w:rPr>
          <w:lang w:val="en-GB"/>
        </w:rPr>
        <w:t>have</w:t>
      </w:r>
      <w:r w:rsidR="00CC3971" w:rsidRPr="005D06E5">
        <w:rPr>
          <w:lang w:val="en-GB"/>
        </w:rPr>
        <w:t xml:space="preserve"> </w:t>
      </w:r>
      <w:proofErr w:type="gramStart"/>
      <w:r w:rsidR="00270A5A" w:rsidRPr="005D06E5">
        <w:rPr>
          <w:lang w:val="en-GB"/>
        </w:rPr>
        <w:t>them</w:t>
      </w:r>
      <w:proofErr w:type="gramEnd"/>
      <w:r w:rsidR="00270A5A" w:rsidRPr="005D06E5">
        <w:rPr>
          <w:lang w:val="en-GB"/>
        </w:rPr>
        <w:t xml:space="preserve"> </w:t>
      </w:r>
      <w:r w:rsidR="00CC3971">
        <w:rPr>
          <w:lang w:val="en-GB"/>
        </w:rPr>
        <w:t>become familiarized</w:t>
      </w:r>
      <w:r w:rsidR="00CC3971" w:rsidRPr="005D06E5">
        <w:rPr>
          <w:lang w:val="en-GB"/>
        </w:rPr>
        <w:t xml:space="preserve"> </w:t>
      </w:r>
      <w:r w:rsidR="00CC3971">
        <w:rPr>
          <w:lang w:val="en-GB"/>
        </w:rPr>
        <w:t>with</w:t>
      </w:r>
      <w:r w:rsidR="00CC3971" w:rsidRPr="005D06E5">
        <w:rPr>
          <w:lang w:val="en-GB"/>
        </w:rPr>
        <w:t xml:space="preserve"> </w:t>
      </w:r>
      <w:r w:rsidR="00270A5A" w:rsidRPr="005D06E5">
        <w:rPr>
          <w:lang w:val="en-GB"/>
        </w:rPr>
        <w:t xml:space="preserve">the brand. He explained that the lounges doubled as display zones exclusively to attract customers to the Pepperfry world of furniture experience. The idea was to make this </w:t>
      </w:r>
      <w:r w:rsidR="00CC3971">
        <w:rPr>
          <w:lang w:val="en-GB"/>
        </w:rPr>
        <w:t xml:space="preserve">experience </w:t>
      </w:r>
      <w:r w:rsidR="00270A5A" w:rsidRPr="005D06E5">
        <w:rPr>
          <w:lang w:val="en-GB"/>
        </w:rPr>
        <w:t>a key aspect of the company</w:t>
      </w:r>
      <w:r w:rsidR="00BD3B7C">
        <w:rPr>
          <w:lang w:val="en-GB"/>
        </w:rPr>
        <w:t>’</w:t>
      </w:r>
      <w:r w:rsidR="00270A5A" w:rsidRPr="005D06E5">
        <w:rPr>
          <w:lang w:val="en-GB"/>
        </w:rPr>
        <w:t xml:space="preserve">s larger marketing campaign to expand </w:t>
      </w:r>
      <w:r w:rsidR="00CC3971">
        <w:rPr>
          <w:lang w:val="en-GB"/>
        </w:rPr>
        <w:t xml:space="preserve">its </w:t>
      </w:r>
      <w:r w:rsidR="00270A5A" w:rsidRPr="005D06E5">
        <w:rPr>
          <w:lang w:val="en-GB"/>
        </w:rPr>
        <w:t>reach and build customer confidence in the brand.</w:t>
      </w:r>
      <w:r w:rsidR="00270A5A" w:rsidRPr="005D06E5">
        <w:rPr>
          <w:vertAlign w:val="superscript"/>
          <w:lang w:val="en-GB"/>
        </w:rPr>
        <w:endnoteReference w:id="49"/>
      </w:r>
    </w:p>
    <w:p w14:paraId="35A73AF4" w14:textId="77777777" w:rsidR="0089062A" w:rsidRPr="005D06E5" w:rsidRDefault="0089062A" w:rsidP="00270A5A">
      <w:pPr>
        <w:pStyle w:val="BodyTextMain"/>
        <w:rPr>
          <w:lang w:val="en-GB"/>
        </w:rPr>
      </w:pPr>
    </w:p>
    <w:p w14:paraId="6B8D72BD" w14:textId="3CF49E00" w:rsidR="00270A5A" w:rsidRPr="005D06E5" w:rsidRDefault="00FA7ADA" w:rsidP="00270A5A">
      <w:pPr>
        <w:pStyle w:val="BodyTextMain"/>
        <w:rPr>
          <w:lang w:val="en-GB"/>
        </w:rPr>
      </w:pPr>
      <w:r w:rsidRPr="005D06E5">
        <w:rPr>
          <w:lang w:val="en-GB"/>
        </w:rPr>
        <w:t>These</w:t>
      </w:r>
      <w:r w:rsidR="00270A5A" w:rsidRPr="005D06E5">
        <w:rPr>
          <w:lang w:val="en-GB"/>
        </w:rPr>
        <w:t xml:space="preserve"> marketing campaigns and initiatives </w:t>
      </w:r>
      <w:r w:rsidRPr="005D06E5">
        <w:rPr>
          <w:lang w:val="en-GB"/>
        </w:rPr>
        <w:t>successfully</w:t>
      </w:r>
      <w:r w:rsidR="00270A5A" w:rsidRPr="005D06E5">
        <w:rPr>
          <w:lang w:val="en-GB"/>
        </w:rPr>
        <w:t xml:space="preserve"> influen</w:t>
      </w:r>
      <w:r w:rsidRPr="005D06E5">
        <w:rPr>
          <w:lang w:val="en-GB"/>
        </w:rPr>
        <w:t xml:space="preserve">ced prospective customers, leading them to </w:t>
      </w:r>
      <w:r w:rsidR="00270A5A" w:rsidRPr="005D06E5">
        <w:rPr>
          <w:lang w:val="en-GB"/>
        </w:rPr>
        <w:t xml:space="preserve">explore Pepperfry for </w:t>
      </w:r>
      <w:r w:rsidRPr="005D06E5">
        <w:rPr>
          <w:lang w:val="en-GB"/>
        </w:rPr>
        <w:t xml:space="preserve">further </w:t>
      </w:r>
      <w:r w:rsidR="00270A5A" w:rsidRPr="005D06E5">
        <w:rPr>
          <w:lang w:val="en-GB"/>
        </w:rPr>
        <w:t xml:space="preserve">information. </w:t>
      </w:r>
      <w:r w:rsidR="00C629F1" w:rsidRPr="005D06E5">
        <w:rPr>
          <w:lang w:val="en-GB"/>
        </w:rPr>
        <w:t>When customers explore</w:t>
      </w:r>
      <w:r w:rsidR="00B26504" w:rsidRPr="005D06E5">
        <w:rPr>
          <w:lang w:val="en-GB"/>
        </w:rPr>
        <w:t>d</w:t>
      </w:r>
      <w:r w:rsidR="00C629F1" w:rsidRPr="005D06E5">
        <w:rPr>
          <w:lang w:val="en-GB"/>
        </w:rPr>
        <w:t xml:space="preserve"> </w:t>
      </w:r>
      <w:r w:rsidR="00270A5A" w:rsidRPr="005D06E5">
        <w:rPr>
          <w:lang w:val="en-GB"/>
        </w:rPr>
        <w:t xml:space="preserve">both online and offline </w:t>
      </w:r>
      <w:r w:rsidR="00C629F1" w:rsidRPr="005D06E5">
        <w:rPr>
          <w:lang w:val="en-GB"/>
        </w:rPr>
        <w:t>retail-</w:t>
      </w:r>
      <w:r w:rsidR="00270A5A" w:rsidRPr="005D06E5">
        <w:rPr>
          <w:lang w:val="en-GB"/>
        </w:rPr>
        <w:t>space</w:t>
      </w:r>
      <w:r w:rsidR="00C629F1" w:rsidRPr="005D06E5">
        <w:rPr>
          <w:lang w:val="en-GB"/>
        </w:rPr>
        <w:t xml:space="preserve"> offerings</w:t>
      </w:r>
      <w:r w:rsidR="00270A5A" w:rsidRPr="005D06E5">
        <w:rPr>
          <w:lang w:val="en-GB"/>
        </w:rPr>
        <w:t xml:space="preserve">, </w:t>
      </w:r>
      <w:r w:rsidR="00C629F1" w:rsidRPr="005D06E5">
        <w:rPr>
          <w:lang w:val="en-GB"/>
        </w:rPr>
        <w:t xml:space="preserve">their experience </w:t>
      </w:r>
      <w:r w:rsidR="00B26504" w:rsidRPr="005D06E5">
        <w:rPr>
          <w:lang w:val="en-GB"/>
        </w:rPr>
        <w:t>was</w:t>
      </w:r>
      <w:r w:rsidR="00C629F1" w:rsidRPr="005D06E5">
        <w:rPr>
          <w:lang w:val="en-GB"/>
        </w:rPr>
        <w:t xml:space="preserve"> </w:t>
      </w:r>
      <w:r w:rsidR="00772688" w:rsidRPr="005D06E5">
        <w:rPr>
          <w:lang w:val="en-GB"/>
        </w:rPr>
        <w:t>affected by</w:t>
      </w:r>
      <w:r w:rsidR="00C629F1" w:rsidRPr="005D06E5">
        <w:rPr>
          <w:lang w:val="en-GB"/>
        </w:rPr>
        <w:t xml:space="preserve"> </w:t>
      </w:r>
      <w:r w:rsidR="00270A5A" w:rsidRPr="005D06E5">
        <w:rPr>
          <w:lang w:val="en-GB"/>
        </w:rPr>
        <w:t xml:space="preserve">various </w:t>
      </w:r>
      <w:r w:rsidR="001365BE">
        <w:rPr>
          <w:lang w:val="en-GB"/>
        </w:rPr>
        <w:t>“</w:t>
      </w:r>
      <w:r w:rsidR="00270A5A" w:rsidRPr="005D06E5">
        <w:rPr>
          <w:lang w:val="en-GB"/>
        </w:rPr>
        <w:t>Ps</w:t>
      </w:r>
      <w:r w:rsidR="001365BE">
        <w:rPr>
          <w:lang w:val="en-GB"/>
        </w:rPr>
        <w:t>”</w:t>
      </w:r>
      <w:r w:rsidR="00270A5A" w:rsidRPr="005D06E5">
        <w:rPr>
          <w:lang w:val="en-GB"/>
        </w:rPr>
        <w:t xml:space="preserve"> of </w:t>
      </w:r>
      <w:r w:rsidR="00B26504" w:rsidRPr="005D06E5">
        <w:rPr>
          <w:lang w:val="en-GB"/>
        </w:rPr>
        <w:t xml:space="preserve">the </w:t>
      </w:r>
      <w:r w:rsidR="00270A5A" w:rsidRPr="005D06E5">
        <w:rPr>
          <w:lang w:val="en-GB"/>
        </w:rPr>
        <w:t>marketing mix</w:t>
      </w:r>
      <w:r w:rsidR="00761917">
        <w:rPr>
          <w:lang w:val="en-GB"/>
        </w:rPr>
        <w:t>:</w:t>
      </w:r>
      <w:r w:rsidR="00CC3971">
        <w:rPr>
          <w:lang w:val="en-GB"/>
        </w:rPr>
        <w:t xml:space="preserve"> people, price, product, </w:t>
      </w:r>
      <w:r w:rsidR="00BD3C08">
        <w:rPr>
          <w:lang w:val="en-GB"/>
        </w:rPr>
        <w:t>place, physical evidence, process</w:t>
      </w:r>
      <w:r w:rsidR="001365BE">
        <w:rPr>
          <w:lang w:val="en-GB"/>
        </w:rPr>
        <w:t>,</w:t>
      </w:r>
      <w:r w:rsidR="00BD3C08">
        <w:rPr>
          <w:lang w:val="en-GB"/>
        </w:rPr>
        <w:t xml:space="preserve"> </w:t>
      </w:r>
      <w:r w:rsidR="00CC3971">
        <w:rPr>
          <w:lang w:val="en-GB"/>
        </w:rPr>
        <w:t>and promotion</w:t>
      </w:r>
      <w:r w:rsidR="00B26504" w:rsidRPr="005D06E5">
        <w:rPr>
          <w:lang w:val="en-GB"/>
        </w:rPr>
        <w:t>.</w:t>
      </w:r>
    </w:p>
    <w:p w14:paraId="2C779D2B" w14:textId="77777777" w:rsidR="00406103" w:rsidRPr="005D06E5" w:rsidRDefault="00406103" w:rsidP="00406103">
      <w:pPr>
        <w:pStyle w:val="Casehead1"/>
        <w:rPr>
          <w:lang w:val="en-GB"/>
        </w:rPr>
      </w:pPr>
    </w:p>
    <w:p w14:paraId="03D552AA" w14:textId="77777777" w:rsidR="00406103" w:rsidRPr="005D06E5" w:rsidRDefault="00406103" w:rsidP="00406103">
      <w:pPr>
        <w:pStyle w:val="Casehead1"/>
        <w:rPr>
          <w:lang w:val="en-GB"/>
        </w:rPr>
      </w:pPr>
    </w:p>
    <w:p w14:paraId="29D107A5" w14:textId="77777777" w:rsidR="00270A5A" w:rsidRPr="005D06E5" w:rsidRDefault="00270A5A" w:rsidP="001D5D31">
      <w:pPr>
        <w:pStyle w:val="Casehead1"/>
        <w:keepNext/>
        <w:outlineLvl w:val="0"/>
        <w:rPr>
          <w:lang w:val="en-GB"/>
        </w:rPr>
      </w:pPr>
      <w:r w:rsidRPr="005D06E5">
        <w:rPr>
          <w:lang w:val="en-GB"/>
        </w:rPr>
        <w:t>EVOLVING INDIAN CONSUMERS</w:t>
      </w:r>
    </w:p>
    <w:p w14:paraId="531F0E25" w14:textId="77777777" w:rsidR="00270A5A" w:rsidRPr="005D06E5" w:rsidRDefault="00270A5A" w:rsidP="00E15F68">
      <w:pPr>
        <w:pStyle w:val="BodyTextMain"/>
        <w:keepNext/>
        <w:rPr>
          <w:lang w:val="en-GB"/>
        </w:rPr>
      </w:pPr>
    </w:p>
    <w:p w14:paraId="696E8D09" w14:textId="1EE64741" w:rsidR="00270A5A" w:rsidRPr="005D06E5" w:rsidRDefault="00270A5A" w:rsidP="00E15F68">
      <w:pPr>
        <w:pStyle w:val="BodyTextMain"/>
        <w:keepNext/>
        <w:rPr>
          <w:lang w:val="en-GB"/>
        </w:rPr>
      </w:pPr>
      <w:r w:rsidRPr="005D06E5">
        <w:rPr>
          <w:lang w:val="en-GB"/>
        </w:rPr>
        <w:t xml:space="preserve">Technology and lifestyle changes in India resulted in consumers becoming more demanding and </w:t>
      </w:r>
      <w:r w:rsidR="005A15E5">
        <w:rPr>
          <w:lang w:val="en-GB"/>
        </w:rPr>
        <w:t xml:space="preserve">more </w:t>
      </w:r>
      <w:r w:rsidRPr="005D06E5">
        <w:rPr>
          <w:lang w:val="en-GB"/>
        </w:rPr>
        <w:t>value</w:t>
      </w:r>
      <w:r w:rsidR="005A15E5">
        <w:rPr>
          <w:lang w:val="en-GB"/>
        </w:rPr>
        <w:t>-</w:t>
      </w:r>
      <w:r w:rsidRPr="005D06E5">
        <w:rPr>
          <w:lang w:val="en-GB"/>
        </w:rPr>
        <w:t>conscious.</w:t>
      </w:r>
      <w:r w:rsidRPr="005D06E5">
        <w:rPr>
          <w:vertAlign w:val="superscript"/>
          <w:lang w:val="en-GB"/>
        </w:rPr>
        <w:endnoteReference w:id="50"/>
      </w:r>
      <w:r w:rsidRPr="005D06E5">
        <w:rPr>
          <w:lang w:val="en-GB"/>
        </w:rPr>
        <w:t xml:space="preserve"> Constant urbani</w:t>
      </w:r>
      <w:r w:rsidR="005A15E5">
        <w:rPr>
          <w:lang w:val="en-GB"/>
        </w:rPr>
        <w:t>z</w:t>
      </w:r>
      <w:r w:rsidRPr="005D06E5">
        <w:rPr>
          <w:lang w:val="en-GB"/>
        </w:rPr>
        <w:t>ation</w:t>
      </w:r>
      <w:r w:rsidR="0060140B">
        <w:rPr>
          <w:lang w:val="en-GB"/>
        </w:rPr>
        <w:t>,</w:t>
      </w:r>
      <w:r w:rsidRPr="005D06E5">
        <w:rPr>
          <w:lang w:val="en-GB"/>
        </w:rPr>
        <w:t xml:space="preserve"> propelled by higher salaries, more women in the workforce, a younger population</w:t>
      </w:r>
      <w:r w:rsidR="005A15E5">
        <w:rPr>
          <w:lang w:val="en-GB"/>
        </w:rPr>
        <w:t>,</w:t>
      </w:r>
      <w:r w:rsidRPr="005D06E5">
        <w:rPr>
          <w:lang w:val="en-GB"/>
        </w:rPr>
        <w:t xml:space="preserve"> and the rapid growth and spread of the retail sector</w:t>
      </w:r>
      <w:r w:rsidR="0060140B">
        <w:rPr>
          <w:lang w:val="en-GB"/>
        </w:rPr>
        <w:t>,</w:t>
      </w:r>
      <w:r w:rsidRPr="005D06E5">
        <w:rPr>
          <w:lang w:val="en-GB"/>
        </w:rPr>
        <w:t xml:space="preserve"> had led to a change in consumer buying habits in India. Online transactions among Indians increased as a result of their higher spending capacity and rapid Internet penetration. Because of this development, online retailing in India was projected </w:t>
      </w:r>
      <w:r w:rsidRPr="005D06E5">
        <w:rPr>
          <w:lang w:val="en-GB"/>
        </w:rPr>
        <w:lastRenderedPageBreak/>
        <w:t xml:space="preserve">to reach US$55 billion by 2018 </w:t>
      </w:r>
      <w:r w:rsidR="0060140B">
        <w:rPr>
          <w:lang w:val="en-GB"/>
        </w:rPr>
        <w:t xml:space="preserve">(up </w:t>
      </w:r>
      <w:r w:rsidRPr="005D06E5">
        <w:rPr>
          <w:lang w:val="en-GB"/>
        </w:rPr>
        <w:t>from US$14 billion in 2015</w:t>
      </w:r>
      <w:r w:rsidR="0060140B">
        <w:rPr>
          <w:lang w:val="en-GB"/>
        </w:rPr>
        <w:t>),</w:t>
      </w:r>
      <w:r w:rsidRPr="005D06E5">
        <w:rPr>
          <w:lang w:val="en-GB"/>
        </w:rPr>
        <w:t xml:space="preserve"> and US$220 billion in terms of gross merchandise value by 2025.</w:t>
      </w:r>
      <w:r w:rsidRPr="005D06E5">
        <w:rPr>
          <w:vertAlign w:val="superscript"/>
          <w:lang w:val="en-GB"/>
        </w:rPr>
        <w:endnoteReference w:id="51"/>
      </w:r>
      <w:r w:rsidRPr="005D06E5">
        <w:rPr>
          <w:lang w:val="en-GB"/>
        </w:rPr>
        <w:t xml:space="preserve"> These forecasts justified the evolution in Indian consumer behaviour. </w:t>
      </w:r>
    </w:p>
    <w:p w14:paraId="51258C2D" w14:textId="77777777" w:rsidR="00270A5A" w:rsidRPr="005D06E5" w:rsidRDefault="00270A5A" w:rsidP="00270A5A">
      <w:pPr>
        <w:pStyle w:val="BodyTextMain"/>
        <w:rPr>
          <w:lang w:val="en-GB"/>
        </w:rPr>
      </w:pPr>
    </w:p>
    <w:p w14:paraId="17084EEF" w14:textId="39256B59" w:rsidR="00270A5A" w:rsidRPr="005D06E5" w:rsidRDefault="00270A5A" w:rsidP="00270A5A">
      <w:pPr>
        <w:pStyle w:val="BodyTextMain"/>
        <w:rPr>
          <w:lang w:val="en-GB"/>
        </w:rPr>
      </w:pPr>
      <w:r w:rsidRPr="005D06E5">
        <w:rPr>
          <w:lang w:val="en-GB"/>
        </w:rPr>
        <w:t>Another factor that corroborated the presence and future dominance of e-tailers was the quality of urbani</w:t>
      </w:r>
      <w:r w:rsidR="005A15E5">
        <w:rPr>
          <w:lang w:val="en-GB"/>
        </w:rPr>
        <w:t>z</w:t>
      </w:r>
      <w:r w:rsidRPr="005D06E5">
        <w:rPr>
          <w:lang w:val="en-GB"/>
        </w:rPr>
        <w:t xml:space="preserve">ation, which encouraged consumers to look for convenience in different modes of living, including shopping. These consumers, therefore, looked for ways to free up more time in their </w:t>
      </w:r>
      <w:r w:rsidR="0060140B">
        <w:rPr>
          <w:lang w:val="en-GB"/>
        </w:rPr>
        <w:t>busy</w:t>
      </w:r>
      <w:r w:rsidR="0060140B" w:rsidRPr="005D06E5">
        <w:rPr>
          <w:lang w:val="en-GB"/>
        </w:rPr>
        <w:t xml:space="preserve"> </w:t>
      </w:r>
      <w:r w:rsidRPr="005D06E5">
        <w:rPr>
          <w:lang w:val="en-GB"/>
        </w:rPr>
        <w:t xml:space="preserve">schedules. Shopping convenience and free home delivery appeared to be key drivers behind the online shopping trend </w:t>
      </w:r>
      <w:r w:rsidR="0004533C">
        <w:rPr>
          <w:lang w:val="en-GB"/>
        </w:rPr>
        <w:t>among</w:t>
      </w:r>
      <w:r w:rsidRPr="005D06E5">
        <w:rPr>
          <w:lang w:val="en-GB"/>
        </w:rPr>
        <w:t xml:space="preserve"> consumers.</w:t>
      </w:r>
      <w:r w:rsidR="00DB4B44">
        <w:rPr>
          <w:lang w:val="en-GB"/>
        </w:rPr>
        <w:t xml:space="preserve"> </w:t>
      </w:r>
      <w:r w:rsidRPr="005D06E5">
        <w:rPr>
          <w:lang w:val="en-GB"/>
        </w:rPr>
        <w:t xml:space="preserve">Online shopping had changed the traditional purchasing behaviour of customers. </w:t>
      </w:r>
      <w:r w:rsidR="005A15E5">
        <w:rPr>
          <w:lang w:val="en-GB"/>
        </w:rPr>
        <w:t>With a few clicks, c</w:t>
      </w:r>
      <w:r w:rsidRPr="005D06E5">
        <w:rPr>
          <w:lang w:val="en-GB"/>
        </w:rPr>
        <w:t>ustomers could find details of various products simultaneously</w:t>
      </w:r>
      <w:r w:rsidR="0004533C">
        <w:rPr>
          <w:lang w:val="en-GB"/>
        </w:rPr>
        <w:t>. They</w:t>
      </w:r>
      <w:r w:rsidRPr="005D06E5">
        <w:rPr>
          <w:lang w:val="en-GB"/>
        </w:rPr>
        <w:t xml:space="preserve"> felt more in control regarding </w:t>
      </w:r>
      <w:r w:rsidR="00FA170F">
        <w:rPr>
          <w:lang w:val="en-GB"/>
        </w:rPr>
        <w:t xml:space="preserve">the </w:t>
      </w:r>
      <w:r w:rsidR="00FA170F" w:rsidRPr="005D06E5">
        <w:rPr>
          <w:lang w:val="en-GB"/>
        </w:rPr>
        <w:t>type of seller that they purchased from</w:t>
      </w:r>
      <w:r w:rsidR="00FA170F">
        <w:rPr>
          <w:lang w:val="en-GB"/>
        </w:rPr>
        <w:t>,</w:t>
      </w:r>
      <w:r w:rsidR="00FA170F" w:rsidRPr="005D06E5">
        <w:rPr>
          <w:lang w:val="en-GB"/>
        </w:rPr>
        <w:t xml:space="preserve"> </w:t>
      </w:r>
      <w:r w:rsidR="00FA170F">
        <w:rPr>
          <w:lang w:val="en-GB"/>
        </w:rPr>
        <w:t xml:space="preserve">and </w:t>
      </w:r>
      <w:r w:rsidRPr="005D06E5">
        <w:rPr>
          <w:lang w:val="en-GB"/>
        </w:rPr>
        <w:t xml:space="preserve">the </w:t>
      </w:r>
      <w:r w:rsidR="005A15E5">
        <w:rPr>
          <w:lang w:val="en-GB"/>
        </w:rPr>
        <w:t>product</w:t>
      </w:r>
      <w:r w:rsidR="00BD3B7C">
        <w:rPr>
          <w:lang w:val="en-GB"/>
        </w:rPr>
        <w:t>’</w:t>
      </w:r>
      <w:r w:rsidR="005A15E5">
        <w:rPr>
          <w:lang w:val="en-GB"/>
        </w:rPr>
        <w:t xml:space="preserve">s </w:t>
      </w:r>
      <w:r w:rsidRPr="005D06E5">
        <w:rPr>
          <w:lang w:val="en-GB"/>
        </w:rPr>
        <w:t xml:space="preserve">quantity, size, style, colour, </w:t>
      </w:r>
      <w:r w:rsidR="005A15E5">
        <w:rPr>
          <w:lang w:val="en-GB"/>
        </w:rPr>
        <w:t xml:space="preserve">and </w:t>
      </w:r>
      <w:r w:rsidRPr="005D06E5">
        <w:rPr>
          <w:lang w:val="en-GB"/>
        </w:rPr>
        <w:t>price</w:t>
      </w:r>
      <w:r w:rsidR="002D5E40" w:rsidRPr="005D06E5">
        <w:rPr>
          <w:lang w:val="en-GB"/>
        </w:rPr>
        <w:t xml:space="preserve">. </w:t>
      </w:r>
      <w:r w:rsidR="0004533C">
        <w:rPr>
          <w:lang w:val="en-GB"/>
        </w:rPr>
        <w:t>Customers</w:t>
      </w:r>
      <w:r w:rsidRPr="005D06E5">
        <w:rPr>
          <w:lang w:val="en-GB"/>
        </w:rPr>
        <w:t xml:space="preserve"> could also compare prices and discount offers. </w:t>
      </w:r>
    </w:p>
    <w:p w14:paraId="34C8E77D" w14:textId="77777777" w:rsidR="00270A5A" w:rsidRPr="005D06E5" w:rsidRDefault="00270A5A" w:rsidP="00270A5A">
      <w:pPr>
        <w:pStyle w:val="BodyTextMain"/>
        <w:rPr>
          <w:b/>
          <w:lang w:val="en-GB"/>
        </w:rPr>
      </w:pPr>
    </w:p>
    <w:p w14:paraId="1A6576E3" w14:textId="77777777" w:rsidR="00406103" w:rsidRPr="005D06E5" w:rsidRDefault="00406103" w:rsidP="00270A5A">
      <w:pPr>
        <w:pStyle w:val="BodyTextMain"/>
        <w:rPr>
          <w:b/>
          <w:lang w:val="en-GB"/>
        </w:rPr>
      </w:pPr>
    </w:p>
    <w:p w14:paraId="418E9916" w14:textId="5CC7ED23" w:rsidR="00270A5A" w:rsidRPr="005D06E5" w:rsidRDefault="00FA170F" w:rsidP="001D5D31">
      <w:pPr>
        <w:pStyle w:val="Casehead1"/>
        <w:outlineLvl w:val="0"/>
        <w:rPr>
          <w:lang w:val="en-GB"/>
        </w:rPr>
      </w:pPr>
      <w:r>
        <w:rPr>
          <w:lang w:val="en-GB"/>
        </w:rPr>
        <w:t xml:space="preserve">THE </w:t>
      </w:r>
      <w:r w:rsidR="00270A5A" w:rsidRPr="005D06E5">
        <w:rPr>
          <w:lang w:val="en-GB"/>
        </w:rPr>
        <w:t>CHALLENGES OF ONLINE FURNITURE TRADING</w:t>
      </w:r>
    </w:p>
    <w:p w14:paraId="1693CACB" w14:textId="77777777" w:rsidR="00406103" w:rsidRPr="005D06E5" w:rsidRDefault="00406103" w:rsidP="00270A5A">
      <w:pPr>
        <w:pStyle w:val="BodyTextMain"/>
        <w:rPr>
          <w:lang w:val="en-GB"/>
        </w:rPr>
      </w:pPr>
    </w:p>
    <w:p w14:paraId="3ED79381" w14:textId="43314115" w:rsidR="00270A5A" w:rsidRPr="005D06E5" w:rsidRDefault="00270A5A" w:rsidP="00270A5A">
      <w:pPr>
        <w:pStyle w:val="BodyTextMain"/>
        <w:rPr>
          <w:lang w:val="en-GB"/>
        </w:rPr>
      </w:pPr>
      <w:r w:rsidRPr="005D06E5">
        <w:rPr>
          <w:lang w:val="en-GB"/>
        </w:rPr>
        <w:t>Unlike other s</w:t>
      </w:r>
      <w:r w:rsidR="002D5E40" w:rsidRPr="005D06E5">
        <w:rPr>
          <w:lang w:val="en-GB"/>
        </w:rPr>
        <w:t xml:space="preserve">tandard products </w:t>
      </w:r>
      <w:r w:rsidR="005A15E5">
        <w:rPr>
          <w:lang w:val="en-GB"/>
        </w:rPr>
        <w:t xml:space="preserve">that </w:t>
      </w:r>
      <w:r w:rsidRPr="005D06E5">
        <w:rPr>
          <w:lang w:val="en-GB"/>
        </w:rPr>
        <w:t>retailed on e-commerce</w:t>
      </w:r>
      <w:r w:rsidR="0004533C" w:rsidRPr="0004533C">
        <w:rPr>
          <w:lang w:val="en-GB"/>
        </w:rPr>
        <w:t xml:space="preserve"> </w:t>
      </w:r>
      <w:r w:rsidR="0004533C">
        <w:rPr>
          <w:lang w:val="en-GB"/>
        </w:rPr>
        <w:t>(e.g.,</w:t>
      </w:r>
      <w:r w:rsidR="0004533C" w:rsidRPr="005D06E5">
        <w:rPr>
          <w:lang w:val="en-GB"/>
        </w:rPr>
        <w:t xml:space="preserve"> books and phones</w:t>
      </w:r>
      <w:r w:rsidR="0004533C">
        <w:rPr>
          <w:lang w:val="en-GB"/>
        </w:rPr>
        <w:t>)</w:t>
      </w:r>
      <w:r w:rsidR="002D5E40" w:rsidRPr="005D06E5">
        <w:rPr>
          <w:lang w:val="en-GB"/>
        </w:rPr>
        <w:t>, online furniture trading was</w:t>
      </w:r>
      <w:r w:rsidRPr="005D06E5">
        <w:rPr>
          <w:lang w:val="en-GB"/>
        </w:rPr>
        <w:t xml:space="preserve"> trickier because of the additional challeng</w:t>
      </w:r>
      <w:r w:rsidR="00A61840">
        <w:rPr>
          <w:lang w:val="en-GB"/>
        </w:rPr>
        <w:t>es associated with the supply chain</w:t>
      </w:r>
      <w:r w:rsidRPr="005D06E5">
        <w:rPr>
          <w:lang w:val="en-GB"/>
        </w:rPr>
        <w:t>.</w:t>
      </w:r>
      <w:r w:rsidRPr="005D06E5">
        <w:rPr>
          <w:vertAlign w:val="superscript"/>
          <w:lang w:val="en-GB"/>
        </w:rPr>
        <w:endnoteReference w:id="52"/>
      </w:r>
      <w:r w:rsidRPr="005D06E5">
        <w:rPr>
          <w:lang w:val="en-GB"/>
        </w:rPr>
        <w:t xml:space="preserve"> </w:t>
      </w:r>
      <w:proofErr w:type="spellStart"/>
      <w:r w:rsidR="00DD601C">
        <w:rPr>
          <w:lang w:val="en-GB"/>
        </w:rPr>
        <w:t>Ambareesh</w:t>
      </w:r>
      <w:proofErr w:type="spellEnd"/>
      <w:r w:rsidR="00DD601C">
        <w:rPr>
          <w:lang w:val="en-GB"/>
        </w:rPr>
        <w:t xml:space="preserve"> </w:t>
      </w:r>
      <w:proofErr w:type="spellStart"/>
      <w:r w:rsidRPr="005D06E5">
        <w:rPr>
          <w:lang w:val="en-GB"/>
        </w:rPr>
        <w:t>Murty</w:t>
      </w:r>
      <w:proofErr w:type="spellEnd"/>
      <w:r w:rsidR="00DD601C">
        <w:rPr>
          <w:lang w:val="en-GB"/>
        </w:rPr>
        <w:t>, Pepperfry</w:t>
      </w:r>
      <w:r w:rsidR="00BD3B7C">
        <w:rPr>
          <w:lang w:val="en-GB"/>
        </w:rPr>
        <w:t>’</w:t>
      </w:r>
      <w:r w:rsidR="00DD601C">
        <w:rPr>
          <w:lang w:val="en-GB"/>
        </w:rPr>
        <w:t>s co-founder and chief executive officer,</w:t>
      </w:r>
      <w:r w:rsidRPr="005D06E5">
        <w:rPr>
          <w:lang w:val="en-GB"/>
        </w:rPr>
        <w:t xml:space="preserve"> described </w:t>
      </w:r>
      <w:r w:rsidR="00DD601C">
        <w:rPr>
          <w:lang w:val="en-GB"/>
        </w:rPr>
        <w:t>the furniture business</w:t>
      </w:r>
      <w:r w:rsidR="00DD601C" w:rsidRPr="005D06E5">
        <w:rPr>
          <w:lang w:val="en-GB"/>
        </w:rPr>
        <w:t xml:space="preserve"> </w:t>
      </w:r>
      <w:r w:rsidRPr="005D06E5">
        <w:rPr>
          <w:lang w:val="en-GB"/>
        </w:rPr>
        <w:t>as costly and fraught with difficulties.</w:t>
      </w:r>
      <w:r w:rsidRPr="005D06E5">
        <w:rPr>
          <w:vertAlign w:val="superscript"/>
          <w:lang w:val="en-GB"/>
        </w:rPr>
        <w:endnoteReference w:id="53"/>
      </w:r>
      <w:r w:rsidRPr="005D06E5">
        <w:rPr>
          <w:lang w:val="en-GB"/>
        </w:rPr>
        <w:t xml:space="preserve"> He felt the real tests lay not in the technology but in the damage-free delivery of expensive products and combatting copycats at the hyperlocal level.</w:t>
      </w:r>
      <w:r w:rsidRPr="005D06E5">
        <w:rPr>
          <w:vertAlign w:val="superscript"/>
          <w:lang w:val="en-GB"/>
        </w:rPr>
        <w:endnoteReference w:id="54"/>
      </w:r>
    </w:p>
    <w:p w14:paraId="6F4299D2" w14:textId="77777777" w:rsidR="00270A5A" w:rsidRPr="005D06E5" w:rsidRDefault="00270A5A" w:rsidP="00270A5A">
      <w:pPr>
        <w:pStyle w:val="BodyTextMain"/>
        <w:rPr>
          <w:lang w:val="en-GB"/>
        </w:rPr>
      </w:pPr>
    </w:p>
    <w:p w14:paraId="691404F3" w14:textId="35F850F2" w:rsidR="00270A5A" w:rsidRPr="005D06E5" w:rsidRDefault="00270A5A" w:rsidP="00270A5A">
      <w:pPr>
        <w:pStyle w:val="BodyTextMain"/>
        <w:rPr>
          <w:lang w:val="en-GB"/>
        </w:rPr>
      </w:pPr>
      <w:r w:rsidRPr="005D06E5">
        <w:rPr>
          <w:lang w:val="en-GB"/>
        </w:rPr>
        <w:t xml:space="preserve">Online security and confidentiality issues during financial transactions were of particular concern in India, which left consumers wary of making purchases </w:t>
      </w:r>
      <w:r w:rsidR="00FA170F">
        <w:rPr>
          <w:lang w:val="en-GB"/>
        </w:rPr>
        <w:t>through</w:t>
      </w:r>
      <w:r w:rsidR="00FA170F" w:rsidRPr="005D06E5">
        <w:rPr>
          <w:lang w:val="en-GB"/>
        </w:rPr>
        <w:t xml:space="preserve"> </w:t>
      </w:r>
      <w:r w:rsidRPr="005D06E5">
        <w:rPr>
          <w:lang w:val="en-GB"/>
        </w:rPr>
        <w:t>websites.</w:t>
      </w:r>
      <w:r w:rsidRPr="005D06E5">
        <w:rPr>
          <w:vertAlign w:val="superscript"/>
          <w:lang w:val="en-GB"/>
        </w:rPr>
        <w:endnoteReference w:id="55"/>
      </w:r>
      <w:r w:rsidRPr="005D06E5">
        <w:rPr>
          <w:lang w:val="en-GB"/>
        </w:rPr>
        <w:t xml:space="preserve"> Although convenience was a key driver among online buyers, </w:t>
      </w:r>
      <w:r w:rsidR="00546CDC">
        <w:rPr>
          <w:lang w:val="en-GB"/>
        </w:rPr>
        <w:t xml:space="preserve">for other consumers, </w:t>
      </w:r>
      <w:r w:rsidRPr="005D06E5">
        <w:rPr>
          <w:lang w:val="en-GB"/>
        </w:rPr>
        <w:t xml:space="preserve">doubts </w:t>
      </w:r>
      <w:r w:rsidR="00546CDC">
        <w:rPr>
          <w:lang w:val="en-GB"/>
        </w:rPr>
        <w:t xml:space="preserve">persisted </w:t>
      </w:r>
      <w:r w:rsidRPr="005D06E5">
        <w:rPr>
          <w:lang w:val="en-GB"/>
        </w:rPr>
        <w:t xml:space="preserve">regarding the quality and speed of Internet connections. For these consumers, </w:t>
      </w:r>
      <w:r w:rsidR="00DD601C">
        <w:rPr>
          <w:lang w:val="en-GB"/>
        </w:rPr>
        <w:t xml:space="preserve">a </w:t>
      </w:r>
      <w:r w:rsidRPr="005D06E5">
        <w:rPr>
          <w:lang w:val="en-GB"/>
        </w:rPr>
        <w:t>good online shopping experience remained a dream with regard to shopping from sophisticated image- and video-heavy websites</w:t>
      </w:r>
      <w:r w:rsidR="0004533C">
        <w:rPr>
          <w:lang w:val="en-GB"/>
        </w:rPr>
        <w:t>;</w:t>
      </w:r>
      <w:r w:rsidRPr="005D06E5">
        <w:rPr>
          <w:lang w:val="en-GB"/>
        </w:rPr>
        <w:t xml:space="preserve"> </w:t>
      </w:r>
      <w:r w:rsidR="0004533C">
        <w:rPr>
          <w:lang w:val="en-GB"/>
        </w:rPr>
        <w:t>b</w:t>
      </w:r>
      <w:r w:rsidRPr="005D06E5">
        <w:rPr>
          <w:lang w:val="en-GB"/>
        </w:rPr>
        <w:t xml:space="preserve">esides, </w:t>
      </w:r>
      <w:r w:rsidR="00DD601C">
        <w:rPr>
          <w:lang w:val="en-GB"/>
        </w:rPr>
        <w:t>of India</w:t>
      </w:r>
      <w:r w:rsidR="00BD3B7C">
        <w:rPr>
          <w:lang w:val="en-GB"/>
        </w:rPr>
        <w:t>’</w:t>
      </w:r>
      <w:r w:rsidR="00DD601C">
        <w:rPr>
          <w:lang w:val="en-GB"/>
        </w:rPr>
        <w:t>s total population</w:t>
      </w:r>
      <w:r w:rsidR="0004533C">
        <w:rPr>
          <w:lang w:val="en-GB"/>
        </w:rPr>
        <w:t>,</w:t>
      </w:r>
      <w:r w:rsidR="00DD601C">
        <w:rPr>
          <w:lang w:val="en-GB"/>
        </w:rPr>
        <w:t xml:space="preserve"> </w:t>
      </w:r>
      <w:r w:rsidRPr="005D06E5">
        <w:rPr>
          <w:lang w:val="en-GB"/>
        </w:rPr>
        <w:t>only a mere 18 per cent had access to the Internet.</w:t>
      </w:r>
      <w:r w:rsidRPr="005D06E5">
        <w:rPr>
          <w:vertAlign w:val="superscript"/>
          <w:lang w:val="en-GB"/>
        </w:rPr>
        <w:endnoteReference w:id="56"/>
      </w:r>
      <w:r w:rsidRPr="005D06E5">
        <w:rPr>
          <w:lang w:val="en-GB"/>
        </w:rPr>
        <w:t xml:space="preserve"> </w:t>
      </w:r>
      <w:r w:rsidR="00DD601C">
        <w:rPr>
          <w:lang w:val="en-GB"/>
        </w:rPr>
        <w:t xml:space="preserve">Adding </w:t>
      </w:r>
      <w:r w:rsidRPr="005D06E5">
        <w:rPr>
          <w:lang w:val="en-GB"/>
        </w:rPr>
        <w:t>to e-tailers</w:t>
      </w:r>
      <w:r w:rsidR="00BD3B7C">
        <w:rPr>
          <w:lang w:val="en-GB"/>
        </w:rPr>
        <w:t>’</w:t>
      </w:r>
      <w:r w:rsidRPr="005D06E5">
        <w:rPr>
          <w:lang w:val="en-GB"/>
        </w:rPr>
        <w:t xml:space="preserve"> </w:t>
      </w:r>
      <w:r w:rsidR="00DD601C">
        <w:rPr>
          <w:lang w:val="en-GB"/>
        </w:rPr>
        <w:t>challenge</w:t>
      </w:r>
      <w:r w:rsidR="00DD601C" w:rsidRPr="005D06E5">
        <w:rPr>
          <w:lang w:val="en-GB"/>
        </w:rPr>
        <w:t xml:space="preserve"> </w:t>
      </w:r>
      <w:r w:rsidRPr="005D06E5">
        <w:rPr>
          <w:lang w:val="en-GB"/>
        </w:rPr>
        <w:t xml:space="preserve">of slow and </w:t>
      </w:r>
      <w:r w:rsidR="00EF2189" w:rsidRPr="005D06E5">
        <w:rPr>
          <w:lang w:val="en-GB"/>
        </w:rPr>
        <w:t>negligible</w:t>
      </w:r>
      <w:r w:rsidRPr="005D06E5">
        <w:rPr>
          <w:lang w:val="en-GB"/>
        </w:rPr>
        <w:t xml:space="preserve"> Internet connectivity was the task of drawing consumers to portals in a hyper-competitive age.</w:t>
      </w:r>
    </w:p>
    <w:p w14:paraId="400EBB44" w14:textId="77777777" w:rsidR="00270A5A" w:rsidRPr="005D06E5" w:rsidRDefault="00270A5A" w:rsidP="00270A5A">
      <w:pPr>
        <w:pStyle w:val="BodyTextMain"/>
        <w:rPr>
          <w:lang w:val="en-GB"/>
        </w:rPr>
      </w:pPr>
    </w:p>
    <w:p w14:paraId="1032E324" w14:textId="25230728" w:rsidR="00270A5A" w:rsidRPr="005D06E5" w:rsidRDefault="00270A5A" w:rsidP="00270A5A">
      <w:pPr>
        <w:pStyle w:val="BodyTextMain"/>
        <w:rPr>
          <w:lang w:val="en-GB"/>
        </w:rPr>
      </w:pPr>
      <w:r w:rsidRPr="005D06E5">
        <w:rPr>
          <w:lang w:val="en-GB"/>
        </w:rPr>
        <w:t xml:space="preserve">Most online furniture retailers also faced large-item distribution issues. Pepperfry gained </w:t>
      </w:r>
      <w:r w:rsidR="00DD601C">
        <w:rPr>
          <w:lang w:val="en-GB"/>
        </w:rPr>
        <w:t xml:space="preserve">a </w:t>
      </w:r>
      <w:r w:rsidRPr="005D06E5">
        <w:rPr>
          <w:lang w:val="en-GB"/>
        </w:rPr>
        <w:t xml:space="preserve">competitive advantage by </w:t>
      </w:r>
      <w:r w:rsidR="00546CDC" w:rsidRPr="005D06E5">
        <w:rPr>
          <w:lang w:val="en-GB"/>
        </w:rPr>
        <w:t>invent</w:t>
      </w:r>
      <w:r w:rsidR="0004533C">
        <w:rPr>
          <w:lang w:val="en-GB"/>
        </w:rPr>
        <w:t>ing</w:t>
      </w:r>
      <w:r w:rsidR="00546CDC" w:rsidRPr="005D06E5">
        <w:rPr>
          <w:lang w:val="en-GB"/>
        </w:rPr>
        <w:t xml:space="preserve"> </w:t>
      </w:r>
      <w:r w:rsidR="00DD601C">
        <w:rPr>
          <w:lang w:val="en-GB"/>
        </w:rPr>
        <w:t>its</w:t>
      </w:r>
      <w:r w:rsidR="00DD601C" w:rsidRPr="005D06E5">
        <w:rPr>
          <w:lang w:val="en-GB"/>
        </w:rPr>
        <w:t xml:space="preserve"> </w:t>
      </w:r>
      <w:r w:rsidRPr="005D06E5">
        <w:rPr>
          <w:lang w:val="en-GB"/>
        </w:rPr>
        <w:t xml:space="preserve">own hub-and-spoke </w:t>
      </w:r>
      <w:r w:rsidR="00BD3B7C">
        <w:rPr>
          <w:lang w:val="en-GB"/>
        </w:rPr>
        <w:t>“</w:t>
      </w:r>
      <w:r w:rsidRPr="005D06E5">
        <w:rPr>
          <w:lang w:val="en-GB"/>
        </w:rPr>
        <w:t>large-item distribution model</w:t>
      </w:r>
      <w:r w:rsidR="00BD3B7C">
        <w:rPr>
          <w:lang w:val="en-GB"/>
        </w:rPr>
        <w:t>”</w:t>
      </w:r>
      <w:r w:rsidRPr="005D06E5">
        <w:rPr>
          <w:lang w:val="en-GB"/>
        </w:rPr>
        <w:t xml:space="preserve"> that covered 97 per cent of the orders placed on the marketplace.</w:t>
      </w:r>
      <w:r w:rsidRPr="005D06E5">
        <w:rPr>
          <w:vertAlign w:val="superscript"/>
          <w:lang w:val="en-GB"/>
        </w:rPr>
        <w:endnoteReference w:id="57"/>
      </w:r>
      <w:r w:rsidRPr="005D06E5">
        <w:rPr>
          <w:lang w:val="en-GB"/>
        </w:rPr>
        <w:t xml:space="preserve"> This </w:t>
      </w:r>
      <w:r w:rsidR="00DD601C">
        <w:rPr>
          <w:lang w:val="en-GB"/>
        </w:rPr>
        <w:t xml:space="preserve">innovative distribution model </w:t>
      </w:r>
      <w:r w:rsidRPr="005D06E5">
        <w:rPr>
          <w:lang w:val="en-GB"/>
        </w:rPr>
        <w:t xml:space="preserve">allowed the company to expand its reach by providing the </w:t>
      </w:r>
      <w:r w:rsidR="00546CDC">
        <w:rPr>
          <w:lang w:val="en-GB"/>
        </w:rPr>
        <w:t xml:space="preserve">home </w:t>
      </w:r>
      <w:r w:rsidRPr="005D06E5">
        <w:rPr>
          <w:lang w:val="en-GB"/>
        </w:rPr>
        <w:t xml:space="preserve">delivery of bulky items. </w:t>
      </w:r>
    </w:p>
    <w:p w14:paraId="0B40A1D7" w14:textId="77777777" w:rsidR="00270A5A" w:rsidRPr="005D06E5" w:rsidRDefault="00270A5A" w:rsidP="00270A5A">
      <w:pPr>
        <w:pStyle w:val="BodyTextMain"/>
        <w:rPr>
          <w:lang w:val="en-GB"/>
        </w:rPr>
      </w:pPr>
    </w:p>
    <w:p w14:paraId="498D6CB4" w14:textId="77777777" w:rsidR="00406103" w:rsidRPr="005D06E5" w:rsidRDefault="00406103" w:rsidP="00270A5A">
      <w:pPr>
        <w:pStyle w:val="BodyTextMain"/>
        <w:rPr>
          <w:lang w:val="en-GB"/>
        </w:rPr>
      </w:pPr>
    </w:p>
    <w:p w14:paraId="519006B0" w14:textId="77777777" w:rsidR="00270A5A" w:rsidRPr="005D06E5" w:rsidRDefault="00270A5A" w:rsidP="001D5D31">
      <w:pPr>
        <w:pStyle w:val="Casehead1"/>
        <w:outlineLvl w:val="0"/>
        <w:rPr>
          <w:lang w:val="en-GB"/>
        </w:rPr>
      </w:pPr>
      <w:r w:rsidRPr="005D06E5">
        <w:rPr>
          <w:lang w:val="en-GB"/>
        </w:rPr>
        <w:t>THE WAY FORWARD</w:t>
      </w:r>
    </w:p>
    <w:p w14:paraId="1D5D6ADA" w14:textId="77777777" w:rsidR="00270A5A" w:rsidRPr="005D06E5" w:rsidRDefault="00270A5A" w:rsidP="00270A5A">
      <w:pPr>
        <w:pStyle w:val="BodyTextMain"/>
        <w:rPr>
          <w:lang w:val="en-GB"/>
        </w:rPr>
      </w:pPr>
    </w:p>
    <w:p w14:paraId="688A99B2" w14:textId="67CB94F1" w:rsidR="00531B3E" w:rsidRPr="005D06E5" w:rsidRDefault="00270A5A" w:rsidP="0032762A">
      <w:pPr>
        <w:pStyle w:val="BodyTextMain"/>
        <w:rPr>
          <w:lang w:val="en-GB"/>
        </w:rPr>
      </w:pPr>
      <w:r w:rsidRPr="005D06E5">
        <w:rPr>
          <w:lang w:val="en-GB"/>
        </w:rPr>
        <w:t xml:space="preserve">Although Pepperfry controlled 50 per cent of </w:t>
      </w:r>
      <w:r w:rsidR="00DD601C">
        <w:rPr>
          <w:lang w:val="en-GB"/>
        </w:rPr>
        <w:t>India</w:t>
      </w:r>
      <w:r w:rsidR="00BD3B7C">
        <w:rPr>
          <w:lang w:val="en-GB"/>
        </w:rPr>
        <w:t>’</w:t>
      </w:r>
      <w:r w:rsidR="00DD601C">
        <w:rPr>
          <w:lang w:val="en-GB"/>
        </w:rPr>
        <w:t>s total furniture</w:t>
      </w:r>
      <w:r w:rsidR="00DD601C" w:rsidRPr="005D06E5">
        <w:rPr>
          <w:lang w:val="en-GB"/>
        </w:rPr>
        <w:t xml:space="preserve"> </w:t>
      </w:r>
      <w:r w:rsidRPr="005D06E5">
        <w:rPr>
          <w:lang w:val="en-GB"/>
        </w:rPr>
        <w:t>market share, non-exclusive competitors regulated 10–15 per cent of the market.</w:t>
      </w:r>
      <w:r w:rsidRPr="005D06E5">
        <w:rPr>
          <w:vertAlign w:val="superscript"/>
          <w:lang w:val="en-GB"/>
        </w:rPr>
        <w:endnoteReference w:id="58"/>
      </w:r>
      <w:r w:rsidRPr="005D06E5">
        <w:rPr>
          <w:lang w:val="en-GB"/>
        </w:rPr>
        <w:t xml:space="preserve"> Because the online furniture space had attracted the attention of investors, funding was not difficult. From time to time</w:t>
      </w:r>
      <w:r w:rsidR="00A86EE5">
        <w:rPr>
          <w:lang w:val="en-GB"/>
        </w:rPr>
        <w:t>,</w:t>
      </w:r>
      <w:r w:rsidRPr="005D06E5">
        <w:rPr>
          <w:lang w:val="en-GB"/>
        </w:rPr>
        <w:t xml:space="preserve"> Pepperfry used </w:t>
      </w:r>
      <w:r w:rsidR="00A86EE5">
        <w:rPr>
          <w:lang w:val="en-GB"/>
        </w:rPr>
        <w:t xml:space="preserve">some </w:t>
      </w:r>
      <w:r w:rsidRPr="005D06E5">
        <w:rPr>
          <w:lang w:val="en-GB"/>
        </w:rPr>
        <w:t xml:space="preserve">funds to strengthen </w:t>
      </w:r>
      <w:r w:rsidR="00A86EE5">
        <w:rPr>
          <w:lang w:val="en-GB"/>
        </w:rPr>
        <w:t xml:space="preserve">the </w:t>
      </w:r>
      <w:r w:rsidRPr="005D06E5">
        <w:rPr>
          <w:lang w:val="en-GB"/>
        </w:rPr>
        <w:t xml:space="preserve">customer experience by opening </w:t>
      </w:r>
      <w:r w:rsidR="00A86EE5">
        <w:rPr>
          <w:lang w:val="en-GB"/>
        </w:rPr>
        <w:t>additional</w:t>
      </w:r>
      <w:r w:rsidR="00A86EE5" w:rsidRPr="005D06E5">
        <w:rPr>
          <w:lang w:val="en-GB"/>
        </w:rPr>
        <w:t xml:space="preserve"> </w:t>
      </w:r>
      <w:r w:rsidRPr="005D06E5">
        <w:rPr>
          <w:lang w:val="en-GB"/>
        </w:rPr>
        <w:t>experience studios, strengthen</w:t>
      </w:r>
      <w:r w:rsidR="002D5E40" w:rsidRPr="005D06E5">
        <w:rPr>
          <w:lang w:val="en-GB"/>
        </w:rPr>
        <w:t>ing</w:t>
      </w:r>
      <w:r w:rsidRPr="005D06E5">
        <w:rPr>
          <w:lang w:val="en-GB"/>
        </w:rPr>
        <w:t xml:space="preserve"> its logistics network, </w:t>
      </w:r>
      <w:r w:rsidR="002D5E40" w:rsidRPr="005D06E5">
        <w:rPr>
          <w:lang w:val="en-GB"/>
        </w:rPr>
        <w:t xml:space="preserve">and </w:t>
      </w:r>
      <w:r w:rsidRPr="005D06E5">
        <w:rPr>
          <w:lang w:val="en-GB"/>
        </w:rPr>
        <w:t xml:space="preserve">upgrading </w:t>
      </w:r>
      <w:r w:rsidR="00546CDC">
        <w:rPr>
          <w:lang w:val="en-GB"/>
        </w:rPr>
        <w:t xml:space="preserve">its </w:t>
      </w:r>
      <w:r w:rsidRPr="005D06E5">
        <w:rPr>
          <w:lang w:val="en-GB"/>
        </w:rPr>
        <w:t>technology and marketing initiatives. Pepperfry</w:t>
      </w:r>
      <w:r w:rsidR="00BD3B7C">
        <w:rPr>
          <w:lang w:val="en-GB"/>
        </w:rPr>
        <w:t>’</w:t>
      </w:r>
      <w:r w:rsidRPr="005D06E5">
        <w:rPr>
          <w:lang w:val="en-GB"/>
        </w:rPr>
        <w:t xml:space="preserve">s relentless efforts were </w:t>
      </w:r>
      <w:r w:rsidR="00E37EB3">
        <w:rPr>
          <w:lang w:val="en-GB"/>
        </w:rPr>
        <w:t>aimed at</w:t>
      </w:r>
      <w:r w:rsidRPr="005D06E5">
        <w:rPr>
          <w:lang w:val="en-GB"/>
        </w:rPr>
        <w:t xml:space="preserve"> customi</w:t>
      </w:r>
      <w:r w:rsidR="00A86EE5">
        <w:rPr>
          <w:lang w:val="en-GB"/>
        </w:rPr>
        <w:t>z</w:t>
      </w:r>
      <w:r w:rsidR="00E37EB3">
        <w:rPr>
          <w:lang w:val="en-GB"/>
        </w:rPr>
        <w:t>ing</w:t>
      </w:r>
      <w:r w:rsidRPr="005D06E5">
        <w:rPr>
          <w:lang w:val="en-GB"/>
        </w:rPr>
        <w:t xml:space="preserve"> its processes to improve </w:t>
      </w:r>
      <w:r w:rsidR="00A86EE5">
        <w:rPr>
          <w:lang w:val="en-GB"/>
        </w:rPr>
        <w:t xml:space="preserve">the </w:t>
      </w:r>
      <w:r w:rsidRPr="005D06E5">
        <w:rPr>
          <w:lang w:val="en-GB"/>
        </w:rPr>
        <w:t xml:space="preserve">customer experience. How could </w:t>
      </w:r>
      <w:r w:rsidR="00E37EB3">
        <w:rPr>
          <w:lang w:val="en-GB"/>
        </w:rPr>
        <w:t>the company’s</w:t>
      </w:r>
      <w:r w:rsidR="00E37EB3" w:rsidRPr="005D06E5">
        <w:rPr>
          <w:lang w:val="en-GB"/>
        </w:rPr>
        <w:t xml:space="preserve"> </w:t>
      </w:r>
      <w:r w:rsidRPr="005D06E5">
        <w:rPr>
          <w:lang w:val="en-GB"/>
        </w:rPr>
        <w:t>service design be leveraged to further enhance customer experience during the purchase process? How could Pepperfry leverage</w:t>
      </w:r>
      <w:r w:rsidR="00E37EB3">
        <w:rPr>
          <w:lang w:val="en-GB"/>
        </w:rPr>
        <w:t xml:space="preserve"> this</w:t>
      </w:r>
      <w:r w:rsidRPr="005D06E5">
        <w:rPr>
          <w:lang w:val="en-GB"/>
        </w:rPr>
        <w:t xml:space="preserve"> improve</w:t>
      </w:r>
      <w:r w:rsidR="00E37EB3">
        <w:rPr>
          <w:lang w:val="en-GB"/>
        </w:rPr>
        <w:t>d</w:t>
      </w:r>
      <w:r w:rsidRPr="005D06E5">
        <w:rPr>
          <w:lang w:val="en-GB"/>
        </w:rPr>
        <w:t xml:space="preserve"> </w:t>
      </w:r>
      <w:r w:rsidR="002D5E40" w:rsidRPr="005D06E5">
        <w:rPr>
          <w:lang w:val="en-GB"/>
        </w:rPr>
        <w:t xml:space="preserve">customer experience </w:t>
      </w:r>
      <w:r w:rsidRPr="005D06E5">
        <w:rPr>
          <w:lang w:val="en-GB"/>
        </w:rPr>
        <w:t xml:space="preserve">to achieve </w:t>
      </w:r>
      <w:r w:rsidR="00546CDC">
        <w:rPr>
          <w:lang w:val="en-GB"/>
        </w:rPr>
        <w:t xml:space="preserve">a </w:t>
      </w:r>
      <w:r w:rsidRPr="005D06E5">
        <w:rPr>
          <w:lang w:val="en-GB"/>
        </w:rPr>
        <w:t>competitive advantage for</w:t>
      </w:r>
      <w:r w:rsidR="002D5E40" w:rsidRPr="005D06E5">
        <w:rPr>
          <w:lang w:val="en-GB"/>
        </w:rPr>
        <w:t xml:space="preserve"> </w:t>
      </w:r>
      <w:r w:rsidRPr="005D06E5">
        <w:rPr>
          <w:lang w:val="en-GB"/>
        </w:rPr>
        <w:t>customers</w:t>
      </w:r>
      <w:r w:rsidR="00BD3B7C">
        <w:rPr>
          <w:lang w:val="en-GB"/>
        </w:rPr>
        <w:t>’</w:t>
      </w:r>
      <w:r w:rsidRPr="005D06E5">
        <w:rPr>
          <w:lang w:val="en-GB"/>
        </w:rPr>
        <w:t xml:space="preserve"> next decision journey</w:t>
      </w:r>
      <w:r w:rsidR="00A86EE5">
        <w:rPr>
          <w:lang w:val="en-GB"/>
        </w:rPr>
        <w:t>s</w:t>
      </w:r>
      <w:r w:rsidRPr="005D06E5">
        <w:rPr>
          <w:lang w:val="en-GB"/>
        </w:rPr>
        <w:t>?</w:t>
      </w:r>
    </w:p>
    <w:p w14:paraId="6B940DE5" w14:textId="77777777" w:rsidR="00DB4B44" w:rsidRDefault="00DB4B44" w:rsidP="00DB4B44">
      <w:pPr>
        <w:pStyle w:val="Footnote"/>
        <w:rPr>
          <w:lang w:val="en-GB"/>
        </w:rPr>
      </w:pPr>
    </w:p>
    <w:p w14:paraId="5E691D14" w14:textId="081DDCE3" w:rsidR="00CC3971" w:rsidRDefault="007E784B" w:rsidP="00DB4B44">
      <w:pPr>
        <w:pStyle w:val="Footnote"/>
        <w:rPr>
          <w:lang w:val="en-GB"/>
        </w:rPr>
      </w:pPr>
      <w:r w:rsidRPr="007E784B">
        <w:rPr>
          <w:noProof/>
          <w:lang w:val="en-CA" w:eastAsia="en-CA"/>
        </w:rPr>
        <mc:AlternateContent>
          <mc:Choice Requires="wps">
            <w:drawing>
              <wp:anchor distT="45720" distB="45720" distL="114300" distR="114300" simplePos="0" relativeHeight="251659264" behindDoc="0" locked="0" layoutInCell="1" allowOverlap="1" wp14:anchorId="003198F4" wp14:editId="58FFC8EA">
                <wp:simplePos x="0" y="0"/>
                <wp:positionH relativeFrom="column">
                  <wp:posOffset>508635</wp:posOffset>
                </wp:positionH>
                <wp:positionV relativeFrom="paragraph">
                  <wp:posOffset>135890</wp:posOffset>
                </wp:positionV>
                <wp:extent cx="4920615" cy="452755"/>
                <wp:effectExtent l="0" t="0" r="1333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615" cy="452755"/>
                        </a:xfrm>
                        <a:prstGeom prst="rect">
                          <a:avLst/>
                        </a:prstGeom>
                        <a:solidFill>
                          <a:srgbClr val="FFFFFF"/>
                        </a:solidFill>
                        <a:ln w="9525">
                          <a:solidFill>
                            <a:srgbClr val="000000"/>
                          </a:solidFill>
                          <a:miter lim="800000"/>
                          <a:headEnd/>
                          <a:tailEnd/>
                        </a:ln>
                      </wps:spPr>
                      <wps:txbx>
                        <w:txbxContent>
                          <w:p w14:paraId="35B7F9EE" w14:textId="52932742" w:rsidR="007E784B" w:rsidRDefault="007E784B" w:rsidP="0032762A">
                            <w:pPr>
                              <w:pStyle w:val="Footnote"/>
                            </w:pPr>
                            <w:r>
                              <w:t xml:space="preserve">Gaganpreet Singh is an assistant professor at NMIMS, Hyderabad; Sandeep Puri is an associate professor at IMT, Ghaziabad; and Sanjit Kumar Roy is a senior lecturer at UWA Business School, The University of Western Australia.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3198F4" id="_x0000_t202" coordsize="21600,21600" o:spt="202" path="m,l,21600r21600,l21600,xe">
                <v:stroke joinstyle="miter"/>
                <v:path gradientshapeok="t" o:connecttype="rect"/>
              </v:shapetype>
              <v:shape id="Text Box 2" o:spid="_x0000_s1026" type="#_x0000_t202" style="position:absolute;left:0;text-align:left;margin-left:40.05pt;margin-top:10.7pt;width:387.45pt;height:35.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kFkJAIAAEYEAAAOAAAAZHJzL2Uyb0RvYy54bWysU9uO2yAQfa/Uf0C8N74o3my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">
                <v:textbox>
                  <w:txbxContent>
                    <w:p w14:paraId="35B7F9EE" w14:textId="52932742" w:rsidR="007E784B" w:rsidRDefault="007E784B" w:rsidP="0032762A">
                      <w:pPr>
                        <w:pStyle w:val="Footnote"/>
                      </w:pPr>
                      <w:r>
                        <w:t xml:space="preserve">Gaganpreet Singh is an assistant professor at NMIMS, Hyderabad; Sandeep Puri is an associate professor at IMT, Ghaziabad; and Sanjit Kumar Roy is a senior lecturer at UWA Business School, The University of Western Australia. </w:t>
                      </w:r>
                    </w:p>
                  </w:txbxContent>
                </v:textbox>
                <w10:wrap type="square"/>
              </v:shape>
            </w:pict>
          </mc:Fallback>
        </mc:AlternateContent>
      </w:r>
    </w:p>
    <w:p w14:paraId="4DADE366" w14:textId="09856B11" w:rsidR="003B7EF2" w:rsidRPr="005D06E5" w:rsidRDefault="00270A5A" w:rsidP="001D5D31">
      <w:pPr>
        <w:pStyle w:val="Casehead1"/>
        <w:outlineLvl w:val="0"/>
        <w:rPr>
          <w:lang w:val="en-GB"/>
        </w:rPr>
      </w:pPr>
      <w:r w:rsidRPr="005D06E5">
        <w:rPr>
          <w:lang w:val="en-GB"/>
        </w:rPr>
        <w:lastRenderedPageBreak/>
        <w:t>ENDNOTES</w:t>
      </w:r>
    </w:p>
    <w:sectPr w:rsidR="003B7EF2" w:rsidRPr="005D06E5"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399E6" w14:textId="77777777" w:rsidR="00B7467A" w:rsidRDefault="00B7467A" w:rsidP="00D75295">
      <w:r>
        <w:separator/>
      </w:r>
    </w:p>
  </w:endnote>
  <w:endnote w:type="continuationSeparator" w:id="0">
    <w:p w14:paraId="1FAEE7ED" w14:textId="77777777" w:rsidR="00B7467A" w:rsidRDefault="00B7467A" w:rsidP="00D75295">
      <w:r>
        <w:continuationSeparator/>
      </w:r>
    </w:p>
  </w:endnote>
  <w:endnote w:id="1">
    <w:p w14:paraId="21C532CA" w14:textId="433E878F" w:rsidR="00AE0D9C" w:rsidRPr="003B410C" w:rsidRDefault="00AE0D9C" w:rsidP="003B410C">
      <w:pPr>
        <w:pStyle w:val="Footnote"/>
      </w:pPr>
      <w:r w:rsidRPr="003B410C">
        <w:rPr>
          <w:rStyle w:val="EndnoteReference"/>
        </w:rPr>
        <w:endnoteRef/>
      </w:r>
      <w:r w:rsidRPr="003B410C">
        <w:t xml:space="preserve"> This case has been written on the basis of published sources only. Consequently, the interpretation and perspectives presented in this case are not necessarily those of Pepperfry</w:t>
      </w:r>
      <w:r w:rsidR="00766267">
        <w:t>.com</w:t>
      </w:r>
      <w:bookmarkStart w:id="0" w:name="_GoBack"/>
      <w:bookmarkEnd w:id="0"/>
      <w:r w:rsidRPr="003B410C">
        <w:t xml:space="preserve"> or any of its employees.</w:t>
      </w:r>
    </w:p>
  </w:endnote>
  <w:endnote w:id="2">
    <w:p w14:paraId="253A38F7" w14:textId="1270C57C" w:rsidR="00AE0D9C" w:rsidRPr="003B410C" w:rsidRDefault="00AE0D9C" w:rsidP="003B410C">
      <w:pPr>
        <w:pStyle w:val="Footnote"/>
        <w:rPr>
          <w:lang w:val="en-IN"/>
        </w:rPr>
      </w:pPr>
      <w:r w:rsidRPr="003B410C">
        <w:rPr>
          <w:rStyle w:val="EndnoteReference"/>
        </w:rPr>
        <w:endnoteRef/>
      </w:r>
      <w:r w:rsidRPr="003B410C">
        <w:t xml:space="preserve"> </w:t>
      </w:r>
      <w:proofErr w:type="spellStart"/>
      <w:r w:rsidRPr="003B410C">
        <w:t>BestMediaInfo</w:t>
      </w:r>
      <w:proofErr w:type="spellEnd"/>
      <w:r w:rsidRPr="003B410C">
        <w:t xml:space="preserve"> Bureau, </w:t>
      </w:r>
      <w:r w:rsidR="00BD3B7C">
        <w:t>“</w:t>
      </w:r>
      <w:r w:rsidRPr="003B410C">
        <w:t xml:space="preserve">Leave the </w:t>
      </w:r>
      <w:r>
        <w:t>S</w:t>
      </w:r>
      <w:r w:rsidRPr="003B410C">
        <w:t xml:space="preserve">uffering to </w:t>
      </w:r>
      <w:r>
        <w:t>U</w:t>
      </w:r>
      <w:r w:rsidRPr="003B410C">
        <w:t xml:space="preserve">s, </w:t>
      </w:r>
      <w:r>
        <w:t>S</w:t>
      </w:r>
      <w:r w:rsidRPr="003B410C">
        <w:t>ays Pepperfry,</w:t>
      </w:r>
      <w:r w:rsidR="00BD3B7C">
        <w:t>”</w:t>
      </w:r>
      <w:r w:rsidRPr="003B410C">
        <w:t xml:space="preserve"> </w:t>
      </w:r>
      <w:proofErr w:type="spellStart"/>
      <w:r w:rsidRPr="003B410C">
        <w:t>BestMediaInfo</w:t>
      </w:r>
      <w:proofErr w:type="spellEnd"/>
      <w:r w:rsidRPr="003B410C">
        <w:t>, May 27, 2016,</w:t>
      </w:r>
      <w:r w:rsidRPr="000C140E">
        <w:t xml:space="preserve"> </w:t>
      </w:r>
      <w:r w:rsidRPr="003B410C">
        <w:t>accessed August 3, 2016</w:t>
      </w:r>
      <w:r>
        <w:t>,</w:t>
      </w:r>
      <w:r w:rsidRPr="003B410C">
        <w:t xml:space="preserve"> www.bestmediainfo.com/2016/05/leave-the-suffering-to-us-says-pepperfry/</w:t>
      </w:r>
      <w:r>
        <w:t>.</w:t>
      </w:r>
      <w:r w:rsidRPr="003B410C">
        <w:t xml:space="preserve"> </w:t>
      </w:r>
    </w:p>
  </w:endnote>
  <w:endnote w:id="3">
    <w:p w14:paraId="45A81D71" w14:textId="1DD47C9C" w:rsidR="00AE0D9C" w:rsidRPr="003B410C" w:rsidRDefault="00AE0D9C" w:rsidP="003B410C">
      <w:pPr>
        <w:pStyle w:val="Footnote"/>
      </w:pPr>
      <w:r w:rsidRPr="003B410C">
        <w:rPr>
          <w:rStyle w:val="EndnoteReference"/>
        </w:rPr>
        <w:endnoteRef/>
      </w:r>
      <w:r w:rsidRPr="003B410C">
        <w:t xml:space="preserve"> ₹</w:t>
      </w:r>
      <w:r>
        <w:t xml:space="preserve"> = INR = Indian rupee; all currency amounts are in </w:t>
      </w:r>
      <w:r w:rsidRPr="003B410C">
        <w:t>₹</w:t>
      </w:r>
      <w:r>
        <w:t xml:space="preserve"> unless otherwise noted</w:t>
      </w:r>
      <w:r w:rsidR="001D5D31">
        <w:t>;</w:t>
      </w:r>
      <w:r>
        <w:t xml:space="preserve"> </w:t>
      </w:r>
      <w:r w:rsidRPr="003B410C">
        <w:t>US</w:t>
      </w:r>
      <w:r>
        <w:t>$1</w:t>
      </w:r>
      <w:r w:rsidRPr="003B410C">
        <w:t xml:space="preserve"> = ₹68.1</w:t>
      </w:r>
      <w:r w:rsidR="001D5D31">
        <w:t xml:space="preserve"> on</w:t>
      </w:r>
      <w:r w:rsidRPr="003B410C">
        <w:t xml:space="preserve"> November 17, 2016</w:t>
      </w:r>
      <w:r>
        <w:t>.</w:t>
      </w:r>
    </w:p>
  </w:endnote>
  <w:endnote w:id="4">
    <w:p w14:paraId="5D7E5D5A" w14:textId="5CA35F8A" w:rsidR="00AE0D9C" w:rsidRPr="00C66E8A" w:rsidRDefault="00AE0D9C" w:rsidP="003B410C">
      <w:pPr>
        <w:pStyle w:val="Footnote"/>
        <w:rPr>
          <w:b/>
        </w:rPr>
      </w:pPr>
      <w:r w:rsidRPr="003B410C">
        <w:rPr>
          <w:rStyle w:val="EndnoteReference"/>
        </w:rPr>
        <w:endnoteRef/>
      </w:r>
      <w:r w:rsidRPr="003B410C">
        <w:t xml:space="preserve"> </w:t>
      </w:r>
      <w:proofErr w:type="spellStart"/>
      <w:r w:rsidRPr="003B410C">
        <w:t>Gireesh</w:t>
      </w:r>
      <w:proofErr w:type="spellEnd"/>
      <w:r w:rsidRPr="003B410C">
        <w:t xml:space="preserve"> </w:t>
      </w:r>
      <w:proofErr w:type="spellStart"/>
      <w:r w:rsidRPr="003B410C">
        <w:t>Babu</w:t>
      </w:r>
      <w:proofErr w:type="spellEnd"/>
      <w:r w:rsidRPr="003B410C">
        <w:t xml:space="preserve">, </w:t>
      </w:r>
      <w:r w:rsidR="00BD3B7C">
        <w:t>“</w:t>
      </w:r>
      <w:r w:rsidRPr="003B410C">
        <w:t xml:space="preserve">Pepperfry </w:t>
      </w:r>
      <w:r>
        <w:t>E</w:t>
      </w:r>
      <w:r w:rsidRPr="003B410C">
        <w:t xml:space="preserve">xpects to </w:t>
      </w:r>
      <w:r>
        <w:t>B</w:t>
      </w:r>
      <w:r w:rsidRPr="003B410C">
        <w:t xml:space="preserve">reak </w:t>
      </w:r>
      <w:proofErr w:type="gramStart"/>
      <w:r>
        <w:t>E</w:t>
      </w:r>
      <w:r w:rsidRPr="003B410C">
        <w:t>ven</w:t>
      </w:r>
      <w:proofErr w:type="gramEnd"/>
      <w:r w:rsidRPr="003B410C">
        <w:t xml:space="preserve"> by 2018</w:t>
      </w:r>
      <w:r>
        <w:t>–</w:t>
      </w:r>
      <w:r w:rsidRPr="003B410C">
        <w:t>19</w:t>
      </w:r>
      <w:r>
        <w:t>,</w:t>
      </w:r>
      <w:r w:rsidR="00BD3B7C">
        <w:t>”</w:t>
      </w:r>
      <w:r w:rsidRPr="003B410C">
        <w:t xml:space="preserve"> </w:t>
      </w:r>
      <w:r w:rsidRPr="000C140E">
        <w:rPr>
          <w:i/>
        </w:rPr>
        <w:t>Business Standard</w:t>
      </w:r>
      <w:r>
        <w:t>, September 10, 2016, acc</w:t>
      </w:r>
      <w:r w:rsidRPr="003B410C">
        <w:t>e</w:t>
      </w:r>
      <w:r>
        <w:t xml:space="preserve">ssed October 8, 2016, </w:t>
      </w:r>
      <w:r w:rsidR="006E5546" w:rsidRPr="006E5546">
        <w:t>www.business-standard.com/article/companies/pepperfry-expects-break-even-by-q1-of-2018-19-116090801127_1</w:t>
      </w:r>
      <w:r w:rsidR="006E5546">
        <w:t xml:space="preserve"> </w:t>
      </w:r>
      <w:r w:rsidR="006E5546" w:rsidRPr="006E5546">
        <w:t>.html</w:t>
      </w:r>
      <w:r w:rsidR="00FF6228">
        <w:t>.</w:t>
      </w:r>
      <w:r w:rsidR="006E5546">
        <w:t xml:space="preserve"> </w:t>
      </w:r>
    </w:p>
  </w:endnote>
  <w:endnote w:id="5">
    <w:p w14:paraId="53D035B6" w14:textId="31FA40B0" w:rsidR="00AE0D9C" w:rsidRPr="003B410C" w:rsidRDefault="00AE0D9C" w:rsidP="003B410C">
      <w:pPr>
        <w:pStyle w:val="Footnote"/>
      </w:pPr>
      <w:r w:rsidRPr="003B410C">
        <w:rPr>
          <w:rStyle w:val="EndnoteReference"/>
        </w:rPr>
        <w:endnoteRef/>
      </w:r>
      <w:r>
        <w:t xml:space="preserve"> </w:t>
      </w:r>
      <w:proofErr w:type="spellStart"/>
      <w:r w:rsidRPr="003B410C">
        <w:t>Shalini</w:t>
      </w:r>
      <w:proofErr w:type="spellEnd"/>
      <w:r w:rsidRPr="003B410C">
        <w:t xml:space="preserve"> </w:t>
      </w:r>
      <w:proofErr w:type="spellStart"/>
      <w:r w:rsidRPr="003B410C">
        <w:t>Umachandran</w:t>
      </w:r>
      <w:proofErr w:type="spellEnd"/>
      <w:r>
        <w:t>,</w:t>
      </w:r>
      <w:r w:rsidRPr="003B410C">
        <w:t xml:space="preserve"> </w:t>
      </w:r>
      <w:proofErr w:type="spellStart"/>
      <w:r w:rsidRPr="003B410C">
        <w:t>Anand</w:t>
      </w:r>
      <w:proofErr w:type="spellEnd"/>
      <w:r w:rsidRPr="003B410C">
        <w:t xml:space="preserve"> J</w:t>
      </w:r>
      <w:r>
        <w:t xml:space="preserve">, and </w:t>
      </w:r>
      <w:proofErr w:type="spellStart"/>
      <w:r w:rsidRPr="003B410C">
        <w:t>Shalina</w:t>
      </w:r>
      <w:proofErr w:type="spellEnd"/>
      <w:r w:rsidRPr="003B410C">
        <w:t xml:space="preserve"> Pillai, </w:t>
      </w:r>
      <w:r w:rsidR="00BD3B7C">
        <w:t>“</w:t>
      </w:r>
      <w:r w:rsidRPr="003B410C">
        <w:t>First-</w:t>
      </w:r>
      <w:r>
        <w:t>M</w:t>
      </w:r>
      <w:r w:rsidRPr="003B410C">
        <w:t xml:space="preserve">over </w:t>
      </w:r>
      <w:r>
        <w:t>A</w:t>
      </w:r>
      <w:r w:rsidRPr="003B410C">
        <w:t xml:space="preserve">dvantage: Pepperfry </w:t>
      </w:r>
      <w:r>
        <w:t>R</w:t>
      </w:r>
      <w:r w:rsidRPr="003B410C">
        <w:t xml:space="preserve">eaping </w:t>
      </w:r>
      <w:r>
        <w:t>R</w:t>
      </w:r>
      <w:r w:rsidRPr="003B410C">
        <w:t xml:space="preserve">ewards of </w:t>
      </w:r>
      <w:r>
        <w:t>Being the First Online Furniture R</w:t>
      </w:r>
      <w:r w:rsidRPr="003B410C">
        <w:t>etailer</w:t>
      </w:r>
      <w:r>
        <w:t>,</w:t>
      </w:r>
      <w:r w:rsidR="00BD3B7C">
        <w:t>”</w:t>
      </w:r>
      <w:r w:rsidRPr="003B410C">
        <w:t xml:space="preserve"> </w:t>
      </w:r>
      <w:r w:rsidRPr="000C140E">
        <w:rPr>
          <w:i/>
        </w:rPr>
        <w:t>The Economic Times</w:t>
      </w:r>
      <w:r w:rsidRPr="003B410C">
        <w:t>, February 7</w:t>
      </w:r>
      <w:r>
        <w:t>,</w:t>
      </w:r>
      <w:r w:rsidRPr="003B410C">
        <w:t xml:space="preserve"> 2016,</w:t>
      </w:r>
      <w:r w:rsidRPr="000C140E">
        <w:t xml:space="preserve"> </w:t>
      </w:r>
      <w:r w:rsidRPr="003B410C">
        <w:t>accessed September 29, 2016</w:t>
      </w:r>
      <w:r>
        <w:t>,</w:t>
      </w:r>
      <w:r w:rsidRPr="003B410C">
        <w:t xml:space="preserve"> http://economictimes.indiatimes.com/small-biz/startups/first-mover-advantage-pepperfry-reaping-rewards-of-being-the-first-online-furniture-retailer/articleshow/50886688.cms</w:t>
      </w:r>
      <w:r>
        <w:t>.</w:t>
      </w:r>
      <w:r w:rsidRPr="003B410C">
        <w:t xml:space="preserve"> </w:t>
      </w:r>
    </w:p>
  </w:endnote>
  <w:endnote w:id="6">
    <w:p w14:paraId="75A97628" w14:textId="1C7C16EB" w:rsidR="00AE0D9C" w:rsidRPr="003B410C" w:rsidRDefault="00AE0D9C" w:rsidP="003B410C">
      <w:pPr>
        <w:pStyle w:val="Footnote"/>
        <w:rPr>
          <w:lang w:val="en-IN"/>
        </w:rPr>
      </w:pPr>
      <w:r w:rsidRPr="003B410C">
        <w:rPr>
          <w:rStyle w:val="EndnoteReference"/>
        </w:rPr>
        <w:endnoteRef/>
      </w:r>
      <w:r>
        <w:t xml:space="preserve"> </w:t>
      </w:r>
      <w:proofErr w:type="spellStart"/>
      <w:r w:rsidRPr="003B410C">
        <w:t>Prerna</w:t>
      </w:r>
      <w:proofErr w:type="spellEnd"/>
      <w:r w:rsidRPr="003B410C">
        <w:t xml:space="preserve"> Sharma, </w:t>
      </w:r>
      <w:r w:rsidR="00BD3B7C">
        <w:t>“</w:t>
      </w:r>
      <w:r w:rsidRPr="003B410C">
        <w:t>Pepperfry</w:t>
      </w:r>
      <w:r w:rsidR="00BD3B7C">
        <w:t>’</w:t>
      </w:r>
      <w:r w:rsidRPr="003B410C">
        <w:t xml:space="preserve">s </w:t>
      </w:r>
      <w:r>
        <w:t>F</w:t>
      </w:r>
      <w:r w:rsidRPr="003B410C">
        <w:t xml:space="preserve">ounder </w:t>
      </w:r>
      <w:r>
        <w:t>T</w:t>
      </w:r>
      <w:r w:rsidRPr="003B410C">
        <w:t xml:space="preserve">alks about </w:t>
      </w:r>
      <w:r>
        <w:t>T</w:t>
      </w:r>
      <w:r w:rsidRPr="003B410C">
        <w:t xml:space="preserve">heir </w:t>
      </w:r>
      <w:r>
        <w:t>C</w:t>
      </w:r>
      <w:r w:rsidRPr="003B410C">
        <w:t xml:space="preserve">hallenges in the </w:t>
      </w:r>
      <w:r>
        <w:t>O</w:t>
      </w:r>
      <w:r w:rsidRPr="003B410C">
        <w:t xml:space="preserve">nline </w:t>
      </w:r>
      <w:r>
        <w:t>M</w:t>
      </w:r>
      <w:r w:rsidRPr="003B410C">
        <w:t>arket,</w:t>
      </w:r>
      <w:r w:rsidR="00BD3B7C">
        <w:t>”</w:t>
      </w:r>
      <w:r w:rsidRPr="003B410C">
        <w:t xml:space="preserve"> </w:t>
      </w:r>
      <w:r w:rsidRPr="00F836E8">
        <w:t>Indianonlineseller.com</w:t>
      </w:r>
      <w:r w:rsidRPr="003B410C">
        <w:t>, November 7, 2014, accessed August 3, 2016</w:t>
      </w:r>
      <w:r>
        <w:t xml:space="preserve">, </w:t>
      </w:r>
      <w:r w:rsidRPr="003B410C">
        <w:t>http://indianonlineseller.com/2014/11/pepperfrys-founder-talks-about-their-challenges-in-the-online-market/</w:t>
      </w:r>
      <w:r>
        <w:t>.</w:t>
      </w:r>
      <w:r w:rsidRPr="003B410C">
        <w:t xml:space="preserve"> </w:t>
      </w:r>
    </w:p>
  </w:endnote>
  <w:endnote w:id="7">
    <w:p w14:paraId="0126E415" w14:textId="4A6CED13" w:rsidR="00AE0D9C" w:rsidRPr="003B410C" w:rsidRDefault="00AE0D9C" w:rsidP="003B410C">
      <w:pPr>
        <w:pStyle w:val="Footnote"/>
        <w:rPr>
          <w:lang w:val="en-IN"/>
        </w:rPr>
      </w:pPr>
      <w:r w:rsidRPr="003B410C">
        <w:rPr>
          <w:rStyle w:val="EndnoteReference"/>
        </w:rPr>
        <w:endnoteRef/>
      </w:r>
      <w:r>
        <w:t xml:space="preserve"> </w:t>
      </w:r>
      <w:proofErr w:type="spellStart"/>
      <w:r w:rsidRPr="003B410C">
        <w:t>Raghavendra</w:t>
      </w:r>
      <w:proofErr w:type="spellEnd"/>
      <w:r w:rsidRPr="003B410C">
        <w:t xml:space="preserve"> Kamath, </w:t>
      </w:r>
      <w:r w:rsidR="00BD3B7C">
        <w:t>“</w:t>
      </w:r>
      <w:r w:rsidRPr="003B410C">
        <w:t xml:space="preserve">Finding a </w:t>
      </w:r>
      <w:r>
        <w:t>N</w:t>
      </w:r>
      <w:r w:rsidRPr="003B410C">
        <w:t xml:space="preserve">iche in the </w:t>
      </w:r>
      <w:r>
        <w:t>O</w:t>
      </w:r>
      <w:r w:rsidRPr="003B410C">
        <w:t xml:space="preserve">nline </w:t>
      </w:r>
      <w:r>
        <w:t>H</w:t>
      </w:r>
      <w:r w:rsidRPr="003B410C">
        <w:t xml:space="preserve">ome </w:t>
      </w:r>
      <w:r>
        <w:t>P</w:t>
      </w:r>
      <w:r w:rsidRPr="003B410C">
        <w:t xml:space="preserve">roducts </w:t>
      </w:r>
      <w:r>
        <w:t>M</w:t>
      </w:r>
      <w:r w:rsidRPr="003B410C">
        <w:t>arket,</w:t>
      </w:r>
      <w:r w:rsidR="00BD3B7C">
        <w:t>”</w:t>
      </w:r>
      <w:r w:rsidRPr="003B410C">
        <w:t xml:space="preserve"> </w:t>
      </w:r>
      <w:r w:rsidRPr="000C140E">
        <w:rPr>
          <w:i/>
        </w:rPr>
        <w:t>Business Standard</w:t>
      </w:r>
      <w:r>
        <w:t xml:space="preserve">, May 13, 2013, </w:t>
      </w:r>
      <w:r w:rsidRPr="003B410C">
        <w:t>accessed September 21, 2016</w:t>
      </w:r>
      <w:r>
        <w:t xml:space="preserve">, </w:t>
      </w:r>
      <w:r w:rsidRPr="003B410C">
        <w:t>www.business-standard.com/article/companies/finding-a-niche-in-the-online-home-products-market-113051300035_1.html</w:t>
      </w:r>
      <w:r>
        <w:t>.</w:t>
      </w:r>
      <w:r w:rsidRPr="003B410C">
        <w:t xml:space="preserve"> </w:t>
      </w:r>
    </w:p>
  </w:endnote>
  <w:endnote w:id="8">
    <w:p w14:paraId="39DB7A7A" w14:textId="3A36A0A7" w:rsidR="00AE0D9C" w:rsidRPr="00C75F99" w:rsidRDefault="00AE0D9C" w:rsidP="00C66E8A">
      <w:pPr>
        <w:pStyle w:val="NoSpacing"/>
        <w:jc w:val="both"/>
        <w:rPr>
          <w:rFonts w:ascii="Arial" w:hAnsi="Arial" w:cs="Arial"/>
          <w:sz w:val="17"/>
          <w:szCs w:val="17"/>
        </w:rPr>
      </w:pPr>
      <w:r w:rsidRPr="00C66E8A">
        <w:rPr>
          <w:rStyle w:val="EndnoteReference"/>
          <w:rFonts w:ascii="Arial" w:hAnsi="Arial" w:cs="Arial"/>
          <w:sz w:val="17"/>
          <w:szCs w:val="17"/>
        </w:rPr>
        <w:endnoteRef/>
      </w:r>
      <w:r>
        <w:t xml:space="preserve"> </w:t>
      </w:r>
      <w:r w:rsidRPr="00C75F99">
        <w:rPr>
          <w:rFonts w:ascii="Arial" w:hAnsi="Arial" w:cs="Arial"/>
          <w:sz w:val="17"/>
          <w:szCs w:val="17"/>
        </w:rPr>
        <w:t xml:space="preserve">Aparna Mishra, </w:t>
      </w:r>
      <w:r w:rsidR="00BD3B7C">
        <w:rPr>
          <w:rFonts w:ascii="Arial" w:hAnsi="Arial" w:cs="Arial"/>
          <w:sz w:val="17"/>
          <w:szCs w:val="17"/>
        </w:rPr>
        <w:t>“</w:t>
      </w:r>
      <w:r w:rsidRPr="00C75F99">
        <w:rPr>
          <w:rFonts w:ascii="Arial" w:hAnsi="Arial" w:cs="Arial"/>
          <w:sz w:val="17"/>
          <w:szCs w:val="17"/>
        </w:rPr>
        <w:t xml:space="preserve">Pepperfry Raises $31 </w:t>
      </w:r>
      <w:proofErr w:type="spellStart"/>
      <w:r w:rsidRPr="00C75F99">
        <w:rPr>
          <w:rFonts w:ascii="Arial" w:hAnsi="Arial" w:cs="Arial"/>
          <w:sz w:val="17"/>
          <w:szCs w:val="17"/>
        </w:rPr>
        <w:t>Mn</w:t>
      </w:r>
      <w:proofErr w:type="spellEnd"/>
      <w:r w:rsidRPr="00C75F99">
        <w:rPr>
          <w:rFonts w:ascii="Arial" w:hAnsi="Arial" w:cs="Arial"/>
          <w:sz w:val="17"/>
          <w:szCs w:val="17"/>
        </w:rPr>
        <w:t xml:space="preserve"> in New Round of Funding; Plans </w:t>
      </w:r>
      <w:r>
        <w:rPr>
          <w:rFonts w:ascii="Arial" w:hAnsi="Arial" w:cs="Arial"/>
          <w:sz w:val="17"/>
          <w:szCs w:val="17"/>
        </w:rPr>
        <w:t>t</w:t>
      </w:r>
      <w:r w:rsidRPr="00C75F99">
        <w:rPr>
          <w:rFonts w:ascii="Arial" w:hAnsi="Arial" w:cs="Arial"/>
          <w:sz w:val="17"/>
          <w:szCs w:val="17"/>
        </w:rPr>
        <w:t>o Expand Logistics Network,</w:t>
      </w:r>
      <w:r w:rsidR="00BD3B7C">
        <w:rPr>
          <w:rFonts w:ascii="Arial" w:hAnsi="Arial" w:cs="Arial"/>
          <w:sz w:val="17"/>
          <w:szCs w:val="17"/>
        </w:rPr>
        <w:t>”</w:t>
      </w:r>
      <w:r w:rsidRPr="00C75F99">
        <w:rPr>
          <w:rFonts w:ascii="Arial" w:hAnsi="Arial" w:cs="Arial"/>
          <w:sz w:val="17"/>
          <w:szCs w:val="17"/>
        </w:rPr>
        <w:t xml:space="preserve"> INC42, September 21, 2016, accessed March 31, 2017, https://inc42.com/flash-feed/pepperfry-raises-31-mn/</w:t>
      </w:r>
      <w:r>
        <w:rPr>
          <w:rFonts w:ascii="Arial" w:hAnsi="Arial" w:cs="Arial"/>
          <w:sz w:val="17"/>
          <w:szCs w:val="17"/>
        </w:rPr>
        <w:t>.</w:t>
      </w:r>
    </w:p>
  </w:endnote>
  <w:endnote w:id="9">
    <w:p w14:paraId="4C089D5F" w14:textId="46FAF912" w:rsidR="00AE0D9C" w:rsidRPr="003B410C" w:rsidRDefault="00AE0D9C" w:rsidP="003B410C">
      <w:pPr>
        <w:pStyle w:val="Footnote"/>
        <w:rPr>
          <w:lang w:val="en-IN"/>
        </w:rPr>
      </w:pPr>
      <w:r w:rsidRPr="003B410C">
        <w:rPr>
          <w:rStyle w:val="EndnoteReference"/>
        </w:rPr>
        <w:endnoteRef/>
      </w:r>
      <w:r>
        <w:t xml:space="preserve"> </w:t>
      </w:r>
      <w:r w:rsidRPr="003B410C">
        <w:t>Pepperf</w:t>
      </w:r>
      <w:r>
        <w:t xml:space="preserve">ry, </w:t>
      </w:r>
      <w:r w:rsidR="00BD3B7C">
        <w:t>“</w:t>
      </w:r>
      <w:r>
        <w:t>Pepperfry Facts,</w:t>
      </w:r>
      <w:r w:rsidR="00BD3B7C">
        <w:t>”</w:t>
      </w:r>
      <w:r>
        <w:t xml:space="preserve"> </w:t>
      </w:r>
      <w:r w:rsidRPr="003B410C">
        <w:rPr>
          <w:lang w:val="en-IN" w:eastAsia="en-IN"/>
        </w:rPr>
        <w:t xml:space="preserve">accessed </w:t>
      </w:r>
      <w:r w:rsidRPr="003B410C">
        <w:t>August 3, 2016</w:t>
      </w:r>
      <w:r>
        <w:t>, www.pepperfry.com/about.html.</w:t>
      </w:r>
      <w:r w:rsidRPr="003B410C">
        <w:t xml:space="preserve"> </w:t>
      </w:r>
    </w:p>
  </w:endnote>
  <w:endnote w:id="10">
    <w:p w14:paraId="018A11A5" w14:textId="3B94DDC0" w:rsidR="00AE0D9C" w:rsidRPr="003B410C" w:rsidRDefault="00AE0D9C" w:rsidP="003B410C">
      <w:pPr>
        <w:pStyle w:val="Footnote"/>
        <w:rPr>
          <w:lang w:val="en-IN" w:eastAsia="en-IN"/>
        </w:rPr>
      </w:pPr>
      <w:r w:rsidRPr="003B410C">
        <w:rPr>
          <w:rStyle w:val="EndnoteReference"/>
        </w:rPr>
        <w:endnoteRef/>
      </w:r>
      <w:r>
        <w:t xml:space="preserve"> </w:t>
      </w:r>
      <w:proofErr w:type="spellStart"/>
      <w:r w:rsidRPr="003B410C">
        <w:t>Sharmila</w:t>
      </w:r>
      <w:proofErr w:type="spellEnd"/>
      <w:r w:rsidRPr="003B410C">
        <w:t xml:space="preserve"> Das, </w:t>
      </w:r>
      <w:r w:rsidR="00BD3B7C">
        <w:t>“</w:t>
      </w:r>
      <w:r w:rsidRPr="003B410C">
        <w:t xml:space="preserve">For Pepperfry Success Is Failure Turned </w:t>
      </w:r>
      <w:r w:rsidR="001D5D31">
        <w:t>i</w:t>
      </w:r>
      <w:r w:rsidRPr="003B410C">
        <w:t xml:space="preserve">nside </w:t>
      </w:r>
      <w:r w:rsidR="001D5D31">
        <w:t>o</w:t>
      </w:r>
      <w:r w:rsidRPr="003B410C">
        <w:t>ut,</w:t>
      </w:r>
      <w:r w:rsidR="00BD3B7C">
        <w:t>”</w:t>
      </w:r>
      <w:r w:rsidRPr="003B410C">
        <w:t xml:space="preserve"> </w:t>
      </w:r>
      <w:r w:rsidRPr="00F836E8">
        <w:t>Indianretailer.com</w:t>
      </w:r>
      <w:r w:rsidRPr="003B410C">
        <w:t xml:space="preserve">, </w:t>
      </w:r>
      <w:r w:rsidRPr="003B410C">
        <w:rPr>
          <w:lang w:val="en-IN" w:eastAsia="en-IN"/>
        </w:rPr>
        <w:t>May 5, 2016,</w:t>
      </w:r>
      <w:r w:rsidRPr="0043114A">
        <w:rPr>
          <w:lang w:val="en-IN" w:eastAsia="en-IN"/>
        </w:rPr>
        <w:t xml:space="preserve"> </w:t>
      </w:r>
      <w:r w:rsidRPr="003B410C">
        <w:rPr>
          <w:lang w:val="en-IN" w:eastAsia="en-IN"/>
        </w:rPr>
        <w:t xml:space="preserve">accessed </w:t>
      </w:r>
      <w:r w:rsidRPr="003B410C">
        <w:t>August 3, 2016</w:t>
      </w:r>
      <w:r>
        <w:t>,</w:t>
      </w:r>
      <w:r w:rsidRPr="003B410C">
        <w:rPr>
          <w:lang w:val="en-IN" w:eastAsia="en-IN"/>
        </w:rPr>
        <w:t xml:space="preserve"> http://retail.franchiseindia.com/article/launch-pad/home-furnishing/For-Pepperfry-Success-Is-Failure-Turned-Inside-Out.a4865/</w:t>
      </w:r>
      <w:r>
        <w:rPr>
          <w:lang w:val="en-IN" w:eastAsia="en-IN"/>
        </w:rPr>
        <w:t>.</w:t>
      </w:r>
      <w:r w:rsidRPr="003B410C">
        <w:rPr>
          <w:lang w:val="en-IN" w:eastAsia="en-IN"/>
        </w:rPr>
        <w:t xml:space="preserve"> </w:t>
      </w:r>
    </w:p>
  </w:endnote>
  <w:endnote w:id="11">
    <w:p w14:paraId="28D39480" w14:textId="38A2406F" w:rsidR="00AE0D9C" w:rsidRPr="003B410C" w:rsidRDefault="00AE0D9C" w:rsidP="003B410C">
      <w:pPr>
        <w:pStyle w:val="Footnote"/>
        <w:rPr>
          <w:lang w:val="en-IN"/>
        </w:rPr>
      </w:pPr>
      <w:r w:rsidRPr="003B410C">
        <w:rPr>
          <w:rStyle w:val="EndnoteReference"/>
        </w:rPr>
        <w:endnoteRef/>
      </w:r>
      <w:r>
        <w:t xml:space="preserve"> </w:t>
      </w:r>
      <w:r w:rsidR="00BD3B7C">
        <w:t>“</w:t>
      </w:r>
      <w:r>
        <w:t>Pepperfry F</w:t>
      </w:r>
      <w:r w:rsidRPr="003B410C">
        <w:t>acts</w:t>
      </w:r>
      <w:r>
        <w:t>,</w:t>
      </w:r>
      <w:r w:rsidR="00BD3B7C">
        <w:t>”</w:t>
      </w:r>
      <w:r w:rsidRPr="003B410C">
        <w:t xml:space="preserve"> </w:t>
      </w:r>
      <w:r w:rsidR="001D5D31">
        <w:t>o</w:t>
      </w:r>
      <w:r w:rsidR="00BC5CB3">
        <w:t>p. cit.</w:t>
      </w:r>
      <w:r>
        <w:t xml:space="preserve"> </w:t>
      </w:r>
    </w:p>
  </w:endnote>
  <w:endnote w:id="12">
    <w:p w14:paraId="57F4B6C2" w14:textId="7034D58D" w:rsidR="00AE0D9C" w:rsidRPr="003B410C" w:rsidRDefault="00AE0D9C" w:rsidP="003B410C">
      <w:pPr>
        <w:pStyle w:val="Footnote"/>
      </w:pPr>
      <w:r w:rsidRPr="003B410C">
        <w:rPr>
          <w:rStyle w:val="EndnoteReference"/>
        </w:rPr>
        <w:endnoteRef/>
      </w:r>
      <w:r>
        <w:rPr>
          <w:iCs/>
        </w:rPr>
        <w:t xml:space="preserve"> </w:t>
      </w:r>
      <w:proofErr w:type="spellStart"/>
      <w:r w:rsidRPr="003B410C">
        <w:rPr>
          <w:iCs/>
        </w:rPr>
        <w:t>Mehak</w:t>
      </w:r>
      <w:proofErr w:type="spellEnd"/>
      <w:r w:rsidRPr="003B410C">
        <w:rPr>
          <w:iCs/>
        </w:rPr>
        <w:t xml:space="preserve"> Sharma, </w:t>
      </w:r>
      <w:r w:rsidR="00BD3B7C">
        <w:rPr>
          <w:iCs/>
        </w:rPr>
        <w:t>“</w:t>
      </w:r>
      <w:r>
        <w:t xml:space="preserve">Pepperfry Joins the O2O Model, to </w:t>
      </w:r>
      <w:proofErr w:type="gramStart"/>
      <w:r>
        <w:t>Open</w:t>
      </w:r>
      <w:proofErr w:type="gramEnd"/>
      <w:r>
        <w:t xml:space="preserve"> Offline Store S</w:t>
      </w:r>
      <w:r w:rsidRPr="003B410C">
        <w:t>oon,</w:t>
      </w:r>
      <w:r w:rsidR="00BD3B7C">
        <w:t>”</w:t>
      </w:r>
      <w:r w:rsidRPr="003B410C">
        <w:t xml:space="preserve"> </w:t>
      </w:r>
      <w:r w:rsidRPr="0043114A">
        <w:rPr>
          <w:i/>
        </w:rPr>
        <w:t>Third Eyesight</w:t>
      </w:r>
      <w:r>
        <w:t xml:space="preserve">, August 27, 2015, </w:t>
      </w:r>
      <w:r w:rsidRPr="003B410C">
        <w:t>acce</w:t>
      </w:r>
      <w:r>
        <w:t>s</w:t>
      </w:r>
      <w:r w:rsidRPr="003B410C">
        <w:t>sed September 19</w:t>
      </w:r>
      <w:r>
        <w:t>,</w:t>
      </w:r>
      <w:r w:rsidRPr="003B410C">
        <w:t xml:space="preserve"> 2016</w:t>
      </w:r>
      <w:r>
        <w:t xml:space="preserve">, </w:t>
      </w:r>
      <w:r w:rsidRPr="003B410C">
        <w:t xml:space="preserve">www.thirdeyesight.in/articles/pepperfry-online-to-offline.htm. </w:t>
      </w:r>
    </w:p>
  </w:endnote>
  <w:endnote w:id="13">
    <w:p w14:paraId="62142806" w14:textId="5EC6EA65" w:rsidR="00AE0D9C" w:rsidRPr="003B410C" w:rsidRDefault="00AE0D9C" w:rsidP="003B410C">
      <w:pPr>
        <w:pStyle w:val="Footnote"/>
        <w:rPr>
          <w:lang w:val="en-IN"/>
        </w:rPr>
      </w:pPr>
      <w:r w:rsidRPr="003B410C">
        <w:rPr>
          <w:rStyle w:val="EndnoteReference"/>
        </w:rPr>
        <w:endnoteRef/>
      </w:r>
      <w:r>
        <w:t xml:space="preserve"> </w:t>
      </w:r>
      <w:proofErr w:type="spellStart"/>
      <w:r w:rsidRPr="003B410C">
        <w:t>Umachandran</w:t>
      </w:r>
      <w:proofErr w:type="spellEnd"/>
      <w:r>
        <w:t>,</w:t>
      </w:r>
      <w:r w:rsidRPr="003B410C">
        <w:t xml:space="preserve"> </w:t>
      </w:r>
      <w:proofErr w:type="spellStart"/>
      <w:r w:rsidRPr="003B410C">
        <w:t>Anand</w:t>
      </w:r>
      <w:proofErr w:type="spellEnd"/>
      <w:r w:rsidR="004314EF">
        <w:t>,</w:t>
      </w:r>
      <w:r>
        <w:t xml:space="preserve"> and Pillai,</w:t>
      </w:r>
      <w:r w:rsidR="00BB3AC3">
        <w:t xml:space="preserve"> </w:t>
      </w:r>
      <w:r w:rsidR="001D5D31">
        <w:t>o</w:t>
      </w:r>
      <w:r w:rsidR="00BC5CB3">
        <w:t>p. cit.</w:t>
      </w:r>
      <w:r w:rsidR="00BB3AC3">
        <w:t xml:space="preserve"> </w:t>
      </w:r>
    </w:p>
  </w:endnote>
  <w:endnote w:id="14">
    <w:p w14:paraId="3A5053C8" w14:textId="1CC43FCF" w:rsidR="00AE0D9C" w:rsidRPr="003B410C" w:rsidRDefault="00AE0D9C" w:rsidP="003B410C">
      <w:pPr>
        <w:pStyle w:val="Footnote"/>
        <w:rPr>
          <w:lang w:val="en-IN"/>
        </w:rPr>
      </w:pPr>
      <w:r w:rsidRPr="003B410C">
        <w:rPr>
          <w:rStyle w:val="EndnoteReference"/>
        </w:rPr>
        <w:endnoteRef/>
      </w:r>
      <w:r>
        <w:rPr>
          <w:iCs/>
        </w:rPr>
        <w:t xml:space="preserve"> </w:t>
      </w:r>
      <w:proofErr w:type="spellStart"/>
      <w:r w:rsidRPr="003B410C">
        <w:rPr>
          <w:iCs/>
        </w:rPr>
        <w:t>Mehak</w:t>
      </w:r>
      <w:proofErr w:type="spellEnd"/>
      <w:r w:rsidRPr="003B410C">
        <w:rPr>
          <w:iCs/>
        </w:rPr>
        <w:t xml:space="preserve"> Sharma, </w:t>
      </w:r>
      <w:r w:rsidR="001D5D31">
        <w:t>o</w:t>
      </w:r>
      <w:r w:rsidR="00BC5CB3">
        <w:t>p. cit.</w:t>
      </w:r>
      <w:r w:rsidR="00BB3AC3">
        <w:rPr>
          <w:i/>
        </w:rPr>
        <w:t xml:space="preserve"> </w:t>
      </w:r>
    </w:p>
  </w:endnote>
  <w:endnote w:id="15">
    <w:p w14:paraId="36AB052F" w14:textId="2FD0B8AC" w:rsidR="00AE0D9C" w:rsidRPr="003B410C" w:rsidRDefault="00AE0D9C" w:rsidP="003B410C">
      <w:pPr>
        <w:pStyle w:val="Footnote"/>
        <w:rPr>
          <w:lang w:val="en-IN" w:eastAsia="en-IN"/>
        </w:rPr>
      </w:pPr>
      <w:r w:rsidRPr="003B410C">
        <w:rPr>
          <w:rStyle w:val="EndnoteReference"/>
        </w:rPr>
        <w:endnoteRef/>
      </w:r>
      <w:r>
        <w:t xml:space="preserve"> </w:t>
      </w:r>
      <w:r w:rsidRPr="003B410C">
        <w:t>I</w:t>
      </w:r>
      <w:proofErr w:type="spellStart"/>
      <w:r w:rsidRPr="003B410C">
        <w:rPr>
          <w:lang w:val="en-IN" w:eastAsia="en-IN"/>
        </w:rPr>
        <w:t>ndi</w:t>
      </w:r>
      <w:r>
        <w:rPr>
          <w:lang w:val="en-IN" w:eastAsia="en-IN"/>
        </w:rPr>
        <w:t>an</w:t>
      </w:r>
      <w:proofErr w:type="spellEnd"/>
      <w:r>
        <w:rPr>
          <w:lang w:val="en-IN" w:eastAsia="en-IN"/>
        </w:rPr>
        <w:t xml:space="preserve"> Retailer Bureau, </w:t>
      </w:r>
      <w:r w:rsidR="00BD3B7C">
        <w:rPr>
          <w:lang w:val="en-IN" w:eastAsia="en-IN"/>
        </w:rPr>
        <w:t>“</w:t>
      </w:r>
      <w:r>
        <w:rPr>
          <w:lang w:val="en-IN" w:eastAsia="en-IN"/>
        </w:rPr>
        <w:t>Pepperfry Unveils Its First C</w:t>
      </w:r>
      <w:r w:rsidRPr="003B410C">
        <w:rPr>
          <w:lang w:val="en-IN" w:eastAsia="en-IN"/>
        </w:rPr>
        <w:t xml:space="preserve">oncept </w:t>
      </w:r>
      <w:r>
        <w:rPr>
          <w:lang w:val="en-IN" w:eastAsia="en-IN"/>
        </w:rPr>
        <w:t>S</w:t>
      </w:r>
      <w:r w:rsidRPr="003B410C">
        <w:rPr>
          <w:lang w:val="en-IN" w:eastAsia="en-IN"/>
        </w:rPr>
        <w:t xml:space="preserve">tore </w:t>
      </w:r>
      <w:r>
        <w:rPr>
          <w:lang w:val="en-IN" w:eastAsia="en-IN"/>
        </w:rPr>
        <w:t>‘</w:t>
      </w:r>
      <w:r w:rsidRPr="003B410C">
        <w:rPr>
          <w:lang w:val="en-IN" w:eastAsia="en-IN"/>
        </w:rPr>
        <w:t>Studio Pepperfry</w:t>
      </w:r>
      <w:r w:rsidR="004314EF">
        <w:rPr>
          <w:lang w:val="en-IN" w:eastAsia="en-IN"/>
        </w:rPr>
        <w:t>,</w:t>
      </w:r>
      <w:r w:rsidR="00BD3B7C">
        <w:rPr>
          <w:lang w:val="en-IN" w:eastAsia="en-IN"/>
        </w:rPr>
        <w:t>’”</w:t>
      </w:r>
      <w:r w:rsidRPr="003B410C">
        <w:rPr>
          <w:lang w:val="en-IN" w:eastAsia="en-IN"/>
        </w:rPr>
        <w:t xml:space="preserve"> </w:t>
      </w:r>
      <w:r w:rsidRPr="00F836E8">
        <w:rPr>
          <w:lang w:val="en-IN" w:eastAsia="en-IN"/>
        </w:rPr>
        <w:t>Indianretailer.com</w:t>
      </w:r>
      <w:r w:rsidRPr="003B410C">
        <w:rPr>
          <w:lang w:val="en-IN" w:eastAsia="en-IN"/>
        </w:rPr>
        <w:t>, December 18, 2014,</w:t>
      </w:r>
      <w:r>
        <w:rPr>
          <w:lang w:val="en-IN" w:eastAsia="en-IN"/>
        </w:rPr>
        <w:t xml:space="preserve"> </w:t>
      </w:r>
      <w:r w:rsidRPr="003B410C">
        <w:rPr>
          <w:lang w:val="en-IN" w:eastAsia="en-IN"/>
        </w:rPr>
        <w:t>accessed September 29, 2016</w:t>
      </w:r>
      <w:r>
        <w:rPr>
          <w:lang w:val="en-IN" w:eastAsia="en-IN"/>
        </w:rPr>
        <w:t>,</w:t>
      </w:r>
      <w:r w:rsidRPr="003B410C">
        <w:rPr>
          <w:lang w:val="en-IN" w:eastAsia="en-IN"/>
        </w:rPr>
        <w:t xml:space="preserve"> http://retail.franchiseindia.com/article/launch-pad/home-furnishing/Pepperfry-unveils-its-first-concept-store-Studio-Pepperfry.a2686/</w:t>
      </w:r>
      <w:r>
        <w:rPr>
          <w:lang w:val="en-IN" w:eastAsia="en-IN"/>
        </w:rPr>
        <w:t>.</w:t>
      </w:r>
      <w:r w:rsidRPr="003B410C">
        <w:rPr>
          <w:lang w:val="en-IN" w:eastAsia="en-IN"/>
        </w:rPr>
        <w:t xml:space="preserve"> </w:t>
      </w:r>
    </w:p>
  </w:endnote>
  <w:endnote w:id="16">
    <w:p w14:paraId="59F2BAA2" w14:textId="2F48F70A" w:rsidR="00AE0D9C" w:rsidRPr="003B410C" w:rsidRDefault="00AE0D9C" w:rsidP="003B410C">
      <w:pPr>
        <w:pStyle w:val="Footnote"/>
      </w:pPr>
      <w:r w:rsidRPr="003B410C">
        <w:rPr>
          <w:rStyle w:val="EndnoteReference"/>
        </w:rPr>
        <w:endnoteRef/>
      </w:r>
      <w:r>
        <w:t xml:space="preserve"> </w:t>
      </w:r>
      <w:r w:rsidRPr="003B410C">
        <w:t xml:space="preserve">Sumangala Varun, </w:t>
      </w:r>
      <w:r w:rsidR="00BD3B7C">
        <w:t>“</w:t>
      </w:r>
      <w:r w:rsidRPr="003B410C">
        <w:t xml:space="preserve">With </w:t>
      </w:r>
      <w:r>
        <w:t>an Eye on Breaking Even, Pepperfry to Launch Experience Studios in Non-M</w:t>
      </w:r>
      <w:r w:rsidRPr="003B410C">
        <w:t>etros,</w:t>
      </w:r>
      <w:r w:rsidR="00BD3B7C">
        <w:t>”</w:t>
      </w:r>
      <w:r w:rsidRPr="003B410C">
        <w:t xml:space="preserve"> </w:t>
      </w:r>
      <w:r w:rsidRPr="00F836E8">
        <w:t>Indianonlineseller.com</w:t>
      </w:r>
      <w:r w:rsidRPr="004314EF">
        <w:t>,</w:t>
      </w:r>
      <w:r w:rsidRPr="003B410C">
        <w:t xml:space="preserve"> September 15, 2016,</w:t>
      </w:r>
      <w:r>
        <w:t xml:space="preserve"> </w:t>
      </w:r>
      <w:r w:rsidRPr="003B410C">
        <w:t>accessed September 19, 2016</w:t>
      </w:r>
      <w:r>
        <w:t>,</w:t>
      </w:r>
      <w:r w:rsidRPr="003B410C">
        <w:t xml:space="preserve"> http://indianonlineseller.com/2016/09/with-an-eye-on-breaking-even-pepperfry-to-launch-experience-studios-in-non-metros/</w:t>
      </w:r>
      <w:r>
        <w:t>.</w:t>
      </w:r>
      <w:r w:rsidRPr="003B410C">
        <w:t xml:space="preserve"> </w:t>
      </w:r>
    </w:p>
  </w:endnote>
  <w:endnote w:id="17">
    <w:p w14:paraId="4FEEBB88" w14:textId="75497B78" w:rsidR="00AE0D9C" w:rsidRPr="003B410C" w:rsidRDefault="00AE0D9C" w:rsidP="003B410C">
      <w:pPr>
        <w:pStyle w:val="Footnote"/>
        <w:rPr>
          <w:lang w:val="en-IN"/>
        </w:rPr>
      </w:pPr>
      <w:r w:rsidRPr="003B410C">
        <w:rPr>
          <w:rStyle w:val="EndnoteReference"/>
        </w:rPr>
        <w:endnoteRef/>
      </w:r>
      <w:r>
        <w:t xml:space="preserve"> </w:t>
      </w:r>
      <w:proofErr w:type="spellStart"/>
      <w:r w:rsidRPr="003B410C">
        <w:t>Indiaretailing</w:t>
      </w:r>
      <w:proofErr w:type="spellEnd"/>
      <w:r w:rsidRPr="003B410C">
        <w:t xml:space="preserve"> Bureau, </w:t>
      </w:r>
      <w:r w:rsidR="00BD3B7C">
        <w:t>“</w:t>
      </w:r>
      <w:r w:rsidRPr="003B410C">
        <w:t xml:space="preserve">Pepperfry </w:t>
      </w:r>
      <w:r>
        <w:t>L</w:t>
      </w:r>
      <w:r w:rsidRPr="003B410C">
        <w:t>aunches</w:t>
      </w:r>
      <w:r>
        <w:t xml:space="preserve"> Studio Pepperfry in Delhi, to Open 10 More by Year-E</w:t>
      </w:r>
      <w:r w:rsidRPr="003B410C">
        <w:t>nd,</w:t>
      </w:r>
      <w:r w:rsidR="00BD3B7C">
        <w:t>”</w:t>
      </w:r>
      <w:r w:rsidRPr="003B410C">
        <w:t xml:space="preserve"> </w:t>
      </w:r>
      <w:r w:rsidRPr="00F836E8">
        <w:t>Indiaretailling.com</w:t>
      </w:r>
      <w:r>
        <w:t xml:space="preserve">, September 15, 2016, </w:t>
      </w:r>
      <w:r w:rsidRPr="003B410C">
        <w:t>accessed September 19</w:t>
      </w:r>
      <w:r>
        <w:t>,</w:t>
      </w:r>
      <w:r w:rsidRPr="003B410C">
        <w:t xml:space="preserve"> 2016</w:t>
      </w:r>
      <w:r>
        <w:t xml:space="preserve">, </w:t>
      </w:r>
      <w:r w:rsidRPr="003B410C">
        <w:t>www.indiaretailing.com/2016/09/15/retail/pepperfry-launches-studio-pepperfry-in-delhi-to-open-10-more-by-year-end/</w:t>
      </w:r>
      <w:r>
        <w:t>.</w:t>
      </w:r>
      <w:r w:rsidRPr="003B410C">
        <w:t xml:space="preserve"> </w:t>
      </w:r>
    </w:p>
  </w:endnote>
  <w:endnote w:id="18">
    <w:p w14:paraId="149D32B7" w14:textId="1F129465" w:rsidR="00AE0D9C" w:rsidRPr="003B410C" w:rsidRDefault="00AE0D9C" w:rsidP="003B410C">
      <w:pPr>
        <w:pStyle w:val="Footnote"/>
        <w:rPr>
          <w:lang w:val="en-IN"/>
        </w:rPr>
      </w:pPr>
      <w:r w:rsidRPr="003B410C">
        <w:rPr>
          <w:rStyle w:val="EndnoteReference"/>
        </w:rPr>
        <w:endnoteRef/>
      </w:r>
      <w:r w:rsidRPr="003B410C">
        <w:t xml:space="preserve"> </w:t>
      </w:r>
      <w:r w:rsidR="004314EF">
        <w:rPr>
          <w:lang w:val="en-IN"/>
        </w:rPr>
        <w:t>C</w:t>
      </w:r>
      <w:r w:rsidRPr="003B410C">
        <w:rPr>
          <w:lang w:val="en-IN"/>
        </w:rPr>
        <w:t xml:space="preserve">ities in India </w:t>
      </w:r>
      <w:r>
        <w:rPr>
          <w:lang w:val="en-IN"/>
        </w:rPr>
        <w:t>we</w:t>
      </w:r>
      <w:r w:rsidRPr="003B410C">
        <w:rPr>
          <w:lang w:val="en-IN"/>
        </w:rPr>
        <w:t xml:space="preserve">re classified into three categories (Tier </w:t>
      </w:r>
      <w:r>
        <w:rPr>
          <w:lang w:val="en-IN"/>
        </w:rPr>
        <w:t>1</w:t>
      </w:r>
      <w:r w:rsidRPr="003B410C">
        <w:rPr>
          <w:lang w:val="en-IN"/>
        </w:rPr>
        <w:t xml:space="preserve">, Tier </w:t>
      </w:r>
      <w:r>
        <w:rPr>
          <w:lang w:val="en-IN"/>
        </w:rPr>
        <w:t>2,</w:t>
      </w:r>
      <w:r w:rsidRPr="003B410C">
        <w:rPr>
          <w:lang w:val="en-IN"/>
        </w:rPr>
        <w:t xml:space="preserve"> </w:t>
      </w:r>
      <w:r>
        <w:rPr>
          <w:lang w:val="en-IN"/>
        </w:rPr>
        <w:t>or</w:t>
      </w:r>
      <w:r w:rsidRPr="003B410C">
        <w:rPr>
          <w:lang w:val="en-IN"/>
        </w:rPr>
        <w:t xml:space="preserve"> Tier </w:t>
      </w:r>
      <w:r>
        <w:rPr>
          <w:lang w:val="en-IN"/>
        </w:rPr>
        <w:t>3</w:t>
      </w:r>
      <w:r w:rsidRPr="003B410C">
        <w:rPr>
          <w:lang w:val="en-IN"/>
        </w:rPr>
        <w:t>)</w:t>
      </w:r>
      <w:r>
        <w:rPr>
          <w:lang w:val="en-IN"/>
        </w:rPr>
        <w:t>,</w:t>
      </w:r>
      <w:r w:rsidRPr="003B410C">
        <w:rPr>
          <w:lang w:val="en-IN"/>
        </w:rPr>
        <w:t xml:space="preserve"> depending on </w:t>
      </w:r>
      <w:r>
        <w:rPr>
          <w:lang w:val="en-IN"/>
        </w:rPr>
        <w:t xml:space="preserve">their level of </w:t>
      </w:r>
      <w:r w:rsidRPr="003B410C">
        <w:t>business, real estate</w:t>
      </w:r>
      <w:r>
        <w:t>,</w:t>
      </w:r>
      <w:r w:rsidRPr="003B410C">
        <w:t xml:space="preserve"> and commercialization.</w:t>
      </w:r>
      <w:r>
        <w:t xml:space="preserve"> Tier 1 indicated the highest level.</w:t>
      </w:r>
    </w:p>
  </w:endnote>
  <w:endnote w:id="19">
    <w:p w14:paraId="6DAF55F1" w14:textId="2EAE556F" w:rsidR="00AE0D9C" w:rsidRPr="003B410C" w:rsidRDefault="00AE0D9C" w:rsidP="003B410C">
      <w:pPr>
        <w:pStyle w:val="Footnote"/>
        <w:rPr>
          <w:lang w:val="en-IN"/>
        </w:rPr>
      </w:pPr>
      <w:r w:rsidRPr="003B410C">
        <w:rPr>
          <w:rStyle w:val="EndnoteReference"/>
        </w:rPr>
        <w:endnoteRef/>
      </w:r>
      <w:r w:rsidRPr="003B410C">
        <w:t xml:space="preserve"> </w:t>
      </w:r>
      <w:proofErr w:type="spellStart"/>
      <w:r>
        <w:rPr>
          <w:lang w:val="en-IN"/>
        </w:rPr>
        <w:t>Arushi</w:t>
      </w:r>
      <w:proofErr w:type="spellEnd"/>
      <w:r>
        <w:rPr>
          <w:lang w:val="en-IN"/>
        </w:rPr>
        <w:t xml:space="preserve"> Chopra, </w:t>
      </w:r>
      <w:r w:rsidR="00BD3B7C">
        <w:rPr>
          <w:lang w:val="en-IN"/>
        </w:rPr>
        <w:t>“</w:t>
      </w:r>
      <w:r>
        <w:rPr>
          <w:lang w:val="en-IN"/>
        </w:rPr>
        <w:t>Pepperfry to Open 10 More Concept S</w:t>
      </w:r>
      <w:r w:rsidRPr="003B410C">
        <w:rPr>
          <w:lang w:val="en-IN"/>
        </w:rPr>
        <w:t>tores by December,</w:t>
      </w:r>
      <w:r w:rsidR="00BD3B7C">
        <w:rPr>
          <w:lang w:val="en-IN"/>
        </w:rPr>
        <w:t>”</w:t>
      </w:r>
      <w:r w:rsidRPr="003B410C">
        <w:rPr>
          <w:lang w:val="en-IN"/>
        </w:rPr>
        <w:t xml:space="preserve"> </w:t>
      </w:r>
      <w:proofErr w:type="spellStart"/>
      <w:r w:rsidRPr="000D7D21">
        <w:rPr>
          <w:i/>
          <w:lang w:val="en-IN"/>
        </w:rPr>
        <w:t>Livemint</w:t>
      </w:r>
      <w:proofErr w:type="spellEnd"/>
      <w:r>
        <w:rPr>
          <w:lang w:val="en-IN"/>
        </w:rPr>
        <w:t>, September 15, 2016,</w:t>
      </w:r>
      <w:r w:rsidRPr="000D7D21">
        <w:rPr>
          <w:lang w:val="en-IN"/>
        </w:rPr>
        <w:t xml:space="preserve"> </w:t>
      </w:r>
      <w:r w:rsidRPr="003B410C">
        <w:rPr>
          <w:lang w:val="en-IN"/>
        </w:rPr>
        <w:t>accessed September 19, 2016</w:t>
      </w:r>
      <w:r>
        <w:rPr>
          <w:lang w:val="en-IN"/>
        </w:rPr>
        <w:t xml:space="preserve">, </w:t>
      </w:r>
      <w:r w:rsidR="006E5546" w:rsidRPr="006E5546">
        <w:rPr>
          <w:lang w:val="en-IN"/>
        </w:rPr>
        <w:t>www.livemint.com/Companies/MlkA3zNDNSSq6fZyUsyxkK/Pepperfry-to-open-10-more-concept-stores</w:t>
      </w:r>
      <w:r w:rsidR="006E5546">
        <w:rPr>
          <w:lang w:val="en-IN"/>
        </w:rPr>
        <w:t xml:space="preserve"> </w:t>
      </w:r>
      <w:r w:rsidRPr="003B410C">
        <w:rPr>
          <w:lang w:val="en-IN"/>
        </w:rPr>
        <w:t>-by-December.html</w:t>
      </w:r>
      <w:r>
        <w:rPr>
          <w:lang w:val="en-IN"/>
        </w:rPr>
        <w:t>.</w:t>
      </w:r>
    </w:p>
  </w:endnote>
  <w:endnote w:id="20">
    <w:p w14:paraId="7A80F8FB" w14:textId="371A1687" w:rsidR="00AE0D9C" w:rsidRPr="003B410C" w:rsidRDefault="00AE0D9C" w:rsidP="003B410C">
      <w:pPr>
        <w:pStyle w:val="Footnote"/>
        <w:rPr>
          <w:lang w:val="en-IN"/>
        </w:rPr>
      </w:pPr>
      <w:r w:rsidRPr="003B410C">
        <w:rPr>
          <w:rStyle w:val="EndnoteReference"/>
        </w:rPr>
        <w:endnoteRef/>
      </w:r>
      <w:r>
        <w:rPr>
          <w:lang w:val="en-IN"/>
        </w:rPr>
        <w:t xml:space="preserve"> Shweta Singh, </w:t>
      </w:r>
      <w:r w:rsidR="00BD3B7C">
        <w:rPr>
          <w:lang w:val="en-IN"/>
        </w:rPr>
        <w:t>“</w:t>
      </w:r>
      <w:proofErr w:type="spellStart"/>
      <w:r>
        <w:rPr>
          <w:lang w:val="en-IN"/>
        </w:rPr>
        <w:t>Etailers</w:t>
      </w:r>
      <w:proofErr w:type="spellEnd"/>
      <w:r>
        <w:rPr>
          <w:lang w:val="en-IN"/>
        </w:rPr>
        <w:t xml:space="preserve"> Adopting Hybrid Retail M</w:t>
      </w:r>
      <w:r w:rsidRPr="003B410C">
        <w:rPr>
          <w:lang w:val="en-IN"/>
        </w:rPr>
        <w:t>odel; Flipkar</w:t>
      </w:r>
      <w:r>
        <w:rPr>
          <w:lang w:val="en-IN"/>
        </w:rPr>
        <w:t xml:space="preserve">t, Pepperfry, </w:t>
      </w:r>
      <w:proofErr w:type="spellStart"/>
      <w:r>
        <w:rPr>
          <w:lang w:val="en-IN"/>
        </w:rPr>
        <w:t>FirstCry</w:t>
      </w:r>
      <w:proofErr w:type="spellEnd"/>
      <w:r>
        <w:rPr>
          <w:lang w:val="en-IN"/>
        </w:rPr>
        <w:t xml:space="preserve">, </w:t>
      </w:r>
      <w:proofErr w:type="spellStart"/>
      <w:r>
        <w:rPr>
          <w:lang w:val="en-IN"/>
        </w:rPr>
        <w:t>Zivame</w:t>
      </w:r>
      <w:proofErr w:type="spellEnd"/>
      <w:r>
        <w:rPr>
          <w:lang w:val="en-IN"/>
        </w:rPr>
        <w:t xml:space="preserve"> Open Offline S</w:t>
      </w:r>
      <w:r w:rsidRPr="003B410C">
        <w:rPr>
          <w:lang w:val="en-IN"/>
        </w:rPr>
        <w:t>tores,</w:t>
      </w:r>
      <w:r w:rsidR="00BD3B7C">
        <w:rPr>
          <w:lang w:val="en-IN"/>
        </w:rPr>
        <w:t>”</w:t>
      </w:r>
      <w:r w:rsidRPr="003B410C">
        <w:rPr>
          <w:lang w:val="en-IN"/>
        </w:rPr>
        <w:t xml:space="preserve"> </w:t>
      </w:r>
      <w:r w:rsidRPr="00F836E8">
        <w:rPr>
          <w:lang w:val="en-IN"/>
        </w:rPr>
        <w:t>Indianonlineseller.com</w:t>
      </w:r>
      <w:r w:rsidRPr="003B410C">
        <w:rPr>
          <w:lang w:val="en-IN"/>
        </w:rPr>
        <w:t>, December 3, 2015,</w:t>
      </w:r>
      <w:r w:rsidRPr="001831AB">
        <w:rPr>
          <w:lang w:val="en-IN"/>
        </w:rPr>
        <w:t xml:space="preserve"> </w:t>
      </w:r>
      <w:r w:rsidRPr="003B410C">
        <w:rPr>
          <w:lang w:val="en-IN"/>
        </w:rPr>
        <w:t>accessed September 19, 2016</w:t>
      </w:r>
      <w:r>
        <w:rPr>
          <w:lang w:val="en-IN"/>
        </w:rPr>
        <w:t>,</w:t>
      </w:r>
      <w:r w:rsidRPr="003B410C">
        <w:rPr>
          <w:lang w:val="en-IN"/>
        </w:rPr>
        <w:t xml:space="preserve"> http://indianonlineseller.com/2015/12/etailers-adopting-hybrid-retail-model-flipkart-pepperfry-firstcry-zivame-open-offline-stores/.</w:t>
      </w:r>
    </w:p>
  </w:endnote>
  <w:endnote w:id="21">
    <w:p w14:paraId="40DCADE5" w14:textId="7981252F" w:rsidR="00AE0D9C" w:rsidRPr="003B410C" w:rsidRDefault="00AE0D9C" w:rsidP="003B410C">
      <w:pPr>
        <w:pStyle w:val="Footnote"/>
        <w:rPr>
          <w:lang w:val="en-IN"/>
        </w:rPr>
      </w:pPr>
      <w:r w:rsidRPr="003B410C">
        <w:rPr>
          <w:rStyle w:val="EndnoteReference"/>
        </w:rPr>
        <w:endnoteRef/>
      </w:r>
      <w:r>
        <w:rPr>
          <w:rStyle w:val="Emphasis"/>
        </w:rPr>
        <w:t xml:space="preserve"> </w:t>
      </w:r>
      <w:r w:rsidR="00BD3B7C">
        <w:rPr>
          <w:rStyle w:val="Emphasis"/>
          <w:i w:val="0"/>
        </w:rPr>
        <w:t>“</w:t>
      </w:r>
      <w:r w:rsidRPr="001831AB">
        <w:rPr>
          <w:rStyle w:val="Emphasis"/>
          <w:i w:val="0"/>
        </w:rPr>
        <w:t>Analysis: India</w:t>
      </w:r>
      <w:r w:rsidR="00BD3B7C">
        <w:rPr>
          <w:rStyle w:val="Emphasis"/>
          <w:i w:val="0"/>
        </w:rPr>
        <w:t>’</w:t>
      </w:r>
      <w:r w:rsidRPr="001831AB">
        <w:rPr>
          <w:rStyle w:val="Emphasis"/>
          <w:i w:val="0"/>
        </w:rPr>
        <w:t>s Online Furniture Market; What Lies Ahead,</w:t>
      </w:r>
      <w:r w:rsidR="00BD3B7C">
        <w:rPr>
          <w:rStyle w:val="Emphasis"/>
          <w:i w:val="0"/>
        </w:rPr>
        <w:t>”</w:t>
      </w:r>
      <w:r w:rsidRPr="003B410C">
        <w:rPr>
          <w:rStyle w:val="Emphasis"/>
        </w:rPr>
        <w:t xml:space="preserve"> </w:t>
      </w:r>
      <w:proofErr w:type="spellStart"/>
      <w:r>
        <w:rPr>
          <w:rStyle w:val="Emphasis"/>
          <w:i w:val="0"/>
        </w:rPr>
        <w:t>NextBigWhat</w:t>
      </w:r>
      <w:proofErr w:type="spellEnd"/>
      <w:r w:rsidRPr="003B410C">
        <w:rPr>
          <w:rStyle w:val="Emphasis"/>
        </w:rPr>
        <w:t xml:space="preserve">, </w:t>
      </w:r>
      <w:r w:rsidRPr="001831AB">
        <w:rPr>
          <w:rStyle w:val="Emphasis"/>
          <w:i w:val="0"/>
        </w:rPr>
        <w:t>September 11, 2015, accessed September 29, 2016</w:t>
      </w:r>
      <w:r>
        <w:rPr>
          <w:rStyle w:val="Emphasis"/>
          <w:i w:val="0"/>
        </w:rPr>
        <w:t xml:space="preserve">, </w:t>
      </w:r>
      <w:r w:rsidRPr="003B410C">
        <w:t>https://</w:t>
      </w:r>
      <w:r>
        <w:t>www</w:t>
      </w:r>
      <w:r w:rsidRPr="003B410C">
        <w:t>.nextbigwhat.com/analysis-indias-online-furniture-market-what-lies-ahead-297/</w:t>
      </w:r>
      <w:r>
        <w:t>.</w:t>
      </w:r>
      <w:r w:rsidRPr="003B410C">
        <w:rPr>
          <w:rStyle w:val="Emphasis"/>
        </w:rPr>
        <w:t xml:space="preserve"> </w:t>
      </w:r>
    </w:p>
  </w:endnote>
  <w:endnote w:id="22">
    <w:p w14:paraId="6D07F5A4" w14:textId="748B6587" w:rsidR="00AE0D9C" w:rsidRPr="003B410C" w:rsidRDefault="00AE0D9C" w:rsidP="003B410C">
      <w:pPr>
        <w:pStyle w:val="Footnote"/>
        <w:rPr>
          <w:lang w:val="en-IN"/>
        </w:rPr>
      </w:pPr>
      <w:r w:rsidRPr="003B410C">
        <w:rPr>
          <w:rStyle w:val="EndnoteReference"/>
        </w:rPr>
        <w:endnoteRef/>
      </w:r>
      <w:r>
        <w:rPr>
          <w:lang w:val="en-IN"/>
        </w:rPr>
        <w:t xml:space="preserve"> </w:t>
      </w:r>
      <w:r w:rsidR="00BD3B7C">
        <w:rPr>
          <w:lang w:val="en-IN"/>
        </w:rPr>
        <w:t>“</w:t>
      </w:r>
      <w:r w:rsidRPr="003B410C">
        <w:rPr>
          <w:lang w:val="en-IN"/>
        </w:rPr>
        <w:t>Online Furniture Market in India</w:t>
      </w:r>
      <w:r>
        <w:rPr>
          <w:lang w:val="en-IN"/>
        </w:rPr>
        <w:t>—Challenges and the Way Forward</w:t>
      </w:r>
      <w:proofErr w:type="gramStart"/>
      <w:r w:rsidRPr="003B410C">
        <w:rPr>
          <w:lang w:val="en-IN"/>
        </w:rPr>
        <w:t>!,</w:t>
      </w:r>
      <w:proofErr w:type="gramEnd"/>
      <w:r w:rsidR="00BD3B7C">
        <w:rPr>
          <w:lang w:val="en-IN"/>
        </w:rPr>
        <w:t>”</w:t>
      </w:r>
      <w:r w:rsidRPr="003B410C">
        <w:rPr>
          <w:lang w:val="en-IN"/>
        </w:rPr>
        <w:t xml:space="preserve"> </w:t>
      </w:r>
      <w:proofErr w:type="spellStart"/>
      <w:r w:rsidRPr="001831AB">
        <w:rPr>
          <w:i/>
          <w:lang w:val="en-IN"/>
        </w:rPr>
        <w:t>Techstory</w:t>
      </w:r>
      <w:proofErr w:type="spellEnd"/>
      <w:r w:rsidRPr="003B410C">
        <w:rPr>
          <w:lang w:val="en-IN"/>
        </w:rPr>
        <w:t xml:space="preserve">, </w:t>
      </w:r>
      <w:r w:rsidRPr="003B410C">
        <w:t>July 21, 2015, accessed September 29, 2016</w:t>
      </w:r>
      <w:r>
        <w:t xml:space="preserve">, </w:t>
      </w:r>
      <w:r w:rsidRPr="003B410C">
        <w:t>http://techstory.in/online-furniture-market-india/</w:t>
      </w:r>
      <w:r>
        <w:t>.</w:t>
      </w:r>
      <w:r w:rsidRPr="003B410C">
        <w:t xml:space="preserve"> </w:t>
      </w:r>
    </w:p>
  </w:endnote>
  <w:endnote w:id="23">
    <w:p w14:paraId="65679168" w14:textId="13B0D878" w:rsidR="00AE0D9C" w:rsidRPr="003B410C" w:rsidRDefault="00AE0D9C" w:rsidP="003B410C">
      <w:pPr>
        <w:pStyle w:val="Footnote"/>
      </w:pPr>
      <w:r w:rsidRPr="003B410C">
        <w:rPr>
          <w:rStyle w:val="EndnoteReference"/>
        </w:rPr>
        <w:endnoteRef/>
      </w:r>
      <w:r>
        <w:t xml:space="preserve"> Ashok Swami, </w:t>
      </w:r>
      <w:r w:rsidR="00BD3B7C">
        <w:t>“</w:t>
      </w:r>
      <w:r>
        <w:t>The Top 6 O</w:t>
      </w:r>
      <w:r w:rsidRPr="003B410C">
        <w:t>n</w:t>
      </w:r>
      <w:r>
        <w:t>line Furniture Ecommerce S</w:t>
      </w:r>
      <w:r w:rsidRPr="003B410C">
        <w:t>ites in India,</w:t>
      </w:r>
      <w:r w:rsidR="00BD3B7C">
        <w:t>”</w:t>
      </w:r>
      <w:r w:rsidRPr="003B410C">
        <w:t xml:space="preserve"> </w:t>
      </w:r>
      <w:r w:rsidRPr="001831AB">
        <w:rPr>
          <w:i/>
        </w:rPr>
        <w:t>Business Standard</w:t>
      </w:r>
      <w:r>
        <w:t xml:space="preserve">, November 4, 2015, </w:t>
      </w:r>
      <w:r w:rsidRPr="003B410C">
        <w:t>accessed September 29, 2016</w:t>
      </w:r>
      <w:r>
        <w:t xml:space="preserve">, </w:t>
      </w:r>
      <w:r w:rsidRPr="003B410C">
        <w:t>www.business-standard.com/article/companies/the-top-6-online-furniture-ecommerce-sites-in-india-115110401480_1.html</w:t>
      </w:r>
      <w:r>
        <w:t>.</w:t>
      </w:r>
      <w:r w:rsidRPr="003B410C">
        <w:t xml:space="preserve"> </w:t>
      </w:r>
    </w:p>
  </w:endnote>
  <w:endnote w:id="24">
    <w:p w14:paraId="5142344C" w14:textId="19A86C6D" w:rsidR="00AE0D9C" w:rsidRPr="003B410C" w:rsidRDefault="00AE0D9C" w:rsidP="003B410C">
      <w:pPr>
        <w:pStyle w:val="Footnote"/>
        <w:rPr>
          <w:lang w:val="en-IN"/>
        </w:rPr>
      </w:pPr>
      <w:r w:rsidRPr="003B410C">
        <w:rPr>
          <w:rStyle w:val="EndnoteReference"/>
        </w:rPr>
        <w:endnoteRef/>
      </w:r>
      <w:r>
        <w:rPr>
          <w:lang w:val="en-IN" w:eastAsia="en-IN"/>
        </w:rPr>
        <w:t xml:space="preserve"> </w:t>
      </w:r>
      <w:proofErr w:type="spellStart"/>
      <w:r w:rsidRPr="003B410C">
        <w:rPr>
          <w:lang w:val="en-IN" w:eastAsia="en-IN"/>
        </w:rPr>
        <w:t>Madhav</w:t>
      </w:r>
      <w:proofErr w:type="spellEnd"/>
      <w:r w:rsidRPr="003B410C">
        <w:rPr>
          <w:lang w:val="en-IN" w:eastAsia="en-IN"/>
        </w:rPr>
        <w:t xml:space="preserve"> </w:t>
      </w:r>
      <w:proofErr w:type="spellStart"/>
      <w:r w:rsidRPr="003B410C">
        <w:rPr>
          <w:lang w:val="en-IN" w:eastAsia="en-IN"/>
        </w:rPr>
        <w:t>Chanchani</w:t>
      </w:r>
      <w:proofErr w:type="spellEnd"/>
      <w:r w:rsidRPr="003B410C">
        <w:rPr>
          <w:lang w:val="en-IN" w:eastAsia="en-IN"/>
        </w:rPr>
        <w:t xml:space="preserve">, </w:t>
      </w:r>
      <w:r w:rsidR="00BD3B7C">
        <w:rPr>
          <w:lang w:val="en-IN" w:eastAsia="en-IN"/>
        </w:rPr>
        <w:t>“</w:t>
      </w:r>
      <w:r w:rsidRPr="003B410C">
        <w:t>Pep</w:t>
      </w:r>
      <w:r>
        <w:t xml:space="preserve">perfry Raises </w:t>
      </w:r>
      <w:proofErr w:type="spellStart"/>
      <w:r>
        <w:t>Rs</w:t>
      </w:r>
      <w:proofErr w:type="spellEnd"/>
      <w:r>
        <w:t xml:space="preserve"> 210 </w:t>
      </w:r>
      <w:proofErr w:type="spellStart"/>
      <w:r>
        <w:t>cr</w:t>
      </w:r>
      <w:proofErr w:type="spellEnd"/>
      <w:r>
        <w:t xml:space="preserve"> Funding from Existing A</w:t>
      </w:r>
      <w:r w:rsidRPr="003B410C">
        <w:t>ngels,</w:t>
      </w:r>
      <w:r w:rsidR="00BD3B7C">
        <w:t>”</w:t>
      </w:r>
      <w:r w:rsidRPr="003B410C">
        <w:t xml:space="preserve"> </w:t>
      </w:r>
      <w:r w:rsidRPr="001831AB">
        <w:rPr>
          <w:i/>
        </w:rPr>
        <w:t>The Economic Times</w:t>
      </w:r>
      <w:r w:rsidRPr="003B410C">
        <w:t>, September 21, 2016,</w:t>
      </w:r>
      <w:r w:rsidRPr="001831AB">
        <w:t xml:space="preserve"> </w:t>
      </w:r>
      <w:r w:rsidRPr="003B410C">
        <w:t>accessed September 29, 2016</w:t>
      </w:r>
      <w:r>
        <w:t xml:space="preserve">, </w:t>
      </w:r>
      <w:r w:rsidRPr="003B410C">
        <w:t>http://economictimes.indiatimes.com/small-biz/money/pepperfry-raises-rs-210-cr-funding-from-existing-angels/articleshow/54436697.cms</w:t>
      </w:r>
      <w:r>
        <w:t>.</w:t>
      </w:r>
      <w:r w:rsidRPr="003B410C">
        <w:t xml:space="preserve"> </w:t>
      </w:r>
    </w:p>
  </w:endnote>
  <w:endnote w:id="25">
    <w:p w14:paraId="73DD2890" w14:textId="3F290C9B" w:rsidR="00AE0D9C" w:rsidRPr="003B410C" w:rsidRDefault="00AE0D9C" w:rsidP="003B410C">
      <w:pPr>
        <w:pStyle w:val="Footnote"/>
        <w:rPr>
          <w:lang w:val="en-IN"/>
        </w:rPr>
      </w:pPr>
      <w:r w:rsidRPr="003B410C">
        <w:rPr>
          <w:rStyle w:val="EndnoteReference"/>
        </w:rPr>
        <w:endnoteRef/>
      </w:r>
      <w:r>
        <w:rPr>
          <w:lang w:val="en-IN" w:eastAsia="en-IN"/>
        </w:rPr>
        <w:t xml:space="preserve"> </w:t>
      </w:r>
      <w:r w:rsidR="00BB3AC3">
        <w:rPr>
          <w:lang w:val="en-IN" w:eastAsia="en-IN"/>
        </w:rPr>
        <w:t>Ibid.</w:t>
      </w:r>
    </w:p>
  </w:endnote>
  <w:endnote w:id="26">
    <w:p w14:paraId="066A1E2B" w14:textId="27AAF9FA" w:rsidR="00AE0D9C" w:rsidRPr="003B410C" w:rsidRDefault="00AE0D9C" w:rsidP="003B410C">
      <w:pPr>
        <w:pStyle w:val="Footnote"/>
      </w:pPr>
      <w:r w:rsidRPr="003B410C">
        <w:rPr>
          <w:rStyle w:val="EndnoteReference"/>
        </w:rPr>
        <w:endnoteRef/>
      </w:r>
      <w:r w:rsidR="00BD3C08">
        <w:rPr>
          <w:lang w:val="en-IN" w:eastAsia="en-IN"/>
        </w:rPr>
        <w:t xml:space="preserve"> Ibid</w:t>
      </w:r>
      <w:r>
        <w:t>.</w:t>
      </w:r>
    </w:p>
  </w:endnote>
  <w:endnote w:id="27">
    <w:p w14:paraId="301402DB" w14:textId="32C11ACA" w:rsidR="00AE0D9C" w:rsidRPr="003B410C" w:rsidRDefault="00AE0D9C" w:rsidP="003B410C">
      <w:pPr>
        <w:pStyle w:val="Footnote"/>
        <w:rPr>
          <w:lang w:val="en-IN"/>
        </w:rPr>
      </w:pPr>
      <w:r w:rsidRPr="003B410C">
        <w:rPr>
          <w:rStyle w:val="EndnoteReference"/>
        </w:rPr>
        <w:endnoteRef/>
      </w:r>
      <w:r>
        <w:rPr>
          <w:lang w:val="en-IN"/>
        </w:rPr>
        <w:t xml:space="preserve"> </w:t>
      </w:r>
      <w:proofErr w:type="spellStart"/>
      <w:r>
        <w:rPr>
          <w:lang w:val="en-IN"/>
        </w:rPr>
        <w:t>Sayan</w:t>
      </w:r>
      <w:proofErr w:type="spellEnd"/>
      <w:r>
        <w:rPr>
          <w:lang w:val="en-IN"/>
        </w:rPr>
        <w:t xml:space="preserve"> Chakraborty, </w:t>
      </w:r>
      <w:r w:rsidR="00BD3B7C">
        <w:rPr>
          <w:lang w:val="en-IN"/>
        </w:rPr>
        <w:t>“</w:t>
      </w:r>
      <w:r>
        <w:rPr>
          <w:lang w:val="en-IN"/>
        </w:rPr>
        <w:t>Pepperfry Gets $100 Million Investment from Goldman Sachs, O</w:t>
      </w:r>
      <w:r w:rsidRPr="003B410C">
        <w:rPr>
          <w:lang w:val="en-IN"/>
        </w:rPr>
        <w:t>thers,</w:t>
      </w:r>
      <w:r w:rsidR="00BD3B7C">
        <w:rPr>
          <w:lang w:val="en-IN"/>
        </w:rPr>
        <w:t>”</w:t>
      </w:r>
      <w:r w:rsidRPr="003B410C">
        <w:rPr>
          <w:lang w:val="en-IN"/>
        </w:rPr>
        <w:t xml:space="preserve"> </w:t>
      </w:r>
      <w:proofErr w:type="spellStart"/>
      <w:r>
        <w:rPr>
          <w:i/>
          <w:lang w:val="en-IN"/>
        </w:rPr>
        <w:t>L</w:t>
      </w:r>
      <w:r w:rsidRPr="001831AB">
        <w:rPr>
          <w:i/>
          <w:lang w:val="en-IN"/>
        </w:rPr>
        <w:t>ivemint</w:t>
      </w:r>
      <w:proofErr w:type="spellEnd"/>
      <w:r w:rsidRPr="001831AB">
        <w:rPr>
          <w:i/>
          <w:lang w:val="en-IN"/>
        </w:rPr>
        <w:t>,</w:t>
      </w:r>
      <w:r w:rsidRPr="003B410C">
        <w:rPr>
          <w:lang w:val="en-IN"/>
        </w:rPr>
        <w:t xml:space="preserve"> </w:t>
      </w:r>
      <w:r w:rsidRPr="003B410C">
        <w:t>Jul</w:t>
      </w:r>
      <w:r>
        <w:t>y</w:t>
      </w:r>
      <w:r w:rsidRPr="003B410C">
        <w:t xml:space="preserve"> 28</w:t>
      </w:r>
      <w:r>
        <w:t>,</w:t>
      </w:r>
      <w:r w:rsidRPr="003B410C">
        <w:t xml:space="preserve"> 2015,</w:t>
      </w:r>
      <w:r>
        <w:t xml:space="preserve"> </w:t>
      </w:r>
      <w:r w:rsidRPr="003B410C">
        <w:t>accessed September 29, 2016</w:t>
      </w:r>
      <w:r>
        <w:t>,</w:t>
      </w:r>
      <w:r w:rsidRPr="003B410C">
        <w:t xml:space="preserve"> www.livemint.com/Companies/z2BZz1QYfCBUT4Z68u7QZP/Pepperfry-raises-100-million-from-Goldman-Sachs-others.html</w:t>
      </w:r>
      <w:r>
        <w:t>.</w:t>
      </w:r>
      <w:r w:rsidRPr="003B410C">
        <w:t xml:space="preserve"> </w:t>
      </w:r>
    </w:p>
  </w:endnote>
  <w:endnote w:id="28">
    <w:p w14:paraId="0ABE5DFC" w14:textId="084276BA" w:rsidR="00AE0D9C" w:rsidRPr="003B410C" w:rsidRDefault="00AE0D9C" w:rsidP="003B410C">
      <w:pPr>
        <w:pStyle w:val="Footnote"/>
        <w:rPr>
          <w:lang w:val="en-IN"/>
        </w:rPr>
      </w:pPr>
      <w:r w:rsidRPr="003B410C">
        <w:rPr>
          <w:rStyle w:val="EndnoteReference"/>
        </w:rPr>
        <w:endnoteRef/>
      </w:r>
      <w:r>
        <w:t xml:space="preserve"> </w:t>
      </w:r>
      <w:r w:rsidRPr="003B410C">
        <w:t xml:space="preserve">Manu Kaushik, </w:t>
      </w:r>
      <w:r w:rsidR="00BD3B7C">
        <w:t>“</w:t>
      </w:r>
      <w:proofErr w:type="spellStart"/>
      <w:r w:rsidRPr="003B410C">
        <w:t>Kissa</w:t>
      </w:r>
      <w:proofErr w:type="spellEnd"/>
      <w:r w:rsidRPr="003B410C">
        <w:t xml:space="preserve"> </w:t>
      </w:r>
      <w:proofErr w:type="spellStart"/>
      <w:r w:rsidRPr="003B410C">
        <w:t>Kursi</w:t>
      </w:r>
      <w:proofErr w:type="spellEnd"/>
      <w:r w:rsidRPr="003B410C">
        <w:t xml:space="preserve"> </w:t>
      </w:r>
      <w:proofErr w:type="spellStart"/>
      <w:r w:rsidRPr="003B410C">
        <w:t>Ka</w:t>
      </w:r>
      <w:proofErr w:type="spellEnd"/>
      <w:r w:rsidRPr="003B410C">
        <w:t>,</w:t>
      </w:r>
      <w:r w:rsidR="00BD3B7C">
        <w:t>”</w:t>
      </w:r>
      <w:r w:rsidRPr="003B410C">
        <w:t xml:space="preserve"> </w:t>
      </w:r>
      <w:r w:rsidRPr="001831AB">
        <w:rPr>
          <w:i/>
        </w:rPr>
        <w:t>Business Today</w:t>
      </w:r>
      <w:r>
        <w:t>, May 24, 2015,</w:t>
      </w:r>
      <w:r w:rsidRPr="001831AB">
        <w:t xml:space="preserve"> </w:t>
      </w:r>
      <w:r w:rsidRPr="003B410C">
        <w:t>accessed September 29, 2016</w:t>
      </w:r>
      <w:r>
        <w:t xml:space="preserve">, </w:t>
      </w:r>
      <w:r w:rsidR="00BB3AC3" w:rsidRPr="00BB3AC3">
        <w:t>www.businesstoday.in</w:t>
      </w:r>
      <w:r w:rsidR="00BB3AC3">
        <w:t xml:space="preserve"> </w:t>
      </w:r>
      <w:r w:rsidRPr="003B410C">
        <w:t>/magazine/cover-story/ecommerce-online-furniture-market-urban-ladder-vs-pepperfry/story/218866.html</w:t>
      </w:r>
      <w:r>
        <w:t>.</w:t>
      </w:r>
      <w:r w:rsidRPr="003B410C">
        <w:t xml:space="preserve"> </w:t>
      </w:r>
    </w:p>
  </w:endnote>
  <w:endnote w:id="29">
    <w:p w14:paraId="44283888" w14:textId="17499A2E" w:rsidR="00AE0D9C" w:rsidRPr="00C66E8A" w:rsidRDefault="00AE0D9C" w:rsidP="003B410C">
      <w:pPr>
        <w:pStyle w:val="Footnote"/>
        <w:rPr>
          <w:b/>
          <w:lang w:val="en-IN"/>
        </w:rPr>
      </w:pPr>
      <w:r w:rsidRPr="003B410C">
        <w:rPr>
          <w:rStyle w:val="EndnoteReference"/>
        </w:rPr>
        <w:endnoteRef/>
      </w:r>
      <w:r>
        <w:t xml:space="preserve"> </w:t>
      </w:r>
      <w:proofErr w:type="spellStart"/>
      <w:r w:rsidRPr="003B410C">
        <w:t>Devesh</w:t>
      </w:r>
      <w:proofErr w:type="spellEnd"/>
      <w:r w:rsidRPr="003B410C">
        <w:t xml:space="preserve"> Gupta, </w:t>
      </w:r>
      <w:r w:rsidR="00BD3B7C">
        <w:t>“</w:t>
      </w:r>
      <w:r w:rsidRPr="003B410C">
        <w:t>How Pepperfry Makes Maximum Business on Weekends,</w:t>
      </w:r>
      <w:r w:rsidR="00BD3B7C">
        <w:t>”</w:t>
      </w:r>
      <w:r w:rsidRPr="003B410C">
        <w:t xml:space="preserve"> </w:t>
      </w:r>
      <w:r w:rsidRPr="000D7D21">
        <w:rPr>
          <w:i/>
        </w:rPr>
        <w:t>Advertising</w:t>
      </w:r>
      <w:r>
        <w:rPr>
          <w:i/>
        </w:rPr>
        <w:t xml:space="preserve"> </w:t>
      </w:r>
      <w:r w:rsidRPr="000D7D21">
        <w:rPr>
          <w:i/>
        </w:rPr>
        <w:t>Age</w:t>
      </w:r>
      <w:r>
        <w:t xml:space="preserve">, May 27, 2016, </w:t>
      </w:r>
      <w:r w:rsidRPr="003B410C">
        <w:t>accessed August 3, 2016</w:t>
      </w:r>
      <w:r>
        <w:t xml:space="preserve">, </w:t>
      </w:r>
      <w:r w:rsidR="00BB3AC3" w:rsidRPr="00BB3AC3">
        <w:t>www.adageindia.in/interviews/cmo-interviews/how-pepperfry-makes-maximum-business-on-weekends</w:t>
      </w:r>
      <w:r w:rsidR="00BD3C08" w:rsidRPr="00BD3C08">
        <w:t>/articleshow</w:t>
      </w:r>
      <w:r w:rsidR="006E5546">
        <w:t xml:space="preserve"> </w:t>
      </w:r>
      <w:r w:rsidR="00BD3C08" w:rsidRPr="00BD3C08">
        <w:t>/52457757.cms</w:t>
      </w:r>
      <w:r>
        <w:t>.</w:t>
      </w:r>
    </w:p>
  </w:endnote>
  <w:endnote w:id="30">
    <w:p w14:paraId="560D84C8" w14:textId="48457CA5" w:rsidR="00AE0D9C" w:rsidRPr="003B410C" w:rsidRDefault="00AE0D9C" w:rsidP="003B410C">
      <w:pPr>
        <w:pStyle w:val="Footnote"/>
        <w:rPr>
          <w:lang w:val="en-IN"/>
        </w:rPr>
      </w:pPr>
      <w:r w:rsidRPr="003B410C">
        <w:rPr>
          <w:rStyle w:val="EndnoteReference"/>
        </w:rPr>
        <w:endnoteRef/>
      </w:r>
      <w:r>
        <w:t xml:space="preserve"> </w:t>
      </w:r>
      <w:r w:rsidR="00BD3C08">
        <w:t>Ibid</w:t>
      </w:r>
      <w:r w:rsidR="00625CF2">
        <w:t>.</w:t>
      </w:r>
    </w:p>
  </w:endnote>
  <w:endnote w:id="31">
    <w:p w14:paraId="5FABE284" w14:textId="21F53F7E" w:rsidR="00AE0D9C" w:rsidRPr="003B410C" w:rsidRDefault="00AE0D9C" w:rsidP="003B410C">
      <w:pPr>
        <w:pStyle w:val="Footnote"/>
        <w:rPr>
          <w:lang w:val="en-IN"/>
        </w:rPr>
      </w:pPr>
      <w:r w:rsidRPr="003B410C">
        <w:rPr>
          <w:rStyle w:val="EndnoteReference"/>
        </w:rPr>
        <w:endnoteRef/>
      </w:r>
      <w:r>
        <w:t xml:space="preserve"> </w:t>
      </w:r>
      <w:r w:rsidRPr="003B410C">
        <w:t>Fred</w:t>
      </w:r>
      <w:r>
        <w:t xml:space="preserve"> Lemke</w:t>
      </w:r>
      <w:r w:rsidRPr="003B410C">
        <w:t>, Moira Cla</w:t>
      </w:r>
      <w:r>
        <w:t xml:space="preserve">rk, and Hugh Wilson, </w:t>
      </w:r>
      <w:r w:rsidR="00BD3B7C">
        <w:t>“</w:t>
      </w:r>
      <w:r>
        <w:t>Customer Experience Quality: An E</w:t>
      </w:r>
      <w:r w:rsidRPr="003B410C">
        <w:t>xploratio</w:t>
      </w:r>
      <w:r>
        <w:t>n in Business and Consumer Contexts Using Repertory Grid Technique,</w:t>
      </w:r>
      <w:r w:rsidR="00BD3B7C">
        <w:t>”</w:t>
      </w:r>
      <w:r w:rsidRPr="003B410C">
        <w:t xml:space="preserve"> </w:t>
      </w:r>
      <w:r w:rsidRPr="000D7D21">
        <w:rPr>
          <w:i/>
        </w:rPr>
        <w:t>Journal of the Academy of Marketing Science</w:t>
      </w:r>
      <w:r>
        <w:t xml:space="preserve"> 39,</w:t>
      </w:r>
      <w:r w:rsidRPr="003B410C">
        <w:t xml:space="preserve"> no. 6 (2011): 846</w:t>
      </w:r>
      <w:r>
        <w:t>–</w:t>
      </w:r>
      <w:r w:rsidRPr="003B410C">
        <w:t>869.</w:t>
      </w:r>
    </w:p>
  </w:endnote>
  <w:endnote w:id="32">
    <w:p w14:paraId="601DD770" w14:textId="5E353663" w:rsidR="00AE0D9C" w:rsidRPr="003B410C" w:rsidRDefault="00AE0D9C" w:rsidP="003B410C">
      <w:pPr>
        <w:pStyle w:val="Footnote"/>
        <w:rPr>
          <w:lang w:val="en-IN"/>
        </w:rPr>
      </w:pPr>
      <w:r w:rsidRPr="003B410C">
        <w:rPr>
          <w:rStyle w:val="EndnoteReference"/>
        </w:rPr>
        <w:endnoteRef/>
      </w:r>
      <w:r>
        <w:rPr>
          <w:lang w:val="en-IN"/>
        </w:rPr>
        <w:t xml:space="preserve"> Chopra, </w:t>
      </w:r>
      <w:r w:rsidR="001D5D31">
        <w:rPr>
          <w:lang w:val="en-IN"/>
        </w:rPr>
        <w:t>op. cit.</w:t>
      </w:r>
    </w:p>
  </w:endnote>
  <w:endnote w:id="33">
    <w:p w14:paraId="73DEDCB2" w14:textId="022D4E94" w:rsidR="00AE0D9C" w:rsidRPr="003B410C" w:rsidRDefault="00AE0D9C" w:rsidP="003B410C">
      <w:pPr>
        <w:pStyle w:val="Footnote"/>
        <w:rPr>
          <w:lang w:val="en-IN"/>
        </w:rPr>
      </w:pPr>
      <w:r w:rsidRPr="003B410C">
        <w:rPr>
          <w:rStyle w:val="EndnoteReference"/>
        </w:rPr>
        <w:endnoteRef/>
      </w:r>
      <w:r>
        <w:t xml:space="preserve"> </w:t>
      </w:r>
      <w:proofErr w:type="spellStart"/>
      <w:r w:rsidRPr="003B410C">
        <w:t>Prerna</w:t>
      </w:r>
      <w:proofErr w:type="spellEnd"/>
      <w:r w:rsidRPr="003B410C">
        <w:t xml:space="preserve"> Sharma, </w:t>
      </w:r>
      <w:r w:rsidR="001D5D31">
        <w:t>op. cit.</w:t>
      </w:r>
    </w:p>
  </w:endnote>
  <w:endnote w:id="34">
    <w:p w14:paraId="47C57FEA" w14:textId="7EFD5FB7" w:rsidR="00AE0D9C" w:rsidRPr="003B410C" w:rsidRDefault="00AE0D9C" w:rsidP="003B410C">
      <w:pPr>
        <w:pStyle w:val="Footnote"/>
        <w:rPr>
          <w:lang w:val="en-IN"/>
        </w:rPr>
      </w:pPr>
      <w:r w:rsidRPr="003B410C">
        <w:rPr>
          <w:rStyle w:val="EndnoteReference"/>
        </w:rPr>
        <w:endnoteRef/>
      </w:r>
      <w:r>
        <w:rPr>
          <w:lang w:val="en-IN"/>
        </w:rPr>
        <w:t xml:space="preserve"> </w:t>
      </w:r>
      <w:r w:rsidRPr="003B410C">
        <w:rPr>
          <w:lang w:val="en-IN"/>
        </w:rPr>
        <w:t xml:space="preserve">Pepperfry.com, </w:t>
      </w:r>
      <w:r w:rsidR="00BD3B7C">
        <w:rPr>
          <w:lang w:val="en-IN"/>
        </w:rPr>
        <w:t>“</w:t>
      </w:r>
      <w:r w:rsidRPr="003B410C">
        <w:t>Pepperfry Introduces Virtual Reality Tours of Studio Pepperfry,</w:t>
      </w:r>
      <w:r w:rsidR="00BD3B7C">
        <w:t>”</w:t>
      </w:r>
      <w:r w:rsidRPr="003B410C">
        <w:t xml:space="preserve"> </w:t>
      </w:r>
      <w:r>
        <w:t xml:space="preserve">press release, </w:t>
      </w:r>
      <w:r w:rsidRPr="000D7D21">
        <w:rPr>
          <w:i/>
        </w:rPr>
        <w:t>Business</w:t>
      </w:r>
      <w:r>
        <w:rPr>
          <w:i/>
        </w:rPr>
        <w:t xml:space="preserve"> W</w:t>
      </w:r>
      <w:r w:rsidRPr="000D7D21">
        <w:rPr>
          <w:i/>
        </w:rPr>
        <w:t>ire</w:t>
      </w:r>
      <w:r>
        <w:rPr>
          <w:i/>
        </w:rPr>
        <w:t xml:space="preserve"> I</w:t>
      </w:r>
      <w:r w:rsidRPr="000D7D21">
        <w:rPr>
          <w:i/>
        </w:rPr>
        <w:t>ndia</w:t>
      </w:r>
      <w:r w:rsidRPr="003B410C">
        <w:t>, July 22, 2016, accessed September 19, 2016</w:t>
      </w:r>
      <w:r>
        <w:t xml:space="preserve">, </w:t>
      </w:r>
      <w:r w:rsidRPr="003B410C">
        <w:t>http://businesswireindia.com/news/news-details/pepperfry-introduces-virtual-reality-tours-studio-pepperfry/49489</w:t>
      </w:r>
      <w:r>
        <w:t>.</w:t>
      </w:r>
      <w:r w:rsidRPr="003B410C">
        <w:t xml:space="preserve"> </w:t>
      </w:r>
    </w:p>
  </w:endnote>
  <w:endnote w:id="35">
    <w:p w14:paraId="7EC91988" w14:textId="0BA857A4" w:rsidR="00AE0D9C" w:rsidRPr="003B410C" w:rsidRDefault="00AE0D9C" w:rsidP="003B410C">
      <w:pPr>
        <w:pStyle w:val="Footnote"/>
        <w:rPr>
          <w:lang w:val="en-IN"/>
        </w:rPr>
      </w:pPr>
      <w:r w:rsidRPr="003B410C">
        <w:rPr>
          <w:rStyle w:val="EndnoteReference"/>
        </w:rPr>
        <w:endnoteRef/>
      </w:r>
      <w:r>
        <w:rPr>
          <w:lang w:val="en-IN"/>
        </w:rPr>
        <w:t xml:space="preserve"> </w:t>
      </w:r>
      <w:r w:rsidR="00BC5CB3">
        <w:rPr>
          <w:lang w:val="en-IN"/>
        </w:rPr>
        <w:t>Ibid.</w:t>
      </w:r>
    </w:p>
  </w:endnote>
  <w:endnote w:id="36">
    <w:p w14:paraId="03E57B55" w14:textId="1F2C3B37" w:rsidR="00AE0D9C" w:rsidRPr="003B410C" w:rsidRDefault="00AE0D9C" w:rsidP="003B410C">
      <w:pPr>
        <w:pStyle w:val="Footnote"/>
        <w:rPr>
          <w:lang w:val="en-IN"/>
        </w:rPr>
      </w:pPr>
      <w:r w:rsidRPr="003B410C">
        <w:rPr>
          <w:rStyle w:val="EndnoteReference"/>
        </w:rPr>
        <w:endnoteRef/>
      </w:r>
      <w:r>
        <w:t xml:space="preserve"> </w:t>
      </w:r>
      <w:r w:rsidRPr="003B410C">
        <w:t>S</w:t>
      </w:r>
      <w:r>
        <w:t xml:space="preserve">angeetha </w:t>
      </w:r>
      <w:proofErr w:type="spellStart"/>
      <w:r>
        <w:t>Chengappa</w:t>
      </w:r>
      <w:proofErr w:type="spellEnd"/>
      <w:r>
        <w:t xml:space="preserve">, </w:t>
      </w:r>
      <w:r w:rsidR="00BD3B7C">
        <w:t>“</w:t>
      </w:r>
      <w:r>
        <w:t>Pepperfry Pursues Offline Buyers Aggressively: Ties U</w:t>
      </w:r>
      <w:r w:rsidRPr="003B410C">
        <w:t xml:space="preserve">p with </w:t>
      </w:r>
      <w:proofErr w:type="spellStart"/>
      <w:r w:rsidRPr="003B410C">
        <w:t>HomeStop</w:t>
      </w:r>
      <w:proofErr w:type="spellEnd"/>
      <w:r w:rsidRPr="003B410C">
        <w:t>,</w:t>
      </w:r>
      <w:r w:rsidR="00BD3B7C">
        <w:t>”</w:t>
      </w:r>
      <w:r w:rsidRPr="003B410C">
        <w:t xml:space="preserve"> </w:t>
      </w:r>
      <w:r w:rsidR="00C0262C">
        <w:rPr>
          <w:i/>
        </w:rPr>
        <w:t>The Hindu B</w:t>
      </w:r>
      <w:r w:rsidRPr="000D7D21">
        <w:rPr>
          <w:i/>
        </w:rPr>
        <w:t>usiness</w:t>
      </w:r>
      <w:r>
        <w:rPr>
          <w:i/>
        </w:rPr>
        <w:t xml:space="preserve"> </w:t>
      </w:r>
      <w:r w:rsidRPr="000D7D21">
        <w:rPr>
          <w:i/>
        </w:rPr>
        <w:t>Line</w:t>
      </w:r>
      <w:r>
        <w:t>, June 25, 2015,</w:t>
      </w:r>
      <w:r w:rsidRPr="000D7D21">
        <w:t xml:space="preserve"> </w:t>
      </w:r>
      <w:r w:rsidRPr="003B410C">
        <w:t>accessed September 19</w:t>
      </w:r>
      <w:r>
        <w:t>,</w:t>
      </w:r>
      <w:r w:rsidRPr="003B410C">
        <w:t xml:space="preserve"> 2016</w:t>
      </w:r>
      <w:r>
        <w:t xml:space="preserve">, </w:t>
      </w:r>
      <w:r w:rsidRPr="003B410C">
        <w:t>www.thehindubusinessline.com/companies/pepperfry-pursues-offline-buyers-aggressively-ties-up-with-homestop/article7354615.ece.</w:t>
      </w:r>
    </w:p>
  </w:endnote>
  <w:endnote w:id="37">
    <w:p w14:paraId="15B92859" w14:textId="4D065570" w:rsidR="00AE0D9C" w:rsidRPr="003B410C" w:rsidRDefault="00AE0D9C" w:rsidP="003B410C">
      <w:pPr>
        <w:pStyle w:val="Footnote"/>
        <w:rPr>
          <w:lang w:val="en-IN"/>
        </w:rPr>
      </w:pPr>
      <w:r w:rsidRPr="003B410C">
        <w:rPr>
          <w:rStyle w:val="EndnoteReference"/>
        </w:rPr>
        <w:endnoteRef/>
      </w:r>
      <w:r>
        <w:t xml:space="preserve"> </w:t>
      </w:r>
      <w:r w:rsidR="00BC5CB3">
        <w:t>Ibid.</w:t>
      </w:r>
    </w:p>
  </w:endnote>
  <w:endnote w:id="38">
    <w:p w14:paraId="7B4DA835" w14:textId="7B881806" w:rsidR="00AE0D9C" w:rsidRPr="003B410C" w:rsidRDefault="00AE0D9C" w:rsidP="003B410C">
      <w:pPr>
        <w:pStyle w:val="Footnote"/>
        <w:rPr>
          <w:lang w:val="en-IN"/>
        </w:rPr>
      </w:pPr>
      <w:r w:rsidRPr="003B410C">
        <w:rPr>
          <w:rStyle w:val="EndnoteReference"/>
        </w:rPr>
        <w:endnoteRef/>
      </w:r>
      <w:r>
        <w:t xml:space="preserve"> </w:t>
      </w:r>
      <w:proofErr w:type="spellStart"/>
      <w:r w:rsidRPr="003B410C">
        <w:t>Prerna</w:t>
      </w:r>
      <w:proofErr w:type="spellEnd"/>
      <w:r w:rsidRPr="003B410C">
        <w:t xml:space="preserve"> Sharma, </w:t>
      </w:r>
      <w:r w:rsidR="001D5D31">
        <w:t>op. cit.</w:t>
      </w:r>
    </w:p>
  </w:endnote>
  <w:endnote w:id="39">
    <w:p w14:paraId="6D3AFD33" w14:textId="5D1E7B86" w:rsidR="00AE0D9C" w:rsidRPr="00C66E8A" w:rsidRDefault="00AE0D9C" w:rsidP="003B410C">
      <w:pPr>
        <w:pStyle w:val="Footnote"/>
        <w:rPr>
          <w:b/>
          <w:lang w:val="en-IN"/>
        </w:rPr>
      </w:pPr>
      <w:r w:rsidRPr="003B410C">
        <w:rPr>
          <w:rStyle w:val="EndnoteReference"/>
        </w:rPr>
        <w:endnoteRef/>
      </w:r>
      <w:r>
        <w:rPr>
          <w:lang w:val="en-IN"/>
        </w:rPr>
        <w:t xml:space="preserve"> </w:t>
      </w:r>
      <w:r w:rsidR="00BD3C08">
        <w:rPr>
          <w:lang w:val="en-IN"/>
        </w:rPr>
        <w:t xml:space="preserve">Varun Jain, </w:t>
      </w:r>
      <w:r w:rsidR="00BC5CB3">
        <w:rPr>
          <w:lang w:val="en-IN"/>
        </w:rPr>
        <w:t>“</w:t>
      </w:r>
      <w:r w:rsidR="004314EF">
        <w:rPr>
          <w:lang w:val="en-IN"/>
        </w:rPr>
        <w:t>‘</w:t>
      </w:r>
      <w:r>
        <w:rPr>
          <w:lang w:val="en-IN"/>
        </w:rPr>
        <w:t>When You Take Risks, You Will Make Mistakes</w:t>
      </w:r>
      <w:r w:rsidR="004314EF">
        <w:rPr>
          <w:lang w:val="en-IN"/>
        </w:rPr>
        <w:t>’</w:t>
      </w:r>
      <w:r>
        <w:rPr>
          <w:lang w:val="en-IN"/>
        </w:rPr>
        <w:t>: Ashish Shah, F</w:t>
      </w:r>
      <w:r w:rsidRPr="003B410C">
        <w:rPr>
          <w:lang w:val="en-IN"/>
        </w:rPr>
        <w:t>ounder Pepperfry.com,</w:t>
      </w:r>
      <w:r w:rsidR="004314EF">
        <w:rPr>
          <w:lang w:val="en-IN"/>
        </w:rPr>
        <w:t>”</w:t>
      </w:r>
      <w:r w:rsidR="00BD3C08">
        <w:rPr>
          <w:lang w:val="en-IN"/>
        </w:rPr>
        <w:t xml:space="preserve"> ETRetail.com, August 20, 2015, </w:t>
      </w:r>
      <w:r w:rsidR="00BD3C08" w:rsidRPr="003B410C">
        <w:t>accessed August 3, 2016</w:t>
      </w:r>
      <w:r w:rsidR="00BD3C08">
        <w:t xml:space="preserve">, </w:t>
      </w:r>
      <w:r w:rsidR="00BD3C08" w:rsidRPr="00F836E8">
        <w:rPr>
          <w:lang w:val="en-IN"/>
        </w:rPr>
        <w:t>http://retail.economictimes.indiatimes.com/news/e-commerce/e-tailing/when-you-take-risks-you-will-make-mistakes-ashish-shah-founder-pepperfry-com/48557539</w:t>
      </w:r>
      <w:r w:rsidR="00FF6228">
        <w:rPr>
          <w:i/>
          <w:lang w:val="en-IN"/>
        </w:rPr>
        <w:t>.</w:t>
      </w:r>
    </w:p>
  </w:endnote>
  <w:endnote w:id="40">
    <w:p w14:paraId="0B1088CA" w14:textId="6B06673C" w:rsidR="00AE0D9C" w:rsidRPr="003B410C" w:rsidRDefault="00AE0D9C" w:rsidP="003B410C">
      <w:pPr>
        <w:pStyle w:val="Footnote"/>
        <w:rPr>
          <w:lang w:val="en-IN"/>
        </w:rPr>
      </w:pPr>
      <w:r w:rsidRPr="003B410C">
        <w:rPr>
          <w:rStyle w:val="EndnoteReference"/>
        </w:rPr>
        <w:endnoteRef/>
      </w:r>
      <w:r>
        <w:rPr>
          <w:lang w:val="en-IN"/>
        </w:rPr>
        <w:t xml:space="preserve"> PTI, </w:t>
      </w:r>
      <w:r w:rsidR="00BD3B7C">
        <w:rPr>
          <w:lang w:val="en-IN"/>
        </w:rPr>
        <w:t>“</w:t>
      </w:r>
      <w:r>
        <w:rPr>
          <w:lang w:val="en-IN"/>
        </w:rPr>
        <w:t>Pepperfry E</w:t>
      </w:r>
      <w:r w:rsidRPr="003B410C">
        <w:rPr>
          <w:lang w:val="en-IN"/>
        </w:rPr>
        <w:t>xt</w:t>
      </w:r>
      <w:r>
        <w:rPr>
          <w:lang w:val="en-IN"/>
        </w:rPr>
        <w:t>ends Last Mile Delivery to 400 C</w:t>
      </w:r>
      <w:r w:rsidRPr="003B410C">
        <w:rPr>
          <w:lang w:val="en-IN"/>
        </w:rPr>
        <w:t>ities</w:t>
      </w:r>
      <w:r>
        <w:rPr>
          <w:lang w:val="en-IN"/>
        </w:rPr>
        <w:t>,</w:t>
      </w:r>
      <w:r w:rsidR="00BD3B7C">
        <w:rPr>
          <w:lang w:val="en-IN"/>
        </w:rPr>
        <w:t>”</w:t>
      </w:r>
      <w:r>
        <w:rPr>
          <w:lang w:val="en-IN"/>
        </w:rPr>
        <w:t xml:space="preserve"> </w:t>
      </w:r>
      <w:r w:rsidRPr="000D7D21">
        <w:rPr>
          <w:i/>
          <w:lang w:val="en-IN"/>
        </w:rPr>
        <w:t xml:space="preserve">India </w:t>
      </w:r>
      <w:r>
        <w:rPr>
          <w:i/>
          <w:lang w:val="en-IN"/>
        </w:rPr>
        <w:t>T</w:t>
      </w:r>
      <w:r w:rsidRPr="000D7D21">
        <w:rPr>
          <w:i/>
          <w:lang w:val="en-IN"/>
        </w:rPr>
        <w:t>oday</w:t>
      </w:r>
      <w:r w:rsidRPr="003B410C">
        <w:rPr>
          <w:lang w:val="en-IN"/>
        </w:rPr>
        <w:t xml:space="preserve">, </w:t>
      </w:r>
      <w:r w:rsidRPr="003B410C">
        <w:t>September 28, 2015,</w:t>
      </w:r>
      <w:r>
        <w:t xml:space="preserve"> </w:t>
      </w:r>
      <w:r w:rsidRPr="003B410C">
        <w:t>accessed September 23, 2016</w:t>
      </w:r>
      <w:r>
        <w:t>,</w:t>
      </w:r>
      <w:r w:rsidRPr="003B410C">
        <w:t xml:space="preserve"> http://indiatoday.intoday.in/story/pepperfry-extends-last-mile-delivery-to-400-cities/1/484839.html</w:t>
      </w:r>
      <w:r>
        <w:t>.</w:t>
      </w:r>
      <w:r w:rsidRPr="003B410C">
        <w:t xml:space="preserve"> </w:t>
      </w:r>
    </w:p>
  </w:endnote>
  <w:endnote w:id="41">
    <w:p w14:paraId="145C5938" w14:textId="537B722F" w:rsidR="00AE0D9C" w:rsidRPr="003B410C" w:rsidRDefault="00AE0D9C" w:rsidP="003B410C">
      <w:pPr>
        <w:pStyle w:val="Footnote"/>
        <w:rPr>
          <w:lang w:val="en-IN"/>
        </w:rPr>
      </w:pPr>
      <w:r w:rsidRPr="003B410C">
        <w:rPr>
          <w:rStyle w:val="EndnoteReference"/>
        </w:rPr>
        <w:endnoteRef/>
      </w:r>
      <w:r>
        <w:t xml:space="preserve"> </w:t>
      </w:r>
      <w:r w:rsidRPr="003B410C">
        <w:t xml:space="preserve">Daniel Andrew </w:t>
      </w:r>
      <w:proofErr w:type="spellStart"/>
      <w:r w:rsidRPr="003B410C">
        <w:t>Tordera</w:t>
      </w:r>
      <w:proofErr w:type="spellEnd"/>
      <w:r w:rsidRPr="003B410C">
        <w:t xml:space="preserve">, </w:t>
      </w:r>
      <w:r w:rsidR="00BD3B7C">
        <w:t>“</w:t>
      </w:r>
      <w:r w:rsidRPr="003B410C">
        <w:t>On Contemporary Models of Consumer Behavior,</w:t>
      </w:r>
      <w:r w:rsidR="00BD3B7C">
        <w:t>”</w:t>
      </w:r>
      <w:r w:rsidRPr="003B410C">
        <w:t xml:space="preserve"> </w:t>
      </w:r>
      <w:r w:rsidRPr="005B7B4A">
        <w:rPr>
          <w:i/>
        </w:rPr>
        <w:t>Business Management</w:t>
      </w:r>
      <w:r w:rsidRPr="003B410C">
        <w:t>, November 21, 2013, accessed September 21, 2016</w:t>
      </w:r>
      <w:r>
        <w:t xml:space="preserve">, </w:t>
      </w:r>
      <w:r w:rsidRPr="003B410C">
        <w:t>https://danieltordera.wordpress.com/2013/11/21/on-contemporary-models-of-consumer-behavior-2012/</w:t>
      </w:r>
      <w:r>
        <w:t>.</w:t>
      </w:r>
      <w:r w:rsidRPr="003B410C">
        <w:t xml:space="preserve"> </w:t>
      </w:r>
    </w:p>
  </w:endnote>
  <w:endnote w:id="42">
    <w:p w14:paraId="35D776C9" w14:textId="1927BD1B" w:rsidR="00AE0D9C" w:rsidRPr="003B410C" w:rsidRDefault="00AE0D9C" w:rsidP="003B410C">
      <w:pPr>
        <w:pStyle w:val="Footnote"/>
        <w:rPr>
          <w:lang w:val="en-IN"/>
        </w:rPr>
      </w:pPr>
      <w:r w:rsidRPr="003B410C">
        <w:rPr>
          <w:rStyle w:val="EndnoteReference"/>
        </w:rPr>
        <w:endnoteRef/>
      </w:r>
      <w:r>
        <w:t xml:space="preserve"> Amit </w:t>
      </w:r>
      <w:proofErr w:type="spellStart"/>
      <w:r>
        <w:t>Bapna</w:t>
      </w:r>
      <w:proofErr w:type="spellEnd"/>
      <w:r>
        <w:t xml:space="preserve">, </w:t>
      </w:r>
      <w:r w:rsidR="00BD3B7C">
        <w:t>“</w:t>
      </w:r>
      <w:r>
        <w:t>Pepperfry</w:t>
      </w:r>
      <w:r w:rsidR="00BD3B7C">
        <w:t>’</w:t>
      </w:r>
      <w:r>
        <w:t>s New Brand Campaign Targets the ‘Get-It-Done-at-Home</w:t>
      </w:r>
      <w:r w:rsidR="00BD3B7C">
        <w:t>’</w:t>
      </w:r>
      <w:r>
        <w:t xml:space="preserve"> C</w:t>
      </w:r>
      <w:r w:rsidRPr="003B410C">
        <w:t>ustomer,</w:t>
      </w:r>
      <w:r w:rsidR="00BD3B7C">
        <w:t>”</w:t>
      </w:r>
      <w:r w:rsidRPr="003B410C">
        <w:t xml:space="preserve"> </w:t>
      </w:r>
      <w:proofErr w:type="spellStart"/>
      <w:r w:rsidRPr="00F836E8">
        <w:t>ETBrandEquity</w:t>
      </w:r>
      <w:proofErr w:type="spellEnd"/>
      <w:r w:rsidRPr="003B410C">
        <w:t>, May 23, 2016,</w:t>
      </w:r>
      <w:r>
        <w:t xml:space="preserve"> </w:t>
      </w:r>
      <w:r w:rsidRPr="003B410C">
        <w:t>accessed September 20, 2016</w:t>
      </w:r>
      <w:r>
        <w:t>,</w:t>
      </w:r>
      <w:r w:rsidRPr="003B410C">
        <w:t xml:space="preserve"> http://brandequity.economictimes.indiatimes.com/news/advertising/pepperfrys-new-brand-campaign-targets-the-get-it-done-at-home-customer/52394502</w:t>
      </w:r>
      <w:r>
        <w:t>.</w:t>
      </w:r>
      <w:r w:rsidRPr="003B410C">
        <w:t xml:space="preserve"> </w:t>
      </w:r>
    </w:p>
  </w:endnote>
  <w:endnote w:id="43">
    <w:p w14:paraId="25F4D4C3" w14:textId="75759ABE" w:rsidR="00AE0D9C" w:rsidRPr="003B410C" w:rsidRDefault="00AE0D9C" w:rsidP="003B410C">
      <w:pPr>
        <w:pStyle w:val="Footnote"/>
        <w:rPr>
          <w:b/>
          <w:bCs/>
          <w:lang w:val="en-IN"/>
        </w:rPr>
      </w:pPr>
      <w:r w:rsidRPr="003B410C">
        <w:rPr>
          <w:rStyle w:val="EndnoteReference"/>
        </w:rPr>
        <w:endnoteRef/>
      </w:r>
      <w:r>
        <w:t xml:space="preserve"> </w:t>
      </w:r>
      <w:proofErr w:type="spellStart"/>
      <w:r w:rsidRPr="003B410C">
        <w:t>Vinaya</w:t>
      </w:r>
      <w:proofErr w:type="spellEnd"/>
      <w:r w:rsidRPr="003B410C">
        <w:t xml:space="preserve">, </w:t>
      </w:r>
      <w:r w:rsidR="00BD3B7C">
        <w:t>“</w:t>
      </w:r>
      <w:r w:rsidRPr="003B410C">
        <w:rPr>
          <w:bCs/>
          <w:lang w:val="en-IN"/>
        </w:rPr>
        <w:t xml:space="preserve">Pepperfry Taps </w:t>
      </w:r>
      <w:proofErr w:type="gramStart"/>
      <w:r w:rsidRPr="003B410C">
        <w:rPr>
          <w:bCs/>
          <w:lang w:val="en-IN"/>
        </w:rPr>
        <w:t>The</w:t>
      </w:r>
      <w:proofErr w:type="gramEnd"/>
      <w:r w:rsidRPr="003B410C">
        <w:rPr>
          <w:bCs/>
          <w:lang w:val="en-IN"/>
        </w:rPr>
        <w:t xml:space="preserve"> ‘Homemade</w:t>
      </w:r>
      <w:r w:rsidR="00BD3B7C">
        <w:rPr>
          <w:bCs/>
          <w:lang w:val="en-IN"/>
        </w:rPr>
        <w:t>’</w:t>
      </w:r>
      <w:r w:rsidRPr="003B410C">
        <w:rPr>
          <w:bCs/>
          <w:lang w:val="en-IN"/>
        </w:rPr>
        <w:t xml:space="preserve"> Furniture Buyers </w:t>
      </w:r>
      <w:r w:rsidR="004314EF">
        <w:rPr>
          <w:bCs/>
          <w:lang w:val="en-IN"/>
        </w:rPr>
        <w:t>i</w:t>
      </w:r>
      <w:r w:rsidRPr="003B410C">
        <w:rPr>
          <w:bCs/>
          <w:lang w:val="en-IN"/>
        </w:rPr>
        <w:t>n New Campaign,</w:t>
      </w:r>
      <w:r w:rsidR="00BD3B7C">
        <w:rPr>
          <w:bCs/>
          <w:lang w:val="en-IN"/>
        </w:rPr>
        <w:t>”</w:t>
      </w:r>
      <w:r w:rsidRPr="003B410C">
        <w:rPr>
          <w:bCs/>
          <w:lang w:val="en-IN"/>
        </w:rPr>
        <w:t xml:space="preserve"> </w:t>
      </w:r>
      <w:r w:rsidRPr="008F4BE7">
        <w:rPr>
          <w:bCs/>
          <w:i/>
          <w:lang w:val="en-IN"/>
        </w:rPr>
        <w:t>Lighthouse</w:t>
      </w:r>
      <w:r>
        <w:rPr>
          <w:bCs/>
          <w:i/>
          <w:lang w:val="en-IN"/>
        </w:rPr>
        <w:t xml:space="preserve"> I</w:t>
      </w:r>
      <w:r w:rsidRPr="008F4BE7">
        <w:rPr>
          <w:bCs/>
          <w:i/>
          <w:lang w:val="en-IN"/>
        </w:rPr>
        <w:t>nsights</w:t>
      </w:r>
      <w:r w:rsidRPr="003B410C">
        <w:rPr>
          <w:bCs/>
          <w:lang w:val="en-IN"/>
        </w:rPr>
        <w:t>,</w:t>
      </w:r>
      <w:r w:rsidRPr="003B410C">
        <w:rPr>
          <w:b/>
          <w:bCs/>
          <w:lang w:val="en-IN"/>
        </w:rPr>
        <w:t xml:space="preserve"> </w:t>
      </w:r>
      <w:r w:rsidRPr="003B410C">
        <w:t>May 25, 2016, accessed September 20, 2016</w:t>
      </w:r>
      <w:r>
        <w:t xml:space="preserve">, </w:t>
      </w:r>
      <w:r w:rsidRPr="003B410C">
        <w:t>http://lighthouseinsights.in/pepperfry-dont-worry-buy-happy.html/</w:t>
      </w:r>
      <w:r>
        <w:t>.</w:t>
      </w:r>
    </w:p>
  </w:endnote>
  <w:endnote w:id="44">
    <w:p w14:paraId="3C930B37" w14:textId="46D46911" w:rsidR="00AE0D9C" w:rsidRPr="003B410C" w:rsidRDefault="00AE0D9C" w:rsidP="003B410C">
      <w:pPr>
        <w:pStyle w:val="Footnote"/>
        <w:rPr>
          <w:lang w:val="en-IN"/>
        </w:rPr>
      </w:pPr>
      <w:r w:rsidRPr="003B410C">
        <w:rPr>
          <w:rStyle w:val="EndnoteReference"/>
        </w:rPr>
        <w:endnoteRef/>
      </w:r>
      <w:r>
        <w:t xml:space="preserve"> </w:t>
      </w:r>
      <w:proofErr w:type="spellStart"/>
      <w:r>
        <w:t>BestMediaInfo</w:t>
      </w:r>
      <w:proofErr w:type="spellEnd"/>
      <w:r>
        <w:t xml:space="preserve"> Bureau, </w:t>
      </w:r>
      <w:r w:rsidR="004314EF">
        <w:t>o</w:t>
      </w:r>
      <w:r w:rsidR="00BB3AC3" w:rsidRPr="00BB3AC3">
        <w:t>p.</w:t>
      </w:r>
      <w:r w:rsidR="004314EF">
        <w:t xml:space="preserve"> c</w:t>
      </w:r>
      <w:r w:rsidR="00BB3AC3" w:rsidRPr="00BB3AC3">
        <w:t>it.</w:t>
      </w:r>
    </w:p>
  </w:endnote>
  <w:endnote w:id="45">
    <w:p w14:paraId="702216AB" w14:textId="429C518C" w:rsidR="00AE0D9C" w:rsidRPr="003B410C" w:rsidRDefault="00AE0D9C" w:rsidP="003B410C">
      <w:pPr>
        <w:pStyle w:val="Footnote"/>
        <w:rPr>
          <w:lang w:val="en-IN"/>
        </w:rPr>
      </w:pPr>
      <w:r w:rsidRPr="003B410C">
        <w:rPr>
          <w:rStyle w:val="EndnoteReference"/>
        </w:rPr>
        <w:endnoteRef/>
      </w:r>
      <w:r w:rsidRPr="00444F59">
        <w:t xml:space="preserve"> </w:t>
      </w:r>
      <w:r w:rsidR="00625CF2">
        <w:t>Ibid</w:t>
      </w:r>
      <w:r>
        <w:rPr>
          <w:lang w:val="en-IN"/>
        </w:rPr>
        <w:t>.</w:t>
      </w:r>
    </w:p>
  </w:endnote>
  <w:endnote w:id="46">
    <w:p w14:paraId="66CC8838" w14:textId="1E9D575D" w:rsidR="00AE0D9C" w:rsidRPr="003B410C" w:rsidRDefault="00AE0D9C" w:rsidP="003B410C">
      <w:pPr>
        <w:pStyle w:val="Footnote"/>
        <w:rPr>
          <w:lang w:val="en-IN"/>
        </w:rPr>
      </w:pPr>
      <w:r w:rsidRPr="003B410C">
        <w:rPr>
          <w:rStyle w:val="EndnoteReference"/>
        </w:rPr>
        <w:endnoteRef/>
      </w:r>
      <w:r w:rsidRPr="00444F59">
        <w:t xml:space="preserve"> </w:t>
      </w:r>
      <w:r w:rsidR="00625CF2">
        <w:t>Ibid</w:t>
      </w:r>
      <w:r>
        <w:t>.</w:t>
      </w:r>
    </w:p>
  </w:endnote>
  <w:endnote w:id="47">
    <w:p w14:paraId="4F92ADFA" w14:textId="032545DE" w:rsidR="00AE0D9C" w:rsidRPr="003B410C" w:rsidRDefault="00AE0D9C" w:rsidP="003B410C">
      <w:pPr>
        <w:pStyle w:val="Footnote"/>
        <w:rPr>
          <w:lang w:val="en-IN"/>
        </w:rPr>
      </w:pPr>
      <w:r w:rsidRPr="003B410C">
        <w:rPr>
          <w:rStyle w:val="EndnoteReference"/>
        </w:rPr>
        <w:endnoteRef/>
      </w:r>
      <w:r>
        <w:t xml:space="preserve"> </w:t>
      </w:r>
      <w:r w:rsidRPr="003B410C">
        <w:t>India Inf</w:t>
      </w:r>
      <w:r>
        <w:t xml:space="preserve">oline News Service, </w:t>
      </w:r>
      <w:r w:rsidR="00BD3B7C">
        <w:t>“</w:t>
      </w:r>
      <w:r>
        <w:t>Pepperfry Launches New 360</w:t>
      </w:r>
      <w:r w:rsidRPr="003B410C">
        <w:t xml:space="preserve"> Marketing Campai</w:t>
      </w:r>
      <w:r>
        <w:t>gn,</w:t>
      </w:r>
      <w:r w:rsidR="00BD3B7C">
        <w:t>”</w:t>
      </w:r>
      <w:r>
        <w:t xml:space="preserve"> </w:t>
      </w:r>
      <w:r w:rsidRPr="00F836E8">
        <w:t>IIFL</w:t>
      </w:r>
      <w:r w:rsidRPr="004314EF">
        <w:t>,</w:t>
      </w:r>
      <w:r>
        <w:t xml:space="preserve"> May 23, 2016, </w:t>
      </w:r>
      <w:r w:rsidRPr="003B410C">
        <w:t>accessed September 20, 2016</w:t>
      </w:r>
      <w:r>
        <w:t xml:space="preserve">, </w:t>
      </w:r>
      <w:r w:rsidR="006E5546" w:rsidRPr="006E5546">
        <w:t>www.indiainfoline.com/article/news-business/pepperfry-launches-new-360o-marketing-campaign-116052300366</w:t>
      </w:r>
      <w:r w:rsidR="006E5546">
        <w:t xml:space="preserve"> </w:t>
      </w:r>
      <w:r w:rsidRPr="003B410C">
        <w:t>_1.html</w:t>
      </w:r>
      <w:r>
        <w:t>.</w:t>
      </w:r>
      <w:r w:rsidRPr="003B410C">
        <w:t xml:space="preserve"> </w:t>
      </w:r>
    </w:p>
  </w:endnote>
  <w:endnote w:id="48">
    <w:p w14:paraId="49291D4C" w14:textId="1EA7588E" w:rsidR="00AE0D9C" w:rsidRPr="003B410C" w:rsidRDefault="00AE0D9C" w:rsidP="003B410C">
      <w:pPr>
        <w:pStyle w:val="Footnote"/>
      </w:pPr>
      <w:r w:rsidRPr="003B410C">
        <w:rPr>
          <w:rStyle w:val="EndnoteReference"/>
        </w:rPr>
        <w:endnoteRef/>
      </w:r>
      <w:r>
        <w:t xml:space="preserve"> </w:t>
      </w:r>
      <w:proofErr w:type="spellStart"/>
      <w:r>
        <w:t>Aarti</w:t>
      </w:r>
      <w:proofErr w:type="spellEnd"/>
      <w:r>
        <w:t xml:space="preserve"> Chhabra, </w:t>
      </w:r>
      <w:r w:rsidR="00BD3B7C">
        <w:t>“</w:t>
      </w:r>
      <w:r>
        <w:t>Pepperfry Creates a Furniture Experience for Flyers at K</w:t>
      </w:r>
      <w:r w:rsidRPr="003B410C">
        <w:t>ey</w:t>
      </w:r>
      <w:r>
        <w:t xml:space="preserve"> Domestic A</w:t>
      </w:r>
      <w:r w:rsidRPr="003B410C">
        <w:t>irports,</w:t>
      </w:r>
      <w:r w:rsidR="00BD3B7C">
        <w:t>”</w:t>
      </w:r>
      <w:r w:rsidRPr="003B410C">
        <w:t xml:space="preserve"> </w:t>
      </w:r>
      <w:proofErr w:type="spellStart"/>
      <w:r w:rsidR="004314EF">
        <w:t>A</w:t>
      </w:r>
      <w:r w:rsidR="006E5546">
        <w:t>llaboutoutdoor</w:t>
      </w:r>
      <w:proofErr w:type="spellEnd"/>
      <w:r>
        <w:t>, October 13, 2014,</w:t>
      </w:r>
      <w:r w:rsidRPr="008F4BE7">
        <w:t xml:space="preserve"> </w:t>
      </w:r>
      <w:r w:rsidRPr="003B410C">
        <w:t>accessed September 20, 2016</w:t>
      </w:r>
      <w:r>
        <w:t xml:space="preserve">, </w:t>
      </w:r>
      <w:r w:rsidR="00BC5CB3" w:rsidRPr="00BC5CB3">
        <w:t>www.allaboutoutdoor.com/news-detail.php?mid=3947&amp;keyword</w:t>
      </w:r>
      <w:r w:rsidRPr="003B410C">
        <w:t>=Pepperfry</w:t>
      </w:r>
      <w:r>
        <w:t>.</w:t>
      </w:r>
      <w:r w:rsidRPr="003B410C">
        <w:t xml:space="preserve"> </w:t>
      </w:r>
    </w:p>
  </w:endnote>
  <w:endnote w:id="49">
    <w:p w14:paraId="4955BF68" w14:textId="57BC1F2F" w:rsidR="00AE0D9C" w:rsidRPr="003B410C" w:rsidRDefault="00AE0D9C" w:rsidP="003B410C">
      <w:pPr>
        <w:pStyle w:val="Footnote"/>
        <w:rPr>
          <w:lang w:val="en-IN"/>
        </w:rPr>
      </w:pPr>
      <w:r w:rsidRPr="003B410C">
        <w:rPr>
          <w:rStyle w:val="EndnoteReference"/>
        </w:rPr>
        <w:endnoteRef/>
      </w:r>
      <w:r>
        <w:t xml:space="preserve"> </w:t>
      </w:r>
      <w:r w:rsidR="00625CF2">
        <w:t>Ibid.</w:t>
      </w:r>
    </w:p>
  </w:endnote>
  <w:endnote w:id="50">
    <w:p w14:paraId="799CC79A" w14:textId="4AAB4467" w:rsidR="00AE0D9C" w:rsidRPr="003B410C" w:rsidRDefault="00AE0D9C" w:rsidP="003B410C">
      <w:pPr>
        <w:pStyle w:val="Footnote"/>
      </w:pPr>
      <w:r w:rsidRPr="003B410C">
        <w:rPr>
          <w:rStyle w:val="EndnoteReference"/>
        </w:rPr>
        <w:endnoteRef/>
      </w:r>
      <w:r w:rsidRPr="003B410C">
        <w:t xml:space="preserve"> Sandeep Puri, </w:t>
      </w:r>
      <w:proofErr w:type="spellStart"/>
      <w:r w:rsidRPr="003B410C">
        <w:t>Abhijeet</w:t>
      </w:r>
      <w:proofErr w:type="spellEnd"/>
      <w:r w:rsidRPr="003B410C">
        <w:t xml:space="preserve"> Gaurav</w:t>
      </w:r>
      <w:r>
        <w:t>,</w:t>
      </w:r>
      <w:r w:rsidRPr="003B410C">
        <w:t xml:space="preserve"> and </w:t>
      </w:r>
      <w:proofErr w:type="spellStart"/>
      <w:r w:rsidRPr="003B410C">
        <w:t>Rajat</w:t>
      </w:r>
      <w:proofErr w:type="spellEnd"/>
      <w:r w:rsidRPr="003B410C">
        <w:t xml:space="preserve"> Agarwal, </w:t>
      </w:r>
      <w:r w:rsidR="00BD3B7C">
        <w:t>“</w:t>
      </w:r>
      <w:r w:rsidRPr="003B410C">
        <w:t>Changing Contours of Online Retail</w:t>
      </w:r>
      <w:r>
        <w:t>,</w:t>
      </w:r>
      <w:r w:rsidR="00BD3B7C">
        <w:t>”</w:t>
      </w:r>
      <w:r w:rsidRPr="003B410C">
        <w:t xml:space="preserve"> </w:t>
      </w:r>
      <w:r w:rsidRPr="008F4BE7">
        <w:rPr>
          <w:i/>
        </w:rPr>
        <w:t>Progressive Grocer</w:t>
      </w:r>
      <w:r w:rsidRPr="003B410C">
        <w:t>, May 2015, 18–24.</w:t>
      </w:r>
    </w:p>
  </w:endnote>
  <w:endnote w:id="51">
    <w:p w14:paraId="0EA26273" w14:textId="07F34638" w:rsidR="00AE0D9C" w:rsidRPr="003B410C" w:rsidRDefault="00AE0D9C" w:rsidP="003B410C">
      <w:pPr>
        <w:pStyle w:val="Footnote"/>
      </w:pPr>
      <w:r w:rsidRPr="003B410C">
        <w:rPr>
          <w:rStyle w:val="EndnoteReference"/>
        </w:rPr>
        <w:endnoteRef/>
      </w:r>
      <w:r w:rsidRPr="003B410C">
        <w:t xml:space="preserve"> </w:t>
      </w:r>
      <w:r w:rsidR="005C63D4">
        <w:t xml:space="preserve">All information in this paragraph and the next </w:t>
      </w:r>
      <w:r w:rsidR="00CF0C7F">
        <w:t>wa</w:t>
      </w:r>
      <w:r w:rsidR="005C63D4">
        <w:t xml:space="preserve">s taken from </w:t>
      </w:r>
      <w:r w:rsidR="00BD3B7C">
        <w:t>“</w:t>
      </w:r>
      <w:r w:rsidRPr="003B410C">
        <w:t>Retail Industry in India</w:t>
      </w:r>
      <w:r>
        <w:t>,</w:t>
      </w:r>
      <w:r w:rsidR="00BD3B7C">
        <w:t>”</w:t>
      </w:r>
      <w:r w:rsidRPr="003B410C">
        <w:t xml:space="preserve"> India Brand Equity Foundation, February 2016, accessed February 25, 2016, www.ibef.org/industry/retail-india.aspx. </w:t>
      </w:r>
    </w:p>
  </w:endnote>
  <w:endnote w:id="52">
    <w:p w14:paraId="2D64FA28" w14:textId="1A8AA6D8" w:rsidR="00AE0D9C" w:rsidRPr="003B410C" w:rsidRDefault="00AE0D9C" w:rsidP="003B410C">
      <w:pPr>
        <w:pStyle w:val="Footnote"/>
      </w:pPr>
      <w:r w:rsidRPr="003B410C">
        <w:rPr>
          <w:rStyle w:val="EndnoteReference"/>
        </w:rPr>
        <w:endnoteRef/>
      </w:r>
      <w:r w:rsidRPr="003B410C">
        <w:t xml:space="preserve"> Varun </w:t>
      </w:r>
      <w:r>
        <w:t xml:space="preserve">Jain, </w:t>
      </w:r>
      <w:r w:rsidR="00BD3B7C">
        <w:t>“</w:t>
      </w:r>
      <w:r w:rsidR="004314EF">
        <w:t>‘</w:t>
      </w:r>
      <w:r>
        <w:t>Biggest Challenge for e-Commerce Is Poor Infrastructure</w:t>
      </w:r>
      <w:r w:rsidR="004314EF">
        <w:t>’</w:t>
      </w:r>
      <w:r>
        <w:t>: Ashish Shah, F</w:t>
      </w:r>
      <w:r w:rsidRPr="003B410C">
        <w:t>ounder Pepperfry.com,</w:t>
      </w:r>
      <w:r w:rsidR="00BD3B7C">
        <w:t>”</w:t>
      </w:r>
      <w:r w:rsidRPr="003B410C">
        <w:t xml:space="preserve"> </w:t>
      </w:r>
      <w:r w:rsidRPr="008F4BE7">
        <w:rPr>
          <w:i/>
        </w:rPr>
        <w:t>The Economic Times</w:t>
      </w:r>
      <w:r w:rsidRPr="003B410C">
        <w:t>, August 20, 2015,</w:t>
      </w:r>
      <w:r w:rsidRPr="008F4BE7">
        <w:t xml:space="preserve"> </w:t>
      </w:r>
      <w:r w:rsidRPr="003B410C">
        <w:t>accessed September 5, 2016</w:t>
      </w:r>
      <w:r>
        <w:t>,</w:t>
      </w:r>
      <w:r w:rsidRPr="003B410C">
        <w:t xml:space="preserve"> http://articles.economictimes.indiatimes.com/2015-08-20/news/65667341_1_furniture-re</w:t>
      </w:r>
      <w:r>
        <w:t>tailer-e-commerce-pepperfry-com.</w:t>
      </w:r>
      <w:r w:rsidRPr="003B410C">
        <w:t xml:space="preserve"> </w:t>
      </w:r>
    </w:p>
  </w:endnote>
  <w:endnote w:id="53">
    <w:p w14:paraId="15DD9B2A" w14:textId="331CCDC7" w:rsidR="00AE0D9C" w:rsidRPr="003B410C" w:rsidRDefault="00AE0D9C" w:rsidP="003B410C">
      <w:pPr>
        <w:pStyle w:val="Footnote"/>
        <w:rPr>
          <w:lang w:val="en-IN" w:eastAsia="en-IN"/>
        </w:rPr>
      </w:pPr>
      <w:r w:rsidRPr="003B410C">
        <w:rPr>
          <w:rStyle w:val="EndnoteReference"/>
        </w:rPr>
        <w:endnoteRef/>
      </w:r>
      <w:r>
        <w:t xml:space="preserve"> </w:t>
      </w:r>
      <w:proofErr w:type="spellStart"/>
      <w:r w:rsidR="004314EF" w:rsidRPr="003B410C">
        <w:t>Umachandran</w:t>
      </w:r>
      <w:proofErr w:type="spellEnd"/>
      <w:r w:rsidR="004314EF">
        <w:t>,</w:t>
      </w:r>
      <w:r w:rsidR="004314EF" w:rsidRPr="003B410C">
        <w:t xml:space="preserve"> </w:t>
      </w:r>
      <w:proofErr w:type="spellStart"/>
      <w:r w:rsidR="004314EF" w:rsidRPr="003B410C">
        <w:t>Anand</w:t>
      </w:r>
      <w:proofErr w:type="spellEnd"/>
      <w:r w:rsidR="004314EF">
        <w:t>, and Pillai, op. cit.</w:t>
      </w:r>
    </w:p>
  </w:endnote>
  <w:endnote w:id="54">
    <w:p w14:paraId="71964A6F" w14:textId="54632306" w:rsidR="00AE0D9C" w:rsidRPr="003B410C" w:rsidRDefault="00AE0D9C" w:rsidP="003B410C">
      <w:pPr>
        <w:pStyle w:val="Footnote"/>
        <w:rPr>
          <w:lang w:val="en-IN"/>
        </w:rPr>
      </w:pPr>
      <w:r w:rsidRPr="003B410C">
        <w:rPr>
          <w:rStyle w:val="EndnoteReference"/>
        </w:rPr>
        <w:endnoteRef/>
      </w:r>
      <w:r>
        <w:t xml:space="preserve"> </w:t>
      </w:r>
      <w:r w:rsidR="00BB3AC3">
        <w:t>Ibid.</w:t>
      </w:r>
    </w:p>
  </w:endnote>
  <w:endnote w:id="55">
    <w:p w14:paraId="2DB27CA9" w14:textId="0494D4C8" w:rsidR="00AE0D9C" w:rsidRPr="00BC5CB3" w:rsidRDefault="00AE0D9C" w:rsidP="003B410C">
      <w:pPr>
        <w:pStyle w:val="Footnote"/>
      </w:pPr>
      <w:r w:rsidRPr="003B410C">
        <w:rPr>
          <w:rStyle w:val="EndnoteReference"/>
        </w:rPr>
        <w:endnoteRef/>
      </w:r>
      <w:r>
        <w:t xml:space="preserve"> Puri, Gaurav,</w:t>
      </w:r>
      <w:r w:rsidRPr="003B410C">
        <w:t xml:space="preserve"> and </w:t>
      </w:r>
      <w:r>
        <w:t>Agarwal,</w:t>
      </w:r>
      <w:r w:rsidRPr="003B410C">
        <w:t xml:space="preserve"> </w:t>
      </w:r>
      <w:r w:rsidR="001D5D31">
        <w:t>op. cit.</w:t>
      </w:r>
    </w:p>
  </w:endnote>
  <w:endnote w:id="56">
    <w:p w14:paraId="33652E72" w14:textId="5CB3A9E9" w:rsidR="00AE0D9C" w:rsidRPr="003B410C" w:rsidRDefault="00AE0D9C" w:rsidP="003B410C">
      <w:pPr>
        <w:pStyle w:val="Footnote"/>
      </w:pPr>
      <w:r w:rsidRPr="003B410C">
        <w:rPr>
          <w:rStyle w:val="EndnoteReference"/>
        </w:rPr>
        <w:endnoteRef/>
      </w:r>
      <w:r w:rsidRPr="003B410C">
        <w:t xml:space="preserve"> </w:t>
      </w:r>
      <w:proofErr w:type="spellStart"/>
      <w:r w:rsidRPr="003B410C">
        <w:t>Arun</w:t>
      </w:r>
      <w:proofErr w:type="spellEnd"/>
      <w:r w:rsidRPr="003B410C">
        <w:t xml:space="preserve"> </w:t>
      </w:r>
      <w:proofErr w:type="spellStart"/>
      <w:r w:rsidRPr="003B410C">
        <w:t>Prabhudesai</w:t>
      </w:r>
      <w:proofErr w:type="spellEnd"/>
      <w:r w:rsidRPr="003B410C">
        <w:t xml:space="preserve">, </w:t>
      </w:r>
      <w:r w:rsidR="00BD3B7C">
        <w:t>“</w:t>
      </w:r>
      <w:r w:rsidRPr="003B410C">
        <w:t xml:space="preserve">India Has Lowest Internet Penetration </w:t>
      </w:r>
      <w:r>
        <w:t>a</w:t>
      </w:r>
      <w:r w:rsidRPr="003B410C">
        <w:t xml:space="preserve">t 17.4%, </w:t>
      </w:r>
      <w:r w:rsidR="004314EF">
        <w:t>b</w:t>
      </w:r>
      <w:r w:rsidRPr="003B410C">
        <w:t xml:space="preserve">ut Highest User Growth </w:t>
      </w:r>
      <w:r>
        <w:t>i</w:t>
      </w:r>
      <w:r w:rsidRPr="003B410C">
        <w:t>n Asia-Pacific</w:t>
      </w:r>
      <w:r>
        <w:t>,</w:t>
      </w:r>
      <w:r w:rsidR="00BD3B7C">
        <w:t>”</w:t>
      </w:r>
      <w:r w:rsidRPr="003B410C">
        <w:t xml:space="preserve"> </w:t>
      </w:r>
      <w:r w:rsidRPr="00F836E8">
        <w:t>Trak.in</w:t>
      </w:r>
      <w:r w:rsidRPr="003B410C">
        <w:t>, June 5, 2014</w:t>
      </w:r>
      <w:r>
        <w:t>,</w:t>
      </w:r>
      <w:r w:rsidRPr="008F4BE7">
        <w:t xml:space="preserve"> </w:t>
      </w:r>
      <w:r w:rsidRPr="003B410C">
        <w:t>accessed March 17, 2015</w:t>
      </w:r>
      <w:r>
        <w:t>,</w:t>
      </w:r>
      <w:r w:rsidRPr="003B410C">
        <w:t xml:space="preserve"> </w:t>
      </w:r>
      <w:r w:rsidRPr="003B410C">
        <w:rPr>
          <w:rFonts w:eastAsiaTheme="minorEastAsia"/>
          <w:bCs/>
        </w:rPr>
        <w:t>http://trak.in/tags/business/2014/06/05/india-lowest-internet-penetration-at-17-4-highest-user-growth-asia-pacific</w:t>
      </w:r>
      <w:r>
        <w:rPr>
          <w:bCs/>
        </w:rPr>
        <w:t>.</w:t>
      </w:r>
      <w:r w:rsidRPr="003B410C">
        <w:rPr>
          <w:bCs/>
        </w:rPr>
        <w:t xml:space="preserve"> </w:t>
      </w:r>
    </w:p>
  </w:endnote>
  <w:endnote w:id="57">
    <w:p w14:paraId="43B838BA" w14:textId="510BFED6" w:rsidR="00AE0D9C" w:rsidRPr="003B410C" w:rsidRDefault="00AE0D9C" w:rsidP="003B410C">
      <w:pPr>
        <w:pStyle w:val="Footnote"/>
        <w:rPr>
          <w:lang w:val="en-IN"/>
        </w:rPr>
      </w:pPr>
      <w:r w:rsidRPr="003B410C">
        <w:rPr>
          <w:rStyle w:val="EndnoteReference"/>
        </w:rPr>
        <w:endnoteRef/>
      </w:r>
      <w:r>
        <w:rPr>
          <w:lang w:val="en-IN"/>
        </w:rPr>
        <w:t xml:space="preserve"> </w:t>
      </w:r>
      <w:r w:rsidR="00BC5CB3">
        <w:t>Ibid.</w:t>
      </w:r>
    </w:p>
  </w:endnote>
  <w:endnote w:id="58">
    <w:p w14:paraId="0D651C94" w14:textId="2234BC51" w:rsidR="00AE0D9C" w:rsidRPr="00BC5CB3" w:rsidRDefault="00AE0D9C" w:rsidP="003B410C">
      <w:pPr>
        <w:pStyle w:val="Footnote"/>
        <w:rPr>
          <w:lang w:val="en-IN"/>
        </w:rPr>
      </w:pPr>
      <w:r w:rsidRPr="003B410C">
        <w:rPr>
          <w:rStyle w:val="EndnoteReference"/>
        </w:rPr>
        <w:endnoteRef/>
      </w:r>
      <w:r>
        <w:rPr>
          <w:lang w:val="en-IN" w:eastAsia="en-IN"/>
        </w:rPr>
        <w:t xml:space="preserve"> </w:t>
      </w:r>
      <w:proofErr w:type="spellStart"/>
      <w:r w:rsidRPr="003B410C">
        <w:rPr>
          <w:lang w:val="en-IN" w:eastAsia="en-IN"/>
        </w:rPr>
        <w:t>Chanchani</w:t>
      </w:r>
      <w:proofErr w:type="spellEnd"/>
      <w:r w:rsidRPr="003B410C">
        <w:rPr>
          <w:lang w:val="en-IN" w:eastAsia="en-IN"/>
        </w:rPr>
        <w:t xml:space="preserve">, </w:t>
      </w:r>
      <w:r w:rsidR="004314EF">
        <w:t>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F8257" w14:textId="77777777" w:rsidR="00B7467A" w:rsidRDefault="00B7467A" w:rsidP="00D75295">
      <w:r>
        <w:separator/>
      </w:r>
    </w:p>
  </w:footnote>
  <w:footnote w:type="continuationSeparator" w:id="0">
    <w:p w14:paraId="48789390" w14:textId="77777777" w:rsidR="00B7467A" w:rsidRDefault="00B7467A"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72119" w14:textId="3FDF2E28" w:rsidR="00AE0D9C" w:rsidRDefault="00AE0D9C"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66267">
      <w:rPr>
        <w:rFonts w:ascii="Arial" w:hAnsi="Arial"/>
        <w:b/>
        <w:noProof/>
      </w:rPr>
      <w:t>7</w:t>
    </w:r>
    <w:r>
      <w:rPr>
        <w:rFonts w:ascii="Arial" w:hAnsi="Arial"/>
        <w:b/>
      </w:rPr>
      <w:fldChar w:fldCharType="end"/>
    </w:r>
    <w:r>
      <w:rPr>
        <w:rFonts w:ascii="Arial" w:hAnsi="Arial"/>
        <w:b/>
      </w:rPr>
      <w:tab/>
    </w:r>
    <w:r w:rsidR="00832524">
      <w:rPr>
        <w:rFonts w:ascii="Arial" w:hAnsi="Arial"/>
        <w:b/>
      </w:rPr>
      <w:t>9B17A034</w:t>
    </w:r>
  </w:p>
  <w:p w14:paraId="340D9972" w14:textId="77777777" w:rsidR="00AE0D9C" w:rsidRPr="00C92CC4" w:rsidRDefault="00AE0D9C">
    <w:pPr>
      <w:pStyle w:val="Header"/>
      <w:rPr>
        <w:sz w:val="18"/>
        <w:szCs w:val="18"/>
      </w:rPr>
    </w:pPr>
  </w:p>
  <w:p w14:paraId="08C46A55" w14:textId="77777777" w:rsidR="00AE0D9C" w:rsidRPr="00C92CC4" w:rsidRDefault="00AE0D9C">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691177D2"/>
    <w:multiLevelType w:val="hybridMultilevel"/>
    <w:tmpl w:val="B888C55C"/>
    <w:lvl w:ilvl="0" w:tplc="FD5411E2">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4"/>
  </w:num>
  <w:num w:numId="22">
    <w:abstractNumId w:val="17"/>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252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xMTc0NLK0tDAzMzNU0lEKTi0uzszPAykwqQUALrpXOSwAAAA="/>
  </w:docVars>
  <w:rsids>
    <w:rsidRoot w:val="008A4DC4"/>
    <w:rsid w:val="0000085A"/>
    <w:rsid w:val="000066C8"/>
    <w:rsid w:val="000121E1"/>
    <w:rsid w:val="00013360"/>
    <w:rsid w:val="000216CE"/>
    <w:rsid w:val="00025DC7"/>
    <w:rsid w:val="00026486"/>
    <w:rsid w:val="00036C33"/>
    <w:rsid w:val="0004491B"/>
    <w:rsid w:val="00044ECC"/>
    <w:rsid w:val="0004533C"/>
    <w:rsid w:val="000531D3"/>
    <w:rsid w:val="00053E6B"/>
    <w:rsid w:val="00055E70"/>
    <w:rsid w:val="0005646B"/>
    <w:rsid w:val="0008102D"/>
    <w:rsid w:val="00094C0E"/>
    <w:rsid w:val="000B1A17"/>
    <w:rsid w:val="000B74D3"/>
    <w:rsid w:val="000C140E"/>
    <w:rsid w:val="000D7D21"/>
    <w:rsid w:val="000E4AE8"/>
    <w:rsid w:val="000F0C22"/>
    <w:rsid w:val="000F6B09"/>
    <w:rsid w:val="000F6FDC"/>
    <w:rsid w:val="00104567"/>
    <w:rsid w:val="00104740"/>
    <w:rsid w:val="00111398"/>
    <w:rsid w:val="00115453"/>
    <w:rsid w:val="0012732D"/>
    <w:rsid w:val="0013133D"/>
    <w:rsid w:val="001365BE"/>
    <w:rsid w:val="00143A86"/>
    <w:rsid w:val="00154FC9"/>
    <w:rsid w:val="00162825"/>
    <w:rsid w:val="00167B77"/>
    <w:rsid w:val="001823B7"/>
    <w:rsid w:val="001831AB"/>
    <w:rsid w:val="0019241A"/>
    <w:rsid w:val="001A5335"/>
    <w:rsid w:val="001A752D"/>
    <w:rsid w:val="001D5D31"/>
    <w:rsid w:val="001F2387"/>
    <w:rsid w:val="002035B5"/>
    <w:rsid w:val="00203AA1"/>
    <w:rsid w:val="00211E70"/>
    <w:rsid w:val="00213E98"/>
    <w:rsid w:val="002179D3"/>
    <w:rsid w:val="002262F5"/>
    <w:rsid w:val="0023031F"/>
    <w:rsid w:val="00232CFC"/>
    <w:rsid w:val="00270A5A"/>
    <w:rsid w:val="002812A5"/>
    <w:rsid w:val="00287403"/>
    <w:rsid w:val="00287C79"/>
    <w:rsid w:val="002B0DBA"/>
    <w:rsid w:val="002B52E5"/>
    <w:rsid w:val="002D5E40"/>
    <w:rsid w:val="002E32F0"/>
    <w:rsid w:val="002E43FD"/>
    <w:rsid w:val="002F460C"/>
    <w:rsid w:val="002F48D6"/>
    <w:rsid w:val="002F7349"/>
    <w:rsid w:val="00314F14"/>
    <w:rsid w:val="0032447D"/>
    <w:rsid w:val="0032762A"/>
    <w:rsid w:val="00337BD0"/>
    <w:rsid w:val="00343565"/>
    <w:rsid w:val="0035217D"/>
    <w:rsid w:val="00354899"/>
    <w:rsid w:val="00355FD6"/>
    <w:rsid w:val="00361C8E"/>
    <w:rsid w:val="00364A5C"/>
    <w:rsid w:val="00373FB1"/>
    <w:rsid w:val="00376D1D"/>
    <w:rsid w:val="00386026"/>
    <w:rsid w:val="003B0060"/>
    <w:rsid w:val="003B30D8"/>
    <w:rsid w:val="003B410C"/>
    <w:rsid w:val="003B7EF2"/>
    <w:rsid w:val="003C3FA4"/>
    <w:rsid w:val="003D0612"/>
    <w:rsid w:val="003F2B0C"/>
    <w:rsid w:val="00406103"/>
    <w:rsid w:val="00415F69"/>
    <w:rsid w:val="004221E4"/>
    <w:rsid w:val="0043114A"/>
    <w:rsid w:val="004314EF"/>
    <w:rsid w:val="00435306"/>
    <w:rsid w:val="00444F59"/>
    <w:rsid w:val="00471088"/>
    <w:rsid w:val="00483AF9"/>
    <w:rsid w:val="004B1CCB"/>
    <w:rsid w:val="004C321C"/>
    <w:rsid w:val="004C416A"/>
    <w:rsid w:val="004D4545"/>
    <w:rsid w:val="004D73A5"/>
    <w:rsid w:val="004F7D85"/>
    <w:rsid w:val="00500000"/>
    <w:rsid w:val="00515F5E"/>
    <w:rsid w:val="00531B3E"/>
    <w:rsid w:val="00532CF5"/>
    <w:rsid w:val="005404E0"/>
    <w:rsid w:val="005427A3"/>
    <w:rsid w:val="00546CDC"/>
    <w:rsid w:val="005528CB"/>
    <w:rsid w:val="00560CA9"/>
    <w:rsid w:val="005649B3"/>
    <w:rsid w:val="00566771"/>
    <w:rsid w:val="00581E2E"/>
    <w:rsid w:val="00584F15"/>
    <w:rsid w:val="0059292E"/>
    <w:rsid w:val="0059301F"/>
    <w:rsid w:val="00593880"/>
    <w:rsid w:val="005A15E5"/>
    <w:rsid w:val="005B2A71"/>
    <w:rsid w:val="005B7B4A"/>
    <w:rsid w:val="005C3A70"/>
    <w:rsid w:val="005C63D4"/>
    <w:rsid w:val="005D06E5"/>
    <w:rsid w:val="0060140B"/>
    <w:rsid w:val="006163F7"/>
    <w:rsid w:val="006231DC"/>
    <w:rsid w:val="006239C6"/>
    <w:rsid w:val="00625CF2"/>
    <w:rsid w:val="0062646B"/>
    <w:rsid w:val="00652606"/>
    <w:rsid w:val="00682754"/>
    <w:rsid w:val="00682812"/>
    <w:rsid w:val="00684399"/>
    <w:rsid w:val="006A5011"/>
    <w:rsid w:val="006A58A9"/>
    <w:rsid w:val="006A606D"/>
    <w:rsid w:val="006B7F7A"/>
    <w:rsid w:val="006C0371"/>
    <w:rsid w:val="006C08B6"/>
    <w:rsid w:val="006C0B1A"/>
    <w:rsid w:val="006C15CA"/>
    <w:rsid w:val="006C4384"/>
    <w:rsid w:val="006C6065"/>
    <w:rsid w:val="006C7F9F"/>
    <w:rsid w:val="006D526E"/>
    <w:rsid w:val="006E2F6D"/>
    <w:rsid w:val="006E4966"/>
    <w:rsid w:val="006E5546"/>
    <w:rsid w:val="006E58F6"/>
    <w:rsid w:val="006E77E1"/>
    <w:rsid w:val="006F131D"/>
    <w:rsid w:val="00714143"/>
    <w:rsid w:val="00725CD6"/>
    <w:rsid w:val="00752BCD"/>
    <w:rsid w:val="00753D10"/>
    <w:rsid w:val="00755B0B"/>
    <w:rsid w:val="00761917"/>
    <w:rsid w:val="00766267"/>
    <w:rsid w:val="00766DA1"/>
    <w:rsid w:val="00772688"/>
    <w:rsid w:val="00777865"/>
    <w:rsid w:val="00783494"/>
    <w:rsid w:val="007866A6"/>
    <w:rsid w:val="007A130D"/>
    <w:rsid w:val="007C2EB5"/>
    <w:rsid w:val="007C708F"/>
    <w:rsid w:val="007D4102"/>
    <w:rsid w:val="007E5921"/>
    <w:rsid w:val="007E784B"/>
    <w:rsid w:val="007F51FC"/>
    <w:rsid w:val="008218F2"/>
    <w:rsid w:val="00821FFC"/>
    <w:rsid w:val="008271CA"/>
    <w:rsid w:val="00832524"/>
    <w:rsid w:val="008467D5"/>
    <w:rsid w:val="00846D3E"/>
    <w:rsid w:val="00856D9F"/>
    <w:rsid w:val="008575B3"/>
    <w:rsid w:val="00866F6D"/>
    <w:rsid w:val="00882D6B"/>
    <w:rsid w:val="0089062A"/>
    <w:rsid w:val="008A4DC4"/>
    <w:rsid w:val="008B4285"/>
    <w:rsid w:val="008C5F37"/>
    <w:rsid w:val="008D52FC"/>
    <w:rsid w:val="008E76AF"/>
    <w:rsid w:val="008E7735"/>
    <w:rsid w:val="008F4BE7"/>
    <w:rsid w:val="008F7FA2"/>
    <w:rsid w:val="00906501"/>
    <w:rsid w:val="009067A4"/>
    <w:rsid w:val="0090722E"/>
    <w:rsid w:val="009340DB"/>
    <w:rsid w:val="0094598D"/>
    <w:rsid w:val="00972498"/>
    <w:rsid w:val="00972973"/>
    <w:rsid w:val="00974CC6"/>
    <w:rsid w:val="00976AD4"/>
    <w:rsid w:val="00993ACF"/>
    <w:rsid w:val="009A312F"/>
    <w:rsid w:val="009A5348"/>
    <w:rsid w:val="009A67BB"/>
    <w:rsid w:val="009B15BC"/>
    <w:rsid w:val="009B50DD"/>
    <w:rsid w:val="009C051E"/>
    <w:rsid w:val="009C76D5"/>
    <w:rsid w:val="009E2EBD"/>
    <w:rsid w:val="009F7AA4"/>
    <w:rsid w:val="00A141A5"/>
    <w:rsid w:val="00A273A4"/>
    <w:rsid w:val="00A44C76"/>
    <w:rsid w:val="00A559DB"/>
    <w:rsid w:val="00A61840"/>
    <w:rsid w:val="00A621FD"/>
    <w:rsid w:val="00A723E2"/>
    <w:rsid w:val="00A84386"/>
    <w:rsid w:val="00A86EE5"/>
    <w:rsid w:val="00AA0257"/>
    <w:rsid w:val="00AE0D9C"/>
    <w:rsid w:val="00AF35FC"/>
    <w:rsid w:val="00AF5AA6"/>
    <w:rsid w:val="00AF6C31"/>
    <w:rsid w:val="00B03639"/>
    <w:rsid w:val="00B0652A"/>
    <w:rsid w:val="00B10B20"/>
    <w:rsid w:val="00B26504"/>
    <w:rsid w:val="00B3757D"/>
    <w:rsid w:val="00B40937"/>
    <w:rsid w:val="00B423EF"/>
    <w:rsid w:val="00B453DE"/>
    <w:rsid w:val="00B4742F"/>
    <w:rsid w:val="00B7467A"/>
    <w:rsid w:val="00B7607A"/>
    <w:rsid w:val="00B901F9"/>
    <w:rsid w:val="00BA02AA"/>
    <w:rsid w:val="00BB3AC3"/>
    <w:rsid w:val="00BB594D"/>
    <w:rsid w:val="00BC5CB3"/>
    <w:rsid w:val="00BD3B7C"/>
    <w:rsid w:val="00BD3C08"/>
    <w:rsid w:val="00BD6EFB"/>
    <w:rsid w:val="00BF7493"/>
    <w:rsid w:val="00C0262C"/>
    <w:rsid w:val="00C100F3"/>
    <w:rsid w:val="00C15BE2"/>
    <w:rsid w:val="00C22219"/>
    <w:rsid w:val="00C3447F"/>
    <w:rsid w:val="00C52413"/>
    <w:rsid w:val="00C60E1A"/>
    <w:rsid w:val="00C629F1"/>
    <w:rsid w:val="00C66E8A"/>
    <w:rsid w:val="00C81491"/>
    <w:rsid w:val="00C81676"/>
    <w:rsid w:val="00C92CC4"/>
    <w:rsid w:val="00CA0AFB"/>
    <w:rsid w:val="00CA2CE1"/>
    <w:rsid w:val="00CA3976"/>
    <w:rsid w:val="00CA757B"/>
    <w:rsid w:val="00CB725E"/>
    <w:rsid w:val="00CC1787"/>
    <w:rsid w:val="00CC182C"/>
    <w:rsid w:val="00CC3971"/>
    <w:rsid w:val="00CD0824"/>
    <w:rsid w:val="00CD2908"/>
    <w:rsid w:val="00CD4618"/>
    <w:rsid w:val="00CF0C7F"/>
    <w:rsid w:val="00D03A82"/>
    <w:rsid w:val="00D05004"/>
    <w:rsid w:val="00D15344"/>
    <w:rsid w:val="00D15981"/>
    <w:rsid w:val="00D22620"/>
    <w:rsid w:val="00D31BEC"/>
    <w:rsid w:val="00D35543"/>
    <w:rsid w:val="00D63150"/>
    <w:rsid w:val="00D64A32"/>
    <w:rsid w:val="00D64EFC"/>
    <w:rsid w:val="00D75295"/>
    <w:rsid w:val="00D76CE9"/>
    <w:rsid w:val="00D8059D"/>
    <w:rsid w:val="00D97F12"/>
    <w:rsid w:val="00DB42E7"/>
    <w:rsid w:val="00DB4B44"/>
    <w:rsid w:val="00DD601C"/>
    <w:rsid w:val="00DE43A1"/>
    <w:rsid w:val="00DF32C2"/>
    <w:rsid w:val="00E0777A"/>
    <w:rsid w:val="00E11BD9"/>
    <w:rsid w:val="00E15F68"/>
    <w:rsid w:val="00E2091F"/>
    <w:rsid w:val="00E25034"/>
    <w:rsid w:val="00E30B1C"/>
    <w:rsid w:val="00E314EE"/>
    <w:rsid w:val="00E37EB3"/>
    <w:rsid w:val="00E471A7"/>
    <w:rsid w:val="00E635CF"/>
    <w:rsid w:val="00E91087"/>
    <w:rsid w:val="00EB157B"/>
    <w:rsid w:val="00EB3850"/>
    <w:rsid w:val="00EB5410"/>
    <w:rsid w:val="00EC0803"/>
    <w:rsid w:val="00EC6E0A"/>
    <w:rsid w:val="00EC7F47"/>
    <w:rsid w:val="00ED4E18"/>
    <w:rsid w:val="00EE1F37"/>
    <w:rsid w:val="00EE685D"/>
    <w:rsid w:val="00EF2189"/>
    <w:rsid w:val="00F0159C"/>
    <w:rsid w:val="00F105B7"/>
    <w:rsid w:val="00F17A21"/>
    <w:rsid w:val="00F31C63"/>
    <w:rsid w:val="00F470BB"/>
    <w:rsid w:val="00F50E91"/>
    <w:rsid w:val="00F57D29"/>
    <w:rsid w:val="00F673B3"/>
    <w:rsid w:val="00F836E8"/>
    <w:rsid w:val="00F92A99"/>
    <w:rsid w:val="00F96201"/>
    <w:rsid w:val="00FA170F"/>
    <w:rsid w:val="00FA7ADA"/>
    <w:rsid w:val="00FC30E9"/>
    <w:rsid w:val="00FD0B18"/>
    <w:rsid w:val="00FD0F82"/>
    <w:rsid w:val="00FE714F"/>
    <w:rsid w:val="00FF2439"/>
    <w:rsid w:val="00FF2F35"/>
    <w:rsid w:val="00FF6228"/>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03D30798"/>
  <w15:docId w15:val="{25FD9A0E-A501-41EA-8F48-4D1198FA0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NoSpacing">
    <w:name w:val="No Spacing"/>
    <w:uiPriority w:val="1"/>
    <w:qFormat/>
    <w:rsid w:val="00270A5A"/>
    <w:pPr>
      <w:spacing w:after="0" w:line="240" w:lineRule="auto"/>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7141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069A4-0D9D-41DE-ACEB-63100C12F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2682</Words>
  <Characters>15289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Schaeken, Charlotte</cp:lastModifiedBy>
  <cp:revision>6</cp:revision>
  <cp:lastPrinted>2011-06-23T13:34:00Z</cp:lastPrinted>
  <dcterms:created xsi:type="dcterms:W3CDTF">2017-06-06T15:06:00Z</dcterms:created>
  <dcterms:modified xsi:type="dcterms:W3CDTF">2017-06-08T13:21:00Z</dcterms:modified>
</cp:coreProperties>
</file>