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A35BB9" w14:textId="77777777" w:rsidR="00914D14" w:rsidRPr="00EF2EDE" w:rsidRDefault="00914D14" w:rsidP="00F25B21">
      <w:pPr>
        <w:tabs>
          <w:tab w:val="right" w:pos="9360"/>
        </w:tabs>
        <w:autoSpaceDE w:val="0"/>
        <w:autoSpaceDN w:val="0"/>
        <w:adjustRightInd w:val="0"/>
        <w:jc w:val="both"/>
        <w:textAlignment w:val="center"/>
        <w:rPr>
          <w:rFonts w:ascii="Arial" w:hAnsi="Arial"/>
          <w:i/>
          <w:iCs/>
          <w:color w:val="000000"/>
          <w:sz w:val="16"/>
          <w:lang w:val="en-GB"/>
        </w:rPr>
      </w:pPr>
      <w:r w:rsidRPr="00EF2EDE">
        <w:rPr>
          <w:rFonts w:ascii="Arial" w:hAnsi="Arial" w:cs="Arial"/>
          <w:b/>
          <w:noProof/>
          <w:sz w:val="24"/>
          <w:szCs w:val="16"/>
          <w:lang w:val="en-CA" w:eastAsia="en-CA"/>
        </w:rPr>
        <w:drawing>
          <wp:inline distT="0" distB="0" distL="0" distR="0" wp14:anchorId="2802887F" wp14:editId="043B4423">
            <wp:extent cx="2613804" cy="55124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0A5FF95B" w14:textId="77777777" w:rsidR="00856D9F" w:rsidRPr="00EF2EDE" w:rsidRDefault="00856D9F" w:rsidP="008467D5">
      <w:pPr>
        <w:pBdr>
          <w:bottom w:val="single" w:sz="18" w:space="1" w:color="auto"/>
        </w:pBdr>
        <w:tabs>
          <w:tab w:val="left" w:pos="-1440"/>
          <w:tab w:val="left" w:pos="-720"/>
          <w:tab w:val="left" w:pos="1"/>
        </w:tabs>
        <w:jc w:val="both"/>
        <w:rPr>
          <w:rFonts w:ascii="Arial" w:hAnsi="Arial"/>
          <w:b/>
          <w:sz w:val="24"/>
          <w:lang w:val="en-GB"/>
        </w:rPr>
      </w:pPr>
    </w:p>
    <w:p w14:paraId="23DF95DB" w14:textId="4A739128" w:rsidR="00D75295" w:rsidRDefault="003A6D7B" w:rsidP="00D75295">
      <w:pPr>
        <w:jc w:val="right"/>
        <w:rPr>
          <w:rFonts w:ascii="Arial" w:hAnsi="Arial"/>
          <w:b/>
          <w:caps/>
          <w:sz w:val="24"/>
          <w:lang w:val="en-GB"/>
        </w:rPr>
      </w:pPr>
      <w:r w:rsidRPr="003A6D7B">
        <w:rPr>
          <w:rFonts w:ascii="Arial" w:hAnsi="Arial"/>
          <w:b/>
          <w:caps/>
          <w:sz w:val="24"/>
          <w:lang w:val="en-GB"/>
        </w:rPr>
        <w:t>9B17A043</w:t>
      </w:r>
    </w:p>
    <w:p w14:paraId="011B54B8" w14:textId="77777777" w:rsidR="00DC2C53" w:rsidRPr="00EF2EDE" w:rsidRDefault="00DC2C53" w:rsidP="00D75295">
      <w:pPr>
        <w:jc w:val="right"/>
        <w:rPr>
          <w:rFonts w:ascii="Arial" w:hAnsi="Arial"/>
          <w:b/>
          <w:sz w:val="28"/>
          <w:szCs w:val="28"/>
          <w:lang w:val="en-GB"/>
        </w:rPr>
      </w:pPr>
    </w:p>
    <w:p w14:paraId="5384C641" w14:textId="77777777" w:rsidR="00866F6D" w:rsidRPr="00EF2EDE" w:rsidRDefault="00866F6D" w:rsidP="00D75295">
      <w:pPr>
        <w:jc w:val="right"/>
        <w:rPr>
          <w:rFonts w:ascii="Arial" w:hAnsi="Arial"/>
          <w:b/>
          <w:sz w:val="28"/>
          <w:szCs w:val="28"/>
          <w:lang w:val="en-GB"/>
        </w:rPr>
      </w:pPr>
    </w:p>
    <w:p w14:paraId="27B68155" w14:textId="77777777" w:rsidR="00013360" w:rsidRPr="00EF2EDE" w:rsidRDefault="00B2273C" w:rsidP="00013360">
      <w:pPr>
        <w:pStyle w:val="CaseTitle"/>
        <w:spacing w:after="0" w:line="240" w:lineRule="auto"/>
        <w:rPr>
          <w:lang w:val="en-GB"/>
        </w:rPr>
      </w:pPr>
      <w:r w:rsidRPr="00EF2EDE">
        <w:rPr>
          <w:lang w:val="en-GB"/>
        </w:rPr>
        <w:t>NewStar marine &amp; scooter: Growing a family business</w:t>
      </w:r>
    </w:p>
    <w:p w14:paraId="1F8C6BED" w14:textId="77777777" w:rsidR="00013360" w:rsidRPr="00EF2EDE" w:rsidRDefault="00013360" w:rsidP="00013360">
      <w:pPr>
        <w:pStyle w:val="CaseTitle"/>
        <w:spacing w:after="0" w:line="240" w:lineRule="auto"/>
        <w:rPr>
          <w:sz w:val="20"/>
          <w:szCs w:val="20"/>
          <w:lang w:val="en-GB"/>
        </w:rPr>
      </w:pPr>
    </w:p>
    <w:p w14:paraId="691538F7" w14:textId="77777777" w:rsidR="00CA3976" w:rsidRPr="00EF2EDE" w:rsidRDefault="00CA3976" w:rsidP="00013360">
      <w:pPr>
        <w:pStyle w:val="CaseTitle"/>
        <w:spacing w:after="0" w:line="240" w:lineRule="auto"/>
        <w:rPr>
          <w:sz w:val="20"/>
          <w:szCs w:val="20"/>
          <w:lang w:val="en-GB"/>
        </w:rPr>
      </w:pPr>
    </w:p>
    <w:p w14:paraId="6E373BB6" w14:textId="77777777" w:rsidR="00013360" w:rsidRPr="00EF2EDE" w:rsidRDefault="00013360" w:rsidP="00013360">
      <w:pPr>
        <w:pStyle w:val="CaseTitle"/>
        <w:spacing w:after="0" w:line="240" w:lineRule="auto"/>
        <w:rPr>
          <w:sz w:val="20"/>
          <w:szCs w:val="20"/>
          <w:lang w:val="en-GB"/>
        </w:rPr>
      </w:pPr>
    </w:p>
    <w:p w14:paraId="57FAA91B" w14:textId="3E990642" w:rsidR="00013360" w:rsidRPr="00EF2EDE" w:rsidRDefault="00B2273C" w:rsidP="00104567">
      <w:pPr>
        <w:pStyle w:val="StyleCopyrightStatementAfter0ptBottomSinglesolidline1"/>
        <w:rPr>
          <w:lang w:val="en-GB"/>
        </w:rPr>
      </w:pPr>
      <w:r w:rsidRPr="00EF2EDE">
        <w:rPr>
          <w:lang w:val="en-GB"/>
        </w:rPr>
        <w:t xml:space="preserve">Spencer </w:t>
      </w:r>
      <w:proofErr w:type="spellStart"/>
      <w:r w:rsidRPr="00EF2EDE">
        <w:rPr>
          <w:lang w:val="en-GB"/>
        </w:rPr>
        <w:t>Wiechert</w:t>
      </w:r>
      <w:proofErr w:type="spellEnd"/>
      <w:r w:rsidRPr="00EF2EDE">
        <w:rPr>
          <w:lang w:val="en-GB"/>
        </w:rPr>
        <w:t xml:space="preserve"> </w:t>
      </w:r>
      <w:r w:rsidR="00CF2AC6" w:rsidRPr="00EF2EDE">
        <w:rPr>
          <w:lang w:val="en-GB"/>
        </w:rPr>
        <w:t xml:space="preserve">wrote this case under the supervision of </w:t>
      </w:r>
      <w:r w:rsidRPr="00EF2EDE">
        <w:rPr>
          <w:lang w:val="en-GB"/>
        </w:rPr>
        <w:t>Ethan Pancer</w:t>
      </w:r>
      <w:r w:rsidR="007E5921" w:rsidRPr="00EF2EDE">
        <w:rPr>
          <w:lang w:val="en-GB"/>
        </w:rPr>
        <w:t xml:space="preserve"> sol</w:t>
      </w:r>
      <w:r w:rsidR="00D75295" w:rsidRPr="00EF2EDE">
        <w:rPr>
          <w:lang w:val="en-GB"/>
        </w:rPr>
        <w:t>ely to provide material for class discussion. The authors do not intend to illustrate either effective or ineffective handling of a managerial situation. The authors may have disguised certain names and other identifying information to protect confidentiality.</w:t>
      </w:r>
    </w:p>
    <w:p w14:paraId="61B30F14" w14:textId="77777777" w:rsidR="00914D14" w:rsidRPr="00EF2EDE" w:rsidRDefault="00914D14" w:rsidP="00104567">
      <w:pPr>
        <w:pStyle w:val="StyleCopyrightStatementAfter0ptBottomSinglesolidline1"/>
        <w:rPr>
          <w:lang w:val="en-GB"/>
        </w:rPr>
      </w:pPr>
    </w:p>
    <w:p w14:paraId="0A086037" w14:textId="2A8CE124" w:rsidR="00914D14" w:rsidRPr="00EF2EDE" w:rsidRDefault="00914D14" w:rsidP="00F25B21">
      <w:pPr>
        <w:tabs>
          <w:tab w:val="right" w:pos="9360"/>
        </w:tabs>
        <w:autoSpaceDE w:val="0"/>
        <w:autoSpaceDN w:val="0"/>
        <w:adjustRightInd w:val="0"/>
        <w:jc w:val="both"/>
        <w:textAlignment w:val="center"/>
        <w:rPr>
          <w:rFonts w:ascii="Arial" w:hAnsi="Arial"/>
          <w:i/>
          <w:iCs/>
          <w:color w:val="000000"/>
          <w:sz w:val="16"/>
          <w:lang w:val="en-GB"/>
        </w:rPr>
      </w:pPr>
      <w:r w:rsidRPr="00EF2EDE">
        <w:rPr>
          <w:rFonts w:ascii="Arial" w:hAnsi="Arial"/>
          <w:i/>
          <w:iCs/>
          <w:color w:val="000000"/>
          <w:sz w:val="16"/>
          <w:lang w:val="en-GB"/>
        </w:rPr>
        <w:t>This publication may not be transmitted, photocopied, digitized</w:t>
      </w:r>
      <w:r w:rsidR="00F07E9A" w:rsidRPr="00EF2EDE">
        <w:rPr>
          <w:rFonts w:ascii="Arial" w:hAnsi="Arial"/>
          <w:i/>
          <w:iCs/>
          <w:color w:val="000000"/>
          <w:sz w:val="16"/>
          <w:lang w:val="en-GB"/>
        </w:rPr>
        <w:t>,</w:t>
      </w:r>
      <w:r w:rsidRPr="00EF2EDE">
        <w:rPr>
          <w:rFonts w:ascii="Arial" w:hAnsi="Arial"/>
          <w:i/>
          <w:iCs/>
          <w:color w:val="000000"/>
          <w:sz w:val="16"/>
          <w:lang w:val="en-GB"/>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EF2EDE">
          <w:rPr>
            <w:rFonts w:ascii="Arial" w:hAnsi="Arial"/>
            <w:i/>
            <w:iCs/>
            <w:color w:val="000000"/>
            <w:sz w:val="16"/>
            <w:lang w:val="en-GB"/>
          </w:rPr>
          <w:t>cases@ivey.ca</w:t>
        </w:r>
      </w:hyperlink>
      <w:r w:rsidRPr="00EF2EDE">
        <w:rPr>
          <w:rFonts w:ascii="Arial" w:hAnsi="Arial"/>
          <w:i/>
          <w:iCs/>
          <w:color w:val="000000"/>
          <w:sz w:val="16"/>
          <w:lang w:val="en-GB"/>
        </w:rPr>
        <w:t xml:space="preserve">; </w:t>
      </w:r>
      <w:hyperlink r:id="rId10" w:history="1">
        <w:r w:rsidRPr="00EF2EDE">
          <w:rPr>
            <w:rFonts w:ascii="Arial" w:hAnsi="Arial"/>
            <w:i/>
            <w:iCs/>
            <w:color w:val="000000"/>
            <w:sz w:val="16"/>
            <w:lang w:val="en-GB"/>
          </w:rPr>
          <w:t>www.iveycases.com</w:t>
        </w:r>
      </w:hyperlink>
      <w:r w:rsidRPr="00EF2EDE">
        <w:rPr>
          <w:rFonts w:ascii="Arial" w:hAnsi="Arial"/>
          <w:i/>
          <w:iCs/>
          <w:color w:val="000000"/>
          <w:sz w:val="16"/>
          <w:lang w:val="en-GB"/>
        </w:rPr>
        <w:t>.</w:t>
      </w:r>
    </w:p>
    <w:p w14:paraId="7E5FD98C" w14:textId="77777777" w:rsidR="00914D14" w:rsidRPr="00EF2EDE" w:rsidRDefault="00914D14" w:rsidP="00F25B21">
      <w:pPr>
        <w:tabs>
          <w:tab w:val="right" w:pos="9360"/>
        </w:tabs>
        <w:autoSpaceDE w:val="0"/>
        <w:autoSpaceDN w:val="0"/>
        <w:adjustRightInd w:val="0"/>
        <w:jc w:val="both"/>
        <w:textAlignment w:val="center"/>
        <w:rPr>
          <w:rFonts w:ascii="Arial" w:hAnsi="Arial"/>
          <w:i/>
          <w:iCs/>
          <w:color w:val="000000"/>
          <w:sz w:val="16"/>
          <w:lang w:val="en-GB"/>
        </w:rPr>
      </w:pPr>
    </w:p>
    <w:p w14:paraId="6F7A40AA" w14:textId="3C6B0BF6" w:rsidR="003B7EF2" w:rsidRPr="003F017A" w:rsidRDefault="00914D14" w:rsidP="003F017A">
      <w:pPr>
        <w:tabs>
          <w:tab w:val="right" w:pos="9360"/>
        </w:tabs>
        <w:autoSpaceDE w:val="0"/>
        <w:autoSpaceDN w:val="0"/>
        <w:adjustRightInd w:val="0"/>
        <w:jc w:val="both"/>
        <w:textAlignment w:val="center"/>
        <w:rPr>
          <w:rFonts w:ascii="Arial" w:hAnsi="Arial" w:cs="Arial"/>
          <w:i/>
          <w:iCs/>
          <w:color w:val="000000"/>
          <w:sz w:val="12"/>
          <w:lang w:val="en-GB"/>
        </w:rPr>
      </w:pPr>
      <w:r w:rsidRPr="00EF2EDE">
        <w:rPr>
          <w:rFonts w:ascii="Arial" w:hAnsi="Arial"/>
          <w:i/>
          <w:iCs/>
          <w:color w:val="000000"/>
          <w:sz w:val="16"/>
          <w:lang w:val="en-GB"/>
        </w:rPr>
        <w:t>Copyright © 2017, Richard Ivey School of Business Foundation</w:t>
      </w:r>
      <w:r w:rsidR="003B7EF2" w:rsidRPr="00EF2EDE">
        <w:rPr>
          <w:lang w:val="en-GB"/>
        </w:rPr>
        <w:tab/>
      </w:r>
      <w:r w:rsidR="003B7EF2" w:rsidRPr="003F017A">
        <w:rPr>
          <w:rFonts w:ascii="Arial" w:hAnsi="Arial" w:cs="Arial"/>
          <w:i/>
          <w:sz w:val="16"/>
          <w:lang w:val="en-GB"/>
        </w:rPr>
        <w:t xml:space="preserve">Version: </w:t>
      </w:r>
      <w:r w:rsidR="00361C8E" w:rsidRPr="003F017A">
        <w:rPr>
          <w:rFonts w:ascii="Arial" w:hAnsi="Arial" w:cs="Arial"/>
          <w:i/>
          <w:sz w:val="16"/>
          <w:lang w:val="en-GB"/>
        </w:rPr>
        <w:t>201</w:t>
      </w:r>
      <w:r w:rsidR="007F51FC" w:rsidRPr="003F017A">
        <w:rPr>
          <w:rFonts w:ascii="Arial" w:hAnsi="Arial" w:cs="Arial"/>
          <w:i/>
          <w:sz w:val="16"/>
          <w:lang w:val="en-GB"/>
        </w:rPr>
        <w:t>7</w:t>
      </w:r>
      <w:r w:rsidR="00361C8E" w:rsidRPr="003F017A">
        <w:rPr>
          <w:rFonts w:ascii="Arial" w:hAnsi="Arial" w:cs="Arial"/>
          <w:i/>
          <w:sz w:val="16"/>
          <w:lang w:val="en-GB"/>
        </w:rPr>
        <w:t>-</w:t>
      </w:r>
      <w:r w:rsidR="004F02A3" w:rsidRPr="003F017A">
        <w:rPr>
          <w:rFonts w:ascii="Arial" w:hAnsi="Arial" w:cs="Arial"/>
          <w:i/>
          <w:sz w:val="16"/>
          <w:lang w:val="en-GB"/>
        </w:rPr>
        <w:t>07</w:t>
      </w:r>
      <w:r w:rsidR="00361C8E" w:rsidRPr="003F017A">
        <w:rPr>
          <w:rFonts w:ascii="Arial" w:hAnsi="Arial" w:cs="Arial"/>
          <w:i/>
          <w:sz w:val="16"/>
          <w:lang w:val="en-GB"/>
        </w:rPr>
        <w:t>-</w:t>
      </w:r>
      <w:r w:rsidR="0090748A" w:rsidRPr="003F017A">
        <w:rPr>
          <w:rFonts w:ascii="Arial" w:hAnsi="Arial" w:cs="Arial"/>
          <w:i/>
          <w:sz w:val="16"/>
          <w:lang w:val="en-GB"/>
        </w:rPr>
        <w:t>2</w:t>
      </w:r>
      <w:r w:rsidR="003A6D7B">
        <w:rPr>
          <w:rFonts w:ascii="Arial" w:hAnsi="Arial" w:cs="Arial"/>
          <w:i/>
          <w:sz w:val="16"/>
          <w:lang w:val="en-GB"/>
        </w:rPr>
        <w:t>6</w:t>
      </w:r>
    </w:p>
    <w:p w14:paraId="400FABF3" w14:textId="77777777" w:rsidR="003B7EF2" w:rsidRPr="00EF2EDE" w:rsidRDefault="003B7EF2" w:rsidP="00104567">
      <w:pPr>
        <w:pStyle w:val="StyleCopyrightStatementAfter0ptBottomSinglesolidline1"/>
        <w:rPr>
          <w:rFonts w:ascii="Times New Roman" w:hAnsi="Times New Roman"/>
          <w:sz w:val="20"/>
          <w:lang w:val="en-GB"/>
        </w:rPr>
      </w:pPr>
    </w:p>
    <w:p w14:paraId="44C7777D" w14:textId="77777777" w:rsidR="00EC07EF" w:rsidRPr="00EF2EDE" w:rsidRDefault="00EC07EF" w:rsidP="00EC07EF">
      <w:pPr>
        <w:jc w:val="both"/>
        <w:rPr>
          <w:rFonts w:eastAsia="Calibri"/>
          <w:b/>
          <w:sz w:val="22"/>
          <w:szCs w:val="22"/>
          <w:lang w:val="en-GB"/>
        </w:rPr>
      </w:pPr>
    </w:p>
    <w:p w14:paraId="333FC888" w14:textId="30C8DE98" w:rsidR="00EC07EF" w:rsidRPr="00EF2EDE" w:rsidRDefault="0062588C" w:rsidP="00EC07EF">
      <w:pPr>
        <w:pStyle w:val="BodyTextMain"/>
        <w:rPr>
          <w:rFonts w:eastAsia="Calibri"/>
          <w:lang w:val="en-GB"/>
        </w:rPr>
      </w:pPr>
      <w:r w:rsidRPr="00EF2EDE">
        <w:rPr>
          <w:rFonts w:eastAsia="Calibri"/>
          <w:lang w:val="en-GB"/>
        </w:rPr>
        <w:t>It was</w:t>
      </w:r>
      <w:r w:rsidR="00EC07EF" w:rsidRPr="00EF2EDE">
        <w:rPr>
          <w:rFonts w:eastAsia="Calibri"/>
          <w:lang w:val="en-GB"/>
        </w:rPr>
        <w:t xml:space="preserve"> early mor</w:t>
      </w:r>
      <w:r w:rsidRPr="00EF2EDE">
        <w:rPr>
          <w:rFonts w:eastAsia="Calibri"/>
          <w:lang w:val="en-GB"/>
        </w:rPr>
        <w:t>ning on February 28, 2017.</w:t>
      </w:r>
      <w:r w:rsidR="00EC07EF" w:rsidRPr="00EF2EDE">
        <w:rPr>
          <w:rFonts w:eastAsia="Calibri"/>
          <w:lang w:val="en-GB"/>
        </w:rPr>
        <w:t xml:space="preserve"> Norman </w:t>
      </w:r>
      <w:proofErr w:type="spellStart"/>
      <w:r w:rsidR="00EC07EF" w:rsidRPr="00EF2EDE">
        <w:rPr>
          <w:rFonts w:eastAsia="Calibri"/>
          <w:lang w:val="en-GB"/>
        </w:rPr>
        <w:t>Wiechert</w:t>
      </w:r>
      <w:proofErr w:type="spellEnd"/>
      <w:r w:rsidR="00EC07EF" w:rsidRPr="00EF2EDE">
        <w:rPr>
          <w:rFonts w:eastAsia="Calibri"/>
          <w:lang w:val="en-GB"/>
        </w:rPr>
        <w:t xml:space="preserve">, owner of NewStar Marine &amp; Scooter </w:t>
      </w:r>
      <w:r w:rsidR="00783D9D" w:rsidRPr="00EF2EDE">
        <w:rPr>
          <w:rFonts w:eastAsia="Calibri"/>
          <w:lang w:val="en-GB"/>
        </w:rPr>
        <w:t xml:space="preserve">Inc. </w:t>
      </w:r>
      <w:r w:rsidR="00EC07EF" w:rsidRPr="00EF2EDE">
        <w:rPr>
          <w:rFonts w:eastAsia="Calibri"/>
          <w:lang w:val="en-GB"/>
        </w:rPr>
        <w:t xml:space="preserve">(NMS), sat at his kitchen table reviewing </w:t>
      </w:r>
      <w:r w:rsidRPr="00EF2EDE">
        <w:rPr>
          <w:rFonts w:eastAsia="Calibri"/>
          <w:lang w:val="en-GB"/>
        </w:rPr>
        <w:t xml:space="preserve">the </w:t>
      </w:r>
      <w:r w:rsidR="00EC07EF" w:rsidRPr="00EF2EDE">
        <w:rPr>
          <w:rFonts w:eastAsia="Calibri"/>
          <w:lang w:val="en-GB"/>
        </w:rPr>
        <w:t xml:space="preserve">end-of-year financial statements for 2016. He and his wife, </w:t>
      </w:r>
      <w:proofErr w:type="spellStart"/>
      <w:r w:rsidR="00EC07EF" w:rsidRPr="00EF2EDE">
        <w:rPr>
          <w:rFonts w:eastAsia="Calibri"/>
          <w:lang w:val="en-GB"/>
        </w:rPr>
        <w:t>Dalyce</w:t>
      </w:r>
      <w:proofErr w:type="spellEnd"/>
      <w:r w:rsidR="00EC07EF" w:rsidRPr="00EF2EDE">
        <w:rPr>
          <w:rFonts w:eastAsia="Calibri"/>
          <w:lang w:val="en-GB"/>
        </w:rPr>
        <w:t xml:space="preserve"> </w:t>
      </w:r>
      <w:proofErr w:type="spellStart"/>
      <w:r w:rsidR="00EC07EF" w:rsidRPr="00EF2EDE">
        <w:rPr>
          <w:rFonts w:eastAsia="Calibri"/>
          <w:lang w:val="en-GB"/>
        </w:rPr>
        <w:t>Mallion</w:t>
      </w:r>
      <w:proofErr w:type="spellEnd"/>
      <w:r w:rsidR="00EC07EF" w:rsidRPr="00EF2EDE">
        <w:rPr>
          <w:rFonts w:eastAsia="Calibri"/>
          <w:lang w:val="en-GB"/>
        </w:rPr>
        <w:t xml:space="preserve">, were aging entrepreneurs who operated a unique family business in Eastern Passage, Nova Scotia. </w:t>
      </w:r>
      <w:r w:rsidR="007861A4" w:rsidRPr="00EF2EDE">
        <w:rPr>
          <w:rFonts w:eastAsia="Calibri"/>
          <w:lang w:val="en-GB"/>
        </w:rPr>
        <w:t xml:space="preserve">As a retail shop, </w:t>
      </w:r>
      <w:r w:rsidR="00EC07EF" w:rsidRPr="00EF2EDE">
        <w:rPr>
          <w:rFonts w:eastAsia="Calibri"/>
          <w:color w:val="000000"/>
          <w:lang w:val="en-GB"/>
        </w:rPr>
        <w:t xml:space="preserve">NMS </w:t>
      </w:r>
      <w:r w:rsidR="00EC07EF" w:rsidRPr="00EF2EDE">
        <w:rPr>
          <w:rFonts w:eastAsia="Calibri"/>
          <w:lang w:val="en-GB"/>
        </w:rPr>
        <w:t>offered a diverse range of products</w:t>
      </w:r>
      <w:r w:rsidR="007861A4" w:rsidRPr="00EF2EDE">
        <w:rPr>
          <w:rFonts w:eastAsia="Calibri"/>
          <w:lang w:val="en-GB"/>
        </w:rPr>
        <w:t>, including a line of</w:t>
      </w:r>
      <w:r w:rsidR="00EC07EF" w:rsidRPr="00EF2EDE">
        <w:rPr>
          <w:rFonts w:eastAsia="Calibri"/>
          <w:lang w:val="en-GB"/>
        </w:rPr>
        <w:t xml:space="preserve"> inflatable boats, </w:t>
      </w:r>
      <w:proofErr w:type="spellStart"/>
      <w:r w:rsidR="00EC07EF" w:rsidRPr="00EF2EDE">
        <w:rPr>
          <w:rFonts w:eastAsia="Calibri"/>
          <w:lang w:val="en-GB"/>
        </w:rPr>
        <w:t>aluminum</w:t>
      </w:r>
      <w:proofErr w:type="spellEnd"/>
      <w:r w:rsidR="00EC07EF" w:rsidRPr="00EF2EDE">
        <w:rPr>
          <w:rFonts w:eastAsia="Calibri"/>
          <w:lang w:val="en-GB"/>
        </w:rPr>
        <w:t xml:space="preserve"> boats, outboard motors</w:t>
      </w:r>
      <w:r w:rsidRPr="00EF2EDE">
        <w:rPr>
          <w:rFonts w:eastAsia="Calibri"/>
          <w:lang w:val="en-GB"/>
        </w:rPr>
        <w:t>,</w:t>
      </w:r>
      <w:r w:rsidR="00EC07EF" w:rsidRPr="00EF2EDE">
        <w:rPr>
          <w:rFonts w:eastAsia="Calibri"/>
          <w:lang w:val="en-GB"/>
        </w:rPr>
        <w:t xml:space="preserve"> and traile</w:t>
      </w:r>
      <w:r w:rsidR="00EC07EF" w:rsidRPr="00EF2EDE">
        <w:rPr>
          <w:rFonts w:eastAsia="Calibri"/>
          <w:color w:val="000000"/>
          <w:lang w:val="en-GB"/>
        </w:rPr>
        <w:t>rs</w:t>
      </w:r>
      <w:r w:rsidRPr="00EF2EDE">
        <w:rPr>
          <w:rFonts w:eastAsia="Calibri"/>
          <w:color w:val="000000"/>
          <w:lang w:val="en-GB"/>
        </w:rPr>
        <w:t>,</w:t>
      </w:r>
      <w:r w:rsidR="00EC07EF" w:rsidRPr="00EF2EDE">
        <w:rPr>
          <w:rFonts w:eastAsia="Calibri"/>
          <w:color w:val="000000"/>
          <w:lang w:val="en-GB"/>
        </w:rPr>
        <w:t xml:space="preserve"> as well as a line of electric bikes, scooters</w:t>
      </w:r>
      <w:r w:rsidRPr="00EF2EDE">
        <w:rPr>
          <w:rFonts w:eastAsia="Calibri"/>
          <w:color w:val="000000"/>
          <w:lang w:val="en-GB"/>
        </w:rPr>
        <w:t>,</w:t>
      </w:r>
      <w:r w:rsidR="00EC07EF" w:rsidRPr="00EF2EDE">
        <w:rPr>
          <w:rFonts w:eastAsia="Calibri"/>
          <w:color w:val="000000"/>
          <w:lang w:val="en-GB"/>
        </w:rPr>
        <w:t xml:space="preserve"> and mobility scooters. In its three years of business, sales had tripled from </w:t>
      </w:r>
      <w:r w:rsidR="00F25B21" w:rsidRPr="00EF2EDE">
        <w:rPr>
          <w:rFonts w:eastAsia="Calibri"/>
          <w:color w:val="000000"/>
          <w:lang w:val="en-GB"/>
        </w:rPr>
        <w:t>CA</w:t>
      </w:r>
      <w:r w:rsidR="00EC07EF" w:rsidRPr="00EF2EDE">
        <w:rPr>
          <w:rFonts w:eastAsia="Calibri"/>
          <w:color w:val="000000"/>
          <w:lang w:val="en-GB"/>
        </w:rPr>
        <w:t>$198,000</w:t>
      </w:r>
      <w:r w:rsidR="00EC07EF" w:rsidRPr="00EF2EDE">
        <w:rPr>
          <w:rFonts w:eastAsia="Calibri"/>
          <w:color w:val="000000"/>
          <w:vertAlign w:val="superscript"/>
          <w:lang w:val="en-GB"/>
        </w:rPr>
        <w:footnoteReference w:id="1"/>
      </w:r>
      <w:r w:rsidR="00EC07EF" w:rsidRPr="00EF2EDE">
        <w:rPr>
          <w:rFonts w:eastAsia="Calibri"/>
          <w:color w:val="000000"/>
          <w:vertAlign w:val="superscript"/>
          <w:lang w:val="en-GB"/>
        </w:rPr>
        <w:t xml:space="preserve"> </w:t>
      </w:r>
      <w:r w:rsidR="00EC07EF" w:rsidRPr="00EF2EDE">
        <w:rPr>
          <w:rFonts w:eastAsia="Calibri"/>
          <w:color w:val="000000"/>
          <w:lang w:val="en-GB"/>
        </w:rPr>
        <w:t>in 2014 to $600,000</w:t>
      </w:r>
      <w:r w:rsidR="00EC07EF" w:rsidRPr="00EF2EDE">
        <w:rPr>
          <w:rFonts w:eastAsia="Calibri"/>
          <w:color w:val="000000"/>
          <w:vertAlign w:val="superscript"/>
          <w:lang w:val="en-GB"/>
        </w:rPr>
        <w:footnoteReference w:id="2"/>
      </w:r>
      <w:r w:rsidR="00EC07EF" w:rsidRPr="00EF2EDE">
        <w:rPr>
          <w:rFonts w:eastAsia="Calibri"/>
          <w:color w:val="000000"/>
          <w:lang w:val="en-GB"/>
        </w:rPr>
        <w:t xml:space="preserve"> in 2016. </w:t>
      </w:r>
      <w:r w:rsidR="00003FA4">
        <w:rPr>
          <w:rFonts w:eastAsia="Calibri"/>
          <w:lang w:val="en-GB"/>
        </w:rPr>
        <w:t>Alt</w:t>
      </w:r>
      <w:r w:rsidR="00003FA4" w:rsidRPr="00EF2EDE">
        <w:rPr>
          <w:rFonts w:eastAsia="Calibri"/>
          <w:lang w:val="en-GB"/>
        </w:rPr>
        <w:t xml:space="preserve">hough </w:t>
      </w:r>
      <w:r w:rsidR="00EC07EF" w:rsidRPr="00EF2EDE">
        <w:rPr>
          <w:rFonts w:eastAsia="Calibri"/>
          <w:lang w:val="en-GB"/>
        </w:rPr>
        <w:t xml:space="preserve">the direction for the company had </w:t>
      </w:r>
      <w:r w:rsidR="004A2A03" w:rsidRPr="00EF2EDE">
        <w:rPr>
          <w:rFonts w:eastAsia="Calibri"/>
          <w:lang w:val="en-GB"/>
        </w:rPr>
        <w:t xml:space="preserve">always </w:t>
      </w:r>
      <w:r w:rsidR="00EC07EF" w:rsidRPr="00EF2EDE">
        <w:rPr>
          <w:rFonts w:eastAsia="Calibri"/>
          <w:lang w:val="en-GB"/>
        </w:rPr>
        <w:t xml:space="preserve">been positive, near the end </w:t>
      </w:r>
      <w:r w:rsidR="007861A4" w:rsidRPr="00EF2EDE">
        <w:rPr>
          <w:rFonts w:eastAsia="Calibri"/>
          <w:lang w:val="en-GB"/>
        </w:rPr>
        <w:t>of 2016,</w:t>
      </w:r>
      <w:r w:rsidR="00EC07EF" w:rsidRPr="00EF2EDE">
        <w:rPr>
          <w:rFonts w:eastAsia="Calibri"/>
          <w:lang w:val="en-GB"/>
        </w:rPr>
        <w:t xml:space="preserve"> </w:t>
      </w:r>
      <w:proofErr w:type="spellStart"/>
      <w:r w:rsidR="00EC07EF" w:rsidRPr="00EF2EDE">
        <w:rPr>
          <w:rFonts w:eastAsia="Calibri"/>
          <w:lang w:val="en-GB"/>
        </w:rPr>
        <w:t>Wiechert</w:t>
      </w:r>
      <w:proofErr w:type="spellEnd"/>
      <w:r w:rsidR="00EC07EF" w:rsidRPr="00EF2EDE">
        <w:rPr>
          <w:rFonts w:eastAsia="Calibri"/>
          <w:lang w:val="en-GB"/>
        </w:rPr>
        <w:t xml:space="preserve"> started to struggle with added responsibilities, unhappy employees, a lack of facility space, and poor</w:t>
      </w:r>
      <w:r w:rsidR="00F25B21" w:rsidRPr="00EF2EDE">
        <w:rPr>
          <w:rFonts w:eastAsia="Calibri"/>
          <w:lang w:val="en-GB"/>
        </w:rPr>
        <w:t>-</w:t>
      </w:r>
      <w:r w:rsidR="00EC07EF" w:rsidRPr="00EF2EDE">
        <w:rPr>
          <w:rFonts w:eastAsia="Calibri"/>
          <w:lang w:val="en-GB"/>
        </w:rPr>
        <w:t xml:space="preserve">quality products. For NMS to continue its remarkable growth, </w:t>
      </w:r>
      <w:proofErr w:type="spellStart"/>
      <w:r w:rsidR="00EC07EF" w:rsidRPr="00EF2EDE">
        <w:rPr>
          <w:rFonts w:eastAsia="Calibri"/>
          <w:lang w:val="en-GB"/>
        </w:rPr>
        <w:t>Wiechert</w:t>
      </w:r>
      <w:proofErr w:type="spellEnd"/>
      <w:r w:rsidR="00EC07EF" w:rsidRPr="00EF2EDE">
        <w:rPr>
          <w:rFonts w:eastAsia="Calibri"/>
          <w:lang w:val="en-GB"/>
        </w:rPr>
        <w:t xml:space="preserve"> needed to rethink his operational and marketing strategies. </w:t>
      </w:r>
    </w:p>
    <w:p w14:paraId="30FCE63E" w14:textId="77777777" w:rsidR="00EC07EF" w:rsidRPr="00EF2EDE" w:rsidRDefault="00EC07EF" w:rsidP="00EC07EF">
      <w:pPr>
        <w:pStyle w:val="BodyTextMain"/>
        <w:rPr>
          <w:rFonts w:eastAsia="Calibri"/>
          <w:lang w:val="en-GB"/>
        </w:rPr>
      </w:pPr>
    </w:p>
    <w:p w14:paraId="549521FA" w14:textId="66B696DE" w:rsidR="000A2E43" w:rsidRPr="00EF2EDE" w:rsidRDefault="007861A4" w:rsidP="00EC07EF">
      <w:pPr>
        <w:pStyle w:val="BodyTextMain"/>
        <w:rPr>
          <w:rFonts w:eastAsia="Calibri"/>
          <w:color w:val="000000"/>
          <w:lang w:val="en-GB"/>
        </w:rPr>
      </w:pPr>
      <w:proofErr w:type="spellStart"/>
      <w:r w:rsidRPr="00EF2EDE">
        <w:rPr>
          <w:rFonts w:eastAsia="Calibri"/>
          <w:color w:val="000000"/>
          <w:lang w:val="en-GB"/>
        </w:rPr>
        <w:t>Wiechert</w:t>
      </w:r>
      <w:proofErr w:type="spellEnd"/>
      <w:r w:rsidRPr="00EF2EDE">
        <w:rPr>
          <w:rFonts w:eastAsia="Calibri"/>
          <w:color w:val="000000"/>
          <w:lang w:val="en-GB"/>
        </w:rPr>
        <w:t xml:space="preserve"> was </w:t>
      </w:r>
      <w:r w:rsidR="00EC07EF" w:rsidRPr="00EF2EDE">
        <w:rPr>
          <w:rFonts w:eastAsia="Calibri"/>
          <w:color w:val="000000"/>
          <w:lang w:val="en-GB"/>
        </w:rPr>
        <w:t>consider</w:t>
      </w:r>
      <w:r w:rsidRPr="00EF2EDE">
        <w:rPr>
          <w:rFonts w:eastAsia="Calibri"/>
          <w:color w:val="000000"/>
          <w:lang w:val="en-GB"/>
        </w:rPr>
        <w:t>ing several ideas,</w:t>
      </w:r>
      <w:r w:rsidR="00EC07EF" w:rsidRPr="00EF2EDE">
        <w:rPr>
          <w:rFonts w:eastAsia="Calibri"/>
          <w:color w:val="000000"/>
          <w:lang w:val="en-GB"/>
        </w:rPr>
        <w:t xml:space="preserve"> but nothing was concrete. </w:t>
      </w:r>
      <w:r w:rsidR="000A2E43" w:rsidRPr="00EF2EDE">
        <w:rPr>
          <w:rFonts w:eastAsia="Calibri"/>
          <w:color w:val="000000"/>
          <w:lang w:val="en-GB"/>
        </w:rPr>
        <w:t>He</w:t>
      </w:r>
      <w:r w:rsidR="00EC07EF" w:rsidRPr="00EF2EDE">
        <w:rPr>
          <w:rFonts w:eastAsia="Calibri"/>
          <w:color w:val="000000"/>
          <w:lang w:val="en-GB"/>
        </w:rPr>
        <w:t xml:space="preserve"> first considered moving the entire business closer to the city</w:t>
      </w:r>
      <w:r w:rsidR="00931013" w:rsidRPr="00EF2EDE">
        <w:rPr>
          <w:rFonts w:eastAsia="Calibri"/>
          <w:color w:val="000000"/>
          <w:lang w:val="en-GB"/>
        </w:rPr>
        <w:t xml:space="preserve"> (downtown Halifax was a 30</w:t>
      </w:r>
      <w:r w:rsidR="00003FA4">
        <w:rPr>
          <w:rFonts w:eastAsia="Calibri"/>
          <w:color w:val="000000"/>
          <w:lang w:val="en-GB"/>
        </w:rPr>
        <w:t>-</w:t>
      </w:r>
      <w:r w:rsidR="00931013" w:rsidRPr="00EF2EDE">
        <w:rPr>
          <w:rFonts w:eastAsia="Calibri"/>
          <w:color w:val="000000"/>
          <w:lang w:val="en-GB"/>
        </w:rPr>
        <w:t>minute drive away) and</w:t>
      </w:r>
      <w:r w:rsidR="00EC07EF" w:rsidRPr="00EF2EDE">
        <w:rPr>
          <w:rFonts w:eastAsia="Calibri"/>
          <w:color w:val="000000"/>
          <w:lang w:val="en-GB"/>
        </w:rPr>
        <w:t xml:space="preserve"> transforming a large warehouse into a stunning showroom. He could then split the </w:t>
      </w:r>
      <w:r w:rsidR="00462851">
        <w:rPr>
          <w:rFonts w:eastAsia="Calibri"/>
          <w:color w:val="000000"/>
          <w:lang w:val="en-GB"/>
        </w:rPr>
        <w:t>stock</w:t>
      </w:r>
      <w:r w:rsidR="00462851" w:rsidRPr="00EF2EDE">
        <w:rPr>
          <w:rFonts w:eastAsia="Calibri"/>
          <w:color w:val="000000"/>
          <w:lang w:val="en-GB"/>
        </w:rPr>
        <w:t xml:space="preserve"> </w:t>
      </w:r>
      <w:r w:rsidR="00EC07EF" w:rsidRPr="00EF2EDE">
        <w:rPr>
          <w:rFonts w:eastAsia="Calibri"/>
          <w:color w:val="000000"/>
          <w:lang w:val="en-GB"/>
        </w:rPr>
        <w:t xml:space="preserve">and move the scooter business into a smaller shop downtown. If </w:t>
      </w:r>
      <w:proofErr w:type="spellStart"/>
      <w:r w:rsidR="00EC07EF" w:rsidRPr="00EF2EDE">
        <w:rPr>
          <w:rFonts w:eastAsia="Calibri"/>
          <w:color w:val="000000"/>
          <w:lang w:val="en-GB"/>
        </w:rPr>
        <w:t>Wiechert</w:t>
      </w:r>
      <w:proofErr w:type="spellEnd"/>
      <w:r w:rsidR="00EC07EF" w:rsidRPr="00EF2EDE">
        <w:rPr>
          <w:rFonts w:eastAsia="Calibri"/>
          <w:color w:val="000000"/>
          <w:lang w:val="en-GB"/>
        </w:rPr>
        <w:t xml:space="preserve"> did not move, he could </w:t>
      </w:r>
      <w:r w:rsidR="00462851">
        <w:rPr>
          <w:rFonts w:eastAsia="Calibri"/>
          <w:color w:val="000000"/>
          <w:lang w:val="en-GB"/>
        </w:rPr>
        <w:t xml:space="preserve">make </w:t>
      </w:r>
      <w:r w:rsidR="00EC07EF" w:rsidRPr="00EF2EDE">
        <w:rPr>
          <w:rFonts w:eastAsia="Calibri"/>
          <w:color w:val="000000"/>
          <w:lang w:val="en-GB"/>
        </w:rPr>
        <w:t>better u</w:t>
      </w:r>
      <w:r w:rsidR="0058237D" w:rsidRPr="00EF2EDE">
        <w:rPr>
          <w:rFonts w:eastAsia="Calibri"/>
          <w:color w:val="000000"/>
          <w:lang w:val="en-GB"/>
        </w:rPr>
        <w:t>se</w:t>
      </w:r>
      <w:r w:rsidR="00EC07EF" w:rsidRPr="00EF2EDE">
        <w:rPr>
          <w:rFonts w:eastAsia="Calibri"/>
          <w:color w:val="000000"/>
          <w:lang w:val="en-GB"/>
        </w:rPr>
        <w:t xml:space="preserve"> </w:t>
      </w:r>
      <w:r w:rsidR="00462851">
        <w:rPr>
          <w:rFonts w:eastAsia="Calibri"/>
          <w:color w:val="000000"/>
          <w:lang w:val="en-GB"/>
        </w:rPr>
        <w:t xml:space="preserve">of </w:t>
      </w:r>
      <w:r w:rsidR="00EC07EF" w:rsidRPr="00EF2EDE">
        <w:rPr>
          <w:rFonts w:eastAsia="Calibri"/>
          <w:color w:val="000000"/>
          <w:lang w:val="en-GB"/>
        </w:rPr>
        <w:t xml:space="preserve">the current land by redesigning a completely new building or at least an add-on structure </w:t>
      </w:r>
      <w:r w:rsidR="00462851">
        <w:rPr>
          <w:rFonts w:eastAsia="Calibri"/>
          <w:color w:val="000000"/>
          <w:lang w:val="en-GB"/>
        </w:rPr>
        <w:t>that provided</w:t>
      </w:r>
      <w:r w:rsidR="00462851" w:rsidRPr="00EF2EDE">
        <w:rPr>
          <w:rFonts w:eastAsia="Calibri"/>
          <w:color w:val="000000"/>
          <w:lang w:val="en-GB"/>
        </w:rPr>
        <w:t xml:space="preserve"> </w:t>
      </w:r>
      <w:r w:rsidR="00EC07EF" w:rsidRPr="00EF2EDE">
        <w:rPr>
          <w:rFonts w:eastAsia="Calibri"/>
          <w:color w:val="000000"/>
          <w:lang w:val="en-GB"/>
        </w:rPr>
        <w:t xml:space="preserve">more indoor space. </w:t>
      </w:r>
      <w:proofErr w:type="spellStart"/>
      <w:r w:rsidR="00EC07EF" w:rsidRPr="00EF2EDE">
        <w:rPr>
          <w:rFonts w:eastAsia="Calibri"/>
          <w:color w:val="000000"/>
          <w:lang w:val="en-GB"/>
        </w:rPr>
        <w:t>Mallion</w:t>
      </w:r>
      <w:proofErr w:type="spellEnd"/>
      <w:r w:rsidR="00EC07EF" w:rsidRPr="00EF2EDE">
        <w:rPr>
          <w:rFonts w:eastAsia="Calibri"/>
          <w:color w:val="000000"/>
          <w:lang w:val="en-GB"/>
        </w:rPr>
        <w:t xml:space="preserve"> </w:t>
      </w:r>
      <w:r w:rsidR="00F25B21" w:rsidRPr="00EF2EDE">
        <w:rPr>
          <w:rFonts w:eastAsia="Calibri"/>
          <w:color w:val="000000"/>
          <w:lang w:val="en-GB"/>
        </w:rPr>
        <w:t>liked</w:t>
      </w:r>
      <w:r w:rsidR="00EC07EF" w:rsidRPr="00EF2EDE">
        <w:rPr>
          <w:rFonts w:eastAsia="Calibri"/>
          <w:color w:val="000000"/>
          <w:lang w:val="en-GB"/>
        </w:rPr>
        <w:t xml:space="preserve"> this idea because a newer building could reduce future maintenance costs. On the other hand, </w:t>
      </w:r>
      <w:proofErr w:type="spellStart"/>
      <w:r w:rsidR="00EC07EF" w:rsidRPr="00EF2EDE">
        <w:rPr>
          <w:rFonts w:eastAsia="Calibri"/>
          <w:color w:val="000000"/>
          <w:lang w:val="en-GB"/>
        </w:rPr>
        <w:t>Wiechert</w:t>
      </w:r>
      <w:proofErr w:type="spellEnd"/>
      <w:r w:rsidR="00EC07EF" w:rsidRPr="00EF2EDE">
        <w:rPr>
          <w:rFonts w:eastAsia="Calibri"/>
          <w:color w:val="000000"/>
          <w:lang w:val="en-GB"/>
        </w:rPr>
        <w:t xml:space="preserve"> worried about the loss of revenue and customer loyalty while his location was under construction. </w:t>
      </w:r>
      <w:r w:rsidR="00865ACF" w:rsidRPr="00EF2EDE">
        <w:rPr>
          <w:rFonts w:eastAsia="Calibri"/>
          <w:color w:val="000000"/>
          <w:lang w:val="en-GB"/>
        </w:rPr>
        <w:t xml:space="preserve">As </w:t>
      </w:r>
      <w:proofErr w:type="spellStart"/>
      <w:r w:rsidR="00865ACF" w:rsidRPr="00EF2EDE">
        <w:rPr>
          <w:rFonts w:eastAsia="Calibri"/>
          <w:color w:val="000000"/>
          <w:lang w:val="en-GB"/>
        </w:rPr>
        <w:t>Wiechert</w:t>
      </w:r>
      <w:proofErr w:type="spellEnd"/>
      <w:r w:rsidR="00865ACF" w:rsidRPr="00EF2EDE">
        <w:rPr>
          <w:rFonts w:eastAsia="Calibri"/>
          <w:color w:val="000000"/>
          <w:lang w:val="en-GB"/>
        </w:rPr>
        <w:t xml:space="preserve"> </w:t>
      </w:r>
      <w:r w:rsidR="00EC07EF" w:rsidRPr="00EF2EDE">
        <w:rPr>
          <w:rFonts w:eastAsia="Calibri"/>
          <w:color w:val="000000"/>
          <w:lang w:val="en-GB"/>
        </w:rPr>
        <w:t>contemplat</w:t>
      </w:r>
      <w:r w:rsidR="00865ACF" w:rsidRPr="00EF2EDE">
        <w:rPr>
          <w:rFonts w:eastAsia="Calibri"/>
          <w:color w:val="000000"/>
          <w:lang w:val="en-GB"/>
        </w:rPr>
        <w:t>ed</w:t>
      </w:r>
      <w:r w:rsidR="00EC07EF" w:rsidRPr="00EF2EDE">
        <w:rPr>
          <w:rFonts w:eastAsia="Calibri"/>
          <w:color w:val="000000"/>
          <w:lang w:val="en-GB"/>
        </w:rPr>
        <w:t xml:space="preserve"> a new direc</w:t>
      </w:r>
      <w:r w:rsidR="00DE6E06" w:rsidRPr="00EF2EDE">
        <w:rPr>
          <w:rFonts w:eastAsia="Calibri"/>
          <w:color w:val="000000"/>
          <w:lang w:val="en-GB"/>
        </w:rPr>
        <w:t xml:space="preserve">tion for </w:t>
      </w:r>
      <w:r w:rsidR="00865ACF" w:rsidRPr="00EF2EDE">
        <w:rPr>
          <w:rFonts w:eastAsia="Calibri"/>
          <w:color w:val="000000"/>
          <w:lang w:val="en-GB"/>
        </w:rPr>
        <w:t>the</w:t>
      </w:r>
      <w:r w:rsidR="00DE6E06" w:rsidRPr="00EF2EDE">
        <w:rPr>
          <w:rFonts w:eastAsia="Calibri"/>
          <w:color w:val="000000"/>
          <w:lang w:val="en-GB"/>
        </w:rPr>
        <w:t xml:space="preserve"> business, </w:t>
      </w:r>
      <w:r w:rsidR="004A2A03" w:rsidRPr="00EF2EDE">
        <w:rPr>
          <w:rFonts w:eastAsia="Calibri"/>
          <w:color w:val="000000"/>
          <w:lang w:val="en-GB"/>
        </w:rPr>
        <w:t>he</w:t>
      </w:r>
      <w:r w:rsidR="00EC07EF" w:rsidRPr="00EF2EDE">
        <w:rPr>
          <w:rFonts w:eastAsia="Calibri"/>
          <w:color w:val="000000"/>
          <w:lang w:val="en-GB"/>
        </w:rPr>
        <w:t xml:space="preserve"> began to consider </w:t>
      </w:r>
      <w:r w:rsidR="00003FA4">
        <w:rPr>
          <w:rFonts w:eastAsia="Calibri"/>
          <w:color w:val="000000"/>
          <w:lang w:val="en-GB"/>
        </w:rPr>
        <w:t xml:space="preserve">selling the business and </w:t>
      </w:r>
      <w:r w:rsidR="00EC07EF" w:rsidRPr="00EF2EDE">
        <w:rPr>
          <w:rFonts w:eastAsia="Calibri"/>
          <w:color w:val="000000"/>
          <w:lang w:val="en-GB"/>
        </w:rPr>
        <w:t>h</w:t>
      </w:r>
      <w:r w:rsidR="00DE6E06" w:rsidRPr="00EF2EDE">
        <w:rPr>
          <w:rFonts w:eastAsia="Calibri"/>
          <w:color w:val="000000"/>
          <w:lang w:val="en-GB"/>
        </w:rPr>
        <w:t>arvesting</w:t>
      </w:r>
      <w:r w:rsidR="00003FA4">
        <w:rPr>
          <w:rFonts w:eastAsia="Calibri"/>
          <w:color w:val="000000"/>
          <w:lang w:val="en-GB"/>
        </w:rPr>
        <w:t xml:space="preserve"> the investment</w:t>
      </w:r>
      <w:r w:rsidR="00DE6E06" w:rsidRPr="00EF2EDE">
        <w:rPr>
          <w:rFonts w:eastAsia="Calibri"/>
          <w:color w:val="000000"/>
          <w:lang w:val="en-GB"/>
        </w:rPr>
        <w:t xml:space="preserve">. </w:t>
      </w:r>
      <w:r w:rsidR="004A2A03" w:rsidRPr="00EF2EDE">
        <w:rPr>
          <w:rFonts w:eastAsia="Calibri"/>
          <w:color w:val="000000"/>
          <w:lang w:val="en-GB"/>
        </w:rPr>
        <w:t xml:space="preserve">He and </w:t>
      </w:r>
      <w:proofErr w:type="spellStart"/>
      <w:r w:rsidR="004A2A03" w:rsidRPr="00EF2EDE">
        <w:rPr>
          <w:rFonts w:eastAsia="Calibri"/>
          <w:color w:val="000000"/>
          <w:lang w:val="en-GB"/>
        </w:rPr>
        <w:t>Mallion</w:t>
      </w:r>
      <w:proofErr w:type="spellEnd"/>
      <w:r w:rsidR="004A2A03" w:rsidRPr="00EF2EDE">
        <w:rPr>
          <w:rFonts w:eastAsia="Calibri"/>
          <w:color w:val="000000"/>
          <w:lang w:val="en-GB"/>
        </w:rPr>
        <w:t xml:space="preserve"> </w:t>
      </w:r>
      <w:r w:rsidR="00EC07EF" w:rsidRPr="00EF2EDE">
        <w:rPr>
          <w:rFonts w:eastAsia="Calibri"/>
          <w:color w:val="000000"/>
          <w:lang w:val="en-GB"/>
        </w:rPr>
        <w:t>were nearing retirement</w:t>
      </w:r>
      <w:r w:rsidR="000A2E43" w:rsidRPr="00EF2EDE">
        <w:rPr>
          <w:rFonts w:eastAsia="Calibri"/>
          <w:color w:val="000000"/>
          <w:lang w:val="en-GB"/>
        </w:rPr>
        <w:t>,</w:t>
      </w:r>
      <w:r w:rsidR="00EC07EF" w:rsidRPr="00EF2EDE">
        <w:rPr>
          <w:rFonts w:eastAsia="Calibri"/>
          <w:color w:val="000000"/>
          <w:lang w:val="en-GB"/>
        </w:rPr>
        <w:t xml:space="preserve"> and this could be an opportunity to sell while the business was still growing. </w:t>
      </w:r>
    </w:p>
    <w:p w14:paraId="18677F8C" w14:textId="77777777" w:rsidR="000A2E43" w:rsidRPr="00EF2EDE" w:rsidRDefault="000A2E43" w:rsidP="00EC07EF">
      <w:pPr>
        <w:pStyle w:val="BodyTextMain"/>
        <w:rPr>
          <w:rFonts w:eastAsia="Calibri"/>
          <w:color w:val="000000"/>
          <w:lang w:val="en-GB"/>
        </w:rPr>
      </w:pPr>
    </w:p>
    <w:p w14:paraId="21806C05" w14:textId="1D10207A" w:rsidR="00EC07EF" w:rsidRPr="00EF2EDE" w:rsidRDefault="00DE6E06" w:rsidP="004F02A3">
      <w:pPr>
        <w:pStyle w:val="BodyTextMain"/>
        <w:rPr>
          <w:rFonts w:eastAsia="Calibri"/>
          <w:lang w:val="en-GB"/>
        </w:rPr>
      </w:pPr>
      <w:proofErr w:type="spellStart"/>
      <w:r w:rsidRPr="00EF2EDE">
        <w:rPr>
          <w:rFonts w:eastAsia="Calibri"/>
          <w:color w:val="000000"/>
          <w:lang w:val="en-GB"/>
        </w:rPr>
        <w:t>Wiechert</w:t>
      </w:r>
      <w:proofErr w:type="spellEnd"/>
      <w:r w:rsidRPr="00EF2EDE">
        <w:rPr>
          <w:rFonts w:eastAsia="Calibri"/>
          <w:color w:val="000000"/>
          <w:lang w:val="en-GB"/>
        </w:rPr>
        <w:t xml:space="preserve"> left</w:t>
      </w:r>
      <w:r w:rsidR="00EC07EF" w:rsidRPr="00EF2EDE">
        <w:rPr>
          <w:rFonts w:eastAsia="Calibri"/>
          <w:color w:val="000000"/>
          <w:lang w:val="en-GB"/>
        </w:rPr>
        <w:t xml:space="preserve"> his home office to open the showroom for 10:00 a.m. </w:t>
      </w:r>
      <w:r w:rsidR="00865ACF" w:rsidRPr="00EF2EDE">
        <w:rPr>
          <w:rFonts w:eastAsia="Calibri"/>
          <w:color w:val="000000"/>
          <w:lang w:val="en-GB"/>
        </w:rPr>
        <w:t>T</w:t>
      </w:r>
      <w:r w:rsidR="00EC07EF" w:rsidRPr="00EF2EDE">
        <w:rPr>
          <w:rFonts w:eastAsia="Calibri"/>
          <w:color w:val="000000"/>
          <w:lang w:val="en-GB"/>
        </w:rPr>
        <w:t>hat day, a marri</w:t>
      </w:r>
      <w:r w:rsidRPr="00EF2EDE">
        <w:rPr>
          <w:rFonts w:eastAsia="Calibri"/>
          <w:color w:val="000000"/>
          <w:lang w:val="en-GB"/>
        </w:rPr>
        <w:t>ed couple stopped in and complimented</w:t>
      </w:r>
      <w:r w:rsidR="00EC07EF" w:rsidRPr="00EF2EDE">
        <w:rPr>
          <w:rFonts w:eastAsia="Calibri"/>
          <w:color w:val="000000"/>
          <w:lang w:val="en-GB"/>
        </w:rPr>
        <w:t xml:space="preserve"> </w:t>
      </w:r>
      <w:proofErr w:type="spellStart"/>
      <w:r w:rsidR="00931013" w:rsidRPr="00EF2EDE">
        <w:rPr>
          <w:rFonts w:eastAsia="Calibri"/>
          <w:color w:val="000000"/>
          <w:lang w:val="en-GB"/>
        </w:rPr>
        <w:t>Wiechert</w:t>
      </w:r>
      <w:r w:rsidR="00EC07EF" w:rsidRPr="00EF2EDE">
        <w:rPr>
          <w:rFonts w:eastAsia="Calibri"/>
          <w:color w:val="000000"/>
          <w:lang w:val="en-GB"/>
        </w:rPr>
        <w:t>’s</w:t>
      </w:r>
      <w:proofErr w:type="spellEnd"/>
      <w:r w:rsidR="00EC07EF" w:rsidRPr="00EF2EDE">
        <w:rPr>
          <w:rFonts w:eastAsia="Calibri"/>
          <w:color w:val="000000"/>
          <w:lang w:val="en-GB"/>
        </w:rPr>
        <w:t xml:space="preserve"> great customer service and beautiful</w:t>
      </w:r>
      <w:r w:rsidRPr="00EF2EDE">
        <w:rPr>
          <w:rFonts w:eastAsia="Calibri"/>
          <w:color w:val="000000"/>
          <w:lang w:val="en-GB"/>
        </w:rPr>
        <w:t xml:space="preserve"> seaside location. This </w:t>
      </w:r>
      <w:r w:rsidR="00003FA4">
        <w:rPr>
          <w:rFonts w:eastAsia="Calibri"/>
          <w:color w:val="000000"/>
          <w:lang w:val="en-GB"/>
        </w:rPr>
        <w:t xml:space="preserve">comment </w:t>
      </w:r>
      <w:r w:rsidRPr="00EF2EDE">
        <w:rPr>
          <w:rFonts w:eastAsia="Calibri"/>
          <w:color w:val="000000"/>
          <w:lang w:val="en-GB"/>
        </w:rPr>
        <w:t xml:space="preserve">had </w:t>
      </w:r>
      <w:r w:rsidR="00A0558B" w:rsidRPr="00EF2EDE">
        <w:rPr>
          <w:rFonts w:eastAsia="Calibri"/>
          <w:color w:val="000000"/>
          <w:lang w:val="en-GB"/>
        </w:rPr>
        <w:t>him</w:t>
      </w:r>
      <w:r w:rsidR="00EC07EF" w:rsidRPr="00EF2EDE">
        <w:rPr>
          <w:rFonts w:eastAsia="Calibri"/>
          <w:color w:val="000000"/>
          <w:lang w:val="en-GB"/>
        </w:rPr>
        <w:t xml:space="preserve"> thinking</w:t>
      </w:r>
      <w:r w:rsidR="00A0558B" w:rsidRPr="00EF2EDE">
        <w:rPr>
          <w:rFonts w:eastAsia="Calibri"/>
          <w:color w:val="000000"/>
          <w:lang w:val="en-GB"/>
        </w:rPr>
        <w:t>—</w:t>
      </w:r>
      <w:r w:rsidR="00EC07EF" w:rsidRPr="00EF2EDE">
        <w:rPr>
          <w:rFonts w:eastAsia="Calibri"/>
          <w:color w:val="000000"/>
          <w:lang w:val="en-GB"/>
        </w:rPr>
        <w:t xml:space="preserve">maybe he didn’t need to make any major changes after all. He was torn. NMS had no well-defined growth plan, which made </w:t>
      </w:r>
      <w:r w:rsidR="007D0306" w:rsidRPr="00EF2EDE">
        <w:rPr>
          <w:rFonts w:eastAsia="Calibri"/>
          <w:color w:val="000000"/>
          <w:lang w:val="en-GB"/>
        </w:rPr>
        <w:t xml:space="preserve">the </w:t>
      </w:r>
      <w:r w:rsidR="00EC07EF" w:rsidRPr="00EF2EDE">
        <w:rPr>
          <w:rFonts w:eastAsia="Calibri"/>
          <w:color w:val="000000"/>
          <w:lang w:val="en-GB"/>
        </w:rPr>
        <w:t xml:space="preserve">implementation </w:t>
      </w:r>
      <w:r w:rsidR="007D0306" w:rsidRPr="00EF2EDE">
        <w:rPr>
          <w:rFonts w:eastAsia="Calibri"/>
          <w:color w:val="000000"/>
          <w:lang w:val="en-GB"/>
        </w:rPr>
        <w:t xml:space="preserve">of any plan </w:t>
      </w:r>
      <w:r w:rsidR="00EC07EF" w:rsidRPr="00EF2EDE">
        <w:rPr>
          <w:rFonts w:eastAsia="Calibri"/>
          <w:color w:val="000000"/>
          <w:lang w:val="en-GB"/>
        </w:rPr>
        <w:t xml:space="preserve">a much more difficult task. </w:t>
      </w:r>
    </w:p>
    <w:p w14:paraId="0EBAA398" w14:textId="77777777" w:rsidR="00003FA4" w:rsidRDefault="00003FA4" w:rsidP="00EC07EF">
      <w:pPr>
        <w:pStyle w:val="Casehead1"/>
        <w:rPr>
          <w:rFonts w:eastAsia="Calibri"/>
          <w:lang w:val="en-GB"/>
        </w:rPr>
      </w:pPr>
    </w:p>
    <w:p w14:paraId="56BCB4C3" w14:textId="77777777" w:rsidR="00EC07EF" w:rsidRPr="00EF2EDE" w:rsidRDefault="00EC07EF" w:rsidP="00EC07EF">
      <w:pPr>
        <w:pStyle w:val="Casehead1"/>
        <w:rPr>
          <w:rFonts w:eastAsia="Calibri"/>
          <w:lang w:val="en-GB"/>
        </w:rPr>
      </w:pPr>
      <w:r w:rsidRPr="00EF2EDE">
        <w:rPr>
          <w:rFonts w:eastAsia="Calibri"/>
          <w:lang w:val="en-GB"/>
        </w:rPr>
        <w:lastRenderedPageBreak/>
        <w:t>COMPANY BACKGROUND</w:t>
      </w:r>
    </w:p>
    <w:p w14:paraId="206F8F7B" w14:textId="77777777" w:rsidR="00EC07EF" w:rsidRPr="00EF2EDE" w:rsidRDefault="00EC07EF" w:rsidP="00EC07EF">
      <w:pPr>
        <w:pStyle w:val="BodyTextMain"/>
        <w:rPr>
          <w:rFonts w:eastAsia="Calibri"/>
          <w:lang w:val="en-GB"/>
        </w:rPr>
      </w:pPr>
    </w:p>
    <w:p w14:paraId="1ED41B4E" w14:textId="7013F89A" w:rsidR="00EC07EF" w:rsidRPr="00EF2EDE" w:rsidRDefault="00EC07EF">
      <w:pPr>
        <w:pStyle w:val="BodyTextMain"/>
        <w:rPr>
          <w:rFonts w:eastAsia="Calibri"/>
          <w:lang w:val="en-GB"/>
        </w:rPr>
      </w:pPr>
      <w:proofErr w:type="spellStart"/>
      <w:r w:rsidRPr="00EF2EDE">
        <w:rPr>
          <w:rFonts w:eastAsia="Calibri"/>
          <w:lang w:val="en-GB"/>
        </w:rPr>
        <w:t>Wiechert</w:t>
      </w:r>
      <w:proofErr w:type="spellEnd"/>
      <w:r w:rsidRPr="00EF2EDE">
        <w:rPr>
          <w:rFonts w:eastAsia="Calibri"/>
          <w:lang w:val="en-GB"/>
        </w:rPr>
        <w:t xml:space="preserve">, </w:t>
      </w:r>
      <w:r w:rsidR="00003FA4">
        <w:rPr>
          <w:rFonts w:eastAsia="Calibri"/>
          <w:lang w:val="en-GB"/>
        </w:rPr>
        <w:t xml:space="preserve">aged </w:t>
      </w:r>
      <w:r w:rsidRPr="00EF2EDE">
        <w:rPr>
          <w:rFonts w:eastAsia="Calibri"/>
          <w:lang w:val="en-GB"/>
        </w:rPr>
        <w:t xml:space="preserve">53, never </w:t>
      </w:r>
      <w:r w:rsidR="00462851">
        <w:rPr>
          <w:rFonts w:eastAsia="Calibri"/>
          <w:lang w:val="en-GB"/>
        </w:rPr>
        <w:t>attended</w:t>
      </w:r>
      <w:r w:rsidRPr="00EF2EDE">
        <w:rPr>
          <w:rFonts w:eastAsia="Calibri"/>
          <w:lang w:val="en-GB"/>
        </w:rPr>
        <w:t xml:space="preserve"> university </w:t>
      </w:r>
      <w:r w:rsidR="00462851">
        <w:rPr>
          <w:rFonts w:eastAsia="Calibri"/>
          <w:lang w:val="en-GB"/>
        </w:rPr>
        <w:t>to study</w:t>
      </w:r>
      <w:r w:rsidR="00462851" w:rsidRPr="00EF2EDE">
        <w:rPr>
          <w:rFonts w:eastAsia="Calibri"/>
          <w:lang w:val="en-GB"/>
        </w:rPr>
        <w:t xml:space="preserve"> </w:t>
      </w:r>
      <w:r w:rsidRPr="00EF2EDE">
        <w:rPr>
          <w:rFonts w:eastAsia="Calibri"/>
          <w:lang w:val="en-GB"/>
        </w:rPr>
        <w:t xml:space="preserve">business. He was a </w:t>
      </w:r>
      <w:r w:rsidR="00F25B21" w:rsidRPr="00EF2EDE">
        <w:rPr>
          <w:rFonts w:eastAsia="Calibri"/>
          <w:lang w:val="en-GB"/>
        </w:rPr>
        <w:t>t</w:t>
      </w:r>
      <w:r w:rsidRPr="00EF2EDE">
        <w:rPr>
          <w:rFonts w:eastAsia="Calibri"/>
          <w:lang w:val="en-GB"/>
        </w:rPr>
        <w:t xml:space="preserve">ool and </w:t>
      </w:r>
      <w:r w:rsidR="00F25B21" w:rsidRPr="00EF2EDE">
        <w:rPr>
          <w:rFonts w:eastAsia="Calibri"/>
          <w:lang w:val="en-GB"/>
        </w:rPr>
        <w:t>d</w:t>
      </w:r>
      <w:r w:rsidRPr="00EF2EDE">
        <w:rPr>
          <w:rFonts w:eastAsia="Calibri"/>
          <w:lang w:val="en-GB"/>
        </w:rPr>
        <w:t xml:space="preserve">ie </w:t>
      </w:r>
      <w:r w:rsidR="00F25B21" w:rsidRPr="00EF2EDE">
        <w:rPr>
          <w:rFonts w:eastAsia="Calibri"/>
          <w:lang w:val="en-GB"/>
        </w:rPr>
        <w:t>j</w:t>
      </w:r>
      <w:r w:rsidRPr="00EF2EDE">
        <w:rPr>
          <w:rFonts w:eastAsia="Calibri"/>
          <w:lang w:val="en-GB"/>
        </w:rPr>
        <w:t xml:space="preserve">ourneyman who </w:t>
      </w:r>
      <w:r w:rsidR="004A2A03" w:rsidRPr="00EF2EDE">
        <w:rPr>
          <w:rFonts w:eastAsia="Calibri"/>
          <w:lang w:val="en-GB"/>
        </w:rPr>
        <w:t xml:space="preserve">had </w:t>
      </w:r>
      <w:r w:rsidRPr="00EF2EDE">
        <w:rPr>
          <w:rFonts w:eastAsia="Calibri"/>
          <w:lang w:val="en-GB"/>
        </w:rPr>
        <w:t>always had an interest in boating as a hobby (see Exhibit 1). His entrepreneurial spirit first led him to real estate</w:t>
      </w:r>
      <w:r w:rsidR="004A2A03" w:rsidRPr="00EF2EDE">
        <w:rPr>
          <w:rFonts w:eastAsia="Calibri"/>
          <w:lang w:val="en-GB"/>
        </w:rPr>
        <w:t xml:space="preserve"> as the founder of </w:t>
      </w:r>
      <w:r w:rsidRPr="00EF2EDE">
        <w:rPr>
          <w:rFonts w:eastAsia="Calibri"/>
          <w:lang w:val="en-GB"/>
        </w:rPr>
        <w:t xml:space="preserve">NewStar Properties. </w:t>
      </w:r>
      <w:proofErr w:type="spellStart"/>
      <w:r w:rsidRPr="00EF2EDE">
        <w:rPr>
          <w:rFonts w:eastAsia="Calibri"/>
          <w:lang w:val="en-GB"/>
        </w:rPr>
        <w:t>Mallion</w:t>
      </w:r>
      <w:proofErr w:type="spellEnd"/>
      <w:r w:rsidRPr="00EF2EDE">
        <w:rPr>
          <w:rFonts w:eastAsia="Calibri"/>
          <w:lang w:val="en-GB"/>
        </w:rPr>
        <w:t xml:space="preserve"> now operated this 1</w:t>
      </w:r>
      <w:r w:rsidRPr="00EF2EDE">
        <w:rPr>
          <w:rFonts w:eastAsia="Calibri"/>
          <w:color w:val="000000"/>
          <w:lang w:val="en-GB"/>
        </w:rPr>
        <w:t xml:space="preserve">5-year-old property development business, which consisted of three apartment buildings and generated just over $400,000 in annual gross revenue. When </w:t>
      </w:r>
      <w:proofErr w:type="spellStart"/>
      <w:r w:rsidRPr="00EF2EDE">
        <w:rPr>
          <w:rFonts w:eastAsia="Calibri"/>
          <w:color w:val="000000"/>
          <w:lang w:val="en-GB"/>
        </w:rPr>
        <w:t>Wiechert</w:t>
      </w:r>
      <w:proofErr w:type="spellEnd"/>
      <w:r w:rsidRPr="00EF2EDE">
        <w:rPr>
          <w:rFonts w:eastAsia="Calibri"/>
          <w:color w:val="000000"/>
          <w:lang w:val="en-GB"/>
        </w:rPr>
        <w:t xml:space="preserve"> </w:t>
      </w:r>
      <w:r w:rsidR="004A2A03" w:rsidRPr="00EF2EDE">
        <w:rPr>
          <w:rFonts w:eastAsia="Calibri"/>
          <w:color w:val="000000"/>
          <w:lang w:val="en-GB"/>
        </w:rPr>
        <w:t xml:space="preserve">had </w:t>
      </w:r>
      <w:r w:rsidRPr="00EF2EDE">
        <w:rPr>
          <w:rFonts w:eastAsia="Calibri"/>
          <w:color w:val="000000"/>
          <w:lang w:val="en-GB"/>
        </w:rPr>
        <w:t xml:space="preserve">completed all major renovations for his property business, he began </w:t>
      </w:r>
      <w:r w:rsidRPr="00EF2EDE">
        <w:rPr>
          <w:rFonts w:eastAsia="Calibri"/>
          <w:lang w:val="en-GB"/>
        </w:rPr>
        <w:t>actively looking for another opportunity to generate additional income. In 2011, he started a small proprietorship</w:t>
      </w:r>
      <w:r w:rsidR="00462851">
        <w:rPr>
          <w:rFonts w:eastAsia="Calibri"/>
          <w:lang w:val="en-GB"/>
        </w:rPr>
        <w:t>,</w:t>
      </w:r>
      <w:r w:rsidRPr="00EF2EDE">
        <w:rPr>
          <w:rFonts w:eastAsia="Calibri"/>
          <w:lang w:val="en-GB"/>
        </w:rPr>
        <w:t xml:space="preserve"> buying and selling a no-frills brand of small outboard motors </w:t>
      </w:r>
      <w:r w:rsidR="00003FA4">
        <w:rPr>
          <w:rFonts w:eastAsia="Calibri"/>
          <w:lang w:val="en-GB"/>
        </w:rPr>
        <w:t xml:space="preserve">(i.e., APS outboard motors) </w:t>
      </w:r>
      <w:r w:rsidRPr="00EF2EDE">
        <w:rPr>
          <w:rFonts w:eastAsia="Calibri"/>
          <w:lang w:val="en-GB"/>
        </w:rPr>
        <w:t>out of a rented storage unit. He soon expanded his product line to include an affordable brand of inflatable boats</w:t>
      </w:r>
      <w:r w:rsidR="00585161" w:rsidRPr="00EF2EDE">
        <w:rPr>
          <w:rFonts w:eastAsia="Calibri"/>
          <w:lang w:val="en-GB"/>
        </w:rPr>
        <w:t>, and eventually added a line of scooters.</w:t>
      </w:r>
      <w:r w:rsidRPr="00EF2EDE">
        <w:rPr>
          <w:rFonts w:eastAsia="Calibri"/>
          <w:lang w:val="en-GB"/>
        </w:rPr>
        <w:t xml:space="preserve"> </w:t>
      </w:r>
    </w:p>
    <w:p w14:paraId="4A28301D" w14:textId="77777777" w:rsidR="00EC07EF" w:rsidRPr="00EF2EDE" w:rsidRDefault="00EC07EF" w:rsidP="00EC07EF">
      <w:pPr>
        <w:pStyle w:val="BodyTextMain"/>
        <w:rPr>
          <w:rFonts w:eastAsia="Calibri"/>
          <w:lang w:val="en-GB"/>
        </w:rPr>
      </w:pPr>
    </w:p>
    <w:p w14:paraId="02CAABE5" w14:textId="49352029" w:rsidR="00EC07EF" w:rsidRPr="00EF2EDE" w:rsidRDefault="00EC07EF" w:rsidP="00EC07EF">
      <w:pPr>
        <w:pStyle w:val="BodyTextMain"/>
        <w:rPr>
          <w:rFonts w:eastAsia="Calibri"/>
          <w:color w:val="000000"/>
          <w:lang w:val="en-GB"/>
        </w:rPr>
      </w:pPr>
      <w:r w:rsidRPr="00EF2EDE">
        <w:rPr>
          <w:rFonts w:eastAsia="Calibri"/>
          <w:lang w:val="en-GB"/>
        </w:rPr>
        <w:t>NewStar Marine &amp; Scooter</w:t>
      </w:r>
      <w:r w:rsidR="00931013" w:rsidRPr="00EF2EDE">
        <w:rPr>
          <w:rFonts w:eastAsia="Calibri"/>
          <w:lang w:val="en-GB"/>
        </w:rPr>
        <w:t xml:space="preserve"> Inc.</w:t>
      </w:r>
      <w:r w:rsidRPr="00EF2EDE">
        <w:rPr>
          <w:rFonts w:eastAsia="Calibri"/>
          <w:lang w:val="en-GB"/>
        </w:rPr>
        <w:t xml:space="preserve"> was officially started in September 2013 with the purchase of an acre </w:t>
      </w:r>
      <w:r w:rsidR="00103A64">
        <w:rPr>
          <w:rFonts w:eastAsia="Calibri"/>
          <w:lang w:val="en-GB"/>
        </w:rPr>
        <w:t xml:space="preserve">(0.4 hectares) </w:t>
      </w:r>
      <w:r w:rsidRPr="00EF2EDE">
        <w:rPr>
          <w:rFonts w:eastAsia="Calibri"/>
          <w:lang w:val="en-GB"/>
        </w:rPr>
        <w:t>of property in Eastern Passage, Nova Scotia. The property, a beautiful marine setting facing the protected Halifax harbour, close to a heritage fishing village and boat launch, was ideal for development</w:t>
      </w:r>
      <w:r w:rsidR="00F25B21" w:rsidRPr="00EF2EDE">
        <w:rPr>
          <w:rFonts w:eastAsia="Calibri"/>
          <w:lang w:val="en-GB"/>
        </w:rPr>
        <w:t>. I</w:t>
      </w:r>
      <w:r w:rsidRPr="00EF2EDE">
        <w:rPr>
          <w:rFonts w:eastAsia="Calibri"/>
          <w:lang w:val="en-GB"/>
        </w:rPr>
        <w:t xml:space="preserve">t was zoned commercially and had two residential income properties on the premises to offset </w:t>
      </w:r>
      <w:r w:rsidR="00103A64">
        <w:rPr>
          <w:rFonts w:eastAsia="Calibri"/>
          <w:lang w:val="en-GB"/>
        </w:rPr>
        <w:t xml:space="preserve">the </w:t>
      </w:r>
      <w:r w:rsidRPr="00EF2EDE">
        <w:rPr>
          <w:rFonts w:eastAsia="Calibri"/>
          <w:lang w:val="en-GB"/>
        </w:rPr>
        <w:t xml:space="preserve">initial start-up costs. These homes were renovated and rented at once to produce an annual gross </w:t>
      </w:r>
      <w:r w:rsidRPr="00EF2EDE">
        <w:rPr>
          <w:rFonts w:eastAsia="Calibri"/>
          <w:color w:val="000000"/>
          <w:lang w:val="en-GB"/>
        </w:rPr>
        <w:t xml:space="preserve">income of $22,000. The main level of one of the homes was separated from the rest of the house and was transformed into </w:t>
      </w:r>
      <w:r w:rsidRPr="00EF2EDE">
        <w:rPr>
          <w:rFonts w:eastAsia="Calibri"/>
          <w:lang w:val="en-GB"/>
        </w:rPr>
        <w:t>a 1,000-square</w:t>
      </w:r>
      <w:r w:rsidR="00103A64">
        <w:rPr>
          <w:rFonts w:eastAsia="Calibri"/>
          <w:lang w:val="en-GB"/>
        </w:rPr>
        <w:t>-</w:t>
      </w:r>
      <w:r w:rsidRPr="00EF2EDE">
        <w:rPr>
          <w:rFonts w:eastAsia="Calibri"/>
          <w:lang w:val="en-GB"/>
        </w:rPr>
        <w:t xml:space="preserve">foot </w:t>
      </w:r>
      <w:r w:rsidR="008F745F">
        <w:rPr>
          <w:rFonts w:eastAsia="Calibri"/>
          <w:lang w:val="en-GB"/>
        </w:rPr>
        <w:t>(93-square-metre</w:t>
      </w:r>
      <w:r w:rsidR="00103A64">
        <w:rPr>
          <w:rFonts w:eastAsia="Calibri"/>
          <w:lang w:val="en-GB"/>
        </w:rPr>
        <w:t xml:space="preserve">) </w:t>
      </w:r>
      <w:r w:rsidRPr="00EF2EDE">
        <w:rPr>
          <w:rFonts w:eastAsia="Calibri"/>
          <w:lang w:val="en-GB"/>
        </w:rPr>
        <w:t xml:space="preserve">showroom for NMS, while the </w:t>
      </w:r>
      <w:r w:rsidR="00D34E0A" w:rsidRPr="00EF2EDE">
        <w:rPr>
          <w:rFonts w:eastAsia="Calibri"/>
          <w:lang w:val="en-GB"/>
        </w:rPr>
        <w:t>two</w:t>
      </w:r>
      <w:r w:rsidRPr="00EF2EDE">
        <w:rPr>
          <w:rFonts w:eastAsia="Calibri"/>
          <w:lang w:val="en-GB"/>
        </w:rPr>
        <w:t xml:space="preserve">-door adjacent garage was insulated to become a workshop and storage facility. After </w:t>
      </w:r>
      <w:r w:rsidRPr="00EF2EDE">
        <w:rPr>
          <w:rFonts w:eastAsia="Calibri"/>
          <w:color w:val="000000"/>
          <w:lang w:val="en-GB"/>
        </w:rPr>
        <w:t>investing $290,000</w:t>
      </w:r>
      <w:r w:rsidRPr="00EF2EDE">
        <w:rPr>
          <w:rFonts w:eastAsia="Calibri"/>
          <w:color w:val="000000"/>
          <w:vertAlign w:val="superscript"/>
          <w:lang w:val="en-GB"/>
        </w:rPr>
        <w:footnoteReference w:id="3"/>
      </w:r>
      <w:r w:rsidRPr="00EF2EDE">
        <w:rPr>
          <w:rFonts w:eastAsia="Calibri"/>
          <w:color w:val="000000"/>
          <w:lang w:val="en-GB"/>
        </w:rPr>
        <w:t xml:space="preserve"> to purchase the land and another $70,000 to complete </w:t>
      </w:r>
      <w:r w:rsidR="00462851">
        <w:rPr>
          <w:rFonts w:eastAsia="Calibri"/>
          <w:color w:val="000000"/>
          <w:lang w:val="en-GB"/>
        </w:rPr>
        <w:t xml:space="preserve">the </w:t>
      </w:r>
      <w:r w:rsidRPr="00EF2EDE">
        <w:rPr>
          <w:rFonts w:eastAsia="Calibri"/>
          <w:color w:val="000000"/>
          <w:lang w:val="en-GB"/>
        </w:rPr>
        <w:t xml:space="preserve">renovations, landscaping, </w:t>
      </w:r>
      <w:r w:rsidR="00D34E0A" w:rsidRPr="00EF2EDE">
        <w:rPr>
          <w:rFonts w:eastAsia="Calibri"/>
          <w:color w:val="000000"/>
          <w:lang w:val="en-GB"/>
        </w:rPr>
        <w:t xml:space="preserve">a </w:t>
      </w:r>
      <w:r w:rsidRPr="00EF2EDE">
        <w:rPr>
          <w:rFonts w:eastAsia="Calibri"/>
          <w:color w:val="000000"/>
          <w:lang w:val="en-GB"/>
        </w:rPr>
        <w:t>parking lot</w:t>
      </w:r>
      <w:r w:rsidR="00F25B21" w:rsidRPr="00EF2EDE">
        <w:rPr>
          <w:rFonts w:eastAsia="Calibri"/>
          <w:color w:val="000000"/>
          <w:lang w:val="en-GB"/>
        </w:rPr>
        <w:t>,</w:t>
      </w:r>
      <w:r w:rsidRPr="00EF2EDE">
        <w:rPr>
          <w:rFonts w:eastAsia="Calibri"/>
          <w:color w:val="000000"/>
          <w:lang w:val="en-GB"/>
        </w:rPr>
        <w:t xml:space="preserve"> and signage, the retail shop opened for business on January 1, 2014.</w:t>
      </w:r>
    </w:p>
    <w:p w14:paraId="34311E20" w14:textId="77777777" w:rsidR="00EC07EF" w:rsidRPr="00EF2EDE" w:rsidRDefault="00EC07EF" w:rsidP="00EC07EF">
      <w:pPr>
        <w:pStyle w:val="BodyTextMain"/>
        <w:rPr>
          <w:rFonts w:eastAsia="Calibri"/>
          <w:color w:val="000000"/>
          <w:lang w:val="en-GB"/>
        </w:rPr>
      </w:pPr>
    </w:p>
    <w:p w14:paraId="5B5D725D" w14:textId="77777777" w:rsidR="00EC07EF" w:rsidRPr="00EF2EDE" w:rsidRDefault="00EC07EF" w:rsidP="00EC07EF">
      <w:pPr>
        <w:pStyle w:val="BodyTextMain"/>
        <w:rPr>
          <w:rFonts w:eastAsia="Calibri"/>
          <w:lang w:val="en-GB"/>
        </w:rPr>
      </w:pPr>
    </w:p>
    <w:p w14:paraId="2AF9483B" w14:textId="77777777" w:rsidR="00EC07EF" w:rsidRPr="00EF2EDE" w:rsidRDefault="00EC07EF" w:rsidP="00EC07EF">
      <w:pPr>
        <w:pStyle w:val="Casehead1"/>
        <w:rPr>
          <w:rFonts w:eastAsia="Calibri"/>
          <w:lang w:val="en-GB"/>
        </w:rPr>
      </w:pPr>
      <w:r w:rsidRPr="00EF2EDE">
        <w:rPr>
          <w:rFonts w:eastAsia="Calibri"/>
          <w:lang w:val="en-GB"/>
        </w:rPr>
        <w:t>A DIVERSE PRODUCT LINE</w:t>
      </w:r>
    </w:p>
    <w:p w14:paraId="3854CF3C" w14:textId="77777777" w:rsidR="00EC07EF" w:rsidRPr="00EF2EDE" w:rsidRDefault="00EC07EF" w:rsidP="00EC07EF">
      <w:pPr>
        <w:jc w:val="both"/>
        <w:rPr>
          <w:rFonts w:eastAsia="Calibri"/>
          <w:color w:val="000000"/>
          <w:sz w:val="22"/>
          <w:szCs w:val="22"/>
          <w:lang w:val="en-GB"/>
        </w:rPr>
      </w:pPr>
    </w:p>
    <w:p w14:paraId="289EF56F" w14:textId="5612FBCC" w:rsidR="00EC07EF" w:rsidRPr="00EF2EDE" w:rsidRDefault="00EC07EF" w:rsidP="00EC07EF">
      <w:pPr>
        <w:pStyle w:val="BodyTextMain"/>
        <w:rPr>
          <w:rFonts w:eastAsia="Calibri"/>
          <w:lang w:val="en-GB"/>
        </w:rPr>
      </w:pPr>
      <w:proofErr w:type="spellStart"/>
      <w:r w:rsidRPr="00EF2EDE">
        <w:rPr>
          <w:rFonts w:eastAsia="Calibri"/>
          <w:lang w:val="en-GB"/>
        </w:rPr>
        <w:t>Wiechert</w:t>
      </w:r>
      <w:proofErr w:type="spellEnd"/>
      <w:r w:rsidRPr="00EF2EDE">
        <w:rPr>
          <w:rFonts w:eastAsia="Calibri"/>
          <w:lang w:val="en-GB"/>
        </w:rPr>
        <w:t xml:space="preserve"> believed he would attract more profitable consumers by offering more unique products. Each year, he set one primary goal: to sell products no other competitors were offering locally. This </w:t>
      </w:r>
      <w:r w:rsidR="00222B5F" w:rsidRPr="00EF2EDE">
        <w:rPr>
          <w:rFonts w:eastAsia="Calibri"/>
          <w:lang w:val="en-GB"/>
        </w:rPr>
        <w:t xml:space="preserve">goal </w:t>
      </w:r>
      <w:r w:rsidRPr="00EF2EDE">
        <w:rPr>
          <w:rFonts w:eastAsia="Calibri"/>
          <w:lang w:val="en-GB"/>
        </w:rPr>
        <w:t xml:space="preserve">guided him toward products </w:t>
      </w:r>
      <w:r w:rsidR="00585161" w:rsidRPr="00EF2EDE">
        <w:rPr>
          <w:rFonts w:eastAsia="Calibri"/>
          <w:lang w:val="en-GB"/>
        </w:rPr>
        <w:t xml:space="preserve">such as </w:t>
      </w:r>
      <w:r w:rsidRPr="00EF2EDE">
        <w:rPr>
          <w:rFonts w:eastAsia="Calibri"/>
          <w:lang w:val="en-GB"/>
        </w:rPr>
        <w:t>the Toss N’</w:t>
      </w:r>
      <w:r w:rsidR="00103A64">
        <w:rPr>
          <w:rFonts w:eastAsia="Calibri"/>
          <w:lang w:val="en-GB"/>
        </w:rPr>
        <w:t xml:space="preserve"> </w:t>
      </w:r>
      <w:r w:rsidRPr="00EF2EDE">
        <w:rPr>
          <w:rFonts w:eastAsia="Calibri"/>
          <w:lang w:val="en-GB"/>
        </w:rPr>
        <w:t xml:space="preserve">Save </w:t>
      </w:r>
      <w:r w:rsidR="001372E2">
        <w:rPr>
          <w:rFonts w:eastAsia="Calibri"/>
          <w:lang w:val="en-GB"/>
        </w:rPr>
        <w:t xml:space="preserve">and </w:t>
      </w:r>
      <w:r w:rsidRPr="00EF2EDE">
        <w:rPr>
          <w:rFonts w:eastAsia="Calibri"/>
          <w:lang w:val="en-GB"/>
        </w:rPr>
        <w:t xml:space="preserve">the </w:t>
      </w:r>
      <w:proofErr w:type="spellStart"/>
      <w:r w:rsidRPr="00EF2EDE">
        <w:rPr>
          <w:rFonts w:eastAsia="Calibri"/>
          <w:lang w:val="en-GB"/>
        </w:rPr>
        <w:t>Wave</w:t>
      </w:r>
      <w:r w:rsidR="00462851">
        <w:rPr>
          <w:rFonts w:eastAsia="Calibri"/>
          <w:lang w:val="en-GB"/>
        </w:rPr>
        <w:t>w</w:t>
      </w:r>
      <w:r w:rsidRPr="00EF2EDE">
        <w:rPr>
          <w:rFonts w:eastAsia="Calibri"/>
          <w:lang w:val="en-GB"/>
        </w:rPr>
        <w:t>alk</w:t>
      </w:r>
      <w:proofErr w:type="spellEnd"/>
      <w:r w:rsidR="00222B5F" w:rsidRPr="00EF2EDE">
        <w:rPr>
          <w:rFonts w:eastAsia="Calibri"/>
          <w:lang w:val="en-GB"/>
        </w:rPr>
        <w:t>—</w:t>
      </w:r>
      <w:r w:rsidR="001372E2">
        <w:rPr>
          <w:rFonts w:eastAsia="Calibri"/>
          <w:lang w:val="en-GB"/>
        </w:rPr>
        <w:t xml:space="preserve">respectively, </w:t>
      </w:r>
      <w:r w:rsidRPr="00EF2EDE">
        <w:rPr>
          <w:rFonts w:eastAsia="Calibri"/>
          <w:lang w:val="en-GB"/>
        </w:rPr>
        <w:t>a foldable rigid inflatable boat and a foldable yacht cycle. Most of these products piqued consumer interest</w:t>
      </w:r>
      <w:r w:rsidR="00585161" w:rsidRPr="00EF2EDE">
        <w:rPr>
          <w:rFonts w:eastAsia="Calibri"/>
          <w:lang w:val="en-GB"/>
        </w:rPr>
        <w:t xml:space="preserve"> </w:t>
      </w:r>
      <w:r w:rsidRPr="00EF2EDE">
        <w:rPr>
          <w:rFonts w:eastAsia="Calibri"/>
          <w:lang w:val="en-GB"/>
        </w:rPr>
        <w:t xml:space="preserve">but were largely </w:t>
      </w:r>
      <w:r w:rsidR="001372E2">
        <w:rPr>
          <w:rFonts w:eastAsia="Calibri"/>
          <w:lang w:val="en-GB"/>
        </w:rPr>
        <w:t>un</w:t>
      </w:r>
      <w:r w:rsidRPr="00EF2EDE">
        <w:rPr>
          <w:rFonts w:eastAsia="Calibri"/>
          <w:lang w:val="en-GB"/>
        </w:rPr>
        <w:t>successful as</w:t>
      </w:r>
      <w:r w:rsidR="00222B5F" w:rsidRPr="00EF2EDE">
        <w:rPr>
          <w:rFonts w:eastAsia="Calibri"/>
          <w:lang w:val="en-GB"/>
        </w:rPr>
        <w:t xml:space="preserve"> they</w:t>
      </w:r>
      <w:r w:rsidRPr="00EF2EDE">
        <w:rPr>
          <w:rFonts w:eastAsia="Calibri"/>
          <w:lang w:val="en-GB"/>
        </w:rPr>
        <w:t xml:space="preserve"> were too new to the market. Over the years, NMS bec</w:t>
      </w:r>
      <w:r w:rsidR="00222B5F" w:rsidRPr="00EF2EDE">
        <w:rPr>
          <w:rFonts w:eastAsia="Calibri"/>
          <w:lang w:val="en-GB"/>
        </w:rPr>
        <w:t>a</w:t>
      </w:r>
      <w:r w:rsidRPr="00EF2EDE">
        <w:rPr>
          <w:rFonts w:eastAsia="Calibri"/>
          <w:lang w:val="en-GB"/>
        </w:rPr>
        <w:t>me a dealer for several successful brands</w:t>
      </w:r>
      <w:r w:rsidR="00585161" w:rsidRPr="00EF2EDE">
        <w:rPr>
          <w:rFonts w:eastAsia="Calibri"/>
          <w:lang w:val="en-GB"/>
        </w:rPr>
        <w:t>,</w:t>
      </w:r>
      <w:r w:rsidRPr="00EF2EDE">
        <w:rPr>
          <w:rFonts w:eastAsia="Calibri"/>
          <w:lang w:val="en-GB"/>
        </w:rPr>
        <w:t xml:space="preserve"> including </w:t>
      </w:r>
      <w:proofErr w:type="spellStart"/>
      <w:r w:rsidRPr="00EF2EDE">
        <w:rPr>
          <w:rFonts w:eastAsia="Calibri"/>
          <w:lang w:val="en-GB"/>
        </w:rPr>
        <w:t>Daymak</w:t>
      </w:r>
      <w:proofErr w:type="spellEnd"/>
      <w:r w:rsidRPr="00EF2EDE">
        <w:rPr>
          <w:rFonts w:eastAsia="Calibri"/>
          <w:lang w:val="en-GB"/>
        </w:rPr>
        <w:t xml:space="preserve">, Suzuki, and </w:t>
      </w:r>
      <w:proofErr w:type="spellStart"/>
      <w:r w:rsidRPr="00EF2EDE">
        <w:rPr>
          <w:rFonts w:eastAsia="Calibri"/>
          <w:lang w:val="en-GB"/>
        </w:rPr>
        <w:t>Tohatsu</w:t>
      </w:r>
      <w:proofErr w:type="spellEnd"/>
      <w:r w:rsidRPr="00EF2EDE">
        <w:rPr>
          <w:rFonts w:eastAsia="Calibri"/>
          <w:lang w:val="en-GB"/>
        </w:rPr>
        <w:t xml:space="preserve">, which increased the variety and credibility of well-known products. Aside from offering small miscellaneous products, NMS had four major </w:t>
      </w:r>
      <w:r w:rsidR="00222B5F" w:rsidRPr="00EF2EDE">
        <w:rPr>
          <w:rFonts w:eastAsia="Calibri"/>
          <w:lang w:val="en-GB"/>
        </w:rPr>
        <w:t xml:space="preserve">retail </w:t>
      </w:r>
      <w:r w:rsidRPr="00EF2EDE">
        <w:rPr>
          <w:rFonts w:eastAsia="Calibri"/>
          <w:lang w:val="en-GB"/>
        </w:rPr>
        <w:t>categories: boats, motors, scooters</w:t>
      </w:r>
      <w:r w:rsidR="00931013" w:rsidRPr="00EF2EDE">
        <w:rPr>
          <w:rFonts w:eastAsia="Calibri"/>
          <w:lang w:val="en-GB"/>
        </w:rPr>
        <w:t>,</w:t>
      </w:r>
      <w:r w:rsidRPr="00EF2EDE">
        <w:rPr>
          <w:rFonts w:eastAsia="Calibri"/>
          <w:lang w:val="en-GB"/>
        </w:rPr>
        <w:t xml:space="preserve"> and trailers (see Exhibit 2). Boats consistently </w:t>
      </w:r>
      <w:r w:rsidR="00103A64">
        <w:rPr>
          <w:rFonts w:eastAsia="Calibri"/>
          <w:lang w:val="en-GB"/>
        </w:rPr>
        <w:t>attracted</w:t>
      </w:r>
      <w:r w:rsidR="00103A64" w:rsidRPr="00EF2EDE">
        <w:rPr>
          <w:rFonts w:eastAsia="Calibri"/>
          <w:lang w:val="en-GB"/>
        </w:rPr>
        <w:t xml:space="preserve"> </w:t>
      </w:r>
      <w:r w:rsidRPr="00EF2EDE">
        <w:rPr>
          <w:rFonts w:eastAsia="Calibri"/>
          <w:lang w:val="en-GB"/>
        </w:rPr>
        <w:t xml:space="preserve">the largest sales, while </w:t>
      </w:r>
      <w:r w:rsidR="00103A64">
        <w:rPr>
          <w:rFonts w:eastAsia="Calibri"/>
          <w:lang w:val="en-GB"/>
        </w:rPr>
        <w:t xml:space="preserve">2016 sales of </w:t>
      </w:r>
      <w:r w:rsidR="00222B5F" w:rsidRPr="00EF2EDE">
        <w:rPr>
          <w:rFonts w:eastAsia="Calibri"/>
          <w:lang w:val="en-GB"/>
        </w:rPr>
        <w:t>m</w:t>
      </w:r>
      <w:r w:rsidRPr="00EF2EDE">
        <w:rPr>
          <w:rFonts w:eastAsia="Calibri"/>
          <w:lang w:val="en-GB"/>
        </w:rPr>
        <w:t xml:space="preserve">otors </w:t>
      </w:r>
      <w:r w:rsidR="00103A64">
        <w:rPr>
          <w:rFonts w:eastAsia="Calibri"/>
          <w:lang w:val="en-GB"/>
        </w:rPr>
        <w:t xml:space="preserve">had </w:t>
      </w:r>
      <w:r w:rsidRPr="00EF2EDE">
        <w:rPr>
          <w:rFonts w:eastAsia="Calibri"/>
          <w:lang w:val="en-GB"/>
        </w:rPr>
        <w:t xml:space="preserve">made a huge leap from 2015 (see Exhibit </w:t>
      </w:r>
      <w:r w:rsidR="00B135B7" w:rsidRPr="00EF2EDE">
        <w:rPr>
          <w:rFonts w:eastAsia="Calibri"/>
          <w:lang w:val="en-GB"/>
        </w:rPr>
        <w:t>3</w:t>
      </w:r>
      <w:r w:rsidRPr="00EF2EDE">
        <w:rPr>
          <w:rFonts w:eastAsia="Calibri"/>
          <w:lang w:val="en-GB"/>
        </w:rPr>
        <w:t xml:space="preserve">). Each category </w:t>
      </w:r>
      <w:r w:rsidR="00103A64">
        <w:rPr>
          <w:rFonts w:eastAsia="Calibri"/>
          <w:lang w:val="en-GB"/>
        </w:rPr>
        <w:t xml:space="preserve">included </w:t>
      </w:r>
      <w:r w:rsidRPr="00EF2EDE">
        <w:rPr>
          <w:rFonts w:eastAsia="Calibri"/>
          <w:lang w:val="en-GB"/>
        </w:rPr>
        <w:t>multiple sizes, styles</w:t>
      </w:r>
      <w:r w:rsidR="00585161" w:rsidRPr="00EF2EDE">
        <w:rPr>
          <w:rFonts w:eastAsia="Calibri"/>
          <w:lang w:val="en-GB"/>
        </w:rPr>
        <w:t>,</w:t>
      </w:r>
      <w:r w:rsidRPr="00EF2EDE">
        <w:rPr>
          <w:rFonts w:eastAsia="Calibri"/>
          <w:lang w:val="en-GB"/>
        </w:rPr>
        <w:t xml:space="preserve"> and brands, which contributed to the varying margins (see Exhibit </w:t>
      </w:r>
      <w:r w:rsidR="00B135B7" w:rsidRPr="00EF2EDE">
        <w:rPr>
          <w:rFonts w:eastAsia="Calibri"/>
          <w:lang w:val="en-GB"/>
        </w:rPr>
        <w:t>4</w:t>
      </w:r>
      <w:r w:rsidRPr="00EF2EDE">
        <w:rPr>
          <w:rFonts w:eastAsia="Calibri"/>
          <w:lang w:val="en-GB"/>
        </w:rPr>
        <w:t>).</w:t>
      </w:r>
    </w:p>
    <w:p w14:paraId="753A657C" w14:textId="77777777" w:rsidR="00EC07EF" w:rsidRPr="00EF2EDE" w:rsidRDefault="00EC07EF" w:rsidP="00EC07EF">
      <w:pPr>
        <w:pStyle w:val="BodyTextMain"/>
        <w:rPr>
          <w:rFonts w:eastAsia="Calibri"/>
          <w:lang w:val="en-GB"/>
        </w:rPr>
      </w:pPr>
    </w:p>
    <w:p w14:paraId="5C542ECC" w14:textId="77777777" w:rsidR="00EC07EF" w:rsidRPr="00EF2EDE" w:rsidRDefault="00EC07EF" w:rsidP="00EC07EF">
      <w:pPr>
        <w:pStyle w:val="BodyTextMain"/>
        <w:rPr>
          <w:rFonts w:eastAsia="Calibri"/>
          <w:lang w:val="en-GB"/>
        </w:rPr>
      </w:pPr>
    </w:p>
    <w:p w14:paraId="24941F8D" w14:textId="0364752D" w:rsidR="00EC07EF" w:rsidRPr="00EF2EDE" w:rsidRDefault="00EC07EF" w:rsidP="00EC07EF">
      <w:pPr>
        <w:pStyle w:val="Casehead2"/>
        <w:rPr>
          <w:rFonts w:eastAsia="Calibri"/>
          <w:lang w:val="en-GB"/>
        </w:rPr>
      </w:pPr>
      <w:r w:rsidRPr="00EF2EDE">
        <w:rPr>
          <w:rFonts w:eastAsia="Calibri"/>
          <w:lang w:val="en-GB"/>
        </w:rPr>
        <w:t xml:space="preserve">Boats </w:t>
      </w:r>
    </w:p>
    <w:p w14:paraId="618B3D16" w14:textId="77777777" w:rsidR="00EC07EF" w:rsidRPr="00EF2EDE" w:rsidRDefault="00EC07EF" w:rsidP="00EC07EF">
      <w:pPr>
        <w:jc w:val="both"/>
        <w:rPr>
          <w:rFonts w:eastAsia="Calibri"/>
          <w:sz w:val="22"/>
          <w:szCs w:val="22"/>
          <w:lang w:val="en-GB"/>
        </w:rPr>
      </w:pPr>
    </w:p>
    <w:p w14:paraId="35B35F2B" w14:textId="11188CF9" w:rsidR="00EC07EF" w:rsidRPr="00EF2EDE" w:rsidRDefault="00EC07EF" w:rsidP="00EC07EF">
      <w:pPr>
        <w:pStyle w:val="BodyTextMain"/>
        <w:rPr>
          <w:rFonts w:eastAsia="Calibri"/>
          <w:lang w:val="en-GB"/>
        </w:rPr>
      </w:pPr>
      <w:r w:rsidRPr="00EF2EDE">
        <w:rPr>
          <w:rFonts w:eastAsia="Calibri"/>
          <w:lang w:val="en-GB"/>
        </w:rPr>
        <w:t>NMS offered six brands of boats that incorporated both quality</w:t>
      </w:r>
      <w:r w:rsidR="0090748A">
        <w:rPr>
          <w:rFonts w:eastAsia="Calibri"/>
          <w:lang w:val="en-GB"/>
        </w:rPr>
        <w:t>-</w:t>
      </w:r>
      <w:r w:rsidRPr="00EF2EDE">
        <w:rPr>
          <w:rFonts w:eastAsia="Calibri"/>
          <w:lang w:val="en-GB"/>
        </w:rPr>
        <w:t xml:space="preserve"> and price</w:t>
      </w:r>
      <w:r w:rsidR="00825B52">
        <w:rPr>
          <w:rFonts w:eastAsia="Calibri"/>
          <w:lang w:val="en-GB"/>
        </w:rPr>
        <w:t>-</w:t>
      </w:r>
      <w:r w:rsidRPr="00EF2EDE">
        <w:rPr>
          <w:rFonts w:eastAsia="Calibri"/>
          <w:lang w:val="en-GB"/>
        </w:rPr>
        <w:t>conscious opt</w:t>
      </w:r>
      <w:r w:rsidR="00C52290" w:rsidRPr="00EF2EDE">
        <w:rPr>
          <w:rFonts w:eastAsia="Calibri"/>
          <w:lang w:val="en-GB"/>
        </w:rPr>
        <w:t xml:space="preserve">ions. Initially, </w:t>
      </w:r>
      <w:proofErr w:type="spellStart"/>
      <w:r w:rsidR="00C52290" w:rsidRPr="00EF2EDE">
        <w:rPr>
          <w:rFonts w:eastAsia="Calibri"/>
          <w:lang w:val="en-GB"/>
        </w:rPr>
        <w:t>Wiechert</w:t>
      </w:r>
      <w:proofErr w:type="spellEnd"/>
      <w:r w:rsidRPr="00EF2EDE">
        <w:rPr>
          <w:rFonts w:eastAsia="Calibri"/>
          <w:lang w:val="en-GB"/>
        </w:rPr>
        <w:t xml:space="preserve"> focused on selling inflatable boats, which suited consumers who were searching for </w:t>
      </w:r>
      <w:r w:rsidR="00625246">
        <w:rPr>
          <w:rFonts w:eastAsia="Calibri"/>
          <w:lang w:val="en-GB"/>
        </w:rPr>
        <w:t xml:space="preserve">either </w:t>
      </w:r>
      <w:r w:rsidRPr="00EF2EDE">
        <w:rPr>
          <w:rFonts w:eastAsia="Calibri"/>
          <w:lang w:val="en-GB"/>
        </w:rPr>
        <w:t>a small dinghy</w:t>
      </w:r>
      <w:r w:rsidRPr="00EF2EDE">
        <w:rPr>
          <w:rFonts w:eastAsia="Calibri"/>
          <w:vertAlign w:val="superscript"/>
          <w:lang w:val="en-GB"/>
        </w:rPr>
        <w:footnoteReference w:id="4"/>
      </w:r>
      <w:r w:rsidRPr="00EF2EDE">
        <w:rPr>
          <w:rFonts w:eastAsia="Calibri"/>
          <w:lang w:val="en-GB"/>
        </w:rPr>
        <w:t xml:space="preserve"> for their much larger vessel or an inexpensive family boat to use on nearby lakes. The sizes offered were between 9 and 12 feet</w:t>
      </w:r>
      <w:r w:rsidR="00825B52">
        <w:rPr>
          <w:rFonts w:eastAsia="Calibri"/>
          <w:lang w:val="en-GB"/>
        </w:rPr>
        <w:t xml:space="preserve"> (2.7 </w:t>
      </w:r>
      <w:r w:rsidR="00625246">
        <w:rPr>
          <w:rFonts w:eastAsia="Calibri"/>
          <w:lang w:val="en-GB"/>
        </w:rPr>
        <w:t>and</w:t>
      </w:r>
      <w:r w:rsidR="00825B52">
        <w:rPr>
          <w:rFonts w:eastAsia="Calibri"/>
          <w:lang w:val="en-GB"/>
        </w:rPr>
        <w:t xml:space="preserve"> 3.7 metres)</w:t>
      </w:r>
      <w:r w:rsidRPr="00EF2EDE">
        <w:rPr>
          <w:rFonts w:eastAsia="Calibri"/>
          <w:lang w:val="en-GB"/>
        </w:rPr>
        <w:t xml:space="preserve">. The most common size sold was </w:t>
      </w:r>
      <w:r w:rsidR="00931013" w:rsidRPr="00EF2EDE">
        <w:rPr>
          <w:rFonts w:eastAsia="Calibri"/>
          <w:lang w:val="en-GB"/>
        </w:rPr>
        <w:t xml:space="preserve">a </w:t>
      </w:r>
      <w:r w:rsidRPr="00EF2EDE">
        <w:rPr>
          <w:rFonts w:eastAsia="Calibri"/>
          <w:lang w:val="en-GB"/>
        </w:rPr>
        <w:t>9</w:t>
      </w:r>
      <w:r w:rsidR="00931013" w:rsidRPr="00EF2EDE">
        <w:rPr>
          <w:rFonts w:eastAsia="Calibri"/>
          <w:lang w:val="en-GB"/>
        </w:rPr>
        <w:t>-</w:t>
      </w:r>
      <w:r w:rsidRPr="00EF2EDE">
        <w:rPr>
          <w:rFonts w:eastAsia="Calibri"/>
          <w:lang w:val="en-GB"/>
        </w:rPr>
        <w:t>foot</w:t>
      </w:r>
      <w:r w:rsidR="00825B52">
        <w:rPr>
          <w:rFonts w:eastAsia="Calibri"/>
          <w:lang w:val="en-GB"/>
        </w:rPr>
        <w:t xml:space="preserve"> (2.7-metre)</w:t>
      </w:r>
      <w:r w:rsidRPr="00EF2EDE">
        <w:rPr>
          <w:rFonts w:eastAsia="Calibri"/>
          <w:lang w:val="en-GB"/>
        </w:rPr>
        <w:t xml:space="preserve"> tender. An inflatable boat was known for its stability and portability</w:t>
      </w:r>
      <w:r w:rsidR="00825B52">
        <w:rPr>
          <w:rFonts w:eastAsia="Calibri"/>
          <w:lang w:val="en-GB"/>
        </w:rPr>
        <w:t>, which</w:t>
      </w:r>
      <w:r w:rsidRPr="00EF2EDE">
        <w:rPr>
          <w:rFonts w:eastAsia="Calibri"/>
          <w:lang w:val="en-GB"/>
        </w:rPr>
        <w:t xml:space="preserve"> </w:t>
      </w:r>
      <w:r w:rsidR="00625246">
        <w:rPr>
          <w:rFonts w:eastAsia="Calibri"/>
          <w:lang w:val="en-GB"/>
        </w:rPr>
        <w:t>were</w:t>
      </w:r>
      <w:r w:rsidR="00625246" w:rsidRPr="00EF2EDE">
        <w:rPr>
          <w:rFonts w:eastAsia="Calibri"/>
          <w:lang w:val="en-GB"/>
        </w:rPr>
        <w:t xml:space="preserve"> </w:t>
      </w:r>
      <w:r w:rsidRPr="00EF2EDE">
        <w:rPr>
          <w:rFonts w:eastAsia="Calibri"/>
          <w:lang w:val="en-GB"/>
        </w:rPr>
        <w:t>huge selling feature</w:t>
      </w:r>
      <w:r w:rsidR="00625246">
        <w:rPr>
          <w:rFonts w:eastAsia="Calibri"/>
          <w:lang w:val="en-GB"/>
        </w:rPr>
        <w:t>s</w:t>
      </w:r>
      <w:r w:rsidRPr="00EF2EDE">
        <w:rPr>
          <w:rFonts w:eastAsia="Calibri"/>
          <w:lang w:val="en-GB"/>
        </w:rPr>
        <w:t xml:space="preserve"> for </w:t>
      </w:r>
      <w:r w:rsidRPr="00EF2EDE">
        <w:rPr>
          <w:rFonts w:eastAsia="Calibri"/>
          <w:lang w:val="en-GB"/>
        </w:rPr>
        <w:lastRenderedPageBreak/>
        <w:t xml:space="preserve">the recreational fishing market, where consumers tended to use </w:t>
      </w:r>
      <w:r w:rsidR="00825B52">
        <w:rPr>
          <w:rFonts w:eastAsia="Calibri"/>
          <w:lang w:val="en-GB"/>
        </w:rPr>
        <w:t xml:space="preserve">only </w:t>
      </w:r>
      <w:proofErr w:type="spellStart"/>
      <w:r w:rsidRPr="00EF2EDE">
        <w:rPr>
          <w:rFonts w:eastAsia="Calibri"/>
          <w:lang w:val="en-GB"/>
        </w:rPr>
        <w:t>aluminum</w:t>
      </w:r>
      <w:proofErr w:type="spellEnd"/>
      <w:r w:rsidRPr="00EF2EDE">
        <w:rPr>
          <w:rFonts w:eastAsia="Calibri"/>
          <w:lang w:val="en-GB"/>
        </w:rPr>
        <w:t xml:space="preserve"> boats. Typically, boats were purchased during the spring or winter in preparation for the summer. </w:t>
      </w:r>
    </w:p>
    <w:p w14:paraId="3D56B6DC" w14:textId="77777777" w:rsidR="00EC07EF" w:rsidRPr="00EF2EDE" w:rsidRDefault="00EC07EF" w:rsidP="00EC07EF">
      <w:pPr>
        <w:pStyle w:val="BodyTextMain"/>
        <w:rPr>
          <w:rFonts w:eastAsia="Calibri"/>
          <w:color w:val="FF0000"/>
          <w:lang w:val="en-GB"/>
        </w:rPr>
      </w:pPr>
    </w:p>
    <w:p w14:paraId="42B1DF47" w14:textId="6ADDA7C7" w:rsidR="00EC07EF" w:rsidRPr="00EF2EDE" w:rsidRDefault="00EC07EF" w:rsidP="00EC07EF">
      <w:pPr>
        <w:pStyle w:val="BodyTextMain"/>
        <w:rPr>
          <w:rFonts w:eastAsia="Calibri"/>
          <w:color w:val="0070C0"/>
          <w:lang w:val="en-GB"/>
        </w:rPr>
      </w:pPr>
      <w:r w:rsidRPr="00EF2EDE">
        <w:rPr>
          <w:rFonts w:eastAsia="Calibri"/>
          <w:lang w:val="en-GB"/>
        </w:rPr>
        <w:t xml:space="preserve">After multiple requests, NMS began offering </w:t>
      </w:r>
      <w:proofErr w:type="spellStart"/>
      <w:r w:rsidRPr="00EF2EDE">
        <w:rPr>
          <w:rFonts w:eastAsia="Calibri"/>
          <w:lang w:val="en-GB"/>
        </w:rPr>
        <w:t>aluminum</w:t>
      </w:r>
      <w:proofErr w:type="spellEnd"/>
      <w:r w:rsidRPr="00EF2EDE">
        <w:rPr>
          <w:rFonts w:eastAsia="Calibri"/>
          <w:lang w:val="en-GB"/>
        </w:rPr>
        <w:t xml:space="preserve"> boats and rigid</w:t>
      </w:r>
      <w:r w:rsidR="00825B52">
        <w:rPr>
          <w:rFonts w:eastAsia="Calibri"/>
          <w:lang w:val="en-GB"/>
        </w:rPr>
        <w:t>-</w:t>
      </w:r>
      <w:r w:rsidRPr="00EF2EDE">
        <w:rPr>
          <w:rFonts w:eastAsia="Calibri"/>
          <w:lang w:val="en-GB"/>
        </w:rPr>
        <w:t xml:space="preserve">bottom inflatable boats. </w:t>
      </w:r>
      <w:r w:rsidR="00625246">
        <w:rPr>
          <w:rFonts w:eastAsia="Calibri"/>
          <w:lang w:val="en-GB"/>
        </w:rPr>
        <w:t>These</w:t>
      </w:r>
      <w:r w:rsidR="00625246" w:rsidRPr="00EF2EDE">
        <w:rPr>
          <w:rFonts w:eastAsia="Calibri"/>
          <w:lang w:val="en-GB"/>
        </w:rPr>
        <w:t xml:space="preserve"> </w:t>
      </w:r>
      <w:r w:rsidR="00BF4BF0" w:rsidRPr="00EF2EDE">
        <w:rPr>
          <w:rFonts w:eastAsia="Calibri"/>
          <w:lang w:val="en-GB"/>
        </w:rPr>
        <w:t>addition</w:t>
      </w:r>
      <w:r w:rsidR="00625246">
        <w:rPr>
          <w:rFonts w:eastAsia="Calibri"/>
          <w:lang w:val="en-GB"/>
        </w:rPr>
        <w:t>s</w:t>
      </w:r>
      <w:r w:rsidR="00BF4BF0" w:rsidRPr="00EF2EDE">
        <w:rPr>
          <w:rFonts w:eastAsia="Calibri"/>
          <w:lang w:val="en-GB"/>
        </w:rPr>
        <w:t xml:space="preserve"> </w:t>
      </w:r>
      <w:r w:rsidR="00825B52">
        <w:rPr>
          <w:rFonts w:eastAsia="Calibri"/>
          <w:lang w:val="en-GB"/>
        </w:rPr>
        <w:t>offered consumers</w:t>
      </w:r>
      <w:r w:rsidR="00825B52" w:rsidRPr="00EF2EDE">
        <w:rPr>
          <w:rFonts w:eastAsia="Calibri"/>
          <w:lang w:val="en-GB"/>
        </w:rPr>
        <w:t xml:space="preserve"> </w:t>
      </w:r>
      <w:r w:rsidRPr="00EF2EDE">
        <w:rPr>
          <w:rFonts w:eastAsia="Calibri"/>
          <w:lang w:val="en-GB"/>
        </w:rPr>
        <w:t xml:space="preserve">more durable and higher-end options. These boats were larger and considered more popular in the fishing industry. The </w:t>
      </w:r>
      <w:proofErr w:type="spellStart"/>
      <w:r w:rsidRPr="00EF2EDE">
        <w:rPr>
          <w:rFonts w:eastAsia="Calibri"/>
          <w:lang w:val="en-GB"/>
        </w:rPr>
        <w:t>aluminum</w:t>
      </w:r>
      <w:proofErr w:type="spellEnd"/>
      <w:r w:rsidRPr="00EF2EDE">
        <w:rPr>
          <w:rFonts w:eastAsia="Calibri"/>
          <w:lang w:val="en-GB"/>
        </w:rPr>
        <w:t xml:space="preserve"> boats typically ranged from 12 to 16 feet</w:t>
      </w:r>
      <w:r w:rsidR="00825B52">
        <w:rPr>
          <w:rFonts w:eastAsia="Calibri"/>
          <w:lang w:val="en-GB"/>
        </w:rPr>
        <w:t xml:space="preserve"> (3.7 to 4.9 metres)</w:t>
      </w:r>
      <w:r w:rsidR="00BF4BF0" w:rsidRPr="00EF2EDE">
        <w:rPr>
          <w:rFonts w:eastAsia="Calibri"/>
          <w:lang w:val="en-GB"/>
        </w:rPr>
        <w:t>,</w:t>
      </w:r>
      <w:r w:rsidRPr="00EF2EDE">
        <w:rPr>
          <w:rFonts w:eastAsia="Calibri"/>
          <w:lang w:val="en-GB"/>
        </w:rPr>
        <w:t xml:space="preserve"> and the rigid</w:t>
      </w:r>
      <w:r w:rsidR="00825B52">
        <w:rPr>
          <w:rFonts w:eastAsia="Calibri"/>
          <w:lang w:val="en-GB"/>
        </w:rPr>
        <w:t>-</w:t>
      </w:r>
      <w:r w:rsidRPr="00EF2EDE">
        <w:rPr>
          <w:rFonts w:eastAsia="Calibri"/>
          <w:lang w:val="en-GB"/>
        </w:rPr>
        <w:t>bottom inflatable boats ranged from 10 to 14 feet</w:t>
      </w:r>
      <w:r w:rsidR="00825B52">
        <w:rPr>
          <w:rFonts w:eastAsia="Calibri"/>
          <w:lang w:val="en-GB"/>
        </w:rPr>
        <w:t xml:space="preserve"> </w:t>
      </w:r>
      <w:r w:rsidR="0029168C">
        <w:rPr>
          <w:rFonts w:eastAsia="Calibri"/>
          <w:lang w:val="en-GB"/>
        </w:rPr>
        <w:t>(3 to 4.3 metres)</w:t>
      </w:r>
      <w:r w:rsidRPr="00EF2EDE">
        <w:rPr>
          <w:rFonts w:eastAsia="Calibri"/>
          <w:lang w:val="en-GB"/>
        </w:rPr>
        <w:t xml:space="preserve">. As the business began to grow, </w:t>
      </w:r>
      <w:proofErr w:type="spellStart"/>
      <w:r w:rsidRPr="00EF2EDE">
        <w:rPr>
          <w:rFonts w:eastAsia="Calibri"/>
          <w:lang w:val="en-GB"/>
        </w:rPr>
        <w:t>Wiechert</w:t>
      </w:r>
      <w:proofErr w:type="spellEnd"/>
      <w:r w:rsidRPr="00EF2EDE">
        <w:rPr>
          <w:rFonts w:eastAsia="Calibri"/>
          <w:lang w:val="en-GB"/>
        </w:rPr>
        <w:t xml:space="preserve"> found there was a demand for designer boats that included a steering console or motor package deal. Although these items had better margins, the company was known for </w:t>
      </w:r>
      <w:r w:rsidR="0029168C">
        <w:rPr>
          <w:rFonts w:eastAsia="Calibri"/>
          <w:lang w:val="en-GB"/>
        </w:rPr>
        <w:t xml:space="preserve">only </w:t>
      </w:r>
      <w:r w:rsidR="00067514">
        <w:rPr>
          <w:rFonts w:eastAsia="Calibri"/>
          <w:lang w:val="en-GB"/>
        </w:rPr>
        <w:t xml:space="preserve">its </w:t>
      </w:r>
      <w:r w:rsidRPr="00EF2EDE">
        <w:rPr>
          <w:rFonts w:eastAsia="Calibri"/>
          <w:lang w:val="en-GB"/>
        </w:rPr>
        <w:t xml:space="preserve">small marine products. Recently, </w:t>
      </w:r>
      <w:proofErr w:type="spellStart"/>
      <w:r w:rsidR="00C21DDB" w:rsidRPr="00EF2EDE">
        <w:rPr>
          <w:rFonts w:eastAsia="Calibri"/>
          <w:lang w:val="en-GB"/>
        </w:rPr>
        <w:t>Wiechert</w:t>
      </w:r>
      <w:proofErr w:type="spellEnd"/>
      <w:r w:rsidRPr="00EF2EDE">
        <w:rPr>
          <w:rFonts w:eastAsia="Calibri"/>
          <w:lang w:val="en-GB"/>
        </w:rPr>
        <w:t xml:space="preserve"> </w:t>
      </w:r>
      <w:r w:rsidR="009A3808" w:rsidRPr="00EF2EDE">
        <w:rPr>
          <w:rFonts w:eastAsia="Calibri"/>
          <w:lang w:val="en-GB"/>
        </w:rPr>
        <w:t xml:space="preserve">had </w:t>
      </w:r>
      <w:r w:rsidRPr="00EF2EDE">
        <w:rPr>
          <w:rFonts w:eastAsia="Calibri"/>
          <w:lang w:val="en-GB"/>
        </w:rPr>
        <w:t xml:space="preserve">partnered with </w:t>
      </w:r>
      <w:proofErr w:type="spellStart"/>
      <w:r w:rsidRPr="00EF2EDE">
        <w:rPr>
          <w:rFonts w:eastAsia="Calibri"/>
          <w:lang w:val="en-GB"/>
        </w:rPr>
        <w:t>Mirro</w:t>
      </w:r>
      <w:r w:rsidR="00BF4BF0" w:rsidRPr="00EF2EDE">
        <w:rPr>
          <w:rFonts w:eastAsia="Calibri"/>
          <w:lang w:val="en-GB"/>
        </w:rPr>
        <w:t>C</w:t>
      </w:r>
      <w:r w:rsidRPr="00EF2EDE">
        <w:rPr>
          <w:rFonts w:eastAsia="Calibri"/>
          <w:lang w:val="en-GB"/>
        </w:rPr>
        <w:t>raft</w:t>
      </w:r>
      <w:proofErr w:type="spellEnd"/>
      <w:r w:rsidRPr="00EF2EDE">
        <w:rPr>
          <w:rFonts w:eastAsia="Calibri"/>
          <w:lang w:val="en-GB"/>
        </w:rPr>
        <w:t xml:space="preserve"> and Grand/Gala to offer these bigger options. These brands were advertised in leading magazines, which drove consumer demand. </w:t>
      </w:r>
      <w:proofErr w:type="spellStart"/>
      <w:r w:rsidRPr="00EF2EDE">
        <w:rPr>
          <w:rFonts w:eastAsia="Calibri"/>
          <w:lang w:val="en-GB"/>
        </w:rPr>
        <w:t>Wiechert</w:t>
      </w:r>
      <w:proofErr w:type="spellEnd"/>
      <w:r w:rsidRPr="00EF2EDE">
        <w:rPr>
          <w:rFonts w:eastAsia="Calibri"/>
          <w:lang w:val="en-GB"/>
        </w:rPr>
        <w:t xml:space="preserve"> also considered selling 14-foot </w:t>
      </w:r>
      <w:r w:rsidR="0029168C">
        <w:rPr>
          <w:rFonts w:eastAsia="Calibri"/>
          <w:lang w:val="en-GB"/>
        </w:rPr>
        <w:t xml:space="preserve">(4.3-metre) </w:t>
      </w:r>
      <w:r w:rsidRPr="00EF2EDE">
        <w:rPr>
          <w:rFonts w:eastAsia="Calibri"/>
          <w:lang w:val="en-GB"/>
        </w:rPr>
        <w:t xml:space="preserve">pontoon boats in 2017; he would be the only dealer </w:t>
      </w:r>
      <w:r w:rsidR="00067514">
        <w:rPr>
          <w:rFonts w:eastAsia="Calibri"/>
          <w:lang w:val="en-GB"/>
        </w:rPr>
        <w:t xml:space="preserve">to carry such boats </w:t>
      </w:r>
      <w:r w:rsidRPr="00EF2EDE">
        <w:rPr>
          <w:rFonts w:eastAsia="Calibri"/>
          <w:lang w:val="en-GB"/>
        </w:rPr>
        <w:t xml:space="preserve">in Atlantic Canada. </w:t>
      </w:r>
    </w:p>
    <w:p w14:paraId="3CCF79F7" w14:textId="77777777" w:rsidR="00EC07EF" w:rsidRPr="00EF2EDE" w:rsidRDefault="00EC07EF" w:rsidP="00EC07EF">
      <w:pPr>
        <w:pStyle w:val="BodyTextMain"/>
        <w:rPr>
          <w:rFonts w:eastAsia="Calibri"/>
          <w:lang w:val="en-GB"/>
        </w:rPr>
      </w:pPr>
    </w:p>
    <w:p w14:paraId="7E86C408" w14:textId="77777777" w:rsidR="00EC07EF" w:rsidRPr="00EF2EDE" w:rsidRDefault="00EC07EF" w:rsidP="00EC07EF">
      <w:pPr>
        <w:pStyle w:val="BodyTextMain"/>
        <w:rPr>
          <w:rFonts w:eastAsia="Calibri"/>
          <w:lang w:val="en-GB"/>
        </w:rPr>
      </w:pPr>
    </w:p>
    <w:p w14:paraId="131B55CE" w14:textId="77777777" w:rsidR="00EC07EF" w:rsidRPr="00EF2EDE" w:rsidRDefault="00EC07EF" w:rsidP="00EC07EF">
      <w:pPr>
        <w:pStyle w:val="Casehead2"/>
        <w:rPr>
          <w:rFonts w:eastAsia="Calibri"/>
          <w:lang w:val="en-GB"/>
        </w:rPr>
      </w:pPr>
      <w:r w:rsidRPr="00EF2EDE">
        <w:rPr>
          <w:rFonts w:eastAsia="Calibri"/>
          <w:lang w:val="en-GB"/>
        </w:rPr>
        <w:t xml:space="preserve">Motors </w:t>
      </w:r>
    </w:p>
    <w:p w14:paraId="1AB76CB8" w14:textId="77777777" w:rsidR="00EC07EF" w:rsidRPr="00EF2EDE" w:rsidRDefault="00EC07EF" w:rsidP="00EC07EF">
      <w:pPr>
        <w:jc w:val="both"/>
        <w:rPr>
          <w:rFonts w:eastAsia="Calibri"/>
          <w:color w:val="00B0F0"/>
          <w:sz w:val="22"/>
          <w:szCs w:val="22"/>
          <w:lang w:val="en-GB"/>
        </w:rPr>
      </w:pPr>
    </w:p>
    <w:p w14:paraId="09D2A11E" w14:textId="7A0AC46F" w:rsidR="00EC07EF" w:rsidRPr="00EF2EDE" w:rsidRDefault="00EC07EF" w:rsidP="00EC07EF">
      <w:pPr>
        <w:pStyle w:val="BodyTextMain"/>
        <w:rPr>
          <w:rFonts w:eastAsia="Calibri"/>
          <w:lang w:val="en-GB"/>
        </w:rPr>
      </w:pPr>
      <w:r w:rsidRPr="00EF2EDE">
        <w:rPr>
          <w:rFonts w:eastAsia="Calibri"/>
          <w:lang w:val="en-GB"/>
        </w:rPr>
        <w:t xml:space="preserve">From the beginning, </w:t>
      </w:r>
      <w:proofErr w:type="spellStart"/>
      <w:r w:rsidRPr="00EF2EDE">
        <w:rPr>
          <w:rFonts w:eastAsia="Calibri"/>
          <w:lang w:val="en-GB"/>
        </w:rPr>
        <w:t>Wiechert</w:t>
      </w:r>
      <w:proofErr w:type="spellEnd"/>
      <w:r w:rsidRPr="00EF2EDE">
        <w:rPr>
          <w:rFonts w:eastAsia="Calibri"/>
          <w:lang w:val="en-GB"/>
        </w:rPr>
        <w:t xml:space="preserve"> </w:t>
      </w:r>
      <w:r w:rsidR="0029168C">
        <w:rPr>
          <w:rFonts w:eastAsia="Calibri"/>
          <w:lang w:val="en-GB"/>
        </w:rPr>
        <w:t xml:space="preserve">had </w:t>
      </w:r>
      <w:r w:rsidRPr="00EF2EDE">
        <w:rPr>
          <w:rFonts w:eastAsia="Calibri"/>
          <w:lang w:val="en-GB"/>
        </w:rPr>
        <w:t xml:space="preserve">wanted </w:t>
      </w:r>
      <w:r w:rsidR="004F2590">
        <w:rPr>
          <w:rFonts w:eastAsia="Calibri"/>
          <w:lang w:val="en-GB"/>
        </w:rPr>
        <w:t xml:space="preserve">to sell </w:t>
      </w:r>
      <w:r w:rsidRPr="00EF2EDE">
        <w:rPr>
          <w:rFonts w:eastAsia="Calibri"/>
          <w:lang w:val="en-GB"/>
        </w:rPr>
        <w:t>a reliable</w:t>
      </w:r>
      <w:r w:rsidR="009A3808" w:rsidRPr="00EF2EDE">
        <w:rPr>
          <w:rFonts w:eastAsia="Calibri"/>
          <w:lang w:val="en-GB"/>
        </w:rPr>
        <w:t>,</w:t>
      </w:r>
      <w:r w:rsidRPr="00EF2EDE">
        <w:rPr>
          <w:rFonts w:eastAsia="Calibri"/>
          <w:lang w:val="en-GB"/>
        </w:rPr>
        <w:t xml:space="preserve"> no-frills motor for cottage boating. </w:t>
      </w:r>
      <w:r w:rsidR="009A3808" w:rsidRPr="00EF2EDE">
        <w:rPr>
          <w:rFonts w:eastAsia="Calibri"/>
          <w:lang w:val="en-GB"/>
        </w:rPr>
        <w:t xml:space="preserve">Over time, </w:t>
      </w:r>
      <w:r w:rsidR="00C21DDB" w:rsidRPr="00EF2EDE">
        <w:rPr>
          <w:rFonts w:eastAsia="Calibri"/>
          <w:lang w:val="en-GB"/>
        </w:rPr>
        <w:t>he</w:t>
      </w:r>
      <w:r w:rsidRPr="00EF2EDE">
        <w:rPr>
          <w:rFonts w:eastAsia="Calibri"/>
          <w:lang w:val="en-GB"/>
        </w:rPr>
        <w:t xml:space="preserve"> </w:t>
      </w:r>
      <w:r w:rsidR="0029168C">
        <w:rPr>
          <w:rFonts w:eastAsia="Calibri"/>
          <w:lang w:val="en-GB"/>
        </w:rPr>
        <w:t xml:space="preserve">had </w:t>
      </w:r>
      <w:r w:rsidRPr="00EF2EDE">
        <w:rPr>
          <w:rFonts w:eastAsia="Calibri"/>
          <w:lang w:val="en-GB"/>
        </w:rPr>
        <w:t>discovered</w:t>
      </w:r>
      <w:r w:rsidR="009A3808" w:rsidRPr="00EF2EDE">
        <w:rPr>
          <w:rFonts w:eastAsia="Calibri"/>
          <w:lang w:val="en-GB"/>
        </w:rPr>
        <w:t xml:space="preserve"> </w:t>
      </w:r>
      <w:r w:rsidRPr="00EF2EDE">
        <w:rPr>
          <w:rFonts w:eastAsia="Calibri"/>
          <w:lang w:val="en-GB"/>
        </w:rPr>
        <w:t xml:space="preserve">the difficult supplier-to-dealer communication </w:t>
      </w:r>
      <w:r w:rsidR="00A0558B" w:rsidRPr="00EF2EDE">
        <w:rPr>
          <w:rFonts w:eastAsia="Calibri"/>
          <w:lang w:val="en-GB"/>
        </w:rPr>
        <w:t>with</w:t>
      </w:r>
      <w:r w:rsidRPr="00EF2EDE">
        <w:rPr>
          <w:rFonts w:eastAsia="Calibri"/>
          <w:lang w:val="en-GB"/>
        </w:rPr>
        <w:t xml:space="preserve"> these unknown brands. Fisher</w:t>
      </w:r>
      <w:r w:rsidR="00A0558B" w:rsidRPr="00EF2EDE">
        <w:rPr>
          <w:rFonts w:eastAsia="Calibri"/>
          <w:lang w:val="en-GB"/>
        </w:rPr>
        <w:t>s</w:t>
      </w:r>
      <w:r w:rsidRPr="00EF2EDE">
        <w:rPr>
          <w:rFonts w:eastAsia="Calibri"/>
          <w:lang w:val="en-GB"/>
        </w:rPr>
        <w:t xml:space="preserve"> and yacht owners desired smaller motors between 2.6 and 10</w:t>
      </w:r>
      <w:r w:rsidR="009A3808" w:rsidRPr="00EF2EDE">
        <w:rPr>
          <w:rFonts w:eastAsia="Calibri"/>
          <w:lang w:val="en-GB"/>
        </w:rPr>
        <w:t xml:space="preserve"> horsepower (</w:t>
      </w:r>
      <w:r w:rsidRPr="00EF2EDE">
        <w:rPr>
          <w:rFonts w:eastAsia="Calibri"/>
          <w:lang w:val="en-GB"/>
        </w:rPr>
        <w:t>HP</w:t>
      </w:r>
      <w:r w:rsidR="0029168C">
        <w:rPr>
          <w:rFonts w:eastAsia="Calibri"/>
          <w:lang w:val="en-GB"/>
        </w:rPr>
        <w:t>; 1,912 and 7,355 watts</w:t>
      </w:r>
      <w:r w:rsidR="009A3808" w:rsidRPr="00EF2EDE">
        <w:rPr>
          <w:rFonts w:eastAsia="Calibri"/>
          <w:lang w:val="en-GB"/>
        </w:rPr>
        <w:t>)</w:t>
      </w:r>
      <w:r w:rsidRPr="00EF2EDE">
        <w:rPr>
          <w:rFonts w:eastAsia="Calibri"/>
          <w:lang w:val="en-GB"/>
        </w:rPr>
        <w:t xml:space="preserve">, whereas </w:t>
      </w:r>
      <w:r w:rsidR="00067514">
        <w:rPr>
          <w:rFonts w:eastAsia="Calibri"/>
          <w:lang w:val="en-GB"/>
        </w:rPr>
        <w:t>more upscale</w:t>
      </w:r>
      <w:r w:rsidRPr="00EF2EDE">
        <w:rPr>
          <w:rFonts w:eastAsia="Calibri"/>
          <w:lang w:val="en-GB"/>
        </w:rPr>
        <w:t xml:space="preserve"> families tended to be interested in the larger boat packages. The larger the products, the better the margins. Even though </w:t>
      </w:r>
      <w:proofErr w:type="spellStart"/>
      <w:r w:rsidRPr="00EF2EDE">
        <w:rPr>
          <w:rFonts w:eastAsia="Calibri"/>
          <w:lang w:val="en-GB"/>
        </w:rPr>
        <w:t>Wiechert</w:t>
      </w:r>
      <w:proofErr w:type="spellEnd"/>
      <w:r w:rsidRPr="00EF2EDE">
        <w:rPr>
          <w:rFonts w:eastAsia="Calibri"/>
          <w:lang w:val="en-GB"/>
        </w:rPr>
        <w:t xml:space="preserve"> had the lowest prices, consumers wanted the security and reliability of well-known brands. In 2015 and 2016, NMS partnered with </w:t>
      </w:r>
      <w:proofErr w:type="spellStart"/>
      <w:r w:rsidRPr="00EF2EDE">
        <w:rPr>
          <w:rFonts w:eastAsia="Calibri"/>
          <w:lang w:val="en-GB"/>
        </w:rPr>
        <w:t>Tohatsu</w:t>
      </w:r>
      <w:proofErr w:type="spellEnd"/>
      <w:r w:rsidRPr="00EF2EDE">
        <w:rPr>
          <w:rFonts w:eastAsia="Calibri"/>
          <w:lang w:val="en-GB"/>
        </w:rPr>
        <w:t xml:space="preserve"> and Suzuki, which boosted the credibility of </w:t>
      </w:r>
      <w:proofErr w:type="spellStart"/>
      <w:r w:rsidRPr="00EF2EDE">
        <w:rPr>
          <w:rFonts w:eastAsia="Calibri"/>
          <w:lang w:val="en-GB"/>
        </w:rPr>
        <w:t>Wiechert’s</w:t>
      </w:r>
      <w:proofErr w:type="spellEnd"/>
      <w:r w:rsidRPr="00EF2EDE">
        <w:rPr>
          <w:rFonts w:eastAsia="Calibri"/>
          <w:lang w:val="en-GB"/>
        </w:rPr>
        <w:t xml:space="preserve"> business. </w:t>
      </w:r>
      <w:r w:rsidR="004F2590">
        <w:rPr>
          <w:rFonts w:eastAsia="Calibri"/>
          <w:lang w:val="en-GB"/>
        </w:rPr>
        <w:t>NMS was a</w:t>
      </w:r>
      <w:r w:rsidRPr="00EF2EDE">
        <w:rPr>
          <w:rFonts w:eastAsia="Calibri"/>
          <w:lang w:val="en-GB"/>
        </w:rPr>
        <w:t xml:space="preserve">lmost rid of the leftover APS no-frills motors, </w:t>
      </w:r>
      <w:r w:rsidR="004F2590">
        <w:rPr>
          <w:rFonts w:eastAsia="Calibri"/>
          <w:lang w:val="en-GB"/>
        </w:rPr>
        <w:t xml:space="preserve">and </w:t>
      </w:r>
      <w:r w:rsidRPr="00EF2EDE">
        <w:rPr>
          <w:rFonts w:eastAsia="Calibri"/>
          <w:lang w:val="en-GB"/>
        </w:rPr>
        <w:t>sales trends showed that branded motors were driving significant growth. The small motors</w:t>
      </w:r>
      <w:r w:rsidR="009A3808" w:rsidRPr="00EF2EDE">
        <w:rPr>
          <w:rFonts w:eastAsia="Calibri"/>
          <w:lang w:val="en-GB"/>
        </w:rPr>
        <w:t>,</w:t>
      </w:r>
      <w:r w:rsidRPr="00EF2EDE">
        <w:rPr>
          <w:rFonts w:eastAsia="Calibri"/>
          <w:lang w:val="en-GB"/>
        </w:rPr>
        <w:t xml:space="preserve"> however</w:t>
      </w:r>
      <w:r w:rsidR="009A3808" w:rsidRPr="00EF2EDE">
        <w:rPr>
          <w:rFonts w:eastAsia="Calibri"/>
          <w:lang w:val="en-GB"/>
        </w:rPr>
        <w:t>,</w:t>
      </w:r>
      <w:r w:rsidRPr="00EF2EDE">
        <w:rPr>
          <w:rFonts w:eastAsia="Calibri"/>
          <w:lang w:val="en-GB"/>
        </w:rPr>
        <w:t xml:space="preserve"> did not have healthy margins. </w:t>
      </w:r>
    </w:p>
    <w:p w14:paraId="707BC04E" w14:textId="77777777" w:rsidR="00EC07EF" w:rsidRPr="00EF2EDE" w:rsidRDefault="00EC07EF" w:rsidP="00EC07EF">
      <w:pPr>
        <w:pStyle w:val="BodyTextMain"/>
        <w:rPr>
          <w:rFonts w:eastAsia="Calibri"/>
          <w:lang w:val="en-GB"/>
        </w:rPr>
      </w:pPr>
    </w:p>
    <w:p w14:paraId="568D6A51" w14:textId="6BFAD3E5" w:rsidR="00EC07EF" w:rsidRPr="00EF2EDE" w:rsidRDefault="00EC07EF" w:rsidP="00EC07EF">
      <w:pPr>
        <w:pStyle w:val="BodyTextMain"/>
        <w:rPr>
          <w:rFonts w:eastAsia="Calibri"/>
          <w:lang w:val="en-GB"/>
        </w:rPr>
      </w:pPr>
      <w:r w:rsidRPr="00EF2EDE">
        <w:rPr>
          <w:rFonts w:eastAsia="Calibri"/>
          <w:lang w:val="en-GB"/>
        </w:rPr>
        <w:t>NMS mainly focused on motors ranging from 2.6</w:t>
      </w:r>
      <w:r w:rsidR="009A3808" w:rsidRPr="00EF2EDE">
        <w:rPr>
          <w:rFonts w:eastAsia="Calibri"/>
          <w:lang w:val="en-GB"/>
        </w:rPr>
        <w:t xml:space="preserve"> </w:t>
      </w:r>
      <w:r w:rsidRPr="00EF2EDE">
        <w:rPr>
          <w:rFonts w:eastAsia="Calibri"/>
          <w:lang w:val="en-GB"/>
        </w:rPr>
        <w:t>to 20</w:t>
      </w:r>
      <w:r w:rsidR="00C21DDB" w:rsidRPr="00EF2EDE">
        <w:rPr>
          <w:rFonts w:eastAsia="Calibri"/>
          <w:lang w:val="en-GB"/>
        </w:rPr>
        <w:t xml:space="preserve"> </w:t>
      </w:r>
      <w:r w:rsidRPr="00EF2EDE">
        <w:rPr>
          <w:rFonts w:eastAsia="Calibri"/>
          <w:lang w:val="en-GB"/>
        </w:rPr>
        <w:t>HP</w:t>
      </w:r>
      <w:r w:rsidR="0029168C">
        <w:rPr>
          <w:rFonts w:eastAsia="Calibri"/>
          <w:lang w:val="en-GB"/>
        </w:rPr>
        <w:t xml:space="preserve"> (1,912 to </w:t>
      </w:r>
      <w:r w:rsidR="0073120A">
        <w:rPr>
          <w:rFonts w:eastAsia="Calibri"/>
          <w:lang w:val="en-GB"/>
        </w:rPr>
        <w:t>14,710</w:t>
      </w:r>
      <w:r w:rsidR="004F2590">
        <w:rPr>
          <w:rFonts w:eastAsia="Calibri"/>
          <w:lang w:val="en-GB"/>
        </w:rPr>
        <w:t xml:space="preserve"> watts</w:t>
      </w:r>
      <w:r w:rsidR="0073120A">
        <w:rPr>
          <w:rFonts w:eastAsia="Calibri"/>
          <w:lang w:val="en-GB"/>
        </w:rPr>
        <w:t>)</w:t>
      </w:r>
      <w:r w:rsidRPr="00EF2EDE">
        <w:rPr>
          <w:rFonts w:eastAsia="Calibri"/>
          <w:lang w:val="en-GB"/>
        </w:rPr>
        <w:t>, which weigh</w:t>
      </w:r>
      <w:r w:rsidR="00C21DDB" w:rsidRPr="00EF2EDE">
        <w:rPr>
          <w:rFonts w:eastAsia="Calibri"/>
          <w:lang w:val="en-GB"/>
        </w:rPr>
        <w:t>ed</w:t>
      </w:r>
      <w:r w:rsidRPr="00EF2EDE">
        <w:rPr>
          <w:rFonts w:eastAsia="Calibri"/>
          <w:lang w:val="en-GB"/>
        </w:rPr>
        <w:t xml:space="preserve"> approximately 30 to 100</w:t>
      </w:r>
      <w:r w:rsidR="00C21DDB" w:rsidRPr="00EF2EDE">
        <w:rPr>
          <w:rFonts w:eastAsia="Calibri"/>
          <w:lang w:val="en-GB"/>
        </w:rPr>
        <w:t xml:space="preserve"> pounds</w:t>
      </w:r>
      <w:r w:rsidR="0073120A">
        <w:rPr>
          <w:rFonts w:eastAsia="Calibri"/>
          <w:lang w:val="en-GB"/>
        </w:rPr>
        <w:t xml:space="preserve"> (13.6 to 45.4 kilograms)</w:t>
      </w:r>
      <w:r w:rsidRPr="00EF2EDE">
        <w:rPr>
          <w:rFonts w:eastAsia="Calibri"/>
          <w:lang w:val="en-GB"/>
        </w:rPr>
        <w:t xml:space="preserve">. With the increased interest in designer boat packages, </w:t>
      </w:r>
      <w:proofErr w:type="spellStart"/>
      <w:r w:rsidRPr="00EF2EDE">
        <w:rPr>
          <w:rFonts w:eastAsia="Calibri"/>
          <w:lang w:val="en-GB"/>
        </w:rPr>
        <w:t>Wiechert</w:t>
      </w:r>
      <w:proofErr w:type="spellEnd"/>
      <w:r w:rsidRPr="00EF2EDE">
        <w:rPr>
          <w:rFonts w:eastAsia="Calibri"/>
          <w:lang w:val="en-GB"/>
        </w:rPr>
        <w:t xml:space="preserve"> hoped to start selling 60</w:t>
      </w:r>
      <w:r w:rsidR="0073120A">
        <w:rPr>
          <w:rFonts w:eastAsia="Calibri"/>
          <w:lang w:val="en-GB"/>
        </w:rPr>
        <w:t>-</w:t>
      </w:r>
      <w:r w:rsidR="00C21DDB" w:rsidRPr="00EF2EDE">
        <w:rPr>
          <w:rFonts w:eastAsia="Calibri"/>
          <w:lang w:val="en-GB"/>
        </w:rPr>
        <w:t xml:space="preserve"> </w:t>
      </w:r>
      <w:r w:rsidRPr="00EF2EDE">
        <w:rPr>
          <w:rFonts w:eastAsia="Calibri"/>
          <w:lang w:val="en-GB"/>
        </w:rPr>
        <w:t>to 140</w:t>
      </w:r>
      <w:r w:rsidR="0073120A">
        <w:rPr>
          <w:rFonts w:eastAsia="Calibri"/>
          <w:lang w:val="en-GB"/>
        </w:rPr>
        <w:t>-</w:t>
      </w:r>
      <w:proofErr w:type="gramStart"/>
      <w:r w:rsidRPr="00EF2EDE">
        <w:rPr>
          <w:rFonts w:eastAsia="Calibri"/>
          <w:lang w:val="en-GB"/>
        </w:rPr>
        <w:t xml:space="preserve">HP </w:t>
      </w:r>
      <w:r w:rsidR="0073120A">
        <w:rPr>
          <w:rFonts w:eastAsia="Calibri"/>
          <w:lang w:val="en-GB"/>
        </w:rPr>
        <w:t xml:space="preserve"> (</w:t>
      </w:r>
      <w:proofErr w:type="gramEnd"/>
      <w:r w:rsidR="004F2590">
        <w:rPr>
          <w:rFonts w:eastAsia="Calibri"/>
          <w:lang w:val="en-GB"/>
        </w:rPr>
        <w:t>44,130</w:t>
      </w:r>
      <w:r w:rsidR="0073120A">
        <w:rPr>
          <w:rFonts w:eastAsia="Calibri"/>
          <w:lang w:val="en-GB"/>
        </w:rPr>
        <w:t xml:space="preserve">- to 103,000-watt) </w:t>
      </w:r>
      <w:r w:rsidRPr="00EF2EDE">
        <w:rPr>
          <w:rFonts w:eastAsia="Calibri"/>
          <w:lang w:val="en-GB"/>
        </w:rPr>
        <w:t>motors. These motors took more space in storage and the showroom, and could weigh up to 300</w:t>
      </w:r>
      <w:r w:rsidR="00C21DDB" w:rsidRPr="00EF2EDE">
        <w:rPr>
          <w:rFonts w:eastAsia="Calibri"/>
          <w:lang w:val="en-GB"/>
        </w:rPr>
        <w:t xml:space="preserve"> pounds</w:t>
      </w:r>
      <w:r w:rsidR="0073120A">
        <w:rPr>
          <w:rFonts w:eastAsia="Calibri"/>
          <w:lang w:val="en-GB"/>
        </w:rPr>
        <w:t xml:space="preserve"> (136 kilograms)</w:t>
      </w:r>
      <w:r w:rsidRPr="00EF2EDE">
        <w:rPr>
          <w:rFonts w:eastAsia="Calibri"/>
          <w:lang w:val="en-GB"/>
        </w:rPr>
        <w:t xml:space="preserve">. This market had less competition, but the demand was unknown. Also, </w:t>
      </w:r>
      <w:r w:rsidR="004F2590">
        <w:rPr>
          <w:rFonts w:eastAsia="Calibri"/>
          <w:lang w:val="en-GB"/>
        </w:rPr>
        <w:t>NMS</w:t>
      </w:r>
      <w:r w:rsidRPr="00EF2EDE">
        <w:rPr>
          <w:rFonts w:eastAsia="Calibri"/>
          <w:lang w:val="en-GB"/>
        </w:rPr>
        <w:t xml:space="preserve"> was not recognized </w:t>
      </w:r>
      <w:r w:rsidR="0073120A">
        <w:rPr>
          <w:rFonts w:eastAsia="Calibri"/>
          <w:lang w:val="en-GB"/>
        </w:rPr>
        <w:t>as representing</w:t>
      </w:r>
      <w:r w:rsidR="0073120A" w:rsidRPr="00EF2EDE">
        <w:rPr>
          <w:rFonts w:eastAsia="Calibri"/>
          <w:lang w:val="en-GB"/>
        </w:rPr>
        <w:t xml:space="preserve"> </w:t>
      </w:r>
      <w:r w:rsidRPr="00EF2EDE">
        <w:rPr>
          <w:rFonts w:eastAsia="Calibri"/>
          <w:lang w:val="en-GB"/>
        </w:rPr>
        <w:t xml:space="preserve">large and expensive products. </w:t>
      </w:r>
    </w:p>
    <w:p w14:paraId="0A349A8B" w14:textId="77777777" w:rsidR="00EC07EF" w:rsidRPr="00EF2EDE" w:rsidRDefault="00EC07EF" w:rsidP="00EC07EF">
      <w:pPr>
        <w:pStyle w:val="BodyTextMain"/>
        <w:rPr>
          <w:rFonts w:eastAsia="Calibri"/>
          <w:lang w:val="en-GB"/>
        </w:rPr>
      </w:pPr>
    </w:p>
    <w:p w14:paraId="1F19764D" w14:textId="77777777" w:rsidR="00EC07EF" w:rsidRPr="00EF2EDE" w:rsidRDefault="00EC07EF" w:rsidP="00EC07EF">
      <w:pPr>
        <w:pStyle w:val="BodyTextMain"/>
        <w:rPr>
          <w:rFonts w:eastAsia="Calibri"/>
          <w:lang w:val="en-GB"/>
        </w:rPr>
      </w:pPr>
    </w:p>
    <w:p w14:paraId="2EDC3D78" w14:textId="77777777" w:rsidR="00EC07EF" w:rsidRPr="00EF2EDE" w:rsidRDefault="00EC07EF" w:rsidP="00EC07EF">
      <w:pPr>
        <w:pStyle w:val="Casehead2"/>
        <w:rPr>
          <w:rFonts w:eastAsia="Calibri"/>
          <w:lang w:val="en-GB"/>
        </w:rPr>
      </w:pPr>
      <w:r w:rsidRPr="00EF2EDE">
        <w:rPr>
          <w:rFonts w:eastAsia="Calibri"/>
          <w:lang w:val="en-GB"/>
        </w:rPr>
        <w:t xml:space="preserve">Scooters </w:t>
      </w:r>
    </w:p>
    <w:p w14:paraId="522EE1BC" w14:textId="77777777" w:rsidR="00EC07EF" w:rsidRPr="00EF2EDE" w:rsidRDefault="00EC07EF" w:rsidP="00EC07EF">
      <w:pPr>
        <w:pStyle w:val="BodyTextMain"/>
        <w:rPr>
          <w:rFonts w:eastAsia="Calibri"/>
          <w:lang w:val="en-GB"/>
        </w:rPr>
      </w:pPr>
    </w:p>
    <w:p w14:paraId="130AD8E8" w14:textId="4567A681" w:rsidR="00EC07EF" w:rsidRPr="00EF2EDE" w:rsidRDefault="00EC07EF" w:rsidP="00EC07EF">
      <w:pPr>
        <w:pStyle w:val="BodyTextMain"/>
        <w:rPr>
          <w:rFonts w:eastAsia="Calibri"/>
          <w:lang w:val="en-GB"/>
        </w:rPr>
      </w:pPr>
      <w:r w:rsidRPr="00EF2EDE">
        <w:rPr>
          <w:rFonts w:eastAsia="Calibri"/>
          <w:lang w:val="en-GB"/>
        </w:rPr>
        <w:t xml:space="preserve">NMS was the exclusive </w:t>
      </w:r>
      <w:proofErr w:type="spellStart"/>
      <w:r w:rsidRPr="00EF2EDE">
        <w:rPr>
          <w:rFonts w:eastAsia="Calibri"/>
          <w:lang w:val="en-GB"/>
        </w:rPr>
        <w:t>Daymak</w:t>
      </w:r>
      <w:proofErr w:type="spellEnd"/>
      <w:r w:rsidRPr="00EF2EDE">
        <w:rPr>
          <w:rFonts w:eastAsia="Calibri"/>
          <w:lang w:val="en-GB"/>
        </w:rPr>
        <w:t xml:space="preserve"> and </w:t>
      </w:r>
      <w:proofErr w:type="spellStart"/>
      <w:r w:rsidRPr="00EF2EDE">
        <w:rPr>
          <w:rFonts w:eastAsia="Calibri"/>
          <w:lang w:val="en-GB"/>
        </w:rPr>
        <w:t>Emmo</w:t>
      </w:r>
      <w:proofErr w:type="spellEnd"/>
      <w:r w:rsidRPr="00EF2EDE">
        <w:rPr>
          <w:rFonts w:eastAsia="Calibri"/>
          <w:lang w:val="en-GB"/>
        </w:rPr>
        <w:t xml:space="preserve"> dealer in Atlantic Canada for </w:t>
      </w:r>
      <w:r w:rsidR="00BE74DA" w:rsidRPr="00EF2EDE">
        <w:rPr>
          <w:rFonts w:eastAsia="Calibri"/>
          <w:lang w:val="en-GB"/>
        </w:rPr>
        <w:t>l</w:t>
      </w:r>
      <w:r w:rsidRPr="00EF2EDE">
        <w:rPr>
          <w:rFonts w:eastAsia="Calibri"/>
          <w:lang w:val="en-GB"/>
        </w:rPr>
        <w:t xml:space="preserve">ight </w:t>
      </w:r>
      <w:r w:rsidR="00BE74DA" w:rsidRPr="00EF2EDE">
        <w:rPr>
          <w:rFonts w:eastAsia="Calibri"/>
          <w:lang w:val="en-GB"/>
        </w:rPr>
        <w:t>e</w:t>
      </w:r>
      <w:r w:rsidRPr="00EF2EDE">
        <w:rPr>
          <w:rFonts w:eastAsia="Calibri"/>
          <w:lang w:val="en-GB"/>
        </w:rPr>
        <w:t xml:space="preserve">lectric </w:t>
      </w:r>
      <w:r w:rsidR="00BE74DA" w:rsidRPr="00EF2EDE">
        <w:rPr>
          <w:rFonts w:eastAsia="Calibri"/>
          <w:lang w:val="en-GB"/>
        </w:rPr>
        <w:t>v</w:t>
      </w:r>
      <w:r w:rsidRPr="00EF2EDE">
        <w:rPr>
          <w:rFonts w:eastAsia="Calibri"/>
          <w:lang w:val="en-GB"/>
        </w:rPr>
        <w:t>ehicles</w:t>
      </w:r>
      <w:r w:rsidR="00BE74DA" w:rsidRPr="00EF2EDE">
        <w:rPr>
          <w:rFonts w:eastAsia="Calibri"/>
          <w:lang w:val="en-GB"/>
        </w:rPr>
        <w:t>. These</w:t>
      </w:r>
      <w:r w:rsidRPr="00EF2EDE">
        <w:rPr>
          <w:rFonts w:eastAsia="Calibri"/>
          <w:lang w:val="en-GB"/>
        </w:rPr>
        <w:t xml:space="preserve"> quiet vehicles required no gas, licen</w:t>
      </w:r>
      <w:r w:rsidR="00BE74DA" w:rsidRPr="00EF2EDE">
        <w:rPr>
          <w:rFonts w:eastAsia="Calibri"/>
          <w:lang w:val="en-GB"/>
        </w:rPr>
        <w:t>c</w:t>
      </w:r>
      <w:r w:rsidRPr="00EF2EDE">
        <w:rPr>
          <w:rFonts w:eastAsia="Calibri"/>
          <w:lang w:val="en-GB"/>
        </w:rPr>
        <w:t>e, or registration</w:t>
      </w:r>
      <w:r w:rsidR="00BE74DA" w:rsidRPr="00EF2EDE">
        <w:rPr>
          <w:rFonts w:eastAsia="Calibri"/>
          <w:lang w:val="en-GB"/>
        </w:rPr>
        <w:t>,</w:t>
      </w:r>
      <w:r w:rsidRPr="00EF2EDE">
        <w:rPr>
          <w:rFonts w:eastAsia="Calibri"/>
          <w:lang w:val="en-GB"/>
        </w:rPr>
        <w:t xml:space="preserve"> and were </w:t>
      </w:r>
      <w:r w:rsidR="009A3808" w:rsidRPr="00EF2EDE">
        <w:rPr>
          <w:rFonts w:eastAsia="Calibri"/>
          <w:lang w:val="en-GB"/>
        </w:rPr>
        <w:t xml:space="preserve">legal on </w:t>
      </w:r>
      <w:r w:rsidRPr="00EF2EDE">
        <w:rPr>
          <w:rFonts w:eastAsia="Calibri"/>
          <w:lang w:val="en-GB"/>
        </w:rPr>
        <w:t>bike path</w:t>
      </w:r>
      <w:r w:rsidR="009A3808" w:rsidRPr="00EF2EDE">
        <w:rPr>
          <w:rFonts w:eastAsia="Calibri"/>
          <w:lang w:val="en-GB"/>
        </w:rPr>
        <w:t>s</w:t>
      </w:r>
      <w:r w:rsidRPr="00EF2EDE">
        <w:rPr>
          <w:rFonts w:eastAsia="Calibri"/>
          <w:lang w:val="en-GB"/>
        </w:rPr>
        <w:t>. The speed of the vehicles was regulated to a maximum of 32</w:t>
      </w:r>
      <w:r w:rsidR="00BE74DA" w:rsidRPr="00EF2EDE">
        <w:rPr>
          <w:rFonts w:eastAsia="Calibri"/>
          <w:lang w:val="en-GB"/>
        </w:rPr>
        <w:t xml:space="preserve"> kilometres per hour</w:t>
      </w:r>
      <w:r w:rsidRPr="00EF2EDE">
        <w:rPr>
          <w:rFonts w:eastAsia="Calibri"/>
          <w:lang w:val="en-GB"/>
        </w:rPr>
        <w:t>. Depending on hills and weight, one $0.25 charge could last nearly 40 kilomet</w:t>
      </w:r>
      <w:r w:rsidR="00BE74DA" w:rsidRPr="00EF2EDE">
        <w:rPr>
          <w:rFonts w:eastAsia="Calibri"/>
          <w:lang w:val="en-GB"/>
        </w:rPr>
        <w:t>re</w:t>
      </w:r>
      <w:r w:rsidRPr="00EF2EDE">
        <w:rPr>
          <w:rFonts w:eastAsia="Calibri"/>
          <w:lang w:val="en-GB"/>
        </w:rPr>
        <w:t xml:space="preserve">s. </w:t>
      </w:r>
      <w:r w:rsidR="0073120A">
        <w:rPr>
          <w:rFonts w:eastAsia="Calibri"/>
          <w:lang w:val="en-GB"/>
        </w:rPr>
        <w:t>The scooter market</w:t>
      </w:r>
      <w:r w:rsidRPr="00EF2EDE">
        <w:rPr>
          <w:rFonts w:eastAsia="Calibri"/>
          <w:lang w:val="en-GB"/>
        </w:rPr>
        <w:t xml:space="preserve"> also </w:t>
      </w:r>
      <w:r w:rsidR="0073120A">
        <w:rPr>
          <w:rFonts w:eastAsia="Calibri"/>
          <w:lang w:val="en-GB"/>
        </w:rPr>
        <w:t xml:space="preserve">offered </w:t>
      </w:r>
      <w:r w:rsidRPr="00EF2EDE">
        <w:rPr>
          <w:rFonts w:eastAsia="Calibri"/>
          <w:lang w:val="en-GB"/>
        </w:rPr>
        <w:t>more</w:t>
      </w:r>
      <w:r w:rsidR="0073120A">
        <w:rPr>
          <w:rFonts w:eastAsia="Calibri"/>
          <w:lang w:val="en-GB"/>
        </w:rPr>
        <w:t>-</w:t>
      </w:r>
      <w:r w:rsidRPr="00EF2EDE">
        <w:rPr>
          <w:rFonts w:eastAsia="Calibri"/>
          <w:lang w:val="en-GB"/>
        </w:rPr>
        <w:t xml:space="preserve">attractive margins. Unfortunately, </w:t>
      </w:r>
      <w:r w:rsidR="0073120A">
        <w:rPr>
          <w:rFonts w:eastAsia="Calibri"/>
          <w:lang w:val="en-GB"/>
        </w:rPr>
        <w:t>the manufacturers offered</w:t>
      </w:r>
      <w:r w:rsidRPr="00EF2EDE">
        <w:rPr>
          <w:rFonts w:eastAsia="Calibri"/>
          <w:lang w:val="en-GB"/>
        </w:rPr>
        <w:t xml:space="preserve"> little or no marketing support to drive consumer demand and significant sales growth. In Nova Scotia, </w:t>
      </w:r>
      <w:r w:rsidR="0073120A">
        <w:rPr>
          <w:rFonts w:eastAsia="Calibri"/>
          <w:lang w:val="en-GB"/>
        </w:rPr>
        <w:t>the electric scooter market</w:t>
      </w:r>
      <w:r w:rsidR="0073120A" w:rsidRPr="00EF2EDE">
        <w:rPr>
          <w:rFonts w:eastAsia="Calibri"/>
          <w:lang w:val="en-GB"/>
        </w:rPr>
        <w:t xml:space="preserve"> </w:t>
      </w:r>
      <w:r w:rsidRPr="00EF2EDE">
        <w:rPr>
          <w:rFonts w:eastAsia="Calibri"/>
          <w:lang w:val="en-GB"/>
        </w:rPr>
        <w:t>was underdeveloped</w:t>
      </w:r>
      <w:r w:rsidR="00BE74DA" w:rsidRPr="00EF2EDE">
        <w:rPr>
          <w:rFonts w:eastAsia="Calibri"/>
          <w:lang w:val="en-GB"/>
        </w:rPr>
        <w:t xml:space="preserve">. There was </w:t>
      </w:r>
      <w:r w:rsidRPr="00EF2EDE">
        <w:rPr>
          <w:rFonts w:eastAsia="Calibri"/>
          <w:lang w:val="en-GB"/>
        </w:rPr>
        <w:t>no brandin</w:t>
      </w:r>
      <w:r w:rsidR="00BE74DA" w:rsidRPr="00EF2EDE">
        <w:rPr>
          <w:rFonts w:eastAsia="Calibri"/>
          <w:lang w:val="en-GB"/>
        </w:rPr>
        <w:t xml:space="preserve">g, no branded advertising, </w:t>
      </w:r>
      <w:r w:rsidRPr="00EF2EDE">
        <w:rPr>
          <w:rFonts w:eastAsia="Calibri"/>
          <w:lang w:val="en-GB"/>
        </w:rPr>
        <w:t>no quality control</w:t>
      </w:r>
      <w:r w:rsidR="00BE74DA" w:rsidRPr="00EF2EDE">
        <w:rPr>
          <w:rFonts w:eastAsia="Calibri"/>
          <w:lang w:val="en-GB"/>
        </w:rPr>
        <w:t xml:space="preserve">, and </w:t>
      </w:r>
      <w:r w:rsidR="00900595">
        <w:rPr>
          <w:rFonts w:eastAsia="Calibri"/>
          <w:lang w:val="en-GB"/>
        </w:rPr>
        <w:t xml:space="preserve">the </w:t>
      </w:r>
      <w:r w:rsidRPr="00EF2EDE">
        <w:rPr>
          <w:rFonts w:eastAsia="Calibri"/>
          <w:lang w:val="en-GB"/>
        </w:rPr>
        <w:t xml:space="preserve">products were </w:t>
      </w:r>
      <w:r w:rsidR="00900595">
        <w:rPr>
          <w:rFonts w:eastAsia="Calibri"/>
          <w:lang w:val="en-GB"/>
        </w:rPr>
        <w:t>in</w:t>
      </w:r>
      <w:r w:rsidRPr="00EF2EDE">
        <w:rPr>
          <w:rFonts w:eastAsia="Calibri"/>
          <w:lang w:val="en-GB"/>
        </w:rPr>
        <w:t>consistent</w:t>
      </w:r>
      <w:r w:rsidR="00BE74DA" w:rsidRPr="00EF2EDE">
        <w:rPr>
          <w:rFonts w:eastAsia="Calibri"/>
          <w:lang w:val="en-GB"/>
        </w:rPr>
        <w:t xml:space="preserve">. </w:t>
      </w:r>
      <w:r w:rsidRPr="00EF2EDE">
        <w:rPr>
          <w:rFonts w:eastAsia="Calibri"/>
          <w:lang w:val="en-GB"/>
        </w:rPr>
        <w:t>Anyone could purchase a trailer load of scooters, put a brand name on the side of the scooter</w:t>
      </w:r>
      <w:r w:rsidR="00900595">
        <w:rPr>
          <w:rFonts w:eastAsia="Calibri"/>
          <w:lang w:val="en-GB"/>
        </w:rPr>
        <w:t>s</w:t>
      </w:r>
      <w:r w:rsidR="00BE74DA" w:rsidRPr="00EF2EDE">
        <w:rPr>
          <w:rFonts w:eastAsia="Calibri"/>
          <w:lang w:val="en-GB"/>
        </w:rPr>
        <w:t>,</w:t>
      </w:r>
      <w:r w:rsidRPr="00EF2EDE">
        <w:rPr>
          <w:rFonts w:eastAsia="Calibri"/>
          <w:lang w:val="en-GB"/>
        </w:rPr>
        <w:t xml:space="preserve"> and sell them</w:t>
      </w:r>
      <w:r w:rsidR="00BE74DA" w:rsidRPr="00EF2EDE">
        <w:rPr>
          <w:rFonts w:eastAsia="Calibri"/>
          <w:lang w:val="en-GB"/>
        </w:rPr>
        <w:t xml:space="preserve">. </w:t>
      </w:r>
      <w:r w:rsidR="0073120A">
        <w:rPr>
          <w:rFonts w:eastAsia="Calibri"/>
          <w:lang w:val="en-GB"/>
        </w:rPr>
        <w:t xml:space="preserve">Such a strategy tended to be followed by </w:t>
      </w:r>
      <w:r w:rsidRPr="00EF2EDE">
        <w:rPr>
          <w:rFonts w:eastAsia="Calibri"/>
          <w:lang w:val="en-GB"/>
        </w:rPr>
        <w:t>Costco, Walmart</w:t>
      </w:r>
      <w:r w:rsidR="00BE74DA" w:rsidRPr="00EF2EDE">
        <w:rPr>
          <w:rFonts w:eastAsia="Calibri"/>
          <w:lang w:val="en-GB"/>
        </w:rPr>
        <w:t>,</w:t>
      </w:r>
      <w:r w:rsidRPr="00EF2EDE">
        <w:rPr>
          <w:rFonts w:eastAsia="Calibri"/>
          <w:lang w:val="en-GB"/>
        </w:rPr>
        <w:t xml:space="preserve"> and Canadian Tire.</w:t>
      </w:r>
    </w:p>
    <w:p w14:paraId="222FEE43" w14:textId="77777777" w:rsidR="00EC07EF" w:rsidRPr="00EF2EDE" w:rsidRDefault="00EC07EF" w:rsidP="00EC07EF">
      <w:pPr>
        <w:pStyle w:val="BodyTextMain"/>
        <w:rPr>
          <w:rFonts w:eastAsia="Calibri"/>
          <w:lang w:val="en-GB"/>
        </w:rPr>
      </w:pPr>
    </w:p>
    <w:p w14:paraId="23D439BD" w14:textId="271E8232" w:rsidR="00EC07EF" w:rsidRPr="00EF2EDE" w:rsidRDefault="00EC07EF" w:rsidP="00EC07EF">
      <w:pPr>
        <w:pStyle w:val="BodyTextMain"/>
        <w:rPr>
          <w:rFonts w:eastAsia="Calibri"/>
          <w:lang w:val="en-GB"/>
        </w:rPr>
      </w:pPr>
      <w:r w:rsidRPr="00EF2EDE">
        <w:rPr>
          <w:rFonts w:eastAsia="Calibri"/>
          <w:lang w:val="en-GB"/>
        </w:rPr>
        <w:t>Customers typically bought scooters in the summer. This product category included electric bikes, scooters</w:t>
      </w:r>
      <w:r w:rsidR="00BE74DA" w:rsidRPr="00EF2EDE">
        <w:rPr>
          <w:rFonts w:eastAsia="Calibri"/>
          <w:lang w:val="en-GB"/>
        </w:rPr>
        <w:t>,</w:t>
      </w:r>
      <w:r w:rsidRPr="00EF2EDE">
        <w:rPr>
          <w:rFonts w:eastAsia="Calibri"/>
          <w:lang w:val="en-GB"/>
        </w:rPr>
        <w:t xml:space="preserve"> and mobility scooters. Electric bikes were luxury bicycles that </w:t>
      </w:r>
      <w:r w:rsidR="00510A4E">
        <w:rPr>
          <w:rFonts w:eastAsia="Calibri"/>
          <w:lang w:val="en-GB"/>
        </w:rPr>
        <w:t>were outfitted with</w:t>
      </w:r>
      <w:r w:rsidR="00510A4E" w:rsidRPr="00EF2EDE">
        <w:rPr>
          <w:rFonts w:eastAsia="Calibri"/>
          <w:lang w:val="en-GB"/>
        </w:rPr>
        <w:t xml:space="preserve"> </w:t>
      </w:r>
      <w:r w:rsidRPr="00EF2EDE">
        <w:rPr>
          <w:rFonts w:eastAsia="Calibri"/>
          <w:lang w:val="en-GB"/>
        </w:rPr>
        <w:t>power</w:t>
      </w:r>
      <w:r w:rsidR="009A3808" w:rsidRPr="00EF2EDE">
        <w:rPr>
          <w:rFonts w:eastAsia="Calibri"/>
          <w:lang w:val="en-GB"/>
        </w:rPr>
        <w:t>-</w:t>
      </w:r>
      <w:r w:rsidRPr="00EF2EDE">
        <w:rPr>
          <w:rFonts w:eastAsia="Calibri"/>
          <w:lang w:val="en-GB"/>
        </w:rPr>
        <w:t xml:space="preserve">assisted lithium batteries. These light vehicles fit </w:t>
      </w:r>
      <w:r w:rsidR="00510A4E">
        <w:rPr>
          <w:rFonts w:eastAsia="Calibri"/>
          <w:lang w:val="en-GB"/>
        </w:rPr>
        <w:t>the lifestyle</w:t>
      </w:r>
      <w:r w:rsidR="00900595">
        <w:rPr>
          <w:rFonts w:eastAsia="Calibri"/>
          <w:lang w:val="en-GB"/>
        </w:rPr>
        <w:t>s</w:t>
      </w:r>
      <w:r w:rsidR="00510A4E">
        <w:rPr>
          <w:rFonts w:eastAsia="Calibri"/>
          <w:lang w:val="en-GB"/>
        </w:rPr>
        <w:t xml:space="preserve"> of </w:t>
      </w:r>
      <w:r w:rsidRPr="00EF2EDE">
        <w:rPr>
          <w:rFonts w:eastAsia="Calibri"/>
          <w:lang w:val="en-GB"/>
        </w:rPr>
        <w:t>aging, active consumer</w:t>
      </w:r>
      <w:r w:rsidR="00900595">
        <w:rPr>
          <w:rFonts w:eastAsia="Calibri"/>
          <w:lang w:val="en-GB"/>
        </w:rPr>
        <w:t>s</w:t>
      </w:r>
      <w:r w:rsidRPr="00EF2EDE">
        <w:rPr>
          <w:rFonts w:eastAsia="Calibri"/>
          <w:lang w:val="en-GB"/>
        </w:rPr>
        <w:t xml:space="preserve"> and urban commuter</w:t>
      </w:r>
      <w:r w:rsidR="00900595">
        <w:rPr>
          <w:rFonts w:eastAsia="Calibri"/>
          <w:lang w:val="en-GB"/>
        </w:rPr>
        <w:t>s</w:t>
      </w:r>
      <w:r w:rsidRPr="00EF2EDE">
        <w:rPr>
          <w:rFonts w:eastAsia="Calibri"/>
          <w:lang w:val="en-GB"/>
        </w:rPr>
        <w:t xml:space="preserve">, </w:t>
      </w:r>
      <w:r w:rsidR="00B30524" w:rsidRPr="00EF2EDE">
        <w:rPr>
          <w:rFonts w:eastAsia="Calibri"/>
          <w:lang w:val="en-GB"/>
        </w:rPr>
        <w:t xml:space="preserve">as </w:t>
      </w:r>
      <w:r w:rsidR="00900595">
        <w:rPr>
          <w:rFonts w:eastAsia="Calibri"/>
          <w:lang w:val="en-GB"/>
        </w:rPr>
        <w:t xml:space="preserve">the </w:t>
      </w:r>
      <w:r w:rsidR="00900595">
        <w:rPr>
          <w:rFonts w:eastAsia="Calibri"/>
          <w:lang w:val="en-GB"/>
        </w:rPr>
        <w:lastRenderedPageBreak/>
        <w:t>power-assist option</w:t>
      </w:r>
      <w:r w:rsidR="00900595" w:rsidRPr="00EF2EDE">
        <w:rPr>
          <w:rFonts w:eastAsia="Calibri"/>
          <w:lang w:val="en-GB"/>
        </w:rPr>
        <w:t xml:space="preserve"> </w:t>
      </w:r>
      <w:r w:rsidRPr="00EF2EDE">
        <w:rPr>
          <w:rFonts w:eastAsia="Calibri"/>
          <w:lang w:val="en-GB"/>
        </w:rPr>
        <w:t>help</w:t>
      </w:r>
      <w:r w:rsidR="00B30524" w:rsidRPr="00EF2EDE">
        <w:rPr>
          <w:rFonts w:eastAsia="Calibri"/>
          <w:lang w:val="en-GB"/>
        </w:rPr>
        <w:t>ed</w:t>
      </w:r>
      <w:r w:rsidRPr="00EF2EDE">
        <w:rPr>
          <w:rFonts w:eastAsia="Calibri"/>
          <w:lang w:val="en-GB"/>
        </w:rPr>
        <w:t xml:space="preserve"> on longer distances and steep hills. Scooters, on the other hand, were substantially heavier and were not made to </w:t>
      </w:r>
      <w:r w:rsidR="00510A4E">
        <w:rPr>
          <w:rFonts w:eastAsia="Calibri"/>
          <w:lang w:val="en-GB"/>
        </w:rPr>
        <w:t>pedal</w:t>
      </w:r>
      <w:r w:rsidRPr="00EF2EDE">
        <w:rPr>
          <w:rFonts w:eastAsia="Calibri"/>
          <w:lang w:val="en-GB"/>
        </w:rPr>
        <w:t xml:space="preserve">. Many models were originally designed as gas scooters but were stripped </w:t>
      </w:r>
      <w:r w:rsidR="00510A4E">
        <w:rPr>
          <w:rFonts w:eastAsia="Calibri"/>
          <w:lang w:val="en-GB"/>
        </w:rPr>
        <w:t xml:space="preserve">of </w:t>
      </w:r>
      <w:r w:rsidR="00900595">
        <w:rPr>
          <w:rFonts w:eastAsia="Calibri"/>
          <w:lang w:val="en-GB"/>
        </w:rPr>
        <w:t>their</w:t>
      </w:r>
      <w:r w:rsidR="00510A4E">
        <w:rPr>
          <w:rFonts w:eastAsia="Calibri"/>
          <w:lang w:val="en-GB"/>
        </w:rPr>
        <w:t xml:space="preserve"> gas-powered system </w:t>
      </w:r>
      <w:r w:rsidRPr="00EF2EDE">
        <w:rPr>
          <w:rFonts w:eastAsia="Calibri"/>
          <w:lang w:val="en-GB"/>
        </w:rPr>
        <w:t>and installed with electric components. These quiet two-wheel scooters were perfect for mature customers looking for a</w:t>
      </w:r>
      <w:r w:rsidR="00900595">
        <w:rPr>
          <w:rFonts w:eastAsia="Calibri"/>
          <w:lang w:val="en-GB"/>
        </w:rPr>
        <w:t>n</w:t>
      </w:r>
      <w:r w:rsidRPr="00EF2EDE">
        <w:rPr>
          <w:rFonts w:eastAsia="Calibri"/>
          <w:lang w:val="en-GB"/>
        </w:rPr>
        <w:t xml:space="preserve"> </w:t>
      </w:r>
      <w:r w:rsidR="00900595">
        <w:rPr>
          <w:rFonts w:eastAsia="Calibri"/>
          <w:lang w:val="en-GB"/>
        </w:rPr>
        <w:t>inexpensive</w:t>
      </w:r>
      <w:r w:rsidR="00900595" w:rsidRPr="00EF2EDE">
        <w:rPr>
          <w:rFonts w:eastAsia="Calibri"/>
          <w:lang w:val="en-GB"/>
        </w:rPr>
        <w:t xml:space="preserve"> </w:t>
      </w:r>
      <w:r w:rsidRPr="00EF2EDE">
        <w:rPr>
          <w:rFonts w:eastAsia="Calibri"/>
          <w:lang w:val="en-GB"/>
        </w:rPr>
        <w:t xml:space="preserve">way to travel short distances. Interestingly, </w:t>
      </w:r>
      <w:proofErr w:type="spellStart"/>
      <w:r w:rsidRPr="00EF2EDE">
        <w:rPr>
          <w:rFonts w:eastAsia="Calibri"/>
          <w:lang w:val="en-GB"/>
        </w:rPr>
        <w:t>Wiechert</w:t>
      </w:r>
      <w:proofErr w:type="spellEnd"/>
      <w:r w:rsidRPr="00EF2EDE">
        <w:rPr>
          <w:rFonts w:eastAsia="Calibri"/>
          <w:lang w:val="en-GB"/>
        </w:rPr>
        <w:t xml:space="preserve"> had discovered a large demand from </w:t>
      </w:r>
      <w:r w:rsidR="00A0558B" w:rsidRPr="00EF2EDE">
        <w:rPr>
          <w:rFonts w:eastAsia="Calibri"/>
          <w:lang w:val="en-GB"/>
        </w:rPr>
        <w:t>people</w:t>
      </w:r>
      <w:r w:rsidRPr="00EF2EDE">
        <w:rPr>
          <w:rFonts w:eastAsia="Calibri"/>
          <w:lang w:val="en-GB"/>
        </w:rPr>
        <w:t xml:space="preserve"> who had lost their licen</w:t>
      </w:r>
      <w:r w:rsidR="00BE74DA" w:rsidRPr="00EF2EDE">
        <w:rPr>
          <w:rFonts w:eastAsia="Calibri"/>
          <w:lang w:val="en-GB"/>
        </w:rPr>
        <w:t>c</w:t>
      </w:r>
      <w:r w:rsidRPr="00EF2EDE">
        <w:rPr>
          <w:rFonts w:eastAsia="Calibri"/>
          <w:lang w:val="en-GB"/>
        </w:rPr>
        <w:t>e to driving</w:t>
      </w:r>
      <w:r w:rsidR="00510A4E">
        <w:rPr>
          <w:rFonts w:eastAsia="Calibri"/>
          <w:lang w:val="en-GB"/>
        </w:rPr>
        <w:t>-</w:t>
      </w:r>
      <w:r w:rsidRPr="00EF2EDE">
        <w:rPr>
          <w:rFonts w:eastAsia="Calibri"/>
          <w:lang w:val="en-GB"/>
        </w:rPr>
        <w:t>under</w:t>
      </w:r>
      <w:r w:rsidR="00510A4E">
        <w:rPr>
          <w:rFonts w:eastAsia="Calibri"/>
          <w:lang w:val="en-GB"/>
        </w:rPr>
        <w:t>-</w:t>
      </w:r>
      <w:r w:rsidRPr="00EF2EDE">
        <w:rPr>
          <w:rFonts w:eastAsia="Calibri"/>
          <w:lang w:val="en-GB"/>
        </w:rPr>
        <w:t>the</w:t>
      </w:r>
      <w:r w:rsidR="00510A4E">
        <w:rPr>
          <w:rFonts w:eastAsia="Calibri"/>
          <w:lang w:val="en-GB"/>
        </w:rPr>
        <w:t>-</w:t>
      </w:r>
      <w:r w:rsidRPr="00EF2EDE">
        <w:rPr>
          <w:rFonts w:eastAsia="Calibri"/>
          <w:lang w:val="en-GB"/>
        </w:rPr>
        <w:t xml:space="preserve">influence charges. Mobility scooters were primarily targeted </w:t>
      </w:r>
      <w:r w:rsidR="00B30524" w:rsidRPr="00EF2EDE">
        <w:rPr>
          <w:rFonts w:eastAsia="Calibri"/>
          <w:lang w:val="en-GB"/>
        </w:rPr>
        <w:t>at</w:t>
      </w:r>
      <w:r w:rsidRPr="00EF2EDE">
        <w:rPr>
          <w:rFonts w:eastAsia="Calibri"/>
          <w:lang w:val="en-GB"/>
        </w:rPr>
        <w:t xml:space="preserve"> elderly consumers. After facing many difficulties with the quality of </w:t>
      </w:r>
      <w:proofErr w:type="spellStart"/>
      <w:r w:rsidRPr="00EF2EDE">
        <w:rPr>
          <w:rFonts w:eastAsia="Calibri"/>
          <w:lang w:val="en-GB"/>
        </w:rPr>
        <w:t>Daymak</w:t>
      </w:r>
      <w:proofErr w:type="spellEnd"/>
      <w:r w:rsidRPr="00EF2EDE">
        <w:rPr>
          <w:rFonts w:eastAsia="Calibri"/>
          <w:lang w:val="en-GB"/>
        </w:rPr>
        <w:t xml:space="preserve"> mobility scooters, </w:t>
      </w:r>
      <w:proofErr w:type="spellStart"/>
      <w:r w:rsidRPr="00EF2EDE">
        <w:rPr>
          <w:rFonts w:eastAsia="Calibri"/>
          <w:lang w:val="en-GB"/>
        </w:rPr>
        <w:t>Wiechert</w:t>
      </w:r>
      <w:proofErr w:type="spellEnd"/>
      <w:r w:rsidRPr="00EF2EDE">
        <w:rPr>
          <w:rFonts w:eastAsia="Calibri"/>
          <w:lang w:val="en-GB"/>
        </w:rPr>
        <w:t xml:space="preserve"> partnered with other brands to become more competitive in that market. With an aging population and many retirement homes close by, </w:t>
      </w:r>
      <w:r w:rsidR="00510A4E">
        <w:rPr>
          <w:rFonts w:eastAsia="Calibri"/>
          <w:lang w:val="en-GB"/>
        </w:rPr>
        <w:t>mobility scooters</w:t>
      </w:r>
      <w:r w:rsidR="00510A4E" w:rsidRPr="00EF2EDE">
        <w:rPr>
          <w:rFonts w:eastAsia="Calibri"/>
          <w:lang w:val="en-GB"/>
        </w:rPr>
        <w:t xml:space="preserve"> </w:t>
      </w:r>
      <w:r w:rsidRPr="00EF2EDE">
        <w:rPr>
          <w:rFonts w:eastAsia="Calibri"/>
          <w:lang w:val="en-GB"/>
        </w:rPr>
        <w:t xml:space="preserve">could be a profitable market. </w:t>
      </w:r>
    </w:p>
    <w:p w14:paraId="1FB7C062" w14:textId="77777777" w:rsidR="00EC07EF" w:rsidRPr="00EF2EDE" w:rsidRDefault="00EC07EF" w:rsidP="00EC07EF">
      <w:pPr>
        <w:pStyle w:val="BodyTextMain"/>
        <w:rPr>
          <w:rFonts w:eastAsia="Calibri"/>
          <w:lang w:val="en-GB"/>
        </w:rPr>
      </w:pPr>
    </w:p>
    <w:p w14:paraId="675C3655" w14:textId="1FB43460" w:rsidR="00EC07EF" w:rsidRPr="00EF2EDE" w:rsidRDefault="00EC07EF" w:rsidP="00EC07EF">
      <w:pPr>
        <w:pStyle w:val="BodyTextMain"/>
        <w:rPr>
          <w:rFonts w:eastAsia="Calibri"/>
          <w:lang w:val="en-GB"/>
        </w:rPr>
      </w:pPr>
      <w:r w:rsidRPr="00EF2EDE">
        <w:rPr>
          <w:rFonts w:eastAsia="Calibri"/>
          <w:lang w:val="en-GB"/>
        </w:rPr>
        <w:t xml:space="preserve">In 2016, </w:t>
      </w:r>
      <w:proofErr w:type="spellStart"/>
      <w:r w:rsidRPr="00EF2EDE">
        <w:rPr>
          <w:rFonts w:eastAsia="Calibri"/>
          <w:lang w:val="en-GB"/>
        </w:rPr>
        <w:t>Wiechert</w:t>
      </w:r>
      <w:proofErr w:type="spellEnd"/>
      <w:r w:rsidRPr="00EF2EDE">
        <w:rPr>
          <w:rFonts w:eastAsia="Calibri"/>
          <w:lang w:val="en-GB"/>
        </w:rPr>
        <w:t xml:space="preserve"> sold 68 scooters </w:t>
      </w:r>
      <w:r w:rsidR="00B30524" w:rsidRPr="00EF2EDE">
        <w:rPr>
          <w:rFonts w:eastAsia="Calibri"/>
          <w:lang w:val="en-GB"/>
        </w:rPr>
        <w:t xml:space="preserve">at an </w:t>
      </w:r>
      <w:r w:rsidRPr="00EF2EDE">
        <w:rPr>
          <w:rFonts w:eastAsia="Calibri"/>
          <w:lang w:val="en-GB"/>
        </w:rPr>
        <w:t xml:space="preserve">average price of $2,332 per unit. An </w:t>
      </w:r>
      <w:proofErr w:type="spellStart"/>
      <w:r w:rsidRPr="00EF2EDE">
        <w:rPr>
          <w:rFonts w:eastAsia="Calibri"/>
          <w:lang w:val="en-GB"/>
        </w:rPr>
        <w:t>Emmo</w:t>
      </w:r>
      <w:proofErr w:type="spellEnd"/>
      <w:r w:rsidRPr="00EF2EDE">
        <w:rPr>
          <w:rFonts w:eastAsia="Calibri"/>
          <w:lang w:val="en-GB"/>
        </w:rPr>
        <w:t xml:space="preserve"> dealership in Toronto, Ontario</w:t>
      </w:r>
      <w:r w:rsidR="00510A4E">
        <w:rPr>
          <w:rFonts w:eastAsia="Calibri"/>
          <w:lang w:val="en-GB"/>
        </w:rPr>
        <w:t>,</w:t>
      </w:r>
      <w:r w:rsidRPr="00EF2EDE">
        <w:rPr>
          <w:rFonts w:eastAsia="Calibri"/>
          <w:lang w:val="en-GB"/>
        </w:rPr>
        <w:t xml:space="preserve"> (15 times the market size of Halifax, N</w:t>
      </w:r>
      <w:r w:rsidR="00B30524" w:rsidRPr="00EF2EDE">
        <w:rPr>
          <w:rFonts w:eastAsia="Calibri"/>
          <w:lang w:val="en-GB"/>
        </w:rPr>
        <w:t>ova Scotia</w:t>
      </w:r>
      <w:r w:rsidRPr="00EF2EDE">
        <w:rPr>
          <w:rFonts w:eastAsia="Calibri"/>
          <w:lang w:val="en-GB"/>
        </w:rPr>
        <w:t>) sold between 60</w:t>
      </w:r>
      <w:r w:rsidR="00B30524" w:rsidRPr="00EF2EDE">
        <w:rPr>
          <w:rFonts w:eastAsia="Calibri"/>
          <w:lang w:val="en-GB"/>
        </w:rPr>
        <w:t xml:space="preserve">0 and </w:t>
      </w:r>
      <w:r w:rsidRPr="00EF2EDE">
        <w:rPr>
          <w:rFonts w:eastAsia="Calibri"/>
          <w:lang w:val="en-GB"/>
        </w:rPr>
        <w:t xml:space="preserve">700 scooters per year, while a </w:t>
      </w:r>
      <w:proofErr w:type="spellStart"/>
      <w:r w:rsidRPr="00EF2EDE">
        <w:rPr>
          <w:rFonts w:eastAsia="Calibri"/>
          <w:lang w:val="en-GB"/>
        </w:rPr>
        <w:t>Daymak</w:t>
      </w:r>
      <w:proofErr w:type="spellEnd"/>
      <w:r w:rsidRPr="00EF2EDE">
        <w:rPr>
          <w:rFonts w:eastAsia="Calibri"/>
          <w:lang w:val="en-GB"/>
        </w:rPr>
        <w:t xml:space="preserve"> dealership in Hamilton, Ontario (similar market size </w:t>
      </w:r>
      <w:r w:rsidR="00B30524" w:rsidRPr="00EF2EDE">
        <w:rPr>
          <w:rFonts w:eastAsia="Calibri"/>
          <w:lang w:val="en-GB"/>
        </w:rPr>
        <w:t xml:space="preserve">to </w:t>
      </w:r>
      <w:r w:rsidRPr="00EF2EDE">
        <w:rPr>
          <w:rFonts w:eastAsia="Calibri"/>
          <w:lang w:val="en-GB"/>
        </w:rPr>
        <w:t xml:space="preserve">Halifax) sold an average of 200 scooters </w:t>
      </w:r>
      <w:r w:rsidR="00B30524" w:rsidRPr="00EF2EDE">
        <w:rPr>
          <w:rFonts w:eastAsia="Calibri"/>
          <w:lang w:val="en-GB"/>
        </w:rPr>
        <w:t>each</w:t>
      </w:r>
      <w:r w:rsidRPr="00EF2EDE">
        <w:rPr>
          <w:rFonts w:eastAsia="Calibri"/>
          <w:lang w:val="en-GB"/>
        </w:rPr>
        <w:t xml:space="preserve"> year.</w:t>
      </w:r>
    </w:p>
    <w:p w14:paraId="579D46B3" w14:textId="77777777" w:rsidR="00EC07EF" w:rsidRPr="00EF2EDE" w:rsidRDefault="00EC07EF" w:rsidP="00EC07EF">
      <w:pPr>
        <w:pStyle w:val="BodyTextMain"/>
        <w:rPr>
          <w:rFonts w:eastAsia="Calibri"/>
          <w:lang w:val="en-GB"/>
        </w:rPr>
      </w:pPr>
    </w:p>
    <w:p w14:paraId="47AE297A" w14:textId="77777777" w:rsidR="00EC07EF" w:rsidRPr="00EF2EDE" w:rsidRDefault="00EC07EF" w:rsidP="00EC07EF">
      <w:pPr>
        <w:pStyle w:val="BodyTextMain"/>
        <w:rPr>
          <w:rFonts w:eastAsia="Calibri"/>
          <w:lang w:val="en-GB"/>
        </w:rPr>
      </w:pPr>
    </w:p>
    <w:p w14:paraId="7F7A0F19" w14:textId="77777777" w:rsidR="00EC07EF" w:rsidRPr="00EF2EDE" w:rsidRDefault="00EC07EF" w:rsidP="00EC07EF">
      <w:pPr>
        <w:pStyle w:val="Casehead2"/>
        <w:rPr>
          <w:rFonts w:eastAsia="Calibri"/>
          <w:lang w:val="en-GB"/>
        </w:rPr>
      </w:pPr>
      <w:r w:rsidRPr="00EF2EDE">
        <w:rPr>
          <w:rFonts w:eastAsia="Calibri"/>
          <w:lang w:val="en-GB"/>
        </w:rPr>
        <w:t xml:space="preserve">Trailers </w:t>
      </w:r>
    </w:p>
    <w:p w14:paraId="08A233DD" w14:textId="77777777" w:rsidR="00EC07EF" w:rsidRPr="00EF2EDE" w:rsidRDefault="00EC07EF" w:rsidP="00EC07EF">
      <w:pPr>
        <w:pStyle w:val="BodyTextMain"/>
        <w:rPr>
          <w:rFonts w:eastAsia="Calibri"/>
          <w:lang w:val="en-GB"/>
        </w:rPr>
      </w:pPr>
    </w:p>
    <w:p w14:paraId="51AC497A" w14:textId="1C3A9BE8" w:rsidR="00EC07EF" w:rsidRPr="00EF2EDE" w:rsidRDefault="00EC07EF" w:rsidP="00EC07EF">
      <w:pPr>
        <w:pStyle w:val="BodyTextMain"/>
        <w:rPr>
          <w:rFonts w:eastAsia="Calibri"/>
          <w:lang w:val="en-GB"/>
        </w:rPr>
      </w:pPr>
      <w:r w:rsidRPr="00EF2EDE">
        <w:rPr>
          <w:rFonts w:eastAsia="Calibri"/>
          <w:lang w:val="en-GB"/>
        </w:rPr>
        <w:t>Galvanized trailers were typically sold with the larger boat packages. Fortunately, this type of product could be stored outside, which usually took up roughly 16 feet</w:t>
      </w:r>
      <w:r w:rsidR="00510A4E">
        <w:rPr>
          <w:rFonts w:eastAsia="Calibri"/>
          <w:lang w:val="en-GB"/>
        </w:rPr>
        <w:t xml:space="preserve"> (4.9 metres)</w:t>
      </w:r>
      <w:r w:rsidRPr="00EF2EDE">
        <w:rPr>
          <w:rFonts w:eastAsia="Calibri"/>
          <w:lang w:val="en-GB"/>
        </w:rPr>
        <w:t xml:space="preserve">. One of </w:t>
      </w:r>
      <w:proofErr w:type="spellStart"/>
      <w:r w:rsidRPr="00EF2EDE">
        <w:rPr>
          <w:rFonts w:eastAsia="Calibri"/>
          <w:lang w:val="en-GB"/>
        </w:rPr>
        <w:t>Wiechert’s</w:t>
      </w:r>
      <w:proofErr w:type="spellEnd"/>
      <w:r w:rsidRPr="00EF2EDE">
        <w:rPr>
          <w:rFonts w:eastAsia="Calibri"/>
          <w:lang w:val="en-GB"/>
        </w:rPr>
        <w:t xml:space="preserve"> most popular trailer</w:t>
      </w:r>
      <w:r w:rsidR="00B30524" w:rsidRPr="00EF2EDE">
        <w:rPr>
          <w:rFonts w:eastAsia="Calibri"/>
          <w:lang w:val="en-GB"/>
        </w:rPr>
        <w:t>s</w:t>
      </w:r>
      <w:r w:rsidRPr="00EF2EDE">
        <w:rPr>
          <w:rFonts w:eastAsia="Calibri"/>
          <w:lang w:val="en-GB"/>
        </w:rPr>
        <w:t xml:space="preserve"> was the Salter </w:t>
      </w:r>
      <w:r w:rsidR="00B30524" w:rsidRPr="00EF2EDE">
        <w:rPr>
          <w:rFonts w:eastAsia="Calibri"/>
          <w:lang w:val="en-GB"/>
        </w:rPr>
        <w:t>t</w:t>
      </w:r>
      <w:r w:rsidRPr="00EF2EDE">
        <w:rPr>
          <w:rFonts w:eastAsia="Calibri"/>
          <w:lang w:val="en-GB"/>
        </w:rPr>
        <w:t xml:space="preserve">railer </w:t>
      </w:r>
      <w:r w:rsidR="00B30524" w:rsidRPr="00EF2EDE">
        <w:rPr>
          <w:rFonts w:eastAsia="Calibri"/>
          <w:lang w:val="en-GB"/>
        </w:rPr>
        <w:t>k</w:t>
      </w:r>
      <w:r w:rsidRPr="00EF2EDE">
        <w:rPr>
          <w:rFonts w:eastAsia="Calibri"/>
          <w:lang w:val="en-GB"/>
        </w:rPr>
        <w:t xml:space="preserve">it. </w:t>
      </w:r>
      <w:r w:rsidR="00B30524" w:rsidRPr="00EF2EDE">
        <w:rPr>
          <w:rFonts w:eastAsia="Calibri"/>
          <w:lang w:val="en-GB"/>
        </w:rPr>
        <w:t xml:space="preserve">It </w:t>
      </w:r>
      <w:r w:rsidRPr="00EF2EDE">
        <w:rPr>
          <w:rFonts w:eastAsia="Calibri"/>
          <w:lang w:val="en-GB"/>
        </w:rPr>
        <w:t>came in three boxes and w</w:t>
      </w:r>
      <w:r w:rsidR="00B30524" w:rsidRPr="00EF2EDE">
        <w:rPr>
          <w:rFonts w:eastAsia="Calibri"/>
          <w:lang w:val="en-GB"/>
        </w:rPr>
        <w:t xml:space="preserve">as </w:t>
      </w:r>
      <w:r w:rsidRPr="00EF2EDE">
        <w:rPr>
          <w:rFonts w:eastAsia="Calibri"/>
          <w:lang w:val="en-GB"/>
        </w:rPr>
        <w:t>sold unassembled. The versatility of this type of trailer was a huge selling featur</w:t>
      </w:r>
      <w:r w:rsidR="00B30524" w:rsidRPr="00EF2EDE">
        <w:rPr>
          <w:rFonts w:eastAsia="Calibri"/>
          <w:lang w:val="en-GB"/>
        </w:rPr>
        <w:t>e. I</w:t>
      </w:r>
      <w:r w:rsidRPr="00EF2EDE">
        <w:rPr>
          <w:rFonts w:eastAsia="Calibri"/>
          <w:lang w:val="en-GB"/>
        </w:rPr>
        <w:t>t could be used for construction equipment, outdoor sports equipment, quads</w:t>
      </w:r>
      <w:r w:rsidR="0049179F">
        <w:rPr>
          <w:rFonts w:eastAsia="Calibri"/>
          <w:lang w:val="en-GB"/>
        </w:rPr>
        <w:t xml:space="preserve"> (i.e., four-wheeler all-terrain vehicles)</w:t>
      </w:r>
      <w:r w:rsidRPr="00EF2EDE">
        <w:rPr>
          <w:rFonts w:eastAsia="Calibri"/>
          <w:lang w:val="en-GB"/>
        </w:rPr>
        <w:t>, boats, or motorbikes</w:t>
      </w:r>
      <w:r w:rsidR="00B30524" w:rsidRPr="00EF2EDE">
        <w:rPr>
          <w:rFonts w:eastAsia="Calibri"/>
          <w:lang w:val="en-GB"/>
        </w:rPr>
        <w:t>,</w:t>
      </w:r>
      <w:r w:rsidRPr="00EF2EDE">
        <w:rPr>
          <w:rFonts w:eastAsia="Calibri"/>
          <w:lang w:val="en-GB"/>
        </w:rPr>
        <w:t xml:space="preserve"> and could be stored in an upright position. The trailer was also affordable. Unfortunately, there was a limitation due to Nova Scotia laws. Only fully assembled trailers could be registered upon purchase, which made it a hassle for consumers</w:t>
      </w:r>
      <w:r w:rsidR="00B30524" w:rsidRPr="00EF2EDE">
        <w:rPr>
          <w:rFonts w:eastAsia="Calibri"/>
          <w:lang w:val="en-GB"/>
        </w:rPr>
        <w:t xml:space="preserve"> to</w:t>
      </w:r>
      <w:r w:rsidRPr="00EF2EDE">
        <w:rPr>
          <w:rFonts w:eastAsia="Calibri"/>
          <w:lang w:val="en-GB"/>
        </w:rPr>
        <w:t xml:space="preserve"> get the product onto the street legally. </w:t>
      </w:r>
      <w:r w:rsidR="00510A4E">
        <w:rPr>
          <w:rFonts w:eastAsia="Calibri"/>
          <w:lang w:val="en-GB"/>
        </w:rPr>
        <w:t>However, t</w:t>
      </w:r>
      <w:r w:rsidR="00510A4E" w:rsidRPr="00EF2EDE">
        <w:rPr>
          <w:rFonts w:eastAsia="Calibri"/>
          <w:lang w:val="en-GB"/>
        </w:rPr>
        <w:t xml:space="preserve">his </w:t>
      </w:r>
      <w:r w:rsidRPr="00EF2EDE">
        <w:rPr>
          <w:rFonts w:eastAsia="Calibri"/>
          <w:lang w:val="en-GB"/>
        </w:rPr>
        <w:t xml:space="preserve">was not the </w:t>
      </w:r>
      <w:r w:rsidR="00510A4E">
        <w:rPr>
          <w:rFonts w:eastAsia="Calibri"/>
          <w:lang w:val="en-GB"/>
        </w:rPr>
        <w:t>situation</w:t>
      </w:r>
      <w:r w:rsidR="00510A4E" w:rsidRPr="00EF2EDE">
        <w:rPr>
          <w:rFonts w:eastAsia="Calibri"/>
          <w:lang w:val="en-GB"/>
        </w:rPr>
        <w:t xml:space="preserve"> </w:t>
      </w:r>
      <w:r w:rsidRPr="00EF2EDE">
        <w:rPr>
          <w:rFonts w:eastAsia="Calibri"/>
          <w:lang w:val="en-GB"/>
        </w:rPr>
        <w:t>if the dealer sold outside of the province, where the product could be registered when sold.</w:t>
      </w:r>
    </w:p>
    <w:p w14:paraId="598B9CE5" w14:textId="77777777" w:rsidR="00EC07EF" w:rsidRPr="00EF2EDE" w:rsidRDefault="00EC07EF" w:rsidP="00EC07EF">
      <w:pPr>
        <w:pStyle w:val="BodyTextMain"/>
        <w:rPr>
          <w:rFonts w:eastAsia="Calibri"/>
          <w:lang w:val="en-GB"/>
        </w:rPr>
      </w:pPr>
    </w:p>
    <w:p w14:paraId="5C0ED348" w14:textId="73E5EE39" w:rsidR="00EC07EF" w:rsidRPr="00EF2EDE" w:rsidRDefault="00EC07EF" w:rsidP="00EC07EF">
      <w:pPr>
        <w:pStyle w:val="BodyTextMain"/>
        <w:rPr>
          <w:rFonts w:eastAsia="Calibri"/>
          <w:lang w:val="en-GB"/>
        </w:rPr>
      </w:pPr>
    </w:p>
    <w:p w14:paraId="3FCC660B" w14:textId="77777777" w:rsidR="00EC07EF" w:rsidRPr="00EF2EDE" w:rsidRDefault="00EC07EF" w:rsidP="00EC07EF">
      <w:pPr>
        <w:pStyle w:val="Casehead1"/>
        <w:rPr>
          <w:rFonts w:eastAsia="Calibri"/>
          <w:lang w:val="en-GB"/>
        </w:rPr>
      </w:pPr>
      <w:r w:rsidRPr="00EF2EDE">
        <w:rPr>
          <w:rFonts w:eastAsia="Calibri"/>
          <w:lang w:val="en-GB"/>
        </w:rPr>
        <w:t xml:space="preserve">COMPETITION </w:t>
      </w:r>
    </w:p>
    <w:p w14:paraId="1F739BA0" w14:textId="77777777" w:rsidR="00EC07EF" w:rsidRPr="00EF2EDE" w:rsidRDefault="00EC07EF" w:rsidP="00EC07EF">
      <w:pPr>
        <w:pStyle w:val="BodyTextMain"/>
        <w:rPr>
          <w:rFonts w:eastAsia="Calibri"/>
          <w:lang w:val="en-GB"/>
        </w:rPr>
      </w:pPr>
    </w:p>
    <w:p w14:paraId="3126049F" w14:textId="5BC90776" w:rsidR="00EC07EF" w:rsidRPr="00EF2EDE" w:rsidRDefault="00C52290" w:rsidP="00EC07EF">
      <w:pPr>
        <w:pStyle w:val="BodyTextMain"/>
        <w:rPr>
          <w:rFonts w:eastAsia="Calibri"/>
          <w:lang w:val="en-GB"/>
        </w:rPr>
      </w:pPr>
      <w:proofErr w:type="spellStart"/>
      <w:r w:rsidRPr="00EF2EDE">
        <w:rPr>
          <w:rFonts w:eastAsia="Calibri"/>
          <w:lang w:val="en-GB"/>
        </w:rPr>
        <w:t>Wiechert</w:t>
      </w:r>
      <w:proofErr w:type="spellEnd"/>
      <w:r w:rsidRPr="00EF2EDE">
        <w:rPr>
          <w:rFonts w:eastAsia="Calibri"/>
          <w:lang w:val="en-GB"/>
        </w:rPr>
        <w:t xml:space="preserve"> was consistently </w:t>
      </w:r>
      <w:r w:rsidR="00EC07EF" w:rsidRPr="00EF2EDE">
        <w:rPr>
          <w:rFonts w:eastAsia="Calibri"/>
          <w:lang w:val="en-GB"/>
        </w:rPr>
        <w:t xml:space="preserve">one of the first </w:t>
      </w:r>
      <w:r w:rsidR="0080564C">
        <w:rPr>
          <w:rFonts w:eastAsia="Calibri"/>
          <w:lang w:val="en-GB"/>
        </w:rPr>
        <w:t>small-</w:t>
      </w:r>
      <w:r w:rsidR="0080564C">
        <w:t>dealers in Halifax/Atlantic Canada to represent each product category</w:t>
      </w:r>
      <w:r w:rsidR="00EC07EF" w:rsidRPr="00EF2EDE">
        <w:rPr>
          <w:rFonts w:eastAsia="Calibri"/>
          <w:lang w:val="en-GB"/>
        </w:rPr>
        <w:t xml:space="preserve">. Years ago, Zodiac was the only </w:t>
      </w:r>
      <w:r w:rsidR="0022206F" w:rsidRPr="00EF2EDE">
        <w:rPr>
          <w:rFonts w:eastAsia="Calibri"/>
          <w:lang w:val="en-GB"/>
        </w:rPr>
        <w:t xml:space="preserve">well-known </w:t>
      </w:r>
      <w:r w:rsidR="00EC07EF" w:rsidRPr="00EF2EDE">
        <w:rPr>
          <w:rFonts w:eastAsia="Calibri"/>
          <w:lang w:val="en-GB"/>
        </w:rPr>
        <w:t xml:space="preserve">inflatable boat in Nova Scotia. Now the market had over 50 different brands sold by </w:t>
      </w:r>
      <w:r w:rsidR="0049179F">
        <w:rPr>
          <w:rFonts w:eastAsia="Calibri"/>
          <w:lang w:val="en-GB"/>
        </w:rPr>
        <w:t xml:space="preserve">both </w:t>
      </w:r>
      <w:r w:rsidR="00EC07EF" w:rsidRPr="00EF2EDE">
        <w:rPr>
          <w:rFonts w:eastAsia="Calibri"/>
          <w:lang w:val="en-GB"/>
        </w:rPr>
        <w:t xml:space="preserve">national chains </w:t>
      </w:r>
      <w:r w:rsidR="00491617" w:rsidRPr="00EF2EDE">
        <w:rPr>
          <w:rFonts w:eastAsia="Calibri"/>
          <w:lang w:val="en-GB"/>
        </w:rPr>
        <w:t>such as</w:t>
      </w:r>
      <w:r w:rsidR="00EC07EF" w:rsidRPr="00EF2EDE">
        <w:rPr>
          <w:rFonts w:eastAsia="Calibri"/>
          <w:lang w:val="en-GB"/>
        </w:rPr>
        <w:t xml:space="preserve"> Costco and Walmart</w:t>
      </w:r>
      <w:r w:rsidR="00C1171E" w:rsidRPr="00EF2EDE">
        <w:rPr>
          <w:rFonts w:eastAsia="Calibri"/>
          <w:lang w:val="en-GB"/>
        </w:rPr>
        <w:t>,</w:t>
      </w:r>
      <w:r w:rsidR="00EC07EF" w:rsidRPr="00EF2EDE">
        <w:rPr>
          <w:rFonts w:eastAsia="Calibri"/>
          <w:lang w:val="en-GB"/>
        </w:rPr>
        <w:t xml:space="preserve"> and other smaller dealers </w:t>
      </w:r>
      <w:r w:rsidR="00491617" w:rsidRPr="00EF2EDE">
        <w:rPr>
          <w:rFonts w:eastAsia="Calibri"/>
          <w:lang w:val="en-GB"/>
        </w:rPr>
        <w:t xml:space="preserve">such as </w:t>
      </w:r>
      <w:r w:rsidR="00EC07EF" w:rsidRPr="00EF2EDE">
        <w:rPr>
          <w:rFonts w:eastAsia="Calibri"/>
          <w:lang w:val="en-GB"/>
        </w:rPr>
        <w:t xml:space="preserve">Freedom, </w:t>
      </w:r>
      <w:proofErr w:type="spellStart"/>
      <w:r w:rsidR="00EC07EF" w:rsidRPr="00EF2EDE">
        <w:rPr>
          <w:rFonts w:eastAsia="Calibri"/>
          <w:lang w:val="en-GB"/>
        </w:rPr>
        <w:t>Sea</w:t>
      </w:r>
      <w:r w:rsidR="00847CB8" w:rsidRPr="00EF2EDE">
        <w:rPr>
          <w:rFonts w:eastAsia="Calibri"/>
          <w:lang w:val="en-GB"/>
        </w:rPr>
        <w:t>B</w:t>
      </w:r>
      <w:r w:rsidR="00EC07EF" w:rsidRPr="00EF2EDE">
        <w:rPr>
          <w:rFonts w:eastAsia="Calibri"/>
          <w:lang w:val="en-GB"/>
        </w:rPr>
        <w:t>right</w:t>
      </w:r>
      <w:proofErr w:type="spellEnd"/>
      <w:r w:rsidR="00847CB8" w:rsidRPr="00EF2EDE">
        <w:rPr>
          <w:rFonts w:eastAsia="Calibri"/>
          <w:lang w:val="en-GB"/>
        </w:rPr>
        <w:t xml:space="preserve"> Marine</w:t>
      </w:r>
      <w:r w:rsidR="00C1171E" w:rsidRPr="00EF2EDE">
        <w:rPr>
          <w:rFonts w:eastAsia="Calibri"/>
          <w:lang w:val="en-GB"/>
        </w:rPr>
        <w:t>,</w:t>
      </w:r>
      <w:r w:rsidR="00EC07EF" w:rsidRPr="00EF2EDE">
        <w:rPr>
          <w:rFonts w:eastAsia="Calibri"/>
          <w:lang w:val="en-GB"/>
        </w:rPr>
        <w:t xml:space="preserve"> and Highfield. With little marketing effort, a rural location</w:t>
      </w:r>
      <w:r w:rsidR="00C1171E" w:rsidRPr="00EF2EDE">
        <w:rPr>
          <w:rFonts w:eastAsia="Calibri"/>
          <w:lang w:val="en-GB"/>
        </w:rPr>
        <w:t>,</w:t>
      </w:r>
      <w:r w:rsidR="00EC07EF" w:rsidRPr="00EF2EDE">
        <w:rPr>
          <w:rFonts w:eastAsia="Calibri"/>
          <w:lang w:val="en-GB"/>
        </w:rPr>
        <w:t xml:space="preserve"> and no skilled staff, </w:t>
      </w:r>
      <w:r w:rsidR="00383522" w:rsidRPr="00EF2EDE">
        <w:rPr>
          <w:rFonts w:eastAsia="Calibri"/>
          <w:lang w:val="en-GB"/>
        </w:rPr>
        <w:t>NMS</w:t>
      </w:r>
      <w:r w:rsidR="00EC07EF" w:rsidRPr="00EF2EDE">
        <w:rPr>
          <w:rFonts w:eastAsia="Calibri"/>
          <w:lang w:val="en-GB"/>
        </w:rPr>
        <w:t xml:space="preserve"> had still tripled in size. In 2016, a Bass Pro megastore outlet opened in Moncton, New Brunswick, which was roughly 2.5 hours from NMS. This </w:t>
      </w:r>
      <w:r w:rsidR="00C1171E" w:rsidRPr="00EF2EDE">
        <w:rPr>
          <w:rFonts w:eastAsia="Calibri"/>
          <w:lang w:val="en-GB"/>
        </w:rPr>
        <w:t xml:space="preserve">opening </w:t>
      </w:r>
      <w:r w:rsidR="00EC07EF" w:rsidRPr="00EF2EDE">
        <w:rPr>
          <w:rFonts w:eastAsia="Calibri"/>
          <w:lang w:val="en-GB"/>
        </w:rPr>
        <w:t xml:space="preserve">greatly </w:t>
      </w:r>
      <w:r w:rsidR="00C1171E" w:rsidRPr="00EF2EDE">
        <w:rPr>
          <w:rFonts w:eastAsia="Calibri"/>
          <w:lang w:val="en-GB"/>
        </w:rPr>
        <w:t>affected</w:t>
      </w:r>
      <w:r w:rsidR="00EC07EF" w:rsidRPr="00EF2EDE">
        <w:rPr>
          <w:rFonts w:eastAsia="Calibri"/>
          <w:lang w:val="en-GB"/>
        </w:rPr>
        <w:t xml:space="preserve"> boat and motor sales in the Maritime</w:t>
      </w:r>
      <w:r w:rsidR="00C1171E" w:rsidRPr="00EF2EDE">
        <w:rPr>
          <w:rFonts w:eastAsia="Calibri"/>
          <w:lang w:val="en-GB"/>
        </w:rPr>
        <w:t xml:space="preserve"> </w:t>
      </w:r>
      <w:proofErr w:type="gramStart"/>
      <w:r w:rsidR="00C1171E" w:rsidRPr="00EF2EDE">
        <w:rPr>
          <w:rFonts w:eastAsia="Calibri"/>
          <w:lang w:val="en-GB"/>
        </w:rPr>
        <w:t>provinces</w:t>
      </w:r>
      <w:proofErr w:type="gramEnd"/>
      <w:r w:rsidR="00EC07EF" w:rsidRPr="00EF2EDE">
        <w:rPr>
          <w:rFonts w:eastAsia="Calibri"/>
          <w:lang w:val="en-GB"/>
        </w:rPr>
        <w:t>. Furthermore, Cabela’s, a fishing and hunting outlet store</w:t>
      </w:r>
      <w:r w:rsidR="00C1171E" w:rsidRPr="00EF2EDE">
        <w:rPr>
          <w:rFonts w:eastAsia="Calibri"/>
          <w:lang w:val="en-GB"/>
        </w:rPr>
        <w:t>,</w:t>
      </w:r>
      <w:r w:rsidR="00EC07EF" w:rsidRPr="00EF2EDE">
        <w:rPr>
          <w:rFonts w:eastAsia="Calibri"/>
          <w:lang w:val="en-GB"/>
        </w:rPr>
        <w:t xml:space="preserve"> planned to open nearby (</w:t>
      </w:r>
      <w:r w:rsidR="00C1171E" w:rsidRPr="00EF2EDE">
        <w:rPr>
          <w:rFonts w:eastAsia="Calibri"/>
          <w:lang w:val="en-GB"/>
        </w:rPr>
        <w:t xml:space="preserve">in </w:t>
      </w:r>
      <w:r w:rsidR="00EC07EF" w:rsidRPr="00EF2EDE">
        <w:rPr>
          <w:rFonts w:eastAsia="Calibri"/>
          <w:lang w:val="en-GB"/>
        </w:rPr>
        <w:t>Dartmouth, N</w:t>
      </w:r>
      <w:r w:rsidR="00C1171E" w:rsidRPr="00EF2EDE">
        <w:rPr>
          <w:rFonts w:eastAsia="Calibri"/>
          <w:lang w:val="en-GB"/>
        </w:rPr>
        <w:t>ova Scotia</w:t>
      </w:r>
      <w:r w:rsidR="00EC07EF" w:rsidRPr="00EF2EDE">
        <w:rPr>
          <w:rFonts w:eastAsia="Calibri"/>
          <w:lang w:val="en-GB"/>
        </w:rPr>
        <w:t xml:space="preserve">) in 2018. In general, </w:t>
      </w:r>
      <w:r w:rsidR="0022206F">
        <w:rPr>
          <w:rFonts w:eastAsia="Calibri"/>
          <w:lang w:val="en-GB"/>
        </w:rPr>
        <w:t>the Halifax area had</w:t>
      </w:r>
      <w:r w:rsidR="00EC07EF" w:rsidRPr="00EF2EDE">
        <w:rPr>
          <w:rFonts w:eastAsia="Calibri"/>
          <w:lang w:val="en-GB"/>
        </w:rPr>
        <w:t xml:space="preserve"> few marine or scooter stores; th</w:t>
      </w:r>
      <w:r w:rsidR="00C1171E" w:rsidRPr="00EF2EDE">
        <w:rPr>
          <w:rFonts w:eastAsia="Calibri"/>
          <w:lang w:val="en-GB"/>
        </w:rPr>
        <w:t>e</w:t>
      </w:r>
      <w:r w:rsidR="00EC07EF" w:rsidRPr="00EF2EDE">
        <w:rPr>
          <w:rFonts w:eastAsia="Calibri"/>
          <w:lang w:val="en-GB"/>
        </w:rPr>
        <w:t xml:space="preserve"> main list included White Water Marine</w:t>
      </w:r>
      <w:r w:rsidR="00847CB8" w:rsidRPr="00EF2EDE">
        <w:rPr>
          <w:rFonts w:eastAsia="Calibri"/>
          <w:lang w:val="en-GB"/>
        </w:rPr>
        <w:t xml:space="preserve"> Ltd.</w:t>
      </w:r>
      <w:r w:rsidR="00EC07EF" w:rsidRPr="00EF2EDE">
        <w:rPr>
          <w:rFonts w:eastAsia="Calibri"/>
          <w:lang w:val="en-GB"/>
        </w:rPr>
        <w:t xml:space="preserve">, </w:t>
      </w:r>
      <w:proofErr w:type="spellStart"/>
      <w:r w:rsidR="00033ACF" w:rsidRPr="00EF2EDE">
        <w:rPr>
          <w:rFonts w:eastAsia="Calibri"/>
          <w:lang w:val="en-GB"/>
        </w:rPr>
        <w:t>Seamasters</w:t>
      </w:r>
      <w:proofErr w:type="spellEnd"/>
      <w:r w:rsidR="00033ACF" w:rsidRPr="00EF2EDE">
        <w:rPr>
          <w:rFonts w:eastAsia="Calibri"/>
          <w:lang w:val="en-GB"/>
        </w:rPr>
        <w:t xml:space="preserve"> Services Limited</w:t>
      </w:r>
      <w:r w:rsidR="00EC07EF" w:rsidRPr="00EF2EDE">
        <w:rPr>
          <w:rFonts w:eastAsia="Calibri"/>
          <w:lang w:val="en-GB"/>
        </w:rPr>
        <w:t>, New</w:t>
      </w:r>
      <w:r w:rsidR="00E277DF">
        <w:rPr>
          <w:rFonts w:eastAsia="Calibri"/>
          <w:lang w:val="en-GB"/>
        </w:rPr>
        <w:t xml:space="preserve"> </w:t>
      </w:r>
      <w:r w:rsidR="00EC07EF" w:rsidRPr="00EF2EDE">
        <w:rPr>
          <w:rFonts w:eastAsia="Calibri"/>
          <w:lang w:val="en-GB"/>
        </w:rPr>
        <w:t>Wave</w:t>
      </w:r>
      <w:r w:rsidR="00847CB8" w:rsidRPr="00EF2EDE">
        <w:rPr>
          <w:rFonts w:eastAsia="Calibri"/>
          <w:lang w:val="en-GB"/>
        </w:rPr>
        <w:t xml:space="preserve"> Power Products</w:t>
      </w:r>
      <w:r w:rsidR="00EC07EF" w:rsidRPr="00EF2EDE">
        <w:rPr>
          <w:rFonts w:eastAsia="Calibri"/>
          <w:lang w:val="en-GB"/>
        </w:rPr>
        <w:t xml:space="preserve">, </w:t>
      </w:r>
      <w:r w:rsidR="00033ACF" w:rsidRPr="00EF2EDE">
        <w:rPr>
          <w:rFonts w:eastAsia="Calibri"/>
          <w:lang w:val="en-GB"/>
        </w:rPr>
        <w:t>C Robertson Business Equipment Halifax</w:t>
      </w:r>
      <w:r w:rsidR="00EC07EF" w:rsidRPr="00EF2EDE">
        <w:rPr>
          <w:rFonts w:eastAsia="Calibri"/>
          <w:lang w:val="en-GB"/>
        </w:rPr>
        <w:t xml:space="preserve">, and PMV Mobility </w:t>
      </w:r>
      <w:r w:rsidR="00033ACF" w:rsidRPr="00EF2EDE">
        <w:rPr>
          <w:rFonts w:eastAsia="Calibri"/>
          <w:lang w:val="en-GB"/>
        </w:rPr>
        <w:t>House</w:t>
      </w:r>
      <w:r w:rsidR="00EC07EF" w:rsidRPr="00EF2EDE">
        <w:rPr>
          <w:rFonts w:eastAsia="Calibri"/>
          <w:lang w:val="en-GB"/>
        </w:rPr>
        <w:t xml:space="preserve">. </w:t>
      </w:r>
      <w:proofErr w:type="spellStart"/>
      <w:r w:rsidR="00EC07EF" w:rsidRPr="00EF2EDE">
        <w:rPr>
          <w:rFonts w:eastAsia="Calibri"/>
          <w:lang w:val="en-GB"/>
        </w:rPr>
        <w:t>Wiechert</w:t>
      </w:r>
      <w:proofErr w:type="spellEnd"/>
      <w:r w:rsidR="00EC07EF" w:rsidRPr="00EF2EDE">
        <w:rPr>
          <w:rFonts w:eastAsia="Calibri"/>
          <w:lang w:val="en-GB"/>
        </w:rPr>
        <w:t xml:space="preserve"> believed these shops were relatively small operations and </w:t>
      </w:r>
      <w:r w:rsidR="00E277DF">
        <w:rPr>
          <w:rFonts w:eastAsia="Calibri"/>
          <w:lang w:val="en-GB"/>
        </w:rPr>
        <w:t>offered</w:t>
      </w:r>
      <w:r w:rsidR="00E277DF" w:rsidRPr="00EF2EDE">
        <w:rPr>
          <w:rFonts w:eastAsia="Calibri"/>
          <w:lang w:val="en-GB"/>
        </w:rPr>
        <w:t xml:space="preserve"> </w:t>
      </w:r>
      <w:r w:rsidR="00EC07EF" w:rsidRPr="00EF2EDE">
        <w:rPr>
          <w:rFonts w:eastAsia="Calibri"/>
          <w:lang w:val="en-GB"/>
        </w:rPr>
        <w:t>poor customer service.</w:t>
      </w:r>
    </w:p>
    <w:p w14:paraId="1A8C03C8" w14:textId="77777777" w:rsidR="00EC07EF" w:rsidRPr="00EF2EDE" w:rsidRDefault="00EC07EF" w:rsidP="00EC07EF">
      <w:pPr>
        <w:pStyle w:val="BodyTextMain"/>
        <w:rPr>
          <w:rFonts w:eastAsia="Calibri"/>
          <w:lang w:val="en-GB"/>
        </w:rPr>
      </w:pPr>
    </w:p>
    <w:p w14:paraId="0879D618" w14:textId="5A7F4470" w:rsidR="00EC07EF" w:rsidRPr="00EF2EDE" w:rsidRDefault="00C1171E" w:rsidP="00EC07EF">
      <w:pPr>
        <w:pStyle w:val="BodyTextMain"/>
        <w:rPr>
          <w:rFonts w:eastAsia="Calibri"/>
          <w:lang w:val="en-GB"/>
        </w:rPr>
      </w:pPr>
      <w:r w:rsidRPr="00EF2EDE">
        <w:rPr>
          <w:rFonts w:eastAsia="Calibri"/>
          <w:lang w:val="en-GB"/>
        </w:rPr>
        <w:t xml:space="preserve">As </w:t>
      </w:r>
      <w:r w:rsidR="00E277DF">
        <w:rPr>
          <w:rFonts w:eastAsia="Calibri"/>
          <w:lang w:val="en-GB"/>
        </w:rPr>
        <w:t xml:space="preserve">it was </w:t>
      </w:r>
      <w:r w:rsidRPr="00EF2EDE">
        <w:rPr>
          <w:rFonts w:eastAsia="Calibri"/>
          <w:lang w:val="en-GB"/>
        </w:rPr>
        <w:t>with</w:t>
      </w:r>
      <w:r w:rsidR="00EC07EF" w:rsidRPr="00EF2EDE">
        <w:rPr>
          <w:rFonts w:eastAsia="Calibri"/>
          <w:lang w:val="en-GB"/>
        </w:rPr>
        <w:t xml:space="preserve"> inflatables, NMS was first into the electric scooter market. </w:t>
      </w:r>
      <w:r w:rsidR="00A0558B" w:rsidRPr="00EF2EDE">
        <w:rPr>
          <w:rFonts w:eastAsia="Calibri"/>
          <w:lang w:val="en-GB"/>
        </w:rPr>
        <w:t>Al</w:t>
      </w:r>
      <w:r w:rsidR="00EC07EF" w:rsidRPr="00EF2EDE">
        <w:rPr>
          <w:rFonts w:eastAsia="Calibri"/>
          <w:lang w:val="en-GB"/>
        </w:rPr>
        <w:t xml:space="preserve">though it was still an underdeveloped market, </w:t>
      </w:r>
      <w:proofErr w:type="spellStart"/>
      <w:r w:rsidR="00EC07EF" w:rsidRPr="00EF2EDE">
        <w:rPr>
          <w:rFonts w:eastAsia="Calibri"/>
          <w:lang w:val="en-GB"/>
        </w:rPr>
        <w:t>Wiechert</w:t>
      </w:r>
      <w:proofErr w:type="spellEnd"/>
      <w:r w:rsidR="00EC07EF" w:rsidRPr="00EF2EDE">
        <w:rPr>
          <w:rFonts w:eastAsia="Calibri"/>
          <w:lang w:val="en-GB"/>
        </w:rPr>
        <w:t xml:space="preserve"> competed with various bike store</w:t>
      </w:r>
      <w:r w:rsidRPr="00EF2EDE">
        <w:rPr>
          <w:rFonts w:eastAsia="Calibri"/>
          <w:lang w:val="en-GB"/>
        </w:rPr>
        <w:t>s</w:t>
      </w:r>
      <w:r w:rsidR="00491617" w:rsidRPr="00EF2EDE">
        <w:rPr>
          <w:rFonts w:eastAsia="Calibri"/>
          <w:lang w:val="en-GB"/>
        </w:rPr>
        <w:t xml:space="preserve"> such as </w:t>
      </w:r>
      <w:r w:rsidR="00EC07EF" w:rsidRPr="00EF2EDE">
        <w:rPr>
          <w:rFonts w:eastAsia="Calibri"/>
          <w:lang w:val="en-GB"/>
        </w:rPr>
        <w:t>Canadian Tire, Costco, Walmart</w:t>
      </w:r>
      <w:r w:rsidRPr="00EF2EDE">
        <w:rPr>
          <w:rFonts w:eastAsia="Calibri"/>
          <w:lang w:val="en-GB"/>
        </w:rPr>
        <w:t>,</w:t>
      </w:r>
      <w:r w:rsidR="00EC07EF" w:rsidRPr="00EF2EDE">
        <w:rPr>
          <w:rFonts w:eastAsia="Calibri"/>
          <w:lang w:val="en-GB"/>
        </w:rPr>
        <w:t xml:space="preserve"> and </w:t>
      </w:r>
      <w:proofErr w:type="spellStart"/>
      <w:r w:rsidR="00EC07EF" w:rsidRPr="00EF2EDE">
        <w:rPr>
          <w:rFonts w:eastAsia="Calibri"/>
          <w:lang w:val="en-GB"/>
        </w:rPr>
        <w:t>Lawtons</w:t>
      </w:r>
      <w:proofErr w:type="spellEnd"/>
      <w:r w:rsidR="00033ACF" w:rsidRPr="00EF2EDE">
        <w:rPr>
          <w:rFonts w:eastAsia="Calibri"/>
          <w:lang w:val="en-GB"/>
        </w:rPr>
        <w:t xml:space="preserve"> Drugs</w:t>
      </w:r>
      <w:r w:rsidR="00EC07EF" w:rsidRPr="00EF2EDE">
        <w:rPr>
          <w:rFonts w:eastAsia="Calibri"/>
          <w:lang w:val="en-GB"/>
        </w:rPr>
        <w:t>. Many Halifax stores started to offer electric bikes because NMS did not appear</w:t>
      </w:r>
      <w:r w:rsidRPr="00EF2EDE">
        <w:rPr>
          <w:rFonts w:eastAsia="Calibri"/>
          <w:lang w:val="en-GB"/>
        </w:rPr>
        <w:t xml:space="preserve"> in</w:t>
      </w:r>
      <w:r w:rsidR="00EC07EF" w:rsidRPr="00EF2EDE">
        <w:rPr>
          <w:rFonts w:eastAsia="Calibri"/>
          <w:lang w:val="en-GB"/>
        </w:rPr>
        <w:t xml:space="preserve"> online searches for “</w:t>
      </w:r>
      <w:r w:rsidR="00753ED1" w:rsidRPr="00EF2EDE">
        <w:rPr>
          <w:rFonts w:eastAsia="Calibri"/>
          <w:lang w:val="en-GB"/>
        </w:rPr>
        <w:t>e</w:t>
      </w:r>
      <w:r w:rsidR="00EC07EF" w:rsidRPr="00EF2EDE">
        <w:rPr>
          <w:rFonts w:eastAsia="Calibri"/>
          <w:lang w:val="en-GB"/>
        </w:rPr>
        <w:t>-</w:t>
      </w:r>
      <w:r w:rsidRPr="00EF2EDE">
        <w:rPr>
          <w:rFonts w:eastAsia="Calibri"/>
          <w:lang w:val="en-GB"/>
        </w:rPr>
        <w:t>b</w:t>
      </w:r>
      <w:r w:rsidR="00EC07EF" w:rsidRPr="00EF2EDE">
        <w:rPr>
          <w:rFonts w:eastAsia="Calibri"/>
          <w:lang w:val="en-GB"/>
        </w:rPr>
        <w:t>ike Halifax</w:t>
      </w:r>
      <w:r w:rsidRPr="00EF2EDE">
        <w:rPr>
          <w:rFonts w:eastAsia="Calibri"/>
          <w:lang w:val="en-GB"/>
        </w:rPr>
        <w:t>.</w:t>
      </w:r>
      <w:r w:rsidR="00EC07EF" w:rsidRPr="00EF2EDE">
        <w:rPr>
          <w:rFonts w:eastAsia="Calibri"/>
          <w:lang w:val="en-GB"/>
        </w:rPr>
        <w:t xml:space="preserve">” </w:t>
      </w:r>
      <w:proofErr w:type="spellStart"/>
      <w:r w:rsidR="00194786" w:rsidRPr="00EF2EDE">
        <w:rPr>
          <w:rFonts w:eastAsia="Calibri"/>
          <w:lang w:val="en-GB"/>
        </w:rPr>
        <w:t>Wieche</w:t>
      </w:r>
      <w:r w:rsidR="00847CB8" w:rsidRPr="00EF2EDE">
        <w:rPr>
          <w:rFonts w:eastAsia="Calibri"/>
          <w:lang w:val="en-GB"/>
        </w:rPr>
        <w:t>rt</w:t>
      </w:r>
      <w:proofErr w:type="spellEnd"/>
      <w:r w:rsidR="00EC07EF" w:rsidRPr="00EF2EDE">
        <w:rPr>
          <w:rFonts w:eastAsia="Calibri"/>
          <w:lang w:val="en-GB"/>
        </w:rPr>
        <w:t xml:space="preserve"> was sure that </w:t>
      </w:r>
      <w:r w:rsidR="00CE0715">
        <w:rPr>
          <w:rFonts w:eastAsia="Calibri"/>
          <w:lang w:val="en-GB"/>
        </w:rPr>
        <w:t xml:space="preserve">his poor online presence </w:t>
      </w:r>
      <w:r w:rsidR="00EC07EF" w:rsidRPr="00EF2EDE">
        <w:rPr>
          <w:rFonts w:eastAsia="Calibri"/>
          <w:lang w:val="en-GB"/>
        </w:rPr>
        <w:t>was having a</w:t>
      </w:r>
      <w:r w:rsidR="00CE0715">
        <w:rPr>
          <w:rFonts w:eastAsia="Calibri"/>
          <w:lang w:val="en-GB"/>
        </w:rPr>
        <w:t xml:space="preserve"> negative</w:t>
      </w:r>
      <w:r w:rsidR="00EC07EF" w:rsidRPr="00EF2EDE">
        <w:rPr>
          <w:rFonts w:eastAsia="Calibri"/>
          <w:lang w:val="en-GB"/>
        </w:rPr>
        <w:t xml:space="preserve"> impact on scooter sales growth. </w:t>
      </w:r>
      <w:proofErr w:type="spellStart"/>
      <w:r w:rsidR="00EC07EF" w:rsidRPr="00EF2EDE">
        <w:rPr>
          <w:rFonts w:eastAsia="Calibri"/>
          <w:lang w:val="en-GB"/>
        </w:rPr>
        <w:t>Wiechert’s</w:t>
      </w:r>
      <w:proofErr w:type="spellEnd"/>
      <w:r w:rsidR="00EC07EF" w:rsidRPr="00EF2EDE">
        <w:rPr>
          <w:rFonts w:eastAsia="Calibri"/>
          <w:lang w:val="en-GB"/>
        </w:rPr>
        <w:t xml:space="preserve"> </w:t>
      </w:r>
      <w:proofErr w:type="spellStart"/>
      <w:r w:rsidR="00EC07EF" w:rsidRPr="00EF2EDE">
        <w:rPr>
          <w:rFonts w:eastAsia="Calibri"/>
          <w:lang w:val="en-GB"/>
        </w:rPr>
        <w:t>aluminum</w:t>
      </w:r>
      <w:proofErr w:type="spellEnd"/>
      <w:r w:rsidR="00EC07EF" w:rsidRPr="00EF2EDE">
        <w:rPr>
          <w:rFonts w:eastAsia="Calibri"/>
          <w:lang w:val="en-GB"/>
        </w:rPr>
        <w:t xml:space="preserve"> boats competed with brands that delivered quality or affordable prices</w:t>
      </w:r>
      <w:r w:rsidR="00E277DF">
        <w:rPr>
          <w:rFonts w:eastAsia="Calibri"/>
          <w:lang w:val="en-GB"/>
        </w:rPr>
        <w:t>, which</w:t>
      </w:r>
      <w:r w:rsidR="00EC07EF" w:rsidRPr="00EF2EDE">
        <w:rPr>
          <w:rFonts w:eastAsia="Calibri"/>
          <w:lang w:val="en-GB"/>
        </w:rPr>
        <w:t xml:space="preserve"> was also the </w:t>
      </w:r>
      <w:r w:rsidR="00E277DF">
        <w:rPr>
          <w:rFonts w:eastAsia="Calibri"/>
          <w:lang w:val="en-GB"/>
        </w:rPr>
        <w:t>situation</w:t>
      </w:r>
      <w:r w:rsidR="00E277DF" w:rsidRPr="00EF2EDE">
        <w:rPr>
          <w:rFonts w:eastAsia="Calibri"/>
          <w:lang w:val="en-GB"/>
        </w:rPr>
        <w:t xml:space="preserve"> </w:t>
      </w:r>
      <w:r w:rsidR="00EC07EF" w:rsidRPr="00EF2EDE">
        <w:rPr>
          <w:rFonts w:eastAsia="Calibri"/>
          <w:lang w:val="en-GB"/>
        </w:rPr>
        <w:t xml:space="preserve">for </w:t>
      </w:r>
      <w:r w:rsidR="00E277DF">
        <w:rPr>
          <w:rFonts w:eastAsia="Calibri"/>
          <w:lang w:val="en-GB"/>
        </w:rPr>
        <w:t xml:space="preserve">boat </w:t>
      </w:r>
      <w:r w:rsidR="00EC07EF" w:rsidRPr="00EF2EDE">
        <w:rPr>
          <w:rFonts w:eastAsia="Calibri"/>
          <w:lang w:val="en-GB"/>
        </w:rPr>
        <w:t>motors</w:t>
      </w:r>
      <w:r w:rsidR="00A0558B" w:rsidRPr="00EF2EDE">
        <w:rPr>
          <w:rFonts w:eastAsia="Calibri"/>
          <w:lang w:val="en-GB"/>
        </w:rPr>
        <w:t xml:space="preserve">. </w:t>
      </w:r>
      <w:r w:rsidR="00EC07EF" w:rsidRPr="00EF2EDE">
        <w:rPr>
          <w:rFonts w:eastAsia="Calibri"/>
          <w:lang w:val="en-GB"/>
        </w:rPr>
        <w:t xml:space="preserve">NMS was up against large chain </w:t>
      </w:r>
      <w:r w:rsidR="00EC07EF" w:rsidRPr="00EF2EDE">
        <w:rPr>
          <w:rFonts w:eastAsia="Calibri"/>
          <w:lang w:val="en-GB"/>
        </w:rPr>
        <w:lastRenderedPageBreak/>
        <w:t>stores and online prices</w:t>
      </w:r>
      <w:r w:rsidR="001608EA" w:rsidRPr="00EF2EDE">
        <w:rPr>
          <w:rFonts w:eastAsia="Calibri"/>
          <w:lang w:val="en-GB"/>
        </w:rPr>
        <w:t>, with</w:t>
      </w:r>
      <w:r w:rsidR="00EC07EF" w:rsidRPr="00EF2EDE">
        <w:rPr>
          <w:rFonts w:eastAsia="Calibri"/>
          <w:lang w:val="en-GB"/>
        </w:rPr>
        <w:t xml:space="preserve"> Canadian Tire</w:t>
      </w:r>
      <w:r w:rsidR="00033ACF" w:rsidRPr="00EF2EDE">
        <w:rPr>
          <w:rFonts w:eastAsia="Calibri"/>
          <w:lang w:val="en-GB"/>
        </w:rPr>
        <w:t xml:space="preserve"> </w:t>
      </w:r>
      <w:r w:rsidRPr="00EF2EDE">
        <w:rPr>
          <w:rFonts w:eastAsia="Calibri"/>
          <w:lang w:val="en-GB"/>
        </w:rPr>
        <w:t xml:space="preserve">and </w:t>
      </w:r>
      <w:r w:rsidR="00EC07EF" w:rsidRPr="00EF2EDE">
        <w:rPr>
          <w:rFonts w:eastAsia="Calibri"/>
          <w:lang w:val="en-GB"/>
        </w:rPr>
        <w:t xml:space="preserve">Costco selling </w:t>
      </w:r>
      <w:r w:rsidR="00E277DF">
        <w:rPr>
          <w:rFonts w:eastAsia="Calibri"/>
          <w:lang w:val="en-GB"/>
        </w:rPr>
        <w:t xml:space="preserve">such </w:t>
      </w:r>
      <w:r w:rsidR="00EC07EF" w:rsidRPr="00EF2EDE">
        <w:rPr>
          <w:rFonts w:eastAsia="Calibri"/>
          <w:lang w:val="en-GB"/>
        </w:rPr>
        <w:t xml:space="preserve">quality brands </w:t>
      </w:r>
      <w:r w:rsidR="00E277DF">
        <w:rPr>
          <w:rFonts w:eastAsia="Calibri"/>
          <w:lang w:val="en-GB"/>
        </w:rPr>
        <w:t>as</w:t>
      </w:r>
      <w:r w:rsidR="00E277DF" w:rsidRPr="00EF2EDE">
        <w:rPr>
          <w:rFonts w:eastAsia="Calibri"/>
          <w:lang w:val="en-GB"/>
        </w:rPr>
        <w:t xml:space="preserve"> </w:t>
      </w:r>
      <w:r w:rsidR="00EC07EF" w:rsidRPr="00EF2EDE">
        <w:rPr>
          <w:rFonts w:eastAsia="Calibri"/>
          <w:lang w:val="en-GB"/>
        </w:rPr>
        <w:t xml:space="preserve">Mercury, Yamaha, Honda, </w:t>
      </w:r>
      <w:proofErr w:type="spellStart"/>
      <w:r w:rsidR="00EC07EF" w:rsidRPr="00EF2EDE">
        <w:rPr>
          <w:rFonts w:eastAsia="Calibri"/>
          <w:lang w:val="en-GB"/>
        </w:rPr>
        <w:t>Evinrude</w:t>
      </w:r>
      <w:proofErr w:type="spellEnd"/>
      <w:r w:rsidR="00E277DF">
        <w:rPr>
          <w:rFonts w:eastAsia="Calibri"/>
          <w:lang w:val="en-GB"/>
        </w:rPr>
        <w:t>,</w:t>
      </w:r>
      <w:r w:rsidR="00033ACF" w:rsidRPr="00EF2EDE">
        <w:rPr>
          <w:rFonts w:eastAsia="Calibri"/>
          <w:lang w:val="en-GB"/>
        </w:rPr>
        <w:t xml:space="preserve"> and Shakespeare</w:t>
      </w:r>
      <w:r w:rsidR="00EC07EF" w:rsidRPr="00EF2EDE">
        <w:rPr>
          <w:rFonts w:eastAsia="Calibri"/>
          <w:lang w:val="en-GB"/>
        </w:rPr>
        <w:t xml:space="preserve">. </w:t>
      </w:r>
    </w:p>
    <w:p w14:paraId="4517004E" w14:textId="77777777" w:rsidR="00EC07EF" w:rsidRPr="00EF2EDE" w:rsidRDefault="00EC07EF" w:rsidP="00EC07EF">
      <w:pPr>
        <w:pStyle w:val="BodyTextMain"/>
        <w:rPr>
          <w:rFonts w:eastAsia="Calibri"/>
          <w:lang w:val="en-GB"/>
        </w:rPr>
      </w:pPr>
    </w:p>
    <w:p w14:paraId="1E7382E9" w14:textId="56E17F7B" w:rsidR="00EC07EF" w:rsidRPr="00EF2EDE" w:rsidRDefault="00EC07EF" w:rsidP="00EC07EF">
      <w:pPr>
        <w:pStyle w:val="BodyTextMain"/>
        <w:rPr>
          <w:rFonts w:eastAsia="Calibri"/>
          <w:lang w:val="en-GB"/>
        </w:rPr>
      </w:pPr>
      <w:proofErr w:type="spellStart"/>
      <w:r w:rsidRPr="00EF2EDE">
        <w:rPr>
          <w:rFonts w:eastAsia="Calibri"/>
          <w:lang w:val="en-GB"/>
        </w:rPr>
        <w:t>Wiechert</w:t>
      </w:r>
      <w:proofErr w:type="spellEnd"/>
      <w:r w:rsidRPr="00EF2EDE">
        <w:rPr>
          <w:rFonts w:eastAsia="Calibri"/>
          <w:lang w:val="en-GB"/>
        </w:rPr>
        <w:t xml:space="preserve"> was a Halifax/Atlantic Canada dealer for all </w:t>
      </w:r>
      <w:r w:rsidR="00C1171E" w:rsidRPr="00EF2EDE">
        <w:rPr>
          <w:rFonts w:eastAsia="Calibri"/>
          <w:lang w:val="en-GB"/>
        </w:rPr>
        <w:t xml:space="preserve">of </w:t>
      </w:r>
      <w:r w:rsidRPr="00EF2EDE">
        <w:rPr>
          <w:rFonts w:eastAsia="Calibri"/>
          <w:lang w:val="en-GB"/>
        </w:rPr>
        <w:t xml:space="preserve">his branded products except for Highfield, </w:t>
      </w:r>
      <w:proofErr w:type="spellStart"/>
      <w:r w:rsidRPr="00EF2EDE">
        <w:rPr>
          <w:rFonts w:eastAsia="Calibri"/>
          <w:lang w:val="en-GB"/>
        </w:rPr>
        <w:t>Daymak</w:t>
      </w:r>
      <w:proofErr w:type="spellEnd"/>
      <w:r w:rsidR="00C1171E" w:rsidRPr="00EF2EDE">
        <w:rPr>
          <w:rFonts w:eastAsia="Calibri"/>
          <w:lang w:val="en-GB"/>
        </w:rPr>
        <w:t>,</w:t>
      </w:r>
      <w:r w:rsidRPr="00EF2EDE">
        <w:rPr>
          <w:rFonts w:eastAsia="Calibri"/>
          <w:lang w:val="en-GB"/>
        </w:rPr>
        <w:t xml:space="preserve"> and </w:t>
      </w:r>
      <w:r w:rsidR="00033ACF" w:rsidRPr="00EF2EDE">
        <w:rPr>
          <w:rFonts w:eastAsia="Calibri"/>
          <w:lang w:val="en-GB"/>
        </w:rPr>
        <w:t>m</w:t>
      </w:r>
      <w:r w:rsidRPr="00EF2EDE">
        <w:rPr>
          <w:rFonts w:eastAsia="Calibri"/>
          <w:lang w:val="en-GB"/>
        </w:rPr>
        <w:t>obility scooters; th</w:t>
      </w:r>
      <w:r w:rsidR="001608EA" w:rsidRPr="00EF2EDE">
        <w:rPr>
          <w:rFonts w:eastAsia="Calibri"/>
          <w:lang w:val="en-GB"/>
        </w:rPr>
        <w:t xml:space="preserve">us, </w:t>
      </w:r>
      <w:r w:rsidRPr="00EF2EDE">
        <w:rPr>
          <w:rFonts w:eastAsia="Calibri"/>
          <w:lang w:val="en-GB"/>
        </w:rPr>
        <w:t xml:space="preserve">NMS </w:t>
      </w:r>
      <w:r w:rsidR="001608EA" w:rsidRPr="00EF2EDE">
        <w:rPr>
          <w:rFonts w:eastAsia="Calibri"/>
          <w:lang w:val="en-GB"/>
        </w:rPr>
        <w:t xml:space="preserve">had </w:t>
      </w:r>
      <w:r w:rsidRPr="00EF2EDE">
        <w:rPr>
          <w:rFonts w:eastAsia="Calibri"/>
          <w:lang w:val="en-GB"/>
        </w:rPr>
        <w:t xml:space="preserve">a competitive advantage over </w:t>
      </w:r>
      <w:r w:rsidR="00E277DF">
        <w:rPr>
          <w:rFonts w:eastAsia="Calibri"/>
          <w:lang w:val="en-GB"/>
        </w:rPr>
        <w:t>big-</w:t>
      </w:r>
      <w:r w:rsidRPr="00EF2EDE">
        <w:rPr>
          <w:rFonts w:eastAsia="Calibri"/>
          <w:lang w:val="en-GB"/>
        </w:rPr>
        <w:t xml:space="preserve">box stores because </w:t>
      </w:r>
      <w:r w:rsidR="00C1171E" w:rsidRPr="00EF2EDE">
        <w:rPr>
          <w:rFonts w:eastAsia="Calibri"/>
          <w:lang w:val="en-GB"/>
        </w:rPr>
        <w:t>it</w:t>
      </w:r>
      <w:r w:rsidRPr="00EF2EDE">
        <w:rPr>
          <w:rFonts w:eastAsia="Calibri"/>
          <w:lang w:val="en-GB"/>
        </w:rPr>
        <w:t xml:space="preserve"> offered higher</w:t>
      </w:r>
      <w:r w:rsidR="00E277DF">
        <w:rPr>
          <w:rFonts w:eastAsia="Calibri"/>
          <w:lang w:val="en-GB"/>
        </w:rPr>
        <w:t>-</w:t>
      </w:r>
      <w:r w:rsidRPr="00EF2EDE">
        <w:rPr>
          <w:rFonts w:eastAsia="Calibri"/>
          <w:lang w:val="en-GB"/>
        </w:rPr>
        <w:t xml:space="preserve">end brands. A dealer of a specific brand </w:t>
      </w:r>
      <w:r w:rsidR="00E277DF">
        <w:rPr>
          <w:rFonts w:eastAsia="Calibri"/>
          <w:lang w:val="en-GB"/>
        </w:rPr>
        <w:t>wa</w:t>
      </w:r>
      <w:r w:rsidR="00E277DF" w:rsidRPr="00EF2EDE">
        <w:rPr>
          <w:rFonts w:eastAsia="Calibri"/>
          <w:lang w:val="en-GB"/>
        </w:rPr>
        <w:t xml:space="preserve">s </w:t>
      </w:r>
      <w:r w:rsidRPr="00EF2EDE">
        <w:rPr>
          <w:rFonts w:eastAsia="Calibri"/>
          <w:lang w:val="en-GB"/>
        </w:rPr>
        <w:t xml:space="preserve">typically given exclusivity to a specific territory, but </w:t>
      </w:r>
      <w:proofErr w:type="spellStart"/>
      <w:r w:rsidRPr="00EF2EDE">
        <w:rPr>
          <w:rFonts w:eastAsia="Calibri"/>
          <w:lang w:val="en-GB"/>
        </w:rPr>
        <w:t>Wiechert</w:t>
      </w:r>
      <w:proofErr w:type="spellEnd"/>
      <w:r w:rsidRPr="00EF2EDE">
        <w:rPr>
          <w:rFonts w:eastAsia="Calibri"/>
          <w:lang w:val="en-GB"/>
        </w:rPr>
        <w:t xml:space="preserve"> continued to compete with other smaller dealerships or manufacturers in every brand category. All brands that offered NMS a dealership had the ability to open more dealerships in the area, which resulted in less exclusivity for </w:t>
      </w:r>
      <w:proofErr w:type="spellStart"/>
      <w:r w:rsidRPr="00EF2EDE">
        <w:rPr>
          <w:rFonts w:eastAsia="Calibri"/>
          <w:lang w:val="en-GB"/>
        </w:rPr>
        <w:t>Wiechert</w:t>
      </w:r>
      <w:proofErr w:type="spellEnd"/>
      <w:r w:rsidRPr="00EF2EDE">
        <w:rPr>
          <w:rFonts w:eastAsia="Calibri"/>
          <w:lang w:val="en-GB"/>
        </w:rPr>
        <w:t xml:space="preserve">. Trailers offered by </w:t>
      </w:r>
      <w:proofErr w:type="spellStart"/>
      <w:r w:rsidRPr="00EF2EDE">
        <w:rPr>
          <w:rFonts w:eastAsia="Calibri"/>
          <w:lang w:val="en-GB"/>
        </w:rPr>
        <w:t>Wiechert</w:t>
      </w:r>
      <w:proofErr w:type="spellEnd"/>
      <w:r w:rsidRPr="00EF2EDE">
        <w:rPr>
          <w:rFonts w:eastAsia="Calibri"/>
          <w:lang w:val="en-GB"/>
        </w:rPr>
        <w:t xml:space="preserve"> had no exclusivity, except for the trailer kits in Atlantic Canada.</w:t>
      </w:r>
    </w:p>
    <w:p w14:paraId="5071DE90" w14:textId="77777777" w:rsidR="00EC07EF" w:rsidRPr="00EF2EDE" w:rsidRDefault="00EC07EF" w:rsidP="00EC07EF">
      <w:pPr>
        <w:pStyle w:val="BodyTextMain"/>
        <w:rPr>
          <w:rFonts w:eastAsia="Calibri"/>
          <w:lang w:val="en-GB"/>
        </w:rPr>
      </w:pPr>
    </w:p>
    <w:p w14:paraId="3B7423D0" w14:textId="1064BE2B" w:rsidR="00EC07EF" w:rsidRPr="00EF2EDE" w:rsidRDefault="006B1600" w:rsidP="00EC07EF">
      <w:pPr>
        <w:pStyle w:val="BodyTextMain"/>
        <w:rPr>
          <w:rFonts w:eastAsia="Calibri"/>
          <w:lang w:val="en-GB"/>
        </w:rPr>
      </w:pPr>
      <w:r w:rsidRPr="00EF2EDE">
        <w:rPr>
          <w:rFonts w:eastAsia="Calibri"/>
          <w:lang w:val="en-GB"/>
        </w:rPr>
        <w:t>The b</w:t>
      </w:r>
      <w:r w:rsidR="00EC07EF" w:rsidRPr="00EF2EDE">
        <w:rPr>
          <w:rFonts w:eastAsia="Calibri"/>
          <w:lang w:val="en-GB"/>
        </w:rPr>
        <w:t xml:space="preserve">usiest months </w:t>
      </w:r>
      <w:r w:rsidRPr="00EF2EDE">
        <w:rPr>
          <w:rFonts w:eastAsia="Calibri"/>
          <w:lang w:val="en-GB"/>
        </w:rPr>
        <w:t xml:space="preserve">for NMS </w:t>
      </w:r>
      <w:r w:rsidR="00EC07EF" w:rsidRPr="00EF2EDE">
        <w:rPr>
          <w:rFonts w:eastAsia="Calibri"/>
          <w:lang w:val="en-GB"/>
        </w:rPr>
        <w:t>were in the summer</w:t>
      </w:r>
      <w:r w:rsidR="00B30524" w:rsidRPr="00EF2EDE">
        <w:rPr>
          <w:rFonts w:eastAsia="Calibri"/>
          <w:lang w:val="en-GB"/>
        </w:rPr>
        <w:t xml:space="preserve">; </w:t>
      </w:r>
      <w:r w:rsidR="00EC07EF" w:rsidRPr="00EF2EDE">
        <w:rPr>
          <w:rFonts w:eastAsia="Calibri"/>
          <w:lang w:val="en-GB"/>
        </w:rPr>
        <w:t>however</w:t>
      </w:r>
      <w:r w:rsidR="00B30524" w:rsidRPr="00EF2EDE">
        <w:rPr>
          <w:rFonts w:eastAsia="Calibri"/>
          <w:lang w:val="en-GB"/>
        </w:rPr>
        <w:t>,</w:t>
      </w:r>
      <w:r w:rsidR="00EC07EF" w:rsidRPr="00EF2EDE">
        <w:rPr>
          <w:rFonts w:eastAsia="Calibri"/>
          <w:lang w:val="en-GB"/>
        </w:rPr>
        <w:t xml:space="preserve"> </w:t>
      </w:r>
      <w:proofErr w:type="spellStart"/>
      <w:r w:rsidR="00EC07EF" w:rsidRPr="00EF2EDE">
        <w:rPr>
          <w:rFonts w:eastAsia="Calibri"/>
          <w:lang w:val="en-GB"/>
        </w:rPr>
        <w:t>Wiechert</w:t>
      </w:r>
      <w:proofErr w:type="spellEnd"/>
      <w:r w:rsidR="00EC07EF" w:rsidRPr="00EF2EDE">
        <w:rPr>
          <w:rFonts w:eastAsia="Calibri"/>
          <w:lang w:val="en-GB"/>
        </w:rPr>
        <w:t xml:space="preserve"> found </w:t>
      </w:r>
      <w:r w:rsidR="001E0AD1">
        <w:rPr>
          <w:rFonts w:eastAsia="Calibri"/>
          <w:lang w:val="en-GB"/>
        </w:rPr>
        <w:t>business</w:t>
      </w:r>
      <w:r w:rsidR="001E0AD1" w:rsidRPr="00EF2EDE">
        <w:rPr>
          <w:rFonts w:eastAsia="Calibri"/>
          <w:lang w:val="en-GB"/>
        </w:rPr>
        <w:t xml:space="preserve"> </w:t>
      </w:r>
      <w:r w:rsidR="00EC07EF" w:rsidRPr="00EF2EDE">
        <w:rPr>
          <w:rFonts w:eastAsia="Calibri"/>
          <w:lang w:val="en-GB"/>
        </w:rPr>
        <w:t xml:space="preserve">remained relativity slow </w:t>
      </w:r>
      <w:r w:rsidR="008A7469" w:rsidRPr="00EF2EDE">
        <w:rPr>
          <w:rFonts w:eastAsia="Calibri"/>
          <w:lang w:val="en-GB"/>
        </w:rPr>
        <w:t xml:space="preserve">on </w:t>
      </w:r>
      <w:r w:rsidR="00EC07EF" w:rsidRPr="00EF2EDE">
        <w:rPr>
          <w:rFonts w:eastAsia="Calibri"/>
          <w:lang w:val="en-GB"/>
        </w:rPr>
        <w:t>Thursday afternoons. About 5 per</w:t>
      </w:r>
      <w:r w:rsidR="00C1171E" w:rsidRPr="00EF2EDE">
        <w:rPr>
          <w:rFonts w:eastAsia="Calibri"/>
          <w:lang w:val="en-GB"/>
        </w:rPr>
        <w:t xml:space="preserve"> </w:t>
      </w:r>
      <w:r w:rsidR="00EC07EF" w:rsidRPr="00EF2EDE">
        <w:rPr>
          <w:rFonts w:eastAsia="Calibri"/>
          <w:lang w:val="en-GB"/>
        </w:rPr>
        <w:t>cent of sales were from repeat customers who appreciated</w:t>
      </w:r>
      <w:r w:rsidR="008A7469" w:rsidRPr="00EF2EDE">
        <w:rPr>
          <w:rFonts w:eastAsia="Calibri"/>
          <w:lang w:val="en-GB"/>
        </w:rPr>
        <w:t xml:space="preserve"> the </w:t>
      </w:r>
      <w:r w:rsidR="00EC07EF" w:rsidRPr="00EF2EDE">
        <w:rPr>
          <w:rFonts w:eastAsia="Calibri"/>
          <w:lang w:val="en-GB"/>
        </w:rPr>
        <w:t>passionate customer service</w:t>
      </w:r>
      <w:r w:rsidR="008A7469" w:rsidRPr="00EF2EDE">
        <w:rPr>
          <w:rFonts w:eastAsia="Calibri"/>
          <w:lang w:val="en-GB"/>
        </w:rPr>
        <w:t xml:space="preserve"> at NMS</w:t>
      </w:r>
      <w:r w:rsidR="00EC07EF" w:rsidRPr="00EF2EDE">
        <w:rPr>
          <w:rFonts w:eastAsia="Calibri"/>
          <w:lang w:val="en-GB"/>
        </w:rPr>
        <w:t xml:space="preserve">. Many consumers had </w:t>
      </w:r>
      <w:r w:rsidR="008A7469" w:rsidRPr="00EF2EDE">
        <w:rPr>
          <w:rFonts w:eastAsia="Calibri"/>
          <w:lang w:val="en-GB"/>
        </w:rPr>
        <w:t>trouble</w:t>
      </w:r>
      <w:r w:rsidR="00EC07EF" w:rsidRPr="00EF2EDE">
        <w:rPr>
          <w:rFonts w:eastAsia="Calibri"/>
          <w:lang w:val="en-GB"/>
        </w:rPr>
        <w:t xml:space="preserve"> learning how to use certain marine and scooter products for the first time. Customers buying online or through the shopping network faced the challenge </w:t>
      </w:r>
      <w:r w:rsidR="00C1171E" w:rsidRPr="00EF2EDE">
        <w:rPr>
          <w:rFonts w:eastAsia="Calibri"/>
          <w:lang w:val="en-GB"/>
        </w:rPr>
        <w:t>of</w:t>
      </w:r>
      <w:r w:rsidR="00EC07EF" w:rsidRPr="00EF2EDE">
        <w:rPr>
          <w:rFonts w:eastAsia="Calibri"/>
          <w:lang w:val="en-GB"/>
        </w:rPr>
        <w:t xml:space="preserve"> </w:t>
      </w:r>
      <w:r w:rsidR="00C1171E" w:rsidRPr="00EF2EDE">
        <w:rPr>
          <w:rFonts w:eastAsia="Calibri"/>
          <w:lang w:val="en-GB"/>
        </w:rPr>
        <w:t>“</w:t>
      </w:r>
      <w:r w:rsidR="00EC07EF" w:rsidRPr="00EF2EDE">
        <w:rPr>
          <w:rFonts w:eastAsia="Calibri"/>
          <w:lang w:val="en-GB"/>
        </w:rPr>
        <w:t>unbox</w:t>
      </w:r>
      <w:r w:rsidR="00C1171E" w:rsidRPr="00EF2EDE">
        <w:rPr>
          <w:rFonts w:eastAsia="Calibri"/>
          <w:lang w:val="en-GB"/>
        </w:rPr>
        <w:t>ing”</w:t>
      </w:r>
      <w:r w:rsidR="00EC07EF" w:rsidRPr="00EF2EDE">
        <w:rPr>
          <w:rFonts w:eastAsia="Calibri"/>
          <w:lang w:val="en-GB"/>
        </w:rPr>
        <w:t xml:space="preserve"> their products; this </w:t>
      </w:r>
      <w:r w:rsidR="00E277DF">
        <w:rPr>
          <w:rFonts w:eastAsia="Calibri"/>
          <w:lang w:val="en-GB"/>
        </w:rPr>
        <w:t xml:space="preserve">challenge </w:t>
      </w:r>
      <w:r w:rsidR="00EC07EF" w:rsidRPr="00EF2EDE">
        <w:rPr>
          <w:rFonts w:eastAsia="Calibri"/>
          <w:lang w:val="en-GB"/>
        </w:rPr>
        <w:t xml:space="preserve">made NMS more consumer-oriented, since </w:t>
      </w:r>
      <w:proofErr w:type="spellStart"/>
      <w:r w:rsidR="001608EA" w:rsidRPr="00EF2EDE">
        <w:rPr>
          <w:rFonts w:eastAsia="Calibri"/>
          <w:lang w:val="en-GB"/>
        </w:rPr>
        <w:t>Wiechert</w:t>
      </w:r>
      <w:proofErr w:type="spellEnd"/>
      <w:r w:rsidR="00EC07EF" w:rsidRPr="00EF2EDE">
        <w:rPr>
          <w:rFonts w:eastAsia="Calibri"/>
          <w:lang w:val="en-GB"/>
        </w:rPr>
        <w:t xml:space="preserve"> </w:t>
      </w:r>
      <w:r w:rsidR="00C1171E" w:rsidRPr="00EF2EDE">
        <w:rPr>
          <w:rFonts w:eastAsia="Calibri"/>
          <w:lang w:val="en-GB"/>
        </w:rPr>
        <w:t>was</w:t>
      </w:r>
      <w:r w:rsidR="00EC07EF" w:rsidRPr="00EF2EDE">
        <w:rPr>
          <w:rFonts w:eastAsia="Calibri"/>
          <w:lang w:val="en-GB"/>
        </w:rPr>
        <w:t xml:space="preserve"> always on</w:t>
      </w:r>
      <w:r w:rsidR="008F745F">
        <w:rPr>
          <w:rFonts w:eastAsia="Calibri"/>
          <w:lang w:val="en-GB"/>
        </w:rPr>
        <w:t>-</w:t>
      </w:r>
      <w:r w:rsidR="00EC07EF" w:rsidRPr="00EF2EDE">
        <w:rPr>
          <w:rFonts w:eastAsia="Calibri"/>
          <w:lang w:val="en-GB"/>
        </w:rPr>
        <w:t xml:space="preserve">site to provide expert advice and hands-on product tutorials. </w:t>
      </w:r>
    </w:p>
    <w:p w14:paraId="718EB2CF" w14:textId="77777777" w:rsidR="00EC07EF" w:rsidRPr="00EF2EDE" w:rsidRDefault="00EC07EF" w:rsidP="00EC07EF">
      <w:pPr>
        <w:pStyle w:val="BodyTextMain"/>
        <w:rPr>
          <w:rFonts w:eastAsia="Calibri"/>
          <w:lang w:val="en-GB"/>
        </w:rPr>
      </w:pPr>
    </w:p>
    <w:p w14:paraId="0A6E9DA6" w14:textId="604917FA" w:rsidR="00EC07EF" w:rsidRPr="00EF2EDE" w:rsidRDefault="00EC07EF" w:rsidP="00EC07EF">
      <w:pPr>
        <w:pStyle w:val="BodyTextMain"/>
        <w:rPr>
          <w:rFonts w:eastAsia="Calibri"/>
          <w:lang w:val="en-GB"/>
        </w:rPr>
      </w:pPr>
      <w:r w:rsidRPr="00EF2EDE">
        <w:rPr>
          <w:rFonts w:eastAsia="Calibri"/>
          <w:lang w:val="en-GB"/>
        </w:rPr>
        <w:t xml:space="preserve">Pricing was always a concern for </w:t>
      </w:r>
      <w:proofErr w:type="spellStart"/>
      <w:r w:rsidRPr="00EF2EDE">
        <w:rPr>
          <w:rFonts w:eastAsia="Calibri"/>
          <w:lang w:val="en-GB"/>
        </w:rPr>
        <w:t>Wiechert</w:t>
      </w:r>
      <w:proofErr w:type="spellEnd"/>
      <w:r w:rsidRPr="00EF2EDE">
        <w:rPr>
          <w:rFonts w:eastAsia="Calibri"/>
          <w:lang w:val="en-GB"/>
        </w:rPr>
        <w:t xml:space="preserve">. European trade tariffs were said </w:t>
      </w:r>
      <w:r w:rsidR="001608EA" w:rsidRPr="00EF2EDE">
        <w:rPr>
          <w:rFonts w:eastAsia="Calibri"/>
          <w:lang w:val="en-GB"/>
        </w:rPr>
        <w:t>to be</w:t>
      </w:r>
      <w:r w:rsidRPr="00EF2EDE">
        <w:rPr>
          <w:rFonts w:eastAsia="Calibri"/>
          <w:lang w:val="en-GB"/>
        </w:rPr>
        <w:t xml:space="preserve"> decreas</w:t>
      </w:r>
      <w:r w:rsidR="001608EA" w:rsidRPr="00EF2EDE">
        <w:rPr>
          <w:rFonts w:eastAsia="Calibri"/>
          <w:lang w:val="en-GB"/>
        </w:rPr>
        <w:t>ing</w:t>
      </w:r>
      <w:r w:rsidRPr="00EF2EDE">
        <w:rPr>
          <w:rFonts w:eastAsia="Calibri"/>
          <w:lang w:val="en-GB"/>
        </w:rPr>
        <w:t xml:space="preserve"> later in 2017, but the U</w:t>
      </w:r>
      <w:r w:rsidR="00B30524" w:rsidRPr="00EF2EDE">
        <w:rPr>
          <w:rFonts w:eastAsia="Calibri"/>
          <w:lang w:val="en-GB"/>
        </w:rPr>
        <w:t>.</w:t>
      </w:r>
      <w:r w:rsidRPr="00EF2EDE">
        <w:rPr>
          <w:rFonts w:eastAsia="Calibri"/>
          <w:lang w:val="en-GB"/>
        </w:rPr>
        <w:t>S</w:t>
      </w:r>
      <w:r w:rsidR="00B30524" w:rsidRPr="00EF2EDE">
        <w:rPr>
          <w:rFonts w:eastAsia="Calibri"/>
          <w:lang w:val="en-GB"/>
        </w:rPr>
        <w:t>.</w:t>
      </w:r>
      <w:r w:rsidRPr="00EF2EDE">
        <w:rPr>
          <w:rFonts w:eastAsia="Calibri"/>
          <w:lang w:val="en-GB"/>
        </w:rPr>
        <w:t xml:space="preserve"> dollar continued to increase, which decreased margins on many NMS products. </w:t>
      </w:r>
    </w:p>
    <w:p w14:paraId="50A292E4" w14:textId="77777777" w:rsidR="00EC07EF" w:rsidRPr="00EF2EDE" w:rsidRDefault="00EC07EF" w:rsidP="00EC07EF">
      <w:pPr>
        <w:pStyle w:val="BodyTextMain"/>
        <w:rPr>
          <w:rFonts w:eastAsia="Calibri"/>
          <w:color w:val="0070C0"/>
          <w:lang w:val="en-GB"/>
        </w:rPr>
      </w:pPr>
    </w:p>
    <w:p w14:paraId="07EA0767" w14:textId="77777777" w:rsidR="00EC07EF" w:rsidRPr="00EF2EDE" w:rsidRDefault="00EC07EF" w:rsidP="00EC07EF">
      <w:pPr>
        <w:pStyle w:val="BodyTextMain"/>
        <w:rPr>
          <w:rFonts w:eastAsia="Calibri"/>
          <w:lang w:val="en-GB"/>
        </w:rPr>
      </w:pPr>
    </w:p>
    <w:p w14:paraId="382AB457" w14:textId="315CCE02" w:rsidR="00EC07EF" w:rsidRPr="00EF2EDE" w:rsidRDefault="00C764F1" w:rsidP="00EC07EF">
      <w:pPr>
        <w:pStyle w:val="Casehead1"/>
        <w:rPr>
          <w:rFonts w:eastAsia="Calibri"/>
          <w:lang w:val="en-GB"/>
        </w:rPr>
      </w:pPr>
      <w:r w:rsidRPr="00EF2EDE">
        <w:rPr>
          <w:rFonts w:eastAsia="Calibri"/>
          <w:lang w:val="en-GB"/>
        </w:rPr>
        <w:t>Newstar marine &amp; Scooter</w:t>
      </w:r>
      <w:r w:rsidR="00EC07EF" w:rsidRPr="00EF2EDE">
        <w:rPr>
          <w:rFonts w:eastAsia="Calibri"/>
          <w:lang w:val="en-GB"/>
        </w:rPr>
        <w:t xml:space="preserve"> IN 2016</w:t>
      </w:r>
    </w:p>
    <w:p w14:paraId="595530BD" w14:textId="77777777" w:rsidR="00EC07EF" w:rsidRPr="00EF2EDE" w:rsidRDefault="00EC07EF" w:rsidP="00EC07EF">
      <w:pPr>
        <w:jc w:val="both"/>
        <w:rPr>
          <w:rFonts w:eastAsia="Calibri"/>
          <w:color w:val="000000"/>
          <w:sz w:val="22"/>
          <w:szCs w:val="22"/>
          <w:lang w:val="en-GB"/>
        </w:rPr>
      </w:pPr>
    </w:p>
    <w:p w14:paraId="723F7A82" w14:textId="77777777" w:rsidR="00EC07EF" w:rsidRPr="00EF2EDE" w:rsidRDefault="00EC07EF" w:rsidP="00EC07EF">
      <w:pPr>
        <w:pStyle w:val="Casehead2"/>
        <w:rPr>
          <w:rFonts w:eastAsia="Calibri"/>
          <w:lang w:val="en-GB"/>
        </w:rPr>
      </w:pPr>
      <w:r w:rsidRPr="00EF2EDE">
        <w:rPr>
          <w:rFonts w:eastAsia="Calibri"/>
          <w:lang w:val="en-GB"/>
        </w:rPr>
        <w:t>Staffing</w:t>
      </w:r>
    </w:p>
    <w:p w14:paraId="084BC364" w14:textId="77777777" w:rsidR="00EC07EF" w:rsidRPr="00EF2EDE" w:rsidRDefault="00EC07EF" w:rsidP="00EC07EF">
      <w:pPr>
        <w:pStyle w:val="BodyTextMain"/>
        <w:rPr>
          <w:rFonts w:eastAsia="Calibri"/>
          <w:lang w:val="en-GB"/>
        </w:rPr>
      </w:pPr>
    </w:p>
    <w:p w14:paraId="5D939809" w14:textId="4C68F2A8" w:rsidR="00EC07EF" w:rsidRPr="00EF2EDE" w:rsidRDefault="00C52290" w:rsidP="00EC07EF">
      <w:pPr>
        <w:pStyle w:val="BodyTextMain"/>
        <w:rPr>
          <w:rFonts w:eastAsia="Calibri"/>
          <w:lang w:val="en-GB"/>
        </w:rPr>
      </w:pPr>
      <w:proofErr w:type="spellStart"/>
      <w:r w:rsidRPr="00EF2EDE">
        <w:rPr>
          <w:rFonts w:eastAsia="Calibri"/>
          <w:lang w:val="en-GB"/>
        </w:rPr>
        <w:t>Wiechert</w:t>
      </w:r>
      <w:proofErr w:type="spellEnd"/>
      <w:r w:rsidRPr="00EF2EDE">
        <w:rPr>
          <w:rFonts w:eastAsia="Calibri"/>
          <w:lang w:val="en-GB"/>
        </w:rPr>
        <w:t xml:space="preserve"> and </w:t>
      </w:r>
      <w:proofErr w:type="spellStart"/>
      <w:r w:rsidRPr="00EF2EDE">
        <w:rPr>
          <w:rFonts w:eastAsia="Calibri"/>
          <w:lang w:val="en-GB"/>
        </w:rPr>
        <w:t>Mallion</w:t>
      </w:r>
      <w:proofErr w:type="spellEnd"/>
      <w:r w:rsidR="00EC07EF" w:rsidRPr="00EF2EDE">
        <w:rPr>
          <w:rFonts w:eastAsia="Calibri"/>
          <w:lang w:val="en-GB"/>
        </w:rPr>
        <w:t xml:space="preserve"> </w:t>
      </w:r>
      <w:r w:rsidR="008F745F">
        <w:rPr>
          <w:rFonts w:eastAsia="Calibri"/>
          <w:lang w:val="en-GB"/>
        </w:rPr>
        <w:t>needed</w:t>
      </w:r>
      <w:r w:rsidR="008F745F" w:rsidRPr="00EF2EDE">
        <w:rPr>
          <w:rFonts w:eastAsia="Calibri"/>
          <w:lang w:val="en-GB"/>
        </w:rPr>
        <w:t xml:space="preserve"> </w:t>
      </w:r>
      <w:r w:rsidR="00EC07EF" w:rsidRPr="00EF2EDE">
        <w:rPr>
          <w:rFonts w:eastAsia="Calibri"/>
          <w:lang w:val="en-GB"/>
        </w:rPr>
        <w:t>to make many intuitive decisions regarding</w:t>
      </w:r>
      <w:r w:rsidR="009B17E8" w:rsidRPr="00EF2EDE">
        <w:rPr>
          <w:rFonts w:eastAsia="Calibri"/>
          <w:lang w:val="en-GB"/>
        </w:rPr>
        <w:t xml:space="preserve"> </w:t>
      </w:r>
      <w:r w:rsidR="00BF728E">
        <w:rPr>
          <w:rFonts w:eastAsia="Calibri"/>
          <w:lang w:val="en-GB"/>
        </w:rPr>
        <w:t xml:space="preserve">the </w:t>
      </w:r>
      <w:r w:rsidR="00EC07EF" w:rsidRPr="00EF2EDE">
        <w:rPr>
          <w:rFonts w:eastAsia="Calibri"/>
          <w:lang w:val="en-GB"/>
        </w:rPr>
        <w:t xml:space="preserve">operations </w:t>
      </w:r>
      <w:r w:rsidR="00BF728E">
        <w:rPr>
          <w:rFonts w:eastAsia="Calibri"/>
          <w:lang w:val="en-GB"/>
        </w:rPr>
        <w:t xml:space="preserve">at NMS </w:t>
      </w:r>
      <w:r w:rsidR="00EC07EF" w:rsidRPr="00EF2EDE">
        <w:rPr>
          <w:rFonts w:eastAsia="Calibri"/>
          <w:lang w:val="en-GB"/>
        </w:rPr>
        <w:t xml:space="preserve">because they </w:t>
      </w:r>
      <w:r w:rsidR="009B17E8" w:rsidRPr="00EF2EDE">
        <w:rPr>
          <w:rFonts w:eastAsia="Calibri"/>
          <w:lang w:val="en-GB"/>
        </w:rPr>
        <w:t xml:space="preserve">had </w:t>
      </w:r>
      <w:r w:rsidR="008F745F">
        <w:rPr>
          <w:rFonts w:eastAsia="Calibri"/>
          <w:lang w:val="en-GB"/>
        </w:rPr>
        <w:t>no</w:t>
      </w:r>
      <w:r w:rsidR="00EC07EF" w:rsidRPr="00EF2EDE">
        <w:rPr>
          <w:rFonts w:eastAsia="Calibri"/>
          <w:lang w:val="en-GB"/>
        </w:rPr>
        <w:t xml:space="preserve"> training in retail store management or human resources. NMS was open Monday to Friday from 10:00 a.m. to 5:00 p.m., Saturday from 10:00 a.m. to 2:00 p.m.</w:t>
      </w:r>
      <w:r w:rsidR="009B17E8" w:rsidRPr="00EF2EDE">
        <w:rPr>
          <w:rFonts w:eastAsia="Calibri"/>
          <w:lang w:val="en-GB"/>
        </w:rPr>
        <w:t>,</w:t>
      </w:r>
      <w:r w:rsidR="00EC07EF" w:rsidRPr="00EF2EDE">
        <w:rPr>
          <w:rFonts w:eastAsia="Calibri"/>
          <w:lang w:val="en-GB"/>
        </w:rPr>
        <w:t xml:space="preserve"> and anytime by appointment. </w:t>
      </w:r>
      <w:proofErr w:type="spellStart"/>
      <w:r w:rsidR="00EC07EF" w:rsidRPr="00EF2EDE">
        <w:rPr>
          <w:rFonts w:eastAsia="Calibri"/>
          <w:lang w:val="en-GB"/>
        </w:rPr>
        <w:t>Wiechert</w:t>
      </w:r>
      <w:proofErr w:type="spellEnd"/>
      <w:r w:rsidR="00EC07EF" w:rsidRPr="00EF2EDE">
        <w:rPr>
          <w:rFonts w:eastAsia="Calibri"/>
          <w:lang w:val="en-GB"/>
        </w:rPr>
        <w:t xml:space="preserve"> had no full-time staff members and two part-time staff members. </w:t>
      </w:r>
      <w:r w:rsidR="009B17E8" w:rsidRPr="00EF2EDE">
        <w:rPr>
          <w:rFonts w:eastAsia="Calibri"/>
          <w:lang w:val="en-GB"/>
        </w:rPr>
        <w:t xml:space="preserve">As the owner, </w:t>
      </w:r>
      <w:proofErr w:type="spellStart"/>
      <w:r w:rsidR="009B17E8" w:rsidRPr="00EF2EDE">
        <w:rPr>
          <w:rFonts w:eastAsia="Calibri"/>
          <w:lang w:val="en-GB"/>
        </w:rPr>
        <w:t>Wiechert</w:t>
      </w:r>
      <w:proofErr w:type="spellEnd"/>
      <w:r w:rsidR="00EC07EF" w:rsidRPr="00EF2EDE">
        <w:rPr>
          <w:rFonts w:eastAsia="Calibri"/>
          <w:lang w:val="en-GB"/>
        </w:rPr>
        <w:t xml:space="preserve"> was responsible for everything: sales, quotes and invoices, phone calls, graphic design, reorders, inventory counts, and servicing.</w:t>
      </w:r>
      <w:r w:rsidR="009B17E8" w:rsidRPr="00EF2EDE">
        <w:rPr>
          <w:rFonts w:eastAsia="Calibri"/>
          <w:lang w:val="en-GB"/>
        </w:rPr>
        <w:t xml:space="preserve"> He </w:t>
      </w:r>
      <w:r w:rsidR="00EC07EF" w:rsidRPr="00EF2EDE">
        <w:rPr>
          <w:rFonts w:eastAsia="Calibri"/>
          <w:lang w:val="en-GB"/>
        </w:rPr>
        <w:t>extended himself greatly</w:t>
      </w:r>
      <w:r w:rsidR="001B5CC0" w:rsidRPr="00EF2EDE">
        <w:rPr>
          <w:rFonts w:eastAsia="Calibri"/>
          <w:lang w:val="en-GB"/>
        </w:rPr>
        <w:t>, working m</w:t>
      </w:r>
      <w:r w:rsidR="00EC07EF" w:rsidRPr="00EF2EDE">
        <w:rPr>
          <w:rFonts w:eastAsia="Calibri"/>
          <w:lang w:val="en-GB"/>
        </w:rPr>
        <w:t>ost days until 7:00</w:t>
      </w:r>
      <w:r w:rsidR="009B17E8" w:rsidRPr="00EF2EDE">
        <w:rPr>
          <w:rFonts w:eastAsia="Calibri"/>
          <w:lang w:val="en-GB"/>
        </w:rPr>
        <w:t> </w:t>
      </w:r>
      <w:r w:rsidR="00EC07EF" w:rsidRPr="00EF2EDE">
        <w:rPr>
          <w:rFonts w:eastAsia="Calibri"/>
          <w:lang w:val="en-GB"/>
        </w:rPr>
        <w:t xml:space="preserve">p.m. </w:t>
      </w:r>
    </w:p>
    <w:p w14:paraId="023C80C4" w14:textId="77777777" w:rsidR="00EC07EF" w:rsidRPr="00EF2EDE" w:rsidRDefault="00EC07EF" w:rsidP="00EC07EF">
      <w:pPr>
        <w:pStyle w:val="BodyTextMain"/>
        <w:rPr>
          <w:rFonts w:eastAsia="Calibri"/>
          <w:lang w:val="en-GB"/>
        </w:rPr>
      </w:pPr>
    </w:p>
    <w:p w14:paraId="66249D77" w14:textId="7131E9E6" w:rsidR="00EC07EF" w:rsidRPr="00EF2EDE" w:rsidRDefault="00EC07EF" w:rsidP="00EC07EF">
      <w:pPr>
        <w:pStyle w:val="BodyTextMain"/>
        <w:rPr>
          <w:rFonts w:eastAsia="Calibri"/>
          <w:lang w:val="en-GB"/>
        </w:rPr>
      </w:pPr>
      <w:proofErr w:type="spellStart"/>
      <w:r w:rsidRPr="00EF2EDE">
        <w:rPr>
          <w:rFonts w:eastAsia="Calibri"/>
          <w:lang w:val="en-GB"/>
        </w:rPr>
        <w:t>Wiechert</w:t>
      </w:r>
      <w:proofErr w:type="spellEnd"/>
      <w:r w:rsidRPr="00EF2EDE">
        <w:rPr>
          <w:rFonts w:eastAsia="Calibri"/>
          <w:lang w:val="en-GB"/>
        </w:rPr>
        <w:t xml:space="preserve"> hired two part-time staff </w:t>
      </w:r>
      <w:r w:rsidR="001B5CC0" w:rsidRPr="00EF2EDE">
        <w:rPr>
          <w:rFonts w:eastAsia="Calibri"/>
          <w:lang w:val="en-GB"/>
        </w:rPr>
        <w:t xml:space="preserve">members </w:t>
      </w:r>
      <w:r w:rsidRPr="00EF2EDE">
        <w:rPr>
          <w:rFonts w:eastAsia="Calibri"/>
          <w:lang w:val="en-GB"/>
        </w:rPr>
        <w:t>near the end of 2016</w:t>
      </w:r>
      <w:r w:rsidR="009B17E8" w:rsidRPr="00EF2EDE">
        <w:rPr>
          <w:rFonts w:eastAsia="Calibri"/>
          <w:lang w:val="en-GB"/>
        </w:rPr>
        <w:t>—</w:t>
      </w:r>
      <w:r w:rsidRPr="00EF2EDE">
        <w:rPr>
          <w:rFonts w:eastAsia="Calibri"/>
          <w:lang w:val="en-GB"/>
        </w:rPr>
        <w:t xml:space="preserve">one to assist with phone calls and the other </w:t>
      </w:r>
      <w:r w:rsidR="008F745F">
        <w:rPr>
          <w:rFonts w:eastAsia="Calibri"/>
          <w:lang w:val="en-GB"/>
        </w:rPr>
        <w:t xml:space="preserve">to help </w:t>
      </w:r>
      <w:r w:rsidRPr="00EF2EDE">
        <w:rPr>
          <w:rFonts w:eastAsia="Calibri"/>
          <w:lang w:val="en-GB"/>
        </w:rPr>
        <w:t>with servicing. The</w:t>
      </w:r>
      <w:r w:rsidR="009B17E8" w:rsidRPr="00EF2EDE">
        <w:rPr>
          <w:rFonts w:eastAsia="Calibri"/>
          <w:lang w:val="en-GB"/>
        </w:rPr>
        <w:t xml:space="preserve">se </w:t>
      </w:r>
      <w:r w:rsidRPr="00EF2EDE">
        <w:rPr>
          <w:rFonts w:eastAsia="Calibri"/>
          <w:lang w:val="en-GB"/>
        </w:rPr>
        <w:t xml:space="preserve">staff </w:t>
      </w:r>
      <w:r w:rsidR="009B17E8" w:rsidRPr="00EF2EDE">
        <w:rPr>
          <w:rFonts w:eastAsia="Calibri"/>
          <w:lang w:val="en-GB"/>
        </w:rPr>
        <w:t xml:space="preserve">members </w:t>
      </w:r>
      <w:r w:rsidRPr="00EF2EDE">
        <w:rPr>
          <w:rFonts w:eastAsia="Calibri"/>
          <w:lang w:val="en-GB"/>
        </w:rPr>
        <w:t>had limited skills</w:t>
      </w:r>
      <w:r w:rsidR="001B5CC0" w:rsidRPr="00EF2EDE">
        <w:rPr>
          <w:rFonts w:eastAsia="Calibri"/>
          <w:lang w:val="en-GB"/>
        </w:rPr>
        <w:t xml:space="preserve">, </w:t>
      </w:r>
      <w:r w:rsidRPr="00EF2EDE">
        <w:rPr>
          <w:rFonts w:eastAsia="Calibri"/>
          <w:lang w:val="en-GB"/>
        </w:rPr>
        <w:t>lacked experience</w:t>
      </w:r>
      <w:r w:rsidR="001B5CC0" w:rsidRPr="00EF2EDE">
        <w:rPr>
          <w:rFonts w:eastAsia="Calibri"/>
          <w:lang w:val="en-GB"/>
        </w:rPr>
        <w:t>,</w:t>
      </w:r>
      <w:r w:rsidRPr="00EF2EDE">
        <w:rPr>
          <w:rFonts w:eastAsia="Calibri"/>
          <w:lang w:val="en-GB"/>
        </w:rPr>
        <w:t xml:space="preserve"> and did not have well-defined job</w:t>
      </w:r>
      <w:r w:rsidR="009B17E8" w:rsidRPr="00EF2EDE">
        <w:rPr>
          <w:rFonts w:eastAsia="Calibri"/>
          <w:lang w:val="en-GB"/>
        </w:rPr>
        <w:t>s</w:t>
      </w:r>
      <w:r w:rsidRPr="00EF2EDE">
        <w:rPr>
          <w:rFonts w:eastAsia="Calibri"/>
          <w:lang w:val="en-GB"/>
        </w:rPr>
        <w:t xml:space="preserve">. </w:t>
      </w:r>
      <w:proofErr w:type="spellStart"/>
      <w:r w:rsidRPr="00EF2EDE">
        <w:rPr>
          <w:rFonts w:eastAsia="Calibri"/>
          <w:lang w:val="en-GB"/>
        </w:rPr>
        <w:t>Wiechert</w:t>
      </w:r>
      <w:proofErr w:type="spellEnd"/>
      <w:r w:rsidRPr="00EF2EDE">
        <w:rPr>
          <w:rFonts w:eastAsia="Calibri"/>
          <w:lang w:val="en-GB"/>
        </w:rPr>
        <w:t xml:space="preserve"> also found his staff </w:t>
      </w:r>
      <w:r w:rsidR="009B17E8" w:rsidRPr="00EF2EDE">
        <w:rPr>
          <w:rFonts w:eastAsia="Calibri"/>
          <w:lang w:val="en-GB"/>
        </w:rPr>
        <w:t>members were</w:t>
      </w:r>
      <w:r w:rsidRPr="00EF2EDE">
        <w:rPr>
          <w:rFonts w:eastAsia="Calibri"/>
          <w:lang w:val="en-GB"/>
        </w:rPr>
        <w:t xml:space="preserve"> unpredictable </w:t>
      </w:r>
      <w:r w:rsidR="00BF728E">
        <w:rPr>
          <w:rFonts w:eastAsia="Calibri"/>
          <w:lang w:val="en-GB"/>
        </w:rPr>
        <w:t>in terms of their</w:t>
      </w:r>
      <w:r w:rsidR="00BF728E" w:rsidRPr="00EF2EDE">
        <w:rPr>
          <w:rFonts w:eastAsia="Calibri"/>
          <w:lang w:val="en-GB"/>
        </w:rPr>
        <w:t xml:space="preserve"> </w:t>
      </w:r>
      <w:r w:rsidRPr="00EF2EDE">
        <w:rPr>
          <w:rFonts w:eastAsia="Calibri"/>
          <w:lang w:val="en-GB"/>
        </w:rPr>
        <w:t xml:space="preserve">absences. </w:t>
      </w:r>
      <w:proofErr w:type="spellStart"/>
      <w:r w:rsidRPr="00EF2EDE">
        <w:rPr>
          <w:rFonts w:eastAsia="Calibri"/>
          <w:lang w:val="en-GB"/>
        </w:rPr>
        <w:t>Wiechert</w:t>
      </w:r>
      <w:proofErr w:type="spellEnd"/>
      <w:r w:rsidRPr="00EF2EDE">
        <w:rPr>
          <w:rFonts w:eastAsia="Calibri"/>
          <w:lang w:val="en-GB"/>
        </w:rPr>
        <w:t xml:space="preserve"> relied on </w:t>
      </w:r>
      <w:proofErr w:type="spellStart"/>
      <w:r w:rsidRPr="00EF2EDE">
        <w:rPr>
          <w:rFonts w:eastAsia="Calibri"/>
          <w:lang w:val="en-GB"/>
        </w:rPr>
        <w:t>Mallion</w:t>
      </w:r>
      <w:proofErr w:type="spellEnd"/>
      <w:r w:rsidRPr="00EF2EDE">
        <w:rPr>
          <w:rFonts w:eastAsia="Calibri"/>
          <w:lang w:val="en-GB"/>
        </w:rPr>
        <w:t xml:space="preserve"> heavily for organizing paperwork and counting cash eve</w:t>
      </w:r>
      <w:r w:rsidR="00C52290" w:rsidRPr="00EF2EDE">
        <w:rPr>
          <w:rFonts w:eastAsia="Calibri"/>
          <w:lang w:val="en-GB"/>
        </w:rPr>
        <w:t xml:space="preserve">ry few days when she visited </w:t>
      </w:r>
      <w:r w:rsidRPr="00EF2EDE">
        <w:rPr>
          <w:rFonts w:eastAsia="Calibri"/>
          <w:lang w:val="en-GB"/>
        </w:rPr>
        <w:t>the shop. Usually,</w:t>
      </w:r>
      <w:r w:rsidR="009B17E8" w:rsidRPr="00EF2EDE">
        <w:rPr>
          <w:rFonts w:eastAsia="Calibri"/>
          <w:lang w:val="en-GB"/>
        </w:rPr>
        <w:t xml:space="preserve"> </w:t>
      </w:r>
      <w:proofErr w:type="spellStart"/>
      <w:r w:rsidR="009B17E8" w:rsidRPr="00EF2EDE">
        <w:rPr>
          <w:rFonts w:eastAsia="Calibri"/>
          <w:lang w:val="en-GB"/>
        </w:rPr>
        <w:t>Wiechert</w:t>
      </w:r>
      <w:proofErr w:type="spellEnd"/>
      <w:r w:rsidR="009B17E8" w:rsidRPr="00EF2EDE">
        <w:rPr>
          <w:rFonts w:eastAsia="Calibri"/>
          <w:lang w:val="en-GB"/>
        </w:rPr>
        <w:t xml:space="preserve"> </w:t>
      </w:r>
      <w:r w:rsidRPr="00EF2EDE">
        <w:rPr>
          <w:rFonts w:eastAsia="Calibri"/>
          <w:lang w:val="en-GB"/>
        </w:rPr>
        <w:t xml:space="preserve">would rely on family members for help in the boat show. Hiring staff was a difficult task for </w:t>
      </w:r>
      <w:r w:rsidR="009B17E8" w:rsidRPr="00EF2EDE">
        <w:rPr>
          <w:rFonts w:eastAsia="Calibri"/>
          <w:lang w:val="en-GB"/>
        </w:rPr>
        <w:t>him</w:t>
      </w:r>
      <w:r w:rsidRPr="00EF2EDE">
        <w:rPr>
          <w:rFonts w:eastAsia="Calibri"/>
          <w:lang w:val="en-GB"/>
        </w:rPr>
        <w:t xml:space="preserve">. With little margin </w:t>
      </w:r>
      <w:r w:rsidR="009B17E8" w:rsidRPr="00EF2EDE">
        <w:rPr>
          <w:rFonts w:eastAsia="Calibri"/>
          <w:lang w:val="en-GB"/>
        </w:rPr>
        <w:t>o</w:t>
      </w:r>
      <w:r w:rsidRPr="00EF2EDE">
        <w:rPr>
          <w:rFonts w:eastAsia="Calibri"/>
          <w:lang w:val="en-GB"/>
        </w:rPr>
        <w:t xml:space="preserve">n products, NMS could not offer high wages and benefits. </w:t>
      </w:r>
      <w:r w:rsidR="009B17E8" w:rsidRPr="00EF2EDE">
        <w:rPr>
          <w:rFonts w:eastAsia="Calibri"/>
          <w:lang w:val="en-GB"/>
        </w:rPr>
        <w:t xml:space="preserve">Thus, </w:t>
      </w:r>
      <w:proofErr w:type="spellStart"/>
      <w:r w:rsidR="009B17E8" w:rsidRPr="00EF2EDE">
        <w:rPr>
          <w:rFonts w:eastAsia="Calibri"/>
          <w:lang w:val="en-GB"/>
        </w:rPr>
        <w:t>Wiechert</w:t>
      </w:r>
      <w:proofErr w:type="spellEnd"/>
      <w:r w:rsidRPr="00EF2EDE">
        <w:rPr>
          <w:rFonts w:eastAsia="Calibri"/>
          <w:lang w:val="en-GB"/>
        </w:rPr>
        <w:t xml:space="preserve"> </w:t>
      </w:r>
      <w:r w:rsidR="009B17E8" w:rsidRPr="00EF2EDE">
        <w:rPr>
          <w:rFonts w:eastAsia="Calibri"/>
          <w:lang w:val="en-GB"/>
        </w:rPr>
        <w:t xml:space="preserve">was </w:t>
      </w:r>
      <w:r w:rsidRPr="00EF2EDE">
        <w:rPr>
          <w:rFonts w:eastAsia="Calibri"/>
          <w:lang w:val="en-GB"/>
        </w:rPr>
        <w:t xml:space="preserve">paying staff </w:t>
      </w:r>
      <w:r w:rsidR="008F745F">
        <w:rPr>
          <w:rFonts w:eastAsia="Calibri"/>
          <w:lang w:val="en-GB"/>
        </w:rPr>
        <w:t xml:space="preserve">a rate </w:t>
      </w:r>
      <w:r w:rsidRPr="00EF2EDE">
        <w:rPr>
          <w:rFonts w:eastAsia="Calibri"/>
          <w:lang w:val="en-GB"/>
        </w:rPr>
        <w:t xml:space="preserve">just above minimum wage. </w:t>
      </w:r>
    </w:p>
    <w:p w14:paraId="25B9DC44" w14:textId="77777777" w:rsidR="00EC07EF" w:rsidRPr="00EF2EDE" w:rsidRDefault="00EC07EF" w:rsidP="00EC07EF">
      <w:pPr>
        <w:pStyle w:val="BodyTextMain"/>
        <w:rPr>
          <w:rFonts w:eastAsia="Calibri"/>
          <w:lang w:val="en-GB"/>
        </w:rPr>
      </w:pPr>
    </w:p>
    <w:p w14:paraId="6643D4BF" w14:textId="77777777" w:rsidR="00EC07EF" w:rsidRPr="00EF2EDE" w:rsidRDefault="00EC07EF" w:rsidP="00EC07EF">
      <w:pPr>
        <w:pStyle w:val="BodyTextMain"/>
        <w:rPr>
          <w:rFonts w:eastAsia="Calibri"/>
          <w:lang w:val="en-GB"/>
        </w:rPr>
      </w:pPr>
    </w:p>
    <w:p w14:paraId="53459E7E" w14:textId="77777777" w:rsidR="00EC07EF" w:rsidRPr="00EF2EDE" w:rsidRDefault="00EC07EF" w:rsidP="00EC07EF">
      <w:pPr>
        <w:pStyle w:val="Casehead2"/>
        <w:rPr>
          <w:rFonts w:eastAsia="Calibri"/>
          <w:lang w:val="en-GB"/>
        </w:rPr>
      </w:pPr>
      <w:r w:rsidRPr="00EF2EDE">
        <w:rPr>
          <w:rFonts w:eastAsia="Calibri"/>
          <w:lang w:val="en-GB"/>
        </w:rPr>
        <w:t>Facilities</w:t>
      </w:r>
    </w:p>
    <w:p w14:paraId="30DE3253" w14:textId="77777777" w:rsidR="00EC07EF" w:rsidRPr="00EF2EDE" w:rsidRDefault="00EC07EF" w:rsidP="00EC07EF">
      <w:pPr>
        <w:pStyle w:val="BodyTextMain"/>
        <w:rPr>
          <w:rFonts w:eastAsia="Calibri"/>
          <w:lang w:val="en-GB"/>
        </w:rPr>
      </w:pPr>
    </w:p>
    <w:p w14:paraId="573D58DE" w14:textId="369231C2" w:rsidR="00EC07EF" w:rsidRPr="00EF2EDE" w:rsidRDefault="00EC07EF" w:rsidP="00EC07EF">
      <w:pPr>
        <w:pStyle w:val="BodyTextMain"/>
        <w:rPr>
          <w:rFonts w:eastAsia="Calibri"/>
          <w:color w:val="0070C0"/>
          <w:lang w:val="en-GB"/>
        </w:rPr>
      </w:pPr>
      <w:r w:rsidRPr="00EF2EDE">
        <w:rPr>
          <w:rFonts w:eastAsia="Calibri"/>
          <w:lang w:val="en-GB"/>
        </w:rPr>
        <w:t>Eastern Passage, Nova Scotia</w:t>
      </w:r>
      <w:r w:rsidR="008F745F">
        <w:rPr>
          <w:rFonts w:eastAsia="Calibri"/>
          <w:lang w:val="en-GB"/>
        </w:rPr>
        <w:t>,</w:t>
      </w:r>
      <w:r w:rsidRPr="00EF2EDE">
        <w:rPr>
          <w:rFonts w:eastAsia="Calibri"/>
          <w:lang w:val="en-GB"/>
        </w:rPr>
        <w:t xml:space="preserve"> was approximately a 30-minute commute to </w:t>
      </w:r>
      <w:r w:rsidR="007D0306" w:rsidRPr="00EF2EDE">
        <w:rPr>
          <w:rFonts w:eastAsia="Calibri"/>
          <w:lang w:val="en-GB"/>
        </w:rPr>
        <w:t>downtown Halifax</w:t>
      </w:r>
      <w:r w:rsidRPr="00EF2EDE">
        <w:rPr>
          <w:rFonts w:eastAsia="Calibri"/>
          <w:lang w:val="en-GB"/>
        </w:rPr>
        <w:t>. The</w:t>
      </w:r>
      <w:r w:rsidR="001B5CC0" w:rsidRPr="00EF2EDE">
        <w:rPr>
          <w:rFonts w:eastAsia="Calibri"/>
          <w:lang w:val="en-GB"/>
        </w:rPr>
        <w:t xml:space="preserve"> NMS</w:t>
      </w:r>
      <w:r w:rsidRPr="00EF2EDE">
        <w:rPr>
          <w:rFonts w:eastAsia="Calibri"/>
          <w:lang w:val="en-GB"/>
        </w:rPr>
        <w:t xml:space="preserve"> property included one acre </w:t>
      </w:r>
      <w:r w:rsidR="008F745F">
        <w:rPr>
          <w:rFonts w:eastAsia="Calibri"/>
          <w:lang w:val="en-GB"/>
        </w:rPr>
        <w:t xml:space="preserve">(0.4 hectares) </w:t>
      </w:r>
      <w:r w:rsidRPr="00EF2EDE">
        <w:rPr>
          <w:rFonts w:eastAsia="Calibri"/>
          <w:lang w:val="en-GB"/>
        </w:rPr>
        <w:t>of land, two residential units</w:t>
      </w:r>
      <w:r w:rsidR="001C3A23" w:rsidRPr="00EF2EDE">
        <w:rPr>
          <w:rFonts w:eastAsia="Calibri"/>
          <w:lang w:val="en-GB"/>
        </w:rPr>
        <w:t>,</w:t>
      </w:r>
      <w:r w:rsidRPr="00EF2EDE">
        <w:rPr>
          <w:rFonts w:eastAsia="Calibri"/>
          <w:lang w:val="en-GB"/>
        </w:rPr>
        <w:t xml:space="preserve"> and a commercial store. It had a beautiful view of the harbo</w:t>
      </w:r>
      <w:r w:rsidR="001C3A23" w:rsidRPr="00EF2EDE">
        <w:rPr>
          <w:rFonts w:eastAsia="Calibri"/>
          <w:lang w:val="en-GB"/>
        </w:rPr>
        <w:t>u</w:t>
      </w:r>
      <w:r w:rsidRPr="00EF2EDE">
        <w:rPr>
          <w:rFonts w:eastAsia="Calibri"/>
          <w:lang w:val="en-GB"/>
        </w:rPr>
        <w:t xml:space="preserve">r and </w:t>
      </w:r>
      <w:r w:rsidR="008F745F">
        <w:rPr>
          <w:rFonts w:eastAsia="Calibri"/>
          <w:lang w:val="en-GB"/>
        </w:rPr>
        <w:t xml:space="preserve">a </w:t>
      </w:r>
      <w:r w:rsidRPr="00EF2EDE">
        <w:rPr>
          <w:rFonts w:eastAsia="Calibri"/>
          <w:lang w:val="en-GB"/>
        </w:rPr>
        <w:t>popular boardwalk. Since the store was in a residential/tourist area, th</w:t>
      </w:r>
      <w:r w:rsidR="001C3A23" w:rsidRPr="00EF2EDE">
        <w:rPr>
          <w:rFonts w:eastAsia="Calibri"/>
          <w:lang w:val="en-GB"/>
        </w:rPr>
        <w:t>ere was</w:t>
      </w:r>
      <w:r w:rsidRPr="00EF2EDE">
        <w:rPr>
          <w:rFonts w:eastAsia="Calibri"/>
          <w:lang w:val="en-GB"/>
        </w:rPr>
        <w:t xml:space="preserve"> a pleasant atmosphere for window</w:t>
      </w:r>
      <w:r w:rsidR="008F745F">
        <w:rPr>
          <w:rFonts w:eastAsia="Calibri"/>
          <w:lang w:val="en-GB"/>
        </w:rPr>
        <w:t>-</w:t>
      </w:r>
      <w:r w:rsidRPr="00EF2EDE">
        <w:rPr>
          <w:rFonts w:eastAsia="Calibri"/>
          <w:lang w:val="en-GB"/>
        </w:rPr>
        <w:t>shopping</w:t>
      </w:r>
      <w:r w:rsidR="001B5CC0" w:rsidRPr="00EF2EDE">
        <w:rPr>
          <w:rFonts w:eastAsia="Calibri"/>
          <w:lang w:val="en-GB"/>
        </w:rPr>
        <w:t xml:space="preserve"> (see Exhibit 5)</w:t>
      </w:r>
      <w:r w:rsidRPr="00EF2EDE">
        <w:rPr>
          <w:rFonts w:eastAsia="Calibri"/>
          <w:lang w:val="en-GB"/>
        </w:rPr>
        <w:t xml:space="preserve">. </w:t>
      </w:r>
      <w:r w:rsidR="001B5CC0" w:rsidRPr="00EF2EDE">
        <w:rPr>
          <w:rFonts w:eastAsia="Calibri"/>
          <w:lang w:val="en-GB"/>
        </w:rPr>
        <w:t>However,</w:t>
      </w:r>
      <w:r w:rsidRPr="00EF2EDE">
        <w:rPr>
          <w:rFonts w:eastAsia="Calibri"/>
          <w:lang w:val="en-GB"/>
        </w:rPr>
        <w:t xml:space="preserve"> </w:t>
      </w:r>
      <w:proofErr w:type="spellStart"/>
      <w:r w:rsidRPr="00EF2EDE">
        <w:rPr>
          <w:rFonts w:eastAsia="Calibri"/>
          <w:lang w:val="en-GB"/>
        </w:rPr>
        <w:t>Wiechert</w:t>
      </w:r>
      <w:proofErr w:type="spellEnd"/>
      <w:r w:rsidRPr="00EF2EDE">
        <w:rPr>
          <w:rFonts w:eastAsia="Calibri"/>
          <w:lang w:val="en-GB"/>
        </w:rPr>
        <w:t xml:space="preserve"> struggled to u</w:t>
      </w:r>
      <w:r w:rsidR="001C3A23" w:rsidRPr="00EF2EDE">
        <w:rPr>
          <w:rFonts w:eastAsia="Calibri"/>
          <w:lang w:val="en-GB"/>
        </w:rPr>
        <w:t>se</w:t>
      </w:r>
      <w:r w:rsidRPr="00EF2EDE">
        <w:rPr>
          <w:rFonts w:eastAsia="Calibri"/>
          <w:lang w:val="en-GB"/>
        </w:rPr>
        <w:t xml:space="preserve"> the space </w:t>
      </w:r>
      <w:r w:rsidR="00BF728E">
        <w:rPr>
          <w:rFonts w:eastAsia="Calibri"/>
          <w:lang w:val="en-GB"/>
        </w:rPr>
        <w:t>effective</w:t>
      </w:r>
      <w:r w:rsidR="00BF728E" w:rsidRPr="00EF2EDE">
        <w:rPr>
          <w:rFonts w:eastAsia="Calibri"/>
          <w:lang w:val="en-GB"/>
        </w:rPr>
        <w:t>ly</w:t>
      </w:r>
      <w:r w:rsidRPr="00EF2EDE">
        <w:rPr>
          <w:rFonts w:eastAsia="Calibri"/>
          <w:lang w:val="en-GB"/>
        </w:rPr>
        <w:t xml:space="preserve">. The 1,000 square feet </w:t>
      </w:r>
      <w:r w:rsidR="008F745F">
        <w:rPr>
          <w:rFonts w:eastAsia="Calibri"/>
          <w:lang w:val="en-GB"/>
        </w:rPr>
        <w:t xml:space="preserve">(93 square metres) </w:t>
      </w:r>
      <w:r w:rsidRPr="00EF2EDE">
        <w:rPr>
          <w:rFonts w:eastAsia="Calibri"/>
          <w:lang w:val="en-GB"/>
        </w:rPr>
        <w:t xml:space="preserve">of display space was </w:t>
      </w:r>
      <w:r w:rsidR="001C3A23" w:rsidRPr="00EF2EDE">
        <w:rPr>
          <w:rFonts w:eastAsia="Calibri"/>
          <w:lang w:val="en-GB"/>
        </w:rPr>
        <w:t xml:space="preserve">inadequate for </w:t>
      </w:r>
      <w:r w:rsidRPr="00EF2EDE">
        <w:rPr>
          <w:rFonts w:eastAsia="Calibri"/>
          <w:lang w:val="en-GB"/>
        </w:rPr>
        <w:t>display</w:t>
      </w:r>
      <w:r w:rsidR="001C3A23" w:rsidRPr="00EF2EDE">
        <w:rPr>
          <w:rFonts w:eastAsia="Calibri"/>
          <w:lang w:val="en-GB"/>
        </w:rPr>
        <w:t>ing</w:t>
      </w:r>
      <w:r w:rsidRPr="00EF2EDE">
        <w:rPr>
          <w:rFonts w:eastAsia="Calibri"/>
          <w:lang w:val="en-GB"/>
        </w:rPr>
        <w:t xml:space="preserve"> different styles of boats to attract buyers. The </w:t>
      </w:r>
      <w:r w:rsidR="00ED620A">
        <w:rPr>
          <w:rFonts w:eastAsia="Calibri"/>
          <w:lang w:val="en-GB"/>
        </w:rPr>
        <w:t>720</w:t>
      </w:r>
      <w:r w:rsidR="00ED620A" w:rsidRPr="00EF2EDE">
        <w:rPr>
          <w:rFonts w:eastAsia="Calibri"/>
          <w:lang w:val="en-GB"/>
        </w:rPr>
        <w:t xml:space="preserve"> </w:t>
      </w:r>
      <w:r w:rsidRPr="00EF2EDE">
        <w:rPr>
          <w:rFonts w:eastAsia="Calibri"/>
          <w:lang w:val="en-GB"/>
        </w:rPr>
        <w:t xml:space="preserve">square feet </w:t>
      </w:r>
      <w:r w:rsidR="008F745F">
        <w:rPr>
          <w:rFonts w:eastAsia="Calibri"/>
          <w:lang w:val="en-GB"/>
        </w:rPr>
        <w:t>(</w:t>
      </w:r>
      <w:r w:rsidR="00ED620A">
        <w:rPr>
          <w:rFonts w:eastAsia="Calibri"/>
          <w:lang w:val="en-GB"/>
        </w:rPr>
        <w:t>67</w:t>
      </w:r>
      <w:r w:rsidR="008F745F">
        <w:rPr>
          <w:rFonts w:eastAsia="Calibri"/>
          <w:lang w:val="en-GB"/>
        </w:rPr>
        <w:t xml:space="preserve"> square metres) </w:t>
      </w:r>
      <w:r w:rsidRPr="00EF2EDE">
        <w:rPr>
          <w:rFonts w:eastAsia="Calibri"/>
          <w:lang w:val="en-GB"/>
        </w:rPr>
        <w:t xml:space="preserve">of storage space </w:t>
      </w:r>
      <w:r w:rsidRPr="00EF2EDE">
        <w:rPr>
          <w:rFonts w:eastAsia="Calibri"/>
          <w:lang w:val="en-GB"/>
        </w:rPr>
        <w:lastRenderedPageBreak/>
        <w:t>in a 24</w:t>
      </w:r>
      <w:r w:rsidR="00AD6DE0">
        <w:rPr>
          <w:rFonts w:eastAsia="Calibri"/>
          <w:lang w:val="en-GB"/>
        </w:rPr>
        <w:t>-</w:t>
      </w:r>
      <w:r w:rsidR="008A2D1B" w:rsidRPr="00EF2EDE">
        <w:rPr>
          <w:rFonts w:eastAsia="Calibri"/>
          <w:lang w:val="en-GB"/>
        </w:rPr>
        <w:t>by</w:t>
      </w:r>
      <w:r w:rsidR="00AD6DE0">
        <w:rPr>
          <w:rFonts w:eastAsia="Calibri"/>
          <w:lang w:val="en-GB"/>
        </w:rPr>
        <w:t>-</w:t>
      </w:r>
      <w:r w:rsidRPr="00EF2EDE">
        <w:rPr>
          <w:rFonts w:eastAsia="Calibri"/>
          <w:lang w:val="en-GB"/>
        </w:rPr>
        <w:t>30</w:t>
      </w:r>
      <w:r w:rsidR="00AD6DE0">
        <w:rPr>
          <w:rFonts w:eastAsia="Calibri"/>
          <w:lang w:val="en-GB"/>
        </w:rPr>
        <w:t>-</w:t>
      </w:r>
      <w:r w:rsidR="008A2D1B" w:rsidRPr="00EF2EDE">
        <w:rPr>
          <w:rFonts w:eastAsia="Calibri"/>
          <w:lang w:val="en-GB"/>
        </w:rPr>
        <w:t>foot</w:t>
      </w:r>
      <w:r w:rsidRPr="00EF2EDE">
        <w:rPr>
          <w:rFonts w:eastAsia="Calibri"/>
          <w:lang w:val="en-GB"/>
        </w:rPr>
        <w:t xml:space="preserve"> </w:t>
      </w:r>
      <w:r w:rsidR="00AD6DE0">
        <w:rPr>
          <w:rFonts w:eastAsia="Calibri"/>
          <w:lang w:val="en-GB"/>
        </w:rPr>
        <w:t xml:space="preserve">(7.3-by-9.1-metre) </w:t>
      </w:r>
      <w:r w:rsidRPr="00EF2EDE">
        <w:rPr>
          <w:rFonts w:eastAsia="Calibri"/>
          <w:lang w:val="en-GB"/>
        </w:rPr>
        <w:t xml:space="preserve">tent was not ideal dry storage since condensation leaked down and </w:t>
      </w:r>
      <w:r w:rsidR="00BF728E">
        <w:rPr>
          <w:rFonts w:eastAsia="Calibri"/>
          <w:lang w:val="en-GB"/>
        </w:rPr>
        <w:t xml:space="preserve">could </w:t>
      </w:r>
      <w:r w:rsidRPr="00EF2EDE">
        <w:rPr>
          <w:rFonts w:eastAsia="Calibri"/>
          <w:lang w:val="en-GB"/>
        </w:rPr>
        <w:t xml:space="preserve">damage cardboard boxes. The 500 square feet </w:t>
      </w:r>
      <w:r w:rsidR="00AD6DE0">
        <w:rPr>
          <w:rFonts w:eastAsia="Calibri"/>
          <w:lang w:val="en-GB"/>
        </w:rPr>
        <w:t xml:space="preserve">(46.5 square metres) </w:t>
      </w:r>
      <w:r w:rsidRPr="00EF2EDE">
        <w:rPr>
          <w:rFonts w:eastAsia="Calibri"/>
          <w:lang w:val="en-GB"/>
        </w:rPr>
        <w:t>of garage space split into storage and service had no room to efficiently service both scooters and motors</w:t>
      </w:r>
      <w:r w:rsidR="00F674AA" w:rsidRPr="00EF2EDE">
        <w:rPr>
          <w:rFonts w:eastAsia="Calibri"/>
          <w:lang w:val="en-GB"/>
        </w:rPr>
        <w:t>; n</w:t>
      </w:r>
      <w:r w:rsidRPr="00EF2EDE">
        <w:rPr>
          <w:rFonts w:eastAsia="Calibri"/>
          <w:lang w:val="en-GB"/>
        </w:rPr>
        <w:t xml:space="preserve">or was </w:t>
      </w:r>
      <w:r w:rsidR="00F674AA" w:rsidRPr="00EF2EDE">
        <w:rPr>
          <w:rFonts w:eastAsia="Calibri"/>
          <w:lang w:val="en-GB"/>
        </w:rPr>
        <w:t>it</w:t>
      </w:r>
      <w:r w:rsidRPr="00EF2EDE">
        <w:rPr>
          <w:rFonts w:eastAsia="Calibri"/>
          <w:lang w:val="en-GB"/>
        </w:rPr>
        <w:t xml:space="preserve"> large enough to inspect trailers. The 160 square feet </w:t>
      </w:r>
      <w:r w:rsidR="00AD6DE0">
        <w:rPr>
          <w:rFonts w:eastAsia="Calibri"/>
          <w:lang w:val="en-GB"/>
        </w:rPr>
        <w:t xml:space="preserve">(14.9 square metres) </w:t>
      </w:r>
      <w:r w:rsidRPr="00EF2EDE">
        <w:rPr>
          <w:rFonts w:eastAsia="Calibri"/>
          <w:lang w:val="en-GB"/>
        </w:rPr>
        <w:t>of container space for motors was a good dry storage but was not easy to access with</w:t>
      </w:r>
      <w:r w:rsidR="001B5CC0" w:rsidRPr="00EF2EDE">
        <w:rPr>
          <w:rFonts w:eastAsia="Calibri"/>
          <w:lang w:val="en-GB"/>
        </w:rPr>
        <w:t xml:space="preserve"> a</w:t>
      </w:r>
      <w:r w:rsidRPr="00EF2EDE">
        <w:rPr>
          <w:rFonts w:eastAsia="Calibri"/>
          <w:lang w:val="en-GB"/>
        </w:rPr>
        <w:t xml:space="preserve"> forklift. The </w:t>
      </w:r>
      <w:r w:rsidR="00F674AA" w:rsidRPr="00EF2EDE">
        <w:rPr>
          <w:rFonts w:eastAsia="Calibri"/>
          <w:lang w:val="en-GB"/>
        </w:rPr>
        <w:t>one-half</w:t>
      </w:r>
      <w:r w:rsidRPr="00EF2EDE">
        <w:rPr>
          <w:rFonts w:eastAsia="Calibri"/>
          <w:lang w:val="en-GB"/>
        </w:rPr>
        <w:t xml:space="preserve"> acre </w:t>
      </w:r>
      <w:r w:rsidR="00AD6DE0">
        <w:rPr>
          <w:rFonts w:eastAsia="Calibri"/>
          <w:lang w:val="en-GB"/>
        </w:rPr>
        <w:t xml:space="preserve">(0.2 hectares) </w:t>
      </w:r>
      <w:r w:rsidRPr="00EF2EDE">
        <w:rPr>
          <w:rFonts w:eastAsia="Calibri"/>
          <w:lang w:val="en-GB"/>
        </w:rPr>
        <w:t xml:space="preserve">of outside storage space was excellent but not fenced in for security. </w:t>
      </w:r>
    </w:p>
    <w:p w14:paraId="678717C2" w14:textId="77777777" w:rsidR="00EC07EF" w:rsidRPr="00EF2EDE" w:rsidRDefault="00EC07EF" w:rsidP="00EC07EF">
      <w:pPr>
        <w:pStyle w:val="BodyTextMain"/>
        <w:rPr>
          <w:rFonts w:eastAsia="Calibri"/>
          <w:lang w:val="en-GB"/>
        </w:rPr>
      </w:pPr>
    </w:p>
    <w:p w14:paraId="44A768E2" w14:textId="218BADA1" w:rsidR="00EC07EF" w:rsidRPr="00EF2EDE" w:rsidRDefault="00EC07EF" w:rsidP="00EC07EF">
      <w:pPr>
        <w:pStyle w:val="BodyTextMain"/>
        <w:rPr>
          <w:rFonts w:eastAsia="Calibri"/>
          <w:lang w:val="en-GB"/>
        </w:rPr>
      </w:pPr>
      <w:r w:rsidRPr="00EF2EDE">
        <w:rPr>
          <w:rFonts w:eastAsia="Calibri"/>
          <w:lang w:val="en-GB"/>
        </w:rPr>
        <w:t xml:space="preserve">Limited showroom space had created a challenge </w:t>
      </w:r>
      <w:r w:rsidR="00A0558B" w:rsidRPr="00EF2EDE">
        <w:rPr>
          <w:rFonts w:eastAsia="Calibri"/>
          <w:lang w:val="en-GB"/>
        </w:rPr>
        <w:t>for</w:t>
      </w:r>
      <w:r w:rsidR="001B5CC0" w:rsidRPr="00EF2EDE">
        <w:rPr>
          <w:rFonts w:eastAsia="Calibri"/>
          <w:lang w:val="en-GB"/>
        </w:rPr>
        <w:t xml:space="preserve"> </w:t>
      </w:r>
      <w:r w:rsidRPr="00EF2EDE">
        <w:rPr>
          <w:rFonts w:eastAsia="Calibri"/>
          <w:lang w:val="en-GB"/>
        </w:rPr>
        <w:t>sell</w:t>
      </w:r>
      <w:r w:rsidR="001B5CC0" w:rsidRPr="00EF2EDE">
        <w:rPr>
          <w:rFonts w:eastAsia="Calibri"/>
          <w:lang w:val="en-GB"/>
        </w:rPr>
        <w:t>ing</w:t>
      </w:r>
      <w:r w:rsidRPr="00EF2EDE">
        <w:rPr>
          <w:rFonts w:eastAsia="Calibri"/>
          <w:lang w:val="en-GB"/>
        </w:rPr>
        <w:t xml:space="preserve"> a variety of products. Customers could not touch and feel product</w:t>
      </w:r>
      <w:r w:rsidR="001B5CC0" w:rsidRPr="00EF2EDE">
        <w:rPr>
          <w:rFonts w:eastAsia="Calibri"/>
          <w:lang w:val="en-GB"/>
        </w:rPr>
        <w:t>s</w:t>
      </w:r>
      <w:r w:rsidR="00AD6DE0">
        <w:rPr>
          <w:rFonts w:eastAsia="Calibri"/>
          <w:lang w:val="en-GB"/>
        </w:rPr>
        <w:t>,</w:t>
      </w:r>
      <w:r w:rsidRPr="00EF2EDE">
        <w:rPr>
          <w:rFonts w:eastAsia="Calibri"/>
          <w:lang w:val="en-GB"/>
        </w:rPr>
        <w:t xml:space="preserve"> and </w:t>
      </w:r>
      <w:r w:rsidR="00AD6DE0">
        <w:rPr>
          <w:rFonts w:eastAsia="Calibri"/>
          <w:lang w:val="en-GB"/>
        </w:rPr>
        <w:t xml:space="preserve">thus </w:t>
      </w:r>
      <w:r w:rsidRPr="00EF2EDE">
        <w:rPr>
          <w:rFonts w:eastAsia="Calibri"/>
          <w:lang w:val="en-GB"/>
        </w:rPr>
        <w:t xml:space="preserve">had to make purchase decisions based on pictures. A forklift was recently leased at the end of 2016 to assist in storing larger products, but it did not solve the </w:t>
      </w:r>
      <w:r w:rsidR="00F674AA" w:rsidRPr="00EF2EDE">
        <w:rPr>
          <w:rFonts w:eastAsia="Calibri"/>
          <w:lang w:val="en-GB"/>
        </w:rPr>
        <w:t xml:space="preserve">space </w:t>
      </w:r>
      <w:r w:rsidRPr="00EF2EDE">
        <w:rPr>
          <w:rFonts w:eastAsia="Calibri"/>
          <w:lang w:val="en-GB"/>
        </w:rPr>
        <w:t xml:space="preserve">issue. </w:t>
      </w:r>
    </w:p>
    <w:p w14:paraId="656F8628" w14:textId="77777777" w:rsidR="00EC07EF" w:rsidRPr="00EF2EDE" w:rsidRDefault="00EC07EF" w:rsidP="00EC07EF">
      <w:pPr>
        <w:pStyle w:val="BodyTextMain"/>
        <w:rPr>
          <w:rFonts w:eastAsia="Calibri"/>
          <w:lang w:val="en-GB"/>
        </w:rPr>
      </w:pPr>
    </w:p>
    <w:p w14:paraId="027AA77E" w14:textId="77777777" w:rsidR="00EC07EF" w:rsidRPr="00EF2EDE" w:rsidRDefault="00EC07EF" w:rsidP="00BF728E">
      <w:pPr>
        <w:pStyle w:val="BodyTextMain"/>
        <w:tabs>
          <w:tab w:val="left" w:pos="2410"/>
        </w:tabs>
        <w:rPr>
          <w:rFonts w:eastAsia="Calibri"/>
          <w:lang w:val="en-GB"/>
        </w:rPr>
      </w:pPr>
    </w:p>
    <w:p w14:paraId="36784306" w14:textId="77777777" w:rsidR="00EC07EF" w:rsidRPr="00EF2EDE" w:rsidRDefault="00EC07EF" w:rsidP="00EC07EF">
      <w:pPr>
        <w:pStyle w:val="Casehead2"/>
        <w:rPr>
          <w:rFonts w:eastAsia="Calibri"/>
          <w:lang w:val="en-GB"/>
        </w:rPr>
      </w:pPr>
      <w:r w:rsidRPr="00EF2EDE">
        <w:rPr>
          <w:rFonts w:eastAsia="Calibri"/>
          <w:lang w:val="en-GB"/>
        </w:rPr>
        <w:t xml:space="preserve">Marketing </w:t>
      </w:r>
    </w:p>
    <w:p w14:paraId="3EB00424" w14:textId="77777777" w:rsidR="00EC07EF" w:rsidRPr="00EF2EDE" w:rsidRDefault="00EC07EF" w:rsidP="00EC07EF">
      <w:pPr>
        <w:pStyle w:val="BodyTextMain"/>
        <w:rPr>
          <w:rFonts w:eastAsia="Calibri"/>
          <w:lang w:val="en-GB"/>
        </w:rPr>
      </w:pPr>
    </w:p>
    <w:p w14:paraId="019BA416" w14:textId="6F8B3B96" w:rsidR="00EC07EF" w:rsidRPr="00EF2EDE" w:rsidRDefault="00EC07EF" w:rsidP="00EC07EF">
      <w:pPr>
        <w:pStyle w:val="BodyTextMain"/>
        <w:rPr>
          <w:rFonts w:eastAsia="Calibri"/>
          <w:lang w:val="en-GB"/>
        </w:rPr>
      </w:pPr>
      <w:r w:rsidRPr="00EF2EDE">
        <w:rPr>
          <w:rFonts w:eastAsia="Calibri"/>
          <w:lang w:val="en-GB"/>
        </w:rPr>
        <w:t>I</w:t>
      </w:r>
      <w:r w:rsidRPr="00EF2EDE">
        <w:rPr>
          <w:rFonts w:eastAsia="Calibri"/>
          <w:szCs w:val="24"/>
          <w:lang w:val="en-GB"/>
        </w:rPr>
        <w:t xml:space="preserve">ndustry standards recommended </w:t>
      </w:r>
      <w:r w:rsidR="001B5CC0" w:rsidRPr="00EF2EDE">
        <w:rPr>
          <w:rFonts w:eastAsia="Calibri"/>
          <w:szCs w:val="24"/>
          <w:lang w:val="en-GB"/>
        </w:rPr>
        <w:t xml:space="preserve">that </w:t>
      </w:r>
      <w:r w:rsidRPr="00EF2EDE">
        <w:rPr>
          <w:rFonts w:eastAsia="Calibri"/>
          <w:szCs w:val="24"/>
          <w:lang w:val="en-GB"/>
        </w:rPr>
        <w:t>small businesses with sales revenue of less than $5 million allocate 7 to 8 per</w:t>
      </w:r>
      <w:r w:rsidR="00050187" w:rsidRPr="00EF2EDE">
        <w:rPr>
          <w:rFonts w:eastAsia="Calibri"/>
          <w:szCs w:val="24"/>
          <w:lang w:val="en-GB"/>
        </w:rPr>
        <w:t xml:space="preserve"> </w:t>
      </w:r>
      <w:r w:rsidRPr="00EF2EDE">
        <w:rPr>
          <w:rFonts w:eastAsia="Calibri"/>
          <w:szCs w:val="24"/>
          <w:lang w:val="en-GB"/>
        </w:rPr>
        <w:t xml:space="preserve">cent of sales </w:t>
      </w:r>
      <w:r w:rsidR="00050187" w:rsidRPr="00EF2EDE">
        <w:rPr>
          <w:rFonts w:eastAsia="Calibri"/>
          <w:szCs w:val="24"/>
          <w:lang w:val="en-GB"/>
        </w:rPr>
        <w:t xml:space="preserve">for </w:t>
      </w:r>
      <w:r w:rsidRPr="00EF2EDE">
        <w:rPr>
          <w:rFonts w:eastAsia="Calibri"/>
          <w:szCs w:val="24"/>
          <w:lang w:val="en-GB"/>
        </w:rPr>
        <w:t xml:space="preserve">a marketing budget. In 2016, NMS contributed </w:t>
      </w:r>
      <w:r w:rsidR="00AD6DE0">
        <w:rPr>
          <w:rFonts w:eastAsia="Calibri"/>
          <w:szCs w:val="24"/>
          <w:lang w:val="en-GB"/>
        </w:rPr>
        <w:t xml:space="preserve">only </w:t>
      </w:r>
      <w:r w:rsidRPr="00EF2EDE">
        <w:rPr>
          <w:rFonts w:eastAsia="Calibri"/>
          <w:szCs w:val="24"/>
          <w:lang w:val="en-GB"/>
        </w:rPr>
        <w:t>2.1 per</w:t>
      </w:r>
      <w:r w:rsidR="00050187" w:rsidRPr="00EF2EDE">
        <w:rPr>
          <w:rFonts w:eastAsia="Calibri"/>
          <w:szCs w:val="24"/>
          <w:lang w:val="en-GB"/>
        </w:rPr>
        <w:t xml:space="preserve"> </w:t>
      </w:r>
      <w:r w:rsidRPr="00EF2EDE">
        <w:rPr>
          <w:rFonts w:eastAsia="Calibri"/>
          <w:szCs w:val="24"/>
          <w:lang w:val="en-GB"/>
        </w:rPr>
        <w:t>cent</w:t>
      </w:r>
      <w:r w:rsidR="00AD6DE0">
        <w:rPr>
          <w:rFonts w:eastAsia="Calibri"/>
          <w:szCs w:val="24"/>
          <w:lang w:val="en-GB"/>
        </w:rPr>
        <w:t xml:space="preserve"> to marketing</w:t>
      </w:r>
      <w:r w:rsidRPr="00EF2EDE">
        <w:rPr>
          <w:rFonts w:eastAsia="Calibri"/>
          <w:szCs w:val="24"/>
          <w:lang w:val="en-GB"/>
        </w:rPr>
        <w:t xml:space="preserve">. </w:t>
      </w:r>
      <w:proofErr w:type="spellStart"/>
      <w:r w:rsidRPr="00EF2EDE">
        <w:rPr>
          <w:rFonts w:eastAsia="Calibri"/>
          <w:lang w:val="en-GB"/>
        </w:rPr>
        <w:t>Wiechert</w:t>
      </w:r>
      <w:proofErr w:type="spellEnd"/>
      <w:r w:rsidRPr="00EF2EDE">
        <w:rPr>
          <w:rFonts w:eastAsia="Calibri"/>
          <w:lang w:val="en-GB"/>
        </w:rPr>
        <w:t xml:space="preserve"> promoted his products through </w:t>
      </w:r>
      <w:proofErr w:type="spellStart"/>
      <w:r w:rsidRPr="00EF2EDE">
        <w:rPr>
          <w:rFonts w:eastAsia="Calibri"/>
          <w:lang w:val="en-GB"/>
        </w:rPr>
        <w:t>Kijiji</w:t>
      </w:r>
      <w:proofErr w:type="spellEnd"/>
      <w:r w:rsidRPr="00EF2EDE">
        <w:rPr>
          <w:rFonts w:eastAsia="Calibri"/>
          <w:lang w:val="en-GB"/>
        </w:rPr>
        <w:t>, annual appearances at trade shows</w:t>
      </w:r>
      <w:r w:rsidR="00050187" w:rsidRPr="00EF2EDE">
        <w:rPr>
          <w:rFonts w:eastAsia="Calibri"/>
          <w:lang w:val="en-GB"/>
        </w:rPr>
        <w:t>,</w:t>
      </w:r>
      <w:r w:rsidRPr="00EF2EDE">
        <w:rPr>
          <w:rFonts w:eastAsia="Calibri"/>
          <w:lang w:val="en-GB"/>
        </w:rPr>
        <w:t xml:space="preserve"> and a few small advertisements on a local radio station. Products were mainly advertised by their features. During his free time, </w:t>
      </w:r>
      <w:proofErr w:type="spellStart"/>
      <w:r w:rsidR="002F7282" w:rsidRPr="00EF2EDE">
        <w:rPr>
          <w:rFonts w:eastAsia="Calibri"/>
          <w:lang w:val="en-GB"/>
        </w:rPr>
        <w:t>Wiechert</w:t>
      </w:r>
      <w:proofErr w:type="spellEnd"/>
      <w:r w:rsidRPr="00EF2EDE">
        <w:rPr>
          <w:rFonts w:eastAsia="Calibri"/>
          <w:lang w:val="en-GB"/>
        </w:rPr>
        <w:t xml:space="preserve"> had managed to create a functional website, but it was not professionally maintained and </w:t>
      </w:r>
      <w:r w:rsidR="00050187" w:rsidRPr="00EF2EDE">
        <w:rPr>
          <w:rFonts w:eastAsia="Calibri"/>
          <w:lang w:val="en-GB"/>
        </w:rPr>
        <w:t>needed to</w:t>
      </w:r>
      <w:r w:rsidRPr="00EF2EDE">
        <w:rPr>
          <w:rFonts w:eastAsia="Calibri"/>
          <w:lang w:val="en-GB"/>
        </w:rPr>
        <w:t xml:space="preserve"> be upgraded. It also did not offer the ability to purchase products online. Furthermore, </w:t>
      </w:r>
      <w:proofErr w:type="spellStart"/>
      <w:r w:rsidR="002C6D5B">
        <w:rPr>
          <w:rFonts w:eastAsia="Calibri"/>
          <w:lang w:val="en-GB"/>
        </w:rPr>
        <w:t>Wiechert</w:t>
      </w:r>
      <w:proofErr w:type="spellEnd"/>
      <w:r w:rsidR="002C6D5B">
        <w:rPr>
          <w:rFonts w:eastAsia="Calibri"/>
          <w:lang w:val="en-GB"/>
        </w:rPr>
        <w:t xml:space="preserve"> had created </w:t>
      </w:r>
      <w:r w:rsidRPr="00EF2EDE">
        <w:rPr>
          <w:rFonts w:eastAsia="Calibri"/>
          <w:lang w:val="en-GB"/>
        </w:rPr>
        <w:t xml:space="preserve">all </w:t>
      </w:r>
      <w:r w:rsidR="002C6D5B">
        <w:rPr>
          <w:rFonts w:eastAsia="Calibri"/>
          <w:lang w:val="en-GB"/>
        </w:rPr>
        <w:t xml:space="preserve">the </w:t>
      </w:r>
      <w:r w:rsidRPr="00EF2EDE">
        <w:rPr>
          <w:rFonts w:eastAsia="Calibri"/>
          <w:lang w:val="en-GB"/>
        </w:rPr>
        <w:t>brand media</w:t>
      </w:r>
      <w:r w:rsidR="00DC7BB4" w:rsidRPr="00EF2EDE">
        <w:rPr>
          <w:rFonts w:eastAsia="Calibri"/>
          <w:lang w:val="en-GB"/>
        </w:rPr>
        <w:t xml:space="preserve">; </w:t>
      </w:r>
      <w:r w:rsidR="002C6D5B">
        <w:rPr>
          <w:rFonts w:eastAsia="Calibri"/>
          <w:lang w:val="en-GB"/>
        </w:rPr>
        <w:t>al</w:t>
      </w:r>
      <w:r w:rsidR="00DC7BB4" w:rsidRPr="00EF2EDE">
        <w:rPr>
          <w:rFonts w:eastAsia="Calibri"/>
          <w:lang w:val="en-GB"/>
        </w:rPr>
        <w:t>t</w:t>
      </w:r>
      <w:r w:rsidR="002F7282" w:rsidRPr="00EF2EDE">
        <w:rPr>
          <w:rFonts w:eastAsia="Calibri"/>
          <w:lang w:val="en-GB"/>
        </w:rPr>
        <w:t>hough they were functional</w:t>
      </w:r>
      <w:r w:rsidR="00050187" w:rsidRPr="00EF2EDE">
        <w:rPr>
          <w:rFonts w:eastAsia="Calibri"/>
          <w:lang w:val="en-GB"/>
        </w:rPr>
        <w:t>,</w:t>
      </w:r>
      <w:r w:rsidRPr="00EF2EDE">
        <w:rPr>
          <w:rFonts w:eastAsia="Calibri"/>
          <w:lang w:val="en-GB"/>
        </w:rPr>
        <w:t xml:space="preserve"> they lacked a professional and consistent theme. In 2015 and 2016, one of </w:t>
      </w:r>
      <w:proofErr w:type="spellStart"/>
      <w:r w:rsidRPr="00EF2EDE">
        <w:rPr>
          <w:rFonts w:eastAsia="Calibri"/>
          <w:lang w:val="en-GB"/>
        </w:rPr>
        <w:t>Wiechert’s</w:t>
      </w:r>
      <w:proofErr w:type="spellEnd"/>
      <w:r w:rsidRPr="00EF2EDE">
        <w:rPr>
          <w:rFonts w:eastAsia="Calibri"/>
          <w:lang w:val="en-GB"/>
        </w:rPr>
        <w:t xml:space="preserve"> former staff member</w:t>
      </w:r>
      <w:r w:rsidR="00050187" w:rsidRPr="00EF2EDE">
        <w:rPr>
          <w:rFonts w:eastAsia="Calibri"/>
          <w:lang w:val="en-GB"/>
        </w:rPr>
        <w:t>s</w:t>
      </w:r>
      <w:r w:rsidRPr="00EF2EDE">
        <w:rPr>
          <w:rFonts w:eastAsia="Calibri"/>
          <w:lang w:val="en-GB"/>
        </w:rPr>
        <w:t xml:space="preserve"> operated a Facebook company page</w:t>
      </w:r>
      <w:r w:rsidR="00050187" w:rsidRPr="00EF2EDE">
        <w:rPr>
          <w:rFonts w:eastAsia="Calibri"/>
          <w:lang w:val="en-GB"/>
        </w:rPr>
        <w:t xml:space="preserve">, but </w:t>
      </w:r>
      <w:r w:rsidRPr="00EF2EDE">
        <w:rPr>
          <w:rFonts w:eastAsia="Calibri"/>
          <w:lang w:val="en-GB"/>
        </w:rPr>
        <w:t xml:space="preserve">it </w:t>
      </w:r>
      <w:r w:rsidR="00050187" w:rsidRPr="00EF2EDE">
        <w:rPr>
          <w:rFonts w:eastAsia="Calibri"/>
          <w:lang w:val="en-GB"/>
        </w:rPr>
        <w:t>was</w:t>
      </w:r>
      <w:r w:rsidRPr="00EF2EDE">
        <w:rPr>
          <w:rFonts w:eastAsia="Calibri"/>
          <w:lang w:val="en-GB"/>
        </w:rPr>
        <w:t xml:space="preserve"> not being </w:t>
      </w:r>
      <w:r w:rsidR="00050187" w:rsidRPr="00EF2EDE">
        <w:rPr>
          <w:rFonts w:eastAsia="Calibri"/>
          <w:lang w:val="en-GB"/>
        </w:rPr>
        <w:t xml:space="preserve">consistently </w:t>
      </w:r>
      <w:r w:rsidRPr="00EF2EDE">
        <w:rPr>
          <w:rFonts w:eastAsia="Calibri"/>
          <w:lang w:val="en-GB"/>
        </w:rPr>
        <w:t xml:space="preserve">updated. NMS had a YouTube channel, which presented a collection of national advertisements for some products and </w:t>
      </w:r>
      <w:r w:rsidR="00AD6DE0">
        <w:rPr>
          <w:rFonts w:eastAsia="Calibri"/>
          <w:lang w:val="en-GB"/>
        </w:rPr>
        <w:t>some</w:t>
      </w:r>
      <w:r w:rsidR="00AD6DE0" w:rsidRPr="00EF2EDE">
        <w:rPr>
          <w:rFonts w:eastAsia="Calibri"/>
          <w:lang w:val="en-GB"/>
        </w:rPr>
        <w:t xml:space="preserve"> </w:t>
      </w:r>
      <w:r w:rsidRPr="00EF2EDE">
        <w:rPr>
          <w:rFonts w:eastAsia="Calibri"/>
          <w:lang w:val="en-GB"/>
        </w:rPr>
        <w:t xml:space="preserve">clips of </w:t>
      </w:r>
      <w:proofErr w:type="spellStart"/>
      <w:r w:rsidRPr="00EF2EDE">
        <w:rPr>
          <w:rFonts w:eastAsia="Calibri"/>
          <w:lang w:val="en-GB"/>
        </w:rPr>
        <w:t>Wiechert</w:t>
      </w:r>
      <w:proofErr w:type="spellEnd"/>
      <w:r w:rsidRPr="00EF2EDE">
        <w:rPr>
          <w:rFonts w:eastAsia="Calibri"/>
          <w:lang w:val="en-GB"/>
        </w:rPr>
        <w:t xml:space="preserve"> using the product</w:t>
      </w:r>
      <w:r w:rsidR="00050187" w:rsidRPr="00EF2EDE">
        <w:rPr>
          <w:rFonts w:eastAsia="Calibri"/>
          <w:lang w:val="en-GB"/>
        </w:rPr>
        <w:t>s</w:t>
      </w:r>
      <w:r w:rsidRPr="00EF2EDE">
        <w:rPr>
          <w:rFonts w:eastAsia="Calibri"/>
          <w:lang w:val="en-GB"/>
        </w:rPr>
        <w:t xml:space="preserve">. </w:t>
      </w:r>
    </w:p>
    <w:p w14:paraId="4AF28CA6" w14:textId="77777777" w:rsidR="00EC07EF" w:rsidRPr="00EF2EDE" w:rsidRDefault="00EC07EF" w:rsidP="00EC07EF">
      <w:pPr>
        <w:pStyle w:val="BodyTextMain"/>
        <w:rPr>
          <w:rFonts w:eastAsia="Calibri"/>
          <w:lang w:val="en-GB"/>
        </w:rPr>
      </w:pPr>
    </w:p>
    <w:p w14:paraId="560AA009" w14:textId="4ED67FC6" w:rsidR="00EC07EF" w:rsidRPr="00EF2EDE" w:rsidRDefault="00EC07EF" w:rsidP="00EC07EF">
      <w:pPr>
        <w:pStyle w:val="BodyTextMain"/>
        <w:rPr>
          <w:rFonts w:eastAsia="Calibri"/>
          <w:lang w:val="en-GB"/>
        </w:rPr>
      </w:pPr>
      <w:r w:rsidRPr="00EF2EDE">
        <w:rPr>
          <w:rFonts w:eastAsia="Calibri"/>
          <w:lang w:val="en-GB"/>
        </w:rPr>
        <w:t>NMS had below</w:t>
      </w:r>
      <w:r w:rsidR="00AD6DE0">
        <w:rPr>
          <w:rFonts w:eastAsia="Calibri"/>
          <w:lang w:val="en-GB"/>
        </w:rPr>
        <w:t>-</w:t>
      </w:r>
      <w:r w:rsidRPr="00EF2EDE">
        <w:rPr>
          <w:rFonts w:eastAsia="Calibri"/>
          <w:lang w:val="en-GB"/>
        </w:rPr>
        <w:t xml:space="preserve">average scooter sales, which suggested that the brand association with </w:t>
      </w:r>
      <w:r w:rsidR="00050187" w:rsidRPr="00EF2EDE">
        <w:rPr>
          <w:rFonts w:eastAsia="Calibri"/>
          <w:lang w:val="en-GB"/>
        </w:rPr>
        <w:t>“m</w:t>
      </w:r>
      <w:r w:rsidRPr="00EF2EDE">
        <w:rPr>
          <w:rFonts w:eastAsia="Calibri"/>
          <w:lang w:val="en-GB"/>
        </w:rPr>
        <w:t>arine</w:t>
      </w:r>
      <w:r w:rsidR="00050187" w:rsidRPr="00EF2EDE">
        <w:rPr>
          <w:rFonts w:eastAsia="Calibri"/>
          <w:lang w:val="en-GB"/>
        </w:rPr>
        <w:t>”</w:t>
      </w:r>
      <w:r w:rsidRPr="00EF2EDE">
        <w:rPr>
          <w:rFonts w:eastAsia="Calibri"/>
          <w:lang w:val="en-GB"/>
        </w:rPr>
        <w:t xml:space="preserve"> might be ineffective. However, companies that historically focused </w:t>
      </w:r>
      <w:r w:rsidR="00AD6DE0">
        <w:rPr>
          <w:rFonts w:eastAsia="Calibri"/>
          <w:lang w:val="en-GB"/>
        </w:rPr>
        <w:t xml:space="preserve">only </w:t>
      </w:r>
      <w:r w:rsidRPr="00EF2EDE">
        <w:rPr>
          <w:rFonts w:eastAsia="Calibri"/>
          <w:lang w:val="en-GB"/>
        </w:rPr>
        <w:t xml:space="preserve">on scooters went bankrupt, </w:t>
      </w:r>
      <w:r w:rsidR="00AD6DE0">
        <w:rPr>
          <w:rFonts w:eastAsia="Calibri"/>
          <w:lang w:val="en-GB"/>
        </w:rPr>
        <w:t>such as</w:t>
      </w:r>
      <w:r w:rsidR="00AD6DE0" w:rsidRPr="00EF2EDE">
        <w:rPr>
          <w:rFonts w:eastAsia="Calibri"/>
          <w:lang w:val="en-GB"/>
        </w:rPr>
        <w:t xml:space="preserve"> </w:t>
      </w:r>
      <w:r w:rsidRPr="00EF2EDE">
        <w:rPr>
          <w:rFonts w:eastAsia="Calibri"/>
          <w:lang w:val="en-GB"/>
        </w:rPr>
        <w:t xml:space="preserve">Super Scooter in Quebec. Other successful businesses </w:t>
      </w:r>
      <w:r w:rsidR="00DC7BB4" w:rsidRPr="00EF2EDE">
        <w:rPr>
          <w:rFonts w:eastAsia="Calibri"/>
          <w:lang w:val="en-GB"/>
        </w:rPr>
        <w:t>such as</w:t>
      </w:r>
      <w:r w:rsidRPr="00EF2EDE">
        <w:rPr>
          <w:rFonts w:eastAsia="Calibri"/>
          <w:lang w:val="en-GB"/>
        </w:rPr>
        <w:t xml:space="preserve"> </w:t>
      </w:r>
      <w:r w:rsidR="00E20F99" w:rsidRPr="00EF2EDE">
        <w:rPr>
          <w:rFonts w:eastAsia="Calibri"/>
          <w:lang w:val="en-GB"/>
        </w:rPr>
        <w:t>Gary Chartrand Inc.</w:t>
      </w:r>
      <w:r w:rsidRPr="00EF2EDE">
        <w:rPr>
          <w:rFonts w:eastAsia="Calibri"/>
          <w:lang w:val="en-GB"/>
        </w:rPr>
        <w:t xml:space="preserve"> had diversified into fireplaces and heat pumps in addition to scooters. </w:t>
      </w:r>
    </w:p>
    <w:p w14:paraId="70AA5581" w14:textId="77777777" w:rsidR="00EC07EF" w:rsidRPr="00EF2EDE" w:rsidRDefault="00EC07EF" w:rsidP="00EC07EF">
      <w:pPr>
        <w:pStyle w:val="BodyTextMain"/>
        <w:rPr>
          <w:rFonts w:eastAsia="Calibri"/>
          <w:lang w:val="en-GB"/>
        </w:rPr>
      </w:pPr>
    </w:p>
    <w:p w14:paraId="519F26B4" w14:textId="738ED427" w:rsidR="00EC07EF" w:rsidRPr="00EF2EDE" w:rsidRDefault="00EC07EF" w:rsidP="00EC07EF">
      <w:pPr>
        <w:pStyle w:val="BodyTextMain"/>
        <w:rPr>
          <w:rFonts w:eastAsia="Calibri"/>
          <w:lang w:val="en-GB"/>
        </w:rPr>
      </w:pPr>
      <w:r w:rsidRPr="00EF2EDE">
        <w:rPr>
          <w:rFonts w:eastAsia="Calibri"/>
          <w:lang w:val="en-GB"/>
        </w:rPr>
        <w:t xml:space="preserve">Earlier in 2016, NMS increased </w:t>
      </w:r>
      <w:r w:rsidR="00DC7BB4" w:rsidRPr="00EF2EDE">
        <w:rPr>
          <w:rFonts w:eastAsia="Calibri"/>
          <w:lang w:val="en-GB"/>
        </w:rPr>
        <w:t xml:space="preserve">its </w:t>
      </w:r>
      <w:r w:rsidRPr="00EF2EDE">
        <w:rPr>
          <w:rFonts w:eastAsia="Calibri"/>
          <w:lang w:val="en-GB"/>
        </w:rPr>
        <w:t xml:space="preserve">participation and booth size at local boat shows and began selling larger </w:t>
      </w:r>
      <w:proofErr w:type="spellStart"/>
      <w:r w:rsidRPr="00EF2EDE">
        <w:rPr>
          <w:rFonts w:eastAsia="Calibri"/>
          <w:lang w:val="en-GB"/>
        </w:rPr>
        <w:t>aluminum</w:t>
      </w:r>
      <w:proofErr w:type="spellEnd"/>
      <w:r w:rsidRPr="00EF2EDE">
        <w:rPr>
          <w:rFonts w:eastAsia="Calibri"/>
          <w:lang w:val="en-GB"/>
        </w:rPr>
        <w:t xml:space="preserve"> boats on consignment. Later that year, </w:t>
      </w:r>
      <w:proofErr w:type="spellStart"/>
      <w:r w:rsidR="00DC7BB4" w:rsidRPr="00EF2EDE">
        <w:rPr>
          <w:rFonts w:eastAsia="Calibri"/>
          <w:lang w:val="en-GB"/>
        </w:rPr>
        <w:t>Wiechert</w:t>
      </w:r>
      <w:proofErr w:type="spellEnd"/>
      <w:r w:rsidRPr="00EF2EDE">
        <w:rPr>
          <w:rFonts w:eastAsia="Calibri"/>
          <w:lang w:val="en-GB"/>
        </w:rPr>
        <w:t xml:space="preserve"> decided not to participate in the last two shows (see Exhibit </w:t>
      </w:r>
      <w:r w:rsidR="00B135B7" w:rsidRPr="00EF2EDE">
        <w:rPr>
          <w:rFonts w:eastAsia="Calibri"/>
          <w:lang w:val="en-GB"/>
        </w:rPr>
        <w:t>6</w:t>
      </w:r>
      <w:r w:rsidRPr="00EF2EDE">
        <w:rPr>
          <w:rFonts w:eastAsia="Calibri"/>
          <w:lang w:val="en-GB"/>
        </w:rPr>
        <w:t xml:space="preserve">). In 2017, </w:t>
      </w:r>
      <w:proofErr w:type="spellStart"/>
      <w:r w:rsidRPr="00EF2EDE">
        <w:rPr>
          <w:rFonts w:eastAsia="Calibri"/>
          <w:lang w:val="en-GB"/>
        </w:rPr>
        <w:t>Wiechert</w:t>
      </w:r>
      <w:proofErr w:type="spellEnd"/>
      <w:r w:rsidRPr="00EF2EDE">
        <w:rPr>
          <w:rFonts w:eastAsia="Calibri"/>
          <w:lang w:val="en-GB"/>
        </w:rPr>
        <w:t xml:space="preserve"> debated whether to continue such a large investment in boat shows because he could not identify the immediate return. </w:t>
      </w:r>
      <w:proofErr w:type="spellStart"/>
      <w:r w:rsidRPr="00EF2EDE">
        <w:rPr>
          <w:rFonts w:eastAsia="Calibri"/>
          <w:lang w:val="en-GB"/>
        </w:rPr>
        <w:t>Mallion</w:t>
      </w:r>
      <w:proofErr w:type="spellEnd"/>
      <w:r w:rsidRPr="00EF2EDE">
        <w:rPr>
          <w:rFonts w:eastAsia="Calibri"/>
          <w:lang w:val="en-GB"/>
        </w:rPr>
        <w:t xml:space="preserve"> gathered a list of quotes for other potential marketing investments (see Exhibit </w:t>
      </w:r>
      <w:r w:rsidR="00B135B7" w:rsidRPr="00EF2EDE">
        <w:rPr>
          <w:rFonts w:eastAsia="Calibri"/>
          <w:lang w:val="en-GB"/>
        </w:rPr>
        <w:t>7</w:t>
      </w:r>
      <w:r w:rsidRPr="00EF2EDE">
        <w:rPr>
          <w:rFonts w:eastAsia="Calibri"/>
          <w:lang w:val="en-GB"/>
        </w:rPr>
        <w:t>).</w:t>
      </w:r>
    </w:p>
    <w:p w14:paraId="619CB682" w14:textId="77777777" w:rsidR="00EC07EF" w:rsidRPr="00EF2EDE" w:rsidRDefault="00EC07EF" w:rsidP="00EC07EF">
      <w:pPr>
        <w:pStyle w:val="BodyTextMain"/>
        <w:rPr>
          <w:rFonts w:eastAsia="Calibri"/>
          <w:lang w:val="en-GB"/>
        </w:rPr>
      </w:pPr>
    </w:p>
    <w:p w14:paraId="54128160" w14:textId="77777777" w:rsidR="00EC07EF" w:rsidRPr="00EF2EDE" w:rsidRDefault="00EC07EF" w:rsidP="00EC07EF">
      <w:pPr>
        <w:pStyle w:val="BodyTextMain"/>
        <w:rPr>
          <w:rFonts w:eastAsia="Calibri"/>
          <w:lang w:val="en-GB"/>
        </w:rPr>
      </w:pPr>
    </w:p>
    <w:p w14:paraId="64FA2C25" w14:textId="77777777" w:rsidR="00EC07EF" w:rsidRPr="00EF2EDE" w:rsidRDefault="00EC07EF" w:rsidP="00EC07EF">
      <w:pPr>
        <w:pStyle w:val="Casehead2"/>
        <w:rPr>
          <w:rFonts w:eastAsia="Calibri"/>
          <w:lang w:val="en-GB"/>
        </w:rPr>
      </w:pPr>
      <w:r w:rsidRPr="00EF2EDE">
        <w:rPr>
          <w:rFonts w:eastAsia="Calibri"/>
          <w:lang w:val="en-GB"/>
        </w:rPr>
        <w:t xml:space="preserve">Finances </w:t>
      </w:r>
    </w:p>
    <w:p w14:paraId="6C7C7356" w14:textId="77777777" w:rsidR="00EC07EF" w:rsidRPr="00EF2EDE" w:rsidRDefault="00EC07EF" w:rsidP="00EC07EF">
      <w:pPr>
        <w:pStyle w:val="BodyTextMain"/>
        <w:rPr>
          <w:rFonts w:eastAsia="Calibri"/>
          <w:lang w:val="en-GB"/>
        </w:rPr>
      </w:pPr>
    </w:p>
    <w:p w14:paraId="7D6199A8" w14:textId="0BC6D8F0" w:rsidR="00EC07EF" w:rsidRPr="00EF2EDE" w:rsidRDefault="00EC07EF" w:rsidP="00EC07EF">
      <w:pPr>
        <w:pStyle w:val="BodyTextMain"/>
        <w:rPr>
          <w:rFonts w:eastAsia="Calibri"/>
          <w:color w:val="0070C0"/>
          <w:lang w:val="en-GB"/>
        </w:rPr>
      </w:pPr>
      <w:r w:rsidRPr="00EF2EDE">
        <w:rPr>
          <w:rFonts w:eastAsia="Calibri"/>
          <w:lang w:val="en-GB"/>
        </w:rPr>
        <w:t xml:space="preserve">With a poor point-of-sale (POS) system and inconsistent bookkeeping procedures, it </w:t>
      </w:r>
      <w:r w:rsidR="00DC7BB4" w:rsidRPr="00EF2EDE">
        <w:rPr>
          <w:rFonts w:eastAsia="Calibri"/>
          <w:lang w:val="en-GB"/>
        </w:rPr>
        <w:t>was</w:t>
      </w:r>
      <w:r w:rsidRPr="00EF2EDE">
        <w:rPr>
          <w:rFonts w:eastAsia="Calibri"/>
          <w:lang w:val="en-GB"/>
        </w:rPr>
        <w:t xml:space="preserve"> difficult to accurately depict NMS</w:t>
      </w:r>
      <w:r w:rsidR="00DC7BB4" w:rsidRPr="00EF2EDE">
        <w:rPr>
          <w:rFonts w:eastAsia="Calibri"/>
          <w:lang w:val="en-GB"/>
        </w:rPr>
        <w:t>’s</w:t>
      </w:r>
      <w:r w:rsidRPr="00EF2EDE">
        <w:rPr>
          <w:rFonts w:eastAsia="Calibri"/>
          <w:lang w:val="en-GB"/>
        </w:rPr>
        <w:t xml:space="preserve"> current financial situation. The business had been growing very well, but it was still small. NMS was currently evaluated at </w:t>
      </w:r>
      <w:r w:rsidR="00CE5EB5">
        <w:rPr>
          <w:rFonts w:eastAsia="Calibri"/>
          <w:lang w:val="en-GB"/>
        </w:rPr>
        <w:t xml:space="preserve">only </w:t>
      </w:r>
      <w:r w:rsidRPr="00EF2EDE">
        <w:rPr>
          <w:rFonts w:eastAsia="Calibri"/>
          <w:lang w:val="en-GB"/>
        </w:rPr>
        <w:t>$240,000</w:t>
      </w:r>
      <w:r w:rsidR="00AA32BC" w:rsidRPr="00EF2EDE">
        <w:rPr>
          <w:rFonts w:eastAsia="Calibri"/>
          <w:lang w:val="en-GB"/>
        </w:rPr>
        <w:t>,</w:t>
      </w:r>
      <w:r w:rsidRPr="00EF2EDE">
        <w:rPr>
          <w:rFonts w:eastAsia="Calibri"/>
          <w:vertAlign w:val="superscript"/>
          <w:lang w:val="en-GB"/>
        </w:rPr>
        <w:footnoteReference w:id="5"/>
      </w:r>
      <w:r w:rsidRPr="00EF2EDE">
        <w:rPr>
          <w:rFonts w:eastAsia="Calibri"/>
          <w:lang w:val="en-GB"/>
        </w:rPr>
        <w:t xml:space="preserve"> excluding assets. The low business va</w:t>
      </w:r>
      <w:r w:rsidR="00BA3729" w:rsidRPr="00EF2EDE">
        <w:rPr>
          <w:rFonts w:eastAsia="Calibri"/>
          <w:lang w:val="en-GB"/>
        </w:rPr>
        <w:t xml:space="preserve">lue of the company had </w:t>
      </w:r>
      <w:proofErr w:type="spellStart"/>
      <w:r w:rsidR="00BA3729" w:rsidRPr="00EF2EDE">
        <w:rPr>
          <w:rFonts w:eastAsia="Calibri"/>
          <w:lang w:val="en-GB"/>
        </w:rPr>
        <w:t>Wiechert</w:t>
      </w:r>
      <w:proofErr w:type="spellEnd"/>
      <w:r w:rsidRPr="00EF2EDE">
        <w:rPr>
          <w:rFonts w:eastAsia="Calibri"/>
          <w:lang w:val="en-GB"/>
        </w:rPr>
        <w:t xml:space="preserve"> worried </w:t>
      </w:r>
      <w:r w:rsidR="00DC7BB4" w:rsidRPr="00EF2EDE">
        <w:rPr>
          <w:rFonts w:eastAsia="Calibri"/>
          <w:lang w:val="en-GB"/>
        </w:rPr>
        <w:t xml:space="preserve">about </w:t>
      </w:r>
      <w:r w:rsidR="00CE5EB5">
        <w:rPr>
          <w:rFonts w:eastAsia="Calibri"/>
          <w:lang w:val="en-GB"/>
        </w:rPr>
        <w:t xml:space="preserve">his </w:t>
      </w:r>
      <w:r w:rsidRPr="00EF2EDE">
        <w:rPr>
          <w:rFonts w:eastAsia="Calibri"/>
          <w:lang w:val="en-GB"/>
        </w:rPr>
        <w:t xml:space="preserve">future retirement. Being an entrepreneur most of his life, </w:t>
      </w:r>
      <w:proofErr w:type="spellStart"/>
      <w:r w:rsidRPr="00EF2EDE">
        <w:rPr>
          <w:rFonts w:eastAsia="Calibri"/>
          <w:lang w:val="en-GB"/>
        </w:rPr>
        <w:t>Wiechert</w:t>
      </w:r>
      <w:proofErr w:type="spellEnd"/>
      <w:r w:rsidRPr="00EF2EDE">
        <w:rPr>
          <w:rFonts w:eastAsia="Calibri"/>
          <w:lang w:val="en-GB"/>
        </w:rPr>
        <w:t xml:space="preserve"> did not have a pension. He and his wife estimated they would need to sell the business for at least $1,000,000. Would this </w:t>
      </w:r>
      <w:r w:rsidR="00CE5EB5">
        <w:rPr>
          <w:rFonts w:eastAsia="Calibri"/>
          <w:lang w:val="en-GB"/>
        </w:rPr>
        <w:t xml:space="preserve">selling price </w:t>
      </w:r>
      <w:r w:rsidRPr="00EF2EDE">
        <w:rPr>
          <w:rFonts w:eastAsia="Calibri"/>
          <w:lang w:val="en-GB"/>
        </w:rPr>
        <w:t xml:space="preserve">ever be possible? The family had </w:t>
      </w:r>
      <w:r w:rsidR="00DC7BB4" w:rsidRPr="00EF2EDE">
        <w:rPr>
          <w:rFonts w:eastAsia="Calibri"/>
          <w:lang w:val="en-GB"/>
        </w:rPr>
        <w:t xml:space="preserve">borrowed </w:t>
      </w:r>
      <w:r w:rsidRPr="00EF2EDE">
        <w:rPr>
          <w:rFonts w:eastAsia="Calibri"/>
          <w:lang w:val="en-GB"/>
        </w:rPr>
        <w:t xml:space="preserve">$155,000 from a personal line of credit and </w:t>
      </w:r>
      <w:r w:rsidR="001B5CC0" w:rsidRPr="00EF2EDE">
        <w:rPr>
          <w:rFonts w:eastAsia="Calibri"/>
          <w:lang w:val="en-GB"/>
        </w:rPr>
        <w:t xml:space="preserve">had </w:t>
      </w:r>
      <w:r w:rsidRPr="00EF2EDE">
        <w:rPr>
          <w:rFonts w:eastAsia="Calibri"/>
          <w:lang w:val="en-GB"/>
        </w:rPr>
        <w:t>an additional $160,000 loan from N</w:t>
      </w:r>
      <w:r w:rsidR="00931013" w:rsidRPr="00EF2EDE">
        <w:rPr>
          <w:rFonts w:eastAsia="Calibri"/>
          <w:lang w:val="en-GB"/>
        </w:rPr>
        <w:t>ewStar Properties</w:t>
      </w:r>
      <w:r w:rsidRPr="00EF2EDE">
        <w:rPr>
          <w:rFonts w:eastAsia="Calibri"/>
          <w:lang w:val="en-GB"/>
        </w:rPr>
        <w:t xml:space="preserve">, accruing interest </w:t>
      </w:r>
      <w:r w:rsidR="00CE5EB5">
        <w:rPr>
          <w:rFonts w:eastAsia="Calibri"/>
          <w:lang w:val="en-GB"/>
        </w:rPr>
        <w:t xml:space="preserve">rates </w:t>
      </w:r>
      <w:r w:rsidRPr="00EF2EDE">
        <w:rPr>
          <w:rFonts w:eastAsia="Calibri"/>
          <w:lang w:val="en-GB"/>
        </w:rPr>
        <w:t>of 4.2 per</w:t>
      </w:r>
      <w:r w:rsidR="00BA3729" w:rsidRPr="00EF2EDE">
        <w:rPr>
          <w:rFonts w:eastAsia="Calibri"/>
          <w:lang w:val="en-GB"/>
        </w:rPr>
        <w:t xml:space="preserve"> </w:t>
      </w:r>
      <w:r w:rsidRPr="00EF2EDE">
        <w:rPr>
          <w:rFonts w:eastAsia="Calibri"/>
          <w:lang w:val="en-GB"/>
        </w:rPr>
        <w:t>cent and 0 per</w:t>
      </w:r>
      <w:r w:rsidR="00BA3729" w:rsidRPr="00EF2EDE">
        <w:rPr>
          <w:rFonts w:eastAsia="Calibri"/>
          <w:lang w:val="en-GB"/>
        </w:rPr>
        <w:t xml:space="preserve"> </w:t>
      </w:r>
      <w:r w:rsidRPr="00EF2EDE">
        <w:rPr>
          <w:rFonts w:eastAsia="Calibri"/>
          <w:lang w:val="en-GB"/>
        </w:rPr>
        <w:t>cent</w:t>
      </w:r>
      <w:r w:rsidR="00CE5EB5">
        <w:rPr>
          <w:rFonts w:eastAsia="Calibri"/>
          <w:lang w:val="en-GB"/>
        </w:rPr>
        <w:t>,</w:t>
      </w:r>
      <w:r w:rsidRPr="00EF2EDE">
        <w:rPr>
          <w:rFonts w:eastAsia="Calibri"/>
          <w:lang w:val="en-GB"/>
        </w:rPr>
        <w:t xml:space="preserve"> respectively. </w:t>
      </w:r>
      <w:proofErr w:type="spellStart"/>
      <w:r w:rsidRPr="00EF2EDE">
        <w:rPr>
          <w:rFonts w:eastAsia="Calibri"/>
          <w:lang w:val="en-GB"/>
        </w:rPr>
        <w:t>Mallion</w:t>
      </w:r>
      <w:proofErr w:type="spellEnd"/>
      <w:r w:rsidRPr="00EF2EDE">
        <w:rPr>
          <w:rFonts w:eastAsia="Calibri"/>
          <w:lang w:val="en-GB"/>
        </w:rPr>
        <w:t xml:space="preserve"> estimated </w:t>
      </w:r>
      <w:r w:rsidR="00CE5EB5">
        <w:rPr>
          <w:rFonts w:eastAsia="Calibri"/>
          <w:lang w:val="en-GB"/>
        </w:rPr>
        <w:t xml:space="preserve">that, if necessary, </w:t>
      </w:r>
      <w:r w:rsidRPr="00EF2EDE">
        <w:rPr>
          <w:rFonts w:eastAsia="Calibri"/>
          <w:lang w:val="en-GB"/>
        </w:rPr>
        <w:t xml:space="preserve">they could take out an additional </w:t>
      </w:r>
      <w:r w:rsidRPr="00EF2EDE">
        <w:rPr>
          <w:rFonts w:eastAsia="Calibri"/>
          <w:lang w:val="en-GB"/>
        </w:rPr>
        <w:lastRenderedPageBreak/>
        <w:t>$105,000 from their line of credit and a $400,000 loan from N</w:t>
      </w:r>
      <w:r w:rsidR="00931013" w:rsidRPr="00EF2EDE">
        <w:rPr>
          <w:rFonts w:eastAsia="Calibri"/>
          <w:lang w:val="en-GB"/>
        </w:rPr>
        <w:t>ewStar Properties</w:t>
      </w:r>
      <w:r w:rsidRPr="00EF2EDE">
        <w:rPr>
          <w:rFonts w:eastAsia="Calibri"/>
          <w:lang w:val="en-GB"/>
        </w:rPr>
        <w:t xml:space="preserve"> with the same interest rates.</w:t>
      </w:r>
    </w:p>
    <w:p w14:paraId="2450C622" w14:textId="77777777" w:rsidR="00EC07EF" w:rsidRPr="00EF2EDE" w:rsidRDefault="00EC07EF" w:rsidP="00EC07EF">
      <w:pPr>
        <w:pStyle w:val="BodyTextMain"/>
        <w:rPr>
          <w:rFonts w:eastAsia="Calibri"/>
          <w:lang w:val="en-GB"/>
        </w:rPr>
      </w:pPr>
    </w:p>
    <w:p w14:paraId="49CDC2D2" w14:textId="5D4EB4D8" w:rsidR="00EC07EF" w:rsidRPr="00EF2EDE" w:rsidRDefault="00EC07EF" w:rsidP="00EC07EF">
      <w:pPr>
        <w:pStyle w:val="BodyTextMain"/>
        <w:rPr>
          <w:rFonts w:eastAsia="Calibri"/>
          <w:lang w:val="en-GB"/>
        </w:rPr>
      </w:pPr>
      <w:proofErr w:type="spellStart"/>
      <w:r w:rsidRPr="00EF2EDE">
        <w:rPr>
          <w:rFonts w:eastAsia="Calibri"/>
          <w:lang w:val="en-GB"/>
        </w:rPr>
        <w:t>Wiechert</w:t>
      </w:r>
      <w:proofErr w:type="spellEnd"/>
      <w:r w:rsidRPr="00EF2EDE">
        <w:rPr>
          <w:rFonts w:eastAsia="Calibri"/>
          <w:lang w:val="en-GB"/>
        </w:rPr>
        <w:t xml:space="preserve"> tried to keep roughly $50,000 in the business bank account</w:t>
      </w:r>
      <w:r w:rsidR="00DC7BB4" w:rsidRPr="00EF2EDE">
        <w:rPr>
          <w:rFonts w:eastAsia="Calibri"/>
          <w:lang w:val="en-GB"/>
        </w:rPr>
        <w:t xml:space="preserve">, </w:t>
      </w:r>
      <w:r w:rsidRPr="00EF2EDE">
        <w:rPr>
          <w:rFonts w:eastAsia="Calibri"/>
          <w:lang w:val="en-GB"/>
        </w:rPr>
        <w:t xml:space="preserve">partly due to </w:t>
      </w:r>
      <w:r w:rsidR="00DC7BB4" w:rsidRPr="00EF2EDE">
        <w:rPr>
          <w:rFonts w:eastAsia="Calibri"/>
          <w:lang w:val="en-GB"/>
        </w:rPr>
        <w:t>the</w:t>
      </w:r>
      <w:r w:rsidRPr="00EF2EDE">
        <w:rPr>
          <w:rFonts w:eastAsia="Calibri"/>
          <w:lang w:val="en-GB"/>
        </w:rPr>
        <w:t xml:space="preserve"> high monthly operation </w:t>
      </w:r>
      <w:r w:rsidR="00BA3729" w:rsidRPr="00EF2EDE">
        <w:rPr>
          <w:rFonts w:eastAsia="Calibri"/>
          <w:lang w:val="en-GB"/>
        </w:rPr>
        <w:t>costs and inventory purchases (s</w:t>
      </w:r>
      <w:r w:rsidRPr="00EF2EDE">
        <w:rPr>
          <w:rFonts w:eastAsia="Calibri"/>
          <w:lang w:val="en-GB"/>
        </w:rPr>
        <w:t xml:space="preserve">ee Exhibit </w:t>
      </w:r>
      <w:r w:rsidR="00B135B7" w:rsidRPr="00EF2EDE">
        <w:rPr>
          <w:rFonts w:eastAsia="Calibri"/>
          <w:lang w:val="en-GB"/>
        </w:rPr>
        <w:t>3</w:t>
      </w:r>
      <w:r w:rsidRPr="00EF2EDE">
        <w:rPr>
          <w:rFonts w:eastAsia="Calibri"/>
          <w:lang w:val="en-GB"/>
        </w:rPr>
        <w:t xml:space="preserve">). </w:t>
      </w:r>
      <w:proofErr w:type="spellStart"/>
      <w:r w:rsidRPr="00EF2EDE">
        <w:rPr>
          <w:rFonts w:eastAsia="Calibri"/>
          <w:lang w:val="en-GB"/>
        </w:rPr>
        <w:t>Wiechert</w:t>
      </w:r>
      <w:proofErr w:type="spellEnd"/>
      <w:r w:rsidRPr="00EF2EDE">
        <w:rPr>
          <w:rFonts w:eastAsia="Calibri"/>
          <w:lang w:val="en-GB"/>
        </w:rPr>
        <w:t xml:space="preserve"> had a flooring plan with GE Capital, which financed product with </w:t>
      </w:r>
      <w:r w:rsidR="00BA3729" w:rsidRPr="00EF2EDE">
        <w:rPr>
          <w:rFonts w:eastAsia="Calibri"/>
          <w:lang w:val="en-GB"/>
        </w:rPr>
        <w:t xml:space="preserve">no interest for six months and </w:t>
      </w:r>
      <w:r w:rsidR="00DC7BB4" w:rsidRPr="00EF2EDE">
        <w:rPr>
          <w:rFonts w:eastAsia="Calibri"/>
          <w:lang w:val="en-GB"/>
        </w:rPr>
        <w:t>7</w:t>
      </w:r>
      <w:r w:rsidRPr="00EF2EDE">
        <w:rPr>
          <w:rFonts w:eastAsia="Calibri"/>
          <w:lang w:val="en-GB"/>
        </w:rPr>
        <w:t xml:space="preserve"> per</w:t>
      </w:r>
      <w:r w:rsidR="00BA3729" w:rsidRPr="00EF2EDE">
        <w:rPr>
          <w:rFonts w:eastAsia="Calibri"/>
          <w:lang w:val="en-GB"/>
        </w:rPr>
        <w:t xml:space="preserve"> </w:t>
      </w:r>
      <w:r w:rsidRPr="00EF2EDE">
        <w:rPr>
          <w:rFonts w:eastAsia="Calibri"/>
          <w:lang w:val="en-GB"/>
        </w:rPr>
        <w:t xml:space="preserve">cent </w:t>
      </w:r>
      <w:r w:rsidR="00CE5EB5">
        <w:rPr>
          <w:rFonts w:eastAsia="Calibri"/>
          <w:lang w:val="en-GB"/>
        </w:rPr>
        <w:t>there</w:t>
      </w:r>
      <w:r w:rsidRPr="00EF2EDE">
        <w:rPr>
          <w:rFonts w:eastAsia="Calibri"/>
          <w:lang w:val="en-GB"/>
        </w:rPr>
        <w:t xml:space="preserve">after. GE </w:t>
      </w:r>
      <w:r w:rsidR="00DC7BB4" w:rsidRPr="00EF2EDE">
        <w:rPr>
          <w:rFonts w:eastAsia="Calibri"/>
          <w:lang w:val="en-GB"/>
        </w:rPr>
        <w:t xml:space="preserve">Capital </w:t>
      </w:r>
      <w:r w:rsidRPr="00EF2EDE">
        <w:rPr>
          <w:rFonts w:eastAsia="Calibri"/>
          <w:lang w:val="en-GB"/>
        </w:rPr>
        <w:t xml:space="preserve">provided </w:t>
      </w:r>
      <w:r w:rsidR="00CE5EB5">
        <w:rPr>
          <w:rFonts w:eastAsia="Calibri"/>
          <w:lang w:val="en-GB"/>
        </w:rPr>
        <w:t xml:space="preserve">NMS with </w:t>
      </w:r>
      <w:r w:rsidRPr="00EF2EDE">
        <w:rPr>
          <w:rFonts w:eastAsia="Calibri"/>
          <w:lang w:val="en-GB"/>
        </w:rPr>
        <w:t>a $170,000 line of credit</w:t>
      </w:r>
      <w:r w:rsidR="00CE5EB5">
        <w:rPr>
          <w:rFonts w:eastAsia="Calibri"/>
          <w:lang w:val="en-GB"/>
        </w:rPr>
        <w:t>, which</w:t>
      </w:r>
      <w:r w:rsidR="00DC7BB4" w:rsidRPr="00EF2EDE">
        <w:rPr>
          <w:rFonts w:eastAsia="Calibri"/>
          <w:lang w:val="en-GB"/>
        </w:rPr>
        <w:t xml:space="preserve"> </w:t>
      </w:r>
      <w:r w:rsidRPr="00EF2EDE">
        <w:rPr>
          <w:rFonts w:eastAsia="Calibri"/>
          <w:lang w:val="en-GB"/>
        </w:rPr>
        <w:t xml:space="preserve">gave </w:t>
      </w:r>
      <w:proofErr w:type="spellStart"/>
      <w:r w:rsidRPr="00EF2EDE">
        <w:rPr>
          <w:rFonts w:eastAsia="Calibri"/>
          <w:lang w:val="en-GB"/>
        </w:rPr>
        <w:t>Wiechert</w:t>
      </w:r>
      <w:proofErr w:type="spellEnd"/>
      <w:r w:rsidRPr="00EF2EDE">
        <w:rPr>
          <w:rFonts w:eastAsia="Calibri"/>
          <w:lang w:val="en-GB"/>
        </w:rPr>
        <w:t xml:space="preserve"> more confidence that </w:t>
      </w:r>
      <w:r w:rsidR="00CE5EB5">
        <w:rPr>
          <w:rFonts w:eastAsia="Calibri"/>
          <w:lang w:val="en-GB"/>
        </w:rPr>
        <w:t>the business</w:t>
      </w:r>
      <w:r w:rsidR="00CE5EB5" w:rsidRPr="00EF2EDE">
        <w:rPr>
          <w:rFonts w:eastAsia="Calibri"/>
          <w:lang w:val="en-GB"/>
        </w:rPr>
        <w:t xml:space="preserve"> </w:t>
      </w:r>
      <w:r w:rsidRPr="00EF2EDE">
        <w:rPr>
          <w:rFonts w:eastAsia="Calibri"/>
          <w:lang w:val="en-GB"/>
        </w:rPr>
        <w:t>could remain operational during an expansion.</w:t>
      </w:r>
    </w:p>
    <w:p w14:paraId="1146EF9C" w14:textId="77777777" w:rsidR="00CE3B98" w:rsidRPr="00EF2EDE" w:rsidRDefault="00CE3B98" w:rsidP="00EC07EF">
      <w:pPr>
        <w:pStyle w:val="BodyTextMain"/>
        <w:rPr>
          <w:rFonts w:eastAsia="Calibri"/>
          <w:lang w:val="en-GB"/>
        </w:rPr>
      </w:pPr>
    </w:p>
    <w:p w14:paraId="2E7669E7" w14:textId="77777777" w:rsidR="00CE5EB5" w:rsidRDefault="00CE5EB5" w:rsidP="00EC07EF">
      <w:pPr>
        <w:pStyle w:val="Casehead1"/>
        <w:rPr>
          <w:rFonts w:eastAsia="Calibri"/>
          <w:lang w:val="en-GB"/>
        </w:rPr>
      </w:pPr>
    </w:p>
    <w:p w14:paraId="24BA9B35" w14:textId="168E0F2E" w:rsidR="00EC07EF" w:rsidRPr="00EF2EDE" w:rsidRDefault="00EC07EF" w:rsidP="00EC07EF">
      <w:pPr>
        <w:pStyle w:val="Casehead1"/>
        <w:rPr>
          <w:rFonts w:eastAsia="Calibri"/>
          <w:lang w:val="en-GB"/>
        </w:rPr>
      </w:pPr>
      <w:r w:rsidRPr="00EF2EDE">
        <w:rPr>
          <w:rFonts w:eastAsia="Calibri"/>
          <w:lang w:val="en-GB"/>
        </w:rPr>
        <w:t xml:space="preserve">GROWTH OPTIONS </w:t>
      </w:r>
    </w:p>
    <w:p w14:paraId="25E11526" w14:textId="77777777" w:rsidR="00EC07EF" w:rsidRPr="00EF2EDE" w:rsidRDefault="00EC07EF" w:rsidP="00EC07EF">
      <w:pPr>
        <w:pStyle w:val="BodyTextMain"/>
        <w:rPr>
          <w:rFonts w:eastAsia="Calibri"/>
          <w:lang w:val="en-GB"/>
        </w:rPr>
      </w:pPr>
    </w:p>
    <w:p w14:paraId="46F524ED" w14:textId="2F7CB7F5" w:rsidR="00EC07EF" w:rsidRPr="00EF2EDE" w:rsidRDefault="00EC07EF" w:rsidP="00EC07EF">
      <w:pPr>
        <w:pStyle w:val="BodyTextMain"/>
        <w:rPr>
          <w:rFonts w:eastAsia="Calibri"/>
          <w:lang w:val="en-GB"/>
        </w:rPr>
      </w:pPr>
      <w:r w:rsidRPr="00EF2EDE">
        <w:rPr>
          <w:rFonts w:eastAsia="Calibri"/>
          <w:lang w:val="en-GB"/>
        </w:rPr>
        <w:t xml:space="preserve">In 2017, as </w:t>
      </w:r>
      <w:r w:rsidR="00561C4E" w:rsidRPr="00EF2EDE">
        <w:rPr>
          <w:rFonts w:eastAsia="Calibri"/>
          <w:lang w:val="en-GB"/>
        </w:rPr>
        <w:t>NMS’s</w:t>
      </w:r>
      <w:r w:rsidRPr="00EF2EDE">
        <w:rPr>
          <w:rFonts w:eastAsia="Calibri"/>
          <w:lang w:val="en-GB"/>
        </w:rPr>
        <w:t xml:space="preserve"> sales continu</w:t>
      </w:r>
      <w:r w:rsidR="00BA3729" w:rsidRPr="00EF2EDE">
        <w:rPr>
          <w:rFonts w:eastAsia="Calibri"/>
          <w:lang w:val="en-GB"/>
        </w:rPr>
        <w:t>ed to grow sharply,</w:t>
      </w:r>
      <w:r w:rsidRPr="00EF2EDE">
        <w:rPr>
          <w:rFonts w:eastAsia="Calibri"/>
          <w:lang w:val="en-GB"/>
        </w:rPr>
        <w:t xml:space="preserve"> </w:t>
      </w:r>
      <w:proofErr w:type="spellStart"/>
      <w:r w:rsidRPr="00EF2EDE">
        <w:rPr>
          <w:rFonts w:eastAsia="Calibri"/>
          <w:lang w:val="en-GB"/>
        </w:rPr>
        <w:t>Wiechert</w:t>
      </w:r>
      <w:proofErr w:type="spellEnd"/>
      <w:r w:rsidRPr="00EF2EDE">
        <w:rPr>
          <w:rFonts w:eastAsia="Calibri"/>
          <w:lang w:val="en-GB"/>
        </w:rPr>
        <w:t xml:space="preserve"> </w:t>
      </w:r>
      <w:r w:rsidR="007D0306" w:rsidRPr="00EF2EDE">
        <w:rPr>
          <w:rFonts w:eastAsia="Calibri"/>
          <w:lang w:val="en-GB"/>
        </w:rPr>
        <w:t>believed</w:t>
      </w:r>
      <w:r w:rsidRPr="00EF2EDE">
        <w:rPr>
          <w:rFonts w:eastAsia="Calibri"/>
          <w:lang w:val="en-GB"/>
        </w:rPr>
        <w:t xml:space="preserve"> it was time to start thinking about opportunities for growth. The family agreed that there was no clear option. They could move, build, sell, or make small adjustments</w:t>
      </w:r>
      <w:r w:rsidR="00610F93" w:rsidRPr="00EF2EDE">
        <w:rPr>
          <w:rFonts w:eastAsia="Calibri"/>
          <w:lang w:val="en-GB"/>
        </w:rPr>
        <w:t xml:space="preserve">, and </w:t>
      </w:r>
      <w:r w:rsidRPr="00EF2EDE">
        <w:rPr>
          <w:rFonts w:eastAsia="Calibri"/>
          <w:lang w:val="en-GB"/>
        </w:rPr>
        <w:t xml:space="preserve">there was </w:t>
      </w:r>
      <w:r w:rsidR="00CE5EB5">
        <w:rPr>
          <w:rFonts w:eastAsia="Calibri"/>
          <w:lang w:val="en-GB"/>
        </w:rPr>
        <w:t>much</w:t>
      </w:r>
      <w:r w:rsidRPr="00EF2EDE">
        <w:rPr>
          <w:rFonts w:eastAsia="Calibri"/>
          <w:lang w:val="en-GB"/>
        </w:rPr>
        <w:t xml:space="preserve"> to consider. </w:t>
      </w:r>
    </w:p>
    <w:p w14:paraId="459674EF" w14:textId="77777777" w:rsidR="00EC07EF" w:rsidRPr="00EF2EDE" w:rsidRDefault="00EC07EF" w:rsidP="00EC07EF">
      <w:pPr>
        <w:pStyle w:val="BodyTextMain"/>
        <w:rPr>
          <w:rFonts w:eastAsia="Calibri"/>
          <w:lang w:val="en-GB"/>
        </w:rPr>
      </w:pPr>
    </w:p>
    <w:p w14:paraId="3810D0B0" w14:textId="5EAA04A6" w:rsidR="00EC07EF" w:rsidRPr="00EF2EDE" w:rsidRDefault="00EC07EF" w:rsidP="00EC07EF">
      <w:pPr>
        <w:pStyle w:val="BodyTextMain"/>
        <w:rPr>
          <w:rFonts w:eastAsia="Calibri"/>
          <w:lang w:val="en-GB"/>
        </w:rPr>
      </w:pPr>
      <w:proofErr w:type="spellStart"/>
      <w:r w:rsidRPr="00EF2EDE">
        <w:rPr>
          <w:rFonts w:eastAsia="Calibri"/>
          <w:lang w:val="en-GB"/>
        </w:rPr>
        <w:t>Wiechert</w:t>
      </w:r>
      <w:proofErr w:type="spellEnd"/>
      <w:r w:rsidRPr="00EF2EDE">
        <w:rPr>
          <w:rFonts w:eastAsia="Calibri"/>
          <w:lang w:val="en-GB"/>
        </w:rPr>
        <w:t xml:space="preserve"> believed a location closer to the city would increase foot tr</w:t>
      </w:r>
      <w:r w:rsidR="005060A7" w:rsidRPr="00EF2EDE">
        <w:rPr>
          <w:rFonts w:eastAsia="Calibri"/>
          <w:lang w:val="en-GB"/>
        </w:rPr>
        <w:t xml:space="preserve">affic. It would make it easier </w:t>
      </w:r>
      <w:r w:rsidRPr="00EF2EDE">
        <w:rPr>
          <w:rFonts w:eastAsia="Calibri"/>
          <w:lang w:val="en-GB"/>
        </w:rPr>
        <w:t>for customers to reach</w:t>
      </w:r>
      <w:r w:rsidR="005060A7" w:rsidRPr="00EF2EDE">
        <w:rPr>
          <w:rFonts w:eastAsia="Calibri"/>
          <w:lang w:val="en-GB"/>
        </w:rPr>
        <w:t xml:space="preserve"> the shop either by bus or car</w:t>
      </w:r>
      <w:r w:rsidRPr="00EF2EDE">
        <w:rPr>
          <w:rFonts w:eastAsia="Calibri"/>
          <w:lang w:val="en-GB"/>
        </w:rPr>
        <w:t xml:space="preserve">. </w:t>
      </w:r>
      <w:r w:rsidR="001B5CC0" w:rsidRPr="00EF2EDE">
        <w:rPr>
          <w:rFonts w:eastAsia="Calibri"/>
          <w:lang w:val="en-GB"/>
        </w:rPr>
        <w:t>He</w:t>
      </w:r>
      <w:r w:rsidRPr="00EF2EDE">
        <w:rPr>
          <w:rFonts w:eastAsia="Calibri"/>
          <w:lang w:val="en-GB"/>
        </w:rPr>
        <w:t xml:space="preserve"> estimated that his retail business would need at least 4,000 square feet </w:t>
      </w:r>
      <w:r w:rsidR="00CE5EB5">
        <w:rPr>
          <w:rFonts w:eastAsia="Calibri"/>
          <w:lang w:val="en-GB"/>
        </w:rPr>
        <w:t xml:space="preserve">(372 square metres) </w:t>
      </w:r>
      <w:r w:rsidRPr="00EF2EDE">
        <w:rPr>
          <w:rFonts w:eastAsia="Calibri"/>
          <w:lang w:val="en-GB"/>
        </w:rPr>
        <w:t xml:space="preserve">of indoor showroom space with high ceilings. A property fitting </w:t>
      </w:r>
      <w:r w:rsidR="001B5CC0" w:rsidRPr="00EF2EDE">
        <w:rPr>
          <w:rFonts w:eastAsia="Calibri"/>
          <w:lang w:val="en-GB"/>
        </w:rPr>
        <w:t>his</w:t>
      </w:r>
      <w:r w:rsidRPr="00EF2EDE">
        <w:rPr>
          <w:rFonts w:eastAsia="Calibri"/>
          <w:lang w:val="en-GB"/>
        </w:rPr>
        <w:t xml:space="preserve"> requirements was being offered for $705,000</w:t>
      </w:r>
      <w:r w:rsidR="00C470E4" w:rsidRPr="00EF2EDE">
        <w:rPr>
          <w:rFonts w:eastAsia="Calibri"/>
          <w:lang w:val="en-GB"/>
        </w:rPr>
        <w:t>.</w:t>
      </w:r>
      <w:r w:rsidRPr="00EF2EDE">
        <w:rPr>
          <w:rFonts w:eastAsia="Calibri"/>
          <w:lang w:val="en-GB"/>
        </w:rPr>
        <w:t xml:space="preserve"> This warehouse would need a lot of work before becoming showroom</w:t>
      </w:r>
      <w:r w:rsidR="005B4068">
        <w:rPr>
          <w:rFonts w:eastAsia="Calibri"/>
          <w:lang w:val="en-GB"/>
        </w:rPr>
        <w:t>-</w:t>
      </w:r>
      <w:r w:rsidRPr="00EF2EDE">
        <w:rPr>
          <w:rFonts w:eastAsia="Calibri"/>
          <w:lang w:val="en-GB"/>
        </w:rPr>
        <w:t xml:space="preserve">ready, but it had potential. Realistically, </w:t>
      </w:r>
      <w:proofErr w:type="spellStart"/>
      <w:r w:rsidRPr="00EF2EDE">
        <w:rPr>
          <w:rFonts w:eastAsia="Calibri"/>
          <w:lang w:val="en-GB"/>
        </w:rPr>
        <w:t>Wiechert</w:t>
      </w:r>
      <w:proofErr w:type="spellEnd"/>
      <w:r w:rsidRPr="00EF2EDE">
        <w:rPr>
          <w:rFonts w:eastAsia="Calibri"/>
          <w:lang w:val="en-GB"/>
        </w:rPr>
        <w:t xml:space="preserve"> could acquire the prop</w:t>
      </w:r>
      <w:r w:rsidR="00BA3729" w:rsidRPr="00EF2EDE">
        <w:rPr>
          <w:rFonts w:eastAsia="Calibri"/>
          <w:lang w:val="en-GB"/>
        </w:rPr>
        <w:t>erty for $650,000 and then</w:t>
      </w:r>
      <w:r w:rsidRPr="00EF2EDE">
        <w:rPr>
          <w:rFonts w:eastAsia="Calibri"/>
          <w:lang w:val="en-GB"/>
        </w:rPr>
        <w:t xml:space="preserve"> make renovations over the next few years for an a</w:t>
      </w:r>
      <w:r w:rsidR="005060A7" w:rsidRPr="00EF2EDE">
        <w:rPr>
          <w:rFonts w:eastAsia="Calibri"/>
          <w:lang w:val="en-GB"/>
        </w:rPr>
        <w:t>dditional $200,000. He estimated</w:t>
      </w:r>
      <w:r w:rsidRPr="00EF2EDE">
        <w:rPr>
          <w:rFonts w:eastAsia="Calibri"/>
          <w:lang w:val="en-GB"/>
        </w:rPr>
        <w:t xml:space="preserve"> that his business would be operational at the new location within </w:t>
      </w:r>
      <w:r w:rsidR="00C470E4" w:rsidRPr="00EF2EDE">
        <w:rPr>
          <w:rFonts w:eastAsia="Calibri"/>
          <w:lang w:val="en-GB"/>
        </w:rPr>
        <w:t>one</w:t>
      </w:r>
      <w:r w:rsidR="00610F93" w:rsidRPr="00EF2EDE">
        <w:rPr>
          <w:rFonts w:eastAsia="Calibri"/>
          <w:lang w:val="en-GB"/>
        </w:rPr>
        <w:t xml:space="preserve"> to </w:t>
      </w:r>
      <w:r w:rsidR="00C470E4" w:rsidRPr="00EF2EDE">
        <w:rPr>
          <w:rFonts w:eastAsia="Calibri"/>
          <w:lang w:val="en-GB"/>
        </w:rPr>
        <w:t>two</w:t>
      </w:r>
      <w:r w:rsidRPr="00EF2EDE">
        <w:rPr>
          <w:rFonts w:eastAsia="Calibri"/>
          <w:lang w:val="en-GB"/>
        </w:rPr>
        <w:t xml:space="preserve"> months. In addition, moving into this large commercial </w:t>
      </w:r>
      <w:r w:rsidR="005060A7" w:rsidRPr="00EF2EDE">
        <w:rPr>
          <w:rFonts w:eastAsia="Calibri"/>
          <w:lang w:val="en-GB"/>
        </w:rPr>
        <w:t>building would allow NMS to</w:t>
      </w:r>
      <w:r w:rsidRPr="00EF2EDE">
        <w:rPr>
          <w:rFonts w:eastAsia="Calibri"/>
          <w:lang w:val="en-GB"/>
        </w:rPr>
        <w:t xml:space="preserve"> become a Honda dealership.</w:t>
      </w:r>
    </w:p>
    <w:p w14:paraId="7822BDEF" w14:textId="77777777" w:rsidR="00EC07EF" w:rsidRPr="00EF2EDE" w:rsidRDefault="00EC07EF" w:rsidP="00EC07EF">
      <w:pPr>
        <w:pStyle w:val="BodyTextMain"/>
        <w:rPr>
          <w:rFonts w:eastAsia="Calibri"/>
          <w:lang w:val="en-GB"/>
        </w:rPr>
      </w:pPr>
    </w:p>
    <w:p w14:paraId="442B5458" w14:textId="1FF274F5" w:rsidR="00660E8B" w:rsidRPr="00EF2EDE" w:rsidRDefault="00EC07EF" w:rsidP="00EC07EF">
      <w:pPr>
        <w:pStyle w:val="BodyTextMain"/>
        <w:rPr>
          <w:rFonts w:eastAsia="Calibri"/>
          <w:lang w:val="en-GB"/>
        </w:rPr>
      </w:pPr>
      <w:r w:rsidRPr="00EF2EDE">
        <w:rPr>
          <w:rFonts w:eastAsia="Calibri"/>
          <w:lang w:val="en-GB"/>
        </w:rPr>
        <w:t xml:space="preserve">An opportunity with </w:t>
      </w:r>
      <w:proofErr w:type="spellStart"/>
      <w:r w:rsidRPr="00EF2EDE">
        <w:rPr>
          <w:rFonts w:eastAsia="Calibri"/>
          <w:lang w:val="en-GB"/>
        </w:rPr>
        <w:t>Daymak</w:t>
      </w:r>
      <w:proofErr w:type="spellEnd"/>
      <w:r w:rsidRPr="00EF2EDE">
        <w:rPr>
          <w:rFonts w:eastAsia="Calibri"/>
          <w:lang w:val="en-GB"/>
        </w:rPr>
        <w:t xml:space="preserve"> also required extra space. Just recently, </w:t>
      </w:r>
      <w:proofErr w:type="spellStart"/>
      <w:r w:rsidRPr="00EF2EDE">
        <w:rPr>
          <w:rFonts w:eastAsia="Calibri"/>
          <w:lang w:val="en-GB"/>
        </w:rPr>
        <w:t>Wiechert</w:t>
      </w:r>
      <w:proofErr w:type="spellEnd"/>
      <w:r w:rsidRPr="00EF2EDE">
        <w:rPr>
          <w:rFonts w:eastAsia="Calibri"/>
          <w:lang w:val="en-GB"/>
        </w:rPr>
        <w:t xml:space="preserve"> had been approached by </w:t>
      </w:r>
      <w:proofErr w:type="spellStart"/>
      <w:r w:rsidRPr="00EF2EDE">
        <w:rPr>
          <w:rFonts w:eastAsia="Calibri"/>
          <w:lang w:val="en-GB"/>
        </w:rPr>
        <w:t>Daymak</w:t>
      </w:r>
      <w:proofErr w:type="spellEnd"/>
      <w:r w:rsidRPr="00EF2EDE">
        <w:rPr>
          <w:rFonts w:eastAsia="Calibri"/>
          <w:lang w:val="en-GB"/>
        </w:rPr>
        <w:t xml:space="preserve">, one of </w:t>
      </w:r>
      <w:r w:rsidR="00CE5EB5">
        <w:rPr>
          <w:rFonts w:eastAsia="Calibri"/>
          <w:lang w:val="en-GB"/>
        </w:rPr>
        <w:t>NMS’s</w:t>
      </w:r>
      <w:r w:rsidR="00CE5EB5" w:rsidRPr="00EF2EDE">
        <w:rPr>
          <w:rFonts w:eastAsia="Calibri"/>
          <w:lang w:val="en-GB"/>
        </w:rPr>
        <w:t xml:space="preserve"> </w:t>
      </w:r>
      <w:r w:rsidRPr="00EF2EDE">
        <w:rPr>
          <w:rFonts w:eastAsia="Calibri"/>
          <w:lang w:val="en-GB"/>
        </w:rPr>
        <w:t>scooter suppliers</w:t>
      </w:r>
      <w:r w:rsidR="00EB698B">
        <w:rPr>
          <w:rFonts w:eastAsia="Calibri"/>
          <w:lang w:val="en-GB"/>
        </w:rPr>
        <w:t>,</w:t>
      </w:r>
      <w:r w:rsidRPr="00EF2EDE">
        <w:rPr>
          <w:rFonts w:eastAsia="Calibri"/>
          <w:lang w:val="en-GB"/>
        </w:rPr>
        <w:t xml:space="preserve"> who </w:t>
      </w:r>
      <w:r w:rsidR="001C19A6" w:rsidRPr="00EF2EDE">
        <w:rPr>
          <w:rFonts w:eastAsia="Calibri"/>
          <w:lang w:val="en-GB"/>
        </w:rPr>
        <w:t>was</w:t>
      </w:r>
      <w:r w:rsidRPr="00EF2EDE">
        <w:rPr>
          <w:rFonts w:eastAsia="Calibri"/>
          <w:lang w:val="en-GB"/>
        </w:rPr>
        <w:t xml:space="preserve"> interested in expanding dealerships across Canada with the name “E-Bike Universe.” The Nova Scotia region was offered to NMS as an official dealership</w:t>
      </w:r>
      <w:r w:rsidR="001C19A6" w:rsidRPr="00EF2EDE">
        <w:rPr>
          <w:rFonts w:eastAsia="Calibri"/>
          <w:lang w:val="en-GB"/>
        </w:rPr>
        <w:t>,</w:t>
      </w:r>
      <w:r w:rsidRPr="00EF2EDE">
        <w:rPr>
          <w:rFonts w:eastAsia="Calibri"/>
          <w:lang w:val="en-GB"/>
        </w:rPr>
        <w:t xml:space="preserve"> but</w:t>
      </w:r>
      <w:r w:rsidR="001C19A6" w:rsidRPr="00EF2EDE">
        <w:rPr>
          <w:rFonts w:eastAsia="Calibri"/>
          <w:lang w:val="en-GB"/>
        </w:rPr>
        <w:t xml:space="preserve"> it</w:t>
      </w:r>
      <w:r w:rsidRPr="00EF2EDE">
        <w:rPr>
          <w:rFonts w:eastAsia="Calibri"/>
          <w:lang w:val="en-GB"/>
        </w:rPr>
        <w:t xml:space="preserve"> would require at least 1,500 square feet </w:t>
      </w:r>
      <w:r w:rsidR="00CE5EB5">
        <w:rPr>
          <w:rFonts w:eastAsia="Calibri"/>
          <w:lang w:val="en-GB"/>
        </w:rPr>
        <w:t xml:space="preserve">(139 square metres) </w:t>
      </w:r>
      <w:r w:rsidRPr="00EF2EDE">
        <w:rPr>
          <w:rFonts w:eastAsia="Calibri"/>
          <w:lang w:val="en-GB"/>
        </w:rPr>
        <w:t xml:space="preserve">of display space and 400 square feet </w:t>
      </w:r>
      <w:r w:rsidR="00CE5EB5">
        <w:rPr>
          <w:rFonts w:eastAsia="Calibri"/>
          <w:lang w:val="en-GB"/>
        </w:rPr>
        <w:t xml:space="preserve">(37 square metres) </w:t>
      </w:r>
      <w:r w:rsidRPr="00EF2EDE">
        <w:rPr>
          <w:rFonts w:eastAsia="Calibri"/>
          <w:lang w:val="en-GB"/>
        </w:rPr>
        <w:t xml:space="preserve">of service space in a strong retail location for developing business. </w:t>
      </w:r>
      <w:proofErr w:type="spellStart"/>
      <w:r w:rsidRPr="00EF2EDE">
        <w:rPr>
          <w:rFonts w:eastAsia="Calibri"/>
          <w:lang w:val="en-GB"/>
        </w:rPr>
        <w:t>Daymak</w:t>
      </w:r>
      <w:proofErr w:type="spellEnd"/>
      <w:r w:rsidRPr="00EF2EDE">
        <w:rPr>
          <w:rFonts w:eastAsia="Calibri"/>
          <w:lang w:val="en-GB"/>
        </w:rPr>
        <w:t xml:space="preserve"> </w:t>
      </w:r>
      <w:r w:rsidR="00CE5EB5" w:rsidRPr="00EF2EDE">
        <w:rPr>
          <w:rFonts w:eastAsia="Calibri"/>
          <w:lang w:val="en-GB"/>
        </w:rPr>
        <w:t>offer</w:t>
      </w:r>
      <w:r w:rsidR="00CE5EB5">
        <w:rPr>
          <w:rFonts w:eastAsia="Calibri"/>
          <w:lang w:val="en-GB"/>
        </w:rPr>
        <w:t>ed</w:t>
      </w:r>
      <w:r w:rsidR="00CE5EB5" w:rsidRPr="00EF2EDE">
        <w:rPr>
          <w:rFonts w:eastAsia="Calibri"/>
          <w:lang w:val="en-GB"/>
        </w:rPr>
        <w:t xml:space="preserve"> </w:t>
      </w:r>
      <w:r w:rsidRPr="00EF2EDE">
        <w:rPr>
          <w:rFonts w:eastAsia="Calibri"/>
          <w:lang w:val="en-GB"/>
        </w:rPr>
        <w:t xml:space="preserve">stronger margins and marketing benefits </w:t>
      </w:r>
      <w:r w:rsidR="00CE5EB5">
        <w:rPr>
          <w:rFonts w:eastAsia="Calibri"/>
          <w:lang w:val="en-GB"/>
        </w:rPr>
        <w:t>for</w:t>
      </w:r>
      <w:r w:rsidR="00CE5EB5" w:rsidRPr="00EF2EDE">
        <w:rPr>
          <w:rFonts w:eastAsia="Calibri"/>
          <w:lang w:val="en-GB"/>
        </w:rPr>
        <w:t xml:space="preserve"> </w:t>
      </w:r>
      <w:r w:rsidRPr="00EF2EDE">
        <w:rPr>
          <w:rFonts w:eastAsia="Calibri"/>
          <w:lang w:val="en-GB"/>
        </w:rPr>
        <w:t xml:space="preserve">a </w:t>
      </w:r>
      <w:r w:rsidR="00CE5EB5">
        <w:rPr>
          <w:rFonts w:eastAsia="Calibri"/>
          <w:lang w:val="en-GB"/>
        </w:rPr>
        <w:t xml:space="preserve">committed </w:t>
      </w:r>
      <w:r w:rsidRPr="00EF2EDE">
        <w:rPr>
          <w:rFonts w:eastAsia="Calibri"/>
          <w:lang w:val="en-GB"/>
        </w:rPr>
        <w:t xml:space="preserve">exclusive dealership for Nova Scotia. </w:t>
      </w:r>
      <w:proofErr w:type="spellStart"/>
      <w:r w:rsidRPr="00EF2EDE">
        <w:rPr>
          <w:rFonts w:eastAsia="Calibri"/>
          <w:lang w:val="en-GB"/>
        </w:rPr>
        <w:t>Daymak</w:t>
      </w:r>
      <w:proofErr w:type="spellEnd"/>
      <w:r w:rsidRPr="00EF2EDE">
        <w:rPr>
          <w:rFonts w:eastAsia="Calibri"/>
          <w:lang w:val="en-GB"/>
        </w:rPr>
        <w:t xml:space="preserve"> believed this national expansion would help generate awareness for its products and</w:t>
      </w:r>
      <w:r w:rsidR="00660E8B" w:rsidRPr="00EF2EDE">
        <w:rPr>
          <w:rFonts w:eastAsia="Calibri"/>
          <w:lang w:val="en-GB"/>
        </w:rPr>
        <w:t xml:space="preserve"> </w:t>
      </w:r>
      <w:r w:rsidRPr="00EF2EDE">
        <w:rPr>
          <w:rFonts w:eastAsia="Calibri"/>
          <w:lang w:val="en-GB"/>
        </w:rPr>
        <w:t>branded stores.</w:t>
      </w:r>
    </w:p>
    <w:p w14:paraId="7E11B193" w14:textId="77777777" w:rsidR="00660E8B" w:rsidRPr="00EF2EDE" w:rsidRDefault="00660E8B" w:rsidP="00EC07EF">
      <w:pPr>
        <w:pStyle w:val="BodyTextMain"/>
        <w:rPr>
          <w:rFonts w:eastAsia="Calibri"/>
          <w:lang w:val="en-GB"/>
        </w:rPr>
      </w:pPr>
    </w:p>
    <w:p w14:paraId="766A2472" w14:textId="75AFB53F" w:rsidR="00EC07EF" w:rsidRPr="00EF2EDE" w:rsidRDefault="00EC07EF" w:rsidP="00EC07EF">
      <w:pPr>
        <w:pStyle w:val="BodyTextMain"/>
        <w:rPr>
          <w:rFonts w:eastAsia="Calibri"/>
          <w:lang w:val="en-GB"/>
        </w:rPr>
      </w:pPr>
      <w:proofErr w:type="spellStart"/>
      <w:r w:rsidRPr="00EF2EDE">
        <w:rPr>
          <w:rFonts w:eastAsia="Calibri"/>
          <w:lang w:val="en-GB"/>
        </w:rPr>
        <w:t>Wiechert</w:t>
      </w:r>
      <w:proofErr w:type="spellEnd"/>
      <w:r w:rsidRPr="00EF2EDE">
        <w:rPr>
          <w:rFonts w:eastAsia="Calibri"/>
          <w:lang w:val="en-GB"/>
        </w:rPr>
        <w:t xml:space="preserve"> negotiated the terms so that he could offer other brands of scooters, but this opportunity did raise an interesting point: </w:t>
      </w:r>
      <w:r w:rsidR="00F47BAD">
        <w:rPr>
          <w:rFonts w:eastAsia="Calibri"/>
          <w:lang w:val="en-GB"/>
        </w:rPr>
        <w:t>S</w:t>
      </w:r>
      <w:r w:rsidRPr="00EF2EDE">
        <w:rPr>
          <w:rFonts w:eastAsia="Calibri"/>
          <w:lang w:val="en-GB"/>
        </w:rPr>
        <w:t xml:space="preserve">hould </w:t>
      </w:r>
      <w:r w:rsidR="00660E8B" w:rsidRPr="00EF2EDE">
        <w:rPr>
          <w:rFonts w:eastAsia="Calibri"/>
          <w:lang w:val="en-GB"/>
        </w:rPr>
        <w:t xml:space="preserve">he </w:t>
      </w:r>
      <w:r w:rsidRPr="00EF2EDE">
        <w:rPr>
          <w:rFonts w:eastAsia="Calibri"/>
          <w:lang w:val="en-GB"/>
        </w:rPr>
        <w:t>separate the marine and scooter business</w:t>
      </w:r>
      <w:r w:rsidR="005B4068">
        <w:rPr>
          <w:rFonts w:eastAsia="Calibri"/>
          <w:lang w:val="en-GB"/>
        </w:rPr>
        <w:t>es</w:t>
      </w:r>
      <w:r w:rsidRPr="00EF2EDE">
        <w:rPr>
          <w:rFonts w:eastAsia="Calibri"/>
          <w:lang w:val="en-GB"/>
        </w:rPr>
        <w:t xml:space="preserve">? </w:t>
      </w:r>
      <w:proofErr w:type="spellStart"/>
      <w:r w:rsidRPr="00EF2EDE">
        <w:rPr>
          <w:rFonts w:eastAsia="Calibri"/>
          <w:lang w:val="en-GB"/>
        </w:rPr>
        <w:t>Wiechert</w:t>
      </w:r>
      <w:proofErr w:type="spellEnd"/>
      <w:r w:rsidRPr="00EF2EDE">
        <w:rPr>
          <w:rFonts w:eastAsia="Calibri"/>
          <w:lang w:val="en-GB"/>
        </w:rPr>
        <w:t xml:space="preserve"> could rent a smaller location in Halifax for scooters and keep the marine business in Eastern Passage. A leasing location in downtown Halifax was offering 975 square feet </w:t>
      </w:r>
      <w:r w:rsidR="00F47BAD">
        <w:rPr>
          <w:rFonts w:eastAsia="Calibri"/>
          <w:lang w:val="en-GB"/>
        </w:rPr>
        <w:t xml:space="preserve">(91 square metres) </w:t>
      </w:r>
      <w:r w:rsidRPr="00EF2EDE">
        <w:rPr>
          <w:rFonts w:eastAsia="Calibri"/>
          <w:lang w:val="en-GB"/>
        </w:rPr>
        <w:t xml:space="preserve">for $32,000 per year (see Exhibit 8). </w:t>
      </w:r>
      <w:proofErr w:type="spellStart"/>
      <w:r w:rsidRPr="00EF2EDE">
        <w:rPr>
          <w:rFonts w:eastAsia="Calibri"/>
          <w:lang w:val="en-GB"/>
        </w:rPr>
        <w:t>Wiechert</w:t>
      </w:r>
      <w:proofErr w:type="spellEnd"/>
      <w:r w:rsidRPr="00EF2EDE">
        <w:rPr>
          <w:rFonts w:eastAsia="Calibri"/>
          <w:lang w:val="en-GB"/>
        </w:rPr>
        <w:t xml:space="preserve"> would need to commit to a five-year lease, but there was an exit clause if the business did not reach its expected sales. </w:t>
      </w:r>
      <w:proofErr w:type="spellStart"/>
      <w:r w:rsidRPr="00EF2EDE">
        <w:rPr>
          <w:rFonts w:eastAsia="Calibri"/>
          <w:lang w:val="en-GB"/>
        </w:rPr>
        <w:t>Wiechert</w:t>
      </w:r>
      <w:proofErr w:type="spellEnd"/>
      <w:r w:rsidRPr="00EF2EDE">
        <w:rPr>
          <w:rFonts w:eastAsia="Calibri"/>
          <w:lang w:val="en-GB"/>
        </w:rPr>
        <w:t xml:space="preserve"> estimated </w:t>
      </w:r>
      <w:r w:rsidR="00660E8B" w:rsidRPr="00EF2EDE">
        <w:rPr>
          <w:rFonts w:eastAsia="Calibri"/>
          <w:lang w:val="en-GB"/>
        </w:rPr>
        <w:t xml:space="preserve">he would need </w:t>
      </w:r>
      <w:r w:rsidRPr="00EF2EDE">
        <w:rPr>
          <w:rFonts w:eastAsia="Calibri"/>
          <w:lang w:val="en-GB"/>
        </w:rPr>
        <w:t xml:space="preserve">an </w:t>
      </w:r>
      <w:r w:rsidR="00EB698B">
        <w:rPr>
          <w:rFonts w:eastAsia="Calibri"/>
          <w:lang w:val="en-GB"/>
        </w:rPr>
        <w:t xml:space="preserve">additional </w:t>
      </w:r>
      <w:r w:rsidRPr="00EF2EDE">
        <w:rPr>
          <w:rFonts w:eastAsia="Calibri"/>
          <w:lang w:val="en-GB"/>
        </w:rPr>
        <w:t>$40,000 per year to cover other fixed costs.</w:t>
      </w:r>
    </w:p>
    <w:p w14:paraId="61052EDC" w14:textId="77777777" w:rsidR="00EC07EF" w:rsidRPr="00EF2EDE" w:rsidRDefault="00EC07EF" w:rsidP="00EC07EF">
      <w:pPr>
        <w:pStyle w:val="BodyTextMain"/>
        <w:rPr>
          <w:rFonts w:eastAsia="Calibri"/>
          <w:lang w:val="en-GB"/>
        </w:rPr>
      </w:pPr>
    </w:p>
    <w:p w14:paraId="1EE39B18" w14:textId="3117F2EF" w:rsidR="00EC07EF" w:rsidRPr="00EF2EDE" w:rsidRDefault="00F47BAD" w:rsidP="00EC07EF">
      <w:pPr>
        <w:pStyle w:val="BodyTextMain"/>
        <w:rPr>
          <w:rFonts w:eastAsia="Calibri"/>
          <w:lang w:val="en-GB"/>
        </w:rPr>
      </w:pPr>
      <w:r>
        <w:rPr>
          <w:rFonts w:eastAsia="Calibri"/>
          <w:lang w:val="en-GB"/>
        </w:rPr>
        <w:t>Another</w:t>
      </w:r>
      <w:r w:rsidR="00EC07EF" w:rsidRPr="00EF2EDE">
        <w:rPr>
          <w:rFonts w:eastAsia="Calibri"/>
          <w:lang w:val="en-GB"/>
        </w:rPr>
        <w:t xml:space="preserve"> possibility </w:t>
      </w:r>
      <w:r>
        <w:rPr>
          <w:rFonts w:eastAsia="Calibri"/>
          <w:lang w:val="en-GB"/>
        </w:rPr>
        <w:t>was</w:t>
      </w:r>
      <w:r w:rsidRPr="00EF2EDE">
        <w:rPr>
          <w:rFonts w:eastAsia="Calibri"/>
          <w:lang w:val="en-GB"/>
        </w:rPr>
        <w:t xml:space="preserve"> </w:t>
      </w:r>
      <w:r w:rsidR="00EC07EF" w:rsidRPr="00EF2EDE">
        <w:rPr>
          <w:rFonts w:eastAsia="Calibri"/>
          <w:lang w:val="en-GB"/>
        </w:rPr>
        <w:t xml:space="preserve">expanding the current location, but </w:t>
      </w:r>
      <w:r w:rsidR="001C19A6" w:rsidRPr="00EF2EDE">
        <w:rPr>
          <w:rFonts w:eastAsia="Calibri"/>
          <w:lang w:val="en-GB"/>
        </w:rPr>
        <w:t>“</w:t>
      </w:r>
      <w:r w:rsidR="00EC07EF" w:rsidRPr="00EF2EDE">
        <w:rPr>
          <w:rFonts w:eastAsia="Calibri"/>
          <w:lang w:val="en-GB"/>
        </w:rPr>
        <w:t>closed for construction</w:t>
      </w:r>
      <w:r w:rsidR="001C19A6" w:rsidRPr="00EF2EDE">
        <w:rPr>
          <w:rFonts w:eastAsia="Calibri"/>
          <w:lang w:val="en-GB"/>
        </w:rPr>
        <w:t>”</w:t>
      </w:r>
      <w:r w:rsidR="00EC07EF" w:rsidRPr="00EF2EDE">
        <w:rPr>
          <w:rFonts w:eastAsia="Calibri"/>
          <w:lang w:val="en-GB"/>
        </w:rPr>
        <w:t xml:space="preserve"> was not what </w:t>
      </w:r>
      <w:proofErr w:type="spellStart"/>
      <w:r w:rsidR="00EC07EF" w:rsidRPr="00EF2EDE">
        <w:rPr>
          <w:rFonts w:eastAsia="Calibri"/>
          <w:lang w:val="en-GB"/>
        </w:rPr>
        <w:t>Wiechert</w:t>
      </w:r>
      <w:proofErr w:type="spellEnd"/>
      <w:r w:rsidR="00EC07EF" w:rsidRPr="00EF2EDE">
        <w:rPr>
          <w:rFonts w:eastAsia="Calibri"/>
          <w:lang w:val="en-GB"/>
        </w:rPr>
        <w:t xml:space="preserve"> visualized for the future. The idea of building a new shop may have been </w:t>
      </w:r>
      <w:r w:rsidR="00660E8B" w:rsidRPr="00EF2EDE">
        <w:rPr>
          <w:rFonts w:eastAsia="Calibri"/>
          <w:lang w:val="en-GB"/>
        </w:rPr>
        <w:t xml:space="preserve">his </w:t>
      </w:r>
      <w:r w:rsidR="00EC07EF" w:rsidRPr="00EF2EDE">
        <w:rPr>
          <w:rFonts w:eastAsia="Calibri"/>
          <w:lang w:val="en-GB"/>
        </w:rPr>
        <w:t xml:space="preserve">dream, but it was a rocky path to get there. </w:t>
      </w:r>
      <w:proofErr w:type="spellStart"/>
      <w:r w:rsidR="00660E8B" w:rsidRPr="00EF2EDE">
        <w:rPr>
          <w:rFonts w:eastAsia="Calibri"/>
          <w:lang w:val="en-GB"/>
        </w:rPr>
        <w:t>Wiechert</w:t>
      </w:r>
      <w:proofErr w:type="spellEnd"/>
      <w:r w:rsidR="00660E8B" w:rsidRPr="00EF2EDE">
        <w:rPr>
          <w:rFonts w:eastAsia="Calibri"/>
          <w:lang w:val="en-GB"/>
        </w:rPr>
        <w:t xml:space="preserve"> </w:t>
      </w:r>
      <w:r w:rsidR="00EC07EF" w:rsidRPr="00EF2EDE">
        <w:rPr>
          <w:rFonts w:eastAsia="Calibri"/>
          <w:lang w:val="en-GB"/>
        </w:rPr>
        <w:t xml:space="preserve">was quoted $100 per square foot </w:t>
      </w:r>
      <w:r>
        <w:rPr>
          <w:rFonts w:eastAsia="Calibri"/>
          <w:lang w:val="en-GB"/>
        </w:rPr>
        <w:t xml:space="preserve">(0.9 square metres) </w:t>
      </w:r>
      <w:r w:rsidR="00EC07EF" w:rsidRPr="00EF2EDE">
        <w:rPr>
          <w:rFonts w:eastAsia="Calibri"/>
          <w:lang w:val="en-GB"/>
        </w:rPr>
        <w:t>for a metal shell with 20</w:t>
      </w:r>
      <w:r w:rsidR="005B4068">
        <w:rPr>
          <w:rFonts w:eastAsia="Calibri"/>
          <w:lang w:val="en-GB"/>
        </w:rPr>
        <w:t>-</w:t>
      </w:r>
      <w:r w:rsidR="00EC07EF" w:rsidRPr="00EF2EDE">
        <w:rPr>
          <w:rFonts w:eastAsia="Calibri"/>
          <w:lang w:val="en-GB"/>
        </w:rPr>
        <w:t>foot</w:t>
      </w:r>
      <w:r>
        <w:rPr>
          <w:rFonts w:eastAsia="Calibri"/>
          <w:lang w:val="en-GB"/>
        </w:rPr>
        <w:t xml:space="preserve"> (6-metre)</w:t>
      </w:r>
      <w:r w:rsidR="00EC07EF" w:rsidRPr="00EF2EDE">
        <w:rPr>
          <w:rFonts w:eastAsia="Calibri"/>
          <w:lang w:val="en-GB"/>
        </w:rPr>
        <w:t xml:space="preserve"> ceilings. H</w:t>
      </w:r>
      <w:r w:rsidR="001C19A6" w:rsidRPr="00EF2EDE">
        <w:rPr>
          <w:rFonts w:eastAsia="Calibri"/>
          <w:lang w:val="en-GB"/>
        </w:rPr>
        <w:t>e would</w:t>
      </w:r>
      <w:r w:rsidR="00EC07EF" w:rsidRPr="00EF2EDE">
        <w:rPr>
          <w:rFonts w:eastAsia="Calibri"/>
          <w:lang w:val="en-GB"/>
        </w:rPr>
        <w:t xml:space="preserve"> need to invest a net amount of $50,000, which included the cost and earnings from moving the bungalows off the property. This process would take up to </w:t>
      </w:r>
      <w:r w:rsidR="001C19A6" w:rsidRPr="00EF2EDE">
        <w:rPr>
          <w:rFonts w:eastAsia="Calibri"/>
          <w:lang w:val="en-GB"/>
        </w:rPr>
        <w:t>six</w:t>
      </w:r>
      <w:r w:rsidR="00EC07EF" w:rsidRPr="00EF2EDE">
        <w:rPr>
          <w:rFonts w:eastAsia="Calibri"/>
          <w:lang w:val="en-GB"/>
        </w:rPr>
        <w:t xml:space="preserve"> months—much of which would be during the winte</w:t>
      </w:r>
      <w:r w:rsidR="001C19A6" w:rsidRPr="00EF2EDE">
        <w:rPr>
          <w:rFonts w:eastAsia="Calibri"/>
          <w:lang w:val="en-GB"/>
        </w:rPr>
        <w:t>r</w:t>
      </w:r>
      <w:r w:rsidR="00EC07EF" w:rsidRPr="00EF2EDE">
        <w:rPr>
          <w:rFonts w:eastAsia="Calibri"/>
          <w:lang w:val="en-GB"/>
        </w:rPr>
        <w:t xml:space="preserve">. </w:t>
      </w:r>
      <w:proofErr w:type="spellStart"/>
      <w:r w:rsidR="00EC07EF" w:rsidRPr="00EF2EDE">
        <w:rPr>
          <w:rFonts w:eastAsia="Calibri"/>
          <w:lang w:val="en-GB"/>
        </w:rPr>
        <w:t>Wiechert</w:t>
      </w:r>
      <w:proofErr w:type="spellEnd"/>
      <w:r w:rsidR="00EC07EF" w:rsidRPr="00EF2EDE">
        <w:rPr>
          <w:rFonts w:eastAsia="Calibri"/>
          <w:lang w:val="en-GB"/>
        </w:rPr>
        <w:t xml:space="preserve"> would need to find a storage unit to keep operating throughout the construction. A 24</w:t>
      </w:r>
      <w:r>
        <w:rPr>
          <w:rFonts w:eastAsia="Calibri"/>
          <w:lang w:val="en-GB"/>
        </w:rPr>
        <w:t>-</w:t>
      </w:r>
      <w:r w:rsidR="00EC07EF" w:rsidRPr="00EF2EDE">
        <w:rPr>
          <w:rFonts w:eastAsia="Calibri"/>
          <w:lang w:val="en-GB"/>
        </w:rPr>
        <w:t>by</w:t>
      </w:r>
      <w:r>
        <w:rPr>
          <w:rFonts w:eastAsia="Calibri"/>
          <w:lang w:val="en-GB"/>
        </w:rPr>
        <w:t>-</w:t>
      </w:r>
      <w:r w:rsidR="00EC07EF" w:rsidRPr="00EF2EDE">
        <w:rPr>
          <w:rFonts w:eastAsia="Calibri"/>
          <w:lang w:val="en-GB"/>
        </w:rPr>
        <w:t>30</w:t>
      </w:r>
      <w:r>
        <w:rPr>
          <w:rFonts w:eastAsia="Calibri"/>
          <w:lang w:val="en-GB"/>
        </w:rPr>
        <w:t>-</w:t>
      </w:r>
      <w:r w:rsidR="001C19A6" w:rsidRPr="00EF2EDE">
        <w:rPr>
          <w:rFonts w:eastAsia="Calibri"/>
          <w:lang w:val="en-GB"/>
        </w:rPr>
        <w:t xml:space="preserve">foot </w:t>
      </w:r>
      <w:r>
        <w:rPr>
          <w:rFonts w:eastAsia="Calibri"/>
          <w:lang w:val="en-GB"/>
        </w:rPr>
        <w:t xml:space="preserve">(7.3-by-9.1-metre) </w:t>
      </w:r>
      <w:r w:rsidR="00EC07EF" w:rsidRPr="00EF2EDE">
        <w:rPr>
          <w:rFonts w:eastAsia="Calibri"/>
          <w:lang w:val="en-GB"/>
        </w:rPr>
        <w:t>tent cost $6,000</w:t>
      </w:r>
      <w:r w:rsidR="00660E8B" w:rsidRPr="00EF2EDE">
        <w:rPr>
          <w:rFonts w:eastAsia="Calibri"/>
          <w:lang w:val="en-GB"/>
        </w:rPr>
        <w:t>,</w:t>
      </w:r>
      <w:r w:rsidR="00EC07EF" w:rsidRPr="00EF2EDE">
        <w:rPr>
          <w:rFonts w:eastAsia="Calibri"/>
          <w:lang w:val="en-GB"/>
        </w:rPr>
        <w:t xml:space="preserve"> and a 20</w:t>
      </w:r>
      <w:r>
        <w:rPr>
          <w:rFonts w:eastAsia="Calibri"/>
          <w:lang w:val="en-GB"/>
        </w:rPr>
        <w:t>-</w:t>
      </w:r>
      <w:r w:rsidR="00EC07EF" w:rsidRPr="00EF2EDE">
        <w:rPr>
          <w:rFonts w:eastAsia="Calibri"/>
          <w:lang w:val="en-GB"/>
        </w:rPr>
        <w:t>by</w:t>
      </w:r>
      <w:r>
        <w:rPr>
          <w:rFonts w:eastAsia="Calibri"/>
          <w:lang w:val="en-GB"/>
        </w:rPr>
        <w:t>-</w:t>
      </w:r>
      <w:r w:rsidR="00EC07EF" w:rsidRPr="00EF2EDE">
        <w:rPr>
          <w:rFonts w:eastAsia="Calibri"/>
          <w:lang w:val="en-GB"/>
        </w:rPr>
        <w:t>8</w:t>
      </w:r>
      <w:r>
        <w:rPr>
          <w:rFonts w:eastAsia="Calibri"/>
          <w:lang w:val="en-GB"/>
        </w:rPr>
        <w:t>-</w:t>
      </w:r>
      <w:r w:rsidR="001C19A6" w:rsidRPr="00EF2EDE">
        <w:rPr>
          <w:rFonts w:eastAsia="Calibri"/>
          <w:lang w:val="en-GB"/>
        </w:rPr>
        <w:t>foot</w:t>
      </w:r>
      <w:r w:rsidR="00EC07EF" w:rsidRPr="00EF2EDE">
        <w:rPr>
          <w:rFonts w:eastAsia="Calibri"/>
          <w:lang w:val="en-GB"/>
        </w:rPr>
        <w:t xml:space="preserve"> </w:t>
      </w:r>
      <w:r>
        <w:rPr>
          <w:rFonts w:eastAsia="Calibri"/>
          <w:lang w:val="en-GB"/>
        </w:rPr>
        <w:t xml:space="preserve">(6-by-2.4-metre) </w:t>
      </w:r>
      <w:r w:rsidR="00EC07EF" w:rsidRPr="00EF2EDE">
        <w:rPr>
          <w:rFonts w:eastAsia="Calibri"/>
          <w:lang w:val="en-GB"/>
        </w:rPr>
        <w:t xml:space="preserve">container cost $4,000. The family agreed that building new was in </w:t>
      </w:r>
      <w:r>
        <w:rPr>
          <w:rFonts w:eastAsia="Calibri"/>
          <w:lang w:val="en-GB"/>
        </w:rPr>
        <w:t>many</w:t>
      </w:r>
      <w:r w:rsidR="00EC07EF" w:rsidRPr="00EF2EDE">
        <w:rPr>
          <w:rFonts w:eastAsia="Calibri"/>
          <w:lang w:val="en-GB"/>
        </w:rPr>
        <w:t xml:space="preserve"> ways riskier than the Dartmouth </w:t>
      </w:r>
      <w:r w:rsidR="00EC07EF" w:rsidRPr="00EF2EDE">
        <w:rPr>
          <w:rFonts w:eastAsia="Calibri"/>
          <w:lang w:val="en-GB"/>
        </w:rPr>
        <w:lastRenderedPageBreak/>
        <w:t xml:space="preserve">expansion. </w:t>
      </w:r>
      <w:r w:rsidR="001C19A6" w:rsidRPr="00EF2EDE">
        <w:rPr>
          <w:rFonts w:eastAsia="Calibri"/>
          <w:lang w:val="en-GB"/>
        </w:rPr>
        <w:t>It</w:t>
      </w:r>
      <w:r w:rsidR="00EC07EF" w:rsidRPr="00EF2EDE">
        <w:rPr>
          <w:rFonts w:eastAsia="Calibri"/>
          <w:lang w:val="en-GB"/>
        </w:rPr>
        <w:t xml:space="preserve"> simply could not guarantee that </w:t>
      </w:r>
      <w:proofErr w:type="spellStart"/>
      <w:r w:rsidR="00EC07EF" w:rsidRPr="00EF2EDE">
        <w:rPr>
          <w:rFonts w:eastAsia="Calibri"/>
          <w:lang w:val="en-GB"/>
        </w:rPr>
        <w:t>Wiechert</w:t>
      </w:r>
      <w:proofErr w:type="spellEnd"/>
      <w:r w:rsidR="00EC07EF" w:rsidRPr="00EF2EDE">
        <w:rPr>
          <w:rFonts w:eastAsia="Calibri"/>
          <w:lang w:val="en-GB"/>
        </w:rPr>
        <w:t xml:space="preserve"> would keep his customers and reputation as his competition continued to grow. NMS </w:t>
      </w:r>
      <w:r>
        <w:rPr>
          <w:rFonts w:eastAsia="Calibri"/>
          <w:lang w:val="en-GB"/>
        </w:rPr>
        <w:t>owned much</w:t>
      </w:r>
      <w:r w:rsidR="00EC07EF" w:rsidRPr="00EF2EDE">
        <w:rPr>
          <w:rFonts w:eastAsia="Calibri"/>
          <w:lang w:val="en-GB"/>
        </w:rPr>
        <w:t xml:space="preserve"> land, but it was limited</w:t>
      </w:r>
      <w:r>
        <w:rPr>
          <w:rFonts w:eastAsia="Calibri"/>
          <w:lang w:val="en-GB"/>
        </w:rPr>
        <w:t>,</w:t>
      </w:r>
      <w:r w:rsidR="00EC07EF" w:rsidRPr="00EF2EDE">
        <w:rPr>
          <w:rFonts w:eastAsia="Calibri"/>
          <w:lang w:val="en-GB"/>
        </w:rPr>
        <w:t xml:space="preserve"> due to the rental properties. </w:t>
      </w:r>
    </w:p>
    <w:p w14:paraId="1CC1B426" w14:textId="77777777" w:rsidR="00EC07EF" w:rsidRPr="00EF2EDE" w:rsidRDefault="00EC07EF" w:rsidP="00EC07EF">
      <w:pPr>
        <w:pStyle w:val="BodyTextMain"/>
        <w:rPr>
          <w:rFonts w:eastAsia="Calibri"/>
          <w:color w:val="ED7D31"/>
          <w:lang w:val="en-GB"/>
        </w:rPr>
      </w:pPr>
    </w:p>
    <w:p w14:paraId="4E28D3C5" w14:textId="7ECF87B2" w:rsidR="00EC07EF" w:rsidRDefault="00EC07EF" w:rsidP="00EC07EF">
      <w:pPr>
        <w:pStyle w:val="BodyTextMain"/>
        <w:rPr>
          <w:rFonts w:eastAsia="Calibri"/>
          <w:lang w:val="en-GB"/>
        </w:rPr>
      </w:pPr>
      <w:proofErr w:type="spellStart"/>
      <w:r w:rsidRPr="00EF2EDE">
        <w:rPr>
          <w:rFonts w:eastAsia="Calibri"/>
          <w:lang w:val="en-GB"/>
        </w:rPr>
        <w:t>Wiechert</w:t>
      </w:r>
      <w:proofErr w:type="spellEnd"/>
      <w:r w:rsidRPr="00EF2EDE">
        <w:rPr>
          <w:rFonts w:eastAsia="Calibri"/>
          <w:lang w:val="en-GB"/>
        </w:rPr>
        <w:t xml:space="preserve"> also considered </w:t>
      </w:r>
      <w:r w:rsidR="00F47BAD">
        <w:rPr>
          <w:rFonts w:eastAsia="Calibri"/>
          <w:lang w:val="en-GB"/>
        </w:rPr>
        <w:t xml:space="preserve">selling the business and </w:t>
      </w:r>
      <w:r w:rsidRPr="00EF2EDE">
        <w:rPr>
          <w:rFonts w:eastAsia="Calibri"/>
          <w:lang w:val="en-GB"/>
        </w:rPr>
        <w:t>harvesting</w:t>
      </w:r>
      <w:r w:rsidR="00F47BAD">
        <w:rPr>
          <w:rFonts w:eastAsia="Calibri"/>
          <w:lang w:val="en-GB"/>
        </w:rPr>
        <w:t xml:space="preserve"> the investment</w:t>
      </w:r>
      <w:r w:rsidRPr="00EF2EDE">
        <w:rPr>
          <w:rFonts w:eastAsia="Calibri"/>
          <w:lang w:val="en-GB"/>
        </w:rPr>
        <w:t xml:space="preserve">. Neither he </w:t>
      </w:r>
      <w:r w:rsidR="005060A7" w:rsidRPr="00EF2EDE">
        <w:rPr>
          <w:rFonts w:eastAsia="Calibri"/>
          <w:lang w:val="en-GB"/>
        </w:rPr>
        <w:t>n</w:t>
      </w:r>
      <w:r w:rsidRPr="00EF2EDE">
        <w:rPr>
          <w:rFonts w:eastAsia="Calibri"/>
          <w:lang w:val="en-GB"/>
        </w:rPr>
        <w:t xml:space="preserve">or his wife </w:t>
      </w:r>
      <w:r w:rsidR="00F47BAD">
        <w:rPr>
          <w:rFonts w:eastAsia="Calibri"/>
          <w:lang w:val="en-GB"/>
        </w:rPr>
        <w:t>was</w:t>
      </w:r>
      <w:r w:rsidR="00F47BAD" w:rsidRPr="00EF2EDE">
        <w:rPr>
          <w:rFonts w:eastAsia="Calibri"/>
          <w:lang w:val="en-GB"/>
        </w:rPr>
        <w:t xml:space="preserve"> </w:t>
      </w:r>
      <w:r w:rsidRPr="00EF2EDE">
        <w:rPr>
          <w:rFonts w:eastAsia="Calibri"/>
          <w:lang w:val="en-GB"/>
        </w:rPr>
        <w:t>particularly keen to sell the business right away, but they also didn</w:t>
      </w:r>
      <w:r w:rsidR="00660E8B" w:rsidRPr="00EF2EDE">
        <w:rPr>
          <w:rFonts w:eastAsia="Calibri"/>
          <w:lang w:val="en-GB"/>
        </w:rPr>
        <w:t>’</w:t>
      </w:r>
      <w:r w:rsidRPr="00EF2EDE">
        <w:rPr>
          <w:rFonts w:eastAsia="Calibri"/>
          <w:lang w:val="en-GB"/>
        </w:rPr>
        <w:t>t want to be na</w:t>
      </w:r>
      <w:r w:rsidR="001C19A6" w:rsidRPr="00EF2EDE">
        <w:rPr>
          <w:rFonts w:eastAsia="Calibri"/>
          <w:lang w:val="en-GB"/>
        </w:rPr>
        <w:t>i</w:t>
      </w:r>
      <w:r w:rsidRPr="00EF2EDE">
        <w:rPr>
          <w:rFonts w:eastAsia="Calibri"/>
          <w:lang w:val="en-GB"/>
        </w:rPr>
        <w:t>ve. The primary goal of building th</w:t>
      </w:r>
      <w:r w:rsidR="00660E8B" w:rsidRPr="00EF2EDE">
        <w:rPr>
          <w:rFonts w:eastAsia="Calibri"/>
          <w:lang w:val="en-GB"/>
        </w:rPr>
        <w:t>e</w:t>
      </w:r>
      <w:r w:rsidRPr="00EF2EDE">
        <w:rPr>
          <w:rFonts w:eastAsia="Calibri"/>
          <w:lang w:val="en-GB"/>
        </w:rPr>
        <w:t xml:space="preserve"> business was </w:t>
      </w:r>
      <w:r w:rsidR="00F47BAD">
        <w:rPr>
          <w:rFonts w:eastAsia="Calibri"/>
          <w:lang w:val="en-GB"/>
        </w:rPr>
        <w:t xml:space="preserve">to provide </w:t>
      </w:r>
      <w:r w:rsidRPr="00EF2EDE">
        <w:rPr>
          <w:rFonts w:eastAsia="Calibri"/>
          <w:lang w:val="en-GB"/>
        </w:rPr>
        <w:t xml:space="preserve">for their retirement. </w:t>
      </w:r>
      <w:r w:rsidR="001C19A6" w:rsidRPr="00EF2EDE">
        <w:rPr>
          <w:rFonts w:eastAsia="Calibri"/>
          <w:lang w:val="en-GB"/>
        </w:rPr>
        <w:t>A</w:t>
      </w:r>
      <w:r w:rsidRPr="00EF2EDE">
        <w:rPr>
          <w:rFonts w:eastAsia="Calibri"/>
          <w:lang w:val="en-GB"/>
        </w:rPr>
        <w:t>s the two of them moved into their sixties, their energy would naturally decrease. Could a stressful expansion be healthy? What el</w:t>
      </w:r>
      <w:r w:rsidR="005060A7" w:rsidRPr="00EF2EDE">
        <w:rPr>
          <w:rFonts w:eastAsia="Calibri"/>
          <w:lang w:val="en-GB"/>
        </w:rPr>
        <w:t xml:space="preserve">se could </w:t>
      </w:r>
      <w:proofErr w:type="spellStart"/>
      <w:r w:rsidR="005060A7" w:rsidRPr="00EF2EDE">
        <w:rPr>
          <w:rFonts w:eastAsia="Calibri"/>
          <w:lang w:val="en-GB"/>
        </w:rPr>
        <w:t>Wiechert</w:t>
      </w:r>
      <w:proofErr w:type="spellEnd"/>
      <w:r w:rsidR="005060A7" w:rsidRPr="00EF2EDE">
        <w:rPr>
          <w:rFonts w:eastAsia="Calibri"/>
          <w:lang w:val="en-GB"/>
        </w:rPr>
        <w:t xml:space="preserve"> do? He </w:t>
      </w:r>
      <w:r w:rsidRPr="00EF2EDE">
        <w:rPr>
          <w:rFonts w:eastAsia="Calibri"/>
          <w:lang w:val="en-GB"/>
        </w:rPr>
        <w:t>was not ready to retire. The land itself would be worth at least $400,000, but there was no interest in the business at this time.</w:t>
      </w:r>
    </w:p>
    <w:p w14:paraId="27B503BB" w14:textId="77777777" w:rsidR="00F47BAD" w:rsidRPr="00EF2EDE" w:rsidRDefault="00F47BAD" w:rsidP="00EC07EF">
      <w:pPr>
        <w:pStyle w:val="BodyTextMain"/>
        <w:rPr>
          <w:rFonts w:eastAsia="Calibri"/>
          <w:lang w:val="en-GB"/>
        </w:rPr>
      </w:pPr>
    </w:p>
    <w:p w14:paraId="4E4D4665" w14:textId="7A95C5CD" w:rsidR="00EC07EF" w:rsidRPr="00EF2EDE" w:rsidRDefault="00EC07EF" w:rsidP="00EC07EF">
      <w:pPr>
        <w:pStyle w:val="BodyTextMain"/>
        <w:rPr>
          <w:rFonts w:eastAsia="Calibri"/>
          <w:lang w:val="en-GB"/>
        </w:rPr>
      </w:pPr>
      <w:r w:rsidRPr="00EF2EDE">
        <w:rPr>
          <w:rFonts w:eastAsia="Calibri"/>
          <w:lang w:val="en-GB"/>
        </w:rPr>
        <w:t xml:space="preserve">These options were drastic, </w:t>
      </w:r>
      <w:r w:rsidR="00660E8B" w:rsidRPr="00EF2EDE">
        <w:rPr>
          <w:rFonts w:eastAsia="Calibri"/>
          <w:lang w:val="en-GB"/>
        </w:rPr>
        <w:t>but</w:t>
      </w:r>
      <w:r w:rsidRPr="00EF2EDE">
        <w:rPr>
          <w:rFonts w:eastAsia="Calibri"/>
          <w:lang w:val="en-GB"/>
        </w:rPr>
        <w:t xml:space="preserve"> smaller adjustments could </w:t>
      </w:r>
      <w:r w:rsidR="008A659B">
        <w:rPr>
          <w:rFonts w:eastAsia="Calibri"/>
          <w:lang w:val="en-GB"/>
        </w:rPr>
        <w:t xml:space="preserve">also </w:t>
      </w:r>
      <w:r w:rsidR="005060A7" w:rsidRPr="00EF2EDE">
        <w:rPr>
          <w:rFonts w:eastAsia="Calibri"/>
          <w:lang w:val="en-GB"/>
        </w:rPr>
        <w:t>have a large effect</w:t>
      </w:r>
      <w:r w:rsidRPr="00EF2EDE">
        <w:rPr>
          <w:rFonts w:eastAsia="Calibri"/>
          <w:lang w:val="en-GB"/>
        </w:rPr>
        <w:t xml:space="preserve">. Capacity had been an issue, but </w:t>
      </w:r>
      <w:proofErr w:type="spellStart"/>
      <w:r w:rsidR="001C19A6" w:rsidRPr="00EF2EDE">
        <w:rPr>
          <w:rFonts w:eastAsia="Calibri"/>
          <w:lang w:val="en-GB"/>
        </w:rPr>
        <w:t>Wiechert</w:t>
      </w:r>
      <w:proofErr w:type="spellEnd"/>
      <w:r w:rsidRPr="00EF2EDE">
        <w:rPr>
          <w:rFonts w:eastAsia="Calibri"/>
          <w:lang w:val="en-GB"/>
        </w:rPr>
        <w:t xml:space="preserve"> had been successful with </w:t>
      </w:r>
      <w:r w:rsidR="001C19A6" w:rsidRPr="00EF2EDE">
        <w:rPr>
          <w:rFonts w:eastAsia="Calibri"/>
          <w:lang w:val="en-GB"/>
        </w:rPr>
        <w:t>the business</w:t>
      </w:r>
      <w:r w:rsidRPr="00EF2EDE">
        <w:rPr>
          <w:rFonts w:eastAsia="Calibri"/>
          <w:lang w:val="en-GB"/>
        </w:rPr>
        <w:t xml:space="preserve"> thus far. </w:t>
      </w:r>
    </w:p>
    <w:p w14:paraId="1E97B6CA" w14:textId="77777777" w:rsidR="001F6667" w:rsidRPr="00EF2EDE" w:rsidRDefault="001F6667" w:rsidP="00EC07EF">
      <w:pPr>
        <w:pStyle w:val="BodyTextMain"/>
        <w:rPr>
          <w:rFonts w:eastAsia="Calibri"/>
          <w:lang w:val="en-GB"/>
        </w:rPr>
      </w:pPr>
    </w:p>
    <w:p w14:paraId="2BFC6EED" w14:textId="77777777" w:rsidR="001F6667" w:rsidRPr="00EF2EDE" w:rsidRDefault="001F6667" w:rsidP="00EC07EF">
      <w:pPr>
        <w:pStyle w:val="Casehead1"/>
        <w:rPr>
          <w:rFonts w:ascii="Times New Roman" w:eastAsia="Calibri" w:hAnsi="Times New Roman" w:cs="Times New Roman"/>
          <w:b w:val="0"/>
          <w:caps w:val="0"/>
          <w:sz w:val="22"/>
          <w:szCs w:val="22"/>
          <w:lang w:val="en-GB"/>
        </w:rPr>
      </w:pPr>
    </w:p>
    <w:p w14:paraId="5BCBC390" w14:textId="77777777" w:rsidR="00EC07EF" w:rsidRPr="00EF2EDE" w:rsidRDefault="00EC07EF" w:rsidP="00EC07EF">
      <w:pPr>
        <w:pStyle w:val="Casehead1"/>
        <w:rPr>
          <w:rFonts w:eastAsia="Calibri"/>
          <w:lang w:val="en-GB"/>
        </w:rPr>
      </w:pPr>
      <w:r w:rsidRPr="00EF2EDE">
        <w:rPr>
          <w:rFonts w:eastAsia="Calibri"/>
          <w:lang w:val="en-GB"/>
        </w:rPr>
        <w:t>THE DECISION</w:t>
      </w:r>
    </w:p>
    <w:p w14:paraId="331A45E7" w14:textId="77777777" w:rsidR="00EC07EF" w:rsidRPr="00EF2EDE" w:rsidRDefault="00EC07EF" w:rsidP="00EC07EF">
      <w:pPr>
        <w:pStyle w:val="BodyTextMain"/>
        <w:rPr>
          <w:rFonts w:eastAsia="Calibri"/>
          <w:lang w:val="en-GB"/>
        </w:rPr>
      </w:pPr>
    </w:p>
    <w:p w14:paraId="11F8798D" w14:textId="598DEF42" w:rsidR="00EC07EF" w:rsidRPr="00EF2EDE" w:rsidRDefault="00EC07EF" w:rsidP="00EC07EF">
      <w:pPr>
        <w:pStyle w:val="BodyTextMain"/>
        <w:rPr>
          <w:rFonts w:eastAsia="Calibri"/>
          <w:lang w:val="en-GB"/>
        </w:rPr>
      </w:pPr>
      <w:r w:rsidRPr="00EF2EDE">
        <w:rPr>
          <w:rFonts w:eastAsia="Calibri"/>
          <w:lang w:val="en-GB"/>
        </w:rPr>
        <w:t xml:space="preserve">Both </w:t>
      </w:r>
      <w:proofErr w:type="spellStart"/>
      <w:r w:rsidRPr="00EF2EDE">
        <w:rPr>
          <w:rFonts w:eastAsia="Calibri"/>
          <w:lang w:val="en-GB"/>
        </w:rPr>
        <w:t>Wiechert</w:t>
      </w:r>
      <w:proofErr w:type="spellEnd"/>
      <w:r w:rsidRPr="00EF2EDE">
        <w:rPr>
          <w:rFonts w:eastAsia="Calibri"/>
          <w:lang w:val="en-GB"/>
        </w:rPr>
        <w:t xml:space="preserve"> and </w:t>
      </w:r>
      <w:proofErr w:type="spellStart"/>
      <w:r w:rsidRPr="00EF2EDE">
        <w:rPr>
          <w:rFonts w:eastAsia="Calibri"/>
          <w:lang w:val="en-GB"/>
        </w:rPr>
        <w:t>Mallion</w:t>
      </w:r>
      <w:proofErr w:type="spellEnd"/>
      <w:r w:rsidRPr="00EF2EDE">
        <w:rPr>
          <w:rFonts w:eastAsia="Calibri"/>
          <w:lang w:val="en-GB"/>
        </w:rPr>
        <w:t xml:space="preserve"> understood the risks</w:t>
      </w:r>
      <w:r w:rsidR="00610F93" w:rsidRPr="00EF2EDE">
        <w:rPr>
          <w:rFonts w:eastAsia="Calibri"/>
          <w:lang w:val="en-GB"/>
        </w:rPr>
        <w:t xml:space="preserve">, which </w:t>
      </w:r>
      <w:r w:rsidRPr="00EF2EDE">
        <w:rPr>
          <w:rFonts w:eastAsia="Calibri"/>
          <w:lang w:val="en-GB"/>
        </w:rPr>
        <w:t>made th</w:t>
      </w:r>
      <w:r w:rsidR="00660E8B" w:rsidRPr="00EF2EDE">
        <w:rPr>
          <w:rFonts w:eastAsia="Calibri"/>
          <w:lang w:val="en-GB"/>
        </w:rPr>
        <w:t>e</w:t>
      </w:r>
      <w:r w:rsidRPr="00EF2EDE">
        <w:rPr>
          <w:rFonts w:eastAsia="Calibri"/>
          <w:lang w:val="en-GB"/>
        </w:rPr>
        <w:t xml:space="preserve"> decision even harder. Each consideration had </w:t>
      </w:r>
      <w:r w:rsidR="00610F93" w:rsidRPr="00EF2EDE">
        <w:rPr>
          <w:rFonts w:eastAsia="Calibri"/>
          <w:lang w:val="en-GB"/>
        </w:rPr>
        <w:t>advantages and disadvantages</w:t>
      </w:r>
      <w:r w:rsidRPr="00EF2EDE">
        <w:rPr>
          <w:rFonts w:eastAsia="Calibri"/>
          <w:lang w:val="en-GB"/>
        </w:rPr>
        <w:t xml:space="preserve">. Did the family have enough money to invest? Was </w:t>
      </w:r>
      <w:proofErr w:type="spellStart"/>
      <w:r w:rsidRPr="00EF2EDE">
        <w:rPr>
          <w:rFonts w:eastAsia="Calibri"/>
          <w:lang w:val="en-GB"/>
        </w:rPr>
        <w:t>Wiechert’s</w:t>
      </w:r>
      <w:proofErr w:type="spellEnd"/>
      <w:r w:rsidRPr="00EF2EDE">
        <w:rPr>
          <w:rFonts w:eastAsia="Calibri"/>
          <w:lang w:val="en-GB"/>
        </w:rPr>
        <w:t xml:space="preserve"> brand distinct enough to compete on a larger scale? </w:t>
      </w:r>
    </w:p>
    <w:p w14:paraId="045BC668" w14:textId="77777777" w:rsidR="00EC07EF" w:rsidRPr="00EF2EDE" w:rsidRDefault="00EC07EF" w:rsidP="00EC07EF">
      <w:pPr>
        <w:pStyle w:val="BodyTextMain"/>
        <w:rPr>
          <w:rFonts w:eastAsia="Calibri"/>
          <w:lang w:val="en-GB"/>
        </w:rPr>
      </w:pPr>
    </w:p>
    <w:p w14:paraId="4FD72F64" w14:textId="5ED23957" w:rsidR="00EC07EF" w:rsidRPr="00EF2EDE" w:rsidRDefault="00EC07EF" w:rsidP="00EC07EF">
      <w:pPr>
        <w:pStyle w:val="BodyTextMain"/>
        <w:rPr>
          <w:rFonts w:eastAsia="Calibri"/>
          <w:lang w:val="en-GB"/>
        </w:rPr>
      </w:pPr>
      <w:r w:rsidRPr="00EF2EDE">
        <w:rPr>
          <w:rFonts w:eastAsia="Calibri"/>
          <w:lang w:val="en-GB"/>
        </w:rPr>
        <w:t xml:space="preserve">This was the family’s last push at a healthy retirement. Could </w:t>
      </w:r>
      <w:r w:rsidR="00610F93" w:rsidRPr="00EF2EDE">
        <w:rPr>
          <w:rFonts w:eastAsia="Calibri"/>
          <w:lang w:val="en-GB"/>
        </w:rPr>
        <w:t>NMS</w:t>
      </w:r>
      <w:r w:rsidRPr="00EF2EDE">
        <w:rPr>
          <w:rFonts w:eastAsia="Calibri"/>
          <w:lang w:val="en-GB"/>
        </w:rPr>
        <w:t xml:space="preserve"> achieve </w:t>
      </w:r>
      <w:r w:rsidR="001C19A6" w:rsidRPr="00EF2EDE">
        <w:rPr>
          <w:rFonts w:eastAsia="Calibri"/>
          <w:lang w:val="en-GB"/>
        </w:rPr>
        <w:t>this push</w:t>
      </w:r>
      <w:r w:rsidRPr="00EF2EDE">
        <w:rPr>
          <w:rFonts w:eastAsia="Calibri"/>
          <w:lang w:val="en-GB"/>
        </w:rPr>
        <w:t xml:space="preserve">? </w:t>
      </w:r>
      <w:proofErr w:type="spellStart"/>
      <w:r w:rsidRPr="00EF2EDE">
        <w:rPr>
          <w:rFonts w:eastAsia="Calibri"/>
          <w:lang w:val="en-GB"/>
        </w:rPr>
        <w:t>Wiechert</w:t>
      </w:r>
      <w:proofErr w:type="spellEnd"/>
      <w:r w:rsidRPr="00EF2EDE">
        <w:rPr>
          <w:rFonts w:eastAsia="Calibri"/>
          <w:lang w:val="en-GB"/>
        </w:rPr>
        <w:t xml:space="preserve"> knew he would have to revisit his overall company strategy before he could implement any</w:t>
      </w:r>
      <w:r w:rsidR="00610F93" w:rsidRPr="00EF2EDE">
        <w:rPr>
          <w:rFonts w:eastAsia="Calibri"/>
          <w:lang w:val="en-GB"/>
        </w:rPr>
        <w:t xml:space="preserve"> plan</w:t>
      </w:r>
      <w:r w:rsidRPr="00EF2EDE">
        <w:rPr>
          <w:rFonts w:eastAsia="Calibri"/>
          <w:lang w:val="en-GB"/>
        </w:rPr>
        <w:t xml:space="preserve">. What should he sell? Who were his customers? How could he reach them? And </w:t>
      </w:r>
      <w:r w:rsidR="00610F93" w:rsidRPr="00EF2EDE">
        <w:rPr>
          <w:rFonts w:eastAsia="Calibri"/>
          <w:lang w:val="en-GB"/>
        </w:rPr>
        <w:t xml:space="preserve">finally, </w:t>
      </w:r>
      <w:r w:rsidRPr="00EF2EDE">
        <w:rPr>
          <w:rFonts w:eastAsia="Calibri"/>
          <w:lang w:val="en-GB"/>
        </w:rPr>
        <w:t xml:space="preserve">would </w:t>
      </w:r>
      <w:r w:rsidR="008A659B">
        <w:rPr>
          <w:rFonts w:eastAsia="Calibri"/>
          <w:lang w:val="en-GB"/>
        </w:rPr>
        <w:t>NMS’s</w:t>
      </w:r>
      <w:r w:rsidR="008A659B" w:rsidRPr="00EF2EDE">
        <w:rPr>
          <w:rFonts w:eastAsia="Calibri"/>
          <w:lang w:val="en-GB"/>
        </w:rPr>
        <w:t xml:space="preserve"> </w:t>
      </w:r>
      <w:r w:rsidRPr="00EF2EDE">
        <w:rPr>
          <w:rFonts w:eastAsia="Calibri"/>
          <w:lang w:val="en-GB"/>
        </w:rPr>
        <w:t xml:space="preserve">facility allow him to satisfy his </w:t>
      </w:r>
      <w:r w:rsidR="008A659B">
        <w:rPr>
          <w:rFonts w:eastAsia="Calibri"/>
          <w:lang w:val="en-GB"/>
        </w:rPr>
        <w:t xml:space="preserve">customers’ </w:t>
      </w:r>
      <w:r w:rsidRPr="00EF2EDE">
        <w:rPr>
          <w:rFonts w:eastAsia="Calibri"/>
          <w:lang w:val="en-GB"/>
        </w:rPr>
        <w:t>demand</w:t>
      </w:r>
      <w:r w:rsidR="008A659B">
        <w:rPr>
          <w:rFonts w:eastAsia="Calibri"/>
          <w:lang w:val="en-GB"/>
        </w:rPr>
        <w:t>s</w:t>
      </w:r>
      <w:r w:rsidRPr="00EF2EDE">
        <w:rPr>
          <w:rFonts w:eastAsia="Calibri"/>
          <w:lang w:val="en-GB"/>
        </w:rPr>
        <w:t xml:space="preserve">? </w:t>
      </w:r>
    </w:p>
    <w:p w14:paraId="0D41DE3B" w14:textId="77777777" w:rsidR="00EC07EF" w:rsidRPr="00EF2EDE" w:rsidRDefault="00EC07EF" w:rsidP="00EC07EF">
      <w:pPr>
        <w:spacing w:after="200" w:line="276" w:lineRule="auto"/>
        <w:rPr>
          <w:rFonts w:eastAsia="Calibri"/>
          <w:sz w:val="22"/>
          <w:szCs w:val="22"/>
          <w:lang w:val="en-GB"/>
        </w:rPr>
      </w:pPr>
      <w:r w:rsidRPr="00EF2EDE">
        <w:rPr>
          <w:rFonts w:eastAsia="Calibri"/>
          <w:lang w:val="en-GB"/>
        </w:rPr>
        <w:br w:type="page"/>
      </w:r>
    </w:p>
    <w:p w14:paraId="32F73B2D" w14:textId="54D5B70A" w:rsidR="00EC07EF" w:rsidRPr="00EF2EDE" w:rsidRDefault="00EC07EF" w:rsidP="00EC07EF">
      <w:pPr>
        <w:pStyle w:val="ExhibitHeading"/>
        <w:rPr>
          <w:rFonts w:eastAsia="Calibri"/>
          <w:lang w:val="en-GB"/>
        </w:rPr>
      </w:pPr>
      <w:r w:rsidRPr="00EF2EDE">
        <w:rPr>
          <w:rFonts w:eastAsia="Calibri"/>
          <w:bCs/>
          <w:lang w:val="en-GB"/>
        </w:rPr>
        <w:lastRenderedPageBreak/>
        <w:t xml:space="preserve">EXHIBIT 1: </w:t>
      </w:r>
      <w:r w:rsidRPr="00EF2EDE">
        <w:rPr>
          <w:rFonts w:eastAsia="Calibri"/>
          <w:lang w:val="en-GB"/>
        </w:rPr>
        <w:t>BACKGROUND OF ENTREPRENEURS</w:t>
      </w:r>
      <w:r w:rsidR="00A74508">
        <w:rPr>
          <w:rFonts w:eastAsia="Calibri"/>
          <w:lang w:val="en-GB"/>
        </w:rPr>
        <w:t xml:space="preserve"> norman wiechert and dalyce mallion</w:t>
      </w:r>
    </w:p>
    <w:p w14:paraId="51A5FA99" w14:textId="77777777" w:rsidR="00EC07EF" w:rsidRPr="00EF2EDE" w:rsidRDefault="00EC07EF" w:rsidP="00EC07EF">
      <w:pPr>
        <w:widowControl w:val="0"/>
        <w:autoSpaceDE w:val="0"/>
        <w:autoSpaceDN w:val="0"/>
        <w:adjustRightInd w:val="0"/>
        <w:jc w:val="both"/>
        <w:rPr>
          <w:rFonts w:ascii="Arial" w:eastAsia="Calibri" w:hAnsi="Arial" w:cs="Arial"/>
          <w:bCs/>
          <w:szCs w:val="22"/>
          <w:lang w:val="en-GB"/>
        </w:rPr>
      </w:pPr>
    </w:p>
    <w:p w14:paraId="678BA3D6" w14:textId="77777777" w:rsidR="00EC07EF" w:rsidRPr="00EF2EDE" w:rsidRDefault="00EC07EF" w:rsidP="00EC07EF">
      <w:pPr>
        <w:widowControl w:val="0"/>
        <w:autoSpaceDE w:val="0"/>
        <w:autoSpaceDN w:val="0"/>
        <w:adjustRightInd w:val="0"/>
        <w:jc w:val="both"/>
        <w:rPr>
          <w:rFonts w:ascii="Arial" w:eastAsia="Calibri" w:hAnsi="Arial" w:cs="Arial"/>
          <w:b/>
          <w:bCs/>
          <w:color w:val="000000"/>
          <w:szCs w:val="22"/>
          <w:lang w:val="en-GB"/>
        </w:rPr>
      </w:pPr>
      <w:r w:rsidRPr="00EF2EDE">
        <w:rPr>
          <w:rFonts w:ascii="Arial" w:eastAsia="Calibri" w:hAnsi="Arial" w:cs="Arial"/>
          <w:b/>
          <w:bCs/>
          <w:color w:val="000000"/>
          <w:szCs w:val="22"/>
          <w:lang w:val="en-GB"/>
        </w:rPr>
        <w:t xml:space="preserve">Norman </w:t>
      </w:r>
      <w:proofErr w:type="spellStart"/>
      <w:r w:rsidRPr="00EF2EDE">
        <w:rPr>
          <w:rFonts w:ascii="Arial" w:eastAsia="Calibri" w:hAnsi="Arial" w:cs="Arial"/>
          <w:b/>
          <w:bCs/>
          <w:color w:val="000000"/>
          <w:szCs w:val="22"/>
          <w:lang w:val="en-GB"/>
        </w:rPr>
        <w:t>Wiechert</w:t>
      </w:r>
      <w:proofErr w:type="spellEnd"/>
      <w:r w:rsidRPr="00EF2EDE">
        <w:rPr>
          <w:rFonts w:ascii="Arial" w:eastAsia="Calibri" w:hAnsi="Arial" w:cs="Arial"/>
          <w:b/>
          <w:bCs/>
          <w:color w:val="000000"/>
          <w:szCs w:val="22"/>
          <w:lang w:val="en-GB"/>
        </w:rPr>
        <w:t>, Owner</w:t>
      </w:r>
    </w:p>
    <w:p w14:paraId="731923ED" w14:textId="77777777" w:rsidR="00EC07EF" w:rsidRPr="00EF2EDE" w:rsidRDefault="00EC07EF" w:rsidP="00EC07EF">
      <w:pPr>
        <w:widowControl w:val="0"/>
        <w:autoSpaceDE w:val="0"/>
        <w:autoSpaceDN w:val="0"/>
        <w:adjustRightInd w:val="0"/>
        <w:jc w:val="both"/>
        <w:rPr>
          <w:rFonts w:ascii="Arial" w:eastAsia="Calibri" w:hAnsi="Arial" w:cs="Arial"/>
          <w:i/>
          <w:color w:val="000000"/>
          <w:szCs w:val="22"/>
          <w:lang w:val="en-GB"/>
        </w:rPr>
      </w:pPr>
    </w:p>
    <w:p w14:paraId="26843D7A" w14:textId="41EE9FCA" w:rsidR="00EC07EF" w:rsidRPr="00EF2EDE" w:rsidRDefault="00EC07EF" w:rsidP="005D08C4">
      <w:pPr>
        <w:numPr>
          <w:ilvl w:val="0"/>
          <w:numId w:val="1"/>
        </w:numPr>
        <w:contextualSpacing/>
        <w:jc w:val="both"/>
        <w:rPr>
          <w:rFonts w:ascii="Arial" w:eastAsia="Calibri" w:hAnsi="Arial" w:cs="Arial"/>
          <w:color w:val="000000"/>
          <w:szCs w:val="22"/>
          <w:lang w:val="en-GB"/>
        </w:rPr>
      </w:pPr>
      <w:r w:rsidRPr="00EF2EDE">
        <w:rPr>
          <w:rFonts w:ascii="Arial" w:eastAsia="Calibri" w:hAnsi="Arial" w:cs="Arial"/>
          <w:color w:val="000000"/>
          <w:szCs w:val="22"/>
          <w:lang w:val="en-GB"/>
        </w:rPr>
        <w:t xml:space="preserve">Education: </w:t>
      </w:r>
      <w:r w:rsidR="00505B5B" w:rsidRPr="00EF2EDE">
        <w:rPr>
          <w:rFonts w:ascii="Arial" w:eastAsia="Calibri" w:hAnsi="Arial" w:cs="Arial"/>
          <w:color w:val="000000"/>
          <w:szCs w:val="22"/>
          <w:lang w:val="en-GB"/>
        </w:rPr>
        <w:t>Attended h</w:t>
      </w:r>
      <w:r w:rsidRPr="00EF2EDE">
        <w:rPr>
          <w:rFonts w:ascii="Arial" w:eastAsia="Calibri" w:hAnsi="Arial" w:cs="Arial"/>
          <w:color w:val="000000"/>
          <w:szCs w:val="22"/>
          <w:lang w:val="en-GB"/>
        </w:rPr>
        <w:t>igh school</w:t>
      </w:r>
      <w:r w:rsidR="00505B5B" w:rsidRPr="00EF2EDE">
        <w:rPr>
          <w:rFonts w:ascii="Arial" w:eastAsia="Calibri" w:hAnsi="Arial" w:cs="Arial"/>
          <w:color w:val="000000"/>
          <w:szCs w:val="22"/>
          <w:lang w:val="en-GB"/>
        </w:rPr>
        <w:t xml:space="preserve"> </w:t>
      </w:r>
      <w:r w:rsidRPr="00EF2EDE">
        <w:rPr>
          <w:rFonts w:ascii="Arial" w:eastAsia="Calibri" w:hAnsi="Arial" w:cs="Arial"/>
          <w:color w:val="000000"/>
          <w:szCs w:val="22"/>
          <w:lang w:val="en-GB"/>
        </w:rPr>
        <w:t xml:space="preserve">in Scarborough, Ontario; completed a </w:t>
      </w:r>
      <w:r w:rsidR="00505B5B" w:rsidRPr="00EF2EDE">
        <w:rPr>
          <w:rFonts w:ascii="Arial" w:eastAsia="Calibri" w:hAnsi="Arial" w:cs="Arial"/>
          <w:color w:val="000000"/>
          <w:szCs w:val="22"/>
          <w:lang w:val="en-GB"/>
        </w:rPr>
        <w:t>t</w:t>
      </w:r>
      <w:r w:rsidRPr="00EF2EDE">
        <w:rPr>
          <w:rFonts w:ascii="Arial" w:eastAsia="Calibri" w:hAnsi="Arial" w:cs="Arial"/>
          <w:color w:val="000000"/>
          <w:szCs w:val="22"/>
          <w:lang w:val="en-GB"/>
        </w:rPr>
        <w:t xml:space="preserve">ool </w:t>
      </w:r>
      <w:r w:rsidR="00E2664E" w:rsidRPr="00EF2EDE">
        <w:rPr>
          <w:rFonts w:ascii="Arial" w:eastAsia="Calibri" w:hAnsi="Arial" w:cs="Arial"/>
          <w:color w:val="000000"/>
          <w:szCs w:val="22"/>
          <w:lang w:val="en-GB"/>
        </w:rPr>
        <w:t>and</w:t>
      </w:r>
      <w:r w:rsidRPr="00EF2EDE">
        <w:rPr>
          <w:rFonts w:ascii="Arial" w:eastAsia="Calibri" w:hAnsi="Arial" w:cs="Arial"/>
          <w:color w:val="000000"/>
          <w:szCs w:val="22"/>
          <w:lang w:val="en-GB"/>
        </w:rPr>
        <w:t xml:space="preserve"> </w:t>
      </w:r>
      <w:r w:rsidR="00505B5B" w:rsidRPr="00EF2EDE">
        <w:rPr>
          <w:rFonts w:ascii="Arial" w:eastAsia="Calibri" w:hAnsi="Arial" w:cs="Arial"/>
          <w:color w:val="000000"/>
          <w:szCs w:val="22"/>
          <w:lang w:val="en-GB"/>
        </w:rPr>
        <w:t>d</w:t>
      </w:r>
      <w:r w:rsidRPr="00EF2EDE">
        <w:rPr>
          <w:rFonts w:ascii="Arial" w:eastAsia="Calibri" w:hAnsi="Arial" w:cs="Arial"/>
          <w:color w:val="000000"/>
          <w:szCs w:val="22"/>
          <w:lang w:val="en-GB"/>
        </w:rPr>
        <w:t xml:space="preserve">ie </w:t>
      </w:r>
      <w:r w:rsidR="00505B5B" w:rsidRPr="00EF2EDE">
        <w:rPr>
          <w:rFonts w:ascii="Arial" w:eastAsia="Calibri" w:hAnsi="Arial" w:cs="Arial"/>
          <w:color w:val="000000"/>
          <w:szCs w:val="22"/>
          <w:lang w:val="en-GB"/>
        </w:rPr>
        <w:t>a</w:t>
      </w:r>
      <w:r w:rsidRPr="00EF2EDE">
        <w:rPr>
          <w:rFonts w:ascii="Arial" w:eastAsia="Calibri" w:hAnsi="Arial" w:cs="Arial"/>
          <w:color w:val="000000"/>
          <w:szCs w:val="22"/>
          <w:lang w:val="en-GB"/>
        </w:rPr>
        <w:t xml:space="preserve">pprenticeship program in 1982 with Magna International in Toronto; obtained a </w:t>
      </w:r>
      <w:r w:rsidR="00505B5B" w:rsidRPr="00EF2EDE">
        <w:rPr>
          <w:rFonts w:ascii="Arial" w:eastAsia="Calibri" w:hAnsi="Arial" w:cs="Arial"/>
          <w:color w:val="000000"/>
          <w:szCs w:val="22"/>
          <w:lang w:val="en-GB"/>
        </w:rPr>
        <w:t>t</w:t>
      </w:r>
      <w:r w:rsidRPr="00EF2EDE">
        <w:rPr>
          <w:rFonts w:ascii="Arial" w:eastAsia="Calibri" w:hAnsi="Arial" w:cs="Arial"/>
          <w:color w:val="000000"/>
          <w:szCs w:val="22"/>
          <w:lang w:val="en-GB"/>
        </w:rPr>
        <w:t xml:space="preserve">eaching </w:t>
      </w:r>
      <w:r w:rsidR="00505B5B" w:rsidRPr="00EF2EDE">
        <w:rPr>
          <w:rFonts w:ascii="Arial" w:eastAsia="Calibri" w:hAnsi="Arial" w:cs="Arial"/>
          <w:color w:val="000000"/>
          <w:szCs w:val="22"/>
          <w:lang w:val="en-GB"/>
        </w:rPr>
        <w:t>c</w:t>
      </w:r>
      <w:r w:rsidRPr="00EF2EDE">
        <w:rPr>
          <w:rFonts w:ascii="Arial" w:eastAsia="Calibri" w:hAnsi="Arial" w:cs="Arial"/>
          <w:color w:val="000000"/>
          <w:szCs w:val="22"/>
          <w:lang w:val="en-GB"/>
        </w:rPr>
        <w:t xml:space="preserve">ertificate in 1996 for teaching </w:t>
      </w:r>
      <w:r w:rsidR="00E2664E" w:rsidRPr="00EF2EDE">
        <w:rPr>
          <w:rFonts w:ascii="Arial" w:eastAsia="Calibri" w:hAnsi="Arial" w:cs="Arial"/>
          <w:color w:val="000000"/>
          <w:szCs w:val="22"/>
          <w:lang w:val="en-GB"/>
        </w:rPr>
        <w:t xml:space="preserve">a </w:t>
      </w:r>
      <w:r w:rsidR="00505B5B" w:rsidRPr="00EF2EDE">
        <w:rPr>
          <w:rFonts w:ascii="Arial" w:eastAsia="Calibri" w:hAnsi="Arial" w:cs="Arial"/>
          <w:color w:val="000000"/>
          <w:szCs w:val="22"/>
          <w:lang w:val="en-GB"/>
        </w:rPr>
        <w:t>c</w:t>
      </w:r>
      <w:r w:rsidRPr="00EF2EDE">
        <w:rPr>
          <w:rFonts w:ascii="Arial" w:eastAsia="Calibri" w:hAnsi="Arial" w:cs="Arial"/>
          <w:color w:val="000000"/>
          <w:szCs w:val="22"/>
          <w:lang w:val="en-GB"/>
        </w:rPr>
        <w:t xml:space="preserve">ommunity </w:t>
      </w:r>
      <w:r w:rsidR="00505B5B" w:rsidRPr="00EF2EDE">
        <w:rPr>
          <w:rFonts w:ascii="Arial" w:eastAsia="Calibri" w:hAnsi="Arial" w:cs="Arial"/>
          <w:color w:val="000000"/>
          <w:szCs w:val="22"/>
          <w:lang w:val="en-GB"/>
        </w:rPr>
        <w:t>c</w:t>
      </w:r>
      <w:r w:rsidRPr="00EF2EDE">
        <w:rPr>
          <w:rFonts w:ascii="Arial" w:eastAsia="Calibri" w:hAnsi="Arial" w:cs="Arial"/>
          <w:color w:val="000000"/>
          <w:szCs w:val="22"/>
          <w:lang w:val="en-GB"/>
        </w:rPr>
        <w:t>ollege</w:t>
      </w:r>
      <w:r w:rsidR="00A74508">
        <w:rPr>
          <w:rFonts w:ascii="Arial" w:eastAsia="Calibri" w:hAnsi="Arial" w:cs="Arial"/>
          <w:color w:val="000000"/>
          <w:szCs w:val="22"/>
          <w:lang w:val="en-GB"/>
        </w:rPr>
        <w:t>-</w:t>
      </w:r>
      <w:r w:rsidR="00505B5B" w:rsidRPr="00EF2EDE">
        <w:rPr>
          <w:rFonts w:ascii="Arial" w:eastAsia="Calibri" w:hAnsi="Arial" w:cs="Arial"/>
          <w:color w:val="000000"/>
          <w:szCs w:val="22"/>
          <w:lang w:val="en-GB"/>
        </w:rPr>
        <w:t>l</w:t>
      </w:r>
      <w:r w:rsidRPr="00EF2EDE">
        <w:rPr>
          <w:rFonts w:ascii="Arial" w:eastAsia="Calibri" w:hAnsi="Arial" w:cs="Arial"/>
          <w:color w:val="000000"/>
          <w:szCs w:val="22"/>
          <w:lang w:val="en-GB"/>
        </w:rPr>
        <w:t xml:space="preserve">evel </w:t>
      </w:r>
      <w:r w:rsidR="00505B5B" w:rsidRPr="00EF2EDE">
        <w:rPr>
          <w:rFonts w:ascii="Arial" w:eastAsia="Calibri" w:hAnsi="Arial" w:cs="Arial"/>
          <w:color w:val="000000"/>
          <w:szCs w:val="22"/>
          <w:lang w:val="en-GB"/>
        </w:rPr>
        <w:t>t</w:t>
      </w:r>
      <w:r w:rsidRPr="00EF2EDE">
        <w:rPr>
          <w:rFonts w:ascii="Arial" w:eastAsia="Calibri" w:hAnsi="Arial" w:cs="Arial"/>
          <w:color w:val="000000"/>
          <w:szCs w:val="22"/>
          <w:lang w:val="en-GB"/>
        </w:rPr>
        <w:t xml:space="preserve">echnical </w:t>
      </w:r>
      <w:r w:rsidR="00505B5B" w:rsidRPr="00EF2EDE">
        <w:rPr>
          <w:rFonts w:ascii="Arial" w:eastAsia="Calibri" w:hAnsi="Arial" w:cs="Arial"/>
          <w:color w:val="000000"/>
          <w:szCs w:val="22"/>
          <w:lang w:val="en-GB"/>
        </w:rPr>
        <w:t>c</w:t>
      </w:r>
      <w:r w:rsidRPr="00EF2EDE">
        <w:rPr>
          <w:rFonts w:ascii="Arial" w:eastAsia="Calibri" w:hAnsi="Arial" w:cs="Arial"/>
          <w:color w:val="000000"/>
          <w:szCs w:val="22"/>
          <w:lang w:val="en-GB"/>
        </w:rPr>
        <w:t>ourse</w:t>
      </w:r>
      <w:r w:rsidR="0028453A" w:rsidRPr="00EF2EDE">
        <w:rPr>
          <w:rFonts w:ascii="Arial" w:eastAsia="Calibri" w:hAnsi="Arial" w:cs="Arial"/>
          <w:color w:val="000000"/>
          <w:szCs w:val="22"/>
          <w:lang w:val="en-GB"/>
        </w:rPr>
        <w:t>.</w:t>
      </w:r>
    </w:p>
    <w:p w14:paraId="70DBF428" w14:textId="7449F3DF" w:rsidR="00EC07EF" w:rsidRPr="00EF2EDE" w:rsidRDefault="00EC07EF" w:rsidP="005D08C4">
      <w:pPr>
        <w:numPr>
          <w:ilvl w:val="0"/>
          <w:numId w:val="1"/>
        </w:numPr>
        <w:contextualSpacing/>
        <w:jc w:val="both"/>
        <w:rPr>
          <w:rFonts w:ascii="Arial" w:eastAsia="Calibri" w:hAnsi="Arial" w:cs="Arial"/>
          <w:color w:val="000000"/>
          <w:szCs w:val="22"/>
          <w:lang w:val="en-GB"/>
        </w:rPr>
      </w:pPr>
      <w:r w:rsidRPr="00EF2EDE">
        <w:rPr>
          <w:rFonts w:ascii="Arial" w:eastAsia="Calibri" w:hAnsi="Arial" w:cs="Arial"/>
          <w:color w:val="000000"/>
          <w:szCs w:val="22"/>
          <w:lang w:val="en-GB"/>
        </w:rPr>
        <w:t xml:space="preserve">Previous Work Experience: Worked as a </w:t>
      </w:r>
      <w:r w:rsidR="009708E1" w:rsidRPr="00EF2EDE">
        <w:rPr>
          <w:rFonts w:ascii="Arial" w:eastAsia="Calibri" w:hAnsi="Arial" w:cs="Arial"/>
          <w:color w:val="000000"/>
          <w:szCs w:val="22"/>
          <w:lang w:val="en-GB"/>
        </w:rPr>
        <w:t>t</w:t>
      </w:r>
      <w:r w:rsidRPr="00EF2EDE">
        <w:rPr>
          <w:rFonts w:ascii="Arial" w:eastAsia="Calibri" w:hAnsi="Arial" w:cs="Arial"/>
          <w:color w:val="000000"/>
          <w:szCs w:val="22"/>
          <w:lang w:val="en-GB"/>
        </w:rPr>
        <w:t xml:space="preserve">ool </w:t>
      </w:r>
      <w:r w:rsidR="00E2664E" w:rsidRPr="00EF2EDE">
        <w:rPr>
          <w:rFonts w:ascii="Arial" w:eastAsia="Calibri" w:hAnsi="Arial" w:cs="Arial"/>
          <w:color w:val="000000"/>
          <w:szCs w:val="22"/>
          <w:lang w:val="en-GB"/>
        </w:rPr>
        <w:t>and</w:t>
      </w:r>
      <w:r w:rsidRPr="00EF2EDE">
        <w:rPr>
          <w:rFonts w:ascii="Arial" w:eastAsia="Calibri" w:hAnsi="Arial" w:cs="Arial"/>
          <w:color w:val="000000"/>
          <w:szCs w:val="22"/>
          <w:lang w:val="en-GB"/>
        </w:rPr>
        <w:t xml:space="preserve"> </w:t>
      </w:r>
      <w:r w:rsidR="009708E1" w:rsidRPr="00EF2EDE">
        <w:rPr>
          <w:rFonts w:ascii="Arial" w:eastAsia="Calibri" w:hAnsi="Arial" w:cs="Arial"/>
          <w:color w:val="000000"/>
          <w:szCs w:val="22"/>
          <w:lang w:val="en-GB"/>
        </w:rPr>
        <w:t>d</w:t>
      </w:r>
      <w:r w:rsidRPr="00EF2EDE">
        <w:rPr>
          <w:rFonts w:ascii="Arial" w:eastAsia="Calibri" w:hAnsi="Arial" w:cs="Arial"/>
          <w:color w:val="000000"/>
          <w:szCs w:val="22"/>
          <w:lang w:val="en-GB"/>
        </w:rPr>
        <w:t xml:space="preserve">ie </w:t>
      </w:r>
      <w:r w:rsidR="009708E1" w:rsidRPr="00EF2EDE">
        <w:rPr>
          <w:rFonts w:ascii="Arial" w:eastAsia="Calibri" w:hAnsi="Arial" w:cs="Arial"/>
          <w:color w:val="000000"/>
          <w:szCs w:val="22"/>
          <w:lang w:val="en-GB"/>
        </w:rPr>
        <w:t>j</w:t>
      </w:r>
      <w:r w:rsidRPr="00EF2EDE">
        <w:rPr>
          <w:rFonts w:ascii="Arial" w:eastAsia="Calibri" w:hAnsi="Arial" w:cs="Arial"/>
          <w:color w:val="000000"/>
          <w:szCs w:val="22"/>
          <w:lang w:val="en-GB"/>
        </w:rPr>
        <w:t xml:space="preserve">ourneyman for </w:t>
      </w:r>
      <w:r w:rsidR="00505B5B" w:rsidRPr="00EF2EDE">
        <w:rPr>
          <w:rFonts w:ascii="Arial" w:eastAsia="Calibri" w:hAnsi="Arial" w:cs="Arial"/>
          <w:color w:val="000000"/>
          <w:szCs w:val="22"/>
          <w:lang w:val="en-GB"/>
        </w:rPr>
        <w:t>nine</w:t>
      </w:r>
      <w:r w:rsidRPr="00EF2EDE">
        <w:rPr>
          <w:rFonts w:ascii="Arial" w:eastAsia="Calibri" w:hAnsi="Arial" w:cs="Arial"/>
          <w:color w:val="000000"/>
          <w:szCs w:val="22"/>
          <w:lang w:val="en-GB"/>
        </w:rPr>
        <w:t xml:space="preserve"> years in Toronto until relocating </w:t>
      </w:r>
      <w:r w:rsidR="00505B5B" w:rsidRPr="00EF2EDE">
        <w:rPr>
          <w:rFonts w:ascii="Arial" w:eastAsia="Calibri" w:hAnsi="Arial" w:cs="Arial"/>
          <w:color w:val="000000"/>
          <w:szCs w:val="22"/>
          <w:lang w:val="en-GB"/>
        </w:rPr>
        <w:t>to</w:t>
      </w:r>
      <w:r w:rsidRPr="00EF2EDE">
        <w:rPr>
          <w:rFonts w:ascii="Arial" w:eastAsia="Calibri" w:hAnsi="Arial" w:cs="Arial"/>
          <w:color w:val="000000"/>
          <w:szCs w:val="22"/>
          <w:lang w:val="en-GB"/>
        </w:rPr>
        <w:t xml:space="preserve"> Nova Scotia in 1992 </w:t>
      </w:r>
      <w:r w:rsidR="00505B5B" w:rsidRPr="00EF2EDE">
        <w:rPr>
          <w:rFonts w:ascii="Arial" w:eastAsia="Calibri" w:hAnsi="Arial" w:cs="Arial"/>
          <w:color w:val="000000"/>
          <w:szCs w:val="22"/>
          <w:lang w:val="en-GB"/>
        </w:rPr>
        <w:t xml:space="preserve">with </w:t>
      </w:r>
      <w:r w:rsidRPr="00EF2EDE">
        <w:rPr>
          <w:rFonts w:ascii="Arial" w:eastAsia="Calibri" w:hAnsi="Arial" w:cs="Arial"/>
          <w:color w:val="000000"/>
          <w:szCs w:val="22"/>
          <w:lang w:val="en-GB"/>
        </w:rPr>
        <w:t>his wife</w:t>
      </w:r>
      <w:r w:rsidR="00505B5B" w:rsidRPr="00EF2EDE">
        <w:rPr>
          <w:rFonts w:ascii="Arial" w:eastAsia="Calibri" w:hAnsi="Arial" w:cs="Arial"/>
          <w:color w:val="000000"/>
          <w:szCs w:val="22"/>
          <w:lang w:val="en-GB"/>
        </w:rPr>
        <w:t>,</w:t>
      </w:r>
      <w:r w:rsidRPr="00EF2EDE">
        <w:rPr>
          <w:rFonts w:ascii="Arial" w:eastAsia="Calibri" w:hAnsi="Arial" w:cs="Arial"/>
          <w:color w:val="000000"/>
          <w:szCs w:val="22"/>
          <w:lang w:val="en-GB"/>
        </w:rPr>
        <w:t xml:space="preserve"> who was given a </w:t>
      </w:r>
      <w:r w:rsidR="0084537C" w:rsidRPr="00EF2EDE">
        <w:rPr>
          <w:rFonts w:ascii="Arial" w:eastAsia="Calibri" w:hAnsi="Arial" w:cs="Arial"/>
          <w:color w:val="000000"/>
          <w:szCs w:val="22"/>
          <w:lang w:val="en-GB"/>
        </w:rPr>
        <w:t>two</w:t>
      </w:r>
      <w:r w:rsidRPr="00EF2EDE">
        <w:rPr>
          <w:rFonts w:ascii="Arial" w:eastAsia="Calibri" w:hAnsi="Arial" w:cs="Arial"/>
          <w:color w:val="000000"/>
          <w:szCs w:val="22"/>
          <w:lang w:val="en-GB"/>
        </w:rPr>
        <w:t xml:space="preserve">-year transfer to manage an Atlantic </w:t>
      </w:r>
      <w:r w:rsidR="00505B5B" w:rsidRPr="00EF2EDE">
        <w:rPr>
          <w:rFonts w:ascii="Arial" w:eastAsia="Calibri" w:hAnsi="Arial" w:cs="Arial"/>
          <w:color w:val="000000"/>
          <w:szCs w:val="22"/>
          <w:lang w:val="en-GB"/>
        </w:rPr>
        <w:t>t</w:t>
      </w:r>
      <w:r w:rsidRPr="00EF2EDE">
        <w:rPr>
          <w:rFonts w:ascii="Arial" w:eastAsia="Calibri" w:hAnsi="Arial" w:cs="Arial"/>
          <w:color w:val="000000"/>
          <w:szCs w:val="22"/>
          <w:lang w:val="en-GB"/>
        </w:rPr>
        <w:t xml:space="preserve">erritory. </w:t>
      </w:r>
      <w:proofErr w:type="spellStart"/>
      <w:r w:rsidR="00505B5B" w:rsidRPr="00EF2EDE">
        <w:rPr>
          <w:rFonts w:ascii="Arial" w:eastAsia="Calibri" w:hAnsi="Arial" w:cs="Arial"/>
          <w:color w:val="000000"/>
          <w:szCs w:val="22"/>
          <w:lang w:val="en-GB"/>
        </w:rPr>
        <w:t>Wiechert</w:t>
      </w:r>
      <w:proofErr w:type="spellEnd"/>
      <w:r w:rsidRPr="00EF2EDE">
        <w:rPr>
          <w:rFonts w:ascii="Arial" w:eastAsia="Calibri" w:hAnsi="Arial" w:cs="Arial"/>
          <w:color w:val="000000"/>
          <w:szCs w:val="22"/>
          <w:lang w:val="en-GB"/>
        </w:rPr>
        <w:t xml:space="preserve"> took the opportunity to develop his passion and skills in video production</w:t>
      </w:r>
      <w:r w:rsidR="00505B5B" w:rsidRPr="00EF2EDE">
        <w:rPr>
          <w:rFonts w:ascii="Arial" w:eastAsia="Calibri" w:hAnsi="Arial" w:cs="Arial"/>
          <w:color w:val="000000"/>
          <w:szCs w:val="22"/>
          <w:lang w:val="en-GB"/>
        </w:rPr>
        <w:t>,</w:t>
      </w:r>
      <w:r w:rsidRPr="00EF2EDE">
        <w:rPr>
          <w:rFonts w:ascii="Arial" w:eastAsia="Calibri" w:hAnsi="Arial" w:cs="Arial"/>
          <w:color w:val="000000"/>
          <w:szCs w:val="22"/>
          <w:lang w:val="en-GB"/>
        </w:rPr>
        <w:t xml:space="preserve"> working part</w:t>
      </w:r>
      <w:r w:rsidR="00A74508">
        <w:rPr>
          <w:rFonts w:ascii="Arial" w:eastAsia="Calibri" w:hAnsi="Arial" w:cs="Arial"/>
          <w:color w:val="000000"/>
          <w:szCs w:val="22"/>
          <w:lang w:val="en-GB"/>
        </w:rPr>
        <w:t>-</w:t>
      </w:r>
      <w:r w:rsidRPr="00EF2EDE">
        <w:rPr>
          <w:rFonts w:ascii="Arial" w:eastAsia="Calibri" w:hAnsi="Arial" w:cs="Arial"/>
          <w:color w:val="000000"/>
          <w:szCs w:val="22"/>
          <w:lang w:val="en-GB"/>
        </w:rPr>
        <w:t xml:space="preserve">time with </w:t>
      </w:r>
      <w:r w:rsidR="00F06BDC" w:rsidRPr="00EF2EDE">
        <w:rPr>
          <w:rFonts w:ascii="Arial" w:eastAsia="Calibri" w:hAnsi="Arial" w:cs="Arial"/>
          <w:color w:val="000000"/>
          <w:szCs w:val="22"/>
          <w:lang w:val="en-GB"/>
        </w:rPr>
        <w:t xml:space="preserve">the </w:t>
      </w:r>
      <w:r w:rsidRPr="00EF2EDE">
        <w:rPr>
          <w:rFonts w:ascii="Arial" w:eastAsia="Calibri" w:hAnsi="Arial" w:cs="Arial"/>
          <w:color w:val="000000"/>
          <w:szCs w:val="22"/>
          <w:lang w:val="en-GB"/>
        </w:rPr>
        <w:t xml:space="preserve">CBC until landing a teaching position at the </w:t>
      </w:r>
      <w:r w:rsidR="00F06BDC" w:rsidRPr="00EF2EDE">
        <w:rPr>
          <w:rFonts w:ascii="Arial" w:eastAsia="Calibri" w:hAnsi="Arial" w:cs="Arial"/>
          <w:color w:val="000000"/>
          <w:szCs w:val="22"/>
          <w:lang w:val="en-GB"/>
        </w:rPr>
        <w:t xml:space="preserve">Nova Scotia </w:t>
      </w:r>
      <w:r w:rsidRPr="00EF2EDE">
        <w:rPr>
          <w:rFonts w:ascii="Arial" w:eastAsia="Calibri" w:hAnsi="Arial" w:cs="Arial"/>
          <w:color w:val="000000"/>
          <w:szCs w:val="22"/>
          <w:lang w:val="en-GB"/>
        </w:rPr>
        <w:t xml:space="preserve">Community College in Truro. He worked as a teacher for </w:t>
      </w:r>
      <w:r w:rsidR="00505B5B" w:rsidRPr="00EF2EDE">
        <w:rPr>
          <w:rFonts w:ascii="Arial" w:eastAsia="Calibri" w:hAnsi="Arial" w:cs="Arial"/>
          <w:color w:val="000000"/>
          <w:szCs w:val="22"/>
          <w:lang w:val="en-GB"/>
        </w:rPr>
        <w:t>three</w:t>
      </w:r>
      <w:r w:rsidRPr="00EF2EDE">
        <w:rPr>
          <w:rFonts w:ascii="Arial" w:eastAsia="Calibri" w:hAnsi="Arial" w:cs="Arial"/>
          <w:color w:val="000000"/>
          <w:szCs w:val="22"/>
          <w:lang w:val="en-GB"/>
        </w:rPr>
        <w:t xml:space="preserve"> years until the government closed several colleges in Nova Scotia and he lost his job. This </w:t>
      </w:r>
      <w:r w:rsidR="00F06BDC" w:rsidRPr="00EF2EDE">
        <w:rPr>
          <w:rFonts w:ascii="Arial" w:eastAsia="Calibri" w:hAnsi="Arial" w:cs="Arial"/>
          <w:color w:val="000000"/>
          <w:szCs w:val="22"/>
          <w:lang w:val="en-GB"/>
        </w:rPr>
        <w:t xml:space="preserve">experience </w:t>
      </w:r>
      <w:r w:rsidRPr="00EF2EDE">
        <w:rPr>
          <w:rFonts w:ascii="Arial" w:eastAsia="Calibri" w:hAnsi="Arial" w:cs="Arial"/>
          <w:color w:val="000000"/>
          <w:szCs w:val="22"/>
          <w:lang w:val="en-GB"/>
        </w:rPr>
        <w:t>inspired Norman to want to control his own destiny</w:t>
      </w:r>
      <w:r w:rsidR="00505B5B" w:rsidRPr="00EF2EDE">
        <w:rPr>
          <w:rFonts w:ascii="Arial" w:eastAsia="Calibri" w:hAnsi="Arial" w:cs="Arial"/>
          <w:color w:val="000000"/>
          <w:szCs w:val="22"/>
          <w:lang w:val="en-GB"/>
        </w:rPr>
        <w:t>,</w:t>
      </w:r>
      <w:r w:rsidRPr="00EF2EDE">
        <w:rPr>
          <w:rFonts w:ascii="Arial" w:eastAsia="Calibri" w:hAnsi="Arial" w:cs="Arial"/>
          <w:color w:val="000000"/>
          <w:szCs w:val="22"/>
          <w:lang w:val="en-GB"/>
        </w:rPr>
        <w:t xml:space="preserve"> and he embarked on several entrepreneurial endeavo</w:t>
      </w:r>
      <w:r w:rsidR="00A74508">
        <w:rPr>
          <w:rFonts w:ascii="Arial" w:eastAsia="Calibri" w:hAnsi="Arial" w:cs="Arial"/>
          <w:color w:val="000000"/>
          <w:szCs w:val="22"/>
          <w:lang w:val="en-GB"/>
        </w:rPr>
        <w:t>u</w:t>
      </w:r>
      <w:r w:rsidRPr="00EF2EDE">
        <w:rPr>
          <w:rFonts w:ascii="Arial" w:eastAsia="Calibri" w:hAnsi="Arial" w:cs="Arial"/>
          <w:color w:val="000000"/>
          <w:szCs w:val="22"/>
          <w:lang w:val="en-GB"/>
        </w:rPr>
        <w:t>rs</w:t>
      </w:r>
      <w:r w:rsidR="00F06BDC" w:rsidRPr="00EF2EDE">
        <w:rPr>
          <w:rFonts w:ascii="Arial" w:eastAsia="Calibri" w:hAnsi="Arial" w:cs="Arial"/>
          <w:color w:val="000000"/>
          <w:szCs w:val="22"/>
          <w:lang w:val="en-GB"/>
        </w:rPr>
        <w:t>. H</w:t>
      </w:r>
      <w:r w:rsidRPr="00EF2EDE">
        <w:rPr>
          <w:rFonts w:ascii="Arial" w:eastAsia="Calibri" w:hAnsi="Arial" w:cs="Arial"/>
          <w:color w:val="000000"/>
          <w:szCs w:val="22"/>
          <w:lang w:val="en-GB"/>
        </w:rPr>
        <w:t xml:space="preserve">e purchased a TV Facts franchise and sold advertising for </w:t>
      </w:r>
      <w:r w:rsidR="00505B5B" w:rsidRPr="00EF2EDE">
        <w:rPr>
          <w:rFonts w:ascii="Arial" w:eastAsia="Calibri" w:hAnsi="Arial" w:cs="Arial"/>
          <w:color w:val="000000"/>
          <w:szCs w:val="22"/>
          <w:lang w:val="en-GB"/>
        </w:rPr>
        <w:t>three</w:t>
      </w:r>
      <w:r w:rsidRPr="00EF2EDE">
        <w:rPr>
          <w:rFonts w:ascii="Arial" w:eastAsia="Calibri" w:hAnsi="Arial" w:cs="Arial"/>
          <w:color w:val="000000"/>
          <w:szCs w:val="22"/>
          <w:lang w:val="en-GB"/>
        </w:rPr>
        <w:t xml:space="preserve"> years, then saw an opportunity in real estate development</w:t>
      </w:r>
      <w:r w:rsidR="00A74508">
        <w:rPr>
          <w:rFonts w:ascii="Arial" w:eastAsia="Calibri" w:hAnsi="Arial" w:cs="Arial"/>
          <w:color w:val="000000"/>
          <w:szCs w:val="22"/>
          <w:lang w:val="en-GB"/>
        </w:rPr>
        <w:t xml:space="preserve">. He then </w:t>
      </w:r>
      <w:r w:rsidR="00A74508" w:rsidRPr="00EF2EDE">
        <w:rPr>
          <w:rFonts w:ascii="Arial" w:eastAsia="Calibri" w:hAnsi="Arial" w:cs="Arial"/>
          <w:color w:val="000000"/>
          <w:szCs w:val="22"/>
          <w:lang w:val="en-GB"/>
        </w:rPr>
        <w:t>purchas</w:t>
      </w:r>
      <w:r w:rsidR="00A74508">
        <w:rPr>
          <w:rFonts w:ascii="Arial" w:eastAsia="Calibri" w:hAnsi="Arial" w:cs="Arial"/>
          <w:color w:val="000000"/>
          <w:szCs w:val="22"/>
          <w:lang w:val="en-GB"/>
        </w:rPr>
        <w:t>ed</w:t>
      </w:r>
      <w:r w:rsidR="00A74508" w:rsidRPr="00EF2EDE">
        <w:rPr>
          <w:rFonts w:ascii="Arial" w:eastAsia="Calibri" w:hAnsi="Arial" w:cs="Arial"/>
          <w:color w:val="000000"/>
          <w:szCs w:val="22"/>
          <w:lang w:val="en-GB"/>
        </w:rPr>
        <w:t xml:space="preserve"> </w:t>
      </w:r>
      <w:r w:rsidRPr="00EF2EDE">
        <w:rPr>
          <w:rFonts w:ascii="Arial" w:eastAsia="Calibri" w:hAnsi="Arial" w:cs="Arial"/>
          <w:color w:val="000000"/>
          <w:szCs w:val="22"/>
          <w:lang w:val="en-GB"/>
        </w:rPr>
        <w:t xml:space="preserve">and </w:t>
      </w:r>
      <w:r w:rsidR="00A74508" w:rsidRPr="00EF2EDE">
        <w:rPr>
          <w:rFonts w:ascii="Arial" w:eastAsia="Calibri" w:hAnsi="Arial" w:cs="Arial"/>
          <w:color w:val="000000"/>
          <w:szCs w:val="22"/>
          <w:lang w:val="en-GB"/>
        </w:rPr>
        <w:t>renovat</w:t>
      </w:r>
      <w:r w:rsidR="00A74508">
        <w:rPr>
          <w:rFonts w:ascii="Arial" w:eastAsia="Calibri" w:hAnsi="Arial" w:cs="Arial"/>
          <w:color w:val="000000"/>
          <w:szCs w:val="22"/>
          <w:lang w:val="en-GB"/>
        </w:rPr>
        <w:t>ed</w:t>
      </w:r>
      <w:r w:rsidR="00A74508" w:rsidRPr="00EF2EDE">
        <w:rPr>
          <w:rFonts w:ascii="Arial" w:eastAsia="Calibri" w:hAnsi="Arial" w:cs="Arial"/>
          <w:color w:val="000000"/>
          <w:szCs w:val="22"/>
          <w:lang w:val="en-GB"/>
        </w:rPr>
        <w:t xml:space="preserve"> </w:t>
      </w:r>
      <w:r w:rsidRPr="00EF2EDE">
        <w:rPr>
          <w:rFonts w:ascii="Arial" w:eastAsia="Calibri" w:hAnsi="Arial" w:cs="Arial"/>
          <w:color w:val="000000"/>
          <w:szCs w:val="22"/>
          <w:lang w:val="en-GB"/>
        </w:rPr>
        <w:t xml:space="preserve">his first of </w:t>
      </w:r>
      <w:r w:rsidR="00F06BDC" w:rsidRPr="00EF2EDE">
        <w:rPr>
          <w:rFonts w:ascii="Arial" w:eastAsia="Calibri" w:hAnsi="Arial" w:cs="Arial"/>
          <w:color w:val="000000"/>
          <w:szCs w:val="22"/>
          <w:lang w:val="en-GB"/>
        </w:rPr>
        <w:t>three</w:t>
      </w:r>
      <w:r w:rsidRPr="00EF2EDE">
        <w:rPr>
          <w:rFonts w:ascii="Arial" w:eastAsia="Calibri" w:hAnsi="Arial" w:cs="Arial"/>
          <w:color w:val="000000"/>
          <w:szCs w:val="22"/>
          <w:lang w:val="en-GB"/>
        </w:rPr>
        <w:t xml:space="preserve"> apartment buildings</w:t>
      </w:r>
      <w:r w:rsidR="00F06BDC" w:rsidRPr="00EF2EDE">
        <w:rPr>
          <w:rFonts w:ascii="Arial" w:eastAsia="Calibri" w:hAnsi="Arial" w:cs="Arial"/>
          <w:color w:val="000000"/>
          <w:szCs w:val="22"/>
          <w:lang w:val="en-GB"/>
        </w:rPr>
        <w:t>. H</w:t>
      </w:r>
      <w:r w:rsidRPr="00EF2EDE">
        <w:rPr>
          <w:rFonts w:ascii="Arial" w:eastAsia="Calibri" w:hAnsi="Arial" w:cs="Arial"/>
          <w:color w:val="000000"/>
          <w:szCs w:val="22"/>
          <w:lang w:val="en-GB"/>
        </w:rPr>
        <w:t>e purchased a commercial mall in 2009</w:t>
      </w:r>
      <w:r w:rsidR="00F06BDC" w:rsidRPr="00EF2EDE">
        <w:rPr>
          <w:rFonts w:ascii="Arial" w:eastAsia="Calibri" w:hAnsi="Arial" w:cs="Arial"/>
          <w:color w:val="000000"/>
          <w:szCs w:val="22"/>
          <w:lang w:val="en-GB"/>
        </w:rPr>
        <w:t>,</w:t>
      </w:r>
      <w:r w:rsidRPr="00EF2EDE">
        <w:rPr>
          <w:rFonts w:ascii="Arial" w:eastAsia="Calibri" w:hAnsi="Arial" w:cs="Arial"/>
          <w:color w:val="000000"/>
          <w:szCs w:val="22"/>
          <w:lang w:val="en-GB"/>
        </w:rPr>
        <w:t xml:space="preserve"> which he sold in 2013 when he began his own retail business, focusing on his passion for boating.</w:t>
      </w:r>
    </w:p>
    <w:p w14:paraId="4E7D1956" w14:textId="514A8368" w:rsidR="00EC07EF" w:rsidRPr="00EF2EDE" w:rsidRDefault="00EC07EF" w:rsidP="005D08C4">
      <w:pPr>
        <w:numPr>
          <w:ilvl w:val="0"/>
          <w:numId w:val="1"/>
        </w:numPr>
        <w:contextualSpacing/>
        <w:jc w:val="both"/>
        <w:rPr>
          <w:rFonts w:ascii="Arial" w:eastAsia="Calibri" w:hAnsi="Arial" w:cs="Arial"/>
          <w:color w:val="000000"/>
          <w:szCs w:val="22"/>
          <w:lang w:val="en-GB"/>
        </w:rPr>
      </w:pPr>
      <w:r w:rsidRPr="00EF2EDE">
        <w:rPr>
          <w:rFonts w:ascii="Arial" w:eastAsia="Calibri" w:hAnsi="Arial" w:cs="Arial"/>
          <w:color w:val="000000"/>
          <w:szCs w:val="22"/>
          <w:lang w:val="en-GB"/>
        </w:rPr>
        <w:t xml:space="preserve">Most Recent Role: </w:t>
      </w:r>
      <w:r w:rsidR="0028453A" w:rsidRPr="00EF2EDE">
        <w:rPr>
          <w:rFonts w:ascii="Arial" w:eastAsia="Calibri" w:hAnsi="Arial" w:cs="Arial"/>
          <w:color w:val="000000"/>
          <w:szCs w:val="22"/>
          <w:lang w:val="en-GB"/>
        </w:rPr>
        <w:t>m</w:t>
      </w:r>
      <w:r w:rsidRPr="00EF2EDE">
        <w:rPr>
          <w:rFonts w:ascii="Arial" w:eastAsia="Calibri" w:hAnsi="Arial" w:cs="Arial"/>
          <w:color w:val="000000"/>
          <w:szCs w:val="22"/>
          <w:lang w:val="en-GB"/>
        </w:rPr>
        <w:t>anager/</w:t>
      </w:r>
      <w:r w:rsidR="0028453A" w:rsidRPr="00EF2EDE">
        <w:rPr>
          <w:rFonts w:ascii="Arial" w:eastAsia="Calibri" w:hAnsi="Arial" w:cs="Arial"/>
          <w:color w:val="000000"/>
          <w:szCs w:val="22"/>
          <w:lang w:val="en-GB"/>
        </w:rPr>
        <w:t>o</w:t>
      </w:r>
      <w:r w:rsidRPr="00EF2EDE">
        <w:rPr>
          <w:rFonts w:ascii="Arial" w:eastAsia="Calibri" w:hAnsi="Arial" w:cs="Arial"/>
          <w:color w:val="000000"/>
          <w:szCs w:val="22"/>
          <w:lang w:val="en-GB"/>
        </w:rPr>
        <w:t xml:space="preserve">wner </w:t>
      </w:r>
      <w:r w:rsidR="0028453A" w:rsidRPr="00EF2EDE">
        <w:rPr>
          <w:rFonts w:ascii="Arial" w:eastAsia="Calibri" w:hAnsi="Arial" w:cs="Arial"/>
          <w:color w:val="000000"/>
          <w:szCs w:val="22"/>
          <w:lang w:val="en-GB"/>
        </w:rPr>
        <w:t>o</w:t>
      </w:r>
      <w:r w:rsidRPr="00EF2EDE">
        <w:rPr>
          <w:rFonts w:ascii="Arial" w:eastAsia="Calibri" w:hAnsi="Arial" w:cs="Arial"/>
          <w:color w:val="000000"/>
          <w:szCs w:val="22"/>
          <w:lang w:val="en-GB"/>
        </w:rPr>
        <w:t xml:space="preserve">perator of </w:t>
      </w:r>
      <w:r w:rsidR="0028453A" w:rsidRPr="00EF2EDE">
        <w:rPr>
          <w:rFonts w:ascii="Arial" w:eastAsia="Calibri" w:hAnsi="Arial" w:cs="Arial"/>
          <w:color w:val="000000"/>
          <w:szCs w:val="22"/>
          <w:lang w:val="en-GB"/>
        </w:rPr>
        <w:t>r</w:t>
      </w:r>
      <w:r w:rsidRPr="00EF2EDE">
        <w:rPr>
          <w:rFonts w:ascii="Arial" w:eastAsia="Calibri" w:hAnsi="Arial" w:cs="Arial"/>
          <w:color w:val="000000"/>
          <w:szCs w:val="22"/>
          <w:lang w:val="en-GB"/>
        </w:rPr>
        <w:t xml:space="preserve">etail </w:t>
      </w:r>
      <w:r w:rsidR="00E2664E" w:rsidRPr="00EF2EDE">
        <w:rPr>
          <w:rFonts w:ascii="Arial" w:eastAsia="Calibri" w:hAnsi="Arial" w:cs="Arial"/>
          <w:color w:val="000000"/>
          <w:szCs w:val="22"/>
          <w:lang w:val="en-GB"/>
        </w:rPr>
        <w:t>m</w:t>
      </w:r>
      <w:r w:rsidRPr="00EF2EDE">
        <w:rPr>
          <w:rFonts w:ascii="Arial" w:eastAsia="Calibri" w:hAnsi="Arial" w:cs="Arial"/>
          <w:color w:val="000000"/>
          <w:szCs w:val="22"/>
          <w:lang w:val="en-GB"/>
        </w:rPr>
        <w:t xml:space="preserve">arine </w:t>
      </w:r>
      <w:r w:rsidR="00E2664E" w:rsidRPr="00EF2EDE">
        <w:rPr>
          <w:rFonts w:ascii="Arial" w:eastAsia="Calibri" w:hAnsi="Arial" w:cs="Arial"/>
          <w:color w:val="000000"/>
          <w:szCs w:val="22"/>
          <w:lang w:val="en-GB"/>
        </w:rPr>
        <w:t>and</w:t>
      </w:r>
      <w:r w:rsidRPr="00EF2EDE">
        <w:rPr>
          <w:rFonts w:ascii="Arial" w:eastAsia="Calibri" w:hAnsi="Arial" w:cs="Arial"/>
          <w:color w:val="000000"/>
          <w:szCs w:val="22"/>
          <w:lang w:val="en-GB"/>
        </w:rPr>
        <w:t xml:space="preserve"> </w:t>
      </w:r>
      <w:r w:rsidR="00E2664E" w:rsidRPr="00EF2EDE">
        <w:rPr>
          <w:rFonts w:ascii="Arial" w:eastAsia="Calibri" w:hAnsi="Arial" w:cs="Arial"/>
          <w:color w:val="000000"/>
          <w:szCs w:val="22"/>
          <w:lang w:val="en-GB"/>
        </w:rPr>
        <w:t>s</w:t>
      </w:r>
      <w:r w:rsidRPr="00EF2EDE">
        <w:rPr>
          <w:rFonts w:ascii="Arial" w:eastAsia="Calibri" w:hAnsi="Arial" w:cs="Arial"/>
          <w:color w:val="000000"/>
          <w:szCs w:val="22"/>
          <w:lang w:val="en-GB"/>
        </w:rPr>
        <w:t xml:space="preserve">cooter shop, ordering product, selling </w:t>
      </w:r>
      <w:r w:rsidR="00E2664E" w:rsidRPr="00EF2EDE">
        <w:rPr>
          <w:rFonts w:ascii="Arial" w:eastAsia="Calibri" w:hAnsi="Arial" w:cs="Arial"/>
          <w:color w:val="000000"/>
          <w:szCs w:val="22"/>
          <w:lang w:val="en-GB"/>
        </w:rPr>
        <w:t>and</w:t>
      </w:r>
      <w:r w:rsidRPr="00EF2EDE">
        <w:rPr>
          <w:rFonts w:ascii="Arial" w:eastAsia="Calibri" w:hAnsi="Arial" w:cs="Arial"/>
          <w:color w:val="000000"/>
          <w:szCs w:val="22"/>
          <w:lang w:val="en-GB"/>
        </w:rPr>
        <w:t xml:space="preserve"> servicing product, </w:t>
      </w:r>
      <w:r w:rsidR="00E2664E" w:rsidRPr="00EF2EDE">
        <w:rPr>
          <w:rFonts w:ascii="Arial" w:eastAsia="Calibri" w:hAnsi="Arial" w:cs="Arial"/>
          <w:color w:val="000000"/>
          <w:szCs w:val="22"/>
          <w:lang w:val="en-GB"/>
        </w:rPr>
        <w:t xml:space="preserve">and </w:t>
      </w:r>
      <w:r w:rsidRPr="00EF2EDE">
        <w:rPr>
          <w:rFonts w:ascii="Arial" w:eastAsia="Calibri" w:hAnsi="Arial" w:cs="Arial"/>
          <w:color w:val="000000"/>
          <w:szCs w:val="22"/>
          <w:lang w:val="en-GB"/>
        </w:rPr>
        <w:t>overseeing staff</w:t>
      </w:r>
      <w:r w:rsidR="00F06BDC" w:rsidRPr="00EF2EDE">
        <w:rPr>
          <w:rFonts w:ascii="Arial" w:eastAsia="Calibri" w:hAnsi="Arial" w:cs="Arial"/>
          <w:color w:val="000000"/>
          <w:szCs w:val="22"/>
          <w:lang w:val="en-GB"/>
        </w:rPr>
        <w:t>.</w:t>
      </w:r>
    </w:p>
    <w:p w14:paraId="698C9122" w14:textId="541DB523" w:rsidR="00EC07EF" w:rsidRPr="00EF2EDE" w:rsidRDefault="00EC07EF" w:rsidP="005D08C4">
      <w:pPr>
        <w:numPr>
          <w:ilvl w:val="0"/>
          <w:numId w:val="1"/>
        </w:numPr>
        <w:contextualSpacing/>
        <w:jc w:val="both"/>
        <w:rPr>
          <w:rFonts w:ascii="Arial" w:eastAsia="Calibri" w:hAnsi="Arial" w:cs="Arial"/>
          <w:color w:val="000000"/>
          <w:szCs w:val="22"/>
          <w:lang w:val="en-GB"/>
        </w:rPr>
      </w:pPr>
      <w:r w:rsidRPr="00EF2EDE">
        <w:rPr>
          <w:rFonts w:ascii="Arial" w:eastAsia="Calibri" w:hAnsi="Arial" w:cs="Arial"/>
          <w:color w:val="000000"/>
          <w:szCs w:val="22"/>
          <w:lang w:val="en-GB"/>
        </w:rPr>
        <w:t xml:space="preserve">Top </w:t>
      </w:r>
      <w:r w:rsidR="00A74508">
        <w:rPr>
          <w:rFonts w:ascii="Arial" w:eastAsia="Calibri" w:hAnsi="Arial" w:cs="Arial"/>
          <w:color w:val="000000"/>
          <w:szCs w:val="22"/>
          <w:lang w:val="en-GB"/>
        </w:rPr>
        <w:t xml:space="preserve">Three </w:t>
      </w:r>
      <w:r w:rsidRPr="00EF2EDE">
        <w:rPr>
          <w:rFonts w:ascii="Arial" w:eastAsia="Calibri" w:hAnsi="Arial" w:cs="Arial"/>
          <w:color w:val="000000"/>
          <w:szCs w:val="22"/>
          <w:lang w:val="en-GB"/>
        </w:rPr>
        <w:t xml:space="preserve">Skills: </w:t>
      </w:r>
      <w:r w:rsidR="0028453A" w:rsidRPr="00EF2EDE">
        <w:rPr>
          <w:rFonts w:ascii="Arial" w:eastAsia="Calibri" w:hAnsi="Arial" w:cs="Arial"/>
          <w:color w:val="000000"/>
          <w:szCs w:val="22"/>
          <w:lang w:val="en-GB"/>
        </w:rPr>
        <w:t>s</w:t>
      </w:r>
      <w:r w:rsidRPr="00EF2EDE">
        <w:rPr>
          <w:rFonts w:ascii="Arial" w:eastAsia="Calibri" w:hAnsi="Arial" w:cs="Arial"/>
          <w:color w:val="000000"/>
          <w:szCs w:val="22"/>
          <w:lang w:val="en-GB"/>
        </w:rPr>
        <w:t>elf-</w:t>
      </w:r>
      <w:r w:rsidR="0028453A" w:rsidRPr="00EF2EDE">
        <w:rPr>
          <w:rFonts w:ascii="Arial" w:eastAsia="Calibri" w:hAnsi="Arial" w:cs="Arial"/>
          <w:color w:val="000000"/>
          <w:szCs w:val="22"/>
          <w:lang w:val="en-GB"/>
        </w:rPr>
        <w:t>m</w:t>
      </w:r>
      <w:r w:rsidRPr="00EF2EDE">
        <w:rPr>
          <w:rFonts w:ascii="Arial" w:eastAsia="Calibri" w:hAnsi="Arial" w:cs="Arial"/>
          <w:color w:val="000000"/>
          <w:szCs w:val="22"/>
          <w:lang w:val="en-GB"/>
        </w:rPr>
        <w:t xml:space="preserve">otivated, </w:t>
      </w:r>
      <w:r w:rsidR="0028453A" w:rsidRPr="00EF2EDE">
        <w:rPr>
          <w:rFonts w:ascii="Arial" w:eastAsia="Calibri" w:hAnsi="Arial" w:cs="Arial"/>
          <w:color w:val="000000"/>
          <w:szCs w:val="22"/>
          <w:lang w:val="en-GB"/>
        </w:rPr>
        <w:t>v</w:t>
      </w:r>
      <w:r w:rsidRPr="00EF2EDE">
        <w:rPr>
          <w:rFonts w:ascii="Arial" w:eastAsia="Calibri" w:hAnsi="Arial" w:cs="Arial"/>
          <w:color w:val="000000"/>
          <w:szCs w:val="22"/>
          <w:lang w:val="en-GB"/>
        </w:rPr>
        <w:t xml:space="preserve">isionary, </w:t>
      </w:r>
      <w:r w:rsidR="0028453A" w:rsidRPr="00EF2EDE">
        <w:rPr>
          <w:rFonts w:ascii="Arial" w:eastAsia="Calibri" w:hAnsi="Arial" w:cs="Arial"/>
          <w:color w:val="000000"/>
          <w:szCs w:val="22"/>
          <w:lang w:val="en-GB"/>
        </w:rPr>
        <w:t>m</w:t>
      </w:r>
      <w:r w:rsidRPr="00EF2EDE">
        <w:rPr>
          <w:rFonts w:ascii="Arial" w:eastAsia="Calibri" w:hAnsi="Arial" w:cs="Arial"/>
          <w:color w:val="000000"/>
          <w:szCs w:val="22"/>
          <w:lang w:val="en-GB"/>
        </w:rPr>
        <w:t>echanically minded</w:t>
      </w:r>
      <w:r w:rsidR="00E2664E" w:rsidRPr="00EF2EDE">
        <w:rPr>
          <w:rFonts w:ascii="Arial" w:eastAsia="Calibri" w:hAnsi="Arial" w:cs="Arial"/>
          <w:color w:val="000000"/>
          <w:szCs w:val="22"/>
          <w:lang w:val="en-GB"/>
        </w:rPr>
        <w:t>.</w:t>
      </w:r>
    </w:p>
    <w:p w14:paraId="50A8B4B2" w14:textId="77777777" w:rsidR="00EC07EF" w:rsidRPr="00EF2EDE" w:rsidRDefault="00EC07EF" w:rsidP="00EC07EF">
      <w:pPr>
        <w:jc w:val="both"/>
        <w:rPr>
          <w:rFonts w:ascii="Arial" w:eastAsia="Calibri" w:hAnsi="Arial" w:cs="Arial"/>
          <w:color w:val="000000"/>
          <w:szCs w:val="22"/>
          <w:lang w:val="en-GB"/>
        </w:rPr>
      </w:pPr>
    </w:p>
    <w:p w14:paraId="7328E75A" w14:textId="550B61CF" w:rsidR="00EC07EF" w:rsidRPr="00EF2EDE" w:rsidRDefault="00EC07EF" w:rsidP="00EC07EF">
      <w:pPr>
        <w:widowControl w:val="0"/>
        <w:autoSpaceDE w:val="0"/>
        <w:autoSpaceDN w:val="0"/>
        <w:adjustRightInd w:val="0"/>
        <w:jc w:val="both"/>
        <w:rPr>
          <w:rFonts w:ascii="Arial" w:eastAsia="Calibri" w:hAnsi="Arial" w:cs="Arial"/>
          <w:b/>
          <w:color w:val="000000"/>
          <w:szCs w:val="22"/>
          <w:lang w:val="en-GB"/>
        </w:rPr>
      </w:pPr>
      <w:proofErr w:type="spellStart"/>
      <w:r w:rsidRPr="00EF2EDE">
        <w:rPr>
          <w:rFonts w:ascii="Arial" w:eastAsia="Calibri" w:hAnsi="Arial" w:cs="Arial"/>
          <w:b/>
          <w:bCs/>
          <w:color w:val="000000"/>
          <w:szCs w:val="22"/>
          <w:lang w:val="en-GB"/>
        </w:rPr>
        <w:t>Dalyce</w:t>
      </w:r>
      <w:proofErr w:type="spellEnd"/>
      <w:r w:rsidRPr="00EF2EDE">
        <w:rPr>
          <w:rFonts w:ascii="Arial" w:eastAsia="Calibri" w:hAnsi="Arial" w:cs="Arial"/>
          <w:b/>
          <w:bCs/>
          <w:color w:val="000000"/>
          <w:szCs w:val="22"/>
          <w:lang w:val="en-GB"/>
        </w:rPr>
        <w:t xml:space="preserve"> </w:t>
      </w:r>
      <w:proofErr w:type="spellStart"/>
      <w:r w:rsidRPr="00EF2EDE">
        <w:rPr>
          <w:rFonts w:ascii="Arial" w:eastAsia="Calibri" w:hAnsi="Arial" w:cs="Arial"/>
          <w:b/>
          <w:bCs/>
          <w:color w:val="000000"/>
          <w:szCs w:val="22"/>
          <w:lang w:val="en-GB"/>
        </w:rPr>
        <w:t>Mallion</w:t>
      </w:r>
      <w:proofErr w:type="spellEnd"/>
      <w:r w:rsidRPr="00EF2EDE">
        <w:rPr>
          <w:rFonts w:ascii="Arial" w:eastAsia="Calibri" w:hAnsi="Arial" w:cs="Arial"/>
          <w:b/>
          <w:bCs/>
          <w:color w:val="000000"/>
          <w:szCs w:val="22"/>
          <w:lang w:val="en-GB"/>
        </w:rPr>
        <w:t xml:space="preserve">, </w:t>
      </w:r>
      <w:r w:rsidR="0028453A" w:rsidRPr="00EF2EDE">
        <w:rPr>
          <w:rFonts w:ascii="Arial" w:eastAsia="Calibri" w:hAnsi="Arial" w:cs="Arial"/>
          <w:b/>
          <w:color w:val="000000"/>
          <w:szCs w:val="22"/>
          <w:lang w:val="en-GB"/>
        </w:rPr>
        <w:t>W</w:t>
      </w:r>
      <w:r w:rsidRPr="00EF2EDE">
        <w:rPr>
          <w:rFonts w:ascii="Arial" w:eastAsia="Calibri" w:hAnsi="Arial" w:cs="Arial"/>
          <w:b/>
          <w:color w:val="000000"/>
          <w:szCs w:val="22"/>
          <w:lang w:val="en-GB"/>
        </w:rPr>
        <w:t xml:space="preserve">ife and </w:t>
      </w:r>
      <w:r w:rsidR="0028453A" w:rsidRPr="00EF2EDE">
        <w:rPr>
          <w:rFonts w:ascii="Arial" w:eastAsia="Calibri" w:hAnsi="Arial" w:cs="Arial"/>
          <w:b/>
          <w:color w:val="000000"/>
          <w:szCs w:val="22"/>
          <w:lang w:val="en-GB"/>
        </w:rPr>
        <w:t>B</w:t>
      </w:r>
      <w:r w:rsidRPr="00EF2EDE">
        <w:rPr>
          <w:rFonts w:ascii="Arial" w:eastAsia="Calibri" w:hAnsi="Arial" w:cs="Arial"/>
          <w:b/>
          <w:color w:val="000000"/>
          <w:szCs w:val="22"/>
          <w:lang w:val="en-GB"/>
        </w:rPr>
        <w:t xml:space="preserve">usiness </w:t>
      </w:r>
      <w:r w:rsidR="0028453A" w:rsidRPr="00EF2EDE">
        <w:rPr>
          <w:rFonts w:ascii="Arial" w:eastAsia="Calibri" w:hAnsi="Arial" w:cs="Arial"/>
          <w:b/>
          <w:color w:val="000000"/>
          <w:szCs w:val="22"/>
          <w:lang w:val="en-GB"/>
        </w:rPr>
        <w:t>P</w:t>
      </w:r>
      <w:r w:rsidRPr="00EF2EDE">
        <w:rPr>
          <w:rFonts w:ascii="Arial" w:eastAsia="Calibri" w:hAnsi="Arial" w:cs="Arial"/>
          <w:b/>
          <w:color w:val="000000"/>
          <w:szCs w:val="22"/>
          <w:lang w:val="en-GB"/>
        </w:rPr>
        <w:t>artner</w:t>
      </w:r>
    </w:p>
    <w:p w14:paraId="03406DF9" w14:textId="77777777" w:rsidR="00EC07EF" w:rsidRPr="00EF2EDE" w:rsidRDefault="00EC07EF" w:rsidP="00EC07EF">
      <w:pPr>
        <w:widowControl w:val="0"/>
        <w:autoSpaceDE w:val="0"/>
        <w:autoSpaceDN w:val="0"/>
        <w:adjustRightInd w:val="0"/>
        <w:jc w:val="both"/>
        <w:rPr>
          <w:rFonts w:ascii="Arial" w:eastAsia="Calibri" w:hAnsi="Arial" w:cs="Arial"/>
          <w:color w:val="000000"/>
          <w:szCs w:val="22"/>
          <w:lang w:val="en-GB"/>
        </w:rPr>
      </w:pPr>
    </w:p>
    <w:p w14:paraId="59C789C0" w14:textId="2480F689" w:rsidR="00EC07EF" w:rsidRPr="00EF2EDE" w:rsidRDefault="00EC07EF" w:rsidP="005D08C4">
      <w:pPr>
        <w:numPr>
          <w:ilvl w:val="0"/>
          <w:numId w:val="1"/>
        </w:numPr>
        <w:contextualSpacing/>
        <w:jc w:val="both"/>
        <w:rPr>
          <w:rFonts w:ascii="Arial" w:eastAsia="Calibri" w:hAnsi="Arial" w:cs="Arial"/>
          <w:color w:val="000000"/>
          <w:szCs w:val="22"/>
          <w:lang w:val="en-GB"/>
        </w:rPr>
      </w:pPr>
      <w:r w:rsidRPr="00EF2EDE">
        <w:rPr>
          <w:rFonts w:ascii="Arial" w:eastAsia="Calibri" w:hAnsi="Arial" w:cs="Arial"/>
          <w:color w:val="000000"/>
          <w:szCs w:val="22"/>
          <w:lang w:val="en-GB"/>
        </w:rPr>
        <w:t xml:space="preserve">Education: </w:t>
      </w:r>
      <w:r w:rsidR="00505B5B" w:rsidRPr="00EF2EDE">
        <w:rPr>
          <w:rFonts w:ascii="Arial" w:eastAsia="Calibri" w:hAnsi="Arial" w:cs="Arial"/>
          <w:color w:val="000000"/>
          <w:szCs w:val="22"/>
          <w:lang w:val="en-GB"/>
        </w:rPr>
        <w:t xml:space="preserve">Received a </w:t>
      </w:r>
      <w:proofErr w:type="gramStart"/>
      <w:r w:rsidR="00A74508">
        <w:rPr>
          <w:rFonts w:ascii="Arial" w:eastAsia="Calibri" w:hAnsi="Arial" w:cs="Arial"/>
          <w:color w:val="000000"/>
          <w:szCs w:val="22"/>
          <w:lang w:val="en-GB"/>
        </w:rPr>
        <w:t>b</w:t>
      </w:r>
      <w:r w:rsidR="0028453A" w:rsidRPr="00EF2EDE">
        <w:rPr>
          <w:rFonts w:ascii="Arial" w:eastAsia="Calibri" w:hAnsi="Arial" w:cs="Arial"/>
          <w:color w:val="000000"/>
          <w:szCs w:val="22"/>
          <w:lang w:val="en-GB"/>
        </w:rPr>
        <w:t xml:space="preserve">achelor of </w:t>
      </w:r>
      <w:r w:rsidR="00A74508">
        <w:rPr>
          <w:rFonts w:ascii="Arial" w:eastAsia="Calibri" w:hAnsi="Arial" w:cs="Arial"/>
          <w:color w:val="000000"/>
          <w:szCs w:val="22"/>
          <w:lang w:val="en-GB"/>
        </w:rPr>
        <w:t>a</w:t>
      </w:r>
      <w:r w:rsidR="0028453A" w:rsidRPr="00EF2EDE">
        <w:rPr>
          <w:rFonts w:ascii="Arial" w:eastAsia="Calibri" w:hAnsi="Arial" w:cs="Arial"/>
          <w:color w:val="000000"/>
          <w:szCs w:val="22"/>
          <w:lang w:val="en-GB"/>
        </w:rPr>
        <w:t>rts</w:t>
      </w:r>
      <w:proofErr w:type="gramEnd"/>
      <w:r w:rsidRPr="00EF2EDE">
        <w:rPr>
          <w:rFonts w:ascii="Arial" w:eastAsia="Calibri" w:hAnsi="Arial" w:cs="Arial"/>
          <w:color w:val="000000"/>
          <w:szCs w:val="22"/>
          <w:lang w:val="en-GB"/>
        </w:rPr>
        <w:t xml:space="preserve"> </w:t>
      </w:r>
      <w:r w:rsidR="00A74508">
        <w:rPr>
          <w:rFonts w:ascii="Arial" w:eastAsia="Calibri" w:hAnsi="Arial" w:cs="Arial"/>
          <w:color w:val="000000"/>
          <w:szCs w:val="22"/>
          <w:lang w:val="en-GB"/>
        </w:rPr>
        <w:t xml:space="preserve">degree </w:t>
      </w:r>
      <w:r w:rsidRPr="00EF2EDE">
        <w:rPr>
          <w:rFonts w:ascii="Arial" w:eastAsia="Calibri" w:hAnsi="Arial" w:cs="Arial"/>
          <w:color w:val="000000"/>
          <w:szCs w:val="22"/>
          <w:lang w:val="en-GB"/>
        </w:rPr>
        <w:t xml:space="preserve">from </w:t>
      </w:r>
      <w:r w:rsidR="0028453A" w:rsidRPr="00EF2EDE">
        <w:rPr>
          <w:rFonts w:ascii="Arial" w:eastAsia="Calibri" w:hAnsi="Arial" w:cs="Arial"/>
          <w:color w:val="000000"/>
          <w:szCs w:val="22"/>
          <w:lang w:val="en-GB"/>
        </w:rPr>
        <w:t xml:space="preserve">the </w:t>
      </w:r>
      <w:r w:rsidRPr="00EF2EDE">
        <w:rPr>
          <w:rFonts w:ascii="Arial" w:eastAsia="Calibri" w:hAnsi="Arial" w:cs="Arial"/>
          <w:color w:val="000000"/>
          <w:szCs w:val="22"/>
          <w:lang w:val="en-GB"/>
        </w:rPr>
        <w:t>University of Toronto</w:t>
      </w:r>
      <w:r w:rsidR="0028453A" w:rsidRPr="00EF2EDE">
        <w:rPr>
          <w:rFonts w:ascii="Arial" w:eastAsia="Calibri" w:hAnsi="Arial" w:cs="Arial"/>
          <w:color w:val="000000"/>
          <w:szCs w:val="22"/>
          <w:lang w:val="en-GB"/>
        </w:rPr>
        <w:t>,</w:t>
      </w:r>
      <w:r w:rsidRPr="00EF2EDE">
        <w:rPr>
          <w:rFonts w:ascii="Arial" w:eastAsia="Calibri" w:hAnsi="Arial" w:cs="Arial"/>
          <w:color w:val="000000"/>
          <w:szCs w:val="22"/>
          <w:lang w:val="en-GB"/>
        </w:rPr>
        <w:t xml:space="preserve"> minoring in philosophy; entered the advertising industry and attended </w:t>
      </w:r>
      <w:r w:rsidR="00F06BDC" w:rsidRPr="00EF2EDE">
        <w:rPr>
          <w:rFonts w:ascii="Arial" w:eastAsia="Calibri" w:hAnsi="Arial" w:cs="Arial"/>
          <w:color w:val="000000"/>
          <w:szCs w:val="22"/>
          <w:lang w:val="en-GB"/>
        </w:rPr>
        <w:t xml:space="preserve">a </w:t>
      </w:r>
      <w:r w:rsidR="0084537C" w:rsidRPr="00EF2EDE">
        <w:rPr>
          <w:rFonts w:ascii="Arial" w:eastAsia="Calibri" w:hAnsi="Arial" w:cs="Arial"/>
          <w:color w:val="000000"/>
          <w:szCs w:val="22"/>
          <w:lang w:val="en-GB"/>
        </w:rPr>
        <w:t>three</w:t>
      </w:r>
      <w:r w:rsidRPr="00EF2EDE">
        <w:rPr>
          <w:rFonts w:ascii="Arial" w:eastAsia="Calibri" w:hAnsi="Arial" w:cs="Arial"/>
          <w:color w:val="000000"/>
          <w:szCs w:val="22"/>
          <w:lang w:val="en-GB"/>
        </w:rPr>
        <w:t xml:space="preserve">-year </w:t>
      </w:r>
      <w:r w:rsidR="00F06BDC" w:rsidRPr="00EF2EDE">
        <w:rPr>
          <w:rFonts w:ascii="Arial" w:eastAsia="Calibri" w:hAnsi="Arial" w:cs="Arial"/>
          <w:color w:val="000000"/>
          <w:szCs w:val="22"/>
          <w:lang w:val="en-GB"/>
        </w:rPr>
        <w:t>a</w:t>
      </w:r>
      <w:r w:rsidRPr="00EF2EDE">
        <w:rPr>
          <w:rFonts w:ascii="Arial" w:eastAsia="Calibri" w:hAnsi="Arial" w:cs="Arial"/>
          <w:color w:val="000000"/>
          <w:szCs w:val="22"/>
          <w:lang w:val="en-GB"/>
        </w:rPr>
        <w:t xml:space="preserve">dvertising </w:t>
      </w:r>
      <w:r w:rsidR="00F06BDC" w:rsidRPr="00EF2EDE">
        <w:rPr>
          <w:rFonts w:ascii="Arial" w:eastAsia="Calibri" w:hAnsi="Arial" w:cs="Arial"/>
          <w:color w:val="000000"/>
          <w:szCs w:val="22"/>
          <w:lang w:val="en-GB"/>
        </w:rPr>
        <w:t>a</w:t>
      </w:r>
      <w:r w:rsidRPr="00EF2EDE">
        <w:rPr>
          <w:rFonts w:ascii="Arial" w:eastAsia="Calibri" w:hAnsi="Arial" w:cs="Arial"/>
          <w:color w:val="000000"/>
          <w:szCs w:val="22"/>
          <w:lang w:val="en-GB"/>
        </w:rPr>
        <w:t xml:space="preserve">gency </w:t>
      </w:r>
      <w:r w:rsidR="00F06BDC" w:rsidRPr="00EF2EDE">
        <w:rPr>
          <w:rFonts w:ascii="Arial" w:eastAsia="Calibri" w:hAnsi="Arial" w:cs="Arial"/>
          <w:color w:val="000000"/>
          <w:szCs w:val="22"/>
          <w:lang w:val="en-GB"/>
        </w:rPr>
        <w:t>p</w:t>
      </w:r>
      <w:r w:rsidRPr="00EF2EDE">
        <w:rPr>
          <w:rFonts w:ascii="Arial" w:eastAsia="Calibri" w:hAnsi="Arial" w:cs="Arial"/>
          <w:color w:val="000000"/>
          <w:szCs w:val="22"/>
          <w:lang w:val="en-GB"/>
        </w:rPr>
        <w:t xml:space="preserve">ractitioner </w:t>
      </w:r>
      <w:r w:rsidR="00F06BDC" w:rsidRPr="00EF2EDE">
        <w:rPr>
          <w:rFonts w:ascii="Arial" w:eastAsia="Calibri" w:hAnsi="Arial" w:cs="Arial"/>
          <w:color w:val="000000"/>
          <w:szCs w:val="22"/>
          <w:lang w:val="en-GB"/>
        </w:rPr>
        <w:t>c</w:t>
      </w:r>
      <w:r w:rsidRPr="00EF2EDE">
        <w:rPr>
          <w:rFonts w:ascii="Arial" w:eastAsia="Calibri" w:hAnsi="Arial" w:cs="Arial"/>
          <w:color w:val="000000"/>
          <w:szCs w:val="22"/>
          <w:lang w:val="en-GB"/>
        </w:rPr>
        <w:t>ourse</w:t>
      </w:r>
      <w:r w:rsidR="0028453A" w:rsidRPr="00EF2EDE">
        <w:rPr>
          <w:rFonts w:ascii="Arial" w:eastAsia="Calibri" w:hAnsi="Arial" w:cs="Arial"/>
          <w:color w:val="000000"/>
          <w:szCs w:val="22"/>
          <w:lang w:val="en-GB"/>
        </w:rPr>
        <w:t>,</w:t>
      </w:r>
      <w:r w:rsidRPr="00EF2EDE">
        <w:rPr>
          <w:rFonts w:ascii="Arial" w:eastAsia="Calibri" w:hAnsi="Arial" w:cs="Arial"/>
          <w:color w:val="000000"/>
          <w:szCs w:val="22"/>
          <w:lang w:val="en-GB"/>
        </w:rPr>
        <w:t xml:space="preserve"> receiving </w:t>
      </w:r>
      <w:r w:rsidR="00F06BDC" w:rsidRPr="00EF2EDE">
        <w:rPr>
          <w:rFonts w:ascii="Arial" w:eastAsia="Calibri" w:hAnsi="Arial" w:cs="Arial"/>
          <w:color w:val="000000"/>
          <w:szCs w:val="22"/>
          <w:lang w:val="en-GB"/>
        </w:rPr>
        <w:t>a d</w:t>
      </w:r>
      <w:r w:rsidRPr="00EF2EDE">
        <w:rPr>
          <w:rFonts w:ascii="Arial" w:eastAsia="Calibri" w:hAnsi="Arial" w:cs="Arial"/>
          <w:color w:val="000000"/>
          <w:szCs w:val="22"/>
          <w:lang w:val="en-GB"/>
        </w:rPr>
        <w:t xml:space="preserve">iploma from Ryerson </w:t>
      </w:r>
      <w:r w:rsidR="004F02A3" w:rsidRPr="00EF2EDE">
        <w:rPr>
          <w:rFonts w:ascii="Arial" w:eastAsia="Calibri" w:hAnsi="Arial" w:cs="Arial"/>
          <w:color w:val="000000"/>
          <w:szCs w:val="22"/>
          <w:lang w:val="en-GB"/>
        </w:rPr>
        <w:t>University</w:t>
      </w:r>
      <w:r w:rsidR="0028453A" w:rsidRPr="00EF2EDE">
        <w:rPr>
          <w:rFonts w:ascii="Arial" w:eastAsia="Calibri" w:hAnsi="Arial" w:cs="Arial"/>
          <w:color w:val="000000"/>
          <w:szCs w:val="22"/>
          <w:lang w:val="en-GB"/>
        </w:rPr>
        <w:t>.</w:t>
      </w:r>
      <w:r w:rsidRPr="00EF2EDE">
        <w:rPr>
          <w:rFonts w:ascii="Arial" w:eastAsia="Calibri" w:hAnsi="Arial" w:cs="Arial"/>
          <w:color w:val="000000"/>
          <w:szCs w:val="22"/>
          <w:lang w:val="en-GB"/>
        </w:rPr>
        <w:t xml:space="preserve"> </w:t>
      </w:r>
    </w:p>
    <w:p w14:paraId="2D526A85" w14:textId="027EBA5E" w:rsidR="00EC07EF" w:rsidRPr="00EF2EDE" w:rsidRDefault="00EC07EF" w:rsidP="005D08C4">
      <w:pPr>
        <w:numPr>
          <w:ilvl w:val="0"/>
          <w:numId w:val="1"/>
        </w:numPr>
        <w:contextualSpacing/>
        <w:jc w:val="both"/>
        <w:rPr>
          <w:rFonts w:ascii="Arial" w:eastAsia="Calibri" w:hAnsi="Arial" w:cs="Arial"/>
          <w:color w:val="000000"/>
          <w:szCs w:val="22"/>
          <w:lang w:val="en-GB"/>
        </w:rPr>
      </w:pPr>
      <w:r w:rsidRPr="00EF2EDE">
        <w:rPr>
          <w:rFonts w:ascii="Arial" w:eastAsia="Calibri" w:hAnsi="Arial" w:cs="Arial"/>
          <w:color w:val="000000"/>
          <w:szCs w:val="22"/>
          <w:lang w:val="en-GB"/>
        </w:rPr>
        <w:t xml:space="preserve">Previous Work Experience: Left </w:t>
      </w:r>
      <w:r w:rsidR="00F06BDC" w:rsidRPr="00EF2EDE">
        <w:rPr>
          <w:rFonts w:ascii="Arial" w:eastAsia="Calibri" w:hAnsi="Arial" w:cs="Arial"/>
          <w:color w:val="000000"/>
          <w:szCs w:val="22"/>
          <w:lang w:val="en-GB"/>
        </w:rPr>
        <w:t xml:space="preserve">an </w:t>
      </w:r>
      <w:r w:rsidRPr="00EF2EDE">
        <w:rPr>
          <w:rFonts w:ascii="Arial" w:eastAsia="Calibri" w:hAnsi="Arial" w:cs="Arial"/>
          <w:color w:val="000000"/>
          <w:szCs w:val="22"/>
          <w:lang w:val="en-GB"/>
        </w:rPr>
        <w:t>advertising agency to</w:t>
      </w:r>
      <w:r w:rsidR="00EA5199" w:rsidRPr="00EF2EDE">
        <w:rPr>
          <w:rFonts w:ascii="Arial" w:eastAsia="Calibri" w:hAnsi="Arial" w:cs="Arial"/>
          <w:color w:val="000000"/>
          <w:szCs w:val="22"/>
          <w:lang w:val="en-GB"/>
        </w:rPr>
        <w:t xml:space="preserve"> move to the </w:t>
      </w:r>
      <w:r w:rsidRPr="00EF2EDE">
        <w:rPr>
          <w:rFonts w:ascii="Arial" w:eastAsia="Calibri" w:hAnsi="Arial" w:cs="Arial"/>
          <w:color w:val="000000"/>
          <w:szCs w:val="22"/>
          <w:lang w:val="en-GB"/>
        </w:rPr>
        <w:t xml:space="preserve">client side in 1984, becoming a brand manager for </w:t>
      </w:r>
      <w:r w:rsidR="00033ACF" w:rsidRPr="00EF2EDE">
        <w:rPr>
          <w:rFonts w:ascii="Arial" w:eastAsia="Calibri" w:hAnsi="Arial" w:cs="Arial"/>
          <w:color w:val="000000"/>
          <w:szCs w:val="22"/>
          <w:lang w:val="en-GB"/>
        </w:rPr>
        <w:t>Ault Foods Limited</w:t>
      </w:r>
      <w:r w:rsidR="00F06BDC" w:rsidRPr="00EF2EDE">
        <w:rPr>
          <w:rFonts w:ascii="Arial" w:eastAsia="Calibri" w:hAnsi="Arial" w:cs="Arial"/>
          <w:color w:val="000000"/>
          <w:szCs w:val="22"/>
          <w:lang w:val="en-GB"/>
        </w:rPr>
        <w:t>. L</w:t>
      </w:r>
      <w:r w:rsidRPr="00EF2EDE">
        <w:rPr>
          <w:rFonts w:ascii="Arial" w:eastAsia="Calibri" w:hAnsi="Arial" w:cs="Arial"/>
          <w:color w:val="000000"/>
          <w:szCs w:val="22"/>
          <w:lang w:val="en-GB"/>
        </w:rPr>
        <w:t xml:space="preserve">ooking to hone </w:t>
      </w:r>
      <w:r w:rsidR="00F06BDC" w:rsidRPr="00EF2EDE">
        <w:rPr>
          <w:rFonts w:ascii="Arial" w:eastAsia="Calibri" w:hAnsi="Arial" w:cs="Arial"/>
          <w:color w:val="000000"/>
          <w:szCs w:val="22"/>
          <w:lang w:val="en-GB"/>
        </w:rPr>
        <w:t xml:space="preserve">her </w:t>
      </w:r>
      <w:r w:rsidRPr="00EF2EDE">
        <w:rPr>
          <w:rFonts w:ascii="Arial" w:eastAsia="Calibri" w:hAnsi="Arial" w:cs="Arial"/>
          <w:color w:val="000000"/>
          <w:szCs w:val="22"/>
          <w:lang w:val="en-GB"/>
        </w:rPr>
        <w:t xml:space="preserve">marketing skills, </w:t>
      </w:r>
      <w:proofErr w:type="spellStart"/>
      <w:r w:rsidR="00F06BDC" w:rsidRPr="00EF2EDE">
        <w:rPr>
          <w:rFonts w:ascii="Arial" w:eastAsia="Calibri" w:hAnsi="Arial" w:cs="Arial"/>
          <w:color w:val="000000"/>
          <w:szCs w:val="22"/>
          <w:lang w:val="en-GB"/>
        </w:rPr>
        <w:t>Mallion</w:t>
      </w:r>
      <w:proofErr w:type="spellEnd"/>
      <w:r w:rsidR="00F06BDC" w:rsidRPr="00EF2EDE">
        <w:rPr>
          <w:rFonts w:ascii="Arial" w:eastAsia="Calibri" w:hAnsi="Arial" w:cs="Arial"/>
          <w:color w:val="000000"/>
          <w:szCs w:val="22"/>
          <w:lang w:val="en-GB"/>
        </w:rPr>
        <w:t xml:space="preserve"> </w:t>
      </w:r>
      <w:r w:rsidRPr="00EF2EDE">
        <w:rPr>
          <w:rFonts w:ascii="Arial" w:eastAsia="Calibri" w:hAnsi="Arial" w:cs="Arial"/>
          <w:color w:val="000000"/>
          <w:szCs w:val="22"/>
          <w:lang w:val="en-GB"/>
        </w:rPr>
        <w:t xml:space="preserve">accepted a brand management position with Sandoz </w:t>
      </w:r>
      <w:r w:rsidR="00033ACF" w:rsidRPr="00EF2EDE">
        <w:rPr>
          <w:rFonts w:ascii="Arial" w:eastAsia="Calibri" w:hAnsi="Arial" w:cs="Arial"/>
          <w:color w:val="000000"/>
          <w:szCs w:val="22"/>
          <w:lang w:val="en-GB"/>
        </w:rPr>
        <w:t>Canada Inc.</w:t>
      </w:r>
      <w:r w:rsidR="00F06BDC" w:rsidRPr="00EF2EDE">
        <w:rPr>
          <w:rFonts w:ascii="Arial" w:eastAsia="Calibri" w:hAnsi="Arial" w:cs="Arial"/>
          <w:color w:val="000000"/>
          <w:szCs w:val="22"/>
          <w:lang w:val="en-GB"/>
        </w:rPr>
        <w:t>,</w:t>
      </w:r>
      <w:r w:rsidRPr="00EF2EDE">
        <w:rPr>
          <w:rFonts w:ascii="Arial" w:eastAsia="Calibri" w:hAnsi="Arial" w:cs="Arial"/>
          <w:color w:val="000000"/>
          <w:szCs w:val="22"/>
          <w:lang w:val="en-GB"/>
        </w:rPr>
        <w:t xml:space="preserve"> where she remained for </w:t>
      </w:r>
      <w:r w:rsidR="00F06BDC" w:rsidRPr="00EF2EDE">
        <w:rPr>
          <w:rFonts w:ascii="Arial" w:eastAsia="Calibri" w:hAnsi="Arial" w:cs="Arial"/>
          <w:color w:val="000000"/>
          <w:szCs w:val="22"/>
          <w:lang w:val="en-GB"/>
        </w:rPr>
        <w:t>nine</w:t>
      </w:r>
      <w:r w:rsidRPr="00EF2EDE">
        <w:rPr>
          <w:rFonts w:ascii="Arial" w:eastAsia="Calibri" w:hAnsi="Arial" w:cs="Arial"/>
          <w:color w:val="000000"/>
          <w:szCs w:val="22"/>
          <w:lang w:val="en-GB"/>
        </w:rPr>
        <w:t xml:space="preserve"> years until being transferred for cross</w:t>
      </w:r>
      <w:r w:rsidR="00A74508">
        <w:rPr>
          <w:rFonts w:ascii="Arial" w:eastAsia="Calibri" w:hAnsi="Arial" w:cs="Arial"/>
          <w:color w:val="000000"/>
          <w:szCs w:val="22"/>
          <w:lang w:val="en-GB"/>
        </w:rPr>
        <w:t>-</w:t>
      </w:r>
      <w:r w:rsidRPr="00EF2EDE">
        <w:rPr>
          <w:rFonts w:ascii="Arial" w:eastAsia="Calibri" w:hAnsi="Arial" w:cs="Arial"/>
          <w:color w:val="000000"/>
          <w:szCs w:val="22"/>
          <w:lang w:val="en-GB"/>
        </w:rPr>
        <w:t xml:space="preserve">training in </w:t>
      </w:r>
      <w:r w:rsidR="00F06BDC" w:rsidRPr="00EF2EDE">
        <w:rPr>
          <w:rFonts w:ascii="Arial" w:eastAsia="Calibri" w:hAnsi="Arial" w:cs="Arial"/>
          <w:color w:val="000000"/>
          <w:szCs w:val="22"/>
          <w:lang w:val="en-GB"/>
        </w:rPr>
        <w:t>r</w:t>
      </w:r>
      <w:r w:rsidRPr="00EF2EDE">
        <w:rPr>
          <w:rFonts w:ascii="Arial" w:eastAsia="Calibri" w:hAnsi="Arial" w:cs="Arial"/>
          <w:color w:val="000000"/>
          <w:szCs w:val="22"/>
          <w:lang w:val="en-GB"/>
        </w:rPr>
        <w:t xml:space="preserve">egional </w:t>
      </w:r>
      <w:r w:rsidR="00F06BDC" w:rsidRPr="00EF2EDE">
        <w:rPr>
          <w:rFonts w:ascii="Arial" w:eastAsia="Calibri" w:hAnsi="Arial" w:cs="Arial"/>
          <w:color w:val="000000"/>
          <w:szCs w:val="22"/>
          <w:lang w:val="en-GB"/>
        </w:rPr>
        <w:t>s</w:t>
      </w:r>
      <w:r w:rsidRPr="00EF2EDE">
        <w:rPr>
          <w:rFonts w:ascii="Arial" w:eastAsia="Calibri" w:hAnsi="Arial" w:cs="Arial"/>
          <w:color w:val="000000"/>
          <w:szCs w:val="22"/>
          <w:lang w:val="en-GB"/>
        </w:rPr>
        <w:t xml:space="preserve">ales </w:t>
      </w:r>
      <w:r w:rsidR="00F06BDC" w:rsidRPr="00EF2EDE">
        <w:rPr>
          <w:rFonts w:ascii="Arial" w:eastAsia="Calibri" w:hAnsi="Arial" w:cs="Arial"/>
          <w:color w:val="000000"/>
          <w:szCs w:val="22"/>
          <w:lang w:val="en-GB"/>
        </w:rPr>
        <w:t>m</w:t>
      </w:r>
      <w:r w:rsidRPr="00EF2EDE">
        <w:rPr>
          <w:rFonts w:ascii="Arial" w:eastAsia="Calibri" w:hAnsi="Arial" w:cs="Arial"/>
          <w:color w:val="000000"/>
          <w:szCs w:val="22"/>
          <w:lang w:val="en-GB"/>
        </w:rPr>
        <w:t xml:space="preserve">anagement in the Atlantic </w:t>
      </w:r>
      <w:r w:rsidR="00F06BDC" w:rsidRPr="00EF2EDE">
        <w:rPr>
          <w:rFonts w:ascii="Arial" w:eastAsia="Calibri" w:hAnsi="Arial" w:cs="Arial"/>
          <w:color w:val="000000"/>
          <w:szCs w:val="22"/>
          <w:lang w:val="en-GB"/>
        </w:rPr>
        <w:t>r</w:t>
      </w:r>
      <w:r w:rsidRPr="00EF2EDE">
        <w:rPr>
          <w:rFonts w:ascii="Arial" w:eastAsia="Calibri" w:hAnsi="Arial" w:cs="Arial"/>
          <w:color w:val="000000"/>
          <w:szCs w:val="22"/>
          <w:lang w:val="en-GB"/>
        </w:rPr>
        <w:t>egion. When Sandoz merged with Ciba</w:t>
      </w:r>
      <w:r w:rsidR="00DF6F2B" w:rsidRPr="00EF2EDE">
        <w:rPr>
          <w:rFonts w:ascii="Arial" w:eastAsia="Calibri" w:hAnsi="Arial" w:cs="Arial"/>
          <w:color w:val="000000"/>
          <w:szCs w:val="22"/>
          <w:lang w:val="en-GB"/>
        </w:rPr>
        <w:t>-</w:t>
      </w:r>
      <w:r w:rsidRPr="00EF2EDE">
        <w:rPr>
          <w:rFonts w:ascii="Arial" w:eastAsia="Calibri" w:hAnsi="Arial" w:cs="Arial"/>
          <w:color w:val="000000"/>
          <w:szCs w:val="22"/>
          <w:lang w:val="en-GB"/>
        </w:rPr>
        <w:t xml:space="preserve">Geigy in 1994, </w:t>
      </w:r>
      <w:proofErr w:type="spellStart"/>
      <w:r w:rsidR="00E2664E" w:rsidRPr="00EF2EDE">
        <w:rPr>
          <w:rFonts w:ascii="Arial" w:eastAsia="Calibri" w:hAnsi="Arial" w:cs="Arial"/>
          <w:color w:val="000000"/>
          <w:szCs w:val="22"/>
          <w:lang w:val="en-GB"/>
        </w:rPr>
        <w:t>Mallion</w:t>
      </w:r>
      <w:proofErr w:type="spellEnd"/>
      <w:r w:rsidRPr="00EF2EDE">
        <w:rPr>
          <w:rFonts w:ascii="Arial" w:eastAsia="Calibri" w:hAnsi="Arial" w:cs="Arial"/>
          <w:color w:val="000000"/>
          <w:szCs w:val="22"/>
          <w:lang w:val="en-GB"/>
        </w:rPr>
        <w:t xml:space="preserve"> took a separation packaged and remained in Nova Scoti</w:t>
      </w:r>
      <w:r w:rsidR="00F06BDC" w:rsidRPr="00EF2EDE">
        <w:rPr>
          <w:rFonts w:ascii="Arial" w:eastAsia="Calibri" w:hAnsi="Arial" w:cs="Arial"/>
          <w:color w:val="000000"/>
          <w:szCs w:val="22"/>
          <w:lang w:val="en-GB"/>
        </w:rPr>
        <w:t>a. She b</w:t>
      </w:r>
      <w:r w:rsidRPr="00EF2EDE">
        <w:rPr>
          <w:rFonts w:ascii="Arial" w:eastAsia="Calibri" w:hAnsi="Arial" w:cs="Arial"/>
          <w:color w:val="000000"/>
          <w:szCs w:val="22"/>
          <w:lang w:val="en-GB"/>
        </w:rPr>
        <w:t>ec</w:t>
      </w:r>
      <w:r w:rsidR="00F06BDC" w:rsidRPr="00EF2EDE">
        <w:rPr>
          <w:rFonts w:ascii="Arial" w:eastAsia="Calibri" w:hAnsi="Arial" w:cs="Arial"/>
          <w:color w:val="000000"/>
          <w:szCs w:val="22"/>
          <w:lang w:val="en-GB"/>
        </w:rPr>
        <w:t>ame</w:t>
      </w:r>
      <w:r w:rsidRPr="00EF2EDE">
        <w:rPr>
          <w:rFonts w:ascii="Arial" w:eastAsia="Calibri" w:hAnsi="Arial" w:cs="Arial"/>
          <w:color w:val="000000"/>
          <w:szCs w:val="22"/>
          <w:lang w:val="en-GB"/>
        </w:rPr>
        <w:t xml:space="preserve"> a </w:t>
      </w:r>
      <w:r w:rsidR="00F06BDC" w:rsidRPr="00EF2EDE">
        <w:rPr>
          <w:rFonts w:ascii="Arial" w:eastAsia="Calibri" w:hAnsi="Arial" w:cs="Arial"/>
          <w:color w:val="000000"/>
          <w:szCs w:val="22"/>
          <w:lang w:val="en-GB"/>
        </w:rPr>
        <w:t>m</w:t>
      </w:r>
      <w:r w:rsidRPr="00EF2EDE">
        <w:rPr>
          <w:rFonts w:ascii="Arial" w:eastAsia="Calibri" w:hAnsi="Arial" w:cs="Arial"/>
          <w:color w:val="000000"/>
          <w:szCs w:val="22"/>
          <w:lang w:val="en-GB"/>
        </w:rPr>
        <w:t xml:space="preserve">arketing </w:t>
      </w:r>
      <w:r w:rsidR="00F06BDC" w:rsidRPr="00EF2EDE">
        <w:rPr>
          <w:rFonts w:ascii="Arial" w:eastAsia="Calibri" w:hAnsi="Arial" w:cs="Arial"/>
          <w:color w:val="000000"/>
          <w:szCs w:val="22"/>
          <w:lang w:val="en-GB"/>
        </w:rPr>
        <w:t>m</w:t>
      </w:r>
      <w:r w:rsidRPr="00EF2EDE">
        <w:rPr>
          <w:rFonts w:ascii="Arial" w:eastAsia="Calibri" w:hAnsi="Arial" w:cs="Arial"/>
          <w:color w:val="000000"/>
          <w:szCs w:val="22"/>
          <w:lang w:val="en-GB"/>
        </w:rPr>
        <w:t xml:space="preserve">anager for </w:t>
      </w:r>
      <w:proofErr w:type="spellStart"/>
      <w:r w:rsidRPr="00EF2EDE">
        <w:rPr>
          <w:rFonts w:ascii="Arial" w:eastAsia="Calibri" w:hAnsi="Arial" w:cs="Arial"/>
          <w:color w:val="000000"/>
          <w:szCs w:val="22"/>
          <w:lang w:val="en-GB"/>
        </w:rPr>
        <w:t>Ronahan</w:t>
      </w:r>
      <w:proofErr w:type="spellEnd"/>
      <w:r w:rsidRPr="00EF2EDE">
        <w:rPr>
          <w:rFonts w:ascii="Arial" w:eastAsia="Calibri" w:hAnsi="Arial" w:cs="Arial"/>
          <w:color w:val="000000"/>
          <w:szCs w:val="22"/>
          <w:lang w:val="en-GB"/>
        </w:rPr>
        <w:t xml:space="preserve"> Food Brokers</w:t>
      </w:r>
      <w:r w:rsidR="00095A90" w:rsidRPr="00EF2EDE">
        <w:rPr>
          <w:rFonts w:ascii="Arial" w:eastAsia="Calibri" w:hAnsi="Arial" w:cs="Arial"/>
          <w:color w:val="000000"/>
          <w:szCs w:val="22"/>
          <w:lang w:val="en-GB"/>
        </w:rPr>
        <w:t xml:space="preserve"> Limited</w:t>
      </w:r>
      <w:r w:rsidRPr="00EF2EDE">
        <w:rPr>
          <w:rFonts w:ascii="Arial" w:eastAsia="Calibri" w:hAnsi="Arial" w:cs="Arial"/>
          <w:color w:val="000000"/>
          <w:szCs w:val="22"/>
          <w:lang w:val="en-GB"/>
        </w:rPr>
        <w:t>, helping to take the company from $2 million to $5 million in sales. She left the company in 2009 to manage the administration and bookkeeping for NewStar Properties, which had reached $620,000 in revenue.</w:t>
      </w:r>
    </w:p>
    <w:p w14:paraId="576934CA" w14:textId="485A39A8" w:rsidR="00EC07EF" w:rsidRPr="00EF2EDE" w:rsidRDefault="00EC07EF" w:rsidP="005D08C4">
      <w:pPr>
        <w:numPr>
          <w:ilvl w:val="0"/>
          <w:numId w:val="1"/>
        </w:numPr>
        <w:contextualSpacing/>
        <w:jc w:val="both"/>
        <w:rPr>
          <w:rFonts w:ascii="Arial" w:eastAsia="Calibri" w:hAnsi="Arial" w:cs="Arial"/>
          <w:color w:val="000000"/>
          <w:szCs w:val="22"/>
          <w:lang w:val="en-GB"/>
        </w:rPr>
      </w:pPr>
      <w:r w:rsidRPr="00EF2EDE">
        <w:rPr>
          <w:rFonts w:ascii="Arial" w:eastAsia="Calibri" w:hAnsi="Arial" w:cs="Arial"/>
          <w:color w:val="000000"/>
          <w:szCs w:val="22"/>
          <w:lang w:val="en-GB"/>
        </w:rPr>
        <w:t xml:space="preserve">Most Recent Role: </w:t>
      </w:r>
      <w:r w:rsidR="0028453A" w:rsidRPr="00EF2EDE">
        <w:rPr>
          <w:rFonts w:ascii="Arial" w:eastAsia="Calibri" w:hAnsi="Arial" w:cs="Arial"/>
          <w:color w:val="000000"/>
          <w:szCs w:val="22"/>
          <w:lang w:val="en-GB"/>
        </w:rPr>
        <w:t>r</w:t>
      </w:r>
      <w:r w:rsidRPr="00EF2EDE">
        <w:rPr>
          <w:rFonts w:ascii="Arial" w:eastAsia="Calibri" w:hAnsi="Arial" w:cs="Arial"/>
          <w:color w:val="000000"/>
          <w:szCs w:val="22"/>
          <w:lang w:val="en-GB"/>
        </w:rPr>
        <w:t xml:space="preserve">esident </w:t>
      </w:r>
      <w:r w:rsidR="0028453A" w:rsidRPr="00EF2EDE">
        <w:rPr>
          <w:rFonts w:ascii="Arial" w:eastAsia="Calibri" w:hAnsi="Arial" w:cs="Arial"/>
          <w:color w:val="000000"/>
          <w:szCs w:val="22"/>
          <w:lang w:val="en-GB"/>
        </w:rPr>
        <w:t>m</w:t>
      </w:r>
      <w:r w:rsidRPr="00EF2EDE">
        <w:rPr>
          <w:rFonts w:ascii="Arial" w:eastAsia="Calibri" w:hAnsi="Arial" w:cs="Arial"/>
          <w:color w:val="000000"/>
          <w:szCs w:val="22"/>
          <w:lang w:val="en-GB"/>
        </w:rPr>
        <w:t>anager/</w:t>
      </w:r>
      <w:r w:rsidR="0028453A" w:rsidRPr="00EF2EDE">
        <w:rPr>
          <w:rFonts w:ascii="Arial" w:eastAsia="Calibri" w:hAnsi="Arial" w:cs="Arial"/>
          <w:color w:val="000000"/>
          <w:szCs w:val="22"/>
          <w:lang w:val="en-GB"/>
        </w:rPr>
        <w:t>b</w:t>
      </w:r>
      <w:r w:rsidRPr="00EF2EDE">
        <w:rPr>
          <w:rFonts w:ascii="Arial" w:eastAsia="Calibri" w:hAnsi="Arial" w:cs="Arial"/>
          <w:color w:val="000000"/>
          <w:szCs w:val="22"/>
          <w:lang w:val="en-GB"/>
        </w:rPr>
        <w:t xml:space="preserve">ookkeeper for NewStar Properties, as well as </w:t>
      </w:r>
      <w:r w:rsidR="0028453A" w:rsidRPr="00EF2EDE">
        <w:rPr>
          <w:rFonts w:ascii="Arial" w:eastAsia="Calibri" w:hAnsi="Arial" w:cs="Arial"/>
          <w:color w:val="000000"/>
          <w:szCs w:val="22"/>
          <w:lang w:val="en-GB"/>
        </w:rPr>
        <w:t>a</w:t>
      </w:r>
      <w:r w:rsidRPr="00EF2EDE">
        <w:rPr>
          <w:rFonts w:ascii="Arial" w:eastAsia="Calibri" w:hAnsi="Arial" w:cs="Arial"/>
          <w:color w:val="000000"/>
          <w:szCs w:val="22"/>
          <w:lang w:val="en-GB"/>
        </w:rPr>
        <w:t xml:space="preserve">dministration and bookkeeper for </w:t>
      </w:r>
      <w:r w:rsidR="00DF6F2B" w:rsidRPr="00EF2EDE">
        <w:rPr>
          <w:rFonts w:ascii="Arial" w:eastAsia="Calibri" w:hAnsi="Arial" w:cs="Arial"/>
          <w:color w:val="000000"/>
          <w:szCs w:val="22"/>
          <w:lang w:val="en-GB"/>
        </w:rPr>
        <w:t>N</w:t>
      </w:r>
      <w:r w:rsidR="00B44845">
        <w:rPr>
          <w:rFonts w:ascii="Arial" w:eastAsia="Calibri" w:hAnsi="Arial" w:cs="Arial"/>
          <w:color w:val="000000"/>
          <w:szCs w:val="22"/>
          <w:lang w:val="en-GB"/>
        </w:rPr>
        <w:t xml:space="preserve">ewStar </w:t>
      </w:r>
      <w:r w:rsidR="00DF6F2B" w:rsidRPr="00EF2EDE">
        <w:rPr>
          <w:rFonts w:ascii="Arial" w:eastAsia="Calibri" w:hAnsi="Arial" w:cs="Arial"/>
          <w:color w:val="000000"/>
          <w:szCs w:val="22"/>
          <w:lang w:val="en-GB"/>
        </w:rPr>
        <w:t>M</w:t>
      </w:r>
      <w:r w:rsidR="00B44845">
        <w:rPr>
          <w:rFonts w:ascii="Arial" w:eastAsia="Calibri" w:hAnsi="Arial" w:cs="Arial"/>
          <w:color w:val="000000"/>
          <w:szCs w:val="22"/>
          <w:lang w:val="en-GB"/>
        </w:rPr>
        <w:t xml:space="preserve">arine &amp; </w:t>
      </w:r>
      <w:r w:rsidR="00DF6F2B" w:rsidRPr="00EF2EDE">
        <w:rPr>
          <w:rFonts w:ascii="Arial" w:eastAsia="Calibri" w:hAnsi="Arial" w:cs="Arial"/>
          <w:color w:val="000000"/>
          <w:szCs w:val="22"/>
          <w:lang w:val="en-GB"/>
        </w:rPr>
        <w:t>S</w:t>
      </w:r>
      <w:r w:rsidR="00B44845">
        <w:rPr>
          <w:rFonts w:ascii="Arial" w:eastAsia="Calibri" w:hAnsi="Arial" w:cs="Arial"/>
          <w:color w:val="000000"/>
          <w:szCs w:val="22"/>
          <w:lang w:val="en-GB"/>
        </w:rPr>
        <w:t>cooter Inc</w:t>
      </w:r>
      <w:r w:rsidR="0028453A" w:rsidRPr="00EF2EDE">
        <w:rPr>
          <w:rFonts w:ascii="Arial" w:eastAsia="Calibri" w:hAnsi="Arial" w:cs="Arial"/>
          <w:color w:val="000000"/>
          <w:szCs w:val="22"/>
          <w:lang w:val="en-GB"/>
        </w:rPr>
        <w:t>.</w:t>
      </w:r>
    </w:p>
    <w:p w14:paraId="7A20AA53" w14:textId="52C05E65" w:rsidR="00EC07EF" w:rsidRPr="00EF2EDE" w:rsidRDefault="00EC07EF" w:rsidP="005D08C4">
      <w:pPr>
        <w:numPr>
          <w:ilvl w:val="0"/>
          <w:numId w:val="1"/>
        </w:numPr>
        <w:contextualSpacing/>
        <w:jc w:val="both"/>
        <w:rPr>
          <w:rFonts w:ascii="Arial" w:eastAsia="Calibri" w:hAnsi="Arial" w:cs="Arial"/>
          <w:color w:val="000000"/>
          <w:szCs w:val="22"/>
          <w:lang w:val="en-GB"/>
        </w:rPr>
      </w:pPr>
      <w:r w:rsidRPr="00EF2EDE">
        <w:rPr>
          <w:rFonts w:ascii="Arial" w:eastAsia="Calibri" w:hAnsi="Arial" w:cs="Arial"/>
          <w:color w:val="000000"/>
          <w:szCs w:val="22"/>
          <w:lang w:val="en-GB"/>
        </w:rPr>
        <w:t xml:space="preserve">Top </w:t>
      </w:r>
      <w:r w:rsidR="00B44845">
        <w:rPr>
          <w:rFonts w:ascii="Arial" w:eastAsia="Calibri" w:hAnsi="Arial" w:cs="Arial"/>
          <w:color w:val="000000"/>
          <w:szCs w:val="22"/>
          <w:lang w:val="en-GB"/>
        </w:rPr>
        <w:t>Three</w:t>
      </w:r>
      <w:r w:rsidR="00B44845" w:rsidRPr="00EF2EDE">
        <w:rPr>
          <w:rFonts w:ascii="Arial" w:eastAsia="Calibri" w:hAnsi="Arial" w:cs="Arial"/>
          <w:color w:val="000000"/>
          <w:szCs w:val="22"/>
          <w:lang w:val="en-GB"/>
        </w:rPr>
        <w:t xml:space="preserve"> </w:t>
      </w:r>
      <w:r w:rsidRPr="00EF2EDE">
        <w:rPr>
          <w:rFonts w:ascii="Arial" w:eastAsia="Calibri" w:hAnsi="Arial" w:cs="Arial"/>
          <w:color w:val="000000"/>
          <w:szCs w:val="22"/>
          <w:lang w:val="en-GB"/>
        </w:rPr>
        <w:t xml:space="preserve">Skills: </w:t>
      </w:r>
      <w:r w:rsidR="0028453A" w:rsidRPr="00EF2EDE">
        <w:rPr>
          <w:rFonts w:ascii="Arial" w:eastAsia="Calibri" w:hAnsi="Arial" w:cs="Arial"/>
          <w:color w:val="000000"/>
          <w:szCs w:val="22"/>
          <w:lang w:val="en-GB"/>
        </w:rPr>
        <w:t>c</w:t>
      </w:r>
      <w:r w:rsidRPr="00EF2EDE">
        <w:rPr>
          <w:rFonts w:ascii="Arial" w:eastAsia="Calibri" w:hAnsi="Arial" w:cs="Arial"/>
          <w:color w:val="000000"/>
          <w:szCs w:val="22"/>
          <w:lang w:val="en-GB"/>
        </w:rPr>
        <w:t xml:space="preserve">reative, </w:t>
      </w:r>
      <w:r w:rsidR="0028453A" w:rsidRPr="00EF2EDE">
        <w:rPr>
          <w:rFonts w:ascii="Arial" w:eastAsia="Calibri" w:hAnsi="Arial" w:cs="Arial"/>
          <w:color w:val="000000"/>
          <w:szCs w:val="22"/>
          <w:lang w:val="en-GB"/>
        </w:rPr>
        <w:t>o</w:t>
      </w:r>
      <w:r w:rsidRPr="00EF2EDE">
        <w:rPr>
          <w:rFonts w:ascii="Arial" w:eastAsia="Calibri" w:hAnsi="Arial" w:cs="Arial"/>
          <w:color w:val="000000"/>
          <w:szCs w:val="22"/>
          <w:lang w:val="en-GB"/>
        </w:rPr>
        <w:t xml:space="preserve">rganized, </w:t>
      </w:r>
      <w:r w:rsidR="0028453A" w:rsidRPr="00EF2EDE">
        <w:rPr>
          <w:rFonts w:ascii="Arial" w:eastAsia="Calibri" w:hAnsi="Arial" w:cs="Arial"/>
          <w:color w:val="000000"/>
          <w:szCs w:val="22"/>
          <w:lang w:val="en-GB"/>
        </w:rPr>
        <w:t>w</w:t>
      </w:r>
      <w:r w:rsidRPr="00EF2EDE">
        <w:rPr>
          <w:rFonts w:ascii="Arial" w:eastAsia="Calibri" w:hAnsi="Arial" w:cs="Arial"/>
          <w:color w:val="000000"/>
          <w:szCs w:val="22"/>
          <w:lang w:val="en-GB"/>
        </w:rPr>
        <w:t>riter</w:t>
      </w:r>
      <w:r w:rsidR="00E2664E" w:rsidRPr="00EF2EDE">
        <w:rPr>
          <w:rFonts w:ascii="Arial" w:eastAsia="Calibri" w:hAnsi="Arial" w:cs="Arial"/>
          <w:color w:val="000000"/>
          <w:szCs w:val="22"/>
          <w:lang w:val="en-GB"/>
        </w:rPr>
        <w:t>.</w:t>
      </w:r>
    </w:p>
    <w:p w14:paraId="52331DF9" w14:textId="77777777" w:rsidR="00EC07EF" w:rsidRPr="00EF2EDE" w:rsidRDefault="00EC07EF" w:rsidP="00EC07EF">
      <w:pPr>
        <w:widowControl w:val="0"/>
        <w:tabs>
          <w:tab w:val="left" w:pos="220"/>
          <w:tab w:val="left" w:pos="720"/>
        </w:tabs>
        <w:autoSpaceDE w:val="0"/>
        <w:autoSpaceDN w:val="0"/>
        <w:adjustRightInd w:val="0"/>
        <w:jc w:val="both"/>
        <w:rPr>
          <w:rFonts w:eastAsia="Calibri"/>
          <w:bCs/>
          <w:sz w:val="22"/>
          <w:szCs w:val="22"/>
          <w:lang w:val="en-GB"/>
        </w:rPr>
      </w:pPr>
    </w:p>
    <w:p w14:paraId="5A4BA2EF" w14:textId="77777777" w:rsidR="00EC07EF" w:rsidRPr="00EF2EDE" w:rsidRDefault="00EC07EF" w:rsidP="00185C25">
      <w:pPr>
        <w:pStyle w:val="Footnote"/>
        <w:rPr>
          <w:rFonts w:eastAsia="Calibri"/>
          <w:lang w:val="en-GB"/>
        </w:rPr>
      </w:pPr>
      <w:r w:rsidRPr="00EF2EDE">
        <w:rPr>
          <w:rFonts w:eastAsia="Calibri"/>
          <w:lang w:val="en-GB"/>
        </w:rPr>
        <w:t>Source: Company files</w:t>
      </w:r>
      <w:r w:rsidR="00487A0A" w:rsidRPr="00EF2EDE">
        <w:rPr>
          <w:rFonts w:eastAsia="Calibri"/>
          <w:lang w:val="en-GB"/>
        </w:rPr>
        <w:t>.</w:t>
      </w:r>
    </w:p>
    <w:p w14:paraId="22B6821E" w14:textId="77777777" w:rsidR="00EC07EF" w:rsidRPr="00EF2EDE" w:rsidRDefault="00EC07EF" w:rsidP="00EC07EF">
      <w:pPr>
        <w:jc w:val="center"/>
        <w:rPr>
          <w:rFonts w:eastAsia="Calibri"/>
          <w:bCs/>
          <w:sz w:val="22"/>
          <w:szCs w:val="22"/>
          <w:lang w:val="en-GB"/>
        </w:rPr>
      </w:pPr>
    </w:p>
    <w:p w14:paraId="4EAA83D3" w14:textId="77777777" w:rsidR="00EC07EF" w:rsidRPr="00EF2EDE" w:rsidRDefault="00EC07EF" w:rsidP="00EC07EF">
      <w:pPr>
        <w:rPr>
          <w:rFonts w:eastAsia="Calibri"/>
          <w:b/>
          <w:bCs/>
          <w:sz w:val="22"/>
          <w:szCs w:val="22"/>
          <w:lang w:val="en-GB"/>
        </w:rPr>
      </w:pPr>
      <w:r w:rsidRPr="00EF2EDE">
        <w:rPr>
          <w:rFonts w:eastAsia="Calibri"/>
          <w:b/>
          <w:bCs/>
          <w:sz w:val="22"/>
          <w:szCs w:val="22"/>
          <w:lang w:val="en-GB"/>
        </w:rPr>
        <w:br w:type="page"/>
      </w:r>
    </w:p>
    <w:p w14:paraId="7E902810" w14:textId="26997FE1" w:rsidR="00EC07EF" w:rsidRPr="00EF2EDE" w:rsidRDefault="00EC07EF" w:rsidP="00F720BE">
      <w:pPr>
        <w:pStyle w:val="ExhibitHeading"/>
        <w:rPr>
          <w:rFonts w:eastAsia="Calibri"/>
          <w:lang w:val="en-GB"/>
        </w:rPr>
      </w:pPr>
      <w:r w:rsidRPr="00EF2EDE">
        <w:rPr>
          <w:rFonts w:eastAsia="Calibri"/>
          <w:bCs/>
          <w:lang w:val="en-GB"/>
        </w:rPr>
        <w:lastRenderedPageBreak/>
        <w:t xml:space="preserve">EXHIBIT 2: </w:t>
      </w:r>
      <w:r w:rsidR="00095A90" w:rsidRPr="00EF2EDE">
        <w:rPr>
          <w:rFonts w:eastAsia="Calibri"/>
          <w:bCs/>
          <w:lang w:val="en-GB"/>
        </w:rPr>
        <w:t>N</w:t>
      </w:r>
      <w:r w:rsidR="00103A64">
        <w:rPr>
          <w:rFonts w:eastAsia="Calibri"/>
          <w:bCs/>
          <w:lang w:val="en-GB"/>
        </w:rPr>
        <w:t xml:space="preserve">ewstar </w:t>
      </w:r>
      <w:r w:rsidR="00095A90" w:rsidRPr="00EF2EDE">
        <w:rPr>
          <w:rFonts w:eastAsia="Calibri"/>
          <w:bCs/>
          <w:lang w:val="en-GB"/>
        </w:rPr>
        <w:t>M</w:t>
      </w:r>
      <w:r w:rsidR="00103A64">
        <w:rPr>
          <w:rFonts w:eastAsia="Calibri"/>
          <w:bCs/>
          <w:lang w:val="en-GB"/>
        </w:rPr>
        <w:t xml:space="preserve">arine &amp; </w:t>
      </w:r>
      <w:r w:rsidR="00095A90" w:rsidRPr="00EF2EDE">
        <w:rPr>
          <w:rFonts w:eastAsia="Calibri"/>
          <w:bCs/>
          <w:lang w:val="en-GB"/>
        </w:rPr>
        <w:t>S</w:t>
      </w:r>
      <w:r w:rsidR="00103A64">
        <w:rPr>
          <w:rFonts w:eastAsia="Calibri"/>
          <w:bCs/>
          <w:lang w:val="en-GB"/>
        </w:rPr>
        <w:t>cooter Inc.’s</w:t>
      </w:r>
      <w:r w:rsidR="00095A90" w:rsidRPr="00EF2EDE">
        <w:rPr>
          <w:rFonts w:eastAsia="Calibri"/>
          <w:bCs/>
          <w:lang w:val="en-GB"/>
        </w:rPr>
        <w:t xml:space="preserve"> </w:t>
      </w:r>
      <w:r w:rsidRPr="00EF2EDE">
        <w:rPr>
          <w:rFonts w:eastAsia="Calibri"/>
          <w:lang w:val="en-GB"/>
        </w:rPr>
        <w:t>PRODUCT LINE</w:t>
      </w:r>
    </w:p>
    <w:p w14:paraId="7B5DFC06" w14:textId="77777777" w:rsidR="00EC07EF" w:rsidRPr="00EF2EDE" w:rsidRDefault="00EC07EF" w:rsidP="00EC07EF">
      <w:pPr>
        <w:jc w:val="both"/>
        <w:rPr>
          <w:rFonts w:eastAsia="Calibri"/>
          <w:sz w:val="22"/>
          <w:szCs w:val="22"/>
          <w:lang w:val="en-GB"/>
        </w:rPr>
      </w:pPr>
    </w:p>
    <w:tbl>
      <w:tblPr>
        <w:tblStyle w:val="TableGrid1"/>
        <w:tblW w:w="8389" w:type="dxa"/>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4"/>
        <w:gridCol w:w="2576"/>
        <w:gridCol w:w="3979"/>
      </w:tblGrid>
      <w:tr w:rsidR="00EC07EF" w:rsidRPr="00EF2EDE" w14:paraId="11A39844" w14:textId="77777777" w:rsidTr="00F720BE">
        <w:trPr>
          <w:trHeight w:val="231"/>
        </w:trPr>
        <w:tc>
          <w:tcPr>
            <w:tcW w:w="1834" w:type="dxa"/>
            <w:tcBorders>
              <w:top w:val="single" w:sz="12" w:space="0" w:color="auto"/>
              <w:bottom w:val="single" w:sz="12" w:space="0" w:color="auto"/>
            </w:tcBorders>
            <w:vAlign w:val="center"/>
          </w:tcPr>
          <w:p w14:paraId="5F9A6917" w14:textId="77777777" w:rsidR="00EC07EF" w:rsidRPr="00EF2EDE" w:rsidRDefault="00EC07EF" w:rsidP="00EC07EF">
            <w:pPr>
              <w:jc w:val="center"/>
              <w:rPr>
                <w:rFonts w:ascii="Arial" w:eastAsia="Calibri" w:hAnsi="Arial" w:cs="Arial"/>
                <w:lang w:val="en-GB"/>
              </w:rPr>
            </w:pPr>
            <w:r w:rsidRPr="00EF2EDE">
              <w:rPr>
                <w:rFonts w:ascii="Arial" w:eastAsia="Calibri" w:hAnsi="Arial" w:cs="Arial"/>
                <w:lang w:val="en-GB"/>
              </w:rPr>
              <w:t>Product</w:t>
            </w:r>
          </w:p>
        </w:tc>
        <w:tc>
          <w:tcPr>
            <w:tcW w:w="2576" w:type="dxa"/>
            <w:tcBorders>
              <w:top w:val="single" w:sz="12" w:space="0" w:color="auto"/>
              <w:bottom w:val="single" w:sz="12" w:space="0" w:color="auto"/>
            </w:tcBorders>
            <w:vAlign w:val="center"/>
          </w:tcPr>
          <w:p w14:paraId="41BE7B63" w14:textId="77777777" w:rsidR="00EC07EF" w:rsidRPr="00EF2EDE" w:rsidRDefault="00EC07EF" w:rsidP="00EC07EF">
            <w:pPr>
              <w:jc w:val="center"/>
              <w:rPr>
                <w:rFonts w:ascii="Arial" w:eastAsia="Calibri" w:hAnsi="Arial" w:cs="Arial"/>
                <w:lang w:val="en-GB"/>
              </w:rPr>
            </w:pPr>
            <w:r w:rsidRPr="00EF2EDE">
              <w:rPr>
                <w:rFonts w:ascii="Arial" w:eastAsia="Calibri" w:hAnsi="Arial" w:cs="Arial"/>
                <w:color w:val="000000"/>
                <w:lang w:val="en-GB"/>
              </w:rPr>
              <w:t>Brands</w:t>
            </w:r>
          </w:p>
        </w:tc>
        <w:tc>
          <w:tcPr>
            <w:tcW w:w="3979" w:type="dxa"/>
            <w:tcBorders>
              <w:top w:val="single" w:sz="12" w:space="0" w:color="auto"/>
              <w:bottom w:val="single" w:sz="12" w:space="0" w:color="auto"/>
            </w:tcBorders>
            <w:vAlign w:val="center"/>
          </w:tcPr>
          <w:p w14:paraId="43904B3F" w14:textId="77777777" w:rsidR="00EC07EF" w:rsidRPr="00EF2EDE" w:rsidRDefault="00EC07EF" w:rsidP="00EC07EF">
            <w:pPr>
              <w:jc w:val="center"/>
              <w:rPr>
                <w:rFonts w:ascii="Arial" w:eastAsia="Calibri" w:hAnsi="Arial" w:cs="Arial"/>
                <w:lang w:val="en-GB"/>
              </w:rPr>
            </w:pPr>
            <w:r w:rsidRPr="00EF2EDE">
              <w:rPr>
                <w:rFonts w:ascii="Arial" w:eastAsia="Calibri" w:hAnsi="Arial" w:cs="Arial"/>
                <w:lang w:val="en-GB"/>
              </w:rPr>
              <w:t>Picture</w:t>
            </w:r>
          </w:p>
        </w:tc>
      </w:tr>
      <w:tr w:rsidR="00EC07EF" w:rsidRPr="00EF2EDE" w14:paraId="5D64CB22" w14:textId="77777777" w:rsidTr="0080564C">
        <w:trPr>
          <w:trHeight w:val="51"/>
        </w:trPr>
        <w:tc>
          <w:tcPr>
            <w:tcW w:w="1834" w:type="dxa"/>
            <w:tcBorders>
              <w:top w:val="single" w:sz="12" w:space="0" w:color="auto"/>
            </w:tcBorders>
          </w:tcPr>
          <w:p w14:paraId="4C151D27" w14:textId="77777777" w:rsidR="00EC07EF" w:rsidRPr="00EF2EDE" w:rsidRDefault="00EC07EF" w:rsidP="00EC07EF">
            <w:pPr>
              <w:jc w:val="both"/>
              <w:rPr>
                <w:rFonts w:ascii="Arial" w:eastAsia="Calibri" w:hAnsi="Arial" w:cs="Arial"/>
                <w:lang w:val="en-GB"/>
              </w:rPr>
            </w:pPr>
          </w:p>
        </w:tc>
        <w:tc>
          <w:tcPr>
            <w:tcW w:w="2576" w:type="dxa"/>
            <w:tcBorders>
              <w:top w:val="single" w:sz="12" w:space="0" w:color="auto"/>
            </w:tcBorders>
          </w:tcPr>
          <w:p w14:paraId="610C40B3" w14:textId="77777777" w:rsidR="00EC07EF" w:rsidRPr="00EF2EDE" w:rsidRDefault="00EC07EF" w:rsidP="00EC07EF">
            <w:pPr>
              <w:ind w:left="720"/>
              <w:contextualSpacing/>
              <w:jc w:val="both"/>
              <w:rPr>
                <w:rFonts w:ascii="Arial" w:eastAsia="Calibri" w:hAnsi="Arial" w:cs="Arial"/>
                <w:lang w:val="en-GB"/>
              </w:rPr>
            </w:pPr>
          </w:p>
        </w:tc>
        <w:tc>
          <w:tcPr>
            <w:tcW w:w="3979" w:type="dxa"/>
            <w:tcBorders>
              <w:top w:val="single" w:sz="12" w:space="0" w:color="auto"/>
            </w:tcBorders>
          </w:tcPr>
          <w:p w14:paraId="2E1B0392" w14:textId="77777777" w:rsidR="00EC07EF" w:rsidRPr="00EF2EDE" w:rsidRDefault="00EC07EF" w:rsidP="00EC07EF">
            <w:pPr>
              <w:jc w:val="center"/>
              <w:rPr>
                <w:rFonts w:ascii="Arial" w:eastAsia="Calibri" w:hAnsi="Arial" w:cs="Arial"/>
                <w:noProof/>
                <w:color w:val="FF0000"/>
                <w:lang w:val="en-GB"/>
              </w:rPr>
            </w:pPr>
          </w:p>
        </w:tc>
      </w:tr>
      <w:tr w:rsidR="00EC07EF" w:rsidRPr="00EF2EDE" w14:paraId="297F1408" w14:textId="77777777" w:rsidTr="00F720BE">
        <w:trPr>
          <w:trHeight w:val="1664"/>
        </w:trPr>
        <w:tc>
          <w:tcPr>
            <w:tcW w:w="1834" w:type="dxa"/>
          </w:tcPr>
          <w:p w14:paraId="7ED1C20C" w14:textId="77777777" w:rsidR="00EC07EF" w:rsidRPr="00EF2EDE" w:rsidRDefault="00EC07EF" w:rsidP="00EC07EF">
            <w:pPr>
              <w:jc w:val="both"/>
              <w:rPr>
                <w:rFonts w:ascii="Arial" w:eastAsia="Calibri" w:hAnsi="Arial" w:cs="Arial"/>
                <w:lang w:val="en-GB"/>
              </w:rPr>
            </w:pPr>
            <w:r w:rsidRPr="00EF2EDE">
              <w:rPr>
                <w:rFonts w:ascii="Arial" w:eastAsia="Calibri" w:hAnsi="Arial" w:cs="Arial"/>
                <w:lang w:val="en-GB"/>
              </w:rPr>
              <w:t>Inflatable Boats</w:t>
            </w:r>
          </w:p>
        </w:tc>
        <w:tc>
          <w:tcPr>
            <w:tcW w:w="2576" w:type="dxa"/>
          </w:tcPr>
          <w:p w14:paraId="500E3960" w14:textId="4423FA29" w:rsidR="00EC07EF" w:rsidRPr="00EF2EDE" w:rsidRDefault="00EC07EF" w:rsidP="004F02A3">
            <w:pPr>
              <w:numPr>
                <w:ilvl w:val="0"/>
                <w:numId w:val="2"/>
              </w:numPr>
              <w:ind w:left="236" w:hanging="236"/>
              <w:contextualSpacing/>
              <w:rPr>
                <w:rFonts w:ascii="Arial" w:eastAsia="Calibri" w:hAnsi="Arial" w:cs="Arial"/>
                <w:lang w:val="en-GB"/>
              </w:rPr>
            </w:pPr>
            <w:r w:rsidRPr="00EF2EDE">
              <w:rPr>
                <w:rFonts w:ascii="Arial" w:eastAsia="Calibri" w:hAnsi="Arial" w:cs="Arial"/>
                <w:lang w:val="en-GB"/>
              </w:rPr>
              <w:t>Salter (Chinese, low</w:t>
            </w:r>
            <w:r w:rsidR="00CC0D3B" w:rsidRPr="00EF2EDE">
              <w:rPr>
                <w:rFonts w:ascii="Arial" w:eastAsia="Calibri" w:hAnsi="Arial" w:cs="Arial"/>
                <w:lang w:val="en-GB"/>
              </w:rPr>
              <w:t> </w:t>
            </w:r>
            <w:r w:rsidRPr="00EF2EDE">
              <w:rPr>
                <w:rFonts w:ascii="Arial" w:eastAsia="Calibri" w:hAnsi="Arial" w:cs="Arial"/>
                <w:lang w:val="en-GB"/>
              </w:rPr>
              <w:t>end)</w:t>
            </w:r>
          </w:p>
          <w:p w14:paraId="4CBBEAD2" w14:textId="77777777" w:rsidR="00EC07EF" w:rsidRPr="00EF2EDE" w:rsidRDefault="00EC07EF" w:rsidP="004F02A3">
            <w:pPr>
              <w:numPr>
                <w:ilvl w:val="0"/>
                <w:numId w:val="2"/>
              </w:numPr>
              <w:ind w:left="236" w:hanging="236"/>
              <w:contextualSpacing/>
              <w:rPr>
                <w:rFonts w:ascii="Arial" w:eastAsia="Calibri" w:hAnsi="Arial" w:cs="Arial"/>
                <w:lang w:val="en-GB"/>
              </w:rPr>
            </w:pPr>
            <w:proofErr w:type="spellStart"/>
            <w:r w:rsidRPr="00EF2EDE">
              <w:rPr>
                <w:rFonts w:ascii="Arial" w:eastAsia="Calibri" w:hAnsi="Arial" w:cs="Arial"/>
                <w:lang w:val="en-GB"/>
              </w:rPr>
              <w:t>Plastimo</w:t>
            </w:r>
            <w:proofErr w:type="spellEnd"/>
          </w:p>
          <w:p w14:paraId="602C570C" w14:textId="3340DFCC" w:rsidR="00EC07EF" w:rsidRPr="00EF2EDE" w:rsidRDefault="00EC07EF" w:rsidP="004F02A3">
            <w:pPr>
              <w:numPr>
                <w:ilvl w:val="0"/>
                <w:numId w:val="2"/>
              </w:numPr>
              <w:ind w:left="236" w:hanging="236"/>
              <w:contextualSpacing/>
              <w:rPr>
                <w:rFonts w:ascii="Arial" w:eastAsia="Calibri" w:hAnsi="Arial" w:cs="Arial"/>
                <w:lang w:val="en-GB"/>
              </w:rPr>
            </w:pPr>
            <w:r w:rsidRPr="00EF2EDE">
              <w:rPr>
                <w:rFonts w:ascii="Arial" w:eastAsia="Calibri" w:hAnsi="Arial" w:cs="Arial"/>
                <w:lang w:val="en-GB"/>
              </w:rPr>
              <w:t>Grand (European, high</w:t>
            </w:r>
            <w:r w:rsidR="00222B5F" w:rsidRPr="00EF2EDE">
              <w:rPr>
                <w:rFonts w:ascii="Arial" w:eastAsia="Calibri" w:hAnsi="Arial" w:cs="Arial"/>
                <w:lang w:val="en-GB"/>
              </w:rPr>
              <w:t xml:space="preserve"> </w:t>
            </w:r>
            <w:r w:rsidRPr="00EF2EDE">
              <w:rPr>
                <w:rFonts w:ascii="Arial" w:eastAsia="Calibri" w:hAnsi="Arial" w:cs="Arial"/>
                <w:lang w:val="en-GB"/>
              </w:rPr>
              <w:t xml:space="preserve">end) </w:t>
            </w:r>
          </w:p>
          <w:p w14:paraId="2014629E" w14:textId="5AD653F9" w:rsidR="00EC07EF" w:rsidRPr="00EF2EDE" w:rsidRDefault="00EC07EF" w:rsidP="004F02A3">
            <w:pPr>
              <w:numPr>
                <w:ilvl w:val="0"/>
                <w:numId w:val="2"/>
              </w:numPr>
              <w:ind w:left="236" w:hanging="236"/>
              <w:contextualSpacing/>
              <w:rPr>
                <w:rFonts w:ascii="Arial" w:eastAsia="Calibri" w:hAnsi="Arial" w:cs="Arial"/>
                <w:lang w:val="en-GB"/>
              </w:rPr>
            </w:pPr>
            <w:r w:rsidRPr="00EF2EDE">
              <w:rPr>
                <w:rFonts w:ascii="Arial" w:eastAsia="Calibri" w:hAnsi="Arial" w:cs="Arial"/>
                <w:lang w:val="en-GB"/>
              </w:rPr>
              <w:t>Gala (European, high</w:t>
            </w:r>
            <w:r w:rsidR="00CC0D3B" w:rsidRPr="00EF2EDE">
              <w:rPr>
                <w:rFonts w:ascii="Arial" w:eastAsia="Calibri" w:hAnsi="Arial" w:cs="Arial"/>
                <w:lang w:val="en-GB"/>
              </w:rPr>
              <w:t> </w:t>
            </w:r>
            <w:r w:rsidRPr="00EF2EDE">
              <w:rPr>
                <w:rFonts w:ascii="Arial" w:eastAsia="Calibri" w:hAnsi="Arial" w:cs="Arial"/>
                <w:lang w:val="en-GB"/>
              </w:rPr>
              <w:t>end)</w:t>
            </w:r>
          </w:p>
          <w:p w14:paraId="49181985" w14:textId="38F23604" w:rsidR="00EC07EF" w:rsidRPr="00EF2EDE" w:rsidRDefault="00EC07EF" w:rsidP="00B44845">
            <w:pPr>
              <w:numPr>
                <w:ilvl w:val="0"/>
                <w:numId w:val="2"/>
              </w:numPr>
              <w:ind w:left="236" w:hanging="236"/>
              <w:contextualSpacing/>
              <w:rPr>
                <w:rFonts w:ascii="Arial" w:eastAsia="Calibri" w:hAnsi="Arial" w:cs="Arial"/>
                <w:lang w:val="en-GB"/>
              </w:rPr>
            </w:pPr>
            <w:r w:rsidRPr="00EF2EDE">
              <w:rPr>
                <w:rFonts w:ascii="Arial" w:eastAsia="Calibri" w:hAnsi="Arial" w:cs="Arial"/>
                <w:lang w:val="en-GB"/>
              </w:rPr>
              <w:t>Highfield (</w:t>
            </w:r>
            <w:r w:rsidR="00B44845">
              <w:rPr>
                <w:rFonts w:ascii="Arial" w:eastAsia="Calibri" w:hAnsi="Arial" w:cs="Arial"/>
                <w:lang w:val="en-GB"/>
              </w:rPr>
              <w:t>h</w:t>
            </w:r>
            <w:r w:rsidRPr="00EF2EDE">
              <w:rPr>
                <w:rFonts w:ascii="Arial" w:eastAsia="Calibri" w:hAnsi="Arial" w:cs="Arial"/>
                <w:lang w:val="en-GB"/>
              </w:rPr>
              <w:t>igh</w:t>
            </w:r>
            <w:r w:rsidR="00222B5F" w:rsidRPr="00EF2EDE">
              <w:rPr>
                <w:rFonts w:ascii="Arial" w:eastAsia="Calibri" w:hAnsi="Arial" w:cs="Arial"/>
                <w:lang w:val="en-GB"/>
              </w:rPr>
              <w:t xml:space="preserve"> </w:t>
            </w:r>
            <w:r w:rsidRPr="00EF2EDE">
              <w:rPr>
                <w:rFonts w:ascii="Arial" w:eastAsia="Calibri" w:hAnsi="Arial" w:cs="Arial"/>
                <w:lang w:val="en-GB"/>
              </w:rPr>
              <w:t>end)</w:t>
            </w:r>
          </w:p>
        </w:tc>
        <w:tc>
          <w:tcPr>
            <w:tcW w:w="3979" w:type="dxa"/>
            <w:vAlign w:val="center"/>
          </w:tcPr>
          <w:p w14:paraId="3C97E027" w14:textId="77777777" w:rsidR="00EC07EF" w:rsidRPr="00EF2EDE" w:rsidRDefault="00EC07EF" w:rsidP="00EC07EF">
            <w:pPr>
              <w:jc w:val="center"/>
              <w:rPr>
                <w:rFonts w:ascii="Arial" w:eastAsia="Calibri" w:hAnsi="Arial" w:cs="Arial"/>
                <w:color w:val="FF0000"/>
                <w:lang w:val="en-GB"/>
              </w:rPr>
            </w:pPr>
            <w:r w:rsidRPr="00EF2EDE">
              <w:rPr>
                <w:rFonts w:ascii="Arial" w:eastAsia="Calibri" w:hAnsi="Arial" w:cs="Arial"/>
                <w:noProof/>
                <w:color w:val="FF0000"/>
                <w:lang w:eastAsia="en-CA"/>
              </w:rPr>
              <w:drawing>
                <wp:inline distT="0" distB="0" distL="0" distR="0" wp14:anchorId="03F925DE" wp14:editId="082E757E">
                  <wp:extent cx="2223135" cy="103005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 1.png"/>
                          <pic:cNvPicPr/>
                        </pic:nvPicPr>
                        <pic:blipFill>
                          <a:blip r:embed="rId11" cstate="print">
                            <a:grayscl/>
                            <a:extLst>
                              <a:ext uri="{BEBA8EAE-BF5A-486C-A8C5-ECC9F3942E4B}">
                                <a14:imgProps xmlns:a14="http://schemas.microsoft.com/office/drawing/2010/main">
                                  <a14:imgLayer r:embed="rId12">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2260834" cy="1047519"/>
                          </a:xfrm>
                          <a:prstGeom prst="rect">
                            <a:avLst/>
                          </a:prstGeom>
                        </pic:spPr>
                      </pic:pic>
                    </a:graphicData>
                  </a:graphic>
                </wp:inline>
              </w:drawing>
            </w:r>
          </w:p>
        </w:tc>
      </w:tr>
      <w:tr w:rsidR="00EC07EF" w:rsidRPr="00EF2EDE" w14:paraId="4587874B" w14:textId="77777777" w:rsidTr="0080564C">
        <w:trPr>
          <w:trHeight w:val="252"/>
        </w:trPr>
        <w:tc>
          <w:tcPr>
            <w:tcW w:w="1834" w:type="dxa"/>
          </w:tcPr>
          <w:p w14:paraId="0B3044E9" w14:textId="77777777" w:rsidR="00EC07EF" w:rsidRPr="00EF2EDE" w:rsidRDefault="00EC07EF" w:rsidP="00EC07EF">
            <w:pPr>
              <w:jc w:val="center"/>
              <w:rPr>
                <w:rFonts w:ascii="Arial" w:eastAsia="Calibri" w:hAnsi="Arial" w:cs="Arial"/>
                <w:color w:val="000000"/>
                <w:lang w:val="en-GB"/>
              </w:rPr>
            </w:pPr>
          </w:p>
        </w:tc>
        <w:tc>
          <w:tcPr>
            <w:tcW w:w="2576" w:type="dxa"/>
          </w:tcPr>
          <w:p w14:paraId="55D0557E" w14:textId="77777777" w:rsidR="00EC07EF" w:rsidRPr="00EF2EDE" w:rsidRDefault="00EC07EF" w:rsidP="004F02A3">
            <w:pPr>
              <w:ind w:left="236" w:hanging="236"/>
              <w:contextualSpacing/>
              <w:rPr>
                <w:rFonts w:ascii="Arial" w:eastAsia="Calibri" w:hAnsi="Arial" w:cs="Arial"/>
                <w:color w:val="000000"/>
                <w:lang w:val="en-GB"/>
              </w:rPr>
            </w:pPr>
          </w:p>
        </w:tc>
        <w:tc>
          <w:tcPr>
            <w:tcW w:w="3979" w:type="dxa"/>
            <w:vAlign w:val="center"/>
          </w:tcPr>
          <w:p w14:paraId="346C9B1D" w14:textId="698CD076" w:rsidR="00EC07EF" w:rsidRPr="00EF2EDE" w:rsidRDefault="00EC07EF">
            <w:pPr>
              <w:jc w:val="center"/>
              <w:rPr>
                <w:rFonts w:ascii="Arial" w:eastAsia="Calibri" w:hAnsi="Arial" w:cs="Arial"/>
                <w:i/>
                <w:color w:val="000000"/>
                <w:lang w:val="en-GB"/>
              </w:rPr>
            </w:pPr>
            <w:r w:rsidRPr="00EF2EDE">
              <w:rPr>
                <w:rFonts w:ascii="Arial" w:eastAsia="Calibri" w:hAnsi="Arial" w:cs="Arial"/>
                <w:i/>
                <w:color w:val="000000"/>
                <w:lang w:val="en-GB"/>
              </w:rPr>
              <w:t>10</w:t>
            </w:r>
            <w:r w:rsidR="00A0558B" w:rsidRPr="00EF2EDE">
              <w:rPr>
                <w:rFonts w:ascii="Arial" w:eastAsia="Calibri" w:hAnsi="Arial" w:cs="Arial"/>
                <w:i/>
                <w:color w:val="000000"/>
                <w:lang w:val="en-GB"/>
              </w:rPr>
              <w:t>-foot rigid hulled inflatable boat</w:t>
            </w:r>
            <w:r w:rsidRPr="00EF2EDE">
              <w:rPr>
                <w:rFonts w:ascii="Arial" w:eastAsia="Calibri" w:hAnsi="Arial" w:cs="Arial"/>
                <w:i/>
                <w:color w:val="000000"/>
                <w:lang w:val="en-GB"/>
              </w:rPr>
              <w:t xml:space="preserve"> with</w:t>
            </w:r>
            <w:r w:rsidR="00A0558B" w:rsidRPr="00EF2EDE">
              <w:rPr>
                <w:rFonts w:ascii="Arial" w:eastAsia="Calibri" w:hAnsi="Arial" w:cs="Arial"/>
                <w:i/>
                <w:color w:val="000000"/>
                <w:lang w:val="en-GB"/>
              </w:rPr>
              <w:t> </w:t>
            </w:r>
            <w:r w:rsidRPr="00EF2EDE">
              <w:rPr>
                <w:rFonts w:ascii="Arial" w:eastAsia="Calibri" w:hAnsi="Arial" w:cs="Arial"/>
                <w:i/>
                <w:color w:val="000000"/>
                <w:lang w:val="en-GB"/>
              </w:rPr>
              <w:t>console</w:t>
            </w:r>
          </w:p>
        </w:tc>
      </w:tr>
      <w:tr w:rsidR="00EC07EF" w:rsidRPr="00EF2EDE" w14:paraId="1E0D9A1C" w14:textId="77777777" w:rsidTr="00F720BE">
        <w:trPr>
          <w:trHeight w:val="1324"/>
        </w:trPr>
        <w:tc>
          <w:tcPr>
            <w:tcW w:w="1834" w:type="dxa"/>
          </w:tcPr>
          <w:p w14:paraId="7B5E2754" w14:textId="77777777" w:rsidR="00EC07EF" w:rsidRPr="00EF2EDE" w:rsidRDefault="00EC07EF" w:rsidP="00EC07EF">
            <w:pPr>
              <w:rPr>
                <w:rFonts w:ascii="Arial" w:eastAsia="Calibri" w:hAnsi="Arial" w:cs="Arial"/>
                <w:color w:val="000000"/>
                <w:lang w:val="en-GB"/>
              </w:rPr>
            </w:pPr>
            <w:proofErr w:type="spellStart"/>
            <w:r w:rsidRPr="00EF2EDE">
              <w:rPr>
                <w:rFonts w:ascii="Arial" w:eastAsia="Calibri" w:hAnsi="Arial" w:cs="Arial"/>
                <w:color w:val="000000"/>
                <w:lang w:val="en-GB"/>
              </w:rPr>
              <w:t>Aluminum</w:t>
            </w:r>
            <w:proofErr w:type="spellEnd"/>
            <w:r w:rsidRPr="00EF2EDE">
              <w:rPr>
                <w:rFonts w:ascii="Arial" w:eastAsia="Calibri" w:hAnsi="Arial" w:cs="Arial"/>
                <w:color w:val="000000"/>
                <w:lang w:val="en-GB"/>
              </w:rPr>
              <w:t xml:space="preserve"> Boats</w:t>
            </w:r>
          </w:p>
        </w:tc>
        <w:tc>
          <w:tcPr>
            <w:tcW w:w="2576" w:type="dxa"/>
          </w:tcPr>
          <w:p w14:paraId="6617AE9C" w14:textId="5A263F98" w:rsidR="00EC07EF" w:rsidRPr="00EF2EDE" w:rsidRDefault="00EC07EF" w:rsidP="004F02A3">
            <w:pPr>
              <w:numPr>
                <w:ilvl w:val="0"/>
                <w:numId w:val="3"/>
              </w:numPr>
              <w:ind w:left="236" w:hanging="236"/>
              <w:contextualSpacing/>
              <w:rPr>
                <w:rFonts w:ascii="Arial" w:eastAsia="Calibri" w:hAnsi="Arial" w:cs="Arial"/>
                <w:color w:val="000000"/>
                <w:lang w:val="en-GB"/>
              </w:rPr>
            </w:pPr>
            <w:proofErr w:type="spellStart"/>
            <w:r w:rsidRPr="00EF2EDE">
              <w:rPr>
                <w:rFonts w:ascii="Arial" w:eastAsia="Calibri" w:hAnsi="Arial" w:cs="Arial"/>
                <w:color w:val="000000"/>
                <w:lang w:val="en-GB"/>
              </w:rPr>
              <w:t>Mirro</w:t>
            </w:r>
            <w:r w:rsidR="00CC0D3B" w:rsidRPr="00EF2EDE">
              <w:rPr>
                <w:rFonts w:ascii="Arial" w:eastAsia="Calibri" w:hAnsi="Arial" w:cs="Arial"/>
                <w:color w:val="000000"/>
                <w:lang w:val="en-GB"/>
              </w:rPr>
              <w:t>C</w:t>
            </w:r>
            <w:r w:rsidRPr="00EF2EDE">
              <w:rPr>
                <w:rFonts w:ascii="Arial" w:eastAsia="Calibri" w:hAnsi="Arial" w:cs="Arial"/>
                <w:color w:val="000000"/>
                <w:lang w:val="en-GB"/>
              </w:rPr>
              <w:t>raft</w:t>
            </w:r>
            <w:proofErr w:type="spellEnd"/>
            <w:r w:rsidRPr="00EF2EDE">
              <w:rPr>
                <w:rFonts w:ascii="Arial" w:eastAsia="Calibri" w:hAnsi="Arial" w:cs="Arial"/>
                <w:color w:val="000000"/>
                <w:lang w:val="en-GB"/>
              </w:rPr>
              <w:t xml:space="preserve"> (U</w:t>
            </w:r>
            <w:r w:rsidR="00222B5F" w:rsidRPr="00EF2EDE">
              <w:rPr>
                <w:rFonts w:ascii="Arial" w:eastAsia="Calibri" w:hAnsi="Arial" w:cs="Arial"/>
                <w:color w:val="000000"/>
                <w:lang w:val="en-GB"/>
              </w:rPr>
              <w:t>.</w:t>
            </w:r>
            <w:r w:rsidRPr="00EF2EDE">
              <w:rPr>
                <w:rFonts w:ascii="Arial" w:eastAsia="Calibri" w:hAnsi="Arial" w:cs="Arial"/>
                <w:color w:val="000000"/>
                <w:lang w:val="en-GB"/>
              </w:rPr>
              <w:t>S</w:t>
            </w:r>
            <w:r w:rsidR="00222B5F" w:rsidRPr="00EF2EDE">
              <w:rPr>
                <w:rFonts w:ascii="Arial" w:eastAsia="Calibri" w:hAnsi="Arial" w:cs="Arial"/>
                <w:color w:val="000000"/>
                <w:lang w:val="en-GB"/>
              </w:rPr>
              <w:t>.</w:t>
            </w:r>
            <w:r w:rsidRPr="00EF2EDE">
              <w:rPr>
                <w:rFonts w:ascii="Arial" w:eastAsia="Calibri" w:hAnsi="Arial" w:cs="Arial"/>
                <w:color w:val="000000"/>
                <w:lang w:val="en-GB"/>
              </w:rPr>
              <w:t>)</w:t>
            </w:r>
          </w:p>
          <w:p w14:paraId="3592827F" w14:textId="0862864F" w:rsidR="00EC07EF" w:rsidRPr="00EF2EDE" w:rsidRDefault="00EC07EF" w:rsidP="004F02A3">
            <w:pPr>
              <w:numPr>
                <w:ilvl w:val="0"/>
                <w:numId w:val="3"/>
              </w:numPr>
              <w:ind w:left="236" w:hanging="236"/>
              <w:contextualSpacing/>
              <w:rPr>
                <w:rFonts w:ascii="Arial" w:eastAsia="Calibri" w:hAnsi="Arial" w:cs="Arial"/>
                <w:color w:val="000000"/>
                <w:lang w:val="en-GB"/>
              </w:rPr>
            </w:pPr>
            <w:r w:rsidRPr="00EF2EDE">
              <w:rPr>
                <w:rFonts w:ascii="Arial" w:eastAsia="Calibri" w:hAnsi="Arial" w:cs="Arial"/>
                <w:color w:val="000000"/>
                <w:lang w:val="en-GB"/>
              </w:rPr>
              <w:t>Polar</w:t>
            </w:r>
            <w:r w:rsidR="00CC0D3B" w:rsidRPr="00EF2EDE">
              <w:rPr>
                <w:rFonts w:ascii="Arial" w:eastAsia="Calibri" w:hAnsi="Arial" w:cs="Arial"/>
                <w:color w:val="000000"/>
                <w:lang w:val="en-GB"/>
              </w:rPr>
              <w:t xml:space="preserve"> K</w:t>
            </w:r>
            <w:r w:rsidRPr="00EF2EDE">
              <w:rPr>
                <w:rFonts w:ascii="Arial" w:eastAsia="Calibri" w:hAnsi="Arial" w:cs="Arial"/>
                <w:color w:val="000000"/>
                <w:lang w:val="en-GB"/>
              </w:rPr>
              <w:t>raft</w:t>
            </w:r>
          </w:p>
          <w:p w14:paraId="50A50439" w14:textId="77777777" w:rsidR="00EC07EF" w:rsidRPr="00EF2EDE" w:rsidRDefault="00EC07EF" w:rsidP="004F02A3">
            <w:pPr>
              <w:ind w:left="236" w:hanging="236"/>
              <w:contextualSpacing/>
              <w:rPr>
                <w:rFonts w:ascii="Arial" w:eastAsia="Calibri" w:hAnsi="Arial" w:cs="Arial"/>
                <w:color w:val="000000"/>
                <w:lang w:val="en-GB"/>
              </w:rPr>
            </w:pPr>
          </w:p>
          <w:p w14:paraId="659FE07D" w14:textId="77777777" w:rsidR="00EC07EF" w:rsidRPr="00EF2EDE" w:rsidRDefault="00EC07EF" w:rsidP="004F02A3">
            <w:pPr>
              <w:ind w:left="236" w:hanging="236"/>
              <w:contextualSpacing/>
              <w:rPr>
                <w:rFonts w:ascii="Arial" w:eastAsia="Calibri" w:hAnsi="Arial" w:cs="Arial"/>
                <w:color w:val="000000"/>
                <w:lang w:val="en-GB"/>
              </w:rPr>
            </w:pPr>
          </w:p>
          <w:p w14:paraId="4173F6D3" w14:textId="77777777" w:rsidR="00EC07EF" w:rsidRPr="00EF2EDE" w:rsidRDefault="00EC07EF" w:rsidP="004F02A3">
            <w:pPr>
              <w:ind w:left="236" w:hanging="236"/>
              <w:contextualSpacing/>
              <w:rPr>
                <w:rFonts w:ascii="Arial" w:eastAsia="Calibri" w:hAnsi="Arial" w:cs="Arial"/>
                <w:color w:val="000000"/>
                <w:lang w:val="en-GB"/>
              </w:rPr>
            </w:pPr>
          </w:p>
          <w:p w14:paraId="18D0C735" w14:textId="77777777" w:rsidR="00EC07EF" w:rsidRPr="00EF2EDE" w:rsidRDefault="00EC07EF" w:rsidP="004F02A3">
            <w:pPr>
              <w:ind w:left="236" w:hanging="236"/>
              <w:contextualSpacing/>
              <w:rPr>
                <w:rFonts w:ascii="Arial" w:eastAsia="Calibri" w:hAnsi="Arial" w:cs="Arial"/>
                <w:color w:val="000000"/>
                <w:lang w:val="en-GB"/>
              </w:rPr>
            </w:pPr>
          </w:p>
        </w:tc>
        <w:tc>
          <w:tcPr>
            <w:tcW w:w="3979" w:type="dxa"/>
            <w:vAlign w:val="center"/>
          </w:tcPr>
          <w:p w14:paraId="1C770BD5" w14:textId="77777777" w:rsidR="00EC07EF" w:rsidRPr="00EF2EDE" w:rsidRDefault="00EC07EF" w:rsidP="00EC07EF">
            <w:pPr>
              <w:jc w:val="center"/>
              <w:rPr>
                <w:rFonts w:ascii="Arial" w:eastAsia="Calibri" w:hAnsi="Arial" w:cs="Arial"/>
                <w:i/>
                <w:color w:val="000000"/>
                <w:lang w:val="en-GB"/>
              </w:rPr>
            </w:pPr>
            <w:r w:rsidRPr="00EF2EDE">
              <w:rPr>
                <w:rFonts w:ascii="Arial" w:eastAsia="Calibri" w:hAnsi="Arial" w:cs="Arial"/>
                <w:noProof/>
                <w:color w:val="000000"/>
                <w:lang w:eastAsia="en-CA"/>
              </w:rPr>
              <w:drawing>
                <wp:inline distT="0" distB="0" distL="0" distR="0" wp14:anchorId="795E0CF4" wp14:editId="2823F6F6">
                  <wp:extent cx="2223135" cy="1022642"/>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rrcoraft"/>
                          <pic:cNvPicPr/>
                        </pic:nvPicPr>
                        <pic:blipFill>
                          <a:blip r:embed="rId13" cstate="print">
                            <a:grayscl/>
                            <a:extLst>
                              <a:ext uri="{BEBA8EAE-BF5A-486C-A8C5-ECC9F3942E4B}">
                                <a14:imgProps xmlns:a14="http://schemas.microsoft.com/office/drawing/2010/main">
                                  <a14:imgLayer r:embed="rId14">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2263249" cy="1041094"/>
                          </a:xfrm>
                          <a:prstGeom prst="rect">
                            <a:avLst/>
                          </a:prstGeom>
                        </pic:spPr>
                      </pic:pic>
                    </a:graphicData>
                  </a:graphic>
                </wp:inline>
              </w:drawing>
            </w:r>
          </w:p>
        </w:tc>
      </w:tr>
      <w:tr w:rsidR="00EC07EF" w:rsidRPr="00EF2EDE" w14:paraId="096B3B32" w14:textId="77777777" w:rsidTr="0080564C">
        <w:trPr>
          <w:trHeight w:val="333"/>
        </w:trPr>
        <w:tc>
          <w:tcPr>
            <w:tcW w:w="1834" w:type="dxa"/>
          </w:tcPr>
          <w:p w14:paraId="0ADDF2B3" w14:textId="77777777" w:rsidR="00EC07EF" w:rsidRPr="00EF2EDE" w:rsidRDefault="00EC07EF" w:rsidP="00EC07EF">
            <w:pPr>
              <w:jc w:val="center"/>
              <w:rPr>
                <w:rFonts w:ascii="Arial" w:eastAsia="Calibri" w:hAnsi="Arial" w:cs="Arial"/>
                <w:color w:val="000000"/>
                <w:lang w:val="en-GB"/>
              </w:rPr>
            </w:pPr>
          </w:p>
        </w:tc>
        <w:tc>
          <w:tcPr>
            <w:tcW w:w="2576" w:type="dxa"/>
          </w:tcPr>
          <w:p w14:paraId="7FB47E49" w14:textId="77777777" w:rsidR="00EC07EF" w:rsidRPr="00EF2EDE" w:rsidRDefault="00EC07EF" w:rsidP="00EC07EF">
            <w:pPr>
              <w:ind w:left="720"/>
              <w:contextualSpacing/>
              <w:rPr>
                <w:rFonts w:ascii="Arial" w:eastAsia="Calibri" w:hAnsi="Arial" w:cs="Arial"/>
                <w:color w:val="000000"/>
                <w:lang w:val="en-GB"/>
              </w:rPr>
            </w:pPr>
          </w:p>
        </w:tc>
        <w:tc>
          <w:tcPr>
            <w:tcW w:w="3979" w:type="dxa"/>
            <w:vAlign w:val="center"/>
          </w:tcPr>
          <w:p w14:paraId="4A5DBEBD" w14:textId="651EB85E" w:rsidR="00EC07EF" w:rsidRPr="00EF2EDE" w:rsidRDefault="00EC07EF" w:rsidP="00EC07EF">
            <w:pPr>
              <w:jc w:val="center"/>
              <w:rPr>
                <w:rFonts w:ascii="Arial" w:eastAsia="Calibri" w:hAnsi="Arial" w:cs="Arial"/>
                <w:i/>
                <w:color w:val="000000"/>
                <w:lang w:val="en-GB"/>
              </w:rPr>
            </w:pPr>
            <w:r w:rsidRPr="00EF2EDE">
              <w:rPr>
                <w:rFonts w:ascii="Arial" w:eastAsia="Calibri" w:hAnsi="Arial" w:cs="Arial"/>
                <w:i/>
                <w:color w:val="000000"/>
                <w:lang w:val="en-GB"/>
              </w:rPr>
              <w:t>12</w:t>
            </w:r>
            <w:r w:rsidR="00A0558B" w:rsidRPr="00EF2EDE">
              <w:rPr>
                <w:rFonts w:ascii="Arial" w:eastAsia="Calibri" w:hAnsi="Arial" w:cs="Arial"/>
                <w:i/>
                <w:color w:val="000000"/>
                <w:lang w:val="en-GB"/>
              </w:rPr>
              <w:t>-foot</w:t>
            </w:r>
            <w:r w:rsidRPr="00EF2EDE">
              <w:rPr>
                <w:rFonts w:ascii="Arial" w:eastAsia="Calibri" w:hAnsi="Arial" w:cs="Arial"/>
                <w:i/>
                <w:color w:val="000000"/>
                <w:lang w:val="en-GB"/>
              </w:rPr>
              <w:t xml:space="preserve"> </w:t>
            </w:r>
            <w:proofErr w:type="spellStart"/>
            <w:r w:rsidR="00222B5F" w:rsidRPr="00EF2EDE">
              <w:rPr>
                <w:rFonts w:ascii="Arial" w:eastAsia="Calibri" w:hAnsi="Arial" w:cs="Arial"/>
                <w:i/>
                <w:color w:val="000000"/>
                <w:lang w:val="en-GB"/>
              </w:rPr>
              <w:t>a</w:t>
            </w:r>
            <w:r w:rsidRPr="00EF2EDE">
              <w:rPr>
                <w:rFonts w:ascii="Arial" w:eastAsia="Calibri" w:hAnsi="Arial" w:cs="Arial"/>
                <w:i/>
                <w:color w:val="000000"/>
                <w:lang w:val="en-GB"/>
              </w:rPr>
              <w:t>luminum</w:t>
            </w:r>
            <w:proofErr w:type="spellEnd"/>
            <w:r w:rsidRPr="00EF2EDE">
              <w:rPr>
                <w:rFonts w:ascii="Arial" w:eastAsia="Calibri" w:hAnsi="Arial" w:cs="Arial"/>
                <w:i/>
                <w:color w:val="000000"/>
                <w:lang w:val="en-GB"/>
              </w:rPr>
              <w:t xml:space="preserve"> boat </w:t>
            </w:r>
          </w:p>
        </w:tc>
      </w:tr>
      <w:tr w:rsidR="00EC07EF" w:rsidRPr="00EF2EDE" w14:paraId="318262AD" w14:textId="77777777" w:rsidTr="00F720BE">
        <w:trPr>
          <w:trHeight w:val="138"/>
        </w:trPr>
        <w:tc>
          <w:tcPr>
            <w:tcW w:w="1834" w:type="dxa"/>
          </w:tcPr>
          <w:p w14:paraId="71CA9B2B" w14:textId="77777777" w:rsidR="00EC07EF" w:rsidRPr="00EF2EDE" w:rsidRDefault="00EC07EF" w:rsidP="00EC07EF">
            <w:pPr>
              <w:rPr>
                <w:rFonts w:ascii="Arial" w:eastAsia="Calibri" w:hAnsi="Arial" w:cs="Arial"/>
                <w:color w:val="000000"/>
                <w:lang w:val="en-GB"/>
              </w:rPr>
            </w:pPr>
            <w:r w:rsidRPr="00EF2EDE">
              <w:rPr>
                <w:rFonts w:ascii="Arial" w:eastAsia="Calibri" w:hAnsi="Arial" w:cs="Arial"/>
                <w:color w:val="000000"/>
                <w:lang w:val="en-GB"/>
              </w:rPr>
              <w:t>Motors</w:t>
            </w:r>
          </w:p>
        </w:tc>
        <w:tc>
          <w:tcPr>
            <w:tcW w:w="2576" w:type="dxa"/>
          </w:tcPr>
          <w:p w14:paraId="04AFAEB2" w14:textId="06B91217" w:rsidR="00EC07EF" w:rsidRPr="00EF2EDE" w:rsidRDefault="00EC07EF" w:rsidP="004F02A3">
            <w:pPr>
              <w:numPr>
                <w:ilvl w:val="0"/>
                <w:numId w:val="4"/>
              </w:numPr>
              <w:ind w:left="236" w:hanging="236"/>
              <w:contextualSpacing/>
              <w:rPr>
                <w:rFonts w:ascii="Arial" w:eastAsia="Calibri" w:hAnsi="Arial" w:cs="Arial"/>
                <w:color w:val="000000"/>
                <w:lang w:val="en-GB"/>
              </w:rPr>
            </w:pPr>
            <w:r w:rsidRPr="00EF2EDE">
              <w:rPr>
                <w:rFonts w:ascii="Arial" w:eastAsia="Calibri" w:hAnsi="Arial" w:cs="Arial"/>
                <w:color w:val="000000"/>
                <w:lang w:val="en-GB"/>
              </w:rPr>
              <w:t>APS/Berkley (low</w:t>
            </w:r>
            <w:r w:rsidR="00CC0D3B" w:rsidRPr="00EF2EDE">
              <w:rPr>
                <w:rFonts w:ascii="Arial" w:eastAsia="Calibri" w:hAnsi="Arial" w:cs="Arial"/>
                <w:color w:val="000000"/>
                <w:lang w:val="en-GB"/>
              </w:rPr>
              <w:t> </w:t>
            </w:r>
            <w:r w:rsidRPr="00EF2EDE">
              <w:rPr>
                <w:rFonts w:ascii="Arial" w:eastAsia="Calibri" w:hAnsi="Arial" w:cs="Arial"/>
                <w:color w:val="000000"/>
                <w:lang w:val="en-GB"/>
              </w:rPr>
              <w:t>end)</w:t>
            </w:r>
          </w:p>
          <w:p w14:paraId="62CD8FB2" w14:textId="04F7A259" w:rsidR="00EC07EF" w:rsidRPr="00EF2EDE" w:rsidRDefault="00EC07EF" w:rsidP="004F02A3">
            <w:pPr>
              <w:numPr>
                <w:ilvl w:val="0"/>
                <w:numId w:val="4"/>
              </w:numPr>
              <w:ind w:left="236" w:hanging="236"/>
              <w:contextualSpacing/>
              <w:rPr>
                <w:rFonts w:ascii="Arial" w:eastAsia="Calibri" w:hAnsi="Arial" w:cs="Arial"/>
                <w:color w:val="000000"/>
                <w:lang w:val="en-GB"/>
              </w:rPr>
            </w:pPr>
            <w:r w:rsidRPr="00EF2EDE">
              <w:rPr>
                <w:rFonts w:ascii="Arial" w:eastAsia="Calibri" w:hAnsi="Arial" w:cs="Arial"/>
                <w:color w:val="000000"/>
                <w:lang w:val="en-GB"/>
              </w:rPr>
              <w:t>Suzuki (U</w:t>
            </w:r>
            <w:r w:rsidR="00222B5F" w:rsidRPr="00EF2EDE">
              <w:rPr>
                <w:rFonts w:ascii="Arial" w:eastAsia="Calibri" w:hAnsi="Arial" w:cs="Arial"/>
                <w:color w:val="000000"/>
                <w:lang w:val="en-GB"/>
              </w:rPr>
              <w:t>.</w:t>
            </w:r>
            <w:r w:rsidRPr="00EF2EDE">
              <w:rPr>
                <w:rFonts w:ascii="Arial" w:eastAsia="Calibri" w:hAnsi="Arial" w:cs="Arial"/>
                <w:color w:val="000000"/>
                <w:lang w:val="en-GB"/>
              </w:rPr>
              <w:t>S</w:t>
            </w:r>
            <w:r w:rsidR="00222B5F" w:rsidRPr="00EF2EDE">
              <w:rPr>
                <w:rFonts w:ascii="Arial" w:eastAsia="Calibri" w:hAnsi="Arial" w:cs="Arial"/>
                <w:color w:val="000000"/>
                <w:lang w:val="en-GB"/>
              </w:rPr>
              <w:t>.</w:t>
            </w:r>
            <w:r w:rsidRPr="00EF2EDE">
              <w:rPr>
                <w:rFonts w:ascii="Arial" w:eastAsia="Calibri" w:hAnsi="Arial" w:cs="Arial"/>
                <w:color w:val="000000"/>
                <w:lang w:val="en-GB"/>
              </w:rPr>
              <w:t>, high</w:t>
            </w:r>
            <w:r w:rsidR="00CC0D3B" w:rsidRPr="00EF2EDE">
              <w:rPr>
                <w:rFonts w:ascii="Arial" w:eastAsia="Calibri" w:hAnsi="Arial" w:cs="Arial"/>
                <w:color w:val="000000"/>
                <w:lang w:val="en-GB"/>
              </w:rPr>
              <w:t> </w:t>
            </w:r>
            <w:r w:rsidRPr="00EF2EDE">
              <w:rPr>
                <w:rFonts w:ascii="Arial" w:eastAsia="Calibri" w:hAnsi="Arial" w:cs="Arial"/>
                <w:color w:val="000000"/>
                <w:lang w:val="en-GB"/>
              </w:rPr>
              <w:t>end)</w:t>
            </w:r>
          </w:p>
          <w:p w14:paraId="030E7FE0" w14:textId="129A84D1" w:rsidR="00EC07EF" w:rsidRPr="00EF2EDE" w:rsidRDefault="00EC07EF" w:rsidP="004F02A3">
            <w:pPr>
              <w:numPr>
                <w:ilvl w:val="0"/>
                <w:numId w:val="4"/>
              </w:numPr>
              <w:ind w:left="236" w:hanging="236"/>
              <w:contextualSpacing/>
              <w:rPr>
                <w:rFonts w:ascii="Arial" w:eastAsia="Calibri" w:hAnsi="Arial" w:cs="Arial"/>
                <w:color w:val="000000"/>
                <w:lang w:val="en-GB"/>
              </w:rPr>
            </w:pPr>
            <w:proofErr w:type="spellStart"/>
            <w:r w:rsidRPr="00EF2EDE">
              <w:rPr>
                <w:rFonts w:ascii="Arial" w:eastAsia="Calibri" w:hAnsi="Arial" w:cs="Arial"/>
                <w:color w:val="000000"/>
                <w:lang w:val="en-GB"/>
              </w:rPr>
              <w:t>Tohatsu</w:t>
            </w:r>
            <w:proofErr w:type="spellEnd"/>
            <w:r w:rsidRPr="00EF2EDE">
              <w:rPr>
                <w:rFonts w:ascii="Arial" w:eastAsia="Calibri" w:hAnsi="Arial" w:cs="Arial"/>
                <w:color w:val="000000"/>
                <w:lang w:val="en-GB"/>
              </w:rPr>
              <w:t xml:space="preserve"> (U</w:t>
            </w:r>
            <w:r w:rsidR="00222B5F" w:rsidRPr="00EF2EDE">
              <w:rPr>
                <w:rFonts w:ascii="Arial" w:eastAsia="Calibri" w:hAnsi="Arial" w:cs="Arial"/>
                <w:color w:val="000000"/>
                <w:lang w:val="en-GB"/>
              </w:rPr>
              <w:t>.</w:t>
            </w:r>
            <w:r w:rsidRPr="00EF2EDE">
              <w:rPr>
                <w:rFonts w:ascii="Arial" w:eastAsia="Calibri" w:hAnsi="Arial" w:cs="Arial"/>
                <w:color w:val="000000"/>
                <w:lang w:val="en-GB"/>
              </w:rPr>
              <w:t>S</w:t>
            </w:r>
            <w:r w:rsidR="00222B5F" w:rsidRPr="00EF2EDE">
              <w:rPr>
                <w:rFonts w:ascii="Arial" w:eastAsia="Calibri" w:hAnsi="Arial" w:cs="Arial"/>
                <w:color w:val="000000"/>
                <w:lang w:val="en-GB"/>
              </w:rPr>
              <w:t>.</w:t>
            </w:r>
            <w:r w:rsidRPr="00EF2EDE">
              <w:rPr>
                <w:rFonts w:ascii="Arial" w:eastAsia="Calibri" w:hAnsi="Arial" w:cs="Arial"/>
                <w:color w:val="000000"/>
                <w:lang w:val="en-GB"/>
              </w:rPr>
              <w:t>)</w:t>
            </w:r>
          </w:p>
          <w:p w14:paraId="5E4C708A" w14:textId="77777777" w:rsidR="00EC07EF" w:rsidRPr="00EF2EDE" w:rsidRDefault="00EC07EF" w:rsidP="004F02A3">
            <w:pPr>
              <w:ind w:left="236" w:hanging="236"/>
              <w:contextualSpacing/>
              <w:rPr>
                <w:rFonts w:ascii="Arial" w:eastAsia="Calibri" w:hAnsi="Arial" w:cs="Arial"/>
                <w:color w:val="000000"/>
                <w:lang w:val="en-GB"/>
              </w:rPr>
            </w:pPr>
          </w:p>
          <w:p w14:paraId="358658DE" w14:textId="77777777" w:rsidR="00EC07EF" w:rsidRPr="00EF2EDE" w:rsidRDefault="00EC07EF" w:rsidP="004F02A3">
            <w:pPr>
              <w:ind w:left="236" w:hanging="236"/>
              <w:contextualSpacing/>
              <w:rPr>
                <w:rFonts w:ascii="Arial" w:eastAsia="Calibri" w:hAnsi="Arial" w:cs="Arial"/>
                <w:color w:val="000000"/>
                <w:lang w:val="en-GB"/>
              </w:rPr>
            </w:pPr>
          </w:p>
        </w:tc>
        <w:tc>
          <w:tcPr>
            <w:tcW w:w="3979" w:type="dxa"/>
            <w:vAlign w:val="center"/>
          </w:tcPr>
          <w:p w14:paraId="7E0C1B5B" w14:textId="77777777" w:rsidR="00EC07EF" w:rsidRPr="00EF2EDE" w:rsidRDefault="00EC07EF" w:rsidP="00EC07EF">
            <w:pPr>
              <w:jc w:val="center"/>
              <w:rPr>
                <w:rFonts w:ascii="Arial" w:eastAsia="Calibri" w:hAnsi="Arial" w:cs="Arial"/>
                <w:i/>
                <w:color w:val="000000"/>
                <w:lang w:val="en-GB"/>
              </w:rPr>
            </w:pPr>
            <w:r w:rsidRPr="00EF2EDE">
              <w:rPr>
                <w:rFonts w:ascii="Arial" w:eastAsia="Calibri" w:hAnsi="Arial" w:cs="Arial"/>
                <w:i/>
                <w:noProof/>
                <w:color w:val="000000"/>
                <w:lang w:eastAsia="en-CA"/>
              </w:rPr>
              <w:drawing>
                <wp:inline distT="0" distB="0" distL="0" distR="0" wp14:anchorId="06C5FAD6" wp14:editId="74349172">
                  <wp:extent cx="2232673" cy="1020417"/>
                  <wp:effectExtent l="0" t="0" r="0" b="8890"/>
                  <wp:docPr id="4" name="Picture 4" descr="../Dropbox/Dropbox%20Doc./*University/UniClasses/3rd%20Year/Y3S3/MKTG4878.1DS/NMS%20Pics/DSC00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Dropbox%20Doc./*University/UniClasses/3rd%20Year/Y3S3/MKTG4878.1DS/NMS%20Pics/DSC00065.JPG"/>
                          <pic:cNvPicPr>
                            <a:picLocks noChangeAspect="1" noChangeArrowheads="1"/>
                          </pic:cNvPicPr>
                        </pic:nvPicPr>
                        <pic:blipFill rotWithShape="1">
                          <a:blip r:embed="rId15" cstate="print">
                            <a:grayscl/>
                            <a:extLst>
                              <a:ext uri="{BEBA8EAE-BF5A-486C-A8C5-ECC9F3942E4B}">
                                <a14:imgProps xmlns:a14="http://schemas.microsoft.com/office/drawing/2010/main">
                                  <a14:imgLayer r:embed="rId16">
                                    <a14:imgEffect>
                                      <a14:brightnessContrast bright="20000" contrast="-20000"/>
                                    </a14:imgEffect>
                                  </a14:imgLayer>
                                </a14:imgProps>
                              </a:ext>
                              <a:ext uri="{28A0092B-C50C-407E-A947-70E740481C1C}">
                                <a14:useLocalDpi xmlns:a14="http://schemas.microsoft.com/office/drawing/2010/main" val="0"/>
                              </a:ext>
                            </a:extLst>
                          </a:blip>
                          <a:srcRect/>
                          <a:stretch/>
                        </pic:blipFill>
                        <pic:spPr bwMode="auto">
                          <a:xfrm>
                            <a:off x="0" y="0"/>
                            <a:ext cx="2264277" cy="1034861"/>
                          </a:xfrm>
                          <a:prstGeom prst="rect">
                            <a:avLst/>
                          </a:prstGeom>
                          <a:noFill/>
                          <a:ln>
                            <a:noFill/>
                          </a:ln>
                          <a:extLst>
                            <a:ext uri="{53640926-AAD7-44d8-BBD7-CCE9431645EC}">
                              <a14:shadowObscured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a:ext>
                          </a:extLst>
                        </pic:spPr>
                      </pic:pic>
                    </a:graphicData>
                  </a:graphic>
                </wp:inline>
              </w:drawing>
            </w:r>
          </w:p>
        </w:tc>
      </w:tr>
      <w:tr w:rsidR="00EC07EF" w:rsidRPr="00EF2EDE" w14:paraId="5A4F9FAA" w14:textId="77777777" w:rsidTr="0080564C">
        <w:trPr>
          <w:trHeight w:val="351"/>
        </w:trPr>
        <w:tc>
          <w:tcPr>
            <w:tcW w:w="1834" w:type="dxa"/>
          </w:tcPr>
          <w:p w14:paraId="721060FC" w14:textId="77777777" w:rsidR="00EC07EF" w:rsidRPr="00EF2EDE" w:rsidRDefault="00EC07EF" w:rsidP="00EC07EF">
            <w:pPr>
              <w:jc w:val="center"/>
              <w:rPr>
                <w:rFonts w:ascii="Arial" w:eastAsia="Calibri" w:hAnsi="Arial" w:cs="Arial"/>
                <w:color w:val="000000"/>
                <w:lang w:val="en-GB"/>
              </w:rPr>
            </w:pPr>
          </w:p>
        </w:tc>
        <w:tc>
          <w:tcPr>
            <w:tcW w:w="2576" w:type="dxa"/>
          </w:tcPr>
          <w:p w14:paraId="79659117" w14:textId="77777777" w:rsidR="00EC07EF" w:rsidRPr="00EF2EDE" w:rsidRDefault="00EC07EF" w:rsidP="004F02A3">
            <w:pPr>
              <w:ind w:left="236" w:hanging="236"/>
              <w:contextualSpacing/>
              <w:rPr>
                <w:rFonts w:ascii="Arial" w:eastAsia="Calibri" w:hAnsi="Arial" w:cs="Arial"/>
                <w:color w:val="000000"/>
                <w:lang w:val="en-GB"/>
              </w:rPr>
            </w:pPr>
          </w:p>
        </w:tc>
        <w:tc>
          <w:tcPr>
            <w:tcW w:w="3979" w:type="dxa"/>
            <w:vAlign w:val="center"/>
          </w:tcPr>
          <w:p w14:paraId="487C0EC6" w14:textId="026D883E" w:rsidR="00EC07EF" w:rsidRPr="00EF2EDE" w:rsidRDefault="00EC07EF" w:rsidP="00EC07EF">
            <w:pPr>
              <w:jc w:val="center"/>
              <w:rPr>
                <w:rFonts w:ascii="Arial" w:eastAsia="Calibri" w:hAnsi="Arial" w:cs="Arial"/>
                <w:i/>
                <w:color w:val="000000"/>
                <w:lang w:val="en-GB"/>
              </w:rPr>
            </w:pPr>
            <w:r w:rsidRPr="00EF2EDE">
              <w:rPr>
                <w:rFonts w:ascii="Arial" w:eastAsia="Calibri" w:hAnsi="Arial" w:cs="Arial"/>
                <w:i/>
                <w:color w:val="000000"/>
                <w:lang w:val="en-GB"/>
              </w:rPr>
              <w:t>9.9</w:t>
            </w:r>
            <w:r w:rsidR="00095A90" w:rsidRPr="00EF2EDE">
              <w:rPr>
                <w:rFonts w:ascii="Arial" w:eastAsia="Calibri" w:hAnsi="Arial" w:cs="Arial"/>
                <w:i/>
                <w:color w:val="000000"/>
                <w:lang w:val="en-GB"/>
              </w:rPr>
              <w:t xml:space="preserve"> </w:t>
            </w:r>
            <w:r w:rsidRPr="00EF2EDE">
              <w:rPr>
                <w:rFonts w:ascii="Arial" w:eastAsia="Calibri" w:hAnsi="Arial" w:cs="Arial"/>
                <w:i/>
                <w:color w:val="000000"/>
                <w:lang w:val="en-GB"/>
              </w:rPr>
              <w:t>HP, 2.5</w:t>
            </w:r>
            <w:r w:rsidR="00095A90" w:rsidRPr="00EF2EDE">
              <w:rPr>
                <w:rFonts w:ascii="Arial" w:eastAsia="Calibri" w:hAnsi="Arial" w:cs="Arial"/>
                <w:i/>
                <w:color w:val="000000"/>
                <w:lang w:val="en-GB"/>
              </w:rPr>
              <w:t xml:space="preserve"> </w:t>
            </w:r>
            <w:r w:rsidRPr="00EF2EDE">
              <w:rPr>
                <w:rFonts w:ascii="Arial" w:eastAsia="Calibri" w:hAnsi="Arial" w:cs="Arial"/>
                <w:i/>
                <w:color w:val="000000"/>
                <w:lang w:val="en-GB"/>
              </w:rPr>
              <w:t xml:space="preserve">HP, </w:t>
            </w:r>
            <w:r w:rsidR="008D60AB" w:rsidRPr="00EF2EDE">
              <w:rPr>
                <w:rFonts w:ascii="Arial" w:eastAsia="Calibri" w:hAnsi="Arial" w:cs="Arial"/>
                <w:i/>
                <w:color w:val="000000"/>
                <w:lang w:val="en-GB"/>
              </w:rPr>
              <w:t xml:space="preserve">and </w:t>
            </w:r>
            <w:r w:rsidRPr="00EF2EDE">
              <w:rPr>
                <w:rFonts w:ascii="Arial" w:eastAsia="Calibri" w:hAnsi="Arial" w:cs="Arial"/>
                <w:i/>
                <w:color w:val="000000"/>
                <w:lang w:val="en-GB"/>
              </w:rPr>
              <w:t>6</w:t>
            </w:r>
            <w:r w:rsidR="00095A90" w:rsidRPr="00EF2EDE">
              <w:rPr>
                <w:rFonts w:ascii="Arial" w:eastAsia="Calibri" w:hAnsi="Arial" w:cs="Arial"/>
                <w:i/>
                <w:color w:val="000000"/>
                <w:lang w:val="en-GB"/>
              </w:rPr>
              <w:t xml:space="preserve"> </w:t>
            </w:r>
            <w:r w:rsidRPr="00EF2EDE">
              <w:rPr>
                <w:rFonts w:ascii="Arial" w:eastAsia="Calibri" w:hAnsi="Arial" w:cs="Arial"/>
                <w:i/>
                <w:color w:val="000000"/>
                <w:lang w:val="en-GB"/>
              </w:rPr>
              <w:t>HP</w:t>
            </w:r>
            <w:r w:rsidR="001460FB" w:rsidRPr="00EF2EDE">
              <w:rPr>
                <w:rFonts w:ascii="Arial" w:eastAsia="Calibri" w:hAnsi="Arial" w:cs="Arial"/>
                <w:i/>
                <w:color w:val="000000"/>
                <w:lang w:val="en-GB"/>
              </w:rPr>
              <w:t xml:space="preserve"> motors</w:t>
            </w:r>
          </w:p>
        </w:tc>
      </w:tr>
      <w:tr w:rsidR="00EC07EF" w:rsidRPr="00EF2EDE" w14:paraId="3656E498" w14:textId="77777777" w:rsidTr="00F720BE">
        <w:trPr>
          <w:trHeight w:val="138"/>
        </w:trPr>
        <w:tc>
          <w:tcPr>
            <w:tcW w:w="1834" w:type="dxa"/>
          </w:tcPr>
          <w:p w14:paraId="3BAD1F84" w14:textId="77777777" w:rsidR="00EC07EF" w:rsidRPr="00EF2EDE" w:rsidRDefault="00EC07EF" w:rsidP="00EC07EF">
            <w:pPr>
              <w:rPr>
                <w:rFonts w:ascii="Arial" w:eastAsia="Calibri" w:hAnsi="Arial" w:cs="Arial"/>
                <w:color w:val="000000"/>
                <w:lang w:val="en-GB"/>
              </w:rPr>
            </w:pPr>
            <w:r w:rsidRPr="00EF2EDE">
              <w:rPr>
                <w:rFonts w:ascii="Arial" w:eastAsia="Calibri" w:hAnsi="Arial" w:cs="Arial"/>
                <w:color w:val="000000"/>
                <w:lang w:val="en-GB"/>
              </w:rPr>
              <w:t>Scooters</w:t>
            </w:r>
          </w:p>
        </w:tc>
        <w:tc>
          <w:tcPr>
            <w:tcW w:w="2576" w:type="dxa"/>
          </w:tcPr>
          <w:p w14:paraId="7B9ECDDC" w14:textId="77777777" w:rsidR="00EC07EF" w:rsidRPr="00EF2EDE" w:rsidRDefault="00EC07EF" w:rsidP="004F02A3">
            <w:pPr>
              <w:numPr>
                <w:ilvl w:val="0"/>
                <w:numId w:val="6"/>
              </w:numPr>
              <w:ind w:left="236" w:hanging="236"/>
              <w:contextualSpacing/>
              <w:rPr>
                <w:rFonts w:ascii="Arial" w:eastAsia="Calibri" w:hAnsi="Arial" w:cs="Arial"/>
                <w:color w:val="000000"/>
                <w:lang w:val="en-GB"/>
              </w:rPr>
            </w:pPr>
            <w:proofErr w:type="spellStart"/>
            <w:r w:rsidRPr="00EF2EDE">
              <w:rPr>
                <w:rFonts w:ascii="Arial" w:eastAsia="Calibri" w:hAnsi="Arial" w:cs="Arial"/>
                <w:color w:val="000000"/>
                <w:lang w:val="en-GB"/>
              </w:rPr>
              <w:t>Daymak</w:t>
            </w:r>
            <w:proofErr w:type="spellEnd"/>
            <w:r w:rsidRPr="00EF2EDE">
              <w:rPr>
                <w:rFonts w:ascii="Arial" w:eastAsia="Calibri" w:hAnsi="Arial" w:cs="Arial"/>
                <w:color w:val="000000"/>
                <w:lang w:val="en-GB"/>
              </w:rPr>
              <w:t xml:space="preserve"> (Chinese)</w:t>
            </w:r>
          </w:p>
          <w:p w14:paraId="164C78FF" w14:textId="77777777" w:rsidR="00EC07EF" w:rsidRPr="00EF2EDE" w:rsidRDefault="00EC07EF" w:rsidP="004F02A3">
            <w:pPr>
              <w:numPr>
                <w:ilvl w:val="0"/>
                <w:numId w:val="6"/>
              </w:numPr>
              <w:ind w:left="236" w:hanging="236"/>
              <w:contextualSpacing/>
              <w:rPr>
                <w:rFonts w:ascii="Arial" w:eastAsia="Calibri" w:hAnsi="Arial" w:cs="Arial"/>
                <w:color w:val="000000"/>
                <w:lang w:val="en-GB"/>
              </w:rPr>
            </w:pPr>
            <w:proofErr w:type="spellStart"/>
            <w:r w:rsidRPr="00EF2EDE">
              <w:rPr>
                <w:rFonts w:ascii="Arial" w:eastAsia="Calibri" w:hAnsi="Arial" w:cs="Arial"/>
                <w:color w:val="000000"/>
                <w:lang w:val="en-GB"/>
              </w:rPr>
              <w:t>Emmo</w:t>
            </w:r>
            <w:proofErr w:type="spellEnd"/>
            <w:r w:rsidRPr="00EF2EDE">
              <w:rPr>
                <w:rFonts w:ascii="Arial" w:eastAsia="Calibri" w:hAnsi="Arial" w:cs="Arial"/>
                <w:color w:val="000000"/>
                <w:lang w:val="en-GB"/>
              </w:rPr>
              <w:t xml:space="preserve"> (Chinese)</w:t>
            </w:r>
          </w:p>
          <w:p w14:paraId="0ECA7CB9" w14:textId="77777777" w:rsidR="00EC07EF" w:rsidRPr="00EF2EDE" w:rsidRDefault="00EC07EF" w:rsidP="004F02A3">
            <w:pPr>
              <w:numPr>
                <w:ilvl w:val="0"/>
                <w:numId w:val="6"/>
              </w:numPr>
              <w:ind w:left="236" w:hanging="236"/>
              <w:contextualSpacing/>
              <w:rPr>
                <w:rFonts w:ascii="Arial" w:eastAsia="Calibri" w:hAnsi="Arial" w:cs="Arial"/>
                <w:color w:val="000000"/>
                <w:lang w:val="en-GB"/>
              </w:rPr>
            </w:pPr>
            <w:r w:rsidRPr="00EF2EDE">
              <w:rPr>
                <w:rFonts w:ascii="Arial" w:eastAsia="Calibri" w:hAnsi="Arial" w:cs="Arial"/>
                <w:color w:val="000000"/>
                <w:lang w:val="en-GB"/>
              </w:rPr>
              <w:t>GNX mobility</w:t>
            </w:r>
          </w:p>
          <w:p w14:paraId="091F6D86" w14:textId="77777777" w:rsidR="00EC07EF" w:rsidRPr="00EF2EDE" w:rsidRDefault="00EC07EF" w:rsidP="004F02A3">
            <w:pPr>
              <w:numPr>
                <w:ilvl w:val="0"/>
                <w:numId w:val="6"/>
              </w:numPr>
              <w:ind w:left="236" w:hanging="236"/>
              <w:contextualSpacing/>
              <w:rPr>
                <w:rFonts w:ascii="Arial" w:eastAsia="Calibri" w:hAnsi="Arial" w:cs="Arial"/>
                <w:color w:val="000000"/>
                <w:lang w:val="en-GB"/>
              </w:rPr>
            </w:pPr>
            <w:proofErr w:type="spellStart"/>
            <w:r w:rsidRPr="00EF2EDE">
              <w:rPr>
                <w:rFonts w:ascii="Arial" w:eastAsia="Calibri" w:hAnsi="Arial" w:cs="Arial"/>
                <w:color w:val="000000"/>
                <w:lang w:val="en-GB"/>
              </w:rPr>
              <w:t>Mobicab</w:t>
            </w:r>
            <w:proofErr w:type="spellEnd"/>
          </w:p>
          <w:p w14:paraId="15B95685" w14:textId="77777777" w:rsidR="00EC07EF" w:rsidRPr="00EF2EDE" w:rsidRDefault="00EC07EF" w:rsidP="004F02A3">
            <w:pPr>
              <w:ind w:left="236" w:hanging="236"/>
              <w:contextualSpacing/>
              <w:rPr>
                <w:rFonts w:ascii="Arial" w:eastAsia="Calibri" w:hAnsi="Arial" w:cs="Arial"/>
                <w:color w:val="000000"/>
                <w:lang w:val="en-GB"/>
              </w:rPr>
            </w:pPr>
          </w:p>
          <w:p w14:paraId="0238DF92" w14:textId="77777777" w:rsidR="00EC07EF" w:rsidRPr="00EF2EDE" w:rsidRDefault="00EC07EF" w:rsidP="004F02A3">
            <w:pPr>
              <w:ind w:left="236" w:hanging="236"/>
              <w:contextualSpacing/>
              <w:rPr>
                <w:rFonts w:ascii="Arial" w:eastAsia="Calibri" w:hAnsi="Arial" w:cs="Arial"/>
                <w:color w:val="000000"/>
                <w:lang w:val="en-GB"/>
              </w:rPr>
            </w:pPr>
          </w:p>
        </w:tc>
        <w:tc>
          <w:tcPr>
            <w:tcW w:w="3979" w:type="dxa"/>
            <w:vAlign w:val="center"/>
          </w:tcPr>
          <w:p w14:paraId="5AE5A0CE" w14:textId="77777777" w:rsidR="00EC07EF" w:rsidRPr="00EF2EDE" w:rsidRDefault="00EC07EF" w:rsidP="00EC07EF">
            <w:pPr>
              <w:jc w:val="center"/>
              <w:rPr>
                <w:rFonts w:ascii="Arial" w:eastAsia="Calibri" w:hAnsi="Arial" w:cs="Arial"/>
                <w:i/>
                <w:color w:val="000000"/>
                <w:lang w:val="en-GB"/>
              </w:rPr>
            </w:pPr>
            <w:r w:rsidRPr="00EF2EDE">
              <w:rPr>
                <w:rFonts w:ascii="Arial" w:eastAsia="Calibri" w:hAnsi="Arial" w:cs="Arial"/>
                <w:i/>
                <w:noProof/>
                <w:color w:val="000000"/>
                <w:lang w:eastAsia="en-CA"/>
              </w:rPr>
              <w:drawing>
                <wp:inline distT="0" distB="0" distL="0" distR="0" wp14:anchorId="1FBCBAFA" wp14:editId="265DC657">
                  <wp:extent cx="2207290" cy="1055775"/>
                  <wp:effectExtent l="0" t="0" r="2540" b="0"/>
                  <wp:docPr id="3" name="Picture 3" descr="../Dropbox/Dropbox%20Doc./*University/UniClasses/3rd%20Year/Y3S3/MKTG4878.1DS/NMS%20Pics/DSC00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ropbox%20Doc./*University/UniClasses/3rd%20Year/Y3S3/MKTG4878.1DS/NMS%20Pics/DSC00067.JPG"/>
                          <pic:cNvPicPr>
                            <a:picLocks noChangeAspect="1" noChangeArrowheads="1"/>
                          </pic:cNvPicPr>
                        </pic:nvPicPr>
                        <pic:blipFill rotWithShape="1">
                          <a:blip r:embed="rId17" cstate="print">
                            <a:grayscl/>
                            <a:extLst>
                              <a:ext uri="{BEBA8EAE-BF5A-486C-A8C5-ECC9F3942E4B}">
                                <a14:imgProps xmlns:a14="http://schemas.microsoft.com/office/drawing/2010/main">
                                  <a14:imgLayer r:embed="rId18">
                                    <a14:imgEffect>
                                      <a14:brightnessContrast bright="20000" contrast="-20000"/>
                                    </a14:imgEffect>
                                  </a14:imgLayer>
                                </a14:imgProps>
                              </a:ext>
                              <a:ext uri="{28A0092B-C50C-407E-A947-70E740481C1C}">
                                <a14:useLocalDpi xmlns:a14="http://schemas.microsoft.com/office/drawing/2010/main" val="0"/>
                              </a:ext>
                            </a:extLst>
                          </a:blip>
                          <a:srcRect/>
                          <a:stretch/>
                        </pic:blipFill>
                        <pic:spPr bwMode="auto">
                          <a:xfrm>
                            <a:off x="0" y="0"/>
                            <a:ext cx="2292256" cy="1096415"/>
                          </a:xfrm>
                          <a:prstGeom prst="rect">
                            <a:avLst/>
                          </a:prstGeom>
                          <a:noFill/>
                          <a:ln>
                            <a:noFill/>
                          </a:ln>
                          <a:extLst>
                            <a:ext uri="{53640926-AAD7-44d8-BBD7-CCE9431645EC}">
                              <a14:shadowObscured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a:ext>
                          </a:extLst>
                        </pic:spPr>
                      </pic:pic>
                    </a:graphicData>
                  </a:graphic>
                </wp:inline>
              </w:drawing>
            </w:r>
          </w:p>
        </w:tc>
      </w:tr>
      <w:tr w:rsidR="00EC07EF" w:rsidRPr="00EF2EDE" w14:paraId="24F2C0DC" w14:textId="77777777" w:rsidTr="0080564C">
        <w:trPr>
          <w:trHeight w:val="324"/>
        </w:trPr>
        <w:tc>
          <w:tcPr>
            <w:tcW w:w="1834" w:type="dxa"/>
          </w:tcPr>
          <w:p w14:paraId="3E8C58F6" w14:textId="77777777" w:rsidR="00EC07EF" w:rsidRPr="00EF2EDE" w:rsidRDefault="00EC07EF" w:rsidP="00EC07EF">
            <w:pPr>
              <w:jc w:val="center"/>
              <w:rPr>
                <w:rFonts w:ascii="Arial" w:eastAsia="Calibri" w:hAnsi="Arial" w:cs="Arial"/>
                <w:color w:val="000000"/>
                <w:lang w:val="en-GB"/>
              </w:rPr>
            </w:pPr>
          </w:p>
        </w:tc>
        <w:tc>
          <w:tcPr>
            <w:tcW w:w="2576" w:type="dxa"/>
          </w:tcPr>
          <w:p w14:paraId="293DA29F" w14:textId="77777777" w:rsidR="00EC07EF" w:rsidRPr="00EF2EDE" w:rsidRDefault="00EC07EF" w:rsidP="004F02A3">
            <w:pPr>
              <w:ind w:left="236" w:hanging="236"/>
              <w:contextualSpacing/>
              <w:rPr>
                <w:rFonts w:ascii="Arial" w:eastAsia="Calibri" w:hAnsi="Arial" w:cs="Arial"/>
                <w:color w:val="000000"/>
                <w:lang w:val="en-GB"/>
              </w:rPr>
            </w:pPr>
          </w:p>
        </w:tc>
        <w:tc>
          <w:tcPr>
            <w:tcW w:w="3979" w:type="dxa"/>
            <w:vAlign w:val="center"/>
          </w:tcPr>
          <w:p w14:paraId="3C946BA7" w14:textId="700A3D4F" w:rsidR="00EC07EF" w:rsidRPr="00EF2EDE" w:rsidRDefault="00EC07EF" w:rsidP="00204523">
            <w:pPr>
              <w:jc w:val="center"/>
              <w:rPr>
                <w:rFonts w:ascii="Arial" w:eastAsia="Calibri" w:hAnsi="Arial" w:cs="Arial"/>
                <w:i/>
                <w:color w:val="000000"/>
                <w:lang w:val="en-GB"/>
              </w:rPr>
            </w:pPr>
            <w:r w:rsidRPr="00EF2EDE">
              <w:rPr>
                <w:rFonts w:ascii="Arial" w:eastAsia="Calibri" w:hAnsi="Arial" w:cs="Arial"/>
                <w:i/>
                <w:color w:val="000000"/>
                <w:lang w:val="en-GB"/>
              </w:rPr>
              <w:t>Bicycle</w:t>
            </w:r>
            <w:r w:rsidR="00033ACF" w:rsidRPr="00EF2EDE">
              <w:rPr>
                <w:rFonts w:ascii="Arial" w:eastAsia="Calibri" w:hAnsi="Arial" w:cs="Arial"/>
                <w:i/>
                <w:color w:val="000000"/>
                <w:lang w:val="en-GB"/>
              </w:rPr>
              <w:t>-style</w:t>
            </w:r>
            <w:r w:rsidR="00204523" w:rsidRPr="00EF2EDE">
              <w:rPr>
                <w:rFonts w:ascii="Arial" w:eastAsia="Calibri" w:hAnsi="Arial" w:cs="Arial"/>
                <w:i/>
                <w:color w:val="000000"/>
                <w:lang w:val="en-GB"/>
              </w:rPr>
              <w:t xml:space="preserve"> e-bike</w:t>
            </w:r>
            <w:r w:rsidRPr="00EF2EDE">
              <w:rPr>
                <w:rFonts w:ascii="Arial" w:eastAsia="Calibri" w:hAnsi="Arial" w:cs="Arial"/>
                <w:i/>
                <w:color w:val="000000"/>
                <w:lang w:val="en-GB"/>
              </w:rPr>
              <w:t xml:space="preserve">, </w:t>
            </w:r>
            <w:r w:rsidR="00222B5F" w:rsidRPr="00EF2EDE">
              <w:rPr>
                <w:rFonts w:ascii="Arial" w:eastAsia="Calibri" w:hAnsi="Arial" w:cs="Arial"/>
                <w:i/>
                <w:color w:val="000000"/>
                <w:lang w:val="en-GB"/>
              </w:rPr>
              <w:t>m</w:t>
            </w:r>
            <w:r w:rsidRPr="00EF2EDE">
              <w:rPr>
                <w:rFonts w:ascii="Arial" w:eastAsia="Calibri" w:hAnsi="Arial" w:cs="Arial"/>
                <w:i/>
                <w:color w:val="000000"/>
                <w:lang w:val="en-GB"/>
              </w:rPr>
              <w:t>obility</w:t>
            </w:r>
            <w:r w:rsidR="00204523" w:rsidRPr="00EF2EDE">
              <w:rPr>
                <w:rFonts w:ascii="Arial" w:eastAsia="Calibri" w:hAnsi="Arial" w:cs="Arial"/>
                <w:i/>
                <w:color w:val="000000"/>
                <w:lang w:val="en-GB"/>
              </w:rPr>
              <w:t xml:space="preserve"> scooter</w:t>
            </w:r>
            <w:r w:rsidRPr="00EF2EDE">
              <w:rPr>
                <w:rFonts w:ascii="Arial" w:eastAsia="Calibri" w:hAnsi="Arial" w:cs="Arial"/>
                <w:i/>
                <w:color w:val="000000"/>
                <w:lang w:val="en-GB"/>
              </w:rPr>
              <w:t xml:space="preserve">, </w:t>
            </w:r>
            <w:r w:rsidR="00095A90" w:rsidRPr="00EF2EDE">
              <w:rPr>
                <w:rFonts w:ascii="Arial" w:eastAsia="Calibri" w:hAnsi="Arial" w:cs="Arial"/>
                <w:i/>
                <w:color w:val="000000"/>
                <w:lang w:val="en-GB"/>
              </w:rPr>
              <w:t xml:space="preserve">and </w:t>
            </w:r>
            <w:r w:rsidR="00204523" w:rsidRPr="00EF2EDE">
              <w:rPr>
                <w:rFonts w:ascii="Arial" w:eastAsia="Calibri" w:hAnsi="Arial" w:cs="Arial"/>
                <w:i/>
                <w:color w:val="000000"/>
                <w:lang w:val="en-GB"/>
              </w:rPr>
              <w:t>scooter</w:t>
            </w:r>
            <w:r w:rsidR="00222B5F" w:rsidRPr="00EF2EDE">
              <w:rPr>
                <w:rFonts w:ascii="Arial" w:eastAsia="Calibri" w:hAnsi="Arial" w:cs="Arial"/>
                <w:i/>
                <w:color w:val="000000"/>
                <w:lang w:val="en-GB"/>
              </w:rPr>
              <w:t>-</w:t>
            </w:r>
            <w:r w:rsidRPr="00EF2EDE">
              <w:rPr>
                <w:rFonts w:ascii="Arial" w:eastAsia="Calibri" w:hAnsi="Arial" w:cs="Arial"/>
                <w:i/>
                <w:color w:val="000000"/>
                <w:lang w:val="en-GB"/>
              </w:rPr>
              <w:t xml:space="preserve">style </w:t>
            </w:r>
            <w:r w:rsidR="00222B5F" w:rsidRPr="00EF2EDE">
              <w:rPr>
                <w:rFonts w:ascii="Arial" w:eastAsia="Calibri" w:hAnsi="Arial" w:cs="Arial"/>
                <w:i/>
                <w:color w:val="000000"/>
                <w:lang w:val="en-GB"/>
              </w:rPr>
              <w:t>e</w:t>
            </w:r>
            <w:r w:rsidR="001460FB" w:rsidRPr="00EF2EDE">
              <w:rPr>
                <w:rFonts w:ascii="Arial" w:eastAsia="Calibri" w:hAnsi="Arial" w:cs="Arial"/>
                <w:i/>
                <w:color w:val="000000"/>
                <w:lang w:val="en-GB"/>
              </w:rPr>
              <w:noBreakHyphen/>
            </w:r>
            <w:r w:rsidR="00222B5F" w:rsidRPr="00EF2EDE">
              <w:rPr>
                <w:rFonts w:ascii="Arial" w:eastAsia="Calibri" w:hAnsi="Arial" w:cs="Arial"/>
                <w:i/>
                <w:color w:val="000000"/>
                <w:lang w:val="en-GB"/>
              </w:rPr>
              <w:t>b</w:t>
            </w:r>
            <w:r w:rsidRPr="00EF2EDE">
              <w:rPr>
                <w:rFonts w:ascii="Arial" w:eastAsia="Calibri" w:hAnsi="Arial" w:cs="Arial"/>
                <w:i/>
                <w:color w:val="000000"/>
                <w:lang w:val="en-GB"/>
              </w:rPr>
              <w:t>ike</w:t>
            </w:r>
          </w:p>
        </w:tc>
      </w:tr>
      <w:tr w:rsidR="00EC07EF" w:rsidRPr="00EF2EDE" w14:paraId="54C87F44" w14:textId="77777777" w:rsidTr="0080564C">
        <w:trPr>
          <w:trHeight w:val="1575"/>
        </w:trPr>
        <w:tc>
          <w:tcPr>
            <w:tcW w:w="1834" w:type="dxa"/>
          </w:tcPr>
          <w:p w14:paraId="0FDD6D93" w14:textId="77777777" w:rsidR="00EC07EF" w:rsidRPr="00EF2EDE" w:rsidRDefault="00EC07EF" w:rsidP="00EC07EF">
            <w:pPr>
              <w:jc w:val="both"/>
              <w:rPr>
                <w:rFonts w:ascii="Arial" w:eastAsia="Calibri" w:hAnsi="Arial" w:cs="Arial"/>
                <w:color w:val="000000"/>
                <w:lang w:val="en-GB"/>
              </w:rPr>
            </w:pPr>
            <w:r w:rsidRPr="00EF2EDE">
              <w:rPr>
                <w:rFonts w:ascii="Arial" w:eastAsia="Calibri" w:hAnsi="Arial" w:cs="Arial"/>
                <w:color w:val="000000"/>
                <w:lang w:val="en-GB"/>
              </w:rPr>
              <w:t>Trailers</w:t>
            </w:r>
          </w:p>
          <w:p w14:paraId="3CC155FA" w14:textId="77777777" w:rsidR="00EC07EF" w:rsidRPr="00EF2EDE" w:rsidRDefault="00EC07EF" w:rsidP="00EC07EF">
            <w:pPr>
              <w:jc w:val="both"/>
              <w:rPr>
                <w:rFonts w:ascii="Arial" w:eastAsia="Calibri" w:hAnsi="Arial" w:cs="Arial"/>
                <w:color w:val="000000"/>
                <w:lang w:val="en-GB"/>
              </w:rPr>
            </w:pPr>
          </w:p>
          <w:p w14:paraId="600C2CCA" w14:textId="77777777" w:rsidR="00EC07EF" w:rsidRPr="00EF2EDE" w:rsidRDefault="00EC07EF" w:rsidP="00EC07EF">
            <w:pPr>
              <w:jc w:val="center"/>
              <w:rPr>
                <w:rFonts w:ascii="Arial" w:eastAsia="Calibri" w:hAnsi="Arial" w:cs="Arial"/>
                <w:color w:val="000000"/>
                <w:lang w:val="en-GB"/>
              </w:rPr>
            </w:pPr>
          </w:p>
        </w:tc>
        <w:tc>
          <w:tcPr>
            <w:tcW w:w="2576" w:type="dxa"/>
          </w:tcPr>
          <w:p w14:paraId="4E1F1A79" w14:textId="77777777" w:rsidR="00EC07EF" w:rsidRPr="00EF2EDE" w:rsidRDefault="00EC07EF" w:rsidP="004F02A3">
            <w:pPr>
              <w:numPr>
                <w:ilvl w:val="0"/>
                <w:numId w:val="5"/>
              </w:numPr>
              <w:ind w:left="236" w:hanging="236"/>
              <w:contextualSpacing/>
              <w:rPr>
                <w:rFonts w:ascii="Arial" w:eastAsia="Calibri" w:hAnsi="Arial" w:cs="Arial"/>
                <w:color w:val="000000"/>
                <w:lang w:val="en-GB"/>
              </w:rPr>
            </w:pPr>
            <w:r w:rsidRPr="00EF2EDE">
              <w:rPr>
                <w:rFonts w:ascii="Arial" w:eastAsia="Calibri" w:hAnsi="Arial" w:cs="Arial"/>
                <w:color w:val="000000"/>
                <w:lang w:val="en-GB"/>
              </w:rPr>
              <w:t>Easy Haul</w:t>
            </w:r>
          </w:p>
          <w:p w14:paraId="1A476CAD" w14:textId="77777777" w:rsidR="00EC07EF" w:rsidRPr="00EF2EDE" w:rsidRDefault="00EC07EF" w:rsidP="004F02A3">
            <w:pPr>
              <w:numPr>
                <w:ilvl w:val="0"/>
                <w:numId w:val="5"/>
              </w:numPr>
              <w:ind w:left="236" w:hanging="236"/>
              <w:contextualSpacing/>
              <w:rPr>
                <w:rFonts w:ascii="Arial" w:eastAsia="Calibri" w:hAnsi="Arial" w:cs="Arial"/>
                <w:color w:val="000000"/>
                <w:lang w:val="en-GB"/>
              </w:rPr>
            </w:pPr>
            <w:proofErr w:type="spellStart"/>
            <w:r w:rsidRPr="00EF2EDE">
              <w:rPr>
                <w:rFonts w:ascii="Arial" w:eastAsia="Calibri" w:hAnsi="Arial" w:cs="Arial"/>
                <w:color w:val="000000"/>
                <w:lang w:val="en-GB"/>
              </w:rPr>
              <w:t>Karavan</w:t>
            </w:r>
            <w:proofErr w:type="spellEnd"/>
          </w:p>
          <w:p w14:paraId="4120DEB9" w14:textId="54E77DC5" w:rsidR="00EC07EF" w:rsidRPr="00EF2EDE" w:rsidRDefault="00EC07EF" w:rsidP="004F02A3">
            <w:pPr>
              <w:numPr>
                <w:ilvl w:val="0"/>
                <w:numId w:val="5"/>
              </w:numPr>
              <w:ind w:left="236" w:hanging="236"/>
              <w:contextualSpacing/>
              <w:rPr>
                <w:rFonts w:ascii="Arial" w:eastAsia="Calibri" w:hAnsi="Arial" w:cs="Arial"/>
                <w:color w:val="000000"/>
                <w:lang w:val="en-GB"/>
              </w:rPr>
            </w:pPr>
            <w:r w:rsidRPr="00EF2EDE">
              <w:rPr>
                <w:rFonts w:ascii="Arial" w:eastAsia="Calibri" w:hAnsi="Arial" w:cs="Arial"/>
                <w:color w:val="000000"/>
                <w:lang w:val="en-GB"/>
              </w:rPr>
              <w:t xml:space="preserve">Salter </w:t>
            </w:r>
            <w:r w:rsidR="00CC0D3B" w:rsidRPr="00EF2EDE">
              <w:rPr>
                <w:rFonts w:ascii="Arial" w:eastAsia="Calibri" w:hAnsi="Arial" w:cs="Arial"/>
                <w:color w:val="000000"/>
                <w:lang w:val="en-GB"/>
              </w:rPr>
              <w:t>t</w:t>
            </w:r>
            <w:r w:rsidRPr="00EF2EDE">
              <w:rPr>
                <w:rFonts w:ascii="Arial" w:eastAsia="Calibri" w:hAnsi="Arial" w:cs="Arial"/>
                <w:color w:val="000000"/>
                <w:lang w:val="en-GB"/>
              </w:rPr>
              <w:t xml:space="preserve">railer </w:t>
            </w:r>
            <w:r w:rsidR="00CC0D3B" w:rsidRPr="00EF2EDE">
              <w:rPr>
                <w:rFonts w:ascii="Arial" w:eastAsia="Calibri" w:hAnsi="Arial" w:cs="Arial"/>
                <w:color w:val="000000"/>
                <w:lang w:val="en-GB"/>
              </w:rPr>
              <w:t>k</w:t>
            </w:r>
            <w:r w:rsidRPr="00EF2EDE">
              <w:rPr>
                <w:rFonts w:ascii="Arial" w:eastAsia="Calibri" w:hAnsi="Arial" w:cs="Arial"/>
                <w:color w:val="000000"/>
                <w:lang w:val="en-GB"/>
              </w:rPr>
              <w:t>its</w:t>
            </w:r>
          </w:p>
          <w:p w14:paraId="250D29B0" w14:textId="77777777" w:rsidR="00EC07EF" w:rsidRPr="00EF2EDE" w:rsidRDefault="00EC07EF" w:rsidP="004F02A3">
            <w:pPr>
              <w:ind w:left="236" w:hanging="236"/>
              <w:contextualSpacing/>
              <w:rPr>
                <w:rFonts w:ascii="Arial" w:eastAsia="Calibri" w:hAnsi="Arial" w:cs="Arial"/>
                <w:color w:val="000000"/>
                <w:lang w:val="en-GB"/>
              </w:rPr>
            </w:pPr>
          </w:p>
          <w:p w14:paraId="05050D8C" w14:textId="77777777" w:rsidR="00EC07EF" w:rsidRPr="00EF2EDE" w:rsidRDefault="00EC07EF" w:rsidP="004F02A3">
            <w:pPr>
              <w:ind w:left="236" w:hanging="236"/>
              <w:contextualSpacing/>
              <w:rPr>
                <w:rFonts w:ascii="Arial" w:eastAsia="Calibri" w:hAnsi="Arial" w:cs="Arial"/>
                <w:color w:val="000000"/>
                <w:lang w:val="en-GB"/>
              </w:rPr>
            </w:pPr>
          </w:p>
        </w:tc>
        <w:tc>
          <w:tcPr>
            <w:tcW w:w="3979" w:type="dxa"/>
            <w:vAlign w:val="center"/>
          </w:tcPr>
          <w:p w14:paraId="2DE567B6" w14:textId="77777777" w:rsidR="00EC07EF" w:rsidRPr="00EF2EDE" w:rsidRDefault="00EC07EF" w:rsidP="00EC07EF">
            <w:pPr>
              <w:jc w:val="center"/>
              <w:rPr>
                <w:rFonts w:ascii="Arial" w:eastAsia="Calibri" w:hAnsi="Arial" w:cs="Arial"/>
                <w:i/>
                <w:color w:val="000000"/>
                <w:lang w:val="en-GB"/>
              </w:rPr>
            </w:pPr>
            <w:r w:rsidRPr="00EF2EDE">
              <w:rPr>
                <w:rFonts w:ascii="Arial" w:eastAsia="Calibri" w:hAnsi="Arial" w:cs="Arial"/>
                <w:i/>
                <w:noProof/>
                <w:color w:val="000000"/>
                <w:lang w:eastAsia="en-CA"/>
              </w:rPr>
              <w:drawing>
                <wp:inline distT="0" distB="0" distL="0" distR="0" wp14:anchorId="768EAFF3" wp14:editId="5B00EDE5">
                  <wp:extent cx="2236206" cy="1091306"/>
                  <wp:effectExtent l="0" t="0" r="0" b="0"/>
                  <wp:docPr id="1" name="Picture 1" descr="../Dropbox/Dropbox%20Doc./*University/UniClasses/3rd%20Year/Y3S3/MKTG4878.1DS/NMS%20Pics/DSC00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ropbox%20Doc./*University/UniClasses/3rd%20Year/Y3S3/MKTG4878.1DS/NMS%20Pics/DSC00071.JPG"/>
                          <pic:cNvPicPr>
                            <a:picLocks noChangeAspect="1" noChangeArrowheads="1"/>
                          </pic:cNvPicPr>
                        </pic:nvPicPr>
                        <pic:blipFill rotWithShape="1">
                          <a:blip r:embed="rId19" cstate="print">
                            <a:grayscl/>
                            <a:extLst>
                              <a:ext uri="{BEBA8EAE-BF5A-486C-A8C5-ECC9F3942E4B}">
                                <a14:imgProps xmlns:a14="http://schemas.microsoft.com/office/drawing/2010/main">
                                  <a14:imgLayer r:embed="rId20">
                                    <a14:imgEffect>
                                      <a14:brightnessContrast bright="20000" contrast="-20000"/>
                                    </a14:imgEffect>
                                  </a14:imgLayer>
                                </a14:imgProps>
                              </a:ext>
                              <a:ext uri="{28A0092B-C50C-407E-A947-70E740481C1C}">
                                <a14:useLocalDpi xmlns:a14="http://schemas.microsoft.com/office/drawing/2010/main" val="0"/>
                              </a:ext>
                            </a:extLst>
                          </a:blip>
                          <a:srcRect/>
                          <a:stretch/>
                        </pic:blipFill>
                        <pic:spPr bwMode="auto">
                          <a:xfrm>
                            <a:off x="0" y="0"/>
                            <a:ext cx="2321862" cy="1133108"/>
                          </a:xfrm>
                          <a:prstGeom prst="rect">
                            <a:avLst/>
                          </a:prstGeom>
                          <a:noFill/>
                          <a:ln>
                            <a:noFill/>
                          </a:ln>
                          <a:extLst>
                            <a:ext uri="{53640926-AAD7-44d8-BBD7-CCE9431645EC}">
                              <a14:shadowObscured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a:ext>
                          </a:extLst>
                        </pic:spPr>
                      </pic:pic>
                    </a:graphicData>
                  </a:graphic>
                </wp:inline>
              </w:drawing>
            </w:r>
          </w:p>
        </w:tc>
      </w:tr>
      <w:tr w:rsidR="00EC07EF" w:rsidRPr="00EF2EDE" w14:paraId="4F131627" w14:textId="77777777" w:rsidTr="00F720BE">
        <w:trPr>
          <w:trHeight w:val="433"/>
        </w:trPr>
        <w:tc>
          <w:tcPr>
            <w:tcW w:w="1834" w:type="dxa"/>
          </w:tcPr>
          <w:p w14:paraId="2AC73EDA" w14:textId="77777777" w:rsidR="00EC07EF" w:rsidRPr="00EF2EDE" w:rsidRDefault="00EC07EF" w:rsidP="00EC07EF">
            <w:pPr>
              <w:jc w:val="center"/>
              <w:rPr>
                <w:rFonts w:ascii="Arial" w:eastAsia="Calibri" w:hAnsi="Arial" w:cs="Arial"/>
                <w:color w:val="000000"/>
                <w:lang w:val="en-GB"/>
              </w:rPr>
            </w:pPr>
          </w:p>
        </w:tc>
        <w:tc>
          <w:tcPr>
            <w:tcW w:w="2576" w:type="dxa"/>
          </w:tcPr>
          <w:p w14:paraId="38C3014B" w14:textId="77777777" w:rsidR="00EC07EF" w:rsidRPr="00EF2EDE" w:rsidRDefault="00EC07EF" w:rsidP="00EC07EF">
            <w:pPr>
              <w:ind w:left="720"/>
              <w:contextualSpacing/>
              <w:jc w:val="both"/>
              <w:rPr>
                <w:rFonts w:ascii="Arial" w:eastAsia="Calibri" w:hAnsi="Arial" w:cs="Arial"/>
                <w:color w:val="000000"/>
                <w:lang w:val="en-GB"/>
              </w:rPr>
            </w:pPr>
          </w:p>
        </w:tc>
        <w:tc>
          <w:tcPr>
            <w:tcW w:w="3979" w:type="dxa"/>
            <w:vAlign w:val="center"/>
          </w:tcPr>
          <w:p w14:paraId="2C157AC1" w14:textId="1B81E2F8" w:rsidR="00EC07EF" w:rsidRPr="00EF2EDE" w:rsidRDefault="00EC07EF" w:rsidP="00EC07EF">
            <w:pPr>
              <w:jc w:val="center"/>
              <w:rPr>
                <w:rFonts w:ascii="Arial" w:eastAsia="Calibri" w:hAnsi="Arial" w:cs="Arial"/>
                <w:i/>
                <w:color w:val="000000"/>
                <w:lang w:val="en-GB"/>
              </w:rPr>
            </w:pPr>
            <w:r w:rsidRPr="00EF2EDE">
              <w:rPr>
                <w:rFonts w:ascii="Arial" w:eastAsia="Calibri" w:hAnsi="Arial" w:cs="Arial"/>
                <w:i/>
                <w:color w:val="000000"/>
                <w:lang w:val="en-GB"/>
              </w:rPr>
              <w:t>Six stacked 14</w:t>
            </w:r>
            <w:r w:rsidR="00A0558B" w:rsidRPr="00EF2EDE">
              <w:rPr>
                <w:rFonts w:ascii="Arial" w:eastAsia="Calibri" w:hAnsi="Arial" w:cs="Arial"/>
                <w:i/>
                <w:color w:val="000000"/>
                <w:lang w:val="en-GB"/>
              </w:rPr>
              <w:t>-</w:t>
            </w:r>
            <w:r w:rsidR="00CB0676" w:rsidRPr="00EF2EDE">
              <w:rPr>
                <w:rFonts w:ascii="Arial" w:eastAsia="Calibri" w:hAnsi="Arial" w:cs="Arial"/>
                <w:i/>
                <w:color w:val="000000"/>
                <w:lang w:val="en-GB"/>
              </w:rPr>
              <w:t>foot</w:t>
            </w:r>
            <w:r w:rsidRPr="00EF2EDE">
              <w:rPr>
                <w:rFonts w:ascii="Arial" w:eastAsia="Calibri" w:hAnsi="Arial" w:cs="Arial"/>
                <w:i/>
                <w:color w:val="000000"/>
                <w:lang w:val="en-GB"/>
              </w:rPr>
              <w:t xml:space="preserve"> </w:t>
            </w:r>
            <w:r w:rsidR="00222B5F" w:rsidRPr="00EF2EDE">
              <w:rPr>
                <w:rFonts w:ascii="Arial" w:eastAsia="Calibri" w:hAnsi="Arial" w:cs="Arial"/>
                <w:i/>
                <w:color w:val="000000"/>
                <w:lang w:val="en-GB"/>
              </w:rPr>
              <w:t>g</w:t>
            </w:r>
            <w:r w:rsidRPr="00EF2EDE">
              <w:rPr>
                <w:rFonts w:ascii="Arial" w:eastAsia="Calibri" w:hAnsi="Arial" w:cs="Arial"/>
                <w:i/>
                <w:color w:val="000000"/>
                <w:lang w:val="en-GB"/>
              </w:rPr>
              <w:t>alvanized trailers</w:t>
            </w:r>
          </w:p>
        </w:tc>
      </w:tr>
    </w:tbl>
    <w:p w14:paraId="243A3A83" w14:textId="295F5187" w:rsidR="00B44845" w:rsidRDefault="00B44845" w:rsidP="00185C25">
      <w:pPr>
        <w:pStyle w:val="Footnote"/>
        <w:rPr>
          <w:rFonts w:eastAsia="Calibri"/>
          <w:lang w:val="en-GB"/>
        </w:rPr>
      </w:pPr>
      <w:r>
        <w:rPr>
          <w:rFonts w:eastAsia="Calibri"/>
          <w:lang w:val="en-GB"/>
        </w:rPr>
        <w:t>Note: 10 feet = 3 metres; 12 feet = 3.7 metres; 9.9 HP = 7,281 watts; 2.5 HP = 1,839 watts; 6 HP = 4,413 watts; 14 feet = 4.3 metres</w:t>
      </w:r>
    </w:p>
    <w:p w14:paraId="2A45C06B" w14:textId="77777777" w:rsidR="00EC07EF" w:rsidRPr="00EF2EDE" w:rsidRDefault="00EC07EF" w:rsidP="00185C25">
      <w:pPr>
        <w:pStyle w:val="Footnote"/>
        <w:rPr>
          <w:rFonts w:eastAsia="Calibri"/>
          <w:lang w:val="en-GB"/>
        </w:rPr>
      </w:pPr>
      <w:r w:rsidRPr="00EF2EDE">
        <w:rPr>
          <w:rFonts w:eastAsia="Calibri"/>
          <w:lang w:val="en-GB"/>
        </w:rPr>
        <w:t>Source:</w:t>
      </w:r>
      <w:r w:rsidR="00EF2EDE" w:rsidRPr="00EF2EDE">
        <w:rPr>
          <w:rFonts w:eastAsia="Calibri"/>
          <w:lang w:val="en-GB"/>
        </w:rPr>
        <w:t xml:space="preserve"> </w:t>
      </w:r>
      <w:r w:rsidRPr="00EF2EDE">
        <w:rPr>
          <w:rFonts w:eastAsia="Calibri"/>
          <w:lang w:val="en-GB"/>
        </w:rPr>
        <w:t>Company files</w:t>
      </w:r>
      <w:r w:rsidR="00487A0A" w:rsidRPr="00EF2EDE">
        <w:rPr>
          <w:rFonts w:eastAsia="Calibri"/>
          <w:lang w:val="en-GB"/>
        </w:rPr>
        <w:t>.</w:t>
      </w:r>
    </w:p>
    <w:p w14:paraId="7BB7F270" w14:textId="6A9A7BE0" w:rsidR="00446F36" w:rsidRDefault="00E628B0" w:rsidP="0080564C">
      <w:pPr>
        <w:jc w:val="center"/>
        <w:rPr>
          <w:rFonts w:eastAsia="Calibri"/>
          <w:lang w:val="en-GB"/>
        </w:rPr>
      </w:pPr>
      <w:r w:rsidRPr="00EF2EDE">
        <w:rPr>
          <w:rFonts w:eastAsia="Calibri"/>
          <w:lang w:val="en-GB"/>
        </w:rPr>
        <w:br w:type="page"/>
      </w:r>
      <w:r w:rsidRPr="00EF2EDE">
        <w:rPr>
          <w:rFonts w:ascii="Arial" w:eastAsia="Calibri" w:hAnsi="Arial" w:cs="Arial"/>
          <w:b/>
          <w:bCs/>
          <w:caps/>
          <w:lang w:val="en-GB"/>
        </w:rPr>
        <w:lastRenderedPageBreak/>
        <w:t>EXHIBIT 3: N</w:t>
      </w:r>
      <w:r w:rsidR="00B44845">
        <w:rPr>
          <w:rFonts w:ascii="Arial" w:eastAsia="Calibri" w:hAnsi="Arial" w:cs="Arial"/>
          <w:b/>
          <w:bCs/>
          <w:caps/>
          <w:lang w:val="en-GB"/>
        </w:rPr>
        <w:t xml:space="preserve">ewstar </w:t>
      </w:r>
      <w:r w:rsidRPr="00EF2EDE">
        <w:rPr>
          <w:rFonts w:ascii="Arial" w:eastAsia="Calibri" w:hAnsi="Arial" w:cs="Arial"/>
          <w:b/>
          <w:bCs/>
          <w:caps/>
          <w:lang w:val="en-GB"/>
        </w:rPr>
        <w:t>M</w:t>
      </w:r>
      <w:r w:rsidR="00B44845">
        <w:rPr>
          <w:rFonts w:ascii="Arial" w:eastAsia="Calibri" w:hAnsi="Arial" w:cs="Arial"/>
          <w:b/>
          <w:bCs/>
          <w:caps/>
          <w:lang w:val="en-GB"/>
        </w:rPr>
        <w:t xml:space="preserve">arine &amp; </w:t>
      </w:r>
      <w:r w:rsidRPr="00EF2EDE">
        <w:rPr>
          <w:rFonts w:ascii="Arial" w:eastAsia="Calibri" w:hAnsi="Arial" w:cs="Arial"/>
          <w:b/>
          <w:bCs/>
          <w:caps/>
          <w:lang w:val="en-GB"/>
        </w:rPr>
        <w:t>S</w:t>
      </w:r>
      <w:r w:rsidR="00B44845">
        <w:rPr>
          <w:rFonts w:ascii="Arial" w:eastAsia="Calibri" w:hAnsi="Arial" w:cs="Arial"/>
          <w:b/>
          <w:bCs/>
          <w:caps/>
          <w:lang w:val="en-GB"/>
        </w:rPr>
        <w:t>cooter Inc.’s</w:t>
      </w:r>
      <w:r w:rsidRPr="00EF2EDE">
        <w:rPr>
          <w:rFonts w:ascii="Arial" w:eastAsia="Calibri" w:hAnsi="Arial" w:cs="Arial"/>
          <w:b/>
          <w:bCs/>
          <w:caps/>
          <w:lang w:val="en-GB"/>
        </w:rPr>
        <w:t xml:space="preserve"> ANNUAL COMPARITIVE STATEMENT OF EARNINGS</w:t>
      </w:r>
      <w:r w:rsidR="00B44845">
        <w:rPr>
          <w:rFonts w:ascii="Arial" w:eastAsia="Calibri" w:hAnsi="Arial" w:cs="Arial"/>
          <w:b/>
          <w:bCs/>
          <w:caps/>
          <w:lang w:val="en-GB"/>
        </w:rPr>
        <w:t xml:space="preserve">, </w:t>
      </w:r>
      <w:r w:rsidRPr="00B44845">
        <w:rPr>
          <w:rFonts w:ascii="Arial" w:eastAsia="Calibri" w:hAnsi="Arial" w:cs="Arial"/>
          <w:b/>
          <w:bCs/>
          <w:caps/>
          <w:lang w:val="en-GB"/>
        </w:rPr>
        <w:t>JANUARY 1 TO DECEMBER 31</w:t>
      </w:r>
      <w:r w:rsidR="00B44845">
        <w:rPr>
          <w:rFonts w:ascii="Arial" w:eastAsia="Calibri" w:hAnsi="Arial" w:cs="Arial"/>
          <w:b/>
          <w:bCs/>
          <w:caps/>
          <w:lang w:val="en-GB"/>
        </w:rPr>
        <w:t>, 2014 and 2016</w:t>
      </w:r>
      <w:r w:rsidRPr="00B44845">
        <w:rPr>
          <w:rFonts w:ascii="Arial" w:eastAsia="Calibri" w:hAnsi="Arial" w:cs="Arial"/>
          <w:b/>
          <w:bCs/>
          <w:caps/>
          <w:lang w:val="en-GB"/>
        </w:rPr>
        <w:t xml:space="preserve"> (in CA$)</w:t>
      </w:r>
    </w:p>
    <w:p w14:paraId="438F32CA" w14:textId="77777777" w:rsidR="0080564C" w:rsidRPr="0080564C" w:rsidRDefault="0080564C" w:rsidP="0080564C">
      <w:pPr>
        <w:jc w:val="center"/>
        <w:rPr>
          <w:rFonts w:eastAsia="Calibri"/>
          <w:lang w:val="en-GB"/>
        </w:rPr>
      </w:pPr>
    </w:p>
    <w:tbl>
      <w:tblPr>
        <w:tblW w:w="7020" w:type="dxa"/>
        <w:jc w:val="center"/>
        <w:tblLook w:val="04A0" w:firstRow="1" w:lastRow="0" w:firstColumn="1" w:lastColumn="0" w:noHBand="0" w:noVBand="1"/>
      </w:tblPr>
      <w:tblGrid>
        <w:gridCol w:w="540"/>
        <w:gridCol w:w="3330"/>
        <w:gridCol w:w="1518"/>
        <w:gridCol w:w="1632"/>
      </w:tblGrid>
      <w:tr w:rsidR="00446F36" w:rsidRPr="00EF2EDE" w14:paraId="0650C0C7" w14:textId="77777777" w:rsidTr="00446F36">
        <w:trPr>
          <w:trHeight w:val="277"/>
          <w:jc w:val="center"/>
        </w:trPr>
        <w:tc>
          <w:tcPr>
            <w:tcW w:w="540" w:type="dxa"/>
            <w:tcBorders>
              <w:top w:val="nil"/>
              <w:left w:val="nil"/>
              <w:bottom w:val="nil"/>
              <w:right w:val="nil"/>
            </w:tcBorders>
            <w:shd w:val="clear" w:color="auto" w:fill="auto"/>
            <w:noWrap/>
            <w:vAlign w:val="bottom"/>
            <w:hideMark/>
          </w:tcPr>
          <w:p w14:paraId="5ADCB955" w14:textId="77777777" w:rsidR="00446F36" w:rsidRPr="00EF2EDE" w:rsidRDefault="00446F36" w:rsidP="00446F36">
            <w:pPr>
              <w:rPr>
                <w:rFonts w:ascii="Arial" w:eastAsia="Calibri" w:hAnsi="Arial" w:cs="Arial"/>
                <w:lang w:val="en-GB"/>
              </w:rPr>
            </w:pPr>
          </w:p>
        </w:tc>
        <w:tc>
          <w:tcPr>
            <w:tcW w:w="3330" w:type="dxa"/>
            <w:tcBorders>
              <w:top w:val="nil"/>
              <w:left w:val="nil"/>
              <w:bottom w:val="nil"/>
              <w:right w:val="nil"/>
            </w:tcBorders>
            <w:shd w:val="clear" w:color="auto" w:fill="auto"/>
            <w:noWrap/>
            <w:vAlign w:val="bottom"/>
            <w:hideMark/>
          </w:tcPr>
          <w:p w14:paraId="60BEDB74" w14:textId="77777777" w:rsidR="00446F36" w:rsidRPr="00EF2EDE" w:rsidRDefault="00446F36" w:rsidP="00446F36">
            <w:pPr>
              <w:rPr>
                <w:rFonts w:ascii="Arial" w:hAnsi="Arial" w:cs="Arial"/>
                <w:lang w:val="en-GB"/>
              </w:rPr>
            </w:pPr>
          </w:p>
        </w:tc>
        <w:tc>
          <w:tcPr>
            <w:tcW w:w="1518" w:type="dxa"/>
            <w:tcBorders>
              <w:top w:val="nil"/>
              <w:left w:val="nil"/>
              <w:bottom w:val="nil"/>
              <w:right w:val="nil"/>
            </w:tcBorders>
            <w:shd w:val="clear" w:color="auto" w:fill="auto"/>
            <w:noWrap/>
            <w:vAlign w:val="bottom"/>
            <w:hideMark/>
          </w:tcPr>
          <w:p w14:paraId="14F5C85C" w14:textId="1CBA6B2C" w:rsidR="00446F36" w:rsidRPr="00EF2EDE" w:rsidRDefault="00446F36" w:rsidP="00446F36">
            <w:pPr>
              <w:jc w:val="right"/>
              <w:rPr>
                <w:rFonts w:ascii="Arial" w:hAnsi="Arial" w:cs="Arial"/>
                <w:b/>
                <w:color w:val="000000"/>
                <w:lang w:val="en-GB"/>
              </w:rPr>
            </w:pPr>
            <w:r w:rsidRPr="00EF2EDE">
              <w:rPr>
                <w:rFonts w:ascii="Arial" w:hAnsi="Arial" w:cs="Arial"/>
                <w:b/>
                <w:color w:val="000000"/>
                <w:lang w:val="en-GB"/>
              </w:rPr>
              <w:t>201</w:t>
            </w:r>
            <w:r>
              <w:rPr>
                <w:rFonts w:ascii="Arial" w:hAnsi="Arial" w:cs="Arial"/>
                <w:b/>
                <w:color w:val="000000"/>
                <w:lang w:val="en-GB"/>
              </w:rPr>
              <w:t>5</w:t>
            </w:r>
          </w:p>
        </w:tc>
        <w:tc>
          <w:tcPr>
            <w:tcW w:w="1632" w:type="dxa"/>
            <w:tcBorders>
              <w:top w:val="nil"/>
              <w:left w:val="nil"/>
              <w:bottom w:val="nil"/>
              <w:right w:val="nil"/>
            </w:tcBorders>
            <w:shd w:val="clear" w:color="auto" w:fill="auto"/>
            <w:noWrap/>
            <w:vAlign w:val="bottom"/>
            <w:hideMark/>
          </w:tcPr>
          <w:p w14:paraId="34143562" w14:textId="529FC28A" w:rsidR="00446F36" w:rsidRPr="00EF2EDE" w:rsidRDefault="00446F36" w:rsidP="00446F36">
            <w:pPr>
              <w:jc w:val="right"/>
              <w:rPr>
                <w:rFonts w:ascii="Arial" w:hAnsi="Arial" w:cs="Arial"/>
                <w:b/>
                <w:color w:val="000000"/>
                <w:lang w:val="en-GB"/>
              </w:rPr>
            </w:pPr>
            <w:r w:rsidRPr="00EF2EDE">
              <w:rPr>
                <w:rFonts w:ascii="Arial" w:hAnsi="Arial" w:cs="Arial"/>
                <w:b/>
                <w:color w:val="000000"/>
                <w:lang w:val="en-GB"/>
              </w:rPr>
              <w:t>201</w:t>
            </w:r>
            <w:r>
              <w:rPr>
                <w:rFonts w:ascii="Arial" w:hAnsi="Arial" w:cs="Arial"/>
                <w:b/>
                <w:color w:val="000000"/>
                <w:lang w:val="en-GB"/>
              </w:rPr>
              <w:t>6</w:t>
            </w:r>
          </w:p>
        </w:tc>
      </w:tr>
      <w:tr w:rsidR="00446F36" w:rsidRPr="00EF2EDE" w14:paraId="1150855B" w14:textId="77777777" w:rsidTr="00446F36">
        <w:trPr>
          <w:trHeight w:val="277"/>
          <w:jc w:val="center"/>
        </w:trPr>
        <w:tc>
          <w:tcPr>
            <w:tcW w:w="3870" w:type="dxa"/>
            <w:gridSpan w:val="2"/>
            <w:tcBorders>
              <w:top w:val="nil"/>
              <w:left w:val="nil"/>
              <w:bottom w:val="nil"/>
              <w:right w:val="nil"/>
            </w:tcBorders>
            <w:shd w:val="clear" w:color="auto" w:fill="auto"/>
            <w:noWrap/>
            <w:vAlign w:val="bottom"/>
            <w:hideMark/>
          </w:tcPr>
          <w:p w14:paraId="63005367" w14:textId="77777777" w:rsidR="00446F36" w:rsidRPr="00EF2EDE" w:rsidRDefault="00446F36" w:rsidP="00446F36">
            <w:pPr>
              <w:rPr>
                <w:rFonts w:ascii="Arial" w:hAnsi="Arial" w:cs="Arial"/>
                <w:color w:val="000000"/>
                <w:lang w:val="en-GB"/>
              </w:rPr>
            </w:pPr>
            <w:r w:rsidRPr="00EF2EDE">
              <w:rPr>
                <w:rFonts w:ascii="Arial" w:hAnsi="Arial" w:cs="Arial"/>
                <w:color w:val="000000"/>
                <w:lang w:val="en-GB"/>
              </w:rPr>
              <w:t>REVENUE</w:t>
            </w:r>
          </w:p>
        </w:tc>
        <w:tc>
          <w:tcPr>
            <w:tcW w:w="1518" w:type="dxa"/>
            <w:tcBorders>
              <w:top w:val="nil"/>
              <w:left w:val="nil"/>
              <w:bottom w:val="nil"/>
              <w:right w:val="nil"/>
            </w:tcBorders>
            <w:shd w:val="clear" w:color="auto" w:fill="auto"/>
            <w:noWrap/>
            <w:vAlign w:val="bottom"/>
            <w:hideMark/>
          </w:tcPr>
          <w:p w14:paraId="1E8C90B4" w14:textId="77777777" w:rsidR="00446F36" w:rsidRPr="00EF2EDE" w:rsidRDefault="00446F36" w:rsidP="00446F36">
            <w:pPr>
              <w:rPr>
                <w:rFonts w:ascii="Arial" w:hAnsi="Arial" w:cs="Arial"/>
                <w:color w:val="000000"/>
                <w:lang w:val="en-GB"/>
              </w:rPr>
            </w:pPr>
          </w:p>
        </w:tc>
        <w:tc>
          <w:tcPr>
            <w:tcW w:w="1632" w:type="dxa"/>
            <w:tcBorders>
              <w:top w:val="nil"/>
              <w:left w:val="nil"/>
              <w:bottom w:val="nil"/>
              <w:right w:val="nil"/>
            </w:tcBorders>
            <w:shd w:val="clear" w:color="auto" w:fill="auto"/>
            <w:noWrap/>
            <w:vAlign w:val="bottom"/>
            <w:hideMark/>
          </w:tcPr>
          <w:p w14:paraId="11980DA7" w14:textId="77777777" w:rsidR="00446F36" w:rsidRPr="00EF2EDE" w:rsidRDefault="00446F36" w:rsidP="00446F36">
            <w:pPr>
              <w:rPr>
                <w:rFonts w:ascii="Arial" w:hAnsi="Arial" w:cs="Arial"/>
                <w:lang w:val="en-GB"/>
              </w:rPr>
            </w:pPr>
          </w:p>
        </w:tc>
      </w:tr>
      <w:tr w:rsidR="00446F36" w:rsidRPr="00EF2EDE" w14:paraId="5A9D3C86"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5918A4B0" w14:textId="77777777" w:rsidR="00446F36" w:rsidRPr="00EF2EDE" w:rsidRDefault="00446F36" w:rsidP="00446F36">
            <w:pPr>
              <w:rPr>
                <w:rFonts w:ascii="Arial" w:hAnsi="Arial" w:cs="Arial"/>
                <w:lang w:val="en-GB"/>
              </w:rPr>
            </w:pPr>
          </w:p>
        </w:tc>
        <w:tc>
          <w:tcPr>
            <w:tcW w:w="3330" w:type="dxa"/>
            <w:tcBorders>
              <w:top w:val="nil"/>
              <w:left w:val="nil"/>
              <w:bottom w:val="nil"/>
              <w:right w:val="nil"/>
            </w:tcBorders>
            <w:shd w:val="clear" w:color="auto" w:fill="auto"/>
            <w:noWrap/>
            <w:vAlign w:val="bottom"/>
            <w:hideMark/>
          </w:tcPr>
          <w:p w14:paraId="2172C95C" w14:textId="77777777" w:rsidR="00446F36" w:rsidRPr="00EF2EDE" w:rsidRDefault="00446F36" w:rsidP="00446F36">
            <w:pPr>
              <w:rPr>
                <w:rFonts w:ascii="Arial" w:hAnsi="Arial" w:cs="Arial"/>
                <w:color w:val="000000"/>
                <w:lang w:val="en-GB"/>
              </w:rPr>
            </w:pPr>
            <w:r w:rsidRPr="00EF2EDE">
              <w:rPr>
                <w:rFonts w:ascii="Arial" w:hAnsi="Arial" w:cs="Arial"/>
                <w:color w:val="000000"/>
                <w:lang w:val="en-GB"/>
              </w:rPr>
              <w:t>Boat Sales</w:t>
            </w:r>
          </w:p>
        </w:tc>
        <w:tc>
          <w:tcPr>
            <w:tcW w:w="1518" w:type="dxa"/>
            <w:tcBorders>
              <w:top w:val="nil"/>
              <w:left w:val="nil"/>
              <w:bottom w:val="nil"/>
              <w:right w:val="nil"/>
            </w:tcBorders>
            <w:shd w:val="clear" w:color="auto" w:fill="auto"/>
            <w:noWrap/>
            <w:vAlign w:val="bottom"/>
          </w:tcPr>
          <w:p w14:paraId="4BA38498" w14:textId="05596F40" w:rsidR="00446F36" w:rsidRPr="00EF2EDE" w:rsidRDefault="00446F36" w:rsidP="00446F36">
            <w:pPr>
              <w:jc w:val="right"/>
              <w:rPr>
                <w:rFonts w:ascii="Arial" w:hAnsi="Arial" w:cs="Arial"/>
                <w:color w:val="000000"/>
                <w:lang w:val="en-GB"/>
              </w:rPr>
            </w:pPr>
            <w:r w:rsidRPr="00EF2EDE">
              <w:rPr>
                <w:rFonts w:ascii="Arial" w:hAnsi="Arial" w:cs="Arial"/>
                <w:color w:val="000000"/>
                <w:lang w:val="en-GB"/>
              </w:rPr>
              <w:t xml:space="preserve"> 145,970 </w:t>
            </w:r>
          </w:p>
        </w:tc>
        <w:tc>
          <w:tcPr>
            <w:tcW w:w="1632" w:type="dxa"/>
            <w:tcBorders>
              <w:top w:val="nil"/>
              <w:left w:val="nil"/>
              <w:bottom w:val="nil"/>
              <w:right w:val="nil"/>
            </w:tcBorders>
            <w:shd w:val="clear" w:color="auto" w:fill="auto"/>
            <w:noWrap/>
            <w:vAlign w:val="bottom"/>
            <w:hideMark/>
          </w:tcPr>
          <w:p w14:paraId="5B22A192" w14:textId="56A77AB9" w:rsidR="00446F36" w:rsidRPr="00EF2EDE" w:rsidRDefault="00446F36" w:rsidP="00446F36">
            <w:pPr>
              <w:jc w:val="right"/>
              <w:rPr>
                <w:rFonts w:ascii="Arial" w:hAnsi="Arial" w:cs="Arial"/>
                <w:color w:val="000000"/>
                <w:lang w:val="en-GB"/>
              </w:rPr>
            </w:pPr>
            <w:r w:rsidRPr="00EF2EDE">
              <w:rPr>
                <w:rFonts w:ascii="Arial" w:hAnsi="Arial" w:cs="Arial"/>
                <w:color w:val="000000"/>
                <w:lang w:val="en-GB"/>
              </w:rPr>
              <w:t xml:space="preserve"> 190,514 </w:t>
            </w:r>
          </w:p>
        </w:tc>
      </w:tr>
      <w:tr w:rsidR="00446F36" w:rsidRPr="00EF2EDE" w14:paraId="5AA42081"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5D27BC64" w14:textId="77777777" w:rsidR="00446F36" w:rsidRPr="00EF2EDE" w:rsidRDefault="00446F36"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58732EC1" w14:textId="77777777" w:rsidR="00446F36" w:rsidRPr="00EF2EDE" w:rsidRDefault="00446F36" w:rsidP="00446F36">
            <w:pPr>
              <w:rPr>
                <w:rFonts w:ascii="Arial" w:hAnsi="Arial" w:cs="Arial"/>
                <w:color w:val="000000"/>
                <w:lang w:val="en-GB"/>
              </w:rPr>
            </w:pPr>
            <w:r w:rsidRPr="00EF2EDE">
              <w:rPr>
                <w:rFonts w:ascii="Arial" w:hAnsi="Arial" w:cs="Arial"/>
                <w:color w:val="000000"/>
                <w:lang w:val="en-GB"/>
              </w:rPr>
              <w:t>Motor Sales</w:t>
            </w:r>
          </w:p>
        </w:tc>
        <w:tc>
          <w:tcPr>
            <w:tcW w:w="1518" w:type="dxa"/>
            <w:tcBorders>
              <w:top w:val="nil"/>
              <w:left w:val="nil"/>
              <w:bottom w:val="nil"/>
              <w:right w:val="nil"/>
            </w:tcBorders>
            <w:shd w:val="clear" w:color="auto" w:fill="auto"/>
            <w:noWrap/>
            <w:vAlign w:val="bottom"/>
          </w:tcPr>
          <w:p w14:paraId="55D58791" w14:textId="530DAA17" w:rsidR="00446F36" w:rsidRPr="00EF2EDE" w:rsidRDefault="00446F36" w:rsidP="00446F36">
            <w:pPr>
              <w:jc w:val="right"/>
              <w:rPr>
                <w:rFonts w:ascii="Arial" w:hAnsi="Arial" w:cs="Arial"/>
                <w:color w:val="000000"/>
                <w:lang w:val="en-GB"/>
              </w:rPr>
            </w:pPr>
            <w:r w:rsidRPr="00EF2EDE">
              <w:rPr>
                <w:rFonts w:ascii="Arial" w:hAnsi="Arial" w:cs="Arial"/>
                <w:color w:val="000000"/>
                <w:lang w:val="en-GB"/>
              </w:rPr>
              <w:t xml:space="preserve"> 41,097 </w:t>
            </w:r>
          </w:p>
        </w:tc>
        <w:tc>
          <w:tcPr>
            <w:tcW w:w="1632" w:type="dxa"/>
            <w:tcBorders>
              <w:top w:val="nil"/>
              <w:left w:val="nil"/>
              <w:bottom w:val="nil"/>
              <w:right w:val="nil"/>
            </w:tcBorders>
            <w:shd w:val="clear" w:color="auto" w:fill="auto"/>
            <w:noWrap/>
            <w:vAlign w:val="bottom"/>
            <w:hideMark/>
          </w:tcPr>
          <w:p w14:paraId="7BBE9D43" w14:textId="32A4D53D" w:rsidR="00446F36" w:rsidRPr="00EF2EDE" w:rsidRDefault="00446F36" w:rsidP="00446F36">
            <w:pPr>
              <w:jc w:val="right"/>
              <w:rPr>
                <w:rFonts w:ascii="Arial" w:hAnsi="Arial" w:cs="Arial"/>
                <w:color w:val="000000"/>
                <w:lang w:val="en-GB"/>
              </w:rPr>
            </w:pPr>
            <w:r w:rsidRPr="00EF2EDE">
              <w:rPr>
                <w:rFonts w:ascii="Arial" w:hAnsi="Arial" w:cs="Arial"/>
                <w:color w:val="000000"/>
                <w:lang w:val="en-GB"/>
              </w:rPr>
              <w:t xml:space="preserve"> 166,244 </w:t>
            </w:r>
          </w:p>
        </w:tc>
      </w:tr>
      <w:tr w:rsidR="00446F36" w:rsidRPr="00EF2EDE" w14:paraId="46343760"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657FD6CB" w14:textId="77777777" w:rsidR="00446F36" w:rsidRPr="00EF2EDE" w:rsidRDefault="00446F36"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74601318" w14:textId="77777777" w:rsidR="00446F36" w:rsidRPr="00EF2EDE" w:rsidRDefault="00446F36" w:rsidP="00446F36">
            <w:pPr>
              <w:rPr>
                <w:rFonts w:ascii="Arial" w:hAnsi="Arial" w:cs="Arial"/>
                <w:color w:val="000000"/>
                <w:lang w:val="en-GB"/>
              </w:rPr>
            </w:pPr>
            <w:r w:rsidRPr="00EF2EDE">
              <w:rPr>
                <w:rFonts w:ascii="Arial" w:hAnsi="Arial" w:cs="Arial"/>
                <w:color w:val="000000"/>
                <w:lang w:val="en-GB"/>
              </w:rPr>
              <w:t>Scooter Sales</w:t>
            </w:r>
          </w:p>
        </w:tc>
        <w:tc>
          <w:tcPr>
            <w:tcW w:w="1518" w:type="dxa"/>
            <w:tcBorders>
              <w:top w:val="nil"/>
              <w:left w:val="nil"/>
              <w:bottom w:val="nil"/>
              <w:right w:val="nil"/>
            </w:tcBorders>
            <w:shd w:val="clear" w:color="auto" w:fill="auto"/>
            <w:noWrap/>
            <w:vAlign w:val="bottom"/>
          </w:tcPr>
          <w:p w14:paraId="24C96865" w14:textId="4E4304E7" w:rsidR="00446F36" w:rsidRPr="00EF2EDE" w:rsidRDefault="00446F36" w:rsidP="00446F36">
            <w:pPr>
              <w:jc w:val="right"/>
              <w:rPr>
                <w:rFonts w:ascii="Arial" w:hAnsi="Arial" w:cs="Arial"/>
                <w:color w:val="000000"/>
                <w:lang w:val="en-GB"/>
              </w:rPr>
            </w:pPr>
            <w:r w:rsidRPr="00EF2EDE">
              <w:rPr>
                <w:rFonts w:ascii="Arial" w:hAnsi="Arial" w:cs="Arial"/>
                <w:color w:val="000000"/>
                <w:lang w:val="en-GB"/>
              </w:rPr>
              <w:t xml:space="preserve"> 111,240 </w:t>
            </w:r>
          </w:p>
        </w:tc>
        <w:tc>
          <w:tcPr>
            <w:tcW w:w="1632" w:type="dxa"/>
            <w:tcBorders>
              <w:top w:val="nil"/>
              <w:left w:val="nil"/>
              <w:bottom w:val="nil"/>
              <w:right w:val="nil"/>
            </w:tcBorders>
            <w:shd w:val="clear" w:color="auto" w:fill="auto"/>
            <w:noWrap/>
            <w:vAlign w:val="bottom"/>
            <w:hideMark/>
          </w:tcPr>
          <w:p w14:paraId="5DB6BB17" w14:textId="682693B6" w:rsidR="00446F36" w:rsidRPr="00EF2EDE" w:rsidRDefault="00446F36" w:rsidP="00446F36">
            <w:pPr>
              <w:jc w:val="right"/>
              <w:rPr>
                <w:rFonts w:ascii="Arial" w:hAnsi="Arial" w:cs="Arial"/>
                <w:color w:val="000000"/>
                <w:lang w:val="en-GB"/>
              </w:rPr>
            </w:pPr>
            <w:r w:rsidRPr="00EF2EDE">
              <w:rPr>
                <w:rFonts w:ascii="Arial" w:hAnsi="Arial" w:cs="Arial"/>
                <w:color w:val="000000"/>
                <w:lang w:val="en-GB"/>
              </w:rPr>
              <w:t xml:space="preserve"> 158,565 </w:t>
            </w:r>
          </w:p>
        </w:tc>
      </w:tr>
      <w:tr w:rsidR="00446F36" w:rsidRPr="00EF2EDE" w14:paraId="38CC2611"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5C3D256E" w14:textId="77777777" w:rsidR="00446F36" w:rsidRPr="00EF2EDE" w:rsidRDefault="00446F36"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30D1D8B6" w14:textId="77777777" w:rsidR="00446F36" w:rsidRPr="00EF2EDE" w:rsidRDefault="00446F36" w:rsidP="00446F36">
            <w:pPr>
              <w:rPr>
                <w:rFonts w:ascii="Arial" w:hAnsi="Arial" w:cs="Arial"/>
                <w:color w:val="000000"/>
                <w:lang w:val="en-GB"/>
              </w:rPr>
            </w:pPr>
            <w:r w:rsidRPr="00EF2EDE">
              <w:rPr>
                <w:rFonts w:ascii="Arial" w:hAnsi="Arial" w:cs="Arial"/>
                <w:color w:val="000000"/>
                <w:lang w:val="en-GB"/>
              </w:rPr>
              <w:t>Trailer Sales</w:t>
            </w:r>
          </w:p>
        </w:tc>
        <w:tc>
          <w:tcPr>
            <w:tcW w:w="1518" w:type="dxa"/>
            <w:tcBorders>
              <w:top w:val="nil"/>
              <w:left w:val="nil"/>
              <w:bottom w:val="nil"/>
              <w:right w:val="nil"/>
            </w:tcBorders>
            <w:shd w:val="clear" w:color="auto" w:fill="auto"/>
            <w:noWrap/>
            <w:vAlign w:val="bottom"/>
          </w:tcPr>
          <w:p w14:paraId="7D73793B" w14:textId="7C1FF5DE" w:rsidR="00446F36" w:rsidRPr="00EF2EDE" w:rsidRDefault="00446F36" w:rsidP="00446F36">
            <w:pPr>
              <w:jc w:val="right"/>
              <w:rPr>
                <w:rFonts w:ascii="Arial" w:hAnsi="Arial" w:cs="Arial"/>
                <w:color w:val="000000"/>
                <w:lang w:val="en-GB"/>
              </w:rPr>
            </w:pPr>
            <w:r w:rsidRPr="00EF2EDE">
              <w:rPr>
                <w:rFonts w:ascii="Arial" w:hAnsi="Arial" w:cs="Arial"/>
                <w:color w:val="000000"/>
                <w:lang w:val="en-GB"/>
              </w:rPr>
              <w:t xml:space="preserve"> 32,471 </w:t>
            </w:r>
          </w:p>
        </w:tc>
        <w:tc>
          <w:tcPr>
            <w:tcW w:w="1632" w:type="dxa"/>
            <w:tcBorders>
              <w:top w:val="nil"/>
              <w:left w:val="nil"/>
              <w:bottom w:val="nil"/>
              <w:right w:val="nil"/>
            </w:tcBorders>
            <w:shd w:val="clear" w:color="auto" w:fill="auto"/>
            <w:noWrap/>
            <w:vAlign w:val="bottom"/>
            <w:hideMark/>
          </w:tcPr>
          <w:p w14:paraId="51FED8B3" w14:textId="5FCCA185" w:rsidR="00446F36" w:rsidRPr="00EF2EDE" w:rsidRDefault="00446F36" w:rsidP="00446F36">
            <w:pPr>
              <w:jc w:val="right"/>
              <w:rPr>
                <w:rFonts w:ascii="Arial" w:hAnsi="Arial" w:cs="Arial"/>
                <w:color w:val="000000"/>
                <w:lang w:val="en-GB"/>
              </w:rPr>
            </w:pPr>
            <w:r w:rsidRPr="00EF2EDE">
              <w:rPr>
                <w:rFonts w:ascii="Arial" w:hAnsi="Arial" w:cs="Arial"/>
                <w:color w:val="000000"/>
                <w:lang w:val="en-GB"/>
              </w:rPr>
              <w:t xml:space="preserve"> 57,264 </w:t>
            </w:r>
          </w:p>
        </w:tc>
      </w:tr>
      <w:tr w:rsidR="00446F36" w:rsidRPr="00EF2EDE" w14:paraId="50B54D1B"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0ADD2841" w14:textId="77777777" w:rsidR="00446F36" w:rsidRPr="00EF2EDE" w:rsidRDefault="00446F36"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615E036D" w14:textId="77777777" w:rsidR="00446F36" w:rsidRPr="00EF2EDE" w:rsidRDefault="00446F36" w:rsidP="00446F36">
            <w:pPr>
              <w:rPr>
                <w:rFonts w:ascii="Arial" w:hAnsi="Arial" w:cs="Arial"/>
                <w:color w:val="000000"/>
                <w:lang w:val="en-GB"/>
              </w:rPr>
            </w:pPr>
            <w:r w:rsidRPr="00EF2EDE">
              <w:rPr>
                <w:rFonts w:ascii="Arial" w:hAnsi="Arial" w:cs="Arial"/>
                <w:color w:val="000000"/>
                <w:lang w:val="en-GB"/>
              </w:rPr>
              <w:t>Service Revenue</w:t>
            </w:r>
          </w:p>
        </w:tc>
        <w:tc>
          <w:tcPr>
            <w:tcW w:w="1518" w:type="dxa"/>
            <w:tcBorders>
              <w:top w:val="nil"/>
              <w:left w:val="nil"/>
              <w:bottom w:val="nil"/>
              <w:right w:val="nil"/>
            </w:tcBorders>
            <w:shd w:val="clear" w:color="auto" w:fill="auto"/>
            <w:noWrap/>
            <w:vAlign w:val="bottom"/>
          </w:tcPr>
          <w:p w14:paraId="6EB6672E" w14:textId="712851B0" w:rsidR="00446F36" w:rsidRPr="00EF2EDE" w:rsidRDefault="00446F36" w:rsidP="00446F36">
            <w:pPr>
              <w:jc w:val="right"/>
              <w:rPr>
                <w:rFonts w:ascii="Arial" w:hAnsi="Arial" w:cs="Arial"/>
                <w:color w:val="000000"/>
                <w:lang w:val="en-GB"/>
              </w:rPr>
            </w:pPr>
            <w:r w:rsidRPr="00EF2EDE">
              <w:rPr>
                <w:rFonts w:ascii="Arial" w:hAnsi="Arial" w:cs="Arial"/>
                <w:color w:val="000000"/>
                <w:lang w:val="en-GB"/>
              </w:rPr>
              <w:t xml:space="preserve"> 4,155 </w:t>
            </w:r>
          </w:p>
        </w:tc>
        <w:tc>
          <w:tcPr>
            <w:tcW w:w="1632" w:type="dxa"/>
            <w:tcBorders>
              <w:top w:val="nil"/>
              <w:left w:val="nil"/>
              <w:bottom w:val="nil"/>
              <w:right w:val="nil"/>
            </w:tcBorders>
            <w:shd w:val="clear" w:color="auto" w:fill="auto"/>
            <w:noWrap/>
            <w:vAlign w:val="bottom"/>
            <w:hideMark/>
          </w:tcPr>
          <w:p w14:paraId="66A12FD8" w14:textId="420409B9" w:rsidR="00446F36" w:rsidRPr="00EF2EDE" w:rsidRDefault="00446F36" w:rsidP="00446F36">
            <w:pPr>
              <w:jc w:val="right"/>
              <w:rPr>
                <w:rFonts w:ascii="Arial" w:hAnsi="Arial" w:cs="Arial"/>
                <w:color w:val="000000"/>
                <w:lang w:val="en-GB"/>
              </w:rPr>
            </w:pPr>
            <w:r w:rsidRPr="00EF2EDE">
              <w:rPr>
                <w:rFonts w:ascii="Arial" w:hAnsi="Arial" w:cs="Arial"/>
                <w:color w:val="000000"/>
                <w:lang w:val="en-GB"/>
              </w:rPr>
              <w:t xml:space="preserve"> 24,576 </w:t>
            </w:r>
          </w:p>
        </w:tc>
      </w:tr>
      <w:tr w:rsidR="00446F36" w:rsidRPr="00EF2EDE" w14:paraId="40C8F6E5"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565BE444" w14:textId="77777777" w:rsidR="00446F36" w:rsidRPr="00EF2EDE" w:rsidRDefault="00446F36"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1E50EE48" w14:textId="77777777" w:rsidR="00446F36" w:rsidRPr="00EF2EDE" w:rsidRDefault="00446F36" w:rsidP="00446F36">
            <w:pPr>
              <w:rPr>
                <w:rFonts w:ascii="Arial" w:hAnsi="Arial" w:cs="Arial"/>
                <w:color w:val="000000"/>
                <w:lang w:val="en-GB"/>
              </w:rPr>
            </w:pPr>
            <w:r w:rsidRPr="00EF2EDE">
              <w:rPr>
                <w:rFonts w:ascii="Arial" w:hAnsi="Arial" w:cs="Arial"/>
                <w:color w:val="000000"/>
                <w:lang w:val="en-GB"/>
              </w:rPr>
              <w:t>Tenant Revenue</w:t>
            </w:r>
          </w:p>
        </w:tc>
        <w:tc>
          <w:tcPr>
            <w:tcW w:w="1518" w:type="dxa"/>
            <w:tcBorders>
              <w:top w:val="nil"/>
              <w:left w:val="nil"/>
              <w:bottom w:val="single" w:sz="4" w:space="0" w:color="auto"/>
              <w:right w:val="nil"/>
            </w:tcBorders>
            <w:shd w:val="clear" w:color="auto" w:fill="auto"/>
            <w:noWrap/>
            <w:vAlign w:val="bottom"/>
          </w:tcPr>
          <w:p w14:paraId="21D1F103" w14:textId="32D2B982" w:rsidR="00446F36" w:rsidRPr="00EF2EDE" w:rsidRDefault="00446F36" w:rsidP="00446F36">
            <w:pPr>
              <w:jc w:val="right"/>
              <w:rPr>
                <w:rFonts w:ascii="Arial" w:hAnsi="Arial" w:cs="Arial"/>
                <w:color w:val="000000"/>
                <w:lang w:val="en-GB"/>
              </w:rPr>
            </w:pPr>
            <w:r w:rsidRPr="00EF2EDE">
              <w:rPr>
                <w:rFonts w:ascii="Arial" w:hAnsi="Arial" w:cs="Arial"/>
                <w:color w:val="000000"/>
                <w:lang w:val="en-GB"/>
              </w:rPr>
              <w:t xml:space="preserve"> 22,500 </w:t>
            </w:r>
          </w:p>
        </w:tc>
        <w:tc>
          <w:tcPr>
            <w:tcW w:w="1632" w:type="dxa"/>
            <w:tcBorders>
              <w:top w:val="nil"/>
              <w:left w:val="nil"/>
              <w:bottom w:val="single" w:sz="4" w:space="0" w:color="auto"/>
              <w:right w:val="nil"/>
            </w:tcBorders>
            <w:shd w:val="clear" w:color="auto" w:fill="auto"/>
            <w:noWrap/>
            <w:vAlign w:val="bottom"/>
            <w:hideMark/>
          </w:tcPr>
          <w:p w14:paraId="0E17C40E" w14:textId="04E13C5F" w:rsidR="00446F36" w:rsidRPr="00EF2EDE" w:rsidRDefault="00446F36" w:rsidP="00446F36">
            <w:pPr>
              <w:jc w:val="right"/>
              <w:rPr>
                <w:rFonts w:ascii="Arial" w:hAnsi="Arial" w:cs="Arial"/>
                <w:color w:val="000000"/>
                <w:lang w:val="en-GB"/>
              </w:rPr>
            </w:pPr>
            <w:r w:rsidRPr="00EF2EDE">
              <w:rPr>
                <w:rFonts w:ascii="Arial" w:hAnsi="Arial" w:cs="Arial"/>
                <w:color w:val="000000"/>
                <w:lang w:val="en-GB"/>
              </w:rPr>
              <w:t xml:space="preserve"> 22,920 </w:t>
            </w:r>
          </w:p>
        </w:tc>
      </w:tr>
      <w:tr w:rsidR="00446F36" w:rsidRPr="00EF2EDE" w14:paraId="6A338362"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78B496AA" w14:textId="77777777" w:rsidR="00446F36" w:rsidRPr="00EF2EDE" w:rsidRDefault="00446F36"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4304F20A" w14:textId="77777777" w:rsidR="00446F36" w:rsidRPr="00EF2EDE" w:rsidRDefault="00446F36" w:rsidP="00446F36">
            <w:pPr>
              <w:rPr>
                <w:rFonts w:ascii="Arial" w:hAnsi="Arial" w:cs="Arial"/>
                <w:lang w:val="en-GB"/>
              </w:rPr>
            </w:pPr>
          </w:p>
        </w:tc>
        <w:tc>
          <w:tcPr>
            <w:tcW w:w="1518" w:type="dxa"/>
            <w:tcBorders>
              <w:top w:val="nil"/>
              <w:left w:val="nil"/>
              <w:bottom w:val="nil"/>
              <w:right w:val="nil"/>
            </w:tcBorders>
            <w:shd w:val="clear" w:color="auto" w:fill="auto"/>
            <w:noWrap/>
            <w:vAlign w:val="bottom"/>
          </w:tcPr>
          <w:p w14:paraId="2FC65442" w14:textId="592391B5" w:rsidR="00446F36" w:rsidRPr="00EF2EDE" w:rsidRDefault="00446F36" w:rsidP="00446F36">
            <w:pPr>
              <w:jc w:val="right"/>
              <w:rPr>
                <w:rFonts w:ascii="Arial" w:hAnsi="Arial" w:cs="Arial"/>
                <w:color w:val="000000"/>
                <w:lang w:val="en-GB"/>
              </w:rPr>
            </w:pPr>
            <w:r w:rsidRPr="00EF2EDE">
              <w:rPr>
                <w:rFonts w:ascii="Arial" w:hAnsi="Arial" w:cs="Arial"/>
                <w:color w:val="000000"/>
                <w:lang w:val="en-GB"/>
              </w:rPr>
              <w:t xml:space="preserve"> 357,433 </w:t>
            </w:r>
          </w:p>
        </w:tc>
        <w:tc>
          <w:tcPr>
            <w:tcW w:w="1632" w:type="dxa"/>
            <w:tcBorders>
              <w:top w:val="nil"/>
              <w:left w:val="nil"/>
              <w:bottom w:val="nil"/>
              <w:right w:val="nil"/>
            </w:tcBorders>
            <w:shd w:val="clear" w:color="auto" w:fill="auto"/>
            <w:noWrap/>
            <w:vAlign w:val="bottom"/>
            <w:hideMark/>
          </w:tcPr>
          <w:p w14:paraId="669B2DA8" w14:textId="570C79E6" w:rsidR="00446F36" w:rsidRPr="00EF2EDE" w:rsidRDefault="00446F36" w:rsidP="00446F36">
            <w:pPr>
              <w:jc w:val="right"/>
              <w:rPr>
                <w:rFonts w:ascii="Arial" w:hAnsi="Arial" w:cs="Arial"/>
                <w:color w:val="000000"/>
                <w:lang w:val="en-GB"/>
              </w:rPr>
            </w:pPr>
            <w:r w:rsidRPr="00EF2EDE">
              <w:rPr>
                <w:rFonts w:ascii="Arial" w:hAnsi="Arial" w:cs="Arial"/>
                <w:color w:val="000000"/>
                <w:lang w:val="en-GB"/>
              </w:rPr>
              <w:t xml:space="preserve"> 620,083 </w:t>
            </w:r>
          </w:p>
        </w:tc>
      </w:tr>
      <w:tr w:rsidR="00446F36" w:rsidRPr="00EF2EDE" w14:paraId="190711AA" w14:textId="77777777" w:rsidTr="00446F36">
        <w:trPr>
          <w:trHeight w:val="277"/>
          <w:jc w:val="center"/>
        </w:trPr>
        <w:tc>
          <w:tcPr>
            <w:tcW w:w="3870" w:type="dxa"/>
            <w:gridSpan w:val="2"/>
            <w:tcBorders>
              <w:top w:val="nil"/>
              <w:left w:val="nil"/>
              <w:bottom w:val="nil"/>
              <w:right w:val="nil"/>
            </w:tcBorders>
            <w:shd w:val="clear" w:color="auto" w:fill="auto"/>
            <w:noWrap/>
            <w:vAlign w:val="bottom"/>
            <w:hideMark/>
          </w:tcPr>
          <w:p w14:paraId="55444262" w14:textId="77777777" w:rsidR="00446F36" w:rsidRPr="00EF2EDE" w:rsidRDefault="00446F36" w:rsidP="00446F36">
            <w:pPr>
              <w:rPr>
                <w:rFonts w:ascii="Arial" w:hAnsi="Arial" w:cs="Arial"/>
                <w:color w:val="000000"/>
                <w:lang w:val="en-GB"/>
              </w:rPr>
            </w:pPr>
            <w:r w:rsidRPr="00EF2EDE">
              <w:rPr>
                <w:rFonts w:ascii="Arial" w:hAnsi="Arial" w:cs="Arial"/>
                <w:color w:val="000000"/>
                <w:lang w:val="en-GB"/>
              </w:rPr>
              <w:t>COST OF GOODS SOLD</w:t>
            </w:r>
          </w:p>
        </w:tc>
        <w:tc>
          <w:tcPr>
            <w:tcW w:w="1518" w:type="dxa"/>
            <w:tcBorders>
              <w:top w:val="nil"/>
              <w:left w:val="nil"/>
              <w:bottom w:val="nil"/>
              <w:right w:val="nil"/>
            </w:tcBorders>
            <w:shd w:val="clear" w:color="auto" w:fill="auto"/>
            <w:noWrap/>
            <w:vAlign w:val="bottom"/>
            <w:hideMark/>
          </w:tcPr>
          <w:p w14:paraId="36B38624" w14:textId="77777777" w:rsidR="00446F36" w:rsidRPr="00EF2EDE" w:rsidRDefault="00446F36" w:rsidP="00446F36">
            <w:pPr>
              <w:jc w:val="right"/>
              <w:rPr>
                <w:rFonts w:ascii="Arial" w:hAnsi="Arial" w:cs="Arial"/>
                <w:color w:val="000000"/>
                <w:lang w:val="en-GB"/>
              </w:rPr>
            </w:pPr>
          </w:p>
        </w:tc>
        <w:tc>
          <w:tcPr>
            <w:tcW w:w="1632" w:type="dxa"/>
            <w:tcBorders>
              <w:top w:val="nil"/>
              <w:left w:val="nil"/>
              <w:bottom w:val="nil"/>
              <w:right w:val="nil"/>
            </w:tcBorders>
            <w:shd w:val="clear" w:color="auto" w:fill="auto"/>
            <w:noWrap/>
            <w:vAlign w:val="bottom"/>
            <w:hideMark/>
          </w:tcPr>
          <w:p w14:paraId="202DD312" w14:textId="77777777" w:rsidR="00446F36" w:rsidRPr="00EF2EDE" w:rsidRDefault="00446F36" w:rsidP="00446F36">
            <w:pPr>
              <w:jc w:val="right"/>
              <w:rPr>
                <w:rFonts w:ascii="Arial" w:hAnsi="Arial" w:cs="Arial"/>
                <w:lang w:val="en-GB"/>
              </w:rPr>
            </w:pPr>
          </w:p>
        </w:tc>
      </w:tr>
      <w:tr w:rsidR="00446F36" w:rsidRPr="00EF2EDE" w14:paraId="1BEE25E9"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3F3D5C1B" w14:textId="77777777" w:rsidR="00446F36" w:rsidRPr="00EF2EDE" w:rsidRDefault="00446F36" w:rsidP="00446F36">
            <w:pPr>
              <w:rPr>
                <w:rFonts w:ascii="Arial" w:hAnsi="Arial" w:cs="Arial"/>
                <w:lang w:val="en-GB"/>
              </w:rPr>
            </w:pPr>
          </w:p>
        </w:tc>
        <w:tc>
          <w:tcPr>
            <w:tcW w:w="3330" w:type="dxa"/>
            <w:tcBorders>
              <w:top w:val="nil"/>
              <w:left w:val="nil"/>
              <w:bottom w:val="nil"/>
              <w:right w:val="nil"/>
            </w:tcBorders>
            <w:shd w:val="clear" w:color="auto" w:fill="auto"/>
            <w:noWrap/>
            <w:vAlign w:val="bottom"/>
            <w:hideMark/>
          </w:tcPr>
          <w:p w14:paraId="30035E3D" w14:textId="77777777" w:rsidR="00446F36" w:rsidRPr="00EF2EDE" w:rsidRDefault="00446F36" w:rsidP="00446F36">
            <w:pPr>
              <w:rPr>
                <w:rFonts w:ascii="Arial" w:hAnsi="Arial" w:cs="Arial"/>
                <w:color w:val="000000"/>
                <w:lang w:val="en-GB"/>
              </w:rPr>
            </w:pPr>
            <w:r w:rsidRPr="00EF2EDE">
              <w:rPr>
                <w:rFonts w:ascii="Arial" w:hAnsi="Arial" w:cs="Arial"/>
                <w:color w:val="000000"/>
                <w:lang w:val="en-GB"/>
              </w:rPr>
              <w:t>Boat Costs</w:t>
            </w:r>
          </w:p>
        </w:tc>
        <w:tc>
          <w:tcPr>
            <w:tcW w:w="1518" w:type="dxa"/>
            <w:tcBorders>
              <w:top w:val="nil"/>
              <w:left w:val="nil"/>
              <w:bottom w:val="nil"/>
              <w:right w:val="nil"/>
            </w:tcBorders>
            <w:shd w:val="clear" w:color="auto" w:fill="auto"/>
            <w:noWrap/>
            <w:vAlign w:val="bottom"/>
          </w:tcPr>
          <w:p w14:paraId="0C430941" w14:textId="46025CBD" w:rsidR="00446F36" w:rsidRPr="00EF2EDE" w:rsidRDefault="00446F36" w:rsidP="00446F36">
            <w:pPr>
              <w:jc w:val="right"/>
              <w:rPr>
                <w:rFonts w:ascii="Arial" w:hAnsi="Arial" w:cs="Arial"/>
                <w:color w:val="000000"/>
                <w:lang w:val="en-GB"/>
              </w:rPr>
            </w:pPr>
            <w:r w:rsidRPr="00EF2EDE">
              <w:rPr>
                <w:rFonts w:ascii="Arial" w:hAnsi="Arial" w:cs="Arial"/>
                <w:color w:val="000000"/>
                <w:lang w:val="en-GB"/>
              </w:rPr>
              <w:t xml:space="preserve"> 126,870 </w:t>
            </w:r>
          </w:p>
        </w:tc>
        <w:tc>
          <w:tcPr>
            <w:tcW w:w="1632" w:type="dxa"/>
            <w:tcBorders>
              <w:top w:val="nil"/>
              <w:left w:val="nil"/>
              <w:bottom w:val="nil"/>
              <w:right w:val="nil"/>
            </w:tcBorders>
            <w:shd w:val="clear" w:color="auto" w:fill="auto"/>
            <w:noWrap/>
            <w:vAlign w:val="bottom"/>
            <w:hideMark/>
          </w:tcPr>
          <w:p w14:paraId="02C6B3D8" w14:textId="486172C7" w:rsidR="00446F36" w:rsidRPr="00EF2EDE" w:rsidRDefault="00446F36" w:rsidP="00446F36">
            <w:pPr>
              <w:jc w:val="right"/>
              <w:rPr>
                <w:rFonts w:ascii="Arial" w:hAnsi="Arial" w:cs="Arial"/>
                <w:color w:val="000000"/>
                <w:lang w:val="en-GB"/>
              </w:rPr>
            </w:pPr>
            <w:r w:rsidRPr="00EF2EDE">
              <w:rPr>
                <w:rFonts w:ascii="Arial" w:hAnsi="Arial" w:cs="Arial"/>
                <w:color w:val="000000"/>
                <w:lang w:val="en-GB"/>
              </w:rPr>
              <w:t xml:space="preserve"> 149,990 </w:t>
            </w:r>
          </w:p>
        </w:tc>
      </w:tr>
      <w:tr w:rsidR="00446F36" w:rsidRPr="00EF2EDE" w14:paraId="5B362A1B"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1A311738" w14:textId="77777777" w:rsidR="00446F36" w:rsidRPr="00EF2EDE" w:rsidRDefault="00446F36"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685472F8" w14:textId="77777777" w:rsidR="00446F36" w:rsidRPr="00EF2EDE" w:rsidRDefault="00446F36" w:rsidP="00446F36">
            <w:pPr>
              <w:rPr>
                <w:rFonts w:ascii="Arial" w:hAnsi="Arial" w:cs="Arial"/>
                <w:color w:val="000000"/>
                <w:lang w:val="en-GB"/>
              </w:rPr>
            </w:pPr>
            <w:r w:rsidRPr="00EF2EDE">
              <w:rPr>
                <w:rFonts w:ascii="Arial" w:hAnsi="Arial" w:cs="Arial"/>
                <w:color w:val="000000"/>
                <w:lang w:val="en-GB"/>
              </w:rPr>
              <w:t>Motor Costs</w:t>
            </w:r>
          </w:p>
        </w:tc>
        <w:tc>
          <w:tcPr>
            <w:tcW w:w="1518" w:type="dxa"/>
            <w:tcBorders>
              <w:top w:val="nil"/>
              <w:left w:val="nil"/>
              <w:bottom w:val="nil"/>
              <w:right w:val="nil"/>
            </w:tcBorders>
            <w:shd w:val="clear" w:color="auto" w:fill="auto"/>
            <w:noWrap/>
            <w:vAlign w:val="bottom"/>
          </w:tcPr>
          <w:p w14:paraId="0ACB73B5" w14:textId="63AC96A0" w:rsidR="00446F36" w:rsidRPr="00EF2EDE" w:rsidRDefault="00446F36" w:rsidP="00446F36">
            <w:pPr>
              <w:jc w:val="right"/>
              <w:rPr>
                <w:rFonts w:ascii="Arial" w:hAnsi="Arial" w:cs="Arial"/>
                <w:color w:val="000000"/>
                <w:lang w:val="en-GB"/>
              </w:rPr>
            </w:pPr>
            <w:r w:rsidRPr="00EF2EDE">
              <w:rPr>
                <w:rFonts w:ascii="Arial" w:hAnsi="Arial" w:cs="Arial"/>
                <w:color w:val="000000"/>
                <w:lang w:val="en-GB"/>
              </w:rPr>
              <w:t xml:space="preserve"> 38,428 </w:t>
            </w:r>
          </w:p>
        </w:tc>
        <w:tc>
          <w:tcPr>
            <w:tcW w:w="1632" w:type="dxa"/>
            <w:tcBorders>
              <w:top w:val="nil"/>
              <w:left w:val="nil"/>
              <w:bottom w:val="nil"/>
              <w:right w:val="nil"/>
            </w:tcBorders>
            <w:shd w:val="clear" w:color="auto" w:fill="auto"/>
            <w:noWrap/>
            <w:vAlign w:val="bottom"/>
            <w:hideMark/>
          </w:tcPr>
          <w:p w14:paraId="3A22918A" w14:textId="23877F5C" w:rsidR="00446F36" w:rsidRPr="00EF2EDE" w:rsidRDefault="00446F36" w:rsidP="00446F36">
            <w:pPr>
              <w:jc w:val="right"/>
              <w:rPr>
                <w:rFonts w:ascii="Arial" w:hAnsi="Arial" w:cs="Arial"/>
                <w:color w:val="000000"/>
                <w:lang w:val="en-GB"/>
              </w:rPr>
            </w:pPr>
            <w:r w:rsidRPr="00EF2EDE">
              <w:rPr>
                <w:rFonts w:ascii="Arial" w:hAnsi="Arial" w:cs="Arial"/>
                <w:color w:val="000000"/>
                <w:lang w:val="en-GB"/>
              </w:rPr>
              <w:t xml:space="preserve"> 153,191 </w:t>
            </w:r>
          </w:p>
        </w:tc>
      </w:tr>
      <w:tr w:rsidR="00446F36" w:rsidRPr="00EF2EDE" w14:paraId="55C3F63D"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47FA38E2" w14:textId="77777777" w:rsidR="00446F36" w:rsidRPr="00EF2EDE" w:rsidRDefault="00446F36"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6564FF3B" w14:textId="77777777" w:rsidR="00446F36" w:rsidRPr="00EF2EDE" w:rsidRDefault="00446F36" w:rsidP="00446F36">
            <w:pPr>
              <w:rPr>
                <w:rFonts w:ascii="Arial" w:hAnsi="Arial" w:cs="Arial"/>
                <w:color w:val="000000"/>
                <w:lang w:val="en-GB"/>
              </w:rPr>
            </w:pPr>
            <w:r w:rsidRPr="00EF2EDE">
              <w:rPr>
                <w:rFonts w:ascii="Arial" w:hAnsi="Arial" w:cs="Arial"/>
                <w:color w:val="000000"/>
                <w:lang w:val="en-GB"/>
              </w:rPr>
              <w:t>Scooter Costs</w:t>
            </w:r>
          </w:p>
        </w:tc>
        <w:tc>
          <w:tcPr>
            <w:tcW w:w="1518" w:type="dxa"/>
            <w:tcBorders>
              <w:top w:val="nil"/>
              <w:left w:val="nil"/>
              <w:bottom w:val="nil"/>
              <w:right w:val="nil"/>
            </w:tcBorders>
            <w:shd w:val="clear" w:color="auto" w:fill="auto"/>
            <w:noWrap/>
            <w:vAlign w:val="bottom"/>
          </w:tcPr>
          <w:p w14:paraId="6EA05F0F" w14:textId="6F1B5B67" w:rsidR="00446F36" w:rsidRPr="00EF2EDE" w:rsidRDefault="00446F36" w:rsidP="00446F36">
            <w:pPr>
              <w:jc w:val="right"/>
              <w:rPr>
                <w:rFonts w:ascii="Arial" w:hAnsi="Arial" w:cs="Arial"/>
                <w:color w:val="000000"/>
                <w:lang w:val="en-GB"/>
              </w:rPr>
            </w:pPr>
            <w:r w:rsidRPr="00EF2EDE">
              <w:rPr>
                <w:rFonts w:ascii="Arial" w:hAnsi="Arial" w:cs="Arial"/>
                <w:color w:val="000000"/>
                <w:lang w:val="en-GB"/>
              </w:rPr>
              <w:t xml:space="preserve"> 61,384 </w:t>
            </w:r>
          </w:p>
        </w:tc>
        <w:tc>
          <w:tcPr>
            <w:tcW w:w="1632" w:type="dxa"/>
            <w:tcBorders>
              <w:top w:val="nil"/>
              <w:left w:val="nil"/>
              <w:bottom w:val="nil"/>
              <w:right w:val="nil"/>
            </w:tcBorders>
            <w:shd w:val="clear" w:color="auto" w:fill="auto"/>
            <w:noWrap/>
            <w:vAlign w:val="bottom"/>
            <w:hideMark/>
          </w:tcPr>
          <w:p w14:paraId="196BC07B" w14:textId="15E837DA" w:rsidR="00446F36" w:rsidRPr="00EF2EDE" w:rsidRDefault="00446F36" w:rsidP="00446F36">
            <w:pPr>
              <w:jc w:val="right"/>
              <w:rPr>
                <w:rFonts w:ascii="Arial" w:hAnsi="Arial" w:cs="Arial"/>
                <w:color w:val="000000"/>
                <w:lang w:val="en-GB"/>
              </w:rPr>
            </w:pPr>
            <w:r w:rsidRPr="00EF2EDE">
              <w:rPr>
                <w:rFonts w:ascii="Arial" w:hAnsi="Arial" w:cs="Arial"/>
                <w:color w:val="000000"/>
                <w:lang w:val="en-GB"/>
              </w:rPr>
              <w:t xml:space="preserve"> 76,431 </w:t>
            </w:r>
          </w:p>
        </w:tc>
      </w:tr>
      <w:tr w:rsidR="00446F36" w:rsidRPr="00EF2EDE" w14:paraId="09B67BE4"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59CA6DE8" w14:textId="77777777" w:rsidR="00446F36" w:rsidRPr="00EF2EDE" w:rsidRDefault="00446F36"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45E73EC3" w14:textId="77777777" w:rsidR="00446F36" w:rsidRPr="00EF2EDE" w:rsidRDefault="00446F36" w:rsidP="00446F36">
            <w:pPr>
              <w:rPr>
                <w:rFonts w:ascii="Arial" w:hAnsi="Arial" w:cs="Arial"/>
                <w:color w:val="000000"/>
                <w:lang w:val="en-GB"/>
              </w:rPr>
            </w:pPr>
            <w:r w:rsidRPr="00EF2EDE">
              <w:rPr>
                <w:rFonts w:ascii="Arial" w:hAnsi="Arial" w:cs="Arial"/>
                <w:color w:val="000000"/>
                <w:lang w:val="en-GB"/>
              </w:rPr>
              <w:t>Trailer Costs</w:t>
            </w:r>
          </w:p>
        </w:tc>
        <w:tc>
          <w:tcPr>
            <w:tcW w:w="1518" w:type="dxa"/>
            <w:tcBorders>
              <w:top w:val="nil"/>
              <w:left w:val="nil"/>
              <w:bottom w:val="nil"/>
              <w:right w:val="nil"/>
            </w:tcBorders>
            <w:shd w:val="clear" w:color="auto" w:fill="auto"/>
            <w:noWrap/>
            <w:vAlign w:val="bottom"/>
          </w:tcPr>
          <w:p w14:paraId="535FA4BE" w14:textId="078E721C" w:rsidR="00446F36" w:rsidRPr="00EF2EDE" w:rsidRDefault="00446F36" w:rsidP="00446F36">
            <w:pPr>
              <w:jc w:val="right"/>
              <w:rPr>
                <w:rFonts w:ascii="Arial" w:hAnsi="Arial" w:cs="Arial"/>
                <w:color w:val="000000"/>
                <w:lang w:val="en-GB"/>
              </w:rPr>
            </w:pPr>
            <w:r w:rsidRPr="00EF2EDE">
              <w:rPr>
                <w:rFonts w:ascii="Arial" w:hAnsi="Arial" w:cs="Arial"/>
                <w:color w:val="000000"/>
                <w:lang w:val="en-GB"/>
              </w:rPr>
              <w:t xml:space="preserve"> 18,996 </w:t>
            </w:r>
          </w:p>
        </w:tc>
        <w:tc>
          <w:tcPr>
            <w:tcW w:w="1632" w:type="dxa"/>
            <w:tcBorders>
              <w:top w:val="nil"/>
              <w:left w:val="nil"/>
              <w:bottom w:val="nil"/>
              <w:right w:val="nil"/>
            </w:tcBorders>
            <w:shd w:val="clear" w:color="auto" w:fill="auto"/>
            <w:noWrap/>
            <w:vAlign w:val="bottom"/>
            <w:hideMark/>
          </w:tcPr>
          <w:p w14:paraId="173FE810" w14:textId="6649ED36" w:rsidR="00446F36" w:rsidRPr="00EF2EDE" w:rsidRDefault="00446F36" w:rsidP="00446F36">
            <w:pPr>
              <w:jc w:val="right"/>
              <w:rPr>
                <w:rFonts w:ascii="Arial" w:hAnsi="Arial" w:cs="Arial"/>
                <w:color w:val="000000"/>
                <w:lang w:val="en-GB"/>
              </w:rPr>
            </w:pPr>
            <w:r w:rsidRPr="00EF2EDE">
              <w:rPr>
                <w:rFonts w:ascii="Arial" w:hAnsi="Arial" w:cs="Arial"/>
                <w:color w:val="000000"/>
                <w:lang w:val="en-GB"/>
              </w:rPr>
              <w:t xml:space="preserve"> 29,288 </w:t>
            </w:r>
          </w:p>
        </w:tc>
      </w:tr>
      <w:tr w:rsidR="00446F36" w:rsidRPr="00EF2EDE" w14:paraId="1AC1264D"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38BB97A5" w14:textId="77777777" w:rsidR="00446F36" w:rsidRPr="00EF2EDE" w:rsidRDefault="00446F36"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0FB5692A" w14:textId="77777777" w:rsidR="00446F36" w:rsidRPr="00EF2EDE" w:rsidRDefault="00446F36" w:rsidP="00446F36">
            <w:pPr>
              <w:rPr>
                <w:rFonts w:ascii="Arial" w:hAnsi="Arial" w:cs="Arial"/>
                <w:color w:val="000000"/>
                <w:lang w:val="en-GB"/>
              </w:rPr>
            </w:pPr>
            <w:r w:rsidRPr="00EF2EDE">
              <w:rPr>
                <w:rFonts w:ascii="Arial" w:hAnsi="Arial" w:cs="Arial"/>
                <w:color w:val="000000"/>
                <w:lang w:val="en-GB"/>
              </w:rPr>
              <w:t>Freight</w:t>
            </w:r>
          </w:p>
        </w:tc>
        <w:tc>
          <w:tcPr>
            <w:tcW w:w="1518" w:type="dxa"/>
            <w:tcBorders>
              <w:top w:val="nil"/>
              <w:left w:val="nil"/>
              <w:bottom w:val="single" w:sz="4" w:space="0" w:color="auto"/>
              <w:right w:val="nil"/>
            </w:tcBorders>
            <w:shd w:val="clear" w:color="auto" w:fill="auto"/>
            <w:noWrap/>
            <w:vAlign w:val="bottom"/>
          </w:tcPr>
          <w:p w14:paraId="3D902A07" w14:textId="7EBC6107" w:rsidR="00446F36" w:rsidRPr="00EF2EDE" w:rsidRDefault="00446F36" w:rsidP="00446F36">
            <w:pPr>
              <w:jc w:val="right"/>
              <w:rPr>
                <w:rFonts w:ascii="Arial" w:hAnsi="Arial" w:cs="Arial"/>
                <w:color w:val="000000"/>
                <w:lang w:val="en-GB"/>
              </w:rPr>
            </w:pPr>
            <w:r w:rsidRPr="00EF2EDE">
              <w:rPr>
                <w:rFonts w:ascii="Arial" w:hAnsi="Arial" w:cs="Arial"/>
                <w:color w:val="000000"/>
                <w:lang w:val="en-GB"/>
              </w:rPr>
              <w:t xml:space="preserve"> 6,315 </w:t>
            </w:r>
          </w:p>
        </w:tc>
        <w:tc>
          <w:tcPr>
            <w:tcW w:w="1632" w:type="dxa"/>
            <w:tcBorders>
              <w:top w:val="nil"/>
              <w:left w:val="nil"/>
              <w:bottom w:val="single" w:sz="4" w:space="0" w:color="auto"/>
              <w:right w:val="nil"/>
            </w:tcBorders>
            <w:shd w:val="clear" w:color="auto" w:fill="auto"/>
            <w:noWrap/>
            <w:vAlign w:val="bottom"/>
            <w:hideMark/>
          </w:tcPr>
          <w:p w14:paraId="5EA92A1B" w14:textId="4721BE0B" w:rsidR="00446F36" w:rsidRPr="00EF2EDE" w:rsidRDefault="00446F36" w:rsidP="00446F36">
            <w:pPr>
              <w:jc w:val="right"/>
              <w:rPr>
                <w:rFonts w:ascii="Arial" w:hAnsi="Arial" w:cs="Arial"/>
                <w:color w:val="000000"/>
                <w:lang w:val="en-GB"/>
              </w:rPr>
            </w:pPr>
            <w:r w:rsidRPr="00EF2EDE">
              <w:rPr>
                <w:rFonts w:ascii="Arial" w:hAnsi="Arial" w:cs="Arial"/>
                <w:color w:val="000000"/>
                <w:lang w:val="en-GB"/>
              </w:rPr>
              <w:t xml:space="preserve"> 16,314 </w:t>
            </w:r>
          </w:p>
        </w:tc>
      </w:tr>
      <w:tr w:rsidR="00446F36" w:rsidRPr="00EF2EDE" w14:paraId="6B354768"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7EE71F4D" w14:textId="77777777" w:rsidR="00446F36" w:rsidRPr="00EF2EDE" w:rsidRDefault="00446F36"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03A8CA2F" w14:textId="77777777" w:rsidR="00446F36" w:rsidRPr="00EF2EDE" w:rsidRDefault="00446F36" w:rsidP="00446F36">
            <w:pPr>
              <w:rPr>
                <w:rFonts w:ascii="Arial" w:hAnsi="Arial" w:cs="Arial"/>
                <w:lang w:val="en-GB"/>
              </w:rPr>
            </w:pPr>
          </w:p>
        </w:tc>
        <w:tc>
          <w:tcPr>
            <w:tcW w:w="1518" w:type="dxa"/>
            <w:tcBorders>
              <w:top w:val="nil"/>
              <w:left w:val="nil"/>
              <w:bottom w:val="nil"/>
              <w:right w:val="nil"/>
            </w:tcBorders>
            <w:shd w:val="clear" w:color="auto" w:fill="auto"/>
            <w:noWrap/>
            <w:vAlign w:val="bottom"/>
          </w:tcPr>
          <w:p w14:paraId="7D610E44" w14:textId="1BE346FA" w:rsidR="00446F36" w:rsidRPr="00EF2EDE" w:rsidRDefault="00446F36" w:rsidP="00446F36">
            <w:pPr>
              <w:jc w:val="right"/>
              <w:rPr>
                <w:rFonts w:ascii="Arial" w:hAnsi="Arial" w:cs="Arial"/>
                <w:color w:val="000000"/>
                <w:lang w:val="en-GB"/>
              </w:rPr>
            </w:pPr>
            <w:r w:rsidRPr="00EF2EDE">
              <w:rPr>
                <w:rFonts w:ascii="Arial" w:hAnsi="Arial" w:cs="Arial"/>
                <w:color w:val="000000"/>
                <w:lang w:val="en-GB"/>
              </w:rPr>
              <w:t xml:space="preserve"> 251,993 </w:t>
            </w:r>
          </w:p>
        </w:tc>
        <w:tc>
          <w:tcPr>
            <w:tcW w:w="1632" w:type="dxa"/>
            <w:tcBorders>
              <w:top w:val="nil"/>
              <w:left w:val="nil"/>
              <w:bottom w:val="nil"/>
              <w:right w:val="nil"/>
            </w:tcBorders>
            <w:shd w:val="clear" w:color="auto" w:fill="auto"/>
            <w:noWrap/>
            <w:vAlign w:val="bottom"/>
            <w:hideMark/>
          </w:tcPr>
          <w:p w14:paraId="0F6D3274" w14:textId="1AD2D722" w:rsidR="00446F36" w:rsidRPr="00EF2EDE" w:rsidRDefault="00446F36" w:rsidP="00446F36">
            <w:pPr>
              <w:jc w:val="right"/>
              <w:rPr>
                <w:rFonts w:ascii="Arial" w:hAnsi="Arial" w:cs="Arial"/>
                <w:color w:val="000000"/>
                <w:lang w:val="en-GB"/>
              </w:rPr>
            </w:pPr>
            <w:r w:rsidRPr="00EF2EDE">
              <w:rPr>
                <w:rFonts w:ascii="Arial" w:hAnsi="Arial" w:cs="Arial"/>
                <w:color w:val="000000"/>
                <w:lang w:val="en-GB"/>
              </w:rPr>
              <w:t xml:space="preserve"> 425,214 </w:t>
            </w:r>
          </w:p>
        </w:tc>
      </w:tr>
      <w:tr w:rsidR="00446F36" w:rsidRPr="00EF2EDE" w14:paraId="340D02B8" w14:textId="77777777" w:rsidTr="00446F36">
        <w:trPr>
          <w:trHeight w:val="277"/>
          <w:jc w:val="center"/>
        </w:trPr>
        <w:tc>
          <w:tcPr>
            <w:tcW w:w="3870" w:type="dxa"/>
            <w:gridSpan w:val="2"/>
            <w:tcBorders>
              <w:top w:val="nil"/>
              <w:left w:val="nil"/>
              <w:bottom w:val="nil"/>
              <w:right w:val="nil"/>
            </w:tcBorders>
            <w:shd w:val="clear" w:color="auto" w:fill="auto"/>
            <w:noWrap/>
            <w:vAlign w:val="bottom"/>
            <w:hideMark/>
          </w:tcPr>
          <w:p w14:paraId="7601549E" w14:textId="77777777" w:rsidR="00446F36" w:rsidRPr="00EF2EDE" w:rsidRDefault="00446F36" w:rsidP="00446F36">
            <w:pPr>
              <w:rPr>
                <w:rFonts w:ascii="Arial" w:hAnsi="Arial" w:cs="Arial"/>
                <w:color w:val="000000"/>
                <w:lang w:val="en-GB"/>
              </w:rPr>
            </w:pPr>
            <w:r w:rsidRPr="00EF2EDE">
              <w:rPr>
                <w:rFonts w:ascii="Arial" w:hAnsi="Arial" w:cs="Arial"/>
                <w:color w:val="000000"/>
                <w:lang w:val="en-GB"/>
              </w:rPr>
              <w:t>EXPENSES</w:t>
            </w:r>
          </w:p>
        </w:tc>
        <w:tc>
          <w:tcPr>
            <w:tcW w:w="1518" w:type="dxa"/>
            <w:tcBorders>
              <w:top w:val="nil"/>
              <w:left w:val="nil"/>
              <w:bottom w:val="nil"/>
              <w:right w:val="nil"/>
            </w:tcBorders>
            <w:shd w:val="clear" w:color="auto" w:fill="auto"/>
            <w:noWrap/>
            <w:vAlign w:val="bottom"/>
            <w:hideMark/>
          </w:tcPr>
          <w:p w14:paraId="2C182AB5" w14:textId="77777777" w:rsidR="00446F36" w:rsidRPr="00EF2EDE" w:rsidRDefault="00446F36" w:rsidP="00446F36">
            <w:pPr>
              <w:jc w:val="right"/>
              <w:rPr>
                <w:rFonts w:ascii="Arial" w:hAnsi="Arial" w:cs="Arial"/>
                <w:color w:val="000000"/>
                <w:lang w:val="en-GB"/>
              </w:rPr>
            </w:pPr>
          </w:p>
        </w:tc>
        <w:tc>
          <w:tcPr>
            <w:tcW w:w="1632" w:type="dxa"/>
            <w:tcBorders>
              <w:top w:val="nil"/>
              <w:left w:val="nil"/>
              <w:bottom w:val="nil"/>
              <w:right w:val="nil"/>
            </w:tcBorders>
            <w:shd w:val="clear" w:color="auto" w:fill="auto"/>
            <w:noWrap/>
            <w:vAlign w:val="bottom"/>
            <w:hideMark/>
          </w:tcPr>
          <w:p w14:paraId="362B3E97" w14:textId="77777777" w:rsidR="00446F36" w:rsidRPr="00EF2EDE" w:rsidRDefault="00446F36" w:rsidP="00446F36">
            <w:pPr>
              <w:jc w:val="right"/>
              <w:rPr>
                <w:rFonts w:ascii="Arial" w:hAnsi="Arial" w:cs="Arial"/>
                <w:lang w:val="en-GB"/>
              </w:rPr>
            </w:pPr>
          </w:p>
        </w:tc>
      </w:tr>
      <w:tr w:rsidR="009312EE" w:rsidRPr="00EF2EDE" w14:paraId="67B04023"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722E1AD7" w14:textId="77777777" w:rsidR="009312EE" w:rsidRPr="00EF2EDE" w:rsidRDefault="009312EE" w:rsidP="00446F36">
            <w:pPr>
              <w:rPr>
                <w:rFonts w:ascii="Arial" w:hAnsi="Arial" w:cs="Arial"/>
                <w:lang w:val="en-GB"/>
              </w:rPr>
            </w:pPr>
          </w:p>
        </w:tc>
        <w:tc>
          <w:tcPr>
            <w:tcW w:w="3330" w:type="dxa"/>
            <w:tcBorders>
              <w:top w:val="nil"/>
              <w:left w:val="nil"/>
              <w:bottom w:val="nil"/>
              <w:right w:val="nil"/>
            </w:tcBorders>
            <w:shd w:val="clear" w:color="auto" w:fill="auto"/>
            <w:noWrap/>
            <w:vAlign w:val="bottom"/>
            <w:hideMark/>
          </w:tcPr>
          <w:p w14:paraId="6DC8ADAD" w14:textId="77777777" w:rsidR="009312EE" w:rsidRPr="00EF2EDE" w:rsidRDefault="009312EE" w:rsidP="00446F36">
            <w:pPr>
              <w:rPr>
                <w:rFonts w:ascii="Arial" w:hAnsi="Arial" w:cs="Arial"/>
                <w:color w:val="000000"/>
                <w:lang w:val="en-GB"/>
              </w:rPr>
            </w:pPr>
            <w:r w:rsidRPr="00EF2EDE">
              <w:rPr>
                <w:rFonts w:ascii="Arial" w:hAnsi="Arial" w:cs="Arial"/>
                <w:color w:val="000000"/>
                <w:lang w:val="en-GB"/>
              </w:rPr>
              <w:t>Wages and Benefits</w:t>
            </w:r>
          </w:p>
        </w:tc>
        <w:tc>
          <w:tcPr>
            <w:tcW w:w="1518" w:type="dxa"/>
            <w:tcBorders>
              <w:top w:val="nil"/>
              <w:left w:val="nil"/>
              <w:bottom w:val="nil"/>
              <w:right w:val="nil"/>
            </w:tcBorders>
            <w:shd w:val="clear" w:color="auto" w:fill="auto"/>
            <w:noWrap/>
            <w:vAlign w:val="bottom"/>
          </w:tcPr>
          <w:p w14:paraId="46BBC48D" w14:textId="1EB29F5C"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32,540 </w:t>
            </w:r>
          </w:p>
        </w:tc>
        <w:tc>
          <w:tcPr>
            <w:tcW w:w="1632" w:type="dxa"/>
            <w:tcBorders>
              <w:top w:val="nil"/>
              <w:left w:val="nil"/>
              <w:bottom w:val="nil"/>
              <w:right w:val="nil"/>
            </w:tcBorders>
            <w:shd w:val="clear" w:color="auto" w:fill="auto"/>
            <w:noWrap/>
            <w:vAlign w:val="bottom"/>
            <w:hideMark/>
          </w:tcPr>
          <w:p w14:paraId="2C70350F" w14:textId="37536522"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28,098 </w:t>
            </w:r>
          </w:p>
        </w:tc>
      </w:tr>
      <w:tr w:rsidR="009312EE" w:rsidRPr="00EF2EDE" w14:paraId="52D38D09"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6F9967B0" w14:textId="77777777" w:rsidR="009312EE" w:rsidRPr="00EF2EDE" w:rsidRDefault="009312EE"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6B2BB722" w14:textId="77777777" w:rsidR="009312EE" w:rsidRPr="00EF2EDE" w:rsidRDefault="009312EE" w:rsidP="00446F36">
            <w:pPr>
              <w:rPr>
                <w:rFonts w:ascii="Arial" w:hAnsi="Arial" w:cs="Arial"/>
                <w:color w:val="000000"/>
                <w:lang w:val="en-GB"/>
              </w:rPr>
            </w:pPr>
            <w:r w:rsidRPr="00EF2EDE">
              <w:rPr>
                <w:rFonts w:ascii="Arial" w:hAnsi="Arial" w:cs="Arial"/>
                <w:color w:val="000000"/>
                <w:lang w:val="en-GB"/>
              </w:rPr>
              <w:t>Accounting and Legal</w:t>
            </w:r>
          </w:p>
        </w:tc>
        <w:tc>
          <w:tcPr>
            <w:tcW w:w="1518" w:type="dxa"/>
            <w:tcBorders>
              <w:top w:val="nil"/>
              <w:left w:val="nil"/>
              <w:bottom w:val="nil"/>
              <w:right w:val="nil"/>
            </w:tcBorders>
            <w:shd w:val="clear" w:color="auto" w:fill="auto"/>
            <w:noWrap/>
            <w:vAlign w:val="bottom"/>
          </w:tcPr>
          <w:p w14:paraId="071D7849" w14:textId="4598490A"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8,774 </w:t>
            </w:r>
          </w:p>
        </w:tc>
        <w:tc>
          <w:tcPr>
            <w:tcW w:w="1632" w:type="dxa"/>
            <w:tcBorders>
              <w:top w:val="nil"/>
              <w:left w:val="nil"/>
              <w:bottom w:val="nil"/>
              <w:right w:val="nil"/>
            </w:tcBorders>
            <w:shd w:val="clear" w:color="auto" w:fill="auto"/>
            <w:noWrap/>
            <w:vAlign w:val="bottom"/>
            <w:hideMark/>
          </w:tcPr>
          <w:p w14:paraId="109C2F69" w14:textId="77AFFF0C"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6,500 </w:t>
            </w:r>
          </w:p>
        </w:tc>
      </w:tr>
      <w:tr w:rsidR="009312EE" w:rsidRPr="00EF2EDE" w14:paraId="55B3DA12"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18D66D76" w14:textId="77777777" w:rsidR="009312EE" w:rsidRPr="00EF2EDE" w:rsidRDefault="009312EE"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7531FD83" w14:textId="77777777" w:rsidR="009312EE" w:rsidRPr="00EF2EDE" w:rsidRDefault="009312EE" w:rsidP="00446F36">
            <w:pPr>
              <w:rPr>
                <w:rFonts w:ascii="Arial" w:hAnsi="Arial" w:cs="Arial"/>
                <w:color w:val="000000"/>
                <w:lang w:val="en-GB"/>
              </w:rPr>
            </w:pPr>
            <w:r w:rsidRPr="00EF2EDE">
              <w:rPr>
                <w:rFonts w:ascii="Arial" w:hAnsi="Arial" w:cs="Arial"/>
                <w:color w:val="000000"/>
                <w:lang w:val="en-GB"/>
              </w:rPr>
              <w:t>Advertising and Promotions</w:t>
            </w:r>
          </w:p>
        </w:tc>
        <w:tc>
          <w:tcPr>
            <w:tcW w:w="1518" w:type="dxa"/>
            <w:tcBorders>
              <w:top w:val="nil"/>
              <w:left w:val="nil"/>
              <w:bottom w:val="nil"/>
              <w:right w:val="nil"/>
            </w:tcBorders>
            <w:shd w:val="clear" w:color="auto" w:fill="auto"/>
            <w:noWrap/>
            <w:vAlign w:val="bottom"/>
          </w:tcPr>
          <w:p w14:paraId="19D78CE5" w14:textId="7E36DC72"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14,881 </w:t>
            </w:r>
          </w:p>
        </w:tc>
        <w:tc>
          <w:tcPr>
            <w:tcW w:w="1632" w:type="dxa"/>
            <w:tcBorders>
              <w:top w:val="nil"/>
              <w:left w:val="nil"/>
              <w:bottom w:val="nil"/>
              <w:right w:val="nil"/>
            </w:tcBorders>
            <w:shd w:val="clear" w:color="auto" w:fill="auto"/>
            <w:noWrap/>
            <w:vAlign w:val="bottom"/>
            <w:hideMark/>
          </w:tcPr>
          <w:p w14:paraId="7D44DBDE" w14:textId="4A2025CA"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13,176 </w:t>
            </w:r>
          </w:p>
        </w:tc>
      </w:tr>
      <w:tr w:rsidR="009312EE" w:rsidRPr="00EF2EDE" w14:paraId="7F904172"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6FC1B948" w14:textId="77777777" w:rsidR="009312EE" w:rsidRPr="00EF2EDE" w:rsidRDefault="009312EE"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75EDE9B4" w14:textId="77777777" w:rsidR="009312EE" w:rsidRPr="00EF2EDE" w:rsidRDefault="009312EE" w:rsidP="00446F36">
            <w:pPr>
              <w:rPr>
                <w:rFonts w:ascii="Arial" w:hAnsi="Arial" w:cs="Arial"/>
                <w:color w:val="000000"/>
                <w:lang w:val="en-GB"/>
              </w:rPr>
            </w:pPr>
            <w:r w:rsidRPr="00EF2EDE">
              <w:rPr>
                <w:rFonts w:ascii="Arial" w:hAnsi="Arial" w:cs="Arial"/>
                <w:color w:val="000000"/>
                <w:lang w:val="en-GB"/>
              </w:rPr>
              <w:t>Business Fees and Licences</w:t>
            </w:r>
          </w:p>
        </w:tc>
        <w:tc>
          <w:tcPr>
            <w:tcW w:w="1518" w:type="dxa"/>
            <w:tcBorders>
              <w:top w:val="nil"/>
              <w:left w:val="nil"/>
              <w:bottom w:val="nil"/>
              <w:right w:val="nil"/>
            </w:tcBorders>
            <w:shd w:val="clear" w:color="auto" w:fill="auto"/>
            <w:noWrap/>
            <w:vAlign w:val="bottom"/>
          </w:tcPr>
          <w:p w14:paraId="432B839E" w14:textId="19B3FD20"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1,886 </w:t>
            </w:r>
          </w:p>
        </w:tc>
        <w:tc>
          <w:tcPr>
            <w:tcW w:w="1632" w:type="dxa"/>
            <w:tcBorders>
              <w:top w:val="nil"/>
              <w:left w:val="nil"/>
              <w:bottom w:val="nil"/>
              <w:right w:val="nil"/>
            </w:tcBorders>
            <w:shd w:val="clear" w:color="auto" w:fill="auto"/>
            <w:noWrap/>
            <w:vAlign w:val="bottom"/>
            <w:hideMark/>
          </w:tcPr>
          <w:p w14:paraId="77652D85" w14:textId="54B709BB"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846 </w:t>
            </w:r>
          </w:p>
        </w:tc>
      </w:tr>
      <w:tr w:rsidR="009312EE" w:rsidRPr="00EF2EDE" w14:paraId="740CAAA6" w14:textId="77777777" w:rsidTr="00446F36">
        <w:trPr>
          <w:trHeight w:val="277"/>
          <w:jc w:val="center"/>
        </w:trPr>
        <w:tc>
          <w:tcPr>
            <w:tcW w:w="540" w:type="dxa"/>
            <w:tcBorders>
              <w:top w:val="nil"/>
              <w:left w:val="nil"/>
              <w:bottom w:val="nil"/>
              <w:right w:val="nil"/>
            </w:tcBorders>
            <w:shd w:val="clear" w:color="auto" w:fill="auto"/>
            <w:noWrap/>
            <w:vAlign w:val="bottom"/>
          </w:tcPr>
          <w:p w14:paraId="5C2BB59D" w14:textId="77777777" w:rsidR="009312EE" w:rsidRPr="00EF2EDE" w:rsidRDefault="009312EE"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tcPr>
          <w:p w14:paraId="13E323FA" w14:textId="77777777" w:rsidR="009312EE" w:rsidRPr="00EF2EDE" w:rsidRDefault="009312EE" w:rsidP="00446F36">
            <w:pPr>
              <w:rPr>
                <w:rFonts w:ascii="Arial" w:hAnsi="Arial" w:cs="Arial"/>
                <w:color w:val="000000"/>
                <w:lang w:val="en-GB"/>
              </w:rPr>
            </w:pPr>
            <w:r w:rsidRPr="00EF2EDE">
              <w:rPr>
                <w:rFonts w:ascii="Arial" w:hAnsi="Arial" w:cs="Arial"/>
                <w:color w:val="000000"/>
                <w:lang w:val="en-GB"/>
              </w:rPr>
              <w:t>Equipment Lease</w:t>
            </w:r>
          </w:p>
        </w:tc>
        <w:tc>
          <w:tcPr>
            <w:tcW w:w="1518" w:type="dxa"/>
            <w:tcBorders>
              <w:top w:val="nil"/>
              <w:left w:val="nil"/>
              <w:bottom w:val="nil"/>
              <w:right w:val="nil"/>
            </w:tcBorders>
            <w:shd w:val="clear" w:color="auto" w:fill="auto"/>
            <w:noWrap/>
            <w:vAlign w:val="bottom"/>
          </w:tcPr>
          <w:p w14:paraId="0BE7DC6E" w14:textId="290263E8"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 </w:t>
            </w:r>
          </w:p>
        </w:tc>
        <w:tc>
          <w:tcPr>
            <w:tcW w:w="1632" w:type="dxa"/>
            <w:tcBorders>
              <w:top w:val="nil"/>
              <w:left w:val="nil"/>
              <w:bottom w:val="nil"/>
              <w:right w:val="nil"/>
            </w:tcBorders>
            <w:shd w:val="clear" w:color="auto" w:fill="auto"/>
            <w:noWrap/>
            <w:vAlign w:val="bottom"/>
          </w:tcPr>
          <w:p w14:paraId="59001AB0" w14:textId="600EE4D4"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4,398 </w:t>
            </w:r>
          </w:p>
        </w:tc>
      </w:tr>
      <w:tr w:rsidR="009312EE" w:rsidRPr="00EF2EDE" w14:paraId="28CD84D8"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24FBA4E8" w14:textId="77777777" w:rsidR="009312EE" w:rsidRPr="00EF2EDE" w:rsidRDefault="009312EE"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64F222D5" w14:textId="77777777" w:rsidR="009312EE" w:rsidRPr="00EF2EDE" w:rsidRDefault="009312EE" w:rsidP="00446F36">
            <w:pPr>
              <w:rPr>
                <w:rFonts w:ascii="Arial" w:hAnsi="Arial" w:cs="Arial"/>
                <w:color w:val="000000"/>
                <w:lang w:val="en-GB"/>
              </w:rPr>
            </w:pPr>
            <w:r w:rsidRPr="00EF2EDE">
              <w:rPr>
                <w:rFonts w:ascii="Arial" w:hAnsi="Arial" w:cs="Arial"/>
                <w:color w:val="000000"/>
                <w:lang w:val="en-GB"/>
              </w:rPr>
              <w:t>Courier and Postage</w:t>
            </w:r>
          </w:p>
        </w:tc>
        <w:tc>
          <w:tcPr>
            <w:tcW w:w="1518" w:type="dxa"/>
            <w:tcBorders>
              <w:top w:val="nil"/>
              <w:left w:val="nil"/>
              <w:bottom w:val="nil"/>
              <w:right w:val="nil"/>
            </w:tcBorders>
            <w:shd w:val="clear" w:color="auto" w:fill="auto"/>
            <w:noWrap/>
            <w:vAlign w:val="bottom"/>
          </w:tcPr>
          <w:p w14:paraId="382F3B51" w14:textId="5BBF865C"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606 </w:t>
            </w:r>
          </w:p>
        </w:tc>
        <w:tc>
          <w:tcPr>
            <w:tcW w:w="1632" w:type="dxa"/>
            <w:tcBorders>
              <w:top w:val="nil"/>
              <w:left w:val="nil"/>
              <w:bottom w:val="nil"/>
              <w:right w:val="nil"/>
            </w:tcBorders>
            <w:shd w:val="clear" w:color="auto" w:fill="auto"/>
            <w:noWrap/>
            <w:vAlign w:val="bottom"/>
            <w:hideMark/>
          </w:tcPr>
          <w:p w14:paraId="07036886" w14:textId="243A3AED"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283 </w:t>
            </w:r>
          </w:p>
        </w:tc>
      </w:tr>
      <w:tr w:rsidR="009312EE" w:rsidRPr="00EF2EDE" w14:paraId="64F606E3"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6F6E13BB" w14:textId="77777777" w:rsidR="009312EE" w:rsidRPr="00EF2EDE" w:rsidRDefault="009312EE"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6CF7CECA" w14:textId="77777777" w:rsidR="009312EE" w:rsidRPr="00EF2EDE" w:rsidRDefault="009312EE" w:rsidP="00446F36">
            <w:pPr>
              <w:rPr>
                <w:rFonts w:ascii="Arial" w:hAnsi="Arial" w:cs="Arial"/>
                <w:color w:val="000000"/>
                <w:lang w:val="en-GB"/>
              </w:rPr>
            </w:pPr>
            <w:r w:rsidRPr="00EF2EDE">
              <w:rPr>
                <w:rFonts w:ascii="Arial" w:hAnsi="Arial" w:cs="Arial"/>
                <w:color w:val="000000"/>
                <w:lang w:val="en-GB"/>
              </w:rPr>
              <w:t>Insurance</w:t>
            </w:r>
          </w:p>
        </w:tc>
        <w:tc>
          <w:tcPr>
            <w:tcW w:w="1518" w:type="dxa"/>
            <w:tcBorders>
              <w:top w:val="nil"/>
              <w:left w:val="nil"/>
              <w:bottom w:val="nil"/>
              <w:right w:val="nil"/>
            </w:tcBorders>
            <w:shd w:val="clear" w:color="auto" w:fill="auto"/>
            <w:noWrap/>
            <w:vAlign w:val="bottom"/>
          </w:tcPr>
          <w:p w14:paraId="79C4FDE9" w14:textId="5D925169"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4,903 </w:t>
            </w:r>
          </w:p>
        </w:tc>
        <w:tc>
          <w:tcPr>
            <w:tcW w:w="1632" w:type="dxa"/>
            <w:tcBorders>
              <w:top w:val="nil"/>
              <w:left w:val="nil"/>
              <w:bottom w:val="nil"/>
              <w:right w:val="nil"/>
            </w:tcBorders>
            <w:shd w:val="clear" w:color="auto" w:fill="auto"/>
            <w:noWrap/>
            <w:vAlign w:val="bottom"/>
            <w:hideMark/>
          </w:tcPr>
          <w:p w14:paraId="154DCE74" w14:textId="598270C1"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5,676 </w:t>
            </w:r>
          </w:p>
        </w:tc>
      </w:tr>
      <w:tr w:rsidR="009312EE" w:rsidRPr="00EF2EDE" w14:paraId="22DA403A"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4D732EFF" w14:textId="77777777" w:rsidR="009312EE" w:rsidRPr="00EF2EDE" w:rsidRDefault="009312EE"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56DEC221" w14:textId="77777777" w:rsidR="009312EE" w:rsidRPr="00EF2EDE" w:rsidRDefault="009312EE" w:rsidP="00446F36">
            <w:pPr>
              <w:rPr>
                <w:rFonts w:ascii="Arial" w:hAnsi="Arial" w:cs="Arial"/>
                <w:color w:val="000000"/>
                <w:lang w:val="en-GB"/>
              </w:rPr>
            </w:pPr>
            <w:r w:rsidRPr="00EF2EDE">
              <w:rPr>
                <w:rFonts w:ascii="Arial" w:hAnsi="Arial" w:cs="Arial"/>
                <w:color w:val="000000"/>
                <w:lang w:val="en-GB"/>
              </w:rPr>
              <w:t>Interest and Bank Charges</w:t>
            </w:r>
          </w:p>
        </w:tc>
        <w:tc>
          <w:tcPr>
            <w:tcW w:w="1518" w:type="dxa"/>
            <w:tcBorders>
              <w:top w:val="nil"/>
              <w:left w:val="nil"/>
              <w:bottom w:val="nil"/>
              <w:right w:val="nil"/>
            </w:tcBorders>
            <w:shd w:val="clear" w:color="auto" w:fill="auto"/>
            <w:noWrap/>
            <w:vAlign w:val="bottom"/>
          </w:tcPr>
          <w:p w14:paraId="3ACA4F7E" w14:textId="514A08C1"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7,212 </w:t>
            </w:r>
          </w:p>
        </w:tc>
        <w:tc>
          <w:tcPr>
            <w:tcW w:w="1632" w:type="dxa"/>
            <w:tcBorders>
              <w:top w:val="nil"/>
              <w:left w:val="nil"/>
              <w:bottom w:val="nil"/>
              <w:right w:val="nil"/>
            </w:tcBorders>
            <w:shd w:val="clear" w:color="auto" w:fill="auto"/>
            <w:noWrap/>
            <w:vAlign w:val="bottom"/>
            <w:hideMark/>
          </w:tcPr>
          <w:p w14:paraId="7E587700" w14:textId="5045C85B"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10,977 </w:t>
            </w:r>
          </w:p>
        </w:tc>
      </w:tr>
      <w:tr w:rsidR="009312EE" w:rsidRPr="00EF2EDE" w14:paraId="563C259D"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29DEA30D" w14:textId="77777777" w:rsidR="009312EE" w:rsidRPr="00EF2EDE" w:rsidRDefault="009312EE"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5D21E31E" w14:textId="77777777" w:rsidR="009312EE" w:rsidRPr="00EF2EDE" w:rsidRDefault="009312EE" w:rsidP="00446F36">
            <w:pPr>
              <w:rPr>
                <w:rFonts w:ascii="Arial" w:hAnsi="Arial" w:cs="Arial"/>
                <w:color w:val="000000"/>
                <w:lang w:val="en-GB"/>
              </w:rPr>
            </w:pPr>
            <w:r w:rsidRPr="00EF2EDE">
              <w:rPr>
                <w:rFonts w:ascii="Arial" w:hAnsi="Arial" w:cs="Arial"/>
                <w:color w:val="000000"/>
                <w:lang w:val="en-GB"/>
              </w:rPr>
              <w:t>Transaction Fees</w:t>
            </w:r>
          </w:p>
        </w:tc>
        <w:tc>
          <w:tcPr>
            <w:tcW w:w="1518" w:type="dxa"/>
            <w:tcBorders>
              <w:top w:val="nil"/>
              <w:left w:val="nil"/>
              <w:bottom w:val="nil"/>
              <w:right w:val="nil"/>
            </w:tcBorders>
            <w:shd w:val="clear" w:color="auto" w:fill="auto"/>
            <w:noWrap/>
            <w:vAlign w:val="bottom"/>
          </w:tcPr>
          <w:p w14:paraId="7812D4FB" w14:textId="203EA543"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3,126 </w:t>
            </w:r>
          </w:p>
        </w:tc>
        <w:tc>
          <w:tcPr>
            <w:tcW w:w="1632" w:type="dxa"/>
            <w:tcBorders>
              <w:top w:val="nil"/>
              <w:left w:val="nil"/>
              <w:bottom w:val="nil"/>
              <w:right w:val="nil"/>
            </w:tcBorders>
            <w:shd w:val="clear" w:color="auto" w:fill="auto"/>
            <w:noWrap/>
            <w:vAlign w:val="bottom"/>
            <w:hideMark/>
          </w:tcPr>
          <w:p w14:paraId="05818E48" w14:textId="26B0D155"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2,633 </w:t>
            </w:r>
          </w:p>
        </w:tc>
      </w:tr>
      <w:tr w:rsidR="009312EE" w:rsidRPr="00EF2EDE" w14:paraId="2B5FD387"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5C7BE07C" w14:textId="77777777" w:rsidR="009312EE" w:rsidRPr="00EF2EDE" w:rsidRDefault="009312EE"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175FD6D5" w14:textId="77777777" w:rsidR="009312EE" w:rsidRPr="00EF2EDE" w:rsidRDefault="009312EE" w:rsidP="00446F36">
            <w:pPr>
              <w:rPr>
                <w:rFonts w:ascii="Arial" w:hAnsi="Arial" w:cs="Arial"/>
                <w:color w:val="000000"/>
                <w:lang w:val="en-GB"/>
              </w:rPr>
            </w:pPr>
            <w:r w:rsidRPr="00EF2EDE">
              <w:rPr>
                <w:rFonts w:ascii="Arial" w:hAnsi="Arial" w:cs="Arial"/>
                <w:color w:val="000000"/>
                <w:lang w:val="en-GB"/>
              </w:rPr>
              <w:t>Meals and Entertainment</w:t>
            </w:r>
          </w:p>
        </w:tc>
        <w:tc>
          <w:tcPr>
            <w:tcW w:w="1518" w:type="dxa"/>
            <w:tcBorders>
              <w:top w:val="nil"/>
              <w:left w:val="nil"/>
              <w:bottom w:val="nil"/>
              <w:right w:val="nil"/>
            </w:tcBorders>
            <w:shd w:val="clear" w:color="auto" w:fill="auto"/>
            <w:noWrap/>
            <w:vAlign w:val="bottom"/>
          </w:tcPr>
          <w:p w14:paraId="52C15E6D" w14:textId="1E56CA51"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739 </w:t>
            </w:r>
          </w:p>
        </w:tc>
        <w:tc>
          <w:tcPr>
            <w:tcW w:w="1632" w:type="dxa"/>
            <w:tcBorders>
              <w:top w:val="nil"/>
              <w:left w:val="nil"/>
              <w:bottom w:val="nil"/>
              <w:right w:val="nil"/>
            </w:tcBorders>
            <w:shd w:val="clear" w:color="auto" w:fill="auto"/>
            <w:noWrap/>
            <w:vAlign w:val="bottom"/>
            <w:hideMark/>
          </w:tcPr>
          <w:p w14:paraId="5F506C83" w14:textId="14B476C0"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465 </w:t>
            </w:r>
          </w:p>
        </w:tc>
      </w:tr>
      <w:tr w:rsidR="009312EE" w:rsidRPr="00EF2EDE" w14:paraId="783D8FC1"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1642B823" w14:textId="77777777" w:rsidR="009312EE" w:rsidRPr="00EF2EDE" w:rsidRDefault="009312EE"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189EE53E" w14:textId="77777777" w:rsidR="009312EE" w:rsidRPr="00EF2EDE" w:rsidRDefault="009312EE" w:rsidP="00446F36">
            <w:pPr>
              <w:rPr>
                <w:rFonts w:ascii="Arial" w:hAnsi="Arial" w:cs="Arial"/>
                <w:color w:val="000000"/>
                <w:lang w:val="en-GB"/>
              </w:rPr>
            </w:pPr>
            <w:r w:rsidRPr="00EF2EDE">
              <w:rPr>
                <w:rFonts w:ascii="Arial" w:hAnsi="Arial" w:cs="Arial"/>
                <w:color w:val="000000"/>
                <w:lang w:val="en-GB"/>
              </w:rPr>
              <w:t>Office Supplies</w:t>
            </w:r>
          </w:p>
        </w:tc>
        <w:tc>
          <w:tcPr>
            <w:tcW w:w="1518" w:type="dxa"/>
            <w:tcBorders>
              <w:top w:val="nil"/>
              <w:left w:val="nil"/>
              <w:bottom w:val="nil"/>
              <w:right w:val="nil"/>
            </w:tcBorders>
            <w:shd w:val="clear" w:color="auto" w:fill="auto"/>
            <w:noWrap/>
            <w:vAlign w:val="bottom"/>
          </w:tcPr>
          <w:p w14:paraId="22CD3CCA" w14:textId="029C4A24"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7,416 </w:t>
            </w:r>
          </w:p>
        </w:tc>
        <w:tc>
          <w:tcPr>
            <w:tcW w:w="1632" w:type="dxa"/>
            <w:tcBorders>
              <w:top w:val="nil"/>
              <w:left w:val="nil"/>
              <w:bottom w:val="nil"/>
              <w:right w:val="nil"/>
            </w:tcBorders>
            <w:shd w:val="clear" w:color="auto" w:fill="auto"/>
            <w:noWrap/>
            <w:vAlign w:val="bottom"/>
            <w:hideMark/>
          </w:tcPr>
          <w:p w14:paraId="36A1CCE0" w14:textId="28FF1154"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1,640 </w:t>
            </w:r>
          </w:p>
        </w:tc>
      </w:tr>
      <w:tr w:rsidR="009312EE" w:rsidRPr="00EF2EDE" w14:paraId="67D0BC25"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6CC0CBE8" w14:textId="77777777" w:rsidR="009312EE" w:rsidRPr="00EF2EDE" w:rsidRDefault="009312EE"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3B5B7998" w14:textId="77777777" w:rsidR="009312EE" w:rsidRPr="00EF2EDE" w:rsidRDefault="009312EE" w:rsidP="00446F36">
            <w:pPr>
              <w:rPr>
                <w:rFonts w:ascii="Arial" w:hAnsi="Arial" w:cs="Arial"/>
                <w:color w:val="000000"/>
                <w:lang w:val="en-GB"/>
              </w:rPr>
            </w:pPr>
            <w:r w:rsidRPr="00EF2EDE">
              <w:rPr>
                <w:rFonts w:ascii="Arial" w:hAnsi="Arial" w:cs="Arial"/>
                <w:color w:val="000000"/>
                <w:lang w:val="en-GB"/>
              </w:rPr>
              <w:t>Property Taxes</w:t>
            </w:r>
          </w:p>
        </w:tc>
        <w:tc>
          <w:tcPr>
            <w:tcW w:w="1518" w:type="dxa"/>
            <w:tcBorders>
              <w:top w:val="nil"/>
              <w:left w:val="nil"/>
              <w:bottom w:val="nil"/>
              <w:right w:val="nil"/>
            </w:tcBorders>
            <w:shd w:val="clear" w:color="auto" w:fill="auto"/>
            <w:noWrap/>
            <w:vAlign w:val="bottom"/>
          </w:tcPr>
          <w:p w14:paraId="3F548EDD" w14:textId="40D4E9D8"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4,603 </w:t>
            </w:r>
          </w:p>
        </w:tc>
        <w:tc>
          <w:tcPr>
            <w:tcW w:w="1632" w:type="dxa"/>
            <w:tcBorders>
              <w:top w:val="nil"/>
              <w:left w:val="nil"/>
              <w:bottom w:val="nil"/>
              <w:right w:val="nil"/>
            </w:tcBorders>
            <w:shd w:val="clear" w:color="auto" w:fill="auto"/>
            <w:noWrap/>
            <w:vAlign w:val="bottom"/>
            <w:hideMark/>
          </w:tcPr>
          <w:p w14:paraId="29F99B8A" w14:textId="66EC5332"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4,580 </w:t>
            </w:r>
          </w:p>
        </w:tc>
      </w:tr>
      <w:tr w:rsidR="009312EE" w:rsidRPr="00EF2EDE" w14:paraId="6ECE4504"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4DCECE6D" w14:textId="77777777" w:rsidR="009312EE" w:rsidRPr="00EF2EDE" w:rsidRDefault="009312EE"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11D21686" w14:textId="77777777" w:rsidR="009312EE" w:rsidRPr="00EF2EDE" w:rsidRDefault="009312EE" w:rsidP="00446F36">
            <w:pPr>
              <w:rPr>
                <w:rFonts w:ascii="Arial" w:hAnsi="Arial" w:cs="Arial"/>
                <w:color w:val="000000"/>
                <w:lang w:val="en-GB"/>
              </w:rPr>
            </w:pPr>
            <w:r w:rsidRPr="00EF2EDE">
              <w:rPr>
                <w:rFonts w:ascii="Arial" w:hAnsi="Arial" w:cs="Arial"/>
                <w:color w:val="000000"/>
                <w:lang w:val="en-GB"/>
              </w:rPr>
              <w:t>Repairs and Maintenance</w:t>
            </w:r>
          </w:p>
        </w:tc>
        <w:tc>
          <w:tcPr>
            <w:tcW w:w="1518" w:type="dxa"/>
            <w:tcBorders>
              <w:top w:val="nil"/>
              <w:left w:val="nil"/>
              <w:bottom w:val="nil"/>
              <w:right w:val="nil"/>
            </w:tcBorders>
            <w:shd w:val="clear" w:color="auto" w:fill="auto"/>
            <w:noWrap/>
            <w:vAlign w:val="bottom"/>
          </w:tcPr>
          <w:p w14:paraId="43B6CDE0" w14:textId="431BE81A"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7,765 </w:t>
            </w:r>
          </w:p>
        </w:tc>
        <w:tc>
          <w:tcPr>
            <w:tcW w:w="1632" w:type="dxa"/>
            <w:tcBorders>
              <w:top w:val="nil"/>
              <w:left w:val="nil"/>
              <w:bottom w:val="nil"/>
              <w:right w:val="nil"/>
            </w:tcBorders>
            <w:shd w:val="clear" w:color="auto" w:fill="auto"/>
            <w:noWrap/>
            <w:vAlign w:val="bottom"/>
            <w:hideMark/>
          </w:tcPr>
          <w:p w14:paraId="5704D0E2" w14:textId="310C64B8"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2,906 </w:t>
            </w:r>
          </w:p>
        </w:tc>
      </w:tr>
      <w:tr w:rsidR="009312EE" w:rsidRPr="00EF2EDE" w14:paraId="6FF613DC"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7A3A9F43" w14:textId="77777777" w:rsidR="009312EE" w:rsidRPr="00EF2EDE" w:rsidRDefault="009312EE"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35FCD470" w14:textId="77777777" w:rsidR="009312EE" w:rsidRPr="00EF2EDE" w:rsidRDefault="009312EE" w:rsidP="00446F36">
            <w:pPr>
              <w:rPr>
                <w:rFonts w:ascii="Arial" w:hAnsi="Arial" w:cs="Arial"/>
                <w:color w:val="000000"/>
                <w:lang w:val="en-GB"/>
              </w:rPr>
            </w:pPr>
            <w:r w:rsidRPr="00EF2EDE">
              <w:rPr>
                <w:rFonts w:ascii="Arial" w:hAnsi="Arial" w:cs="Arial"/>
                <w:color w:val="000000"/>
                <w:lang w:val="en-GB"/>
              </w:rPr>
              <w:t>Telephone and Internet</w:t>
            </w:r>
          </w:p>
        </w:tc>
        <w:tc>
          <w:tcPr>
            <w:tcW w:w="1518" w:type="dxa"/>
            <w:tcBorders>
              <w:top w:val="nil"/>
              <w:left w:val="nil"/>
              <w:bottom w:val="nil"/>
              <w:right w:val="nil"/>
            </w:tcBorders>
            <w:shd w:val="clear" w:color="auto" w:fill="auto"/>
            <w:noWrap/>
            <w:vAlign w:val="bottom"/>
          </w:tcPr>
          <w:p w14:paraId="3F6E9358" w14:textId="20A3F5C1"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1,366 </w:t>
            </w:r>
          </w:p>
        </w:tc>
        <w:tc>
          <w:tcPr>
            <w:tcW w:w="1632" w:type="dxa"/>
            <w:tcBorders>
              <w:top w:val="nil"/>
              <w:left w:val="nil"/>
              <w:bottom w:val="nil"/>
              <w:right w:val="nil"/>
            </w:tcBorders>
            <w:shd w:val="clear" w:color="auto" w:fill="auto"/>
            <w:noWrap/>
            <w:vAlign w:val="bottom"/>
            <w:hideMark/>
          </w:tcPr>
          <w:p w14:paraId="10177BD3" w14:textId="3CAF13C8"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1,299 </w:t>
            </w:r>
          </w:p>
        </w:tc>
      </w:tr>
      <w:tr w:rsidR="009312EE" w:rsidRPr="00EF2EDE" w14:paraId="063A932B"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4E64C054" w14:textId="77777777" w:rsidR="009312EE" w:rsidRPr="00EF2EDE" w:rsidRDefault="009312EE"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0A333574" w14:textId="77777777" w:rsidR="009312EE" w:rsidRPr="00EF2EDE" w:rsidRDefault="009312EE" w:rsidP="00446F36">
            <w:pPr>
              <w:rPr>
                <w:rFonts w:ascii="Arial" w:hAnsi="Arial" w:cs="Arial"/>
                <w:color w:val="000000"/>
                <w:lang w:val="en-GB"/>
              </w:rPr>
            </w:pPr>
            <w:r w:rsidRPr="00EF2EDE">
              <w:rPr>
                <w:rFonts w:ascii="Arial" w:hAnsi="Arial" w:cs="Arial"/>
                <w:color w:val="000000"/>
                <w:lang w:val="en-GB"/>
              </w:rPr>
              <w:t>Travel</w:t>
            </w:r>
          </w:p>
        </w:tc>
        <w:tc>
          <w:tcPr>
            <w:tcW w:w="1518" w:type="dxa"/>
            <w:tcBorders>
              <w:top w:val="nil"/>
              <w:left w:val="nil"/>
              <w:bottom w:val="nil"/>
              <w:right w:val="nil"/>
            </w:tcBorders>
            <w:shd w:val="clear" w:color="auto" w:fill="auto"/>
            <w:noWrap/>
            <w:vAlign w:val="bottom"/>
          </w:tcPr>
          <w:p w14:paraId="69965BEF" w14:textId="4D17AB74"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1,691 </w:t>
            </w:r>
          </w:p>
        </w:tc>
        <w:tc>
          <w:tcPr>
            <w:tcW w:w="1632" w:type="dxa"/>
            <w:tcBorders>
              <w:top w:val="nil"/>
              <w:left w:val="nil"/>
              <w:bottom w:val="nil"/>
              <w:right w:val="nil"/>
            </w:tcBorders>
            <w:shd w:val="clear" w:color="auto" w:fill="auto"/>
            <w:noWrap/>
            <w:vAlign w:val="bottom"/>
            <w:hideMark/>
          </w:tcPr>
          <w:p w14:paraId="4851D3E3" w14:textId="68CA09A2"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1,276 </w:t>
            </w:r>
          </w:p>
        </w:tc>
      </w:tr>
      <w:tr w:rsidR="009312EE" w:rsidRPr="00EF2EDE" w14:paraId="5658FFE8"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102C9B16" w14:textId="77777777" w:rsidR="009312EE" w:rsidRPr="00EF2EDE" w:rsidRDefault="009312EE"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1A4652E4" w14:textId="77777777" w:rsidR="009312EE" w:rsidRPr="00EF2EDE" w:rsidRDefault="009312EE" w:rsidP="00446F36">
            <w:pPr>
              <w:rPr>
                <w:rFonts w:ascii="Arial" w:hAnsi="Arial" w:cs="Arial"/>
                <w:color w:val="000000"/>
                <w:lang w:val="en-GB"/>
              </w:rPr>
            </w:pPr>
            <w:r w:rsidRPr="00EF2EDE">
              <w:rPr>
                <w:rFonts w:ascii="Arial" w:hAnsi="Arial" w:cs="Arial"/>
                <w:color w:val="000000"/>
                <w:lang w:val="en-GB"/>
              </w:rPr>
              <w:t>Utilities</w:t>
            </w:r>
          </w:p>
        </w:tc>
        <w:tc>
          <w:tcPr>
            <w:tcW w:w="1518" w:type="dxa"/>
            <w:tcBorders>
              <w:top w:val="nil"/>
              <w:left w:val="nil"/>
              <w:bottom w:val="nil"/>
              <w:right w:val="nil"/>
            </w:tcBorders>
            <w:shd w:val="clear" w:color="auto" w:fill="auto"/>
            <w:noWrap/>
            <w:vAlign w:val="bottom"/>
          </w:tcPr>
          <w:p w14:paraId="16E6BBA3" w14:textId="20195FC7"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5,162 </w:t>
            </w:r>
          </w:p>
        </w:tc>
        <w:tc>
          <w:tcPr>
            <w:tcW w:w="1632" w:type="dxa"/>
            <w:tcBorders>
              <w:top w:val="nil"/>
              <w:left w:val="nil"/>
              <w:bottom w:val="nil"/>
              <w:right w:val="nil"/>
            </w:tcBorders>
            <w:shd w:val="clear" w:color="auto" w:fill="auto"/>
            <w:noWrap/>
            <w:vAlign w:val="bottom"/>
            <w:hideMark/>
          </w:tcPr>
          <w:p w14:paraId="2CB928A5" w14:textId="24A39B31"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5,587 </w:t>
            </w:r>
          </w:p>
        </w:tc>
      </w:tr>
      <w:tr w:rsidR="009312EE" w:rsidRPr="00EF2EDE" w14:paraId="339853F7"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2F5E4970" w14:textId="77777777" w:rsidR="009312EE" w:rsidRPr="00EF2EDE" w:rsidRDefault="009312EE"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4F342594" w14:textId="77777777" w:rsidR="009312EE" w:rsidRPr="00EF2EDE" w:rsidRDefault="009312EE" w:rsidP="00446F36">
            <w:pPr>
              <w:rPr>
                <w:rFonts w:ascii="Arial" w:hAnsi="Arial" w:cs="Arial"/>
                <w:color w:val="000000"/>
                <w:lang w:val="en-GB"/>
              </w:rPr>
            </w:pPr>
            <w:r w:rsidRPr="00EF2EDE">
              <w:rPr>
                <w:rFonts w:ascii="Arial" w:hAnsi="Arial" w:cs="Arial"/>
                <w:color w:val="000000"/>
                <w:lang w:val="en-GB"/>
              </w:rPr>
              <w:t>Vehicle</w:t>
            </w:r>
          </w:p>
        </w:tc>
        <w:tc>
          <w:tcPr>
            <w:tcW w:w="1518" w:type="dxa"/>
            <w:tcBorders>
              <w:top w:val="nil"/>
              <w:left w:val="nil"/>
              <w:bottom w:val="nil"/>
              <w:right w:val="nil"/>
            </w:tcBorders>
            <w:shd w:val="clear" w:color="auto" w:fill="auto"/>
            <w:noWrap/>
            <w:vAlign w:val="bottom"/>
          </w:tcPr>
          <w:p w14:paraId="1E927B14" w14:textId="087C1895"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1,601 </w:t>
            </w:r>
          </w:p>
        </w:tc>
        <w:tc>
          <w:tcPr>
            <w:tcW w:w="1632" w:type="dxa"/>
            <w:tcBorders>
              <w:top w:val="nil"/>
              <w:left w:val="nil"/>
              <w:bottom w:val="nil"/>
              <w:right w:val="nil"/>
            </w:tcBorders>
            <w:shd w:val="clear" w:color="auto" w:fill="auto"/>
            <w:noWrap/>
            <w:vAlign w:val="bottom"/>
            <w:hideMark/>
          </w:tcPr>
          <w:p w14:paraId="74887FB6" w14:textId="236B67D7"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1,524 </w:t>
            </w:r>
          </w:p>
        </w:tc>
      </w:tr>
      <w:tr w:rsidR="009312EE" w:rsidRPr="00EF2EDE" w14:paraId="467FB41A"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75DA0577" w14:textId="77777777" w:rsidR="009312EE" w:rsidRPr="00EF2EDE" w:rsidRDefault="009312EE"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4810A529" w14:textId="77777777" w:rsidR="009312EE" w:rsidRPr="00EF2EDE" w:rsidRDefault="009312EE" w:rsidP="00446F36">
            <w:pPr>
              <w:rPr>
                <w:rFonts w:ascii="Arial" w:hAnsi="Arial" w:cs="Arial"/>
                <w:color w:val="000000"/>
                <w:lang w:val="en-GB"/>
              </w:rPr>
            </w:pPr>
            <w:r w:rsidRPr="00EF2EDE">
              <w:rPr>
                <w:rFonts w:ascii="Arial" w:hAnsi="Arial" w:cs="Arial"/>
                <w:color w:val="000000"/>
                <w:lang w:val="en-GB"/>
              </w:rPr>
              <w:t>Amortization Expense</w:t>
            </w:r>
          </w:p>
        </w:tc>
        <w:tc>
          <w:tcPr>
            <w:tcW w:w="1518" w:type="dxa"/>
            <w:tcBorders>
              <w:top w:val="nil"/>
              <w:left w:val="nil"/>
              <w:bottom w:val="nil"/>
              <w:right w:val="nil"/>
            </w:tcBorders>
            <w:shd w:val="clear" w:color="auto" w:fill="auto"/>
            <w:noWrap/>
            <w:vAlign w:val="bottom"/>
          </w:tcPr>
          <w:p w14:paraId="419CE458" w14:textId="1BC7C3F4"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5,831 </w:t>
            </w:r>
          </w:p>
        </w:tc>
        <w:tc>
          <w:tcPr>
            <w:tcW w:w="1632" w:type="dxa"/>
            <w:tcBorders>
              <w:top w:val="nil"/>
              <w:left w:val="nil"/>
              <w:bottom w:val="nil"/>
              <w:right w:val="nil"/>
            </w:tcBorders>
            <w:shd w:val="clear" w:color="auto" w:fill="auto"/>
            <w:noWrap/>
            <w:vAlign w:val="bottom"/>
            <w:hideMark/>
          </w:tcPr>
          <w:p w14:paraId="3AF0E4A0" w14:textId="197E9AC0"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(4,112)</w:t>
            </w:r>
          </w:p>
        </w:tc>
      </w:tr>
      <w:tr w:rsidR="009312EE" w:rsidRPr="00EF2EDE" w14:paraId="127C2F85" w14:textId="77777777" w:rsidTr="0090748A">
        <w:trPr>
          <w:trHeight w:val="333"/>
          <w:jc w:val="center"/>
        </w:trPr>
        <w:tc>
          <w:tcPr>
            <w:tcW w:w="540" w:type="dxa"/>
            <w:tcBorders>
              <w:top w:val="nil"/>
              <w:left w:val="nil"/>
              <w:bottom w:val="nil"/>
              <w:right w:val="nil"/>
            </w:tcBorders>
            <w:shd w:val="clear" w:color="auto" w:fill="auto"/>
            <w:noWrap/>
            <w:vAlign w:val="bottom"/>
            <w:hideMark/>
          </w:tcPr>
          <w:p w14:paraId="2C2D2B74" w14:textId="77777777" w:rsidR="009312EE" w:rsidRPr="00EF2EDE" w:rsidRDefault="009312EE"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5BE8CB18" w14:textId="77777777" w:rsidR="009312EE" w:rsidRPr="00EF2EDE" w:rsidRDefault="009312EE" w:rsidP="00446F36">
            <w:pPr>
              <w:rPr>
                <w:rFonts w:ascii="Arial" w:hAnsi="Arial" w:cs="Arial"/>
                <w:color w:val="000000"/>
                <w:lang w:val="en-GB"/>
              </w:rPr>
            </w:pPr>
            <w:r w:rsidRPr="00EF2EDE">
              <w:rPr>
                <w:rFonts w:ascii="Arial" w:hAnsi="Arial" w:cs="Arial"/>
                <w:color w:val="000000"/>
                <w:lang w:val="en-GB"/>
              </w:rPr>
              <w:t>(Gain) Loss on Sale of Asset</w:t>
            </w:r>
          </w:p>
        </w:tc>
        <w:tc>
          <w:tcPr>
            <w:tcW w:w="1518" w:type="dxa"/>
            <w:tcBorders>
              <w:top w:val="nil"/>
              <w:left w:val="nil"/>
              <w:bottom w:val="single" w:sz="4" w:space="0" w:color="auto"/>
              <w:right w:val="nil"/>
            </w:tcBorders>
            <w:shd w:val="clear" w:color="auto" w:fill="auto"/>
            <w:noWrap/>
            <w:vAlign w:val="bottom"/>
          </w:tcPr>
          <w:p w14:paraId="0CC43C47" w14:textId="59B5277A"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 </w:t>
            </w:r>
          </w:p>
        </w:tc>
        <w:tc>
          <w:tcPr>
            <w:tcW w:w="1632" w:type="dxa"/>
            <w:tcBorders>
              <w:top w:val="nil"/>
              <w:left w:val="nil"/>
              <w:bottom w:val="single" w:sz="4" w:space="0" w:color="auto"/>
              <w:right w:val="nil"/>
            </w:tcBorders>
            <w:shd w:val="clear" w:color="auto" w:fill="auto"/>
            <w:noWrap/>
            <w:vAlign w:val="bottom"/>
            <w:hideMark/>
          </w:tcPr>
          <w:p w14:paraId="5F491A20" w14:textId="13F6D52D"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 xml:space="preserve"> (4,840)</w:t>
            </w:r>
          </w:p>
        </w:tc>
      </w:tr>
      <w:tr w:rsidR="009312EE" w:rsidRPr="00EF2EDE" w14:paraId="26D9F473" w14:textId="77777777" w:rsidTr="0090748A">
        <w:trPr>
          <w:trHeight w:val="277"/>
          <w:jc w:val="center"/>
        </w:trPr>
        <w:tc>
          <w:tcPr>
            <w:tcW w:w="540" w:type="dxa"/>
            <w:tcBorders>
              <w:top w:val="nil"/>
              <w:left w:val="nil"/>
              <w:bottom w:val="nil"/>
              <w:right w:val="nil"/>
            </w:tcBorders>
            <w:shd w:val="clear" w:color="auto" w:fill="auto"/>
            <w:noWrap/>
            <w:vAlign w:val="bottom"/>
            <w:hideMark/>
          </w:tcPr>
          <w:p w14:paraId="4137B864" w14:textId="77777777" w:rsidR="009312EE" w:rsidRPr="00EF2EDE" w:rsidRDefault="009312EE" w:rsidP="00446F36">
            <w:pPr>
              <w:jc w:val="right"/>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11A99B37" w14:textId="77777777" w:rsidR="009312EE" w:rsidRPr="00EF2EDE" w:rsidRDefault="009312EE" w:rsidP="00446F36">
            <w:pPr>
              <w:rPr>
                <w:rFonts w:ascii="Arial" w:hAnsi="Arial" w:cs="Arial"/>
                <w:lang w:val="en-GB"/>
              </w:rPr>
            </w:pPr>
          </w:p>
        </w:tc>
        <w:tc>
          <w:tcPr>
            <w:tcW w:w="1518" w:type="dxa"/>
            <w:tcBorders>
              <w:top w:val="nil"/>
              <w:left w:val="nil"/>
              <w:bottom w:val="nil"/>
              <w:right w:val="nil"/>
            </w:tcBorders>
            <w:shd w:val="clear" w:color="auto" w:fill="auto"/>
            <w:noWrap/>
          </w:tcPr>
          <w:p w14:paraId="4722654C" w14:textId="15B86A3C" w:rsidR="009312EE" w:rsidRPr="00EF2EDE" w:rsidRDefault="009312EE" w:rsidP="00446F36">
            <w:pPr>
              <w:spacing w:before="20"/>
              <w:jc w:val="right"/>
              <w:rPr>
                <w:rFonts w:ascii="Arial" w:hAnsi="Arial" w:cs="Arial"/>
                <w:color w:val="000000"/>
                <w:lang w:val="en-GB"/>
              </w:rPr>
            </w:pPr>
            <w:r w:rsidRPr="00EF2EDE">
              <w:rPr>
                <w:rFonts w:ascii="Arial" w:hAnsi="Arial" w:cs="Arial"/>
                <w:color w:val="000000"/>
                <w:lang w:val="en-GB"/>
              </w:rPr>
              <w:t xml:space="preserve">110,100 </w:t>
            </w:r>
          </w:p>
        </w:tc>
        <w:tc>
          <w:tcPr>
            <w:tcW w:w="1632" w:type="dxa"/>
            <w:tcBorders>
              <w:top w:val="nil"/>
              <w:left w:val="nil"/>
              <w:bottom w:val="nil"/>
              <w:right w:val="nil"/>
            </w:tcBorders>
            <w:shd w:val="clear" w:color="auto" w:fill="auto"/>
            <w:noWrap/>
            <w:vAlign w:val="bottom"/>
            <w:hideMark/>
          </w:tcPr>
          <w:p w14:paraId="538F8B52" w14:textId="77777777" w:rsidR="009312EE" w:rsidRPr="00EF2EDE" w:rsidRDefault="009312EE" w:rsidP="00446F36">
            <w:pPr>
              <w:spacing w:before="20"/>
              <w:jc w:val="right"/>
              <w:rPr>
                <w:rFonts w:ascii="Arial" w:hAnsi="Arial" w:cs="Arial"/>
                <w:color w:val="000000"/>
                <w:lang w:val="en-GB"/>
              </w:rPr>
            </w:pPr>
            <w:r w:rsidRPr="00EF2EDE">
              <w:rPr>
                <w:rFonts w:ascii="Arial" w:hAnsi="Arial" w:cs="Arial"/>
                <w:color w:val="000000"/>
                <w:lang w:val="en-GB"/>
              </w:rPr>
              <w:t xml:space="preserve"> 82,912</w:t>
            </w:r>
          </w:p>
          <w:p w14:paraId="0D94F725" w14:textId="44E0A5DA" w:rsidR="009312EE" w:rsidRPr="00EF2EDE" w:rsidRDefault="009312EE" w:rsidP="00446F36">
            <w:pPr>
              <w:spacing w:before="20"/>
              <w:jc w:val="right"/>
              <w:rPr>
                <w:rFonts w:ascii="Arial" w:hAnsi="Arial" w:cs="Arial"/>
                <w:color w:val="000000"/>
                <w:lang w:val="en-GB"/>
              </w:rPr>
            </w:pPr>
            <w:r w:rsidRPr="00EF2EDE">
              <w:rPr>
                <w:rFonts w:ascii="Arial" w:hAnsi="Arial" w:cs="Arial"/>
                <w:color w:val="000000"/>
                <w:lang w:val="en-GB"/>
              </w:rPr>
              <w:t xml:space="preserve"> </w:t>
            </w:r>
          </w:p>
        </w:tc>
      </w:tr>
      <w:tr w:rsidR="009312EE" w:rsidRPr="00EF2EDE" w14:paraId="4C41D38B" w14:textId="77777777" w:rsidTr="0090748A">
        <w:trPr>
          <w:trHeight w:val="70"/>
          <w:jc w:val="center"/>
        </w:trPr>
        <w:tc>
          <w:tcPr>
            <w:tcW w:w="540" w:type="dxa"/>
            <w:tcBorders>
              <w:top w:val="nil"/>
              <w:left w:val="nil"/>
              <w:bottom w:val="nil"/>
              <w:right w:val="nil"/>
            </w:tcBorders>
            <w:shd w:val="clear" w:color="auto" w:fill="auto"/>
            <w:noWrap/>
            <w:vAlign w:val="bottom"/>
            <w:hideMark/>
          </w:tcPr>
          <w:p w14:paraId="1283A77D" w14:textId="77777777" w:rsidR="009312EE" w:rsidRPr="00EF2EDE" w:rsidRDefault="009312EE" w:rsidP="00446F36">
            <w:pPr>
              <w:rPr>
                <w:rFonts w:ascii="Arial" w:hAnsi="Arial" w:cs="Arial"/>
                <w:color w:val="000000"/>
                <w:lang w:val="en-GB"/>
              </w:rPr>
            </w:pPr>
          </w:p>
        </w:tc>
        <w:tc>
          <w:tcPr>
            <w:tcW w:w="3330" w:type="dxa"/>
            <w:tcBorders>
              <w:top w:val="nil"/>
              <w:left w:val="nil"/>
              <w:bottom w:val="nil"/>
              <w:right w:val="nil"/>
            </w:tcBorders>
            <w:shd w:val="clear" w:color="auto" w:fill="auto"/>
            <w:noWrap/>
            <w:vAlign w:val="bottom"/>
            <w:hideMark/>
          </w:tcPr>
          <w:p w14:paraId="5FBD135E" w14:textId="77777777" w:rsidR="009312EE" w:rsidRPr="00EF2EDE" w:rsidRDefault="009312EE" w:rsidP="00446F36">
            <w:pPr>
              <w:rPr>
                <w:rFonts w:ascii="Arial" w:hAnsi="Arial" w:cs="Arial"/>
                <w:lang w:val="en-GB"/>
              </w:rPr>
            </w:pPr>
          </w:p>
        </w:tc>
        <w:tc>
          <w:tcPr>
            <w:tcW w:w="1518" w:type="dxa"/>
            <w:tcBorders>
              <w:top w:val="nil"/>
              <w:left w:val="nil"/>
              <w:bottom w:val="nil"/>
              <w:right w:val="nil"/>
            </w:tcBorders>
            <w:shd w:val="clear" w:color="auto" w:fill="auto"/>
            <w:noWrap/>
          </w:tcPr>
          <w:p w14:paraId="739CD663" w14:textId="0C366045" w:rsidR="009312EE" w:rsidRPr="00EF2EDE" w:rsidRDefault="009312EE" w:rsidP="00446F36">
            <w:pPr>
              <w:jc w:val="right"/>
              <w:rPr>
                <w:rFonts w:ascii="Arial" w:hAnsi="Arial" w:cs="Arial"/>
                <w:lang w:val="en-GB"/>
              </w:rPr>
            </w:pPr>
          </w:p>
        </w:tc>
        <w:tc>
          <w:tcPr>
            <w:tcW w:w="1632" w:type="dxa"/>
            <w:tcBorders>
              <w:top w:val="nil"/>
              <w:left w:val="nil"/>
              <w:bottom w:val="nil"/>
              <w:right w:val="nil"/>
            </w:tcBorders>
            <w:shd w:val="clear" w:color="auto" w:fill="auto"/>
            <w:noWrap/>
            <w:vAlign w:val="bottom"/>
            <w:hideMark/>
          </w:tcPr>
          <w:p w14:paraId="62D97A9D" w14:textId="77777777" w:rsidR="009312EE" w:rsidRPr="00EF2EDE" w:rsidRDefault="009312EE" w:rsidP="00446F36">
            <w:pPr>
              <w:jc w:val="right"/>
              <w:rPr>
                <w:rFonts w:ascii="Arial" w:hAnsi="Arial" w:cs="Arial"/>
                <w:lang w:val="en-GB"/>
              </w:rPr>
            </w:pPr>
          </w:p>
        </w:tc>
      </w:tr>
      <w:tr w:rsidR="009312EE" w:rsidRPr="00EF2EDE" w14:paraId="66DE4474" w14:textId="77777777" w:rsidTr="0090748A">
        <w:trPr>
          <w:trHeight w:val="294"/>
          <w:jc w:val="center"/>
        </w:trPr>
        <w:tc>
          <w:tcPr>
            <w:tcW w:w="3870" w:type="dxa"/>
            <w:gridSpan w:val="2"/>
            <w:tcBorders>
              <w:top w:val="nil"/>
              <w:left w:val="nil"/>
              <w:bottom w:val="nil"/>
              <w:right w:val="nil"/>
            </w:tcBorders>
            <w:shd w:val="clear" w:color="auto" w:fill="auto"/>
            <w:noWrap/>
            <w:vAlign w:val="bottom"/>
            <w:hideMark/>
          </w:tcPr>
          <w:p w14:paraId="145D54AA" w14:textId="77777777" w:rsidR="009312EE" w:rsidRPr="00EF2EDE" w:rsidRDefault="009312EE" w:rsidP="00446F36">
            <w:pPr>
              <w:rPr>
                <w:rFonts w:ascii="Arial" w:hAnsi="Arial" w:cs="Arial"/>
                <w:color w:val="000000"/>
                <w:lang w:val="en-GB"/>
              </w:rPr>
            </w:pPr>
            <w:r w:rsidRPr="00EF2EDE">
              <w:rPr>
                <w:rFonts w:ascii="Arial" w:hAnsi="Arial" w:cs="Arial"/>
                <w:color w:val="000000"/>
                <w:lang w:val="en-GB"/>
              </w:rPr>
              <w:t>NET INCOME</w:t>
            </w:r>
          </w:p>
        </w:tc>
        <w:tc>
          <w:tcPr>
            <w:tcW w:w="1518" w:type="dxa"/>
            <w:tcBorders>
              <w:top w:val="single" w:sz="4" w:space="0" w:color="auto"/>
              <w:left w:val="nil"/>
              <w:bottom w:val="double" w:sz="6" w:space="0" w:color="auto"/>
              <w:right w:val="nil"/>
            </w:tcBorders>
            <w:shd w:val="clear" w:color="auto" w:fill="auto"/>
            <w:noWrap/>
            <w:vAlign w:val="bottom"/>
          </w:tcPr>
          <w:p w14:paraId="5B85B714" w14:textId="1F326254" w:rsidR="009312EE" w:rsidRPr="00EF2EDE" w:rsidRDefault="009312EE" w:rsidP="00446F36">
            <w:pPr>
              <w:jc w:val="right"/>
              <w:rPr>
                <w:rFonts w:ascii="Arial" w:hAnsi="Arial" w:cs="Arial"/>
                <w:color w:val="000000"/>
                <w:lang w:val="en-GB"/>
              </w:rPr>
            </w:pPr>
          </w:p>
        </w:tc>
        <w:tc>
          <w:tcPr>
            <w:tcW w:w="1632" w:type="dxa"/>
            <w:tcBorders>
              <w:top w:val="single" w:sz="4" w:space="0" w:color="auto"/>
              <w:left w:val="nil"/>
              <w:bottom w:val="double" w:sz="6" w:space="0" w:color="auto"/>
              <w:right w:val="nil"/>
            </w:tcBorders>
            <w:shd w:val="clear" w:color="auto" w:fill="auto"/>
            <w:noWrap/>
            <w:vAlign w:val="bottom"/>
            <w:hideMark/>
          </w:tcPr>
          <w:p w14:paraId="33CD5262" w14:textId="2D4B0382" w:rsidR="009312EE" w:rsidRPr="00EF2EDE" w:rsidRDefault="009312EE" w:rsidP="00446F36">
            <w:pPr>
              <w:jc w:val="right"/>
              <w:rPr>
                <w:rFonts w:ascii="Arial" w:hAnsi="Arial" w:cs="Arial"/>
                <w:color w:val="000000"/>
                <w:lang w:val="en-GB"/>
              </w:rPr>
            </w:pPr>
          </w:p>
        </w:tc>
      </w:tr>
      <w:tr w:rsidR="009312EE" w:rsidRPr="00EF2EDE" w14:paraId="4F9C490B" w14:textId="77777777" w:rsidTr="00446F36">
        <w:trPr>
          <w:trHeight w:val="294"/>
          <w:jc w:val="center"/>
        </w:trPr>
        <w:tc>
          <w:tcPr>
            <w:tcW w:w="3870" w:type="dxa"/>
            <w:gridSpan w:val="2"/>
            <w:tcBorders>
              <w:top w:val="nil"/>
              <w:left w:val="nil"/>
              <w:bottom w:val="nil"/>
              <w:right w:val="nil"/>
            </w:tcBorders>
            <w:shd w:val="clear" w:color="auto" w:fill="auto"/>
            <w:noWrap/>
            <w:vAlign w:val="bottom"/>
          </w:tcPr>
          <w:p w14:paraId="7AF9DFFC" w14:textId="77777777" w:rsidR="009312EE" w:rsidRPr="00EF2EDE" w:rsidRDefault="009312EE" w:rsidP="00446F36">
            <w:pPr>
              <w:rPr>
                <w:rFonts w:ascii="Arial" w:hAnsi="Arial" w:cs="Arial"/>
                <w:color w:val="000000"/>
                <w:lang w:val="en-GB"/>
              </w:rPr>
            </w:pPr>
          </w:p>
        </w:tc>
        <w:tc>
          <w:tcPr>
            <w:tcW w:w="1518" w:type="dxa"/>
            <w:tcBorders>
              <w:top w:val="single" w:sz="4" w:space="0" w:color="auto"/>
              <w:left w:val="nil"/>
              <w:bottom w:val="double" w:sz="6" w:space="0" w:color="auto"/>
              <w:right w:val="nil"/>
            </w:tcBorders>
            <w:shd w:val="clear" w:color="auto" w:fill="auto"/>
            <w:noWrap/>
            <w:vAlign w:val="bottom"/>
          </w:tcPr>
          <w:p w14:paraId="5F12D090" w14:textId="5374965C" w:rsidR="009312EE" w:rsidRPr="00EF2EDE" w:rsidRDefault="009312EE" w:rsidP="00446F36">
            <w:pPr>
              <w:jc w:val="right"/>
              <w:rPr>
                <w:rFonts w:ascii="Arial" w:hAnsi="Arial" w:cs="Arial"/>
                <w:color w:val="000000"/>
                <w:lang w:val="en-GB"/>
              </w:rPr>
            </w:pPr>
            <w:r w:rsidRPr="00EF2EDE">
              <w:rPr>
                <w:rFonts w:ascii="Arial" w:hAnsi="Arial" w:cs="Arial"/>
                <w:color w:val="000000"/>
                <w:lang w:val="en-GB"/>
              </w:rPr>
              <w:t>(4,660)</w:t>
            </w:r>
          </w:p>
        </w:tc>
        <w:tc>
          <w:tcPr>
            <w:tcW w:w="1632" w:type="dxa"/>
            <w:tcBorders>
              <w:top w:val="single" w:sz="4" w:space="0" w:color="auto"/>
              <w:left w:val="nil"/>
              <w:bottom w:val="double" w:sz="6" w:space="0" w:color="auto"/>
              <w:right w:val="nil"/>
            </w:tcBorders>
            <w:shd w:val="clear" w:color="auto" w:fill="auto"/>
            <w:noWrap/>
            <w:vAlign w:val="bottom"/>
          </w:tcPr>
          <w:p w14:paraId="6FD814A1" w14:textId="23EB0272" w:rsidR="009312EE" w:rsidRPr="00EF2EDE" w:rsidRDefault="009312EE" w:rsidP="009312EE">
            <w:pPr>
              <w:jc w:val="right"/>
              <w:rPr>
                <w:rFonts w:ascii="Arial" w:hAnsi="Arial" w:cs="Arial"/>
                <w:color w:val="000000"/>
                <w:lang w:val="en-GB"/>
              </w:rPr>
            </w:pPr>
            <w:r>
              <w:rPr>
                <w:rFonts w:ascii="Arial" w:hAnsi="Arial" w:cs="Arial"/>
                <w:color w:val="000000"/>
                <w:lang w:val="en-GB"/>
              </w:rPr>
              <w:t>111,957</w:t>
            </w:r>
            <w:r w:rsidRPr="00EF2EDE">
              <w:rPr>
                <w:rFonts w:ascii="Arial" w:hAnsi="Arial" w:cs="Arial"/>
                <w:color w:val="000000"/>
                <w:lang w:val="en-GB"/>
              </w:rPr>
              <w:t xml:space="preserve"> </w:t>
            </w:r>
          </w:p>
        </w:tc>
      </w:tr>
    </w:tbl>
    <w:p w14:paraId="4D2DB310" w14:textId="1C600933" w:rsidR="00E628B0" w:rsidRPr="00EF2EDE" w:rsidRDefault="00E628B0" w:rsidP="00E628B0">
      <w:pPr>
        <w:spacing w:after="200" w:line="276" w:lineRule="auto"/>
        <w:rPr>
          <w:rFonts w:ascii="Arial" w:eastAsia="Calibri" w:hAnsi="Arial" w:cs="Arial"/>
          <w:sz w:val="17"/>
          <w:szCs w:val="17"/>
          <w:lang w:val="en-GB"/>
        </w:rPr>
      </w:pPr>
    </w:p>
    <w:p w14:paraId="6D3B4E24" w14:textId="679C573B" w:rsidR="00E628B0" w:rsidRPr="0080564C" w:rsidRDefault="00704190" w:rsidP="0080564C">
      <w:pPr>
        <w:pStyle w:val="ExhibitHeading"/>
        <w:rPr>
          <w:rFonts w:eastAsia="Calibri"/>
          <w:lang w:val="en-GB"/>
        </w:rPr>
      </w:pPr>
      <w:r>
        <w:rPr>
          <w:rFonts w:eastAsia="Calibri"/>
          <w:lang w:val="en-GB"/>
        </w:rPr>
        <w:br w:type="page"/>
      </w:r>
      <w:r w:rsidR="00E628B0" w:rsidRPr="00EF2EDE">
        <w:rPr>
          <w:rFonts w:eastAsia="Calibri"/>
          <w:lang w:val="en-GB"/>
        </w:rPr>
        <w:lastRenderedPageBreak/>
        <w:t>EXHIBIT 3 (CONTINUED)</w:t>
      </w:r>
    </w:p>
    <w:p w14:paraId="1731B969" w14:textId="77777777" w:rsidR="00E628B0" w:rsidRPr="00EF2EDE" w:rsidRDefault="00E628B0" w:rsidP="00E628B0">
      <w:pPr>
        <w:pStyle w:val="BodyTextMain"/>
        <w:rPr>
          <w:rFonts w:eastAsia="Calibri"/>
          <w:lang w:val="en-GB"/>
        </w:rPr>
      </w:pPr>
    </w:p>
    <w:tbl>
      <w:tblPr>
        <w:tblW w:w="7756" w:type="dxa"/>
        <w:jc w:val="center"/>
        <w:tblLook w:val="04A0" w:firstRow="1" w:lastRow="0" w:firstColumn="1" w:lastColumn="0" w:noHBand="0" w:noVBand="1"/>
      </w:tblPr>
      <w:tblGrid>
        <w:gridCol w:w="504"/>
        <w:gridCol w:w="502"/>
        <w:gridCol w:w="3859"/>
        <w:gridCol w:w="1361"/>
        <w:gridCol w:w="1530"/>
      </w:tblGrid>
      <w:tr w:rsidR="00704190" w:rsidRPr="00EF2EDE" w14:paraId="36A2BEB6" w14:textId="77777777" w:rsidTr="00704190">
        <w:trPr>
          <w:trHeight w:val="162"/>
          <w:jc w:val="center"/>
        </w:trPr>
        <w:tc>
          <w:tcPr>
            <w:tcW w:w="504" w:type="dxa"/>
            <w:tcBorders>
              <w:top w:val="nil"/>
              <w:left w:val="nil"/>
              <w:bottom w:val="nil"/>
              <w:right w:val="nil"/>
            </w:tcBorders>
            <w:shd w:val="clear" w:color="auto" w:fill="auto"/>
            <w:noWrap/>
            <w:vAlign w:val="bottom"/>
            <w:hideMark/>
          </w:tcPr>
          <w:p w14:paraId="5218A1F8" w14:textId="77777777" w:rsidR="00704190" w:rsidRPr="00EF2EDE" w:rsidRDefault="00704190" w:rsidP="00704190">
            <w:pPr>
              <w:rPr>
                <w:rFonts w:ascii="Arial" w:eastAsia="Calibri" w:hAnsi="Arial" w:cs="Arial"/>
                <w:lang w:val="en-GB"/>
              </w:rPr>
            </w:pPr>
          </w:p>
        </w:tc>
        <w:tc>
          <w:tcPr>
            <w:tcW w:w="502" w:type="dxa"/>
            <w:tcBorders>
              <w:top w:val="nil"/>
              <w:left w:val="nil"/>
              <w:bottom w:val="nil"/>
              <w:right w:val="nil"/>
            </w:tcBorders>
            <w:shd w:val="clear" w:color="auto" w:fill="auto"/>
            <w:noWrap/>
            <w:vAlign w:val="bottom"/>
            <w:hideMark/>
          </w:tcPr>
          <w:p w14:paraId="160A7ACB"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2B156D1A" w14:textId="77777777" w:rsidR="00704190" w:rsidRPr="00EF2EDE" w:rsidRDefault="00704190" w:rsidP="00704190">
            <w:pPr>
              <w:rPr>
                <w:rFonts w:ascii="Arial" w:hAnsi="Arial" w:cs="Arial"/>
                <w:lang w:val="en-GB"/>
              </w:rPr>
            </w:pPr>
          </w:p>
        </w:tc>
        <w:tc>
          <w:tcPr>
            <w:tcW w:w="1361" w:type="dxa"/>
            <w:tcBorders>
              <w:top w:val="nil"/>
              <w:left w:val="nil"/>
              <w:bottom w:val="nil"/>
              <w:right w:val="nil"/>
            </w:tcBorders>
            <w:shd w:val="clear" w:color="auto" w:fill="auto"/>
            <w:noWrap/>
            <w:vAlign w:val="bottom"/>
            <w:hideMark/>
          </w:tcPr>
          <w:p w14:paraId="7007507D" w14:textId="57B5554C" w:rsidR="00704190" w:rsidRPr="00EF2EDE" w:rsidRDefault="00704190" w:rsidP="00704190">
            <w:pPr>
              <w:jc w:val="right"/>
              <w:rPr>
                <w:rFonts w:ascii="Arial" w:hAnsi="Arial" w:cs="Arial"/>
                <w:b/>
                <w:color w:val="000000"/>
                <w:lang w:val="en-GB"/>
              </w:rPr>
            </w:pPr>
            <w:r w:rsidRPr="00EF2EDE">
              <w:rPr>
                <w:rFonts w:ascii="Arial" w:hAnsi="Arial" w:cs="Arial"/>
                <w:b/>
                <w:color w:val="000000"/>
                <w:lang w:val="en-GB"/>
              </w:rPr>
              <w:t>201</w:t>
            </w:r>
            <w:r>
              <w:rPr>
                <w:rFonts w:ascii="Arial" w:hAnsi="Arial" w:cs="Arial"/>
                <w:b/>
                <w:color w:val="000000"/>
                <w:lang w:val="en-GB"/>
              </w:rPr>
              <w:t>6</w:t>
            </w:r>
          </w:p>
        </w:tc>
        <w:tc>
          <w:tcPr>
            <w:tcW w:w="1530" w:type="dxa"/>
            <w:tcBorders>
              <w:top w:val="nil"/>
              <w:left w:val="nil"/>
              <w:bottom w:val="nil"/>
              <w:right w:val="nil"/>
            </w:tcBorders>
            <w:shd w:val="clear" w:color="auto" w:fill="auto"/>
            <w:noWrap/>
            <w:vAlign w:val="bottom"/>
            <w:hideMark/>
          </w:tcPr>
          <w:p w14:paraId="63A7C7A4" w14:textId="23429773" w:rsidR="00704190" w:rsidRPr="00EF2EDE" w:rsidRDefault="00704190" w:rsidP="00704190">
            <w:pPr>
              <w:jc w:val="right"/>
              <w:rPr>
                <w:rFonts w:ascii="Arial" w:hAnsi="Arial" w:cs="Arial"/>
                <w:b/>
                <w:color w:val="000000"/>
                <w:lang w:val="en-GB"/>
              </w:rPr>
            </w:pPr>
            <w:r w:rsidRPr="00EF2EDE">
              <w:rPr>
                <w:rFonts w:ascii="Arial" w:hAnsi="Arial" w:cs="Arial"/>
                <w:b/>
                <w:color w:val="000000"/>
                <w:lang w:val="en-GB"/>
              </w:rPr>
              <w:t>201</w:t>
            </w:r>
            <w:r>
              <w:rPr>
                <w:rFonts w:ascii="Arial" w:hAnsi="Arial" w:cs="Arial"/>
                <w:b/>
                <w:color w:val="000000"/>
                <w:lang w:val="en-GB"/>
              </w:rPr>
              <w:t>7</w:t>
            </w:r>
          </w:p>
        </w:tc>
      </w:tr>
      <w:tr w:rsidR="00704190" w:rsidRPr="00EF2EDE" w14:paraId="36B73835" w14:textId="77777777" w:rsidTr="00704190">
        <w:trPr>
          <w:trHeight w:val="283"/>
          <w:jc w:val="center"/>
        </w:trPr>
        <w:tc>
          <w:tcPr>
            <w:tcW w:w="1006" w:type="dxa"/>
            <w:gridSpan w:val="2"/>
            <w:tcBorders>
              <w:top w:val="nil"/>
              <w:left w:val="nil"/>
              <w:bottom w:val="nil"/>
              <w:right w:val="nil"/>
            </w:tcBorders>
            <w:shd w:val="clear" w:color="auto" w:fill="auto"/>
            <w:noWrap/>
            <w:vAlign w:val="bottom"/>
            <w:hideMark/>
          </w:tcPr>
          <w:p w14:paraId="1C7B27AF"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ASSETS</w:t>
            </w:r>
          </w:p>
        </w:tc>
        <w:tc>
          <w:tcPr>
            <w:tcW w:w="3859" w:type="dxa"/>
            <w:tcBorders>
              <w:top w:val="nil"/>
              <w:left w:val="nil"/>
              <w:bottom w:val="nil"/>
              <w:right w:val="nil"/>
            </w:tcBorders>
            <w:shd w:val="clear" w:color="auto" w:fill="auto"/>
            <w:noWrap/>
            <w:vAlign w:val="bottom"/>
            <w:hideMark/>
          </w:tcPr>
          <w:p w14:paraId="3BAE16B4" w14:textId="77777777" w:rsidR="00704190" w:rsidRPr="00EF2EDE" w:rsidRDefault="00704190" w:rsidP="00704190">
            <w:pPr>
              <w:rPr>
                <w:rFonts w:ascii="Arial" w:hAnsi="Arial" w:cs="Arial"/>
                <w:color w:val="000000"/>
                <w:lang w:val="en-GB"/>
              </w:rPr>
            </w:pPr>
          </w:p>
        </w:tc>
        <w:tc>
          <w:tcPr>
            <w:tcW w:w="1361" w:type="dxa"/>
            <w:tcBorders>
              <w:top w:val="nil"/>
              <w:left w:val="nil"/>
              <w:bottom w:val="nil"/>
              <w:right w:val="nil"/>
            </w:tcBorders>
            <w:shd w:val="clear" w:color="auto" w:fill="auto"/>
            <w:noWrap/>
            <w:vAlign w:val="bottom"/>
            <w:hideMark/>
          </w:tcPr>
          <w:p w14:paraId="20A9BEB9" w14:textId="77777777" w:rsidR="00704190" w:rsidRPr="00EF2EDE" w:rsidRDefault="00704190" w:rsidP="00704190">
            <w:pPr>
              <w:rPr>
                <w:rFonts w:ascii="Arial" w:hAnsi="Arial" w:cs="Arial"/>
                <w:lang w:val="en-GB"/>
              </w:rPr>
            </w:pPr>
          </w:p>
        </w:tc>
        <w:tc>
          <w:tcPr>
            <w:tcW w:w="1530" w:type="dxa"/>
            <w:tcBorders>
              <w:top w:val="nil"/>
              <w:left w:val="nil"/>
              <w:bottom w:val="nil"/>
              <w:right w:val="nil"/>
            </w:tcBorders>
            <w:shd w:val="clear" w:color="auto" w:fill="auto"/>
            <w:noWrap/>
            <w:vAlign w:val="bottom"/>
            <w:hideMark/>
          </w:tcPr>
          <w:p w14:paraId="2B06960D" w14:textId="77777777" w:rsidR="00704190" w:rsidRPr="00EF2EDE" w:rsidRDefault="00704190" w:rsidP="00704190">
            <w:pPr>
              <w:rPr>
                <w:rFonts w:ascii="Arial" w:hAnsi="Arial" w:cs="Arial"/>
                <w:lang w:val="en-GB"/>
              </w:rPr>
            </w:pPr>
          </w:p>
        </w:tc>
      </w:tr>
      <w:tr w:rsidR="00704190" w:rsidRPr="00EF2EDE" w14:paraId="13CFB43E" w14:textId="77777777" w:rsidTr="00704190">
        <w:trPr>
          <w:trHeight w:val="283"/>
          <w:jc w:val="center"/>
        </w:trPr>
        <w:tc>
          <w:tcPr>
            <w:tcW w:w="504" w:type="dxa"/>
            <w:tcBorders>
              <w:top w:val="nil"/>
              <w:left w:val="nil"/>
              <w:bottom w:val="nil"/>
              <w:right w:val="nil"/>
            </w:tcBorders>
            <w:shd w:val="clear" w:color="auto" w:fill="auto"/>
            <w:noWrap/>
            <w:vAlign w:val="bottom"/>
            <w:hideMark/>
          </w:tcPr>
          <w:p w14:paraId="2DF407AC" w14:textId="77777777" w:rsidR="00704190" w:rsidRPr="00EF2EDE" w:rsidRDefault="00704190" w:rsidP="00704190">
            <w:pPr>
              <w:rPr>
                <w:rFonts w:ascii="Arial" w:hAnsi="Arial" w:cs="Arial"/>
                <w:lang w:val="en-GB"/>
              </w:rPr>
            </w:pPr>
          </w:p>
        </w:tc>
        <w:tc>
          <w:tcPr>
            <w:tcW w:w="4361" w:type="dxa"/>
            <w:gridSpan w:val="2"/>
            <w:tcBorders>
              <w:top w:val="nil"/>
              <w:left w:val="nil"/>
              <w:bottom w:val="nil"/>
              <w:right w:val="nil"/>
            </w:tcBorders>
            <w:shd w:val="clear" w:color="auto" w:fill="auto"/>
            <w:noWrap/>
            <w:vAlign w:val="bottom"/>
            <w:hideMark/>
          </w:tcPr>
          <w:p w14:paraId="05D710BA"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Current Assets</w:t>
            </w:r>
          </w:p>
        </w:tc>
        <w:tc>
          <w:tcPr>
            <w:tcW w:w="1361" w:type="dxa"/>
            <w:tcBorders>
              <w:top w:val="nil"/>
              <w:left w:val="nil"/>
              <w:bottom w:val="nil"/>
              <w:right w:val="nil"/>
            </w:tcBorders>
            <w:shd w:val="clear" w:color="auto" w:fill="auto"/>
            <w:noWrap/>
            <w:vAlign w:val="bottom"/>
            <w:hideMark/>
          </w:tcPr>
          <w:p w14:paraId="26A96EBD" w14:textId="77777777" w:rsidR="00704190" w:rsidRPr="00EF2EDE" w:rsidRDefault="00704190" w:rsidP="00704190">
            <w:pPr>
              <w:rPr>
                <w:rFonts w:ascii="Arial" w:hAnsi="Arial" w:cs="Arial"/>
                <w:color w:val="000000"/>
                <w:lang w:val="en-GB"/>
              </w:rPr>
            </w:pPr>
          </w:p>
        </w:tc>
        <w:tc>
          <w:tcPr>
            <w:tcW w:w="1530" w:type="dxa"/>
            <w:tcBorders>
              <w:top w:val="nil"/>
              <w:left w:val="nil"/>
              <w:bottom w:val="nil"/>
              <w:right w:val="nil"/>
            </w:tcBorders>
            <w:shd w:val="clear" w:color="auto" w:fill="auto"/>
            <w:noWrap/>
            <w:vAlign w:val="bottom"/>
            <w:hideMark/>
          </w:tcPr>
          <w:p w14:paraId="4D0A00DB" w14:textId="77777777" w:rsidR="00704190" w:rsidRPr="00EF2EDE" w:rsidRDefault="00704190" w:rsidP="00704190">
            <w:pPr>
              <w:rPr>
                <w:rFonts w:ascii="Arial" w:hAnsi="Arial" w:cs="Arial"/>
                <w:lang w:val="en-GB"/>
              </w:rPr>
            </w:pPr>
          </w:p>
        </w:tc>
      </w:tr>
      <w:tr w:rsidR="00704190" w:rsidRPr="00EF2EDE" w14:paraId="65EC376E" w14:textId="77777777" w:rsidTr="0090748A">
        <w:trPr>
          <w:trHeight w:val="283"/>
          <w:jc w:val="center"/>
        </w:trPr>
        <w:tc>
          <w:tcPr>
            <w:tcW w:w="504" w:type="dxa"/>
            <w:tcBorders>
              <w:top w:val="nil"/>
              <w:left w:val="nil"/>
              <w:bottom w:val="nil"/>
              <w:right w:val="nil"/>
            </w:tcBorders>
            <w:shd w:val="clear" w:color="auto" w:fill="auto"/>
            <w:noWrap/>
            <w:vAlign w:val="bottom"/>
            <w:hideMark/>
          </w:tcPr>
          <w:p w14:paraId="22426A78" w14:textId="77777777" w:rsidR="00704190" w:rsidRPr="00EF2EDE" w:rsidRDefault="00704190" w:rsidP="00704190">
            <w:pPr>
              <w:rPr>
                <w:rFonts w:ascii="Arial" w:hAnsi="Arial" w:cs="Arial"/>
                <w:lang w:val="en-GB"/>
              </w:rPr>
            </w:pPr>
          </w:p>
        </w:tc>
        <w:tc>
          <w:tcPr>
            <w:tcW w:w="502" w:type="dxa"/>
            <w:tcBorders>
              <w:top w:val="nil"/>
              <w:left w:val="nil"/>
              <w:bottom w:val="nil"/>
              <w:right w:val="nil"/>
            </w:tcBorders>
            <w:shd w:val="clear" w:color="auto" w:fill="auto"/>
            <w:noWrap/>
            <w:vAlign w:val="bottom"/>
            <w:hideMark/>
          </w:tcPr>
          <w:p w14:paraId="68FB3D0E"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09623C86"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Cash</w:t>
            </w:r>
          </w:p>
        </w:tc>
        <w:tc>
          <w:tcPr>
            <w:tcW w:w="1361" w:type="dxa"/>
            <w:tcBorders>
              <w:top w:val="nil"/>
              <w:left w:val="nil"/>
              <w:bottom w:val="nil"/>
              <w:right w:val="nil"/>
            </w:tcBorders>
            <w:shd w:val="clear" w:color="auto" w:fill="auto"/>
            <w:noWrap/>
            <w:vAlign w:val="bottom"/>
          </w:tcPr>
          <w:p w14:paraId="18B88C84" w14:textId="5DFF07B9"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18,791 </w:t>
            </w:r>
          </w:p>
        </w:tc>
        <w:tc>
          <w:tcPr>
            <w:tcW w:w="1530" w:type="dxa"/>
            <w:tcBorders>
              <w:top w:val="nil"/>
              <w:left w:val="nil"/>
              <w:bottom w:val="nil"/>
              <w:right w:val="nil"/>
            </w:tcBorders>
            <w:shd w:val="clear" w:color="auto" w:fill="auto"/>
            <w:noWrap/>
            <w:vAlign w:val="bottom"/>
            <w:hideMark/>
          </w:tcPr>
          <w:p w14:paraId="7AF36164" w14:textId="2B7B7646"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49,209 </w:t>
            </w:r>
          </w:p>
        </w:tc>
      </w:tr>
      <w:tr w:rsidR="00704190" w:rsidRPr="00EF2EDE" w14:paraId="246C651C" w14:textId="77777777" w:rsidTr="0090748A">
        <w:trPr>
          <w:trHeight w:val="283"/>
          <w:jc w:val="center"/>
        </w:trPr>
        <w:tc>
          <w:tcPr>
            <w:tcW w:w="504" w:type="dxa"/>
            <w:tcBorders>
              <w:top w:val="nil"/>
              <w:left w:val="nil"/>
              <w:bottom w:val="nil"/>
              <w:right w:val="nil"/>
            </w:tcBorders>
            <w:shd w:val="clear" w:color="auto" w:fill="auto"/>
            <w:noWrap/>
            <w:vAlign w:val="bottom"/>
            <w:hideMark/>
          </w:tcPr>
          <w:p w14:paraId="32176BC6" w14:textId="77777777" w:rsidR="00704190" w:rsidRPr="00EF2EDE" w:rsidRDefault="00704190" w:rsidP="00704190">
            <w:pPr>
              <w:jc w:val="right"/>
              <w:rPr>
                <w:rFonts w:ascii="Arial" w:hAnsi="Arial" w:cs="Arial"/>
                <w:color w:val="000000"/>
                <w:lang w:val="en-GB"/>
              </w:rPr>
            </w:pPr>
          </w:p>
        </w:tc>
        <w:tc>
          <w:tcPr>
            <w:tcW w:w="502" w:type="dxa"/>
            <w:tcBorders>
              <w:top w:val="nil"/>
              <w:left w:val="nil"/>
              <w:bottom w:val="nil"/>
              <w:right w:val="nil"/>
            </w:tcBorders>
            <w:shd w:val="clear" w:color="auto" w:fill="auto"/>
            <w:noWrap/>
            <w:vAlign w:val="bottom"/>
            <w:hideMark/>
          </w:tcPr>
          <w:p w14:paraId="478E6B96"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3DC23F78"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 xml:space="preserve">Accounts Receivable </w:t>
            </w:r>
          </w:p>
        </w:tc>
        <w:tc>
          <w:tcPr>
            <w:tcW w:w="1361" w:type="dxa"/>
            <w:tcBorders>
              <w:top w:val="nil"/>
              <w:left w:val="nil"/>
              <w:bottom w:val="nil"/>
              <w:right w:val="nil"/>
            </w:tcBorders>
            <w:shd w:val="clear" w:color="auto" w:fill="auto"/>
            <w:noWrap/>
            <w:vAlign w:val="bottom"/>
          </w:tcPr>
          <w:p w14:paraId="6009C099" w14:textId="1BD83E31"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14,975 </w:t>
            </w:r>
          </w:p>
        </w:tc>
        <w:tc>
          <w:tcPr>
            <w:tcW w:w="1530" w:type="dxa"/>
            <w:tcBorders>
              <w:top w:val="nil"/>
              <w:left w:val="nil"/>
              <w:bottom w:val="nil"/>
              <w:right w:val="nil"/>
            </w:tcBorders>
            <w:shd w:val="clear" w:color="auto" w:fill="auto"/>
            <w:noWrap/>
            <w:vAlign w:val="bottom"/>
            <w:hideMark/>
          </w:tcPr>
          <w:p w14:paraId="712E9DE6" w14:textId="3DF984B2"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11,652 </w:t>
            </w:r>
          </w:p>
        </w:tc>
      </w:tr>
      <w:tr w:rsidR="00704190" w:rsidRPr="00EF2EDE" w14:paraId="7C95D24D" w14:textId="77777777" w:rsidTr="0090748A">
        <w:trPr>
          <w:trHeight w:val="283"/>
          <w:jc w:val="center"/>
        </w:trPr>
        <w:tc>
          <w:tcPr>
            <w:tcW w:w="504" w:type="dxa"/>
            <w:tcBorders>
              <w:top w:val="nil"/>
              <w:left w:val="nil"/>
              <w:bottom w:val="nil"/>
              <w:right w:val="nil"/>
            </w:tcBorders>
            <w:shd w:val="clear" w:color="auto" w:fill="auto"/>
            <w:noWrap/>
            <w:vAlign w:val="bottom"/>
            <w:hideMark/>
          </w:tcPr>
          <w:p w14:paraId="6D6FB404" w14:textId="77777777" w:rsidR="00704190" w:rsidRPr="00EF2EDE" w:rsidRDefault="00704190" w:rsidP="00704190">
            <w:pPr>
              <w:jc w:val="right"/>
              <w:rPr>
                <w:rFonts w:ascii="Arial" w:hAnsi="Arial" w:cs="Arial"/>
                <w:color w:val="000000"/>
                <w:lang w:val="en-GB"/>
              </w:rPr>
            </w:pPr>
          </w:p>
        </w:tc>
        <w:tc>
          <w:tcPr>
            <w:tcW w:w="502" w:type="dxa"/>
            <w:tcBorders>
              <w:top w:val="nil"/>
              <w:left w:val="nil"/>
              <w:bottom w:val="nil"/>
              <w:right w:val="nil"/>
            </w:tcBorders>
            <w:shd w:val="clear" w:color="auto" w:fill="auto"/>
            <w:noWrap/>
            <w:vAlign w:val="bottom"/>
            <w:hideMark/>
          </w:tcPr>
          <w:p w14:paraId="7159FD47"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24568880"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Prepaid Expenses</w:t>
            </w:r>
          </w:p>
        </w:tc>
        <w:tc>
          <w:tcPr>
            <w:tcW w:w="1361" w:type="dxa"/>
            <w:tcBorders>
              <w:top w:val="nil"/>
              <w:left w:val="nil"/>
              <w:bottom w:val="nil"/>
              <w:right w:val="nil"/>
            </w:tcBorders>
            <w:shd w:val="clear" w:color="auto" w:fill="auto"/>
            <w:noWrap/>
            <w:vAlign w:val="bottom"/>
          </w:tcPr>
          <w:p w14:paraId="26BF6C25" w14:textId="51D6AC8D"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9,058 </w:t>
            </w:r>
          </w:p>
        </w:tc>
        <w:tc>
          <w:tcPr>
            <w:tcW w:w="1530" w:type="dxa"/>
            <w:tcBorders>
              <w:top w:val="nil"/>
              <w:left w:val="nil"/>
              <w:bottom w:val="nil"/>
              <w:right w:val="nil"/>
            </w:tcBorders>
            <w:shd w:val="clear" w:color="auto" w:fill="auto"/>
            <w:noWrap/>
            <w:vAlign w:val="bottom"/>
            <w:hideMark/>
          </w:tcPr>
          <w:p w14:paraId="18A49286" w14:textId="309465DB"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4,839 </w:t>
            </w:r>
          </w:p>
        </w:tc>
      </w:tr>
      <w:tr w:rsidR="00704190" w:rsidRPr="00EF2EDE" w14:paraId="16296E56" w14:textId="77777777" w:rsidTr="0090748A">
        <w:trPr>
          <w:trHeight w:val="283"/>
          <w:jc w:val="center"/>
        </w:trPr>
        <w:tc>
          <w:tcPr>
            <w:tcW w:w="504" w:type="dxa"/>
            <w:tcBorders>
              <w:top w:val="nil"/>
              <w:left w:val="nil"/>
              <w:bottom w:val="nil"/>
              <w:right w:val="nil"/>
            </w:tcBorders>
            <w:shd w:val="clear" w:color="auto" w:fill="auto"/>
            <w:noWrap/>
            <w:vAlign w:val="bottom"/>
            <w:hideMark/>
          </w:tcPr>
          <w:p w14:paraId="1AB1D9F2" w14:textId="77777777" w:rsidR="00704190" w:rsidRPr="00EF2EDE" w:rsidRDefault="00704190" w:rsidP="00704190">
            <w:pPr>
              <w:jc w:val="right"/>
              <w:rPr>
                <w:rFonts w:ascii="Arial" w:hAnsi="Arial" w:cs="Arial"/>
                <w:color w:val="000000"/>
                <w:lang w:val="en-GB"/>
              </w:rPr>
            </w:pPr>
          </w:p>
        </w:tc>
        <w:tc>
          <w:tcPr>
            <w:tcW w:w="502" w:type="dxa"/>
            <w:tcBorders>
              <w:top w:val="nil"/>
              <w:left w:val="nil"/>
              <w:bottom w:val="nil"/>
              <w:right w:val="nil"/>
            </w:tcBorders>
            <w:shd w:val="clear" w:color="auto" w:fill="auto"/>
            <w:noWrap/>
            <w:vAlign w:val="bottom"/>
            <w:hideMark/>
          </w:tcPr>
          <w:p w14:paraId="3402EA10"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6EDA36C9"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Inventory—Boats</w:t>
            </w:r>
          </w:p>
        </w:tc>
        <w:tc>
          <w:tcPr>
            <w:tcW w:w="1361" w:type="dxa"/>
            <w:tcBorders>
              <w:top w:val="nil"/>
              <w:left w:val="nil"/>
              <w:bottom w:val="nil"/>
              <w:right w:val="nil"/>
            </w:tcBorders>
            <w:shd w:val="clear" w:color="auto" w:fill="auto"/>
            <w:noWrap/>
            <w:vAlign w:val="bottom"/>
          </w:tcPr>
          <w:p w14:paraId="4474A818" w14:textId="33A67364"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52,131</w:t>
            </w:r>
          </w:p>
        </w:tc>
        <w:tc>
          <w:tcPr>
            <w:tcW w:w="1530" w:type="dxa"/>
            <w:tcBorders>
              <w:top w:val="nil"/>
              <w:left w:val="nil"/>
              <w:bottom w:val="nil"/>
              <w:right w:val="nil"/>
            </w:tcBorders>
            <w:shd w:val="clear" w:color="auto" w:fill="auto"/>
            <w:noWrap/>
            <w:vAlign w:val="bottom"/>
            <w:hideMark/>
          </w:tcPr>
          <w:p w14:paraId="4A6169EC" w14:textId="5077233C"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84,550 </w:t>
            </w:r>
          </w:p>
        </w:tc>
      </w:tr>
      <w:tr w:rsidR="00704190" w:rsidRPr="00EF2EDE" w14:paraId="1FA96736" w14:textId="77777777" w:rsidTr="0090748A">
        <w:trPr>
          <w:trHeight w:val="283"/>
          <w:jc w:val="center"/>
        </w:trPr>
        <w:tc>
          <w:tcPr>
            <w:tcW w:w="504" w:type="dxa"/>
            <w:tcBorders>
              <w:top w:val="nil"/>
              <w:left w:val="nil"/>
              <w:bottom w:val="nil"/>
              <w:right w:val="nil"/>
            </w:tcBorders>
            <w:shd w:val="clear" w:color="auto" w:fill="auto"/>
            <w:noWrap/>
            <w:vAlign w:val="bottom"/>
            <w:hideMark/>
          </w:tcPr>
          <w:p w14:paraId="4E7A866C" w14:textId="77777777" w:rsidR="00704190" w:rsidRPr="00EF2EDE" w:rsidRDefault="00704190" w:rsidP="00704190">
            <w:pPr>
              <w:jc w:val="right"/>
              <w:rPr>
                <w:rFonts w:ascii="Arial" w:hAnsi="Arial" w:cs="Arial"/>
                <w:color w:val="000000"/>
                <w:lang w:val="en-GB"/>
              </w:rPr>
            </w:pPr>
          </w:p>
        </w:tc>
        <w:tc>
          <w:tcPr>
            <w:tcW w:w="502" w:type="dxa"/>
            <w:tcBorders>
              <w:top w:val="nil"/>
              <w:left w:val="nil"/>
              <w:bottom w:val="nil"/>
              <w:right w:val="nil"/>
            </w:tcBorders>
            <w:shd w:val="clear" w:color="auto" w:fill="auto"/>
            <w:noWrap/>
            <w:vAlign w:val="bottom"/>
            <w:hideMark/>
          </w:tcPr>
          <w:p w14:paraId="4D83CB61"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541E2287"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Inventory—Motors</w:t>
            </w:r>
          </w:p>
        </w:tc>
        <w:tc>
          <w:tcPr>
            <w:tcW w:w="1361" w:type="dxa"/>
            <w:tcBorders>
              <w:top w:val="nil"/>
              <w:left w:val="nil"/>
              <w:bottom w:val="nil"/>
              <w:right w:val="nil"/>
            </w:tcBorders>
            <w:shd w:val="clear" w:color="auto" w:fill="auto"/>
            <w:noWrap/>
            <w:vAlign w:val="bottom"/>
          </w:tcPr>
          <w:p w14:paraId="231F6A2A" w14:textId="13A598D3"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63,036</w:t>
            </w:r>
          </w:p>
        </w:tc>
        <w:tc>
          <w:tcPr>
            <w:tcW w:w="1530" w:type="dxa"/>
            <w:tcBorders>
              <w:top w:val="nil"/>
              <w:left w:val="nil"/>
              <w:bottom w:val="nil"/>
              <w:right w:val="nil"/>
            </w:tcBorders>
            <w:shd w:val="clear" w:color="auto" w:fill="auto"/>
            <w:noWrap/>
            <w:vAlign w:val="bottom"/>
            <w:hideMark/>
          </w:tcPr>
          <w:p w14:paraId="07388DED" w14:textId="6FE12F10"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67,564 </w:t>
            </w:r>
          </w:p>
        </w:tc>
      </w:tr>
      <w:tr w:rsidR="00704190" w:rsidRPr="00EF2EDE" w14:paraId="7613A34A" w14:textId="77777777" w:rsidTr="0090748A">
        <w:trPr>
          <w:trHeight w:val="283"/>
          <w:jc w:val="center"/>
        </w:trPr>
        <w:tc>
          <w:tcPr>
            <w:tcW w:w="504" w:type="dxa"/>
            <w:tcBorders>
              <w:top w:val="nil"/>
              <w:left w:val="nil"/>
              <w:bottom w:val="nil"/>
              <w:right w:val="nil"/>
            </w:tcBorders>
            <w:shd w:val="clear" w:color="auto" w:fill="auto"/>
            <w:noWrap/>
            <w:vAlign w:val="bottom"/>
            <w:hideMark/>
          </w:tcPr>
          <w:p w14:paraId="40E9393D" w14:textId="77777777" w:rsidR="00704190" w:rsidRPr="00EF2EDE" w:rsidRDefault="00704190" w:rsidP="00704190">
            <w:pPr>
              <w:jc w:val="right"/>
              <w:rPr>
                <w:rFonts w:ascii="Arial" w:hAnsi="Arial" w:cs="Arial"/>
                <w:color w:val="000000"/>
                <w:lang w:val="en-GB"/>
              </w:rPr>
            </w:pPr>
          </w:p>
        </w:tc>
        <w:tc>
          <w:tcPr>
            <w:tcW w:w="502" w:type="dxa"/>
            <w:tcBorders>
              <w:top w:val="nil"/>
              <w:left w:val="nil"/>
              <w:bottom w:val="nil"/>
              <w:right w:val="nil"/>
            </w:tcBorders>
            <w:shd w:val="clear" w:color="auto" w:fill="auto"/>
            <w:noWrap/>
            <w:vAlign w:val="bottom"/>
            <w:hideMark/>
          </w:tcPr>
          <w:p w14:paraId="4E45C2F5"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65551D20"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Inventory—Scooters</w:t>
            </w:r>
          </w:p>
        </w:tc>
        <w:tc>
          <w:tcPr>
            <w:tcW w:w="1361" w:type="dxa"/>
            <w:tcBorders>
              <w:top w:val="nil"/>
              <w:left w:val="nil"/>
              <w:bottom w:val="nil"/>
              <w:right w:val="nil"/>
            </w:tcBorders>
            <w:shd w:val="clear" w:color="auto" w:fill="auto"/>
            <w:noWrap/>
            <w:vAlign w:val="bottom"/>
          </w:tcPr>
          <w:p w14:paraId="0D4B3297" w14:textId="52E493CB"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76,629 </w:t>
            </w:r>
          </w:p>
        </w:tc>
        <w:tc>
          <w:tcPr>
            <w:tcW w:w="1530" w:type="dxa"/>
            <w:tcBorders>
              <w:top w:val="nil"/>
              <w:left w:val="nil"/>
              <w:bottom w:val="nil"/>
              <w:right w:val="nil"/>
            </w:tcBorders>
            <w:shd w:val="clear" w:color="auto" w:fill="auto"/>
            <w:noWrap/>
            <w:vAlign w:val="bottom"/>
            <w:hideMark/>
          </w:tcPr>
          <w:p w14:paraId="18E075CB" w14:textId="622D760E"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36,241 </w:t>
            </w:r>
          </w:p>
        </w:tc>
      </w:tr>
      <w:tr w:rsidR="00704190" w:rsidRPr="00EF2EDE" w14:paraId="0C7C9B84" w14:textId="77777777" w:rsidTr="0090748A">
        <w:trPr>
          <w:trHeight w:val="283"/>
          <w:jc w:val="center"/>
        </w:trPr>
        <w:tc>
          <w:tcPr>
            <w:tcW w:w="504" w:type="dxa"/>
            <w:tcBorders>
              <w:top w:val="nil"/>
              <w:left w:val="nil"/>
              <w:bottom w:val="nil"/>
              <w:right w:val="nil"/>
            </w:tcBorders>
            <w:shd w:val="clear" w:color="auto" w:fill="auto"/>
            <w:noWrap/>
            <w:vAlign w:val="bottom"/>
            <w:hideMark/>
          </w:tcPr>
          <w:p w14:paraId="6A6C5713" w14:textId="77777777" w:rsidR="00704190" w:rsidRPr="00EF2EDE" w:rsidRDefault="00704190" w:rsidP="00704190">
            <w:pPr>
              <w:jc w:val="right"/>
              <w:rPr>
                <w:rFonts w:ascii="Arial" w:hAnsi="Arial" w:cs="Arial"/>
                <w:color w:val="000000"/>
                <w:lang w:val="en-GB"/>
              </w:rPr>
            </w:pPr>
          </w:p>
        </w:tc>
        <w:tc>
          <w:tcPr>
            <w:tcW w:w="502" w:type="dxa"/>
            <w:tcBorders>
              <w:top w:val="nil"/>
              <w:left w:val="nil"/>
              <w:bottom w:val="nil"/>
              <w:right w:val="nil"/>
            </w:tcBorders>
            <w:shd w:val="clear" w:color="auto" w:fill="auto"/>
            <w:noWrap/>
            <w:vAlign w:val="bottom"/>
            <w:hideMark/>
          </w:tcPr>
          <w:p w14:paraId="59556438"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3BF29CE6"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Inventory—Trailers</w:t>
            </w:r>
          </w:p>
        </w:tc>
        <w:tc>
          <w:tcPr>
            <w:tcW w:w="1361" w:type="dxa"/>
            <w:tcBorders>
              <w:top w:val="nil"/>
              <w:left w:val="nil"/>
              <w:bottom w:val="single" w:sz="4" w:space="0" w:color="auto"/>
              <w:right w:val="nil"/>
            </w:tcBorders>
            <w:shd w:val="clear" w:color="auto" w:fill="auto"/>
            <w:noWrap/>
            <w:vAlign w:val="bottom"/>
          </w:tcPr>
          <w:p w14:paraId="6579F440" w14:textId="2606B4FB"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5,882 </w:t>
            </w:r>
          </w:p>
        </w:tc>
        <w:tc>
          <w:tcPr>
            <w:tcW w:w="1530" w:type="dxa"/>
            <w:tcBorders>
              <w:top w:val="nil"/>
              <w:left w:val="nil"/>
              <w:bottom w:val="single" w:sz="4" w:space="0" w:color="auto"/>
              <w:right w:val="nil"/>
            </w:tcBorders>
            <w:shd w:val="clear" w:color="auto" w:fill="auto"/>
            <w:noWrap/>
            <w:vAlign w:val="bottom"/>
            <w:hideMark/>
          </w:tcPr>
          <w:p w14:paraId="129C2D25" w14:textId="5C534C7A"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14,409 </w:t>
            </w:r>
          </w:p>
        </w:tc>
      </w:tr>
      <w:tr w:rsidR="00704190" w:rsidRPr="00EF2EDE" w14:paraId="6467D59B" w14:textId="77777777" w:rsidTr="0090748A">
        <w:trPr>
          <w:trHeight w:val="283"/>
          <w:jc w:val="center"/>
        </w:trPr>
        <w:tc>
          <w:tcPr>
            <w:tcW w:w="504" w:type="dxa"/>
            <w:tcBorders>
              <w:top w:val="nil"/>
              <w:left w:val="nil"/>
              <w:bottom w:val="nil"/>
              <w:right w:val="nil"/>
            </w:tcBorders>
            <w:shd w:val="clear" w:color="auto" w:fill="auto"/>
            <w:noWrap/>
            <w:vAlign w:val="bottom"/>
            <w:hideMark/>
          </w:tcPr>
          <w:p w14:paraId="2366DDD6" w14:textId="77777777" w:rsidR="00704190" w:rsidRPr="00EF2EDE" w:rsidRDefault="00704190" w:rsidP="00704190">
            <w:pPr>
              <w:jc w:val="right"/>
              <w:rPr>
                <w:rFonts w:ascii="Arial" w:hAnsi="Arial" w:cs="Arial"/>
                <w:color w:val="000000"/>
                <w:lang w:val="en-GB"/>
              </w:rPr>
            </w:pPr>
          </w:p>
        </w:tc>
        <w:tc>
          <w:tcPr>
            <w:tcW w:w="502" w:type="dxa"/>
            <w:tcBorders>
              <w:top w:val="nil"/>
              <w:left w:val="nil"/>
              <w:bottom w:val="nil"/>
              <w:right w:val="nil"/>
            </w:tcBorders>
            <w:shd w:val="clear" w:color="auto" w:fill="auto"/>
            <w:noWrap/>
            <w:vAlign w:val="bottom"/>
            <w:hideMark/>
          </w:tcPr>
          <w:p w14:paraId="3C592E23"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444BD4EC" w14:textId="77777777" w:rsidR="00704190" w:rsidRPr="00EF2EDE" w:rsidRDefault="00704190" w:rsidP="00704190">
            <w:pPr>
              <w:rPr>
                <w:rFonts w:ascii="Arial" w:hAnsi="Arial" w:cs="Arial"/>
                <w:lang w:val="en-GB"/>
              </w:rPr>
            </w:pPr>
          </w:p>
        </w:tc>
        <w:tc>
          <w:tcPr>
            <w:tcW w:w="1361" w:type="dxa"/>
            <w:tcBorders>
              <w:top w:val="nil"/>
              <w:left w:val="nil"/>
              <w:bottom w:val="nil"/>
              <w:right w:val="nil"/>
            </w:tcBorders>
            <w:shd w:val="clear" w:color="auto" w:fill="auto"/>
            <w:noWrap/>
            <w:vAlign w:val="bottom"/>
          </w:tcPr>
          <w:p w14:paraId="2C344444" w14:textId="6A59B9AD"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240,502 </w:t>
            </w:r>
          </w:p>
        </w:tc>
        <w:tc>
          <w:tcPr>
            <w:tcW w:w="1530" w:type="dxa"/>
            <w:tcBorders>
              <w:top w:val="nil"/>
              <w:left w:val="nil"/>
              <w:bottom w:val="nil"/>
              <w:right w:val="nil"/>
            </w:tcBorders>
            <w:shd w:val="clear" w:color="auto" w:fill="auto"/>
            <w:noWrap/>
            <w:vAlign w:val="bottom"/>
            <w:hideMark/>
          </w:tcPr>
          <w:p w14:paraId="6C2BB912" w14:textId="473E420E"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268,464 </w:t>
            </w:r>
          </w:p>
        </w:tc>
      </w:tr>
      <w:tr w:rsidR="00704190" w:rsidRPr="00EF2EDE" w14:paraId="76D69FE9" w14:textId="77777777" w:rsidTr="00704190">
        <w:trPr>
          <w:trHeight w:val="283"/>
          <w:jc w:val="center"/>
        </w:trPr>
        <w:tc>
          <w:tcPr>
            <w:tcW w:w="504" w:type="dxa"/>
            <w:tcBorders>
              <w:top w:val="nil"/>
              <w:left w:val="nil"/>
              <w:bottom w:val="nil"/>
              <w:right w:val="nil"/>
            </w:tcBorders>
            <w:shd w:val="clear" w:color="auto" w:fill="auto"/>
            <w:noWrap/>
            <w:vAlign w:val="bottom"/>
            <w:hideMark/>
          </w:tcPr>
          <w:p w14:paraId="7E7A9510" w14:textId="77777777" w:rsidR="00704190" w:rsidRPr="00EF2EDE" w:rsidRDefault="00704190" w:rsidP="00704190">
            <w:pPr>
              <w:jc w:val="right"/>
              <w:rPr>
                <w:rFonts w:ascii="Arial" w:hAnsi="Arial" w:cs="Arial"/>
                <w:color w:val="000000"/>
                <w:lang w:val="en-GB"/>
              </w:rPr>
            </w:pPr>
          </w:p>
        </w:tc>
        <w:tc>
          <w:tcPr>
            <w:tcW w:w="4361" w:type="dxa"/>
            <w:gridSpan w:val="2"/>
            <w:tcBorders>
              <w:top w:val="nil"/>
              <w:left w:val="nil"/>
              <w:bottom w:val="nil"/>
              <w:right w:val="nil"/>
            </w:tcBorders>
            <w:shd w:val="clear" w:color="auto" w:fill="auto"/>
            <w:noWrap/>
            <w:vAlign w:val="bottom"/>
            <w:hideMark/>
          </w:tcPr>
          <w:p w14:paraId="3FB58D62"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Non-Current Assets</w:t>
            </w:r>
          </w:p>
        </w:tc>
        <w:tc>
          <w:tcPr>
            <w:tcW w:w="1361" w:type="dxa"/>
            <w:tcBorders>
              <w:top w:val="nil"/>
              <w:left w:val="nil"/>
              <w:bottom w:val="nil"/>
              <w:right w:val="nil"/>
            </w:tcBorders>
            <w:shd w:val="clear" w:color="auto" w:fill="auto"/>
            <w:noWrap/>
            <w:vAlign w:val="bottom"/>
            <w:hideMark/>
          </w:tcPr>
          <w:p w14:paraId="32FDCB22" w14:textId="77777777" w:rsidR="00704190" w:rsidRPr="00EF2EDE" w:rsidRDefault="00704190" w:rsidP="00704190">
            <w:pPr>
              <w:rPr>
                <w:rFonts w:ascii="Arial" w:hAnsi="Arial" w:cs="Arial"/>
                <w:color w:val="000000"/>
                <w:lang w:val="en-GB"/>
              </w:rPr>
            </w:pPr>
          </w:p>
        </w:tc>
        <w:tc>
          <w:tcPr>
            <w:tcW w:w="1530" w:type="dxa"/>
            <w:tcBorders>
              <w:top w:val="nil"/>
              <w:left w:val="nil"/>
              <w:bottom w:val="nil"/>
              <w:right w:val="nil"/>
            </w:tcBorders>
            <w:shd w:val="clear" w:color="auto" w:fill="auto"/>
            <w:noWrap/>
            <w:vAlign w:val="bottom"/>
            <w:hideMark/>
          </w:tcPr>
          <w:p w14:paraId="4D66ABB8" w14:textId="77777777" w:rsidR="00704190" w:rsidRPr="00EF2EDE" w:rsidRDefault="00704190" w:rsidP="00704190">
            <w:pPr>
              <w:rPr>
                <w:rFonts w:ascii="Arial" w:hAnsi="Arial" w:cs="Arial"/>
                <w:lang w:val="en-GB"/>
              </w:rPr>
            </w:pPr>
          </w:p>
        </w:tc>
      </w:tr>
      <w:tr w:rsidR="00704190" w:rsidRPr="00EF2EDE" w14:paraId="4A9F59D2" w14:textId="77777777" w:rsidTr="0090748A">
        <w:trPr>
          <w:trHeight w:val="283"/>
          <w:jc w:val="center"/>
        </w:trPr>
        <w:tc>
          <w:tcPr>
            <w:tcW w:w="504" w:type="dxa"/>
            <w:tcBorders>
              <w:top w:val="nil"/>
              <w:left w:val="nil"/>
              <w:bottom w:val="nil"/>
              <w:right w:val="nil"/>
            </w:tcBorders>
            <w:shd w:val="clear" w:color="auto" w:fill="auto"/>
            <w:noWrap/>
            <w:vAlign w:val="bottom"/>
            <w:hideMark/>
          </w:tcPr>
          <w:p w14:paraId="22C1A755" w14:textId="77777777" w:rsidR="00704190" w:rsidRPr="00EF2EDE" w:rsidRDefault="00704190" w:rsidP="00704190">
            <w:pPr>
              <w:rPr>
                <w:rFonts w:ascii="Arial" w:hAnsi="Arial" w:cs="Arial"/>
                <w:lang w:val="en-GB"/>
              </w:rPr>
            </w:pPr>
          </w:p>
        </w:tc>
        <w:tc>
          <w:tcPr>
            <w:tcW w:w="502" w:type="dxa"/>
            <w:tcBorders>
              <w:top w:val="nil"/>
              <w:left w:val="nil"/>
              <w:bottom w:val="nil"/>
              <w:right w:val="nil"/>
            </w:tcBorders>
            <w:shd w:val="clear" w:color="auto" w:fill="auto"/>
            <w:noWrap/>
            <w:vAlign w:val="bottom"/>
            <w:hideMark/>
          </w:tcPr>
          <w:p w14:paraId="7A3D1AC1"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153844C5"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(Net) Computer Equipment</w:t>
            </w:r>
          </w:p>
        </w:tc>
        <w:tc>
          <w:tcPr>
            <w:tcW w:w="1361" w:type="dxa"/>
            <w:tcBorders>
              <w:top w:val="nil"/>
              <w:left w:val="nil"/>
              <w:bottom w:val="nil"/>
              <w:right w:val="nil"/>
            </w:tcBorders>
            <w:shd w:val="clear" w:color="auto" w:fill="auto"/>
            <w:noWrap/>
            <w:vAlign w:val="bottom"/>
          </w:tcPr>
          <w:p w14:paraId="2AB2E759" w14:textId="7D90A2F7"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1,151 </w:t>
            </w:r>
          </w:p>
        </w:tc>
        <w:tc>
          <w:tcPr>
            <w:tcW w:w="1530" w:type="dxa"/>
            <w:tcBorders>
              <w:top w:val="nil"/>
              <w:left w:val="nil"/>
              <w:bottom w:val="nil"/>
              <w:right w:val="nil"/>
            </w:tcBorders>
            <w:shd w:val="clear" w:color="auto" w:fill="auto"/>
            <w:noWrap/>
            <w:vAlign w:val="bottom"/>
            <w:hideMark/>
          </w:tcPr>
          <w:p w14:paraId="2C621A80" w14:textId="2BE66D74"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2,750 </w:t>
            </w:r>
          </w:p>
        </w:tc>
      </w:tr>
      <w:tr w:rsidR="00704190" w:rsidRPr="00EF2EDE" w14:paraId="42D1E7B5" w14:textId="77777777" w:rsidTr="0090748A">
        <w:trPr>
          <w:trHeight w:val="283"/>
          <w:jc w:val="center"/>
        </w:trPr>
        <w:tc>
          <w:tcPr>
            <w:tcW w:w="504" w:type="dxa"/>
            <w:tcBorders>
              <w:top w:val="nil"/>
              <w:left w:val="nil"/>
              <w:bottom w:val="nil"/>
              <w:right w:val="nil"/>
            </w:tcBorders>
            <w:shd w:val="clear" w:color="auto" w:fill="auto"/>
            <w:noWrap/>
            <w:vAlign w:val="bottom"/>
            <w:hideMark/>
          </w:tcPr>
          <w:p w14:paraId="5E45A567" w14:textId="77777777" w:rsidR="00704190" w:rsidRPr="00EF2EDE" w:rsidRDefault="00704190" w:rsidP="00704190">
            <w:pPr>
              <w:jc w:val="right"/>
              <w:rPr>
                <w:rFonts w:ascii="Arial" w:hAnsi="Arial" w:cs="Arial"/>
                <w:color w:val="000000"/>
                <w:lang w:val="en-GB"/>
              </w:rPr>
            </w:pPr>
          </w:p>
        </w:tc>
        <w:tc>
          <w:tcPr>
            <w:tcW w:w="502" w:type="dxa"/>
            <w:tcBorders>
              <w:top w:val="nil"/>
              <w:left w:val="nil"/>
              <w:bottom w:val="nil"/>
              <w:right w:val="nil"/>
            </w:tcBorders>
            <w:shd w:val="clear" w:color="auto" w:fill="auto"/>
            <w:noWrap/>
            <w:vAlign w:val="bottom"/>
            <w:hideMark/>
          </w:tcPr>
          <w:p w14:paraId="30E751A3"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35339F4D"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(Net) Appliances</w:t>
            </w:r>
          </w:p>
        </w:tc>
        <w:tc>
          <w:tcPr>
            <w:tcW w:w="1361" w:type="dxa"/>
            <w:tcBorders>
              <w:top w:val="nil"/>
              <w:left w:val="nil"/>
              <w:bottom w:val="nil"/>
              <w:right w:val="nil"/>
            </w:tcBorders>
            <w:shd w:val="clear" w:color="auto" w:fill="auto"/>
            <w:noWrap/>
            <w:vAlign w:val="bottom"/>
          </w:tcPr>
          <w:p w14:paraId="18731295" w14:textId="30C8CC8D"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2,806 </w:t>
            </w:r>
          </w:p>
        </w:tc>
        <w:tc>
          <w:tcPr>
            <w:tcW w:w="1530" w:type="dxa"/>
            <w:tcBorders>
              <w:top w:val="nil"/>
              <w:left w:val="nil"/>
              <w:bottom w:val="nil"/>
              <w:right w:val="nil"/>
            </w:tcBorders>
            <w:shd w:val="clear" w:color="auto" w:fill="auto"/>
            <w:noWrap/>
            <w:vAlign w:val="bottom"/>
            <w:hideMark/>
          </w:tcPr>
          <w:p w14:paraId="119CAE28" w14:textId="5B4053C2"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3,867 </w:t>
            </w:r>
          </w:p>
        </w:tc>
      </w:tr>
      <w:tr w:rsidR="00704190" w:rsidRPr="00EF2EDE" w14:paraId="738B4FD2" w14:textId="77777777" w:rsidTr="0090748A">
        <w:trPr>
          <w:trHeight w:val="283"/>
          <w:jc w:val="center"/>
        </w:trPr>
        <w:tc>
          <w:tcPr>
            <w:tcW w:w="504" w:type="dxa"/>
            <w:tcBorders>
              <w:top w:val="nil"/>
              <w:left w:val="nil"/>
              <w:bottom w:val="nil"/>
              <w:right w:val="nil"/>
            </w:tcBorders>
            <w:shd w:val="clear" w:color="auto" w:fill="auto"/>
            <w:noWrap/>
            <w:vAlign w:val="bottom"/>
            <w:hideMark/>
          </w:tcPr>
          <w:p w14:paraId="09B2E6EB" w14:textId="77777777" w:rsidR="00704190" w:rsidRPr="00EF2EDE" w:rsidRDefault="00704190" w:rsidP="00704190">
            <w:pPr>
              <w:jc w:val="right"/>
              <w:rPr>
                <w:rFonts w:ascii="Arial" w:hAnsi="Arial" w:cs="Arial"/>
                <w:color w:val="000000"/>
                <w:lang w:val="en-GB"/>
              </w:rPr>
            </w:pPr>
          </w:p>
        </w:tc>
        <w:tc>
          <w:tcPr>
            <w:tcW w:w="502" w:type="dxa"/>
            <w:tcBorders>
              <w:top w:val="nil"/>
              <w:left w:val="nil"/>
              <w:bottom w:val="nil"/>
              <w:right w:val="nil"/>
            </w:tcBorders>
            <w:shd w:val="clear" w:color="auto" w:fill="auto"/>
            <w:noWrap/>
            <w:vAlign w:val="bottom"/>
            <w:hideMark/>
          </w:tcPr>
          <w:p w14:paraId="2F5188E2"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65FD12D3"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(Net) Signage</w:t>
            </w:r>
          </w:p>
        </w:tc>
        <w:tc>
          <w:tcPr>
            <w:tcW w:w="1361" w:type="dxa"/>
            <w:tcBorders>
              <w:top w:val="nil"/>
              <w:left w:val="nil"/>
              <w:bottom w:val="nil"/>
              <w:right w:val="nil"/>
            </w:tcBorders>
            <w:shd w:val="clear" w:color="auto" w:fill="auto"/>
            <w:noWrap/>
            <w:vAlign w:val="bottom"/>
          </w:tcPr>
          <w:p w14:paraId="38C828DB" w14:textId="225C0994"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223 </w:t>
            </w:r>
          </w:p>
        </w:tc>
        <w:tc>
          <w:tcPr>
            <w:tcW w:w="1530" w:type="dxa"/>
            <w:tcBorders>
              <w:top w:val="nil"/>
              <w:left w:val="nil"/>
              <w:bottom w:val="nil"/>
              <w:right w:val="nil"/>
            </w:tcBorders>
            <w:shd w:val="clear" w:color="auto" w:fill="auto"/>
            <w:noWrap/>
            <w:vAlign w:val="bottom"/>
            <w:hideMark/>
          </w:tcPr>
          <w:p w14:paraId="71D42B3A" w14:textId="46654B15"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223 </w:t>
            </w:r>
          </w:p>
        </w:tc>
      </w:tr>
      <w:tr w:rsidR="00704190" w:rsidRPr="00EF2EDE" w14:paraId="0E8F586F" w14:textId="77777777" w:rsidTr="0090748A">
        <w:trPr>
          <w:trHeight w:val="283"/>
          <w:jc w:val="center"/>
        </w:trPr>
        <w:tc>
          <w:tcPr>
            <w:tcW w:w="504" w:type="dxa"/>
            <w:tcBorders>
              <w:top w:val="nil"/>
              <w:left w:val="nil"/>
              <w:bottom w:val="nil"/>
              <w:right w:val="nil"/>
            </w:tcBorders>
            <w:shd w:val="clear" w:color="auto" w:fill="auto"/>
            <w:noWrap/>
            <w:vAlign w:val="bottom"/>
            <w:hideMark/>
          </w:tcPr>
          <w:p w14:paraId="42821FF4" w14:textId="77777777" w:rsidR="00704190" w:rsidRPr="00EF2EDE" w:rsidRDefault="00704190" w:rsidP="00704190">
            <w:pPr>
              <w:jc w:val="right"/>
              <w:rPr>
                <w:rFonts w:ascii="Arial" w:hAnsi="Arial" w:cs="Arial"/>
                <w:color w:val="000000"/>
                <w:lang w:val="en-GB"/>
              </w:rPr>
            </w:pPr>
          </w:p>
        </w:tc>
        <w:tc>
          <w:tcPr>
            <w:tcW w:w="502" w:type="dxa"/>
            <w:tcBorders>
              <w:top w:val="nil"/>
              <w:left w:val="nil"/>
              <w:bottom w:val="nil"/>
              <w:right w:val="nil"/>
            </w:tcBorders>
            <w:shd w:val="clear" w:color="auto" w:fill="auto"/>
            <w:noWrap/>
            <w:vAlign w:val="bottom"/>
            <w:hideMark/>
          </w:tcPr>
          <w:p w14:paraId="1510A670"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3ACDE583"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(Net) Paving</w:t>
            </w:r>
          </w:p>
        </w:tc>
        <w:tc>
          <w:tcPr>
            <w:tcW w:w="1361" w:type="dxa"/>
            <w:tcBorders>
              <w:top w:val="nil"/>
              <w:left w:val="nil"/>
              <w:bottom w:val="nil"/>
              <w:right w:val="nil"/>
            </w:tcBorders>
            <w:shd w:val="clear" w:color="auto" w:fill="auto"/>
            <w:noWrap/>
            <w:vAlign w:val="bottom"/>
          </w:tcPr>
          <w:p w14:paraId="07EAAFBB" w14:textId="3FE829C3"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7,757 </w:t>
            </w:r>
          </w:p>
        </w:tc>
        <w:tc>
          <w:tcPr>
            <w:tcW w:w="1530" w:type="dxa"/>
            <w:tcBorders>
              <w:top w:val="nil"/>
              <w:left w:val="nil"/>
              <w:bottom w:val="nil"/>
              <w:right w:val="nil"/>
            </w:tcBorders>
            <w:shd w:val="clear" w:color="auto" w:fill="auto"/>
            <w:noWrap/>
            <w:vAlign w:val="bottom"/>
            <w:hideMark/>
          </w:tcPr>
          <w:p w14:paraId="516443F1" w14:textId="5444A108"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7,757 </w:t>
            </w:r>
          </w:p>
        </w:tc>
      </w:tr>
      <w:tr w:rsidR="00704190" w:rsidRPr="00EF2EDE" w14:paraId="5E5384B6" w14:textId="77777777" w:rsidTr="0090748A">
        <w:trPr>
          <w:trHeight w:val="283"/>
          <w:jc w:val="center"/>
        </w:trPr>
        <w:tc>
          <w:tcPr>
            <w:tcW w:w="504" w:type="dxa"/>
            <w:tcBorders>
              <w:top w:val="nil"/>
              <w:left w:val="nil"/>
              <w:bottom w:val="nil"/>
              <w:right w:val="nil"/>
            </w:tcBorders>
            <w:shd w:val="clear" w:color="auto" w:fill="auto"/>
            <w:noWrap/>
            <w:vAlign w:val="bottom"/>
            <w:hideMark/>
          </w:tcPr>
          <w:p w14:paraId="2C4052AC" w14:textId="77777777" w:rsidR="00704190" w:rsidRPr="00EF2EDE" w:rsidRDefault="00704190" w:rsidP="00704190">
            <w:pPr>
              <w:jc w:val="right"/>
              <w:rPr>
                <w:rFonts w:ascii="Arial" w:hAnsi="Arial" w:cs="Arial"/>
                <w:color w:val="000000"/>
                <w:lang w:val="en-GB"/>
              </w:rPr>
            </w:pPr>
          </w:p>
        </w:tc>
        <w:tc>
          <w:tcPr>
            <w:tcW w:w="502" w:type="dxa"/>
            <w:tcBorders>
              <w:top w:val="nil"/>
              <w:left w:val="nil"/>
              <w:bottom w:val="nil"/>
              <w:right w:val="nil"/>
            </w:tcBorders>
            <w:shd w:val="clear" w:color="auto" w:fill="auto"/>
            <w:noWrap/>
            <w:vAlign w:val="bottom"/>
            <w:hideMark/>
          </w:tcPr>
          <w:p w14:paraId="3AB05ABD"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1A95DEBA"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(Net) Office Furniture and Equipment</w:t>
            </w:r>
          </w:p>
        </w:tc>
        <w:tc>
          <w:tcPr>
            <w:tcW w:w="1361" w:type="dxa"/>
            <w:tcBorders>
              <w:top w:val="nil"/>
              <w:left w:val="nil"/>
              <w:bottom w:val="nil"/>
              <w:right w:val="nil"/>
            </w:tcBorders>
            <w:shd w:val="clear" w:color="auto" w:fill="auto"/>
            <w:noWrap/>
            <w:vAlign w:val="bottom"/>
          </w:tcPr>
          <w:p w14:paraId="028E45CA" w14:textId="4897041E"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10,560 </w:t>
            </w:r>
          </w:p>
        </w:tc>
        <w:tc>
          <w:tcPr>
            <w:tcW w:w="1530" w:type="dxa"/>
            <w:tcBorders>
              <w:top w:val="nil"/>
              <w:left w:val="nil"/>
              <w:bottom w:val="nil"/>
              <w:right w:val="nil"/>
            </w:tcBorders>
            <w:shd w:val="clear" w:color="auto" w:fill="auto"/>
            <w:noWrap/>
            <w:vAlign w:val="bottom"/>
            <w:hideMark/>
          </w:tcPr>
          <w:p w14:paraId="2717FD0C" w14:textId="77E26088"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10,560 </w:t>
            </w:r>
          </w:p>
        </w:tc>
      </w:tr>
      <w:tr w:rsidR="00704190" w:rsidRPr="00EF2EDE" w14:paraId="531D9AE1" w14:textId="77777777" w:rsidTr="0090748A">
        <w:trPr>
          <w:trHeight w:val="283"/>
          <w:jc w:val="center"/>
        </w:trPr>
        <w:tc>
          <w:tcPr>
            <w:tcW w:w="504" w:type="dxa"/>
            <w:tcBorders>
              <w:top w:val="nil"/>
              <w:left w:val="nil"/>
              <w:bottom w:val="nil"/>
              <w:right w:val="nil"/>
            </w:tcBorders>
            <w:shd w:val="clear" w:color="auto" w:fill="auto"/>
            <w:noWrap/>
            <w:vAlign w:val="bottom"/>
            <w:hideMark/>
          </w:tcPr>
          <w:p w14:paraId="4517124F" w14:textId="77777777" w:rsidR="00704190" w:rsidRPr="00EF2EDE" w:rsidRDefault="00704190" w:rsidP="00704190">
            <w:pPr>
              <w:jc w:val="right"/>
              <w:rPr>
                <w:rFonts w:ascii="Arial" w:hAnsi="Arial" w:cs="Arial"/>
                <w:color w:val="000000"/>
                <w:lang w:val="en-GB"/>
              </w:rPr>
            </w:pPr>
          </w:p>
        </w:tc>
        <w:tc>
          <w:tcPr>
            <w:tcW w:w="502" w:type="dxa"/>
            <w:tcBorders>
              <w:top w:val="nil"/>
              <w:left w:val="nil"/>
              <w:bottom w:val="nil"/>
              <w:right w:val="nil"/>
            </w:tcBorders>
            <w:shd w:val="clear" w:color="auto" w:fill="auto"/>
            <w:noWrap/>
            <w:vAlign w:val="bottom"/>
            <w:hideMark/>
          </w:tcPr>
          <w:p w14:paraId="21263286"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516CFFA4"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(Net) Vehicle</w:t>
            </w:r>
          </w:p>
        </w:tc>
        <w:tc>
          <w:tcPr>
            <w:tcW w:w="1361" w:type="dxa"/>
            <w:tcBorders>
              <w:top w:val="nil"/>
              <w:left w:val="nil"/>
              <w:bottom w:val="nil"/>
              <w:right w:val="nil"/>
            </w:tcBorders>
            <w:shd w:val="clear" w:color="auto" w:fill="auto"/>
            <w:noWrap/>
            <w:vAlign w:val="bottom"/>
          </w:tcPr>
          <w:p w14:paraId="5D9822EC" w14:textId="6485CA6A"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6,045 </w:t>
            </w:r>
          </w:p>
        </w:tc>
        <w:tc>
          <w:tcPr>
            <w:tcW w:w="1530" w:type="dxa"/>
            <w:tcBorders>
              <w:top w:val="nil"/>
              <w:left w:val="nil"/>
              <w:bottom w:val="nil"/>
              <w:right w:val="nil"/>
            </w:tcBorders>
            <w:shd w:val="clear" w:color="auto" w:fill="auto"/>
            <w:noWrap/>
            <w:vAlign w:val="bottom"/>
            <w:hideMark/>
          </w:tcPr>
          <w:p w14:paraId="3080AA9A" w14:textId="4A7EC3E8"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 </w:t>
            </w:r>
          </w:p>
        </w:tc>
      </w:tr>
      <w:tr w:rsidR="00704190" w:rsidRPr="00EF2EDE" w14:paraId="445C17C8" w14:textId="77777777" w:rsidTr="0090748A">
        <w:trPr>
          <w:trHeight w:val="283"/>
          <w:jc w:val="center"/>
        </w:trPr>
        <w:tc>
          <w:tcPr>
            <w:tcW w:w="504" w:type="dxa"/>
            <w:tcBorders>
              <w:top w:val="nil"/>
              <w:left w:val="nil"/>
              <w:bottom w:val="nil"/>
              <w:right w:val="nil"/>
            </w:tcBorders>
            <w:shd w:val="clear" w:color="auto" w:fill="auto"/>
            <w:noWrap/>
            <w:vAlign w:val="bottom"/>
            <w:hideMark/>
          </w:tcPr>
          <w:p w14:paraId="31CB87C6" w14:textId="77777777" w:rsidR="00704190" w:rsidRPr="00EF2EDE" w:rsidRDefault="00704190" w:rsidP="00704190">
            <w:pPr>
              <w:jc w:val="right"/>
              <w:rPr>
                <w:rFonts w:ascii="Arial" w:hAnsi="Arial" w:cs="Arial"/>
                <w:color w:val="000000"/>
                <w:lang w:val="en-GB"/>
              </w:rPr>
            </w:pPr>
          </w:p>
        </w:tc>
        <w:tc>
          <w:tcPr>
            <w:tcW w:w="502" w:type="dxa"/>
            <w:tcBorders>
              <w:top w:val="nil"/>
              <w:left w:val="nil"/>
              <w:bottom w:val="nil"/>
              <w:right w:val="nil"/>
            </w:tcBorders>
            <w:shd w:val="clear" w:color="auto" w:fill="auto"/>
            <w:noWrap/>
            <w:vAlign w:val="bottom"/>
            <w:hideMark/>
          </w:tcPr>
          <w:p w14:paraId="68248F31"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5D9649F4"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(Net) Building</w:t>
            </w:r>
          </w:p>
        </w:tc>
        <w:tc>
          <w:tcPr>
            <w:tcW w:w="1361" w:type="dxa"/>
            <w:tcBorders>
              <w:top w:val="nil"/>
              <w:left w:val="nil"/>
              <w:bottom w:val="nil"/>
              <w:right w:val="nil"/>
            </w:tcBorders>
            <w:shd w:val="clear" w:color="auto" w:fill="auto"/>
            <w:noWrap/>
            <w:vAlign w:val="bottom"/>
          </w:tcPr>
          <w:p w14:paraId="699FF8D8" w14:textId="7BB32456"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208,531 </w:t>
            </w:r>
          </w:p>
        </w:tc>
        <w:tc>
          <w:tcPr>
            <w:tcW w:w="1530" w:type="dxa"/>
            <w:tcBorders>
              <w:top w:val="nil"/>
              <w:left w:val="nil"/>
              <w:bottom w:val="nil"/>
              <w:right w:val="nil"/>
            </w:tcBorders>
            <w:shd w:val="clear" w:color="auto" w:fill="auto"/>
            <w:noWrap/>
            <w:vAlign w:val="bottom"/>
            <w:hideMark/>
          </w:tcPr>
          <w:p w14:paraId="391A6331" w14:textId="1DB49369"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208,531 </w:t>
            </w:r>
          </w:p>
        </w:tc>
      </w:tr>
      <w:tr w:rsidR="00704190" w:rsidRPr="00EF2EDE" w14:paraId="59D51D53" w14:textId="77777777" w:rsidTr="0090748A">
        <w:trPr>
          <w:trHeight w:val="283"/>
          <w:jc w:val="center"/>
        </w:trPr>
        <w:tc>
          <w:tcPr>
            <w:tcW w:w="504" w:type="dxa"/>
            <w:tcBorders>
              <w:top w:val="nil"/>
              <w:left w:val="nil"/>
              <w:bottom w:val="nil"/>
              <w:right w:val="nil"/>
            </w:tcBorders>
            <w:shd w:val="clear" w:color="auto" w:fill="auto"/>
            <w:noWrap/>
            <w:vAlign w:val="bottom"/>
            <w:hideMark/>
          </w:tcPr>
          <w:p w14:paraId="1C092A5A" w14:textId="77777777" w:rsidR="00704190" w:rsidRPr="00EF2EDE" w:rsidRDefault="00704190" w:rsidP="00704190">
            <w:pPr>
              <w:jc w:val="right"/>
              <w:rPr>
                <w:rFonts w:ascii="Arial" w:hAnsi="Arial" w:cs="Arial"/>
                <w:color w:val="000000"/>
                <w:lang w:val="en-GB"/>
              </w:rPr>
            </w:pPr>
          </w:p>
        </w:tc>
        <w:tc>
          <w:tcPr>
            <w:tcW w:w="502" w:type="dxa"/>
            <w:tcBorders>
              <w:top w:val="nil"/>
              <w:left w:val="nil"/>
              <w:bottom w:val="nil"/>
              <w:right w:val="nil"/>
            </w:tcBorders>
            <w:shd w:val="clear" w:color="auto" w:fill="auto"/>
            <w:noWrap/>
            <w:vAlign w:val="bottom"/>
            <w:hideMark/>
          </w:tcPr>
          <w:p w14:paraId="26AA783E"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74D3A92E"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Land</w:t>
            </w:r>
          </w:p>
        </w:tc>
        <w:tc>
          <w:tcPr>
            <w:tcW w:w="1361" w:type="dxa"/>
            <w:tcBorders>
              <w:top w:val="nil"/>
              <w:left w:val="nil"/>
              <w:bottom w:val="single" w:sz="4" w:space="0" w:color="auto"/>
              <w:right w:val="nil"/>
            </w:tcBorders>
            <w:shd w:val="clear" w:color="auto" w:fill="auto"/>
            <w:noWrap/>
            <w:vAlign w:val="bottom"/>
          </w:tcPr>
          <w:p w14:paraId="770E2E90" w14:textId="228603A9"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121,750 </w:t>
            </w:r>
          </w:p>
        </w:tc>
        <w:tc>
          <w:tcPr>
            <w:tcW w:w="1530" w:type="dxa"/>
            <w:tcBorders>
              <w:top w:val="nil"/>
              <w:left w:val="nil"/>
              <w:bottom w:val="single" w:sz="4" w:space="0" w:color="auto"/>
              <w:right w:val="nil"/>
            </w:tcBorders>
            <w:shd w:val="clear" w:color="auto" w:fill="auto"/>
            <w:noWrap/>
            <w:vAlign w:val="bottom"/>
            <w:hideMark/>
          </w:tcPr>
          <w:p w14:paraId="761D3708" w14:textId="7E94942B"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121,750 </w:t>
            </w:r>
          </w:p>
        </w:tc>
      </w:tr>
      <w:tr w:rsidR="00704190" w:rsidRPr="00EF2EDE" w14:paraId="01E5694B" w14:textId="77777777" w:rsidTr="0090748A">
        <w:trPr>
          <w:trHeight w:val="283"/>
          <w:jc w:val="center"/>
        </w:trPr>
        <w:tc>
          <w:tcPr>
            <w:tcW w:w="504" w:type="dxa"/>
            <w:tcBorders>
              <w:top w:val="nil"/>
              <w:left w:val="nil"/>
              <w:bottom w:val="nil"/>
              <w:right w:val="nil"/>
            </w:tcBorders>
            <w:shd w:val="clear" w:color="auto" w:fill="auto"/>
            <w:noWrap/>
            <w:vAlign w:val="bottom"/>
            <w:hideMark/>
          </w:tcPr>
          <w:p w14:paraId="5FD2D6E3" w14:textId="77777777" w:rsidR="00704190" w:rsidRPr="00EF2EDE" w:rsidRDefault="00704190" w:rsidP="00704190">
            <w:pPr>
              <w:jc w:val="right"/>
              <w:rPr>
                <w:rFonts w:ascii="Arial" w:hAnsi="Arial" w:cs="Arial"/>
                <w:color w:val="000000"/>
                <w:lang w:val="en-GB"/>
              </w:rPr>
            </w:pPr>
          </w:p>
        </w:tc>
        <w:tc>
          <w:tcPr>
            <w:tcW w:w="502" w:type="dxa"/>
            <w:tcBorders>
              <w:top w:val="nil"/>
              <w:left w:val="nil"/>
              <w:bottom w:val="nil"/>
              <w:right w:val="nil"/>
            </w:tcBorders>
            <w:shd w:val="clear" w:color="auto" w:fill="auto"/>
            <w:noWrap/>
            <w:vAlign w:val="bottom"/>
            <w:hideMark/>
          </w:tcPr>
          <w:p w14:paraId="368AA539"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7FF13E9D" w14:textId="77777777" w:rsidR="00704190" w:rsidRPr="00EF2EDE" w:rsidRDefault="00704190" w:rsidP="00704190">
            <w:pPr>
              <w:rPr>
                <w:rFonts w:ascii="Arial" w:hAnsi="Arial" w:cs="Arial"/>
                <w:lang w:val="en-GB"/>
              </w:rPr>
            </w:pPr>
          </w:p>
        </w:tc>
        <w:tc>
          <w:tcPr>
            <w:tcW w:w="1361" w:type="dxa"/>
            <w:tcBorders>
              <w:top w:val="nil"/>
              <w:left w:val="nil"/>
              <w:bottom w:val="nil"/>
              <w:right w:val="nil"/>
            </w:tcBorders>
            <w:shd w:val="clear" w:color="auto" w:fill="auto"/>
            <w:noWrap/>
            <w:vAlign w:val="bottom"/>
          </w:tcPr>
          <w:p w14:paraId="64FC151A" w14:textId="0A472D29"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358,823 </w:t>
            </w:r>
          </w:p>
        </w:tc>
        <w:tc>
          <w:tcPr>
            <w:tcW w:w="1530" w:type="dxa"/>
            <w:tcBorders>
              <w:top w:val="nil"/>
              <w:left w:val="nil"/>
              <w:bottom w:val="nil"/>
              <w:right w:val="nil"/>
            </w:tcBorders>
            <w:shd w:val="clear" w:color="auto" w:fill="auto"/>
            <w:noWrap/>
            <w:vAlign w:val="bottom"/>
            <w:hideMark/>
          </w:tcPr>
          <w:p w14:paraId="35C28141" w14:textId="55BA9CB5"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355,437 </w:t>
            </w:r>
          </w:p>
        </w:tc>
      </w:tr>
      <w:tr w:rsidR="00704190" w:rsidRPr="00EF2EDE" w14:paraId="4ED82BB8" w14:textId="77777777" w:rsidTr="0090748A">
        <w:trPr>
          <w:trHeight w:val="449"/>
          <w:jc w:val="center"/>
        </w:trPr>
        <w:tc>
          <w:tcPr>
            <w:tcW w:w="4865" w:type="dxa"/>
            <w:gridSpan w:val="3"/>
            <w:tcBorders>
              <w:top w:val="nil"/>
              <w:left w:val="nil"/>
              <w:bottom w:val="nil"/>
              <w:right w:val="nil"/>
            </w:tcBorders>
            <w:shd w:val="clear" w:color="auto" w:fill="auto"/>
            <w:noWrap/>
            <w:vAlign w:val="bottom"/>
            <w:hideMark/>
          </w:tcPr>
          <w:p w14:paraId="59050B15"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TOTAL ASSETS</w:t>
            </w:r>
          </w:p>
        </w:tc>
        <w:tc>
          <w:tcPr>
            <w:tcW w:w="1361" w:type="dxa"/>
            <w:tcBorders>
              <w:top w:val="single" w:sz="4" w:space="0" w:color="auto"/>
              <w:left w:val="nil"/>
              <w:bottom w:val="double" w:sz="6" w:space="0" w:color="auto"/>
              <w:right w:val="nil"/>
            </w:tcBorders>
            <w:shd w:val="clear" w:color="auto" w:fill="auto"/>
            <w:noWrap/>
            <w:vAlign w:val="bottom"/>
          </w:tcPr>
          <w:p w14:paraId="3186FE3F" w14:textId="27B531F0"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599,325</w:t>
            </w:r>
          </w:p>
        </w:tc>
        <w:tc>
          <w:tcPr>
            <w:tcW w:w="1530" w:type="dxa"/>
            <w:tcBorders>
              <w:top w:val="single" w:sz="4" w:space="0" w:color="auto"/>
              <w:left w:val="nil"/>
              <w:bottom w:val="double" w:sz="6" w:space="0" w:color="auto"/>
              <w:right w:val="nil"/>
            </w:tcBorders>
            <w:shd w:val="clear" w:color="auto" w:fill="auto"/>
            <w:noWrap/>
            <w:vAlign w:val="bottom"/>
            <w:hideMark/>
          </w:tcPr>
          <w:p w14:paraId="22D48AA9" w14:textId="20F7C8C1" w:rsidR="00704190" w:rsidRPr="00EF2EDE" w:rsidRDefault="00704190" w:rsidP="00704190">
            <w:pPr>
              <w:jc w:val="right"/>
              <w:rPr>
                <w:rFonts w:ascii="Arial" w:hAnsi="Arial" w:cs="Arial"/>
                <w:color w:val="000000"/>
                <w:lang w:val="en-GB"/>
              </w:rPr>
            </w:pPr>
            <w:r>
              <w:rPr>
                <w:rFonts w:ascii="Arial" w:hAnsi="Arial" w:cs="Arial"/>
                <w:color w:val="000000"/>
                <w:lang w:val="en-GB"/>
              </w:rPr>
              <w:t>623,902</w:t>
            </w:r>
            <w:r w:rsidRPr="00EF2EDE">
              <w:rPr>
                <w:rFonts w:ascii="Arial" w:hAnsi="Arial" w:cs="Arial"/>
                <w:color w:val="000000"/>
                <w:lang w:val="en-GB"/>
              </w:rPr>
              <w:t xml:space="preserve"> </w:t>
            </w:r>
          </w:p>
        </w:tc>
      </w:tr>
      <w:tr w:rsidR="00704190" w:rsidRPr="00EF2EDE" w14:paraId="3513BBE5" w14:textId="77777777" w:rsidTr="00704190">
        <w:trPr>
          <w:trHeight w:val="25"/>
          <w:jc w:val="center"/>
        </w:trPr>
        <w:tc>
          <w:tcPr>
            <w:tcW w:w="504" w:type="dxa"/>
            <w:tcBorders>
              <w:top w:val="nil"/>
              <w:left w:val="nil"/>
              <w:bottom w:val="nil"/>
              <w:right w:val="nil"/>
            </w:tcBorders>
            <w:shd w:val="clear" w:color="auto" w:fill="auto"/>
            <w:noWrap/>
            <w:vAlign w:val="bottom"/>
            <w:hideMark/>
          </w:tcPr>
          <w:p w14:paraId="5611FFC5" w14:textId="77777777" w:rsidR="00704190" w:rsidRPr="00EF2EDE" w:rsidRDefault="00704190" w:rsidP="00704190">
            <w:pPr>
              <w:jc w:val="right"/>
              <w:rPr>
                <w:rFonts w:ascii="Arial" w:hAnsi="Arial" w:cs="Arial"/>
                <w:color w:val="000000"/>
                <w:lang w:val="en-GB"/>
              </w:rPr>
            </w:pPr>
          </w:p>
        </w:tc>
        <w:tc>
          <w:tcPr>
            <w:tcW w:w="502" w:type="dxa"/>
            <w:tcBorders>
              <w:top w:val="nil"/>
              <w:left w:val="nil"/>
              <w:bottom w:val="nil"/>
              <w:right w:val="nil"/>
            </w:tcBorders>
            <w:shd w:val="clear" w:color="auto" w:fill="auto"/>
            <w:noWrap/>
            <w:vAlign w:val="bottom"/>
            <w:hideMark/>
          </w:tcPr>
          <w:p w14:paraId="0B8DFED0"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617527A9" w14:textId="77777777" w:rsidR="00704190" w:rsidRPr="00EF2EDE" w:rsidRDefault="00704190" w:rsidP="00704190">
            <w:pPr>
              <w:rPr>
                <w:rFonts w:ascii="Arial" w:hAnsi="Arial" w:cs="Arial"/>
                <w:lang w:val="en-GB"/>
              </w:rPr>
            </w:pPr>
          </w:p>
        </w:tc>
        <w:tc>
          <w:tcPr>
            <w:tcW w:w="1361" w:type="dxa"/>
            <w:tcBorders>
              <w:top w:val="nil"/>
              <w:left w:val="nil"/>
              <w:bottom w:val="nil"/>
              <w:right w:val="nil"/>
            </w:tcBorders>
            <w:shd w:val="clear" w:color="auto" w:fill="auto"/>
            <w:noWrap/>
            <w:vAlign w:val="bottom"/>
            <w:hideMark/>
          </w:tcPr>
          <w:p w14:paraId="667F5DC7" w14:textId="77777777" w:rsidR="00704190" w:rsidRPr="00EF2EDE" w:rsidRDefault="00704190" w:rsidP="00704190">
            <w:pPr>
              <w:rPr>
                <w:rFonts w:ascii="Arial" w:hAnsi="Arial" w:cs="Arial"/>
                <w:lang w:val="en-GB"/>
              </w:rPr>
            </w:pPr>
          </w:p>
        </w:tc>
        <w:tc>
          <w:tcPr>
            <w:tcW w:w="1530" w:type="dxa"/>
            <w:tcBorders>
              <w:top w:val="nil"/>
              <w:left w:val="nil"/>
              <w:bottom w:val="nil"/>
              <w:right w:val="nil"/>
            </w:tcBorders>
            <w:shd w:val="clear" w:color="auto" w:fill="auto"/>
            <w:noWrap/>
            <w:vAlign w:val="bottom"/>
            <w:hideMark/>
          </w:tcPr>
          <w:p w14:paraId="3F3D7DE6" w14:textId="77777777" w:rsidR="00704190" w:rsidRPr="00EF2EDE" w:rsidRDefault="00704190" w:rsidP="00704190">
            <w:pPr>
              <w:rPr>
                <w:rFonts w:ascii="Arial" w:hAnsi="Arial" w:cs="Arial"/>
                <w:lang w:val="en-GB"/>
              </w:rPr>
            </w:pPr>
          </w:p>
        </w:tc>
      </w:tr>
      <w:tr w:rsidR="00704190" w:rsidRPr="00EF2EDE" w14:paraId="611EF188" w14:textId="77777777" w:rsidTr="00704190">
        <w:trPr>
          <w:trHeight w:val="283"/>
          <w:jc w:val="center"/>
        </w:trPr>
        <w:tc>
          <w:tcPr>
            <w:tcW w:w="4865" w:type="dxa"/>
            <w:gridSpan w:val="3"/>
            <w:tcBorders>
              <w:top w:val="nil"/>
              <w:left w:val="nil"/>
              <w:bottom w:val="nil"/>
              <w:right w:val="nil"/>
            </w:tcBorders>
            <w:shd w:val="clear" w:color="auto" w:fill="auto"/>
            <w:noWrap/>
            <w:vAlign w:val="bottom"/>
            <w:hideMark/>
          </w:tcPr>
          <w:p w14:paraId="511C03C7"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LIABILITIES</w:t>
            </w:r>
          </w:p>
        </w:tc>
        <w:tc>
          <w:tcPr>
            <w:tcW w:w="1361" w:type="dxa"/>
            <w:tcBorders>
              <w:top w:val="nil"/>
              <w:left w:val="nil"/>
              <w:bottom w:val="nil"/>
              <w:right w:val="nil"/>
            </w:tcBorders>
            <w:shd w:val="clear" w:color="auto" w:fill="auto"/>
            <w:noWrap/>
            <w:vAlign w:val="bottom"/>
            <w:hideMark/>
          </w:tcPr>
          <w:p w14:paraId="3AC9BCFD" w14:textId="77777777" w:rsidR="00704190" w:rsidRPr="00EF2EDE" w:rsidRDefault="00704190" w:rsidP="00704190">
            <w:pPr>
              <w:rPr>
                <w:rFonts w:ascii="Arial" w:hAnsi="Arial" w:cs="Arial"/>
                <w:color w:val="000000"/>
                <w:lang w:val="en-GB"/>
              </w:rPr>
            </w:pPr>
          </w:p>
        </w:tc>
        <w:tc>
          <w:tcPr>
            <w:tcW w:w="1530" w:type="dxa"/>
            <w:tcBorders>
              <w:top w:val="nil"/>
              <w:left w:val="nil"/>
              <w:bottom w:val="nil"/>
              <w:right w:val="nil"/>
            </w:tcBorders>
            <w:shd w:val="clear" w:color="auto" w:fill="auto"/>
            <w:noWrap/>
            <w:vAlign w:val="bottom"/>
            <w:hideMark/>
          </w:tcPr>
          <w:p w14:paraId="68640BA0" w14:textId="77777777" w:rsidR="00704190" w:rsidRPr="00EF2EDE" w:rsidRDefault="00704190" w:rsidP="00704190">
            <w:pPr>
              <w:rPr>
                <w:rFonts w:ascii="Arial" w:hAnsi="Arial" w:cs="Arial"/>
                <w:lang w:val="en-GB"/>
              </w:rPr>
            </w:pPr>
          </w:p>
        </w:tc>
      </w:tr>
      <w:tr w:rsidR="00704190" w:rsidRPr="00EF2EDE" w14:paraId="55F5B364" w14:textId="77777777" w:rsidTr="00704190">
        <w:trPr>
          <w:trHeight w:val="283"/>
          <w:jc w:val="center"/>
        </w:trPr>
        <w:tc>
          <w:tcPr>
            <w:tcW w:w="504" w:type="dxa"/>
            <w:tcBorders>
              <w:top w:val="nil"/>
              <w:left w:val="nil"/>
              <w:bottom w:val="nil"/>
              <w:right w:val="nil"/>
            </w:tcBorders>
            <w:shd w:val="clear" w:color="auto" w:fill="auto"/>
            <w:noWrap/>
            <w:vAlign w:val="bottom"/>
            <w:hideMark/>
          </w:tcPr>
          <w:p w14:paraId="7B24EAA2" w14:textId="77777777" w:rsidR="00704190" w:rsidRPr="00EF2EDE" w:rsidRDefault="00704190" w:rsidP="00704190">
            <w:pPr>
              <w:rPr>
                <w:rFonts w:ascii="Arial" w:hAnsi="Arial" w:cs="Arial"/>
                <w:lang w:val="en-GB"/>
              </w:rPr>
            </w:pPr>
          </w:p>
        </w:tc>
        <w:tc>
          <w:tcPr>
            <w:tcW w:w="4361" w:type="dxa"/>
            <w:gridSpan w:val="2"/>
            <w:tcBorders>
              <w:top w:val="nil"/>
              <w:left w:val="nil"/>
              <w:bottom w:val="nil"/>
              <w:right w:val="nil"/>
            </w:tcBorders>
            <w:shd w:val="clear" w:color="auto" w:fill="auto"/>
            <w:noWrap/>
            <w:vAlign w:val="bottom"/>
            <w:hideMark/>
          </w:tcPr>
          <w:p w14:paraId="524A4F32"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Current Liabilities</w:t>
            </w:r>
          </w:p>
        </w:tc>
        <w:tc>
          <w:tcPr>
            <w:tcW w:w="1361" w:type="dxa"/>
            <w:tcBorders>
              <w:top w:val="nil"/>
              <w:left w:val="nil"/>
              <w:bottom w:val="nil"/>
              <w:right w:val="nil"/>
            </w:tcBorders>
            <w:shd w:val="clear" w:color="auto" w:fill="auto"/>
            <w:noWrap/>
            <w:vAlign w:val="bottom"/>
            <w:hideMark/>
          </w:tcPr>
          <w:p w14:paraId="07CD253B" w14:textId="77777777" w:rsidR="00704190" w:rsidRPr="00EF2EDE" w:rsidRDefault="00704190" w:rsidP="00704190">
            <w:pPr>
              <w:rPr>
                <w:rFonts w:ascii="Arial" w:hAnsi="Arial" w:cs="Arial"/>
                <w:color w:val="000000"/>
                <w:lang w:val="en-GB"/>
              </w:rPr>
            </w:pPr>
          </w:p>
        </w:tc>
        <w:tc>
          <w:tcPr>
            <w:tcW w:w="1530" w:type="dxa"/>
            <w:tcBorders>
              <w:top w:val="nil"/>
              <w:left w:val="nil"/>
              <w:bottom w:val="nil"/>
              <w:right w:val="nil"/>
            </w:tcBorders>
            <w:shd w:val="clear" w:color="auto" w:fill="auto"/>
            <w:noWrap/>
            <w:vAlign w:val="bottom"/>
            <w:hideMark/>
          </w:tcPr>
          <w:p w14:paraId="641A09C5" w14:textId="77777777" w:rsidR="00704190" w:rsidRPr="00EF2EDE" w:rsidRDefault="00704190" w:rsidP="00704190">
            <w:pPr>
              <w:rPr>
                <w:rFonts w:ascii="Arial" w:hAnsi="Arial" w:cs="Arial"/>
                <w:lang w:val="en-GB"/>
              </w:rPr>
            </w:pPr>
          </w:p>
        </w:tc>
      </w:tr>
      <w:tr w:rsidR="00704190" w:rsidRPr="00EF2EDE" w14:paraId="18A2B54C" w14:textId="77777777" w:rsidTr="0090748A">
        <w:trPr>
          <w:trHeight w:val="153"/>
          <w:jc w:val="center"/>
        </w:trPr>
        <w:tc>
          <w:tcPr>
            <w:tcW w:w="504" w:type="dxa"/>
            <w:tcBorders>
              <w:top w:val="nil"/>
              <w:left w:val="nil"/>
              <w:bottom w:val="nil"/>
              <w:right w:val="nil"/>
            </w:tcBorders>
            <w:shd w:val="clear" w:color="auto" w:fill="auto"/>
            <w:noWrap/>
            <w:vAlign w:val="bottom"/>
            <w:hideMark/>
          </w:tcPr>
          <w:p w14:paraId="4DEFE196" w14:textId="77777777" w:rsidR="00704190" w:rsidRPr="00EF2EDE" w:rsidRDefault="00704190" w:rsidP="00704190">
            <w:pPr>
              <w:rPr>
                <w:rFonts w:ascii="Arial" w:hAnsi="Arial" w:cs="Arial"/>
                <w:lang w:val="en-GB"/>
              </w:rPr>
            </w:pPr>
          </w:p>
        </w:tc>
        <w:tc>
          <w:tcPr>
            <w:tcW w:w="502" w:type="dxa"/>
            <w:tcBorders>
              <w:top w:val="nil"/>
              <w:left w:val="nil"/>
              <w:bottom w:val="nil"/>
              <w:right w:val="nil"/>
            </w:tcBorders>
            <w:shd w:val="clear" w:color="auto" w:fill="auto"/>
            <w:noWrap/>
            <w:vAlign w:val="bottom"/>
            <w:hideMark/>
          </w:tcPr>
          <w:p w14:paraId="06AE24AB"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61C15A2F"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Accounts Payable</w:t>
            </w:r>
          </w:p>
        </w:tc>
        <w:tc>
          <w:tcPr>
            <w:tcW w:w="1361" w:type="dxa"/>
            <w:tcBorders>
              <w:top w:val="nil"/>
              <w:left w:val="nil"/>
              <w:bottom w:val="nil"/>
              <w:right w:val="nil"/>
            </w:tcBorders>
            <w:shd w:val="clear" w:color="auto" w:fill="auto"/>
            <w:noWrap/>
            <w:vAlign w:val="bottom"/>
          </w:tcPr>
          <w:p w14:paraId="51ADA167" w14:textId="07F99E2A"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46,245 </w:t>
            </w:r>
          </w:p>
        </w:tc>
        <w:tc>
          <w:tcPr>
            <w:tcW w:w="1530" w:type="dxa"/>
            <w:tcBorders>
              <w:top w:val="nil"/>
              <w:left w:val="nil"/>
              <w:bottom w:val="nil"/>
              <w:right w:val="nil"/>
            </w:tcBorders>
            <w:shd w:val="clear" w:color="auto" w:fill="auto"/>
            <w:noWrap/>
            <w:vAlign w:val="bottom"/>
            <w:hideMark/>
          </w:tcPr>
          <w:p w14:paraId="0D15CE94" w14:textId="20CE0BFF"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17,402 </w:t>
            </w:r>
          </w:p>
        </w:tc>
      </w:tr>
      <w:tr w:rsidR="00704190" w:rsidRPr="00EF2EDE" w14:paraId="63B3C948" w14:textId="77777777" w:rsidTr="0090748A">
        <w:trPr>
          <w:trHeight w:val="283"/>
          <w:jc w:val="center"/>
        </w:trPr>
        <w:tc>
          <w:tcPr>
            <w:tcW w:w="504" w:type="dxa"/>
            <w:tcBorders>
              <w:top w:val="nil"/>
              <w:left w:val="nil"/>
              <w:bottom w:val="nil"/>
              <w:right w:val="nil"/>
            </w:tcBorders>
            <w:shd w:val="clear" w:color="auto" w:fill="auto"/>
            <w:noWrap/>
            <w:vAlign w:val="bottom"/>
            <w:hideMark/>
          </w:tcPr>
          <w:p w14:paraId="3511DA8F" w14:textId="77777777" w:rsidR="00704190" w:rsidRPr="00EF2EDE" w:rsidRDefault="00704190" w:rsidP="00704190">
            <w:pPr>
              <w:jc w:val="right"/>
              <w:rPr>
                <w:rFonts w:ascii="Arial" w:hAnsi="Arial" w:cs="Arial"/>
                <w:color w:val="000000"/>
                <w:lang w:val="en-GB"/>
              </w:rPr>
            </w:pPr>
          </w:p>
        </w:tc>
        <w:tc>
          <w:tcPr>
            <w:tcW w:w="502" w:type="dxa"/>
            <w:tcBorders>
              <w:top w:val="nil"/>
              <w:left w:val="nil"/>
              <w:bottom w:val="nil"/>
              <w:right w:val="nil"/>
            </w:tcBorders>
            <w:shd w:val="clear" w:color="auto" w:fill="auto"/>
            <w:noWrap/>
            <w:vAlign w:val="bottom"/>
            <w:hideMark/>
          </w:tcPr>
          <w:p w14:paraId="08FA7166"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0ADD1A8B"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Accrued Liabilities</w:t>
            </w:r>
          </w:p>
        </w:tc>
        <w:tc>
          <w:tcPr>
            <w:tcW w:w="1361" w:type="dxa"/>
            <w:tcBorders>
              <w:top w:val="nil"/>
              <w:left w:val="nil"/>
              <w:bottom w:val="nil"/>
              <w:right w:val="nil"/>
            </w:tcBorders>
            <w:shd w:val="clear" w:color="auto" w:fill="auto"/>
            <w:noWrap/>
            <w:vAlign w:val="bottom"/>
          </w:tcPr>
          <w:p w14:paraId="5F4FFAB8" w14:textId="0E35535B"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2,000 </w:t>
            </w:r>
          </w:p>
        </w:tc>
        <w:tc>
          <w:tcPr>
            <w:tcW w:w="1530" w:type="dxa"/>
            <w:tcBorders>
              <w:top w:val="nil"/>
              <w:left w:val="nil"/>
              <w:bottom w:val="nil"/>
              <w:right w:val="nil"/>
            </w:tcBorders>
            <w:shd w:val="clear" w:color="auto" w:fill="auto"/>
            <w:noWrap/>
            <w:vAlign w:val="bottom"/>
            <w:hideMark/>
          </w:tcPr>
          <w:p w14:paraId="1A5255D7" w14:textId="2464DED7"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2,325 </w:t>
            </w:r>
          </w:p>
        </w:tc>
      </w:tr>
      <w:tr w:rsidR="00704190" w:rsidRPr="00EF2EDE" w14:paraId="092A7254" w14:textId="77777777" w:rsidTr="0090748A">
        <w:trPr>
          <w:trHeight w:val="70"/>
          <w:jc w:val="center"/>
        </w:trPr>
        <w:tc>
          <w:tcPr>
            <w:tcW w:w="504" w:type="dxa"/>
            <w:tcBorders>
              <w:top w:val="nil"/>
              <w:left w:val="nil"/>
              <w:bottom w:val="nil"/>
              <w:right w:val="nil"/>
            </w:tcBorders>
            <w:shd w:val="clear" w:color="auto" w:fill="auto"/>
            <w:noWrap/>
            <w:vAlign w:val="bottom"/>
            <w:hideMark/>
          </w:tcPr>
          <w:p w14:paraId="033DC77F" w14:textId="77777777" w:rsidR="00704190" w:rsidRPr="00EF2EDE" w:rsidRDefault="00704190" w:rsidP="00704190">
            <w:pPr>
              <w:jc w:val="right"/>
              <w:rPr>
                <w:rFonts w:ascii="Arial" w:hAnsi="Arial" w:cs="Arial"/>
                <w:color w:val="000000"/>
                <w:lang w:val="en-GB"/>
              </w:rPr>
            </w:pPr>
          </w:p>
        </w:tc>
        <w:tc>
          <w:tcPr>
            <w:tcW w:w="502" w:type="dxa"/>
            <w:tcBorders>
              <w:top w:val="nil"/>
              <w:left w:val="nil"/>
              <w:bottom w:val="nil"/>
              <w:right w:val="nil"/>
            </w:tcBorders>
            <w:shd w:val="clear" w:color="auto" w:fill="auto"/>
            <w:noWrap/>
            <w:vAlign w:val="bottom"/>
            <w:hideMark/>
          </w:tcPr>
          <w:p w14:paraId="741AFBAC"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4A35D997"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HST Owing/(Refund)</w:t>
            </w:r>
          </w:p>
        </w:tc>
        <w:tc>
          <w:tcPr>
            <w:tcW w:w="1361" w:type="dxa"/>
            <w:tcBorders>
              <w:top w:val="nil"/>
              <w:left w:val="nil"/>
              <w:bottom w:val="single" w:sz="4" w:space="0" w:color="auto"/>
              <w:right w:val="nil"/>
            </w:tcBorders>
            <w:shd w:val="clear" w:color="auto" w:fill="auto"/>
            <w:noWrap/>
            <w:vAlign w:val="bottom"/>
          </w:tcPr>
          <w:p w14:paraId="0EE95A30" w14:textId="2ECB6FF9"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(11,264)</w:t>
            </w:r>
          </w:p>
        </w:tc>
        <w:tc>
          <w:tcPr>
            <w:tcW w:w="1530" w:type="dxa"/>
            <w:tcBorders>
              <w:top w:val="nil"/>
              <w:left w:val="nil"/>
              <w:bottom w:val="single" w:sz="4" w:space="0" w:color="auto"/>
              <w:right w:val="nil"/>
            </w:tcBorders>
            <w:shd w:val="clear" w:color="auto" w:fill="auto"/>
            <w:noWrap/>
            <w:vAlign w:val="bottom"/>
            <w:hideMark/>
          </w:tcPr>
          <w:p w14:paraId="29359F3B" w14:textId="571A9D00"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10,801 </w:t>
            </w:r>
          </w:p>
        </w:tc>
      </w:tr>
      <w:tr w:rsidR="00704190" w:rsidRPr="00EF2EDE" w14:paraId="3FB69EF0" w14:textId="77777777" w:rsidTr="0090748A">
        <w:trPr>
          <w:trHeight w:val="98"/>
          <w:jc w:val="center"/>
        </w:trPr>
        <w:tc>
          <w:tcPr>
            <w:tcW w:w="504" w:type="dxa"/>
            <w:tcBorders>
              <w:top w:val="nil"/>
              <w:left w:val="nil"/>
              <w:bottom w:val="nil"/>
              <w:right w:val="nil"/>
            </w:tcBorders>
            <w:shd w:val="clear" w:color="auto" w:fill="auto"/>
            <w:noWrap/>
            <w:vAlign w:val="bottom"/>
            <w:hideMark/>
          </w:tcPr>
          <w:p w14:paraId="3C70B677" w14:textId="77777777" w:rsidR="00704190" w:rsidRPr="00EF2EDE" w:rsidRDefault="00704190" w:rsidP="00704190">
            <w:pPr>
              <w:jc w:val="right"/>
              <w:rPr>
                <w:rFonts w:ascii="Arial" w:hAnsi="Arial" w:cs="Arial"/>
                <w:color w:val="000000"/>
                <w:lang w:val="en-GB"/>
              </w:rPr>
            </w:pPr>
          </w:p>
        </w:tc>
        <w:tc>
          <w:tcPr>
            <w:tcW w:w="502" w:type="dxa"/>
            <w:tcBorders>
              <w:top w:val="nil"/>
              <w:left w:val="nil"/>
              <w:bottom w:val="nil"/>
              <w:right w:val="nil"/>
            </w:tcBorders>
            <w:shd w:val="clear" w:color="auto" w:fill="auto"/>
            <w:noWrap/>
            <w:vAlign w:val="bottom"/>
            <w:hideMark/>
          </w:tcPr>
          <w:p w14:paraId="4B14C4AD"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76CA0BB1" w14:textId="77777777" w:rsidR="00704190" w:rsidRPr="00EF2EDE" w:rsidRDefault="00704190" w:rsidP="00704190">
            <w:pPr>
              <w:rPr>
                <w:rFonts w:ascii="Arial" w:hAnsi="Arial" w:cs="Arial"/>
                <w:lang w:val="en-GB"/>
              </w:rPr>
            </w:pPr>
          </w:p>
        </w:tc>
        <w:tc>
          <w:tcPr>
            <w:tcW w:w="1361" w:type="dxa"/>
            <w:tcBorders>
              <w:top w:val="nil"/>
              <w:left w:val="nil"/>
              <w:bottom w:val="nil"/>
              <w:right w:val="nil"/>
            </w:tcBorders>
            <w:shd w:val="clear" w:color="auto" w:fill="auto"/>
            <w:noWrap/>
            <w:vAlign w:val="bottom"/>
          </w:tcPr>
          <w:p w14:paraId="402F8641" w14:textId="4D9379D9"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36,981 </w:t>
            </w:r>
          </w:p>
        </w:tc>
        <w:tc>
          <w:tcPr>
            <w:tcW w:w="1530" w:type="dxa"/>
            <w:tcBorders>
              <w:top w:val="nil"/>
              <w:left w:val="nil"/>
              <w:bottom w:val="nil"/>
              <w:right w:val="nil"/>
            </w:tcBorders>
            <w:shd w:val="clear" w:color="auto" w:fill="auto"/>
            <w:noWrap/>
            <w:vAlign w:val="bottom"/>
            <w:hideMark/>
          </w:tcPr>
          <w:p w14:paraId="7A3E3650" w14:textId="0596CFDD"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30,528 </w:t>
            </w:r>
          </w:p>
        </w:tc>
      </w:tr>
      <w:tr w:rsidR="00704190" w:rsidRPr="00EF2EDE" w14:paraId="1B3D513F" w14:textId="77777777" w:rsidTr="0090748A">
        <w:trPr>
          <w:trHeight w:val="283"/>
          <w:jc w:val="center"/>
        </w:trPr>
        <w:tc>
          <w:tcPr>
            <w:tcW w:w="504" w:type="dxa"/>
            <w:tcBorders>
              <w:top w:val="nil"/>
              <w:left w:val="nil"/>
              <w:bottom w:val="nil"/>
              <w:right w:val="nil"/>
            </w:tcBorders>
            <w:shd w:val="clear" w:color="auto" w:fill="auto"/>
            <w:noWrap/>
            <w:vAlign w:val="bottom"/>
            <w:hideMark/>
          </w:tcPr>
          <w:p w14:paraId="5BFC2B09" w14:textId="77777777" w:rsidR="00704190" w:rsidRPr="00EF2EDE" w:rsidRDefault="00704190" w:rsidP="00704190">
            <w:pPr>
              <w:jc w:val="right"/>
              <w:rPr>
                <w:rFonts w:ascii="Arial" w:hAnsi="Arial" w:cs="Arial"/>
                <w:color w:val="000000"/>
                <w:lang w:val="en-GB"/>
              </w:rPr>
            </w:pPr>
          </w:p>
        </w:tc>
        <w:tc>
          <w:tcPr>
            <w:tcW w:w="4361" w:type="dxa"/>
            <w:gridSpan w:val="2"/>
            <w:tcBorders>
              <w:top w:val="nil"/>
              <w:left w:val="nil"/>
              <w:bottom w:val="nil"/>
              <w:right w:val="nil"/>
            </w:tcBorders>
            <w:shd w:val="clear" w:color="auto" w:fill="auto"/>
            <w:noWrap/>
            <w:vAlign w:val="bottom"/>
            <w:hideMark/>
          </w:tcPr>
          <w:p w14:paraId="740BEDE7"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Long-Term Liabilities</w:t>
            </w:r>
          </w:p>
        </w:tc>
        <w:tc>
          <w:tcPr>
            <w:tcW w:w="1361" w:type="dxa"/>
            <w:tcBorders>
              <w:top w:val="nil"/>
              <w:left w:val="nil"/>
              <w:bottom w:val="nil"/>
              <w:right w:val="nil"/>
            </w:tcBorders>
            <w:shd w:val="clear" w:color="auto" w:fill="auto"/>
            <w:noWrap/>
            <w:vAlign w:val="bottom"/>
          </w:tcPr>
          <w:p w14:paraId="08B2BDDE" w14:textId="77777777" w:rsidR="00704190" w:rsidRPr="00EF2EDE" w:rsidRDefault="00704190" w:rsidP="00704190">
            <w:pPr>
              <w:rPr>
                <w:rFonts w:ascii="Arial" w:hAnsi="Arial" w:cs="Arial"/>
                <w:color w:val="000000"/>
                <w:lang w:val="en-GB"/>
              </w:rPr>
            </w:pPr>
          </w:p>
        </w:tc>
        <w:tc>
          <w:tcPr>
            <w:tcW w:w="1530" w:type="dxa"/>
            <w:tcBorders>
              <w:top w:val="nil"/>
              <w:left w:val="nil"/>
              <w:bottom w:val="nil"/>
              <w:right w:val="nil"/>
            </w:tcBorders>
            <w:shd w:val="clear" w:color="auto" w:fill="auto"/>
            <w:noWrap/>
            <w:vAlign w:val="bottom"/>
            <w:hideMark/>
          </w:tcPr>
          <w:p w14:paraId="4C2AA65E" w14:textId="77777777" w:rsidR="00704190" w:rsidRPr="00EF2EDE" w:rsidRDefault="00704190" w:rsidP="00704190">
            <w:pPr>
              <w:rPr>
                <w:rFonts w:ascii="Arial" w:hAnsi="Arial" w:cs="Arial"/>
                <w:lang w:val="en-GB"/>
              </w:rPr>
            </w:pPr>
          </w:p>
        </w:tc>
      </w:tr>
      <w:tr w:rsidR="00704190" w:rsidRPr="00EF2EDE" w14:paraId="77718DA5" w14:textId="77777777" w:rsidTr="0090748A">
        <w:trPr>
          <w:trHeight w:val="283"/>
          <w:jc w:val="center"/>
        </w:trPr>
        <w:tc>
          <w:tcPr>
            <w:tcW w:w="504" w:type="dxa"/>
            <w:tcBorders>
              <w:top w:val="nil"/>
              <w:left w:val="nil"/>
              <w:bottom w:val="nil"/>
              <w:right w:val="nil"/>
            </w:tcBorders>
            <w:shd w:val="clear" w:color="auto" w:fill="auto"/>
            <w:noWrap/>
            <w:vAlign w:val="bottom"/>
            <w:hideMark/>
          </w:tcPr>
          <w:p w14:paraId="1A62A359" w14:textId="77777777" w:rsidR="00704190" w:rsidRPr="00EF2EDE" w:rsidRDefault="00704190" w:rsidP="00704190">
            <w:pPr>
              <w:rPr>
                <w:rFonts w:ascii="Arial" w:hAnsi="Arial" w:cs="Arial"/>
                <w:lang w:val="en-GB"/>
              </w:rPr>
            </w:pPr>
          </w:p>
        </w:tc>
        <w:tc>
          <w:tcPr>
            <w:tcW w:w="502" w:type="dxa"/>
            <w:tcBorders>
              <w:top w:val="nil"/>
              <w:left w:val="nil"/>
              <w:bottom w:val="nil"/>
              <w:right w:val="nil"/>
            </w:tcBorders>
            <w:shd w:val="clear" w:color="auto" w:fill="auto"/>
            <w:noWrap/>
            <w:vAlign w:val="bottom"/>
            <w:hideMark/>
          </w:tcPr>
          <w:p w14:paraId="55214F6B"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79F09DA6"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Line of Credit</w:t>
            </w:r>
          </w:p>
        </w:tc>
        <w:tc>
          <w:tcPr>
            <w:tcW w:w="1361" w:type="dxa"/>
            <w:tcBorders>
              <w:top w:val="nil"/>
              <w:left w:val="nil"/>
              <w:bottom w:val="nil"/>
              <w:right w:val="nil"/>
            </w:tcBorders>
            <w:shd w:val="clear" w:color="auto" w:fill="auto"/>
            <w:noWrap/>
            <w:vAlign w:val="bottom"/>
          </w:tcPr>
          <w:p w14:paraId="1EDCEB15" w14:textId="2DB6643B"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197,143 </w:t>
            </w:r>
          </w:p>
        </w:tc>
        <w:tc>
          <w:tcPr>
            <w:tcW w:w="1530" w:type="dxa"/>
            <w:tcBorders>
              <w:top w:val="nil"/>
              <w:left w:val="nil"/>
              <w:bottom w:val="nil"/>
              <w:right w:val="nil"/>
            </w:tcBorders>
            <w:shd w:val="clear" w:color="auto" w:fill="auto"/>
            <w:noWrap/>
            <w:vAlign w:val="bottom"/>
            <w:hideMark/>
          </w:tcPr>
          <w:p w14:paraId="1C334F2F" w14:textId="1188900E"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126,370 </w:t>
            </w:r>
          </w:p>
        </w:tc>
      </w:tr>
      <w:tr w:rsidR="00704190" w:rsidRPr="00EF2EDE" w14:paraId="2E71004F" w14:textId="77777777" w:rsidTr="0090748A">
        <w:trPr>
          <w:trHeight w:val="283"/>
          <w:jc w:val="center"/>
        </w:trPr>
        <w:tc>
          <w:tcPr>
            <w:tcW w:w="504" w:type="dxa"/>
            <w:tcBorders>
              <w:top w:val="nil"/>
              <w:left w:val="nil"/>
              <w:bottom w:val="nil"/>
              <w:right w:val="nil"/>
            </w:tcBorders>
            <w:shd w:val="clear" w:color="auto" w:fill="auto"/>
            <w:noWrap/>
            <w:vAlign w:val="bottom"/>
            <w:hideMark/>
          </w:tcPr>
          <w:p w14:paraId="5A53EF65" w14:textId="77777777" w:rsidR="00704190" w:rsidRPr="00EF2EDE" w:rsidRDefault="00704190" w:rsidP="00704190">
            <w:pPr>
              <w:jc w:val="right"/>
              <w:rPr>
                <w:rFonts w:ascii="Arial" w:hAnsi="Arial" w:cs="Arial"/>
                <w:color w:val="000000"/>
                <w:lang w:val="en-GB"/>
              </w:rPr>
            </w:pPr>
          </w:p>
        </w:tc>
        <w:tc>
          <w:tcPr>
            <w:tcW w:w="502" w:type="dxa"/>
            <w:tcBorders>
              <w:top w:val="nil"/>
              <w:left w:val="nil"/>
              <w:bottom w:val="nil"/>
              <w:right w:val="nil"/>
            </w:tcBorders>
            <w:shd w:val="clear" w:color="auto" w:fill="auto"/>
            <w:noWrap/>
            <w:vAlign w:val="bottom"/>
            <w:hideMark/>
          </w:tcPr>
          <w:p w14:paraId="6113EAA7"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541DF743"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GE Capital</w:t>
            </w:r>
          </w:p>
        </w:tc>
        <w:tc>
          <w:tcPr>
            <w:tcW w:w="1361" w:type="dxa"/>
            <w:tcBorders>
              <w:top w:val="nil"/>
              <w:left w:val="nil"/>
              <w:bottom w:val="nil"/>
              <w:right w:val="nil"/>
            </w:tcBorders>
            <w:shd w:val="clear" w:color="auto" w:fill="auto"/>
            <w:noWrap/>
            <w:vAlign w:val="bottom"/>
          </w:tcPr>
          <w:p w14:paraId="1CA3A314" w14:textId="49300293"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42,531 </w:t>
            </w:r>
          </w:p>
        </w:tc>
        <w:tc>
          <w:tcPr>
            <w:tcW w:w="1530" w:type="dxa"/>
            <w:tcBorders>
              <w:top w:val="nil"/>
              <w:left w:val="nil"/>
              <w:bottom w:val="nil"/>
              <w:right w:val="nil"/>
            </w:tcBorders>
            <w:shd w:val="clear" w:color="auto" w:fill="auto"/>
            <w:noWrap/>
            <w:vAlign w:val="bottom"/>
            <w:hideMark/>
          </w:tcPr>
          <w:p w14:paraId="4CB3F2A8" w14:textId="27E656E7"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31,346 </w:t>
            </w:r>
          </w:p>
        </w:tc>
      </w:tr>
      <w:tr w:rsidR="00704190" w:rsidRPr="00EF2EDE" w14:paraId="37AA31A0" w14:textId="77777777" w:rsidTr="0090748A">
        <w:trPr>
          <w:trHeight w:val="283"/>
          <w:jc w:val="center"/>
        </w:trPr>
        <w:tc>
          <w:tcPr>
            <w:tcW w:w="504" w:type="dxa"/>
            <w:tcBorders>
              <w:top w:val="nil"/>
              <w:left w:val="nil"/>
              <w:bottom w:val="nil"/>
              <w:right w:val="nil"/>
            </w:tcBorders>
            <w:shd w:val="clear" w:color="auto" w:fill="auto"/>
            <w:noWrap/>
            <w:vAlign w:val="bottom"/>
            <w:hideMark/>
          </w:tcPr>
          <w:p w14:paraId="4025920B" w14:textId="77777777" w:rsidR="00704190" w:rsidRPr="00EF2EDE" w:rsidRDefault="00704190" w:rsidP="00704190">
            <w:pPr>
              <w:jc w:val="right"/>
              <w:rPr>
                <w:rFonts w:ascii="Arial" w:hAnsi="Arial" w:cs="Arial"/>
                <w:color w:val="000000"/>
                <w:lang w:val="en-GB"/>
              </w:rPr>
            </w:pPr>
          </w:p>
        </w:tc>
        <w:tc>
          <w:tcPr>
            <w:tcW w:w="502" w:type="dxa"/>
            <w:tcBorders>
              <w:top w:val="nil"/>
              <w:left w:val="nil"/>
              <w:bottom w:val="nil"/>
              <w:right w:val="nil"/>
            </w:tcBorders>
            <w:shd w:val="clear" w:color="auto" w:fill="auto"/>
            <w:noWrap/>
            <w:vAlign w:val="bottom"/>
            <w:hideMark/>
          </w:tcPr>
          <w:p w14:paraId="7C608470"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1DC5B1BA"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Loan Payable</w:t>
            </w:r>
          </w:p>
        </w:tc>
        <w:tc>
          <w:tcPr>
            <w:tcW w:w="1361" w:type="dxa"/>
            <w:tcBorders>
              <w:top w:val="nil"/>
              <w:left w:val="nil"/>
              <w:bottom w:val="single" w:sz="4" w:space="0" w:color="auto"/>
              <w:right w:val="nil"/>
            </w:tcBorders>
            <w:shd w:val="clear" w:color="auto" w:fill="auto"/>
            <w:noWrap/>
            <w:vAlign w:val="bottom"/>
          </w:tcPr>
          <w:p w14:paraId="443FFBEB" w14:textId="51DFA4C2"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330,000 </w:t>
            </w:r>
          </w:p>
        </w:tc>
        <w:tc>
          <w:tcPr>
            <w:tcW w:w="1530" w:type="dxa"/>
            <w:tcBorders>
              <w:top w:val="nil"/>
              <w:left w:val="nil"/>
              <w:bottom w:val="single" w:sz="4" w:space="0" w:color="auto"/>
              <w:right w:val="nil"/>
            </w:tcBorders>
            <w:shd w:val="clear" w:color="auto" w:fill="auto"/>
            <w:noWrap/>
            <w:vAlign w:val="bottom"/>
            <w:hideMark/>
          </w:tcPr>
          <w:p w14:paraId="65B04DEC" w14:textId="0D1162B6"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351,020 </w:t>
            </w:r>
          </w:p>
        </w:tc>
      </w:tr>
      <w:tr w:rsidR="00704190" w:rsidRPr="00EF2EDE" w14:paraId="7E6D98A1" w14:textId="77777777" w:rsidTr="0090748A">
        <w:trPr>
          <w:trHeight w:val="283"/>
          <w:jc w:val="center"/>
        </w:trPr>
        <w:tc>
          <w:tcPr>
            <w:tcW w:w="504" w:type="dxa"/>
            <w:tcBorders>
              <w:top w:val="nil"/>
              <w:left w:val="nil"/>
              <w:bottom w:val="nil"/>
              <w:right w:val="nil"/>
            </w:tcBorders>
            <w:shd w:val="clear" w:color="auto" w:fill="auto"/>
            <w:noWrap/>
            <w:vAlign w:val="bottom"/>
            <w:hideMark/>
          </w:tcPr>
          <w:p w14:paraId="173E8744" w14:textId="77777777" w:rsidR="00704190" w:rsidRPr="00EF2EDE" w:rsidRDefault="00704190" w:rsidP="00704190">
            <w:pPr>
              <w:jc w:val="right"/>
              <w:rPr>
                <w:rFonts w:ascii="Arial" w:hAnsi="Arial" w:cs="Arial"/>
                <w:color w:val="000000"/>
                <w:lang w:val="en-GB"/>
              </w:rPr>
            </w:pPr>
          </w:p>
        </w:tc>
        <w:tc>
          <w:tcPr>
            <w:tcW w:w="502" w:type="dxa"/>
            <w:tcBorders>
              <w:top w:val="nil"/>
              <w:left w:val="nil"/>
              <w:bottom w:val="nil"/>
              <w:right w:val="nil"/>
            </w:tcBorders>
            <w:shd w:val="clear" w:color="auto" w:fill="auto"/>
            <w:noWrap/>
            <w:vAlign w:val="bottom"/>
            <w:hideMark/>
          </w:tcPr>
          <w:p w14:paraId="54D801C3"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7DC8694E" w14:textId="77777777" w:rsidR="00704190" w:rsidRPr="00EF2EDE" w:rsidRDefault="00704190" w:rsidP="00704190">
            <w:pPr>
              <w:rPr>
                <w:rFonts w:ascii="Arial" w:hAnsi="Arial" w:cs="Arial"/>
                <w:lang w:val="en-GB"/>
              </w:rPr>
            </w:pPr>
          </w:p>
        </w:tc>
        <w:tc>
          <w:tcPr>
            <w:tcW w:w="1361" w:type="dxa"/>
            <w:tcBorders>
              <w:top w:val="nil"/>
              <w:left w:val="nil"/>
              <w:bottom w:val="single" w:sz="4" w:space="0" w:color="auto"/>
              <w:right w:val="nil"/>
            </w:tcBorders>
            <w:shd w:val="clear" w:color="auto" w:fill="auto"/>
            <w:noWrap/>
            <w:vAlign w:val="bottom"/>
          </w:tcPr>
          <w:p w14:paraId="0C7CE2E1" w14:textId="0BC07AC6"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569,673 </w:t>
            </w:r>
          </w:p>
        </w:tc>
        <w:tc>
          <w:tcPr>
            <w:tcW w:w="1530" w:type="dxa"/>
            <w:tcBorders>
              <w:top w:val="nil"/>
              <w:left w:val="nil"/>
              <w:bottom w:val="single" w:sz="4" w:space="0" w:color="auto"/>
              <w:right w:val="nil"/>
            </w:tcBorders>
            <w:shd w:val="clear" w:color="auto" w:fill="auto"/>
            <w:noWrap/>
            <w:vAlign w:val="bottom"/>
            <w:hideMark/>
          </w:tcPr>
          <w:p w14:paraId="2E1889DC" w14:textId="1E5137E0" w:rsidR="00704190" w:rsidRPr="00EF2EDE" w:rsidRDefault="00704190" w:rsidP="00704190">
            <w:pPr>
              <w:jc w:val="right"/>
              <w:rPr>
                <w:rFonts w:ascii="Arial" w:hAnsi="Arial" w:cs="Arial"/>
                <w:color w:val="000000"/>
                <w:lang w:val="en-GB"/>
              </w:rPr>
            </w:pPr>
            <w:r w:rsidRPr="00EF2EDE">
              <w:rPr>
                <w:rFonts w:ascii="Arial" w:hAnsi="Arial" w:cs="Arial"/>
                <w:color w:val="000000"/>
                <w:lang w:val="en-GB"/>
              </w:rPr>
              <w:t xml:space="preserve"> 508,736 </w:t>
            </w:r>
          </w:p>
        </w:tc>
      </w:tr>
      <w:tr w:rsidR="00704190" w:rsidRPr="00EF2EDE" w14:paraId="05504B04" w14:textId="77777777" w:rsidTr="0090748A">
        <w:trPr>
          <w:trHeight w:val="283"/>
          <w:jc w:val="center"/>
        </w:trPr>
        <w:tc>
          <w:tcPr>
            <w:tcW w:w="4865" w:type="dxa"/>
            <w:gridSpan w:val="3"/>
            <w:tcBorders>
              <w:top w:val="nil"/>
              <w:left w:val="nil"/>
              <w:bottom w:val="nil"/>
              <w:right w:val="nil"/>
            </w:tcBorders>
            <w:shd w:val="clear" w:color="auto" w:fill="auto"/>
            <w:noWrap/>
            <w:vAlign w:val="bottom"/>
            <w:hideMark/>
          </w:tcPr>
          <w:p w14:paraId="4D856547"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TOTAL LIABILITIES</w:t>
            </w:r>
          </w:p>
        </w:tc>
        <w:tc>
          <w:tcPr>
            <w:tcW w:w="1361" w:type="dxa"/>
            <w:tcBorders>
              <w:top w:val="nil"/>
              <w:left w:val="nil"/>
              <w:bottom w:val="nil"/>
              <w:right w:val="nil"/>
            </w:tcBorders>
            <w:shd w:val="clear" w:color="auto" w:fill="auto"/>
            <w:noWrap/>
            <w:vAlign w:val="bottom"/>
          </w:tcPr>
          <w:p w14:paraId="118B3A53" w14:textId="1854795E" w:rsidR="00704190" w:rsidRPr="00EF2EDE" w:rsidRDefault="00DB6663" w:rsidP="00704190">
            <w:pPr>
              <w:jc w:val="right"/>
              <w:rPr>
                <w:rFonts w:ascii="Arial" w:hAnsi="Arial" w:cs="Arial"/>
                <w:color w:val="000000"/>
                <w:lang w:val="en-GB"/>
              </w:rPr>
            </w:pPr>
            <w:r w:rsidRPr="00EF2EDE">
              <w:rPr>
                <w:rFonts w:ascii="Arial" w:hAnsi="Arial" w:cs="Arial"/>
                <w:color w:val="000000"/>
                <w:lang w:val="en-GB"/>
              </w:rPr>
              <w:t>606,654</w:t>
            </w:r>
          </w:p>
        </w:tc>
        <w:tc>
          <w:tcPr>
            <w:tcW w:w="1530" w:type="dxa"/>
            <w:tcBorders>
              <w:top w:val="nil"/>
              <w:left w:val="nil"/>
              <w:bottom w:val="nil"/>
              <w:right w:val="nil"/>
            </w:tcBorders>
            <w:shd w:val="clear" w:color="auto" w:fill="auto"/>
            <w:noWrap/>
            <w:vAlign w:val="bottom"/>
            <w:hideMark/>
          </w:tcPr>
          <w:p w14:paraId="25493A5A" w14:textId="60ADC2C1" w:rsidR="00704190" w:rsidRPr="00EF2EDE" w:rsidRDefault="00DB6663" w:rsidP="00DB6663">
            <w:pPr>
              <w:jc w:val="right"/>
              <w:rPr>
                <w:rFonts w:ascii="Arial" w:hAnsi="Arial" w:cs="Arial"/>
                <w:color w:val="000000"/>
                <w:lang w:val="en-GB"/>
              </w:rPr>
            </w:pPr>
            <w:r>
              <w:rPr>
                <w:rFonts w:ascii="Arial" w:hAnsi="Arial" w:cs="Arial"/>
                <w:color w:val="000000"/>
                <w:lang w:val="en-GB"/>
              </w:rPr>
              <w:t>539,263</w:t>
            </w:r>
            <w:r w:rsidR="00704190" w:rsidRPr="00EF2EDE">
              <w:rPr>
                <w:rFonts w:ascii="Arial" w:hAnsi="Arial" w:cs="Arial"/>
                <w:color w:val="000000"/>
                <w:lang w:val="en-GB"/>
              </w:rPr>
              <w:t xml:space="preserve"> </w:t>
            </w:r>
          </w:p>
        </w:tc>
      </w:tr>
      <w:tr w:rsidR="00704190" w:rsidRPr="00EF2EDE" w14:paraId="162620F9" w14:textId="77777777" w:rsidTr="0090748A">
        <w:trPr>
          <w:trHeight w:val="70"/>
          <w:jc w:val="center"/>
        </w:trPr>
        <w:tc>
          <w:tcPr>
            <w:tcW w:w="504" w:type="dxa"/>
            <w:tcBorders>
              <w:top w:val="nil"/>
              <w:left w:val="nil"/>
              <w:bottom w:val="nil"/>
              <w:right w:val="nil"/>
            </w:tcBorders>
            <w:shd w:val="clear" w:color="auto" w:fill="auto"/>
            <w:noWrap/>
            <w:vAlign w:val="bottom"/>
            <w:hideMark/>
          </w:tcPr>
          <w:p w14:paraId="745A9465" w14:textId="77777777" w:rsidR="00704190" w:rsidRPr="00EF2EDE" w:rsidRDefault="00704190" w:rsidP="00704190">
            <w:pPr>
              <w:jc w:val="right"/>
              <w:rPr>
                <w:rFonts w:ascii="Arial" w:hAnsi="Arial" w:cs="Arial"/>
                <w:color w:val="000000"/>
                <w:lang w:val="en-GB"/>
              </w:rPr>
            </w:pPr>
          </w:p>
        </w:tc>
        <w:tc>
          <w:tcPr>
            <w:tcW w:w="502" w:type="dxa"/>
            <w:tcBorders>
              <w:top w:val="nil"/>
              <w:left w:val="nil"/>
              <w:bottom w:val="nil"/>
              <w:right w:val="nil"/>
            </w:tcBorders>
            <w:shd w:val="clear" w:color="auto" w:fill="auto"/>
            <w:noWrap/>
            <w:vAlign w:val="bottom"/>
            <w:hideMark/>
          </w:tcPr>
          <w:p w14:paraId="51FBCC85" w14:textId="77777777" w:rsidR="00704190" w:rsidRPr="00EF2EDE" w:rsidRDefault="00704190" w:rsidP="00704190">
            <w:pPr>
              <w:rPr>
                <w:rFonts w:ascii="Arial" w:hAnsi="Arial" w:cs="Arial"/>
                <w:lang w:val="en-GB"/>
              </w:rPr>
            </w:pPr>
          </w:p>
        </w:tc>
        <w:tc>
          <w:tcPr>
            <w:tcW w:w="3859" w:type="dxa"/>
            <w:tcBorders>
              <w:top w:val="nil"/>
              <w:left w:val="nil"/>
              <w:bottom w:val="nil"/>
              <w:right w:val="nil"/>
            </w:tcBorders>
            <w:shd w:val="clear" w:color="auto" w:fill="auto"/>
            <w:noWrap/>
            <w:vAlign w:val="bottom"/>
            <w:hideMark/>
          </w:tcPr>
          <w:p w14:paraId="43E1DE76" w14:textId="77777777" w:rsidR="00704190" w:rsidRPr="00EF2EDE" w:rsidRDefault="00704190" w:rsidP="00704190">
            <w:pPr>
              <w:rPr>
                <w:rFonts w:ascii="Arial" w:hAnsi="Arial" w:cs="Arial"/>
                <w:lang w:val="en-GB"/>
              </w:rPr>
            </w:pPr>
          </w:p>
        </w:tc>
        <w:tc>
          <w:tcPr>
            <w:tcW w:w="1361" w:type="dxa"/>
            <w:tcBorders>
              <w:top w:val="nil"/>
              <w:left w:val="nil"/>
              <w:bottom w:val="nil"/>
              <w:right w:val="nil"/>
            </w:tcBorders>
            <w:shd w:val="clear" w:color="auto" w:fill="auto"/>
            <w:noWrap/>
            <w:vAlign w:val="bottom"/>
          </w:tcPr>
          <w:p w14:paraId="4B202E08" w14:textId="77777777" w:rsidR="00704190" w:rsidRPr="00EF2EDE" w:rsidRDefault="00704190" w:rsidP="00704190">
            <w:pPr>
              <w:rPr>
                <w:rFonts w:ascii="Arial" w:hAnsi="Arial" w:cs="Arial"/>
                <w:lang w:val="en-GB"/>
              </w:rPr>
            </w:pPr>
          </w:p>
        </w:tc>
        <w:tc>
          <w:tcPr>
            <w:tcW w:w="1530" w:type="dxa"/>
            <w:tcBorders>
              <w:top w:val="nil"/>
              <w:left w:val="nil"/>
              <w:bottom w:val="nil"/>
              <w:right w:val="nil"/>
            </w:tcBorders>
            <w:shd w:val="clear" w:color="auto" w:fill="auto"/>
            <w:noWrap/>
            <w:vAlign w:val="bottom"/>
            <w:hideMark/>
          </w:tcPr>
          <w:p w14:paraId="2C92C897" w14:textId="77777777" w:rsidR="00704190" w:rsidRPr="00EF2EDE" w:rsidRDefault="00704190" w:rsidP="00704190">
            <w:pPr>
              <w:rPr>
                <w:rFonts w:ascii="Arial" w:hAnsi="Arial" w:cs="Arial"/>
                <w:lang w:val="en-GB"/>
              </w:rPr>
            </w:pPr>
          </w:p>
        </w:tc>
      </w:tr>
      <w:tr w:rsidR="00704190" w:rsidRPr="00EF2EDE" w14:paraId="25F0C8F3" w14:textId="77777777" w:rsidTr="0090748A">
        <w:trPr>
          <w:trHeight w:val="283"/>
          <w:jc w:val="center"/>
        </w:trPr>
        <w:tc>
          <w:tcPr>
            <w:tcW w:w="1006" w:type="dxa"/>
            <w:gridSpan w:val="2"/>
            <w:tcBorders>
              <w:top w:val="nil"/>
              <w:left w:val="nil"/>
              <w:bottom w:val="nil"/>
              <w:right w:val="nil"/>
            </w:tcBorders>
            <w:shd w:val="clear" w:color="auto" w:fill="auto"/>
            <w:noWrap/>
            <w:vAlign w:val="bottom"/>
            <w:hideMark/>
          </w:tcPr>
          <w:p w14:paraId="4FCBBB4F" w14:textId="77777777" w:rsidR="00704190" w:rsidRPr="00EF2EDE" w:rsidRDefault="00704190" w:rsidP="00704190">
            <w:pPr>
              <w:rPr>
                <w:rFonts w:ascii="Arial" w:hAnsi="Arial" w:cs="Arial"/>
                <w:color w:val="000000"/>
                <w:lang w:val="en-GB"/>
              </w:rPr>
            </w:pPr>
            <w:r w:rsidRPr="00EF2EDE">
              <w:rPr>
                <w:rFonts w:ascii="Arial" w:hAnsi="Arial" w:cs="Arial"/>
                <w:color w:val="000000"/>
                <w:lang w:val="en-GB"/>
              </w:rPr>
              <w:t>EQUITY</w:t>
            </w:r>
          </w:p>
        </w:tc>
        <w:tc>
          <w:tcPr>
            <w:tcW w:w="3859" w:type="dxa"/>
            <w:tcBorders>
              <w:top w:val="nil"/>
              <w:left w:val="nil"/>
              <w:bottom w:val="nil"/>
              <w:right w:val="nil"/>
            </w:tcBorders>
            <w:shd w:val="clear" w:color="auto" w:fill="auto"/>
            <w:noWrap/>
            <w:vAlign w:val="bottom"/>
            <w:hideMark/>
          </w:tcPr>
          <w:p w14:paraId="55DDB125" w14:textId="77777777" w:rsidR="00704190" w:rsidRPr="00EF2EDE" w:rsidRDefault="00704190" w:rsidP="00704190">
            <w:pPr>
              <w:rPr>
                <w:rFonts w:ascii="Arial" w:hAnsi="Arial" w:cs="Arial"/>
                <w:color w:val="000000"/>
                <w:lang w:val="en-GB"/>
              </w:rPr>
            </w:pPr>
          </w:p>
        </w:tc>
        <w:tc>
          <w:tcPr>
            <w:tcW w:w="1361" w:type="dxa"/>
            <w:tcBorders>
              <w:top w:val="nil"/>
              <w:left w:val="nil"/>
              <w:bottom w:val="nil"/>
              <w:right w:val="nil"/>
            </w:tcBorders>
            <w:shd w:val="clear" w:color="auto" w:fill="auto"/>
            <w:noWrap/>
            <w:vAlign w:val="bottom"/>
          </w:tcPr>
          <w:p w14:paraId="34E1C46A" w14:textId="77777777" w:rsidR="00704190" w:rsidRPr="00EF2EDE" w:rsidRDefault="00704190" w:rsidP="00704190">
            <w:pPr>
              <w:rPr>
                <w:rFonts w:ascii="Arial" w:hAnsi="Arial" w:cs="Arial"/>
                <w:lang w:val="en-GB"/>
              </w:rPr>
            </w:pPr>
          </w:p>
        </w:tc>
        <w:tc>
          <w:tcPr>
            <w:tcW w:w="1530" w:type="dxa"/>
            <w:tcBorders>
              <w:top w:val="nil"/>
              <w:left w:val="nil"/>
              <w:bottom w:val="nil"/>
              <w:right w:val="nil"/>
            </w:tcBorders>
            <w:shd w:val="clear" w:color="auto" w:fill="auto"/>
            <w:noWrap/>
            <w:vAlign w:val="bottom"/>
            <w:hideMark/>
          </w:tcPr>
          <w:p w14:paraId="5438E688" w14:textId="77777777" w:rsidR="00704190" w:rsidRPr="00EF2EDE" w:rsidRDefault="00704190" w:rsidP="00704190">
            <w:pPr>
              <w:rPr>
                <w:rFonts w:ascii="Arial" w:hAnsi="Arial" w:cs="Arial"/>
                <w:lang w:val="en-GB"/>
              </w:rPr>
            </w:pPr>
          </w:p>
        </w:tc>
      </w:tr>
      <w:tr w:rsidR="00DB6663" w:rsidRPr="00EF2EDE" w14:paraId="77497CC6" w14:textId="77777777" w:rsidTr="0090748A">
        <w:trPr>
          <w:trHeight w:val="72"/>
          <w:jc w:val="center"/>
        </w:trPr>
        <w:tc>
          <w:tcPr>
            <w:tcW w:w="504" w:type="dxa"/>
            <w:tcBorders>
              <w:top w:val="nil"/>
              <w:left w:val="nil"/>
              <w:bottom w:val="nil"/>
              <w:right w:val="nil"/>
            </w:tcBorders>
            <w:shd w:val="clear" w:color="auto" w:fill="auto"/>
            <w:noWrap/>
            <w:vAlign w:val="bottom"/>
            <w:hideMark/>
          </w:tcPr>
          <w:p w14:paraId="2159C814" w14:textId="77777777" w:rsidR="00DB6663" w:rsidRPr="00EF2EDE" w:rsidRDefault="00DB6663" w:rsidP="00704190">
            <w:pPr>
              <w:rPr>
                <w:rFonts w:ascii="Arial" w:hAnsi="Arial" w:cs="Arial"/>
                <w:lang w:val="en-GB"/>
              </w:rPr>
            </w:pPr>
          </w:p>
        </w:tc>
        <w:tc>
          <w:tcPr>
            <w:tcW w:w="4361" w:type="dxa"/>
            <w:gridSpan w:val="2"/>
            <w:tcBorders>
              <w:top w:val="nil"/>
              <w:left w:val="nil"/>
              <w:bottom w:val="nil"/>
              <w:right w:val="nil"/>
            </w:tcBorders>
            <w:shd w:val="clear" w:color="auto" w:fill="auto"/>
            <w:noWrap/>
            <w:vAlign w:val="bottom"/>
            <w:hideMark/>
          </w:tcPr>
          <w:p w14:paraId="0C5D6AC8" w14:textId="77777777" w:rsidR="00DB6663" w:rsidRPr="00EF2EDE" w:rsidRDefault="00DB6663" w:rsidP="00704190">
            <w:pPr>
              <w:rPr>
                <w:rFonts w:ascii="Arial" w:hAnsi="Arial" w:cs="Arial"/>
                <w:color w:val="000000"/>
                <w:lang w:val="en-GB"/>
              </w:rPr>
            </w:pPr>
            <w:r w:rsidRPr="00EF2EDE">
              <w:rPr>
                <w:rFonts w:ascii="Arial" w:hAnsi="Arial" w:cs="Arial"/>
                <w:color w:val="000000"/>
                <w:lang w:val="en-GB"/>
              </w:rPr>
              <w:t>Share Capital</w:t>
            </w:r>
          </w:p>
        </w:tc>
        <w:tc>
          <w:tcPr>
            <w:tcW w:w="1361" w:type="dxa"/>
            <w:tcBorders>
              <w:top w:val="nil"/>
              <w:left w:val="nil"/>
              <w:bottom w:val="nil"/>
              <w:right w:val="nil"/>
            </w:tcBorders>
            <w:shd w:val="clear" w:color="auto" w:fill="auto"/>
            <w:noWrap/>
            <w:vAlign w:val="bottom"/>
          </w:tcPr>
          <w:p w14:paraId="76D62104" w14:textId="56C3D0C7" w:rsidR="00DB6663" w:rsidRPr="00EF2EDE" w:rsidRDefault="00DB6663" w:rsidP="00704190">
            <w:pPr>
              <w:jc w:val="right"/>
              <w:rPr>
                <w:rFonts w:ascii="Arial" w:hAnsi="Arial" w:cs="Arial"/>
                <w:color w:val="000000"/>
                <w:lang w:val="en-GB"/>
              </w:rPr>
            </w:pPr>
            <w:r w:rsidRPr="00EF2EDE">
              <w:rPr>
                <w:rFonts w:ascii="Arial" w:hAnsi="Arial" w:cs="Arial"/>
                <w:color w:val="000000"/>
                <w:lang w:val="en-GB"/>
              </w:rPr>
              <w:t xml:space="preserve"> 10 </w:t>
            </w:r>
          </w:p>
        </w:tc>
        <w:tc>
          <w:tcPr>
            <w:tcW w:w="1530" w:type="dxa"/>
            <w:tcBorders>
              <w:top w:val="nil"/>
              <w:left w:val="nil"/>
              <w:bottom w:val="nil"/>
              <w:right w:val="nil"/>
            </w:tcBorders>
            <w:shd w:val="clear" w:color="auto" w:fill="auto"/>
            <w:noWrap/>
            <w:vAlign w:val="bottom"/>
          </w:tcPr>
          <w:p w14:paraId="0FBD96A9" w14:textId="4E47EA6D" w:rsidR="00DB6663" w:rsidRPr="00EF2EDE" w:rsidRDefault="00DB6663" w:rsidP="00704190">
            <w:pPr>
              <w:jc w:val="right"/>
              <w:rPr>
                <w:rFonts w:ascii="Arial" w:hAnsi="Arial" w:cs="Arial"/>
                <w:color w:val="000000"/>
                <w:lang w:val="en-GB"/>
              </w:rPr>
            </w:pPr>
            <w:r w:rsidRPr="00EF2EDE">
              <w:rPr>
                <w:rFonts w:ascii="Arial" w:hAnsi="Arial" w:cs="Arial"/>
                <w:color w:val="000000"/>
                <w:lang w:val="en-GB"/>
              </w:rPr>
              <w:t xml:space="preserve"> 20 </w:t>
            </w:r>
          </w:p>
        </w:tc>
      </w:tr>
      <w:tr w:rsidR="00DB6663" w:rsidRPr="00EF2EDE" w14:paraId="340621F7" w14:textId="77777777" w:rsidTr="0090748A">
        <w:trPr>
          <w:trHeight w:val="283"/>
          <w:jc w:val="center"/>
        </w:trPr>
        <w:tc>
          <w:tcPr>
            <w:tcW w:w="504" w:type="dxa"/>
            <w:tcBorders>
              <w:top w:val="nil"/>
              <w:left w:val="nil"/>
              <w:bottom w:val="nil"/>
              <w:right w:val="nil"/>
            </w:tcBorders>
            <w:shd w:val="clear" w:color="auto" w:fill="auto"/>
            <w:noWrap/>
            <w:vAlign w:val="bottom"/>
            <w:hideMark/>
          </w:tcPr>
          <w:p w14:paraId="5944BEA6" w14:textId="77777777" w:rsidR="00DB6663" w:rsidRPr="00EF2EDE" w:rsidRDefault="00DB6663" w:rsidP="00704190">
            <w:pPr>
              <w:jc w:val="right"/>
              <w:rPr>
                <w:rFonts w:ascii="Arial" w:hAnsi="Arial" w:cs="Arial"/>
                <w:color w:val="000000"/>
                <w:lang w:val="en-GB"/>
              </w:rPr>
            </w:pPr>
          </w:p>
        </w:tc>
        <w:tc>
          <w:tcPr>
            <w:tcW w:w="4361" w:type="dxa"/>
            <w:gridSpan w:val="2"/>
            <w:tcBorders>
              <w:top w:val="nil"/>
              <w:left w:val="nil"/>
              <w:bottom w:val="nil"/>
              <w:right w:val="nil"/>
            </w:tcBorders>
            <w:shd w:val="clear" w:color="auto" w:fill="auto"/>
            <w:noWrap/>
            <w:vAlign w:val="bottom"/>
            <w:hideMark/>
          </w:tcPr>
          <w:p w14:paraId="3D52D6EC" w14:textId="77777777" w:rsidR="00DB6663" w:rsidRPr="00EF2EDE" w:rsidRDefault="00DB6663" w:rsidP="00704190">
            <w:pPr>
              <w:rPr>
                <w:rFonts w:ascii="Arial" w:hAnsi="Arial" w:cs="Arial"/>
                <w:color w:val="000000"/>
                <w:lang w:val="en-GB"/>
              </w:rPr>
            </w:pPr>
            <w:r w:rsidRPr="00EF2EDE">
              <w:rPr>
                <w:rFonts w:ascii="Arial" w:hAnsi="Arial" w:cs="Arial"/>
                <w:color w:val="000000"/>
                <w:lang w:val="en-GB"/>
              </w:rPr>
              <w:t>Retained Earnings</w:t>
            </w:r>
          </w:p>
        </w:tc>
        <w:tc>
          <w:tcPr>
            <w:tcW w:w="1361" w:type="dxa"/>
            <w:tcBorders>
              <w:top w:val="nil"/>
              <w:left w:val="nil"/>
              <w:bottom w:val="single" w:sz="4" w:space="0" w:color="auto"/>
              <w:right w:val="nil"/>
            </w:tcBorders>
            <w:shd w:val="clear" w:color="auto" w:fill="auto"/>
            <w:noWrap/>
            <w:vAlign w:val="bottom"/>
          </w:tcPr>
          <w:p w14:paraId="2E0BF5CD" w14:textId="312D47AC" w:rsidR="00DB6663" w:rsidRPr="00EF2EDE" w:rsidRDefault="00DB6663" w:rsidP="00704190">
            <w:pPr>
              <w:jc w:val="right"/>
              <w:rPr>
                <w:rFonts w:ascii="Arial" w:hAnsi="Arial" w:cs="Arial"/>
                <w:color w:val="000000"/>
                <w:lang w:val="en-GB"/>
              </w:rPr>
            </w:pPr>
            <w:r w:rsidRPr="00EF2EDE">
              <w:rPr>
                <w:rFonts w:ascii="Arial" w:hAnsi="Arial" w:cs="Arial"/>
                <w:color w:val="000000"/>
                <w:lang w:val="en-GB"/>
              </w:rPr>
              <w:t xml:space="preserve"> (7,339)</w:t>
            </w:r>
          </w:p>
        </w:tc>
        <w:tc>
          <w:tcPr>
            <w:tcW w:w="1530" w:type="dxa"/>
            <w:tcBorders>
              <w:top w:val="nil"/>
              <w:left w:val="nil"/>
              <w:bottom w:val="single" w:sz="4" w:space="0" w:color="auto"/>
              <w:right w:val="nil"/>
            </w:tcBorders>
            <w:shd w:val="clear" w:color="auto" w:fill="auto"/>
            <w:noWrap/>
            <w:vAlign w:val="bottom"/>
          </w:tcPr>
          <w:p w14:paraId="1BE179B0" w14:textId="37F93B7A" w:rsidR="00DB6663" w:rsidRPr="00EF2EDE" w:rsidRDefault="00DB6663" w:rsidP="00704190">
            <w:pPr>
              <w:jc w:val="right"/>
              <w:rPr>
                <w:rFonts w:ascii="Arial" w:hAnsi="Arial" w:cs="Arial"/>
                <w:color w:val="000000"/>
                <w:lang w:val="en-GB"/>
              </w:rPr>
            </w:pPr>
            <w:r w:rsidRPr="00EF2EDE">
              <w:rPr>
                <w:rFonts w:ascii="Arial" w:hAnsi="Arial" w:cs="Arial"/>
                <w:color w:val="000000"/>
                <w:lang w:val="en-GB"/>
              </w:rPr>
              <w:t xml:space="preserve"> 84,618 </w:t>
            </w:r>
          </w:p>
        </w:tc>
      </w:tr>
      <w:tr w:rsidR="00DB6663" w:rsidRPr="00EF2EDE" w14:paraId="0D22B411" w14:textId="77777777" w:rsidTr="0090748A">
        <w:trPr>
          <w:trHeight w:val="283"/>
          <w:jc w:val="center"/>
        </w:trPr>
        <w:tc>
          <w:tcPr>
            <w:tcW w:w="4865" w:type="dxa"/>
            <w:gridSpan w:val="3"/>
            <w:tcBorders>
              <w:top w:val="nil"/>
              <w:left w:val="nil"/>
              <w:bottom w:val="nil"/>
              <w:right w:val="nil"/>
            </w:tcBorders>
            <w:shd w:val="clear" w:color="auto" w:fill="auto"/>
            <w:noWrap/>
            <w:vAlign w:val="bottom"/>
            <w:hideMark/>
          </w:tcPr>
          <w:p w14:paraId="6A51D014" w14:textId="77777777" w:rsidR="00DB6663" w:rsidRPr="00EF2EDE" w:rsidRDefault="00DB6663" w:rsidP="00704190">
            <w:pPr>
              <w:rPr>
                <w:rFonts w:ascii="Arial" w:hAnsi="Arial" w:cs="Arial"/>
                <w:color w:val="000000"/>
                <w:lang w:val="en-GB"/>
              </w:rPr>
            </w:pPr>
            <w:r w:rsidRPr="00EF2EDE">
              <w:rPr>
                <w:rFonts w:ascii="Arial" w:hAnsi="Arial" w:cs="Arial"/>
                <w:color w:val="000000"/>
                <w:lang w:val="en-GB"/>
              </w:rPr>
              <w:t>TOTAL EQUITY</w:t>
            </w:r>
          </w:p>
        </w:tc>
        <w:tc>
          <w:tcPr>
            <w:tcW w:w="1361" w:type="dxa"/>
            <w:tcBorders>
              <w:top w:val="nil"/>
              <w:left w:val="nil"/>
              <w:bottom w:val="nil"/>
              <w:right w:val="nil"/>
            </w:tcBorders>
            <w:shd w:val="clear" w:color="auto" w:fill="auto"/>
            <w:noWrap/>
            <w:vAlign w:val="bottom"/>
          </w:tcPr>
          <w:p w14:paraId="5FA876D1" w14:textId="2FE2085E" w:rsidR="00DB6663" w:rsidRPr="00EF2EDE" w:rsidRDefault="00DB6663" w:rsidP="00704190">
            <w:pPr>
              <w:jc w:val="right"/>
              <w:rPr>
                <w:rFonts w:ascii="Arial" w:hAnsi="Arial" w:cs="Arial"/>
                <w:color w:val="000000"/>
                <w:lang w:val="en-GB"/>
              </w:rPr>
            </w:pPr>
            <w:r w:rsidRPr="00EF2EDE">
              <w:rPr>
                <w:rFonts w:ascii="Arial" w:hAnsi="Arial" w:cs="Arial"/>
                <w:color w:val="000000"/>
                <w:lang w:val="en-GB"/>
              </w:rPr>
              <w:t xml:space="preserve"> (7,329)</w:t>
            </w:r>
          </w:p>
        </w:tc>
        <w:tc>
          <w:tcPr>
            <w:tcW w:w="1530" w:type="dxa"/>
            <w:tcBorders>
              <w:top w:val="nil"/>
              <w:left w:val="nil"/>
              <w:bottom w:val="nil"/>
              <w:right w:val="nil"/>
            </w:tcBorders>
            <w:shd w:val="clear" w:color="auto" w:fill="auto"/>
            <w:noWrap/>
            <w:vAlign w:val="bottom"/>
          </w:tcPr>
          <w:p w14:paraId="5CE30AD0" w14:textId="67E754B2" w:rsidR="00DB6663" w:rsidRPr="00EF2EDE" w:rsidRDefault="00DB6663" w:rsidP="00704190">
            <w:pPr>
              <w:jc w:val="right"/>
              <w:rPr>
                <w:rFonts w:ascii="Arial" w:hAnsi="Arial" w:cs="Arial"/>
                <w:color w:val="000000"/>
                <w:lang w:val="en-GB"/>
              </w:rPr>
            </w:pPr>
            <w:r w:rsidRPr="00EF2EDE">
              <w:rPr>
                <w:rFonts w:ascii="Arial" w:hAnsi="Arial" w:cs="Arial"/>
                <w:color w:val="000000"/>
                <w:lang w:val="en-GB"/>
              </w:rPr>
              <w:t xml:space="preserve"> 84,638 </w:t>
            </w:r>
          </w:p>
        </w:tc>
      </w:tr>
      <w:tr w:rsidR="00DB6663" w:rsidRPr="00EF2EDE" w14:paraId="73879838" w14:textId="77777777" w:rsidTr="0090748A">
        <w:trPr>
          <w:trHeight w:val="301"/>
          <w:jc w:val="center"/>
        </w:trPr>
        <w:tc>
          <w:tcPr>
            <w:tcW w:w="4865" w:type="dxa"/>
            <w:gridSpan w:val="3"/>
            <w:tcBorders>
              <w:top w:val="nil"/>
              <w:left w:val="nil"/>
              <w:bottom w:val="nil"/>
              <w:right w:val="nil"/>
            </w:tcBorders>
            <w:shd w:val="clear" w:color="auto" w:fill="auto"/>
            <w:noWrap/>
            <w:vAlign w:val="bottom"/>
            <w:hideMark/>
          </w:tcPr>
          <w:p w14:paraId="0762B63D" w14:textId="77777777" w:rsidR="00DB6663" w:rsidRPr="00EF2EDE" w:rsidRDefault="00DB6663" w:rsidP="00704190">
            <w:pPr>
              <w:rPr>
                <w:rFonts w:ascii="Arial" w:hAnsi="Arial" w:cs="Arial"/>
                <w:color w:val="000000"/>
                <w:lang w:val="en-GB"/>
              </w:rPr>
            </w:pPr>
            <w:r w:rsidRPr="00EF2EDE">
              <w:rPr>
                <w:rFonts w:ascii="Arial" w:hAnsi="Arial" w:cs="Arial"/>
                <w:color w:val="000000"/>
                <w:lang w:val="en-GB"/>
              </w:rPr>
              <w:t>TOTAL LIABILITIES AND EQUITY</w:t>
            </w:r>
          </w:p>
        </w:tc>
        <w:tc>
          <w:tcPr>
            <w:tcW w:w="1361" w:type="dxa"/>
            <w:tcBorders>
              <w:top w:val="single" w:sz="4" w:space="0" w:color="auto"/>
              <w:left w:val="nil"/>
              <w:bottom w:val="double" w:sz="6" w:space="0" w:color="auto"/>
              <w:right w:val="nil"/>
            </w:tcBorders>
            <w:shd w:val="clear" w:color="auto" w:fill="auto"/>
            <w:noWrap/>
            <w:vAlign w:val="bottom"/>
          </w:tcPr>
          <w:p w14:paraId="70F5EF44" w14:textId="0D67BD64" w:rsidR="00DB6663" w:rsidRPr="00EF2EDE" w:rsidRDefault="00DB6663" w:rsidP="00704190">
            <w:pPr>
              <w:jc w:val="right"/>
              <w:rPr>
                <w:rFonts w:ascii="Arial" w:hAnsi="Arial" w:cs="Arial"/>
                <w:color w:val="000000"/>
                <w:lang w:val="en-GB"/>
              </w:rPr>
            </w:pPr>
            <w:r w:rsidRPr="00EF2EDE">
              <w:rPr>
                <w:rFonts w:ascii="Arial" w:hAnsi="Arial" w:cs="Arial"/>
                <w:color w:val="000000"/>
                <w:lang w:val="en-GB"/>
              </w:rPr>
              <w:t xml:space="preserve"> 599,325 </w:t>
            </w:r>
          </w:p>
        </w:tc>
        <w:tc>
          <w:tcPr>
            <w:tcW w:w="1530" w:type="dxa"/>
            <w:tcBorders>
              <w:top w:val="single" w:sz="4" w:space="0" w:color="auto"/>
              <w:left w:val="nil"/>
              <w:bottom w:val="double" w:sz="6" w:space="0" w:color="auto"/>
              <w:right w:val="nil"/>
            </w:tcBorders>
            <w:shd w:val="clear" w:color="auto" w:fill="auto"/>
            <w:noWrap/>
            <w:vAlign w:val="bottom"/>
          </w:tcPr>
          <w:p w14:paraId="25E8EAE2" w14:textId="30A90D5A" w:rsidR="00DB6663" w:rsidRPr="00EF2EDE" w:rsidRDefault="00DB6663" w:rsidP="00704190">
            <w:pPr>
              <w:jc w:val="right"/>
              <w:rPr>
                <w:rFonts w:ascii="Arial" w:hAnsi="Arial" w:cs="Arial"/>
                <w:color w:val="000000"/>
                <w:lang w:val="en-GB"/>
              </w:rPr>
            </w:pPr>
            <w:r w:rsidRPr="00EF2EDE">
              <w:rPr>
                <w:rFonts w:ascii="Arial" w:hAnsi="Arial" w:cs="Arial"/>
                <w:color w:val="000000"/>
                <w:lang w:val="en-GB"/>
              </w:rPr>
              <w:t xml:space="preserve"> 623,902 </w:t>
            </w:r>
          </w:p>
        </w:tc>
      </w:tr>
    </w:tbl>
    <w:p w14:paraId="73CB6931" w14:textId="77777777" w:rsidR="0080564C" w:rsidRDefault="0080564C" w:rsidP="00E628B0">
      <w:pPr>
        <w:pStyle w:val="Footnote"/>
        <w:rPr>
          <w:rFonts w:eastAsia="Calibri"/>
          <w:lang w:val="en-GB"/>
        </w:rPr>
      </w:pPr>
    </w:p>
    <w:p w14:paraId="6FDC94CF" w14:textId="247C5111" w:rsidR="00DB6663" w:rsidRPr="006152DB" w:rsidRDefault="00E628B0" w:rsidP="006152DB">
      <w:pPr>
        <w:pStyle w:val="Footnote"/>
        <w:rPr>
          <w:rFonts w:eastAsia="Calibri"/>
          <w:b/>
          <w:bCs/>
          <w:lang w:val="en-GB"/>
        </w:rPr>
      </w:pPr>
      <w:r w:rsidRPr="00EF2EDE">
        <w:rPr>
          <w:rFonts w:eastAsia="Calibri"/>
          <w:lang w:val="en-GB"/>
        </w:rPr>
        <w:t>Source: Adapted from company files.</w:t>
      </w:r>
    </w:p>
    <w:p w14:paraId="36374F9E" w14:textId="1BADDDB7" w:rsidR="00E628B0" w:rsidRPr="00EF2EDE" w:rsidRDefault="00E628B0" w:rsidP="00E628B0">
      <w:pPr>
        <w:pStyle w:val="ExhibitHeading"/>
        <w:rPr>
          <w:rFonts w:eastAsia="Calibri"/>
          <w:lang w:val="en-GB"/>
        </w:rPr>
      </w:pPr>
      <w:r w:rsidRPr="00EF2EDE">
        <w:rPr>
          <w:rFonts w:eastAsia="Calibri"/>
          <w:bCs/>
          <w:lang w:val="en-GB"/>
        </w:rPr>
        <w:lastRenderedPageBreak/>
        <w:t xml:space="preserve">EXHIBIT 4: </w:t>
      </w:r>
      <w:r w:rsidRPr="00EF2EDE">
        <w:rPr>
          <w:rFonts w:eastAsia="Calibri"/>
          <w:lang w:val="en-GB"/>
        </w:rPr>
        <w:t>N</w:t>
      </w:r>
      <w:r w:rsidR="00DB6663">
        <w:rPr>
          <w:rFonts w:eastAsia="Calibri"/>
          <w:lang w:val="en-GB"/>
        </w:rPr>
        <w:t xml:space="preserve">ewstar </w:t>
      </w:r>
      <w:r w:rsidRPr="00EF2EDE">
        <w:rPr>
          <w:rFonts w:eastAsia="Calibri"/>
          <w:lang w:val="en-GB"/>
        </w:rPr>
        <w:t>M</w:t>
      </w:r>
      <w:r w:rsidR="00DB6663">
        <w:rPr>
          <w:rFonts w:eastAsia="Calibri"/>
          <w:lang w:val="en-GB"/>
        </w:rPr>
        <w:t>arine &amp; S</w:t>
      </w:r>
      <w:r w:rsidRPr="00EF2EDE">
        <w:rPr>
          <w:rFonts w:eastAsia="Calibri"/>
          <w:lang w:val="en-GB"/>
        </w:rPr>
        <w:t>C</w:t>
      </w:r>
      <w:r w:rsidR="00DB6663">
        <w:rPr>
          <w:rFonts w:eastAsia="Calibri"/>
          <w:lang w:val="en-GB"/>
        </w:rPr>
        <w:t>ooter Inc.’s</w:t>
      </w:r>
      <w:r w:rsidRPr="00EF2EDE">
        <w:rPr>
          <w:rFonts w:eastAsia="Calibri"/>
          <w:lang w:val="en-GB"/>
        </w:rPr>
        <w:t xml:space="preserve"> CONTRIBUTION MARGIN INCOME STATEMENT</w:t>
      </w:r>
      <w:r w:rsidR="00DB6663">
        <w:rPr>
          <w:rFonts w:eastAsia="Calibri"/>
          <w:lang w:val="en-GB"/>
        </w:rPr>
        <w:t>,</w:t>
      </w:r>
      <w:r w:rsidRPr="00EF2EDE">
        <w:rPr>
          <w:rFonts w:eastAsia="Calibri"/>
          <w:lang w:val="en-GB"/>
        </w:rPr>
        <w:t xml:space="preserve"> january 1 TO DECEMBER 31, 2016 (in CA$)</w:t>
      </w:r>
    </w:p>
    <w:p w14:paraId="02F6348C" w14:textId="77777777" w:rsidR="00E628B0" w:rsidRPr="00EF2EDE" w:rsidRDefault="00E628B0" w:rsidP="00E628B0">
      <w:pPr>
        <w:widowControl w:val="0"/>
        <w:autoSpaceDE w:val="0"/>
        <w:autoSpaceDN w:val="0"/>
        <w:adjustRightInd w:val="0"/>
        <w:rPr>
          <w:rFonts w:eastAsia="Calibri"/>
          <w:bCs/>
          <w:sz w:val="22"/>
          <w:szCs w:val="22"/>
          <w:lang w:val="en-GB"/>
        </w:rPr>
      </w:pPr>
    </w:p>
    <w:tbl>
      <w:tblPr>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1890"/>
        <w:gridCol w:w="990"/>
        <w:gridCol w:w="990"/>
        <w:gridCol w:w="990"/>
        <w:gridCol w:w="990"/>
        <w:gridCol w:w="995"/>
        <w:gridCol w:w="990"/>
        <w:gridCol w:w="985"/>
      </w:tblGrid>
      <w:tr w:rsidR="00E628B0" w:rsidRPr="00EF2EDE" w14:paraId="0AEDB7C0" w14:textId="77777777" w:rsidTr="00491617">
        <w:trPr>
          <w:trHeight w:val="300"/>
          <w:jc w:val="center"/>
        </w:trPr>
        <w:tc>
          <w:tcPr>
            <w:tcW w:w="1890" w:type="dxa"/>
            <w:tcMar>
              <w:left w:w="58" w:type="dxa"/>
              <w:right w:w="58" w:type="dxa"/>
            </w:tcMar>
            <w:vAlign w:val="center"/>
            <w:hideMark/>
          </w:tcPr>
          <w:p w14:paraId="3A4A91A9" w14:textId="77777777" w:rsidR="00E628B0" w:rsidRPr="00EF2EDE" w:rsidRDefault="00E628B0" w:rsidP="00491617">
            <w:pPr>
              <w:rPr>
                <w:rFonts w:ascii="Arial" w:hAnsi="Arial" w:cs="Arial"/>
                <w:color w:val="000000"/>
                <w:lang w:val="en-GB"/>
              </w:rPr>
            </w:pPr>
            <w:r w:rsidRPr="00EF2EDE">
              <w:rPr>
                <w:rFonts w:ascii="Arial" w:hAnsi="Arial" w:cs="Arial"/>
                <w:color w:val="000000"/>
                <w:lang w:val="en-GB"/>
              </w:rPr>
              <w:t> </w:t>
            </w:r>
          </w:p>
        </w:tc>
        <w:tc>
          <w:tcPr>
            <w:tcW w:w="990" w:type="dxa"/>
            <w:tcMar>
              <w:left w:w="58" w:type="dxa"/>
              <w:right w:w="58" w:type="dxa"/>
            </w:tcMar>
            <w:vAlign w:val="center"/>
            <w:hideMark/>
          </w:tcPr>
          <w:p w14:paraId="59C2E014" w14:textId="77777777" w:rsidR="00E628B0" w:rsidRPr="00EF2EDE" w:rsidRDefault="00E628B0" w:rsidP="00491617">
            <w:pPr>
              <w:jc w:val="center"/>
              <w:rPr>
                <w:rFonts w:ascii="Arial" w:hAnsi="Arial" w:cs="Arial"/>
                <w:b/>
                <w:color w:val="000000"/>
                <w:lang w:val="en-GB"/>
              </w:rPr>
            </w:pPr>
            <w:r w:rsidRPr="00EF2EDE">
              <w:rPr>
                <w:rFonts w:ascii="Arial" w:hAnsi="Arial" w:cs="Arial"/>
                <w:b/>
                <w:color w:val="000000"/>
                <w:lang w:val="en-GB"/>
              </w:rPr>
              <w:t>Boats</w:t>
            </w:r>
          </w:p>
        </w:tc>
        <w:tc>
          <w:tcPr>
            <w:tcW w:w="990" w:type="dxa"/>
            <w:tcMar>
              <w:left w:w="58" w:type="dxa"/>
              <w:right w:w="58" w:type="dxa"/>
            </w:tcMar>
            <w:vAlign w:val="center"/>
            <w:hideMark/>
          </w:tcPr>
          <w:p w14:paraId="241B4E63" w14:textId="77777777" w:rsidR="00E628B0" w:rsidRPr="00EF2EDE" w:rsidRDefault="00E628B0" w:rsidP="00491617">
            <w:pPr>
              <w:jc w:val="center"/>
              <w:rPr>
                <w:rFonts w:ascii="Arial" w:hAnsi="Arial" w:cs="Arial"/>
                <w:b/>
                <w:color w:val="000000"/>
                <w:lang w:val="en-GB"/>
              </w:rPr>
            </w:pPr>
            <w:r w:rsidRPr="00EF2EDE">
              <w:rPr>
                <w:rFonts w:ascii="Arial" w:hAnsi="Arial" w:cs="Arial"/>
                <w:b/>
                <w:color w:val="000000"/>
                <w:lang w:val="en-GB"/>
              </w:rPr>
              <w:t>Motors</w:t>
            </w:r>
          </w:p>
        </w:tc>
        <w:tc>
          <w:tcPr>
            <w:tcW w:w="990" w:type="dxa"/>
            <w:tcMar>
              <w:left w:w="58" w:type="dxa"/>
              <w:right w:w="58" w:type="dxa"/>
            </w:tcMar>
            <w:vAlign w:val="center"/>
            <w:hideMark/>
          </w:tcPr>
          <w:p w14:paraId="469AEDC0" w14:textId="77777777" w:rsidR="00E628B0" w:rsidRPr="00EF2EDE" w:rsidRDefault="00E628B0" w:rsidP="00491617">
            <w:pPr>
              <w:jc w:val="center"/>
              <w:rPr>
                <w:rFonts w:ascii="Arial" w:hAnsi="Arial" w:cs="Arial"/>
                <w:b/>
                <w:color w:val="000000"/>
                <w:lang w:val="en-GB"/>
              </w:rPr>
            </w:pPr>
            <w:r w:rsidRPr="00EF2EDE">
              <w:rPr>
                <w:rFonts w:ascii="Arial" w:hAnsi="Arial" w:cs="Arial"/>
                <w:b/>
                <w:color w:val="000000"/>
                <w:lang w:val="en-GB"/>
              </w:rPr>
              <w:t>Scooters</w:t>
            </w:r>
          </w:p>
        </w:tc>
        <w:tc>
          <w:tcPr>
            <w:tcW w:w="990" w:type="dxa"/>
            <w:tcMar>
              <w:left w:w="58" w:type="dxa"/>
              <w:right w:w="58" w:type="dxa"/>
            </w:tcMar>
            <w:vAlign w:val="center"/>
            <w:hideMark/>
          </w:tcPr>
          <w:p w14:paraId="409FCB06" w14:textId="77777777" w:rsidR="00E628B0" w:rsidRPr="00EF2EDE" w:rsidRDefault="00E628B0" w:rsidP="00491617">
            <w:pPr>
              <w:jc w:val="center"/>
              <w:rPr>
                <w:rFonts w:ascii="Arial" w:hAnsi="Arial" w:cs="Arial"/>
                <w:b/>
                <w:color w:val="000000"/>
                <w:lang w:val="en-GB"/>
              </w:rPr>
            </w:pPr>
            <w:r w:rsidRPr="00EF2EDE">
              <w:rPr>
                <w:rFonts w:ascii="Arial" w:hAnsi="Arial" w:cs="Arial"/>
                <w:b/>
                <w:color w:val="000000"/>
                <w:lang w:val="en-GB"/>
              </w:rPr>
              <w:t>Trailers</w:t>
            </w:r>
          </w:p>
        </w:tc>
        <w:tc>
          <w:tcPr>
            <w:tcW w:w="995" w:type="dxa"/>
            <w:tcMar>
              <w:left w:w="58" w:type="dxa"/>
              <w:right w:w="58" w:type="dxa"/>
            </w:tcMar>
            <w:vAlign w:val="center"/>
            <w:hideMark/>
          </w:tcPr>
          <w:p w14:paraId="4D3C6AB6" w14:textId="77777777" w:rsidR="00E628B0" w:rsidRPr="00EF2EDE" w:rsidRDefault="00E628B0" w:rsidP="00491617">
            <w:pPr>
              <w:jc w:val="center"/>
              <w:rPr>
                <w:rFonts w:ascii="Arial" w:hAnsi="Arial" w:cs="Arial"/>
                <w:b/>
                <w:color w:val="000000"/>
                <w:lang w:val="en-GB"/>
              </w:rPr>
            </w:pPr>
            <w:r w:rsidRPr="00EF2EDE">
              <w:rPr>
                <w:rFonts w:ascii="Arial" w:hAnsi="Arial" w:cs="Arial"/>
                <w:b/>
                <w:color w:val="000000"/>
                <w:lang w:val="en-GB"/>
              </w:rPr>
              <w:t>Service</w:t>
            </w:r>
          </w:p>
        </w:tc>
        <w:tc>
          <w:tcPr>
            <w:tcW w:w="990" w:type="dxa"/>
            <w:tcMar>
              <w:left w:w="58" w:type="dxa"/>
              <w:right w:w="58" w:type="dxa"/>
            </w:tcMar>
            <w:vAlign w:val="center"/>
            <w:hideMark/>
          </w:tcPr>
          <w:p w14:paraId="21D6B78A" w14:textId="77777777" w:rsidR="00E628B0" w:rsidRPr="00EF2EDE" w:rsidRDefault="00E628B0" w:rsidP="00491617">
            <w:pPr>
              <w:jc w:val="center"/>
              <w:rPr>
                <w:rFonts w:ascii="Arial" w:hAnsi="Arial" w:cs="Arial"/>
                <w:b/>
                <w:color w:val="000000"/>
                <w:lang w:val="en-GB"/>
              </w:rPr>
            </w:pPr>
            <w:r w:rsidRPr="00EF2EDE">
              <w:rPr>
                <w:rFonts w:ascii="Arial" w:hAnsi="Arial" w:cs="Arial"/>
                <w:b/>
                <w:color w:val="000000"/>
                <w:lang w:val="en-GB"/>
              </w:rPr>
              <w:t>Tenant</w:t>
            </w:r>
          </w:p>
        </w:tc>
        <w:tc>
          <w:tcPr>
            <w:tcW w:w="985" w:type="dxa"/>
            <w:tcMar>
              <w:left w:w="58" w:type="dxa"/>
              <w:right w:w="58" w:type="dxa"/>
            </w:tcMar>
            <w:vAlign w:val="center"/>
            <w:hideMark/>
          </w:tcPr>
          <w:p w14:paraId="454BE06E" w14:textId="77777777" w:rsidR="00E628B0" w:rsidRPr="00EF2EDE" w:rsidRDefault="00E628B0" w:rsidP="00491617">
            <w:pPr>
              <w:jc w:val="center"/>
              <w:rPr>
                <w:rFonts w:ascii="Arial" w:hAnsi="Arial" w:cs="Arial"/>
                <w:b/>
                <w:color w:val="000000"/>
                <w:lang w:val="en-GB"/>
              </w:rPr>
            </w:pPr>
            <w:r w:rsidRPr="00EF2EDE">
              <w:rPr>
                <w:rFonts w:ascii="Arial" w:hAnsi="Arial" w:cs="Arial"/>
                <w:b/>
                <w:color w:val="000000"/>
                <w:lang w:val="en-GB"/>
              </w:rPr>
              <w:t>Total</w:t>
            </w:r>
          </w:p>
        </w:tc>
      </w:tr>
      <w:tr w:rsidR="00E628B0" w:rsidRPr="00EF2EDE" w14:paraId="1B039636" w14:textId="77777777" w:rsidTr="00491617">
        <w:trPr>
          <w:trHeight w:val="300"/>
          <w:jc w:val="center"/>
        </w:trPr>
        <w:tc>
          <w:tcPr>
            <w:tcW w:w="1890" w:type="dxa"/>
            <w:tcMar>
              <w:left w:w="58" w:type="dxa"/>
              <w:right w:w="58" w:type="dxa"/>
            </w:tcMar>
            <w:vAlign w:val="center"/>
            <w:hideMark/>
          </w:tcPr>
          <w:p w14:paraId="5CAF07C8" w14:textId="77777777" w:rsidR="00E628B0" w:rsidRPr="00EF2EDE" w:rsidRDefault="00E628B0" w:rsidP="00491617">
            <w:pPr>
              <w:rPr>
                <w:rFonts w:ascii="Arial" w:hAnsi="Arial" w:cs="Arial"/>
                <w:color w:val="000000"/>
                <w:lang w:val="en-GB"/>
              </w:rPr>
            </w:pPr>
            <w:r w:rsidRPr="00EF2EDE">
              <w:rPr>
                <w:rFonts w:ascii="Arial" w:hAnsi="Arial" w:cs="Arial"/>
                <w:color w:val="000000"/>
                <w:lang w:val="en-GB"/>
              </w:rPr>
              <w:t>Sales</w:t>
            </w:r>
          </w:p>
        </w:tc>
        <w:tc>
          <w:tcPr>
            <w:tcW w:w="990" w:type="dxa"/>
            <w:tcMar>
              <w:left w:w="58" w:type="dxa"/>
              <w:right w:w="58" w:type="dxa"/>
            </w:tcMar>
            <w:vAlign w:val="center"/>
            <w:hideMark/>
          </w:tcPr>
          <w:p w14:paraId="41CA64FD"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190,514 </w:t>
            </w:r>
          </w:p>
        </w:tc>
        <w:tc>
          <w:tcPr>
            <w:tcW w:w="990" w:type="dxa"/>
            <w:tcMar>
              <w:left w:w="58" w:type="dxa"/>
              <w:right w:w="58" w:type="dxa"/>
            </w:tcMar>
            <w:vAlign w:val="center"/>
            <w:hideMark/>
          </w:tcPr>
          <w:p w14:paraId="0C9115E1"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166,244 </w:t>
            </w:r>
          </w:p>
        </w:tc>
        <w:tc>
          <w:tcPr>
            <w:tcW w:w="990" w:type="dxa"/>
            <w:tcMar>
              <w:left w:w="58" w:type="dxa"/>
              <w:right w:w="58" w:type="dxa"/>
            </w:tcMar>
            <w:vAlign w:val="center"/>
            <w:hideMark/>
          </w:tcPr>
          <w:p w14:paraId="350115A8"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158,565 </w:t>
            </w:r>
          </w:p>
        </w:tc>
        <w:tc>
          <w:tcPr>
            <w:tcW w:w="990" w:type="dxa"/>
            <w:tcMar>
              <w:left w:w="58" w:type="dxa"/>
              <w:right w:w="58" w:type="dxa"/>
            </w:tcMar>
            <w:vAlign w:val="center"/>
            <w:hideMark/>
          </w:tcPr>
          <w:p w14:paraId="05A89B5C"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57,264 </w:t>
            </w:r>
          </w:p>
        </w:tc>
        <w:tc>
          <w:tcPr>
            <w:tcW w:w="995" w:type="dxa"/>
            <w:tcMar>
              <w:left w:w="58" w:type="dxa"/>
              <w:right w:w="58" w:type="dxa"/>
            </w:tcMar>
            <w:vAlign w:val="center"/>
            <w:hideMark/>
          </w:tcPr>
          <w:p w14:paraId="305CDD48"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24,576 </w:t>
            </w:r>
          </w:p>
        </w:tc>
        <w:tc>
          <w:tcPr>
            <w:tcW w:w="990" w:type="dxa"/>
            <w:tcMar>
              <w:left w:w="58" w:type="dxa"/>
              <w:right w:w="58" w:type="dxa"/>
            </w:tcMar>
            <w:vAlign w:val="center"/>
            <w:hideMark/>
          </w:tcPr>
          <w:p w14:paraId="75A1EA38"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22,920 </w:t>
            </w:r>
          </w:p>
        </w:tc>
        <w:tc>
          <w:tcPr>
            <w:tcW w:w="985" w:type="dxa"/>
            <w:tcMar>
              <w:left w:w="58" w:type="dxa"/>
              <w:right w:w="58" w:type="dxa"/>
            </w:tcMar>
            <w:vAlign w:val="center"/>
            <w:hideMark/>
          </w:tcPr>
          <w:p w14:paraId="5FA36918"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620,083 </w:t>
            </w:r>
          </w:p>
        </w:tc>
      </w:tr>
      <w:tr w:rsidR="00E628B0" w:rsidRPr="00EF2EDE" w14:paraId="7BE19D18" w14:textId="77777777" w:rsidTr="00491617">
        <w:trPr>
          <w:trHeight w:val="417"/>
          <w:jc w:val="center"/>
        </w:trPr>
        <w:tc>
          <w:tcPr>
            <w:tcW w:w="1890" w:type="dxa"/>
            <w:tcMar>
              <w:left w:w="58" w:type="dxa"/>
              <w:right w:w="58" w:type="dxa"/>
            </w:tcMar>
            <w:vAlign w:val="center"/>
            <w:hideMark/>
          </w:tcPr>
          <w:p w14:paraId="73A65CF2" w14:textId="77777777" w:rsidR="00E628B0" w:rsidRPr="00EF2EDE" w:rsidRDefault="00E628B0" w:rsidP="00491617">
            <w:pPr>
              <w:rPr>
                <w:rFonts w:ascii="Arial" w:hAnsi="Arial" w:cs="Arial"/>
                <w:color w:val="000000"/>
                <w:lang w:val="en-GB"/>
              </w:rPr>
            </w:pPr>
            <w:r w:rsidRPr="00EF2EDE">
              <w:rPr>
                <w:rFonts w:ascii="Arial" w:hAnsi="Arial" w:cs="Arial"/>
                <w:color w:val="000000"/>
                <w:lang w:val="en-GB"/>
              </w:rPr>
              <w:t>Variable cost of goods sold</w:t>
            </w:r>
          </w:p>
        </w:tc>
        <w:tc>
          <w:tcPr>
            <w:tcW w:w="990" w:type="dxa"/>
            <w:tcMar>
              <w:left w:w="58" w:type="dxa"/>
              <w:right w:w="58" w:type="dxa"/>
            </w:tcMar>
            <w:vAlign w:val="center"/>
            <w:hideMark/>
          </w:tcPr>
          <w:p w14:paraId="5048AD1E"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149,990 </w:t>
            </w:r>
          </w:p>
        </w:tc>
        <w:tc>
          <w:tcPr>
            <w:tcW w:w="990" w:type="dxa"/>
            <w:tcMar>
              <w:left w:w="58" w:type="dxa"/>
              <w:right w:w="58" w:type="dxa"/>
            </w:tcMar>
            <w:vAlign w:val="center"/>
            <w:hideMark/>
          </w:tcPr>
          <w:p w14:paraId="0F2645D2"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153,191 </w:t>
            </w:r>
          </w:p>
        </w:tc>
        <w:tc>
          <w:tcPr>
            <w:tcW w:w="990" w:type="dxa"/>
            <w:tcMar>
              <w:left w:w="58" w:type="dxa"/>
              <w:right w:w="58" w:type="dxa"/>
            </w:tcMar>
            <w:vAlign w:val="center"/>
            <w:hideMark/>
          </w:tcPr>
          <w:p w14:paraId="4A514EAC"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76,431 </w:t>
            </w:r>
          </w:p>
        </w:tc>
        <w:tc>
          <w:tcPr>
            <w:tcW w:w="990" w:type="dxa"/>
            <w:tcMar>
              <w:left w:w="58" w:type="dxa"/>
              <w:right w:w="58" w:type="dxa"/>
            </w:tcMar>
            <w:vAlign w:val="center"/>
            <w:hideMark/>
          </w:tcPr>
          <w:p w14:paraId="2C43FDF8"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29,288 </w:t>
            </w:r>
          </w:p>
        </w:tc>
        <w:tc>
          <w:tcPr>
            <w:tcW w:w="995" w:type="dxa"/>
            <w:tcMar>
              <w:left w:w="58" w:type="dxa"/>
              <w:right w:w="58" w:type="dxa"/>
            </w:tcMar>
            <w:vAlign w:val="center"/>
            <w:hideMark/>
          </w:tcPr>
          <w:p w14:paraId="4772D2A2" w14:textId="0250FE5C"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w:t>
            </w:r>
            <w:r w:rsidR="00EF2EDE" w:rsidRPr="00EF2EDE">
              <w:rPr>
                <w:rFonts w:ascii="Arial" w:hAnsi="Arial" w:cs="Arial"/>
                <w:color w:val="000000"/>
                <w:lang w:val="en-GB"/>
              </w:rPr>
              <w:t xml:space="preserve"> </w:t>
            </w:r>
          </w:p>
        </w:tc>
        <w:tc>
          <w:tcPr>
            <w:tcW w:w="990" w:type="dxa"/>
            <w:tcMar>
              <w:left w:w="58" w:type="dxa"/>
              <w:right w:w="58" w:type="dxa"/>
            </w:tcMar>
            <w:vAlign w:val="center"/>
            <w:hideMark/>
          </w:tcPr>
          <w:p w14:paraId="1B076BE4" w14:textId="7FB8B5B8"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w:t>
            </w:r>
            <w:r w:rsidR="00EF2EDE" w:rsidRPr="00EF2EDE">
              <w:rPr>
                <w:rFonts w:ascii="Arial" w:hAnsi="Arial" w:cs="Arial"/>
                <w:color w:val="000000"/>
                <w:lang w:val="en-GB"/>
              </w:rPr>
              <w:t xml:space="preserve"> </w:t>
            </w:r>
          </w:p>
        </w:tc>
        <w:tc>
          <w:tcPr>
            <w:tcW w:w="985" w:type="dxa"/>
            <w:tcMar>
              <w:left w:w="58" w:type="dxa"/>
              <w:right w:w="58" w:type="dxa"/>
            </w:tcMar>
            <w:vAlign w:val="center"/>
            <w:hideMark/>
          </w:tcPr>
          <w:p w14:paraId="06C2D7E8"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408,900 </w:t>
            </w:r>
          </w:p>
        </w:tc>
      </w:tr>
      <w:tr w:rsidR="00E628B0" w:rsidRPr="00EF2EDE" w14:paraId="68CDB047" w14:textId="77777777" w:rsidTr="00491617">
        <w:trPr>
          <w:trHeight w:val="381"/>
          <w:jc w:val="center"/>
        </w:trPr>
        <w:tc>
          <w:tcPr>
            <w:tcW w:w="1890" w:type="dxa"/>
            <w:tcMar>
              <w:left w:w="58" w:type="dxa"/>
              <w:right w:w="58" w:type="dxa"/>
            </w:tcMar>
            <w:vAlign w:val="center"/>
            <w:hideMark/>
          </w:tcPr>
          <w:p w14:paraId="19549C4E" w14:textId="77777777" w:rsidR="00E628B0" w:rsidRPr="00EF2EDE" w:rsidRDefault="00E628B0" w:rsidP="00491617">
            <w:pPr>
              <w:rPr>
                <w:rFonts w:ascii="Arial" w:hAnsi="Arial" w:cs="Arial"/>
                <w:color w:val="000000"/>
                <w:lang w:val="en-GB"/>
              </w:rPr>
            </w:pPr>
            <w:r w:rsidRPr="00EF2EDE">
              <w:rPr>
                <w:rFonts w:ascii="Arial" w:hAnsi="Arial" w:cs="Arial"/>
                <w:color w:val="000000"/>
                <w:lang w:val="en-GB"/>
              </w:rPr>
              <w:t>Variable allocated freight expenses</w:t>
            </w:r>
          </w:p>
        </w:tc>
        <w:tc>
          <w:tcPr>
            <w:tcW w:w="990" w:type="dxa"/>
            <w:tcMar>
              <w:left w:w="58" w:type="dxa"/>
              <w:right w:w="58" w:type="dxa"/>
            </w:tcMar>
            <w:vAlign w:val="center"/>
            <w:hideMark/>
          </w:tcPr>
          <w:p w14:paraId="5DFD161B"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7,272 </w:t>
            </w:r>
          </w:p>
        </w:tc>
        <w:tc>
          <w:tcPr>
            <w:tcW w:w="990" w:type="dxa"/>
            <w:tcMar>
              <w:left w:w="58" w:type="dxa"/>
              <w:right w:w="58" w:type="dxa"/>
            </w:tcMar>
            <w:vAlign w:val="center"/>
            <w:hideMark/>
          </w:tcPr>
          <w:p w14:paraId="5145E55F"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2,970 </w:t>
            </w:r>
          </w:p>
        </w:tc>
        <w:tc>
          <w:tcPr>
            <w:tcW w:w="990" w:type="dxa"/>
            <w:tcMar>
              <w:left w:w="58" w:type="dxa"/>
              <w:right w:w="58" w:type="dxa"/>
            </w:tcMar>
            <w:vAlign w:val="center"/>
            <w:hideMark/>
          </w:tcPr>
          <w:p w14:paraId="017D4602"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3,705 </w:t>
            </w:r>
          </w:p>
        </w:tc>
        <w:tc>
          <w:tcPr>
            <w:tcW w:w="990" w:type="dxa"/>
            <w:tcMar>
              <w:left w:w="58" w:type="dxa"/>
              <w:right w:w="58" w:type="dxa"/>
            </w:tcMar>
            <w:vAlign w:val="center"/>
            <w:hideMark/>
          </w:tcPr>
          <w:p w14:paraId="3DF35BB2"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2,367 </w:t>
            </w:r>
          </w:p>
        </w:tc>
        <w:tc>
          <w:tcPr>
            <w:tcW w:w="995" w:type="dxa"/>
            <w:tcMar>
              <w:left w:w="58" w:type="dxa"/>
              <w:right w:w="58" w:type="dxa"/>
            </w:tcMar>
            <w:vAlign w:val="center"/>
            <w:hideMark/>
          </w:tcPr>
          <w:p w14:paraId="3C119282" w14:textId="2EFA6578"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w:t>
            </w:r>
            <w:r w:rsidR="00EF2EDE" w:rsidRPr="00EF2EDE">
              <w:rPr>
                <w:rFonts w:ascii="Arial" w:hAnsi="Arial" w:cs="Arial"/>
                <w:color w:val="000000"/>
                <w:lang w:val="en-GB"/>
              </w:rPr>
              <w:t xml:space="preserve"> </w:t>
            </w:r>
          </w:p>
        </w:tc>
        <w:tc>
          <w:tcPr>
            <w:tcW w:w="990" w:type="dxa"/>
            <w:tcMar>
              <w:left w:w="58" w:type="dxa"/>
              <w:right w:w="58" w:type="dxa"/>
            </w:tcMar>
            <w:vAlign w:val="center"/>
            <w:hideMark/>
          </w:tcPr>
          <w:p w14:paraId="092E582D" w14:textId="22E56453"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w:t>
            </w:r>
            <w:r w:rsidR="00EF2EDE" w:rsidRPr="00EF2EDE">
              <w:rPr>
                <w:rFonts w:ascii="Arial" w:hAnsi="Arial" w:cs="Arial"/>
                <w:color w:val="000000"/>
                <w:lang w:val="en-GB"/>
              </w:rPr>
              <w:t xml:space="preserve"> </w:t>
            </w:r>
          </w:p>
        </w:tc>
        <w:tc>
          <w:tcPr>
            <w:tcW w:w="985" w:type="dxa"/>
            <w:tcMar>
              <w:left w:w="58" w:type="dxa"/>
              <w:right w:w="58" w:type="dxa"/>
            </w:tcMar>
            <w:vAlign w:val="center"/>
            <w:hideMark/>
          </w:tcPr>
          <w:p w14:paraId="51F96CBF"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16,314 </w:t>
            </w:r>
          </w:p>
        </w:tc>
      </w:tr>
      <w:tr w:rsidR="00E628B0" w:rsidRPr="00EF2EDE" w14:paraId="5E7D8AB1" w14:textId="77777777" w:rsidTr="00491617">
        <w:trPr>
          <w:trHeight w:val="300"/>
          <w:jc w:val="center"/>
        </w:trPr>
        <w:tc>
          <w:tcPr>
            <w:tcW w:w="1890" w:type="dxa"/>
            <w:tcMar>
              <w:left w:w="58" w:type="dxa"/>
              <w:right w:w="58" w:type="dxa"/>
            </w:tcMar>
            <w:vAlign w:val="center"/>
            <w:hideMark/>
          </w:tcPr>
          <w:p w14:paraId="35F08C47" w14:textId="77777777" w:rsidR="00E628B0" w:rsidRPr="00EF2EDE" w:rsidRDefault="00E628B0" w:rsidP="00491617">
            <w:pPr>
              <w:rPr>
                <w:rFonts w:ascii="Arial" w:hAnsi="Arial" w:cs="Arial"/>
                <w:color w:val="000000"/>
                <w:lang w:val="en-GB"/>
              </w:rPr>
            </w:pPr>
            <w:r w:rsidRPr="00EF2EDE">
              <w:rPr>
                <w:rFonts w:ascii="Arial" w:hAnsi="Arial" w:cs="Arial"/>
                <w:color w:val="000000"/>
                <w:lang w:val="en-GB"/>
              </w:rPr>
              <w:t>Gross contribution margin</w:t>
            </w:r>
          </w:p>
        </w:tc>
        <w:tc>
          <w:tcPr>
            <w:tcW w:w="990" w:type="dxa"/>
            <w:tcMar>
              <w:left w:w="58" w:type="dxa"/>
              <w:right w:w="58" w:type="dxa"/>
            </w:tcMar>
            <w:vAlign w:val="center"/>
            <w:hideMark/>
          </w:tcPr>
          <w:p w14:paraId="68425CA1"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33,252 </w:t>
            </w:r>
          </w:p>
        </w:tc>
        <w:tc>
          <w:tcPr>
            <w:tcW w:w="990" w:type="dxa"/>
            <w:tcMar>
              <w:left w:w="58" w:type="dxa"/>
              <w:right w:w="58" w:type="dxa"/>
            </w:tcMar>
            <w:vAlign w:val="center"/>
            <w:hideMark/>
          </w:tcPr>
          <w:p w14:paraId="54E86859"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10,083 </w:t>
            </w:r>
          </w:p>
        </w:tc>
        <w:tc>
          <w:tcPr>
            <w:tcW w:w="990" w:type="dxa"/>
            <w:tcMar>
              <w:left w:w="58" w:type="dxa"/>
              <w:right w:w="58" w:type="dxa"/>
            </w:tcMar>
            <w:vAlign w:val="center"/>
            <w:hideMark/>
          </w:tcPr>
          <w:p w14:paraId="72F812B1"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78,429 </w:t>
            </w:r>
          </w:p>
        </w:tc>
        <w:tc>
          <w:tcPr>
            <w:tcW w:w="990" w:type="dxa"/>
            <w:tcMar>
              <w:left w:w="58" w:type="dxa"/>
              <w:right w:w="58" w:type="dxa"/>
            </w:tcMar>
            <w:vAlign w:val="center"/>
            <w:hideMark/>
          </w:tcPr>
          <w:p w14:paraId="31F213E0"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25,609 </w:t>
            </w:r>
          </w:p>
        </w:tc>
        <w:tc>
          <w:tcPr>
            <w:tcW w:w="995" w:type="dxa"/>
            <w:tcMar>
              <w:left w:w="58" w:type="dxa"/>
              <w:right w:w="58" w:type="dxa"/>
            </w:tcMar>
            <w:vAlign w:val="center"/>
            <w:hideMark/>
          </w:tcPr>
          <w:p w14:paraId="2EF150B8"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24,576 </w:t>
            </w:r>
          </w:p>
        </w:tc>
        <w:tc>
          <w:tcPr>
            <w:tcW w:w="990" w:type="dxa"/>
            <w:tcMar>
              <w:left w:w="58" w:type="dxa"/>
              <w:right w:w="58" w:type="dxa"/>
            </w:tcMar>
            <w:vAlign w:val="center"/>
            <w:hideMark/>
          </w:tcPr>
          <w:p w14:paraId="7AB25C3C"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22,920 </w:t>
            </w:r>
          </w:p>
        </w:tc>
        <w:tc>
          <w:tcPr>
            <w:tcW w:w="985" w:type="dxa"/>
            <w:tcMar>
              <w:left w:w="58" w:type="dxa"/>
              <w:right w:w="58" w:type="dxa"/>
            </w:tcMar>
            <w:vAlign w:val="center"/>
            <w:hideMark/>
          </w:tcPr>
          <w:p w14:paraId="27896F3F"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194,869 </w:t>
            </w:r>
          </w:p>
        </w:tc>
      </w:tr>
      <w:tr w:rsidR="00E628B0" w:rsidRPr="00EF2EDE" w14:paraId="4F83F33E" w14:textId="77777777" w:rsidTr="00491617">
        <w:trPr>
          <w:trHeight w:val="600"/>
          <w:jc w:val="center"/>
        </w:trPr>
        <w:tc>
          <w:tcPr>
            <w:tcW w:w="1890" w:type="dxa"/>
            <w:tcMar>
              <w:left w:w="58" w:type="dxa"/>
              <w:right w:w="58" w:type="dxa"/>
            </w:tcMar>
            <w:vAlign w:val="center"/>
            <w:hideMark/>
          </w:tcPr>
          <w:p w14:paraId="113E9B18" w14:textId="77777777" w:rsidR="00E628B0" w:rsidRPr="00EF2EDE" w:rsidRDefault="00E628B0" w:rsidP="00491617">
            <w:pPr>
              <w:rPr>
                <w:rFonts w:ascii="Arial" w:hAnsi="Arial" w:cs="Arial"/>
                <w:color w:val="000000"/>
                <w:lang w:val="en-GB"/>
              </w:rPr>
            </w:pPr>
            <w:r w:rsidRPr="00EF2EDE">
              <w:rPr>
                <w:rFonts w:ascii="Arial" w:hAnsi="Arial" w:cs="Arial"/>
                <w:color w:val="000000"/>
                <w:lang w:val="en-GB"/>
              </w:rPr>
              <w:t>Variable marketing and administrative expenses</w:t>
            </w:r>
          </w:p>
        </w:tc>
        <w:tc>
          <w:tcPr>
            <w:tcW w:w="990" w:type="dxa"/>
            <w:tcMar>
              <w:left w:w="58" w:type="dxa"/>
              <w:right w:w="58" w:type="dxa"/>
            </w:tcMar>
            <w:vAlign w:val="center"/>
            <w:hideMark/>
          </w:tcPr>
          <w:p w14:paraId="29D0A5B0"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1,602 </w:t>
            </w:r>
          </w:p>
        </w:tc>
        <w:tc>
          <w:tcPr>
            <w:tcW w:w="990" w:type="dxa"/>
            <w:tcMar>
              <w:left w:w="58" w:type="dxa"/>
              <w:right w:w="58" w:type="dxa"/>
            </w:tcMar>
            <w:vAlign w:val="center"/>
            <w:hideMark/>
          </w:tcPr>
          <w:p w14:paraId="44710CBB"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1,398 </w:t>
            </w:r>
          </w:p>
        </w:tc>
        <w:tc>
          <w:tcPr>
            <w:tcW w:w="990" w:type="dxa"/>
            <w:tcMar>
              <w:left w:w="58" w:type="dxa"/>
              <w:right w:w="58" w:type="dxa"/>
            </w:tcMar>
            <w:vAlign w:val="center"/>
            <w:hideMark/>
          </w:tcPr>
          <w:p w14:paraId="400239D3"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1,333 </w:t>
            </w:r>
          </w:p>
        </w:tc>
        <w:tc>
          <w:tcPr>
            <w:tcW w:w="990" w:type="dxa"/>
            <w:tcMar>
              <w:left w:w="58" w:type="dxa"/>
              <w:right w:w="58" w:type="dxa"/>
            </w:tcMar>
            <w:vAlign w:val="center"/>
            <w:hideMark/>
          </w:tcPr>
          <w:p w14:paraId="30712FF7"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482 </w:t>
            </w:r>
          </w:p>
        </w:tc>
        <w:tc>
          <w:tcPr>
            <w:tcW w:w="995" w:type="dxa"/>
            <w:tcMar>
              <w:left w:w="58" w:type="dxa"/>
              <w:right w:w="58" w:type="dxa"/>
            </w:tcMar>
            <w:vAlign w:val="center"/>
            <w:hideMark/>
          </w:tcPr>
          <w:p w14:paraId="0149E82F"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8,881 </w:t>
            </w:r>
          </w:p>
        </w:tc>
        <w:tc>
          <w:tcPr>
            <w:tcW w:w="990" w:type="dxa"/>
            <w:tcMar>
              <w:left w:w="58" w:type="dxa"/>
              <w:right w:w="58" w:type="dxa"/>
            </w:tcMar>
            <w:vAlign w:val="center"/>
            <w:hideMark/>
          </w:tcPr>
          <w:p w14:paraId="0B5CF133"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193 </w:t>
            </w:r>
          </w:p>
        </w:tc>
        <w:tc>
          <w:tcPr>
            <w:tcW w:w="985" w:type="dxa"/>
            <w:tcMar>
              <w:left w:w="58" w:type="dxa"/>
              <w:right w:w="58" w:type="dxa"/>
            </w:tcMar>
            <w:vAlign w:val="center"/>
            <w:hideMark/>
          </w:tcPr>
          <w:p w14:paraId="079DE5C2"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13,889 </w:t>
            </w:r>
          </w:p>
        </w:tc>
      </w:tr>
      <w:tr w:rsidR="00E628B0" w:rsidRPr="00EF2EDE" w14:paraId="3A3296BF" w14:textId="77777777" w:rsidTr="00491617">
        <w:trPr>
          <w:trHeight w:val="300"/>
          <w:jc w:val="center"/>
        </w:trPr>
        <w:tc>
          <w:tcPr>
            <w:tcW w:w="1890" w:type="dxa"/>
            <w:tcMar>
              <w:left w:w="58" w:type="dxa"/>
              <w:right w:w="58" w:type="dxa"/>
            </w:tcMar>
            <w:vAlign w:val="center"/>
            <w:hideMark/>
          </w:tcPr>
          <w:p w14:paraId="141776B8" w14:textId="77777777" w:rsidR="00E628B0" w:rsidRPr="00EF2EDE" w:rsidRDefault="00E628B0" w:rsidP="00491617">
            <w:pPr>
              <w:rPr>
                <w:rFonts w:ascii="Arial" w:hAnsi="Arial" w:cs="Arial"/>
                <w:color w:val="000000"/>
                <w:lang w:val="en-GB"/>
              </w:rPr>
            </w:pPr>
            <w:r w:rsidRPr="00EF2EDE">
              <w:rPr>
                <w:rFonts w:ascii="Arial" w:hAnsi="Arial" w:cs="Arial"/>
                <w:color w:val="000000"/>
                <w:lang w:val="en-GB"/>
              </w:rPr>
              <w:t>Contribution margin</w:t>
            </w:r>
          </w:p>
        </w:tc>
        <w:tc>
          <w:tcPr>
            <w:tcW w:w="990" w:type="dxa"/>
            <w:tcMar>
              <w:left w:w="58" w:type="dxa"/>
              <w:right w:w="58" w:type="dxa"/>
            </w:tcMar>
            <w:vAlign w:val="center"/>
            <w:hideMark/>
          </w:tcPr>
          <w:p w14:paraId="63321CE6" w14:textId="5E36E2B5" w:rsidR="00E628B0" w:rsidRPr="00EF2EDE" w:rsidRDefault="00EF2EDE" w:rsidP="00491617">
            <w:pPr>
              <w:jc w:val="right"/>
              <w:rPr>
                <w:rFonts w:ascii="Arial" w:hAnsi="Arial" w:cs="Arial"/>
                <w:color w:val="000000"/>
                <w:lang w:val="en-GB"/>
              </w:rPr>
            </w:pPr>
            <w:r w:rsidRPr="00EF2EDE">
              <w:rPr>
                <w:rFonts w:ascii="Arial" w:hAnsi="Arial" w:cs="Arial"/>
                <w:color w:val="000000"/>
                <w:lang w:val="en-GB"/>
              </w:rPr>
              <w:t xml:space="preserve"> </w:t>
            </w:r>
            <w:r w:rsidR="00E628B0" w:rsidRPr="00EF2EDE">
              <w:rPr>
                <w:rFonts w:ascii="Arial" w:hAnsi="Arial" w:cs="Arial"/>
                <w:color w:val="000000"/>
                <w:lang w:val="en-GB"/>
              </w:rPr>
              <w:t xml:space="preserve">31,650 </w:t>
            </w:r>
          </w:p>
        </w:tc>
        <w:tc>
          <w:tcPr>
            <w:tcW w:w="990" w:type="dxa"/>
            <w:tcMar>
              <w:left w:w="58" w:type="dxa"/>
              <w:right w:w="58" w:type="dxa"/>
            </w:tcMar>
            <w:vAlign w:val="center"/>
            <w:hideMark/>
          </w:tcPr>
          <w:p w14:paraId="148B9C44" w14:textId="10B4F01F" w:rsidR="00E628B0" w:rsidRPr="00EF2EDE" w:rsidRDefault="00EF2EDE" w:rsidP="00491617">
            <w:pPr>
              <w:jc w:val="right"/>
              <w:rPr>
                <w:rFonts w:ascii="Arial" w:hAnsi="Arial" w:cs="Arial"/>
                <w:color w:val="000000"/>
                <w:lang w:val="en-GB"/>
              </w:rPr>
            </w:pPr>
            <w:r w:rsidRPr="00EF2EDE">
              <w:rPr>
                <w:rFonts w:ascii="Arial" w:hAnsi="Arial" w:cs="Arial"/>
                <w:color w:val="000000"/>
                <w:lang w:val="en-GB"/>
              </w:rPr>
              <w:t xml:space="preserve"> </w:t>
            </w:r>
            <w:r w:rsidR="00E628B0" w:rsidRPr="00EF2EDE">
              <w:rPr>
                <w:rFonts w:ascii="Arial" w:hAnsi="Arial" w:cs="Arial"/>
                <w:color w:val="000000"/>
                <w:lang w:val="en-GB"/>
              </w:rPr>
              <w:t xml:space="preserve">8,685 </w:t>
            </w:r>
          </w:p>
        </w:tc>
        <w:tc>
          <w:tcPr>
            <w:tcW w:w="990" w:type="dxa"/>
            <w:tcMar>
              <w:left w:w="58" w:type="dxa"/>
              <w:right w:w="58" w:type="dxa"/>
            </w:tcMar>
            <w:vAlign w:val="center"/>
            <w:hideMark/>
          </w:tcPr>
          <w:p w14:paraId="4AF6A815"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77,096 </w:t>
            </w:r>
          </w:p>
        </w:tc>
        <w:tc>
          <w:tcPr>
            <w:tcW w:w="990" w:type="dxa"/>
            <w:tcMar>
              <w:left w:w="58" w:type="dxa"/>
              <w:right w:w="58" w:type="dxa"/>
            </w:tcMar>
            <w:vAlign w:val="center"/>
            <w:hideMark/>
          </w:tcPr>
          <w:p w14:paraId="739AFD20"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25,127 </w:t>
            </w:r>
          </w:p>
        </w:tc>
        <w:tc>
          <w:tcPr>
            <w:tcW w:w="995" w:type="dxa"/>
            <w:tcMar>
              <w:left w:w="58" w:type="dxa"/>
              <w:right w:w="58" w:type="dxa"/>
            </w:tcMar>
            <w:vAlign w:val="center"/>
            <w:hideMark/>
          </w:tcPr>
          <w:p w14:paraId="1BEDAA1D"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15,695 </w:t>
            </w:r>
          </w:p>
        </w:tc>
        <w:tc>
          <w:tcPr>
            <w:tcW w:w="990" w:type="dxa"/>
            <w:tcMar>
              <w:left w:w="58" w:type="dxa"/>
              <w:right w:w="58" w:type="dxa"/>
            </w:tcMar>
            <w:vAlign w:val="center"/>
            <w:hideMark/>
          </w:tcPr>
          <w:p w14:paraId="07A3ED2F"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22,727 </w:t>
            </w:r>
          </w:p>
        </w:tc>
        <w:tc>
          <w:tcPr>
            <w:tcW w:w="985" w:type="dxa"/>
            <w:tcMar>
              <w:left w:w="58" w:type="dxa"/>
              <w:right w:w="58" w:type="dxa"/>
            </w:tcMar>
            <w:vAlign w:val="center"/>
            <w:hideMark/>
          </w:tcPr>
          <w:p w14:paraId="36CEE4F7"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180,980 </w:t>
            </w:r>
          </w:p>
        </w:tc>
      </w:tr>
      <w:tr w:rsidR="00E628B0" w:rsidRPr="00EF2EDE" w14:paraId="4BFA30CF" w14:textId="77777777" w:rsidTr="00491617">
        <w:trPr>
          <w:trHeight w:val="300"/>
          <w:jc w:val="center"/>
        </w:trPr>
        <w:tc>
          <w:tcPr>
            <w:tcW w:w="1890" w:type="dxa"/>
            <w:tcMar>
              <w:left w:w="58" w:type="dxa"/>
              <w:right w:w="58" w:type="dxa"/>
            </w:tcMar>
            <w:vAlign w:val="center"/>
            <w:hideMark/>
          </w:tcPr>
          <w:p w14:paraId="41CDEE03" w14:textId="77777777" w:rsidR="00E628B0" w:rsidRPr="00EF2EDE" w:rsidRDefault="00E628B0" w:rsidP="00491617">
            <w:pPr>
              <w:rPr>
                <w:rFonts w:ascii="Arial" w:hAnsi="Arial" w:cs="Arial"/>
                <w:color w:val="000000"/>
                <w:lang w:val="en-GB"/>
              </w:rPr>
            </w:pPr>
            <w:r w:rsidRPr="00EF2EDE">
              <w:rPr>
                <w:rFonts w:ascii="Arial" w:hAnsi="Arial" w:cs="Arial"/>
                <w:color w:val="000000"/>
                <w:lang w:val="en-GB"/>
              </w:rPr>
              <w:t>Total fixed expenses</w:t>
            </w:r>
          </w:p>
        </w:tc>
        <w:tc>
          <w:tcPr>
            <w:tcW w:w="990" w:type="dxa"/>
            <w:tcMar>
              <w:left w:w="58" w:type="dxa"/>
              <w:right w:w="58" w:type="dxa"/>
            </w:tcMar>
            <w:vAlign w:val="center"/>
            <w:hideMark/>
          </w:tcPr>
          <w:p w14:paraId="1430ADA7"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w:t>
            </w:r>
          </w:p>
        </w:tc>
        <w:tc>
          <w:tcPr>
            <w:tcW w:w="990" w:type="dxa"/>
            <w:tcMar>
              <w:left w:w="58" w:type="dxa"/>
              <w:right w:w="58" w:type="dxa"/>
            </w:tcMar>
            <w:vAlign w:val="center"/>
            <w:hideMark/>
          </w:tcPr>
          <w:p w14:paraId="2A829ADD"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w:t>
            </w:r>
          </w:p>
        </w:tc>
        <w:tc>
          <w:tcPr>
            <w:tcW w:w="990" w:type="dxa"/>
            <w:tcMar>
              <w:left w:w="58" w:type="dxa"/>
              <w:right w:w="58" w:type="dxa"/>
            </w:tcMar>
            <w:vAlign w:val="center"/>
            <w:hideMark/>
          </w:tcPr>
          <w:p w14:paraId="6F7BD6CA"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w:t>
            </w:r>
          </w:p>
        </w:tc>
        <w:tc>
          <w:tcPr>
            <w:tcW w:w="990" w:type="dxa"/>
            <w:tcMar>
              <w:left w:w="58" w:type="dxa"/>
              <w:right w:w="58" w:type="dxa"/>
            </w:tcMar>
            <w:vAlign w:val="center"/>
            <w:hideMark/>
          </w:tcPr>
          <w:p w14:paraId="7CEC00A9"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w:t>
            </w:r>
          </w:p>
        </w:tc>
        <w:tc>
          <w:tcPr>
            <w:tcW w:w="995" w:type="dxa"/>
            <w:tcMar>
              <w:left w:w="58" w:type="dxa"/>
              <w:right w:w="58" w:type="dxa"/>
            </w:tcMar>
            <w:vAlign w:val="center"/>
            <w:hideMark/>
          </w:tcPr>
          <w:p w14:paraId="04E24836"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w:t>
            </w:r>
          </w:p>
        </w:tc>
        <w:tc>
          <w:tcPr>
            <w:tcW w:w="990" w:type="dxa"/>
            <w:tcMar>
              <w:left w:w="58" w:type="dxa"/>
              <w:right w:w="58" w:type="dxa"/>
            </w:tcMar>
            <w:vAlign w:val="center"/>
            <w:hideMark/>
          </w:tcPr>
          <w:p w14:paraId="77F8F9FC"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w:t>
            </w:r>
          </w:p>
        </w:tc>
        <w:tc>
          <w:tcPr>
            <w:tcW w:w="985" w:type="dxa"/>
            <w:tcMar>
              <w:left w:w="58" w:type="dxa"/>
              <w:right w:w="58" w:type="dxa"/>
            </w:tcMar>
            <w:vAlign w:val="center"/>
            <w:hideMark/>
          </w:tcPr>
          <w:p w14:paraId="259B257F"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xml:space="preserve"> 69,023 </w:t>
            </w:r>
          </w:p>
        </w:tc>
      </w:tr>
      <w:tr w:rsidR="00E628B0" w:rsidRPr="00EF2EDE" w14:paraId="6D9D79D9" w14:textId="77777777" w:rsidTr="00491617">
        <w:trPr>
          <w:trHeight w:val="300"/>
          <w:jc w:val="center"/>
        </w:trPr>
        <w:tc>
          <w:tcPr>
            <w:tcW w:w="1890" w:type="dxa"/>
            <w:tcMar>
              <w:left w:w="58" w:type="dxa"/>
              <w:right w:w="58" w:type="dxa"/>
            </w:tcMar>
            <w:vAlign w:val="center"/>
            <w:hideMark/>
          </w:tcPr>
          <w:p w14:paraId="582F4D77" w14:textId="77777777" w:rsidR="00E628B0" w:rsidRPr="00EF2EDE" w:rsidRDefault="00E628B0" w:rsidP="00491617">
            <w:pPr>
              <w:rPr>
                <w:rFonts w:ascii="Arial" w:hAnsi="Arial" w:cs="Arial"/>
                <w:color w:val="000000"/>
                <w:lang w:val="en-GB"/>
              </w:rPr>
            </w:pPr>
            <w:r w:rsidRPr="00EF2EDE">
              <w:rPr>
                <w:rFonts w:ascii="Arial" w:hAnsi="Arial" w:cs="Arial"/>
                <w:color w:val="000000"/>
                <w:lang w:val="en-GB"/>
              </w:rPr>
              <w:t>Net operating income</w:t>
            </w:r>
          </w:p>
        </w:tc>
        <w:tc>
          <w:tcPr>
            <w:tcW w:w="990" w:type="dxa"/>
            <w:tcMar>
              <w:left w:w="58" w:type="dxa"/>
              <w:right w:w="58" w:type="dxa"/>
            </w:tcMar>
            <w:vAlign w:val="center"/>
            <w:hideMark/>
          </w:tcPr>
          <w:p w14:paraId="29BBA706"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w:t>
            </w:r>
          </w:p>
        </w:tc>
        <w:tc>
          <w:tcPr>
            <w:tcW w:w="990" w:type="dxa"/>
            <w:tcMar>
              <w:left w:w="58" w:type="dxa"/>
              <w:right w:w="58" w:type="dxa"/>
            </w:tcMar>
            <w:vAlign w:val="center"/>
            <w:hideMark/>
          </w:tcPr>
          <w:p w14:paraId="1F034E06"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w:t>
            </w:r>
          </w:p>
        </w:tc>
        <w:tc>
          <w:tcPr>
            <w:tcW w:w="990" w:type="dxa"/>
            <w:tcMar>
              <w:left w:w="58" w:type="dxa"/>
              <w:right w:w="58" w:type="dxa"/>
            </w:tcMar>
            <w:vAlign w:val="center"/>
            <w:hideMark/>
          </w:tcPr>
          <w:p w14:paraId="5CD50289"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w:t>
            </w:r>
          </w:p>
        </w:tc>
        <w:tc>
          <w:tcPr>
            <w:tcW w:w="990" w:type="dxa"/>
            <w:tcMar>
              <w:left w:w="58" w:type="dxa"/>
              <w:right w:w="58" w:type="dxa"/>
            </w:tcMar>
            <w:vAlign w:val="center"/>
            <w:hideMark/>
          </w:tcPr>
          <w:p w14:paraId="72CF311C"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w:t>
            </w:r>
          </w:p>
        </w:tc>
        <w:tc>
          <w:tcPr>
            <w:tcW w:w="995" w:type="dxa"/>
            <w:tcMar>
              <w:left w:w="58" w:type="dxa"/>
              <w:right w:w="58" w:type="dxa"/>
            </w:tcMar>
            <w:vAlign w:val="center"/>
            <w:hideMark/>
          </w:tcPr>
          <w:p w14:paraId="119BFC3B"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w:t>
            </w:r>
          </w:p>
        </w:tc>
        <w:tc>
          <w:tcPr>
            <w:tcW w:w="990" w:type="dxa"/>
            <w:tcMar>
              <w:left w:w="58" w:type="dxa"/>
              <w:right w:w="58" w:type="dxa"/>
            </w:tcMar>
            <w:vAlign w:val="center"/>
            <w:hideMark/>
          </w:tcPr>
          <w:p w14:paraId="28281D0E" w14:textId="77777777"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 </w:t>
            </w:r>
          </w:p>
        </w:tc>
        <w:tc>
          <w:tcPr>
            <w:tcW w:w="985" w:type="dxa"/>
            <w:tcMar>
              <w:left w:w="58" w:type="dxa"/>
              <w:right w:w="58" w:type="dxa"/>
            </w:tcMar>
            <w:vAlign w:val="center"/>
            <w:hideMark/>
          </w:tcPr>
          <w:p w14:paraId="25EF6FB7" w14:textId="0EC6B5A6" w:rsidR="00E628B0" w:rsidRPr="00EF2EDE" w:rsidRDefault="00E628B0" w:rsidP="00491617">
            <w:pPr>
              <w:jc w:val="right"/>
              <w:rPr>
                <w:rFonts w:ascii="Arial" w:hAnsi="Arial" w:cs="Arial"/>
                <w:color w:val="000000"/>
                <w:lang w:val="en-GB"/>
              </w:rPr>
            </w:pPr>
            <w:r w:rsidRPr="00EF2EDE">
              <w:rPr>
                <w:rFonts w:ascii="Arial" w:hAnsi="Arial" w:cs="Arial"/>
                <w:color w:val="000000"/>
                <w:lang w:val="en-GB"/>
              </w:rPr>
              <w:t>111,957</w:t>
            </w:r>
            <w:r w:rsidR="00EF2EDE" w:rsidRPr="00EF2EDE">
              <w:rPr>
                <w:rFonts w:ascii="Arial" w:hAnsi="Arial" w:cs="Arial"/>
                <w:color w:val="000000"/>
                <w:lang w:val="en-GB"/>
              </w:rPr>
              <w:t xml:space="preserve"> </w:t>
            </w:r>
          </w:p>
        </w:tc>
      </w:tr>
    </w:tbl>
    <w:p w14:paraId="4D5866C7" w14:textId="77777777" w:rsidR="00E628B0" w:rsidRPr="00EF2EDE" w:rsidRDefault="00E628B0" w:rsidP="00E628B0">
      <w:pPr>
        <w:widowControl w:val="0"/>
        <w:autoSpaceDE w:val="0"/>
        <w:autoSpaceDN w:val="0"/>
        <w:adjustRightInd w:val="0"/>
        <w:rPr>
          <w:rFonts w:eastAsia="Calibri"/>
          <w:bCs/>
          <w:sz w:val="22"/>
          <w:szCs w:val="22"/>
          <w:lang w:val="en-GB"/>
        </w:rPr>
      </w:pPr>
    </w:p>
    <w:p w14:paraId="536BBE54" w14:textId="77777777" w:rsidR="00E628B0" w:rsidRPr="00EF2EDE" w:rsidRDefault="00E628B0" w:rsidP="00E628B0">
      <w:pPr>
        <w:pStyle w:val="Footnote"/>
        <w:rPr>
          <w:rFonts w:eastAsia="Calibri"/>
          <w:lang w:val="en-GB"/>
        </w:rPr>
      </w:pPr>
      <w:r w:rsidRPr="00EF2EDE">
        <w:rPr>
          <w:rFonts w:eastAsia="Calibri"/>
          <w:lang w:val="en-GB"/>
        </w:rPr>
        <w:t>Source: Adapted from company files.</w:t>
      </w:r>
    </w:p>
    <w:p w14:paraId="1E753C9E" w14:textId="12A3345F" w:rsidR="00E628B0" w:rsidRPr="00EF2EDE" w:rsidRDefault="00E628B0">
      <w:pPr>
        <w:spacing w:after="200" w:line="276" w:lineRule="auto"/>
        <w:rPr>
          <w:rFonts w:ascii="Arial" w:eastAsia="Calibri" w:hAnsi="Arial" w:cs="Arial"/>
          <w:sz w:val="17"/>
          <w:szCs w:val="17"/>
          <w:lang w:val="en-GB"/>
        </w:rPr>
      </w:pPr>
    </w:p>
    <w:p w14:paraId="1A1CD21E" w14:textId="77777777" w:rsidR="00F720BE" w:rsidRPr="00EF2EDE" w:rsidRDefault="00F720BE" w:rsidP="00185C25">
      <w:pPr>
        <w:pStyle w:val="Footnote"/>
        <w:rPr>
          <w:rFonts w:eastAsia="Calibri"/>
          <w:lang w:val="en-GB"/>
        </w:rPr>
      </w:pPr>
    </w:p>
    <w:p w14:paraId="12E9E7A0" w14:textId="77777777" w:rsidR="00E628B0" w:rsidRPr="00EF2EDE" w:rsidRDefault="00E628B0">
      <w:pPr>
        <w:spacing w:after="200" w:line="276" w:lineRule="auto"/>
        <w:rPr>
          <w:rFonts w:ascii="Arial" w:eastAsia="Calibri" w:hAnsi="Arial" w:cs="Arial"/>
          <w:b/>
          <w:bCs/>
          <w:caps/>
          <w:lang w:val="en-GB"/>
        </w:rPr>
      </w:pPr>
      <w:r w:rsidRPr="00EF2EDE">
        <w:rPr>
          <w:rFonts w:eastAsia="Calibri"/>
          <w:bCs/>
          <w:lang w:val="en-GB"/>
        </w:rPr>
        <w:br w:type="page"/>
      </w:r>
    </w:p>
    <w:p w14:paraId="32679EAC" w14:textId="304400F1" w:rsidR="00E628B0" w:rsidRPr="00EF2EDE" w:rsidRDefault="00EC07EF" w:rsidP="00EC07EF">
      <w:pPr>
        <w:pStyle w:val="ExhibitHeading"/>
        <w:rPr>
          <w:rFonts w:eastAsia="Calibri"/>
          <w:lang w:val="en-GB"/>
        </w:rPr>
      </w:pPr>
      <w:r w:rsidRPr="00EF2EDE">
        <w:rPr>
          <w:rFonts w:eastAsia="Calibri"/>
          <w:bCs/>
          <w:lang w:val="en-GB"/>
        </w:rPr>
        <w:lastRenderedPageBreak/>
        <w:t xml:space="preserve">EXHIBIT </w:t>
      </w:r>
      <w:r w:rsidR="00E628B0" w:rsidRPr="00EF2EDE">
        <w:rPr>
          <w:rFonts w:eastAsia="Calibri"/>
          <w:bCs/>
          <w:lang w:val="en-GB"/>
        </w:rPr>
        <w:t>5</w:t>
      </w:r>
      <w:r w:rsidRPr="00EF2EDE">
        <w:rPr>
          <w:rFonts w:eastAsia="Calibri"/>
          <w:bCs/>
          <w:lang w:val="en-GB"/>
        </w:rPr>
        <w:t xml:space="preserve">: </w:t>
      </w:r>
      <w:r w:rsidRPr="00EF2EDE">
        <w:rPr>
          <w:rFonts w:eastAsia="Calibri"/>
          <w:lang w:val="en-GB"/>
        </w:rPr>
        <w:t>N</w:t>
      </w:r>
      <w:r w:rsidR="00DB6663">
        <w:rPr>
          <w:rFonts w:eastAsia="Calibri"/>
          <w:lang w:val="en-GB"/>
        </w:rPr>
        <w:t xml:space="preserve">ewstar </w:t>
      </w:r>
      <w:r w:rsidRPr="00EF2EDE">
        <w:rPr>
          <w:rFonts w:eastAsia="Calibri"/>
          <w:lang w:val="en-GB"/>
        </w:rPr>
        <w:t>M</w:t>
      </w:r>
      <w:r w:rsidR="00DB6663">
        <w:rPr>
          <w:rFonts w:eastAsia="Calibri"/>
          <w:lang w:val="en-GB"/>
        </w:rPr>
        <w:t xml:space="preserve">arine &amp; </w:t>
      </w:r>
      <w:r w:rsidRPr="00EF2EDE">
        <w:rPr>
          <w:rFonts w:eastAsia="Calibri"/>
          <w:lang w:val="en-GB"/>
        </w:rPr>
        <w:t>S</w:t>
      </w:r>
      <w:r w:rsidR="00DB6663">
        <w:rPr>
          <w:rFonts w:eastAsia="Calibri"/>
          <w:lang w:val="en-GB"/>
        </w:rPr>
        <w:t>cooter inc.’s</w:t>
      </w:r>
      <w:r w:rsidRPr="00EF2EDE">
        <w:rPr>
          <w:rFonts w:eastAsia="Calibri"/>
          <w:lang w:val="en-GB"/>
        </w:rPr>
        <w:t xml:space="preserve"> RETAIL LOCATION, EASTERN PASSAGE, N</w:t>
      </w:r>
      <w:r w:rsidR="00CC0D3B" w:rsidRPr="00EF2EDE">
        <w:rPr>
          <w:rFonts w:eastAsia="Calibri"/>
          <w:lang w:val="en-GB"/>
        </w:rPr>
        <w:t>ova Scotia</w:t>
      </w:r>
    </w:p>
    <w:p w14:paraId="2B37CE80" w14:textId="7E162B61" w:rsidR="00EC07EF" w:rsidRPr="00EF2EDE" w:rsidRDefault="00EC07EF" w:rsidP="0015762E">
      <w:pPr>
        <w:pStyle w:val="ExhibitHeading"/>
        <w:rPr>
          <w:rFonts w:eastAsia="Calibri"/>
          <w:lang w:val="en-GB"/>
        </w:rPr>
      </w:pPr>
      <w:bookmarkStart w:id="0" w:name="_GoBack"/>
      <w:bookmarkEnd w:id="0"/>
    </w:p>
    <w:p w14:paraId="09E20C25" w14:textId="77777777" w:rsidR="00EC07EF" w:rsidRPr="00EF2EDE" w:rsidRDefault="00F720BE" w:rsidP="00EC07EF">
      <w:pPr>
        <w:jc w:val="both"/>
        <w:rPr>
          <w:rFonts w:ascii="Arial" w:eastAsia="Calibri" w:hAnsi="Arial" w:cs="Arial"/>
          <w:szCs w:val="22"/>
          <w:lang w:val="en-GB"/>
        </w:rPr>
      </w:pPr>
      <w:r w:rsidRPr="00EF2EDE">
        <w:rPr>
          <w:rFonts w:ascii="Arial" w:eastAsia="Calibri" w:hAnsi="Arial" w:cs="Arial"/>
          <w:noProof/>
          <w:szCs w:val="22"/>
          <w:lang w:val="en-CA" w:eastAsia="en-CA"/>
        </w:rPr>
        <w:drawing>
          <wp:anchor distT="0" distB="0" distL="114300" distR="114300" simplePos="0" relativeHeight="251662336" behindDoc="0" locked="0" layoutInCell="1" allowOverlap="1" wp14:anchorId="4DB34454" wp14:editId="7151380F">
            <wp:simplePos x="0" y="0"/>
            <wp:positionH relativeFrom="margin">
              <wp:posOffset>2918129</wp:posOffset>
            </wp:positionH>
            <wp:positionV relativeFrom="paragraph">
              <wp:posOffset>2452122</wp:posOffset>
            </wp:positionV>
            <wp:extent cx="2934031" cy="1750044"/>
            <wp:effectExtent l="0" t="0" r="0" b="3175"/>
            <wp:wrapNone/>
            <wp:docPr id="34" name="Picture 34" descr="../../../../../../../Downloads/DSC00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DSC00080"/>
                    <pic:cNvPicPr>
                      <a:picLocks noChangeAspect="1" noChangeArrowheads="1"/>
                    </pic:cNvPicPr>
                  </pic:nvPicPr>
                  <pic:blipFill>
                    <a:blip r:embed="rId21" cstate="print">
                      <a:grayscl/>
                      <a:extLst>
                        <a:ext uri="{28A0092B-C50C-407E-A947-70E740481C1C}">
                          <a14:useLocalDpi xmlns:a14="http://schemas.microsoft.com/office/drawing/2010/main" val="0"/>
                        </a:ext>
                      </a:extLst>
                    </a:blip>
                    <a:srcRect/>
                    <a:stretch>
                      <a:fillRect/>
                    </a:stretch>
                  </pic:blipFill>
                  <pic:spPr bwMode="auto">
                    <a:xfrm>
                      <a:off x="0" y="0"/>
                      <a:ext cx="2967862" cy="17702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2EDE">
        <w:rPr>
          <w:rFonts w:ascii="Arial" w:eastAsia="Calibri" w:hAnsi="Arial" w:cs="Arial"/>
          <w:noProof/>
          <w:szCs w:val="22"/>
          <w:lang w:val="en-CA" w:eastAsia="en-CA"/>
        </w:rPr>
        <w:drawing>
          <wp:anchor distT="0" distB="0" distL="114300" distR="114300" simplePos="0" relativeHeight="251659264" behindDoc="0" locked="0" layoutInCell="1" allowOverlap="1" wp14:anchorId="53E086B8" wp14:editId="679D10A4">
            <wp:simplePos x="0" y="0"/>
            <wp:positionH relativeFrom="margin">
              <wp:posOffset>2910178</wp:posOffset>
            </wp:positionH>
            <wp:positionV relativeFrom="paragraph">
              <wp:posOffset>178048</wp:posOffset>
            </wp:positionV>
            <wp:extent cx="2934032" cy="1743075"/>
            <wp:effectExtent l="0" t="0" r="0" b="0"/>
            <wp:wrapNone/>
            <wp:docPr id="31" name="Picture 31" descr="../../../../../../../Downloads/DSC0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DSC00073"/>
                    <pic:cNvPicPr>
                      <a:picLocks noChangeAspect="1" noChangeArrowheads="1"/>
                    </pic:cNvPicPr>
                  </pic:nvPicPr>
                  <pic:blipFill>
                    <a:blip r:embed="rId22" cstate="print">
                      <a:grayscl/>
                      <a:extLst>
                        <a:ext uri="{28A0092B-C50C-407E-A947-70E740481C1C}">
                          <a14:useLocalDpi xmlns:a14="http://schemas.microsoft.com/office/drawing/2010/main" val="0"/>
                        </a:ext>
                      </a:extLst>
                    </a:blip>
                    <a:srcRect/>
                    <a:stretch>
                      <a:fillRect/>
                    </a:stretch>
                  </pic:blipFill>
                  <pic:spPr bwMode="auto">
                    <a:xfrm>
                      <a:off x="0" y="0"/>
                      <a:ext cx="2937234" cy="1744977"/>
                    </a:xfrm>
                    <a:prstGeom prst="rect">
                      <a:avLst/>
                    </a:prstGeom>
                    <a:noFill/>
                    <a:ln>
                      <a:noFill/>
                    </a:ln>
                  </pic:spPr>
                </pic:pic>
              </a:graphicData>
            </a:graphic>
            <wp14:sizeRelH relativeFrom="page">
              <wp14:pctWidth>0</wp14:pctWidth>
            </wp14:sizeRelH>
            <wp14:sizeRelV relativeFrom="page">
              <wp14:pctHeight>0</wp14:pctHeight>
            </wp14:sizeRelV>
          </wp:anchor>
        </w:drawing>
      </w:r>
      <w:r w:rsidR="00EC07EF" w:rsidRPr="00EF2EDE">
        <w:rPr>
          <w:rFonts w:ascii="Arial" w:eastAsia="Calibri" w:hAnsi="Arial" w:cs="Arial"/>
          <w:noProof/>
          <w:szCs w:val="22"/>
          <w:lang w:val="en-CA" w:eastAsia="en-CA"/>
        </w:rPr>
        <mc:AlternateContent>
          <mc:Choice Requires="wps">
            <w:drawing>
              <wp:anchor distT="0" distB="0" distL="114300" distR="114300" simplePos="0" relativeHeight="251665408" behindDoc="0" locked="0" layoutInCell="1" allowOverlap="1" wp14:anchorId="0F944E94" wp14:editId="479745ED">
                <wp:simplePos x="0" y="0"/>
                <wp:positionH relativeFrom="column">
                  <wp:posOffset>3022600</wp:posOffset>
                </wp:positionH>
                <wp:positionV relativeFrom="paragraph">
                  <wp:posOffset>2034540</wp:posOffset>
                </wp:positionV>
                <wp:extent cx="2852420" cy="346710"/>
                <wp:effectExtent l="0" t="0" r="0" b="8890"/>
                <wp:wrapSquare wrapText="bothSides"/>
                <wp:docPr id="38" name="Text Box 38"/>
                <wp:cNvGraphicFramePr/>
                <a:graphic xmlns:a="http://schemas.openxmlformats.org/drawingml/2006/main">
                  <a:graphicData uri="http://schemas.microsoft.com/office/word/2010/wordprocessingShape">
                    <wps:wsp>
                      <wps:cNvSpPr txBox="1"/>
                      <wps:spPr>
                        <a:xfrm>
                          <a:off x="0" y="0"/>
                          <a:ext cx="2852420" cy="346710"/>
                        </a:xfrm>
                        <a:prstGeom prst="rect">
                          <a:avLst/>
                        </a:prstGeom>
                        <a:noFill/>
                        <a:ln>
                          <a:noFill/>
                        </a:ln>
                        <a:effectLst/>
                      </wps:spPr>
                      <wps:txbx>
                        <w:txbxContent>
                          <w:p w14:paraId="6E08BDDF" w14:textId="77777777" w:rsidR="003A6D7B" w:rsidRPr="00F720BE" w:rsidRDefault="003A6D7B" w:rsidP="00EC07EF">
                            <w:pPr>
                              <w:jc w:val="center"/>
                              <w:rPr>
                                <w:rFonts w:ascii="Arial" w:hAnsi="Arial" w:cs="Arial"/>
                                <w:i/>
                              </w:rPr>
                            </w:pPr>
                            <w:r w:rsidRPr="00F720BE">
                              <w:rPr>
                                <w:rFonts w:ascii="Arial" w:hAnsi="Arial" w:cs="Arial"/>
                                <w:i/>
                              </w:rPr>
                              <w:t>Front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944E94" id="_x0000_t202" coordsize="21600,21600" o:spt="202" path="m,l,21600r21600,l21600,xe">
                <v:stroke joinstyle="miter"/>
                <v:path gradientshapeok="t" o:connecttype="rect"/>
              </v:shapetype>
              <v:shape id="Text Box 38" o:spid="_x0000_s1026" type="#_x0000_t202" style="position:absolute;left:0;text-align:left;margin-left:238pt;margin-top:160.2pt;width:224.6pt;height:27.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" filled="f" stroked="f">
                <v:textbox>
                  <w:txbxContent>
                    <w:p w14:paraId="6E08BDDF" w14:textId="77777777" w:rsidR="003A6D7B" w:rsidRPr="00F720BE" w:rsidRDefault="003A6D7B" w:rsidP="00EC07EF">
                      <w:pPr>
                        <w:jc w:val="center"/>
                        <w:rPr>
                          <w:rFonts w:ascii="Arial" w:hAnsi="Arial" w:cs="Arial"/>
                          <w:i/>
                        </w:rPr>
                      </w:pPr>
                      <w:r w:rsidRPr="00F720BE">
                        <w:rPr>
                          <w:rFonts w:ascii="Arial" w:hAnsi="Arial" w:cs="Arial"/>
                          <w:i/>
                        </w:rPr>
                        <w:t>Front</w:t>
                      </w:r>
                    </w:p>
                  </w:txbxContent>
                </v:textbox>
                <w10:wrap type="square"/>
              </v:shape>
            </w:pict>
          </mc:Fallback>
        </mc:AlternateContent>
      </w:r>
      <w:r w:rsidR="00EC07EF" w:rsidRPr="00EF2EDE">
        <w:rPr>
          <w:rFonts w:ascii="Arial" w:eastAsia="Calibri" w:hAnsi="Arial" w:cs="Arial"/>
          <w:noProof/>
          <w:szCs w:val="22"/>
          <w:lang w:val="en-CA" w:eastAsia="en-CA"/>
        </w:rPr>
        <mc:AlternateContent>
          <mc:Choice Requires="wps">
            <w:drawing>
              <wp:anchor distT="0" distB="0" distL="114300" distR="114300" simplePos="0" relativeHeight="251666432" behindDoc="0" locked="0" layoutInCell="1" allowOverlap="1" wp14:anchorId="11627DDA" wp14:editId="0A82C521">
                <wp:simplePos x="0" y="0"/>
                <wp:positionH relativeFrom="column">
                  <wp:posOffset>3141980</wp:posOffset>
                </wp:positionH>
                <wp:positionV relativeFrom="paragraph">
                  <wp:posOffset>4320540</wp:posOffset>
                </wp:positionV>
                <wp:extent cx="2742565" cy="25908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42565" cy="259080"/>
                        </a:xfrm>
                        <a:prstGeom prst="rect">
                          <a:avLst/>
                        </a:prstGeom>
                        <a:noFill/>
                        <a:ln>
                          <a:noFill/>
                        </a:ln>
                        <a:effectLst/>
                      </wps:spPr>
                      <wps:txbx>
                        <w:txbxContent>
                          <w:p w14:paraId="3A7890E2" w14:textId="77777777" w:rsidR="003A6D7B" w:rsidRPr="00F720BE" w:rsidRDefault="003A6D7B" w:rsidP="00EC07EF">
                            <w:pPr>
                              <w:jc w:val="center"/>
                              <w:rPr>
                                <w:rFonts w:ascii="Arial" w:hAnsi="Arial" w:cs="Arial"/>
                                <w:i/>
                              </w:rPr>
                            </w:pPr>
                            <w:r w:rsidRPr="00F720BE">
                              <w:rPr>
                                <w:rFonts w:ascii="Arial" w:hAnsi="Arial" w:cs="Arial"/>
                                <w:i/>
                              </w:rPr>
                              <w:t>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27DDA" id="Text Box 39" o:spid="_x0000_s1027" type="#_x0000_t202" style="position:absolute;left:0;text-align:left;margin-left:247.4pt;margin-top:340.2pt;width:215.95pt;height:20.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" filled="f" stroked="f">
                <v:textbox>
                  <w:txbxContent>
                    <w:p w14:paraId="3A7890E2" w14:textId="77777777" w:rsidR="003A6D7B" w:rsidRPr="00F720BE" w:rsidRDefault="003A6D7B" w:rsidP="00EC07EF">
                      <w:pPr>
                        <w:jc w:val="center"/>
                        <w:rPr>
                          <w:rFonts w:ascii="Arial" w:hAnsi="Arial" w:cs="Arial"/>
                          <w:i/>
                        </w:rPr>
                      </w:pPr>
                      <w:r w:rsidRPr="00F720BE">
                        <w:rPr>
                          <w:rFonts w:ascii="Arial" w:hAnsi="Arial" w:cs="Arial"/>
                          <w:i/>
                        </w:rPr>
                        <w:t>Back</w:t>
                      </w:r>
                    </w:p>
                  </w:txbxContent>
                </v:textbox>
                <w10:wrap type="square"/>
              </v:shape>
            </w:pict>
          </mc:Fallback>
        </mc:AlternateContent>
      </w:r>
      <w:r w:rsidR="00EC07EF" w:rsidRPr="00EF2EDE">
        <w:rPr>
          <w:rFonts w:ascii="Arial" w:eastAsia="Calibri" w:hAnsi="Arial" w:cs="Arial"/>
          <w:noProof/>
          <w:szCs w:val="22"/>
          <w:lang w:val="en-CA" w:eastAsia="en-CA"/>
        </w:rPr>
        <w:drawing>
          <wp:inline distT="0" distB="0" distL="0" distR="0" wp14:anchorId="55D1278D" wp14:editId="53E73EA3">
            <wp:extent cx="2661368" cy="4411166"/>
            <wp:effectExtent l="0" t="0" r="5715" b="8890"/>
            <wp:docPr id="6" name="Picture 6" descr="../Library/Containers/com.apple.mail/Data/Library/Mail%20Downloads/F8355D01-78D8-4640-A037-0C4DDDDBB078/20170518222327893_00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apple.mail/Data/Library/Mail%20Downloads/F8355D01-78D8-4640-A037-0C4DDDDBB078/20170518222327893_0001.pdf"/>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2680727" cy="4443253"/>
                    </a:xfrm>
                    <a:prstGeom prst="rect">
                      <a:avLst/>
                    </a:prstGeom>
                    <a:noFill/>
                    <a:ln>
                      <a:noFill/>
                    </a:ln>
                    <a:extLst>
                      <a:ext uri="{53640926-AAD7-44d8-BBD7-CCE9431645EC}">
                        <a14:shadowObscured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a:ext>
                    </a:extLst>
                  </pic:spPr>
                </pic:pic>
              </a:graphicData>
            </a:graphic>
          </wp:inline>
        </w:drawing>
      </w:r>
    </w:p>
    <w:p w14:paraId="3FF89B5E" w14:textId="77777777" w:rsidR="00F720BE" w:rsidRPr="00EF2EDE" w:rsidRDefault="00F720BE" w:rsidP="00EC07EF">
      <w:pPr>
        <w:jc w:val="both"/>
        <w:rPr>
          <w:rFonts w:ascii="Arial" w:eastAsia="Calibri" w:hAnsi="Arial" w:cs="Arial"/>
          <w:szCs w:val="22"/>
          <w:lang w:val="en-GB"/>
        </w:rPr>
      </w:pPr>
    </w:p>
    <w:p w14:paraId="3F6D3A44" w14:textId="77777777" w:rsidR="00EC07EF" w:rsidRPr="00EF2EDE" w:rsidRDefault="00F720BE" w:rsidP="00EC07EF">
      <w:pPr>
        <w:jc w:val="both"/>
        <w:rPr>
          <w:rFonts w:ascii="Arial" w:eastAsia="Calibri" w:hAnsi="Arial" w:cs="Arial"/>
          <w:szCs w:val="22"/>
          <w:lang w:val="en-GB"/>
        </w:rPr>
      </w:pPr>
      <w:r w:rsidRPr="00EF2EDE">
        <w:rPr>
          <w:rFonts w:ascii="Arial" w:eastAsia="Calibri" w:hAnsi="Arial" w:cs="Arial"/>
          <w:noProof/>
          <w:szCs w:val="22"/>
          <w:lang w:val="en-CA" w:eastAsia="en-CA"/>
        </w:rPr>
        <w:drawing>
          <wp:anchor distT="0" distB="0" distL="114300" distR="114300" simplePos="0" relativeHeight="251661312" behindDoc="0" locked="0" layoutInCell="1" allowOverlap="1" wp14:anchorId="695ADB10" wp14:editId="5D92EB93">
            <wp:simplePos x="0" y="0"/>
            <wp:positionH relativeFrom="margin">
              <wp:posOffset>135172</wp:posOffset>
            </wp:positionH>
            <wp:positionV relativeFrom="paragraph">
              <wp:posOffset>88983</wp:posOffset>
            </wp:positionV>
            <wp:extent cx="2771223" cy="1731434"/>
            <wp:effectExtent l="0" t="0" r="0" b="2540"/>
            <wp:wrapNone/>
            <wp:docPr id="33" name="Picture 33" descr="../../../../../../../Downloads/DSC0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DSC00054"/>
                    <pic:cNvPicPr>
                      <a:picLocks noChangeAspect="1" noChangeArrowheads="1"/>
                    </pic:cNvPicPr>
                  </pic:nvPicPr>
                  <pic:blipFill rotWithShape="1">
                    <a:blip r:embed="rId24" cstate="print">
                      <a:grayscl/>
                      <a:extLst>
                        <a:ext uri="{28A0092B-C50C-407E-A947-70E740481C1C}">
                          <a14:useLocalDpi xmlns:a14="http://schemas.microsoft.com/office/drawing/2010/main" val="0"/>
                        </a:ext>
                      </a:extLst>
                    </a:blip>
                    <a:srcRect/>
                    <a:stretch/>
                  </pic:blipFill>
                  <pic:spPr bwMode="auto">
                    <a:xfrm>
                      <a:off x="0" y="0"/>
                      <a:ext cx="2782442" cy="1738444"/>
                    </a:xfrm>
                    <a:prstGeom prst="rect">
                      <a:avLst/>
                    </a:prstGeom>
                    <a:noFill/>
                    <a:ln>
                      <a:noFill/>
                    </a:ln>
                    <a:extLst>
                      <a:ext uri="{53640926-AAD7-44d8-BBD7-CCE9431645EC}">
                        <a14:shadowObscured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r w:rsidRPr="00EF2EDE">
        <w:rPr>
          <w:rFonts w:ascii="Arial" w:eastAsia="Calibri" w:hAnsi="Arial" w:cs="Arial"/>
          <w:noProof/>
          <w:szCs w:val="22"/>
          <w:lang w:val="en-CA" w:eastAsia="en-CA"/>
        </w:rPr>
        <w:drawing>
          <wp:anchor distT="0" distB="0" distL="114300" distR="114300" simplePos="0" relativeHeight="251660288" behindDoc="0" locked="0" layoutInCell="1" allowOverlap="1" wp14:anchorId="68643C6B" wp14:editId="686EC2CA">
            <wp:simplePos x="0" y="0"/>
            <wp:positionH relativeFrom="margin">
              <wp:posOffset>3108960</wp:posOffset>
            </wp:positionH>
            <wp:positionV relativeFrom="paragraph">
              <wp:posOffset>88983</wp:posOffset>
            </wp:positionV>
            <wp:extent cx="2751151" cy="1731010"/>
            <wp:effectExtent l="0" t="0" r="0" b="2540"/>
            <wp:wrapNone/>
            <wp:docPr id="32" name="Picture 32" descr="../../../../../../../Downloads/DSC0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DSC00053"/>
                    <pic:cNvPicPr>
                      <a:picLocks noChangeAspect="1" noChangeArrowheads="1"/>
                    </pic:cNvPicPr>
                  </pic:nvPicPr>
                  <pic:blipFill rotWithShape="1">
                    <a:blip r:embed="rId25" cstate="print">
                      <a:grayscl/>
                      <a:extLst>
                        <a:ext uri="{28A0092B-C50C-407E-A947-70E740481C1C}">
                          <a14:useLocalDpi xmlns:a14="http://schemas.microsoft.com/office/drawing/2010/main" val="0"/>
                        </a:ext>
                      </a:extLst>
                    </a:blip>
                    <a:srcRect/>
                    <a:stretch/>
                  </pic:blipFill>
                  <pic:spPr bwMode="auto">
                    <a:xfrm>
                      <a:off x="0" y="0"/>
                      <a:ext cx="2767550" cy="1741328"/>
                    </a:xfrm>
                    <a:prstGeom prst="rect">
                      <a:avLst/>
                    </a:prstGeom>
                    <a:noFill/>
                    <a:ln>
                      <a:noFill/>
                    </a:ln>
                    <a:extLst>
                      <a:ext uri="{53640926-AAD7-44d8-BBD7-CCE9431645EC}">
                        <a14:shadowObscured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p>
    <w:p w14:paraId="5C6129BA" w14:textId="77777777" w:rsidR="00EC07EF" w:rsidRPr="00EF2EDE" w:rsidRDefault="00EC07EF" w:rsidP="00EC07EF">
      <w:pPr>
        <w:jc w:val="both"/>
        <w:rPr>
          <w:rFonts w:ascii="Arial" w:eastAsia="Calibri" w:hAnsi="Arial" w:cs="Arial"/>
          <w:szCs w:val="22"/>
          <w:lang w:val="en-GB"/>
        </w:rPr>
      </w:pPr>
    </w:p>
    <w:p w14:paraId="168ABB69" w14:textId="77777777" w:rsidR="00EC07EF" w:rsidRPr="00EF2EDE" w:rsidRDefault="00EC07EF" w:rsidP="00EC07EF">
      <w:pPr>
        <w:jc w:val="both"/>
        <w:rPr>
          <w:rFonts w:ascii="Arial" w:eastAsia="Calibri" w:hAnsi="Arial" w:cs="Arial"/>
          <w:szCs w:val="22"/>
          <w:lang w:val="en-GB"/>
        </w:rPr>
      </w:pPr>
    </w:p>
    <w:p w14:paraId="634461C4" w14:textId="77777777" w:rsidR="00EC07EF" w:rsidRPr="00EF2EDE" w:rsidRDefault="00EC07EF" w:rsidP="00EC07EF">
      <w:pPr>
        <w:jc w:val="both"/>
        <w:rPr>
          <w:rFonts w:ascii="Arial" w:eastAsia="Calibri" w:hAnsi="Arial" w:cs="Arial"/>
          <w:szCs w:val="22"/>
          <w:lang w:val="en-GB"/>
        </w:rPr>
      </w:pPr>
    </w:p>
    <w:p w14:paraId="51678600" w14:textId="77777777" w:rsidR="00EC07EF" w:rsidRPr="00EF2EDE" w:rsidRDefault="00EC07EF" w:rsidP="00EC07EF">
      <w:pPr>
        <w:jc w:val="both"/>
        <w:rPr>
          <w:rFonts w:ascii="Arial" w:eastAsia="Calibri" w:hAnsi="Arial" w:cs="Arial"/>
          <w:szCs w:val="22"/>
          <w:lang w:val="en-GB"/>
        </w:rPr>
      </w:pPr>
    </w:p>
    <w:p w14:paraId="0B8C9A20" w14:textId="77777777" w:rsidR="00EC07EF" w:rsidRPr="00EF2EDE" w:rsidRDefault="00EC07EF" w:rsidP="00EC07EF">
      <w:pPr>
        <w:jc w:val="both"/>
        <w:rPr>
          <w:rFonts w:ascii="Arial" w:eastAsia="Calibri" w:hAnsi="Arial" w:cs="Arial"/>
          <w:szCs w:val="22"/>
          <w:lang w:val="en-GB"/>
        </w:rPr>
      </w:pPr>
    </w:p>
    <w:p w14:paraId="2C017539" w14:textId="77777777" w:rsidR="00EC07EF" w:rsidRPr="00EF2EDE" w:rsidRDefault="00EC07EF" w:rsidP="00EC07EF">
      <w:pPr>
        <w:jc w:val="both"/>
        <w:rPr>
          <w:rFonts w:ascii="Arial" w:eastAsia="Calibri" w:hAnsi="Arial" w:cs="Arial"/>
          <w:szCs w:val="22"/>
          <w:lang w:val="en-GB"/>
        </w:rPr>
      </w:pPr>
    </w:p>
    <w:p w14:paraId="4EFADD01" w14:textId="77777777" w:rsidR="00EC07EF" w:rsidRPr="00EF2EDE" w:rsidRDefault="00EC07EF" w:rsidP="00EC07EF">
      <w:pPr>
        <w:jc w:val="both"/>
        <w:rPr>
          <w:rFonts w:ascii="Arial" w:eastAsia="Calibri" w:hAnsi="Arial" w:cs="Arial"/>
          <w:szCs w:val="22"/>
          <w:lang w:val="en-GB"/>
        </w:rPr>
      </w:pPr>
    </w:p>
    <w:p w14:paraId="08FD4C47" w14:textId="77777777" w:rsidR="00EC07EF" w:rsidRPr="00EF2EDE" w:rsidRDefault="00EC07EF" w:rsidP="00EC07EF">
      <w:pPr>
        <w:jc w:val="both"/>
        <w:rPr>
          <w:rFonts w:ascii="Arial" w:eastAsia="Calibri" w:hAnsi="Arial" w:cs="Arial"/>
          <w:szCs w:val="22"/>
          <w:lang w:val="en-GB"/>
        </w:rPr>
      </w:pPr>
    </w:p>
    <w:p w14:paraId="7863FC42" w14:textId="77777777" w:rsidR="00EC07EF" w:rsidRPr="00EF2EDE" w:rsidRDefault="00EC07EF" w:rsidP="00EC07EF">
      <w:pPr>
        <w:jc w:val="both"/>
        <w:rPr>
          <w:rFonts w:ascii="Arial" w:eastAsia="Calibri" w:hAnsi="Arial" w:cs="Arial"/>
          <w:szCs w:val="22"/>
          <w:lang w:val="en-GB"/>
        </w:rPr>
      </w:pPr>
    </w:p>
    <w:p w14:paraId="2ED16038" w14:textId="77777777" w:rsidR="00EC07EF" w:rsidRPr="00EF2EDE" w:rsidRDefault="00EC07EF" w:rsidP="00EC07EF">
      <w:pPr>
        <w:jc w:val="both"/>
        <w:rPr>
          <w:rFonts w:ascii="Arial" w:eastAsia="Calibri" w:hAnsi="Arial" w:cs="Arial"/>
          <w:szCs w:val="22"/>
          <w:lang w:val="en-GB"/>
        </w:rPr>
      </w:pPr>
    </w:p>
    <w:p w14:paraId="31652215" w14:textId="23F5B9B1" w:rsidR="00EC07EF" w:rsidRPr="00EF2EDE" w:rsidRDefault="00CC0D3B" w:rsidP="00EC07EF">
      <w:pPr>
        <w:jc w:val="both"/>
        <w:rPr>
          <w:rFonts w:ascii="Arial" w:eastAsia="Calibri" w:hAnsi="Arial" w:cs="Arial"/>
          <w:szCs w:val="22"/>
          <w:lang w:val="en-GB"/>
        </w:rPr>
      </w:pPr>
      <w:r w:rsidRPr="00EF2EDE">
        <w:rPr>
          <w:rFonts w:ascii="Arial" w:eastAsia="Calibri" w:hAnsi="Arial" w:cs="Arial"/>
          <w:noProof/>
          <w:szCs w:val="22"/>
          <w:lang w:val="en-CA" w:eastAsia="en-CA"/>
        </w:rPr>
        <mc:AlternateContent>
          <mc:Choice Requires="wps">
            <w:drawing>
              <wp:anchor distT="0" distB="0" distL="114300" distR="114300" simplePos="0" relativeHeight="251663360" behindDoc="0" locked="0" layoutInCell="1" allowOverlap="1" wp14:anchorId="54BACB92" wp14:editId="7379F7E6">
                <wp:simplePos x="0" y="0"/>
                <wp:positionH relativeFrom="column">
                  <wp:posOffset>-61595</wp:posOffset>
                </wp:positionH>
                <wp:positionV relativeFrom="paragraph">
                  <wp:posOffset>165100</wp:posOffset>
                </wp:positionV>
                <wp:extent cx="2968625" cy="41783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968625" cy="417830"/>
                        </a:xfrm>
                        <a:prstGeom prst="rect">
                          <a:avLst/>
                        </a:prstGeom>
                        <a:noFill/>
                        <a:ln>
                          <a:noFill/>
                        </a:ln>
                        <a:effectLst/>
                      </wps:spPr>
                      <wps:txbx>
                        <w:txbxContent>
                          <w:p w14:paraId="16FDD7B8" w14:textId="77777777" w:rsidR="003A6D7B" w:rsidRDefault="003A6D7B" w:rsidP="00EC07EF">
                            <w:pPr>
                              <w:jc w:val="center"/>
                              <w:rPr>
                                <w:rFonts w:ascii="Arial" w:hAnsi="Arial" w:cs="Arial"/>
                                <w:i/>
                              </w:rPr>
                            </w:pPr>
                          </w:p>
                          <w:p w14:paraId="3D48A73C" w14:textId="5CD8E54C" w:rsidR="003A6D7B" w:rsidRPr="00F720BE" w:rsidRDefault="003A6D7B" w:rsidP="00EC07EF">
                            <w:pPr>
                              <w:jc w:val="center"/>
                              <w:rPr>
                                <w:rFonts w:ascii="Arial" w:hAnsi="Arial" w:cs="Arial"/>
                                <w:i/>
                              </w:rPr>
                            </w:pPr>
                            <w:r w:rsidRPr="00F720BE">
                              <w:rPr>
                                <w:rFonts w:ascii="Arial" w:hAnsi="Arial" w:cs="Arial"/>
                                <w:i/>
                              </w:rPr>
                              <w:t>Showroom</w:t>
                            </w:r>
                            <w:r>
                              <w:rPr>
                                <w:rFonts w:ascii="Arial" w:hAnsi="Arial" w:cs="Arial"/>
                                <w:i/>
                              </w:rPr>
                              <w:t>,</w:t>
                            </w:r>
                            <w:r w:rsidRPr="00F720BE">
                              <w:rPr>
                                <w:rFonts w:ascii="Arial" w:hAnsi="Arial" w:cs="Arial"/>
                                <w:i/>
                              </w:rPr>
                              <w:t xml:space="preserve"> </w:t>
                            </w:r>
                            <w:r>
                              <w:rPr>
                                <w:rFonts w:ascii="Arial" w:hAnsi="Arial" w:cs="Arial"/>
                                <w:i/>
                              </w:rPr>
                              <w:t>l</w:t>
                            </w:r>
                            <w:r w:rsidRPr="00F720BE">
                              <w:rPr>
                                <w:rFonts w:ascii="Arial" w:hAnsi="Arial" w:cs="Arial"/>
                                <w:i/>
                              </w:rPr>
                              <w:t>eft</w:t>
                            </w:r>
                            <w:r>
                              <w:rPr>
                                <w:rFonts w:ascii="Arial" w:hAnsi="Arial" w:cs="Arial"/>
                                <w:i/>
                              </w:rPr>
                              <w:t xml:space="preserve"> </w:t>
                            </w:r>
                            <w:r w:rsidRPr="00F720BE">
                              <w:rPr>
                                <w:rFonts w:ascii="Arial" w:hAnsi="Arial" w:cs="Arial"/>
                                <w:i/>
                              </w:rPr>
                              <w: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ACB92" id="Text Box 36" o:spid="_x0000_s1028" type="#_x0000_t202" style="position:absolute;left:0;text-align:left;margin-left:-4.85pt;margin-top:13pt;width:233.75pt;height:3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" filled="f" stroked="f">
                <v:textbox>
                  <w:txbxContent>
                    <w:p w14:paraId="16FDD7B8" w14:textId="77777777" w:rsidR="003A6D7B" w:rsidRDefault="003A6D7B" w:rsidP="00EC07EF">
                      <w:pPr>
                        <w:jc w:val="center"/>
                        <w:rPr>
                          <w:rFonts w:ascii="Arial" w:hAnsi="Arial" w:cs="Arial"/>
                          <w:i/>
                        </w:rPr>
                      </w:pPr>
                    </w:p>
                    <w:p w14:paraId="3D48A73C" w14:textId="5CD8E54C" w:rsidR="003A6D7B" w:rsidRPr="00F720BE" w:rsidRDefault="003A6D7B" w:rsidP="00EC07EF">
                      <w:pPr>
                        <w:jc w:val="center"/>
                        <w:rPr>
                          <w:rFonts w:ascii="Arial" w:hAnsi="Arial" w:cs="Arial"/>
                          <w:i/>
                        </w:rPr>
                      </w:pPr>
                      <w:r w:rsidRPr="00F720BE">
                        <w:rPr>
                          <w:rFonts w:ascii="Arial" w:hAnsi="Arial" w:cs="Arial"/>
                          <w:i/>
                        </w:rPr>
                        <w:t>Showroom</w:t>
                      </w:r>
                      <w:r>
                        <w:rPr>
                          <w:rFonts w:ascii="Arial" w:hAnsi="Arial" w:cs="Arial"/>
                          <w:i/>
                        </w:rPr>
                        <w:t>,</w:t>
                      </w:r>
                      <w:r w:rsidRPr="00F720BE">
                        <w:rPr>
                          <w:rFonts w:ascii="Arial" w:hAnsi="Arial" w:cs="Arial"/>
                          <w:i/>
                        </w:rPr>
                        <w:t xml:space="preserve"> </w:t>
                      </w:r>
                      <w:r>
                        <w:rPr>
                          <w:rFonts w:ascii="Arial" w:hAnsi="Arial" w:cs="Arial"/>
                          <w:i/>
                        </w:rPr>
                        <w:t>l</w:t>
                      </w:r>
                      <w:r w:rsidRPr="00F720BE">
                        <w:rPr>
                          <w:rFonts w:ascii="Arial" w:hAnsi="Arial" w:cs="Arial"/>
                          <w:i/>
                        </w:rPr>
                        <w:t>eft</w:t>
                      </w:r>
                      <w:r>
                        <w:rPr>
                          <w:rFonts w:ascii="Arial" w:hAnsi="Arial" w:cs="Arial"/>
                          <w:i/>
                        </w:rPr>
                        <w:t xml:space="preserve"> </w:t>
                      </w:r>
                      <w:r w:rsidRPr="00F720BE">
                        <w:rPr>
                          <w:rFonts w:ascii="Arial" w:hAnsi="Arial" w:cs="Arial"/>
                          <w:i/>
                        </w:rPr>
                        <w:t>side</w:t>
                      </w:r>
                    </w:p>
                  </w:txbxContent>
                </v:textbox>
                <w10:wrap type="square"/>
              </v:shape>
            </w:pict>
          </mc:Fallback>
        </mc:AlternateContent>
      </w:r>
      <w:r w:rsidR="00EC07EF" w:rsidRPr="00EF2EDE">
        <w:rPr>
          <w:rFonts w:ascii="Arial" w:eastAsia="Calibri" w:hAnsi="Arial" w:cs="Arial"/>
          <w:noProof/>
          <w:szCs w:val="22"/>
          <w:lang w:val="en-CA" w:eastAsia="en-CA"/>
        </w:rPr>
        <mc:AlternateContent>
          <mc:Choice Requires="wps">
            <w:drawing>
              <wp:anchor distT="0" distB="0" distL="114300" distR="114300" simplePos="0" relativeHeight="251664384" behindDoc="0" locked="0" layoutInCell="1" allowOverlap="1" wp14:anchorId="7C33AB20" wp14:editId="67243332">
                <wp:simplePos x="0" y="0"/>
                <wp:positionH relativeFrom="column">
                  <wp:posOffset>3023235</wp:posOffset>
                </wp:positionH>
                <wp:positionV relativeFrom="paragraph">
                  <wp:posOffset>164465</wp:posOffset>
                </wp:positionV>
                <wp:extent cx="2971165" cy="41783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2971165" cy="417830"/>
                        </a:xfrm>
                        <a:prstGeom prst="rect">
                          <a:avLst/>
                        </a:prstGeom>
                        <a:noFill/>
                        <a:ln>
                          <a:noFill/>
                        </a:ln>
                        <a:effectLst/>
                      </wps:spPr>
                      <wps:txbx>
                        <w:txbxContent>
                          <w:p w14:paraId="18F0DF26" w14:textId="77777777" w:rsidR="003A6D7B" w:rsidRDefault="003A6D7B" w:rsidP="00EC07EF">
                            <w:pPr>
                              <w:jc w:val="center"/>
                              <w:rPr>
                                <w:rFonts w:ascii="Arial" w:hAnsi="Arial" w:cs="Arial"/>
                                <w:i/>
                              </w:rPr>
                            </w:pPr>
                          </w:p>
                          <w:p w14:paraId="442FE707" w14:textId="07E17C3D" w:rsidR="003A6D7B" w:rsidRPr="00F720BE" w:rsidRDefault="003A6D7B" w:rsidP="00EC07EF">
                            <w:pPr>
                              <w:jc w:val="center"/>
                              <w:rPr>
                                <w:rFonts w:ascii="Arial" w:hAnsi="Arial" w:cs="Arial"/>
                                <w:i/>
                              </w:rPr>
                            </w:pPr>
                            <w:r w:rsidRPr="00F720BE">
                              <w:rPr>
                                <w:rFonts w:ascii="Arial" w:hAnsi="Arial" w:cs="Arial"/>
                                <w:i/>
                              </w:rPr>
                              <w:t>Showroom</w:t>
                            </w:r>
                            <w:r>
                              <w:rPr>
                                <w:rFonts w:ascii="Arial" w:hAnsi="Arial" w:cs="Arial"/>
                                <w:i/>
                              </w:rPr>
                              <w:t>,</w:t>
                            </w:r>
                            <w:r w:rsidRPr="00F720BE">
                              <w:rPr>
                                <w:rFonts w:ascii="Arial" w:hAnsi="Arial" w:cs="Arial"/>
                                <w:i/>
                              </w:rPr>
                              <w:t xml:space="preserve"> </w:t>
                            </w:r>
                            <w:r>
                              <w:rPr>
                                <w:rFonts w:ascii="Arial" w:hAnsi="Arial" w:cs="Arial"/>
                                <w:i/>
                              </w:rPr>
                              <w:t>r</w:t>
                            </w:r>
                            <w:r w:rsidRPr="00F720BE">
                              <w:rPr>
                                <w:rFonts w:ascii="Arial" w:hAnsi="Arial" w:cs="Arial"/>
                                <w:i/>
                              </w:rPr>
                              <w:t>ight</w:t>
                            </w:r>
                            <w:r>
                              <w:rPr>
                                <w:rFonts w:ascii="Arial" w:hAnsi="Arial" w:cs="Arial"/>
                                <w:i/>
                              </w:rPr>
                              <w:t xml:space="preserve"> </w:t>
                            </w:r>
                            <w:r w:rsidRPr="00F720BE">
                              <w:rPr>
                                <w:rFonts w:ascii="Arial" w:hAnsi="Arial" w:cs="Arial"/>
                                <w:i/>
                              </w:rPr>
                              <w: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3AB20" id="Text Box 37" o:spid="_x0000_s1029" type="#_x0000_t202" style="position:absolute;left:0;text-align:left;margin-left:238.05pt;margin-top:12.95pt;width:233.95pt;height:3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" filled="f" stroked="f">
                <v:textbox>
                  <w:txbxContent>
                    <w:p w14:paraId="18F0DF26" w14:textId="77777777" w:rsidR="003A6D7B" w:rsidRDefault="003A6D7B" w:rsidP="00EC07EF">
                      <w:pPr>
                        <w:jc w:val="center"/>
                        <w:rPr>
                          <w:rFonts w:ascii="Arial" w:hAnsi="Arial" w:cs="Arial"/>
                          <w:i/>
                        </w:rPr>
                      </w:pPr>
                    </w:p>
                    <w:p w14:paraId="442FE707" w14:textId="07E17C3D" w:rsidR="003A6D7B" w:rsidRPr="00F720BE" w:rsidRDefault="003A6D7B" w:rsidP="00EC07EF">
                      <w:pPr>
                        <w:jc w:val="center"/>
                        <w:rPr>
                          <w:rFonts w:ascii="Arial" w:hAnsi="Arial" w:cs="Arial"/>
                          <w:i/>
                        </w:rPr>
                      </w:pPr>
                      <w:r w:rsidRPr="00F720BE">
                        <w:rPr>
                          <w:rFonts w:ascii="Arial" w:hAnsi="Arial" w:cs="Arial"/>
                          <w:i/>
                        </w:rPr>
                        <w:t>Showroom</w:t>
                      </w:r>
                      <w:r>
                        <w:rPr>
                          <w:rFonts w:ascii="Arial" w:hAnsi="Arial" w:cs="Arial"/>
                          <w:i/>
                        </w:rPr>
                        <w:t>,</w:t>
                      </w:r>
                      <w:r w:rsidRPr="00F720BE">
                        <w:rPr>
                          <w:rFonts w:ascii="Arial" w:hAnsi="Arial" w:cs="Arial"/>
                          <w:i/>
                        </w:rPr>
                        <w:t xml:space="preserve"> </w:t>
                      </w:r>
                      <w:r>
                        <w:rPr>
                          <w:rFonts w:ascii="Arial" w:hAnsi="Arial" w:cs="Arial"/>
                          <w:i/>
                        </w:rPr>
                        <w:t>r</w:t>
                      </w:r>
                      <w:r w:rsidRPr="00F720BE">
                        <w:rPr>
                          <w:rFonts w:ascii="Arial" w:hAnsi="Arial" w:cs="Arial"/>
                          <w:i/>
                        </w:rPr>
                        <w:t>ight</w:t>
                      </w:r>
                      <w:r>
                        <w:rPr>
                          <w:rFonts w:ascii="Arial" w:hAnsi="Arial" w:cs="Arial"/>
                          <w:i/>
                        </w:rPr>
                        <w:t xml:space="preserve"> </w:t>
                      </w:r>
                      <w:r w:rsidRPr="00F720BE">
                        <w:rPr>
                          <w:rFonts w:ascii="Arial" w:hAnsi="Arial" w:cs="Arial"/>
                          <w:i/>
                        </w:rPr>
                        <w:t>side</w:t>
                      </w:r>
                    </w:p>
                  </w:txbxContent>
                </v:textbox>
                <w10:wrap type="square"/>
              </v:shape>
            </w:pict>
          </mc:Fallback>
        </mc:AlternateContent>
      </w:r>
    </w:p>
    <w:p w14:paraId="0FD93C06" w14:textId="77777777" w:rsidR="00EC07EF" w:rsidRPr="00EF2EDE" w:rsidRDefault="00EC07EF" w:rsidP="00EC07EF">
      <w:pPr>
        <w:jc w:val="both"/>
        <w:rPr>
          <w:rFonts w:ascii="Arial" w:eastAsia="Calibri" w:hAnsi="Arial" w:cs="Arial"/>
          <w:szCs w:val="22"/>
          <w:lang w:val="en-GB"/>
        </w:rPr>
      </w:pPr>
      <w:r w:rsidRPr="00EF2EDE">
        <w:rPr>
          <w:rFonts w:ascii="Arial" w:eastAsia="Calibri" w:hAnsi="Arial" w:cs="Arial"/>
          <w:szCs w:val="22"/>
          <w:lang w:val="en-GB"/>
        </w:rPr>
        <w:tab/>
      </w:r>
      <w:r w:rsidRPr="00EF2EDE">
        <w:rPr>
          <w:rFonts w:ascii="Arial" w:eastAsia="Calibri" w:hAnsi="Arial" w:cs="Arial"/>
          <w:szCs w:val="22"/>
          <w:lang w:val="en-GB"/>
        </w:rPr>
        <w:tab/>
      </w:r>
      <w:r w:rsidRPr="00EF2EDE">
        <w:rPr>
          <w:rFonts w:ascii="Arial" w:eastAsia="Calibri" w:hAnsi="Arial" w:cs="Arial"/>
          <w:szCs w:val="22"/>
          <w:lang w:val="en-GB"/>
        </w:rPr>
        <w:tab/>
      </w:r>
    </w:p>
    <w:p w14:paraId="1BE07518" w14:textId="77777777" w:rsidR="00EC07EF" w:rsidRPr="00EF2EDE" w:rsidRDefault="00EC07EF" w:rsidP="00EC07EF">
      <w:pPr>
        <w:jc w:val="both"/>
        <w:rPr>
          <w:rFonts w:eastAsia="Calibri"/>
          <w:sz w:val="22"/>
          <w:szCs w:val="22"/>
          <w:lang w:val="en-GB"/>
        </w:rPr>
      </w:pPr>
      <w:r w:rsidRPr="00EF2EDE">
        <w:rPr>
          <w:rFonts w:eastAsia="Calibri"/>
          <w:sz w:val="22"/>
          <w:szCs w:val="22"/>
          <w:lang w:val="en-GB"/>
        </w:rPr>
        <w:tab/>
      </w:r>
      <w:r w:rsidRPr="00EF2EDE">
        <w:rPr>
          <w:rFonts w:eastAsia="Calibri"/>
          <w:sz w:val="22"/>
          <w:szCs w:val="22"/>
          <w:lang w:val="en-GB"/>
        </w:rPr>
        <w:tab/>
      </w:r>
      <w:r w:rsidRPr="00EF2EDE">
        <w:rPr>
          <w:rFonts w:eastAsia="Calibri"/>
          <w:sz w:val="22"/>
          <w:szCs w:val="22"/>
          <w:lang w:val="en-GB"/>
        </w:rPr>
        <w:tab/>
      </w:r>
    </w:p>
    <w:p w14:paraId="0CF8D511" w14:textId="77777777" w:rsidR="00185C25" w:rsidRPr="00EF2EDE" w:rsidRDefault="00EC07EF" w:rsidP="00185C25">
      <w:pPr>
        <w:pStyle w:val="Footnote"/>
        <w:rPr>
          <w:rFonts w:eastAsia="Calibri"/>
          <w:lang w:val="en-GB"/>
        </w:rPr>
      </w:pPr>
      <w:r w:rsidRPr="00EF2EDE">
        <w:rPr>
          <w:rFonts w:eastAsia="Calibri"/>
          <w:lang w:val="en-GB"/>
        </w:rPr>
        <w:t>Source: Company files</w:t>
      </w:r>
      <w:r w:rsidR="00487A0A" w:rsidRPr="00EF2EDE">
        <w:rPr>
          <w:rFonts w:eastAsia="Calibri"/>
          <w:lang w:val="en-GB"/>
        </w:rPr>
        <w:t>.</w:t>
      </w:r>
    </w:p>
    <w:p w14:paraId="41129B42" w14:textId="77777777" w:rsidR="00EC07EF" w:rsidRPr="00EF2EDE" w:rsidRDefault="00185C25" w:rsidP="00185C25">
      <w:pPr>
        <w:spacing w:after="200" w:line="276" w:lineRule="auto"/>
        <w:rPr>
          <w:rFonts w:ascii="Arial" w:eastAsia="Calibri" w:hAnsi="Arial" w:cs="Arial"/>
          <w:sz w:val="17"/>
          <w:szCs w:val="17"/>
          <w:lang w:val="en-GB"/>
        </w:rPr>
      </w:pPr>
      <w:r w:rsidRPr="00EF2EDE">
        <w:rPr>
          <w:rFonts w:eastAsia="Calibri"/>
          <w:lang w:val="en-GB"/>
        </w:rPr>
        <w:br w:type="page"/>
      </w:r>
    </w:p>
    <w:p w14:paraId="2873449C" w14:textId="5E95CD05" w:rsidR="00A11973" w:rsidRPr="00EF2EDE" w:rsidRDefault="00EC07EF" w:rsidP="00EC07EF">
      <w:pPr>
        <w:pStyle w:val="ExhibitHeading"/>
        <w:rPr>
          <w:rFonts w:eastAsia="Calibri"/>
          <w:lang w:val="en-GB"/>
        </w:rPr>
      </w:pPr>
      <w:r w:rsidRPr="00EF2EDE">
        <w:rPr>
          <w:rFonts w:eastAsia="Calibri"/>
          <w:bCs/>
          <w:lang w:val="en-GB"/>
        </w:rPr>
        <w:lastRenderedPageBreak/>
        <w:t xml:space="preserve">EXHIBIT </w:t>
      </w:r>
      <w:r w:rsidR="00E628B0" w:rsidRPr="00EF2EDE">
        <w:rPr>
          <w:rFonts w:eastAsia="Calibri"/>
          <w:bCs/>
          <w:lang w:val="en-GB"/>
        </w:rPr>
        <w:t>6</w:t>
      </w:r>
      <w:r w:rsidRPr="00EF2EDE">
        <w:rPr>
          <w:rFonts w:eastAsia="Calibri"/>
          <w:bCs/>
          <w:lang w:val="en-GB"/>
        </w:rPr>
        <w:t xml:space="preserve">: </w:t>
      </w:r>
      <w:r w:rsidR="00DB6663">
        <w:rPr>
          <w:rFonts w:eastAsia="Calibri"/>
          <w:bCs/>
          <w:lang w:val="en-GB"/>
        </w:rPr>
        <w:t xml:space="preserve">newstar marine &amp; scooter inc.’s </w:t>
      </w:r>
      <w:r w:rsidRPr="00EF2EDE">
        <w:rPr>
          <w:rFonts w:eastAsia="Calibri"/>
          <w:lang w:val="en-GB"/>
        </w:rPr>
        <w:t xml:space="preserve">ADVERTISING </w:t>
      </w:r>
      <w:r w:rsidR="00A11973" w:rsidRPr="00EF2EDE">
        <w:rPr>
          <w:rFonts w:eastAsia="Calibri"/>
          <w:lang w:val="en-GB"/>
        </w:rPr>
        <w:t>and</w:t>
      </w:r>
      <w:r w:rsidRPr="00EF2EDE">
        <w:rPr>
          <w:rFonts w:eastAsia="Calibri"/>
          <w:lang w:val="en-GB"/>
        </w:rPr>
        <w:t xml:space="preserve"> PROMOTIONS EXPENSE</w:t>
      </w:r>
      <w:r w:rsidR="00DB6663">
        <w:rPr>
          <w:rFonts w:eastAsia="Calibri"/>
          <w:lang w:val="en-GB"/>
        </w:rPr>
        <w:t>s,</w:t>
      </w:r>
      <w:r w:rsidRPr="00EF2EDE">
        <w:rPr>
          <w:rFonts w:eastAsia="Calibri"/>
          <w:lang w:val="en-GB"/>
        </w:rPr>
        <w:t xml:space="preserve"> </w:t>
      </w:r>
      <w:r w:rsidR="00DB6663">
        <w:rPr>
          <w:rFonts w:eastAsia="Calibri"/>
          <w:lang w:val="en-GB"/>
        </w:rPr>
        <w:t xml:space="preserve">2014–2017 </w:t>
      </w:r>
      <w:r w:rsidR="00A11973" w:rsidRPr="00EF2EDE">
        <w:rPr>
          <w:rFonts w:eastAsia="Calibri"/>
          <w:lang w:val="en-GB"/>
        </w:rPr>
        <w:t>(in CA$)</w:t>
      </w:r>
    </w:p>
    <w:p w14:paraId="49DB32DE" w14:textId="77777777" w:rsidR="00EC07EF" w:rsidRPr="00EF2EDE" w:rsidRDefault="00EC07EF" w:rsidP="00EC07EF">
      <w:pPr>
        <w:widowControl w:val="0"/>
        <w:autoSpaceDE w:val="0"/>
        <w:autoSpaceDN w:val="0"/>
        <w:adjustRightInd w:val="0"/>
        <w:jc w:val="both"/>
        <w:rPr>
          <w:rFonts w:eastAsia="Calibri"/>
          <w:sz w:val="22"/>
          <w:szCs w:val="22"/>
          <w:lang w:val="en-GB"/>
        </w:rPr>
      </w:pPr>
    </w:p>
    <w:tbl>
      <w:tblPr>
        <w:tblW w:w="88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7"/>
        <w:gridCol w:w="1701"/>
        <w:gridCol w:w="1199"/>
        <w:gridCol w:w="1199"/>
        <w:gridCol w:w="1199"/>
        <w:gridCol w:w="1402"/>
      </w:tblGrid>
      <w:tr w:rsidR="005C66E1" w:rsidRPr="00EF2EDE" w14:paraId="025AD4B0" w14:textId="77777777" w:rsidTr="0090748A">
        <w:trPr>
          <w:trHeight w:val="557"/>
          <w:jc w:val="center"/>
        </w:trPr>
        <w:tc>
          <w:tcPr>
            <w:tcW w:w="2167" w:type="dxa"/>
            <w:shd w:val="clear" w:color="auto" w:fill="auto"/>
            <w:vAlign w:val="center"/>
            <w:hideMark/>
          </w:tcPr>
          <w:p w14:paraId="7E0B24A9" w14:textId="77777777" w:rsidR="005C66E1" w:rsidRPr="00EF2EDE" w:rsidRDefault="005C66E1" w:rsidP="005C66E1">
            <w:pPr>
              <w:jc w:val="center"/>
              <w:rPr>
                <w:rFonts w:ascii="Arial" w:hAnsi="Arial" w:cs="Arial"/>
                <w:b/>
                <w:bCs/>
                <w:color w:val="000000"/>
                <w:lang w:val="en-GB"/>
              </w:rPr>
            </w:pPr>
            <w:r w:rsidRPr="00EF2EDE">
              <w:rPr>
                <w:rFonts w:ascii="Arial" w:hAnsi="Arial" w:cs="Arial"/>
                <w:b/>
                <w:bCs/>
                <w:color w:val="000000"/>
                <w:lang w:val="en-GB"/>
              </w:rPr>
              <w:t>Activity</w:t>
            </w:r>
          </w:p>
        </w:tc>
        <w:tc>
          <w:tcPr>
            <w:tcW w:w="1701" w:type="dxa"/>
            <w:shd w:val="clear" w:color="auto" w:fill="auto"/>
            <w:vAlign w:val="center"/>
            <w:hideMark/>
          </w:tcPr>
          <w:p w14:paraId="0C8A54F1" w14:textId="77777777" w:rsidR="005C66E1" w:rsidRPr="00EF2EDE" w:rsidRDefault="005C66E1" w:rsidP="005C66E1">
            <w:pPr>
              <w:jc w:val="center"/>
              <w:rPr>
                <w:rFonts w:ascii="Arial" w:hAnsi="Arial" w:cs="Arial"/>
                <w:b/>
                <w:bCs/>
                <w:color w:val="000000"/>
                <w:lang w:val="en-GB"/>
              </w:rPr>
            </w:pPr>
            <w:r w:rsidRPr="00EF2EDE">
              <w:rPr>
                <w:rFonts w:ascii="Arial" w:hAnsi="Arial" w:cs="Arial"/>
                <w:b/>
                <w:bCs/>
                <w:color w:val="000000"/>
                <w:lang w:val="en-GB"/>
              </w:rPr>
              <w:t>Date</w:t>
            </w:r>
          </w:p>
        </w:tc>
        <w:tc>
          <w:tcPr>
            <w:tcW w:w="1199" w:type="dxa"/>
            <w:shd w:val="clear" w:color="auto" w:fill="auto"/>
            <w:vAlign w:val="center"/>
            <w:hideMark/>
          </w:tcPr>
          <w:p w14:paraId="31E96A9B" w14:textId="41B20DB4" w:rsidR="005C66E1" w:rsidRPr="00EF2EDE" w:rsidRDefault="005C66E1" w:rsidP="005C66E1">
            <w:pPr>
              <w:jc w:val="center"/>
              <w:rPr>
                <w:rFonts w:ascii="Arial" w:hAnsi="Arial" w:cs="Arial"/>
                <w:b/>
                <w:bCs/>
                <w:color w:val="000000"/>
                <w:lang w:val="en-GB"/>
              </w:rPr>
            </w:pPr>
            <w:r>
              <w:rPr>
                <w:rFonts w:ascii="Arial" w:hAnsi="Arial" w:cs="Arial"/>
                <w:b/>
                <w:bCs/>
                <w:color w:val="000000"/>
                <w:lang w:val="en-GB"/>
              </w:rPr>
              <w:t>2014</w:t>
            </w:r>
          </w:p>
        </w:tc>
        <w:tc>
          <w:tcPr>
            <w:tcW w:w="1199" w:type="dxa"/>
            <w:shd w:val="clear" w:color="auto" w:fill="auto"/>
            <w:vAlign w:val="center"/>
            <w:hideMark/>
          </w:tcPr>
          <w:p w14:paraId="62AB99F8" w14:textId="1BB7D6F4" w:rsidR="005C66E1" w:rsidRPr="00EF2EDE" w:rsidRDefault="005C66E1" w:rsidP="005C66E1">
            <w:pPr>
              <w:jc w:val="center"/>
              <w:rPr>
                <w:rFonts w:ascii="Arial" w:hAnsi="Arial" w:cs="Arial"/>
                <w:b/>
                <w:bCs/>
                <w:color w:val="000000"/>
                <w:lang w:val="en-GB"/>
              </w:rPr>
            </w:pPr>
            <w:r w:rsidRPr="00EF2EDE">
              <w:rPr>
                <w:rFonts w:ascii="Arial" w:hAnsi="Arial" w:cs="Arial"/>
                <w:b/>
                <w:bCs/>
                <w:color w:val="000000"/>
                <w:lang w:val="en-GB"/>
              </w:rPr>
              <w:t>201</w:t>
            </w:r>
            <w:r>
              <w:rPr>
                <w:rFonts w:ascii="Arial" w:hAnsi="Arial" w:cs="Arial"/>
                <w:b/>
                <w:bCs/>
                <w:color w:val="000000"/>
                <w:lang w:val="en-GB"/>
              </w:rPr>
              <w:t>5</w:t>
            </w:r>
          </w:p>
        </w:tc>
        <w:tc>
          <w:tcPr>
            <w:tcW w:w="1199" w:type="dxa"/>
            <w:shd w:val="clear" w:color="auto" w:fill="auto"/>
            <w:vAlign w:val="center"/>
            <w:hideMark/>
          </w:tcPr>
          <w:p w14:paraId="6C3E9AE1" w14:textId="770FD4C5" w:rsidR="005C66E1" w:rsidRPr="00EF2EDE" w:rsidRDefault="005C66E1" w:rsidP="005C66E1">
            <w:pPr>
              <w:jc w:val="center"/>
              <w:rPr>
                <w:rFonts w:ascii="Arial" w:hAnsi="Arial" w:cs="Arial"/>
                <w:b/>
                <w:bCs/>
                <w:color w:val="000000"/>
                <w:lang w:val="en-GB"/>
              </w:rPr>
            </w:pPr>
            <w:r w:rsidRPr="00EF2EDE">
              <w:rPr>
                <w:rFonts w:ascii="Arial" w:hAnsi="Arial" w:cs="Arial"/>
                <w:b/>
                <w:bCs/>
                <w:color w:val="000000"/>
                <w:lang w:val="en-GB"/>
              </w:rPr>
              <w:t>201</w:t>
            </w:r>
            <w:r>
              <w:rPr>
                <w:rFonts w:ascii="Arial" w:hAnsi="Arial" w:cs="Arial"/>
                <w:b/>
                <w:bCs/>
                <w:color w:val="000000"/>
                <w:lang w:val="en-GB"/>
              </w:rPr>
              <w:t>6</w:t>
            </w:r>
          </w:p>
        </w:tc>
        <w:tc>
          <w:tcPr>
            <w:tcW w:w="1402" w:type="dxa"/>
            <w:shd w:val="clear" w:color="auto" w:fill="auto"/>
            <w:vAlign w:val="center"/>
            <w:hideMark/>
          </w:tcPr>
          <w:p w14:paraId="38C89722" w14:textId="13478286" w:rsidR="005C66E1" w:rsidRPr="00EF2EDE" w:rsidRDefault="005C66E1" w:rsidP="005C66E1">
            <w:pPr>
              <w:jc w:val="center"/>
              <w:rPr>
                <w:rFonts w:ascii="Arial" w:hAnsi="Arial" w:cs="Arial"/>
                <w:b/>
                <w:bCs/>
                <w:color w:val="000000"/>
                <w:lang w:val="en-GB"/>
              </w:rPr>
            </w:pPr>
            <w:r w:rsidRPr="00EF2EDE">
              <w:rPr>
                <w:rFonts w:ascii="Arial" w:hAnsi="Arial" w:cs="Arial"/>
                <w:b/>
                <w:bCs/>
                <w:color w:val="000000"/>
                <w:lang w:val="en-GB"/>
              </w:rPr>
              <w:t>2017 (Projected)</w:t>
            </w:r>
          </w:p>
        </w:tc>
      </w:tr>
      <w:tr w:rsidR="005C66E1" w:rsidRPr="00EF2EDE" w14:paraId="4736F404" w14:textId="77777777" w:rsidTr="0090748A">
        <w:trPr>
          <w:trHeight w:val="318"/>
          <w:jc w:val="center"/>
        </w:trPr>
        <w:tc>
          <w:tcPr>
            <w:tcW w:w="2167" w:type="dxa"/>
            <w:shd w:val="clear" w:color="auto" w:fill="auto"/>
            <w:vAlign w:val="center"/>
            <w:hideMark/>
          </w:tcPr>
          <w:p w14:paraId="719E158A" w14:textId="77777777" w:rsidR="005C66E1" w:rsidRPr="00EF2EDE" w:rsidRDefault="005C66E1" w:rsidP="005C66E1">
            <w:pPr>
              <w:rPr>
                <w:rFonts w:ascii="Arial" w:hAnsi="Arial" w:cs="Arial"/>
                <w:color w:val="000000"/>
                <w:lang w:val="en-GB"/>
              </w:rPr>
            </w:pPr>
            <w:r w:rsidRPr="00EF2EDE">
              <w:rPr>
                <w:rFonts w:ascii="Arial" w:hAnsi="Arial" w:cs="Arial"/>
                <w:color w:val="000000"/>
                <w:lang w:val="en-GB"/>
              </w:rPr>
              <w:t>RV show</w:t>
            </w:r>
          </w:p>
        </w:tc>
        <w:tc>
          <w:tcPr>
            <w:tcW w:w="1701" w:type="dxa"/>
            <w:shd w:val="clear" w:color="auto" w:fill="auto"/>
            <w:vAlign w:val="center"/>
            <w:hideMark/>
          </w:tcPr>
          <w:p w14:paraId="58AD326A" w14:textId="77777777" w:rsidR="005C66E1" w:rsidRPr="00EF2EDE" w:rsidRDefault="005C66E1" w:rsidP="005C66E1">
            <w:pPr>
              <w:jc w:val="center"/>
              <w:rPr>
                <w:rFonts w:ascii="Arial" w:hAnsi="Arial" w:cs="Arial"/>
                <w:color w:val="000000"/>
                <w:lang w:val="en-GB"/>
              </w:rPr>
            </w:pPr>
            <w:r w:rsidRPr="00EF2EDE">
              <w:rPr>
                <w:rFonts w:ascii="Arial" w:hAnsi="Arial" w:cs="Arial"/>
                <w:color w:val="000000"/>
                <w:lang w:val="en-GB"/>
              </w:rPr>
              <w:t>January 28–29</w:t>
            </w:r>
          </w:p>
        </w:tc>
        <w:tc>
          <w:tcPr>
            <w:tcW w:w="1199" w:type="dxa"/>
            <w:shd w:val="clear" w:color="auto" w:fill="auto"/>
            <w:vAlign w:val="center"/>
          </w:tcPr>
          <w:p w14:paraId="0773F0D7" w14:textId="7F7F137E"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 </w:t>
            </w:r>
          </w:p>
        </w:tc>
        <w:tc>
          <w:tcPr>
            <w:tcW w:w="1199" w:type="dxa"/>
            <w:shd w:val="clear" w:color="auto" w:fill="auto"/>
            <w:vAlign w:val="center"/>
          </w:tcPr>
          <w:p w14:paraId="05EB23E7" w14:textId="37188A87"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 </w:t>
            </w:r>
          </w:p>
        </w:tc>
        <w:tc>
          <w:tcPr>
            <w:tcW w:w="1199" w:type="dxa"/>
            <w:shd w:val="clear" w:color="auto" w:fill="auto"/>
            <w:vAlign w:val="center"/>
            <w:hideMark/>
          </w:tcPr>
          <w:p w14:paraId="28CD0673" w14:textId="51151D14"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300 </w:t>
            </w:r>
          </w:p>
        </w:tc>
        <w:tc>
          <w:tcPr>
            <w:tcW w:w="1402" w:type="dxa"/>
            <w:shd w:val="clear" w:color="auto" w:fill="auto"/>
            <w:vAlign w:val="center"/>
            <w:hideMark/>
          </w:tcPr>
          <w:p w14:paraId="5C7D1FB9" w14:textId="0C9F2F37"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400 </w:t>
            </w:r>
          </w:p>
        </w:tc>
      </w:tr>
      <w:tr w:rsidR="005C66E1" w:rsidRPr="00EF2EDE" w14:paraId="57FBA1A1" w14:textId="77777777" w:rsidTr="0090748A">
        <w:trPr>
          <w:trHeight w:val="318"/>
          <w:jc w:val="center"/>
        </w:trPr>
        <w:tc>
          <w:tcPr>
            <w:tcW w:w="2167" w:type="dxa"/>
            <w:shd w:val="clear" w:color="auto" w:fill="auto"/>
            <w:vAlign w:val="center"/>
            <w:hideMark/>
          </w:tcPr>
          <w:p w14:paraId="223C284E" w14:textId="77777777" w:rsidR="005C66E1" w:rsidRPr="00EF2EDE" w:rsidRDefault="005C66E1" w:rsidP="005C66E1">
            <w:pPr>
              <w:rPr>
                <w:rFonts w:ascii="Arial" w:hAnsi="Arial" w:cs="Arial"/>
                <w:color w:val="000000"/>
                <w:lang w:val="en-GB"/>
              </w:rPr>
            </w:pPr>
            <w:r w:rsidRPr="00EF2EDE">
              <w:rPr>
                <w:rFonts w:ascii="Arial" w:hAnsi="Arial" w:cs="Arial"/>
                <w:color w:val="000000"/>
                <w:lang w:val="en-GB"/>
              </w:rPr>
              <w:t xml:space="preserve">Halifax boat show </w:t>
            </w:r>
          </w:p>
        </w:tc>
        <w:tc>
          <w:tcPr>
            <w:tcW w:w="1701" w:type="dxa"/>
            <w:shd w:val="clear" w:color="auto" w:fill="auto"/>
            <w:vAlign w:val="center"/>
            <w:hideMark/>
          </w:tcPr>
          <w:p w14:paraId="78E2EC8F" w14:textId="77777777" w:rsidR="005C66E1" w:rsidRPr="00EF2EDE" w:rsidRDefault="005C66E1" w:rsidP="005C66E1">
            <w:pPr>
              <w:jc w:val="center"/>
              <w:rPr>
                <w:rFonts w:ascii="Arial" w:hAnsi="Arial" w:cs="Arial"/>
                <w:color w:val="000000"/>
                <w:lang w:val="en-GB"/>
              </w:rPr>
            </w:pPr>
            <w:r w:rsidRPr="00EF2EDE">
              <w:rPr>
                <w:rFonts w:ascii="Arial" w:hAnsi="Arial" w:cs="Arial"/>
                <w:color w:val="000000"/>
                <w:lang w:val="en-GB"/>
              </w:rPr>
              <w:t>February 9–12</w:t>
            </w:r>
          </w:p>
        </w:tc>
        <w:tc>
          <w:tcPr>
            <w:tcW w:w="1199" w:type="dxa"/>
            <w:shd w:val="clear" w:color="auto" w:fill="auto"/>
            <w:vAlign w:val="center"/>
          </w:tcPr>
          <w:p w14:paraId="349A1AF1" w14:textId="491BBBB7"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1,451 </w:t>
            </w:r>
          </w:p>
        </w:tc>
        <w:tc>
          <w:tcPr>
            <w:tcW w:w="1199" w:type="dxa"/>
            <w:shd w:val="clear" w:color="auto" w:fill="auto"/>
            <w:vAlign w:val="center"/>
          </w:tcPr>
          <w:p w14:paraId="17086619" w14:textId="438721E7"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2,380 </w:t>
            </w:r>
          </w:p>
        </w:tc>
        <w:tc>
          <w:tcPr>
            <w:tcW w:w="1199" w:type="dxa"/>
            <w:shd w:val="clear" w:color="auto" w:fill="auto"/>
            <w:vAlign w:val="center"/>
            <w:hideMark/>
          </w:tcPr>
          <w:p w14:paraId="384178B1" w14:textId="30C86C28"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4,680 </w:t>
            </w:r>
          </w:p>
        </w:tc>
        <w:tc>
          <w:tcPr>
            <w:tcW w:w="1402" w:type="dxa"/>
            <w:shd w:val="clear" w:color="auto" w:fill="auto"/>
            <w:vAlign w:val="center"/>
            <w:hideMark/>
          </w:tcPr>
          <w:p w14:paraId="42BFED33" w14:textId="0F0BF8B6"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2,940 </w:t>
            </w:r>
          </w:p>
        </w:tc>
      </w:tr>
      <w:tr w:rsidR="005C66E1" w:rsidRPr="00EF2EDE" w14:paraId="2E3B2399" w14:textId="77777777" w:rsidTr="0090748A">
        <w:trPr>
          <w:trHeight w:val="318"/>
          <w:jc w:val="center"/>
        </w:trPr>
        <w:tc>
          <w:tcPr>
            <w:tcW w:w="2167" w:type="dxa"/>
            <w:shd w:val="clear" w:color="auto" w:fill="auto"/>
            <w:vAlign w:val="center"/>
            <w:hideMark/>
          </w:tcPr>
          <w:p w14:paraId="6B74911A" w14:textId="77777777" w:rsidR="005C66E1" w:rsidRPr="00EF2EDE" w:rsidRDefault="005C66E1" w:rsidP="005C66E1">
            <w:pPr>
              <w:rPr>
                <w:rFonts w:ascii="Arial" w:hAnsi="Arial" w:cs="Arial"/>
                <w:color w:val="000000"/>
                <w:lang w:val="en-GB"/>
              </w:rPr>
            </w:pPr>
            <w:r w:rsidRPr="00EF2EDE">
              <w:rPr>
                <w:rFonts w:ascii="Arial" w:hAnsi="Arial" w:cs="Arial"/>
                <w:color w:val="000000"/>
                <w:lang w:val="en-GB"/>
              </w:rPr>
              <w:t>Sports &amp; RV show</w:t>
            </w:r>
          </w:p>
        </w:tc>
        <w:tc>
          <w:tcPr>
            <w:tcW w:w="1701" w:type="dxa"/>
            <w:shd w:val="clear" w:color="auto" w:fill="auto"/>
            <w:vAlign w:val="center"/>
            <w:hideMark/>
          </w:tcPr>
          <w:p w14:paraId="71EF76B2" w14:textId="77777777" w:rsidR="005C66E1" w:rsidRPr="00EF2EDE" w:rsidRDefault="005C66E1" w:rsidP="005C66E1">
            <w:pPr>
              <w:jc w:val="center"/>
              <w:rPr>
                <w:rFonts w:ascii="Arial" w:hAnsi="Arial" w:cs="Arial"/>
                <w:color w:val="000000"/>
                <w:lang w:val="en-GB"/>
              </w:rPr>
            </w:pPr>
            <w:r w:rsidRPr="00EF2EDE">
              <w:rPr>
                <w:rFonts w:ascii="Arial" w:hAnsi="Arial" w:cs="Arial"/>
                <w:color w:val="000000"/>
                <w:lang w:val="en-GB"/>
              </w:rPr>
              <w:t>March 10–12</w:t>
            </w:r>
          </w:p>
        </w:tc>
        <w:tc>
          <w:tcPr>
            <w:tcW w:w="1199" w:type="dxa"/>
            <w:shd w:val="clear" w:color="auto" w:fill="auto"/>
            <w:vAlign w:val="center"/>
          </w:tcPr>
          <w:p w14:paraId="0AA98C5E" w14:textId="47FD2788"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1,007 </w:t>
            </w:r>
          </w:p>
        </w:tc>
        <w:tc>
          <w:tcPr>
            <w:tcW w:w="1199" w:type="dxa"/>
            <w:shd w:val="clear" w:color="auto" w:fill="auto"/>
            <w:vAlign w:val="center"/>
          </w:tcPr>
          <w:p w14:paraId="257AB5D0" w14:textId="322C71FC"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3,540 </w:t>
            </w:r>
          </w:p>
        </w:tc>
        <w:tc>
          <w:tcPr>
            <w:tcW w:w="1199" w:type="dxa"/>
            <w:shd w:val="clear" w:color="auto" w:fill="auto"/>
            <w:vAlign w:val="center"/>
            <w:hideMark/>
          </w:tcPr>
          <w:p w14:paraId="6F9DA0DC" w14:textId="161F320F"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4,071 </w:t>
            </w:r>
          </w:p>
        </w:tc>
        <w:tc>
          <w:tcPr>
            <w:tcW w:w="1402" w:type="dxa"/>
            <w:shd w:val="clear" w:color="auto" w:fill="auto"/>
            <w:vAlign w:val="center"/>
            <w:hideMark/>
          </w:tcPr>
          <w:p w14:paraId="0D310FE3" w14:textId="1702BB8C"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1,500 </w:t>
            </w:r>
          </w:p>
        </w:tc>
      </w:tr>
      <w:tr w:rsidR="005C66E1" w:rsidRPr="00EF2EDE" w14:paraId="3C8ADFB6" w14:textId="77777777" w:rsidTr="0090748A">
        <w:trPr>
          <w:trHeight w:val="318"/>
          <w:jc w:val="center"/>
        </w:trPr>
        <w:tc>
          <w:tcPr>
            <w:tcW w:w="2167" w:type="dxa"/>
            <w:shd w:val="clear" w:color="auto" w:fill="auto"/>
            <w:vAlign w:val="center"/>
            <w:hideMark/>
          </w:tcPr>
          <w:p w14:paraId="2DD17DE6" w14:textId="77777777" w:rsidR="005C66E1" w:rsidRPr="00EF2EDE" w:rsidRDefault="005C66E1" w:rsidP="005C66E1">
            <w:pPr>
              <w:rPr>
                <w:rFonts w:ascii="Arial" w:hAnsi="Arial" w:cs="Arial"/>
                <w:color w:val="000000"/>
                <w:lang w:val="en-GB"/>
              </w:rPr>
            </w:pPr>
            <w:r w:rsidRPr="00EF2EDE">
              <w:rPr>
                <w:rFonts w:ascii="Arial" w:hAnsi="Arial" w:cs="Arial"/>
                <w:color w:val="000000"/>
                <w:lang w:val="en-GB"/>
              </w:rPr>
              <w:t>Moncton boat show</w:t>
            </w:r>
          </w:p>
        </w:tc>
        <w:tc>
          <w:tcPr>
            <w:tcW w:w="1701" w:type="dxa"/>
            <w:shd w:val="clear" w:color="auto" w:fill="auto"/>
            <w:vAlign w:val="center"/>
            <w:hideMark/>
          </w:tcPr>
          <w:p w14:paraId="58D7A7CF" w14:textId="77777777" w:rsidR="005C66E1" w:rsidRPr="00EF2EDE" w:rsidRDefault="005C66E1" w:rsidP="005C66E1">
            <w:pPr>
              <w:jc w:val="center"/>
              <w:rPr>
                <w:rFonts w:ascii="Arial" w:hAnsi="Arial" w:cs="Arial"/>
                <w:color w:val="000000"/>
                <w:lang w:val="en-GB"/>
              </w:rPr>
            </w:pPr>
            <w:r w:rsidRPr="00EF2EDE">
              <w:rPr>
                <w:rFonts w:ascii="Arial" w:hAnsi="Arial" w:cs="Arial"/>
                <w:color w:val="000000"/>
                <w:lang w:val="en-GB"/>
              </w:rPr>
              <w:t>April 1–3</w:t>
            </w:r>
          </w:p>
        </w:tc>
        <w:tc>
          <w:tcPr>
            <w:tcW w:w="1199" w:type="dxa"/>
            <w:shd w:val="clear" w:color="auto" w:fill="auto"/>
            <w:vAlign w:val="center"/>
          </w:tcPr>
          <w:p w14:paraId="644DA66F" w14:textId="55E27441"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1,345 </w:t>
            </w:r>
          </w:p>
        </w:tc>
        <w:tc>
          <w:tcPr>
            <w:tcW w:w="1199" w:type="dxa"/>
            <w:shd w:val="clear" w:color="auto" w:fill="auto"/>
            <w:vAlign w:val="center"/>
          </w:tcPr>
          <w:p w14:paraId="11F6E24B" w14:textId="6E1DACEE"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 </w:t>
            </w:r>
          </w:p>
        </w:tc>
        <w:tc>
          <w:tcPr>
            <w:tcW w:w="1199" w:type="dxa"/>
            <w:shd w:val="clear" w:color="auto" w:fill="auto"/>
            <w:vAlign w:val="center"/>
            <w:hideMark/>
          </w:tcPr>
          <w:p w14:paraId="47541549" w14:textId="73FED7DC"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2,300 </w:t>
            </w:r>
          </w:p>
        </w:tc>
        <w:tc>
          <w:tcPr>
            <w:tcW w:w="1402" w:type="dxa"/>
            <w:shd w:val="clear" w:color="auto" w:fill="auto"/>
            <w:vAlign w:val="center"/>
            <w:hideMark/>
          </w:tcPr>
          <w:p w14:paraId="7FC17AA4" w14:textId="12A263CB"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 </w:t>
            </w:r>
          </w:p>
        </w:tc>
      </w:tr>
      <w:tr w:rsidR="005C66E1" w:rsidRPr="00EF2EDE" w14:paraId="50718859" w14:textId="77777777" w:rsidTr="0090748A">
        <w:trPr>
          <w:trHeight w:val="318"/>
          <w:jc w:val="center"/>
        </w:trPr>
        <w:tc>
          <w:tcPr>
            <w:tcW w:w="2167" w:type="dxa"/>
            <w:shd w:val="clear" w:color="auto" w:fill="auto"/>
            <w:vAlign w:val="center"/>
            <w:hideMark/>
          </w:tcPr>
          <w:p w14:paraId="36B525F4" w14:textId="77777777" w:rsidR="005C66E1" w:rsidRPr="00EF2EDE" w:rsidRDefault="005C66E1" w:rsidP="005C66E1">
            <w:pPr>
              <w:rPr>
                <w:rFonts w:ascii="Arial" w:hAnsi="Arial" w:cs="Arial"/>
                <w:color w:val="000000"/>
                <w:lang w:val="en-GB"/>
              </w:rPr>
            </w:pPr>
            <w:r w:rsidRPr="00EF2EDE">
              <w:rPr>
                <w:rFonts w:ascii="Arial" w:hAnsi="Arial" w:cs="Arial"/>
                <w:color w:val="000000"/>
                <w:lang w:val="en-GB"/>
              </w:rPr>
              <w:t>Guys show</w:t>
            </w:r>
          </w:p>
        </w:tc>
        <w:tc>
          <w:tcPr>
            <w:tcW w:w="1701" w:type="dxa"/>
            <w:shd w:val="clear" w:color="auto" w:fill="auto"/>
            <w:vAlign w:val="center"/>
            <w:hideMark/>
          </w:tcPr>
          <w:p w14:paraId="5E7DDD80" w14:textId="77777777" w:rsidR="005C66E1" w:rsidRPr="00EF2EDE" w:rsidRDefault="005C66E1" w:rsidP="005C66E1">
            <w:pPr>
              <w:jc w:val="center"/>
              <w:rPr>
                <w:rFonts w:ascii="Arial" w:hAnsi="Arial" w:cs="Arial"/>
                <w:color w:val="000000"/>
                <w:lang w:val="en-GB"/>
              </w:rPr>
            </w:pPr>
            <w:r w:rsidRPr="00EF2EDE">
              <w:rPr>
                <w:rFonts w:ascii="Arial" w:hAnsi="Arial" w:cs="Arial"/>
                <w:color w:val="000000"/>
                <w:lang w:val="en-GB"/>
              </w:rPr>
              <w:t>September 15</w:t>
            </w:r>
          </w:p>
        </w:tc>
        <w:tc>
          <w:tcPr>
            <w:tcW w:w="1199" w:type="dxa"/>
            <w:shd w:val="clear" w:color="auto" w:fill="auto"/>
            <w:vAlign w:val="center"/>
          </w:tcPr>
          <w:p w14:paraId="1DA76BDE" w14:textId="6B92D85F"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 </w:t>
            </w:r>
          </w:p>
        </w:tc>
        <w:tc>
          <w:tcPr>
            <w:tcW w:w="1199" w:type="dxa"/>
            <w:shd w:val="clear" w:color="auto" w:fill="auto"/>
            <w:vAlign w:val="center"/>
          </w:tcPr>
          <w:p w14:paraId="3AE1DA7F" w14:textId="0380253E"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2,665 </w:t>
            </w:r>
          </w:p>
        </w:tc>
        <w:tc>
          <w:tcPr>
            <w:tcW w:w="1199" w:type="dxa"/>
            <w:shd w:val="clear" w:color="auto" w:fill="auto"/>
            <w:vAlign w:val="center"/>
            <w:hideMark/>
          </w:tcPr>
          <w:p w14:paraId="0588127B" w14:textId="69FCD745"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 </w:t>
            </w:r>
          </w:p>
        </w:tc>
        <w:tc>
          <w:tcPr>
            <w:tcW w:w="1402" w:type="dxa"/>
            <w:shd w:val="clear" w:color="auto" w:fill="auto"/>
            <w:vAlign w:val="center"/>
            <w:hideMark/>
          </w:tcPr>
          <w:p w14:paraId="5039B214" w14:textId="4AF05077"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 </w:t>
            </w:r>
          </w:p>
        </w:tc>
      </w:tr>
      <w:tr w:rsidR="005C66E1" w:rsidRPr="00EF2EDE" w14:paraId="617E8C50" w14:textId="77777777" w:rsidTr="0090748A">
        <w:trPr>
          <w:trHeight w:val="318"/>
          <w:jc w:val="center"/>
        </w:trPr>
        <w:tc>
          <w:tcPr>
            <w:tcW w:w="2167" w:type="dxa"/>
            <w:shd w:val="clear" w:color="auto" w:fill="auto"/>
            <w:vAlign w:val="center"/>
            <w:hideMark/>
          </w:tcPr>
          <w:p w14:paraId="2E88AB6E" w14:textId="77777777" w:rsidR="005C66E1" w:rsidRPr="00EF2EDE" w:rsidRDefault="005C66E1" w:rsidP="005C66E1">
            <w:pPr>
              <w:rPr>
                <w:rFonts w:ascii="Arial" w:hAnsi="Arial" w:cs="Arial"/>
                <w:color w:val="000000"/>
                <w:lang w:val="en-GB"/>
              </w:rPr>
            </w:pPr>
            <w:r w:rsidRPr="00EF2EDE">
              <w:rPr>
                <w:rFonts w:ascii="Arial" w:hAnsi="Arial" w:cs="Arial"/>
                <w:color w:val="000000"/>
                <w:lang w:val="en-GB"/>
              </w:rPr>
              <w:t>Sports &amp; RV show</w:t>
            </w:r>
          </w:p>
        </w:tc>
        <w:tc>
          <w:tcPr>
            <w:tcW w:w="1701" w:type="dxa"/>
            <w:shd w:val="clear" w:color="auto" w:fill="auto"/>
            <w:vAlign w:val="center"/>
            <w:hideMark/>
          </w:tcPr>
          <w:p w14:paraId="4C25606B" w14:textId="77777777" w:rsidR="005C66E1" w:rsidRPr="00EF2EDE" w:rsidRDefault="005C66E1" w:rsidP="005C66E1">
            <w:pPr>
              <w:jc w:val="center"/>
              <w:rPr>
                <w:rFonts w:ascii="Arial" w:hAnsi="Arial" w:cs="Arial"/>
                <w:color w:val="000000"/>
                <w:lang w:val="en-GB"/>
              </w:rPr>
            </w:pPr>
            <w:r w:rsidRPr="00EF2EDE">
              <w:rPr>
                <w:rFonts w:ascii="Arial" w:hAnsi="Arial" w:cs="Arial"/>
                <w:color w:val="000000"/>
                <w:lang w:val="en-GB"/>
              </w:rPr>
              <w:t>October 15</w:t>
            </w:r>
          </w:p>
        </w:tc>
        <w:tc>
          <w:tcPr>
            <w:tcW w:w="1199" w:type="dxa"/>
            <w:shd w:val="clear" w:color="auto" w:fill="auto"/>
            <w:vAlign w:val="center"/>
          </w:tcPr>
          <w:p w14:paraId="50F0D152" w14:textId="7B83B0E4"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2,800 </w:t>
            </w:r>
          </w:p>
        </w:tc>
        <w:tc>
          <w:tcPr>
            <w:tcW w:w="1199" w:type="dxa"/>
            <w:shd w:val="clear" w:color="auto" w:fill="auto"/>
            <w:vAlign w:val="center"/>
          </w:tcPr>
          <w:p w14:paraId="419B1892" w14:textId="66217BE3"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2,800 </w:t>
            </w:r>
          </w:p>
        </w:tc>
        <w:tc>
          <w:tcPr>
            <w:tcW w:w="1199" w:type="dxa"/>
            <w:shd w:val="clear" w:color="auto" w:fill="auto"/>
            <w:vAlign w:val="center"/>
            <w:hideMark/>
          </w:tcPr>
          <w:p w14:paraId="760A7473" w14:textId="32404F52"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 </w:t>
            </w:r>
          </w:p>
        </w:tc>
        <w:tc>
          <w:tcPr>
            <w:tcW w:w="1402" w:type="dxa"/>
            <w:shd w:val="clear" w:color="auto" w:fill="auto"/>
            <w:vAlign w:val="center"/>
            <w:hideMark/>
          </w:tcPr>
          <w:p w14:paraId="0A2250B3" w14:textId="73FC7212"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 </w:t>
            </w:r>
          </w:p>
        </w:tc>
      </w:tr>
      <w:tr w:rsidR="005C66E1" w:rsidRPr="00EF2EDE" w14:paraId="6136E156" w14:textId="77777777" w:rsidTr="0090748A">
        <w:trPr>
          <w:trHeight w:val="318"/>
          <w:jc w:val="center"/>
        </w:trPr>
        <w:tc>
          <w:tcPr>
            <w:tcW w:w="2167" w:type="dxa"/>
            <w:shd w:val="clear" w:color="auto" w:fill="auto"/>
            <w:vAlign w:val="center"/>
            <w:hideMark/>
          </w:tcPr>
          <w:p w14:paraId="4ED9B61F" w14:textId="77777777" w:rsidR="005C66E1" w:rsidRPr="00EF2EDE" w:rsidRDefault="005C66E1" w:rsidP="005C66E1">
            <w:pPr>
              <w:rPr>
                <w:rFonts w:ascii="Arial" w:hAnsi="Arial" w:cs="Arial"/>
                <w:color w:val="000000"/>
                <w:lang w:val="en-GB"/>
              </w:rPr>
            </w:pPr>
            <w:r w:rsidRPr="00EF2EDE">
              <w:rPr>
                <w:rFonts w:ascii="Arial" w:hAnsi="Arial" w:cs="Arial"/>
                <w:color w:val="000000"/>
                <w:lang w:val="en-GB"/>
              </w:rPr>
              <w:t>a) Show subtotal</w:t>
            </w:r>
          </w:p>
        </w:tc>
        <w:tc>
          <w:tcPr>
            <w:tcW w:w="1701" w:type="dxa"/>
            <w:shd w:val="clear" w:color="auto" w:fill="auto"/>
            <w:vAlign w:val="center"/>
            <w:hideMark/>
          </w:tcPr>
          <w:p w14:paraId="112CB408" w14:textId="77777777" w:rsidR="005C66E1" w:rsidRPr="00EF2EDE" w:rsidRDefault="005C66E1" w:rsidP="005C66E1">
            <w:pPr>
              <w:jc w:val="center"/>
              <w:rPr>
                <w:rFonts w:ascii="Arial" w:hAnsi="Arial" w:cs="Arial"/>
                <w:color w:val="000000"/>
                <w:lang w:val="en-GB"/>
              </w:rPr>
            </w:pPr>
            <w:r w:rsidRPr="00EF2EDE">
              <w:rPr>
                <w:rFonts w:ascii="Arial" w:hAnsi="Arial" w:cs="Arial"/>
                <w:color w:val="000000"/>
                <w:lang w:val="en-GB"/>
              </w:rPr>
              <w:t>–</w:t>
            </w:r>
          </w:p>
        </w:tc>
        <w:tc>
          <w:tcPr>
            <w:tcW w:w="1199" w:type="dxa"/>
            <w:shd w:val="clear" w:color="auto" w:fill="auto"/>
            <w:vAlign w:val="center"/>
          </w:tcPr>
          <w:p w14:paraId="7B03588A" w14:textId="062608C0"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6,603 </w:t>
            </w:r>
          </w:p>
        </w:tc>
        <w:tc>
          <w:tcPr>
            <w:tcW w:w="1199" w:type="dxa"/>
            <w:shd w:val="clear" w:color="auto" w:fill="auto"/>
            <w:vAlign w:val="center"/>
          </w:tcPr>
          <w:p w14:paraId="4A68AAD5" w14:textId="2D9A8E6E"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11,385 </w:t>
            </w:r>
          </w:p>
        </w:tc>
        <w:tc>
          <w:tcPr>
            <w:tcW w:w="1199" w:type="dxa"/>
            <w:shd w:val="clear" w:color="auto" w:fill="auto"/>
            <w:vAlign w:val="center"/>
            <w:hideMark/>
          </w:tcPr>
          <w:p w14:paraId="2C6E7B3B" w14:textId="0CBA2224"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11,351 </w:t>
            </w:r>
          </w:p>
        </w:tc>
        <w:tc>
          <w:tcPr>
            <w:tcW w:w="1402" w:type="dxa"/>
            <w:shd w:val="clear" w:color="auto" w:fill="auto"/>
            <w:vAlign w:val="center"/>
            <w:hideMark/>
          </w:tcPr>
          <w:p w14:paraId="257A55B6" w14:textId="43B9C461"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4,840 </w:t>
            </w:r>
          </w:p>
        </w:tc>
      </w:tr>
      <w:tr w:rsidR="005C66E1" w:rsidRPr="00EF2EDE" w14:paraId="4F006F5C" w14:textId="77777777" w:rsidTr="0090748A">
        <w:trPr>
          <w:trHeight w:val="318"/>
          <w:jc w:val="center"/>
        </w:trPr>
        <w:tc>
          <w:tcPr>
            <w:tcW w:w="2167" w:type="dxa"/>
            <w:shd w:val="clear" w:color="auto" w:fill="auto"/>
            <w:vAlign w:val="center"/>
            <w:hideMark/>
          </w:tcPr>
          <w:p w14:paraId="116F7F41" w14:textId="77777777" w:rsidR="005C66E1" w:rsidRPr="00EF2EDE" w:rsidRDefault="005C66E1" w:rsidP="005C66E1">
            <w:pPr>
              <w:rPr>
                <w:rFonts w:ascii="Arial" w:hAnsi="Arial" w:cs="Arial"/>
                <w:color w:val="000000"/>
                <w:lang w:val="en-GB"/>
              </w:rPr>
            </w:pPr>
            <w:r w:rsidRPr="00EF2EDE">
              <w:rPr>
                <w:rFonts w:ascii="Arial" w:hAnsi="Arial" w:cs="Arial"/>
                <w:color w:val="000000"/>
                <w:lang w:val="en-GB"/>
              </w:rPr>
              <w:t>b) Radio advertising</w:t>
            </w:r>
          </w:p>
        </w:tc>
        <w:tc>
          <w:tcPr>
            <w:tcW w:w="1701" w:type="dxa"/>
            <w:shd w:val="clear" w:color="auto" w:fill="auto"/>
            <w:vAlign w:val="center"/>
            <w:hideMark/>
          </w:tcPr>
          <w:p w14:paraId="7D71A060" w14:textId="77777777" w:rsidR="005C66E1" w:rsidRPr="00EF2EDE" w:rsidRDefault="005C66E1" w:rsidP="005C66E1">
            <w:pPr>
              <w:jc w:val="center"/>
              <w:rPr>
                <w:rFonts w:ascii="Arial" w:hAnsi="Arial" w:cs="Arial"/>
                <w:color w:val="000000"/>
                <w:lang w:val="en-GB"/>
              </w:rPr>
            </w:pPr>
            <w:r w:rsidRPr="00EF2EDE">
              <w:rPr>
                <w:rFonts w:ascii="Arial" w:hAnsi="Arial" w:cs="Arial"/>
                <w:color w:val="000000"/>
                <w:lang w:val="en-GB"/>
              </w:rPr>
              <w:t>May–June</w:t>
            </w:r>
          </w:p>
        </w:tc>
        <w:tc>
          <w:tcPr>
            <w:tcW w:w="1199" w:type="dxa"/>
            <w:shd w:val="clear" w:color="auto" w:fill="auto"/>
            <w:vAlign w:val="center"/>
          </w:tcPr>
          <w:p w14:paraId="0B2272D2" w14:textId="7C2A7335"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1,173 </w:t>
            </w:r>
          </w:p>
        </w:tc>
        <w:tc>
          <w:tcPr>
            <w:tcW w:w="1199" w:type="dxa"/>
            <w:shd w:val="clear" w:color="auto" w:fill="auto"/>
            <w:vAlign w:val="center"/>
          </w:tcPr>
          <w:p w14:paraId="439BA427" w14:textId="1D56D912"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1,150 </w:t>
            </w:r>
          </w:p>
        </w:tc>
        <w:tc>
          <w:tcPr>
            <w:tcW w:w="1199" w:type="dxa"/>
            <w:shd w:val="clear" w:color="auto" w:fill="auto"/>
            <w:vAlign w:val="center"/>
            <w:hideMark/>
          </w:tcPr>
          <w:p w14:paraId="44F5390B" w14:textId="670DA88F"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1,150 </w:t>
            </w:r>
          </w:p>
        </w:tc>
        <w:tc>
          <w:tcPr>
            <w:tcW w:w="1402" w:type="dxa"/>
            <w:shd w:val="clear" w:color="auto" w:fill="auto"/>
            <w:vAlign w:val="center"/>
            <w:hideMark/>
          </w:tcPr>
          <w:p w14:paraId="0E9A42C6" w14:textId="1590F16E"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2,300 </w:t>
            </w:r>
          </w:p>
        </w:tc>
      </w:tr>
      <w:tr w:rsidR="005C66E1" w:rsidRPr="00EF2EDE" w14:paraId="35826547" w14:textId="77777777" w:rsidTr="0090748A">
        <w:trPr>
          <w:trHeight w:val="318"/>
          <w:jc w:val="center"/>
        </w:trPr>
        <w:tc>
          <w:tcPr>
            <w:tcW w:w="2167" w:type="dxa"/>
            <w:shd w:val="clear" w:color="auto" w:fill="auto"/>
            <w:vAlign w:val="center"/>
            <w:hideMark/>
          </w:tcPr>
          <w:p w14:paraId="5EBCF68F" w14:textId="77777777" w:rsidR="005C66E1" w:rsidRPr="00EF2EDE" w:rsidRDefault="005C66E1" w:rsidP="005C66E1">
            <w:pPr>
              <w:rPr>
                <w:rFonts w:ascii="Arial" w:hAnsi="Arial" w:cs="Arial"/>
                <w:color w:val="000000"/>
                <w:lang w:val="en-GB"/>
              </w:rPr>
            </w:pPr>
            <w:r w:rsidRPr="00EF2EDE">
              <w:rPr>
                <w:rFonts w:ascii="Arial" w:hAnsi="Arial" w:cs="Arial"/>
                <w:color w:val="000000"/>
                <w:lang w:val="en-GB"/>
              </w:rPr>
              <w:t xml:space="preserve">c) </w:t>
            </w:r>
            <w:proofErr w:type="spellStart"/>
            <w:r w:rsidRPr="00EF2EDE">
              <w:rPr>
                <w:rFonts w:ascii="Arial" w:hAnsi="Arial" w:cs="Arial"/>
                <w:color w:val="000000"/>
                <w:lang w:val="en-GB"/>
              </w:rPr>
              <w:t>Kijiji</w:t>
            </w:r>
            <w:proofErr w:type="spellEnd"/>
            <w:r w:rsidRPr="00EF2EDE">
              <w:rPr>
                <w:rFonts w:ascii="Arial" w:hAnsi="Arial" w:cs="Arial"/>
                <w:color w:val="000000"/>
                <w:lang w:val="en-GB"/>
              </w:rPr>
              <w:t xml:space="preserve"> advertising</w:t>
            </w:r>
          </w:p>
        </w:tc>
        <w:tc>
          <w:tcPr>
            <w:tcW w:w="1701" w:type="dxa"/>
            <w:shd w:val="clear" w:color="auto" w:fill="auto"/>
            <w:vAlign w:val="center"/>
            <w:hideMark/>
          </w:tcPr>
          <w:p w14:paraId="124BB97F" w14:textId="77777777" w:rsidR="005C66E1" w:rsidRPr="00EF2EDE" w:rsidRDefault="005C66E1" w:rsidP="005C66E1">
            <w:pPr>
              <w:jc w:val="center"/>
              <w:rPr>
                <w:rFonts w:ascii="Arial" w:hAnsi="Arial" w:cs="Arial"/>
                <w:color w:val="000000"/>
                <w:lang w:val="en-GB"/>
              </w:rPr>
            </w:pPr>
            <w:r w:rsidRPr="00EF2EDE">
              <w:rPr>
                <w:rFonts w:ascii="Arial" w:hAnsi="Arial" w:cs="Arial"/>
                <w:color w:val="000000"/>
                <w:lang w:val="en-GB"/>
              </w:rPr>
              <w:t>January–December</w:t>
            </w:r>
          </w:p>
        </w:tc>
        <w:tc>
          <w:tcPr>
            <w:tcW w:w="1199" w:type="dxa"/>
            <w:shd w:val="clear" w:color="auto" w:fill="auto"/>
            <w:vAlign w:val="center"/>
          </w:tcPr>
          <w:p w14:paraId="7E18060A" w14:textId="0392A0B5"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2,093 </w:t>
            </w:r>
          </w:p>
        </w:tc>
        <w:tc>
          <w:tcPr>
            <w:tcW w:w="1199" w:type="dxa"/>
            <w:shd w:val="clear" w:color="auto" w:fill="auto"/>
            <w:vAlign w:val="center"/>
          </w:tcPr>
          <w:p w14:paraId="7AACA3B7" w14:textId="27D2497A"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1,665 </w:t>
            </w:r>
          </w:p>
        </w:tc>
        <w:tc>
          <w:tcPr>
            <w:tcW w:w="1199" w:type="dxa"/>
            <w:shd w:val="clear" w:color="auto" w:fill="auto"/>
            <w:vAlign w:val="center"/>
            <w:hideMark/>
          </w:tcPr>
          <w:p w14:paraId="4C11ADDF" w14:textId="662B900F"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674 </w:t>
            </w:r>
          </w:p>
        </w:tc>
        <w:tc>
          <w:tcPr>
            <w:tcW w:w="1402" w:type="dxa"/>
            <w:shd w:val="clear" w:color="auto" w:fill="auto"/>
            <w:vAlign w:val="center"/>
            <w:hideMark/>
          </w:tcPr>
          <w:p w14:paraId="5D4830BB" w14:textId="093B0890"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2,000 </w:t>
            </w:r>
          </w:p>
        </w:tc>
      </w:tr>
      <w:tr w:rsidR="005C66E1" w:rsidRPr="00EF2EDE" w14:paraId="105E835D" w14:textId="77777777" w:rsidTr="0090748A">
        <w:trPr>
          <w:trHeight w:val="318"/>
          <w:jc w:val="center"/>
        </w:trPr>
        <w:tc>
          <w:tcPr>
            <w:tcW w:w="2167" w:type="dxa"/>
            <w:shd w:val="clear" w:color="auto" w:fill="auto"/>
            <w:vAlign w:val="center"/>
            <w:hideMark/>
          </w:tcPr>
          <w:p w14:paraId="66742B7C" w14:textId="77777777" w:rsidR="005C66E1" w:rsidRPr="00EF2EDE" w:rsidRDefault="005C66E1" w:rsidP="005C66E1">
            <w:pPr>
              <w:rPr>
                <w:rFonts w:ascii="Arial" w:hAnsi="Arial" w:cs="Arial"/>
                <w:color w:val="000000"/>
                <w:lang w:val="en-GB"/>
              </w:rPr>
            </w:pPr>
            <w:r w:rsidRPr="00EF2EDE">
              <w:rPr>
                <w:rFonts w:ascii="Arial" w:hAnsi="Arial" w:cs="Arial"/>
                <w:color w:val="000000"/>
                <w:lang w:val="en-GB"/>
              </w:rPr>
              <w:t>d) Signage</w:t>
            </w:r>
          </w:p>
        </w:tc>
        <w:tc>
          <w:tcPr>
            <w:tcW w:w="1701" w:type="dxa"/>
            <w:shd w:val="clear" w:color="auto" w:fill="auto"/>
            <w:vAlign w:val="center"/>
            <w:hideMark/>
          </w:tcPr>
          <w:p w14:paraId="11B513F5" w14:textId="77777777" w:rsidR="005C66E1" w:rsidRPr="00EF2EDE" w:rsidRDefault="005C66E1" w:rsidP="005C66E1">
            <w:pPr>
              <w:jc w:val="center"/>
              <w:rPr>
                <w:rFonts w:ascii="Arial" w:hAnsi="Arial" w:cs="Arial"/>
                <w:color w:val="000000"/>
                <w:lang w:val="en-GB"/>
              </w:rPr>
            </w:pPr>
            <w:r w:rsidRPr="00EF2EDE">
              <w:rPr>
                <w:rFonts w:ascii="Arial" w:hAnsi="Arial" w:cs="Arial"/>
                <w:color w:val="000000"/>
                <w:lang w:val="en-GB"/>
              </w:rPr>
              <w:t>–</w:t>
            </w:r>
          </w:p>
        </w:tc>
        <w:tc>
          <w:tcPr>
            <w:tcW w:w="1199" w:type="dxa"/>
            <w:shd w:val="clear" w:color="auto" w:fill="auto"/>
            <w:vAlign w:val="center"/>
          </w:tcPr>
          <w:p w14:paraId="6ACB64A9" w14:textId="2B2BFB53"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 </w:t>
            </w:r>
          </w:p>
        </w:tc>
        <w:tc>
          <w:tcPr>
            <w:tcW w:w="1199" w:type="dxa"/>
            <w:shd w:val="clear" w:color="auto" w:fill="auto"/>
            <w:vAlign w:val="center"/>
          </w:tcPr>
          <w:p w14:paraId="17E18C40" w14:textId="4959A12A"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681 </w:t>
            </w:r>
          </w:p>
        </w:tc>
        <w:tc>
          <w:tcPr>
            <w:tcW w:w="1199" w:type="dxa"/>
            <w:shd w:val="clear" w:color="auto" w:fill="auto"/>
            <w:vAlign w:val="center"/>
            <w:hideMark/>
          </w:tcPr>
          <w:p w14:paraId="42CE399C" w14:textId="0115934E"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 </w:t>
            </w:r>
          </w:p>
        </w:tc>
        <w:tc>
          <w:tcPr>
            <w:tcW w:w="1402" w:type="dxa"/>
            <w:shd w:val="clear" w:color="auto" w:fill="auto"/>
            <w:vAlign w:val="center"/>
            <w:hideMark/>
          </w:tcPr>
          <w:p w14:paraId="7C84DEA6" w14:textId="5CD0877C" w:rsidR="005C66E1" w:rsidRPr="00EF2EDE" w:rsidRDefault="005C66E1" w:rsidP="005C66E1">
            <w:pPr>
              <w:jc w:val="right"/>
              <w:rPr>
                <w:rFonts w:ascii="Arial" w:hAnsi="Arial" w:cs="Arial"/>
                <w:color w:val="000000"/>
                <w:lang w:val="en-GB"/>
              </w:rPr>
            </w:pPr>
            <w:r w:rsidRPr="00EF2EDE">
              <w:rPr>
                <w:rFonts w:ascii="Arial" w:hAnsi="Arial" w:cs="Arial"/>
                <w:color w:val="000000"/>
                <w:lang w:val="en-GB"/>
              </w:rPr>
              <w:t xml:space="preserve"> – </w:t>
            </w:r>
          </w:p>
        </w:tc>
      </w:tr>
      <w:tr w:rsidR="005C66E1" w:rsidRPr="00EF2EDE" w14:paraId="1AB5B575" w14:textId="77777777" w:rsidTr="0090748A">
        <w:trPr>
          <w:trHeight w:val="338"/>
          <w:jc w:val="center"/>
        </w:trPr>
        <w:tc>
          <w:tcPr>
            <w:tcW w:w="2167" w:type="dxa"/>
            <w:shd w:val="clear" w:color="auto" w:fill="auto"/>
            <w:vAlign w:val="center"/>
            <w:hideMark/>
          </w:tcPr>
          <w:p w14:paraId="14E24068" w14:textId="77777777" w:rsidR="005C66E1" w:rsidRPr="00EF2EDE" w:rsidRDefault="005C66E1" w:rsidP="005C66E1">
            <w:pPr>
              <w:rPr>
                <w:rFonts w:ascii="Arial" w:hAnsi="Arial" w:cs="Arial"/>
                <w:bCs/>
                <w:color w:val="000000"/>
                <w:lang w:val="en-GB"/>
              </w:rPr>
            </w:pPr>
            <w:r w:rsidRPr="00EF2EDE">
              <w:rPr>
                <w:rFonts w:ascii="Arial" w:hAnsi="Arial" w:cs="Arial"/>
                <w:bCs/>
                <w:color w:val="000000"/>
                <w:lang w:val="en-GB"/>
              </w:rPr>
              <w:t>TOTALS</w:t>
            </w:r>
          </w:p>
        </w:tc>
        <w:tc>
          <w:tcPr>
            <w:tcW w:w="1701" w:type="dxa"/>
            <w:shd w:val="clear" w:color="auto" w:fill="auto"/>
            <w:vAlign w:val="center"/>
            <w:hideMark/>
          </w:tcPr>
          <w:p w14:paraId="46CDA368" w14:textId="77777777" w:rsidR="005C66E1" w:rsidRPr="00EF2EDE" w:rsidRDefault="005C66E1" w:rsidP="005C66E1">
            <w:pPr>
              <w:jc w:val="both"/>
              <w:rPr>
                <w:rFonts w:ascii="Arial" w:hAnsi="Arial" w:cs="Arial"/>
                <w:bCs/>
                <w:color w:val="000000"/>
                <w:lang w:val="en-GB"/>
              </w:rPr>
            </w:pPr>
          </w:p>
        </w:tc>
        <w:tc>
          <w:tcPr>
            <w:tcW w:w="1199" w:type="dxa"/>
            <w:shd w:val="clear" w:color="auto" w:fill="auto"/>
            <w:vAlign w:val="center"/>
          </w:tcPr>
          <w:p w14:paraId="5A02AD83" w14:textId="51556223" w:rsidR="005C66E1" w:rsidRPr="00EF2EDE" w:rsidRDefault="005C66E1" w:rsidP="005C66E1">
            <w:pPr>
              <w:jc w:val="right"/>
              <w:rPr>
                <w:rFonts w:ascii="Arial" w:hAnsi="Arial" w:cs="Arial"/>
                <w:bCs/>
                <w:color w:val="000000"/>
                <w:lang w:val="en-GB"/>
              </w:rPr>
            </w:pPr>
            <w:r w:rsidRPr="00EF2EDE">
              <w:rPr>
                <w:rFonts w:ascii="Arial" w:hAnsi="Arial" w:cs="Arial"/>
                <w:bCs/>
                <w:color w:val="000000"/>
                <w:lang w:val="en-GB"/>
              </w:rPr>
              <w:t xml:space="preserve"> 9,869 </w:t>
            </w:r>
          </w:p>
        </w:tc>
        <w:tc>
          <w:tcPr>
            <w:tcW w:w="1199" w:type="dxa"/>
            <w:shd w:val="clear" w:color="auto" w:fill="auto"/>
            <w:vAlign w:val="center"/>
          </w:tcPr>
          <w:p w14:paraId="33C76789" w14:textId="0E88ABEA" w:rsidR="005C66E1" w:rsidRPr="00EF2EDE" w:rsidRDefault="005C66E1" w:rsidP="005C66E1">
            <w:pPr>
              <w:jc w:val="right"/>
              <w:rPr>
                <w:rFonts w:ascii="Arial" w:hAnsi="Arial" w:cs="Arial"/>
                <w:bCs/>
                <w:color w:val="000000"/>
                <w:lang w:val="en-GB"/>
              </w:rPr>
            </w:pPr>
            <w:r w:rsidRPr="00EF2EDE">
              <w:rPr>
                <w:rFonts w:ascii="Arial" w:hAnsi="Arial" w:cs="Arial"/>
                <w:bCs/>
                <w:color w:val="000000"/>
                <w:lang w:val="en-GB"/>
              </w:rPr>
              <w:t xml:space="preserve"> 14,881 </w:t>
            </w:r>
          </w:p>
        </w:tc>
        <w:tc>
          <w:tcPr>
            <w:tcW w:w="1199" w:type="dxa"/>
            <w:shd w:val="clear" w:color="auto" w:fill="auto"/>
            <w:vAlign w:val="center"/>
            <w:hideMark/>
          </w:tcPr>
          <w:p w14:paraId="03DBD0A9" w14:textId="3EB3DD85" w:rsidR="005C66E1" w:rsidRPr="00EF2EDE" w:rsidRDefault="005C66E1" w:rsidP="005C66E1">
            <w:pPr>
              <w:jc w:val="right"/>
              <w:rPr>
                <w:rFonts w:ascii="Arial" w:hAnsi="Arial" w:cs="Arial"/>
                <w:bCs/>
                <w:color w:val="000000"/>
                <w:lang w:val="en-GB"/>
              </w:rPr>
            </w:pPr>
            <w:r w:rsidRPr="00EF2EDE">
              <w:rPr>
                <w:rFonts w:ascii="Arial" w:hAnsi="Arial" w:cs="Arial"/>
                <w:bCs/>
                <w:color w:val="000000"/>
                <w:lang w:val="en-GB"/>
              </w:rPr>
              <w:t xml:space="preserve"> 13,175 </w:t>
            </w:r>
          </w:p>
        </w:tc>
        <w:tc>
          <w:tcPr>
            <w:tcW w:w="1402" w:type="dxa"/>
            <w:shd w:val="clear" w:color="auto" w:fill="auto"/>
            <w:vAlign w:val="center"/>
            <w:hideMark/>
          </w:tcPr>
          <w:p w14:paraId="22E0875D" w14:textId="38234474" w:rsidR="005C66E1" w:rsidRPr="00EF2EDE" w:rsidRDefault="005C66E1" w:rsidP="005C66E1">
            <w:pPr>
              <w:jc w:val="right"/>
              <w:rPr>
                <w:rFonts w:ascii="Arial" w:hAnsi="Arial" w:cs="Arial"/>
                <w:bCs/>
                <w:color w:val="000000"/>
                <w:lang w:val="en-GB"/>
              </w:rPr>
            </w:pPr>
            <w:r w:rsidRPr="00EF2EDE">
              <w:rPr>
                <w:rFonts w:ascii="Arial" w:hAnsi="Arial" w:cs="Arial"/>
                <w:bCs/>
                <w:color w:val="000000"/>
                <w:lang w:val="en-GB"/>
              </w:rPr>
              <w:t xml:space="preserve"> 9,140 </w:t>
            </w:r>
          </w:p>
        </w:tc>
      </w:tr>
    </w:tbl>
    <w:p w14:paraId="00A4ABAB" w14:textId="77777777" w:rsidR="005C66E1" w:rsidRPr="00EF2EDE" w:rsidRDefault="005C66E1" w:rsidP="00EC07EF">
      <w:pPr>
        <w:widowControl w:val="0"/>
        <w:autoSpaceDE w:val="0"/>
        <w:autoSpaceDN w:val="0"/>
        <w:adjustRightInd w:val="0"/>
        <w:jc w:val="both"/>
        <w:rPr>
          <w:rFonts w:eastAsia="Calibri"/>
          <w:color w:val="00B050"/>
          <w:sz w:val="22"/>
          <w:szCs w:val="22"/>
          <w:lang w:val="en-GB"/>
        </w:rPr>
      </w:pPr>
    </w:p>
    <w:p w14:paraId="49BEAD9E" w14:textId="77777777" w:rsidR="00EC07EF" w:rsidRPr="00EF2EDE" w:rsidRDefault="00EC07EF" w:rsidP="00185C25">
      <w:pPr>
        <w:pStyle w:val="Footnote"/>
        <w:rPr>
          <w:rFonts w:eastAsia="Calibri"/>
          <w:lang w:val="en-GB"/>
        </w:rPr>
      </w:pPr>
      <w:r w:rsidRPr="00EF2EDE">
        <w:rPr>
          <w:rFonts w:eastAsia="Calibri"/>
          <w:lang w:val="en-GB"/>
        </w:rPr>
        <w:t>Source: Company files</w:t>
      </w:r>
      <w:r w:rsidR="00487A0A" w:rsidRPr="00EF2EDE">
        <w:rPr>
          <w:rFonts w:eastAsia="Calibri"/>
          <w:lang w:val="en-GB"/>
        </w:rPr>
        <w:t>.</w:t>
      </w:r>
    </w:p>
    <w:p w14:paraId="33176F26" w14:textId="77777777" w:rsidR="00EC07EF" w:rsidRPr="00EF2EDE" w:rsidRDefault="00EC07EF" w:rsidP="00EC07EF">
      <w:pPr>
        <w:widowControl w:val="0"/>
        <w:autoSpaceDE w:val="0"/>
        <w:autoSpaceDN w:val="0"/>
        <w:adjustRightInd w:val="0"/>
        <w:jc w:val="center"/>
        <w:rPr>
          <w:rFonts w:eastAsia="Calibri"/>
          <w:bCs/>
          <w:sz w:val="22"/>
          <w:szCs w:val="22"/>
          <w:lang w:val="en-GB"/>
        </w:rPr>
      </w:pPr>
    </w:p>
    <w:p w14:paraId="250FDC19" w14:textId="77777777" w:rsidR="00EC07EF" w:rsidRPr="00EF2EDE" w:rsidRDefault="00EC07EF" w:rsidP="00EC07EF">
      <w:pPr>
        <w:widowControl w:val="0"/>
        <w:autoSpaceDE w:val="0"/>
        <w:autoSpaceDN w:val="0"/>
        <w:adjustRightInd w:val="0"/>
        <w:jc w:val="center"/>
        <w:rPr>
          <w:rFonts w:eastAsia="Calibri"/>
          <w:bCs/>
          <w:sz w:val="22"/>
          <w:szCs w:val="22"/>
          <w:lang w:val="en-GB"/>
        </w:rPr>
      </w:pPr>
    </w:p>
    <w:p w14:paraId="6C7B7602" w14:textId="6428C7A1" w:rsidR="00EC07EF" w:rsidRPr="00EF2EDE" w:rsidRDefault="00EC07EF" w:rsidP="00EC07EF">
      <w:pPr>
        <w:pStyle w:val="ExhibitHeading"/>
        <w:rPr>
          <w:rFonts w:eastAsia="Calibri"/>
          <w:lang w:val="en-GB"/>
        </w:rPr>
      </w:pPr>
      <w:r w:rsidRPr="00EF2EDE">
        <w:rPr>
          <w:rFonts w:eastAsia="Calibri"/>
          <w:bCs/>
          <w:lang w:val="en-GB"/>
        </w:rPr>
        <w:t xml:space="preserve">EXHIBIT </w:t>
      </w:r>
      <w:r w:rsidR="00E628B0" w:rsidRPr="00EF2EDE">
        <w:rPr>
          <w:rFonts w:eastAsia="Calibri"/>
          <w:bCs/>
          <w:lang w:val="en-GB"/>
        </w:rPr>
        <w:t>7</w:t>
      </w:r>
      <w:r w:rsidRPr="00EF2EDE">
        <w:rPr>
          <w:rFonts w:eastAsia="Calibri"/>
          <w:bCs/>
          <w:lang w:val="en-GB"/>
        </w:rPr>
        <w:t xml:space="preserve">: </w:t>
      </w:r>
      <w:r w:rsidR="0080564C">
        <w:rPr>
          <w:rFonts w:eastAsia="Calibri"/>
          <w:bCs/>
          <w:lang w:val="en-GB"/>
        </w:rPr>
        <w:t>newstar marine &amp; scoo</w:t>
      </w:r>
      <w:r w:rsidR="00DB6663">
        <w:rPr>
          <w:rFonts w:eastAsia="Calibri"/>
          <w:bCs/>
          <w:lang w:val="en-GB"/>
        </w:rPr>
        <w:t xml:space="preserve">ter inc.’s </w:t>
      </w:r>
      <w:r w:rsidRPr="00EF2EDE">
        <w:rPr>
          <w:rFonts w:eastAsia="Calibri"/>
          <w:lang w:val="en-GB"/>
        </w:rPr>
        <w:t>AVAILABLE MARKETING INVESTMENTS</w:t>
      </w:r>
    </w:p>
    <w:p w14:paraId="576B1D24" w14:textId="77777777" w:rsidR="00EC07EF" w:rsidRPr="00EF2EDE" w:rsidRDefault="00EC07EF" w:rsidP="00EC07EF">
      <w:pPr>
        <w:widowControl w:val="0"/>
        <w:autoSpaceDE w:val="0"/>
        <w:autoSpaceDN w:val="0"/>
        <w:adjustRightInd w:val="0"/>
        <w:jc w:val="both"/>
        <w:rPr>
          <w:rFonts w:eastAsia="Calibri"/>
          <w:sz w:val="22"/>
          <w:szCs w:val="22"/>
          <w:lang w:val="en-GB"/>
        </w:rPr>
      </w:pPr>
    </w:p>
    <w:tbl>
      <w:tblPr>
        <w:tblStyle w:val="TableGrid1"/>
        <w:tblW w:w="6936" w:type="dxa"/>
        <w:jc w:val="center"/>
        <w:tblLook w:val="04A0" w:firstRow="1" w:lastRow="0" w:firstColumn="1" w:lastColumn="0" w:noHBand="0" w:noVBand="1"/>
      </w:tblPr>
      <w:tblGrid>
        <w:gridCol w:w="4416"/>
        <w:gridCol w:w="2520"/>
      </w:tblGrid>
      <w:tr w:rsidR="00EC07EF" w:rsidRPr="00EF2EDE" w14:paraId="5E65C6D4" w14:textId="77777777" w:rsidTr="004F02A3">
        <w:trPr>
          <w:trHeight w:val="719"/>
          <w:jc w:val="center"/>
        </w:trPr>
        <w:tc>
          <w:tcPr>
            <w:tcW w:w="4416" w:type="dxa"/>
            <w:vAlign w:val="center"/>
          </w:tcPr>
          <w:p w14:paraId="4349D601" w14:textId="77777777" w:rsidR="00EC07EF" w:rsidRPr="00EF2EDE" w:rsidRDefault="00EC07EF" w:rsidP="004F02A3">
            <w:pPr>
              <w:widowControl w:val="0"/>
              <w:autoSpaceDE w:val="0"/>
              <w:autoSpaceDN w:val="0"/>
              <w:adjustRightInd w:val="0"/>
              <w:jc w:val="center"/>
              <w:rPr>
                <w:rFonts w:ascii="Arial" w:eastAsia="Calibri" w:hAnsi="Arial" w:cs="Arial"/>
                <w:b/>
                <w:szCs w:val="22"/>
                <w:lang w:val="en-GB"/>
              </w:rPr>
            </w:pPr>
            <w:r w:rsidRPr="00EF2EDE">
              <w:rPr>
                <w:rFonts w:ascii="Arial" w:eastAsia="Calibri" w:hAnsi="Arial" w:cs="Arial"/>
                <w:b/>
                <w:szCs w:val="22"/>
                <w:lang w:val="en-GB"/>
              </w:rPr>
              <w:t>Activity</w:t>
            </w:r>
          </w:p>
        </w:tc>
        <w:tc>
          <w:tcPr>
            <w:tcW w:w="2520" w:type="dxa"/>
            <w:vAlign w:val="center"/>
          </w:tcPr>
          <w:p w14:paraId="53D01763" w14:textId="77777777" w:rsidR="00EC07EF" w:rsidRPr="00EF2EDE" w:rsidRDefault="00EC07EF" w:rsidP="004F02A3">
            <w:pPr>
              <w:widowControl w:val="0"/>
              <w:autoSpaceDE w:val="0"/>
              <w:autoSpaceDN w:val="0"/>
              <w:adjustRightInd w:val="0"/>
              <w:jc w:val="center"/>
              <w:rPr>
                <w:rFonts w:ascii="Arial" w:eastAsia="Calibri" w:hAnsi="Arial" w:cs="Arial"/>
                <w:b/>
                <w:szCs w:val="22"/>
                <w:lang w:val="en-GB"/>
              </w:rPr>
            </w:pPr>
            <w:r w:rsidRPr="00EF2EDE">
              <w:rPr>
                <w:rFonts w:ascii="Arial" w:eastAsia="Calibri" w:hAnsi="Arial" w:cs="Arial"/>
                <w:b/>
                <w:szCs w:val="22"/>
                <w:lang w:val="en-GB"/>
              </w:rPr>
              <w:t>Estimated Cost</w:t>
            </w:r>
          </w:p>
          <w:p w14:paraId="02A3BBBC" w14:textId="7152959B" w:rsidR="008D6708" w:rsidRPr="00EF2EDE" w:rsidRDefault="008D6708" w:rsidP="004F02A3">
            <w:pPr>
              <w:widowControl w:val="0"/>
              <w:autoSpaceDE w:val="0"/>
              <w:autoSpaceDN w:val="0"/>
              <w:adjustRightInd w:val="0"/>
              <w:jc w:val="center"/>
              <w:rPr>
                <w:rFonts w:ascii="Arial" w:eastAsia="Calibri" w:hAnsi="Arial" w:cs="Arial"/>
                <w:b/>
                <w:szCs w:val="22"/>
                <w:lang w:val="en-GB"/>
              </w:rPr>
            </w:pPr>
            <w:r w:rsidRPr="00EF2EDE">
              <w:rPr>
                <w:rFonts w:ascii="Arial" w:eastAsia="Calibri" w:hAnsi="Arial" w:cs="Arial"/>
                <w:b/>
                <w:szCs w:val="22"/>
                <w:lang w:val="en-GB"/>
              </w:rPr>
              <w:t>(in CA$)</w:t>
            </w:r>
          </w:p>
        </w:tc>
      </w:tr>
      <w:tr w:rsidR="00EC07EF" w:rsidRPr="00EF2EDE" w14:paraId="12C03846" w14:textId="77777777" w:rsidTr="004F02A3">
        <w:trPr>
          <w:trHeight w:val="294"/>
          <w:jc w:val="center"/>
        </w:trPr>
        <w:tc>
          <w:tcPr>
            <w:tcW w:w="4416" w:type="dxa"/>
          </w:tcPr>
          <w:p w14:paraId="0189A151" w14:textId="4731B7D6" w:rsidR="00EC07EF" w:rsidRPr="00EF2EDE" w:rsidRDefault="00EC07EF" w:rsidP="004F02A3">
            <w:pPr>
              <w:widowControl w:val="0"/>
              <w:autoSpaceDE w:val="0"/>
              <w:autoSpaceDN w:val="0"/>
              <w:adjustRightInd w:val="0"/>
              <w:spacing w:before="40"/>
              <w:rPr>
                <w:rFonts w:ascii="Arial" w:eastAsia="Calibri" w:hAnsi="Arial" w:cs="Arial"/>
                <w:color w:val="000000"/>
                <w:szCs w:val="22"/>
                <w:lang w:val="en-GB"/>
              </w:rPr>
            </w:pPr>
            <w:r w:rsidRPr="00EF2EDE">
              <w:rPr>
                <w:rFonts w:ascii="Arial" w:eastAsia="Calibri" w:hAnsi="Arial" w:cs="Arial"/>
                <w:color w:val="000000"/>
                <w:szCs w:val="22"/>
                <w:lang w:val="en-GB"/>
              </w:rPr>
              <w:t xml:space="preserve">Website </w:t>
            </w:r>
            <w:r w:rsidR="00783D9D" w:rsidRPr="00EF2EDE">
              <w:rPr>
                <w:rFonts w:ascii="Arial" w:eastAsia="Calibri" w:hAnsi="Arial" w:cs="Arial"/>
                <w:color w:val="000000"/>
                <w:szCs w:val="22"/>
                <w:lang w:val="en-GB"/>
              </w:rPr>
              <w:t>r</w:t>
            </w:r>
            <w:r w:rsidRPr="00EF2EDE">
              <w:rPr>
                <w:rFonts w:ascii="Arial" w:eastAsia="Calibri" w:hAnsi="Arial" w:cs="Arial"/>
                <w:color w:val="000000"/>
                <w:szCs w:val="22"/>
                <w:lang w:val="en-GB"/>
              </w:rPr>
              <w:t>emodel</w:t>
            </w:r>
            <w:r w:rsidR="00783D9D" w:rsidRPr="00EF2EDE">
              <w:rPr>
                <w:rFonts w:ascii="Arial" w:eastAsia="Calibri" w:hAnsi="Arial" w:cs="Arial"/>
                <w:color w:val="000000"/>
                <w:szCs w:val="22"/>
                <w:lang w:val="en-GB"/>
              </w:rPr>
              <w:t xml:space="preserve"> and m</w:t>
            </w:r>
            <w:r w:rsidRPr="00EF2EDE">
              <w:rPr>
                <w:rFonts w:ascii="Arial" w:eastAsia="Calibri" w:hAnsi="Arial" w:cs="Arial"/>
                <w:color w:val="000000"/>
                <w:szCs w:val="22"/>
                <w:lang w:val="en-GB"/>
              </w:rPr>
              <w:t>aintenance</w:t>
            </w:r>
          </w:p>
        </w:tc>
        <w:tc>
          <w:tcPr>
            <w:tcW w:w="2520" w:type="dxa"/>
            <w:vAlign w:val="center"/>
          </w:tcPr>
          <w:p w14:paraId="17FE52EE" w14:textId="596671F8" w:rsidR="00EC07EF" w:rsidRPr="00EF2EDE" w:rsidRDefault="00EC07EF" w:rsidP="004F02A3">
            <w:pPr>
              <w:widowControl w:val="0"/>
              <w:autoSpaceDE w:val="0"/>
              <w:autoSpaceDN w:val="0"/>
              <w:adjustRightInd w:val="0"/>
              <w:spacing w:before="40"/>
              <w:jc w:val="center"/>
              <w:rPr>
                <w:rFonts w:ascii="Arial" w:eastAsia="Calibri" w:hAnsi="Arial" w:cs="Arial"/>
                <w:color w:val="000000"/>
                <w:szCs w:val="22"/>
                <w:lang w:val="en-GB"/>
              </w:rPr>
            </w:pPr>
            <w:r w:rsidRPr="00EF2EDE">
              <w:rPr>
                <w:rFonts w:ascii="Arial" w:hAnsi="Arial" w:cs="Arial"/>
                <w:color w:val="000000"/>
                <w:szCs w:val="22"/>
                <w:lang w:val="en-GB"/>
              </w:rPr>
              <w:t>$3,500 + $200</w:t>
            </w:r>
            <w:r w:rsidR="00783D9D" w:rsidRPr="00EF2EDE">
              <w:rPr>
                <w:rFonts w:ascii="Arial" w:hAnsi="Arial" w:cs="Arial"/>
                <w:color w:val="000000"/>
                <w:szCs w:val="22"/>
                <w:lang w:val="en-GB"/>
              </w:rPr>
              <w:t xml:space="preserve"> per </w:t>
            </w:r>
            <w:r w:rsidRPr="00EF2EDE">
              <w:rPr>
                <w:rFonts w:ascii="Arial" w:hAnsi="Arial" w:cs="Arial"/>
                <w:color w:val="000000"/>
                <w:szCs w:val="22"/>
                <w:lang w:val="en-GB"/>
              </w:rPr>
              <w:t>mo</w:t>
            </w:r>
            <w:r w:rsidR="00783D9D" w:rsidRPr="00EF2EDE">
              <w:rPr>
                <w:rFonts w:ascii="Arial" w:hAnsi="Arial" w:cs="Arial"/>
                <w:color w:val="000000"/>
                <w:szCs w:val="22"/>
                <w:lang w:val="en-GB"/>
              </w:rPr>
              <w:t>nth</w:t>
            </w:r>
          </w:p>
        </w:tc>
      </w:tr>
      <w:tr w:rsidR="00EC07EF" w:rsidRPr="00EF2EDE" w14:paraId="6C264DD1" w14:textId="77777777" w:rsidTr="004F02A3">
        <w:trPr>
          <w:trHeight w:val="313"/>
          <w:jc w:val="center"/>
        </w:trPr>
        <w:tc>
          <w:tcPr>
            <w:tcW w:w="4416" w:type="dxa"/>
          </w:tcPr>
          <w:p w14:paraId="733BA32A" w14:textId="13704355" w:rsidR="00EC07EF" w:rsidRPr="00EF2EDE" w:rsidRDefault="00EC07EF" w:rsidP="004F02A3">
            <w:pPr>
              <w:widowControl w:val="0"/>
              <w:autoSpaceDE w:val="0"/>
              <w:autoSpaceDN w:val="0"/>
              <w:adjustRightInd w:val="0"/>
              <w:spacing w:before="40"/>
              <w:rPr>
                <w:rFonts w:ascii="Arial" w:eastAsia="Calibri" w:hAnsi="Arial" w:cs="Arial"/>
                <w:color w:val="000000"/>
                <w:szCs w:val="22"/>
                <w:lang w:val="en-GB"/>
              </w:rPr>
            </w:pPr>
            <w:r w:rsidRPr="00EF2EDE">
              <w:rPr>
                <w:rFonts w:ascii="Arial" w:eastAsia="Calibri" w:hAnsi="Arial" w:cs="Arial"/>
                <w:color w:val="000000"/>
                <w:szCs w:val="22"/>
                <w:lang w:val="en-GB"/>
              </w:rPr>
              <w:t xml:space="preserve">4 </w:t>
            </w:r>
            <w:r w:rsidR="00783D9D" w:rsidRPr="00EF2EDE">
              <w:rPr>
                <w:rFonts w:ascii="Arial" w:eastAsia="Calibri" w:hAnsi="Arial" w:cs="Arial"/>
                <w:color w:val="000000"/>
                <w:szCs w:val="22"/>
                <w:lang w:val="en-GB"/>
              </w:rPr>
              <w:t>p</w:t>
            </w:r>
            <w:r w:rsidRPr="00EF2EDE">
              <w:rPr>
                <w:rFonts w:ascii="Arial" w:eastAsia="Calibri" w:hAnsi="Arial" w:cs="Arial"/>
                <w:color w:val="000000"/>
                <w:szCs w:val="22"/>
                <w:lang w:val="en-GB"/>
              </w:rPr>
              <w:t xml:space="preserve">rofessional </w:t>
            </w:r>
            <w:r w:rsidR="00783D9D" w:rsidRPr="00EF2EDE">
              <w:rPr>
                <w:rFonts w:ascii="Arial" w:eastAsia="Calibri" w:hAnsi="Arial" w:cs="Arial"/>
                <w:color w:val="000000"/>
                <w:szCs w:val="22"/>
                <w:lang w:val="en-GB"/>
              </w:rPr>
              <w:t>v</w:t>
            </w:r>
            <w:r w:rsidRPr="00EF2EDE">
              <w:rPr>
                <w:rFonts w:ascii="Arial" w:eastAsia="Calibri" w:hAnsi="Arial" w:cs="Arial"/>
                <w:color w:val="000000"/>
                <w:szCs w:val="22"/>
                <w:lang w:val="en-GB"/>
              </w:rPr>
              <w:t>ideos (3</w:t>
            </w:r>
            <w:r w:rsidR="00783D9D" w:rsidRPr="00EF2EDE">
              <w:rPr>
                <w:rFonts w:ascii="Arial" w:eastAsia="Calibri" w:hAnsi="Arial" w:cs="Arial"/>
                <w:color w:val="000000"/>
                <w:szCs w:val="22"/>
                <w:lang w:val="en-GB"/>
              </w:rPr>
              <w:t xml:space="preserve"> </w:t>
            </w:r>
            <w:r w:rsidRPr="00EF2EDE">
              <w:rPr>
                <w:rFonts w:ascii="Arial" w:eastAsia="Calibri" w:hAnsi="Arial" w:cs="Arial"/>
                <w:color w:val="000000"/>
                <w:szCs w:val="22"/>
                <w:lang w:val="en-GB"/>
              </w:rPr>
              <w:t>x 0.5</w:t>
            </w:r>
            <w:r w:rsidR="00783D9D" w:rsidRPr="00EF2EDE">
              <w:rPr>
                <w:rFonts w:ascii="Arial" w:eastAsia="Calibri" w:hAnsi="Arial" w:cs="Arial"/>
                <w:color w:val="000000"/>
                <w:szCs w:val="22"/>
                <w:lang w:val="en-GB"/>
              </w:rPr>
              <w:t xml:space="preserve"> </w:t>
            </w:r>
            <w:r w:rsidRPr="00EF2EDE">
              <w:rPr>
                <w:rFonts w:ascii="Arial" w:eastAsia="Calibri" w:hAnsi="Arial" w:cs="Arial"/>
                <w:color w:val="000000"/>
                <w:szCs w:val="22"/>
                <w:lang w:val="en-GB"/>
              </w:rPr>
              <w:t>min, 1</w:t>
            </w:r>
            <w:r w:rsidR="00783D9D" w:rsidRPr="00EF2EDE">
              <w:rPr>
                <w:rFonts w:ascii="Arial" w:eastAsia="Calibri" w:hAnsi="Arial" w:cs="Arial"/>
                <w:color w:val="000000"/>
                <w:szCs w:val="22"/>
                <w:lang w:val="en-GB"/>
              </w:rPr>
              <w:t xml:space="preserve"> </w:t>
            </w:r>
            <w:r w:rsidRPr="00EF2EDE">
              <w:rPr>
                <w:rFonts w:ascii="Arial" w:eastAsia="Calibri" w:hAnsi="Arial" w:cs="Arial"/>
                <w:color w:val="000000"/>
                <w:szCs w:val="22"/>
                <w:lang w:val="en-GB"/>
              </w:rPr>
              <w:t>x</w:t>
            </w:r>
            <w:r w:rsidR="00783D9D" w:rsidRPr="00EF2EDE">
              <w:rPr>
                <w:rFonts w:ascii="Arial" w:eastAsia="Calibri" w:hAnsi="Arial" w:cs="Arial"/>
                <w:color w:val="000000"/>
                <w:szCs w:val="22"/>
                <w:lang w:val="en-GB"/>
              </w:rPr>
              <w:t xml:space="preserve"> </w:t>
            </w:r>
            <w:r w:rsidRPr="00EF2EDE">
              <w:rPr>
                <w:rFonts w:ascii="Arial" w:eastAsia="Calibri" w:hAnsi="Arial" w:cs="Arial"/>
                <w:color w:val="000000"/>
                <w:szCs w:val="22"/>
                <w:lang w:val="en-GB"/>
              </w:rPr>
              <w:t>1.5</w:t>
            </w:r>
            <w:r w:rsidR="00783D9D" w:rsidRPr="00EF2EDE">
              <w:rPr>
                <w:rFonts w:ascii="Arial" w:eastAsia="Calibri" w:hAnsi="Arial" w:cs="Arial"/>
                <w:color w:val="000000"/>
                <w:szCs w:val="22"/>
                <w:lang w:val="en-GB"/>
              </w:rPr>
              <w:t xml:space="preserve"> </w:t>
            </w:r>
            <w:r w:rsidRPr="00EF2EDE">
              <w:rPr>
                <w:rFonts w:ascii="Arial" w:eastAsia="Calibri" w:hAnsi="Arial" w:cs="Arial"/>
                <w:color w:val="000000"/>
                <w:szCs w:val="22"/>
                <w:lang w:val="en-GB"/>
              </w:rPr>
              <w:t>min)</w:t>
            </w:r>
          </w:p>
        </w:tc>
        <w:tc>
          <w:tcPr>
            <w:tcW w:w="2520" w:type="dxa"/>
            <w:vAlign w:val="center"/>
          </w:tcPr>
          <w:p w14:paraId="51EF80A0" w14:textId="77777777" w:rsidR="00EC07EF" w:rsidRPr="00EF2EDE" w:rsidRDefault="00EC07EF" w:rsidP="004F02A3">
            <w:pPr>
              <w:widowControl w:val="0"/>
              <w:autoSpaceDE w:val="0"/>
              <w:autoSpaceDN w:val="0"/>
              <w:adjustRightInd w:val="0"/>
              <w:spacing w:before="40"/>
              <w:jc w:val="center"/>
              <w:rPr>
                <w:rFonts w:ascii="Arial" w:eastAsia="Calibri" w:hAnsi="Arial" w:cs="Arial"/>
                <w:color w:val="000000"/>
                <w:szCs w:val="22"/>
                <w:lang w:val="en-GB"/>
              </w:rPr>
            </w:pPr>
            <w:r w:rsidRPr="00EF2EDE">
              <w:rPr>
                <w:rFonts w:ascii="Arial" w:hAnsi="Arial" w:cs="Arial"/>
                <w:color w:val="000000"/>
                <w:szCs w:val="22"/>
                <w:lang w:val="en-GB"/>
              </w:rPr>
              <w:t>$45,000</w:t>
            </w:r>
          </w:p>
        </w:tc>
      </w:tr>
      <w:tr w:rsidR="00EC07EF" w:rsidRPr="00EF2EDE" w14:paraId="1EA926CD" w14:textId="77777777" w:rsidTr="004F02A3">
        <w:trPr>
          <w:trHeight w:val="294"/>
          <w:jc w:val="center"/>
        </w:trPr>
        <w:tc>
          <w:tcPr>
            <w:tcW w:w="4416" w:type="dxa"/>
          </w:tcPr>
          <w:p w14:paraId="14844703" w14:textId="01CD3EF2" w:rsidR="00EC07EF" w:rsidRPr="00EF2EDE" w:rsidRDefault="00EC07EF" w:rsidP="004F02A3">
            <w:pPr>
              <w:widowControl w:val="0"/>
              <w:autoSpaceDE w:val="0"/>
              <w:autoSpaceDN w:val="0"/>
              <w:adjustRightInd w:val="0"/>
              <w:spacing w:before="40"/>
              <w:rPr>
                <w:rFonts w:ascii="Arial" w:eastAsia="Calibri" w:hAnsi="Arial" w:cs="Arial"/>
                <w:color w:val="000000"/>
                <w:szCs w:val="22"/>
                <w:lang w:val="en-GB"/>
              </w:rPr>
            </w:pPr>
            <w:r w:rsidRPr="00EF2EDE">
              <w:rPr>
                <w:rFonts w:ascii="Arial" w:eastAsia="Calibri" w:hAnsi="Arial" w:cs="Arial"/>
                <w:color w:val="000000"/>
                <w:szCs w:val="22"/>
                <w:lang w:val="en-GB"/>
              </w:rPr>
              <w:t xml:space="preserve">3 </w:t>
            </w:r>
            <w:r w:rsidR="00A0558B" w:rsidRPr="00EF2EDE">
              <w:rPr>
                <w:rFonts w:ascii="Arial" w:eastAsia="Calibri" w:hAnsi="Arial" w:cs="Arial"/>
                <w:color w:val="000000"/>
                <w:szCs w:val="22"/>
                <w:lang w:val="en-GB"/>
              </w:rPr>
              <w:t>w</w:t>
            </w:r>
            <w:r w:rsidRPr="00EF2EDE">
              <w:rPr>
                <w:rFonts w:ascii="Arial" w:eastAsia="Calibri" w:hAnsi="Arial" w:cs="Arial"/>
                <w:color w:val="000000"/>
                <w:szCs w:val="22"/>
                <w:lang w:val="en-GB"/>
              </w:rPr>
              <w:t xml:space="preserve">indow </w:t>
            </w:r>
            <w:r w:rsidR="00A0558B" w:rsidRPr="00EF2EDE">
              <w:rPr>
                <w:rFonts w:ascii="Arial" w:eastAsia="Calibri" w:hAnsi="Arial" w:cs="Arial"/>
                <w:color w:val="000000"/>
                <w:szCs w:val="22"/>
                <w:lang w:val="en-GB"/>
              </w:rPr>
              <w:t>p</w:t>
            </w:r>
            <w:r w:rsidRPr="00EF2EDE">
              <w:rPr>
                <w:rFonts w:ascii="Arial" w:eastAsia="Calibri" w:hAnsi="Arial" w:cs="Arial"/>
                <w:color w:val="000000"/>
                <w:szCs w:val="22"/>
                <w:lang w:val="en-GB"/>
              </w:rPr>
              <w:t>rints (</w:t>
            </w:r>
            <w:r w:rsidR="00A0558B" w:rsidRPr="00EF2EDE">
              <w:rPr>
                <w:rFonts w:ascii="Arial" w:eastAsia="Calibri" w:hAnsi="Arial" w:cs="Arial"/>
                <w:color w:val="000000"/>
                <w:szCs w:val="22"/>
                <w:lang w:val="en-GB"/>
              </w:rPr>
              <w:t>i</w:t>
            </w:r>
            <w:r w:rsidRPr="00EF2EDE">
              <w:rPr>
                <w:rFonts w:ascii="Arial" w:eastAsia="Calibri" w:hAnsi="Arial" w:cs="Arial"/>
                <w:color w:val="000000"/>
                <w:szCs w:val="22"/>
                <w:lang w:val="en-GB"/>
              </w:rPr>
              <w:t>ncl</w:t>
            </w:r>
            <w:r w:rsidR="00783D9D" w:rsidRPr="00EF2EDE">
              <w:rPr>
                <w:rFonts w:ascii="Arial" w:eastAsia="Calibri" w:hAnsi="Arial" w:cs="Arial"/>
                <w:color w:val="000000"/>
                <w:szCs w:val="22"/>
                <w:lang w:val="en-GB"/>
              </w:rPr>
              <w:t>uding</w:t>
            </w:r>
            <w:r w:rsidRPr="00EF2EDE">
              <w:rPr>
                <w:rFonts w:ascii="Arial" w:eastAsia="Calibri" w:hAnsi="Arial" w:cs="Arial"/>
                <w:color w:val="000000"/>
                <w:szCs w:val="22"/>
                <w:lang w:val="en-GB"/>
              </w:rPr>
              <w:t xml:space="preserve"> design)</w:t>
            </w:r>
          </w:p>
        </w:tc>
        <w:tc>
          <w:tcPr>
            <w:tcW w:w="2520" w:type="dxa"/>
            <w:vAlign w:val="center"/>
          </w:tcPr>
          <w:p w14:paraId="31A4E9C6" w14:textId="77777777" w:rsidR="00EC07EF" w:rsidRPr="00EF2EDE" w:rsidRDefault="00EC07EF" w:rsidP="004F02A3">
            <w:pPr>
              <w:widowControl w:val="0"/>
              <w:autoSpaceDE w:val="0"/>
              <w:autoSpaceDN w:val="0"/>
              <w:adjustRightInd w:val="0"/>
              <w:spacing w:before="40"/>
              <w:jc w:val="center"/>
              <w:rPr>
                <w:rFonts w:ascii="Arial" w:eastAsia="Calibri" w:hAnsi="Arial" w:cs="Arial"/>
                <w:color w:val="000000"/>
                <w:szCs w:val="22"/>
                <w:lang w:val="en-GB"/>
              </w:rPr>
            </w:pPr>
            <w:r w:rsidRPr="00EF2EDE">
              <w:rPr>
                <w:rFonts w:ascii="Arial" w:hAnsi="Arial" w:cs="Arial"/>
                <w:color w:val="000000"/>
                <w:szCs w:val="22"/>
                <w:lang w:val="en-GB"/>
              </w:rPr>
              <w:t>$450</w:t>
            </w:r>
          </w:p>
        </w:tc>
      </w:tr>
      <w:tr w:rsidR="00EC07EF" w:rsidRPr="00EF2EDE" w14:paraId="66775EB3" w14:textId="77777777" w:rsidTr="004F02A3">
        <w:trPr>
          <w:trHeight w:val="294"/>
          <w:jc w:val="center"/>
        </w:trPr>
        <w:tc>
          <w:tcPr>
            <w:tcW w:w="4416" w:type="dxa"/>
          </w:tcPr>
          <w:p w14:paraId="5A424017" w14:textId="0D5DAE9F" w:rsidR="00EC07EF" w:rsidRPr="00EF2EDE" w:rsidRDefault="00EC07EF" w:rsidP="00C479E9">
            <w:pPr>
              <w:widowControl w:val="0"/>
              <w:autoSpaceDE w:val="0"/>
              <w:autoSpaceDN w:val="0"/>
              <w:adjustRightInd w:val="0"/>
              <w:spacing w:before="40"/>
              <w:rPr>
                <w:rFonts w:ascii="Arial" w:eastAsia="Calibri" w:hAnsi="Arial" w:cs="Arial"/>
                <w:color w:val="000000"/>
                <w:szCs w:val="22"/>
                <w:lang w:val="en-GB"/>
              </w:rPr>
            </w:pPr>
            <w:r w:rsidRPr="00EF2EDE">
              <w:rPr>
                <w:rFonts w:ascii="Arial" w:eastAsia="Calibri" w:hAnsi="Arial" w:cs="Arial"/>
                <w:color w:val="000000"/>
                <w:szCs w:val="22"/>
                <w:lang w:val="en-GB"/>
              </w:rPr>
              <w:t>1</w:t>
            </w:r>
            <w:r w:rsidR="00783D9D" w:rsidRPr="00EF2EDE">
              <w:rPr>
                <w:rFonts w:ascii="Arial" w:eastAsia="Calibri" w:hAnsi="Arial" w:cs="Arial"/>
                <w:color w:val="000000"/>
                <w:szCs w:val="22"/>
                <w:lang w:val="en-GB"/>
              </w:rPr>
              <w:t>,</w:t>
            </w:r>
            <w:r w:rsidRPr="00EF2EDE">
              <w:rPr>
                <w:rFonts w:ascii="Arial" w:eastAsia="Calibri" w:hAnsi="Arial" w:cs="Arial"/>
                <w:color w:val="000000"/>
                <w:szCs w:val="22"/>
                <w:lang w:val="en-GB"/>
              </w:rPr>
              <w:t xml:space="preserve">000 </w:t>
            </w:r>
            <w:r w:rsidR="00783D9D" w:rsidRPr="00EF2EDE">
              <w:rPr>
                <w:rFonts w:ascii="Arial" w:eastAsia="Calibri" w:hAnsi="Arial" w:cs="Arial"/>
                <w:color w:val="000000"/>
                <w:szCs w:val="22"/>
                <w:lang w:val="en-GB"/>
              </w:rPr>
              <w:t>d</w:t>
            </w:r>
            <w:r w:rsidRPr="00EF2EDE">
              <w:rPr>
                <w:rFonts w:ascii="Arial" w:eastAsia="Calibri" w:hAnsi="Arial" w:cs="Arial"/>
                <w:color w:val="000000"/>
                <w:szCs w:val="22"/>
                <w:lang w:val="en-GB"/>
              </w:rPr>
              <w:t xml:space="preserve">irect </w:t>
            </w:r>
            <w:r w:rsidR="00783D9D" w:rsidRPr="00EF2EDE">
              <w:rPr>
                <w:rFonts w:ascii="Arial" w:eastAsia="Calibri" w:hAnsi="Arial" w:cs="Arial"/>
                <w:color w:val="000000"/>
                <w:szCs w:val="22"/>
                <w:lang w:val="en-GB"/>
              </w:rPr>
              <w:t>m</w:t>
            </w:r>
            <w:r w:rsidRPr="00EF2EDE">
              <w:rPr>
                <w:rFonts w:ascii="Arial" w:eastAsia="Calibri" w:hAnsi="Arial" w:cs="Arial"/>
                <w:color w:val="000000"/>
                <w:szCs w:val="22"/>
                <w:lang w:val="en-GB"/>
              </w:rPr>
              <w:t>ail (4</w:t>
            </w:r>
            <w:r w:rsidR="00C479E9">
              <w:rPr>
                <w:rFonts w:ascii="Arial" w:eastAsia="Calibri" w:hAnsi="Arial" w:cs="Arial"/>
                <w:color w:val="000000"/>
                <w:szCs w:val="22"/>
                <w:lang w:val="en-GB"/>
              </w:rPr>
              <w:t>-</w:t>
            </w:r>
            <w:r w:rsidR="00332C62" w:rsidRPr="00EF2EDE">
              <w:rPr>
                <w:rFonts w:ascii="Arial" w:eastAsia="Calibri" w:hAnsi="Arial" w:cs="Arial"/>
                <w:color w:val="000000"/>
                <w:szCs w:val="22"/>
                <w:lang w:val="en-GB"/>
              </w:rPr>
              <w:t xml:space="preserve"> </w:t>
            </w:r>
            <w:r w:rsidRPr="00EF2EDE">
              <w:rPr>
                <w:rFonts w:ascii="Arial" w:eastAsia="Calibri" w:hAnsi="Arial" w:cs="Arial"/>
                <w:color w:val="000000"/>
                <w:szCs w:val="22"/>
                <w:lang w:val="en-GB"/>
              </w:rPr>
              <w:t>x 6</w:t>
            </w:r>
            <w:r w:rsidR="00C479E9">
              <w:rPr>
                <w:rFonts w:ascii="Arial" w:eastAsia="Calibri" w:hAnsi="Arial" w:cs="Arial"/>
                <w:color w:val="000000"/>
                <w:szCs w:val="22"/>
                <w:lang w:val="en-GB"/>
              </w:rPr>
              <w:t>-</w:t>
            </w:r>
            <w:r w:rsidR="00332C62" w:rsidRPr="00EF2EDE">
              <w:rPr>
                <w:rFonts w:ascii="Arial" w:eastAsia="Calibri" w:hAnsi="Arial" w:cs="Arial"/>
                <w:color w:val="000000"/>
                <w:szCs w:val="22"/>
                <w:lang w:val="en-GB"/>
              </w:rPr>
              <w:t>inch</w:t>
            </w:r>
            <w:r w:rsidR="000D61B7" w:rsidRPr="00EF2EDE">
              <w:rPr>
                <w:rFonts w:ascii="Arial" w:eastAsia="Calibri" w:hAnsi="Arial" w:cs="Arial"/>
                <w:color w:val="000000"/>
                <w:szCs w:val="22"/>
                <w:lang w:val="en-GB"/>
              </w:rPr>
              <w:t>)</w:t>
            </w:r>
            <w:r w:rsidRPr="00EF2EDE">
              <w:rPr>
                <w:rFonts w:ascii="Arial" w:eastAsia="Calibri" w:hAnsi="Arial" w:cs="Arial"/>
                <w:color w:val="000000"/>
                <w:szCs w:val="22"/>
                <w:lang w:val="en-GB"/>
              </w:rPr>
              <w:t xml:space="preserve"> postcards</w:t>
            </w:r>
          </w:p>
        </w:tc>
        <w:tc>
          <w:tcPr>
            <w:tcW w:w="2520" w:type="dxa"/>
            <w:vAlign w:val="center"/>
          </w:tcPr>
          <w:p w14:paraId="3AA1A658" w14:textId="77777777" w:rsidR="00EC07EF" w:rsidRPr="00EF2EDE" w:rsidRDefault="00EC07EF" w:rsidP="004F02A3">
            <w:pPr>
              <w:widowControl w:val="0"/>
              <w:autoSpaceDE w:val="0"/>
              <w:autoSpaceDN w:val="0"/>
              <w:adjustRightInd w:val="0"/>
              <w:spacing w:before="40"/>
              <w:jc w:val="center"/>
              <w:rPr>
                <w:rFonts w:ascii="Arial" w:eastAsia="Calibri" w:hAnsi="Arial" w:cs="Arial"/>
                <w:color w:val="000000"/>
                <w:szCs w:val="22"/>
                <w:lang w:val="en-GB"/>
              </w:rPr>
            </w:pPr>
            <w:r w:rsidRPr="00EF2EDE">
              <w:rPr>
                <w:rFonts w:ascii="Arial" w:hAnsi="Arial" w:cs="Arial"/>
                <w:color w:val="000000"/>
                <w:szCs w:val="22"/>
                <w:lang w:val="en-GB"/>
              </w:rPr>
              <w:t>$1,500</w:t>
            </w:r>
          </w:p>
        </w:tc>
      </w:tr>
      <w:tr w:rsidR="00EC07EF" w:rsidRPr="00EF2EDE" w14:paraId="56257D4C" w14:textId="77777777" w:rsidTr="004F02A3">
        <w:trPr>
          <w:trHeight w:val="294"/>
          <w:jc w:val="center"/>
        </w:trPr>
        <w:tc>
          <w:tcPr>
            <w:tcW w:w="4416" w:type="dxa"/>
          </w:tcPr>
          <w:p w14:paraId="0C78E5FA" w14:textId="635EB7BF" w:rsidR="00EC07EF" w:rsidRPr="00EF2EDE" w:rsidRDefault="00EC07EF" w:rsidP="004F02A3">
            <w:pPr>
              <w:widowControl w:val="0"/>
              <w:autoSpaceDE w:val="0"/>
              <w:autoSpaceDN w:val="0"/>
              <w:adjustRightInd w:val="0"/>
              <w:spacing w:before="40"/>
              <w:rPr>
                <w:rFonts w:ascii="Arial" w:eastAsia="Calibri" w:hAnsi="Arial" w:cs="Arial"/>
                <w:color w:val="000000"/>
                <w:szCs w:val="22"/>
                <w:lang w:val="en-GB"/>
              </w:rPr>
            </w:pPr>
            <w:r w:rsidRPr="00EF2EDE">
              <w:rPr>
                <w:rFonts w:ascii="Arial" w:eastAsia="Calibri" w:hAnsi="Arial" w:cs="Arial"/>
                <w:color w:val="000000"/>
                <w:szCs w:val="22"/>
                <w:lang w:val="en-GB"/>
              </w:rPr>
              <w:t xml:space="preserve">Radio </w:t>
            </w:r>
            <w:r w:rsidR="00783D9D" w:rsidRPr="00EF2EDE">
              <w:rPr>
                <w:rFonts w:ascii="Arial" w:eastAsia="Calibri" w:hAnsi="Arial" w:cs="Arial"/>
                <w:color w:val="000000"/>
                <w:szCs w:val="22"/>
                <w:lang w:val="en-GB"/>
              </w:rPr>
              <w:t>a</w:t>
            </w:r>
            <w:r w:rsidRPr="00EF2EDE">
              <w:rPr>
                <w:rFonts w:ascii="Arial" w:eastAsia="Calibri" w:hAnsi="Arial" w:cs="Arial"/>
                <w:color w:val="000000"/>
                <w:szCs w:val="22"/>
                <w:lang w:val="en-GB"/>
              </w:rPr>
              <w:t>dvertisement</w:t>
            </w:r>
          </w:p>
        </w:tc>
        <w:tc>
          <w:tcPr>
            <w:tcW w:w="2520" w:type="dxa"/>
            <w:vAlign w:val="center"/>
          </w:tcPr>
          <w:p w14:paraId="151B5F58" w14:textId="77777777" w:rsidR="00EC07EF" w:rsidRPr="00EF2EDE" w:rsidRDefault="00EC07EF" w:rsidP="004F02A3">
            <w:pPr>
              <w:widowControl w:val="0"/>
              <w:autoSpaceDE w:val="0"/>
              <w:autoSpaceDN w:val="0"/>
              <w:adjustRightInd w:val="0"/>
              <w:spacing w:before="40"/>
              <w:jc w:val="center"/>
              <w:rPr>
                <w:rFonts w:ascii="Arial" w:hAnsi="Arial" w:cs="Arial"/>
                <w:color w:val="000000"/>
                <w:szCs w:val="22"/>
                <w:lang w:val="en-GB"/>
              </w:rPr>
            </w:pPr>
            <w:r w:rsidRPr="00EF2EDE">
              <w:rPr>
                <w:rFonts w:ascii="Arial" w:hAnsi="Arial" w:cs="Arial"/>
                <w:color w:val="000000"/>
                <w:szCs w:val="22"/>
                <w:lang w:val="en-GB"/>
              </w:rPr>
              <w:t>$90 to $120 per week</w:t>
            </w:r>
          </w:p>
        </w:tc>
      </w:tr>
      <w:tr w:rsidR="00EC07EF" w:rsidRPr="00EF2EDE" w14:paraId="72D2D9D1" w14:textId="77777777" w:rsidTr="004F02A3">
        <w:trPr>
          <w:trHeight w:val="294"/>
          <w:jc w:val="center"/>
        </w:trPr>
        <w:tc>
          <w:tcPr>
            <w:tcW w:w="4416" w:type="dxa"/>
          </w:tcPr>
          <w:p w14:paraId="7744ADA3" w14:textId="481DF7A7" w:rsidR="00EC07EF" w:rsidRPr="00EF2EDE" w:rsidRDefault="00EC07EF" w:rsidP="004F02A3">
            <w:pPr>
              <w:widowControl w:val="0"/>
              <w:autoSpaceDE w:val="0"/>
              <w:autoSpaceDN w:val="0"/>
              <w:adjustRightInd w:val="0"/>
              <w:spacing w:before="40"/>
              <w:rPr>
                <w:rFonts w:ascii="Arial" w:eastAsia="Calibri" w:hAnsi="Arial" w:cs="Arial"/>
                <w:color w:val="000000"/>
                <w:szCs w:val="22"/>
                <w:lang w:val="en-GB"/>
              </w:rPr>
            </w:pPr>
            <w:r w:rsidRPr="00EF2EDE">
              <w:rPr>
                <w:rFonts w:ascii="Arial" w:eastAsia="Calibri" w:hAnsi="Arial" w:cs="Arial"/>
                <w:color w:val="000000"/>
                <w:szCs w:val="22"/>
                <w:lang w:val="en-GB"/>
              </w:rPr>
              <w:t xml:space="preserve">Online </w:t>
            </w:r>
            <w:r w:rsidR="00783D9D" w:rsidRPr="00EF2EDE">
              <w:rPr>
                <w:rFonts w:ascii="Arial" w:eastAsia="Calibri" w:hAnsi="Arial" w:cs="Arial"/>
                <w:color w:val="000000"/>
                <w:szCs w:val="22"/>
                <w:lang w:val="en-GB"/>
              </w:rPr>
              <w:t>s</w:t>
            </w:r>
            <w:r w:rsidRPr="00EF2EDE">
              <w:rPr>
                <w:rFonts w:ascii="Arial" w:eastAsia="Calibri" w:hAnsi="Arial" w:cs="Arial"/>
                <w:color w:val="000000"/>
                <w:szCs w:val="22"/>
                <w:lang w:val="en-GB"/>
              </w:rPr>
              <w:t xml:space="preserve">earch </w:t>
            </w:r>
            <w:r w:rsidR="00783D9D" w:rsidRPr="00EF2EDE">
              <w:rPr>
                <w:rFonts w:ascii="Arial" w:eastAsia="Calibri" w:hAnsi="Arial" w:cs="Arial"/>
                <w:color w:val="000000"/>
                <w:szCs w:val="22"/>
                <w:lang w:val="en-GB"/>
              </w:rPr>
              <w:t>e</w:t>
            </w:r>
            <w:r w:rsidRPr="00EF2EDE">
              <w:rPr>
                <w:rFonts w:ascii="Arial" w:eastAsia="Calibri" w:hAnsi="Arial" w:cs="Arial"/>
                <w:color w:val="000000"/>
                <w:szCs w:val="22"/>
                <w:lang w:val="en-GB"/>
              </w:rPr>
              <w:t xml:space="preserve">ngine </w:t>
            </w:r>
            <w:r w:rsidR="00783D9D" w:rsidRPr="00EF2EDE">
              <w:rPr>
                <w:rFonts w:ascii="Arial" w:eastAsia="Calibri" w:hAnsi="Arial" w:cs="Arial"/>
                <w:color w:val="000000"/>
                <w:szCs w:val="22"/>
                <w:lang w:val="en-GB"/>
              </w:rPr>
              <w:t>a</w:t>
            </w:r>
            <w:r w:rsidRPr="00EF2EDE">
              <w:rPr>
                <w:rFonts w:ascii="Arial" w:eastAsia="Calibri" w:hAnsi="Arial" w:cs="Arial"/>
                <w:color w:val="000000"/>
                <w:szCs w:val="22"/>
                <w:lang w:val="en-GB"/>
              </w:rPr>
              <w:t>dvertisements</w:t>
            </w:r>
          </w:p>
        </w:tc>
        <w:tc>
          <w:tcPr>
            <w:tcW w:w="2520" w:type="dxa"/>
            <w:vAlign w:val="center"/>
          </w:tcPr>
          <w:p w14:paraId="20C64F09" w14:textId="77777777" w:rsidR="00EC07EF" w:rsidRPr="00EF2EDE" w:rsidRDefault="00EC07EF" w:rsidP="004F02A3">
            <w:pPr>
              <w:widowControl w:val="0"/>
              <w:autoSpaceDE w:val="0"/>
              <w:autoSpaceDN w:val="0"/>
              <w:adjustRightInd w:val="0"/>
              <w:spacing w:before="40"/>
              <w:jc w:val="center"/>
              <w:rPr>
                <w:rFonts w:ascii="Arial" w:hAnsi="Arial" w:cs="Arial"/>
                <w:color w:val="000000"/>
                <w:szCs w:val="22"/>
                <w:lang w:val="en-GB"/>
              </w:rPr>
            </w:pPr>
            <w:r w:rsidRPr="00EF2EDE">
              <w:rPr>
                <w:rFonts w:ascii="Arial" w:hAnsi="Arial" w:cs="Arial"/>
                <w:color w:val="000000"/>
                <w:szCs w:val="22"/>
                <w:lang w:val="en-GB"/>
              </w:rPr>
              <w:t>$300 per month</w:t>
            </w:r>
          </w:p>
        </w:tc>
      </w:tr>
    </w:tbl>
    <w:p w14:paraId="1DFB270E" w14:textId="77777777" w:rsidR="00EC07EF" w:rsidRPr="00EF2EDE" w:rsidRDefault="00EC07EF" w:rsidP="00EC07EF">
      <w:pPr>
        <w:widowControl w:val="0"/>
        <w:tabs>
          <w:tab w:val="left" w:pos="220"/>
          <w:tab w:val="left" w:pos="720"/>
        </w:tabs>
        <w:autoSpaceDE w:val="0"/>
        <w:autoSpaceDN w:val="0"/>
        <w:adjustRightInd w:val="0"/>
        <w:jc w:val="both"/>
        <w:rPr>
          <w:rFonts w:eastAsia="Calibri"/>
          <w:bCs/>
          <w:sz w:val="22"/>
          <w:szCs w:val="22"/>
          <w:lang w:val="en-GB"/>
        </w:rPr>
      </w:pPr>
    </w:p>
    <w:p w14:paraId="1F6D5D90" w14:textId="416C2DE8" w:rsidR="00C479E9" w:rsidRDefault="00C479E9" w:rsidP="00185C25">
      <w:pPr>
        <w:pStyle w:val="Footnote"/>
        <w:rPr>
          <w:rFonts w:eastAsia="Calibri"/>
          <w:lang w:val="en-GB"/>
        </w:rPr>
      </w:pPr>
      <w:r>
        <w:rPr>
          <w:rFonts w:eastAsia="Calibri"/>
          <w:lang w:val="en-GB"/>
        </w:rPr>
        <w:t>Note: 4 inches = 10 centimetres; 6 inches = 15 centimetres</w:t>
      </w:r>
    </w:p>
    <w:p w14:paraId="47160EF0" w14:textId="2570F330" w:rsidR="00185C25" w:rsidRPr="00EF2EDE" w:rsidRDefault="00487A0A" w:rsidP="00185C25">
      <w:pPr>
        <w:pStyle w:val="Footnote"/>
        <w:rPr>
          <w:rFonts w:eastAsia="Calibri"/>
          <w:lang w:val="en-GB"/>
        </w:rPr>
      </w:pPr>
      <w:r w:rsidRPr="00EF2EDE">
        <w:rPr>
          <w:rFonts w:eastAsia="Calibri"/>
          <w:lang w:val="en-GB"/>
        </w:rPr>
        <w:t xml:space="preserve">Source: Adapted </w:t>
      </w:r>
      <w:r w:rsidR="00194786" w:rsidRPr="00EF2EDE">
        <w:rPr>
          <w:rFonts w:eastAsia="Calibri"/>
          <w:lang w:val="en-GB"/>
        </w:rPr>
        <w:t xml:space="preserve">from </w:t>
      </w:r>
      <w:r w:rsidRPr="00EF2EDE">
        <w:rPr>
          <w:rFonts w:eastAsia="Calibri"/>
          <w:lang w:val="en-GB"/>
        </w:rPr>
        <w:t>company files.</w:t>
      </w:r>
    </w:p>
    <w:p w14:paraId="3447F8A3" w14:textId="77777777" w:rsidR="00EC07EF" w:rsidRPr="00EF2EDE" w:rsidRDefault="00185C25" w:rsidP="00185C25">
      <w:pPr>
        <w:spacing w:after="200" w:line="276" w:lineRule="auto"/>
        <w:rPr>
          <w:rFonts w:ascii="Arial" w:eastAsia="Calibri" w:hAnsi="Arial" w:cs="Arial"/>
          <w:sz w:val="17"/>
          <w:szCs w:val="17"/>
          <w:lang w:val="en-GB"/>
        </w:rPr>
      </w:pPr>
      <w:r w:rsidRPr="00EF2EDE">
        <w:rPr>
          <w:rFonts w:eastAsia="Calibri"/>
          <w:lang w:val="en-GB"/>
        </w:rPr>
        <w:br w:type="page"/>
      </w:r>
    </w:p>
    <w:p w14:paraId="6360CA6F" w14:textId="5DCCC7B6" w:rsidR="00EC07EF" w:rsidRPr="00EF2EDE" w:rsidRDefault="00EC07EF" w:rsidP="00185C25">
      <w:pPr>
        <w:pStyle w:val="ExhibitHeading"/>
        <w:rPr>
          <w:rFonts w:eastAsia="Calibri"/>
          <w:lang w:val="en-GB"/>
        </w:rPr>
      </w:pPr>
      <w:r w:rsidRPr="00EF2EDE">
        <w:rPr>
          <w:rFonts w:eastAsia="Calibri"/>
          <w:bCs/>
          <w:lang w:val="en-GB"/>
        </w:rPr>
        <w:lastRenderedPageBreak/>
        <w:t xml:space="preserve">EXHIBIT 8: </w:t>
      </w:r>
      <w:r w:rsidR="00DB6663">
        <w:rPr>
          <w:rFonts w:eastAsia="Calibri"/>
          <w:bCs/>
          <w:lang w:val="en-GB"/>
        </w:rPr>
        <w:t xml:space="preserve">newstar marine &amp; scooter inc.’s </w:t>
      </w:r>
      <w:r w:rsidRPr="00EF2EDE">
        <w:rPr>
          <w:rFonts w:eastAsia="Calibri"/>
          <w:lang w:val="en-GB"/>
        </w:rPr>
        <w:t>EXPANSION PROJECT</w:t>
      </w:r>
    </w:p>
    <w:p w14:paraId="1342FC70" w14:textId="77777777" w:rsidR="00EC07EF" w:rsidRPr="00EF2EDE" w:rsidRDefault="00EC07EF" w:rsidP="00EC07EF">
      <w:pPr>
        <w:jc w:val="both"/>
        <w:rPr>
          <w:rFonts w:eastAsia="Calibri"/>
          <w:sz w:val="22"/>
          <w:szCs w:val="22"/>
          <w:lang w:val="en-GB"/>
        </w:rPr>
      </w:pPr>
    </w:p>
    <w:p w14:paraId="6DCF19AD" w14:textId="0EF15A3C" w:rsidR="00EC07EF" w:rsidRPr="00EF2EDE" w:rsidRDefault="00EC07EF" w:rsidP="006152DB">
      <w:pPr>
        <w:jc w:val="center"/>
        <w:rPr>
          <w:rFonts w:eastAsia="Calibri"/>
          <w:sz w:val="22"/>
          <w:szCs w:val="22"/>
          <w:lang w:val="en-GB"/>
        </w:rPr>
      </w:pPr>
      <w:r w:rsidRPr="00EF2EDE">
        <w:rPr>
          <w:rFonts w:eastAsia="Calibri"/>
          <w:noProof/>
          <w:sz w:val="22"/>
          <w:szCs w:val="22"/>
          <w:lang w:val="en-CA" w:eastAsia="en-CA"/>
        </w:rPr>
        <mc:AlternateContent>
          <mc:Choice Requires="wps">
            <w:drawing>
              <wp:anchor distT="0" distB="0" distL="114300" distR="114300" simplePos="0" relativeHeight="251667456" behindDoc="0" locked="0" layoutInCell="1" allowOverlap="1" wp14:anchorId="0329D051" wp14:editId="7629719D">
                <wp:simplePos x="0" y="0"/>
                <wp:positionH relativeFrom="column">
                  <wp:posOffset>3653375</wp:posOffset>
                </wp:positionH>
                <wp:positionV relativeFrom="paragraph">
                  <wp:posOffset>1034912</wp:posOffset>
                </wp:positionV>
                <wp:extent cx="2514600" cy="18288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514600" cy="1828800"/>
                        </a:xfrm>
                        <a:prstGeom prst="rect">
                          <a:avLst/>
                        </a:prstGeom>
                        <a:noFill/>
                        <a:ln>
                          <a:noFill/>
                        </a:ln>
                        <a:effectLst/>
                      </wps:spPr>
                      <wps:txbx>
                        <w:txbxContent>
                          <w:p w14:paraId="08BC4B41" w14:textId="77777777" w:rsidR="003A6D7B" w:rsidRPr="00B00C41" w:rsidRDefault="003A6D7B" w:rsidP="00EC07EF">
                            <w:pPr>
                              <w:rPr>
                                <w:rFonts w:ascii="Arial" w:hAnsi="Arial" w:cs="Arial"/>
                              </w:rPr>
                            </w:pPr>
                            <w:r w:rsidRPr="00B00C41">
                              <w:rPr>
                                <w:rFonts w:ascii="Arial" w:hAnsi="Arial" w:cs="Arial"/>
                              </w:rPr>
                              <w:t xml:space="preserve">For Lease: </w:t>
                            </w:r>
                          </w:p>
                          <w:p w14:paraId="3A9FB961" w14:textId="77777777" w:rsidR="003A6D7B" w:rsidRPr="00B00C41" w:rsidRDefault="003A6D7B" w:rsidP="000D61B7">
                            <w:pPr>
                              <w:pStyle w:val="ListParagraph"/>
                              <w:numPr>
                                <w:ilvl w:val="0"/>
                                <w:numId w:val="7"/>
                              </w:numPr>
                              <w:ind w:left="180" w:hanging="180"/>
                              <w:jc w:val="left"/>
                              <w:rPr>
                                <w:rFonts w:ascii="Arial" w:hAnsi="Arial" w:cs="Arial"/>
                                <w:sz w:val="20"/>
                                <w:szCs w:val="20"/>
                              </w:rPr>
                            </w:pPr>
                            <w:r w:rsidRPr="00B00C41">
                              <w:rPr>
                                <w:rFonts w:ascii="Arial" w:hAnsi="Arial" w:cs="Arial"/>
                                <w:sz w:val="20"/>
                                <w:szCs w:val="20"/>
                              </w:rPr>
                              <w:t>Downtown Halifax</w:t>
                            </w:r>
                          </w:p>
                          <w:p w14:paraId="1C97A3FE" w14:textId="77777777" w:rsidR="003A6D7B" w:rsidRPr="00B00C41" w:rsidRDefault="003A6D7B" w:rsidP="000D61B7">
                            <w:pPr>
                              <w:pStyle w:val="ListParagraph"/>
                              <w:numPr>
                                <w:ilvl w:val="0"/>
                                <w:numId w:val="7"/>
                              </w:numPr>
                              <w:ind w:left="180" w:hanging="180"/>
                              <w:jc w:val="left"/>
                              <w:rPr>
                                <w:rFonts w:ascii="Arial" w:hAnsi="Arial" w:cs="Arial"/>
                                <w:sz w:val="20"/>
                                <w:szCs w:val="20"/>
                              </w:rPr>
                            </w:pPr>
                            <w:r w:rsidRPr="00B00C41">
                              <w:rPr>
                                <w:rFonts w:ascii="Arial" w:hAnsi="Arial" w:cs="Arial"/>
                                <w:sz w:val="20"/>
                                <w:szCs w:val="20"/>
                              </w:rPr>
                              <w:t>975 square feet</w:t>
                            </w:r>
                          </w:p>
                          <w:p w14:paraId="007B1461" w14:textId="77777777" w:rsidR="003A6D7B" w:rsidRPr="00B00C41" w:rsidRDefault="003A6D7B" w:rsidP="000D61B7">
                            <w:pPr>
                              <w:pStyle w:val="ListParagraph"/>
                              <w:numPr>
                                <w:ilvl w:val="0"/>
                                <w:numId w:val="7"/>
                              </w:numPr>
                              <w:ind w:left="180" w:hanging="180"/>
                              <w:jc w:val="left"/>
                              <w:rPr>
                                <w:rFonts w:ascii="Arial" w:hAnsi="Arial" w:cs="Arial"/>
                                <w:sz w:val="20"/>
                                <w:szCs w:val="20"/>
                              </w:rPr>
                            </w:pPr>
                            <w:r w:rsidRPr="00B00C41">
                              <w:rPr>
                                <w:rFonts w:ascii="Arial" w:hAnsi="Arial" w:cs="Arial"/>
                                <w:sz w:val="20"/>
                                <w:szCs w:val="20"/>
                              </w:rPr>
                              <w:t xml:space="preserve">$32,000 per year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29D051" id="Text Box 8" o:spid="_x0000_s1030" type="#_x0000_t202" style="position:absolute;left:0;text-align:left;margin-left:287.65pt;margin-top:81.5pt;width:198pt;height:2in;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" filled="f" stroked="f">
                <v:textbox>
                  <w:txbxContent>
                    <w:p w14:paraId="08BC4B41" w14:textId="77777777" w:rsidR="003A6D7B" w:rsidRPr="00B00C41" w:rsidRDefault="003A6D7B" w:rsidP="00EC07EF">
                      <w:pPr>
                        <w:rPr>
                          <w:rFonts w:ascii="Arial" w:hAnsi="Arial" w:cs="Arial"/>
                        </w:rPr>
                      </w:pPr>
                      <w:r w:rsidRPr="00B00C41">
                        <w:rPr>
                          <w:rFonts w:ascii="Arial" w:hAnsi="Arial" w:cs="Arial"/>
                        </w:rPr>
                        <w:t xml:space="preserve">For Lease: </w:t>
                      </w:r>
                    </w:p>
                    <w:p w14:paraId="3A9FB961" w14:textId="77777777" w:rsidR="003A6D7B" w:rsidRPr="00B00C41" w:rsidRDefault="003A6D7B" w:rsidP="000D61B7">
                      <w:pPr>
                        <w:pStyle w:val="ListParagraph"/>
                        <w:numPr>
                          <w:ilvl w:val="0"/>
                          <w:numId w:val="7"/>
                        </w:numPr>
                        <w:ind w:left="180" w:hanging="180"/>
                        <w:jc w:val="left"/>
                        <w:rPr>
                          <w:rFonts w:ascii="Arial" w:hAnsi="Arial" w:cs="Arial"/>
                          <w:sz w:val="20"/>
                          <w:szCs w:val="20"/>
                        </w:rPr>
                      </w:pPr>
                      <w:r w:rsidRPr="00B00C41">
                        <w:rPr>
                          <w:rFonts w:ascii="Arial" w:hAnsi="Arial" w:cs="Arial"/>
                          <w:sz w:val="20"/>
                          <w:szCs w:val="20"/>
                        </w:rPr>
                        <w:t>Downtown Halifax</w:t>
                      </w:r>
                    </w:p>
                    <w:p w14:paraId="1C97A3FE" w14:textId="77777777" w:rsidR="003A6D7B" w:rsidRPr="00B00C41" w:rsidRDefault="003A6D7B" w:rsidP="000D61B7">
                      <w:pPr>
                        <w:pStyle w:val="ListParagraph"/>
                        <w:numPr>
                          <w:ilvl w:val="0"/>
                          <w:numId w:val="7"/>
                        </w:numPr>
                        <w:ind w:left="180" w:hanging="180"/>
                        <w:jc w:val="left"/>
                        <w:rPr>
                          <w:rFonts w:ascii="Arial" w:hAnsi="Arial" w:cs="Arial"/>
                          <w:sz w:val="20"/>
                          <w:szCs w:val="20"/>
                        </w:rPr>
                      </w:pPr>
                      <w:r w:rsidRPr="00B00C41">
                        <w:rPr>
                          <w:rFonts w:ascii="Arial" w:hAnsi="Arial" w:cs="Arial"/>
                          <w:sz w:val="20"/>
                          <w:szCs w:val="20"/>
                        </w:rPr>
                        <w:t>975 square feet</w:t>
                      </w:r>
                    </w:p>
                    <w:p w14:paraId="007B1461" w14:textId="77777777" w:rsidR="003A6D7B" w:rsidRPr="00B00C41" w:rsidRDefault="003A6D7B" w:rsidP="000D61B7">
                      <w:pPr>
                        <w:pStyle w:val="ListParagraph"/>
                        <w:numPr>
                          <w:ilvl w:val="0"/>
                          <w:numId w:val="7"/>
                        </w:numPr>
                        <w:ind w:left="180" w:hanging="180"/>
                        <w:jc w:val="left"/>
                        <w:rPr>
                          <w:rFonts w:ascii="Arial" w:hAnsi="Arial" w:cs="Arial"/>
                          <w:sz w:val="20"/>
                          <w:szCs w:val="20"/>
                        </w:rPr>
                      </w:pPr>
                      <w:r w:rsidRPr="00B00C41">
                        <w:rPr>
                          <w:rFonts w:ascii="Arial" w:hAnsi="Arial" w:cs="Arial"/>
                          <w:sz w:val="20"/>
                          <w:szCs w:val="20"/>
                        </w:rPr>
                        <w:t xml:space="preserve">$32,000 per year </w:t>
                      </w:r>
                    </w:p>
                  </w:txbxContent>
                </v:textbox>
                <w10:wrap type="square"/>
              </v:shape>
            </w:pict>
          </mc:Fallback>
        </mc:AlternateContent>
      </w:r>
      <w:r w:rsidRPr="00EF2EDE">
        <w:rPr>
          <w:rFonts w:eastAsia="Calibri"/>
          <w:noProof/>
          <w:sz w:val="22"/>
          <w:szCs w:val="22"/>
          <w:lang w:val="en-CA" w:eastAsia="en-CA"/>
        </w:rPr>
        <w:drawing>
          <wp:inline distT="0" distB="0" distL="0" distR="0" wp14:anchorId="2EF88B1A" wp14:editId="0FFD209E">
            <wp:extent cx="3365791" cy="1607127"/>
            <wp:effectExtent l="0" t="0" r="6350" b="0"/>
            <wp:docPr id="5" name="Picture 5" descr="../Dropbox/Dropbox%20Doc./*University/UniClasses/3rd%20Year/Y3S3/MKTG4878.1DS/Screen%20Shot%202017-06-04%20at%202.48.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Dropbox%20Doc./*University/UniClasses/3rd%20Year/Y3S3/MKTG4878.1DS/Screen%20Shot%202017-06-04%20at%202.48.29%20PM.png"/>
                    <pic:cNvPicPr>
                      <a:picLocks noChangeAspect="1" noChangeArrowheads="1"/>
                    </pic:cNvPicPr>
                  </pic:nvPicPr>
                  <pic:blipFill rotWithShape="1">
                    <a:blip r:embed="rId26" cstate="print">
                      <a:grayscl/>
                      <a:extLst>
                        <a:ext uri="{28A0092B-C50C-407E-A947-70E740481C1C}">
                          <a14:useLocalDpi xmlns:a14="http://schemas.microsoft.com/office/drawing/2010/main" val="0"/>
                        </a:ext>
                      </a:extLst>
                    </a:blip>
                    <a:srcRect b="13266"/>
                    <a:stretch/>
                  </pic:blipFill>
                  <pic:spPr bwMode="auto">
                    <a:xfrm>
                      <a:off x="0" y="0"/>
                      <a:ext cx="3396402" cy="1621743"/>
                    </a:xfrm>
                    <a:prstGeom prst="rect">
                      <a:avLst/>
                    </a:prstGeom>
                    <a:noFill/>
                    <a:ln>
                      <a:noFill/>
                    </a:ln>
                    <a:extLst>
                      <a:ext uri="{53640926-AAD7-44d8-BBD7-CCE9431645EC}">
                        <a14:shadowObscured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1="http://schemas.microsoft.com/office/drawing/2015/9/8/chartex" xmlns:cx="http://schemas.microsoft.com/office/drawing/2014/chartex"/>
                      </a:ext>
                    </a:extLst>
                  </pic:spPr>
                </pic:pic>
              </a:graphicData>
            </a:graphic>
          </wp:inline>
        </w:drawing>
      </w:r>
    </w:p>
    <w:p w14:paraId="4CA3D505" w14:textId="77777777" w:rsidR="00332C62" w:rsidRPr="00EF2EDE" w:rsidRDefault="00332C62" w:rsidP="00EC07EF">
      <w:pPr>
        <w:jc w:val="both"/>
        <w:rPr>
          <w:rFonts w:eastAsia="Calibri"/>
          <w:noProof/>
          <w:sz w:val="22"/>
          <w:szCs w:val="22"/>
          <w:lang w:val="en-GB" w:eastAsia="en-CA"/>
        </w:rPr>
      </w:pPr>
    </w:p>
    <w:p w14:paraId="3D18F457" w14:textId="77777777" w:rsidR="0037259D" w:rsidRPr="00EF2EDE" w:rsidRDefault="00EC07EF" w:rsidP="006152DB">
      <w:pPr>
        <w:jc w:val="center"/>
        <w:rPr>
          <w:rFonts w:eastAsia="Calibri"/>
          <w:sz w:val="22"/>
          <w:szCs w:val="22"/>
          <w:lang w:val="en-GB"/>
        </w:rPr>
      </w:pPr>
      <w:r w:rsidRPr="00EF2EDE">
        <w:rPr>
          <w:rFonts w:eastAsia="Calibri"/>
          <w:noProof/>
          <w:sz w:val="22"/>
          <w:szCs w:val="22"/>
          <w:lang w:val="en-CA" w:eastAsia="en-CA"/>
        </w:rPr>
        <w:drawing>
          <wp:inline distT="0" distB="0" distL="0" distR="0" wp14:anchorId="7CD8FB67" wp14:editId="2B318C7D">
            <wp:extent cx="3366135" cy="1926540"/>
            <wp:effectExtent l="0" t="0" r="5715" b="0"/>
            <wp:docPr id="7" name="Picture 7" descr="../Dropbox/Dropbox%20Doc./*University/UniClasses/3rd%20Year/Y3S3/MKTG4878.1DS/Screen%20Shot%202017-06-04%20at%202.47.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Dropbox%20Doc./*University/UniClasses/3rd%20Year/Y3S3/MKTG4878.1DS/Screen%20Shot%202017-06-04%20at%202.47.46%20PM.png"/>
                    <pic:cNvPicPr>
                      <a:picLocks noChangeAspect="1" noChangeArrowheads="1"/>
                    </pic:cNvPicPr>
                  </pic:nvPicPr>
                  <pic:blipFill>
                    <a:blip r:embed="rId27" cstate="print">
                      <a:grayscl/>
                      <a:extLst>
                        <a:ext uri="{28A0092B-C50C-407E-A947-70E740481C1C}">
                          <a14:useLocalDpi xmlns:a14="http://schemas.microsoft.com/office/drawing/2010/main" val="0"/>
                        </a:ext>
                      </a:extLst>
                    </a:blip>
                    <a:srcRect/>
                    <a:stretch>
                      <a:fillRect/>
                    </a:stretch>
                  </pic:blipFill>
                  <pic:spPr bwMode="auto">
                    <a:xfrm>
                      <a:off x="0" y="0"/>
                      <a:ext cx="3408452" cy="1950759"/>
                    </a:xfrm>
                    <a:prstGeom prst="rect">
                      <a:avLst/>
                    </a:prstGeom>
                    <a:noFill/>
                    <a:ln>
                      <a:noFill/>
                    </a:ln>
                  </pic:spPr>
                </pic:pic>
              </a:graphicData>
            </a:graphic>
          </wp:inline>
        </w:drawing>
      </w:r>
    </w:p>
    <w:p w14:paraId="5C1F73C1" w14:textId="77777777" w:rsidR="00611E65" w:rsidRPr="00EF2EDE" w:rsidRDefault="00611E65" w:rsidP="00611E65">
      <w:pPr>
        <w:pStyle w:val="Footnote"/>
        <w:rPr>
          <w:rFonts w:eastAsia="Calibri"/>
          <w:lang w:val="en-GB"/>
        </w:rPr>
      </w:pPr>
    </w:p>
    <w:p w14:paraId="3A4BD286" w14:textId="1863A70D" w:rsidR="00461E3D" w:rsidRDefault="00461E3D" w:rsidP="00611E65">
      <w:pPr>
        <w:pStyle w:val="Footnote"/>
        <w:rPr>
          <w:rFonts w:eastAsia="Calibri"/>
          <w:lang w:val="en-GB"/>
        </w:rPr>
      </w:pPr>
      <w:r>
        <w:rPr>
          <w:rFonts w:eastAsia="Calibri"/>
          <w:lang w:val="en-GB"/>
        </w:rPr>
        <w:t>Note: 975 square feet = 91 square metres</w:t>
      </w:r>
    </w:p>
    <w:p w14:paraId="02B7364F" w14:textId="747137BC" w:rsidR="00611E65" w:rsidRPr="00EF2EDE" w:rsidRDefault="00611E65" w:rsidP="00611E65">
      <w:pPr>
        <w:pStyle w:val="Footnote"/>
        <w:rPr>
          <w:rFonts w:eastAsia="Calibri"/>
          <w:lang w:val="en-GB"/>
        </w:rPr>
      </w:pPr>
      <w:r w:rsidRPr="00EF2EDE">
        <w:rPr>
          <w:rFonts w:eastAsia="Calibri"/>
          <w:lang w:val="en-GB"/>
        </w:rPr>
        <w:t xml:space="preserve">Source: Adapted </w:t>
      </w:r>
      <w:r w:rsidR="00783D9D" w:rsidRPr="00EF2EDE">
        <w:rPr>
          <w:rFonts w:eastAsia="Calibri"/>
          <w:lang w:val="en-GB"/>
        </w:rPr>
        <w:t xml:space="preserve">from </w:t>
      </w:r>
      <w:r w:rsidRPr="00EF2EDE">
        <w:rPr>
          <w:rFonts w:eastAsia="Calibri"/>
          <w:lang w:val="en-GB"/>
        </w:rPr>
        <w:t>company files.</w:t>
      </w:r>
    </w:p>
    <w:sectPr w:rsidR="00611E65" w:rsidRPr="00EF2EDE" w:rsidSect="00EB5410">
      <w:headerReference w:type="default" r:id="rId28"/>
      <w:endnotePr>
        <w:numFmt w:val="decimal"/>
      </w:endnotePr>
      <w:pgSz w:w="12240" w:h="15840"/>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50506F" w14:textId="77777777" w:rsidR="003A6D7B" w:rsidRDefault="003A6D7B" w:rsidP="00D75295">
      <w:r>
        <w:separator/>
      </w:r>
    </w:p>
  </w:endnote>
  <w:endnote w:type="continuationSeparator" w:id="0">
    <w:p w14:paraId="77C0ED6F" w14:textId="77777777" w:rsidR="003A6D7B" w:rsidRDefault="003A6D7B"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0CE271" w14:textId="77777777" w:rsidR="003A6D7B" w:rsidRDefault="003A6D7B" w:rsidP="00D75295">
      <w:r>
        <w:separator/>
      </w:r>
    </w:p>
  </w:footnote>
  <w:footnote w:type="continuationSeparator" w:id="0">
    <w:p w14:paraId="25B18FAA" w14:textId="77777777" w:rsidR="003A6D7B" w:rsidRDefault="003A6D7B" w:rsidP="00D75295">
      <w:r>
        <w:continuationSeparator/>
      </w:r>
    </w:p>
  </w:footnote>
  <w:footnote w:id="1">
    <w:p w14:paraId="2FE5E63F" w14:textId="77777777" w:rsidR="003A6D7B" w:rsidRPr="00EC07EF" w:rsidRDefault="003A6D7B" w:rsidP="00914D14">
      <w:pPr>
        <w:pStyle w:val="Footnote"/>
        <w:rPr>
          <w:lang w:val="en-CA"/>
        </w:rPr>
      </w:pPr>
      <w:r w:rsidRPr="00C94F52">
        <w:rPr>
          <w:rStyle w:val="FootnoteReference"/>
          <w:sz w:val="18"/>
          <w:szCs w:val="18"/>
        </w:rPr>
        <w:footnoteRef/>
      </w:r>
      <w:r w:rsidRPr="00C94F52">
        <w:t xml:space="preserve"> </w:t>
      </w:r>
      <w:r w:rsidRPr="00C94F52">
        <w:rPr>
          <w:lang w:val="en-CA"/>
        </w:rPr>
        <w:t xml:space="preserve">All currency </w:t>
      </w:r>
      <w:r w:rsidRPr="00EC07EF">
        <w:rPr>
          <w:lang w:val="en-CA"/>
        </w:rPr>
        <w:t>amounts are in Canadian dollars (CA$); CA$1.00 = US$0.86 on December 31, 2014.</w:t>
      </w:r>
    </w:p>
  </w:footnote>
  <w:footnote w:id="2">
    <w:p w14:paraId="21BEBB5B" w14:textId="46197626" w:rsidR="003A6D7B" w:rsidRPr="008C316C" w:rsidRDefault="003A6D7B" w:rsidP="00914D14">
      <w:pPr>
        <w:pStyle w:val="Footnote"/>
        <w:rPr>
          <w:color w:val="FF0000"/>
          <w:lang w:val="en-CA"/>
        </w:rPr>
      </w:pPr>
      <w:r w:rsidRPr="00EC07EF">
        <w:rPr>
          <w:rStyle w:val="FootnoteReference"/>
          <w:color w:val="000000"/>
          <w:sz w:val="18"/>
          <w:szCs w:val="18"/>
        </w:rPr>
        <w:footnoteRef/>
      </w:r>
      <w:r w:rsidRPr="00EC07EF">
        <w:t xml:space="preserve"> </w:t>
      </w:r>
      <w:r w:rsidRPr="00EC07EF">
        <w:rPr>
          <w:lang w:val="en-CA"/>
        </w:rPr>
        <w:t>CA$1.00 = US$0.74 on December 31, 2016</w:t>
      </w:r>
      <w:r>
        <w:rPr>
          <w:lang w:val="en-CA"/>
        </w:rPr>
        <w:t>.</w:t>
      </w:r>
    </w:p>
  </w:footnote>
  <w:footnote w:id="3">
    <w:p w14:paraId="2D265BF0" w14:textId="2F09ECE8" w:rsidR="003A6D7B" w:rsidRPr="00914D14" w:rsidRDefault="003A6D7B" w:rsidP="00914D14">
      <w:pPr>
        <w:pStyle w:val="Footnote"/>
      </w:pPr>
      <w:r w:rsidRPr="00E628B0">
        <w:rPr>
          <w:rStyle w:val="FootnoteReference"/>
        </w:rPr>
        <w:footnoteRef/>
      </w:r>
      <w:r w:rsidRPr="00914D14">
        <w:t xml:space="preserve"> CA$1.00 = US$0.97 on September 13, 2013</w:t>
      </w:r>
      <w:r>
        <w:t>.</w:t>
      </w:r>
    </w:p>
  </w:footnote>
  <w:footnote w:id="4">
    <w:p w14:paraId="33A1E3C6" w14:textId="5E00B97D" w:rsidR="003A6D7B" w:rsidRPr="00417625" w:rsidRDefault="003A6D7B" w:rsidP="00914D14">
      <w:pPr>
        <w:pStyle w:val="Footnote"/>
        <w:rPr>
          <w:lang w:val="en-CA"/>
        </w:rPr>
      </w:pPr>
      <w:r w:rsidRPr="00E628B0">
        <w:rPr>
          <w:rStyle w:val="FootnoteReference"/>
        </w:rPr>
        <w:footnoteRef/>
      </w:r>
      <w:r w:rsidRPr="004F02A3">
        <w:rPr>
          <w:vertAlign w:val="superscript"/>
        </w:rPr>
        <w:t xml:space="preserve"> </w:t>
      </w:r>
      <w:r w:rsidRPr="00914D14">
        <w:t xml:space="preserve">A </w:t>
      </w:r>
      <w:r>
        <w:t xml:space="preserve">dinghy was a </w:t>
      </w:r>
      <w:r w:rsidRPr="00914D14">
        <w:t>small</w:t>
      </w:r>
      <w:r>
        <w:t>,</w:t>
      </w:r>
      <w:r w:rsidRPr="00914D14">
        <w:t xml:space="preserve"> light</w:t>
      </w:r>
      <w:r>
        <w:t>,</w:t>
      </w:r>
      <w:r w:rsidRPr="00914D14">
        <w:t xml:space="preserve"> inflatable boat designed to be dragged by much larger boats and used in shallow waters to transport passengers to </w:t>
      </w:r>
      <w:r>
        <w:t xml:space="preserve">the </w:t>
      </w:r>
      <w:r w:rsidRPr="00914D14">
        <w:t>shore.</w:t>
      </w:r>
      <w:r>
        <w:rPr>
          <w:lang w:val="en-CA"/>
        </w:rPr>
        <w:t xml:space="preserve"> </w:t>
      </w:r>
    </w:p>
  </w:footnote>
  <w:footnote w:id="5">
    <w:p w14:paraId="64ABF7BF" w14:textId="7314F455" w:rsidR="003A6D7B" w:rsidRPr="00914D14" w:rsidRDefault="003A6D7B" w:rsidP="00914D14">
      <w:pPr>
        <w:pStyle w:val="Footnote"/>
      </w:pPr>
      <w:r w:rsidRPr="00E628B0">
        <w:rPr>
          <w:rStyle w:val="FootnoteReference"/>
        </w:rPr>
        <w:footnoteRef/>
      </w:r>
      <w:r w:rsidRPr="004F02A3">
        <w:rPr>
          <w:vertAlign w:val="superscript"/>
        </w:rPr>
        <w:t xml:space="preserve"> </w:t>
      </w:r>
      <w:r w:rsidRPr="00914D14">
        <w:t>CA$1.00 = US$0.75 on February 28, 2017</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3F21D" w14:textId="2082ED1B" w:rsidR="003A6D7B" w:rsidRDefault="003A6D7B"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15762E">
      <w:rPr>
        <w:rFonts w:ascii="Arial" w:hAnsi="Arial"/>
        <w:b/>
        <w:noProof/>
      </w:rPr>
      <w:t>16</w:t>
    </w:r>
    <w:r>
      <w:rPr>
        <w:rFonts w:ascii="Arial" w:hAnsi="Arial"/>
        <w:b/>
      </w:rPr>
      <w:fldChar w:fldCharType="end"/>
    </w:r>
    <w:r>
      <w:rPr>
        <w:rFonts w:ascii="Arial" w:hAnsi="Arial"/>
        <w:b/>
      </w:rPr>
      <w:tab/>
      <w:t>9B17A043</w:t>
    </w:r>
  </w:p>
  <w:p w14:paraId="360BF4D0" w14:textId="77777777" w:rsidR="003A6D7B" w:rsidRPr="00C92CC4" w:rsidRDefault="003A6D7B">
    <w:pPr>
      <w:pStyle w:val="Header"/>
      <w:rPr>
        <w:sz w:val="18"/>
        <w:szCs w:val="18"/>
      </w:rPr>
    </w:pPr>
  </w:p>
  <w:p w14:paraId="03BBA4D6" w14:textId="77777777" w:rsidR="003A6D7B" w:rsidRPr="00C92CC4" w:rsidRDefault="003A6D7B">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C321F2"/>
    <w:multiLevelType w:val="hybridMultilevel"/>
    <w:tmpl w:val="D41493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974091E"/>
    <w:multiLevelType w:val="hybridMultilevel"/>
    <w:tmpl w:val="DC4C0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D83E28"/>
    <w:multiLevelType w:val="hybridMultilevel"/>
    <w:tmpl w:val="83389D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31975A5"/>
    <w:multiLevelType w:val="hybridMultilevel"/>
    <w:tmpl w:val="374856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ACB406A"/>
    <w:multiLevelType w:val="hybridMultilevel"/>
    <w:tmpl w:val="CB6444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FFD0056"/>
    <w:multiLevelType w:val="hybridMultilevel"/>
    <w:tmpl w:val="3CACF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903C48"/>
    <w:multiLevelType w:val="hybridMultilevel"/>
    <w:tmpl w:val="C6BE1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4"/>
  </w:num>
  <w:num w:numId="3">
    <w:abstractNumId w:val="6"/>
  </w:num>
  <w:num w:numId="4">
    <w:abstractNumId w:val="2"/>
  </w:num>
  <w:num w:numId="5">
    <w:abstractNumId w:val="3"/>
  </w:num>
  <w:num w:numId="6">
    <w:abstractNumId w:val="0"/>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228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3FA4"/>
    <w:rsid w:val="00013360"/>
    <w:rsid w:val="000216CE"/>
    <w:rsid w:val="00025DC7"/>
    <w:rsid w:val="00026486"/>
    <w:rsid w:val="00033ACF"/>
    <w:rsid w:val="000407E6"/>
    <w:rsid w:val="00044ECC"/>
    <w:rsid w:val="00050187"/>
    <w:rsid w:val="000531D3"/>
    <w:rsid w:val="0005646B"/>
    <w:rsid w:val="00067514"/>
    <w:rsid w:val="0008102D"/>
    <w:rsid w:val="00090717"/>
    <w:rsid w:val="00094C0E"/>
    <w:rsid w:val="00095A90"/>
    <w:rsid w:val="000A2E43"/>
    <w:rsid w:val="000D61B7"/>
    <w:rsid w:val="000E050A"/>
    <w:rsid w:val="000E0796"/>
    <w:rsid w:val="000F0C22"/>
    <w:rsid w:val="000F1E77"/>
    <w:rsid w:val="000F6B09"/>
    <w:rsid w:val="000F6FDC"/>
    <w:rsid w:val="00103A64"/>
    <w:rsid w:val="00104567"/>
    <w:rsid w:val="0012732D"/>
    <w:rsid w:val="001372E2"/>
    <w:rsid w:val="001460FB"/>
    <w:rsid w:val="00154FC9"/>
    <w:rsid w:val="0015762E"/>
    <w:rsid w:val="001608EA"/>
    <w:rsid w:val="00185C25"/>
    <w:rsid w:val="0019223A"/>
    <w:rsid w:val="0019241A"/>
    <w:rsid w:val="00194786"/>
    <w:rsid w:val="00196243"/>
    <w:rsid w:val="001A5335"/>
    <w:rsid w:val="001A752D"/>
    <w:rsid w:val="001B5CC0"/>
    <w:rsid w:val="001C19A6"/>
    <w:rsid w:val="001C3A23"/>
    <w:rsid w:val="001E0AD1"/>
    <w:rsid w:val="001F6667"/>
    <w:rsid w:val="00203AA1"/>
    <w:rsid w:val="00204523"/>
    <w:rsid w:val="00213E98"/>
    <w:rsid w:val="0022206F"/>
    <w:rsid w:val="00222B5F"/>
    <w:rsid w:val="002240FE"/>
    <w:rsid w:val="002250E2"/>
    <w:rsid w:val="00236155"/>
    <w:rsid w:val="0026039B"/>
    <w:rsid w:val="002711F4"/>
    <w:rsid w:val="0028453A"/>
    <w:rsid w:val="0029168C"/>
    <w:rsid w:val="002C6D5B"/>
    <w:rsid w:val="002E32F0"/>
    <w:rsid w:val="002F4495"/>
    <w:rsid w:val="002F460C"/>
    <w:rsid w:val="002F48D6"/>
    <w:rsid w:val="002F7282"/>
    <w:rsid w:val="00315A82"/>
    <w:rsid w:val="00332C62"/>
    <w:rsid w:val="00336767"/>
    <w:rsid w:val="00343565"/>
    <w:rsid w:val="00354899"/>
    <w:rsid w:val="00355FD6"/>
    <w:rsid w:val="00356312"/>
    <w:rsid w:val="00361C8E"/>
    <w:rsid w:val="00364A5C"/>
    <w:rsid w:val="0036537B"/>
    <w:rsid w:val="0037259D"/>
    <w:rsid w:val="00373FB1"/>
    <w:rsid w:val="00374D54"/>
    <w:rsid w:val="00383522"/>
    <w:rsid w:val="003A6D7B"/>
    <w:rsid w:val="003B30D8"/>
    <w:rsid w:val="003B7EF2"/>
    <w:rsid w:val="003C3FA4"/>
    <w:rsid w:val="003F017A"/>
    <w:rsid w:val="003F2B0C"/>
    <w:rsid w:val="003F62DC"/>
    <w:rsid w:val="00415CDC"/>
    <w:rsid w:val="004221E4"/>
    <w:rsid w:val="00446F36"/>
    <w:rsid w:val="00461E3D"/>
    <w:rsid w:val="00462851"/>
    <w:rsid w:val="00471088"/>
    <w:rsid w:val="004748A0"/>
    <w:rsid w:val="00483AF9"/>
    <w:rsid w:val="00487A0A"/>
    <w:rsid w:val="00491617"/>
    <w:rsid w:val="0049179F"/>
    <w:rsid w:val="004A2A03"/>
    <w:rsid w:val="004B1CCB"/>
    <w:rsid w:val="004D73A5"/>
    <w:rsid w:val="004F02A3"/>
    <w:rsid w:val="004F2590"/>
    <w:rsid w:val="00505B5B"/>
    <w:rsid w:val="005060A7"/>
    <w:rsid w:val="00510A4E"/>
    <w:rsid w:val="00530D38"/>
    <w:rsid w:val="00532CF5"/>
    <w:rsid w:val="00550511"/>
    <w:rsid w:val="005528CB"/>
    <w:rsid w:val="00561C4E"/>
    <w:rsid w:val="00566771"/>
    <w:rsid w:val="00567C18"/>
    <w:rsid w:val="00570F9D"/>
    <w:rsid w:val="00581E2E"/>
    <w:rsid w:val="0058237D"/>
    <w:rsid w:val="00584F15"/>
    <w:rsid w:val="00585161"/>
    <w:rsid w:val="005855BE"/>
    <w:rsid w:val="005B4068"/>
    <w:rsid w:val="005C66E1"/>
    <w:rsid w:val="005D08C4"/>
    <w:rsid w:val="005E58E0"/>
    <w:rsid w:val="00610F93"/>
    <w:rsid w:val="00611E65"/>
    <w:rsid w:val="006152DB"/>
    <w:rsid w:val="006163F7"/>
    <w:rsid w:val="00617C75"/>
    <w:rsid w:val="00625246"/>
    <w:rsid w:val="0062588C"/>
    <w:rsid w:val="00652606"/>
    <w:rsid w:val="00653E55"/>
    <w:rsid w:val="00660E8B"/>
    <w:rsid w:val="00682754"/>
    <w:rsid w:val="00694490"/>
    <w:rsid w:val="006A58A9"/>
    <w:rsid w:val="006A606D"/>
    <w:rsid w:val="006B1600"/>
    <w:rsid w:val="006B4E82"/>
    <w:rsid w:val="006B7F7A"/>
    <w:rsid w:val="006C0371"/>
    <w:rsid w:val="006C08B6"/>
    <w:rsid w:val="006C0B1A"/>
    <w:rsid w:val="006C4384"/>
    <w:rsid w:val="006C6065"/>
    <w:rsid w:val="006C71BA"/>
    <w:rsid w:val="006C7F9F"/>
    <w:rsid w:val="006E2F6D"/>
    <w:rsid w:val="006E58F6"/>
    <w:rsid w:val="006E77E1"/>
    <w:rsid w:val="006F131D"/>
    <w:rsid w:val="006F52C7"/>
    <w:rsid w:val="00704190"/>
    <w:rsid w:val="0073120A"/>
    <w:rsid w:val="0074679F"/>
    <w:rsid w:val="00752BCD"/>
    <w:rsid w:val="00753ED1"/>
    <w:rsid w:val="00766DA1"/>
    <w:rsid w:val="00783D9D"/>
    <w:rsid w:val="007861A4"/>
    <w:rsid w:val="007866A6"/>
    <w:rsid w:val="007A130D"/>
    <w:rsid w:val="007D0306"/>
    <w:rsid w:val="007D4102"/>
    <w:rsid w:val="007E5921"/>
    <w:rsid w:val="007F51FC"/>
    <w:rsid w:val="00805502"/>
    <w:rsid w:val="0080564C"/>
    <w:rsid w:val="00821FFC"/>
    <w:rsid w:val="00825B52"/>
    <w:rsid w:val="008271CA"/>
    <w:rsid w:val="0084537C"/>
    <w:rsid w:val="008467D5"/>
    <w:rsid w:val="00847BEE"/>
    <w:rsid w:val="00847CB8"/>
    <w:rsid w:val="00856D9F"/>
    <w:rsid w:val="008575B3"/>
    <w:rsid w:val="00864C0B"/>
    <w:rsid w:val="00865ACF"/>
    <w:rsid w:val="00866F6D"/>
    <w:rsid w:val="00881C03"/>
    <w:rsid w:val="008921BB"/>
    <w:rsid w:val="008A2D1B"/>
    <w:rsid w:val="008A4DC4"/>
    <w:rsid w:val="008A659B"/>
    <w:rsid w:val="008A7469"/>
    <w:rsid w:val="008D60AB"/>
    <w:rsid w:val="008D6708"/>
    <w:rsid w:val="008F1F92"/>
    <w:rsid w:val="008F1FF0"/>
    <w:rsid w:val="008F745F"/>
    <w:rsid w:val="00900595"/>
    <w:rsid w:val="009067A4"/>
    <w:rsid w:val="0090722E"/>
    <w:rsid w:val="0090748A"/>
    <w:rsid w:val="00914D14"/>
    <w:rsid w:val="00915F4F"/>
    <w:rsid w:val="00931013"/>
    <w:rsid w:val="009312EE"/>
    <w:rsid w:val="009340DB"/>
    <w:rsid w:val="009708E1"/>
    <w:rsid w:val="00972498"/>
    <w:rsid w:val="00974CC6"/>
    <w:rsid w:val="00976AD4"/>
    <w:rsid w:val="009A312F"/>
    <w:rsid w:val="009A3808"/>
    <w:rsid w:val="009A5348"/>
    <w:rsid w:val="009A67BB"/>
    <w:rsid w:val="009B0165"/>
    <w:rsid w:val="009B17E8"/>
    <w:rsid w:val="009B2080"/>
    <w:rsid w:val="009C5ACC"/>
    <w:rsid w:val="009C76D5"/>
    <w:rsid w:val="009F4340"/>
    <w:rsid w:val="009F5024"/>
    <w:rsid w:val="009F7AA4"/>
    <w:rsid w:val="00A0558B"/>
    <w:rsid w:val="00A07F5D"/>
    <w:rsid w:val="00A11973"/>
    <w:rsid w:val="00A15DFD"/>
    <w:rsid w:val="00A559DB"/>
    <w:rsid w:val="00A679E2"/>
    <w:rsid w:val="00A74508"/>
    <w:rsid w:val="00AA32BC"/>
    <w:rsid w:val="00AD6DE0"/>
    <w:rsid w:val="00AE003E"/>
    <w:rsid w:val="00AF35FC"/>
    <w:rsid w:val="00B00C41"/>
    <w:rsid w:val="00B03639"/>
    <w:rsid w:val="00B0652A"/>
    <w:rsid w:val="00B135B7"/>
    <w:rsid w:val="00B20DB2"/>
    <w:rsid w:val="00B2273C"/>
    <w:rsid w:val="00B30524"/>
    <w:rsid w:val="00B3757D"/>
    <w:rsid w:val="00B40937"/>
    <w:rsid w:val="00B423EF"/>
    <w:rsid w:val="00B44845"/>
    <w:rsid w:val="00B453DE"/>
    <w:rsid w:val="00B4742F"/>
    <w:rsid w:val="00B47B68"/>
    <w:rsid w:val="00B901F9"/>
    <w:rsid w:val="00BA2896"/>
    <w:rsid w:val="00BA3729"/>
    <w:rsid w:val="00BB52D2"/>
    <w:rsid w:val="00BD6EFB"/>
    <w:rsid w:val="00BE74DA"/>
    <w:rsid w:val="00BF4BF0"/>
    <w:rsid w:val="00BF728E"/>
    <w:rsid w:val="00C1171E"/>
    <w:rsid w:val="00C15BE2"/>
    <w:rsid w:val="00C21DDB"/>
    <w:rsid w:val="00C22219"/>
    <w:rsid w:val="00C3447F"/>
    <w:rsid w:val="00C42CF7"/>
    <w:rsid w:val="00C470E4"/>
    <w:rsid w:val="00C479E9"/>
    <w:rsid w:val="00C52290"/>
    <w:rsid w:val="00C57256"/>
    <w:rsid w:val="00C764F1"/>
    <w:rsid w:val="00C81491"/>
    <w:rsid w:val="00C81676"/>
    <w:rsid w:val="00C92CC4"/>
    <w:rsid w:val="00CA0AFB"/>
    <w:rsid w:val="00CA2CE1"/>
    <w:rsid w:val="00CA3976"/>
    <w:rsid w:val="00CA443C"/>
    <w:rsid w:val="00CA757B"/>
    <w:rsid w:val="00CB0676"/>
    <w:rsid w:val="00CC0D3B"/>
    <w:rsid w:val="00CC1787"/>
    <w:rsid w:val="00CC182C"/>
    <w:rsid w:val="00CC70F0"/>
    <w:rsid w:val="00CD0824"/>
    <w:rsid w:val="00CD2908"/>
    <w:rsid w:val="00CE0715"/>
    <w:rsid w:val="00CE3B98"/>
    <w:rsid w:val="00CE5EB5"/>
    <w:rsid w:val="00CE6FD5"/>
    <w:rsid w:val="00CF2AC6"/>
    <w:rsid w:val="00D03A82"/>
    <w:rsid w:val="00D15344"/>
    <w:rsid w:val="00D31BEC"/>
    <w:rsid w:val="00D34E0A"/>
    <w:rsid w:val="00D63150"/>
    <w:rsid w:val="00D64A32"/>
    <w:rsid w:val="00D64EFC"/>
    <w:rsid w:val="00D74EF9"/>
    <w:rsid w:val="00D75295"/>
    <w:rsid w:val="00D76CE9"/>
    <w:rsid w:val="00D97F12"/>
    <w:rsid w:val="00DB42E7"/>
    <w:rsid w:val="00DB6663"/>
    <w:rsid w:val="00DC2C53"/>
    <w:rsid w:val="00DC7BB4"/>
    <w:rsid w:val="00DD6B1F"/>
    <w:rsid w:val="00DE6E06"/>
    <w:rsid w:val="00DF32C2"/>
    <w:rsid w:val="00DF6F2B"/>
    <w:rsid w:val="00E20F99"/>
    <w:rsid w:val="00E2664E"/>
    <w:rsid w:val="00E277DF"/>
    <w:rsid w:val="00E471A7"/>
    <w:rsid w:val="00E628B0"/>
    <w:rsid w:val="00E635CF"/>
    <w:rsid w:val="00E93D23"/>
    <w:rsid w:val="00EA5199"/>
    <w:rsid w:val="00EB5410"/>
    <w:rsid w:val="00EB698B"/>
    <w:rsid w:val="00EC07EF"/>
    <w:rsid w:val="00EC6E0A"/>
    <w:rsid w:val="00ED4E18"/>
    <w:rsid w:val="00ED620A"/>
    <w:rsid w:val="00EE1F37"/>
    <w:rsid w:val="00EF1002"/>
    <w:rsid w:val="00EF2EDE"/>
    <w:rsid w:val="00F0159C"/>
    <w:rsid w:val="00F06BDC"/>
    <w:rsid w:val="00F07E9A"/>
    <w:rsid w:val="00F105B7"/>
    <w:rsid w:val="00F17A21"/>
    <w:rsid w:val="00F25B21"/>
    <w:rsid w:val="00F47BAD"/>
    <w:rsid w:val="00F50E91"/>
    <w:rsid w:val="00F57D29"/>
    <w:rsid w:val="00F674AA"/>
    <w:rsid w:val="00F720BE"/>
    <w:rsid w:val="00F73E2F"/>
    <w:rsid w:val="00F82E15"/>
    <w:rsid w:val="00F92A99"/>
    <w:rsid w:val="00F96201"/>
    <w:rsid w:val="00FC30E9"/>
    <w:rsid w:val="00FD0B18"/>
    <w:rsid w:val="00FD0F82"/>
    <w:rsid w:val="00FE71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143739CC"/>
  <w15:docId w15:val="{AE399F88-8BBF-4DF8-B7A6-FA51FE841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343565"/>
    <w:pPr>
      <w:jc w:val="both"/>
    </w:pPr>
    <w:rPr>
      <w:rFonts w:ascii="Arial" w:hAnsi="Arial" w:cs="Arial"/>
      <w:sz w:val="17"/>
      <w:szCs w:val="17"/>
    </w:rPr>
  </w:style>
  <w:style w:type="character" w:customStyle="1" w:styleId="FootnoteChar">
    <w:name w:val="Footnote Char"/>
    <w:basedOn w:val="FootnoteTextChar"/>
    <w:link w:val="Footnote"/>
    <w:rsid w:val="00343565"/>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9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20"/>
    <w:qFormat/>
    <w:rsid w:val="00FD0F82"/>
    <w:rPr>
      <w:i/>
      <w:iCs/>
    </w:rPr>
  </w:style>
  <w:style w:type="character" w:styleId="Strong">
    <w:name w:val="Strong"/>
    <w:basedOn w:val="DefaultParagraphFont"/>
    <w:uiPriority w:val="22"/>
    <w:qFormat/>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numbering" w:customStyle="1" w:styleId="NoList2">
    <w:name w:val="No List2"/>
    <w:next w:val="NoList"/>
    <w:uiPriority w:val="99"/>
    <w:semiHidden/>
    <w:unhideWhenUsed/>
    <w:rsid w:val="00EC07EF"/>
  </w:style>
  <w:style w:type="character" w:styleId="PageNumber">
    <w:name w:val="page number"/>
    <w:basedOn w:val="DefaultParagraphFont"/>
    <w:uiPriority w:val="99"/>
    <w:semiHidden/>
    <w:unhideWhenUsed/>
    <w:rsid w:val="00EC07EF"/>
  </w:style>
  <w:style w:type="table" w:customStyle="1" w:styleId="TableGrid1">
    <w:name w:val="Table Grid1"/>
    <w:basedOn w:val="TableNormal"/>
    <w:next w:val="TableGrid"/>
    <w:uiPriority w:val="39"/>
    <w:rsid w:val="00EC07EF"/>
    <w:pPr>
      <w:spacing w:after="0" w:line="240" w:lineRule="auto"/>
    </w:pPr>
    <w:rPr>
      <w:sz w:val="24"/>
      <w:szCs w:val="24"/>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llowedHyperlink1">
    <w:name w:val="FollowedHyperlink1"/>
    <w:basedOn w:val="DefaultParagraphFont"/>
    <w:uiPriority w:val="99"/>
    <w:semiHidden/>
    <w:unhideWhenUsed/>
    <w:rsid w:val="00EC07EF"/>
    <w:rPr>
      <w:color w:val="954F72"/>
      <w:u w:val="single"/>
    </w:rPr>
  </w:style>
  <w:style w:type="character" w:styleId="FollowedHyperlink">
    <w:name w:val="FollowedHyperlink"/>
    <w:basedOn w:val="DefaultParagraphFont"/>
    <w:uiPriority w:val="99"/>
    <w:semiHidden/>
    <w:unhideWhenUsed/>
    <w:rsid w:val="00EC07E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9370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microsoft.com/office/2007/relationships/hdphoto" Target="media/hdphoto4.wdp"/><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5.jpeg"/><Relationship Id="rId25" Type="http://schemas.openxmlformats.org/officeDocument/2006/relationships/image" Target="media/image11.jpeg"/><Relationship Id="rId2" Type="http://schemas.openxmlformats.org/officeDocument/2006/relationships/numbering" Target="numbering.xml"/><Relationship Id="rId16" Type="http://schemas.microsoft.com/office/2007/relationships/hdphoto" Target="media/hdphoto3.wdp"/><Relationship Id="rId20" Type="http://schemas.microsoft.com/office/2007/relationships/hdphoto" Target="media/hdphoto5.wd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hyperlink" Target="http://www.iveycases.com"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microsoft.com/office/2007/relationships/hdphoto" Target="media/hdphoto2.wdp"/><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D01B3B-26A2-443E-AC4B-2FCC7DC1F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16</Pages>
  <Words>5329</Words>
  <Characters>30376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35634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Ethan Pancer</dc:creator>
  <cp:lastModifiedBy>Schaeken, Charlotte</cp:lastModifiedBy>
  <cp:revision>5</cp:revision>
  <cp:lastPrinted>2017-07-19T20:20:00Z</cp:lastPrinted>
  <dcterms:created xsi:type="dcterms:W3CDTF">2017-07-26T20:10:00Z</dcterms:created>
  <dcterms:modified xsi:type="dcterms:W3CDTF">2017-07-31T15:23:00Z</dcterms:modified>
</cp:coreProperties>
</file>