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26A51" w14:textId="699D3530" w:rsidR="00AF4070" w:rsidRPr="00ED2412" w:rsidRDefault="00AF4070">
      <w:pPr>
        <w:pBdr>
          <w:bottom w:val="single" w:sz="18" w:space="1" w:color="auto"/>
        </w:pBdr>
        <w:tabs>
          <w:tab w:val="left" w:pos="-1440"/>
          <w:tab w:val="left" w:pos="-720"/>
          <w:tab w:val="left" w:pos="1"/>
        </w:tabs>
        <w:jc w:val="both"/>
        <w:rPr>
          <w:rFonts w:ascii="Arial" w:hAnsi="Arial"/>
          <w:b/>
          <w:sz w:val="24"/>
          <w:lang w:val="en-GB"/>
        </w:rPr>
      </w:pPr>
    </w:p>
    <w:p w14:paraId="52C589FB" w14:textId="0548D71D" w:rsidR="00AF4070" w:rsidRPr="00ED2412" w:rsidRDefault="00076F58">
      <w:pPr>
        <w:tabs>
          <w:tab w:val="left" w:pos="-1440"/>
          <w:tab w:val="left" w:pos="-720"/>
          <w:tab w:val="left" w:pos="1"/>
        </w:tabs>
        <w:jc w:val="right"/>
        <w:rPr>
          <w:rFonts w:ascii="Arial" w:hAnsi="Arial"/>
          <w:b/>
          <w:sz w:val="24"/>
          <w:lang w:val="en-GB"/>
        </w:rPr>
      </w:pPr>
      <w:r>
        <w:rPr>
          <w:rFonts w:ascii="Arial" w:hAnsi="Arial"/>
          <w:b/>
          <w:sz w:val="24"/>
          <w:lang w:val="en-GB"/>
        </w:rPr>
        <w:t>9B17A044</w:t>
      </w:r>
    </w:p>
    <w:p w14:paraId="7F4B3307" w14:textId="77777777" w:rsidR="00AF4070" w:rsidRPr="00ED2412" w:rsidRDefault="00AF4070">
      <w:pPr>
        <w:tabs>
          <w:tab w:val="left" w:pos="-1440"/>
          <w:tab w:val="left" w:pos="-720"/>
          <w:tab w:val="left" w:pos="1"/>
        </w:tabs>
        <w:jc w:val="both"/>
        <w:rPr>
          <w:rFonts w:ascii="Arial" w:hAnsi="Arial"/>
          <w:b/>
          <w:sz w:val="28"/>
          <w:lang w:val="en-GB"/>
        </w:rPr>
      </w:pPr>
    </w:p>
    <w:p w14:paraId="02F19360" w14:textId="77777777" w:rsidR="00AF4070" w:rsidRPr="00ED2412" w:rsidRDefault="00AF4070">
      <w:pPr>
        <w:tabs>
          <w:tab w:val="left" w:pos="-1440"/>
          <w:tab w:val="left" w:pos="-720"/>
          <w:tab w:val="left" w:pos="1"/>
        </w:tabs>
        <w:jc w:val="both"/>
        <w:rPr>
          <w:rFonts w:ascii="Arial" w:hAnsi="Arial"/>
          <w:b/>
          <w:sz w:val="28"/>
          <w:lang w:val="en-GB"/>
        </w:rPr>
      </w:pPr>
    </w:p>
    <w:p w14:paraId="08AF78DC" w14:textId="25240957" w:rsidR="00AF4070" w:rsidRPr="00ED2412" w:rsidRDefault="00DC3F0D" w:rsidP="00A814DF">
      <w:pPr>
        <w:tabs>
          <w:tab w:val="left" w:pos="-1440"/>
          <w:tab w:val="left" w:pos="-720"/>
          <w:tab w:val="left" w:pos="1"/>
        </w:tabs>
        <w:rPr>
          <w:rFonts w:ascii="Arial" w:hAnsi="Arial"/>
          <w:lang w:val="en-GB"/>
        </w:rPr>
      </w:pPr>
      <w:r w:rsidRPr="00ED2412">
        <w:rPr>
          <w:rFonts w:ascii="Arial" w:hAnsi="Arial"/>
          <w:b/>
          <w:sz w:val="28"/>
          <w:lang w:val="en-GB"/>
        </w:rPr>
        <w:tab/>
      </w:r>
      <w:r w:rsidR="00AF4070" w:rsidRPr="00ED2412">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ED2412">
        <w:rPr>
          <w:rFonts w:ascii="Arial" w:hAnsi="Arial"/>
          <w:b/>
          <w:sz w:val="28"/>
          <w:lang w:val="en-GB"/>
        </w:rPr>
        <w:instrText xml:space="preserve"> FORMTEXT </w:instrText>
      </w:r>
      <w:r w:rsidR="00AF4070" w:rsidRPr="00ED2412">
        <w:rPr>
          <w:rFonts w:ascii="Arial" w:hAnsi="Arial"/>
          <w:b/>
          <w:sz w:val="28"/>
          <w:lang w:val="en-GB"/>
        </w:rPr>
      </w:r>
      <w:r w:rsidR="00AF4070" w:rsidRPr="00ED2412">
        <w:rPr>
          <w:rFonts w:ascii="Arial" w:hAnsi="Arial"/>
          <w:b/>
          <w:sz w:val="28"/>
          <w:lang w:val="en-GB"/>
        </w:rPr>
        <w:fldChar w:fldCharType="separate"/>
      </w:r>
      <w:r w:rsidR="00337B26" w:rsidRPr="00ED2412">
        <w:rPr>
          <w:rFonts w:ascii="Arial" w:hAnsi="Arial"/>
          <w:b/>
          <w:sz w:val="28"/>
          <w:lang w:val="en-GB"/>
        </w:rPr>
        <w:t>WESTERN UNIVERSITY ATHLETICS</w:t>
      </w:r>
      <w:r w:rsidR="00076F58">
        <w:rPr>
          <w:rFonts w:ascii="Arial" w:hAnsi="Arial"/>
          <w:b/>
          <w:sz w:val="28"/>
          <w:lang w:val="en-GB"/>
        </w:rPr>
        <w:t xml:space="preserve">: </w:t>
      </w:r>
      <w:r w:rsidR="00337B26" w:rsidRPr="00ED2412">
        <w:rPr>
          <w:rFonts w:ascii="Arial" w:hAnsi="Arial"/>
          <w:b/>
          <w:sz w:val="28"/>
          <w:lang w:val="en-GB"/>
        </w:rPr>
        <w:t>KEEPING THE DREAM ALIVE</w:t>
      </w:r>
      <w:r w:rsidR="00AF4070" w:rsidRPr="00ED2412">
        <w:rPr>
          <w:rFonts w:ascii="Arial" w:hAnsi="Arial"/>
          <w:b/>
          <w:sz w:val="28"/>
          <w:lang w:val="en-GB"/>
        </w:rPr>
        <w:fldChar w:fldCharType="end"/>
      </w:r>
      <w:bookmarkEnd w:id="0"/>
    </w:p>
    <w:p w14:paraId="26CEB018" w14:textId="77777777" w:rsidR="00AF4070" w:rsidRPr="00ED2412" w:rsidRDefault="00AF4070" w:rsidP="00A814DF">
      <w:pPr>
        <w:tabs>
          <w:tab w:val="left" w:pos="-1440"/>
          <w:tab w:val="left" w:pos="-720"/>
          <w:tab w:val="left" w:pos="1"/>
        </w:tabs>
        <w:jc w:val="both"/>
        <w:rPr>
          <w:rFonts w:ascii="Arial" w:hAnsi="Arial"/>
          <w:lang w:val="en-GB"/>
        </w:rPr>
      </w:pPr>
    </w:p>
    <w:p w14:paraId="62464E7A" w14:textId="77777777" w:rsidR="00AF4070" w:rsidRPr="00ED2412" w:rsidRDefault="00AF4070" w:rsidP="00A814DF">
      <w:pPr>
        <w:pBdr>
          <w:bottom w:val="single" w:sz="8" w:space="1" w:color="auto"/>
        </w:pBdr>
        <w:tabs>
          <w:tab w:val="left" w:pos="-1440"/>
          <w:tab w:val="left" w:pos="-720"/>
          <w:tab w:val="left" w:pos="1"/>
        </w:tabs>
        <w:jc w:val="both"/>
        <w:rPr>
          <w:rFonts w:ascii="Arial" w:hAnsi="Arial"/>
          <w:lang w:val="en-GB"/>
        </w:rPr>
      </w:pPr>
    </w:p>
    <w:p w14:paraId="3E3D7C48" w14:textId="465CDC8C" w:rsidR="00AF4070" w:rsidRPr="00ED2412" w:rsidRDefault="00AF4070" w:rsidP="00A814DF">
      <w:pPr>
        <w:jc w:val="both"/>
        <w:rPr>
          <w:rFonts w:ascii="Arial" w:hAnsi="Arial"/>
          <w:i/>
          <w:sz w:val="16"/>
          <w:lang w:val="en-GB"/>
        </w:rPr>
      </w:pPr>
      <w:r w:rsidRPr="00ED2412">
        <w:rPr>
          <w:rFonts w:ascii="Arial" w:hAnsi="Arial"/>
          <w:lang w:val="en-GB"/>
        </w:rPr>
        <w:fldChar w:fldCharType="begin"/>
      </w:r>
      <w:r w:rsidRPr="00ED2412">
        <w:rPr>
          <w:rFonts w:ascii="Arial" w:hAnsi="Arial"/>
          <w:lang w:val="en-GB"/>
        </w:rPr>
        <w:instrText>ADVANCE \d 2"</w:instrText>
      </w:r>
      <w:r w:rsidRPr="00ED2412">
        <w:rPr>
          <w:rFonts w:ascii="Arial" w:hAnsi="Arial"/>
          <w:lang w:val="en-GB"/>
        </w:rPr>
        <w:fldChar w:fldCharType="end"/>
      </w:r>
      <w:r w:rsidRPr="00ED2412">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Pr="00ED2412">
        <w:rPr>
          <w:rFonts w:ascii="Arial" w:hAnsi="Arial"/>
          <w:i/>
          <w:sz w:val="16"/>
          <w:lang w:val="en-GB"/>
        </w:rPr>
        <w:instrText xml:space="preserve"> FORMTEXT </w:instrText>
      </w:r>
      <w:r w:rsidRPr="00ED2412">
        <w:rPr>
          <w:rFonts w:ascii="Arial" w:hAnsi="Arial"/>
          <w:i/>
          <w:sz w:val="16"/>
          <w:lang w:val="en-GB"/>
        </w:rPr>
      </w:r>
      <w:r w:rsidRPr="00ED2412">
        <w:rPr>
          <w:rFonts w:ascii="Arial" w:hAnsi="Arial"/>
          <w:i/>
          <w:sz w:val="16"/>
          <w:lang w:val="en-GB"/>
        </w:rPr>
        <w:fldChar w:fldCharType="separate"/>
      </w:r>
      <w:r w:rsidR="00337B26" w:rsidRPr="00ED2412">
        <w:rPr>
          <w:rFonts w:ascii="Arial" w:hAnsi="Arial"/>
          <w:i/>
          <w:sz w:val="16"/>
          <w:lang w:val="en-GB"/>
        </w:rPr>
        <w:t>Tessa Weidner</w:t>
      </w:r>
      <w:r w:rsidRPr="00ED2412">
        <w:rPr>
          <w:rFonts w:ascii="Arial" w:hAnsi="Arial"/>
          <w:i/>
          <w:sz w:val="16"/>
          <w:lang w:val="en-GB"/>
        </w:rPr>
        <w:fldChar w:fldCharType="end"/>
      </w:r>
      <w:bookmarkEnd w:id="1"/>
      <w:r w:rsidRPr="00ED2412">
        <w:rPr>
          <w:rFonts w:ascii="Arial" w:hAnsi="Arial"/>
          <w:i/>
          <w:sz w:val="16"/>
          <w:lang w:val="en-GB"/>
        </w:rPr>
        <w:t xml:space="preserve"> </w:t>
      </w:r>
      <w:r w:rsidR="00285451" w:rsidRPr="00ED2412">
        <w:rPr>
          <w:rFonts w:ascii="Arial" w:hAnsi="Arial"/>
          <w:i/>
          <w:sz w:val="16"/>
          <w:lang w:val="en-GB"/>
        </w:rPr>
        <w:t>wrote</w:t>
      </w:r>
      <w:r w:rsidRPr="00ED2412">
        <w:rPr>
          <w:rFonts w:ascii="Arial" w:hAnsi="Arial"/>
          <w:i/>
          <w:sz w:val="16"/>
          <w:lang w:val="en-GB"/>
        </w:rPr>
        <w:t xml:space="preserve"> this case under the supervision of </w:t>
      </w:r>
      <w:r w:rsidRPr="00ED2412">
        <w:rPr>
          <w:rFonts w:ascii="Arial" w:hAnsi="Arial"/>
          <w:i/>
          <w:sz w:val="16"/>
          <w:lang w:val="en-GB"/>
        </w:rPr>
        <w:fldChar w:fldCharType="begin">
          <w:ffData>
            <w:name w:val="Text6"/>
            <w:enabled/>
            <w:calcOnExit w:val="0"/>
            <w:statusText w:type="text" w:val="Type supervisor's name - press Tab"/>
            <w:textInput/>
          </w:ffData>
        </w:fldChar>
      </w:r>
      <w:bookmarkStart w:id="2" w:name="Text6"/>
      <w:r w:rsidRPr="00ED2412">
        <w:rPr>
          <w:rFonts w:ascii="Arial" w:hAnsi="Arial"/>
          <w:i/>
          <w:sz w:val="16"/>
          <w:lang w:val="en-GB"/>
        </w:rPr>
        <w:instrText xml:space="preserve"> FORMTEXT </w:instrText>
      </w:r>
      <w:r w:rsidRPr="00ED2412">
        <w:rPr>
          <w:rFonts w:ascii="Arial" w:hAnsi="Arial"/>
          <w:i/>
          <w:sz w:val="16"/>
          <w:lang w:val="en-GB"/>
        </w:rPr>
      </w:r>
      <w:r w:rsidRPr="00ED2412">
        <w:rPr>
          <w:rFonts w:ascii="Arial" w:hAnsi="Arial"/>
          <w:i/>
          <w:sz w:val="16"/>
          <w:lang w:val="en-GB"/>
        </w:rPr>
        <w:fldChar w:fldCharType="separate"/>
      </w:r>
      <w:r w:rsidR="00337B26" w:rsidRPr="00ED2412">
        <w:rPr>
          <w:rFonts w:ascii="Arial" w:hAnsi="Arial"/>
          <w:i/>
          <w:sz w:val="16"/>
          <w:lang w:val="en-GB"/>
        </w:rPr>
        <w:t>Elizabeth M. A. Grasby</w:t>
      </w:r>
      <w:r w:rsidRPr="00ED2412">
        <w:rPr>
          <w:rFonts w:ascii="Arial" w:hAnsi="Arial"/>
          <w:i/>
          <w:sz w:val="16"/>
          <w:lang w:val="en-GB"/>
        </w:rPr>
        <w:fldChar w:fldCharType="end"/>
      </w:r>
      <w:bookmarkEnd w:id="2"/>
      <w:r w:rsidRPr="00ED2412">
        <w:rPr>
          <w:rFonts w:ascii="Arial" w:hAnsi="Arial"/>
          <w:i/>
          <w:sz w:val="16"/>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7D5A774" w14:textId="77777777" w:rsidR="00AF4070" w:rsidRPr="00ED2412" w:rsidRDefault="00AF4070" w:rsidP="00A814DF">
      <w:pPr>
        <w:jc w:val="both"/>
        <w:rPr>
          <w:rFonts w:ascii="Arial" w:hAnsi="Arial"/>
          <w:i/>
          <w:sz w:val="16"/>
          <w:lang w:val="en-GB"/>
        </w:rPr>
      </w:pPr>
    </w:p>
    <w:p w14:paraId="4F061EE8" w14:textId="10C9F0B2" w:rsidR="002E2451" w:rsidRPr="00ED2412" w:rsidRDefault="00076F58"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Pr>
          <w:rFonts w:ascii="Arial" w:hAnsi="Arial"/>
          <w:i/>
          <w:iCs/>
          <w:color w:val="000000"/>
          <w:sz w:val="16"/>
        </w:rPr>
        <w:t>.</w:t>
      </w:r>
    </w:p>
    <w:p w14:paraId="38DC8BEA" w14:textId="77777777" w:rsidR="002E2451" w:rsidRPr="00ED2412" w:rsidRDefault="002E2451" w:rsidP="00A814DF">
      <w:pPr>
        <w:tabs>
          <w:tab w:val="left" w:pos="-1440"/>
          <w:tab w:val="left" w:pos="-720"/>
          <w:tab w:val="left" w:pos="1"/>
        </w:tabs>
        <w:jc w:val="both"/>
        <w:rPr>
          <w:rFonts w:ascii="Arial" w:hAnsi="Arial"/>
          <w:i/>
          <w:sz w:val="16"/>
          <w:lang w:val="en-GB"/>
        </w:rPr>
      </w:pPr>
    </w:p>
    <w:p w14:paraId="0A0A2C78" w14:textId="24DFFD64" w:rsidR="00AF4070" w:rsidRPr="00ED2412"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proofErr w:type="gramStart"/>
      <w:r w:rsidRPr="00ED2412">
        <w:rPr>
          <w:rFonts w:ascii="Arial" w:hAnsi="Arial"/>
          <w:i/>
          <w:sz w:val="16"/>
          <w:lang w:val="en-GB"/>
        </w:rPr>
        <w:t>Copyright  ©</w:t>
      </w:r>
      <w:proofErr w:type="gramEnd"/>
      <w:r w:rsidRPr="00ED2412">
        <w:rPr>
          <w:rFonts w:ascii="Arial" w:hAnsi="Arial"/>
          <w:i/>
          <w:sz w:val="16"/>
          <w:lang w:val="en-GB"/>
        </w:rPr>
        <w:t xml:space="preserve">  </w:t>
      </w:r>
      <w:r w:rsidR="002E2451" w:rsidRPr="00ED2412">
        <w:rPr>
          <w:rFonts w:ascii="Arial" w:hAnsi="Arial"/>
          <w:i/>
          <w:sz w:val="16"/>
          <w:lang w:val="en-GB"/>
        </w:rPr>
        <w:t>2017</w:t>
      </w:r>
      <w:r w:rsidRPr="00ED2412">
        <w:rPr>
          <w:rFonts w:ascii="Arial" w:hAnsi="Arial"/>
          <w:i/>
          <w:sz w:val="16"/>
          <w:lang w:val="en-GB"/>
        </w:rPr>
        <w:t xml:space="preserve">, </w:t>
      </w:r>
      <w:r w:rsidR="00742A7E" w:rsidRPr="00ED2412">
        <w:rPr>
          <w:rFonts w:ascii="Arial" w:hAnsi="Arial"/>
          <w:i/>
          <w:sz w:val="16"/>
          <w:lang w:val="en-GB"/>
        </w:rPr>
        <w:t>Richard Ivey School of Business Foundation</w:t>
      </w:r>
      <w:r w:rsidRPr="00ED2412">
        <w:rPr>
          <w:rFonts w:ascii="Arial" w:hAnsi="Arial"/>
          <w:sz w:val="16"/>
          <w:lang w:val="en-GB"/>
        </w:rPr>
        <w:tab/>
      </w:r>
      <w:r w:rsidRPr="00ED2412">
        <w:rPr>
          <w:rFonts w:ascii="Arial" w:hAnsi="Arial"/>
          <w:i/>
          <w:sz w:val="16"/>
          <w:lang w:val="en-GB"/>
        </w:rPr>
        <w:t xml:space="preserve">Version: </w:t>
      </w:r>
      <w:r w:rsidR="00F96385" w:rsidRPr="00ED2412">
        <w:rPr>
          <w:rFonts w:ascii="Arial" w:hAnsi="Arial"/>
          <w:i/>
          <w:sz w:val="16"/>
          <w:lang w:val="en-GB"/>
        </w:rPr>
        <w:t>201</w:t>
      </w:r>
      <w:r w:rsidR="002A34C3">
        <w:rPr>
          <w:rFonts w:ascii="Arial" w:hAnsi="Arial"/>
          <w:i/>
          <w:sz w:val="16"/>
          <w:lang w:val="en-GB"/>
        </w:rPr>
        <w:t>8</w:t>
      </w:r>
      <w:r w:rsidR="00F96385" w:rsidRPr="00ED2412">
        <w:rPr>
          <w:rFonts w:ascii="Arial" w:hAnsi="Arial"/>
          <w:i/>
          <w:sz w:val="16"/>
          <w:lang w:val="en-GB"/>
        </w:rPr>
        <w:t>-</w:t>
      </w:r>
      <w:r w:rsidR="002A34C3">
        <w:rPr>
          <w:rFonts w:ascii="Arial" w:hAnsi="Arial"/>
          <w:i/>
          <w:sz w:val="16"/>
          <w:lang w:val="en-GB"/>
        </w:rPr>
        <w:t>06</w:t>
      </w:r>
      <w:r w:rsidR="00AF1240" w:rsidRPr="00ED2412">
        <w:rPr>
          <w:rFonts w:ascii="Arial" w:hAnsi="Arial"/>
          <w:i/>
          <w:sz w:val="16"/>
          <w:lang w:val="en-GB"/>
        </w:rPr>
        <w:t>-</w:t>
      </w:r>
      <w:r w:rsidR="002A34C3">
        <w:rPr>
          <w:rFonts w:ascii="Arial" w:hAnsi="Arial"/>
          <w:i/>
          <w:sz w:val="16"/>
          <w:lang w:val="en-GB"/>
        </w:rPr>
        <w:t>01</w:t>
      </w:r>
    </w:p>
    <w:p w14:paraId="4358AED1" w14:textId="77777777" w:rsidR="00AF4070" w:rsidRPr="00ED2412" w:rsidRDefault="00AF4070" w:rsidP="00A814DF">
      <w:pPr>
        <w:tabs>
          <w:tab w:val="left" w:pos="-1440"/>
          <w:tab w:val="left" w:pos="-720"/>
          <w:tab w:val="left" w:pos="1"/>
          <w:tab w:val="right" w:pos="7920"/>
        </w:tabs>
        <w:jc w:val="both"/>
        <w:rPr>
          <w:rFonts w:ascii="Arial" w:hAnsi="Arial"/>
          <w:sz w:val="16"/>
          <w:lang w:val="en-GB"/>
        </w:rPr>
      </w:pPr>
    </w:p>
    <w:p w14:paraId="3C375CBF" w14:textId="77777777" w:rsidR="00AF4070" w:rsidRPr="00ED2412" w:rsidRDefault="00AF4070" w:rsidP="00A814DF">
      <w:pPr>
        <w:tabs>
          <w:tab w:val="left" w:pos="-1440"/>
          <w:tab w:val="left" w:pos="-720"/>
          <w:tab w:val="left" w:pos="1"/>
        </w:tabs>
        <w:jc w:val="both"/>
        <w:rPr>
          <w:rFonts w:ascii="Arial" w:hAnsi="Arial"/>
          <w:sz w:val="16"/>
          <w:lang w:val="en-GB"/>
        </w:rPr>
      </w:pPr>
    </w:p>
    <w:p w14:paraId="32EDD68A" w14:textId="77777777" w:rsidR="00AF4070" w:rsidRPr="00ED2412" w:rsidRDefault="00AF4070" w:rsidP="00A814DF">
      <w:pPr>
        <w:jc w:val="both"/>
        <w:rPr>
          <w:spacing w:val="-1"/>
          <w:sz w:val="22"/>
          <w:szCs w:val="22"/>
          <w:lang w:val="en-GB"/>
        </w:rPr>
      </w:pPr>
    </w:p>
    <w:p w14:paraId="694C4D16" w14:textId="77777777" w:rsidR="00AF4070" w:rsidRPr="00ED2412" w:rsidRDefault="00AF4070">
      <w:pPr>
        <w:ind w:right="1080"/>
        <w:jc w:val="both"/>
        <w:rPr>
          <w:spacing w:val="-1"/>
          <w:sz w:val="22"/>
          <w:szCs w:val="22"/>
          <w:lang w:val="en-GB"/>
        </w:rPr>
        <w:sectPr w:rsidR="00AF4070" w:rsidRPr="00ED2412" w:rsidSect="00076F58">
          <w:headerReference w:type="default" r:id="rId11"/>
          <w:headerReference w:type="first" r:id="rId12"/>
          <w:endnotePr>
            <w:numFmt w:val="decimal"/>
          </w:endnotePr>
          <w:type w:val="continuous"/>
          <w:pgSz w:w="12240" w:h="15840" w:code="1"/>
          <w:pgMar w:top="1080" w:right="1440" w:bottom="1440" w:left="1440" w:header="1080" w:footer="720" w:gutter="0"/>
          <w:cols w:space="720"/>
          <w:titlePg/>
          <w:docGrid w:linePitch="272"/>
        </w:sectPr>
      </w:pPr>
    </w:p>
    <w:p w14:paraId="2F3646D8" w14:textId="561D8D92" w:rsidR="0043434F" w:rsidRPr="00403548" w:rsidRDefault="00821DD1" w:rsidP="00403548">
      <w:pPr>
        <w:pStyle w:val="BodyTextMain"/>
        <w:rPr>
          <w:lang w:val="en-GB"/>
        </w:rPr>
      </w:pPr>
      <w:r>
        <w:rPr>
          <w:lang w:val="en-GB"/>
        </w:rPr>
        <w:lastRenderedPageBreak/>
        <w:t xml:space="preserve">At </w:t>
      </w:r>
      <w:r w:rsidR="0043434F" w:rsidRPr="00ED2412">
        <w:rPr>
          <w:lang w:val="en-GB"/>
        </w:rPr>
        <w:t>the end of April 2016</w:t>
      </w:r>
      <w:r w:rsidR="004D6A6F" w:rsidRPr="00ED2412">
        <w:rPr>
          <w:lang w:val="en-GB"/>
        </w:rPr>
        <w:t>,</w:t>
      </w:r>
      <w:r w:rsidR="0043434F" w:rsidRPr="00ED2412">
        <w:rPr>
          <w:lang w:val="en-GB"/>
        </w:rPr>
        <w:t xml:space="preserve"> Merlin Morton</w:t>
      </w:r>
      <w:r w:rsidR="0043434F" w:rsidRPr="00403548">
        <w:rPr>
          <w:lang w:val="en-GB"/>
        </w:rPr>
        <w:t xml:space="preserve">, </w:t>
      </w:r>
      <w:r w:rsidR="004D6A6F" w:rsidRPr="00403548">
        <w:rPr>
          <w:lang w:val="en-GB"/>
        </w:rPr>
        <w:t xml:space="preserve">manager of </w:t>
      </w:r>
      <w:r w:rsidR="00F66FD4">
        <w:rPr>
          <w:lang w:val="en-GB"/>
        </w:rPr>
        <w:t>sponsor acquisition</w:t>
      </w:r>
      <w:r w:rsidR="0043434F" w:rsidRPr="00403548">
        <w:rPr>
          <w:lang w:val="en-GB"/>
        </w:rPr>
        <w:t xml:space="preserve"> at Western University</w:t>
      </w:r>
      <w:r w:rsidR="00D064BB" w:rsidRPr="00403548">
        <w:rPr>
          <w:lang w:val="en-GB"/>
        </w:rPr>
        <w:t xml:space="preserve"> (Western)</w:t>
      </w:r>
      <w:r w:rsidR="0043434F" w:rsidRPr="00403548">
        <w:rPr>
          <w:lang w:val="en-GB"/>
        </w:rPr>
        <w:t xml:space="preserve">, had reviewed </w:t>
      </w:r>
      <w:r w:rsidR="004D6A6F" w:rsidRPr="00403548">
        <w:rPr>
          <w:lang w:val="en-GB"/>
        </w:rPr>
        <w:t xml:space="preserve">attendance records for </w:t>
      </w:r>
      <w:r w:rsidR="0043434F" w:rsidRPr="00403548">
        <w:rPr>
          <w:lang w:val="en-GB"/>
        </w:rPr>
        <w:t>varsity sporting event</w:t>
      </w:r>
      <w:r w:rsidR="004D6A6F" w:rsidRPr="00403548">
        <w:rPr>
          <w:lang w:val="en-GB"/>
        </w:rPr>
        <w:t>s</w:t>
      </w:r>
      <w:r w:rsidR="0043434F" w:rsidRPr="00403548">
        <w:rPr>
          <w:lang w:val="en-GB"/>
        </w:rPr>
        <w:t xml:space="preserve"> </w:t>
      </w:r>
      <w:r w:rsidR="004D6A6F" w:rsidRPr="00403548">
        <w:rPr>
          <w:lang w:val="en-GB"/>
        </w:rPr>
        <w:t xml:space="preserve">over </w:t>
      </w:r>
      <w:r w:rsidR="0043434F" w:rsidRPr="00403548">
        <w:rPr>
          <w:lang w:val="en-GB"/>
        </w:rPr>
        <w:t xml:space="preserve">the previous academic year. He was concerned </w:t>
      </w:r>
      <w:r w:rsidR="004D6A6F" w:rsidRPr="00403548">
        <w:rPr>
          <w:lang w:val="en-GB"/>
        </w:rPr>
        <w:t>that</w:t>
      </w:r>
      <w:r w:rsidR="0043434F" w:rsidRPr="00403548">
        <w:rPr>
          <w:lang w:val="en-GB"/>
        </w:rPr>
        <w:t xml:space="preserve"> </w:t>
      </w:r>
      <w:r w:rsidR="004D6A6F" w:rsidRPr="00403548">
        <w:rPr>
          <w:lang w:val="en-GB"/>
        </w:rPr>
        <w:t xml:space="preserve">growth in student </w:t>
      </w:r>
      <w:r w:rsidR="0043434F" w:rsidRPr="00403548">
        <w:rPr>
          <w:lang w:val="en-GB"/>
        </w:rPr>
        <w:t xml:space="preserve">attendance </w:t>
      </w:r>
      <w:r w:rsidR="004D6A6F" w:rsidRPr="00403548">
        <w:rPr>
          <w:lang w:val="en-GB"/>
        </w:rPr>
        <w:t xml:space="preserve">was stagnant </w:t>
      </w:r>
      <w:r w:rsidR="0043434F" w:rsidRPr="00403548">
        <w:rPr>
          <w:lang w:val="en-GB"/>
        </w:rPr>
        <w:t xml:space="preserve">despite increasing university enrolment. If the current trend </w:t>
      </w:r>
      <w:r w:rsidR="004D6A6F" w:rsidRPr="00403548">
        <w:rPr>
          <w:lang w:val="en-GB"/>
        </w:rPr>
        <w:t xml:space="preserve">were </w:t>
      </w:r>
      <w:r w:rsidR="0043434F" w:rsidRPr="00403548">
        <w:rPr>
          <w:lang w:val="en-GB"/>
        </w:rPr>
        <w:t xml:space="preserve">not reversed, </w:t>
      </w:r>
      <w:r w:rsidR="004D6A6F" w:rsidRPr="00403548">
        <w:rPr>
          <w:lang w:val="en-GB"/>
        </w:rPr>
        <w:t xml:space="preserve">he might have difficulty </w:t>
      </w:r>
      <w:r w:rsidR="0043434F" w:rsidRPr="00403548">
        <w:rPr>
          <w:lang w:val="en-GB"/>
        </w:rPr>
        <w:t>obtaining external sponsor</w:t>
      </w:r>
      <w:r w:rsidR="00F66FD4">
        <w:rPr>
          <w:lang w:val="en-GB"/>
        </w:rPr>
        <w:t xml:space="preserve"> </w:t>
      </w:r>
      <w:r w:rsidR="004D6A6F" w:rsidRPr="00403548">
        <w:rPr>
          <w:lang w:val="en-GB"/>
        </w:rPr>
        <w:t>funding that v</w:t>
      </w:r>
      <w:r w:rsidR="0043434F" w:rsidRPr="00403548">
        <w:rPr>
          <w:lang w:val="en-GB"/>
        </w:rPr>
        <w:t xml:space="preserve">arsity athletic and intramural athletics </w:t>
      </w:r>
      <w:r w:rsidR="004D6A6F" w:rsidRPr="00403548">
        <w:rPr>
          <w:lang w:val="en-GB"/>
        </w:rPr>
        <w:t xml:space="preserve">programs </w:t>
      </w:r>
      <w:r w:rsidR="0043434F" w:rsidRPr="00403548">
        <w:rPr>
          <w:lang w:val="en-GB"/>
        </w:rPr>
        <w:t xml:space="preserve">depended </w:t>
      </w:r>
      <w:r w:rsidR="004D6A6F" w:rsidRPr="00403548">
        <w:rPr>
          <w:lang w:val="en-GB"/>
        </w:rPr>
        <w:t xml:space="preserve">upon </w:t>
      </w:r>
      <w:r w:rsidR="0043434F" w:rsidRPr="00403548">
        <w:rPr>
          <w:lang w:val="en-GB"/>
        </w:rPr>
        <w:t xml:space="preserve">to promote their home games to the public and </w:t>
      </w:r>
      <w:r w:rsidR="00AF1240" w:rsidRPr="00403548">
        <w:rPr>
          <w:lang w:val="en-GB"/>
        </w:rPr>
        <w:t xml:space="preserve">to </w:t>
      </w:r>
      <w:r w:rsidR="004202B8" w:rsidRPr="00403548">
        <w:rPr>
          <w:lang w:val="en-GB"/>
        </w:rPr>
        <w:t>students</w:t>
      </w:r>
      <w:r w:rsidR="0043434F" w:rsidRPr="00403548">
        <w:rPr>
          <w:lang w:val="en-GB"/>
        </w:rPr>
        <w:t>.</w:t>
      </w:r>
    </w:p>
    <w:p w14:paraId="50489DFD" w14:textId="77777777" w:rsidR="0043434F" w:rsidRPr="00403548" w:rsidRDefault="0043434F" w:rsidP="00403548">
      <w:pPr>
        <w:pStyle w:val="BodyTextMain"/>
        <w:rPr>
          <w:lang w:val="en-GB"/>
        </w:rPr>
      </w:pPr>
    </w:p>
    <w:p w14:paraId="0CE1E4BB" w14:textId="7EE08BE9" w:rsidR="0043434F" w:rsidRPr="00403548" w:rsidRDefault="0043434F" w:rsidP="00403548">
      <w:pPr>
        <w:pStyle w:val="BodyTextMain"/>
        <w:rPr>
          <w:lang w:val="en-GB"/>
        </w:rPr>
      </w:pPr>
      <w:r w:rsidRPr="00403548">
        <w:rPr>
          <w:lang w:val="en-GB"/>
        </w:rPr>
        <w:t xml:space="preserve">Morton </w:t>
      </w:r>
      <w:r w:rsidR="004D6A6F" w:rsidRPr="00403548">
        <w:rPr>
          <w:lang w:val="en-GB"/>
        </w:rPr>
        <w:t xml:space="preserve">needed a marketing plan that would guarantee a </w:t>
      </w:r>
      <w:r w:rsidR="00F66FD4">
        <w:rPr>
          <w:lang w:val="en-GB"/>
        </w:rPr>
        <w:t>significant</w:t>
      </w:r>
      <w:r w:rsidR="004D6A6F" w:rsidRPr="00403548">
        <w:rPr>
          <w:lang w:val="en-GB"/>
        </w:rPr>
        <w:t xml:space="preserve"> rise in student attendance. He would be presenting this plan at the upcoming annual sponsorship meeting with both current and new Western Athletics sponsors, but first, he </w:t>
      </w:r>
      <w:r w:rsidRPr="00403548">
        <w:rPr>
          <w:lang w:val="en-GB"/>
        </w:rPr>
        <w:t>had several questions to answer</w:t>
      </w:r>
      <w:r w:rsidR="004D6A6F" w:rsidRPr="00403548">
        <w:rPr>
          <w:lang w:val="en-GB"/>
        </w:rPr>
        <w:t xml:space="preserve">: </w:t>
      </w:r>
      <w:r w:rsidRPr="00403548">
        <w:rPr>
          <w:lang w:val="en-GB"/>
        </w:rPr>
        <w:t xml:space="preserve">Were certain sporting events not being marketed effectively? Should he focus on a specific student demographic? What decisions could </w:t>
      </w:r>
      <w:r w:rsidR="004D6A6F" w:rsidRPr="00403548">
        <w:rPr>
          <w:lang w:val="en-GB"/>
        </w:rPr>
        <w:t xml:space="preserve">he </w:t>
      </w:r>
      <w:r w:rsidRPr="00403548">
        <w:rPr>
          <w:lang w:val="en-GB"/>
        </w:rPr>
        <w:t xml:space="preserve">implement to reverse this trend? Were there other promotional options that would attract Western students to support Western varsity sports? </w:t>
      </w:r>
    </w:p>
    <w:p w14:paraId="51108A09" w14:textId="77777777" w:rsidR="0043434F" w:rsidRPr="00ED2412" w:rsidRDefault="0043434F" w:rsidP="0043434F">
      <w:pPr>
        <w:pStyle w:val="BodyText"/>
        <w:rPr>
          <w:lang w:val="en-GB"/>
        </w:rPr>
      </w:pPr>
    </w:p>
    <w:p w14:paraId="028C6CA4" w14:textId="77777777" w:rsidR="0043434F" w:rsidRPr="00ED2412" w:rsidRDefault="0043434F" w:rsidP="0043434F">
      <w:pPr>
        <w:jc w:val="both"/>
        <w:rPr>
          <w:spacing w:val="-1"/>
          <w:sz w:val="22"/>
          <w:szCs w:val="22"/>
          <w:lang w:val="en-GB"/>
        </w:rPr>
      </w:pPr>
    </w:p>
    <w:p w14:paraId="60307C3C" w14:textId="7C2F8A2E" w:rsidR="0043434F" w:rsidRPr="00ED2412" w:rsidRDefault="0043434F" w:rsidP="00403548">
      <w:pPr>
        <w:pStyle w:val="Casehead10"/>
        <w:rPr>
          <w:lang w:val="en-GB"/>
        </w:rPr>
      </w:pPr>
      <w:r w:rsidRPr="00ED2412">
        <w:rPr>
          <w:lang w:val="en-GB"/>
        </w:rPr>
        <w:t>Western University</w:t>
      </w:r>
    </w:p>
    <w:p w14:paraId="3F1AED87" w14:textId="77777777" w:rsidR="0043434F" w:rsidRPr="00ED2412" w:rsidRDefault="0043434F" w:rsidP="0043434F">
      <w:pPr>
        <w:pStyle w:val="BodyText"/>
        <w:rPr>
          <w:lang w:val="en-GB"/>
        </w:rPr>
      </w:pPr>
    </w:p>
    <w:p w14:paraId="07173BD3" w14:textId="3BE9387C" w:rsidR="0043434F" w:rsidRPr="00ED2412" w:rsidRDefault="0043434F" w:rsidP="00403548">
      <w:pPr>
        <w:pStyle w:val="BodyTextMain"/>
        <w:rPr>
          <w:lang w:val="en-GB"/>
        </w:rPr>
      </w:pPr>
      <w:r w:rsidRPr="00ED2412">
        <w:rPr>
          <w:lang w:val="en-GB"/>
        </w:rPr>
        <w:t>Founded in 1878, Western University was located in London, Ontario</w:t>
      </w:r>
      <w:r w:rsidR="00B46B94" w:rsidRPr="00ED2412">
        <w:rPr>
          <w:lang w:val="en-GB"/>
        </w:rPr>
        <w:t>—</w:t>
      </w:r>
      <w:r w:rsidRPr="00ED2412">
        <w:rPr>
          <w:lang w:val="en-GB"/>
        </w:rPr>
        <w:t>Canada’s 11th largest city</w:t>
      </w:r>
      <w:r w:rsidR="00B46B94" w:rsidRPr="00ED2412">
        <w:rPr>
          <w:lang w:val="en-GB"/>
        </w:rPr>
        <w:t>,</w:t>
      </w:r>
      <w:r w:rsidRPr="00ED2412">
        <w:rPr>
          <w:lang w:val="en-GB"/>
        </w:rPr>
        <w:t xml:space="preserve"> with a population of more than 366,000. Set in the heart of southwestern Ontario, London was the region’s economic, entertainment</w:t>
      </w:r>
      <w:r w:rsidR="00903216">
        <w:rPr>
          <w:lang w:val="en-GB"/>
        </w:rPr>
        <w:t>,</w:t>
      </w:r>
      <w:r w:rsidRPr="00ED2412">
        <w:rPr>
          <w:lang w:val="en-GB"/>
        </w:rPr>
        <w:t xml:space="preserve"> and cultural hub. Big enough </w:t>
      </w:r>
      <w:r w:rsidR="00D064BB" w:rsidRPr="00ED2412">
        <w:rPr>
          <w:lang w:val="en-GB"/>
        </w:rPr>
        <w:t>to offer a</w:t>
      </w:r>
      <w:r w:rsidRPr="00ED2412">
        <w:rPr>
          <w:lang w:val="en-GB"/>
        </w:rPr>
        <w:t xml:space="preserve"> </w:t>
      </w:r>
      <w:r w:rsidR="00D064BB" w:rsidRPr="00ED2412">
        <w:rPr>
          <w:lang w:val="en-GB"/>
        </w:rPr>
        <w:t>“</w:t>
      </w:r>
      <w:r w:rsidRPr="00ED2412">
        <w:rPr>
          <w:lang w:val="en-GB"/>
        </w:rPr>
        <w:t xml:space="preserve">big </w:t>
      </w:r>
      <w:r w:rsidR="00D064BB" w:rsidRPr="00ED2412">
        <w:rPr>
          <w:lang w:val="en-GB"/>
        </w:rPr>
        <w:t xml:space="preserve">city” </w:t>
      </w:r>
      <w:r w:rsidRPr="00ED2412">
        <w:rPr>
          <w:lang w:val="en-GB"/>
        </w:rPr>
        <w:t xml:space="preserve">experience, but still far more affordable </w:t>
      </w:r>
      <w:r w:rsidR="00D064BB" w:rsidRPr="00ED2412">
        <w:rPr>
          <w:lang w:val="en-GB"/>
        </w:rPr>
        <w:t>than</w:t>
      </w:r>
      <w:r w:rsidRPr="00ED2412">
        <w:rPr>
          <w:lang w:val="en-GB"/>
        </w:rPr>
        <w:t xml:space="preserve"> many other Canadian cities, London was known for its extensive educational and </w:t>
      </w:r>
      <w:r w:rsidR="00D064BB" w:rsidRPr="00ED2412">
        <w:rPr>
          <w:lang w:val="en-GB"/>
        </w:rPr>
        <w:t>health-</w:t>
      </w:r>
      <w:r w:rsidRPr="00ED2412">
        <w:rPr>
          <w:lang w:val="en-GB"/>
        </w:rPr>
        <w:t xml:space="preserve">care community. </w:t>
      </w:r>
    </w:p>
    <w:p w14:paraId="215EB0B9" w14:textId="77777777" w:rsidR="0043434F" w:rsidRPr="00ED2412" w:rsidRDefault="0043434F" w:rsidP="00403548">
      <w:pPr>
        <w:pStyle w:val="BodyTextMain"/>
        <w:rPr>
          <w:lang w:val="en-GB"/>
        </w:rPr>
      </w:pPr>
    </w:p>
    <w:p w14:paraId="48AE5CFB" w14:textId="53DDB986" w:rsidR="0043434F" w:rsidRPr="00ED2412" w:rsidRDefault="00D064BB" w:rsidP="00403548">
      <w:pPr>
        <w:pStyle w:val="BodyTextMain"/>
        <w:rPr>
          <w:lang w:val="en-GB"/>
        </w:rPr>
      </w:pPr>
      <w:r w:rsidRPr="00ED2412">
        <w:rPr>
          <w:lang w:val="en-GB"/>
        </w:rPr>
        <w:t xml:space="preserve">Western was considered </w:t>
      </w:r>
      <w:r w:rsidR="00F66FD4">
        <w:rPr>
          <w:lang w:val="en-GB"/>
        </w:rPr>
        <w:t xml:space="preserve">one of </w:t>
      </w:r>
      <w:r w:rsidR="0043434F" w:rsidRPr="00ED2412">
        <w:rPr>
          <w:lang w:val="en-GB"/>
        </w:rPr>
        <w:t>Canada’s most beautiful universit</w:t>
      </w:r>
      <w:r w:rsidR="00F66FD4">
        <w:rPr>
          <w:lang w:val="en-GB"/>
        </w:rPr>
        <w:t>ies</w:t>
      </w:r>
      <w:r w:rsidRPr="00ED2412">
        <w:rPr>
          <w:lang w:val="en-GB"/>
        </w:rPr>
        <w:t>;</w:t>
      </w:r>
      <w:r w:rsidR="0043434F" w:rsidRPr="00ED2412">
        <w:rPr>
          <w:lang w:val="en-GB"/>
        </w:rPr>
        <w:t xml:space="preserve"> </w:t>
      </w:r>
      <w:r w:rsidRPr="00ED2412">
        <w:rPr>
          <w:lang w:val="en-GB"/>
        </w:rPr>
        <w:t xml:space="preserve">its </w:t>
      </w:r>
      <w:r w:rsidR="00B46B94" w:rsidRPr="00ED2412">
        <w:rPr>
          <w:lang w:val="en-GB"/>
        </w:rPr>
        <w:t>200-hectare</w:t>
      </w:r>
      <w:r w:rsidRPr="00ED2412">
        <w:rPr>
          <w:lang w:val="en-GB"/>
        </w:rPr>
        <w:t xml:space="preserve"> </w:t>
      </w:r>
      <w:r w:rsidR="0043434F" w:rsidRPr="00ED2412">
        <w:rPr>
          <w:lang w:val="en-GB"/>
        </w:rPr>
        <w:t xml:space="preserve">main campus </w:t>
      </w:r>
      <w:r w:rsidRPr="00ED2412">
        <w:rPr>
          <w:lang w:val="en-GB"/>
        </w:rPr>
        <w:t xml:space="preserve">included a mix </w:t>
      </w:r>
      <w:r w:rsidR="0043434F" w:rsidRPr="00ED2412">
        <w:rPr>
          <w:lang w:val="en-GB"/>
        </w:rPr>
        <w:t xml:space="preserve">of </w:t>
      </w:r>
      <w:r w:rsidRPr="00ED2412">
        <w:rPr>
          <w:lang w:val="en-GB"/>
        </w:rPr>
        <w:t>g</w:t>
      </w:r>
      <w:r w:rsidR="0043434F" w:rsidRPr="00ED2412">
        <w:rPr>
          <w:lang w:val="en-GB"/>
        </w:rPr>
        <w:t xml:space="preserve">othic-style buildings </w:t>
      </w:r>
      <w:r w:rsidRPr="00ED2412">
        <w:rPr>
          <w:lang w:val="en-GB"/>
        </w:rPr>
        <w:t>and</w:t>
      </w:r>
      <w:r w:rsidR="0043434F" w:rsidRPr="00ED2412">
        <w:rPr>
          <w:lang w:val="en-GB"/>
        </w:rPr>
        <w:t xml:space="preserve"> modern, LEED-certified structures</w:t>
      </w:r>
      <w:r w:rsidR="00807742" w:rsidRPr="00ED2412">
        <w:rPr>
          <w:lang w:val="en-GB"/>
        </w:rPr>
        <w:t>.</w:t>
      </w:r>
      <w:r w:rsidR="0043434F" w:rsidRPr="00ED2412">
        <w:rPr>
          <w:vertAlign w:val="superscript"/>
          <w:lang w:val="en-GB"/>
        </w:rPr>
        <w:footnoteReference w:id="1"/>
      </w:r>
      <w:r w:rsidR="0043434F" w:rsidRPr="00ED2412">
        <w:rPr>
          <w:lang w:val="en-GB"/>
        </w:rPr>
        <w:t xml:space="preserve"> Western</w:t>
      </w:r>
      <w:r w:rsidR="00B46B94" w:rsidRPr="00ED2412">
        <w:rPr>
          <w:lang w:val="en-GB"/>
        </w:rPr>
        <w:t>’s</w:t>
      </w:r>
      <w:r w:rsidR="0043434F" w:rsidRPr="00ED2412">
        <w:rPr>
          <w:lang w:val="en-GB"/>
        </w:rPr>
        <w:t xml:space="preserve"> </w:t>
      </w:r>
      <w:r w:rsidR="00224571">
        <w:rPr>
          <w:lang w:val="en-GB"/>
        </w:rPr>
        <w:t xml:space="preserve">combined land area of </w:t>
      </w:r>
      <w:r w:rsidR="002A34C3">
        <w:rPr>
          <w:lang w:val="en-GB"/>
        </w:rPr>
        <w:t>over 500</w:t>
      </w:r>
      <w:r w:rsidR="00224571">
        <w:rPr>
          <w:lang w:val="en-GB"/>
        </w:rPr>
        <w:t xml:space="preserve"> hectares </w:t>
      </w:r>
      <w:r w:rsidR="00B46B94" w:rsidRPr="00ED2412">
        <w:rPr>
          <w:lang w:val="en-GB"/>
        </w:rPr>
        <w:t xml:space="preserve">included </w:t>
      </w:r>
      <w:r w:rsidR="0043434F" w:rsidRPr="00ED2412">
        <w:rPr>
          <w:lang w:val="en-GB"/>
        </w:rPr>
        <w:t xml:space="preserve">more than </w:t>
      </w:r>
      <w:r w:rsidR="00B46B94" w:rsidRPr="00ED2412">
        <w:rPr>
          <w:lang w:val="en-GB"/>
        </w:rPr>
        <w:t>650,000</w:t>
      </w:r>
      <w:r w:rsidR="0043434F" w:rsidRPr="00ED2412">
        <w:rPr>
          <w:lang w:val="en-GB"/>
        </w:rPr>
        <w:t xml:space="preserve"> square </w:t>
      </w:r>
      <w:r w:rsidR="00B46B94" w:rsidRPr="00ED2412">
        <w:rPr>
          <w:lang w:val="en-GB"/>
        </w:rPr>
        <w:t xml:space="preserve">metres </w:t>
      </w:r>
      <w:r w:rsidR="0043434F" w:rsidRPr="00ED2412">
        <w:rPr>
          <w:lang w:val="en-GB"/>
        </w:rPr>
        <w:t xml:space="preserve">of space in 87 buildings. There were more than </w:t>
      </w:r>
      <w:r w:rsidR="002A34C3">
        <w:rPr>
          <w:lang w:val="en-GB"/>
        </w:rPr>
        <w:t>6</w:t>
      </w:r>
      <w:r w:rsidR="0043434F" w:rsidRPr="00ED2412">
        <w:rPr>
          <w:lang w:val="en-GB"/>
        </w:rPr>
        <w:t>,000 park</w:t>
      </w:r>
      <w:r w:rsidR="00AF1240" w:rsidRPr="00ED2412">
        <w:rPr>
          <w:lang w:val="en-GB"/>
        </w:rPr>
        <w:t>ing spaces available in 21 lots throughout the campus.</w:t>
      </w:r>
    </w:p>
    <w:p w14:paraId="6431F6BA" w14:textId="77777777" w:rsidR="0043434F" w:rsidRPr="00ED2412" w:rsidRDefault="0043434F" w:rsidP="00403548">
      <w:pPr>
        <w:pStyle w:val="BodyTextMain"/>
        <w:rPr>
          <w:lang w:val="en-GB"/>
        </w:rPr>
      </w:pPr>
    </w:p>
    <w:p w14:paraId="6BD32CD6" w14:textId="059A12DE" w:rsidR="0043434F" w:rsidRPr="00ED2412" w:rsidRDefault="0043434F" w:rsidP="00403548">
      <w:pPr>
        <w:pStyle w:val="BodyTextMain"/>
        <w:rPr>
          <w:lang w:val="en-GB"/>
        </w:rPr>
      </w:pPr>
      <w:r w:rsidRPr="00ED2412">
        <w:rPr>
          <w:lang w:val="en-GB"/>
        </w:rPr>
        <w:lastRenderedPageBreak/>
        <w:t>Western was London</w:t>
      </w:r>
      <w:r w:rsidR="002E2451" w:rsidRPr="00ED2412">
        <w:rPr>
          <w:lang w:val="en-GB"/>
        </w:rPr>
        <w:t>’</w:t>
      </w:r>
      <w:r w:rsidRPr="00ED2412">
        <w:rPr>
          <w:lang w:val="en-GB"/>
        </w:rPr>
        <w:t xml:space="preserve">s </w:t>
      </w:r>
      <w:r w:rsidR="00F64CBC" w:rsidRPr="00ED2412">
        <w:rPr>
          <w:lang w:val="en-GB"/>
        </w:rPr>
        <w:t>fourth-</w:t>
      </w:r>
      <w:r w:rsidRPr="00ED2412">
        <w:rPr>
          <w:lang w:val="en-GB"/>
        </w:rPr>
        <w:t>largest employer</w:t>
      </w:r>
      <w:r w:rsidR="00F64CBC" w:rsidRPr="00ED2412">
        <w:rPr>
          <w:lang w:val="en-GB"/>
        </w:rPr>
        <w:t xml:space="preserve">, with </w:t>
      </w:r>
      <w:r w:rsidR="002A34C3">
        <w:rPr>
          <w:lang w:val="en-GB"/>
        </w:rPr>
        <w:t>nearly</w:t>
      </w:r>
      <w:r w:rsidRPr="00ED2412">
        <w:rPr>
          <w:lang w:val="en-GB"/>
        </w:rPr>
        <w:t xml:space="preserve"> 4,000 faculty and staff</w:t>
      </w:r>
      <w:r w:rsidR="00F64CBC" w:rsidRPr="00ED2412">
        <w:rPr>
          <w:lang w:val="en-GB"/>
        </w:rPr>
        <w:t xml:space="preserve">. The university also had </w:t>
      </w:r>
      <w:r w:rsidRPr="00ED2412">
        <w:rPr>
          <w:lang w:val="en-GB"/>
        </w:rPr>
        <w:t>over 30,000 students and 30</w:t>
      </w:r>
      <w:r w:rsidR="002A34C3">
        <w:rPr>
          <w:lang w:val="en-GB"/>
        </w:rPr>
        <w:t>9</w:t>
      </w:r>
      <w:r w:rsidRPr="00ED2412">
        <w:rPr>
          <w:lang w:val="en-GB"/>
        </w:rPr>
        <w:t>,000 alumni around the world. Through 11 faculties, a school of grad</w:t>
      </w:r>
      <w:r w:rsidR="00807742" w:rsidRPr="00ED2412">
        <w:rPr>
          <w:lang w:val="en-GB"/>
        </w:rPr>
        <w:t xml:space="preserve">uate and postdoctoral studies, </w:t>
      </w:r>
      <w:r w:rsidRPr="00ED2412">
        <w:rPr>
          <w:lang w:val="en-GB"/>
        </w:rPr>
        <w:t>and three affiliated university colleges, Western offered its students more than 400 specializations, majors</w:t>
      </w:r>
      <w:r w:rsidR="00F64CBC" w:rsidRPr="00ED2412">
        <w:rPr>
          <w:lang w:val="en-GB"/>
        </w:rPr>
        <w:t>,</w:t>
      </w:r>
      <w:r w:rsidRPr="00ED2412">
        <w:rPr>
          <w:lang w:val="en-GB"/>
        </w:rPr>
        <w:t xml:space="preserve"> and minors as well as innovative modular degree structures </w:t>
      </w:r>
      <w:r w:rsidR="00F64CBC" w:rsidRPr="00ED2412">
        <w:rPr>
          <w:lang w:val="en-GB"/>
        </w:rPr>
        <w:t xml:space="preserve">that allowed </w:t>
      </w:r>
      <w:r w:rsidR="00903216">
        <w:rPr>
          <w:lang w:val="en-GB"/>
        </w:rPr>
        <w:t>them</w:t>
      </w:r>
      <w:r w:rsidR="00903216" w:rsidRPr="00ED2412">
        <w:rPr>
          <w:lang w:val="en-GB"/>
        </w:rPr>
        <w:t xml:space="preserve"> </w:t>
      </w:r>
      <w:r w:rsidRPr="00ED2412">
        <w:rPr>
          <w:lang w:val="en-GB"/>
        </w:rPr>
        <w:t>to combine numerous disciplines.</w:t>
      </w:r>
    </w:p>
    <w:p w14:paraId="1F6C03D5" w14:textId="77777777" w:rsidR="0043434F" w:rsidRPr="00ED2412" w:rsidRDefault="0043434F" w:rsidP="00403548">
      <w:pPr>
        <w:pStyle w:val="BodyTextMain"/>
        <w:rPr>
          <w:lang w:val="en-GB"/>
        </w:rPr>
      </w:pPr>
      <w:bookmarkStart w:id="3" w:name="_GoBack"/>
      <w:bookmarkEnd w:id="3"/>
    </w:p>
    <w:p w14:paraId="0DDBC00C" w14:textId="09DC9FA3" w:rsidR="0043434F" w:rsidRPr="00ED2412" w:rsidRDefault="0043434F" w:rsidP="00403548">
      <w:pPr>
        <w:pStyle w:val="BodyTextMain"/>
        <w:rPr>
          <w:lang w:val="en-GB"/>
        </w:rPr>
      </w:pPr>
      <w:r w:rsidRPr="00ED2412">
        <w:rPr>
          <w:lang w:val="en-GB"/>
        </w:rPr>
        <w:t>Students from more than 100 countries attended the university</w:t>
      </w:r>
      <w:r w:rsidR="00F64CBC" w:rsidRPr="00ED2412">
        <w:rPr>
          <w:lang w:val="en-GB"/>
        </w:rPr>
        <w:t>,</w:t>
      </w:r>
      <w:r w:rsidRPr="00ED2412">
        <w:rPr>
          <w:lang w:val="en-GB"/>
        </w:rPr>
        <w:t xml:space="preserve"> where high academic achievement and athletic</w:t>
      </w:r>
      <w:r w:rsidR="00F64CBC" w:rsidRPr="00ED2412">
        <w:rPr>
          <w:lang w:val="en-GB"/>
        </w:rPr>
        <w:t xml:space="preserve"> and </w:t>
      </w:r>
      <w:r w:rsidRPr="00ED2412">
        <w:rPr>
          <w:lang w:val="en-GB"/>
        </w:rPr>
        <w:t>social engagement were encouraged.</w:t>
      </w:r>
      <w:r w:rsidRPr="00ED2412">
        <w:rPr>
          <w:vertAlign w:val="superscript"/>
          <w:lang w:val="en-GB"/>
        </w:rPr>
        <w:footnoteReference w:id="2"/>
      </w:r>
      <w:r w:rsidRPr="00ED2412">
        <w:rPr>
          <w:lang w:val="en-GB"/>
        </w:rPr>
        <w:t xml:space="preserve"> These activities often fostered a life-long sense of pride and belonging </w:t>
      </w:r>
      <w:r w:rsidR="00F64CBC" w:rsidRPr="00ED2412">
        <w:rPr>
          <w:lang w:val="en-GB"/>
        </w:rPr>
        <w:t xml:space="preserve">within the </w:t>
      </w:r>
      <w:r w:rsidRPr="00ED2412">
        <w:rPr>
          <w:lang w:val="en-GB"/>
        </w:rPr>
        <w:t>Western</w:t>
      </w:r>
      <w:r w:rsidR="00F64CBC" w:rsidRPr="00ED2412">
        <w:rPr>
          <w:lang w:val="en-GB"/>
        </w:rPr>
        <w:t xml:space="preserve"> community</w:t>
      </w:r>
      <w:r w:rsidRPr="00ED2412">
        <w:rPr>
          <w:lang w:val="en-GB"/>
        </w:rPr>
        <w:t>. Consequently, Western’s alumni made significant contributions in fields ranging from business and politics to engineering, medicine, music, and athletics.</w:t>
      </w:r>
    </w:p>
    <w:p w14:paraId="426352A4" w14:textId="77777777" w:rsidR="0043434F" w:rsidRPr="00ED2412" w:rsidRDefault="0043434F" w:rsidP="00403548">
      <w:pPr>
        <w:pStyle w:val="BodyTextMain"/>
        <w:rPr>
          <w:lang w:val="en-GB"/>
        </w:rPr>
      </w:pPr>
    </w:p>
    <w:p w14:paraId="776645F3" w14:textId="77777777" w:rsidR="0043434F" w:rsidRPr="00ED2412" w:rsidRDefault="0043434F" w:rsidP="00403548">
      <w:pPr>
        <w:pStyle w:val="BodyTextMain"/>
        <w:rPr>
          <w:lang w:val="en-GB"/>
        </w:rPr>
      </w:pPr>
    </w:p>
    <w:p w14:paraId="29967C75" w14:textId="77777777" w:rsidR="0043434F" w:rsidRPr="00ED2412" w:rsidRDefault="0043434F" w:rsidP="00403548">
      <w:pPr>
        <w:pStyle w:val="Casehead10"/>
        <w:rPr>
          <w:lang w:val="en-GB"/>
        </w:rPr>
      </w:pPr>
      <w:r w:rsidRPr="00ED2412">
        <w:rPr>
          <w:lang w:val="en-GB"/>
        </w:rPr>
        <w:t>WESTERN ATHLETICS</w:t>
      </w:r>
    </w:p>
    <w:p w14:paraId="0D314DAD" w14:textId="77777777" w:rsidR="0043434F" w:rsidRPr="00ED2412" w:rsidRDefault="0043434F" w:rsidP="0043434F">
      <w:pPr>
        <w:pStyle w:val="BodyText"/>
        <w:rPr>
          <w:lang w:val="en-GB"/>
        </w:rPr>
      </w:pPr>
    </w:p>
    <w:p w14:paraId="377DB007" w14:textId="77777777" w:rsidR="0043434F" w:rsidRPr="00ED2412" w:rsidRDefault="0043434F" w:rsidP="00E43BCE">
      <w:pPr>
        <w:pStyle w:val="Casehead20"/>
        <w:rPr>
          <w:lang w:val="en-GB"/>
        </w:rPr>
      </w:pPr>
      <w:r w:rsidRPr="00ED2412">
        <w:rPr>
          <w:lang w:val="en-GB"/>
        </w:rPr>
        <w:t>Background</w:t>
      </w:r>
    </w:p>
    <w:p w14:paraId="6BD6CFA3" w14:textId="77777777" w:rsidR="0043434F" w:rsidRPr="00ED2412" w:rsidRDefault="0043434F" w:rsidP="00E43BCE">
      <w:pPr>
        <w:pStyle w:val="BodyTextMain"/>
        <w:rPr>
          <w:lang w:val="en-GB"/>
        </w:rPr>
      </w:pPr>
    </w:p>
    <w:p w14:paraId="6ACDC943" w14:textId="21AC8405" w:rsidR="0043434F" w:rsidRPr="00ED2412" w:rsidRDefault="0043434F" w:rsidP="00E43BCE">
      <w:pPr>
        <w:pStyle w:val="BodyTextMain"/>
        <w:rPr>
          <w:lang w:val="en-GB"/>
        </w:rPr>
      </w:pPr>
      <w:r w:rsidRPr="00ED2412">
        <w:rPr>
          <w:lang w:val="en-GB"/>
        </w:rPr>
        <w:t>Western</w:t>
      </w:r>
      <w:r w:rsidR="00F64CBC" w:rsidRPr="00ED2412">
        <w:rPr>
          <w:lang w:val="en-GB"/>
        </w:rPr>
        <w:t>’s varsity teams (Western</w:t>
      </w:r>
      <w:r w:rsidRPr="00ED2412">
        <w:rPr>
          <w:lang w:val="en-GB"/>
        </w:rPr>
        <w:t xml:space="preserve"> Mustangs</w:t>
      </w:r>
      <w:r w:rsidR="00F64CBC" w:rsidRPr="00ED2412">
        <w:rPr>
          <w:lang w:val="en-GB"/>
        </w:rPr>
        <w:t>)</w:t>
      </w:r>
      <w:r w:rsidRPr="00ED2412">
        <w:rPr>
          <w:lang w:val="en-GB"/>
        </w:rPr>
        <w:t xml:space="preserve"> had a rich histor</w:t>
      </w:r>
      <w:r w:rsidR="004202B8" w:rsidRPr="00ED2412">
        <w:rPr>
          <w:lang w:val="en-GB"/>
        </w:rPr>
        <w:t>y. With 46 varsity teams and more than 1,100</w:t>
      </w:r>
      <w:r w:rsidRPr="00ED2412">
        <w:rPr>
          <w:lang w:val="en-GB"/>
        </w:rPr>
        <w:t xml:space="preserve"> athletes, Western Athletics attracted exceptional students to compete at the highest level</w:t>
      </w:r>
      <w:r w:rsidR="00F64CBC" w:rsidRPr="00ED2412">
        <w:rPr>
          <w:lang w:val="en-GB"/>
        </w:rPr>
        <w:t>s</w:t>
      </w:r>
      <w:r w:rsidRPr="00ED2412">
        <w:rPr>
          <w:lang w:val="en-GB"/>
        </w:rPr>
        <w:t xml:space="preserve"> in their sport</w:t>
      </w:r>
      <w:r w:rsidR="00F64CBC" w:rsidRPr="00ED2412">
        <w:rPr>
          <w:lang w:val="en-GB"/>
        </w:rPr>
        <w:t>s</w:t>
      </w:r>
      <w:r w:rsidRPr="00ED2412">
        <w:rPr>
          <w:lang w:val="en-GB"/>
        </w:rPr>
        <w:t xml:space="preserve"> and promoted the merits of goal setting and team achievement </w:t>
      </w:r>
      <w:r w:rsidR="00F64CBC" w:rsidRPr="00ED2412">
        <w:rPr>
          <w:lang w:val="en-GB"/>
        </w:rPr>
        <w:t xml:space="preserve">both </w:t>
      </w:r>
      <w:r w:rsidRPr="00ED2412">
        <w:rPr>
          <w:lang w:val="en-GB"/>
        </w:rPr>
        <w:t>on and off the field.</w:t>
      </w:r>
      <w:r w:rsidR="00F64CBC" w:rsidRPr="00ED2412">
        <w:rPr>
          <w:lang w:val="en-GB"/>
        </w:rPr>
        <w:t xml:space="preserve"> </w:t>
      </w:r>
      <w:r w:rsidR="00903216">
        <w:rPr>
          <w:lang w:val="en-GB"/>
        </w:rPr>
        <w:t>A</w:t>
      </w:r>
      <w:r w:rsidRPr="00ED2412">
        <w:rPr>
          <w:lang w:val="en-GB"/>
        </w:rPr>
        <w:t>thletes from all over the world competed annua</w:t>
      </w:r>
      <w:r w:rsidR="004202B8" w:rsidRPr="00ED2412">
        <w:rPr>
          <w:lang w:val="en-GB"/>
        </w:rPr>
        <w:t xml:space="preserve">lly </w:t>
      </w:r>
      <w:r w:rsidR="00F64CBC" w:rsidRPr="00ED2412">
        <w:rPr>
          <w:lang w:val="en-GB"/>
        </w:rPr>
        <w:t xml:space="preserve">at both the provincial and national levels </w:t>
      </w:r>
      <w:r w:rsidR="004202B8" w:rsidRPr="00ED2412">
        <w:rPr>
          <w:lang w:val="en-GB"/>
        </w:rPr>
        <w:t>on the 46</w:t>
      </w:r>
      <w:r w:rsidRPr="00ED2412">
        <w:rPr>
          <w:lang w:val="en-GB"/>
        </w:rPr>
        <w:t xml:space="preserve"> recognized varsity sports teams.</w:t>
      </w:r>
    </w:p>
    <w:p w14:paraId="73AF0B7E" w14:textId="77777777" w:rsidR="0043434F" w:rsidRPr="00ED2412" w:rsidRDefault="0043434F" w:rsidP="00E43BCE">
      <w:pPr>
        <w:pStyle w:val="BodyTextMain"/>
        <w:rPr>
          <w:lang w:val="en-GB"/>
        </w:rPr>
      </w:pPr>
    </w:p>
    <w:p w14:paraId="6C7E8020" w14:textId="77777777" w:rsidR="0043434F" w:rsidRPr="00ED2412" w:rsidRDefault="0043434F" w:rsidP="00E43BCE">
      <w:pPr>
        <w:pStyle w:val="BodyTextMain"/>
        <w:rPr>
          <w:color w:val="333333"/>
          <w:lang w:val="en-GB"/>
        </w:rPr>
      </w:pPr>
    </w:p>
    <w:p w14:paraId="4C063858" w14:textId="77777777" w:rsidR="0043434F" w:rsidRPr="00ED2412" w:rsidRDefault="0043434F" w:rsidP="00E43BCE">
      <w:pPr>
        <w:pStyle w:val="Casehead20"/>
        <w:rPr>
          <w:lang w:val="en-GB"/>
        </w:rPr>
      </w:pPr>
      <w:r w:rsidRPr="00ED2412">
        <w:rPr>
          <w:lang w:val="en-GB"/>
        </w:rPr>
        <w:t>Operations</w:t>
      </w:r>
    </w:p>
    <w:p w14:paraId="25AC7764" w14:textId="77777777" w:rsidR="0043434F" w:rsidRPr="00ED2412" w:rsidRDefault="0043434F" w:rsidP="00E43BCE">
      <w:pPr>
        <w:pStyle w:val="BodyTextMain"/>
        <w:rPr>
          <w:lang w:val="en-GB"/>
        </w:rPr>
      </w:pPr>
    </w:p>
    <w:p w14:paraId="646CEEA0" w14:textId="135B4BE7" w:rsidR="0043434F" w:rsidRPr="00ED2412" w:rsidRDefault="0043434F" w:rsidP="00E43BCE">
      <w:pPr>
        <w:pStyle w:val="BodyTextMain"/>
        <w:rPr>
          <w:lang w:val="en-GB"/>
        </w:rPr>
      </w:pPr>
      <w:r w:rsidRPr="00ED2412">
        <w:rPr>
          <w:lang w:val="en-GB"/>
        </w:rPr>
        <w:t xml:space="preserve">Hockey, basketball, volleyball, and football were the only ticketed </w:t>
      </w:r>
      <w:r w:rsidR="007551F3" w:rsidRPr="00ED2412">
        <w:rPr>
          <w:lang w:val="en-GB"/>
        </w:rPr>
        <w:t xml:space="preserve">home </w:t>
      </w:r>
      <w:r w:rsidRPr="00ED2412">
        <w:rPr>
          <w:lang w:val="en-GB"/>
        </w:rPr>
        <w:t>sports games at Western. Non-ticketed sports included soccer, rugby, ringette, and track</w:t>
      </w:r>
      <w:r w:rsidR="007551F3" w:rsidRPr="00ED2412">
        <w:rPr>
          <w:lang w:val="en-GB"/>
        </w:rPr>
        <w:t>;</w:t>
      </w:r>
      <w:r w:rsidRPr="00ED2412">
        <w:rPr>
          <w:lang w:val="en-GB"/>
        </w:rPr>
        <w:t xml:space="preserve"> </w:t>
      </w:r>
      <w:r w:rsidR="007551F3" w:rsidRPr="00ED2412">
        <w:rPr>
          <w:lang w:val="en-GB"/>
        </w:rPr>
        <w:t xml:space="preserve">admission to </w:t>
      </w:r>
      <w:r w:rsidRPr="00ED2412">
        <w:rPr>
          <w:lang w:val="en-GB"/>
        </w:rPr>
        <w:t xml:space="preserve">these games </w:t>
      </w:r>
      <w:r w:rsidR="007551F3" w:rsidRPr="00ED2412">
        <w:rPr>
          <w:lang w:val="en-GB"/>
        </w:rPr>
        <w:t xml:space="preserve">was </w:t>
      </w:r>
      <w:r w:rsidRPr="00ED2412">
        <w:rPr>
          <w:lang w:val="en-GB"/>
        </w:rPr>
        <w:t xml:space="preserve">free for all attendees. At each </w:t>
      </w:r>
      <w:r w:rsidR="007551F3" w:rsidRPr="00ED2412">
        <w:rPr>
          <w:lang w:val="en-GB"/>
        </w:rPr>
        <w:t xml:space="preserve">ticketed </w:t>
      </w:r>
      <w:r w:rsidRPr="00ED2412">
        <w:rPr>
          <w:lang w:val="en-GB"/>
        </w:rPr>
        <w:t xml:space="preserve">game, ticket scanners relayed information to a computer system that tracked whether </w:t>
      </w:r>
      <w:r w:rsidR="007551F3" w:rsidRPr="00ED2412">
        <w:rPr>
          <w:lang w:val="en-GB"/>
        </w:rPr>
        <w:t xml:space="preserve">each ticket sold was </w:t>
      </w:r>
      <w:r w:rsidRPr="00ED2412">
        <w:rPr>
          <w:lang w:val="en-GB"/>
        </w:rPr>
        <w:t xml:space="preserve">a student, </w:t>
      </w:r>
      <w:r w:rsidR="00ED2412" w:rsidRPr="00ED2412">
        <w:rPr>
          <w:lang w:val="en-GB"/>
        </w:rPr>
        <w:t>general</w:t>
      </w:r>
      <w:r w:rsidR="00ED2412">
        <w:rPr>
          <w:lang w:val="en-GB"/>
        </w:rPr>
        <w:t>-</w:t>
      </w:r>
      <w:r w:rsidRPr="00ED2412">
        <w:rPr>
          <w:lang w:val="en-GB"/>
        </w:rPr>
        <w:t>admission, faculty</w:t>
      </w:r>
      <w:r w:rsidR="004B08CD">
        <w:rPr>
          <w:lang w:val="en-GB"/>
        </w:rPr>
        <w:t xml:space="preserve"> or </w:t>
      </w:r>
      <w:r w:rsidRPr="00ED2412">
        <w:rPr>
          <w:lang w:val="en-GB"/>
        </w:rPr>
        <w:t>staff</w:t>
      </w:r>
      <w:r w:rsidR="007551F3" w:rsidRPr="00ED2412">
        <w:rPr>
          <w:lang w:val="en-GB"/>
        </w:rPr>
        <w:t>,</w:t>
      </w:r>
      <w:r w:rsidRPr="00ED2412">
        <w:rPr>
          <w:lang w:val="en-GB"/>
        </w:rPr>
        <w:t xml:space="preserve"> or child’s</w:t>
      </w:r>
      <w:r w:rsidR="007551F3" w:rsidRPr="00ED2412">
        <w:rPr>
          <w:lang w:val="en-GB"/>
        </w:rPr>
        <w:t xml:space="preserve"> ticket</w:t>
      </w:r>
      <w:r w:rsidRPr="00ED2412">
        <w:rPr>
          <w:lang w:val="en-GB"/>
        </w:rPr>
        <w:t>. This information was present</w:t>
      </w:r>
      <w:r w:rsidR="007551F3" w:rsidRPr="00ED2412">
        <w:rPr>
          <w:lang w:val="en-GB"/>
        </w:rPr>
        <w:t>ed</w:t>
      </w:r>
      <w:r w:rsidRPr="00ED2412">
        <w:rPr>
          <w:lang w:val="en-GB"/>
        </w:rPr>
        <w:t xml:space="preserve"> to sponsors and </w:t>
      </w:r>
      <w:r w:rsidR="007551F3" w:rsidRPr="00ED2412">
        <w:rPr>
          <w:lang w:val="en-GB"/>
        </w:rPr>
        <w:t xml:space="preserve">used to </w:t>
      </w:r>
      <w:r w:rsidRPr="00ED2412">
        <w:rPr>
          <w:lang w:val="en-GB"/>
        </w:rPr>
        <w:t>monitor attendance.</w:t>
      </w:r>
      <w:r w:rsidRPr="00ED2412">
        <w:rPr>
          <w:vertAlign w:val="superscript"/>
          <w:lang w:val="en-GB"/>
        </w:rPr>
        <w:footnoteReference w:id="3"/>
      </w:r>
      <w:r w:rsidRPr="00ED2412">
        <w:rPr>
          <w:lang w:val="en-GB"/>
        </w:rPr>
        <w:t xml:space="preserve"> Average ticket prices </w:t>
      </w:r>
      <w:r w:rsidR="007551F3" w:rsidRPr="00ED2412">
        <w:rPr>
          <w:lang w:val="en-GB"/>
        </w:rPr>
        <w:t xml:space="preserve">were $10 </w:t>
      </w:r>
      <w:r w:rsidRPr="00ED2412">
        <w:rPr>
          <w:lang w:val="en-GB"/>
        </w:rPr>
        <w:t>for general admis</w:t>
      </w:r>
      <w:r w:rsidR="004202B8" w:rsidRPr="00ED2412">
        <w:rPr>
          <w:lang w:val="en-GB"/>
        </w:rPr>
        <w:t>sion (including alumni)</w:t>
      </w:r>
      <w:r w:rsidRPr="00ED2412">
        <w:rPr>
          <w:lang w:val="en-GB"/>
        </w:rPr>
        <w:t xml:space="preserve">, </w:t>
      </w:r>
      <w:r w:rsidR="007551F3" w:rsidRPr="00ED2412">
        <w:rPr>
          <w:lang w:val="en-GB"/>
        </w:rPr>
        <w:t xml:space="preserve">Western faculty, and staff and </w:t>
      </w:r>
      <w:r w:rsidR="00013933">
        <w:rPr>
          <w:lang w:val="en-GB"/>
        </w:rPr>
        <w:t>CA</w:t>
      </w:r>
      <w:r w:rsidR="007551F3" w:rsidRPr="00ED2412">
        <w:rPr>
          <w:lang w:val="en-GB"/>
        </w:rPr>
        <w:t>$5</w:t>
      </w:r>
      <w:r w:rsidR="00013933">
        <w:rPr>
          <w:rStyle w:val="FootnoteReference"/>
          <w:lang w:val="en-GB"/>
        </w:rPr>
        <w:footnoteReference w:id="4"/>
      </w:r>
      <w:r w:rsidR="007551F3" w:rsidRPr="00ED2412">
        <w:rPr>
          <w:lang w:val="en-GB"/>
        </w:rPr>
        <w:t xml:space="preserve"> for </w:t>
      </w:r>
      <w:r w:rsidRPr="00ED2412">
        <w:rPr>
          <w:lang w:val="en-GB"/>
        </w:rPr>
        <w:t>children</w:t>
      </w:r>
      <w:r w:rsidR="007551F3" w:rsidRPr="00ED2412">
        <w:rPr>
          <w:lang w:val="en-GB"/>
        </w:rPr>
        <w:t>; tickets for</w:t>
      </w:r>
      <w:r w:rsidRPr="00ED2412">
        <w:rPr>
          <w:lang w:val="en-GB"/>
        </w:rPr>
        <w:t xml:space="preserve"> Western students were free.</w:t>
      </w:r>
      <w:r w:rsidR="007551F3" w:rsidRPr="00ED2412">
        <w:rPr>
          <w:lang w:val="en-GB"/>
        </w:rPr>
        <w:t xml:space="preserve"> </w:t>
      </w:r>
    </w:p>
    <w:p w14:paraId="420B4BEA" w14:textId="77777777" w:rsidR="0043434F" w:rsidRPr="00ED2412" w:rsidRDefault="0043434F" w:rsidP="00E43BCE">
      <w:pPr>
        <w:pStyle w:val="BodyTextMain"/>
        <w:rPr>
          <w:lang w:val="en-GB"/>
        </w:rPr>
      </w:pPr>
    </w:p>
    <w:p w14:paraId="466C170A" w14:textId="75B6BE5C" w:rsidR="0043434F" w:rsidRPr="00625254" w:rsidRDefault="0043434F" w:rsidP="00E43BCE">
      <w:pPr>
        <w:pStyle w:val="BodyTextMain"/>
        <w:rPr>
          <w:spacing w:val="-2"/>
          <w:lang w:val="en-GB"/>
        </w:rPr>
      </w:pPr>
      <w:r w:rsidRPr="00625254">
        <w:rPr>
          <w:spacing w:val="-2"/>
          <w:lang w:val="en-GB"/>
        </w:rPr>
        <w:t xml:space="preserve">The Ontario University Athletics </w:t>
      </w:r>
      <w:r w:rsidR="007551F3" w:rsidRPr="00625254">
        <w:rPr>
          <w:spacing w:val="-2"/>
          <w:lang w:val="en-GB"/>
        </w:rPr>
        <w:t xml:space="preserve">conference </w:t>
      </w:r>
      <w:r w:rsidRPr="00625254">
        <w:rPr>
          <w:spacing w:val="-2"/>
          <w:lang w:val="en-GB"/>
        </w:rPr>
        <w:t xml:space="preserve">scheduled games annually; therefore Morton did not have control of game dates and times. During the academic year, hockey, basketball, and volleyball games were usually scheduled for Thursday, Friday, or Saturday evenings between 6:00 p.m. </w:t>
      </w:r>
      <w:r w:rsidR="007551F3" w:rsidRPr="00625254">
        <w:rPr>
          <w:spacing w:val="-2"/>
          <w:lang w:val="en-GB"/>
        </w:rPr>
        <w:t xml:space="preserve">and </w:t>
      </w:r>
      <w:r w:rsidRPr="00625254">
        <w:rPr>
          <w:spacing w:val="-2"/>
          <w:lang w:val="en-GB"/>
        </w:rPr>
        <w:t xml:space="preserve">9:00 p.m. in Thompson Arena and Alumni Hall. Football games occurred on Saturdays from 1:00 p.m. to 5:00 p.m. at TD Stadium. Football was Western’s </w:t>
      </w:r>
      <w:r w:rsidR="00D04329" w:rsidRPr="00625254">
        <w:rPr>
          <w:spacing w:val="-2"/>
          <w:lang w:val="en-GB"/>
        </w:rPr>
        <w:t>most-</w:t>
      </w:r>
      <w:r w:rsidRPr="00625254">
        <w:rPr>
          <w:spacing w:val="-2"/>
          <w:lang w:val="en-GB"/>
        </w:rPr>
        <w:t>att</w:t>
      </w:r>
      <w:r w:rsidR="004202B8" w:rsidRPr="00625254">
        <w:rPr>
          <w:spacing w:val="-2"/>
          <w:lang w:val="en-GB"/>
        </w:rPr>
        <w:t>ended varsity sport</w:t>
      </w:r>
      <w:r w:rsidR="00D04329" w:rsidRPr="00625254">
        <w:rPr>
          <w:spacing w:val="-2"/>
          <w:lang w:val="en-GB"/>
        </w:rPr>
        <w:t>; it attracted an</w:t>
      </w:r>
      <w:r w:rsidR="004202B8" w:rsidRPr="00625254">
        <w:rPr>
          <w:spacing w:val="-2"/>
          <w:lang w:val="en-GB"/>
        </w:rPr>
        <w:t xml:space="preserve"> </w:t>
      </w:r>
      <w:r w:rsidR="00D04329" w:rsidRPr="00625254">
        <w:rPr>
          <w:spacing w:val="-2"/>
          <w:lang w:val="en-GB"/>
        </w:rPr>
        <w:t xml:space="preserve">average of </w:t>
      </w:r>
      <w:r w:rsidR="00F66FD4">
        <w:rPr>
          <w:spacing w:val="-2"/>
          <w:lang w:val="en-GB"/>
        </w:rPr>
        <w:t>30</w:t>
      </w:r>
      <w:r w:rsidRPr="00625254">
        <w:rPr>
          <w:spacing w:val="-2"/>
          <w:lang w:val="en-GB"/>
        </w:rPr>
        <w:t>,000 attendees each year. Football’s high attendance was due to a large alumni following, special events such as the “Welcome to Western</w:t>
      </w:r>
      <w:r w:rsidR="00D04329" w:rsidRPr="00625254">
        <w:rPr>
          <w:spacing w:val="-2"/>
          <w:lang w:val="en-GB"/>
        </w:rPr>
        <w:t>”</w:t>
      </w:r>
      <w:r w:rsidRPr="00625254">
        <w:rPr>
          <w:spacing w:val="-2"/>
          <w:lang w:val="en-GB"/>
        </w:rPr>
        <w:t xml:space="preserve"> game and </w:t>
      </w:r>
      <w:r w:rsidR="00D04329" w:rsidRPr="00625254">
        <w:rPr>
          <w:spacing w:val="-2"/>
          <w:lang w:val="en-GB"/>
        </w:rPr>
        <w:t>h</w:t>
      </w:r>
      <w:r w:rsidRPr="00625254">
        <w:rPr>
          <w:spacing w:val="-2"/>
          <w:lang w:val="en-GB"/>
        </w:rPr>
        <w:t>omecoming, the teams’ success record, and the media coverage at games.</w:t>
      </w:r>
    </w:p>
    <w:p w14:paraId="3BBCBBF7" w14:textId="77777777" w:rsidR="0043434F" w:rsidRPr="00ED2412" w:rsidRDefault="0043434F" w:rsidP="00E43BCE">
      <w:pPr>
        <w:pStyle w:val="BodyTextMain"/>
        <w:rPr>
          <w:spacing w:val="-1"/>
          <w:lang w:val="en-GB"/>
        </w:rPr>
      </w:pPr>
    </w:p>
    <w:p w14:paraId="5283CAB2" w14:textId="336F5C6B" w:rsidR="0043434F" w:rsidRPr="00ED2412" w:rsidRDefault="0043434F" w:rsidP="00E43BCE">
      <w:pPr>
        <w:pStyle w:val="BodyTextMain"/>
        <w:rPr>
          <w:spacing w:val="-1"/>
          <w:lang w:val="en-GB"/>
        </w:rPr>
      </w:pPr>
      <w:r w:rsidRPr="00ED2412">
        <w:rPr>
          <w:spacing w:val="-1"/>
          <w:lang w:val="en-GB"/>
        </w:rPr>
        <w:t xml:space="preserve">Games were played on Western’s campus, so Western paid for the day-to-day operations and the costs and maintenance of the buildings. </w:t>
      </w:r>
    </w:p>
    <w:p w14:paraId="2503F1F2" w14:textId="77777777" w:rsidR="0043434F" w:rsidRPr="00ED2412" w:rsidRDefault="0043434F" w:rsidP="00E43BCE">
      <w:pPr>
        <w:pStyle w:val="BodyTextMain"/>
        <w:rPr>
          <w:lang w:val="en-GB"/>
        </w:rPr>
      </w:pPr>
    </w:p>
    <w:p w14:paraId="52395142" w14:textId="77777777" w:rsidR="00F66FD4" w:rsidRDefault="00F66FD4" w:rsidP="00E43BCE">
      <w:pPr>
        <w:pStyle w:val="Casehead20"/>
        <w:rPr>
          <w:lang w:val="en-GB"/>
        </w:rPr>
      </w:pPr>
    </w:p>
    <w:p w14:paraId="0C747563" w14:textId="77777777" w:rsidR="0043434F" w:rsidRPr="00ED2412" w:rsidRDefault="0043434F" w:rsidP="00E43BCE">
      <w:pPr>
        <w:pStyle w:val="Casehead20"/>
        <w:rPr>
          <w:lang w:val="en-GB"/>
        </w:rPr>
      </w:pPr>
      <w:r w:rsidRPr="00ED2412">
        <w:rPr>
          <w:lang w:val="en-GB"/>
        </w:rPr>
        <w:lastRenderedPageBreak/>
        <w:t>Merlin Morton</w:t>
      </w:r>
    </w:p>
    <w:p w14:paraId="6AC807AA" w14:textId="77777777" w:rsidR="0043434F" w:rsidRPr="00ED2412" w:rsidRDefault="0043434F" w:rsidP="00E43BCE">
      <w:pPr>
        <w:pStyle w:val="BodyTextMain"/>
        <w:rPr>
          <w:lang w:val="en-GB"/>
        </w:rPr>
      </w:pPr>
    </w:p>
    <w:p w14:paraId="16DB0783" w14:textId="47A67AF6" w:rsidR="0043434F" w:rsidRPr="00ED2412" w:rsidRDefault="0043434F" w:rsidP="00E43BCE">
      <w:pPr>
        <w:pStyle w:val="BodyTextMain"/>
        <w:rPr>
          <w:lang w:val="en-GB"/>
        </w:rPr>
      </w:pPr>
      <w:r w:rsidRPr="00ED2412">
        <w:rPr>
          <w:lang w:val="en-GB"/>
        </w:rPr>
        <w:t xml:space="preserve">Before assuming the role of </w:t>
      </w:r>
      <w:r w:rsidR="00D04329" w:rsidRPr="00ED2412">
        <w:rPr>
          <w:lang w:val="en-GB"/>
        </w:rPr>
        <w:t xml:space="preserve">manager of </w:t>
      </w:r>
      <w:r w:rsidR="00F66FD4">
        <w:rPr>
          <w:lang w:val="en-GB"/>
        </w:rPr>
        <w:t>sponsor acquisition</w:t>
      </w:r>
      <w:r w:rsidR="00D04329" w:rsidRPr="00ED2412">
        <w:rPr>
          <w:lang w:val="en-GB"/>
        </w:rPr>
        <w:t xml:space="preserve"> for </w:t>
      </w:r>
      <w:r w:rsidRPr="00ED2412">
        <w:rPr>
          <w:lang w:val="en-GB"/>
        </w:rPr>
        <w:t xml:space="preserve">Western Athletics, Morton </w:t>
      </w:r>
      <w:r w:rsidR="00D04329" w:rsidRPr="00ED2412">
        <w:rPr>
          <w:lang w:val="en-GB"/>
        </w:rPr>
        <w:t xml:space="preserve">had been </w:t>
      </w:r>
      <w:r w:rsidRPr="00ED2412">
        <w:rPr>
          <w:lang w:val="en-GB"/>
        </w:rPr>
        <w:t xml:space="preserve">an executive manager of sponsorship programs at large national banks and major charitable organizations. </w:t>
      </w:r>
      <w:r w:rsidR="006760CB" w:rsidRPr="00ED2412">
        <w:rPr>
          <w:lang w:val="en-GB"/>
        </w:rPr>
        <w:t xml:space="preserve">His employment history and skill set made him an ideal candidate to develop </w:t>
      </w:r>
      <w:r w:rsidR="00F66FD4">
        <w:rPr>
          <w:lang w:val="en-GB"/>
        </w:rPr>
        <w:t>corporate</w:t>
      </w:r>
      <w:r w:rsidR="006760CB" w:rsidRPr="00ED2412">
        <w:rPr>
          <w:lang w:val="en-GB"/>
        </w:rPr>
        <w:t xml:space="preserve">-sponsorship packages for Western. </w:t>
      </w:r>
      <w:r w:rsidRPr="00ED2412">
        <w:rPr>
          <w:lang w:val="en-GB"/>
        </w:rPr>
        <w:t xml:space="preserve">His duties </w:t>
      </w:r>
      <w:r w:rsidR="006760CB" w:rsidRPr="00ED2412">
        <w:rPr>
          <w:lang w:val="en-GB"/>
        </w:rPr>
        <w:t xml:space="preserve">included </w:t>
      </w:r>
      <w:r w:rsidRPr="00ED2412">
        <w:rPr>
          <w:lang w:val="en-GB"/>
        </w:rPr>
        <w:t xml:space="preserve">increasing event participation, monitoring ticket sales, liaising with sponsors for future event funding, and managing the student division of the marketing department. </w:t>
      </w:r>
    </w:p>
    <w:p w14:paraId="6BBBDEB7" w14:textId="77777777" w:rsidR="0043434F" w:rsidRPr="00ED2412" w:rsidRDefault="0043434F" w:rsidP="00E43BCE">
      <w:pPr>
        <w:pStyle w:val="BodyTextMain"/>
        <w:rPr>
          <w:lang w:val="en-GB"/>
        </w:rPr>
      </w:pPr>
    </w:p>
    <w:p w14:paraId="215C002D" w14:textId="77777777" w:rsidR="0043434F" w:rsidRPr="00ED2412" w:rsidRDefault="0043434F" w:rsidP="00E43BCE">
      <w:pPr>
        <w:pStyle w:val="BodyTextMain"/>
        <w:rPr>
          <w:lang w:val="en-GB"/>
        </w:rPr>
      </w:pPr>
    </w:p>
    <w:p w14:paraId="617F9530" w14:textId="77777777" w:rsidR="0043434F" w:rsidRPr="00ED2412" w:rsidRDefault="0043434F" w:rsidP="00E43BCE">
      <w:pPr>
        <w:pStyle w:val="Casehead20"/>
        <w:rPr>
          <w:lang w:val="en-GB"/>
        </w:rPr>
      </w:pPr>
      <w:r w:rsidRPr="00ED2412">
        <w:rPr>
          <w:lang w:val="en-GB"/>
        </w:rPr>
        <w:t>The Marketing Department</w:t>
      </w:r>
    </w:p>
    <w:p w14:paraId="768B4048" w14:textId="77777777" w:rsidR="0043434F" w:rsidRPr="00ED2412" w:rsidRDefault="0043434F" w:rsidP="00E43BCE">
      <w:pPr>
        <w:pStyle w:val="BodyTextMain"/>
        <w:rPr>
          <w:lang w:val="en-GB"/>
        </w:rPr>
      </w:pPr>
    </w:p>
    <w:p w14:paraId="572DEEEF" w14:textId="59B75FB1" w:rsidR="0043434F" w:rsidRPr="00ED2412" w:rsidRDefault="0043434F" w:rsidP="00E43BCE">
      <w:pPr>
        <w:pStyle w:val="BodyTextMain"/>
        <w:rPr>
          <w:lang w:val="en-GB"/>
        </w:rPr>
      </w:pPr>
      <w:r w:rsidRPr="00ED2412">
        <w:rPr>
          <w:lang w:val="en-GB"/>
        </w:rPr>
        <w:t>The student division of the marketing department starte</w:t>
      </w:r>
      <w:r w:rsidR="00AF1240" w:rsidRPr="00ED2412">
        <w:rPr>
          <w:lang w:val="en-GB"/>
        </w:rPr>
        <w:t xml:space="preserve">d </w:t>
      </w:r>
      <w:r w:rsidR="006760CB" w:rsidRPr="00ED2412">
        <w:rPr>
          <w:lang w:val="en-GB"/>
        </w:rPr>
        <w:t>in 2011,</w:t>
      </w:r>
      <w:r w:rsidR="00AF1240" w:rsidRPr="00ED2412">
        <w:rPr>
          <w:lang w:val="en-GB"/>
        </w:rPr>
        <w:t xml:space="preserve"> with five part-</w:t>
      </w:r>
      <w:r w:rsidRPr="00ED2412">
        <w:rPr>
          <w:lang w:val="en-GB"/>
        </w:rPr>
        <w:t>time student emp</w:t>
      </w:r>
      <w:r w:rsidR="004202B8" w:rsidRPr="00ED2412">
        <w:rPr>
          <w:lang w:val="en-GB"/>
        </w:rPr>
        <w:t>loyees. Now, there were 2</w:t>
      </w:r>
      <w:r w:rsidR="00AF1240" w:rsidRPr="00ED2412">
        <w:rPr>
          <w:lang w:val="en-GB"/>
        </w:rPr>
        <w:t>0 part-</w:t>
      </w:r>
      <w:r w:rsidRPr="00ED2412">
        <w:rPr>
          <w:lang w:val="en-GB"/>
        </w:rPr>
        <w:t>time student employees and one student leader. The student leader</w:t>
      </w:r>
      <w:r w:rsidR="006760CB" w:rsidRPr="00ED2412">
        <w:rPr>
          <w:lang w:val="en-GB"/>
        </w:rPr>
        <w:t xml:space="preserve">, who hired all part-time student employees, </w:t>
      </w:r>
      <w:r w:rsidRPr="00ED2412">
        <w:rPr>
          <w:lang w:val="en-GB"/>
        </w:rPr>
        <w:t xml:space="preserve">was organized, driven, and specialized in sports marketing </w:t>
      </w:r>
      <w:proofErr w:type="gramStart"/>
      <w:r w:rsidRPr="00ED2412">
        <w:rPr>
          <w:lang w:val="en-GB"/>
        </w:rPr>
        <w:t>management</w:t>
      </w:r>
      <w:proofErr w:type="gramEnd"/>
      <w:r w:rsidRPr="00ED2412">
        <w:rPr>
          <w:lang w:val="en-GB"/>
        </w:rPr>
        <w:t xml:space="preserve">. The marketing department was </w:t>
      </w:r>
      <w:r w:rsidR="00AA251A" w:rsidRPr="00ED2412">
        <w:rPr>
          <w:lang w:val="en-GB"/>
        </w:rPr>
        <w:t>comprised</w:t>
      </w:r>
      <w:r w:rsidRPr="00ED2412">
        <w:rPr>
          <w:lang w:val="en-GB"/>
        </w:rPr>
        <w:t xml:space="preserve"> </w:t>
      </w:r>
      <w:r w:rsidR="006760CB" w:rsidRPr="00ED2412">
        <w:rPr>
          <w:lang w:val="en-GB"/>
        </w:rPr>
        <w:t xml:space="preserve">solely </w:t>
      </w:r>
      <w:r w:rsidRPr="00ED2412">
        <w:rPr>
          <w:lang w:val="en-GB"/>
        </w:rPr>
        <w:t>of student employees</w:t>
      </w:r>
      <w:r w:rsidR="006760CB" w:rsidRPr="00ED2412">
        <w:rPr>
          <w:lang w:val="en-GB"/>
        </w:rPr>
        <w:t xml:space="preserve">, with the exception of </w:t>
      </w:r>
      <w:r w:rsidRPr="00ED2412">
        <w:rPr>
          <w:lang w:val="en-GB"/>
        </w:rPr>
        <w:t>Morton</w:t>
      </w:r>
      <w:r w:rsidR="006760CB" w:rsidRPr="00ED2412">
        <w:rPr>
          <w:lang w:val="en-GB"/>
        </w:rPr>
        <w:t>, who</w:t>
      </w:r>
      <w:r w:rsidRPr="00ED2412">
        <w:rPr>
          <w:lang w:val="en-GB"/>
        </w:rPr>
        <w:t xml:space="preserve"> was the only </w:t>
      </w:r>
      <w:r w:rsidR="006760CB" w:rsidRPr="00ED2412">
        <w:rPr>
          <w:lang w:val="en-GB"/>
        </w:rPr>
        <w:t>full-</w:t>
      </w:r>
      <w:r w:rsidRPr="00ED2412">
        <w:rPr>
          <w:lang w:val="en-GB"/>
        </w:rPr>
        <w:t>time Western employee in the department. Because Morton wanted to spend his entire budget on advertising for events</w:t>
      </w:r>
      <w:r w:rsidR="004202B8" w:rsidRPr="00ED2412">
        <w:rPr>
          <w:lang w:val="en-GB"/>
        </w:rPr>
        <w:t>, he encouraged part-</w:t>
      </w:r>
      <w:r w:rsidRPr="00ED2412">
        <w:rPr>
          <w:lang w:val="en-GB"/>
        </w:rPr>
        <w:t xml:space="preserve">time student employees to apply </w:t>
      </w:r>
      <w:r w:rsidR="0094581A" w:rsidRPr="00ED2412">
        <w:rPr>
          <w:lang w:val="en-GB"/>
        </w:rPr>
        <w:t>to the university’s w</w:t>
      </w:r>
      <w:r w:rsidRPr="00ED2412">
        <w:rPr>
          <w:lang w:val="en-GB"/>
        </w:rPr>
        <w:t xml:space="preserve">ork </w:t>
      </w:r>
      <w:r w:rsidR="0094581A" w:rsidRPr="00ED2412">
        <w:rPr>
          <w:lang w:val="en-GB"/>
        </w:rPr>
        <w:t xml:space="preserve">study program, which would </w:t>
      </w:r>
      <w:r w:rsidRPr="00ED2412">
        <w:rPr>
          <w:lang w:val="en-GB"/>
        </w:rPr>
        <w:t>pay for their hours of work.</w:t>
      </w:r>
      <w:r w:rsidRPr="00ED2412">
        <w:rPr>
          <w:vertAlign w:val="superscript"/>
          <w:lang w:val="en-GB"/>
        </w:rPr>
        <w:footnoteReference w:id="5"/>
      </w:r>
      <w:r w:rsidRPr="00ED2412">
        <w:rPr>
          <w:lang w:val="en-GB"/>
        </w:rPr>
        <w:t xml:space="preserve"> Student</w:t>
      </w:r>
      <w:r w:rsidR="00AA251A" w:rsidRPr="00ED2412">
        <w:rPr>
          <w:lang w:val="en-GB"/>
        </w:rPr>
        <w:t xml:space="preserve"> employees ranged from 17 </w:t>
      </w:r>
      <w:r w:rsidRPr="00ED2412">
        <w:rPr>
          <w:lang w:val="en-GB"/>
        </w:rPr>
        <w:t>to 25 years of age and came from various university disciplines</w:t>
      </w:r>
      <w:r w:rsidR="0094581A" w:rsidRPr="00ED2412">
        <w:rPr>
          <w:lang w:val="en-GB"/>
        </w:rPr>
        <w:t>; a</w:t>
      </w:r>
      <w:r w:rsidRPr="00ED2412">
        <w:rPr>
          <w:lang w:val="en-GB"/>
        </w:rPr>
        <w:t xml:space="preserve"> large portion of these employees </w:t>
      </w:r>
      <w:r w:rsidR="0094581A" w:rsidRPr="00ED2412">
        <w:rPr>
          <w:lang w:val="en-GB"/>
        </w:rPr>
        <w:t xml:space="preserve">were </w:t>
      </w:r>
      <w:r w:rsidRPr="00ED2412">
        <w:rPr>
          <w:lang w:val="en-GB"/>
        </w:rPr>
        <w:t xml:space="preserve">upper-year students. </w:t>
      </w:r>
    </w:p>
    <w:p w14:paraId="18342C81" w14:textId="77777777" w:rsidR="0043434F" w:rsidRPr="00ED2412" w:rsidRDefault="0043434F" w:rsidP="00E43BCE">
      <w:pPr>
        <w:pStyle w:val="BodyTextMain"/>
        <w:rPr>
          <w:lang w:val="en-GB"/>
        </w:rPr>
      </w:pPr>
    </w:p>
    <w:p w14:paraId="249C1700" w14:textId="318E4CEB" w:rsidR="0043434F" w:rsidRPr="00ED2412" w:rsidRDefault="0043434F" w:rsidP="00E43BCE">
      <w:pPr>
        <w:pStyle w:val="BodyTextMain"/>
        <w:rPr>
          <w:lang w:val="en-GB"/>
        </w:rPr>
      </w:pPr>
      <w:r w:rsidRPr="00ED2412">
        <w:rPr>
          <w:lang w:val="en-GB"/>
        </w:rPr>
        <w:t xml:space="preserve">Morton had observed that many students wanted an immediate monetary reward for doing quick and easy work. </w:t>
      </w:r>
      <w:r w:rsidR="0094581A" w:rsidRPr="00ED2412">
        <w:rPr>
          <w:lang w:val="en-GB"/>
        </w:rPr>
        <w:t>In fact, many employees did not want to work weekends or found it difficult to balance their work hours with their school commitments. T</w:t>
      </w:r>
      <w:r w:rsidRPr="00ED2412">
        <w:rPr>
          <w:lang w:val="en-GB"/>
        </w:rPr>
        <w:t>urnover rates were high</w:t>
      </w:r>
      <w:r w:rsidR="0094581A" w:rsidRPr="00ED2412">
        <w:rPr>
          <w:lang w:val="en-GB"/>
        </w:rPr>
        <w:t>,</w:t>
      </w:r>
      <w:r w:rsidRPr="00ED2412">
        <w:rPr>
          <w:lang w:val="en-GB"/>
        </w:rPr>
        <w:t xml:space="preserve"> and Morton found it difficult to maintain good staff </w:t>
      </w:r>
      <w:proofErr w:type="gramStart"/>
      <w:r w:rsidRPr="00ED2412">
        <w:rPr>
          <w:lang w:val="en-GB"/>
        </w:rPr>
        <w:t>who</w:t>
      </w:r>
      <w:proofErr w:type="gramEnd"/>
      <w:r w:rsidRPr="00ED2412">
        <w:rPr>
          <w:lang w:val="en-GB"/>
        </w:rPr>
        <w:t xml:space="preserve"> were passionate about organizing events that drove student attendance.</w:t>
      </w:r>
      <w:r w:rsidR="00AA251A" w:rsidRPr="00ED2412">
        <w:rPr>
          <w:lang w:val="en-GB"/>
        </w:rPr>
        <w:t xml:space="preserve"> </w:t>
      </w:r>
    </w:p>
    <w:p w14:paraId="132B0F14" w14:textId="77777777" w:rsidR="0043434F" w:rsidRPr="00ED2412" w:rsidRDefault="0043434F" w:rsidP="00E43BCE">
      <w:pPr>
        <w:pStyle w:val="BodyTextMain"/>
        <w:rPr>
          <w:lang w:val="en-GB"/>
        </w:rPr>
      </w:pPr>
    </w:p>
    <w:p w14:paraId="75EE2EF4" w14:textId="586DABFC" w:rsidR="0043434F" w:rsidRPr="00625254" w:rsidRDefault="0043434F" w:rsidP="00E43BCE">
      <w:pPr>
        <w:pStyle w:val="BodyTextMain"/>
        <w:rPr>
          <w:spacing w:val="-2"/>
          <w:lang w:val="en-GB"/>
        </w:rPr>
      </w:pPr>
      <w:r w:rsidRPr="00625254">
        <w:rPr>
          <w:spacing w:val="-2"/>
          <w:lang w:val="en-GB"/>
        </w:rPr>
        <w:t xml:space="preserve">Previous marketing initiatives had involved </w:t>
      </w:r>
      <w:r w:rsidR="00224571" w:rsidRPr="00625254">
        <w:rPr>
          <w:spacing w:val="-2"/>
          <w:lang w:val="en-GB"/>
        </w:rPr>
        <w:t>canvassing in student residences</w:t>
      </w:r>
      <w:r w:rsidR="00AA251A" w:rsidRPr="00625254">
        <w:rPr>
          <w:spacing w:val="-2"/>
          <w:lang w:val="en-GB"/>
        </w:rPr>
        <w:t>, organizing game events</w:t>
      </w:r>
      <w:r w:rsidR="0094581A" w:rsidRPr="00625254">
        <w:rPr>
          <w:spacing w:val="-2"/>
          <w:lang w:val="en-GB"/>
        </w:rPr>
        <w:t>,</w:t>
      </w:r>
      <w:r w:rsidR="00AA251A" w:rsidRPr="00625254">
        <w:rPr>
          <w:spacing w:val="-2"/>
          <w:lang w:val="en-GB"/>
        </w:rPr>
        <w:t xml:space="preserve"> and</w:t>
      </w:r>
      <w:r w:rsidRPr="00625254">
        <w:rPr>
          <w:spacing w:val="-2"/>
          <w:lang w:val="en-GB"/>
        </w:rPr>
        <w:t xml:space="preserve"> handing out free tickets to students around campus. </w:t>
      </w:r>
      <w:r w:rsidR="0094581A" w:rsidRPr="00625254">
        <w:rPr>
          <w:spacing w:val="-2"/>
          <w:lang w:val="en-GB"/>
        </w:rPr>
        <w:t>T</w:t>
      </w:r>
      <w:r w:rsidRPr="00625254">
        <w:rPr>
          <w:spacing w:val="-2"/>
          <w:lang w:val="en-GB"/>
        </w:rPr>
        <w:t>o increase family and alumni ticket sales</w:t>
      </w:r>
      <w:r w:rsidR="00AA251A" w:rsidRPr="00625254">
        <w:rPr>
          <w:spacing w:val="-2"/>
          <w:lang w:val="en-GB"/>
        </w:rPr>
        <w:t>,</w:t>
      </w:r>
      <w:r w:rsidRPr="00625254">
        <w:rPr>
          <w:spacing w:val="-2"/>
          <w:lang w:val="en-GB"/>
        </w:rPr>
        <w:t xml:space="preserve"> the marketing department’s student employees attended </w:t>
      </w:r>
      <w:r w:rsidR="0094581A" w:rsidRPr="00625254">
        <w:rPr>
          <w:spacing w:val="-2"/>
          <w:lang w:val="en-GB"/>
        </w:rPr>
        <w:t xml:space="preserve">off-campus </w:t>
      </w:r>
      <w:r w:rsidRPr="00625254">
        <w:rPr>
          <w:spacing w:val="-2"/>
          <w:lang w:val="en-GB"/>
        </w:rPr>
        <w:t xml:space="preserve">London city events such as hockey and basketball </w:t>
      </w:r>
      <w:r w:rsidR="0094581A" w:rsidRPr="00625254">
        <w:rPr>
          <w:spacing w:val="-2"/>
          <w:lang w:val="en-GB"/>
        </w:rPr>
        <w:t xml:space="preserve">games, </w:t>
      </w:r>
      <w:r w:rsidR="00971987" w:rsidRPr="00625254">
        <w:rPr>
          <w:spacing w:val="-2"/>
          <w:lang w:val="en-GB"/>
        </w:rPr>
        <w:t>where they would set up booth</w:t>
      </w:r>
      <w:r w:rsidR="0094581A" w:rsidRPr="00625254">
        <w:rPr>
          <w:spacing w:val="-2"/>
          <w:lang w:val="en-GB"/>
        </w:rPr>
        <w:t>s</w:t>
      </w:r>
      <w:r w:rsidR="00971987" w:rsidRPr="00625254">
        <w:rPr>
          <w:spacing w:val="-2"/>
          <w:lang w:val="en-GB"/>
        </w:rPr>
        <w:t xml:space="preserve"> to advertise upcoming sporting events</w:t>
      </w:r>
      <w:r w:rsidR="0094581A" w:rsidRPr="00625254">
        <w:rPr>
          <w:spacing w:val="-2"/>
          <w:lang w:val="en-GB"/>
        </w:rPr>
        <w:t xml:space="preserve">. They also </w:t>
      </w:r>
      <w:r w:rsidRPr="00625254">
        <w:rPr>
          <w:spacing w:val="-2"/>
          <w:lang w:val="en-GB"/>
        </w:rPr>
        <w:t>displayed posters around the city of London and offered group discounts for home games. Groups included birthday parties, alumni groups, and local sports teams. Western Athletics successfu</w:t>
      </w:r>
      <w:r w:rsidR="00971987" w:rsidRPr="00625254">
        <w:rPr>
          <w:spacing w:val="-2"/>
          <w:lang w:val="en-GB"/>
        </w:rPr>
        <w:t xml:space="preserve">lly </w:t>
      </w:r>
      <w:r w:rsidR="00F66FD4">
        <w:rPr>
          <w:spacing w:val="-2"/>
          <w:lang w:val="en-GB"/>
        </w:rPr>
        <w:t>attracted</w:t>
      </w:r>
      <w:r w:rsidR="00971987" w:rsidRPr="00625254">
        <w:rPr>
          <w:spacing w:val="-2"/>
          <w:lang w:val="en-GB"/>
        </w:rPr>
        <w:t xml:space="preserve"> families </w:t>
      </w:r>
      <w:r w:rsidR="0022313C" w:rsidRPr="00625254">
        <w:rPr>
          <w:spacing w:val="-2"/>
          <w:lang w:val="en-GB"/>
        </w:rPr>
        <w:t>by offering</w:t>
      </w:r>
      <w:r w:rsidRPr="00625254">
        <w:rPr>
          <w:spacing w:val="-2"/>
          <w:lang w:val="en-GB"/>
        </w:rPr>
        <w:t xml:space="preserve"> low admission fees, group discounts, and children’s activities during the home games. </w:t>
      </w:r>
    </w:p>
    <w:p w14:paraId="4D8C4BCA" w14:textId="77777777" w:rsidR="0043434F" w:rsidRDefault="0043434F" w:rsidP="00E43BCE">
      <w:pPr>
        <w:pStyle w:val="BodyTextMain"/>
        <w:rPr>
          <w:lang w:val="en-GB"/>
        </w:rPr>
      </w:pPr>
    </w:p>
    <w:p w14:paraId="1C5725ED" w14:textId="77777777" w:rsidR="00A30C12" w:rsidRPr="00ED2412" w:rsidRDefault="00A30C12" w:rsidP="00E43BCE">
      <w:pPr>
        <w:pStyle w:val="BodyTextMain"/>
        <w:rPr>
          <w:lang w:val="en-GB"/>
        </w:rPr>
      </w:pPr>
    </w:p>
    <w:p w14:paraId="4A97D11F" w14:textId="75D22CF7" w:rsidR="0043434F" w:rsidRPr="00A30C12" w:rsidRDefault="0043434F" w:rsidP="00A30C12">
      <w:pPr>
        <w:pStyle w:val="Casehead10"/>
      </w:pPr>
      <w:r w:rsidRPr="00A30C12">
        <w:t>WESTERN VARSITY SPORTS EVENTS</w:t>
      </w:r>
    </w:p>
    <w:p w14:paraId="3D3E7518" w14:textId="77777777" w:rsidR="0043434F" w:rsidRPr="00A30C12" w:rsidRDefault="0043434F" w:rsidP="00A30C12">
      <w:pPr>
        <w:pStyle w:val="BodyTextMain"/>
      </w:pPr>
    </w:p>
    <w:p w14:paraId="1DD22A22" w14:textId="6E981FC4" w:rsidR="001E3231" w:rsidRPr="00A30C12" w:rsidRDefault="001E3231" w:rsidP="00A30C12">
      <w:pPr>
        <w:pStyle w:val="BodyTextMain"/>
      </w:pPr>
      <w:r w:rsidRPr="00A30C12">
        <w:t>Western had a busy varsity schedule</w:t>
      </w:r>
      <w:r w:rsidR="005010CD" w:rsidRPr="00A30C12">
        <w:t>,</w:t>
      </w:r>
      <w:r w:rsidRPr="00A30C12">
        <w:t xml:space="preserve"> </w:t>
      </w:r>
      <w:r w:rsidR="00F66FD4" w:rsidRPr="00A30C12">
        <w:t>including teams from 46 different sports. The ticketed events are listed below.</w:t>
      </w:r>
    </w:p>
    <w:p w14:paraId="22A70A3C" w14:textId="77777777" w:rsidR="001E3231" w:rsidRPr="00A30C12" w:rsidRDefault="001E3231" w:rsidP="00A30C12">
      <w:pPr>
        <w:pStyle w:val="BodyTextMain"/>
      </w:pPr>
    </w:p>
    <w:p w14:paraId="64D7F75F" w14:textId="77777777" w:rsidR="005010CD" w:rsidRPr="00ED2412" w:rsidRDefault="005010CD" w:rsidP="00E572B9">
      <w:pPr>
        <w:pStyle w:val="BodyText"/>
        <w:rPr>
          <w:lang w:val="en-GB"/>
        </w:rPr>
      </w:pPr>
    </w:p>
    <w:p w14:paraId="201EE39A" w14:textId="77777777" w:rsidR="0043434F" w:rsidRPr="00ED2412" w:rsidRDefault="0043434F" w:rsidP="00E572B9">
      <w:pPr>
        <w:pStyle w:val="Casehead20"/>
        <w:rPr>
          <w:lang w:val="en-GB"/>
        </w:rPr>
      </w:pPr>
      <w:r w:rsidRPr="00ED2412">
        <w:rPr>
          <w:lang w:val="en-GB"/>
        </w:rPr>
        <w:t>Football</w:t>
      </w:r>
    </w:p>
    <w:p w14:paraId="5C0E422B" w14:textId="77777777" w:rsidR="0043434F" w:rsidRPr="00ED2412" w:rsidRDefault="0043434F" w:rsidP="00E572B9">
      <w:pPr>
        <w:pStyle w:val="BodyTextMain"/>
        <w:rPr>
          <w:lang w:val="en-GB"/>
        </w:rPr>
      </w:pPr>
    </w:p>
    <w:p w14:paraId="2A0D4071" w14:textId="1FEDCEAD" w:rsidR="0043434F" w:rsidRPr="00ED2412" w:rsidRDefault="0043434F" w:rsidP="00E572B9">
      <w:pPr>
        <w:pStyle w:val="BodyTextMain"/>
        <w:rPr>
          <w:lang w:val="en-GB"/>
        </w:rPr>
      </w:pPr>
      <w:r w:rsidRPr="00ED2412">
        <w:rPr>
          <w:lang w:val="en-GB"/>
        </w:rPr>
        <w:t xml:space="preserve">Western was known for its school spirit, </w:t>
      </w:r>
      <w:r w:rsidR="0022313C" w:rsidRPr="00ED2412">
        <w:rPr>
          <w:lang w:val="en-GB"/>
        </w:rPr>
        <w:t xml:space="preserve">or “purple pride,” </w:t>
      </w:r>
      <w:r w:rsidRPr="00ED2412">
        <w:rPr>
          <w:lang w:val="en-GB"/>
        </w:rPr>
        <w:t>especially at football games. All five home games were played at Western’s TD Stadium</w:t>
      </w:r>
      <w:r w:rsidR="0022313C" w:rsidRPr="00ED2412">
        <w:rPr>
          <w:lang w:val="en-GB"/>
        </w:rPr>
        <w:t>, which</w:t>
      </w:r>
      <w:r w:rsidRPr="00ED2412">
        <w:rPr>
          <w:lang w:val="en-GB"/>
        </w:rPr>
        <w:t xml:space="preserve"> had a </w:t>
      </w:r>
      <w:r w:rsidR="004202B8" w:rsidRPr="00ED2412">
        <w:rPr>
          <w:lang w:val="en-GB"/>
        </w:rPr>
        <w:t>7,800</w:t>
      </w:r>
      <w:r w:rsidRPr="00ED2412">
        <w:rPr>
          <w:lang w:val="en-GB"/>
        </w:rPr>
        <w:t xml:space="preserve">-seat capacity. Approximately 30,000 people </w:t>
      </w:r>
      <w:r w:rsidR="00903216" w:rsidRPr="00ED2412">
        <w:rPr>
          <w:lang w:val="en-GB"/>
        </w:rPr>
        <w:t xml:space="preserve">each year </w:t>
      </w:r>
      <w:r w:rsidRPr="00ED2412">
        <w:rPr>
          <w:lang w:val="en-GB"/>
        </w:rPr>
        <w:t>attended the</w:t>
      </w:r>
      <w:r w:rsidR="0022313C" w:rsidRPr="00ED2412">
        <w:rPr>
          <w:lang w:val="en-GB"/>
        </w:rPr>
        <w:t>se</w:t>
      </w:r>
      <w:r w:rsidRPr="00ED2412">
        <w:rPr>
          <w:lang w:val="en-GB"/>
        </w:rPr>
        <w:t xml:space="preserve"> four-hour game</w:t>
      </w:r>
      <w:r w:rsidR="00971987" w:rsidRPr="00ED2412">
        <w:rPr>
          <w:lang w:val="en-GB"/>
        </w:rPr>
        <w:t>s</w:t>
      </w:r>
      <w:r w:rsidR="00903216">
        <w:rPr>
          <w:lang w:val="en-GB"/>
        </w:rPr>
        <w:t xml:space="preserve">; </w:t>
      </w:r>
      <w:r w:rsidR="0022313C" w:rsidRPr="00ED2412">
        <w:rPr>
          <w:lang w:val="en-GB"/>
        </w:rPr>
        <w:t xml:space="preserve">20 </w:t>
      </w:r>
      <w:r w:rsidR="00971987" w:rsidRPr="00ED2412">
        <w:rPr>
          <w:lang w:val="en-GB"/>
        </w:rPr>
        <w:t>per cent of</w:t>
      </w:r>
      <w:r w:rsidRPr="00ED2412">
        <w:rPr>
          <w:lang w:val="en-GB"/>
        </w:rPr>
        <w:t xml:space="preserve"> total attendees were students. Attendance </w:t>
      </w:r>
      <w:r w:rsidRPr="00ED2412">
        <w:rPr>
          <w:lang w:val="en-GB"/>
        </w:rPr>
        <w:lastRenderedPageBreak/>
        <w:t>peaked at the beginning of the season (September) and dropped off by November’s playoff season. In an effort to attract families and alumni, free parking at three lots was offered to anyone attending the games. Western Athletics employed 100 students to as</w:t>
      </w:r>
      <w:r w:rsidR="00971987" w:rsidRPr="00ED2412">
        <w:rPr>
          <w:lang w:val="en-GB"/>
        </w:rPr>
        <w:t xml:space="preserve">sist </w:t>
      </w:r>
      <w:r w:rsidR="0022313C" w:rsidRPr="00ED2412">
        <w:rPr>
          <w:lang w:val="en-GB"/>
        </w:rPr>
        <w:t>at these games by</w:t>
      </w:r>
      <w:r w:rsidR="00971987" w:rsidRPr="00ED2412">
        <w:rPr>
          <w:lang w:val="en-GB"/>
        </w:rPr>
        <w:t xml:space="preserve"> running half-time event</w:t>
      </w:r>
      <w:r w:rsidRPr="00ED2412">
        <w:rPr>
          <w:lang w:val="en-GB"/>
        </w:rPr>
        <w:t>s, help</w:t>
      </w:r>
      <w:r w:rsidR="0022313C" w:rsidRPr="00ED2412">
        <w:rPr>
          <w:lang w:val="en-GB"/>
        </w:rPr>
        <w:t>ing</w:t>
      </w:r>
      <w:r w:rsidRPr="00ED2412">
        <w:rPr>
          <w:lang w:val="en-GB"/>
        </w:rPr>
        <w:t xml:space="preserve"> people to their seats, </w:t>
      </w:r>
      <w:r w:rsidR="0022313C" w:rsidRPr="00ED2412">
        <w:rPr>
          <w:lang w:val="en-GB"/>
        </w:rPr>
        <w:t xml:space="preserve">advertising </w:t>
      </w:r>
      <w:r w:rsidRPr="00ED2412">
        <w:rPr>
          <w:lang w:val="en-GB"/>
        </w:rPr>
        <w:t>upcoming sporting events, and hand</w:t>
      </w:r>
      <w:r w:rsidR="0022313C" w:rsidRPr="00ED2412">
        <w:rPr>
          <w:lang w:val="en-GB"/>
        </w:rPr>
        <w:t>ing</w:t>
      </w:r>
      <w:r w:rsidRPr="00ED2412">
        <w:rPr>
          <w:lang w:val="en-GB"/>
        </w:rPr>
        <w:t xml:space="preserve"> out free sponsorship samples. These students earned $12 </w:t>
      </w:r>
      <w:r w:rsidR="0022313C" w:rsidRPr="00ED2412">
        <w:rPr>
          <w:lang w:val="en-GB"/>
        </w:rPr>
        <w:t xml:space="preserve">per </w:t>
      </w:r>
      <w:r w:rsidRPr="00ED2412">
        <w:rPr>
          <w:lang w:val="en-GB"/>
        </w:rPr>
        <w:t xml:space="preserve">hour for </w:t>
      </w:r>
      <w:r w:rsidR="00DE628E" w:rsidRPr="00ED2412">
        <w:rPr>
          <w:lang w:val="en-GB"/>
        </w:rPr>
        <w:t>each four-hour</w:t>
      </w:r>
      <w:r w:rsidRPr="00ED2412">
        <w:rPr>
          <w:lang w:val="en-GB"/>
        </w:rPr>
        <w:t xml:space="preserve"> game. </w:t>
      </w:r>
    </w:p>
    <w:p w14:paraId="596DFA34" w14:textId="77777777" w:rsidR="0043434F" w:rsidRPr="00ED2412" w:rsidRDefault="0043434F" w:rsidP="00E572B9">
      <w:pPr>
        <w:pStyle w:val="BodyTextMain"/>
        <w:rPr>
          <w:lang w:val="en-GB"/>
        </w:rPr>
      </w:pPr>
    </w:p>
    <w:p w14:paraId="6B247DD8" w14:textId="77777777" w:rsidR="0043434F" w:rsidRPr="00ED2412" w:rsidRDefault="0043434F" w:rsidP="00E572B9">
      <w:pPr>
        <w:pStyle w:val="BodyTextMain"/>
        <w:rPr>
          <w:lang w:val="en-GB"/>
        </w:rPr>
      </w:pPr>
    </w:p>
    <w:p w14:paraId="71FCC951" w14:textId="77777777" w:rsidR="0043434F" w:rsidRPr="00ED2412" w:rsidRDefault="0043434F" w:rsidP="00E572B9">
      <w:pPr>
        <w:pStyle w:val="Casehead20"/>
        <w:rPr>
          <w:lang w:val="en-GB"/>
        </w:rPr>
      </w:pPr>
      <w:r w:rsidRPr="00ED2412">
        <w:rPr>
          <w:lang w:val="en-GB"/>
        </w:rPr>
        <w:t xml:space="preserve">Hockey </w:t>
      </w:r>
    </w:p>
    <w:p w14:paraId="09C42064" w14:textId="77777777" w:rsidR="0043434F" w:rsidRPr="00ED2412" w:rsidRDefault="0043434F" w:rsidP="00E572B9">
      <w:pPr>
        <w:pStyle w:val="BodyTextMain"/>
        <w:rPr>
          <w:lang w:val="en-GB"/>
        </w:rPr>
      </w:pPr>
    </w:p>
    <w:p w14:paraId="441B4876" w14:textId="4790D491" w:rsidR="0043434F" w:rsidRPr="00ED2412" w:rsidRDefault="00DE628E" w:rsidP="00E572B9">
      <w:pPr>
        <w:pStyle w:val="BodyTextMain"/>
        <w:rPr>
          <w:lang w:val="en-GB"/>
        </w:rPr>
      </w:pPr>
      <w:r w:rsidRPr="00ED2412">
        <w:rPr>
          <w:lang w:val="en-GB"/>
        </w:rPr>
        <w:t xml:space="preserve">Western had both </w:t>
      </w:r>
      <w:r w:rsidR="0043434F" w:rsidRPr="00ED2412">
        <w:rPr>
          <w:lang w:val="en-GB"/>
        </w:rPr>
        <w:t>men’s and women’s hockey teams</w:t>
      </w:r>
      <w:r w:rsidRPr="00ED2412">
        <w:rPr>
          <w:lang w:val="en-GB"/>
        </w:rPr>
        <w:t>, which</w:t>
      </w:r>
      <w:r w:rsidR="0043434F" w:rsidRPr="00ED2412">
        <w:rPr>
          <w:lang w:val="en-GB"/>
        </w:rPr>
        <w:t xml:space="preserve"> played 18</w:t>
      </w:r>
      <w:r w:rsidRPr="00ED2412">
        <w:rPr>
          <w:lang w:val="en-GB"/>
        </w:rPr>
        <w:t>–</w:t>
      </w:r>
      <w:r w:rsidR="0043434F" w:rsidRPr="00ED2412">
        <w:rPr>
          <w:lang w:val="en-GB"/>
        </w:rPr>
        <w:t>20 home games from September to March in the Thompson Arena. Playoffs occurred in mid-February. The arena’s seating capacity was 2,200. Annual attendance total</w:t>
      </w:r>
      <w:r w:rsidRPr="00ED2412">
        <w:rPr>
          <w:lang w:val="en-GB"/>
        </w:rPr>
        <w:t>l</w:t>
      </w:r>
      <w:r w:rsidR="0043434F" w:rsidRPr="00ED2412">
        <w:rPr>
          <w:lang w:val="en-GB"/>
        </w:rPr>
        <w:t>ed 12,000</w:t>
      </w:r>
      <w:r w:rsidRPr="00ED2412">
        <w:rPr>
          <w:lang w:val="en-GB"/>
        </w:rPr>
        <w:t>–</w:t>
      </w:r>
      <w:r w:rsidR="0043434F" w:rsidRPr="00ED2412">
        <w:rPr>
          <w:lang w:val="en-GB"/>
        </w:rPr>
        <w:t>14,000 for the two varsity teams</w:t>
      </w:r>
      <w:r w:rsidRPr="00ED2412">
        <w:rPr>
          <w:lang w:val="en-GB"/>
        </w:rPr>
        <w:t>; 30</w:t>
      </w:r>
      <w:r w:rsidR="0043434F" w:rsidRPr="00ED2412">
        <w:rPr>
          <w:lang w:val="en-GB"/>
        </w:rPr>
        <w:t xml:space="preserve"> per cent of spectators were students. Thompson Arena </w:t>
      </w:r>
      <w:r w:rsidRPr="00ED2412">
        <w:rPr>
          <w:lang w:val="en-GB"/>
        </w:rPr>
        <w:t>had</w:t>
      </w:r>
      <w:r w:rsidR="0043434F" w:rsidRPr="00ED2412">
        <w:rPr>
          <w:lang w:val="en-GB"/>
        </w:rPr>
        <w:t xml:space="preserve"> easy access to free parking. In the past, attendance had increased by </w:t>
      </w:r>
      <w:r w:rsidRPr="00ED2412">
        <w:rPr>
          <w:lang w:val="en-GB"/>
        </w:rPr>
        <w:t xml:space="preserve">3 </w:t>
      </w:r>
      <w:r w:rsidR="0043434F" w:rsidRPr="00ED2412">
        <w:rPr>
          <w:lang w:val="en-GB"/>
        </w:rPr>
        <w:t>per cent when the hockey game advertised an event wh</w:t>
      </w:r>
      <w:r w:rsidR="00971987" w:rsidRPr="00ED2412">
        <w:rPr>
          <w:lang w:val="en-GB"/>
        </w:rPr>
        <w:t>ere</w:t>
      </w:r>
      <w:r w:rsidR="0043434F" w:rsidRPr="00ED2412">
        <w:rPr>
          <w:lang w:val="en-GB"/>
        </w:rPr>
        <w:t xml:space="preserve"> the audience was entertained throughout the home game. </w:t>
      </w:r>
      <w:r w:rsidR="001E3231" w:rsidRPr="00ED2412">
        <w:rPr>
          <w:lang w:val="en-GB"/>
        </w:rPr>
        <w:t xml:space="preserve">One example was “Rock the Rink,” where a local </w:t>
      </w:r>
      <w:r w:rsidR="00013933">
        <w:rPr>
          <w:lang w:val="en-GB"/>
        </w:rPr>
        <w:t>disc jockey</w:t>
      </w:r>
      <w:r w:rsidR="001E3231" w:rsidRPr="00ED2412">
        <w:rPr>
          <w:lang w:val="en-GB"/>
        </w:rPr>
        <w:t xml:space="preserve"> was hired to play music and create a club-like atmosphere during men’s hockey games. </w:t>
      </w:r>
      <w:r w:rsidR="0043434F" w:rsidRPr="00ED2412">
        <w:rPr>
          <w:lang w:val="en-GB"/>
        </w:rPr>
        <w:t xml:space="preserve">Western Athletics hired 10 students to </w:t>
      </w:r>
      <w:r w:rsidR="00971987" w:rsidRPr="00ED2412">
        <w:rPr>
          <w:lang w:val="en-GB"/>
        </w:rPr>
        <w:t>excite the crowds</w:t>
      </w:r>
      <w:r w:rsidR="0043434F" w:rsidRPr="00ED2412">
        <w:rPr>
          <w:lang w:val="en-GB"/>
        </w:rPr>
        <w:t>, direct people to their seats, and promote upcoming games by offering attendees free sponsorship samples (</w:t>
      </w:r>
      <w:proofErr w:type="gramStart"/>
      <w:r w:rsidR="0043434F" w:rsidRPr="00ED2412">
        <w:rPr>
          <w:lang w:val="en-GB"/>
        </w:rPr>
        <w:t>t</w:t>
      </w:r>
      <w:r w:rsidR="00903216">
        <w:rPr>
          <w:lang w:val="en-GB"/>
        </w:rPr>
        <w:noBreakHyphen/>
      </w:r>
      <w:r w:rsidR="0043434F" w:rsidRPr="00ED2412">
        <w:rPr>
          <w:lang w:val="en-GB"/>
        </w:rPr>
        <w:t>shirts</w:t>
      </w:r>
      <w:proofErr w:type="gramEnd"/>
      <w:r w:rsidR="0043434F" w:rsidRPr="00ED2412">
        <w:rPr>
          <w:lang w:val="en-GB"/>
        </w:rPr>
        <w:t xml:space="preserve">, shaving razors, stickers, and discount coupons). These students earned $12 </w:t>
      </w:r>
      <w:r w:rsidRPr="00ED2412">
        <w:rPr>
          <w:lang w:val="en-GB"/>
        </w:rPr>
        <w:t xml:space="preserve">per </w:t>
      </w:r>
      <w:r w:rsidR="0043434F" w:rsidRPr="00ED2412">
        <w:rPr>
          <w:lang w:val="en-GB"/>
        </w:rPr>
        <w:t xml:space="preserve">hour for each three-hour game. </w:t>
      </w:r>
    </w:p>
    <w:p w14:paraId="65B7B02E" w14:textId="722B8893" w:rsidR="0043434F" w:rsidRPr="00ED2412" w:rsidRDefault="0043434F" w:rsidP="00E572B9">
      <w:pPr>
        <w:pStyle w:val="BodyTextMain"/>
        <w:rPr>
          <w:lang w:val="en-GB"/>
        </w:rPr>
      </w:pPr>
    </w:p>
    <w:p w14:paraId="52EEC255" w14:textId="77777777" w:rsidR="0043434F" w:rsidRPr="00ED2412" w:rsidRDefault="0043434F" w:rsidP="00E572B9">
      <w:pPr>
        <w:pStyle w:val="BodyTextMain"/>
        <w:rPr>
          <w:lang w:val="en-GB"/>
        </w:rPr>
      </w:pPr>
    </w:p>
    <w:p w14:paraId="2CA206C1" w14:textId="77777777" w:rsidR="0043434F" w:rsidRPr="00ED2412" w:rsidRDefault="0043434F" w:rsidP="00E572B9">
      <w:pPr>
        <w:pStyle w:val="Casehead20"/>
        <w:rPr>
          <w:lang w:val="en-GB"/>
        </w:rPr>
      </w:pPr>
      <w:r w:rsidRPr="00ED2412">
        <w:rPr>
          <w:lang w:val="en-GB"/>
        </w:rPr>
        <w:t xml:space="preserve">Basketball and Volleyball </w:t>
      </w:r>
    </w:p>
    <w:p w14:paraId="5EE9E5B7" w14:textId="77777777" w:rsidR="0043434F" w:rsidRPr="00ED2412" w:rsidRDefault="0043434F" w:rsidP="00E572B9">
      <w:pPr>
        <w:pStyle w:val="BodyTextMain"/>
        <w:rPr>
          <w:lang w:val="en-GB"/>
        </w:rPr>
      </w:pPr>
    </w:p>
    <w:p w14:paraId="4E1E81E2" w14:textId="6A6C6E01" w:rsidR="0043434F" w:rsidRPr="00ED2412" w:rsidRDefault="0043434F" w:rsidP="00E572B9">
      <w:pPr>
        <w:pStyle w:val="BodyTextMain"/>
        <w:rPr>
          <w:lang w:val="en-GB"/>
        </w:rPr>
      </w:pPr>
      <w:r w:rsidRPr="00ED2412">
        <w:rPr>
          <w:lang w:val="en-GB"/>
        </w:rPr>
        <w:t xml:space="preserve">Basketball and volleyball </w:t>
      </w:r>
      <w:r w:rsidR="00971987" w:rsidRPr="00ED2412">
        <w:rPr>
          <w:lang w:val="en-GB"/>
        </w:rPr>
        <w:t>teams (both men</w:t>
      </w:r>
      <w:r w:rsidR="00DE628E" w:rsidRPr="00ED2412">
        <w:rPr>
          <w:lang w:val="en-GB"/>
        </w:rPr>
        <w:t>’s</w:t>
      </w:r>
      <w:r w:rsidR="00971987" w:rsidRPr="00ED2412">
        <w:rPr>
          <w:lang w:val="en-GB"/>
        </w:rPr>
        <w:t xml:space="preserve"> and women</w:t>
      </w:r>
      <w:r w:rsidR="00DE628E" w:rsidRPr="00ED2412">
        <w:rPr>
          <w:lang w:val="en-GB"/>
        </w:rPr>
        <w:t>’s</w:t>
      </w:r>
      <w:r w:rsidRPr="00ED2412">
        <w:rPr>
          <w:lang w:val="en-GB"/>
        </w:rPr>
        <w:t>) played 14</w:t>
      </w:r>
      <w:r w:rsidR="00DE628E" w:rsidRPr="00ED2412">
        <w:rPr>
          <w:lang w:val="en-GB"/>
        </w:rPr>
        <w:t>–</w:t>
      </w:r>
      <w:r w:rsidRPr="00ED2412">
        <w:rPr>
          <w:lang w:val="en-GB"/>
        </w:rPr>
        <w:t xml:space="preserve">15 home games in Western’s Alumni Hall from September to March. Playoffs occurred </w:t>
      </w:r>
      <w:r w:rsidR="00DE628E" w:rsidRPr="00ED2412">
        <w:rPr>
          <w:lang w:val="en-GB"/>
        </w:rPr>
        <w:t xml:space="preserve">during </w:t>
      </w:r>
      <w:r w:rsidRPr="00ED2412">
        <w:rPr>
          <w:lang w:val="en-GB"/>
        </w:rPr>
        <w:t>February and early March. Alumni Hall ha</w:t>
      </w:r>
      <w:r w:rsidR="00971987" w:rsidRPr="00ED2412">
        <w:rPr>
          <w:lang w:val="en-GB"/>
        </w:rPr>
        <w:t>d a seating capacity of 1,200. Total y</w:t>
      </w:r>
      <w:r w:rsidRPr="00ED2412">
        <w:rPr>
          <w:lang w:val="en-GB"/>
        </w:rPr>
        <w:t>early attendance</w:t>
      </w:r>
      <w:r w:rsidR="00971987" w:rsidRPr="00ED2412">
        <w:rPr>
          <w:lang w:val="en-GB"/>
        </w:rPr>
        <w:t xml:space="preserve"> for both teams</w:t>
      </w:r>
      <w:r w:rsidRPr="00ED2412">
        <w:rPr>
          <w:lang w:val="en-GB"/>
        </w:rPr>
        <w:t xml:space="preserve"> ranged from 6,000 to 8,000 for basketball and </w:t>
      </w:r>
      <w:r w:rsidR="00DE628E" w:rsidRPr="00ED2412">
        <w:rPr>
          <w:lang w:val="en-GB"/>
        </w:rPr>
        <w:t xml:space="preserve">from </w:t>
      </w:r>
      <w:r w:rsidRPr="00ED2412">
        <w:rPr>
          <w:lang w:val="en-GB"/>
        </w:rPr>
        <w:t>10,000 to 12,000 for volleyball</w:t>
      </w:r>
      <w:r w:rsidR="00DE628E" w:rsidRPr="00ED2412">
        <w:rPr>
          <w:lang w:val="en-GB"/>
        </w:rPr>
        <w:t>; 20</w:t>
      </w:r>
      <w:r w:rsidRPr="00ED2412">
        <w:rPr>
          <w:lang w:val="en-GB"/>
        </w:rPr>
        <w:t xml:space="preserve"> per cent of </w:t>
      </w:r>
      <w:r w:rsidR="00DE628E" w:rsidRPr="00ED2412">
        <w:rPr>
          <w:lang w:val="en-GB"/>
        </w:rPr>
        <w:t xml:space="preserve">the </w:t>
      </w:r>
      <w:r w:rsidRPr="00ED2412">
        <w:rPr>
          <w:lang w:val="en-GB"/>
        </w:rPr>
        <w:t xml:space="preserve">tickets sold </w:t>
      </w:r>
      <w:r w:rsidR="00DE628E" w:rsidRPr="00ED2412">
        <w:rPr>
          <w:lang w:val="en-GB"/>
        </w:rPr>
        <w:t xml:space="preserve">each year </w:t>
      </w:r>
      <w:r w:rsidRPr="00ED2412">
        <w:rPr>
          <w:lang w:val="en-GB"/>
        </w:rPr>
        <w:t xml:space="preserve">were to students. Western Athletics </w:t>
      </w:r>
      <w:r w:rsidR="00EA6BC5" w:rsidRPr="00ED2412">
        <w:rPr>
          <w:lang w:val="en-GB"/>
        </w:rPr>
        <w:t xml:space="preserve">hired </w:t>
      </w:r>
      <w:r w:rsidRPr="00ED2412">
        <w:rPr>
          <w:lang w:val="en-GB"/>
        </w:rPr>
        <w:t>15</w:t>
      </w:r>
      <w:r w:rsidR="00971987" w:rsidRPr="00ED2412">
        <w:rPr>
          <w:lang w:val="en-GB"/>
        </w:rPr>
        <w:t xml:space="preserve"> students </w:t>
      </w:r>
      <w:r w:rsidR="00EA6BC5" w:rsidRPr="00ED2412">
        <w:rPr>
          <w:lang w:val="en-GB"/>
        </w:rPr>
        <w:t>to help direct people to their seats, encourag</w:t>
      </w:r>
      <w:r w:rsidR="001E3231" w:rsidRPr="00ED2412">
        <w:rPr>
          <w:lang w:val="en-GB"/>
        </w:rPr>
        <w:t>e</w:t>
      </w:r>
      <w:r w:rsidR="00EA6BC5" w:rsidRPr="00ED2412">
        <w:rPr>
          <w:lang w:val="en-GB"/>
        </w:rPr>
        <w:t xml:space="preserve"> crowd participation, and promote upcoming sporting events. These students earned</w:t>
      </w:r>
      <w:r w:rsidR="00971987" w:rsidRPr="00ED2412">
        <w:rPr>
          <w:lang w:val="en-GB"/>
        </w:rPr>
        <w:t xml:space="preserve"> $12 per hour for each three-hour game</w:t>
      </w:r>
      <w:r w:rsidRPr="00ED2412">
        <w:rPr>
          <w:lang w:val="en-GB"/>
        </w:rPr>
        <w:t xml:space="preserve">. Event games, such as the October women’s basketball game </w:t>
      </w:r>
      <w:r w:rsidR="00EA6BC5" w:rsidRPr="00ED2412">
        <w:rPr>
          <w:lang w:val="en-GB"/>
        </w:rPr>
        <w:t xml:space="preserve">in support of breast cancer research </w:t>
      </w:r>
      <w:r w:rsidRPr="00ED2412">
        <w:rPr>
          <w:lang w:val="en-GB"/>
        </w:rPr>
        <w:t xml:space="preserve">and the “White Out” </w:t>
      </w:r>
      <w:r w:rsidR="00EA6BC5" w:rsidRPr="00ED2412">
        <w:rPr>
          <w:lang w:val="en-GB"/>
        </w:rPr>
        <w:t xml:space="preserve">men’s volleyball game between </w:t>
      </w:r>
      <w:r w:rsidRPr="00ED2412">
        <w:rPr>
          <w:lang w:val="en-GB"/>
        </w:rPr>
        <w:t xml:space="preserve">Queen’s </w:t>
      </w:r>
      <w:r w:rsidR="00EA6BC5" w:rsidRPr="00ED2412">
        <w:rPr>
          <w:lang w:val="en-GB"/>
        </w:rPr>
        <w:t xml:space="preserve">and </w:t>
      </w:r>
      <w:r w:rsidRPr="00ED2412">
        <w:rPr>
          <w:lang w:val="en-GB"/>
        </w:rPr>
        <w:t xml:space="preserve">Western </w:t>
      </w:r>
      <w:r w:rsidR="00EA6BC5" w:rsidRPr="00ED2412">
        <w:rPr>
          <w:lang w:val="en-GB"/>
        </w:rPr>
        <w:t>Universities</w:t>
      </w:r>
      <w:r w:rsidRPr="00ED2412">
        <w:rPr>
          <w:lang w:val="en-GB"/>
        </w:rPr>
        <w:t xml:space="preserve">, had </w:t>
      </w:r>
      <w:r w:rsidR="00EA6BC5" w:rsidRPr="00ED2412">
        <w:rPr>
          <w:lang w:val="en-GB"/>
        </w:rPr>
        <w:t xml:space="preserve">an </w:t>
      </w:r>
      <w:r w:rsidRPr="00ED2412">
        <w:rPr>
          <w:lang w:val="en-GB"/>
        </w:rPr>
        <w:t xml:space="preserve">increase </w:t>
      </w:r>
      <w:r w:rsidR="00EA6BC5" w:rsidRPr="00ED2412">
        <w:rPr>
          <w:lang w:val="en-GB"/>
        </w:rPr>
        <w:t xml:space="preserve">in </w:t>
      </w:r>
      <w:r w:rsidRPr="00ED2412">
        <w:rPr>
          <w:lang w:val="en-GB"/>
        </w:rPr>
        <w:t xml:space="preserve">home game attendance </w:t>
      </w:r>
      <w:r w:rsidR="00EA6BC5" w:rsidRPr="00ED2412">
        <w:rPr>
          <w:lang w:val="en-GB"/>
        </w:rPr>
        <w:t xml:space="preserve">of </w:t>
      </w:r>
      <w:r w:rsidRPr="00ED2412">
        <w:rPr>
          <w:lang w:val="en-GB"/>
        </w:rPr>
        <w:t>1.5 per cent</w:t>
      </w:r>
      <w:r w:rsidR="00971987" w:rsidRPr="00ED2412">
        <w:rPr>
          <w:lang w:val="en-GB"/>
        </w:rPr>
        <w:t xml:space="preserve"> </w:t>
      </w:r>
      <w:r w:rsidR="00EA6BC5" w:rsidRPr="00ED2412">
        <w:rPr>
          <w:lang w:val="en-GB"/>
        </w:rPr>
        <w:t xml:space="preserve">in the </w:t>
      </w:r>
      <w:r w:rsidR="00971987" w:rsidRPr="00ED2412">
        <w:rPr>
          <w:lang w:val="en-GB"/>
        </w:rPr>
        <w:t>past year</w:t>
      </w:r>
      <w:r w:rsidRPr="00ED2412">
        <w:rPr>
          <w:lang w:val="en-GB"/>
        </w:rPr>
        <w:t>.</w:t>
      </w:r>
    </w:p>
    <w:p w14:paraId="0369A43B" w14:textId="77777777" w:rsidR="0043434F" w:rsidRPr="00ED2412" w:rsidRDefault="0043434F" w:rsidP="00E572B9">
      <w:pPr>
        <w:pStyle w:val="BodyTextMain"/>
        <w:rPr>
          <w:lang w:val="en-GB"/>
        </w:rPr>
      </w:pPr>
    </w:p>
    <w:p w14:paraId="06CE18D8" w14:textId="77777777" w:rsidR="0043434F" w:rsidRPr="00ED2412" w:rsidRDefault="0043434F" w:rsidP="00E572B9">
      <w:pPr>
        <w:pStyle w:val="BodyTextMain"/>
        <w:rPr>
          <w:lang w:val="en-GB"/>
        </w:rPr>
      </w:pPr>
    </w:p>
    <w:p w14:paraId="2B9BCCCB" w14:textId="77777777" w:rsidR="0043434F" w:rsidRPr="00A30C12" w:rsidRDefault="0043434F" w:rsidP="00A30C12">
      <w:pPr>
        <w:pStyle w:val="Casehead10"/>
      </w:pPr>
      <w:r w:rsidRPr="00A30C12">
        <w:t>COMPETITION</w:t>
      </w:r>
    </w:p>
    <w:p w14:paraId="130C55AD" w14:textId="77777777" w:rsidR="0043434F" w:rsidRPr="00ED2412" w:rsidRDefault="0043434F" w:rsidP="00A30C12">
      <w:pPr>
        <w:pStyle w:val="BodyTextMain"/>
        <w:rPr>
          <w:lang w:val="en-GB"/>
        </w:rPr>
      </w:pPr>
    </w:p>
    <w:p w14:paraId="5B3F7DBA" w14:textId="77777777" w:rsidR="0043434F" w:rsidRPr="00A30C12" w:rsidRDefault="0043434F" w:rsidP="00A30C12">
      <w:pPr>
        <w:pStyle w:val="Casehead20"/>
      </w:pPr>
      <w:r w:rsidRPr="00A30C12">
        <w:t xml:space="preserve">London Sporting Events </w:t>
      </w:r>
    </w:p>
    <w:p w14:paraId="2DC72509" w14:textId="77777777" w:rsidR="0043434F" w:rsidRPr="00ED2412" w:rsidRDefault="0043434F" w:rsidP="00A30C12">
      <w:pPr>
        <w:pStyle w:val="BodyTextMain"/>
        <w:rPr>
          <w:lang w:val="en-GB"/>
        </w:rPr>
      </w:pPr>
    </w:p>
    <w:p w14:paraId="4BE4834A" w14:textId="5291E0F0" w:rsidR="0043434F" w:rsidRPr="00ED2412" w:rsidRDefault="0043434F" w:rsidP="00A30C12">
      <w:pPr>
        <w:pStyle w:val="BodyTextMain"/>
        <w:rPr>
          <w:lang w:val="en-GB"/>
        </w:rPr>
      </w:pPr>
      <w:r w:rsidRPr="00ED2412">
        <w:rPr>
          <w:lang w:val="en-GB"/>
        </w:rPr>
        <w:t xml:space="preserve">The London Knights (Knights) hockey team and the London Lightning (Lightning) basketball team drew crowds from various cities and had </w:t>
      </w:r>
      <w:r w:rsidR="00EA6BC5" w:rsidRPr="00ED2412">
        <w:rPr>
          <w:lang w:val="en-GB"/>
        </w:rPr>
        <w:t>full-</w:t>
      </w:r>
      <w:r w:rsidRPr="00ED2412">
        <w:rPr>
          <w:lang w:val="en-GB"/>
        </w:rPr>
        <w:t>time, professional advertising and management departments. The Knights averaged 9,013 attendees</w:t>
      </w:r>
      <w:r w:rsidR="00971987" w:rsidRPr="00ED2412">
        <w:rPr>
          <w:lang w:val="en-GB"/>
        </w:rPr>
        <w:t xml:space="preserve"> and </w:t>
      </w:r>
      <w:r w:rsidR="00EA6BC5" w:rsidRPr="00ED2412">
        <w:rPr>
          <w:lang w:val="en-GB"/>
        </w:rPr>
        <w:t xml:space="preserve">the </w:t>
      </w:r>
      <w:r w:rsidRPr="00ED2412">
        <w:rPr>
          <w:lang w:val="en-GB"/>
        </w:rPr>
        <w:t>Lightning averaged 5,003 attendees per game.</w:t>
      </w:r>
      <w:r w:rsidRPr="00ED2412">
        <w:rPr>
          <w:vertAlign w:val="superscript"/>
          <w:lang w:val="en-GB"/>
        </w:rPr>
        <w:footnoteReference w:id="6"/>
      </w:r>
      <w:r w:rsidRPr="00ED2412">
        <w:rPr>
          <w:lang w:val="en-GB"/>
        </w:rPr>
        <w:t xml:space="preserve"> Ticket prices ranged from $15 to $30. These sports teams also offered group prices</w:t>
      </w:r>
      <w:r w:rsidR="00EA6BC5" w:rsidRPr="00ED2412">
        <w:rPr>
          <w:lang w:val="en-GB"/>
        </w:rPr>
        <w:t>;</w:t>
      </w:r>
      <w:r w:rsidRPr="00ED2412">
        <w:rPr>
          <w:lang w:val="en-GB"/>
        </w:rPr>
        <w:t xml:space="preserve"> held regular </w:t>
      </w:r>
      <w:r w:rsidR="00EA6BC5" w:rsidRPr="00ED2412">
        <w:rPr>
          <w:lang w:val="en-GB"/>
        </w:rPr>
        <w:t>game-</w:t>
      </w:r>
      <w:r w:rsidRPr="00ED2412">
        <w:rPr>
          <w:lang w:val="en-GB"/>
        </w:rPr>
        <w:t>night events</w:t>
      </w:r>
      <w:r w:rsidR="00EA6BC5" w:rsidRPr="00ED2412">
        <w:rPr>
          <w:lang w:val="en-GB"/>
        </w:rPr>
        <w:t>;</w:t>
      </w:r>
      <w:r w:rsidRPr="00ED2412">
        <w:rPr>
          <w:lang w:val="en-GB"/>
        </w:rPr>
        <w:t xml:space="preserve"> and advertised on radio, television, and local newspapers to increase attendance. Morton believed the Knights</w:t>
      </w:r>
      <w:r w:rsidR="00F66FD4">
        <w:rPr>
          <w:lang w:val="en-GB"/>
        </w:rPr>
        <w:t xml:space="preserve"> </w:t>
      </w:r>
      <w:r w:rsidRPr="00ED2412">
        <w:rPr>
          <w:lang w:val="en-GB"/>
        </w:rPr>
        <w:t xml:space="preserve">and Lightning’s </w:t>
      </w:r>
      <w:r w:rsidR="00CB2E86" w:rsidRPr="00ED2412">
        <w:rPr>
          <w:lang w:val="en-GB"/>
        </w:rPr>
        <w:t>game</w:t>
      </w:r>
      <w:r w:rsidR="00CB2E86">
        <w:rPr>
          <w:lang w:val="en-GB"/>
        </w:rPr>
        <w:t>-</w:t>
      </w:r>
      <w:r w:rsidRPr="00ED2412">
        <w:rPr>
          <w:lang w:val="en-GB"/>
        </w:rPr>
        <w:t>day success propelled attendance because many people could follow the teams’ wins through media outlets such as radio, newspapers</w:t>
      </w:r>
      <w:r w:rsidR="00EA6BC5" w:rsidRPr="00ED2412">
        <w:rPr>
          <w:lang w:val="en-GB"/>
        </w:rPr>
        <w:t>,</w:t>
      </w:r>
      <w:r w:rsidRPr="00ED2412">
        <w:rPr>
          <w:lang w:val="en-GB"/>
        </w:rPr>
        <w:t xml:space="preserve"> or television. These media outlets advertised the games, reaching a wider audience beyond London. The teams also played in convenient </w:t>
      </w:r>
      <w:r w:rsidRPr="00ED2412">
        <w:rPr>
          <w:lang w:val="en-GB"/>
        </w:rPr>
        <w:lastRenderedPageBreak/>
        <w:t xml:space="preserve">downtown locations and were close to </w:t>
      </w:r>
      <w:r w:rsidR="00971987" w:rsidRPr="00ED2412">
        <w:rPr>
          <w:lang w:val="en-GB"/>
        </w:rPr>
        <w:t xml:space="preserve">paid </w:t>
      </w:r>
      <w:r w:rsidRPr="00ED2412">
        <w:rPr>
          <w:lang w:val="en-GB"/>
        </w:rPr>
        <w:t xml:space="preserve">parking. Morton wondered why some students preferred to pay to attend these games instead of attending free games at Western. </w:t>
      </w:r>
    </w:p>
    <w:p w14:paraId="188D907E" w14:textId="77777777" w:rsidR="0043434F" w:rsidRPr="00ED2412" w:rsidRDefault="0043434F" w:rsidP="00A30C12">
      <w:pPr>
        <w:pStyle w:val="BodyTextMain"/>
        <w:rPr>
          <w:lang w:val="en-GB"/>
        </w:rPr>
      </w:pPr>
    </w:p>
    <w:p w14:paraId="09ECE6C0" w14:textId="77777777" w:rsidR="0043434F" w:rsidRPr="00ED2412" w:rsidRDefault="0043434F" w:rsidP="00A30C12">
      <w:pPr>
        <w:pStyle w:val="BodyTextMain"/>
        <w:rPr>
          <w:lang w:val="en-GB"/>
        </w:rPr>
      </w:pPr>
    </w:p>
    <w:p w14:paraId="605D1755" w14:textId="77777777" w:rsidR="0043434F" w:rsidRPr="00ED2412" w:rsidRDefault="0043434F" w:rsidP="00E572B9">
      <w:pPr>
        <w:pStyle w:val="Casehead20"/>
        <w:rPr>
          <w:lang w:val="en-GB"/>
        </w:rPr>
      </w:pPr>
      <w:r w:rsidRPr="00ED2412">
        <w:rPr>
          <w:lang w:val="en-GB"/>
        </w:rPr>
        <w:t>Downtown London</w:t>
      </w:r>
    </w:p>
    <w:p w14:paraId="6E5511EF" w14:textId="77777777" w:rsidR="0043434F" w:rsidRPr="00ED2412" w:rsidRDefault="0043434F" w:rsidP="00E572B9">
      <w:pPr>
        <w:pStyle w:val="BodyTextMain"/>
        <w:rPr>
          <w:lang w:val="en-GB"/>
        </w:rPr>
      </w:pPr>
    </w:p>
    <w:p w14:paraId="509DF9E8" w14:textId="16A51624" w:rsidR="0043434F" w:rsidRPr="00ED2412" w:rsidRDefault="0043434F" w:rsidP="00E572B9">
      <w:pPr>
        <w:pStyle w:val="BodyTextMain"/>
        <w:rPr>
          <w:lang w:val="en-GB"/>
        </w:rPr>
      </w:pPr>
      <w:r w:rsidRPr="00ED2412">
        <w:rPr>
          <w:lang w:val="en-GB"/>
        </w:rPr>
        <w:t>On Thursday, Friday, and Saturday nights</w:t>
      </w:r>
      <w:r w:rsidR="00EA6BC5" w:rsidRPr="00ED2412">
        <w:rPr>
          <w:lang w:val="en-GB"/>
        </w:rPr>
        <w:t>,</w:t>
      </w:r>
      <w:r w:rsidRPr="00ED2412">
        <w:rPr>
          <w:lang w:val="en-GB"/>
        </w:rPr>
        <w:t xml:space="preserve"> </w:t>
      </w:r>
      <w:r w:rsidR="00EA6BC5" w:rsidRPr="00ED2412">
        <w:rPr>
          <w:lang w:val="en-GB"/>
        </w:rPr>
        <w:t xml:space="preserve">many </w:t>
      </w:r>
      <w:r w:rsidRPr="00ED2412">
        <w:rPr>
          <w:lang w:val="en-GB"/>
        </w:rPr>
        <w:t xml:space="preserve">activities and special events occurred in downtown London, </w:t>
      </w:r>
      <w:r w:rsidR="00EA6BC5" w:rsidRPr="00ED2412">
        <w:rPr>
          <w:lang w:val="en-GB"/>
        </w:rPr>
        <w:t>with its many bars and restaurants, which w</w:t>
      </w:r>
      <w:r w:rsidR="00F66FD4">
        <w:rPr>
          <w:lang w:val="en-GB"/>
        </w:rPr>
        <w:t>ere</w:t>
      </w:r>
      <w:r w:rsidR="00EA6BC5" w:rsidRPr="00ED2412">
        <w:rPr>
          <w:lang w:val="en-GB"/>
        </w:rPr>
        <w:t xml:space="preserve"> </w:t>
      </w:r>
      <w:r w:rsidRPr="00ED2412">
        <w:rPr>
          <w:lang w:val="en-GB"/>
        </w:rPr>
        <w:t xml:space="preserve">popular with students. These </w:t>
      </w:r>
      <w:r w:rsidR="00971987" w:rsidRPr="00ED2412">
        <w:rPr>
          <w:lang w:val="en-GB"/>
        </w:rPr>
        <w:t>choices gave students and</w:t>
      </w:r>
      <w:r w:rsidRPr="00ED2412">
        <w:rPr>
          <w:lang w:val="en-GB"/>
        </w:rPr>
        <w:t xml:space="preserve"> </w:t>
      </w:r>
      <w:r w:rsidR="004202B8" w:rsidRPr="00ED2412">
        <w:rPr>
          <w:lang w:val="en-GB"/>
        </w:rPr>
        <w:t xml:space="preserve">young </w:t>
      </w:r>
      <w:r w:rsidRPr="00ED2412">
        <w:rPr>
          <w:lang w:val="en-GB"/>
        </w:rPr>
        <w:t xml:space="preserve">adults over the age of </w:t>
      </w:r>
      <w:proofErr w:type="gramStart"/>
      <w:r w:rsidRPr="00ED2412">
        <w:rPr>
          <w:lang w:val="en-GB"/>
        </w:rPr>
        <w:t>19</w:t>
      </w:r>
      <w:r w:rsidRPr="00ED2412">
        <w:rPr>
          <w:vertAlign w:val="superscript"/>
          <w:lang w:val="en-GB"/>
        </w:rPr>
        <w:footnoteReference w:id="7"/>
      </w:r>
      <w:r w:rsidRPr="00ED2412">
        <w:rPr>
          <w:lang w:val="en-GB"/>
        </w:rPr>
        <w:t xml:space="preserve"> ample opportunity</w:t>
      </w:r>
      <w:proofErr w:type="gramEnd"/>
      <w:r w:rsidRPr="00ED2412">
        <w:rPr>
          <w:lang w:val="en-GB"/>
        </w:rPr>
        <w:t xml:space="preserve"> to socialize in a variety of settings. Students often went out for dinner on the </w:t>
      </w:r>
      <w:proofErr w:type="gramStart"/>
      <w:r w:rsidRPr="00ED2412">
        <w:rPr>
          <w:lang w:val="en-GB"/>
        </w:rPr>
        <w:t>weekend,</w:t>
      </w:r>
      <w:proofErr w:type="gramEnd"/>
      <w:r w:rsidRPr="00ED2412">
        <w:rPr>
          <w:lang w:val="en-GB"/>
        </w:rPr>
        <w:t xml:space="preserve"> typically between 6:00 p.m. and 8:00 p.m. Downtown </w:t>
      </w:r>
      <w:r w:rsidR="007C12F5" w:rsidRPr="00ED2412">
        <w:rPr>
          <w:lang w:val="en-GB"/>
        </w:rPr>
        <w:t xml:space="preserve">London </w:t>
      </w:r>
      <w:r w:rsidRPr="00ED2412">
        <w:rPr>
          <w:lang w:val="en-GB"/>
        </w:rPr>
        <w:t xml:space="preserve">was about a 15-minute bus ride from Western, with buses driving to campus every 30 to 45 minutes. Morton wondered if Western Athletics events could ever compete against </w:t>
      </w:r>
      <w:r w:rsidR="007C12F5" w:rsidRPr="00ED2412">
        <w:rPr>
          <w:lang w:val="en-GB"/>
        </w:rPr>
        <w:t>downtown’s</w:t>
      </w:r>
      <w:r w:rsidRPr="00ED2412">
        <w:rPr>
          <w:lang w:val="en-GB"/>
        </w:rPr>
        <w:t xml:space="preserve"> wide variety of potential activities for students and others. </w:t>
      </w:r>
    </w:p>
    <w:p w14:paraId="57890B54" w14:textId="77777777" w:rsidR="0043434F" w:rsidRPr="00ED2412" w:rsidRDefault="0043434F" w:rsidP="00E572B9">
      <w:pPr>
        <w:pStyle w:val="BodyTextMain"/>
        <w:rPr>
          <w:lang w:val="en-GB"/>
        </w:rPr>
      </w:pPr>
    </w:p>
    <w:p w14:paraId="3F846B62" w14:textId="77777777" w:rsidR="0043434F" w:rsidRPr="00ED2412" w:rsidRDefault="0043434F" w:rsidP="0043434F">
      <w:pPr>
        <w:pStyle w:val="BodyText"/>
        <w:rPr>
          <w:lang w:val="en-GB"/>
        </w:rPr>
      </w:pPr>
    </w:p>
    <w:p w14:paraId="56186E95" w14:textId="77777777" w:rsidR="0043434F" w:rsidRPr="00ED2412" w:rsidRDefault="0043434F" w:rsidP="00E572B9">
      <w:pPr>
        <w:pStyle w:val="Casehead20"/>
        <w:rPr>
          <w:lang w:val="en-GB"/>
        </w:rPr>
      </w:pPr>
      <w:r w:rsidRPr="00ED2412">
        <w:rPr>
          <w:lang w:val="en-GB"/>
        </w:rPr>
        <w:t xml:space="preserve">Evening Events on Campus </w:t>
      </w:r>
    </w:p>
    <w:p w14:paraId="02573E1F" w14:textId="77777777" w:rsidR="0043434F" w:rsidRPr="00ED2412" w:rsidRDefault="0043434F" w:rsidP="0043434F">
      <w:pPr>
        <w:pStyle w:val="BodyText"/>
        <w:rPr>
          <w:lang w:val="en-GB"/>
        </w:rPr>
      </w:pPr>
    </w:p>
    <w:p w14:paraId="67F6E5A1" w14:textId="564F22FE" w:rsidR="0043434F" w:rsidRPr="00ED2412" w:rsidRDefault="0043434F" w:rsidP="00E572B9">
      <w:pPr>
        <w:pStyle w:val="BodyTextMain"/>
        <w:rPr>
          <w:lang w:val="en-GB"/>
        </w:rPr>
      </w:pPr>
      <w:r w:rsidRPr="00ED2412">
        <w:rPr>
          <w:lang w:val="en-GB"/>
        </w:rPr>
        <w:t xml:space="preserve">Western had over 150 student-organized clubs, </w:t>
      </w:r>
      <w:proofErr w:type="gramStart"/>
      <w:r w:rsidRPr="00ED2412">
        <w:rPr>
          <w:lang w:val="en-GB"/>
        </w:rPr>
        <w:t xml:space="preserve">an active </w:t>
      </w:r>
      <w:r w:rsidR="00EA6BC5" w:rsidRPr="00ED2412">
        <w:rPr>
          <w:lang w:val="en-GB"/>
        </w:rPr>
        <w:t>s</w:t>
      </w:r>
      <w:r w:rsidRPr="00ED2412">
        <w:rPr>
          <w:lang w:val="en-GB"/>
        </w:rPr>
        <w:t>tudents</w:t>
      </w:r>
      <w:proofErr w:type="gramEnd"/>
      <w:r w:rsidR="0029643A">
        <w:rPr>
          <w:lang w:val="en-GB"/>
        </w:rPr>
        <w:t>’</w:t>
      </w:r>
      <w:r w:rsidRPr="00ED2412">
        <w:rPr>
          <w:lang w:val="en-GB"/>
        </w:rPr>
        <w:t xml:space="preserve"> </w:t>
      </w:r>
      <w:r w:rsidR="00EA6BC5" w:rsidRPr="00ED2412">
        <w:rPr>
          <w:lang w:val="en-GB"/>
        </w:rPr>
        <w:t>c</w:t>
      </w:r>
      <w:r w:rsidRPr="00ED2412">
        <w:rPr>
          <w:lang w:val="en-GB"/>
        </w:rPr>
        <w:t>ouncil, and residence staff. These groups frequently planned and hosted evening events or meetings during the academic year</w:t>
      </w:r>
      <w:r w:rsidR="00EA6BC5" w:rsidRPr="00ED2412">
        <w:rPr>
          <w:lang w:val="en-GB"/>
        </w:rPr>
        <w:t>, and t</w:t>
      </w:r>
      <w:r w:rsidRPr="00ED2412">
        <w:rPr>
          <w:lang w:val="en-GB"/>
        </w:rPr>
        <w:t xml:space="preserve">hese events were designed to give students </w:t>
      </w:r>
      <w:r w:rsidR="00EA6BC5" w:rsidRPr="00ED2412">
        <w:rPr>
          <w:lang w:val="en-GB"/>
        </w:rPr>
        <w:t xml:space="preserve">opportunities </w:t>
      </w:r>
      <w:r w:rsidRPr="00ED2412">
        <w:rPr>
          <w:lang w:val="en-GB"/>
        </w:rPr>
        <w:t>to meet new people with common interests. Activi</w:t>
      </w:r>
      <w:r w:rsidR="007C12F5" w:rsidRPr="00ED2412">
        <w:rPr>
          <w:lang w:val="en-GB"/>
        </w:rPr>
        <w:t>ties ranged from charity events and cultural evenings to dances</w:t>
      </w:r>
      <w:r w:rsidRPr="00ED2412">
        <w:rPr>
          <w:lang w:val="en-GB"/>
        </w:rPr>
        <w:t xml:space="preserve"> and pub nights. Most club meetings were held in t</w:t>
      </w:r>
      <w:r w:rsidR="007C12F5" w:rsidRPr="00ED2412">
        <w:rPr>
          <w:lang w:val="en-GB"/>
        </w:rPr>
        <w:t>he evenings</w:t>
      </w:r>
      <w:r w:rsidR="005F0235" w:rsidRPr="00ED2412">
        <w:rPr>
          <w:lang w:val="en-GB"/>
        </w:rPr>
        <w:t>,</w:t>
      </w:r>
      <w:r w:rsidR="007C12F5" w:rsidRPr="00ED2412">
        <w:rPr>
          <w:lang w:val="en-GB"/>
        </w:rPr>
        <w:t xml:space="preserve"> between 6:00 p.m. and</w:t>
      </w:r>
      <w:r w:rsidRPr="00ED2412">
        <w:rPr>
          <w:lang w:val="en-GB"/>
        </w:rPr>
        <w:t xml:space="preserve"> 10:00 p.m. Most events were held on campus, with residence staff hosting activities in specific residences. In addition, residence staff would often plan weekend entertainment for students living in residence. </w:t>
      </w:r>
    </w:p>
    <w:p w14:paraId="05D43E71" w14:textId="77777777" w:rsidR="0043434F" w:rsidRPr="00ED2412" w:rsidRDefault="0043434F" w:rsidP="00E572B9">
      <w:pPr>
        <w:pStyle w:val="BodyTextMain"/>
        <w:rPr>
          <w:lang w:val="en-GB"/>
        </w:rPr>
      </w:pPr>
    </w:p>
    <w:p w14:paraId="3A6C1D37" w14:textId="77777777" w:rsidR="0043434F" w:rsidRPr="00ED2412" w:rsidRDefault="0043434F" w:rsidP="00E572B9">
      <w:pPr>
        <w:pStyle w:val="BodyTextMain"/>
        <w:rPr>
          <w:lang w:val="en-GB"/>
        </w:rPr>
      </w:pPr>
    </w:p>
    <w:p w14:paraId="4A36561B" w14:textId="32A2F0C3" w:rsidR="0043434F" w:rsidRPr="00ED2412" w:rsidRDefault="0043434F" w:rsidP="00E572B9">
      <w:pPr>
        <w:pStyle w:val="Casehead10"/>
        <w:rPr>
          <w:lang w:val="en-GB"/>
        </w:rPr>
      </w:pPr>
      <w:r w:rsidRPr="00ED2412">
        <w:rPr>
          <w:lang w:val="en-GB"/>
        </w:rPr>
        <w:t>STAGNANT ATTENDANCE</w:t>
      </w:r>
    </w:p>
    <w:p w14:paraId="21922A3E" w14:textId="77777777" w:rsidR="000925E9" w:rsidRPr="00ED2412" w:rsidRDefault="000925E9" w:rsidP="00A30C12">
      <w:pPr>
        <w:pStyle w:val="BodyTextMain"/>
        <w:rPr>
          <w:lang w:val="en-GB"/>
        </w:rPr>
      </w:pPr>
    </w:p>
    <w:p w14:paraId="7F6B5D98" w14:textId="0848D960" w:rsidR="0043434F" w:rsidRPr="00ED2412" w:rsidRDefault="0043434F" w:rsidP="00A30C12">
      <w:pPr>
        <w:pStyle w:val="BodyTextMain"/>
        <w:rPr>
          <w:lang w:val="en-GB"/>
        </w:rPr>
      </w:pPr>
      <w:r w:rsidRPr="00ED2412">
        <w:rPr>
          <w:lang w:val="en-GB"/>
        </w:rPr>
        <w:t xml:space="preserve">After </w:t>
      </w:r>
      <w:r w:rsidR="007C12F5" w:rsidRPr="00ED2412">
        <w:rPr>
          <w:lang w:val="en-GB"/>
        </w:rPr>
        <w:t xml:space="preserve">a </w:t>
      </w:r>
      <w:r w:rsidRPr="00ED2412">
        <w:rPr>
          <w:lang w:val="en-GB"/>
        </w:rPr>
        <w:t>review of last year’s attendance</w:t>
      </w:r>
      <w:r w:rsidR="007C12F5" w:rsidRPr="00ED2412">
        <w:rPr>
          <w:lang w:val="en-GB"/>
        </w:rPr>
        <w:t>,</w:t>
      </w:r>
      <w:r w:rsidRPr="00ED2412">
        <w:rPr>
          <w:lang w:val="en-GB"/>
        </w:rPr>
        <w:t xml:space="preserve"> Morton concluded </w:t>
      </w:r>
      <w:r w:rsidR="00CB2E86">
        <w:rPr>
          <w:lang w:val="en-GB"/>
        </w:rPr>
        <w:t xml:space="preserve">that </w:t>
      </w:r>
      <w:r w:rsidRPr="00ED2412">
        <w:rPr>
          <w:lang w:val="en-GB"/>
        </w:rPr>
        <w:t>attendance at varsity home games was sta</w:t>
      </w:r>
      <w:r w:rsidR="006766A7" w:rsidRPr="00ED2412">
        <w:rPr>
          <w:lang w:val="en-GB"/>
        </w:rPr>
        <w:t xml:space="preserve">gnant. </w:t>
      </w:r>
      <w:r w:rsidRPr="00ED2412">
        <w:rPr>
          <w:lang w:val="en-GB"/>
        </w:rPr>
        <w:t>Western was not the on</w:t>
      </w:r>
      <w:r w:rsidR="007C12F5" w:rsidRPr="00ED2412">
        <w:rPr>
          <w:lang w:val="en-GB"/>
        </w:rPr>
        <w:t>ly university with this concern</w:t>
      </w:r>
      <w:r w:rsidR="004202B8" w:rsidRPr="00ED2412">
        <w:rPr>
          <w:lang w:val="en-GB"/>
        </w:rPr>
        <w:t>:</w:t>
      </w:r>
      <w:r w:rsidR="007C12F5" w:rsidRPr="00ED2412">
        <w:rPr>
          <w:lang w:val="en-GB"/>
        </w:rPr>
        <w:t xml:space="preserve"> </w:t>
      </w:r>
      <w:r w:rsidRPr="00ED2412">
        <w:rPr>
          <w:lang w:val="en-GB"/>
        </w:rPr>
        <w:t>stagnant or declining student attendance at sporting events was a common concern among many Canadian and U.S. universities.</w:t>
      </w:r>
      <w:r w:rsidRPr="00ED2412">
        <w:rPr>
          <w:vertAlign w:val="superscript"/>
          <w:lang w:val="en-GB"/>
        </w:rPr>
        <w:footnoteReference w:id="8"/>
      </w:r>
      <w:r w:rsidRPr="00ED2412">
        <w:rPr>
          <w:lang w:val="en-GB"/>
        </w:rPr>
        <w:t xml:space="preserve"> Nevertheless, this was</w:t>
      </w:r>
      <w:r w:rsidR="007C12F5" w:rsidRPr="00ED2412">
        <w:rPr>
          <w:lang w:val="en-GB"/>
        </w:rPr>
        <w:t xml:space="preserve"> particularly</w:t>
      </w:r>
      <w:r w:rsidRPr="00ED2412">
        <w:rPr>
          <w:lang w:val="en-GB"/>
        </w:rPr>
        <w:t xml:space="preserve"> worrisome</w:t>
      </w:r>
      <w:r w:rsidR="007C12F5" w:rsidRPr="00ED2412">
        <w:rPr>
          <w:lang w:val="en-GB"/>
        </w:rPr>
        <w:t xml:space="preserve"> to Morton</w:t>
      </w:r>
      <w:r w:rsidRPr="00ED2412">
        <w:rPr>
          <w:lang w:val="en-GB"/>
        </w:rPr>
        <w:t xml:space="preserve">: if Western Athletics could not reverse this trend for the upcoming academic year, the funding to promote the games would be in jeopardy. Universities often depended on sporting traditions to remain connected to their alumni </w:t>
      </w:r>
      <w:r w:rsidR="005F0235" w:rsidRPr="00ED2412">
        <w:rPr>
          <w:lang w:val="en-GB"/>
        </w:rPr>
        <w:t>and hoped that they would</w:t>
      </w:r>
      <w:r w:rsidRPr="00ED2412">
        <w:rPr>
          <w:lang w:val="en-GB"/>
        </w:rPr>
        <w:t xml:space="preserve"> </w:t>
      </w:r>
      <w:r w:rsidR="005F0235" w:rsidRPr="00ED2412">
        <w:rPr>
          <w:lang w:val="en-GB"/>
        </w:rPr>
        <w:t xml:space="preserve">become </w:t>
      </w:r>
      <w:r w:rsidRPr="00ED2412">
        <w:rPr>
          <w:lang w:val="en-GB"/>
        </w:rPr>
        <w:t>paying season-ticket holders and future donors.</w:t>
      </w:r>
    </w:p>
    <w:p w14:paraId="54F27E96" w14:textId="77777777" w:rsidR="007C12F5" w:rsidRPr="00ED2412" w:rsidRDefault="007C12F5" w:rsidP="00A30C12">
      <w:pPr>
        <w:pStyle w:val="BodyTextMain"/>
        <w:rPr>
          <w:lang w:val="en-GB"/>
        </w:rPr>
      </w:pPr>
    </w:p>
    <w:p w14:paraId="75EF2FC2" w14:textId="330E01BF" w:rsidR="007C12F5" w:rsidRPr="00ED2412" w:rsidRDefault="007C12F5" w:rsidP="0043434F">
      <w:pPr>
        <w:pStyle w:val="BodyText"/>
        <w:rPr>
          <w:lang w:val="en-GB"/>
        </w:rPr>
      </w:pPr>
      <w:r w:rsidRPr="00ED2412">
        <w:rPr>
          <w:lang w:val="en-GB"/>
        </w:rPr>
        <w:t>Western Athletics sponsors included beverage companies, restaurants</w:t>
      </w:r>
      <w:r w:rsidR="005F0235" w:rsidRPr="00ED2412">
        <w:rPr>
          <w:lang w:val="en-GB"/>
        </w:rPr>
        <w:t>,</w:t>
      </w:r>
      <w:r w:rsidRPr="00ED2412">
        <w:rPr>
          <w:lang w:val="en-GB"/>
        </w:rPr>
        <w:t xml:space="preserve"> and </w:t>
      </w:r>
      <w:r w:rsidR="005F0235" w:rsidRPr="00ED2412">
        <w:rPr>
          <w:lang w:val="en-GB"/>
        </w:rPr>
        <w:t>sports-</w:t>
      </w:r>
      <w:r w:rsidRPr="00ED2412">
        <w:rPr>
          <w:lang w:val="en-GB"/>
        </w:rPr>
        <w:t xml:space="preserve">apparel companies. On average, these sponsors donated </w:t>
      </w:r>
      <w:r w:rsidR="004202B8" w:rsidRPr="00ED2412">
        <w:rPr>
          <w:lang w:val="en-GB"/>
        </w:rPr>
        <w:t>a total of $6</w:t>
      </w:r>
      <w:r w:rsidRPr="00ED2412">
        <w:rPr>
          <w:lang w:val="en-GB"/>
        </w:rPr>
        <w:t xml:space="preserve">0,000 </w:t>
      </w:r>
      <w:r w:rsidR="004202B8" w:rsidRPr="00ED2412">
        <w:rPr>
          <w:lang w:val="en-GB"/>
        </w:rPr>
        <w:t>annu</w:t>
      </w:r>
      <w:r w:rsidR="002E2451" w:rsidRPr="00ED2412">
        <w:rPr>
          <w:lang w:val="en-GB"/>
        </w:rPr>
        <w:t>a</w:t>
      </w:r>
      <w:r w:rsidR="004202B8" w:rsidRPr="00ED2412">
        <w:rPr>
          <w:lang w:val="en-GB"/>
        </w:rPr>
        <w:t>lly</w:t>
      </w:r>
      <w:r w:rsidRPr="00ED2412">
        <w:rPr>
          <w:lang w:val="en-GB"/>
        </w:rPr>
        <w:t xml:space="preserve">. The amount of funding varied because it was based on the total number of </w:t>
      </w:r>
      <w:r w:rsidR="00F66FD4">
        <w:rPr>
          <w:lang w:val="en-GB"/>
        </w:rPr>
        <w:t xml:space="preserve">tickets </w:t>
      </w:r>
      <w:r w:rsidRPr="00ED2412">
        <w:rPr>
          <w:lang w:val="en-GB"/>
        </w:rPr>
        <w:t xml:space="preserve">sold the previous year. </w:t>
      </w:r>
      <w:r w:rsidR="00F66FD4">
        <w:rPr>
          <w:lang w:val="en-GB"/>
        </w:rPr>
        <w:t>The marketing department charged sponsors $5 per student that attended each game. Morton believed that sponsors</w:t>
      </w:r>
      <w:r w:rsidR="00441260">
        <w:rPr>
          <w:lang w:val="en-GB"/>
        </w:rPr>
        <w:t xml:space="preserve"> could be open to an increase in price to $7 if he</w:t>
      </w:r>
      <w:r w:rsidR="00E93DDC" w:rsidRPr="00ED2412">
        <w:rPr>
          <w:lang w:val="en-GB"/>
        </w:rPr>
        <w:t xml:space="preserve"> could make a compelling argument.</w:t>
      </w:r>
    </w:p>
    <w:p w14:paraId="74081B90" w14:textId="77777777" w:rsidR="0043434F" w:rsidRPr="00ED2412" w:rsidRDefault="0043434F" w:rsidP="0043434F">
      <w:pPr>
        <w:pStyle w:val="BodyText"/>
        <w:rPr>
          <w:lang w:val="en-GB"/>
        </w:rPr>
      </w:pPr>
    </w:p>
    <w:p w14:paraId="76164757" w14:textId="77777777" w:rsidR="0043434F" w:rsidRDefault="0043434F" w:rsidP="0043434F">
      <w:pPr>
        <w:pStyle w:val="BodyText"/>
        <w:rPr>
          <w:lang w:val="en-GB"/>
        </w:rPr>
      </w:pPr>
    </w:p>
    <w:p w14:paraId="5656B9A8" w14:textId="77777777" w:rsidR="00A30C12" w:rsidRDefault="00A30C12" w:rsidP="0043434F">
      <w:pPr>
        <w:pStyle w:val="BodyText"/>
        <w:rPr>
          <w:lang w:val="en-GB"/>
        </w:rPr>
      </w:pPr>
    </w:p>
    <w:p w14:paraId="581D4396" w14:textId="77777777" w:rsidR="00A30C12" w:rsidRPr="00ED2412" w:rsidRDefault="00A30C12" w:rsidP="0043434F">
      <w:pPr>
        <w:pStyle w:val="BodyText"/>
        <w:rPr>
          <w:lang w:val="en-GB"/>
        </w:rPr>
      </w:pPr>
    </w:p>
    <w:p w14:paraId="4FBBC153" w14:textId="1C4E8C45" w:rsidR="0043434F" w:rsidRPr="00ED2412" w:rsidRDefault="000925E9" w:rsidP="00E572B9">
      <w:pPr>
        <w:pStyle w:val="Casehead10"/>
        <w:rPr>
          <w:lang w:val="en-GB"/>
        </w:rPr>
      </w:pPr>
      <w:r w:rsidRPr="00ED2412">
        <w:rPr>
          <w:lang w:val="en-GB"/>
        </w:rPr>
        <w:lastRenderedPageBreak/>
        <w:t>TARGET MARKET</w:t>
      </w:r>
      <w:r w:rsidR="002E2451" w:rsidRPr="00ED2412">
        <w:rPr>
          <w:lang w:val="en-GB"/>
        </w:rPr>
        <w:t>—</w:t>
      </w:r>
      <w:r w:rsidR="0043434F" w:rsidRPr="00ED2412">
        <w:rPr>
          <w:lang w:val="en-GB"/>
        </w:rPr>
        <w:t>STUDENTS</w:t>
      </w:r>
    </w:p>
    <w:p w14:paraId="70F47C91" w14:textId="77777777" w:rsidR="000925E9" w:rsidRPr="00ED2412" w:rsidRDefault="000925E9" w:rsidP="0043434F">
      <w:pPr>
        <w:pStyle w:val="BodyText"/>
        <w:rPr>
          <w:lang w:val="en-GB"/>
        </w:rPr>
      </w:pPr>
    </w:p>
    <w:p w14:paraId="6E5BCAB2" w14:textId="56537B28" w:rsidR="0043434F" w:rsidRPr="00ED2412" w:rsidRDefault="0043434F" w:rsidP="000925E9">
      <w:pPr>
        <w:pStyle w:val="BodyText"/>
        <w:rPr>
          <w:lang w:val="en-GB"/>
        </w:rPr>
      </w:pPr>
      <w:r w:rsidRPr="00ED2412">
        <w:rPr>
          <w:lang w:val="en-GB"/>
        </w:rPr>
        <w:t>Morton reviewed what he knew about Western’s student population</w:t>
      </w:r>
      <w:r w:rsidRPr="00ED2412">
        <w:rPr>
          <w:color w:val="333333"/>
          <w:lang w:val="en-GB"/>
        </w:rPr>
        <w:t xml:space="preserve">. </w:t>
      </w:r>
      <w:r w:rsidRPr="00ED2412">
        <w:rPr>
          <w:lang w:val="en-GB"/>
        </w:rPr>
        <w:t>Currently, Western had an undergraduate student population of 22,000</w:t>
      </w:r>
      <w:r w:rsidR="005F0235" w:rsidRPr="00ED2412">
        <w:rPr>
          <w:lang w:val="en-GB"/>
        </w:rPr>
        <w:t>,</w:t>
      </w:r>
      <w:r w:rsidRPr="00ED2412">
        <w:rPr>
          <w:lang w:val="en-GB"/>
        </w:rPr>
        <w:t xml:space="preserve"> </w:t>
      </w:r>
      <w:r w:rsidR="005F0235" w:rsidRPr="00ED2412">
        <w:rPr>
          <w:lang w:val="en-GB"/>
        </w:rPr>
        <w:t xml:space="preserve">including </w:t>
      </w:r>
      <w:r w:rsidRPr="00ED2412">
        <w:rPr>
          <w:lang w:val="en-GB"/>
        </w:rPr>
        <w:t xml:space="preserve">approximately </w:t>
      </w:r>
      <w:r w:rsidR="004202B8" w:rsidRPr="00ED2412">
        <w:rPr>
          <w:lang w:val="en-GB"/>
        </w:rPr>
        <w:t>5,200</w:t>
      </w:r>
      <w:r w:rsidRPr="00ED2412">
        <w:rPr>
          <w:lang w:val="en-GB"/>
        </w:rPr>
        <w:t xml:space="preserve"> </w:t>
      </w:r>
      <w:r w:rsidR="005F0235" w:rsidRPr="00ED2412">
        <w:rPr>
          <w:lang w:val="en-GB"/>
        </w:rPr>
        <w:t>first-</w:t>
      </w:r>
      <w:r w:rsidRPr="00ED2412">
        <w:rPr>
          <w:lang w:val="en-GB"/>
        </w:rPr>
        <w:t>year students. Most students were passionate about their studies and spent their weekends and evenings working on assignments or preparing for tests and exams.</w:t>
      </w:r>
      <w:r w:rsidRPr="00ED2412">
        <w:rPr>
          <w:vertAlign w:val="superscript"/>
          <w:lang w:val="en-GB"/>
        </w:rPr>
        <w:footnoteReference w:id="9"/>
      </w:r>
      <w:r w:rsidRPr="00ED2412">
        <w:rPr>
          <w:lang w:val="en-GB"/>
        </w:rPr>
        <w:t xml:space="preserve"> Even though education was their first priority, Morton believed many students were interested in attending sports events and supporting Western’s varsity teams. </w:t>
      </w:r>
    </w:p>
    <w:p w14:paraId="527C10F7" w14:textId="77777777" w:rsidR="0043434F" w:rsidRPr="00ED2412" w:rsidRDefault="0043434F" w:rsidP="000925E9">
      <w:pPr>
        <w:pStyle w:val="BodyText"/>
        <w:rPr>
          <w:lang w:val="en-GB"/>
        </w:rPr>
      </w:pPr>
    </w:p>
    <w:p w14:paraId="7CA3A8C5" w14:textId="77777777" w:rsidR="000925E9" w:rsidRPr="00ED2412" w:rsidRDefault="000925E9" w:rsidP="000925E9">
      <w:pPr>
        <w:pStyle w:val="BodyText"/>
        <w:rPr>
          <w:lang w:val="en-GB"/>
        </w:rPr>
      </w:pPr>
    </w:p>
    <w:p w14:paraId="2D8E93FD" w14:textId="77777777" w:rsidR="0043434F" w:rsidRPr="00ED2412" w:rsidRDefault="0043434F" w:rsidP="00A76BCD">
      <w:pPr>
        <w:pStyle w:val="Casehead20"/>
        <w:rPr>
          <w:lang w:val="en-GB"/>
        </w:rPr>
      </w:pPr>
      <w:r w:rsidRPr="00ED2412">
        <w:rPr>
          <w:lang w:val="en-GB"/>
        </w:rPr>
        <w:t xml:space="preserve">Students in Residence </w:t>
      </w:r>
    </w:p>
    <w:p w14:paraId="51D025A7" w14:textId="77777777" w:rsidR="0043434F" w:rsidRPr="00ED2412" w:rsidRDefault="0043434F" w:rsidP="00A76BCD">
      <w:pPr>
        <w:pStyle w:val="BodyTextMain"/>
        <w:rPr>
          <w:lang w:val="en-GB"/>
        </w:rPr>
      </w:pPr>
    </w:p>
    <w:p w14:paraId="39416237" w14:textId="7DB9B9D9" w:rsidR="0043434F" w:rsidRPr="00ED2412" w:rsidRDefault="0043434F" w:rsidP="00A76BCD">
      <w:pPr>
        <w:pStyle w:val="BodyTextMain"/>
        <w:rPr>
          <w:lang w:val="en-GB"/>
        </w:rPr>
      </w:pPr>
      <w:r w:rsidRPr="00ED2412">
        <w:rPr>
          <w:lang w:val="en-GB"/>
        </w:rPr>
        <w:t xml:space="preserve">Western operated nine student residences. Student residences provided an opportunity </w:t>
      </w:r>
      <w:r w:rsidR="005F0235" w:rsidRPr="00ED2412">
        <w:rPr>
          <w:lang w:val="en-GB"/>
        </w:rPr>
        <w:t xml:space="preserve">for students </w:t>
      </w:r>
      <w:r w:rsidRPr="00ED2412">
        <w:rPr>
          <w:lang w:val="en-GB"/>
        </w:rPr>
        <w:t>to meet new people and adjust to universit</w:t>
      </w:r>
      <w:r w:rsidR="00A54E09" w:rsidRPr="00ED2412">
        <w:rPr>
          <w:lang w:val="en-GB"/>
        </w:rPr>
        <w:t xml:space="preserve">y life. </w:t>
      </w:r>
      <w:r w:rsidR="005F0235" w:rsidRPr="00ED2412">
        <w:rPr>
          <w:lang w:val="en-GB"/>
        </w:rPr>
        <w:t>About 4,566 first-</w:t>
      </w:r>
      <w:r w:rsidR="00A54E09" w:rsidRPr="00ED2412">
        <w:rPr>
          <w:lang w:val="en-GB"/>
        </w:rPr>
        <w:t>year students</w:t>
      </w:r>
      <w:r w:rsidRPr="00ED2412">
        <w:rPr>
          <w:lang w:val="en-GB"/>
        </w:rPr>
        <w:t xml:space="preserve"> </w:t>
      </w:r>
      <w:r w:rsidR="00A54E09" w:rsidRPr="00ED2412">
        <w:rPr>
          <w:lang w:val="en-GB"/>
        </w:rPr>
        <w:t>lived in residence</w:t>
      </w:r>
      <w:r w:rsidRPr="00ED2412">
        <w:rPr>
          <w:lang w:val="en-GB"/>
        </w:rPr>
        <w:t>.</w:t>
      </w:r>
      <w:r w:rsidRPr="00ED2412">
        <w:rPr>
          <w:vertAlign w:val="superscript"/>
          <w:lang w:val="en-GB"/>
        </w:rPr>
        <w:footnoteReference w:id="10"/>
      </w:r>
      <w:r w:rsidRPr="00ED2412">
        <w:rPr>
          <w:lang w:val="en-GB"/>
        </w:rPr>
        <w:t xml:space="preserve"> Western’s residences were within a five</w:t>
      </w:r>
      <w:r w:rsidR="005F0235" w:rsidRPr="00ED2412">
        <w:rPr>
          <w:lang w:val="en-GB"/>
        </w:rPr>
        <w:t>-</w:t>
      </w:r>
      <w:r w:rsidRPr="00ED2412">
        <w:rPr>
          <w:lang w:val="en-GB"/>
        </w:rPr>
        <w:t xml:space="preserve"> to </w:t>
      </w:r>
      <w:r w:rsidR="005F0235" w:rsidRPr="00ED2412">
        <w:rPr>
          <w:lang w:val="en-GB"/>
        </w:rPr>
        <w:t>15-</w:t>
      </w:r>
      <w:r w:rsidRPr="00ED2412">
        <w:rPr>
          <w:lang w:val="en-GB"/>
        </w:rPr>
        <w:t xml:space="preserve">minute walk to Thompson Arena, Alumni Hall, or TD Stadium. </w:t>
      </w:r>
      <w:r w:rsidR="00CD0C05">
        <w:rPr>
          <w:lang w:val="en-GB"/>
        </w:rPr>
        <w:t>Morton observed that many of these students had higher levels of disposable income from increased parental support and lower levels of student debt.</w:t>
      </w:r>
      <w:r w:rsidR="005F0235" w:rsidRPr="00ED2412">
        <w:rPr>
          <w:lang w:val="en-GB"/>
        </w:rPr>
        <w:t xml:space="preserve"> </w:t>
      </w:r>
      <w:r w:rsidR="00A54E09" w:rsidRPr="00ED2412">
        <w:rPr>
          <w:lang w:val="en-GB"/>
        </w:rPr>
        <w:t>Many students</w:t>
      </w:r>
      <w:r w:rsidRPr="00ED2412">
        <w:rPr>
          <w:lang w:val="en-GB"/>
        </w:rPr>
        <w:t xml:space="preserve"> living in residence </w:t>
      </w:r>
      <w:r w:rsidR="005F0235" w:rsidRPr="00ED2412">
        <w:rPr>
          <w:lang w:val="en-GB"/>
        </w:rPr>
        <w:t xml:space="preserve">enjoyed </w:t>
      </w:r>
      <w:r w:rsidRPr="00ED2412">
        <w:rPr>
          <w:lang w:val="en-GB"/>
        </w:rPr>
        <w:t xml:space="preserve">attending events </w:t>
      </w:r>
      <w:r w:rsidR="005F0235" w:rsidRPr="00ED2412">
        <w:rPr>
          <w:lang w:val="en-GB"/>
        </w:rPr>
        <w:t xml:space="preserve">close to their residences </w:t>
      </w:r>
      <w:r w:rsidRPr="00ED2412">
        <w:rPr>
          <w:lang w:val="en-GB"/>
        </w:rPr>
        <w:t xml:space="preserve">in groups. </w:t>
      </w:r>
      <w:r w:rsidR="005F0235" w:rsidRPr="00ED2412">
        <w:rPr>
          <w:lang w:val="en-GB"/>
        </w:rPr>
        <w:t xml:space="preserve">Sports </w:t>
      </w:r>
      <w:r w:rsidRPr="00ED2412">
        <w:rPr>
          <w:lang w:val="en-GB"/>
        </w:rPr>
        <w:t xml:space="preserve">were a common activity </w:t>
      </w:r>
      <w:r w:rsidR="005F0235" w:rsidRPr="00ED2412">
        <w:rPr>
          <w:lang w:val="en-GB"/>
        </w:rPr>
        <w:t xml:space="preserve">that provided opportunities </w:t>
      </w:r>
      <w:r w:rsidRPr="00ED2412">
        <w:rPr>
          <w:lang w:val="en-GB"/>
        </w:rPr>
        <w:t xml:space="preserve">for bonding among </w:t>
      </w:r>
      <w:r w:rsidR="005F0235" w:rsidRPr="00ED2412">
        <w:rPr>
          <w:lang w:val="en-GB"/>
        </w:rPr>
        <w:t xml:space="preserve">diverse </w:t>
      </w:r>
      <w:r w:rsidRPr="00ED2412">
        <w:rPr>
          <w:lang w:val="en-GB"/>
        </w:rPr>
        <w:t xml:space="preserve">students. </w:t>
      </w:r>
    </w:p>
    <w:p w14:paraId="006C0A3C" w14:textId="77777777" w:rsidR="002E2451" w:rsidRPr="00ED2412" w:rsidRDefault="002E2451" w:rsidP="00A76BCD">
      <w:pPr>
        <w:pStyle w:val="BodyTextMain"/>
        <w:rPr>
          <w:lang w:val="en-GB"/>
        </w:rPr>
      </w:pPr>
    </w:p>
    <w:p w14:paraId="6C9EC38F" w14:textId="77777777" w:rsidR="0043434F" w:rsidRPr="00ED2412" w:rsidRDefault="0043434F" w:rsidP="00A76BCD">
      <w:pPr>
        <w:pStyle w:val="BodyTextMain"/>
        <w:rPr>
          <w:lang w:val="en-GB"/>
        </w:rPr>
      </w:pPr>
    </w:p>
    <w:p w14:paraId="21C1405C" w14:textId="77777777" w:rsidR="0043434F" w:rsidRPr="00ED2412" w:rsidRDefault="0043434F" w:rsidP="00A76BCD">
      <w:pPr>
        <w:pStyle w:val="Casehead20"/>
        <w:rPr>
          <w:lang w:val="en-GB"/>
        </w:rPr>
      </w:pPr>
      <w:r w:rsidRPr="00ED2412">
        <w:rPr>
          <w:lang w:val="en-GB"/>
        </w:rPr>
        <w:t xml:space="preserve">Athletic Students </w:t>
      </w:r>
    </w:p>
    <w:p w14:paraId="0DCEC332" w14:textId="77777777" w:rsidR="0043434F" w:rsidRPr="00ED2412" w:rsidRDefault="0043434F" w:rsidP="00A76BCD">
      <w:pPr>
        <w:pStyle w:val="BodyTextMain"/>
        <w:rPr>
          <w:lang w:val="en-GB"/>
        </w:rPr>
      </w:pPr>
    </w:p>
    <w:p w14:paraId="50230A5D" w14:textId="3DC317E6" w:rsidR="0043434F" w:rsidRPr="00ED2412" w:rsidRDefault="0043434F" w:rsidP="00A76BCD">
      <w:pPr>
        <w:pStyle w:val="BodyTextMain"/>
        <w:rPr>
          <w:lang w:val="en-GB"/>
        </w:rPr>
      </w:pPr>
      <w:r w:rsidRPr="00ED2412">
        <w:rPr>
          <w:lang w:val="en-GB"/>
        </w:rPr>
        <w:t xml:space="preserve">Morton thought about targeting </w:t>
      </w:r>
      <w:r w:rsidR="00274A50" w:rsidRPr="00ED2412">
        <w:rPr>
          <w:lang w:val="en-GB"/>
        </w:rPr>
        <w:t xml:space="preserve">the </w:t>
      </w:r>
      <w:r w:rsidRPr="00ED2412">
        <w:rPr>
          <w:lang w:val="en-GB"/>
        </w:rPr>
        <w:t xml:space="preserve">students who were already involved in sports at Western. He assumed </w:t>
      </w:r>
      <w:r w:rsidR="00274A50" w:rsidRPr="00ED2412">
        <w:rPr>
          <w:lang w:val="en-GB"/>
        </w:rPr>
        <w:t xml:space="preserve">that </w:t>
      </w:r>
      <w:r w:rsidRPr="00ED2412">
        <w:rPr>
          <w:lang w:val="en-GB"/>
        </w:rPr>
        <w:t xml:space="preserve">students </w:t>
      </w:r>
      <w:r w:rsidR="00274A50" w:rsidRPr="00ED2412">
        <w:rPr>
          <w:lang w:val="en-GB"/>
        </w:rPr>
        <w:t xml:space="preserve">who </w:t>
      </w:r>
      <w:r w:rsidRPr="00ED2412">
        <w:rPr>
          <w:lang w:val="en-GB"/>
        </w:rPr>
        <w:t xml:space="preserve">were playing sports would also enjoy watching sports. </w:t>
      </w:r>
      <w:r w:rsidR="00CD0C05">
        <w:rPr>
          <w:lang w:val="en-GB"/>
        </w:rPr>
        <w:t>In addition to its varsity sports, Western offered a variety of intramural and club sports</w:t>
      </w:r>
      <w:r w:rsidR="00274A50" w:rsidRPr="00ED2412">
        <w:rPr>
          <w:lang w:val="en-GB"/>
        </w:rPr>
        <w:t xml:space="preserve"> </w:t>
      </w:r>
      <w:r w:rsidRPr="00ED2412">
        <w:rPr>
          <w:lang w:val="en-GB"/>
        </w:rPr>
        <w:t>to 4,200 participating students. These athletes had limited disposable incomes because they paid for their own sporting equipment and some travel expenses. Varsity players were also extremely busy with practice</w:t>
      </w:r>
      <w:r w:rsidR="00274A50" w:rsidRPr="00ED2412">
        <w:rPr>
          <w:lang w:val="en-GB"/>
        </w:rPr>
        <w:t>s</w:t>
      </w:r>
      <w:r w:rsidRPr="00ED2412">
        <w:rPr>
          <w:lang w:val="en-GB"/>
        </w:rPr>
        <w:t xml:space="preserve"> </w:t>
      </w:r>
      <w:r w:rsidR="00274A50" w:rsidRPr="00ED2412">
        <w:rPr>
          <w:lang w:val="en-GB"/>
        </w:rPr>
        <w:t>and</w:t>
      </w:r>
      <w:r w:rsidRPr="00ED2412">
        <w:rPr>
          <w:lang w:val="en-GB"/>
        </w:rPr>
        <w:t xml:space="preserve"> away games. Because of their busy schedules, Morton </w:t>
      </w:r>
      <w:r w:rsidR="00CD0C05">
        <w:rPr>
          <w:lang w:val="en-GB"/>
        </w:rPr>
        <w:t>was nervous that</w:t>
      </w:r>
      <w:r w:rsidRPr="00ED2412">
        <w:rPr>
          <w:lang w:val="en-GB"/>
        </w:rPr>
        <w:t xml:space="preserve"> these varsity athletes might have less time to regularly attend their fellow athletes’ games.</w:t>
      </w:r>
    </w:p>
    <w:p w14:paraId="6B516A46" w14:textId="77777777" w:rsidR="0043434F" w:rsidRPr="00ED2412" w:rsidRDefault="0043434F" w:rsidP="00A76BCD">
      <w:pPr>
        <w:pStyle w:val="BodyTextMain"/>
        <w:rPr>
          <w:lang w:val="en-GB"/>
        </w:rPr>
      </w:pPr>
    </w:p>
    <w:p w14:paraId="2D66ED20" w14:textId="77777777" w:rsidR="0043434F" w:rsidRPr="00ED2412" w:rsidRDefault="0043434F" w:rsidP="00A76BCD">
      <w:pPr>
        <w:pStyle w:val="BodyTextMain"/>
        <w:rPr>
          <w:lang w:val="en-GB"/>
        </w:rPr>
      </w:pPr>
    </w:p>
    <w:p w14:paraId="60A3BB77" w14:textId="77777777" w:rsidR="0043434F" w:rsidRPr="00ED2412" w:rsidRDefault="00156037" w:rsidP="00A76BCD">
      <w:pPr>
        <w:pStyle w:val="Casehead20"/>
        <w:rPr>
          <w:lang w:val="en-GB"/>
        </w:rPr>
      </w:pPr>
      <w:r w:rsidRPr="00ED2412">
        <w:rPr>
          <w:lang w:val="en-GB"/>
        </w:rPr>
        <w:t>Upper-</w:t>
      </w:r>
      <w:r w:rsidR="0043434F" w:rsidRPr="00ED2412">
        <w:rPr>
          <w:lang w:val="en-GB"/>
        </w:rPr>
        <w:t>Year Students</w:t>
      </w:r>
      <w:r w:rsidR="0043434F" w:rsidRPr="00ED2412">
        <w:rPr>
          <w:vertAlign w:val="superscript"/>
          <w:lang w:val="en-GB"/>
        </w:rPr>
        <w:footnoteReference w:id="11"/>
      </w:r>
    </w:p>
    <w:p w14:paraId="045BB214" w14:textId="77777777" w:rsidR="0043434F" w:rsidRPr="00ED2412" w:rsidRDefault="0043434F" w:rsidP="00A76BCD">
      <w:pPr>
        <w:pStyle w:val="BodyTextMain"/>
        <w:rPr>
          <w:lang w:val="en-GB"/>
        </w:rPr>
      </w:pPr>
    </w:p>
    <w:p w14:paraId="4CCB67AE" w14:textId="11BC400B" w:rsidR="0043434F" w:rsidRPr="00ED2412" w:rsidRDefault="0043434F" w:rsidP="00A76BCD">
      <w:pPr>
        <w:pStyle w:val="BodyTextMain"/>
        <w:rPr>
          <w:lang w:val="en-GB"/>
        </w:rPr>
      </w:pPr>
      <w:r w:rsidRPr="00ED2412">
        <w:rPr>
          <w:lang w:val="en-GB"/>
        </w:rPr>
        <w:t xml:space="preserve">There were about 11,800 upper-year students who were not actively involved in </w:t>
      </w:r>
      <w:r w:rsidR="00CD0C05">
        <w:rPr>
          <w:lang w:val="en-GB"/>
        </w:rPr>
        <w:t>athletics</w:t>
      </w:r>
      <w:r w:rsidRPr="00ED2412">
        <w:rPr>
          <w:lang w:val="en-GB"/>
        </w:rPr>
        <w:t xml:space="preserve">. </w:t>
      </w:r>
      <w:r w:rsidR="00156037" w:rsidRPr="00ED2412">
        <w:rPr>
          <w:lang w:val="en-GB"/>
        </w:rPr>
        <w:t>Many upper-</w:t>
      </w:r>
      <w:r w:rsidRPr="00ED2412">
        <w:rPr>
          <w:lang w:val="en-GB"/>
        </w:rPr>
        <w:t xml:space="preserve">year students had little disposable income because they often paid </w:t>
      </w:r>
      <w:r w:rsidR="00274A50" w:rsidRPr="00ED2412">
        <w:rPr>
          <w:lang w:val="en-GB"/>
        </w:rPr>
        <w:t xml:space="preserve">for </w:t>
      </w:r>
      <w:r w:rsidRPr="00ED2412">
        <w:rPr>
          <w:lang w:val="en-GB"/>
        </w:rPr>
        <w:t xml:space="preserve">their own rent, food, </w:t>
      </w:r>
      <w:r w:rsidR="00274A50" w:rsidRPr="00ED2412">
        <w:rPr>
          <w:lang w:val="en-GB"/>
        </w:rPr>
        <w:t>and other expenses</w:t>
      </w:r>
      <w:r w:rsidRPr="00ED2412">
        <w:rPr>
          <w:lang w:val="en-GB"/>
        </w:rPr>
        <w:t xml:space="preserve">. </w:t>
      </w:r>
      <w:r w:rsidR="00274A50" w:rsidRPr="00ED2412">
        <w:rPr>
          <w:lang w:val="en-GB"/>
        </w:rPr>
        <w:t xml:space="preserve">Most </w:t>
      </w:r>
      <w:r w:rsidRPr="00ED2412">
        <w:rPr>
          <w:lang w:val="en-GB"/>
        </w:rPr>
        <w:t xml:space="preserve">upper-year students </w:t>
      </w:r>
      <w:r w:rsidR="00274A50" w:rsidRPr="00ED2412">
        <w:rPr>
          <w:lang w:val="en-GB"/>
        </w:rPr>
        <w:t xml:space="preserve">(81 per cent) </w:t>
      </w:r>
      <w:r w:rsidRPr="00ED2412">
        <w:rPr>
          <w:lang w:val="en-GB"/>
        </w:rPr>
        <w:t>lived off campus</w:t>
      </w:r>
      <w:r w:rsidR="00274A50" w:rsidRPr="00ED2412">
        <w:rPr>
          <w:lang w:val="en-GB"/>
        </w:rPr>
        <w:t xml:space="preserve">, </w:t>
      </w:r>
      <w:r w:rsidRPr="00ED2412">
        <w:rPr>
          <w:lang w:val="en-GB"/>
        </w:rPr>
        <w:t>mainly in London’s downtown</w:t>
      </w:r>
      <w:r w:rsidR="00274A50" w:rsidRPr="00ED2412">
        <w:rPr>
          <w:lang w:val="en-GB"/>
        </w:rPr>
        <w:t>,</w:t>
      </w:r>
      <w:r w:rsidRPr="00ED2412">
        <w:rPr>
          <w:lang w:val="en-GB"/>
        </w:rPr>
        <w:t xml:space="preserve"> and were a 10</w:t>
      </w:r>
      <w:r w:rsidR="00274A50" w:rsidRPr="00ED2412">
        <w:rPr>
          <w:lang w:val="en-GB"/>
        </w:rPr>
        <w:t>-</w:t>
      </w:r>
      <w:r w:rsidRPr="00ED2412">
        <w:rPr>
          <w:lang w:val="en-GB"/>
        </w:rPr>
        <w:t xml:space="preserve"> to </w:t>
      </w:r>
      <w:r w:rsidR="00274A50" w:rsidRPr="00ED2412">
        <w:rPr>
          <w:lang w:val="en-GB"/>
        </w:rPr>
        <w:t>15-</w:t>
      </w:r>
      <w:r w:rsidRPr="00ED2412">
        <w:rPr>
          <w:lang w:val="en-GB"/>
        </w:rPr>
        <w:t>minute bus ride from Thompson Arena, Alumni Hall, or TD Stadium.</w:t>
      </w:r>
      <w:r w:rsidRPr="00ED2412">
        <w:rPr>
          <w:vertAlign w:val="superscript"/>
          <w:lang w:val="en-GB"/>
        </w:rPr>
        <w:footnoteReference w:id="12"/>
      </w:r>
      <w:r w:rsidRPr="00ED2412">
        <w:rPr>
          <w:lang w:val="en-GB"/>
        </w:rPr>
        <w:t xml:space="preserve"> Morton thought many of these students might have more free time to attend the evening and weekend games. Others might be too busy with club activities or school commitments to regularly attend home games. </w:t>
      </w:r>
    </w:p>
    <w:p w14:paraId="325563D1" w14:textId="77777777" w:rsidR="0043434F" w:rsidRDefault="0043434F" w:rsidP="00A76BCD">
      <w:pPr>
        <w:pStyle w:val="BodyTextMain"/>
        <w:rPr>
          <w:lang w:val="en-GB"/>
        </w:rPr>
      </w:pPr>
    </w:p>
    <w:p w14:paraId="7EB1CCB3" w14:textId="77777777" w:rsidR="00A30C12" w:rsidRDefault="00A30C12" w:rsidP="00A76BCD">
      <w:pPr>
        <w:pStyle w:val="BodyTextMain"/>
        <w:rPr>
          <w:lang w:val="en-GB"/>
        </w:rPr>
      </w:pPr>
    </w:p>
    <w:p w14:paraId="0606E3D8" w14:textId="77777777" w:rsidR="00A30C12" w:rsidRPr="00ED2412" w:rsidRDefault="00A30C12" w:rsidP="00A76BCD">
      <w:pPr>
        <w:pStyle w:val="BodyTextMain"/>
        <w:rPr>
          <w:lang w:val="en-GB"/>
        </w:rPr>
      </w:pPr>
    </w:p>
    <w:p w14:paraId="10E30818" w14:textId="77777777" w:rsidR="000925E9" w:rsidRPr="00ED2412" w:rsidRDefault="000925E9" w:rsidP="00A76BCD">
      <w:pPr>
        <w:pStyle w:val="BodyTextMain"/>
        <w:rPr>
          <w:lang w:val="en-GB"/>
        </w:rPr>
      </w:pPr>
    </w:p>
    <w:p w14:paraId="70BA38EA" w14:textId="77777777" w:rsidR="0043434F" w:rsidRPr="00ED2412" w:rsidRDefault="0043434F" w:rsidP="00A76BCD">
      <w:pPr>
        <w:pStyle w:val="Casehead10"/>
        <w:rPr>
          <w:lang w:val="en-GB"/>
        </w:rPr>
      </w:pPr>
      <w:r w:rsidRPr="00ED2412">
        <w:rPr>
          <w:lang w:val="en-GB"/>
        </w:rPr>
        <w:lastRenderedPageBreak/>
        <w:t>MARKETING OPTIONS</w:t>
      </w:r>
    </w:p>
    <w:p w14:paraId="33264BB1" w14:textId="77777777" w:rsidR="0043434F" w:rsidRPr="00ED2412" w:rsidRDefault="0043434F" w:rsidP="00A30C12">
      <w:pPr>
        <w:pStyle w:val="BodyTextMain"/>
        <w:rPr>
          <w:lang w:val="en-GB"/>
        </w:rPr>
      </w:pPr>
    </w:p>
    <w:p w14:paraId="5F328151" w14:textId="77777777" w:rsidR="0043434F" w:rsidRPr="00ED2412" w:rsidRDefault="0043434F" w:rsidP="00A76BCD">
      <w:pPr>
        <w:pStyle w:val="Casehead20"/>
        <w:rPr>
          <w:lang w:val="en-GB"/>
        </w:rPr>
      </w:pPr>
      <w:r w:rsidRPr="00ED2412">
        <w:rPr>
          <w:lang w:val="en-GB"/>
        </w:rPr>
        <w:t>Group Pizza Deal</w:t>
      </w:r>
    </w:p>
    <w:p w14:paraId="2F97ED39" w14:textId="77777777" w:rsidR="0043434F" w:rsidRPr="00CD0C05" w:rsidRDefault="0043434F" w:rsidP="00CD0C05">
      <w:pPr>
        <w:pStyle w:val="BodyTextMain"/>
      </w:pPr>
    </w:p>
    <w:p w14:paraId="58FD546A" w14:textId="59EC019C" w:rsidR="00CD0C05" w:rsidRPr="00CD0C05" w:rsidRDefault="00CD0C05" w:rsidP="00CD0C05">
      <w:pPr>
        <w:pStyle w:val="BodyTextMain"/>
      </w:pPr>
      <w:r w:rsidRPr="00CD0C05">
        <w:t>With many home games held during the dinner hour, Morton wanted to consider selling pizza to groups of attendees. Morton wondered about offering a dinner group ticket deal for students attending the event.</w:t>
      </w:r>
      <w:r>
        <w:rPr>
          <w:rStyle w:val="FootnoteReference"/>
        </w:rPr>
        <w:footnoteReference w:id="13"/>
      </w:r>
      <w:r>
        <w:t xml:space="preserve"> </w:t>
      </w:r>
      <w:r w:rsidRPr="00CD0C05">
        <w:t>The group ticket would include one large pizza, PowerAde or other non-alcoholic drinks for all members, reserved seating, and recognition of the groups by the sports announcers during the game.</w:t>
      </w:r>
    </w:p>
    <w:p w14:paraId="099C5747" w14:textId="77777777" w:rsidR="00CD0C05" w:rsidRPr="00CD0C05" w:rsidRDefault="00CD0C05" w:rsidP="00CD0C05">
      <w:pPr>
        <w:pStyle w:val="BodyTextMain"/>
      </w:pPr>
    </w:p>
    <w:p w14:paraId="4DCD006E" w14:textId="77777777" w:rsidR="00CD0C05" w:rsidRPr="00CD0C05" w:rsidRDefault="00CD0C05" w:rsidP="00CD0C05">
      <w:pPr>
        <w:pStyle w:val="BodyTextMain"/>
      </w:pPr>
      <w:r w:rsidRPr="00CD0C05">
        <w:t>Profits from this venture were important because they would be used for the marketing department’s event budget. Morton was planning to charge $28.00 for this group ticket. The marketing department could purchase vegetarian, pepperoni and meat-lover’s pizzas for $9.50, $11.25 and $12.75, respectively. PowerAde and related drinks cost $0.75 each, and there was a delivery fee of $2 per pizza. Morton also purchased packages of 50 napkins and paper plates for $5. The only fixed costs that Morton could think of was the equipment (display and serving equipment, cash register, etc.), which the marketing department could lease for $1,500 per year.</w:t>
      </w:r>
    </w:p>
    <w:p w14:paraId="60B38A69" w14:textId="77777777" w:rsidR="0043434F" w:rsidRPr="00CD0C05" w:rsidRDefault="0043434F" w:rsidP="00A76BCD">
      <w:pPr>
        <w:pStyle w:val="BodyTextMain"/>
        <w:rPr>
          <w:lang w:val="en-CA"/>
        </w:rPr>
      </w:pPr>
    </w:p>
    <w:p w14:paraId="62D1B549" w14:textId="603F3E36" w:rsidR="0043434F" w:rsidRPr="00ED2412" w:rsidRDefault="0043434F" w:rsidP="00A76BCD">
      <w:pPr>
        <w:pStyle w:val="BodyTextMain"/>
        <w:rPr>
          <w:lang w:val="en-GB"/>
        </w:rPr>
      </w:pPr>
      <w:r w:rsidRPr="00ED2412">
        <w:rPr>
          <w:lang w:val="en-GB"/>
        </w:rPr>
        <w:t>There were still many questions unanswere</w:t>
      </w:r>
      <w:r w:rsidR="00156037" w:rsidRPr="00ED2412">
        <w:rPr>
          <w:lang w:val="en-GB"/>
        </w:rPr>
        <w:t>d. How many groups would</w:t>
      </w:r>
      <w:r w:rsidRPr="00ED2412">
        <w:rPr>
          <w:lang w:val="en-GB"/>
        </w:rPr>
        <w:t xml:space="preserve"> purchase pizza? Should </w:t>
      </w:r>
      <w:r w:rsidR="00156037" w:rsidRPr="00ED2412">
        <w:rPr>
          <w:lang w:val="en-GB"/>
        </w:rPr>
        <w:t xml:space="preserve">the </w:t>
      </w:r>
      <w:r w:rsidRPr="00ED2412">
        <w:rPr>
          <w:lang w:val="en-GB"/>
        </w:rPr>
        <w:t xml:space="preserve">price </w:t>
      </w:r>
      <w:r w:rsidR="00156037" w:rsidRPr="00ED2412">
        <w:rPr>
          <w:lang w:val="en-GB"/>
        </w:rPr>
        <w:t xml:space="preserve">be </w:t>
      </w:r>
      <w:r w:rsidRPr="00ED2412">
        <w:rPr>
          <w:lang w:val="en-GB"/>
        </w:rPr>
        <w:t>increase</w:t>
      </w:r>
      <w:r w:rsidR="00156037" w:rsidRPr="00ED2412">
        <w:rPr>
          <w:lang w:val="en-GB"/>
        </w:rPr>
        <w:t>d</w:t>
      </w:r>
      <w:r w:rsidRPr="00ED2412">
        <w:rPr>
          <w:lang w:val="en-GB"/>
        </w:rPr>
        <w:t>? Which of the three types of pizza would generate the most sales?</w:t>
      </w:r>
    </w:p>
    <w:p w14:paraId="222494E0" w14:textId="77777777" w:rsidR="0043434F" w:rsidRPr="00ED2412" w:rsidRDefault="0043434F" w:rsidP="00A76BCD">
      <w:pPr>
        <w:pStyle w:val="BodyTextMain"/>
        <w:rPr>
          <w:lang w:val="en-GB"/>
        </w:rPr>
      </w:pPr>
    </w:p>
    <w:p w14:paraId="707029AB" w14:textId="77777777" w:rsidR="0043434F" w:rsidRPr="00ED2412" w:rsidRDefault="0043434F" w:rsidP="00A76BCD">
      <w:pPr>
        <w:pStyle w:val="BodyTextMain"/>
        <w:rPr>
          <w:lang w:val="en-GB"/>
        </w:rPr>
      </w:pPr>
    </w:p>
    <w:p w14:paraId="14B7C931" w14:textId="560D30F1" w:rsidR="0043434F" w:rsidRPr="00F60BEB" w:rsidRDefault="0043434F" w:rsidP="008705F6">
      <w:pPr>
        <w:pStyle w:val="Casehead20"/>
      </w:pPr>
      <w:r w:rsidRPr="00F60BEB">
        <w:t>Western Clubs</w:t>
      </w:r>
      <w:r w:rsidR="008E47DB">
        <w:t>’</w:t>
      </w:r>
      <w:r w:rsidRPr="00F60BEB">
        <w:t xml:space="preserve"> Night</w:t>
      </w:r>
      <w:r w:rsidRPr="00A76BCD">
        <w:t xml:space="preserve"> </w:t>
      </w:r>
    </w:p>
    <w:p w14:paraId="69AE09AE" w14:textId="77777777" w:rsidR="0043434F" w:rsidRPr="00ED2412" w:rsidRDefault="0043434F" w:rsidP="0043434F">
      <w:pPr>
        <w:jc w:val="both"/>
        <w:rPr>
          <w:spacing w:val="-1"/>
          <w:sz w:val="22"/>
          <w:szCs w:val="22"/>
          <w:lang w:val="en-GB"/>
        </w:rPr>
      </w:pPr>
    </w:p>
    <w:p w14:paraId="54B650D8" w14:textId="762132FB" w:rsidR="0043434F" w:rsidRPr="00ED2412" w:rsidRDefault="0043434F" w:rsidP="00A76BCD">
      <w:pPr>
        <w:pStyle w:val="BodyTextMain"/>
        <w:rPr>
          <w:lang w:val="en-GB"/>
        </w:rPr>
      </w:pPr>
      <w:r w:rsidRPr="00ED2412">
        <w:rPr>
          <w:lang w:val="en-GB"/>
        </w:rPr>
        <w:t>Western had over 150 different clubs with about 8,500 members. Each club represented a specific niche or interest. In September, Western hosted a clubs</w:t>
      </w:r>
      <w:r w:rsidR="008E47DB">
        <w:rPr>
          <w:lang w:val="en-GB"/>
        </w:rPr>
        <w:t>’</w:t>
      </w:r>
      <w:r w:rsidRPr="00ED2412">
        <w:rPr>
          <w:lang w:val="en-GB"/>
        </w:rPr>
        <w:t xml:space="preserve"> wee</w:t>
      </w:r>
      <w:r w:rsidR="00156037" w:rsidRPr="00ED2412">
        <w:rPr>
          <w:lang w:val="en-GB"/>
        </w:rPr>
        <w:t>k that showcased all the clubs</w:t>
      </w:r>
      <w:r w:rsidRPr="00ED2412">
        <w:rPr>
          <w:lang w:val="en-GB"/>
        </w:rPr>
        <w:t xml:space="preserve"> </w:t>
      </w:r>
      <w:r w:rsidR="0061176C" w:rsidRPr="00ED2412">
        <w:rPr>
          <w:lang w:val="en-GB"/>
        </w:rPr>
        <w:t xml:space="preserve">and provided </w:t>
      </w:r>
      <w:r w:rsidRPr="00ED2412">
        <w:rPr>
          <w:lang w:val="en-GB"/>
        </w:rPr>
        <w:t xml:space="preserve">students </w:t>
      </w:r>
      <w:r w:rsidR="0061176C" w:rsidRPr="00ED2412">
        <w:rPr>
          <w:lang w:val="en-GB"/>
        </w:rPr>
        <w:t xml:space="preserve">with </w:t>
      </w:r>
      <w:r w:rsidRPr="00ED2412">
        <w:rPr>
          <w:lang w:val="en-GB"/>
        </w:rPr>
        <w:t>an opportunity to learn about them.</w:t>
      </w:r>
      <w:r w:rsidRPr="00ED2412">
        <w:rPr>
          <w:vertAlign w:val="superscript"/>
          <w:lang w:val="en-GB"/>
        </w:rPr>
        <w:footnoteReference w:id="14"/>
      </w:r>
      <w:r w:rsidRPr="00ED2412">
        <w:rPr>
          <w:lang w:val="en-GB"/>
        </w:rPr>
        <w:t xml:space="preserve"> Morton wondered </w:t>
      </w:r>
      <w:r w:rsidR="0061176C" w:rsidRPr="00ED2412">
        <w:rPr>
          <w:lang w:val="en-GB"/>
        </w:rPr>
        <w:t xml:space="preserve">if </w:t>
      </w:r>
      <w:r w:rsidRPr="00ED2412">
        <w:rPr>
          <w:lang w:val="en-GB"/>
        </w:rPr>
        <w:t xml:space="preserve">Western Athletics </w:t>
      </w:r>
      <w:r w:rsidR="0061176C" w:rsidRPr="00ED2412">
        <w:rPr>
          <w:lang w:val="en-GB"/>
        </w:rPr>
        <w:t xml:space="preserve">should </w:t>
      </w:r>
      <w:r w:rsidRPr="00ED2412">
        <w:rPr>
          <w:lang w:val="en-GB"/>
        </w:rPr>
        <w:t>host mini-club weeks during varsity home games. This promotion would encourage a variety of students to attend more games</w:t>
      </w:r>
      <w:r w:rsidR="0061176C" w:rsidRPr="00ED2412">
        <w:rPr>
          <w:lang w:val="en-GB"/>
        </w:rPr>
        <w:t>,</w:t>
      </w:r>
      <w:r w:rsidRPr="00ED2412">
        <w:rPr>
          <w:lang w:val="en-GB"/>
        </w:rPr>
        <w:t xml:space="preserve"> and it would also provide a social gathering to learn about the clubs. Morton believed these events could increase attendance if </w:t>
      </w:r>
      <w:r w:rsidR="0061176C" w:rsidRPr="00ED2412">
        <w:rPr>
          <w:lang w:val="en-GB"/>
        </w:rPr>
        <w:t xml:space="preserve">they were </w:t>
      </w:r>
      <w:r w:rsidRPr="00ED2412">
        <w:rPr>
          <w:lang w:val="en-GB"/>
        </w:rPr>
        <w:t xml:space="preserve">marketed successfully. To encourage attendance at home games, </w:t>
      </w:r>
      <w:r w:rsidR="00156037" w:rsidRPr="00ED2412">
        <w:rPr>
          <w:lang w:val="en-GB"/>
        </w:rPr>
        <w:t xml:space="preserve">Western Athletics </w:t>
      </w:r>
      <w:r w:rsidRPr="00ED2412">
        <w:rPr>
          <w:lang w:val="en-GB"/>
        </w:rPr>
        <w:t xml:space="preserve">employees would attend club meetings to promote upcoming events. Three employees were expected to </w:t>
      </w:r>
      <w:r w:rsidR="0061176C" w:rsidRPr="00ED2412">
        <w:rPr>
          <w:lang w:val="en-GB"/>
        </w:rPr>
        <w:t xml:space="preserve">use </w:t>
      </w:r>
      <w:r w:rsidRPr="00ED2412">
        <w:rPr>
          <w:lang w:val="en-GB"/>
        </w:rPr>
        <w:t>a total of five hours a month to maintain their specific club relationships. Morton hoped to target the largest clubs on campus in order to reach the largest percentage of students. Morton wondered which clubs would be best to attract</w:t>
      </w:r>
      <w:r w:rsidR="00807742" w:rsidRPr="00ED2412">
        <w:rPr>
          <w:lang w:val="en-GB"/>
        </w:rPr>
        <w:t>.</w:t>
      </w:r>
    </w:p>
    <w:p w14:paraId="7148593D" w14:textId="77777777" w:rsidR="0043434F" w:rsidRPr="00ED2412" w:rsidRDefault="0043434F" w:rsidP="0043434F">
      <w:pPr>
        <w:jc w:val="both"/>
        <w:rPr>
          <w:spacing w:val="-1"/>
          <w:sz w:val="22"/>
          <w:szCs w:val="22"/>
          <w:lang w:val="en-GB"/>
        </w:rPr>
      </w:pPr>
    </w:p>
    <w:p w14:paraId="7F947324" w14:textId="77777777" w:rsidR="0043434F" w:rsidRPr="00ED2412" w:rsidRDefault="0043434F" w:rsidP="0043434F">
      <w:pPr>
        <w:jc w:val="both"/>
        <w:rPr>
          <w:spacing w:val="-1"/>
          <w:sz w:val="22"/>
          <w:szCs w:val="22"/>
          <w:lang w:val="en-GB"/>
        </w:rPr>
      </w:pPr>
    </w:p>
    <w:p w14:paraId="7D122130" w14:textId="77777777" w:rsidR="0043434F" w:rsidRPr="00ED2412" w:rsidRDefault="0043434F" w:rsidP="008705F6">
      <w:pPr>
        <w:pStyle w:val="Casehead20"/>
      </w:pPr>
      <w:r w:rsidRPr="00ED2412">
        <w:t xml:space="preserve">Teddy Bear Toss </w:t>
      </w:r>
    </w:p>
    <w:p w14:paraId="3B902B0B" w14:textId="77777777" w:rsidR="0043434F" w:rsidRPr="00ED2412" w:rsidRDefault="0043434F" w:rsidP="00A76BCD">
      <w:pPr>
        <w:pStyle w:val="BodyTextMain"/>
        <w:rPr>
          <w:lang w:val="en-GB"/>
        </w:rPr>
      </w:pPr>
    </w:p>
    <w:p w14:paraId="24D02189" w14:textId="2A9E7B2B" w:rsidR="0043434F" w:rsidRPr="00076F58" w:rsidRDefault="0043434F" w:rsidP="00A76BCD">
      <w:pPr>
        <w:pStyle w:val="BodyTextMain"/>
        <w:rPr>
          <w:spacing w:val="-2"/>
          <w:lang w:val="en-GB"/>
        </w:rPr>
      </w:pPr>
      <w:r w:rsidRPr="00076F58">
        <w:rPr>
          <w:spacing w:val="-2"/>
          <w:lang w:val="en-GB"/>
        </w:rPr>
        <w:t>The teddy bear toss was a popular event that typically occurred during the winter holiday season at many major sporting arenas throug</w:t>
      </w:r>
      <w:r w:rsidR="00156037" w:rsidRPr="00076F58">
        <w:rPr>
          <w:spacing w:val="-2"/>
          <w:lang w:val="en-GB"/>
        </w:rPr>
        <w:t>hout North America. This event c</w:t>
      </w:r>
      <w:r w:rsidRPr="00076F58">
        <w:rPr>
          <w:spacing w:val="-2"/>
          <w:lang w:val="en-GB"/>
        </w:rPr>
        <w:t xml:space="preserve">ould happen at Western’s Thompson Arena. Students would be encouraged to take a stuffed animal to the game </w:t>
      </w:r>
      <w:r w:rsidR="0061176C" w:rsidRPr="00076F58">
        <w:rPr>
          <w:spacing w:val="-2"/>
          <w:lang w:val="en-GB"/>
        </w:rPr>
        <w:t xml:space="preserve">and </w:t>
      </w:r>
      <w:r w:rsidRPr="00076F58">
        <w:rPr>
          <w:spacing w:val="-2"/>
          <w:lang w:val="en-GB"/>
        </w:rPr>
        <w:t xml:space="preserve">throw </w:t>
      </w:r>
      <w:r w:rsidR="00156037" w:rsidRPr="00076F58">
        <w:rPr>
          <w:spacing w:val="-2"/>
          <w:lang w:val="en-GB"/>
        </w:rPr>
        <w:t xml:space="preserve">it </w:t>
      </w:r>
      <w:r w:rsidRPr="00076F58">
        <w:rPr>
          <w:spacing w:val="-2"/>
          <w:lang w:val="en-GB"/>
        </w:rPr>
        <w:t>onto the playing area after Western scored its first goal. Western Athletic employees would then quickly collect the stuffed animals and give them to a children’s charity</w:t>
      </w:r>
      <w:r w:rsidR="00156037" w:rsidRPr="00076F58">
        <w:rPr>
          <w:spacing w:val="-2"/>
          <w:lang w:val="en-GB"/>
        </w:rPr>
        <w:t xml:space="preserve"> club</w:t>
      </w:r>
      <w:r w:rsidRPr="00076F58">
        <w:rPr>
          <w:spacing w:val="-2"/>
          <w:lang w:val="en-GB"/>
        </w:rPr>
        <w:t xml:space="preserve"> on Western’s campus. Morton thought of partnering with charity clubs on campus to bring more people to th</w:t>
      </w:r>
      <w:r w:rsidR="00156037" w:rsidRPr="00076F58">
        <w:rPr>
          <w:spacing w:val="-2"/>
          <w:lang w:val="en-GB"/>
        </w:rPr>
        <w:t>e event</w:t>
      </w:r>
      <w:r w:rsidR="0061176C" w:rsidRPr="00076F58">
        <w:rPr>
          <w:spacing w:val="-2"/>
          <w:lang w:val="en-GB"/>
        </w:rPr>
        <w:t>; o</w:t>
      </w:r>
      <w:r w:rsidR="00156037" w:rsidRPr="00076F58">
        <w:rPr>
          <w:spacing w:val="-2"/>
          <w:lang w:val="en-GB"/>
        </w:rPr>
        <w:t>ne charity club c</w:t>
      </w:r>
      <w:r w:rsidRPr="00076F58">
        <w:rPr>
          <w:spacing w:val="-2"/>
          <w:lang w:val="en-GB"/>
        </w:rPr>
        <w:t>ould collect the toys to donate to a children’s charity. Morton wondered if students or charity clubs would be responsive to t</w:t>
      </w:r>
      <w:r w:rsidR="000925E9" w:rsidRPr="00076F58">
        <w:rPr>
          <w:spacing w:val="-2"/>
          <w:lang w:val="en-GB"/>
        </w:rPr>
        <w:t>his initiative.</w:t>
      </w:r>
    </w:p>
    <w:p w14:paraId="5FA344C2" w14:textId="77777777" w:rsidR="0043434F" w:rsidRDefault="0043434F" w:rsidP="00A76BCD">
      <w:pPr>
        <w:pStyle w:val="BodyTextMain"/>
        <w:rPr>
          <w:lang w:val="en-GB"/>
        </w:rPr>
      </w:pPr>
    </w:p>
    <w:p w14:paraId="1591A4F7" w14:textId="77777777" w:rsidR="0043434F" w:rsidRPr="00ED2412" w:rsidRDefault="0043434F" w:rsidP="0043434F">
      <w:pPr>
        <w:jc w:val="both"/>
        <w:rPr>
          <w:spacing w:val="-1"/>
          <w:sz w:val="22"/>
          <w:szCs w:val="22"/>
          <w:lang w:val="en-GB"/>
        </w:rPr>
      </w:pPr>
    </w:p>
    <w:p w14:paraId="0F724D15" w14:textId="77777777" w:rsidR="0043434F" w:rsidRPr="00ED2412" w:rsidRDefault="0043434F" w:rsidP="008705F6">
      <w:pPr>
        <w:pStyle w:val="Casehead20"/>
      </w:pPr>
      <w:r w:rsidRPr="00ED2412">
        <w:lastRenderedPageBreak/>
        <w:t xml:space="preserve">Social Media Campaign </w:t>
      </w:r>
    </w:p>
    <w:p w14:paraId="2F03DEB2" w14:textId="77777777" w:rsidR="0043434F" w:rsidRPr="00ED2412" w:rsidRDefault="0043434F" w:rsidP="00A76BCD">
      <w:pPr>
        <w:pStyle w:val="BodyTextMain"/>
        <w:rPr>
          <w:lang w:val="en-GB"/>
        </w:rPr>
      </w:pPr>
    </w:p>
    <w:p w14:paraId="428311C1" w14:textId="14944F3D" w:rsidR="0043434F" w:rsidRPr="00076F58" w:rsidRDefault="0043434F" w:rsidP="00A76BCD">
      <w:pPr>
        <w:pStyle w:val="BodyTextMain"/>
        <w:rPr>
          <w:spacing w:val="-2"/>
          <w:lang w:val="en-GB"/>
        </w:rPr>
      </w:pPr>
      <w:r w:rsidRPr="00076F58">
        <w:rPr>
          <w:spacing w:val="-2"/>
          <w:lang w:val="en-GB"/>
        </w:rPr>
        <w:t xml:space="preserve">With the recent increase in social media usage, Morton thought about connecting </w:t>
      </w:r>
      <w:r w:rsidR="0061176C" w:rsidRPr="00076F58">
        <w:rPr>
          <w:spacing w:val="-2"/>
          <w:lang w:val="en-GB"/>
        </w:rPr>
        <w:t xml:space="preserve">with </w:t>
      </w:r>
      <w:r w:rsidRPr="00076F58">
        <w:rPr>
          <w:spacing w:val="-2"/>
          <w:lang w:val="en-GB"/>
        </w:rPr>
        <w:t xml:space="preserve">students through popular social media sites or apps such as Facebook, Instagram, and Snapchat. To </w:t>
      </w:r>
      <w:r w:rsidR="0061176C" w:rsidRPr="00076F58">
        <w:rPr>
          <w:spacing w:val="-2"/>
          <w:lang w:val="en-GB"/>
        </w:rPr>
        <w:t xml:space="preserve">capture </w:t>
      </w:r>
      <w:r w:rsidRPr="00076F58">
        <w:rPr>
          <w:spacing w:val="-2"/>
          <w:lang w:val="en-GB"/>
        </w:rPr>
        <w:t>students’ attention, he would need i</w:t>
      </w:r>
      <w:r w:rsidR="00156037" w:rsidRPr="00076F58">
        <w:rPr>
          <w:spacing w:val="-2"/>
          <w:lang w:val="en-GB"/>
        </w:rPr>
        <w:t xml:space="preserve">nteractive social media pages </w:t>
      </w:r>
      <w:r w:rsidR="0061176C" w:rsidRPr="00076F58">
        <w:rPr>
          <w:spacing w:val="-2"/>
          <w:lang w:val="en-GB"/>
        </w:rPr>
        <w:t xml:space="preserve">that communicated </w:t>
      </w:r>
      <w:r w:rsidRPr="00076F58">
        <w:rPr>
          <w:spacing w:val="-2"/>
          <w:lang w:val="en-GB"/>
        </w:rPr>
        <w:t>about upcoming events, game</w:t>
      </w:r>
      <w:r w:rsidR="0061176C" w:rsidRPr="00076F58">
        <w:rPr>
          <w:spacing w:val="-2"/>
          <w:lang w:val="en-GB"/>
        </w:rPr>
        <w:t xml:space="preserve"> location</w:t>
      </w:r>
      <w:r w:rsidRPr="00076F58">
        <w:rPr>
          <w:spacing w:val="-2"/>
          <w:lang w:val="en-GB"/>
        </w:rPr>
        <w:t>s, and player</w:t>
      </w:r>
      <w:r w:rsidR="0061176C" w:rsidRPr="00076F58">
        <w:rPr>
          <w:spacing w:val="-2"/>
          <w:lang w:val="en-GB"/>
        </w:rPr>
        <w:t>s</w:t>
      </w:r>
      <w:r w:rsidRPr="00076F58">
        <w:rPr>
          <w:spacing w:val="-2"/>
          <w:lang w:val="en-GB"/>
        </w:rPr>
        <w:t>. Students who participated in these online conversations would have opportunit</w:t>
      </w:r>
      <w:r w:rsidR="0061176C" w:rsidRPr="00076F58">
        <w:rPr>
          <w:spacing w:val="-2"/>
          <w:lang w:val="en-GB"/>
        </w:rPr>
        <w:t>ies</w:t>
      </w:r>
      <w:r w:rsidRPr="00076F58">
        <w:rPr>
          <w:spacing w:val="-2"/>
          <w:lang w:val="en-GB"/>
        </w:rPr>
        <w:t xml:space="preserve"> to win prizes such as gift cards to restaurants and sporting equipment. The annual cost of these prizes would be $400. Three of the department’s employees would need to maintain the </w:t>
      </w:r>
      <w:r w:rsidR="0061176C" w:rsidRPr="00076F58">
        <w:rPr>
          <w:spacing w:val="-2"/>
          <w:lang w:val="en-GB"/>
        </w:rPr>
        <w:t xml:space="preserve">social </w:t>
      </w:r>
      <w:r w:rsidRPr="00076F58">
        <w:rPr>
          <w:spacing w:val="-2"/>
          <w:lang w:val="en-GB"/>
        </w:rPr>
        <w:t>media sites and update them during each game.</w:t>
      </w:r>
      <w:r w:rsidRPr="00076F58">
        <w:rPr>
          <w:spacing w:val="-2"/>
          <w:vertAlign w:val="superscript"/>
          <w:lang w:val="en-GB"/>
        </w:rPr>
        <w:footnoteReference w:id="15"/>
      </w:r>
      <w:r w:rsidRPr="00076F58">
        <w:rPr>
          <w:spacing w:val="-2"/>
          <w:lang w:val="en-GB"/>
        </w:rPr>
        <w:t xml:space="preserve"> Would students actually want to </w:t>
      </w:r>
      <w:r w:rsidR="0061176C" w:rsidRPr="00076F58">
        <w:rPr>
          <w:spacing w:val="-2"/>
          <w:lang w:val="en-GB"/>
        </w:rPr>
        <w:t xml:space="preserve">interact </w:t>
      </w:r>
      <w:r w:rsidRPr="00076F58">
        <w:rPr>
          <w:spacing w:val="-2"/>
          <w:lang w:val="en-GB"/>
        </w:rPr>
        <w:t xml:space="preserve">on social media with Mustang Athletics? </w:t>
      </w:r>
    </w:p>
    <w:p w14:paraId="394CF0B5" w14:textId="77777777" w:rsidR="0043434F" w:rsidRPr="00ED2412" w:rsidRDefault="0043434F" w:rsidP="00A76BCD">
      <w:pPr>
        <w:pStyle w:val="BodyTextMain"/>
        <w:rPr>
          <w:lang w:val="en-GB"/>
        </w:rPr>
      </w:pPr>
    </w:p>
    <w:p w14:paraId="57BB1031" w14:textId="583EC55C" w:rsidR="0043434F" w:rsidRPr="00076F58" w:rsidRDefault="0043434F" w:rsidP="00A76BCD">
      <w:pPr>
        <w:pStyle w:val="BodyTextMain"/>
        <w:rPr>
          <w:spacing w:val="-2"/>
          <w:lang w:val="en-GB"/>
        </w:rPr>
      </w:pPr>
      <w:r w:rsidRPr="00076F58">
        <w:rPr>
          <w:spacing w:val="-2"/>
          <w:lang w:val="en-GB"/>
        </w:rPr>
        <w:t xml:space="preserve">Morton also wondered if the marketing department could create promotional videos for </w:t>
      </w:r>
      <w:r w:rsidR="00F408B9" w:rsidRPr="00076F58">
        <w:rPr>
          <w:spacing w:val="-2"/>
          <w:lang w:val="en-GB"/>
        </w:rPr>
        <w:t>the popular video-sharing website</w:t>
      </w:r>
      <w:r w:rsidR="002569D6" w:rsidRPr="00076F58">
        <w:rPr>
          <w:spacing w:val="-2"/>
          <w:lang w:val="en-GB"/>
        </w:rPr>
        <w:t>,</w:t>
      </w:r>
      <w:r w:rsidR="00F408B9" w:rsidRPr="00076F58">
        <w:rPr>
          <w:spacing w:val="-2"/>
          <w:lang w:val="en-GB"/>
        </w:rPr>
        <w:t xml:space="preserve"> </w:t>
      </w:r>
      <w:r w:rsidRPr="00076F58">
        <w:rPr>
          <w:spacing w:val="-2"/>
          <w:lang w:val="en-GB"/>
        </w:rPr>
        <w:t>YouTube</w:t>
      </w:r>
      <w:r w:rsidR="002569D6" w:rsidRPr="00076F58">
        <w:rPr>
          <w:spacing w:val="-2"/>
          <w:lang w:val="en-GB"/>
        </w:rPr>
        <w:t>,</w:t>
      </w:r>
      <w:r w:rsidRPr="00076F58">
        <w:rPr>
          <w:spacing w:val="-2"/>
          <w:lang w:val="en-GB"/>
        </w:rPr>
        <w:t xml:space="preserve"> to encourage students to attend varsity games.</w:t>
      </w:r>
      <w:r w:rsidRPr="00076F58">
        <w:rPr>
          <w:spacing w:val="-2"/>
          <w:vertAlign w:val="superscript"/>
          <w:lang w:val="en-GB"/>
        </w:rPr>
        <w:footnoteReference w:id="16"/>
      </w:r>
      <w:r w:rsidRPr="00076F58">
        <w:rPr>
          <w:spacing w:val="-2"/>
          <w:lang w:val="en-GB"/>
        </w:rPr>
        <w:t xml:space="preserve"> YouTube would charge Western Athletics each time the e</w:t>
      </w:r>
      <w:r w:rsidR="00156037" w:rsidRPr="00076F58">
        <w:rPr>
          <w:spacing w:val="-2"/>
          <w:lang w:val="en-GB"/>
        </w:rPr>
        <w:t>ntire advertisement was watched</w:t>
      </w:r>
      <w:r w:rsidRPr="00076F58">
        <w:rPr>
          <w:spacing w:val="-2"/>
          <w:lang w:val="en-GB"/>
        </w:rPr>
        <w:t xml:space="preserve"> </w:t>
      </w:r>
      <w:r w:rsidR="00156037" w:rsidRPr="00076F58">
        <w:rPr>
          <w:spacing w:val="-2"/>
          <w:lang w:val="en-GB"/>
        </w:rPr>
        <w:t>(</w:t>
      </w:r>
      <w:r w:rsidRPr="00076F58">
        <w:rPr>
          <w:spacing w:val="-2"/>
          <w:lang w:val="en-GB"/>
        </w:rPr>
        <w:t>called a cost-per-view or CPV</w:t>
      </w:r>
      <w:r w:rsidR="00156037" w:rsidRPr="00076F58">
        <w:rPr>
          <w:spacing w:val="-2"/>
          <w:lang w:val="en-GB"/>
        </w:rPr>
        <w:t>)</w:t>
      </w:r>
      <w:r w:rsidRPr="00076F58">
        <w:rPr>
          <w:spacing w:val="-2"/>
          <w:lang w:val="en-GB"/>
        </w:rPr>
        <w:t>. “In-display” ads were ads placed to the side of the video that a viewer could click on</w:t>
      </w:r>
      <w:r w:rsidR="00F408B9" w:rsidRPr="00076F58">
        <w:rPr>
          <w:spacing w:val="-2"/>
          <w:lang w:val="en-GB"/>
        </w:rPr>
        <w:t>; these</w:t>
      </w:r>
      <w:r w:rsidRPr="00076F58">
        <w:rPr>
          <w:spacing w:val="-2"/>
          <w:lang w:val="en-GB"/>
        </w:rPr>
        <w:t xml:space="preserve"> would cost $0.10 per view. “In-stream” ads played in the main </w:t>
      </w:r>
      <w:proofErr w:type="spellStart"/>
      <w:r w:rsidRPr="00076F58">
        <w:rPr>
          <w:spacing w:val="-2"/>
          <w:lang w:val="en-GB"/>
        </w:rPr>
        <w:t>videostream</w:t>
      </w:r>
      <w:proofErr w:type="spellEnd"/>
      <w:r w:rsidRPr="00076F58">
        <w:rPr>
          <w:spacing w:val="-2"/>
          <w:lang w:val="en-GB"/>
        </w:rPr>
        <w:t xml:space="preserve"> before a video began and would cost $0.30 per view. Morton could select either option. He wondered how much of his budget he </w:t>
      </w:r>
      <w:r w:rsidR="00F408B9" w:rsidRPr="00076F58">
        <w:rPr>
          <w:spacing w:val="-2"/>
          <w:lang w:val="en-GB"/>
        </w:rPr>
        <w:t xml:space="preserve">should </w:t>
      </w:r>
      <w:r w:rsidRPr="00076F58">
        <w:rPr>
          <w:spacing w:val="-2"/>
          <w:lang w:val="en-GB"/>
        </w:rPr>
        <w:t>dedicate to YouTube</w:t>
      </w:r>
      <w:r w:rsidR="00F408B9" w:rsidRPr="00076F58">
        <w:rPr>
          <w:spacing w:val="-2"/>
          <w:lang w:val="en-GB"/>
        </w:rPr>
        <w:t xml:space="preserve">. </w:t>
      </w:r>
    </w:p>
    <w:p w14:paraId="3E6909BC" w14:textId="77777777" w:rsidR="0043434F" w:rsidRPr="00ED2412" w:rsidRDefault="0043434F" w:rsidP="00A76BCD">
      <w:pPr>
        <w:pStyle w:val="BodyTextMain"/>
        <w:rPr>
          <w:lang w:val="en-GB"/>
        </w:rPr>
      </w:pPr>
    </w:p>
    <w:p w14:paraId="5EA73448" w14:textId="77777777" w:rsidR="0043434F" w:rsidRPr="00ED2412" w:rsidRDefault="0043434F" w:rsidP="00A76BCD">
      <w:pPr>
        <w:pStyle w:val="BodyTextMain"/>
        <w:rPr>
          <w:lang w:val="en-GB"/>
        </w:rPr>
      </w:pPr>
    </w:p>
    <w:p w14:paraId="4F8D96D5" w14:textId="77777777" w:rsidR="0043434F" w:rsidRPr="00ED2412" w:rsidRDefault="0043434F" w:rsidP="008705F6">
      <w:pPr>
        <w:pStyle w:val="Casehead20"/>
      </w:pPr>
      <w:r w:rsidRPr="00ED2412">
        <w:t xml:space="preserve">Western Mustang App </w:t>
      </w:r>
    </w:p>
    <w:p w14:paraId="05E039B5" w14:textId="77777777" w:rsidR="0043434F" w:rsidRPr="00ED2412" w:rsidRDefault="0043434F" w:rsidP="00A76BCD">
      <w:pPr>
        <w:pStyle w:val="BodyTextMain"/>
        <w:rPr>
          <w:lang w:val="en-GB"/>
        </w:rPr>
      </w:pPr>
    </w:p>
    <w:p w14:paraId="06127D72" w14:textId="67FC3AEF" w:rsidR="0043434F" w:rsidRPr="00ED2412" w:rsidRDefault="0043434F" w:rsidP="00A76BCD">
      <w:pPr>
        <w:pStyle w:val="BodyTextMain"/>
        <w:rPr>
          <w:lang w:val="en-GB"/>
        </w:rPr>
      </w:pPr>
      <w:r w:rsidRPr="00ED2412">
        <w:rPr>
          <w:lang w:val="en-GB"/>
        </w:rPr>
        <w:t>To attract the same level of attendance for the upcom</w:t>
      </w:r>
      <w:r w:rsidR="00156037" w:rsidRPr="00ED2412">
        <w:rPr>
          <w:lang w:val="en-GB"/>
        </w:rPr>
        <w:t xml:space="preserve">ing year, Morton believed </w:t>
      </w:r>
      <w:r w:rsidR="00F408B9" w:rsidRPr="00ED2412">
        <w:rPr>
          <w:lang w:val="en-GB"/>
        </w:rPr>
        <w:t xml:space="preserve">he needed to provide </w:t>
      </w:r>
      <w:r w:rsidRPr="00ED2412">
        <w:rPr>
          <w:lang w:val="en-GB"/>
        </w:rPr>
        <w:t xml:space="preserve">an incentive to draw students to the home games. He wondered about a </w:t>
      </w:r>
      <w:r w:rsidR="00F408B9" w:rsidRPr="00ED2412">
        <w:rPr>
          <w:lang w:val="en-GB"/>
        </w:rPr>
        <w:t xml:space="preserve">smartphone </w:t>
      </w:r>
      <w:r w:rsidRPr="00ED2412">
        <w:rPr>
          <w:lang w:val="en-GB"/>
        </w:rPr>
        <w:t xml:space="preserve">app that </w:t>
      </w:r>
      <w:r w:rsidR="00156037" w:rsidRPr="00ED2412">
        <w:rPr>
          <w:lang w:val="en-GB"/>
        </w:rPr>
        <w:t>would allow</w:t>
      </w:r>
      <w:r w:rsidRPr="00ED2412">
        <w:rPr>
          <w:lang w:val="en-GB"/>
        </w:rPr>
        <w:t xml:space="preserve"> students to sign</w:t>
      </w:r>
      <w:r w:rsidR="00CB2E86">
        <w:rPr>
          <w:lang w:val="en-GB"/>
        </w:rPr>
        <w:t xml:space="preserve"> </w:t>
      </w:r>
      <w:r w:rsidRPr="00ED2412">
        <w:rPr>
          <w:lang w:val="en-GB"/>
        </w:rPr>
        <w:t xml:space="preserve">in at games, to collect points </w:t>
      </w:r>
      <w:r w:rsidR="00C529F1" w:rsidRPr="00ED2412">
        <w:rPr>
          <w:lang w:val="en-GB"/>
        </w:rPr>
        <w:t>for</w:t>
      </w:r>
      <w:r w:rsidRPr="00ED2412">
        <w:rPr>
          <w:lang w:val="en-GB"/>
        </w:rPr>
        <w:t xml:space="preserve"> prizes</w:t>
      </w:r>
      <w:r w:rsidR="00C529F1" w:rsidRPr="00ED2412">
        <w:rPr>
          <w:lang w:val="en-GB"/>
        </w:rPr>
        <w:t xml:space="preserve">. </w:t>
      </w:r>
      <w:r w:rsidR="00F408B9" w:rsidRPr="00ED2412">
        <w:rPr>
          <w:lang w:val="en-GB"/>
        </w:rPr>
        <w:t xml:space="preserve">The </w:t>
      </w:r>
      <w:r w:rsidR="00C529F1" w:rsidRPr="00ED2412">
        <w:rPr>
          <w:lang w:val="en-GB"/>
        </w:rPr>
        <w:t xml:space="preserve">app </w:t>
      </w:r>
      <w:r w:rsidRPr="00ED2412">
        <w:rPr>
          <w:lang w:val="en-GB"/>
        </w:rPr>
        <w:t xml:space="preserve">could be downloaded for free </w:t>
      </w:r>
      <w:r w:rsidR="00F408B9" w:rsidRPr="00ED2412">
        <w:rPr>
          <w:lang w:val="en-GB"/>
        </w:rPr>
        <w:t xml:space="preserve">to </w:t>
      </w:r>
      <w:r w:rsidRPr="00ED2412">
        <w:rPr>
          <w:lang w:val="en-GB"/>
        </w:rPr>
        <w:t>any smartphone with Internet connectivity. All of Western’s campus offered free Wi-Fi for Western students</w:t>
      </w:r>
      <w:r w:rsidR="00F408B9" w:rsidRPr="00ED2412">
        <w:rPr>
          <w:lang w:val="en-GB"/>
        </w:rPr>
        <w:t>,</w:t>
      </w:r>
      <w:r w:rsidRPr="00ED2412">
        <w:rPr>
          <w:lang w:val="en-GB"/>
        </w:rPr>
        <w:t xml:space="preserve"> so students could easily download the app. At the beginning of each home game, students would sign</w:t>
      </w:r>
      <w:r w:rsidR="00CB2E86">
        <w:rPr>
          <w:lang w:val="en-GB"/>
        </w:rPr>
        <w:t xml:space="preserve"> </w:t>
      </w:r>
      <w:r w:rsidRPr="00ED2412">
        <w:rPr>
          <w:lang w:val="en-GB"/>
        </w:rPr>
        <w:t>in to a game and collect points. The more games student</w:t>
      </w:r>
      <w:r w:rsidR="00F408B9" w:rsidRPr="00ED2412">
        <w:rPr>
          <w:lang w:val="en-GB"/>
        </w:rPr>
        <w:t>s</w:t>
      </w:r>
      <w:r w:rsidRPr="00ED2412">
        <w:rPr>
          <w:lang w:val="en-GB"/>
        </w:rPr>
        <w:t xml:space="preserve"> attended, the more points they would receive. The points could be redeemed at any time for prizes. Students could pick up their prizes at the following game or at the Western Athletics booth</w:t>
      </w:r>
      <w:r w:rsidR="00C529F1" w:rsidRPr="00ED2412">
        <w:rPr>
          <w:lang w:val="en-GB"/>
        </w:rPr>
        <w:t xml:space="preserve"> at the game</w:t>
      </w:r>
      <w:r w:rsidR="00F408B9" w:rsidRPr="00ED2412">
        <w:rPr>
          <w:lang w:val="en-GB"/>
        </w:rPr>
        <w:t xml:space="preserve">, which </w:t>
      </w:r>
      <w:r w:rsidRPr="00ED2412">
        <w:rPr>
          <w:lang w:val="en-GB"/>
        </w:rPr>
        <w:t>promot</w:t>
      </w:r>
      <w:r w:rsidR="00F408B9" w:rsidRPr="00ED2412">
        <w:rPr>
          <w:lang w:val="en-GB"/>
        </w:rPr>
        <w:t>ed</w:t>
      </w:r>
      <w:r w:rsidRPr="00ED2412">
        <w:rPr>
          <w:lang w:val="en-GB"/>
        </w:rPr>
        <w:t xml:space="preserve"> upcoming events. </w:t>
      </w:r>
      <w:r w:rsidR="00A26C91">
        <w:rPr>
          <w:lang w:val="en-GB"/>
        </w:rPr>
        <w:t>Morton wondered what types of prizes he should offer and how much money he should allocated for them.</w:t>
      </w:r>
      <w:r w:rsidRPr="00ED2412">
        <w:rPr>
          <w:lang w:val="en-GB"/>
        </w:rPr>
        <w:t xml:space="preserve"> </w:t>
      </w:r>
    </w:p>
    <w:p w14:paraId="0E6323BB" w14:textId="77777777" w:rsidR="0043434F" w:rsidRPr="00ED2412" w:rsidRDefault="0043434F" w:rsidP="00A76BCD">
      <w:pPr>
        <w:pStyle w:val="BodyTextMain"/>
        <w:rPr>
          <w:lang w:val="en-GB"/>
        </w:rPr>
      </w:pPr>
    </w:p>
    <w:p w14:paraId="0C5E81F2" w14:textId="4C98FEEA" w:rsidR="0043434F" w:rsidRPr="00ED2412" w:rsidRDefault="00C529F1" w:rsidP="00A76BCD">
      <w:pPr>
        <w:pStyle w:val="BodyTextMain"/>
        <w:rPr>
          <w:lang w:val="en-GB"/>
        </w:rPr>
      </w:pPr>
      <w:r w:rsidRPr="00ED2412">
        <w:rPr>
          <w:lang w:val="en-GB"/>
        </w:rPr>
        <w:t>The app would be</w:t>
      </w:r>
      <w:r w:rsidR="0043434F" w:rsidRPr="00ED2412">
        <w:rPr>
          <w:lang w:val="en-GB"/>
        </w:rPr>
        <w:t xml:space="preserve"> available for download on both the Apple </w:t>
      </w:r>
      <w:r w:rsidR="00554B37" w:rsidRPr="00ED2412">
        <w:rPr>
          <w:lang w:val="en-GB"/>
        </w:rPr>
        <w:t xml:space="preserve">App </w:t>
      </w:r>
      <w:r w:rsidR="0043434F" w:rsidRPr="00ED2412">
        <w:rPr>
          <w:lang w:val="en-GB"/>
        </w:rPr>
        <w:t xml:space="preserve">store </w:t>
      </w:r>
      <w:r w:rsidR="00554B37" w:rsidRPr="00ED2412">
        <w:rPr>
          <w:lang w:val="en-GB"/>
        </w:rPr>
        <w:t>(</w:t>
      </w:r>
      <w:r w:rsidR="0043434F" w:rsidRPr="00ED2412">
        <w:rPr>
          <w:lang w:val="en-GB"/>
        </w:rPr>
        <w:t>for iPhones</w:t>
      </w:r>
      <w:r w:rsidR="00554B37" w:rsidRPr="00ED2412">
        <w:rPr>
          <w:lang w:val="en-GB"/>
        </w:rPr>
        <w:t>)</w:t>
      </w:r>
      <w:r w:rsidR="0043434F" w:rsidRPr="00ED2412">
        <w:rPr>
          <w:lang w:val="en-GB"/>
        </w:rPr>
        <w:t xml:space="preserve"> and </w:t>
      </w:r>
      <w:r w:rsidR="00554B37" w:rsidRPr="00ED2412">
        <w:rPr>
          <w:lang w:val="en-GB"/>
        </w:rPr>
        <w:t xml:space="preserve">the Google </w:t>
      </w:r>
      <w:r w:rsidR="0043434F" w:rsidRPr="00ED2412">
        <w:rPr>
          <w:lang w:val="en-GB"/>
        </w:rPr>
        <w:t xml:space="preserve">Play </w:t>
      </w:r>
      <w:r w:rsidR="00554B37" w:rsidRPr="00ED2412">
        <w:rPr>
          <w:lang w:val="en-GB"/>
        </w:rPr>
        <w:t>store (</w:t>
      </w:r>
      <w:r w:rsidR="0043434F" w:rsidRPr="00ED2412">
        <w:rPr>
          <w:lang w:val="en-GB"/>
        </w:rPr>
        <w:t>for Android smartphones</w:t>
      </w:r>
      <w:r w:rsidR="00554B37" w:rsidRPr="00ED2412">
        <w:rPr>
          <w:lang w:val="en-GB"/>
        </w:rPr>
        <w:t>)</w:t>
      </w:r>
      <w:r w:rsidR="0043434F" w:rsidRPr="00ED2412">
        <w:rPr>
          <w:lang w:val="en-GB"/>
        </w:rPr>
        <w:t xml:space="preserve">. Apple charged US$99 </w:t>
      </w:r>
      <w:r w:rsidRPr="00ED2412">
        <w:rPr>
          <w:lang w:val="en-GB"/>
        </w:rPr>
        <w:t>annually to keep the app</w:t>
      </w:r>
      <w:r w:rsidR="0043434F" w:rsidRPr="00ED2412">
        <w:rPr>
          <w:lang w:val="en-GB"/>
        </w:rPr>
        <w:t xml:space="preserve"> on Apple’s application store. The Google Play store charged a yearly fee of </w:t>
      </w:r>
      <w:r w:rsidR="001E3231" w:rsidRPr="00ED2412">
        <w:rPr>
          <w:lang w:val="en-GB"/>
        </w:rPr>
        <w:t>CA</w:t>
      </w:r>
      <w:r w:rsidR="0043434F" w:rsidRPr="00ED2412">
        <w:rPr>
          <w:lang w:val="en-GB"/>
        </w:rPr>
        <w:t>$27. General maintenance on the application would be con</w:t>
      </w:r>
      <w:r w:rsidRPr="00ED2412">
        <w:rPr>
          <w:lang w:val="en-GB"/>
        </w:rPr>
        <w:t>tracted out and would cost</w:t>
      </w:r>
      <w:r w:rsidR="0043434F" w:rsidRPr="00ED2412">
        <w:rPr>
          <w:lang w:val="en-GB"/>
        </w:rPr>
        <w:t xml:space="preserve"> </w:t>
      </w:r>
      <w:r w:rsidR="001E3231" w:rsidRPr="00ED2412">
        <w:rPr>
          <w:lang w:val="en-GB"/>
        </w:rPr>
        <w:t>CA</w:t>
      </w:r>
      <w:r w:rsidR="0043434F" w:rsidRPr="00ED2412">
        <w:rPr>
          <w:lang w:val="en-GB"/>
        </w:rPr>
        <w:t>$</w:t>
      </w:r>
      <w:r w:rsidR="004202B8" w:rsidRPr="00ED2412">
        <w:rPr>
          <w:lang w:val="en-GB"/>
        </w:rPr>
        <w:t>5,200</w:t>
      </w:r>
      <w:r w:rsidR="0043434F" w:rsidRPr="00ED2412">
        <w:rPr>
          <w:lang w:val="en-GB"/>
        </w:rPr>
        <w:t xml:space="preserve"> </w:t>
      </w:r>
      <w:r w:rsidR="001E3231" w:rsidRPr="00ED2412">
        <w:rPr>
          <w:lang w:val="en-GB"/>
        </w:rPr>
        <w:t xml:space="preserve">per </w:t>
      </w:r>
      <w:r w:rsidR="0043434F" w:rsidRPr="00ED2412">
        <w:rPr>
          <w:lang w:val="en-GB"/>
        </w:rPr>
        <w:t>year.</w:t>
      </w:r>
      <w:r w:rsidR="001E3231" w:rsidRPr="00ED2412">
        <w:rPr>
          <w:vertAlign w:val="superscript"/>
          <w:lang w:val="en-GB"/>
        </w:rPr>
        <w:t xml:space="preserve"> </w:t>
      </w:r>
      <w:r w:rsidR="001E3231" w:rsidRPr="00ED2412">
        <w:rPr>
          <w:vertAlign w:val="superscript"/>
          <w:lang w:val="en-GB"/>
        </w:rPr>
        <w:footnoteReference w:id="17"/>
      </w:r>
      <w:r w:rsidR="0043434F" w:rsidRPr="00ED2412">
        <w:rPr>
          <w:lang w:val="en-GB"/>
        </w:rPr>
        <w:t xml:space="preserve"> </w:t>
      </w:r>
    </w:p>
    <w:p w14:paraId="20ABDF8E" w14:textId="77777777" w:rsidR="0043434F" w:rsidRDefault="0043434F" w:rsidP="00A76BCD">
      <w:pPr>
        <w:pStyle w:val="BodyTextMain"/>
        <w:rPr>
          <w:lang w:val="en-GB"/>
        </w:rPr>
      </w:pPr>
    </w:p>
    <w:p w14:paraId="1D3B71AB" w14:textId="77777777" w:rsidR="00A30C12" w:rsidRDefault="00A30C12" w:rsidP="00A76BCD">
      <w:pPr>
        <w:pStyle w:val="BodyTextMain"/>
        <w:rPr>
          <w:lang w:val="en-GB"/>
        </w:rPr>
      </w:pPr>
    </w:p>
    <w:p w14:paraId="0C845BA8" w14:textId="06150D39" w:rsidR="00A30C12" w:rsidRDefault="00A30C12" w:rsidP="00A30C12">
      <w:pPr>
        <w:pStyle w:val="Casehead10"/>
        <w:rPr>
          <w:lang w:val="en-GB"/>
        </w:rPr>
      </w:pPr>
      <w:r>
        <w:rPr>
          <w:lang w:val="en-GB"/>
        </w:rPr>
        <w:t>Conclusion</w:t>
      </w:r>
    </w:p>
    <w:p w14:paraId="4CBCE7CA" w14:textId="77777777" w:rsidR="00A30C12" w:rsidRPr="00ED2412" w:rsidRDefault="00A30C12" w:rsidP="00A76BCD">
      <w:pPr>
        <w:pStyle w:val="BodyTextMain"/>
        <w:rPr>
          <w:lang w:val="en-GB"/>
        </w:rPr>
      </w:pPr>
    </w:p>
    <w:p w14:paraId="1912E753" w14:textId="53631CDD" w:rsidR="0043434F" w:rsidRPr="00ED2412" w:rsidRDefault="0043434F" w:rsidP="00625254">
      <w:pPr>
        <w:pStyle w:val="BodyTextMain"/>
        <w:rPr>
          <w:lang w:val="en-GB"/>
        </w:rPr>
      </w:pPr>
      <w:r w:rsidRPr="00ED2412">
        <w:rPr>
          <w:lang w:val="en-GB"/>
        </w:rPr>
        <w:t>Morton wondered if there were any other ideas for increasing student attendance at varsity home games each year. Morton had budgeted $10,000 to create an effective marketing plan</w:t>
      </w:r>
      <w:r w:rsidR="00A30C12">
        <w:rPr>
          <w:lang w:val="en-GB"/>
        </w:rPr>
        <w:t>.</w:t>
      </w:r>
    </w:p>
    <w:p w14:paraId="2D92D460" w14:textId="77777777" w:rsidR="0043434F" w:rsidRPr="00ED2412" w:rsidRDefault="0043434F" w:rsidP="000925E9">
      <w:pPr>
        <w:pStyle w:val="BodyText"/>
        <w:rPr>
          <w:lang w:val="en-GB"/>
        </w:rPr>
      </w:pPr>
    </w:p>
    <w:p w14:paraId="184803C3" w14:textId="77777777" w:rsidR="007A4CA4" w:rsidRPr="00ED2412" w:rsidRDefault="007A4CA4" w:rsidP="000925E9">
      <w:pPr>
        <w:pStyle w:val="BodyText"/>
        <w:rPr>
          <w:lang w:val="en-GB"/>
        </w:rPr>
      </w:pPr>
    </w:p>
    <w:sectPr w:rsidR="007A4CA4" w:rsidRPr="00ED2412" w:rsidSect="00BD2E29">
      <w:endnotePr>
        <w:numFmt w:val="decimal"/>
      </w:endnotePr>
      <w:type w:val="continuous"/>
      <w:pgSz w:w="12240" w:h="15840" w:code="1"/>
      <w:pgMar w:top="1080" w:right="1440" w:bottom="1440" w:left="1440" w:header="1080" w:footer="720" w:gutter="0"/>
      <w:cols w:space="720"/>
      <w:formProt w:val="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85508" w15:done="0"/>
  <w15:commentEx w15:paraId="00DB5A39" w15:done="0"/>
  <w15:commentEx w15:paraId="2BF01D14" w15:done="0"/>
  <w15:commentEx w15:paraId="60DBC705" w15:done="0"/>
  <w15:commentEx w15:paraId="0B216C10" w15:done="0"/>
  <w15:commentEx w15:paraId="7B73F3C9" w15:done="0"/>
  <w15:commentEx w15:paraId="435805F1" w15:done="0"/>
  <w15:commentEx w15:paraId="283FC263" w15:done="0"/>
  <w15:commentEx w15:paraId="360C9AB4" w15:done="0"/>
  <w15:commentEx w15:paraId="2F899B99" w15:done="0"/>
  <w15:commentEx w15:paraId="2A33B8F8" w15:done="0"/>
  <w15:commentEx w15:paraId="56B535ED" w15:done="0"/>
  <w15:commentEx w15:paraId="112BA470" w15:done="0"/>
  <w15:commentEx w15:paraId="4B5EFDA4" w15:done="0"/>
  <w15:commentEx w15:paraId="03DC580A" w15:done="0"/>
  <w15:commentEx w15:paraId="5FCA74B9" w15:done="0"/>
  <w15:commentEx w15:paraId="719486B2" w15:done="0"/>
  <w15:commentEx w15:paraId="3AE3CDA4" w15:done="0"/>
  <w15:commentEx w15:paraId="1A7BB6A4" w15:done="0"/>
  <w15:commentEx w15:paraId="00A71A0E" w15:done="0"/>
  <w15:commentEx w15:paraId="4518B9E0" w15:done="0"/>
  <w15:commentEx w15:paraId="38194374" w15:paraIdParent="4518B9E0" w15:done="0"/>
  <w15:commentEx w15:paraId="0CE3EEF2" w15:done="0"/>
  <w15:commentEx w15:paraId="37C86C2C" w15:done="0"/>
  <w15:commentEx w15:paraId="3DBC04B0" w15:done="0"/>
  <w15:commentEx w15:paraId="5CBC7D78" w15:paraIdParent="3DBC04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D27FD" w14:textId="77777777" w:rsidR="001907E7" w:rsidRDefault="001907E7">
      <w:r>
        <w:separator/>
      </w:r>
    </w:p>
  </w:endnote>
  <w:endnote w:type="continuationSeparator" w:id="0">
    <w:p w14:paraId="6445E504" w14:textId="77777777" w:rsidR="001907E7" w:rsidRDefault="0019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veyVHWLogo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E9FCE" w14:textId="77777777" w:rsidR="001907E7" w:rsidRDefault="001907E7">
      <w:r>
        <w:separator/>
      </w:r>
    </w:p>
  </w:footnote>
  <w:footnote w:type="continuationSeparator" w:id="0">
    <w:p w14:paraId="341F9E51" w14:textId="77777777" w:rsidR="001907E7" w:rsidRDefault="001907E7">
      <w:r>
        <w:continuationSeparator/>
      </w:r>
    </w:p>
  </w:footnote>
  <w:footnote w:id="1">
    <w:p w14:paraId="10D697F2" w14:textId="737CAB57" w:rsidR="00B72494" w:rsidRPr="00E71289" w:rsidRDefault="00B72494" w:rsidP="00013933">
      <w:pPr>
        <w:pStyle w:val="FootnoteText1"/>
      </w:pPr>
      <w:r w:rsidRPr="00013933">
        <w:rPr>
          <w:rStyle w:val="FootnoteReference"/>
        </w:rPr>
        <w:footnoteRef/>
      </w:r>
      <w:r w:rsidRPr="00E71289">
        <w:t xml:space="preserve"> Leadership in Energy and Environmental Designed </w:t>
      </w:r>
      <w:r>
        <w:t>(</w:t>
      </w:r>
      <w:r w:rsidRPr="00E71289">
        <w:t>LEED</w:t>
      </w:r>
      <w:r>
        <w:t>)</w:t>
      </w:r>
      <w:r w:rsidRPr="00E71289">
        <w:t xml:space="preserve"> building</w:t>
      </w:r>
      <w:r>
        <w:t>s were highly energy efficient.</w:t>
      </w:r>
    </w:p>
  </w:footnote>
  <w:footnote w:id="2">
    <w:p w14:paraId="138FD397" w14:textId="37C9D28B" w:rsidR="00B72494" w:rsidRPr="00E71289" w:rsidRDefault="00B72494" w:rsidP="00013933">
      <w:pPr>
        <w:pStyle w:val="FootnoteText1"/>
      </w:pPr>
      <w:r w:rsidRPr="00013933">
        <w:rPr>
          <w:rStyle w:val="FootnoteReference"/>
        </w:rPr>
        <w:footnoteRef/>
      </w:r>
      <w:r w:rsidRPr="00E71289">
        <w:t xml:space="preserve"> </w:t>
      </w:r>
      <w:r>
        <w:t xml:space="preserve">Western University, </w:t>
      </w:r>
      <w:r w:rsidRPr="005010CD">
        <w:rPr>
          <w:i/>
        </w:rPr>
        <w:t>Common University Data</w:t>
      </w:r>
      <w:r w:rsidRPr="00403548">
        <w:rPr>
          <w:i/>
        </w:rPr>
        <w:t xml:space="preserve"> Ontario</w:t>
      </w:r>
      <w:r w:rsidR="00013933">
        <w:rPr>
          <w:i/>
        </w:rPr>
        <w:t>—</w:t>
      </w:r>
      <w:r w:rsidRPr="00403548">
        <w:rPr>
          <w:i/>
        </w:rPr>
        <w:t>2014</w:t>
      </w:r>
      <w:r>
        <w:t>,</w:t>
      </w:r>
      <w:r w:rsidRPr="00E71289">
        <w:t xml:space="preserve"> </w:t>
      </w:r>
      <w:r>
        <w:t xml:space="preserve">accessed March 30, 2017, </w:t>
      </w:r>
      <w:r w:rsidRPr="00E71289">
        <w:t>www.ipb.uwo.ca/documents/cudo2014.pdf</w:t>
      </w:r>
      <w:r>
        <w:t>.</w:t>
      </w:r>
    </w:p>
  </w:footnote>
  <w:footnote w:id="3">
    <w:p w14:paraId="31172FA4" w14:textId="45825122" w:rsidR="00B72494" w:rsidRPr="00E71289" w:rsidRDefault="00B72494" w:rsidP="00013933">
      <w:pPr>
        <w:pStyle w:val="FootnoteText1"/>
      </w:pPr>
      <w:r w:rsidRPr="00013933">
        <w:rPr>
          <w:rStyle w:val="FootnoteReference"/>
        </w:rPr>
        <w:footnoteRef/>
      </w:r>
      <w:r w:rsidRPr="00E71289">
        <w:t xml:space="preserve"> </w:t>
      </w:r>
      <w:r>
        <w:t xml:space="preserve">There </w:t>
      </w:r>
      <w:r w:rsidR="00F66FD4">
        <w:t>was</w:t>
      </w:r>
      <w:r w:rsidRPr="00E71289">
        <w:t xml:space="preserve"> a $1,000 s</w:t>
      </w:r>
      <w:r>
        <w:t>et-</w:t>
      </w:r>
      <w:r w:rsidRPr="00E71289">
        <w:t xml:space="preserve">up fee for lighting, sound, and other technical equipment </w:t>
      </w:r>
      <w:r>
        <w:t>for each</w:t>
      </w:r>
      <w:r w:rsidRPr="00E71289">
        <w:t xml:space="preserve"> home game.</w:t>
      </w:r>
    </w:p>
  </w:footnote>
  <w:footnote w:id="4">
    <w:p w14:paraId="307BA11B" w14:textId="701ED2C9" w:rsidR="00013933" w:rsidRDefault="00013933" w:rsidP="00013933">
      <w:pPr>
        <w:pStyle w:val="FootnoteText1"/>
      </w:pPr>
      <w:r>
        <w:rPr>
          <w:rStyle w:val="FootnoteReference"/>
        </w:rPr>
        <w:footnoteRef/>
      </w:r>
      <w:r>
        <w:t xml:space="preserve"> All currency in Canadian dollars unless specified otherwise.</w:t>
      </w:r>
    </w:p>
  </w:footnote>
  <w:footnote w:id="5">
    <w:p w14:paraId="3EF2C43E" w14:textId="77083726" w:rsidR="00B72494" w:rsidRPr="00F71C51" w:rsidRDefault="00B72494" w:rsidP="00013933">
      <w:pPr>
        <w:pStyle w:val="FootnoteText1"/>
      </w:pPr>
      <w:r w:rsidRPr="00076F58">
        <w:rPr>
          <w:rStyle w:val="FootnoteReference"/>
        </w:rPr>
        <w:footnoteRef/>
      </w:r>
      <w:r>
        <w:t xml:space="preserve"> </w:t>
      </w:r>
      <w:r w:rsidR="00013933" w:rsidRPr="00E71289">
        <w:t xml:space="preserve">Work </w:t>
      </w:r>
      <w:r w:rsidR="00013933">
        <w:t>s</w:t>
      </w:r>
      <w:r w:rsidR="00013933" w:rsidRPr="00E71289">
        <w:t xml:space="preserve">tudy was a government grant </w:t>
      </w:r>
      <w:r w:rsidR="00013933">
        <w:t xml:space="preserve">program </w:t>
      </w:r>
      <w:r w:rsidR="00013933" w:rsidRPr="00E71289">
        <w:t xml:space="preserve">that </w:t>
      </w:r>
      <w:r w:rsidR="00013933">
        <w:t>provided financial</w:t>
      </w:r>
      <w:r w:rsidR="00013933" w:rsidRPr="00E71289">
        <w:t xml:space="preserve"> assist</w:t>
      </w:r>
      <w:r w:rsidR="00013933">
        <w:t>ance to</w:t>
      </w:r>
      <w:r w:rsidR="00013933" w:rsidRPr="00E71289">
        <w:t xml:space="preserve"> students working on campus</w:t>
      </w:r>
      <w:r w:rsidR="00013933">
        <w:t xml:space="preserve">. </w:t>
      </w:r>
      <w:proofErr w:type="gramStart"/>
      <w:r>
        <w:t>“Work Study</w:t>
      </w:r>
      <w:r w:rsidR="00013933">
        <w:t>.</w:t>
      </w:r>
      <w:r>
        <w:t>”</w:t>
      </w:r>
      <w:proofErr w:type="gramEnd"/>
      <w:r>
        <w:t xml:space="preserve"> Western</w:t>
      </w:r>
      <w:r w:rsidR="00D47373">
        <w:t xml:space="preserve">: Office of the </w:t>
      </w:r>
      <w:proofErr w:type="gramStart"/>
      <w:r w:rsidR="00D47373">
        <w:t>Registrar</w:t>
      </w:r>
      <w:r>
        <w:t>,</w:t>
      </w:r>
      <w:proofErr w:type="gramEnd"/>
      <w:r>
        <w:t xml:space="preserve"> accessed March 30, 2017, </w:t>
      </w:r>
      <w:r w:rsidRPr="00076F58">
        <w:t>www.registrar.uwo.ca/student_finances/work_study.html</w:t>
      </w:r>
      <w:r w:rsidR="00013933">
        <w:t>.</w:t>
      </w:r>
    </w:p>
  </w:footnote>
  <w:footnote w:id="6">
    <w:p w14:paraId="5B94E915" w14:textId="39AB4458" w:rsidR="00B72494" w:rsidRDefault="00B72494" w:rsidP="00013933">
      <w:pPr>
        <w:pStyle w:val="FootnoteText1"/>
      </w:pPr>
      <w:r>
        <w:rPr>
          <w:rStyle w:val="FootnoteReference"/>
        </w:rPr>
        <w:footnoteRef/>
      </w:r>
      <w:r>
        <w:t xml:space="preserve"> “London Knights Yearly Attendance Graph,” Hockeydb.com, accessed March 31, 2017, </w:t>
      </w:r>
      <w:r w:rsidRPr="00F71C51">
        <w:t>www.hockeydb.com/nhl-attendance/att_graph.php?tmi=6618</w:t>
      </w:r>
      <w:r>
        <w:t xml:space="preserve">; Morris </w:t>
      </w:r>
      <w:proofErr w:type="spellStart"/>
      <w:r>
        <w:t>Dalla</w:t>
      </w:r>
      <w:proofErr w:type="spellEnd"/>
      <w:r>
        <w:t xml:space="preserve"> Costa, “Strength Underlies Numbers,” </w:t>
      </w:r>
      <w:r w:rsidR="00D47373">
        <w:t>lfpress.com,</w:t>
      </w:r>
      <w:r>
        <w:t xml:space="preserve"> February 2, 2016, accessed March 31, 2017, </w:t>
      </w:r>
      <w:r w:rsidRPr="007B037F">
        <w:t>www.lfpress.com/2016/02/01/strength-underlies-numbers</w:t>
      </w:r>
      <w:r>
        <w:t>.</w:t>
      </w:r>
    </w:p>
  </w:footnote>
  <w:footnote w:id="7">
    <w:p w14:paraId="7ABEAF67" w14:textId="5D7A2D5D" w:rsidR="00B72494" w:rsidRDefault="00B72494" w:rsidP="00013933">
      <w:pPr>
        <w:pStyle w:val="FootnoteText1"/>
      </w:pPr>
      <w:r>
        <w:rPr>
          <w:rStyle w:val="FootnoteReference"/>
        </w:rPr>
        <w:footnoteRef/>
      </w:r>
      <w:r>
        <w:t xml:space="preserve"> The l</w:t>
      </w:r>
      <w:r w:rsidRPr="007B037F">
        <w:t xml:space="preserve">egal drinking age in Ontario was </w:t>
      </w:r>
      <w:r>
        <w:t>19</w:t>
      </w:r>
      <w:r w:rsidRPr="007B037F">
        <w:t>.</w:t>
      </w:r>
    </w:p>
  </w:footnote>
  <w:footnote w:id="8">
    <w:p w14:paraId="005C0E63" w14:textId="4432C3A0" w:rsidR="00B72494" w:rsidRPr="002E2451" w:rsidRDefault="00B72494" w:rsidP="00013933">
      <w:pPr>
        <w:pStyle w:val="FootnoteText1"/>
      </w:pPr>
      <w:r w:rsidRPr="002E2451">
        <w:rPr>
          <w:rStyle w:val="FootnoteReference"/>
        </w:rPr>
        <w:footnoteRef/>
      </w:r>
      <w:r w:rsidRPr="002E2451">
        <w:t xml:space="preserve"> </w:t>
      </w:r>
      <w:r w:rsidR="00013933">
        <w:t xml:space="preserve">This article notes that </w:t>
      </w:r>
      <w:r w:rsidR="00013933" w:rsidRPr="002E2451">
        <w:t>average student attendance at American college football games is down 7.1 per cent since 2009</w:t>
      </w:r>
      <w:r w:rsidR="00013933">
        <w:t xml:space="preserve">. </w:t>
      </w:r>
      <w:r>
        <w:t>Ben Cohen, “</w:t>
      </w:r>
      <w:r w:rsidRPr="00274A50">
        <w:t>At College Football Games, Student Sections Likely to Have Empty Seats</w:t>
      </w:r>
      <w:r w:rsidR="003D7B75">
        <w:t>: Declining Attendance Reflects Soaring Ticket Prices, Increase in Televised Games</w:t>
      </w:r>
      <w:r>
        <w:t xml:space="preserve">,” </w:t>
      </w:r>
      <w:r w:rsidRPr="005010CD">
        <w:rPr>
          <w:i/>
        </w:rPr>
        <w:t>Wall Street Journal</w:t>
      </w:r>
      <w:r>
        <w:t>, August 27, 2014, accessed March 31, 2017,</w:t>
      </w:r>
      <w:r w:rsidRPr="002E2451">
        <w:t xml:space="preserve"> </w:t>
      </w:r>
      <w:r w:rsidRPr="00BF4142">
        <w:t>www.wsj.com/articles/at-college-football-games-student-sections-likely-to-have-empty-seats-1409188244</w:t>
      </w:r>
      <w:r w:rsidR="00013933">
        <w:t>.</w:t>
      </w:r>
    </w:p>
  </w:footnote>
  <w:footnote w:id="9">
    <w:p w14:paraId="3CD1EF8D" w14:textId="2085E070" w:rsidR="00B72494" w:rsidRPr="002E2451" w:rsidRDefault="00B72494" w:rsidP="00013933">
      <w:pPr>
        <w:pStyle w:val="FootnoteText1"/>
      </w:pPr>
      <w:r w:rsidRPr="002E2451">
        <w:rPr>
          <w:rStyle w:val="FootnoteReference"/>
        </w:rPr>
        <w:footnoteRef/>
      </w:r>
      <w:r w:rsidRPr="002E2451">
        <w:t xml:space="preserve"> </w:t>
      </w:r>
      <w:proofErr w:type="gramStart"/>
      <w:r w:rsidRPr="002E2451">
        <w:t>Western’s undergraduate students ranged in ages from 16 to 60.</w:t>
      </w:r>
      <w:proofErr w:type="gramEnd"/>
      <w:r w:rsidRPr="002E2451">
        <w:t xml:space="preserve"> Midterms occurred </w:t>
      </w:r>
      <w:r>
        <w:t xml:space="preserve">in </w:t>
      </w:r>
      <w:r w:rsidRPr="002E2451">
        <w:t xml:space="preserve">October </w:t>
      </w:r>
      <w:r>
        <w:t xml:space="preserve">and </w:t>
      </w:r>
      <w:r w:rsidRPr="002E2451">
        <w:t>November</w:t>
      </w:r>
      <w:r w:rsidRPr="00274A50">
        <w:t xml:space="preserve"> </w:t>
      </w:r>
      <w:r>
        <w:t xml:space="preserve">and </w:t>
      </w:r>
      <w:r w:rsidRPr="002E2451">
        <w:t>again in February</w:t>
      </w:r>
      <w:r>
        <w:t>;</w:t>
      </w:r>
      <w:r w:rsidRPr="002E2451">
        <w:t xml:space="preserve"> final</w:t>
      </w:r>
      <w:r>
        <w:t xml:space="preserve"> exam</w:t>
      </w:r>
      <w:r w:rsidRPr="002E2451">
        <w:t xml:space="preserve">s </w:t>
      </w:r>
      <w:r>
        <w:t xml:space="preserve">occurred </w:t>
      </w:r>
      <w:r w:rsidRPr="002E2451">
        <w:t xml:space="preserve">in December </w:t>
      </w:r>
      <w:r>
        <w:t xml:space="preserve">and </w:t>
      </w:r>
      <w:r w:rsidRPr="002E2451">
        <w:t>April</w:t>
      </w:r>
      <w:r>
        <w:t xml:space="preserve">; </w:t>
      </w:r>
      <w:r w:rsidRPr="002E2451">
        <w:t>week</w:t>
      </w:r>
      <w:r>
        <w:t>-</w:t>
      </w:r>
      <w:r w:rsidRPr="002E2451">
        <w:t>long school break</w:t>
      </w:r>
      <w:r>
        <w:t>s</w:t>
      </w:r>
      <w:r w:rsidRPr="002E2451">
        <w:t xml:space="preserve"> occurr</w:t>
      </w:r>
      <w:r>
        <w:t>ed</w:t>
      </w:r>
      <w:r w:rsidRPr="002E2451">
        <w:t xml:space="preserve"> in October, December, and February.</w:t>
      </w:r>
    </w:p>
  </w:footnote>
  <w:footnote w:id="10">
    <w:p w14:paraId="5CDFBEED" w14:textId="2369627C" w:rsidR="00B72494" w:rsidRPr="002E2451" w:rsidRDefault="00B72494" w:rsidP="00013933">
      <w:pPr>
        <w:pStyle w:val="FootnoteText1"/>
      </w:pPr>
      <w:r w:rsidRPr="002E2451">
        <w:rPr>
          <w:rStyle w:val="FootnoteReference"/>
        </w:rPr>
        <w:footnoteRef/>
      </w:r>
      <w:r w:rsidRPr="002E2451">
        <w:t xml:space="preserve"> </w:t>
      </w:r>
      <w:r>
        <w:t>S</w:t>
      </w:r>
      <w:r w:rsidRPr="002E2451">
        <w:t xml:space="preserve">tudents </w:t>
      </w:r>
      <w:r>
        <w:t>t</w:t>
      </w:r>
      <w:r w:rsidRPr="002E2451">
        <w:t>ypically lived in residence only for their first year of university.</w:t>
      </w:r>
    </w:p>
  </w:footnote>
  <w:footnote w:id="11">
    <w:p w14:paraId="0EAC679D" w14:textId="0F117158" w:rsidR="00B72494" w:rsidRPr="002E2451" w:rsidRDefault="00B72494" w:rsidP="00013933">
      <w:pPr>
        <w:pStyle w:val="FootnoteText1"/>
      </w:pPr>
      <w:r w:rsidRPr="002E2451">
        <w:rPr>
          <w:rStyle w:val="FootnoteReference"/>
        </w:rPr>
        <w:footnoteRef/>
      </w:r>
      <w:r w:rsidRPr="002E2451">
        <w:t xml:space="preserve"> Upper</w:t>
      </w:r>
      <w:r>
        <w:t>-</w:t>
      </w:r>
      <w:r w:rsidRPr="002E2451">
        <w:t xml:space="preserve">year students were students who had successfully passed their first year of </w:t>
      </w:r>
      <w:r>
        <w:t>u</w:t>
      </w:r>
      <w:r w:rsidRPr="002E2451">
        <w:t>niversity</w:t>
      </w:r>
      <w:r>
        <w:t>.</w:t>
      </w:r>
    </w:p>
  </w:footnote>
  <w:footnote w:id="12">
    <w:p w14:paraId="070F9987" w14:textId="6F9FEF74" w:rsidR="00B72494" w:rsidRPr="002E2451" w:rsidRDefault="00B72494" w:rsidP="00013933">
      <w:pPr>
        <w:pStyle w:val="FootnoteText1"/>
      </w:pPr>
      <w:r w:rsidRPr="002E2451">
        <w:rPr>
          <w:rStyle w:val="FootnoteReference"/>
        </w:rPr>
        <w:footnoteRef/>
      </w:r>
      <w:r w:rsidRPr="002E2451">
        <w:t xml:space="preserve"> </w:t>
      </w:r>
      <w:r>
        <w:t xml:space="preserve">Western University, </w:t>
      </w:r>
      <w:r w:rsidRPr="005543CC">
        <w:rPr>
          <w:i/>
        </w:rPr>
        <w:t>Common University Data Ontario</w:t>
      </w:r>
      <w:r w:rsidR="00013933">
        <w:rPr>
          <w:i/>
        </w:rPr>
        <w:t>—</w:t>
      </w:r>
      <w:r w:rsidRPr="005543CC">
        <w:rPr>
          <w:i/>
        </w:rPr>
        <w:t>2014</w:t>
      </w:r>
      <w:r>
        <w:t>,</w:t>
      </w:r>
      <w:r w:rsidRPr="00E71289">
        <w:t xml:space="preserve"> </w:t>
      </w:r>
      <w:r>
        <w:t xml:space="preserve">accessed March 30, 2017, </w:t>
      </w:r>
      <w:r w:rsidRPr="00E71289">
        <w:t>www.ipb.uwo.ca/documents/cudo2014.pdf</w:t>
      </w:r>
      <w:r>
        <w:t>.</w:t>
      </w:r>
    </w:p>
  </w:footnote>
  <w:footnote w:id="13">
    <w:p w14:paraId="3F12E363" w14:textId="09685034" w:rsidR="00CD0C05" w:rsidRPr="00CD0C05" w:rsidRDefault="00CD0C05" w:rsidP="00CD0C05">
      <w:pPr>
        <w:pStyle w:val="FootnoteText1"/>
      </w:pPr>
      <w:r w:rsidRPr="00CD0C05">
        <w:rPr>
          <w:rStyle w:val="FootnoteReference"/>
        </w:rPr>
        <w:footnoteRef/>
      </w:r>
      <w:r w:rsidRPr="00CD0C05">
        <w:t xml:space="preserve"> The average group size was predicted to be four individuals.</w:t>
      </w:r>
    </w:p>
  </w:footnote>
  <w:footnote w:id="14">
    <w:p w14:paraId="3210AECB" w14:textId="497C5D55" w:rsidR="00B72494" w:rsidRPr="002E2451" w:rsidRDefault="00B72494" w:rsidP="00013933">
      <w:pPr>
        <w:pStyle w:val="FootnoteText1"/>
      </w:pPr>
      <w:r w:rsidRPr="002E2451">
        <w:rPr>
          <w:rStyle w:val="FootnoteReference"/>
        </w:rPr>
        <w:footnoteRef/>
      </w:r>
      <w:r w:rsidRPr="002E2451">
        <w:t xml:space="preserve"> </w:t>
      </w:r>
      <w:r>
        <w:t>“</w:t>
      </w:r>
      <w:r w:rsidRPr="0061176C">
        <w:t>All About that Club Life?</w:t>
      </w:r>
      <w:r w:rsidR="00FE70C9">
        <w:t>: Getting Involved with the USC Clubs Community is a Great Opportunity to Get the Most out of Your Student Experience</w:t>
      </w:r>
      <w:r>
        <w:t xml:space="preserve">,” </w:t>
      </w:r>
      <w:r w:rsidRPr="0061176C">
        <w:t>U</w:t>
      </w:r>
      <w:r w:rsidR="00FE70C9">
        <w:t>SC: Clubs</w:t>
      </w:r>
      <w:r>
        <w:t xml:space="preserve">, accessed March 31, 2017, </w:t>
      </w:r>
      <w:r w:rsidRPr="002E2451">
        <w:t>http://westernusc.ca/clubs/</w:t>
      </w:r>
      <w:r>
        <w:t>.</w:t>
      </w:r>
    </w:p>
  </w:footnote>
  <w:footnote w:id="15">
    <w:p w14:paraId="450E687A" w14:textId="43091F7D" w:rsidR="00B72494" w:rsidRPr="002E2451" w:rsidRDefault="00B72494" w:rsidP="00013933">
      <w:pPr>
        <w:pStyle w:val="FootnoteText1"/>
      </w:pPr>
      <w:r w:rsidRPr="002E2451">
        <w:rPr>
          <w:rStyle w:val="FootnoteReference"/>
        </w:rPr>
        <w:footnoteRef/>
      </w:r>
      <w:r w:rsidRPr="002E2451">
        <w:t xml:space="preserve"> Each employee would work about five hours a week from September to November and </w:t>
      </w:r>
      <w:r>
        <w:t>from</w:t>
      </w:r>
      <w:r w:rsidRPr="002E2451">
        <w:t xml:space="preserve"> January to March.</w:t>
      </w:r>
    </w:p>
  </w:footnote>
  <w:footnote w:id="16">
    <w:p w14:paraId="0A37D988" w14:textId="252E5138" w:rsidR="00B72494" w:rsidRPr="00903216" w:rsidRDefault="00B72494" w:rsidP="00013933">
      <w:pPr>
        <w:pStyle w:val="FootnoteText1"/>
      </w:pPr>
      <w:r w:rsidRPr="00320095">
        <w:rPr>
          <w:rStyle w:val="FootnoteReference"/>
        </w:rPr>
        <w:footnoteRef/>
      </w:r>
      <w:r w:rsidRPr="001E3231">
        <w:t xml:space="preserve"> Reuters, “YouTube Stats: Site Has 1 Billion Active Users Each Month,” </w:t>
      </w:r>
      <w:proofErr w:type="spellStart"/>
      <w:r w:rsidRPr="001E3231">
        <w:t>Huff</w:t>
      </w:r>
      <w:r w:rsidR="00FE70C9">
        <w:t>p</w:t>
      </w:r>
      <w:r w:rsidRPr="001E3231">
        <w:t>ost</w:t>
      </w:r>
      <w:proofErr w:type="spellEnd"/>
      <w:r w:rsidR="00FE70C9">
        <w:t>: Tech</w:t>
      </w:r>
      <w:r w:rsidRPr="001E3231">
        <w:t xml:space="preserve">, </w:t>
      </w:r>
      <w:r w:rsidR="000335A2">
        <w:t xml:space="preserve">updated </w:t>
      </w:r>
      <w:r w:rsidRPr="005010CD">
        <w:t xml:space="preserve">May 21, 2013, accessed March 31, 2017, </w:t>
      </w:r>
      <w:r w:rsidRPr="00320095">
        <w:t>www.huffingtonpost.com/2013/03/21/youtube-stats_n_2922543.html.</w:t>
      </w:r>
    </w:p>
  </w:footnote>
  <w:footnote w:id="17">
    <w:p w14:paraId="07EB15C0" w14:textId="4CEF7678" w:rsidR="00B72494" w:rsidRPr="000E0EA9" w:rsidRDefault="00B72494" w:rsidP="00013933">
      <w:pPr>
        <w:pStyle w:val="FootnoteText1"/>
      </w:pPr>
      <w:r w:rsidRPr="000E0EA9">
        <w:rPr>
          <w:rStyle w:val="FootnoteReference"/>
        </w:rPr>
        <w:footnoteRef/>
      </w:r>
      <w:r w:rsidRPr="000E0EA9">
        <w:t xml:space="preserve"> </w:t>
      </w:r>
      <w:r w:rsidR="00BF177C">
        <w:t xml:space="preserve">Melissa, </w:t>
      </w:r>
      <w:r w:rsidRPr="00850CBD">
        <w:t>“How Much Does It Cost to Create an iOS App</w:t>
      </w:r>
      <w:proofErr w:type="gramStart"/>
      <w:r w:rsidRPr="00850CBD">
        <w:t>?,</w:t>
      </w:r>
      <w:proofErr w:type="gramEnd"/>
      <w:r w:rsidRPr="00850CBD">
        <w:t xml:space="preserve">” </w:t>
      </w:r>
      <w:proofErr w:type="spellStart"/>
      <w:r w:rsidRPr="00850CBD">
        <w:t>Blue</w:t>
      </w:r>
      <w:r w:rsidR="00BF177C">
        <w:t>c</w:t>
      </w:r>
      <w:r w:rsidRPr="00850CBD">
        <w:t>loud</w:t>
      </w:r>
      <w:r w:rsidR="00BF177C">
        <w:t>s</w:t>
      </w:r>
      <w:r w:rsidRPr="00850CBD">
        <w:t>olutions</w:t>
      </w:r>
      <w:proofErr w:type="spellEnd"/>
      <w:r w:rsidRPr="00850CBD">
        <w:t xml:space="preserve">, November 21, 2013, accessed March 31, 2017, </w:t>
      </w:r>
      <w:r w:rsidRPr="00BF4142">
        <w:t>www.bluecloudsolutions.com/articles/cost-create-ios-app/</w:t>
      </w:r>
      <w:r>
        <w:t xml:space="preserve">; </w:t>
      </w:r>
      <w:r w:rsidRPr="00E9214F">
        <w:t>US</w:t>
      </w:r>
      <w:r w:rsidRPr="004D117B">
        <w:t>$</w:t>
      </w:r>
      <w:r>
        <w:t>1</w:t>
      </w:r>
      <w:r w:rsidRPr="004D117B">
        <w:t xml:space="preserve"> </w:t>
      </w:r>
      <w:r>
        <w:t>=</w:t>
      </w:r>
      <w:r w:rsidRPr="004D117B">
        <w:t xml:space="preserve"> </w:t>
      </w:r>
      <w:r>
        <w:t>CA</w:t>
      </w:r>
      <w:r w:rsidRPr="004D117B">
        <w:t>$1</w:t>
      </w:r>
      <w:r>
        <w:t>.</w:t>
      </w:r>
      <w:r w:rsidRPr="004D117B">
        <w:t>26</w:t>
      </w:r>
      <w:r>
        <w:t xml:space="preserve"> in April 2016; Tim Mackenzie, “</w:t>
      </w:r>
      <w:r w:rsidRPr="00554B37">
        <w:t>App Store Fees, Pe</w:t>
      </w:r>
      <w:r>
        <w:t>rcentages, a</w:t>
      </w:r>
      <w:r w:rsidRPr="00554B37">
        <w:t xml:space="preserve">nd Payouts: What </w:t>
      </w:r>
      <w:r>
        <w:t>Developers Need t</w:t>
      </w:r>
      <w:r w:rsidRPr="00554B37">
        <w:t>o Know</w:t>
      </w:r>
      <w:r>
        <w:t xml:space="preserve">,” </w:t>
      </w:r>
      <w:proofErr w:type="spellStart"/>
      <w:r>
        <w:t>TechRepublic</w:t>
      </w:r>
      <w:proofErr w:type="spellEnd"/>
      <w:r>
        <w:t xml:space="preserve">, </w:t>
      </w:r>
      <w:r w:rsidRPr="00554B37">
        <w:t>May 7, 2012</w:t>
      </w:r>
      <w:r>
        <w:t xml:space="preserve">, accessed March 31, 2017, </w:t>
      </w:r>
      <w:r w:rsidRPr="00554B37">
        <w:t>www.techrepublic.com/blog/software-engineer/app-store-fees-percentages-and-payouts-what-developers-need-to-know/</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CD8C" w14:textId="7C48BC02" w:rsidR="00B72494" w:rsidRDefault="00B72494"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34C3">
      <w:rPr>
        <w:rFonts w:ascii="Arial" w:hAnsi="Arial"/>
        <w:b/>
        <w:noProof/>
      </w:rPr>
      <w:t>2</w:t>
    </w:r>
    <w:r>
      <w:rPr>
        <w:rFonts w:ascii="Arial" w:hAnsi="Arial"/>
        <w:b/>
      </w:rPr>
      <w:fldChar w:fldCharType="end"/>
    </w:r>
    <w:r>
      <w:rPr>
        <w:rFonts w:ascii="Arial" w:hAnsi="Arial"/>
        <w:b/>
      </w:rPr>
      <w:tab/>
    </w:r>
    <w:r w:rsidR="00076F58">
      <w:rPr>
        <w:rFonts w:ascii="Arial" w:hAnsi="Arial"/>
        <w:b/>
      </w:rPr>
      <w:t>9B17A044</w:t>
    </w:r>
  </w:p>
  <w:p w14:paraId="0CBC703E" w14:textId="77777777" w:rsidR="00B72494" w:rsidRDefault="00B7249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342AC215" w14:textId="77777777" w:rsidR="00B72494" w:rsidRDefault="00B7249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73EC9" w14:textId="579DB46A" w:rsidR="00076F58" w:rsidRPr="00076F58" w:rsidRDefault="00076F58" w:rsidP="00076F58">
    <w:pPr>
      <w:pStyle w:val="Header"/>
    </w:pPr>
    <w:r w:rsidRPr="00A569EA">
      <w:rPr>
        <w:rFonts w:ascii="Arial" w:hAnsi="Arial"/>
        <w:b/>
        <w:noProof/>
        <w:sz w:val="24"/>
        <w:lang w:val="en-GB" w:eastAsia="en-GB"/>
      </w:rPr>
      <w:drawing>
        <wp:inline distT="0" distB="0" distL="0" distR="0" wp14:anchorId="581F38B3" wp14:editId="40CEFDF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380D6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1701"/>
        </w:tabs>
        <w:ind w:left="2061"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5B0C2438"/>
    <w:multiLevelType w:val="multilevel"/>
    <w:tmpl w:val="4636E4AC"/>
    <w:styleLink w:val="List51"/>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Plain">
    <w15:presenceInfo w15:providerId="None" w15:userId="Wendy P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26"/>
    <w:rsid w:val="00013933"/>
    <w:rsid w:val="000335A2"/>
    <w:rsid w:val="0003587F"/>
    <w:rsid w:val="00071751"/>
    <w:rsid w:val="00076F58"/>
    <w:rsid w:val="00083ED8"/>
    <w:rsid w:val="00091F86"/>
    <w:rsid w:val="000925E9"/>
    <w:rsid w:val="000A2CBE"/>
    <w:rsid w:val="000A35E4"/>
    <w:rsid w:val="000F262D"/>
    <w:rsid w:val="00124873"/>
    <w:rsid w:val="00127E91"/>
    <w:rsid w:val="00131EAB"/>
    <w:rsid w:val="0013311D"/>
    <w:rsid w:val="00147DAD"/>
    <w:rsid w:val="00156037"/>
    <w:rsid w:val="00166BAC"/>
    <w:rsid w:val="001907E7"/>
    <w:rsid w:val="001B5BA1"/>
    <w:rsid w:val="001E3231"/>
    <w:rsid w:val="001E7765"/>
    <w:rsid w:val="001F04E2"/>
    <w:rsid w:val="00200E1A"/>
    <w:rsid w:val="0022313C"/>
    <w:rsid w:val="00224571"/>
    <w:rsid w:val="002569D6"/>
    <w:rsid w:val="00263763"/>
    <w:rsid w:val="00274A50"/>
    <w:rsid w:val="00276018"/>
    <w:rsid w:val="00285451"/>
    <w:rsid w:val="0029643A"/>
    <w:rsid w:val="00297BDD"/>
    <w:rsid w:val="002A34C3"/>
    <w:rsid w:val="002B06B1"/>
    <w:rsid w:val="002E2451"/>
    <w:rsid w:val="00301DC0"/>
    <w:rsid w:val="00320095"/>
    <w:rsid w:val="00337B26"/>
    <w:rsid w:val="003647E6"/>
    <w:rsid w:val="003B0C96"/>
    <w:rsid w:val="003B5548"/>
    <w:rsid w:val="003D7B75"/>
    <w:rsid w:val="004001C8"/>
    <w:rsid w:val="00403548"/>
    <w:rsid w:val="004202B8"/>
    <w:rsid w:val="0043434F"/>
    <w:rsid w:val="00441260"/>
    <w:rsid w:val="00493F10"/>
    <w:rsid w:val="004A21B2"/>
    <w:rsid w:val="004B08CD"/>
    <w:rsid w:val="004C2FD7"/>
    <w:rsid w:val="004D4D1E"/>
    <w:rsid w:val="004D6A6F"/>
    <w:rsid w:val="004E689E"/>
    <w:rsid w:val="004F4EBA"/>
    <w:rsid w:val="005010CD"/>
    <w:rsid w:val="00533341"/>
    <w:rsid w:val="0054453E"/>
    <w:rsid w:val="00554B37"/>
    <w:rsid w:val="00580E35"/>
    <w:rsid w:val="005B1E23"/>
    <w:rsid w:val="005C5C57"/>
    <w:rsid w:val="005E216B"/>
    <w:rsid w:val="005E6208"/>
    <w:rsid w:val="005E7885"/>
    <w:rsid w:val="005F0235"/>
    <w:rsid w:val="0061176C"/>
    <w:rsid w:val="00625254"/>
    <w:rsid w:val="0065197F"/>
    <w:rsid w:val="006678F1"/>
    <w:rsid w:val="006760CB"/>
    <w:rsid w:val="006766A7"/>
    <w:rsid w:val="006838FB"/>
    <w:rsid w:val="006E6CD4"/>
    <w:rsid w:val="0070627C"/>
    <w:rsid w:val="00742A7E"/>
    <w:rsid w:val="00750CBE"/>
    <w:rsid w:val="007551F3"/>
    <w:rsid w:val="007A4CA4"/>
    <w:rsid w:val="007B462E"/>
    <w:rsid w:val="007C12F5"/>
    <w:rsid w:val="007C549E"/>
    <w:rsid w:val="007D16D2"/>
    <w:rsid w:val="007F3800"/>
    <w:rsid w:val="00807742"/>
    <w:rsid w:val="00821DD1"/>
    <w:rsid w:val="008270B0"/>
    <w:rsid w:val="00835F59"/>
    <w:rsid w:val="008420E4"/>
    <w:rsid w:val="008705F6"/>
    <w:rsid w:val="00872B9B"/>
    <w:rsid w:val="008E1348"/>
    <w:rsid w:val="008E47DB"/>
    <w:rsid w:val="00901FC3"/>
    <w:rsid w:val="00903216"/>
    <w:rsid w:val="0092672A"/>
    <w:rsid w:val="0094581A"/>
    <w:rsid w:val="00964605"/>
    <w:rsid w:val="00971987"/>
    <w:rsid w:val="00992954"/>
    <w:rsid w:val="00997376"/>
    <w:rsid w:val="009A3C26"/>
    <w:rsid w:val="00A26C91"/>
    <w:rsid w:val="00A30C12"/>
    <w:rsid w:val="00A33274"/>
    <w:rsid w:val="00A43582"/>
    <w:rsid w:val="00A53864"/>
    <w:rsid w:val="00A54E09"/>
    <w:rsid w:val="00A62A08"/>
    <w:rsid w:val="00A76BCD"/>
    <w:rsid w:val="00A80528"/>
    <w:rsid w:val="00A814DF"/>
    <w:rsid w:val="00AA251A"/>
    <w:rsid w:val="00AD2B3F"/>
    <w:rsid w:val="00AD5F82"/>
    <w:rsid w:val="00AE7AE3"/>
    <w:rsid w:val="00AF1240"/>
    <w:rsid w:val="00AF21FA"/>
    <w:rsid w:val="00AF4070"/>
    <w:rsid w:val="00B017FA"/>
    <w:rsid w:val="00B0769D"/>
    <w:rsid w:val="00B367A0"/>
    <w:rsid w:val="00B441AC"/>
    <w:rsid w:val="00B46B94"/>
    <w:rsid w:val="00B470AE"/>
    <w:rsid w:val="00B47E67"/>
    <w:rsid w:val="00B52C3D"/>
    <w:rsid w:val="00B72494"/>
    <w:rsid w:val="00B7397C"/>
    <w:rsid w:val="00B85B4F"/>
    <w:rsid w:val="00BA0BD0"/>
    <w:rsid w:val="00BD2E29"/>
    <w:rsid w:val="00BF177C"/>
    <w:rsid w:val="00BF375A"/>
    <w:rsid w:val="00BF4142"/>
    <w:rsid w:val="00C10AB3"/>
    <w:rsid w:val="00C12EEF"/>
    <w:rsid w:val="00C143FE"/>
    <w:rsid w:val="00C21996"/>
    <w:rsid w:val="00C529F1"/>
    <w:rsid w:val="00C80F19"/>
    <w:rsid w:val="00C94F10"/>
    <w:rsid w:val="00CB2E86"/>
    <w:rsid w:val="00CB4093"/>
    <w:rsid w:val="00CB4322"/>
    <w:rsid w:val="00CD0C05"/>
    <w:rsid w:val="00CF1104"/>
    <w:rsid w:val="00D04329"/>
    <w:rsid w:val="00D064BB"/>
    <w:rsid w:val="00D26AD1"/>
    <w:rsid w:val="00D273E2"/>
    <w:rsid w:val="00D30DCF"/>
    <w:rsid w:val="00D47373"/>
    <w:rsid w:val="00D50C57"/>
    <w:rsid w:val="00D53DFB"/>
    <w:rsid w:val="00D576BA"/>
    <w:rsid w:val="00D625E4"/>
    <w:rsid w:val="00D75720"/>
    <w:rsid w:val="00D9222B"/>
    <w:rsid w:val="00DA2BB3"/>
    <w:rsid w:val="00DC3F0D"/>
    <w:rsid w:val="00DE4F88"/>
    <w:rsid w:val="00DE628E"/>
    <w:rsid w:val="00E07CF9"/>
    <w:rsid w:val="00E32B19"/>
    <w:rsid w:val="00E43BCE"/>
    <w:rsid w:val="00E5322E"/>
    <w:rsid w:val="00E572B9"/>
    <w:rsid w:val="00E93DDC"/>
    <w:rsid w:val="00EA6BC5"/>
    <w:rsid w:val="00ED2412"/>
    <w:rsid w:val="00F27796"/>
    <w:rsid w:val="00F30E68"/>
    <w:rsid w:val="00F408B9"/>
    <w:rsid w:val="00F60BEB"/>
    <w:rsid w:val="00F64CBC"/>
    <w:rsid w:val="00F66FD4"/>
    <w:rsid w:val="00F9125B"/>
    <w:rsid w:val="00F93280"/>
    <w:rsid w:val="00F96385"/>
    <w:rsid w:val="00FE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10A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qFormat="1"/>
    <w:lsdException w:name="footnote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010CD"/>
    <w:pPr>
      <w:keepNext/>
      <w:tabs>
        <w:tab w:val="left" w:pos="-1440"/>
        <w:tab w:val="left" w:pos="-720"/>
        <w:tab w:val="left" w:pos="1"/>
      </w:tabs>
      <w:jc w:val="center"/>
      <w:outlineLvl w:val="0"/>
    </w:pPr>
    <w:rPr>
      <w:rFonts w:ascii="Arial" w:hAnsi="Arial"/>
      <w:b/>
      <w:sz w:val="28"/>
    </w:rPr>
  </w:style>
  <w:style w:type="paragraph" w:styleId="Heading2">
    <w:name w:val="heading 2"/>
    <w:basedOn w:val="Normal"/>
    <w:next w:val="Normal"/>
    <w:link w:val="Heading2Char"/>
    <w:qFormat/>
    <w:rsid w:val="005010CD"/>
    <w:pPr>
      <w:keepNext/>
      <w:tabs>
        <w:tab w:val="left" w:pos="-1440"/>
        <w:tab w:val="left" w:pos="-720"/>
        <w:tab w:val="left" w:pos="1"/>
        <w:tab w:val="right" w:pos="9360"/>
      </w:tabs>
      <w:jc w:val="both"/>
      <w:outlineLvl w:val="1"/>
    </w:pPr>
    <w:rPr>
      <w:rFonts w:ascii="IveyVHWLogos" w:hAnsi="IveyVHWLogo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0CD"/>
    <w:pPr>
      <w:tabs>
        <w:tab w:val="center" w:pos="4680"/>
        <w:tab w:val="right" w:pos="936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rsid w:val="005010CD"/>
    <w:pPr>
      <w:jc w:val="both"/>
    </w:pPr>
    <w:rPr>
      <w:rFonts w:ascii="Arial" w:hAnsi="Arial"/>
      <w:b/>
      <w:caps/>
    </w:rPr>
  </w:style>
  <w:style w:type="paragraph" w:customStyle="1" w:styleId="casehead2">
    <w:name w:val="casehead2"/>
    <w:basedOn w:val="Normal"/>
    <w:next w:val="BodyText"/>
    <w:rsid w:val="005010CD"/>
    <w:rPr>
      <w:rFonts w:ascii="Arial" w:hAnsi="Arial"/>
      <w:b/>
    </w:rPr>
  </w:style>
  <w:style w:type="paragraph" w:customStyle="1" w:styleId="casehead3">
    <w:name w:val="casehead3"/>
    <w:basedOn w:val="Normal"/>
    <w:next w:val="BodyText"/>
    <w:rsid w:val="005010CD"/>
    <w:rPr>
      <w:sz w:val="24"/>
      <w:u w:val="single"/>
    </w:rPr>
  </w:style>
  <w:style w:type="paragraph" w:customStyle="1" w:styleId="FootnoteText1">
    <w:name w:val="Footnote Text1"/>
    <w:basedOn w:val="Normal"/>
    <w:next w:val="BodyText"/>
    <w:uiPriority w:val="99"/>
    <w:rsid w:val="00013933"/>
    <w:pPr>
      <w:tabs>
        <w:tab w:val="left" w:pos="-1440"/>
        <w:tab w:val="left" w:pos="-720"/>
        <w:tab w:val="left" w:pos="1"/>
        <w:tab w:val="right" w:pos="9000"/>
      </w:tabs>
      <w:jc w:val="both"/>
    </w:pPr>
    <w:rPr>
      <w:rFonts w:ascii="Arial" w:hAnsi="Arial" w:cs="Arial"/>
      <w:iCs/>
      <w:sz w:val="17"/>
      <w:szCs w:val="17"/>
    </w:rPr>
  </w:style>
  <w:style w:type="paragraph" w:customStyle="1" w:styleId="Casehead4">
    <w:name w:val="Casehead4"/>
    <w:basedOn w:val="Normal"/>
    <w:next w:val="BodyText"/>
    <w:rsid w:val="005010CD"/>
    <w:pPr>
      <w:tabs>
        <w:tab w:val="left" w:pos="-1440"/>
        <w:tab w:val="left" w:pos="-720"/>
        <w:tab w:val="left" w:pos="1"/>
      </w:tabs>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unhideWhenUsed/>
    <w:rsid w:val="005010CD"/>
  </w:style>
  <w:style w:type="character" w:customStyle="1" w:styleId="FootnoteTextChar">
    <w:name w:val="Footnote Text Char"/>
    <w:basedOn w:val="DefaultParagraphFont"/>
    <w:link w:val="FootnoteText"/>
    <w:uiPriority w:val="99"/>
    <w:rsid w:val="005010CD"/>
  </w:style>
  <w:style w:type="character" w:styleId="FootnoteReference">
    <w:name w:val="footnote reference"/>
    <w:basedOn w:val="DefaultParagraphFont"/>
    <w:uiPriority w:val="99"/>
    <w:unhideWhenUsed/>
    <w:rsid w:val="005010CD"/>
    <w:rPr>
      <w:vertAlign w:val="superscript"/>
    </w:rPr>
  </w:style>
  <w:style w:type="paragraph" w:styleId="NoSpacing">
    <w:name w:val="No Spacing"/>
    <w:uiPriority w:val="1"/>
    <w:qFormat/>
    <w:rsid w:val="0043434F"/>
  </w:style>
  <w:style w:type="character" w:styleId="CommentReference">
    <w:name w:val="annotation reference"/>
    <w:basedOn w:val="DefaultParagraphFont"/>
    <w:semiHidden/>
    <w:unhideWhenUsed/>
    <w:rsid w:val="004D6A6F"/>
    <w:rPr>
      <w:sz w:val="16"/>
      <w:szCs w:val="16"/>
    </w:rPr>
  </w:style>
  <w:style w:type="paragraph" w:styleId="CommentText">
    <w:name w:val="annotation text"/>
    <w:basedOn w:val="Normal"/>
    <w:link w:val="CommentTextChar"/>
    <w:semiHidden/>
    <w:unhideWhenUsed/>
    <w:rsid w:val="004D6A6F"/>
  </w:style>
  <w:style w:type="character" w:customStyle="1" w:styleId="CommentTextChar">
    <w:name w:val="Comment Text Char"/>
    <w:basedOn w:val="DefaultParagraphFont"/>
    <w:link w:val="CommentText"/>
    <w:semiHidden/>
    <w:rsid w:val="004D6A6F"/>
  </w:style>
  <w:style w:type="paragraph" w:styleId="CommentSubject">
    <w:name w:val="annotation subject"/>
    <w:basedOn w:val="CommentText"/>
    <w:next w:val="CommentText"/>
    <w:link w:val="CommentSubjectChar"/>
    <w:semiHidden/>
    <w:unhideWhenUsed/>
    <w:rsid w:val="004D6A6F"/>
    <w:rPr>
      <w:b/>
      <w:bCs/>
    </w:rPr>
  </w:style>
  <w:style w:type="character" w:customStyle="1" w:styleId="CommentSubjectChar">
    <w:name w:val="Comment Subject Char"/>
    <w:basedOn w:val="CommentTextChar"/>
    <w:link w:val="CommentSubject"/>
    <w:semiHidden/>
    <w:rsid w:val="004D6A6F"/>
    <w:rPr>
      <w:b/>
      <w:bCs/>
    </w:rPr>
  </w:style>
  <w:style w:type="character" w:styleId="Hyperlink">
    <w:name w:val="Hyperlink"/>
    <w:basedOn w:val="DefaultParagraphFont"/>
    <w:unhideWhenUsed/>
    <w:rsid w:val="00F64CBC"/>
    <w:rPr>
      <w:color w:val="0563C1" w:themeColor="hyperlink"/>
      <w:u w:val="single"/>
    </w:rPr>
  </w:style>
  <w:style w:type="paragraph" w:customStyle="1" w:styleId="BodyTextMain">
    <w:name w:val="Body Text Main"/>
    <w:basedOn w:val="Normal"/>
    <w:link w:val="BodyTextMainChar"/>
    <w:qFormat/>
    <w:rsid w:val="005010CD"/>
    <w:pPr>
      <w:jc w:val="both"/>
    </w:pPr>
    <w:rPr>
      <w:sz w:val="22"/>
      <w:szCs w:val="22"/>
    </w:rPr>
  </w:style>
  <w:style w:type="character" w:customStyle="1" w:styleId="BodyTextMainChar">
    <w:name w:val="Body Text Main Char"/>
    <w:basedOn w:val="DefaultParagraphFont"/>
    <w:link w:val="BodyTextMain"/>
    <w:rsid w:val="005010CD"/>
    <w:rPr>
      <w:sz w:val="22"/>
      <w:szCs w:val="22"/>
    </w:rPr>
  </w:style>
  <w:style w:type="paragraph" w:customStyle="1" w:styleId="CaseTitle">
    <w:name w:val="Case Title"/>
    <w:basedOn w:val="Normal"/>
    <w:link w:val="CaseTitleChar"/>
    <w:qFormat/>
    <w:rsid w:val="005010CD"/>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5010CD"/>
    <w:rPr>
      <w:rFonts w:ascii="Arial" w:eastAsiaTheme="minorHAnsi" w:hAnsi="Arial" w:cs="Arial"/>
      <w:b/>
      <w:bCs/>
      <w:caps/>
      <w:color w:val="000000"/>
      <w:sz w:val="28"/>
      <w:szCs w:val="28"/>
    </w:rPr>
  </w:style>
  <w:style w:type="paragraph" w:customStyle="1" w:styleId="Casehead10">
    <w:name w:val="Casehead 1"/>
    <w:basedOn w:val="BodyTextMain"/>
    <w:link w:val="Casehead1Char"/>
    <w:qFormat/>
    <w:rsid w:val="00E572B9"/>
    <w:rPr>
      <w:rFonts w:ascii="Arial" w:hAnsi="Arial" w:cs="Arial"/>
      <w:b/>
      <w:caps/>
      <w:sz w:val="20"/>
    </w:rPr>
  </w:style>
  <w:style w:type="character" w:customStyle="1" w:styleId="Casehead1Char">
    <w:name w:val="Casehead 1 Char"/>
    <w:basedOn w:val="BodyTextMainChar"/>
    <w:link w:val="Casehead10"/>
    <w:rsid w:val="00E572B9"/>
    <w:rPr>
      <w:rFonts w:ascii="Arial" w:hAnsi="Arial" w:cs="Arial"/>
      <w:b/>
      <w:caps/>
      <w:sz w:val="22"/>
      <w:szCs w:val="22"/>
    </w:rPr>
  </w:style>
  <w:style w:type="paragraph" w:customStyle="1" w:styleId="Casehead20">
    <w:name w:val="Casehead 2"/>
    <w:basedOn w:val="Casehead10"/>
    <w:link w:val="Casehead2Char"/>
    <w:qFormat/>
    <w:rsid w:val="005010CD"/>
    <w:rPr>
      <w:caps w:val="0"/>
    </w:rPr>
  </w:style>
  <w:style w:type="character" w:customStyle="1" w:styleId="Casehead2Char">
    <w:name w:val="Casehead 2 Char"/>
    <w:basedOn w:val="Casehead1Char"/>
    <w:link w:val="Casehead20"/>
    <w:rsid w:val="005010CD"/>
    <w:rPr>
      <w:rFonts w:ascii="Arial" w:hAnsi="Arial" w:cs="Arial"/>
      <w:b/>
      <w:caps w:val="0"/>
      <w:sz w:val="22"/>
      <w:szCs w:val="22"/>
    </w:rPr>
  </w:style>
  <w:style w:type="paragraph" w:customStyle="1" w:styleId="Casehead30">
    <w:name w:val="Casehead 3"/>
    <w:basedOn w:val="casehead3"/>
    <w:link w:val="Casehead3Char"/>
    <w:qFormat/>
    <w:rsid w:val="00A43582"/>
    <w:rPr>
      <w:sz w:val="22"/>
      <w:szCs w:val="22"/>
      <w:lang w:val="en-GB"/>
    </w:rPr>
  </w:style>
  <w:style w:type="character" w:customStyle="1" w:styleId="Casehead3Char">
    <w:name w:val="Casehead 3 Char"/>
    <w:basedOn w:val="Casehead2Char"/>
    <w:link w:val="Casehead30"/>
    <w:rsid w:val="00A43582"/>
    <w:rPr>
      <w:rFonts w:ascii="Arial" w:hAnsi="Arial" w:cs="Arial"/>
      <w:b w:val="0"/>
      <w:caps w:val="0"/>
      <w:sz w:val="22"/>
      <w:szCs w:val="22"/>
      <w:u w:val="single"/>
      <w:lang w:val="en-GB"/>
    </w:rPr>
  </w:style>
  <w:style w:type="paragraph" w:customStyle="1" w:styleId="Casehead40">
    <w:name w:val="Casehead 4"/>
    <w:basedOn w:val="Normal"/>
    <w:link w:val="Casehead4Char"/>
    <w:qFormat/>
    <w:rsid w:val="005010CD"/>
    <w:pPr>
      <w:jc w:val="both"/>
    </w:pPr>
    <w:rPr>
      <w:rFonts w:ascii="Times" w:hAnsi="Times" w:cs="Arial"/>
      <w:i/>
      <w:sz w:val="22"/>
      <w:szCs w:val="22"/>
      <w:u w:val="single"/>
    </w:rPr>
  </w:style>
  <w:style w:type="character" w:customStyle="1" w:styleId="Casehead4Char">
    <w:name w:val="Casehead 4 Char"/>
    <w:basedOn w:val="Casehead3Char"/>
    <w:link w:val="Casehead40"/>
    <w:rsid w:val="005010CD"/>
    <w:rPr>
      <w:rFonts w:ascii="Times" w:hAnsi="Times" w:cs="Arial"/>
      <w:b w:val="0"/>
      <w:i/>
      <w:caps w:val="0"/>
      <w:sz w:val="22"/>
      <w:szCs w:val="22"/>
      <w:u w:val="single"/>
      <w:lang w:val="en-GB"/>
    </w:rPr>
  </w:style>
  <w:style w:type="paragraph" w:customStyle="1" w:styleId="Default">
    <w:name w:val="Default"/>
    <w:rsid w:val="005010CD"/>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ExhibitHeading">
    <w:name w:val="Exhibit Heading"/>
    <w:basedOn w:val="BodyTextMain"/>
    <w:link w:val="ExhibitHeadingChar"/>
    <w:qFormat/>
    <w:rsid w:val="005010CD"/>
    <w:pPr>
      <w:jc w:val="center"/>
    </w:pPr>
    <w:rPr>
      <w:rFonts w:ascii="Arial" w:hAnsi="Arial" w:cs="Arial"/>
      <w:b/>
      <w:caps/>
    </w:rPr>
  </w:style>
  <w:style w:type="character" w:customStyle="1" w:styleId="ExhibitHeadingChar">
    <w:name w:val="Exhibit Heading Char"/>
    <w:basedOn w:val="BodyTextMainChar"/>
    <w:link w:val="ExhibitHeading"/>
    <w:rsid w:val="005010CD"/>
    <w:rPr>
      <w:rFonts w:ascii="Arial" w:hAnsi="Arial" w:cs="Arial"/>
      <w:b/>
      <w:caps/>
      <w:sz w:val="22"/>
      <w:szCs w:val="22"/>
    </w:rPr>
  </w:style>
  <w:style w:type="paragraph" w:customStyle="1" w:styleId="ExhibitNumber">
    <w:name w:val="Exhibit Number"/>
    <w:basedOn w:val="BodyTextMain"/>
    <w:link w:val="ExhibitNumberChar"/>
    <w:qFormat/>
    <w:rsid w:val="005010CD"/>
    <w:pPr>
      <w:jc w:val="center"/>
    </w:pPr>
    <w:rPr>
      <w:rFonts w:ascii="Arial" w:hAnsi="Arial" w:cs="Arial"/>
      <w:b/>
    </w:rPr>
  </w:style>
  <w:style w:type="character" w:customStyle="1" w:styleId="ExhibitNumberChar">
    <w:name w:val="Exhibit Number Char"/>
    <w:basedOn w:val="BodyTextMainChar"/>
    <w:link w:val="ExhibitNumber"/>
    <w:rsid w:val="005010CD"/>
    <w:rPr>
      <w:rFonts w:ascii="Arial" w:hAnsi="Arial" w:cs="Arial"/>
      <w:b/>
      <w:sz w:val="22"/>
      <w:szCs w:val="22"/>
    </w:rPr>
  </w:style>
  <w:style w:type="paragraph" w:customStyle="1" w:styleId="ExhibitText">
    <w:name w:val="Exhibit Text"/>
    <w:basedOn w:val="BodyTextMain"/>
    <w:link w:val="ExhibitTextChar"/>
    <w:qFormat/>
    <w:rsid w:val="005010CD"/>
    <w:rPr>
      <w:rFonts w:ascii="Arial" w:hAnsi="Arial" w:cs="Arial"/>
    </w:rPr>
  </w:style>
  <w:style w:type="character" w:customStyle="1" w:styleId="ExhibitTextChar">
    <w:name w:val="Exhibit Text Char"/>
    <w:basedOn w:val="BodyTextMainChar"/>
    <w:link w:val="ExhibitText"/>
    <w:rsid w:val="005010CD"/>
    <w:rPr>
      <w:rFonts w:ascii="Arial" w:hAnsi="Arial" w:cs="Arial"/>
      <w:sz w:val="22"/>
      <w:szCs w:val="22"/>
    </w:rPr>
  </w:style>
  <w:style w:type="paragraph" w:customStyle="1" w:styleId="Footnote">
    <w:name w:val="Footnote"/>
    <w:basedOn w:val="FootnoteText"/>
    <w:link w:val="FootnoteChar"/>
    <w:qFormat/>
    <w:rsid w:val="005010CD"/>
    <w:pPr>
      <w:jc w:val="both"/>
    </w:pPr>
    <w:rPr>
      <w:rFonts w:ascii="Arial" w:hAnsi="Arial" w:cs="Arial"/>
      <w:sz w:val="17"/>
      <w:szCs w:val="17"/>
    </w:rPr>
  </w:style>
  <w:style w:type="character" w:customStyle="1" w:styleId="FootnoteChar">
    <w:name w:val="Footnote Char"/>
    <w:basedOn w:val="FootnoteTextChar"/>
    <w:link w:val="Footnote"/>
    <w:rsid w:val="005010CD"/>
    <w:rPr>
      <w:rFonts w:ascii="Arial" w:hAnsi="Arial" w:cs="Arial"/>
      <w:sz w:val="17"/>
      <w:szCs w:val="17"/>
    </w:rPr>
  </w:style>
  <w:style w:type="character" w:customStyle="1" w:styleId="HeaderChar">
    <w:name w:val="Header Char"/>
    <w:basedOn w:val="DefaultParagraphFont"/>
    <w:link w:val="Header"/>
    <w:uiPriority w:val="99"/>
    <w:rsid w:val="005010CD"/>
  </w:style>
  <w:style w:type="character" w:customStyle="1" w:styleId="Heading1Char">
    <w:name w:val="Heading 1 Char"/>
    <w:basedOn w:val="DefaultParagraphFont"/>
    <w:link w:val="Heading1"/>
    <w:rsid w:val="005010CD"/>
    <w:rPr>
      <w:rFonts w:ascii="Arial" w:hAnsi="Arial"/>
      <w:b/>
      <w:sz w:val="28"/>
    </w:rPr>
  </w:style>
  <w:style w:type="character" w:customStyle="1" w:styleId="Heading2Char">
    <w:name w:val="Heading 2 Char"/>
    <w:basedOn w:val="DefaultParagraphFont"/>
    <w:link w:val="Heading2"/>
    <w:rsid w:val="005010CD"/>
    <w:rPr>
      <w:rFonts w:ascii="IveyVHWLogos" w:hAnsi="IveyVHWLogos"/>
      <w:sz w:val="96"/>
    </w:rPr>
  </w:style>
  <w:style w:type="character" w:customStyle="1" w:styleId="Hyperlink5">
    <w:name w:val="Hyperlink.5"/>
    <w:basedOn w:val="Hyperlink"/>
    <w:rsid w:val="005010CD"/>
    <w:rPr>
      <w:color w:val="0000FF"/>
      <w:u w:val="single"/>
    </w:rPr>
  </w:style>
  <w:style w:type="numbering" w:customStyle="1" w:styleId="List51">
    <w:name w:val="List 51"/>
    <w:basedOn w:val="NoList"/>
    <w:rsid w:val="005010CD"/>
    <w:pPr>
      <w:numPr>
        <w:numId w:val="1"/>
      </w:numPr>
    </w:pPr>
  </w:style>
  <w:style w:type="paragraph" w:styleId="ListParagraph">
    <w:name w:val="List Paragraph"/>
    <w:basedOn w:val="Normal"/>
    <w:uiPriority w:val="34"/>
    <w:qFormat/>
    <w:rsid w:val="005010CD"/>
    <w:pPr>
      <w:ind w:left="720"/>
    </w:pPr>
  </w:style>
  <w:style w:type="paragraph" w:styleId="NormalWeb">
    <w:name w:val="Normal (Web)"/>
    <w:basedOn w:val="Normal"/>
    <w:uiPriority w:val="99"/>
    <w:rsid w:val="005010CD"/>
    <w:pPr>
      <w:spacing w:before="100" w:beforeAutospacing="1" w:after="100" w:afterAutospacing="1"/>
    </w:pPr>
  </w:style>
  <w:style w:type="paragraph" w:customStyle="1" w:styleId="NoteLevel11">
    <w:name w:val="Note Level 11"/>
    <w:basedOn w:val="Normal"/>
    <w:uiPriority w:val="99"/>
    <w:unhideWhenUsed/>
    <w:rsid w:val="005010CD"/>
    <w:pPr>
      <w:keepNext/>
      <w:numPr>
        <w:numId w:val="10"/>
      </w:numPr>
      <w:contextualSpacing/>
      <w:outlineLvl w:val="0"/>
    </w:pPr>
    <w:rPr>
      <w:rFonts w:ascii="Verdana" w:eastAsia="MS Mincho" w:hAnsi="Verdana"/>
      <w:sz w:val="24"/>
      <w:szCs w:val="24"/>
    </w:rPr>
  </w:style>
  <w:style w:type="paragraph" w:customStyle="1" w:styleId="NoteLevel21">
    <w:name w:val="Note Level 21"/>
    <w:basedOn w:val="Normal"/>
    <w:uiPriority w:val="99"/>
    <w:unhideWhenUsed/>
    <w:rsid w:val="005010CD"/>
    <w:pPr>
      <w:keepNext/>
      <w:numPr>
        <w:ilvl w:val="1"/>
        <w:numId w:val="10"/>
      </w:numPr>
      <w:contextualSpacing/>
      <w:outlineLvl w:val="1"/>
    </w:pPr>
    <w:rPr>
      <w:rFonts w:ascii="Verdana" w:eastAsia="MS Mincho" w:hAnsi="Verdana"/>
      <w:sz w:val="24"/>
      <w:szCs w:val="24"/>
    </w:rPr>
  </w:style>
  <w:style w:type="paragraph" w:customStyle="1" w:styleId="NoteLevel31">
    <w:name w:val="Note Level 31"/>
    <w:basedOn w:val="Normal"/>
    <w:uiPriority w:val="99"/>
    <w:unhideWhenUsed/>
    <w:rsid w:val="005010CD"/>
    <w:pPr>
      <w:keepNext/>
      <w:numPr>
        <w:ilvl w:val="2"/>
        <w:numId w:val="10"/>
      </w:numPr>
      <w:contextualSpacing/>
      <w:outlineLvl w:val="2"/>
    </w:pPr>
    <w:rPr>
      <w:rFonts w:ascii="Verdana" w:eastAsia="MS Mincho" w:hAnsi="Verdana"/>
      <w:sz w:val="24"/>
      <w:szCs w:val="24"/>
    </w:rPr>
  </w:style>
  <w:style w:type="paragraph" w:customStyle="1" w:styleId="NoteLevel41">
    <w:name w:val="Note Level 41"/>
    <w:basedOn w:val="Normal"/>
    <w:uiPriority w:val="99"/>
    <w:unhideWhenUsed/>
    <w:rsid w:val="005010CD"/>
    <w:pPr>
      <w:keepNext/>
      <w:numPr>
        <w:ilvl w:val="3"/>
        <w:numId w:val="10"/>
      </w:numPr>
      <w:contextualSpacing/>
      <w:outlineLvl w:val="3"/>
    </w:pPr>
    <w:rPr>
      <w:rFonts w:ascii="Verdana" w:eastAsia="MS Mincho" w:hAnsi="Verdana"/>
      <w:sz w:val="24"/>
      <w:szCs w:val="24"/>
    </w:rPr>
  </w:style>
  <w:style w:type="paragraph" w:customStyle="1" w:styleId="NoteLevel51">
    <w:name w:val="Note Level 51"/>
    <w:basedOn w:val="Normal"/>
    <w:uiPriority w:val="99"/>
    <w:semiHidden/>
    <w:unhideWhenUsed/>
    <w:rsid w:val="005010CD"/>
    <w:pPr>
      <w:keepNext/>
      <w:numPr>
        <w:ilvl w:val="4"/>
        <w:numId w:val="10"/>
      </w:numPr>
      <w:contextualSpacing/>
      <w:outlineLvl w:val="4"/>
    </w:pPr>
    <w:rPr>
      <w:rFonts w:ascii="Verdana" w:eastAsia="MS Mincho" w:hAnsi="Verdana"/>
      <w:sz w:val="24"/>
      <w:szCs w:val="24"/>
    </w:rPr>
  </w:style>
  <w:style w:type="paragraph" w:customStyle="1" w:styleId="NoteLevel61">
    <w:name w:val="Note Level 61"/>
    <w:basedOn w:val="Normal"/>
    <w:uiPriority w:val="99"/>
    <w:semiHidden/>
    <w:unhideWhenUsed/>
    <w:rsid w:val="005010CD"/>
    <w:pPr>
      <w:keepNext/>
      <w:numPr>
        <w:ilvl w:val="5"/>
        <w:numId w:val="10"/>
      </w:numPr>
      <w:contextualSpacing/>
      <w:outlineLvl w:val="5"/>
    </w:pPr>
    <w:rPr>
      <w:rFonts w:ascii="Verdana" w:eastAsia="MS Mincho" w:hAnsi="Verdana"/>
      <w:sz w:val="24"/>
      <w:szCs w:val="24"/>
    </w:rPr>
  </w:style>
  <w:style w:type="paragraph" w:customStyle="1" w:styleId="NoteLevel71">
    <w:name w:val="Note Level 71"/>
    <w:basedOn w:val="Normal"/>
    <w:uiPriority w:val="99"/>
    <w:semiHidden/>
    <w:unhideWhenUsed/>
    <w:rsid w:val="005010CD"/>
    <w:pPr>
      <w:keepNext/>
      <w:numPr>
        <w:ilvl w:val="6"/>
        <w:numId w:val="10"/>
      </w:numPr>
      <w:contextualSpacing/>
      <w:outlineLvl w:val="6"/>
    </w:pPr>
    <w:rPr>
      <w:rFonts w:ascii="Verdana" w:eastAsia="MS Mincho" w:hAnsi="Verdana"/>
      <w:sz w:val="24"/>
      <w:szCs w:val="24"/>
    </w:rPr>
  </w:style>
  <w:style w:type="paragraph" w:customStyle="1" w:styleId="NoteLevel81">
    <w:name w:val="Note Level 81"/>
    <w:basedOn w:val="Normal"/>
    <w:uiPriority w:val="99"/>
    <w:semiHidden/>
    <w:unhideWhenUsed/>
    <w:rsid w:val="005010CD"/>
    <w:pPr>
      <w:keepNext/>
      <w:numPr>
        <w:ilvl w:val="7"/>
        <w:numId w:val="10"/>
      </w:numPr>
      <w:contextualSpacing/>
      <w:outlineLvl w:val="7"/>
    </w:pPr>
    <w:rPr>
      <w:rFonts w:ascii="Verdana" w:eastAsia="MS Mincho" w:hAnsi="Verdana"/>
      <w:sz w:val="24"/>
      <w:szCs w:val="24"/>
    </w:rPr>
  </w:style>
  <w:style w:type="paragraph" w:customStyle="1" w:styleId="NoteLevel91">
    <w:name w:val="Note Level 91"/>
    <w:basedOn w:val="Normal"/>
    <w:uiPriority w:val="99"/>
    <w:semiHidden/>
    <w:unhideWhenUsed/>
    <w:rsid w:val="005010CD"/>
    <w:pPr>
      <w:keepNext/>
      <w:numPr>
        <w:ilvl w:val="8"/>
        <w:numId w:val="10"/>
      </w:numPr>
      <w:contextualSpacing/>
      <w:outlineLvl w:val="8"/>
    </w:pPr>
    <w:rPr>
      <w:rFonts w:ascii="Verdana" w:eastAsia="MS Mincho" w:hAnsi="Verdana"/>
      <w:sz w:val="24"/>
      <w:szCs w:val="24"/>
    </w:rPr>
  </w:style>
  <w:style w:type="character" w:styleId="PageNumber">
    <w:name w:val="page number"/>
    <w:uiPriority w:val="99"/>
    <w:unhideWhenUsed/>
    <w:rsid w:val="005010CD"/>
  </w:style>
  <w:style w:type="paragraph" w:customStyle="1" w:styleId="ProductNumber">
    <w:name w:val="Product Number"/>
    <w:basedOn w:val="Normal"/>
    <w:link w:val="ProductNumberChar"/>
    <w:qFormat/>
    <w:rsid w:val="005010CD"/>
    <w:pPr>
      <w:jc w:val="right"/>
    </w:pPr>
    <w:rPr>
      <w:rFonts w:ascii="Arial" w:hAnsi="Arial"/>
      <w:b/>
      <w:caps/>
    </w:rPr>
  </w:style>
  <w:style w:type="character" w:customStyle="1" w:styleId="ProductNumberChar">
    <w:name w:val="Product Number Char"/>
    <w:basedOn w:val="DefaultParagraphFont"/>
    <w:link w:val="ProductNumber"/>
    <w:rsid w:val="005010CD"/>
    <w:rPr>
      <w:rFonts w:ascii="Arial" w:hAnsi="Arial"/>
      <w:b/>
      <w:caps/>
    </w:rPr>
  </w:style>
  <w:style w:type="character" w:styleId="Strong">
    <w:name w:val="Strong"/>
    <w:uiPriority w:val="22"/>
    <w:qFormat/>
    <w:rsid w:val="005010CD"/>
    <w:rPr>
      <w:b/>
      <w:bCs/>
    </w:rPr>
  </w:style>
  <w:style w:type="paragraph" w:customStyle="1" w:styleId="StyleCopyrightStatementAfter0ptBottomSinglesolidline1">
    <w:name w:val="Style CopyrightStatement + After:  0 pt Bottom: (Single solid line...1"/>
    <w:basedOn w:val="Normal"/>
    <w:rsid w:val="005010CD"/>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 w:type="paragraph" w:customStyle="1" w:styleId="StyleStyleCopyrightStatementAfter0ptBottomSinglesolid">
    <w:name w:val="Style Style CopyrightStatement + After:  0 pt Bottom: (Single solid..."/>
    <w:basedOn w:val="StyleCopyrightStatementAfter0ptBottomSinglesolidline1"/>
    <w:rsid w:val="005010CD"/>
    <w:pPr>
      <w:pBdr>
        <w:top w:val="none" w:sz="0" w:space="0" w:color="auto"/>
      </w:pBdr>
    </w:pPr>
  </w:style>
  <w:style w:type="table" w:styleId="TableGrid">
    <w:name w:val="Table Grid"/>
    <w:basedOn w:val="TableNormal"/>
    <w:uiPriority w:val="59"/>
    <w:rsid w:val="005010C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qFormat="1"/>
    <w:lsdException w:name="footnote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010CD"/>
    <w:pPr>
      <w:keepNext/>
      <w:tabs>
        <w:tab w:val="left" w:pos="-1440"/>
        <w:tab w:val="left" w:pos="-720"/>
        <w:tab w:val="left" w:pos="1"/>
      </w:tabs>
      <w:jc w:val="center"/>
      <w:outlineLvl w:val="0"/>
    </w:pPr>
    <w:rPr>
      <w:rFonts w:ascii="Arial" w:hAnsi="Arial"/>
      <w:b/>
      <w:sz w:val="28"/>
    </w:rPr>
  </w:style>
  <w:style w:type="paragraph" w:styleId="Heading2">
    <w:name w:val="heading 2"/>
    <w:basedOn w:val="Normal"/>
    <w:next w:val="Normal"/>
    <w:link w:val="Heading2Char"/>
    <w:qFormat/>
    <w:rsid w:val="005010CD"/>
    <w:pPr>
      <w:keepNext/>
      <w:tabs>
        <w:tab w:val="left" w:pos="-1440"/>
        <w:tab w:val="left" w:pos="-720"/>
        <w:tab w:val="left" w:pos="1"/>
        <w:tab w:val="right" w:pos="9360"/>
      </w:tabs>
      <w:jc w:val="both"/>
      <w:outlineLvl w:val="1"/>
    </w:pPr>
    <w:rPr>
      <w:rFonts w:ascii="IveyVHWLogos" w:hAnsi="IveyVHWLogo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0CD"/>
    <w:pPr>
      <w:tabs>
        <w:tab w:val="center" w:pos="4680"/>
        <w:tab w:val="right" w:pos="936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rsid w:val="005010CD"/>
    <w:pPr>
      <w:jc w:val="both"/>
    </w:pPr>
    <w:rPr>
      <w:rFonts w:ascii="Arial" w:hAnsi="Arial"/>
      <w:b/>
      <w:caps/>
    </w:rPr>
  </w:style>
  <w:style w:type="paragraph" w:customStyle="1" w:styleId="casehead2">
    <w:name w:val="casehead2"/>
    <w:basedOn w:val="Normal"/>
    <w:next w:val="BodyText"/>
    <w:rsid w:val="005010CD"/>
    <w:rPr>
      <w:rFonts w:ascii="Arial" w:hAnsi="Arial"/>
      <w:b/>
    </w:rPr>
  </w:style>
  <w:style w:type="paragraph" w:customStyle="1" w:styleId="casehead3">
    <w:name w:val="casehead3"/>
    <w:basedOn w:val="Normal"/>
    <w:next w:val="BodyText"/>
    <w:rsid w:val="005010CD"/>
    <w:rPr>
      <w:sz w:val="24"/>
      <w:u w:val="single"/>
    </w:rPr>
  </w:style>
  <w:style w:type="paragraph" w:customStyle="1" w:styleId="FootnoteText1">
    <w:name w:val="Footnote Text1"/>
    <w:basedOn w:val="Normal"/>
    <w:next w:val="BodyText"/>
    <w:uiPriority w:val="99"/>
    <w:rsid w:val="00013933"/>
    <w:pPr>
      <w:tabs>
        <w:tab w:val="left" w:pos="-1440"/>
        <w:tab w:val="left" w:pos="-720"/>
        <w:tab w:val="left" w:pos="1"/>
        <w:tab w:val="right" w:pos="9000"/>
      </w:tabs>
      <w:jc w:val="both"/>
    </w:pPr>
    <w:rPr>
      <w:rFonts w:ascii="Arial" w:hAnsi="Arial" w:cs="Arial"/>
      <w:iCs/>
      <w:sz w:val="17"/>
      <w:szCs w:val="17"/>
    </w:rPr>
  </w:style>
  <w:style w:type="paragraph" w:customStyle="1" w:styleId="Casehead4">
    <w:name w:val="Casehead4"/>
    <w:basedOn w:val="Normal"/>
    <w:next w:val="BodyText"/>
    <w:rsid w:val="005010CD"/>
    <w:pPr>
      <w:tabs>
        <w:tab w:val="left" w:pos="-1440"/>
        <w:tab w:val="left" w:pos="-720"/>
        <w:tab w:val="left" w:pos="1"/>
      </w:tabs>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unhideWhenUsed/>
    <w:rsid w:val="005010CD"/>
  </w:style>
  <w:style w:type="character" w:customStyle="1" w:styleId="FootnoteTextChar">
    <w:name w:val="Footnote Text Char"/>
    <w:basedOn w:val="DefaultParagraphFont"/>
    <w:link w:val="FootnoteText"/>
    <w:uiPriority w:val="99"/>
    <w:rsid w:val="005010CD"/>
  </w:style>
  <w:style w:type="character" w:styleId="FootnoteReference">
    <w:name w:val="footnote reference"/>
    <w:basedOn w:val="DefaultParagraphFont"/>
    <w:uiPriority w:val="99"/>
    <w:unhideWhenUsed/>
    <w:rsid w:val="005010CD"/>
    <w:rPr>
      <w:vertAlign w:val="superscript"/>
    </w:rPr>
  </w:style>
  <w:style w:type="paragraph" w:styleId="NoSpacing">
    <w:name w:val="No Spacing"/>
    <w:uiPriority w:val="1"/>
    <w:qFormat/>
    <w:rsid w:val="0043434F"/>
  </w:style>
  <w:style w:type="character" w:styleId="CommentReference">
    <w:name w:val="annotation reference"/>
    <w:basedOn w:val="DefaultParagraphFont"/>
    <w:semiHidden/>
    <w:unhideWhenUsed/>
    <w:rsid w:val="004D6A6F"/>
    <w:rPr>
      <w:sz w:val="16"/>
      <w:szCs w:val="16"/>
    </w:rPr>
  </w:style>
  <w:style w:type="paragraph" w:styleId="CommentText">
    <w:name w:val="annotation text"/>
    <w:basedOn w:val="Normal"/>
    <w:link w:val="CommentTextChar"/>
    <w:semiHidden/>
    <w:unhideWhenUsed/>
    <w:rsid w:val="004D6A6F"/>
  </w:style>
  <w:style w:type="character" w:customStyle="1" w:styleId="CommentTextChar">
    <w:name w:val="Comment Text Char"/>
    <w:basedOn w:val="DefaultParagraphFont"/>
    <w:link w:val="CommentText"/>
    <w:semiHidden/>
    <w:rsid w:val="004D6A6F"/>
  </w:style>
  <w:style w:type="paragraph" w:styleId="CommentSubject">
    <w:name w:val="annotation subject"/>
    <w:basedOn w:val="CommentText"/>
    <w:next w:val="CommentText"/>
    <w:link w:val="CommentSubjectChar"/>
    <w:semiHidden/>
    <w:unhideWhenUsed/>
    <w:rsid w:val="004D6A6F"/>
    <w:rPr>
      <w:b/>
      <w:bCs/>
    </w:rPr>
  </w:style>
  <w:style w:type="character" w:customStyle="1" w:styleId="CommentSubjectChar">
    <w:name w:val="Comment Subject Char"/>
    <w:basedOn w:val="CommentTextChar"/>
    <w:link w:val="CommentSubject"/>
    <w:semiHidden/>
    <w:rsid w:val="004D6A6F"/>
    <w:rPr>
      <w:b/>
      <w:bCs/>
    </w:rPr>
  </w:style>
  <w:style w:type="character" w:styleId="Hyperlink">
    <w:name w:val="Hyperlink"/>
    <w:basedOn w:val="DefaultParagraphFont"/>
    <w:unhideWhenUsed/>
    <w:rsid w:val="00F64CBC"/>
    <w:rPr>
      <w:color w:val="0563C1" w:themeColor="hyperlink"/>
      <w:u w:val="single"/>
    </w:rPr>
  </w:style>
  <w:style w:type="paragraph" w:customStyle="1" w:styleId="BodyTextMain">
    <w:name w:val="Body Text Main"/>
    <w:basedOn w:val="Normal"/>
    <w:link w:val="BodyTextMainChar"/>
    <w:qFormat/>
    <w:rsid w:val="005010CD"/>
    <w:pPr>
      <w:jc w:val="both"/>
    </w:pPr>
    <w:rPr>
      <w:sz w:val="22"/>
      <w:szCs w:val="22"/>
    </w:rPr>
  </w:style>
  <w:style w:type="character" w:customStyle="1" w:styleId="BodyTextMainChar">
    <w:name w:val="Body Text Main Char"/>
    <w:basedOn w:val="DefaultParagraphFont"/>
    <w:link w:val="BodyTextMain"/>
    <w:rsid w:val="005010CD"/>
    <w:rPr>
      <w:sz w:val="22"/>
      <w:szCs w:val="22"/>
    </w:rPr>
  </w:style>
  <w:style w:type="paragraph" w:customStyle="1" w:styleId="CaseTitle">
    <w:name w:val="Case Title"/>
    <w:basedOn w:val="Normal"/>
    <w:link w:val="CaseTitleChar"/>
    <w:qFormat/>
    <w:rsid w:val="005010CD"/>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5010CD"/>
    <w:rPr>
      <w:rFonts w:ascii="Arial" w:eastAsiaTheme="minorHAnsi" w:hAnsi="Arial" w:cs="Arial"/>
      <w:b/>
      <w:bCs/>
      <w:caps/>
      <w:color w:val="000000"/>
      <w:sz w:val="28"/>
      <w:szCs w:val="28"/>
    </w:rPr>
  </w:style>
  <w:style w:type="paragraph" w:customStyle="1" w:styleId="Casehead10">
    <w:name w:val="Casehead 1"/>
    <w:basedOn w:val="BodyTextMain"/>
    <w:link w:val="Casehead1Char"/>
    <w:qFormat/>
    <w:rsid w:val="00E572B9"/>
    <w:rPr>
      <w:rFonts w:ascii="Arial" w:hAnsi="Arial" w:cs="Arial"/>
      <w:b/>
      <w:caps/>
      <w:sz w:val="20"/>
    </w:rPr>
  </w:style>
  <w:style w:type="character" w:customStyle="1" w:styleId="Casehead1Char">
    <w:name w:val="Casehead 1 Char"/>
    <w:basedOn w:val="BodyTextMainChar"/>
    <w:link w:val="Casehead10"/>
    <w:rsid w:val="00E572B9"/>
    <w:rPr>
      <w:rFonts w:ascii="Arial" w:hAnsi="Arial" w:cs="Arial"/>
      <w:b/>
      <w:caps/>
      <w:sz w:val="22"/>
      <w:szCs w:val="22"/>
    </w:rPr>
  </w:style>
  <w:style w:type="paragraph" w:customStyle="1" w:styleId="Casehead20">
    <w:name w:val="Casehead 2"/>
    <w:basedOn w:val="Casehead10"/>
    <w:link w:val="Casehead2Char"/>
    <w:qFormat/>
    <w:rsid w:val="005010CD"/>
    <w:rPr>
      <w:caps w:val="0"/>
    </w:rPr>
  </w:style>
  <w:style w:type="character" w:customStyle="1" w:styleId="Casehead2Char">
    <w:name w:val="Casehead 2 Char"/>
    <w:basedOn w:val="Casehead1Char"/>
    <w:link w:val="Casehead20"/>
    <w:rsid w:val="005010CD"/>
    <w:rPr>
      <w:rFonts w:ascii="Arial" w:hAnsi="Arial" w:cs="Arial"/>
      <w:b/>
      <w:caps w:val="0"/>
      <w:sz w:val="22"/>
      <w:szCs w:val="22"/>
    </w:rPr>
  </w:style>
  <w:style w:type="paragraph" w:customStyle="1" w:styleId="Casehead30">
    <w:name w:val="Casehead 3"/>
    <w:basedOn w:val="casehead3"/>
    <w:link w:val="Casehead3Char"/>
    <w:qFormat/>
    <w:rsid w:val="00A43582"/>
    <w:rPr>
      <w:sz w:val="22"/>
      <w:szCs w:val="22"/>
      <w:lang w:val="en-GB"/>
    </w:rPr>
  </w:style>
  <w:style w:type="character" w:customStyle="1" w:styleId="Casehead3Char">
    <w:name w:val="Casehead 3 Char"/>
    <w:basedOn w:val="Casehead2Char"/>
    <w:link w:val="Casehead30"/>
    <w:rsid w:val="00A43582"/>
    <w:rPr>
      <w:rFonts w:ascii="Arial" w:hAnsi="Arial" w:cs="Arial"/>
      <w:b w:val="0"/>
      <w:caps w:val="0"/>
      <w:sz w:val="22"/>
      <w:szCs w:val="22"/>
      <w:u w:val="single"/>
      <w:lang w:val="en-GB"/>
    </w:rPr>
  </w:style>
  <w:style w:type="paragraph" w:customStyle="1" w:styleId="Casehead40">
    <w:name w:val="Casehead 4"/>
    <w:basedOn w:val="Normal"/>
    <w:link w:val="Casehead4Char"/>
    <w:qFormat/>
    <w:rsid w:val="005010CD"/>
    <w:pPr>
      <w:jc w:val="both"/>
    </w:pPr>
    <w:rPr>
      <w:rFonts w:ascii="Times" w:hAnsi="Times" w:cs="Arial"/>
      <w:i/>
      <w:sz w:val="22"/>
      <w:szCs w:val="22"/>
      <w:u w:val="single"/>
    </w:rPr>
  </w:style>
  <w:style w:type="character" w:customStyle="1" w:styleId="Casehead4Char">
    <w:name w:val="Casehead 4 Char"/>
    <w:basedOn w:val="Casehead3Char"/>
    <w:link w:val="Casehead40"/>
    <w:rsid w:val="005010CD"/>
    <w:rPr>
      <w:rFonts w:ascii="Times" w:hAnsi="Times" w:cs="Arial"/>
      <w:b w:val="0"/>
      <w:i/>
      <w:caps w:val="0"/>
      <w:sz w:val="22"/>
      <w:szCs w:val="22"/>
      <w:u w:val="single"/>
      <w:lang w:val="en-GB"/>
    </w:rPr>
  </w:style>
  <w:style w:type="paragraph" w:customStyle="1" w:styleId="Default">
    <w:name w:val="Default"/>
    <w:rsid w:val="005010CD"/>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ExhibitHeading">
    <w:name w:val="Exhibit Heading"/>
    <w:basedOn w:val="BodyTextMain"/>
    <w:link w:val="ExhibitHeadingChar"/>
    <w:qFormat/>
    <w:rsid w:val="005010CD"/>
    <w:pPr>
      <w:jc w:val="center"/>
    </w:pPr>
    <w:rPr>
      <w:rFonts w:ascii="Arial" w:hAnsi="Arial" w:cs="Arial"/>
      <w:b/>
      <w:caps/>
    </w:rPr>
  </w:style>
  <w:style w:type="character" w:customStyle="1" w:styleId="ExhibitHeadingChar">
    <w:name w:val="Exhibit Heading Char"/>
    <w:basedOn w:val="BodyTextMainChar"/>
    <w:link w:val="ExhibitHeading"/>
    <w:rsid w:val="005010CD"/>
    <w:rPr>
      <w:rFonts w:ascii="Arial" w:hAnsi="Arial" w:cs="Arial"/>
      <w:b/>
      <w:caps/>
      <w:sz w:val="22"/>
      <w:szCs w:val="22"/>
    </w:rPr>
  </w:style>
  <w:style w:type="paragraph" w:customStyle="1" w:styleId="ExhibitNumber">
    <w:name w:val="Exhibit Number"/>
    <w:basedOn w:val="BodyTextMain"/>
    <w:link w:val="ExhibitNumberChar"/>
    <w:qFormat/>
    <w:rsid w:val="005010CD"/>
    <w:pPr>
      <w:jc w:val="center"/>
    </w:pPr>
    <w:rPr>
      <w:rFonts w:ascii="Arial" w:hAnsi="Arial" w:cs="Arial"/>
      <w:b/>
    </w:rPr>
  </w:style>
  <w:style w:type="character" w:customStyle="1" w:styleId="ExhibitNumberChar">
    <w:name w:val="Exhibit Number Char"/>
    <w:basedOn w:val="BodyTextMainChar"/>
    <w:link w:val="ExhibitNumber"/>
    <w:rsid w:val="005010CD"/>
    <w:rPr>
      <w:rFonts w:ascii="Arial" w:hAnsi="Arial" w:cs="Arial"/>
      <w:b/>
      <w:sz w:val="22"/>
      <w:szCs w:val="22"/>
    </w:rPr>
  </w:style>
  <w:style w:type="paragraph" w:customStyle="1" w:styleId="ExhibitText">
    <w:name w:val="Exhibit Text"/>
    <w:basedOn w:val="BodyTextMain"/>
    <w:link w:val="ExhibitTextChar"/>
    <w:qFormat/>
    <w:rsid w:val="005010CD"/>
    <w:rPr>
      <w:rFonts w:ascii="Arial" w:hAnsi="Arial" w:cs="Arial"/>
    </w:rPr>
  </w:style>
  <w:style w:type="character" w:customStyle="1" w:styleId="ExhibitTextChar">
    <w:name w:val="Exhibit Text Char"/>
    <w:basedOn w:val="BodyTextMainChar"/>
    <w:link w:val="ExhibitText"/>
    <w:rsid w:val="005010CD"/>
    <w:rPr>
      <w:rFonts w:ascii="Arial" w:hAnsi="Arial" w:cs="Arial"/>
      <w:sz w:val="22"/>
      <w:szCs w:val="22"/>
    </w:rPr>
  </w:style>
  <w:style w:type="paragraph" w:customStyle="1" w:styleId="Footnote">
    <w:name w:val="Footnote"/>
    <w:basedOn w:val="FootnoteText"/>
    <w:link w:val="FootnoteChar"/>
    <w:qFormat/>
    <w:rsid w:val="005010CD"/>
    <w:pPr>
      <w:jc w:val="both"/>
    </w:pPr>
    <w:rPr>
      <w:rFonts w:ascii="Arial" w:hAnsi="Arial" w:cs="Arial"/>
      <w:sz w:val="17"/>
      <w:szCs w:val="17"/>
    </w:rPr>
  </w:style>
  <w:style w:type="character" w:customStyle="1" w:styleId="FootnoteChar">
    <w:name w:val="Footnote Char"/>
    <w:basedOn w:val="FootnoteTextChar"/>
    <w:link w:val="Footnote"/>
    <w:rsid w:val="005010CD"/>
    <w:rPr>
      <w:rFonts w:ascii="Arial" w:hAnsi="Arial" w:cs="Arial"/>
      <w:sz w:val="17"/>
      <w:szCs w:val="17"/>
    </w:rPr>
  </w:style>
  <w:style w:type="character" w:customStyle="1" w:styleId="HeaderChar">
    <w:name w:val="Header Char"/>
    <w:basedOn w:val="DefaultParagraphFont"/>
    <w:link w:val="Header"/>
    <w:uiPriority w:val="99"/>
    <w:rsid w:val="005010CD"/>
  </w:style>
  <w:style w:type="character" w:customStyle="1" w:styleId="Heading1Char">
    <w:name w:val="Heading 1 Char"/>
    <w:basedOn w:val="DefaultParagraphFont"/>
    <w:link w:val="Heading1"/>
    <w:rsid w:val="005010CD"/>
    <w:rPr>
      <w:rFonts w:ascii="Arial" w:hAnsi="Arial"/>
      <w:b/>
      <w:sz w:val="28"/>
    </w:rPr>
  </w:style>
  <w:style w:type="character" w:customStyle="1" w:styleId="Heading2Char">
    <w:name w:val="Heading 2 Char"/>
    <w:basedOn w:val="DefaultParagraphFont"/>
    <w:link w:val="Heading2"/>
    <w:rsid w:val="005010CD"/>
    <w:rPr>
      <w:rFonts w:ascii="IveyVHWLogos" w:hAnsi="IveyVHWLogos"/>
      <w:sz w:val="96"/>
    </w:rPr>
  </w:style>
  <w:style w:type="character" w:customStyle="1" w:styleId="Hyperlink5">
    <w:name w:val="Hyperlink.5"/>
    <w:basedOn w:val="Hyperlink"/>
    <w:rsid w:val="005010CD"/>
    <w:rPr>
      <w:color w:val="0000FF"/>
      <w:u w:val="single"/>
    </w:rPr>
  </w:style>
  <w:style w:type="numbering" w:customStyle="1" w:styleId="List51">
    <w:name w:val="List 51"/>
    <w:basedOn w:val="NoList"/>
    <w:rsid w:val="005010CD"/>
    <w:pPr>
      <w:numPr>
        <w:numId w:val="1"/>
      </w:numPr>
    </w:pPr>
  </w:style>
  <w:style w:type="paragraph" w:styleId="ListParagraph">
    <w:name w:val="List Paragraph"/>
    <w:basedOn w:val="Normal"/>
    <w:uiPriority w:val="34"/>
    <w:qFormat/>
    <w:rsid w:val="005010CD"/>
    <w:pPr>
      <w:ind w:left="720"/>
    </w:pPr>
  </w:style>
  <w:style w:type="paragraph" w:styleId="NormalWeb">
    <w:name w:val="Normal (Web)"/>
    <w:basedOn w:val="Normal"/>
    <w:uiPriority w:val="99"/>
    <w:rsid w:val="005010CD"/>
    <w:pPr>
      <w:spacing w:before="100" w:beforeAutospacing="1" w:after="100" w:afterAutospacing="1"/>
    </w:pPr>
  </w:style>
  <w:style w:type="paragraph" w:customStyle="1" w:styleId="NoteLevel11">
    <w:name w:val="Note Level 11"/>
    <w:basedOn w:val="Normal"/>
    <w:uiPriority w:val="99"/>
    <w:unhideWhenUsed/>
    <w:rsid w:val="005010CD"/>
    <w:pPr>
      <w:keepNext/>
      <w:numPr>
        <w:numId w:val="10"/>
      </w:numPr>
      <w:contextualSpacing/>
      <w:outlineLvl w:val="0"/>
    </w:pPr>
    <w:rPr>
      <w:rFonts w:ascii="Verdana" w:eastAsia="MS Mincho" w:hAnsi="Verdana"/>
      <w:sz w:val="24"/>
      <w:szCs w:val="24"/>
    </w:rPr>
  </w:style>
  <w:style w:type="paragraph" w:customStyle="1" w:styleId="NoteLevel21">
    <w:name w:val="Note Level 21"/>
    <w:basedOn w:val="Normal"/>
    <w:uiPriority w:val="99"/>
    <w:unhideWhenUsed/>
    <w:rsid w:val="005010CD"/>
    <w:pPr>
      <w:keepNext/>
      <w:numPr>
        <w:ilvl w:val="1"/>
        <w:numId w:val="10"/>
      </w:numPr>
      <w:contextualSpacing/>
      <w:outlineLvl w:val="1"/>
    </w:pPr>
    <w:rPr>
      <w:rFonts w:ascii="Verdana" w:eastAsia="MS Mincho" w:hAnsi="Verdana"/>
      <w:sz w:val="24"/>
      <w:szCs w:val="24"/>
    </w:rPr>
  </w:style>
  <w:style w:type="paragraph" w:customStyle="1" w:styleId="NoteLevel31">
    <w:name w:val="Note Level 31"/>
    <w:basedOn w:val="Normal"/>
    <w:uiPriority w:val="99"/>
    <w:unhideWhenUsed/>
    <w:rsid w:val="005010CD"/>
    <w:pPr>
      <w:keepNext/>
      <w:numPr>
        <w:ilvl w:val="2"/>
        <w:numId w:val="10"/>
      </w:numPr>
      <w:contextualSpacing/>
      <w:outlineLvl w:val="2"/>
    </w:pPr>
    <w:rPr>
      <w:rFonts w:ascii="Verdana" w:eastAsia="MS Mincho" w:hAnsi="Verdana"/>
      <w:sz w:val="24"/>
      <w:szCs w:val="24"/>
    </w:rPr>
  </w:style>
  <w:style w:type="paragraph" w:customStyle="1" w:styleId="NoteLevel41">
    <w:name w:val="Note Level 41"/>
    <w:basedOn w:val="Normal"/>
    <w:uiPriority w:val="99"/>
    <w:unhideWhenUsed/>
    <w:rsid w:val="005010CD"/>
    <w:pPr>
      <w:keepNext/>
      <w:numPr>
        <w:ilvl w:val="3"/>
        <w:numId w:val="10"/>
      </w:numPr>
      <w:contextualSpacing/>
      <w:outlineLvl w:val="3"/>
    </w:pPr>
    <w:rPr>
      <w:rFonts w:ascii="Verdana" w:eastAsia="MS Mincho" w:hAnsi="Verdana"/>
      <w:sz w:val="24"/>
      <w:szCs w:val="24"/>
    </w:rPr>
  </w:style>
  <w:style w:type="paragraph" w:customStyle="1" w:styleId="NoteLevel51">
    <w:name w:val="Note Level 51"/>
    <w:basedOn w:val="Normal"/>
    <w:uiPriority w:val="99"/>
    <w:semiHidden/>
    <w:unhideWhenUsed/>
    <w:rsid w:val="005010CD"/>
    <w:pPr>
      <w:keepNext/>
      <w:numPr>
        <w:ilvl w:val="4"/>
        <w:numId w:val="10"/>
      </w:numPr>
      <w:contextualSpacing/>
      <w:outlineLvl w:val="4"/>
    </w:pPr>
    <w:rPr>
      <w:rFonts w:ascii="Verdana" w:eastAsia="MS Mincho" w:hAnsi="Verdana"/>
      <w:sz w:val="24"/>
      <w:szCs w:val="24"/>
    </w:rPr>
  </w:style>
  <w:style w:type="paragraph" w:customStyle="1" w:styleId="NoteLevel61">
    <w:name w:val="Note Level 61"/>
    <w:basedOn w:val="Normal"/>
    <w:uiPriority w:val="99"/>
    <w:semiHidden/>
    <w:unhideWhenUsed/>
    <w:rsid w:val="005010CD"/>
    <w:pPr>
      <w:keepNext/>
      <w:numPr>
        <w:ilvl w:val="5"/>
        <w:numId w:val="10"/>
      </w:numPr>
      <w:contextualSpacing/>
      <w:outlineLvl w:val="5"/>
    </w:pPr>
    <w:rPr>
      <w:rFonts w:ascii="Verdana" w:eastAsia="MS Mincho" w:hAnsi="Verdana"/>
      <w:sz w:val="24"/>
      <w:szCs w:val="24"/>
    </w:rPr>
  </w:style>
  <w:style w:type="paragraph" w:customStyle="1" w:styleId="NoteLevel71">
    <w:name w:val="Note Level 71"/>
    <w:basedOn w:val="Normal"/>
    <w:uiPriority w:val="99"/>
    <w:semiHidden/>
    <w:unhideWhenUsed/>
    <w:rsid w:val="005010CD"/>
    <w:pPr>
      <w:keepNext/>
      <w:numPr>
        <w:ilvl w:val="6"/>
        <w:numId w:val="10"/>
      </w:numPr>
      <w:contextualSpacing/>
      <w:outlineLvl w:val="6"/>
    </w:pPr>
    <w:rPr>
      <w:rFonts w:ascii="Verdana" w:eastAsia="MS Mincho" w:hAnsi="Verdana"/>
      <w:sz w:val="24"/>
      <w:szCs w:val="24"/>
    </w:rPr>
  </w:style>
  <w:style w:type="paragraph" w:customStyle="1" w:styleId="NoteLevel81">
    <w:name w:val="Note Level 81"/>
    <w:basedOn w:val="Normal"/>
    <w:uiPriority w:val="99"/>
    <w:semiHidden/>
    <w:unhideWhenUsed/>
    <w:rsid w:val="005010CD"/>
    <w:pPr>
      <w:keepNext/>
      <w:numPr>
        <w:ilvl w:val="7"/>
        <w:numId w:val="10"/>
      </w:numPr>
      <w:contextualSpacing/>
      <w:outlineLvl w:val="7"/>
    </w:pPr>
    <w:rPr>
      <w:rFonts w:ascii="Verdana" w:eastAsia="MS Mincho" w:hAnsi="Verdana"/>
      <w:sz w:val="24"/>
      <w:szCs w:val="24"/>
    </w:rPr>
  </w:style>
  <w:style w:type="paragraph" w:customStyle="1" w:styleId="NoteLevel91">
    <w:name w:val="Note Level 91"/>
    <w:basedOn w:val="Normal"/>
    <w:uiPriority w:val="99"/>
    <w:semiHidden/>
    <w:unhideWhenUsed/>
    <w:rsid w:val="005010CD"/>
    <w:pPr>
      <w:keepNext/>
      <w:numPr>
        <w:ilvl w:val="8"/>
        <w:numId w:val="10"/>
      </w:numPr>
      <w:contextualSpacing/>
      <w:outlineLvl w:val="8"/>
    </w:pPr>
    <w:rPr>
      <w:rFonts w:ascii="Verdana" w:eastAsia="MS Mincho" w:hAnsi="Verdana"/>
      <w:sz w:val="24"/>
      <w:szCs w:val="24"/>
    </w:rPr>
  </w:style>
  <w:style w:type="character" w:styleId="PageNumber">
    <w:name w:val="page number"/>
    <w:uiPriority w:val="99"/>
    <w:unhideWhenUsed/>
    <w:rsid w:val="005010CD"/>
  </w:style>
  <w:style w:type="paragraph" w:customStyle="1" w:styleId="ProductNumber">
    <w:name w:val="Product Number"/>
    <w:basedOn w:val="Normal"/>
    <w:link w:val="ProductNumberChar"/>
    <w:qFormat/>
    <w:rsid w:val="005010CD"/>
    <w:pPr>
      <w:jc w:val="right"/>
    </w:pPr>
    <w:rPr>
      <w:rFonts w:ascii="Arial" w:hAnsi="Arial"/>
      <w:b/>
      <w:caps/>
    </w:rPr>
  </w:style>
  <w:style w:type="character" w:customStyle="1" w:styleId="ProductNumberChar">
    <w:name w:val="Product Number Char"/>
    <w:basedOn w:val="DefaultParagraphFont"/>
    <w:link w:val="ProductNumber"/>
    <w:rsid w:val="005010CD"/>
    <w:rPr>
      <w:rFonts w:ascii="Arial" w:hAnsi="Arial"/>
      <w:b/>
      <w:caps/>
    </w:rPr>
  </w:style>
  <w:style w:type="character" w:styleId="Strong">
    <w:name w:val="Strong"/>
    <w:uiPriority w:val="22"/>
    <w:qFormat/>
    <w:rsid w:val="005010CD"/>
    <w:rPr>
      <w:b/>
      <w:bCs/>
    </w:rPr>
  </w:style>
  <w:style w:type="paragraph" w:customStyle="1" w:styleId="StyleCopyrightStatementAfter0ptBottomSinglesolidline1">
    <w:name w:val="Style CopyrightStatement + After:  0 pt Bottom: (Single solid line...1"/>
    <w:basedOn w:val="Normal"/>
    <w:rsid w:val="005010CD"/>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 w:type="paragraph" w:customStyle="1" w:styleId="StyleStyleCopyrightStatementAfter0ptBottomSinglesolid">
    <w:name w:val="Style Style CopyrightStatement + After:  0 pt Bottom: (Single solid..."/>
    <w:basedOn w:val="StyleCopyrightStatementAfter0ptBottomSinglesolidline1"/>
    <w:rsid w:val="005010CD"/>
    <w:pPr>
      <w:pBdr>
        <w:top w:val="none" w:sz="0" w:space="0" w:color="auto"/>
      </w:pBdr>
    </w:pPr>
  </w:style>
  <w:style w:type="table" w:styleId="TableGrid">
    <w:name w:val="Table Grid"/>
    <w:basedOn w:val="TableNormal"/>
    <w:uiPriority w:val="59"/>
    <w:rsid w:val="005010C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33"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veycases.com" TargetMode="External"/><Relationship Id="rId4" Type="http://schemas.microsoft.com/office/2007/relationships/stylesWithEffects" Target="stylesWithEffect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 dockstate="right" visibility="0" width="350" row="9">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45007B9-603D-4B94-925F-BC25AD2765A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A2CE220-33E8-46BB-8F10-4B74E640BBD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D423-1680-4B9B-A8EA-8BA28E9C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3458</Words>
  <Characters>19595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23007</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Karen Pepers1</cp:lastModifiedBy>
  <cp:revision>10</cp:revision>
  <cp:lastPrinted>2017-02-27T14:28:00Z</cp:lastPrinted>
  <dcterms:created xsi:type="dcterms:W3CDTF">2017-08-01T18:29:00Z</dcterms:created>
  <dcterms:modified xsi:type="dcterms:W3CDTF">2018-06-01T15:19:00Z</dcterms:modified>
</cp:coreProperties>
</file>