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14AC09" w14:textId="2E698547" w:rsidR="008467D5" w:rsidRPr="00786226" w:rsidRDefault="008A791C" w:rsidP="00013360">
      <w:pPr>
        <w:tabs>
          <w:tab w:val="left" w:pos="-1440"/>
          <w:tab w:val="left" w:pos="-720"/>
          <w:tab w:val="left" w:pos="1"/>
          <w:tab w:val="right" w:pos="9360"/>
        </w:tabs>
        <w:jc w:val="both"/>
        <w:rPr>
          <w:rFonts w:ascii="Arial" w:hAnsi="Arial"/>
          <w:sz w:val="24"/>
          <w:lang w:val="en-GB"/>
        </w:rPr>
      </w:pPr>
      <w:r w:rsidRPr="00A569EA">
        <w:rPr>
          <w:rFonts w:ascii="Arial" w:hAnsi="Arial"/>
          <w:b/>
          <w:noProof/>
          <w:sz w:val="24"/>
        </w:rPr>
        <w:drawing>
          <wp:inline distT="0" distB="0" distL="0" distR="0" wp14:anchorId="212AB263" wp14:editId="7E0A3F47">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0E553A9" w14:textId="77777777" w:rsidR="00856D9F" w:rsidRPr="00786226" w:rsidRDefault="00856D9F" w:rsidP="008467D5">
      <w:pPr>
        <w:pBdr>
          <w:bottom w:val="single" w:sz="18" w:space="1" w:color="auto"/>
        </w:pBdr>
        <w:tabs>
          <w:tab w:val="left" w:pos="-1440"/>
          <w:tab w:val="left" w:pos="-720"/>
          <w:tab w:val="left" w:pos="1"/>
        </w:tabs>
        <w:jc w:val="both"/>
        <w:rPr>
          <w:rFonts w:ascii="Arial" w:hAnsi="Arial"/>
          <w:b/>
          <w:sz w:val="24"/>
          <w:lang w:val="en-GB"/>
        </w:rPr>
      </w:pPr>
    </w:p>
    <w:p w14:paraId="58C75415" w14:textId="1E34C61D" w:rsidR="00D75295" w:rsidRPr="00786226" w:rsidRDefault="00105657" w:rsidP="00F105B7">
      <w:pPr>
        <w:pStyle w:val="ProductNumber"/>
        <w:rPr>
          <w:lang w:val="en-GB"/>
        </w:rPr>
      </w:pPr>
      <w:r>
        <w:rPr>
          <w:lang w:val="en-GB"/>
        </w:rPr>
        <w:t>9B17A062</w:t>
      </w:r>
    </w:p>
    <w:p w14:paraId="71F193BA" w14:textId="77777777" w:rsidR="00D75295" w:rsidRPr="00786226" w:rsidRDefault="00D75295" w:rsidP="00D75295">
      <w:pPr>
        <w:jc w:val="right"/>
        <w:rPr>
          <w:rFonts w:ascii="Arial" w:hAnsi="Arial"/>
          <w:b/>
          <w:sz w:val="28"/>
          <w:szCs w:val="28"/>
          <w:lang w:val="en-GB"/>
        </w:rPr>
      </w:pPr>
    </w:p>
    <w:p w14:paraId="5BBD2833" w14:textId="77777777" w:rsidR="00866F6D" w:rsidRPr="00786226" w:rsidRDefault="00866F6D" w:rsidP="00D75295">
      <w:pPr>
        <w:jc w:val="right"/>
        <w:rPr>
          <w:rFonts w:ascii="Arial" w:hAnsi="Arial"/>
          <w:b/>
          <w:sz w:val="28"/>
          <w:szCs w:val="28"/>
          <w:lang w:val="en-GB"/>
        </w:rPr>
      </w:pPr>
    </w:p>
    <w:p w14:paraId="02BC2072" w14:textId="77777777" w:rsidR="00013360" w:rsidRPr="00786226" w:rsidRDefault="00F75D8C" w:rsidP="00013360">
      <w:pPr>
        <w:pStyle w:val="CaseTitle"/>
        <w:spacing w:after="0" w:line="240" w:lineRule="auto"/>
        <w:rPr>
          <w:lang w:val="en-GB"/>
        </w:rPr>
      </w:pPr>
      <w:r w:rsidRPr="00786226">
        <w:rPr>
          <w:lang w:val="en-GB"/>
        </w:rPr>
        <w:t>NOURISHCO BEVERAGES LTD.: Making New Inroads</w:t>
      </w:r>
    </w:p>
    <w:p w14:paraId="063568D2" w14:textId="77777777" w:rsidR="00013360" w:rsidRPr="00786226" w:rsidRDefault="00013360" w:rsidP="00013360">
      <w:pPr>
        <w:pStyle w:val="CaseTitle"/>
        <w:spacing w:after="0" w:line="240" w:lineRule="auto"/>
        <w:rPr>
          <w:sz w:val="20"/>
          <w:szCs w:val="20"/>
          <w:lang w:val="en-GB"/>
        </w:rPr>
      </w:pPr>
    </w:p>
    <w:p w14:paraId="4A02E4A2" w14:textId="77777777" w:rsidR="00CA3976" w:rsidRPr="00786226" w:rsidRDefault="00CA3976" w:rsidP="00013360">
      <w:pPr>
        <w:pStyle w:val="CaseTitle"/>
        <w:spacing w:after="0" w:line="240" w:lineRule="auto"/>
        <w:rPr>
          <w:sz w:val="20"/>
          <w:szCs w:val="20"/>
          <w:lang w:val="en-GB"/>
        </w:rPr>
      </w:pPr>
    </w:p>
    <w:p w14:paraId="6C09E8FD" w14:textId="77777777" w:rsidR="00013360" w:rsidRPr="00786226" w:rsidRDefault="00013360" w:rsidP="00013360">
      <w:pPr>
        <w:pStyle w:val="CaseTitle"/>
        <w:spacing w:after="0" w:line="240" w:lineRule="auto"/>
        <w:rPr>
          <w:sz w:val="20"/>
          <w:szCs w:val="20"/>
          <w:lang w:val="en-GB"/>
        </w:rPr>
      </w:pPr>
    </w:p>
    <w:p w14:paraId="5D02B5D6" w14:textId="5D8E7E8D" w:rsidR="008A791C" w:rsidRDefault="008A791C" w:rsidP="008A791C">
      <w:pPr>
        <w:pStyle w:val="StyleCopyrightStatementAfter0ptBottomSinglesolidline1"/>
      </w:pPr>
      <w:r w:rsidRPr="00786226">
        <w:rPr>
          <w:lang w:val="en-GB"/>
        </w:rPr>
        <w:t xml:space="preserve">Neena Sondhi </w:t>
      </w:r>
      <w:r>
        <w:t>wrote this case sol</w:t>
      </w:r>
      <w:r w:rsidRPr="00104567">
        <w:t>ely to provide material for class discussion. The</w:t>
      </w:r>
      <w:r>
        <w:t xml:space="preserve"> author does not intend to illustrate either effective or ineffective handling of a managerial situation. The author may have disguised certain names and other identifying information to protect confidentiality.</w:t>
      </w:r>
    </w:p>
    <w:p w14:paraId="533C3422" w14:textId="77777777" w:rsidR="00013360" w:rsidRPr="00786226" w:rsidRDefault="00013360" w:rsidP="00104567">
      <w:pPr>
        <w:pStyle w:val="StyleCopyrightStatementAfter0ptBottomSinglesolidline1"/>
        <w:rPr>
          <w:lang w:val="en-GB"/>
        </w:rPr>
      </w:pPr>
    </w:p>
    <w:p w14:paraId="06A3109D" w14:textId="77777777" w:rsidR="008A791C" w:rsidRPr="00E23AB7" w:rsidRDefault="008A791C" w:rsidP="008A791C">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0" w:history="1">
        <w:r w:rsidRPr="00E23AB7">
          <w:rPr>
            <w:rFonts w:ascii="Arial" w:hAnsi="Arial"/>
            <w:i/>
            <w:iCs/>
            <w:color w:val="000000"/>
            <w:sz w:val="16"/>
          </w:rPr>
          <w:t>www.iveycases.com</w:t>
        </w:r>
      </w:hyperlink>
      <w:r w:rsidRPr="00E23AB7">
        <w:rPr>
          <w:rFonts w:ascii="Arial" w:hAnsi="Arial"/>
          <w:i/>
          <w:iCs/>
          <w:color w:val="000000"/>
          <w:sz w:val="16"/>
        </w:rPr>
        <w:t>.</w:t>
      </w:r>
    </w:p>
    <w:p w14:paraId="38C10C9C" w14:textId="77777777" w:rsidR="008A791C" w:rsidRPr="00E23AB7" w:rsidRDefault="008A791C" w:rsidP="008A791C">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14:paraId="55A7FA04" w14:textId="18BFE43B" w:rsidR="003B7EF2" w:rsidRPr="00786226" w:rsidRDefault="008A791C" w:rsidP="008A791C">
      <w:pPr>
        <w:pStyle w:val="StyleStyleCopyrightStatementAfter0ptBottomSinglesolid"/>
        <w:rPr>
          <w:lang w:val="en-GB"/>
        </w:rPr>
      </w:pPr>
      <w:r w:rsidRPr="00E23AB7">
        <w:rPr>
          <w:rFonts w:cs="Arial"/>
          <w:szCs w:val="16"/>
        </w:rPr>
        <w:t>Copyright © 201</w:t>
      </w:r>
      <w:r>
        <w:rPr>
          <w:rFonts w:cs="Arial"/>
          <w:szCs w:val="16"/>
        </w:rPr>
        <w:t>7</w:t>
      </w:r>
      <w:r w:rsidRPr="00E23AB7">
        <w:rPr>
          <w:rFonts w:cs="Arial"/>
          <w:szCs w:val="16"/>
        </w:rPr>
        <w:t xml:space="preserve">, </w:t>
      </w:r>
      <w:r w:rsidRPr="00E23AB7">
        <w:rPr>
          <w:rFonts w:cs="Arial"/>
          <w:szCs w:val="16"/>
          <w:lang w:val="en-CA"/>
        </w:rPr>
        <w:t>Richard Ivey School of Business Foundation</w:t>
      </w:r>
      <w:r>
        <w:rPr>
          <w:rFonts w:cs="Arial"/>
          <w:szCs w:val="16"/>
          <w:lang w:val="en-CA"/>
        </w:rPr>
        <w:tab/>
      </w:r>
      <w:r>
        <w:t xml:space="preserve">Version: </w:t>
      </w:r>
      <w:r w:rsidR="00986C79">
        <w:t>2017-11-</w:t>
      </w:r>
      <w:r w:rsidR="00FB08A4">
        <w:t>2</w:t>
      </w:r>
      <w:r w:rsidR="00CC1BCF">
        <w:t>7</w:t>
      </w:r>
    </w:p>
    <w:p w14:paraId="282F570D" w14:textId="77777777" w:rsidR="003B7EF2" w:rsidRPr="00786226" w:rsidRDefault="003B7EF2" w:rsidP="00104567">
      <w:pPr>
        <w:pStyle w:val="StyleCopyrightStatementAfter0ptBottomSinglesolidline1"/>
        <w:rPr>
          <w:rFonts w:ascii="Times New Roman" w:hAnsi="Times New Roman"/>
          <w:sz w:val="20"/>
          <w:lang w:val="en-GB"/>
        </w:rPr>
      </w:pPr>
    </w:p>
    <w:p w14:paraId="3B2B6145" w14:textId="77777777" w:rsidR="003B7EF2" w:rsidRPr="00786226" w:rsidRDefault="003B7EF2" w:rsidP="006B7F7A">
      <w:pPr>
        <w:pStyle w:val="BodyTextMain"/>
        <w:rPr>
          <w:sz w:val="18"/>
          <w:lang w:val="en-GB"/>
        </w:rPr>
      </w:pPr>
    </w:p>
    <w:p w14:paraId="0A3F5BDA" w14:textId="23F20578" w:rsidR="00F75D8C" w:rsidRPr="00FB08A4" w:rsidRDefault="00786226" w:rsidP="00F75D8C">
      <w:pPr>
        <w:pStyle w:val="BodyTextMain"/>
        <w:rPr>
          <w:rFonts w:eastAsiaTheme="minorEastAsia"/>
          <w:spacing w:val="-2"/>
          <w:lang w:val="en-GB"/>
        </w:rPr>
      </w:pPr>
      <w:r w:rsidRPr="00FB08A4">
        <w:rPr>
          <w:rFonts w:eastAsiaTheme="minorEastAsia"/>
          <w:spacing w:val="-2"/>
          <w:lang w:val="en-GB"/>
        </w:rPr>
        <w:t>I</w:t>
      </w:r>
      <w:r w:rsidR="00CF6130" w:rsidRPr="00FB08A4">
        <w:rPr>
          <w:rFonts w:eastAsiaTheme="minorEastAsia"/>
          <w:spacing w:val="-2"/>
          <w:lang w:val="en-GB"/>
        </w:rPr>
        <w:t>n</w:t>
      </w:r>
      <w:r w:rsidRPr="00FB08A4">
        <w:rPr>
          <w:rFonts w:eastAsiaTheme="minorEastAsia"/>
          <w:spacing w:val="-2"/>
          <w:lang w:val="en-GB"/>
        </w:rPr>
        <w:t xml:space="preserve"> May 2016</w:t>
      </w:r>
      <w:r w:rsidR="00CF6130" w:rsidRPr="00FB08A4">
        <w:rPr>
          <w:rFonts w:eastAsiaTheme="minorEastAsia"/>
          <w:spacing w:val="-2"/>
          <w:lang w:val="en-GB"/>
        </w:rPr>
        <w:t>,</w:t>
      </w:r>
      <w:r w:rsidRPr="00FB08A4">
        <w:rPr>
          <w:rFonts w:eastAsiaTheme="minorEastAsia"/>
          <w:spacing w:val="-2"/>
          <w:lang w:val="en-GB"/>
        </w:rPr>
        <w:t xml:space="preserve"> </w:t>
      </w:r>
      <w:r w:rsidR="00F75D8C" w:rsidRPr="00FB08A4">
        <w:rPr>
          <w:rFonts w:eastAsiaTheme="minorEastAsia"/>
          <w:spacing w:val="-2"/>
          <w:lang w:val="en-GB"/>
        </w:rPr>
        <w:t>Harsh K. Rai, chief executive officer and managing director of NourishCo Beverages Ltd.</w:t>
      </w:r>
      <w:r w:rsidR="00CF6130" w:rsidRPr="00FB08A4">
        <w:rPr>
          <w:rFonts w:eastAsiaTheme="minorEastAsia"/>
          <w:spacing w:val="-2"/>
          <w:lang w:val="en-GB"/>
        </w:rPr>
        <w:t xml:space="preserve"> (NourishCo)</w:t>
      </w:r>
      <w:r w:rsidR="00F75D8C" w:rsidRPr="00FB08A4">
        <w:rPr>
          <w:rFonts w:eastAsiaTheme="minorEastAsia"/>
          <w:spacing w:val="-2"/>
          <w:lang w:val="en-GB"/>
        </w:rPr>
        <w:t xml:space="preserve">, </w:t>
      </w:r>
      <w:r w:rsidR="00CF6130" w:rsidRPr="00FB08A4">
        <w:rPr>
          <w:rFonts w:eastAsiaTheme="minorEastAsia"/>
          <w:spacing w:val="-2"/>
          <w:lang w:val="en-GB"/>
        </w:rPr>
        <w:t xml:space="preserve">was </w:t>
      </w:r>
      <w:r w:rsidR="00F75D8C" w:rsidRPr="00FB08A4">
        <w:rPr>
          <w:rFonts w:eastAsiaTheme="minorEastAsia"/>
          <w:spacing w:val="-2"/>
          <w:lang w:val="en-GB"/>
        </w:rPr>
        <w:t>read</w:t>
      </w:r>
      <w:r w:rsidR="00CF6130" w:rsidRPr="00FB08A4">
        <w:rPr>
          <w:rFonts w:eastAsiaTheme="minorEastAsia"/>
          <w:spacing w:val="-2"/>
          <w:lang w:val="en-GB"/>
        </w:rPr>
        <w:t>ing</w:t>
      </w:r>
      <w:r w:rsidR="00F75D8C" w:rsidRPr="00FB08A4">
        <w:rPr>
          <w:rFonts w:eastAsiaTheme="minorEastAsia"/>
          <w:spacing w:val="-2"/>
          <w:lang w:val="en-GB"/>
        </w:rPr>
        <w:t xml:space="preserve"> with pride the special mention of NourishCo’s performance by </w:t>
      </w:r>
      <w:r w:rsidR="000D6508" w:rsidRPr="00FB08A4">
        <w:rPr>
          <w:rFonts w:eastAsiaTheme="minorEastAsia"/>
          <w:spacing w:val="-2"/>
          <w:lang w:val="en-GB"/>
        </w:rPr>
        <w:t>the</w:t>
      </w:r>
      <w:r w:rsidR="00F75D8C" w:rsidRPr="00FB08A4">
        <w:rPr>
          <w:rFonts w:eastAsiaTheme="minorEastAsia"/>
          <w:spacing w:val="-2"/>
          <w:lang w:val="en-GB"/>
        </w:rPr>
        <w:t xml:space="preserve"> </w:t>
      </w:r>
      <w:r w:rsidR="000D6508" w:rsidRPr="00FB08A4">
        <w:rPr>
          <w:rFonts w:eastAsiaTheme="minorEastAsia"/>
          <w:spacing w:val="-2"/>
          <w:lang w:val="en-GB"/>
        </w:rPr>
        <w:t>chief executive officer</w:t>
      </w:r>
      <w:r w:rsidR="00F75D8C" w:rsidRPr="00FB08A4">
        <w:rPr>
          <w:rFonts w:eastAsiaTheme="minorEastAsia"/>
          <w:spacing w:val="-2"/>
          <w:lang w:val="en-GB"/>
        </w:rPr>
        <w:t xml:space="preserve"> </w:t>
      </w:r>
      <w:r w:rsidR="000D6508" w:rsidRPr="00FB08A4">
        <w:rPr>
          <w:rFonts w:eastAsiaTheme="minorEastAsia"/>
          <w:spacing w:val="-2"/>
          <w:lang w:val="en-GB"/>
        </w:rPr>
        <w:t xml:space="preserve">of PepsiCo India Holdings (PepsiCo), </w:t>
      </w:r>
      <w:r w:rsidR="00F75D8C" w:rsidRPr="00FB08A4">
        <w:rPr>
          <w:rFonts w:eastAsiaTheme="minorEastAsia"/>
          <w:spacing w:val="-2"/>
          <w:lang w:val="en-GB"/>
        </w:rPr>
        <w:t>Indra Nooyi</w:t>
      </w:r>
      <w:r w:rsidR="00CF6130" w:rsidRPr="00FB08A4">
        <w:rPr>
          <w:rFonts w:eastAsiaTheme="minorEastAsia"/>
          <w:spacing w:val="-2"/>
          <w:lang w:val="en-GB"/>
        </w:rPr>
        <w:t>, included</w:t>
      </w:r>
      <w:r w:rsidR="00F75D8C" w:rsidRPr="00FB08A4">
        <w:rPr>
          <w:rFonts w:eastAsiaTheme="minorEastAsia"/>
          <w:spacing w:val="-2"/>
          <w:lang w:val="en-GB"/>
        </w:rPr>
        <w:t xml:space="preserve"> in her 2016</w:t>
      </w:r>
      <w:r w:rsidRPr="00FB08A4">
        <w:rPr>
          <w:rFonts w:eastAsiaTheme="minorEastAsia"/>
          <w:spacing w:val="-2"/>
          <w:lang w:val="en-GB"/>
        </w:rPr>
        <w:t>–</w:t>
      </w:r>
      <w:r w:rsidR="00F75D8C" w:rsidRPr="00FB08A4">
        <w:rPr>
          <w:rFonts w:eastAsiaTheme="minorEastAsia"/>
          <w:spacing w:val="-2"/>
          <w:lang w:val="en-GB"/>
        </w:rPr>
        <w:t xml:space="preserve">17 second-quarter summary report. </w:t>
      </w:r>
      <w:r w:rsidRPr="00FB08A4">
        <w:rPr>
          <w:rFonts w:eastAsiaTheme="minorEastAsia"/>
          <w:spacing w:val="-2"/>
          <w:lang w:val="en-GB"/>
        </w:rPr>
        <w:t>As Rai</w:t>
      </w:r>
      <w:r w:rsidR="00F75D8C" w:rsidRPr="00FB08A4">
        <w:rPr>
          <w:rFonts w:eastAsiaTheme="minorEastAsia"/>
          <w:spacing w:val="-2"/>
          <w:lang w:val="en-GB"/>
        </w:rPr>
        <w:t xml:space="preserve"> looked away from the colo</w:t>
      </w:r>
      <w:r w:rsidRPr="00FB08A4">
        <w:rPr>
          <w:rFonts w:eastAsiaTheme="minorEastAsia"/>
          <w:spacing w:val="-2"/>
          <w:lang w:val="en-GB"/>
        </w:rPr>
        <w:t>u</w:t>
      </w:r>
      <w:r w:rsidR="00F75D8C" w:rsidRPr="00FB08A4">
        <w:rPr>
          <w:rFonts w:eastAsiaTheme="minorEastAsia"/>
          <w:spacing w:val="-2"/>
          <w:lang w:val="en-GB"/>
        </w:rPr>
        <w:t>rful array of sample packs toward</w:t>
      </w:r>
      <w:r w:rsidR="006E25FA" w:rsidRPr="00FB08A4">
        <w:rPr>
          <w:rFonts w:eastAsiaTheme="minorEastAsia"/>
          <w:spacing w:val="-2"/>
          <w:lang w:val="en-GB"/>
        </w:rPr>
        <w:t>s</w:t>
      </w:r>
      <w:r w:rsidR="00F75D8C" w:rsidRPr="00FB08A4">
        <w:rPr>
          <w:rFonts w:eastAsiaTheme="minorEastAsia"/>
          <w:spacing w:val="-2"/>
          <w:lang w:val="en-GB"/>
        </w:rPr>
        <w:t xml:space="preserve"> </w:t>
      </w:r>
      <w:r w:rsidR="00E07302" w:rsidRPr="00FB08A4">
        <w:rPr>
          <w:rFonts w:eastAsiaTheme="minorEastAsia"/>
          <w:spacing w:val="-2"/>
          <w:lang w:val="en-GB"/>
        </w:rPr>
        <w:t xml:space="preserve">his </w:t>
      </w:r>
      <w:r w:rsidR="00F75D8C" w:rsidRPr="00FB08A4">
        <w:rPr>
          <w:rFonts w:eastAsiaTheme="minorEastAsia"/>
          <w:spacing w:val="-2"/>
          <w:lang w:val="en-GB"/>
        </w:rPr>
        <w:t xml:space="preserve">talented team of dedicated professionals, he </w:t>
      </w:r>
      <w:r w:rsidR="00E07302" w:rsidRPr="00FB08A4">
        <w:rPr>
          <w:rFonts w:eastAsiaTheme="minorEastAsia"/>
          <w:spacing w:val="-2"/>
          <w:lang w:val="en-GB"/>
        </w:rPr>
        <w:t xml:space="preserve">knew </w:t>
      </w:r>
      <w:r w:rsidRPr="00FB08A4">
        <w:rPr>
          <w:rFonts w:eastAsiaTheme="minorEastAsia"/>
          <w:spacing w:val="-2"/>
          <w:lang w:val="en-GB"/>
        </w:rPr>
        <w:t>the</w:t>
      </w:r>
      <w:r w:rsidR="00F75D8C" w:rsidRPr="00FB08A4">
        <w:rPr>
          <w:rFonts w:eastAsiaTheme="minorEastAsia"/>
          <w:spacing w:val="-2"/>
          <w:lang w:val="en-GB"/>
        </w:rPr>
        <w:t xml:space="preserve"> young company had </w:t>
      </w:r>
      <w:r w:rsidRPr="00FB08A4">
        <w:rPr>
          <w:rFonts w:eastAsiaTheme="minorEastAsia"/>
          <w:spacing w:val="-2"/>
          <w:lang w:val="en-GB"/>
        </w:rPr>
        <w:t>already made a</w:t>
      </w:r>
      <w:r w:rsidR="00E07302" w:rsidRPr="00FB08A4">
        <w:rPr>
          <w:rFonts w:eastAsiaTheme="minorEastAsia"/>
          <w:spacing w:val="-2"/>
          <w:lang w:val="en-GB"/>
        </w:rPr>
        <w:t xml:space="preserve"> </w:t>
      </w:r>
      <w:r w:rsidR="00F75D8C" w:rsidRPr="00FB08A4">
        <w:rPr>
          <w:rFonts w:eastAsiaTheme="minorEastAsia"/>
          <w:spacing w:val="-2"/>
          <w:lang w:val="en-GB"/>
        </w:rPr>
        <w:t xml:space="preserve">mark </w:t>
      </w:r>
      <w:r w:rsidR="00E07302" w:rsidRPr="00FB08A4">
        <w:rPr>
          <w:rFonts w:eastAsiaTheme="minorEastAsia"/>
          <w:spacing w:val="-2"/>
          <w:lang w:val="en-GB"/>
        </w:rPr>
        <w:t>in the beverage sector.</w:t>
      </w:r>
    </w:p>
    <w:p w14:paraId="3BB36E1F" w14:textId="77777777" w:rsidR="00F75D8C" w:rsidRPr="00786226" w:rsidRDefault="00F75D8C" w:rsidP="00F75D8C">
      <w:pPr>
        <w:pStyle w:val="BodyTextMain"/>
        <w:rPr>
          <w:rFonts w:eastAsiaTheme="minorEastAsia"/>
          <w:sz w:val="20"/>
          <w:lang w:val="en-GB"/>
        </w:rPr>
      </w:pPr>
    </w:p>
    <w:p w14:paraId="24CA1BF3" w14:textId="4EA9EE1E" w:rsidR="008E1922" w:rsidRPr="00FB08A4" w:rsidRDefault="00F75D8C" w:rsidP="00F75D8C">
      <w:pPr>
        <w:pStyle w:val="BodyTextMain"/>
        <w:rPr>
          <w:rFonts w:eastAsiaTheme="minorEastAsia"/>
          <w:spacing w:val="-4"/>
          <w:lang w:val="en-GB"/>
        </w:rPr>
      </w:pPr>
      <w:r w:rsidRPr="00FB08A4">
        <w:rPr>
          <w:rFonts w:eastAsiaTheme="minorEastAsia"/>
          <w:spacing w:val="-4"/>
          <w:lang w:val="en-GB"/>
        </w:rPr>
        <w:t>NourishCo began its journey on October 28, 2010</w:t>
      </w:r>
      <w:r w:rsidR="00786226" w:rsidRPr="00FB08A4">
        <w:rPr>
          <w:rFonts w:eastAsiaTheme="minorEastAsia"/>
          <w:spacing w:val="-4"/>
          <w:lang w:val="en-GB"/>
        </w:rPr>
        <w:t>.</w:t>
      </w:r>
      <w:r w:rsidR="004137F7" w:rsidRPr="00FB08A4">
        <w:rPr>
          <w:rFonts w:eastAsiaTheme="minorEastAsia"/>
          <w:spacing w:val="-4"/>
          <w:vertAlign w:val="superscript"/>
          <w:lang w:val="en-GB"/>
        </w:rPr>
        <w:endnoteReference w:id="1"/>
      </w:r>
      <w:r w:rsidR="00232F67" w:rsidRPr="00FB08A4">
        <w:rPr>
          <w:rFonts w:eastAsiaTheme="minorEastAsia"/>
          <w:spacing w:val="-4"/>
          <w:lang w:val="en-GB"/>
        </w:rPr>
        <w:t xml:space="preserve"> The long-term corporate vision of NourishCo was to focus on the health and enhanced wellness needs of </w:t>
      </w:r>
      <w:r w:rsidR="000D6508" w:rsidRPr="00FB08A4">
        <w:rPr>
          <w:rFonts w:eastAsiaTheme="minorEastAsia"/>
          <w:spacing w:val="-4"/>
          <w:lang w:val="en-GB"/>
        </w:rPr>
        <w:t>India</w:t>
      </w:r>
      <w:r w:rsidR="00232F67" w:rsidRPr="00FB08A4">
        <w:rPr>
          <w:rFonts w:eastAsiaTheme="minorEastAsia"/>
          <w:spacing w:val="-4"/>
          <w:lang w:val="en-GB"/>
        </w:rPr>
        <w:t>.</w:t>
      </w:r>
      <w:r w:rsidR="00684813" w:rsidRPr="00FB08A4">
        <w:rPr>
          <w:rFonts w:eastAsiaTheme="minorEastAsia"/>
          <w:spacing w:val="-4"/>
          <w:lang w:val="en-GB"/>
        </w:rPr>
        <w:t xml:space="preserve"> </w:t>
      </w:r>
      <w:r w:rsidR="000D6508" w:rsidRPr="00FB08A4">
        <w:rPr>
          <w:rFonts w:eastAsiaTheme="minorEastAsia"/>
          <w:spacing w:val="-4"/>
          <w:lang w:val="en-GB"/>
        </w:rPr>
        <w:t>The company</w:t>
      </w:r>
      <w:r w:rsidR="00232F67" w:rsidRPr="00FB08A4">
        <w:rPr>
          <w:rFonts w:eastAsiaTheme="minorEastAsia"/>
          <w:spacing w:val="-4"/>
          <w:lang w:val="en-GB"/>
        </w:rPr>
        <w:t xml:space="preserve"> currently had a diverse and well-conceptuali</w:t>
      </w:r>
      <w:r w:rsidR="00373258" w:rsidRPr="00FB08A4">
        <w:rPr>
          <w:rFonts w:eastAsiaTheme="minorEastAsia"/>
          <w:spacing w:val="-4"/>
          <w:lang w:val="en-GB"/>
        </w:rPr>
        <w:t>z</w:t>
      </w:r>
      <w:r w:rsidR="00232F67" w:rsidRPr="00FB08A4">
        <w:rPr>
          <w:rFonts w:eastAsiaTheme="minorEastAsia"/>
          <w:spacing w:val="-4"/>
          <w:lang w:val="en-GB"/>
        </w:rPr>
        <w:t xml:space="preserve">ed portfolio of three brands. </w:t>
      </w:r>
      <w:r w:rsidR="000D6508" w:rsidRPr="00FB08A4">
        <w:rPr>
          <w:rFonts w:eastAsiaTheme="minorEastAsia"/>
          <w:spacing w:val="-4"/>
          <w:lang w:val="en-GB"/>
        </w:rPr>
        <w:t>It</w:t>
      </w:r>
      <w:r w:rsidR="00786226" w:rsidRPr="00FB08A4">
        <w:rPr>
          <w:rFonts w:eastAsiaTheme="minorEastAsia"/>
          <w:spacing w:val="-4"/>
          <w:lang w:val="en-GB"/>
        </w:rPr>
        <w:t xml:space="preserve"> was founded </w:t>
      </w:r>
      <w:r w:rsidR="004137F7" w:rsidRPr="00FB08A4">
        <w:rPr>
          <w:rFonts w:eastAsiaTheme="minorEastAsia"/>
          <w:spacing w:val="-4"/>
          <w:lang w:val="en-GB"/>
        </w:rPr>
        <w:t xml:space="preserve">as a </w:t>
      </w:r>
      <w:r w:rsidR="000D6508" w:rsidRPr="00FB08A4">
        <w:rPr>
          <w:rFonts w:eastAsiaTheme="minorEastAsia"/>
          <w:spacing w:val="-4"/>
          <w:lang w:val="en-GB"/>
        </w:rPr>
        <w:t>fifty–fifty</w:t>
      </w:r>
      <w:r w:rsidR="004137F7" w:rsidRPr="00FB08A4">
        <w:rPr>
          <w:rFonts w:eastAsiaTheme="minorEastAsia"/>
          <w:spacing w:val="-4"/>
          <w:lang w:val="en-GB"/>
        </w:rPr>
        <w:t xml:space="preserve"> joint venture between one of the world’s </w:t>
      </w:r>
      <w:r w:rsidR="00D636B1" w:rsidRPr="00FB08A4">
        <w:rPr>
          <w:rFonts w:eastAsiaTheme="minorEastAsia"/>
          <w:spacing w:val="-4"/>
          <w:lang w:val="en-GB"/>
        </w:rPr>
        <w:t>best-known</w:t>
      </w:r>
      <w:r w:rsidR="004137F7" w:rsidRPr="00FB08A4">
        <w:rPr>
          <w:rFonts w:eastAsiaTheme="minorEastAsia"/>
          <w:spacing w:val="-4"/>
          <w:lang w:val="en-GB"/>
        </w:rPr>
        <w:t xml:space="preserve"> companies, PepsiCo, and one of India’s most respected and trusted brands, Tata Global Beverages</w:t>
      </w:r>
      <w:r w:rsidR="00B342A4" w:rsidRPr="00FB08A4">
        <w:rPr>
          <w:rFonts w:eastAsiaTheme="minorEastAsia"/>
          <w:spacing w:val="-4"/>
          <w:lang w:val="en-GB"/>
        </w:rPr>
        <w:t xml:space="preserve"> (Tata</w:t>
      </w:r>
      <w:r w:rsidR="004137F7" w:rsidRPr="00FB08A4">
        <w:rPr>
          <w:rFonts w:eastAsiaTheme="minorEastAsia"/>
          <w:spacing w:val="-4"/>
          <w:lang w:val="en-GB"/>
        </w:rPr>
        <w:t xml:space="preserve">). </w:t>
      </w:r>
      <w:r w:rsidR="00C16D66" w:rsidRPr="00FB08A4">
        <w:rPr>
          <w:rFonts w:eastAsiaTheme="minorEastAsia"/>
          <w:spacing w:val="-4"/>
          <w:lang w:val="en-GB"/>
        </w:rPr>
        <w:t xml:space="preserve">Since its inception, the two parent firms </w:t>
      </w:r>
      <w:r w:rsidR="000D6508" w:rsidRPr="00FB08A4">
        <w:rPr>
          <w:rFonts w:eastAsiaTheme="minorEastAsia"/>
          <w:spacing w:val="-4"/>
          <w:lang w:val="en-GB"/>
        </w:rPr>
        <w:t>had been</w:t>
      </w:r>
      <w:r w:rsidR="00C16D66" w:rsidRPr="00FB08A4">
        <w:rPr>
          <w:rFonts w:eastAsiaTheme="minorEastAsia"/>
          <w:spacing w:val="-4"/>
          <w:lang w:val="en-GB"/>
        </w:rPr>
        <w:t xml:space="preserve"> regularly financially supporting Nourish</w:t>
      </w:r>
      <w:r w:rsidR="00373258" w:rsidRPr="00FB08A4">
        <w:rPr>
          <w:rFonts w:eastAsiaTheme="minorEastAsia"/>
          <w:spacing w:val="-4"/>
          <w:lang w:val="en-GB"/>
        </w:rPr>
        <w:t>C</w:t>
      </w:r>
      <w:r w:rsidR="00C16D66" w:rsidRPr="00FB08A4">
        <w:rPr>
          <w:rFonts w:eastAsiaTheme="minorEastAsia"/>
          <w:spacing w:val="-4"/>
          <w:lang w:val="en-GB"/>
        </w:rPr>
        <w:t xml:space="preserve">o. </w:t>
      </w:r>
    </w:p>
    <w:p w14:paraId="026FF840" w14:textId="77777777" w:rsidR="008E1922" w:rsidRPr="00786226" w:rsidRDefault="008E1922" w:rsidP="00F75D8C">
      <w:pPr>
        <w:pStyle w:val="BodyTextMain"/>
        <w:rPr>
          <w:rFonts w:eastAsiaTheme="minorEastAsia"/>
          <w:lang w:val="en-GB"/>
        </w:rPr>
      </w:pPr>
    </w:p>
    <w:p w14:paraId="4C13B314" w14:textId="55A3A966" w:rsidR="00C16D66" w:rsidRPr="00FB08A4" w:rsidRDefault="00BF63C2" w:rsidP="00F75D8C">
      <w:pPr>
        <w:pStyle w:val="BodyTextMain"/>
        <w:rPr>
          <w:rFonts w:eastAsiaTheme="minorEastAsia"/>
          <w:spacing w:val="-2"/>
          <w:lang w:val="en-GB"/>
        </w:rPr>
      </w:pPr>
      <w:r w:rsidRPr="00FB08A4">
        <w:rPr>
          <w:rFonts w:eastAsiaTheme="minorEastAsia"/>
          <w:spacing w:val="-2"/>
          <w:lang w:val="en-GB"/>
        </w:rPr>
        <w:t>After a</w:t>
      </w:r>
      <w:r w:rsidR="008E1922" w:rsidRPr="00FB08A4">
        <w:rPr>
          <w:rFonts w:eastAsiaTheme="minorEastAsia"/>
          <w:spacing w:val="-2"/>
          <w:lang w:val="en-GB"/>
        </w:rPr>
        <w:t xml:space="preserve"> considerable </w:t>
      </w:r>
      <w:r w:rsidRPr="00FB08A4">
        <w:rPr>
          <w:rFonts w:eastAsiaTheme="minorEastAsia"/>
          <w:spacing w:val="-2"/>
          <w:lang w:val="en-GB"/>
        </w:rPr>
        <w:t xml:space="preserve">amount of investment in </w:t>
      </w:r>
      <w:r w:rsidR="008E1922" w:rsidRPr="00FB08A4">
        <w:rPr>
          <w:rFonts w:eastAsiaTheme="minorEastAsia"/>
          <w:spacing w:val="-2"/>
          <w:lang w:val="en-GB"/>
        </w:rPr>
        <w:t>product, packaging</w:t>
      </w:r>
      <w:r w:rsidRPr="00FB08A4">
        <w:rPr>
          <w:rFonts w:eastAsiaTheme="minorEastAsia"/>
          <w:spacing w:val="-2"/>
          <w:lang w:val="en-GB"/>
        </w:rPr>
        <w:t>,</w:t>
      </w:r>
      <w:r w:rsidR="008E1922" w:rsidRPr="00FB08A4">
        <w:rPr>
          <w:rFonts w:eastAsiaTheme="minorEastAsia"/>
          <w:spacing w:val="-2"/>
          <w:lang w:val="en-GB"/>
        </w:rPr>
        <w:t xml:space="preserve"> manufacturing</w:t>
      </w:r>
      <w:r w:rsidRPr="00FB08A4">
        <w:rPr>
          <w:rFonts w:eastAsiaTheme="minorEastAsia"/>
          <w:spacing w:val="-2"/>
          <w:lang w:val="en-GB"/>
        </w:rPr>
        <w:t>,</w:t>
      </w:r>
      <w:r w:rsidR="00912575" w:rsidRPr="00FB08A4">
        <w:rPr>
          <w:rFonts w:eastAsiaTheme="minorEastAsia"/>
          <w:spacing w:val="-2"/>
          <w:lang w:val="en-GB"/>
        </w:rPr>
        <w:t xml:space="preserve"> and </w:t>
      </w:r>
      <w:r w:rsidR="008E1922" w:rsidRPr="00FB08A4">
        <w:rPr>
          <w:rFonts w:eastAsiaTheme="minorEastAsia"/>
          <w:spacing w:val="-2"/>
          <w:lang w:val="en-GB"/>
        </w:rPr>
        <w:t>innovations</w:t>
      </w:r>
      <w:r w:rsidR="00232F67" w:rsidRPr="00FB08A4">
        <w:rPr>
          <w:rFonts w:eastAsiaTheme="minorEastAsia"/>
          <w:spacing w:val="-2"/>
          <w:lang w:val="en-GB"/>
        </w:rPr>
        <w:t>,</w:t>
      </w:r>
      <w:r w:rsidR="008E1922" w:rsidRPr="00FB08A4">
        <w:rPr>
          <w:rFonts w:eastAsiaTheme="minorEastAsia"/>
          <w:spacing w:val="-2"/>
          <w:lang w:val="en-GB"/>
        </w:rPr>
        <w:t xml:space="preserve"> Nourish</w:t>
      </w:r>
      <w:r w:rsidRPr="00FB08A4">
        <w:rPr>
          <w:rFonts w:eastAsiaTheme="minorEastAsia"/>
          <w:spacing w:val="-2"/>
          <w:lang w:val="en-GB"/>
        </w:rPr>
        <w:t>C</w:t>
      </w:r>
      <w:r w:rsidR="008E1922" w:rsidRPr="00FB08A4">
        <w:rPr>
          <w:rFonts w:eastAsiaTheme="minorEastAsia"/>
          <w:spacing w:val="-2"/>
          <w:lang w:val="en-GB"/>
        </w:rPr>
        <w:t xml:space="preserve">o had successfully </w:t>
      </w:r>
      <w:r w:rsidRPr="00FB08A4">
        <w:rPr>
          <w:rFonts w:eastAsiaTheme="minorEastAsia"/>
          <w:spacing w:val="-2"/>
          <w:lang w:val="en-GB"/>
        </w:rPr>
        <w:t>met the objectives of its</w:t>
      </w:r>
      <w:r w:rsidR="008E1922" w:rsidRPr="00FB08A4">
        <w:rPr>
          <w:rFonts w:eastAsiaTheme="minorEastAsia"/>
          <w:spacing w:val="-2"/>
          <w:lang w:val="en-GB"/>
        </w:rPr>
        <w:t xml:space="preserve"> business model. </w:t>
      </w:r>
      <w:r w:rsidRPr="00FB08A4">
        <w:rPr>
          <w:rFonts w:eastAsiaTheme="minorEastAsia"/>
          <w:spacing w:val="-2"/>
          <w:lang w:val="en-GB"/>
        </w:rPr>
        <w:t>The company</w:t>
      </w:r>
      <w:r w:rsidR="008E1922" w:rsidRPr="00FB08A4">
        <w:rPr>
          <w:rFonts w:eastAsiaTheme="minorEastAsia"/>
          <w:spacing w:val="-2"/>
          <w:lang w:val="en-GB"/>
        </w:rPr>
        <w:t xml:space="preserve"> now wanted to </w:t>
      </w:r>
      <w:r w:rsidRPr="00FB08A4">
        <w:rPr>
          <w:rFonts w:eastAsiaTheme="minorEastAsia"/>
          <w:spacing w:val="-2"/>
          <w:lang w:val="en-GB"/>
        </w:rPr>
        <w:t>continue</w:t>
      </w:r>
      <w:r w:rsidR="008E1922" w:rsidRPr="00FB08A4">
        <w:rPr>
          <w:rFonts w:eastAsiaTheme="minorEastAsia"/>
          <w:spacing w:val="-2"/>
          <w:lang w:val="en-GB"/>
        </w:rPr>
        <w:t xml:space="preserve"> its expansion </w:t>
      </w:r>
      <w:r w:rsidRPr="00FB08A4">
        <w:rPr>
          <w:rFonts w:eastAsiaTheme="minorEastAsia"/>
          <w:spacing w:val="-2"/>
          <w:lang w:val="en-GB"/>
        </w:rPr>
        <w:t>nationwide</w:t>
      </w:r>
      <w:r w:rsidR="008E1922" w:rsidRPr="00FB08A4">
        <w:rPr>
          <w:rFonts w:eastAsiaTheme="minorEastAsia"/>
          <w:spacing w:val="-2"/>
          <w:lang w:val="en-GB"/>
        </w:rPr>
        <w:t xml:space="preserve">. </w:t>
      </w:r>
      <w:r w:rsidR="004137F7" w:rsidRPr="00FB08A4">
        <w:rPr>
          <w:rFonts w:eastAsiaTheme="minorEastAsia"/>
          <w:spacing w:val="-2"/>
          <w:lang w:val="en-GB"/>
        </w:rPr>
        <w:t xml:space="preserve">The NourishCo board had </w:t>
      </w:r>
      <w:r w:rsidR="008E1922" w:rsidRPr="00FB08A4">
        <w:rPr>
          <w:rFonts w:eastAsiaTheme="minorEastAsia"/>
          <w:spacing w:val="-2"/>
          <w:lang w:val="en-GB"/>
        </w:rPr>
        <w:t>approv</w:t>
      </w:r>
      <w:r w:rsidRPr="00FB08A4">
        <w:rPr>
          <w:rFonts w:eastAsiaTheme="minorEastAsia"/>
          <w:spacing w:val="-2"/>
          <w:lang w:val="en-GB"/>
        </w:rPr>
        <w:t>ed</w:t>
      </w:r>
      <w:r w:rsidR="004137F7" w:rsidRPr="00FB08A4">
        <w:rPr>
          <w:rFonts w:eastAsiaTheme="minorEastAsia"/>
          <w:spacing w:val="-2"/>
          <w:lang w:val="en-GB"/>
        </w:rPr>
        <w:t xml:space="preserve"> national </w:t>
      </w:r>
      <w:r w:rsidRPr="00FB08A4">
        <w:rPr>
          <w:rFonts w:eastAsiaTheme="minorEastAsia"/>
          <w:spacing w:val="-2"/>
          <w:lang w:val="en-GB"/>
        </w:rPr>
        <w:t>expansion plans</w:t>
      </w:r>
      <w:r w:rsidR="008E1922" w:rsidRPr="00FB08A4">
        <w:rPr>
          <w:rFonts w:eastAsiaTheme="minorEastAsia"/>
          <w:spacing w:val="-2"/>
          <w:lang w:val="en-GB"/>
        </w:rPr>
        <w:t xml:space="preserve"> </w:t>
      </w:r>
      <w:r w:rsidR="004137F7" w:rsidRPr="00FB08A4">
        <w:rPr>
          <w:rFonts w:eastAsiaTheme="minorEastAsia"/>
          <w:spacing w:val="-2"/>
          <w:lang w:val="en-GB"/>
        </w:rPr>
        <w:t xml:space="preserve">with Tata Gluco Plus as the </w:t>
      </w:r>
      <w:r w:rsidRPr="00FB08A4">
        <w:rPr>
          <w:rFonts w:eastAsiaTheme="minorEastAsia"/>
          <w:spacing w:val="-2"/>
          <w:lang w:val="en-GB"/>
        </w:rPr>
        <w:t xml:space="preserve">company’s </w:t>
      </w:r>
      <w:r w:rsidR="004137F7" w:rsidRPr="00FB08A4">
        <w:rPr>
          <w:rFonts w:eastAsiaTheme="minorEastAsia"/>
          <w:spacing w:val="-2"/>
          <w:lang w:val="en-GB"/>
        </w:rPr>
        <w:t>lead</w:t>
      </w:r>
      <w:r w:rsidRPr="00FB08A4">
        <w:rPr>
          <w:rFonts w:eastAsiaTheme="minorEastAsia"/>
          <w:spacing w:val="-2"/>
          <w:lang w:val="en-GB"/>
        </w:rPr>
        <w:t>ing</w:t>
      </w:r>
      <w:r w:rsidR="004137F7" w:rsidRPr="00FB08A4">
        <w:rPr>
          <w:rFonts w:eastAsiaTheme="minorEastAsia"/>
          <w:spacing w:val="-2"/>
          <w:lang w:val="en-GB"/>
        </w:rPr>
        <w:t xml:space="preserve"> brand. This was a great step </w:t>
      </w:r>
      <w:r w:rsidR="00232F67" w:rsidRPr="00FB08A4">
        <w:rPr>
          <w:rFonts w:eastAsiaTheme="minorEastAsia"/>
          <w:spacing w:val="-2"/>
          <w:lang w:val="en-GB"/>
        </w:rPr>
        <w:t>forward,</w:t>
      </w:r>
      <w:r w:rsidR="004137F7" w:rsidRPr="00FB08A4">
        <w:rPr>
          <w:rFonts w:eastAsiaTheme="minorEastAsia"/>
          <w:spacing w:val="-2"/>
          <w:lang w:val="en-GB"/>
        </w:rPr>
        <w:t xml:space="preserve"> but the pragmatic 46-year-old Rai knew that with great expectations came great responsibilities. NourishCo had a </w:t>
      </w:r>
      <w:r w:rsidR="00801297" w:rsidRPr="00FB08A4">
        <w:rPr>
          <w:rFonts w:eastAsiaTheme="minorEastAsia"/>
          <w:spacing w:val="-2"/>
          <w:lang w:val="en-GB"/>
        </w:rPr>
        <w:t>distinct,</w:t>
      </w:r>
      <w:r w:rsidR="00232F67" w:rsidRPr="00FB08A4">
        <w:rPr>
          <w:rFonts w:eastAsiaTheme="minorEastAsia"/>
          <w:spacing w:val="-2"/>
          <w:lang w:val="en-GB"/>
        </w:rPr>
        <w:t xml:space="preserve"> </w:t>
      </w:r>
      <w:r w:rsidR="008E1922" w:rsidRPr="00FB08A4">
        <w:rPr>
          <w:rFonts w:eastAsiaTheme="minorEastAsia"/>
          <w:spacing w:val="-2"/>
          <w:lang w:val="en-GB"/>
        </w:rPr>
        <w:t>low-cost</w:t>
      </w:r>
      <w:r w:rsidRPr="00FB08A4">
        <w:rPr>
          <w:rFonts w:eastAsiaTheme="minorEastAsia"/>
          <w:spacing w:val="-2"/>
          <w:lang w:val="en-GB"/>
        </w:rPr>
        <w:t>,</w:t>
      </w:r>
      <w:r w:rsidR="008E1922" w:rsidRPr="00FB08A4">
        <w:rPr>
          <w:rFonts w:eastAsiaTheme="minorEastAsia"/>
          <w:spacing w:val="-2"/>
          <w:lang w:val="en-GB"/>
        </w:rPr>
        <w:t xml:space="preserve"> and effective </w:t>
      </w:r>
      <w:r w:rsidR="00232F67" w:rsidRPr="00FB08A4">
        <w:rPr>
          <w:rFonts w:eastAsiaTheme="minorEastAsia"/>
          <w:spacing w:val="-2"/>
          <w:lang w:val="en-GB"/>
        </w:rPr>
        <w:t xml:space="preserve">business </w:t>
      </w:r>
      <w:r w:rsidR="008E1922" w:rsidRPr="00FB08A4">
        <w:rPr>
          <w:rFonts w:eastAsiaTheme="minorEastAsia"/>
          <w:spacing w:val="-2"/>
          <w:lang w:val="en-GB"/>
        </w:rPr>
        <w:t>model</w:t>
      </w:r>
      <w:r w:rsidR="00801297" w:rsidRPr="00FB08A4">
        <w:rPr>
          <w:rFonts w:eastAsiaTheme="minorEastAsia"/>
          <w:spacing w:val="-2"/>
          <w:lang w:val="en-GB"/>
        </w:rPr>
        <w:t xml:space="preserve">. However, the </w:t>
      </w:r>
      <w:r w:rsidR="008E1922" w:rsidRPr="00FB08A4">
        <w:rPr>
          <w:rFonts w:eastAsiaTheme="minorEastAsia"/>
          <w:spacing w:val="-2"/>
          <w:lang w:val="en-GB"/>
        </w:rPr>
        <w:t>low entry barriers in th</w:t>
      </w:r>
      <w:r w:rsidR="00794BD3" w:rsidRPr="00FB08A4">
        <w:rPr>
          <w:rFonts w:eastAsiaTheme="minorEastAsia"/>
          <w:spacing w:val="-2"/>
          <w:lang w:val="en-GB"/>
        </w:rPr>
        <w:t>at</w:t>
      </w:r>
      <w:r w:rsidRPr="00FB08A4">
        <w:rPr>
          <w:rFonts w:eastAsiaTheme="minorEastAsia"/>
          <w:spacing w:val="-2"/>
          <w:lang w:val="en-GB"/>
        </w:rPr>
        <w:t xml:space="preserve"> segment c</w:t>
      </w:r>
      <w:r w:rsidR="008E1922" w:rsidRPr="00FB08A4">
        <w:rPr>
          <w:rFonts w:eastAsiaTheme="minorEastAsia"/>
          <w:spacing w:val="-2"/>
          <w:lang w:val="en-GB"/>
        </w:rPr>
        <w:t xml:space="preserve">ould lead to </w:t>
      </w:r>
      <w:r w:rsidRPr="00FB08A4">
        <w:rPr>
          <w:rFonts w:eastAsiaTheme="minorEastAsia"/>
          <w:spacing w:val="-2"/>
          <w:lang w:val="en-GB"/>
        </w:rPr>
        <w:t>fierce</w:t>
      </w:r>
      <w:r w:rsidR="00F95DBD" w:rsidRPr="00FB08A4">
        <w:rPr>
          <w:rFonts w:eastAsiaTheme="minorEastAsia"/>
          <w:spacing w:val="-2"/>
          <w:lang w:val="en-GB"/>
        </w:rPr>
        <w:t xml:space="preserve"> competition</w:t>
      </w:r>
      <w:r w:rsidRPr="00FB08A4">
        <w:rPr>
          <w:rFonts w:eastAsiaTheme="minorEastAsia"/>
          <w:spacing w:val="-2"/>
          <w:lang w:val="en-GB"/>
        </w:rPr>
        <w:t xml:space="preserve"> from both</w:t>
      </w:r>
      <w:r w:rsidR="008E1922" w:rsidRPr="00FB08A4">
        <w:rPr>
          <w:rFonts w:eastAsiaTheme="minorEastAsia"/>
          <w:spacing w:val="-2"/>
          <w:lang w:val="en-GB"/>
        </w:rPr>
        <w:t xml:space="preserve"> big and small </w:t>
      </w:r>
      <w:r w:rsidRPr="00FB08A4">
        <w:rPr>
          <w:rFonts w:eastAsiaTheme="minorEastAsia"/>
          <w:spacing w:val="-2"/>
          <w:lang w:val="en-GB"/>
        </w:rPr>
        <w:t>companies</w:t>
      </w:r>
      <w:r w:rsidR="00F95DBD" w:rsidRPr="00FB08A4">
        <w:rPr>
          <w:rFonts w:eastAsiaTheme="minorEastAsia"/>
          <w:spacing w:val="-2"/>
          <w:lang w:val="en-GB"/>
        </w:rPr>
        <w:t>. Tata Gluco</w:t>
      </w:r>
      <w:r w:rsidR="004137F7" w:rsidRPr="00FB08A4">
        <w:rPr>
          <w:rFonts w:eastAsiaTheme="minorEastAsia"/>
          <w:spacing w:val="-2"/>
          <w:lang w:val="en-GB"/>
        </w:rPr>
        <w:t xml:space="preserve"> Plus </w:t>
      </w:r>
      <w:r w:rsidR="00F95DBD" w:rsidRPr="00FB08A4">
        <w:rPr>
          <w:rFonts w:eastAsiaTheme="minorEastAsia"/>
          <w:spacing w:val="-2"/>
          <w:lang w:val="en-GB"/>
        </w:rPr>
        <w:t xml:space="preserve">had taken four years to establish </w:t>
      </w:r>
      <w:r w:rsidRPr="00FB08A4">
        <w:rPr>
          <w:rFonts w:eastAsiaTheme="minorEastAsia"/>
          <w:spacing w:val="-2"/>
          <w:lang w:val="en-GB"/>
        </w:rPr>
        <w:t>a market</w:t>
      </w:r>
      <w:r w:rsidR="00F95DBD" w:rsidRPr="00FB08A4">
        <w:rPr>
          <w:rFonts w:eastAsiaTheme="minorEastAsia"/>
          <w:spacing w:val="-2"/>
          <w:lang w:val="en-GB"/>
        </w:rPr>
        <w:t xml:space="preserve"> presence</w:t>
      </w:r>
      <w:r w:rsidR="004137F7" w:rsidRPr="00FB08A4">
        <w:rPr>
          <w:rFonts w:eastAsiaTheme="minorEastAsia"/>
          <w:spacing w:val="-2"/>
          <w:lang w:val="en-GB"/>
        </w:rPr>
        <w:t>.</w:t>
      </w:r>
      <w:r w:rsidR="00F95DBD" w:rsidRPr="00FB08A4">
        <w:rPr>
          <w:rFonts w:eastAsiaTheme="minorEastAsia"/>
          <w:spacing w:val="-2"/>
          <w:lang w:val="en-GB"/>
        </w:rPr>
        <w:t xml:space="preserve"> However, to retain </w:t>
      </w:r>
      <w:r w:rsidRPr="00FB08A4">
        <w:rPr>
          <w:rFonts w:eastAsiaTheme="minorEastAsia"/>
          <w:spacing w:val="-2"/>
          <w:lang w:val="en-GB"/>
        </w:rPr>
        <w:t>its</w:t>
      </w:r>
      <w:r w:rsidR="00F95DBD" w:rsidRPr="00FB08A4">
        <w:rPr>
          <w:rFonts w:eastAsiaTheme="minorEastAsia"/>
          <w:spacing w:val="-2"/>
          <w:lang w:val="en-GB"/>
        </w:rPr>
        <w:t xml:space="preserve"> first mover advantage and achieve financial viability, </w:t>
      </w:r>
      <w:r w:rsidR="00794BD3" w:rsidRPr="00FB08A4">
        <w:rPr>
          <w:rFonts w:eastAsiaTheme="minorEastAsia"/>
          <w:spacing w:val="-2"/>
          <w:lang w:val="en-GB"/>
        </w:rPr>
        <w:t>NourishCo</w:t>
      </w:r>
      <w:r w:rsidR="00F95DBD" w:rsidRPr="00FB08A4">
        <w:rPr>
          <w:rFonts w:eastAsiaTheme="minorEastAsia"/>
          <w:spacing w:val="-2"/>
          <w:lang w:val="en-GB"/>
        </w:rPr>
        <w:t xml:space="preserve"> </w:t>
      </w:r>
      <w:r w:rsidRPr="00FB08A4">
        <w:rPr>
          <w:rFonts w:eastAsiaTheme="minorEastAsia"/>
          <w:spacing w:val="-2"/>
          <w:lang w:val="en-GB"/>
        </w:rPr>
        <w:t xml:space="preserve">needed to </w:t>
      </w:r>
      <w:r w:rsidR="000C2DD5" w:rsidRPr="00FB08A4">
        <w:rPr>
          <w:rFonts w:eastAsiaTheme="minorEastAsia"/>
          <w:spacing w:val="-2"/>
          <w:lang w:val="en-GB"/>
        </w:rPr>
        <w:t>be a</w:t>
      </w:r>
      <w:r w:rsidR="00F95DBD" w:rsidRPr="00FB08A4">
        <w:rPr>
          <w:rFonts w:eastAsiaTheme="minorEastAsia"/>
          <w:spacing w:val="-2"/>
          <w:lang w:val="en-GB"/>
        </w:rPr>
        <w:t xml:space="preserve"> </w:t>
      </w:r>
      <w:r w:rsidR="004137F7" w:rsidRPr="00FB08A4">
        <w:rPr>
          <w:rFonts w:eastAsiaTheme="minorEastAsia"/>
          <w:spacing w:val="-2"/>
          <w:lang w:val="en-GB"/>
        </w:rPr>
        <w:t xml:space="preserve">national </w:t>
      </w:r>
      <w:r w:rsidR="000C2DD5" w:rsidRPr="00FB08A4">
        <w:rPr>
          <w:rFonts w:eastAsiaTheme="minorEastAsia"/>
          <w:spacing w:val="-2"/>
          <w:lang w:val="en-GB"/>
        </w:rPr>
        <w:t>company within</w:t>
      </w:r>
      <w:r w:rsidR="004137F7" w:rsidRPr="00FB08A4">
        <w:rPr>
          <w:rFonts w:eastAsiaTheme="minorEastAsia"/>
          <w:spacing w:val="-2"/>
          <w:lang w:val="en-GB"/>
        </w:rPr>
        <w:t xml:space="preserve"> </w:t>
      </w:r>
      <w:r w:rsidR="00C16D66" w:rsidRPr="00FB08A4">
        <w:rPr>
          <w:rFonts w:eastAsiaTheme="minorEastAsia"/>
          <w:spacing w:val="-2"/>
          <w:lang w:val="en-GB"/>
        </w:rPr>
        <w:t>the next couple of years</w:t>
      </w:r>
      <w:r w:rsidR="00801297" w:rsidRPr="00FB08A4">
        <w:rPr>
          <w:rFonts w:eastAsiaTheme="minorEastAsia"/>
          <w:spacing w:val="-2"/>
          <w:lang w:val="en-GB"/>
        </w:rPr>
        <w:t xml:space="preserve">, </w:t>
      </w:r>
      <w:r w:rsidR="000C2DD5" w:rsidRPr="00FB08A4">
        <w:rPr>
          <w:rFonts w:eastAsiaTheme="minorEastAsia"/>
          <w:spacing w:val="-2"/>
          <w:lang w:val="en-GB"/>
        </w:rPr>
        <w:t xml:space="preserve">or </w:t>
      </w:r>
      <w:r w:rsidR="00801297" w:rsidRPr="00FB08A4">
        <w:rPr>
          <w:rFonts w:eastAsiaTheme="minorEastAsia"/>
          <w:spacing w:val="-2"/>
          <w:lang w:val="en-GB"/>
        </w:rPr>
        <w:t>else</w:t>
      </w:r>
      <w:r w:rsidR="00F95DBD" w:rsidRPr="00FB08A4">
        <w:rPr>
          <w:rFonts w:eastAsiaTheme="minorEastAsia"/>
          <w:spacing w:val="-2"/>
          <w:lang w:val="en-GB"/>
        </w:rPr>
        <w:t xml:space="preserve"> </w:t>
      </w:r>
      <w:r w:rsidR="000C2DD5" w:rsidRPr="00FB08A4">
        <w:rPr>
          <w:rFonts w:eastAsiaTheme="minorEastAsia"/>
          <w:spacing w:val="-2"/>
          <w:lang w:val="en-GB"/>
        </w:rPr>
        <w:t xml:space="preserve">it could </w:t>
      </w:r>
      <w:r w:rsidR="00F95DBD" w:rsidRPr="00FB08A4">
        <w:rPr>
          <w:rFonts w:eastAsiaTheme="minorEastAsia"/>
          <w:spacing w:val="-2"/>
          <w:lang w:val="en-GB"/>
        </w:rPr>
        <w:t xml:space="preserve">lose </w:t>
      </w:r>
      <w:r w:rsidR="000C2DD5" w:rsidRPr="00FB08A4">
        <w:rPr>
          <w:rFonts w:eastAsiaTheme="minorEastAsia"/>
          <w:spacing w:val="-2"/>
          <w:lang w:val="en-GB"/>
        </w:rPr>
        <w:t>its</w:t>
      </w:r>
      <w:r w:rsidR="00801297" w:rsidRPr="00FB08A4">
        <w:rPr>
          <w:rFonts w:eastAsiaTheme="minorEastAsia"/>
          <w:spacing w:val="-2"/>
          <w:lang w:val="en-GB"/>
        </w:rPr>
        <w:t xml:space="preserve"> </w:t>
      </w:r>
      <w:r w:rsidR="00F95DBD" w:rsidRPr="00FB08A4">
        <w:rPr>
          <w:rFonts w:eastAsiaTheme="minorEastAsia"/>
          <w:spacing w:val="-2"/>
          <w:lang w:val="en-GB"/>
        </w:rPr>
        <w:t xml:space="preserve">unique </w:t>
      </w:r>
      <w:r w:rsidR="000C2DD5" w:rsidRPr="00FB08A4">
        <w:rPr>
          <w:rFonts w:eastAsiaTheme="minorEastAsia"/>
          <w:spacing w:val="-2"/>
          <w:lang w:val="en-GB"/>
        </w:rPr>
        <w:t>status as the</w:t>
      </w:r>
      <w:r w:rsidR="00801297" w:rsidRPr="00FB08A4">
        <w:rPr>
          <w:rFonts w:eastAsiaTheme="minorEastAsia"/>
          <w:spacing w:val="-2"/>
          <w:lang w:val="en-GB"/>
        </w:rPr>
        <w:t xml:space="preserve"> on-the-go energy </w:t>
      </w:r>
      <w:r w:rsidR="000C2DD5" w:rsidRPr="00FB08A4">
        <w:rPr>
          <w:rFonts w:eastAsiaTheme="minorEastAsia"/>
          <w:spacing w:val="-2"/>
          <w:lang w:val="en-GB"/>
        </w:rPr>
        <w:t>company</w:t>
      </w:r>
      <w:r w:rsidR="00F95DBD" w:rsidRPr="00FB08A4">
        <w:rPr>
          <w:rFonts w:eastAsiaTheme="minorEastAsia"/>
          <w:spacing w:val="-2"/>
          <w:lang w:val="en-GB"/>
        </w:rPr>
        <w:t>.</w:t>
      </w:r>
      <w:r w:rsidR="004137F7" w:rsidRPr="00FB08A4">
        <w:rPr>
          <w:rFonts w:eastAsiaTheme="minorEastAsia"/>
          <w:spacing w:val="-2"/>
          <w:lang w:val="en-GB"/>
        </w:rPr>
        <w:t xml:space="preserve"> </w:t>
      </w:r>
    </w:p>
    <w:p w14:paraId="4F302742" w14:textId="77777777" w:rsidR="00C16D66" w:rsidRPr="00786226" w:rsidRDefault="00C16D66" w:rsidP="00F75D8C">
      <w:pPr>
        <w:pStyle w:val="BodyTextMain"/>
        <w:rPr>
          <w:rFonts w:eastAsiaTheme="minorEastAsia"/>
          <w:lang w:val="en-GB"/>
        </w:rPr>
      </w:pPr>
    </w:p>
    <w:p w14:paraId="36EAA140" w14:textId="75AD81D4" w:rsidR="004137F7" w:rsidRPr="00786226" w:rsidRDefault="000C2DD5" w:rsidP="00F75D8C">
      <w:pPr>
        <w:pStyle w:val="BodyTextMain"/>
        <w:rPr>
          <w:rFonts w:eastAsiaTheme="minorEastAsia"/>
          <w:lang w:val="en-GB"/>
        </w:rPr>
      </w:pPr>
      <w:r>
        <w:rPr>
          <w:rFonts w:eastAsiaTheme="minorEastAsia"/>
          <w:lang w:val="en-GB"/>
        </w:rPr>
        <w:t>However, there was t</w:t>
      </w:r>
      <w:r w:rsidR="000E5D21" w:rsidRPr="00786226">
        <w:rPr>
          <w:rFonts w:eastAsiaTheme="minorEastAsia"/>
          <w:lang w:val="en-GB"/>
        </w:rPr>
        <w:t xml:space="preserve">he question </w:t>
      </w:r>
      <w:r>
        <w:rPr>
          <w:rFonts w:eastAsiaTheme="minorEastAsia"/>
          <w:lang w:val="en-GB"/>
        </w:rPr>
        <w:t>of</w:t>
      </w:r>
      <w:r w:rsidR="000E5D21" w:rsidRPr="00786226">
        <w:rPr>
          <w:rFonts w:eastAsiaTheme="minorEastAsia"/>
          <w:lang w:val="en-GB"/>
        </w:rPr>
        <w:t xml:space="preserve"> how </w:t>
      </w:r>
      <w:r>
        <w:rPr>
          <w:rFonts w:eastAsiaTheme="minorEastAsia"/>
          <w:lang w:val="en-GB"/>
        </w:rPr>
        <w:t>best to</w:t>
      </w:r>
      <w:r w:rsidR="000E5D21" w:rsidRPr="00786226">
        <w:rPr>
          <w:rFonts w:eastAsiaTheme="minorEastAsia"/>
          <w:lang w:val="en-GB"/>
        </w:rPr>
        <w:t xml:space="preserve"> carve a national footprint</w:t>
      </w:r>
      <w:r>
        <w:rPr>
          <w:rFonts w:eastAsiaTheme="minorEastAsia"/>
          <w:lang w:val="en-GB"/>
        </w:rPr>
        <w:t>.</w:t>
      </w:r>
      <w:r w:rsidR="000E5D21" w:rsidRPr="00786226">
        <w:rPr>
          <w:rFonts w:eastAsiaTheme="minorEastAsia"/>
          <w:lang w:val="en-GB"/>
        </w:rPr>
        <w:t xml:space="preserve"> </w:t>
      </w:r>
      <w:r>
        <w:rPr>
          <w:rFonts w:eastAsiaTheme="minorEastAsia"/>
          <w:lang w:val="en-GB"/>
        </w:rPr>
        <w:t>S</w:t>
      </w:r>
      <w:r w:rsidR="000E5D21" w:rsidRPr="00786226">
        <w:rPr>
          <w:rFonts w:eastAsiaTheme="minorEastAsia"/>
          <w:lang w:val="en-GB"/>
        </w:rPr>
        <w:t xml:space="preserve">hould </w:t>
      </w:r>
      <w:r>
        <w:rPr>
          <w:rFonts w:eastAsiaTheme="minorEastAsia"/>
          <w:lang w:val="en-GB"/>
        </w:rPr>
        <w:t>the company</w:t>
      </w:r>
      <w:r w:rsidR="000E5D21" w:rsidRPr="00786226">
        <w:rPr>
          <w:rFonts w:eastAsiaTheme="minorEastAsia"/>
          <w:lang w:val="en-GB"/>
        </w:rPr>
        <w:t xml:space="preserve"> begin with regions </w:t>
      </w:r>
      <w:r>
        <w:rPr>
          <w:rFonts w:eastAsiaTheme="minorEastAsia"/>
          <w:lang w:val="en-GB"/>
        </w:rPr>
        <w:t>closest to its</w:t>
      </w:r>
      <w:r w:rsidR="000E5D21" w:rsidRPr="00786226">
        <w:rPr>
          <w:rFonts w:eastAsiaTheme="minorEastAsia"/>
          <w:lang w:val="en-GB"/>
        </w:rPr>
        <w:t xml:space="preserve"> existing </w:t>
      </w:r>
      <w:r>
        <w:rPr>
          <w:rFonts w:eastAsiaTheme="minorEastAsia"/>
          <w:lang w:val="en-GB"/>
        </w:rPr>
        <w:t>market or expand to regions with</w:t>
      </w:r>
      <w:r w:rsidR="000E5D21" w:rsidRPr="00786226">
        <w:rPr>
          <w:rFonts w:eastAsiaTheme="minorEastAsia"/>
          <w:lang w:val="en-GB"/>
        </w:rPr>
        <w:t xml:space="preserve"> different climatic and customer compositions? The </w:t>
      </w:r>
      <w:r>
        <w:rPr>
          <w:rFonts w:eastAsiaTheme="minorEastAsia"/>
          <w:lang w:val="en-GB"/>
        </w:rPr>
        <w:t xml:space="preserve">company’s </w:t>
      </w:r>
      <w:r w:rsidR="000E5D21" w:rsidRPr="00786226">
        <w:rPr>
          <w:rFonts w:eastAsiaTheme="minorEastAsia"/>
          <w:lang w:val="en-GB"/>
        </w:rPr>
        <w:t>fragile product packaging needed support</w:t>
      </w:r>
      <w:r>
        <w:rPr>
          <w:rFonts w:eastAsiaTheme="minorEastAsia"/>
          <w:lang w:val="en-GB"/>
        </w:rPr>
        <w:t xml:space="preserve"> from its</w:t>
      </w:r>
      <w:r w:rsidR="000E5D21" w:rsidRPr="00786226">
        <w:rPr>
          <w:rFonts w:eastAsiaTheme="minorEastAsia"/>
          <w:lang w:val="en-GB"/>
        </w:rPr>
        <w:t xml:space="preserve"> manufacturing operations in the region</w:t>
      </w:r>
      <w:r>
        <w:rPr>
          <w:rFonts w:eastAsiaTheme="minorEastAsia"/>
          <w:lang w:val="en-GB"/>
        </w:rPr>
        <w:t>. W</w:t>
      </w:r>
      <w:r w:rsidR="000E5D21" w:rsidRPr="00786226">
        <w:rPr>
          <w:rFonts w:eastAsiaTheme="minorEastAsia"/>
          <w:lang w:val="en-GB"/>
        </w:rPr>
        <w:t xml:space="preserve">as the decision to </w:t>
      </w:r>
      <w:r w:rsidR="00A711F3">
        <w:rPr>
          <w:rFonts w:eastAsiaTheme="minorEastAsia"/>
          <w:lang w:val="en-GB"/>
        </w:rPr>
        <w:t>keep</w:t>
      </w:r>
      <w:r w:rsidR="000E5D21" w:rsidRPr="00786226">
        <w:rPr>
          <w:rFonts w:eastAsiaTheme="minorEastAsia"/>
          <w:lang w:val="en-GB"/>
        </w:rPr>
        <w:t xml:space="preserve"> this kind of packaging viable for a national strategy? What </w:t>
      </w:r>
      <w:r w:rsidR="00A711F3">
        <w:rPr>
          <w:rFonts w:eastAsiaTheme="minorEastAsia"/>
          <w:lang w:val="en-GB"/>
        </w:rPr>
        <w:t xml:space="preserve">about </w:t>
      </w:r>
      <w:r w:rsidR="000E5D21" w:rsidRPr="00786226">
        <w:rPr>
          <w:rFonts w:eastAsiaTheme="minorEastAsia"/>
          <w:lang w:val="en-GB"/>
        </w:rPr>
        <w:t>the variant mix</w:t>
      </w:r>
      <w:r w:rsidR="00794BD3">
        <w:rPr>
          <w:rFonts w:eastAsiaTheme="minorEastAsia"/>
          <w:lang w:val="en-GB"/>
        </w:rPr>
        <w:t>;</w:t>
      </w:r>
      <w:r w:rsidR="00A711F3">
        <w:rPr>
          <w:rFonts w:eastAsiaTheme="minorEastAsia"/>
          <w:lang w:val="en-GB"/>
        </w:rPr>
        <w:t xml:space="preserve"> should r</w:t>
      </w:r>
      <w:r w:rsidR="00C66BD9" w:rsidRPr="00786226">
        <w:rPr>
          <w:rFonts w:eastAsiaTheme="minorEastAsia"/>
          <w:lang w:val="en-GB"/>
        </w:rPr>
        <w:t>egular flavo</w:t>
      </w:r>
      <w:r w:rsidR="00A711F3">
        <w:rPr>
          <w:rFonts w:eastAsiaTheme="minorEastAsia"/>
          <w:lang w:val="en-GB"/>
        </w:rPr>
        <w:t>u</w:t>
      </w:r>
      <w:r w:rsidR="00C66BD9" w:rsidRPr="00786226">
        <w:rPr>
          <w:rFonts w:eastAsiaTheme="minorEastAsia"/>
          <w:lang w:val="en-GB"/>
        </w:rPr>
        <w:t>rs like lemon and mango</w:t>
      </w:r>
      <w:r w:rsidR="00A711F3">
        <w:rPr>
          <w:rFonts w:eastAsiaTheme="minorEastAsia"/>
          <w:lang w:val="en-GB"/>
        </w:rPr>
        <w:t xml:space="preserve"> be kept or new</w:t>
      </w:r>
      <w:r w:rsidR="000E5D21" w:rsidRPr="00786226">
        <w:rPr>
          <w:rFonts w:eastAsiaTheme="minorEastAsia"/>
          <w:lang w:val="en-GB"/>
        </w:rPr>
        <w:t xml:space="preserve"> regional choices</w:t>
      </w:r>
      <w:r w:rsidR="00A711F3">
        <w:rPr>
          <w:rFonts w:eastAsiaTheme="minorEastAsia"/>
          <w:lang w:val="en-GB"/>
        </w:rPr>
        <w:t xml:space="preserve"> added</w:t>
      </w:r>
      <w:r w:rsidR="000E5D21" w:rsidRPr="00786226">
        <w:rPr>
          <w:rFonts w:eastAsiaTheme="minorEastAsia"/>
          <w:lang w:val="en-GB"/>
        </w:rPr>
        <w:t>?</w:t>
      </w:r>
      <w:r w:rsidR="004137F7" w:rsidRPr="00786226">
        <w:rPr>
          <w:rFonts w:eastAsiaTheme="minorEastAsia"/>
          <w:lang w:val="en-GB"/>
        </w:rPr>
        <w:t xml:space="preserve"> Rai </w:t>
      </w:r>
      <w:r w:rsidR="00A711F3">
        <w:rPr>
          <w:rFonts w:eastAsiaTheme="minorEastAsia"/>
          <w:lang w:val="en-GB"/>
        </w:rPr>
        <w:t>expected that the company would be moving</w:t>
      </w:r>
      <w:r w:rsidR="000D1E5B" w:rsidRPr="00786226">
        <w:rPr>
          <w:rFonts w:eastAsiaTheme="minorEastAsia"/>
          <w:lang w:val="en-GB"/>
        </w:rPr>
        <w:t xml:space="preserve"> at </w:t>
      </w:r>
      <w:r w:rsidR="00912575" w:rsidRPr="00786226">
        <w:rPr>
          <w:rFonts w:eastAsiaTheme="minorEastAsia"/>
          <w:lang w:val="en-GB"/>
        </w:rPr>
        <w:t xml:space="preserve">a very fast </w:t>
      </w:r>
      <w:r w:rsidR="00C66BD9" w:rsidRPr="00786226">
        <w:rPr>
          <w:rFonts w:eastAsiaTheme="minorEastAsia"/>
          <w:lang w:val="en-GB"/>
        </w:rPr>
        <w:t>pace</w:t>
      </w:r>
      <w:r w:rsidR="00A711F3">
        <w:rPr>
          <w:rFonts w:eastAsiaTheme="minorEastAsia"/>
          <w:lang w:val="en-GB"/>
        </w:rPr>
        <w:t xml:space="preserve"> over its next phase. T</w:t>
      </w:r>
      <w:r w:rsidR="000D1E5B" w:rsidRPr="00786226">
        <w:rPr>
          <w:rFonts w:eastAsiaTheme="minorEastAsia"/>
          <w:lang w:val="en-GB"/>
        </w:rPr>
        <w:t xml:space="preserve">he company would </w:t>
      </w:r>
      <w:r w:rsidR="00A711F3">
        <w:rPr>
          <w:rFonts w:eastAsiaTheme="minorEastAsia"/>
          <w:lang w:val="en-GB"/>
        </w:rPr>
        <w:t>need to strike a perfect</w:t>
      </w:r>
      <w:r w:rsidR="000D1E5B" w:rsidRPr="00786226">
        <w:rPr>
          <w:rFonts w:eastAsiaTheme="minorEastAsia"/>
          <w:lang w:val="en-GB"/>
        </w:rPr>
        <w:t xml:space="preserve"> balance between managing </w:t>
      </w:r>
      <w:r w:rsidR="0095400B" w:rsidRPr="00786226">
        <w:rPr>
          <w:rFonts w:eastAsiaTheme="minorEastAsia"/>
          <w:lang w:val="en-GB"/>
        </w:rPr>
        <w:t>cash flows</w:t>
      </w:r>
      <w:r w:rsidR="000D1E5B" w:rsidRPr="00786226">
        <w:rPr>
          <w:rFonts w:eastAsiaTheme="minorEastAsia"/>
          <w:lang w:val="en-GB"/>
        </w:rPr>
        <w:t xml:space="preserve"> and expansion plans.</w:t>
      </w:r>
    </w:p>
    <w:p w14:paraId="27DFB910" w14:textId="62D9311C" w:rsidR="004137F7" w:rsidRPr="00786226" w:rsidRDefault="004137F7" w:rsidP="00E13F4B">
      <w:pPr>
        <w:pStyle w:val="Casehead1"/>
        <w:keepNext/>
        <w:rPr>
          <w:rFonts w:eastAsiaTheme="minorEastAsia"/>
          <w:lang w:val="en-GB"/>
        </w:rPr>
      </w:pPr>
      <w:r w:rsidRPr="00786226">
        <w:rPr>
          <w:rFonts w:eastAsiaTheme="minorEastAsia"/>
          <w:lang w:val="en-GB"/>
        </w:rPr>
        <w:lastRenderedPageBreak/>
        <w:t>THE NON-ALCOHOLIC BEVERAGE MARKET IN INDIA: An Overview</w:t>
      </w:r>
    </w:p>
    <w:p w14:paraId="4CCB75A0" w14:textId="77777777" w:rsidR="004137F7" w:rsidRPr="00786226" w:rsidRDefault="004137F7" w:rsidP="00E13F4B">
      <w:pPr>
        <w:pStyle w:val="BodyTextMain"/>
        <w:keepNext/>
        <w:rPr>
          <w:rFonts w:eastAsiaTheme="minorEastAsia"/>
          <w:sz w:val="20"/>
          <w:lang w:val="en-GB"/>
        </w:rPr>
      </w:pPr>
    </w:p>
    <w:p w14:paraId="346C5AA9" w14:textId="1C5A9FAC" w:rsidR="004137F7" w:rsidRPr="00786226" w:rsidRDefault="006D768C" w:rsidP="00E13F4B">
      <w:pPr>
        <w:pStyle w:val="BodyTextMain"/>
        <w:keepNext/>
        <w:rPr>
          <w:rFonts w:eastAsiaTheme="minorEastAsia"/>
          <w:lang w:val="en-GB"/>
        </w:rPr>
      </w:pPr>
      <w:r>
        <w:rPr>
          <w:rFonts w:eastAsiaTheme="minorEastAsia"/>
          <w:lang w:val="en-GB"/>
        </w:rPr>
        <w:t xml:space="preserve">Although </w:t>
      </w:r>
      <w:r w:rsidR="006D76BF">
        <w:rPr>
          <w:rFonts w:eastAsiaTheme="minorEastAsia"/>
          <w:lang w:val="en-GB"/>
        </w:rPr>
        <w:t xml:space="preserve">the definition of </w:t>
      </w:r>
      <w:r>
        <w:rPr>
          <w:rFonts w:eastAsiaTheme="minorEastAsia"/>
          <w:lang w:val="en-GB"/>
        </w:rPr>
        <w:t>a</w:t>
      </w:r>
      <w:r w:rsidR="004137F7" w:rsidRPr="00786226">
        <w:rPr>
          <w:rFonts w:eastAsiaTheme="minorEastAsia"/>
          <w:lang w:val="en-GB"/>
        </w:rPr>
        <w:t xml:space="preserve"> non-alcoholic beverage varied across countries and continents, </w:t>
      </w:r>
      <w:r w:rsidR="006D76BF">
        <w:rPr>
          <w:rFonts w:eastAsiaTheme="minorEastAsia"/>
          <w:lang w:val="en-GB"/>
        </w:rPr>
        <w:t>it was</w:t>
      </w:r>
      <w:r w:rsidR="004137F7" w:rsidRPr="00786226">
        <w:rPr>
          <w:rFonts w:eastAsiaTheme="minorEastAsia"/>
          <w:lang w:val="en-GB"/>
        </w:rPr>
        <w:t xml:space="preserve"> widely </w:t>
      </w:r>
      <w:r w:rsidR="006D76BF">
        <w:rPr>
          <w:rFonts w:eastAsiaTheme="minorEastAsia"/>
          <w:lang w:val="en-GB"/>
        </w:rPr>
        <w:t>known</w:t>
      </w:r>
      <w:r w:rsidR="004137F7" w:rsidRPr="00786226">
        <w:rPr>
          <w:rFonts w:eastAsiaTheme="minorEastAsia"/>
          <w:lang w:val="en-GB"/>
        </w:rPr>
        <w:t xml:space="preserve"> as a drink that contained less than 0.5</w:t>
      </w:r>
      <w:r w:rsidR="006D76BF">
        <w:rPr>
          <w:rFonts w:eastAsiaTheme="minorEastAsia"/>
          <w:lang w:val="en-GB"/>
        </w:rPr>
        <w:t xml:space="preserve"> per cent</w:t>
      </w:r>
      <w:r w:rsidR="004137F7" w:rsidRPr="00786226">
        <w:rPr>
          <w:rFonts w:eastAsiaTheme="minorEastAsia"/>
          <w:lang w:val="en-GB"/>
        </w:rPr>
        <w:t xml:space="preserve"> alcohol. The category </w:t>
      </w:r>
      <w:r w:rsidR="006D76BF">
        <w:rPr>
          <w:rFonts w:eastAsiaTheme="minorEastAsia"/>
          <w:lang w:val="en-GB"/>
        </w:rPr>
        <w:t>originally referred to</w:t>
      </w:r>
      <w:r w:rsidR="004137F7" w:rsidRPr="00786226">
        <w:rPr>
          <w:rFonts w:eastAsiaTheme="minorEastAsia"/>
          <w:lang w:val="en-GB"/>
        </w:rPr>
        <w:t xml:space="preserve"> juice, cider, and lemonade</w:t>
      </w:r>
      <w:r w:rsidR="006D76BF">
        <w:rPr>
          <w:rFonts w:eastAsiaTheme="minorEastAsia"/>
          <w:lang w:val="en-GB"/>
        </w:rPr>
        <w:t xml:space="preserve"> and</w:t>
      </w:r>
      <w:r w:rsidR="004137F7" w:rsidRPr="00786226">
        <w:rPr>
          <w:rFonts w:eastAsiaTheme="minorEastAsia"/>
          <w:lang w:val="en-GB"/>
        </w:rPr>
        <w:t xml:space="preserve"> expanded</w:t>
      </w:r>
      <w:r w:rsidR="006D76BF">
        <w:rPr>
          <w:rFonts w:eastAsiaTheme="minorEastAsia"/>
          <w:lang w:val="en-GB"/>
        </w:rPr>
        <w:t xml:space="preserve"> over time to include a large</w:t>
      </w:r>
      <w:r w:rsidR="004137F7" w:rsidRPr="00786226">
        <w:rPr>
          <w:rFonts w:eastAsiaTheme="minorEastAsia"/>
          <w:lang w:val="en-GB"/>
        </w:rPr>
        <w:t xml:space="preserve"> </w:t>
      </w:r>
      <w:r w:rsidR="00573F44" w:rsidRPr="00786226">
        <w:rPr>
          <w:rFonts w:eastAsiaTheme="minorEastAsia"/>
          <w:lang w:val="en-GB"/>
        </w:rPr>
        <w:t>varie</w:t>
      </w:r>
      <w:r w:rsidR="006D76BF">
        <w:rPr>
          <w:rFonts w:eastAsiaTheme="minorEastAsia"/>
          <w:lang w:val="en-GB"/>
        </w:rPr>
        <w:t>ty of</w:t>
      </w:r>
      <w:r w:rsidR="00573F44" w:rsidRPr="00786226">
        <w:rPr>
          <w:rFonts w:eastAsiaTheme="minorEastAsia"/>
          <w:lang w:val="en-GB"/>
        </w:rPr>
        <w:t xml:space="preserve"> </w:t>
      </w:r>
      <w:r w:rsidR="004137F7" w:rsidRPr="00786226">
        <w:rPr>
          <w:rFonts w:eastAsiaTheme="minorEastAsia"/>
          <w:lang w:val="en-GB"/>
        </w:rPr>
        <w:t xml:space="preserve">products in a profitable and diverse </w:t>
      </w:r>
      <w:r w:rsidR="006D76BF">
        <w:rPr>
          <w:rFonts w:eastAsiaTheme="minorEastAsia"/>
          <w:lang w:val="en-GB"/>
        </w:rPr>
        <w:t xml:space="preserve">market </w:t>
      </w:r>
      <w:r w:rsidR="004137F7" w:rsidRPr="00786226">
        <w:rPr>
          <w:rFonts w:eastAsiaTheme="minorEastAsia"/>
          <w:lang w:val="en-GB"/>
        </w:rPr>
        <w:t xml:space="preserve">sector. </w:t>
      </w:r>
      <w:r w:rsidR="006D76BF">
        <w:rPr>
          <w:rFonts w:eastAsiaTheme="minorEastAsia"/>
          <w:lang w:val="en-GB"/>
        </w:rPr>
        <w:t>I</w:t>
      </w:r>
      <w:r w:rsidR="004137F7" w:rsidRPr="00786226">
        <w:rPr>
          <w:rFonts w:eastAsiaTheme="minorEastAsia"/>
          <w:lang w:val="en-GB"/>
        </w:rPr>
        <w:t>n 2016</w:t>
      </w:r>
      <w:r w:rsidR="006D76BF">
        <w:rPr>
          <w:rFonts w:eastAsiaTheme="minorEastAsia"/>
          <w:lang w:val="en-GB"/>
        </w:rPr>
        <w:t>, the category</w:t>
      </w:r>
      <w:r w:rsidR="004137F7" w:rsidRPr="00786226">
        <w:rPr>
          <w:rFonts w:eastAsiaTheme="minorEastAsia"/>
          <w:lang w:val="en-GB"/>
        </w:rPr>
        <w:t xml:space="preserve"> was </w:t>
      </w:r>
      <w:r w:rsidR="006D76BF">
        <w:rPr>
          <w:rFonts w:eastAsiaTheme="minorEastAsia"/>
          <w:lang w:val="en-GB"/>
        </w:rPr>
        <w:t xml:space="preserve">separated </w:t>
      </w:r>
      <w:r w:rsidR="00794BD3">
        <w:rPr>
          <w:rFonts w:eastAsiaTheme="minorEastAsia"/>
          <w:lang w:val="en-GB"/>
        </w:rPr>
        <w:t>into</w:t>
      </w:r>
      <w:r w:rsidR="004137F7" w:rsidRPr="00786226">
        <w:rPr>
          <w:rFonts w:eastAsiaTheme="minorEastAsia"/>
          <w:lang w:val="en-GB"/>
        </w:rPr>
        <w:t xml:space="preserve"> carbonated soft drinks</w:t>
      </w:r>
      <w:r w:rsidR="006D76BF">
        <w:rPr>
          <w:rFonts w:eastAsiaTheme="minorEastAsia"/>
          <w:lang w:val="en-GB"/>
        </w:rPr>
        <w:t>,</w:t>
      </w:r>
      <w:r w:rsidR="004137F7" w:rsidRPr="00786226">
        <w:rPr>
          <w:rFonts w:eastAsiaTheme="minorEastAsia"/>
          <w:lang w:val="en-GB"/>
        </w:rPr>
        <w:t xml:space="preserve"> functional</w:t>
      </w:r>
      <w:r w:rsidR="006D76BF">
        <w:rPr>
          <w:rFonts w:eastAsiaTheme="minorEastAsia"/>
          <w:lang w:val="en-GB"/>
        </w:rPr>
        <w:t xml:space="preserve"> or </w:t>
      </w:r>
      <w:r w:rsidR="004137F7" w:rsidRPr="00786226">
        <w:rPr>
          <w:rFonts w:eastAsiaTheme="minorEastAsia"/>
          <w:lang w:val="en-GB"/>
        </w:rPr>
        <w:t>non-carbonated drinks, a</w:t>
      </w:r>
      <w:r w:rsidR="006D76BF">
        <w:rPr>
          <w:rFonts w:eastAsiaTheme="minorEastAsia"/>
          <w:lang w:val="en-GB"/>
        </w:rPr>
        <w:t>nd</w:t>
      </w:r>
      <w:r w:rsidR="004137F7" w:rsidRPr="00786226">
        <w:rPr>
          <w:rFonts w:eastAsiaTheme="minorEastAsia"/>
          <w:lang w:val="en-GB"/>
        </w:rPr>
        <w:t xml:space="preserve"> hot beverages. Carbonated drinks, </w:t>
      </w:r>
      <w:r w:rsidR="006D76BF">
        <w:rPr>
          <w:rFonts w:eastAsiaTheme="minorEastAsia"/>
          <w:lang w:val="en-GB"/>
        </w:rPr>
        <w:t xml:space="preserve">the largest group, </w:t>
      </w:r>
      <w:r w:rsidR="004137F7" w:rsidRPr="00786226">
        <w:rPr>
          <w:rFonts w:eastAsiaTheme="minorEastAsia"/>
          <w:lang w:val="en-GB"/>
        </w:rPr>
        <w:t>accounted for 40 per</w:t>
      </w:r>
      <w:r w:rsidR="006D76BF">
        <w:rPr>
          <w:rFonts w:eastAsiaTheme="minorEastAsia"/>
          <w:lang w:val="en-GB"/>
        </w:rPr>
        <w:t xml:space="preserve"> </w:t>
      </w:r>
      <w:r w:rsidR="004137F7" w:rsidRPr="00786226">
        <w:rPr>
          <w:rFonts w:eastAsiaTheme="minorEastAsia"/>
          <w:lang w:val="en-GB"/>
        </w:rPr>
        <w:t>cent of the category</w:t>
      </w:r>
      <w:r w:rsidR="006D76BF">
        <w:rPr>
          <w:rFonts w:eastAsiaTheme="minorEastAsia"/>
          <w:lang w:val="en-GB"/>
        </w:rPr>
        <w:t>,</w:t>
      </w:r>
      <w:r w:rsidR="004137F7" w:rsidRPr="00786226">
        <w:rPr>
          <w:rFonts w:eastAsiaTheme="minorEastAsia"/>
          <w:vertAlign w:val="superscript"/>
          <w:lang w:val="en-GB"/>
        </w:rPr>
        <w:endnoteReference w:id="2"/>
      </w:r>
      <w:r w:rsidR="004137F7" w:rsidRPr="00786226">
        <w:rPr>
          <w:rFonts w:eastAsiaTheme="minorEastAsia"/>
          <w:lang w:val="en-GB"/>
        </w:rPr>
        <w:t xml:space="preserve"> growing at a</w:t>
      </w:r>
      <w:r w:rsidR="006D76BF">
        <w:rPr>
          <w:rFonts w:eastAsiaTheme="minorEastAsia"/>
          <w:lang w:val="en-GB"/>
        </w:rPr>
        <w:t>n annual rate of</w:t>
      </w:r>
      <w:r w:rsidR="004137F7" w:rsidRPr="00786226">
        <w:rPr>
          <w:rFonts w:eastAsiaTheme="minorEastAsia"/>
          <w:lang w:val="en-GB"/>
        </w:rPr>
        <w:t xml:space="preserve"> 10</w:t>
      </w:r>
      <w:r w:rsidR="006D76BF">
        <w:rPr>
          <w:rFonts w:eastAsiaTheme="minorEastAsia"/>
          <w:lang w:val="en-GB"/>
        </w:rPr>
        <w:t xml:space="preserve"> to</w:t>
      </w:r>
      <w:r w:rsidR="004137F7" w:rsidRPr="00786226">
        <w:rPr>
          <w:rFonts w:eastAsiaTheme="minorEastAsia"/>
          <w:lang w:val="en-GB"/>
        </w:rPr>
        <w:t>12 per</w:t>
      </w:r>
      <w:r w:rsidR="006D76BF">
        <w:rPr>
          <w:rFonts w:eastAsiaTheme="minorEastAsia"/>
          <w:lang w:val="en-GB"/>
        </w:rPr>
        <w:t xml:space="preserve"> </w:t>
      </w:r>
      <w:r w:rsidR="004137F7" w:rsidRPr="00786226">
        <w:rPr>
          <w:rFonts w:eastAsiaTheme="minorEastAsia"/>
          <w:lang w:val="en-GB"/>
        </w:rPr>
        <w:t>cent in India.</w:t>
      </w:r>
      <w:r w:rsidR="004137F7" w:rsidRPr="00786226">
        <w:rPr>
          <w:rFonts w:eastAsiaTheme="minorEastAsia"/>
          <w:vertAlign w:val="superscript"/>
          <w:lang w:val="en-GB"/>
        </w:rPr>
        <w:endnoteReference w:id="3"/>
      </w:r>
    </w:p>
    <w:p w14:paraId="3BDECF93" w14:textId="77777777" w:rsidR="004137F7" w:rsidRPr="00786226" w:rsidRDefault="004137F7" w:rsidP="00E13F4B">
      <w:pPr>
        <w:pStyle w:val="BodyTextMain"/>
        <w:rPr>
          <w:rFonts w:eastAsiaTheme="minorEastAsia"/>
          <w:sz w:val="20"/>
          <w:lang w:val="en-GB"/>
        </w:rPr>
      </w:pPr>
    </w:p>
    <w:p w14:paraId="6DCE0D7F" w14:textId="04F9E9B2" w:rsidR="004137F7" w:rsidRPr="00786226" w:rsidRDefault="004137F7" w:rsidP="00F75D8C">
      <w:pPr>
        <w:pStyle w:val="BodyTextMain"/>
        <w:rPr>
          <w:rFonts w:eastAsiaTheme="minorEastAsia"/>
          <w:lang w:val="en-GB"/>
        </w:rPr>
      </w:pPr>
      <w:r w:rsidRPr="00786226">
        <w:rPr>
          <w:rFonts w:eastAsiaTheme="minorEastAsia"/>
          <w:lang w:val="en-GB"/>
        </w:rPr>
        <w:t xml:space="preserve">Functional beverages were grouped together based on useful benefits they provided to consumers. </w:t>
      </w:r>
      <w:r w:rsidR="000E120F">
        <w:rPr>
          <w:rFonts w:eastAsiaTheme="minorEastAsia"/>
          <w:lang w:val="en-GB"/>
        </w:rPr>
        <w:t>Therefore</w:t>
      </w:r>
      <w:r w:rsidRPr="00786226">
        <w:rPr>
          <w:rFonts w:eastAsiaTheme="minorEastAsia"/>
          <w:lang w:val="en-GB"/>
        </w:rPr>
        <w:t>, the category included functional water and other drinks that contained some form of healthy ingredients, such as vitamins, minerals, pre</w:t>
      </w:r>
      <w:r w:rsidR="00B00B1B" w:rsidRPr="00786226">
        <w:rPr>
          <w:rFonts w:eastAsiaTheme="minorEastAsia"/>
          <w:lang w:val="en-GB"/>
        </w:rPr>
        <w:t>biotic</w:t>
      </w:r>
      <w:r w:rsidRPr="00786226">
        <w:rPr>
          <w:rFonts w:eastAsiaTheme="minorEastAsia"/>
          <w:lang w:val="en-GB"/>
        </w:rPr>
        <w:t xml:space="preserve"> or probiotic bacteria, and raw fruits and vegetables. These drinks came in the form of fruit- and vegetable-based juices, or pre/probiotic and energy drinks. The category also included ready-to-drink tea options, </w:t>
      </w:r>
      <w:r w:rsidR="00B00B1B">
        <w:rPr>
          <w:rFonts w:eastAsiaTheme="minorEastAsia"/>
          <w:lang w:val="en-GB"/>
        </w:rPr>
        <w:t>which</w:t>
      </w:r>
      <w:r w:rsidRPr="00786226">
        <w:rPr>
          <w:rFonts w:eastAsiaTheme="minorEastAsia"/>
          <w:lang w:val="en-GB"/>
        </w:rPr>
        <w:t xml:space="preserve"> were also considered to have functional stimulating benefits. Dairy-alternative beverages, which were non-dairy drinks and an important source of nutrition for lactose-intolerant consumers, were also part of this group. The energy and fruit-based juice drinks together accounted for more than 50 per</w:t>
      </w:r>
      <w:r w:rsidR="00B00B1B">
        <w:rPr>
          <w:rFonts w:eastAsiaTheme="minorEastAsia"/>
          <w:lang w:val="en-GB"/>
        </w:rPr>
        <w:t xml:space="preserve"> </w:t>
      </w:r>
      <w:r w:rsidRPr="00786226">
        <w:rPr>
          <w:rFonts w:eastAsiaTheme="minorEastAsia"/>
          <w:lang w:val="en-GB"/>
        </w:rPr>
        <w:t>cent of the functional</w:t>
      </w:r>
      <w:r w:rsidR="00B00B1B">
        <w:rPr>
          <w:rFonts w:eastAsiaTheme="minorEastAsia"/>
          <w:lang w:val="en-GB"/>
        </w:rPr>
        <w:t xml:space="preserve"> </w:t>
      </w:r>
      <w:r w:rsidRPr="00786226">
        <w:rPr>
          <w:rFonts w:eastAsiaTheme="minorEastAsia"/>
          <w:lang w:val="en-GB"/>
        </w:rPr>
        <w:t xml:space="preserve">beverage market. These </w:t>
      </w:r>
      <w:r w:rsidR="00B00B1B">
        <w:rPr>
          <w:rFonts w:eastAsiaTheme="minorEastAsia"/>
          <w:lang w:val="en-GB"/>
        </w:rPr>
        <w:t xml:space="preserve">two </w:t>
      </w:r>
      <w:r w:rsidRPr="00786226">
        <w:rPr>
          <w:rFonts w:eastAsiaTheme="minorEastAsia"/>
          <w:lang w:val="en-GB"/>
        </w:rPr>
        <w:t xml:space="preserve">sectors were expected to see exciting growth in the </w:t>
      </w:r>
      <w:r w:rsidR="00B00B1B">
        <w:rPr>
          <w:rFonts w:eastAsiaTheme="minorEastAsia"/>
          <w:lang w:val="en-GB"/>
        </w:rPr>
        <w:t>future</w:t>
      </w:r>
      <w:r w:rsidRPr="00786226">
        <w:rPr>
          <w:rFonts w:eastAsiaTheme="minorEastAsia"/>
          <w:lang w:val="en-GB"/>
        </w:rPr>
        <w:t>, at a compound annual growth rate of 25 per</w:t>
      </w:r>
      <w:r w:rsidR="00B00B1B">
        <w:rPr>
          <w:rFonts w:eastAsiaTheme="minorEastAsia"/>
          <w:lang w:val="en-GB"/>
        </w:rPr>
        <w:t xml:space="preserve"> </w:t>
      </w:r>
      <w:r w:rsidRPr="00786226">
        <w:rPr>
          <w:rFonts w:eastAsiaTheme="minorEastAsia"/>
          <w:lang w:val="en-GB"/>
        </w:rPr>
        <w:t xml:space="preserve">cent </w:t>
      </w:r>
      <w:r w:rsidR="00B00B1B">
        <w:rPr>
          <w:rFonts w:eastAsiaTheme="minorEastAsia"/>
          <w:lang w:val="en-GB"/>
        </w:rPr>
        <w:t xml:space="preserve">for energy drinks </w:t>
      </w:r>
      <w:r w:rsidRPr="00786226">
        <w:rPr>
          <w:rFonts w:eastAsiaTheme="minorEastAsia"/>
          <w:lang w:val="en-GB"/>
        </w:rPr>
        <w:t>and 30 per</w:t>
      </w:r>
      <w:r w:rsidR="00B00B1B">
        <w:rPr>
          <w:rFonts w:eastAsiaTheme="minorEastAsia"/>
          <w:lang w:val="en-GB"/>
        </w:rPr>
        <w:t xml:space="preserve"> </w:t>
      </w:r>
      <w:r w:rsidRPr="00786226">
        <w:rPr>
          <w:rFonts w:eastAsiaTheme="minorEastAsia"/>
          <w:lang w:val="en-GB"/>
        </w:rPr>
        <w:t xml:space="preserve">cent </w:t>
      </w:r>
      <w:r w:rsidR="00B00B1B">
        <w:rPr>
          <w:rFonts w:eastAsiaTheme="minorEastAsia"/>
          <w:lang w:val="en-GB"/>
        </w:rPr>
        <w:t xml:space="preserve">for fruit-based juice </w:t>
      </w:r>
      <w:r w:rsidRPr="00786226">
        <w:rPr>
          <w:rFonts w:eastAsiaTheme="minorEastAsia"/>
          <w:lang w:val="en-GB"/>
        </w:rPr>
        <w:t>in value terms.</w:t>
      </w:r>
      <w:r w:rsidRPr="00786226">
        <w:rPr>
          <w:rFonts w:eastAsiaTheme="minorEastAsia"/>
          <w:vertAlign w:val="superscript"/>
          <w:lang w:val="en-GB"/>
        </w:rPr>
        <w:endnoteReference w:id="4"/>
      </w:r>
    </w:p>
    <w:p w14:paraId="14E8ABD6" w14:textId="77777777" w:rsidR="004137F7" w:rsidRPr="00786226" w:rsidRDefault="004137F7" w:rsidP="00F75D8C">
      <w:pPr>
        <w:pStyle w:val="BodyTextMain"/>
        <w:rPr>
          <w:rFonts w:eastAsiaTheme="minorEastAsia"/>
          <w:sz w:val="20"/>
          <w:lang w:val="en-GB"/>
        </w:rPr>
      </w:pPr>
    </w:p>
    <w:p w14:paraId="3D14FD65" w14:textId="0286FC27" w:rsidR="004137F7" w:rsidRPr="00FB08A4" w:rsidRDefault="004137F7" w:rsidP="00F75D8C">
      <w:pPr>
        <w:pStyle w:val="BodyTextMain"/>
        <w:rPr>
          <w:rFonts w:eastAsiaTheme="minorEastAsia"/>
          <w:spacing w:val="-2"/>
          <w:lang w:val="en-GB"/>
        </w:rPr>
      </w:pPr>
      <w:r w:rsidRPr="00FB08A4">
        <w:rPr>
          <w:rFonts w:eastAsiaTheme="minorEastAsia"/>
          <w:spacing w:val="-2"/>
          <w:lang w:val="en-GB"/>
        </w:rPr>
        <w:t xml:space="preserve">After </w:t>
      </w:r>
      <w:r w:rsidR="00B00B1B" w:rsidRPr="00FB08A4">
        <w:rPr>
          <w:rFonts w:eastAsiaTheme="minorEastAsia"/>
          <w:spacing w:val="-2"/>
          <w:lang w:val="en-GB"/>
        </w:rPr>
        <w:t xml:space="preserve">India created </w:t>
      </w:r>
      <w:r w:rsidRPr="00FB08A4">
        <w:rPr>
          <w:rFonts w:eastAsiaTheme="minorEastAsia"/>
          <w:spacing w:val="-2"/>
          <w:lang w:val="en-GB"/>
        </w:rPr>
        <w:t xml:space="preserve">the </w:t>
      </w:r>
      <w:r w:rsidR="00B00B1B" w:rsidRPr="00FB08A4">
        <w:rPr>
          <w:rFonts w:eastAsiaTheme="minorEastAsia"/>
          <w:spacing w:val="-2"/>
          <w:lang w:val="en-GB"/>
        </w:rPr>
        <w:t>f</w:t>
      </w:r>
      <w:r w:rsidRPr="00FB08A4">
        <w:rPr>
          <w:rFonts w:eastAsiaTheme="minorEastAsia"/>
          <w:spacing w:val="-2"/>
          <w:lang w:val="en-GB"/>
        </w:rPr>
        <w:t xml:space="preserve">ood </w:t>
      </w:r>
      <w:r w:rsidR="00B00B1B" w:rsidRPr="00FB08A4">
        <w:rPr>
          <w:rFonts w:eastAsiaTheme="minorEastAsia"/>
          <w:spacing w:val="-2"/>
          <w:lang w:val="en-GB"/>
        </w:rPr>
        <w:t>and</w:t>
      </w:r>
      <w:r w:rsidRPr="00FB08A4">
        <w:rPr>
          <w:rFonts w:eastAsiaTheme="minorEastAsia"/>
          <w:spacing w:val="-2"/>
          <w:lang w:val="en-GB"/>
        </w:rPr>
        <w:t xml:space="preserve"> </w:t>
      </w:r>
      <w:r w:rsidR="00B00B1B" w:rsidRPr="00FB08A4">
        <w:rPr>
          <w:rFonts w:eastAsiaTheme="minorEastAsia"/>
          <w:spacing w:val="-2"/>
          <w:lang w:val="en-GB"/>
        </w:rPr>
        <w:t>b</w:t>
      </w:r>
      <w:r w:rsidRPr="00FB08A4">
        <w:rPr>
          <w:rFonts w:eastAsiaTheme="minorEastAsia"/>
          <w:spacing w:val="-2"/>
          <w:lang w:val="en-GB"/>
        </w:rPr>
        <w:t>everages sector in the late 1990s</w:t>
      </w:r>
      <w:r w:rsidR="00383BF0" w:rsidRPr="00FB08A4">
        <w:rPr>
          <w:rFonts w:eastAsiaTheme="minorEastAsia"/>
          <w:spacing w:val="-2"/>
          <w:lang w:val="en-GB"/>
        </w:rPr>
        <w:t xml:space="preserve"> and 100 per cent foreign investment was allowed</w:t>
      </w:r>
      <w:r w:rsidRPr="00FB08A4">
        <w:rPr>
          <w:rFonts w:eastAsiaTheme="minorEastAsia"/>
          <w:spacing w:val="-2"/>
          <w:lang w:val="en-GB"/>
        </w:rPr>
        <w:t xml:space="preserve"> (</w:t>
      </w:r>
      <w:r w:rsidR="005A2E2B" w:rsidRPr="00FB08A4">
        <w:rPr>
          <w:rFonts w:eastAsiaTheme="minorEastAsia"/>
          <w:spacing w:val="-2"/>
          <w:lang w:val="en-GB"/>
        </w:rPr>
        <w:t>see</w:t>
      </w:r>
      <w:r w:rsidRPr="00FB08A4">
        <w:rPr>
          <w:rFonts w:eastAsiaTheme="minorEastAsia"/>
          <w:spacing w:val="-2"/>
          <w:lang w:val="en-GB"/>
        </w:rPr>
        <w:t xml:space="preserve"> Exhibit 1), there was a proliferation of international brands</w:t>
      </w:r>
      <w:r w:rsidR="005A2E2B" w:rsidRPr="00FB08A4">
        <w:rPr>
          <w:rFonts w:eastAsiaTheme="minorEastAsia"/>
          <w:spacing w:val="-2"/>
          <w:lang w:val="en-GB"/>
        </w:rPr>
        <w:t xml:space="preserve"> with</w:t>
      </w:r>
      <w:r w:rsidRPr="00FB08A4">
        <w:rPr>
          <w:rFonts w:eastAsiaTheme="minorEastAsia"/>
          <w:spacing w:val="-2"/>
          <w:lang w:val="en-GB"/>
        </w:rPr>
        <w:t xml:space="preserve"> extensive </w:t>
      </w:r>
      <w:r w:rsidR="00FC2467" w:rsidRPr="00FB08A4">
        <w:rPr>
          <w:rFonts w:eastAsiaTheme="minorEastAsia"/>
          <w:spacing w:val="-2"/>
          <w:lang w:val="en-GB"/>
        </w:rPr>
        <w:t>reach across</w:t>
      </w:r>
      <w:r w:rsidRPr="00FB08A4">
        <w:rPr>
          <w:rFonts w:eastAsiaTheme="minorEastAsia"/>
          <w:spacing w:val="-2"/>
          <w:lang w:val="en-GB"/>
        </w:rPr>
        <w:t xml:space="preserve"> all beverage segments</w:t>
      </w:r>
      <w:r w:rsidR="00FC2467" w:rsidRPr="00FB08A4">
        <w:rPr>
          <w:rFonts w:eastAsiaTheme="minorEastAsia"/>
          <w:spacing w:val="-2"/>
          <w:lang w:val="en-GB"/>
        </w:rPr>
        <w:t xml:space="preserve"> over</w:t>
      </w:r>
      <w:r w:rsidRPr="00FB08A4">
        <w:rPr>
          <w:rFonts w:eastAsiaTheme="minorEastAsia"/>
          <w:spacing w:val="-2"/>
          <w:lang w:val="en-GB"/>
        </w:rPr>
        <w:t xml:space="preserve"> the entire country. Generally, three different manufacturing models were used by these beverage firms: contract</w:t>
      </w:r>
      <w:r w:rsidR="00FC2467" w:rsidRPr="00FB08A4">
        <w:rPr>
          <w:rFonts w:eastAsiaTheme="minorEastAsia"/>
          <w:spacing w:val="-2"/>
          <w:lang w:val="en-GB"/>
        </w:rPr>
        <w:t>-based</w:t>
      </w:r>
      <w:r w:rsidRPr="00FB08A4">
        <w:rPr>
          <w:rFonts w:eastAsiaTheme="minorEastAsia"/>
          <w:spacing w:val="-2"/>
          <w:lang w:val="en-GB"/>
        </w:rPr>
        <w:t xml:space="preserve"> outsourced manufacturing, franchisee operations, and stand</w:t>
      </w:r>
      <w:r w:rsidR="00794BD3" w:rsidRPr="00FB08A4">
        <w:rPr>
          <w:rFonts w:eastAsiaTheme="minorEastAsia"/>
          <w:spacing w:val="-2"/>
          <w:lang w:val="en-GB"/>
        </w:rPr>
        <w:t>-</w:t>
      </w:r>
      <w:r w:rsidRPr="00FB08A4">
        <w:rPr>
          <w:rFonts w:eastAsiaTheme="minorEastAsia"/>
          <w:spacing w:val="-2"/>
          <w:lang w:val="en-GB"/>
        </w:rPr>
        <w:t>alone company-owned operations. Working</w:t>
      </w:r>
      <w:r w:rsidR="00FC2467" w:rsidRPr="00FB08A4">
        <w:rPr>
          <w:rFonts w:eastAsiaTheme="minorEastAsia"/>
          <w:spacing w:val="-2"/>
          <w:lang w:val="en-GB"/>
        </w:rPr>
        <w:t xml:space="preserve"> </w:t>
      </w:r>
      <w:r w:rsidRPr="00FB08A4">
        <w:rPr>
          <w:rFonts w:eastAsiaTheme="minorEastAsia"/>
          <w:spacing w:val="-2"/>
          <w:lang w:val="en-GB"/>
        </w:rPr>
        <w:t>capital management and brand building were challeng</w:t>
      </w:r>
      <w:r w:rsidR="00FC2467" w:rsidRPr="00FB08A4">
        <w:rPr>
          <w:rFonts w:eastAsiaTheme="minorEastAsia"/>
          <w:spacing w:val="-2"/>
          <w:lang w:val="en-GB"/>
        </w:rPr>
        <w:t>ing for</w:t>
      </w:r>
      <w:r w:rsidRPr="00FB08A4">
        <w:rPr>
          <w:rFonts w:eastAsiaTheme="minorEastAsia"/>
          <w:spacing w:val="-2"/>
          <w:lang w:val="en-GB"/>
        </w:rPr>
        <w:t xml:space="preserve"> stand</w:t>
      </w:r>
      <w:r w:rsidR="00794BD3" w:rsidRPr="00FB08A4">
        <w:rPr>
          <w:rFonts w:eastAsiaTheme="minorEastAsia"/>
          <w:spacing w:val="-2"/>
          <w:lang w:val="en-GB"/>
        </w:rPr>
        <w:t>-</w:t>
      </w:r>
      <w:r w:rsidRPr="00FB08A4">
        <w:rPr>
          <w:rFonts w:eastAsiaTheme="minorEastAsia"/>
          <w:spacing w:val="-2"/>
          <w:lang w:val="en-GB"/>
        </w:rPr>
        <w:t>alone operations</w:t>
      </w:r>
      <w:r w:rsidR="00FC2467" w:rsidRPr="00FB08A4">
        <w:rPr>
          <w:rFonts w:eastAsiaTheme="minorEastAsia"/>
          <w:spacing w:val="-2"/>
          <w:lang w:val="en-GB"/>
        </w:rPr>
        <w:t>, especially for creating a national brand</w:t>
      </w:r>
      <w:r w:rsidRPr="00FB08A4">
        <w:rPr>
          <w:rFonts w:eastAsiaTheme="minorEastAsia"/>
          <w:spacing w:val="-2"/>
          <w:lang w:val="en-GB"/>
        </w:rPr>
        <w:t xml:space="preserve">. </w:t>
      </w:r>
      <w:r w:rsidR="00FC2467" w:rsidRPr="00FB08A4">
        <w:rPr>
          <w:rFonts w:eastAsiaTheme="minorEastAsia"/>
          <w:spacing w:val="-2"/>
          <w:lang w:val="en-GB"/>
        </w:rPr>
        <w:t>Q</w:t>
      </w:r>
      <w:r w:rsidRPr="00FB08A4">
        <w:rPr>
          <w:rFonts w:eastAsiaTheme="minorEastAsia"/>
          <w:spacing w:val="-2"/>
          <w:lang w:val="en-GB"/>
        </w:rPr>
        <w:t xml:space="preserve">uality diversification </w:t>
      </w:r>
      <w:r w:rsidR="00573F44" w:rsidRPr="00FB08A4">
        <w:rPr>
          <w:rFonts w:eastAsiaTheme="minorEastAsia"/>
          <w:spacing w:val="-2"/>
          <w:lang w:val="en-GB"/>
        </w:rPr>
        <w:t>was</w:t>
      </w:r>
      <w:r w:rsidRPr="00FB08A4">
        <w:rPr>
          <w:rFonts w:eastAsiaTheme="minorEastAsia"/>
          <w:spacing w:val="-2"/>
          <w:lang w:val="en-GB"/>
        </w:rPr>
        <w:t xml:space="preserve"> a clear advantage for </w:t>
      </w:r>
      <w:r w:rsidR="00FC2467" w:rsidRPr="00FB08A4">
        <w:rPr>
          <w:rFonts w:eastAsiaTheme="minorEastAsia"/>
          <w:spacing w:val="-2"/>
          <w:lang w:val="en-GB"/>
        </w:rPr>
        <w:t>firms</w:t>
      </w:r>
      <w:r w:rsidRPr="00FB08A4">
        <w:rPr>
          <w:rFonts w:eastAsiaTheme="minorEastAsia"/>
          <w:spacing w:val="-2"/>
          <w:lang w:val="en-GB"/>
        </w:rPr>
        <w:t xml:space="preserve"> that had company-owned operations</w:t>
      </w:r>
      <w:r w:rsidR="00FC2467" w:rsidRPr="00FB08A4">
        <w:rPr>
          <w:rFonts w:eastAsiaTheme="minorEastAsia"/>
          <w:spacing w:val="-2"/>
          <w:lang w:val="en-GB"/>
        </w:rPr>
        <w:t>.</w:t>
      </w:r>
      <w:r w:rsidR="00FC2467" w:rsidRPr="00FB08A4" w:rsidDel="00FC2467">
        <w:rPr>
          <w:rFonts w:eastAsiaTheme="minorEastAsia"/>
          <w:spacing w:val="-2"/>
          <w:lang w:val="en-GB"/>
        </w:rPr>
        <w:t xml:space="preserve"> </w:t>
      </w:r>
      <w:r w:rsidR="00FC2467" w:rsidRPr="00FB08A4">
        <w:rPr>
          <w:rFonts w:eastAsiaTheme="minorEastAsia"/>
          <w:spacing w:val="-2"/>
          <w:lang w:val="en-GB"/>
        </w:rPr>
        <w:t>O</w:t>
      </w:r>
      <w:r w:rsidRPr="00FB08A4">
        <w:rPr>
          <w:rFonts w:eastAsiaTheme="minorEastAsia"/>
          <w:spacing w:val="-2"/>
          <w:lang w:val="en-GB"/>
        </w:rPr>
        <w:t xml:space="preserve">n the other end, a company </w:t>
      </w:r>
      <w:r w:rsidR="00FC2467" w:rsidRPr="00FB08A4">
        <w:rPr>
          <w:rFonts w:eastAsiaTheme="minorEastAsia"/>
          <w:spacing w:val="-2"/>
          <w:lang w:val="en-GB"/>
        </w:rPr>
        <w:t>with</w:t>
      </w:r>
      <w:r w:rsidRPr="00FB08A4">
        <w:rPr>
          <w:rFonts w:eastAsiaTheme="minorEastAsia"/>
          <w:spacing w:val="-2"/>
          <w:lang w:val="en-GB"/>
        </w:rPr>
        <w:t xml:space="preserve"> franchisee operations had a lower liability because of fixed assets, </w:t>
      </w:r>
      <w:r w:rsidR="00FC2467" w:rsidRPr="00FB08A4">
        <w:rPr>
          <w:rFonts w:eastAsiaTheme="minorEastAsia"/>
          <w:spacing w:val="-2"/>
          <w:lang w:val="en-GB"/>
        </w:rPr>
        <w:t>which made</w:t>
      </w:r>
      <w:r w:rsidRPr="00FB08A4">
        <w:rPr>
          <w:rFonts w:eastAsiaTheme="minorEastAsia"/>
          <w:spacing w:val="-2"/>
          <w:lang w:val="en-GB"/>
        </w:rPr>
        <w:t xml:space="preserve"> exiting the market much easier</w:t>
      </w:r>
      <w:r w:rsidR="00FC2467" w:rsidRPr="00FB08A4">
        <w:rPr>
          <w:rFonts w:eastAsiaTheme="minorEastAsia"/>
          <w:spacing w:val="-2"/>
          <w:lang w:val="en-GB"/>
        </w:rPr>
        <w:t>,</w:t>
      </w:r>
      <w:r w:rsidRPr="00FB08A4">
        <w:rPr>
          <w:rFonts w:eastAsiaTheme="minorEastAsia"/>
          <w:spacing w:val="-2"/>
          <w:lang w:val="en-GB"/>
        </w:rPr>
        <w:t xml:space="preserve"> compared </w:t>
      </w:r>
      <w:r w:rsidR="00FC2467" w:rsidRPr="00FB08A4">
        <w:rPr>
          <w:rFonts w:eastAsiaTheme="minorEastAsia"/>
          <w:spacing w:val="-2"/>
          <w:lang w:val="en-GB"/>
        </w:rPr>
        <w:t>to</w:t>
      </w:r>
      <w:r w:rsidRPr="00FB08A4">
        <w:rPr>
          <w:rFonts w:eastAsiaTheme="minorEastAsia"/>
          <w:spacing w:val="-2"/>
          <w:lang w:val="en-GB"/>
        </w:rPr>
        <w:t xml:space="preserve"> other</w:t>
      </w:r>
      <w:r w:rsidR="00FC2467" w:rsidRPr="00FB08A4">
        <w:rPr>
          <w:rFonts w:eastAsiaTheme="minorEastAsia"/>
          <w:spacing w:val="-2"/>
          <w:lang w:val="en-GB"/>
        </w:rPr>
        <w:t xml:space="preserve"> model</w:t>
      </w:r>
      <w:r w:rsidRPr="00FB08A4">
        <w:rPr>
          <w:rFonts w:eastAsiaTheme="minorEastAsia"/>
          <w:spacing w:val="-2"/>
          <w:lang w:val="en-GB"/>
        </w:rPr>
        <w:t>s.</w:t>
      </w:r>
    </w:p>
    <w:p w14:paraId="6949DE8F" w14:textId="77777777" w:rsidR="004137F7" w:rsidRPr="00786226" w:rsidRDefault="004137F7" w:rsidP="00F75D8C">
      <w:pPr>
        <w:pStyle w:val="BodyTextMain"/>
        <w:rPr>
          <w:rFonts w:eastAsiaTheme="minorEastAsia"/>
          <w:sz w:val="20"/>
          <w:lang w:val="en-GB"/>
        </w:rPr>
      </w:pPr>
    </w:p>
    <w:p w14:paraId="51EC101B" w14:textId="0F841746" w:rsidR="004137F7" w:rsidRPr="00786226" w:rsidRDefault="0050316D" w:rsidP="00F75D8C">
      <w:pPr>
        <w:pStyle w:val="BodyTextMain"/>
        <w:rPr>
          <w:rFonts w:eastAsiaTheme="minorEastAsia"/>
          <w:lang w:val="en-GB"/>
        </w:rPr>
      </w:pPr>
      <w:r>
        <w:rPr>
          <w:rFonts w:eastAsiaTheme="minorEastAsia"/>
          <w:lang w:val="en-GB"/>
        </w:rPr>
        <w:t xml:space="preserve">The </w:t>
      </w:r>
      <w:r w:rsidR="004137F7" w:rsidRPr="00786226">
        <w:rPr>
          <w:rFonts w:eastAsiaTheme="minorEastAsia"/>
          <w:lang w:val="en-GB"/>
        </w:rPr>
        <w:t>Coca-Cola Co</w:t>
      </w:r>
      <w:r>
        <w:rPr>
          <w:rFonts w:eastAsiaTheme="minorEastAsia"/>
          <w:lang w:val="en-GB"/>
        </w:rPr>
        <w:t>mpany</w:t>
      </w:r>
      <w:r w:rsidR="004137F7" w:rsidRPr="00786226">
        <w:rPr>
          <w:rFonts w:eastAsiaTheme="minorEastAsia"/>
          <w:lang w:val="en-GB"/>
        </w:rPr>
        <w:t>, PepsiCo</w:t>
      </w:r>
      <w:r>
        <w:rPr>
          <w:rFonts w:eastAsiaTheme="minorEastAsia"/>
          <w:lang w:val="en-GB"/>
        </w:rPr>
        <w:t xml:space="preserve"> Inc.</w:t>
      </w:r>
      <w:r w:rsidR="004137F7" w:rsidRPr="00786226">
        <w:rPr>
          <w:rFonts w:eastAsiaTheme="minorEastAsia"/>
          <w:lang w:val="en-GB"/>
        </w:rPr>
        <w:t>, and Parle Bisleri Ltd. dominated the soft-drink and bottled-water market</w:t>
      </w:r>
      <w:r w:rsidR="001B3312">
        <w:rPr>
          <w:rFonts w:eastAsiaTheme="minorEastAsia"/>
          <w:lang w:val="en-GB"/>
        </w:rPr>
        <w:t>.</w:t>
      </w:r>
      <w:r w:rsidR="004137F7" w:rsidRPr="00786226">
        <w:rPr>
          <w:rFonts w:eastAsiaTheme="minorEastAsia"/>
          <w:vertAlign w:val="superscript"/>
          <w:lang w:val="en-GB"/>
        </w:rPr>
        <w:endnoteReference w:id="5"/>
      </w:r>
      <w:r w:rsidR="004137F7" w:rsidRPr="00786226">
        <w:rPr>
          <w:rFonts w:eastAsiaTheme="minorEastAsia"/>
          <w:lang w:val="en-GB"/>
        </w:rPr>
        <w:t xml:space="preserve"> </w:t>
      </w:r>
      <w:r w:rsidR="001B3312">
        <w:rPr>
          <w:rFonts w:eastAsiaTheme="minorEastAsia"/>
          <w:lang w:val="en-GB"/>
        </w:rPr>
        <w:t>W</w:t>
      </w:r>
      <w:r w:rsidR="004137F7" w:rsidRPr="00786226">
        <w:rPr>
          <w:rFonts w:eastAsiaTheme="minorEastAsia"/>
          <w:lang w:val="en-GB"/>
        </w:rPr>
        <w:t>ith very little differentiation between product</w:t>
      </w:r>
      <w:r w:rsidR="001B3312">
        <w:rPr>
          <w:rFonts w:eastAsiaTheme="minorEastAsia"/>
          <w:lang w:val="en-GB"/>
        </w:rPr>
        <w:t>s</w:t>
      </w:r>
      <w:r w:rsidR="004137F7" w:rsidRPr="00786226">
        <w:rPr>
          <w:rFonts w:eastAsiaTheme="minorEastAsia"/>
          <w:lang w:val="en-GB"/>
        </w:rPr>
        <w:t>, the</w:t>
      </w:r>
      <w:r w:rsidR="003D07EA">
        <w:rPr>
          <w:rFonts w:eastAsiaTheme="minorEastAsia"/>
          <w:lang w:val="en-GB"/>
        </w:rPr>
        <w:t>y</w:t>
      </w:r>
      <w:r w:rsidR="004137F7" w:rsidRPr="00786226">
        <w:rPr>
          <w:rFonts w:eastAsiaTheme="minorEastAsia"/>
          <w:lang w:val="en-GB"/>
        </w:rPr>
        <w:t xml:space="preserve"> carried out continuous product innovations</w:t>
      </w:r>
      <w:r w:rsidR="001B3312">
        <w:rPr>
          <w:rFonts w:eastAsiaTheme="minorEastAsia"/>
          <w:lang w:val="en-GB"/>
        </w:rPr>
        <w:t xml:space="preserve"> and</w:t>
      </w:r>
      <w:r w:rsidR="004137F7" w:rsidRPr="00786226">
        <w:rPr>
          <w:rFonts w:eastAsiaTheme="minorEastAsia"/>
          <w:lang w:val="en-GB"/>
        </w:rPr>
        <w:t xml:space="preserve"> extensive brand-building exercises</w:t>
      </w:r>
      <w:r w:rsidR="001B3312">
        <w:rPr>
          <w:rFonts w:eastAsiaTheme="minorEastAsia"/>
          <w:lang w:val="en-GB"/>
        </w:rPr>
        <w:t xml:space="preserve"> to create</w:t>
      </w:r>
      <w:r w:rsidR="004137F7" w:rsidRPr="00786226">
        <w:rPr>
          <w:rFonts w:eastAsiaTheme="minorEastAsia"/>
          <w:lang w:val="en-GB"/>
        </w:rPr>
        <w:t xml:space="preserve"> entry barrier</w:t>
      </w:r>
      <w:r w:rsidR="001B3312">
        <w:rPr>
          <w:rFonts w:eastAsiaTheme="minorEastAsia"/>
          <w:lang w:val="en-GB"/>
        </w:rPr>
        <w:t>s</w:t>
      </w:r>
      <w:r w:rsidR="004137F7" w:rsidRPr="00786226">
        <w:rPr>
          <w:rFonts w:eastAsiaTheme="minorEastAsia"/>
          <w:lang w:val="en-GB"/>
        </w:rPr>
        <w:t xml:space="preserve"> for </w:t>
      </w:r>
      <w:r w:rsidR="001B3312">
        <w:rPr>
          <w:rFonts w:eastAsiaTheme="minorEastAsia"/>
          <w:lang w:val="en-GB"/>
        </w:rPr>
        <w:t>new ventures</w:t>
      </w:r>
      <w:r w:rsidR="004137F7" w:rsidRPr="00786226">
        <w:rPr>
          <w:rFonts w:eastAsiaTheme="minorEastAsia"/>
          <w:lang w:val="en-GB"/>
        </w:rPr>
        <w:t xml:space="preserve">. </w:t>
      </w:r>
      <w:r w:rsidR="003D07EA">
        <w:rPr>
          <w:rFonts w:eastAsiaTheme="minorEastAsia"/>
          <w:lang w:val="en-GB"/>
        </w:rPr>
        <w:t>They also</w:t>
      </w:r>
      <w:r w:rsidR="004137F7" w:rsidRPr="00786226">
        <w:rPr>
          <w:rFonts w:eastAsiaTheme="minorEastAsia"/>
          <w:lang w:val="en-GB"/>
        </w:rPr>
        <w:t xml:space="preserve"> had </w:t>
      </w:r>
      <w:r w:rsidR="003D07EA">
        <w:rPr>
          <w:rFonts w:eastAsiaTheme="minorEastAsia"/>
          <w:lang w:val="en-GB"/>
        </w:rPr>
        <w:t>the</w:t>
      </w:r>
      <w:r w:rsidR="004137F7" w:rsidRPr="00786226">
        <w:rPr>
          <w:rFonts w:eastAsiaTheme="minorEastAsia"/>
          <w:lang w:val="en-GB"/>
        </w:rPr>
        <w:t xml:space="preserve"> advantage </w:t>
      </w:r>
      <w:r w:rsidR="003D07EA">
        <w:rPr>
          <w:rFonts w:eastAsiaTheme="minorEastAsia"/>
          <w:lang w:val="en-GB"/>
        </w:rPr>
        <w:t>of</w:t>
      </w:r>
      <w:r w:rsidR="004137F7" w:rsidRPr="00786226">
        <w:rPr>
          <w:rFonts w:eastAsiaTheme="minorEastAsia"/>
          <w:lang w:val="en-GB"/>
        </w:rPr>
        <w:t xml:space="preserve"> well-planned wide reach through their distribution and manufacturing networks.  </w:t>
      </w:r>
    </w:p>
    <w:p w14:paraId="6832B4D2" w14:textId="77777777" w:rsidR="004137F7" w:rsidRPr="00786226" w:rsidRDefault="004137F7" w:rsidP="00F75D8C">
      <w:pPr>
        <w:pStyle w:val="BodyTextMain"/>
        <w:rPr>
          <w:rFonts w:eastAsiaTheme="minorEastAsia"/>
          <w:sz w:val="20"/>
          <w:lang w:val="en-GB"/>
        </w:rPr>
      </w:pPr>
    </w:p>
    <w:p w14:paraId="7C4FD465" w14:textId="597D8743" w:rsidR="004137F7" w:rsidRPr="00786226" w:rsidRDefault="004137F7" w:rsidP="00F75D8C">
      <w:pPr>
        <w:pStyle w:val="BodyTextMain"/>
        <w:rPr>
          <w:rFonts w:eastAsiaTheme="minorEastAsia"/>
          <w:lang w:val="en-GB"/>
        </w:rPr>
      </w:pPr>
      <w:r w:rsidRPr="00786226">
        <w:rPr>
          <w:rFonts w:eastAsiaTheme="minorEastAsia"/>
          <w:lang w:val="en-GB"/>
        </w:rPr>
        <w:t xml:space="preserve">In the </w:t>
      </w:r>
      <w:r w:rsidR="003D07EA">
        <w:rPr>
          <w:rFonts w:eastAsiaTheme="minorEastAsia"/>
          <w:lang w:val="en-GB"/>
        </w:rPr>
        <w:t>previous</w:t>
      </w:r>
      <w:r w:rsidRPr="00786226">
        <w:rPr>
          <w:rFonts w:eastAsiaTheme="minorEastAsia"/>
          <w:lang w:val="en-GB"/>
        </w:rPr>
        <w:t xml:space="preserve"> six years, an unexpected</w:t>
      </w:r>
      <w:r w:rsidR="003D07EA">
        <w:rPr>
          <w:rFonts w:eastAsiaTheme="minorEastAsia"/>
          <w:lang w:val="en-GB"/>
        </w:rPr>
        <w:t xml:space="preserve"> but</w:t>
      </w:r>
      <w:r w:rsidRPr="00786226">
        <w:rPr>
          <w:rFonts w:eastAsiaTheme="minorEastAsia"/>
          <w:lang w:val="en-GB"/>
        </w:rPr>
        <w:t xml:space="preserve"> critical market trend had emerged</w:t>
      </w:r>
      <w:r w:rsidR="003D07EA">
        <w:rPr>
          <w:rFonts w:eastAsiaTheme="minorEastAsia"/>
          <w:lang w:val="en-GB"/>
        </w:rPr>
        <w:t>. S</w:t>
      </w:r>
      <w:r w:rsidRPr="00786226">
        <w:rPr>
          <w:rFonts w:eastAsiaTheme="minorEastAsia"/>
          <w:lang w:val="en-GB"/>
        </w:rPr>
        <w:t xml:space="preserve">maller beverage </w:t>
      </w:r>
      <w:r w:rsidR="003D07EA">
        <w:rPr>
          <w:rFonts w:eastAsiaTheme="minorEastAsia"/>
          <w:lang w:val="en-GB"/>
        </w:rPr>
        <w:t>companies</w:t>
      </w:r>
      <w:r w:rsidRPr="00786226">
        <w:rPr>
          <w:rFonts w:eastAsiaTheme="minorEastAsia"/>
          <w:lang w:val="en-GB"/>
        </w:rPr>
        <w:t xml:space="preserve"> from Tier</w:t>
      </w:r>
      <w:r w:rsidR="00BE085B">
        <w:rPr>
          <w:rFonts w:eastAsiaTheme="minorEastAsia"/>
          <w:lang w:val="en-GB"/>
        </w:rPr>
        <w:t xml:space="preserve"> 2</w:t>
      </w:r>
      <w:r w:rsidRPr="00786226">
        <w:rPr>
          <w:rFonts w:eastAsiaTheme="minorEastAsia"/>
          <w:lang w:val="en-GB"/>
        </w:rPr>
        <w:t xml:space="preserve"> cities</w:t>
      </w:r>
      <w:r w:rsidR="00BE085B" w:rsidRPr="00786226">
        <w:rPr>
          <w:rStyle w:val="EndnoteReference"/>
          <w:rFonts w:eastAsiaTheme="minorEastAsia"/>
          <w:lang w:val="en-GB"/>
        </w:rPr>
        <w:endnoteReference w:id="6"/>
      </w:r>
      <w:r w:rsidRPr="00786226">
        <w:rPr>
          <w:rFonts w:eastAsiaTheme="minorEastAsia"/>
          <w:lang w:val="en-GB"/>
        </w:rPr>
        <w:t xml:space="preserve"> had grown by 30</w:t>
      </w:r>
      <w:r w:rsidR="003D07EA">
        <w:rPr>
          <w:rFonts w:eastAsiaTheme="minorEastAsia"/>
          <w:lang w:val="en-GB"/>
        </w:rPr>
        <w:t xml:space="preserve"> per cent</w:t>
      </w:r>
      <w:r w:rsidRPr="00786226">
        <w:rPr>
          <w:rFonts w:eastAsiaTheme="minorEastAsia"/>
          <w:lang w:val="en-GB"/>
        </w:rPr>
        <w:t xml:space="preserve">. This was almost twice the growth rate of the </w:t>
      </w:r>
      <w:r w:rsidR="00BE085B">
        <w:rPr>
          <w:rFonts w:eastAsiaTheme="minorEastAsia"/>
          <w:lang w:val="en-GB"/>
        </w:rPr>
        <w:t>market leaders</w:t>
      </w:r>
      <w:r w:rsidRPr="00786226">
        <w:rPr>
          <w:rFonts w:eastAsiaTheme="minorEastAsia"/>
          <w:lang w:val="en-GB"/>
        </w:rPr>
        <w:t xml:space="preserve"> in Tier</w:t>
      </w:r>
      <w:r w:rsidR="00BE085B">
        <w:rPr>
          <w:rFonts w:eastAsiaTheme="minorEastAsia"/>
          <w:lang w:val="en-GB"/>
        </w:rPr>
        <w:t xml:space="preserve"> 1</w:t>
      </w:r>
      <w:r w:rsidRPr="00786226">
        <w:rPr>
          <w:rFonts w:eastAsiaTheme="minorEastAsia"/>
          <w:lang w:val="en-GB"/>
        </w:rPr>
        <w:t xml:space="preserve"> cities</w:t>
      </w:r>
      <w:r w:rsidR="00BE085B">
        <w:rPr>
          <w:rFonts w:eastAsiaTheme="minorEastAsia"/>
          <w:lang w:val="en-GB"/>
        </w:rPr>
        <w:t>.</w:t>
      </w:r>
      <w:r w:rsidRPr="00786226">
        <w:rPr>
          <w:rFonts w:eastAsiaTheme="minorEastAsia"/>
          <w:vertAlign w:val="superscript"/>
          <w:lang w:val="en-GB"/>
        </w:rPr>
        <w:endnoteReference w:id="7"/>
      </w:r>
      <w:r w:rsidRPr="00786226">
        <w:rPr>
          <w:rFonts w:eastAsiaTheme="minorEastAsia"/>
          <w:lang w:val="en-GB"/>
        </w:rPr>
        <w:t xml:space="preserve"> </w:t>
      </w:r>
      <w:r w:rsidR="00AC7314">
        <w:rPr>
          <w:rFonts w:eastAsiaTheme="minorEastAsia"/>
          <w:lang w:val="en-GB"/>
        </w:rPr>
        <w:t>In 2014, t</w:t>
      </w:r>
      <w:r w:rsidR="00BE085B">
        <w:rPr>
          <w:rFonts w:eastAsiaTheme="minorEastAsia"/>
          <w:lang w:val="en-GB"/>
        </w:rPr>
        <w:t xml:space="preserve">he market research firm </w:t>
      </w:r>
      <w:r w:rsidRPr="00786226">
        <w:rPr>
          <w:rFonts w:eastAsiaTheme="minorEastAsia"/>
          <w:lang w:val="en-GB"/>
        </w:rPr>
        <w:t xml:space="preserve">Crisil </w:t>
      </w:r>
      <w:r w:rsidR="00AC7314">
        <w:rPr>
          <w:rFonts w:eastAsiaTheme="minorEastAsia"/>
          <w:lang w:val="en-GB"/>
        </w:rPr>
        <w:t xml:space="preserve">had </w:t>
      </w:r>
      <w:r w:rsidRPr="00786226">
        <w:rPr>
          <w:rFonts w:eastAsiaTheme="minorEastAsia"/>
          <w:lang w:val="en-GB"/>
        </w:rPr>
        <w:t>predicted that aggressive small</w:t>
      </w:r>
      <w:r w:rsidR="00AC7314">
        <w:rPr>
          <w:rFonts w:eastAsiaTheme="minorEastAsia"/>
          <w:lang w:val="en-GB"/>
        </w:rPr>
        <w:t>er companies would</w:t>
      </w:r>
      <w:r w:rsidRPr="00786226">
        <w:rPr>
          <w:rFonts w:eastAsiaTheme="minorEastAsia"/>
          <w:lang w:val="en-GB"/>
        </w:rPr>
        <w:t xml:space="preserve"> likely occupy 40 per</w:t>
      </w:r>
      <w:r w:rsidR="00AC7314">
        <w:rPr>
          <w:rFonts w:eastAsiaTheme="minorEastAsia"/>
          <w:lang w:val="en-GB"/>
        </w:rPr>
        <w:t xml:space="preserve"> </w:t>
      </w:r>
      <w:r w:rsidRPr="00786226">
        <w:rPr>
          <w:rFonts w:eastAsiaTheme="minorEastAsia"/>
          <w:lang w:val="en-GB"/>
        </w:rPr>
        <w:t xml:space="preserve">cent of the food and beverage sector by 2019. Two regional </w:t>
      </w:r>
      <w:r w:rsidR="00AC7314">
        <w:rPr>
          <w:rFonts w:eastAsiaTheme="minorEastAsia"/>
          <w:lang w:val="en-GB"/>
        </w:rPr>
        <w:t>companies were making</w:t>
      </w:r>
      <w:r w:rsidRPr="00786226">
        <w:rPr>
          <w:rFonts w:eastAsiaTheme="minorEastAsia"/>
          <w:lang w:val="en-GB"/>
        </w:rPr>
        <w:t xml:space="preserve"> significan</w:t>
      </w:r>
      <w:r w:rsidR="00AC7314">
        <w:rPr>
          <w:rFonts w:eastAsiaTheme="minorEastAsia"/>
          <w:lang w:val="en-GB"/>
        </w:rPr>
        <w:t>t gains in the market.</w:t>
      </w:r>
      <w:r w:rsidRPr="00786226">
        <w:rPr>
          <w:rFonts w:eastAsiaTheme="minorEastAsia"/>
          <w:lang w:val="en-GB"/>
        </w:rPr>
        <w:t xml:space="preserve"> Kali Aerated Water Works</w:t>
      </w:r>
      <w:r w:rsidR="00AC7314">
        <w:rPr>
          <w:rFonts w:eastAsiaTheme="minorEastAsia"/>
          <w:lang w:val="en-GB"/>
        </w:rPr>
        <w:t xml:space="preserve">, based in </w:t>
      </w:r>
      <w:r w:rsidRPr="00786226">
        <w:rPr>
          <w:rFonts w:eastAsiaTheme="minorEastAsia"/>
          <w:lang w:val="en-GB"/>
        </w:rPr>
        <w:t>Tamil</w:t>
      </w:r>
      <w:r w:rsidR="00573F44" w:rsidRPr="00786226">
        <w:rPr>
          <w:rFonts w:eastAsiaTheme="minorEastAsia"/>
          <w:lang w:val="en-GB"/>
        </w:rPr>
        <w:t xml:space="preserve"> N</w:t>
      </w:r>
      <w:r w:rsidRPr="00786226">
        <w:rPr>
          <w:rFonts w:eastAsiaTheme="minorEastAsia"/>
          <w:lang w:val="en-GB"/>
        </w:rPr>
        <w:t>adu</w:t>
      </w:r>
      <w:r w:rsidR="00AC7314">
        <w:rPr>
          <w:rFonts w:eastAsiaTheme="minorEastAsia"/>
          <w:lang w:val="en-GB"/>
        </w:rPr>
        <w:t>,</w:t>
      </w:r>
      <w:r w:rsidRPr="00786226">
        <w:rPr>
          <w:rFonts w:eastAsiaTheme="minorEastAsia"/>
          <w:lang w:val="en-GB"/>
        </w:rPr>
        <w:t xml:space="preserve"> </w:t>
      </w:r>
      <w:r w:rsidR="00AC7314">
        <w:rPr>
          <w:rFonts w:eastAsiaTheme="minorEastAsia"/>
          <w:lang w:val="en-GB"/>
        </w:rPr>
        <w:t>achieved success with its f</w:t>
      </w:r>
      <w:r w:rsidRPr="00786226">
        <w:rPr>
          <w:rFonts w:eastAsiaTheme="minorEastAsia"/>
          <w:lang w:val="en-GB"/>
        </w:rPr>
        <w:t>lagship brand Bovonto</w:t>
      </w:r>
      <w:r w:rsidR="00794BD3">
        <w:rPr>
          <w:rFonts w:eastAsiaTheme="minorEastAsia"/>
          <w:lang w:val="en-GB"/>
        </w:rPr>
        <w:t>; and</w:t>
      </w:r>
      <w:r w:rsidRPr="00786226">
        <w:rPr>
          <w:rFonts w:eastAsiaTheme="minorEastAsia"/>
          <w:lang w:val="en-GB"/>
        </w:rPr>
        <w:t xml:space="preserve"> Hector Beverages</w:t>
      </w:r>
      <w:r w:rsidR="00AC7314">
        <w:rPr>
          <w:rFonts w:eastAsiaTheme="minorEastAsia"/>
          <w:lang w:val="en-GB"/>
        </w:rPr>
        <w:t>, based in</w:t>
      </w:r>
      <w:r w:rsidRPr="00786226">
        <w:rPr>
          <w:rFonts w:eastAsiaTheme="minorEastAsia"/>
          <w:lang w:val="en-GB"/>
        </w:rPr>
        <w:t xml:space="preserve"> Haryana</w:t>
      </w:r>
      <w:r w:rsidR="00AC7314">
        <w:rPr>
          <w:rFonts w:eastAsiaTheme="minorEastAsia"/>
          <w:lang w:val="en-GB"/>
        </w:rPr>
        <w:t>, had two successful brands:</w:t>
      </w:r>
      <w:r w:rsidRPr="00786226">
        <w:rPr>
          <w:rFonts w:eastAsiaTheme="minorEastAsia"/>
          <w:lang w:val="en-GB"/>
        </w:rPr>
        <w:t xml:space="preserve"> Paperboat and Tzinga. Both companies adopted, packaged, and branded traditional unbranded flavo</w:t>
      </w:r>
      <w:r w:rsidR="00AC7314">
        <w:rPr>
          <w:rFonts w:eastAsiaTheme="minorEastAsia"/>
          <w:lang w:val="en-GB"/>
        </w:rPr>
        <w:t>u</w:t>
      </w:r>
      <w:r w:rsidRPr="00786226">
        <w:rPr>
          <w:rFonts w:eastAsiaTheme="minorEastAsia"/>
          <w:lang w:val="en-GB"/>
        </w:rPr>
        <w:t>rs and</w:t>
      </w:r>
      <w:r w:rsidR="00AC7314">
        <w:rPr>
          <w:rFonts w:eastAsiaTheme="minorEastAsia"/>
          <w:lang w:val="en-GB"/>
        </w:rPr>
        <w:t xml:space="preserve"> used innovative</w:t>
      </w:r>
      <w:r w:rsidRPr="00786226">
        <w:rPr>
          <w:rFonts w:eastAsiaTheme="minorEastAsia"/>
          <w:lang w:val="en-GB"/>
        </w:rPr>
        <w:t xml:space="preserve"> packaging and branding </w:t>
      </w:r>
      <w:r w:rsidR="00AC7314">
        <w:rPr>
          <w:rFonts w:eastAsiaTheme="minorEastAsia"/>
          <w:lang w:val="en-GB"/>
        </w:rPr>
        <w:t>to succeed where</w:t>
      </w:r>
      <w:r w:rsidRPr="00786226">
        <w:rPr>
          <w:rFonts w:eastAsiaTheme="minorEastAsia"/>
          <w:lang w:val="en-GB"/>
        </w:rPr>
        <w:t xml:space="preserve"> cola giants</w:t>
      </w:r>
      <w:r w:rsidR="00AC7314">
        <w:rPr>
          <w:rFonts w:eastAsiaTheme="minorEastAsia"/>
          <w:lang w:val="en-GB"/>
        </w:rPr>
        <w:t xml:space="preserve"> led the market</w:t>
      </w:r>
      <w:r w:rsidRPr="00786226">
        <w:rPr>
          <w:rFonts w:eastAsiaTheme="minorEastAsia"/>
          <w:lang w:val="en-GB"/>
        </w:rPr>
        <w:t>. The</w:t>
      </w:r>
      <w:r w:rsidR="00AC7314">
        <w:rPr>
          <w:rFonts w:eastAsiaTheme="minorEastAsia"/>
          <w:lang w:val="en-GB"/>
        </w:rPr>
        <w:t>se</w:t>
      </w:r>
      <w:r w:rsidRPr="00786226">
        <w:rPr>
          <w:rFonts w:eastAsiaTheme="minorEastAsia"/>
          <w:lang w:val="en-GB"/>
        </w:rPr>
        <w:t xml:space="preserve"> two brands were </w:t>
      </w:r>
      <w:r w:rsidR="00AC7314">
        <w:rPr>
          <w:rFonts w:eastAsiaTheme="minorEastAsia"/>
          <w:lang w:val="en-GB"/>
        </w:rPr>
        <w:t>preparing to gain</w:t>
      </w:r>
      <w:r w:rsidRPr="00786226">
        <w:rPr>
          <w:rFonts w:eastAsiaTheme="minorEastAsia"/>
          <w:lang w:val="en-GB"/>
        </w:rPr>
        <w:t xml:space="preserve"> a national </w:t>
      </w:r>
      <w:r w:rsidR="00AC7314">
        <w:rPr>
          <w:rFonts w:eastAsiaTheme="minorEastAsia"/>
          <w:lang w:val="en-GB"/>
        </w:rPr>
        <w:t>presence</w:t>
      </w:r>
      <w:r w:rsidRPr="00786226">
        <w:rPr>
          <w:rFonts w:eastAsiaTheme="minorEastAsia"/>
          <w:lang w:val="en-GB"/>
        </w:rPr>
        <w:t xml:space="preserve"> in forthcoming years. </w:t>
      </w:r>
    </w:p>
    <w:p w14:paraId="1D942D6A" w14:textId="77777777" w:rsidR="004137F7" w:rsidRPr="00786226" w:rsidRDefault="004137F7" w:rsidP="00F75D8C">
      <w:pPr>
        <w:pStyle w:val="BodyTextMain"/>
        <w:rPr>
          <w:rFonts w:eastAsiaTheme="minorEastAsia"/>
          <w:sz w:val="20"/>
          <w:lang w:val="en-GB"/>
        </w:rPr>
      </w:pPr>
    </w:p>
    <w:p w14:paraId="589F05C3" w14:textId="3FBAF3FA" w:rsidR="004137F7" w:rsidRPr="00786226" w:rsidRDefault="00C40A5F" w:rsidP="00F75D8C">
      <w:pPr>
        <w:pStyle w:val="BodyTextMain"/>
        <w:rPr>
          <w:rFonts w:eastAsiaTheme="minorEastAsia"/>
          <w:lang w:val="en-GB"/>
        </w:rPr>
      </w:pPr>
      <w:r>
        <w:rPr>
          <w:rFonts w:eastAsiaTheme="minorEastAsia"/>
          <w:lang w:val="en-GB"/>
        </w:rPr>
        <w:t>T</w:t>
      </w:r>
      <w:r w:rsidR="004137F7" w:rsidRPr="00786226">
        <w:rPr>
          <w:rFonts w:eastAsiaTheme="minorEastAsia"/>
          <w:lang w:val="en-GB"/>
        </w:rPr>
        <w:t xml:space="preserve">he </w:t>
      </w:r>
      <w:r w:rsidR="00461C3F">
        <w:rPr>
          <w:rFonts w:eastAsiaTheme="minorEastAsia"/>
          <w:lang w:val="en-GB"/>
        </w:rPr>
        <w:t xml:space="preserve">soft drink </w:t>
      </w:r>
      <w:r w:rsidR="004137F7" w:rsidRPr="00786226">
        <w:rPr>
          <w:rFonts w:eastAsiaTheme="minorEastAsia"/>
          <w:lang w:val="en-GB"/>
        </w:rPr>
        <w:t xml:space="preserve">sector was </w:t>
      </w:r>
      <w:r w:rsidR="00913628" w:rsidRPr="00786226">
        <w:rPr>
          <w:rFonts w:eastAsiaTheme="minorEastAsia"/>
          <w:lang w:val="en-GB"/>
        </w:rPr>
        <w:t>almost</w:t>
      </w:r>
      <w:r w:rsidR="004137F7" w:rsidRPr="00786226">
        <w:rPr>
          <w:rFonts w:eastAsiaTheme="minorEastAsia"/>
          <w:lang w:val="en-GB"/>
        </w:rPr>
        <w:t xml:space="preserve"> constantly </w:t>
      </w:r>
      <w:r w:rsidR="00461C3F">
        <w:rPr>
          <w:rFonts w:eastAsiaTheme="minorEastAsia"/>
          <w:lang w:val="en-GB"/>
        </w:rPr>
        <w:t>affected by</w:t>
      </w:r>
      <w:r w:rsidR="004137F7" w:rsidRPr="00786226">
        <w:rPr>
          <w:rFonts w:eastAsiaTheme="minorEastAsia"/>
          <w:lang w:val="en-GB"/>
        </w:rPr>
        <w:t xml:space="preserve"> fluctuations in the </w:t>
      </w:r>
      <w:r w:rsidR="00461C3F">
        <w:rPr>
          <w:rFonts w:eastAsiaTheme="minorEastAsia"/>
          <w:lang w:val="en-GB"/>
        </w:rPr>
        <w:t xml:space="preserve">prices of </w:t>
      </w:r>
      <w:r w:rsidR="004137F7" w:rsidRPr="00786226">
        <w:rPr>
          <w:rFonts w:eastAsiaTheme="minorEastAsia"/>
          <w:lang w:val="en-GB"/>
        </w:rPr>
        <w:t>raw</w:t>
      </w:r>
      <w:r w:rsidR="001F53A9">
        <w:rPr>
          <w:rFonts w:eastAsiaTheme="minorEastAsia"/>
          <w:lang w:val="en-GB"/>
        </w:rPr>
        <w:t xml:space="preserve"> </w:t>
      </w:r>
      <w:r w:rsidR="004137F7" w:rsidRPr="00786226">
        <w:rPr>
          <w:rFonts w:eastAsiaTheme="minorEastAsia"/>
          <w:lang w:val="en-GB"/>
        </w:rPr>
        <w:t>material</w:t>
      </w:r>
      <w:r w:rsidR="00461C3F">
        <w:rPr>
          <w:rFonts w:eastAsiaTheme="minorEastAsia"/>
          <w:lang w:val="en-GB"/>
        </w:rPr>
        <w:t>s including</w:t>
      </w:r>
      <w:r w:rsidR="004137F7" w:rsidRPr="00786226">
        <w:rPr>
          <w:rFonts w:eastAsiaTheme="minorEastAsia"/>
          <w:lang w:val="en-GB"/>
        </w:rPr>
        <w:t xml:space="preserve"> sugar, artificial sweeteners, fruit-juice concentrates, and other commodities. </w:t>
      </w:r>
      <w:r w:rsidR="00461C3F">
        <w:rPr>
          <w:rFonts w:eastAsiaTheme="minorEastAsia"/>
          <w:lang w:val="en-GB"/>
        </w:rPr>
        <w:t>T</w:t>
      </w:r>
      <w:r w:rsidR="004137F7" w:rsidRPr="00786226">
        <w:rPr>
          <w:rFonts w:eastAsiaTheme="minorEastAsia"/>
          <w:lang w:val="en-GB"/>
        </w:rPr>
        <w:t xml:space="preserve">he base ingredient </w:t>
      </w:r>
      <w:r w:rsidR="00461C3F">
        <w:rPr>
          <w:rFonts w:eastAsiaTheme="minorEastAsia"/>
          <w:lang w:val="en-GB"/>
        </w:rPr>
        <w:t>for soft drink</w:t>
      </w:r>
      <w:r w:rsidR="004137F7" w:rsidRPr="00786226">
        <w:rPr>
          <w:rFonts w:eastAsiaTheme="minorEastAsia"/>
          <w:lang w:val="en-GB"/>
        </w:rPr>
        <w:t xml:space="preserve"> products </w:t>
      </w:r>
      <w:r w:rsidR="00461C3F">
        <w:rPr>
          <w:rFonts w:eastAsiaTheme="minorEastAsia"/>
          <w:lang w:val="en-GB"/>
        </w:rPr>
        <w:t xml:space="preserve">was water, which </w:t>
      </w:r>
      <w:r w:rsidR="004137F7" w:rsidRPr="00786226">
        <w:rPr>
          <w:rFonts w:eastAsiaTheme="minorEastAsia"/>
          <w:lang w:val="en-GB"/>
        </w:rPr>
        <w:t xml:space="preserve">was a </w:t>
      </w:r>
      <w:r w:rsidR="00461C3F">
        <w:rPr>
          <w:rFonts w:eastAsiaTheme="minorEastAsia"/>
          <w:lang w:val="en-GB"/>
        </w:rPr>
        <w:t>major</w:t>
      </w:r>
      <w:r w:rsidR="004137F7" w:rsidRPr="00786226">
        <w:rPr>
          <w:rFonts w:eastAsiaTheme="minorEastAsia"/>
          <w:lang w:val="en-GB"/>
        </w:rPr>
        <w:t xml:space="preserve"> risk factor for the sector because water stress </w:t>
      </w:r>
      <w:r w:rsidR="00573F44" w:rsidRPr="00786226">
        <w:rPr>
          <w:rFonts w:eastAsiaTheme="minorEastAsia"/>
          <w:lang w:val="en-GB"/>
        </w:rPr>
        <w:t>was</w:t>
      </w:r>
      <w:r w:rsidR="004137F7" w:rsidRPr="00786226">
        <w:rPr>
          <w:rFonts w:eastAsiaTheme="minorEastAsia"/>
          <w:lang w:val="en-GB"/>
        </w:rPr>
        <w:t xml:space="preserve"> a global and national area of concern. </w:t>
      </w:r>
    </w:p>
    <w:p w14:paraId="67ACE3E7" w14:textId="77777777" w:rsidR="004137F7" w:rsidRPr="00786226" w:rsidRDefault="004137F7" w:rsidP="00F75D8C">
      <w:pPr>
        <w:pStyle w:val="BodyTextMain"/>
        <w:rPr>
          <w:rFonts w:eastAsiaTheme="minorEastAsia"/>
          <w:sz w:val="20"/>
          <w:lang w:val="en-GB"/>
        </w:rPr>
      </w:pPr>
    </w:p>
    <w:p w14:paraId="6EAFFB7E" w14:textId="68D4ACAB" w:rsidR="004137F7" w:rsidRPr="00786226" w:rsidRDefault="00461C3F" w:rsidP="00F75D8C">
      <w:pPr>
        <w:pStyle w:val="BodyTextMain"/>
        <w:rPr>
          <w:rFonts w:eastAsiaTheme="minorEastAsia"/>
          <w:lang w:val="en-GB"/>
        </w:rPr>
      </w:pPr>
      <w:r>
        <w:rPr>
          <w:rFonts w:eastAsiaTheme="minorEastAsia"/>
          <w:lang w:val="en-GB"/>
        </w:rPr>
        <w:lastRenderedPageBreak/>
        <w:t>New</w:t>
      </w:r>
      <w:r w:rsidR="004137F7" w:rsidRPr="00786226">
        <w:rPr>
          <w:rFonts w:eastAsiaTheme="minorEastAsia"/>
          <w:lang w:val="en-GB"/>
        </w:rPr>
        <w:t xml:space="preserve"> trends, shifts, and reversals </w:t>
      </w:r>
      <w:r>
        <w:rPr>
          <w:rFonts w:eastAsiaTheme="minorEastAsia"/>
          <w:lang w:val="en-GB"/>
        </w:rPr>
        <w:t xml:space="preserve">were also expected </w:t>
      </w:r>
      <w:r w:rsidR="004137F7" w:rsidRPr="00786226">
        <w:rPr>
          <w:rFonts w:eastAsiaTheme="minorEastAsia"/>
          <w:lang w:val="en-GB"/>
        </w:rPr>
        <w:t>in the market share of carbonated and non-carbonated beverages</w:t>
      </w:r>
      <w:r>
        <w:rPr>
          <w:rFonts w:eastAsiaTheme="minorEastAsia"/>
          <w:lang w:val="en-GB"/>
        </w:rPr>
        <w:t xml:space="preserve"> based on forecasts of</w:t>
      </w:r>
      <w:r w:rsidR="00913628" w:rsidRPr="00786226">
        <w:rPr>
          <w:rFonts w:eastAsiaTheme="minorEastAsia"/>
          <w:lang w:val="en-GB"/>
        </w:rPr>
        <w:t xml:space="preserve"> </w:t>
      </w:r>
      <w:r w:rsidR="004137F7" w:rsidRPr="00786226">
        <w:rPr>
          <w:rFonts w:eastAsiaTheme="minorEastAsia"/>
          <w:lang w:val="en-GB"/>
        </w:rPr>
        <w:t>key market and consumer trends.</w:t>
      </w:r>
    </w:p>
    <w:p w14:paraId="37F35AA9" w14:textId="77777777" w:rsidR="00913628" w:rsidRPr="00786226" w:rsidRDefault="00913628" w:rsidP="00F75D8C">
      <w:pPr>
        <w:pStyle w:val="BodyTextMain"/>
        <w:rPr>
          <w:rFonts w:eastAsiaTheme="minorEastAsia"/>
          <w:lang w:val="en-GB"/>
        </w:rPr>
      </w:pPr>
    </w:p>
    <w:p w14:paraId="52AB07DC" w14:textId="77777777" w:rsidR="007419A2" w:rsidRPr="00786226" w:rsidRDefault="007419A2" w:rsidP="00F75D8C">
      <w:pPr>
        <w:pStyle w:val="BodyTextMain"/>
        <w:rPr>
          <w:rFonts w:eastAsiaTheme="minorEastAsia"/>
          <w:lang w:val="en-GB"/>
        </w:rPr>
      </w:pPr>
    </w:p>
    <w:p w14:paraId="04B7B7F0" w14:textId="77777777" w:rsidR="004137F7" w:rsidRPr="00786226" w:rsidRDefault="004137F7" w:rsidP="00D83CF4">
      <w:pPr>
        <w:pStyle w:val="Casehead1"/>
        <w:rPr>
          <w:rFonts w:eastAsiaTheme="minorEastAsia"/>
          <w:lang w:val="en-GB"/>
        </w:rPr>
      </w:pPr>
      <w:r w:rsidRPr="00786226">
        <w:rPr>
          <w:rFonts w:eastAsiaTheme="minorEastAsia"/>
          <w:lang w:val="en-GB"/>
        </w:rPr>
        <w:t>SHAPING FUTURE MARKETS: Key Market and Consumer Trends</w:t>
      </w:r>
    </w:p>
    <w:p w14:paraId="17182DAF" w14:textId="77777777" w:rsidR="004137F7" w:rsidRPr="00786226" w:rsidRDefault="004137F7" w:rsidP="00F75D8C">
      <w:pPr>
        <w:pStyle w:val="BodyTextMain"/>
        <w:rPr>
          <w:rFonts w:eastAsiaTheme="minorEastAsia"/>
          <w:sz w:val="20"/>
          <w:lang w:val="en-GB"/>
        </w:rPr>
      </w:pPr>
    </w:p>
    <w:p w14:paraId="630DA829" w14:textId="7040C58F" w:rsidR="00373258" w:rsidRDefault="003D0BCA" w:rsidP="00F75D8C">
      <w:pPr>
        <w:pStyle w:val="BodyTextMain"/>
        <w:rPr>
          <w:rFonts w:eastAsiaTheme="minorEastAsia"/>
          <w:shd w:val="clear" w:color="auto" w:fill="FFFFFF"/>
          <w:lang w:val="en-GB"/>
        </w:rPr>
      </w:pPr>
      <w:r>
        <w:rPr>
          <w:rFonts w:eastAsiaTheme="minorEastAsia"/>
          <w:lang w:val="en-GB"/>
        </w:rPr>
        <w:t>According to market</w:t>
      </w:r>
      <w:r w:rsidR="004137F7" w:rsidRPr="00786226">
        <w:rPr>
          <w:rFonts w:eastAsiaTheme="minorEastAsia"/>
          <w:lang w:val="en-GB"/>
        </w:rPr>
        <w:t xml:space="preserve"> research</w:t>
      </w:r>
      <w:r>
        <w:rPr>
          <w:rFonts w:eastAsiaTheme="minorEastAsia"/>
          <w:lang w:val="en-GB"/>
        </w:rPr>
        <w:t>,</w:t>
      </w:r>
      <w:r w:rsidR="004137F7" w:rsidRPr="00786226">
        <w:rPr>
          <w:rFonts w:eastAsiaTheme="minorEastAsia"/>
          <w:lang w:val="en-GB"/>
        </w:rPr>
        <w:t xml:space="preserve"> two-thirds of future market growth in the </w:t>
      </w:r>
      <w:r>
        <w:rPr>
          <w:rFonts w:eastAsiaTheme="minorEastAsia"/>
          <w:lang w:val="en-GB"/>
        </w:rPr>
        <w:t xml:space="preserve">soft drink beverage </w:t>
      </w:r>
      <w:r w:rsidR="004137F7" w:rsidRPr="00786226">
        <w:rPr>
          <w:rFonts w:eastAsiaTheme="minorEastAsia"/>
          <w:lang w:val="en-GB"/>
        </w:rPr>
        <w:t>sector w</w:t>
      </w:r>
      <w:r w:rsidR="00573F44" w:rsidRPr="00786226">
        <w:rPr>
          <w:rFonts w:eastAsiaTheme="minorEastAsia"/>
          <w:lang w:val="en-GB"/>
        </w:rPr>
        <w:t>ould be coming from Asian</w:t>
      </w:r>
      <w:r w:rsidR="004137F7" w:rsidRPr="00786226">
        <w:rPr>
          <w:rFonts w:eastAsiaTheme="minorEastAsia"/>
          <w:lang w:val="en-GB"/>
        </w:rPr>
        <w:t xml:space="preserve"> nations, </w:t>
      </w:r>
      <w:r>
        <w:rPr>
          <w:rFonts w:eastAsiaTheme="minorEastAsia"/>
          <w:lang w:val="en-GB"/>
        </w:rPr>
        <w:t>main</w:t>
      </w:r>
      <w:r w:rsidR="004137F7" w:rsidRPr="00786226">
        <w:rPr>
          <w:rFonts w:eastAsiaTheme="minorEastAsia"/>
          <w:lang w:val="en-GB"/>
        </w:rPr>
        <w:t xml:space="preserve">ly India and China. </w:t>
      </w:r>
      <w:r>
        <w:rPr>
          <w:rFonts w:eastAsiaTheme="minorEastAsia"/>
          <w:lang w:val="en-GB"/>
        </w:rPr>
        <w:t>C</w:t>
      </w:r>
      <w:r w:rsidR="004137F7" w:rsidRPr="00786226">
        <w:rPr>
          <w:rFonts w:eastAsiaTheme="minorEastAsia"/>
          <w:lang w:val="en-GB"/>
        </w:rPr>
        <w:t>arbonated</w:t>
      </w:r>
      <w:r>
        <w:rPr>
          <w:rFonts w:eastAsiaTheme="minorEastAsia"/>
          <w:lang w:val="en-GB"/>
        </w:rPr>
        <w:t>,</w:t>
      </w:r>
      <w:r w:rsidR="004137F7" w:rsidRPr="00786226">
        <w:rPr>
          <w:rFonts w:eastAsiaTheme="minorEastAsia"/>
          <w:lang w:val="en-GB"/>
        </w:rPr>
        <w:t xml:space="preserve"> non-carbonated</w:t>
      </w:r>
      <w:r>
        <w:rPr>
          <w:rFonts w:eastAsiaTheme="minorEastAsia"/>
          <w:lang w:val="en-GB"/>
        </w:rPr>
        <w:t>,</w:t>
      </w:r>
      <w:r w:rsidR="004137F7" w:rsidRPr="00786226">
        <w:rPr>
          <w:rFonts w:eastAsiaTheme="minorEastAsia"/>
          <w:lang w:val="en-GB"/>
        </w:rPr>
        <w:t xml:space="preserve"> and packaged water </w:t>
      </w:r>
      <w:r w:rsidR="00573F44" w:rsidRPr="00786226">
        <w:rPr>
          <w:rFonts w:eastAsiaTheme="minorEastAsia"/>
          <w:lang w:val="en-GB"/>
        </w:rPr>
        <w:t>were</w:t>
      </w:r>
      <w:r w:rsidR="004137F7" w:rsidRPr="00786226">
        <w:rPr>
          <w:rFonts w:eastAsiaTheme="minorEastAsia"/>
          <w:lang w:val="en-GB"/>
        </w:rPr>
        <w:t xml:space="preserve"> going to be the major </w:t>
      </w:r>
      <w:r>
        <w:rPr>
          <w:rFonts w:eastAsiaTheme="minorEastAsia"/>
          <w:lang w:val="en-GB"/>
        </w:rPr>
        <w:t xml:space="preserve">areas of </w:t>
      </w:r>
      <w:r w:rsidR="004137F7" w:rsidRPr="00786226">
        <w:rPr>
          <w:rFonts w:eastAsiaTheme="minorEastAsia"/>
          <w:lang w:val="en-GB"/>
        </w:rPr>
        <w:t>growth</w:t>
      </w:r>
      <w:r w:rsidR="004137F7" w:rsidRPr="00786226">
        <w:rPr>
          <w:rFonts w:eastAsiaTheme="minorEastAsia"/>
          <w:vertAlign w:val="superscript"/>
          <w:lang w:val="en-GB"/>
        </w:rPr>
        <w:endnoteReference w:id="8"/>
      </w:r>
      <w:r>
        <w:rPr>
          <w:rFonts w:eastAsiaTheme="minorEastAsia"/>
          <w:lang w:val="en-GB"/>
        </w:rPr>
        <w:t xml:space="preserve"> d</w:t>
      </w:r>
      <w:r w:rsidR="004137F7" w:rsidRPr="00786226">
        <w:rPr>
          <w:rFonts w:eastAsiaTheme="minorEastAsia"/>
          <w:lang w:val="en-GB"/>
        </w:rPr>
        <w:t>espite environmental and health concerns</w:t>
      </w:r>
      <w:r w:rsidR="00901C00">
        <w:rPr>
          <w:rFonts w:eastAsiaTheme="minorEastAsia"/>
          <w:lang w:val="en-GB"/>
        </w:rPr>
        <w:t>. The chief managing d</w:t>
      </w:r>
      <w:r w:rsidR="004137F7" w:rsidRPr="00786226">
        <w:rPr>
          <w:rFonts w:eastAsiaTheme="minorEastAsia"/>
          <w:shd w:val="clear" w:color="auto" w:fill="FFFFFF"/>
          <w:lang w:val="en-GB"/>
        </w:rPr>
        <w:t xml:space="preserve">irector of Manpasand Beverages, </w:t>
      </w:r>
      <w:r w:rsidR="00901C00">
        <w:rPr>
          <w:rFonts w:eastAsiaTheme="minorEastAsia"/>
          <w:shd w:val="clear" w:color="auto" w:fill="FFFFFF"/>
          <w:lang w:val="en-GB"/>
        </w:rPr>
        <w:t>a fruit drink company based in Guajarat, India, compared the sector’s growth in India to other countries</w:t>
      </w:r>
      <w:r w:rsidR="00373258">
        <w:rPr>
          <w:rFonts w:eastAsiaTheme="minorEastAsia"/>
          <w:shd w:val="clear" w:color="auto" w:fill="FFFFFF"/>
          <w:lang w:val="en-GB"/>
        </w:rPr>
        <w:t xml:space="preserve"> as follows:</w:t>
      </w:r>
    </w:p>
    <w:p w14:paraId="13526510" w14:textId="77777777" w:rsidR="00373258" w:rsidRDefault="00373258" w:rsidP="00F75D8C">
      <w:pPr>
        <w:pStyle w:val="BodyTextMain"/>
        <w:rPr>
          <w:rFonts w:eastAsiaTheme="minorEastAsia"/>
          <w:shd w:val="clear" w:color="auto" w:fill="FFFFFF"/>
          <w:lang w:val="en-GB"/>
        </w:rPr>
      </w:pPr>
    </w:p>
    <w:p w14:paraId="159D4E98" w14:textId="31110DBD" w:rsidR="004137F7" w:rsidRPr="00C7497F" w:rsidRDefault="004137F7" w:rsidP="00C7497F">
      <w:pPr>
        <w:pStyle w:val="BodyTextMain"/>
        <w:ind w:left="720"/>
        <w:rPr>
          <w:rFonts w:eastAsiaTheme="minorEastAsia"/>
        </w:rPr>
      </w:pPr>
      <w:r w:rsidRPr="00C7497F">
        <w:rPr>
          <w:rFonts w:eastAsiaTheme="minorEastAsia"/>
        </w:rPr>
        <w:t>As per a report, India</w:t>
      </w:r>
      <w:r w:rsidR="00901C00" w:rsidRPr="00C7497F">
        <w:rPr>
          <w:rFonts w:eastAsiaTheme="minorEastAsia"/>
        </w:rPr>
        <w:t>’</w:t>
      </w:r>
      <w:r w:rsidRPr="00C7497F">
        <w:rPr>
          <w:rFonts w:eastAsiaTheme="minorEastAsia"/>
        </w:rPr>
        <w:t xml:space="preserve">s per-capita consumption, annually, of soft drinks is three litres, while it is almost 90 litres in the </w:t>
      </w:r>
      <w:hyperlink r:id="rId11" w:history="1">
        <w:r w:rsidRPr="00C7497F">
          <w:rPr>
            <w:rFonts w:eastAsiaTheme="minorEastAsia"/>
          </w:rPr>
          <w:t>USA</w:t>
        </w:r>
      </w:hyperlink>
      <w:r w:rsidRPr="00C7497F">
        <w:rPr>
          <w:rFonts w:eastAsiaTheme="minorEastAsia"/>
        </w:rPr>
        <w:t> and 16 litres in Pakistan. In a country of more than 1</w:t>
      </w:r>
      <w:r w:rsidR="00573F44" w:rsidRPr="00C7497F">
        <w:rPr>
          <w:rFonts w:eastAsiaTheme="minorEastAsia"/>
        </w:rPr>
        <w:t>.</w:t>
      </w:r>
      <w:r w:rsidRPr="00C7497F">
        <w:rPr>
          <w:rFonts w:eastAsiaTheme="minorEastAsia"/>
        </w:rPr>
        <w:t>2</w:t>
      </w:r>
      <w:r w:rsidR="00BA40E5" w:rsidRPr="00C7497F">
        <w:rPr>
          <w:rFonts w:eastAsiaTheme="minorEastAsia"/>
        </w:rPr>
        <w:t xml:space="preserve"> </w:t>
      </w:r>
      <w:r w:rsidR="00573F44" w:rsidRPr="00C7497F">
        <w:rPr>
          <w:rFonts w:eastAsiaTheme="minorEastAsia"/>
        </w:rPr>
        <w:t>billion</w:t>
      </w:r>
      <w:r w:rsidRPr="00C7497F">
        <w:rPr>
          <w:rFonts w:eastAsiaTheme="minorEastAsia"/>
        </w:rPr>
        <w:t xml:space="preserve"> people, if consumption increases from three litres to six litres, I am sure that no company can fulfil</w:t>
      </w:r>
      <w:r w:rsidR="000F3C01" w:rsidRPr="00C7497F">
        <w:rPr>
          <w:rFonts w:eastAsiaTheme="minorEastAsia"/>
        </w:rPr>
        <w:t>l</w:t>
      </w:r>
      <w:r w:rsidRPr="00C7497F">
        <w:rPr>
          <w:rFonts w:eastAsiaTheme="minorEastAsia"/>
        </w:rPr>
        <w:t xml:space="preserve"> that demand. Such is the potential size of our market.</w:t>
      </w:r>
      <w:bookmarkStart w:id="0" w:name="_GoBack"/>
      <w:r w:rsidRPr="00C7497F">
        <w:rPr>
          <w:rFonts w:eastAsiaTheme="minorEastAsia"/>
          <w:vertAlign w:val="superscript"/>
        </w:rPr>
        <w:endnoteReference w:id="9"/>
      </w:r>
      <w:bookmarkEnd w:id="0"/>
    </w:p>
    <w:p w14:paraId="4EDCE3A7" w14:textId="77777777" w:rsidR="004137F7" w:rsidRPr="00FB08A4" w:rsidRDefault="004137F7" w:rsidP="00F75D8C">
      <w:pPr>
        <w:pStyle w:val="BodyTextMain"/>
        <w:rPr>
          <w:rFonts w:eastAsiaTheme="minorEastAsia"/>
          <w:spacing w:val="-2"/>
          <w:sz w:val="20"/>
          <w:shd w:val="clear" w:color="auto" w:fill="FFFFFF"/>
          <w:lang w:val="en-GB"/>
        </w:rPr>
      </w:pPr>
    </w:p>
    <w:p w14:paraId="0B164D9F" w14:textId="06AFBBB9" w:rsidR="004137F7" w:rsidRPr="00F6294E" w:rsidRDefault="004137F7" w:rsidP="00F6294E">
      <w:pPr>
        <w:pStyle w:val="BodyTextMain"/>
        <w:rPr>
          <w:rFonts w:eastAsiaTheme="minorEastAsia"/>
          <w:spacing w:val="-2"/>
        </w:rPr>
      </w:pPr>
      <w:r w:rsidRPr="00F6294E">
        <w:rPr>
          <w:rFonts w:eastAsiaTheme="minorEastAsia"/>
          <w:spacing w:val="-2"/>
        </w:rPr>
        <w:t>A McKinsey report predict</w:t>
      </w:r>
      <w:r w:rsidR="00573F44" w:rsidRPr="00F6294E">
        <w:rPr>
          <w:rFonts w:eastAsiaTheme="minorEastAsia"/>
          <w:spacing w:val="-2"/>
        </w:rPr>
        <w:t>ed</w:t>
      </w:r>
      <w:r w:rsidRPr="00F6294E">
        <w:rPr>
          <w:rFonts w:eastAsiaTheme="minorEastAsia"/>
          <w:spacing w:val="-2"/>
        </w:rPr>
        <w:t xml:space="preserve"> exciting times for India and forecast</w:t>
      </w:r>
      <w:r w:rsidR="00573F44" w:rsidRPr="00F6294E">
        <w:rPr>
          <w:rFonts w:eastAsiaTheme="minorEastAsia"/>
          <w:spacing w:val="-2"/>
        </w:rPr>
        <w:t>ed</w:t>
      </w:r>
      <w:r w:rsidRPr="00F6294E">
        <w:rPr>
          <w:rFonts w:eastAsiaTheme="minorEastAsia"/>
          <w:spacing w:val="-2"/>
        </w:rPr>
        <w:t xml:space="preserve"> that by 2025, it w</w:t>
      </w:r>
      <w:r w:rsidR="00573F44" w:rsidRPr="00F6294E">
        <w:rPr>
          <w:rFonts w:eastAsiaTheme="minorEastAsia"/>
          <w:spacing w:val="-2"/>
        </w:rPr>
        <w:t>ould</w:t>
      </w:r>
      <w:r w:rsidRPr="00F6294E">
        <w:rPr>
          <w:rFonts w:eastAsiaTheme="minorEastAsia"/>
          <w:spacing w:val="-2"/>
        </w:rPr>
        <w:t xml:space="preserve"> be the fifth-largest beverage-consuming nation in the world. The factors that the report </w:t>
      </w:r>
      <w:r w:rsidR="00016FAA" w:rsidRPr="00F6294E">
        <w:rPr>
          <w:rFonts w:eastAsiaTheme="minorEastAsia"/>
          <w:spacing w:val="-2"/>
        </w:rPr>
        <w:t>credited</w:t>
      </w:r>
      <w:r w:rsidRPr="00F6294E">
        <w:rPr>
          <w:rFonts w:eastAsiaTheme="minorEastAsia"/>
          <w:spacing w:val="-2"/>
        </w:rPr>
        <w:t xml:space="preserve"> for this </w:t>
      </w:r>
      <w:r w:rsidR="00446529" w:rsidRPr="00F6294E">
        <w:rPr>
          <w:rFonts w:eastAsiaTheme="minorEastAsia"/>
          <w:spacing w:val="-2"/>
        </w:rPr>
        <w:t xml:space="preserve">growth </w:t>
      </w:r>
      <w:r w:rsidRPr="00F6294E">
        <w:rPr>
          <w:rFonts w:eastAsiaTheme="minorEastAsia"/>
          <w:spacing w:val="-2"/>
        </w:rPr>
        <w:t>include</w:t>
      </w:r>
      <w:r w:rsidR="00DA6B14" w:rsidRPr="00F6294E">
        <w:rPr>
          <w:rFonts w:eastAsiaTheme="minorEastAsia"/>
          <w:spacing w:val="-2"/>
        </w:rPr>
        <w:t>d</w:t>
      </w:r>
      <w:r w:rsidRPr="00F6294E">
        <w:rPr>
          <w:rFonts w:eastAsiaTheme="minorEastAsia"/>
          <w:spacing w:val="-2"/>
        </w:rPr>
        <w:t xml:space="preserve"> a 7.4 per</w:t>
      </w:r>
      <w:r w:rsidR="00446529" w:rsidRPr="00F6294E">
        <w:rPr>
          <w:rFonts w:eastAsiaTheme="minorEastAsia"/>
          <w:spacing w:val="-2"/>
        </w:rPr>
        <w:t xml:space="preserve"> </w:t>
      </w:r>
      <w:r w:rsidRPr="00F6294E">
        <w:rPr>
          <w:rFonts w:eastAsiaTheme="minorEastAsia"/>
          <w:spacing w:val="-2"/>
        </w:rPr>
        <w:t xml:space="preserve">cent increase in household incomes between 2015 and 2025, </w:t>
      </w:r>
      <w:r w:rsidR="00446529" w:rsidRPr="00F6294E">
        <w:rPr>
          <w:rFonts w:eastAsiaTheme="minorEastAsia"/>
          <w:spacing w:val="-2"/>
        </w:rPr>
        <w:t>al</w:t>
      </w:r>
      <w:r w:rsidRPr="00F6294E">
        <w:rPr>
          <w:rFonts w:eastAsiaTheme="minorEastAsia"/>
          <w:spacing w:val="-2"/>
        </w:rPr>
        <w:t xml:space="preserve">though the distribution </w:t>
      </w:r>
      <w:r w:rsidR="00446529" w:rsidRPr="00F6294E">
        <w:rPr>
          <w:rFonts w:eastAsiaTheme="minorEastAsia"/>
          <w:spacing w:val="-2"/>
        </w:rPr>
        <w:t xml:space="preserve">of income </w:t>
      </w:r>
      <w:r w:rsidRPr="00F6294E">
        <w:rPr>
          <w:rFonts w:eastAsiaTheme="minorEastAsia"/>
          <w:spacing w:val="-2"/>
        </w:rPr>
        <w:t xml:space="preserve">would be erratic across income classes. A significant prediction </w:t>
      </w:r>
      <w:r w:rsidR="00DA6B14" w:rsidRPr="00F6294E">
        <w:rPr>
          <w:rFonts w:eastAsiaTheme="minorEastAsia"/>
          <w:spacing w:val="-2"/>
        </w:rPr>
        <w:t>was</w:t>
      </w:r>
      <w:r w:rsidRPr="00F6294E">
        <w:rPr>
          <w:rFonts w:eastAsiaTheme="minorEastAsia"/>
          <w:spacing w:val="-2"/>
        </w:rPr>
        <w:t xml:space="preserve"> that employment opportunities w</w:t>
      </w:r>
      <w:r w:rsidR="00DA6B14" w:rsidRPr="00F6294E">
        <w:rPr>
          <w:rFonts w:eastAsiaTheme="minorEastAsia"/>
          <w:spacing w:val="-2"/>
        </w:rPr>
        <w:t>ould</w:t>
      </w:r>
      <w:r w:rsidRPr="00F6294E">
        <w:rPr>
          <w:rFonts w:eastAsiaTheme="minorEastAsia"/>
          <w:spacing w:val="-2"/>
        </w:rPr>
        <w:t xml:space="preserve"> trickle down to the base of the income pyramid, </w:t>
      </w:r>
      <w:r w:rsidR="00446529" w:rsidRPr="00F6294E">
        <w:rPr>
          <w:rFonts w:eastAsiaTheme="minorEastAsia"/>
          <w:spacing w:val="-2"/>
        </w:rPr>
        <w:t>labelled</w:t>
      </w:r>
      <w:r w:rsidRPr="00F6294E">
        <w:rPr>
          <w:rFonts w:eastAsiaTheme="minorEastAsia"/>
          <w:spacing w:val="-2"/>
        </w:rPr>
        <w:t xml:space="preserve"> the </w:t>
      </w:r>
      <w:r w:rsidRPr="00F6294E">
        <w:rPr>
          <w:rFonts w:eastAsiaTheme="minorEastAsia"/>
          <w:i/>
          <w:spacing w:val="-2"/>
        </w:rPr>
        <w:t>deprived</w:t>
      </w:r>
      <w:r w:rsidRPr="00F6294E">
        <w:rPr>
          <w:rFonts w:eastAsiaTheme="minorEastAsia"/>
          <w:spacing w:val="-2"/>
        </w:rPr>
        <w:t xml:space="preserve"> </w:t>
      </w:r>
      <w:r w:rsidR="00446529" w:rsidRPr="00F6294E">
        <w:rPr>
          <w:rFonts w:eastAsiaTheme="minorEastAsia"/>
          <w:spacing w:val="-2"/>
        </w:rPr>
        <w:t xml:space="preserve">group, whose average annual income was less than </w:t>
      </w:r>
      <w:r w:rsidR="00446529" w:rsidRPr="00F6294E">
        <w:rPr>
          <w:rFonts w:ascii="Tahoma" w:eastAsiaTheme="minorEastAsia" w:hAnsi="Tahoma" w:cs="Tahoma"/>
          <w:spacing w:val="-2"/>
        </w:rPr>
        <w:t>₹</w:t>
      </w:r>
      <w:r w:rsidRPr="00F6294E">
        <w:rPr>
          <w:rFonts w:eastAsiaTheme="minorEastAsia"/>
          <w:spacing w:val="-2"/>
        </w:rPr>
        <w:t>90</w:t>
      </w:r>
      <w:r w:rsidR="00446529" w:rsidRPr="00F6294E">
        <w:rPr>
          <w:rFonts w:eastAsiaTheme="minorEastAsia"/>
          <w:spacing w:val="-2"/>
        </w:rPr>
        <w:t>,000</w:t>
      </w:r>
      <w:r w:rsidRPr="00F6294E">
        <w:rPr>
          <w:rFonts w:eastAsiaTheme="minorEastAsia"/>
          <w:spacing w:val="-2"/>
        </w:rPr>
        <w:t>.</w:t>
      </w:r>
      <w:r w:rsidR="00446529" w:rsidRPr="00F6294E">
        <w:rPr>
          <w:rStyle w:val="EndnoteReference"/>
          <w:rFonts w:eastAsiaTheme="minorEastAsia"/>
          <w:spacing w:val="-2"/>
        </w:rPr>
        <w:endnoteReference w:id="10"/>
      </w:r>
      <w:r w:rsidRPr="00F6294E">
        <w:rPr>
          <w:rFonts w:eastAsiaTheme="minorEastAsia"/>
          <w:spacing w:val="-2"/>
        </w:rPr>
        <w:t xml:space="preserve"> </w:t>
      </w:r>
      <w:r w:rsidR="003C2A24" w:rsidRPr="00F6294E">
        <w:rPr>
          <w:rFonts w:eastAsiaTheme="minorEastAsia"/>
          <w:spacing w:val="-2"/>
        </w:rPr>
        <w:t>T</w:t>
      </w:r>
      <w:r w:rsidRPr="00F6294E">
        <w:rPr>
          <w:rFonts w:eastAsiaTheme="minorEastAsia"/>
          <w:spacing w:val="-2"/>
        </w:rPr>
        <w:t>his group w</w:t>
      </w:r>
      <w:r w:rsidR="003C2A24" w:rsidRPr="00F6294E">
        <w:rPr>
          <w:rFonts w:eastAsiaTheme="minorEastAsia"/>
          <w:spacing w:val="-2"/>
        </w:rPr>
        <w:t>as expected t</w:t>
      </w:r>
      <w:r w:rsidRPr="00F6294E">
        <w:rPr>
          <w:rFonts w:eastAsiaTheme="minorEastAsia"/>
          <w:spacing w:val="-2"/>
        </w:rPr>
        <w:t>o shrink from 54 per</w:t>
      </w:r>
      <w:r w:rsidR="003C2A24" w:rsidRPr="00F6294E">
        <w:rPr>
          <w:rFonts w:eastAsiaTheme="minorEastAsia"/>
          <w:spacing w:val="-2"/>
        </w:rPr>
        <w:t xml:space="preserve"> </w:t>
      </w:r>
      <w:r w:rsidRPr="00F6294E">
        <w:rPr>
          <w:rFonts w:eastAsiaTheme="minorEastAsia"/>
          <w:spacing w:val="-2"/>
        </w:rPr>
        <w:t>cent of the population to 22 per</w:t>
      </w:r>
      <w:r w:rsidR="003C2A24" w:rsidRPr="00F6294E">
        <w:rPr>
          <w:rFonts w:eastAsiaTheme="minorEastAsia"/>
          <w:spacing w:val="-2"/>
        </w:rPr>
        <w:t xml:space="preserve"> </w:t>
      </w:r>
      <w:r w:rsidRPr="00F6294E">
        <w:rPr>
          <w:rFonts w:eastAsiaTheme="minorEastAsia"/>
          <w:spacing w:val="-2"/>
        </w:rPr>
        <w:t>cent by 2025.</w:t>
      </w:r>
      <w:r w:rsidRPr="00F6294E">
        <w:rPr>
          <w:rFonts w:eastAsiaTheme="minorEastAsia"/>
          <w:spacing w:val="-2"/>
          <w:vertAlign w:val="superscript"/>
        </w:rPr>
        <w:endnoteReference w:id="11"/>
      </w:r>
      <w:r w:rsidRPr="00F6294E">
        <w:rPr>
          <w:rFonts w:eastAsiaTheme="minorEastAsia"/>
          <w:spacing w:val="-2"/>
        </w:rPr>
        <w:t xml:space="preserve"> </w:t>
      </w:r>
    </w:p>
    <w:p w14:paraId="71AC78F7" w14:textId="77777777" w:rsidR="004137F7" w:rsidRPr="00786226" w:rsidRDefault="004137F7" w:rsidP="00F75D8C">
      <w:pPr>
        <w:pStyle w:val="BodyTextMain"/>
        <w:rPr>
          <w:rFonts w:eastAsiaTheme="minorEastAsia"/>
          <w:sz w:val="20"/>
          <w:lang w:val="en-GB"/>
        </w:rPr>
      </w:pPr>
    </w:p>
    <w:p w14:paraId="00A9A261" w14:textId="5B710D37" w:rsidR="004137F7" w:rsidRPr="00786226" w:rsidRDefault="00913628" w:rsidP="00F75D8C">
      <w:pPr>
        <w:pStyle w:val="BodyTextMain"/>
        <w:rPr>
          <w:rFonts w:eastAsiaTheme="minorEastAsia"/>
          <w:lang w:val="en-GB"/>
        </w:rPr>
      </w:pPr>
      <w:r w:rsidRPr="00786226">
        <w:rPr>
          <w:rFonts w:eastAsiaTheme="minorEastAsia"/>
          <w:lang w:val="en-GB"/>
        </w:rPr>
        <w:t>According to the report, s</w:t>
      </w:r>
      <w:r w:rsidR="004137F7" w:rsidRPr="00786226">
        <w:rPr>
          <w:rFonts w:eastAsiaTheme="minorEastAsia"/>
          <w:lang w:val="en-GB"/>
        </w:rPr>
        <w:t>maller nuclear households, increased urbani</w:t>
      </w:r>
      <w:r w:rsidR="004F483E">
        <w:rPr>
          <w:rFonts w:eastAsiaTheme="minorEastAsia"/>
          <w:lang w:val="en-GB"/>
        </w:rPr>
        <w:t>z</w:t>
      </w:r>
      <w:r w:rsidR="004137F7" w:rsidRPr="00786226">
        <w:rPr>
          <w:rFonts w:eastAsiaTheme="minorEastAsia"/>
          <w:lang w:val="en-GB"/>
        </w:rPr>
        <w:t>ation, and a rise in the number of double-income families w</w:t>
      </w:r>
      <w:r w:rsidR="00DA6B14" w:rsidRPr="00786226">
        <w:rPr>
          <w:rFonts w:eastAsiaTheme="minorEastAsia"/>
          <w:lang w:val="en-GB"/>
        </w:rPr>
        <w:t xml:space="preserve">ould </w:t>
      </w:r>
      <w:r w:rsidR="004137F7" w:rsidRPr="00786226">
        <w:rPr>
          <w:rFonts w:eastAsiaTheme="minorEastAsia"/>
          <w:lang w:val="en-GB"/>
        </w:rPr>
        <w:t>further contribut</w:t>
      </w:r>
      <w:r w:rsidRPr="00786226">
        <w:rPr>
          <w:rFonts w:eastAsiaTheme="minorEastAsia"/>
          <w:lang w:val="en-GB"/>
        </w:rPr>
        <w:t>e</w:t>
      </w:r>
      <w:r w:rsidR="004137F7" w:rsidRPr="00786226">
        <w:rPr>
          <w:rFonts w:eastAsiaTheme="minorEastAsia"/>
          <w:lang w:val="en-GB"/>
        </w:rPr>
        <w:t xml:space="preserve"> to increased beverage consumption</w:t>
      </w:r>
      <w:r w:rsidRPr="00786226">
        <w:rPr>
          <w:rFonts w:eastAsiaTheme="minorEastAsia"/>
          <w:lang w:val="en-GB"/>
        </w:rPr>
        <w:t xml:space="preserve">. </w:t>
      </w:r>
      <w:r w:rsidR="004F483E">
        <w:rPr>
          <w:rFonts w:eastAsiaTheme="minorEastAsia"/>
          <w:lang w:val="en-GB"/>
        </w:rPr>
        <w:t>With higher</w:t>
      </w:r>
      <w:r w:rsidR="004137F7" w:rsidRPr="00786226">
        <w:rPr>
          <w:rFonts w:eastAsiaTheme="minorEastAsia"/>
          <w:lang w:val="en-GB"/>
        </w:rPr>
        <w:t xml:space="preserve"> consumption growth for beverages in urban areas</w:t>
      </w:r>
      <w:r w:rsidR="004F483E">
        <w:rPr>
          <w:rFonts w:eastAsiaTheme="minorEastAsia"/>
          <w:lang w:val="en-GB"/>
        </w:rPr>
        <w:t>,</w:t>
      </w:r>
      <w:r w:rsidRPr="00786226">
        <w:rPr>
          <w:rFonts w:eastAsiaTheme="minorEastAsia"/>
          <w:lang w:val="en-GB"/>
        </w:rPr>
        <w:t xml:space="preserve"> </w:t>
      </w:r>
      <w:r w:rsidR="004137F7" w:rsidRPr="00786226">
        <w:rPr>
          <w:rFonts w:eastAsiaTheme="minorEastAsia"/>
          <w:lang w:val="en-GB"/>
        </w:rPr>
        <w:t>a considerable increase in consumption in smaller cities</w:t>
      </w:r>
      <w:r w:rsidR="004F483E">
        <w:rPr>
          <w:rFonts w:eastAsiaTheme="minorEastAsia"/>
          <w:lang w:val="en-GB"/>
        </w:rPr>
        <w:t xml:space="preserve"> and</w:t>
      </w:r>
      <w:r w:rsidR="004137F7" w:rsidRPr="00786226">
        <w:rPr>
          <w:rFonts w:eastAsiaTheme="minorEastAsia"/>
          <w:lang w:val="en-GB"/>
        </w:rPr>
        <w:t xml:space="preserve"> low-penetration rural areas </w:t>
      </w:r>
      <w:r w:rsidR="00DA6B14" w:rsidRPr="00786226">
        <w:rPr>
          <w:rFonts w:eastAsiaTheme="minorEastAsia"/>
          <w:lang w:val="en-GB"/>
        </w:rPr>
        <w:t>was</w:t>
      </w:r>
      <w:r w:rsidR="004137F7" w:rsidRPr="00786226">
        <w:rPr>
          <w:rFonts w:eastAsiaTheme="minorEastAsia"/>
          <w:lang w:val="en-GB"/>
        </w:rPr>
        <w:t xml:space="preserve"> </w:t>
      </w:r>
      <w:r w:rsidR="004F483E">
        <w:rPr>
          <w:rFonts w:eastAsiaTheme="minorEastAsia"/>
          <w:lang w:val="en-GB"/>
        </w:rPr>
        <w:t xml:space="preserve">also </w:t>
      </w:r>
      <w:r w:rsidR="004137F7" w:rsidRPr="00786226">
        <w:rPr>
          <w:rFonts w:eastAsiaTheme="minorEastAsia"/>
          <w:lang w:val="en-GB"/>
        </w:rPr>
        <w:t>forecast</w:t>
      </w:r>
      <w:r w:rsidR="00DA6B14" w:rsidRPr="00786226">
        <w:rPr>
          <w:rFonts w:eastAsiaTheme="minorEastAsia"/>
          <w:lang w:val="en-GB"/>
        </w:rPr>
        <w:t xml:space="preserve">ed </w:t>
      </w:r>
      <w:r w:rsidRPr="00786226">
        <w:rPr>
          <w:rFonts w:eastAsiaTheme="minorEastAsia"/>
          <w:lang w:val="en-GB"/>
        </w:rPr>
        <w:t xml:space="preserve">for </w:t>
      </w:r>
      <w:r w:rsidR="004137F7" w:rsidRPr="00786226">
        <w:rPr>
          <w:rFonts w:eastAsiaTheme="minorEastAsia"/>
          <w:lang w:val="en-GB"/>
        </w:rPr>
        <w:t xml:space="preserve">the coming years. These areas, which once suffered </w:t>
      </w:r>
      <w:r w:rsidRPr="00786226">
        <w:rPr>
          <w:rFonts w:eastAsiaTheme="minorEastAsia"/>
          <w:lang w:val="en-GB"/>
        </w:rPr>
        <w:t xml:space="preserve">due to </w:t>
      </w:r>
      <w:r w:rsidR="004137F7" w:rsidRPr="00786226">
        <w:rPr>
          <w:rFonts w:eastAsiaTheme="minorEastAsia"/>
          <w:lang w:val="en-GB"/>
        </w:rPr>
        <w:t>a lack of adequate infrastructure, w</w:t>
      </w:r>
      <w:r w:rsidR="00DA6B14" w:rsidRPr="00786226">
        <w:rPr>
          <w:rFonts w:eastAsiaTheme="minorEastAsia"/>
          <w:lang w:val="en-GB"/>
        </w:rPr>
        <w:t>ould</w:t>
      </w:r>
      <w:r w:rsidR="004137F7" w:rsidRPr="00786226">
        <w:rPr>
          <w:rFonts w:eastAsiaTheme="minorEastAsia"/>
          <w:lang w:val="en-GB"/>
        </w:rPr>
        <w:t xml:space="preserve"> gain with improvements in existing roads and infrastructure development, which ha</w:t>
      </w:r>
      <w:r w:rsidR="00DA6B14" w:rsidRPr="00786226">
        <w:rPr>
          <w:rFonts w:eastAsiaTheme="minorEastAsia"/>
          <w:lang w:val="en-GB"/>
        </w:rPr>
        <w:t>d</w:t>
      </w:r>
      <w:r w:rsidR="004137F7" w:rsidRPr="00786226">
        <w:rPr>
          <w:rFonts w:eastAsiaTheme="minorEastAsia"/>
          <w:lang w:val="en-GB"/>
        </w:rPr>
        <w:t xml:space="preserve"> become a prime focus for central and state governments in India. This would be further accentuated </w:t>
      </w:r>
      <w:r w:rsidR="004F483E">
        <w:rPr>
          <w:rFonts w:eastAsiaTheme="minorEastAsia"/>
          <w:lang w:val="en-GB"/>
        </w:rPr>
        <w:t>by</w:t>
      </w:r>
      <w:r w:rsidR="004137F7" w:rsidRPr="00786226">
        <w:rPr>
          <w:rFonts w:eastAsiaTheme="minorEastAsia"/>
          <w:lang w:val="en-GB"/>
        </w:rPr>
        <w:t xml:space="preserve"> improvements in cold</w:t>
      </w:r>
      <w:r w:rsidR="004F483E">
        <w:rPr>
          <w:rFonts w:eastAsiaTheme="minorEastAsia"/>
          <w:lang w:val="en-GB"/>
        </w:rPr>
        <w:t xml:space="preserve"> </w:t>
      </w:r>
      <w:r w:rsidR="004137F7" w:rsidRPr="00786226">
        <w:rPr>
          <w:rFonts w:eastAsiaTheme="minorEastAsia"/>
          <w:lang w:val="en-GB"/>
        </w:rPr>
        <w:t>storage and supply</w:t>
      </w:r>
      <w:r w:rsidR="004F483E">
        <w:rPr>
          <w:rFonts w:eastAsiaTheme="minorEastAsia"/>
          <w:lang w:val="en-GB"/>
        </w:rPr>
        <w:t xml:space="preserve"> </w:t>
      </w:r>
      <w:r w:rsidR="004137F7" w:rsidRPr="00786226">
        <w:rPr>
          <w:rFonts w:eastAsiaTheme="minorEastAsia"/>
          <w:lang w:val="en-GB"/>
        </w:rPr>
        <w:t xml:space="preserve">chain facilities. </w:t>
      </w:r>
    </w:p>
    <w:p w14:paraId="06C72674" w14:textId="77777777" w:rsidR="004137F7" w:rsidRPr="00786226" w:rsidRDefault="004137F7" w:rsidP="00F75D8C">
      <w:pPr>
        <w:pStyle w:val="BodyTextMain"/>
        <w:rPr>
          <w:rFonts w:eastAsiaTheme="minorEastAsia"/>
          <w:sz w:val="20"/>
          <w:lang w:val="en-GB"/>
        </w:rPr>
      </w:pPr>
    </w:p>
    <w:p w14:paraId="211AE0FF" w14:textId="370EA517" w:rsidR="004137F7" w:rsidRPr="00786226" w:rsidRDefault="00913628" w:rsidP="00F75D8C">
      <w:pPr>
        <w:pStyle w:val="BodyTextMain"/>
        <w:rPr>
          <w:rFonts w:eastAsiaTheme="minorEastAsia"/>
          <w:lang w:val="en-GB"/>
        </w:rPr>
      </w:pPr>
      <w:r w:rsidRPr="00786226">
        <w:rPr>
          <w:rFonts w:eastAsiaTheme="minorEastAsia"/>
          <w:lang w:val="en-GB"/>
        </w:rPr>
        <w:t xml:space="preserve">Consumers around the world, </w:t>
      </w:r>
      <w:r w:rsidR="004F483E">
        <w:rPr>
          <w:rFonts w:eastAsiaTheme="minorEastAsia"/>
          <w:lang w:val="en-GB"/>
        </w:rPr>
        <w:t>including in</w:t>
      </w:r>
      <w:r w:rsidRPr="00786226">
        <w:rPr>
          <w:rFonts w:eastAsiaTheme="minorEastAsia"/>
          <w:lang w:val="en-GB"/>
        </w:rPr>
        <w:t xml:space="preserve"> India, were consciously moving toward</w:t>
      </w:r>
      <w:r w:rsidR="004F483E">
        <w:rPr>
          <w:rFonts w:eastAsiaTheme="minorEastAsia"/>
          <w:lang w:val="en-GB"/>
        </w:rPr>
        <w:t>s</w:t>
      </w:r>
      <w:r w:rsidRPr="00786226">
        <w:rPr>
          <w:rFonts w:eastAsiaTheme="minorEastAsia"/>
          <w:lang w:val="en-GB"/>
        </w:rPr>
        <w:t xml:space="preserve"> </w:t>
      </w:r>
      <w:r w:rsidR="004F483E">
        <w:rPr>
          <w:rFonts w:eastAsiaTheme="minorEastAsia"/>
          <w:lang w:val="en-GB"/>
        </w:rPr>
        <w:t xml:space="preserve">bottled </w:t>
      </w:r>
      <w:r w:rsidRPr="00786226">
        <w:rPr>
          <w:rFonts w:eastAsiaTheme="minorEastAsia"/>
          <w:lang w:val="en-GB"/>
        </w:rPr>
        <w:t xml:space="preserve">water and water-based </w:t>
      </w:r>
      <w:r w:rsidR="004F483E">
        <w:rPr>
          <w:rFonts w:eastAsiaTheme="minorEastAsia"/>
          <w:lang w:val="en-GB"/>
        </w:rPr>
        <w:t>beverages for</w:t>
      </w:r>
      <w:r w:rsidRPr="00786226">
        <w:rPr>
          <w:rFonts w:eastAsiaTheme="minorEastAsia"/>
          <w:lang w:val="en-GB"/>
        </w:rPr>
        <w:t xml:space="preserve"> health and wellness</w:t>
      </w:r>
      <w:r w:rsidR="004F483E">
        <w:rPr>
          <w:rFonts w:eastAsiaTheme="minorEastAsia"/>
          <w:lang w:val="en-GB"/>
        </w:rPr>
        <w:t xml:space="preserve"> reasons</w:t>
      </w:r>
      <w:r w:rsidR="004137F7" w:rsidRPr="00786226">
        <w:rPr>
          <w:rFonts w:eastAsiaTheme="minorEastAsia"/>
          <w:lang w:val="en-GB"/>
        </w:rPr>
        <w:t xml:space="preserve">, </w:t>
      </w:r>
      <w:r w:rsidR="0066666F">
        <w:rPr>
          <w:rFonts w:eastAsiaTheme="minorEastAsia"/>
          <w:lang w:val="en-GB"/>
        </w:rPr>
        <w:t xml:space="preserve">making </w:t>
      </w:r>
      <w:r w:rsidR="004137F7" w:rsidRPr="00786226">
        <w:rPr>
          <w:rFonts w:eastAsiaTheme="minorEastAsia"/>
          <w:lang w:val="en-GB"/>
        </w:rPr>
        <w:t xml:space="preserve">pure water and fortified water </w:t>
      </w:r>
      <w:r w:rsidR="0066666F">
        <w:rPr>
          <w:rFonts w:eastAsiaTheme="minorEastAsia"/>
          <w:lang w:val="en-GB"/>
        </w:rPr>
        <w:t>beverages</w:t>
      </w:r>
      <w:r w:rsidR="004137F7" w:rsidRPr="00786226">
        <w:rPr>
          <w:rFonts w:eastAsiaTheme="minorEastAsia"/>
          <w:lang w:val="en-GB"/>
        </w:rPr>
        <w:t xml:space="preserve"> natural choices. </w:t>
      </w:r>
    </w:p>
    <w:p w14:paraId="1F36661A" w14:textId="77777777" w:rsidR="004137F7" w:rsidRPr="00786226" w:rsidRDefault="004137F7" w:rsidP="00F75D8C">
      <w:pPr>
        <w:pStyle w:val="BodyTextMain"/>
        <w:rPr>
          <w:rFonts w:eastAsiaTheme="minorEastAsia"/>
          <w:sz w:val="20"/>
          <w:lang w:val="en-GB"/>
        </w:rPr>
      </w:pPr>
    </w:p>
    <w:p w14:paraId="5DE159E6" w14:textId="4D1BC6FE" w:rsidR="004137F7" w:rsidRPr="00786226" w:rsidRDefault="00DA468D" w:rsidP="00F75D8C">
      <w:pPr>
        <w:pStyle w:val="BodyTextMain"/>
        <w:rPr>
          <w:rFonts w:eastAsiaTheme="minorEastAsia"/>
          <w:lang w:val="en-GB"/>
        </w:rPr>
      </w:pPr>
      <w:r>
        <w:rPr>
          <w:rFonts w:eastAsiaTheme="minorEastAsia"/>
          <w:lang w:val="en-GB"/>
        </w:rPr>
        <w:t>Another</w:t>
      </w:r>
      <w:r w:rsidR="004137F7" w:rsidRPr="00786226">
        <w:rPr>
          <w:rFonts w:eastAsiaTheme="minorEastAsia"/>
          <w:lang w:val="en-GB"/>
        </w:rPr>
        <w:t xml:space="preserve"> trend </w:t>
      </w:r>
      <w:r w:rsidR="008A0F04" w:rsidRPr="00786226">
        <w:rPr>
          <w:rFonts w:eastAsiaTheme="minorEastAsia"/>
          <w:lang w:val="en-GB"/>
        </w:rPr>
        <w:t xml:space="preserve">of </w:t>
      </w:r>
      <w:r>
        <w:rPr>
          <w:rFonts w:eastAsiaTheme="minorEastAsia"/>
          <w:lang w:val="en-GB"/>
        </w:rPr>
        <w:t xml:space="preserve">some </w:t>
      </w:r>
      <w:r w:rsidR="008A0F04" w:rsidRPr="00786226">
        <w:rPr>
          <w:rFonts w:eastAsiaTheme="minorEastAsia"/>
          <w:lang w:val="en-GB"/>
        </w:rPr>
        <w:t xml:space="preserve">significance </w:t>
      </w:r>
      <w:r w:rsidR="00D636B1" w:rsidRPr="00786226">
        <w:rPr>
          <w:rFonts w:eastAsiaTheme="minorEastAsia"/>
          <w:lang w:val="en-GB"/>
        </w:rPr>
        <w:t>was</w:t>
      </w:r>
      <w:r w:rsidR="004137F7" w:rsidRPr="00786226">
        <w:rPr>
          <w:rFonts w:eastAsiaTheme="minorEastAsia"/>
          <w:lang w:val="en-GB"/>
        </w:rPr>
        <w:t xml:space="preserve"> the emergence of smart consumer</w:t>
      </w:r>
      <w:r>
        <w:rPr>
          <w:rFonts w:eastAsiaTheme="minorEastAsia"/>
          <w:lang w:val="en-GB"/>
        </w:rPr>
        <w:t>s</w:t>
      </w:r>
      <w:r w:rsidR="004137F7" w:rsidRPr="00786226">
        <w:rPr>
          <w:rFonts w:eastAsiaTheme="minorEastAsia"/>
          <w:vertAlign w:val="superscript"/>
          <w:lang w:val="en-GB"/>
        </w:rPr>
        <w:endnoteReference w:id="12"/>
      </w:r>
      <w:r w:rsidR="000F3C01">
        <w:rPr>
          <w:rFonts w:ascii="Calibri" w:eastAsiaTheme="minorEastAsia" w:hAnsi="Calibri" w:cs="Calibri"/>
          <w:lang w:val="en-GB"/>
        </w:rPr>
        <w:t>—</w:t>
      </w:r>
      <w:r w:rsidR="004137F7" w:rsidRPr="00786226">
        <w:rPr>
          <w:rFonts w:eastAsiaTheme="minorEastAsia"/>
          <w:lang w:val="en-GB"/>
        </w:rPr>
        <w:t xml:space="preserve">well-informed </w:t>
      </w:r>
      <w:r>
        <w:rPr>
          <w:rFonts w:eastAsiaTheme="minorEastAsia"/>
          <w:lang w:val="en-GB"/>
        </w:rPr>
        <w:t>customers that</w:t>
      </w:r>
      <w:r w:rsidR="004137F7" w:rsidRPr="00786226">
        <w:rPr>
          <w:rFonts w:eastAsiaTheme="minorEastAsia"/>
          <w:lang w:val="en-GB"/>
        </w:rPr>
        <w:t xml:space="preserve"> s</w:t>
      </w:r>
      <w:r w:rsidR="00DA6B14" w:rsidRPr="00786226">
        <w:rPr>
          <w:rFonts w:eastAsiaTheme="minorEastAsia"/>
          <w:lang w:val="en-GB"/>
        </w:rPr>
        <w:t>ought</w:t>
      </w:r>
      <w:r w:rsidR="004137F7" w:rsidRPr="00786226">
        <w:rPr>
          <w:rFonts w:eastAsiaTheme="minorEastAsia"/>
          <w:lang w:val="en-GB"/>
        </w:rPr>
        <w:t xml:space="preserve"> complete transparency in t</w:t>
      </w:r>
      <w:r>
        <w:rPr>
          <w:rFonts w:eastAsiaTheme="minorEastAsia"/>
          <w:lang w:val="en-GB"/>
        </w:rPr>
        <w:t>he</w:t>
      </w:r>
      <w:r w:rsidR="004137F7" w:rsidRPr="00786226">
        <w:rPr>
          <w:rFonts w:eastAsiaTheme="minorEastAsia"/>
          <w:lang w:val="en-GB"/>
        </w:rPr>
        <w:t xml:space="preserve"> ingredients and production processes</w:t>
      </w:r>
      <w:r>
        <w:rPr>
          <w:rFonts w:eastAsiaTheme="minorEastAsia"/>
          <w:lang w:val="en-GB"/>
        </w:rPr>
        <w:t xml:space="preserve"> of products,</w:t>
      </w:r>
      <w:r w:rsidR="004137F7" w:rsidRPr="00786226">
        <w:rPr>
          <w:rFonts w:eastAsiaTheme="minorEastAsia"/>
          <w:lang w:val="en-GB"/>
        </w:rPr>
        <w:t xml:space="preserve"> demand</w:t>
      </w:r>
      <w:r>
        <w:rPr>
          <w:rFonts w:eastAsiaTheme="minorEastAsia"/>
          <w:lang w:val="en-GB"/>
        </w:rPr>
        <w:t>ing more</w:t>
      </w:r>
      <w:r w:rsidR="004137F7" w:rsidRPr="00786226">
        <w:rPr>
          <w:rFonts w:eastAsiaTheme="minorEastAsia"/>
          <w:lang w:val="en-GB"/>
        </w:rPr>
        <w:t xml:space="preserve"> natural and less</w:t>
      </w:r>
      <w:r>
        <w:rPr>
          <w:rFonts w:eastAsiaTheme="minorEastAsia"/>
          <w:lang w:val="en-GB"/>
        </w:rPr>
        <w:t xml:space="preserve"> </w:t>
      </w:r>
      <w:r w:rsidR="004137F7" w:rsidRPr="00786226">
        <w:rPr>
          <w:rFonts w:eastAsiaTheme="minorEastAsia"/>
          <w:lang w:val="en-GB"/>
        </w:rPr>
        <w:t>processed foods and beverages.</w:t>
      </w:r>
      <w:r w:rsidR="00FA11A2" w:rsidRPr="00786226">
        <w:rPr>
          <w:rFonts w:eastAsiaTheme="minorEastAsia"/>
          <w:lang w:val="en-GB"/>
        </w:rPr>
        <w:t xml:space="preserve"> </w:t>
      </w:r>
      <w:r>
        <w:rPr>
          <w:rFonts w:eastAsiaTheme="minorEastAsia"/>
          <w:lang w:val="en-GB"/>
        </w:rPr>
        <w:t>An</w:t>
      </w:r>
      <w:r w:rsidR="004137F7" w:rsidRPr="00786226">
        <w:rPr>
          <w:rFonts w:eastAsiaTheme="minorEastAsia"/>
          <w:lang w:val="en-GB"/>
        </w:rPr>
        <w:t xml:space="preserve"> increase</w:t>
      </w:r>
      <w:r>
        <w:rPr>
          <w:rFonts w:eastAsiaTheme="minorEastAsia"/>
          <w:lang w:val="en-GB"/>
        </w:rPr>
        <w:t xml:space="preserve"> in</w:t>
      </w:r>
      <w:r w:rsidR="004137F7" w:rsidRPr="00786226">
        <w:rPr>
          <w:rFonts w:eastAsiaTheme="minorEastAsia"/>
          <w:lang w:val="en-GB"/>
        </w:rPr>
        <w:t xml:space="preserve"> out-of-home consumption of food and beverages</w:t>
      </w:r>
      <w:r>
        <w:rPr>
          <w:rFonts w:eastAsiaTheme="minorEastAsia"/>
          <w:lang w:val="en-GB"/>
        </w:rPr>
        <w:t xml:space="preserve"> was also expected,</w:t>
      </w:r>
      <w:r w:rsidR="004137F7" w:rsidRPr="00786226">
        <w:rPr>
          <w:rFonts w:eastAsiaTheme="minorEastAsia"/>
          <w:lang w:val="en-GB"/>
        </w:rPr>
        <w:t xml:space="preserve"> partly due to the fact that consumers </w:t>
      </w:r>
      <w:r w:rsidR="00DA6B14" w:rsidRPr="00786226">
        <w:rPr>
          <w:rFonts w:eastAsiaTheme="minorEastAsia"/>
          <w:lang w:val="en-GB"/>
        </w:rPr>
        <w:t>were</w:t>
      </w:r>
      <w:r w:rsidR="004137F7" w:rsidRPr="00786226">
        <w:rPr>
          <w:rFonts w:eastAsiaTheme="minorEastAsia"/>
          <w:lang w:val="en-GB"/>
        </w:rPr>
        <w:t xml:space="preserve"> spending more than 50 per</w:t>
      </w:r>
      <w:r>
        <w:rPr>
          <w:rFonts w:eastAsiaTheme="minorEastAsia"/>
          <w:lang w:val="en-GB"/>
        </w:rPr>
        <w:t xml:space="preserve"> </w:t>
      </w:r>
      <w:r w:rsidR="004137F7" w:rsidRPr="00786226">
        <w:rPr>
          <w:rFonts w:eastAsiaTheme="minorEastAsia"/>
          <w:lang w:val="en-GB"/>
        </w:rPr>
        <w:t xml:space="preserve">cent of their waking hours outside the home, engaged in either work or leisure activities. </w:t>
      </w:r>
      <w:r>
        <w:rPr>
          <w:rFonts w:eastAsiaTheme="minorEastAsia"/>
          <w:lang w:val="en-GB"/>
        </w:rPr>
        <w:t>P</w:t>
      </w:r>
      <w:r w:rsidR="004137F7" w:rsidRPr="00786226">
        <w:rPr>
          <w:rFonts w:eastAsiaTheme="minorEastAsia"/>
          <w:lang w:val="en-GB"/>
        </w:rPr>
        <w:t xml:space="preserve">ublic beverage consumption </w:t>
      </w:r>
      <w:r w:rsidR="00DA6B14" w:rsidRPr="00786226">
        <w:rPr>
          <w:rFonts w:eastAsiaTheme="minorEastAsia"/>
          <w:lang w:val="en-GB"/>
        </w:rPr>
        <w:t>was</w:t>
      </w:r>
      <w:r w:rsidR="004137F7" w:rsidRPr="00786226">
        <w:rPr>
          <w:rFonts w:eastAsiaTheme="minorEastAsia"/>
          <w:lang w:val="en-GB"/>
        </w:rPr>
        <w:t xml:space="preserve"> carried out in retail and restaurant settings, while private consumption </w:t>
      </w:r>
      <w:r w:rsidR="005E7AC8" w:rsidRPr="00786226">
        <w:rPr>
          <w:rFonts w:eastAsiaTheme="minorEastAsia"/>
          <w:lang w:val="en-GB"/>
        </w:rPr>
        <w:t>occurred</w:t>
      </w:r>
      <w:r w:rsidR="004137F7" w:rsidRPr="00786226">
        <w:rPr>
          <w:rFonts w:eastAsiaTheme="minorEastAsia"/>
          <w:lang w:val="en-GB"/>
        </w:rPr>
        <w:t xml:space="preserve"> </w:t>
      </w:r>
      <w:r>
        <w:rPr>
          <w:rFonts w:eastAsiaTheme="minorEastAsia"/>
          <w:lang w:val="en-GB"/>
        </w:rPr>
        <w:t xml:space="preserve">at </w:t>
      </w:r>
      <w:r w:rsidR="004137F7" w:rsidRPr="00786226">
        <w:rPr>
          <w:rFonts w:eastAsiaTheme="minorEastAsia"/>
          <w:lang w:val="en-GB"/>
        </w:rPr>
        <w:t xml:space="preserve">home. </w:t>
      </w:r>
      <w:r>
        <w:rPr>
          <w:rFonts w:eastAsiaTheme="minorEastAsia"/>
          <w:lang w:val="en-GB"/>
        </w:rPr>
        <w:t>R</w:t>
      </w:r>
      <w:r w:rsidR="004137F7" w:rsidRPr="00786226">
        <w:rPr>
          <w:rFonts w:eastAsiaTheme="minorEastAsia"/>
          <w:lang w:val="en-GB"/>
        </w:rPr>
        <w:t>oughly 80 per</w:t>
      </w:r>
      <w:r>
        <w:rPr>
          <w:rFonts w:eastAsiaTheme="minorEastAsia"/>
          <w:lang w:val="en-GB"/>
        </w:rPr>
        <w:t xml:space="preserve"> </w:t>
      </w:r>
      <w:r w:rsidR="004137F7" w:rsidRPr="00786226">
        <w:rPr>
          <w:rFonts w:eastAsiaTheme="minorEastAsia"/>
          <w:lang w:val="en-GB"/>
        </w:rPr>
        <w:t>cent of beverage sales c</w:t>
      </w:r>
      <w:r w:rsidR="00DA6B14" w:rsidRPr="00786226">
        <w:rPr>
          <w:rFonts w:eastAsiaTheme="minorEastAsia"/>
          <w:lang w:val="en-GB"/>
        </w:rPr>
        <w:t>ame</w:t>
      </w:r>
      <w:r w:rsidR="004137F7" w:rsidRPr="00786226">
        <w:rPr>
          <w:rFonts w:eastAsiaTheme="minorEastAsia"/>
          <w:lang w:val="en-GB"/>
        </w:rPr>
        <w:t xml:space="preserve"> from public, or out-of-home, consumption</w:t>
      </w:r>
      <w:r>
        <w:rPr>
          <w:rFonts w:eastAsiaTheme="minorEastAsia"/>
          <w:lang w:val="en-GB"/>
        </w:rPr>
        <w:t>,</w:t>
      </w:r>
      <w:r w:rsidR="004137F7" w:rsidRPr="00786226">
        <w:rPr>
          <w:rFonts w:eastAsiaTheme="minorEastAsia"/>
          <w:vertAlign w:val="superscript"/>
          <w:lang w:val="en-GB"/>
        </w:rPr>
        <w:endnoteReference w:id="13"/>
      </w:r>
      <w:r w:rsidR="004137F7" w:rsidRPr="00786226">
        <w:rPr>
          <w:rFonts w:eastAsiaTheme="minorEastAsia"/>
          <w:lang w:val="en-GB"/>
        </w:rPr>
        <w:t xml:space="preserve"> </w:t>
      </w:r>
      <w:r>
        <w:rPr>
          <w:rFonts w:eastAsiaTheme="minorEastAsia"/>
          <w:lang w:val="en-GB"/>
        </w:rPr>
        <w:t xml:space="preserve">making </w:t>
      </w:r>
      <w:r w:rsidR="004137F7" w:rsidRPr="00786226">
        <w:rPr>
          <w:rFonts w:eastAsiaTheme="minorEastAsia"/>
          <w:lang w:val="en-GB"/>
        </w:rPr>
        <w:t>on-the-go</w:t>
      </w:r>
      <w:r>
        <w:rPr>
          <w:rFonts w:eastAsiaTheme="minorEastAsia"/>
          <w:lang w:val="en-GB"/>
        </w:rPr>
        <w:t>,</w:t>
      </w:r>
      <w:r w:rsidR="004137F7" w:rsidRPr="00786226">
        <w:rPr>
          <w:rFonts w:eastAsiaTheme="minorEastAsia"/>
          <w:lang w:val="en-GB"/>
        </w:rPr>
        <w:t xml:space="preserve"> ready-to-use</w:t>
      </w:r>
      <w:r>
        <w:rPr>
          <w:rFonts w:eastAsiaTheme="minorEastAsia"/>
          <w:lang w:val="en-GB"/>
        </w:rPr>
        <w:t>,</w:t>
      </w:r>
      <w:r w:rsidR="004137F7" w:rsidRPr="00786226">
        <w:rPr>
          <w:rFonts w:eastAsiaTheme="minorEastAsia"/>
          <w:lang w:val="en-GB"/>
        </w:rPr>
        <w:t xml:space="preserve"> </w:t>
      </w:r>
      <w:r>
        <w:rPr>
          <w:rFonts w:eastAsiaTheme="minorEastAsia"/>
          <w:lang w:val="en-GB"/>
        </w:rPr>
        <w:t>single-</w:t>
      </w:r>
      <w:r w:rsidR="004137F7" w:rsidRPr="00786226">
        <w:rPr>
          <w:rFonts w:eastAsiaTheme="minorEastAsia"/>
          <w:lang w:val="en-GB"/>
        </w:rPr>
        <w:t>package</w:t>
      </w:r>
      <w:r>
        <w:rPr>
          <w:rFonts w:eastAsiaTheme="minorEastAsia"/>
          <w:lang w:val="en-GB"/>
        </w:rPr>
        <w:t xml:space="preserve"> units</w:t>
      </w:r>
      <w:r w:rsidR="004137F7" w:rsidRPr="00786226">
        <w:rPr>
          <w:rFonts w:eastAsiaTheme="minorEastAsia"/>
          <w:lang w:val="en-GB"/>
        </w:rPr>
        <w:t xml:space="preserve"> the </w:t>
      </w:r>
      <w:r>
        <w:rPr>
          <w:rFonts w:eastAsiaTheme="minorEastAsia"/>
          <w:lang w:val="en-GB"/>
        </w:rPr>
        <w:t>preferred choice</w:t>
      </w:r>
      <w:r w:rsidR="004137F7" w:rsidRPr="00786226">
        <w:rPr>
          <w:rFonts w:eastAsiaTheme="minorEastAsia"/>
          <w:lang w:val="en-GB"/>
        </w:rPr>
        <w:t xml:space="preserve"> for </w:t>
      </w:r>
      <w:r>
        <w:rPr>
          <w:rFonts w:eastAsiaTheme="minorEastAsia"/>
          <w:lang w:val="en-GB"/>
        </w:rPr>
        <w:t xml:space="preserve">all </w:t>
      </w:r>
      <w:r w:rsidR="004137F7" w:rsidRPr="00786226">
        <w:rPr>
          <w:rFonts w:eastAsiaTheme="minorEastAsia"/>
          <w:lang w:val="en-GB"/>
        </w:rPr>
        <w:t xml:space="preserve">consumer groups. </w:t>
      </w:r>
    </w:p>
    <w:p w14:paraId="71846781" w14:textId="77777777" w:rsidR="00FB08A4" w:rsidRDefault="00FB08A4" w:rsidP="00F75D8C">
      <w:pPr>
        <w:pStyle w:val="BodyTextMain"/>
        <w:rPr>
          <w:rFonts w:eastAsiaTheme="minorEastAsia"/>
          <w:lang w:val="en-GB"/>
        </w:rPr>
      </w:pPr>
    </w:p>
    <w:p w14:paraId="7EF47B71" w14:textId="7F83C528" w:rsidR="004137F7" w:rsidRPr="00786226" w:rsidRDefault="004137F7" w:rsidP="00F75D8C">
      <w:pPr>
        <w:pStyle w:val="BodyTextMain"/>
        <w:rPr>
          <w:rFonts w:eastAsiaTheme="minorEastAsia"/>
          <w:lang w:val="en-GB"/>
        </w:rPr>
      </w:pPr>
      <w:r w:rsidRPr="00786226">
        <w:rPr>
          <w:rFonts w:eastAsiaTheme="minorEastAsia"/>
          <w:lang w:val="en-GB"/>
        </w:rPr>
        <w:t xml:space="preserve">These consumer trends </w:t>
      </w:r>
      <w:r w:rsidR="000B5F7D">
        <w:rPr>
          <w:rFonts w:eastAsiaTheme="minorEastAsia"/>
          <w:lang w:val="en-GB"/>
        </w:rPr>
        <w:t>were shown to be effective in shaping</w:t>
      </w:r>
      <w:r w:rsidRPr="00786226">
        <w:rPr>
          <w:rFonts w:eastAsiaTheme="minorEastAsia"/>
          <w:lang w:val="en-GB"/>
        </w:rPr>
        <w:t xml:space="preserve"> </w:t>
      </w:r>
      <w:r w:rsidR="004F00CD">
        <w:rPr>
          <w:rFonts w:eastAsiaTheme="minorEastAsia"/>
          <w:lang w:val="en-GB"/>
        </w:rPr>
        <w:t xml:space="preserve">the </w:t>
      </w:r>
      <w:r w:rsidRPr="00786226">
        <w:rPr>
          <w:rFonts w:eastAsiaTheme="minorEastAsia"/>
          <w:lang w:val="en-GB"/>
        </w:rPr>
        <w:t>routine decision</w:t>
      </w:r>
      <w:r w:rsidR="005A397D">
        <w:rPr>
          <w:rFonts w:eastAsiaTheme="minorEastAsia"/>
          <w:lang w:val="en-GB"/>
        </w:rPr>
        <w:t>-</w:t>
      </w:r>
      <w:r w:rsidRPr="00786226">
        <w:rPr>
          <w:rFonts w:eastAsiaTheme="minorEastAsia"/>
          <w:lang w:val="en-GB"/>
        </w:rPr>
        <w:t>making</w:t>
      </w:r>
      <w:r w:rsidR="000B5F7D">
        <w:rPr>
          <w:rFonts w:eastAsiaTheme="minorEastAsia"/>
          <w:lang w:val="en-GB"/>
        </w:rPr>
        <w:t xml:space="preserve"> habits of</w:t>
      </w:r>
      <w:r w:rsidRPr="00786226">
        <w:rPr>
          <w:rFonts w:eastAsiaTheme="minorEastAsia"/>
          <w:lang w:val="en-GB"/>
        </w:rPr>
        <w:t xml:space="preserve"> consumer</w:t>
      </w:r>
      <w:r w:rsidR="000B5F7D">
        <w:rPr>
          <w:rFonts w:eastAsiaTheme="minorEastAsia"/>
          <w:lang w:val="en-GB"/>
        </w:rPr>
        <w:t>s, who were seeking</w:t>
      </w:r>
      <w:r w:rsidRPr="00786226">
        <w:rPr>
          <w:rFonts w:eastAsiaTheme="minorEastAsia"/>
          <w:lang w:val="en-GB"/>
        </w:rPr>
        <w:t xml:space="preserve"> new flavo</w:t>
      </w:r>
      <w:r w:rsidR="000B5F7D">
        <w:rPr>
          <w:rFonts w:eastAsiaTheme="minorEastAsia"/>
          <w:lang w:val="en-GB"/>
        </w:rPr>
        <w:t>u</w:t>
      </w:r>
      <w:r w:rsidRPr="00786226">
        <w:rPr>
          <w:rFonts w:eastAsiaTheme="minorEastAsia"/>
          <w:lang w:val="en-GB"/>
        </w:rPr>
        <w:t xml:space="preserve">rs and </w:t>
      </w:r>
      <w:r w:rsidR="000B5F7D">
        <w:rPr>
          <w:rFonts w:eastAsiaTheme="minorEastAsia"/>
          <w:lang w:val="en-GB"/>
        </w:rPr>
        <w:t>packaging</w:t>
      </w:r>
      <w:r w:rsidRPr="00786226">
        <w:rPr>
          <w:rFonts w:eastAsiaTheme="minorEastAsia"/>
          <w:lang w:val="en-GB"/>
        </w:rPr>
        <w:t xml:space="preserve"> options. These behaviour patterns ha</w:t>
      </w:r>
      <w:r w:rsidR="005E7AC8" w:rsidRPr="00786226">
        <w:rPr>
          <w:rFonts w:eastAsiaTheme="minorEastAsia"/>
          <w:lang w:val="en-GB"/>
        </w:rPr>
        <w:t>d</w:t>
      </w:r>
      <w:r w:rsidRPr="00786226">
        <w:rPr>
          <w:rFonts w:eastAsiaTheme="minorEastAsia"/>
          <w:lang w:val="en-GB"/>
        </w:rPr>
        <w:t xml:space="preserve"> been recogni</w:t>
      </w:r>
      <w:r w:rsidR="000B5F7D">
        <w:rPr>
          <w:rFonts w:eastAsiaTheme="minorEastAsia"/>
          <w:lang w:val="en-GB"/>
        </w:rPr>
        <w:t>z</w:t>
      </w:r>
      <w:r w:rsidRPr="00786226">
        <w:rPr>
          <w:rFonts w:eastAsiaTheme="minorEastAsia"/>
          <w:lang w:val="en-GB"/>
        </w:rPr>
        <w:t xml:space="preserve">ed and </w:t>
      </w:r>
      <w:r w:rsidR="00E07302" w:rsidRPr="00786226">
        <w:rPr>
          <w:rFonts w:eastAsiaTheme="minorEastAsia"/>
          <w:lang w:val="en-GB"/>
        </w:rPr>
        <w:t xml:space="preserve">addressed in the product strategies </w:t>
      </w:r>
      <w:r w:rsidR="000B5F7D">
        <w:rPr>
          <w:rFonts w:eastAsiaTheme="minorEastAsia"/>
          <w:lang w:val="en-GB"/>
        </w:rPr>
        <w:t>of</w:t>
      </w:r>
      <w:r w:rsidR="00E07302" w:rsidRPr="00786226">
        <w:rPr>
          <w:rFonts w:eastAsiaTheme="minorEastAsia"/>
          <w:lang w:val="en-GB"/>
        </w:rPr>
        <w:t xml:space="preserve"> both small and </w:t>
      </w:r>
      <w:r w:rsidR="000B5F7D">
        <w:rPr>
          <w:rFonts w:eastAsiaTheme="minorEastAsia"/>
          <w:lang w:val="en-GB"/>
        </w:rPr>
        <w:t>major companies</w:t>
      </w:r>
      <w:r w:rsidR="00E07302" w:rsidRPr="00786226">
        <w:rPr>
          <w:rFonts w:eastAsiaTheme="minorEastAsia"/>
          <w:lang w:val="en-GB"/>
        </w:rPr>
        <w:t xml:space="preserve"> </w:t>
      </w:r>
      <w:r w:rsidR="004F00CD">
        <w:rPr>
          <w:rFonts w:eastAsiaTheme="minorEastAsia"/>
          <w:lang w:val="en-GB"/>
        </w:rPr>
        <w:t>that</w:t>
      </w:r>
      <w:r w:rsidR="00E07302" w:rsidRPr="00786226">
        <w:rPr>
          <w:rFonts w:eastAsiaTheme="minorEastAsia"/>
          <w:lang w:val="en-GB"/>
        </w:rPr>
        <w:t xml:space="preserve"> </w:t>
      </w:r>
      <w:r w:rsidR="000B5F7D">
        <w:rPr>
          <w:rFonts w:eastAsiaTheme="minorEastAsia"/>
          <w:lang w:val="en-GB"/>
        </w:rPr>
        <w:t>looked for</w:t>
      </w:r>
      <w:r w:rsidR="00E07302" w:rsidRPr="00786226">
        <w:rPr>
          <w:rFonts w:eastAsiaTheme="minorEastAsia"/>
          <w:lang w:val="en-GB"/>
        </w:rPr>
        <w:t xml:space="preserve"> innovat</w:t>
      </w:r>
      <w:r w:rsidR="000B5F7D">
        <w:rPr>
          <w:rFonts w:eastAsiaTheme="minorEastAsia"/>
          <w:lang w:val="en-GB"/>
        </w:rPr>
        <w:t>ive</w:t>
      </w:r>
      <w:r w:rsidR="00E07302" w:rsidRPr="00786226">
        <w:rPr>
          <w:rFonts w:eastAsiaTheme="minorEastAsia"/>
          <w:lang w:val="en-GB"/>
        </w:rPr>
        <w:t xml:space="preserve"> packaging, label</w:t>
      </w:r>
      <w:r w:rsidR="000B5F7D">
        <w:rPr>
          <w:rFonts w:eastAsiaTheme="minorEastAsia"/>
          <w:lang w:val="en-GB"/>
        </w:rPr>
        <w:t>l</w:t>
      </w:r>
      <w:r w:rsidR="00E07302" w:rsidRPr="00786226">
        <w:rPr>
          <w:rFonts w:eastAsiaTheme="minorEastAsia"/>
          <w:lang w:val="en-GB"/>
        </w:rPr>
        <w:t>ing,</w:t>
      </w:r>
      <w:r w:rsidR="003958F7" w:rsidRPr="00786226">
        <w:rPr>
          <w:rFonts w:eastAsiaTheme="minorEastAsia"/>
          <w:lang w:val="en-GB"/>
        </w:rPr>
        <w:t xml:space="preserve"> </w:t>
      </w:r>
      <w:r w:rsidRPr="00786226">
        <w:rPr>
          <w:rFonts w:eastAsiaTheme="minorEastAsia"/>
          <w:lang w:val="en-GB"/>
        </w:rPr>
        <w:t>product form</w:t>
      </w:r>
      <w:r w:rsidR="000B5F7D">
        <w:rPr>
          <w:rFonts w:eastAsiaTheme="minorEastAsia"/>
          <w:lang w:val="en-GB"/>
        </w:rPr>
        <w:t>,</w:t>
      </w:r>
      <w:r w:rsidRPr="00786226">
        <w:rPr>
          <w:rFonts w:eastAsiaTheme="minorEastAsia"/>
          <w:lang w:val="en-GB"/>
        </w:rPr>
        <w:t xml:space="preserve"> and composition</w:t>
      </w:r>
      <w:r w:rsidR="000B5F7D">
        <w:rPr>
          <w:rFonts w:eastAsiaTheme="minorEastAsia"/>
          <w:lang w:val="en-GB"/>
        </w:rPr>
        <w:t xml:space="preserve"> for their offerings</w:t>
      </w:r>
      <w:r w:rsidRPr="00786226">
        <w:rPr>
          <w:rFonts w:eastAsiaTheme="minorEastAsia"/>
          <w:lang w:val="en-GB"/>
        </w:rPr>
        <w:t xml:space="preserve">. </w:t>
      </w:r>
      <w:r w:rsidR="000B5F7D">
        <w:rPr>
          <w:rFonts w:eastAsiaTheme="minorEastAsia"/>
          <w:lang w:val="en-GB"/>
        </w:rPr>
        <w:t>C</w:t>
      </w:r>
      <w:r w:rsidRPr="00786226">
        <w:rPr>
          <w:rFonts w:eastAsiaTheme="minorEastAsia"/>
          <w:lang w:val="en-GB"/>
        </w:rPr>
        <w:t xml:space="preserve">ompanies </w:t>
      </w:r>
      <w:r w:rsidR="000B5F7D">
        <w:rPr>
          <w:rFonts w:eastAsiaTheme="minorEastAsia"/>
          <w:lang w:val="en-GB"/>
        </w:rPr>
        <w:t xml:space="preserve">in India and </w:t>
      </w:r>
      <w:r w:rsidR="000B5F7D">
        <w:rPr>
          <w:rFonts w:eastAsiaTheme="minorEastAsia"/>
          <w:lang w:val="en-GB"/>
        </w:rPr>
        <w:lastRenderedPageBreak/>
        <w:t>around</w:t>
      </w:r>
      <w:r w:rsidRPr="00786226">
        <w:rPr>
          <w:rFonts w:eastAsiaTheme="minorEastAsia"/>
          <w:lang w:val="en-GB"/>
        </w:rPr>
        <w:t xml:space="preserve"> the world </w:t>
      </w:r>
      <w:r w:rsidR="005E7AC8" w:rsidRPr="00786226">
        <w:rPr>
          <w:rFonts w:eastAsiaTheme="minorEastAsia"/>
          <w:lang w:val="en-GB"/>
        </w:rPr>
        <w:t>were</w:t>
      </w:r>
      <w:r w:rsidRPr="00786226">
        <w:rPr>
          <w:rFonts w:eastAsiaTheme="minorEastAsia"/>
          <w:lang w:val="en-GB"/>
        </w:rPr>
        <w:t xml:space="preserve"> experimenting with effective</w:t>
      </w:r>
      <w:r w:rsidR="000B5F7D">
        <w:rPr>
          <w:rFonts w:eastAsiaTheme="minorEastAsia"/>
          <w:lang w:val="en-GB"/>
        </w:rPr>
        <w:t xml:space="preserve"> and innovative</w:t>
      </w:r>
      <w:r w:rsidRPr="00786226">
        <w:rPr>
          <w:rFonts w:eastAsiaTheme="minorEastAsia"/>
          <w:lang w:val="en-GB"/>
        </w:rPr>
        <w:t xml:space="preserve"> manufacturing processes, tak</w:t>
      </w:r>
      <w:r w:rsidR="000B5F7D">
        <w:rPr>
          <w:rFonts w:eastAsiaTheme="minorEastAsia"/>
          <w:lang w:val="en-GB"/>
        </w:rPr>
        <w:t>ing care</w:t>
      </w:r>
      <w:r w:rsidRPr="00786226">
        <w:rPr>
          <w:rFonts w:eastAsiaTheme="minorEastAsia"/>
          <w:lang w:val="en-GB"/>
        </w:rPr>
        <w:t xml:space="preserve"> to balance function</w:t>
      </w:r>
      <w:r w:rsidR="00E07302" w:rsidRPr="00786226">
        <w:rPr>
          <w:rFonts w:eastAsiaTheme="minorEastAsia"/>
          <w:lang w:val="en-GB"/>
        </w:rPr>
        <w:t>al and health benefits with</w:t>
      </w:r>
      <w:r w:rsidRPr="00786226">
        <w:rPr>
          <w:rFonts w:eastAsiaTheme="minorEastAsia"/>
          <w:lang w:val="en-GB"/>
        </w:rPr>
        <w:t xml:space="preserve"> taste.  </w:t>
      </w:r>
    </w:p>
    <w:p w14:paraId="04309EB5" w14:textId="77777777" w:rsidR="004137F7" w:rsidRPr="00786226" w:rsidRDefault="004137F7" w:rsidP="00F75D8C">
      <w:pPr>
        <w:pStyle w:val="BodyTextMain"/>
        <w:rPr>
          <w:rFonts w:eastAsiaTheme="minorEastAsia"/>
          <w:sz w:val="20"/>
          <w:lang w:val="en-GB"/>
        </w:rPr>
      </w:pPr>
    </w:p>
    <w:p w14:paraId="17C40ECC" w14:textId="3FF2BD26" w:rsidR="001727C0" w:rsidRDefault="004137F7" w:rsidP="00F75D8C">
      <w:pPr>
        <w:pStyle w:val="BodyTextMain"/>
        <w:rPr>
          <w:rFonts w:eastAsiaTheme="minorEastAsia"/>
          <w:lang w:val="en-GB"/>
        </w:rPr>
      </w:pPr>
      <w:r w:rsidRPr="00786226">
        <w:rPr>
          <w:rFonts w:eastAsiaTheme="minorEastAsia"/>
          <w:lang w:val="en-GB"/>
        </w:rPr>
        <w:t xml:space="preserve">However, none of these trends </w:t>
      </w:r>
      <w:r w:rsidR="005E7AC8" w:rsidRPr="00786226">
        <w:rPr>
          <w:rFonts w:eastAsiaTheme="minorEastAsia"/>
          <w:lang w:val="en-GB"/>
        </w:rPr>
        <w:t xml:space="preserve">could work </w:t>
      </w:r>
      <w:r w:rsidRPr="00786226">
        <w:rPr>
          <w:rFonts w:eastAsiaTheme="minorEastAsia"/>
          <w:lang w:val="en-GB"/>
        </w:rPr>
        <w:t>without delivering value for consumers</w:t>
      </w:r>
      <w:r w:rsidR="001727C0">
        <w:rPr>
          <w:rFonts w:eastAsiaTheme="minorEastAsia"/>
          <w:lang w:val="en-GB"/>
        </w:rPr>
        <w:t>, as expressed by</w:t>
      </w:r>
      <w:r w:rsidRPr="00786226">
        <w:rPr>
          <w:rFonts w:eastAsiaTheme="minorEastAsia"/>
          <w:lang w:val="en-GB"/>
        </w:rPr>
        <w:t xml:space="preserve"> Saloni Nangia, president of the market research firm Technopak</w:t>
      </w:r>
      <w:r w:rsidR="001727C0">
        <w:rPr>
          <w:rFonts w:eastAsiaTheme="minorEastAsia"/>
          <w:lang w:val="en-GB"/>
        </w:rPr>
        <w:t>:</w:t>
      </w:r>
    </w:p>
    <w:p w14:paraId="0939849C" w14:textId="77777777" w:rsidR="001727C0" w:rsidRDefault="001727C0" w:rsidP="00F75D8C">
      <w:pPr>
        <w:pStyle w:val="BodyTextMain"/>
        <w:rPr>
          <w:rFonts w:eastAsiaTheme="minorEastAsia"/>
          <w:lang w:val="en-GB"/>
        </w:rPr>
      </w:pPr>
    </w:p>
    <w:p w14:paraId="58453495" w14:textId="70643A89" w:rsidR="004137F7" w:rsidRPr="00786226" w:rsidRDefault="004137F7" w:rsidP="00AA4E03">
      <w:pPr>
        <w:pStyle w:val="BodyTextMain"/>
        <w:ind w:left="720"/>
        <w:rPr>
          <w:rFonts w:eastAsiaTheme="minorEastAsia"/>
          <w:lang w:val="en-GB"/>
        </w:rPr>
      </w:pPr>
      <w:r w:rsidRPr="00786226">
        <w:rPr>
          <w:rFonts w:eastAsiaTheme="minorEastAsia"/>
          <w:lang w:val="en-GB"/>
        </w:rPr>
        <w:t>Some segments of urban India are becoming more health-conscious</w:t>
      </w:r>
      <w:r w:rsidR="001727C0">
        <w:rPr>
          <w:rFonts w:eastAsiaTheme="minorEastAsia"/>
          <w:lang w:val="en-GB"/>
        </w:rPr>
        <w:t xml:space="preserve"> </w:t>
      </w:r>
      <w:r w:rsidRPr="00786226">
        <w:rPr>
          <w:rFonts w:eastAsiaTheme="minorEastAsia"/>
          <w:lang w:val="en-GB"/>
        </w:rPr>
        <w:t>.</w:t>
      </w:r>
      <w:r w:rsidR="001727C0">
        <w:rPr>
          <w:rFonts w:eastAsiaTheme="minorEastAsia"/>
          <w:lang w:val="en-GB"/>
        </w:rPr>
        <w:t xml:space="preserve"> </w:t>
      </w:r>
      <w:r w:rsidRPr="00786226">
        <w:rPr>
          <w:rFonts w:eastAsiaTheme="minorEastAsia"/>
          <w:lang w:val="en-GB"/>
        </w:rPr>
        <w:t>.</w:t>
      </w:r>
      <w:r w:rsidR="001727C0">
        <w:rPr>
          <w:rFonts w:eastAsiaTheme="minorEastAsia"/>
          <w:lang w:val="en-GB"/>
        </w:rPr>
        <w:t xml:space="preserve"> </w:t>
      </w:r>
      <w:r w:rsidRPr="00786226">
        <w:rPr>
          <w:rFonts w:eastAsiaTheme="minorEastAsia"/>
          <w:lang w:val="en-GB"/>
        </w:rPr>
        <w:t>.</w:t>
      </w:r>
      <w:r w:rsidR="001727C0">
        <w:rPr>
          <w:rFonts w:eastAsiaTheme="minorEastAsia"/>
          <w:lang w:val="en-GB"/>
        </w:rPr>
        <w:t xml:space="preserve"> </w:t>
      </w:r>
      <w:r w:rsidRPr="00786226">
        <w:rPr>
          <w:rFonts w:eastAsiaTheme="minorEastAsia"/>
          <w:lang w:val="en-GB"/>
        </w:rPr>
        <w:t>there is huge opportunity linked to fortified water or milk</w:t>
      </w:r>
      <w:r w:rsidR="001727C0">
        <w:rPr>
          <w:rFonts w:eastAsiaTheme="minorEastAsia"/>
          <w:lang w:val="en-GB"/>
        </w:rPr>
        <w:t>—</w:t>
      </w:r>
      <w:r w:rsidRPr="00786226">
        <w:rPr>
          <w:rFonts w:eastAsiaTheme="minorEastAsia"/>
          <w:lang w:val="en-GB"/>
        </w:rPr>
        <w:t>they have more mass appeal</w:t>
      </w:r>
      <w:r w:rsidR="001727C0">
        <w:rPr>
          <w:rFonts w:eastAsiaTheme="minorEastAsia"/>
          <w:lang w:val="en-GB"/>
        </w:rPr>
        <w:t>; [h</w:t>
      </w:r>
      <w:r w:rsidRPr="00786226">
        <w:rPr>
          <w:rFonts w:eastAsiaTheme="minorEastAsia"/>
          <w:lang w:val="en-GB"/>
        </w:rPr>
        <w:t>owever,</w:t>
      </w:r>
      <w:r w:rsidR="001727C0">
        <w:rPr>
          <w:rFonts w:eastAsiaTheme="minorEastAsia"/>
          <w:lang w:val="en-GB"/>
        </w:rPr>
        <w:t>] i</w:t>
      </w:r>
      <w:r w:rsidRPr="00786226">
        <w:rPr>
          <w:rFonts w:eastAsiaTheme="minorEastAsia"/>
          <w:lang w:val="en-GB"/>
        </w:rPr>
        <w:t>f you look at it from a nutrition perspective alone, one has to look at pricing. Value-priced models will have a bigger market opportunity. As a high nutrition product, it is possible to create a new category, as long as it’s also value and not only lifestyle.</w:t>
      </w:r>
      <w:r w:rsidRPr="00786226">
        <w:rPr>
          <w:rFonts w:eastAsiaTheme="minorEastAsia"/>
          <w:vertAlign w:val="superscript"/>
          <w:lang w:val="en-GB"/>
        </w:rPr>
        <w:endnoteReference w:id="14"/>
      </w:r>
    </w:p>
    <w:p w14:paraId="71FF261F" w14:textId="77777777" w:rsidR="004137F7" w:rsidRPr="00786226" w:rsidRDefault="004137F7" w:rsidP="00F75D8C">
      <w:pPr>
        <w:pStyle w:val="BodyTextMain"/>
        <w:rPr>
          <w:rFonts w:eastAsiaTheme="minorEastAsia"/>
          <w:sz w:val="20"/>
          <w:lang w:val="en-GB"/>
        </w:rPr>
      </w:pPr>
    </w:p>
    <w:p w14:paraId="646665FA" w14:textId="07893FFC" w:rsidR="004137F7" w:rsidRPr="00FB08A4" w:rsidRDefault="004137F7" w:rsidP="00F75D8C">
      <w:pPr>
        <w:pStyle w:val="BodyTextMain"/>
        <w:rPr>
          <w:rFonts w:eastAsiaTheme="minorEastAsia"/>
          <w:spacing w:val="-4"/>
          <w:lang w:val="en-GB"/>
        </w:rPr>
      </w:pPr>
      <w:r w:rsidRPr="00FB08A4">
        <w:rPr>
          <w:rFonts w:eastAsiaTheme="minorEastAsia"/>
          <w:spacing w:val="-4"/>
          <w:lang w:val="en-GB"/>
        </w:rPr>
        <w:t>Another factor that need</w:t>
      </w:r>
      <w:r w:rsidR="00D636B1" w:rsidRPr="00FB08A4">
        <w:rPr>
          <w:rFonts w:eastAsiaTheme="minorEastAsia"/>
          <w:spacing w:val="-4"/>
          <w:lang w:val="en-GB"/>
        </w:rPr>
        <w:t>ed</w:t>
      </w:r>
      <w:r w:rsidRPr="00FB08A4">
        <w:rPr>
          <w:rFonts w:eastAsiaTheme="minorEastAsia"/>
          <w:spacing w:val="-4"/>
          <w:lang w:val="en-GB"/>
        </w:rPr>
        <w:t xml:space="preserve"> to be </w:t>
      </w:r>
      <w:r w:rsidR="00FE3B0B" w:rsidRPr="00FB08A4">
        <w:rPr>
          <w:rFonts w:eastAsiaTheme="minorEastAsia"/>
          <w:spacing w:val="-4"/>
          <w:lang w:val="en-GB"/>
        </w:rPr>
        <w:t>considered</w:t>
      </w:r>
      <w:r w:rsidRPr="00FB08A4">
        <w:rPr>
          <w:rFonts w:eastAsiaTheme="minorEastAsia"/>
          <w:spacing w:val="-4"/>
          <w:lang w:val="en-GB"/>
        </w:rPr>
        <w:t xml:space="preserve"> while designing product forms and flavo</w:t>
      </w:r>
      <w:r w:rsidR="00FE3B0B" w:rsidRPr="00FB08A4">
        <w:rPr>
          <w:rFonts w:eastAsiaTheme="minorEastAsia"/>
          <w:spacing w:val="-4"/>
          <w:lang w:val="en-GB"/>
        </w:rPr>
        <w:t>u</w:t>
      </w:r>
      <w:r w:rsidRPr="00FB08A4">
        <w:rPr>
          <w:rFonts w:eastAsiaTheme="minorEastAsia"/>
          <w:spacing w:val="-4"/>
          <w:lang w:val="en-GB"/>
        </w:rPr>
        <w:t xml:space="preserve">rs </w:t>
      </w:r>
      <w:r w:rsidR="005E7AC8" w:rsidRPr="00FB08A4">
        <w:rPr>
          <w:rFonts w:eastAsiaTheme="minorEastAsia"/>
          <w:spacing w:val="-4"/>
          <w:lang w:val="en-GB"/>
        </w:rPr>
        <w:t>was</w:t>
      </w:r>
      <w:r w:rsidRPr="00FB08A4">
        <w:rPr>
          <w:rFonts w:eastAsiaTheme="minorEastAsia"/>
          <w:spacing w:val="-4"/>
          <w:lang w:val="en-GB"/>
        </w:rPr>
        <w:t xml:space="preserve"> that India</w:t>
      </w:r>
      <w:r w:rsidR="00FE3B0B" w:rsidRPr="00FB08A4">
        <w:rPr>
          <w:rFonts w:eastAsiaTheme="minorEastAsia"/>
          <w:spacing w:val="-4"/>
          <w:lang w:val="en-GB"/>
        </w:rPr>
        <w:t>’s</w:t>
      </w:r>
      <w:r w:rsidRPr="00FB08A4">
        <w:rPr>
          <w:rFonts w:eastAsiaTheme="minorEastAsia"/>
          <w:spacing w:val="-4"/>
          <w:lang w:val="en-GB"/>
        </w:rPr>
        <w:t xml:space="preserve"> vast</w:t>
      </w:r>
      <w:r w:rsidR="00FE3B0B" w:rsidRPr="00FB08A4">
        <w:rPr>
          <w:rFonts w:eastAsiaTheme="minorEastAsia"/>
          <w:spacing w:val="-4"/>
          <w:lang w:val="en-GB"/>
        </w:rPr>
        <w:t>ness</w:t>
      </w:r>
      <w:r w:rsidRPr="00FB08A4">
        <w:rPr>
          <w:rFonts w:eastAsiaTheme="minorEastAsia"/>
          <w:spacing w:val="-4"/>
          <w:lang w:val="en-GB"/>
        </w:rPr>
        <w:t xml:space="preserve"> and divers</w:t>
      </w:r>
      <w:r w:rsidR="00FE3B0B" w:rsidRPr="00FB08A4">
        <w:rPr>
          <w:rFonts w:eastAsiaTheme="minorEastAsia"/>
          <w:spacing w:val="-4"/>
          <w:lang w:val="en-GB"/>
        </w:rPr>
        <w:t>ity</w:t>
      </w:r>
      <w:r w:rsidRPr="00FB08A4">
        <w:rPr>
          <w:rFonts w:eastAsiaTheme="minorEastAsia"/>
          <w:spacing w:val="-4"/>
          <w:lang w:val="en-GB"/>
        </w:rPr>
        <w:t xml:space="preserve"> in climate</w:t>
      </w:r>
      <w:r w:rsidR="00FE3B0B" w:rsidRPr="00FB08A4">
        <w:rPr>
          <w:rFonts w:eastAsiaTheme="minorEastAsia"/>
          <w:spacing w:val="-4"/>
          <w:lang w:val="en-GB"/>
        </w:rPr>
        <w:t xml:space="preserve"> and</w:t>
      </w:r>
      <w:r w:rsidRPr="00FB08A4">
        <w:rPr>
          <w:rFonts w:eastAsiaTheme="minorEastAsia"/>
          <w:spacing w:val="-4"/>
          <w:lang w:val="en-GB"/>
        </w:rPr>
        <w:t xml:space="preserve"> demographic composition exhibit</w:t>
      </w:r>
      <w:r w:rsidR="005E7AC8" w:rsidRPr="00FB08A4">
        <w:rPr>
          <w:rFonts w:eastAsiaTheme="minorEastAsia"/>
          <w:spacing w:val="-4"/>
          <w:lang w:val="en-GB"/>
        </w:rPr>
        <w:t>ed</w:t>
      </w:r>
      <w:r w:rsidRPr="00FB08A4">
        <w:rPr>
          <w:rFonts w:eastAsiaTheme="minorEastAsia"/>
          <w:spacing w:val="-4"/>
          <w:lang w:val="en-GB"/>
        </w:rPr>
        <w:t xml:space="preserve"> immense variations in beverage preferences. </w:t>
      </w:r>
      <w:r w:rsidR="00FE3B0B" w:rsidRPr="00FB08A4">
        <w:rPr>
          <w:rFonts w:eastAsiaTheme="minorEastAsia"/>
          <w:spacing w:val="-4"/>
          <w:lang w:val="en-GB"/>
        </w:rPr>
        <w:t>R</w:t>
      </w:r>
      <w:r w:rsidRPr="00FB08A4">
        <w:rPr>
          <w:rFonts w:eastAsiaTheme="minorEastAsia"/>
          <w:spacing w:val="-4"/>
          <w:lang w:val="en-GB"/>
        </w:rPr>
        <w:t>egional drinks and flavo</w:t>
      </w:r>
      <w:r w:rsidR="00FE3B0B" w:rsidRPr="00FB08A4">
        <w:rPr>
          <w:rFonts w:eastAsiaTheme="minorEastAsia"/>
          <w:spacing w:val="-4"/>
          <w:lang w:val="en-GB"/>
        </w:rPr>
        <w:t>u</w:t>
      </w:r>
      <w:r w:rsidRPr="00FB08A4">
        <w:rPr>
          <w:rFonts w:eastAsiaTheme="minorEastAsia"/>
          <w:spacing w:val="-4"/>
          <w:lang w:val="en-GB"/>
        </w:rPr>
        <w:t>rs h</w:t>
      </w:r>
      <w:r w:rsidR="005E7AC8" w:rsidRPr="00FB08A4">
        <w:rPr>
          <w:rFonts w:eastAsiaTheme="minorEastAsia"/>
          <w:spacing w:val="-4"/>
          <w:lang w:val="en-GB"/>
        </w:rPr>
        <w:t>eld</w:t>
      </w:r>
      <w:r w:rsidRPr="00FB08A4">
        <w:rPr>
          <w:rFonts w:eastAsiaTheme="minorEastAsia"/>
          <w:spacing w:val="-4"/>
          <w:lang w:val="en-GB"/>
        </w:rPr>
        <w:t xml:space="preserve"> familiarity </w:t>
      </w:r>
      <w:r w:rsidR="00FE3B0B" w:rsidRPr="00FB08A4">
        <w:rPr>
          <w:rFonts w:eastAsiaTheme="minorEastAsia"/>
          <w:spacing w:val="-4"/>
          <w:lang w:val="en-GB"/>
        </w:rPr>
        <w:t>for the</w:t>
      </w:r>
      <w:r w:rsidRPr="00FB08A4">
        <w:rPr>
          <w:rFonts w:eastAsiaTheme="minorEastAsia"/>
          <w:spacing w:val="-4"/>
          <w:lang w:val="en-GB"/>
        </w:rPr>
        <w:t xml:space="preserve"> locali</w:t>
      </w:r>
      <w:r w:rsidR="00FE3B0B" w:rsidRPr="00FB08A4">
        <w:rPr>
          <w:rFonts w:eastAsiaTheme="minorEastAsia"/>
          <w:spacing w:val="-4"/>
          <w:lang w:val="en-GB"/>
        </w:rPr>
        <w:t>z</w:t>
      </w:r>
      <w:r w:rsidRPr="00FB08A4">
        <w:rPr>
          <w:rFonts w:eastAsiaTheme="minorEastAsia"/>
          <w:spacing w:val="-4"/>
          <w:lang w:val="en-GB"/>
        </w:rPr>
        <w:t xml:space="preserve">ed preferences </w:t>
      </w:r>
      <w:r w:rsidR="00FE3B0B" w:rsidRPr="00FB08A4">
        <w:rPr>
          <w:rFonts w:eastAsiaTheme="minorEastAsia"/>
          <w:spacing w:val="-4"/>
          <w:lang w:val="en-GB"/>
        </w:rPr>
        <w:t xml:space="preserve">of consumers </w:t>
      </w:r>
      <w:r w:rsidRPr="00FB08A4">
        <w:rPr>
          <w:rFonts w:eastAsiaTheme="minorEastAsia"/>
          <w:spacing w:val="-4"/>
          <w:lang w:val="en-GB"/>
        </w:rPr>
        <w:t>(see Exhibit 2).</w:t>
      </w:r>
    </w:p>
    <w:p w14:paraId="47630541" w14:textId="77777777" w:rsidR="004137F7" w:rsidRPr="00786226" w:rsidRDefault="004137F7" w:rsidP="00F75D8C">
      <w:pPr>
        <w:pStyle w:val="BodyTextMain"/>
        <w:rPr>
          <w:rFonts w:eastAsiaTheme="minorEastAsia"/>
          <w:sz w:val="20"/>
          <w:lang w:val="en-GB"/>
        </w:rPr>
      </w:pPr>
    </w:p>
    <w:p w14:paraId="3CCD7BDC" w14:textId="77777777" w:rsidR="004137F7" w:rsidRPr="00786226" w:rsidRDefault="004137F7" w:rsidP="00F75D8C">
      <w:pPr>
        <w:pStyle w:val="BodyTextMain"/>
        <w:rPr>
          <w:rFonts w:eastAsiaTheme="minorEastAsia"/>
          <w:sz w:val="20"/>
          <w:lang w:val="en-GB"/>
        </w:rPr>
      </w:pPr>
    </w:p>
    <w:p w14:paraId="32157A51" w14:textId="77777777" w:rsidR="004137F7" w:rsidRPr="00786226" w:rsidRDefault="004137F7" w:rsidP="00F10126">
      <w:pPr>
        <w:pStyle w:val="Casehead1"/>
        <w:rPr>
          <w:rFonts w:eastAsiaTheme="minorEastAsia"/>
          <w:lang w:val="en-GB"/>
        </w:rPr>
      </w:pPr>
      <w:r w:rsidRPr="00786226">
        <w:rPr>
          <w:rFonts w:eastAsiaTheme="minorEastAsia"/>
          <w:lang w:val="en-GB"/>
        </w:rPr>
        <w:t>NOURISHCO BEVERAGES LTD.: The Inside Story</w:t>
      </w:r>
    </w:p>
    <w:p w14:paraId="7D0255A1" w14:textId="77777777" w:rsidR="004137F7" w:rsidRPr="00786226" w:rsidRDefault="004137F7" w:rsidP="00F75D8C">
      <w:pPr>
        <w:pStyle w:val="BodyTextMain"/>
        <w:rPr>
          <w:rFonts w:eastAsiaTheme="minorEastAsia"/>
          <w:sz w:val="20"/>
          <w:lang w:val="en-GB"/>
        </w:rPr>
      </w:pPr>
    </w:p>
    <w:p w14:paraId="5D9C0A61" w14:textId="2A5EDB8F" w:rsidR="004137F7" w:rsidRPr="00786226" w:rsidRDefault="004137F7" w:rsidP="00F75D8C">
      <w:pPr>
        <w:pStyle w:val="BodyTextMain"/>
        <w:rPr>
          <w:rFonts w:eastAsiaTheme="minorEastAsia"/>
          <w:lang w:val="en-GB"/>
        </w:rPr>
      </w:pPr>
      <w:r w:rsidRPr="00786226">
        <w:rPr>
          <w:rFonts w:eastAsiaTheme="minorEastAsia"/>
          <w:lang w:val="en-GB"/>
        </w:rPr>
        <w:t xml:space="preserve">NourishCo began as </w:t>
      </w:r>
      <w:r w:rsidR="00532433">
        <w:rPr>
          <w:rFonts w:eastAsiaTheme="minorEastAsia"/>
          <w:lang w:val="en-GB"/>
        </w:rPr>
        <w:t>the</w:t>
      </w:r>
      <w:r w:rsidRPr="00786226">
        <w:rPr>
          <w:rFonts w:eastAsiaTheme="minorEastAsia"/>
          <w:lang w:val="en-GB"/>
        </w:rPr>
        <w:t xml:space="preserve"> dream </w:t>
      </w:r>
      <w:r w:rsidR="00532433">
        <w:rPr>
          <w:rFonts w:eastAsiaTheme="minorEastAsia"/>
          <w:lang w:val="en-GB"/>
        </w:rPr>
        <w:t>project</w:t>
      </w:r>
      <w:r w:rsidRPr="00786226">
        <w:rPr>
          <w:rFonts w:eastAsiaTheme="minorEastAsia"/>
          <w:lang w:val="en-GB"/>
        </w:rPr>
        <w:t xml:space="preserve"> of </w:t>
      </w:r>
      <w:r w:rsidR="00532433">
        <w:rPr>
          <w:rFonts w:eastAsiaTheme="minorEastAsia"/>
          <w:lang w:val="en-GB"/>
        </w:rPr>
        <w:t xml:space="preserve">the </w:t>
      </w:r>
      <w:r w:rsidRPr="00786226">
        <w:rPr>
          <w:rFonts w:eastAsiaTheme="minorEastAsia"/>
          <w:lang w:val="en-GB"/>
        </w:rPr>
        <w:t xml:space="preserve">two Indian business </w:t>
      </w:r>
      <w:r w:rsidR="00532433">
        <w:rPr>
          <w:rFonts w:eastAsiaTheme="minorEastAsia"/>
          <w:lang w:val="en-GB"/>
        </w:rPr>
        <w:t>icons</w:t>
      </w:r>
      <w:r w:rsidR="00383BF0">
        <w:rPr>
          <w:rFonts w:eastAsiaTheme="minorEastAsia"/>
          <w:lang w:val="en-GB"/>
        </w:rPr>
        <w:t>,</w:t>
      </w:r>
      <w:r w:rsidRPr="00786226">
        <w:rPr>
          <w:rFonts w:eastAsiaTheme="minorEastAsia"/>
          <w:lang w:val="en-GB"/>
        </w:rPr>
        <w:t xml:space="preserve"> Indra Nooyi and Ratan Tata</w:t>
      </w:r>
      <w:r w:rsidR="00383BF0">
        <w:rPr>
          <w:rFonts w:eastAsiaTheme="minorEastAsia"/>
          <w:lang w:val="en-GB"/>
        </w:rPr>
        <w:t>,</w:t>
      </w:r>
      <w:r w:rsidRPr="00786226">
        <w:rPr>
          <w:rFonts w:eastAsiaTheme="minorEastAsia"/>
          <w:lang w:val="en-GB"/>
        </w:rPr>
        <w:t xml:space="preserve"> in October 2010. The company was set up as a </w:t>
      </w:r>
      <w:r w:rsidR="004F00CD">
        <w:rPr>
          <w:rFonts w:eastAsiaTheme="minorEastAsia"/>
          <w:lang w:val="en-GB"/>
        </w:rPr>
        <w:t>fifty–fifty</w:t>
      </w:r>
      <w:r w:rsidRPr="00786226">
        <w:rPr>
          <w:rFonts w:eastAsiaTheme="minorEastAsia"/>
          <w:lang w:val="en-GB"/>
        </w:rPr>
        <w:t xml:space="preserve"> </w:t>
      </w:r>
      <w:r w:rsidR="0019540A">
        <w:rPr>
          <w:rFonts w:eastAsiaTheme="minorEastAsia"/>
          <w:lang w:val="en-GB"/>
        </w:rPr>
        <w:t>joint venture</w:t>
      </w:r>
      <w:r w:rsidRPr="00786226">
        <w:rPr>
          <w:rFonts w:eastAsiaTheme="minorEastAsia"/>
          <w:lang w:val="en-GB"/>
        </w:rPr>
        <w:t xml:space="preserve"> between PepsiCo and Tat</w:t>
      </w:r>
      <w:r w:rsidR="00383BF0">
        <w:rPr>
          <w:rFonts w:eastAsiaTheme="minorEastAsia"/>
          <w:lang w:val="en-GB"/>
        </w:rPr>
        <w:t xml:space="preserve">a </w:t>
      </w:r>
      <w:r w:rsidR="00532433">
        <w:rPr>
          <w:rFonts w:eastAsiaTheme="minorEastAsia"/>
          <w:lang w:val="en-GB"/>
        </w:rPr>
        <w:t>to fill</w:t>
      </w:r>
      <w:r w:rsidR="008A0F04" w:rsidRPr="00786226">
        <w:rPr>
          <w:rFonts w:eastAsiaTheme="minorEastAsia"/>
          <w:lang w:val="en-GB"/>
        </w:rPr>
        <w:t xml:space="preserve"> the health and wellness gap in the countr</w:t>
      </w:r>
      <w:r w:rsidR="00532433">
        <w:rPr>
          <w:rFonts w:eastAsiaTheme="minorEastAsia"/>
          <w:lang w:val="en-GB"/>
        </w:rPr>
        <w:t>y by</w:t>
      </w:r>
      <w:r w:rsidRPr="00786226">
        <w:rPr>
          <w:rFonts w:eastAsiaTheme="minorEastAsia"/>
          <w:lang w:val="en-GB"/>
        </w:rPr>
        <w:t xml:space="preserve"> deliver</w:t>
      </w:r>
      <w:r w:rsidR="00532433">
        <w:rPr>
          <w:rFonts w:eastAsiaTheme="minorEastAsia"/>
          <w:lang w:val="en-GB"/>
        </w:rPr>
        <w:t>ing</w:t>
      </w:r>
      <w:r w:rsidRPr="00786226">
        <w:rPr>
          <w:rFonts w:eastAsiaTheme="minorEastAsia"/>
          <w:lang w:val="en-GB"/>
        </w:rPr>
        <w:t xml:space="preserve"> healthier hydration options for </w:t>
      </w:r>
      <w:r w:rsidR="008A0F04" w:rsidRPr="00786226">
        <w:rPr>
          <w:rFonts w:eastAsiaTheme="minorEastAsia"/>
          <w:lang w:val="en-GB"/>
        </w:rPr>
        <w:t>the Indian consumer.</w:t>
      </w:r>
      <w:r w:rsidRPr="00786226">
        <w:rPr>
          <w:rFonts w:eastAsiaTheme="minorEastAsia"/>
          <w:lang w:val="en-GB"/>
        </w:rPr>
        <w:t xml:space="preserve"> </w:t>
      </w:r>
    </w:p>
    <w:p w14:paraId="4647260C" w14:textId="77777777" w:rsidR="004137F7" w:rsidRPr="00786226" w:rsidRDefault="004137F7" w:rsidP="00F75D8C">
      <w:pPr>
        <w:pStyle w:val="BodyTextMain"/>
        <w:rPr>
          <w:rFonts w:eastAsiaTheme="minorEastAsia"/>
          <w:lang w:val="en-GB"/>
        </w:rPr>
      </w:pPr>
    </w:p>
    <w:p w14:paraId="1BD6C0D6" w14:textId="1419C2A3" w:rsidR="00356FF9" w:rsidRDefault="004137F7" w:rsidP="008A0F04">
      <w:pPr>
        <w:pStyle w:val="FootnoteText"/>
        <w:jc w:val="both"/>
        <w:rPr>
          <w:rFonts w:eastAsiaTheme="minorEastAsia"/>
          <w:sz w:val="22"/>
          <w:szCs w:val="22"/>
          <w:lang w:val="en-GB"/>
        </w:rPr>
      </w:pPr>
      <w:r w:rsidRPr="00786226">
        <w:rPr>
          <w:rFonts w:eastAsiaTheme="minorEastAsia"/>
          <w:sz w:val="22"/>
          <w:szCs w:val="22"/>
          <w:lang w:val="en-GB"/>
        </w:rPr>
        <w:t xml:space="preserve">The </w:t>
      </w:r>
      <w:r w:rsidR="0019540A">
        <w:rPr>
          <w:rFonts w:eastAsiaTheme="minorEastAsia"/>
          <w:sz w:val="22"/>
          <w:szCs w:val="22"/>
          <w:lang w:val="en-GB"/>
        </w:rPr>
        <w:t>partnership</w:t>
      </w:r>
      <w:r w:rsidRPr="00786226">
        <w:rPr>
          <w:rFonts w:eastAsiaTheme="minorEastAsia"/>
          <w:sz w:val="22"/>
          <w:szCs w:val="22"/>
          <w:lang w:val="en-GB"/>
        </w:rPr>
        <w:t xml:space="preserve"> agreement materialized a year later</w:t>
      </w:r>
      <w:r w:rsidR="001D1CF4" w:rsidRPr="00786226">
        <w:rPr>
          <w:rFonts w:eastAsiaTheme="minorEastAsia"/>
          <w:sz w:val="22"/>
          <w:szCs w:val="22"/>
          <w:lang w:val="en-GB"/>
        </w:rPr>
        <w:t>,</w:t>
      </w:r>
      <w:r w:rsidR="00C00C7C" w:rsidRPr="00786226">
        <w:rPr>
          <w:rFonts w:eastAsiaTheme="minorEastAsia"/>
          <w:sz w:val="22"/>
          <w:szCs w:val="22"/>
          <w:lang w:val="en-GB"/>
        </w:rPr>
        <w:t xml:space="preserve"> </w:t>
      </w:r>
      <w:r w:rsidR="001D1CF4" w:rsidRPr="00786226">
        <w:rPr>
          <w:rFonts w:eastAsiaTheme="minorEastAsia"/>
          <w:sz w:val="22"/>
          <w:szCs w:val="22"/>
          <w:lang w:val="en-GB"/>
        </w:rPr>
        <w:t>in 2011</w:t>
      </w:r>
      <w:r w:rsidRPr="00786226">
        <w:rPr>
          <w:rFonts w:eastAsiaTheme="minorEastAsia"/>
          <w:sz w:val="22"/>
          <w:szCs w:val="22"/>
          <w:lang w:val="en-GB"/>
        </w:rPr>
        <w:t>, and NourishCo was launched as a full-fledged company.</w:t>
      </w:r>
      <w:r w:rsidR="001D1CF4" w:rsidRPr="00786226">
        <w:rPr>
          <w:sz w:val="22"/>
          <w:szCs w:val="22"/>
          <w:lang w:val="en-GB"/>
        </w:rPr>
        <w:t xml:space="preserve"> The </w:t>
      </w:r>
      <w:r w:rsidR="00383BF0">
        <w:rPr>
          <w:sz w:val="22"/>
          <w:szCs w:val="22"/>
          <w:lang w:val="en-GB"/>
        </w:rPr>
        <w:t>company’s first</w:t>
      </w:r>
      <w:r w:rsidR="001D1CF4" w:rsidRPr="00786226">
        <w:rPr>
          <w:sz w:val="22"/>
          <w:szCs w:val="22"/>
          <w:lang w:val="en-GB"/>
        </w:rPr>
        <w:t xml:space="preserve"> brand and manufacturing</w:t>
      </w:r>
      <w:r w:rsidR="00383BF0">
        <w:rPr>
          <w:sz w:val="22"/>
          <w:szCs w:val="22"/>
          <w:lang w:val="en-GB"/>
        </w:rPr>
        <w:t xml:space="preserve"> product</w:t>
      </w:r>
      <w:r w:rsidR="001D1CF4" w:rsidRPr="00786226">
        <w:rPr>
          <w:sz w:val="22"/>
          <w:szCs w:val="22"/>
          <w:lang w:val="en-GB"/>
        </w:rPr>
        <w:t xml:space="preserve"> </w:t>
      </w:r>
      <w:r w:rsidR="00383BF0">
        <w:rPr>
          <w:sz w:val="22"/>
          <w:szCs w:val="22"/>
          <w:lang w:val="en-GB"/>
        </w:rPr>
        <w:t>was</w:t>
      </w:r>
      <w:r w:rsidR="001D1CF4" w:rsidRPr="00786226">
        <w:rPr>
          <w:sz w:val="22"/>
          <w:szCs w:val="22"/>
          <w:lang w:val="en-GB"/>
        </w:rPr>
        <w:t xml:space="preserve"> </w:t>
      </w:r>
      <w:r w:rsidR="000817F6">
        <w:rPr>
          <w:sz w:val="22"/>
          <w:szCs w:val="22"/>
          <w:lang w:val="en-GB"/>
        </w:rPr>
        <w:t xml:space="preserve">the global beverage brand </w:t>
      </w:r>
      <w:r w:rsidR="001D1CF4" w:rsidRPr="00786226">
        <w:rPr>
          <w:sz w:val="22"/>
          <w:szCs w:val="22"/>
          <w:lang w:val="en-GB"/>
        </w:rPr>
        <w:t xml:space="preserve">Himalayan. </w:t>
      </w:r>
      <w:r w:rsidR="001D1CF4" w:rsidRPr="00786226">
        <w:rPr>
          <w:rFonts w:eastAsiaTheme="minorEastAsia"/>
          <w:sz w:val="22"/>
          <w:szCs w:val="22"/>
          <w:lang w:val="en-GB"/>
        </w:rPr>
        <w:t>T</w:t>
      </w:r>
      <w:r w:rsidRPr="00786226">
        <w:rPr>
          <w:rFonts w:eastAsiaTheme="minorEastAsia"/>
          <w:sz w:val="22"/>
          <w:szCs w:val="22"/>
          <w:lang w:val="en-GB"/>
        </w:rPr>
        <w:t xml:space="preserve">he company began its journey with experts from both PepsiCo and Tata, with each company bringing its own </w:t>
      </w:r>
      <w:r w:rsidR="0019540A">
        <w:rPr>
          <w:rFonts w:eastAsiaTheme="minorEastAsia"/>
          <w:sz w:val="22"/>
          <w:szCs w:val="22"/>
          <w:lang w:val="en-GB"/>
        </w:rPr>
        <w:t xml:space="preserve">team of </w:t>
      </w:r>
      <w:r w:rsidR="00383BF0">
        <w:rPr>
          <w:rFonts w:eastAsiaTheme="minorEastAsia"/>
          <w:sz w:val="22"/>
          <w:szCs w:val="22"/>
          <w:lang w:val="en-GB"/>
        </w:rPr>
        <w:t>talent</w:t>
      </w:r>
      <w:r w:rsidRPr="00786226">
        <w:rPr>
          <w:rFonts w:eastAsiaTheme="minorEastAsia"/>
          <w:sz w:val="22"/>
          <w:szCs w:val="22"/>
          <w:lang w:val="en-GB"/>
        </w:rPr>
        <w:t xml:space="preserve"> and experience to the </w:t>
      </w:r>
      <w:r w:rsidR="0019540A">
        <w:rPr>
          <w:rFonts w:eastAsiaTheme="minorEastAsia"/>
          <w:sz w:val="22"/>
          <w:szCs w:val="22"/>
          <w:lang w:val="en-GB"/>
        </w:rPr>
        <w:t>project for the sale of</w:t>
      </w:r>
      <w:r w:rsidRPr="00786226">
        <w:rPr>
          <w:rFonts w:eastAsiaTheme="minorEastAsia"/>
          <w:sz w:val="22"/>
          <w:szCs w:val="22"/>
          <w:lang w:val="en-GB"/>
        </w:rPr>
        <w:t xml:space="preserve"> </w:t>
      </w:r>
      <w:r w:rsidR="0019540A">
        <w:rPr>
          <w:rFonts w:eastAsiaTheme="minorEastAsia"/>
          <w:sz w:val="22"/>
          <w:szCs w:val="22"/>
          <w:lang w:val="en-GB"/>
        </w:rPr>
        <w:t>“</w:t>
      </w:r>
      <w:r w:rsidRPr="00786226">
        <w:rPr>
          <w:rFonts w:eastAsiaTheme="minorEastAsia"/>
          <w:sz w:val="22"/>
          <w:szCs w:val="22"/>
          <w:lang w:val="en-GB"/>
        </w:rPr>
        <w:t>good for you</w:t>
      </w:r>
      <w:r w:rsidR="0019540A">
        <w:rPr>
          <w:rFonts w:eastAsiaTheme="minorEastAsia"/>
          <w:sz w:val="22"/>
          <w:szCs w:val="22"/>
          <w:lang w:val="en-GB"/>
        </w:rPr>
        <w:t>”</w:t>
      </w:r>
      <w:r w:rsidRPr="00786226">
        <w:rPr>
          <w:rFonts w:eastAsiaTheme="minorEastAsia"/>
          <w:sz w:val="22"/>
          <w:szCs w:val="22"/>
          <w:lang w:val="en-GB"/>
        </w:rPr>
        <w:t xml:space="preserve"> products to the Indian masses. These professionals worked to set up operations and business processes at the </w:t>
      </w:r>
      <w:r w:rsidR="0019540A">
        <w:rPr>
          <w:rFonts w:eastAsiaTheme="minorEastAsia"/>
          <w:sz w:val="22"/>
          <w:szCs w:val="22"/>
          <w:lang w:val="en-GB"/>
        </w:rPr>
        <w:t>new company</w:t>
      </w:r>
      <w:r w:rsidRPr="00786226">
        <w:rPr>
          <w:rFonts w:eastAsiaTheme="minorEastAsia"/>
          <w:sz w:val="22"/>
          <w:szCs w:val="22"/>
          <w:lang w:val="en-GB"/>
        </w:rPr>
        <w:t xml:space="preserve">. </w:t>
      </w:r>
    </w:p>
    <w:p w14:paraId="57621532" w14:textId="77777777" w:rsidR="00356FF9" w:rsidRDefault="00356FF9" w:rsidP="008A0F04">
      <w:pPr>
        <w:pStyle w:val="FootnoteText"/>
        <w:jc w:val="both"/>
        <w:rPr>
          <w:rFonts w:eastAsiaTheme="minorEastAsia"/>
          <w:sz w:val="22"/>
          <w:szCs w:val="22"/>
          <w:lang w:val="en-GB"/>
        </w:rPr>
      </w:pPr>
    </w:p>
    <w:p w14:paraId="328B6909" w14:textId="3B4C97D8" w:rsidR="00D636B1" w:rsidRPr="00FB08A4" w:rsidRDefault="004137F7" w:rsidP="008A0F04">
      <w:pPr>
        <w:pStyle w:val="FootnoteText"/>
        <w:jc w:val="both"/>
        <w:rPr>
          <w:rFonts w:eastAsiaTheme="minorEastAsia"/>
          <w:spacing w:val="-2"/>
          <w:sz w:val="22"/>
          <w:szCs w:val="22"/>
          <w:lang w:val="en-GB"/>
        </w:rPr>
      </w:pPr>
      <w:r w:rsidRPr="00FB08A4">
        <w:rPr>
          <w:rFonts w:eastAsiaTheme="minorEastAsia"/>
          <w:spacing w:val="-2"/>
          <w:sz w:val="22"/>
          <w:szCs w:val="22"/>
          <w:lang w:val="en-GB"/>
        </w:rPr>
        <w:t xml:space="preserve">The six-year journey had </w:t>
      </w:r>
      <w:r w:rsidR="00C00C7C" w:rsidRPr="00FB08A4">
        <w:rPr>
          <w:rFonts w:eastAsiaTheme="minorEastAsia"/>
          <w:spacing w:val="-2"/>
          <w:sz w:val="22"/>
          <w:szCs w:val="22"/>
          <w:lang w:val="en-GB"/>
        </w:rPr>
        <w:t xml:space="preserve">seen two changes in leadership </w:t>
      </w:r>
      <w:r w:rsidR="00356FF9" w:rsidRPr="00FB08A4">
        <w:rPr>
          <w:rFonts w:eastAsiaTheme="minorEastAsia"/>
          <w:spacing w:val="-2"/>
          <w:sz w:val="22"/>
          <w:szCs w:val="22"/>
          <w:lang w:val="en-GB"/>
        </w:rPr>
        <w:t>by</w:t>
      </w:r>
      <w:r w:rsidR="00C00C7C" w:rsidRPr="00FB08A4">
        <w:rPr>
          <w:rFonts w:eastAsiaTheme="minorEastAsia"/>
          <w:spacing w:val="-2"/>
          <w:sz w:val="22"/>
          <w:szCs w:val="22"/>
          <w:lang w:val="en-GB"/>
        </w:rPr>
        <w:t xml:space="preserve"> 2015</w:t>
      </w:r>
      <w:r w:rsidR="00C00C7C" w:rsidRPr="00FB08A4">
        <w:rPr>
          <w:spacing w:val="-2"/>
          <w:sz w:val="22"/>
          <w:szCs w:val="22"/>
          <w:lang w:val="en-GB"/>
        </w:rPr>
        <w:t xml:space="preserve">, </w:t>
      </w:r>
      <w:r w:rsidR="00356FF9" w:rsidRPr="00FB08A4">
        <w:rPr>
          <w:spacing w:val="-2"/>
          <w:sz w:val="22"/>
          <w:szCs w:val="22"/>
          <w:lang w:val="en-GB"/>
        </w:rPr>
        <w:t xml:space="preserve">when </w:t>
      </w:r>
      <w:r w:rsidR="00C00C7C" w:rsidRPr="00FB08A4">
        <w:rPr>
          <w:spacing w:val="-2"/>
          <w:sz w:val="22"/>
          <w:szCs w:val="22"/>
          <w:lang w:val="en-GB"/>
        </w:rPr>
        <w:t>Nourish</w:t>
      </w:r>
      <w:r w:rsidR="00356FF9" w:rsidRPr="00FB08A4">
        <w:rPr>
          <w:spacing w:val="-2"/>
          <w:sz w:val="22"/>
          <w:szCs w:val="22"/>
          <w:lang w:val="en-GB"/>
        </w:rPr>
        <w:t>Co announced th</w:t>
      </w:r>
      <w:r w:rsidR="006D39EA" w:rsidRPr="00FB08A4">
        <w:rPr>
          <w:spacing w:val="-2"/>
          <w:sz w:val="22"/>
          <w:szCs w:val="22"/>
          <w:lang w:val="en-GB"/>
        </w:rPr>
        <w:t>at</w:t>
      </w:r>
      <w:r w:rsidR="00356FF9" w:rsidRPr="00FB08A4">
        <w:rPr>
          <w:spacing w:val="-2"/>
          <w:sz w:val="22"/>
          <w:szCs w:val="22"/>
          <w:lang w:val="en-GB"/>
        </w:rPr>
        <w:t xml:space="preserve"> Rai would be</w:t>
      </w:r>
      <w:r w:rsidR="00C00C7C" w:rsidRPr="00FB08A4">
        <w:rPr>
          <w:spacing w:val="-2"/>
          <w:sz w:val="22"/>
          <w:szCs w:val="22"/>
          <w:lang w:val="en-GB"/>
        </w:rPr>
        <w:t xml:space="preserve"> its third </w:t>
      </w:r>
      <w:r w:rsidR="00356FF9" w:rsidRPr="00FB08A4">
        <w:rPr>
          <w:spacing w:val="-2"/>
          <w:sz w:val="22"/>
          <w:szCs w:val="22"/>
          <w:lang w:val="en-GB"/>
        </w:rPr>
        <w:t>leader.</w:t>
      </w:r>
      <w:r w:rsidR="00C00C7C" w:rsidRPr="00FB08A4">
        <w:rPr>
          <w:spacing w:val="-2"/>
          <w:sz w:val="22"/>
          <w:szCs w:val="22"/>
          <w:lang w:val="en-GB"/>
        </w:rPr>
        <w:t xml:space="preserve"> Rai</w:t>
      </w:r>
      <w:r w:rsidR="00356FF9" w:rsidRPr="00FB08A4">
        <w:rPr>
          <w:spacing w:val="-2"/>
          <w:sz w:val="22"/>
          <w:szCs w:val="22"/>
          <w:lang w:val="en-GB"/>
        </w:rPr>
        <w:t xml:space="preserve"> had been a</w:t>
      </w:r>
      <w:r w:rsidR="00C00C7C" w:rsidRPr="00FB08A4">
        <w:rPr>
          <w:spacing w:val="-2"/>
          <w:sz w:val="22"/>
          <w:szCs w:val="22"/>
          <w:lang w:val="en-GB"/>
        </w:rPr>
        <w:t xml:space="preserve"> senior director </w:t>
      </w:r>
      <w:r w:rsidR="00356FF9" w:rsidRPr="00FB08A4">
        <w:rPr>
          <w:spacing w:val="-2"/>
          <w:sz w:val="22"/>
          <w:szCs w:val="22"/>
          <w:lang w:val="en-GB"/>
        </w:rPr>
        <w:t xml:space="preserve">of </w:t>
      </w:r>
      <w:r w:rsidR="00C00C7C" w:rsidRPr="00FB08A4">
        <w:rPr>
          <w:spacing w:val="-2"/>
          <w:sz w:val="22"/>
          <w:szCs w:val="22"/>
          <w:lang w:val="en-GB"/>
        </w:rPr>
        <w:t>sales (snack foods) at PepsiCo</w:t>
      </w:r>
      <w:r w:rsidR="00F37EA5" w:rsidRPr="00FB08A4">
        <w:rPr>
          <w:spacing w:val="-2"/>
          <w:sz w:val="22"/>
          <w:szCs w:val="22"/>
          <w:lang w:val="en-GB"/>
        </w:rPr>
        <w:t>.</w:t>
      </w:r>
      <w:r w:rsidR="00E74700" w:rsidRPr="00FB08A4">
        <w:rPr>
          <w:rFonts w:eastAsiaTheme="minorEastAsia"/>
          <w:spacing w:val="-2"/>
          <w:sz w:val="22"/>
          <w:szCs w:val="22"/>
          <w:lang w:val="en-GB"/>
        </w:rPr>
        <w:t xml:space="preserve"> </w:t>
      </w:r>
      <w:r w:rsidR="003112F2" w:rsidRPr="00FB08A4">
        <w:rPr>
          <w:rFonts w:eastAsiaTheme="minorEastAsia"/>
          <w:spacing w:val="-2"/>
          <w:sz w:val="22"/>
          <w:szCs w:val="22"/>
          <w:lang w:val="en-GB"/>
        </w:rPr>
        <w:t>H</w:t>
      </w:r>
      <w:r w:rsidR="00356FF9" w:rsidRPr="00FB08A4">
        <w:rPr>
          <w:rFonts w:eastAsiaTheme="minorEastAsia"/>
          <w:spacing w:val="-2"/>
          <w:sz w:val="22"/>
          <w:szCs w:val="22"/>
          <w:lang w:val="en-GB"/>
        </w:rPr>
        <w:t>e</w:t>
      </w:r>
      <w:r w:rsidR="003112F2" w:rsidRPr="00FB08A4">
        <w:rPr>
          <w:rFonts w:eastAsiaTheme="minorEastAsia"/>
          <w:spacing w:val="-2"/>
          <w:sz w:val="22"/>
          <w:szCs w:val="22"/>
          <w:lang w:val="en-GB"/>
        </w:rPr>
        <w:t xml:space="preserve"> was</w:t>
      </w:r>
      <w:r w:rsidR="003112F2" w:rsidRPr="00FB08A4">
        <w:rPr>
          <w:spacing w:val="-2"/>
          <w:sz w:val="22"/>
          <w:szCs w:val="22"/>
          <w:lang w:val="en-GB"/>
        </w:rPr>
        <w:t xml:space="preserve"> an </w:t>
      </w:r>
      <w:r w:rsidR="00356FF9" w:rsidRPr="00FB08A4">
        <w:rPr>
          <w:spacing w:val="-2"/>
          <w:sz w:val="22"/>
          <w:szCs w:val="22"/>
          <w:lang w:val="en-GB"/>
        </w:rPr>
        <w:t>e</w:t>
      </w:r>
      <w:r w:rsidR="003112F2" w:rsidRPr="00FB08A4">
        <w:rPr>
          <w:spacing w:val="-2"/>
          <w:sz w:val="22"/>
          <w:szCs w:val="22"/>
          <w:lang w:val="en-GB"/>
        </w:rPr>
        <w:t>conomics major and a management graduate from S.</w:t>
      </w:r>
      <w:r w:rsidR="00356FF9" w:rsidRPr="00FB08A4">
        <w:rPr>
          <w:spacing w:val="-2"/>
          <w:sz w:val="22"/>
          <w:szCs w:val="22"/>
          <w:lang w:val="en-GB"/>
        </w:rPr>
        <w:t xml:space="preserve"> </w:t>
      </w:r>
      <w:r w:rsidR="003112F2" w:rsidRPr="00FB08A4">
        <w:rPr>
          <w:spacing w:val="-2"/>
          <w:sz w:val="22"/>
          <w:szCs w:val="22"/>
          <w:lang w:val="en-GB"/>
        </w:rPr>
        <w:t xml:space="preserve">P. Jain Institute of </w:t>
      </w:r>
      <w:r w:rsidR="00356FF9" w:rsidRPr="00FB08A4">
        <w:rPr>
          <w:spacing w:val="-2"/>
          <w:sz w:val="22"/>
          <w:szCs w:val="22"/>
          <w:lang w:val="en-GB"/>
        </w:rPr>
        <w:t>M</w:t>
      </w:r>
      <w:r w:rsidR="003112F2" w:rsidRPr="00FB08A4">
        <w:rPr>
          <w:spacing w:val="-2"/>
          <w:sz w:val="22"/>
          <w:szCs w:val="22"/>
          <w:lang w:val="en-GB"/>
        </w:rPr>
        <w:t xml:space="preserve">anagement and Research. </w:t>
      </w:r>
      <w:r w:rsidR="00356FF9" w:rsidRPr="00FB08A4">
        <w:rPr>
          <w:rFonts w:eastAsiaTheme="minorEastAsia"/>
          <w:spacing w:val="-2"/>
          <w:sz w:val="22"/>
          <w:szCs w:val="22"/>
          <w:lang w:val="en-GB"/>
        </w:rPr>
        <w:t>By the time Rai took over, t</w:t>
      </w:r>
      <w:r w:rsidR="00E74700" w:rsidRPr="00FB08A4">
        <w:rPr>
          <w:rFonts w:eastAsiaTheme="minorEastAsia"/>
          <w:spacing w:val="-2"/>
          <w:sz w:val="22"/>
          <w:szCs w:val="22"/>
          <w:lang w:val="en-GB"/>
        </w:rPr>
        <w:t>he</w:t>
      </w:r>
      <w:r w:rsidRPr="00FB08A4">
        <w:rPr>
          <w:rFonts w:eastAsiaTheme="minorEastAsia"/>
          <w:spacing w:val="-2"/>
          <w:sz w:val="22"/>
          <w:szCs w:val="22"/>
          <w:lang w:val="en-GB"/>
        </w:rPr>
        <w:t xml:space="preserve"> company had three unique brands</w:t>
      </w:r>
      <w:r w:rsidR="00383BF0" w:rsidRPr="00FB08A4">
        <w:rPr>
          <w:rFonts w:eastAsiaTheme="minorEastAsia"/>
          <w:spacing w:val="-2"/>
          <w:sz w:val="22"/>
          <w:szCs w:val="22"/>
          <w:lang w:val="en-GB"/>
        </w:rPr>
        <w:t>—</w:t>
      </w:r>
      <w:r w:rsidRPr="00FB08A4">
        <w:rPr>
          <w:rFonts w:eastAsiaTheme="minorEastAsia"/>
          <w:spacing w:val="-2"/>
          <w:sz w:val="22"/>
          <w:szCs w:val="22"/>
          <w:lang w:val="en-GB"/>
        </w:rPr>
        <w:t>Himalayan, Tata Water Plus, and Tata Gluco Plus</w:t>
      </w:r>
      <w:r w:rsidR="006E44D0" w:rsidRPr="00FB08A4">
        <w:rPr>
          <w:rFonts w:eastAsiaTheme="minorEastAsia"/>
          <w:spacing w:val="-2"/>
          <w:sz w:val="22"/>
          <w:szCs w:val="22"/>
          <w:lang w:val="en-GB"/>
        </w:rPr>
        <w:t xml:space="preserve"> (see Exhibit 3)</w:t>
      </w:r>
      <w:r w:rsidR="00383BF0" w:rsidRPr="00FB08A4">
        <w:rPr>
          <w:rFonts w:eastAsiaTheme="minorEastAsia"/>
          <w:spacing w:val="-2"/>
          <w:sz w:val="22"/>
          <w:szCs w:val="22"/>
          <w:lang w:val="en-GB"/>
        </w:rPr>
        <w:t>—</w:t>
      </w:r>
      <w:r w:rsidR="00356FF9" w:rsidRPr="00FB08A4">
        <w:rPr>
          <w:rFonts w:eastAsiaTheme="minorEastAsia"/>
          <w:spacing w:val="-2"/>
          <w:sz w:val="22"/>
          <w:szCs w:val="22"/>
          <w:lang w:val="en-GB"/>
        </w:rPr>
        <w:t>with which</w:t>
      </w:r>
      <w:r w:rsidRPr="00FB08A4">
        <w:rPr>
          <w:rFonts w:eastAsiaTheme="minorEastAsia"/>
          <w:spacing w:val="-2"/>
          <w:sz w:val="22"/>
          <w:szCs w:val="22"/>
          <w:lang w:val="en-GB"/>
        </w:rPr>
        <w:t xml:space="preserve"> to address the health and wellness </w:t>
      </w:r>
      <w:r w:rsidR="00356FF9" w:rsidRPr="00FB08A4">
        <w:rPr>
          <w:rFonts w:eastAsiaTheme="minorEastAsia"/>
          <w:spacing w:val="-2"/>
          <w:sz w:val="22"/>
          <w:szCs w:val="22"/>
          <w:lang w:val="en-GB"/>
        </w:rPr>
        <w:t xml:space="preserve">beverage </w:t>
      </w:r>
      <w:r w:rsidR="00792D3D" w:rsidRPr="00FB08A4">
        <w:rPr>
          <w:rFonts w:eastAsiaTheme="minorEastAsia"/>
          <w:spacing w:val="-2"/>
          <w:sz w:val="22"/>
          <w:szCs w:val="22"/>
          <w:lang w:val="en-GB"/>
        </w:rPr>
        <w:t>consumer</w:t>
      </w:r>
      <w:r w:rsidR="00356FF9" w:rsidRPr="00FB08A4">
        <w:rPr>
          <w:rFonts w:eastAsiaTheme="minorEastAsia"/>
          <w:spacing w:val="-2"/>
          <w:sz w:val="22"/>
          <w:szCs w:val="22"/>
          <w:lang w:val="en-GB"/>
        </w:rPr>
        <w:t xml:space="preserve"> gap</w:t>
      </w:r>
      <w:r w:rsidR="00792D3D" w:rsidRPr="00FB08A4">
        <w:rPr>
          <w:rFonts w:eastAsiaTheme="minorEastAsia"/>
          <w:spacing w:val="-2"/>
          <w:sz w:val="22"/>
          <w:szCs w:val="22"/>
          <w:lang w:val="en-GB"/>
        </w:rPr>
        <w:t xml:space="preserve"> throughout the country</w:t>
      </w:r>
      <w:r w:rsidRPr="00FB08A4">
        <w:rPr>
          <w:rFonts w:eastAsiaTheme="minorEastAsia"/>
          <w:spacing w:val="-2"/>
          <w:sz w:val="22"/>
          <w:szCs w:val="22"/>
          <w:lang w:val="en-GB"/>
        </w:rPr>
        <w:t xml:space="preserve">. At the top </w:t>
      </w:r>
      <w:r w:rsidR="00792D3D" w:rsidRPr="00FB08A4">
        <w:rPr>
          <w:rFonts w:eastAsiaTheme="minorEastAsia"/>
          <w:spacing w:val="-2"/>
          <w:sz w:val="22"/>
          <w:szCs w:val="22"/>
          <w:lang w:val="en-GB"/>
        </w:rPr>
        <w:t xml:space="preserve">of the market segment </w:t>
      </w:r>
      <w:r w:rsidRPr="00FB08A4">
        <w:rPr>
          <w:rFonts w:eastAsiaTheme="minorEastAsia"/>
          <w:spacing w:val="-2"/>
          <w:sz w:val="22"/>
          <w:szCs w:val="22"/>
          <w:lang w:val="en-GB"/>
        </w:rPr>
        <w:t xml:space="preserve">was Himalayan, </w:t>
      </w:r>
      <w:r w:rsidR="00792D3D" w:rsidRPr="00FB08A4">
        <w:rPr>
          <w:rFonts w:eastAsiaTheme="minorEastAsia"/>
          <w:spacing w:val="-2"/>
          <w:sz w:val="22"/>
          <w:szCs w:val="22"/>
          <w:lang w:val="en-GB"/>
        </w:rPr>
        <w:t xml:space="preserve">a product that </w:t>
      </w:r>
      <w:r w:rsidRPr="00FB08A4">
        <w:rPr>
          <w:rFonts w:eastAsiaTheme="minorEastAsia"/>
          <w:spacing w:val="-2"/>
          <w:sz w:val="22"/>
          <w:szCs w:val="22"/>
          <w:lang w:val="en-GB"/>
        </w:rPr>
        <w:t>cater</w:t>
      </w:r>
      <w:r w:rsidR="00792D3D" w:rsidRPr="00FB08A4">
        <w:rPr>
          <w:rFonts w:eastAsiaTheme="minorEastAsia"/>
          <w:spacing w:val="-2"/>
          <w:sz w:val="22"/>
          <w:szCs w:val="22"/>
          <w:lang w:val="en-GB"/>
        </w:rPr>
        <w:t>ed</w:t>
      </w:r>
      <w:r w:rsidRPr="00FB08A4">
        <w:rPr>
          <w:rFonts w:eastAsiaTheme="minorEastAsia"/>
          <w:spacing w:val="-2"/>
          <w:sz w:val="22"/>
          <w:szCs w:val="22"/>
          <w:lang w:val="en-GB"/>
        </w:rPr>
        <w:t xml:space="preserve"> to holistic wellness needs on </w:t>
      </w:r>
      <w:r w:rsidR="00792D3D" w:rsidRPr="00FB08A4">
        <w:rPr>
          <w:rFonts w:eastAsiaTheme="minorEastAsia"/>
          <w:spacing w:val="-2"/>
          <w:sz w:val="22"/>
          <w:szCs w:val="22"/>
          <w:lang w:val="en-GB"/>
        </w:rPr>
        <w:t>a</w:t>
      </w:r>
      <w:r w:rsidRPr="00FB08A4">
        <w:rPr>
          <w:rFonts w:eastAsiaTheme="minorEastAsia"/>
          <w:spacing w:val="-2"/>
          <w:sz w:val="22"/>
          <w:szCs w:val="22"/>
          <w:lang w:val="en-GB"/>
        </w:rPr>
        <w:t xml:space="preserve"> global </w:t>
      </w:r>
      <w:r w:rsidR="00792D3D" w:rsidRPr="00FB08A4">
        <w:rPr>
          <w:rFonts w:eastAsiaTheme="minorEastAsia"/>
          <w:spacing w:val="-2"/>
          <w:sz w:val="22"/>
          <w:szCs w:val="22"/>
          <w:lang w:val="en-GB"/>
        </w:rPr>
        <w:t>scale;</w:t>
      </w:r>
      <w:r w:rsidRPr="00FB08A4">
        <w:rPr>
          <w:rFonts w:eastAsiaTheme="minorEastAsia"/>
          <w:spacing w:val="-2"/>
          <w:sz w:val="22"/>
          <w:szCs w:val="22"/>
          <w:lang w:val="en-GB"/>
        </w:rPr>
        <w:t xml:space="preserve"> at the bottom of the </w:t>
      </w:r>
      <w:r w:rsidR="00792D3D" w:rsidRPr="00FB08A4">
        <w:rPr>
          <w:rFonts w:eastAsiaTheme="minorEastAsia"/>
          <w:spacing w:val="-2"/>
          <w:sz w:val="22"/>
          <w:szCs w:val="22"/>
          <w:lang w:val="en-GB"/>
        </w:rPr>
        <w:t>beverage market</w:t>
      </w:r>
      <w:r w:rsidRPr="00FB08A4">
        <w:rPr>
          <w:rFonts w:eastAsiaTheme="minorEastAsia"/>
          <w:spacing w:val="-2"/>
          <w:sz w:val="22"/>
          <w:szCs w:val="22"/>
          <w:lang w:val="en-GB"/>
        </w:rPr>
        <w:t xml:space="preserve"> was Tata Water Plus</w:t>
      </w:r>
      <w:r w:rsidR="00792D3D" w:rsidRPr="00FB08A4">
        <w:rPr>
          <w:rFonts w:eastAsiaTheme="minorEastAsia"/>
          <w:spacing w:val="-2"/>
          <w:sz w:val="22"/>
          <w:szCs w:val="22"/>
          <w:lang w:val="en-GB"/>
        </w:rPr>
        <w:t>, a lower-priced product sold in</w:t>
      </w:r>
      <w:r w:rsidRPr="00FB08A4">
        <w:rPr>
          <w:rFonts w:eastAsiaTheme="minorEastAsia"/>
          <w:spacing w:val="-2"/>
          <w:sz w:val="22"/>
          <w:szCs w:val="22"/>
          <w:lang w:val="en-GB"/>
        </w:rPr>
        <w:t xml:space="preserve"> pouches, to </w:t>
      </w:r>
      <w:r w:rsidR="00792D3D" w:rsidRPr="00FB08A4">
        <w:rPr>
          <w:rFonts w:eastAsiaTheme="minorEastAsia"/>
          <w:spacing w:val="-2"/>
          <w:sz w:val="22"/>
          <w:szCs w:val="22"/>
          <w:lang w:val="en-GB"/>
        </w:rPr>
        <w:t xml:space="preserve">meet the </w:t>
      </w:r>
      <w:r w:rsidRPr="00FB08A4">
        <w:rPr>
          <w:rFonts w:eastAsiaTheme="minorEastAsia"/>
          <w:spacing w:val="-2"/>
          <w:sz w:val="22"/>
          <w:szCs w:val="22"/>
          <w:lang w:val="en-GB"/>
        </w:rPr>
        <w:t>nutrition</w:t>
      </w:r>
      <w:r w:rsidR="00792D3D" w:rsidRPr="00FB08A4">
        <w:rPr>
          <w:rFonts w:eastAsiaTheme="minorEastAsia"/>
          <w:spacing w:val="-2"/>
          <w:sz w:val="22"/>
          <w:szCs w:val="22"/>
          <w:lang w:val="en-GB"/>
        </w:rPr>
        <w:t>al</w:t>
      </w:r>
      <w:r w:rsidRPr="00FB08A4">
        <w:rPr>
          <w:rFonts w:eastAsiaTheme="minorEastAsia"/>
          <w:spacing w:val="-2"/>
          <w:sz w:val="22"/>
          <w:szCs w:val="22"/>
          <w:lang w:val="en-GB"/>
        </w:rPr>
        <w:t xml:space="preserve"> needs </w:t>
      </w:r>
      <w:r w:rsidR="00792D3D" w:rsidRPr="00FB08A4">
        <w:rPr>
          <w:rFonts w:eastAsiaTheme="minorEastAsia"/>
          <w:spacing w:val="-2"/>
          <w:sz w:val="22"/>
          <w:szCs w:val="22"/>
          <w:lang w:val="en-GB"/>
        </w:rPr>
        <w:t>of consumers</w:t>
      </w:r>
      <w:r w:rsidRPr="00FB08A4">
        <w:rPr>
          <w:rFonts w:eastAsiaTheme="minorEastAsia"/>
          <w:spacing w:val="-2"/>
          <w:sz w:val="22"/>
          <w:szCs w:val="22"/>
          <w:lang w:val="en-GB"/>
        </w:rPr>
        <w:t>. Rai</w:t>
      </w:r>
      <w:r w:rsidR="00792D3D" w:rsidRPr="00FB08A4">
        <w:rPr>
          <w:rFonts w:eastAsiaTheme="minorEastAsia"/>
          <w:spacing w:val="-2"/>
          <w:sz w:val="22"/>
          <w:szCs w:val="22"/>
          <w:lang w:val="en-GB"/>
        </w:rPr>
        <w:t xml:space="preserve"> explained the company’s product strategy as follows:</w:t>
      </w:r>
      <w:r w:rsidRPr="00FB08A4">
        <w:rPr>
          <w:rFonts w:eastAsiaTheme="minorEastAsia"/>
          <w:spacing w:val="-2"/>
          <w:sz w:val="22"/>
          <w:szCs w:val="22"/>
          <w:lang w:val="en-GB"/>
        </w:rPr>
        <w:t xml:space="preserve"> </w:t>
      </w:r>
    </w:p>
    <w:p w14:paraId="29494D78" w14:textId="77777777" w:rsidR="00D636B1" w:rsidRPr="00786226" w:rsidRDefault="00D636B1" w:rsidP="00F75D8C">
      <w:pPr>
        <w:pStyle w:val="BodyTextMain"/>
        <w:rPr>
          <w:rFonts w:eastAsiaTheme="minorEastAsia"/>
          <w:lang w:val="en-GB"/>
        </w:rPr>
      </w:pPr>
    </w:p>
    <w:p w14:paraId="0C31576F" w14:textId="046A0EE4" w:rsidR="004137F7" w:rsidRPr="00786226" w:rsidRDefault="004137F7" w:rsidP="00D636B1">
      <w:pPr>
        <w:pStyle w:val="BodyTextMain"/>
        <w:ind w:left="720"/>
        <w:rPr>
          <w:rFonts w:eastAsiaTheme="minorEastAsia"/>
          <w:lang w:val="en-GB"/>
        </w:rPr>
      </w:pPr>
      <w:r w:rsidRPr="00786226">
        <w:rPr>
          <w:rFonts w:eastAsiaTheme="minorEastAsia"/>
          <w:lang w:val="en-GB"/>
        </w:rPr>
        <w:t xml:space="preserve">Indian consumers across segments have different health and wellness needs. There is one set we call the </w:t>
      </w:r>
      <w:r w:rsidR="00792D3D">
        <w:rPr>
          <w:rFonts w:eastAsiaTheme="minorEastAsia"/>
          <w:lang w:val="en-GB"/>
        </w:rPr>
        <w:t>“g</w:t>
      </w:r>
      <w:r w:rsidRPr="00786226">
        <w:rPr>
          <w:rFonts w:eastAsiaTheme="minorEastAsia"/>
          <w:lang w:val="en-GB"/>
        </w:rPr>
        <w:t>lobals</w:t>
      </w:r>
      <w:r w:rsidR="00792D3D">
        <w:rPr>
          <w:rFonts w:eastAsiaTheme="minorEastAsia"/>
          <w:lang w:val="en-GB"/>
        </w:rPr>
        <w:t>,”</w:t>
      </w:r>
      <w:r w:rsidRPr="00786226">
        <w:rPr>
          <w:rFonts w:eastAsiaTheme="minorEastAsia"/>
          <w:lang w:val="en-GB"/>
        </w:rPr>
        <w:t xml:space="preserve"> who are at the top of the pyramid, who are evolved and seek holistic wellness options. Then</w:t>
      </w:r>
      <w:r w:rsidR="00792D3D">
        <w:rPr>
          <w:rFonts w:eastAsiaTheme="minorEastAsia"/>
          <w:lang w:val="en-GB"/>
        </w:rPr>
        <w:t>,</w:t>
      </w:r>
      <w:r w:rsidRPr="00786226">
        <w:rPr>
          <w:rFonts w:eastAsiaTheme="minorEastAsia"/>
          <w:lang w:val="en-GB"/>
        </w:rPr>
        <w:t xml:space="preserve"> there is the rapidly</w:t>
      </w:r>
      <w:r w:rsidR="00792D3D">
        <w:rPr>
          <w:rFonts w:eastAsiaTheme="minorEastAsia"/>
          <w:lang w:val="en-GB"/>
        </w:rPr>
        <w:t>-</w:t>
      </w:r>
      <w:r w:rsidRPr="00786226">
        <w:rPr>
          <w:rFonts w:eastAsiaTheme="minorEastAsia"/>
          <w:lang w:val="en-GB"/>
        </w:rPr>
        <w:t>growing middle of the pyramid, for whom, apart from replenishment, energy needs are very important. And then there is the absolutely bottom end of the pyramid, where nutritional needs are greatest. At NourishCo, through the three hydration brands, we are attempting to address the health and wellness needs across the segments. Tata Water Plus, India’s first nutrient-water brand, apart from being a safe alternative</w:t>
      </w:r>
      <w:r w:rsidR="00792D3D">
        <w:rPr>
          <w:rFonts w:eastAsiaTheme="minorEastAsia"/>
          <w:lang w:val="en-GB"/>
        </w:rPr>
        <w:t>,</w:t>
      </w:r>
      <w:r w:rsidR="00C21F02" w:rsidRPr="00786226">
        <w:rPr>
          <w:rFonts w:eastAsiaTheme="minorEastAsia"/>
          <w:lang w:val="en-GB"/>
        </w:rPr>
        <w:t xml:space="preserve"> provides immunity </w:t>
      </w:r>
      <w:r w:rsidRPr="00786226">
        <w:rPr>
          <w:rFonts w:eastAsiaTheme="minorEastAsia"/>
          <w:lang w:val="en-GB"/>
        </w:rPr>
        <w:t xml:space="preserve">for the bottom of the pyramid. Next is Tata Gluco Plus, for the consumer who wants to get into packaged beverages at a </w:t>
      </w:r>
      <w:r w:rsidR="00792D3D" w:rsidRPr="00FB08A4">
        <w:rPr>
          <w:rFonts w:ascii="Arial" w:eastAsiaTheme="minorEastAsia" w:hAnsi="Arial" w:cs="Arial"/>
          <w:sz w:val="20"/>
          <w:szCs w:val="20"/>
          <w:lang w:val="en-GB"/>
        </w:rPr>
        <w:t>₹</w:t>
      </w:r>
      <w:r w:rsidRPr="00786226">
        <w:rPr>
          <w:rFonts w:eastAsiaTheme="minorEastAsia"/>
          <w:lang w:val="en-GB"/>
        </w:rPr>
        <w:t>10 price point</w:t>
      </w:r>
      <w:r w:rsidR="00792D3D">
        <w:rPr>
          <w:rFonts w:eastAsiaTheme="minorEastAsia"/>
          <w:lang w:val="en-GB"/>
        </w:rPr>
        <w:t>,</w:t>
      </w:r>
      <w:r w:rsidRPr="00786226">
        <w:rPr>
          <w:rFonts w:eastAsiaTheme="minorEastAsia"/>
          <w:lang w:val="en-GB"/>
        </w:rPr>
        <w:t xml:space="preserve"> and for whom </w:t>
      </w:r>
      <w:r w:rsidR="00C21F02" w:rsidRPr="00786226">
        <w:rPr>
          <w:rFonts w:eastAsiaTheme="minorEastAsia"/>
          <w:lang w:val="en-GB"/>
        </w:rPr>
        <w:t xml:space="preserve">on-the-go energy </w:t>
      </w:r>
      <w:r w:rsidRPr="00786226">
        <w:rPr>
          <w:rFonts w:eastAsiaTheme="minorEastAsia"/>
          <w:lang w:val="en-GB"/>
        </w:rPr>
        <w:t>is a strong requirement. Himalayan</w:t>
      </w:r>
      <w:r w:rsidR="00C21F02" w:rsidRPr="00786226">
        <w:rPr>
          <w:rFonts w:eastAsiaTheme="minorEastAsia"/>
          <w:lang w:val="en-GB"/>
        </w:rPr>
        <w:t xml:space="preserve"> is </w:t>
      </w:r>
      <w:r w:rsidRPr="00786226">
        <w:rPr>
          <w:rFonts w:eastAsiaTheme="minorEastAsia"/>
          <w:lang w:val="en-GB"/>
        </w:rPr>
        <w:t>natural mineral water sourced from the Himalayas, targeted at those seeking holistic wellness.</w:t>
      </w:r>
    </w:p>
    <w:p w14:paraId="5BF3EB07" w14:textId="77777777" w:rsidR="004137F7" w:rsidRPr="00786226" w:rsidRDefault="004137F7" w:rsidP="00F75D8C">
      <w:pPr>
        <w:pStyle w:val="BodyTextMain"/>
        <w:rPr>
          <w:rFonts w:eastAsiaTheme="minorEastAsia"/>
          <w:sz w:val="20"/>
          <w:lang w:val="en-GB"/>
        </w:rPr>
      </w:pPr>
    </w:p>
    <w:p w14:paraId="378C641A" w14:textId="77777777" w:rsidR="004137F7" w:rsidRPr="00786226" w:rsidRDefault="004137F7" w:rsidP="00F75D8C">
      <w:pPr>
        <w:pStyle w:val="BodyTextMain"/>
        <w:rPr>
          <w:rFonts w:eastAsiaTheme="minorEastAsia"/>
          <w:sz w:val="20"/>
          <w:lang w:val="en-GB"/>
        </w:rPr>
      </w:pPr>
    </w:p>
    <w:p w14:paraId="1FE91D41" w14:textId="77777777" w:rsidR="004137F7" w:rsidRPr="00786226" w:rsidRDefault="004137F7" w:rsidP="00F10126">
      <w:pPr>
        <w:pStyle w:val="Casehead1"/>
        <w:rPr>
          <w:rFonts w:eastAsiaTheme="minorEastAsia"/>
          <w:lang w:val="en-GB"/>
        </w:rPr>
      </w:pPr>
      <w:r w:rsidRPr="00786226">
        <w:rPr>
          <w:rFonts w:eastAsiaTheme="minorEastAsia"/>
          <w:lang w:val="en-GB"/>
        </w:rPr>
        <w:lastRenderedPageBreak/>
        <w:t>NOURISHCO BUSINESS MODEL: Developing a Formula That Works</w:t>
      </w:r>
    </w:p>
    <w:p w14:paraId="4D13F7FE" w14:textId="77777777" w:rsidR="004137F7" w:rsidRPr="00786226" w:rsidRDefault="004137F7" w:rsidP="00F75D8C">
      <w:pPr>
        <w:pStyle w:val="BodyTextMain"/>
        <w:rPr>
          <w:rFonts w:eastAsiaTheme="minorEastAsia"/>
          <w:sz w:val="20"/>
          <w:lang w:val="en-GB"/>
        </w:rPr>
      </w:pPr>
    </w:p>
    <w:p w14:paraId="149C4EFF" w14:textId="45D9E59E" w:rsidR="004137F7" w:rsidRPr="00786226" w:rsidRDefault="004137F7" w:rsidP="00F75D8C">
      <w:pPr>
        <w:pStyle w:val="BodyTextMain"/>
        <w:rPr>
          <w:rFonts w:eastAsiaTheme="minorEastAsia"/>
          <w:sz w:val="20"/>
          <w:lang w:val="en-GB"/>
        </w:rPr>
      </w:pPr>
      <w:r w:rsidRPr="00786226">
        <w:rPr>
          <w:rFonts w:eastAsiaTheme="minorEastAsia"/>
          <w:lang w:val="en-GB"/>
        </w:rPr>
        <w:t>NourishCo</w:t>
      </w:r>
      <w:r w:rsidR="00A410AB">
        <w:rPr>
          <w:rFonts w:eastAsiaTheme="minorEastAsia"/>
          <w:lang w:val="en-GB"/>
        </w:rPr>
        <w:t>’</w:t>
      </w:r>
      <w:r w:rsidRPr="00786226">
        <w:rPr>
          <w:rFonts w:eastAsiaTheme="minorEastAsia"/>
          <w:lang w:val="en-GB"/>
        </w:rPr>
        <w:t>s organi</w:t>
      </w:r>
      <w:r w:rsidR="00A410AB">
        <w:rPr>
          <w:rFonts w:eastAsiaTheme="minorEastAsia"/>
          <w:lang w:val="en-GB"/>
        </w:rPr>
        <w:t>z</w:t>
      </w:r>
      <w:r w:rsidRPr="00786226">
        <w:rPr>
          <w:rFonts w:eastAsiaTheme="minorEastAsia"/>
          <w:lang w:val="en-GB"/>
        </w:rPr>
        <w:t>ation</w:t>
      </w:r>
      <w:r w:rsidR="00A410AB">
        <w:rPr>
          <w:rFonts w:eastAsiaTheme="minorEastAsia"/>
          <w:lang w:val="en-GB"/>
        </w:rPr>
        <w:t>al</w:t>
      </w:r>
      <w:r w:rsidRPr="00786226">
        <w:rPr>
          <w:rFonts w:eastAsiaTheme="minorEastAsia"/>
          <w:lang w:val="en-GB"/>
        </w:rPr>
        <w:t xml:space="preserve"> vison and mandate </w:t>
      </w:r>
      <w:r w:rsidR="00A410AB">
        <w:rPr>
          <w:rFonts w:eastAsiaTheme="minorEastAsia"/>
          <w:lang w:val="en-GB"/>
        </w:rPr>
        <w:t xml:space="preserve">was </w:t>
      </w:r>
      <w:r w:rsidRPr="00786226">
        <w:rPr>
          <w:rFonts w:eastAsiaTheme="minorEastAsia"/>
          <w:lang w:val="en-GB"/>
        </w:rPr>
        <w:t>to be</w:t>
      </w:r>
      <w:r w:rsidR="00A410AB">
        <w:rPr>
          <w:rFonts w:eastAsiaTheme="minorEastAsia"/>
          <w:lang w:val="en-GB"/>
        </w:rPr>
        <w:t>come India’s number one</w:t>
      </w:r>
      <w:r w:rsidRPr="00786226">
        <w:rPr>
          <w:rFonts w:eastAsiaTheme="minorEastAsia"/>
          <w:lang w:val="en-GB"/>
        </w:rPr>
        <w:t xml:space="preserve"> hydration company.</w:t>
      </w:r>
      <w:r w:rsidR="00D7668B" w:rsidRPr="00786226">
        <w:rPr>
          <w:rFonts w:eastAsiaTheme="minorEastAsia"/>
          <w:lang w:val="en-GB"/>
        </w:rPr>
        <w:t xml:space="preserve"> Tata had transferred </w:t>
      </w:r>
      <w:r w:rsidR="00A410AB">
        <w:rPr>
          <w:rFonts w:eastAsiaTheme="minorEastAsia"/>
          <w:lang w:val="en-GB"/>
        </w:rPr>
        <w:t>to NourishCo its</w:t>
      </w:r>
      <w:r w:rsidR="00D7668B" w:rsidRPr="00786226">
        <w:rPr>
          <w:rFonts w:eastAsiaTheme="minorEastAsia"/>
          <w:lang w:val="en-GB"/>
        </w:rPr>
        <w:t xml:space="preserve"> established premium brand Himalayan</w:t>
      </w:r>
      <w:r w:rsidR="00A410AB">
        <w:rPr>
          <w:rFonts w:eastAsiaTheme="minorEastAsia"/>
          <w:lang w:val="en-GB"/>
        </w:rPr>
        <w:t>, which brought</w:t>
      </w:r>
      <w:r w:rsidR="00D7668B" w:rsidRPr="00786226">
        <w:rPr>
          <w:rFonts w:eastAsiaTheme="minorEastAsia"/>
          <w:lang w:val="en-GB"/>
        </w:rPr>
        <w:t xml:space="preserve"> natural mineral water from the foothills of </w:t>
      </w:r>
      <w:r w:rsidR="00A410AB">
        <w:rPr>
          <w:rFonts w:eastAsiaTheme="minorEastAsia"/>
          <w:lang w:val="en-GB"/>
        </w:rPr>
        <w:t xml:space="preserve">the </w:t>
      </w:r>
      <w:r w:rsidR="00D7668B" w:rsidRPr="00786226">
        <w:rPr>
          <w:rFonts w:eastAsiaTheme="minorEastAsia"/>
          <w:lang w:val="en-GB"/>
        </w:rPr>
        <w:t xml:space="preserve">Himalayas to </w:t>
      </w:r>
      <w:r w:rsidR="00A410AB">
        <w:rPr>
          <w:rFonts w:eastAsiaTheme="minorEastAsia"/>
          <w:lang w:val="en-GB"/>
        </w:rPr>
        <w:t>consumers</w:t>
      </w:r>
      <w:r w:rsidR="00D7668B" w:rsidRPr="00786226">
        <w:rPr>
          <w:rFonts w:eastAsiaTheme="minorEastAsia"/>
          <w:lang w:val="en-GB"/>
        </w:rPr>
        <w:t xml:space="preserve">. However, </w:t>
      </w:r>
      <w:r w:rsidR="00A410AB">
        <w:rPr>
          <w:rFonts w:eastAsiaTheme="minorEastAsia"/>
          <w:lang w:val="en-GB"/>
        </w:rPr>
        <w:t>for</w:t>
      </w:r>
      <w:r w:rsidR="00D7668B" w:rsidRPr="00786226">
        <w:rPr>
          <w:rFonts w:eastAsiaTheme="minorEastAsia"/>
          <w:lang w:val="en-GB"/>
        </w:rPr>
        <w:t xml:space="preserve"> the company to </w:t>
      </w:r>
      <w:r w:rsidR="00A410AB">
        <w:rPr>
          <w:rFonts w:eastAsiaTheme="minorEastAsia"/>
          <w:lang w:val="en-GB"/>
        </w:rPr>
        <w:t>meet its mandate, it needed</w:t>
      </w:r>
      <w:r w:rsidR="00D7668B" w:rsidRPr="00786226">
        <w:rPr>
          <w:rFonts w:eastAsiaTheme="minorEastAsia"/>
          <w:lang w:val="en-GB"/>
        </w:rPr>
        <w:t xml:space="preserve"> to look at other options as well. Through a systematic and structured path, it </w:t>
      </w:r>
      <w:r w:rsidR="00A410AB">
        <w:rPr>
          <w:rFonts w:eastAsiaTheme="minorEastAsia"/>
          <w:lang w:val="en-GB"/>
        </w:rPr>
        <w:t>was</w:t>
      </w:r>
      <w:r w:rsidR="00D7668B" w:rsidRPr="00786226">
        <w:rPr>
          <w:rFonts w:eastAsiaTheme="minorEastAsia"/>
          <w:lang w:val="en-GB"/>
        </w:rPr>
        <w:t xml:space="preserve"> able to create a unique </w:t>
      </w:r>
      <w:r w:rsidRPr="00786226">
        <w:rPr>
          <w:rFonts w:eastAsiaTheme="minorEastAsia"/>
          <w:lang w:val="en-GB"/>
        </w:rPr>
        <w:t xml:space="preserve">value proposition and a </w:t>
      </w:r>
      <w:r w:rsidR="00D7668B" w:rsidRPr="00786226">
        <w:rPr>
          <w:rFonts w:eastAsiaTheme="minorEastAsia"/>
          <w:lang w:val="en-GB"/>
        </w:rPr>
        <w:t xml:space="preserve">cost-effective </w:t>
      </w:r>
      <w:r w:rsidRPr="00786226">
        <w:rPr>
          <w:rFonts w:eastAsiaTheme="minorEastAsia"/>
          <w:lang w:val="en-GB"/>
        </w:rPr>
        <w:t>business model</w:t>
      </w:r>
      <w:r w:rsidR="00D7668B" w:rsidRPr="00786226">
        <w:rPr>
          <w:rFonts w:eastAsiaTheme="minorEastAsia"/>
          <w:lang w:val="en-GB"/>
        </w:rPr>
        <w:t>.</w:t>
      </w:r>
    </w:p>
    <w:p w14:paraId="162A41F4" w14:textId="77777777" w:rsidR="007122C1" w:rsidRPr="00786226" w:rsidRDefault="007122C1" w:rsidP="00F75D8C">
      <w:pPr>
        <w:pStyle w:val="BodyTextMain"/>
        <w:rPr>
          <w:rFonts w:eastAsiaTheme="minorEastAsia"/>
          <w:sz w:val="20"/>
          <w:lang w:val="en-GB"/>
        </w:rPr>
      </w:pPr>
    </w:p>
    <w:p w14:paraId="065973D8" w14:textId="77777777" w:rsidR="007419A2" w:rsidRPr="00786226" w:rsidRDefault="007419A2" w:rsidP="00F75D8C">
      <w:pPr>
        <w:pStyle w:val="BodyTextMain"/>
        <w:rPr>
          <w:rFonts w:eastAsiaTheme="minorEastAsia"/>
          <w:sz w:val="20"/>
          <w:lang w:val="en-GB"/>
        </w:rPr>
      </w:pPr>
    </w:p>
    <w:p w14:paraId="540B2E24" w14:textId="534AA61B" w:rsidR="004137F7" w:rsidRPr="00786226" w:rsidRDefault="004137F7" w:rsidP="004F149D">
      <w:pPr>
        <w:pStyle w:val="Casehead2"/>
        <w:rPr>
          <w:rFonts w:eastAsiaTheme="minorEastAsia"/>
          <w:lang w:val="en-GB"/>
        </w:rPr>
      </w:pPr>
      <w:r w:rsidRPr="00786226">
        <w:rPr>
          <w:rFonts w:eastAsiaTheme="minorEastAsia"/>
          <w:lang w:val="en-GB"/>
        </w:rPr>
        <w:t xml:space="preserve">Understanding Consumer </w:t>
      </w:r>
      <w:r w:rsidR="00F37EA5" w:rsidRPr="00786226">
        <w:rPr>
          <w:rFonts w:eastAsiaTheme="minorEastAsia"/>
          <w:lang w:val="en-GB"/>
        </w:rPr>
        <w:t>Needs</w:t>
      </w:r>
    </w:p>
    <w:p w14:paraId="4BF60EEB" w14:textId="77777777" w:rsidR="004137F7" w:rsidRPr="00786226" w:rsidRDefault="004137F7" w:rsidP="00F75D8C">
      <w:pPr>
        <w:pStyle w:val="BodyTextMain"/>
        <w:rPr>
          <w:rFonts w:eastAsiaTheme="minorEastAsia"/>
          <w:sz w:val="20"/>
          <w:lang w:val="en-GB"/>
        </w:rPr>
      </w:pPr>
    </w:p>
    <w:p w14:paraId="007F17D1" w14:textId="285B570E" w:rsidR="007331FC" w:rsidRDefault="004137F7" w:rsidP="00F75D8C">
      <w:pPr>
        <w:pStyle w:val="BodyTextMain"/>
        <w:rPr>
          <w:rFonts w:eastAsiaTheme="minorEastAsia"/>
          <w:lang w:val="en-GB"/>
        </w:rPr>
      </w:pPr>
      <w:r w:rsidRPr="00786226">
        <w:rPr>
          <w:rFonts w:eastAsiaTheme="minorEastAsia"/>
          <w:lang w:val="en-GB"/>
        </w:rPr>
        <w:t xml:space="preserve">The </w:t>
      </w:r>
      <w:r w:rsidR="00B342A4">
        <w:rPr>
          <w:rFonts w:eastAsiaTheme="minorEastAsia"/>
          <w:lang w:val="en-GB"/>
        </w:rPr>
        <w:t>process</w:t>
      </w:r>
      <w:r w:rsidRPr="00786226">
        <w:rPr>
          <w:rFonts w:eastAsiaTheme="minorEastAsia"/>
          <w:lang w:val="en-GB"/>
        </w:rPr>
        <w:t xml:space="preserve"> began by first identifying the </w:t>
      </w:r>
      <w:r w:rsidR="00B342A4">
        <w:rPr>
          <w:rFonts w:eastAsiaTheme="minorEastAsia"/>
          <w:lang w:val="en-GB"/>
        </w:rPr>
        <w:t xml:space="preserve">consumers’ </w:t>
      </w:r>
      <w:r w:rsidRPr="00786226">
        <w:rPr>
          <w:rFonts w:eastAsiaTheme="minorEastAsia"/>
          <w:lang w:val="en-GB"/>
        </w:rPr>
        <w:t>need that NourishCo wanted to target with its product offerings.</w:t>
      </w:r>
      <w:r w:rsidR="00B342A4">
        <w:rPr>
          <w:rFonts w:eastAsiaTheme="minorEastAsia"/>
          <w:lang w:val="en-GB"/>
        </w:rPr>
        <w:t xml:space="preserve"> </w:t>
      </w:r>
      <w:r w:rsidRPr="00786226">
        <w:rPr>
          <w:rFonts w:eastAsiaTheme="minorEastAsia"/>
          <w:lang w:val="en-GB"/>
        </w:rPr>
        <w:t xml:space="preserve">One obvious </w:t>
      </w:r>
      <w:r w:rsidR="00B342A4">
        <w:rPr>
          <w:rFonts w:eastAsiaTheme="minorEastAsia"/>
          <w:lang w:val="en-GB"/>
        </w:rPr>
        <w:t xml:space="preserve">consumer </w:t>
      </w:r>
      <w:r w:rsidRPr="00786226">
        <w:rPr>
          <w:rFonts w:eastAsiaTheme="minorEastAsia"/>
          <w:lang w:val="en-GB"/>
        </w:rPr>
        <w:t xml:space="preserve">need was </w:t>
      </w:r>
      <w:r w:rsidR="00B342A4">
        <w:rPr>
          <w:rFonts w:eastAsiaTheme="minorEastAsia"/>
          <w:lang w:val="en-GB"/>
        </w:rPr>
        <w:t xml:space="preserve">a </w:t>
      </w:r>
      <w:r w:rsidRPr="00786226">
        <w:rPr>
          <w:rFonts w:eastAsiaTheme="minorEastAsia"/>
          <w:lang w:val="en-GB"/>
        </w:rPr>
        <w:t>basic thirst</w:t>
      </w:r>
      <w:r w:rsidR="00B342A4">
        <w:rPr>
          <w:rFonts w:eastAsiaTheme="minorEastAsia"/>
          <w:lang w:val="en-GB"/>
        </w:rPr>
        <w:t xml:space="preserve"> quencher. C</w:t>
      </w:r>
      <w:r w:rsidRPr="00786226">
        <w:rPr>
          <w:rFonts w:eastAsiaTheme="minorEastAsia"/>
          <w:lang w:val="en-GB"/>
        </w:rPr>
        <w:t>onsidering that India</w:t>
      </w:r>
      <w:r w:rsidR="00B342A4">
        <w:rPr>
          <w:rFonts w:eastAsiaTheme="minorEastAsia"/>
          <w:lang w:val="en-GB"/>
        </w:rPr>
        <w:t xml:space="preserve"> was</w:t>
      </w:r>
      <w:r w:rsidRPr="00786226">
        <w:rPr>
          <w:rFonts w:eastAsiaTheme="minorEastAsia"/>
          <w:lang w:val="en-GB"/>
        </w:rPr>
        <w:t xml:space="preserve"> general</w:t>
      </w:r>
      <w:r w:rsidR="00B342A4">
        <w:rPr>
          <w:rFonts w:eastAsiaTheme="minorEastAsia"/>
          <w:lang w:val="en-GB"/>
        </w:rPr>
        <w:t>ly</w:t>
      </w:r>
      <w:r w:rsidRPr="00786226">
        <w:rPr>
          <w:rFonts w:eastAsiaTheme="minorEastAsia"/>
          <w:lang w:val="en-GB"/>
        </w:rPr>
        <w:t xml:space="preserve"> a hot country with contaminated </w:t>
      </w:r>
      <w:r w:rsidR="00B342A4">
        <w:rPr>
          <w:rFonts w:eastAsiaTheme="minorEastAsia"/>
          <w:lang w:val="en-GB"/>
        </w:rPr>
        <w:t xml:space="preserve">bodies of </w:t>
      </w:r>
      <w:r w:rsidRPr="00786226">
        <w:rPr>
          <w:rFonts w:eastAsiaTheme="minorEastAsia"/>
          <w:lang w:val="en-GB"/>
        </w:rPr>
        <w:t>water</w:t>
      </w:r>
      <w:r w:rsidR="00B342A4">
        <w:rPr>
          <w:rFonts w:eastAsiaTheme="minorEastAsia"/>
          <w:lang w:val="en-GB"/>
        </w:rPr>
        <w:t>,</w:t>
      </w:r>
      <w:r w:rsidRPr="00786226">
        <w:rPr>
          <w:rFonts w:eastAsiaTheme="minorEastAsia"/>
          <w:lang w:val="en-GB"/>
        </w:rPr>
        <w:t xml:space="preserve"> clean drinking water was </w:t>
      </w:r>
      <w:r w:rsidR="00B342A4">
        <w:rPr>
          <w:rFonts w:eastAsiaTheme="minorEastAsia"/>
          <w:lang w:val="en-GB"/>
        </w:rPr>
        <w:t>seen</w:t>
      </w:r>
      <w:r w:rsidRPr="00786226">
        <w:rPr>
          <w:rFonts w:eastAsiaTheme="minorEastAsia"/>
          <w:lang w:val="en-GB"/>
        </w:rPr>
        <w:t xml:space="preserve"> as a basic necessity. NourishCo executives realized this and made a conscious decision to provide a safe drinking</w:t>
      </w:r>
      <w:r w:rsidR="00B342A4">
        <w:rPr>
          <w:rFonts w:eastAsiaTheme="minorEastAsia"/>
          <w:lang w:val="en-GB"/>
        </w:rPr>
        <w:t xml:space="preserve"> </w:t>
      </w:r>
      <w:r w:rsidRPr="00786226">
        <w:rPr>
          <w:rFonts w:eastAsiaTheme="minorEastAsia"/>
          <w:lang w:val="en-GB"/>
        </w:rPr>
        <w:t>water option, but with a difference. To do this, a comprehensive water</w:t>
      </w:r>
      <w:r w:rsidR="00B342A4">
        <w:rPr>
          <w:rFonts w:eastAsiaTheme="minorEastAsia"/>
          <w:lang w:val="en-GB"/>
        </w:rPr>
        <w:t xml:space="preserve"> </w:t>
      </w:r>
      <w:r w:rsidRPr="00786226">
        <w:rPr>
          <w:rFonts w:eastAsiaTheme="minorEastAsia"/>
          <w:lang w:val="en-GB"/>
        </w:rPr>
        <w:t xml:space="preserve">assessment study was carried out by Tata. </w:t>
      </w:r>
    </w:p>
    <w:p w14:paraId="500F4831" w14:textId="77777777" w:rsidR="007331FC" w:rsidRDefault="007331FC" w:rsidP="00F75D8C">
      <w:pPr>
        <w:pStyle w:val="BodyTextMain"/>
        <w:rPr>
          <w:rFonts w:eastAsiaTheme="minorEastAsia"/>
          <w:lang w:val="en-GB"/>
        </w:rPr>
      </w:pPr>
    </w:p>
    <w:p w14:paraId="795255E5" w14:textId="2615A15B" w:rsidR="007331FC" w:rsidRDefault="004137F7" w:rsidP="00F75D8C">
      <w:pPr>
        <w:pStyle w:val="BodyTextMain"/>
        <w:rPr>
          <w:rFonts w:eastAsiaTheme="minorEastAsia"/>
          <w:lang w:val="en-GB"/>
        </w:rPr>
      </w:pPr>
      <w:r w:rsidRPr="00786226">
        <w:rPr>
          <w:rFonts w:eastAsiaTheme="minorEastAsia"/>
          <w:lang w:val="en-GB"/>
        </w:rPr>
        <w:t xml:space="preserve">The study identified some glaring micronutrient deficiencies among the Indian population. One of them was </w:t>
      </w:r>
      <w:r w:rsidR="00B342A4">
        <w:rPr>
          <w:rFonts w:eastAsiaTheme="minorEastAsia"/>
          <w:lang w:val="en-GB"/>
        </w:rPr>
        <w:t>z</w:t>
      </w:r>
      <w:r w:rsidRPr="00786226">
        <w:rPr>
          <w:rFonts w:eastAsiaTheme="minorEastAsia"/>
          <w:lang w:val="en-GB"/>
        </w:rPr>
        <w:t xml:space="preserve">inc deficiency, a generally latent and little-known </w:t>
      </w:r>
      <w:r w:rsidR="00B342A4">
        <w:rPr>
          <w:rFonts w:eastAsiaTheme="minorEastAsia"/>
          <w:lang w:val="en-GB"/>
        </w:rPr>
        <w:t>issue</w:t>
      </w:r>
      <w:r w:rsidRPr="00786226">
        <w:rPr>
          <w:rFonts w:eastAsiaTheme="minorEastAsia"/>
          <w:lang w:val="en-GB"/>
        </w:rPr>
        <w:t xml:space="preserve">. Diarrhea was </w:t>
      </w:r>
      <w:r w:rsidR="00B342A4">
        <w:rPr>
          <w:rFonts w:eastAsiaTheme="minorEastAsia"/>
          <w:lang w:val="en-GB"/>
        </w:rPr>
        <w:t xml:space="preserve">a </w:t>
      </w:r>
      <w:r w:rsidRPr="00786226">
        <w:rPr>
          <w:rFonts w:eastAsiaTheme="minorEastAsia"/>
          <w:lang w:val="en-GB"/>
        </w:rPr>
        <w:t xml:space="preserve">common </w:t>
      </w:r>
      <w:r w:rsidR="00B342A4">
        <w:rPr>
          <w:rFonts w:eastAsiaTheme="minorEastAsia"/>
          <w:lang w:val="en-GB"/>
        </w:rPr>
        <w:t xml:space="preserve">ailment in India </w:t>
      </w:r>
      <w:r w:rsidRPr="00786226">
        <w:rPr>
          <w:rFonts w:eastAsiaTheme="minorEastAsia"/>
          <w:lang w:val="en-GB"/>
        </w:rPr>
        <w:t>due to low-quality water conditions</w:t>
      </w:r>
      <w:r w:rsidR="00B342A4">
        <w:rPr>
          <w:rFonts w:eastAsiaTheme="minorEastAsia"/>
          <w:lang w:val="en-GB"/>
        </w:rPr>
        <w:t>, which could</w:t>
      </w:r>
      <w:r w:rsidR="00B342A4" w:rsidRPr="00786226">
        <w:rPr>
          <w:rFonts w:eastAsiaTheme="minorEastAsia"/>
          <w:lang w:val="en-GB"/>
        </w:rPr>
        <w:t xml:space="preserve"> lead to heavy </w:t>
      </w:r>
      <w:r w:rsidR="00B342A4">
        <w:rPr>
          <w:rFonts w:eastAsiaTheme="minorEastAsia"/>
          <w:lang w:val="en-GB"/>
        </w:rPr>
        <w:t>z</w:t>
      </w:r>
      <w:r w:rsidR="00B342A4" w:rsidRPr="00786226">
        <w:rPr>
          <w:rFonts w:eastAsiaTheme="minorEastAsia"/>
          <w:lang w:val="en-GB"/>
        </w:rPr>
        <w:t>inc loss in the body</w:t>
      </w:r>
      <w:r w:rsidRPr="00786226">
        <w:rPr>
          <w:rFonts w:eastAsiaTheme="minorEastAsia"/>
          <w:lang w:val="en-GB"/>
        </w:rPr>
        <w:t>. The World Health Organi</w:t>
      </w:r>
      <w:r w:rsidR="00383BF0">
        <w:rPr>
          <w:rFonts w:eastAsiaTheme="minorEastAsia"/>
          <w:lang w:val="en-GB"/>
        </w:rPr>
        <w:t>z</w:t>
      </w:r>
      <w:r w:rsidRPr="00786226">
        <w:rPr>
          <w:rFonts w:eastAsiaTheme="minorEastAsia"/>
          <w:lang w:val="en-GB"/>
        </w:rPr>
        <w:t>ation spotlighted this problem, which it commonly addressed with zinc tablets.</w:t>
      </w:r>
      <w:r w:rsidRPr="00786226">
        <w:rPr>
          <w:rFonts w:eastAsiaTheme="minorEastAsia"/>
          <w:vertAlign w:val="superscript"/>
          <w:lang w:val="en-GB"/>
        </w:rPr>
        <w:endnoteReference w:id="15"/>
      </w:r>
      <w:r w:rsidRPr="00786226">
        <w:rPr>
          <w:rFonts w:eastAsiaTheme="minorEastAsia"/>
          <w:lang w:val="en-GB"/>
        </w:rPr>
        <w:t xml:space="preserve"> </w:t>
      </w:r>
      <w:r w:rsidR="00B43208">
        <w:rPr>
          <w:rFonts w:eastAsiaTheme="minorEastAsia"/>
          <w:lang w:val="en-GB"/>
        </w:rPr>
        <w:t>The h</w:t>
      </w:r>
      <w:r w:rsidR="00F75D8C" w:rsidRPr="00786226">
        <w:rPr>
          <w:rFonts w:eastAsiaTheme="minorEastAsia"/>
          <w:lang w:val="en-GB"/>
        </w:rPr>
        <w:t xml:space="preserve">ealth benefits </w:t>
      </w:r>
      <w:r w:rsidR="007331FC">
        <w:rPr>
          <w:rFonts w:eastAsiaTheme="minorEastAsia"/>
          <w:lang w:val="en-GB"/>
        </w:rPr>
        <w:t>of zinc</w:t>
      </w:r>
      <w:r w:rsidR="00F75D8C" w:rsidRPr="00786226">
        <w:rPr>
          <w:rFonts w:eastAsiaTheme="minorEastAsia"/>
          <w:lang w:val="en-GB"/>
        </w:rPr>
        <w:t xml:space="preserve"> include</w:t>
      </w:r>
      <w:r w:rsidR="007331FC">
        <w:rPr>
          <w:rFonts w:eastAsiaTheme="minorEastAsia"/>
          <w:lang w:val="en-GB"/>
        </w:rPr>
        <w:t>d a</w:t>
      </w:r>
      <w:r w:rsidR="00F75D8C" w:rsidRPr="00786226">
        <w:rPr>
          <w:rFonts w:eastAsiaTheme="minorEastAsia"/>
          <w:lang w:val="en-GB"/>
        </w:rPr>
        <w:t xml:space="preserve"> boost</w:t>
      </w:r>
      <w:r w:rsidR="007331FC">
        <w:rPr>
          <w:rFonts w:eastAsiaTheme="minorEastAsia"/>
          <w:lang w:val="en-GB"/>
        </w:rPr>
        <w:t xml:space="preserve"> for the</w:t>
      </w:r>
      <w:r w:rsidR="00F75D8C" w:rsidRPr="00786226">
        <w:rPr>
          <w:rFonts w:eastAsiaTheme="minorEastAsia"/>
          <w:lang w:val="en-GB"/>
        </w:rPr>
        <w:t xml:space="preserve"> immun</w:t>
      </w:r>
      <w:r w:rsidR="007331FC">
        <w:rPr>
          <w:rFonts w:eastAsiaTheme="minorEastAsia"/>
          <w:lang w:val="en-GB"/>
        </w:rPr>
        <w:t>e system</w:t>
      </w:r>
      <w:r w:rsidR="00F75D8C" w:rsidRPr="00786226">
        <w:rPr>
          <w:rFonts w:eastAsiaTheme="minorEastAsia"/>
          <w:lang w:val="en-GB"/>
        </w:rPr>
        <w:t xml:space="preserve">. </w:t>
      </w:r>
    </w:p>
    <w:p w14:paraId="26B773E5" w14:textId="77777777" w:rsidR="007331FC" w:rsidRDefault="007331FC" w:rsidP="00F75D8C">
      <w:pPr>
        <w:pStyle w:val="BodyTextMain"/>
        <w:rPr>
          <w:rFonts w:eastAsiaTheme="minorEastAsia"/>
          <w:lang w:val="en-GB"/>
        </w:rPr>
      </w:pPr>
    </w:p>
    <w:p w14:paraId="5374528D" w14:textId="525D499B" w:rsidR="00F75D8C" w:rsidRPr="00FB08A4" w:rsidRDefault="00F75D8C" w:rsidP="00F75D8C">
      <w:pPr>
        <w:pStyle w:val="BodyTextMain"/>
        <w:rPr>
          <w:rFonts w:eastAsiaTheme="minorEastAsia"/>
          <w:spacing w:val="-2"/>
          <w:lang w:val="en-GB"/>
        </w:rPr>
      </w:pPr>
      <w:r w:rsidRPr="00FB08A4">
        <w:rPr>
          <w:rFonts w:eastAsiaTheme="minorEastAsia"/>
          <w:spacing w:val="-2"/>
          <w:lang w:val="en-GB"/>
        </w:rPr>
        <w:t>Another important consumer insight</w:t>
      </w:r>
      <w:r w:rsidR="007331FC" w:rsidRPr="00FB08A4">
        <w:rPr>
          <w:rFonts w:eastAsiaTheme="minorEastAsia"/>
          <w:spacing w:val="-2"/>
          <w:lang w:val="en-GB"/>
        </w:rPr>
        <w:t xml:space="preserve"> discovered in the study was the perceived importance of copper to India’s consumers.</w:t>
      </w:r>
      <w:r w:rsidRPr="00FB08A4">
        <w:rPr>
          <w:rFonts w:eastAsiaTheme="minorEastAsia"/>
          <w:spacing w:val="-2"/>
          <w:lang w:val="en-GB"/>
        </w:rPr>
        <w:t xml:space="preserve"> Indian residents </w:t>
      </w:r>
      <w:r w:rsidR="007331FC" w:rsidRPr="00FB08A4">
        <w:rPr>
          <w:rFonts w:eastAsiaTheme="minorEastAsia"/>
          <w:spacing w:val="-2"/>
          <w:lang w:val="en-GB"/>
        </w:rPr>
        <w:t>generally stored</w:t>
      </w:r>
      <w:r w:rsidRPr="00FB08A4">
        <w:rPr>
          <w:rFonts w:eastAsiaTheme="minorEastAsia"/>
          <w:spacing w:val="-2"/>
          <w:lang w:val="en-GB"/>
        </w:rPr>
        <w:t xml:space="preserve"> water in copper vessels overnight, </w:t>
      </w:r>
      <w:r w:rsidR="007331FC" w:rsidRPr="00FB08A4">
        <w:rPr>
          <w:rFonts w:eastAsiaTheme="minorEastAsia"/>
          <w:spacing w:val="-2"/>
          <w:lang w:val="en-GB"/>
        </w:rPr>
        <w:t>which they believed</w:t>
      </w:r>
      <w:r w:rsidRPr="00FB08A4">
        <w:rPr>
          <w:rFonts w:eastAsiaTheme="minorEastAsia"/>
          <w:spacing w:val="-2"/>
          <w:lang w:val="en-GB"/>
        </w:rPr>
        <w:t xml:space="preserve"> was </w:t>
      </w:r>
      <w:r w:rsidR="007331FC" w:rsidRPr="00FB08A4">
        <w:rPr>
          <w:rFonts w:eastAsiaTheme="minorEastAsia"/>
          <w:spacing w:val="-2"/>
          <w:lang w:val="en-GB"/>
        </w:rPr>
        <w:t>a healthy practice, and Tata recognized the appeal that</w:t>
      </w:r>
      <w:r w:rsidRPr="00FB08A4">
        <w:rPr>
          <w:rFonts w:eastAsiaTheme="minorEastAsia"/>
          <w:spacing w:val="-2"/>
          <w:lang w:val="en-GB"/>
        </w:rPr>
        <w:t xml:space="preserve"> copper ha</w:t>
      </w:r>
      <w:r w:rsidR="007331FC" w:rsidRPr="00FB08A4">
        <w:rPr>
          <w:rFonts w:eastAsiaTheme="minorEastAsia"/>
          <w:spacing w:val="-2"/>
          <w:lang w:val="en-GB"/>
        </w:rPr>
        <w:t>d a</w:t>
      </w:r>
      <w:r w:rsidRPr="00FB08A4">
        <w:rPr>
          <w:rFonts w:eastAsiaTheme="minorEastAsia"/>
          <w:spacing w:val="-2"/>
          <w:lang w:val="en-GB"/>
        </w:rPr>
        <w:t xml:space="preserve">s a cultural value for </w:t>
      </w:r>
      <w:r w:rsidR="007331FC" w:rsidRPr="00FB08A4">
        <w:rPr>
          <w:rFonts w:eastAsiaTheme="minorEastAsia"/>
          <w:spacing w:val="-2"/>
          <w:lang w:val="en-GB"/>
        </w:rPr>
        <w:t xml:space="preserve">most </w:t>
      </w:r>
      <w:r w:rsidRPr="00FB08A4">
        <w:rPr>
          <w:rFonts w:eastAsiaTheme="minorEastAsia"/>
          <w:spacing w:val="-2"/>
          <w:lang w:val="en-GB"/>
        </w:rPr>
        <w:t>Indian consumers</w:t>
      </w:r>
      <w:r w:rsidR="004F149D" w:rsidRPr="00FB08A4">
        <w:rPr>
          <w:rFonts w:eastAsiaTheme="minorEastAsia"/>
          <w:spacing w:val="-2"/>
          <w:lang w:val="en-GB"/>
        </w:rPr>
        <w:t>.</w:t>
      </w:r>
    </w:p>
    <w:p w14:paraId="308FBC99" w14:textId="77777777" w:rsidR="004F149D" w:rsidRPr="00786226" w:rsidRDefault="004F149D" w:rsidP="00F75D8C">
      <w:pPr>
        <w:pStyle w:val="BodyTextMain"/>
        <w:rPr>
          <w:rFonts w:eastAsiaTheme="minorEastAsia"/>
          <w:sz w:val="20"/>
          <w:lang w:val="en-GB"/>
        </w:rPr>
      </w:pPr>
    </w:p>
    <w:p w14:paraId="1542F71A" w14:textId="6EBA7240" w:rsidR="00F75D8C" w:rsidRPr="00786226" w:rsidRDefault="007331FC" w:rsidP="00F75D8C">
      <w:pPr>
        <w:pStyle w:val="BodyTextMain"/>
        <w:rPr>
          <w:rFonts w:eastAsiaTheme="minorEastAsia"/>
          <w:lang w:val="en-GB"/>
        </w:rPr>
      </w:pPr>
      <w:r>
        <w:rPr>
          <w:rFonts w:eastAsiaTheme="minorEastAsia"/>
          <w:lang w:val="en-GB"/>
        </w:rPr>
        <w:t>Another</w:t>
      </w:r>
      <w:r w:rsidR="00F75D8C" w:rsidRPr="00786226">
        <w:rPr>
          <w:rFonts w:eastAsiaTheme="minorEastAsia"/>
          <w:lang w:val="en-GB"/>
        </w:rPr>
        <w:t xml:space="preserve"> opportunity that NourishCo identified was a significant</w:t>
      </w:r>
      <w:r>
        <w:rPr>
          <w:rFonts w:eastAsiaTheme="minorEastAsia"/>
          <w:lang w:val="en-GB"/>
        </w:rPr>
        <w:t xml:space="preserve"> gap in the</w:t>
      </w:r>
      <w:r w:rsidR="00F75D8C" w:rsidRPr="00786226">
        <w:rPr>
          <w:rFonts w:eastAsiaTheme="minorEastAsia"/>
          <w:lang w:val="en-GB"/>
        </w:rPr>
        <w:t xml:space="preserve"> beverage </w:t>
      </w:r>
      <w:r>
        <w:rPr>
          <w:rFonts w:eastAsiaTheme="minorEastAsia"/>
          <w:lang w:val="en-GB"/>
        </w:rPr>
        <w:t>market</w:t>
      </w:r>
      <w:r w:rsidR="00F75D8C" w:rsidRPr="00786226">
        <w:rPr>
          <w:rFonts w:eastAsiaTheme="minorEastAsia"/>
          <w:lang w:val="en-GB"/>
        </w:rPr>
        <w:t xml:space="preserve">. Most of the Indian population </w:t>
      </w:r>
      <w:r>
        <w:rPr>
          <w:rFonts w:eastAsiaTheme="minorEastAsia"/>
          <w:lang w:val="en-GB"/>
        </w:rPr>
        <w:t>was employed in</w:t>
      </w:r>
      <w:r w:rsidR="00F75D8C" w:rsidRPr="00786226">
        <w:rPr>
          <w:rFonts w:eastAsiaTheme="minorEastAsia"/>
          <w:lang w:val="en-GB"/>
        </w:rPr>
        <w:t xml:space="preserve"> manual labo</w:t>
      </w:r>
      <w:r>
        <w:rPr>
          <w:rFonts w:eastAsiaTheme="minorEastAsia"/>
          <w:lang w:val="en-GB"/>
        </w:rPr>
        <w:t>u</w:t>
      </w:r>
      <w:r w:rsidR="00F75D8C" w:rsidRPr="00786226">
        <w:rPr>
          <w:rFonts w:eastAsiaTheme="minorEastAsia"/>
          <w:lang w:val="en-GB"/>
        </w:rPr>
        <w:t xml:space="preserve">r, </w:t>
      </w:r>
      <w:r w:rsidR="00B43208">
        <w:rPr>
          <w:rFonts w:eastAsiaTheme="minorEastAsia"/>
          <w:lang w:val="en-GB"/>
        </w:rPr>
        <w:t xml:space="preserve">which was </w:t>
      </w:r>
      <w:r w:rsidR="00F75D8C" w:rsidRPr="00786226">
        <w:rPr>
          <w:rFonts w:eastAsiaTheme="minorEastAsia"/>
          <w:lang w:val="en-GB"/>
        </w:rPr>
        <w:t>m</w:t>
      </w:r>
      <w:r>
        <w:rPr>
          <w:rFonts w:eastAsiaTheme="minorEastAsia"/>
          <w:lang w:val="en-GB"/>
        </w:rPr>
        <w:t>ain</w:t>
      </w:r>
      <w:r w:rsidR="00F75D8C" w:rsidRPr="00786226">
        <w:rPr>
          <w:rFonts w:eastAsiaTheme="minorEastAsia"/>
          <w:lang w:val="en-GB"/>
        </w:rPr>
        <w:t xml:space="preserve">ly </w:t>
      </w:r>
      <w:r w:rsidR="00B43208">
        <w:rPr>
          <w:rFonts w:eastAsiaTheme="minorEastAsia"/>
          <w:lang w:val="en-GB"/>
        </w:rPr>
        <w:t>carried out</w:t>
      </w:r>
      <w:r>
        <w:rPr>
          <w:rFonts w:eastAsiaTheme="minorEastAsia"/>
          <w:lang w:val="en-GB"/>
        </w:rPr>
        <w:t xml:space="preserve"> </w:t>
      </w:r>
      <w:r w:rsidR="00F75D8C" w:rsidRPr="00786226">
        <w:rPr>
          <w:rFonts w:eastAsiaTheme="minorEastAsia"/>
          <w:lang w:val="en-GB"/>
        </w:rPr>
        <w:t>outdoors. This livelihood necessity, combined with the nation’s tropical heat, le</w:t>
      </w:r>
      <w:r w:rsidR="0080499F" w:rsidRPr="00786226">
        <w:rPr>
          <w:rFonts w:eastAsiaTheme="minorEastAsia"/>
          <w:lang w:val="en-GB"/>
        </w:rPr>
        <w:t>d</w:t>
      </w:r>
      <w:r w:rsidR="00F75D8C" w:rsidRPr="00786226">
        <w:rPr>
          <w:rFonts w:eastAsiaTheme="minorEastAsia"/>
          <w:lang w:val="en-GB"/>
        </w:rPr>
        <w:t xml:space="preserve"> to excessive sweating, causing losses in bodily electrolytes and sapping energy. </w:t>
      </w:r>
      <w:r w:rsidR="00B43208">
        <w:rPr>
          <w:rFonts w:eastAsiaTheme="minorEastAsia"/>
          <w:lang w:val="en-GB"/>
        </w:rPr>
        <w:t>I</w:t>
      </w:r>
      <w:r w:rsidR="00F75D8C" w:rsidRPr="00786226">
        <w:rPr>
          <w:rFonts w:eastAsiaTheme="minorEastAsia"/>
          <w:lang w:val="en-GB"/>
        </w:rPr>
        <w:t xml:space="preserve">ron </w:t>
      </w:r>
      <w:r>
        <w:rPr>
          <w:rFonts w:eastAsiaTheme="minorEastAsia"/>
          <w:lang w:val="en-GB"/>
        </w:rPr>
        <w:t>w</w:t>
      </w:r>
      <w:r w:rsidR="00F75D8C" w:rsidRPr="00786226">
        <w:rPr>
          <w:rFonts w:eastAsiaTheme="minorEastAsia"/>
          <w:lang w:val="en-GB"/>
        </w:rPr>
        <w:t xml:space="preserve">as </w:t>
      </w:r>
      <w:r>
        <w:rPr>
          <w:rFonts w:eastAsiaTheme="minorEastAsia"/>
          <w:lang w:val="en-GB"/>
        </w:rPr>
        <w:t>also</w:t>
      </w:r>
      <w:r w:rsidR="00F75D8C" w:rsidRPr="00786226">
        <w:rPr>
          <w:rFonts w:eastAsiaTheme="minorEastAsia"/>
          <w:lang w:val="en-GB"/>
        </w:rPr>
        <w:t xml:space="preserve"> identified as a</w:t>
      </w:r>
      <w:r>
        <w:rPr>
          <w:rFonts w:eastAsiaTheme="minorEastAsia"/>
          <w:lang w:val="en-GB"/>
        </w:rPr>
        <w:t>n important</w:t>
      </w:r>
      <w:r w:rsidR="00F75D8C" w:rsidRPr="00786226">
        <w:rPr>
          <w:rFonts w:eastAsiaTheme="minorEastAsia"/>
          <w:lang w:val="en-GB"/>
        </w:rPr>
        <w:t xml:space="preserve"> deficiency among India</w:t>
      </w:r>
      <w:r>
        <w:rPr>
          <w:rFonts w:eastAsiaTheme="minorEastAsia"/>
          <w:lang w:val="en-GB"/>
        </w:rPr>
        <w:t>’s population.</w:t>
      </w:r>
      <w:r w:rsidR="00F75D8C" w:rsidRPr="00786226">
        <w:rPr>
          <w:rFonts w:eastAsiaTheme="minorEastAsia"/>
          <w:lang w:val="en-GB"/>
        </w:rPr>
        <w:t xml:space="preserve"> </w:t>
      </w:r>
      <w:r>
        <w:rPr>
          <w:rFonts w:eastAsiaTheme="minorEastAsia"/>
          <w:lang w:val="en-GB"/>
        </w:rPr>
        <w:t>S</w:t>
      </w:r>
      <w:r w:rsidR="00F75D8C" w:rsidRPr="00786226">
        <w:rPr>
          <w:rFonts w:eastAsiaTheme="minorEastAsia"/>
          <w:lang w:val="en-GB"/>
        </w:rPr>
        <w:t xml:space="preserve">tudies by </w:t>
      </w:r>
      <w:r w:rsidR="008A726F">
        <w:rPr>
          <w:rFonts w:eastAsiaTheme="minorEastAsia"/>
          <w:lang w:val="en-GB"/>
        </w:rPr>
        <w:t>major institutions</w:t>
      </w:r>
      <w:r w:rsidR="00F75D8C" w:rsidRPr="00786226">
        <w:rPr>
          <w:rFonts w:eastAsiaTheme="minorEastAsia"/>
          <w:lang w:val="en-GB"/>
        </w:rPr>
        <w:t xml:space="preserve"> show</w:t>
      </w:r>
      <w:r>
        <w:rPr>
          <w:rFonts w:eastAsiaTheme="minorEastAsia"/>
          <w:lang w:val="en-GB"/>
        </w:rPr>
        <w:t>ed</w:t>
      </w:r>
      <w:r w:rsidR="00F75D8C" w:rsidRPr="00786226">
        <w:rPr>
          <w:rFonts w:eastAsiaTheme="minorEastAsia"/>
          <w:lang w:val="en-GB"/>
        </w:rPr>
        <w:t xml:space="preserve"> that </w:t>
      </w:r>
      <w:r>
        <w:rPr>
          <w:rFonts w:eastAsiaTheme="minorEastAsia"/>
          <w:lang w:val="en-GB"/>
        </w:rPr>
        <w:t xml:space="preserve">a significant portion of </w:t>
      </w:r>
      <w:r w:rsidR="00F75D8C" w:rsidRPr="00786226">
        <w:rPr>
          <w:rFonts w:eastAsiaTheme="minorEastAsia"/>
          <w:lang w:val="en-GB"/>
        </w:rPr>
        <w:t>India</w:t>
      </w:r>
      <w:r>
        <w:rPr>
          <w:rFonts w:eastAsiaTheme="minorEastAsia"/>
          <w:lang w:val="en-GB"/>
        </w:rPr>
        <w:t>’</w:t>
      </w:r>
      <w:r w:rsidR="00F75D8C" w:rsidRPr="00786226">
        <w:rPr>
          <w:rFonts w:eastAsiaTheme="minorEastAsia"/>
          <w:lang w:val="en-GB"/>
        </w:rPr>
        <w:t>s population</w:t>
      </w:r>
      <w:r>
        <w:rPr>
          <w:rFonts w:eastAsiaTheme="minorEastAsia"/>
          <w:lang w:val="en-GB"/>
        </w:rPr>
        <w:t xml:space="preserve"> was </w:t>
      </w:r>
      <w:r w:rsidR="00296FF6">
        <w:rPr>
          <w:rFonts w:eastAsiaTheme="minorEastAsia"/>
          <w:lang w:val="en-GB"/>
        </w:rPr>
        <w:t>anaemic</w:t>
      </w:r>
      <w:r w:rsidR="00F75D8C" w:rsidRPr="00786226">
        <w:rPr>
          <w:rFonts w:eastAsiaTheme="minorEastAsia"/>
          <w:lang w:val="en-GB"/>
        </w:rPr>
        <w:t xml:space="preserve">, </w:t>
      </w:r>
      <w:r w:rsidR="00296FF6">
        <w:rPr>
          <w:rFonts w:eastAsiaTheme="minorEastAsia"/>
          <w:lang w:val="en-GB"/>
        </w:rPr>
        <w:t>which was a further</w:t>
      </w:r>
      <w:r w:rsidR="00F75D8C" w:rsidRPr="00786226">
        <w:rPr>
          <w:rFonts w:eastAsiaTheme="minorEastAsia"/>
          <w:lang w:val="en-GB"/>
        </w:rPr>
        <w:t xml:space="preserve"> drain on energy</w:t>
      </w:r>
      <w:r w:rsidR="00296FF6">
        <w:rPr>
          <w:rFonts w:eastAsiaTheme="minorEastAsia"/>
          <w:lang w:val="en-GB"/>
        </w:rPr>
        <w:t xml:space="preserve"> for consumers</w:t>
      </w:r>
      <w:r w:rsidR="00F75D8C" w:rsidRPr="00786226">
        <w:rPr>
          <w:rFonts w:eastAsiaTheme="minorEastAsia"/>
          <w:lang w:val="en-GB"/>
        </w:rPr>
        <w:t xml:space="preserve">. </w:t>
      </w:r>
      <w:r w:rsidR="00296FF6">
        <w:rPr>
          <w:rFonts w:eastAsiaTheme="minorEastAsia"/>
          <w:lang w:val="en-GB"/>
        </w:rPr>
        <w:t>These two health-related issues created a major</w:t>
      </w:r>
      <w:r w:rsidR="00F75D8C" w:rsidRPr="00786226">
        <w:rPr>
          <w:rFonts w:eastAsiaTheme="minorEastAsia"/>
          <w:lang w:val="en-GB"/>
        </w:rPr>
        <w:t xml:space="preserve"> need</w:t>
      </w:r>
      <w:r w:rsidR="00296FF6">
        <w:rPr>
          <w:rFonts w:eastAsiaTheme="minorEastAsia"/>
          <w:lang w:val="en-GB"/>
        </w:rPr>
        <w:t xml:space="preserve"> for consumers</w:t>
      </w:r>
      <w:r w:rsidR="00F75D8C" w:rsidRPr="00786226">
        <w:rPr>
          <w:rFonts w:eastAsiaTheme="minorEastAsia"/>
          <w:lang w:val="en-GB"/>
        </w:rPr>
        <w:t xml:space="preserve">, </w:t>
      </w:r>
      <w:r w:rsidR="00296FF6">
        <w:rPr>
          <w:rFonts w:eastAsiaTheme="minorEastAsia"/>
          <w:lang w:val="en-GB"/>
        </w:rPr>
        <w:t>although</w:t>
      </w:r>
      <w:r w:rsidR="00F75D8C" w:rsidRPr="00786226">
        <w:rPr>
          <w:rFonts w:eastAsiaTheme="minorEastAsia"/>
          <w:lang w:val="en-GB"/>
        </w:rPr>
        <w:t xml:space="preserve"> no ready-to-drink product </w:t>
      </w:r>
      <w:r w:rsidR="00296FF6">
        <w:rPr>
          <w:rFonts w:eastAsiaTheme="minorEastAsia"/>
          <w:lang w:val="en-GB"/>
        </w:rPr>
        <w:t xml:space="preserve">was currently </w:t>
      </w:r>
      <w:r w:rsidR="00F75D8C" w:rsidRPr="00786226">
        <w:rPr>
          <w:rFonts w:eastAsiaTheme="minorEastAsia"/>
          <w:lang w:val="en-GB"/>
        </w:rPr>
        <w:t>available in India</w:t>
      </w:r>
      <w:r w:rsidR="00296FF6">
        <w:rPr>
          <w:rFonts w:eastAsiaTheme="minorEastAsia"/>
          <w:lang w:val="en-GB"/>
        </w:rPr>
        <w:t>’s beverage</w:t>
      </w:r>
      <w:r w:rsidR="00F75D8C" w:rsidRPr="00786226">
        <w:rPr>
          <w:rFonts w:eastAsiaTheme="minorEastAsia"/>
          <w:lang w:val="en-GB"/>
        </w:rPr>
        <w:t xml:space="preserve"> market to address </w:t>
      </w:r>
      <w:r w:rsidR="00296FF6">
        <w:rPr>
          <w:rFonts w:eastAsiaTheme="minorEastAsia"/>
          <w:lang w:val="en-GB"/>
        </w:rPr>
        <w:t>deficienc</w:t>
      </w:r>
      <w:r w:rsidR="00B43208">
        <w:rPr>
          <w:rFonts w:eastAsiaTheme="minorEastAsia"/>
          <w:lang w:val="en-GB"/>
        </w:rPr>
        <w:t>ies</w:t>
      </w:r>
      <w:r w:rsidR="00296FF6">
        <w:rPr>
          <w:rFonts w:eastAsiaTheme="minorEastAsia"/>
          <w:lang w:val="en-GB"/>
        </w:rPr>
        <w:t xml:space="preserve"> </w:t>
      </w:r>
      <w:r w:rsidR="00B43208">
        <w:rPr>
          <w:rFonts w:eastAsiaTheme="minorEastAsia"/>
          <w:lang w:val="en-GB"/>
        </w:rPr>
        <w:t>in</w:t>
      </w:r>
      <w:r w:rsidR="00F75D8C" w:rsidRPr="00786226">
        <w:rPr>
          <w:rFonts w:eastAsiaTheme="minorEastAsia"/>
          <w:lang w:val="en-GB"/>
        </w:rPr>
        <w:t xml:space="preserve"> electrolyte</w:t>
      </w:r>
      <w:r w:rsidR="00296FF6">
        <w:rPr>
          <w:rFonts w:eastAsiaTheme="minorEastAsia"/>
          <w:lang w:val="en-GB"/>
        </w:rPr>
        <w:t>s</w:t>
      </w:r>
      <w:r w:rsidR="00F75D8C" w:rsidRPr="00786226">
        <w:rPr>
          <w:rFonts w:eastAsiaTheme="minorEastAsia"/>
          <w:lang w:val="en-GB"/>
        </w:rPr>
        <w:t xml:space="preserve">, zinc, </w:t>
      </w:r>
      <w:r w:rsidR="00296FF6">
        <w:rPr>
          <w:rFonts w:eastAsiaTheme="minorEastAsia"/>
          <w:lang w:val="en-GB"/>
        </w:rPr>
        <w:t>or</w:t>
      </w:r>
      <w:r w:rsidR="00F75D8C" w:rsidRPr="00786226">
        <w:rPr>
          <w:rFonts w:eastAsiaTheme="minorEastAsia"/>
          <w:lang w:val="en-GB"/>
        </w:rPr>
        <w:t xml:space="preserve"> iron in consumers. Interestingly, homemade and </w:t>
      </w:r>
      <w:r w:rsidR="00296FF6">
        <w:rPr>
          <w:rFonts w:eastAsiaTheme="minorEastAsia"/>
          <w:lang w:val="en-GB"/>
        </w:rPr>
        <w:t>available-</w:t>
      </w:r>
      <w:r w:rsidR="00F75D8C" w:rsidRPr="00786226">
        <w:rPr>
          <w:rFonts w:eastAsiaTheme="minorEastAsia"/>
          <w:lang w:val="en-GB"/>
        </w:rPr>
        <w:t>at-home options</w:t>
      </w:r>
      <w:r w:rsidR="00296FF6">
        <w:rPr>
          <w:rFonts w:eastAsiaTheme="minorEastAsia"/>
          <w:lang w:val="en-GB"/>
        </w:rPr>
        <w:t xml:space="preserve"> did exist</w:t>
      </w:r>
      <w:r w:rsidR="00F75D8C" w:rsidRPr="00786226">
        <w:rPr>
          <w:rFonts w:eastAsiaTheme="minorEastAsia"/>
          <w:lang w:val="en-GB"/>
        </w:rPr>
        <w:t xml:space="preserve">, </w:t>
      </w:r>
      <w:r w:rsidR="00296FF6">
        <w:rPr>
          <w:rFonts w:eastAsiaTheme="minorEastAsia"/>
          <w:lang w:val="en-GB"/>
        </w:rPr>
        <w:t>including</w:t>
      </w:r>
      <w:r w:rsidR="00F75D8C" w:rsidRPr="00786226">
        <w:rPr>
          <w:rFonts w:eastAsiaTheme="minorEastAsia"/>
          <w:lang w:val="en-GB"/>
        </w:rPr>
        <w:t xml:space="preserve"> powdered glucose drink</w:t>
      </w:r>
      <w:r w:rsidR="00296FF6">
        <w:rPr>
          <w:rFonts w:eastAsiaTheme="minorEastAsia"/>
          <w:lang w:val="en-GB"/>
        </w:rPr>
        <w:t>s. However, there were no products currently on the market</w:t>
      </w:r>
      <w:r w:rsidR="00F75D8C" w:rsidRPr="00786226">
        <w:rPr>
          <w:rFonts w:eastAsiaTheme="minorEastAsia"/>
          <w:lang w:val="en-GB"/>
        </w:rPr>
        <w:t xml:space="preserve"> to </w:t>
      </w:r>
      <w:r w:rsidR="00296FF6">
        <w:rPr>
          <w:rFonts w:eastAsiaTheme="minorEastAsia"/>
          <w:lang w:val="en-GB"/>
        </w:rPr>
        <w:t xml:space="preserve">meet India’s </w:t>
      </w:r>
      <w:r w:rsidR="00F75D8C" w:rsidRPr="00786226">
        <w:rPr>
          <w:rFonts w:eastAsiaTheme="minorEastAsia"/>
          <w:lang w:val="en-GB"/>
        </w:rPr>
        <w:t xml:space="preserve">out-of-home energy </w:t>
      </w:r>
      <w:r w:rsidR="00296FF6">
        <w:rPr>
          <w:rFonts w:eastAsiaTheme="minorEastAsia"/>
          <w:lang w:val="en-GB"/>
        </w:rPr>
        <w:t xml:space="preserve">beverage </w:t>
      </w:r>
      <w:r w:rsidR="00F75D8C" w:rsidRPr="00786226">
        <w:rPr>
          <w:rFonts w:eastAsiaTheme="minorEastAsia"/>
          <w:lang w:val="en-GB"/>
        </w:rPr>
        <w:t xml:space="preserve">need. </w:t>
      </w:r>
    </w:p>
    <w:p w14:paraId="450E58CB" w14:textId="77777777" w:rsidR="004F149D" w:rsidRPr="00786226" w:rsidRDefault="004F149D" w:rsidP="00F75D8C">
      <w:pPr>
        <w:pStyle w:val="BodyTextMain"/>
        <w:rPr>
          <w:rFonts w:eastAsiaTheme="minorEastAsia"/>
          <w:i/>
          <w:sz w:val="20"/>
          <w:u w:val="single"/>
          <w:lang w:val="en-GB"/>
        </w:rPr>
      </w:pPr>
    </w:p>
    <w:p w14:paraId="52712E00" w14:textId="77777777" w:rsidR="004F149D" w:rsidRPr="00786226" w:rsidRDefault="004F149D" w:rsidP="00F75D8C">
      <w:pPr>
        <w:pStyle w:val="BodyTextMain"/>
        <w:rPr>
          <w:rFonts w:eastAsiaTheme="minorEastAsia"/>
          <w:i/>
          <w:sz w:val="20"/>
          <w:u w:val="single"/>
          <w:lang w:val="en-GB"/>
        </w:rPr>
      </w:pPr>
    </w:p>
    <w:p w14:paraId="5AFE9010" w14:textId="77777777" w:rsidR="004F149D" w:rsidRPr="00786226" w:rsidRDefault="00F75D8C" w:rsidP="007122C1">
      <w:pPr>
        <w:pStyle w:val="Casehead2"/>
        <w:keepNext/>
        <w:rPr>
          <w:rFonts w:eastAsiaTheme="minorEastAsia"/>
          <w:lang w:val="en-GB"/>
        </w:rPr>
      </w:pPr>
      <w:r w:rsidRPr="00786226">
        <w:rPr>
          <w:rFonts w:eastAsiaTheme="minorEastAsia"/>
          <w:lang w:val="en-GB"/>
        </w:rPr>
        <w:t xml:space="preserve">Creating the </w:t>
      </w:r>
      <w:r w:rsidR="004F149D" w:rsidRPr="00786226">
        <w:rPr>
          <w:rFonts w:eastAsiaTheme="minorEastAsia"/>
          <w:lang w:val="en-GB"/>
        </w:rPr>
        <w:t>V</w:t>
      </w:r>
      <w:r w:rsidRPr="00786226">
        <w:rPr>
          <w:rFonts w:eastAsiaTheme="minorEastAsia"/>
          <w:lang w:val="en-GB"/>
        </w:rPr>
        <w:t xml:space="preserve">alue </w:t>
      </w:r>
      <w:r w:rsidR="004F149D" w:rsidRPr="00786226">
        <w:rPr>
          <w:rFonts w:eastAsiaTheme="minorEastAsia"/>
          <w:lang w:val="en-GB"/>
        </w:rPr>
        <w:t>P</w:t>
      </w:r>
      <w:r w:rsidRPr="00786226">
        <w:rPr>
          <w:rFonts w:eastAsiaTheme="minorEastAsia"/>
          <w:lang w:val="en-GB"/>
        </w:rPr>
        <w:t xml:space="preserve">roposition </w:t>
      </w:r>
    </w:p>
    <w:p w14:paraId="72E99C63" w14:textId="77777777" w:rsidR="004F149D" w:rsidRPr="00786226" w:rsidRDefault="004F149D" w:rsidP="007122C1">
      <w:pPr>
        <w:pStyle w:val="BodyTextMain"/>
        <w:keepNext/>
        <w:rPr>
          <w:rFonts w:eastAsiaTheme="minorEastAsia"/>
          <w:sz w:val="20"/>
          <w:lang w:val="en-GB"/>
        </w:rPr>
      </w:pPr>
    </w:p>
    <w:p w14:paraId="0721755C" w14:textId="47F18AB1" w:rsidR="00F75D8C" w:rsidRPr="00786226" w:rsidRDefault="00F75D8C" w:rsidP="007122C1">
      <w:pPr>
        <w:pStyle w:val="BodyTextMain"/>
        <w:keepNext/>
        <w:rPr>
          <w:rFonts w:eastAsiaTheme="minorEastAsia"/>
          <w:lang w:val="en-GB"/>
        </w:rPr>
      </w:pPr>
      <w:r w:rsidRPr="00786226">
        <w:rPr>
          <w:rFonts w:eastAsiaTheme="minorEastAsia"/>
          <w:lang w:val="en-GB"/>
        </w:rPr>
        <w:t xml:space="preserve">Two </w:t>
      </w:r>
      <w:r w:rsidR="00D93134">
        <w:rPr>
          <w:rFonts w:eastAsiaTheme="minorEastAsia"/>
          <w:lang w:val="en-GB"/>
        </w:rPr>
        <w:t>new brands</w:t>
      </w:r>
      <w:r w:rsidRPr="00786226">
        <w:rPr>
          <w:rFonts w:eastAsiaTheme="minorEastAsia"/>
          <w:lang w:val="en-GB"/>
        </w:rPr>
        <w:t xml:space="preserve"> were created to address the gaps</w:t>
      </w:r>
      <w:r w:rsidR="00D93134">
        <w:rPr>
          <w:rFonts w:eastAsiaTheme="minorEastAsia"/>
          <w:lang w:val="en-GB"/>
        </w:rPr>
        <w:t xml:space="preserve"> in the market identified by the research</w:t>
      </w:r>
      <w:r w:rsidRPr="00786226">
        <w:rPr>
          <w:rFonts w:eastAsiaTheme="minorEastAsia"/>
          <w:lang w:val="en-GB"/>
        </w:rPr>
        <w:t>. The first was Tata Water Plus, India’s first nutrient</w:t>
      </w:r>
      <w:r w:rsidR="00B43208">
        <w:rPr>
          <w:rFonts w:eastAsiaTheme="minorEastAsia"/>
          <w:lang w:val="en-GB"/>
        </w:rPr>
        <w:t xml:space="preserve">- and </w:t>
      </w:r>
      <w:r w:rsidR="002F47ED" w:rsidRPr="00786226">
        <w:rPr>
          <w:rFonts w:eastAsiaTheme="minorEastAsia"/>
          <w:lang w:val="en-GB"/>
        </w:rPr>
        <w:t>immunity</w:t>
      </w:r>
      <w:r w:rsidR="00B43208">
        <w:rPr>
          <w:rFonts w:eastAsiaTheme="minorEastAsia"/>
          <w:lang w:val="en-GB"/>
        </w:rPr>
        <w:t>-</w:t>
      </w:r>
      <w:r w:rsidR="002F47ED" w:rsidRPr="00786226">
        <w:rPr>
          <w:rFonts w:eastAsiaTheme="minorEastAsia"/>
          <w:lang w:val="en-GB"/>
        </w:rPr>
        <w:t>boost</w:t>
      </w:r>
      <w:r w:rsidR="00B43208">
        <w:rPr>
          <w:rFonts w:eastAsiaTheme="minorEastAsia"/>
          <w:lang w:val="en-GB"/>
        </w:rPr>
        <w:t xml:space="preserve">ing </w:t>
      </w:r>
      <w:r w:rsidRPr="00786226">
        <w:rPr>
          <w:rFonts w:eastAsiaTheme="minorEastAsia"/>
          <w:lang w:val="en-GB"/>
        </w:rPr>
        <w:t>water brand. The second was Tata Gluco Plus, India’s first non-carbonated energy drink, with the added benefits of electrolytes and minerals. The company ensured that both Tata water products deliver</w:t>
      </w:r>
      <w:r w:rsidR="0080499F" w:rsidRPr="00786226">
        <w:rPr>
          <w:rFonts w:eastAsiaTheme="minorEastAsia"/>
          <w:lang w:val="en-GB"/>
        </w:rPr>
        <w:t>ed</w:t>
      </w:r>
      <w:r w:rsidRPr="00786226">
        <w:rPr>
          <w:rFonts w:eastAsiaTheme="minorEastAsia"/>
          <w:lang w:val="en-GB"/>
        </w:rPr>
        <w:t xml:space="preserve"> affordability and taste, as well as health. </w:t>
      </w:r>
      <w:r w:rsidR="00D93134">
        <w:rPr>
          <w:rFonts w:eastAsiaTheme="minorEastAsia"/>
          <w:lang w:val="en-GB"/>
        </w:rPr>
        <w:t>“</w:t>
      </w:r>
      <w:r w:rsidRPr="00786226">
        <w:rPr>
          <w:rFonts w:eastAsiaTheme="minorEastAsia"/>
          <w:lang w:val="en-GB"/>
        </w:rPr>
        <w:t>Taste is a hygiene</w:t>
      </w:r>
      <w:r w:rsidR="0050347C" w:rsidRPr="00786226">
        <w:rPr>
          <w:rFonts w:eastAsiaTheme="minorEastAsia"/>
          <w:lang w:val="en-GB"/>
        </w:rPr>
        <w:t xml:space="preserve"> [core benefit] f</w:t>
      </w:r>
      <w:r w:rsidRPr="00786226">
        <w:rPr>
          <w:rFonts w:eastAsiaTheme="minorEastAsia"/>
          <w:lang w:val="en-GB"/>
        </w:rPr>
        <w:t>actor,</w:t>
      </w:r>
      <w:r w:rsidR="00D93134">
        <w:rPr>
          <w:rFonts w:eastAsiaTheme="minorEastAsia"/>
          <w:lang w:val="en-GB"/>
        </w:rPr>
        <w:t>”</w:t>
      </w:r>
      <w:r w:rsidRPr="00786226">
        <w:rPr>
          <w:rFonts w:eastAsiaTheme="minorEastAsia"/>
          <w:lang w:val="en-GB"/>
        </w:rPr>
        <w:t xml:space="preserve"> </w:t>
      </w:r>
      <w:r w:rsidR="00D93134">
        <w:rPr>
          <w:rFonts w:eastAsiaTheme="minorEastAsia"/>
          <w:lang w:val="en-GB"/>
        </w:rPr>
        <w:t xml:space="preserve">explained </w:t>
      </w:r>
      <w:r w:rsidRPr="00786226">
        <w:rPr>
          <w:rFonts w:eastAsiaTheme="minorEastAsia"/>
          <w:lang w:val="en-GB"/>
        </w:rPr>
        <w:t xml:space="preserve">Rai. </w:t>
      </w:r>
      <w:r w:rsidR="00D93134">
        <w:rPr>
          <w:rFonts w:eastAsiaTheme="minorEastAsia"/>
          <w:lang w:val="en-GB"/>
        </w:rPr>
        <w:t>“</w:t>
      </w:r>
      <w:r w:rsidRPr="00786226">
        <w:rPr>
          <w:rFonts w:eastAsiaTheme="minorEastAsia"/>
          <w:lang w:val="en-GB"/>
        </w:rPr>
        <w:t>You need to understand that while consumers seek a healthy drink option, it cannot be at the cost of taste</w:t>
      </w:r>
      <w:r w:rsidR="004F149D" w:rsidRPr="00786226">
        <w:rPr>
          <w:rFonts w:eastAsiaTheme="minorEastAsia"/>
          <w:lang w:val="en-GB"/>
        </w:rPr>
        <w:t>.</w:t>
      </w:r>
      <w:r w:rsidR="00D93134">
        <w:rPr>
          <w:rFonts w:eastAsiaTheme="minorEastAsia"/>
          <w:lang w:val="en-GB"/>
        </w:rPr>
        <w:t>”</w:t>
      </w:r>
      <w:r w:rsidRPr="00786226">
        <w:rPr>
          <w:rFonts w:eastAsiaTheme="minorEastAsia"/>
          <w:lang w:val="en-GB"/>
        </w:rPr>
        <w:t xml:space="preserve"> He further emphasized that a country like India re</w:t>
      </w:r>
      <w:r w:rsidR="004F149D" w:rsidRPr="00786226">
        <w:rPr>
          <w:rFonts w:eastAsiaTheme="minorEastAsia"/>
          <w:lang w:val="en-GB"/>
        </w:rPr>
        <w:t>quired attractive price points.</w:t>
      </w:r>
    </w:p>
    <w:p w14:paraId="6290149B" w14:textId="77777777" w:rsidR="00F37EA5" w:rsidRPr="00786226" w:rsidRDefault="00F37EA5" w:rsidP="004F149D">
      <w:pPr>
        <w:pStyle w:val="Casehead3"/>
        <w:rPr>
          <w:rFonts w:eastAsiaTheme="minorEastAsia"/>
          <w:lang w:val="en-GB"/>
        </w:rPr>
      </w:pPr>
    </w:p>
    <w:p w14:paraId="231DD175" w14:textId="77777777" w:rsidR="006456F0" w:rsidRDefault="006456F0" w:rsidP="00F37EA5">
      <w:pPr>
        <w:pStyle w:val="Casehead3"/>
        <w:rPr>
          <w:rFonts w:eastAsiaTheme="minorEastAsia"/>
          <w:lang w:val="en-GB"/>
        </w:rPr>
      </w:pPr>
    </w:p>
    <w:p w14:paraId="127C69D1" w14:textId="17FBB879" w:rsidR="006456F0" w:rsidRDefault="00F75D8C" w:rsidP="00F37EA5">
      <w:pPr>
        <w:pStyle w:val="Casehead3"/>
        <w:rPr>
          <w:rFonts w:eastAsiaTheme="minorEastAsia"/>
          <w:lang w:val="en-GB"/>
        </w:rPr>
      </w:pPr>
      <w:r w:rsidRPr="00CC639A">
        <w:rPr>
          <w:rFonts w:eastAsiaTheme="minorEastAsia"/>
          <w:lang w:val="en-GB"/>
        </w:rPr>
        <w:lastRenderedPageBreak/>
        <w:t xml:space="preserve">Tata Water </w:t>
      </w:r>
      <w:r w:rsidR="00F37EA5" w:rsidRPr="00CC639A">
        <w:rPr>
          <w:rFonts w:eastAsiaTheme="minorEastAsia"/>
          <w:lang w:val="en-GB"/>
        </w:rPr>
        <w:t>Plus</w:t>
      </w:r>
    </w:p>
    <w:p w14:paraId="0F6F91F3" w14:textId="77777777" w:rsidR="006456F0" w:rsidRDefault="006456F0" w:rsidP="00F37EA5">
      <w:pPr>
        <w:pStyle w:val="Casehead3"/>
        <w:rPr>
          <w:rFonts w:eastAsiaTheme="minorEastAsia"/>
          <w:lang w:val="en-GB"/>
        </w:rPr>
      </w:pPr>
    </w:p>
    <w:p w14:paraId="0F82E544" w14:textId="18628105" w:rsidR="003A0359" w:rsidRDefault="00F75D8C" w:rsidP="00F37EA5">
      <w:pPr>
        <w:pStyle w:val="Casehead3"/>
        <w:rPr>
          <w:rFonts w:eastAsiaTheme="minorEastAsia"/>
          <w:u w:val="none"/>
          <w:lang w:val="en-GB"/>
        </w:rPr>
      </w:pPr>
      <w:r w:rsidRPr="00786226">
        <w:rPr>
          <w:rFonts w:eastAsiaTheme="minorEastAsia"/>
          <w:u w:val="none"/>
          <w:lang w:val="en-GB"/>
        </w:rPr>
        <w:t xml:space="preserve">The </w:t>
      </w:r>
      <w:r w:rsidR="00B43208">
        <w:rPr>
          <w:rFonts w:eastAsiaTheme="minorEastAsia"/>
          <w:u w:val="none"/>
          <w:lang w:val="en-GB"/>
        </w:rPr>
        <w:t>first</w:t>
      </w:r>
      <w:r w:rsidRPr="00786226">
        <w:rPr>
          <w:rFonts w:eastAsiaTheme="minorEastAsia"/>
          <w:u w:val="none"/>
          <w:lang w:val="en-GB"/>
        </w:rPr>
        <w:t xml:space="preserve"> </w:t>
      </w:r>
      <w:r w:rsidR="008A726F">
        <w:rPr>
          <w:rFonts w:eastAsiaTheme="minorEastAsia"/>
          <w:u w:val="none"/>
          <w:lang w:val="en-GB"/>
        </w:rPr>
        <w:t>Indian s</w:t>
      </w:r>
      <w:r w:rsidRPr="00786226">
        <w:rPr>
          <w:rFonts w:eastAsiaTheme="minorEastAsia"/>
          <w:u w:val="none"/>
          <w:lang w:val="en-GB"/>
        </w:rPr>
        <w:t>tates where this product was launched were Tamil</w:t>
      </w:r>
      <w:r w:rsidR="0080499F" w:rsidRPr="00786226">
        <w:rPr>
          <w:rFonts w:eastAsiaTheme="minorEastAsia"/>
          <w:u w:val="none"/>
          <w:lang w:val="en-GB"/>
        </w:rPr>
        <w:t xml:space="preserve"> N</w:t>
      </w:r>
      <w:r w:rsidRPr="00786226">
        <w:rPr>
          <w:rFonts w:eastAsiaTheme="minorEastAsia"/>
          <w:u w:val="none"/>
          <w:lang w:val="en-GB"/>
        </w:rPr>
        <w:t>adu and Andhra Pradesh</w:t>
      </w:r>
      <w:r w:rsidR="006456F0">
        <w:rPr>
          <w:rFonts w:eastAsiaTheme="minorEastAsia"/>
          <w:u w:val="none"/>
          <w:lang w:val="en-GB"/>
        </w:rPr>
        <w:t>, which were</w:t>
      </w:r>
      <w:r w:rsidRPr="00786226">
        <w:rPr>
          <w:rFonts w:eastAsiaTheme="minorEastAsia"/>
          <w:u w:val="none"/>
          <w:lang w:val="en-GB"/>
        </w:rPr>
        <w:t xml:space="preserve"> very large beverage</w:t>
      </w:r>
      <w:r w:rsidR="006456F0">
        <w:rPr>
          <w:rFonts w:eastAsiaTheme="minorEastAsia"/>
          <w:u w:val="none"/>
          <w:lang w:val="en-GB"/>
        </w:rPr>
        <w:t xml:space="preserve"> </w:t>
      </w:r>
      <w:r w:rsidRPr="00786226">
        <w:rPr>
          <w:rFonts w:eastAsiaTheme="minorEastAsia"/>
          <w:u w:val="none"/>
          <w:lang w:val="en-GB"/>
        </w:rPr>
        <w:t>consumption markets</w:t>
      </w:r>
      <w:r w:rsidR="00496150" w:rsidRPr="00786226">
        <w:rPr>
          <w:rFonts w:eastAsiaTheme="minorEastAsia"/>
          <w:u w:val="none"/>
          <w:lang w:val="en-GB"/>
        </w:rPr>
        <w:t xml:space="preserve"> in 2013</w:t>
      </w:r>
      <w:r w:rsidRPr="00786226">
        <w:rPr>
          <w:rFonts w:eastAsiaTheme="minorEastAsia"/>
          <w:u w:val="none"/>
          <w:lang w:val="en-GB"/>
        </w:rPr>
        <w:t xml:space="preserve">. The targeted population group for this product was the lower end of the </w:t>
      </w:r>
      <w:r w:rsidR="006456F0">
        <w:rPr>
          <w:rFonts w:eastAsiaTheme="minorEastAsia"/>
          <w:u w:val="none"/>
          <w:lang w:val="en-GB"/>
        </w:rPr>
        <w:t xml:space="preserve">consumer </w:t>
      </w:r>
      <w:r w:rsidRPr="00786226">
        <w:rPr>
          <w:rFonts w:eastAsiaTheme="minorEastAsia"/>
          <w:u w:val="none"/>
          <w:lang w:val="en-GB"/>
        </w:rPr>
        <w:t xml:space="preserve">pyramid. The NourishCo team recognized that the likelihood of nutrient deficiencies was more common among this group </w:t>
      </w:r>
      <w:r w:rsidR="006456F0">
        <w:rPr>
          <w:rFonts w:eastAsiaTheme="minorEastAsia"/>
          <w:u w:val="none"/>
          <w:lang w:val="en-GB"/>
        </w:rPr>
        <w:t>bec</w:t>
      </w:r>
      <w:r w:rsidRPr="00786226">
        <w:rPr>
          <w:rFonts w:eastAsiaTheme="minorEastAsia"/>
          <w:u w:val="none"/>
          <w:lang w:val="en-GB"/>
        </w:rPr>
        <w:t>a</w:t>
      </w:r>
      <w:r w:rsidR="006456F0">
        <w:rPr>
          <w:rFonts w:eastAsiaTheme="minorEastAsia"/>
          <w:u w:val="none"/>
          <w:lang w:val="en-GB"/>
        </w:rPr>
        <w:t>u</w:t>
      </w:r>
      <w:r w:rsidRPr="00786226">
        <w:rPr>
          <w:rFonts w:eastAsiaTheme="minorEastAsia"/>
          <w:u w:val="none"/>
          <w:lang w:val="en-GB"/>
        </w:rPr>
        <w:t>s</w:t>
      </w:r>
      <w:r w:rsidR="006456F0">
        <w:rPr>
          <w:rFonts w:eastAsiaTheme="minorEastAsia"/>
          <w:u w:val="none"/>
          <w:lang w:val="en-GB"/>
        </w:rPr>
        <w:t>e of their limited</w:t>
      </w:r>
      <w:r w:rsidRPr="00786226">
        <w:rPr>
          <w:rFonts w:eastAsiaTheme="minorEastAsia"/>
          <w:u w:val="none"/>
          <w:lang w:val="en-GB"/>
        </w:rPr>
        <w:t xml:space="preserve"> food and beverage </w:t>
      </w:r>
      <w:r w:rsidR="006456F0">
        <w:rPr>
          <w:rFonts w:eastAsiaTheme="minorEastAsia"/>
          <w:u w:val="none"/>
          <w:lang w:val="en-GB"/>
        </w:rPr>
        <w:t>resources</w:t>
      </w:r>
      <w:r w:rsidRPr="00786226">
        <w:rPr>
          <w:rFonts w:eastAsiaTheme="minorEastAsia"/>
          <w:u w:val="none"/>
          <w:lang w:val="en-GB"/>
        </w:rPr>
        <w:t xml:space="preserve">. After extensive consumer research, the company also realized that at the lowest level, consumers would not be willing to spend more than </w:t>
      </w:r>
      <w:r w:rsidR="006456F0" w:rsidRPr="00FB08A4">
        <w:rPr>
          <w:rFonts w:ascii="Arial" w:eastAsiaTheme="minorEastAsia" w:hAnsi="Arial" w:cs="Arial"/>
          <w:sz w:val="20"/>
          <w:szCs w:val="20"/>
          <w:u w:val="none"/>
          <w:lang w:val="en-GB"/>
        </w:rPr>
        <w:t>₹</w:t>
      </w:r>
      <w:r w:rsidRPr="00786226">
        <w:rPr>
          <w:rFonts w:eastAsiaTheme="minorEastAsia"/>
          <w:u w:val="none"/>
          <w:lang w:val="en-GB"/>
        </w:rPr>
        <w:t xml:space="preserve">2 </w:t>
      </w:r>
      <w:r w:rsidR="006456F0">
        <w:rPr>
          <w:rFonts w:eastAsiaTheme="minorEastAsia"/>
          <w:u w:val="none"/>
          <w:lang w:val="en-GB"/>
        </w:rPr>
        <w:t>t</w:t>
      </w:r>
      <w:r w:rsidRPr="00786226">
        <w:rPr>
          <w:rFonts w:eastAsiaTheme="minorEastAsia"/>
          <w:u w:val="none"/>
          <w:lang w:val="en-GB"/>
        </w:rPr>
        <w:t xml:space="preserve">o </w:t>
      </w:r>
      <w:r w:rsidR="006456F0" w:rsidRPr="00FB08A4">
        <w:rPr>
          <w:rFonts w:ascii="Arial" w:eastAsiaTheme="minorEastAsia" w:hAnsi="Arial" w:cs="Arial"/>
          <w:sz w:val="20"/>
          <w:szCs w:val="20"/>
          <w:u w:val="none"/>
          <w:lang w:val="en-GB"/>
        </w:rPr>
        <w:t>₹</w:t>
      </w:r>
      <w:r w:rsidRPr="00786226">
        <w:rPr>
          <w:rFonts w:eastAsiaTheme="minorEastAsia"/>
          <w:u w:val="none"/>
          <w:lang w:val="en-GB"/>
        </w:rPr>
        <w:t>3 for a thirst-quenching option. Th</w:t>
      </w:r>
      <w:r w:rsidR="006456F0">
        <w:rPr>
          <w:rFonts w:eastAsiaTheme="minorEastAsia"/>
          <w:u w:val="none"/>
          <w:lang w:val="en-GB"/>
        </w:rPr>
        <w:t>erefore</w:t>
      </w:r>
      <w:r w:rsidRPr="00786226">
        <w:rPr>
          <w:rFonts w:eastAsiaTheme="minorEastAsia"/>
          <w:u w:val="none"/>
          <w:lang w:val="en-GB"/>
        </w:rPr>
        <w:t xml:space="preserve">, the company worked towards developing a packaging innovation that would help the company deliver </w:t>
      </w:r>
      <w:r w:rsidR="006456F0">
        <w:rPr>
          <w:rFonts w:eastAsiaTheme="minorEastAsia"/>
          <w:u w:val="none"/>
          <w:lang w:val="en-GB"/>
        </w:rPr>
        <w:t xml:space="preserve">the product </w:t>
      </w:r>
      <w:r w:rsidRPr="00786226">
        <w:rPr>
          <w:rFonts w:eastAsiaTheme="minorEastAsia"/>
          <w:u w:val="none"/>
          <w:lang w:val="en-GB"/>
        </w:rPr>
        <w:t>at this price point, arguably one of the lowest prices from a</w:t>
      </w:r>
      <w:r w:rsidR="006456F0">
        <w:rPr>
          <w:rFonts w:eastAsiaTheme="minorEastAsia"/>
          <w:u w:val="none"/>
          <w:lang w:val="en-GB"/>
        </w:rPr>
        <w:t xml:space="preserve"> major company</w:t>
      </w:r>
      <w:r w:rsidRPr="00786226">
        <w:rPr>
          <w:rFonts w:eastAsiaTheme="minorEastAsia"/>
          <w:u w:val="none"/>
          <w:lang w:val="en-GB"/>
        </w:rPr>
        <w:t xml:space="preserve"> anywhere in the world.</w:t>
      </w:r>
    </w:p>
    <w:p w14:paraId="1F7A4B24" w14:textId="77777777" w:rsidR="003A0359" w:rsidRDefault="003A0359" w:rsidP="00F37EA5">
      <w:pPr>
        <w:pStyle w:val="Casehead3"/>
        <w:rPr>
          <w:rFonts w:eastAsiaTheme="minorEastAsia"/>
          <w:u w:val="none"/>
          <w:lang w:val="en-GB"/>
        </w:rPr>
      </w:pPr>
    </w:p>
    <w:p w14:paraId="40FDCBC4" w14:textId="07F93344" w:rsidR="00F75D8C" w:rsidRPr="00786226" w:rsidRDefault="003A0359" w:rsidP="00F37EA5">
      <w:pPr>
        <w:pStyle w:val="Casehead3"/>
        <w:rPr>
          <w:rFonts w:eastAsiaTheme="minorEastAsia"/>
          <w:u w:val="none"/>
          <w:lang w:val="en-GB"/>
        </w:rPr>
      </w:pPr>
      <w:r>
        <w:rPr>
          <w:rFonts w:eastAsiaTheme="minorEastAsia"/>
          <w:u w:val="none"/>
          <w:lang w:val="en-GB"/>
        </w:rPr>
        <w:t>Although</w:t>
      </w:r>
      <w:r w:rsidR="00F75D8C" w:rsidRPr="00786226">
        <w:rPr>
          <w:rFonts w:eastAsiaTheme="minorEastAsia"/>
          <w:u w:val="none"/>
          <w:lang w:val="en-GB"/>
        </w:rPr>
        <w:t xml:space="preserve"> existing local brands did offer laminated pouch water, they came with a plastic odo</w:t>
      </w:r>
      <w:r w:rsidR="006456F0">
        <w:rPr>
          <w:rFonts w:eastAsiaTheme="minorEastAsia"/>
          <w:u w:val="none"/>
          <w:lang w:val="en-GB"/>
        </w:rPr>
        <w:t>u</w:t>
      </w:r>
      <w:r w:rsidR="00F75D8C" w:rsidRPr="00786226">
        <w:rPr>
          <w:rFonts w:eastAsiaTheme="minorEastAsia"/>
          <w:u w:val="none"/>
          <w:lang w:val="en-GB"/>
        </w:rPr>
        <w:t xml:space="preserve">r that </w:t>
      </w:r>
      <w:r w:rsidR="00356E98">
        <w:rPr>
          <w:rFonts w:eastAsiaTheme="minorEastAsia"/>
          <w:u w:val="none"/>
          <w:lang w:val="en-GB"/>
        </w:rPr>
        <w:t>affected</w:t>
      </w:r>
      <w:r w:rsidR="00F75D8C" w:rsidRPr="00786226">
        <w:rPr>
          <w:rFonts w:eastAsiaTheme="minorEastAsia"/>
          <w:u w:val="none"/>
          <w:lang w:val="en-GB"/>
        </w:rPr>
        <w:t xml:space="preserve"> taste. </w:t>
      </w:r>
      <w:r w:rsidR="00356E98">
        <w:rPr>
          <w:rFonts w:eastAsiaTheme="minorEastAsia"/>
          <w:u w:val="none"/>
          <w:lang w:val="en-GB"/>
        </w:rPr>
        <w:t>NourishCo’s</w:t>
      </w:r>
      <w:r w:rsidR="00F75D8C" w:rsidRPr="00786226">
        <w:rPr>
          <w:rFonts w:eastAsiaTheme="minorEastAsia"/>
          <w:u w:val="none"/>
          <w:lang w:val="en-GB"/>
        </w:rPr>
        <w:t xml:space="preserve"> technical and operations team developed a special quality of laminate that did not create an odo</w:t>
      </w:r>
      <w:r w:rsidR="006456F0">
        <w:rPr>
          <w:rFonts w:eastAsiaTheme="minorEastAsia"/>
          <w:u w:val="none"/>
          <w:lang w:val="en-GB"/>
        </w:rPr>
        <w:t>u</w:t>
      </w:r>
      <w:r w:rsidR="00F75D8C" w:rsidRPr="00786226">
        <w:rPr>
          <w:rFonts w:eastAsiaTheme="minorEastAsia"/>
          <w:u w:val="none"/>
          <w:lang w:val="en-GB"/>
        </w:rPr>
        <w:t>r or taste in the water</w:t>
      </w:r>
      <w:r>
        <w:rPr>
          <w:rFonts w:eastAsiaTheme="minorEastAsia"/>
          <w:u w:val="none"/>
          <w:lang w:val="en-GB"/>
        </w:rPr>
        <w:t>,</w:t>
      </w:r>
      <w:r w:rsidR="00F75D8C" w:rsidRPr="00786226">
        <w:rPr>
          <w:rFonts w:eastAsiaTheme="minorEastAsia"/>
          <w:u w:val="none"/>
          <w:lang w:val="en-GB"/>
        </w:rPr>
        <w:t xml:space="preserve"> and </w:t>
      </w:r>
      <w:r w:rsidR="006456F0">
        <w:rPr>
          <w:rFonts w:eastAsiaTheme="minorEastAsia"/>
          <w:u w:val="none"/>
          <w:lang w:val="en-GB"/>
        </w:rPr>
        <w:t xml:space="preserve">that </w:t>
      </w:r>
      <w:r w:rsidR="00F75D8C" w:rsidRPr="00786226">
        <w:rPr>
          <w:rFonts w:eastAsiaTheme="minorEastAsia"/>
          <w:u w:val="none"/>
          <w:lang w:val="en-GB"/>
        </w:rPr>
        <w:t>had a shelf life of two months even in</w:t>
      </w:r>
      <w:r>
        <w:rPr>
          <w:rFonts w:eastAsiaTheme="minorEastAsia"/>
          <w:u w:val="none"/>
          <w:lang w:val="en-GB"/>
        </w:rPr>
        <w:t xml:space="preserve"> the</w:t>
      </w:r>
      <w:r w:rsidR="00F75D8C" w:rsidRPr="00786226">
        <w:rPr>
          <w:rFonts w:eastAsiaTheme="minorEastAsia"/>
          <w:u w:val="none"/>
          <w:lang w:val="en-GB"/>
        </w:rPr>
        <w:t xml:space="preserve"> challenging Indian climate conditions. This enabled Tata Water Plus to offer a zinc and copper </w:t>
      </w:r>
      <w:r w:rsidR="002F47ED" w:rsidRPr="00786226">
        <w:rPr>
          <w:rFonts w:eastAsiaTheme="minorEastAsia"/>
          <w:u w:val="none"/>
          <w:lang w:val="en-GB"/>
        </w:rPr>
        <w:t>fortified</w:t>
      </w:r>
      <w:r w:rsidR="00F75D8C" w:rsidRPr="00786226">
        <w:rPr>
          <w:rFonts w:eastAsiaTheme="minorEastAsia"/>
          <w:u w:val="none"/>
          <w:lang w:val="en-GB"/>
        </w:rPr>
        <w:t xml:space="preserve"> water for as low as </w:t>
      </w:r>
      <w:r w:rsidR="006456F0" w:rsidRPr="00FB08A4">
        <w:rPr>
          <w:rFonts w:ascii="Arial" w:eastAsiaTheme="minorEastAsia" w:hAnsi="Arial" w:cs="Arial"/>
          <w:sz w:val="20"/>
          <w:szCs w:val="20"/>
          <w:u w:val="none"/>
          <w:lang w:val="en-GB"/>
        </w:rPr>
        <w:t>₹</w:t>
      </w:r>
      <w:r w:rsidR="00F75D8C" w:rsidRPr="00786226">
        <w:rPr>
          <w:rFonts w:eastAsiaTheme="minorEastAsia"/>
          <w:u w:val="none"/>
          <w:lang w:val="en-GB"/>
        </w:rPr>
        <w:t>2 for a 200</w:t>
      </w:r>
      <w:r w:rsidR="006E44D0">
        <w:rPr>
          <w:rFonts w:eastAsiaTheme="minorEastAsia"/>
          <w:u w:val="none"/>
          <w:lang w:val="en-GB"/>
        </w:rPr>
        <w:t>-</w:t>
      </w:r>
      <w:r w:rsidR="00F75D8C" w:rsidRPr="00786226">
        <w:rPr>
          <w:rFonts w:eastAsiaTheme="minorEastAsia"/>
          <w:u w:val="none"/>
          <w:lang w:val="en-GB"/>
        </w:rPr>
        <w:t>m</w:t>
      </w:r>
      <w:r w:rsidR="006456F0">
        <w:rPr>
          <w:rFonts w:eastAsiaTheme="minorEastAsia"/>
          <w:u w:val="none"/>
          <w:lang w:val="en-GB"/>
        </w:rPr>
        <w:t>illi</w:t>
      </w:r>
      <w:r w:rsidR="00F75D8C" w:rsidRPr="00786226">
        <w:rPr>
          <w:rFonts w:eastAsiaTheme="minorEastAsia"/>
          <w:u w:val="none"/>
          <w:lang w:val="en-GB"/>
        </w:rPr>
        <w:t>l</w:t>
      </w:r>
      <w:r w:rsidR="006456F0">
        <w:rPr>
          <w:rFonts w:eastAsiaTheme="minorEastAsia"/>
          <w:u w:val="none"/>
          <w:lang w:val="en-GB"/>
        </w:rPr>
        <w:t>itre</w:t>
      </w:r>
      <w:r w:rsidR="00F75D8C" w:rsidRPr="00786226">
        <w:rPr>
          <w:rFonts w:eastAsiaTheme="minorEastAsia"/>
          <w:u w:val="none"/>
          <w:lang w:val="en-GB"/>
        </w:rPr>
        <w:t xml:space="preserve"> serving.</w:t>
      </w:r>
      <w:r w:rsidR="00496150" w:rsidRPr="00786226">
        <w:rPr>
          <w:u w:val="none"/>
          <w:lang w:val="en-GB"/>
        </w:rPr>
        <w:t xml:space="preserve"> </w:t>
      </w:r>
      <w:r w:rsidR="002F47ED" w:rsidRPr="00786226">
        <w:rPr>
          <w:u w:val="none"/>
          <w:lang w:val="en-GB"/>
        </w:rPr>
        <w:t xml:space="preserve">In </w:t>
      </w:r>
      <w:r w:rsidR="00496150" w:rsidRPr="00786226">
        <w:rPr>
          <w:u w:val="none"/>
          <w:lang w:val="en-GB"/>
        </w:rPr>
        <w:t xml:space="preserve">2013, the company </w:t>
      </w:r>
      <w:r w:rsidR="006456F0">
        <w:rPr>
          <w:u w:val="none"/>
          <w:lang w:val="en-GB"/>
        </w:rPr>
        <w:t>changed the product’s</w:t>
      </w:r>
      <w:r w:rsidR="00496150" w:rsidRPr="00786226">
        <w:rPr>
          <w:u w:val="none"/>
          <w:lang w:val="en-GB"/>
        </w:rPr>
        <w:t xml:space="preserve"> packaging and labelling </w:t>
      </w:r>
      <w:r w:rsidR="006456F0">
        <w:rPr>
          <w:u w:val="none"/>
          <w:lang w:val="en-GB"/>
        </w:rPr>
        <w:t>to a c</w:t>
      </w:r>
      <w:r w:rsidR="00496150" w:rsidRPr="00786226">
        <w:rPr>
          <w:u w:val="none"/>
          <w:lang w:val="en-GB"/>
        </w:rPr>
        <w:t>opper colo</w:t>
      </w:r>
      <w:r w:rsidR="006456F0">
        <w:rPr>
          <w:u w:val="none"/>
          <w:lang w:val="en-GB"/>
        </w:rPr>
        <w:t>u</w:t>
      </w:r>
      <w:r w:rsidR="00496150" w:rsidRPr="00786226">
        <w:rPr>
          <w:u w:val="none"/>
          <w:lang w:val="en-GB"/>
        </w:rPr>
        <w:t>red</w:t>
      </w:r>
      <w:r w:rsidR="006456F0">
        <w:rPr>
          <w:u w:val="none"/>
          <w:lang w:val="en-GB"/>
        </w:rPr>
        <w:t xml:space="preserve"> design</w:t>
      </w:r>
      <w:r w:rsidR="00496150" w:rsidRPr="00786226">
        <w:rPr>
          <w:u w:val="none"/>
          <w:lang w:val="en-GB"/>
        </w:rPr>
        <w:t>. By 2014, Tata Water Plus was available in three states</w:t>
      </w:r>
      <w:r w:rsidR="006456F0">
        <w:rPr>
          <w:u w:val="none"/>
          <w:lang w:val="en-GB"/>
        </w:rPr>
        <w:t>—</w:t>
      </w:r>
      <w:r w:rsidR="006456F0" w:rsidRPr="00786226">
        <w:rPr>
          <w:rFonts w:eastAsiaTheme="minorEastAsia"/>
          <w:u w:val="none"/>
          <w:lang w:val="en-GB"/>
        </w:rPr>
        <w:t>Tamil Nadu</w:t>
      </w:r>
      <w:r w:rsidR="00356E98">
        <w:rPr>
          <w:rFonts w:eastAsiaTheme="minorEastAsia"/>
          <w:u w:val="none"/>
          <w:lang w:val="en-GB"/>
        </w:rPr>
        <w:t>,</w:t>
      </w:r>
      <w:r w:rsidR="006456F0" w:rsidRPr="00786226">
        <w:rPr>
          <w:rFonts w:eastAsiaTheme="minorEastAsia"/>
          <w:u w:val="none"/>
          <w:lang w:val="en-GB"/>
        </w:rPr>
        <w:t xml:space="preserve"> Andhra Pradesh</w:t>
      </w:r>
      <w:r w:rsidR="00356E98">
        <w:rPr>
          <w:rFonts w:eastAsiaTheme="minorEastAsia"/>
          <w:u w:val="none"/>
          <w:lang w:val="en-GB"/>
        </w:rPr>
        <w:t>,</w:t>
      </w:r>
      <w:r w:rsidR="00496150" w:rsidRPr="00786226">
        <w:rPr>
          <w:u w:val="none"/>
          <w:lang w:val="en-GB"/>
        </w:rPr>
        <w:t xml:space="preserve"> and Gujarat</w:t>
      </w:r>
      <w:r w:rsidR="006456F0">
        <w:rPr>
          <w:u w:val="none"/>
          <w:lang w:val="en-GB"/>
        </w:rPr>
        <w:t>—</w:t>
      </w:r>
      <w:r w:rsidR="00496150" w:rsidRPr="00786226">
        <w:rPr>
          <w:u w:val="none"/>
          <w:lang w:val="en-GB"/>
        </w:rPr>
        <w:t xml:space="preserve">in both pouch and </w:t>
      </w:r>
      <w:r w:rsidR="006456F0" w:rsidRPr="006456F0">
        <w:rPr>
          <w:u w:val="none"/>
          <w:lang w:val="en-GB"/>
        </w:rPr>
        <w:t>polyethylene terephthalate</w:t>
      </w:r>
      <w:r w:rsidR="00496150" w:rsidRPr="00786226">
        <w:rPr>
          <w:u w:val="none"/>
          <w:lang w:val="en-GB"/>
        </w:rPr>
        <w:t xml:space="preserve"> format.</w:t>
      </w:r>
    </w:p>
    <w:p w14:paraId="637F04C7" w14:textId="77777777" w:rsidR="004137F7" w:rsidRPr="00786226" w:rsidRDefault="004137F7" w:rsidP="00F75D8C">
      <w:pPr>
        <w:pStyle w:val="BodyTextMain"/>
        <w:rPr>
          <w:rFonts w:eastAsiaTheme="minorEastAsia"/>
          <w:lang w:val="en-GB"/>
        </w:rPr>
      </w:pPr>
    </w:p>
    <w:p w14:paraId="23A2FF81" w14:textId="77777777" w:rsidR="001A21AA" w:rsidRDefault="001A21AA" w:rsidP="00E2407E">
      <w:pPr>
        <w:pStyle w:val="ExhibitText"/>
        <w:rPr>
          <w:rFonts w:ascii="Times New Roman" w:eastAsiaTheme="minorEastAsia" w:hAnsi="Times New Roman" w:cs="Times New Roman"/>
          <w:sz w:val="22"/>
          <w:szCs w:val="22"/>
          <w:u w:val="single"/>
          <w:lang w:val="en-GB"/>
        </w:rPr>
      </w:pPr>
    </w:p>
    <w:p w14:paraId="4FD52680" w14:textId="4ED1F819" w:rsidR="001A21AA" w:rsidRDefault="00F75D8C" w:rsidP="00E2407E">
      <w:pPr>
        <w:pStyle w:val="ExhibitText"/>
        <w:rPr>
          <w:rFonts w:eastAsiaTheme="minorEastAsia"/>
          <w:lang w:val="en-GB"/>
        </w:rPr>
      </w:pPr>
      <w:r w:rsidRPr="00CC639A">
        <w:rPr>
          <w:rFonts w:ascii="Times New Roman" w:eastAsiaTheme="minorEastAsia" w:hAnsi="Times New Roman" w:cs="Times New Roman"/>
          <w:sz w:val="22"/>
          <w:szCs w:val="22"/>
          <w:u w:val="single"/>
          <w:lang w:val="en-GB"/>
        </w:rPr>
        <w:t>Tata Gluco Plus</w:t>
      </w:r>
    </w:p>
    <w:p w14:paraId="67D67AF8" w14:textId="77777777" w:rsidR="001A21AA" w:rsidRDefault="001A21AA" w:rsidP="00E2407E">
      <w:pPr>
        <w:pStyle w:val="ExhibitText"/>
        <w:rPr>
          <w:rFonts w:eastAsiaTheme="minorEastAsia"/>
          <w:lang w:val="en-GB"/>
        </w:rPr>
      </w:pPr>
    </w:p>
    <w:p w14:paraId="78B20AED" w14:textId="229AF4BD" w:rsidR="003A0359" w:rsidRDefault="00F75D8C" w:rsidP="00E2407E">
      <w:pPr>
        <w:pStyle w:val="ExhibitText"/>
        <w:rPr>
          <w:rFonts w:ascii="Times New Roman" w:eastAsiaTheme="minorEastAsia" w:hAnsi="Times New Roman" w:cs="Times New Roman"/>
          <w:sz w:val="22"/>
          <w:szCs w:val="22"/>
          <w:lang w:val="en-GB"/>
        </w:rPr>
      </w:pPr>
      <w:r w:rsidRPr="00786226">
        <w:rPr>
          <w:rFonts w:ascii="Times New Roman" w:eastAsiaTheme="minorEastAsia" w:hAnsi="Times New Roman" w:cs="Times New Roman"/>
          <w:sz w:val="22"/>
          <w:szCs w:val="22"/>
          <w:lang w:val="en-GB"/>
        </w:rPr>
        <w:t>T</w:t>
      </w:r>
      <w:r w:rsidR="001A21AA">
        <w:rPr>
          <w:rFonts w:ascii="Times New Roman" w:eastAsiaTheme="minorEastAsia" w:hAnsi="Times New Roman" w:cs="Times New Roman"/>
          <w:sz w:val="22"/>
          <w:szCs w:val="22"/>
          <w:lang w:val="en-GB"/>
        </w:rPr>
        <w:t>ata’s</w:t>
      </w:r>
      <w:r w:rsidRPr="00786226">
        <w:rPr>
          <w:rFonts w:ascii="Times New Roman" w:eastAsiaTheme="minorEastAsia" w:hAnsi="Times New Roman" w:cs="Times New Roman"/>
          <w:sz w:val="22"/>
          <w:szCs w:val="22"/>
          <w:lang w:val="en-GB"/>
        </w:rPr>
        <w:t xml:space="preserve"> non-carbonated </w:t>
      </w:r>
      <w:r w:rsidR="001A21AA">
        <w:rPr>
          <w:rFonts w:ascii="Times New Roman" w:eastAsiaTheme="minorEastAsia" w:hAnsi="Times New Roman" w:cs="Times New Roman"/>
          <w:sz w:val="22"/>
          <w:szCs w:val="22"/>
          <w:lang w:val="en-GB"/>
        </w:rPr>
        <w:t>product</w:t>
      </w:r>
      <w:r w:rsidRPr="00786226">
        <w:rPr>
          <w:rFonts w:ascii="Times New Roman" w:eastAsiaTheme="minorEastAsia" w:hAnsi="Times New Roman" w:cs="Times New Roman"/>
          <w:sz w:val="22"/>
          <w:szCs w:val="22"/>
          <w:lang w:val="en-GB"/>
        </w:rPr>
        <w:t xml:space="preserve"> had to address the instant-energy needs of the consumer by providing electrolyte replenishment, as well as having a satisfying taste. Th</w:t>
      </w:r>
      <w:r w:rsidR="001A21AA">
        <w:rPr>
          <w:rFonts w:ascii="Times New Roman" w:eastAsiaTheme="minorEastAsia" w:hAnsi="Times New Roman" w:cs="Times New Roman"/>
          <w:sz w:val="22"/>
          <w:szCs w:val="22"/>
          <w:lang w:val="en-GB"/>
        </w:rPr>
        <w:t>erefore</w:t>
      </w:r>
      <w:r w:rsidRPr="00786226">
        <w:rPr>
          <w:rFonts w:ascii="Times New Roman" w:eastAsiaTheme="minorEastAsia" w:hAnsi="Times New Roman" w:cs="Times New Roman"/>
          <w:sz w:val="22"/>
          <w:szCs w:val="22"/>
          <w:lang w:val="en-GB"/>
        </w:rPr>
        <w:t>, the next step was to collect further insights on what would be the right flavo</w:t>
      </w:r>
      <w:r w:rsidR="001A21AA">
        <w:rPr>
          <w:rFonts w:ascii="Times New Roman" w:eastAsiaTheme="minorEastAsia" w:hAnsi="Times New Roman" w:cs="Times New Roman"/>
          <w:sz w:val="22"/>
          <w:szCs w:val="22"/>
          <w:lang w:val="en-GB"/>
        </w:rPr>
        <w:t>u</w:t>
      </w:r>
      <w:r w:rsidRPr="00786226">
        <w:rPr>
          <w:rFonts w:ascii="Times New Roman" w:eastAsiaTheme="minorEastAsia" w:hAnsi="Times New Roman" w:cs="Times New Roman"/>
          <w:sz w:val="22"/>
          <w:szCs w:val="22"/>
          <w:lang w:val="en-GB"/>
        </w:rPr>
        <w:t>rs. Research revealed that the safest (most liked) flavo</w:t>
      </w:r>
      <w:r w:rsidR="001A21AA">
        <w:rPr>
          <w:rFonts w:ascii="Times New Roman" w:eastAsiaTheme="minorEastAsia" w:hAnsi="Times New Roman" w:cs="Times New Roman"/>
          <w:sz w:val="22"/>
          <w:szCs w:val="22"/>
          <w:lang w:val="en-GB"/>
        </w:rPr>
        <w:t>u</w:t>
      </w:r>
      <w:r w:rsidRPr="00786226">
        <w:rPr>
          <w:rFonts w:ascii="Times New Roman" w:eastAsiaTheme="minorEastAsia" w:hAnsi="Times New Roman" w:cs="Times New Roman"/>
          <w:sz w:val="22"/>
          <w:szCs w:val="22"/>
          <w:lang w:val="en-GB"/>
        </w:rPr>
        <w:t xml:space="preserve">rs were orange, lemon, grape, and mango. </w:t>
      </w:r>
      <w:r w:rsidR="00356E98">
        <w:rPr>
          <w:rFonts w:ascii="Times New Roman" w:eastAsiaTheme="minorEastAsia" w:hAnsi="Times New Roman" w:cs="Times New Roman"/>
          <w:sz w:val="22"/>
          <w:szCs w:val="22"/>
          <w:lang w:val="en-GB"/>
        </w:rPr>
        <w:t>Based o</w:t>
      </w:r>
      <w:r w:rsidRPr="00786226">
        <w:rPr>
          <w:rFonts w:ascii="Times New Roman" w:eastAsiaTheme="minorEastAsia" w:hAnsi="Times New Roman" w:cs="Times New Roman"/>
          <w:sz w:val="22"/>
          <w:szCs w:val="22"/>
          <w:lang w:val="en-GB"/>
        </w:rPr>
        <w:t>n these insights</w:t>
      </w:r>
      <w:r w:rsidR="001A21AA">
        <w:rPr>
          <w:rFonts w:ascii="Times New Roman" w:eastAsiaTheme="minorEastAsia" w:hAnsi="Times New Roman" w:cs="Times New Roman"/>
          <w:sz w:val="22"/>
          <w:szCs w:val="22"/>
          <w:lang w:val="en-GB"/>
        </w:rPr>
        <w:t>,</w:t>
      </w:r>
      <w:r w:rsidRPr="00786226">
        <w:rPr>
          <w:rFonts w:ascii="Times New Roman" w:eastAsiaTheme="minorEastAsia" w:hAnsi="Times New Roman" w:cs="Times New Roman"/>
          <w:sz w:val="22"/>
          <w:szCs w:val="22"/>
          <w:lang w:val="en-GB"/>
        </w:rPr>
        <w:t xml:space="preserve"> PepsiCo’s </w:t>
      </w:r>
      <w:r w:rsidR="001A21AA">
        <w:rPr>
          <w:rFonts w:ascii="Times New Roman" w:eastAsiaTheme="minorEastAsia" w:hAnsi="Times New Roman" w:cs="Times New Roman"/>
          <w:sz w:val="22"/>
          <w:szCs w:val="22"/>
          <w:lang w:val="en-GB"/>
        </w:rPr>
        <w:t>research</w:t>
      </w:r>
      <w:r w:rsidRPr="00786226">
        <w:rPr>
          <w:rFonts w:ascii="Times New Roman" w:eastAsiaTheme="minorEastAsia" w:hAnsi="Times New Roman" w:cs="Times New Roman"/>
          <w:sz w:val="22"/>
          <w:szCs w:val="22"/>
          <w:lang w:val="en-GB"/>
        </w:rPr>
        <w:t xml:space="preserve"> department worked towards creating a water-based, non-carbonated </w:t>
      </w:r>
      <w:r w:rsidR="001A21AA">
        <w:rPr>
          <w:rFonts w:ascii="Times New Roman" w:eastAsiaTheme="minorEastAsia" w:hAnsi="Times New Roman" w:cs="Times New Roman"/>
          <w:sz w:val="22"/>
          <w:szCs w:val="22"/>
          <w:lang w:val="en-GB"/>
        </w:rPr>
        <w:t>drink</w:t>
      </w:r>
      <w:r w:rsidRPr="00786226">
        <w:rPr>
          <w:rFonts w:ascii="Times New Roman" w:eastAsiaTheme="minorEastAsia" w:hAnsi="Times New Roman" w:cs="Times New Roman"/>
          <w:sz w:val="22"/>
          <w:szCs w:val="22"/>
          <w:lang w:val="en-GB"/>
        </w:rPr>
        <w:t xml:space="preserve"> that blended essential dextrose with electrolyte replenishment through </w:t>
      </w:r>
      <w:r w:rsidR="001A21AA">
        <w:rPr>
          <w:rFonts w:ascii="Times New Roman" w:eastAsiaTheme="minorEastAsia" w:hAnsi="Times New Roman" w:cs="Times New Roman"/>
          <w:sz w:val="22"/>
          <w:szCs w:val="22"/>
          <w:lang w:val="en-GB"/>
        </w:rPr>
        <w:t>s</w:t>
      </w:r>
      <w:r w:rsidRPr="00786226">
        <w:rPr>
          <w:rFonts w:ascii="Times New Roman" w:eastAsiaTheme="minorEastAsia" w:hAnsi="Times New Roman" w:cs="Times New Roman"/>
          <w:sz w:val="22"/>
          <w:szCs w:val="22"/>
          <w:lang w:val="en-GB"/>
        </w:rPr>
        <w:t xml:space="preserve">odium and </w:t>
      </w:r>
      <w:r w:rsidR="001A21AA">
        <w:rPr>
          <w:rFonts w:ascii="Times New Roman" w:eastAsiaTheme="minorEastAsia" w:hAnsi="Times New Roman" w:cs="Times New Roman"/>
          <w:sz w:val="22"/>
          <w:szCs w:val="22"/>
          <w:lang w:val="en-GB"/>
        </w:rPr>
        <w:t>p</w:t>
      </w:r>
      <w:r w:rsidRPr="00786226">
        <w:rPr>
          <w:rFonts w:ascii="Times New Roman" w:eastAsiaTheme="minorEastAsia" w:hAnsi="Times New Roman" w:cs="Times New Roman"/>
          <w:sz w:val="22"/>
          <w:szCs w:val="22"/>
          <w:lang w:val="en-GB"/>
        </w:rPr>
        <w:t xml:space="preserve">otassium salts, plus </w:t>
      </w:r>
      <w:r w:rsidR="001A21AA">
        <w:rPr>
          <w:rFonts w:ascii="Times New Roman" w:eastAsiaTheme="minorEastAsia" w:hAnsi="Times New Roman" w:cs="Times New Roman"/>
          <w:sz w:val="22"/>
          <w:szCs w:val="22"/>
          <w:lang w:val="en-GB"/>
        </w:rPr>
        <w:t>i</w:t>
      </w:r>
      <w:r w:rsidRPr="00786226">
        <w:rPr>
          <w:rFonts w:ascii="Times New Roman" w:eastAsiaTheme="minorEastAsia" w:hAnsi="Times New Roman" w:cs="Times New Roman"/>
          <w:sz w:val="22"/>
          <w:szCs w:val="22"/>
          <w:lang w:val="en-GB"/>
        </w:rPr>
        <w:t>ron at 10</w:t>
      </w:r>
      <w:r w:rsidR="001A21AA">
        <w:rPr>
          <w:rFonts w:ascii="Times New Roman" w:eastAsiaTheme="minorEastAsia" w:hAnsi="Times New Roman" w:cs="Times New Roman"/>
          <w:sz w:val="22"/>
          <w:szCs w:val="22"/>
          <w:lang w:val="en-GB"/>
        </w:rPr>
        <w:t xml:space="preserve"> per cent</w:t>
      </w:r>
      <w:r w:rsidRPr="00786226">
        <w:rPr>
          <w:rFonts w:ascii="Times New Roman" w:eastAsiaTheme="minorEastAsia" w:hAnsi="Times New Roman" w:cs="Times New Roman"/>
          <w:sz w:val="22"/>
          <w:szCs w:val="22"/>
          <w:lang w:val="en-GB"/>
        </w:rPr>
        <w:t xml:space="preserve"> of its recommended daily allowance. The challenge in this composition was the </w:t>
      </w:r>
      <w:r w:rsidR="001A21AA">
        <w:rPr>
          <w:rFonts w:ascii="Times New Roman" w:eastAsiaTheme="minorEastAsia" w:hAnsi="Times New Roman" w:cs="Times New Roman"/>
          <w:sz w:val="22"/>
          <w:szCs w:val="22"/>
          <w:lang w:val="en-GB"/>
        </w:rPr>
        <w:t>i</w:t>
      </w:r>
      <w:r w:rsidRPr="00786226">
        <w:rPr>
          <w:rFonts w:ascii="Times New Roman" w:eastAsiaTheme="minorEastAsia" w:hAnsi="Times New Roman" w:cs="Times New Roman"/>
          <w:sz w:val="22"/>
          <w:szCs w:val="22"/>
          <w:lang w:val="en-GB"/>
        </w:rPr>
        <w:t xml:space="preserve">ron content, </w:t>
      </w:r>
      <w:r w:rsidR="001A21AA">
        <w:rPr>
          <w:rFonts w:ascii="Times New Roman" w:eastAsiaTheme="minorEastAsia" w:hAnsi="Times New Roman" w:cs="Times New Roman"/>
          <w:sz w:val="22"/>
          <w:szCs w:val="22"/>
          <w:lang w:val="en-GB"/>
        </w:rPr>
        <w:t>which could leave</w:t>
      </w:r>
      <w:r w:rsidRPr="00786226">
        <w:rPr>
          <w:rFonts w:ascii="Times New Roman" w:eastAsiaTheme="minorEastAsia" w:hAnsi="Times New Roman" w:cs="Times New Roman"/>
          <w:sz w:val="22"/>
          <w:szCs w:val="22"/>
          <w:lang w:val="en-GB"/>
        </w:rPr>
        <w:t xml:space="preserve"> an aftertaste. However, after considerable trials and reformulations, the team got it just right. </w:t>
      </w:r>
    </w:p>
    <w:p w14:paraId="448F2011" w14:textId="77777777" w:rsidR="003A0359" w:rsidRDefault="003A0359" w:rsidP="00E2407E">
      <w:pPr>
        <w:pStyle w:val="ExhibitText"/>
        <w:rPr>
          <w:rFonts w:ascii="Times New Roman" w:eastAsiaTheme="minorEastAsia" w:hAnsi="Times New Roman" w:cs="Times New Roman"/>
          <w:sz w:val="22"/>
          <w:szCs w:val="22"/>
          <w:lang w:val="en-GB"/>
        </w:rPr>
      </w:pPr>
    </w:p>
    <w:p w14:paraId="0AD8CA8A" w14:textId="2DABBB85" w:rsidR="00F37EA5" w:rsidRPr="00786226" w:rsidRDefault="00E2407E" w:rsidP="00E2407E">
      <w:pPr>
        <w:pStyle w:val="ExhibitText"/>
        <w:rPr>
          <w:rFonts w:ascii="Times New Roman" w:hAnsi="Times New Roman" w:cs="Times New Roman"/>
          <w:sz w:val="22"/>
          <w:szCs w:val="22"/>
          <w:lang w:val="en-GB"/>
        </w:rPr>
      </w:pPr>
      <w:r w:rsidRPr="00786226">
        <w:rPr>
          <w:rFonts w:ascii="Times New Roman" w:eastAsiaTheme="minorEastAsia" w:hAnsi="Times New Roman" w:cs="Times New Roman"/>
          <w:sz w:val="22"/>
          <w:szCs w:val="22"/>
          <w:lang w:val="en-GB"/>
        </w:rPr>
        <w:t xml:space="preserve">The product was to be manufactured </w:t>
      </w:r>
      <w:r w:rsidRPr="00786226">
        <w:rPr>
          <w:rFonts w:ascii="Times New Roman" w:hAnsi="Times New Roman" w:cs="Times New Roman"/>
          <w:sz w:val="22"/>
          <w:szCs w:val="22"/>
          <w:lang w:val="en-GB"/>
        </w:rPr>
        <w:t>indigenously</w:t>
      </w:r>
      <w:r w:rsidR="00356E98">
        <w:rPr>
          <w:rFonts w:ascii="Times New Roman" w:hAnsi="Times New Roman" w:cs="Times New Roman"/>
          <w:sz w:val="22"/>
          <w:szCs w:val="22"/>
          <w:lang w:val="en-GB"/>
        </w:rPr>
        <w:t>,</w:t>
      </w:r>
      <w:r w:rsidRPr="00786226">
        <w:rPr>
          <w:rFonts w:ascii="Times New Roman" w:hAnsi="Times New Roman" w:cs="Times New Roman"/>
          <w:sz w:val="22"/>
          <w:szCs w:val="22"/>
          <w:lang w:val="en-GB"/>
        </w:rPr>
        <w:t xml:space="preserve"> and thus </w:t>
      </w:r>
      <w:r w:rsidR="009532D4" w:rsidRPr="00786226">
        <w:rPr>
          <w:rFonts w:ascii="Times New Roman" w:hAnsi="Times New Roman" w:cs="Times New Roman"/>
          <w:sz w:val="22"/>
          <w:szCs w:val="22"/>
          <w:lang w:val="en-GB"/>
        </w:rPr>
        <w:t>a plant</w:t>
      </w:r>
      <w:r w:rsidR="006D51C0" w:rsidRPr="00786226">
        <w:rPr>
          <w:rFonts w:ascii="Times New Roman" w:hAnsi="Times New Roman" w:cs="Times New Roman"/>
          <w:sz w:val="22"/>
          <w:szCs w:val="22"/>
          <w:lang w:val="en-GB"/>
        </w:rPr>
        <w:t xml:space="preserve"> </w:t>
      </w:r>
      <w:r w:rsidRPr="00786226">
        <w:rPr>
          <w:rFonts w:ascii="Times New Roman" w:hAnsi="Times New Roman" w:cs="Times New Roman"/>
          <w:sz w:val="22"/>
          <w:szCs w:val="22"/>
          <w:lang w:val="en-GB"/>
        </w:rPr>
        <w:t>was set up in Aurangabad (Maharashtra). Initially</w:t>
      </w:r>
      <w:r w:rsidR="00C21F02" w:rsidRPr="00786226">
        <w:rPr>
          <w:rFonts w:ascii="Times New Roman" w:hAnsi="Times New Roman" w:cs="Times New Roman"/>
          <w:sz w:val="22"/>
          <w:szCs w:val="22"/>
          <w:lang w:val="en-GB"/>
        </w:rPr>
        <w:t xml:space="preserve"> named </w:t>
      </w:r>
      <w:r w:rsidRPr="00786226">
        <w:rPr>
          <w:rFonts w:ascii="Times New Roman" w:hAnsi="Times New Roman" w:cs="Times New Roman"/>
          <w:sz w:val="22"/>
          <w:szCs w:val="22"/>
          <w:lang w:val="en-GB"/>
        </w:rPr>
        <w:t>Lehar Gluco Plus</w:t>
      </w:r>
      <w:r w:rsidR="001A21AA">
        <w:rPr>
          <w:rFonts w:ascii="Times New Roman" w:hAnsi="Times New Roman" w:cs="Times New Roman"/>
          <w:sz w:val="22"/>
          <w:szCs w:val="22"/>
          <w:lang w:val="en-GB"/>
        </w:rPr>
        <w:t>, the</w:t>
      </w:r>
      <w:r w:rsidRPr="00786226">
        <w:rPr>
          <w:rFonts w:ascii="Times New Roman" w:hAnsi="Times New Roman" w:cs="Times New Roman"/>
          <w:sz w:val="22"/>
          <w:szCs w:val="22"/>
          <w:lang w:val="en-GB"/>
        </w:rPr>
        <w:t xml:space="preserve"> lemon</w:t>
      </w:r>
      <w:r w:rsidR="001A21AA">
        <w:rPr>
          <w:rFonts w:ascii="Times New Roman" w:hAnsi="Times New Roman" w:cs="Times New Roman"/>
          <w:sz w:val="22"/>
          <w:szCs w:val="22"/>
          <w:lang w:val="en-GB"/>
        </w:rPr>
        <w:t>-</w:t>
      </w:r>
      <w:r w:rsidRPr="00786226">
        <w:rPr>
          <w:rFonts w:ascii="Times New Roman" w:hAnsi="Times New Roman" w:cs="Times New Roman"/>
          <w:sz w:val="22"/>
          <w:szCs w:val="22"/>
          <w:lang w:val="en-GB"/>
        </w:rPr>
        <w:t>flavo</w:t>
      </w:r>
      <w:r w:rsidR="001A21AA">
        <w:rPr>
          <w:rFonts w:ascii="Times New Roman" w:hAnsi="Times New Roman" w:cs="Times New Roman"/>
          <w:sz w:val="22"/>
          <w:szCs w:val="22"/>
          <w:lang w:val="en-GB"/>
        </w:rPr>
        <w:t>u</w:t>
      </w:r>
      <w:r w:rsidRPr="00786226">
        <w:rPr>
          <w:rFonts w:ascii="Times New Roman" w:hAnsi="Times New Roman" w:cs="Times New Roman"/>
          <w:sz w:val="22"/>
          <w:szCs w:val="22"/>
          <w:lang w:val="en-GB"/>
        </w:rPr>
        <w:t>red</w:t>
      </w:r>
      <w:r w:rsidR="00356E98">
        <w:rPr>
          <w:rFonts w:ascii="Times New Roman" w:hAnsi="Times New Roman" w:cs="Times New Roman"/>
          <w:sz w:val="22"/>
          <w:szCs w:val="22"/>
          <w:lang w:val="en-GB"/>
        </w:rPr>
        <w:t>,</w:t>
      </w:r>
      <w:r w:rsidRPr="00786226">
        <w:rPr>
          <w:rFonts w:ascii="Times New Roman" w:hAnsi="Times New Roman" w:cs="Times New Roman"/>
          <w:sz w:val="22"/>
          <w:szCs w:val="22"/>
          <w:lang w:val="en-GB"/>
        </w:rPr>
        <w:t xml:space="preserve"> non-carbonated rehydration drink was test marketed </w:t>
      </w:r>
      <w:r w:rsidR="001A21AA">
        <w:rPr>
          <w:rFonts w:ascii="Times New Roman" w:hAnsi="Times New Roman" w:cs="Times New Roman"/>
          <w:sz w:val="22"/>
          <w:szCs w:val="22"/>
          <w:lang w:val="en-GB"/>
        </w:rPr>
        <w:t xml:space="preserve">in </w:t>
      </w:r>
      <w:r w:rsidRPr="00786226">
        <w:rPr>
          <w:rFonts w:ascii="Times New Roman" w:hAnsi="Times New Roman" w:cs="Times New Roman"/>
          <w:sz w:val="22"/>
          <w:szCs w:val="22"/>
          <w:lang w:val="en-GB"/>
        </w:rPr>
        <w:t>Feb</w:t>
      </w:r>
      <w:r w:rsidR="001A21AA">
        <w:rPr>
          <w:rFonts w:ascii="Times New Roman" w:hAnsi="Times New Roman" w:cs="Times New Roman"/>
          <w:sz w:val="22"/>
          <w:szCs w:val="22"/>
          <w:lang w:val="en-GB"/>
        </w:rPr>
        <w:t>ruary</w:t>
      </w:r>
      <w:r w:rsidRPr="00786226">
        <w:rPr>
          <w:rFonts w:ascii="Times New Roman" w:hAnsi="Times New Roman" w:cs="Times New Roman"/>
          <w:sz w:val="22"/>
          <w:szCs w:val="22"/>
          <w:lang w:val="en-GB"/>
        </w:rPr>
        <w:t xml:space="preserve"> in Maharashtra at an introductory price of </w:t>
      </w:r>
      <w:r w:rsidR="001A21AA" w:rsidRPr="00FB08A4">
        <w:rPr>
          <w:lang w:val="en-GB"/>
        </w:rPr>
        <w:t>₹</w:t>
      </w:r>
      <w:r w:rsidRPr="00786226">
        <w:rPr>
          <w:rFonts w:ascii="Times New Roman" w:hAnsi="Times New Roman" w:cs="Times New Roman"/>
          <w:sz w:val="22"/>
          <w:szCs w:val="22"/>
          <w:lang w:val="en-GB"/>
        </w:rPr>
        <w:t xml:space="preserve">5. Later the company decided to change the Lehar </w:t>
      </w:r>
      <w:r w:rsidR="001A21AA">
        <w:rPr>
          <w:rFonts w:ascii="Times New Roman" w:hAnsi="Times New Roman" w:cs="Times New Roman"/>
          <w:sz w:val="22"/>
          <w:szCs w:val="22"/>
          <w:lang w:val="en-GB"/>
        </w:rPr>
        <w:t>name</w:t>
      </w:r>
      <w:r w:rsidRPr="00786226">
        <w:rPr>
          <w:rFonts w:ascii="Times New Roman" w:hAnsi="Times New Roman" w:cs="Times New Roman"/>
          <w:sz w:val="22"/>
          <w:szCs w:val="22"/>
          <w:lang w:val="en-GB"/>
        </w:rPr>
        <w:t xml:space="preserve"> to Tata and formally launched </w:t>
      </w:r>
      <w:r w:rsidR="001A21AA" w:rsidRPr="00786226">
        <w:rPr>
          <w:rFonts w:ascii="Times New Roman" w:hAnsi="Times New Roman" w:cs="Times New Roman"/>
          <w:sz w:val="22"/>
          <w:szCs w:val="22"/>
          <w:lang w:val="en-GB"/>
        </w:rPr>
        <w:t>Tata Gluco Plus</w:t>
      </w:r>
      <w:r w:rsidRPr="00786226">
        <w:rPr>
          <w:rFonts w:ascii="Times New Roman" w:hAnsi="Times New Roman" w:cs="Times New Roman"/>
          <w:sz w:val="22"/>
          <w:szCs w:val="22"/>
          <w:lang w:val="en-GB"/>
        </w:rPr>
        <w:t xml:space="preserve"> in </w:t>
      </w:r>
      <w:r w:rsidR="006D51C0" w:rsidRPr="00786226">
        <w:rPr>
          <w:rFonts w:ascii="Times New Roman" w:eastAsiaTheme="minorEastAsia" w:hAnsi="Times New Roman" w:cs="Times New Roman"/>
          <w:sz w:val="22"/>
          <w:szCs w:val="22"/>
          <w:lang w:val="en-GB"/>
        </w:rPr>
        <w:t xml:space="preserve">the hot and humid state of Tamil Nadu </w:t>
      </w:r>
      <w:r w:rsidR="001A21AA">
        <w:rPr>
          <w:rFonts w:ascii="Times New Roman" w:eastAsiaTheme="minorEastAsia" w:hAnsi="Times New Roman" w:cs="Times New Roman"/>
          <w:sz w:val="22"/>
          <w:szCs w:val="22"/>
          <w:lang w:val="en-GB"/>
        </w:rPr>
        <w:t xml:space="preserve">in </w:t>
      </w:r>
      <w:r w:rsidR="006D51C0" w:rsidRPr="00786226">
        <w:rPr>
          <w:rFonts w:ascii="Times New Roman" w:eastAsiaTheme="minorEastAsia" w:hAnsi="Times New Roman" w:cs="Times New Roman"/>
          <w:sz w:val="22"/>
          <w:szCs w:val="22"/>
          <w:lang w:val="en-GB"/>
        </w:rPr>
        <w:t>2012</w:t>
      </w:r>
      <w:r w:rsidR="001A21AA">
        <w:rPr>
          <w:rFonts w:ascii="Times New Roman" w:eastAsiaTheme="minorEastAsia" w:hAnsi="Times New Roman" w:cs="Times New Roman"/>
          <w:sz w:val="22"/>
          <w:szCs w:val="22"/>
          <w:lang w:val="en-GB"/>
        </w:rPr>
        <w:t>,</w:t>
      </w:r>
      <w:r w:rsidR="006D51C0" w:rsidRPr="00786226">
        <w:rPr>
          <w:rFonts w:ascii="Times New Roman" w:eastAsiaTheme="minorEastAsia" w:hAnsi="Times New Roman" w:cs="Times New Roman"/>
          <w:sz w:val="22"/>
          <w:szCs w:val="22"/>
          <w:lang w:val="en-GB"/>
        </w:rPr>
        <w:t xml:space="preserve"> in a first-of-its-kind peelable cup</w:t>
      </w:r>
      <w:r w:rsidR="001A21AA">
        <w:rPr>
          <w:rFonts w:ascii="Times New Roman" w:eastAsiaTheme="minorEastAsia" w:hAnsi="Times New Roman" w:cs="Times New Roman"/>
          <w:sz w:val="22"/>
          <w:szCs w:val="22"/>
          <w:lang w:val="en-GB"/>
        </w:rPr>
        <w:t>. The packaging was</w:t>
      </w:r>
      <w:r w:rsidR="006D51C0" w:rsidRPr="00786226">
        <w:rPr>
          <w:rFonts w:ascii="Times New Roman" w:eastAsiaTheme="minorEastAsia" w:hAnsi="Times New Roman" w:cs="Times New Roman"/>
          <w:sz w:val="22"/>
          <w:szCs w:val="22"/>
          <w:lang w:val="en-GB"/>
        </w:rPr>
        <w:t xml:space="preserve"> a key enabler to making t</w:t>
      </w:r>
      <w:r w:rsidR="001A21AA">
        <w:rPr>
          <w:rFonts w:ascii="Times New Roman" w:eastAsiaTheme="minorEastAsia" w:hAnsi="Times New Roman" w:cs="Times New Roman"/>
          <w:sz w:val="22"/>
          <w:szCs w:val="22"/>
          <w:lang w:val="en-GB"/>
        </w:rPr>
        <w:t>he</w:t>
      </w:r>
      <w:r w:rsidR="006D51C0" w:rsidRPr="00786226">
        <w:rPr>
          <w:rFonts w:ascii="Times New Roman" w:eastAsiaTheme="minorEastAsia" w:hAnsi="Times New Roman" w:cs="Times New Roman"/>
          <w:sz w:val="22"/>
          <w:szCs w:val="22"/>
          <w:lang w:val="en-GB"/>
        </w:rPr>
        <w:t xml:space="preserve"> </w:t>
      </w:r>
      <w:r w:rsidR="001A21AA">
        <w:rPr>
          <w:rFonts w:ascii="Times New Roman" w:eastAsiaTheme="minorEastAsia" w:hAnsi="Times New Roman" w:cs="Times New Roman"/>
          <w:sz w:val="22"/>
          <w:szCs w:val="22"/>
          <w:lang w:val="en-GB"/>
        </w:rPr>
        <w:t xml:space="preserve">drink </w:t>
      </w:r>
      <w:r w:rsidR="006D51C0" w:rsidRPr="00786226">
        <w:rPr>
          <w:rFonts w:ascii="Times New Roman" w:eastAsiaTheme="minorEastAsia" w:hAnsi="Times New Roman" w:cs="Times New Roman"/>
          <w:sz w:val="22"/>
          <w:szCs w:val="22"/>
          <w:lang w:val="en-GB"/>
        </w:rPr>
        <w:t xml:space="preserve">affordable at </w:t>
      </w:r>
      <w:r w:rsidR="001A21AA">
        <w:rPr>
          <w:rFonts w:ascii="Times New Roman" w:eastAsiaTheme="minorEastAsia" w:hAnsi="Times New Roman" w:cs="Times New Roman"/>
          <w:sz w:val="22"/>
          <w:szCs w:val="22"/>
          <w:lang w:val="en-GB"/>
        </w:rPr>
        <w:t xml:space="preserve">a price of </w:t>
      </w:r>
      <w:r w:rsidR="001A21AA" w:rsidRPr="00FB08A4">
        <w:rPr>
          <w:rFonts w:eastAsiaTheme="minorEastAsia"/>
          <w:lang w:val="en-GB"/>
        </w:rPr>
        <w:t>₹</w:t>
      </w:r>
      <w:r w:rsidR="006D51C0" w:rsidRPr="00786226">
        <w:rPr>
          <w:rFonts w:ascii="Times New Roman" w:eastAsiaTheme="minorEastAsia" w:hAnsi="Times New Roman" w:cs="Times New Roman"/>
          <w:sz w:val="22"/>
          <w:szCs w:val="22"/>
          <w:lang w:val="en-GB"/>
        </w:rPr>
        <w:t>6 for a 200</w:t>
      </w:r>
      <w:r w:rsidR="006E44D0">
        <w:rPr>
          <w:rFonts w:ascii="Times New Roman" w:eastAsiaTheme="minorEastAsia" w:hAnsi="Times New Roman" w:cs="Times New Roman"/>
          <w:sz w:val="22"/>
          <w:szCs w:val="22"/>
          <w:lang w:val="en-GB"/>
        </w:rPr>
        <w:t>-</w:t>
      </w:r>
      <w:r w:rsidR="006D51C0" w:rsidRPr="00786226">
        <w:rPr>
          <w:rFonts w:ascii="Times New Roman" w:eastAsiaTheme="minorEastAsia" w:hAnsi="Times New Roman" w:cs="Times New Roman"/>
          <w:sz w:val="22"/>
          <w:szCs w:val="22"/>
          <w:lang w:val="en-GB"/>
        </w:rPr>
        <w:t>m</w:t>
      </w:r>
      <w:r w:rsidR="001A21AA">
        <w:rPr>
          <w:rFonts w:ascii="Times New Roman" w:eastAsiaTheme="minorEastAsia" w:hAnsi="Times New Roman" w:cs="Times New Roman"/>
          <w:sz w:val="22"/>
          <w:szCs w:val="22"/>
          <w:lang w:val="en-GB"/>
        </w:rPr>
        <w:t>illi</w:t>
      </w:r>
      <w:r w:rsidR="006D51C0" w:rsidRPr="00786226">
        <w:rPr>
          <w:rFonts w:ascii="Times New Roman" w:eastAsiaTheme="minorEastAsia" w:hAnsi="Times New Roman" w:cs="Times New Roman"/>
          <w:sz w:val="22"/>
          <w:szCs w:val="22"/>
          <w:lang w:val="en-GB"/>
        </w:rPr>
        <w:t>l</w:t>
      </w:r>
      <w:r w:rsidR="001A21AA">
        <w:rPr>
          <w:rFonts w:ascii="Times New Roman" w:eastAsiaTheme="minorEastAsia" w:hAnsi="Times New Roman" w:cs="Times New Roman"/>
          <w:sz w:val="22"/>
          <w:szCs w:val="22"/>
          <w:lang w:val="en-GB"/>
        </w:rPr>
        <w:t>itre cup</w:t>
      </w:r>
      <w:r w:rsidR="006D51C0" w:rsidRPr="00786226">
        <w:rPr>
          <w:rFonts w:ascii="Times New Roman" w:eastAsiaTheme="minorEastAsia" w:hAnsi="Times New Roman" w:cs="Times New Roman"/>
          <w:sz w:val="22"/>
          <w:szCs w:val="22"/>
          <w:lang w:val="en-GB"/>
        </w:rPr>
        <w:t xml:space="preserve">. </w:t>
      </w:r>
      <w:r w:rsidR="006D51C0" w:rsidRPr="00786226">
        <w:rPr>
          <w:rFonts w:ascii="Times New Roman" w:hAnsi="Times New Roman" w:cs="Times New Roman"/>
          <w:sz w:val="22"/>
          <w:szCs w:val="22"/>
          <w:lang w:val="en-GB"/>
        </w:rPr>
        <w:t>By the end of the year, the brand was launched in two new flavo</w:t>
      </w:r>
      <w:r w:rsidR="001A21AA">
        <w:rPr>
          <w:rFonts w:ascii="Times New Roman" w:hAnsi="Times New Roman" w:cs="Times New Roman"/>
          <w:sz w:val="22"/>
          <w:szCs w:val="22"/>
          <w:lang w:val="en-GB"/>
        </w:rPr>
        <w:t>u</w:t>
      </w:r>
      <w:r w:rsidR="006D51C0" w:rsidRPr="00786226">
        <w:rPr>
          <w:rFonts w:ascii="Times New Roman" w:hAnsi="Times New Roman" w:cs="Times New Roman"/>
          <w:sz w:val="22"/>
          <w:szCs w:val="22"/>
          <w:lang w:val="en-GB"/>
        </w:rPr>
        <w:t>rs</w:t>
      </w:r>
      <w:r w:rsidR="001A21AA">
        <w:rPr>
          <w:rFonts w:ascii="Times New Roman" w:hAnsi="Times New Roman" w:cs="Times New Roman"/>
          <w:sz w:val="22"/>
          <w:szCs w:val="22"/>
          <w:lang w:val="en-GB"/>
        </w:rPr>
        <w:t>—</w:t>
      </w:r>
      <w:r w:rsidR="006D51C0" w:rsidRPr="00786226">
        <w:rPr>
          <w:rFonts w:ascii="Times New Roman" w:hAnsi="Times New Roman" w:cs="Times New Roman"/>
          <w:sz w:val="22"/>
          <w:szCs w:val="22"/>
          <w:lang w:val="en-GB"/>
        </w:rPr>
        <w:t xml:space="preserve">orange and mango. </w:t>
      </w:r>
      <w:r w:rsidR="00C21F02" w:rsidRPr="00786226">
        <w:rPr>
          <w:rFonts w:ascii="Times New Roman" w:hAnsi="Times New Roman" w:cs="Times New Roman"/>
          <w:sz w:val="22"/>
          <w:szCs w:val="22"/>
          <w:lang w:val="en-GB"/>
        </w:rPr>
        <w:t>Subsequently</w:t>
      </w:r>
      <w:r w:rsidR="001A21AA">
        <w:rPr>
          <w:rFonts w:ascii="Times New Roman" w:hAnsi="Times New Roman" w:cs="Times New Roman"/>
          <w:sz w:val="22"/>
          <w:szCs w:val="22"/>
          <w:lang w:val="en-GB"/>
        </w:rPr>
        <w:t>, the</w:t>
      </w:r>
      <w:r w:rsidR="00C21F02" w:rsidRPr="00786226">
        <w:rPr>
          <w:rFonts w:ascii="Times New Roman" w:hAnsi="Times New Roman" w:cs="Times New Roman"/>
          <w:sz w:val="22"/>
          <w:szCs w:val="22"/>
          <w:lang w:val="en-GB"/>
        </w:rPr>
        <w:t xml:space="preserve"> new flavo</w:t>
      </w:r>
      <w:r w:rsidR="001A21AA">
        <w:rPr>
          <w:rFonts w:ascii="Times New Roman" w:hAnsi="Times New Roman" w:cs="Times New Roman"/>
          <w:sz w:val="22"/>
          <w:szCs w:val="22"/>
          <w:lang w:val="en-GB"/>
        </w:rPr>
        <w:t>u</w:t>
      </w:r>
      <w:r w:rsidR="00C21F02" w:rsidRPr="00786226">
        <w:rPr>
          <w:rFonts w:ascii="Times New Roman" w:hAnsi="Times New Roman" w:cs="Times New Roman"/>
          <w:sz w:val="22"/>
          <w:szCs w:val="22"/>
          <w:lang w:val="en-GB"/>
        </w:rPr>
        <w:t>rs</w:t>
      </w:r>
      <w:r w:rsidR="001A21AA">
        <w:rPr>
          <w:rFonts w:ascii="Times New Roman" w:hAnsi="Times New Roman" w:cs="Times New Roman"/>
          <w:sz w:val="22"/>
          <w:szCs w:val="22"/>
          <w:lang w:val="en-GB"/>
        </w:rPr>
        <w:t xml:space="preserve"> of</w:t>
      </w:r>
      <w:r w:rsidR="00C21F02" w:rsidRPr="00786226">
        <w:rPr>
          <w:rFonts w:ascii="Times New Roman" w:hAnsi="Times New Roman" w:cs="Times New Roman"/>
          <w:sz w:val="22"/>
          <w:szCs w:val="22"/>
          <w:lang w:val="en-GB"/>
        </w:rPr>
        <w:t xml:space="preserve"> grape (</w:t>
      </w:r>
      <w:r w:rsidR="001A21AA">
        <w:rPr>
          <w:rFonts w:ascii="Times New Roman" w:hAnsi="Times New Roman" w:cs="Times New Roman"/>
          <w:sz w:val="22"/>
          <w:szCs w:val="22"/>
          <w:lang w:val="en-GB"/>
        </w:rPr>
        <w:t xml:space="preserve">in </w:t>
      </w:r>
      <w:r w:rsidR="00496150" w:rsidRPr="00786226">
        <w:rPr>
          <w:rFonts w:ascii="Times New Roman" w:hAnsi="Times New Roman" w:cs="Times New Roman"/>
          <w:sz w:val="22"/>
          <w:szCs w:val="22"/>
          <w:lang w:val="en-GB"/>
        </w:rPr>
        <w:t>2013</w:t>
      </w:r>
      <w:r w:rsidR="00C21F02" w:rsidRPr="00786226">
        <w:rPr>
          <w:rFonts w:ascii="Times New Roman" w:hAnsi="Times New Roman" w:cs="Times New Roman"/>
          <w:sz w:val="22"/>
          <w:szCs w:val="22"/>
          <w:lang w:val="en-GB"/>
        </w:rPr>
        <w:t xml:space="preserve">) and </w:t>
      </w:r>
      <w:r w:rsidR="00C701DC" w:rsidRPr="00786226">
        <w:rPr>
          <w:rFonts w:ascii="Times New Roman" w:hAnsi="Times New Roman" w:cs="Times New Roman"/>
          <w:sz w:val="22"/>
          <w:szCs w:val="22"/>
          <w:lang w:val="en-GB"/>
        </w:rPr>
        <w:t>apple-</w:t>
      </w:r>
      <w:r w:rsidR="00C21F02" w:rsidRPr="00786226">
        <w:rPr>
          <w:rFonts w:ascii="Times New Roman" w:hAnsi="Times New Roman" w:cs="Times New Roman"/>
          <w:sz w:val="22"/>
          <w:szCs w:val="22"/>
          <w:lang w:val="en-GB"/>
        </w:rPr>
        <w:t>cinnamon (</w:t>
      </w:r>
      <w:r w:rsidR="001A21AA">
        <w:rPr>
          <w:rFonts w:ascii="Times New Roman" w:hAnsi="Times New Roman" w:cs="Times New Roman"/>
          <w:sz w:val="22"/>
          <w:szCs w:val="22"/>
          <w:lang w:val="en-GB"/>
        </w:rPr>
        <w:t xml:space="preserve">in </w:t>
      </w:r>
      <w:r w:rsidR="00C21F02" w:rsidRPr="00786226">
        <w:rPr>
          <w:rFonts w:ascii="Times New Roman" w:hAnsi="Times New Roman" w:cs="Times New Roman"/>
          <w:sz w:val="22"/>
          <w:szCs w:val="22"/>
          <w:lang w:val="en-GB"/>
        </w:rPr>
        <w:t xml:space="preserve">2014) were </w:t>
      </w:r>
      <w:r w:rsidR="00C66BD9" w:rsidRPr="00786226">
        <w:rPr>
          <w:rFonts w:ascii="Times New Roman" w:hAnsi="Times New Roman" w:cs="Times New Roman"/>
          <w:sz w:val="22"/>
          <w:szCs w:val="22"/>
          <w:lang w:val="en-GB"/>
        </w:rPr>
        <w:t>added.</w:t>
      </w:r>
      <w:r w:rsidR="00C701DC" w:rsidRPr="00786226">
        <w:rPr>
          <w:rFonts w:ascii="Times New Roman" w:hAnsi="Times New Roman" w:cs="Times New Roman"/>
          <w:sz w:val="22"/>
          <w:szCs w:val="22"/>
          <w:lang w:val="en-GB"/>
        </w:rPr>
        <w:t xml:space="preserve"> </w:t>
      </w:r>
      <w:r w:rsidR="00C21F02" w:rsidRPr="00786226">
        <w:rPr>
          <w:rFonts w:ascii="Times New Roman" w:hAnsi="Times New Roman" w:cs="Times New Roman"/>
          <w:sz w:val="22"/>
          <w:szCs w:val="22"/>
          <w:lang w:val="en-GB"/>
        </w:rPr>
        <w:t xml:space="preserve">The </w:t>
      </w:r>
      <w:r w:rsidR="00372E78">
        <w:rPr>
          <w:rFonts w:ascii="Times New Roman" w:hAnsi="Times New Roman" w:cs="Times New Roman"/>
          <w:sz w:val="22"/>
          <w:szCs w:val="22"/>
          <w:lang w:val="en-GB"/>
        </w:rPr>
        <w:t>product</w:t>
      </w:r>
      <w:r w:rsidR="00C21F02" w:rsidRPr="00786226">
        <w:rPr>
          <w:rFonts w:ascii="Times New Roman" w:hAnsi="Times New Roman" w:cs="Times New Roman"/>
          <w:sz w:val="22"/>
          <w:szCs w:val="22"/>
          <w:lang w:val="en-GB"/>
        </w:rPr>
        <w:t xml:space="preserve"> also change</w:t>
      </w:r>
      <w:r w:rsidR="00372E78">
        <w:rPr>
          <w:rFonts w:ascii="Times New Roman" w:hAnsi="Times New Roman" w:cs="Times New Roman"/>
          <w:sz w:val="22"/>
          <w:szCs w:val="22"/>
          <w:lang w:val="en-GB"/>
        </w:rPr>
        <w:t>d price, first</w:t>
      </w:r>
      <w:r w:rsidR="00C21F02" w:rsidRPr="00786226">
        <w:rPr>
          <w:rFonts w:ascii="Times New Roman" w:hAnsi="Times New Roman" w:cs="Times New Roman"/>
          <w:sz w:val="22"/>
          <w:szCs w:val="22"/>
          <w:lang w:val="en-GB"/>
        </w:rPr>
        <w:t xml:space="preserve"> to </w:t>
      </w:r>
      <w:r w:rsidR="00372E78" w:rsidRPr="00FB08A4">
        <w:rPr>
          <w:rFonts w:eastAsiaTheme="minorEastAsia"/>
          <w:lang w:val="en-GB"/>
        </w:rPr>
        <w:t>₹</w:t>
      </w:r>
      <w:r w:rsidR="006D51C0" w:rsidRPr="00786226">
        <w:rPr>
          <w:rFonts w:ascii="Times New Roman" w:eastAsiaTheme="minorEastAsia" w:hAnsi="Times New Roman" w:cs="Times New Roman"/>
          <w:sz w:val="22"/>
          <w:szCs w:val="22"/>
          <w:lang w:val="en-GB"/>
        </w:rPr>
        <w:t>8</w:t>
      </w:r>
      <w:r w:rsidR="00C21F02" w:rsidRPr="00786226">
        <w:rPr>
          <w:rFonts w:ascii="Times New Roman" w:eastAsiaTheme="minorEastAsia" w:hAnsi="Times New Roman" w:cs="Times New Roman"/>
          <w:sz w:val="22"/>
          <w:szCs w:val="22"/>
          <w:lang w:val="en-GB"/>
        </w:rPr>
        <w:t xml:space="preserve"> </w:t>
      </w:r>
      <w:r w:rsidR="00372E78">
        <w:rPr>
          <w:rFonts w:ascii="Times New Roman" w:eastAsiaTheme="minorEastAsia" w:hAnsi="Times New Roman" w:cs="Times New Roman"/>
          <w:sz w:val="22"/>
          <w:szCs w:val="22"/>
          <w:lang w:val="en-GB"/>
        </w:rPr>
        <w:t xml:space="preserve">in </w:t>
      </w:r>
      <w:r w:rsidR="00C21F02" w:rsidRPr="00786226">
        <w:rPr>
          <w:rFonts w:ascii="Times New Roman" w:eastAsiaTheme="minorEastAsia" w:hAnsi="Times New Roman" w:cs="Times New Roman"/>
          <w:sz w:val="22"/>
          <w:szCs w:val="22"/>
          <w:lang w:val="en-GB"/>
        </w:rPr>
        <w:t>2014</w:t>
      </w:r>
      <w:r w:rsidR="00372E78">
        <w:rPr>
          <w:rFonts w:ascii="Times New Roman" w:eastAsiaTheme="minorEastAsia" w:hAnsi="Times New Roman" w:cs="Times New Roman"/>
          <w:sz w:val="22"/>
          <w:szCs w:val="22"/>
          <w:lang w:val="en-GB"/>
        </w:rPr>
        <w:t xml:space="preserve"> and then</w:t>
      </w:r>
      <w:r w:rsidR="006D51C0" w:rsidRPr="00786226">
        <w:rPr>
          <w:rFonts w:ascii="Times New Roman" w:eastAsiaTheme="minorEastAsia" w:hAnsi="Times New Roman" w:cs="Times New Roman"/>
          <w:sz w:val="22"/>
          <w:szCs w:val="22"/>
          <w:lang w:val="en-GB"/>
        </w:rPr>
        <w:t xml:space="preserve"> to </w:t>
      </w:r>
      <w:r w:rsidR="00372E78" w:rsidRPr="00FB08A4">
        <w:rPr>
          <w:rFonts w:eastAsiaTheme="minorEastAsia"/>
          <w:lang w:val="en-GB"/>
        </w:rPr>
        <w:t>₹</w:t>
      </w:r>
      <w:r w:rsidR="006D51C0" w:rsidRPr="00786226">
        <w:rPr>
          <w:rFonts w:ascii="Times New Roman" w:eastAsiaTheme="minorEastAsia" w:hAnsi="Times New Roman" w:cs="Times New Roman"/>
          <w:sz w:val="22"/>
          <w:szCs w:val="22"/>
          <w:lang w:val="en-GB"/>
        </w:rPr>
        <w:t>10</w:t>
      </w:r>
      <w:r w:rsidR="00372E78">
        <w:rPr>
          <w:rFonts w:ascii="Times New Roman" w:eastAsiaTheme="minorEastAsia" w:hAnsi="Times New Roman" w:cs="Times New Roman"/>
          <w:sz w:val="22"/>
          <w:szCs w:val="22"/>
          <w:lang w:val="en-GB"/>
        </w:rPr>
        <w:t xml:space="preserve"> </w:t>
      </w:r>
      <w:r w:rsidR="006D51C0" w:rsidRPr="00786226">
        <w:rPr>
          <w:rFonts w:ascii="Times New Roman" w:eastAsiaTheme="minorEastAsia" w:hAnsi="Times New Roman" w:cs="Times New Roman"/>
          <w:sz w:val="22"/>
          <w:szCs w:val="22"/>
          <w:lang w:val="en-GB"/>
        </w:rPr>
        <w:t>in 2015</w:t>
      </w:r>
      <w:r w:rsidR="008D4C59" w:rsidRPr="00786226">
        <w:rPr>
          <w:rFonts w:ascii="Times New Roman" w:eastAsiaTheme="minorEastAsia" w:hAnsi="Times New Roman" w:cs="Times New Roman"/>
          <w:sz w:val="22"/>
          <w:szCs w:val="22"/>
          <w:lang w:val="en-GB"/>
        </w:rPr>
        <w:t>.</w:t>
      </w:r>
      <w:r w:rsidRPr="00786226">
        <w:rPr>
          <w:rFonts w:ascii="Times New Roman" w:hAnsi="Times New Roman" w:cs="Times New Roman"/>
          <w:sz w:val="22"/>
          <w:szCs w:val="22"/>
          <w:lang w:val="en-GB"/>
        </w:rPr>
        <w:t xml:space="preserve"> </w:t>
      </w:r>
    </w:p>
    <w:p w14:paraId="51E83F02" w14:textId="77777777" w:rsidR="008D4C59" w:rsidRPr="00786226" w:rsidRDefault="008D4C59" w:rsidP="00E2407E">
      <w:pPr>
        <w:pStyle w:val="ExhibitText"/>
        <w:rPr>
          <w:rFonts w:ascii="Times New Roman" w:hAnsi="Times New Roman" w:cs="Times New Roman"/>
          <w:sz w:val="22"/>
          <w:szCs w:val="22"/>
          <w:lang w:val="en-GB"/>
        </w:rPr>
      </w:pPr>
    </w:p>
    <w:p w14:paraId="5DAF0F07" w14:textId="3045B462" w:rsidR="00E2407E" w:rsidRPr="00786226" w:rsidRDefault="00C00C7C" w:rsidP="00E2407E">
      <w:pPr>
        <w:pStyle w:val="ExhibitText"/>
        <w:rPr>
          <w:rFonts w:ascii="Times New Roman" w:hAnsi="Times New Roman" w:cs="Times New Roman"/>
          <w:sz w:val="22"/>
          <w:szCs w:val="22"/>
          <w:lang w:val="en-GB"/>
        </w:rPr>
      </w:pPr>
      <w:r w:rsidRPr="00786226">
        <w:rPr>
          <w:rFonts w:ascii="Times New Roman" w:hAnsi="Times New Roman" w:cs="Times New Roman"/>
          <w:sz w:val="22"/>
          <w:szCs w:val="22"/>
          <w:lang w:val="en-GB"/>
        </w:rPr>
        <w:t xml:space="preserve">Three years after the launch of Tata Gluco </w:t>
      </w:r>
      <w:r w:rsidR="003A0359">
        <w:rPr>
          <w:rFonts w:ascii="Times New Roman" w:hAnsi="Times New Roman" w:cs="Times New Roman"/>
          <w:sz w:val="22"/>
          <w:szCs w:val="22"/>
          <w:lang w:val="en-GB"/>
        </w:rPr>
        <w:t>P</w:t>
      </w:r>
      <w:r w:rsidRPr="00786226">
        <w:rPr>
          <w:rFonts w:ascii="Times New Roman" w:hAnsi="Times New Roman" w:cs="Times New Roman"/>
          <w:sz w:val="22"/>
          <w:szCs w:val="22"/>
          <w:lang w:val="en-GB"/>
        </w:rPr>
        <w:t>lus, the company decided to revamp the brand</w:t>
      </w:r>
      <w:r w:rsidR="00356E98">
        <w:rPr>
          <w:rFonts w:ascii="Times New Roman" w:hAnsi="Times New Roman" w:cs="Times New Roman"/>
          <w:sz w:val="22"/>
          <w:szCs w:val="22"/>
          <w:lang w:val="en-GB"/>
        </w:rPr>
        <w:t>,</w:t>
      </w:r>
      <w:r w:rsidRPr="00786226">
        <w:rPr>
          <w:rFonts w:ascii="Times New Roman" w:hAnsi="Times New Roman" w:cs="Times New Roman"/>
          <w:sz w:val="22"/>
          <w:szCs w:val="22"/>
          <w:lang w:val="en-GB"/>
        </w:rPr>
        <w:t xml:space="preserve"> and significant</w:t>
      </w:r>
      <w:r w:rsidR="003A0359">
        <w:rPr>
          <w:rFonts w:ascii="Times New Roman" w:hAnsi="Times New Roman" w:cs="Times New Roman"/>
          <w:sz w:val="22"/>
          <w:szCs w:val="22"/>
          <w:lang w:val="en-GB"/>
        </w:rPr>
        <w:t>ly changed the</w:t>
      </w:r>
      <w:r w:rsidRPr="00786226">
        <w:rPr>
          <w:rFonts w:ascii="Times New Roman" w:hAnsi="Times New Roman" w:cs="Times New Roman"/>
          <w:sz w:val="22"/>
          <w:szCs w:val="22"/>
          <w:lang w:val="en-GB"/>
        </w:rPr>
        <w:t xml:space="preserve"> packaging and label</w:t>
      </w:r>
      <w:r w:rsidR="003A0359">
        <w:rPr>
          <w:rFonts w:ascii="Times New Roman" w:hAnsi="Times New Roman" w:cs="Times New Roman"/>
          <w:sz w:val="22"/>
          <w:szCs w:val="22"/>
          <w:lang w:val="en-GB"/>
        </w:rPr>
        <w:t>l</w:t>
      </w:r>
      <w:r w:rsidRPr="00786226">
        <w:rPr>
          <w:rFonts w:ascii="Times New Roman" w:hAnsi="Times New Roman" w:cs="Times New Roman"/>
          <w:sz w:val="22"/>
          <w:szCs w:val="22"/>
          <w:lang w:val="en-GB"/>
        </w:rPr>
        <w:t xml:space="preserve">ing </w:t>
      </w:r>
      <w:r w:rsidR="003A0359">
        <w:rPr>
          <w:rFonts w:ascii="Times New Roman" w:hAnsi="Times New Roman" w:cs="Times New Roman"/>
          <w:sz w:val="22"/>
          <w:szCs w:val="22"/>
          <w:lang w:val="en-GB"/>
        </w:rPr>
        <w:t>in 2015</w:t>
      </w:r>
      <w:r w:rsidRPr="00786226">
        <w:rPr>
          <w:rFonts w:ascii="Times New Roman" w:hAnsi="Times New Roman" w:cs="Times New Roman"/>
          <w:sz w:val="22"/>
          <w:szCs w:val="22"/>
          <w:lang w:val="en-GB"/>
        </w:rPr>
        <w:t xml:space="preserve">. This </w:t>
      </w:r>
      <w:r w:rsidR="003A0359">
        <w:rPr>
          <w:rFonts w:ascii="Times New Roman" w:hAnsi="Times New Roman" w:cs="Times New Roman"/>
          <w:sz w:val="22"/>
          <w:szCs w:val="22"/>
          <w:lang w:val="en-GB"/>
        </w:rPr>
        <w:t xml:space="preserve">change </w:t>
      </w:r>
      <w:r w:rsidRPr="00786226">
        <w:rPr>
          <w:rFonts w:ascii="Times New Roman" w:hAnsi="Times New Roman" w:cs="Times New Roman"/>
          <w:sz w:val="22"/>
          <w:szCs w:val="22"/>
          <w:lang w:val="en-GB"/>
        </w:rPr>
        <w:t xml:space="preserve">was accompanied by </w:t>
      </w:r>
      <w:r w:rsidR="003A0359">
        <w:rPr>
          <w:rFonts w:ascii="Times New Roman" w:hAnsi="Times New Roman" w:cs="Times New Roman"/>
          <w:sz w:val="22"/>
          <w:szCs w:val="22"/>
          <w:lang w:val="en-GB"/>
        </w:rPr>
        <w:t>new</w:t>
      </w:r>
      <w:r w:rsidRPr="00786226">
        <w:rPr>
          <w:rFonts w:ascii="Times New Roman" w:hAnsi="Times New Roman" w:cs="Times New Roman"/>
          <w:sz w:val="22"/>
          <w:szCs w:val="22"/>
          <w:lang w:val="en-GB"/>
        </w:rPr>
        <w:t xml:space="preserve"> flavo</w:t>
      </w:r>
      <w:r w:rsidR="003A0359">
        <w:rPr>
          <w:rFonts w:ascii="Times New Roman" w:hAnsi="Times New Roman" w:cs="Times New Roman"/>
          <w:sz w:val="22"/>
          <w:szCs w:val="22"/>
          <w:lang w:val="en-GB"/>
        </w:rPr>
        <w:t>u</w:t>
      </w:r>
      <w:r w:rsidRPr="00786226">
        <w:rPr>
          <w:rFonts w:ascii="Times New Roman" w:hAnsi="Times New Roman" w:cs="Times New Roman"/>
          <w:sz w:val="22"/>
          <w:szCs w:val="22"/>
          <w:lang w:val="en-GB"/>
        </w:rPr>
        <w:t>r names a</w:t>
      </w:r>
      <w:r w:rsidR="003A0359">
        <w:rPr>
          <w:rFonts w:ascii="Times New Roman" w:hAnsi="Times New Roman" w:cs="Times New Roman"/>
          <w:sz w:val="22"/>
          <w:szCs w:val="22"/>
          <w:lang w:val="en-GB"/>
        </w:rPr>
        <w:t xml:space="preserve">nd </w:t>
      </w:r>
      <w:r w:rsidR="008A726F">
        <w:rPr>
          <w:rFonts w:ascii="Times New Roman" w:hAnsi="Times New Roman" w:cs="Times New Roman"/>
          <w:sz w:val="22"/>
          <w:szCs w:val="22"/>
          <w:lang w:val="en-GB"/>
        </w:rPr>
        <w:t>the</w:t>
      </w:r>
      <w:r w:rsidR="003A0359">
        <w:rPr>
          <w:rFonts w:ascii="Times New Roman" w:hAnsi="Times New Roman" w:cs="Times New Roman"/>
          <w:sz w:val="22"/>
          <w:szCs w:val="22"/>
          <w:lang w:val="en-GB"/>
        </w:rPr>
        <w:t xml:space="preserve"> new</w:t>
      </w:r>
      <w:r w:rsidRPr="00786226">
        <w:rPr>
          <w:rFonts w:ascii="Times New Roman" w:hAnsi="Times New Roman" w:cs="Times New Roman"/>
          <w:sz w:val="22"/>
          <w:szCs w:val="22"/>
          <w:lang w:val="en-GB"/>
        </w:rPr>
        <w:t xml:space="preserve"> tag</w:t>
      </w:r>
      <w:r w:rsidR="00356E98">
        <w:rPr>
          <w:rFonts w:ascii="Times New Roman" w:hAnsi="Times New Roman" w:cs="Times New Roman"/>
          <w:sz w:val="22"/>
          <w:szCs w:val="22"/>
          <w:lang w:val="en-GB"/>
        </w:rPr>
        <w:t xml:space="preserve"> </w:t>
      </w:r>
      <w:r w:rsidRPr="00786226">
        <w:rPr>
          <w:rFonts w:ascii="Times New Roman" w:hAnsi="Times New Roman" w:cs="Times New Roman"/>
          <w:sz w:val="22"/>
          <w:szCs w:val="22"/>
          <w:lang w:val="en-GB"/>
        </w:rPr>
        <w:t xml:space="preserve">line </w:t>
      </w:r>
      <w:r w:rsidR="003A0359">
        <w:rPr>
          <w:rFonts w:ascii="Times New Roman" w:hAnsi="Times New Roman" w:cs="Times New Roman"/>
          <w:i/>
          <w:sz w:val="22"/>
          <w:szCs w:val="22"/>
          <w:lang w:val="en-GB"/>
        </w:rPr>
        <w:t>G</w:t>
      </w:r>
      <w:r w:rsidRPr="00786226">
        <w:rPr>
          <w:rFonts w:ascii="Times New Roman" w:hAnsi="Times New Roman" w:cs="Times New Roman"/>
          <w:i/>
          <w:sz w:val="22"/>
          <w:szCs w:val="22"/>
          <w:lang w:val="en-GB"/>
        </w:rPr>
        <w:t xml:space="preserve">as </w:t>
      </w:r>
      <w:r w:rsidR="008A726F">
        <w:rPr>
          <w:rFonts w:ascii="Times New Roman" w:hAnsi="Times New Roman" w:cs="Times New Roman"/>
          <w:i/>
          <w:sz w:val="22"/>
          <w:szCs w:val="22"/>
          <w:lang w:val="en-GB"/>
        </w:rPr>
        <w:t>M</w:t>
      </w:r>
      <w:r w:rsidR="00C21F02" w:rsidRPr="00786226">
        <w:rPr>
          <w:rFonts w:ascii="Times New Roman" w:hAnsi="Times New Roman" w:cs="Times New Roman"/>
          <w:i/>
          <w:sz w:val="22"/>
          <w:szCs w:val="22"/>
          <w:lang w:val="en-GB"/>
        </w:rPr>
        <w:t xml:space="preserve">inus </w:t>
      </w:r>
      <w:r w:rsidR="008A726F">
        <w:rPr>
          <w:rFonts w:ascii="Times New Roman" w:hAnsi="Times New Roman" w:cs="Times New Roman"/>
          <w:i/>
          <w:sz w:val="22"/>
          <w:szCs w:val="22"/>
          <w:lang w:val="en-GB"/>
        </w:rPr>
        <w:t>E</w:t>
      </w:r>
      <w:r w:rsidR="00C21F02" w:rsidRPr="00786226">
        <w:rPr>
          <w:rFonts w:ascii="Times New Roman" w:hAnsi="Times New Roman" w:cs="Times New Roman"/>
          <w:i/>
          <w:sz w:val="22"/>
          <w:szCs w:val="22"/>
          <w:lang w:val="en-GB"/>
        </w:rPr>
        <w:t xml:space="preserve">nergy </w:t>
      </w:r>
      <w:r w:rsidR="008A726F">
        <w:rPr>
          <w:rFonts w:ascii="Times New Roman" w:hAnsi="Times New Roman" w:cs="Times New Roman"/>
          <w:i/>
          <w:sz w:val="22"/>
          <w:szCs w:val="22"/>
          <w:lang w:val="en-GB"/>
        </w:rPr>
        <w:t>P</w:t>
      </w:r>
      <w:r w:rsidR="00C21F02" w:rsidRPr="00786226">
        <w:rPr>
          <w:rFonts w:ascii="Times New Roman" w:hAnsi="Times New Roman" w:cs="Times New Roman"/>
          <w:i/>
          <w:sz w:val="22"/>
          <w:szCs w:val="22"/>
          <w:lang w:val="en-GB"/>
        </w:rPr>
        <w:t>lus</w:t>
      </w:r>
      <w:r w:rsidRPr="00786226">
        <w:rPr>
          <w:rFonts w:ascii="Times New Roman" w:hAnsi="Times New Roman" w:cs="Times New Roman"/>
          <w:sz w:val="22"/>
          <w:szCs w:val="22"/>
          <w:lang w:val="en-GB"/>
        </w:rPr>
        <w:t xml:space="preserve">. </w:t>
      </w:r>
      <w:r w:rsidR="003A0359">
        <w:rPr>
          <w:rFonts w:ascii="Times New Roman" w:hAnsi="Times New Roman" w:cs="Times New Roman"/>
          <w:sz w:val="22"/>
          <w:szCs w:val="22"/>
          <w:lang w:val="en-GB"/>
        </w:rPr>
        <w:t>That same year</w:t>
      </w:r>
      <w:r w:rsidR="00C21F02" w:rsidRPr="00786226">
        <w:rPr>
          <w:rFonts w:ascii="Times New Roman" w:hAnsi="Times New Roman" w:cs="Times New Roman"/>
          <w:sz w:val="22"/>
          <w:szCs w:val="22"/>
          <w:lang w:val="en-GB"/>
        </w:rPr>
        <w:t xml:space="preserve">, the </w:t>
      </w:r>
      <w:r w:rsidRPr="00786226">
        <w:rPr>
          <w:rFonts w:ascii="Times New Roman" w:hAnsi="Times New Roman" w:cs="Times New Roman"/>
          <w:sz w:val="22"/>
          <w:szCs w:val="22"/>
          <w:lang w:val="en-GB"/>
        </w:rPr>
        <w:t xml:space="preserve">first television advertisement </w:t>
      </w:r>
      <w:r w:rsidR="003A0359">
        <w:rPr>
          <w:rFonts w:ascii="Times New Roman" w:hAnsi="Times New Roman" w:cs="Times New Roman"/>
          <w:sz w:val="22"/>
          <w:szCs w:val="22"/>
          <w:lang w:val="en-GB"/>
        </w:rPr>
        <w:t xml:space="preserve">was aired </w:t>
      </w:r>
      <w:r w:rsidRPr="00786226">
        <w:rPr>
          <w:rFonts w:ascii="Times New Roman" w:hAnsi="Times New Roman" w:cs="Times New Roman"/>
          <w:sz w:val="22"/>
          <w:szCs w:val="22"/>
          <w:lang w:val="en-GB"/>
        </w:rPr>
        <w:t>for the brand</w:t>
      </w:r>
      <w:r w:rsidR="003A0359">
        <w:rPr>
          <w:rFonts w:ascii="Times New Roman" w:hAnsi="Times New Roman" w:cs="Times New Roman"/>
          <w:sz w:val="22"/>
          <w:szCs w:val="22"/>
          <w:lang w:val="en-GB"/>
        </w:rPr>
        <w:t>,</w:t>
      </w:r>
      <w:r w:rsidRPr="00786226">
        <w:rPr>
          <w:rFonts w:ascii="Times New Roman" w:hAnsi="Times New Roman" w:cs="Times New Roman"/>
          <w:sz w:val="22"/>
          <w:szCs w:val="22"/>
          <w:lang w:val="en-GB"/>
        </w:rPr>
        <w:t xml:space="preserve"> </w:t>
      </w:r>
      <w:r w:rsidR="00356E98">
        <w:rPr>
          <w:rFonts w:ascii="Times New Roman" w:hAnsi="Times New Roman" w:cs="Times New Roman"/>
          <w:sz w:val="22"/>
          <w:szCs w:val="22"/>
          <w:lang w:val="en-GB"/>
        </w:rPr>
        <w:t>and</w:t>
      </w:r>
      <w:r w:rsidRPr="00786226">
        <w:rPr>
          <w:rFonts w:ascii="Times New Roman" w:hAnsi="Times New Roman" w:cs="Times New Roman"/>
          <w:sz w:val="22"/>
          <w:szCs w:val="22"/>
          <w:lang w:val="en-GB"/>
        </w:rPr>
        <w:t xml:space="preserve"> widespread contests and events</w:t>
      </w:r>
      <w:r w:rsidR="003A0359">
        <w:rPr>
          <w:rFonts w:ascii="Times New Roman" w:hAnsi="Times New Roman" w:cs="Times New Roman"/>
          <w:sz w:val="22"/>
          <w:szCs w:val="22"/>
          <w:lang w:val="en-GB"/>
        </w:rPr>
        <w:t xml:space="preserve"> </w:t>
      </w:r>
      <w:r w:rsidR="00356E98">
        <w:rPr>
          <w:rFonts w:ascii="Times New Roman" w:hAnsi="Times New Roman" w:cs="Times New Roman"/>
          <w:sz w:val="22"/>
          <w:szCs w:val="22"/>
          <w:lang w:val="en-GB"/>
        </w:rPr>
        <w:t xml:space="preserve">were </w:t>
      </w:r>
      <w:r w:rsidR="003A0359">
        <w:rPr>
          <w:rFonts w:ascii="Times New Roman" w:hAnsi="Times New Roman" w:cs="Times New Roman"/>
          <w:sz w:val="22"/>
          <w:szCs w:val="22"/>
          <w:lang w:val="en-GB"/>
        </w:rPr>
        <w:t>launched</w:t>
      </w:r>
      <w:r w:rsidRPr="00786226">
        <w:rPr>
          <w:rFonts w:ascii="Times New Roman" w:hAnsi="Times New Roman" w:cs="Times New Roman"/>
          <w:sz w:val="22"/>
          <w:szCs w:val="22"/>
          <w:lang w:val="en-GB"/>
        </w:rPr>
        <w:t xml:space="preserve"> in the states of Tamil Nadu and Andhra Pradesh</w:t>
      </w:r>
      <w:r w:rsidR="00C66BD9" w:rsidRPr="00786226">
        <w:rPr>
          <w:rFonts w:ascii="Times New Roman" w:hAnsi="Times New Roman" w:cs="Times New Roman"/>
          <w:sz w:val="22"/>
          <w:szCs w:val="22"/>
          <w:lang w:val="en-GB"/>
        </w:rPr>
        <w:t xml:space="preserve"> to support the </w:t>
      </w:r>
      <w:r w:rsidR="003A0359">
        <w:rPr>
          <w:rFonts w:ascii="Times New Roman" w:hAnsi="Times New Roman" w:cs="Times New Roman"/>
          <w:sz w:val="22"/>
          <w:szCs w:val="22"/>
          <w:lang w:val="en-GB"/>
        </w:rPr>
        <w:t xml:space="preserve">brand’s </w:t>
      </w:r>
      <w:r w:rsidR="00C66BD9" w:rsidRPr="00786226">
        <w:rPr>
          <w:rFonts w:ascii="Times New Roman" w:hAnsi="Times New Roman" w:cs="Times New Roman"/>
          <w:sz w:val="22"/>
          <w:szCs w:val="22"/>
          <w:lang w:val="en-GB"/>
        </w:rPr>
        <w:t>positioning.</w:t>
      </w:r>
      <w:r w:rsidRPr="00786226">
        <w:rPr>
          <w:rFonts w:ascii="Times New Roman" w:hAnsi="Times New Roman" w:cs="Times New Roman"/>
          <w:sz w:val="22"/>
          <w:szCs w:val="22"/>
          <w:lang w:val="en-GB"/>
        </w:rPr>
        <w:t xml:space="preserve"> </w:t>
      </w:r>
    </w:p>
    <w:p w14:paraId="2E721949" w14:textId="77777777" w:rsidR="004137F7" w:rsidRPr="00786226" w:rsidRDefault="004137F7" w:rsidP="00F75D8C">
      <w:pPr>
        <w:pStyle w:val="BodyTextMain"/>
        <w:rPr>
          <w:rFonts w:eastAsiaTheme="minorEastAsia"/>
          <w:sz w:val="20"/>
          <w:lang w:val="en-GB"/>
        </w:rPr>
      </w:pPr>
    </w:p>
    <w:p w14:paraId="6A40CB93" w14:textId="77777777" w:rsidR="004137F7" w:rsidRPr="00786226" w:rsidRDefault="004137F7" w:rsidP="00F75D8C">
      <w:pPr>
        <w:pStyle w:val="BodyTextMain"/>
        <w:rPr>
          <w:rFonts w:eastAsiaTheme="minorEastAsia"/>
          <w:sz w:val="20"/>
          <w:lang w:val="en-GB"/>
        </w:rPr>
      </w:pPr>
    </w:p>
    <w:p w14:paraId="52CEC03C" w14:textId="77777777" w:rsidR="00F75D8C" w:rsidRPr="00786226" w:rsidRDefault="00F75D8C" w:rsidP="00FB08A4">
      <w:pPr>
        <w:pStyle w:val="Casehead1"/>
        <w:keepNext/>
        <w:rPr>
          <w:rFonts w:eastAsiaTheme="minorEastAsia"/>
          <w:lang w:val="en-GB"/>
        </w:rPr>
      </w:pPr>
      <w:r w:rsidRPr="00786226">
        <w:rPr>
          <w:rFonts w:eastAsiaTheme="minorEastAsia"/>
          <w:lang w:val="en-GB"/>
        </w:rPr>
        <w:lastRenderedPageBreak/>
        <w:t>ONSET OF A NEW JOURNEY: Why Tata Gluco Plus?</w:t>
      </w:r>
    </w:p>
    <w:p w14:paraId="60B1A4F9" w14:textId="77777777" w:rsidR="004137F7" w:rsidRPr="00786226" w:rsidRDefault="004137F7" w:rsidP="00FB08A4">
      <w:pPr>
        <w:pStyle w:val="BodyTextMain"/>
        <w:keepNext/>
        <w:rPr>
          <w:rFonts w:eastAsiaTheme="minorEastAsia"/>
          <w:color w:val="000000"/>
          <w:sz w:val="20"/>
          <w:lang w:val="en-GB"/>
        </w:rPr>
      </w:pPr>
    </w:p>
    <w:p w14:paraId="1A12C2DF" w14:textId="1A9177E2" w:rsidR="00F75D8C" w:rsidRPr="00FB08A4" w:rsidRDefault="00F75D8C" w:rsidP="00FB08A4">
      <w:pPr>
        <w:pStyle w:val="BodyTextMain"/>
        <w:keepNext/>
        <w:rPr>
          <w:rFonts w:eastAsiaTheme="minorEastAsia"/>
          <w:color w:val="000000"/>
          <w:spacing w:val="-2"/>
          <w:lang w:val="en-GB"/>
        </w:rPr>
      </w:pPr>
      <w:r w:rsidRPr="00FB08A4">
        <w:rPr>
          <w:rFonts w:eastAsiaTheme="minorEastAsia"/>
          <w:color w:val="000000"/>
          <w:spacing w:val="-2"/>
          <w:lang w:val="en-GB"/>
        </w:rPr>
        <w:t>With success c</w:t>
      </w:r>
      <w:r w:rsidR="007345B2" w:rsidRPr="00FB08A4">
        <w:rPr>
          <w:rFonts w:eastAsiaTheme="minorEastAsia"/>
          <w:color w:val="000000"/>
          <w:spacing w:val="-2"/>
          <w:lang w:val="en-GB"/>
        </w:rPr>
        <w:t>ame</w:t>
      </w:r>
      <w:r w:rsidRPr="00FB08A4">
        <w:rPr>
          <w:rFonts w:eastAsiaTheme="minorEastAsia"/>
          <w:color w:val="000000"/>
          <w:spacing w:val="-2"/>
          <w:lang w:val="en-GB"/>
        </w:rPr>
        <w:t xml:space="preserve"> the desire to replicate and expand the success story. Himalayan already had a national presence, but it catered to a very small niche market. Th</w:t>
      </w:r>
      <w:r w:rsidR="00EB1D2C" w:rsidRPr="00FB08A4">
        <w:rPr>
          <w:rFonts w:eastAsiaTheme="minorEastAsia"/>
          <w:color w:val="000000"/>
          <w:spacing w:val="-2"/>
          <w:lang w:val="en-GB"/>
        </w:rPr>
        <w:t>erefore</w:t>
      </w:r>
      <w:r w:rsidRPr="00FB08A4">
        <w:rPr>
          <w:rFonts w:eastAsiaTheme="minorEastAsia"/>
          <w:color w:val="000000"/>
          <w:spacing w:val="-2"/>
          <w:lang w:val="en-GB"/>
        </w:rPr>
        <w:t xml:space="preserve">, to emerge as a major hydration company, NourishCo needed </w:t>
      </w:r>
      <w:r w:rsidR="00EB1D2C" w:rsidRPr="00FB08A4">
        <w:rPr>
          <w:rFonts w:eastAsiaTheme="minorEastAsia"/>
          <w:color w:val="000000"/>
          <w:spacing w:val="-2"/>
          <w:lang w:val="en-GB"/>
        </w:rPr>
        <w:t>products with</w:t>
      </w:r>
      <w:r w:rsidRPr="00FB08A4">
        <w:rPr>
          <w:rFonts w:eastAsiaTheme="minorEastAsia"/>
          <w:color w:val="000000"/>
          <w:spacing w:val="-2"/>
          <w:lang w:val="en-GB"/>
        </w:rPr>
        <w:t xml:space="preserve"> a wider appeal</w:t>
      </w:r>
      <w:r w:rsidR="00C66BD9" w:rsidRPr="00FB08A4">
        <w:rPr>
          <w:rFonts w:eastAsiaTheme="minorEastAsia"/>
          <w:color w:val="000000"/>
          <w:spacing w:val="-2"/>
          <w:lang w:val="en-GB"/>
        </w:rPr>
        <w:t>.</w:t>
      </w:r>
      <w:r w:rsidRPr="00FB08A4">
        <w:rPr>
          <w:rFonts w:eastAsiaTheme="minorEastAsia"/>
          <w:color w:val="000000"/>
          <w:spacing w:val="-2"/>
          <w:lang w:val="en-GB"/>
        </w:rPr>
        <w:t xml:space="preserve"> NourishCo executives recognized that although Tata Water Plus was </w:t>
      </w:r>
      <w:r w:rsidR="00EB1D2C" w:rsidRPr="00FB08A4">
        <w:rPr>
          <w:rFonts w:eastAsiaTheme="minorEastAsia"/>
          <w:color w:val="000000"/>
          <w:spacing w:val="-2"/>
          <w:lang w:val="en-GB"/>
        </w:rPr>
        <w:t xml:space="preserve">unique as </w:t>
      </w:r>
      <w:r w:rsidRPr="00FB08A4">
        <w:rPr>
          <w:rFonts w:eastAsiaTheme="minorEastAsia"/>
          <w:color w:val="000000"/>
          <w:spacing w:val="-2"/>
          <w:lang w:val="en-GB"/>
        </w:rPr>
        <w:t xml:space="preserve">the only nutrient water in the country, it </w:t>
      </w:r>
      <w:r w:rsidR="00EB1D2C" w:rsidRPr="00FB08A4">
        <w:rPr>
          <w:rFonts w:eastAsiaTheme="minorEastAsia"/>
          <w:color w:val="000000"/>
          <w:spacing w:val="-2"/>
          <w:lang w:val="en-GB"/>
        </w:rPr>
        <w:t>lacked a</w:t>
      </w:r>
      <w:r w:rsidRPr="00FB08A4">
        <w:rPr>
          <w:rFonts w:eastAsiaTheme="minorEastAsia"/>
          <w:color w:val="000000"/>
          <w:spacing w:val="-2"/>
          <w:lang w:val="en-GB"/>
        </w:rPr>
        <w:t xml:space="preserve"> distinct taste</w:t>
      </w:r>
      <w:r w:rsidR="00EB1D2C" w:rsidRPr="00FB08A4">
        <w:rPr>
          <w:rFonts w:eastAsiaTheme="minorEastAsia"/>
          <w:color w:val="000000"/>
          <w:spacing w:val="-2"/>
          <w:lang w:val="en-GB"/>
        </w:rPr>
        <w:t>, making it</w:t>
      </w:r>
      <w:r w:rsidRPr="00FB08A4">
        <w:rPr>
          <w:rFonts w:eastAsiaTheme="minorEastAsia"/>
          <w:color w:val="000000"/>
          <w:spacing w:val="-2"/>
          <w:lang w:val="en-GB"/>
        </w:rPr>
        <w:t xml:space="preserve"> nearly impossible to distinguish the core benefit from other similar </w:t>
      </w:r>
      <w:r w:rsidR="00C66BD9" w:rsidRPr="00FB08A4">
        <w:rPr>
          <w:rFonts w:eastAsiaTheme="minorEastAsia"/>
          <w:color w:val="000000"/>
          <w:spacing w:val="-2"/>
          <w:lang w:val="en-GB"/>
        </w:rPr>
        <w:t xml:space="preserve">branded </w:t>
      </w:r>
      <w:r w:rsidRPr="00FB08A4">
        <w:rPr>
          <w:rFonts w:eastAsiaTheme="minorEastAsia"/>
          <w:color w:val="000000"/>
          <w:spacing w:val="-2"/>
          <w:lang w:val="en-GB"/>
        </w:rPr>
        <w:t xml:space="preserve">packaged water. The brand would need an immense awareness campaign for consumers to seek out the branded water for its core added benefits: </w:t>
      </w:r>
      <w:r w:rsidR="00EB1D2C" w:rsidRPr="00FB08A4">
        <w:rPr>
          <w:rFonts w:eastAsiaTheme="minorEastAsia"/>
          <w:color w:val="000000"/>
          <w:spacing w:val="-2"/>
          <w:lang w:val="en-GB"/>
        </w:rPr>
        <w:t>z</w:t>
      </w:r>
      <w:r w:rsidRPr="00FB08A4">
        <w:rPr>
          <w:rFonts w:eastAsiaTheme="minorEastAsia"/>
          <w:color w:val="000000"/>
          <w:spacing w:val="-2"/>
          <w:lang w:val="en-GB"/>
        </w:rPr>
        <w:t xml:space="preserve">inc and </w:t>
      </w:r>
      <w:r w:rsidR="00EB1D2C" w:rsidRPr="00FB08A4">
        <w:rPr>
          <w:rFonts w:eastAsiaTheme="minorEastAsia"/>
          <w:color w:val="000000"/>
          <w:spacing w:val="-2"/>
          <w:lang w:val="en-GB"/>
        </w:rPr>
        <w:t>c</w:t>
      </w:r>
      <w:r w:rsidRPr="00FB08A4">
        <w:rPr>
          <w:rFonts w:eastAsiaTheme="minorEastAsia"/>
          <w:color w:val="000000"/>
          <w:spacing w:val="-2"/>
          <w:lang w:val="en-GB"/>
        </w:rPr>
        <w:t xml:space="preserve">opper. </w:t>
      </w:r>
      <w:r w:rsidR="00E9051F" w:rsidRPr="00FB08A4">
        <w:rPr>
          <w:rFonts w:eastAsiaTheme="minorEastAsia"/>
          <w:color w:val="000000"/>
          <w:spacing w:val="-2"/>
          <w:lang w:val="en-GB"/>
        </w:rPr>
        <w:t>With such a considerable investment in</w:t>
      </w:r>
      <w:r w:rsidRPr="00FB08A4">
        <w:rPr>
          <w:rFonts w:eastAsiaTheme="minorEastAsia"/>
          <w:color w:val="000000"/>
          <w:spacing w:val="-2"/>
          <w:lang w:val="en-GB"/>
        </w:rPr>
        <w:t xml:space="preserve"> marketing </w:t>
      </w:r>
      <w:r w:rsidR="00E9051F" w:rsidRPr="00FB08A4">
        <w:rPr>
          <w:rFonts w:eastAsiaTheme="minorEastAsia"/>
          <w:color w:val="000000"/>
          <w:spacing w:val="-2"/>
          <w:lang w:val="en-GB"/>
        </w:rPr>
        <w:t>and</w:t>
      </w:r>
      <w:r w:rsidRPr="00FB08A4">
        <w:rPr>
          <w:rFonts w:eastAsiaTheme="minorEastAsia"/>
          <w:color w:val="000000"/>
          <w:spacing w:val="-2"/>
          <w:lang w:val="en-GB"/>
        </w:rPr>
        <w:t xml:space="preserve"> time, the company decided to </w:t>
      </w:r>
      <w:r w:rsidR="00E9051F" w:rsidRPr="00FB08A4">
        <w:rPr>
          <w:rFonts w:eastAsiaTheme="minorEastAsia"/>
          <w:color w:val="000000"/>
          <w:spacing w:val="-2"/>
          <w:lang w:val="en-GB"/>
        </w:rPr>
        <w:t>launch</w:t>
      </w:r>
      <w:r w:rsidRPr="00FB08A4">
        <w:rPr>
          <w:rFonts w:eastAsiaTheme="minorEastAsia"/>
          <w:color w:val="000000"/>
          <w:spacing w:val="-2"/>
          <w:lang w:val="en-GB"/>
        </w:rPr>
        <w:t xml:space="preserve"> Tata Gluco Plus</w:t>
      </w:r>
      <w:r w:rsidR="00E9051F" w:rsidRPr="00FB08A4">
        <w:rPr>
          <w:rFonts w:eastAsiaTheme="minorEastAsia"/>
          <w:color w:val="000000"/>
          <w:spacing w:val="-2"/>
          <w:lang w:val="en-GB"/>
        </w:rPr>
        <w:t xml:space="preserve"> nationwide</w:t>
      </w:r>
      <w:r w:rsidRPr="00FB08A4">
        <w:rPr>
          <w:rFonts w:eastAsiaTheme="minorEastAsia"/>
          <w:color w:val="000000"/>
          <w:spacing w:val="-2"/>
          <w:lang w:val="en-GB"/>
        </w:rPr>
        <w:t xml:space="preserve">. </w:t>
      </w:r>
      <w:r w:rsidR="00E9051F" w:rsidRPr="00FB08A4">
        <w:rPr>
          <w:rFonts w:eastAsiaTheme="minorEastAsia"/>
          <w:color w:val="000000"/>
          <w:spacing w:val="-2"/>
          <w:lang w:val="en-GB"/>
        </w:rPr>
        <w:t xml:space="preserve">The product was promoted </w:t>
      </w:r>
      <w:r w:rsidRPr="00FB08A4">
        <w:rPr>
          <w:rFonts w:eastAsiaTheme="minorEastAsia"/>
          <w:color w:val="000000"/>
          <w:spacing w:val="-2"/>
          <w:lang w:val="en-GB"/>
        </w:rPr>
        <w:t xml:space="preserve">as an on-the-go product that provided energy replenishment through essential salts and, at the same time, the </w:t>
      </w:r>
      <w:r w:rsidR="00E9051F" w:rsidRPr="00FB08A4">
        <w:rPr>
          <w:rFonts w:eastAsiaTheme="minorEastAsia"/>
          <w:color w:val="000000"/>
          <w:spacing w:val="-2"/>
          <w:lang w:val="en-GB"/>
        </w:rPr>
        <w:t>core benefit</w:t>
      </w:r>
      <w:r w:rsidRPr="00FB08A4">
        <w:rPr>
          <w:rFonts w:eastAsiaTheme="minorEastAsia"/>
          <w:color w:val="000000"/>
          <w:spacing w:val="-2"/>
          <w:lang w:val="en-GB"/>
        </w:rPr>
        <w:t xml:space="preserve"> of great taste</w:t>
      </w:r>
      <w:r w:rsidR="00356E98" w:rsidRPr="00FB08A4">
        <w:rPr>
          <w:rFonts w:eastAsiaTheme="minorEastAsia"/>
          <w:color w:val="000000"/>
          <w:spacing w:val="-2"/>
          <w:lang w:val="en-GB"/>
        </w:rPr>
        <w:t>,</w:t>
      </w:r>
      <w:r w:rsidRPr="00FB08A4">
        <w:rPr>
          <w:rFonts w:eastAsiaTheme="minorEastAsia"/>
          <w:color w:val="000000"/>
          <w:spacing w:val="-2"/>
          <w:lang w:val="en-GB"/>
        </w:rPr>
        <w:t xml:space="preserve"> </w:t>
      </w:r>
      <w:r w:rsidR="00356E98" w:rsidRPr="00FB08A4">
        <w:rPr>
          <w:rFonts w:eastAsiaTheme="minorEastAsia"/>
          <w:color w:val="000000"/>
          <w:spacing w:val="-2"/>
          <w:lang w:val="en-GB"/>
        </w:rPr>
        <w:t>in</w:t>
      </w:r>
      <w:r w:rsidRPr="00FB08A4">
        <w:rPr>
          <w:rFonts w:eastAsiaTheme="minorEastAsia"/>
          <w:color w:val="000000"/>
          <w:spacing w:val="-2"/>
          <w:lang w:val="en-GB"/>
        </w:rPr>
        <w:t xml:space="preserve"> </w:t>
      </w:r>
      <w:r w:rsidR="00E9051F" w:rsidRPr="00FB08A4">
        <w:rPr>
          <w:rFonts w:eastAsiaTheme="minorEastAsia"/>
          <w:color w:val="000000"/>
          <w:spacing w:val="-2"/>
          <w:lang w:val="en-GB"/>
        </w:rPr>
        <w:t xml:space="preserve">popular </w:t>
      </w:r>
      <w:r w:rsidRPr="00FB08A4">
        <w:rPr>
          <w:rFonts w:eastAsiaTheme="minorEastAsia"/>
          <w:color w:val="000000"/>
          <w:spacing w:val="-2"/>
          <w:lang w:val="en-GB"/>
        </w:rPr>
        <w:t>flavo</w:t>
      </w:r>
      <w:r w:rsidR="00E9051F" w:rsidRPr="00FB08A4">
        <w:rPr>
          <w:rFonts w:eastAsiaTheme="minorEastAsia"/>
          <w:color w:val="000000"/>
          <w:spacing w:val="-2"/>
          <w:lang w:val="en-GB"/>
        </w:rPr>
        <w:t>u</w:t>
      </w:r>
      <w:r w:rsidRPr="00FB08A4">
        <w:rPr>
          <w:rFonts w:eastAsiaTheme="minorEastAsia"/>
          <w:color w:val="000000"/>
          <w:spacing w:val="-2"/>
          <w:lang w:val="en-GB"/>
        </w:rPr>
        <w:t>rs.</w:t>
      </w:r>
    </w:p>
    <w:p w14:paraId="60B7A842" w14:textId="77777777" w:rsidR="003A0359" w:rsidRDefault="003A0359" w:rsidP="004137F7">
      <w:pPr>
        <w:pStyle w:val="Casehead2"/>
        <w:keepNext/>
        <w:rPr>
          <w:rFonts w:eastAsiaTheme="minorEastAsia"/>
          <w:lang w:val="en-GB"/>
        </w:rPr>
      </w:pPr>
    </w:p>
    <w:p w14:paraId="1F1B0F34" w14:textId="77777777" w:rsidR="003A0359" w:rsidRDefault="003A0359" w:rsidP="004137F7">
      <w:pPr>
        <w:pStyle w:val="Casehead2"/>
        <w:keepNext/>
        <w:rPr>
          <w:rFonts w:eastAsiaTheme="minorEastAsia"/>
          <w:lang w:val="en-GB"/>
        </w:rPr>
      </w:pPr>
    </w:p>
    <w:p w14:paraId="2F096F74" w14:textId="53050FFD" w:rsidR="004137F7" w:rsidRPr="00786226" w:rsidRDefault="00F75D8C" w:rsidP="004137F7">
      <w:pPr>
        <w:pStyle w:val="Casehead2"/>
        <w:keepNext/>
        <w:rPr>
          <w:rFonts w:eastAsiaTheme="minorEastAsia"/>
          <w:lang w:val="en-GB"/>
        </w:rPr>
      </w:pPr>
      <w:r w:rsidRPr="00786226">
        <w:rPr>
          <w:rFonts w:eastAsiaTheme="minorEastAsia"/>
          <w:lang w:val="en-GB"/>
        </w:rPr>
        <w:t xml:space="preserve">Crafting the </w:t>
      </w:r>
      <w:r w:rsidR="003820D3">
        <w:rPr>
          <w:rFonts w:eastAsiaTheme="minorEastAsia"/>
          <w:lang w:val="en-GB"/>
        </w:rPr>
        <w:t>V</w:t>
      </w:r>
      <w:r w:rsidRPr="00786226">
        <w:rPr>
          <w:rFonts w:eastAsiaTheme="minorEastAsia"/>
          <w:lang w:val="en-GB"/>
        </w:rPr>
        <w:t xml:space="preserve">alue </w:t>
      </w:r>
      <w:r w:rsidR="003820D3">
        <w:rPr>
          <w:rFonts w:eastAsiaTheme="minorEastAsia"/>
          <w:lang w:val="en-GB"/>
        </w:rPr>
        <w:t>P</w:t>
      </w:r>
      <w:r w:rsidRPr="00786226">
        <w:rPr>
          <w:rFonts w:eastAsiaTheme="minorEastAsia"/>
          <w:lang w:val="en-GB"/>
        </w:rPr>
        <w:t xml:space="preserve">roposition in Tata Gluco Plus </w:t>
      </w:r>
    </w:p>
    <w:p w14:paraId="18059042" w14:textId="77777777" w:rsidR="004137F7" w:rsidRPr="00786226" w:rsidRDefault="004137F7" w:rsidP="004137F7">
      <w:pPr>
        <w:pStyle w:val="BodyTextMain"/>
        <w:keepNext/>
        <w:rPr>
          <w:rFonts w:eastAsiaTheme="minorEastAsia"/>
          <w:color w:val="000000"/>
          <w:sz w:val="20"/>
          <w:lang w:val="en-GB"/>
        </w:rPr>
      </w:pPr>
    </w:p>
    <w:p w14:paraId="287BE2A9" w14:textId="5BD418AE" w:rsidR="004137F7" w:rsidRPr="00786226" w:rsidRDefault="00F75D8C" w:rsidP="004137F7">
      <w:pPr>
        <w:pStyle w:val="BodyTextMain"/>
        <w:keepNext/>
        <w:rPr>
          <w:rFonts w:eastAsiaTheme="minorEastAsia"/>
          <w:lang w:val="en-GB"/>
        </w:rPr>
      </w:pPr>
      <w:r w:rsidRPr="00786226">
        <w:rPr>
          <w:rFonts w:eastAsiaTheme="minorEastAsia"/>
          <w:color w:val="000000"/>
          <w:lang w:val="en-GB"/>
        </w:rPr>
        <w:t>Rai reflect</w:t>
      </w:r>
      <w:r w:rsidR="00D636B1" w:rsidRPr="00786226">
        <w:rPr>
          <w:rFonts w:eastAsiaTheme="minorEastAsia"/>
          <w:color w:val="000000"/>
          <w:lang w:val="en-GB"/>
        </w:rPr>
        <w:t>ed</w:t>
      </w:r>
      <w:r w:rsidRPr="00786226">
        <w:rPr>
          <w:rFonts w:eastAsiaTheme="minorEastAsia"/>
          <w:color w:val="000000"/>
          <w:lang w:val="en-GB"/>
        </w:rPr>
        <w:t xml:space="preserve"> on this next phase a</w:t>
      </w:r>
      <w:r w:rsidR="00794D01">
        <w:rPr>
          <w:rFonts w:eastAsiaTheme="minorEastAsia"/>
          <w:color w:val="000000"/>
          <w:lang w:val="en-GB"/>
        </w:rPr>
        <w:t>s</w:t>
      </w:r>
      <w:r w:rsidRPr="00786226">
        <w:rPr>
          <w:rFonts w:eastAsiaTheme="minorEastAsia"/>
          <w:color w:val="000000"/>
          <w:lang w:val="en-GB"/>
        </w:rPr>
        <w:t xml:space="preserve"> NourishCo moved toward </w:t>
      </w:r>
      <w:r w:rsidR="001509DA" w:rsidRPr="00786226">
        <w:rPr>
          <w:rFonts w:eastAsiaTheme="minorEastAsia"/>
          <w:color w:val="000000"/>
          <w:lang w:val="en-GB"/>
        </w:rPr>
        <w:t>crystallizing</w:t>
      </w:r>
      <w:r w:rsidRPr="00786226">
        <w:rPr>
          <w:rFonts w:eastAsiaTheme="minorEastAsia"/>
          <w:color w:val="000000"/>
          <w:lang w:val="en-GB"/>
        </w:rPr>
        <w:t xml:space="preserve"> the business model with Tata Gluco Plus</w:t>
      </w:r>
      <w:r w:rsidR="00794D01">
        <w:rPr>
          <w:rFonts w:eastAsiaTheme="minorEastAsia"/>
          <w:lang w:val="en-GB"/>
        </w:rPr>
        <w:t>. “</w:t>
      </w:r>
      <w:r w:rsidRPr="00786226">
        <w:rPr>
          <w:rFonts w:eastAsiaTheme="minorEastAsia"/>
          <w:lang w:val="en-GB"/>
        </w:rPr>
        <w:t>After we rolled out this brand in Tamil</w:t>
      </w:r>
      <w:r w:rsidR="001509DA" w:rsidRPr="00786226">
        <w:rPr>
          <w:rFonts w:eastAsiaTheme="minorEastAsia"/>
          <w:lang w:val="en-GB"/>
        </w:rPr>
        <w:t xml:space="preserve"> N</w:t>
      </w:r>
      <w:r w:rsidRPr="00786226">
        <w:rPr>
          <w:rFonts w:eastAsiaTheme="minorEastAsia"/>
          <w:lang w:val="en-GB"/>
        </w:rPr>
        <w:t>adu and in the neighbouring state of Andhra Pradesh, we felt that it was time to scale up, and we went to the NourishCo board, with a proposal for expanding nationally.</w:t>
      </w:r>
      <w:r w:rsidR="00794D01">
        <w:rPr>
          <w:rFonts w:eastAsiaTheme="minorEastAsia"/>
          <w:lang w:val="en-GB"/>
        </w:rPr>
        <w:t>”</w:t>
      </w:r>
      <w:r w:rsidRPr="00786226">
        <w:rPr>
          <w:rFonts w:eastAsiaTheme="minorEastAsia"/>
          <w:lang w:val="en-GB"/>
        </w:rPr>
        <w:t xml:space="preserve"> The challenge for a </w:t>
      </w:r>
      <w:r w:rsidR="00794D01">
        <w:rPr>
          <w:rFonts w:eastAsiaTheme="minorEastAsia"/>
          <w:lang w:val="en-GB"/>
        </w:rPr>
        <w:t xml:space="preserve">product </w:t>
      </w:r>
      <w:r w:rsidRPr="00786226">
        <w:rPr>
          <w:rFonts w:eastAsiaTheme="minorEastAsia"/>
          <w:lang w:val="en-GB"/>
        </w:rPr>
        <w:t>rollout was th</w:t>
      </w:r>
      <w:r w:rsidR="00794D01">
        <w:rPr>
          <w:rFonts w:eastAsiaTheme="minorEastAsia"/>
          <w:lang w:val="en-GB"/>
        </w:rPr>
        <w:t>e fragile cup as the</w:t>
      </w:r>
      <w:r w:rsidRPr="00786226">
        <w:rPr>
          <w:rFonts w:eastAsiaTheme="minorEastAsia"/>
          <w:lang w:val="en-GB"/>
        </w:rPr>
        <w:t xml:space="preserve"> product</w:t>
      </w:r>
      <w:r w:rsidR="00794D01">
        <w:rPr>
          <w:rFonts w:eastAsiaTheme="minorEastAsia"/>
          <w:lang w:val="en-GB"/>
        </w:rPr>
        <w:t>’s</w:t>
      </w:r>
      <w:r w:rsidRPr="00786226">
        <w:rPr>
          <w:rFonts w:eastAsiaTheme="minorEastAsia"/>
          <w:lang w:val="en-GB"/>
        </w:rPr>
        <w:t xml:space="preserve"> packaging</w:t>
      </w:r>
      <w:r w:rsidR="00794D01">
        <w:rPr>
          <w:rFonts w:eastAsiaTheme="minorEastAsia"/>
          <w:lang w:val="en-GB"/>
        </w:rPr>
        <w:t>, which c</w:t>
      </w:r>
      <w:r w:rsidRPr="00786226">
        <w:rPr>
          <w:rFonts w:eastAsiaTheme="minorEastAsia"/>
          <w:lang w:val="en-GB"/>
        </w:rPr>
        <w:t xml:space="preserve">ould </w:t>
      </w:r>
      <w:r w:rsidR="00794D01">
        <w:rPr>
          <w:rFonts w:eastAsiaTheme="minorEastAsia"/>
          <w:lang w:val="en-GB"/>
        </w:rPr>
        <w:t>not safely</w:t>
      </w:r>
      <w:r w:rsidRPr="00786226">
        <w:rPr>
          <w:rFonts w:eastAsiaTheme="minorEastAsia"/>
          <w:lang w:val="en-GB"/>
        </w:rPr>
        <w:t xml:space="preserve"> travel 300</w:t>
      </w:r>
      <w:r w:rsidR="00794D01">
        <w:rPr>
          <w:rFonts w:eastAsiaTheme="minorEastAsia"/>
          <w:lang w:val="en-GB"/>
        </w:rPr>
        <w:t>–</w:t>
      </w:r>
      <w:r w:rsidRPr="00786226">
        <w:rPr>
          <w:rFonts w:eastAsiaTheme="minorEastAsia"/>
          <w:lang w:val="en-GB"/>
        </w:rPr>
        <w:t>400 k</w:t>
      </w:r>
      <w:r w:rsidR="00794D01">
        <w:rPr>
          <w:rFonts w:eastAsiaTheme="minorEastAsia"/>
          <w:lang w:val="en-GB"/>
        </w:rPr>
        <w:t>ilo</w:t>
      </w:r>
      <w:r w:rsidRPr="00786226">
        <w:rPr>
          <w:rFonts w:eastAsiaTheme="minorEastAsia"/>
          <w:lang w:val="en-GB"/>
        </w:rPr>
        <w:t>m</w:t>
      </w:r>
      <w:r w:rsidR="00794D01">
        <w:rPr>
          <w:rFonts w:eastAsiaTheme="minorEastAsia"/>
          <w:lang w:val="en-GB"/>
        </w:rPr>
        <w:t>etres to reach consumers across the country</w:t>
      </w:r>
      <w:r w:rsidRPr="00786226">
        <w:rPr>
          <w:rFonts w:eastAsiaTheme="minorEastAsia"/>
          <w:lang w:val="en-GB"/>
        </w:rPr>
        <w:t xml:space="preserve">. </w:t>
      </w:r>
      <w:r w:rsidR="00AD734B">
        <w:rPr>
          <w:rFonts w:eastAsiaTheme="minorEastAsia"/>
          <w:lang w:val="en-GB"/>
        </w:rPr>
        <w:t>Therefore</w:t>
      </w:r>
      <w:r w:rsidRPr="00786226">
        <w:rPr>
          <w:rFonts w:eastAsiaTheme="minorEastAsia"/>
          <w:lang w:val="en-GB"/>
        </w:rPr>
        <w:t xml:space="preserve">, </w:t>
      </w:r>
      <w:r w:rsidR="00356E98">
        <w:rPr>
          <w:rFonts w:eastAsiaTheme="minorEastAsia"/>
          <w:lang w:val="en-GB"/>
        </w:rPr>
        <w:t xml:space="preserve">the </w:t>
      </w:r>
      <w:r w:rsidRPr="00786226">
        <w:rPr>
          <w:rFonts w:eastAsiaTheme="minorEastAsia"/>
          <w:lang w:val="en-GB"/>
        </w:rPr>
        <w:t xml:space="preserve">manufacturing and supply </w:t>
      </w:r>
      <w:r w:rsidR="00AD734B">
        <w:rPr>
          <w:rFonts w:eastAsiaTheme="minorEastAsia"/>
          <w:lang w:val="en-GB"/>
        </w:rPr>
        <w:t xml:space="preserve">of the product </w:t>
      </w:r>
      <w:r w:rsidR="00AD734B" w:rsidRPr="00786226">
        <w:rPr>
          <w:rFonts w:eastAsiaTheme="minorEastAsia"/>
          <w:lang w:val="en-GB"/>
        </w:rPr>
        <w:t xml:space="preserve">units </w:t>
      </w:r>
      <w:r w:rsidRPr="00786226">
        <w:rPr>
          <w:rFonts w:eastAsiaTheme="minorEastAsia"/>
          <w:lang w:val="en-GB"/>
        </w:rPr>
        <w:t xml:space="preserve">had to be close to where consumers worked and lived. </w:t>
      </w:r>
      <w:r w:rsidR="00AD734B">
        <w:rPr>
          <w:rFonts w:eastAsiaTheme="minorEastAsia"/>
          <w:lang w:val="en-GB"/>
        </w:rPr>
        <w:t>With the</w:t>
      </w:r>
      <w:r w:rsidRPr="00786226">
        <w:rPr>
          <w:rFonts w:eastAsiaTheme="minorEastAsia"/>
          <w:lang w:val="en-GB"/>
        </w:rPr>
        <w:t xml:space="preserve"> average </w:t>
      </w:r>
      <w:r w:rsidR="00AD734B">
        <w:rPr>
          <w:rFonts w:eastAsiaTheme="minorEastAsia"/>
          <w:lang w:val="en-GB"/>
        </w:rPr>
        <w:t xml:space="preserve">size of an </w:t>
      </w:r>
      <w:r w:rsidRPr="00786226">
        <w:rPr>
          <w:rFonts w:eastAsiaTheme="minorEastAsia"/>
          <w:lang w:val="en-GB"/>
        </w:rPr>
        <w:t xml:space="preserve">Indian state </w:t>
      </w:r>
      <w:r w:rsidR="00AD734B">
        <w:rPr>
          <w:rFonts w:eastAsiaTheme="minorEastAsia"/>
          <w:lang w:val="en-GB"/>
        </w:rPr>
        <w:t>at approximately</w:t>
      </w:r>
      <w:r w:rsidRPr="00786226">
        <w:rPr>
          <w:rFonts w:eastAsiaTheme="minorEastAsia"/>
          <w:lang w:val="en-GB"/>
        </w:rPr>
        <w:t xml:space="preserve"> 500</w:t>
      </w:r>
      <w:r w:rsidR="00AD734B">
        <w:rPr>
          <w:rFonts w:eastAsiaTheme="minorEastAsia"/>
          <w:lang w:val="en-GB"/>
        </w:rPr>
        <w:t>–</w:t>
      </w:r>
      <w:r w:rsidRPr="00786226">
        <w:rPr>
          <w:rFonts w:eastAsiaTheme="minorEastAsia"/>
          <w:lang w:val="en-GB"/>
        </w:rPr>
        <w:t>700 k</w:t>
      </w:r>
      <w:r w:rsidR="00AD734B">
        <w:rPr>
          <w:rFonts w:eastAsiaTheme="minorEastAsia"/>
          <w:lang w:val="en-GB"/>
        </w:rPr>
        <w:t>ilo</w:t>
      </w:r>
      <w:r w:rsidRPr="00786226">
        <w:rPr>
          <w:rFonts w:eastAsiaTheme="minorEastAsia"/>
          <w:lang w:val="en-GB"/>
        </w:rPr>
        <w:t>m</w:t>
      </w:r>
      <w:r w:rsidR="00AD734B">
        <w:rPr>
          <w:rFonts w:eastAsiaTheme="minorEastAsia"/>
          <w:lang w:val="en-GB"/>
        </w:rPr>
        <w:t>etres in</w:t>
      </w:r>
      <w:r w:rsidRPr="00786226">
        <w:rPr>
          <w:rFonts w:eastAsiaTheme="minorEastAsia"/>
          <w:lang w:val="en-GB"/>
        </w:rPr>
        <w:t xml:space="preserve"> radius</w:t>
      </w:r>
      <w:r w:rsidR="00332C2E">
        <w:rPr>
          <w:rFonts w:eastAsiaTheme="minorEastAsia"/>
          <w:lang w:val="en-GB"/>
        </w:rPr>
        <w:t>, at least</w:t>
      </w:r>
      <w:r w:rsidRPr="00786226">
        <w:rPr>
          <w:rFonts w:eastAsiaTheme="minorEastAsia"/>
          <w:lang w:val="en-GB"/>
        </w:rPr>
        <w:t xml:space="preserve"> one plant per state </w:t>
      </w:r>
      <w:r w:rsidR="00332C2E">
        <w:rPr>
          <w:rFonts w:eastAsiaTheme="minorEastAsia"/>
          <w:lang w:val="en-GB"/>
        </w:rPr>
        <w:t xml:space="preserve">was needed—more than one </w:t>
      </w:r>
      <w:r w:rsidRPr="00786226">
        <w:rPr>
          <w:rFonts w:eastAsiaTheme="minorEastAsia"/>
          <w:lang w:val="en-GB"/>
        </w:rPr>
        <w:t xml:space="preserve">for bigger states like Uttar Pradesh. While the board was not averse to expansion, the concern was the considerable capital expenditure required. A single plant needed an investment of close to </w:t>
      </w:r>
      <w:r w:rsidR="00332C2E" w:rsidRPr="00FB08A4">
        <w:rPr>
          <w:rFonts w:ascii="Arial" w:eastAsiaTheme="minorEastAsia" w:hAnsi="Arial" w:cs="Arial"/>
          <w:sz w:val="20"/>
          <w:szCs w:val="20"/>
          <w:lang w:val="en-GB"/>
        </w:rPr>
        <w:t>₹</w:t>
      </w:r>
      <w:r w:rsidRPr="00786226">
        <w:rPr>
          <w:rFonts w:eastAsiaTheme="minorEastAsia"/>
          <w:lang w:val="en-GB"/>
        </w:rPr>
        <w:t>18</w:t>
      </w:r>
      <w:r w:rsidR="001509DA" w:rsidRPr="00786226">
        <w:rPr>
          <w:rFonts w:eastAsiaTheme="minorEastAsia"/>
          <w:lang w:val="en-GB"/>
        </w:rPr>
        <w:t>0 million</w:t>
      </w:r>
      <w:r w:rsidRPr="00786226">
        <w:rPr>
          <w:rFonts w:eastAsiaTheme="minorEastAsia"/>
          <w:lang w:val="en-GB"/>
        </w:rPr>
        <w:t xml:space="preserve">, so if the firm looked at 10 states and needed 10 plants, it meant an investment of </w:t>
      </w:r>
      <w:r w:rsidR="00332C2E" w:rsidRPr="00FB08A4">
        <w:rPr>
          <w:rFonts w:ascii="Arial" w:eastAsiaTheme="minorEastAsia" w:hAnsi="Arial" w:cs="Arial"/>
          <w:sz w:val="20"/>
          <w:szCs w:val="20"/>
          <w:lang w:val="en-GB"/>
        </w:rPr>
        <w:t>₹</w:t>
      </w:r>
      <w:r w:rsidRPr="00786226">
        <w:rPr>
          <w:rFonts w:eastAsiaTheme="minorEastAsia"/>
          <w:lang w:val="en-GB"/>
        </w:rPr>
        <w:t>1</w:t>
      </w:r>
      <w:r w:rsidR="001509DA" w:rsidRPr="00786226">
        <w:rPr>
          <w:rFonts w:eastAsiaTheme="minorEastAsia"/>
          <w:lang w:val="en-GB"/>
        </w:rPr>
        <w:t>.</w:t>
      </w:r>
      <w:r w:rsidRPr="00786226">
        <w:rPr>
          <w:rFonts w:eastAsiaTheme="minorEastAsia"/>
          <w:lang w:val="en-GB"/>
        </w:rPr>
        <w:t>8</w:t>
      </w:r>
      <w:r w:rsidR="001509DA" w:rsidRPr="00786226">
        <w:rPr>
          <w:rFonts w:eastAsiaTheme="minorEastAsia"/>
          <w:lang w:val="en-GB"/>
        </w:rPr>
        <w:t xml:space="preserve"> billion</w:t>
      </w:r>
      <w:r w:rsidR="00332C2E">
        <w:rPr>
          <w:rFonts w:eastAsiaTheme="minorEastAsia"/>
          <w:lang w:val="en-GB"/>
        </w:rPr>
        <w:t>.</w:t>
      </w:r>
      <w:r w:rsidRPr="00786226">
        <w:rPr>
          <w:rFonts w:eastAsiaTheme="minorEastAsia"/>
          <w:lang w:val="en-GB"/>
        </w:rPr>
        <w:t xml:space="preserve"> This kind of investment was risky</w:t>
      </w:r>
      <w:r w:rsidR="00332C2E">
        <w:rPr>
          <w:rFonts w:eastAsiaTheme="minorEastAsia"/>
          <w:lang w:val="en-GB"/>
        </w:rPr>
        <w:t>. U</w:t>
      </w:r>
      <w:r w:rsidRPr="00786226">
        <w:rPr>
          <w:rFonts w:eastAsiaTheme="minorEastAsia"/>
          <w:lang w:val="en-GB"/>
        </w:rPr>
        <w:t>nderutilization</w:t>
      </w:r>
      <w:r w:rsidR="00332C2E">
        <w:rPr>
          <w:rFonts w:eastAsiaTheme="minorEastAsia"/>
          <w:lang w:val="en-GB"/>
        </w:rPr>
        <w:t xml:space="preserve"> was one concern</w:t>
      </w:r>
      <w:r w:rsidRPr="00786226">
        <w:rPr>
          <w:rFonts w:eastAsiaTheme="minorEastAsia"/>
          <w:lang w:val="en-GB"/>
        </w:rPr>
        <w:t xml:space="preserve">, especially in the initial years, when demand for the drink </w:t>
      </w:r>
      <w:r w:rsidR="00332C2E">
        <w:rPr>
          <w:rFonts w:eastAsiaTheme="minorEastAsia"/>
          <w:lang w:val="en-GB"/>
        </w:rPr>
        <w:t>would likely still be low</w:t>
      </w:r>
      <w:r w:rsidR="004137F7" w:rsidRPr="00786226">
        <w:rPr>
          <w:rFonts w:eastAsiaTheme="minorEastAsia"/>
          <w:lang w:val="en-GB"/>
        </w:rPr>
        <w:t>.</w:t>
      </w:r>
    </w:p>
    <w:p w14:paraId="33B32717" w14:textId="77777777" w:rsidR="004137F7" w:rsidRPr="00786226" w:rsidRDefault="004137F7" w:rsidP="00F75D8C">
      <w:pPr>
        <w:pStyle w:val="BodyTextMain"/>
        <w:rPr>
          <w:rFonts w:eastAsiaTheme="minorEastAsia"/>
          <w:sz w:val="20"/>
          <w:lang w:val="en-GB"/>
        </w:rPr>
      </w:pPr>
    </w:p>
    <w:p w14:paraId="7AEF71F2" w14:textId="72C3B24F" w:rsidR="00F75D8C" w:rsidRPr="00786226" w:rsidRDefault="00F75D8C" w:rsidP="00F75D8C">
      <w:pPr>
        <w:pStyle w:val="BodyTextMain"/>
        <w:rPr>
          <w:rFonts w:eastAsiaTheme="minorEastAsia"/>
          <w:lang w:val="en-GB"/>
        </w:rPr>
      </w:pPr>
      <w:r w:rsidRPr="00786226">
        <w:rPr>
          <w:rFonts w:eastAsiaTheme="minorEastAsia"/>
          <w:lang w:val="en-GB"/>
        </w:rPr>
        <w:t xml:space="preserve">The NourishCo team recognized that it had the </w:t>
      </w:r>
      <w:r w:rsidR="00332C2E">
        <w:rPr>
          <w:rFonts w:eastAsiaTheme="minorEastAsia"/>
          <w:lang w:val="en-GB"/>
        </w:rPr>
        <w:t xml:space="preserve">right level of </w:t>
      </w:r>
      <w:r w:rsidRPr="00786226">
        <w:rPr>
          <w:rFonts w:eastAsiaTheme="minorEastAsia"/>
          <w:lang w:val="en-GB"/>
        </w:rPr>
        <w:t>product, but needed to somehow justify and considerably reduce the capital investment. The technical and operations team</w:t>
      </w:r>
      <w:r w:rsidR="00332C2E">
        <w:rPr>
          <w:rFonts w:eastAsiaTheme="minorEastAsia"/>
          <w:lang w:val="en-GB"/>
        </w:rPr>
        <w:t>,</w:t>
      </w:r>
      <w:r w:rsidRPr="00786226">
        <w:rPr>
          <w:rFonts w:eastAsiaTheme="minorEastAsia"/>
          <w:lang w:val="en-GB"/>
        </w:rPr>
        <w:t xml:space="preserve"> </w:t>
      </w:r>
      <w:r w:rsidR="00332C2E">
        <w:rPr>
          <w:rFonts w:eastAsiaTheme="minorEastAsia"/>
          <w:lang w:val="en-GB"/>
        </w:rPr>
        <w:t>wh</w:t>
      </w:r>
      <w:r w:rsidR="00AC3585">
        <w:rPr>
          <w:rFonts w:eastAsiaTheme="minorEastAsia"/>
          <w:lang w:val="en-GB"/>
        </w:rPr>
        <w:t>ich</w:t>
      </w:r>
      <w:r w:rsidR="00332C2E">
        <w:rPr>
          <w:rFonts w:eastAsiaTheme="minorEastAsia"/>
          <w:lang w:val="en-GB"/>
        </w:rPr>
        <w:t xml:space="preserve"> </w:t>
      </w:r>
      <w:r w:rsidRPr="00786226">
        <w:rPr>
          <w:rFonts w:eastAsiaTheme="minorEastAsia"/>
          <w:lang w:val="en-GB"/>
        </w:rPr>
        <w:t>was given the task of solving this problem, came up with an indigenous solution that w</w:t>
      </w:r>
      <w:r w:rsidR="00332C2E">
        <w:rPr>
          <w:rFonts w:eastAsiaTheme="minorEastAsia"/>
          <w:lang w:val="en-GB"/>
        </w:rPr>
        <w:t>ould cost only 12.5 per cent</w:t>
      </w:r>
      <w:r w:rsidRPr="00786226">
        <w:rPr>
          <w:rFonts w:eastAsiaTheme="minorEastAsia"/>
          <w:lang w:val="en-GB"/>
        </w:rPr>
        <w:t xml:space="preserve"> of the original proposed capital expenditure</w:t>
      </w:r>
      <w:r w:rsidR="001B2AA5">
        <w:rPr>
          <w:rFonts w:eastAsiaTheme="minorEastAsia"/>
          <w:lang w:val="en-GB"/>
        </w:rPr>
        <w:t xml:space="preserve"> (see Exhibit 4)</w:t>
      </w:r>
      <w:r w:rsidRPr="00786226">
        <w:rPr>
          <w:rFonts w:eastAsiaTheme="minorEastAsia"/>
          <w:lang w:val="en-GB"/>
        </w:rPr>
        <w:t xml:space="preserve">. Rai and his team again sought the board’s </w:t>
      </w:r>
      <w:r w:rsidR="001B2AA5">
        <w:rPr>
          <w:rFonts w:eastAsiaTheme="minorEastAsia"/>
          <w:lang w:val="en-GB"/>
        </w:rPr>
        <w:t>support</w:t>
      </w:r>
      <w:r w:rsidRPr="00786226">
        <w:rPr>
          <w:rFonts w:eastAsiaTheme="minorEastAsia"/>
          <w:lang w:val="en-GB"/>
        </w:rPr>
        <w:t xml:space="preserve"> for piloting and testing this manufacturing solution, </w:t>
      </w:r>
      <w:r w:rsidR="006721C8">
        <w:rPr>
          <w:rFonts w:eastAsiaTheme="minorEastAsia"/>
          <w:lang w:val="en-GB"/>
        </w:rPr>
        <w:t xml:space="preserve">and </w:t>
      </w:r>
      <w:r w:rsidRPr="00786226">
        <w:rPr>
          <w:rFonts w:eastAsiaTheme="minorEastAsia"/>
          <w:lang w:val="en-GB"/>
        </w:rPr>
        <w:t xml:space="preserve">the board quickly </w:t>
      </w:r>
      <w:r w:rsidR="001B2AA5">
        <w:rPr>
          <w:rFonts w:eastAsiaTheme="minorEastAsia"/>
          <w:lang w:val="en-GB"/>
        </w:rPr>
        <w:t>approved the project. T</w:t>
      </w:r>
      <w:r w:rsidRPr="00786226">
        <w:rPr>
          <w:rFonts w:eastAsiaTheme="minorEastAsia"/>
          <w:lang w:val="en-GB"/>
        </w:rPr>
        <w:t xml:space="preserve">he first indigenous plant was </w:t>
      </w:r>
      <w:r w:rsidR="009E4CC9">
        <w:rPr>
          <w:rFonts w:eastAsiaTheme="minorEastAsia"/>
          <w:lang w:val="en-GB"/>
        </w:rPr>
        <w:t>eventually</w:t>
      </w:r>
      <w:r w:rsidR="001B2AA5">
        <w:rPr>
          <w:rFonts w:eastAsiaTheme="minorEastAsia"/>
          <w:lang w:val="en-GB"/>
        </w:rPr>
        <w:t xml:space="preserve"> </w:t>
      </w:r>
      <w:r w:rsidRPr="00786226">
        <w:rPr>
          <w:rFonts w:eastAsiaTheme="minorEastAsia"/>
          <w:lang w:val="en-GB"/>
        </w:rPr>
        <w:t xml:space="preserve">set up in Hyderabad </w:t>
      </w:r>
      <w:r w:rsidR="009E4CC9">
        <w:rPr>
          <w:rFonts w:eastAsiaTheme="minorEastAsia"/>
          <w:lang w:val="en-GB"/>
        </w:rPr>
        <w:t>(</w:t>
      </w:r>
      <w:r w:rsidR="001B2AA5">
        <w:rPr>
          <w:rFonts w:eastAsiaTheme="minorEastAsia"/>
          <w:lang w:val="en-GB"/>
        </w:rPr>
        <w:t>in 2016</w:t>
      </w:r>
      <w:r w:rsidR="009E4CC9">
        <w:rPr>
          <w:rFonts w:eastAsiaTheme="minorEastAsia"/>
          <w:lang w:val="en-GB"/>
        </w:rPr>
        <w:t>)</w:t>
      </w:r>
      <w:r w:rsidR="001B2AA5">
        <w:rPr>
          <w:rFonts w:eastAsiaTheme="minorEastAsia"/>
          <w:lang w:val="en-GB"/>
        </w:rPr>
        <w:t>. T</w:t>
      </w:r>
      <w:r w:rsidRPr="00786226">
        <w:rPr>
          <w:rFonts w:eastAsiaTheme="minorEastAsia"/>
          <w:lang w:val="en-GB"/>
        </w:rPr>
        <w:t>he product was pilot-tested and subsequently launched in th</w:t>
      </w:r>
      <w:r w:rsidR="009E4CC9">
        <w:rPr>
          <w:rFonts w:eastAsiaTheme="minorEastAsia"/>
          <w:lang w:val="en-GB"/>
        </w:rPr>
        <w:t>at</w:t>
      </w:r>
      <w:r w:rsidRPr="00786226">
        <w:rPr>
          <w:rFonts w:eastAsiaTheme="minorEastAsia"/>
          <w:lang w:val="en-GB"/>
        </w:rPr>
        <w:t xml:space="preserve"> region</w:t>
      </w:r>
      <w:r w:rsidR="006721C8">
        <w:rPr>
          <w:rFonts w:eastAsiaTheme="minorEastAsia"/>
          <w:lang w:val="en-GB"/>
        </w:rPr>
        <w:t>,</w:t>
      </w:r>
      <w:r w:rsidR="004137F7" w:rsidRPr="00786226">
        <w:rPr>
          <w:rFonts w:eastAsiaTheme="minorEastAsia"/>
          <w:lang w:val="en-GB"/>
        </w:rPr>
        <w:t xml:space="preserve"> </w:t>
      </w:r>
      <w:r w:rsidRPr="00786226">
        <w:rPr>
          <w:rFonts w:eastAsiaTheme="minorEastAsia"/>
          <w:lang w:val="en-GB"/>
        </w:rPr>
        <w:t>obtaining positive results within three months.</w:t>
      </w:r>
    </w:p>
    <w:p w14:paraId="4EF353E3" w14:textId="77777777" w:rsidR="004137F7" w:rsidRPr="00786226" w:rsidRDefault="004137F7" w:rsidP="00F75D8C">
      <w:pPr>
        <w:pStyle w:val="BodyTextMain"/>
        <w:rPr>
          <w:rFonts w:eastAsiaTheme="minorEastAsia"/>
          <w:sz w:val="20"/>
          <w:lang w:val="en-GB"/>
        </w:rPr>
      </w:pPr>
    </w:p>
    <w:p w14:paraId="322D95C3" w14:textId="06ADF3CF" w:rsidR="00ED246E" w:rsidRDefault="00F75D8C" w:rsidP="00F75D8C">
      <w:pPr>
        <w:pStyle w:val="BodyTextMain"/>
        <w:rPr>
          <w:rFonts w:eastAsiaTheme="minorEastAsia"/>
          <w:lang w:val="en-GB"/>
        </w:rPr>
      </w:pPr>
      <w:r w:rsidRPr="00786226">
        <w:rPr>
          <w:rFonts w:eastAsiaTheme="minorEastAsia"/>
          <w:lang w:val="en-GB"/>
        </w:rPr>
        <w:t xml:space="preserve">However, the </w:t>
      </w:r>
      <w:r w:rsidR="001B2AA5">
        <w:rPr>
          <w:rFonts w:eastAsiaTheme="minorEastAsia"/>
          <w:lang w:val="en-GB"/>
        </w:rPr>
        <w:t>company</w:t>
      </w:r>
      <w:r w:rsidRPr="00786226">
        <w:rPr>
          <w:rFonts w:eastAsiaTheme="minorEastAsia"/>
          <w:lang w:val="en-GB"/>
        </w:rPr>
        <w:t xml:space="preserve"> </w:t>
      </w:r>
      <w:r w:rsidR="00AC3585">
        <w:rPr>
          <w:rFonts w:eastAsiaTheme="minorEastAsia"/>
          <w:lang w:val="en-GB"/>
        </w:rPr>
        <w:t xml:space="preserve">encountered other </w:t>
      </w:r>
      <w:r w:rsidRPr="00786226">
        <w:rPr>
          <w:rFonts w:eastAsiaTheme="minorEastAsia"/>
          <w:lang w:val="en-GB"/>
        </w:rPr>
        <w:t>challenges</w:t>
      </w:r>
      <w:r w:rsidR="001B2AA5">
        <w:rPr>
          <w:rFonts w:eastAsiaTheme="minorEastAsia"/>
          <w:lang w:val="en-GB"/>
        </w:rPr>
        <w:t>.</w:t>
      </w:r>
      <w:r w:rsidRPr="00786226">
        <w:rPr>
          <w:rFonts w:eastAsiaTheme="minorEastAsia"/>
          <w:lang w:val="en-GB"/>
        </w:rPr>
        <w:t xml:space="preserve"> </w:t>
      </w:r>
      <w:r w:rsidR="001B2AA5">
        <w:rPr>
          <w:rFonts w:eastAsiaTheme="minorEastAsia"/>
          <w:lang w:val="en-GB"/>
        </w:rPr>
        <w:t xml:space="preserve">A </w:t>
      </w:r>
      <w:r w:rsidRPr="00786226">
        <w:rPr>
          <w:rFonts w:eastAsiaTheme="minorEastAsia"/>
          <w:lang w:val="en-GB"/>
        </w:rPr>
        <w:t xml:space="preserve">viable expansion </w:t>
      </w:r>
      <w:r w:rsidR="001B2AA5">
        <w:rPr>
          <w:rFonts w:eastAsiaTheme="minorEastAsia"/>
          <w:lang w:val="en-GB"/>
        </w:rPr>
        <w:t>required</w:t>
      </w:r>
      <w:r w:rsidRPr="00786226">
        <w:rPr>
          <w:rFonts w:eastAsiaTheme="minorEastAsia"/>
          <w:lang w:val="en-GB"/>
        </w:rPr>
        <w:t xml:space="preserve"> the right margin structure </w:t>
      </w:r>
      <w:r w:rsidR="001B2AA5">
        <w:rPr>
          <w:rFonts w:eastAsiaTheme="minorEastAsia"/>
          <w:lang w:val="en-GB"/>
        </w:rPr>
        <w:t>to be</w:t>
      </w:r>
      <w:r w:rsidRPr="00786226">
        <w:rPr>
          <w:rFonts w:eastAsiaTheme="minorEastAsia"/>
          <w:lang w:val="en-GB"/>
        </w:rPr>
        <w:t xml:space="preserve"> sustainable</w:t>
      </w:r>
      <w:r w:rsidR="001B2AA5">
        <w:rPr>
          <w:rFonts w:eastAsiaTheme="minorEastAsia"/>
          <w:lang w:val="en-GB"/>
        </w:rPr>
        <w:t>, but at a</w:t>
      </w:r>
      <w:r w:rsidRPr="00786226">
        <w:rPr>
          <w:rFonts w:eastAsiaTheme="minorEastAsia"/>
          <w:lang w:val="en-GB"/>
        </w:rPr>
        <w:t xml:space="preserve"> price point of </w:t>
      </w:r>
      <w:r w:rsidR="001B2AA5" w:rsidRPr="00FB08A4">
        <w:rPr>
          <w:rFonts w:ascii="Arial" w:eastAsiaTheme="minorEastAsia" w:hAnsi="Arial" w:cs="Arial"/>
          <w:sz w:val="20"/>
          <w:szCs w:val="20"/>
          <w:lang w:val="en-GB"/>
        </w:rPr>
        <w:t>₹</w:t>
      </w:r>
      <w:r w:rsidRPr="00786226">
        <w:rPr>
          <w:rFonts w:eastAsiaTheme="minorEastAsia"/>
          <w:lang w:val="en-GB"/>
        </w:rPr>
        <w:t>10</w:t>
      </w:r>
      <w:r w:rsidR="001B2AA5">
        <w:rPr>
          <w:rFonts w:eastAsiaTheme="minorEastAsia"/>
          <w:lang w:val="en-GB"/>
        </w:rPr>
        <w:t>,</w:t>
      </w:r>
      <w:r w:rsidRPr="00786226">
        <w:rPr>
          <w:rFonts w:eastAsiaTheme="minorEastAsia"/>
          <w:lang w:val="en-GB"/>
        </w:rPr>
        <w:t xml:space="preserve"> the </w:t>
      </w:r>
      <w:r w:rsidR="001B2AA5">
        <w:rPr>
          <w:rFonts w:eastAsiaTheme="minorEastAsia"/>
          <w:lang w:val="en-GB"/>
        </w:rPr>
        <w:t xml:space="preserve">company’s profit </w:t>
      </w:r>
      <w:r w:rsidRPr="00786226">
        <w:rPr>
          <w:rFonts w:eastAsiaTheme="minorEastAsia"/>
          <w:lang w:val="en-GB"/>
        </w:rPr>
        <w:t>margins w</w:t>
      </w:r>
      <w:r w:rsidR="001B2AA5">
        <w:rPr>
          <w:rFonts w:eastAsiaTheme="minorEastAsia"/>
          <w:lang w:val="en-GB"/>
        </w:rPr>
        <w:t>ould</w:t>
      </w:r>
      <w:r w:rsidRPr="00786226">
        <w:rPr>
          <w:rFonts w:eastAsiaTheme="minorEastAsia"/>
          <w:lang w:val="en-GB"/>
        </w:rPr>
        <w:t xml:space="preserve"> be </w:t>
      </w:r>
      <w:r w:rsidR="001B2AA5">
        <w:rPr>
          <w:rFonts w:eastAsiaTheme="minorEastAsia"/>
          <w:lang w:val="en-GB"/>
        </w:rPr>
        <w:t>limited</w:t>
      </w:r>
      <w:r w:rsidRPr="00786226">
        <w:rPr>
          <w:rFonts w:eastAsiaTheme="minorEastAsia"/>
          <w:lang w:val="en-GB"/>
        </w:rPr>
        <w:t>.</w:t>
      </w:r>
      <w:r w:rsidRPr="00786226">
        <w:rPr>
          <w:rFonts w:eastAsiaTheme="minorEastAsia"/>
          <w:i/>
          <w:lang w:val="en-GB"/>
        </w:rPr>
        <w:t xml:space="preserve"> </w:t>
      </w:r>
      <w:r w:rsidR="001B2AA5">
        <w:rPr>
          <w:rFonts w:eastAsiaTheme="minorEastAsia"/>
          <w:lang w:val="en-GB"/>
        </w:rPr>
        <w:t>I</w:t>
      </w:r>
      <w:r w:rsidRPr="00786226">
        <w:rPr>
          <w:rFonts w:eastAsiaTheme="minorEastAsia"/>
          <w:lang w:val="en-GB"/>
        </w:rPr>
        <w:t xml:space="preserve">n-house manufacturing </w:t>
      </w:r>
      <w:r w:rsidR="001B2AA5">
        <w:rPr>
          <w:rFonts w:eastAsiaTheme="minorEastAsia"/>
          <w:lang w:val="en-GB"/>
        </w:rPr>
        <w:t>would provide some relief in terms of expenditures, but</w:t>
      </w:r>
      <w:r w:rsidRPr="00786226">
        <w:rPr>
          <w:rFonts w:eastAsiaTheme="minorEastAsia"/>
          <w:lang w:val="en-GB"/>
        </w:rPr>
        <w:t xml:space="preserve"> the packaging material</w:t>
      </w:r>
      <w:r w:rsidR="001B2AA5">
        <w:rPr>
          <w:rFonts w:eastAsiaTheme="minorEastAsia"/>
          <w:lang w:val="en-GB"/>
        </w:rPr>
        <w:t xml:space="preserve"> was still a concern</w:t>
      </w:r>
      <w:r w:rsidR="00ED246E">
        <w:rPr>
          <w:rFonts w:eastAsiaTheme="minorEastAsia"/>
          <w:lang w:val="en-GB"/>
        </w:rPr>
        <w:t>, as Rai explained:</w:t>
      </w:r>
    </w:p>
    <w:p w14:paraId="5A5270DD" w14:textId="77777777" w:rsidR="00ED246E" w:rsidRDefault="00ED246E" w:rsidP="00F75D8C">
      <w:pPr>
        <w:pStyle w:val="BodyTextMain"/>
        <w:rPr>
          <w:rFonts w:eastAsiaTheme="minorEastAsia"/>
          <w:lang w:val="en-GB"/>
        </w:rPr>
      </w:pPr>
    </w:p>
    <w:p w14:paraId="67E618C8" w14:textId="10852853" w:rsidR="00F75D8C" w:rsidRPr="00786226" w:rsidRDefault="00F75D8C" w:rsidP="003820D3">
      <w:pPr>
        <w:pStyle w:val="BodyTextMain"/>
        <w:ind w:left="720"/>
        <w:rPr>
          <w:rFonts w:eastAsiaTheme="minorEastAsia"/>
          <w:lang w:val="en-GB"/>
        </w:rPr>
      </w:pPr>
      <w:r w:rsidRPr="00786226">
        <w:rPr>
          <w:rFonts w:eastAsiaTheme="minorEastAsia"/>
          <w:lang w:val="en-GB"/>
        </w:rPr>
        <w:t>Next, we looked at somehow working toward reducing the manufacturing cost</w:t>
      </w:r>
      <w:r w:rsidR="00ED246E">
        <w:rPr>
          <w:rFonts w:eastAsiaTheme="minorEastAsia"/>
          <w:lang w:val="en-GB"/>
        </w:rPr>
        <w:t xml:space="preserve">. </w:t>
      </w:r>
      <w:r w:rsidRPr="00786226">
        <w:rPr>
          <w:rFonts w:eastAsiaTheme="minorEastAsia"/>
          <w:lang w:val="en-GB"/>
        </w:rPr>
        <w:t>So, we said</w:t>
      </w:r>
      <w:r w:rsidR="00ED246E">
        <w:rPr>
          <w:rFonts w:eastAsiaTheme="minorEastAsia"/>
          <w:lang w:val="en-GB"/>
        </w:rPr>
        <w:t>,</w:t>
      </w:r>
      <w:r w:rsidRPr="00786226">
        <w:rPr>
          <w:rFonts w:eastAsiaTheme="minorEastAsia"/>
          <w:lang w:val="en-GB"/>
        </w:rPr>
        <w:t xml:space="preserve"> </w:t>
      </w:r>
      <w:r w:rsidR="00ED246E">
        <w:rPr>
          <w:rFonts w:eastAsiaTheme="minorEastAsia"/>
          <w:lang w:val="en-GB"/>
        </w:rPr>
        <w:t>“I</w:t>
      </w:r>
      <w:r w:rsidRPr="00786226">
        <w:rPr>
          <w:rFonts w:eastAsiaTheme="minorEastAsia"/>
          <w:lang w:val="en-GB"/>
        </w:rPr>
        <w:t xml:space="preserve">n this cup format, </w:t>
      </w:r>
      <w:r w:rsidR="00ED246E">
        <w:rPr>
          <w:rFonts w:eastAsiaTheme="minorEastAsia"/>
          <w:lang w:val="en-GB"/>
        </w:rPr>
        <w:t>c</w:t>
      </w:r>
      <w:r w:rsidRPr="00786226">
        <w:rPr>
          <w:rFonts w:eastAsiaTheme="minorEastAsia"/>
          <w:lang w:val="en-GB"/>
        </w:rPr>
        <w:t>an we improve on this format also and can we use a weight of a lower order?” Thus, we worked toward reducing the weight of the cup. So, experiments were done around that. Alternate vendors were identified so that we could get the right kind of pricing for our raw material. All this was done so that our margin structure becomes viable in order to replicate this model and expand nationally</w:t>
      </w:r>
      <w:r w:rsidR="004137F7" w:rsidRPr="00786226">
        <w:rPr>
          <w:rFonts w:eastAsiaTheme="minorEastAsia"/>
          <w:lang w:val="en-GB"/>
        </w:rPr>
        <w:t>.</w:t>
      </w:r>
    </w:p>
    <w:p w14:paraId="0151B163" w14:textId="77777777" w:rsidR="004137F7" w:rsidRPr="00786226" w:rsidRDefault="004137F7" w:rsidP="00F75D8C">
      <w:pPr>
        <w:pStyle w:val="BodyTextMain"/>
        <w:rPr>
          <w:rFonts w:eastAsiaTheme="minorEastAsia"/>
          <w:sz w:val="20"/>
          <w:lang w:val="en-GB"/>
        </w:rPr>
      </w:pPr>
    </w:p>
    <w:p w14:paraId="360ED8B0" w14:textId="367D2902" w:rsidR="00F75D8C" w:rsidRPr="00786226" w:rsidRDefault="00F75D8C" w:rsidP="00F75D8C">
      <w:pPr>
        <w:pStyle w:val="BodyTextMain"/>
        <w:rPr>
          <w:rFonts w:eastAsiaTheme="minorEastAsia"/>
          <w:lang w:val="en-GB"/>
        </w:rPr>
      </w:pPr>
      <w:r w:rsidRPr="00786226">
        <w:rPr>
          <w:rFonts w:eastAsiaTheme="minorEastAsia"/>
          <w:lang w:val="en-GB"/>
        </w:rPr>
        <w:t xml:space="preserve">The strategies worked, and </w:t>
      </w:r>
      <w:r w:rsidR="00E101F6">
        <w:rPr>
          <w:rFonts w:eastAsiaTheme="minorEastAsia"/>
          <w:lang w:val="en-GB"/>
        </w:rPr>
        <w:t xml:space="preserve">profit </w:t>
      </w:r>
      <w:r w:rsidRPr="00786226">
        <w:rPr>
          <w:rFonts w:eastAsiaTheme="minorEastAsia"/>
          <w:lang w:val="en-GB"/>
        </w:rPr>
        <w:t xml:space="preserve">margins started to improve. The company </w:t>
      </w:r>
      <w:r w:rsidR="00E101F6">
        <w:rPr>
          <w:rFonts w:eastAsiaTheme="minorEastAsia"/>
          <w:lang w:val="en-GB"/>
        </w:rPr>
        <w:t>then</w:t>
      </w:r>
      <w:r w:rsidRPr="00786226">
        <w:rPr>
          <w:rFonts w:eastAsiaTheme="minorEastAsia"/>
          <w:lang w:val="en-GB"/>
        </w:rPr>
        <w:t xml:space="preserve"> experiment</w:t>
      </w:r>
      <w:r w:rsidR="00E101F6">
        <w:rPr>
          <w:rFonts w:eastAsiaTheme="minorEastAsia"/>
          <w:lang w:val="en-GB"/>
        </w:rPr>
        <w:t>ed</w:t>
      </w:r>
      <w:r w:rsidRPr="00786226">
        <w:rPr>
          <w:rFonts w:eastAsiaTheme="minorEastAsia"/>
          <w:lang w:val="en-GB"/>
        </w:rPr>
        <w:t xml:space="preserve"> with some local (regional) flavo</w:t>
      </w:r>
      <w:r w:rsidR="00E101F6">
        <w:rPr>
          <w:rFonts w:eastAsiaTheme="minorEastAsia"/>
          <w:lang w:val="en-GB"/>
        </w:rPr>
        <w:t>u</w:t>
      </w:r>
      <w:r w:rsidRPr="00786226">
        <w:rPr>
          <w:rFonts w:eastAsiaTheme="minorEastAsia"/>
          <w:lang w:val="en-GB"/>
        </w:rPr>
        <w:t xml:space="preserve">rs. Upon examining consumer habits in Tamil Nadu, it was determined that children </w:t>
      </w:r>
      <w:r w:rsidR="00E101F6">
        <w:rPr>
          <w:rFonts w:eastAsiaTheme="minorEastAsia"/>
          <w:lang w:val="en-GB"/>
        </w:rPr>
        <w:lastRenderedPageBreak/>
        <w:t>in Northern India</w:t>
      </w:r>
      <w:r w:rsidRPr="00786226">
        <w:rPr>
          <w:rFonts w:eastAsiaTheme="minorEastAsia"/>
          <w:lang w:val="en-GB"/>
        </w:rPr>
        <w:t xml:space="preserve"> had grown up on something called </w:t>
      </w:r>
      <w:r w:rsidRPr="00786226">
        <w:rPr>
          <w:rFonts w:eastAsiaTheme="minorEastAsia"/>
          <w:i/>
          <w:lang w:val="en-GB"/>
        </w:rPr>
        <w:t xml:space="preserve">paneer </w:t>
      </w:r>
      <w:r w:rsidRPr="00786226">
        <w:rPr>
          <w:rFonts w:eastAsiaTheme="minorEastAsia"/>
          <w:lang w:val="en-GB"/>
        </w:rPr>
        <w:t>soda</w:t>
      </w:r>
      <w:r w:rsidR="00E101F6">
        <w:rPr>
          <w:rFonts w:eastAsiaTheme="minorEastAsia"/>
          <w:lang w:val="en-GB"/>
        </w:rPr>
        <w:t>, made from</w:t>
      </w:r>
      <w:r w:rsidRPr="00786226">
        <w:rPr>
          <w:rFonts w:eastAsiaTheme="minorEastAsia"/>
          <w:lang w:val="en-GB"/>
        </w:rPr>
        <w:t xml:space="preserve"> curdled milk</w:t>
      </w:r>
      <w:r w:rsidR="00E101F6">
        <w:rPr>
          <w:rFonts w:eastAsiaTheme="minorEastAsia"/>
          <w:lang w:val="en-GB"/>
        </w:rPr>
        <w:t xml:space="preserve"> and</w:t>
      </w:r>
      <w:r w:rsidRPr="00786226">
        <w:rPr>
          <w:rFonts w:eastAsiaTheme="minorEastAsia"/>
          <w:lang w:val="en-GB"/>
        </w:rPr>
        <w:t xml:space="preserve"> used to make special vegetarian food dishes</w:t>
      </w:r>
      <w:r w:rsidR="00E101F6">
        <w:rPr>
          <w:rFonts w:eastAsiaTheme="minorEastAsia"/>
          <w:lang w:val="en-GB"/>
        </w:rPr>
        <w:t>. However, i</w:t>
      </w:r>
      <w:r w:rsidRPr="00786226">
        <w:rPr>
          <w:rFonts w:eastAsiaTheme="minorEastAsia"/>
          <w:lang w:val="en-GB"/>
        </w:rPr>
        <w:t xml:space="preserve">n Southern India, paneer </w:t>
      </w:r>
      <w:r w:rsidR="00E101F6">
        <w:rPr>
          <w:rFonts w:eastAsiaTheme="minorEastAsia"/>
          <w:lang w:val="en-GB"/>
        </w:rPr>
        <w:t>referred to the</w:t>
      </w:r>
      <w:r w:rsidRPr="00786226">
        <w:rPr>
          <w:rFonts w:eastAsiaTheme="minorEastAsia"/>
          <w:lang w:val="en-GB"/>
        </w:rPr>
        <w:t xml:space="preserve"> rose</w:t>
      </w:r>
      <w:r w:rsidR="00E101F6">
        <w:rPr>
          <w:rFonts w:eastAsiaTheme="minorEastAsia"/>
          <w:lang w:val="en-GB"/>
        </w:rPr>
        <w:t xml:space="preserve"> </w:t>
      </w:r>
      <w:r w:rsidRPr="00786226">
        <w:rPr>
          <w:rFonts w:eastAsiaTheme="minorEastAsia"/>
          <w:lang w:val="en-GB"/>
        </w:rPr>
        <w:t>flavo</w:t>
      </w:r>
      <w:r w:rsidR="00E101F6">
        <w:rPr>
          <w:rFonts w:eastAsiaTheme="minorEastAsia"/>
          <w:lang w:val="en-GB"/>
        </w:rPr>
        <w:t>u</w:t>
      </w:r>
      <w:r w:rsidRPr="00786226">
        <w:rPr>
          <w:rFonts w:eastAsiaTheme="minorEastAsia"/>
          <w:lang w:val="en-GB"/>
        </w:rPr>
        <w:t>r</w:t>
      </w:r>
      <w:r w:rsidR="00E101F6">
        <w:rPr>
          <w:rFonts w:eastAsiaTheme="minorEastAsia"/>
          <w:lang w:val="en-GB"/>
        </w:rPr>
        <w:t>, which</w:t>
      </w:r>
      <w:r w:rsidRPr="00786226">
        <w:rPr>
          <w:rFonts w:eastAsiaTheme="minorEastAsia"/>
          <w:lang w:val="en-GB"/>
        </w:rPr>
        <w:t xml:space="preserve"> was used to create a rose-flavo</w:t>
      </w:r>
      <w:r w:rsidR="00E101F6">
        <w:rPr>
          <w:rFonts w:eastAsiaTheme="minorEastAsia"/>
          <w:lang w:val="en-GB"/>
        </w:rPr>
        <w:t>u</w:t>
      </w:r>
      <w:r w:rsidRPr="00786226">
        <w:rPr>
          <w:rFonts w:eastAsiaTheme="minorEastAsia"/>
          <w:lang w:val="en-GB"/>
        </w:rPr>
        <w:t>red drink designed especially for th</w:t>
      </w:r>
      <w:r w:rsidR="00E101F6">
        <w:rPr>
          <w:rFonts w:eastAsiaTheme="minorEastAsia"/>
          <w:lang w:val="en-GB"/>
        </w:rPr>
        <w:t>is</w:t>
      </w:r>
      <w:r w:rsidRPr="00786226">
        <w:rPr>
          <w:rFonts w:eastAsiaTheme="minorEastAsia"/>
          <w:lang w:val="en-GB"/>
        </w:rPr>
        <w:t xml:space="preserve"> state.</w:t>
      </w:r>
    </w:p>
    <w:p w14:paraId="729BBAD7" w14:textId="77777777" w:rsidR="004137F7" w:rsidRPr="00786226" w:rsidRDefault="004137F7" w:rsidP="00F75D8C">
      <w:pPr>
        <w:pStyle w:val="BodyTextMain"/>
        <w:rPr>
          <w:rFonts w:eastAsiaTheme="minorEastAsia"/>
          <w:sz w:val="20"/>
          <w:lang w:val="en-GB"/>
        </w:rPr>
      </w:pPr>
    </w:p>
    <w:p w14:paraId="5B5BCCC7" w14:textId="5A6EF09D" w:rsidR="004137F7" w:rsidRPr="00FB08A4" w:rsidRDefault="00E101F6" w:rsidP="00F75D8C">
      <w:pPr>
        <w:pStyle w:val="BodyTextMain"/>
        <w:rPr>
          <w:rFonts w:eastAsiaTheme="minorEastAsia"/>
          <w:spacing w:val="-2"/>
          <w:lang w:val="en-GB"/>
        </w:rPr>
      </w:pPr>
      <w:r w:rsidRPr="00FB08A4">
        <w:rPr>
          <w:rFonts w:eastAsiaTheme="minorEastAsia"/>
          <w:spacing w:val="-2"/>
          <w:lang w:val="en-GB"/>
        </w:rPr>
        <w:t>T</w:t>
      </w:r>
      <w:r w:rsidR="00F75D8C" w:rsidRPr="00FB08A4">
        <w:rPr>
          <w:rFonts w:eastAsiaTheme="minorEastAsia"/>
          <w:spacing w:val="-2"/>
          <w:lang w:val="en-GB"/>
        </w:rPr>
        <w:t>o test the market potential in neighbouring states, T</w:t>
      </w:r>
      <w:r w:rsidRPr="00FB08A4">
        <w:rPr>
          <w:rFonts w:eastAsiaTheme="minorEastAsia"/>
          <w:spacing w:val="-2"/>
          <w:lang w:val="en-GB"/>
        </w:rPr>
        <w:t xml:space="preserve">ata </w:t>
      </w:r>
      <w:r w:rsidR="00F75D8C" w:rsidRPr="00FB08A4">
        <w:rPr>
          <w:rFonts w:eastAsiaTheme="minorEastAsia"/>
          <w:spacing w:val="-2"/>
          <w:lang w:val="en-GB"/>
        </w:rPr>
        <w:t>G</w:t>
      </w:r>
      <w:r w:rsidRPr="00FB08A4">
        <w:rPr>
          <w:rFonts w:eastAsiaTheme="minorEastAsia"/>
          <w:spacing w:val="-2"/>
          <w:lang w:val="en-GB"/>
        </w:rPr>
        <w:t xml:space="preserve">luco </w:t>
      </w:r>
      <w:r w:rsidR="00F75D8C" w:rsidRPr="00FB08A4">
        <w:rPr>
          <w:rFonts w:eastAsiaTheme="minorEastAsia"/>
          <w:spacing w:val="-2"/>
          <w:lang w:val="en-GB"/>
        </w:rPr>
        <w:t>P</w:t>
      </w:r>
      <w:r w:rsidRPr="00FB08A4">
        <w:rPr>
          <w:rFonts w:eastAsiaTheme="minorEastAsia"/>
          <w:spacing w:val="-2"/>
          <w:lang w:val="en-GB"/>
        </w:rPr>
        <w:t>lus</w:t>
      </w:r>
      <w:r w:rsidR="00F75D8C" w:rsidRPr="00FB08A4">
        <w:rPr>
          <w:rFonts w:eastAsiaTheme="minorEastAsia"/>
          <w:spacing w:val="-2"/>
          <w:lang w:val="en-GB"/>
        </w:rPr>
        <w:t xml:space="preserve"> was made available in a few select cities in </w:t>
      </w:r>
      <w:r w:rsidR="009E4CC9" w:rsidRPr="00FB08A4">
        <w:rPr>
          <w:rFonts w:eastAsiaTheme="minorEastAsia"/>
          <w:spacing w:val="-2"/>
          <w:lang w:val="en-GB"/>
        </w:rPr>
        <w:t xml:space="preserve">the states of </w:t>
      </w:r>
      <w:r w:rsidR="00F75D8C" w:rsidRPr="00FB08A4">
        <w:rPr>
          <w:rFonts w:eastAsiaTheme="minorEastAsia"/>
          <w:spacing w:val="-2"/>
          <w:lang w:val="en-GB"/>
        </w:rPr>
        <w:t xml:space="preserve">Karnataka, Kerala, and Maharashtra. The product’s availability was managed by making use of </w:t>
      </w:r>
      <w:r w:rsidRPr="00FB08A4">
        <w:rPr>
          <w:rFonts w:eastAsiaTheme="minorEastAsia"/>
          <w:spacing w:val="-2"/>
          <w:lang w:val="en-GB"/>
        </w:rPr>
        <w:t xml:space="preserve">the distribution resources of the </w:t>
      </w:r>
      <w:r w:rsidR="00F75D8C" w:rsidRPr="00FB08A4">
        <w:rPr>
          <w:rFonts w:eastAsiaTheme="minorEastAsia"/>
          <w:spacing w:val="-2"/>
          <w:lang w:val="en-GB"/>
        </w:rPr>
        <w:t>parent</w:t>
      </w:r>
      <w:r w:rsidRPr="00FB08A4">
        <w:rPr>
          <w:rFonts w:eastAsiaTheme="minorEastAsia"/>
          <w:spacing w:val="-2"/>
          <w:lang w:val="en-GB"/>
        </w:rPr>
        <w:t xml:space="preserve"> company</w:t>
      </w:r>
      <w:r w:rsidR="00AC3585" w:rsidRPr="00FB08A4">
        <w:rPr>
          <w:rFonts w:eastAsiaTheme="minorEastAsia"/>
          <w:spacing w:val="-2"/>
          <w:lang w:val="en-GB"/>
        </w:rPr>
        <w:t>,</w:t>
      </w:r>
      <w:r w:rsidR="00F75D8C" w:rsidRPr="00FB08A4">
        <w:rPr>
          <w:rFonts w:eastAsiaTheme="minorEastAsia"/>
          <w:spacing w:val="-2"/>
          <w:lang w:val="en-GB"/>
        </w:rPr>
        <w:t xml:space="preserve"> PepsiCo</w:t>
      </w:r>
      <w:r w:rsidRPr="00FB08A4">
        <w:rPr>
          <w:rFonts w:eastAsiaTheme="minorEastAsia"/>
          <w:spacing w:val="-2"/>
          <w:lang w:val="en-GB"/>
        </w:rPr>
        <w:t>. I</w:t>
      </w:r>
      <w:r w:rsidR="00F75D8C" w:rsidRPr="00FB08A4">
        <w:rPr>
          <w:rFonts w:eastAsiaTheme="minorEastAsia"/>
          <w:spacing w:val="-2"/>
          <w:lang w:val="en-GB"/>
        </w:rPr>
        <w:t xml:space="preserve">n some areas, the product was distributed through franchise partners. </w:t>
      </w:r>
      <w:r w:rsidR="009E4CC9" w:rsidRPr="00FB08A4">
        <w:rPr>
          <w:rFonts w:eastAsiaTheme="minorEastAsia"/>
          <w:spacing w:val="-2"/>
          <w:lang w:val="en-GB"/>
        </w:rPr>
        <w:t>At this early</w:t>
      </w:r>
      <w:r w:rsidR="00F75D8C" w:rsidRPr="00FB08A4">
        <w:rPr>
          <w:rFonts w:eastAsiaTheme="minorEastAsia"/>
          <w:spacing w:val="-2"/>
          <w:lang w:val="en-GB"/>
        </w:rPr>
        <w:t xml:space="preserve"> stage</w:t>
      </w:r>
      <w:r w:rsidR="009E4CC9" w:rsidRPr="00FB08A4">
        <w:rPr>
          <w:rFonts w:eastAsiaTheme="minorEastAsia"/>
          <w:spacing w:val="-2"/>
          <w:lang w:val="en-GB"/>
        </w:rPr>
        <w:t xml:space="preserve"> in the product’s marketing process</w:t>
      </w:r>
      <w:r w:rsidR="00F75D8C" w:rsidRPr="00FB08A4">
        <w:rPr>
          <w:rFonts w:eastAsiaTheme="minorEastAsia"/>
          <w:spacing w:val="-2"/>
          <w:lang w:val="en-GB"/>
        </w:rPr>
        <w:t xml:space="preserve">, testing was done without setting up any manufacturing facilities in these </w:t>
      </w:r>
      <w:r w:rsidR="001509DA" w:rsidRPr="00FB08A4">
        <w:rPr>
          <w:rFonts w:eastAsiaTheme="minorEastAsia"/>
          <w:spacing w:val="-2"/>
          <w:lang w:val="en-GB"/>
        </w:rPr>
        <w:t>states</w:t>
      </w:r>
      <w:r w:rsidRPr="00FB08A4">
        <w:rPr>
          <w:rFonts w:eastAsiaTheme="minorEastAsia"/>
          <w:spacing w:val="-2"/>
          <w:lang w:val="en-GB"/>
        </w:rPr>
        <w:t>,</w:t>
      </w:r>
      <w:r w:rsidR="00F75D8C" w:rsidRPr="00FB08A4">
        <w:rPr>
          <w:rFonts w:eastAsiaTheme="minorEastAsia"/>
          <w:spacing w:val="-2"/>
          <w:lang w:val="en-GB"/>
        </w:rPr>
        <w:t xml:space="preserve"> even though </w:t>
      </w:r>
      <w:r w:rsidR="009E4CC9" w:rsidRPr="00FB08A4">
        <w:rPr>
          <w:rFonts w:eastAsiaTheme="minorEastAsia"/>
          <w:spacing w:val="-2"/>
          <w:lang w:val="en-GB"/>
        </w:rPr>
        <w:t>i</w:t>
      </w:r>
      <w:r w:rsidR="00F75D8C" w:rsidRPr="00FB08A4">
        <w:rPr>
          <w:rFonts w:eastAsiaTheme="minorEastAsia"/>
          <w:spacing w:val="-2"/>
          <w:lang w:val="en-GB"/>
        </w:rPr>
        <w:t xml:space="preserve">t was </w:t>
      </w:r>
      <w:r w:rsidR="001D1CF4" w:rsidRPr="00FB08A4">
        <w:rPr>
          <w:rFonts w:eastAsiaTheme="minorEastAsia"/>
          <w:spacing w:val="-2"/>
          <w:lang w:val="en-GB"/>
        </w:rPr>
        <w:t>important to</w:t>
      </w:r>
      <w:r w:rsidR="00F75D8C" w:rsidRPr="00FB08A4">
        <w:rPr>
          <w:rFonts w:eastAsiaTheme="minorEastAsia"/>
          <w:spacing w:val="-2"/>
          <w:lang w:val="en-GB"/>
        </w:rPr>
        <w:t xml:space="preserve"> manage the supply chain for the fragile cup format</w:t>
      </w:r>
      <w:r w:rsidR="008D157C" w:rsidRPr="00FB08A4">
        <w:rPr>
          <w:rFonts w:eastAsiaTheme="minorEastAsia"/>
          <w:spacing w:val="-2"/>
          <w:lang w:val="en-GB"/>
        </w:rPr>
        <w:t xml:space="preserve"> in an effective way</w:t>
      </w:r>
      <w:r w:rsidR="00F75D8C" w:rsidRPr="00FB08A4">
        <w:rPr>
          <w:rFonts w:eastAsiaTheme="minorEastAsia"/>
          <w:spacing w:val="-2"/>
          <w:lang w:val="en-GB"/>
        </w:rPr>
        <w:t xml:space="preserve">. NourishCo </w:t>
      </w:r>
      <w:r w:rsidR="009E4CC9" w:rsidRPr="00FB08A4">
        <w:rPr>
          <w:rFonts w:eastAsiaTheme="minorEastAsia"/>
          <w:spacing w:val="-2"/>
          <w:lang w:val="en-GB"/>
        </w:rPr>
        <w:t>eventually established</w:t>
      </w:r>
      <w:r w:rsidR="00F75D8C" w:rsidRPr="00FB08A4">
        <w:rPr>
          <w:rFonts w:eastAsiaTheme="minorEastAsia"/>
          <w:spacing w:val="-2"/>
          <w:lang w:val="en-GB"/>
        </w:rPr>
        <w:t xml:space="preserve"> a manufacturing </w:t>
      </w:r>
      <w:r w:rsidR="009E4CC9" w:rsidRPr="00FB08A4">
        <w:rPr>
          <w:rFonts w:eastAsiaTheme="minorEastAsia"/>
          <w:spacing w:val="-2"/>
          <w:lang w:val="en-GB"/>
        </w:rPr>
        <w:t>plant</w:t>
      </w:r>
      <w:r w:rsidR="00F75D8C" w:rsidRPr="00FB08A4">
        <w:rPr>
          <w:rFonts w:eastAsiaTheme="minorEastAsia"/>
          <w:spacing w:val="-2"/>
          <w:lang w:val="en-GB"/>
        </w:rPr>
        <w:t xml:space="preserve"> in the state of Jammu</w:t>
      </w:r>
      <w:r w:rsidR="009E4CC9" w:rsidRPr="00FB08A4">
        <w:rPr>
          <w:rFonts w:eastAsiaTheme="minorEastAsia"/>
          <w:spacing w:val="-2"/>
          <w:lang w:val="en-GB"/>
        </w:rPr>
        <w:t xml:space="preserve"> in 2015</w:t>
      </w:r>
      <w:r w:rsidR="00F75D8C" w:rsidRPr="00FB08A4">
        <w:rPr>
          <w:rFonts w:eastAsiaTheme="minorEastAsia"/>
          <w:spacing w:val="-2"/>
          <w:lang w:val="en-GB"/>
        </w:rPr>
        <w:t>, and T</w:t>
      </w:r>
      <w:r w:rsidRPr="00FB08A4">
        <w:rPr>
          <w:rFonts w:eastAsiaTheme="minorEastAsia"/>
          <w:spacing w:val="-2"/>
          <w:lang w:val="en-GB"/>
        </w:rPr>
        <w:t xml:space="preserve">ata </w:t>
      </w:r>
      <w:r w:rsidR="00F75D8C" w:rsidRPr="00FB08A4">
        <w:rPr>
          <w:rFonts w:eastAsiaTheme="minorEastAsia"/>
          <w:spacing w:val="-2"/>
          <w:lang w:val="en-GB"/>
        </w:rPr>
        <w:t>G</w:t>
      </w:r>
      <w:r w:rsidRPr="00FB08A4">
        <w:rPr>
          <w:rFonts w:eastAsiaTheme="minorEastAsia"/>
          <w:spacing w:val="-2"/>
          <w:lang w:val="en-GB"/>
        </w:rPr>
        <w:t xml:space="preserve">luco </w:t>
      </w:r>
      <w:r w:rsidR="00F75D8C" w:rsidRPr="00FB08A4">
        <w:rPr>
          <w:rFonts w:eastAsiaTheme="minorEastAsia"/>
          <w:spacing w:val="-2"/>
          <w:lang w:val="en-GB"/>
        </w:rPr>
        <w:t>P</w:t>
      </w:r>
      <w:r w:rsidRPr="00FB08A4">
        <w:rPr>
          <w:rFonts w:eastAsiaTheme="minorEastAsia"/>
          <w:spacing w:val="-2"/>
          <w:lang w:val="en-GB"/>
        </w:rPr>
        <w:t>lus</w:t>
      </w:r>
      <w:r w:rsidR="00F75D8C" w:rsidRPr="00FB08A4">
        <w:rPr>
          <w:rFonts w:eastAsiaTheme="minorEastAsia"/>
          <w:spacing w:val="-2"/>
          <w:lang w:val="en-GB"/>
        </w:rPr>
        <w:t xml:space="preserve"> was rolled out in th</w:t>
      </w:r>
      <w:r w:rsidR="009E4CC9" w:rsidRPr="00FB08A4">
        <w:rPr>
          <w:rFonts w:eastAsiaTheme="minorEastAsia"/>
          <w:spacing w:val="-2"/>
          <w:lang w:val="en-GB"/>
        </w:rPr>
        <w:t>at</w:t>
      </w:r>
      <w:r w:rsidR="00F75D8C" w:rsidRPr="00FB08A4">
        <w:rPr>
          <w:rFonts w:eastAsiaTheme="minorEastAsia"/>
          <w:spacing w:val="-2"/>
          <w:lang w:val="en-GB"/>
        </w:rPr>
        <w:t xml:space="preserve"> state in the summer of 2016.</w:t>
      </w:r>
    </w:p>
    <w:p w14:paraId="6BCBE61A" w14:textId="77777777" w:rsidR="004137F7" w:rsidRPr="00786226" w:rsidRDefault="004137F7" w:rsidP="00F75D8C">
      <w:pPr>
        <w:pStyle w:val="BodyTextMain"/>
        <w:rPr>
          <w:rFonts w:eastAsiaTheme="minorEastAsia"/>
          <w:sz w:val="20"/>
          <w:lang w:val="en-GB"/>
        </w:rPr>
      </w:pPr>
    </w:p>
    <w:p w14:paraId="08475E4C" w14:textId="77777777" w:rsidR="00F75D8C" w:rsidRPr="00786226" w:rsidRDefault="00F75D8C" w:rsidP="00F75D8C">
      <w:pPr>
        <w:pStyle w:val="BodyTextMain"/>
        <w:rPr>
          <w:rFonts w:eastAsiaTheme="minorEastAsia"/>
          <w:sz w:val="20"/>
          <w:lang w:val="en-GB"/>
        </w:rPr>
      </w:pPr>
    </w:p>
    <w:p w14:paraId="34F93DFC" w14:textId="77777777" w:rsidR="00F75D8C" w:rsidRPr="00786226" w:rsidRDefault="00F75D8C" w:rsidP="004137F7">
      <w:pPr>
        <w:pStyle w:val="Casehead1"/>
        <w:keepNext/>
        <w:rPr>
          <w:rFonts w:eastAsiaTheme="minorEastAsia"/>
          <w:lang w:val="en-GB"/>
        </w:rPr>
      </w:pPr>
      <w:r w:rsidRPr="00786226">
        <w:rPr>
          <w:rFonts w:eastAsiaTheme="minorEastAsia"/>
          <w:lang w:val="en-GB"/>
        </w:rPr>
        <w:t>THE DECISION DILEMMA: Marching Into the Future</w:t>
      </w:r>
    </w:p>
    <w:p w14:paraId="58CBC51C" w14:textId="77777777" w:rsidR="004137F7" w:rsidRPr="00786226" w:rsidRDefault="004137F7" w:rsidP="004137F7">
      <w:pPr>
        <w:pStyle w:val="BodyTextMain"/>
        <w:keepNext/>
        <w:rPr>
          <w:rFonts w:eastAsiaTheme="minorEastAsia"/>
          <w:sz w:val="20"/>
          <w:lang w:val="en-GB"/>
        </w:rPr>
      </w:pPr>
    </w:p>
    <w:p w14:paraId="08E94BD3" w14:textId="34299C5D" w:rsidR="00621CC0" w:rsidRDefault="00C66BD9" w:rsidP="00913628">
      <w:pPr>
        <w:pStyle w:val="BodyTextMain"/>
        <w:keepNext/>
        <w:rPr>
          <w:rFonts w:eastAsiaTheme="minorEastAsia"/>
          <w:lang w:val="en-GB"/>
        </w:rPr>
      </w:pPr>
      <w:r w:rsidRPr="00786226">
        <w:rPr>
          <w:rFonts w:eastAsiaTheme="minorEastAsia"/>
          <w:lang w:val="en-GB"/>
        </w:rPr>
        <w:t xml:space="preserve">Looking at the future, Rai shared his vison for the </w:t>
      </w:r>
      <w:r w:rsidR="00621CC0">
        <w:rPr>
          <w:rFonts w:eastAsiaTheme="minorEastAsia"/>
          <w:lang w:val="en-GB"/>
        </w:rPr>
        <w:t>company:</w:t>
      </w:r>
    </w:p>
    <w:p w14:paraId="16DF774F" w14:textId="77777777" w:rsidR="00621CC0" w:rsidRDefault="00621CC0" w:rsidP="00913628">
      <w:pPr>
        <w:pStyle w:val="BodyTextMain"/>
        <w:keepNext/>
        <w:rPr>
          <w:rFonts w:eastAsiaTheme="minorEastAsia"/>
          <w:lang w:val="en-GB"/>
        </w:rPr>
      </w:pPr>
    </w:p>
    <w:p w14:paraId="34AD2016" w14:textId="4845A125" w:rsidR="00F75D8C" w:rsidRPr="00786226" w:rsidRDefault="00F75D8C" w:rsidP="003820D3">
      <w:pPr>
        <w:pStyle w:val="BodyTextMain"/>
        <w:keepNext/>
        <w:ind w:left="720"/>
        <w:rPr>
          <w:rFonts w:eastAsiaTheme="minorEastAsia"/>
          <w:lang w:val="en-GB"/>
        </w:rPr>
      </w:pPr>
      <w:r w:rsidRPr="00786226">
        <w:rPr>
          <w:rFonts w:eastAsiaTheme="minorEastAsia"/>
          <w:lang w:val="en-GB"/>
        </w:rPr>
        <w:t>NourishCo has been very nimble-footed and an extremely cost-conscious organi</w:t>
      </w:r>
      <w:r w:rsidR="00621CC0">
        <w:rPr>
          <w:rFonts w:eastAsiaTheme="minorEastAsia"/>
          <w:lang w:val="en-GB"/>
        </w:rPr>
        <w:t>z</w:t>
      </w:r>
      <w:r w:rsidRPr="00786226">
        <w:rPr>
          <w:rFonts w:eastAsiaTheme="minorEastAsia"/>
          <w:lang w:val="en-GB"/>
        </w:rPr>
        <w:t xml:space="preserve">ation. Our credo is </w:t>
      </w:r>
      <w:r w:rsidR="00886D8D">
        <w:rPr>
          <w:rFonts w:eastAsiaTheme="minorEastAsia"/>
          <w:lang w:val="en-GB"/>
        </w:rPr>
        <w:t>“T</w:t>
      </w:r>
      <w:r w:rsidRPr="00786226">
        <w:rPr>
          <w:rFonts w:eastAsiaTheme="minorEastAsia"/>
          <w:lang w:val="en-GB"/>
        </w:rPr>
        <w:t>hink fresh and act fast.</w:t>
      </w:r>
      <w:r w:rsidR="00886D8D">
        <w:rPr>
          <w:rFonts w:eastAsiaTheme="minorEastAsia"/>
          <w:lang w:val="en-GB"/>
        </w:rPr>
        <w:t>”</w:t>
      </w:r>
      <w:r w:rsidRPr="00786226">
        <w:rPr>
          <w:rFonts w:eastAsiaTheme="minorEastAsia"/>
          <w:lang w:val="en-GB"/>
        </w:rPr>
        <w:t xml:space="preserve"> Our focus will be on building great brands, but constantly challenging ourselves in terms of improving cost efficiencies.</w:t>
      </w:r>
      <w:r w:rsidR="00913628" w:rsidRPr="00786226">
        <w:rPr>
          <w:rFonts w:eastAsiaTheme="minorEastAsia"/>
          <w:lang w:val="en-GB"/>
        </w:rPr>
        <w:t xml:space="preserve"> </w:t>
      </w:r>
      <w:r w:rsidRPr="00786226">
        <w:rPr>
          <w:rFonts w:eastAsiaTheme="minorEastAsia"/>
          <w:lang w:val="en-GB"/>
        </w:rPr>
        <w:t>At this stage, I do not have a clear-cut answer that I can articulate for what the future holds for NourishCo. But rather than giving you a specific answer, let me give you a sense of the sort of organi</w:t>
      </w:r>
      <w:r w:rsidR="00886D8D">
        <w:rPr>
          <w:rFonts w:eastAsiaTheme="minorEastAsia"/>
          <w:lang w:val="en-GB"/>
        </w:rPr>
        <w:t>z</w:t>
      </w:r>
      <w:r w:rsidRPr="00786226">
        <w:rPr>
          <w:rFonts w:eastAsiaTheme="minorEastAsia"/>
          <w:lang w:val="en-GB"/>
        </w:rPr>
        <w:t xml:space="preserve">ation we would like to see it evolving into. We would like to be known as </w:t>
      </w:r>
      <w:r w:rsidR="00886D8D" w:rsidRPr="003820D3">
        <w:rPr>
          <w:rFonts w:eastAsiaTheme="minorEastAsia"/>
          <w:i/>
          <w:lang w:val="en-GB"/>
        </w:rPr>
        <w:t>the</w:t>
      </w:r>
      <w:r w:rsidRPr="00786226">
        <w:rPr>
          <w:rFonts w:eastAsiaTheme="minorEastAsia"/>
          <w:lang w:val="en-GB"/>
        </w:rPr>
        <w:t xml:space="preserve"> hydration company of the country, which addresses the health and wellness need, straddling the entire socio-economic </w:t>
      </w:r>
      <w:r w:rsidR="00913628" w:rsidRPr="00786226">
        <w:rPr>
          <w:rFonts w:eastAsiaTheme="minorEastAsia"/>
          <w:lang w:val="en-GB"/>
        </w:rPr>
        <w:t>pyramid.</w:t>
      </w:r>
    </w:p>
    <w:p w14:paraId="70B4CD3F" w14:textId="77777777" w:rsidR="004137F7" w:rsidRPr="00786226" w:rsidRDefault="004137F7" w:rsidP="00F75D8C">
      <w:pPr>
        <w:pStyle w:val="BodyTextMain"/>
        <w:rPr>
          <w:rFonts w:eastAsiaTheme="minorEastAsia"/>
          <w:sz w:val="20"/>
          <w:lang w:val="en-GB"/>
        </w:rPr>
      </w:pPr>
    </w:p>
    <w:p w14:paraId="32EC096B" w14:textId="12C3693A" w:rsidR="00886D8D" w:rsidRDefault="00F75D8C" w:rsidP="008A0F04">
      <w:pPr>
        <w:pStyle w:val="BodyTextMain"/>
        <w:rPr>
          <w:rFonts w:eastAsiaTheme="minorEastAsia"/>
          <w:lang w:val="en-GB"/>
        </w:rPr>
      </w:pPr>
      <w:r w:rsidRPr="00786226">
        <w:rPr>
          <w:rFonts w:eastAsiaTheme="minorEastAsia"/>
          <w:lang w:val="en-GB"/>
        </w:rPr>
        <w:t xml:space="preserve">Himalayan </w:t>
      </w:r>
      <w:r w:rsidR="00886D8D">
        <w:rPr>
          <w:rFonts w:eastAsiaTheme="minorEastAsia"/>
          <w:lang w:val="en-GB"/>
        </w:rPr>
        <w:t>was</w:t>
      </w:r>
      <w:r w:rsidRPr="00786226">
        <w:rPr>
          <w:rFonts w:eastAsiaTheme="minorEastAsia"/>
          <w:lang w:val="en-GB"/>
        </w:rPr>
        <w:t xml:space="preserve"> the </w:t>
      </w:r>
      <w:r w:rsidR="00886D8D">
        <w:rPr>
          <w:rFonts w:eastAsiaTheme="minorEastAsia"/>
          <w:lang w:val="en-GB"/>
        </w:rPr>
        <w:t xml:space="preserve">company’s </w:t>
      </w:r>
      <w:r w:rsidRPr="00786226">
        <w:rPr>
          <w:rFonts w:eastAsiaTheme="minorEastAsia"/>
          <w:lang w:val="en-GB"/>
        </w:rPr>
        <w:t xml:space="preserve">established </w:t>
      </w:r>
      <w:r w:rsidR="00886D8D">
        <w:rPr>
          <w:rFonts w:eastAsiaTheme="minorEastAsia"/>
          <w:lang w:val="en-GB"/>
        </w:rPr>
        <w:t>brand</w:t>
      </w:r>
      <w:r w:rsidRPr="00786226">
        <w:rPr>
          <w:rFonts w:eastAsiaTheme="minorEastAsia"/>
          <w:lang w:val="en-GB"/>
        </w:rPr>
        <w:t>, but the surprise element that ha</w:t>
      </w:r>
      <w:r w:rsidR="001509DA" w:rsidRPr="00786226">
        <w:rPr>
          <w:rFonts w:eastAsiaTheme="minorEastAsia"/>
          <w:lang w:val="en-GB"/>
        </w:rPr>
        <w:t>d</w:t>
      </w:r>
      <w:r w:rsidRPr="00786226">
        <w:rPr>
          <w:rFonts w:eastAsiaTheme="minorEastAsia"/>
          <w:lang w:val="en-GB"/>
        </w:rPr>
        <w:t xml:space="preserve"> </w:t>
      </w:r>
      <w:r w:rsidR="00886D8D">
        <w:rPr>
          <w:rFonts w:eastAsiaTheme="minorEastAsia"/>
          <w:lang w:val="en-GB"/>
        </w:rPr>
        <w:t>captured the imagination of</w:t>
      </w:r>
      <w:r w:rsidRPr="00786226">
        <w:rPr>
          <w:rFonts w:eastAsiaTheme="minorEastAsia"/>
          <w:lang w:val="en-GB"/>
        </w:rPr>
        <w:t xml:space="preserve"> consumers</w:t>
      </w:r>
      <w:r w:rsidR="00886D8D">
        <w:rPr>
          <w:rFonts w:eastAsiaTheme="minorEastAsia"/>
          <w:lang w:val="en-GB"/>
        </w:rPr>
        <w:t xml:space="preserve"> wa</w:t>
      </w:r>
      <w:r w:rsidRPr="00786226">
        <w:rPr>
          <w:rFonts w:eastAsiaTheme="minorEastAsia"/>
          <w:lang w:val="en-GB"/>
        </w:rPr>
        <w:t xml:space="preserve">s Tata Gluco Plus. The </w:t>
      </w:r>
      <w:r w:rsidR="00D2097F" w:rsidRPr="00786226">
        <w:rPr>
          <w:rFonts w:eastAsiaTheme="minorEastAsia"/>
          <w:lang w:val="en-GB"/>
        </w:rPr>
        <w:t>brand</w:t>
      </w:r>
      <w:r w:rsidRPr="00786226">
        <w:rPr>
          <w:rFonts w:eastAsiaTheme="minorEastAsia"/>
          <w:lang w:val="en-GB"/>
        </w:rPr>
        <w:t xml:space="preserve"> </w:t>
      </w:r>
      <w:r w:rsidR="008D157C">
        <w:rPr>
          <w:rFonts w:eastAsiaTheme="minorEastAsia"/>
          <w:lang w:val="en-GB"/>
        </w:rPr>
        <w:t>had taken</w:t>
      </w:r>
      <w:r w:rsidR="00886D8D">
        <w:rPr>
          <w:rFonts w:eastAsiaTheme="minorEastAsia"/>
          <w:lang w:val="en-GB"/>
        </w:rPr>
        <w:t xml:space="preserve"> the market by surprise</w:t>
      </w:r>
      <w:r w:rsidRPr="00786226">
        <w:rPr>
          <w:rFonts w:eastAsiaTheme="minorEastAsia"/>
          <w:lang w:val="en-GB"/>
        </w:rPr>
        <w:t xml:space="preserve"> and carved a niche among the traditional beverage consumer market in two large geographic areas of the nation: Tamil Nadu and Andhra Pradesh. T</w:t>
      </w:r>
      <w:r w:rsidR="00FD1F1C">
        <w:rPr>
          <w:rFonts w:eastAsiaTheme="minorEastAsia"/>
          <w:lang w:val="en-GB"/>
        </w:rPr>
        <w:t>ata Gluco Plus</w:t>
      </w:r>
      <w:r w:rsidRPr="00786226">
        <w:rPr>
          <w:rFonts w:eastAsiaTheme="minorEastAsia"/>
          <w:lang w:val="en-GB"/>
        </w:rPr>
        <w:t xml:space="preserve"> was the vehicle </w:t>
      </w:r>
      <w:r w:rsidR="008D157C">
        <w:rPr>
          <w:rFonts w:eastAsiaTheme="minorEastAsia"/>
          <w:lang w:val="en-GB"/>
        </w:rPr>
        <w:t>through</w:t>
      </w:r>
      <w:r w:rsidRPr="00786226">
        <w:rPr>
          <w:rFonts w:eastAsiaTheme="minorEastAsia"/>
          <w:lang w:val="en-GB"/>
        </w:rPr>
        <w:t xml:space="preserve"> which NourishCo intended to move ahead on its national journey. Rai emphatically s</w:t>
      </w:r>
      <w:r w:rsidR="00886D8D">
        <w:rPr>
          <w:rFonts w:eastAsiaTheme="minorEastAsia"/>
          <w:lang w:val="en-GB"/>
        </w:rPr>
        <w:t>upported that vision for the brand:</w:t>
      </w:r>
    </w:p>
    <w:p w14:paraId="4CB1B32D" w14:textId="77777777" w:rsidR="00886D8D" w:rsidRDefault="00886D8D" w:rsidP="008A0F04">
      <w:pPr>
        <w:pStyle w:val="BodyTextMain"/>
        <w:rPr>
          <w:rFonts w:eastAsiaTheme="minorEastAsia"/>
          <w:lang w:val="en-GB"/>
        </w:rPr>
      </w:pPr>
    </w:p>
    <w:p w14:paraId="6BF92171" w14:textId="6753A457" w:rsidR="00B0133C" w:rsidRPr="00886D8D" w:rsidRDefault="00F75D8C" w:rsidP="003820D3">
      <w:pPr>
        <w:pStyle w:val="BodyTextMain"/>
        <w:ind w:left="720"/>
        <w:rPr>
          <w:rFonts w:eastAsiaTheme="minorEastAsia"/>
          <w:lang w:val="en-GB"/>
        </w:rPr>
      </w:pPr>
      <w:r w:rsidRPr="00786226">
        <w:rPr>
          <w:rFonts w:eastAsiaTheme="minorEastAsia"/>
          <w:lang w:val="en-GB"/>
        </w:rPr>
        <w:t>NourishCo has the potential to enter the 1</w:t>
      </w:r>
      <w:r w:rsidR="001509DA" w:rsidRPr="00786226">
        <w:rPr>
          <w:rFonts w:eastAsiaTheme="minorEastAsia"/>
          <w:lang w:val="en-GB"/>
        </w:rPr>
        <w:t>0 billion</w:t>
      </w:r>
      <w:r w:rsidRPr="00786226">
        <w:rPr>
          <w:rFonts w:eastAsiaTheme="minorEastAsia"/>
          <w:lang w:val="en-GB"/>
        </w:rPr>
        <w:t xml:space="preserve"> club in the next couple of years. And as we march ahead to make our presence in </w:t>
      </w:r>
      <w:r w:rsidR="00886D8D">
        <w:rPr>
          <w:rFonts w:eastAsiaTheme="minorEastAsia"/>
          <w:lang w:val="en-GB"/>
        </w:rPr>
        <w:t>five to seven</w:t>
      </w:r>
      <w:r w:rsidRPr="00786226">
        <w:rPr>
          <w:rFonts w:eastAsiaTheme="minorEastAsia"/>
          <w:lang w:val="en-GB"/>
        </w:rPr>
        <w:t xml:space="preserve"> more states, lots of local players will pop up. There are two things that we are trying to work on to address this issue. One is the speed</w:t>
      </w:r>
      <w:r w:rsidR="00886D8D">
        <w:rPr>
          <w:rFonts w:eastAsiaTheme="minorEastAsia"/>
          <w:lang w:val="en-GB"/>
        </w:rPr>
        <w:t>. T</w:t>
      </w:r>
      <w:r w:rsidRPr="00786226">
        <w:rPr>
          <w:rFonts w:eastAsiaTheme="minorEastAsia"/>
          <w:lang w:val="en-GB"/>
        </w:rPr>
        <w:t>he first thing is how quickly I can scale it up in multiple geographies</w:t>
      </w:r>
      <w:r w:rsidR="00886D8D">
        <w:rPr>
          <w:rFonts w:eastAsiaTheme="minorEastAsia"/>
          <w:lang w:val="en-GB"/>
        </w:rPr>
        <w:t>,</w:t>
      </w:r>
      <w:r w:rsidRPr="00786226">
        <w:rPr>
          <w:rFonts w:eastAsiaTheme="minorEastAsia"/>
          <w:lang w:val="en-GB"/>
        </w:rPr>
        <w:t xml:space="preserve"> so that there is no loss of time. And second is how can we develop a generic identity for the brand so that</w:t>
      </w:r>
      <w:r w:rsidR="00886D8D">
        <w:rPr>
          <w:rFonts w:eastAsiaTheme="minorEastAsia"/>
          <w:lang w:val="en-GB"/>
        </w:rPr>
        <w:t>,</w:t>
      </w:r>
      <w:r w:rsidRPr="00786226">
        <w:rPr>
          <w:rFonts w:eastAsiaTheme="minorEastAsia"/>
          <w:lang w:val="en-GB"/>
        </w:rPr>
        <w:t xml:space="preserve"> if it is about instant energy, the only name that surfaces in your mind is Tata Gluco Plus? You don’t think beyond that</w:t>
      </w:r>
      <w:r w:rsidR="004137F7" w:rsidRPr="00786226">
        <w:rPr>
          <w:rFonts w:eastAsiaTheme="minorEastAsia"/>
          <w:lang w:val="en-GB"/>
        </w:rPr>
        <w:t>.</w:t>
      </w:r>
    </w:p>
    <w:p w14:paraId="1E14F5A2" w14:textId="77777777" w:rsidR="00B0133C" w:rsidRPr="00786226" w:rsidRDefault="00B0133C" w:rsidP="008A0F04">
      <w:pPr>
        <w:pStyle w:val="BodyTextMain"/>
        <w:rPr>
          <w:rFonts w:eastAsiaTheme="minorEastAsia"/>
          <w:i/>
          <w:lang w:val="en-GB"/>
        </w:rPr>
      </w:pPr>
    </w:p>
    <w:p w14:paraId="631E058D" w14:textId="7BBA269A" w:rsidR="00B0133C" w:rsidRPr="00786226" w:rsidRDefault="00F75D8C" w:rsidP="008A0F04">
      <w:pPr>
        <w:pStyle w:val="BodyTextMain"/>
        <w:rPr>
          <w:rFonts w:eastAsiaTheme="minorEastAsia"/>
          <w:lang w:val="en-GB"/>
        </w:rPr>
      </w:pPr>
      <w:r w:rsidRPr="00786226">
        <w:rPr>
          <w:rFonts w:eastAsiaTheme="minorEastAsia"/>
          <w:lang w:val="en-GB"/>
        </w:rPr>
        <w:t xml:space="preserve">NourishCo had been </w:t>
      </w:r>
      <w:r w:rsidR="00886D8D">
        <w:rPr>
          <w:rFonts w:eastAsiaTheme="minorEastAsia"/>
          <w:lang w:val="en-GB"/>
        </w:rPr>
        <w:t>a successful business</w:t>
      </w:r>
      <w:r w:rsidRPr="00786226">
        <w:rPr>
          <w:rFonts w:eastAsiaTheme="minorEastAsia"/>
          <w:lang w:val="en-GB"/>
        </w:rPr>
        <w:t xml:space="preserve"> thus far</w:t>
      </w:r>
      <w:r w:rsidR="001E7493">
        <w:rPr>
          <w:rFonts w:eastAsiaTheme="minorEastAsia"/>
          <w:lang w:val="en-GB"/>
        </w:rPr>
        <w:t>. However</w:t>
      </w:r>
      <w:r w:rsidRPr="00786226">
        <w:rPr>
          <w:rFonts w:eastAsiaTheme="minorEastAsia"/>
          <w:lang w:val="en-GB"/>
        </w:rPr>
        <w:t>, invest</w:t>
      </w:r>
      <w:r w:rsidR="001E7493">
        <w:rPr>
          <w:rFonts w:eastAsiaTheme="minorEastAsia"/>
          <w:lang w:val="en-GB"/>
        </w:rPr>
        <w:t>ing in the company’s</w:t>
      </w:r>
      <w:r w:rsidRPr="00786226">
        <w:rPr>
          <w:rFonts w:eastAsiaTheme="minorEastAsia"/>
          <w:lang w:val="en-GB"/>
        </w:rPr>
        <w:t xml:space="preserve"> expansion</w:t>
      </w:r>
      <w:r w:rsidR="001E7493">
        <w:rPr>
          <w:rFonts w:eastAsiaTheme="minorEastAsia"/>
          <w:lang w:val="en-GB"/>
        </w:rPr>
        <w:t xml:space="preserve"> strategy</w:t>
      </w:r>
      <w:r w:rsidRPr="00786226">
        <w:rPr>
          <w:rFonts w:eastAsiaTheme="minorEastAsia"/>
          <w:lang w:val="en-GB"/>
        </w:rPr>
        <w:t xml:space="preserve"> c</w:t>
      </w:r>
      <w:r w:rsidR="001509DA" w:rsidRPr="00786226">
        <w:rPr>
          <w:rFonts w:eastAsiaTheme="minorEastAsia"/>
          <w:lang w:val="en-GB"/>
        </w:rPr>
        <w:t>ame</w:t>
      </w:r>
      <w:r w:rsidRPr="00786226">
        <w:rPr>
          <w:rFonts w:eastAsiaTheme="minorEastAsia"/>
          <w:lang w:val="en-GB"/>
        </w:rPr>
        <w:t xml:space="preserve"> with a cost (</w:t>
      </w:r>
      <w:r w:rsidR="001E7493">
        <w:rPr>
          <w:rFonts w:eastAsiaTheme="minorEastAsia"/>
          <w:lang w:val="en-GB"/>
        </w:rPr>
        <w:t xml:space="preserve">see </w:t>
      </w:r>
      <w:r w:rsidRPr="00786226">
        <w:rPr>
          <w:rFonts w:eastAsiaTheme="minorEastAsia"/>
          <w:lang w:val="en-GB"/>
        </w:rPr>
        <w:t xml:space="preserve">Exhibit </w:t>
      </w:r>
      <w:r w:rsidR="00C00C7C" w:rsidRPr="00786226">
        <w:rPr>
          <w:rFonts w:eastAsiaTheme="minorEastAsia"/>
          <w:lang w:val="en-GB"/>
        </w:rPr>
        <w:t>5</w:t>
      </w:r>
      <w:r w:rsidRPr="00786226">
        <w:rPr>
          <w:rFonts w:eastAsiaTheme="minorEastAsia"/>
          <w:lang w:val="en-GB"/>
        </w:rPr>
        <w:t xml:space="preserve">). </w:t>
      </w:r>
      <w:r w:rsidR="001E7493">
        <w:rPr>
          <w:rFonts w:eastAsiaTheme="minorEastAsia"/>
          <w:lang w:val="en-GB"/>
        </w:rPr>
        <w:t>The company was</w:t>
      </w:r>
      <w:r w:rsidR="00B0133C" w:rsidRPr="00786226">
        <w:rPr>
          <w:rFonts w:eastAsiaTheme="minorEastAsia"/>
          <w:lang w:val="en-GB"/>
        </w:rPr>
        <w:t xml:space="preserve"> successful</w:t>
      </w:r>
      <w:r w:rsidR="001E7493">
        <w:rPr>
          <w:rFonts w:eastAsiaTheme="minorEastAsia"/>
          <w:lang w:val="en-GB"/>
        </w:rPr>
        <w:t xml:space="preserve"> in making use of product</w:t>
      </w:r>
      <w:r w:rsidR="00B0133C" w:rsidRPr="00786226">
        <w:rPr>
          <w:rFonts w:eastAsiaTheme="minorEastAsia"/>
          <w:lang w:val="en-GB"/>
        </w:rPr>
        <w:t xml:space="preserve"> trials and innovation to create a unique and value</w:t>
      </w:r>
      <w:r w:rsidR="001E7493">
        <w:rPr>
          <w:rFonts w:eastAsiaTheme="minorEastAsia"/>
          <w:lang w:val="en-GB"/>
        </w:rPr>
        <w:t>-</w:t>
      </w:r>
      <w:r w:rsidR="00B0133C" w:rsidRPr="00786226">
        <w:rPr>
          <w:rFonts w:eastAsiaTheme="minorEastAsia"/>
          <w:lang w:val="en-GB"/>
        </w:rPr>
        <w:t>based beverage proposition</w:t>
      </w:r>
      <w:r w:rsidR="001E7493">
        <w:rPr>
          <w:rFonts w:eastAsiaTheme="minorEastAsia"/>
          <w:lang w:val="en-GB"/>
        </w:rPr>
        <w:t>.</w:t>
      </w:r>
      <w:r w:rsidR="001E7493" w:rsidRPr="001E7493">
        <w:rPr>
          <w:rFonts w:eastAsiaTheme="minorEastAsia"/>
          <w:lang w:val="en-GB"/>
        </w:rPr>
        <w:t xml:space="preserve"> </w:t>
      </w:r>
      <w:r w:rsidR="001E7493">
        <w:rPr>
          <w:rFonts w:eastAsiaTheme="minorEastAsia"/>
          <w:lang w:val="en-GB"/>
        </w:rPr>
        <w:t>However,</w:t>
      </w:r>
      <w:r w:rsidR="00B0133C" w:rsidRPr="00786226">
        <w:rPr>
          <w:rFonts w:eastAsiaTheme="minorEastAsia"/>
          <w:lang w:val="en-GB"/>
        </w:rPr>
        <w:t xml:space="preserve"> Tata Glu</w:t>
      </w:r>
      <w:r w:rsidR="001E7493">
        <w:rPr>
          <w:rFonts w:eastAsiaTheme="minorEastAsia"/>
          <w:lang w:val="en-GB"/>
        </w:rPr>
        <w:t>c</w:t>
      </w:r>
      <w:r w:rsidR="00B0133C" w:rsidRPr="00786226">
        <w:rPr>
          <w:rFonts w:eastAsiaTheme="minorEastAsia"/>
          <w:lang w:val="en-GB"/>
        </w:rPr>
        <w:t xml:space="preserve">o Plus </w:t>
      </w:r>
      <w:r w:rsidR="001E7493">
        <w:rPr>
          <w:rFonts w:eastAsiaTheme="minorEastAsia"/>
          <w:lang w:val="en-GB"/>
        </w:rPr>
        <w:t>still</w:t>
      </w:r>
      <w:r w:rsidR="00B0133C" w:rsidRPr="00786226">
        <w:rPr>
          <w:rFonts w:eastAsiaTheme="minorEastAsia"/>
          <w:lang w:val="en-GB"/>
        </w:rPr>
        <w:t xml:space="preserve"> needed to establish itself as the </w:t>
      </w:r>
      <w:r w:rsidR="001E7493">
        <w:rPr>
          <w:rFonts w:eastAsiaTheme="minorEastAsia"/>
          <w:lang w:val="en-GB"/>
        </w:rPr>
        <w:t>everyday</w:t>
      </w:r>
      <w:r w:rsidR="00B0133C" w:rsidRPr="00786226">
        <w:rPr>
          <w:rFonts w:eastAsiaTheme="minorEastAsia"/>
          <w:lang w:val="en-GB"/>
        </w:rPr>
        <w:t xml:space="preserve"> choice </w:t>
      </w:r>
      <w:r w:rsidR="001E7493">
        <w:rPr>
          <w:rFonts w:eastAsiaTheme="minorEastAsia"/>
          <w:lang w:val="en-GB"/>
        </w:rPr>
        <w:t>of</w:t>
      </w:r>
      <w:r w:rsidR="00B0133C" w:rsidRPr="00786226">
        <w:rPr>
          <w:rFonts w:eastAsiaTheme="minorEastAsia"/>
          <w:lang w:val="en-GB"/>
        </w:rPr>
        <w:t xml:space="preserve"> the targeted audience across the country</w:t>
      </w:r>
      <w:r w:rsidR="001E7493">
        <w:rPr>
          <w:rFonts w:eastAsiaTheme="minorEastAsia"/>
          <w:lang w:val="en-GB"/>
        </w:rPr>
        <w:t xml:space="preserve"> for an</w:t>
      </w:r>
      <w:r w:rsidR="001E7493" w:rsidRPr="00786226">
        <w:rPr>
          <w:rFonts w:eastAsiaTheme="minorEastAsia"/>
          <w:lang w:val="en-GB"/>
        </w:rPr>
        <w:t xml:space="preserve"> on-the-go energy</w:t>
      </w:r>
      <w:r w:rsidR="001E7493">
        <w:rPr>
          <w:rFonts w:eastAsiaTheme="minorEastAsia"/>
          <w:lang w:val="en-GB"/>
        </w:rPr>
        <w:t xml:space="preserve"> drink</w:t>
      </w:r>
      <w:r w:rsidR="00B0133C" w:rsidRPr="00786226">
        <w:rPr>
          <w:rFonts w:eastAsiaTheme="minorEastAsia"/>
          <w:lang w:val="en-GB"/>
        </w:rPr>
        <w:t xml:space="preserve">. </w:t>
      </w:r>
      <w:r w:rsidR="001E7493">
        <w:rPr>
          <w:rFonts w:eastAsiaTheme="minorEastAsia"/>
          <w:lang w:val="en-GB"/>
        </w:rPr>
        <w:t>With</w:t>
      </w:r>
      <w:r w:rsidR="00B0133C" w:rsidRPr="00786226">
        <w:rPr>
          <w:rFonts w:eastAsiaTheme="minorEastAsia"/>
          <w:lang w:val="en-GB"/>
        </w:rPr>
        <w:t xml:space="preserve"> small regional </w:t>
      </w:r>
      <w:r w:rsidR="001E7493">
        <w:rPr>
          <w:rFonts w:eastAsiaTheme="minorEastAsia"/>
          <w:lang w:val="en-GB"/>
        </w:rPr>
        <w:t>companies</w:t>
      </w:r>
      <w:r w:rsidR="00B0133C" w:rsidRPr="00786226">
        <w:rPr>
          <w:rFonts w:eastAsiaTheme="minorEastAsia"/>
          <w:lang w:val="en-GB"/>
        </w:rPr>
        <w:t xml:space="preserve"> looking </w:t>
      </w:r>
      <w:r w:rsidR="001E7493">
        <w:rPr>
          <w:rFonts w:eastAsiaTheme="minorEastAsia"/>
          <w:lang w:val="en-GB"/>
        </w:rPr>
        <w:t>to imitate</w:t>
      </w:r>
      <w:r w:rsidR="00B0133C" w:rsidRPr="00786226">
        <w:rPr>
          <w:rFonts w:eastAsiaTheme="minorEastAsia"/>
          <w:lang w:val="en-GB"/>
        </w:rPr>
        <w:t xml:space="preserve"> the cup format and </w:t>
      </w:r>
      <w:r w:rsidR="001E7493" w:rsidRPr="00FB08A4">
        <w:rPr>
          <w:rFonts w:ascii="Arial" w:eastAsiaTheme="minorEastAsia" w:hAnsi="Arial" w:cs="Arial"/>
          <w:sz w:val="20"/>
          <w:szCs w:val="20"/>
          <w:lang w:val="en-GB"/>
        </w:rPr>
        <w:t>₹</w:t>
      </w:r>
      <w:r w:rsidR="00B0133C" w:rsidRPr="00786226">
        <w:rPr>
          <w:rFonts w:eastAsiaTheme="minorEastAsia"/>
          <w:lang w:val="en-GB"/>
        </w:rPr>
        <w:t>10 price point</w:t>
      </w:r>
      <w:r w:rsidR="001E7493">
        <w:rPr>
          <w:rFonts w:eastAsiaTheme="minorEastAsia"/>
          <w:lang w:val="en-GB"/>
        </w:rPr>
        <w:t>, Rai had</w:t>
      </w:r>
      <w:r w:rsidR="00B0133C" w:rsidRPr="00786226">
        <w:rPr>
          <w:rFonts w:eastAsiaTheme="minorEastAsia"/>
          <w:lang w:val="en-GB"/>
        </w:rPr>
        <w:t xml:space="preserve"> to move fast</w:t>
      </w:r>
      <w:r w:rsidR="001E7493">
        <w:rPr>
          <w:rFonts w:eastAsiaTheme="minorEastAsia"/>
          <w:lang w:val="en-GB"/>
        </w:rPr>
        <w:t>,</w:t>
      </w:r>
      <w:r w:rsidR="00B0133C" w:rsidRPr="00786226">
        <w:rPr>
          <w:rFonts w:eastAsiaTheme="minorEastAsia"/>
          <w:lang w:val="en-GB"/>
        </w:rPr>
        <w:t xml:space="preserve"> before the</w:t>
      </w:r>
      <w:r w:rsidR="007419A2" w:rsidRPr="00786226">
        <w:rPr>
          <w:rFonts w:eastAsiaTheme="minorEastAsia"/>
          <w:lang w:val="en-GB"/>
        </w:rPr>
        <w:t xml:space="preserve"> brand lost </w:t>
      </w:r>
      <w:r w:rsidR="001E7493">
        <w:rPr>
          <w:rFonts w:eastAsiaTheme="minorEastAsia"/>
          <w:lang w:val="en-GB"/>
        </w:rPr>
        <w:t>its unique identity</w:t>
      </w:r>
      <w:r w:rsidR="007419A2" w:rsidRPr="00786226">
        <w:rPr>
          <w:rFonts w:eastAsiaTheme="minorEastAsia"/>
          <w:lang w:val="en-GB"/>
        </w:rPr>
        <w:t>.</w:t>
      </w:r>
    </w:p>
    <w:p w14:paraId="762D2BF8" w14:textId="77777777" w:rsidR="00FB08A4" w:rsidRDefault="00FB08A4" w:rsidP="008A0F04">
      <w:pPr>
        <w:pStyle w:val="BodyTextMain"/>
        <w:rPr>
          <w:rFonts w:eastAsiaTheme="minorEastAsia"/>
          <w:lang w:val="en-GB"/>
        </w:rPr>
      </w:pPr>
    </w:p>
    <w:p w14:paraId="6E2BB205" w14:textId="6DA88CC4" w:rsidR="00266945" w:rsidRPr="00FB08A4" w:rsidRDefault="00B0133C" w:rsidP="008A0F04">
      <w:pPr>
        <w:pStyle w:val="BodyTextMain"/>
        <w:rPr>
          <w:rFonts w:eastAsiaTheme="minorEastAsia"/>
          <w:spacing w:val="-2"/>
          <w:lang w:val="en-GB"/>
        </w:rPr>
      </w:pPr>
      <w:r w:rsidRPr="00FB08A4">
        <w:rPr>
          <w:rFonts w:eastAsiaTheme="minorEastAsia"/>
          <w:spacing w:val="-2"/>
          <w:lang w:val="en-GB"/>
        </w:rPr>
        <w:t xml:space="preserve">Rai had </w:t>
      </w:r>
      <w:r w:rsidR="001E7493" w:rsidRPr="00FB08A4">
        <w:rPr>
          <w:rFonts w:eastAsiaTheme="minorEastAsia"/>
          <w:spacing w:val="-2"/>
          <w:lang w:val="en-GB"/>
        </w:rPr>
        <w:t>a</w:t>
      </w:r>
      <w:r w:rsidRPr="00FB08A4">
        <w:rPr>
          <w:rFonts w:eastAsiaTheme="minorEastAsia"/>
          <w:spacing w:val="-2"/>
          <w:lang w:val="en-GB"/>
        </w:rPr>
        <w:t xml:space="preserve"> weekend </w:t>
      </w:r>
      <w:r w:rsidR="001E7493" w:rsidRPr="00FB08A4">
        <w:rPr>
          <w:rFonts w:eastAsiaTheme="minorEastAsia"/>
          <w:spacing w:val="-2"/>
          <w:lang w:val="en-GB"/>
        </w:rPr>
        <w:t>to prepare for his</w:t>
      </w:r>
      <w:r w:rsidR="00F5245C" w:rsidRPr="00FB08A4">
        <w:rPr>
          <w:rFonts w:eastAsiaTheme="minorEastAsia"/>
          <w:spacing w:val="-2"/>
          <w:lang w:val="en-GB"/>
        </w:rPr>
        <w:t xml:space="preserve"> national rollout plan</w:t>
      </w:r>
      <w:r w:rsidRPr="00FB08A4">
        <w:rPr>
          <w:rFonts w:eastAsiaTheme="minorEastAsia"/>
          <w:spacing w:val="-2"/>
          <w:lang w:val="en-GB"/>
        </w:rPr>
        <w:t xml:space="preserve"> present</w:t>
      </w:r>
      <w:r w:rsidR="001E7493" w:rsidRPr="00FB08A4">
        <w:rPr>
          <w:rFonts w:eastAsiaTheme="minorEastAsia"/>
          <w:spacing w:val="-2"/>
          <w:lang w:val="en-GB"/>
        </w:rPr>
        <w:t xml:space="preserve">ation </w:t>
      </w:r>
      <w:r w:rsidR="00266945" w:rsidRPr="00FB08A4">
        <w:rPr>
          <w:rFonts w:eastAsiaTheme="minorEastAsia"/>
          <w:spacing w:val="-2"/>
          <w:lang w:val="en-GB"/>
        </w:rPr>
        <w:t>to the Tata Gluco Plus</w:t>
      </w:r>
      <w:r w:rsidR="00F5245C" w:rsidRPr="00FB08A4">
        <w:rPr>
          <w:rFonts w:eastAsiaTheme="minorEastAsia"/>
          <w:spacing w:val="-2"/>
          <w:lang w:val="en-GB"/>
        </w:rPr>
        <w:t xml:space="preserve"> management team</w:t>
      </w:r>
      <w:r w:rsidRPr="00FB08A4">
        <w:rPr>
          <w:rFonts w:eastAsiaTheme="minorEastAsia"/>
          <w:spacing w:val="-2"/>
          <w:lang w:val="en-GB"/>
        </w:rPr>
        <w:t xml:space="preserve">. </w:t>
      </w:r>
      <w:r w:rsidR="002E545D" w:rsidRPr="00FB08A4">
        <w:rPr>
          <w:rFonts w:eastAsiaTheme="minorEastAsia"/>
          <w:spacing w:val="-2"/>
          <w:lang w:val="en-GB"/>
        </w:rPr>
        <w:t>H</w:t>
      </w:r>
      <w:r w:rsidRPr="00FB08A4">
        <w:rPr>
          <w:rFonts w:eastAsiaTheme="minorEastAsia"/>
          <w:spacing w:val="-2"/>
          <w:lang w:val="en-GB"/>
        </w:rPr>
        <w:t xml:space="preserve">e </w:t>
      </w:r>
      <w:r w:rsidR="001E7493" w:rsidRPr="00FB08A4">
        <w:rPr>
          <w:rFonts w:eastAsiaTheme="minorEastAsia"/>
          <w:spacing w:val="-2"/>
          <w:lang w:val="en-GB"/>
        </w:rPr>
        <w:t xml:space="preserve">still </w:t>
      </w:r>
      <w:r w:rsidRPr="00FB08A4">
        <w:rPr>
          <w:rFonts w:eastAsiaTheme="minorEastAsia"/>
          <w:spacing w:val="-2"/>
          <w:lang w:val="en-GB"/>
        </w:rPr>
        <w:t xml:space="preserve">needed to </w:t>
      </w:r>
      <w:r w:rsidR="001E7493" w:rsidRPr="00FB08A4">
        <w:rPr>
          <w:rFonts w:eastAsiaTheme="minorEastAsia"/>
          <w:spacing w:val="-2"/>
          <w:lang w:val="en-GB"/>
        </w:rPr>
        <w:t xml:space="preserve">resolve three key factors: </w:t>
      </w:r>
      <w:bookmarkStart w:id="1" w:name="_Hlk493677229"/>
      <w:r w:rsidR="001E7493" w:rsidRPr="00FB08A4">
        <w:rPr>
          <w:rFonts w:eastAsiaTheme="minorEastAsia"/>
          <w:spacing w:val="-2"/>
          <w:lang w:val="en-GB"/>
        </w:rPr>
        <w:t xml:space="preserve">the region, the flavours, and </w:t>
      </w:r>
      <w:r w:rsidR="00266945" w:rsidRPr="00FB08A4">
        <w:rPr>
          <w:rFonts w:eastAsiaTheme="minorEastAsia"/>
          <w:spacing w:val="-2"/>
          <w:lang w:val="en-GB"/>
        </w:rPr>
        <w:t>the product’s unique advantage</w:t>
      </w:r>
      <w:bookmarkEnd w:id="1"/>
      <w:r w:rsidR="00266945" w:rsidRPr="00FB08A4">
        <w:rPr>
          <w:rFonts w:eastAsiaTheme="minorEastAsia"/>
          <w:spacing w:val="-2"/>
          <w:lang w:val="en-GB"/>
        </w:rPr>
        <w:t>.</w:t>
      </w:r>
    </w:p>
    <w:p w14:paraId="3A3C6BEA" w14:textId="369D2218" w:rsidR="00266945" w:rsidRDefault="00266945" w:rsidP="008A0F04">
      <w:pPr>
        <w:pStyle w:val="BodyTextMain"/>
        <w:rPr>
          <w:rFonts w:eastAsiaTheme="minorEastAsia"/>
          <w:lang w:val="en-GB"/>
        </w:rPr>
      </w:pPr>
    </w:p>
    <w:p w14:paraId="335AF712" w14:textId="24725493" w:rsidR="00266945" w:rsidRDefault="00266945" w:rsidP="00FB08A4">
      <w:pPr>
        <w:pStyle w:val="BodyTextMain"/>
        <w:keepNext/>
        <w:rPr>
          <w:rFonts w:eastAsiaTheme="minorEastAsia"/>
          <w:lang w:val="en-GB"/>
        </w:rPr>
      </w:pPr>
      <w:r w:rsidRPr="00266945">
        <w:rPr>
          <w:rFonts w:eastAsiaTheme="minorEastAsia"/>
          <w:u w:val="single"/>
          <w:lang w:val="en-GB"/>
        </w:rPr>
        <w:lastRenderedPageBreak/>
        <w:t xml:space="preserve">The </w:t>
      </w:r>
      <w:r w:rsidR="003820D3">
        <w:rPr>
          <w:rFonts w:eastAsiaTheme="minorEastAsia"/>
          <w:u w:val="single"/>
          <w:lang w:val="en-GB"/>
        </w:rPr>
        <w:t>R</w:t>
      </w:r>
      <w:r w:rsidRPr="00266945">
        <w:rPr>
          <w:rFonts w:eastAsiaTheme="minorEastAsia"/>
          <w:u w:val="single"/>
          <w:lang w:val="en-GB"/>
        </w:rPr>
        <w:t>egion</w:t>
      </w:r>
    </w:p>
    <w:p w14:paraId="62ED8871" w14:textId="77777777" w:rsidR="00266945" w:rsidRDefault="00266945" w:rsidP="00FB08A4">
      <w:pPr>
        <w:pStyle w:val="BodyTextMain"/>
        <w:keepNext/>
        <w:rPr>
          <w:rFonts w:eastAsiaTheme="minorEastAsia"/>
          <w:lang w:val="en-GB"/>
        </w:rPr>
      </w:pPr>
    </w:p>
    <w:p w14:paraId="69A052BA" w14:textId="0D2FA522" w:rsidR="00F5245C" w:rsidRDefault="002E545D" w:rsidP="00FB08A4">
      <w:pPr>
        <w:pStyle w:val="BodyTextMain"/>
        <w:keepNext/>
        <w:rPr>
          <w:rFonts w:eastAsiaTheme="minorEastAsia"/>
          <w:lang w:val="en-GB"/>
        </w:rPr>
      </w:pPr>
      <w:r w:rsidRPr="00786226">
        <w:rPr>
          <w:rFonts w:eastAsiaTheme="minorEastAsia"/>
          <w:lang w:val="en-GB"/>
        </w:rPr>
        <w:t>With 29 Indian states</w:t>
      </w:r>
      <w:r w:rsidR="00266945">
        <w:rPr>
          <w:rFonts w:eastAsiaTheme="minorEastAsia"/>
          <w:lang w:val="en-GB"/>
        </w:rPr>
        <w:t>,</w:t>
      </w:r>
      <w:r w:rsidRPr="00786226">
        <w:rPr>
          <w:rFonts w:eastAsiaTheme="minorEastAsia"/>
          <w:lang w:val="en-GB"/>
        </w:rPr>
        <w:t xml:space="preserve"> there were just too many possible combinations </w:t>
      </w:r>
      <w:r w:rsidR="00266945">
        <w:rPr>
          <w:rFonts w:eastAsiaTheme="minorEastAsia"/>
          <w:lang w:val="en-GB"/>
        </w:rPr>
        <w:t>to consider</w:t>
      </w:r>
      <w:r w:rsidRPr="00786226">
        <w:rPr>
          <w:rFonts w:eastAsiaTheme="minorEastAsia"/>
          <w:lang w:val="en-GB"/>
        </w:rPr>
        <w:t xml:space="preserve">. The brand had </w:t>
      </w:r>
      <w:r w:rsidR="00266945">
        <w:rPr>
          <w:rFonts w:eastAsiaTheme="minorEastAsia"/>
          <w:lang w:val="en-GB"/>
        </w:rPr>
        <w:t xml:space="preserve">already </w:t>
      </w:r>
      <w:r w:rsidRPr="00786226">
        <w:rPr>
          <w:rFonts w:eastAsiaTheme="minorEastAsia"/>
          <w:lang w:val="en-GB"/>
        </w:rPr>
        <w:t xml:space="preserve">established </w:t>
      </w:r>
      <w:r w:rsidR="00266945">
        <w:rPr>
          <w:rFonts w:eastAsiaTheme="minorEastAsia"/>
          <w:lang w:val="en-GB"/>
        </w:rPr>
        <w:t xml:space="preserve">a </w:t>
      </w:r>
      <w:r w:rsidRPr="00786226">
        <w:rPr>
          <w:rFonts w:eastAsiaTheme="minorEastAsia"/>
          <w:lang w:val="en-GB"/>
        </w:rPr>
        <w:t xml:space="preserve">presence in the </w:t>
      </w:r>
      <w:r w:rsidR="00266945">
        <w:rPr>
          <w:rFonts w:eastAsiaTheme="minorEastAsia"/>
          <w:lang w:val="en-GB"/>
        </w:rPr>
        <w:t>s</w:t>
      </w:r>
      <w:r w:rsidRPr="00786226">
        <w:rPr>
          <w:rFonts w:eastAsiaTheme="minorEastAsia"/>
          <w:lang w:val="en-GB"/>
        </w:rPr>
        <w:t>outhern states</w:t>
      </w:r>
      <w:r w:rsidR="00817FF5">
        <w:rPr>
          <w:rFonts w:eastAsiaTheme="minorEastAsia"/>
          <w:lang w:val="en-GB"/>
        </w:rPr>
        <w:t>. However</w:t>
      </w:r>
      <w:r w:rsidR="00266945">
        <w:rPr>
          <w:rFonts w:eastAsiaTheme="minorEastAsia"/>
          <w:lang w:val="en-GB"/>
        </w:rPr>
        <w:t xml:space="preserve">, </w:t>
      </w:r>
      <w:r w:rsidR="00F5245C">
        <w:rPr>
          <w:rFonts w:eastAsiaTheme="minorEastAsia"/>
          <w:lang w:val="en-GB"/>
        </w:rPr>
        <w:t xml:space="preserve">several </w:t>
      </w:r>
      <w:r w:rsidR="00266945">
        <w:rPr>
          <w:rFonts w:eastAsiaTheme="minorEastAsia"/>
          <w:lang w:val="en-GB"/>
        </w:rPr>
        <w:t>questions remained:</w:t>
      </w:r>
    </w:p>
    <w:p w14:paraId="34E127AF" w14:textId="7F9E3B66" w:rsidR="00266945" w:rsidRDefault="00266945" w:rsidP="003820D3">
      <w:pPr>
        <w:pStyle w:val="BodyTextMain"/>
        <w:rPr>
          <w:rFonts w:eastAsiaTheme="minorEastAsia"/>
          <w:lang w:val="en-GB"/>
        </w:rPr>
      </w:pPr>
    </w:p>
    <w:p w14:paraId="3BEBD617" w14:textId="5C18D0EF" w:rsidR="00266945" w:rsidRDefault="002E545D" w:rsidP="003820D3">
      <w:pPr>
        <w:pStyle w:val="BodyTextMain"/>
        <w:numPr>
          <w:ilvl w:val="0"/>
          <w:numId w:val="47"/>
        </w:numPr>
        <w:rPr>
          <w:rFonts w:eastAsiaTheme="minorEastAsia"/>
          <w:lang w:val="en-GB"/>
        </w:rPr>
      </w:pPr>
      <w:r w:rsidRPr="00786226">
        <w:rPr>
          <w:rFonts w:eastAsiaTheme="minorEastAsia"/>
          <w:lang w:val="en-GB"/>
        </w:rPr>
        <w:t>Should the</w:t>
      </w:r>
      <w:r w:rsidR="00266945">
        <w:rPr>
          <w:rFonts w:eastAsiaTheme="minorEastAsia"/>
          <w:lang w:val="en-GB"/>
        </w:rPr>
        <w:t xml:space="preserve"> company</w:t>
      </w:r>
      <w:r w:rsidRPr="00786226">
        <w:rPr>
          <w:rFonts w:eastAsiaTheme="minorEastAsia"/>
          <w:lang w:val="en-GB"/>
        </w:rPr>
        <w:t xml:space="preserve"> expand into neighbo</w:t>
      </w:r>
      <w:r w:rsidR="00266945">
        <w:rPr>
          <w:rFonts w:eastAsiaTheme="minorEastAsia"/>
          <w:lang w:val="en-GB"/>
        </w:rPr>
        <w:t>u</w:t>
      </w:r>
      <w:r w:rsidRPr="00786226">
        <w:rPr>
          <w:rFonts w:eastAsiaTheme="minorEastAsia"/>
          <w:lang w:val="en-GB"/>
        </w:rPr>
        <w:t xml:space="preserve">ring </w:t>
      </w:r>
      <w:r w:rsidR="00266945">
        <w:rPr>
          <w:rFonts w:eastAsiaTheme="minorEastAsia"/>
          <w:lang w:val="en-GB"/>
        </w:rPr>
        <w:t xml:space="preserve">southern </w:t>
      </w:r>
      <w:r w:rsidRPr="00786226">
        <w:rPr>
          <w:rFonts w:eastAsiaTheme="minorEastAsia"/>
          <w:lang w:val="en-GB"/>
        </w:rPr>
        <w:t xml:space="preserve">states? Or would this decision </w:t>
      </w:r>
      <w:r w:rsidR="00266945">
        <w:rPr>
          <w:rFonts w:eastAsiaTheme="minorEastAsia"/>
          <w:lang w:val="en-GB"/>
        </w:rPr>
        <w:t>define</w:t>
      </w:r>
      <w:r w:rsidRPr="00786226">
        <w:rPr>
          <w:rFonts w:eastAsiaTheme="minorEastAsia"/>
          <w:lang w:val="en-GB"/>
        </w:rPr>
        <w:t xml:space="preserve"> the brand </w:t>
      </w:r>
      <w:r w:rsidR="00266945">
        <w:rPr>
          <w:rFonts w:eastAsiaTheme="minorEastAsia"/>
          <w:lang w:val="en-GB"/>
        </w:rPr>
        <w:t>as a s</w:t>
      </w:r>
      <w:r w:rsidRPr="00786226">
        <w:rPr>
          <w:rFonts w:eastAsiaTheme="minorEastAsia"/>
          <w:lang w:val="en-GB"/>
        </w:rPr>
        <w:t xml:space="preserve">outhern </w:t>
      </w:r>
      <w:r w:rsidR="00266945">
        <w:rPr>
          <w:rFonts w:eastAsiaTheme="minorEastAsia"/>
          <w:lang w:val="en-GB"/>
        </w:rPr>
        <w:t>product</w:t>
      </w:r>
      <w:r w:rsidRPr="00786226">
        <w:rPr>
          <w:rFonts w:eastAsiaTheme="minorEastAsia"/>
          <w:lang w:val="en-GB"/>
        </w:rPr>
        <w:t xml:space="preserve"> and </w:t>
      </w:r>
      <w:r w:rsidR="00266945">
        <w:rPr>
          <w:rFonts w:eastAsiaTheme="minorEastAsia"/>
          <w:lang w:val="en-GB"/>
        </w:rPr>
        <w:t>make it</w:t>
      </w:r>
      <w:r w:rsidRPr="00786226">
        <w:rPr>
          <w:rFonts w:eastAsiaTheme="minorEastAsia"/>
          <w:lang w:val="en-GB"/>
        </w:rPr>
        <w:t xml:space="preserve"> less acceptabl</w:t>
      </w:r>
      <w:r w:rsidR="00266945">
        <w:rPr>
          <w:rFonts w:eastAsiaTheme="minorEastAsia"/>
          <w:lang w:val="en-GB"/>
        </w:rPr>
        <w:t>e</w:t>
      </w:r>
      <w:r w:rsidRPr="00786226">
        <w:rPr>
          <w:rFonts w:eastAsiaTheme="minorEastAsia"/>
          <w:lang w:val="en-GB"/>
        </w:rPr>
        <w:t xml:space="preserve"> in other states?</w:t>
      </w:r>
    </w:p>
    <w:p w14:paraId="52E9BDB8" w14:textId="77DECFDB" w:rsidR="00266945" w:rsidRDefault="00817FF5" w:rsidP="003820D3">
      <w:pPr>
        <w:pStyle w:val="BodyTextMain"/>
        <w:numPr>
          <w:ilvl w:val="0"/>
          <w:numId w:val="47"/>
        </w:numPr>
        <w:rPr>
          <w:rFonts w:eastAsiaTheme="minorEastAsia"/>
          <w:lang w:val="en-GB"/>
        </w:rPr>
      </w:pPr>
      <w:r>
        <w:rPr>
          <w:rFonts w:eastAsiaTheme="minorEastAsia"/>
          <w:lang w:val="en-GB"/>
        </w:rPr>
        <w:t>Because the</w:t>
      </w:r>
      <w:r w:rsidR="002E545D" w:rsidRPr="00786226">
        <w:rPr>
          <w:rFonts w:eastAsiaTheme="minorEastAsia"/>
          <w:lang w:val="en-GB"/>
        </w:rPr>
        <w:t xml:space="preserve"> brand also </w:t>
      </w:r>
      <w:r w:rsidR="00266945">
        <w:rPr>
          <w:rFonts w:eastAsiaTheme="minorEastAsia"/>
          <w:lang w:val="en-GB"/>
        </w:rPr>
        <w:t>had a presence</w:t>
      </w:r>
      <w:r w:rsidR="002E545D" w:rsidRPr="00786226">
        <w:rPr>
          <w:rFonts w:eastAsiaTheme="minorEastAsia"/>
          <w:lang w:val="en-GB"/>
        </w:rPr>
        <w:t xml:space="preserve"> in the northernmost </w:t>
      </w:r>
      <w:r w:rsidR="00C15410">
        <w:rPr>
          <w:rFonts w:eastAsiaTheme="minorEastAsia"/>
          <w:lang w:val="en-GB"/>
        </w:rPr>
        <w:t>corner</w:t>
      </w:r>
      <w:r w:rsidR="002E545D" w:rsidRPr="00786226">
        <w:rPr>
          <w:rFonts w:eastAsiaTheme="minorEastAsia"/>
          <w:lang w:val="en-GB"/>
        </w:rPr>
        <w:t xml:space="preserve"> of the country</w:t>
      </w:r>
      <w:r>
        <w:rPr>
          <w:rFonts w:eastAsiaTheme="minorEastAsia"/>
          <w:lang w:val="en-GB"/>
        </w:rPr>
        <w:t xml:space="preserve"> (</w:t>
      </w:r>
      <w:r w:rsidR="002E545D" w:rsidRPr="00786226">
        <w:rPr>
          <w:rFonts w:eastAsiaTheme="minorEastAsia"/>
          <w:lang w:val="en-GB"/>
        </w:rPr>
        <w:t>Jammu and Kashmir</w:t>
      </w:r>
      <w:r>
        <w:rPr>
          <w:rFonts w:eastAsiaTheme="minorEastAsia"/>
          <w:lang w:val="en-GB"/>
        </w:rPr>
        <w:t>),</w:t>
      </w:r>
      <w:r w:rsidR="00266945">
        <w:rPr>
          <w:rFonts w:eastAsiaTheme="minorEastAsia"/>
          <w:lang w:val="en-GB"/>
        </w:rPr>
        <w:t xml:space="preserve"> </w:t>
      </w:r>
      <w:r w:rsidR="002E545D" w:rsidRPr="00786226">
        <w:rPr>
          <w:rFonts w:eastAsiaTheme="minorEastAsia"/>
          <w:lang w:val="en-GB"/>
        </w:rPr>
        <w:t xml:space="preserve">would it be wiser to begin there? </w:t>
      </w:r>
    </w:p>
    <w:p w14:paraId="7F10C165" w14:textId="133B7381" w:rsidR="00817FF5" w:rsidRDefault="002E545D" w:rsidP="003820D3">
      <w:pPr>
        <w:pStyle w:val="BodyTextMain"/>
        <w:numPr>
          <w:ilvl w:val="0"/>
          <w:numId w:val="47"/>
        </w:numPr>
        <w:rPr>
          <w:rFonts w:eastAsiaTheme="minorEastAsia"/>
          <w:lang w:val="en-GB"/>
        </w:rPr>
      </w:pPr>
      <w:r w:rsidRPr="00786226">
        <w:rPr>
          <w:rFonts w:eastAsiaTheme="minorEastAsia"/>
          <w:lang w:val="en-GB"/>
        </w:rPr>
        <w:t xml:space="preserve">However, </w:t>
      </w:r>
      <w:r w:rsidR="00FD1F1C">
        <w:rPr>
          <w:rFonts w:eastAsiaTheme="minorEastAsia"/>
          <w:lang w:val="en-GB"/>
        </w:rPr>
        <w:t xml:space="preserve">as </w:t>
      </w:r>
      <w:r w:rsidRPr="00786226">
        <w:rPr>
          <w:rFonts w:eastAsiaTheme="minorEastAsia"/>
          <w:lang w:val="en-GB"/>
        </w:rPr>
        <w:t>beverage consumption was lower and more seasonal</w:t>
      </w:r>
      <w:r w:rsidR="00D2097F" w:rsidRPr="00786226">
        <w:rPr>
          <w:rFonts w:eastAsiaTheme="minorEastAsia"/>
          <w:lang w:val="en-GB"/>
        </w:rPr>
        <w:t xml:space="preserve"> </w:t>
      </w:r>
      <w:r w:rsidR="00266945">
        <w:rPr>
          <w:rFonts w:eastAsiaTheme="minorEastAsia"/>
          <w:lang w:val="en-GB"/>
        </w:rPr>
        <w:t xml:space="preserve">in those northern states, </w:t>
      </w:r>
      <w:r w:rsidRPr="00786226">
        <w:rPr>
          <w:rFonts w:eastAsiaTheme="minorEastAsia"/>
          <w:lang w:val="en-GB"/>
        </w:rPr>
        <w:t xml:space="preserve">should </w:t>
      </w:r>
      <w:r w:rsidR="00266945">
        <w:rPr>
          <w:rFonts w:eastAsiaTheme="minorEastAsia"/>
          <w:lang w:val="en-GB"/>
        </w:rPr>
        <w:t xml:space="preserve">the company </w:t>
      </w:r>
      <w:r w:rsidR="00FD1F1C">
        <w:rPr>
          <w:rFonts w:eastAsiaTheme="minorEastAsia"/>
          <w:lang w:val="en-GB"/>
        </w:rPr>
        <w:t xml:space="preserve">instead </w:t>
      </w:r>
      <w:r w:rsidR="00266945">
        <w:rPr>
          <w:rFonts w:eastAsiaTheme="minorEastAsia"/>
          <w:lang w:val="en-GB"/>
        </w:rPr>
        <w:t xml:space="preserve">consider </w:t>
      </w:r>
      <w:r w:rsidRPr="00786226">
        <w:rPr>
          <w:rFonts w:eastAsiaTheme="minorEastAsia"/>
          <w:lang w:val="en-GB"/>
        </w:rPr>
        <w:t>states with a hotter climate</w:t>
      </w:r>
      <w:r w:rsidR="00266945">
        <w:rPr>
          <w:rFonts w:eastAsiaTheme="minorEastAsia"/>
          <w:lang w:val="en-GB"/>
        </w:rPr>
        <w:t>,</w:t>
      </w:r>
      <w:r w:rsidRPr="00786226">
        <w:rPr>
          <w:rFonts w:eastAsiaTheme="minorEastAsia"/>
          <w:lang w:val="en-GB"/>
        </w:rPr>
        <w:t xml:space="preserve"> like </w:t>
      </w:r>
      <w:r w:rsidRPr="00CC639A">
        <w:rPr>
          <w:rFonts w:eastAsiaTheme="minorEastAsia"/>
          <w:lang w:val="en-GB"/>
        </w:rPr>
        <w:t>Rajastha</w:t>
      </w:r>
      <w:r w:rsidRPr="00786226">
        <w:rPr>
          <w:rFonts w:eastAsiaTheme="minorEastAsia"/>
          <w:lang w:val="en-GB"/>
        </w:rPr>
        <w:t xml:space="preserve">n and Gujarat? </w:t>
      </w:r>
    </w:p>
    <w:p w14:paraId="20D75C04" w14:textId="23004DE5" w:rsidR="002E545D" w:rsidRPr="003820D3" w:rsidRDefault="00817FF5" w:rsidP="003820D3">
      <w:pPr>
        <w:pStyle w:val="BodyTextMain"/>
        <w:numPr>
          <w:ilvl w:val="0"/>
          <w:numId w:val="47"/>
        </w:numPr>
        <w:rPr>
          <w:rFonts w:eastAsiaTheme="minorEastAsia"/>
          <w:lang w:val="en-GB"/>
        </w:rPr>
      </w:pPr>
      <w:r>
        <w:rPr>
          <w:rFonts w:eastAsiaTheme="minorEastAsia"/>
          <w:lang w:val="en-GB"/>
        </w:rPr>
        <w:t>S</w:t>
      </w:r>
      <w:r w:rsidR="00266945">
        <w:rPr>
          <w:rFonts w:eastAsiaTheme="minorEastAsia"/>
          <w:lang w:val="en-GB"/>
        </w:rPr>
        <w:t xml:space="preserve">hould </w:t>
      </w:r>
      <w:r>
        <w:rPr>
          <w:rFonts w:eastAsiaTheme="minorEastAsia"/>
          <w:lang w:val="en-GB"/>
        </w:rPr>
        <w:t>the company maybe consider a</w:t>
      </w:r>
      <w:r w:rsidR="002E545D" w:rsidRPr="00786226">
        <w:rPr>
          <w:rFonts w:eastAsiaTheme="minorEastAsia"/>
          <w:lang w:val="en-GB"/>
        </w:rPr>
        <w:t xml:space="preserve"> combination</w:t>
      </w:r>
      <w:r>
        <w:rPr>
          <w:rFonts w:eastAsiaTheme="minorEastAsia"/>
          <w:lang w:val="en-GB"/>
        </w:rPr>
        <w:t xml:space="preserve"> of southern and northern states, o</w:t>
      </w:r>
      <w:r w:rsidR="002E545D" w:rsidRPr="00786226">
        <w:rPr>
          <w:rFonts w:eastAsiaTheme="minorEastAsia"/>
          <w:lang w:val="en-GB"/>
        </w:rPr>
        <w:t>r all regions?</w:t>
      </w:r>
    </w:p>
    <w:p w14:paraId="109A43D6" w14:textId="77777777" w:rsidR="00817FF5" w:rsidRDefault="00817FF5" w:rsidP="003820D3">
      <w:pPr>
        <w:pStyle w:val="BodyTextMain"/>
        <w:rPr>
          <w:rFonts w:eastAsiaTheme="minorEastAsia"/>
          <w:lang w:val="en-GB"/>
        </w:rPr>
      </w:pPr>
    </w:p>
    <w:p w14:paraId="1AD4D0C7" w14:textId="77777777" w:rsidR="00817FF5" w:rsidRDefault="00817FF5" w:rsidP="003820D3">
      <w:pPr>
        <w:pStyle w:val="BodyTextMain"/>
        <w:rPr>
          <w:rFonts w:eastAsiaTheme="minorEastAsia"/>
          <w:lang w:val="en-GB"/>
        </w:rPr>
      </w:pPr>
    </w:p>
    <w:p w14:paraId="31A0654B" w14:textId="543AE0DA" w:rsidR="00817FF5" w:rsidRPr="003820D3" w:rsidRDefault="003958F7" w:rsidP="003820D3">
      <w:pPr>
        <w:pStyle w:val="BodyTextMain"/>
        <w:rPr>
          <w:rFonts w:eastAsiaTheme="minorEastAsia"/>
          <w:u w:val="single"/>
          <w:lang w:val="en-GB"/>
        </w:rPr>
      </w:pPr>
      <w:r w:rsidRPr="003820D3">
        <w:rPr>
          <w:rFonts w:eastAsiaTheme="minorEastAsia"/>
          <w:u w:val="single"/>
          <w:lang w:val="en-GB"/>
        </w:rPr>
        <w:t xml:space="preserve">The </w:t>
      </w:r>
      <w:r w:rsidR="003820D3">
        <w:rPr>
          <w:rFonts w:eastAsiaTheme="minorEastAsia"/>
          <w:u w:val="single"/>
          <w:lang w:val="en-GB"/>
        </w:rPr>
        <w:t>F</w:t>
      </w:r>
      <w:r w:rsidRPr="003820D3">
        <w:rPr>
          <w:rFonts w:eastAsiaTheme="minorEastAsia"/>
          <w:u w:val="single"/>
          <w:lang w:val="en-GB"/>
        </w:rPr>
        <w:t>lavo</w:t>
      </w:r>
      <w:r w:rsidR="00817FF5" w:rsidRPr="003820D3">
        <w:rPr>
          <w:rFonts w:eastAsiaTheme="minorEastAsia"/>
          <w:u w:val="single"/>
          <w:lang w:val="en-GB"/>
        </w:rPr>
        <w:t>u</w:t>
      </w:r>
      <w:r w:rsidRPr="003820D3">
        <w:rPr>
          <w:rFonts w:eastAsiaTheme="minorEastAsia"/>
          <w:u w:val="single"/>
          <w:lang w:val="en-GB"/>
        </w:rPr>
        <w:t>rs</w:t>
      </w:r>
    </w:p>
    <w:p w14:paraId="64EB8B85" w14:textId="77777777" w:rsidR="00817FF5" w:rsidRDefault="00817FF5" w:rsidP="003820D3">
      <w:pPr>
        <w:pStyle w:val="BodyTextMain"/>
        <w:rPr>
          <w:rFonts w:eastAsiaTheme="minorEastAsia"/>
          <w:lang w:val="en-GB"/>
        </w:rPr>
      </w:pPr>
    </w:p>
    <w:p w14:paraId="1EE1EADF" w14:textId="02BA602F" w:rsidR="00817FF5" w:rsidRDefault="00817FF5" w:rsidP="003820D3">
      <w:pPr>
        <w:pStyle w:val="BodyTextMain"/>
        <w:rPr>
          <w:rFonts w:eastAsiaTheme="minorEastAsia"/>
          <w:lang w:val="en-GB"/>
        </w:rPr>
      </w:pPr>
      <w:r>
        <w:rPr>
          <w:rFonts w:eastAsiaTheme="minorEastAsia"/>
          <w:lang w:val="en-GB"/>
        </w:rPr>
        <w:t>After starting</w:t>
      </w:r>
      <w:r w:rsidR="003958F7" w:rsidRPr="00786226">
        <w:rPr>
          <w:rFonts w:eastAsiaTheme="minorEastAsia"/>
          <w:lang w:val="en-GB"/>
        </w:rPr>
        <w:t xml:space="preserve"> with flavo</w:t>
      </w:r>
      <w:r>
        <w:rPr>
          <w:rFonts w:eastAsiaTheme="minorEastAsia"/>
          <w:lang w:val="en-GB"/>
        </w:rPr>
        <w:t>u</w:t>
      </w:r>
      <w:r w:rsidR="003958F7" w:rsidRPr="00786226">
        <w:rPr>
          <w:rFonts w:eastAsiaTheme="minorEastAsia"/>
          <w:lang w:val="en-GB"/>
        </w:rPr>
        <w:t xml:space="preserve">rs that had national appeal </w:t>
      </w:r>
      <w:r>
        <w:rPr>
          <w:rFonts w:eastAsiaTheme="minorEastAsia"/>
          <w:lang w:val="en-GB"/>
        </w:rPr>
        <w:t>(</w:t>
      </w:r>
      <w:r w:rsidR="003958F7" w:rsidRPr="00786226">
        <w:rPr>
          <w:rFonts w:eastAsiaTheme="minorEastAsia"/>
          <w:lang w:val="en-GB"/>
        </w:rPr>
        <w:t>lemon</w:t>
      </w:r>
      <w:r w:rsidR="008243FC" w:rsidRPr="00786226">
        <w:rPr>
          <w:rFonts w:eastAsiaTheme="minorEastAsia"/>
          <w:lang w:val="en-GB"/>
        </w:rPr>
        <w:t>,</w:t>
      </w:r>
      <w:r w:rsidR="003958F7" w:rsidRPr="00786226">
        <w:rPr>
          <w:rFonts w:eastAsiaTheme="minorEastAsia"/>
          <w:lang w:val="en-GB"/>
        </w:rPr>
        <w:t xml:space="preserve"> orange, apple</w:t>
      </w:r>
      <w:r>
        <w:rPr>
          <w:rFonts w:eastAsiaTheme="minorEastAsia"/>
          <w:lang w:val="en-GB"/>
        </w:rPr>
        <w:t>,</w:t>
      </w:r>
      <w:r w:rsidR="003958F7" w:rsidRPr="00786226">
        <w:rPr>
          <w:rFonts w:eastAsiaTheme="minorEastAsia"/>
          <w:lang w:val="en-GB"/>
        </w:rPr>
        <w:t xml:space="preserve"> and mango</w:t>
      </w:r>
      <w:r>
        <w:rPr>
          <w:rFonts w:eastAsiaTheme="minorEastAsia"/>
          <w:lang w:val="en-GB"/>
        </w:rPr>
        <w:t>), the company</w:t>
      </w:r>
      <w:r w:rsidR="003958F7" w:rsidRPr="00786226">
        <w:rPr>
          <w:rFonts w:eastAsiaTheme="minorEastAsia"/>
          <w:lang w:val="en-GB"/>
        </w:rPr>
        <w:t xml:space="preserve"> had experiment</w:t>
      </w:r>
      <w:r>
        <w:rPr>
          <w:rFonts w:eastAsiaTheme="minorEastAsia"/>
          <w:lang w:val="en-GB"/>
        </w:rPr>
        <w:t>ed</w:t>
      </w:r>
      <w:r w:rsidR="003958F7" w:rsidRPr="00786226">
        <w:rPr>
          <w:rFonts w:eastAsiaTheme="minorEastAsia"/>
          <w:lang w:val="en-GB"/>
        </w:rPr>
        <w:t xml:space="preserve"> with local flavo</w:t>
      </w:r>
      <w:r>
        <w:rPr>
          <w:rFonts w:eastAsiaTheme="minorEastAsia"/>
          <w:lang w:val="en-GB"/>
        </w:rPr>
        <w:t>u</w:t>
      </w:r>
      <w:r w:rsidR="003958F7" w:rsidRPr="00786226">
        <w:rPr>
          <w:rFonts w:eastAsiaTheme="minorEastAsia"/>
          <w:lang w:val="en-GB"/>
        </w:rPr>
        <w:t xml:space="preserve">rs </w:t>
      </w:r>
      <w:r w:rsidR="00C15410">
        <w:rPr>
          <w:rFonts w:eastAsiaTheme="minorEastAsia"/>
          <w:lang w:val="en-GB"/>
        </w:rPr>
        <w:t>such as</w:t>
      </w:r>
      <w:r w:rsidR="003958F7" w:rsidRPr="00786226">
        <w:rPr>
          <w:rFonts w:eastAsiaTheme="minorEastAsia"/>
          <w:lang w:val="en-GB"/>
        </w:rPr>
        <w:t xml:space="preserve"> </w:t>
      </w:r>
      <w:r w:rsidR="003958F7" w:rsidRPr="003820D3">
        <w:rPr>
          <w:rFonts w:eastAsiaTheme="minorEastAsia"/>
          <w:lang w:val="en-GB"/>
        </w:rPr>
        <w:t>paneer soda</w:t>
      </w:r>
      <w:r w:rsidR="003958F7" w:rsidRPr="00817FF5">
        <w:rPr>
          <w:rFonts w:eastAsiaTheme="minorEastAsia"/>
          <w:lang w:val="en-GB"/>
        </w:rPr>
        <w:t>.</w:t>
      </w:r>
      <w:r w:rsidR="003958F7" w:rsidRPr="00786226">
        <w:rPr>
          <w:rFonts w:eastAsiaTheme="minorEastAsia"/>
          <w:lang w:val="en-GB"/>
        </w:rPr>
        <w:t xml:space="preserve"> </w:t>
      </w:r>
      <w:r w:rsidRPr="00CC639A">
        <w:rPr>
          <w:rFonts w:eastAsiaTheme="minorEastAsia"/>
          <w:lang w:val="en-GB"/>
        </w:rPr>
        <w:t xml:space="preserve">However, </w:t>
      </w:r>
      <w:r w:rsidR="00F5245C" w:rsidRPr="00CC639A">
        <w:rPr>
          <w:rFonts w:eastAsiaTheme="minorEastAsia"/>
          <w:lang w:val="en-GB"/>
        </w:rPr>
        <w:t xml:space="preserve">three </w:t>
      </w:r>
      <w:r w:rsidRPr="00CC639A">
        <w:rPr>
          <w:rFonts w:eastAsiaTheme="minorEastAsia"/>
          <w:lang w:val="en-GB"/>
        </w:rPr>
        <w:t>questions remained:</w:t>
      </w:r>
    </w:p>
    <w:p w14:paraId="3D356A7A" w14:textId="77777777" w:rsidR="00817FF5" w:rsidRDefault="00817FF5" w:rsidP="003820D3">
      <w:pPr>
        <w:pStyle w:val="BodyTextMain"/>
        <w:rPr>
          <w:rFonts w:eastAsiaTheme="minorEastAsia"/>
          <w:lang w:val="en-GB"/>
        </w:rPr>
      </w:pPr>
    </w:p>
    <w:p w14:paraId="51CC68D2" w14:textId="4BAE94FB" w:rsidR="00817FF5" w:rsidRPr="003820D3" w:rsidRDefault="00817FF5" w:rsidP="003820D3">
      <w:pPr>
        <w:pStyle w:val="BodyTextMain"/>
        <w:numPr>
          <w:ilvl w:val="0"/>
          <w:numId w:val="48"/>
        </w:numPr>
        <w:rPr>
          <w:rFonts w:ascii="Arial" w:hAnsi="Arial" w:cs="Arial"/>
          <w:b/>
          <w:caps/>
          <w:lang w:val="en-GB"/>
        </w:rPr>
      </w:pPr>
      <w:r>
        <w:rPr>
          <w:rFonts w:eastAsiaTheme="minorEastAsia"/>
          <w:lang w:val="en-GB"/>
        </w:rPr>
        <w:t>W</w:t>
      </w:r>
      <w:r w:rsidR="003958F7" w:rsidRPr="00786226">
        <w:rPr>
          <w:rFonts w:eastAsiaTheme="minorEastAsia"/>
          <w:lang w:val="en-GB"/>
        </w:rPr>
        <w:t>hat combination of flavo</w:t>
      </w:r>
      <w:r>
        <w:rPr>
          <w:rFonts w:eastAsiaTheme="minorEastAsia"/>
          <w:lang w:val="en-GB"/>
        </w:rPr>
        <w:t>u</w:t>
      </w:r>
      <w:r w:rsidR="003958F7" w:rsidRPr="00786226">
        <w:rPr>
          <w:rFonts w:eastAsiaTheme="minorEastAsia"/>
          <w:lang w:val="en-GB"/>
        </w:rPr>
        <w:t xml:space="preserve">rs </w:t>
      </w:r>
      <w:r>
        <w:rPr>
          <w:rFonts w:eastAsiaTheme="minorEastAsia"/>
          <w:lang w:val="en-GB"/>
        </w:rPr>
        <w:t xml:space="preserve">should </w:t>
      </w:r>
      <w:r w:rsidR="003958F7" w:rsidRPr="00786226">
        <w:rPr>
          <w:rFonts w:eastAsiaTheme="minorEastAsia"/>
          <w:lang w:val="en-GB"/>
        </w:rPr>
        <w:t xml:space="preserve">the brand </w:t>
      </w:r>
      <w:r>
        <w:rPr>
          <w:rFonts w:eastAsiaTheme="minorEastAsia"/>
          <w:lang w:val="en-GB"/>
        </w:rPr>
        <w:t>adopt?</w:t>
      </w:r>
    </w:p>
    <w:p w14:paraId="4CAFDF47" w14:textId="04AF916E" w:rsidR="00817FF5" w:rsidRPr="003820D3" w:rsidRDefault="00817FF5" w:rsidP="003820D3">
      <w:pPr>
        <w:pStyle w:val="BodyTextMain"/>
        <w:numPr>
          <w:ilvl w:val="0"/>
          <w:numId w:val="48"/>
        </w:numPr>
        <w:rPr>
          <w:rFonts w:ascii="Arial" w:hAnsi="Arial" w:cs="Arial"/>
          <w:b/>
          <w:caps/>
          <w:lang w:val="en-GB"/>
        </w:rPr>
      </w:pPr>
      <w:r>
        <w:rPr>
          <w:rFonts w:eastAsiaTheme="minorEastAsia"/>
          <w:lang w:val="en-GB"/>
        </w:rPr>
        <w:t>Should the company consider only g</w:t>
      </w:r>
      <w:r w:rsidR="003958F7" w:rsidRPr="00786226">
        <w:rPr>
          <w:rFonts w:eastAsiaTheme="minorEastAsia"/>
          <w:lang w:val="en-GB"/>
        </w:rPr>
        <w:t>eneric</w:t>
      </w:r>
      <w:r>
        <w:rPr>
          <w:rFonts w:eastAsiaTheme="minorEastAsia"/>
          <w:lang w:val="en-GB"/>
        </w:rPr>
        <w:t xml:space="preserve"> flavours such as </w:t>
      </w:r>
      <w:r w:rsidR="003958F7" w:rsidRPr="00786226">
        <w:rPr>
          <w:rFonts w:eastAsiaTheme="minorEastAsia"/>
          <w:lang w:val="en-GB"/>
        </w:rPr>
        <w:t>lemon and orange</w:t>
      </w:r>
      <w:r>
        <w:rPr>
          <w:rFonts w:eastAsiaTheme="minorEastAsia"/>
          <w:lang w:val="en-GB"/>
        </w:rPr>
        <w:t>?</w:t>
      </w:r>
    </w:p>
    <w:p w14:paraId="719F55D5" w14:textId="4308A957" w:rsidR="003958F7" w:rsidRPr="00786226" w:rsidRDefault="00817FF5" w:rsidP="003820D3">
      <w:pPr>
        <w:pStyle w:val="BodyTextMain"/>
        <w:numPr>
          <w:ilvl w:val="0"/>
          <w:numId w:val="48"/>
        </w:numPr>
        <w:rPr>
          <w:rFonts w:ascii="Arial" w:hAnsi="Arial" w:cs="Arial"/>
          <w:b/>
          <w:caps/>
          <w:lang w:val="en-GB"/>
        </w:rPr>
      </w:pPr>
      <w:r>
        <w:rPr>
          <w:rFonts w:eastAsiaTheme="minorEastAsia"/>
          <w:lang w:val="en-GB"/>
        </w:rPr>
        <w:t>Would</w:t>
      </w:r>
      <w:r w:rsidR="003958F7" w:rsidRPr="00786226">
        <w:rPr>
          <w:rFonts w:eastAsiaTheme="minorEastAsia"/>
          <w:lang w:val="en-GB"/>
        </w:rPr>
        <w:t xml:space="preserve"> localized flavo</w:t>
      </w:r>
      <w:r>
        <w:rPr>
          <w:rFonts w:eastAsiaTheme="minorEastAsia"/>
          <w:lang w:val="en-GB"/>
        </w:rPr>
        <w:t>u</w:t>
      </w:r>
      <w:r w:rsidR="003958F7" w:rsidRPr="00786226">
        <w:rPr>
          <w:rFonts w:eastAsiaTheme="minorEastAsia"/>
          <w:lang w:val="en-GB"/>
        </w:rPr>
        <w:t xml:space="preserve">rs </w:t>
      </w:r>
      <w:r>
        <w:rPr>
          <w:rFonts w:eastAsiaTheme="minorEastAsia"/>
          <w:lang w:val="en-GB"/>
        </w:rPr>
        <w:t>ha</w:t>
      </w:r>
      <w:r w:rsidR="00FD1F1C">
        <w:rPr>
          <w:rFonts w:eastAsiaTheme="minorEastAsia"/>
          <w:lang w:val="en-GB"/>
        </w:rPr>
        <w:t>d</w:t>
      </w:r>
      <w:r w:rsidR="003958F7" w:rsidRPr="00786226">
        <w:rPr>
          <w:rFonts w:eastAsiaTheme="minorEastAsia"/>
          <w:lang w:val="en-GB"/>
        </w:rPr>
        <w:t xml:space="preserve"> better regional acceptance? </w:t>
      </w:r>
    </w:p>
    <w:p w14:paraId="11B338BE" w14:textId="77777777" w:rsidR="00817FF5" w:rsidRDefault="00817FF5" w:rsidP="003820D3">
      <w:pPr>
        <w:pStyle w:val="BodyTextMain"/>
        <w:rPr>
          <w:rFonts w:eastAsiaTheme="minorEastAsia"/>
          <w:lang w:val="en-GB"/>
        </w:rPr>
      </w:pPr>
    </w:p>
    <w:p w14:paraId="4B2DA0B4" w14:textId="77777777" w:rsidR="00817FF5" w:rsidRDefault="00817FF5" w:rsidP="003820D3">
      <w:pPr>
        <w:pStyle w:val="BodyTextMain"/>
        <w:rPr>
          <w:rFonts w:eastAsiaTheme="minorEastAsia"/>
          <w:lang w:val="en-GB"/>
        </w:rPr>
      </w:pPr>
    </w:p>
    <w:p w14:paraId="59023EFD" w14:textId="0AE67DB4" w:rsidR="00817FF5" w:rsidRPr="003820D3" w:rsidRDefault="003958F7" w:rsidP="003820D3">
      <w:pPr>
        <w:pStyle w:val="BodyTextMain"/>
        <w:rPr>
          <w:rFonts w:eastAsiaTheme="minorEastAsia"/>
          <w:u w:val="single"/>
          <w:lang w:val="en-GB"/>
        </w:rPr>
      </w:pPr>
      <w:r w:rsidRPr="003820D3">
        <w:rPr>
          <w:rFonts w:eastAsiaTheme="minorEastAsia"/>
          <w:u w:val="single"/>
          <w:lang w:val="en-GB"/>
        </w:rPr>
        <w:t xml:space="preserve">The </w:t>
      </w:r>
      <w:r w:rsidR="003820D3">
        <w:rPr>
          <w:rFonts w:eastAsiaTheme="minorEastAsia"/>
          <w:u w:val="single"/>
          <w:lang w:val="en-GB"/>
        </w:rPr>
        <w:t>U</w:t>
      </w:r>
      <w:r w:rsidRPr="003820D3">
        <w:rPr>
          <w:rFonts w:eastAsiaTheme="minorEastAsia"/>
          <w:u w:val="single"/>
          <w:lang w:val="en-GB"/>
        </w:rPr>
        <w:t xml:space="preserve">nique </w:t>
      </w:r>
      <w:r w:rsidR="003820D3">
        <w:rPr>
          <w:rFonts w:eastAsiaTheme="minorEastAsia"/>
          <w:u w:val="single"/>
          <w:lang w:val="en-GB"/>
        </w:rPr>
        <w:t>A</w:t>
      </w:r>
      <w:r w:rsidRPr="003820D3">
        <w:rPr>
          <w:rFonts w:eastAsiaTheme="minorEastAsia"/>
          <w:u w:val="single"/>
          <w:lang w:val="en-GB"/>
        </w:rPr>
        <w:t>dvantage</w:t>
      </w:r>
    </w:p>
    <w:p w14:paraId="6CB59767" w14:textId="77777777" w:rsidR="00817FF5" w:rsidRDefault="00817FF5" w:rsidP="003820D3">
      <w:pPr>
        <w:pStyle w:val="BodyTextMain"/>
        <w:rPr>
          <w:rFonts w:eastAsiaTheme="minorEastAsia"/>
          <w:lang w:val="en-GB"/>
        </w:rPr>
      </w:pPr>
    </w:p>
    <w:p w14:paraId="7D6502ED" w14:textId="3E554646" w:rsidR="00817FF5" w:rsidRDefault="003958F7" w:rsidP="003820D3">
      <w:pPr>
        <w:pStyle w:val="BodyTextMain"/>
        <w:rPr>
          <w:rFonts w:eastAsiaTheme="minorEastAsia"/>
          <w:lang w:val="en-GB"/>
        </w:rPr>
      </w:pPr>
      <w:r w:rsidRPr="00786226">
        <w:rPr>
          <w:rFonts w:eastAsiaTheme="minorEastAsia"/>
          <w:lang w:val="en-GB"/>
        </w:rPr>
        <w:t xml:space="preserve">Tata Gluco Plus had </w:t>
      </w:r>
      <w:r w:rsidR="00817FF5">
        <w:rPr>
          <w:rFonts w:eastAsiaTheme="minorEastAsia"/>
          <w:lang w:val="en-GB"/>
        </w:rPr>
        <w:t>several</w:t>
      </w:r>
      <w:r w:rsidRPr="00786226">
        <w:rPr>
          <w:rFonts w:eastAsiaTheme="minorEastAsia"/>
          <w:lang w:val="en-GB"/>
        </w:rPr>
        <w:t xml:space="preserve"> unique </w:t>
      </w:r>
      <w:r w:rsidR="00817FF5">
        <w:rPr>
          <w:rFonts w:eastAsiaTheme="minorEastAsia"/>
          <w:lang w:val="en-GB"/>
        </w:rPr>
        <w:t>assets:</w:t>
      </w:r>
      <w:r w:rsidRPr="00786226">
        <w:rPr>
          <w:rFonts w:eastAsiaTheme="minorEastAsia"/>
          <w:lang w:val="en-GB"/>
        </w:rPr>
        <w:t xml:space="preserve"> the plastic cup format, non-</w:t>
      </w:r>
      <w:r w:rsidRPr="00CC639A">
        <w:rPr>
          <w:rFonts w:eastAsiaTheme="minorEastAsia"/>
          <w:lang w:val="en-GB"/>
        </w:rPr>
        <w:t>ca</w:t>
      </w:r>
      <w:r w:rsidR="00D2097F" w:rsidRPr="00CC639A">
        <w:rPr>
          <w:rFonts w:eastAsiaTheme="minorEastAsia"/>
          <w:lang w:val="en-GB"/>
        </w:rPr>
        <w:t>rbonated and non-ca</w:t>
      </w:r>
      <w:r w:rsidRPr="00CC639A">
        <w:rPr>
          <w:rFonts w:eastAsiaTheme="minorEastAsia"/>
          <w:lang w:val="en-GB"/>
        </w:rPr>
        <w:t>ffeinated energy benefit</w:t>
      </w:r>
      <w:r w:rsidR="00FD1F1C">
        <w:rPr>
          <w:rFonts w:eastAsiaTheme="minorEastAsia"/>
          <w:lang w:val="en-GB"/>
        </w:rPr>
        <w:t>s</w:t>
      </w:r>
      <w:r w:rsidRPr="00CC639A">
        <w:rPr>
          <w:rFonts w:eastAsiaTheme="minorEastAsia"/>
          <w:lang w:val="en-GB"/>
        </w:rPr>
        <w:t>, an attractive price point</w:t>
      </w:r>
      <w:r w:rsidR="00817FF5" w:rsidRPr="00CC639A">
        <w:rPr>
          <w:rFonts w:eastAsiaTheme="minorEastAsia"/>
          <w:lang w:val="en-GB"/>
        </w:rPr>
        <w:t>,</w:t>
      </w:r>
      <w:r w:rsidRPr="00CC639A">
        <w:rPr>
          <w:rFonts w:eastAsiaTheme="minorEastAsia"/>
          <w:lang w:val="en-GB"/>
        </w:rPr>
        <w:t xml:space="preserve"> and a great taste. </w:t>
      </w:r>
      <w:r w:rsidR="00817FF5" w:rsidRPr="00CC639A">
        <w:rPr>
          <w:rFonts w:eastAsiaTheme="minorEastAsia"/>
          <w:lang w:val="en-GB"/>
        </w:rPr>
        <w:t xml:space="preserve">However, </w:t>
      </w:r>
      <w:r w:rsidR="00F5245C" w:rsidRPr="00CC639A">
        <w:rPr>
          <w:rFonts w:eastAsiaTheme="minorEastAsia"/>
          <w:lang w:val="en-GB"/>
        </w:rPr>
        <w:t>two</w:t>
      </w:r>
      <w:r w:rsidR="00F5245C">
        <w:rPr>
          <w:rFonts w:eastAsiaTheme="minorEastAsia"/>
          <w:lang w:val="en-GB"/>
        </w:rPr>
        <w:t xml:space="preserve"> </w:t>
      </w:r>
      <w:r w:rsidR="00817FF5">
        <w:rPr>
          <w:rFonts w:eastAsiaTheme="minorEastAsia"/>
          <w:lang w:val="en-GB"/>
        </w:rPr>
        <w:t>questions remained:</w:t>
      </w:r>
    </w:p>
    <w:p w14:paraId="23A1194D" w14:textId="77777777" w:rsidR="00817FF5" w:rsidRDefault="00817FF5" w:rsidP="003820D3">
      <w:pPr>
        <w:pStyle w:val="BodyTextMain"/>
        <w:rPr>
          <w:rFonts w:eastAsiaTheme="minorEastAsia"/>
          <w:lang w:val="en-GB"/>
        </w:rPr>
      </w:pPr>
    </w:p>
    <w:p w14:paraId="61B19837" w14:textId="468DAAF8" w:rsidR="00817FF5" w:rsidRPr="003820D3" w:rsidRDefault="003958F7" w:rsidP="00CC639A">
      <w:pPr>
        <w:pStyle w:val="BodyTextMain"/>
        <w:numPr>
          <w:ilvl w:val="0"/>
          <w:numId w:val="49"/>
        </w:numPr>
        <w:rPr>
          <w:rFonts w:ascii="Arial" w:hAnsi="Arial" w:cs="Arial"/>
          <w:b/>
          <w:caps/>
          <w:lang w:val="en-GB"/>
        </w:rPr>
      </w:pPr>
      <w:r w:rsidRPr="00786226">
        <w:rPr>
          <w:rFonts w:eastAsiaTheme="minorEastAsia"/>
          <w:lang w:val="en-GB"/>
        </w:rPr>
        <w:t xml:space="preserve">As the </w:t>
      </w:r>
      <w:r w:rsidR="00F5245C">
        <w:rPr>
          <w:rFonts w:eastAsiaTheme="minorEastAsia"/>
          <w:lang w:val="en-GB"/>
        </w:rPr>
        <w:t>company</w:t>
      </w:r>
      <w:r w:rsidRPr="00786226">
        <w:rPr>
          <w:rFonts w:eastAsiaTheme="minorEastAsia"/>
          <w:lang w:val="en-GB"/>
        </w:rPr>
        <w:t xml:space="preserve"> </w:t>
      </w:r>
      <w:r w:rsidR="00F5245C">
        <w:rPr>
          <w:rFonts w:eastAsiaTheme="minorEastAsia"/>
          <w:lang w:val="en-GB"/>
        </w:rPr>
        <w:t>planned the</w:t>
      </w:r>
      <w:r w:rsidRPr="00786226">
        <w:rPr>
          <w:rFonts w:eastAsiaTheme="minorEastAsia"/>
          <w:lang w:val="en-GB"/>
        </w:rPr>
        <w:t xml:space="preserve"> </w:t>
      </w:r>
      <w:r w:rsidR="008243FC" w:rsidRPr="00786226">
        <w:rPr>
          <w:rFonts w:eastAsiaTheme="minorEastAsia"/>
          <w:lang w:val="en-GB"/>
        </w:rPr>
        <w:t>national</w:t>
      </w:r>
      <w:r w:rsidR="00F5245C">
        <w:rPr>
          <w:rFonts w:eastAsiaTheme="minorEastAsia"/>
          <w:lang w:val="en-GB"/>
        </w:rPr>
        <w:t xml:space="preserve"> launch</w:t>
      </w:r>
      <w:r w:rsidR="008243FC" w:rsidRPr="00786226">
        <w:rPr>
          <w:rFonts w:eastAsiaTheme="minorEastAsia"/>
          <w:lang w:val="en-GB"/>
        </w:rPr>
        <w:t xml:space="preserve">, </w:t>
      </w:r>
      <w:r w:rsidRPr="00786226">
        <w:rPr>
          <w:rFonts w:eastAsiaTheme="minorEastAsia"/>
          <w:lang w:val="en-GB"/>
        </w:rPr>
        <w:t xml:space="preserve">what should be the </w:t>
      </w:r>
      <w:r w:rsidR="00817FF5">
        <w:rPr>
          <w:rFonts w:eastAsiaTheme="minorEastAsia"/>
          <w:lang w:val="en-GB"/>
        </w:rPr>
        <w:t xml:space="preserve">brand’s </w:t>
      </w:r>
      <w:r w:rsidRPr="00786226">
        <w:rPr>
          <w:rFonts w:eastAsiaTheme="minorEastAsia"/>
          <w:lang w:val="en-GB"/>
        </w:rPr>
        <w:t>key differentiators</w:t>
      </w:r>
      <w:r w:rsidR="00817FF5">
        <w:rPr>
          <w:rFonts w:eastAsiaTheme="minorEastAsia"/>
          <w:lang w:val="en-GB"/>
        </w:rPr>
        <w:t>?</w:t>
      </w:r>
    </w:p>
    <w:p w14:paraId="4B1BEB70" w14:textId="43E4C748" w:rsidR="003958F7" w:rsidRPr="00786226" w:rsidRDefault="00817FF5" w:rsidP="00CC639A">
      <w:pPr>
        <w:pStyle w:val="BodyTextMain"/>
        <w:numPr>
          <w:ilvl w:val="0"/>
          <w:numId w:val="49"/>
        </w:numPr>
        <w:rPr>
          <w:rFonts w:ascii="Arial" w:hAnsi="Arial" w:cs="Arial"/>
          <w:b/>
          <w:caps/>
          <w:lang w:val="en-GB"/>
        </w:rPr>
      </w:pPr>
      <w:r>
        <w:rPr>
          <w:rFonts w:eastAsiaTheme="minorEastAsia"/>
          <w:lang w:val="en-GB"/>
        </w:rPr>
        <w:t>What</w:t>
      </w:r>
      <w:r w:rsidR="003958F7" w:rsidRPr="00786226">
        <w:rPr>
          <w:rFonts w:eastAsiaTheme="minorEastAsia"/>
          <w:lang w:val="en-GB"/>
        </w:rPr>
        <w:t xml:space="preserve"> benefits </w:t>
      </w:r>
      <w:r>
        <w:rPr>
          <w:rFonts w:eastAsiaTheme="minorEastAsia"/>
          <w:lang w:val="en-GB"/>
        </w:rPr>
        <w:t xml:space="preserve">should </w:t>
      </w:r>
      <w:r w:rsidR="003958F7" w:rsidRPr="00786226">
        <w:rPr>
          <w:rFonts w:eastAsiaTheme="minorEastAsia"/>
          <w:lang w:val="en-GB"/>
        </w:rPr>
        <w:t xml:space="preserve">the brand focus on as it developed its brand </w:t>
      </w:r>
      <w:r w:rsidR="008243FC" w:rsidRPr="00786226">
        <w:rPr>
          <w:rFonts w:eastAsiaTheme="minorEastAsia"/>
          <w:lang w:val="en-GB"/>
        </w:rPr>
        <w:t>communication?</w:t>
      </w:r>
    </w:p>
    <w:p w14:paraId="13AC94DB" w14:textId="77777777" w:rsidR="003958F7" w:rsidRPr="003820D3" w:rsidRDefault="003958F7" w:rsidP="003820D3">
      <w:pPr>
        <w:pStyle w:val="BodyTextMain"/>
      </w:pPr>
    </w:p>
    <w:p w14:paraId="7404AD82" w14:textId="09CD11DA" w:rsidR="00B00B1B" w:rsidRDefault="003958F7" w:rsidP="00F27FDB">
      <w:pPr>
        <w:pStyle w:val="BodyTextMain"/>
        <w:rPr>
          <w:rFonts w:eastAsiaTheme="minorEastAsia"/>
          <w:lang w:val="en-GB"/>
        </w:rPr>
      </w:pPr>
      <w:r w:rsidRPr="00786226">
        <w:rPr>
          <w:rFonts w:eastAsiaTheme="minorEastAsia"/>
          <w:lang w:val="en-GB"/>
        </w:rPr>
        <w:t>S</w:t>
      </w:r>
      <w:r w:rsidR="00984D89" w:rsidRPr="00786226">
        <w:rPr>
          <w:rFonts w:eastAsiaTheme="minorEastAsia"/>
          <w:lang w:val="en-GB"/>
        </w:rPr>
        <w:t xml:space="preserve">taying ahead </w:t>
      </w:r>
      <w:r w:rsidRPr="00786226">
        <w:rPr>
          <w:rFonts w:eastAsiaTheme="minorEastAsia"/>
          <w:lang w:val="en-GB"/>
        </w:rPr>
        <w:t>of the competition</w:t>
      </w:r>
      <w:r w:rsidR="008243FC" w:rsidRPr="00786226">
        <w:rPr>
          <w:rFonts w:eastAsiaTheme="minorEastAsia"/>
          <w:lang w:val="en-GB"/>
        </w:rPr>
        <w:t xml:space="preserve"> </w:t>
      </w:r>
      <w:r w:rsidR="00817FF5">
        <w:rPr>
          <w:rFonts w:eastAsiaTheme="minorEastAsia"/>
          <w:lang w:val="en-GB"/>
        </w:rPr>
        <w:t>while remaining</w:t>
      </w:r>
      <w:r w:rsidRPr="00786226">
        <w:rPr>
          <w:rFonts w:eastAsiaTheme="minorEastAsia"/>
          <w:lang w:val="en-GB"/>
        </w:rPr>
        <w:t xml:space="preserve"> true to its vis</w:t>
      </w:r>
      <w:r w:rsidR="008243FC" w:rsidRPr="00786226">
        <w:rPr>
          <w:rFonts w:eastAsiaTheme="minorEastAsia"/>
          <w:lang w:val="en-GB"/>
        </w:rPr>
        <w:t>io</w:t>
      </w:r>
      <w:r w:rsidRPr="00786226">
        <w:rPr>
          <w:rFonts w:eastAsiaTheme="minorEastAsia"/>
          <w:lang w:val="en-GB"/>
        </w:rPr>
        <w:t xml:space="preserve">n </w:t>
      </w:r>
      <w:r w:rsidR="008243FC" w:rsidRPr="00786226">
        <w:rPr>
          <w:rFonts w:eastAsiaTheme="minorEastAsia"/>
          <w:lang w:val="en-GB"/>
        </w:rPr>
        <w:t xml:space="preserve">of constant innovation backed with </w:t>
      </w:r>
      <w:r w:rsidR="00984D89" w:rsidRPr="00786226">
        <w:rPr>
          <w:rFonts w:eastAsiaTheme="minorEastAsia"/>
          <w:lang w:val="en-GB"/>
        </w:rPr>
        <w:t>operational efficiency w</w:t>
      </w:r>
      <w:r w:rsidR="00F27FDB">
        <w:rPr>
          <w:rFonts w:eastAsiaTheme="minorEastAsia"/>
          <w:lang w:val="en-GB"/>
        </w:rPr>
        <w:t>as</w:t>
      </w:r>
      <w:r w:rsidR="00984D89" w:rsidRPr="00786226">
        <w:rPr>
          <w:rFonts w:eastAsiaTheme="minorEastAsia"/>
          <w:lang w:val="en-GB"/>
        </w:rPr>
        <w:t xml:space="preserve"> critical to NourishCo. </w:t>
      </w:r>
      <w:r w:rsidR="00D7668B" w:rsidRPr="00786226">
        <w:rPr>
          <w:rFonts w:eastAsiaTheme="minorEastAsia"/>
          <w:lang w:val="en-GB"/>
        </w:rPr>
        <w:t xml:space="preserve">Tata Gluco Plus was the launch vehicle </w:t>
      </w:r>
      <w:r w:rsidR="00F27FDB">
        <w:rPr>
          <w:rFonts w:eastAsiaTheme="minorEastAsia"/>
          <w:lang w:val="en-GB"/>
        </w:rPr>
        <w:t xml:space="preserve">that </w:t>
      </w:r>
      <w:r w:rsidR="00D7668B" w:rsidRPr="00786226">
        <w:rPr>
          <w:rFonts w:eastAsiaTheme="minorEastAsia"/>
          <w:lang w:val="en-GB"/>
        </w:rPr>
        <w:t xml:space="preserve">the </w:t>
      </w:r>
      <w:r w:rsidR="00F27FDB">
        <w:rPr>
          <w:rFonts w:eastAsiaTheme="minorEastAsia"/>
          <w:lang w:val="en-GB"/>
        </w:rPr>
        <w:t>company</w:t>
      </w:r>
      <w:r w:rsidR="00D7668B" w:rsidRPr="00786226">
        <w:rPr>
          <w:rFonts w:eastAsiaTheme="minorEastAsia"/>
          <w:lang w:val="en-GB"/>
        </w:rPr>
        <w:t xml:space="preserve"> had chosen for the next phase of the journey</w:t>
      </w:r>
      <w:r w:rsidR="00F27FDB">
        <w:rPr>
          <w:rFonts w:eastAsiaTheme="minorEastAsia"/>
          <w:lang w:val="en-GB"/>
        </w:rPr>
        <w:t>. C</w:t>
      </w:r>
      <w:r w:rsidR="00984D89" w:rsidRPr="00786226">
        <w:rPr>
          <w:rFonts w:eastAsiaTheme="minorEastAsia"/>
          <w:lang w:val="en-GB"/>
        </w:rPr>
        <w:t xml:space="preserve">ould </w:t>
      </w:r>
      <w:r w:rsidR="00D7668B" w:rsidRPr="00786226">
        <w:rPr>
          <w:rFonts w:eastAsiaTheme="minorEastAsia"/>
          <w:lang w:val="en-GB"/>
        </w:rPr>
        <w:t>th</w:t>
      </w:r>
      <w:r w:rsidR="00F27FDB">
        <w:rPr>
          <w:rFonts w:eastAsiaTheme="minorEastAsia"/>
          <w:lang w:val="en-GB"/>
        </w:rPr>
        <w:t>is</w:t>
      </w:r>
      <w:r w:rsidR="00D7668B" w:rsidRPr="00786226">
        <w:rPr>
          <w:rFonts w:eastAsiaTheme="minorEastAsia"/>
          <w:lang w:val="en-GB"/>
        </w:rPr>
        <w:t xml:space="preserve"> </w:t>
      </w:r>
      <w:r w:rsidR="00F27FDB">
        <w:rPr>
          <w:rFonts w:eastAsiaTheme="minorEastAsia"/>
          <w:lang w:val="en-GB"/>
        </w:rPr>
        <w:t>relatively new</w:t>
      </w:r>
      <w:r w:rsidR="00D7668B" w:rsidRPr="00786226">
        <w:rPr>
          <w:rFonts w:eastAsiaTheme="minorEastAsia"/>
          <w:lang w:val="en-GB"/>
        </w:rPr>
        <w:t xml:space="preserve"> brand deliver on the promise that it had </w:t>
      </w:r>
      <w:r w:rsidR="00C66BD9" w:rsidRPr="00786226">
        <w:rPr>
          <w:rFonts w:eastAsiaTheme="minorEastAsia"/>
          <w:lang w:val="en-GB"/>
        </w:rPr>
        <w:t>created?</w:t>
      </w:r>
    </w:p>
    <w:p w14:paraId="71CEDE5C" w14:textId="688D612C" w:rsidR="008A791C" w:rsidRDefault="008A791C" w:rsidP="00F27FDB">
      <w:pPr>
        <w:pStyle w:val="BodyTextMain"/>
        <w:rPr>
          <w:rFonts w:eastAsiaTheme="minorEastAsia"/>
          <w:lang w:val="en-GB"/>
        </w:rPr>
      </w:pPr>
      <w:r w:rsidRPr="008A791C">
        <w:rPr>
          <w:rFonts w:eastAsiaTheme="minorEastAsia"/>
          <w:noProof/>
        </w:rPr>
        <mc:AlternateContent>
          <mc:Choice Requires="wps">
            <w:drawing>
              <wp:anchor distT="45720" distB="45720" distL="114300" distR="114300" simplePos="0" relativeHeight="251659264" behindDoc="0" locked="0" layoutInCell="1" allowOverlap="1" wp14:anchorId="6A9AC757" wp14:editId="396B8E99">
                <wp:simplePos x="0" y="0"/>
                <wp:positionH relativeFrom="column">
                  <wp:posOffset>627601</wp:posOffset>
                </wp:positionH>
                <wp:positionV relativeFrom="paragraph">
                  <wp:posOffset>100523</wp:posOffset>
                </wp:positionV>
                <wp:extent cx="4451985" cy="1404620"/>
                <wp:effectExtent l="0" t="0" r="2476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985" cy="1404620"/>
                        </a:xfrm>
                        <a:prstGeom prst="rect">
                          <a:avLst/>
                        </a:prstGeom>
                        <a:solidFill>
                          <a:srgbClr val="FFFFFF"/>
                        </a:solidFill>
                        <a:ln w="9525">
                          <a:solidFill>
                            <a:srgbClr val="000000"/>
                          </a:solidFill>
                          <a:miter lim="800000"/>
                          <a:headEnd/>
                          <a:tailEnd/>
                        </a:ln>
                      </wps:spPr>
                      <wps:txbx>
                        <w:txbxContent>
                          <w:p w14:paraId="383CCF8E" w14:textId="2A1DFA4F" w:rsidR="00FB08A4" w:rsidRDefault="00FB08A4" w:rsidP="008A791C">
                            <w:pPr>
                              <w:pStyle w:val="Footnote"/>
                            </w:pPr>
                            <w:r w:rsidRPr="003F5485">
                              <w:t>The author would like to acknowledge the help</w:t>
                            </w:r>
                            <w:r>
                              <w:t xml:space="preserve"> preparing this case </w:t>
                            </w:r>
                            <w:r w:rsidRPr="003F5485">
                              <w:t xml:space="preserve">received from Mr. Harsh K. Rai, </w:t>
                            </w:r>
                            <w:r>
                              <w:t>chief executive officer</w:t>
                            </w:r>
                            <w:r w:rsidRPr="003F5485">
                              <w:t xml:space="preserve"> and </w:t>
                            </w:r>
                            <w:r>
                              <w:t>m</w:t>
                            </w:r>
                            <w:r w:rsidRPr="003F5485">
                              <w:t xml:space="preserve">anaging </w:t>
                            </w:r>
                            <w:r>
                              <w:t>d</w:t>
                            </w:r>
                            <w:r w:rsidRPr="003F5485">
                              <w:t>irector, Nourish</w:t>
                            </w:r>
                            <w:r>
                              <w:t>C</w:t>
                            </w:r>
                            <w:r w:rsidRPr="003F5485">
                              <w:t xml:space="preserve">o Beverages </w:t>
                            </w:r>
                            <w:r>
                              <w:t>Limited.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9AC757" id="_x0000_t202" coordsize="21600,21600" o:spt="202" path="m,l,21600r21600,l21600,xe">
                <v:stroke joinstyle="miter"/>
                <v:path gradientshapeok="t" o:connecttype="rect"/>
              </v:shapetype>
              <v:shape id="Text Box 2" o:spid="_x0000_s1026" type="#_x0000_t202" style="position:absolute;left:0;text-align:left;margin-left:49.4pt;margin-top:7.9pt;width:350.5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">
                <v:textbox style="mso-fit-shape-to-text:t">
                  <w:txbxContent>
                    <w:p w14:paraId="383CCF8E" w14:textId="2A1DFA4F" w:rsidR="00FB08A4" w:rsidRDefault="00FB08A4" w:rsidP="008A791C">
                      <w:pPr>
                        <w:pStyle w:val="Footnote"/>
                      </w:pPr>
                      <w:r w:rsidRPr="003F5485">
                        <w:t>The author would like to acknowledge the help</w:t>
                      </w:r>
                      <w:r>
                        <w:t xml:space="preserve"> preparing this case </w:t>
                      </w:r>
                      <w:r w:rsidRPr="003F5485">
                        <w:t xml:space="preserve">received from Mr. Harsh K. Rai, </w:t>
                      </w:r>
                      <w:r>
                        <w:t>chief executive officer</w:t>
                      </w:r>
                      <w:r w:rsidRPr="003F5485">
                        <w:t xml:space="preserve"> and </w:t>
                      </w:r>
                      <w:r>
                        <w:t>m</w:t>
                      </w:r>
                      <w:r w:rsidRPr="003F5485">
                        <w:t xml:space="preserve">anaging </w:t>
                      </w:r>
                      <w:r>
                        <w:t>d</w:t>
                      </w:r>
                      <w:r w:rsidRPr="003F5485">
                        <w:t>irector, Nourish</w:t>
                      </w:r>
                      <w:r>
                        <w:t>C</w:t>
                      </w:r>
                      <w:r w:rsidRPr="003F5485">
                        <w:t xml:space="preserve">o Beverages </w:t>
                      </w:r>
                      <w:r>
                        <w:t>Limited.</w:t>
                      </w:r>
                    </w:p>
                  </w:txbxContent>
                </v:textbox>
                <w10:wrap type="square"/>
              </v:shape>
            </w:pict>
          </mc:Fallback>
        </mc:AlternateContent>
      </w:r>
    </w:p>
    <w:p w14:paraId="283568F5" w14:textId="33413B51" w:rsidR="008A791C" w:rsidRDefault="008A791C" w:rsidP="00F27FDB">
      <w:pPr>
        <w:pStyle w:val="BodyTextMain"/>
        <w:rPr>
          <w:rFonts w:eastAsiaTheme="minorEastAsia"/>
          <w:lang w:val="en-GB"/>
        </w:rPr>
      </w:pPr>
    </w:p>
    <w:p w14:paraId="24084A75" w14:textId="37D2929D" w:rsidR="008A791C" w:rsidRDefault="008A791C" w:rsidP="00F27FDB">
      <w:pPr>
        <w:pStyle w:val="BodyTextMain"/>
        <w:rPr>
          <w:rFonts w:eastAsiaTheme="minorEastAsia"/>
          <w:lang w:val="en-GB"/>
        </w:rPr>
      </w:pPr>
    </w:p>
    <w:p w14:paraId="7462952C" w14:textId="77777777" w:rsidR="00F27FDB" w:rsidRDefault="00F27FDB">
      <w:pPr>
        <w:spacing w:after="200" w:line="276" w:lineRule="auto"/>
        <w:rPr>
          <w:rFonts w:ascii="Arial" w:hAnsi="Arial" w:cs="Arial"/>
          <w:b/>
          <w:caps/>
          <w:lang w:val="en-GB"/>
        </w:rPr>
      </w:pPr>
      <w:r>
        <w:rPr>
          <w:lang w:val="en-GB"/>
        </w:rPr>
        <w:br w:type="page"/>
      </w:r>
    </w:p>
    <w:p w14:paraId="049DB724" w14:textId="2DFB153E" w:rsidR="003D5ECC" w:rsidRPr="00786226" w:rsidRDefault="003D5ECC" w:rsidP="003D5ECC">
      <w:pPr>
        <w:pStyle w:val="ExhibitHeading"/>
        <w:rPr>
          <w:lang w:val="en-GB"/>
        </w:rPr>
      </w:pPr>
      <w:r w:rsidRPr="00786226">
        <w:rPr>
          <w:lang w:val="en-GB"/>
        </w:rPr>
        <w:lastRenderedPageBreak/>
        <w:t>EXHIBIT 1</w:t>
      </w:r>
      <w:r w:rsidR="00DF3E0C">
        <w:rPr>
          <w:lang w:val="en-GB"/>
        </w:rPr>
        <w:t>:</w:t>
      </w:r>
      <w:r w:rsidRPr="00786226">
        <w:rPr>
          <w:lang w:val="en-GB"/>
        </w:rPr>
        <w:t xml:space="preserve"> Government policies </w:t>
      </w:r>
      <w:r w:rsidR="00B00B1B">
        <w:rPr>
          <w:lang w:val="en-GB"/>
        </w:rPr>
        <w:t>Affecting India’s</w:t>
      </w:r>
      <w:r w:rsidRPr="00786226">
        <w:rPr>
          <w:lang w:val="en-GB"/>
        </w:rPr>
        <w:t xml:space="preserve"> Food </w:t>
      </w:r>
      <w:r w:rsidR="00B00B1B">
        <w:rPr>
          <w:lang w:val="en-GB"/>
        </w:rPr>
        <w:t>and</w:t>
      </w:r>
      <w:r w:rsidRPr="00786226">
        <w:rPr>
          <w:lang w:val="en-GB"/>
        </w:rPr>
        <w:t xml:space="preserve"> beverage</w:t>
      </w:r>
      <w:r w:rsidR="00B00B1B">
        <w:rPr>
          <w:lang w:val="en-GB"/>
        </w:rPr>
        <w:t>s</w:t>
      </w:r>
      <w:r w:rsidRPr="00786226">
        <w:rPr>
          <w:lang w:val="en-GB"/>
        </w:rPr>
        <w:t xml:space="preserve"> segment</w:t>
      </w:r>
    </w:p>
    <w:p w14:paraId="318790DC" w14:textId="77777777" w:rsidR="003D5ECC" w:rsidRPr="00786226" w:rsidRDefault="003D5ECC" w:rsidP="003D5ECC">
      <w:pPr>
        <w:pStyle w:val="BodyTextMain"/>
        <w:rPr>
          <w:lang w:val="en-GB"/>
        </w:rPr>
      </w:pPr>
    </w:p>
    <w:tbl>
      <w:tblPr>
        <w:tblStyle w:val="TableGrid4"/>
        <w:tblW w:w="9360" w:type="dxa"/>
        <w:jc w:val="center"/>
        <w:tblLayout w:type="fixed"/>
        <w:tblLook w:val="04A0" w:firstRow="1" w:lastRow="0" w:firstColumn="1" w:lastColumn="0" w:noHBand="0" w:noVBand="1"/>
      </w:tblPr>
      <w:tblGrid>
        <w:gridCol w:w="3415"/>
        <w:gridCol w:w="5945"/>
      </w:tblGrid>
      <w:tr w:rsidR="003D5ECC" w:rsidRPr="00786226" w14:paraId="0868C614" w14:textId="77777777" w:rsidTr="00FB08A4">
        <w:trPr>
          <w:trHeight w:val="22"/>
          <w:jc w:val="center"/>
        </w:trPr>
        <w:tc>
          <w:tcPr>
            <w:tcW w:w="3415" w:type="dxa"/>
          </w:tcPr>
          <w:p w14:paraId="38CD04EA" w14:textId="3F8201D8" w:rsidR="003D5ECC" w:rsidRPr="00786226" w:rsidRDefault="003D5ECC" w:rsidP="00FB08A4">
            <w:pPr>
              <w:pStyle w:val="ExhibitText"/>
              <w:jc w:val="center"/>
              <w:rPr>
                <w:b/>
                <w:sz w:val="18"/>
                <w:szCs w:val="18"/>
                <w:lang w:val="en-GB"/>
              </w:rPr>
            </w:pPr>
            <w:r w:rsidRPr="00786226">
              <w:rPr>
                <w:b/>
                <w:sz w:val="18"/>
                <w:szCs w:val="18"/>
                <w:lang w:val="en-GB"/>
              </w:rPr>
              <w:t>Scheme</w:t>
            </w:r>
          </w:p>
        </w:tc>
        <w:tc>
          <w:tcPr>
            <w:tcW w:w="5945" w:type="dxa"/>
          </w:tcPr>
          <w:p w14:paraId="2C42594E" w14:textId="77777777" w:rsidR="003D5ECC" w:rsidRPr="00786226" w:rsidRDefault="003D5ECC" w:rsidP="00FB08A4">
            <w:pPr>
              <w:pStyle w:val="ExhibitText"/>
              <w:jc w:val="center"/>
              <w:rPr>
                <w:b/>
                <w:sz w:val="18"/>
                <w:szCs w:val="18"/>
                <w:lang w:val="en-GB"/>
              </w:rPr>
            </w:pPr>
            <w:r w:rsidRPr="00786226">
              <w:rPr>
                <w:b/>
                <w:sz w:val="18"/>
                <w:szCs w:val="18"/>
                <w:lang w:val="en-GB"/>
              </w:rPr>
              <w:t>Details</w:t>
            </w:r>
          </w:p>
        </w:tc>
      </w:tr>
      <w:tr w:rsidR="003D5ECC" w:rsidRPr="00786226" w14:paraId="2BCECB8E" w14:textId="77777777" w:rsidTr="00FB08A4">
        <w:trPr>
          <w:jc w:val="center"/>
        </w:trPr>
        <w:tc>
          <w:tcPr>
            <w:tcW w:w="3415" w:type="dxa"/>
          </w:tcPr>
          <w:p w14:paraId="36839E58" w14:textId="146AA73F" w:rsidR="003D5ECC" w:rsidRPr="00786226" w:rsidRDefault="003D5ECC" w:rsidP="003D5ECC">
            <w:pPr>
              <w:pStyle w:val="ExhibitText"/>
              <w:rPr>
                <w:sz w:val="18"/>
                <w:szCs w:val="18"/>
                <w:lang w:val="en-GB"/>
              </w:rPr>
            </w:pPr>
            <w:r w:rsidRPr="00786226">
              <w:rPr>
                <w:sz w:val="18"/>
                <w:szCs w:val="18"/>
                <w:lang w:val="en-GB"/>
              </w:rPr>
              <w:t>Foreign direct investment</w:t>
            </w:r>
          </w:p>
        </w:tc>
        <w:tc>
          <w:tcPr>
            <w:tcW w:w="5945" w:type="dxa"/>
          </w:tcPr>
          <w:p w14:paraId="725E6ED5" w14:textId="798D8D70" w:rsidR="003D5ECC" w:rsidRPr="00786226" w:rsidRDefault="003D5ECC" w:rsidP="003D5ECC">
            <w:pPr>
              <w:pStyle w:val="ExhibitText"/>
              <w:rPr>
                <w:sz w:val="18"/>
                <w:szCs w:val="18"/>
                <w:lang w:val="en-GB"/>
              </w:rPr>
            </w:pPr>
            <w:r w:rsidRPr="00786226">
              <w:rPr>
                <w:sz w:val="18"/>
                <w:szCs w:val="18"/>
                <w:lang w:val="en-GB"/>
              </w:rPr>
              <w:t xml:space="preserve">Except for </w:t>
            </w:r>
            <w:r w:rsidR="00C15410">
              <w:rPr>
                <w:sz w:val="18"/>
                <w:szCs w:val="18"/>
                <w:lang w:val="en-GB"/>
              </w:rPr>
              <w:t xml:space="preserve">at </w:t>
            </w:r>
            <w:r w:rsidRPr="00786226">
              <w:rPr>
                <w:sz w:val="18"/>
                <w:szCs w:val="18"/>
                <w:lang w:val="en-GB"/>
              </w:rPr>
              <w:t>plantations such as spices and coffee</w:t>
            </w:r>
            <w:r w:rsidR="00B00B1B">
              <w:rPr>
                <w:sz w:val="18"/>
                <w:szCs w:val="18"/>
                <w:lang w:val="en-GB"/>
              </w:rPr>
              <w:t>,</w:t>
            </w:r>
            <w:r w:rsidRPr="00786226">
              <w:rPr>
                <w:sz w:val="18"/>
                <w:szCs w:val="18"/>
                <w:lang w:val="en-GB"/>
              </w:rPr>
              <w:t xml:space="preserve"> 100</w:t>
            </w:r>
            <w:r w:rsidR="00B00B1B">
              <w:rPr>
                <w:sz w:val="18"/>
                <w:szCs w:val="18"/>
                <w:lang w:val="en-GB"/>
              </w:rPr>
              <w:t xml:space="preserve"> per cent investment</w:t>
            </w:r>
            <w:r w:rsidRPr="00786226">
              <w:rPr>
                <w:sz w:val="18"/>
                <w:szCs w:val="18"/>
                <w:lang w:val="en-GB"/>
              </w:rPr>
              <w:t xml:space="preserve"> is allowed in food processing</w:t>
            </w:r>
            <w:r w:rsidR="00B00B1B">
              <w:rPr>
                <w:sz w:val="18"/>
                <w:szCs w:val="18"/>
                <w:lang w:val="en-GB"/>
              </w:rPr>
              <w:t>.</w:t>
            </w:r>
            <w:r w:rsidRPr="00786226">
              <w:rPr>
                <w:sz w:val="18"/>
                <w:szCs w:val="18"/>
                <w:lang w:val="en-GB"/>
              </w:rPr>
              <w:t xml:space="preserve"> </w:t>
            </w:r>
          </w:p>
        </w:tc>
      </w:tr>
      <w:tr w:rsidR="003D5ECC" w:rsidRPr="00786226" w14:paraId="5FE559C9" w14:textId="77777777" w:rsidTr="00FB08A4">
        <w:trPr>
          <w:jc w:val="center"/>
        </w:trPr>
        <w:tc>
          <w:tcPr>
            <w:tcW w:w="3415" w:type="dxa"/>
          </w:tcPr>
          <w:p w14:paraId="3763C8E6" w14:textId="0044CCE9" w:rsidR="003D5ECC" w:rsidRPr="00786226" w:rsidRDefault="003D5ECC" w:rsidP="003D5ECC">
            <w:pPr>
              <w:pStyle w:val="ExhibitText"/>
              <w:rPr>
                <w:sz w:val="18"/>
                <w:szCs w:val="18"/>
                <w:lang w:val="en-GB"/>
              </w:rPr>
            </w:pPr>
            <w:r w:rsidRPr="00786226">
              <w:rPr>
                <w:sz w:val="18"/>
                <w:szCs w:val="18"/>
                <w:lang w:val="en-GB"/>
              </w:rPr>
              <w:t xml:space="preserve">Food </w:t>
            </w:r>
            <w:r w:rsidR="00B00B1B">
              <w:rPr>
                <w:sz w:val="18"/>
                <w:szCs w:val="18"/>
                <w:lang w:val="en-GB"/>
              </w:rPr>
              <w:t>p</w:t>
            </w:r>
            <w:r w:rsidRPr="00786226">
              <w:rPr>
                <w:sz w:val="18"/>
                <w:szCs w:val="18"/>
                <w:lang w:val="en-GB"/>
              </w:rPr>
              <w:t>ark</w:t>
            </w:r>
            <w:r w:rsidR="00CB1DFC">
              <w:rPr>
                <w:sz w:val="18"/>
                <w:szCs w:val="18"/>
                <w:lang w:val="en-GB"/>
              </w:rPr>
              <w:t>s</w:t>
            </w:r>
            <w:r w:rsidRPr="00786226">
              <w:rPr>
                <w:sz w:val="18"/>
                <w:szCs w:val="18"/>
                <w:lang w:val="en-GB"/>
              </w:rPr>
              <w:t xml:space="preserve"> </w:t>
            </w:r>
          </w:p>
        </w:tc>
        <w:tc>
          <w:tcPr>
            <w:tcW w:w="5945" w:type="dxa"/>
          </w:tcPr>
          <w:p w14:paraId="0A1EEFE2" w14:textId="7FA61A50" w:rsidR="003D5ECC" w:rsidRPr="00786226" w:rsidRDefault="00C15410" w:rsidP="00C15410">
            <w:pPr>
              <w:pStyle w:val="ExhibitText"/>
              <w:rPr>
                <w:sz w:val="18"/>
                <w:szCs w:val="18"/>
                <w:lang w:val="en-GB"/>
              </w:rPr>
            </w:pPr>
            <w:r>
              <w:rPr>
                <w:sz w:val="18"/>
                <w:szCs w:val="18"/>
                <w:lang w:val="en-GB"/>
              </w:rPr>
              <w:t xml:space="preserve">Financial assistance at </w:t>
            </w:r>
            <w:r w:rsidR="003D5ECC" w:rsidRPr="00786226">
              <w:rPr>
                <w:sz w:val="18"/>
                <w:szCs w:val="18"/>
                <w:lang w:val="en-GB"/>
              </w:rPr>
              <w:t>75</w:t>
            </w:r>
            <w:r w:rsidR="00B00B1B">
              <w:rPr>
                <w:sz w:val="18"/>
                <w:szCs w:val="18"/>
                <w:lang w:val="en-GB"/>
              </w:rPr>
              <w:t xml:space="preserve"> per cent</w:t>
            </w:r>
            <w:r w:rsidR="003D5ECC" w:rsidRPr="00786226">
              <w:rPr>
                <w:sz w:val="18"/>
                <w:szCs w:val="18"/>
                <w:lang w:val="en-GB"/>
              </w:rPr>
              <w:t xml:space="preserve"> of the project cost is permissible</w:t>
            </w:r>
            <w:r w:rsidR="00B00B1B">
              <w:rPr>
                <w:sz w:val="18"/>
                <w:szCs w:val="18"/>
                <w:lang w:val="en-GB"/>
              </w:rPr>
              <w:t xml:space="preserve"> </w:t>
            </w:r>
            <w:r w:rsidR="003D5ECC" w:rsidRPr="00786226">
              <w:rPr>
                <w:sz w:val="18"/>
                <w:szCs w:val="18"/>
                <w:lang w:val="en-GB"/>
              </w:rPr>
              <w:t>(</w:t>
            </w:r>
            <w:r w:rsidR="00B00B1B">
              <w:rPr>
                <w:sz w:val="18"/>
                <w:szCs w:val="18"/>
                <w:lang w:val="en-GB"/>
              </w:rPr>
              <w:t>to a maximum of ₹</w:t>
            </w:r>
            <w:r w:rsidR="003D5ECC" w:rsidRPr="00786226">
              <w:rPr>
                <w:sz w:val="18"/>
                <w:szCs w:val="18"/>
                <w:lang w:val="en-GB"/>
              </w:rPr>
              <w:t>500 million)</w:t>
            </w:r>
            <w:r w:rsidR="00B00B1B">
              <w:rPr>
                <w:sz w:val="18"/>
                <w:szCs w:val="18"/>
                <w:lang w:val="en-GB"/>
              </w:rPr>
              <w:t>.</w:t>
            </w:r>
          </w:p>
        </w:tc>
      </w:tr>
      <w:tr w:rsidR="003D5ECC" w:rsidRPr="00786226" w14:paraId="674AB55E" w14:textId="77777777" w:rsidTr="00FB08A4">
        <w:trPr>
          <w:jc w:val="center"/>
        </w:trPr>
        <w:tc>
          <w:tcPr>
            <w:tcW w:w="3415" w:type="dxa"/>
          </w:tcPr>
          <w:p w14:paraId="7CB2660F" w14:textId="77777777" w:rsidR="003D5ECC" w:rsidRPr="00786226" w:rsidRDefault="003D5ECC" w:rsidP="003D5ECC">
            <w:pPr>
              <w:pStyle w:val="ExhibitText"/>
              <w:rPr>
                <w:sz w:val="18"/>
                <w:szCs w:val="18"/>
                <w:lang w:val="en-GB"/>
              </w:rPr>
            </w:pPr>
            <w:r w:rsidRPr="00786226">
              <w:rPr>
                <w:sz w:val="18"/>
                <w:szCs w:val="18"/>
                <w:lang w:val="en-GB"/>
              </w:rPr>
              <w:t>Equipment (import duty)</w:t>
            </w:r>
          </w:p>
        </w:tc>
        <w:tc>
          <w:tcPr>
            <w:tcW w:w="5945" w:type="dxa"/>
          </w:tcPr>
          <w:p w14:paraId="630238D2" w14:textId="29FD475C" w:rsidR="003D5ECC" w:rsidRPr="00786226" w:rsidRDefault="00B00B1B" w:rsidP="003D5ECC">
            <w:pPr>
              <w:pStyle w:val="ExhibitText"/>
              <w:rPr>
                <w:sz w:val="18"/>
                <w:szCs w:val="18"/>
                <w:lang w:val="en-GB"/>
              </w:rPr>
            </w:pPr>
            <w:r>
              <w:rPr>
                <w:sz w:val="18"/>
                <w:szCs w:val="18"/>
                <w:lang w:val="en-GB"/>
              </w:rPr>
              <w:t xml:space="preserve">A </w:t>
            </w:r>
            <w:r w:rsidR="003D5ECC" w:rsidRPr="00786226">
              <w:rPr>
                <w:sz w:val="18"/>
                <w:szCs w:val="18"/>
                <w:lang w:val="en-GB"/>
              </w:rPr>
              <w:t>5</w:t>
            </w:r>
            <w:r>
              <w:rPr>
                <w:sz w:val="18"/>
                <w:szCs w:val="18"/>
                <w:lang w:val="en-GB"/>
              </w:rPr>
              <w:t xml:space="preserve"> per cent</w:t>
            </w:r>
            <w:r w:rsidR="003D5ECC" w:rsidRPr="00786226">
              <w:rPr>
                <w:sz w:val="18"/>
                <w:szCs w:val="18"/>
                <w:lang w:val="en-GB"/>
              </w:rPr>
              <w:t xml:space="preserve"> custom duty </w:t>
            </w:r>
            <w:r>
              <w:rPr>
                <w:sz w:val="18"/>
                <w:szCs w:val="18"/>
                <w:lang w:val="en-GB"/>
              </w:rPr>
              <w:t xml:space="preserve">is imposed </w:t>
            </w:r>
            <w:r w:rsidR="003D5ECC" w:rsidRPr="00786226">
              <w:rPr>
                <w:sz w:val="18"/>
                <w:szCs w:val="18"/>
                <w:lang w:val="en-GB"/>
              </w:rPr>
              <w:t xml:space="preserve">on </w:t>
            </w:r>
            <w:r>
              <w:rPr>
                <w:sz w:val="18"/>
                <w:szCs w:val="18"/>
                <w:lang w:val="en-GB"/>
              </w:rPr>
              <w:t xml:space="preserve">the </w:t>
            </w:r>
            <w:r w:rsidR="003D5ECC" w:rsidRPr="00786226">
              <w:rPr>
                <w:sz w:val="18"/>
                <w:szCs w:val="18"/>
                <w:lang w:val="en-GB"/>
              </w:rPr>
              <w:t>import of capital goods and machinery</w:t>
            </w:r>
            <w:r>
              <w:rPr>
                <w:sz w:val="18"/>
                <w:szCs w:val="18"/>
                <w:lang w:val="en-GB"/>
              </w:rPr>
              <w:t xml:space="preserve"> </w:t>
            </w:r>
            <w:r w:rsidR="003D5ECC" w:rsidRPr="00786226">
              <w:rPr>
                <w:sz w:val="18"/>
                <w:szCs w:val="18"/>
                <w:lang w:val="en-GB"/>
              </w:rPr>
              <w:t>(includ</w:t>
            </w:r>
            <w:r>
              <w:rPr>
                <w:sz w:val="18"/>
                <w:szCs w:val="18"/>
                <w:lang w:val="en-GB"/>
              </w:rPr>
              <w:t>ing</w:t>
            </w:r>
            <w:r w:rsidR="003D5ECC" w:rsidRPr="00786226">
              <w:rPr>
                <w:sz w:val="18"/>
                <w:szCs w:val="18"/>
                <w:lang w:val="en-GB"/>
              </w:rPr>
              <w:t xml:space="preserve"> second</w:t>
            </w:r>
            <w:r>
              <w:rPr>
                <w:sz w:val="18"/>
                <w:szCs w:val="18"/>
                <w:lang w:val="en-GB"/>
              </w:rPr>
              <w:t>-</w:t>
            </w:r>
            <w:r w:rsidR="003D5ECC" w:rsidRPr="00786226">
              <w:rPr>
                <w:sz w:val="18"/>
                <w:szCs w:val="18"/>
                <w:lang w:val="en-GB"/>
              </w:rPr>
              <w:t>hand goods)</w:t>
            </w:r>
            <w:r>
              <w:rPr>
                <w:sz w:val="18"/>
                <w:szCs w:val="18"/>
                <w:lang w:val="en-GB"/>
              </w:rPr>
              <w:t>.</w:t>
            </w:r>
          </w:p>
        </w:tc>
      </w:tr>
      <w:tr w:rsidR="003D5ECC" w:rsidRPr="00786226" w14:paraId="637654A8" w14:textId="77777777" w:rsidTr="00FB08A4">
        <w:trPr>
          <w:jc w:val="center"/>
        </w:trPr>
        <w:tc>
          <w:tcPr>
            <w:tcW w:w="3415" w:type="dxa"/>
          </w:tcPr>
          <w:p w14:paraId="381CB243" w14:textId="77777777" w:rsidR="003D5ECC" w:rsidRPr="00786226" w:rsidRDefault="003D5ECC" w:rsidP="003D5ECC">
            <w:pPr>
              <w:pStyle w:val="ExhibitText"/>
              <w:rPr>
                <w:sz w:val="18"/>
                <w:szCs w:val="18"/>
                <w:lang w:val="en-GB"/>
              </w:rPr>
            </w:pPr>
            <w:r w:rsidRPr="00786226">
              <w:rPr>
                <w:sz w:val="18"/>
                <w:szCs w:val="18"/>
                <w:lang w:val="en-GB"/>
              </w:rPr>
              <w:t>Income tax exemption</w:t>
            </w:r>
          </w:p>
        </w:tc>
        <w:tc>
          <w:tcPr>
            <w:tcW w:w="5945" w:type="dxa"/>
          </w:tcPr>
          <w:p w14:paraId="3FEF8962" w14:textId="66B49D7D" w:rsidR="003D5ECC" w:rsidRPr="00786226" w:rsidRDefault="00B00B1B" w:rsidP="003D5ECC">
            <w:pPr>
              <w:pStyle w:val="ExhibitText"/>
              <w:rPr>
                <w:sz w:val="18"/>
                <w:szCs w:val="18"/>
                <w:lang w:val="en-GB"/>
              </w:rPr>
            </w:pPr>
            <w:r>
              <w:rPr>
                <w:sz w:val="18"/>
                <w:szCs w:val="18"/>
                <w:lang w:val="en-GB"/>
              </w:rPr>
              <w:t>An i</w:t>
            </w:r>
            <w:r w:rsidR="003D5ECC" w:rsidRPr="00786226">
              <w:rPr>
                <w:sz w:val="18"/>
                <w:szCs w:val="18"/>
                <w:lang w:val="en-GB"/>
              </w:rPr>
              <w:t>ncome tax rebate</w:t>
            </w:r>
            <w:r>
              <w:rPr>
                <w:sz w:val="18"/>
                <w:szCs w:val="18"/>
                <w:lang w:val="en-GB"/>
              </w:rPr>
              <w:t xml:space="preserve"> of</w:t>
            </w:r>
            <w:r w:rsidR="00CB1DFC">
              <w:rPr>
                <w:sz w:val="18"/>
                <w:szCs w:val="18"/>
                <w:lang w:val="en-GB"/>
              </w:rPr>
              <w:t xml:space="preserve"> up to </w:t>
            </w:r>
            <w:r w:rsidR="003D5ECC" w:rsidRPr="00786226">
              <w:rPr>
                <w:sz w:val="18"/>
                <w:szCs w:val="18"/>
                <w:lang w:val="en-GB"/>
              </w:rPr>
              <w:t>100</w:t>
            </w:r>
            <w:r>
              <w:rPr>
                <w:sz w:val="18"/>
                <w:szCs w:val="18"/>
                <w:lang w:val="en-GB"/>
              </w:rPr>
              <w:t xml:space="preserve"> per cent</w:t>
            </w:r>
            <w:r w:rsidR="003D5ECC" w:rsidRPr="00786226">
              <w:rPr>
                <w:sz w:val="18"/>
                <w:szCs w:val="18"/>
                <w:lang w:val="en-GB"/>
              </w:rPr>
              <w:t xml:space="preserve"> on profits for the </w:t>
            </w:r>
            <w:r>
              <w:rPr>
                <w:sz w:val="18"/>
                <w:szCs w:val="18"/>
                <w:lang w:val="en-GB"/>
              </w:rPr>
              <w:t>fir</w:t>
            </w:r>
            <w:r w:rsidR="003D5ECC" w:rsidRPr="00786226">
              <w:rPr>
                <w:sz w:val="18"/>
                <w:szCs w:val="18"/>
                <w:lang w:val="en-GB"/>
              </w:rPr>
              <w:t>st five years and 25</w:t>
            </w:r>
            <w:r>
              <w:rPr>
                <w:sz w:val="18"/>
                <w:szCs w:val="18"/>
                <w:lang w:val="en-GB"/>
              </w:rPr>
              <w:t xml:space="preserve"> per cent</w:t>
            </w:r>
            <w:r w:rsidR="003D5ECC" w:rsidRPr="00786226">
              <w:rPr>
                <w:sz w:val="18"/>
                <w:szCs w:val="18"/>
                <w:lang w:val="en-GB"/>
              </w:rPr>
              <w:t xml:space="preserve"> for another </w:t>
            </w:r>
            <w:r>
              <w:rPr>
                <w:sz w:val="18"/>
                <w:szCs w:val="18"/>
                <w:lang w:val="en-GB"/>
              </w:rPr>
              <w:t>five</w:t>
            </w:r>
            <w:r w:rsidR="003D5ECC" w:rsidRPr="00786226">
              <w:rPr>
                <w:sz w:val="18"/>
                <w:szCs w:val="18"/>
                <w:lang w:val="en-GB"/>
              </w:rPr>
              <w:t xml:space="preserve"> years</w:t>
            </w:r>
            <w:r w:rsidR="00CB1DFC">
              <w:rPr>
                <w:sz w:val="18"/>
                <w:szCs w:val="18"/>
                <w:lang w:val="en-GB"/>
              </w:rPr>
              <w:t xml:space="preserve"> is allowed</w:t>
            </w:r>
            <w:r w:rsidR="003D5ECC" w:rsidRPr="00786226">
              <w:rPr>
                <w:sz w:val="18"/>
                <w:szCs w:val="18"/>
                <w:lang w:val="en-GB"/>
              </w:rPr>
              <w:t xml:space="preserve"> for new units to process, preserve</w:t>
            </w:r>
            <w:r w:rsidR="00CB1DFC">
              <w:rPr>
                <w:sz w:val="18"/>
                <w:szCs w:val="18"/>
                <w:lang w:val="en-GB"/>
              </w:rPr>
              <w:t>,</w:t>
            </w:r>
            <w:r w:rsidR="003D5ECC" w:rsidRPr="00786226">
              <w:rPr>
                <w:sz w:val="18"/>
                <w:szCs w:val="18"/>
                <w:lang w:val="en-GB"/>
              </w:rPr>
              <w:t xml:space="preserve"> and package fruits and vegetables</w:t>
            </w:r>
            <w:r w:rsidR="00CB1DFC">
              <w:rPr>
                <w:sz w:val="18"/>
                <w:szCs w:val="18"/>
                <w:lang w:val="en-GB"/>
              </w:rPr>
              <w:t>.</w:t>
            </w:r>
          </w:p>
        </w:tc>
      </w:tr>
      <w:tr w:rsidR="003D5ECC" w:rsidRPr="00786226" w14:paraId="39A60CA3" w14:textId="77777777" w:rsidTr="00FB08A4">
        <w:trPr>
          <w:jc w:val="center"/>
        </w:trPr>
        <w:tc>
          <w:tcPr>
            <w:tcW w:w="3415" w:type="dxa"/>
          </w:tcPr>
          <w:p w14:paraId="4D9AABFD" w14:textId="3A0ABFAB" w:rsidR="003D5ECC" w:rsidRPr="00786226" w:rsidRDefault="003D5ECC" w:rsidP="003D5ECC">
            <w:pPr>
              <w:pStyle w:val="ExhibitText"/>
              <w:rPr>
                <w:sz w:val="18"/>
                <w:szCs w:val="18"/>
                <w:lang w:val="en-GB"/>
              </w:rPr>
            </w:pPr>
            <w:r w:rsidRPr="00786226">
              <w:rPr>
                <w:sz w:val="18"/>
                <w:szCs w:val="18"/>
                <w:lang w:val="en-GB"/>
              </w:rPr>
              <w:t xml:space="preserve">National </w:t>
            </w:r>
            <w:r w:rsidR="00CB1DFC">
              <w:rPr>
                <w:sz w:val="18"/>
                <w:szCs w:val="18"/>
                <w:lang w:val="en-GB"/>
              </w:rPr>
              <w:t>m</w:t>
            </w:r>
            <w:r w:rsidRPr="00786226">
              <w:rPr>
                <w:sz w:val="18"/>
                <w:szCs w:val="18"/>
                <w:lang w:val="en-GB"/>
              </w:rPr>
              <w:t xml:space="preserve">ission of food processing </w:t>
            </w:r>
          </w:p>
        </w:tc>
        <w:tc>
          <w:tcPr>
            <w:tcW w:w="5945" w:type="dxa"/>
          </w:tcPr>
          <w:p w14:paraId="41C4E586" w14:textId="6D3FA14C" w:rsidR="003D5ECC" w:rsidRPr="00786226" w:rsidRDefault="003D5ECC" w:rsidP="003D5ECC">
            <w:pPr>
              <w:pStyle w:val="ExhibitText"/>
              <w:rPr>
                <w:sz w:val="18"/>
                <w:szCs w:val="18"/>
                <w:lang w:val="en-GB"/>
              </w:rPr>
            </w:pPr>
            <w:r w:rsidRPr="00786226">
              <w:rPr>
                <w:sz w:val="18"/>
                <w:szCs w:val="18"/>
                <w:lang w:val="en-GB"/>
              </w:rPr>
              <w:t>State governments set up food processing units</w:t>
            </w:r>
            <w:r w:rsidR="00CB1DFC">
              <w:rPr>
                <w:sz w:val="18"/>
                <w:szCs w:val="18"/>
                <w:lang w:val="en-GB"/>
              </w:rPr>
              <w:t xml:space="preserve"> or </w:t>
            </w:r>
            <w:r w:rsidRPr="00786226">
              <w:rPr>
                <w:sz w:val="18"/>
                <w:szCs w:val="18"/>
                <w:lang w:val="en-GB"/>
              </w:rPr>
              <w:t>parks</w:t>
            </w:r>
            <w:r w:rsidR="00C15410">
              <w:rPr>
                <w:sz w:val="18"/>
                <w:szCs w:val="18"/>
                <w:lang w:val="en-GB"/>
              </w:rPr>
              <w:t>,</w:t>
            </w:r>
            <w:r w:rsidRPr="00786226">
              <w:rPr>
                <w:sz w:val="18"/>
                <w:szCs w:val="18"/>
                <w:lang w:val="en-GB"/>
              </w:rPr>
              <w:t xml:space="preserve"> and</w:t>
            </w:r>
            <w:r w:rsidR="00CB1DFC">
              <w:rPr>
                <w:sz w:val="18"/>
                <w:szCs w:val="18"/>
                <w:lang w:val="en-GB"/>
              </w:rPr>
              <w:t xml:space="preserve"> the</w:t>
            </w:r>
            <w:r w:rsidRPr="00786226">
              <w:rPr>
                <w:sz w:val="18"/>
                <w:szCs w:val="18"/>
                <w:lang w:val="en-GB"/>
              </w:rPr>
              <w:t xml:space="preserve"> </w:t>
            </w:r>
            <w:r w:rsidR="00CB1DFC">
              <w:rPr>
                <w:sz w:val="18"/>
                <w:szCs w:val="18"/>
                <w:lang w:val="en-GB"/>
              </w:rPr>
              <w:t>c</w:t>
            </w:r>
            <w:r w:rsidRPr="00786226">
              <w:rPr>
                <w:sz w:val="18"/>
                <w:szCs w:val="18"/>
                <w:lang w:val="en-GB"/>
              </w:rPr>
              <w:t>entral government provide</w:t>
            </w:r>
            <w:r w:rsidR="00CB1DFC">
              <w:rPr>
                <w:sz w:val="18"/>
                <w:szCs w:val="18"/>
                <w:lang w:val="en-GB"/>
              </w:rPr>
              <w:t>s</w:t>
            </w:r>
            <w:r w:rsidRPr="00786226">
              <w:rPr>
                <w:sz w:val="18"/>
                <w:szCs w:val="18"/>
                <w:lang w:val="en-GB"/>
              </w:rPr>
              <w:t xml:space="preserve"> technological and logistic support</w:t>
            </w:r>
            <w:r w:rsidR="00CB1DFC">
              <w:rPr>
                <w:sz w:val="18"/>
                <w:szCs w:val="18"/>
                <w:lang w:val="en-GB"/>
              </w:rPr>
              <w:t>.</w:t>
            </w:r>
          </w:p>
        </w:tc>
      </w:tr>
      <w:tr w:rsidR="003D5ECC" w:rsidRPr="00786226" w14:paraId="368BCE1A" w14:textId="77777777" w:rsidTr="00FB08A4">
        <w:trPr>
          <w:jc w:val="center"/>
        </w:trPr>
        <w:tc>
          <w:tcPr>
            <w:tcW w:w="3415" w:type="dxa"/>
          </w:tcPr>
          <w:p w14:paraId="323FA394" w14:textId="1ADAA077" w:rsidR="003D5ECC" w:rsidRPr="00786226" w:rsidRDefault="00897913" w:rsidP="003D5ECC">
            <w:pPr>
              <w:pStyle w:val="ExhibitText"/>
              <w:rPr>
                <w:sz w:val="18"/>
                <w:szCs w:val="18"/>
                <w:lang w:val="en-GB"/>
              </w:rPr>
            </w:pPr>
            <w:r>
              <w:rPr>
                <w:sz w:val="18"/>
                <w:szCs w:val="18"/>
                <w:lang w:val="en-GB"/>
              </w:rPr>
              <w:t xml:space="preserve">Regulations including the </w:t>
            </w:r>
            <w:r w:rsidR="00CB1DFC" w:rsidRPr="003820D3">
              <w:rPr>
                <w:i/>
                <w:sz w:val="18"/>
                <w:szCs w:val="18"/>
                <w:lang w:val="en-GB"/>
              </w:rPr>
              <w:t>M</w:t>
            </w:r>
            <w:r w:rsidR="003D5ECC" w:rsidRPr="003820D3">
              <w:rPr>
                <w:i/>
                <w:sz w:val="18"/>
                <w:szCs w:val="18"/>
                <w:lang w:val="en-GB"/>
              </w:rPr>
              <w:t xml:space="preserve">onopolies and </w:t>
            </w:r>
            <w:r w:rsidR="00CB1DFC" w:rsidRPr="003820D3">
              <w:rPr>
                <w:i/>
                <w:sz w:val="18"/>
                <w:szCs w:val="18"/>
                <w:lang w:val="en-GB"/>
              </w:rPr>
              <w:t>R</w:t>
            </w:r>
            <w:r w:rsidR="003D5ECC" w:rsidRPr="003820D3">
              <w:rPr>
                <w:i/>
                <w:sz w:val="18"/>
                <w:szCs w:val="18"/>
                <w:lang w:val="en-GB"/>
              </w:rPr>
              <w:t xml:space="preserve">estrictive </w:t>
            </w:r>
            <w:r w:rsidR="00CB1DFC" w:rsidRPr="003820D3">
              <w:rPr>
                <w:i/>
                <w:sz w:val="18"/>
                <w:szCs w:val="18"/>
                <w:lang w:val="en-GB"/>
              </w:rPr>
              <w:t>T</w:t>
            </w:r>
            <w:r w:rsidR="003D5ECC" w:rsidRPr="003820D3">
              <w:rPr>
                <w:i/>
                <w:sz w:val="18"/>
                <w:szCs w:val="18"/>
                <w:lang w:val="en-GB"/>
              </w:rPr>
              <w:t xml:space="preserve">rade </w:t>
            </w:r>
            <w:r w:rsidR="00CB1DFC" w:rsidRPr="003820D3">
              <w:rPr>
                <w:i/>
                <w:sz w:val="18"/>
                <w:szCs w:val="18"/>
                <w:lang w:val="en-GB"/>
              </w:rPr>
              <w:t>P</w:t>
            </w:r>
            <w:r w:rsidR="003D5ECC" w:rsidRPr="003820D3">
              <w:rPr>
                <w:i/>
                <w:sz w:val="18"/>
                <w:szCs w:val="18"/>
                <w:lang w:val="en-GB"/>
              </w:rPr>
              <w:t xml:space="preserve">ractices </w:t>
            </w:r>
            <w:r w:rsidR="00CB1DFC" w:rsidRPr="003820D3">
              <w:rPr>
                <w:i/>
                <w:sz w:val="18"/>
                <w:szCs w:val="18"/>
                <w:lang w:val="en-GB"/>
              </w:rPr>
              <w:t>A</w:t>
            </w:r>
            <w:r w:rsidR="003D5ECC" w:rsidRPr="003820D3">
              <w:rPr>
                <w:i/>
                <w:sz w:val="18"/>
                <w:szCs w:val="18"/>
                <w:lang w:val="en-GB"/>
              </w:rPr>
              <w:t>ct</w:t>
            </w:r>
            <w:r w:rsidR="003D5ECC" w:rsidRPr="00786226">
              <w:rPr>
                <w:sz w:val="18"/>
                <w:szCs w:val="18"/>
                <w:lang w:val="en-GB"/>
              </w:rPr>
              <w:t xml:space="preserve"> and</w:t>
            </w:r>
            <w:r>
              <w:rPr>
                <w:sz w:val="18"/>
                <w:szCs w:val="18"/>
                <w:lang w:val="en-GB"/>
              </w:rPr>
              <w:t xml:space="preserve"> the</w:t>
            </w:r>
            <w:r w:rsidR="003D5ECC" w:rsidRPr="00786226">
              <w:rPr>
                <w:sz w:val="18"/>
                <w:szCs w:val="18"/>
                <w:lang w:val="en-GB"/>
              </w:rPr>
              <w:t xml:space="preserve"> </w:t>
            </w:r>
            <w:r w:rsidR="003D5ECC" w:rsidRPr="003820D3">
              <w:rPr>
                <w:i/>
                <w:sz w:val="18"/>
                <w:szCs w:val="18"/>
                <w:lang w:val="en-GB"/>
              </w:rPr>
              <w:t xml:space="preserve">Foreign </w:t>
            </w:r>
            <w:r w:rsidR="00CB1DFC" w:rsidRPr="003820D3">
              <w:rPr>
                <w:i/>
                <w:sz w:val="18"/>
                <w:szCs w:val="18"/>
                <w:lang w:val="en-GB"/>
              </w:rPr>
              <w:t>E</w:t>
            </w:r>
            <w:r w:rsidR="003D5ECC" w:rsidRPr="003820D3">
              <w:rPr>
                <w:i/>
                <w:sz w:val="18"/>
                <w:szCs w:val="18"/>
                <w:lang w:val="en-GB"/>
              </w:rPr>
              <w:t xml:space="preserve">xchange </w:t>
            </w:r>
            <w:r w:rsidR="00CB1DFC" w:rsidRPr="003820D3">
              <w:rPr>
                <w:i/>
                <w:sz w:val="18"/>
                <w:szCs w:val="18"/>
                <w:lang w:val="en-GB"/>
              </w:rPr>
              <w:t>M</w:t>
            </w:r>
            <w:r w:rsidR="003D5ECC" w:rsidRPr="003820D3">
              <w:rPr>
                <w:i/>
                <w:sz w:val="18"/>
                <w:szCs w:val="18"/>
                <w:lang w:val="en-GB"/>
              </w:rPr>
              <w:t xml:space="preserve">anagement </w:t>
            </w:r>
            <w:r w:rsidR="00CB1DFC" w:rsidRPr="003820D3">
              <w:rPr>
                <w:i/>
                <w:sz w:val="18"/>
                <w:szCs w:val="18"/>
                <w:lang w:val="en-GB"/>
              </w:rPr>
              <w:t>A</w:t>
            </w:r>
            <w:r w:rsidR="003D5ECC" w:rsidRPr="003820D3">
              <w:rPr>
                <w:i/>
                <w:sz w:val="18"/>
                <w:szCs w:val="18"/>
                <w:lang w:val="en-GB"/>
              </w:rPr>
              <w:t>ct</w:t>
            </w:r>
            <w:r w:rsidR="003D5ECC" w:rsidRPr="00786226">
              <w:rPr>
                <w:sz w:val="18"/>
                <w:szCs w:val="18"/>
                <w:lang w:val="en-GB"/>
              </w:rPr>
              <w:t xml:space="preserve"> </w:t>
            </w:r>
          </w:p>
        </w:tc>
        <w:tc>
          <w:tcPr>
            <w:tcW w:w="5945" w:type="dxa"/>
          </w:tcPr>
          <w:p w14:paraId="4E7340DA" w14:textId="64892E63" w:rsidR="003D5ECC" w:rsidRPr="00786226" w:rsidRDefault="00CB1DFC" w:rsidP="003D5ECC">
            <w:pPr>
              <w:pStyle w:val="ExhibitText"/>
              <w:rPr>
                <w:sz w:val="18"/>
                <w:szCs w:val="18"/>
                <w:lang w:val="en-GB"/>
              </w:rPr>
            </w:pPr>
            <w:r>
              <w:rPr>
                <w:sz w:val="18"/>
                <w:szCs w:val="18"/>
                <w:lang w:val="en-GB"/>
              </w:rPr>
              <w:t>R</w:t>
            </w:r>
            <w:r w:rsidR="003D5ECC" w:rsidRPr="00786226">
              <w:rPr>
                <w:sz w:val="18"/>
                <w:szCs w:val="18"/>
                <w:lang w:val="en-GB"/>
              </w:rPr>
              <w:t xml:space="preserve">ules and regulations </w:t>
            </w:r>
            <w:r>
              <w:rPr>
                <w:sz w:val="18"/>
                <w:szCs w:val="18"/>
                <w:lang w:val="en-GB"/>
              </w:rPr>
              <w:t>for both acts</w:t>
            </w:r>
            <w:r w:rsidR="003D5ECC" w:rsidRPr="00786226">
              <w:rPr>
                <w:sz w:val="18"/>
                <w:szCs w:val="18"/>
                <w:lang w:val="en-GB"/>
              </w:rPr>
              <w:t xml:space="preserve"> have been relaxed to encourage large conglomerates to invest and expand in the </w:t>
            </w:r>
            <w:r>
              <w:rPr>
                <w:sz w:val="18"/>
                <w:szCs w:val="18"/>
                <w:lang w:val="en-GB"/>
              </w:rPr>
              <w:t>food and beverages</w:t>
            </w:r>
            <w:r w:rsidR="003D5ECC" w:rsidRPr="00786226">
              <w:rPr>
                <w:sz w:val="18"/>
                <w:szCs w:val="18"/>
                <w:lang w:val="en-GB"/>
              </w:rPr>
              <w:t xml:space="preserve"> sector</w:t>
            </w:r>
            <w:r>
              <w:rPr>
                <w:sz w:val="18"/>
                <w:szCs w:val="18"/>
                <w:lang w:val="en-GB"/>
              </w:rPr>
              <w:t>.</w:t>
            </w:r>
          </w:p>
        </w:tc>
      </w:tr>
      <w:tr w:rsidR="003D5ECC" w:rsidRPr="00786226" w14:paraId="7A54054F" w14:textId="77777777" w:rsidTr="00FB08A4">
        <w:trPr>
          <w:jc w:val="center"/>
        </w:trPr>
        <w:tc>
          <w:tcPr>
            <w:tcW w:w="3415" w:type="dxa"/>
          </w:tcPr>
          <w:p w14:paraId="2C6E8C4B" w14:textId="77777777" w:rsidR="003D5ECC" w:rsidRPr="00786226" w:rsidRDefault="003D5ECC" w:rsidP="003D5ECC">
            <w:pPr>
              <w:pStyle w:val="ExhibitText"/>
              <w:rPr>
                <w:sz w:val="18"/>
                <w:szCs w:val="18"/>
                <w:lang w:val="en-GB"/>
              </w:rPr>
            </w:pPr>
            <w:r w:rsidRPr="00786226">
              <w:rPr>
                <w:sz w:val="18"/>
                <w:szCs w:val="18"/>
                <w:lang w:val="en-GB"/>
              </w:rPr>
              <w:t xml:space="preserve">Priority lending status by banks </w:t>
            </w:r>
          </w:p>
        </w:tc>
        <w:tc>
          <w:tcPr>
            <w:tcW w:w="5945" w:type="dxa"/>
          </w:tcPr>
          <w:p w14:paraId="2808F2B6" w14:textId="7DC579BB" w:rsidR="003D5ECC" w:rsidRPr="00786226" w:rsidRDefault="00CB1DFC" w:rsidP="003D5ECC">
            <w:pPr>
              <w:pStyle w:val="ExhibitText"/>
              <w:rPr>
                <w:sz w:val="18"/>
                <w:szCs w:val="18"/>
                <w:lang w:val="en-GB"/>
              </w:rPr>
            </w:pPr>
            <w:r>
              <w:rPr>
                <w:sz w:val="18"/>
                <w:szCs w:val="18"/>
                <w:lang w:val="en-GB"/>
              </w:rPr>
              <w:t>S</w:t>
            </w:r>
            <w:r w:rsidR="003D5ECC" w:rsidRPr="00786226">
              <w:rPr>
                <w:sz w:val="18"/>
                <w:szCs w:val="18"/>
                <w:lang w:val="en-GB"/>
              </w:rPr>
              <w:t>ince 1999</w:t>
            </w:r>
            <w:r>
              <w:rPr>
                <w:sz w:val="18"/>
                <w:szCs w:val="18"/>
                <w:lang w:val="en-GB"/>
              </w:rPr>
              <w:t>, banks have been given priority for lending.</w:t>
            </w:r>
          </w:p>
        </w:tc>
      </w:tr>
    </w:tbl>
    <w:p w14:paraId="045C95B3" w14:textId="77777777" w:rsidR="003D5ECC" w:rsidRPr="00786226" w:rsidRDefault="003D5ECC" w:rsidP="003D5ECC">
      <w:pPr>
        <w:pStyle w:val="ExhibitText"/>
        <w:rPr>
          <w:lang w:val="en-GB"/>
        </w:rPr>
      </w:pPr>
    </w:p>
    <w:p w14:paraId="6EE79A03" w14:textId="224C708A" w:rsidR="003D5ECC" w:rsidRPr="00786226" w:rsidRDefault="003D5ECC" w:rsidP="003D5ECC">
      <w:pPr>
        <w:pStyle w:val="Footnote"/>
        <w:rPr>
          <w:rFonts w:eastAsiaTheme="minorEastAsia"/>
          <w:lang w:val="en-GB"/>
        </w:rPr>
      </w:pPr>
      <w:r w:rsidRPr="00786226">
        <w:rPr>
          <w:lang w:val="en-GB"/>
        </w:rPr>
        <w:t>Source:</w:t>
      </w:r>
      <w:r w:rsidR="00AB0858" w:rsidRPr="00786226">
        <w:rPr>
          <w:lang w:val="en-GB"/>
        </w:rPr>
        <w:t xml:space="preserve"> </w:t>
      </w:r>
      <w:r w:rsidR="00AB0858">
        <w:rPr>
          <w:lang w:val="en-GB"/>
        </w:rPr>
        <w:t>Prepared by the a</w:t>
      </w:r>
      <w:r w:rsidR="00AB0858" w:rsidRPr="00786226">
        <w:rPr>
          <w:lang w:val="en-GB"/>
        </w:rPr>
        <w:t xml:space="preserve">uthors based on data from </w:t>
      </w:r>
      <w:r w:rsidR="00AB0858">
        <w:rPr>
          <w:lang w:val="en-GB"/>
        </w:rPr>
        <w:t>“</w:t>
      </w:r>
      <w:r w:rsidR="00AB0858" w:rsidRPr="00786226">
        <w:rPr>
          <w:lang w:val="en-GB"/>
        </w:rPr>
        <w:t>Ministry of Food Processing Industries</w:t>
      </w:r>
      <w:r w:rsidR="00AB0858">
        <w:rPr>
          <w:lang w:val="en-GB"/>
        </w:rPr>
        <w:t>,”</w:t>
      </w:r>
      <w:r w:rsidR="00AB0858" w:rsidRPr="00786226">
        <w:rPr>
          <w:lang w:val="en-GB"/>
        </w:rPr>
        <w:t xml:space="preserve"> Government of India</w:t>
      </w:r>
      <w:r w:rsidR="00AB0858">
        <w:rPr>
          <w:lang w:val="en-GB"/>
        </w:rPr>
        <w:t>, a</w:t>
      </w:r>
      <w:r w:rsidR="00AB0858" w:rsidRPr="00786226">
        <w:rPr>
          <w:lang w:val="en-GB"/>
        </w:rPr>
        <w:t>ccessed September 8, 2016</w:t>
      </w:r>
      <w:r w:rsidR="00AB0858">
        <w:rPr>
          <w:lang w:val="en-GB"/>
        </w:rPr>
        <w:t>, http://mofpi.nic.in.</w:t>
      </w:r>
    </w:p>
    <w:p w14:paraId="460C68D0" w14:textId="77777777" w:rsidR="003D5ECC" w:rsidRPr="00786226" w:rsidRDefault="003D5ECC" w:rsidP="003D5ECC">
      <w:pPr>
        <w:pStyle w:val="BodyTextMain"/>
        <w:rPr>
          <w:rFonts w:eastAsiaTheme="minorEastAsia"/>
          <w:lang w:val="en-GB"/>
        </w:rPr>
      </w:pPr>
    </w:p>
    <w:p w14:paraId="651DD9FD" w14:textId="77777777" w:rsidR="003D5ECC" w:rsidRPr="00786226" w:rsidRDefault="003D5ECC" w:rsidP="003D5ECC">
      <w:pPr>
        <w:pStyle w:val="BodyTextMain"/>
        <w:rPr>
          <w:rFonts w:eastAsiaTheme="minorEastAsia"/>
          <w:lang w:val="en-GB"/>
        </w:rPr>
      </w:pPr>
    </w:p>
    <w:p w14:paraId="4BFEF4C8" w14:textId="77777777" w:rsidR="00804399" w:rsidRPr="00786226" w:rsidRDefault="00804399">
      <w:pPr>
        <w:spacing w:after="200" w:line="276" w:lineRule="auto"/>
        <w:rPr>
          <w:rFonts w:ascii="Arial" w:eastAsiaTheme="minorEastAsia" w:hAnsi="Arial" w:cs="Arial"/>
          <w:b/>
          <w:caps/>
          <w:lang w:val="en-GB"/>
        </w:rPr>
      </w:pPr>
      <w:r w:rsidRPr="00786226">
        <w:rPr>
          <w:rFonts w:eastAsiaTheme="minorEastAsia"/>
          <w:lang w:val="en-GB"/>
        </w:rPr>
        <w:br w:type="page"/>
      </w:r>
    </w:p>
    <w:p w14:paraId="3A8727DF" w14:textId="0DA040EB" w:rsidR="00FA11A2" w:rsidRPr="00786226" w:rsidRDefault="003D5ECC" w:rsidP="00B5742B">
      <w:pPr>
        <w:pStyle w:val="ExhibitHeading"/>
        <w:rPr>
          <w:rFonts w:eastAsiaTheme="minorEastAsia"/>
          <w:lang w:val="en-GB"/>
        </w:rPr>
      </w:pPr>
      <w:r w:rsidRPr="00786226">
        <w:rPr>
          <w:rFonts w:eastAsiaTheme="minorEastAsia"/>
          <w:lang w:val="en-GB"/>
        </w:rPr>
        <w:lastRenderedPageBreak/>
        <w:t>EXHIBIT 2: Snapshot of India</w:t>
      </w:r>
      <w:r w:rsidR="004C5EA8">
        <w:rPr>
          <w:rFonts w:eastAsiaTheme="minorEastAsia"/>
          <w:lang w:val="en-GB"/>
        </w:rPr>
        <w:t>’s</w:t>
      </w:r>
      <w:r w:rsidRPr="00786226">
        <w:rPr>
          <w:rFonts w:eastAsiaTheme="minorEastAsia"/>
          <w:lang w:val="en-GB"/>
        </w:rPr>
        <w:t xml:space="preserve"> </w:t>
      </w:r>
      <w:r w:rsidR="00032A8F" w:rsidRPr="00786226">
        <w:rPr>
          <w:rFonts w:eastAsiaTheme="minorEastAsia"/>
          <w:lang w:val="en-GB"/>
        </w:rPr>
        <w:t xml:space="preserve">cold </w:t>
      </w:r>
      <w:r w:rsidRPr="00786226">
        <w:rPr>
          <w:rFonts w:eastAsiaTheme="minorEastAsia"/>
          <w:lang w:val="en-GB"/>
        </w:rPr>
        <w:t>beverage consumption</w:t>
      </w:r>
      <w:r w:rsidR="004C5EA8">
        <w:rPr>
          <w:rFonts w:eastAsiaTheme="minorEastAsia"/>
          <w:lang w:val="en-GB"/>
        </w:rPr>
        <w:t xml:space="preserve"> by</w:t>
      </w:r>
      <w:r w:rsidRPr="00786226">
        <w:rPr>
          <w:rFonts w:eastAsiaTheme="minorEastAsia"/>
          <w:lang w:val="en-GB"/>
        </w:rPr>
        <w:t xml:space="preserve"> </w:t>
      </w:r>
      <w:r w:rsidR="003112F2" w:rsidRPr="00786226">
        <w:rPr>
          <w:rFonts w:eastAsiaTheme="minorEastAsia"/>
          <w:lang w:val="en-GB"/>
        </w:rPr>
        <w:t>s</w:t>
      </w:r>
      <w:r w:rsidRPr="00786226">
        <w:rPr>
          <w:rFonts w:eastAsiaTheme="minorEastAsia"/>
          <w:lang w:val="en-GB"/>
        </w:rPr>
        <w:t>tate</w:t>
      </w:r>
    </w:p>
    <w:p w14:paraId="69A92E49" w14:textId="77777777" w:rsidR="007122C1" w:rsidRPr="00786226" w:rsidRDefault="007122C1" w:rsidP="003112F2">
      <w:pPr>
        <w:pStyle w:val="ExhibitHeading"/>
        <w:jc w:val="left"/>
        <w:rPr>
          <w:rFonts w:eastAsiaTheme="minorEastAsia"/>
          <w:lang w:val="en-GB"/>
        </w:rPr>
      </w:pPr>
    </w:p>
    <w:tbl>
      <w:tblPr>
        <w:tblStyle w:val="TableGrid3"/>
        <w:tblW w:w="9414" w:type="dxa"/>
        <w:jc w:val="center"/>
        <w:tblCellMar>
          <w:top w:w="28" w:type="dxa"/>
          <w:left w:w="28" w:type="dxa"/>
          <w:bottom w:w="28" w:type="dxa"/>
          <w:right w:w="28" w:type="dxa"/>
        </w:tblCellMar>
        <w:tblLook w:val="04A0" w:firstRow="1" w:lastRow="0" w:firstColumn="1" w:lastColumn="0" w:noHBand="0" w:noVBand="1"/>
      </w:tblPr>
      <w:tblGrid>
        <w:gridCol w:w="3373"/>
        <w:gridCol w:w="1419"/>
        <w:gridCol w:w="1562"/>
        <w:gridCol w:w="1408"/>
        <w:gridCol w:w="1652"/>
      </w:tblGrid>
      <w:tr w:rsidR="00804399" w:rsidRPr="00786226" w14:paraId="48B085C9" w14:textId="77777777" w:rsidTr="006B421C">
        <w:trPr>
          <w:trHeight w:val="265"/>
          <w:jc w:val="center"/>
        </w:trPr>
        <w:tc>
          <w:tcPr>
            <w:tcW w:w="3373" w:type="dxa"/>
            <w:hideMark/>
          </w:tcPr>
          <w:p w14:paraId="281BBDEB" w14:textId="14CE1570" w:rsidR="00804399" w:rsidRPr="00786226" w:rsidRDefault="00804399" w:rsidP="00804399">
            <w:pPr>
              <w:jc w:val="center"/>
              <w:rPr>
                <w:rFonts w:ascii="Arial" w:hAnsi="Arial" w:cs="Arial"/>
                <w:b/>
                <w:bCs/>
                <w:color w:val="000000"/>
                <w:lang w:val="en-GB"/>
              </w:rPr>
            </w:pPr>
            <w:r w:rsidRPr="00786226">
              <w:rPr>
                <w:rFonts w:ascii="Arial" w:hAnsi="Arial" w:cs="Arial"/>
                <w:b/>
                <w:bCs/>
                <w:color w:val="000000"/>
                <w:lang w:val="en-GB"/>
              </w:rPr>
              <w:t xml:space="preserve">State </w:t>
            </w:r>
            <w:r w:rsidR="004C5EA8">
              <w:rPr>
                <w:rFonts w:ascii="Arial" w:hAnsi="Arial" w:cs="Arial"/>
                <w:b/>
                <w:bCs/>
                <w:color w:val="000000"/>
                <w:lang w:val="en-GB"/>
              </w:rPr>
              <w:t xml:space="preserve">(Area </w:t>
            </w:r>
            <w:r w:rsidRPr="00786226">
              <w:rPr>
                <w:rFonts w:ascii="Arial" w:hAnsi="Arial" w:cs="Arial"/>
                <w:b/>
                <w:bCs/>
                <w:color w:val="000000"/>
                <w:lang w:val="en-GB"/>
              </w:rPr>
              <w:t>in</w:t>
            </w:r>
            <w:r w:rsidR="004C5EA8">
              <w:rPr>
                <w:rFonts w:ascii="Arial" w:hAnsi="Arial" w:cs="Arial"/>
                <w:b/>
                <w:bCs/>
                <w:color w:val="000000"/>
                <w:lang w:val="en-GB"/>
              </w:rPr>
              <w:t xml:space="preserve"> </w:t>
            </w:r>
            <w:r w:rsidRPr="00786226">
              <w:rPr>
                <w:rFonts w:ascii="Arial" w:hAnsi="Arial" w:cs="Arial"/>
                <w:b/>
                <w:bCs/>
                <w:color w:val="000000"/>
                <w:lang w:val="en-GB"/>
              </w:rPr>
              <w:t>km</w:t>
            </w:r>
            <w:r w:rsidRPr="00786226">
              <w:rPr>
                <w:rFonts w:ascii="Arial" w:hAnsi="Arial" w:cs="Arial"/>
                <w:b/>
                <w:bCs/>
                <w:color w:val="000000"/>
                <w:vertAlign w:val="superscript"/>
                <w:lang w:val="en-GB"/>
              </w:rPr>
              <w:t>2</w:t>
            </w:r>
            <w:r w:rsidR="004C5EA8">
              <w:rPr>
                <w:rFonts w:ascii="Arial" w:hAnsi="Arial" w:cs="Arial"/>
                <w:b/>
                <w:bCs/>
                <w:color w:val="000000"/>
                <w:lang w:val="en-GB"/>
              </w:rPr>
              <w:t>)</w:t>
            </w:r>
          </w:p>
        </w:tc>
        <w:tc>
          <w:tcPr>
            <w:tcW w:w="2981" w:type="dxa"/>
            <w:gridSpan w:val="2"/>
            <w:hideMark/>
          </w:tcPr>
          <w:p w14:paraId="4B519798" w14:textId="77777777" w:rsidR="00804399" w:rsidRPr="00786226" w:rsidRDefault="00804399" w:rsidP="00804399">
            <w:pPr>
              <w:jc w:val="center"/>
              <w:rPr>
                <w:rFonts w:ascii="Arial" w:hAnsi="Arial" w:cs="Arial"/>
                <w:b/>
                <w:bCs/>
                <w:color w:val="000000"/>
                <w:lang w:val="en-GB"/>
              </w:rPr>
            </w:pPr>
            <w:r w:rsidRPr="00786226">
              <w:rPr>
                <w:rFonts w:ascii="Arial" w:hAnsi="Arial" w:cs="Arial"/>
                <w:b/>
                <w:bCs/>
                <w:color w:val="000000"/>
                <w:lang w:val="en-GB"/>
              </w:rPr>
              <w:t>Population</w:t>
            </w:r>
          </w:p>
        </w:tc>
        <w:tc>
          <w:tcPr>
            <w:tcW w:w="3060" w:type="dxa"/>
            <w:gridSpan w:val="2"/>
            <w:hideMark/>
          </w:tcPr>
          <w:p w14:paraId="1431770A" w14:textId="5C8B1119" w:rsidR="00804399" w:rsidRPr="00786226" w:rsidRDefault="004C5EA8" w:rsidP="00804399">
            <w:pPr>
              <w:jc w:val="center"/>
              <w:rPr>
                <w:rFonts w:ascii="Arial" w:hAnsi="Arial" w:cs="Arial"/>
                <w:b/>
                <w:bCs/>
                <w:color w:val="000000"/>
                <w:lang w:val="en-GB"/>
              </w:rPr>
            </w:pPr>
            <w:r>
              <w:rPr>
                <w:rFonts w:ascii="Arial" w:hAnsi="Arial" w:cs="Arial"/>
                <w:b/>
                <w:bCs/>
                <w:color w:val="000000"/>
                <w:lang w:val="en-GB"/>
              </w:rPr>
              <w:t>Cold Beverage C</w:t>
            </w:r>
            <w:r w:rsidR="00804399" w:rsidRPr="00786226">
              <w:rPr>
                <w:rFonts w:ascii="Arial" w:hAnsi="Arial" w:cs="Arial"/>
                <w:b/>
                <w:bCs/>
                <w:color w:val="000000"/>
                <w:lang w:val="en-GB"/>
              </w:rPr>
              <w:t>onsum</w:t>
            </w:r>
            <w:r>
              <w:rPr>
                <w:rFonts w:ascii="Arial" w:hAnsi="Arial" w:cs="Arial"/>
                <w:b/>
                <w:bCs/>
                <w:color w:val="000000"/>
                <w:lang w:val="en-GB"/>
              </w:rPr>
              <w:t>ption</w:t>
            </w:r>
            <w:r>
              <w:rPr>
                <w:rFonts w:ascii="Arial" w:hAnsi="Arial" w:cs="Arial"/>
                <w:b/>
                <w:bCs/>
                <w:color w:val="000000"/>
                <w:lang w:val="en-GB"/>
              </w:rPr>
              <w:br/>
              <w:t xml:space="preserve">(in </w:t>
            </w:r>
            <w:r w:rsidR="00804399" w:rsidRPr="00786226">
              <w:rPr>
                <w:rFonts w:ascii="Arial" w:hAnsi="Arial" w:cs="Arial"/>
                <w:b/>
                <w:bCs/>
                <w:color w:val="000000"/>
                <w:lang w:val="en-GB"/>
              </w:rPr>
              <w:t>litres</w:t>
            </w:r>
            <w:r>
              <w:rPr>
                <w:rFonts w:ascii="Arial" w:hAnsi="Arial" w:cs="Arial"/>
                <w:b/>
                <w:bCs/>
                <w:color w:val="000000"/>
                <w:lang w:val="en-GB"/>
              </w:rPr>
              <w:t xml:space="preserve"> per</w:t>
            </w:r>
            <w:r w:rsidR="00804399" w:rsidRPr="00786226">
              <w:rPr>
                <w:rFonts w:ascii="Arial" w:hAnsi="Arial" w:cs="Arial"/>
                <w:b/>
                <w:bCs/>
                <w:color w:val="000000"/>
                <w:lang w:val="en-GB"/>
              </w:rPr>
              <w:t xml:space="preserve"> month</w:t>
            </w:r>
            <w:r>
              <w:rPr>
                <w:rFonts w:ascii="Arial" w:hAnsi="Arial" w:cs="Arial"/>
                <w:b/>
                <w:bCs/>
                <w:color w:val="000000"/>
                <w:lang w:val="en-GB"/>
              </w:rPr>
              <w:t>)</w:t>
            </w:r>
          </w:p>
        </w:tc>
      </w:tr>
      <w:tr w:rsidR="00804399" w:rsidRPr="00786226" w14:paraId="10ADB9CB" w14:textId="77777777" w:rsidTr="006B421C">
        <w:trPr>
          <w:trHeight w:val="61"/>
          <w:jc w:val="center"/>
        </w:trPr>
        <w:tc>
          <w:tcPr>
            <w:tcW w:w="3373" w:type="dxa"/>
            <w:hideMark/>
          </w:tcPr>
          <w:p w14:paraId="370950FA"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 </w:t>
            </w:r>
          </w:p>
        </w:tc>
        <w:tc>
          <w:tcPr>
            <w:tcW w:w="1419" w:type="dxa"/>
            <w:hideMark/>
          </w:tcPr>
          <w:p w14:paraId="7B74624E" w14:textId="77777777" w:rsidR="00804399" w:rsidRPr="00786226" w:rsidRDefault="00804399" w:rsidP="00804399">
            <w:pPr>
              <w:jc w:val="center"/>
              <w:rPr>
                <w:rFonts w:ascii="Arial" w:hAnsi="Arial" w:cs="Arial"/>
                <w:b/>
                <w:bCs/>
                <w:color w:val="000000"/>
                <w:lang w:val="en-GB"/>
              </w:rPr>
            </w:pPr>
            <w:r w:rsidRPr="00786226">
              <w:rPr>
                <w:rFonts w:ascii="Arial" w:hAnsi="Arial" w:cs="Arial"/>
                <w:b/>
                <w:bCs/>
                <w:color w:val="000000"/>
                <w:lang w:val="en-GB"/>
              </w:rPr>
              <w:t>Urban</w:t>
            </w:r>
          </w:p>
        </w:tc>
        <w:tc>
          <w:tcPr>
            <w:tcW w:w="1562" w:type="dxa"/>
            <w:hideMark/>
          </w:tcPr>
          <w:p w14:paraId="3AEC4239" w14:textId="77777777" w:rsidR="00804399" w:rsidRPr="00786226" w:rsidRDefault="00804399" w:rsidP="00804399">
            <w:pPr>
              <w:jc w:val="center"/>
              <w:rPr>
                <w:rFonts w:ascii="Arial" w:hAnsi="Arial" w:cs="Arial"/>
                <w:b/>
                <w:bCs/>
                <w:color w:val="000000"/>
                <w:lang w:val="en-GB"/>
              </w:rPr>
            </w:pPr>
            <w:r w:rsidRPr="00786226">
              <w:rPr>
                <w:rFonts w:ascii="Arial" w:hAnsi="Arial" w:cs="Arial"/>
                <w:b/>
                <w:bCs/>
                <w:color w:val="000000"/>
                <w:lang w:val="en-GB"/>
              </w:rPr>
              <w:t>Rural</w:t>
            </w:r>
          </w:p>
        </w:tc>
        <w:tc>
          <w:tcPr>
            <w:tcW w:w="1408" w:type="dxa"/>
            <w:hideMark/>
          </w:tcPr>
          <w:p w14:paraId="14B5502A" w14:textId="77777777" w:rsidR="00804399" w:rsidRPr="00786226" w:rsidRDefault="00804399" w:rsidP="00804399">
            <w:pPr>
              <w:jc w:val="center"/>
              <w:rPr>
                <w:rFonts w:ascii="Arial" w:hAnsi="Arial" w:cs="Arial"/>
                <w:b/>
                <w:bCs/>
                <w:color w:val="000000"/>
                <w:lang w:val="en-GB"/>
              </w:rPr>
            </w:pPr>
            <w:r w:rsidRPr="00786226">
              <w:rPr>
                <w:rFonts w:ascii="Arial" w:hAnsi="Arial" w:cs="Arial"/>
                <w:b/>
                <w:bCs/>
                <w:color w:val="000000"/>
                <w:lang w:val="en-GB"/>
              </w:rPr>
              <w:t>Urban</w:t>
            </w:r>
          </w:p>
        </w:tc>
        <w:tc>
          <w:tcPr>
            <w:tcW w:w="1652" w:type="dxa"/>
            <w:hideMark/>
          </w:tcPr>
          <w:p w14:paraId="0AD10B5E" w14:textId="77777777" w:rsidR="00804399" w:rsidRPr="00786226" w:rsidRDefault="00804399" w:rsidP="00804399">
            <w:pPr>
              <w:jc w:val="center"/>
              <w:rPr>
                <w:rFonts w:ascii="Arial" w:hAnsi="Arial" w:cs="Arial"/>
                <w:b/>
                <w:bCs/>
                <w:color w:val="000000"/>
                <w:lang w:val="en-GB"/>
              </w:rPr>
            </w:pPr>
            <w:r w:rsidRPr="00786226">
              <w:rPr>
                <w:rFonts w:ascii="Arial" w:hAnsi="Arial" w:cs="Arial"/>
                <w:b/>
                <w:bCs/>
                <w:color w:val="000000"/>
                <w:lang w:val="en-GB"/>
              </w:rPr>
              <w:t>Rural</w:t>
            </w:r>
          </w:p>
        </w:tc>
      </w:tr>
      <w:tr w:rsidR="00804399" w:rsidRPr="00786226" w14:paraId="0C2D5192" w14:textId="77777777" w:rsidTr="006B421C">
        <w:trPr>
          <w:trHeight w:val="61"/>
          <w:jc w:val="center"/>
        </w:trPr>
        <w:tc>
          <w:tcPr>
            <w:tcW w:w="3373" w:type="dxa"/>
            <w:hideMark/>
          </w:tcPr>
          <w:p w14:paraId="73BD4D67" w14:textId="7740A66E"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Andhra Pradesh</w:t>
            </w:r>
            <w:r w:rsidR="004C5EA8">
              <w:rPr>
                <w:rFonts w:ascii="Arial" w:hAnsi="Arial" w:cs="Arial"/>
                <w:bCs/>
                <w:color w:val="000000"/>
                <w:lang w:val="en-GB"/>
              </w:rPr>
              <w:t>*</w:t>
            </w:r>
            <w:r w:rsidRPr="00786226">
              <w:rPr>
                <w:rFonts w:ascii="Arial" w:hAnsi="Arial" w:cs="Arial"/>
                <w:bCs/>
                <w:color w:val="000000"/>
                <w:lang w:val="en-GB"/>
              </w:rPr>
              <w:t xml:space="preserve"> (275,045)</w:t>
            </w:r>
          </w:p>
        </w:tc>
        <w:tc>
          <w:tcPr>
            <w:tcW w:w="1419" w:type="dxa"/>
            <w:hideMark/>
          </w:tcPr>
          <w:p w14:paraId="404F4C26" w14:textId="195E4D2D" w:rsidR="00804399" w:rsidRPr="00786226" w:rsidRDefault="00804399" w:rsidP="006B421C">
            <w:pPr>
              <w:jc w:val="right"/>
              <w:rPr>
                <w:rFonts w:ascii="Arial" w:hAnsi="Arial" w:cs="Arial"/>
                <w:bCs/>
                <w:color w:val="000000"/>
                <w:lang w:val="en-GB"/>
              </w:rPr>
            </w:pPr>
            <w:r w:rsidRPr="00786226">
              <w:rPr>
                <w:rFonts w:ascii="Arial" w:hAnsi="Arial" w:cs="Arial"/>
                <w:bCs/>
                <w:color w:val="000000"/>
                <w:lang w:val="en-GB"/>
              </w:rPr>
              <w:t>28,353,745</w:t>
            </w:r>
          </w:p>
        </w:tc>
        <w:tc>
          <w:tcPr>
            <w:tcW w:w="1562" w:type="dxa"/>
            <w:hideMark/>
          </w:tcPr>
          <w:p w14:paraId="3D291EA7"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56,311,788</w:t>
            </w:r>
          </w:p>
        </w:tc>
        <w:tc>
          <w:tcPr>
            <w:tcW w:w="1408" w:type="dxa"/>
            <w:hideMark/>
          </w:tcPr>
          <w:p w14:paraId="6D89C621"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0.078</w:t>
            </w:r>
          </w:p>
        </w:tc>
        <w:tc>
          <w:tcPr>
            <w:tcW w:w="1652" w:type="dxa"/>
            <w:hideMark/>
          </w:tcPr>
          <w:p w14:paraId="5982DB8B"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0.258</w:t>
            </w:r>
          </w:p>
        </w:tc>
      </w:tr>
      <w:tr w:rsidR="00804399" w:rsidRPr="00786226" w14:paraId="53A76F38" w14:textId="77777777" w:rsidTr="006B421C">
        <w:trPr>
          <w:trHeight w:val="61"/>
          <w:jc w:val="center"/>
        </w:trPr>
        <w:tc>
          <w:tcPr>
            <w:tcW w:w="3373" w:type="dxa"/>
            <w:hideMark/>
          </w:tcPr>
          <w:p w14:paraId="419EFAFF"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Arunachal Pradesh (83,743)</w:t>
            </w:r>
          </w:p>
        </w:tc>
        <w:tc>
          <w:tcPr>
            <w:tcW w:w="1419" w:type="dxa"/>
            <w:hideMark/>
          </w:tcPr>
          <w:p w14:paraId="0B0FE1E1" w14:textId="17F93648"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313,446</w:t>
            </w:r>
          </w:p>
        </w:tc>
        <w:tc>
          <w:tcPr>
            <w:tcW w:w="1562" w:type="dxa"/>
            <w:hideMark/>
          </w:tcPr>
          <w:p w14:paraId="7B593506"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1,069,165</w:t>
            </w:r>
          </w:p>
        </w:tc>
        <w:tc>
          <w:tcPr>
            <w:tcW w:w="1408" w:type="dxa"/>
            <w:hideMark/>
          </w:tcPr>
          <w:p w14:paraId="2854218A"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0.316</w:t>
            </w:r>
          </w:p>
        </w:tc>
        <w:tc>
          <w:tcPr>
            <w:tcW w:w="1652" w:type="dxa"/>
            <w:hideMark/>
          </w:tcPr>
          <w:p w14:paraId="3E977670"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0.085</w:t>
            </w:r>
          </w:p>
        </w:tc>
      </w:tr>
      <w:tr w:rsidR="00804399" w:rsidRPr="00786226" w14:paraId="3A05E1C0" w14:textId="77777777" w:rsidTr="006B421C">
        <w:trPr>
          <w:trHeight w:val="61"/>
          <w:jc w:val="center"/>
        </w:trPr>
        <w:tc>
          <w:tcPr>
            <w:tcW w:w="3373" w:type="dxa"/>
            <w:hideMark/>
          </w:tcPr>
          <w:p w14:paraId="59628A96" w14:textId="77777777" w:rsidR="00804399" w:rsidRPr="00786226" w:rsidRDefault="00804399" w:rsidP="00804399">
            <w:pPr>
              <w:contextualSpacing/>
              <w:jc w:val="both"/>
              <w:rPr>
                <w:rFonts w:ascii="Arial" w:hAnsi="Arial" w:cs="Arial"/>
                <w:bCs/>
                <w:color w:val="000000"/>
                <w:lang w:val="en-GB"/>
              </w:rPr>
            </w:pPr>
            <w:r w:rsidRPr="00786226">
              <w:rPr>
                <w:rFonts w:ascii="Arial" w:hAnsi="Arial" w:cs="Arial"/>
                <w:bCs/>
                <w:color w:val="000000"/>
                <w:lang w:val="en-GB"/>
              </w:rPr>
              <w:t>Assam (78,438)</w:t>
            </w:r>
          </w:p>
        </w:tc>
        <w:tc>
          <w:tcPr>
            <w:tcW w:w="1419" w:type="dxa"/>
            <w:hideMark/>
          </w:tcPr>
          <w:p w14:paraId="346B9521" w14:textId="57DB6453" w:rsidR="00804399" w:rsidRPr="00786226" w:rsidRDefault="00804399" w:rsidP="00804399">
            <w:pPr>
              <w:contextualSpacing/>
              <w:jc w:val="right"/>
              <w:rPr>
                <w:rFonts w:ascii="Arial" w:hAnsi="Arial" w:cs="Arial"/>
                <w:bCs/>
                <w:color w:val="000000"/>
                <w:lang w:val="en-GB"/>
              </w:rPr>
            </w:pPr>
            <w:r w:rsidRPr="00786226">
              <w:rPr>
                <w:rFonts w:ascii="Arial" w:hAnsi="Arial" w:cs="Arial"/>
                <w:bCs/>
                <w:color w:val="000000"/>
                <w:lang w:val="en-GB"/>
              </w:rPr>
              <w:t>4,388,756</w:t>
            </w:r>
          </w:p>
        </w:tc>
        <w:tc>
          <w:tcPr>
            <w:tcW w:w="1562" w:type="dxa"/>
            <w:hideMark/>
          </w:tcPr>
          <w:p w14:paraId="1E44D766" w14:textId="77777777" w:rsidR="00804399" w:rsidRPr="00786226" w:rsidRDefault="00804399" w:rsidP="00804399">
            <w:pPr>
              <w:contextualSpacing/>
              <w:jc w:val="right"/>
              <w:rPr>
                <w:rFonts w:ascii="Arial" w:hAnsi="Arial" w:cs="Arial"/>
                <w:bCs/>
                <w:color w:val="000000"/>
                <w:lang w:val="en-GB"/>
              </w:rPr>
            </w:pPr>
            <w:r w:rsidRPr="00786226">
              <w:rPr>
                <w:rFonts w:ascii="Arial" w:hAnsi="Arial" w:cs="Arial"/>
                <w:bCs/>
                <w:color w:val="000000"/>
                <w:lang w:val="en-GB"/>
              </w:rPr>
              <w:t>26,780,516</w:t>
            </w:r>
          </w:p>
        </w:tc>
        <w:tc>
          <w:tcPr>
            <w:tcW w:w="1408" w:type="dxa"/>
            <w:hideMark/>
          </w:tcPr>
          <w:p w14:paraId="520837AD" w14:textId="77777777" w:rsidR="00804399" w:rsidRPr="00786226" w:rsidRDefault="00804399" w:rsidP="00804399">
            <w:pPr>
              <w:contextualSpacing/>
              <w:jc w:val="right"/>
              <w:rPr>
                <w:rFonts w:ascii="Arial" w:hAnsi="Arial" w:cs="Arial"/>
                <w:bCs/>
                <w:color w:val="000000"/>
                <w:lang w:val="en-GB"/>
              </w:rPr>
            </w:pPr>
            <w:r w:rsidRPr="00786226">
              <w:rPr>
                <w:rFonts w:ascii="Arial" w:hAnsi="Arial" w:cs="Arial"/>
                <w:bCs/>
                <w:color w:val="000000"/>
                <w:lang w:val="en-GB"/>
              </w:rPr>
              <w:t>0.122</w:t>
            </w:r>
          </w:p>
        </w:tc>
        <w:tc>
          <w:tcPr>
            <w:tcW w:w="1652" w:type="dxa"/>
            <w:hideMark/>
          </w:tcPr>
          <w:p w14:paraId="204CB699" w14:textId="77777777" w:rsidR="00804399" w:rsidRPr="00786226" w:rsidRDefault="00804399" w:rsidP="00804399">
            <w:pPr>
              <w:contextualSpacing/>
              <w:jc w:val="right"/>
              <w:rPr>
                <w:rFonts w:ascii="Arial" w:hAnsi="Arial" w:cs="Arial"/>
                <w:bCs/>
                <w:color w:val="000000"/>
                <w:lang w:val="en-GB"/>
              </w:rPr>
            </w:pPr>
            <w:r w:rsidRPr="00786226">
              <w:rPr>
                <w:rFonts w:ascii="Arial" w:hAnsi="Arial" w:cs="Arial"/>
                <w:bCs/>
                <w:color w:val="000000"/>
                <w:lang w:val="en-GB"/>
              </w:rPr>
              <w:t>0.016</w:t>
            </w:r>
          </w:p>
        </w:tc>
      </w:tr>
      <w:tr w:rsidR="00804399" w:rsidRPr="00786226" w14:paraId="4137D21D" w14:textId="77777777" w:rsidTr="006B421C">
        <w:trPr>
          <w:trHeight w:val="61"/>
          <w:jc w:val="center"/>
        </w:trPr>
        <w:tc>
          <w:tcPr>
            <w:tcW w:w="3373" w:type="dxa"/>
            <w:hideMark/>
          </w:tcPr>
          <w:p w14:paraId="0EB2583F"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Bihar (94,163)</w:t>
            </w:r>
          </w:p>
        </w:tc>
        <w:tc>
          <w:tcPr>
            <w:tcW w:w="1419" w:type="dxa"/>
            <w:hideMark/>
          </w:tcPr>
          <w:p w14:paraId="6AF02607"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11,729,609</w:t>
            </w:r>
          </w:p>
        </w:tc>
        <w:tc>
          <w:tcPr>
            <w:tcW w:w="1562" w:type="dxa"/>
            <w:hideMark/>
          </w:tcPr>
          <w:p w14:paraId="19EFBCC7"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92,075,028</w:t>
            </w:r>
          </w:p>
        </w:tc>
        <w:tc>
          <w:tcPr>
            <w:tcW w:w="1408" w:type="dxa"/>
            <w:hideMark/>
          </w:tcPr>
          <w:p w14:paraId="1D29D6DE" w14:textId="728DE353"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0.07</w:t>
            </w:r>
            <w:r w:rsidR="004C5EA8">
              <w:rPr>
                <w:rFonts w:ascii="Arial" w:hAnsi="Arial" w:cs="Arial"/>
                <w:bCs/>
                <w:color w:val="000000"/>
                <w:lang w:val="en-GB"/>
              </w:rPr>
              <w:t>0</w:t>
            </w:r>
          </w:p>
        </w:tc>
        <w:tc>
          <w:tcPr>
            <w:tcW w:w="1652" w:type="dxa"/>
            <w:hideMark/>
          </w:tcPr>
          <w:p w14:paraId="6924BB71"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0.009</w:t>
            </w:r>
          </w:p>
        </w:tc>
      </w:tr>
      <w:tr w:rsidR="00804399" w:rsidRPr="00786226" w14:paraId="4F7FF392" w14:textId="77777777" w:rsidTr="006B421C">
        <w:trPr>
          <w:trHeight w:val="61"/>
          <w:jc w:val="center"/>
        </w:trPr>
        <w:tc>
          <w:tcPr>
            <w:tcW w:w="3373" w:type="dxa"/>
            <w:hideMark/>
          </w:tcPr>
          <w:p w14:paraId="15848A3D" w14:textId="423F3599"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C</w:t>
            </w:r>
            <w:r w:rsidR="004C5EA8">
              <w:rPr>
                <w:rFonts w:ascii="Arial" w:hAnsi="Arial" w:cs="Arial"/>
                <w:bCs/>
                <w:color w:val="000000"/>
                <w:lang w:val="en-GB"/>
              </w:rPr>
              <w:t>h</w:t>
            </w:r>
            <w:r w:rsidRPr="00786226">
              <w:rPr>
                <w:rFonts w:ascii="Arial" w:hAnsi="Arial" w:cs="Arial"/>
                <w:bCs/>
                <w:color w:val="000000"/>
                <w:lang w:val="en-GB"/>
              </w:rPr>
              <w:t>hattisgarh (135,191)</w:t>
            </w:r>
          </w:p>
        </w:tc>
        <w:tc>
          <w:tcPr>
            <w:tcW w:w="1419" w:type="dxa"/>
            <w:hideMark/>
          </w:tcPr>
          <w:p w14:paraId="18B808A0"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5,936,538</w:t>
            </w:r>
          </w:p>
        </w:tc>
        <w:tc>
          <w:tcPr>
            <w:tcW w:w="1562" w:type="dxa"/>
            <w:hideMark/>
          </w:tcPr>
          <w:p w14:paraId="672F9A05"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19,603,658</w:t>
            </w:r>
          </w:p>
        </w:tc>
        <w:tc>
          <w:tcPr>
            <w:tcW w:w="1408" w:type="dxa"/>
            <w:hideMark/>
          </w:tcPr>
          <w:p w14:paraId="28349EFD"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0.098</w:t>
            </w:r>
          </w:p>
        </w:tc>
        <w:tc>
          <w:tcPr>
            <w:tcW w:w="1652" w:type="dxa"/>
            <w:hideMark/>
          </w:tcPr>
          <w:p w14:paraId="05C41C57"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0.037</w:t>
            </w:r>
          </w:p>
        </w:tc>
      </w:tr>
      <w:tr w:rsidR="00804399" w:rsidRPr="00786226" w14:paraId="03404121" w14:textId="77777777" w:rsidTr="006B421C">
        <w:trPr>
          <w:trHeight w:val="61"/>
          <w:jc w:val="center"/>
        </w:trPr>
        <w:tc>
          <w:tcPr>
            <w:tcW w:w="3373" w:type="dxa"/>
            <w:hideMark/>
          </w:tcPr>
          <w:p w14:paraId="7AB00A31" w14:textId="360B601A"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Delhi</w:t>
            </w:r>
            <w:r w:rsidR="004C5EA8">
              <w:rPr>
                <w:rFonts w:ascii="Arial" w:hAnsi="Arial" w:cs="Arial"/>
                <w:bCs/>
                <w:color w:val="000000"/>
                <w:lang w:val="en-GB"/>
              </w:rPr>
              <w:t>**</w:t>
            </w:r>
            <w:r w:rsidRPr="00786226">
              <w:rPr>
                <w:rFonts w:ascii="Arial" w:hAnsi="Arial" w:cs="Arial"/>
                <w:bCs/>
                <w:color w:val="000000"/>
                <w:vertAlign w:val="superscript"/>
                <w:lang w:val="en-GB"/>
              </w:rPr>
              <w:t xml:space="preserve"> </w:t>
            </w:r>
            <w:r w:rsidRPr="00786226">
              <w:rPr>
                <w:rFonts w:ascii="Arial" w:hAnsi="Arial" w:cs="Arial"/>
                <w:color w:val="000000"/>
                <w:lang w:val="en-GB"/>
              </w:rPr>
              <w:t>(</w:t>
            </w:r>
            <w:r w:rsidRPr="00786226">
              <w:rPr>
                <w:rFonts w:ascii="Arial" w:hAnsi="Arial" w:cs="Arial"/>
                <w:bCs/>
                <w:color w:val="000000"/>
                <w:lang w:val="en-GB"/>
              </w:rPr>
              <w:t>1,490</w:t>
            </w:r>
            <w:r w:rsidRPr="00786226">
              <w:rPr>
                <w:rFonts w:ascii="Arial" w:hAnsi="Arial" w:cs="Arial"/>
                <w:color w:val="000000"/>
                <w:lang w:val="en-GB"/>
              </w:rPr>
              <w:t>)</w:t>
            </w:r>
          </w:p>
        </w:tc>
        <w:tc>
          <w:tcPr>
            <w:tcW w:w="1419" w:type="dxa"/>
            <w:hideMark/>
          </w:tcPr>
          <w:p w14:paraId="4E83F80E"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16,333,916</w:t>
            </w:r>
          </w:p>
        </w:tc>
        <w:tc>
          <w:tcPr>
            <w:tcW w:w="1562" w:type="dxa"/>
            <w:hideMark/>
          </w:tcPr>
          <w:p w14:paraId="37D00D79"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419,319</w:t>
            </w:r>
          </w:p>
        </w:tc>
        <w:tc>
          <w:tcPr>
            <w:tcW w:w="1408" w:type="dxa"/>
            <w:hideMark/>
          </w:tcPr>
          <w:p w14:paraId="43A1B35F"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0.472</w:t>
            </w:r>
          </w:p>
        </w:tc>
        <w:tc>
          <w:tcPr>
            <w:tcW w:w="1652" w:type="dxa"/>
            <w:hideMark/>
          </w:tcPr>
          <w:p w14:paraId="2D6B2A3D"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0.185</w:t>
            </w:r>
          </w:p>
        </w:tc>
      </w:tr>
      <w:tr w:rsidR="00804399" w:rsidRPr="00786226" w14:paraId="1BD4B8D0" w14:textId="77777777" w:rsidTr="006B421C">
        <w:trPr>
          <w:trHeight w:val="61"/>
          <w:jc w:val="center"/>
        </w:trPr>
        <w:tc>
          <w:tcPr>
            <w:tcW w:w="3373" w:type="dxa"/>
            <w:hideMark/>
          </w:tcPr>
          <w:p w14:paraId="530F2FBB"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Goa (3,702)</w:t>
            </w:r>
          </w:p>
        </w:tc>
        <w:tc>
          <w:tcPr>
            <w:tcW w:w="1419" w:type="dxa"/>
            <w:hideMark/>
          </w:tcPr>
          <w:p w14:paraId="08A7013D"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906,309</w:t>
            </w:r>
          </w:p>
        </w:tc>
        <w:tc>
          <w:tcPr>
            <w:tcW w:w="1562" w:type="dxa"/>
            <w:hideMark/>
          </w:tcPr>
          <w:p w14:paraId="09E745A6"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551,414</w:t>
            </w:r>
          </w:p>
        </w:tc>
        <w:tc>
          <w:tcPr>
            <w:tcW w:w="1408" w:type="dxa"/>
            <w:hideMark/>
          </w:tcPr>
          <w:p w14:paraId="0867A589"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0.215</w:t>
            </w:r>
          </w:p>
        </w:tc>
        <w:tc>
          <w:tcPr>
            <w:tcW w:w="1652" w:type="dxa"/>
            <w:hideMark/>
          </w:tcPr>
          <w:p w14:paraId="0B461D0A" w14:textId="34765428"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0.08</w:t>
            </w:r>
            <w:r w:rsidR="004C5EA8">
              <w:rPr>
                <w:rFonts w:ascii="Arial" w:hAnsi="Arial" w:cs="Arial"/>
                <w:bCs/>
                <w:color w:val="000000"/>
                <w:lang w:val="en-GB"/>
              </w:rPr>
              <w:t>0</w:t>
            </w:r>
          </w:p>
        </w:tc>
      </w:tr>
      <w:tr w:rsidR="00804399" w:rsidRPr="00786226" w14:paraId="1F6B2056" w14:textId="77777777" w:rsidTr="006B421C">
        <w:trPr>
          <w:trHeight w:val="61"/>
          <w:jc w:val="center"/>
        </w:trPr>
        <w:tc>
          <w:tcPr>
            <w:tcW w:w="3373" w:type="dxa"/>
            <w:hideMark/>
          </w:tcPr>
          <w:p w14:paraId="4AC2D589"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Gujarat (196,024)</w:t>
            </w:r>
          </w:p>
        </w:tc>
        <w:tc>
          <w:tcPr>
            <w:tcW w:w="1419" w:type="dxa"/>
            <w:hideMark/>
          </w:tcPr>
          <w:p w14:paraId="2F86B7AC"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25,712,811</w:t>
            </w:r>
          </w:p>
        </w:tc>
        <w:tc>
          <w:tcPr>
            <w:tcW w:w="1562" w:type="dxa"/>
            <w:hideMark/>
          </w:tcPr>
          <w:p w14:paraId="5E40FF39"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34,670,817</w:t>
            </w:r>
          </w:p>
        </w:tc>
        <w:tc>
          <w:tcPr>
            <w:tcW w:w="1408" w:type="dxa"/>
            <w:hideMark/>
          </w:tcPr>
          <w:p w14:paraId="7E8C2151"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0.623</w:t>
            </w:r>
          </w:p>
        </w:tc>
        <w:tc>
          <w:tcPr>
            <w:tcW w:w="1652" w:type="dxa"/>
            <w:hideMark/>
          </w:tcPr>
          <w:p w14:paraId="60E72B0B"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0.064</w:t>
            </w:r>
          </w:p>
        </w:tc>
      </w:tr>
      <w:tr w:rsidR="00804399" w:rsidRPr="00786226" w14:paraId="74703E6F" w14:textId="77777777" w:rsidTr="006B421C">
        <w:trPr>
          <w:trHeight w:val="61"/>
          <w:jc w:val="center"/>
        </w:trPr>
        <w:tc>
          <w:tcPr>
            <w:tcW w:w="3373" w:type="dxa"/>
            <w:hideMark/>
          </w:tcPr>
          <w:p w14:paraId="6BC446D3"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Haryana (44,212)</w:t>
            </w:r>
          </w:p>
        </w:tc>
        <w:tc>
          <w:tcPr>
            <w:tcW w:w="1419" w:type="dxa"/>
            <w:hideMark/>
          </w:tcPr>
          <w:p w14:paraId="63DE06B5"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8,821,588</w:t>
            </w:r>
          </w:p>
        </w:tc>
        <w:tc>
          <w:tcPr>
            <w:tcW w:w="1562" w:type="dxa"/>
            <w:hideMark/>
          </w:tcPr>
          <w:p w14:paraId="57B449E9"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16,531,493</w:t>
            </w:r>
          </w:p>
        </w:tc>
        <w:tc>
          <w:tcPr>
            <w:tcW w:w="1408" w:type="dxa"/>
            <w:hideMark/>
          </w:tcPr>
          <w:p w14:paraId="3A8448A9"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0.542</w:t>
            </w:r>
          </w:p>
        </w:tc>
        <w:tc>
          <w:tcPr>
            <w:tcW w:w="1652" w:type="dxa"/>
            <w:hideMark/>
          </w:tcPr>
          <w:p w14:paraId="7FE44D23"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0.132</w:t>
            </w:r>
          </w:p>
        </w:tc>
      </w:tr>
      <w:tr w:rsidR="00804399" w:rsidRPr="00786226" w14:paraId="74C918D0" w14:textId="77777777" w:rsidTr="006B421C">
        <w:trPr>
          <w:trHeight w:val="61"/>
          <w:jc w:val="center"/>
        </w:trPr>
        <w:tc>
          <w:tcPr>
            <w:tcW w:w="3373" w:type="dxa"/>
            <w:hideMark/>
          </w:tcPr>
          <w:p w14:paraId="111818F2"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Himachal Pradesh (55,673)</w:t>
            </w:r>
          </w:p>
        </w:tc>
        <w:tc>
          <w:tcPr>
            <w:tcW w:w="1419" w:type="dxa"/>
            <w:hideMark/>
          </w:tcPr>
          <w:p w14:paraId="6481AFB0"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688,704</w:t>
            </w:r>
          </w:p>
        </w:tc>
        <w:tc>
          <w:tcPr>
            <w:tcW w:w="1562" w:type="dxa"/>
            <w:hideMark/>
          </w:tcPr>
          <w:p w14:paraId="5E3DE07B"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6,167,805</w:t>
            </w:r>
          </w:p>
        </w:tc>
        <w:tc>
          <w:tcPr>
            <w:tcW w:w="1408" w:type="dxa"/>
            <w:hideMark/>
          </w:tcPr>
          <w:p w14:paraId="06D9BDF5"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0.303</w:t>
            </w:r>
          </w:p>
        </w:tc>
        <w:tc>
          <w:tcPr>
            <w:tcW w:w="1652" w:type="dxa"/>
            <w:hideMark/>
          </w:tcPr>
          <w:p w14:paraId="6A59095D"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0.048</w:t>
            </w:r>
          </w:p>
        </w:tc>
      </w:tr>
      <w:tr w:rsidR="00804399" w:rsidRPr="00786226" w14:paraId="78C2197B" w14:textId="77777777" w:rsidTr="006B421C">
        <w:trPr>
          <w:trHeight w:val="61"/>
          <w:jc w:val="center"/>
        </w:trPr>
        <w:tc>
          <w:tcPr>
            <w:tcW w:w="3373" w:type="dxa"/>
            <w:hideMark/>
          </w:tcPr>
          <w:p w14:paraId="61C9D035"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Jammu &amp; Kashmir (222,236)</w:t>
            </w:r>
          </w:p>
        </w:tc>
        <w:tc>
          <w:tcPr>
            <w:tcW w:w="1419" w:type="dxa"/>
            <w:hideMark/>
          </w:tcPr>
          <w:p w14:paraId="164569C8"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3,414,106</w:t>
            </w:r>
          </w:p>
        </w:tc>
        <w:tc>
          <w:tcPr>
            <w:tcW w:w="1562" w:type="dxa"/>
            <w:hideMark/>
          </w:tcPr>
          <w:p w14:paraId="7FF7E00A"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9,134,820</w:t>
            </w:r>
          </w:p>
        </w:tc>
        <w:tc>
          <w:tcPr>
            <w:tcW w:w="1408" w:type="dxa"/>
            <w:hideMark/>
          </w:tcPr>
          <w:p w14:paraId="635ADD49"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0.323</w:t>
            </w:r>
          </w:p>
        </w:tc>
        <w:tc>
          <w:tcPr>
            <w:tcW w:w="1652" w:type="dxa"/>
            <w:hideMark/>
          </w:tcPr>
          <w:p w14:paraId="2FE82AE3"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0.144</w:t>
            </w:r>
          </w:p>
        </w:tc>
      </w:tr>
      <w:tr w:rsidR="00804399" w:rsidRPr="00786226" w14:paraId="67D0F90B" w14:textId="77777777" w:rsidTr="006B421C">
        <w:trPr>
          <w:trHeight w:val="61"/>
          <w:jc w:val="center"/>
        </w:trPr>
        <w:tc>
          <w:tcPr>
            <w:tcW w:w="3373" w:type="dxa"/>
            <w:hideMark/>
          </w:tcPr>
          <w:p w14:paraId="49588DC7"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Jharkhand (79,714)</w:t>
            </w:r>
          </w:p>
        </w:tc>
        <w:tc>
          <w:tcPr>
            <w:tcW w:w="1419" w:type="dxa"/>
            <w:hideMark/>
          </w:tcPr>
          <w:p w14:paraId="6543DC23"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7,929,292</w:t>
            </w:r>
          </w:p>
        </w:tc>
        <w:tc>
          <w:tcPr>
            <w:tcW w:w="1562" w:type="dxa"/>
            <w:hideMark/>
          </w:tcPr>
          <w:p w14:paraId="77612A8A"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25,036,946</w:t>
            </w:r>
          </w:p>
        </w:tc>
        <w:tc>
          <w:tcPr>
            <w:tcW w:w="1408" w:type="dxa"/>
            <w:hideMark/>
          </w:tcPr>
          <w:p w14:paraId="65A9EBB0"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0.175</w:t>
            </w:r>
          </w:p>
        </w:tc>
        <w:tc>
          <w:tcPr>
            <w:tcW w:w="1652" w:type="dxa"/>
            <w:hideMark/>
          </w:tcPr>
          <w:p w14:paraId="42C3AD02"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0.021</w:t>
            </w:r>
          </w:p>
        </w:tc>
      </w:tr>
      <w:tr w:rsidR="00804399" w:rsidRPr="00786226" w14:paraId="1D297FF8" w14:textId="77777777" w:rsidTr="006B421C">
        <w:trPr>
          <w:trHeight w:val="61"/>
          <w:jc w:val="center"/>
        </w:trPr>
        <w:tc>
          <w:tcPr>
            <w:tcW w:w="3373" w:type="dxa"/>
            <w:hideMark/>
          </w:tcPr>
          <w:p w14:paraId="56EF1A99"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Karnataka (191,791)</w:t>
            </w:r>
          </w:p>
        </w:tc>
        <w:tc>
          <w:tcPr>
            <w:tcW w:w="1419" w:type="dxa"/>
            <w:hideMark/>
          </w:tcPr>
          <w:p w14:paraId="2DDC463C"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23,578,175</w:t>
            </w:r>
          </w:p>
        </w:tc>
        <w:tc>
          <w:tcPr>
            <w:tcW w:w="1562" w:type="dxa"/>
            <w:hideMark/>
          </w:tcPr>
          <w:p w14:paraId="767F3FCA"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37,552,529</w:t>
            </w:r>
          </w:p>
        </w:tc>
        <w:tc>
          <w:tcPr>
            <w:tcW w:w="1408" w:type="dxa"/>
            <w:hideMark/>
          </w:tcPr>
          <w:p w14:paraId="0ABF19FA"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0.505</w:t>
            </w:r>
          </w:p>
        </w:tc>
        <w:tc>
          <w:tcPr>
            <w:tcW w:w="1652" w:type="dxa"/>
            <w:hideMark/>
          </w:tcPr>
          <w:p w14:paraId="60544D62"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0.075</w:t>
            </w:r>
          </w:p>
        </w:tc>
      </w:tr>
      <w:tr w:rsidR="00804399" w:rsidRPr="00786226" w14:paraId="31E4D02F" w14:textId="77777777" w:rsidTr="006B421C">
        <w:trPr>
          <w:trHeight w:val="61"/>
          <w:jc w:val="center"/>
        </w:trPr>
        <w:tc>
          <w:tcPr>
            <w:tcW w:w="3373" w:type="dxa"/>
            <w:hideMark/>
          </w:tcPr>
          <w:p w14:paraId="5C1F1EFD"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Kerala (38,863)</w:t>
            </w:r>
          </w:p>
        </w:tc>
        <w:tc>
          <w:tcPr>
            <w:tcW w:w="1419" w:type="dxa"/>
            <w:hideMark/>
          </w:tcPr>
          <w:p w14:paraId="30F4BE35"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15,932,171</w:t>
            </w:r>
          </w:p>
        </w:tc>
        <w:tc>
          <w:tcPr>
            <w:tcW w:w="1562" w:type="dxa"/>
            <w:hideMark/>
          </w:tcPr>
          <w:p w14:paraId="3831B91E"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17,455,506</w:t>
            </w:r>
          </w:p>
        </w:tc>
        <w:tc>
          <w:tcPr>
            <w:tcW w:w="1408" w:type="dxa"/>
            <w:hideMark/>
          </w:tcPr>
          <w:p w14:paraId="669780C6"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0.365</w:t>
            </w:r>
          </w:p>
        </w:tc>
        <w:tc>
          <w:tcPr>
            <w:tcW w:w="1652" w:type="dxa"/>
            <w:hideMark/>
          </w:tcPr>
          <w:p w14:paraId="5D3413B4"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0.056</w:t>
            </w:r>
          </w:p>
        </w:tc>
      </w:tr>
      <w:tr w:rsidR="00804399" w:rsidRPr="00786226" w14:paraId="05E01544" w14:textId="77777777" w:rsidTr="006B421C">
        <w:trPr>
          <w:trHeight w:val="61"/>
          <w:jc w:val="center"/>
        </w:trPr>
        <w:tc>
          <w:tcPr>
            <w:tcW w:w="3373" w:type="dxa"/>
            <w:hideMark/>
          </w:tcPr>
          <w:p w14:paraId="32137537"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Madhya Pradesh (308,245)</w:t>
            </w:r>
          </w:p>
        </w:tc>
        <w:tc>
          <w:tcPr>
            <w:tcW w:w="1419" w:type="dxa"/>
            <w:hideMark/>
          </w:tcPr>
          <w:p w14:paraId="2F84862A"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20,059,666</w:t>
            </w:r>
          </w:p>
        </w:tc>
        <w:tc>
          <w:tcPr>
            <w:tcW w:w="1562" w:type="dxa"/>
            <w:hideMark/>
          </w:tcPr>
          <w:p w14:paraId="0A1BC22B"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52,537,899</w:t>
            </w:r>
          </w:p>
        </w:tc>
        <w:tc>
          <w:tcPr>
            <w:tcW w:w="1408" w:type="dxa"/>
            <w:hideMark/>
          </w:tcPr>
          <w:p w14:paraId="65F494FB"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0.076</w:t>
            </w:r>
          </w:p>
        </w:tc>
        <w:tc>
          <w:tcPr>
            <w:tcW w:w="1652" w:type="dxa"/>
            <w:hideMark/>
          </w:tcPr>
          <w:p w14:paraId="73044536"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0.018</w:t>
            </w:r>
          </w:p>
        </w:tc>
      </w:tr>
      <w:tr w:rsidR="00804399" w:rsidRPr="00786226" w14:paraId="20D8C079" w14:textId="77777777" w:rsidTr="006B421C">
        <w:trPr>
          <w:trHeight w:val="61"/>
          <w:jc w:val="center"/>
        </w:trPr>
        <w:tc>
          <w:tcPr>
            <w:tcW w:w="3373" w:type="dxa"/>
            <w:hideMark/>
          </w:tcPr>
          <w:p w14:paraId="009C93DE"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Maharashtra (307,713)</w:t>
            </w:r>
          </w:p>
        </w:tc>
        <w:tc>
          <w:tcPr>
            <w:tcW w:w="1419" w:type="dxa"/>
            <w:hideMark/>
          </w:tcPr>
          <w:p w14:paraId="11E16E0A"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50,827,531</w:t>
            </w:r>
          </w:p>
        </w:tc>
        <w:tc>
          <w:tcPr>
            <w:tcW w:w="1562" w:type="dxa"/>
            <w:hideMark/>
          </w:tcPr>
          <w:p w14:paraId="10472691"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61,545,441</w:t>
            </w:r>
          </w:p>
        </w:tc>
        <w:tc>
          <w:tcPr>
            <w:tcW w:w="1408" w:type="dxa"/>
            <w:hideMark/>
          </w:tcPr>
          <w:p w14:paraId="149F38BF"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0.217</w:t>
            </w:r>
          </w:p>
        </w:tc>
        <w:tc>
          <w:tcPr>
            <w:tcW w:w="1652" w:type="dxa"/>
            <w:hideMark/>
          </w:tcPr>
          <w:p w14:paraId="3B50ABBA"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0.023</w:t>
            </w:r>
          </w:p>
        </w:tc>
      </w:tr>
      <w:tr w:rsidR="00804399" w:rsidRPr="00786226" w14:paraId="6AC987B2" w14:textId="77777777" w:rsidTr="006B421C">
        <w:trPr>
          <w:trHeight w:val="61"/>
          <w:jc w:val="center"/>
        </w:trPr>
        <w:tc>
          <w:tcPr>
            <w:tcW w:w="3373" w:type="dxa"/>
            <w:hideMark/>
          </w:tcPr>
          <w:p w14:paraId="365C9F19"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Manipur (22,327)</w:t>
            </w:r>
          </w:p>
        </w:tc>
        <w:tc>
          <w:tcPr>
            <w:tcW w:w="1419" w:type="dxa"/>
            <w:hideMark/>
          </w:tcPr>
          <w:p w14:paraId="1A506451"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822,132</w:t>
            </w:r>
          </w:p>
        </w:tc>
        <w:tc>
          <w:tcPr>
            <w:tcW w:w="1562" w:type="dxa"/>
            <w:hideMark/>
          </w:tcPr>
          <w:p w14:paraId="19252FED"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1,899,624</w:t>
            </w:r>
          </w:p>
        </w:tc>
        <w:tc>
          <w:tcPr>
            <w:tcW w:w="1408" w:type="dxa"/>
            <w:hideMark/>
          </w:tcPr>
          <w:p w14:paraId="42AC48ED"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0.049</w:t>
            </w:r>
          </w:p>
        </w:tc>
        <w:tc>
          <w:tcPr>
            <w:tcW w:w="1652" w:type="dxa"/>
            <w:hideMark/>
          </w:tcPr>
          <w:p w14:paraId="66767DEB"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0.044</w:t>
            </w:r>
          </w:p>
        </w:tc>
      </w:tr>
      <w:tr w:rsidR="00804399" w:rsidRPr="00786226" w14:paraId="6AB2A20F" w14:textId="77777777" w:rsidTr="006B421C">
        <w:trPr>
          <w:trHeight w:val="61"/>
          <w:jc w:val="center"/>
        </w:trPr>
        <w:tc>
          <w:tcPr>
            <w:tcW w:w="3373" w:type="dxa"/>
            <w:hideMark/>
          </w:tcPr>
          <w:p w14:paraId="5067A402"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Meghalaya (22,429)</w:t>
            </w:r>
          </w:p>
        </w:tc>
        <w:tc>
          <w:tcPr>
            <w:tcW w:w="1419" w:type="dxa"/>
            <w:hideMark/>
          </w:tcPr>
          <w:p w14:paraId="330BD3BE"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595,036</w:t>
            </w:r>
          </w:p>
        </w:tc>
        <w:tc>
          <w:tcPr>
            <w:tcW w:w="1562" w:type="dxa"/>
            <w:hideMark/>
          </w:tcPr>
          <w:p w14:paraId="67C6F2E4"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2,368,971</w:t>
            </w:r>
          </w:p>
        </w:tc>
        <w:tc>
          <w:tcPr>
            <w:tcW w:w="1408" w:type="dxa"/>
            <w:hideMark/>
          </w:tcPr>
          <w:p w14:paraId="566110FC"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0.129</w:t>
            </w:r>
          </w:p>
        </w:tc>
        <w:tc>
          <w:tcPr>
            <w:tcW w:w="1652" w:type="dxa"/>
            <w:hideMark/>
          </w:tcPr>
          <w:p w14:paraId="64D56C8F"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0.037</w:t>
            </w:r>
          </w:p>
        </w:tc>
      </w:tr>
      <w:tr w:rsidR="00804399" w:rsidRPr="00786226" w14:paraId="4F07455F" w14:textId="77777777" w:rsidTr="006B421C">
        <w:trPr>
          <w:trHeight w:val="61"/>
          <w:jc w:val="center"/>
        </w:trPr>
        <w:tc>
          <w:tcPr>
            <w:tcW w:w="3373" w:type="dxa"/>
            <w:hideMark/>
          </w:tcPr>
          <w:p w14:paraId="61FFF9CE"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Mizoram (21,081)</w:t>
            </w:r>
          </w:p>
        </w:tc>
        <w:tc>
          <w:tcPr>
            <w:tcW w:w="1419" w:type="dxa"/>
            <w:hideMark/>
          </w:tcPr>
          <w:p w14:paraId="341F444E"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561,977</w:t>
            </w:r>
          </w:p>
        </w:tc>
        <w:tc>
          <w:tcPr>
            <w:tcW w:w="1562" w:type="dxa"/>
            <w:hideMark/>
          </w:tcPr>
          <w:p w14:paraId="2E8C3077"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529,037</w:t>
            </w:r>
          </w:p>
        </w:tc>
        <w:tc>
          <w:tcPr>
            <w:tcW w:w="1408" w:type="dxa"/>
            <w:hideMark/>
          </w:tcPr>
          <w:p w14:paraId="532C0DAF"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0.062</w:t>
            </w:r>
          </w:p>
        </w:tc>
        <w:tc>
          <w:tcPr>
            <w:tcW w:w="1652" w:type="dxa"/>
            <w:hideMark/>
          </w:tcPr>
          <w:p w14:paraId="5C15E537"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0.009</w:t>
            </w:r>
          </w:p>
        </w:tc>
      </w:tr>
      <w:tr w:rsidR="00804399" w:rsidRPr="00786226" w14:paraId="5E133DA6" w14:textId="77777777" w:rsidTr="006B421C">
        <w:trPr>
          <w:trHeight w:val="61"/>
          <w:jc w:val="center"/>
        </w:trPr>
        <w:tc>
          <w:tcPr>
            <w:tcW w:w="3373" w:type="dxa"/>
            <w:hideMark/>
          </w:tcPr>
          <w:p w14:paraId="64FD37E8"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Nagaland (16,579)</w:t>
            </w:r>
          </w:p>
        </w:tc>
        <w:tc>
          <w:tcPr>
            <w:tcW w:w="1419" w:type="dxa"/>
            <w:hideMark/>
          </w:tcPr>
          <w:p w14:paraId="6156BCC9"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573,741</w:t>
            </w:r>
          </w:p>
        </w:tc>
        <w:tc>
          <w:tcPr>
            <w:tcW w:w="1562" w:type="dxa"/>
            <w:hideMark/>
          </w:tcPr>
          <w:p w14:paraId="57954E60"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1,406,861</w:t>
            </w:r>
          </w:p>
        </w:tc>
        <w:tc>
          <w:tcPr>
            <w:tcW w:w="1408" w:type="dxa"/>
            <w:hideMark/>
          </w:tcPr>
          <w:p w14:paraId="15EC8D2C"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0.094</w:t>
            </w:r>
          </w:p>
        </w:tc>
        <w:tc>
          <w:tcPr>
            <w:tcW w:w="1652" w:type="dxa"/>
            <w:hideMark/>
          </w:tcPr>
          <w:p w14:paraId="2EF091B9"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0.039</w:t>
            </w:r>
          </w:p>
        </w:tc>
      </w:tr>
      <w:tr w:rsidR="00804399" w:rsidRPr="00786226" w14:paraId="73620479" w14:textId="77777777" w:rsidTr="006B421C">
        <w:trPr>
          <w:trHeight w:val="61"/>
          <w:jc w:val="center"/>
        </w:trPr>
        <w:tc>
          <w:tcPr>
            <w:tcW w:w="3373" w:type="dxa"/>
            <w:hideMark/>
          </w:tcPr>
          <w:p w14:paraId="2330E22C"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Odisha (155,707)</w:t>
            </w:r>
          </w:p>
        </w:tc>
        <w:tc>
          <w:tcPr>
            <w:tcW w:w="1419" w:type="dxa"/>
            <w:hideMark/>
          </w:tcPr>
          <w:p w14:paraId="256175CC"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6,996,124</w:t>
            </w:r>
          </w:p>
        </w:tc>
        <w:tc>
          <w:tcPr>
            <w:tcW w:w="1562" w:type="dxa"/>
            <w:hideMark/>
          </w:tcPr>
          <w:p w14:paraId="26F0D559"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34,951,234</w:t>
            </w:r>
          </w:p>
        </w:tc>
        <w:tc>
          <w:tcPr>
            <w:tcW w:w="1408" w:type="dxa"/>
            <w:hideMark/>
          </w:tcPr>
          <w:p w14:paraId="003580B1"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0.116</w:t>
            </w:r>
          </w:p>
        </w:tc>
        <w:tc>
          <w:tcPr>
            <w:tcW w:w="1652" w:type="dxa"/>
            <w:hideMark/>
          </w:tcPr>
          <w:p w14:paraId="1F96B31C"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0.025</w:t>
            </w:r>
          </w:p>
        </w:tc>
      </w:tr>
      <w:tr w:rsidR="00804399" w:rsidRPr="00786226" w14:paraId="6B60E39C" w14:textId="77777777" w:rsidTr="006B421C">
        <w:trPr>
          <w:trHeight w:val="61"/>
          <w:jc w:val="center"/>
        </w:trPr>
        <w:tc>
          <w:tcPr>
            <w:tcW w:w="3373" w:type="dxa"/>
            <w:hideMark/>
          </w:tcPr>
          <w:p w14:paraId="1252933E"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Punjab (50,362)</w:t>
            </w:r>
          </w:p>
        </w:tc>
        <w:tc>
          <w:tcPr>
            <w:tcW w:w="1419" w:type="dxa"/>
            <w:hideMark/>
          </w:tcPr>
          <w:p w14:paraId="04E7599D"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10,387,436</w:t>
            </w:r>
          </w:p>
        </w:tc>
        <w:tc>
          <w:tcPr>
            <w:tcW w:w="1562" w:type="dxa"/>
            <w:hideMark/>
          </w:tcPr>
          <w:p w14:paraId="3A659654"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17,316,800</w:t>
            </w:r>
          </w:p>
        </w:tc>
        <w:tc>
          <w:tcPr>
            <w:tcW w:w="1408" w:type="dxa"/>
            <w:hideMark/>
          </w:tcPr>
          <w:p w14:paraId="6644FA7E"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0.438</w:t>
            </w:r>
          </w:p>
        </w:tc>
        <w:tc>
          <w:tcPr>
            <w:tcW w:w="1652" w:type="dxa"/>
            <w:hideMark/>
          </w:tcPr>
          <w:p w14:paraId="7F4A95C7" w14:textId="4EA32936"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0.27</w:t>
            </w:r>
            <w:r w:rsidR="004C5EA8">
              <w:rPr>
                <w:rFonts w:ascii="Arial" w:hAnsi="Arial" w:cs="Arial"/>
                <w:bCs/>
                <w:color w:val="000000"/>
                <w:lang w:val="en-GB"/>
              </w:rPr>
              <w:t>0</w:t>
            </w:r>
          </w:p>
        </w:tc>
      </w:tr>
      <w:tr w:rsidR="00804399" w:rsidRPr="00786226" w14:paraId="08414963" w14:textId="77777777" w:rsidTr="006B421C">
        <w:trPr>
          <w:trHeight w:val="61"/>
          <w:jc w:val="center"/>
        </w:trPr>
        <w:tc>
          <w:tcPr>
            <w:tcW w:w="3373" w:type="dxa"/>
            <w:hideMark/>
          </w:tcPr>
          <w:p w14:paraId="7F08BC4C"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Rajasthan (342,239)</w:t>
            </w:r>
          </w:p>
        </w:tc>
        <w:tc>
          <w:tcPr>
            <w:tcW w:w="1419" w:type="dxa"/>
            <w:hideMark/>
          </w:tcPr>
          <w:p w14:paraId="0D2CADB8"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17,080,776</w:t>
            </w:r>
          </w:p>
        </w:tc>
        <w:tc>
          <w:tcPr>
            <w:tcW w:w="1562" w:type="dxa"/>
            <w:hideMark/>
          </w:tcPr>
          <w:p w14:paraId="061113EF"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51,540,236</w:t>
            </w:r>
          </w:p>
        </w:tc>
        <w:tc>
          <w:tcPr>
            <w:tcW w:w="1408" w:type="dxa"/>
            <w:hideMark/>
          </w:tcPr>
          <w:p w14:paraId="5836721E"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0.159</w:t>
            </w:r>
          </w:p>
        </w:tc>
        <w:tc>
          <w:tcPr>
            <w:tcW w:w="1652" w:type="dxa"/>
            <w:hideMark/>
          </w:tcPr>
          <w:p w14:paraId="3BC4CEE0"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0.029</w:t>
            </w:r>
          </w:p>
        </w:tc>
      </w:tr>
      <w:tr w:rsidR="00804399" w:rsidRPr="00786226" w14:paraId="1C97E774" w14:textId="77777777" w:rsidTr="006B421C">
        <w:trPr>
          <w:trHeight w:val="61"/>
          <w:jc w:val="center"/>
        </w:trPr>
        <w:tc>
          <w:tcPr>
            <w:tcW w:w="3373" w:type="dxa"/>
            <w:hideMark/>
          </w:tcPr>
          <w:p w14:paraId="4BA8FE8E"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Sikkim (7,096)</w:t>
            </w:r>
          </w:p>
        </w:tc>
        <w:tc>
          <w:tcPr>
            <w:tcW w:w="1419" w:type="dxa"/>
            <w:hideMark/>
          </w:tcPr>
          <w:p w14:paraId="2D3A7224"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151,726</w:t>
            </w:r>
          </w:p>
        </w:tc>
        <w:tc>
          <w:tcPr>
            <w:tcW w:w="1562" w:type="dxa"/>
            <w:hideMark/>
          </w:tcPr>
          <w:p w14:paraId="36399FC7"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455,962</w:t>
            </w:r>
          </w:p>
        </w:tc>
        <w:tc>
          <w:tcPr>
            <w:tcW w:w="1408" w:type="dxa"/>
            <w:hideMark/>
          </w:tcPr>
          <w:p w14:paraId="5BB360D2"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0.098</w:t>
            </w:r>
          </w:p>
        </w:tc>
        <w:tc>
          <w:tcPr>
            <w:tcW w:w="1652" w:type="dxa"/>
            <w:hideMark/>
          </w:tcPr>
          <w:p w14:paraId="0B9635BA"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0.024</w:t>
            </w:r>
          </w:p>
        </w:tc>
      </w:tr>
      <w:tr w:rsidR="00804399" w:rsidRPr="00786226" w14:paraId="132AE580" w14:textId="77777777" w:rsidTr="006B421C">
        <w:trPr>
          <w:trHeight w:val="61"/>
          <w:jc w:val="center"/>
        </w:trPr>
        <w:tc>
          <w:tcPr>
            <w:tcW w:w="3373" w:type="dxa"/>
            <w:hideMark/>
          </w:tcPr>
          <w:p w14:paraId="0A97208A" w14:textId="4D07A01E"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Tamil</w:t>
            </w:r>
            <w:r w:rsidR="004C5EA8">
              <w:rPr>
                <w:rFonts w:ascii="Arial" w:hAnsi="Arial" w:cs="Arial"/>
                <w:bCs/>
                <w:color w:val="000000"/>
                <w:lang w:val="en-GB"/>
              </w:rPr>
              <w:t xml:space="preserve"> N</w:t>
            </w:r>
            <w:r w:rsidRPr="00786226">
              <w:rPr>
                <w:rFonts w:ascii="Arial" w:hAnsi="Arial" w:cs="Arial"/>
                <w:bCs/>
                <w:color w:val="000000"/>
                <w:lang w:val="en-GB"/>
              </w:rPr>
              <w:t>adu (130,058)</w:t>
            </w:r>
          </w:p>
        </w:tc>
        <w:tc>
          <w:tcPr>
            <w:tcW w:w="1419" w:type="dxa"/>
            <w:hideMark/>
          </w:tcPr>
          <w:p w14:paraId="62C807FA"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34,949,729</w:t>
            </w:r>
          </w:p>
        </w:tc>
        <w:tc>
          <w:tcPr>
            <w:tcW w:w="1562" w:type="dxa"/>
            <w:hideMark/>
          </w:tcPr>
          <w:p w14:paraId="2EE6E45A"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37,189,229</w:t>
            </w:r>
          </w:p>
        </w:tc>
        <w:tc>
          <w:tcPr>
            <w:tcW w:w="1408" w:type="dxa"/>
            <w:hideMark/>
          </w:tcPr>
          <w:p w14:paraId="6AD32510" w14:textId="315628A5"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1.46</w:t>
            </w:r>
            <w:r w:rsidR="004C5EA8">
              <w:rPr>
                <w:rFonts w:ascii="Arial" w:hAnsi="Arial" w:cs="Arial"/>
                <w:bCs/>
                <w:color w:val="000000"/>
                <w:lang w:val="en-GB"/>
              </w:rPr>
              <w:t>0</w:t>
            </w:r>
          </w:p>
        </w:tc>
        <w:tc>
          <w:tcPr>
            <w:tcW w:w="1652" w:type="dxa"/>
            <w:hideMark/>
          </w:tcPr>
          <w:p w14:paraId="4141C4E2"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0.218</w:t>
            </w:r>
          </w:p>
        </w:tc>
      </w:tr>
      <w:tr w:rsidR="00804399" w:rsidRPr="00786226" w14:paraId="3540A5B3" w14:textId="77777777" w:rsidTr="006B421C">
        <w:trPr>
          <w:trHeight w:val="61"/>
          <w:jc w:val="center"/>
        </w:trPr>
        <w:tc>
          <w:tcPr>
            <w:tcW w:w="3373" w:type="dxa"/>
            <w:hideMark/>
          </w:tcPr>
          <w:p w14:paraId="6FB31958"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Tripura (10,486)</w:t>
            </w:r>
          </w:p>
        </w:tc>
        <w:tc>
          <w:tcPr>
            <w:tcW w:w="1419" w:type="dxa"/>
            <w:hideMark/>
          </w:tcPr>
          <w:p w14:paraId="44E02780"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960,981</w:t>
            </w:r>
          </w:p>
        </w:tc>
        <w:tc>
          <w:tcPr>
            <w:tcW w:w="1562" w:type="dxa"/>
            <w:hideMark/>
          </w:tcPr>
          <w:p w14:paraId="66582DF1"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2,710,051</w:t>
            </w:r>
          </w:p>
        </w:tc>
        <w:tc>
          <w:tcPr>
            <w:tcW w:w="1408" w:type="dxa"/>
            <w:hideMark/>
          </w:tcPr>
          <w:p w14:paraId="5FE76B96"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0.077</w:t>
            </w:r>
          </w:p>
        </w:tc>
        <w:tc>
          <w:tcPr>
            <w:tcW w:w="1652" w:type="dxa"/>
            <w:hideMark/>
          </w:tcPr>
          <w:p w14:paraId="4C174F0E"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0.012</w:t>
            </w:r>
          </w:p>
        </w:tc>
      </w:tr>
      <w:tr w:rsidR="00804399" w:rsidRPr="00786226" w14:paraId="08490461" w14:textId="77777777" w:rsidTr="006B421C">
        <w:trPr>
          <w:trHeight w:val="61"/>
          <w:jc w:val="center"/>
        </w:trPr>
        <w:tc>
          <w:tcPr>
            <w:tcW w:w="3373" w:type="dxa"/>
            <w:hideMark/>
          </w:tcPr>
          <w:p w14:paraId="0C21A729"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Uttar Pradesh (240.928)</w:t>
            </w:r>
          </w:p>
        </w:tc>
        <w:tc>
          <w:tcPr>
            <w:tcW w:w="1419" w:type="dxa"/>
            <w:hideMark/>
          </w:tcPr>
          <w:p w14:paraId="02168F4A"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44,470,455</w:t>
            </w:r>
          </w:p>
        </w:tc>
        <w:tc>
          <w:tcPr>
            <w:tcW w:w="1562" w:type="dxa"/>
            <w:hideMark/>
          </w:tcPr>
          <w:p w14:paraId="3683B09F"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155,111,022</w:t>
            </w:r>
          </w:p>
        </w:tc>
        <w:tc>
          <w:tcPr>
            <w:tcW w:w="1408" w:type="dxa"/>
            <w:hideMark/>
          </w:tcPr>
          <w:p w14:paraId="751B9A14"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0.501</w:t>
            </w:r>
          </w:p>
        </w:tc>
        <w:tc>
          <w:tcPr>
            <w:tcW w:w="1652" w:type="dxa"/>
            <w:hideMark/>
          </w:tcPr>
          <w:p w14:paraId="3EF2EBB3"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0.038</w:t>
            </w:r>
          </w:p>
        </w:tc>
      </w:tr>
      <w:tr w:rsidR="00804399" w:rsidRPr="00786226" w14:paraId="5620D1C2" w14:textId="77777777" w:rsidTr="006B421C">
        <w:trPr>
          <w:trHeight w:val="61"/>
          <w:jc w:val="center"/>
        </w:trPr>
        <w:tc>
          <w:tcPr>
            <w:tcW w:w="3373" w:type="dxa"/>
            <w:hideMark/>
          </w:tcPr>
          <w:p w14:paraId="7439A240"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Uttarakhand (53,483)</w:t>
            </w:r>
          </w:p>
        </w:tc>
        <w:tc>
          <w:tcPr>
            <w:tcW w:w="1419" w:type="dxa"/>
            <w:hideMark/>
          </w:tcPr>
          <w:p w14:paraId="6212671C"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3,091,169</w:t>
            </w:r>
          </w:p>
        </w:tc>
        <w:tc>
          <w:tcPr>
            <w:tcW w:w="1562" w:type="dxa"/>
            <w:hideMark/>
          </w:tcPr>
          <w:p w14:paraId="770A92BB"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7,025,583</w:t>
            </w:r>
          </w:p>
        </w:tc>
        <w:tc>
          <w:tcPr>
            <w:tcW w:w="1408" w:type="dxa"/>
            <w:hideMark/>
          </w:tcPr>
          <w:p w14:paraId="6BAC0FE9"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0.153</w:t>
            </w:r>
          </w:p>
        </w:tc>
        <w:tc>
          <w:tcPr>
            <w:tcW w:w="1652" w:type="dxa"/>
            <w:hideMark/>
          </w:tcPr>
          <w:p w14:paraId="42EB40C6"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0.042</w:t>
            </w:r>
          </w:p>
        </w:tc>
      </w:tr>
      <w:tr w:rsidR="00804399" w:rsidRPr="00786226" w14:paraId="5E0A6111" w14:textId="77777777" w:rsidTr="006B421C">
        <w:trPr>
          <w:trHeight w:val="61"/>
          <w:jc w:val="center"/>
        </w:trPr>
        <w:tc>
          <w:tcPr>
            <w:tcW w:w="3373" w:type="dxa"/>
            <w:hideMark/>
          </w:tcPr>
          <w:p w14:paraId="441BD38C" w14:textId="77777777" w:rsidR="00804399" w:rsidRPr="00786226" w:rsidRDefault="00804399" w:rsidP="00804399">
            <w:pPr>
              <w:jc w:val="both"/>
              <w:rPr>
                <w:rFonts w:ascii="Arial" w:hAnsi="Arial" w:cs="Arial"/>
                <w:bCs/>
                <w:color w:val="000000"/>
                <w:lang w:val="en-GB"/>
              </w:rPr>
            </w:pPr>
            <w:r w:rsidRPr="00786226">
              <w:rPr>
                <w:rFonts w:ascii="Arial" w:hAnsi="Arial" w:cs="Arial"/>
                <w:bCs/>
                <w:color w:val="000000"/>
                <w:lang w:val="en-GB"/>
              </w:rPr>
              <w:t>West Bengal (88,752)</w:t>
            </w:r>
          </w:p>
        </w:tc>
        <w:tc>
          <w:tcPr>
            <w:tcW w:w="1419" w:type="dxa"/>
            <w:hideMark/>
          </w:tcPr>
          <w:p w14:paraId="7A8F740D"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29,134,060</w:t>
            </w:r>
          </w:p>
        </w:tc>
        <w:tc>
          <w:tcPr>
            <w:tcW w:w="1562" w:type="dxa"/>
            <w:hideMark/>
          </w:tcPr>
          <w:p w14:paraId="6C6420E3"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62,213,676</w:t>
            </w:r>
          </w:p>
        </w:tc>
        <w:tc>
          <w:tcPr>
            <w:tcW w:w="1408" w:type="dxa"/>
            <w:hideMark/>
          </w:tcPr>
          <w:p w14:paraId="584EA291" w14:textId="16EDBB31"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0.25</w:t>
            </w:r>
            <w:r w:rsidR="004C5EA8">
              <w:rPr>
                <w:rFonts w:ascii="Arial" w:hAnsi="Arial" w:cs="Arial"/>
                <w:bCs/>
                <w:color w:val="000000"/>
                <w:lang w:val="en-GB"/>
              </w:rPr>
              <w:t>0</w:t>
            </w:r>
          </w:p>
        </w:tc>
        <w:tc>
          <w:tcPr>
            <w:tcW w:w="1652" w:type="dxa"/>
            <w:hideMark/>
          </w:tcPr>
          <w:p w14:paraId="5BBF897D" w14:textId="77777777" w:rsidR="00804399" w:rsidRPr="00786226" w:rsidRDefault="00804399" w:rsidP="00804399">
            <w:pPr>
              <w:jc w:val="right"/>
              <w:rPr>
                <w:rFonts w:ascii="Arial" w:hAnsi="Arial" w:cs="Arial"/>
                <w:bCs/>
                <w:color w:val="000000"/>
                <w:lang w:val="en-GB"/>
              </w:rPr>
            </w:pPr>
            <w:r w:rsidRPr="00786226">
              <w:rPr>
                <w:rFonts w:ascii="Arial" w:hAnsi="Arial" w:cs="Arial"/>
                <w:bCs/>
                <w:color w:val="000000"/>
                <w:lang w:val="en-GB"/>
              </w:rPr>
              <w:t>0.018</w:t>
            </w:r>
          </w:p>
        </w:tc>
      </w:tr>
    </w:tbl>
    <w:p w14:paraId="1A6198CA" w14:textId="1ED3B923" w:rsidR="007122C1" w:rsidRPr="00786226" w:rsidRDefault="007122C1" w:rsidP="00804399">
      <w:pPr>
        <w:pStyle w:val="BodyTextMain"/>
        <w:rPr>
          <w:rFonts w:eastAsiaTheme="minorEastAsia"/>
          <w:lang w:val="en-GB"/>
        </w:rPr>
      </w:pPr>
    </w:p>
    <w:p w14:paraId="4B775DEB" w14:textId="675C44FB" w:rsidR="003D5ECC" w:rsidRPr="00786226" w:rsidRDefault="004C5EA8" w:rsidP="007E2AC4">
      <w:pPr>
        <w:pStyle w:val="Footnote"/>
        <w:rPr>
          <w:rFonts w:eastAsiaTheme="minorEastAsia"/>
          <w:lang w:val="en-GB"/>
        </w:rPr>
      </w:pPr>
      <w:r w:rsidRPr="004C5EA8">
        <w:rPr>
          <w:rFonts w:eastAsiaTheme="minorEastAsia"/>
          <w:lang w:val="en-GB"/>
        </w:rPr>
        <w:t xml:space="preserve">Note: </w:t>
      </w:r>
      <w:r w:rsidR="00383BF0">
        <w:rPr>
          <w:rFonts w:eastAsiaTheme="minorEastAsia"/>
          <w:lang w:val="en-GB"/>
        </w:rPr>
        <w:t xml:space="preserve">km2 = square kilometres; </w:t>
      </w:r>
      <w:r w:rsidRPr="004C5EA8">
        <w:rPr>
          <w:rFonts w:eastAsiaTheme="minorEastAsia"/>
          <w:lang w:val="en-GB"/>
        </w:rPr>
        <w:t>*</w:t>
      </w:r>
      <w:r w:rsidR="003D5ECC" w:rsidRPr="004C5EA8">
        <w:rPr>
          <w:rFonts w:eastAsiaTheme="minorEastAsia"/>
          <w:lang w:val="en-GB"/>
        </w:rPr>
        <w:t xml:space="preserve"> </w:t>
      </w:r>
      <w:r w:rsidR="0077417C">
        <w:rPr>
          <w:rFonts w:eastAsiaTheme="minorEastAsia"/>
          <w:lang w:val="en-GB"/>
        </w:rPr>
        <w:t>t</w:t>
      </w:r>
      <w:r w:rsidR="003D5ECC" w:rsidRPr="00786226">
        <w:rPr>
          <w:rFonts w:eastAsiaTheme="minorEastAsia"/>
          <w:lang w:val="en-GB"/>
        </w:rPr>
        <w:t xml:space="preserve">he state of Andhra Pradesh </w:t>
      </w:r>
      <w:r>
        <w:rPr>
          <w:rFonts w:eastAsiaTheme="minorEastAsia"/>
          <w:lang w:val="en-GB"/>
        </w:rPr>
        <w:t>w</w:t>
      </w:r>
      <w:r w:rsidR="003D5ECC" w:rsidRPr="00786226">
        <w:rPr>
          <w:rFonts w:eastAsiaTheme="minorEastAsia"/>
          <w:lang w:val="en-GB"/>
        </w:rPr>
        <w:t xml:space="preserve">as </w:t>
      </w:r>
      <w:r>
        <w:rPr>
          <w:rFonts w:eastAsiaTheme="minorEastAsia"/>
          <w:lang w:val="en-GB"/>
        </w:rPr>
        <w:t>divided</w:t>
      </w:r>
      <w:r w:rsidR="003D5ECC" w:rsidRPr="00786226">
        <w:rPr>
          <w:rFonts w:eastAsiaTheme="minorEastAsia"/>
          <w:lang w:val="en-GB"/>
        </w:rPr>
        <w:t xml:space="preserve"> into Andhra Pradesh and Telangana. However, the </w:t>
      </w:r>
      <w:r>
        <w:rPr>
          <w:rFonts w:eastAsiaTheme="minorEastAsia"/>
          <w:lang w:val="en-GB"/>
        </w:rPr>
        <w:t>most recent</w:t>
      </w:r>
      <w:r w:rsidR="003D5ECC" w:rsidRPr="00786226">
        <w:rPr>
          <w:rFonts w:eastAsiaTheme="minorEastAsia"/>
          <w:lang w:val="en-GB"/>
        </w:rPr>
        <w:t xml:space="preserve"> census data is for 2011</w:t>
      </w:r>
      <w:r>
        <w:rPr>
          <w:rFonts w:eastAsiaTheme="minorEastAsia"/>
          <w:lang w:val="en-GB"/>
        </w:rPr>
        <w:t>,</w:t>
      </w:r>
      <w:r w:rsidR="003D5ECC" w:rsidRPr="00786226">
        <w:rPr>
          <w:rFonts w:eastAsiaTheme="minorEastAsia"/>
          <w:lang w:val="en-GB"/>
        </w:rPr>
        <w:t xml:space="preserve"> when it was </w:t>
      </w:r>
      <w:r>
        <w:rPr>
          <w:rFonts w:eastAsiaTheme="minorEastAsia"/>
          <w:lang w:val="en-GB"/>
        </w:rPr>
        <w:t xml:space="preserve">still </w:t>
      </w:r>
      <w:r w:rsidR="003D5ECC" w:rsidRPr="00786226">
        <w:rPr>
          <w:rFonts w:eastAsiaTheme="minorEastAsia"/>
          <w:lang w:val="en-GB"/>
        </w:rPr>
        <w:t>a single state</w:t>
      </w:r>
      <w:r>
        <w:rPr>
          <w:rFonts w:eastAsiaTheme="minorEastAsia"/>
          <w:lang w:val="en-GB"/>
        </w:rPr>
        <w:t>, as</w:t>
      </w:r>
      <w:r w:rsidR="003D5ECC" w:rsidRPr="00786226">
        <w:rPr>
          <w:rFonts w:eastAsiaTheme="minorEastAsia"/>
          <w:lang w:val="en-GB"/>
        </w:rPr>
        <w:t xml:space="preserve"> it has been shown here</w:t>
      </w:r>
      <w:r>
        <w:rPr>
          <w:rFonts w:eastAsiaTheme="minorEastAsia"/>
          <w:lang w:val="en-GB"/>
        </w:rPr>
        <w:t xml:space="preserve">; </w:t>
      </w:r>
      <w:r w:rsidRPr="004C5EA8">
        <w:rPr>
          <w:rFonts w:eastAsiaTheme="minorEastAsia"/>
          <w:lang w:val="en-GB"/>
        </w:rPr>
        <w:t>**</w:t>
      </w:r>
      <w:r w:rsidR="003D5ECC" w:rsidRPr="004C5EA8">
        <w:rPr>
          <w:rFonts w:eastAsiaTheme="minorEastAsia"/>
          <w:lang w:val="en-GB"/>
        </w:rPr>
        <w:t xml:space="preserve"> </w:t>
      </w:r>
      <w:r w:rsidR="00383BF0">
        <w:rPr>
          <w:rFonts w:eastAsiaTheme="minorEastAsia"/>
          <w:lang w:val="en-GB"/>
        </w:rPr>
        <w:t>a</w:t>
      </w:r>
      <w:r>
        <w:rPr>
          <w:rFonts w:eastAsiaTheme="minorEastAsia"/>
          <w:lang w:val="en-GB"/>
        </w:rPr>
        <w:t>lt</w:t>
      </w:r>
      <w:r w:rsidR="003D5ECC" w:rsidRPr="00786226">
        <w:rPr>
          <w:rFonts w:eastAsiaTheme="minorEastAsia"/>
          <w:lang w:val="en-GB"/>
        </w:rPr>
        <w:t xml:space="preserve">hough Delhi has </w:t>
      </w:r>
      <w:r w:rsidR="001509DA" w:rsidRPr="00786226">
        <w:rPr>
          <w:rFonts w:eastAsiaTheme="minorEastAsia"/>
          <w:lang w:val="en-GB"/>
        </w:rPr>
        <w:t>not been</w:t>
      </w:r>
      <w:r w:rsidR="003D5ECC" w:rsidRPr="00786226">
        <w:rPr>
          <w:rFonts w:eastAsiaTheme="minorEastAsia"/>
          <w:lang w:val="en-GB"/>
        </w:rPr>
        <w:t xml:space="preserve"> recognized as a full state </w:t>
      </w:r>
      <w:r>
        <w:rPr>
          <w:rFonts w:eastAsiaTheme="minorEastAsia"/>
          <w:lang w:val="en-GB"/>
        </w:rPr>
        <w:t>by</w:t>
      </w:r>
      <w:r w:rsidR="003D5ECC" w:rsidRPr="00786226">
        <w:rPr>
          <w:rFonts w:eastAsiaTheme="minorEastAsia"/>
          <w:lang w:val="en-GB"/>
        </w:rPr>
        <w:t xml:space="preserve"> the Government of India</w:t>
      </w:r>
      <w:r>
        <w:rPr>
          <w:rFonts w:eastAsiaTheme="minorEastAsia"/>
          <w:lang w:val="en-GB"/>
        </w:rPr>
        <w:t>,</w:t>
      </w:r>
      <w:r w:rsidR="003D5ECC" w:rsidRPr="00786226">
        <w:rPr>
          <w:rFonts w:eastAsiaTheme="minorEastAsia"/>
          <w:lang w:val="en-GB"/>
        </w:rPr>
        <w:t xml:space="preserve"> the </w:t>
      </w:r>
      <w:r>
        <w:rPr>
          <w:rFonts w:eastAsiaTheme="minorEastAsia"/>
          <w:lang w:val="en-GB"/>
        </w:rPr>
        <w:t>n</w:t>
      </w:r>
      <w:r w:rsidR="003D5ECC" w:rsidRPr="00786226">
        <w:rPr>
          <w:rFonts w:eastAsiaTheme="minorEastAsia"/>
          <w:lang w:val="en-GB"/>
        </w:rPr>
        <w:t>ational capital includes a number of suburbs</w:t>
      </w:r>
      <w:r>
        <w:rPr>
          <w:rFonts w:eastAsiaTheme="minorEastAsia"/>
          <w:lang w:val="en-GB"/>
        </w:rPr>
        <w:t>, so it is included here as a state</w:t>
      </w:r>
      <w:r w:rsidR="003D5ECC" w:rsidRPr="00786226">
        <w:rPr>
          <w:rFonts w:eastAsiaTheme="minorEastAsia"/>
          <w:lang w:val="en-GB"/>
        </w:rPr>
        <w:t xml:space="preserve">.  </w:t>
      </w:r>
    </w:p>
    <w:p w14:paraId="3D5AEF6A" w14:textId="6A10F249" w:rsidR="003D5ECC" w:rsidRPr="00786226" w:rsidRDefault="003D5ECC" w:rsidP="007E2AC4">
      <w:pPr>
        <w:pStyle w:val="Footnote"/>
        <w:rPr>
          <w:rFonts w:eastAsiaTheme="minorEastAsia"/>
          <w:lang w:val="en-GB"/>
        </w:rPr>
      </w:pPr>
      <w:r w:rsidRPr="00786226">
        <w:rPr>
          <w:rFonts w:eastAsiaTheme="minorEastAsia"/>
          <w:lang w:val="en-GB"/>
        </w:rPr>
        <w:t xml:space="preserve">Source: </w:t>
      </w:r>
      <w:r w:rsidR="0077417C">
        <w:rPr>
          <w:rFonts w:eastAsiaTheme="minorEastAsia"/>
          <w:lang w:val="en-GB"/>
        </w:rPr>
        <w:t>“</w:t>
      </w:r>
      <w:r w:rsidRPr="00786226">
        <w:rPr>
          <w:rFonts w:eastAsiaTheme="minorEastAsia"/>
          <w:lang w:val="en-GB"/>
        </w:rPr>
        <w:t xml:space="preserve">Urban and </w:t>
      </w:r>
      <w:r w:rsidR="004B0102" w:rsidRPr="00786226">
        <w:rPr>
          <w:rFonts w:eastAsiaTheme="minorEastAsia"/>
          <w:lang w:val="en-GB"/>
        </w:rPr>
        <w:t>R</w:t>
      </w:r>
      <w:r w:rsidRPr="00786226">
        <w:rPr>
          <w:rFonts w:eastAsiaTheme="minorEastAsia"/>
          <w:lang w:val="en-GB"/>
        </w:rPr>
        <w:t xml:space="preserve">ural </w:t>
      </w:r>
      <w:r w:rsidR="004B0102" w:rsidRPr="00786226">
        <w:rPr>
          <w:rFonts w:eastAsiaTheme="minorEastAsia"/>
          <w:lang w:val="en-GB"/>
        </w:rPr>
        <w:t>P</w:t>
      </w:r>
      <w:r w:rsidRPr="00786226">
        <w:rPr>
          <w:rFonts w:eastAsiaTheme="minorEastAsia"/>
          <w:lang w:val="en-GB"/>
        </w:rPr>
        <w:t>opulation of India</w:t>
      </w:r>
      <w:r w:rsidR="004B0102" w:rsidRPr="00786226">
        <w:rPr>
          <w:rFonts w:eastAsiaTheme="minorEastAsia"/>
          <w:lang w:val="en-GB"/>
        </w:rPr>
        <w:t>,</w:t>
      </w:r>
      <w:r w:rsidR="0077417C">
        <w:rPr>
          <w:rFonts w:eastAsiaTheme="minorEastAsia"/>
          <w:lang w:val="en-GB"/>
        </w:rPr>
        <w:t>”</w:t>
      </w:r>
      <w:r w:rsidR="004B0102" w:rsidRPr="00786226">
        <w:rPr>
          <w:rFonts w:eastAsiaTheme="minorEastAsia"/>
          <w:lang w:val="en-GB"/>
        </w:rPr>
        <w:t xml:space="preserve"> indiafacts, July 20, 2011, accessed October 11, 2016,</w:t>
      </w:r>
      <w:r w:rsidRPr="00786226">
        <w:rPr>
          <w:rFonts w:eastAsiaTheme="minorEastAsia"/>
          <w:lang w:val="en-GB"/>
        </w:rPr>
        <w:t xml:space="preserve"> http://indiafacts.in/india-census-2011/urban-rural-population-o-india</w:t>
      </w:r>
      <w:r w:rsidR="004B0102" w:rsidRPr="00786226">
        <w:rPr>
          <w:rFonts w:eastAsiaTheme="minorEastAsia"/>
          <w:lang w:val="en-GB"/>
        </w:rPr>
        <w:t>;</w:t>
      </w:r>
      <w:r w:rsidRPr="00786226">
        <w:rPr>
          <w:rFonts w:eastAsiaTheme="minorEastAsia"/>
          <w:lang w:val="en-GB"/>
        </w:rPr>
        <w:t xml:space="preserve"> </w:t>
      </w:r>
      <w:r w:rsidR="0077417C">
        <w:rPr>
          <w:rFonts w:eastAsiaTheme="minorEastAsia"/>
          <w:lang w:val="en-GB"/>
        </w:rPr>
        <w:t>“</w:t>
      </w:r>
      <w:r w:rsidRPr="00786226">
        <w:rPr>
          <w:rFonts w:eastAsiaTheme="minorEastAsia"/>
          <w:lang w:val="en-GB"/>
        </w:rPr>
        <w:t xml:space="preserve">Household </w:t>
      </w:r>
      <w:r w:rsidR="0077417C">
        <w:rPr>
          <w:rFonts w:eastAsiaTheme="minorEastAsia"/>
          <w:lang w:val="en-GB"/>
        </w:rPr>
        <w:t>C</w:t>
      </w:r>
      <w:r w:rsidRPr="00786226">
        <w:rPr>
          <w:rFonts w:eastAsiaTheme="minorEastAsia"/>
          <w:lang w:val="en-GB"/>
        </w:rPr>
        <w:t xml:space="preserve">onsumptions of </w:t>
      </w:r>
      <w:r w:rsidR="0077417C">
        <w:rPr>
          <w:rFonts w:eastAsiaTheme="minorEastAsia"/>
          <w:lang w:val="en-GB"/>
        </w:rPr>
        <w:t>Various G</w:t>
      </w:r>
      <w:r w:rsidRPr="00786226">
        <w:rPr>
          <w:rFonts w:eastAsiaTheme="minorEastAsia"/>
          <w:lang w:val="en-GB"/>
        </w:rPr>
        <w:t>oods</w:t>
      </w:r>
      <w:r w:rsidR="0077417C">
        <w:rPr>
          <w:rFonts w:eastAsiaTheme="minorEastAsia"/>
          <w:lang w:val="en-GB"/>
        </w:rPr>
        <w:t xml:space="preserve"> and Services in India,” Ministry of Statistics and Program Implementation, Government of India, accessed July 11, 2017, </w:t>
      </w:r>
      <w:r w:rsidR="00BA40E5" w:rsidRPr="00786226">
        <w:rPr>
          <w:rFonts w:eastAsiaTheme="minorEastAsia"/>
          <w:lang w:val="en-GB"/>
        </w:rPr>
        <w:t>http://mospi.nic.in/sites/default/files/publication_reports/Report_no558_rou68_30june14.pdf</w:t>
      </w:r>
      <w:r w:rsidR="001509DA" w:rsidRPr="00786226">
        <w:rPr>
          <w:rFonts w:eastAsiaTheme="minorEastAsia"/>
          <w:lang w:val="en-GB"/>
        </w:rPr>
        <w:t>.</w:t>
      </w:r>
    </w:p>
    <w:p w14:paraId="649F96B0" w14:textId="77777777" w:rsidR="003D5ECC" w:rsidRPr="00786226" w:rsidRDefault="003D5ECC" w:rsidP="003D5ECC">
      <w:pPr>
        <w:pStyle w:val="BodyTextMain"/>
        <w:rPr>
          <w:rFonts w:eastAsiaTheme="minorEastAsia"/>
          <w:lang w:val="en-GB"/>
        </w:rPr>
      </w:pPr>
    </w:p>
    <w:p w14:paraId="2578A7CD" w14:textId="77777777" w:rsidR="00804399" w:rsidRPr="00786226" w:rsidRDefault="00804399">
      <w:pPr>
        <w:spacing w:after="200" w:line="276" w:lineRule="auto"/>
        <w:rPr>
          <w:rFonts w:ascii="Arial" w:hAnsi="Arial" w:cs="Arial"/>
          <w:b/>
          <w:caps/>
          <w:lang w:val="en-GB"/>
        </w:rPr>
      </w:pPr>
      <w:r w:rsidRPr="00786226">
        <w:rPr>
          <w:lang w:val="en-GB"/>
        </w:rPr>
        <w:br w:type="page"/>
      </w:r>
    </w:p>
    <w:p w14:paraId="678B8524" w14:textId="6A421017" w:rsidR="002B4BF5" w:rsidRPr="00786226" w:rsidRDefault="002B4BF5" w:rsidP="002B4BF5">
      <w:pPr>
        <w:pStyle w:val="ExhibitHeading"/>
        <w:rPr>
          <w:rFonts w:eastAsiaTheme="minorEastAsia"/>
          <w:lang w:val="en-GB"/>
        </w:rPr>
      </w:pPr>
      <w:r w:rsidRPr="00786226">
        <w:rPr>
          <w:lang w:val="en-GB"/>
        </w:rPr>
        <w:lastRenderedPageBreak/>
        <w:t>EXHIBIT 3: NourishCo product portfolio</w:t>
      </w:r>
    </w:p>
    <w:p w14:paraId="6E7F916A" w14:textId="77777777" w:rsidR="002B4BF5" w:rsidRPr="00786226" w:rsidRDefault="002B4BF5" w:rsidP="002B4BF5">
      <w:pPr>
        <w:pStyle w:val="BodyTextMain"/>
        <w:rPr>
          <w:rFonts w:eastAsiaTheme="minorEastAsia"/>
          <w:sz w:val="20"/>
          <w:lang w:val="en-GB"/>
        </w:rPr>
      </w:pPr>
    </w:p>
    <w:p w14:paraId="2EFA7975" w14:textId="53A5B334" w:rsidR="002B4BF5" w:rsidRPr="00786226" w:rsidRDefault="006E04D0" w:rsidP="002B4BF5">
      <w:pPr>
        <w:pStyle w:val="BodyTextMain"/>
        <w:jc w:val="center"/>
        <w:rPr>
          <w:rFonts w:eastAsiaTheme="minorEastAsia"/>
          <w:lang w:val="en-GB"/>
        </w:rPr>
      </w:pPr>
      <w:r w:rsidRPr="00786226">
        <w:rPr>
          <w:rFonts w:eastAsiaTheme="minorEastAsia"/>
          <w:lang w:val="en-GB"/>
        </w:rPr>
        <w:object w:dxaOrig="3745" w:dyaOrig="2806" w14:anchorId="4CEAD2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75pt;height:235pt" o:ole="">
            <v:imagedata r:id="rId12" o:title=""/>
          </v:shape>
          <o:OLEObject Type="Embed" ProgID="PowerPoint.Slide.12" ShapeID="_x0000_i1025" DrawAspect="Content" ObjectID="_1573282251" r:id="rId13"/>
        </w:object>
      </w:r>
    </w:p>
    <w:p w14:paraId="5A125159" w14:textId="77777777" w:rsidR="002B4BF5" w:rsidRPr="00786226" w:rsidRDefault="002B4BF5" w:rsidP="002B4BF5">
      <w:pPr>
        <w:pStyle w:val="BodyTextMain"/>
        <w:rPr>
          <w:rFonts w:eastAsiaTheme="minorEastAsia"/>
          <w:sz w:val="20"/>
          <w:lang w:val="en-GB"/>
        </w:rPr>
      </w:pPr>
    </w:p>
    <w:p w14:paraId="3D1BDB7E" w14:textId="2DBD03A1" w:rsidR="00C15410" w:rsidRDefault="00C15410" w:rsidP="002B4BF5">
      <w:pPr>
        <w:pStyle w:val="Footnote"/>
        <w:rPr>
          <w:lang w:val="en-GB"/>
        </w:rPr>
      </w:pPr>
      <w:r>
        <w:rPr>
          <w:lang w:val="en-GB"/>
        </w:rPr>
        <w:t xml:space="preserve">Note: </w:t>
      </w:r>
      <w:r>
        <w:rPr>
          <w:lang w:val="en-CA"/>
        </w:rPr>
        <w:t xml:space="preserve">INR = </w:t>
      </w:r>
      <w:r w:rsidRPr="00446529">
        <w:rPr>
          <w:lang w:val="en-CA"/>
        </w:rPr>
        <w:t>₹</w:t>
      </w:r>
      <w:r>
        <w:rPr>
          <w:lang w:val="en-CA"/>
        </w:rPr>
        <w:t xml:space="preserve"> = Indian rupee</w:t>
      </w:r>
      <w:r w:rsidRPr="00446529">
        <w:rPr>
          <w:lang w:val="en-CA"/>
        </w:rPr>
        <w:t>; $US1 = ₹6</w:t>
      </w:r>
      <w:r>
        <w:rPr>
          <w:lang w:val="en-CA"/>
        </w:rPr>
        <w:t>7</w:t>
      </w:r>
      <w:r w:rsidRPr="00446529">
        <w:rPr>
          <w:lang w:val="en-CA"/>
        </w:rPr>
        <w:t xml:space="preserve"> on May 31, 2016</w:t>
      </w:r>
      <w:r>
        <w:rPr>
          <w:lang w:val="en-CA"/>
        </w:rPr>
        <w:t xml:space="preserve">; PET = </w:t>
      </w:r>
      <w:r w:rsidRPr="003A054D">
        <w:rPr>
          <w:rFonts w:eastAsiaTheme="minorEastAsia"/>
          <w:lang w:val="en-GB"/>
        </w:rPr>
        <w:t>polyethylene terephthalate</w:t>
      </w:r>
      <w:r w:rsidR="00551C01">
        <w:rPr>
          <w:rFonts w:eastAsiaTheme="minorEastAsia"/>
          <w:lang w:val="en-GB"/>
        </w:rPr>
        <w:t>; ml = millilitre; US FDA = U.S. Food and Drug Administration</w:t>
      </w:r>
    </w:p>
    <w:p w14:paraId="0BC7A6FD" w14:textId="537BC9FD" w:rsidR="002B4BF5" w:rsidRPr="00786226" w:rsidRDefault="002B4BF5" w:rsidP="002B4BF5">
      <w:pPr>
        <w:pStyle w:val="Footnote"/>
        <w:rPr>
          <w:lang w:val="en-GB"/>
        </w:rPr>
      </w:pPr>
      <w:r w:rsidRPr="00786226">
        <w:rPr>
          <w:lang w:val="en-GB"/>
        </w:rPr>
        <w:t xml:space="preserve">Source: </w:t>
      </w:r>
      <w:r w:rsidR="006E04D0">
        <w:rPr>
          <w:lang w:val="en-GB"/>
        </w:rPr>
        <w:t>“Brands,”</w:t>
      </w:r>
      <w:r w:rsidRPr="00786226">
        <w:rPr>
          <w:lang w:val="en-GB"/>
        </w:rPr>
        <w:t xml:space="preserve"> NourishCo</w:t>
      </w:r>
      <w:r w:rsidR="006E04D0">
        <w:rPr>
          <w:lang w:val="en-GB"/>
        </w:rPr>
        <w:t>, accessed September 18, 2017,</w:t>
      </w:r>
      <w:r w:rsidRPr="00786226">
        <w:rPr>
          <w:lang w:val="en-GB"/>
        </w:rPr>
        <w:t xml:space="preserve"> www.nourishco.com/aboutus.html. </w:t>
      </w:r>
    </w:p>
    <w:p w14:paraId="5F6D8142" w14:textId="77777777" w:rsidR="002B4BF5" w:rsidRPr="00786226" w:rsidRDefault="002B4BF5" w:rsidP="005F111E">
      <w:pPr>
        <w:pStyle w:val="ExhibitHeading"/>
        <w:rPr>
          <w:rFonts w:eastAsiaTheme="minorEastAsia"/>
          <w:lang w:val="en-GB"/>
        </w:rPr>
      </w:pPr>
    </w:p>
    <w:p w14:paraId="6F2725A7" w14:textId="77777777" w:rsidR="005146EC" w:rsidRPr="00786226" w:rsidRDefault="005146EC" w:rsidP="005F111E">
      <w:pPr>
        <w:pStyle w:val="ExhibitHeading"/>
        <w:rPr>
          <w:rFonts w:eastAsiaTheme="minorEastAsia"/>
          <w:lang w:val="en-GB"/>
        </w:rPr>
      </w:pPr>
    </w:p>
    <w:p w14:paraId="05465B3D" w14:textId="4F00C00F" w:rsidR="005F111E" w:rsidRPr="00786226" w:rsidRDefault="005F111E" w:rsidP="005F111E">
      <w:pPr>
        <w:pStyle w:val="ExhibitHeading"/>
        <w:rPr>
          <w:rFonts w:eastAsiaTheme="minorEastAsia"/>
          <w:lang w:val="en-GB"/>
        </w:rPr>
      </w:pPr>
      <w:r w:rsidRPr="00786226">
        <w:rPr>
          <w:rFonts w:eastAsiaTheme="minorEastAsia"/>
          <w:lang w:val="en-GB"/>
        </w:rPr>
        <w:t xml:space="preserve">EXHIBIT </w:t>
      </w:r>
      <w:r w:rsidR="00C00C7C" w:rsidRPr="00786226">
        <w:rPr>
          <w:rFonts w:eastAsiaTheme="minorEastAsia"/>
          <w:lang w:val="en-GB"/>
        </w:rPr>
        <w:t>4</w:t>
      </w:r>
      <w:r w:rsidRPr="00786226">
        <w:rPr>
          <w:rFonts w:eastAsiaTheme="minorEastAsia"/>
          <w:lang w:val="en-GB"/>
        </w:rPr>
        <w:t>: The NourishCo backbone</w:t>
      </w:r>
      <w:r w:rsidR="006E04D0">
        <w:rPr>
          <w:rFonts w:eastAsiaTheme="minorEastAsia"/>
          <w:lang w:val="en-GB"/>
        </w:rPr>
        <w:t>—</w:t>
      </w:r>
      <w:r w:rsidRPr="00786226">
        <w:rPr>
          <w:rFonts w:eastAsiaTheme="minorEastAsia"/>
          <w:lang w:val="en-GB"/>
        </w:rPr>
        <w:t xml:space="preserve">achieving Capacity </w:t>
      </w:r>
      <w:r w:rsidR="004C5EA8">
        <w:rPr>
          <w:rFonts w:eastAsiaTheme="minorEastAsia"/>
          <w:lang w:val="en-GB"/>
        </w:rPr>
        <w:t>and</w:t>
      </w:r>
      <w:r w:rsidRPr="00786226">
        <w:rPr>
          <w:rFonts w:eastAsiaTheme="minorEastAsia"/>
          <w:lang w:val="en-GB"/>
        </w:rPr>
        <w:t xml:space="preserve"> operational efficiency </w:t>
      </w:r>
    </w:p>
    <w:p w14:paraId="7726F83E" w14:textId="77777777" w:rsidR="005F111E" w:rsidRPr="00786226" w:rsidRDefault="005F111E" w:rsidP="005F111E">
      <w:pPr>
        <w:pStyle w:val="BodyTextMain"/>
        <w:rPr>
          <w:rFonts w:eastAsiaTheme="minorEastAsia"/>
          <w:lang w:val="en-GB"/>
        </w:rPr>
      </w:pPr>
    </w:p>
    <w:p w14:paraId="2D0E4E7F" w14:textId="4A65E883" w:rsidR="005F111E" w:rsidRPr="00786226" w:rsidRDefault="005F111E" w:rsidP="005F111E">
      <w:pPr>
        <w:pStyle w:val="ExhibitText"/>
        <w:rPr>
          <w:rFonts w:eastAsiaTheme="minorEastAsia"/>
          <w:sz w:val="18"/>
          <w:szCs w:val="18"/>
          <w:lang w:val="en-GB"/>
        </w:rPr>
      </w:pPr>
      <w:r w:rsidRPr="00786226">
        <w:rPr>
          <w:rFonts w:eastAsiaTheme="minorEastAsia"/>
          <w:sz w:val="18"/>
          <w:szCs w:val="18"/>
          <w:lang w:val="en-GB"/>
        </w:rPr>
        <w:t xml:space="preserve">The initial plant </w:t>
      </w:r>
      <w:r w:rsidR="00551C01">
        <w:rPr>
          <w:rFonts w:eastAsiaTheme="minorEastAsia"/>
          <w:sz w:val="18"/>
          <w:szCs w:val="18"/>
          <w:lang w:val="en-GB"/>
        </w:rPr>
        <w:t>for Tata Gluco Plus, which</w:t>
      </w:r>
      <w:r w:rsidRPr="00786226">
        <w:rPr>
          <w:rFonts w:eastAsiaTheme="minorEastAsia"/>
          <w:sz w:val="18"/>
          <w:szCs w:val="18"/>
          <w:lang w:val="en-GB"/>
        </w:rPr>
        <w:t xml:space="preserve"> could manufacture 300 cups</w:t>
      </w:r>
      <w:r w:rsidR="006E04D0">
        <w:rPr>
          <w:rFonts w:eastAsiaTheme="minorEastAsia"/>
          <w:sz w:val="18"/>
          <w:szCs w:val="18"/>
          <w:lang w:val="en-GB"/>
        </w:rPr>
        <w:t xml:space="preserve"> per </w:t>
      </w:r>
      <w:r w:rsidRPr="00786226">
        <w:rPr>
          <w:rFonts w:eastAsiaTheme="minorEastAsia"/>
          <w:sz w:val="18"/>
          <w:szCs w:val="18"/>
          <w:lang w:val="en-GB"/>
        </w:rPr>
        <w:t>minute</w:t>
      </w:r>
      <w:r w:rsidR="00551C01">
        <w:rPr>
          <w:rFonts w:eastAsiaTheme="minorEastAsia"/>
          <w:sz w:val="18"/>
          <w:szCs w:val="18"/>
          <w:lang w:val="en-GB"/>
        </w:rPr>
        <w:t>,</w:t>
      </w:r>
      <w:r w:rsidRPr="00786226">
        <w:rPr>
          <w:rFonts w:eastAsiaTheme="minorEastAsia"/>
          <w:sz w:val="18"/>
          <w:szCs w:val="18"/>
          <w:lang w:val="en-GB"/>
        </w:rPr>
        <w:t xml:space="preserve"> was imported from China. Installation and start-up costs for this </w:t>
      </w:r>
      <w:r w:rsidR="006E04D0">
        <w:rPr>
          <w:rFonts w:eastAsiaTheme="minorEastAsia"/>
          <w:sz w:val="18"/>
          <w:szCs w:val="18"/>
          <w:lang w:val="en-GB"/>
        </w:rPr>
        <w:t xml:space="preserve">plant </w:t>
      </w:r>
      <w:r w:rsidRPr="00786226">
        <w:rPr>
          <w:rFonts w:eastAsiaTheme="minorEastAsia"/>
          <w:sz w:val="18"/>
          <w:szCs w:val="18"/>
          <w:lang w:val="en-GB"/>
        </w:rPr>
        <w:t xml:space="preserve">were very high. </w:t>
      </w:r>
      <w:r w:rsidR="006E04D0">
        <w:rPr>
          <w:rFonts w:eastAsiaTheme="minorEastAsia"/>
          <w:sz w:val="18"/>
          <w:szCs w:val="18"/>
          <w:lang w:val="en-GB"/>
        </w:rPr>
        <w:t>T</w:t>
      </w:r>
      <w:r w:rsidRPr="00786226">
        <w:rPr>
          <w:rFonts w:eastAsiaTheme="minorEastAsia"/>
          <w:sz w:val="18"/>
          <w:szCs w:val="18"/>
          <w:lang w:val="en-GB"/>
        </w:rPr>
        <w:t>o achieve financial viability</w:t>
      </w:r>
      <w:r w:rsidR="006E04D0">
        <w:rPr>
          <w:rFonts w:eastAsiaTheme="minorEastAsia"/>
          <w:sz w:val="18"/>
          <w:szCs w:val="18"/>
          <w:lang w:val="en-GB"/>
        </w:rPr>
        <w:t>, a large plant</w:t>
      </w:r>
      <w:r w:rsidRPr="00786226">
        <w:rPr>
          <w:rFonts w:eastAsiaTheme="minorEastAsia"/>
          <w:sz w:val="18"/>
          <w:szCs w:val="18"/>
          <w:lang w:val="en-GB"/>
        </w:rPr>
        <w:t xml:space="preserve"> require</w:t>
      </w:r>
      <w:r w:rsidR="00551C01">
        <w:rPr>
          <w:rFonts w:eastAsiaTheme="minorEastAsia"/>
          <w:sz w:val="18"/>
          <w:szCs w:val="18"/>
          <w:lang w:val="en-GB"/>
        </w:rPr>
        <w:t>d</w:t>
      </w:r>
      <w:r w:rsidRPr="00786226">
        <w:rPr>
          <w:rFonts w:eastAsiaTheme="minorEastAsia"/>
          <w:sz w:val="18"/>
          <w:szCs w:val="18"/>
          <w:lang w:val="en-GB"/>
        </w:rPr>
        <w:t xml:space="preserve"> adequate, if not optimal capacity utilization. And for new products and new markets</w:t>
      </w:r>
      <w:r w:rsidR="006E04D0">
        <w:rPr>
          <w:rFonts w:eastAsiaTheme="minorEastAsia"/>
          <w:sz w:val="18"/>
          <w:szCs w:val="18"/>
          <w:lang w:val="en-GB"/>
        </w:rPr>
        <w:t>,</w:t>
      </w:r>
      <w:r w:rsidRPr="00786226">
        <w:rPr>
          <w:rFonts w:eastAsiaTheme="minorEastAsia"/>
          <w:sz w:val="18"/>
          <w:szCs w:val="18"/>
          <w:lang w:val="en-GB"/>
        </w:rPr>
        <w:t xml:space="preserve"> this </w:t>
      </w:r>
      <w:r w:rsidR="00551C01">
        <w:rPr>
          <w:rFonts w:eastAsiaTheme="minorEastAsia"/>
          <w:sz w:val="18"/>
          <w:szCs w:val="18"/>
          <w:lang w:val="en-GB"/>
        </w:rPr>
        <w:t>was</w:t>
      </w:r>
      <w:r w:rsidRPr="00786226">
        <w:rPr>
          <w:rFonts w:eastAsiaTheme="minorEastAsia"/>
          <w:sz w:val="18"/>
          <w:szCs w:val="18"/>
          <w:lang w:val="en-GB"/>
        </w:rPr>
        <w:t xml:space="preserve"> not always easy </w:t>
      </w:r>
      <w:r w:rsidR="006E04D0">
        <w:rPr>
          <w:rFonts w:eastAsiaTheme="minorEastAsia"/>
          <w:sz w:val="18"/>
          <w:szCs w:val="18"/>
          <w:lang w:val="en-GB"/>
        </w:rPr>
        <w:t>bec</w:t>
      </w:r>
      <w:r w:rsidRPr="00786226">
        <w:rPr>
          <w:rFonts w:eastAsiaTheme="minorEastAsia"/>
          <w:sz w:val="18"/>
          <w:szCs w:val="18"/>
          <w:lang w:val="en-GB"/>
        </w:rPr>
        <w:t>a</w:t>
      </w:r>
      <w:r w:rsidR="006E04D0">
        <w:rPr>
          <w:rFonts w:eastAsiaTheme="minorEastAsia"/>
          <w:sz w:val="18"/>
          <w:szCs w:val="18"/>
          <w:lang w:val="en-GB"/>
        </w:rPr>
        <w:t>u</w:t>
      </w:r>
      <w:r w:rsidRPr="00786226">
        <w:rPr>
          <w:rFonts w:eastAsiaTheme="minorEastAsia"/>
          <w:sz w:val="18"/>
          <w:szCs w:val="18"/>
          <w:lang w:val="en-GB"/>
        </w:rPr>
        <w:t>s</w:t>
      </w:r>
      <w:r w:rsidR="006E04D0">
        <w:rPr>
          <w:rFonts w:eastAsiaTheme="minorEastAsia"/>
          <w:sz w:val="18"/>
          <w:szCs w:val="18"/>
          <w:lang w:val="en-GB"/>
        </w:rPr>
        <w:t>e</w:t>
      </w:r>
      <w:r w:rsidRPr="00786226">
        <w:rPr>
          <w:rFonts w:eastAsiaTheme="minorEastAsia"/>
          <w:sz w:val="18"/>
          <w:szCs w:val="18"/>
          <w:lang w:val="en-GB"/>
        </w:rPr>
        <w:t xml:space="preserve"> demand generation require</w:t>
      </w:r>
      <w:r w:rsidR="00551C01">
        <w:rPr>
          <w:rFonts w:eastAsiaTheme="minorEastAsia"/>
          <w:sz w:val="18"/>
          <w:szCs w:val="18"/>
          <w:lang w:val="en-GB"/>
        </w:rPr>
        <w:t>d</w:t>
      </w:r>
      <w:r w:rsidRPr="00786226">
        <w:rPr>
          <w:rFonts w:eastAsiaTheme="minorEastAsia"/>
          <w:sz w:val="18"/>
          <w:szCs w:val="18"/>
          <w:lang w:val="en-GB"/>
        </w:rPr>
        <w:t xml:space="preserve"> both time and effort.</w:t>
      </w:r>
    </w:p>
    <w:p w14:paraId="18E62E3D" w14:textId="77777777" w:rsidR="005F111E" w:rsidRPr="00786226" w:rsidRDefault="005F111E" w:rsidP="005F111E">
      <w:pPr>
        <w:pStyle w:val="ExhibitText"/>
        <w:rPr>
          <w:rFonts w:eastAsiaTheme="minorEastAsia"/>
          <w:sz w:val="18"/>
          <w:szCs w:val="18"/>
          <w:lang w:val="en-GB"/>
        </w:rPr>
      </w:pPr>
    </w:p>
    <w:p w14:paraId="5188944E" w14:textId="07150950" w:rsidR="005F111E" w:rsidRPr="00786226" w:rsidRDefault="005F111E" w:rsidP="005F111E">
      <w:pPr>
        <w:pStyle w:val="ExhibitText"/>
        <w:rPr>
          <w:rFonts w:eastAsiaTheme="minorEastAsia"/>
          <w:sz w:val="18"/>
          <w:szCs w:val="18"/>
          <w:lang w:val="en-GB"/>
        </w:rPr>
      </w:pPr>
      <w:r w:rsidRPr="00786226">
        <w:rPr>
          <w:rFonts w:eastAsiaTheme="minorEastAsia"/>
          <w:sz w:val="18"/>
          <w:szCs w:val="18"/>
          <w:lang w:val="en-GB"/>
        </w:rPr>
        <w:t xml:space="preserve">Given the mandate of cost cutting for the manufacturing unit, the company took </w:t>
      </w:r>
      <w:r w:rsidR="006943AB">
        <w:rPr>
          <w:rFonts w:eastAsiaTheme="minorEastAsia"/>
          <w:sz w:val="18"/>
          <w:szCs w:val="18"/>
          <w:lang w:val="en-GB"/>
        </w:rPr>
        <w:t xml:space="preserve">immediate </w:t>
      </w:r>
      <w:r w:rsidRPr="00786226">
        <w:rPr>
          <w:rFonts w:eastAsiaTheme="minorEastAsia"/>
          <w:sz w:val="18"/>
          <w:szCs w:val="18"/>
          <w:lang w:val="en-GB"/>
        </w:rPr>
        <w:t xml:space="preserve">steps that were extremely cost-effective. The first thing </w:t>
      </w:r>
      <w:r w:rsidR="006E04D0">
        <w:rPr>
          <w:rFonts w:eastAsiaTheme="minorEastAsia"/>
          <w:sz w:val="18"/>
          <w:szCs w:val="18"/>
          <w:lang w:val="en-GB"/>
        </w:rPr>
        <w:t>i</w:t>
      </w:r>
      <w:r w:rsidRPr="00786226">
        <w:rPr>
          <w:rFonts w:eastAsiaTheme="minorEastAsia"/>
          <w:sz w:val="18"/>
          <w:szCs w:val="18"/>
          <w:lang w:val="en-GB"/>
        </w:rPr>
        <w:t>t did was to identify plants that were set up to make mango</w:t>
      </w:r>
      <w:r w:rsidR="00551C01">
        <w:rPr>
          <w:rFonts w:eastAsiaTheme="minorEastAsia"/>
          <w:sz w:val="18"/>
          <w:szCs w:val="18"/>
          <w:lang w:val="en-GB"/>
        </w:rPr>
        <w:t>-</w:t>
      </w:r>
      <w:r w:rsidRPr="00786226">
        <w:rPr>
          <w:rFonts w:eastAsiaTheme="minorEastAsia"/>
          <w:sz w:val="18"/>
          <w:szCs w:val="18"/>
          <w:lang w:val="en-GB"/>
        </w:rPr>
        <w:t xml:space="preserve">based juices and drinks. These units were owned by local entrepreneurs who had gone into the business </w:t>
      </w:r>
      <w:r w:rsidR="006E04D0">
        <w:rPr>
          <w:rFonts w:eastAsiaTheme="minorEastAsia"/>
          <w:sz w:val="18"/>
          <w:szCs w:val="18"/>
          <w:lang w:val="en-GB"/>
        </w:rPr>
        <w:t>after a major rise</w:t>
      </w:r>
      <w:r w:rsidRPr="00786226">
        <w:rPr>
          <w:rFonts w:eastAsiaTheme="minorEastAsia"/>
          <w:sz w:val="18"/>
          <w:szCs w:val="18"/>
          <w:lang w:val="en-GB"/>
        </w:rPr>
        <w:t xml:space="preserve"> in the market for mango</w:t>
      </w:r>
      <w:r w:rsidR="006E04D0">
        <w:rPr>
          <w:rFonts w:eastAsiaTheme="minorEastAsia"/>
          <w:sz w:val="18"/>
          <w:szCs w:val="18"/>
          <w:lang w:val="en-GB"/>
        </w:rPr>
        <w:t>-</w:t>
      </w:r>
      <w:r w:rsidRPr="00786226">
        <w:rPr>
          <w:rFonts w:eastAsiaTheme="minorEastAsia"/>
          <w:sz w:val="18"/>
          <w:szCs w:val="18"/>
          <w:lang w:val="en-GB"/>
        </w:rPr>
        <w:t>based drinks. However, the</w:t>
      </w:r>
      <w:r w:rsidR="006E04D0">
        <w:rPr>
          <w:rFonts w:eastAsiaTheme="minorEastAsia"/>
          <w:sz w:val="18"/>
          <w:szCs w:val="18"/>
          <w:lang w:val="en-GB"/>
        </w:rPr>
        <w:t xml:space="preserve"> projects failed due to a lack of</w:t>
      </w:r>
      <w:r w:rsidRPr="00786226">
        <w:rPr>
          <w:rFonts w:eastAsiaTheme="minorEastAsia"/>
          <w:sz w:val="18"/>
          <w:szCs w:val="18"/>
          <w:lang w:val="en-GB"/>
        </w:rPr>
        <w:t xml:space="preserve"> strategic know</w:t>
      </w:r>
      <w:r w:rsidR="00551C01">
        <w:rPr>
          <w:rFonts w:eastAsiaTheme="minorEastAsia"/>
          <w:sz w:val="18"/>
          <w:szCs w:val="18"/>
          <w:lang w:val="en-GB"/>
        </w:rPr>
        <w:t>-</w:t>
      </w:r>
      <w:r w:rsidRPr="00786226">
        <w:rPr>
          <w:rFonts w:eastAsiaTheme="minorEastAsia"/>
          <w:sz w:val="18"/>
          <w:szCs w:val="18"/>
          <w:lang w:val="en-GB"/>
        </w:rPr>
        <w:t xml:space="preserve">how and marketing strength to </w:t>
      </w:r>
      <w:r w:rsidR="00551C01">
        <w:rPr>
          <w:rFonts w:eastAsiaTheme="minorEastAsia"/>
          <w:sz w:val="18"/>
          <w:szCs w:val="18"/>
          <w:lang w:val="en-GB"/>
        </w:rPr>
        <w:t>truly</w:t>
      </w:r>
      <w:r w:rsidRPr="00786226">
        <w:rPr>
          <w:rFonts w:eastAsiaTheme="minorEastAsia"/>
          <w:sz w:val="18"/>
          <w:szCs w:val="18"/>
          <w:lang w:val="en-GB"/>
        </w:rPr>
        <w:t xml:space="preserve"> build the brands. </w:t>
      </w:r>
      <w:r w:rsidR="006E04D0">
        <w:rPr>
          <w:rFonts w:eastAsiaTheme="minorEastAsia"/>
          <w:sz w:val="18"/>
          <w:szCs w:val="18"/>
          <w:lang w:val="en-GB"/>
        </w:rPr>
        <w:t>The</w:t>
      </w:r>
      <w:r w:rsidRPr="00786226">
        <w:rPr>
          <w:rFonts w:eastAsiaTheme="minorEastAsia"/>
          <w:sz w:val="18"/>
          <w:szCs w:val="18"/>
          <w:lang w:val="en-GB"/>
        </w:rPr>
        <w:t xml:space="preserve"> idle </w:t>
      </w:r>
      <w:r w:rsidR="006E04D0">
        <w:rPr>
          <w:rFonts w:eastAsiaTheme="minorEastAsia"/>
          <w:sz w:val="18"/>
          <w:szCs w:val="18"/>
          <w:lang w:val="en-GB"/>
        </w:rPr>
        <w:t>manufacturing units</w:t>
      </w:r>
      <w:r w:rsidRPr="00786226">
        <w:rPr>
          <w:rFonts w:eastAsiaTheme="minorEastAsia"/>
          <w:sz w:val="18"/>
          <w:szCs w:val="18"/>
          <w:lang w:val="en-GB"/>
        </w:rPr>
        <w:t xml:space="preserve"> worked for </w:t>
      </w:r>
      <w:r w:rsidR="00551C01">
        <w:rPr>
          <w:rFonts w:eastAsiaTheme="minorEastAsia"/>
          <w:sz w:val="18"/>
          <w:szCs w:val="18"/>
          <w:lang w:val="en-GB"/>
        </w:rPr>
        <w:t>the company</w:t>
      </w:r>
      <w:r w:rsidRPr="00786226">
        <w:rPr>
          <w:rFonts w:eastAsiaTheme="minorEastAsia"/>
          <w:sz w:val="18"/>
          <w:szCs w:val="18"/>
          <w:lang w:val="en-GB"/>
        </w:rPr>
        <w:t xml:space="preserve"> because the mango juice </w:t>
      </w:r>
      <w:r w:rsidR="006E04D0">
        <w:rPr>
          <w:rFonts w:eastAsiaTheme="minorEastAsia"/>
          <w:sz w:val="18"/>
          <w:szCs w:val="18"/>
          <w:lang w:val="en-GB"/>
        </w:rPr>
        <w:t>functionality was similar to the needs of the Tata</w:t>
      </w:r>
      <w:r w:rsidRPr="00786226">
        <w:rPr>
          <w:rFonts w:eastAsiaTheme="minorEastAsia"/>
          <w:sz w:val="18"/>
          <w:szCs w:val="18"/>
          <w:lang w:val="en-GB"/>
        </w:rPr>
        <w:t xml:space="preserve"> Gluco Plus </w:t>
      </w:r>
      <w:r w:rsidR="006E04D0">
        <w:rPr>
          <w:rFonts w:eastAsiaTheme="minorEastAsia"/>
          <w:sz w:val="18"/>
          <w:szCs w:val="18"/>
          <w:lang w:val="en-GB"/>
        </w:rPr>
        <w:t>product. W</w:t>
      </w:r>
      <w:r w:rsidRPr="00786226">
        <w:rPr>
          <w:rFonts w:eastAsiaTheme="minorEastAsia"/>
          <w:sz w:val="18"/>
          <w:szCs w:val="18"/>
          <w:lang w:val="en-GB"/>
        </w:rPr>
        <w:t>ith some indigenization</w:t>
      </w:r>
      <w:r w:rsidR="006E04D0">
        <w:rPr>
          <w:rFonts w:eastAsiaTheme="minorEastAsia"/>
          <w:sz w:val="18"/>
          <w:szCs w:val="18"/>
          <w:lang w:val="en-GB"/>
        </w:rPr>
        <w:t>,</w:t>
      </w:r>
      <w:r w:rsidRPr="00786226">
        <w:rPr>
          <w:rFonts w:eastAsiaTheme="minorEastAsia"/>
          <w:sz w:val="18"/>
          <w:szCs w:val="18"/>
          <w:lang w:val="en-GB"/>
        </w:rPr>
        <w:t xml:space="preserve"> and </w:t>
      </w:r>
      <w:r w:rsidR="006E04D0">
        <w:rPr>
          <w:rFonts w:eastAsiaTheme="minorEastAsia"/>
          <w:sz w:val="18"/>
          <w:szCs w:val="18"/>
          <w:lang w:val="en-GB"/>
        </w:rPr>
        <w:t xml:space="preserve">by </w:t>
      </w:r>
      <w:r w:rsidRPr="00786226">
        <w:rPr>
          <w:rFonts w:eastAsiaTheme="minorEastAsia"/>
          <w:sz w:val="18"/>
          <w:szCs w:val="18"/>
          <w:lang w:val="en-GB"/>
        </w:rPr>
        <w:t>installing mechanisms for packing and sealing the drink in cups and stacking these in cartons</w:t>
      </w:r>
      <w:r w:rsidR="006E04D0">
        <w:rPr>
          <w:rFonts w:eastAsiaTheme="minorEastAsia"/>
          <w:sz w:val="18"/>
          <w:szCs w:val="18"/>
          <w:lang w:val="en-GB"/>
        </w:rPr>
        <w:t>,</w:t>
      </w:r>
      <w:r w:rsidRPr="00786226">
        <w:rPr>
          <w:rFonts w:eastAsiaTheme="minorEastAsia"/>
          <w:sz w:val="18"/>
          <w:szCs w:val="18"/>
          <w:lang w:val="en-GB"/>
        </w:rPr>
        <w:t xml:space="preserve"> the manufacturing </w:t>
      </w:r>
      <w:r w:rsidR="006E04D0">
        <w:rPr>
          <w:rFonts w:eastAsiaTheme="minorEastAsia"/>
          <w:sz w:val="18"/>
          <w:szCs w:val="18"/>
          <w:lang w:val="en-GB"/>
        </w:rPr>
        <w:t>unit was set up</w:t>
      </w:r>
      <w:r w:rsidRPr="00786226">
        <w:rPr>
          <w:rFonts w:eastAsiaTheme="minorEastAsia"/>
          <w:sz w:val="18"/>
          <w:szCs w:val="18"/>
          <w:lang w:val="en-GB"/>
        </w:rPr>
        <w:t>.</w:t>
      </w:r>
    </w:p>
    <w:p w14:paraId="7FAE4C60" w14:textId="77777777" w:rsidR="005F111E" w:rsidRPr="00786226" w:rsidRDefault="005F111E" w:rsidP="005F111E">
      <w:pPr>
        <w:pStyle w:val="ExhibitText"/>
        <w:rPr>
          <w:rFonts w:eastAsiaTheme="minorEastAsia"/>
          <w:sz w:val="18"/>
          <w:szCs w:val="18"/>
          <w:lang w:val="en-GB"/>
        </w:rPr>
      </w:pPr>
    </w:p>
    <w:p w14:paraId="5CB4E91F" w14:textId="3E7DC4F8" w:rsidR="005550E8" w:rsidRPr="00786226" w:rsidRDefault="005F111E" w:rsidP="00B33AC9">
      <w:pPr>
        <w:pStyle w:val="ExhibitText"/>
        <w:rPr>
          <w:rFonts w:eastAsiaTheme="minorEastAsia"/>
          <w:sz w:val="18"/>
          <w:szCs w:val="18"/>
          <w:lang w:val="en-GB"/>
        </w:rPr>
      </w:pPr>
      <w:r w:rsidRPr="00786226">
        <w:rPr>
          <w:rFonts w:eastAsiaTheme="minorEastAsia"/>
          <w:sz w:val="18"/>
          <w:szCs w:val="18"/>
          <w:lang w:val="en-GB"/>
        </w:rPr>
        <w:t xml:space="preserve">The company </w:t>
      </w:r>
      <w:r w:rsidR="006E04D0">
        <w:rPr>
          <w:rFonts w:eastAsiaTheme="minorEastAsia"/>
          <w:sz w:val="18"/>
          <w:szCs w:val="18"/>
          <w:lang w:val="en-GB"/>
        </w:rPr>
        <w:t>then</w:t>
      </w:r>
      <w:r w:rsidRPr="00786226">
        <w:rPr>
          <w:rFonts w:eastAsiaTheme="minorEastAsia"/>
          <w:sz w:val="18"/>
          <w:szCs w:val="18"/>
          <w:lang w:val="en-GB"/>
        </w:rPr>
        <w:t xml:space="preserve"> set up smaller units and </w:t>
      </w:r>
      <w:r w:rsidR="006E04D0">
        <w:rPr>
          <w:rFonts w:eastAsiaTheme="minorEastAsia"/>
          <w:sz w:val="18"/>
          <w:szCs w:val="18"/>
          <w:lang w:val="en-GB"/>
        </w:rPr>
        <w:t>chose</w:t>
      </w:r>
      <w:r w:rsidRPr="00786226">
        <w:rPr>
          <w:rFonts w:eastAsiaTheme="minorEastAsia"/>
          <w:sz w:val="18"/>
          <w:szCs w:val="18"/>
          <w:lang w:val="en-GB"/>
        </w:rPr>
        <w:t xml:space="preserve"> distributed</w:t>
      </w:r>
      <w:r w:rsidR="006E04D0">
        <w:rPr>
          <w:rFonts w:eastAsiaTheme="minorEastAsia"/>
          <w:sz w:val="18"/>
          <w:szCs w:val="18"/>
          <w:lang w:val="en-GB"/>
        </w:rPr>
        <w:t>,</w:t>
      </w:r>
      <w:r w:rsidRPr="00786226">
        <w:rPr>
          <w:rFonts w:eastAsiaTheme="minorEastAsia"/>
          <w:sz w:val="18"/>
          <w:szCs w:val="18"/>
          <w:lang w:val="en-GB"/>
        </w:rPr>
        <w:t xml:space="preserve"> rather than centralized</w:t>
      </w:r>
      <w:r w:rsidR="006E04D0">
        <w:rPr>
          <w:rFonts w:eastAsiaTheme="minorEastAsia"/>
          <w:sz w:val="18"/>
          <w:szCs w:val="18"/>
          <w:lang w:val="en-GB"/>
        </w:rPr>
        <w:t>,</w:t>
      </w:r>
      <w:r w:rsidRPr="00786226">
        <w:rPr>
          <w:rFonts w:eastAsiaTheme="minorEastAsia"/>
          <w:sz w:val="18"/>
          <w:szCs w:val="18"/>
          <w:lang w:val="en-GB"/>
        </w:rPr>
        <w:t xml:space="preserve"> manufacturing. </w:t>
      </w:r>
      <w:r w:rsidR="006E04D0">
        <w:rPr>
          <w:rFonts w:eastAsiaTheme="minorEastAsia"/>
          <w:sz w:val="18"/>
          <w:szCs w:val="18"/>
          <w:lang w:val="en-GB"/>
        </w:rPr>
        <w:t>T</w:t>
      </w:r>
      <w:r w:rsidRPr="00786226">
        <w:rPr>
          <w:rFonts w:eastAsiaTheme="minorEastAsia"/>
          <w:sz w:val="18"/>
          <w:szCs w:val="18"/>
          <w:lang w:val="en-GB"/>
        </w:rPr>
        <w:t xml:space="preserve">his </w:t>
      </w:r>
      <w:r w:rsidR="006E04D0">
        <w:rPr>
          <w:rFonts w:eastAsiaTheme="minorEastAsia"/>
          <w:sz w:val="18"/>
          <w:szCs w:val="18"/>
          <w:lang w:val="en-GB"/>
        </w:rPr>
        <w:t>option reduced</w:t>
      </w:r>
      <w:r w:rsidR="00DB7980">
        <w:rPr>
          <w:rFonts w:eastAsiaTheme="minorEastAsia"/>
          <w:sz w:val="18"/>
          <w:szCs w:val="18"/>
          <w:lang w:val="en-GB"/>
        </w:rPr>
        <w:t xml:space="preserve"> the</w:t>
      </w:r>
      <w:r w:rsidRPr="00786226">
        <w:rPr>
          <w:rFonts w:eastAsiaTheme="minorEastAsia"/>
          <w:sz w:val="18"/>
          <w:szCs w:val="18"/>
          <w:lang w:val="en-GB"/>
        </w:rPr>
        <w:t xml:space="preserve"> freight and damage costs </w:t>
      </w:r>
      <w:r w:rsidR="006943AB">
        <w:rPr>
          <w:rFonts w:eastAsiaTheme="minorEastAsia"/>
          <w:sz w:val="18"/>
          <w:szCs w:val="18"/>
          <w:lang w:val="en-GB"/>
        </w:rPr>
        <w:t>associated with</w:t>
      </w:r>
      <w:r w:rsidRPr="00786226">
        <w:rPr>
          <w:rFonts w:eastAsiaTheme="minorEastAsia"/>
          <w:sz w:val="18"/>
          <w:szCs w:val="18"/>
          <w:lang w:val="en-GB"/>
        </w:rPr>
        <w:t xml:space="preserve"> long</w:t>
      </w:r>
      <w:r w:rsidR="00DB7980">
        <w:rPr>
          <w:rFonts w:eastAsiaTheme="minorEastAsia"/>
          <w:sz w:val="18"/>
          <w:szCs w:val="18"/>
          <w:lang w:val="en-GB"/>
        </w:rPr>
        <w:t>-</w:t>
      </w:r>
      <w:r w:rsidRPr="00786226">
        <w:rPr>
          <w:rFonts w:eastAsiaTheme="minorEastAsia"/>
          <w:sz w:val="18"/>
          <w:szCs w:val="18"/>
          <w:lang w:val="en-GB"/>
        </w:rPr>
        <w:t>distance travel. The other advantage with a smaller plant was that instead of getting the packing material from large vendors like Tetrapak</w:t>
      </w:r>
      <w:r w:rsidR="00DB7980">
        <w:rPr>
          <w:rFonts w:eastAsiaTheme="minorEastAsia"/>
          <w:sz w:val="18"/>
          <w:szCs w:val="18"/>
          <w:lang w:val="en-GB"/>
        </w:rPr>
        <w:t>,</w:t>
      </w:r>
      <w:r w:rsidRPr="00786226">
        <w:rPr>
          <w:rFonts w:eastAsiaTheme="minorEastAsia"/>
          <w:sz w:val="18"/>
          <w:szCs w:val="18"/>
          <w:lang w:val="en-GB"/>
        </w:rPr>
        <w:t xml:space="preserve"> </w:t>
      </w:r>
      <w:r w:rsidR="006943AB">
        <w:rPr>
          <w:rFonts w:eastAsiaTheme="minorEastAsia"/>
          <w:sz w:val="18"/>
          <w:szCs w:val="18"/>
          <w:lang w:val="en-GB"/>
        </w:rPr>
        <w:t>the company</w:t>
      </w:r>
      <w:r w:rsidRPr="00786226">
        <w:rPr>
          <w:rFonts w:eastAsiaTheme="minorEastAsia"/>
          <w:sz w:val="18"/>
          <w:szCs w:val="18"/>
          <w:lang w:val="en-GB"/>
        </w:rPr>
        <w:t xml:space="preserve"> could </w:t>
      </w:r>
      <w:r w:rsidR="00DB7980">
        <w:rPr>
          <w:rFonts w:eastAsiaTheme="minorEastAsia"/>
          <w:sz w:val="18"/>
          <w:szCs w:val="18"/>
          <w:lang w:val="en-GB"/>
        </w:rPr>
        <w:t>use</w:t>
      </w:r>
      <w:r w:rsidRPr="00786226">
        <w:rPr>
          <w:rFonts w:eastAsiaTheme="minorEastAsia"/>
          <w:sz w:val="18"/>
          <w:szCs w:val="18"/>
          <w:lang w:val="en-GB"/>
        </w:rPr>
        <w:t xml:space="preserve"> smaller suppliers who had similar offerings at a much lower price. </w:t>
      </w:r>
      <w:r w:rsidR="00DB7980">
        <w:rPr>
          <w:rFonts w:eastAsiaTheme="minorEastAsia"/>
          <w:sz w:val="18"/>
          <w:szCs w:val="18"/>
          <w:lang w:val="en-GB"/>
        </w:rPr>
        <w:t>In summary,</w:t>
      </w:r>
      <w:r w:rsidRPr="00786226">
        <w:rPr>
          <w:rFonts w:eastAsiaTheme="minorEastAsia"/>
          <w:sz w:val="18"/>
          <w:szCs w:val="18"/>
          <w:lang w:val="en-GB"/>
        </w:rPr>
        <w:t xml:space="preserve"> </w:t>
      </w:r>
      <w:r w:rsidR="006943AB">
        <w:rPr>
          <w:rFonts w:eastAsiaTheme="minorEastAsia"/>
          <w:sz w:val="18"/>
          <w:szCs w:val="18"/>
          <w:lang w:val="en-GB"/>
        </w:rPr>
        <w:t>NourishCo</w:t>
      </w:r>
      <w:r w:rsidRPr="00786226">
        <w:rPr>
          <w:rFonts w:eastAsiaTheme="minorEastAsia"/>
          <w:sz w:val="18"/>
          <w:szCs w:val="18"/>
          <w:lang w:val="en-GB"/>
        </w:rPr>
        <w:t xml:space="preserve"> used </w:t>
      </w:r>
      <w:r w:rsidR="00DB7980">
        <w:rPr>
          <w:rFonts w:eastAsiaTheme="minorEastAsia"/>
          <w:sz w:val="18"/>
          <w:szCs w:val="18"/>
          <w:lang w:val="en-GB"/>
        </w:rPr>
        <w:t xml:space="preserve">a </w:t>
      </w:r>
      <w:r w:rsidRPr="00786226">
        <w:rPr>
          <w:rFonts w:eastAsiaTheme="minorEastAsia"/>
          <w:sz w:val="18"/>
          <w:szCs w:val="18"/>
          <w:lang w:val="en-GB"/>
        </w:rPr>
        <w:t>defunct existing capacity, developed ou</w:t>
      </w:r>
      <w:r w:rsidR="00DB7980">
        <w:rPr>
          <w:rFonts w:eastAsiaTheme="minorEastAsia"/>
          <w:sz w:val="18"/>
          <w:szCs w:val="18"/>
          <w:lang w:val="en-GB"/>
        </w:rPr>
        <w:t>r</w:t>
      </w:r>
      <w:r w:rsidRPr="00786226">
        <w:rPr>
          <w:rFonts w:eastAsiaTheme="minorEastAsia"/>
          <w:sz w:val="18"/>
          <w:szCs w:val="18"/>
          <w:lang w:val="en-GB"/>
        </w:rPr>
        <w:t xml:space="preserve"> own customized and localized solutions</w:t>
      </w:r>
      <w:r w:rsidR="00DB7980">
        <w:rPr>
          <w:rFonts w:eastAsiaTheme="minorEastAsia"/>
          <w:sz w:val="18"/>
          <w:szCs w:val="18"/>
          <w:lang w:val="en-GB"/>
        </w:rPr>
        <w:t>,</w:t>
      </w:r>
      <w:r w:rsidRPr="00786226">
        <w:rPr>
          <w:rFonts w:eastAsiaTheme="minorEastAsia"/>
          <w:sz w:val="18"/>
          <w:szCs w:val="18"/>
          <w:lang w:val="en-GB"/>
        </w:rPr>
        <w:t xml:space="preserve"> and partnered with smaller local suppliers and vendors to bring down the manufacturing cost considerably. </w:t>
      </w:r>
    </w:p>
    <w:p w14:paraId="236039FB" w14:textId="77777777" w:rsidR="00B33AC9" w:rsidRPr="00786226" w:rsidRDefault="00B33AC9" w:rsidP="00B33AC9">
      <w:pPr>
        <w:pStyle w:val="ExhibitText"/>
        <w:rPr>
          <w:rFonts w:eastAsiaTheme="minorEastAsia"/>
          <w:sz w:val="18"/>
          <w:szCs w:val="18"/>
          <w:lang w:val="en-GB"/>
        </w:rPr>
      </w:pPr>
    </w:p>
    <w:p w14:paraId="5D228949" w14:textId="0EFBA09A" w:rsidR="00DB7980" w:rsidRDefault="00B33AC9" w:rsidP="00AA4E03">
      <w:pPr>
        <w:pStyle w:val="Footnote"/>
        <w:rPr>
          <w:rFonts w:eastAsiaTheme="minorEastAsia"/>
          <w:b/>
          <w:caps/>
          <w:lang w:val="en-GB"/>
        </w:rPr>
      </w:pPr>
      <w:r w:rsidRPr="00786226">
        <w:rPr>
          <w:lang w:val="en-GB"/>
        </w:rPr>
        <w:t xml:space="preserve">Source: </w:t>
      </w:r>
      <w:r w:rsidR="00DB7980">
        <w:rPr>
          <w:lang w:val="en-GB"/>
        </w:rPr>
        <w:t>Prepared by the</w:t>
      </w:r>
      <w:r w:rsidRPr="00786226">
        <w:rPr>
          <w:lang w:val="en-GB"/>
        </w:rPr>
        <w:t xml:space="preserve"> authors</w:t>
      </w:r>
      <w:r w:rsidR="00DB7980">
        <w:rPr>
          <w:lang w:val="en-GB"/>
        </w:rPr>
        <w:t xml:space="preserve"> based on information f</w:t>
      </w:r>
      <w:r w:rsidR="00551C01">
        <w:rPr>
          <w:lang w:val="en-GB"/>
        </w:rPr>
        <w:t>rom</w:t>
      </w:r>
      <w:r w:rsidR="00DB7980">
        <w:rPr>
          <w:lang w:val="en-GB"/>
        </w:rPr>
        <w:t xml:space="preserve"> an</w:t>
      </w:r>
      <w:r w:rsidRPr="00786226">
        <w:rPr>
          <w:lang w:val="en-GB"/>
        </w:rPr>
        <w:t xml:space="preserve"> interview with Anil Sondhi, </w:t>
      </w:r>
      <w:r w:rsidR="00DB7980">
        <w:rPr>
          <w:lang w:val="en-GB"/>
        </w:rPr>
        <w:t>NourishCo’s c</w:t>
      </w:r>
      <w:r w:rsidRPr="00786226">
        <w:rPr>
          <w:lang w:val="en-GB"/>
        </w:rPr>
        <w:t xml:space="preserve">hief of </w:t>
      </w:r>
      <w:r w:rsidR="00DB7980">
        <w:rPr>
          <w:lang w:val="en-GB"/>
        </w:rPr>
        <w:t>t</w:t>
      </w:r>
      <w:r w:rsidRPr="00786226">
        <w:rPr>
          <w:lang w:val="en-GB"/>
        </w:rPr>
        <w:t xml:space="preserve">echnical operations and </w:t>
      </w:r>
      <w:r w:rsidR="00DB7980">
        <w:rPr>
          <w:lang w:val="en-GB"/>
        </w:rPr>
        <w:t>s</w:t>
      </w:r>
      <w:r w:rsidRPr="00786226">
        <w:rPr>
          <w:lang w:val="en-GB"/>
        </w:rPr>
        <w:t xml:space="preserve">upply chain, June 2, 2016. </w:t>
      </w:r>
      <w:r w:rsidR="00DB7980">
        <w:rPr>
          <w:rFonts w:eastAsiaTheme="minorEastAsia"/>
          <w:lang w:val="en-GB"/>
        </w:rPr>
        <w:br w:type="page"/>
      </w:r>
    </w:p>
    <w:p w14:paraId="400DE5AC" w14:textId="66D38F04" w:rsidR="00B318BB" w:rsidRPr="00786226" w:rsidRDefault="00B33AC9" w:rsidP="005146EC">
      <w:pPr>
        <w:pStyle w:val="ExhibitHeading"/>
        <w:keepNext/>
        <w:rPr>
          <w:rFonts w:eastAsiaTheme="minorEastAsia"/>
          <w:lang w:val="en-GB"/>
        </w:rPr>
      </w:pPr>
      <w:r w:rsidRPr="00786226">
        <w:rPr>
          <w:rFonts w:eastAsiaTheme="minorEastAsia"/>
          <w:lang w:val="en-GB"/>
        </w:rPr>
        <w:lastRenderedPageBreak/>
        <w:t xml:space="preserve">EXHIBIT </w:t>
      </w:r>
      <w:r w:rsidR="00C00C7C" w:rsidRPr="00786226">
        <w:rPr>
          <w:rFonts w:eastAsiaTheme="minorEastAsia"/>
          <w:lang w:val="en-GB"/>
        </w:rPr>
        <w:t>5</w:t>
      </w:r>
      <w:r w:rsidRPr="00786226">
        <w:rPr>
          <w:rFonts w:eastAsiaTheme="minorEastAsia"/>
          <w:lang w:val="en-GB"/>
        </w:rPr>
        <w:t>: NourishCo financial</w:t>
      </w:r>
      <w:r w:rsidR="00F27FDB">
        <w:rPr>
          <w:rFonts w:eastAsiaTheme="minorEastAsia"/>
          <w:lang w:val="en-GB"/>
        </w:rPr>
        <w:t xml:space="preserve"> </w:t>
      </w:r>
      <w:r w:rsidRPr="00786226">
        <w:rPr>
          <w:rFonts w:eastAsiaTheme="minorEastAsia"/>
          <w:lang w:val="en-GB"/>
        </w:rPr>
        <w:t>s</w:t>
      </w:r>
      <w:r w:rsidR="00F27FDB">
        <w:rPr>
          <w:rFonts w:eastAsiaTheme="minorEastAsia"/>
          <w:lang w:val="en-GB"/>
        </w:rPr>
        <w:t>tatements, 2012 to 2015</w:t>
      </w:r>
      <w:r w:rsidRPr="00786226">
        <w:rPr>
          <w:rFonts w:eastAsiaTheme="minorEastAsia"/>
          <w:lang w:val="en-GB"/>
        </w:rPr>
        <w:t xml:space="preserve"> </w:t>
      </w:r>
      <w:r w:rsidR="00F27FDB">
        <w:rPr>
          <w:rFonts w:eastAsiaTheme="minorEastAsia"/>
          <w:lang w:val="en-GB"/>
        </w:rPr>
        <w:t>(in ₹ Thousand)</w:t>
      </w:r>
    </w:p>
    <w:p w14:paraId="7030C9C1" w14:textId="77777777" w:rsidR="00B318BB" w:rsidRPr="00CF53A0" w:rsidRDefault="00B318BB" w:rsidP="00CF53A0">
      <w:pPr>
        <w:pStyle w:val="BodyTextMain"/>
        <w:rPr>
          <w:rFonts w:eastAsiaTheme="minorEastAsia"/>
        </w:rPr>
      </w:pPr>
    </w:p>
    <w:p w14:paraId="1AB8DBE4" w14:textId="705D5344" w:rsidR="00B33AC9" w:rsidRPr="00786226" w:rsidRDefault="00B33AC9" w:rsidP="00CF53A0">
      <w:pPr>
        <w:pStyle w:val="Casehead2"/>
        <w:keepNext/>
        <w:jc w:val="left"/>
        <w:rPr>
          <w:rFonts w:eastAsiaTheme="minorEastAsia"/>
          <w:lang w:val="en-GB"/>
        </w:rPr>
      </w:pPr>
      <w:r w:rsidRPr="00786226">
        <w:rPr>
          <w:rFonts w:eastAsiaTheme="minorEastAsia"/>
          <w:lang w:val="en-GB"/>
        </w:rPr>
        <w:t xml:space="preserve">Balance </w:t>
      </w:r>
      <w:r w:rsidR="00F27FDB">
        <w:rPr>
          <w:rFonts w:eastAsiaTheme="minorEastAsia"/>
          <w:lang w:val="en-GB"/>
        </w:rPr>
        <w:t>S</w:t>
      </w:r>
      <w:r w:rsidRPr="00786226">
        <w:rPr>
          <w:rFonts w:eastAsiaTheme="minorEastAsia"/>
          <w:lang w:val="en-GB"/>
        </w:rPr>
        <w:t>heet</w:t>
      </w:r>
    </w:p>
    <w:p w14:paraId="40D86729" w14:textId="77777777" w:rsidR="00B33AC9" w:rsidRPr="00786226" w:rsidRDefault="00B33AC9" w:rsidP="00CF53A0">
      <w:pPr>
        <w:pStyle w:val="Footnote"/>
        <w:jc w:val="left"/>
        <w:rPr>
          <w:rFonts w:eastAsiaTheme="minorEastAsia"/>
          <w:lang w:val="en-GB"/>
        </w:rPr>
      </w:pPr>
    </w:p>
    <w:tbl>
      <w:tblPr>
        <w:tblStyle w:val="TableGrid1"/>
        <w:tblW w:w="8865" w:type="dxa"/>
        <w:jc w:val="center"/>
        <w:tblLook w:val="04A0" w:firstRow="1" w:lastRow="0" w:firstColumn="1" w:lastColumn="0" w:noHBand="0" w:noVBand="1"/>
      </w:tblPr>
      <w:tblGrid>
        <w:gridCol w:w="3821"/>
        <w:gridCol w:w="1276"/>
        <w:gridCol w:w="1217"/>
        <w:gridCol w:w="1276"/>
        <w:gridCol w:w="1275"/>
      </w:tblGrid>
      <w:tr w:rsidR="00897913" w:rsidRPr="00CF53A0" w14:paraId="5EA58832" w14:textId="77777777" w:rsidTr="00CF53A0">
        <w:trPr>
          <w:trHeight w:val="116"/>
          <w:jc w:val="center"/>
        </w:trPr>
        <w:tc>
          <w:tcPr>
            <w:tcW w:w="3821" w:type="dxa"/>
            <w:hideMark/>
          </w:tcPr>
          <w:p w14:paraId="48FA659D" w14:textId="77777777" w:rsidR="00B33AC9" w:rsidRPr="00CF53A0" w:rsidRDefault="00B33AC9" w:rsidP="00B33AC9">
            <w:pPr>
              <w:pStyle w:val="ExhibitText"/>
              <w:rPr>
                <w:lang w:val="en-GB"/>
              </w:rPr>
            </w:pPr>
            <w:r w:rsidRPr="00CF53A0">
              <w:rPr>
                <w:lang w:val="en-GB"/>
              </w:rPr>
              <w:t> </w:t>
            </w:r>
          </w:p>
        </w:tc>
        <w:tc>
          <w:tcPr>
            <w:tcW w:w="1276" w:type="dxa"/>
            <w:hideMark/>
          </w:tcPr>
          <w:p w14:paraId="49190A15" w14:textId="62903D41" w:rsidR="00B33AC9" w:rsidRPr="00CF53A0" w:rsidRDefault="00B33AC9" w:rsidP="00FB08A4">
            <w:pPr>
              <w:pStyle w:val="ExhibitText"/>
              <w:jc w:val="center"/>
              <w:rPr>
                <w:b/>
                <w:lang w:val="en-GB"/>
              </w:rPr>
            </w:pPr>
            <w:r w:rsidRPr="00CF53A0">
              <w:rPr>
                <w:b/>
                <w:lang w:val="en-GB"/>
              </w:rPr>
              <w:t>Mar</w:t>
            </w:r>
            <w:r w:rsidR="00F27FDB" w:rsidRPr="00CF53A0">
              <w:rPr>
                <w:b/>
                <w:lang w:val="en-GB"/>
              </w:rPr>
              <w:t xml:space="preserve">ch </w:t>
            </w:r>
            <w:r w:rsidR="006943AB" w:rsidRPr="00CF53A0">
              <w:rPr>
                <w:b/>
                <w:lang w:val="en-GB"/>
              </w:rPr>
              <w:t>20</w:t>
            </w:r>
            <w:r w:rsidRPr="00CF53A0">
              <w:rPr>
                <w:b/>
                <w:lang w:val="en-GB"/>
              </w:rPr>
              <w:t>15</w:t>
            </w:r>
          </w:p>
        </w:tc>
        <w:tc>
          <w:tcPr>
            <w:tcW w:w="1217" w:type="dxa"/>
            <w:hideMark/>
          </w:tcPr>
          <w:p w14:paraId="60A49D7F" w14:textId="528AD79B" w:rsidR="00B33AC9" w:rsidRPr="00CF53A0" w:rsidRDefault="00B33AC9" w:rsidP="00FB08A4">
            <w:pPr>
              <w:pStyle w:val="ExhibitText"/>
              <w:jc w:val="center"/>
              <w:rPr>
                <w:b/>
                <w:lang w:val="en-GB"/>
              </w:rPr>
            </w:pPr>
            <w:r w:rsidRPr="00CF53A0">
              <w:rPr>
                <w:b/>
                <w:lang w:val="en-GB"/>
              </w:rPr>
              <w:t>Mar</w:t>
            </w:r>
            <w:r w:rsidR="00F27FDB" w:rsidRPr="00CF53A0">
              <w:rPr>
                <w:b/>
                <w:lang w:val="en-GB"/>
              </w:rPr>
              <w:t xml:space="preserve">ch </w:t>
            </w:r>
            <w:r w:rsidR="006943AB" w:rsidRPr="00CF53A0">
              <w:rPr>
                <w:b/>
                <w:lang w:val="en-GB"/>
              </w:rPr>
              <w:t>20</w:t>
            </w:r>
            <w:r w:rsidRPr="00CF53A0">
              <w:rPr>
                <w:b/>
                <w:lang w:val="en-GB"/>
              </w:rPr>
              <w:t>14</w:t>
            </w:r>
          </w:p>
        </w:tc>
        <w:tc>
          <w:tcPr>
            <w:tcW w:w="1276" w:type="dxa"/>
            <w:hideMark/>
          </w:tcPr>
          <w:p w14:paraId="263AF11F" w14:textId="337E2BDA" w:rsidR="00B33AC9" w:rsidRPr="00CF53A0" w:rsidRDefault="00B33AC9" w:rsidP="00FB08A4">
            <w:pPr>
              <w:pStyle w:val="ExhibitText"/>
              <w:jc w:val="center"/>
              <w:rPr>
                <w:b/>
                <w:lang w:val="en-GB"/>
              </w:rPr>
            </w:pPr>
            <w:r w:rsidRPr="00CF53A0">
              <w:rPr>
                <w:b/>
                <w:lang w:val="en-GB"/>
              </w:rPr>
              <w:t>Mar</w:t>
            </w:r>
            <w:r w:rsidR="00F27FDB" w:rsidRPr="00CF53A0">
              <w:rPr>
                <w:b/>
                <w:lang w:val="en-GB"/>
              </w:rPr>
              <w:t xml:space="preserve">ch </w:t>
            </w:r>
            <w:r w:rsidR="006943AB" w:rsidRPr="00CF53A0">
              <w:rPr>
                <w:b/>
                <w:lang w:val="en-GB"/>
              </w:rPr>
              <w:t>20</w:t>
            </w:r>
            <w:r w:rsidRPr="00CF53A0">
              <w:rPr>
                <w:b/>
                <w:lang w:val="en-GB"/>
              </w:rPr>
              <w:t>13</w:t>
            </w:r>
          </w:p>
        </w:tc>
        <w:tc>
          <w:tcPr>
            <w:tcW w:w="1275" w:type="dxa"/>
            <w:hideMark/>
          </w:tcPr>
          <w:p w14:paraId="3E40FFE3" w14:textId="0A651C2C" w:rsidR="00B33AC9" w:rsidRPr="00CF53A0" w:rsidRDefault="00B33AC9" w:rsidP="00FB08A4">
            <w:pPr>
              <w:pStyle w:val="ExhibitText"/>
              <w:jc w:val="center"/>
              <w:rPr>
                <w:b/>
                <w:lang w:val="en-GB"/>
              </w:rPr>
            </w:pPr>
            <w:r w:rsidRPr="00CF53A0">
              <w:rPr>
                <w:b/>
                <w:lang w:val="en-GB"/>
              </w:rPr>
              <w:t>Mar</w:t>
            </w:r>
            <w:r w:rsidR="00F27FDB" w:rsidRPr="00CF53A0">
              <w:rPr>
                <w:b/>
                <w:lang w:val="en-GB"/>
              </w:rPr>
              <w:t xml:space="preserve">ch </w:t>
            </w:r>
            <w:r w:rsidR="006943AB" w:rsidRPr="00CF53A0">
              <w:rPr>
                <w:b/>
                <w:lang w:val="en-GB"/>
              </w:rPr>
              <w:t>20</w:t>
            </w:r>
            <w:r w:rsidRPr="00CF53A0">
              <w:rPr>
                <w:b/>
                <w:lang w:val="en-GB"/>
              </w:rPr>
              <w:t>12</w:t>
            </w:r>
          </w:p>
        </w:tc>
      </w:tr>
      <w:tr w:rsidR="00897913" w:rsidRPr="00CF53A0" w14:paraId="74071738" w14:textId="77777777" w:rsidTr="00CF53A0">
        <w:trPr>
          <w:trHeight w:val="60"/>
          <w:jc w:val="center"/>
        </w:trPr>
        <w:tc>
          <w:tcPr>
            <w:tcW w:w="3821" w:type="dxa"/>
            <w:hideMark/>
          </w:tcPr>
          <w:p w14:paraId="0F66D31D" w14:textId="664CFD4C" w:rsidR="00B33AC9" w:rsidRPr="00CF53A0" w:rsidRDefault="00B33AC9" w:rsidP="006943AB">
            <w:pPr>
              <w:pStyle w:val="ExhibitText"/>
              <w:rPr>
                <w:lang w:val="en-GB"/>
              </w:rPr>
            </w:pPr>
            <w:r w:rsidRPr="00CF53A0">
              <w:rPr>
                <w:lang w:val="en-GB"/>
              </w:rPr>
              <w:t xml:space="preserve">Share </w:t>
            </w:r>
            <w:r w:rsidR="006943AB" w:rsidRPr="00CF53A0">
              <w:rPr>
                <w:lang w:val="en-GB"/>
              </w:rPr>
              <w:t>c</w:t>
            </w:r>
            <w:r w:rsidRPr="00CF53A0">
              <w:rPr>
                <w:lang w:val="en-GB"/>
              </w:rPr>
              <w:t>apital</w:t>
            </w:r>
          </w:p>
        </w:tc>
        <w:tc>
          <w:tcPr>
            <w:tcW w:w="1276" w:type="dxa"/>
            <w:hideMark/>
          </w:tcPr>
          <w:p w14:paraId="76BDB70E" w14:textId="2A57F12C" w:rsidR="00B33AC9" w:rsidRPr="00CF53A0" w:rsidRDefault="00B33AC9" w:rsidP="00B33AC9">
            <w:pPr>
              <w:pStyle w:val="ExhibitText"/>
              <w:jc w:val="right"/>
              <w:rPr>
                <w:lang w:val="en-GB"/>
              </w:rPr>
            </w:pPr>
            <w:r w:rsidRPr="00CF53A0">
              <w:rPr>
                <w:lang w:val="en-GB"/>
              </w:rPr>
              <w:t>1,550,000</w:t>
            </w:r>
          </w:p>
        </w:tc>
        <w:tc>
          <w:tcPr>
            <w:tcW w:w="1217" w:type="dxa"/>
            <w:hideMark/>
          </w:tcPr>
          <w:p w14:paraId="672484C7" w14:textId="1A0363D1" w:rsidR="00B33AC9" w:rsidRPr="00CF53A0" w:rsidRDefault="00B33AC9" w:rsidP="00B33AC9">
            <w:pPr>
              <w:pStyle w:val="ExhibitText"/>
              <w:jc w:val="right"/>
              <w:rPr>
                <w:lang w:val="en-GB"/>
              </w:rPr>
            </w:pPr>
            <w:r w:rsidRPr="00CF53A0">
              <w:rPr>
                <w:lang w:val="en-GB"/>
              </w:rPr>
              <w:t>1,250,000</w:t>
            </w:r>
          </w:p>
        </w:tc>
        <w:tc>
          <w:tcPr>
            <w:tcW w:w="1276" w:type="dxa"/>
            <w:hideMark/>
          </w:tcPr>
          <w:p w14:paraId="7F06A752" w14:textId="1CAA3EC8" w:rsidR="00B33AC9" w:rsidRPr="00CF53A0" w:rsidRDefault="00B33AC9" w:rsidP="00B33AC9">
            <w:pPr>
              <w:pStyle w:val="ExhibitText"/>
              <w:jc w:val="right"/>
              <w:rPr>
                <w:lang w:val="en-GB"/>
              </w:rPr>
            </w:pPr>
            <w:r w:rsidRPr="00CF53A0">
              <w:rPr>
                <w:lang w:val="en-GB"/>
              </w:rPr>
              <w:t>700,000</w:t>
            </w:r>
          </w:p>
        </w:tc>
        <w:tc>
          <w:tcPr>
            <w:tcW w:w="1275" w:type="dxa"/>
            <w:hideMark/>
          </w:tcPr>
          <w:p w14:paraId="3D4DFD9C" w14:textId="7FAD90E6" w:rsidR="00B33AC9" w:rsidRPr="00CF53A0" w:rsidRDefault="00B33AC9" w:rsidP="00B33AC9">
            <w:pPr>
              <w:pStyle w:val="ExhibitText"/>
              <w:jc w:val="right"/>
              <w:rPr>
                <w:lang w:val="en-GB"/>
              </w:rPr>
            </w:pPr>
            <w:r w:rsidRPr="00CF53A0">
              <w:rPr>
                <w:lang w:val="en-GB"/>
              </w:rPr>
              <w:t>350,500</w:t>
            </w:r>
          </w:p>
        </w:tc>
      </w:tr>
      <w:tr w:rsidR="00897913" w:rsidRPr="00CF53A0" w14:paraId="58686551" w14:textId="77777777" w:rsidTr="00CF53A0">
        <w:trPr>
          <w:trHeight w:val="60"/>
          <w:jc w:val="center"/>
        </w:trPr>
        <w:tc>
          <w:tcPr>
            <w:tcW w:w="3821" w:type="dxa"/>
            <w:hideMark/>
          </w:tcPr>
          <w:p w14:paraId="4F12BF78" w14:textId="77777777" w:rsidR="00B33AC9" w:rsidRPr="00CF53A0" w:rsidRDefault="00B33AC9" w:rsidP="00B33AC9">
            <w:pPr>
              <w:pStyle w:val="ExhibitText"/>
              <w:rPr>
                <w:lang w:val="en-GB"/>
              </w:rPr>
            </w:pPr>
            <w:r w:rsidRPr="00CF53A0">
              <w:rPr>
                <w:lang w:val="en-GB"/>
              </w:rPr>
              <w:t>Reserves and surplus</w:t>
            </w:r>
          </w:p>
        </w:tc>
        <w:tc>
          <w:tcPr>
            <w:tcW w:w="1276" w:type="dxa"/>
            <w:hideMark/>
          </w:tcPr>
          <w:p w14:paraId="1D484FD0" w14:textId="4A173938" w:rsidR="00B33AC9" w:rsidRPr="00CF53A0" w:rsidRDefault="00F27FDB" w:rsidP="00B33AC9">
            <w:pPr>
              <w:pStyle w:val="ExhibitText"/>
              <w:jc w:val="right"/>
              <w:rPr>
                <w:lang w:val="en-GB"/>
              </w:rPr>
            </w:pPr>
            <w:r w:rsidRPr="00CF53A0">
              <w:rPr>
                <w:lang w:val="en-GB"/>
              </w:rPr>
              <w:t>–</w:t>
            </w:r>
            <w:r w:rsidR="00B33AC9" w:rsidRPr="00CF53A0">
              <w:rPr>
                <w:lang w:val="en-GB"/>
              </w:rPr>
              <w:t>1,377,640</w:t>
            </w:r>
          </w:p>
        </w:tc>
        <w:tc>
          <w:tcPr>
            <w:tcW w:w="1217" w:type="dxa"/>
            <w:hideMark/>
          </w:tcPr>
          <w:p w14:paraId="7A2AA3A5" w14:textId="665012F9" w:rsidR="00B33AC9" w:rsidRPr="00CF53A0" w:rsidRDefault="00F27FDB" w:rsidP="00B33AC9">
            <w:pPr>
              <w:pStyle w:val="ExhibitText"/>
              <w:jc w:val="right"/>
              <w:rPr>
                <w:lang w:val="en-GB"/>
              </w:rPr>
            </w:pPr>
            <w:r w:rsidRPr="00CF53A0">
              <w:rPr>
                <w:lang w:val="en-GB"/>
              </w:rPr>
              <w:t>–</w:t>
            </w:r>
            <w:r w:rsidR="00B33AC9" w:rsidRPr="00CF53A0">
              <w:rPr>
                <w:lang w:val="en-GB"/>
              </w:rPr>
              <w:t>1,014,760</w:t>
            </w:r>
          </w:p>
        </w:tc>
        <w:tc>
          <w:tcPr>
            <w:tcW w:w="1276" w:type="dxa"/>
            <w:hideMark/>
          </w:tcPr>
          <w:p w14:paraId="50D4DCEA" w14:textId="679AA81D" w:rsidR="00B33AC9" w:rsidRPr="00CF53A0" w:rsidRDefault="00F27FDB" w:rsidP="00B33AC9">
            <w:pPr>
              <w:pStyle w:val="ExhibitText"/>
              <w:jc w:val="right"/>
              <w:rPr>
                <w:lang w:val="en-GB"/>
              </w:rPr>
            </w:pPr>
            <w:r w:rsidRPr="00CF53A0">
              <w:rPr>
                <w:lang w:val="en-GB"/>
              </w:rPr>
              <w:t>–</w:t>
            </w:r>
            <w:r w:rsidR="00B33AC9" w:rsidRPr="00CF53A0">
              <w:rPr>
                <w:lang w:val="en-GB"/>
              </w:rPr>
              <w:t>621,004</w:t>
            </w:r>
          </w:p>
        </w:tc>
        <w:tc>
          <w:tcPr>
            <w:tcW w:w="1275" w:type="dxa"/>
            <w:hideMark/>
          </w:tcPr>
          <w:p w14:paraId="112BCD1C" w14:textId="47BB267C" w:rsidR="00B33AC9" w:rsidRPr="00CF53A0" w:rsidRDefault="00F27FDB" w:rsidP="00B33AC9">
            <w:pPr>
              <w:pStyle w:val="ExhibitText"/>
              <w:jc w:val="right"/>
              <w:rPr>
                <w:lang w:val="en-GB"/>
              </w:rPr>
            </w:pPr>
            <w:r w:rsidRPr="00CF53A0">
              <w:rPr>
                <w:lang w:val="en-GB"/>
              </w:rPr>
              <w:t>–</w:t>
            </w:r>
            <w:r w:rsidR="00B33AC9" w:rsidRPr="00CF53A0">
              <w:rPr>
                <w:lang w:val="en-GB"/>
              </w:rPr>
              <w:t>231,900</w:t>
            </w:r>
          </w:p>
        </w:tc>
      </w:tr>
      <w:tr w:rsidR="00897913" w:rsidRPr="00CF53A0" w14:paraId="47A65E18" w14:textId="77777777" w:rsidTr="00CF53A0">
        <w:trPr>
          <w:trHeight w:val="60"/>
          <w:jc w:val="center"/>
        </w:trPr>
        <w:tc>
          <w:tcPr>
            <w:tcW w:w="3821" w:type="dxa"/>
            <w:hideMark/>
          </w:tcPr>
          <w:p w14:paraId="3803AC78" w14:textId="77777777" w:rsidR="00B33AC9" w:rsidRPr="00CF53A0" w:rsidRDefault="00B33AC9" w:rsidP="00B33AC9">
            <w:pPr>
              <w:pStyle w:val="ExhibitText"/>
              <w:rPr>
                <w:lang w:val="en-GB"/>
              </w:rPr>
            </w:pPr>
            <w:r w:rsidRPr="00CF53A0">
              <w:rPr>
                <w:lang w:val="en-GB"/>
              </w:rPr>
              <w:t>Total shareholders' funds</w:t>
            </w:r>
          </w:p>
        </w:tc>
        <w:tc>
          <w:tcPr>
            <w:tcW w:w="1276" w:type="dxa"/>
            <w:hideMark/>
          </w:tcPr>
          <w:p w14:paraId="7FFC3B7A" w14:textId="11801609" w:rsidR="00B33AC9" w:rsidRPr="00CF53A0" w:rsidRDefault="00B33AC9" w:rsidP="00B33AC9">
            <w:pPr>
              <w:pStyle w:val="ExhibitText"/>
              <w:jc w:val="right"/>
              <w:rPr>
                <w:lang w:val="en-GB"/>
              </w:rPr>
            </w:pPr>
            <w:r w:rsidRPr="00CF53A0">
              <w:rPr>
                <w:lang w:val="en-GB"/>
              </w:rPr>
              <w:t>172,360</w:t>
            </w:r>
          </w:p>
        </w:tc>
        <w:tc>
          <w:tcPr>
            <w:tcW w:w="1217" w:type="dxa"/>
            <w:hideMark/>
          </w:tcPr>
          <w:p w14:paraId="0A82A6E4" w14:textId="1A53F0DE" w:rsidR="00B33AC9" w:rsidRPr="00CF53A0" w:rsidRDefault="00B33AC9" w:rsidP="00B33AC9">
            <w:pPr>
              <w:pStyle w:val="ExhibitText"/>
              <w:jc w:val="right"/>
              <w:rPr>
                <w:lang w:val="en-GB"/>
              </w:rPr>
            </w:pPr>
            <w:r w:rsidRPr="00CF53A0">
              <w:rPr>
                <w:lang w:val="en-GB"/>
              </w:rPr>
              <w:t>235,240</w:t>
            </w:r>
          </w:p>
        </w:tc>
        <w:tc>
          <w:tcPr>
            <w:tcW w:w="1276" w:type="dxa"/>
            <w:hideMark/>
          </w:tcPr>
          <w:p w14:paraId="51493E23" w14:textId="1C47C4D5" w:rsidR="00B33AC9" w:rsidRPr="00CF53A0" w:rsidRDefault="00B33AC9" w:rsidP="00B33AC9">
            <w:pPr>
              <w:pStyle w:val="ExhibitText"/>
              <w:jc w:val="right"/>
              <w:rPr>
                <w:lang w:val="en-GB"/>
              </w:rPr>
            </w:pPr>
            <w:r w:rsidRPr="00CF53A0">
              <w:rPr>
                <w:lang w:val="en-GB"/>
              </w:rPr>
              <w:t>78,996</w:t>
            </w:r>
          </w:p>
        </w:tc>
        <w:tc>
          <w:tcPr>
            <w:tcW w:w="1275" w:type="dxa"/>
            <w:hideMark/>
          </w:tcPr>
          <w:p w14:paraId="01E19F3B" w14:textId="15156A59" w:rsidR="00B33AC9" w:rsidRPr="00CF53A0" w:rsidRDefault="00B33AC9" w:rsidP="00B33AC9">
            <w:pPr>
              <w:pStyle w:val="ExhibitText"/>
              <w:jc w:val="right"/>
              <w:rPr>
                <w:lang w:val="en-GB"/>
              </w:rPr>
            </w:pPr>
            <w:r w:rsidRPr="00CF53A0">
              <w:rPr>
                <w:lang w:val="en-GB"/>
              </w:rPr>
              <w:t>118,600</w:t>
            </w:r>
          </w:p>
        </w:tc>
      </w:tr>
      <w:tr w:rsidR="00897913" w:rsidRPr="00CF53A0" w14:paraId="3CCF5BA5" w14:textId="77777777" w:rsidTr="00CF53A0">
        <w:trPr>
          <w:trHeight w:val="60"/>
          <w:jc w:val="center"/>
        </w:trPr>
        <w:tc>
          <w:tcPr>
            <w:tcW w:w="3821" w:type="dxa"/>
            <w:hideMark/>
          </w:tcPr>
          <w:p w14:paraId="54749962" w14:textId="77777777" w:rsidR="00B33AC9" w:rsidRPr="00CF53A0" w:rsidRDefault="00B33AC9" w:rsidP="00B33AC9">
            <w:pPr>
              <w:pStyle w:val="ExhibitText"/>
              <w:rPr>
                <w:lang w:val="en-GB"/>
              </w:rPr>
            </w:pPr>
            <w:r w:rsidRPr="00CF53A0">
              <w:rPr>
                <w:lang w:val="en-GB"/>
              </w:rPr>
              <w:t>Other long-term liabilities</w:t>
            </w:r>
          </w:p>
        </w:tc>
        <w:tc>
          <w:tcPr>
            <w:tcW w:w="1276" w:type="dxa"/>
            <w:hideMark/>
          </w:tcPr>
          <w:p w14:paraId="182D2D34" w14:textId="0D283E5E" w:rsidR="00B33AC9" w:rsidRPr="00CF53A0" w:rsidRDefault="00B33AC9" w:rsidP="00B33AC9">
            <w:pPr>
              <w:pStyle w:val="ExhibitText"/>
              <w:jc w:val="right"/>
              <w:rPr>
                <w:lang w:val="en-GB"/>
              </w:rPr>
            </w:pPr>
            <w:r w:rsidRPr="00CF53A0">
              <w:rPr>
                <w:lang w:val="en-GB"/>
              </w:rPr>
              <w:t>843</w:t>
            </w:r>
          </w:p>
        </w:tc>
        <w:tc>
          <w:tcPr>
            <w:tcW w:w="1217" w:type="dxa"/>
            <w:hideMark/>
          </w:tcPr>
          <w:p w14:paraId="182BED40" w14:textId="54D7897E" w:rsidR="00B33AC9" w:rsidRPr="00CF53A0" w:rsidRDefault="00B33AC9" w:rsidP="00B33AC9">
            <w:pPr>
              <w:pStyle w:val="ExhibitText"/>
              <w:jc w:val="right"/>
              <w:rPr>
                <w:lang w:val="en-GB"/>
              </w:rPr>
            </w:pPr>
            <w:r w:rsidRPr="00CF53A0">
              <w:rPr>
                <w:lang w:val="en-GB"/>
              </w:rPr>
              <w:t>4,828</w:t>
            </w:r>
          </w:p>
        </w:tc>
        <w:tc>
          <w:tcPr>
            <w:tcW w:w="1276" w:type="dxa"/>
            <w:hideMark/>
          </w:tcPr>
          <w:p w14:paraId="68395D0E" w14:textId="0C292175" w:rsidR="00B33AC9" w:rsidRPr="00CF53A0" w:rsidRDefault="00B33AC9" w:rsidP="00B33AC9">
            <w:pPr>
              <w:pStyle w:val="ExhibitText"/>
              <w:jc w:val="right"/>
              <w:rPr>
                <w:lang w:val="en-GB"/>
              </w:rPr>
            </w:pPr>
            <w:r w:rsidRPr="00CF53A0">
              <w:rPr>
                <w:lang w:val="en-GB"/>
              </w:rPr>
              <w:t>3,372</w:t>
            </w:r>
          </w:p>
        </w:tc>
        <w:tc>
          <w:tcPr>
            <w:tcW w:w="1275" w:type="dxa"/>
            <w:hideMark/>
          </w:tcPr>
          <w:p w14:paraId="7BB3D3C0" w14:textId="000FDB32" w:rsidR="00B33AC9" w:rsidRPr="00CF53A0" w:rsidRDefault="00B33AC9" w:rsidP="00B33AC9">
            <w:pPr>
              <w:pStyle w:val="ExhibitText"/>
              <w:jc w:val="right"/>
              <w:rPr>
                <w:lang w:val="en-GB"/>
              </w:rPr>
            </w:pPr>
            <w:r w:rsidRPr="00CF53A0">
              <w:rPr>
                <w:lang w:val="en-GB"/>
              </w:rPr>
              <w:t>1,335</w:t>
            </w:r>
          </w:p>
        </w:tc>
      </w:tr>
      <w:tr w:rsidR="00897913" w:rsidRPr="00CF53A0" w14:paraId="263E28CD" w14:textId="77777777" w:rsidTr="00CF53A0">
        <w:trPr>
          <w:trHeight w:val="60"/>
          <w:jc w:val="center"/>
        </w:trPr>
        <w:tc>
          <w:tcPr>
            <w:tcW w:w="3821" w:type="dxa"/>
            <w:hideMark/>
          </w:tcPr>
          <w:p w14:paraId="79FB9C2F" w14:textId="77777777" w:rsidR="00B33AC9" w:rsidRPr="00CF53A0" w:rsidRDefault="00B33AC9" w:rsidP="00B33AC9">
            <w:pPr>
              <w:pStyle w:val="ExhibitText"/>
              <w:rPr>
                <w:lang w:val="en-GB"/>
              </w:rPr>
            </w:pPr>
            <w:r w:rsidRPr="00CF53A0">
              <w:rPr>
                <w:lang w:val="en-GB"/>
              </w:rPr>
              <w:t>Long-term provisions</w:t>
            </w:r>
          </w:p>
        </w:tc>
        <w:tc>
          <w:tcPr>
            <w:tcW w:w="1276" w:type="dxa"/>
            <w:hideMark/>
          </w:tcPr>
          <w:p w14:paraId="44A3AFB5" w14:textId="5ECB02E2" w:rsidR="00B33AC9" w:rsidRPr="00CF53A0" w:rsidRDefault="00B33AC9" w:rsidP="00B33AC9">
            <w:pPr>
              <w:pStyle w:val="ExhibitText"/>
              <w:jc w:val="right"/>
              <w:rPr>
                <w:lang w:val="en-GB"/>
              </w:rPr>
            </w:pPr>
            <w:r w:rsidRPr="00CF53A0">
              <w:rPr>
                <w:lang w:val="en-GB"/>
              </w:rPr>
              <w:t>988</w:t>
            </w:r>
          </w:p>
        </w:tc>
        <w:tc>
          <w:tcPr>
            <w:tcW w:w="1217" w:type="dxa"/>
            <w:hideMark/>
          </w:tcPr>
          <w:p w14:paraId="56989DAD" w14:textId="33ACD59D" w:rsidR="00B33AC9" w:rsidRPr="00CF53A0" w:rsidRDefault="00B33AC9" w:rsidP="00B33AC9">
            <w:pPr>
              <w:pStyle w:val="ExhibitText"/>
              <w:jc w:val="right"/>
              <w:rPr>
                <w:lang w:val="en-GB"/>
              </w:rPr>
            </w:pPr>
            <w:r w:rsidRPr="00CF53A0">
              <w:rPr>
                <w:lang w:val="en-GB"/>
              </w:rPr>
              <w:t>585</w:t>
            </w:r>
          </w:p>
        </w:tc>
        <w:tc>
          <w:tcPr>
            <w:tcW w:w="1276" w:type="dxa"/>
            <w:hideMark/>
          </w:tcPr>
          <w:p w14:paraId="37E5D768" w14:textId="567603E2" w:rsidR="00B33AC9" w:rsidRPr="00CF53A0" w:rsidRDefault="00B33AC9" w:rsidP="00B33AC9">
            <w:pPr>
              <w:pStyle w:val="ExhibitText"/>
              <w:jc w:val="right"/>
              <w:rPr>
                <w:lang w:val="en-GB"/>
              </w:rPr>
            </w:pPr>
            <w:r w:rsidRPr="00CF53A0">
              <w:rPr>
                <w:lang w:val="en-GB"/>
              </w:rPr>
              <w:t>260</w:t>
            </w:r>
          </w:p>
        </w:tc>
        <w:tc>
          <w:tcPr>
            <w:tcW w:w="1275" w:type="dxa"/>
            <w:hideMark/>
          </w:tcPr>
          <w:p w14:paraId="0785774B" w14:textId="65854FF2" w:rsidR="00B33AC9" w:rsidRPr="00CF53A0" w:rsidRDefault="00B33AC9" w:rsidP="00B33AC9">
            <w:pPr>
              <w:pStyle w:val="ExhibitText"/>
              <w:jc w:val="right"/>
              <w:rPr>
                <w:lang w:val="en-GB"/>
              </w:rPr>
            </w:pPr>
            <w:r w:rsidRPr="00CF53A0">
              <w:rPr>
                <w:lang w:val="en-GB"/>
              </w:rPr>
              <w:t>121</w:t>
            </w:r>
          </w:p>
        </w:tc>
      </w:tr>
      <w:tr w:rsidR="00897913" w:rsidRPr="00CF53A0" w14:paraId="4E5F574A" w14:textId="77777777" w:rsidTr="00CF53A0">
        <w:trPr>
          <w:trHeight w:val="60"/>
          <w:jc w:val="center"/>
        </w:trPr>
        <w:tc>
          <w:tcPr>
            <w:tcW w:w="3821" w:type="dxa"/>
            <w:hideMark/>
          </w:tcPr>
          <w:p w14:paraId="39B00EEC" w14:textId="77777777" w:rsidR="00B33AC9" w:rsidRPr="00CF53A0" w:rsidRDefault="00B33AC9" w:rsidP="00B33AC9">
            <w:pPr>
              <w:pStyle w:val="ExhibitText"/>
              <w:rPr>
                <w:lang w:val="en-GB"/>
              </w:rPr>
            </w:pPr>
            <w:r w:rsidRPr="00CF53A0">
              <w:rPr>
                <w:lang w:val="en-GB"/>
              </w:rPr>
              <w:t>Total non-current liabilities</w:t>
            </w:r>
          </w:p>
        </w:tc>
        <w:tc>
          <w:tcPr>
            <w:tcW w:w="1276" w:type="dxa"/>
            <w:hideMark/>
          </w:tcPr>
          <w:p w14:paraId="32395465" w14:textId="5505F1B8" w:rsidR="00B33AC9" w:rsidRPr="00CF53A0" w:rsidRDefault="00B33AC9" w:rsidP="00B33AC9">
            <w:pPr>
              <w:pStyle w:val="ExhibitText"/>
              <w:jc w:val="right"/>
              <w:rPr>
                <w:lang w:val="en-GB"/>
              </w:rPr>
            </w:pPr>
            <w:r w:rsidRPr="00CF53A0">
              <w:rPr>
                <w:lang w:val="en-GB"/>
              </w:rPr>
              <w:t>1,831</w:t>
            </w:r>
          </w:p>
        </w:tc>
        <w:tc>
          <w:tcPr>
            <w:tcW w:w="1217" w:type="dxa"/>
            <w:hideMark/>
          </w:tcPr>
          <w:p w14:paraId="5C67664E" w14:textId="10116B4F" w:rsidR="00B33AC9" w:rsidRPr="00CF53A0" w:rsidRDefault="00B33AC9" w:rsidP="00B33AC9">
            <w:pPr>
              <w:pStyle w:val="ExhibitText"/>
              <w:jc w:val="right"/>
              <w:rPr>
                <w:lang w:val="en-GB"/>
              </w:rPr>
            </w:pPr>
            <w:r w:rsidRPr="00CF53A0">
              <w:rPr>
                <w:lang w:val="en-GB"/>
              </w:rPr>
              <w:t>5,413</w:t>
            </w:r>
          </w:p>
        </w:tc>
        <w:tc>
          <w:tcPr>
            <w:tcW w:w="1276" w:type="dxa"/>
            <w:hideMark/>
          </w:tcPr>
          <w:p w14:paraId="05CCA059" w14:textId="30419F05" w:rsidR="00B33AC9" w:rsidRPr="00CF53A0" w:rsidRDefault="00B33AC9" w:rsidP="00B33AC9">
            <w:pPr>
              <w:pStyle w:val="ExhibitText"/>
              <w:jc w:val="right"/>
              <w:rPr>
                <w:lang w:val="en-GB"/>
              </w:rPr>
            </w:pPr>
            <w:r w:rsidRPr="00CF53A0">
              <w:rPr>
                <w:lang w:val="en-GB"/>
              </w:rPr>
              <w:t>3,632</w:t>
            </w:r>
          </w:p>
        </w:tc>
        <w:tc>
          <w:tcPr>
            <w:tcW w:w="1275" w:type="dxa"/>
            <w:hideMark/>
          </w:tcPr>
          <w:p w14:paraId="163019ED" w14:textId="54FCF082" w:rsidR="00B33AC9" w:rsidRPr="00CF53A0" w:rsidRDefault="00B33AC9" w:rsidP="00B33AC9">
            <w:pPr>
              <w:pStyle w:val="ExhibitText"/>
              <w:jc w:val="right"/>
              <w:rPr>
                <w:lang w:val="en-GB"/>
              </w:rPr>
            </w:pPr>
            <w:r w:rsidRPr="00CF53A0">
              <w:rPr>
                <w:lang w:val="en-GB"/>
              </w:rPr>
              <w:t>1,456</w:t>
            </w:r>
          </w:p>
        </w:tc>
      </w:tr>
      <w:tr w:rsidR="00897913" w:rsidRPr="00CF53A0" w14:paraId="6E4F48B0" w14:textId="77777777" w:rsidTr="00CF53A0">
        <w:trPr>
          <w:trHeight w:val="143"/>
          <w:jc w:val="center"/>
        </w:trPr>
        <w:tc>
          <w:tcPr>
            <w:tcW w:w="3821" w:type="dxa"/>
            <w:hideMark/>
          </w:tcPr>
          <w:p w14:paraId="3AA48295" w14:textId="77777777" w:rsidR="00B33AC9" w:rsidRPr="00CF53A0" w:rsidRDefault="00B33AC9" w:rsidP="00B33AC9">
            <w:pPr>
              <w:pStyle w:val="ExhibitText"/>
              <w:rPr>
                <w:lang w:val="en-GB"/>
              </w:rPr>
            </w:pPr>
            <w:r w:rsidRPr="00CF53A0">
              <w:rPr>
                <w:lang w:val="en-GB"/>
              </w:rPr>
              <w:t>Trade payables</w:t>
            </w:r>
          </w:p>
        </w:tc>
        <w:tc>
          <w:tcPr>
            <w:tcW w:w="1276" w:type="dxa"/>
            <w:hideMark/>
          </w:tcPr>
          <w:p w14:paraId="543259A8" w14:textId="2F1DD726" w:rsidR="00B33AC9" w:rsidRPr="00CF53A0" w:rsidRDefault="00B33AC9" w:rsidP="00B33AC9">
            <w:pPr>
              <w:pStyle w:val="ExhibitText"/>
              <w:jc w:val="right"/>
              <w:rPr>
                <w:lang w:val="en-GB"/>
              </w:rPr>
            </w:pPr>
            <w:r w:rsidRPr="00CF53A0">
              <w:rPr>
                <w:lang w:val="en-GB"/>
              </w:rPr>
              <w:t>198,382</w:t>
            </w:r>
          </w:p>
        </w:tc>
        <w:tc>
          <w:tcPr>
            <w:tcW w:w="1217" w:type="dxa"/>
            <w:hideMark/>
          </w:tcPr>
          <w:p w14:paraId="2AA65F78" w14:textId="321DC412" w:rsidR="00B33AC9" w:rsidRPr="00CF53A0" w:rsidRDefault="00B33AC9" w:rsidP="00B33AC9">
            <w:pPr>
              <w:pStyle w:val="ExhibitText"/>
              <w:jc w:val="right"/>
              <w:rPr>
                <w:lang w:val="en-GB"/>
              </w:rPr>
            </w:pPr>
            <w:r w:rsidRPr="00CF53A0">
              <w:rPr>
                <w:lang w:val="en-GB"/>
              </w:rPr>
              <w:t>183,538</w:t>
            </w:r>
          </w:p>
        </w:tc>
        <w:tc>
          <w:tcPr>
            <w:tcW w:w="1276" w:type="dxa"/>
            <w:hideMark/>
          </w:tcPr>
          <w:p w14:paraId="4BA9457A" w14:textId="24C6B58D" w:rsidR="00B33AC9" w:rsidRPr="00CF53A0" w:rsidRDefault="00B33AC9" w:rsidP="00B33AC9">
            <w:pPr>
              <w:pStyle w:val="ExhibitText"/>
              <w:jc w:val="right"/>
              <w:rPr>
                <w:lang w:val="en-GB"/>
              </w:rPr>
            </w:pPr>
            <w:r w:rsidRPr="00CF53A0">
              <w:rPr>
                <w:lang w:val="en-GB"/>
              </w:rPr>
              <w:t>183,707</w:t>
            </w:r>
          </w:p>
        </w:tc>
        <w:tc>
          <w:tcPr>
            <w:tcW w:w="1275" w:type="dxa"/>
            <w:hideMark/>
          </w:tcPr>
          <w:p w14:paraId="37DB2CB7" w14:textId="56C1E430" w:rsidR="00B33AC9" w:rsidRPr="00CF53A0" w:rsidRDefault="00B33AC9" w:rsidP="00B33AC9">
            <w:pPr>
              <w:pStyle w:val="ExhibitText"/>
              <w:jc w:val="right"/>
              <w:rPr>
                <w:lang w:val="en-GB"/>
              </w:rPr>
            </w:pPr>
            <w:r w:rsidRPr="00CF53A0">
              <w:rPr>
                <w:lang w:val="en-GB"/>
              </w:rPr>
              <w:t>142,350</w:t>
            </w:r>
          </w:p>
        </w:tc>
      </w:tr>
      <w:tr w:rsidR="00897913" w:rsidRPr="00CF53A0" w14:paraId="0BDE16F5" w14:textId="77777777" w:rsidTr="00CF53A0">
        <w:trPr>
          <w:trHeight w:val="60"/>
          <w:jc w:val="center"/>
        </w:trPr>
        <w:tc>
          <w:tcPr>
            <w:tcW w:w="3821" w:type="dxa"/>
            <w:hideMark/>
          </w:tcPr>
          <w:p w14:paraId="72A46A77" w14:textId="77777777" w:rsidR="00B33AC9" w:rsidRPr="00CF53A0" w:rsidRDefault="00B33AC9" w:rsidP="00B33AC9">
            <w:pPr>
              <w:pStyle w:val="ExhibitText"/>
              <w:rPr>
                <w:lang w:val="en-GB"/>
              </w:rPr>
            </w:pPr>
            <w:r w:rsidRPr="00CF53A0">
              <w:rPr>
                <w:lang w:val="en-GB"/>
              </w:rPr>
              <w:t>Other current liabilities</w:t>
            </w:r>
          </w:p>
        </w:tc>
        <w:tc>
          <w:tcPr>
            <w:tcW w:w="1276" w:type="dxa"/>
            <w:hideMark/>
          </w:tcPr>
          <w:p w14:paraId="2895520A" w14:textId="708D5552" w:rsidR="00B33AC9" w:rsidRPr="00CF53A0" w:rsidRDefault="00B33AC9" w:rsidP="00B33AC9">
            <w:pPr>
              <w:pStyle w:val="ExhibitText"/>
              <w:jc w:val="right"/>
              <w:rPr>
                <w:lang w:val="en-GB"/>
              </w:rPr>
            </w:pPr>
            <w:r w:rsidRPr="00CF53A0">
              <w:rPr>
                <w:lang w:val="en-GB"/>
              </w:rPr>
              <w:t>37,447</w:t>
            </w:r>
          </w:p>
        </w:tc>
        <w:tc>
          <w:tcPr>
            <w:tcW w:w="1217" w:type="dxa"/>
            <w:hideMark/>
          </w:tcPr>
          <w:p w14:paraId="03791863" w14:textId="10539A4F" w:rsidR="00B33AC9" w:rsidRPr="00CF53A0" w:rsidRDefault="00B33AC9" w:rsidP="00B33AC9">
            <w:pPr>
              <w:pStyle w:val="ExhibitText"/>
              <w:jc w:val="right"/>
              <w:rPr>
                <w:lang w:val="en-GB"/>
              </w:rPr>
            </w:pPr>
            <w:r w:rsidRPr="00CF53A0">
              <w:rPr>
                <w:lang w:val="en-GB"/>
              </w:rPr>
              <w:t>31,983</w:t>
            </w:r>
          </w:p>
        </w:tc>
        <w:tc>
          <w:tcPr>
            <w:tcW w:w="1276" w:type="dxa"/>
            <w:hideMark/>
          </w:tcPr>
          <w:p w14:paraId="57A93DC5" w14:textId="6BD4160A" w:rsidR="00B33AC9" w:rsidRPr="00CF53A0" w:rsidRDefault="00B33AC9" w:rsidP="00B33AC9">
            <w:pPr>
              <w:pStyle w:val="ExhibitText"/>
              <w:jc w:val="right"/>
              <w:rPr>
                <w:lang w:val="en-GB"/>
              </w:rPr>
            </w:pPr>
            <w:r w:rsidRPr="00CF53A0">
              <w:rPr>
                <w:lang w:val="en-GB"/>
              </w:rPr>
              <w:t>33,442</w:t>
            </w:r>
          </w:p>
        </w:tc>
        <w:tc>
          <w:tcPr>
            <w:tcW w:w="1275" w:type="dxa"/>
            <w:hideMark/>
          </w:tcPr>
          <w:p w14:paraId="12B38410" w14:textId="57D2A235" w:rsidR="00B33AC9" w:rsidRPr="00CF53A0" w:rsidRDefault="00B33AC9" w:rsidP="00B33AC9">
            <w:pPr>
              <w:pStyle w:val="ExhibitText"/>
              <w:jc w:val="right"/>
              <w:rPr>
                <w:lang w:val="en-GB"/>
              </w:rPr>
            </w:pPr>
            <w:r w:rsidRPr="00CF53A0">
              <w:rPr>
                <w:lang w:val="en-GB"/>
              </w:rPr>
              <w:t>23,544</w:t>
            </w:r>
          </w:p>
        </w:tc>
      </w:tr>
      <w:tr w:rsidR="00897913" w:rsidRPr="00CF53A0" w14:paraId="24354866" w14:textId="77777777" w:rsidTr="00CF53A0">
        <w:trPr>
          <w:trHeight w:val="98"/>
          <w:jc w:val="center"/>
        </w:trPr>
        <w:tc>
          <w:tcPr>
            <w:tcW w:w="3821" w:type="dxa"/>
            <w:hideMark/>
          </w:tcPr>
          <w:p w14:paraId="622370DF" w14:textId="77777777" w:rsidR="00B33AC9" w:rsidRPr="00CF53A0" w:rsidRDefault="00B33AC9" w:rsidP="00B33AC9">
            <w:pPr>
              <w:pStyle w:val="ExhibitText"/>
              <w:rPr>
                <w:lang w:val="en-GB"/>
              </w:rPr>
            </w:pPr>
            <w:r w:rsidRPr="00CF53A0">
              <w:rPr>
                <w:lang w:val="en-GB"/>
              </w:rPr>
              <w:t>Short-term provisions</w:t>
            </w:r>
          </w:p>
        </w:tc>
        <w:tc>
          <w:tcPr>
            <w:tcW w:w="1276" w:type="dxa"/>
            <w:hideMark/>
          </w:tcPr>
          <w:p w14:paraId="04ADF9E0" w14:textId="1ED1BF4E" w:rsidR="00B33AC9" w:rsidRPr="00CF53A0" w:rsidRDefault="00B33AC9" w:rsidP="00B33AC9">
            <w:pPr>
              <w:pStyle w:val="ExhibitText"/>
              <w:jc w:val="right"/>
              <w:rPr>
                <w:lang w:val="en-GB"/>
              </w:rPr>
            </w:pPr>
            <w:r w:rsidRPr="00CF53A0">
              <w:rPr>
                <w:lang w:val="en-GB"/>
              </w:rPr>
              <w:t>67</w:t>
            </w:r>
          </w:p>
        </w:tc>
        <w:tc>
          <w:tcPr>
            <w:tcW w:w="1217" w:type="dxa"/>
            <w:hideMark/>
          </w:tcPr>
          <w:p w14:paraId="2157B834" w14:textId="7BDE0C37" w:rsidR="00B33AC9" w:rsidRPr="00CF53A0" w:rsidRDefault="00B33AC9" w:rsidP="00B33AC9">
            <w:pPr>
              <w:pStyle w:val="ExhibitText"/>
              <w:jc w:val="right"/>
              <w:rPr>
                <w:lang w:val="en-GB"/>
              </w:rPr>
            </w:pPr>
            <w:r w:rsidRPr="00CF53A0">
              <w:rPr>
                <w:lang w:val="en-GB"/>
              </w:rPr>
              <w:t>15,371</w:t>
            </w:r>
          </w:p>
        </w:tc>
        <w:tc>
          <w:tcPr>
            <w:tcW w:w="1276" w:type="dxa"/>
            <w:hideMark/>
          </w:tcPr>
          <w:p w14:paraId="3D4274B6" w14:textId="26F89F8A" w:rsidR="00B33AC9" w:rsidRPr="00CF53A0" w:rsidRDefault="00B33AC9" w:rsidP="00B33AC9">
            <w:pPr>
              <w:pStyle w:val="ExhibitText"/>
              <w:jc w:val="right"/>
              <w:rPr>
                <w:lang w:val="en-GB"/>
              </w:rPr>
            </w:pPr>
            <w:r w:rsidRPr="00CF53A0">
              <w:rPr>
                <w:lang w:val="en-GB"/>
              </w:rPr>
              <w:t>1</w:t>
            </w:r>
          </w:p>
        </w:tc>
        <w:tc>
          <w:tcPr>
            <w:tcW w:w="1275" w:type="dxa"/>
            <w:hideMark/>
          </w:tcPr>
          <w:p w14:paraId="39845172" w14:textId="1DFB71A2" w:rsidR="00B33AC9" w:rsidRPr="00CF53A0" w:rsidRDefault="00B33AC9" w:rsidP="00B33AC9">
            <w:pPr>
              <w:pStyle w:val="ExhibitText"/>
              <w:jc w:val="right"/>
              <w:rPr>
                <w:lang w:val="en-GB"/>
              </w:rPr>
            </w:pPr>
            <w:r w:rsidRPr="00CF53A0">
              <w:rPr>
                <w:lang w:val="en-GB"/>
              </w:rPr>
              <w:t>1</w:t>
            </w:r>
          </w:p>
        </w:tc>
      </w:tr>
      <w:tr w:rsidR="00897913" w:rsidRPr="00CF53A0" w14:paraId="6147F1A9" w14:textId="77777777" w:rsidTr="00CF53A0">
        <w:trPr>
          <w:trHeight w:val="60"/>
          <w:jc w:val="center"/>
        </w:trPr>
        <w:tc>
          <w:tcPr>
            <w:tcW w:w="3821" w:type="dxa"/>
            <w:hideMark/>
          </w:tcPr>
          <w:p w14:paraId="2B273D8F" w14:textId="77777777" w:rsidR="00B33AC9" w:rsidRPr="00CF53A0" w:rsidRDefault="00B33AC9" w:rsidP="00B33AC9">
            <w:pPr>
              <w:pStyle w:val="ExhibitText"/>
              <w:rPr>
                <w:lang w:val="en-GB"/>
              </w:rPr>
            </w:pPr>
            <w:r w:rsidRPr="00CF53A0">
              <w:rPr>
                <w:lang w:val="en-GB"/>
              </w:rPr>
              <w:t>Total current liabilities</w:t>
            </w:r>
          </w:p>
        </w:tc>
        <w:tc>
          <w:tcPr>
            <w:tcW w:w="1276" w:type="dxa"/>
            <w:hideMark/>
          </w:tcPr>
          <w:p w14:paraId="1B715BE3" w14:textId="1FD45E66" w:rsidR="00B33AC9" w:rsidRPr="00CF53A0" w:rsidRDefault="00B33AC9" w:rsidP="00B33AC9">
            <w:pPr>
              <w:pStyle w:val="ExhibitText"/>
              <w:jc w:val="right"/>
              <w:rPr>
                <w:lang w:val="en-GB"/>
              </w:rPr>
            </w:pPr>
            <w:r w:rsidRPr="00CF53A0">
              <w:rPr>
                <w:lang w:val="en-GB"/>
              </w:rPr>
              <w:t>235,896</w:t>
            </w:r>
          </w:p>
        </w:tc>
        <w:tc>
          <w:tcPr>
            <w:tcW w:w="1217" w:type="dxa"/>
            <w:hideMark/>
          </w:tcPr>
          <w:p w14:paraId="66DECB22" w14:textId="25B021C2" w:rsidR="00B33AC9" w:rsidRPr="00CF53A0" w:rsidRDefault="00B33AC9" w:rsidP="00B33AC9">
            <w:pPr>
              <w:pStyle w:val="ExhibitText"/>
              <w:jc w:val="right"/>
              <w:rPr>
                <w:lang w:val="en-GB"/>
              </w:rPr>
            </w:pPr>
            <w:r w:rsidRPr="00CF53A0">
              <w:rPr>
                <w:lang w:val="en-GB"/>
              </w:rPr>
              <w:t>230,892</w:t>
            </w:r>
          </w:p>
        </w:tc>
        <w:tc>
          <w:tcPr>
            <w:tcW w:w="1276" w:type="dxa"/>
            <w:hideMark/>
          </w:tcPr>
          <w:p w14:paraId="0C23D5FC" w14:textId="5A4D9E5A" w:rsidR="00B33AC9" w:rsidRPr="00CF53A0" w:rsidRDefault="00B33AC9" w:rsidP="00B33AC9">
            <w:pPr>
              <w:pStyle w:val="ExhibitText"/>
              <w:jc w:val="right"/>
              <w:rPr>
                <w:lang w:val="en-GB"/>
              </w:rPr>
            </w:pPr>
            <w:r w:rsidRPr="00CF53A0">
              <w:rPr>
                <w:lang w:val="en-GB"/>
              </w:rPr>
              <w:t>217,150</w:t>
            </w:r>
          </w:p>
        </w:tc>
        <w:tc>
          <w:tcPr>
            <w:tcW w:w="1275" w:type="dxa"/>
            <w:hideMark/>
          </w:tcPr>
          <w:p w14:paraId="55D4D6F9" w14:textId="7EB6B0B1" w:rsidR="00B33AC9" w:rsidRPr="00CF53A0" w:rsidRDefault="00B33AC9" w:rsidP="00B33AC9">
            <w:pPr>
              <w:pStyle w:val="ExhibitText"/>
              <w:jc w:val="right"/>
              <w:rPr>
                <w:lang w:val="en-GB"/>
              </w:rPr>
            </w:pPr>
            <w:r w:rsidRPr="00CF53A0">
              <w:rPr>
                <w:lang w:val="en-GB"/>
              </w:rPr>
              <w:t>165,895</w:t>
            </w:r>
          </w:p>
        </w:tc>
      </w:tr>
      <w:tr w:rsidR="00897913" w:rsidRPr="00CF53A0" w14:paraId="5F7AB4DD" w14:textId="77777777" w:rsidTr="00CF53A0">
        <w:trPr>
          <w:trHeight w:val="60"/>
          <w:jc w:val="center"/>
        </w:trPr>
        <w:tc>
          <w:tcPr>
            <w:tcW w:w="3821" w:type="dxa"/>
            <w:hideMark/>
          </w:tcPr>
          <w:p w14:paraId="200ECD1E" w14:textId="77777777" w:rsidR="00B33AC9" w:rsidRPr="00CF53A0" w:rsidRDefault="00B33AC9" w:rsidP="00B33AC9">
            <w:pPr>
              <w:pStyle w:val="ExhibitText"/>
              <w:rPr>
                <w:lang w:val="en-GB"/>
              </w:rPr>
            </w:pPr>
            <w:r w:rsidRPr="00CF53A0">
              <w:rPr>
                <w:lang w:val="en-GB"/>
              </w:rPr>
              <w:t>Total equity and liabilities</w:t>
            </w:r>
          </w:p>
        </w:tc>
        <w:tc>
          <w:tcPr>
            <w:tcW w:w="1276" w:type="dxa"/>
            <w:hideMark/>
          </w:tcPr>
          <w:p w14:paraId="72DFC0E0" w14:textId="6C718D3E" w:rsidR="00B33AC9" w:rsidRPr="00CF53A0" w:rsidRDefault="00B33AC9" w:rsidP="00B33AC9">
            <w:pPr>
              <w:pStyle w:val="ExhibitText"/>
              <w:jc w:val="right"/>
              <w:rPr>
                <w:lang w:val="en-GB"/>
              </w:rPr>
            </w:pPr>
            <w:r w:rsidRPr="00CF53A0">
              <w:rPr>
                <w:lang w:val="en-GB"/>
              </w:rPr>
              <w:t>410,087</w:t>
            </w:r>
          </w:p>
        </w:tc>
        <w:tc>
          <w:tcPr>
            <w:tcW w:w="1217" w:type="dxa"/>
            <w:hideMark/>
          </w:tcPr>
          <w:p w14:paraId="0CF74E6F" w14:textId="69F9CF1D" w:rsidR="00B33AC9" w:rsidRPr="00CF53A0" w:rsidRDefault="00B33AC9" w:rsidP="00B33AC9">
            <w:pPr>
              <w:pStyle w:val="ExhibitText"/>
              <w:jc w:val="right"/>
              <w:rPr>
                <w:lang w:val="en-GB"/>
              </w:rPr>
            </w:pPr>
            <w:r w:rsidRPr="00CF53A0">
              <w:rPr>
                <w:lang w:val="en-GB"/>
              </w:rPr>
              <w:t>471,545</w:t>
            </w:r>
          </w:p>
        </w:tc>
        <w:tc>
          <w:tcPr>
            <w:tcW w:w="1276" w:type="dxa"/>
            <w:hideMark/>
          </w:tcPr>
          <w:p w14:paraId="0688B1F3" w14:textId="42B9A369" w:rsidR="00B33AC9" w:rsidRPr="00CF53A0" w:rsidRDefault="00B33AC9" w:rsidP="00B33AC9">
            <w:pPr>
              <w:pStyle w:val="ExhibitText"/>
              <w:jc w:val="right"/>
              <w:rPr>
                <w:lang w:val="en-GB"/>
              </w:rPr>
            </w:pPr>
            <w:r w:rsidRPr="00CF53A0">
              <w:rPr>
                <w:lang w:val="en-GB"/>
              </w:rPr>
              <w:t>299,778</w:t>
            </w:r>
          </w:p>
        </w:tc>
        <w:tc>
          <w:tcPr>
            <w:tcW w:w="1275" w:type="dxa"/>
            <w:hideMark/>
          </w:tcPr>
          <w:p w14:paraId="451F5E8A" w14:textId="7964E52B" w:rsidR="00B33AC9" w:rsidRPr="00CF53A0" w:rsidRDefault="00B33AC9" w:rsidP="00B33AC9">
            <w:pPr>
              <w:pStyle w:val="ExhibitText"/>
              <w:jc w:val="right"/>
              <w:rPr>
                <w:lang w:val="en-GB"/>
              </w:rPr>
            </w:pPr>
            <w:r w:rsidRPr="00CF53A0">
              <w:rPr>
                <w:lang w:val="en-GB"/>
              </w:rPr>
              <w:t>285,951</w:t>
            </w:r>
          </w:p>
        </w:tc>
      </w:tr>
      <w:tr w:rsidR="00897913" w:rsidRPr="00CF53A0" w14:paraId="553451EC" w14:textId="77777777" w:rsidTr="00CF53A0">
        <w:trPr>
          <w:trHeight w:val="60"/>
          <w:jc w:val="center"/>
        </w:trPr>
        <w:tc>
          <w:tcPr>
            <w:tcW w:w="3821" w:type="dxa"/>
            <w:hideMark/>
          </w:tcPr>
          <w:p w14:paraId="01796F3C" w14:textId="77777777" w:rsidR="00B33AC9" w:rsidRPr="00CF53A0" w:rsidRDefault="00B33AC9" w:rsidP="00B33AC9">
            <w:pPr>
              <w:pStyle w:val="ExhibitText"/>
              <w:rPr>
                <w:lang w:val="en-GB"/>
              </w:rPr>
            </w:pPr>
            <w:r w:rsidRPr="00CF53A0">
              <w:rPr>
                <w:lang w:val="en-GB"/>
              </w:rPr>
              <w:t>Tangible assets</w:t>
            </w:r>
          </w:p>
        </w:tc>
        <w:tc>
          <w:tcPr>
            <w:tcW w:w="1276" w:type="dxa"/>
            <w:hideMark/>
          </w:tcPr>
          <w:p w14:paraId="2AAD0852" w14:textId="32D77D7C" w:rsidR="00B33AC9" w:rsidRPr="00CF53A0" w:rsidRDefault="00B33AC9" w:rsidP="00B33AC9">
            <w:pPr>
              <w:pStyle w:val="ExhibitText"/>
              <w:jc w:val="right"/>
              <w:rPr>
                <w:lang w:val="en-GB"/>
              </w:rPr>
            </w:pPr>
            <w:r w:rsidRPr="00CF53A0">
              <w:rPr>
                <w:lang w:val="en-GB"/>
              </w:rPr>
              <w:t>66,535</w:t>
            </w:r>
          </w:p>
        </w:tc>
        <w:tc>
          <w:tcPr>
            <w:tcW w:w="1217" w:type="dxa"/>
            <w:hideMark/>
          </w:tcPr>
          <w:p w14:paraId="4B24FC1E" w14:textId="06DA7B5B" w:rsidR="00B33AC9" w:rsidRPr="00CF53A0" w:rsidRDefault="00B33AC9" w:rsidP="00B33AC9">
            <w:pPr>
              <w:pStyle w:val="ExhibitText"/>
              <w:jc w:val="right"/>
              <w:rPr>
                <w:lang w:val="en-GB"/>
              </w:rPr>
            </w:pPr>
            <w:r w:rsidRPr="00CF53A0">
              <w:rPr>
                <w:lang w:val="en-GB"/>
              </w:rPr>
              <w:t>4,455</w:t>
            </w:r>
          </w:p>
        </w:tc>
        <w:tc>
          <w:tcPr>
            <w:tcW w:w="1276" w:type="dxa"/>
            <w:hideMark/>
          </w:tcPr>
          <w:p w14:paraId="64E8F76E" w14:textId="49A5F43C" w:rsidR="00B33AC9" w:rsidRPr="00CF53A0" w:rsidRDefault="00B33AC9" w:rsidP="00B33AC9">
            <w:pPr>
              <w:pStyle w:val="ExhibitText"/>
              <w:jc w:val="right"/>
              <w:rPr>
                <w:lang w:val="en-GB"/>
              </w:rPr>
            </w:pPr>
            <w:r w:rsidRPr="00CF53A0">
              <w:rPr>
                <w:lang w:val="en-GB"/>
              </w:rPr>
              <w:t>2,256</w:t>
            </w:r>
          </w:p>
        </w:tc>
        <w:tc>
          <w:tcPr>
            <w:tcW w:w="1275" w:type="dxa"/>
            <w:hideMark/>
          </w:tcPr>
          <w:p w14:paraId="5869281A" w14:textId="5F1EA909" w:rsidR="00B33AC9" w:rsidRPr="00CF53A0" w:rsidRDefault="00B33AC9" w:rsidP="00B33AC9">
            <w:pPr>
              <w:pStyle w:val="ExhibitText"/>
              <w:jc w:val="right"/>
              <w:rPr>
                <w:lang w:val="en-GB"/>
              </w:rPr>
            </w:pPr>
            <w:r w:rsidRPr="00CF53A0">
              <w:rPr>
                <w:lang w:val="en-GB"/>
              </w:rPr>
              <w:t>468</w:t>
            </w:r>
          </w:p>
        </w:tc>
      </w:tr>
      <w:tr w:rsidR="00897913" w:rsidRPr="00CF53A0" w14:paraId="7248E44E" w14:textId="77777777" w:rsidTr="00CF53A0">
        <w:trPr>
          <w:trHeight w:val="60"/>
          <w:jc w:val="center"/>
        </w:trPr>
        <w:tc>
          <w:tcPr>
            <w:tcW w:w="3821" w:type="dxa"/>
            <w:hideMark/>
          </w:tcPr>
          <w:p w14:paraId="5337BAD4" w14:textId="77777777" w:rsidR="00B33AC9" w:rsidRPr="00CF53A0" w:rsidRDefault="00B33AC9" w:rsidP="00B33AC9">
            <w:pPr>
              <w:pStyle w:val="ExhibitText"/>
              <w:rPr>
                <w:lang w:val="en-GB"/>
              </w:rPr>
            </w:pPr>
            <w:r w:rsidRPr="00CF53A0">
              <w:rPr>
                <w:lang w:val="en-GB"/>
              </w:rPr>
              <w:t>Tangible assets capital work-in-progress</w:t>
            </w:r>
          </w:p>
        </w:tc>
        <w:tc>
          <w:tcPr>
            <w:tcW w:w="1276" w:type="dxa"/>
            <w:hideMark/>
          </w:tcPr>
          <w:p w14:paraId="1C0726AB" w14:textId="76D067C7" w:rsidR="00B33AC9" w:rsidRPr="00CF53A0" w:rsidRDefault="00B33AC9" w:rsidP="00B33AC9">
            <w:pPr>
              <w:pStyle w:val="ExhibitText"/>
              <w:jc w:val="right"/>
              <w:rPr>
                <w:lang w:val="en-GB"/>
              </w:rPr>
            </w:pPr>
            <w:r w:rsidRPr="00CF53A0">
              <w:rPr>
                <w:lang w:val="en-GB"/>
              </w:rPr>
              <w:t>3,468</w:t>
            </w:r>
          </w:p>
        </w:tc>
        <w:tc>
          <w:tcPr>
            <w:tcW w:w="1217" w:type="dxa"/>
            <w:hideMark/>
          </w:tcPr>
          <w:p w14:paraId="596324D1" w14:textId="47E2B4C2" w:rsidR="00B33AC9" w:rsidRPr="00CF53A0" w:rsidRDefault="00B33AC9" w:rsidP="00B33AC9">
            <w:pPr>
              <w:pStyle w:val="ExhibitText"/>
              <w:jc w:val="right"/>
              <w:rPr>
                <w:lang w:val="en-GB"/>
              </w:rPr>
            </w:pPr>
            <w:r w:rsidRPr="00CF53A0">
              <w:rPr>
                <w:lang w:val="en-GB"/>
              </w:rPr>
              <w:t>50,493</w:t>
            </w:r>
          </w:p>
        </w:tc>
        <w:tc>
          <w:tcPr>
            <w:tcW w:w="1276" w:type="dxa"/>
            <w:hideMark/>
          </w:tcPr>
          <w:p w14:paraId="4B8856B1" w14:textId="5D819599" w:rsidR="00B33AC9" w:rsidRPr="00CF53A0" w:rsidRDefault="00B33AC9" w:rsidP="00B33AC9">
            <w:pPr>
              <w:pStyle w:val="ExhibitText"/>
              <w:jc w:val="right"/>
              <w:rPr>
                <w:lang w:val="en-GB"/>
              </w:rPr>
            </w:pPr>
            <w:r w:rsidRPr="00CF53A0">
              <w:rPr>
                <w:lang w:val="en-GB"/>
              </w:rPr>
              <w:t>1,454</w:t>
            </w:r>
          </w:p>
        </w:tc>
        <w:tc>
          <w:tcPr>
            <w:tcW w:w="1275" w:type="dxa"/>
            <w:hideMark/>
          </w:tcPr>
          <w:p w14:paraId="4872AC4D" w14:textId="329E4625" w:rsidR="00B33AC9" w:rsidRPr="00CF53A0" w:rsidRDefault="006943AB" w:rsidP="00B33AC9">
            <w:pPr>
              <w:pStyle w:val="ExhibitText"/>
              <w:jc w:val="right"/>
              <w:rPr>
                <w:lang w:val="en-GB"/>
              </w:rPr>
            </w:pPr>
            <w:r w:rsidRPr="00CF53A0">
              <w:rPr>
                <w:lang w:val="en-GB"/>
              </w:rPr>
              <w:t>-</w:t>
            </w:r>
          </w:p>
        </w:tc>
      </w:tr>
      <w:tr w:rsidR="00897913" w:rsidRPr="00CF53A0" w14:paraId="7B4AAB81" w14:textId="77777777" w:rsidTr="00CF53A0">
        <w:trPr>
          <w:trHeight w:val="60"/>
          <w:jc w:val="center"/>
        </w:trPr>
        <w:tc>
          <w:tcPr>
            <w:tcW w:w="3821" w:type="dxa"/>
            <w:hideMark/>
          </w:tcPr>
          <w:p w14:paraId="716B7879" w14:textId="77777777" w:rsidR="00B33AC9" w:rsidRPr="00CF53A0" w:rsidRDefault="00B33AC9" w:rsidP="00B33AC9">
            <w:pPr>
              <w:pStyle w:val="ExhibitText"/>
              <w:rPr>
                <w:lang w:val="en-GB"/>
              </w:rPr>
            </w:pPr>
            <w:r w:rsidRPr="00CF53A0">
              <w:rPr>
                <w:lang w:val="en-GB"/>
              </w:rPr>
              <w:t>Total fixed assets</w:t>
            </w:r>
          </w:p>
        </w:tc>
        <w:tc>
          <w:tcPr>
            <w:tcW w:w="1276" w:type="dxa"/>
            <w:hideMark/>
          </w:tcPr>
          <w:p w14:paraId="42F9A8C7" w14:textId="62C41494" w:rsidR="00B33AC9" w:rsidRPr="00CF53A0" w:rsidRDefault="00B33AC9" w:rsidP="00B33AC9">
            <w:pPr>
              <w:pStyle w:val="ExhibitText"/>
              <w:jc w:val="right"/>
              <w:rPr>
                <w:lang w:val="en-GB"/>
              </w:rPr>
            </w:pPr>
            <w:r w:rsidRPr="00CF53A0">
              <w:rPr>
                <w:lang w:val="en-GB"/>
              </w:rPr>
              <w:t>70,003</w:t>
            </w:r>
          </w:p>
        </w:tc>
        <w:tc>
          <w:tcPr>
            <w:tcW w:w="1217" w:type="dxa"/>
            <w:hideMark/>
          </w:tcPr>
          <w:p w14:paraId="7ECCA6A4" w14:textId="03C4869C" w:rsidR="00B33AC9" w:rsidRPr="00CF53A0" w:rsidRDefault="00B33AC9" w:rsidP="00B33AC9">
            <w:pPr>
              <w:pStyle w:val="ExhibitText"/>
              <w:jc w:val="right"/>
              <w:rPr>
                <w:lang w:val="en-GB"/>
              </w:rPr>
            </w:pPr>
            <w:r w:rsidRPr="00CF53A0">
              <w:rPr>
                <w:lang w:val="en-GB"/>
              </w:rPr>
              <w:t>54,948</w:t>
            </w:r>
          </w:p>
        </w:tc>
        <w:tc>
          <w:tcPr>
            <w:tcW w:w="1276" w:type="dxa"/>
            <w:hideMark/>
          </w:tcPr>
          <w:p w14:paraId="0C21E54E" w14:textId="3F766C49" w:rsidR="00B33AC9" w:rsidRPr="00CF53A0" w:rsidRDefault="00B33AC9" w:rsidP="00B33AC9">
            <w:pPr>
              <w:pStyle w:val="ExhibitText"/>
              <w:jc w:val="right"/>
              <w:rPr>
                <w:lang w:val="en-GB"/>
              </w:rPr>
            </w:pPr>
            <w:r w:rsidRPr="00CF53A0">
              <w:rPr>
                <w:lang w:val="en-GB"/>
              </w:rPr>
              <w:t>3,710</w:t>
            </w:r>
          </w:p>
        </w:tc>
        <w:tc>
          <w:tcPr>
            <w:tcW w:w="1275" w:type="dxa"/>
            <w:hideMark/>
          </w:tcPr>
          <w:p w14:paraId="0B66A167" w14:textId="7278C037" w:rsidR="00B33AC9" w:rsidRPr="00CF53A0" w:rsidRDefault="00B33AC9" w:rsidP="00B33AC9">
            <w:pPr>
              <w:pStyle w:val="ExhibitText"/>
              <w:jc w:val="right"/>
              <w:rPr>
                <w:lang w:val="en-GB"/>
              </w:rPr>
            </w:pPr>
            <w:r w:rsidRPr="00CF53A0">
              <w:rPr>
                <w:lang w:val="en-GB"/>
              </w:rPr>
              <w:t>468</w:t>
            </w:r>
          </w:p>
        </w:tc>
      </w:tr>
      <w:tr w:rsidR="00897913" w:rsidRPr="00CF53A0" w14:paraId="757D351E" w14:textId="77777777" w:rsidTr="00CF53A0">
        <w:trPr>
          <w:trHeight w:val="60"/>
          <w:jc w:val="center"/>
        </w:trPr>
        <w:tc>
          <w:tcPr>
            <w:tcW w:w="3821" w:type="dxa"/>
            <w:hideMark/>
          </w:tcPr>
          <w:p w14:paraId="7AA271D1" w14:textId="77777777" w:rsidR="00B33AC9" w:rsidRPr="00CF53A0" w:rsidRDefault="00B33AC9" w:rsidP="00B33AC9">
            <w:pPr>
              <w:pStyle w:val="ExhibitText"/>
              <w:rPr>
                <w:lang w:val="en-GB"/>
              </w:rPr>
            </w:pPr>
            <w:r w:rsidRPr="00CF53A0">
              <w:rPr>
                <w:lang w:val="en-GB"/>
              </w:rPr>
              <w:t>Long-term loans and advances</w:t>
            </w:r>
          </w:p>
        </w:tc>
        <w:tc>
          <w:tcPr>
            <w:tcW w:w="1276" w:type="dxa"/>
            <w:hideMark/>
          </w:tcPr>
          <w:p w14:paraId="44F545CD" w14:textId="4240972D" w:rsidR="00B33AC9" w:rsidRPr="00CF53A0" w:rsidRDefault="00B33AC9" w:rsidP="00B33AC9">
            <w:pPr>
              <w:pStyle w:val="ExhibitText"/>
              <w:jc w:val="right"/>
              <w:rPr>
                <w:lang w:val="en-GB"/>
              </w:rPr>
            </w:pPr>
            <w:r w:rsidRPr="00CF53A0">
              <w:rPr>
                <w:lang w:val="en-GB"/>
              </w:rPr>
              <w:t>883</w:t>
            </w:r>
          </w:p>
        </w:tc>
        <w:tc>
          <w:tcPr>
            <w:tcW w:w="1217" w:type="dxa"/>
            <w:hideMark/>
          </w:tcPr>
          <w:p w14:paraId="1083B273" w14:textId="5B02CAEE" w:rsidR="00B33AC9" w:rsidRPr="00CF53A0" w:rsidRDefault="00B33AC9" w:rsidP="00B33AC9">
            <w:pPr>
              <w:pStyle w:val="ExhibitText"/>
              <w:jc w:val="right"/>
              <w:rPr>
                <w:lang w:val="en-GB"/>
              </w:rPr>
            </w:pPr>
            <w:r w:rsidRPr="00CF53A0">
              <w:rPr>
                <w:lang w:val="en-GB"/>
              </w:rPr>
              <w:t>31,607</w:t>
            </w:r>
          </w:p>
        </w:tc>
        <w:tc>
          <w:tcPr>
            <w:tcW w:w="1276" w:type="dxa"/>
            <w:hideMark/>
          </w:tcPr>
          <w:p w14:paraId="2761AB9D" w14:textId="28DAF009" w:rsidR="00B33AC9" w:rsidRPr="00CF53A0" w:rsidRDefault="00B33AC9" w:rsidP="00B33AC9">
            <w:pPr>
              <w:pStyle w:val="ExhibitText"/>
              <w:jc w:val="right"/>
              <w:rPr>
                <w:lang w:val="en-GB"/>
              </w:rPr>
            </w:pPr>
            <w:r w:rsidRPr="00CF53A0">
              <w:rPr>
                <w:lang w:val="en-GB"/>
              </w:rPr>
              <w:t>64,589</w:t>
            </w:r>
          </w:p>
        </w:tc>
        <w:tc>
          <w:tcPr>
            <w:tcW w:w="1275" w:type="dxa"/>
            <w:hideMark/>
          </w:tcPr>
          <w:p w14:paraId="69016499" w14:textId="0D59B53E" w:rsidR="00B33AC9" w:rsidRPr="00CF53A0" w:rsidRDefault="00B33AC9" w:rsidP="00B33AC9">
            <w:pPr>
              <w:pStyle w:val="ExhibitText"/>
              <w:jc w:val="right"/>
              <w:rPr>
                <w:lang w:val="en-GB"/>
              </w:rPr>
            </w:pPr>
            <w:r w:rsidRPr="00CF53A0">
              <w:rPr>
                <w:lang w:val="en-GB"/>
              </w:rPr>
              <w:t>10,302</w:t>
            </w:r>
          </w:p>
        </w:tc>
      </w:tr>
      <w:tr w:rsidR="00897913" w:rsidRPr="00CF53A0" w14:paraId="09DFA217" w14:textId="77777777" w:rsidTr="00CF53A0">
        <w:trPr>
          <w:trHeight w:val="60"/>
          <w:jc w:val="center"/>
        </w:trPr>
        <w:tc>
          <w:tcPr>
            <w:tcW w:w="3821" w:type="dxa"/>
            <w:hideMark/>
          </w:tcPr>
          <w:p w14:paraId="5F6BC38C" w14:textId="77777777" w:rsidR="00B33AC9" w:rsidRPr="00CF53A0" w:rsidRDefault="00B33AC9" w:rsidP="00B33AC9">
            <w:pPr>
              <w:pStyle w:val="ExhibitText"/>
              <w:rPr>
                <w:lang w:val="en-GB"/>
              </w:rPr>
            </w:pPr>
            <w:r w:rsidRPr="00CF53A0">
              <w:rPr>
                <w:lang w:val="en-GB"/>
              </w:rPr>
              <w:t>Other non-current assets</w:t>
            </w:r>
          </w:p>
        </w:tc>
        <w:tc>
          <w:tcPr>
            <w:tcW w:w="1276" w:type="dxa"/>
            <w:hideMark/>
          </w:tcPr>
          <w:p w14:paraId="4439B13E" w14:textId="7B775ECF" w:rsidR="00B33AC9" w:rsidRPr="00CF53A0" w:rsidRDefault="00B33AC9" w:rsidP="00B33AC9">
            <w:pPr>
              <w:pStyle w:val="ExhibitText"/>
              <w:jc w:val="right"/>
              <w:rPr>
                <w:lang w:val="en-GB"/>
              </w:rPr>
            </w:pPr>
            <w:r w:rsidRPr="00CF53A0">
              <w:rPr>
                <w:lang w:val="en-GB"/>
              </w:rPr>
              <w:t>505</w:t>
            </w:r>
          </w:p>
        </w:tc>
        <w:tc>
          <w:tcPr>
            <w:tcW w:w="1217" w:type="dxa"/>
            <w:hideMark/>
          </w:tcPr>
          <w:p w14:paraId="74517A20" w14:textId="6141E767" w:rsidR="00B33AC9" w:rsidRPr="00CF53A0" w:rsidRDefault="00B33AC9" w:rsidP="00B33AC9">
            <w:pPr>
              <w:pStyle w:val="ExhibitText"/>
              <w:jc w:val="right"/>
              <w:rPr>
                <w:lang w:val="en-GB"/>
              </w:rPr>
            </w:pPr>
            <w:r w:rsidRPr="00CF53A0">
              <w:rPr>
                <w:lang w:val="en-GB"/>
              </w:rPr>
              <w:t>495</w:t>
            </w:r>
          </w:p>
        </w:tc>
        <w:tc>
          <w:tcPr>
            <w:tcW w:w="1276" w:type="dxa"/>
            <w:hideMark/>
          </w:tcPr>
          <w:p w14:paraId="74C71F53" w14:textId="7CF5C4BE" w:rsidR="00B33AC9" w:rsidRPr="00CF53A0" w:rsidRDefault="006943AB" w:rsidP="00B33AC9">
            <w:pPr>
              <w:pStyle w:val="ExhibitText"/>
              <w:jc w:val="right"/>
              <w:rPr>
                <w:lang w:val="en-GB"/>
              </w:rPr>
            </w:pPr>
            <w:r w:rsidRPr="00CF53A0">
              <w:rPr>
                <w:lang w:val="en-GB"/>
              </w:rPr>
              <w:t>-</w:t>
            </w:r>
          </w:p>
        </w:tc>
        <w:tc>
          <w:tcPr>
            <w:tcW w:w="1275" w:type="dxa"/>
            <w:hideMark/>
          </w:tcPr>
          <w:p w14:paraId="16099D2E" w14:textId="7B899BEA" w:rsidR="00B33AC9" w:rsidRPr="00CF53A0" w:rsidRDefault="006943AB" w:rsidP="00B33AC9">
            <w:pPr>
              <w:pStyle w:val="ExhibitText"/>
              <w:jc w:val="right"/>
              <w:rPr>
                <w:lang w:val="en-GB"/>
              </w:rPr>
            </w:pPr>
            <w:r w:rsidRPr="00CF53A0">
              <w:rPr>
                <w:lang w:val="en-GB"/>
              </w:rPr>
              <w:t>-</w:t>
            </w:r>
          </w:p>
        </w:tc>
      </w:tr>
      <w:tr w:rsidR="00897913" w:rsidRPr="00CF53A0" w14:paraId="188CA7A9" w14:textId="77777777" w:rsidTr="00CF53A0">
        <w:trPr>
          <w:trHeight w:val="60"/>
          <w:jc w:val="center"/>
        </w:trPr>
        <w:tc>
          <w:tcPr>
            <w:tcW w:w="3821" w:type="dxa"/>
            <w:hideMark/>
          </w:tcPr>
          <w:p w14:paraId="6359FE8E" w14:textId="77777777" w:rsidR="00B33AC9" w:rsidRPr="00CF53A0" w:rsidRDefault="00B33AC9" w:rsidP="00B33AC9">
            <w:pPr>
              <w:pStyle w:val="ExhibitText"/>
              <w:rPr>
                <w:lang w:val="en-GB"/>
              </w:rPr>
            </w:pPr>
            <w:r w:rsidRPr="00CF53A0">
              <w:rPr>
                <w:lang w:val="en-GB"/>
              </w:rPr>
              <w:t>Total non-current assets</w:t>
            </w:r>
          </w:p>
        </w:tc>
        <w:tc>
          <w:tcPr>
            <w:tcW w:w="1276" w:type="dxa"/>
            <w:hideMark/>
          </w:tcPr>
          <w:p w14:paraId="0E878241" w14:textId="5DB6D3D4" w:rsidR="00B33AC9" w:rsidRPr="00CF53A0" w:rsidRDefault="00B33AC9" w:rsidP="00B33AC9">
            <w:pPr>
              <w:pStyle w:val="ExhibitText"/>
              <w:jc w:val="right"/>
              <w:rPr>
                <w:lang w:val="en-GB"/>
              </w:rPr>
            </w:pPr>
            <w:r w:rsidRPr="00CF53A0">
              <w:rPr>
                <w:lang w:val="en-GB"/>
              </w:rPr>
              <w:t>71,391</w:t>
            </w:r>
          </w:p>
        </w:tc>
        <w:tc>
          <w:tcPr>
            <w:tcW w:w="1217" w:type="dxa"/>
            <w:hideMark/>
          </w:tcPr>
          <w:p w14:paraId="7F9CA3F8" w14:textId="7F33F3E3" w:rsidR="00B33AC9" w:rsidRPr="00CF53A0" w:rsidRDefault="00B33AC9" w:rsidP="00B33AC9">
            <w:pPr>
              <w:pStyle w:val="ExhibitText"/>
              <w:jc w:val="right"/>
              <w:rPr>
                <w:lang w:val="en-GB"/>
              </w:rPr>
            </w:pPr>
            <w:r w:rsidRPr="00CF53A0">
              <w:rPr>
                <w:lang w:val="en-GB"/>
              </w:rPr>
              <w:t>87,050</w:t>
            </w:r>
          </w:p>
        </w:tc>
        <w:tc>
          <w:tcPr>
            <w:tcW w:w="1276" w:type="dxa"/>
            <w:hideMark/>
          </w:tcPr>
          <w:p w14:paraId="374B4F50" w14:textId="697D651D" w:rsidR="00B33AC9" w:rsidRPr="00CF53A0" w:rsidRDefault="00B33AC9" w:rsidP="00B33AC9">
            <w:pPr>
              <w:pStyle w:val="ExhibitText"/>
              <w:jc w:val="right"/>
              <w:rPr>
                <w:lang w:val="en-GB"/>
              </w:rPr>
            </w:pPr>
            <w:r w:rsidRPr="00CF53A0">
              <w:rPr>
                <w:lang w:val="en-GB"/>
              </w:rPr>
              <w:t>68,299</w:t>
            </w:r>
          </w:p>
        </w:tc>
        <w:tc>
          <w:tcPr>
            <w:tcW w:w="1275" w:type="dxa"/>
            <w:hideMark/>
          </w:tcPr>
          <w:p w14:paraId="5F2E9165" w14:textId="2AE78422" w:rsidR="00B33AC9" w:rsidRPr="00CF53A0" w:rsidRDefault="00B33AC9" w:rsidP="00B33AC9">
            <w:pPr>
              <w:pStyle w:val="ExhibitText"/>
              <w:jc w:val="right"/>
              <w:rPr>
                <w:lang w:val="en-GB"/>
              </w:rPr>
            </w:pPr>
            <w:r w:rsidRPr="00CF53A0">
              <w:rPr>
                <w:lang w:val="en-GB"/>
              </w:rPr>
              <w:t>10,770</w:t>
            </w:r>
          </w:p>
        </w:tc>
      </w:tr>
      <w:tr w:rsidR="00897913" w:rsidRPr="00CF53A0" w14:paraId="49F51268" w14:textId="77777777" w:rsidTr="00CF53A0">
        <w:trPr>
          <w:trHeight w:val="89"/>
          <w:jc w:val="center"/>
        </w:trPr>
        <w:tc>
          <w:tcPr>
            <w:tcW w:w="3821" w:type="dxa"/>
            <w:hideMark/>
          </w:tcPr>
          <w:p w14:paraId="6708BB4F" w14:textId="77777777" w:rsidR="00B33AC9" w:rsidRPr="00CF53A0" w:rsidRDefault="00B33AC9" w:rsidP="00B33AC9">
            <w:pPr>
              <w:pStyle w:val="ExhibitText"/>
              <w:rPr>
                <w:lang w:val="en-GB"/>
              </w:rPr>
            </w:pPr>
            <w:r w:rsidRPr="00CF53A0">
              <w:rPr>
                <w:lang w:val="en-GB"/>
              </w:rPr>
              <w:t>Inventories</w:t>
            </w:r>
          </w:p>
        </w:tc>
        <w:tc>
          <w:tcPr>
            <w:tcW w:w="1276" w:type="dxa"/>
            <w:hideMark/>
          </w:tcPr>
          <w:p w14:paraId="5506B963" w14:textId="62A62758" w:rsidR="00B33AC9" w:rsidRPr="00CF53A0" w:rsidRDefault="00B33AC9" w:rsidP="00B33AC9">
            <w:pPr>
              <w:pStyle w:val="ExhibitText"/>
              <w:jc w:val="right"/>
              <w:rPr>
                <w:lang w:val="en-GB"/>
              </w:rPr>
            </w:pPr>
            <w:r w:rsidRPr="00CF53A0">
              <w:rPr>
                <w:lang w:val="en-GB"/>
              </w:rPr>
              <w:t>63,319</w:t>
            </w:r>
          </w:p>
        </w:tc>
        <w:tc>
          <w:tcPr>
            <w:tcW w:w="1217" w:type="dxa"/>
            <w:hideMark/>
          </w:tcPr>
          <w:p w14:paraId="7E02F62F" w14:textId="3435A663" w:rsidR="00B33AC9" w:rsidRPr="00CF53A0" w:rsidRDefault="00B33AC9" w:rsidP="00B33AC9">
            <w:pPr>
              <w:pStyle w:val="ExhibitText"/>
              <w:jc w:val="right"/>
              <w:rPr>
                <w:lang w:val="en-GB"/>
              </w:rPr>
            </w:pPr>
            <w:r w:rsidRPr="00CF53A0">
              <w:rPr>
                <w:lang w:val="en-GB"/>
              </w:rPr>
              <w:t>41,553</w:t>
            </w:r>
          </w:p>
        </w:tc>
        <w:tc>
          <w:tcPr>
            <w:tcW w:w="1276" w:type="dxa"/>
            <w:hideMark/>
          </w:tcPr>
          <w:p w14:paraId="52AB6681" w14:textId="1380B670" w:rsidR="00B33AC9" w:rsidRPr="00CF53A0" w:rsidRDefault="00B33AC9" w:rsidP="00B33AC9">
            <w:pPr>
              <w:pStyle w:val="ExhibitText"/>
              <w:jc w:val="right"/>
              <w:rPr>
                <w:lang w:val="en-GB"/>
              </w:rPr>
            </w:pPr>
            <w:r w:rsidRPr="00CF53A0">
              <w:rPr>
                <w:lang w:val="en-GB"/>
              </w:rPr>
              <w:t>31,583</w:t>
            </w:r>
          </w:p>
        </w:tc>
        <w:tc>
          <w:tcPr>
            <w:tcW w:w="1275" w:type="dxa"/>
            <w:hideMark/>
          </w:tcPr>
          <w:p w14:paraId="14883F67" w14:textId="476C64DB" w:rsidR="00B33AC9" w:rsidRPr="00CF53A0" w:rsidRDefault="00B33AC9" w:rsidP="00B33AC9">
            <w:pPr>
              <w:pStyle w:val="ExhibitText"/>
              <w:jc w:val="right"/>
              <w:rPr>
                <w:lang w:val="en-GB"/>
              </w:rPr>
            </w:pPr>
            <w:r w:rsidRPr="00CF53A0">
              <w:rPr>
                <w:lang w:val="en-GB"/>
              </w:rPr>
              <w:t>25,582</w:t>
            </w:r>
          </w:p>
        </w:tc>
      </w:tr>
      <w:tr w:rsidR="00897913" w:rsidRPr="00CF53A0" w14:paraId="5012C525" w14:textId="77777777" w:rsidTr="00CF53A0">
        <w:trPr>
          <w:trHeight w:val="107"/>
          <w:jc w:val="center"/>
        </w:trPr>
        <w:tc>
          <w:tcPr>
            <w:tcW w:w="3821" w:type="dxa"/>
            <w:hideMark/>
          </w:tcPr>
          <w:p w14:paraId="59CFFE44" w14:textId="77777777" w:rsidR="00B33AC9" w:rsidRPr="00CF53A0" w:rsidRDefault="00B33AC9" w:rsidP="00B33AC9">
            <w:pPr>
              <w:pStyle w:val="ExhibitText"/>
              <w:rPr>
                <w:lang w:val="en-GB"/>
              </w:rPr>
            </w:pPr>
            <w:r w:rsidRPr="00CF53A0">
              <w:rPr>
                <w:lang w:val="en-GB"/>
              </w:rPr>
              <w:t>Trade receivables</w:t>
            </w:r>
          </w:p>
        </w:tc>
        <w:tc>
          <w:tcPr>
            <w:tcW w:w="1276" w:type="dxa"/>
            <w:hideMark/>
          </w:tcPr>
          <w:p w14:paraId="1B5A526B" w14:textId="04EBA4A5" w:rsidR="00B33AC9" w:rsidRPr="00CF53A0" w:rsidRDefault="00B33AC9" w:rsidP="00B33AC9">
            <w:pPr>
              <w:pStyle w:val="ExhibitText"/>
              <w:jc w:val="right"/>
              <w:rPr>
                <w:lang w:val="en-GB"/>
              </w:rPr>
            </w:pPr>
            <w:r w:rsidRPr="00CF53A0">
              <w:rPr>
                <w:lang w:val="en-GB"/>
              </w:rPr>
              <w:t>25,918</w:t>
            </w:r>
          </w:p>
        </w:tc>
        <w:tc>
          <w:tcPr>
            <w:tcW w:w="1217" w:type="dxa"/>
            <w:hideMark/>
          </w:tcPr>
          <w:p w14:paraId="731892EF" w14:textId="60E54E70" w:rsidR="00B33AC9" w:rsidRPr="00CF53A0" w:rsidRDefault="00B33AC9" w:rsidP="00B33AC9">
            <w:pPr>
              <w:pStyle w:val="ExhibitText"/>
              <w:jc w:val="right"/>
              <w:rPr>
                <w:lang w:val="en-GB"/>
              </w:rPr>
            </w:pPr>
            <w:r w:rsidRPr="00CF53A0">
              <w:rPr>
                <w:lang w:val="en-GB"/>
              </w:rPr>
              <w:t>27,080</w:t>
            </w:r>
          </w:p>
        </w:tc>
        <w:tc>
          <w:tcPr>
            <w:tcW w:w="1276" w:type="dxa"/>
            <w:hideMark/>
          </w:tcPr>
          <w:p w14:paraId="10C9C048" w14:textId="77765712" w:rsidR="00B33AC9" w:rsidRPr="00CF53A0" w:rsidRDefault="00B33AC9" w:rsidP="00B33AC9">
            <w:pPr>
              <w:pStyle w:val="ExhibitText"/>
              <w:jc w:val="right"/>
              <w:rPr>
                <w:lang w:val="en-GB"/>
              </w:rPr>
            </w:pPr>
            <w:r w:rsidRPr="00CF53A0">
              <w:rPr>
                <w:lang w:val="en-GB"/>
              </w:rPr>
              <w:t>16,675</w:t>
            </w:r>
          </w:p>
        </w:tc>
        <w:tc>
          <w:tcPr>
            <w:tcW w:w="1275" w:type="dxa"/>
            <w:hideMark/>
          </w:tcPr>
          <w:p w14:paraId="26E23B89" w14:textId="6E80AD24" w:rsidR="00B33AC9" w:rsidRPr="00CF53A0" w:rsidRDefault="00B33AC9" w:rsidP="00B33AC9">
            <w:pPr>
              <w:pStyle w:val="ExhibitText"/>
              <w:jc w:val="right"/>
              <w:rPr>
                <w:lang w:val="en-GB"/>
              </w:rPr>
            </w:pPr>
            <w:r w:rsidRPr="00CF53A0">
              <w:rPr>
                <w:lang w:val="en-GB"/>
              </w:rPr>
              <w:t>16,850</w:t>
            </w:r>
          </w:p>
        </w:tc>
      </w:tr>
      <w:tr w:rsidR="00897913" w:rsidRPr="00CF53A0" w14:paraId="68CD4FD9" w14:textId="77777777" w:rsidTr="00CF53A0">
        <w:trPr>
          <w:trHeight w:val="60"/>
          <w:jc w:val="center"/>
        </w:trPr>
        <w:tc>
          <w:tcPr>
            <w:tcW w:w="3821" w:type="dxa"/>
            <w:hideMark/>
          </w:tcPr>
          <w:p w14:paraId="7B21F621" w14:textId="77777777" w:rsidR="00B33AC9" w:rsidRPr="00CF53A0" w:rsidRDefault="00B33AC9" w:rsidP="00B33AC9">
            <w:pPr>
              <w:pStyle w:val="ExhibitText"/>
              <w:rPr>
                <w:lang w:val="en-GB"/>
              </w:rPr>
            </w:pPr>
            <w:r w:rsidRPr="00CF53A0">
              <w:rPr>
                <w:lang w:val="en-GB"/>
              </w:rPr>
              <w:t>Cash and bank balances</w:t>
            </w:r>
          </w:p>
        </w:tc>
        <w:tc>
          <w:tcPr>
            <w:tcW w:w="1276" w:type="dxa"/>
            <w:hideMark/>
          </w:tcPr>
          <w:p w14:paraId="60EC3A16" w14:textId="13F178E2" w:rsidR="00B33AC9" w:rsidRPr="00CF53A0" w:rsidRDefault="00B33AC9" w:rsidP="00B33AC9">
            <w:pPr>
              <w:pStyle w:val="ExhibitText"/>
              <w:jc w:val="right"/>
              <w:rPr>
                <w:lang w:val="en-GB"/>
              </w:rPr>
            </w:pPr>
            <w:r w:rsidRPr="00CF53A0">
              <w:rPr>
                <w:lang w:val="en-GB"/>
              </w:rPr>
              <w:t>159,436</w:t>
            </w:r>
          </w:p>
        </w:tc>
        <w:tc>
          <w:tcPr>
            <w:tcW w:w="1217" w:type="dxa"/>
            <w:hideMark/>
          </w:tcPr>
          <w:p w14:paraId="617D3F9F" w14:textId="44A3079B" w:rsidR="00B33AC9" w:rsidRPr="00CF53A0" w:rsidRDefault="00B33AC9" w:rsidP="00B33AC9">
            <w:pPr>
              <w:pStyle w:val="ExhibitText"/>
              <w:jc w:val="right"/>
              <w:rPr>
                <w:lang w:val="en-GB"/>
              </w:rPr>
            </w:pPr>
            <w:r w:rsidRPr="00CF53A0">
              <w:rPr>
                <w:lang w:val="en-GB"/>
              </w:rPr>
              <w:t>284,430</w:t>
            </w:r>
          </w:p>
        </w:tc>
        <w:tc>
          <w:tcPr>
            <w:tcW w:w="1276" w:type="dxa"/>
            <w:hideMark/>
          </w:tcPr>
          <w:p w14:paraId="1CFEAA9A" w14:textId="729CCA78" w:rsidR="00B33AC9" w:rsidRPr="00CF53A0" w:rsidRDefault="00B33AC9" w:rsidP="00B33AC9">
            <w:pPr>
              <w:pStyle w:val="ExhibitText"/>
              <w:jc w:val="right"/>
              <w:rPr>
                <w:lang w:val="en-GB"/>
              </w:rPr>
            </w:pPr>
            <w:r w:rsidRPr="00CF53A0">
              <w:rPr>
                <w:lang w:val="en-GB"/>
              </w:rPr>
              <w:t>124,090</w:t>
            </w:r>
          </w:p>
        </w:tc>
        <w:tc>
          <w:tcPr>
            <w:tcW w:w="1275" w:type="dxa"/>
            <w:hideMark/>
          </w:tcPr>
          <w:p w14:paraId="70E3A8BD" w14:textId="1DB3C429" w:rsidR="00B33AC9" w:rsidRPr="00CF53A0" w:rsidRDefault="00B33AC9" w:rsidP="00B33AC9">
            <w:pPr>
              <w:pStyle w:val="ExhibitText"/>
              <w:jc w:val="right"/>
              <w:rPr>
                <w:lang w:val="en-GB"/>
              </w:rPr>
            </w:pPr>
            <w:r w:rsidRPr="00CF53A0">
              <w:rPr>
                <w:lang w:val="en-GB"/>
              </w:rPr>
              <w:t>186,181</w:t>
            </w:r>
          </w:p>
        </w:tc>
      </w:tr>
      <w:tr w:rsidR="00897913" w:rsidRPr="00CF53A0" w14:paraId="659B211F" w14:textId="77777777" w:rsidTr="00CF53A0">
        <w:trPr>
          <w:trHeight w:val="60"/>
          <w:jc w:val="center"/>
        </w:trPr>
        <w:tc>
          <w:tcPr>
            <w:tcW w:w="3821" w:type="dxa"/>
            <w:hideMark/>
          </w:tcPr>
          <w:p w14:paraId="277D14F8" w14:textId="77777777" w:rsidR="00B33AC9" w:rsidRPr="00CF53A0" w:rsidRDefault="00B33AC9" w:rsidP="00B33AC9">
            <w:pPr>
              <w:pStyle w:val="ExhibitText"/>
              <w:rPr>
                <w:lang w:val="en-GB"/>
              </w:rPr>
            </w:pPr>
            <w:r w:rsidRPr="00CF53A0">
              <w:rPr>
                <w:lang w:val="en-GB"/>
              </w:rPr>
              <w:t>Short-term loans and advances</w:t>
            </w:r>
          </w:p>
        </w:tc>
        <w:tc>
          <w:tcPr>
            <w:tcW w:w="1276" w:type="dxa"/>
            <w:hideMark/>
          </w:tcPr>
          <w:p w14:paraId="049A3F78" w14:textId="4D141364" w:rsidR="00B33AC9" w:rsidRPr="00CF53A0" w:rsidRDefault="00B33AC9" w:rsidP="00B33AC9">
            <w:pPr>
              <w:pStyle w:val="ExhibitText"/>
              <w:jc w:val="right"/>
              <w:rPr>
                <w:lang w:val="en-GB"/>
              </w:rPr>
            </w:pPr>
            <w:r w:rsidRPr="00CF53A0">
              <w:rPr>
                <w:lang w:val="en-GB"/>
              </w:rPr>
              <w:t>88,659</w:t>
            </w:r>
          </w:p>
        </w:tc>
        <w:tc>
          <w:tcPr>
            <w:tcW w:w="1217" w:type="dxa"/>
            <w:hideMark/>
          </w:tcPr>
          <w:p w14:paraId="2C819C1D" w14:textId="5758BF2E" w:rsidR="00B33AC9" w:rsidRPr="00CF53A0" w:rsidRDefault="00B33AC9" w:rsidP="00B33AC9">
            <w:pPr>
              <w:pStyle w:val="ExhibitText"/>
              <w:jc w:val="right"/>
              <w:rPr>
                <w:lang w:val="en-GB"/>
              </w:rPr>
            </w:pPr>
            <w:r w:rsidRPr="00CF53A0">
              <w:rPr>
                <w:lang w:val="en-GB"/>
              </w:rPr>
              <w:t>30,743</w:t>
            </w:r>
          </w:p>
        </w:tc>
        <w:tc>
          <w:tcPr>
            <w:tcW w:w="1276" w:type="dxa"/>
            <w:hideMark/>
          </w:tcPr>
          <w:p w14:paraId="034EBCE3" w14:textId="6BB42D54" w:rsidR="00B33AC9" w:rsidRPr="00CF53A0" w:rsidRDefault="00B33AC9" w:rsidP="00B33AC9">
            <w:pPr>
              <w:pStyle w:val="ExhibitText"/>
              <w:jc w:val="right"/>
              <w:rPr>
                <w:lang w:val="en-GB"/>
              </w:rPr>
            </w:pPr>
            <w:r w:rsidRPr="00CF53A0">
              <w:rPr>
                <w:lang w:val="en-GB"/>
              </w:rPr>
              <w:t>58,851</w:t>
            </w:r>
          </w:p>
        </w:tc>
        <w:tc>
          <w:tcPr>
            <w:tcW w:w="1275" w:type="dxa"/>
            <w:hideMark/>
          </w:tcPr>
          <w:p w14:paraId="7EB0F45A" w14:textId="7451C854" w:rsidR="00B33AC9" w:rsidRPr="00CF53A0" w:rsidRDefault="00B33AC9" w:rsidP="00B33AC9">
            <w:pPr>
              <w:pStyle w:val="ExhibitText"/>
              <w:jc w:val="right"/>
              <w:rPr>
                <w:lang w:val="en-GB"/>
              </w:rPr>
            </w:pPr>
            <w:r w:rsidRPr="00CF53A0">
              <w:rPr>
                <w:lang w:val="en-GB"/>
              </w:rPr>
              <w:t>43,855</w:t>
            </w:r>
          </w:p>
        </w:tc>
      </w:tr>
      <w:tr w:rsidR="00897913" w:rsidRPr="00CF53A0" w14:paraId="7CBF483E" w14:textId="77777777" w:rsidTr="00CF53A0">
        <w:trPr>
          <w:trHeight w:val="71"/>
          <w:jc w:val="center"/>
        </w:trPr>
        <w:tc>
          <w:tcPr>
            <w:tcW w:w="3821" w:type="dxa"/>
            <w:hideMark/>
          </w:tcPr>
          <w:p w14:paraId="0B529FEC" w14:textId="77777777" w:rsidR="00B33AC9" w:rsidRPr="00CF53A0" w:rsidRDefault="00B33AC9" w:rsidP="00B33AC9">
            <w:pPr>
              <w:pStyle w:val="ExhibitText"/>
              <w:rPr>
                <w:lang w:val="en-GB"/>
              </w:rPr>
            </w:pPr>
            <w:r w:rsidRPr="00CF53A0">
              <w:rPr>
                <w:lang w:val="en-GB"/>
              </w:rPr>
              <w:t>Other current assets</w:t>
            </w:r>
          </w:p>
        </w:tc>
        <w:tc>
          <w:tcPr>
            <w:tcW w:w="1276" w:type="dxa"/>
            <w:hideMark/>
          </w:tcPr>
          <w:p w14:paraId="7BCDC54C" w14:textId="0E5C4E6D" w:rsidR="00B33AC9" w:rsidRPr="00CF53A0" w:rsidRDefault="00B33AC9" w:rsidP="00B33AC9">
            <w:pPr>
              <w:pStyle w:val="ExhibitText"/>
              <w:jc w:val="right"/>
              <w:rPr>
                <w:lang w:val="en-GB"/>
              </w:rPr>
            </w:pPr>
            <w:r w:rsidRPr="00CF53A0">
              <w:rPr>
                <w:lang w:val="en-GB"/>
              </w:rPr>
              <w:t>1,364</w:t>
            </w:r>
          </w:p>
        </w:tc>
        <w:tc>
          <w:tcPr>
            <w:tcW w:w="1217" w:type="dxa"/>
            <w:hideMark/>
          </w:tcPr>
          <w:p w14:paraId="2016E707" w14:textId="4A9E09CA" w:rsidR="00B33AC9" w:rsidRPr="00CF53A0" w:rsidRDefault="00B33AC9" w:rsidP="00B33AC9">
            <w:pPr>
              <w:pStyle w:val="ExhibitText"/>
              <w:jc w:val="right"/>
              <w:rPr>
                <w:lang w:val="en-GB"/>
              </w:rPr>
            </w:pPr>
            <w:r w:rsidRPr="00CF53A0">
              <w:rPr>
                <w:lang w:val="en-GB"/>
              </w:rPr>
              <w:t>1,184</w:t>
            </w:r>
          </w:p>
        </w:tc>
        <w:tc>
          <w:tcPr>
            <w:tcW w:w="1276" w:type="dxa"/>
            <w:hideMark/>
          </w:tcPr>
          <w:p w14:paraId="29A9B91B" w14:textId="6758AD30" w:rsidR="00B33AC9" w:rsidRPr="00CF53A0" w:rsidRDefault="00B33AC9" w:rsidP="00B33AC9">
            <w:pPr>
              <w:pStyle w:val="ExhibitText"/>
              <w:jc w:val="right"/>
              <w:rPr>
                <w:lang w:val="en-GB"/>
              </w:rPr>
            </w:pPr>
            <w:r w:rsidRPr="00CF53A0">
              <w:rPr>
                <w:lang w:val="en-GB"/>
              </w:rPr>
              <w:t>280</w:t>
            </w:r>
          </w:p>
        </w:tc>
        <w:tc>
          <w:tcPr>
            <w:tcW w:w="1275" w:type="dxa"/>
            <w:hideMark/>
          </w:tcPr>
          <w:p w14:paraId="6F2F182C" w14:textId="7B8F57DE" w:rsidR="00B33AC9" w:rsidRPr="00CF53A0" w:rsidRDefault="00B33AC9" w:rsidP="00B33AC9">
            <w:pPr>
              <w:pStyle w:val="ExhibitText"/>
              <w:jc w:val="right"/>
              <w:rPr>
                <w:lang w:val="en-GB"/>
              </w:rPr>
            </w:pPr>
            <w:r w:rsidRPr="00CF53A0">
              <w:rPr>
                <w:lang w:val="en-GB"/>
              </w:rPr>
              <w:t>2,713</w:t>
            </w:r>
          </w:p>
        </w:tc>
      </w:tr>
      <w:tr w:rsidR="00897913" w:rsidRPr="00CF53A0" w14:paraId="0D0866D7" w14:textId="77777777" w:rsidTr="00CF53A0">
        <w:trPr>
          <w:trHeight w:val="60"/>
          <w:jc w:val="center"/>
        </w:trPr>
        <w:tc>
          <w:tcPr>
            <w:tcW w:w="3821" w:type="dxa"/>
            <w:hideMark/>
          </w:tcPr>
          <w:p w14:paraId="514360E4" w14:textId="77777777" w:rsidR="00B33AC9" w:rsidRPr="00CF53A0" w:rsidRDefault="00B33AC9" w:rsidP="00B33AC9">
            <w:pPr>
              <w:pStyle w:val="ExhibitText"/>
              <w:rPr>
                <w:lang w:val="en-GB"/>
              </w:rPr>
            </w:pPr>
            <w:r w:rsidRPr="00CF53A0">
              <w:rPr>
                <w:lang w:val="en-GB"/>
              </w:rPr>
              <w:t>Total current assets</w:t>
            </w:r>
          </w:p>
        </w:tc>
        <w:tc>
          <w:tcPr>
            <w:tcW w:w="1276" w:type="dxa"/>
            <w:hideMark/>
          </w:tcPr>
          <w:p w14:paraId="20E8FA19" w14:textId="040B8EF6" w:rsidR="00B33AC9" w:rsidRPr="00CF53A0" w:rsidRDefault="00B33AC9" w:rsidP="00B33AC9">
            <w:pPr>
              <w:pStyle w:val="ExhibitText"/>
              <w:jc w:val="right"/>
              <w:rPr>
                <w:lang w:val="en-GB"/>
              </w:rPr>
            </w:pPr>
            <w:r w:rsidRPr="00CF53A0">
              <w:rPr>
                <w:lang w:val="en-GB"/>
              </w:rPr>
              <w:t>338,696</w:t>
            </w:r>
          </w:p>
        </w:tc>
        <w:tc>
          <w:tcPr>
            <w:tcW w:w="1217" w:type="dxa"/>
            <w:hideMark/>
          </w:tcPr>
          <w:p w14:paraId="24CF60CF" w14:textId="680CE7CE" w:rsidR="00B33AC9" w:rsidRPr="00CF53A0" w:rsidRDefault="00B33AC9" w:rsidP="00B33AC9">
            <w:pPr>
              <w:pStyle w:val="ExhibitText"/>
              <w:jc w:val="right"/>
              <w:rPr>
                <w:lang w:val="en-GB"/>
              </w:rPr>
            </w:pPr>
            <w:r w:rsidRPr="00CF53A0">
              <w:rPr>
                <w:lang w:val="en-GB"/>
              </w:rPr>
              <w:t>384,990</w:t>
            </w:r>
          </w:p>
        </w:tc>
        <w:tc>
          <w:tcPr>
            <w:tcW w:w="1276" w:type="dxa"/>
            <w:hideMark/>
          </w:tcPr>
          <w:p w14:paraId="42C1A2DE" w14:textId="6B186CC1" w:rsidR="00B33AC9" w:rsidRPr="00CF53A0" w:rsidRDefault="00B33AC9" w:rsidP="00B33AC9">
            <w:pPr>
              <w:pStyle w:val="ExhibitText"/>
              <w:jc w:val="right"/>
              <w:rPr>
                <w:lang w:val="en-GB"/>
              </w:rPr>
            </w:pPr>
            <w:r w:rsidRPr="00CF53A0">
              <w:rPr>
                <w:lang w:val="en-GB"/>
              </w:rPr>
              <w:t>231,479</w:t>
            </w:r>
          </w:p>
        </w:tc>
        <w:tc>
          <w:tcPr>
            <w:tcW w:w="1275" w:type="dxa"/>
            <w:hideMark/>
          </w:tcPr>
          <w:p w14:paraId="1991E4EF" w14:textId="7F7C426D" w:rsidR="00B33AC9" w:rsidRPr="00CF53A0" w:rsidRDefault="00B33AC9" w:rsidP="00B33AC9">
            <w:pPr>
              <w:pStyle w:val="ExhibitText"/>
              <w:jc w:val="right"/>
              <w:rPr>
                <w:lang w:val="en-GB"/>
              </w:rPr>
            </w:pPr>
            <w:r w:rsidRPr="00CF53A0">
              <w:rPr>
                <w:lang w:val="en-GB"/>
              </w:rPr>
              <w:t>275,181</w:t>
            </w:r>
          </w:p>
        </w:tc>
      </w:tr>
      <w:tr w:rsidR="00897913" w:rsidRPr="00CF53A0" w14:paraId="3B1FB59A" w14:textId="77777777" w:rsidTr="00CF53A0">
        <w:trPr>
          <w:trHeight w:val="60"/>
          <w:jc w:val="center"/>
        </w:trPr>
        <w:tc>
          <w:tcPr>
            <w:tcW w:w="3821" w:type="dxa"/>
            <w:hideMark/>
          </w:tcPr>
          <w:p w14:paraId="165DFA8F" w14:textId="77777777" w:rsidR="00B33AC9" w:rsidRPr="00CF53A0" w:rsidRDefault="00B33AC9" w:rsidP="00B33AC9">
            <w:pPr>
              <w:pStyle w:val="ExhibitText"/>
              <w:rPr>
                <w:lang w:val="en-GB"/>
              </w:rPr>
            </w:pPr>
            <w:r w:rsidRPr="00CF53A0">
              <w:rPr>
                <w:lang w:val="en-GB"/>
              </w:rPr>
              <w:t>Total assets</w:t>
            </w:r>
          </w:p>
        </w:tc>
        <w:tc>
          <w:tcPr>
            <w:tcW w:w="1276" w:type="dxa"/>
            <w:hideMark/>
          </w:tcPr>
          <w:p w14:paraId="2E61F91F" w14:textId="297F5DAF" w:rsidR="00B33AC9" w:rsidRPr="00CF53A0" w:rsidRDefault="00B33AC9" w:rsidP="00B33AC9">
            <w:pPr>
              <w:pStyle w:val="ExhibitText"/>
              <w:jc w:val="right"/>
              <w:rPr>
                <w:lang w:val="en-GB"/>
              </w:rPr>
            </w:pPr>
            <w:r w:rsidRPr="00CF53A0">
              <w:rPr>
                <w:lang w:val="en-GB"/>
              </w:rPr>
              <w:t>410,087</w:t>
            </w:r>
          </w:p>
        </w:tc>
        <w:tc>
          <w:tcPr>
            <w:tcW w:w="1217" w:type="dxa"/>
            <w:hideMark/>
          </w:tcPr>
          <w:p w14:paraId="7F9EE470" w14:textId="3AB8C794" w:rsidR="00B33AC9" w:rsidRPr="00CF53A0" w:rsidRDefault="00B33AC9" w:rsidP="00B33AC9">
            <w:pPr>
              <w:pStyle w:val="ExhibitText"/>
              <w:jc w:val="right"/>
              <w:rPr>
                <w:lang w:val="en-GB"/>
              </w:rPr>
            </w:pPr>
            <w:r w:rsidRPr="00CF53A0">
              <w:rPr>
                <w:lang w:val="en-GB"/>
              </w:rPr>
              <w:t>471,545</w:t>
            </w:r>
          </w:p>
        </w:tc>
        <w:tc>
          <w:tcPr>
            <w:tcW w:w="1276" w:type="dxa"/>
            <w:hideMark/>
          </w:tcPr>
          <w:p w14:paraId="0DAE9626" w14:textId="67C7F314" w:rsidR="00B33AC9" w:rsidRPr="00CF53A0" w:rsidRDefault="00B33AC9" w:rsidP="00B33AC9">
            <w:pPr>
              <w:pStyle w:val="ExhibitText"/>
              <w:jc w:val="right"/>
              <w:rPr>
                <w:lang w:val="en-GB"/>
              </w:rPr>
            </w:pPr>
            <w:r w:rsidRPr="00CF53A0">
              <w:rPr>
                <w:lang w:val="en-GB"/>
              </w:rPr>
              <w:t>299,778</w:t>
            </w:r>
          </w:p>
        </w:tc>
        <w:tc>
          <w:tcPr>
            <w:tcW w:w="1275" w:type="dxa"/>
            <w:hideMark/>
          </w:tcPr>
          <w:p w14:paraId="7DC2F436" w14:textId="6E400FAF" w:rsidR="00B33AC9" w:rsidRPr="00CF53A0" w:rsidRDefault="00B33AC9" w:rsidP="00B33AC9">
            <w:pPr>
              <w:pStyle w:val="ExhibitText"/>
              <w:jc w:val="right"/>
              <w:rPr>
                <w:lang w:val="en-GB"/>
              </w:rPr>
            </w:pPr>
            <w:r w:rsidRPr="00CF53A0">
              <w:rPr>
                <w:lang w:val="en-GB"/>
              </w:rPr>
              <w:t>285,951</w:t>
            </w:r>
          </w:p>
        </w:tc>
      </w:tr>
    </w:tbl>
    <w:p w14:paraId="4A86A3B2" w14:textId="77777777" w:rsidR="00B33AC9" w:rsidRPr="00786226" w:rsidRDefault="00B33AC9" w:rsidP="00B318BB">
      <w:pPr>
        <w:pStyle w:val="BodyTextMain"/>
        <w:rPr>
          <w:rFonts w:eastAsiaTheme="minorEastAsia"/>
          <w:sz w:val="14"/>
          <w:lang w:val="en-GB"/>
        </w:rPr>
      </w:pPr>
    </w:p>
    <w:p w14:paraId="39C3C86E" w14:textId="77777777" w:rsidR="00CF53A0" w:rsidRDefault="00CF53A0">
      <w:pPr>
        <w:spacing w:after="200" w:line="276" w:lineRule="auto"/>
        <w:rPr>
          <w:rFonts w:ascii="Arial" w:hAnsi="Arial" w:cs="Arial"/>
          <w:b/>
          <w:lang w:val="en-GB"/>
        </w:rPr>
      </w:pPr>
      <w:r>
        <w:rPr>
          <w:lang w:val="en-GB"/>
        </w:rPr>
        <w:br w:type="page"/>
      </w:r>
    </w:p>
    <w:p w14:paraId="26ED05E5" w14:textId="3FEFD806" w:rsidR="00CF53A0" w:rsidRDefault="00CF53A0" w:rsidP="00CF53A0">
      <w:pPr>
        <w:pStyle w:val="ExhibitHeading"/>
        <w:rPr>
          <w:lang w:val="en-GB"/>
        </w:rPr>
      </w:pPr>
      <w:r>
        <w:rPr>
          <w:lang w:val="en-GB"/>
        </w:rPr>
        <w:lastRenderedPageBreak/>
        <w:t>Exhibit 5 (continued)</w:t>
      </w:r>
    </w:p>
    <w:p w14:paraId="6E07E52D" w14:textId="77777777" w:rsidR="00CF53A0" w:rsidRDefault="00CF53A0" w:rsidP="00F27FDB">
      <w:pPr>
        <w:pStyle w:val="Casehead2"/>
        <w:jc w:val="center"/>
        <w:rPr>
          <w:lang w:val="en-GB"/>
        </w:rPr>
      </w:pPr>
    </w:p>
    <w:p w14:paraId="16E84F85" w14:textId="474EEC15" w:rsidR="00B33AC9" w:rsidRPr="00786226" w:rsidRDefault="00B318BB" w:rsidP="00F27FDB">
      <w:pPr>
        <w:pStyle w:val="Casehead2"/>
        <w:jc w:val="center"/>
        <w:rPr>
          <w:rFonts w:eastAsiaTheme="minorEastAsia"/>
          <w:lang w:val="en-GB"/>
        </w:rPr>
      </w:pPr>
      <w:r w:rsidRPr="00786226">
        <w:rPr>
          <w:lang w:val="en-GB"/>
        </w:rPr>
        <w:t>Profit and Loss Account Statement</w:t>
      </w:r>
    </w:p>
    <w:p w14:paraId="693F5D2F" w14:textId="77777777" w:rsidR="00B33AC9" w:rsidRPr="00CF53A0" w:rsidRDefault="00B33AC9" w:rsidP="00CF53A0">
      <w:pPr>
        <w:pStyle w:val="BodyTextMain"/>
        <w:rPr>
          <w:rFonts w:eastAsiaTheme="minorEastAsia"/>
        </w:rPr>
      </w:pPr>
    </w:p>
    <w:tbl>
      <w:tblPr>
        <w:tblW w:w="8560" w:type="dxa"/>
        <w:jc w:val="center"/>
        <w:tblLook w:val="04A0" w:firstRow="1" w:lastRow="0" w:firstColumn="1" w:lastColumn="0" w:noHBand="0" w:noVBand="1"/>
      </w:tblPr>
      <w:tblGrid>
        <w:gridCol w:w="3505"/>
        <w:gridCol w:w="1260"/>
        <w:gridCol w:w="1260"/>
        <w:gridCol w:w="1260"/>
        <w:gridCol w:w="1275"/>
      </w:tblGrid>
      <w:tr w:rsidR="00CF53A0" w:rsidRPr="00CF53A0" w14:paraId="12725186" w14:textId="77777777" w:rsidTr="003F7C78">
        <w:trPr>
          <w:trHeight w:val="60"/>
          <w:jc w:val="center"/>
        </w:trPr>
        <w:tc>
          <w:tcPr>
            <w:tcW w:w="3505" w:type="dxa"/>
            <w:tcBorders>
              <w:top w:val="single" w:sz="4" w:space="0" w:color="auto"/>
              <w:left w:val="single" w:sz="4" w:space="0" w:color="auto"/>
              <w:bottom w:val="single" w:sz="4" w:space="0" w:color="auto"/>
              <w:right w:val="single" w:sz="4" w:space="0" w:color="auto"/>
            </w:tcBorders>
            <w:shd w:val="clear" w:color="auto" w:fill="auto"/>
            <w:hideMark/>
          </w:tcPr>
          <w:p w14:paraId="3EE6B2EF" w14:textId="637E0C04" w:rsidR="00CF53A0" w:rsidRPr="00CF53A0" w:rsidRDefault="00CF53A0" w:rsidP="00CF53A0">
            <w:pPr>
              <w:rPr>
                <w:rFonts w:ascii="Arial" w:hAnsi="Arial" w:cs="Arial"/>
                <w:color w:val="000000"/>
                <w:lang w:val="en-GB"/>
              </w:rPr>
            </w:pPr>
            <w:r w:rsidRPr="00CF53A0">
              <w:rPr>
                <w:rFonts w:ascii="Arial" w:hAnsi="Arial" w:cs="Arial"/>
                <w:lang w:val="en-GB"/>
              </w:rPr>
              <w:t> </w:t>
            </w:r>
          </w:p>
        </w:tc>
        <w:tc>
          <w:tcPr>
            <w:tcW w:w="1260" w:type="dxa"/>
            <w:tcBorders>
              <w:top w:val="single" w:sz="4" w:space="0" w:color="auto"/>
              <w:left w:val="nil"/>
              <w:bottom w:val="single" w:sz="4" w:space="0" w:color="auto"/>
              <w:right w:val="single" w:sz="4" w:space="0" w:color="auto"/>
            </w:tcBorders>
            <w:shd w:val="clear" w:color="auto" w:fill="auto"/>
            <w:hideMark/>
          </w:tcPr>
          <w:p w14:paraId="336B5304" w14:textId="1252BA38" w:rsidR="00CF53A0" w:rsidRPr="00CF53A0" w:rsidRDefault="00CF53A0" w:rsidP="00CF53A0">
            <w:pPr>
              <w:jc w:val="right"/>
              <w:rPr>
                <w:rFonts w:ascii="Arial" w:hAnsi="Arial" w:cs="Arial"/>
                <w:color w:val="000000"/>
                <w:lang w:val="en-GB"/>
              </w:rPr>
            </w:pPr>
            <w:r w:rsidRPr="00CF53A0">
              <w:rPr>
                <w:rFonts w:ascii="Arial" w:hAnsi="Arial" w:cs="Arial"/>
                <w:b/>
                <w:lang w:val="en-GB"/>
              </w:rPr>
              <w:t>March 2015</w:t>
            </w:r>
          </w:p>
        </w:tc>
        <w:tc>
          <w:tcPr>
            <w:tcW w:w="1260" w:type="dxa"/>
            <w:tcBorders>
              <w:top w:val="single" w:sz="4" w:space="0" w:color="auto"/>
              <w:left w:val="nil"/>
              <w:bottom w:val="single" w:sz="4" w:space="0" w:color="auto"/>
              <w:right w:val="single" w:sz="4" w:space="0" w:color="auto"/>
            </w:tcBorders>
            <w:shd w:val="clear" w:color="auto" w:fill="auto"/>
            <w:hideMark/>
          </w:tcPr>
          <w:p w14:paraId="375C9247" w14:textId="4F96EE2F" w:rsidR="00CF53A0" w:rsidRPr="00CF53A0" w:rsidRDefault="00CF53A0" w:rsidP="00CF53A0">
            <w:pPr>
              <w:jc w:val="right"/>
              <w:rPr>
                <w:rFonts w:ascii="Arial" w:hAnsi="Arial" w:cs="Arial"/>
                <w:color w:val="000000"/>
                <w:lang w:val="en-GB"/>
              </w:rPr>
            </w:pPr>
            <w:r w:rsidRPr="00CF53A0">
              <w:rPr>
                <w:rFonts w:ascii="Arial" w:hAnsi="Arial" w:cs="Arial"/>
                <w:b/>
                <w:lang w:val="en-GB"/>
              </w:rPr>
              <w:t>March 2014</w:t>
            </w:r>
          </w:p>
        </w:tc>
        <w:tc>
          <w:tcPr>
            <w:tcW w:w="1260" w:type="dxa"/>
            <w:tcBorders>
              <w:top w:val="single" w:sz="4" w:space="0" w:color="auto"/>
              <w:left w:val="nil"/>
              <w:bottom w:val="single" w:sz="4" w:space="0" w:color="auto"/>
              <w:right w:val="single" w:sz="4" w:space="0" w:color="auto"/>
            </w:tcBorders>
            <w:shd w:val="clear" w:color="auto" w:fill="auto"/>
            <w:hideMark/>
          </w:tcPr>
          <w:p w14:paraId="75646EC1" w14:textId="64727DEB" w:rsidR="00CF53A0" w:rsidRPr="00CF53A0" w:rsidRDefault="00CF53A0" w:rsidP="00CF53A0">
            <w:pPr>
              <w:jc w:val="right"/>
              <w:rPr>
                <w:rFonts w:ascii="Arial" w:hAnsi="Arial" w:cs="Arial"/>
                <w:color w:val="000000"/>
                <w:lang w:val="en-GB"/>
              </w:rPr>
            </w:pPr>
            <w:r w:rsidRPr="00CF53A0">
              <w:rPr>
                <w:rFonts w:ascii="Arial" w:hAnsi="Arial" w:cs="Arial"/>
                <w:b/>
                <w:lang w:val="en-GB"/>
              </w:rPr>
              <w:t>March 2013</w:t>
            </w:r>
          </w:p>
        </w:tc>
        <w:tc>
          <w:tcPr>
            <w:tcW w:w="1275" w:type="dxa"/>
            <w:tcBorders>
              <w:top w:val="single" w:sz="4" w:space="0" w:color="auto"/>
              <w:left w:val="nil"/>
              <w:bottom w:val="single" w:sz="4" w:space="0" w:color="auto"/>
              <w:right w:val="single" w:sz="4" w:space="0" w:color="auto"/>
            </w:tcBorders>
            <w:shd w:val="clear" w:color="auto" w:fill="auto"/>
            <w:hideMark/>
          </w:tcPr>
          <w:p w14:paraId="28F9CE76" w14:textId="45BCB599" w:rsidR="00CF53A0" w:rsidRPr="00CF53A0" w:rsidRDefault="00CF53A0" w:rsidP="00CF53A0">
            <w:pPr>
              <w:jc w:val="right"/>
              <w:rPr>
                <w:rFonts w:ascii="Arial" w:hAnsi="Arial" w:cs="Arial"/>
                <w:color w:val="000000"/>
                <w:lang w:val="en-GB"/>
              </w:rPr>
            </w:pPr>
            <w:r w:rsidRPr="00CF53A0">
              <w:rPr>
                <w:rFonts w:ascii="Arial" w:hAnsi="Arial" w:cs="Arial"/>
                <w:b/>
                <w:lang w:val="en-GB"/>
              </w:rPr>
              <w:t>March 2012</w:t>
            </w:r>
          </w:p>
        </w:tc>
      </w:tr>
      <w:tr w:rsidR="00CF53A0" w:rsidRPr="00CF53A0" w14:paraId="37B63CBD" w14:textId="77777777" w:rsidTr="00FB08A4">
        <w:trPr>
          <w:trHeight w:val="6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46AE2E30" w14:textId="77777777" w:rsidR="00CF53A0" w:rsidRPr="00CF53A0" w:rsidRDefault="00CF53A0" w:rsidP="00CF53A0">
            <w:pPr>
              <w:rPr>
                <w:rFonts w:ascii="Arial" w:hAnsi="Arial" w:cs="Arial"/>
                <w:color w:val="000000"/>
                <w:lang w:val="en-GB"/>
              </w:rPr>
            </w:pPr>
            <w:r w:rsidRPr="00CF53A0">
              <w:rPr>
                <w:rFonts w:ascii="Arial" w:hAnsi="Arial" w:cs="Arial"/>
                <w:color w:val="000000"/>
                <w:lang w:val="en-GB"/>
              </w:rPr>
              <w:t>Other operating revenues</w:t>
            </w:r>
          </w:p>
        </w:tc>
        <w:tc>
          <w:tcPr>
            <w:tcW w:w="1260" w:type="dxa"/>
            <w:tcBorders>
              <w:top w:val="nil"/>
              <w:left w:val="nil"/>
              <w:bottom w:val="single" w:sz="4" w:space="0" w:color="auto"/>
              <w:right w:val="single" w:sz="4" w:space="0" w:color="auto"/>
            </w:tcBorders>
            <w:shd w:val="clear" w:color="auto" w:fill="auto"/>
            <w:vAlign w:val="center"/>
            <w:hideMark/>
          </w:tcPr>
          <w:p w14:paraId="232EBD3C" w14:textId="094F1A75"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13</w:t>
            </w:r>
          </w:p>
        </w:tc>
        <w:tc>
          <w:tcPr>
            <w:tcW w:w="1260" w:type="dxa"/>
            <w:tcBorders>
              <w:top w:val="nil"/>
              <w:left w:val="nil"/>
              <w:bottom w:val="single" w:sz="4" w:space="0" w:color="auto"/>
              <w:right w:val="single" w:sz="4" w:space="0" w:color="auto"/>
            </w:tcBorders>
            <w:shd w:val="clear" w:color="auto" w:fill="auto"/>
            <w:vAlign w:val="center"/>
            <w:hideMark/>
          </w:tcPr>
          <w:p w14:paraId="531E5973" w14:textId="4B84A69C"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56</w:t>
            </w:r>
          </w:p>
        </w:tc>
        <w:tc>
          <w:tcPr>
            <w:tcW w:w="1260" w:type="dxa"/>
            <w:tcBorders>
              <w:top w:val="nil"/>
              <w:left w:val="nil"/>
              <w:bottom w:val="single" w:sz="4" w:space="0" w:color="auto"/>
              <w:right w:val="single" w:sz="4" w:space="0" w:color="auto"/>
            </w:tcBorders>
            <w:shd w:val="clear" w:color="auto" w:fill="auto"/>
            <w:vAlign w:val="center"/>
            <w:hideMark/>
          </w:tcPr>
          <w:p w14:paraId="4E5A6286" w14:textId="57D54BCA"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134</w:t>
            </w:r>
          </w:p>
        </w:tc>
        <w:tc>
          <w:tcPr>
            <w:tcW w:w="1275" w:type="dxa"/>
            <w:tcBorders>
              <w:top w:val="nil"/>
              <w:left w:val="nil"/>
              <w:bottom w:val="single" w:sz="4" w:space="0" w:color="auto"/>
              <w:right w:val="single" w:sz="4" w:space="0" w:color="auto"/>
            </w:tcBorders>
            <w:shd w:val="clear" w:color="auto" w:fill="auto"/>
            <w:vAlign w:val="center"/>
            <w:hideMark/>
          </w:tcPr>
          <w:p w14:paraId="7C828F09" w14:textId="45787EF1"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122</w:t>
            </w:r>
          </w:p>
        </w:tc>
      </w:tr>
      <w:tr w:rsidR="00CF53A0" w:rsidRPr="00CF53A0" w14:paraId="33007289" w14:textId="77777777" w:rsidTr="00FB08A4">
        <w:trPr>
          <w:trHeight w:val="6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6544EADC" w14:textId="77777777" w:rsidR="00CF53A0" w:rsidRPr="00CF53A0" w:rsidRDefault="00CF53A0" w:rsidP="00CF53A0">
            <w:pPr>
              <w:rPr>
                <w:rFonts w:ascii="Arial" w:hAnsi="Arial" w:cs="Arial"/>
                <w:color w:val="000000"/>
                <w:lang w:val="en-GB"/>
              </w:rPr>
            </w:pPr>
            <w:r w:rsidRPr="00CF53A0">
              <w:rPr>
                <w:rFonts w:ascii="Arial" w:hAnsi="Arial" w:cs="Arial"/>
                <w:color w:val="000000"/>
                <w:lang w:val="en-GB"/>
              </w:rPr>
              <w:t>Total revenue from operations other than finance company</w:t>
            </w:r>
          </w:p>
        </w:tc>
        <w:tc>
          <w:tcPr>
            <w:tcW w:w="1260" w:type="dxa"/>
            <w:tcBorders>
              <w:top w:val="nil"/>
              <w:left w:val="nil"/>
              <w:bottom w:val="single" w:sz="4" w:space="0" w:color="auto"/>
              <w:right w:val="single" w:sz="4" w:space="0" w:color="auto"/>
            </w:tcBorders>
            <w:shd w:val="clear" w:color="auto" w:fill="auto"/>
            <w:vAlign w:val="center"/>
            <w:hideMark/>
          </w:tcPr>
          <w:p w14:paraId="1FF2EFB6" w14:textId="08F079D8"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866,325</w:t>
            </w:r>
          </w:p>
        </w:tc>
        <w:tc>
          <w:tcPr>
            <w:tcW w:w="1260" w:type="dxa"/>
            <w:tcBorders>
              <w:top w:val="nil"/>
              <w:left w:val="nil"/>
              <w:bottom w:val="single" w:sz="4" w:space="0" w:color="auto"/>
              <w:right w:val="single" w:sz="4" w:space="0" w:color="auto"/>
            </w:tcBorders>
            <w:shd w:val="clear" w:color="auto" w:fill="auto"/>
            <w:vAlign w:val="center"/>
            <w:hideMark/>
          </w:tcPr>
          <w:p w14:paraId="45E2E146" w14:textId="5A7A2585"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754,866</w:t>
            </w:r>
          </w:p>
        </w:tc>
        <w:tc>
          <w:tcPr>
            <w:tcW w:w="1260" w:type="dxa"/>
            <w:tcBorders>
              <w:top w:val="nil"/>
              <w:left w:val="nil"/>
              <w:bottom w:val="single" w:sz="4" w:space="0" w:color="auto"/>
              <w:right w:val="single" w:sz="4" w:space="0" w:color="auto"/>
            </w:tcBorders>
            <w:shd w:val="clear" w:color="auto" w:fill="auto"/>
            <w:vAlign w:val="center"/>
            <w:hideMark/>
          </w:tcPr>
          <w:p w14:paraId="2BE91133" w14:textId="04343F5A"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497,165</w:t>
            </w:r>
          </w:p>
        </w:tc>
        <w:tc>
          <w:tcPr>
            <w:tcW w:w="1275" w:type="dxa"/>
            <w:tcBorders>
              <w:top w:val="nil"/>
              <w:left w:val="nil"/>
              <w:bottom w:val="single" w:sz="4" w:space="0" w:color="auto"/>
              <w:right w:val="single" w:sz="4" w:space="0" w:color="auto"/>
            </w:tcBorders>
            <w:shd w:val="clear" w:color="auto" w:fill="auto"/>
            <w:vAlign w:val="center"/>
            <w:hideMark/>
          </w:tcPr>
          <w:p w14:paraId="2745920B" w14:textId="610AA12F"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196,366</w:t>
            </w:r>
          </w:p>
        </w:tc>
      </w:tr>
      <w:tr w:rsidR="00CF53A0" w:rsidRPr="00CF53A0" w14:paraId="34D6EE1C" w14:textId="77777777" w:rsidTr="00FB08A4">
        <w:trPr>
          <w:trHeight w:val="6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3336B0A3" w14:textId="77777777" w:rsidR="00CF53A0" w:rsidRPr="00CF53A0" w:rsidRDefault="00CF53A0" w:rsidP="00CF53A0">
            <w:pPr>
              <w:rPr>
                <w:rFonts w:ascii="Arial" w:hAnsi="Arial" w:cs="Arial"/>
                <w:color w:val="000000"/>
                <w:lang w:val="en-GB"/>
              </w:rPr>
            </w:pPr>
            <w:r w:rsidRPr="00CF53A0">
              <w:rPr>
                <w:rFonts w:ascii="Arial" w:hAnsi="Arial" w:cs="Arial"/>
                <w:color w:val="000000"/>
                <w:lang w:val="en-GB"/>
              </w:rPr>
              <w:t>Total revenue from operations</w:t>
            </w:r>
          </w:p>
        </w:tc>
        <w:tc>
          <w:tcPr>
            <w:tcW w:w="1260" w:type="dxa"/>
            <w:tcBorders>
              <w:top w:val="nil"/>
              <w:left w:val="nil"/>
              <w:bottom w:val="single" w:sz="4" w:space="0" w:color="auto"/>
              <w:right w:val="single" w:sz="4" w:space="0" w:color="auto"/>
            </w:tcBorders>
            <w:shd w:val="clear" w:color="auto" w:fill="auto"/>
            <w:vAlign w:val="center"/>
            <w:hideMark/>
          </w:tcPr>
          <w:p w14:paraId="54231FE6" w14:textId="0BA53952"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866,325</w:t>
            </w:r>
          </w:p>
        </w:tc>
        <w:tc>
          <w:tcPr>
            <w:tcW w:w="1260" w:type="dxa"/>
            <w:tcBorders>
              <w:top w:val="nil"/>
              <w:left w:val="nil"/>
              <w:bottom w:val="single" w:sz="4" w:space="0" w:color="auto"/>
              <w:right w:val="single" w:sz="4" w:space="0" w:color="auto"/>
            </w:tcBorders>
            <w:shd w:val="clear" w:color="auto" w:fill="auto"/>
            <w:vAlign w:val="center"/>
            <w:hideMark/>
          </w:tcPr>
          <w:p w14:paraId="628BADB8" w14:textId="5E75B4BE"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754,866</w:t>
            </w:r>
          </w:p>
        </w:tc>
        <w:tc>
          <w:tcPr>
            <w:tcW w:w="1260" w:type="dxa"/>
            <w:tcBorders>
              <w:top w:val="nil"/>
              <w:left w:val="nil"/>
              <w:bottom w:val="single" w:sz="4" w:space="0" w:color="auto"/>
              <w:right w:val="single" w:sz="4" w:space="0" w:color="auto"/>
            </w:tcBorders>
            <w:shd w:val="clear" w:color="auto" w:fill="auto"/>
            <w:vAlign w:val="center"/>
            <w:hideMark/>
          </w:tcPr>
          <w:p w14:paraId="23944CA7" w14:textId="7F883E99"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497,165</w:t>
            </w:r>
          </w:p>
        </w:tc>
        <w:tc>
          <w:tcPr>
            <w:tcW w:w="1275" w:type="dxa"/>
            <w:tcBorders>
              <w:top w:val="nil"/>
              <w:left w:val="nil"/>
              <w:bottom w:val="single" w:sz="4" w:space="0" w:color="auto"/>
              <w:right w:val="single" w:sz="4" w:space="0" w:color="auto"/>
            </w:tcBorders>
            <w:shd w:val="clear" w:color="auto" w:fill="auto"/>
            <w:vAlign w:val="center"/>
            <w:hideMark/>
          </w:tcPr>
          <w:p w14:paraId="0B4D7039" w14:textId="3CBD7D37"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196,366</w:t>
            </w:r>
          </w:p>
        </w:tc>
      </w:tr>
      <w:tr w:rsidR="00CF53A0" w:rsidRPr="00CF53A0" w14:paraId="2DACBAC2" w14:textId="77777777" w:rsidTr="00FB08A4">
        <w:trPr>
          <w:trHeight w:val="6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347972E0" w14:textId="7A7B6965" w:rsidR="00CF53A0" w:rsidRPr="00CF53A0" w:rsidRDefault="00CF53A0" w:rsidP="00CF53A0">
            <w:pPr>
              <w:rPr>
                <w:rFonts w:ascii="Arial" w:hAnsi="Arial" w:cs="Arial"/>
                <w:color w:val="000000"/>
                <w:lang w:val="en-GB"/>
              </w:rPr>
            </w:pPr>
            <w:r w:rsidRPr="00CF53A0">
              <w:rPr>
                <w:rFonts w:ascii="Arial" w:hAnsi="Arial" w:cs="Arial"/>
                <w:color w:val="000000"/>
                <w:lang w:val="en-GB"/>
              </w:rPr>
              <w:t>Other income*</w:t>
            </w:r>
          </w:p>
        </w:tc>
        <w:tc>
          <w:tcPr>
            <w:tcW w:w="1260" w:type="dxa"/>
            <w:tcBorders>
              <w:top w:val="nil"/>
              <w:left w:val="nil"/>
              <w:bottom w:val="single" w:sz="4" w:space="0" w:color="auto"/>
              <w:right w:val="single" w:sz="4" w:space="0" w:color="auto"/>
            </w:tcBorders>
            <w:shd w:val="clear" w:color="auto" w:fill="auto"/>
            <w:vAlign w:val="center"/>
            <w:hideMark/>
          </w:tcPr>
          <w:p w14:paraId="3238D8E3" w14:textId="246F00E9"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203,808</w:t>
            </w:r>
          </w:p>
        </w:tc>
        <w:tc>
          <w:tcPr>
            <w:tcW w:w="1260" w:type="dxa"/>
            <w:tcBorders>
              <w:top w:val="nil"/>
              <w:left w:val="nil"/>
              <w:bottom w:val="single" w:sz="4" w:space="0" w:color="auto"/>
              <w:right w:val="single" w:sz="4" w:space="0" w:color="auto"/>
            </w:tcBorders>
            <w:shd w:val="clear" w:color="auto" w:fill="auto"/>
            <w:vAlign w:val="center"/>
            <w:hideMark/>
          </w:tcPr>
          <w:p w14:paraId="49E54A51" w14:textId="7FD3D65F"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23,336</w:t>
            </w:r>
          </w:p>
        </w:tc>
        <w:tc>
          <w:tcPr>
            <w:tcW w:w="1260" w:type="dxa"/>
            <w:tcBorders>
              <w:top w:val="nil"/>
              <w:left w:val="nil"/>
              <w:bottom w:val="single" w:sz="4" w:space="0" w:color="auto"/>
              <w:right w:val="single" w:sz="4" w:space="0" w:color="auto"/>
            </w:tcBorders>
            <w:shd w:val="clear" w:color="auto" w:fill="auto"/>
            <w:vAlign w:val="center"/>
            <w:hideMark/>
          </w:tcPr>
          <w:p w14:paraId="7C60D4B2" w14:textId="4C34BEAA"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7,154</w:t>
            </w:r>
          </w:p>
        </w:tc>
        <w:tc>
          <w:tcPr>
            <w:tcW w:w="1275" w:type="dxa"/>
            <w:tcBorders>
              <w:top w:val="nil"/>
              <w:left w:val="nil"/>
              <w:bottom w:val="single" w:sz="4" w:space="0" w:color="auto"/>
              <w:right w:val="single" w:sz="4" w:space="0" w:color="auto"/>
            </w:tcBorders>
            <w:shd w:val="clear" w:color="auto" w:fill="auto"/>
            <w:vAlign w:val="center"/>
            <w:hideMark/>
          </w:tcPr>
          <w:p w14:paraId="29CCB79D" w14:textId="08FFB5AD"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7,239</w:t>
            </w:r>
          </w:p>
        </w:tc>
      </w:tr>
      <w:tr w:rsidR="00CF53A0" w:rsidRPr="00CF53A0" w14:paraId="4DE6BCDA" w14:textId="77777777" w:rsidTr="00FB08A4">
        <w:trPr>
          <w:trHeight w:val="6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56856B35" w14:textId="77777777" w:rsidR="00CF53A0" w:rsidRPr="00CF53A0" w:rsidRDefault="00CF53A0" w:rsidP="00CF53A0">
            <w:pPr>
              <w:rPr>
                <w:rFonts w:ascii="Arial" w:hAnsi="Arial" w:cs="Arial"/>
                <w:color w:val="000000"/>
                <w:lang w:val="en-GB"/>
              </w:rPr>
            </w:pPr>
            <w:r w:rsidRPr="00CF53A0">
              <w:rPr>
                <w:rFonts w:ascii="Arial" w:hAnsi="Arial" w:cs="Arial"/>
                <w:color w:val="000000"/>
                <w:lang w:val="en-GB"/>
              </w:rPr>
              <w:t>Total revenue</w:t>
            </w:r>
          </w:p>
        </w:tc>
        <w:tc>
          <w:tcPr>
            <w:tcW w:w="1260" w:type="dxa"/>
            <w:tcBorders>
              <w:top w:val="nil"/>
              <w:left w:val="nil"/>
              <w:bottom w:val="single" w:sz="4" w:space="0" w:color="auto"/>
              <w:right w:val="single" w:sz="4" w:space="0" w:color="auto"/>
            </w:tcBorders>
            <w:shd w:val="clear" w:color="auto" w:fill="auto"/>
            <w:vAlign w:val="center"/>
            <w:hideMark/>
          </w:tcPr>
          <w:p w14:paraId="576EBC13" w14:textId="1DDD46CB"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1,070,133</w:t>
            </w:r>
          </w:p>
        </w:tc>
        <w:tc>
          <w:tcPr>
            <w:tcW w:w="1260" w:type="dxa"/>
            <w:tcBorders>
              <w:top w:val="nil"/>
              <w:left w:val="nil"/>
              <w:bottom w:val="single" w:sz="4" w:space="0" w:color="auto"/>
              <w:right w:val="single" w:sz="4" w:space="0" w:color="auto"/>
            </w:tcBorders>
            <w:shd w:val="clear" w:color="auto" w:fill="auto"/>
            <w:vAlign w:val="center"/>
            <w:hideMark/>
          </w:tcPr>
          <w:p w14:paraId="4E320D5A" w14:textId="6DDA1D40"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778,202</w:t>
            </w:r>
          </w:p>
        </w:tc>
        <w:tc>
          <w:tcPr>
            <w:tcW w:w="1260" w:type="dxa"/>
            <w:tcBorders>
              <w:top w:val="nil"/>
              <w:left w:val="nil"/>
              <w:bottom w:val="single" w:sz="4" w:space="0" w:color="auto"/>
              <w:right w:val="single" w:sz="4" w:space="0" w:color="auto"/>
            </w:tcBorders>
            <w:shd w:val="clear" w:color="auto" w:fill="auto"/>
            <w:vAlign w:val="center"/>
            <w:hideMark/>
          </w:tcPr>
          <w:p w14:paraId="71371779" w14:textId="2AA902EC"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504,319</w:t>
            </w:r>
          </w:p>
        </w:tc>
        <w:tc>
          <w:tcPr>
            <w:tcW w:w="1275" w:type="dxa"/>
            <w:tcBorders>
              <w:top w:val="nil"/>
              <w:left w:val="nil"/>
              <w:bottom w:val="single" w:sz="4" w:space="0" w:color="auto"/>
              <w:right w:val="single" w:sz="4" w:space="0" w:color="auto"/>
            </w:tcBorders>
            <w:shd w:val="clear" w:color="auto" w:fill="auto"/>
            <w:vAlign w:val="center"/>
            <w:hideMark/>
          </w:tcPr>
          <w:p w14:paraId="698C7EBB" w14:textId="10B1F9D6"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203,605</w:t>
            </w:r>
          </w:p>
        </w:tc>
      </w:tr>
      <w:tr w:rsidR="00CF53A0" w:rsidRPr="00CF53A0" w14:paraId="2E51C074" w14:textId="77777777" w:rsidTr="00FB08A4">
        <w:trPr>
          <w:trHeight w:val="6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27E7C6C5" w14:textId="77777777" w:rsidR="00CF53A0" w:rsidRPr="00CF53A0" w:rsidRDefault="00CF53A0" w:rsidP="00CF53A0">
            <w:pPr>
              <w:rPr>
                <w:rFonts w:ascii="Arial" w:hAnsi="Arial" w:cs="Arial"/>
                <w:color w:val="000000"/>
                <w:lang w:val="en-GB"/>
              </w:rPr>
            </w:pPr>
            <w:r w:rsidRPr="00CF53A0">
              <w:rPr>
                <w:rFonts w:ascii="Arial" w:hAnsi="Arial" w:cs="Arial"/>
                <w:color w:val="000000"/>
                <w:lang w:val="en-GB"/>
              </w:rPr>
              <w:t>Cost of materials consumed</w:t>
            </w:r>
          </w:p>
        </w:tc>
        <w:tc>
          <w:tcPr>
            <w:tcW w:w="1260" w:type="dxa"/>
            <w:tcBorders>
              <w:top w:val="nil"/>
              <w:left w:val="nil"/>
              <w:bottom w:val="single" w:sz="4" w:space="0" w:color="auto"/>
              <w:right w:val="single" w:sz="4" w:space="0" w:color="auto"/>
            </w:tcBorders>
            <w:shd w:val="clear" w:color="auto" w:fill="auto"/>
            <w:vAlign w:val="center"/>
            <w:hideMark/>
          </w:tcPr>
          <w:p w14:paraId="01C149AA" w14:textId="45101206"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76,955</w:t>
            </w:r>
          </w:p>
        </w:tc>
        <w:tc>
          <w:tcPr>
            <w:tcW w:w="1260" w:type="dxa"/>
            <w:tcBorders>
              <w:top w:val="nil"/>
              <w:left w:val="nil"/>
              <w:bottom w:val="single" w:sz="4" w:space="0" w:color="auto"/>
              <w:right w:val="single" w:sz="4" w:space="0" w:color="auto"/>
            </w:tcBorders>
            <w:shd w:val="clear" w:color="auto" w:fill="auto"/>
            <w:vAlign w:val="center"/>
            <w:hideMark/>
          </w:tcPr>
          <w:p w14:paraId="6F33A6EB" w14:textId="62C6048C"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30,327</w:t>
            </w:r>
          </w:p>
        </w:tc>
        <w:tc>
          <w:tcPr>
            <w:tcW w:w="1260" w:type="dxa"/>
            <w:tcBorders>
              <w:top w:val="nil"/>
              <w:left w:val="nil"/>
              <w:bottom w:val="single" w:sz="4" w:space="0" w:color="auto"/>
              <w:right w:val="single" w:sz="4" w:space="0" w:color="auto"/>
            </w:tcBorders>
            <w:shd w:val="clear" w:color="auto" w:fill="auto"/>
            <w:vAlign w:val="center"/>
            <w:hideMark/>
          </w:tcPr>
          <w:p w14:paraId="2B976D00" w14:textId="6A76B79E"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37,644</w:t>
            </w:r>
          </w:p>
        </w:tc>
        <w:tc>
          <w:tcPr>
            <w:tcW w:w="1275" w:type="dxa"/>
            <w:tcBorders>
              <w:top w:val="nil"/>
              <w:left w:val="nil"/>
              <w:bottom w:val="single" w:sz="4" w:space="0" w:color="auto"/>
              <w:right w:val="single" w:sz="4" w:space="0" w:color="auto"/>
            </w:tcBorders>
            <w:shd w:val="clear" w:color="auto" w:fill="auto"/>
            <w:vAlign w:val="center"/>
            <w:hideMark/>
          </w:tcPr>
          <w:p w14:paraId="6B3D6B7E" w14:textId="02AF6624"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26,458</w:t>
            </w:r>
          </w:p>
        </w:tc>
      </w:tr>
      <w:tr w:rsidR="00CF53A0" w:rsidRPr="00CF53A0" w14:paraId="3AEABF94" w14:textId="77777777" w:rsidTr="00FB08A4">
        <w:trPr>
          <w:trHeight w:val="163"/>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1150E967" w14:textId="77777777" w:rsidR="00CF53A0" w:rsidRPr="00CF53A0" w:rsidRDefault="00CF53A0" w:rsidP="00CF53A0">
            <w:pPr>
              <w:rPr>
                <w:rFonts w:ascii="Arial" w:hAnsi="Arial" w:cs="Arial"/>
                <w:color w:val="000000"/>
                <w:lang w:val="en-GB"/>
              </w:rPr>
            </w:pPr>
            <w:r w:rsidRPr="00CF53A0">
              <w:rPr>
                <w:rFonts w:ascii="Arial" w:hAnsi="Arial" w:cs="Arial"/>
                <w:color w:val="000000"/>
                <w:lang w:val="en-GB"/>
              </w:rPr>
              <w:t>Purchases of stock-in-trade</w:t>
            </w:r>
          </w:p>
        </w:tc>
        <w:tc>
          <w:tcPr>
            <w:tcW w:w="1260" w:type="dxa"/>
            <w:tcBorders>
              <w:top w:val="nil"/>
              <w:left w:val="nil"/>
              <w:bottom w:val="single" w:sz="4" w:space="0" w:color="auto"/>
              <w:right w:val="single" w:sz="4" w:space="0" w:color="auto"/>
            </w:tcBorders>
            <w:shd w:val="clear" w:color="auto" w:fill="auto"/>
            <w:vAlign w:val="center"/>
            <w:hideMark/>
          </w:tcPr>
          <w:p w14:paraId="6816BDED" w14:textId="52039987"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662,127</w:t>
            </w:r>
          </w:p>
        </w:tc>
        <w:tc>
          <w:tcPr>
            <w:tcW w:w="1260" w:type="dxa"/>
            <w:tcBorders>
              <w:top w:val="nil"/>
              <w:left w:val="nil"/>
              <w:bottom w:val="single" w:sz="4" w:space="0" w:color="auto"/>
              <w:right w:val="single" w:sz="4" w:space="0" w:color="auto"/>
            </w:tcBorders>
            <w:shd w:val="clear" w:color="auto" w:fill="auto"/>
            <w:vAlign w:val="center"/>
            <w:hideMark/>
          </w:tcPr>
          <w:p w14:paraId="4B811F10" w14:textId="54FB4C07"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635,834</w:t>
            </w:r>
          </w:p>
        </w:tc>
        <w:tc>
          <w:tcPr>
            <w:tcW w:w="1260" w:type="dxa"/>
            <w:tcBorders>
              <w:top w:val="nil"/>
              <w:left w:val="nil"/>
              <w:bottom w:val="single" w:sz="4" w:space="0" w:color="auto"/>
              <w:right w:val="single" w:sz="4" w:space="0" w:color="auto"/>
            </w:tcBorders>
            <w:shd w:val="clear" w:color="auto" w:fill="auto"/>
            <w:vAlign w:val="center"/>
            <w:hideMark/>
          </w:tcPr>
          <w:p w14:paraId="33918D38" w14:textId="6CFA2DA5"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450,152</w:t>
            </w:r>
          </w:p>
        </w:tc>
        <w:tc>
          <w:tcPr>
            <w:tcW w:w="1275" w:type="dxa"/>
            <w:tcBorders>
              <w:top w:val="nil"/>
              <w:left w:val="nil"/>
              <w:bottom w:val="single" w:sz="4" w:space="0" w:color="auto"/>
              <w:right w:val="single" w:sz="4" w:space="0" w:color="auto"/>
            </w:tcBorders>
            <w:shd w:val="clear" w:color="auto" w:fill="auto"/>
            <w:vAlign w:val="center"/>
            <w:hideMark/>
          </w:tcPr>
          <w:p w14:paraId="71E3601A" w14:textId="1B5525D9"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202,699</w:t>
            </w:r>
          </w:p>
        </w:tc>
      </w:tr>
      <w:tr w:rsidR="00CF53A0" w:rsidRPr="00CF53A0" w14:paraId="43D0EEC2" w14:textId="77777777" w:rsidTr="00FB08A4">
        <w:trPr>
          <w:trHeight w:val="6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5AC46D9A" w14:textId="07D124B5" w:rsidR="00CF53A0" w:rsidRPr="00CF53A0" w:rsidRDefault="00CF53A0" w:rsidP="00CF53A0">
            <w:pPr>
              <w:rPr>
                <w:rFonts w:ascii="Arial" w:hAnsi="Arial" w:cs="Arial"/>
                <w:color w:val="000000"/>
                <w:lang w:val="en-GB"/>
              </w:rPr>
            </w:pPr>
            <w:r w:rsidRPr="00CF53A0">
              <w:rPr>
                <w:rFonts w:ascii="Arial" w:hAnsi="Arial" w:cs="Arial"/>
                <w:color w:val="000000"/>
                <w:lang w:val="en-GB"/>
              </w:rPr>
              <w:t>Changes in inventories of finished goods, works in progress, and stock in trade</w:t>
            </w:r>
          </w:p>
        </w:tc>
        <w:tc>
          <w:tcPr>
            <w:tcW w:w="1260" w:type="dxa"/>
            <w:tcBorders>
              <w:top w:val="nil"/>
              <w:left w:val="nil"/>
              <w:bottom w:val="single" w:sz="4" w:space="0" w:color="auto"/>
              <w:right w:val="single" w:sz="4" w:space="0" w:color="auto"/>
            </w:tcBorders>
            <w:shd w:val="clear" w:color="auto" w:fill="auto"/>
            <w:vAlign w:val="center"/>
            <w:hideMark/>
          </w:tcPr>
          <w:p w14:paraId="3CAD88CF" w14:textId="13F2CBC1"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–6,673</w:t>
            </w:r>
          </w:p>
        </w:tc>
        <w:tc>
          <w:tcPr>
            <w:tcW w:w="1260" w:type="dxa"/>
            <w:tcBorders>
              <w:top w:val="nil"/>
              <w:left w:val="nil"/>
              <w:bottom w:val="single" w:sz="4" w:space="0" w:color="auto"/>
              <w:right w:val="single" w:sz="4" w:space="0" w:color="auto"/>
            </w:tcBorders>
            <w:shd w:val="clear" w:color="auto" w:fill="auto"/>
            <w:vAlign w:val="center"/>
            <w:hideMark/>
          </w:tcPr>
          <w:p w14:paraId="68663B33" w14:textId="5CA6C581"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–7,254</w:t>
            </w:r>
          </w:p>
        </w:tc>
        <w:tc>
          <w:tcPr>
            <w:tcW w:w="1260" w:type="dxa"/>
            <w:tcBorders>
              <w:top w:val="nil"/>
              <w:left w:val="nil"/>
              <w:bottom w:val="single" w:sz="4" w:space="0" w:color="auto"/>
              <w:right w:val="single" w:sz="4" w:space="0" w:color="auto"/>
            </w:tcBorders>
            <w:shd w:val="clear" w:color="auto" w:fill="auto"/>
            <w:vAlign w:val="center"/>
            <w:hideMark/>
          </w:tcPr>
          <w:p w14:paraId="34F9F0BD" w14:textId="57200CBA"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–2,990</w:t>
            </w:r>
          </w:p>
        </w:tc>
        <w:tc>
          <w:tcPr>
            <w:tcW w:w="1275" w:type="dxa"/>
            <w:tcBorders>
              <w:top w:val="nil"/>
              <w:left w:val="nil"/>
              <w:bottom w:val="single" w:sz="4" w:space="0" w:color="auto"/>
              <w:right w:val="single" w:sz="4" w:space="0" w:color="auto"/>
            </w:tcBorders>
            <w:shd w:val="clear" w:color="auto" w:fill="auto"/>
            <w:vAlign w:val="center"/>
            <w:hideMark/>
          </w:tcPr>
          <w:p w14:paraId="73955AFF" w14:textId="053CCD0C"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–22,346</w:t>
            </w:r>
          </w:p>
        </w:tc>
      </w:tr>
      <w:tr w:rsidR="00CF53A0" w:rsidRPr="00CF53A0" w14:paraId="604F4741" w14:textId="77777777" w:rsidTr="00FB08A4">
        <w:trPr>
          <w:trHeight w:val="6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416467B6" w14:textId="77777777" w:rsidR="00CF53A0" w:rsidRPr="00CF53A0" w:rsidRDefault="00CF53A0" w:rsidP="00CF53A0">
            <w:pPr>
              <w:rPr>
                <w:rFonts w:ascii="Arial" w:hAnsi="Arial" w:cs="Arial"/>
                <w:color w:val="000000"/>
                <w:lang w:val="en-GB"/>
              </w:rPr>
            </w:pPr>
            <w:r w:rsidRPr="00CF53A0">
              <w:rPr>
                <w:rFonts w:ascii="Arial" w:hAnsi="Arial" w:cs="Arial"/>
                <w:color w:val="000000"/>
                <w:lang w:val="en-GB"/>
              </w:rPr>
              <w:t>Employee benefit expense</w:t>
            </w:r>
          </w:p>
        </w:tc>
        <w:tc>
          <w:tcPr>
            <w:tcW w:w="1260" w:type="dxa"/>
            <w:tcBorders>
              <w:top w:val="nil"/>
              <w:left w:val="nil"/>
              <w:bottom w:val="single" w:sz="4" w:space="0" w:color="auto"/>
              <w:right w:val="single" w:sz="4" w:space="0" w:color="auto"/>
            </w:tcBorders>
            <w:shd w:val="clear" w:color="auto" w:fill="auto"/>
            <w:vAlign w:val="center"/>
            <w:hideMark/>
          </w:tcPr>
          <w:p w14:paraId="43EB85C9" w14:textId="7AEBD03B"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52,798</w:t>
            </w:r>
          </w:p>
        </w:tc>
        <w:tc>
          <w:tcPr>
            <w:tcW w:w="1260" w:type="dxa"/>
            <w:tcBorders>
              <w:top w:val="nil"/>
              <w:left w:val="nil"/>
              <w:bottom w:val="single" w:sz="4" w:space="0" w:color="auto"/>
              <w:right w:val="single" w:sz="4" w:space="0" w:color="auto"/>
            </w:tcBorders>
            <w:shd w:val="clear" w:color="auto" w:fill="auto"/>
            <w:vAlign w:val="center"/>
            <w:hideMark/>
          </w:tcPr>
          <w:p w14:paraId="3D78539A" w14:textId="5674834A"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40,144</w:t>
            </w:r>
          </w:p>
        </w:tc>
        <w:tc>
          <w:tcPr>
            <w:tcW w:w="1260" w:type="dxa"/>
            <w:tcBorders>
              <w:top w:val="nil"/>
              <w:left w:val="nil"/>
              <w:bottom w:val="single" w:sz="4" w:space="0" w:color="auto"/>
              <w:right w:val="single" w:sz="4" w:space="0" w:color="auto"/>
            </w:tcBorders>
            <w:shd w:val="clear" w:color="auto" w:fill="auto"/>
            <w:vAlign w:val="center"/>
            <w:hideMark/>
          </w:tcPr>
          <w:p w14:paraId="4C2BFDC8" w14:textId="0D1D636E"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13,040</w:t>
            </w:r>
          </w:p>
        </w:tc>
        <w:tc>
          <w:tcPr>
            <w:tcW w:w="1275" w:type="dxa"/>
            <w:tcBorders>
              <w:top w:val="nil"/>
              <w:left w:val="nil"/>
              <w:bottom w:val="single" w:sz="4" w:space="0" w:color="auto"/>
              <w:right w:val="single" w:sz="4" w:space="0" w:color="auto"/>
            </w:tcBorders>
            <w:shd w:val="clear" w:color="auto" w:fill="auto"/>
            <w:vAlign w:val="center"/>
            <w:hideMark/>
          </w:tcPr>
          <w:p w14:paraId="4EB3BC65" w14:textId="040A19CA"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9,638</w:t>
            </w:r>
          </w:p>
        </w:tc>
      </w:tr>
      <w:tr w:rsidR="00CF53A0" w:rsidRPr="00CF53A0" w14:paraId="4F0D44CB" w14:textId="77777777" w:rsidTr="00FB08A4">
        <w:trPr>
          <w:trHeight w:val="6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5C6D7D46" w14:textId="77777777" w:rsidR="00CF53A0" w:rsidRPr="00CF53A0" w:rsidRDefault="00CF53A0" w:rsidP="00CF53A0">
            <w:pPr>
              <w:rPr>
                <w:rFonts w:ascii="Arial" w:hAnsi="Arial" w:cs="Arial"/>
                <w:color w:val="000000"/>
                <w:lang w:val="en-GB"/>
              </w:rPr>
            </w:pPr>
            <w:r w:rsidRPr="00CF53A0">
              <w:rPr>
                <w:rFonts w:ascii="Arial" w:hAnsi="Arial" w:cs="Arial"/>
                <w:color w:val="000000"/>
                <w:lang w:val="en-GB"/>
              </w:rPr>
              <w:t>Depreciation expense</w:t>
            </w:r>
          </w:p>
        </w:tc>
        <w:tc>
          <w:tcPr>
            <w:tcW w:w="1260" w:type="dxa"/>
            <w:tcBorders>
              <w:top w:val="nil"/>
              <w:left w:val="nil"/>
              <w:bottom w:val="single" w:sz="4" w:space="0" w:color="auto"/>
              <w:right w:val="single" w:sz="4" w:space="0" w:color="auto"/>
            </w:tcBorders>
            <w:shd w:val="clear" w:color="auto" w:fill="auto"/>
            <w:vAlign w:val="center"/>
            <w:hideMark/>
          </w:tcPr>
          <w:p w14:paraId="6F6BDF83" w14:textId="714D9D7A"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2,005</w:t>
            </w:r>
          </w:p>
        </w:tc>
        <w:tc>
          <w:tcPr>
            <w:tcW w:w="1260" w:type="dxa"/>
            <w:tcBorders>
              <w:top w:val="nil"/>
              <w:left w:val="nil"/>
              <w:bottom w:val="single" w:sz="4" w:space="0" w:color="auto"/>
              <w:right w:val="single" w:sz="4" w:space="0" w:color="auto"/>
            </w:tcBorders>
            <w:shd w:val="clear" w:color="auto" w:fill="auto"/>
            <w:vAlign w:val="center"/>
            <w:hideMark/>
          </w:tcPr>
          <w:p w14:paraId="186A92D0" w14:textId="47811A62"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480</w:t>
            </w:r>
          </w:p>
        </w:tc>
        <w:tc>
          <w:tcPr>
            <w:tcW w:w="1260" w:type="dxa"/>
            <w:tcBorders>
              <w:top w:val="nil"/>
              <w:left w:val="nil"/>
              <w:bottom w:val="single" w:sz="4" w:space="0" w:color="auto"/>
              <w:right w:val="single" w:sz="4" w:space="0" w:color="auto"/>
            </w:tcBorders>
            <w:shd w:val="clear" w:color="auto" w:fill="auto"/>
            <w:vAlign w:val="center"/>
            <w:hideMark/>
          </w:tcPr>
          <w:p w14:paraId="4B8EF088" w14:textId="14BF6C76"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172</w:t>
            </w:r>
          </w:p>
        </w:tc>
        <w:tc>
          <w:tcPr>
            <w:tcW w:w="1275" w:type="dxa"/>
            <w:tcBorders>
              <w:top w:val="nil"/>
              <w:left w:val="nil"/>
              <w:bottom w:val="single" w:sz="4" w:space="0" w:color="auto"/>
              <w:right w:val="single" w:sz="4" w:space="0" w:color="auto"/>
            </w:tcBorders>
            <w:shd w:val="clear" w:color="auto" w:fill="auto"/>
            <w:vAlign w:val="center"/>
            <w:hideMark/>
          </w:tcPr>
          <w:p w14:paraId="45AE695F" w14:textId="0A5BA6B1"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72</w:t>
            </w:r>
          </w:p>
        </w:tc>
      </w:tr>
      <w:tr w:rsidR="00CF53A0" w:rsidRPr="00CF53A0" w14:paraId="22DF3B26" w14:textId="77777777" w:rsidTr="00FB08A4">
        <w:trPr>
          <w:trHeight w:val="6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4B14ED12" w14:textId="63A23919" w:rsidR="00CF53A0" w:rsidRPr="00CF53A0" w:rsidRDefault="00CF53A0" w:rsidP="00CF53A0">
            <w:pPr>
              <w:rPr>
                <w:rFonts w:ascii="Arial" w:hAnsi="Arial" w:cs="Arial"/>
                <w:color w:val="000000"/>
                <w:lang w:val="en-GB"/>
              </w:rPr>
            </w:pPr>
            <w:r w:rsidRPr="00CF53A0">
              <w:rPr>
                <w:rFonts w:ascii="Arial" w:hAnsi="Arial" w:cs="Arial"/>
                <w:color w:val="000000"/>
                <w:lang w:val="en-GB"/>
              </w:rPr>
              <w:t>Total depreciation, depletion, and amortization expenses</w:t>
            </w:r>
          </w:p>
        </w:tc>
        <w:tc>
          <w:tcPr>
            <w:tcW w:w="1260" w:type="dxa"/>
            <w:tcBorders>
              <w:top w:val="nil"/>
              <w:left w:val="nil"/>
              <w:bottom w:val="single" w:sz="4" w:space="0" w:color="auto"/>
              <w:right w:val="single" w:sz="4" w:space="0" w:color="auto"/>
            </w:tcBorders>
            <w:shd w:val="clear" w:color="auto" w:fill="auto"/>
            <w:vAlign w:val="center"/>
            <w:hideMark/>
          </w:tcPr>
          <w:p w14:paraId="7CD7B6C2" w14:textId="190E8551"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2,005</w:t>
            </w:r>
          </w:p>
        </w:tc>
        <w:tc>
          <w:tcPr>
            <w:tcW w:w="1260" w:type="dxa"/>
            <w:tcBorders>
              <w:top w:val="nil"/>
              <w:left w:val="nil"/>
              <w:bottom w:val="single" w:sz="4" w:space="0" w:color="auto"/>
              <w:right w:val="single" w:sz="4" w:space="0" w:color="auto"/>
            </w:tcBorders>
            <w:shd w:val="clear" w:color="auto" w:fill="auto"/>
            <w:vAlign w:val="center"/>
            <w:hideMark/>
          </w:tcPr>
          <w:p w14:paraId="7A8B2DE7" w14:textId="1AB85B3B"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480</w:t>
            </w:r>
          </w:p>
        </w:tc>
        <w:tc>
          <w:tcPr>
            <w:tcW w:w="1260" w:type="dxa"/>
            <w:tcBorders>
              <w:top w:val="nil"/>
              <w:left w:val="nil"/>
              <w:bottom w:val="single" w:sz="4" w:space="0" w:color="auto"/>
              <w:right w:val="single" w:sz="4" w:space="0" w:color="auto"/>
            </w:tcBorders>
            <w:shd w:val="clear" w:color="auto" w:fill="auto"/>
            <w:vAlign w:val="center"/>
            <w:hideMark/>
          </w:tcPr>
          <w:p w14:paraId="486CF9D1" w14:textId="22588E55"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172</w:t>
            </w:r>
          </w:p>
        </w:tc>
        <w:tc>
          <w:tcPr>
            <w:tcW w:w="1275" w:type="dxa"/>
            <w:tcBorders>
              <w:top w:val="nil"/>
              <w:left w:val="nil"/>
              <w:bottom w:val="single" w:sz="4" w:space="0" w:color="auto"/>
              <w:right w:val="single" w:sz="4" w:space="0" w:color="auto"/>
            </w:tcBorders>
            <w:shd w:val="clear" w:color="auto" w:fill="auto"/>
            <w:vAlign w:val="center"/>
            <w:hideMark/>
          </w:tcPr>
          <w:p w14:paraId="17B8AD5B" w14:textId="5C00B910"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72</w:t>
            </w:r>
          </w:p>
        </w:tc>
      </w:tr>
      <w:tr w:rsidR="00CF53A0" w:rsidRPr="00CF53A0" w14:paraId="4E011462" w14:textId="77777777" w:rsidTr="00FB08A4">
        <w:trPr>
          <w:trHeight w:val="6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68ECF865" w14:textId="268FB473" w:rsidR="00CF53A0" w:rsidRPr="00CF53A0" w:rsidRDefault="00CF53A0" w:rsidP="00CF53A0">
            <w:pPr>
              <w:rPr>
                <w:rFonts w:ascii="Arial" w:hAnsi="Arial" w:cs="Arial"/>
                <w:color w:val="000000"/>
                <w:lang w:val="en-GB"/>
              </w:rPr>
            </w:pPr>
            <w:r w:rsidRPr="00CF53A0">
              <w:rPr>
                <w:rFonts w:ascii="Arial" w:hAnsi="Arial" w:cs="Arial"/>
                <w:color w:val="000000"/>
                <w:lang w:val="en-GB"/>
              </w:rPr>
              <w:t>Other expenses**</w:t>
            </w:r>
          </w:p>
        </w:tc>
        <w:tc>
          <w:tcPr>
            <w:tcW w:w="1260" w:type="dxa"/>
            <w:tcBorders>
              <w:top w:val="nil"/>
              <w:left w:val="nil"/>
              <w:bottom w:val="single" w:sz="4" w:space="0" w:color="auto"/>
              <w:right w:val="single" w:sz="4" w:space="0" w:color="auto"/>
            </w:tcBorders>
            <w:shd w:val="clear" w:color="auto" w:fill="auto"/>
            <w:vAlign w:val="center"/>
            <w:hideMark/>
          </w:tcPr>
          <w:p w14:paraId="6602217E" w14:textId="5227475C"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645,801</w:t>
            </w:r>
          </w:p>
        </w:tc>
        <w:tc>
          <w:tcPr>
            <w:tcW w:w="1260" w:type="dxa"/>
            <w:tcBorders>
              <w:top w:val="nil"/>
              <w:left w:val="nil"/>
              <w:bottom w:val="single" w:sz="4" w:space="0" w:color="auto"/>
              <w:right w:val="single" w:sz="4" w:space="0" w:color="auto"/>
            </w:tcBorders>
            <w:shd w:val="clear" w:color="auto" w:fill="auto"/>
            <w:vAlign w:val="center"/>
            <w:hideMark/>
          </w:tcPr>
          <w:p w14:paraId="7ACBC0B4" w14:textId="116CAC6B"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585,727</w:t>
            </w:r>
          </w:p>
        </w:tc>
        <w:tc>
          <w:tcPr>
            <w:tcW w:w="1260" w:type="dxa"/>
            <w:tcBorders>
              <w:top w:val="nil"/>
              <w:left w:val="nil"/>
              <w:bottom w:val="single" w:sz="4" w:space="0" w:color="auto"/>
              <w:right w:val="single" w:sz="4" w:space="0" w:color="auto"/>
            </w:tcBorders>
            <w:shd w:val="clear" w:color="auto" w:fill="auto"/>
            <w:vAlign w:val="center"/>
            <w:hideMark/>
          </w:tcPr>
          <w:p w14:paraId="75ACA2BD" w14:textId="5A36418F"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484,999</w:t>
            </w:r>
          </w:p>
        </w:tc>
        <w:tc>
          <w:tcPr>
            <w:tcW w:w="1275" w:type="dxa"/>
            <w:tcBorders>
              <w:top w:val="nil"/>
              <w:left w:val="nil"/>
              <w:bottom w:val="single" w:sz="4" w:space="0" w:color="auto"/>
              <w:right w:val="single" w:sz="4" w:space="0" w:color="auto"/>
            </w:tcBorders>
            <w:shd w:val="clear" w:color="auto" w:fill="auto"/>
            <w:vAlign w:val="center"/>
            <w:hideMark/>
          </w:tcPr>
          <w:p w14:paraId="7AEC157B" w14:textId="2FAB8AA7"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302,284</w:t>
            </w:r>
          </w:p>
        </w:tc>
      </w:tr>
      <w:tr w:rsidR="00CF53A0" w:rsidRPr="00CF53A0" w14:paraId="5B4EBB7A" w14:textId="77777777" w:rsidTr="00FB08A4">
        <w:trPr>
          <w:trHeight w:val="6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1A77C174" w14:textId="77777777" w:rsidR="00CF53A0" w:rsidRPr="00CF53A0" w:rsidRDefault="00CF53A0" w:rsidP="00CF53A0">
            <w:pPr>
              <w:rPr>
                <w:rFonts w:ascii="Arial" w:hAnsi="Arial" w:cs="Arial"/>
                <w:color w:val="000000"/>
                <w:lang w:val="en-GB"/>
              </w:rPr>
            </w:pPr>
            <w:r w:rsidRPr="00CF53A0">
              <w:rPr>
                <w:rFonts w:ascii="Arial" w:hAnsi="Arial" w:cs="Arial"/>
                <w:color w:val="000000"/>
                <w:lang w:val="en-GB"/>
              </w:rPr>
              <w:t>Total expenses</w:t>
            </w:r>
          </w:p>
        </w:tc>
        <w:tc>
          <w:tcPr>
            <w:tcW w:w="1260" w:type="dxa"/>
            <w:tcBorders>
              <w:top w:val="nil"/>
              <w:left w:val="nil"/>
              <w:bottom w:val="single" w:sz="4" w:space="0" w:color="auto"/>
              <w:right w:val="single" w:sz="4" w:space="0" w:color="auto"/>
            </w:tcBorders>
            <w:shd w:val="clear" w:color="auto" w:fill="auto"/>
            <w:vAlign w:val="center"/>
            <w:hideMark/>
          </w:tcPr>
          <w:p w14:paraId="7F454E69" w14:textId="0559D844"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1,433,013</w:t>
            </w:r>
          </w:p>
        </w:tc>
        <w:tc>
          <w:tcPr>
            <w:tcW w:w="1260" w:type="dxa"/>
            <w:tcBorders>
              <w:top w:val="nil"/>
              <w:left w:val="nil"/>
              <w:bottom w:val="single" w:sz="4" w:space="0" w:color="auto"/>
              <w:right w:val="single" w:sz="4" w:space="0" w:color="auto"/>
            </w:tcBorders>
            <w:shd w:val="clear" w:color="auto" w:fill="auto"/>
            <w:vAlign w:val="center"/>
            <w:hideMark/>
          </w:tcPr>
          <w:p w14:paraId="20DE1918" w14:textId="70607FBF"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1,285,258</w:t>
            </w:r>
          </w:p>
        </w:tc>
        <w:tc>
          <w:tcPr>
            <w:tcW w:w="1260" w:type="dxa"/>
            <w:tcBorders>
              <w:top w:val="nil"/>
              <w:left w:val="nil"/>
              <w:bottom w:val="single" w:sz="4" w:space="0" w:color="auto"/>
              <w:right w:val="single" w:sz="4" w:space="0" w:color="auto"/>
            </w:tcBorders>
            <w:shd w:val="clear" w:color="auto" w:fill="auto"/>
            <w:vAlign w:val="center"/>
            <w:hideMark/>
          </w:tcPr>
          <w:p w14:paraId="03756672" w14:textId="61A6470B"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983,017</w:t>
            </w:r>
          </w:p>
        </w:tc>
        <w:tc>
          <w:tcPr>
            <w:tcW w:w="1275" w:type="dxa"/>
            <w:tcBorders>
              <w:top w:val="nil"/>
              <w:left w:val="nil"/>
              <w:bottom w:val="single" w:sz="4" w:space="0" w:color="auto"/>
              <w:right w:val="single" w:sz="4" w:space="0" w:color="auto"/>
            </w:tcBorders>
            <w:shd w:val="clear" w:color="auto" w:fill="auto"/>
            <w:vAlign w:val="center"/>
            <w:hideMark/>
          </w:tcPr>
          <w:p w14:paraId="49E7C3C8" w14:textId="1122D8E3"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518,805</w:t>
            </w:r>
          </w:p>
        </w:tc>
      </w:tr>
      <w:tr w:rsidR="00CF53A0" w:rsidRPr="00CF53A0" w14:paraId="183AA4D0" w14:textId="77777777" w:rsidTr="00FB08A4">
        <w:trPr>
          <w:trHeight w:val="6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767B1FC4" w14:textId="77777777" w:rsidR="00CF53A0" w:rsidRPr="00CF53A0" w:rsidRDefault="00CF53A0" w:rsidP="00CF53A0">
            <w:pPr>
              <w:rPr>
                <w:rFonts w:ascii="Arial" w:hAnsi="Arial" w:cs="Arial"/>
                <w:color w:val="000000"/>
                <w:lang w:val="en-GB"/>
              </w:rPr>
            </w:pPr>
            <w:r w:rsidRPr="00CF53A0">
              <w:rPr>
                <w:rFonts w:ascii="Arial" w:hAnsi="Arial" w:cs="Arial"/>
                <w:color w:val="000000"/>
                <w:lang w:val="en-GB"/>
              </w:rPr>
              <w:t>Exceptional items before tax</w:t>
            </w:r>
          </w:p>
        </w:tc>
        <w:tc>
          <w:tcPr>
            <w:tcW w:w="1260" w:type="dxa"/>
            <w:tcBorders>
              <w:top w:val="nil"/>
              <w:left w:val="nil"/>
              <w:bottom w:val="single" w:sz="4" w:space="0" w:color="auto"/>
              <w:right w:val="single" w:sz="4" w:space="0" w:color="auto"/>
            </w:tcBorders>
            <w:shd w:val="clear" w:color="auto" w:fill="auto"/>
            <w:vAlign w:val="center"/>
            <w:hideMark/>
          </w:tcPr>
          <w:p w14:paraId="6C7EAA58" w14:textId="7D79DC83"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w:t>
            </w:r>
          </w:p>
        </w:tc>
        <w:tc>
          <w:tcPr>
            <w:tcW w:w="1260" w:type="dxa"/>
            <w:tcBorders>
              <w:top w:val="nil"/>
              <w:left w:val="nil"/>
              <w:bottom w:val="single" w:sz="4" w:space="0" w:color="auto"/>
              <w:right w:val="single" w:sz="4" w:space="0" w:color="auto"/>
            </w:tcBorders>
            <w:shd w:val="clear" w:color="auto" w:fill="auto"/>
            <w:vAlign w:val="center"/>
            <w:hideMark/>
          </w:tcPr>
          <w:p w14:paraId="5259F3D2" w14:textId="63B9ABD2"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113,300</w:t>
            </w:r>
          </w:p>
        </w:tc>
        <w:tc>
          <w:tcPr>
            <w:tcW w:w="1260" w:type="dxa"/>
            <w:tcBorders>
              <w:top w:val="nil"/>
              <w:left w:val="nil"/>
              <w:bottom w:val="single" w:sz="4" w:space="0" w:color="auto"/>
              <w:right w:val="single" w:sz="4" w:space="0" w:color="auto"/>
            </w:tcBorders>
            <w:shd w:val="clear" w:color="auto" w:fill="auto"/>
            <w:vAlign w:val="center"/>
            <w:hideMark/>
          </w:tcPr>
          <w:p w14:paraId="5FEB90E2" w14:textId="6B4967A8"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89,594</w:t>
            </w:r>
          </w:p>
        </w:tc>
        <w:tc>
          <w:tcPr>
            <w:tcW w:w="1275" w:type="dxa"/>
            <w:tcBorders>
              <w:top w:val="nil"/>
              <w:left w:val="nil"/>
              <w:bottom w:val="single" w:sz="4" w:space="0" w:color="auto"/>
              <w:right w:val="single" w:sz="4" w:space="0" w:color="auto"/>
            </w:tcBorders>
            <w:shd w:val="clear" w:color="auto" w:fill="auto"/>
            <w:vAlign w:val="center"/>
            <w:hideMark/>
          </w:tcPr>
          <w:p w14:paraId="6B2226E2" w14:textId="7FF81279"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83,300</w:t>
            </w:r>
          </w:p>
        </w:tc>
      </w:tr>
      <w:tr w:rsidR="00CF53A0" w:rsidRPr="00CF53A0" w14:paraId="165E6F67" w14:textId="77777777" w:rsidTr="00FB08A4">
        <w:trPr>
          <w:trHeight w:val="89"/>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1CD18B05" w14:textId="77777777" w:rsidR="00CF53A0" w:rsidRPr="00CF53A0" w:rsidRDefault="00CF53A0" w:rsidP="00CF53A0">
            <w:pPr>
              <w:rPr>
                <w:rFonts w:ascii="Arial" w:hAnsi="Arial" w:cs="Arial"/>
                <w:color w:val="000000"/>
                <w:lang w:val="en-GB"/>
              </w:rPr>
            </w:pPr>
            <w:r w:rsidRPr="00CF53A0">
              <w:rPr>
                <w:rFonts w:ascii="Arial" w:hAnsi="Arial" w:cs="Arial"/>
                <w:color w:val="000000"/>
                <w:lang w:val="en-GB"/>
              </w:rPr>
              <w:t>Total profit before extraordinary items and tax</w:t>
            </w:r>
          </w:p>
        </w:tc>
        <w:tc>
          <w:tcPr>
            <w:tcW w:w="1260" w:type="dxa"/>
            <w:tcBorders>
              <w:top w:val="nil"/>
              <w:left w:val="nil"/>
              <w:bottom w:val="single" w:sz="4" w:space="0" w:color="auto"/>
              <w:right w:val="single" w:sz="4" w:space="0" w:color="auto"/>
            </w:tcBorders>
            <w:shd w:val="clear" w:color="auto" w:fill="auto"/>
            <w:vAlign w:val="center"/>
            <w:hideMark/>
          </w:tcPr>
          <w:p w14:paraId="2DCEEEEC" w14:textId="64836A94"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–362,880</w:t>
            </w:r>
          </w:p>
        </w:tc>
        <w:tc>
          <w:tcPr>
            <w:tcW w:w="1260" w:type="dxa"/>
            <w:tcBorders>
              <w:top w:val="nil"/>
              <w:left w:val="nil"/>
              <w:bottom w:val="single" w:sz="4" w:space="0" w:color="auto"/>
              <w:right w:val="single" w:sz="4" w:space="0" w:color="auto"/>
            </w:tcBorders>
            <w:shd w:val="clear" w:color="auto" w:fill="auto"/>
            <w:vAlign w:val="center"/>
            <w:hideMark/>
          </w:tcPr>
          <w:p w14:paraId="76B09EBC" w14:textId="01D4BC04"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–393,756</w:t>
            </w:r>
          </w:p>
        </w:tc>
        <w:tc>
          <w:tcPr>
            <w:tcW w:w="1260" w:type="dxa"/>
            <w:tcBorders>
              <w:top w:val="nil"/>
              <w:left w:val="nil"/>
              <w:bottom w:val="single" w:sz="4" w:space="0" w:color="auto"/>
              <w:right w:val="single" w:sz="4" w:space="0" w:color="auto"/>
            </w:tcBorders>
            <w:shd w:val="clear" w:color="auto" w:fill="auto"/>
            <w:vAlign w:val="center"/>
            <w:hideMark/>
          </w:tcPr>
          <w:p w14:paraId="70C68BAE" w14:textId="3BA54FEF"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–389,104</w:t>
            </w:r>
          </w:p>
        </w:tc>
        <w:tc>
          <w:tcPr>
            <w:tcW w:w="1275" w:type="dxa"/>
            <w:tcBorders>
              <w:top w:val="nil"/>
              <w:left w:val="nil"/>
              <w:bottom w:val="single" w:sz="4" w:space="0" w:color="auto"/>
              <w:right w:val="single" w:sz="4" w:space="0" w:color="auto"/>
            </w:tcBorders>
            <w:shd w:val="clear" w:color="auto" w:fill="auto"/>
            <w:vAlign w:val="center"/>
            <w:hideMark/>
          </w:tcPr>
          <w:p w14:paraId="0BE975F2" w14:textId="23BB6060"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–231,900</w:t>
            </w:r>
          </w:p>
        </w:tc>
      </w:tr>
      <w:tr w:rsidR="00CF53A0" w:rsidRPr="00CF53A0" w14:paraId="271AD759" w14:textId="77777777" w:rsidTr="00FB08A4">
        <w:trPr>
          <w:trHeight w:val="6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3FE47585" w14:textId="77777777" w:rsidR="00CF53A0" w:rsidRPr="00CF53A0" w:rsidRDefault="00CF53A0" w:rsidP="00CF53A0">
            <w:pPr>
              <w:rPr>
                <w:rFonts w:ascii="Arial" w:hAnsi="Arial" w:cs="Arial"/>
                <w:color w:val="000000"/>
                <w:lang w:val="en-GB"/>
              </w:rPr>
            </w:pPr>
            <w:r w:rsidRPr="00CF53A0">
              <w:rPr>
                <w:rFonts w:ascii="Arial" w:hAnsi="Arial" w:cs="Arial"/>
                <w:color w:val="000000"/>
                <w:lang w:val="en-GB"/>
              </w:rPr>
              <w:t>Total profit before tax</w:t>
            </w:r>
          </w:p>
        </w:tc>
        <w:tc>
          <w:tcPr>
            <w:tcW w:w="1260" w:type="dxa"/>
            <w:tcBorders>
              <w:top w:val="nil"/>
              <w:left w:val="nil"/>
              <w:bottom w:val="single" w:sz="4" w:space="0" w:color="auto"/>
              <w:right w:val="single" w:sz="4" w:space="0" w:color="auto"/>
            </w:tcBorders>
            <w:shd w:val="clear" w:color="auto" w:fill="auto"/>
            <w:vAlign w:val="center"/>
            <w:hideMark/>
          </w:tcPr>
          <w:p w14:paraId="3A7D4483" w14:textId="09762B1A"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–362,880</w:t>
            </w:r>
          </w:p>
        </w:tc>
        <w:tc>
          <w:tcPr>
            <w:tcW w:w="1260" w:type="dxa"/>
            <w:tcBorders>
              <w:top w:val="nil"/>
              <w:left w:val="nil"/>
              <w:bottom w:val="single" w:sz="4" w:space="0" w:color="auto"/>
              <w:right w:val="single" w:sz="4" w:space="0" w:color="auto"/>
            </w:tcBorders>
            <w:shd w:val="clear" w:color="auto" w:fill="auto"/>
            <w:vAlign w:val="center"/>
            <w:hideMark/>
          </w:tcPr>
          <w:p w14:paraId="72BA1D38" w14:textId="4646B015"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–393,756</w:t>
            </w:r>
          </w:p>
        </w:tc>
        <w:tc>
          <w:tcPr>
            <w:tcW w:w="1260" w:type="dxa"/>
            <w:tcBorders>
              <w:top w:val="nil"/>
              <w:left w:val="nil"/>
              <w:bottom w:val="single" w:sz="4" w:space="0" w:color="auto"/>
              <w:right w:val="single" w:sz="4" w:space="0" w:color="auto"/>
            </w:tcBorders>
            <w:shd w:val="clear" w:color="auto" w:fill="auto"/>
            <w:vAlign w:val="center"/>
            <w:hideMark/>
          </w:tcPr>
          <w:p w14:paraId="68FFE00F" w14:textId="7A624E68"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–389,104</w:t>
            </w:r>
          </w:p>
        </w:tc>
        <w:tc>
          <w:tcPr>
            <w:tcW w:w="1275" w:type="dxa"/>
            <w:tcBorders>
              <w:top w:val="nil"/>
              <w:left w:val="nil"/>
              <w:bottom w:val="single" w:sz="4" w:space="0" w:color="auto"/>
              <w:right w:val="single" w:sz="4" w:space="0" w:color="auto"/>
            </w:tcBorders>
            <w:shd w:val="clear" w:color="auto" w:fill="auto"/>
            <w:vAlign w:val="center"/>
            <w:hideMark/>
          </w:tcPr>
          <w:p w14:paraId="3B437CE3" w14:textId="71A8C5BD"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–231,900</w:t>
            </w:r>
          </w:p>
        </w:tc>
      </w:tr>
      <w:tr w:rsidR="00CF53A0" w:rsidRPr="00CF53A0" w14:paraId="1AD762CA" w14:textId="77777777" w:rsidTr="00FB08A4">
        <w:trPr>
          <w:trHeight w:val="6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4BC444BA" w14:textId="77777777" w:rsidR="00CF53A0" w:rsidRPr="00CF53A0" w:rsidRDefault="00CF53A0" w:rsidP="00CF53A0">
            <w:pPr>
              <w:rPr>
                <w:rFonts w:ascii="Arial" w:hAnsi="Arial" w:cs="Arial"/>
                <w:color w:val="000000"/>
                <w:lang w:val="en-GB"/>
              </w:rPr>
            </w:pPr>
            <w:r w:rsidRPr="00CF53A0">
              <w:rPr>
                <w:rFonts w:ascii="Arial" w:hAnsi="Arial" w:cs="Arial"/>
                <w:color w:val="000000"/>
                <w:lang w:val="en-GB"/>
              </w:rPr>
              <w:t>Total profit (loss) for period before minority interest</w:t>
            </w:r>
          </w:p>
        </w:tc>
        <w:tc>
          <w:tcPr>
            <w:tcW w:w="1260" w:type="dxa"/>
            <w:tcBorders>
              <w:top w:val="nil"/>
              <w:left w:val="nil"/>
              <w:bottom w:val="single" w:sz="4" w:space="0" w:color="auto"/>
              <w:right w:val="single" w:sz="4" w:space="0" w:color="auto"/>
            </w:tcBorders>
            <w:shd w:val="clear" w:color="auto" w:fill="auto"/>
            <w:vAlign w:val="center"/>
            <w:hideMark/>
          </w:tcPr>
          <w:p w14:paraId="438D73C7" w14:textId="1FE27320"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–362,880</w:t>
            </w:r>
          </w:p>
        </w:tc>
        <w:tc>
          <w:tcPr>
            <w:tcW w:w="1260" w:type="dxa"/>
            <w:tcBorders>
              <w:top w:val="nil"/>
              <w:left w:val="nil"/>
              <w:bottom w:val="single" w:sz="4" w:space="0" w:color="auto"/>
              <w:right w:val="single" w:sz="4" w:space="0" w:color="auto"/>
            </w:tcBorders>
            <w:shd w:val="clear" w:color="auto" w:fill="auto"/>
            <w:vAlign w:val="center"/>
            <w:hideMark/>
          </w:tcPr>
          <w:p w14:paraId="249F7BD3" w14:textId="19E4726F"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–393,756</w:t>
            </w:r>
          </w:p>
        </w:tc>
        <w:tc>
          <w:tcPr>
            <w:tcW w:w="1260" w:type="dxa"/>
            <w:tcBorders>
              <w:top w:val="nil"/>
              <w:left w:val="nil"/>
              <w:bottom w:val="single" w:sz="4" w:space="0" w:color="auto"/>
              <w:right w:val="single" w:sz="4" w:space="0" w:color="auto"/>
            </w:tcBorders>
            <w:shd w:val="clear" w:color="auto" w:fill="auto"/>
            <w:vAlign w:val="center"/>
            <w:hideMark/>
          </w:tcPr>
          <w:p w14:paraId="155E2206" w14:textId="39B62888"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–389,104</w:t>
            </w:r>
          </w:p>
        </w:tc>
        <w:tc>
          <w:tcPr>
            <w:tcW w:w="1275" w:type="dxa"/>
            <w:tcBorders>
              <w:top w:val="nil"/>
              <w:left w:val="nil"/>
              <w:bottom w:val="single" w:sz="4" w:space="0" w:color="auto"/>
              <w:right w:val="single" w:sz="4" w:space="0" w:color="auto"/>
            </w:tcBorders>
            <w:shd w:val="clear" w:color="auto" w:fill="auto"/>
            <w:vAlign w:val="center"/>
            <w:hideMark/>
          </w:tcPr>
          <w:p w14:paraId="574C07E3" w14:textId="01170D3B" w:rsidR="00CF53A0" w:rsidRPr="00CF53A0" w:rsidRDefault="00CF53A0" w:rsidP="00CF53A0">
            <w:pPr>
              <w:jc w:val="right"/>
              <w:rPr>
                <w:rFonts w:ascii="Arial" w:hAnsi="Arial" w:cs="Arial"/>
                <w:color w:val="000000"/>
                <w:lang w:val="en-GB"/>
              </w:rPr>
            </w:pPr>
            <w:r w:rsidRPr="00CF53A0">
              <w:rPr>
                <w:rFonts w:ascii="Arial" w:hAnsi="Arial" w:cs="Arial"/>
                <w:color w:val="000000"/>
                <w:lang w:val="en-GB"/>
              </w:rPr>
              <w:t>–231,900</w:t>
            </w:r>
          </w:p>
        </w:tc>
      </w:tr>
    </w:tbl>
    <w:p w14:paraId="53F59242" w14:textId="77777777" w:rsidR="00B33AC9" w:rsidRPr="00CF53A0" w:rsidRDefault="00B33AC9" w:rsidP="00CF53A0">
      <w:pPr>
        <w:pStyle w:val="BodyTextMain"/>
        <w:rPr>
          <w:rFonts w:eastAsiaTheme="minorEastAsia"/>
        </w:rPr>
      </w:pPr>
    </w:p>
    <w:p w14:paraId="0EF8D4A2" w14:textId="562DD94A" w:rsidR="00EA3985" w:rsidRPr="00786226" w:rsidRDefault="00897913" w:rsidP="00EA3985">
      <w:pPr>
        <w:pStyle w:val="Footnote"/>
        <w:rPr>
          <w:lang w:val="en-GB"/>
        </w:rPr>
      </w:pPr>
      <w:r>
        <w:rPr>
          <w:lang w:val="en-GB"/>
        </w:rPr>
        <w:t>Note</w:t>
      </w:r>
      <w:r w:rsidR="00DE2F88" w:rsidRPr="00786226">
        <w:rPr>
          <w:lang w:val="en-GB"/>
        </w:rPr>
        <w:t xml:space="preserve">: </w:t>
      </w:r>
      <w:r w:rsidR="006943AB" w:rsidRPr="00446529">
        <w:rPr>
          <w:lang w:val="en-CA"/>
        </w:rPr>
        <w:t>₹</w:t>
      </w:r>
      <w:r w:rsidR="006943AB">
        <w:rPr>
          <w:lang w:val="en-CA"/>
        </w:rPr>
        <w:t xml:space="preserve"> = INR = Indian rupee</w:t>
      </w:r>
      <w:r w:rsidR="006943AB" w:rsidRPr="00446529">
        <w:rPr>
          <w:lang w:val="en-CA"/>
        </w:rPr>
        <w:t>; ₹</w:t>
      </w:r>
      <w:r w:rsidR="00CF53A0">
        <w:rPr>
          <w:lang w:val="en-CA"/>
        </w:rPr>
        <w:t>1 = US$0.0149</w:t>
      </w:r>
      <w:r w:rsidR="006943AB" w:rsidRPr="00446529">
        <w:rPr>
          <w:lang w:val="en-CA"/>
        </w:rPr>
        <w:t xml:space="preserve"> on May 31, 2016</w:t>
      </w:r>
      <w:r w:rsidR="006943AB">
        <w:rPr>
          <w:lang w:val="en-CA"/>
        </w:rPr>
        <w:t xml:space="preserve">; </w:t>
      </w:r>
      <w:r>
        <w:rPr>
          <w:lang w:val="en-GB"/>
        </w:rPr>
        <w:t xml:space="preserve">*The brand </w:t>
      </w:r>
      <w:r w:rsidR="00DE2F88" w:rsidRPr="00786226">
        <w:rPr>
          <w:lang w:val="en-GB"/>
        </w:rPr>
        <w:t xml:space="preserve">Himalayan was </w:t>
      </w:r>
      <w:r>
        <w:rPr>
          <w:lang w:val="en-GB"/>
        </w:rPr>
        <w:t>formed for</w:t>
      </w:r>
      <w:r w:rsidR="00DE2F88" w:rsidRPr="00786226">
        <w:rPr>
          <w:lang w:val="en-GB"/>
        </w:rPr>
        <w:t xml:space="preserve"> </w:t>
      </w:r>
      <w:r w:rsidR="0023722A" w:rsidRPr="00786226">
        <w:rPr>
          <w:lang w:val="en-GB"/>
        </w:rPr>
        <w:t>Nourish</w:t>
      </w:r>
      <w:r>
        <w:rPr>
          <w:lang w:val="en-GB"/>
        </w:rPr>
        <w:t>C</w:t>
      </w:r>
      <w:r w:rsidR="0023722A" w:rsidRPr="00786226">
        <w:rPr>
          <w:lang w:val="en-GB"/>
        </w:rPr>
        <w:t>o</w:t>
      </w:r>
      <w:r>
        <w:rPr>
          <w:lang w:val="en-GB"/>
        </w:rPr>
        <w:t xml:space="preserve"> </w:t>
      </w:r>
      <w:r w:rsidR="00DE2F88" w:rsidRPr="00786226">
        <w:rPr>
          <w:lang w:val="en-GB"/>
        </w:rPr>
        <w:t xml:space="preserve">by the </w:t>
      </w:r>
      <w:r>
        <w:rPr>
          <w:lang w:val="en-GB"/>
        </w:rPr>
        <w:t xml:space="preserve">parent company </w:t>
      </w:r>
      <w:r w:rsidR="00DE2F88" w:rsidRPr="00786226">
        <w:rPr>
          <w:lang w:val="en-GB"/>
        </w:rPr>
        <w:t>Tata Global Beverages</w:t>
      </w:r>
      <w:r w:rsidR="00265B0E" w:rsidRPr="00786226">
        <w:rPr>
          <w:lang w:val="en-GB"/>
        </w:rPr>
        <w:t xml:space="preserve">. </w:t>
      </w:r>
      <w:r>
        <w:rPr>
          <w:lang w:val="en-GB"/>
        </w:rPr>
        <w:t>I</w:t>
      </w:r>
      <w:r w:rsidR="00265B0E" w:rsidRPr="00786226">
        <w:rPr>
          <w:lang w:val="en-GB"/>
        </w:rPr>
        <w:t xml:space="preserve">n the first few years of operations, the brand was not </w:t>
      </w:r>
      <w:r>
        <w:rPr>
          <w:lang w:val="en-GB"/>
        </w:rPr>
        <w:t xml:space="preserve">able </w:t>
      </w:r>
      <w:r w:rsidR="00265B0E" w:rsidRPr="00786226">
        <w:rPr>
          <w:lang w:val="en-GB"/>
        </w:rPr>
        <w:t>to break</w:t>
      </w:r>
      <w:r>
        <w:rPr>
          <w:lang w:val="en-GB"/>
        </w:rPr>
        <w:t xml:space="preserve"> </w:t>
      </w:r>
      <w:r w:rsidR="00265B0E" w:rsidRPr="00786226">
        <w:rPr>
          <w:lang w:val="en-GB"/>
        </w:rPr>
        <w:t>even</w:t>
      </w:r>
      <w:r w:rsidR="006943AB">
        <w:rPr>
          <w:lang w:val="en-GB"/>
        </w:rPr>
        <w:t>,</w:t>
      </w:r>
      <w:r w:rsidR="00265B0E" w:rsidRPr="00786226">
        <w:rPr>
          <w:lang w:val="en-GB"/>
        </w:rPr>
        <w:t xml:space="preserve"> and </w:t>
      </w:r>
      <w:r>
        <w:rPr>
          <w:lang w:val="en-GB"/>
        </w:rPr>
        <w:t>incurred</w:t>
      </w:r>
      <w:r w:rsidR="00265B0E" w:rsidRPr="00786226">
        <w:rPr>
          <w:lang w:val="en-GB"/>
        </w:rPr>
        <w:t xml:space="preserve"> losses. In 2014,</w:t>
      </w:r>
      <w:r w:rsidR="00DE2F88" w:rsidRPr="00786226">
        <w:rPr>
          <w:lang w:val="en-GB"/>
        </w:rPr>
        <w:t xml:space="preserve"> </w:t>
      </w:r>
      <w:r>
        <w:rPr>
          <w:lang w:val="en-GB"/>
        </w:rPr>
        <w:t>the parent company</w:t>
      </w:r>
      <w:r w:rsidR="00DE2F88" w:rsidRPr="00786226">
        <w:rPr>
          <w:lang w:val="en-GB"/>
        </w:rPr>
        <w:t xml:space="preserve"> </w:t>
      </w:r>
      <w:r w:rsidR="00265B0E" w:rsidRPr="00786226">
        <w:rPr>
          <w:lang w:val="en-GB"/>
        </w:rPr>
        <w:t xml:space="preserve">agreed to </w:t>
      </w:r>
      <w:r w:rsidR="00DE2F88" w:rsidRPr="00786226">
        <w:rPr>
          <w:lang w:val="en-GB"/>
        </w:rPr>
        <w:t xml:space="preserve">compensate the </w:t>
      </w:r>
      <w:r>
        <w:rPr>
          <w:lang w:val="en-GB"/>
        </w:rPr>
        <w:t>joint venture</w:t>
      </w:r>
      <w:r w:rsidR="00DE2F88" w:rsidRPr="00786226">
        <w:rPr>
          <w:lang w:val="en-GB"/>
        </w:rPr>
        <w:t xml:space="preserve"> </w:t>
      </w:r>
      <w:r>
        <w:rPr>
          <w:lang w:val="en-GB"/>
        </w:rPr>
        <w:t xml:space="preserve">annually </w:t>
      </w:r>
      <w:r w:rsidR="00DE2F88" w:rsidRPr="00786226">
        <w:rPr>
          <w:lang w:val="en-GB"/>
        </w:rPr>
        <w:t xml:space="preserve">for operating losses. </w:t>
      </w:r>
      <w:r>
        <w:rPr>
          <w:lang w:val="en-GB"/>
        </w:rPr>
        <w:t>However, because</w:t>
      </w:r>
      <w:r w:rsidR="00DE2F88" w:rsidRPr="00786226">
        <w:rPr>
          <w:lang w:val="en-GB"/>
        </w:rPr>
        <w:t xml:space="preserve"> </w:t>
      </w:r>
      <w:r w:rsidR="0023722A" w:rsidRPr="00786226">
        <w:rPr>
          <w:lang w:val="en-GB"/>
        </w:rPr>
        <w:t>this amount d</w:t>
      </w:r>
      <w:r w:rsidR="006943AB">
        <w:rPr>
          <w:lang w:val="en-GB"/>
        </w:rPr>
        <w:t>id</w:t>
      </w:r>
      <w:r w:rsidR="0023722A" w:rsidRPr="00786226">
        <w:rPr>
          <w:lang w:val="en-GB"/>
        </w:rPr>
        <w:t xml:space="preserve"> not accrue from </w:t>
      </w:r>
      <w:r>
        <w:rPr>
          <w:lang w:val="en-GB"/>
        </w:rPr>
        <w:t xml:space="preserve">NourishCo </w:t>
      </w:r>
      <w:r w:rsidR="0023722A" w:rsidRPr="00786226">
        <w:rPr>
          <w:lang w:val="en-GB"/>
        </w:rPr>
        <w:t>operations</w:t>
      </w:r>
      <w:r>
        <w:rPr>
          <w:lang w:val="en-GB"/>
        </w:rPr>
        <w:t>,</w:t>
      </w:r>
      <w:r w:rsidR="0023722A" w:rsidRPr="00786226">
        <w:rPr>
          <w:lang w:val="en-GB"/>
        </w:rPr>
        <w:t xml:space="preserve"> it </w:t>
      </w:r>
      <w:r w:rsidR="006943AB">
        <w:rPr>
          <w:lang w:val="en-GB"/>
        </w:rPr>
        <w:t>was</w:t>
      </w:r>
      <w:r w:rsidR="0023722A" w:rsidRPr="00786226">
        <w:rPr>
          <w:lang w:val="en-GB"/>
        </w:rPr>
        <w:t xml:space="preserve"> treated as other income in the financials</w:t>
      </w:r>
      <w:r>
        <w:rPr>
          <w:lang w:val="en-GB"/>
        </w:rPr>
        <w:t>; **</w:t>
      </w:r>
      <w:r w:rsidR="00EA3985" w:rsidRPr="00786226">
        <w:rPr>
          <w:lang w:val="en-GB"/>
        </w:rPr>
        <w:t xml:space="preserve">This includes sales and </w:t>
      </w:r>
      <w:r w:rsidR="00562242" w:rsidRPr="00786226">
        <w:rPr>
          <w:lang w:val="en-GB"/>
        </w:rPr>
        <w:t>distribution</w:t>
      </w:r>
      <w:r>
        <w:rPr>
          <w:lang w:val="en-GB"/>
        </w:rPr>
        <w:t>,</w:t>
      </w:r>
      <w:r w:rsidR="00FC4FC5" w:rsidRPr="00786226">
        <w:rPr>
          <w:lang w:val="en-GB"/>
        </w:rPr>
        <w:t xml:space="preserve"> </w:t>
      </w:r>
      <w:r w:rsidR="00EA3985" w:rsidRPr="00786226">
        <w:rPr>
          <w:lang w:val="en-GB"/>
        </w:rPr>
        <w:t>advertising</w:t>
      </w:r>
      <w:r>
        <w:rPr>
          <w:lang w:val="en-GB"/>
        </w:rPr>
        <w:t>,</w:t>
      </w:r>
      <w:r w:rsidR="00EA3985" w:rsidRPr="00786226">
        <w:rPr>
          <w:lang w:val="en-GB"/>
        </w:rPr>
        <w:t xml:space="preserve"> and promotional expenses.</w:t>
      </w:r>
    </w:p>
    <w:p w14:paraId="7A3D799E" w14:textId="6D703F37" w:rsidR="006943AB" w:rsidRPr="00FB08A4" w:rsidRDefault="00EA3985" w:rsidP="00FB08A4">
      <w:pPr>
        <w:pStyle w:val="Footnote"/>
      </w:pPr>
      <w:r w:rsidRPr="00FB08A4">
        <w:t>Source: Company documents</w:t>
      </w:r>
      <w:r w:rsidR="006943AB">
        <w:t>.</w:t>
      </w:r>
    </w:p>
    <w:p w14:paraId="0067C5F2" w14:textId="77777777" w:rsidR="00CF53A0" w:rsidRDefault="00CF53A0">
      <w:pPr>
        <w:spacing w:after="200" w:line="276" w:lineRule="auto"/>
        <w:rPr>
          <w:rFonts w:ascii="Arial" w:hAnsi="Arial" w:cs="Arial"/>
          <w:b/>
          <w:caps/>
          <w:lang w:val="en-GB"/>
        </w:rPr>
      </w:pPr>
      <w:r>
        <w:rPr>
          <w:lang w:val="en-GB"/>
        </w:rPr>
        <w:br w:type="page"/>
      </w:r>
    </w:p>
    <w:p w14:paraId="59E4636C" w14:textId="4B6F1AE6" w:rsidR="00F75D8C" w:rsidRPr="00786226" w:rsidRDefault="00831487" w:rsidP="00831487">
      <w:pPr>
        <w:pStyle w:val="Casehead1"/>
        <w:rPr>
          <w:lang w:val="en-GB"/>
        </w:rPr>
      </w:pPr>
      <w:r w:rsidRPr="00786226">
        <w:rPr>
          <w:lang w:val="en-GB"/>
        </w:rPr>
        <w:lastRenderedPageBreak/>
        <w:t>Endnotes</w:t>
      </w:r>
    </w:p>
    <w:sectPr w:rsidR="00F75D8C" w:rsidRPr="00786226" w:rsidSect="00EB5410">
      <w:headerReference w:type="default" r:id="rId14"/>
      <w:endnotePr>
        <w:numFmt w:val="decimal"/>
      </w:endnotePr>
      <w:pgSz w:w="12240" w:h="15840"/>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D53433" w16cid:durableId="1D6A29D8"/>
  <w16cid:commentId w16cid:paraId="527404F3" w16cid:durableId="1D70AF22"/>
  <w16cid:commentId w16cid:paraId="37144127" w16cid:durableId="1D6A857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3D6621" w14:textId="77777777" w:rsidR="00FB08A4" w:rsidRDefault="00FB08A4" w:rsidP="00D75295">
      <w:r>
        <w:separator/>
      </w:r>
    </w:p>
  </w:endnote>
  <w:endnote w:type="continuationSeparator" w:id="0">
    <w:p w14:paraId="6CD4EE7A" w14:textId="77777777" w:rsidR="00FB08A4" w:rsidRDefault="00FB08A4" w:rsidP="00D75295">
      <w:r>
        <w:continuationSeparator/>
      </w:r>
    </w:p>
  </w:endnote>
  <w:endnote w:id="1">
    <w:p w14:paraId="28570D41" w14:textId="29CB6D50" w:rsidR="00FB08A4" w:rsidRPr="00214D97" w:rsidRDefault="00FB08A4" w:rsidP="00F75D8C">
      <w:pPr>
        <w:pStyle w:val="Footnote"/>
      </w:pPr>
      <w:r w:rsidRPr="00F75D8C">
        <w:rPr>
          <w:rStyle w:val="EndnoteReference"/>
        </w:rPr>
        <w:endnoteRef/>
      </w:r>
      <w:r w:rsidRPr="00F75D8C">
        <w:t xml:space="preserve"> </w:t>
      </w:r>
      <w:r w:rsidRPr="00214D97">
        <w:t>“Tatas &amp; PepsiCo Sign JV for Healthy Beverages,” Tata Global Beverages, press release, December 28, 2010, accessed September 9, 2016, www.tataglobalbeverages.com/media/news/detailed-news/2015/02/25/tatas-pepsico-sign-jv-for-healthy-beverages.</w:t>
      </w:r>
    </w:p>
  </w:endnote>
  <w:endnote w:id="2">
    <w:p w14:paraId="6F001735" w14:textId="272A6FAC" w:rsidR="00FB08A4" w:rsidRPr="00214D97" w:rsidRDefault="00FB08A4" w:rsidP="00E13F4B">
      <w:pPr>
        <w:pStyle w:val="Footnote"/>
      </w:pPr>
      <w:r w:rsidRPr="00214D97">
        <w:rPr>
          <w:rStyle w:val="EndnoteReference"/>
        </w:rPr>
        <w:endnoteRef/>
      </w:r>
      <w:r w:rsidRPr="00214D97">
        <w:t xml:space="preserve"> “India Carbonated Drinks Market Overview 2016 Featuring Thums</w:t>
      </w:r>
      <w:r>
        <w:t xml:space="preserve"> [sic.]</w:t>
      </w:r>
      <w:r w:rsidRPr="00214D97">
        <w:t xml:space="preserve"> up, Coca Cola, Pepsi, Sprite, Fanta, Limca &amp; Mirinda—Research and Markets,” BusinessWire, April 6, 2016, accessed September 7, 2016, www.businesswire.com/news/home/20160406005601/en/India-Carbonated-Drinks-Market-Overview-2016-Featuring. </w:t>
      </w:r>
    </w:p>
  </w:endnote>
  <w:endnote w:id="3">
    <w:p w14:paraId="7187505A" w14:textId="49BC53E9" w:rsidR="00FB08A4" w:rsidRPr="00214D97" w:rsidRDefault="00FB08A4" w:rsidP="00E13F4B">
      <w:pPr>
        <w:pStyle w:val="Footnote"/>
      </w:pPr>
      <w:r w:rsidRPr="00214D97">
        <w:rPr>
          <w:rStyle w:val="EndnoteReference"/>
        </w:rPr>
        <w:endnoteRef/>
      </w:r>
      <w:r w:rsidRPr="00214D97">
        <w:t xml:space="preserve"> Technopak Advisors, “Kit: Non-Alcoholic Beverage Market in India,” </w:t>
      </w:r>
      <w:r w:rsidRPr="00214D97">
        <w:rPr>
          <w:i/>
        </w:rPr>
        <w:t xml:space="preserve">Business Standard, </w:t>
      </w:r>
      <w:r w:rsidRPr="00214D97">
        <w:t xml:space="preserve">October 17, 2011, </w:t>
      </w:r>
      <w:r>
        <w:t>a</w:t>
      </w:r>
      <w:r w:rsidRPr="00214D97">
        <w:t>ccessed September 7, 2016</w:t>
      </w:r>
      <w:r>
        <w:t xml:space="preserve">, </w:t>
      </w:r>
      <w:r w:rsidRPr="00F27FDB">
        <w:t>www.business-standard.com/article/management/kit-non-alcoholic-beverage-market-in-india-111101700049_1.html</w:t>
      </w:r>
      <w:r w:rsidRPr="00214D97">
        <w:t xml:space="preserve">.  </w:t>
      </w:r>
    </w:p>
  </w:endnote>
  <w:endnote w:id="4">
    <w:p w14:paraId="6F226F86" w14:textId="7154DB9E" w:rsidR="00FB08A4" w:rsidRPr="00214D97" w:rsidRDefault="00FB08A4" w:rsidP="00E13F4B">
      <w:pPr>
        <w:pStyle w:val="Footnote"/>
      </w:pPr>
      <w:r w:rsidRPr="00214D97">
        <w:rPr>
          <w:rStyle w:val="EndnoteReference"/>
        </w:rPr>
        <w:endnoteRef/>
      </w:r>
      <w:r w:rsidRPr="00214D97">
        <w:t xml:space="preserve"> </w:t>
      </w:r>
      <w:r>
        <w:t>Ibid.</w:t>
      </w:r>
    </w:p>
  </w:endnote>
  <w:endnote w:id="5">
    <w:p w14:paraId="171D5800" w14:textId="5F7A296B" w:rsidR="00FB08A4" w:rsidRPr="00214D97" w:rsidRDefault="00FB08A4" w:rsidP="00E13F4B">
      <w:pPr>
        <w:pStyle w:val="Footnote"/>
      </w:pPr>
      <w:r w:rsidRPr="00214D97">
        <w:rPr>
          <w:rStyle w:val="EndnoteReference"/>
        </w:rPr>
        <w:endnoteRef/>
      </w:r>
      <w:r w:rsidRPr="00214D97">
        <w:t xml:space="preserve"> Ratna Bhushan, “Soft </w:t>
      </w:r>
      <w:r>
        <w:t>D</w:t>
      </w:r>
      <w:r w:rsidRPr="00214D97">
        <w:t xml:space="preserve">rinks, Packaged Water to Drive Beverage Consumption Growth,” </w:t>
      </w:r>
      <w:r w:rsidRPr="00214D97">
        <w:rPr>
          <w:i/>
        </w:rPr>
        <w:t>Economic Times,</w:t>
      </w:r>
      <w:r w:rsidRPr="00214D97">
        <w:t xml:space="preserve"> June 13, 2016, accessed September 7, 2016, http://retail.economictimes.indiatimes.com/news/food-entertainment/grocery/soft-drinks-packaged-water-to-drive-beverage-consumption-growth/52724735.</w:t>
      </w:r>
    </w:p>
  </w:endnote>
  <w:endnote w:id="6">
    <w:p w14:paraId="543FE806" w14:textId="263C3EC5" w:rsidR="00FB08A4" w:rsidRPr="00214D97" w:rsidRDefault="00FB08A4" w:rsidP="00BE085B">
      <w:pPr>
        <w:pStyle w:val="EndnoteText"/>
        <w:rPr>
          <w:rFonts w:ascii="Arial" w:hAnsi="Arial" w:cs="Arial"/>
          <w:sz w:val="17"/>
          <w:szCs w:val="17"/>
        </w:rPr>
      </w:pPr>
      <w:r w:rsidRPr="00214D97">
        <w:rPr>
          <w:rStyle w:val="EndnoteReference"/>
          <w:rFonts w:ascii="Arial" w:hAnsi="Arial" w:cs="Arial"/>
          <w:sz w:val="17"/>
          <w:szCs w:val="17"/>
        </w:rPr>
        <w:endnoteRef/>
      </w:r>
      <w:r w:rsidRPr="00214D97">
        <w:rPr>
          <w:rFonts w:ascii="Arial" w:hAnsi="Arial" w:cs="Arial"/>
          <w:sz w:val="17"/>
          <w:szCs w:val="17"/>
        </w:rPr>
        <w:t xml:space="preserve"> Cities in India are classified bas</w:t>
      </w:r>
      <w:r>
        <w:rPr>
          <w:rFonts w:ascii="Arial" w:hAnsi="Arial" w:cs="Arial"/>
          <w:sz w:val="17"/>
          <w:szCs w:val="17"/>
        </w:rPr>
        <w:t>ed on</w:t>
      </w:r>
      <w:r w:rsidRPr="00214D97">
        <w:rPr>
          <w:rFonts w:ascii="Arial" w:hAnsi="Arial" w:cs="Arial"/>
          <w:sz w:val="17"/>
          <w:szCs w:val="17"/>
        </w:rPr>
        <w:t xml:space="preserve"> their population into tiers. </w:t>
      </w:r>
      <w:r>
        <w:rPr>
          <w:rFonts w:ascii="Arial" w:hAnsi="Arial" w:cs="Arial"/>
          <w:sz w:val="17"/>
          <w:szCs w:val="17"/>
        </w:rPr>
        <w:t>For example,</w:t>
      </w:r>
      <w:r w:rsidRPr="00214D97">
        <w:rPr>
          <w:rFonts w:ascii="Arial" w:hAnsi="Arial" w:cs="Arial"/>
          <w:sz w:val="17"/>
          <w:szCs w:val="17"/>
        </w:rPr>
        <w:t xml:space="preserve"> Tier I cit</w:t>
      </w:r>
      <w:r>
        <w:rPr>
          <w:rFonts w:ascii="Arial" w:hAnsi="Arial" w:cs="Arial"/>
          <w:sz w:val="17"/>
          <w:szCs w:val="17"/>
        </w:rPr>
        <w:t>ies</w:t>
      </w:r>
      <w:r w:rsidRPr="00214D97">
        <w:rPr>
          <w:rFonts w:ascii="Arial" w:hAnsi="Arial" w:cs="Arial"/>
          <w:sz w:val="17"/>
          <w:szCs w:val="17"/>
        </w:rPr>
        <w:t xml:space="preserve"> are cities with a population </w:t>
      </w:r>
      <w:r>
        <w:rPr>
          <w:rFonts w:ascii="Arial" w:hAnsi="Arial" w:cs="Arial"/>
          <w:sz w:val="17"/>
          <w:szCs w:val="17"/>
        </w:rPr>
        <w:t>higher than</w:t>
      </w:r>
      <w:r w:rsidRPr="00214D97">
        <w:rPr>
          <w:rFonts w:ascii="Arial" w:hAnsi="Arial" w:cs="Arial"/>
          <w:sz w:val="17"/>
          <w:szCs w:val="17"/>
        </w:rPr>
        <w:t xml:space="preserve"> 100,000.  </w:t>
      </w:r>
    </w:p>
  </w:endnote>
  <w:endnote w:id="7">
    <w:p w14:paraId="5BC5B644" w14:textId="2DC79D41" w:rsidR="00FB08A4" w:rsidRPr="00214D97" w:rsidRDefault="00FB08A4" w:rsidP="00D83CF4">
      <w:pPr>
        <w:pStyle w:val="Footnote"/>
      </w:pPr>
      <w:r w:rsidRPr="00214D97">
        <w:rPr>
          <w:rStyle w:val="EndnoteReference"/>
        </w:rPr>
        <w:endnoteRef/>
      </w:r>
      <w:r w:rsidRPr="00214D97">
        <w:t xml:space="preserve"> “In Food and </w:t>
      </w:r>
      <w:r>
        <w:t>B</w:t>
      </w:r>
      <w:r w:rsidRPr="00214D97">
        <w:t xml:space="preserve">everages, Tier -2 </w:t>
      </w:r>
      <w:r>
        <w:t>P</w:t>
      </w:r>
      <w:r w:rsidRPr="00214D97">
        <w:t xml:space="preserve">layers </w:t>
      </w:r>
      <w:r>
        <w:t>R</w:t>
      </w:r>
      <w:r w:rsidRPr="00214D97">
        <w:t xml:space="preserve">ising </w:t>
      </w:r>
      <w:r>
        <w:t>F</w:t>
      </w:r>
      <w:r w:rsidRPr="00214D97">
        <w:t>ast</w:t>
      </w:r>
      <w:r>
        <w:t>,</w:t>
      </w:r>
      <w:r w:rsidRPr="00214D97">
        <w:t>”</w:t>
      </w:r>
      <w:r>
        <w:t xml:space="preserve"> </w:t>
      </w:r>
      <w:r w:rsidRPr="00214D97">
        <w:t xml:space="preserve">CRISIL </w:t>
      </w:r>
      <w:r>
        <w:t>I</w:t>
      </w:r>
      <w:r w:rsidRPr="00214D97">
        <w:t>nsights</w:t>
      </w:r>
      <w:r>
        <w:t>, September</w:t>
      </w:r>
      <w:r w:rsidRPr="00214D97">
        <w:t xml:space="preserve"> 2014</w:t>
      </w:r>
      <w:r>
        <w:t xml:space="preserve">, accessed September 18, 2017, </w:t>
      </w:r>
      <w:r w:rsidRPr="002926ED">
        <w:t>www.crisil.com/pdf/ratings/In-food-and-beverages-tier-2-players-rising-fast.pdf</w:t>
      </w:r>
      <w:r>
        <w:t>.</w:t>
      </w:r>
      <w:r w:rsidRPr="00214D97">
        <w:t xml:space="preserve"> </w:t>
      </w:r>
    </w:p>
  </w:endnote>
  <w:endnote w:id="8">
    <w:p w14:paraId="4AEE265E" w14:textId="11973CE5" w:rsidR="00FB08A4" w:rsidRPr="00214D97" w:rsidRDefault="00FB08A4" w:rsidP="00D83CF4">
      <w:pPr>
        <w:pStyle w:val="Footnote"/>
      </w:pPr>
      <w:r w:rsidRPr="00214D97">
        <w:rPr>
          <w:rStyle w:val="EndnoteReference"/>
        </w:rPr>
        <w:endnoteRef/>
      </w:r>
      <w:r w:rsidRPr="00214D97">
        <w:t xml:space="preserve"> </w:t>
      </w:r>
      <w:r>
        <w:t>Ibid.</w:t>
      </w:r>
      <w:r w:rsidRPr="00214D97">
        <w:t xml:space="preserve"> </w:t>
      </w:r>
    </w:p>
  </w:endnote>
  <w:endnote w:id="9">
    <w:p w14:paraId="777C022E" w14:textId="77777777" w:rsidR="00FB08A4" w:rsidRPr="00214D97" w:rsidRDefault="00FB08A4" w:rsidP="00D83CF4">
      <w:pPr>
        <w:pStyle w:val="Footnote"/>
      </w:pPr>
      <w:r w:rsidRPr="00214D97">
        <w:rPr>
          <w:rStyle w:val="EndnoteReference"/>
        </w:rPr>
        <w:endnoteRef/>
      </w:r>
      <w:r w:rsidRPr="00214D97">
        <w:t xml:space="preserve"> PTI, “Soft Drinks Market to Grow 30% Per Annum,” </w:t>
      </w:r>
      <w:r w:rsidRPr="00214D97">
        <w:rPr>
          <w:i/>
        </w:rPr>
        <w:t>Economic Times</w:t>
      </w:r>
      <w:r w:rsidRPr="00214D97">
        <w:t xml:space="preserve">, June 18, 2015, accessed September 7, 2016, </w:t>
      </w:r>
      <w:hyperlink r:id="rId1" w:history="1">
        <w:r w:rsidRPr="00214D97">
          <w:rPr>
            <w:rStyle w:val="Hyperlink"/>
            <w:color w:val="auto"/>
            <w:u w:val="none"/>
          </w:rPr>
          <w:t>http://articles.economictimes.indiatimes.com/2015-06-18/news/63567916_1_drink-market-market-size-manpasand-beverages</w:t>
        </w:r>
      </w:hyperlink>
      <w:r w:rsidRPr="00214D97">
        <w:t xml:space="preserve">. </w:t>
      </w:r>
    </w:p>
  </w:endnote>
  <w:endnote w:id="10">
    <w:p w14:paraId="30694E52" w14:textId="768A98F3" w:rsidR="00FB08A4" w:rsidRPr="00446529" w:rsidRDefault="00FB08A4">
      <w:pPr>
        <w:pStyle w:val="EndnoteText"/>
        <w:rPr>
          <w:rFonts w:ascii="Arial" w:hAnsi="Arial" w:cs="Arial"/>
          <w:sz w:val="17"/>
          <w:szCs w:val="17"/>
          <w:lang w:val="en-CA"/>
        </w:rPr>
      </w:pPr>
      <w:r w:rsidRPr="00446529">
        <w:rPr>
          <w:rStyle w:val="EndnoteReference"/>
          <w:rFonts w:ascii="Arial" w:hAnsi="Arial" w:cs="Arial"/>
          <w:sz w:val="17"/>
          <w:szCs w:val="17"/>
        </w:rPr>
        <w:endnoteRef/>
      </w:r>
      <w:r w:rsidRPr="00446529">
        <w:rPr>
          <w:rFonts w:ascii="Arial" w:hAnsi="Arial" w:cs="Arial"/>
          <w:sz w:val="17"/>
          <w:szCs w:val="17"/>
        </w:rPr>
        <w:t xml:space="preserve"> </w:t>
      </w:r>
      <w:r w:rsidRPr="00446529">
        <w:rPr>
          <w:rFonts w:ascii="Arial" w:hAnsi="Arial" w:cs="Arial"/>
          <w:sz w:val="17"/>
          <w:szCs w:val="17"/>
          <w:lang w:val="en-CA"/>
        </w:rPr>
        <w:t xml:space="preserve">₹ = INR = Indian rupee; all currency amounts are in ₹ unless otherwise specified; </w:t>
      </w:r>
      <w:r w:rsidR="00CF53A0" w:rsidRPr="00CF53A0">
        <w:rPr>
          <w:rFonts w:ascii="Arial" w:hAnsi="Arial" w:cs="Arial"/>
          <w:sz w:val="17"/>
          <w:szCs w:val="17"/>
          <w:lang w:val="en-CA"/>
        </w:rPr>
        <w:t xml:space="preserve">₹1 = US$0.0149 </w:t>
      </w:r>
      <w:r w:rsidRPr="00446529">
        <w:rPr>
          <w:rFonts w:ascii="Arial" w:hAnsi="Arial" w:cs="Arial"/>
          <w:sz w:val="17"/>
          <w:szCs w:val="17"/>
          <w:lang w:val="en-CA"/>
        </w:rPr>
        <w:t xml:space="preserve">on May 31, 2016. </w:t>
      </w:r>
    </w:p>
  </w:endnote>
  <w:endnote w:id="11">
    <w:p w14:paraId="6B6C886F" w14:textId="7207CFB1" w:rsidR="00FB08A4" w:rsidRPr="00214D97" w:rsidRDefault="00FB08A4" w:rsidP="00D83CF4">
      <w:pPr>
        <w:pStyle w:val="Footnote"/>
      </w:pPr>
      <w:r w:rsidRPr="00214D97">
        <w:rPr>
          <w:rStyle w:val="EndnoteReference"/>
        </w:rPr>
        <w:endnoteRef/>
      </w:r>
      <w:r w:rsidRPr="00214D97">
        <w:t xml:space="preserve"> Jonathan Ablett, Aadarsh Baijal, Eric Beinhocker, Anupam Bose, Diana Farrell, Ulrich Gersch, Ezra Greenberg, Shishir Gupta, and Sumit Gupta, “The </w:t>
      </w:r>
      <w:r>
        <w:t>‘</w:t>
      </w:r>
      <w:r w:rsidRPr="00214D97">
        <w:t>Bird of Gold’: The Rise of India’s Consumer Market,” McKinsey</w:t>
      </w:r>
      <w:r>
        <w:t xml:space="preserve"> </w:t>
      </w:r>
      <w:r w:rsidRPr="00214D97">
        <w:t>&amp;</w:t>
      </w:r>
      <w:r>
        <w:t xml:space="preserve"> </w:t>
      </w:r>
      <w:r w:rsidRPr="00214D97">
        <w:t>Company, accessed July 6, 2016, www.mckinsey.com/global-themes/asia-pacific/the-bird-of-gold.</w:t>
      </w:r>
    </w:p>
  </w:endnote>
  <w:endnote w:id="12">
    <w:p w14:paraId="3DBAEF8E" w14:textId="77777777" w:rsidR="00FB08A4" w:rsidRPr="00214D97" w:rsidRDefault="00FB08A4" w:rsidP="00F13286">
      <w:pPr>
        <w:pStyle w:val="Footnote"/>
      </w:pPr>
      <w:r w:rsidRPr="00214D97">
        <w:rPr>
          <w:rStyle w:val="EndnoteReference"/>
        </w:rPr>
        <w:endnoteRef/>
      </w:r>
      <w:r w:rsidRPr="00214D97">
        <w:t xml:space="preserve"> Nicole Fry and Hana Kim, “The Evolving Non-Alcoholic Beverage Landscape,” accessed September 7, 2016, www.firstbev.com/wordpress/wp-content/uploads/2015/03/FBG_Non-Alc-White-Paper_March-2015.pdf. </w:t>
      </w:r>
    </w:p>
  </w:endnote>
  <w:endnote w:id="13">
    <w:p w14:paraId="4784DD59" w14:textId="7E7CB8DB" w:rsidR="00FB08A4" w:rsidRPr="00214D97" w:rsidRDefault="00FB08A4" w:rsidP="00F13286">
      <w:pPr>
        <w:pStyle w:val="Footnote"/>
      </w:pPr>
      <w:r w:rsidRPr="00214D97">
        <w:rPr>
          <w:rStyle w:val="EndnoteReference"/>
        </w:rPr>
        <w:endnoteRef/>
      </w:r>
      <w:r w:rsidRPr="00214D97">
        <w:t xml:space="preserve"> Progressive Grocer Bureau, “Beverages Market to Grow 3.5 Times </w:t>
      </w:r>
      <w:r>
        <w:t>I</w:t>
      </w:r>
      <w:r w:rsidRPr="00214D97">
        <w:t>ts Size by 2020,” Progressive Grocer India, May 31, 2016, accessed September 7, 2016, www.indiaretailing.com/2016/05/31/food/food-grocery/beverages-market-to-grow-3-5-times-of-its-present-size-by-2020.</w:t>
      </w:r>
    </w:p>
  </w:endnote>
  <w:endnote w:id="14">
    <w:p w14:paraId="4F2C731A" w14:textId="07148AD1" w:rsidR="00FB08A4" w:rsidRPr="00214D97" w:rsidRDefault="00FB08A4" w:rsidP="00F13286">
      <w:pPr>
        <w:pStyle w:val="Footnote"/>
      </w:pPr>
      <w:r w:rsidRPr="00214D97">
        <w:rPr>
          <w:rStyle w:val="EndnoteReference"/>
        </w:rPr>
        <w:endnoteRef/>
      </w:r>
      <w:r w:rsidRPr="00214D97">
        <w:t xml:space="preserve"> Shonali Advani, “Health Conscious Urban Consumers Sip on Functional Beverages,” </w:t>
      </w:r>
      <w:r w:rsidRPr="00214D97">
        <w:rPr>
          <w:i/>
        </w:rPr>
        <w:t>Economic Times</w:t>
      </w:r>
      <w:r w:rsidRPr="00214D97">
        <w:t xml:space="preserve">, July 26, 2015, accessed September 7, 2016, </w:t>
      </w:r>
      <w:r w:rsidRPr="00B113B9">
        <w:t>http://economictimes.indiatimes.com/industry/cons-products/food/health-conscious-urban-consumers-sip-on-functional-beverages/articleshow/48212003.cms</w:t>
      </w:r>
      <w:r w:rsidRPr="00214D97">
        <w:t>.</w:t>
      </w:r>
    </w:p>
  </w:endnote>
  <w:endnote w:id="15">
    <w:p w14:paraId="77488921" w14:textId="11CC96E2" w:rsidR="00FB08A4" w:rsidRPr="00214D97" w:rsidRDefault="00FB08A4" w:rsidP="004F149D">
      <w:pPr>
        <w:pStyle w:val="Footnote"/>
      </w:pPr>
      <w:r w:rsidRPr="00214D97">
        <w:rPr>
          <w:rStyle w:val="EndnoteReference"/>
        </w:rPr>
        <w:endnoteRef/>
      </w:r>
      <w:r w:rsidRPr="00214D97">
        <w:t xml:space="preserve"> “Diarrheal Disease,” World Health Organization, updated May 2017, accessed January 12, 2017, www.who.int/mediacentre/factsheets/fs330/en.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45B39E" w14:textId="77777777" w:rsidR="00FB08A4" w:rsidRDefault="00FB08A4" w:rsidP="00D75295">
      <w:r>
        <w:separator/>
      </w:r>
    </w:p>
  </w:footnote>
  <w:footnote w:type="continuationSeparator" w:id="0">
    <w:p w14:paraId="70A9D048" w14:textId="77777777" w:rsidR="00FB08A4" w:rsidRDefault="00FB08A4" w:rsidP="00D752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C0B2F" w14:textId="334841BB" w:rsidR="00FB08A4" w:rsidRDefault="00FB08A4"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C7497F">
      <w:rPr>
        <w:rFonts w:ascii="Arial" w:hAnsi="Arial"/>
        <w:b/>
        <w:noProof/>
      </w:rPr>
      <w:t>10</w:t>
    </w:r>
    <w:r>
      <w:rPr>
        <w:rFonts w:ascii="Arial" w:hAnsi="Arial"/>
        <w:b/>
      </w:rPr>
      <w:fldChar w:fldCharType="end"/>
    </w:r>
    <w:r>
      <w:rPr>
        <w:rFonts w:ascii="Arial" w:hAnsi="Arial"/>
        <w:b/>
      </w:rPr>
      <w:tab/>
    </w:r>
    <w:r w:rsidR="00105657">
      <w:rPr>
        <w:rFonts w:ascii="Arial" w:hAnsi="Arial"/>
        <w:b/>
      </w:rPr>
      <w:t>9B17A062</w:t>
    </w:r>
  </w:p>
  <w:p w14:paraId="5546064E" w14:textId="77777777" w:rsidR="00FB08A4" w:rsidRPr="00C92CC4" w:rsidRDefault="00FB08A4">
    <w:pPr>
      <w:pStyle w:val="Header"/>
      <w:rPr>
        <w:sz w:val="18"/>
        <w:szCs w:val="18"/>
      </w:rPr>
    </w:pPr>
  </w:p>
  <w:p w14:paraId="7A6CBE77" w14:textId="77777777" w:rsidR="00FB08A4" w:rsidRPr="00C92CC4" w:rsidRDefault="00FB08A4">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07A36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9C90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A86A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4211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5E3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CFABC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1CD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9834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0A36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9436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402179"/>
    <w:multiLevelType w:val="hybridMultilevel"/>
    <w:tmpl w:val="D8FA9314"/>
    <w:lvl w:ilvl="0" w:tplc="4F4C961A">
      <w:start w:val="3"/>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7E2361"/>
    <w:multiLevelType w:val="hybridMultilevel"/>
    <w:tmpl w:val="7E400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3CC512E"/>
    <w:multiLevelType w:val="hybridMultilevel"/>
    <w:tmpl w:val="0A84B4A2"/>
    <w:lvl w:ilvl="0" w:tplc="10090001">
      <w:start w:val="1"/>
      <w:numFmt w:val="bullet"/>
      <w:lvlText w:val=""/>
      <w:lvlJc w:val="left"/>
      <w:pPr>
        <w:ind w:left="360" w:hanging="360"/>
      </w:pPr>
      <w:rPr>
        <w:rFonts w:ascii="Symbol" w:hAnsi="Symbol"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6A1006E"/>
    <w:multiLevelType w:val="hybridMultilevel"/>
    <w:tmpl w:val="6C988F7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07AF6C4D"/>
    <w:multiLevelType w:val="hybridMultilevel"/>
    <w:tmpl w:val="E802353E"/>
    <w:lvl w:ilvl="0" w:tplc="12824D5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164BFC"/>
    <w:multiLevelType w:val="hybridMultilevel"/>
    <w:tmpl w:val="8758B34C"/>
    <w:lvl w:ilvl="0" w:tplc="F920DF2C">
      <w:start w:val="1"/>
      <w:numFmt w:val="bullet"/>
      <w:lvlText w:val=""/>
      <w:lvlJc w:val="left"/>
      <w:pPr>
        <w:tabs>
          <w:tab w:val="num" w:pos="720"/>
        </w:tabs>
        <w:ind w:left="720" w:hanging="360"/>
      </w:pPr>
      <w:rPr>
        <w:rFonts w:ascii="Wingdings" w:hAnsi="Wingdings" w:hint="default"/>
      </w:rPr>
    </w:lvl>
    <w:lvl w:ilvl="1" w:tplc="5B1EE4BA" w:tentative="1">
      <w:start w:val="1"/>
      <w:numFmt w:val="bullet"/>
      <w:lvlText w:val=""/>
      <w:lvlJc w:val="left"/>
      <w:pPr>
        <w:tabs>
          <w:tab w:val="num" w:pos="1440"/>
        </w:tabs>
        <w:ind w:left="1440" w:hanging="360"/>
      </w:pPr>
      <w:rPr>
        <w:rFonts w:ascii="Wingdings" w:hAnsi="Wingdings" w:hint="default"/>
      </w:rPr>
    </w:lvl>
    <w:lvl w:ilvl="2" w:tplc="48EC0A86" w:tentative="1">
      <w:start w:val="1"/>
      <w:numFmt w:val="bullet"/>
      <w:lvlText w:val=""/>
      <w:lvlJc w:val="left"/>
      <w:pPr>
        <w:tabs>
          <w:tab w:val="num" w:pos="2160"/>
        </w:tabs>
        <w:ind w:left="2160" w:hanging="360"/>
      </w:pPr>
      <w:rPr>
        <w:rFonts w:ascii="Wingdings" w:hAnsi="Wingdings" w:hint="default"/>
      </w:rPr>
    </w:lvl>
    <w:lvl w:ilvl="3" w:tplc="30823D4A" w:tentative="1">
      <w:start w:val="1"/>
      <w:numFmt w:val="bullet"/>
      <w:lvlText w:val=""/>
      <w:lvlJc w:val="left"/>
      <w:pPr>
        <w:tabs>
          <w:tab w:val="num" w:pos="2880"/>
        </w:tabs>
        <w:ind w:left="2880" w:hanging="360"/>
      </w:pPr>
      <w:rPr>
        <w:rFonts w:ascii="Wingdings" w:hAnsi="Wingdings" w:hint="default"/>
      </w:rPr>
    </w:lvl>
    <w:lvl w:ilvl="4" w:tplc="98EC0494" w:tentative="1">
      <w:start w:val="1"/>
      <w:numFmt w:val="bullet"/>
      <w:lvlText w:val=""/>
      <w:lvlJc w:val="left"/>
      <w:pPr>
        <w:tabs>
          <w:tab w:val="num" w:pos="3600"/>
        </w:tabs>
        <w:ind w:left="3600" w:hanging="360"/>
      </w:pPr>
      <w:rPr>
        <w:rFonts w:ascii="Wingdings" w:hAnsi="Wingdings" w:hint="default"/>
      </w:rPr>
    </w:lvl>
    <w:lvl w:ilvl="5" w:tplc="02DAD434" w:tentative="1">
      <w:start w:val="1"/>
      <w:numFmt w:val="bullet"/>
      <w:lvlText w:val=""/>
      <w:lvlJc w:val="left"/>
      <w:pPr>
        <w:tabs>
          <w:tab w:val="num" w:pos="4320"/>
        </w:tabs>
        <w:ind w:left="4320" w:hanging="360"/>
      </w:pPr>
      <w:rPr>
        <w:rFonts w:ascii="Wingdings" w:hAnsi="Wingdings" w:hint="default"/>
      </w:rPr>
    </w:lvl>
    <w:lvl w:ilvl="6" w:tplc="7A7A030C" w:tentative="1">
      <w:start w:val="1"/>
      <w:numFmt w:val="bullet"/>
      <w:lvlText w:val=""/>
      <w:lvlJc w:val="left"/>
      <w:pPr>
        <w:tabs>
          <w:tab w:val="num" w:pos="5040"/>
        </w:tabs>
        <w:ind w:left="5040" w:hanging="360"/>
      </w:pPr>
      <w:rPr>
        <w:rFonts w:ascii="Wingdings" w:hAnsi="Wingdings" w:hint="default"/>
      </w:rPr>
    </w:lvl>
    <w:lvl w:ilvl="7" w:tplc="519C2278" w:tentative="1">
      <w:start w:val="1"/>
      <w:numFmt w:val="bullet"/>
      <w:lvlText w:val=""/>
      <w:lvlJc w:val="left"/>
      <w:pPr>
        <w:tabs>
          <w:tab w:val="num" w:pos="5760"/>
        </w:tabs>
        <w:ind w:left="5760" w:hanging="360"/>
      </w:pPr>
      <w:rPr>
        <w:rFonts w:ascii="Wingdings" w:hAnsi="Wingdings" w:hint="default"/>
      </w:rPr>
    </w:lvl>
    <w:lvl w:ilvl="8" w:tplc="A42A5C1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BA7BB1"/>
    <w:multiLevelType w:val="hybridMultilevel"/>
    <w:tmpl w:val="257C727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14CF0232"/>
    <w:multiLevelType w:val="hybridMultilevel"/>
    <w:tmpl w:val="EF7603E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20E821D7"/>
    <w:multiLevelType w:val="hybridMultilevel"/>
    <w:tmpl w:val="E094288A"/>
    <w:lvl w:ilvl="0" w:tplc="D550EA02">
      <w:numFmt w:val="bullet"/>
      <w:lvlText w:val="-"/>
      <w:lvlJc w:val="left"/>
      <w:pPr>
        <w:ind w:left="360" w:hanging="360"/>
      </w:pPr>
      <w:rPr>
        <w:rFonts w:ascii="Calibri" w:eastAsiaTheme="minorHAnsi" w:hAnsi="Calibri" w:cstheme="minorBidi" w:hint="default"/>
      </w:rPr>
    </w:lvl>
    <w:lvl w:ilvl="1" w:tplc="04090003">
      <w:start w:val="1"/>
      <w:numFmt w:val="decimal"/>
      <w:lvlText w:val="%2."/>
      <w:lvlJc w:val="left"/>
      <w:pPr>
        <w:tabs>
          <w:tab w:val="num" w:pos="1080"/>
        </w:tabs>
        <w:ind w:left="1080" w:hanging="360"/>
      </w:pPr>
    </w:lvl>
    <w:lvl w:ilvl="2" w:tplc="04090005">
      <w:start w:val="1"/>
      <w:numFmt w:val="decimal"/>
      <w:lvlText w:val="%3."/>
      <w:lvlJc w:val="left"/>
      <w:pPr>
        <w:tabs>
          <w:tab w:val="num" w:pos="1800"/>
        </w:tabs>
        <w:ind w:left="1800" w:hanging="360"/>
      </w:p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24"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5B4BF8"/>
    <w:multiLevelType w:val="hybridMultilevel"/>
    <w:tmpl w:val="13563D20"/>
    <w:lvl w:ilvl="0" w:tplc="E8D01C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EC5F44"/>
    <w:multiLevelType w:val="hybridMultilevel"/>
    <w:tmpl w:val="AC8C2B2A"/>
    <w:lvl w:ilvl="0" w:tplc="C646079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A433E6"/>
    <w:multiLevelType w:val="hybridMultilevel"/>
    <w:tmpl w:val="B79ECBD4"/>
    <w:lvl w:ilvl="0" w:tplc="28F6DAD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852AA1"/>
    <w:multiLevelType w:val="hybridMultilevel"/>
    <w:tmpl w:val="6E4CB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43DC23CE"/>
    <w:multiLevelType w:val="hybridMultilevel"/>
    <w:tmpl w:val="F0601E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45602891"/>
    <w:multiLevelType w:val="hybridMultilevel"/>
    <w:tmpl w:val="80326B2C"/>
    <w:lvl w:ilvl="0" w:tplc="2A4E4E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34"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36" w15:restartNumberingAfterBreak="0">
    <w:nsid w:val="59560D15"/>
    <w:multiLevelType w:val="hybridMultilevel"/>
    <w:tmpl w:val="17E4FF12"/>
    <w:lvl w:ilvl="0" w:tplc="DC5679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A26A71"/>
    <w:multiLevelType w:val="hybridMultilevel"/>
    <w:tmpl w:val="7CCADD7E"/>
    <w:lvl w:ilvl="0" w:tplc="0D143EA4">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39" w15:restartNumberingAfterBreak="0">
    <w:nsid w:val="618A3A85"/>
    <w:multiLevelType w:val="hybridMultilevel"/>
    <w:tmpl w:val="5E86C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41" w15:restartNumberingAfterBreak="0">
    <w:nsid w:val="6D3A1FDA"/>
    <w:multiLevelType w:val="multilevel"/>
    <w:tmpl w:val="3188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783ABD"/>
    <w:multiLevelType w:val="hybridMultilevel"/>
    <w:tmpl w:val="DA3CE6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C04AD8"/>
    <w:multiLevelType w:val="hybridMultilevel"/>
    <w:tmpl w:val="32904BB0"/>
    <w:lvl w:ilvl="0" w:tplc="3E3254A2">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5" w15:restartNumberingAfterBreak="0">
    <w:nsid w:val="75784D67"/>
    <w:multiLevelType w:val="hybridMultilevel"/>
    <w:tmpl w:val="BA70F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33"/>
  </w:num>
  <w:num w:numId="13">
    <w:abstractNumId w:val="18"/>
  </w:num>
  <w:num w:numId="14">
    <w:abstractNumId w:val="34"/>
  </w:num>
  <w:num w:numId="15">
    <w:abstractNumId w:val="35"/>
  </w:num>
  <w:num w:numId="16">
    <w:abstractNumId w:val="38"/>
  </w:num>
  <w:num w:numId="17">
    <w:abstractNumId w:val="24"/>
  </w:num>
  <w:num w:numId="18">
    <w:abstractNumId w:val="40"/>
  </w:num>
  <w:num w:numId="19">
    <w:abstractNumId w:val="17"/>
  </w:num>
  <w:num w:numId="20">
    <w:abstractNumId w:val="15"/>
  </w:num>
  <w:num w:numId="21">
    <w:abstractNumId w:val="44"/>
  </w:num>
  <w:num w:numId="22">
    <w:abstractNumId w:val="31"/>
  </w:num>
  <w:num w:numId="23">
    <w:abstractNumId w:val="46"/>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46"/>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46"/>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22"/>
  </w:num>
  <w:num w:numId="27">
    <w:abstractNumId w:val="29"/>
  </w:num>
  <w:num w:numId="28">
    <w:abstractNumId w:val="16"/>
  </w:num>
  <w:num w:numId="29">
    <w:abstractNumId w:val="36"/>
  </w:num>
  <w:num w:numId="30">
    <w:abstractNumId w:val="30"/>
  </w:num>
  <w:num w:numId="31">
    <w:abstractNumId w:val="32"/>
  </w:num>
  <w:num w:numId="32">
    <w:abstractNumId w:val="27"/>
  </w:num>
  <w:num w:numId="33">
    <w:abstractNumId w:val="25"/>
  </w:num>
  <w:num w:numId="34">
    <w:abstractNumId w:val="28"/>
  </w:num>
  <w:num w:numId="35">
    <w:abstractNumId w:val="42"/>
  </w:num>
  <w:num w:numId="36">
    <w:abstractNumId w:val="43"/>
  </w:num>
  <w:num w:numId="37">
    <w:abstractNumId w:val="45"/>
  </w:num>
  <w:num w:numId="3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num>
  <w:num w:numId="40">
    <w:abstractNumId w:val="10"/>
  </w:num>
  <w:num w:numId="41">
    <w:abstractNumId w:val="14"/>
  </w:num>
  <w:num w:numId="42">
    <w:abstractNumId w:val="11"/>
  </w:num>
  <w:num w:numId="43">
    <w:abstractNumId w:val="26"/>
  </w:num>
  <w:num w:numId="44">
    <w:abstractNumId w:val="39"/>
  </w:num>
  <w:num w:numId="45">
    <w:abstractNumId w:val="37"/>
  </w:num>
  <w:num w:numId="46">
    <w:abstractNumId w:val="12"/>
  </w:num>
  <w:num w:numId="47">
    <w:abstractNumId w:val="19"/>
  </w:num>
  <w:num w:numId="48">
    <w:abstractNumId w:val="20"/>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12F24"/>
    <w:rsid w:val="00013360"/>
    <w:rsid w:val="00016FAA"/>
    <w:rsid w:val="000216CE"/>
    <w:rsid w:val="00025DC7"/>
    <w:rsid w:val="00026486"/>
    <w:rsid w:val="00032A8F"/>
    <w:rsid w:val="00044ECC"/>
    <w:rsid w:val="00045252"/>
    <w:rsid w:val="000531D3"/>
    <w:rsid w:val="0005646B"/>
    <w:rsid w:val="000731D8"/>
    <w:rsid w:val="00080215"/>
    <w:rsid w:val="0008102D"/>
    <w:rsid w:val="000817F6"/>
    <w:rsid w:val="00094C0E"/>
    <w:rsid w:val="000B5F7D"/>
    <w:rsid w:val="000C2DD5"/>
    <w:rsid w:val="000C3241"/>
    <w:rsid w:val="000D1E5B"/>
    <w:rsid w:val="000D3EEF"/>
    <w:rsid w:val="000D6508"/>
    <w:rsid w:val="000E120F"/>
    <w:rsid w:val="000E5D21"/>
    <w:rsid w:val="000F0C22"/>
    <w:rsid w:val="000F3C01"/>
    <w:rsid w:val="000F6B09"/>
    <w:rsid w:val="000F6FDC"/>
    <w:rsid w:val="001039C8"/>
    <w:rsid w:val="00104567"/>
    <w:rsid w:val="00105657"/>
    <w:rsid w:val="00126354"/>
    <w:rsid w:val="0012732D"/>
    <w:rsid w:val="001509DA"/>
    <w:rsid w:val="00154FC9"/>
    <w:rsid w:val="001727C0"/>
    <w:rsid w:val="00184658"/>
    <w:rsid w:val="0019241A"/>
    <w:rsid w:val="0019540A"/>
    <w:rsid w:val="001A21AA"/>
    <w:rsid w:val="001A5335"/>
    <w:rsid w:val="001A752D"/>
    <w:rsid w:val="001B0A02"/>
    <w:rsid w:val="001B2AA5"/>
    <w:rsid w:val="001B3312"/>
    <w:rsid w:val="001B4FCD"/>
    <w:rsid w:val="001C3908"/>
    <w:rsid w:val="001D1997"/>
    <w:rsid w:val="001D1CF4"/>
    <w:rsid w:val="001D7CBD"/>
    <w:rsid w:val="001E2DCA"/>
    <w:rsid w:val="001E5AA0"/>
    <w:rsid w:val="001E7493"/>
    <w:rsid w:val="001F53A9"/>
    <w:rsid w:val="00203AA1"/>
    <w:rsid w:val="00213E98"/>
    <w:rsid w:val="00214D97"/>
    <w:rsid w:val="00232F67"/>
    <w:rsid w:val="002344ED"/>
    <w:rsid w:val="0023722A"/>
    <w:rsid w:val="00254320"/>
    <w:rsid w:val="00265B0E"/>
    <w:rsid w:val="00266945"/>
    <w:rsid w:val="002926ED"/>
    <w:rsid w:val="00295A29"/>
    <w:rsid w:val="00296FF6"/>
    <w:rsid w:val="002B4BF5"/>
    <w:rsid w:val="002C719E"/>
    <w:rsid w:val="002E32F0"/>
    <w:rsid w:val="002E545D"/>
    <w:rsid w:val="002F460C"/>
    <w:rsid w:val="002F47ED"/>
    <w:rsid w:val="002F48D6"/>
    <w:rsid w:val="00303E01"/>
    <w:rsid w:val="003112F2"/>
    <w:rsid w:val="00314AEA"/>
    <w:rsid w:val="00322AA4"/>
    <w:rsid w:val="003261BA"/>
    <w:rsid w:val="00332C2E"/>
    <w:rsid w:val="00343565"/>
    <w:rsid w:val="00354899"/>
    <w:rsid w:val="00355FD6"/>
    <w:rsid w:val="00356E98"/>
    <w:rsid w:val="00356FF9"/>
    <w:rsid w:val="00361C8E"/>
    <w:rsid w:val="00364A5C"/>
    <w:rsid w:val="003719C5"/>
    <w:rsid w:val="00372E78"/>
    <w:rsid w:val="00373258"/>
    <w:rsid w:val="00373FB1"/>
    <w:rsid w:val="003820D3"/>
    <w:rsid w:val="00383BF0"/>
    <w:rsid w:val="003910BE"/>
    <w:rsid w:val="003958F7"/>
    <w:rsid w:val="003A0359"/>
    <w:rsid w:val="003B30D8"/>
    <w:rsid w:val="003B7EF2"/>
    <w:rsid w:val="003C2A24"/>
    <w:rsid w:val="003C3FA4"/>
    <w:rsid w:val="003D07EA"/>
    <w:rsid w:val="003D0BCA"/>
    <w:rsid w:val="003D5ECC"/>
    <w:rsid w:val="003F2B0C"/>
    <w:rsid w:val="003F7D2E"/>
    <w:rsid w:val="004137F7"/>
    <w:rsid w:val="004161D7"/>
    <w:rsid w:val="004221E4"/>
    <w:rsid w:val="00446529"/>
    <w:rsid w:val="00450775"/>
    <w:rsid w:val="00461C3F"/>
    <w:rsid w:val="00471088"/>
    <w:rsid w:val="00474993"/>
    <w:rsid w:val="00483AF9"/>
    <w:rsid w:val="00496150"/>
    <w:rsid w:val="004A4B26"/>
    <w:rsid w:val="004B0102"/>
    <w:rsid w:val="004B1CCB"/>
    <w:rsid w:val="004C5EA8"/>
    <w:rsid w:val="004D73A5"/>
    <w:rsid w:val="004F00CD"/>
    <w:rsid w:val="004F149D"/>
    <w:rsid w:val="004F483E"/>
    <w:rsid w:val="0050316D"/>
    <w:rsid w:val="0050347C"/>
    <w:rsid w:val="005146EC"/>
    <w:rsid w:val="005242B6"/>
    <w:rsid w:val="00532433"/>
    <w:rsid w:val="00532CF5"/>
    <w:rsid w:val="00551C01"/>
    <w:rsid w:val="005528CB"/>
    <w:rsid w:val="005550E8"/>
    <w:rsid w:val="00562242"/>
    <w:rsid w:val="00566771"/>
    <w:rsid w:val="00573F44"/>
    <w:rsid w:val="00576B4B"/>
    <w:rsid w:val="00581E2E"/>
    <w:rsid w:val="00584F15"/>
    <w:rsid w:val="005A2E2B"/>
    <w:rsid w:val="005A397D"/>
    <w:rsid w:val="005B795F"/>
    <w:rsid w:val="005D5725"/>
    <w:rsid w:val="005E7AC8"/>
    <w:rsid w:val="005F111E"/>
    <w:rsid w:val="00616205"/>
    <w:rsid w:val="006163F7"/>
    <w:rsid w:val="00621CC0"/>
    <w:rsid w:val="00643883"/>
    <w:rsid w:val="006456F0"/>
    <w:rsid w:val="00652606"/>
    <w:rsid w:val="006608F4"/>
    <w:rsid w:val="00662EF2"/>
    <w:rsid w:val="0066666F"/>
    <w:rsid w:val="006721C8"/>
    <w:rsid w:val="00682754"/>
    <w:rsid w:val="00684813"/>
    <w:rsid w:val="006943AB"/>
    <w:rsid w:val="006A58A9"/>
    <w:rsid w:val="006A606D"/>
    <w:rsid w:val="006B1A13"/>
    <w:rsid w:val="006B421C"/>
    <w:rsid w:val="006B7F7A"/>
    <w:rsid w:val="006C0371"/>
    <w:rsid w:val="006C08B6"/>
    <w:rsid w:val="006C0B1A"/>
    <w:rsid w:val="006C4384"/>
    <w:rsid w:val="006C6065"/>
    <w:rsid w:val="006C7F9F"/>
    <w:rsid w:val="006D39EA"/>
    <w:rsid w:val="006D51C0"/>
    <w:rsid w:val="006D768C"/>
    <w:rsid w:val="006D76BF"/>
    <w:rsid w:val="006E04D0"/>
    <w:rsid w:val="006E25FA"/>
    <w:rsid w:val="006E2F6D"/>
    <w:rsid w:val="006E44D0"/>
    <w:rsid w:val="006E58F6"/>
    <w:rsid w:val="006E77E1"/>
    <w:rsid w:val="006F131D"/>
    <w:rsid w:val="00711ECE"/>
    <w:rsid w:val="007122C1"/>
    <w:rsid w:val="007331FC"/>
    <w:rsid w:val="007345B2"/>
    <w:rsid w:val="007419A2"/>
    <w:rsid w:val="00752BCD"/>
    <w:rsid w:val="00766DA1"/>
    <w:rsid w:val="0077417C"/>
    <w:rsid w:val="00786226"/>
    <w:rsid w:val="007866A6"/>
    <w:rsid w:val="00786F2A"/>
    <w:rsid w:val="00792D3D"/>
    <w:rsid w:val="00794BD3"/>
    <w:rsid w:val="00794D01"/>
    <w:rsid w:val="007979AE"/>
    <w:rsid w:val="007A130D"/>
    <w:rsid w:val="007A5F1F"/>
    <w:rsid w:val="007D4102"/>
    <w:rsid w:val="007E1803"/>
    <w:rsid w:val="007E2AC4"/>
    <w:rsid w:val="007E5921"/>
    <w:rsid w:val="007F51FC"/>
    <w:rsid w:val="00801297"/>
    <w:rsid w:val="00804399"/>
    <w:rsid w:val="0080499F"/>
    <w:rsid w:val="00817FF5"/>
    <w:rsid w:val="00821FFC"/>
    <w:rsid w:val="008243FC"/>
    <w:rsid w:val="008271CA"/>
    <w:rsid w:val="00831487"/>
    <w:rsid w:val="008467D5"/>
    <w:rsid w:val="00856D9F"/>
    <w:rsid w:val="008575B3"/>
    <w:rsid w:val="00866F6D"/>
    <w:rsid w:val="00886D8D"/>
    <w:rsid w:val="008901A5"/>
    <w:rsid w:val="00897913"/>
    <w:rsid w:val="008A0F04"/>
    <w:rsid w:val="008A4DC4"/>
    <w:rsid w:val="008A726F"/>
    <w:rsid w:val="008A791C"/>
    <w:rsid w:val="008D157C"/>
    <w:rsid w:val="008D4C59"/>
    <w:rsid w:val="008E1922"/>
    <w:rsid w:val="008E6521"/>
    <w:rsid w:val="00901C00"/>
    <w:rsid w:val="009067A4"/>
    <w:rsid w:val="0090722E"/>
    <w:rsid w:val="00912575"/>
    <w:rsid w:val="00913628"/>
    <w:rsid w:val="00915707"/>
    <w:rsid w:val="009340DB"/>
    <w:rsid w:val="009532D4"/>
    <w:rsid w:val="0095400B"/>
    <w:rsid w:val="009669C8"/>
    <w:rsid w:val="00972498"/>
    <w:rsid w:val="00974CC6"/>
    <w:rsid w:val="00976AD4"/>
    <w:rsid w:val="00984D89"/>
    <w:rsid w:val="0098646A"/>
    <w:rsid w:val="00986C79"/>
    <w:rsid w:val="00986ECF"/>
    <w:rsid w:val="00997FB1"/>
    <w:rsid w:val="009A312F"/>
    <w:rsid w:val="009A5348"/>
    <w:rsid w:val="009A67BB"/>
    <w:rsid w:val="009C76D5"/>
    <w:rsid w:val="009E4CC9"/>
    <w:rsid w:val="009F7AA4"/>
    <w:rsid w:val="00A1750D"/>
    <w:rsid w:val="00A410AB"/>
    <w:rsid w:val="00A559DB"/>
    <w:rsid w:val="00A55A8B"/>
    <w:rsid w:val="00A62A52"/>
    <w:rsid w:val="00A711F3"/>
    <w:rsid w:val="00A82D61"/>
    <w:rsid w:val="00A92F49"/>
    <w:rsid w:val="00AA4E03"/>
    <w:rsid w:val="00AB0858"/>
    <w:rsid w:val="00AC3585"/>
    <w:rsid w:val="00AC7314"/>
    <w:rsid w:val="00AD734B"/>
    <w:rsid w:val="00AF35FC"/>
    <w:rsid w:val="00B00B1B"/>
    <w:rsid w:val="00B0133C"/>
    <w:rsid w:val="00B03639"/>
    <w:rsid w:val="00B0652A"/>
    <w:rsid w:val="00B113B9"/>
    <w:rsid w:val="00B205AE"/>
    <w:rsid w:val="00B27546"/>
    <w:rsid w:val="00B318BB"/>
    <w:rsid w:val="00B33AC9"/>
    <w:rsid w:val="00B342A4"/>
    <w:rsid w:val="00B3757D"/>
    <w:rsid w:val="00B40937"/>
    <w:rsid w:val="00B423EF"/>
    <w:rsid w:val="00B43208"/>
    <w:rsid w:val="00B453DE"/>
    <w:rsid w:val="00B4742F"/>
    <w:rsid w:val="00B5742B"/>
    <w:rsid w:val="00B71B3C"/>
    <w:rsid w:val="00B901F9"/>
    <w:rsid w:val="00BA40E5"/>
    <w:rsid w:val="00BC5459"/>
    <w:rsid w:val="00BD6EFB"/>
    <w:rsid w:val="00BE085B"/>
    <w:rsid w:val="00BF63C2"/>
    <w:rsid w:val="00C00C7C"/>
    <w:rsid w:val="00C11F3E"/>
    <w:rsid w:val="00C15410"/>
    <w:rsid w:val="00C15BE2"/>
    <w:rsid w:val="00C16D66"/>
    <w:rsid w:val="00C21F02"/>
    <w:rsid w:val="00C22219"/>
    <w:rsid w:val="00C262A6"/>
    <w:rsid w:val="00C3447F"/>
    <w:rsid w:val="00C40A5F"/>
    <w:rsid w:val="00C65C36"/>
    <w:rsid w:val="00C66BD9"/>
    <w:rsid w:val="00C701DC"/>
    <w:rsid w:val="00C7497F"/>
    <w:rsid w:val="00C773F6"/>
    <w:rsid w:val="00C81491"/>
    <w:rsid w:val="00C81676"/>
    <w:rsid w:val="00C92CC4"/>
    <w:rsid w:val="00CA0AFB"/>
    <w:rsid w:val="00CA0C3D"/>
    <w:rsid w:val="00CA23EA"/>
    <w:rsid w:val="00CA2CE1"/>
    <w:rsid w:val="00CA3976"/>
    <w:rsid w:val="00CA757B"/>
    <w:rsid w:val="00CB1DFC"/>
    <w:rsid w:val="00CC1787"/>
    <w:rsid w:val="00CC182C"/>
    <w:rsid w:val="00CC1BCF"/>
    <w:rsid w:val="00CC639A"/>
    <w:rsid w:val="00CD0824"/>
    <w:rsid w:val="00CD2908"/>
    <w:rsid w:val="00CD4F62"/>
    <w:rsid w:val="00CE6969"/>
    <w:rsid w:val="00CF53A0"/>
    <w:rsid w:val="00CF6130"/>
    <w:rsid w:val="00CF6E3E"/>
    <w:rsid w:val="00D03A82"/>
    <w:rsid w:val="00D15344"/>
    <w:rsid w:val="00D2097F"/>
    <w:rsid w:val="00D31BEC"/>
    <w:rsid w:val="00D63150"/>
    <w:rsid w:val="00D636B1"/>
    <w:rsid w:val="00D64A32"/>
    <w:rsid w:val="00D64EFC"/>
    <w:rsid w:val="00D73988"/>
    <w:rsid w:val="00D75295"/>
    <w:rsid w:val="00D7668B"/>
    <w:rsid w:val="00D76CE9"/>
    <w:rsid w:val="00D83CF4"/>
    <w:rsid w:val="00D90F44"/>
    <w:rsid w:val="00D93134"/>
    <w:rsid w:val="00D97F12"/>
    <w:rsid w:val="00DA468D"/>
    <w:rsid w:val="00DA6B14"/>
    <w:rsid w:val="00DB42E7"/>
    <w:rsid w:val="00DB7980"/>
    <w:rsid w:val="00DE2F88"/>
    <w:rsid w:val="00DF32C2"/>
    <w:rsid w:val="00DF3E0C"/>
    <w:rsid w:val="00E07302"/>
    <w:rsid w:val="00E101F6"/>
    <w:rsid w:val="00E13F4B"/>
    <w:rsid w:val="00E206E0"/>
    <w:rsid w:val="00E2407E"/>
    <w:rsid w:val="00E471A7"/>
    <w:rsid w:val="00E635CF"/>
    <w:rsid w:val="00E74700"/>
    <w:rsid w:val="00E76E6A"/>
    <w:rsid w:val="00E87A54"/>
    <w:rsid w:val="00E9051F"/>
    <w:rsid w:val="00EA0A3D"/>
    <w:rsid w:val="00EA3985"/>
    <w:rsid w:val="00EB1D2C"/>
    <w:rsid w:val="00EB5410"/>
    <w:rsid w:val="00EC6E0A"/>
    <w:rsid w:val="00EC6EF4"/>
    <w:rsid w:val="00ED246E"/>
    <w:rsid w:val="00ED4E18"/>
    <w:rsid w:val="00EE1F37"/>
    <w:rsid w:val="00EE48E8"/>
    <w:rsid w:val="00EF552D"/>
    <w:rsid w:val="00F0159C"/>
    <w:rsid w:val="00F10126"/>
    <w:rsid w:val="00F105B7"/>
    <w:rsid w:val="00F13286"/>
    <w:rsid w:val="00F17A21"/>
    <w:rsid w:val="00F27FDB"/>
    <w:rsid w:val="00F37EA5"/>
    <w:rsid w:val="00F50E91"/>
    <w:rsid w:val="00F5245C"/>
    <w:rsid w:val="00F57D29"/>
    <w:rsid w:val="00F6294E"/>
    <w:rsid w:val="00F75D8C"/>
    <w:rsid w:val="00F92A99"/>
    <w:rsid w:val="00F95DBD"/>
    <w:rsid w:val="00F96201"/>
    <w:rsid w:val="00FA11A2"/>
    <w:rsid w:val="00FB08A4"/>
    <w:rsid w:val="00FC2467"/>
    <w:rsid w:val="00FC30E9"/>
    <w:rsid w:val="00FC4FC5"/>
    <w:rsid w:val="00FD0B18"/>
    <w:rsid w:val="00FD0F82"/>
    <w:rsid w:val="00FD1F1C"/>
    <w:rsid w:val="00FE3B0B"/>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AFFCABB"/>
  <w15:docId w15:val="{EBF235F1-A31B-4691-A0BD-C03DE938C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343565"/>
    <w:pPr>
      <w:jc w:val="both"/>
    </w:pPr>
    <w:rPr>
      <w:rFonts w:ascii="Arial" w:hAnsi="Arial" w:cs="Arial"/>
      <w:sz w:val="17"/>
      <w:szCs w:val="17"/>
    </w:rPr>
  </w:style>
  <w:style w:type="character" w:customStyle="1" w:styleId="FootnoteChar">
    <w:name w:val="Footnote Char"/>
    <w:basedOn w:val="FootnoteTextChar"/>
    <w:link w:val="Footnote"/>
    <w:rsid w:val="00343565"/>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character" w:styleId="Strong">
    <w:name w:val="Strong"/>
    <w:basedOn w:val="DefaultParagraphFont"/>
    <w:uiPriority w:val="99"/>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numbering" w:customStyle="1" w:styleId="NoList2">
    <w:name w:val="No List2"/>
    <w:next w:val="NoList"/>
    <w:uiPriority w:val="99"/>
    <w:semiHidden/>
    <w:unhideWhenUsed/>
    <w:rsid w:val="00F75D8C"/>
  </w:style>
  <w:style w:type="table" w:customStyle="1" w:styleId="TableGrid1">
    <w:name w:val="Table Grid1"/>
    <w:basedOn w:val="TableNormal"/>
    <w:next w:val="TableGrid"/>
    <w:uiPriority w:val="59"/>
    <w:rsid w:val="00F75D8C"/>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3D5ECC"/>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3D5ECC"/>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A92F49"/>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509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8412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PowerPoint_Slide1.sl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theme" Target="theme/theme1.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conomictimes.indiatimes.com/topic/USA"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iveycases.com" TargetMode="Externa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header" Target="header1.xml"/></Relationships>
</file>

<file path=word/_rels/endnotes.xml.rels><?xml version="1.0" encoding="UTF-8" standalone="yes"?>
<Relationships xmlns="http://schemas.openxmlformats.org/package/2006/relationships"><Relationship Id="rId1" Type="http://schemas.openxmlformats.org/officeDocument/2006/relationships/hyperlink" Target="http://articles.economictimes.indiatimes.com/2015-06-18/news/63567916_1_drink-market-market-size-manpasand-bever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9E48D0-5BCF-47AC-AA16-37DB41F19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6226</Words>
  <Characters>35491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41634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McCutcheon, Amber</cp:lastModifiedBy>
  <cp:revision>5</cp:revision>
  <cp:lastPrinted>2017-11-27T15:03:00Z</cp:lastPrinted>
  <dcterms:created xsi:type="dcterms:W3CDTF">2017-11-22T16:14:00Z</dcterms:created>
  <dcterms:modified xsi:type="dcterms:W3CDTF">2017-11-27T15:04:00Z</dcterms:modified>
</cp:coreProperties>
</file>