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D597C9" w14:textId="776C8EA9" w:rsidR="00AF4070" w:rsidRPr="00D7576F" w:rsidRDefault="00C52952">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eastAsia="en-GB"/>
        </w:rPr>
        <w:drawing>
          <wp:inline distT="0" distB="0" distL="0" distR="0" wp14:anchorId="1AA9E375" wp14:editId="0287AEF0">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572CACE5" w14:textId="2B0A18AB" w:rsidR="00AF4070" w:rsidRPr="00D7576F" w:rsidRDefault="00C52952">
      <w:pPr>
        <w:tabs>
          <w:tab w:val="left" w:pos="-1440"/>
          <w:tab w:val="left" w:pos="-720"/>
          <w:tab w:val="left" w:pos="1"/>
        </w:tabs>
        <w:jc w:val="right"/>
        <w:rPr>
          <w:rFonts w:ascii="Arial" w:hAnsi="Arial"/>
          <w:b/>
          <w:sz w:val="24"/>
        </w:rPr>
      </w:pPr>
      <w:r>
        <w:rPr>
          <w:rFonts w:ascii="Arial" w:hAnsi="Arial"/>
          <w:b/>
          <w:sz w:val="24"/>
        </w:rPr>
        <w:t>9B17B017</w:t>
      </w:r>
    </w:p>
    <w:p w14:paraId="67F1B3D8" w14:textId="77777777" w:rsidR="00AF4070" w:rsidRPr="00D7576F" w:rsidRDefault="00AF4070">
      <w:pPr>
        <w:tabs>
          <w:tab w:val="left" w:pos="-1440"/>
          <w:tab w:val="left" w:pos="-720"/>
          <w:tab w:val="left" w:pos="1"/>
        </w:tabs>
        <w:jc w:val="both"/>
        <w:rPr>
          <w:rFonts w:ascii="Arial" w:hAnsi="Arial"/>
          <w:b/>
          <w:sz w:val="28"/>
        </w:rPr>
      </w:pPr>
    </w:p>
    <w:p w14:paraId="3E8D5077" w14:textId="77777777" w:rsidR="00AF4070" w:rsidRPr="00D7576F" w:rsidRDefault="00AF4070">
      <w:pPr>
        <w:tabs>
          <w:tab w:val="left" w:pos="-1440"/>
          <w:tab w:val="left" w:pos="-720"/>
          <w:tab w:val="left" w:pos="1"/>
        </w:tabs>
        <w:jc w:val="both"/>
        <w:rPr>
          <w:rFonts w:ascii="Arial" w:hAnsi="Arial"/>
          <w:b/>
          <w:sz w:val="28"/>
        </w:rPr>
      </w:pPr>
    </w:p>
    <w:p w14:paraId="4E54CDC1" w14:textId="62FF72BA" w:rsidR="00AF4070" w:rsidRPr="00D7576F" w:rsidRDefault="00DC3F0D" w:rsidP="00A814DF">
      <w:pPr>
        <w:tabs>
          <w:tab w:val="left" w:pos="-1440"/>
          <w:tab w:val="left" w:pos="-720"/>
          <w:tab w:val="left" w:pos="1"/>
        </w:tabs>
        <w:rPr>
          <w:rFonts w:ascii="Arial" w:hAnsi="Arial"/>
        </w:rPr>
      </w:pPr>
      <w:r w:rsidRPr="00D7576F">
        <w:rPr>
          <w:rFonts w:ascii="Arial" w:hAnsi="Arial"/>
          <w:b/>
          <w:sz w:val="28"/>
        </w:rPr>
        <w:tab/>
      </w:r>
      <w:r w:rsidR="00AF4070" w:rsidRPr="00D7576F">
        <w:rPr>
          <w:rFonts w:ascii="Arial" w:hAnsi="Arial"/>
          <w:b/>
          <w:sz w:val="28"/>
        </w:rPr>
        <w:fldChar w:fldCharType="begin">
          <w:ffData>
            <w:name w:val="Text2"/>
            <w:enabled/>
            <w:calcOnExit w:val="0"/>
            <w:statusText w:type="text" w:val="Type the Title of the Case - Tab"/>
            <w:textInput>
              <w:format w:val="UPPERCASE"/>
            </w:textInput>
          </w:ffData>
        </w:fldChar>
      </w:r>
      <w:bookmarkStart w:id="0" w:name="Text2"/>
      <w:r w:rsidR="00AF4070" w:rsidRPr="00D7576F">
        <w:rPr>
          <w:rFonts w:ascii="Arial" w:hAnsi="Arial"/>
          <w:b/>
          <w:sz w:val="28"/>
        </w:rPr>
        <w:instrText xml:space="preserve"> FORMTEXT </w:instrText>
      </w:r>
      <w:r w:rsidR="00AF4070" w:rsidRPr="00D7576F">
        <w:rPr>
          <w:rFonts w:ascii="Arial" w:hAnsi="Arial"/>
          <w:b/>
          <w:sz w:val="28"/>
        </w:rPr>
      </w:r>
      <w:r w:rsidR="00AF4070" w:rsidRPr="00D7576F">
        <w:rPr>
          <w:rFonts w:ascii="Arial" w:hAnsi="Arial"/>
          <w:b/>
          <w:sz w:val="28"/>
        </w:rPr>
        <w:fldChar w:fldCharType="separate"/>
      </w:r>
      <w:r w:rsidR="00C106F0" w:rsidRPr="00D7576F">
        <w:rPr>
          <w:rFonts w:ascii="Arial" w:hAnsi="Arial"/>
          <w:b/>
          <w:noProof/>
          <w:sz w:val="28"/>
        </w:rPr>
        <w:t>LOCKBOX SOCIA</w:t>
      </w:r>
      <w:r w:rsidR="00F00003" w:rsidRPr="00D7576F">
        <w:rPr>
          <w:rFonts w:ascii="Arial" w:hAnsi="Arial"/>
          <w:b/>
          <w:noProof/>
          <w:sz w:val="28"/>
        </w:rPr>
        <w:t>L INC.</w:t>
      </w:r>
      <w:r w:rsidR="00AF4070" w:rsidRPr="00D7576F">
        <w:rPr>
          <w:rFonts w:ascii="Arial" w:hAnsi="Arial"/>
          <w:b/>
          <w:sz w:val="28"/>
        </w:rPr>
        <w:fldChar w:fldCharType="end"/>
      </w:r>
      <w:bookmarkEnd w:id="0"/>
      <w:r w:rsidR="004F028D" w:rsidRPr="00D7576F">
        <w:rPr>
          <w:rFonts w:ascii="Arial" w:hAnsi="Arial"/>
          <w:b/>
          <w:sz w:val="28"/>
        </w:rPr>
        <w:t>: STATUS QUO OR SEO?</w:t>
      </w:r>
    </w:p>
    <w:p w14:paraId="3DC5EE94" w14:textId="77777777" w:rsidR="00AF4070" w:rsidRPr="00D7576F" w:rsidRDefault="00AF4070" w:rsidP="00A814DF">
      <w:pPr>
        <w:tabs>
          <w:tab w:val="left" w:pos="-1440"/>
          <w:tab w:val="left" w:pos="-720"/>
          <w:tab w:val="left" w:pos="1"/>
        </w:tabs>
        <w:jc w:val="both"/>
        <w:rPr>
          <w:rFonts w:ascii="Arial" w:hAnsi="Arial"/>
        </w:rPr>
      </w:pPr>
    </w:p>
    <w:p w14:paraId="6D5E6EB1" w14:textId="77777777" w:rsidR="00AF4070" w:rsidRPr="00D7576F" w:rsidRDefault="00AF4070" w:rsidP="00A814DF">
      <w:pPr>
        <w:pBdr>
          <w:bottom w:val="single" w:sz="8" w:space="1" w:color="auto"/>
        </w:pBdr>
        <w:tabs>
          <w:tab w:val="left" w:pos="-1440"/>
          <w:tab w:val="left" w:pos="-720"/>
          <w:tab w:val="left" w:pos="1"/>
        </w:tabs>
        <w:jc w:val="both"/>
        <w:rPr>
          <w:rFonts w:ascii="Arial" w:hAnsi="Arial"/>
        </w:rPr>
      </w:pPr>
    </w:p>
    <w:p w14:paraId="5AC96EB7" w14:textId="2E071BB0" w:rsidR="00AF4070" w:rsidRPr="00D7576F" w:rsidRDefault="00AF4070" w:rsidP="00A814DF">
      <w:pPr>
        <w:jc w:val="both"/>
        <w:rPr>
          <w:rFonts w:ascii="Arial" w:hAnsi="Arial"/>
          <w:i/>
          <w:sz w:val="16"/>
        </w:rPr>
      </w:pPr>
      <w:r w:rsidRPr="00D7576F">
        <w:rPr>
          <w:rFonts w:ascii="Arial" w:hAnsi="Arial"/>
        </w:rPr>
        <w:fldChar w:fldCharType="begin"/>
      </w:r>
      <w:r w:rsidRPr="00D7576F">
        <w:rPr>
          <w:rFonts w:ascii="Arial" w:hAnsi="Arial"/>
        </w:rPr>
        <w:instrText>ADVANCE \d 2"</w:instrText>
      </w:r>
      <w:r w:rsidRPr="00D7576F">
        <w:rPr>
          <w:rFonts w:ascii="Arial" w:hAnsi="Arial"/>
        </w:rPr>
        <w:fldChar w:fldCharType="end"/>
      </w:r>
      <w:r w:rsidRPr="00D7576F">
        <w:rPr>
          <w:rFonts w:ascii="Arial" w:hAnsi="Arial"/>
          <w:i/>
          <w:sz w:val="16"/>
        </w:rPr>
        <w:fldChar w:fldCharType="begin">
          <w:ffData>
            <w:name w:val="Text3"/>
            <w:enabled/>
            <w:calcOnExit w:val="0"/>
            <w:statusText w:type="text" w:val="Type the Author's name or Author wrote this case under the supervision of?? - Tab"/>
            <w:textInput/>
          </w:ffData>
        </w:fldChar>
      </w:r>
      <w:bookmarkStart w:id="1" w:name="Text3"/>
      <w:r w:rsidRPr="00D7576F">
        <w:rPr>
          <w:rFonts w:ascii="Arial" w:hAnsi="Arial"/>
          <w:i/>
          <w:sz w:val="16"/>
        </w:rPr>
        <w:instrText xml:space="preserve"> FORMTEXT </w:instrText>
      </w:r>
      <w:r w:rsidRPr="00D7576F">
        <w:rPr>
          <w:rFonts w:ascii="Arial" w:hAnsi="Arial"/>
          <w:i/>
          <w:sz w:val="16"/>
        </w:rPr>
      </w:r>
      <w:r w:rsidRPr="00D7576F">
        <w:rPr>
          <w:rFonts w:ascii="Arial" w:hAnsi="Arial"/>
          <w:i/>
          <w:sz w:val="16"/>
        </w:rPr>
        <w:fldChar w:fldCharType="separate"/>
      </w:r>
      <w:r w:rsidR="00C106F0" w:rsidRPr="00D7576F">
        <w:rPr>
          <w:rFonts w:ascii="Arial" w:hAnsi="Arial"/>
          <w:i/>
          <w:noProof/>
          <w:sz w:val="16"/>
        </w:rPr>
        <w:t>Jimmy Wang</w:t>
      </w:r>
      <w:r w:rsidRPr="00D7576F">
        <w:rPr>
          <w:rFonts w:ascii="Arial" w:hAnsi="Arial"/>
          <w:i/>
          <w:sz w:val="16"/>
        </w:rPr>
        <w:fldChar w:fldCharType="end"/>
      </w:r>
      <w:bookmarkEnd w:id="1"/>
      <w:r w:rsidRPr="00D7576F">
        <w:rPr>
          <w:rFonts w:ascii="Arial" w:hAnsi="Arial"/>
          <w:i/>
          <w:sz w:val="16"/>
        </w:rPr>
        <w:t xml:space="preserve"> </w:t>
      </w:r>
      <w:r w:rsidR="00285451" w:rsidRPr="00D7576F">
        <w:rPr>
          <w:rFonts w:ascii="Arial" w:hAnsi="Arial"/>
          <w:i/>
          <w:sz w:val="16"/>
        </w:rPr>
        <w:t>wrote</w:t>
      </w:r>
      <w:r w:rsidRPr="00D7576F">
        <w:rPr>
          <w:rFonts w:ascii="Arial" w:hAnsi="Arial"/>
          <w:i/>
          <w:sz w:val="16"/>
        </w:rPr>
        <w:t xml:space="preserve"> this case under the supervision of </w:t>
      </w:r>
      <w:r w:rsidRPr="00D7576F">
        <w:rPr>
          <w:rFonts w:ascii="Arial" w:hAnsi="Arial"/>
          <w:i/>
          <w:sz w:val="16"/>
        </w:rPr>
        <w:fldChar w:fldCharType="begin">
          <w:ffData>
            <w:name w:val="Text6"/>
            <w:enabled/>
            <w:calcOnExit w:val="0"/>
            <w:statusText w:type="text" w:val="Type supervisor's name - press Tab"/>
            <w:textInput/>
          </w:ffData>
        </w:fldChar>
      </w:r>
      <w:bookmarkStart w:id="2" w:name="Text6"/>
      <w:r w:rsidRPr="00D7576F">
        <w:rPr>
          <w:rFonts w:ascii="Arial" w:hAnsi="Arial"/>
          <w:i/>
          <w:sz w:val="16"/>
        </w:rPr>
        <w:instrText xml:space="preserve"> FORMTEXT </w:instrText>
      </w:r>
      <w:r w:rsidRPr="00D7576F">
        <w:rPr>
          <w:rFonts w:ascii="Arial" w:hAnsi="Arial"/>
          <w:i/>
          <w:sz w:val="16"/>
        </w:rPr>
      </w:r>
      <w:r w:rsidRPr="00D7576F">
        <w:rPr>
          <w:rFonts w:ascii="Arial" w:hAnsi="Arial"/>
          <w:i/>
          <w:sz w:val="16"/>
        </w:rPr>
        <w:fldChar w:fldCharType="separate"/>
      </w:r>
      <w:r w:rsidR="00C106F0" w:rsidRPr="00D7576F">
        <w:rPr>
          <w:rFonts w:ascii="Arial" w:hAnsi="Arial"/>
          <w:i/>
          <w:noProof/>
          <w:sz w:val="16"/>
        </w:rPr>
        <w:t>Elizabeth M.A. Grasby</w:t>
      </w:r>
      <w:r w:rsidRPr="00D7576F">
        <w:rPr>
          <w:rFonts w:ascii="Arial" w:hAnsi="Arial"/>
          <w:i/>
          <w:sz w:val="16"/>
        </w:rPr>
        <w:fldChar w:fldCharType="end"/>
      </w:r>
      <w:bookmarkEnd w:id="2"/>
      <w:r w:rsidRPr="00D7576F">
        <w:rPr>
          <w:rFonts w:ascii="Arial" w:hAnsi="Arial"/>
          <w:i/>
          <w:sz w:val="16"/>
        </w:rPr>
        <w:t xml:space="preserv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7CA94A67" w14:textId="77777777" w:rsidR="00AF4070" w:rsidRPr="00D7576F" w:rsidRDefault="00AF4070" w:rsidP="00A814DF">
      <w:pPr>
        <w:jc w:val="both"/>
        <w:rPr>
          <w:rFonts w:ascii="Arial" w:hAnsi="Arial"/>
          <w:i/>
          <w:sz w:val="16"/>
        </w:rPr>
      </w:pPr>
    </w:p>
    <w:p w14:paraId="05984F27" w14:textId="7D6FFE8D" w:rsidR="00AF4070" w:rsidRPr="00D7576F" w:rsidRDefault="00C52952" w:rsidP="00A814DF">
      <w:pPr>
        <w:tabs>
          <w:tab w:val="left" w:pos="-1440"/>
          <w:tab w:val="left" w:pos="-720"/>
          <w:tab w:val="left" w:pos="1"/>
        </w:tabs>
        <w:jc w:val="both"/>
        <w:rPr>
          <w:rFonts w:ascii="Arial" w:hAnsi="Arial"/>
          <w:i/>
          <w:sz w:val="16"/>
        </w:rPr>
      </w:pPr>
      <w:r w:rsidRPr="00E23AB7">
        <w:rPr>
          <w:rFonts w:ascii="Arial" w:hAnsi="Arial"/>
          <w:i/>
          <w:iCs/>
          <w:color w:val="000000"/>
          <w:sz w:val="16"/>
        </w:rPr>
        <w:t>This publication may not be transmitted, photocopied, digitized</w:t>
      </w:r>
      <w:r>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0" w:history="1">
        <w:r w:rsidRPr="00E23AB7">
          <w:rPr>
            <w:rFonts w:ascii="Arial" w:hAnsi="Arial"/>
            <w:i/>
            <w:iCs/>
            <w:color w:val="000000"/>
            <w:sz w:val="16"/>
          </w:rPr>
          <w:t>www.iveycases.com</w:t>
        </w:r>
      </w:hyperlink>
      <w:r w:rsidRPr="00E23AB7">
        <w:rPr>
          <w:rFonts w:ascii="Arial" w:hAnsi="Arial"/>
          <w:i/>
          <w:iCs/>
          <w:color w:val="000000"/>
          <w:sz w:val="16"/>
        </w:rPr>
        <w:t>.</w:t>
      </w:r>
    </w:p>
    <w:p w14:paraId="3F2136DA" w14:textId="77777777" w:rsidR="00AF4070" w:rsidRPr="00D7576F" w:rsidRDefault="00AF4070" w:rsidP="00A814DF">
      <w:pPr>
        <w:tabs>
          <w:tab w:val="left" w:pos="-1440"/>
          <w:tab w:val="left" w:pos="-720"/>
          <w:tab w:val="left" w:pos="1"/>
        </w:tabs>
        <w:jc w:val="both"/>
        <w:rPr>
          <w:rFonts w:ascii="Arial" w:hAnsi="Arial"/>
          <w:i/>
          <w:sz w:val="16"/>
        </w:rPr>
      </w:pPr>
    </w:p>
    <w:p w14:paraId="78421F0F" w14:textId="3BC049B1" w:rsidR="00AF4070" w:rsidRPr="00D7576F" w:rsidRDefault="00AF4070" w:rsidP="00BD2E29">
      <w:pPr>
        <w:pBdr>
          <w:bottom w:val="single" w:sz="8" w:space="1" w:color="auto"/>
        </w:pBdr>
        <w:tabs>
          <w:tab w:val="left" w:pos="-1440"/>
          <w:tab w:val="left" w:pos="-720"/>
          <w:tab w:val="left" w:pos="1"/>
          <w:tab w:val="right" w:pos="9360"/>
        </w:tabs>
        <w:jc w:val="both"/>
        <w:rPr>
          <w:rFonts w:ascii="Arial" w:hAnsi="Arial"/>
          <w:sz w:val="16"/>
        </w:rPr>
      </w:pPr>
      <w:r w:rsidRPr="00D7576F">
        <w:rPr>
          <w:rFonts w:ascii="Arial" w:hAnsi="Arial"/>
          <w:i/>
          <w:sz w:val="16"/>
        </w:rPr>
        <w:t>Copyright</w:t>
      </w:r>
      <w:r w:rsidR="00086AA6" w:rsidRPr="00D7576F">
        <w:rPr>
          <w:rFonts w:ascii="Arial" w:hAnsi="Arial"/>
          <w:i/>
          <w:sz w:val="16"/>
        </w:rPr>
        <w:t xml:space="preserve"> </w:t>
      </w:r>
      <w:r w:rsidRPr="00D7576F">
        <w:rPr>
          <w:rFonts w:ascii="Arial" w:hAnsi="Arial"/>
          <w:i/>
          <w:sz w:val="16"/>
        </w:rPr>
        <w:t>©</w:t>
      </w:r>
      <w:r w:rsidR="00086AA6" w:rsidRPr="00D7576F">
        <w:rPr>
          <w:rFonts w:ascii="Arial" w:hAnsi="Arial"/>
          <w:i/>
          <w:sz w:val="16"/>
        </w:rPr>
        <w:t xml:space="preserve"> </w:t>
      </w:r>
      <w:r w:rsidRPr="00D7576F">
        <w:rPr>
          <w:rFonts w:ascii="Arial" w:hAnsi="Arial"/>
          <w:i/>
          <w:sz w:val="16"/>
        </w:rPr>
        <w:fldChar w:fldCharType="begin">
          <w:ffData>
            <w:name w:val="Text4"/>
            <w:enabled/>
            <w:calcOnExit w:val="0"/>
            <w:statusText w:type="text" w:val="Input the year of the actual copyright."/>
            <w:textInput>
              <w:type w:val="number"/>
              <w:maxLength w:val="4"/>
            </w:textInput>
          </w:ffData>
        </w:fldChar>
      </w:r>
      <w:bookmarkStart w:id="3" w:name="Text4"/>
      <w:r w:rsidRPr="00D7576F">
        <w:rPr>
          <w:rFonts w:ascii="Arial" w:hAnsi="Arial"/>
          <w:i/>
          <w:sz w:val="16"/>
        </w:rPr>
        <w:instrText xml:space="preserve"> FORMTEXT </w:instrText>
      </w:r>
      <w:r w:rsidRPr="00D7576F">
        <w:rPr>
          <w:rFonts w:ascii="Arial" w:hAnsi="Arial"/>
          <w:i/>
          <w:sz w:val="16"/>
        </w:rPr>
      </w:r>
      <w:r w:rsidRPr="00D7576F">
        <w:rPr>
          <w:rFonts w:ascii="Arial" w:hAnsi="Arial"/>
          <w:i/>
          <w:sz w:val="16"/>
        </w:rPr>
        <w:fldChar w:fldCharType="separate"/>
      </w:r>
      <w:r w:rsidR="00C106F0" w:rsidRPr="00D7576F">
        <w:rPr>
          <w:rFonts w:ascii="Arial" w:hAnsi="Arial"/>
          <w:i/>
          <w:sz w:val="16"/>
        </w:rPr>
        <w:t>201</w:t>
      </w:r>
      <w:r w:rsidR="00D84782" w:rsidRPr="00D7576F">
        <w:rPr>
          <w:rFonts w:ascii="Arial" w:hAnsi="Arial"/>
          <w:i/>
          <w:sz w:val="16"/>
        </w:rPr>
        <w:t>7</w:t>
      </w:r>
      <w:r w:rsidRPr="00D7576F">
        <w:rPr>
          <w:rFonts w:ascii="Arial" w:hAnsi="Arial"/>
          <w:i/>
          <w:sz w:val="16"/>
        </w:rPr>
        <w:fldChar w:fldCharType="end"/>
      </w:r>
      <w:bookmarkEnd w:id="3"/>
      <w:r w:rsidRPr="00D7576F">
        <w:rPr>
          <w:rFonts w:ascii="Arial" w:hAnsi="Arial"/>
          <w:i/>
          <w:sz w:val="16"/>
        </w:rPr>
        <w:t xml:space="preserve">, </w:t>
      </w:r>
      <w:r w:rsidR="00742A7E" w:rsidRPr="00D7576F">
        <w:rPr>
          <w:rFonts w:ascii="Arial" w:hAnsi="Arial"/>
          <w:i/>
          <w:sz w:val="16"/>
        </w:rPr>
        <w:t>Richard Ivey School of Business Foundation</w:t>
      </w:r>
      <w:r w:rsidRPr="00D7576F">
        <w:rPr>
          <w:rFonts w:ascii="Arial" w:hAnsi="Arial"/>
          <w:sz w:val="16"/>
        </w:rPr>
        <w:tab/>
      </w:r>
      <w:r w:rsidRPr="00D7576F">
        <w:rPr>
          <w:rFonts w:ascii="Arial" w:hAnsi="Arial"/>
          <w:i/>
          <w:sz w:val="16"/>
        </w:rPr>
        <w:t xml:space="preserve">Version: </w:t>
      </w:r>
      <w:r w:rsidRPr="00D7576F">
        <w:rPr>
          <w:rFonts w:ascii="Arial" w:hAnsi="Arial"/>
          <w:i/>
          <w:sz w:val="16"/>
        </w:rPr>
        <w:fldChar w:fldCharType="begin">
          <w:ffData>
            <w:name w:val="Text5"/>
            <w:enabled/>
            <w:calcOnExit w:val="0"/>
            <w:statusText w:type="text" w:val="Enter the revision date yyyy-mm-dd - Tab to main text input location."/>
            <w:textInput>
              <w:type w:val="date"/>
              <w:format w:val="yyyy-MM-dd"/>
            </w:textInput>
          </w:ffData>
        </w:fldChar>
      </w:r>
      <w:bookmarkStart w:id="4" w:name="Text5"/>
      <w:r w:rsidRPr="00D7576F">
        <w:rPr>
          <w:rFonts w:ascii="Arial" w:hAnsi="Arial"/>
          <w:i/>
          <w:sz w:val="16"/>
        </w:rPr>
        <w:instrText xml:space="preserve"> FORMTEXT </w:instrText>
      </w:r>
      <w:r w:rsidRPr="00D7576F">
        <w:rPr>
          <w:rFonts w:ascii="Arial" w:hAnsi="Arial"/>
          <w:i/>
          <w:sz w:val="16"/>
        </w:rPr>
      </w:r>
      <w:r w:rsidRPr="00D7576F">
        <w:rPr>
          <w:rFonts w:ascii="Arial" w:hAnsi="Arial"/>
          <w:i/>
          <w:sz w:val="16"/>
        </w:rPr>
        <w:fldChar w:fldCharType="separate"/>
      </w:r>
      <w:r w:rsidR="00C106F0" w:rsidRPr="00D7576F">
        <w:rPr>
          <w:rFonts w:ascii="Arial" w:hAnsi="Arial"/>
          <w:i/>
          <w:sz w:val="16"/>
        </w:rPr>
        <w:t>201</w:t>
      </w:r>
      <w:r w:rsidR="00D84782" w:rsidRPr="00D7576F">
        <w:rPr>
          <w:rFonts w:ascii="Arial" w:hAnsi="Arial"/>
          <w:i/>
          <w:sz w:val="16"/>
        </w:rPr>
        <w:t>7</w:t>
      </w:r>
      <w:r w:rsidR="00C106F0" w:rsidRPr="00D7576F">
        <w:rPr>
          <w:rFonts w:ascii="Arial" w:hAnsi="Arial"/>
          <w:i/>
          <w:sz w:val="16"/>
        </w:rPr>
        <w:t>-0</w:t>
      </w:r>
      <w:r w:rsidR="00C52952">
        <w:rPr>
          <w:rFonts w:ascii="Arial" w:hAnsi="Arial"/>
          <w:i/>
          <w:sz w:val="16"/>
        </w:rPr>
        <w:t>8</w:t>
      </w:r>
      <w:r w:rsidR="00C106F0" w:rsidRPr="00D7576F">
        <w:rPr>
          <w:rFonts w:ascii="Arial" w:hAnsi="Arial"/>
          <w:i/>
          <w:sz w:val="16"/>
        </w:rPr>
        <w:t>-</w:t>
      </w:r>
      <w:r w:rsidR="000829C3">
        <w:rPr>
          <w:rFonts w:ascii="Arial" w:hAnsi="Arial"/>
          <w:i/>
          <w:sz w:val="16"/>
        </w:rPr>
        <w:t>1</w:t>
      </w:r>
      <w:r w:rsidR="00C52952">
        <w:rPr>
          <w:rFonts w:ascii="Arial" w:hAnsi="Arial"/>
          <w:i/>
          <w:sz w:val="16"/>
        </w:rPr>
        <w:t>1</w:t>
      </w:r>
      <w:r w:rsidRPr="00D7576F">
        <w:rPr>
          <w:rFonts w:ascii="Arial" w:hAnsi="Arial"/>
          <w:i/>
          <w:sz w:val="16"/>
        </w:rPr>
        <w:fldChar w:fldCharType="end"/>
      </w:r>
      <w:bookmarkStart w:id="5" w:name="_GoBack"/>
      <w:bookmarkEnd w:id="4"/>
      <w:bookmarkEnd w:id="5"/>
    </w:p>
    <w:p w14:paraId="1BAE88CC" w14:textId="77777777" w:rsidR="00AF4070" w:rsidRPr="00D7576F" w:rsidRDefault="00AF4070" w:rsidP="00A814DF">
      <w:pPr>
        <w:tabs>
          <w:tab w:val="left" w:pos="-1440"/>
          <w:tab w:val="left" w:pos="-720"/>
          <w:tab w:val="left" w:pos="1"/>
          <w:tab w:val="right" w:pos="7920"/>
        </w:tabs>
        <w:jc w:val="both"/>
        <w:rPr>
          <w:rFonts w:ascii="Arial" w:hAnsi="Arial"/>
          <w:sz w:val="16"/>
        </w:rPr>
      </w:pPr>
    </w:p>
    <w:p w14:paraId="787837E6" w14:textId="77777777" w:rsidR="00AF4070" w:rsidRPr="00D7576F" w:rsidRDefault="00AF4070" w:rsidP="00A814DF">
      <w:pPr>
        <w:jc w:val="both"/>
        <w:rPr>
          <w:spacing w:val="-1"/>
          <w:sz w:val="22"/>
          <w:szCs w:val="22"/>
        </w:rPr>
      </w:pPr>
    </w:p>
    <w:p w14:paraId="37055B61" w14:textId="77777777" w:rsidR="00AF4070" w:rsidRPr="00D7576F" w:rsidRDefault="00AF4070">
      <w:pPr>
        <w:ind w:right="1080"/>
        <w:jc w:val="both"/>
        <w:rPr>
          <w:spacing w:val="-1"/>
          <w:sz w:val="22"/>
          <w:szCs w:val="22"/>
        </w:rPr>
        <w:sectPr w:rsidR="00AF4070" w:rsidRPr="00D7576F" w:rsidSect="00F9125B">
          <w:headerReference w:type="default" r:id="rId11"/>
          <w:endnotePr>
            <w:numFmt w:val="decimal"/>
          </w:endnotePr>
          <w:type w:val="continuous"/>
          <w:pgSz w:w="12240" w:h="15840" w:code="1"/>
          <w:pgMar w:top="1080" w:right="1440" w:bottom="1440" w:left="1440" w:header="720" w:footer="720" w:gutter="0"/>
          <w:cols w:space="720"/>
          <w:titlePg/>
        </w:sectPr>
      </w:pPr>
    </w:p>
    <w:p w14:paraId="638F7692" w14:textId="665D7622" w:rsidR="00631621" w:rsidRPr="00D7576F" w:rsidRDefault="00631621" w:rsidP="00631621">
      <w:pPr>
        <w:pStyle w:val="BodyText"/>
      </w:pPr>
      <w:r w:rsidRPr="00D7576F">
        <w:lastRenderedPageBreak/>
        <w:t>On July 5, 2016, Michael Hetzer, founder and president of Lockbox Social</w:t>
      </w:r>
      <w:r w:rsidR="00403F35" w:rsidRPr="00D7576F">
        <w:t xml:space="preserve"> Inc.</w:t>
      </w:r>
      <w:r w:rsidRPr="00D7576F">
        <w:t xml:space="preserve"> (Lockbox), a real estate social media management company based in Myrtle Beach, South Carolina, U</w:t>
      </w:r>
      <w:r w:rsidR="00314806" w:rsidRPr="00D7576F">
        <w:t>nited States</w:t>
      </w:r>
      <w:r w:rsidR="00FD3D02" w:rsidRPr="00D7576F">
        <w:t>,</w:t>
      </w:r>
      <w:r w:rsidRPr="00D7576F">
        <w:t xml:space="preserve"> was contemplating the future direction of his business. Since founding the company two years ago, </w:t>
      </w:r>
      <w:r w:rsidR="00496047" w:rsidRPr="00D7576F">
        <w:t>Hetzer</w:t>
      </w:r>
      <w:r w:rsidRPr="00D7576F">
        <w:t xml:space="preserve"> had built a strong customer base and </w:t>
      </w:r>
      <w:r w:rsidR="00403F35" w:rsidRPr="00D7576F">
        <w:t xml:space="preserve">had </w:t>
      </w:r>
      <w:r w:rsidR="00FD3D02" w:rsidRPr="00D7576F">
        <w:t>experienced</w:t>
      </w:r>
      <w:r w:rsidRPr="00D7576F">
        <w:t xml:space="preserve"> positive net cash flow</w:t>
      </w:r>
      <w:r w:rsidR="00FD3D02" w:rsidRPr="00D7576F">
        <w:t>s</w:t>
      </w:r>
      <w:r w:rsidRPr="00D7576F">
        <w:t xml:space="preserve">. He needed to determine what products to offer to </w:t>
      </w:r>
      <w:r w:rsidR="00403F35" w:rsidRPr="00D7576F">
        <w:t>potential</w:t>
      </w:r>
      <w:r w:rsidRPr="00D7576F">
        <w:t xml:space="preserve"> clients before scaling up </w:t>
      </w:r>
      <w:r w:rsidR="00403F35" w:rsidRPr="00D7576F">
        <w:t>the business</w:t>
      </w:r>
      <w:r w:rsidRPr="00D7576F">
        <w:t xml:space="preserve"> and promoting the business to a wider audience. </w:t>
      </w:r>
      <w:r w:rsidR="00403F35" w:rsidRPr="00D7576F">
        <w:t>Should he</w:t>
      </w:r>
      <w:r w:rsidRPr="00D7576F">
        <w:t xml:space="preserve"> rema</w:t>
      </w:r>
      <w:r w:rsidR="00FD3D02" w:rsidRPr="00D7576F">
        <w:t>in with social media management</w:t>
      </w:r>
      <w:r w:rsidRPr="00D7576F">
        <w:t xml:space="preserve"> </w:t>
      </w:r>
      <w:r w:rsidR="00403F35" w:rsidRPr="00D7576F">
        <w:t xml:space="preserve">or </w:t>
      </w:r>
      <w:r w:rsidRPr="00D7576F">
        <w:t>pivot Lockbox</w:t>
      </w:r>
      <w:r w:rsidR="00FA23A2" w:rsidRPr="00D7576F">
        <w:t>’</w:t>
      </w:r>
      <w:r w:rsidRPr="00D7576F">
        <w:t xml:space="preserve">s services to focus on </w:t>
      </w:r>
      <w:r w:rsidR="00D84782" w:rsidRPr="00D7576F">
        <w:t>s</w:t>
      </w:r>
      <w:r w:rsidRPr="00D7576F">
        <w:t xml:space="preserve">earch </w:t>
      </w:r>
      <w:r w:rsidR="00D84782" w:rsidRPr="00D7576F">
        <w:t>e</w:t>
      </w:r>
      <w:r w:rsidRPr="00D7576F">
        <w:t xml:space="preserve">ngine </w:t>
      </w:r>
      <w:r w:rsidR="00D84782" w:rsidRPr="00D7576F">
        <w:t>o</w:t>
      </w:r>
      <w:r w:rsidRPr="00D7576F">
        <w:t>ptimization (SEO), or do both</w:t>
      </w:r>
      <w:r w:rsidR="00403F35" w:rsidRPr="00D7576F">
        <w:t>?</w:t>
      </w:r>
      <w:r w:rsidRPr="00D7576F">
        <w:t xml:space="preserve"> </w:t>
      </w:r>
      <w:r w:rsidR="00403F35" w:rsidRPr="00D7576F">
        <w:t>Decisions would also need to be made on</w:t>
      </w:r>
      <w:r w:rsidRPr="00D7576F">
        <w:t xml:space="preserve"> how much he should charge for the SEO service and whether </w:t>
      </w:r>
      <w:r w:rsidR="00403F35" w:rsidRPr="00D7576F">
        <w:t>the business’s</w:t>
      </w:r>
      <w:r w:rsidRPr="00D7576F">
        <w:t xml:space="preserve"> current pricing system for social media management was appropriate.</w:t>
      </w:r>
    </w:p>
    <w:p w14:paraId="11C4B32E" w14:textId="77777777" w:rsidR="00631621" w:rsidRPr="00D7576F" w:rsidRDefault="00631621" w:rsidP="00631621">
      <w:pPr>
        <w:pStyle w:val="BodyText"/>
      </w:pPr>
    </w:p>
    <w:p w14:paraId="421AB404" w14:textId="77777777" w:rsidR="00631621" w:rsidRPr="00D7576F" w:rsidRDefault="00631621" w:rsidP="00631621">
      <w:pPr>
        <w:pStyle w:val="BodyText"/>
      </w:pPr>
    </w:p>
    <w:p w14:paraId="1578E229" w14:textId="6CD90754" w:rsidR="00631621" w:rsidRPr="00D7576F" w:rsidRDefault="00CC3018" w:rsidP="00D84782">
      <w:pPr>
        <w:pStyle w:val="casehead1"/>
      </w:pPr>
      <w:r w:rsidRPr="00D7576F">
        <w:t xml:space="preserve">THE </w:t>
      </w:r>
      <w:r w:rsidR="00631621" w:rsidRPr="00D7576F">
        <w:t>REAL ESTATE SALES AND BROKERAGE INDUSTRY</w:t>
      </w:r>
    </w:p>
    <w:p w14:paraId="5988F72A" w14:textId="77777777" w:rsidR="00631621" w:rsidRPr="00D7576F" w:rsidRDefault="00631621" w:rsidP="00631621">
      <w:pPr>
        <w:pStyle w:val="BodyText"/>
      </w:pPr>
    </w:p>
    <w:p w14:paraId="548CADB8" w14:textId="26B467FF" w:rsidR="00CC3018" w:rsidRPr="00D7576F" w:rsidRDefault="00CC3018" w:rsidP="00631621">
      <w:pPr>
        <w:pStyle w:val="BodyText"/>
      </w:pPr>
      <w:r w:rsidRPr="00D7576F">
        <w:t xml:space="preserve">When buying or selling a property, </w:t>
      </w:r>
      <w:r w:rsidR="002C65CC">
        <w:t>an</w:t>
      </w:r>
      <w:r w:rsidR="002C65CC" w:rsidRPr="00D7576F">
        <w:t xml:space="preserve"> </w:t>
      </w:r>
      <w:r w:rsidRPr="00D7576F">
        <w:t xml:space="preserve">individual would typically contact a real estate agent to help facilitate the transaction. Upon completion of the sale, the seller would pay the agent </w:t>
      </w:r>
      <w:r w:rsidR="00FD3D02" w:rsidRPr="00D7576F">
        <w:t>or</w:t>
      </w:r>
      <w:r w:rsidRPr="00D7576F">
        <w:t xml:space="preserve"> brokerage a commission, typically around </w:t>
      </w:r>
      <w:r w:rsidR="006959AC" w:rsidRPr="00D7576F">
        <w:t xml:space="preserve">6 </w:t>
      </w:r>
      <w:r w:rsidRPr="00D7576F">
        <w:t xml:space="preserve">per cent of the selling price of the property upon the closing of the deal. Although it was possible to buy or sell a property without the help of an agent, only approximately </w:t>
      </w:r>
      <w:r w:rsidR="006959AC" w:rsidRPr="00D7576F">
        <w:t xml:space="preserve">8 </w:t>
      </w:r>
      <w:r w:rsidRPr="00D7576F">
        <w:t>per cent of sellers and 12 per cent of buyers chose to do so.</w:t>
      </w:r>
      <w:r w:rsidRPr="00D7576F">
        <w:rPr>
          <w:rStyle w:val="FootnoteReference"/>
        </w:rPr>
        <w:footnoteReference w:id="1"/>
      </w:r>
    </w:p>
    <w:p w14:paraId="33F151AC" w14:textId="77777777" w:rsidR="00CC3018" w:rsidRPr="00D7576F" w:rsidRDefault="00CC3018" w:rsidP="00631621">
      <w:pPr>
        <w:pStyle w:val="BodyText"/>
      </w:pPr>
    </w:p>
    <w:p w14:paraId="7EC67576" w14:textId="150277F3" w:rsidR="00631621" w:rsidRPr="00D7576F" w:rsidRDefault="00631621" w:rsidP="00631621">
      <w:pPr>
        <w:pStyle w:val="BodyText"/>
      </w:pPr>
      <w:r w:rsidRPr="00D7576F">
        <w:t xml:space="preserve">The U.S. real estate sales and brokerage industry was highly cyclical and </w:t>
      </w:r>
      <w:r w:rsidR="00CC3018" w:rsidRPr="00D7576F">
        <w:t>affected</w:t>
      </w:r>
      <w:r w:rsidRPr="00D7576F">
        <w:t xml:space="preserve"> by the country</w:t>
      </w:r>
      <w:r w:rsidR="00FA23A2" w:rsidRPr="00D7576F">
        <w:t>’</w:t>
      </w:r>
      <w:r w:rsidRPr="00D7576F">
        <w:t xml:space="preserve">s economic performance. </w:t>
      </w:r>
      <w:r w:rsidR="00FD3D02" w:rsidRPr="00D7576F">
        <w:t>Real estate sales were driven by property prices, interest rates, and per capita disposable income. Since the 2009 recession and housing collapse, the U.S. economy had grown at an average annual rate of 2.1 per cent, and U.S. real estate prices had rebounded and surpassed pre-</w:t>
      </w:r>
      <w:r w:rsidR="00465391" w:rsidRPr="00D7576F">
        <w:t>recession levels</w:t>
      </w:r>
      <w:r w:rsidR="00F9309A" w:rsidRPr="00D7576F">
        <w:t xml:space="preserve"> (see Exhibit 1)</w:t>
      </w:r>
      <w:r w:rsidR="00FD3D02" w:rsidRPr="00D7576F">
        <w:t>.</w:t>
      </w:r>
      <w:r w:rsidR="00FD3D02" w:rsidRPr="00D7576F">
        <w:rPr>
          <w:rStyle w:val="FootnoteReference"/>
        </w:rPr>
        <w:footnoteReference w:id="2"/>
      </w:r>
      <w:r w:rsidR="00FD3D02" w:rsidRPr="00D7576F">
        <w:t xml:space="preserve"> Dovish monetary policy from the U.S. Federal Reserve had also driven mortgage rates to near all-time lows.</w:t>
      </w:r>
      <w:r w:rsidR="00FD3D02" w:rsidRPr="00D7576F">
        <w:rPr>
          <w:rStyle w:val="FootnoteReference"/>
        </w:rPr>
        <w:footnoteReference w:id="3"/>
      </w:r>
      <w:r w:rsidR="00FD3D02" w:rsidRPr="00D7576F">
        <w:t xml:space="preserve"> The 30-year mortgage rate, an indicator of the cost of borrowing for real estate, </w:t>
      </w:r>
      <w:r w:rsidR="00FD3D02" w:rsidRPr="00D7576F">
        <w:lastRenderedPageBreak/>
        <w:t>averaged 3.43 per cent, down from 4.09 per cent a year prior.</w:t>
      </w:r>
      <w:r w:rsidR="00FD3D02" w:rsidRPr="00D7576F">
        <w:rPr>
          <w:rStyle w:val="FootnoteReference"/>
        </w:rPr>
        <w:footnoteReference w:id="4"/>
      </w:r>
      <w:r w:rsidR="00FD3D02" w:rsidRPr="00D7576F">
        <w:t xml:space="preserve"> However, </w:t>
      </w:r>
      <w:r w:rsidR="00D730FF" w:rsidRPr="00D7576F">
        <w:t xml:space="preserve">the </w:t>
      </w:r>
      <w:r w:rsidR="00FD3D02" w:rsidRPr="00D7576F">
        <w:t xml:space="preserve">continuing improvement in the U.S. economy and </w:t>
      </w:r>
      <w:r w:rsidR="00D730FF" w:rsidRPr="00D7576F">
        <w:t xml:space="preserve">the </w:t>
      </w:r>
      <w:r w:rsidR="00FD3D02" w:rsidRPr="00D7576F">
        <w:t>strengthening labour market could force the U.S. Federal Reserve to raise interest rates over the next few years, which would increase the cost of borrowing.</w:t>
      </w:r>
      <w:r w:rsidR="000F66AB" w:rsidRPr="00D7576F">
        <w:t xml:space="preserve"> </w:t>
      </w:r>
      <w:r w:rsidR="00CC3018" w:rsidRPr="00D7576F">
        <w:t>The industry</w:t>
      </w:r>
      <w:r w:rsidRPr="00D7576F">
        <w:t xml:space="preserve"> was expected to generate $12</w:t>
      </w:r>
      <w:r w:rsidR="005D14E2" w:rsidRPr="00D7576F">
        <w:t>6</w:t>
      </w:r>
      <w:r w:rsidRPr="00D7576F">
        <w:t>.</w:t>
      </w:r>
      <w:r w:rsidR="005D14E2" w:rsidRPr="00D7576F">
        <w:t>9</w:t>
      </w:r>
      <w:r w:rsidRPr="00D7576F">
        <w:t xml:space="preserve"> billion</w:t>
      </w:r>
      <w:r w:rsidR="006418A3" w:rsidRPr="00D7576F">
        <w:rPr>
          <w:rStyle w:val="FootnoteReference"/>
        </w:rPr>
        <w:footnoteReference w:id="5"/>
      </w:r>
      <w:r w:rsidRPr="00D7576F">
        <w:t xml:space="preserve"> in revenues in 2016 </w:t>
      </w:r>
      <w:r w:rsidR="00CC3018" w:rsidRPr="00D7576F">
        <w:t xml:space="preserve">and to grow </w:t>
      </w:r>
      <w:r w:rsidR="005D14E2" w:rsidRPr="00D7576F">
        <w:t>2.6</w:t>
      </w:r>
      <w:r w:rsidR="00CC3018" w:rsidRPr="00D7576F">
        <w:t xml:space="preserve"> per cent annually over the next five years</w:t>
      </w:r>
      <w:r w:rsidR="00D84782" w:rsidRPr="00D7576F">
        <w:t>,</w:t>
      </w:r>
      <w:r w:rsidR="004A76A0" w:rsidRPr="00D7576F">
        <w:rPr>
          <w:rStyle w:val="FootnoteReference"/>
        </w:rPr>
        <w:footnoteReference w:id="6"/>
      </w:r>
      <w:r w:rsidR="00CC3018" w:rsidRPr="00D7576F">
        <w:t xml:space="preserve"> </w:t>
      </w:r>
      <w:r w:rsidR="00D84782" w:rsidRPr="00D7576F">
        <w:t xml:space="preserve">with </w:t>
      </w:r>
      <w:r w:rsidRPr="00D7576F">
        <w:t>64.</w:t>
      </w:r>
      <w:r w:rsidR="005D14E2" w:rsidRPr="00D7576F">
        <w:t>4</w:t>
      </w:r>
      <w:r w:rsidR="00FA23A2" w:rsidRPr="00D7576F">
        <w:t xml:space="preserve"> per cent</w:t>
      </w:r>
      <w:r w:rsidR="00CC3018" w:rsidRPr="00D7576F">
        <w:t xml:space="preserve"> of total industry revenues</w:t>
      </w:r>
      <w:r w:rsidRPr="00D7576F">
        <w:t xml:space="preserve"> c</w:t>
      </w:r>
      <w:r w:rsidR="00D84782" w:rsidRPr="00D7576F">
        <w:t>oming</w:t>
      </w:r>
      <w:r w:rsidRPr="00D7576F">
        <w:t xml:space="preserve"> from residential sales</w:t>
      </w:r>
      <w:r w:rsidR="00CC3018" w:rsidRPr="00D7576F">
        <w:t>.</w:t>
      </w:r>
    </w:p>
    <w:p w14:paraId="5E3F1ED1" w14:textId="77777777" w:rsidR="00631621" w:rsidRPr="00D7576F" w:rsidRDefault="00631621" w:rsidP="00631621">
      <w:pPr>
        <w:pStyle w:val="BodyText"/>
      </w:pPr>
    </w:p>
    <w:p w14:paraId="3D210E73" w14:textId="77777777" w:rsidR="00631621" w:rsidRPr="00D7576F" w:rsidRDefault="00631621" w:rsidP="00631621">
      <w:pPr>
        <w:pStyle w:val="BodyText"/>
      </w:pPr>
    </w:p>
    <w:p w14:paraId="38341763" w14:textId="1828CCAF" w:rsidR="00631621" w:rsidRPr="00D7576F" w:rsidRDefault="00631621" w:rsidP="00D84782">
      <w:pPr>
        <w:pStyle w:val="casehead1"/>
      </w:pPr>
      <w:r w:rsidRPr="00D7576F">
        <w:t>LOCKBOX SOCIAL</w:t>
      </w:r>
      <w:r w:rsidR="001D4163" w:rsidRPr="00D7576F">
        <w:t xml:space="preserve"> INC.</w:t>
      </w:r>
    </w:p>
    <w:p w14:paraId="417200FD" w14:textId="77777777" w:rsidR="00631621" w:rsidRPr="00D7576F" w:rsidRDefault="00631621" w:rsidP="00D84782">
      <w:pPr>
        <w:pStyle w:val="BodyText"/>
      </w:pPr>
    </w:p>
    <w:p w14:paraId="5A6DD775" w14:textId="77777777" w:rsidR="00CE468A" w:rsidRPr="00D7576F" w:rsidRDefault="00CE468A" w:rsidP="00D84782">
      <w:pPr>
        <w:pStyle w:val="casehead2"/>
      </w:pPr>
      <w:r w:rsidRPr="00D7576F">
        <w:t>Michael Hetzer</w:t>
      </w:r>
    </w:p>
    <w:p w14:paraId="42EF7BC5" w14:textId="77777777" w:rsidR="00CE468A" w:rsidRPr="00D7576F" w:rsidRDefault="00CE468A" w:rsidP="00CE468A">
      <w:pPr>
        <w:pStyle w:val="BodyText"/>
      </w:pPr>
    </w:p>
    <w:p w14:paraId="786C0D5A" w14:textId="1E5D8DF0" w:rsidR="00CE468A" w:rsidRPr="00D7576F" w:rsidRDefault="00CE468A" w:rsidP="00CE468A">
      <w:pPr>
        <w:pStyle w:val="BodyText"/>
      </w:pPr>
      <w:r w:rsidRPr="00D7576F">
        <w:t xml:space="preserve">Prior to founding Lockbox, Hetzer </w:t>
      </w:r>
      <w:r w:rsidR="002C65CC">
        <w:t xml:space="preserve">had </w:t>
      </w:r>
      <w:r w:rsidRPr="00D7576F">
        <w:t xml:space="preserve">graduated university with a degree in electrical engineering. He worked for IBM following graduation and concluded that he did not like the corporate lifestyle. He then moved to Russia to pursue a career in journalism and </w:t>
      </w:r>
      <w:r w:rsidR="00F93983" w:rsidRPr="00D7576F">
        <w:t>subsequently</w:t>
      </w:r>
      <w:r w:rsidRPr="00D7576F">
        <w:t xml:space="preserve"> wrote a novel based on his experiences. After returning to the U</w:t>
      </w:r>
      <w:r w:rsidR="00A76ED0" w:rsidRPr="00D7576F">
        <w:t>nited States</w:t>
      </w:r>
      <w:r w:rsidRPr="00D7576F">
        <w:t>, he founded his first business, Web Hen Media</w:t>
      </w:r>
      <w:r w:rsidR="000F66AB" w:rsidRPr="00D7576F">
        <w:t xml:space="preserve"> Inc. (Web Hen)</w:t>
      </w:r>
      <w:r w:rsidRPr="00D7576F">
        <w:t>, in 2003. Web Hen was an online lead generation business</w:t>
      </w:r>
      <w:r w:rsidRPr="00D7576F">
        <w:rPr>
          <w:rStyle w:val="FootnoteReference"/>
        </w:rPr>
        <w:footnoteReference w:id="7"/>
      </w:r>
      <w:r w:rsidRPr="00D7576F">
        <w:t xml:space="preserve"> that gave Hetzer extensive experience in the marketing business. His business philosophy was “to provide a solution to someone’s problem at a price they are willing to pay.”</w:t>
      </w:r>
    </w:p>
    <w:p w14:paraId="64493F43" w14:textId="77777777" w:rsidR="00CE468A" w:rsidRPr="00D7576F" w:rsidRDefault="00CE468A" w:rsidP="00CE468A">
      <w:pPr>
        <w:pStyle w:val="BodyText"/>
      </w:pPr>
    </w:p>
    <w:p w14:paraId="1B0CF05D" w14:textId="77777777" w:rsidR="00CE468A" w:rsidRPr="00D7576F" w:rsidRDefault="00CE468A" w:rsidP="00631621">
      <w:pPr>
        <w:pStyle w:val="BodyText"/>
      </w:pPr>
    </w:p>
    <w:p w14:paraId="66BF5F01" w14:textId="6EBE2AA5" w:rsidR="001D4163" w:rsidRPr="00D7576F" w:rsidRDefault="001D4163" w:rsidP="00F93983">
      <w:pPr>
        <w:pStyle w:val="casehead2"/>
      </w:pPr>
      <w:r w:rsidRPr="00D7576F">
        <w:t>Start</w:t>
      </w:r>
      <w:r w:rsidR="005F0C31" w:rsidRPr="00D7576F">
        <w:t>-</w:t>
      </w:r>
      <w:r w:rsidRPr="00D7576F">
        <w:t>up</w:t>
      </w:r>
    </w:p>
    <w:p w14:paraId="71A875E2" w14:textId="77777777" w:rsidR="001D4163" w:rsidRPr="00D7576F" w:rsidRDefault="001D4163" w:rsidP="00631621">
      <w:pPr>
        <w:pStyle w:val="BodyText"/>
      </w:pPr>
    </w:p>
    <w:p w14:paraId="7041231F" w14:textId="545157C0" w:rsidR="001D4163" w:rsidRPr="00D7576F" w:rsidRDefault="00631621" w:rsidP="00631621">
      <w:pPr>
        <w:pStyle w:val="BodyText"/>
      </w:pPr>
      <w:r w:rsidRPr="00D7576F">
        <w:t>Lockbo</w:t>
      </w:r>
      <w:r w:rsidR="00465391" w:rsidRPr="00D7576F">
        <w:t>x</w:t>
      </w:r>
      <w:r w:rsidRPr="00D7576F">
        <w:t xml:space="preserve"> was founded in July 2014 after Hetzer attended Inman Connect, a conference for real estate agents and executives to network and share new ideas. At the conference, </w:t>
      </w:r>
      <w:r w:rsidR="007558A0" w:rsidRPr="00D7576F">
        <w:t>Hetzer</w:t>
      </w:r>
      <w:r w:rsidRPr="00D7576F">
        <w:t xml:space="preserve"> saw a strong need for social media and online management</w:t>
      </w:r>
      <w:r w:rsidR="002C65CC">
        <w:t>,</w:t>
      </w:r>
      <w:r w:rsidRPr="00D7576F">
        <w:t xml:space="preserve"> and </w:t>
      </w:r>
      <w:r w:rsidR="002C65CC">
        <w:t xml:space="preserve">then </w:t>
      </w:r>
      <w:r w:rsidRPr="00D7576F">
        <w:t>founded Lockbox with $80,000 of personal savings. He followed the lean start</w:t>
      </w:r>
      <w:r w:rsidR="005F0C31" w:rsidRPr="00D7576F">
        <w:t>-</w:t>
      </w:r>
      <w:r w:rsidRPr="00D7576F">
        <w:t>up method, which involved starting a company with hypothesis-driven iterative product development cycles to discover the perfect product.</w:t>
      </w:r>
    </w:p>
    <w:p w14:paraId="4AED4881" w14:textId="77777777" w:rsidR="008F278E" w:rsidRPr="00D7576F" w:rsidRDefault="008F278E" w:rsidP="008F278E">
      <w:pPr>
        <w:pStyle w:val="BodyText"/>
      </w:pPr>
    </w:p>
    <w:p w14:paraId="0C0346F9" w14:textId="63619472" w:rsidR="008F278E" w:rsidRPr="00D7576F" w:rsidRDefault="008F278E" w:rsidP="008F278E">
      <w:pPr>
        <w:pStyle w:val="BodyText"/>
      </w:pPr>
      <w:r w:rsidRPr="00D7576F">
        <w:t>The lean start</w:t>
      </w:r>
      <w:r w:rsidR="005F0C31" w:rsidRPr="00D7576F">
        <w:t>-</w:t>
      </w:r>
      <w:r w:rsidRPr="00D7576F">
        <w:t xml:space="preserve">up method was proposed by Eric </w:t>
      </w:r>
      <w:proofErr w:type="spellStart"/>
      <w:r w:rsidRPr="00D7576F">
        <w:t>Ries</w:t>
      </w:r>
      <w:proofErr w:type="spellEnd"/>
      <w:r w:rsidRPr="00D7576F">
        <w:t>, a Silicon Valley entrepreneur, from his experience working with start</w:t>
      </w:r>
      <w:r w:rsidR="005F0C31" w:rsidRPr="00D7576F">
        <w:t>-</w:t>
      </w:r>
      <w:r w:rsidRPr="00D7576F">
        <w:t>up businesses</w:t>
      </w:r>
      <w:r w:rsidR="00FD3D02" w:rsidRPr="00D7576F">
        <w:t xml:space="preserve">. </w:t>
      </w:r>
      <w:r w:rsidR="00A76ED0" w:rsidRPr="00D7576F">
        <w:t>The</w:t>
      </w:r>
      <w:r w:rsidRPr="00D7576F">
        <w:t xml:space="preserve"> main reason start</w:t>
      </w:r>
      <w:r w:rsidR="006418A3" w:rsidRPr="00D7576F">
        <w:t>-</w:t>
      </w:r>
      <w:r w:rsidRPr="00D7576F">
        <w:t xml:space="preserve">ups failed was </w:t>
      </w:r>
      <w:r w:rsidR="00A76ED0" w:rsidRPr="00D7576F">
        <w:t>that</w:t>
      </w:r>
      <w:r w:rsidRPr="00D7576F">
        <w:t xml:space="preserve"> they were unable to deliver a quality product before </w:t>
      </w:r>
      <w:r w:rsidR="00FD3D02" w:rsidRPr="00D7576F">
        <w:t>their funding was depleted</w:t>
      </w:r>
      <w:r w:rsidRPr="00D7576F">
        <w:t>. Using the lean start</w:t>
      </w:r>
      <w:r w:rsidR="005F0C31" w:rsidRPr="00D7576F">
        <w:t>-</w:t>
      </w:r>
      <w:r w:rsidRPr="00D7576F">
        <w:t xml:space="preserve">up method allowed companies to maximize the use of their cash reserves by shortening the hypothesis-driven iterative product development process by going through as many product development cycles as possible. </w:t>
      </w:r>
      <w:r w:rsidR="002A12DF" w:rsidRPr="00D7576F">
        <w:t>New business ventures</w:t>
      </w:r>
      <w:r w:rsidRPr="00D7576F">
        <w:t xml:space="preserve"> started by “creating a minimum viable product to test new ideas and run experiments to tune the engine of growth.” The product was then deployed and pivoted</w:t>
      </w:r>
      <w:r w:rsidR="00F91648" w:rsidRPr="00D7576F">
        <w:rPr>
          <w:rStyle w:val="FootnoteReference"/>
        </w:rPr>
        <w:footnoteReference w:id="8"/>
      </w:r>
      <w:r w:rsidRPr="00D7576F">
        <w:t xml:space="preserve"> based on frequent customer feedback. This </w:t>
      </w:r>
      <w:r w:rsidR="005872E7" w:rsidRPr="00D7576F">
        <w:t>approach was</w:t>
      </w:r>
      <w:r w:rsidRPr="00D7576F">
        <w:t xml:space="preserve"> contrary to traditional schools of thought that recommended refining the product first and focusing on its quality </w:t>
      </w:r>
      <w:r w:rsidR="003A290B" w:rsidRPr="00D7576F">
        <w:t>before introduction to the market</w:t>
      </w:r>
      <w:r w:rsidRPr="00D7576F">
        <w:t>. Deciding when to persevere versus pivot was a key challenge to the lean start</w:t>
      </w:r>
      <w:r w:rsidR="005F0C31" w:rsidRPr="00D7576F">
        <w:t>-</w:t>
      </w:r>
      <w:r w:rsidRPr="00D7576F">
        <w:t>up philosophy. While innovation and change were important, pivoting prematurely could also be detrimental.</w:t>
      </w:r>
      <w:r w:rsidRPr="00D7576F">
        <w:rPr>
          <w:rStyle w:val="FootnoteReference"/>
        </w:rPr>
        <w:footnoteReference w:id="9"/>
      </w:r>
    </w:p>
    <w:p w14:paraId="74C66438" w14:textId="77777777" w:rsidR="008F278E" w:rsidRPr="00D7576F" w:rsidRDefault="008F278E" w:rsidP="008F278E">
      <w:pPr>
        <w:pStyle w:val="BodyText"/>
      </w:pPr>
    </w:p>
    <w:p w14:paraId="1D9FB6B2" w14:textId="5A2B5BAB" w:rsidR="008F278E" w:rsidRPr="00D7576F" w:rsidRDefault="008F278E" w:rsidP="00631621">
      <w:pPr>
        <w:pStyle w:val="BodyText"/>
      </w:pPr>
      <w:r w:rsidRPr="00D7576F">
        <w:lastRenderedPageBreak/>
        <w:t>Ultimately, start</w:t>
      </w:r>
      <w:r w:rsidR="005F0C31" w:rsidRPr="00D7576F">
        <w:t>-</w:t>
      </w:r>
      <w:r w:rsidRPr="00D7576F">
        <w:t xml:space="preserve">ups needed to leverage both speed and agility to be successful in the </w:t>
      </w:r>
      <w:r w:rsidR="00E70723" w:rsidRPr="00D7576F">
        <w:t>I</w:t>
      </w:r>
      <w:r w:rsidRPr="00D7576F">
        <w:t>nternet era. Once a start</w:t>
      </w:r>
      <w:r w:rsidR="005F0C31" w:rsidRPr="00D7576F">
        <w:t>-</w:t>
      </w:r>
      <w:r w:rsidRPr="00D7576F">
        <w:t xml:space="preserve">up found a product that customers </w:t>
      </w:r>
      <w:r w:rsidR="004D03A2" w:rsidRPr="00D7576F">
        <w:t xml:space="preserve">thought was </w:t>
      </w:r>
      <w:r w:rsidRPr="00D7576F">
        <w:t xml:space="preserve">critical (i.e., </w:t>
      </w:r>
      <w:r w:rsidR="004D03A2" w:rsidRPr="00D7576F">
        <w:t xml:space="preserve">they had to have it and could not </w:t>
      </w:r>
      <w:r w:rsidRPr="00D7576F">
        <w:t>live without</w:t>
      </w:r>
      <w:r w:rsidR="005F0C31" w:rsidRPr="00D7576F">
        <w:t xml:space="preserve"> it</w:t>
      </w:r>
      <w:r w:rsidRPr="00D7576F">
        <w:t>), it could be mass</w:t>
      </w:r>
      <w:r w:rsidR="005F0C31" w:rsidRPr="00D7576F">
        <w:t>-</w:t>
      </w:r>
      <w:r w:rsidRPr="00D7576F">
        <w:t>marketed to the general public.</w:t>
      </w:r>
    </w:p>
    <w:p w14:paraId="15272FD3" w14:textId="77777777" w:rsidR="005C2689" w:rsidRPr="00D7576F" w:rsidRDefault="005C2689" w:rsidP="00631621">
      <w:pPr>
        <w:pStyle w:val="BodyText"/>
      </w:pPr>
    </w:p>
    <w:p w14:paraId="26F4E1F5" w14:textId="77777777" w:rsidR="00AF32DB" w:rsidRPr="00D7576F" w:rsidRDefault="00AF32DB" w:rsidP="00631621">
      <w:pPr>
        <w:pStyle w:val="BodyText"/>
      </w:pPr>
    </w:p>
    <w:p w14:paraId="1B626D13" w14:textId="77777777" w:rsidR="00631621" w:rsidRPr="0028287A" w:rsidRDefault="00631621" w:rsidP="0028287A">
      <w:pPr>
        <w:pStyle w:val="casehead2"/>
      </w:pPr>
      <w:r w:rsidRPr="0028287A">
        <w:t>The Product</w:t>
      </w:r>
    </w:p>
    <w:p w14:paraId="29FF26F4" w14:textId="77777777" w:rsidR="00631621" w:rsidRPr="0028287A" w:rsidRDefault="00631621" w:rsidP="0028287A">
      <w:pPr>
        <w:pStyle w:val="BodyText"/>
      </w:pPr>
    </w:p>
    <w:p w14:paraId="3C862932" w14:textId="2E5F6CA9" w:rsidR="00631621" w:rsidRPr="00D7576F" w:rsidRDefault="00631621" w:rsidP="00631621">
      <w:pPr>
        <w:pStyle w:val="BodyText"/>
      </w:pPr>
      <w:r w:rsidRPr="00D7576F">
        <w:t>Lockbox</w:t>
      </w:r>
      <w:r w:rsidR="00FA23A2" w:rsidRPr="00D7576F">
        <w:t>’</w:t>
      </w:r>
      <w:r w:rsidRPr="00D7576F">
        <w:t xml:space="preserve">s original product </w:t>
      </w:r>
      <w:r w:rsidR="00874160" w:rsidRPr="00D7576F">
        <w:t>included</w:t>
      </w:r>
      <w:r w:rsidRPr="00D7576F">
        <w:t xml:space="preserve"> a website, blog, and social media management solution for real estate agents. Agents were charged $50</w:t>
      </w:r>
      <w:r w:rsidR="00CE6994" w:rsidRPr="00D7576F">
        <w:t xml:space="preserve"> a </w:t>
      </w:r>
      <w:r w:rsidRPr="00D7576F">
        <w:t>month for daily blog posts on Word</w:t>
      </w:r>
      <w:r w:rsidR="004D03A2" w:rsidRPr="00D7576F">
        <w:t>P</w:t>
      </w:r>
      <w:r w:rsidRPr="00D7576F">
        <w:t>ress, which were mirrored on their Facebook business page. They also received individual listing</w:t>
      </w:r>
      <w:r w:rsidR="00DF71E1" w:rsidRPr="00D7576F">
        <w:t>s</w:t>
      </w:r>
      <w:r w:rsidRPr="00D7576F">
        <w:t xml:space="preserve"> for their properties on </w:t>
      </w:r>
      <w:r w:rsidR="00DF71E1" w:rsidRPr="00D7576F">
        <w:t>Lockbox’s</w:t>
      </w:r>
      <w:r w:rsidRPr="00D7576F">
        <w:t xml:space="preserve"> website</w:t>
      </w:r>
      <w:r w:rsidR="00E040F2" w:rsidRPr="00D7576F">
        <w:t>.</w:t>
      </w:r>
      <w:r w:rsidR="00DF71E1" w:rsidRPr="00D7576F">
        <w:t xml:space="preserve"> </w:t>
      </w:r>
      <w:r w:rsidR="00E040F2" w:rsidRPr="00D7576F">
        <w:t>Hetzer soon found that Lockbox’s cost to operate this service was approximately $100 a month</w:t>
      </w:r>
      <w:r w:rsidR="005F0C31" w:rsidRPr="00D7576F">
        <w:t>,</w:t>
      </w:r>
      <w:r w:rsidR="00E040F2" w:rsidRPr="00D7576F">
        <w:t xml:space="preserve"> and agents were not willing to pay this price</w:t>
      </w:r>
      <w:r w:rsidRPr="00D7576F">
        <w:t xml:space="preserve">. In addition, </w:t>
      </w:r>
      <w:r w:rsidR="009048DE" w:rsidRPr="00D7576F">
        <w:t>because of</w:t>
      </w:r>
      <w:r w:rsidR="004D03A2" w:rsidRPr="00D7576F">
        <w:t xml:space="preserve"> the advertising spend and the sales team having to effectively target individual real estate agents, </w:t>
      </w:r>
      <w:r w:rsidRPr="00D7576F">
        <w:t xml:space="preserve">Lockbox did not have </w:t>
      </w:r>
      <w:r w:rsidR="00E040F2" w:rsidRPr="00D7576F">
        <w:t xml:space="preserve">either </w:t>
      </w:r>
      <w:r w:rsidRPr="00D7576F">
        <w:t xml:space="preserve">the financial </w:t>
      </w:r>
      <w:r w:rsidR="00E040F2" w:rsidRPr="00D7576F">
        <w:t>or</w:t>
      </w:r>
      <w:r w:rsidRPr="00D7576F">
        <w:t xml:space="preserve"> human resources to run a business-to-consumer business.</w:t>
      </w:r>
    </w:p>
    <w:p w14:paraId="01E732BE" w14:textId="77777777" w:rsidR="00631621" w:rsidRPr="00D7576F" w:rsidRDefault="00631621" w:rsidP="00631621">
      <w:pPr>
        <w:pStyle w:val="BodyText"/>
      </w:pPr>
    </w:p>
    <w:p w14:paraId="1D9252C1" w14:textId="4C688643" w:rsidR="00631621" w:rsidRPr="00D7576F" w:rsidRDefault="00631621" w:rsidP="00631621">
      <w:pPr>
        <w:pStyle w:val="BodyText"/>
      </w:pPr>
      <w:r w:rsidRPr="00D7576F">
        <w:t xml:space="preserve">As a result, Hetzer pivoted Lockbox to become a business-to-business company targeting real estate brokerages. </w:t>
      </w:r>
      <w:r w:rsidR="00E040F2" w:rsidRPr="00D7576F">
        <w:t>Lockbox</w:t>
      </w:r>
      <w:r w:rsidRPr="00D7576F">
        <w:t xml:space="preserve"> connected with </w:t>
      </w:r>
      <w:r w:rsidR="00E040F2" w:rsidRPr="00D7576F">
        <w:t>these bro</w:t>
      </w:r>
      <w:r w:rsidR="00A63AA0" w:rsidRPr="00D7576F">
        <w:t>k</w:t>
      </w:r>
      <w:r w:rsidR="00E040F2" w:rsidRPr="00D7576F">
        <w:t>erages</w:t>
      </w:r>
      <w:r w:rsidRPr="00D7576F">
        <w:t xml:space="preserve"> through targeted journals, websites, trade shows, and cold calls. In order to meet the brokerage</w:t>
      </w:r>
      <w:r w:rsidR="00FA23A2" w:rsidRPr="00D7576F">
        <w:t>’</w:t>
      </w:r>
      <w:r w:rsidRPr="00D7576F">
        <w:t xml:space="preserve">s needs, Lockbox provided a hosted website and bundled </w:t>
      </w:r>
      <w:r w:rsidR="00E040F2" w:rsidRPr="00D7576F">
        <w:t>the website with its</w:t>
      </w:r>
      <w:r w:rsidRPr="00D7576F">
        <w:t xml:space="preserve"> social media management service as an additional product. </w:t>
      </w:r>
      <w:r w:rsidR="00E040F2" w:rsidRPr="00D7576F">
        <w:t xml:space="preserve">Lockbox did not charge a set-up fee for new customers. </w:t>
      </w:r>
      <w:r w:rsidRPr="00D7576F">
        <w:t>Brokerages were charged $400</w:t>
      </w:r>
      <w:r w:rsidR="00DF71E1" w:rsidRPr="00D7576F">
        <w:t xml:space="preserve"> a </w:t>
      </w:r>
      <w:r w:rsidR="00874160" w:rsidRPr="00D7576F">
        <w:t>month for a hosted website</w:t>
      </w:r>
      <w:r w:rsidRPr="00D7576F">
        <w:t xml:space="preserve"> </w:t>
      </w:r>
      <w:r w:rsidR="00E040F2" w:rsidRPr="00D7576F">
        <w:t>plus</w:t>
      </w:r>
      <w:r w:rsidRPr="00D7576F">
        <w:t xml:space="preserve"> an additional $5</w:t>
      </w:r>
      <w:r w:rsidR="00DF71E1" w:rsidRPr="00D7576F">
        <w:t xml:space="preserve"> a </w:t>
      </w:r>
      <w:r w:rsidRPr="00D7576F">
        <w:t>month for each agent who wanted a Facebook and WordPress blog page.</w:t>
      </w:r>
      <w:r w:rsidRPr="00D7576F">
        <w:rPr>
          <w:rStyle w:val="FootnoteReference"/>
        </w:rPr>
        <w:footnoteReference w:id="10"/>
      </w:r>
      <w:r w:rsidRPr="00D7576F">
        <w:t xml:space="preserve"> The agents were supplied with daily blog and Facebook posts to help incubate leads and generate new business. Lockbox</w:t>
      </w:r>
      <w:r w:rsidR="00FA23A2" w:rsidRPr="00D7576F">
        <w:t>’</w:t>
      </w:r>
      <w:r w:rsidRPr="00D7576F">
        <w:t xml:space="preserve">s part-time employee </w:t>
      </w:r>
      <w:r w:rsidR="004D03A2" w:rsidRPr="00D7576F">
        <w:t xml:space="preserve">took </w:t>
      </w:r>
      <w:r w:rsidRPr="00D7576F">
        <w:t xml:space="preserve">half an hour to set up a new agent and six hours </w:t>
      </w:r>
      <w:r w:rsidR="00E040F2" w:rsidRPr="00D7576F">
        <w:t>a</w:t>
      </w:r>
      <w:r w:rsidRPr="00D7576F">
        <w:t xml:space="preserve"> week posting to blogs and Facebook pages. </w:t>
      </w:r>
      <w:r w:rsidR="00E040F2" w:rsidRPr="00D7576F">
        <w:t>This</w:t>
      </w:r>
      <w:r w:rsidRPr="00D7576F">
        <w:t xml:space="preserve"> employee was paid $15 </w:t>
      </w:r>
      <w:r w:rsidR="00E040F2" w:rsidRPr="00D7576F">
        <w:t>an</w:t>
      </w:r>
      <w:r w:rsidRPr="00D7576F">
        <w:t xml:space="preserve"> hour. Hetzer estimated that it would cost $170,000 to develop the software to fully automate Lockbox</w:t>
      </w:r>
      <w:r w:rsidR="00FA23A2" w:rsidRPr="00D7576F">
        <w:t>’</w:t>
      </w:r>
      <w:r w:rsidR="00DF71E1" w:rsidRPr="00D7576F">
        <w:t>s current product.</w:t>
      </w:r>
    </w:p>
    <w:p w14:paraId="117D84A5" w14:textId="7F04E7FC" w:rsidR="00631621" w:rsidRPr="00D7576F" w:rsidRDefault="00631621" w:rsidP="00631621">
      <w:pPr>
        <w:pStyle w:val="BodyText"/>
      </w:pPr>
    </w:p>
    <w:p w14:paraId="4E512AFB" w14:textId="77777777" w:rsidR="00F93983" w:rsidRPr="00D7576F" w:rsidRDefault="00F93983" w:rsidP="00631621">
      <w:pPr>
        <w:pStyle w:val="BodyText"/>
      </w:pPr>
    </w:p>
    <w:p w14:paraId="63F9D076" w14:textId="1C27CDB0" w:rsidR="00E25D21" w:rsidRPr="00D7576F" w:rsidRDefault="00E25D21" w:rsidP="00F93983">
      <w:pPr>
        <w:pStyle w:val="casehead2"/>
      </w:pPr>
      <w:r w:rsidRPr="00D7576F">
        <w:t>Current Operations</w:t>
      </w:r>
    </w:p>
    <w:p w14:paraId="249F62C9" w14:textId="77777777" w:rsidR="00E25D21" w:rsidRPr="00D7576F" w:rsidRDefault="00E25D21" w:rsidP="00631621">
      <w:pPr>
        <w:pStyle w:val="BodyText"/>
      </w:pPr>
    </w:p>
    <w:p w14:paraId="05AF08CB" w14:textId="23AAFC4B" w:rsidR="00546576" w:rsidRPr="00D7576F" w:rsidRDefault="00546576" w:rsidP="00546576">
      <w:pPr>
        <w:pStyle w:val="BodyText"/>
      </w:pPr>
      <w:r w:rsidRPr="00D7576F">
        <w:t xml:space="preserve">Although the client-facing side of the business was fully automated, Lockbox’s behind-the-scenes operations were only partially automated. Full automation was a goal Hetzer had for </w:t>
      </w:r>
      <w:r w:rsidR="003A143E" w:rsidRPr="00D7576F">
        <w:t>the</w:t>
      </w:r>
      <w:r w:rsidRPr="00D7576F">
        <w:t xml:space="preserve"> business; however, he wanted to perfect Lockbox’s product before investing more money into the business. Lockbox currently </w:t>
      </w:r>
      <w:r w:rsidR="003A143E" w:rsidRPr="00D7576F">
        <w:t>employed</w:t>
      </w:r>
      <w:r w:rsidRPr="00D7576F">
        <w:t xml:space="preserve"> five </w:t>
      </w:r>
      <w:r w:rsidR="003A143E" w:rsidRPr="00D7576F">
        <w:t>people</w:t>
      </w:r>
      <w:r w:rsidRPr="00D7576F">
        <w:t>, including one in charge of social media management for its customers.</w:t>
      </w:r>
    </w:p>
    <w:p w14:paraId="26F11097" w14:textId="77777777" w:rsidR="00546576" w:rsidRPr="00D7576F" w:rsidRDefault="00546576" w:rsidP="00546576">
      <w:pPr>
        <w:pStyle w:val="BodyText"/>
      </w:pPr>
    </w:p>
    <w:p w14:paraId="17565FD9" w14:textId="49B2E241" w:rsidR="00631621" w:rsidRPr="0028287A" w:rsidRDefault="00546576" w:rsidP="00631621">
      <w:pPr>
        <w:pStyle w:val="BodyText"/>
        <w:rPr>
          <w:spacing w:val="-2"/>
        </w:rPr>
      </w:pPr>
      <w:r w:rsidRPr="0028287A">
        <w:rPr>
          <w:spacing w:val="-2"/>
        </w:rPr>
        <w:t xml:space="preserve">Hetzer had a deep passion for sailing and had plans to take his sailboat around the world. Since sailing sometimes involved days and weeks on the ocean with limited </w:t>
      </w:r>
      <w:r w:rsidR="00D27058" w:rsidRPr="0028287A">
        <w:rPr>
          <w:spacing w:val="-2"/>
        </w:rPr>
        <w:t>I</w:t>
      </w:r>
      <w:r w:rsidRPr="0028287A">
        <w:rPr>
          <w:spacing w:val="-2"/>
        </w:rPr>
        <w:t>nternet access, the amount of time he could dedicate to running Lockbox was limited.</w:t>
      </w:r>
      <w:r w:rsidR="00A63AA0" w:rsidRPr="0028287A">
        <w:rPr>
          <w:spacing w:val="-2"/>
        </w:rPr>
        <w:t xml:space="preserve"> He was planning </w:t>
      </w:r>
      <w:r w:rsidR="00F93983" w:rsidRPr="0028287A">
        <w:rPr>
          <w:spacing w:val="-2"/>
        </w:rPr>
        <w:t>to</w:t>
      </w:r>
      <w:r w:rsidR="00A63AA0" w:rsidRPr="0028287A">
        <w:rPr>
          <w:spacing w:val="-2"/>
        </w:rPr>
        <w:t xml:space="preserve"> tak</w:t>
      </w:r>
      <w:r w:rsidR="00F93983" w:rsidRPr="0028287A">
        <w:rPr>
          <w:spacing w:val="-2"/>
        </w:rPr>
        <w:t>e</w:t>
      </w:r>
      <w:r w:rsidR="00A63AA0" w:rsidRPr="0028287A">
        <w:rPr>
          <w:spacing w:val="-2"/>
        </w:rPr>
        <w:t xml:space="preserve"> a year-long sailing trip starting late 2016.</w:t>
      </w:r>
    </w:p>
    <w:p w14:paraId="6A4CB873" w14:textId="77777777" w:rsidR="00631621" w:rsidRPr="00D7576F" w:rsidRDefault="00631621" w:rsidP="00631621">
      <w:pPr>
        <w:pStyle w:val="BodyText"/>
      </w:pPr>
    </w:p>
    <w:p w14:paraId="493FD57B" w14:textId="77777777" w:rsidR="00E25D21" w:rsidRPr="00D7576F" w:rsidRDefault="00E25D21" w:rsidP="00E25D21">
      <w:pPr>
        <w:pStyle w:val="BodyText"/>
      </w:pPr>
    </w:p>
    <w:p w14:paraId="30EDAB9F" w14:textId="77777777" w:rsidR="00E25D21" w:rsidRPr="00D7576F" w:rsidRDefault="00E25D21" w:rsidP="00F93983">
      <w:pPr>
        <w:pStyle w:val="casehead1"/>
      </w:pPr>
      <w:r w:rsidRPr="00D7576F">
        <w:t>CUSTOMERS</w:t>
      </w:r>
    </w:p>
    <w:p w14:paraId="28DDC7BB" w14:textId="77777777" w:rsidR="00E25D21" w:rsidRPr="00D7576F" w:rsidRDefault="00E25D21" w:rsidP="00E25D21">
      <w:pPr>
        <w:pStyle w:val="BodyText"/>
      </w:pPr>
    </w:p>
    <w:p w14:paraId="5F442A06" w14:textId="77777777" w:rsidR="00E25D21" w:rsidRPr="00D7576F" w:rsidRDefault="00E25D21" w:rsidP="00F93983">
      <w:pPr>
        <w:pStyle w:val="casehead2"/>
      </w:pPr>
      <w:r w:rsidRPr="00D7576F">
        <w:t>Background</w:t>
      </w:r>
    </w:p>
    <w:p w14:paraId="550D00E5" w14:textId="77777777" w:rsidR="00E25D21" w:rsidRPr="00D7576F" w:rsidRDefault="00E25D21" w:rsidP="00E25D21">
      <w:pPr>
        <w:pStyle w:val="BodyText"/>
      </w:pPr>
    </w:p>
    <w:p w14:paraId="6EE82D6D" w14:textId="1927538E" w:rsidR="00E25D21" w:rsidRPr="0028287A" w:rsidRDefault="00E25D21" w:rsidP="00E25D21">
      <w:pPr>
        <w:pStyle w:val="BodyText"/>
        <w:rPr>
          <w:spacing w:val="-2"/>
        </w:rPr>
      </w:pPr>
      <w:r w:rsidRPr="0028287A">
        <w:rPr>
          <w:spacing w:val="-2"/>
        </w:rPr>
        <w:t xml:space="preserve">Lockbox’s customers consisted of real estate brokerages in the </w:t>
      </w:r>
      <w:r w:rsidR="00183489" w:rsidRPr="0028287A">
        <w:rPr>
          <w:spacing w:val="-2"/>
        </w:rPr>
        <w:t>United States</w:t>
      </w:r>
      <w:r w:rsidRPr="0028287A">
        <w:rPr>
          <w:spacing w:val="-2"/>
        </w:rPr>
        <w:t xml:space="preserve"> that focused on the residential market. Agents had a real estate licen</w:t>
      </w:r>
      <w:r w:rsidR="00D27058" w:rsidRPr="0028287A">
        <w:rPr>
          <w:spacing w:val="-2"/>
        </w:rPr>
        <w:t>c</w:t>
      </w:r>
      <w:r w:rsidRPr="0028287A">
        <w:rPr>
          <w:spacing w:val="-2"/>
        </w:rPr>
        <w:t>e from their respective licensing body. Agents who passed an additional broker’s examination could own and operate their own brokerage. Real estate agents were required to work for a brokerage</w:t>
      </w:r>
      <w:r w:rsidR="00D27058" w:rsidRPr="0028287A">
        <w:rPr>
          <w:spacing w:val="-2"/>
        </w:rPr>
        <w:t>,</w:t>
      </w:r>
      <w:r w:rsidRPr="0028287A">
        <w:rPr>
          <w:spacing w:val="-2"/>
        </w:rPr>
        <w:t xml:space="preserve"> but a broker could operate individually or hire agents to work for the brokerage.</w:t>
      </w:r>
    </w:p>
    <w:p w14:paraId="5DA87ACE" w14:textId="7CA8CFF4" w:rsidR="00E25D21" w:rsidRPr="00D7576F" w:rsidRDefault="00E25D21" w:rsidP="00E25D21">
      <w:pPr>
        <w:pStyle w:val="BodyText"/>
      </w:pPr>
      <w:r w:rsidRPr="00D7576F">
        <w:lastRenderedPageBreak/>
        <w:t>The U</w:t>
      </w:r>
      <w:r w:rsidR="00D27058" w:rsidRPr="00D7576F">
        <w:t>nited States</w:t>
      </w:r>
      <w:r w:rsidRPr="00D7576F">
        <w:t xml:space="preserve"> had approximately 1.3 million real estate agents in total, 900,000 of whom had completed at least one transaction in the past year. Real estate agents and brokerages depended heavily on their sphere of influence to generate leads and sales. Real estate agents</w:t>
      </w:r>
      <w:r w:rsidR="008F10DE" w:rsidRPr="00D7576F">
        <w:t>’</w:t>
      </w:r>
      <w:r w:rsidRPr="00D7576F">
        <w:t xml:space="preserve"> </w:t>
      </w:r>
      <w:r w:rsidR="008F10DE" w:rsidRPr="00D7576F">
        <w:t xml:space="preserve">earnings were based </w:t>
      </w:r>
      <w:r w:rsidRPr="00D7576F">
        <w:t>100 per cent</w:t>
      </w:r>
      <w:r w:rsidR="00C814AE" w:rsidRPr="00D7576F">
        <w:t xml:space="preserve"> </w:t>
      </w:r>
      <w:r w:rsidR="008F10DE" w:rsidRPr="00D7576F">
        <w:t xml:space="preserve">on </w:t>
      </w:r>
      <w:r w:rsidR="00C814AE" w:rsidRPr="00D7576F">
        <w:t>commission with no base salary</w:t>
      </w:r>
      <w:r w:rsidR="008F10DE" w:rsidRPr="00D7576F">
        <w:t>,</w:t>
      </w:r>
      <w:r w:rsidRPr="00D7576F">
        <w:t xml:space="preserve"> </w:t>
      </w:r>
      <w:r w:rsidR="00C814AE" w:rsidRPr="00D7576F">
        <w:t>so</w:t>
      </w:r>
      <w:r w:rsidRPr="00D7576F">
        <w:t xml:space="preserve"> it was important to keep overhead expenses low and for brokerages to ensure that their agents were successful. The average age of a real estate agent in the U</w:t>
      </w:r>
      <w:r w:rsidR="0080329A" w:rsidRPr="00D7576F">
        <w:t>nited States</w:t>
      </w:r>
      <w:r w:rsidRPr="00D7576F">
        <w:t xml:space="preserve"> was 55 years.</w:t>
      </w:r>
      <w:r w:rsidRPr="00D7576F">
        <w:rPr>
          <w:rStyle w:val="FootnoteReference"/>
        </w:rPr>
        <w:footnoteReference w:id="11"/>
      </w:r>
    </w:p>
    <w:p w14:paraId="237C18FD" w14:textId="16E0B769" w:rsidR="00E25D21" w:rsidRPr="00D7576F" w:rsidRDefault="00E25D21" w:rsidP="00E25D21">
      <w:pPr>
        <w:pStyle w:val="BodyText"/>
      </w:pPr>
    </w:p>
    <w:p w14:paraId="6AD767D1" w14:textId="77777777" w:rsidR="00E25D21" w:rsidRPr="00D7576F" w:rsidRDefault="00E25D21" w:rsidP="00E25D21">
      <w:pPr>
        <w:pStyle w:val="BodyText"/>
      </w:pPr>
    </w:p>
    <w:p w14:paraId="64B6A8D2" w14:textId="77777777" w:rsidR="00E25D21" w:rsidRPr="00D7576F" w:rsidRDefault="00E25D21" w:rsidP="00F93983">
      <w:pPr>
        <w:pStyle w:val="casehead2"/>
      </w:pPr>
      <w:r w:rsidRPr="00D7576F">
        <w:t>Social Media and the Internet</w:t>
      </w:r>
    </w:p>
    <w:p w14:paraId="4E776FB5" w14:textId="77777777" w:rsidR="00E25D21" w:rsidRPr="00D7576F" w:rsidRDefault="00E25D21" w:rsidP="00E25D21">
      <w:pPr>
        <w:pStyle w:val="BodyText"/>
      </w:pPr>
    </w:p>
    <w:p w14:paraId="5705506A" w14:textId="733ED11A" w:rsidR="00E25D21" w:rsidRPr="00D7576F" w:rsidRDefault="00E25D21" w:rsidP="00E25D21">
      <w:pPr>
        <w:pStyle w:val="BodyText"/>
      </w:pPr>
      <w:r w:rsidRPr="00D7576F">
        <w:t>Social media</w:t>
      </w:r>
      <w:r w:rsidR="00183489" w:rsidRPr="00D7576F">
        <w:t>—</w:t>
      </w:r>
      <w:r w:rsidRPr="00D7576F">
        <w:t>computer platforms for people and businesses to connect to their network</w:t>
      </w:r>
      <w:r w:rsidR="008F10DE" w:rsidRPr="00D7576F">
        <w:t>s</w:t>
      </w:r>
      <w:r w:rsidRPr="00D7576F">
        <w:t xml:space="preserve"> through the </w:t>
      </w:r>
      <w:r w:rsidR="0080329A" w:rsidRPr="00D7576F">
        <w:t>I</w:t>
      </w:r>
      <w:r w:rsidRPr="00D7576F">
        <w:t>nternet</w:t>
      </w:r>
      <w:r w:rsidR="00183489" w:rsidRPr="00D7576F">
        <w:t>—</w:t>
      </w:r>
      <w:r w:rsidRPr="00D7576F">
        <w:t xml:space="preserve">also allowed content creators to connect directly with their audience, bypassing the need for traditional media outlets. Due to the increasing popularity of smartphones and improved </w:t>
      </w:r>
      <w:r w:rsidR="0080329A" w:rsidRPr="00D7576F">
        <w:t>I</w:t>
      </w:r>
      <w:r w:rsidRPr="00D7576F">
        <w:t xml:space="preserve">nternet access, social media and the </w:t>
      </w:r>
      <w:r w:rsidR="0080329A" w:rsidRPr="00D7576F">
        <w:t>I</w:t>
      </w:r>
      <w:r w:rsidRPr="00D7576F">
        <w:t>nternet had changed the way people sought information. Facebook, founded in 2004, was the most popular social media platform with over 1.65 billion global monthly active users as of March 2016.</w:t>
      </w:r>
      <w:r w:rsidRPr="00D7576F">
        <w:rPr>
          <w:rStyle w:val="FootnoteReference"/>
        </w:rPr>
        <w:footnoteReference w:id="12"/>
      </w:r>
      <w:r w:rsidRPr="00D7576F">
        <w:t xml:space="preserve"> The average Facebook user spent 40 minutes on the website each day.</w:t>
      </w:r>
      <w:r w:rsidRPr="00D7576F">
        <w:rPr>
          <w:rStyle w:val="FootnoteReference"/>
        </w:rPr>
        <w:footnoteReference w:id="13"/>
      </w:r>
      <w:r w:rsidRPr="00D7576F">
        <w:t xml:space="preserve"> Although </w:t>
      </w:r>
      <w:r w:rsidR="009461D3" w:rsidRPr="00D7576F">
        <w:t xml:space="preserve">using </w:t>
      </w:r>
      <w:r w:rsidRPr="00D7576F">
        <w:t xml:space="preserve">social media and the </w:t>
      </w:r>
      <w:r w:rsidR="00970D03" w:rsidRPr="00D7576F">
        <w:t>I</w:t>
      </w:r>
      <w:r w:rsidRPr="00D7576F">
        <w:t>nternet w</w:t>
      </w:r>
      <w:r w:rsidR="009461D3" w:rsidRPr="00D7576F">
        <w:t>as</w:t>
      </w:r>
      <w:r w:rsidR="00E10729" w:rsidRPr="00D7576F">
        <w:t xml:space="preserve"> </w:t>
      </w:r>
      <w:r w:rsidRPr="00D7576F">
        <w:t xml:space="preserve">intuitive for millennials, individuals </w:t>
      </w:r>
      <w:r w:rsidR="00AF2BBC" w:rsidRPr="00D7576F">
        <w:t xml:space="preserve">aged </w:t>
      </w:r>
      <w:r w:rsidRPr="00D7576F">
        <w:t>50 and older generally found it more difficult to navigate and operate. See Exhibit</w:t>
      </w:r>
      <w:r w:rsidR="00F9309A" w:rsidRPr="00D7576F">
        <w:t xml:space="preserve"> 2</w:t>
      </w:r>
      <w:r w:rsidRPr="00D7576F">
        <w:t xml:space="preserve"> for a list of social media netw</w:t>
      </w:r>
      <w:r w:rsidR="00F9309A" w:rsidRPr="00D7576F">
        <w:t>orks by popularity and Exhibit 3</w:t>
      </w:r>
      <w:r w:rsidRPr="00D7576F">
        <w:t xml:space="preserve"> for Facebook user demographics.</w:t>
      </w:r>
    </w:p>
    <w:p w14:paraId="01EACE4D" w14:textId="77777777" w:rsidR="00E25D21" w:rsidRPr="00D7576F" w:rsidRDefault="00E25D21" w:rsidP="00E25D21">
      <w:pPr>
        <w:pStyle w:val="BodyText"/>
      </w:pPr>
    </w:p>
    <w:p w14:paraId="27F900A5" w14:textId="6307BC78" w:rsidR="00E25D21" w:rsidRPr="00D7576F" w:rsidRDefault="00E25D21" w:rsidP="00E25D21">
      <w:pPr>
        <w:pStyle w:val="BodyText"/>
      </w:pPr>
      <w:r w:rsidRPr="00D7576F">
        <w:t xml:space="preserve">Social media and the </w:t>
      </w:r>
      <w:r w:rsidR="008A5941" w:rsidRPr="00D7576F">
        <w:t>I</w:t>
      </w:r>
      <w:r w:rsidRPr="00D7576F">
        <w:t xml:space="preserve">nternet had also changed the way real estate agents managed their sphere of influence. Before the </w:t>
      </w:r>
      <w:r w:rsidR="000A363B" w:rsidRPr="00D7576F">
        <w:t>I</w:t>
      </w:r>
      <w:r w:rsidRPr="00D7576F">
        <w:t xml:space="preserve">nternet, real estate agents </w:t>
      </w:r>
      <w:r w:rsidR="00AF2BBC" w:rsidRPr="00D7576F">
        <w:t xml:space="preserve">had </w:t>
      </w:r>
      <w:r w:rsidRPr="00D7576F">
        <w:t xml:space="preserve">relied on traditional and word-of-mouth advertising to generate leads. The </w:t>
      </w:r>
      <w:r w:rsidR="000A363B" w:rsidRPr="00D7576F">
        <w:t>I</w:t>
      </w:r>
      <w:r w:rsidRPr="00D7576F">
        <w:t xml:space="preserve">nternet and social media had replaced traditional </w:t>
      </w:r>
      <w:r w:rsidR="00183489" w:rsidRPr="00D7576F">
        <w:t>media, so</w:t>
      </w:r>
      <w:r w:rsidRPr="00D7576F">
        <w:t xml:space="preserve"> real estate agents were able to extend their reach and interact with more targeted demographics.</w:t>
      </w:r>
    </w:p>
    <w:p w14:paraId="169A74EA" w14:textId="77777777" w:rsidR="00E25D21" w:rsidRPr="00D7576F" w:rsidRDefault="00E25D21" w:rsidP="00E25D21">
      <w:pPr>
        <w:pStyle w:val="BodyText"/>
      </w:pPr>
    </w:p>
    <w:p w14:paraId="3E83FD9D" w14:textId="72362294" w:rsidR="00E25D21" w:rsidRPr="00D7576F" w:rsidRDefault="00E25D21" w:rsidP="00E25D21">
      <w:pPr>
        <w:pStyle w:val="BodyText"/>
      </w:pPr>
      <w:r w:rsidRPr="00D7576F">
        <w:t xml:space="preserve">Despite </w:t>
      </w:r>
      <w:r w:rsidR="00AF2BBC" w:rsidRPr="00D7576F">
        <w:t xml:space="preserve">Facebook’s </w:t>
      </w:r>
      <w:r w:rsidRPr="00D7576F">
        <w:t>potential, only 77 per cent of real estate agents reported using Facebook for business purposes.</w:t>
      </w:r>
      <w:r w:rsidRPr="00D7576F">
        <w:rPr>
          <w:rStyle w:val="FootnoteReference"/>
        </w:rPr>
        <w:footnoteReference w:id="14"/>
      </w:r>
      <w:r w:rsidRPr="00D7576F">
        <w:t xml:space="preserve"> According to a 2013 study, the real estate industry ranked second of 14 industries in inbou</w:t>
      </w:r>
      <w:r w:rsidR="00C621F6" w:rsidRPr="00D7576F">
        <w:t>nd social media engagement</w:t>
      </w:r>
      <w:r w:rsidR="00675C00" w:rsidRPr="00D7576F">
        <w:t>,</w:t>
      </w:r>
      <w:r w:rsidR="00C621F6" w:rsidRPr="00D7576F">
        <w:t xml:space="preserve"> behind </w:t>
      </w:r>
      <w:r w:rsidR="000A363B" w:rsidRPr="00D7576F">
        <w:t>I</w:t>
      </w:r>
      <w:r w:rsidRPr="00D7576F">
        <w:t>nternet and cable companies</w:t>
      </w:r>
      <w:r w:rsidR="00C621F6" w:rsidRPr="00D7576F">
        <w:t>.</w:t>
      </w:r>
      <w:r w:rsidR="00C621F6" w:rsidRPr="00D7576F">
        <w:rPr>
          <w:rStyle w:val="FootnoteReference"/>
        </w:rPr>
        <w:footnoteReference w:id="15"/>
      </w:r>
      <w:r w:rsidRPr="00D7576F">
        <w:t xml:space="preserve"> </w:t>
      </w:r>
      <w:r w:rsidR="00C621F6" w:rsidRPr="00D7576F">
        <w:t>However,</w:t>
      </w:r>
      <w:r w:rsidRPr="00D7576F">
        <w:t xml:space="preserve"> the real estate industry </w:t>
      </w:r>
      <w:r w:rsidR="00675C00" w:rsidRPr="00D7576F">
        <w:t xml:space="preserve">ranked </w:t>
      </w:r>
      <w:r w:rsidRPr="00D7576F">
        <w:t xml:space="preserve">13 out of 14 </w:t>
      </w:r>
      <w:r w:rsidR="00675C00" w:rsidRPr="00D7576F">
        <w:t xml:space="preserve">industries </w:t>
      </w:r>
      <w:r w:rsidRPr="00D7576F">
        <w:t>in terms of outbound social media engagements. In addition, 94 per cent of homebuyers started their real estate search online.</w:t>
      </w:r>
      <w:r w:rsidRPr="00D7576F">
        <w:rPr>
          <w:rStyle w:val="FootnoteReference"/>
        </w:rPr>
        <w:footnoteReference w:id="16"/>
      </w:r>
    </w:p>
    <w:p w14:paraId="68A54A3F" w14:textId="77777777" w:rsidR="00E25D21" w:rsidRPr="00D7576F" w:rsidRDefault="00E25D21" w:rsidP="00E25D21">
      <w:pPr>
        <w:pStyle w:val="BodyText"/>
      </w:pPr>
    </w:p>
    <w:p w14:paraId="281E4767" w14:textId="21D96C3F" w:rsidR="00E25D21" w:rsidRPr="00D7576F" w:rsidRDefault="000712D5" w:rsidP="00E25D21">
      <w:pPr>
        <w:pStyle w:val="BodyText"/>
      </w:pPr>
      <w:r w:rsidRPr="00D7576F">
        <w:t>A</w:t>
      </w:r>
      <w:r w:rsidR="00E25D21" w:rsidRPr="00D7576F">
        <w:t xml:space="preserve"> number of online real estate listing directories </w:t>
      </w:r>
      <w:r w:rsidRPr="00D7576F">
        <w:t xml:space="preserve">were </w:t>
      </w:r>
      <w:r w:rsidR="00E25D21" w:rsidRPr="00D7576F">
        <w:t xml:space="preserve">available, including the Multiple Listing Service (MLS), Zillow, and Realtor.com. These directories contained databases of properties for sale that could be sorted by price, city, size, and amenities. Homebuyers searched for properties through traditional search </w:t>
      </w:r>
      <w:r w:rsidR="00E25D21" w:rsidRPr="00D7576F">
        <w:lastRenderedPageBreak/>
        <w:t xml:space="preserve">engines such as Google, Yahoo, and Bing. </w:t>
      </w:r>
      <w:r w:rsidR="00547DD8" w:rsidRPr="00D7576F">
        <w:t xml:space="preserve">Regardless of the platform, </w:t>
      </w:r>
      <w:r w:rsidR="003A7B08" w:rsidRPr="00D7576F">
        <w:t>a service’s ease of use was</w:t>
      </w:r>
      <w:r w:rsidR="00B02F5F" w:rsidRPr="00D7576F">
        <w:t xml:space="preserve"> a quality agents valued</w:t>
      </w:r>
      <w:r w:rsidR="003A7B08" w:rsidRPr="00D7576F">
        <w:t xml:space="preserve"> in their selection process</w:t>
      </w:r>
      <w:r w:rsidR="00476118" w:rsidRPr="00D7576F">
        <w:t>.</w:t>
      </w:r>
    </w:p>
    <w:p w14:paraId="2CA5FF34" w14:textId="77777777" w:rsidR="00E25D21" w:rsidRPr="00D7576F" w:rsidRDefault="00E25D21" w:rsidP="00E25D21">
      <w:pPr>
        <w:pStyle w:val="BodyText"/>
      </w:pPr>
    </w:p>
    <w:p w14:paraId="773C3DFC" w14:textId="2D1A76B1" w:rsidR="00E25D21" w:rsidRPr="00D7576F" w:rsidRDefault="00E25D21" w:rsidP="00E25D21">
      <w:pPr>
        <w:pStyle w:val="BodyText"/>
      </w:pPr>
      <w:r w:rsidRPr="00D7576F">
        <w:t xml:space="preserve">In </w:t>
      </w:r>
      <w:proofErr w:type="spellStart"/>
      <w:r w:rsidRPr="00D7576F">
        <w:t>Hetzer’s</w:t>
      </w:r>
      <w:proofErr w:type="spellEnd"/>
      <w:r w:rsidRPr="00D7576F">
        <w:t xml:space="preserve"> view, the </w:t>
      </w:r>
      <w:r w:rsidR="00E70723" w:rsidRPr="00D7576F">
        <w:t>I</w:t>
      </w:r>
      <w:r w:rsidRPr="00D7576F">
        <w:t>nternet provided tremendous opportunities for real estate agents; however,</w:t>
      </w:r>
      <w:r w:rsidR="009048DE" w:rsidRPr="00D7576F">
        <w:t xml:space="preserve"> </w:t>
      </w:r>
      <w:r w:rsidRPr="00D7576F">
        <w:t xml:space="preserve">their listings </w:t>
      </w:r>
      <w:r w:rsidR="00E70723" w:rsidRPr="00D7576F">
        <w:t xml:space="preserve">were difficult to differentiate </w:t>
      </w:r>
      <w:r w:rsidRPr="00D7576F">
        <w:t>from those of their competition. As a result, real estate agents found that generating traffic to their own website was an effective way to stand out among their competitors and generate leads for their business. SEO was a service intended to increase online traffic by improving the website’s visibility on search engines. For example, a brokerage operating in Myrtle Beach would want its website to show up as a top result when someone searched for “Arcadian Shores,” a neighbourhood in the area. SEO services took into account how search engines indexed the World Wide Web and optimized websites by including keywords people searched for, creating inbound links, and refining its structur</w:t>
      </w:r>
      <w:r w:rsidR="00F9309A" w:rsidRPr="00D7576F">
        <w:t>e and layout. See Exhibit 4</w:t>
      </w:r>
      <w:r w:rsidRPr="00D7576F">
        <w:t xml:space="preserve"> for a further </w:t>
      </w:r>
      <w:r w:rsidR="00675C00" w:rsidRPr="00D7576F">
        <w:t xml:space="preserve">list </w:t>
      </w:r>
      <w:r w:rsidRPr="00D7576F">
        <w:t>of the differences between social media and SEO services.</w:t>
      </w:r>
    </w:p>
    <w:p w14:paraId="1C4D00CD" w14:textId="77777777" w:rsidR="00631621" w:rsidRPr="00D7576F" w:rsidRDefault="00631621" w:rsidP="00631621">
      <w:pPr>
        <w:pStyle w:val="BodyText"/>
      </w:pPr>
    </w:p>
    <w:p w14:paraId="629D57D8" w14:textId="77777777" w:rsidR="00E25D21" w:rsidRPr="00D7576F" w:rsidRDefault="00E25D21" w:rsidP="00631621">
      <w:pPr>
        <w:pStyle w:val="BodyText"/>
      </w:pPr>
    </w:p>
    <w:p w14:paraId="512476F6" w14:textId="77777777" w:rsidR="00631621" w:rsidRPr="00D7576F" w:rsidRDefault="00631621" w:rsidP="002E40A6">
      <w:pPr>
        <w:pStyle w:val="casehead1"/>
      </w:pPr>
      <w:r w:rsidRPr="00D7576F">
        <w:t>THE COMPETITION</w:t>
      </w:r>
    </w:p>
    <w:p w14:paraId="7EF4A7EF" w14:textId="77777777" w:rsidR="00631621" w:rsidRPr="00D7576F" w:rsidRDefault="00631621" w:rsidP="002E40A6">
      <w:pPr>
        <w:pStyle w:val="BodyText"/>
      </w:pPr>
    </w:p>
    <w:p w14:paraId="0ADB8399" w14:textId="77777777" w:rsidR="00631621" w:rsidRPr="00D7576F" w:rsidRDefault="00631621" w:rsidP="002E40A6">
      <w:pPr>
        <w:pStyle w:val="casehead2"/>
      </w:pPr>
      <w:r w:rsidRPr="00D7576F">
        <w:t>Real Estate Agent Directory</w:t>
      </w:r>
    </w:p>
    <w:p w14:paraId="22543D28" w14:textId="77777777" w:rsidR="00631621" w:rsidRPr="00D7576F" w:rsidRDefault="00631621" w:rsidP="00631621">
      <w:pPr>
        <w:pStyle w:val="BodyText"/>
      </w:pPr>
    </w:p>
    <w:p w14:paraId="14BAE054" w14:textId="38FFF975" w:rsidR="00631621" w:rsidRPr="00D7576F" w:rsidRDefault="00E10729" w:rsidP="00631621">
      <w:pPr>
        <w:pStyle w:val="BodyText"/>
      </w:pPr>
      <w:r w:rsidRPr="00D7576F">
        <w:t xml:space="preserve">The </w:t>
      </w:r>
      <w:r w:rsidR="00631621" w:rsidRPr="00D7576F">
        <w:t xml:space="preserve">Real Estate Agent Directory (READ) was founded in 2011 by </w:t>
      </w:r>
      <w:proofErr w:type="spellStart"/>
      <w:r w:rsidR="00631621" w:rsidRPr="00D7576F">
        <w:t>HomeASAP</w:t>
      </w:r>
      <w:proofErr w:type="spellEnd"/>
      <w:r w:rsidR="00631621" w:rsidRPr="00D7576F">
        <w:t xml:space="preserve"> LLC (formerly N-Play</w:t>
      </w:r>
      <w:r w:rsidR="000712D5" w:rsidRPr="00D7576F">
        <w:t xml:space="preserve"> RE, LLC</w:t>
      </w:r>
      <w:r w:rsidR="00631621" w:rsidRPr="00D7576F">
        <w:t xml:space="preserve">), a real estate social media platform provider based in Jacksonville, Florida. READ was a directory that connected over </w:t>
      </w:r>
      <w:r w:rsidR="00312165" w:rsidRPr="00D7576F">
        <w:t>4</w:t>
      </w:r>
      <w:r w:rsidR="00312165">
        <w:t>84</w:t>
      </w:r>
      <w:r w:rsidR="00631621" w:rsidRPr="00D7576F">
        <w:t>,000 agents to potential homebuyers and sel</w:t>
      </w:r>
      <w:r w:rsidR="00465391" w:rsidRPr="00D7576F">
        <w:t>lers in over 15,000 U.S. cities</w:t>
      </w:r>
      <w:r w:rsidR="00F9309A" w:rsidRPr="00D7576F">
        <w:t xml:space="preserve"> (</w:t>
      </w:r>
      <w:r w:rsidR="00675C00" w:rsidRPr="00D7576F">
        <w:t xml:space="preserve">see </w:t>
      </w:r>
      <w:r w:rsidR="00F9309A" w:rsidRPr="00D7576F">
        <w:t>Exhibit 5)</w:t>
      </w:r>
      <w:r w:rsidR="00631621" w:rsidRPr="00D7576F">
        <w:t>.</w:t>
      </w:r>
      <w:r w:rsidR="00631621" w:rsidRPr="00D7576F">
        <w:rPr>
          <w:rStyle w:val="FootnoteReference"/>
        </w:rPr>
        <w:footnoteReference w:id="17"/>
      </w:r>
      <w:r w:rsidR="00631621" w:rsidRPr="00D7576F">
        <w:t xml:space="preserve"> READ provided agents with a Facebook page and </w:t>
      </w:r>
      <w:r w:rsidR="00675C00" w:rsidRPr="00D7576F">
        <w:t xml:space="preserve">a </w:t>
      </w:r>
      <w:r w:rsidR="00631621" w:rsidRPr="00D7576F">
        <w:t xml:space="preserve">listing </w:t>
      </w:r>
      <w:r w:rsidR="00675C00" w:rsidRPr="00D7576F">
        <w:t xml:space="preserve">in </w:t>
      </w:r>
      <w:r w:rsidR="00631621" w:rsidRPr="00D7576F">
        <w:t xml:space="preserve">a directory that allowed potential customers to search for them based on location and expertise. Although the service was free to use, READ </w:t>
      </w:r>
      <w:r w:rsidR="00A63AA0" w:rsidRPr="00D7576F">
        <w:t>charged</w:t>
      </w:r>
      <w:r w:rsidR="00631621" w:rsidRPr="00D7576F">
        <w:t xml:space="preserve"> a percentage of the </w:t>
      </w:r>
      <w:r w:rsidR="00A63AA0" w:rsidRPr="00D7576F">
        <w:t xml:space="preserve">agent’s </w:t>
      </w:r>
      <w:r w:rsidR="00631621" w:rsidRPr="00D7576F">
        <w:t xml:space="preserve">commission in the transactions it helped facilitate. </w:t>
      </w:r>
      <w:r w:rsidR="00A63AA0" w:rsidRPr="00D7576F">
        <w:t>READ</w:t>
      </w:r>
      <w:r w:rsidR="00631621" w:rsidRPr="00D7576F">
        <w:t xml:space="preserve"> also charged users a fee for promoting </w:t>
      </w:r>
      <w:r w:rsidR="00DF71E1" w:rsidRPr="00D7576F">
        <w:t>its</w:t>
      </w:r>
      <w:r w:rsidR="00631621" w:rsidRPr="00D7576F">
        <w:t xml:space="preserve"> page to targeted customer groups.</w:t>
      </w:r>
      <w:r w:rsidR="00631621" w:rsidRPr="00D7576F">
        <w:rPr>
          <w:rStyle w:val="FootnoteReference"/>
        </w:rPr>
        <w:footnoteReference w:id="18"/>
      </w:r>
      <w:r w:rsidR="00631621" w:rsidRPr="00D7576F">
        <w:t xml:space="preserve"> Unlike Lockbox, READ did not provide users with daily content linked to the agent</w:t>
      </w:r>
      <w:r w:rsidR="00FA23A2" w:rsidRPr="00D7576F">
        <w:t>’</w:t>
      </w:r>
      <w:r w:rsidR="00631621" w:rsidRPr="00D7576F">
        <w:t>s website</w:t>
      </w:r>
      <w:r w:rsidR="002E40A6" w:rsidRPr="00D7576F">
        <w:t>,</w:t>
      </w:r>
      <w:r w:rsidR="00631621" w:rsidRPr="00D7576F">
        <w:t xml:space="preserve"> </w:t>
      </w:r>
      <w:r w:rsidR="00A63AA0" w:rsidRPr="00D7576F">
        <w:t>nor did it</w:t>
      </w:r>
      <w:r w:rsidR="00631621" w:rsidRPr="00D7576F">
        <w:t xml:space="preserve"> promote </w:t>
      </w:r>
      <w:r w:rsidR="00675C00" w:rsidRPr="00D7576F">
        <w:t xml:space="preserve">the agent’s </w:t>
      </w:r>
      <w:r w:rsidR="00631621" w:rsidRPr="00D7576F">
        <w:t>business outside of READ</w:t>
      </w:r>
      <w:r w:rsidR="00FA23A2" w:rsidRPr="00D7576F">
        <w:t>’</w:t>
      </w:r>
      <w:r w:rsidR="00631621" w:rsidRPr="00D7576F">
        <w:t>s platform.</w:t>
      </w:r>
    </w:p>
    <w:p w14:paraId="603CC437" w14:textId="77777777" w:rsidR="00631621" w:rsidRPr="00D7576F" w:rsidRDefault="00631621" w:rsidP="00631621">
      <w:pPr>
        <w:pStyle w:val="BodyText"/>
      </w:pPr>
    </w:p>
    <w:p w14:paraId="164059AF" w14:textId="77777777" w:rsidR="00631621" w:rsidRPr="00D7576F" w:rsidRDefault="00631621" w:rsidP="00631621">
      <w:pPr>
        <w:pStyle w:val="BodyText"/>
      </w:pPr>
    </w:p>
    <w:p w14:paraId="3DBD5109" w14:textId="77777777" w:rsidR="00631621" w:rsidRPr="00D7576F" w:rsidRDefault="00631621" w:rsidP="002E40A6">
      <w:pPr>
        <w:pStyle w:val="casehead2"/>
      </w:pPr>
      <w:r w:rsidRPr="00D7576F">
        <w:t>Inbound Marketing Companies</w:t>
      </w:r>
    </w:p>
    <w:p w14:paraId="22DAA488" w14:textId="77777777" w:rsidR="00631621" w:rsidRPr="00D7576F" w:rsidRDefault="00631621" w:rsidP="00631621">
      <w:pPr>
        <w:pStyle w:val="BodyText"/>
      </w:pPr>
    </w:p>
    <w:p w14:paraId="38E6BC37" w14:textId="7776FF8E" w:rsidR="00631621" w:rsidRPr="00D7576F" w:rsidRDefault="00631621" w:rsidP="00631621">
      <w:pPr>
        <w:pStyle w:val="BodyText"/>
      </w:pPr>
      <w:r w:rsidRPr="00D7576F">
        <w:t xml:space="preserve">Inbound marketing companies provided solutions to attract customers to businesses by creating content that generated </w:t>
      </w:r>
      <w:r w:rsidR="00E8476B" w:rsidRPr="00D7576F">
        <w:t xml:space="preserve">a customer’s </w:t>
      </w:r>
      <w:r w:rsidRPr="00D7576F">
        <w:t xml:space="preserve">interest. </w:t>
      </w:r>
      <w:r w:rsidR="00E8476B" w:rsidRPr="00D7576F">
        <w:t>Solutions</w:t>
      </w:r>
      <w:r w:rsidRPr="00D7576F">
        <w:t xml:space="preserve"> included blogs, social media management, and SEO. </w:t>
      </w:r>
      <w:r w:rsidR="00E8476B" w:rsidRPr="00D7576F">
        <w:t>The difference between inbound marketing and outbound marketing was that outbound marketing disseminated</w:t>
      </w:r>
      <w:r w:rsidRPr="00D7576F">
        <w:t xml:space="preserve"> advertisements to a mass audience without their explicit consent.</w:t>
      </w:r>
      <w:r w:rsidRPr="00D7576F">
        <w:rPr>
          <w:rStyle w:val="FootnoteReference"/>
        </w:rPr>
        <w:footnoteReference w:id="19"/>
      </w:r>
      <w:r w:rsidRPr="00D7576F">
        <w:t xml:space="preserve"> Some inbound marketing companies offered </w:t>
      </w:r>
      <w:proofErr w:type="spellStart"/>
      <w:r w:rsidRPr="00D7576F">
        <w:t>ghostwriters</w:t>
      </w:r>
      <w:proofErr w:type="spellEnd"/>
      <w:r w:rsidRPr="00D7576F">
        <w:rPr>
          <w:rStyle w:val="FootnoteReference"/>
        </w:rPr>
        <w:footnoteReference w:id="20"/>
      </w:r>
      <w:r w:rsidRPr="00D7576F">
        <w:t xml:space="preserve"> </w:t>
      </w:r>
      <w:r w:rsidR="00C0562E" w:rsidRPr="00D7576F">
        <w:t>who</w:t>
      </w:r>
      <w:r w:rsidRPr="00D7576F">
        <w:t xml:space="preserve"> managed their</w:t>
      </w:r>
      <w:r w:rsidR="00E8476B" w:rsidRPr="00D7576F">
        <w:t xml:space="preserve"> customers’</w:t>
      </w:r>
      <w:r w:rsidRPr="00D7576F">
        <w:t xml:space="preserve"> social media platforms and web content. Social media management and SEO services were priced between $100 </w:t>
      </w:r>
      <w:r w:rsidR="00C0562E" w:rsidRPr="00D7576F">
        <w:t>and</w:t>
      </w:r>
      <w:r w:rsidRPr="00D7576F">
        <w:t xml:space="preserve"> $2,500 </w:t>
      </w:r>
      <w:r w:rsidR="00C0562E" w:rsidRPr="00D7576F">
        <w:t>a</w:t>
      </w:r>
      <w:r w:rsidRPr="00D7576F">
        <w:t xml:space="preserve"> month and </w:t>
      </w:r>
      <w:r w:rsidR="005A573D" w:rsidRPr="00D7576F">
        <w:t xml:space="preserve">between </w:t>
      </w:r>
      <w:r w:rsidRPr="00D7576F">
        <w:t xml:space="preserve">$100 </w:t>
      </w:r>
      <w:r w:rsidR="00C0562E" w:rsidRPr="00D7576F">
        <w:t>and</w:t>
      </w:r>
      <w:r w:rsidRPr="00D7576F">
        <w:t xml:space="preserve"> $300 </w:t>
      </w:r>
      <w:r w:rsidR="00C0562E" w:rsidRPr="00D7576F">
        <w:t>an</w:t>
      </w:r>
      <w:r w:rsidRPr="00D7576F">
        <w:t xml:space="preserve"> hour, respectively.</w:t>
      </w:r>
      <w:r w:rsidRPr="00D7576F">
        <w:rPr>
          <w:rStyle w:val="FootnoteReference"/>
        </w:rPr>
        <w:footnoteReference w:id="21"/>
      </w:r>
      <w:r w:rsidRPr="00D7576F">
        <w:t xml:space="preserve"> Depending on the level of service, some companies supplied original content on blogs and websites, posted on social media platforms, ran online campaigns to raise awareness, and offered SEO. Most companies also charged an initial $100 to $200 set</w:t>
      </w:r>
      <w:r w:rsidR="00E8476B" w:rsidRPr="00D7576F">
        <w:t>-</w:t>
      </w:r>
      <w:r w:rsidRPr="00D7576F">
        <w:t xml:space="preserve">up fee for new customers. Inbound marketing companies often required websites </w:t>
      </w:r>
      <w:r w:rsidR="000E5D83" w:rsidRPr="00D7576F">
        <w:t xml:space="preserve">to </w:t>
      </w:r>
      <w:r w:rsidRPr="00D7576F">
        <w:t>be hosted on their platform in o</w:t>
      </w:r>
      <w:r w:rsidR="00C0562E" w:rsidRPr="00D7576F">
        <w:t>rder to use their SEO services.</w:t>
      </w:r>
    </w:p>
    <w:p w14:paraId="43CDEC54" w14:textId="77777777" w:rsidR="00631621" w:rsidRPr="00D7576F" w:rsidRDefault="00631621" w:rsidP="00631621">
      <w:pPr>
        <w:pStyle w:val="casehead2"/>
      </w:pPr>
      <w:r w:rsidRPr="00D7576F">
        <w:lastRenderedPageBreak/>
        <w:t>Do-It-Yourself</w:t>
      </w:r>
    </w:p>
    <w:p w14:paraId="4DF02A68" w14:textId="77777777" w:rsidR="00631621" w:rsidRPr="00D7576F" w:rsidRDefault="00631621" w:rsidP="00631621">
      <w:pPr>
        <w:pStyle w:val="BodyText"/>
      </w:pPr>
    </w:p>
    <w:p w14:paraId="1197B419" w14:textId="365AB43D" w:rsidR="00631621" w:rsidRPr="00D7576F" w:rsidRDefault="00631621" w:rsidP="00631621">
      <w:pPr>
        <w:pStyle w:val="BodyText"/>
      </w:pPr>
      <w:r w:rsidRPr="00D7576F">
        <w:t xml:space="preserve">Some real estate agents chose to self-manage their </w:t>
      </w:r>
      <w:r w:rsidR="00E8476B" w:rsidRPr="00D7576F">
        <w:t xml:space="preserve">own </w:t>
      </w:r>
      <w:r w:rsidRPr="00D7576F">
        <w:t>social media and website platforms</w:t>
      </w:r>
      <w:r w:rsidR="00C0562E" w:rsidRPr="00D7576F">
        <w:t>; h</w:t>
      </w:r>
      <w:r w:rsidRPr="00D7576F">
        <w:t xml:space="preserve">owever, they were not always successful at doing so </w:t>
      </w:r>
      <w:r w:rsidR="00E8476B" w:rsidRPr="00D7576F">
        <w:t>because of</w:t>
      </w:r>
      <w:r w:rsidRPr="00D7576F">
        <w:t xml:space="preserve"> the unpredictable nature of their work schedule and </w:t>
      </w:r>
      <w:r w:rsidR="00E8476B" w:rsidRPr="00D7576F">
        <w:t>the time it took to manage these platforms</w:t>
      </w:r>
      <w:r w:rsidRPr="00D7576F">
        <w:t xml:space="preserve">. In addition, many real estate agents did not understand how to manage social media and websites properly, and those who wanted to </w:t>
      </w:r>
      <w:r w:rsidR="00E8476B" w:rsidRPr="00D7576F">
        <w:t>do their own</w:t>
      </w:r>
      <w:r w:rsidR="00FA2EAF" w:rsidRPr="00D7576F">
        <w:t xml:space="preserve"> often</w:t>
      </w:r>
      <w:r w:rsidRPr="00D7576F">
        <w:t xml:space="preserve"> did not hav</w:t>
      </w:r>
      <w:r w:rsidR="00E8476B" w:rsidRPr="00D7576F">
        <w:t>e the technical expertise to design them</w:t>
      </w:r>
      <w:r w:rsidRPr="00D7576F">
        <w:t>.</w:t>
      </w:r>
    </w:p>
    <w:p w14:paraId="03E4CE2B" w14:textId="77777777" w:rsidR="00631621" w:rsidRPr="00D7576F" w:rsidRDefault="00631621" w:rsidP="00631621">
      <w:pPr>
        <w:pStyle w:val="BodyText"/>
      </w:pPr>
    </w:p>
    <w:p w14:paraId="651F873B" w14:textId="77777777" w:rsidR="00AF32DB" w:rsidRPr="00D7576F" w:rsidRDefault="00AF32DB" w:rsidP="00631621">
      <w:pPr>
        <w:pStyle w:val="BodyText"/>
      </w:pPr>
    </w:p>
    <w:p w14:paraId="77CB4265" w14:textId="21C1AADA" w:rsidR="00631621" w:rsidRPr="0028287A" w:rsidRDefault="00FA2EAF" w:rsidP="0028287A">
      <w:pPr>
        <w:pStyle w:val="casehead1"/>
      </w:pPr>
      <w:r w:rsidRPr="0028287A">
        <w:t>DECISION</w:t>
      </w:r>
      <w:r w:rsidR="00631621" w:rsidRPr="0028287A">
        <w:t xml:space="preserve"> </w:t>
      </w:r>
      <w:r w:rsidR="009B107D" w:rsidRPr="0028287A">
        <w:t>tIME</w:t>
      </w:r>
    </w:p>
    <w:p w14:paraId="4BBF0DC2" w14:textId="77777777" w:rsidR="00631621" w:rsidRPr="0028287A" w:rsidRDefault="00631621" w:rsidP="0028287A">
      <w:pPr>
        <w:pStyle w:val="BodyText"/>
      </w:pPr>
    </w:p>
    <w:p w14:paraId="7B7FA90F" w14:textId="77777777" w:rsidR="00631621" w:rsidRPr="00D7576F" w:rsidRDefault="00631621" w:rsidP="00631621">
      <w:pPr>
        <w:pStyle w:val="casehead2"/>
      </w:pPr>
      <w:r w:rsidRPr="00D7576F">
        <w:t>Product</w:t>
      </w:r>
    </w:p>
    <w:p w14:paraId="6B859FA1" w14:textId="77777777" w:rsidR="00631621" w:rsidRPr="00D7576F" w:rsidRDefault="00631621" w:rsidP="00631621">
      <w:pPr>
        <w:pStyle w:val="BodyText"/>
      </w:pPr>
    </w:p>
    <w:p w14:paraId="0049D502" w14:textId="16C6659F" w:rsidR="00631621" w:rsidRPr="00D7576F" w:rsidRDefault="00631621" w:rsidP="00631621">
      <w:pPr>
        <w:pStyle w:val="BodyText"/>
      </w:pPr>
      <w:r w:rsidRPr="00D7576F">
        <w:t>Despite positive feedback from Lockbox</w:t>
      </w:r>
      <w:r w:rsidR="00FA23A2" w:rsidRPr="00D7576F">
        <w:t>’</w:t>
      </w:r>
      <w:r w:rsidRPr="00D7576F">
        <w:t>s customers, Hetzer noticed that lead incubation through daily social media and blog posts was not working for some real estate agents</w:t>
      </w:r>
      <w:r w:rsidR="00980FB7" w:rsidRPr="00D7576F">
        <w:t>.</w:t>
      </w:r>
      <w:r w:rsidRPr="00D7576F">
        <w:t xml:space="preserve"> </w:t>
      </w:r>
      <w:r w:rsidR="00980FB7" w:rsidRPr="00D7576F">
        <w:t>It took too long</w:t>
      </w:r>
      <w:r w:rsidRPr="00D7576F">
        <w:t xml:space="preserve"> to build an online following before </w:t>
      </w:r>
      <w:r w:rsidR="00980FB7" w:rsidRPr="00D7576F">
        <w:t>the lead generation tool became effective</w:t>
      </w:r>
      <w:r w:rsidRPr="00D7576F">
        <w:t xml:space="preserve">. In addition, he noticed that agents who did not already have a large personal social network were having difficulty gaining social media exposure </w:t>
      </w:r>
      <w:r w:rsidR="00980FB7" w:rsidRPr="00D7576F">
        <w:t xml:space="preserve">solely </w:t>
      </w:r>
      <w:r w:rsidRPr="00D7576F">
        <w:t>through daily posts. Since Lockbox did not have access to</w:t>
      </w:r>
      <w:r w:rsidR="00980FB7" w:rsidRPr="00D7576F">
        <w:t xml:space="preserve"> an</w:t>
      </w:r>
      <w:r w:rsidRPr="00D7576F">
        <w:t xml:space="preserve"> agent</w:t>
      </w:r>
      <w:r w:rsidR="00FA23A2" w:rsidRPr="00D7576F">
        <w:t>’</w:t>
      </w:r>
      <w:r w:rsidRPr="00D7576F">
        <w:t>s personal Facebook pages, agents who were not already active on Facebook were at a disadvantage.</w:t>
      </w:r>
    </w:p>
    <w:p w14:paraId="2B7D6866" w14:textId="77777777" w:rsidR="00631621" w:rsidRPr="00D7576F" w:rsidRDefault="00631621" w:rsidP="00631621">
      <w:pPr>
        <w:pStyle w:val="BodyText"/>
      </w:pPr>
    </w:p>
    <w:p w14:paraId="051ACD27" w14:textId="74CE99A5" w:rsidR="00631621" w:rsidRPr="00D7576F" w:rsidRDefault="00980FB7" w:rsidP="00631621">
      <w:pPr>
        <w:pStyle w:val="BodyText"/>
      </w:pPr>
      <w:r w:rsidRPr="00D7576F">
        <w:t xml:space="preserve">Recently, </w:t>
      </w:r>
      <w:r w:rsidR="00631621" w:rsidRPr="00D7576F">
        <w:t xml:space="preserve">Hetzer began receiving requests from clients for SEO services. Although </w:t>
      </w:r>
      <w:r w:rsidRPr="00D7576F">
        <w:t>SEO services were</w:t>
      </w:r>
      <w:r w:rsidR="00631621" w:rsidRPr="00D7576F">
        <w:t xml:space="preserve"> not a part of Lockbox</w:t>
      </w:r>
      <w:r w:rsidR="00FA23A2" w:rsidRPr="00D7576F">
        <w:t>’</w:t>
      </w:r>
      <w:r w:rsidR="00631621" w:rsidRPr="00D7576F">
        <w:t xml:space="preserve">s official product offering, he decided to offer </w:t>
      </w:r>
      <w:r w:rsidR="005A573D" w:rsidRPr="00D7576F">
        <w:t xml:space="preserve">these services </w:t>
      </w:r>
      <w:r w:rsidR="00631621" w:rsidRPr="00D7576F">
        <w:t xml:space="preserve">to </w:t>
      </w:r>
      <w:r w:rsidRPr="00D7576F">
        <w:t>these</w:t>
      </w:r>
      <w:r w:rsidR="00631621" w:rsidRPr="00D7576F">
        <w:t xml:space="preserve"> customers as a pilot program. He wondered how SEO would </w:t>
      </w:r>
      <w:r w:rsidRPr="00D7576F">
        <w:t>affect</w:t>
      </w:r>
      <w:r w:rsidR="00631621" w:rsidRPr="00D7576F">
        <w:t xml:space="preserve"> Lockbox</w:t>
      </w:r>
      <w:r w:rsidR="00FA23A2" w:rsidRPr="00D7576F">
        <w:t>’</w:t>
      </w:r>
      <w:r w:rsidR="00631621" w:rsidRPr="00D7576F">
        <w:t xml:space="preserve">s current product offering and </w:t>
      </w:r>
      <w:r w:rsidR="005A573D" w:rsidRPr="00D7576F">
        <w:t xml:space="preserve">whether </w:t>
      </w:r>
      <w:r w:rsidR="00631621" w:rsidRPr="00D7576F">
        <w:t xml:space="preserve">adopting SEO as a full-time endeavour </w:t>
      </w:r>
      <w:r w:rsidRPr="00D7576F">
        <w:t>replacing</w:t>
      </w:r>
      <w:r w:rsidR="008E353F" w:rsidRPr="00D7576F">
        <w:t xml:space="preserve"> </w:t>
      </w:r>
      <w:r w:rsidR="00631621" w:rsidRPr="00D7576F">
        <w:t xml:space="preserve">social media management was the next </w:t>
      </w:r>
      <w:r w:rsidR="00FA23A2" w:rsidRPr="00D7576F">
        <w:t>“</w:t>
      </w:r>
      <w:r w:rsidR="00631621" w:rsidRPr="00D7576F">
        <w:t>pivot</w:t>
      </w:r>
      <w:r w:rsidR="00FA23A2" w:rsidRPr="00D7576F">
        <w:t>”</w:t>
      </w:r>
      <w:r w:rsidR="00631621" w:rsidRPr="00D7576F">
        <w:t xml:space="preserve"> </w:t>
      </w:r>
      <w:r w:rsidRPr="00D7576F">
        <w:t>for</w:t>
      </w:r>
      <w:r w:rsidR="00631621" w:rsidRPr="00D7576F">
        <w:t xml:space="preserve"> Lockbox. A third option </w:t>
      </w:r>
      <w:r w:rsidRPr="00D7576F">
        <w:t>would be</w:t>
      </w:r>
      <w:r w:rsidR="00631621" w:rsidRPr="00D7576F">
        <w:t xml:space="preserve"> to offer SEO in addition to Lockbox</w:t>
      </w:r>
      <w:r w:rsidR="00FA23A2" w:rsidRPr="00D7576F">
        <w:t>’</w:t>
      </w:r>
      <w:r w:rsidR="00631621" w:rsidRPr="00D7576F">
        <w:t>s current products.</w:t>
      </w:r>
    </w:p>
    <w:p w14:paraId="703D0697" w14:textId="77777777" w:rsidR="00631621" w:rsidRPr="00D7576F" w:rsidRDefault="00631621" w:rsidP="00631621">
      <w:pPr>
        <w:pStyle w:val="BodyText"/>
      </w:pPr>
    </w:p>
    <w:p w14:paraId="3211F67A" w14:textId="77777777" w:rsidR="00AF32DB" w:rsidRPr="00D7576F" w:rsidRDefault="00AF32DB" w:rsidP="00631621">
      <w:pPr>
        <w:pStyle w:val="BodyText"/>
      </w:pPr>
    </w:p>
    <w:p w14:paraId="7032BC40" w14:textId="77777777" w:rsidR="00631621" w:rsidRPr="00D7576F" w:rsidRDefault="00631621" w:rsidP="00631621">
      <w:pPr>
        <w:pStyle w:val="casehead2"/>
      </w:pPr>
      <w:r w:rsidRPr="00D7576F">
        <w:t>Price</w:t>
      </w:r>
    </w:p>
    <w:p w14:paraId="656CC494" w14:textId="77777777" w:rsidR="00631621" w:rsidRPr="00D7576F" w:rsidRDefault="00631621" w:rsidP="00631621">
      <w:pPr>
        <w:pStyle w:val="BodyText"/>
      </w:pPr>
    </w:p>
    <w:p w14:paraId="18BE602C" w14:textId="34E93FC9" w:rsidR="00631621" w:rsidRPr="00D7576F" w:rsidRDefault="00631621" w:rsidP="00631621">
      <w:pPr>
        <w:pStyle w:val="BodyText"/>
      </w:pPr>
      <w:r w:rsidRPr="00D7576F">
        <w:t xml:space="preserve">Since the SEO </w:t>
      </w:r>
      <w:r w:rsidR="00980FB7" w:rsidRPr="00D7576F">
        <w:t xml:space="preserve">service </w:t>
      </w:r>
      <w:r w:rsidRPr="00D7576F">
        <w:t xml:space="preserve">was still in its infancy, Hetzer </w:t>
      </w:r>
      <w:r w:rsidR="00980FB7" w:rsidRPr="00D7576F">
        <w:t>wondered</w:t>
      </w:r>
      <w:r w:rsidRPr="00D7576F">
        <w:t xml:space="preserve"> how much he should charge for this service. He currently billed his customers $20 </w:t>
      </w:r>
      <w:r w:rsidR="00980FB7" w:rsidRPr="00D7576F">
        <w:t>an</w:t>
      </w:r>
      <w:r w:rsidRPr="00D7576F">
        <w:t xml:space="preserve"> hour</w:t>
      </w:r>
      <w:r w:rsidR="00980FB7" w:rsidRPr="00D7576F">
        <w:t xml:space="preserve"> and paid</w:t>
      </w:r>
      <w:r w:rsidRPr="00D7576F">
        <w:t xml:space="preserve"> $15 </w:t>
      </w:r>
      <w:r w:rsidR="00D02661" w:rsidRPr="00D7576F">
        <w:t>an</w:t>
      </w:r>
      <w:r w:rsidRPr="00D7576F">
        <w:t xml:space="preserve"> hour to a part-time employee to perform SEO. </w:t>
      </w:r>
      <w:r w:rsidR="00314887" w:rsidRPr="00D7576F">
        <w:t>His pricing decision would be made independently of</w:t>
      </w:r>
      <w:r w:rsidRPr="00D7576F">
        <w:t xml:space="preserve"> whether SEO would be pursued as a new product offering, </w:t>
      </w:r>
      <w:r w:rsidR="00151C9E" w:rsidRPr="00D7576F">
        <w:t>since</w:t>
      </w:r>
      <w:r w:rsidRPr="00D7576F">
        <w:t xml:space="preserve"> this product idea could be </w:t>
      </w:r>
      <w:r w:rsidR="00314887" w:rsidRPr="00D7576F">
        <w:t>revisited</w:t>
      </w:r>
      <w:r w:rsidRPr="00D7576F">
        <w:t xml:space="preserve"> in the future. </w:t>
      </w:r>
      <w:r w:rsidR="00314887" w:rsidRPr="00D7576F">
        <w:t>Further</w:t>
      </w:r>
      <w:r w:rsidR="00D02661" w:rsidRPr="00D7576F">
        <w:t>more</w:t>
      </w:r>
      <w:r w:rsidR="00314887" w:rsidRPr="00D7576F">
        <w:t>,</w:t>
      </w:r>
      <w:r w:rsidRPr="00D7576F">
        <w:t xml:space="preserve"> </w:t>
      </w:r>
      <w:proofErr w:type="spellStart"/>
      <w:r w:rsidR="00314887" w:rsidRPr="00D7576F">
        <w:t>Hetzer</w:t>
      </w:r>
      <w:proofErr w:type="spellEnd"/>
      <w:r w:rsidRPr="00D7576F">
        <w:t xml:space="preserve"> wondered </w:t>
      </w:r>
      <w:r w:rsidR="005A573D" w:rsidRPr="00D7576F">
        <w:t xml:space="preserve">whether </w:t>
      </w:r>
      <w:r w:rsidRPr="00D7576F">
        <w:t xml:space="preserve">his current pricing </w:t>
      </w:r>
      <w:r w:rsidR="00314887" w:rsidRPr="00D7576F">
        <w:t xml:space="preserve">model was appropriate </w:t>
      </w:r>
      <w:r w:rsidRPr="00D7576F">
        <w:t>for Lockbox</w:t>
      </w:r>
      <w:r w:rsidR="00FA23A2" w:rsidRPr="00D7576F">
        <w:t>’</w:t>
      </w:r>
      <w:r w:rsidRPr="00D7576F">
        <w:t>s social media management. When deciding</w:t>
      </w:r>
      <w:r w:rsidR="00314887" w:rsidRPr="00D7576F">
        <w:t xml:space="preserve"> on</w:t>
      </w:r>
      <w:r w:rsidRPr="00D7576F">
        <w:t xml:space="preserve"> the selling price, Hetzer wanted to consider cost, </w:t>
      </w:r>
      <w:r w:rsidR="00314887" w:rsidRPr="00D7576F">
        <w:t xml:space="preserve">the </w:t>
      </w:r>
      <w:r w:rsidRPr="00D7576F">
        <w:t>customer</w:t>
      </w:r>
      <w:r w:rsidR="00FA23A2" w:rsidRPr="00D7576F">
        <w:t>’</w:t>
      </w:r>
      <w:r w:rsidRPr="00D7576F">
        <w:t xml:space="preserve">s willingness to pay, and </w:t>
      </w:r>
      <w:r w:rsidR="00FA2EAF" w:rsidRPr="00D7576F">
        <w:t>Lockbox’s</w:t>
      </w:r>
      <w:r w:rsidR="00314887" w:rsidRPr="00D7576F">
        <w:t xml:space="preserve"> </w:t>
      </w:r>
      <w:r w:rsidRPr="00D7576F">
        <w:t>competit</w:t>
      </w:r>
      <w:r w:rsidR="00295264" w:rsidRPr="00D7576F">
        <w:t>ive</w:t>
      </w:r>
      <w:r w:rsidRPr="00D7576F">
        <w:t xml:space="preserve"> pricing. </w:t>
      </w:r>
      <w:r w:rsidR="00721418" w:rsidRPr="00D7576F">
        <w:t>He understood that his customers were budget-conscious.</w:t>
      </w:r>
    </w:p>
    <w:p w14:paraId="5A7C3BDE" w14:textId="77777777" w:rsidR="00631621" w:rsidRPr="00D7576F" w:rsidRDefault="00631621" w:rsidP="00631621">
      <w:pPr>
        <w:pStyle w:val="BodyText"/>
        <w:rPr>
          <w:u w:val="single"/>
        </w:rPr>
      </w:pPr>
    </w:p>
    <w:p w14:paraId="6B11A337" w14:textId="77777777" w:rsidR="00631621" w:rsidRPr="00D7576F" w:rsidRDefault="00631621" w:rsidP="00631621">
      <w:pPr>
        <w:pStyle w:val="BodyText"/>
        <w:rPr>
          <w:u w:val="single"/>
        </w:rPr>
      </w:pPr>
    </w:p>
    <w:p w14:paraId="1EAF6094" w14:textId="77777777" w:rsidR="00631621" w:rsidRPr="00D7576F" w:rsidRDefault="00631621" w:rsidP="00631621">
      <w:pPr>
        <w:pStyle w:val="casehead1"/>
      </w:pPr>
      <w:r w:rsidRPr="00D7576F">
        <w:t>CONCLUSION</w:t>
      </w:r>
    </w:p>
    <w:p w14:paraId="4918E14F" w14:textId="77777777" w:rsidR="00631621" w:rsidRPr="00D7576F" w:rsidRDefault="00631621" w:rsidP="00631621">
      <w:pPr>
        <w:pStyle w:val="BodyText"/>
      </w:pPr>
    </w:p>
    <w:p w14:paraId="5A8881D8" w14:textId="344CE21E" w:rsidR="00631621" w:rsidRPr="00D7576F" w:rsidRDefault="00631621" w:rsidP="00631621">
      <w:pPr>
        <w:pStyle w:val="BodyText"/>
      </w:pPr>
      <w:r w:rsidRPr="00D7576F">
        <w:t xml:space="preserve">Hetzer sat back on his patio and took a deep breath of the ocean air. When he founded the business two years ago, he did not expect that it would still be running two years later. </w:t>
      </w:r>
      <w:r w:rsidR="00314887" w:rsidRPr="00D7576F">
        <w:t>He</w:t>
      </w:r>
      <w:r w:rsidRPr="00D7576F">
        <w:t xml:space="preserve"> split his time between a n</w:t>
      </w:r>
      <w:r w:rsidR="00314887" w:rsidRPr="00D7576F">
        <w:t xml:space="preserve">umber of different commitments so he </w:t>
      </w:r>
      <w:r w:rsidR="00151C9E" w:rsidRPr="00D7576F">
        <w:t xml:space="preserve">was </w:t>
      </w:r>
      <w:r w:rsidRPr="00D7576F">
        <w:t xml:space="preserve">not in a rush to scale up Lockbox </w:t>
      </w:r>
      <w:r w:rsidR="00314887" w:rsidRPr="00D7576F">
        <w:t>until after he had settled on</w:t>
      </w:r>
      <w:r w:rsidRPr="00D7576F">
        <w:t xml:space="preserve"> the right price and product mix. Regardless, he wanted to make this decision before his sailing trip in the next few months.</w:t>
      </w:r>
    </w:p>
    <w:p w14:paraId="162E0A36" w14:textId="79C41D16" w:rsidR="00FA23A2" w:rsidRPr="00D7576F" w:rsidRDefault="00631621" w:rsidP="00465391">
      <w:pPr>
        <w:rPr>
          <w:spacing w:val="-1"/>
          <w:sz w:val="22"/>
          <w:szCs w:val="22"/>
        </w:rPr>
      </w:pPr>
      <w:r w:rsidRPr="00D7576F">
        <w:br w:type="page"/>
      </w:r>
    </w:p>
    <w:p w14:paraId="4A724DCA" w14:textId="4D754D63" w:rsidR="0072715F" w:rsidRPr="00D7576F" w:rsidRDefault="0072715F" w:rsidP="0072715F">
      <w:pPr>
        <w:pStyle w:val="casehead1"/>
        <w:jc w:val="center"/>
      </w:pPr>
      <w:r w:rsidRPr="00D7576F">
        <w:lastRenderedPageBreak/>
        <w:t>Exhibit 1: U.S. Housing Price Index</w:t>
      </w:r>
      <w:r w:rsidR="00CD0A36" w:rsidRPr="00D7576F">
        <w:t>, 1996–2016</w:t>
      </w:r>
    </w:p>
    <w:p w14:paraId="143A6F84" w14:textId="7414BDA5" w:rsidR="00295264" w:rsidRPr="00D7576F" w:rsidRDefault="00295264" w:rsidP="00295264">
      <w:pPr>
        <w:pStyle w:val="BodyText"/>
      </w:pPr>
    </w:p>
    <w:p w14:paraId="20D4E5E2" w14:textId="5ABC508F" w:rsidR="00295264" w:rsidRPr="00D7576F" w:rsidRDefault="00295264" w:rsidP="00295264">
      <w:pPr>
        <w:pStyle w:val="BodyText"/>
        <w:jc w:val="center"/>
      </w:pPr>
      <w:r w:rsidRPr="00D7576F">
        <w:rPr>
          <w:noProof/>
          <w:lang w:eastAsia="en-GB"/>
        </w:rPr>
        <mc:AlternateContent>
          <mc:Choice Requires="wps">
            <w:drawing>
              <wp:anchor distT="0" distB="0" distL="114300" distR="114300" simplePos="0" relativeHeight="251661312" behindDoc="0" locked="0" layoutInCell="1" allowOverlap="1" wp14:anchorId="10934338" wp14:editId="38003585">
                <wp:simplePos x="0" y="0"/>
                <wp:positionH relativeFrom="column">
                  <wp:posOffset>196850</wp:posOffset>
                </wp:positionH>
                <wp:positionV relativeFrom="page">
                  <wp:posOffset>2743200</wp:posOffset>
                </wp:positionV>
                <wp:extent cx="344805" cy="1193800"/>
                <wp:effectExtent l="0" t="0" r="0" b="6350"/>
                <wp:wrapNone/>
                <wp:docPr id="3" name="Text Box 3"/>
                <wp:cNvGraphicFramePr/>
                <a:graphic xmlns:a="http://schemas.openxmlformats.org/drawingml/2006/main">
                  <a:graphicData uri="http://schemas.microsoft.com/office/word/2010/wordprocessingShape">
                    <wps:wsp>
                      <wps:cNvSpPr txBox="1"/>
                      <wps:spPr>
                        <a:xfrm rot="10800000">
                          <a:off x="0" y="0"/>
                          <a:ext cx="344805" cy="1193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24E38E" w14:textId="77777777" w:rsidR="00312165" w:rsidRPr="00295264" w:rsidRDefault="00312165" w:rsidP="00295264">
                            <w:pPr>
                              <w:rPr>
                                <w:rFonts w:ascii="Arial" w:hAnsi="Arial" w:cs="Arial"/>
                                <w:sz w:val="16"/>
                                <w:szCs w:val="16"/>
                              </w:rPr>
                            </w:pPr>
                            <w:r w:rsidRPr="00295264">
                              <w:rPr>
                                <w:rFonts w:ascii="Arial" w:hAnsi="Arial" w:cs="Arial"/>
                                <w:sz w:val="16"/>
                                <w:szCs w:val="16"/>
                              </w:rPr>
                              <w:t>Index Value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5.5pt;margin-top:3in;width:27.15pt;height:94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" filled="f" stroked="f">
                <v:textbox style="layout-flow:vertical-ideographic">
                  <w:txbxContent>
                    <w:p w14:paraId="1A24E38E" w14:textId="77777777" w:rsidR="00312165" w:rsidRPr="00295264" w:rsidRDefault="00312165" w:rsidP="00295264">
                      <w:pPr>
                        <w:rPr>
                          <w:rFonts w:ascii="Arial" w:hAnsi="Arial" w:cs="Arial"/>
                          <w:sz w:val="16"/>
                          <w:szCs w:val="16"/>
                        </w:rPr>
                      </w:pPr>
                      <w:r w:rsidRPr="00295264">
                        <w:rPr>
                          <w:rFonts w:ascii="Arial" w:hAnsi="Arial" w:cs="Arial"/>
                          <w:sz w:val="16"/>
                          <w:szCs w:val="16"/>
                        </w:rPr>
                        <w:t>Index Value</w:t>
                      </w:r>
                    </w:p>
                  </w:txbxContent>
                </v:textbox>
                <w10:wrap anchory="page"/>
              </v:shape>
            </w:pict>
          </mc:Fallback>
        </mc:AlternateContent>
      </w:r>
      <w:r w:rsidRPr="00D7576F">
        <w:rPr>
          <w:noProof/>
          <w:lang w:eastAsia="en-GB"/>
        </w:rPr>
        <w:drawing>
          <wp:inline distT="0" distB="0" distL="0" distR="0" wp14:anchorId="4BC3A68E" wp14:editId="08036363">
            <wp:extent cx="5029200" cy="3453765"/>
            <wp:effectExtent l="0" t="0" r="19050" b="1333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283DB28" w14:textId="5A67E72D" w:rsidR="00295264" w:rsidRPr="0028287A" w:rsidRDefault="00295264" w:rsidP="0028287A">
      <w:pPr>
        <w:pStyle w:val="casehead2"/>
        <w:jc w:val="center"/>
        <w:rPr>
          <w:rFonts w:eastAsia="Calibri"/>
          <w:b w:val="0"/>
          <w:sz w:val="18"/>
          <w:szCs w:val="18"/>
        </w:rPr>
      </w:pPr>
      <w:r w:rsidRPr="0028287A">
        <w:rPr>
          <w:rFonts w:eastAsia="Calibri"/>
          <w:b w:val="0"/>
          <w:sz w:val="18"/>
          <w:szCs w:val="18"/>
        </w:rPr>
        <w:t>U.S. Real Estate Prices (every 8 months)</w:t>
      </w:r>
    </w:p>
    <w:p w14:paraId="603D1EF6" w14:textId="77777777" w:rsidR="0028287A" w:rsidRDefault="0028287A" w:rsidP="0072715F">
      <w:pPr>
        <w:pStyle w:val="BodyText"/>
        <w:rPr>
          <w:rFonts w:ascii="Arial" w:hAnsi="Arial" w:cs="Arial"/>
          <w:sz w:val="17"/>
          <w:szCs w:val="17"/>
        </w:rPr>
      </w:pPr>
    </w:p>
    <w:p w14:paraId="46BB22D5" w14:textId="0201CE93" w:rsidR="0072715F" w:rsidRPr="00D7576F" w:rsidRDefault="0072715F" w:rsidP="0072715F">
      <w:pPr>
        <w:pStyle w:val="BodyText"/>
        <w:rPr>
          <w:rFonts w:ascii="Arial" w:hAnsi="Arial" w:cs="Arial"/>
          <w:sz w:val="17"/>
          <w:szCs w:val="17"/>
        </w:rPr>
      </w:pPr>
      <w:r w:rsidRPr="00D7576F">
        <w:rPr>
          <w:rFonts w:ascii="Arial" w:hAnsi="Arial" w:cs="Arial"/>
          <w:sz w:val="17"/>
          <w:szCs w:val="17"/>
        </w:rPr>
        <w:t xml:space="preserve">Source: </w:t>
      </w:r>
      <w:r w:rsidR="00527730" w:rsidRPr="00D7576F">
        <w:rPr>
          <w:rFonts w:ascii="Arial" w:hAnsi="Arial" w:cs="Arial"/>
          <w:sz w:val="17"/>
          <w:szCs w:val="17"/>
        </w:rPr>
        <w:t>“Data</w:t>
      </w:r>
      <w:r w:rsidR="006518D5" w:rsidRPr="00D7576F">
        <w:rPr>
          <w:rFonts w:ascii="Arial" w:hAnsi="Arial" w:cs="Arial"/>
          <w:sz w:val="17"/>
          <w:szCs w:val="17"/>
        </w:rPr>
        <w:t>: Zillow Data</w:t>
      </w:r>
      <w:r w:rsidR="00527730" w:rsidRPr="00D7576F">
        <w:rPr>
          <w:rFonts w:ascii="Arial" w:hAnsi="Arial" w:cs="Arial"/>
          <w:sz w:val="17"/>
          <w:szCs w:val="17"/>
        </w:rPr>
        <w:t>,” Zillow</w:t>
      </w:r>
      <w:r w:rsidR="006518D5" w:rsidRPr="00D7576F">
        <w:rPr>
          <w:rFonts w:ascii="Arial" w:hAnsi="Arial" w:cs="Arial"/>
          <w:sz w:val="17"/>
          <w:szCs w:val="17"/>
        </w:rPr>
        <w:t xml:space="preserve">, accessed February 7, 2017, </w:t>
      </w:r>
      <w:r w:rsidRPr="00D7576F">
        <w:rPr>
          <w:rFonts w:ascii="Arial" w:hAnsi="Arial" w:cs="Arial"/>
          <w:sz w:val="17"/>
          <w:szCs w:val="17"/>
        </w:rPr>
        <w:t>www.zillow.com/research/data/.</w:t>
      </w:r>
    </w:p>
    <w:p w14:paraId="5C48BA5D" w14:textId="77777777" w:rsidR="0072715F" w:rsidRDefault="0072715F" w:rsidP="00921F70">
      <w:pPr>
        <w:pStyle w:val="BodyText"/>
      </w:pPr>
    </w:p>
    <w:p w14:paraId="553A9CB2" w14:textId="77777777" w:rsidR="0028287A" w:rsidRPr="00D7576F" w:rsidRDefault="0028287A" w:rsidP="00921F70">
      <w:pPr>
        <w:pStyle w:val="BodyText"/>
      </w:pPr>
    </w:p>
    <w:p w14:paraId="60E6AE4A" w14:textId="77777777" w:rsidR="00921F70" w:rsidRPr="00D7576F" w:rsidRDefault="00921F70" w:rsidP="00921F70">
      <w:pPr>
        <w:pStyle w:val="BodyText"/>
      </w:pPr>
    </w:p>
    <w:p w14:paraId="7F4A6FD3" w14:textId="7064C902" w:rsidR="00FA23A2" w:rsidRPr="00D7576F" w:rsidRDefault="00BF22F2" w:rsidP="00FA23A2">
      <w:pPr>
        <w:pStyle w:val="casehead1"/>
        <w:jc w:val="center"/>
      </w:pPr>
      <w:r w:rsidRPr="00D7576F">
        <w:t>E</w:t>
      </w:r>
      <w:r w:rsidR="00465391" w:rsidRPr="00D7576F">
        <w:t>x</w:t>
      </w:r>
      <w:r w:rsidR="0072715F" w:rsidRPr="00D7576F">
        <w:t>hibit 2</w:t>
      </w:r>
      <w:r w:rsidR="00FA23A2" w:rsidRPr="00D7576F">
        <w:t>: U.S. Social Media Platforms by Market Share</w:t>
      </w:r>
      <w:r w:rsidR="00CD0A36" w:rsidRPr="00D7576F">
        <w:t>, october 2016</w:t>
      </w:r>
    </w:p>
    <w:p w14:paraId="4FC105D7" w14:textId="77777777" w:rsidR="00FA23A2" w:rsidRPr="00D7576F" w:rsidRDefault="00FA23A2" w:rsidP="00FA23A2">
      <w:pPr>
        <w:rPr>
          <w:sz w:val="22"/>
          <w:szCs w:val="22"/>
        </w:rPr>
      </w:pPr>
    </w:p>
    <w:tbl>
      <w:tblPr>
        <w:tblStyle w:val="TableGrid"/>
        <w:tblW w:w="0" w:type="auto"/>
        <w:jc w:val="center"/>
        <w:tblLook w:val="04A0" w:firstRow="1" w:lastRow="0" w:firstColumn="1" w:lastColumn="0" w:noHBand="0" w:noVBand="1"/>
      </w:tblPr>
      <w:tblGrid>
        <w:gridCol w:w="2357"/>
        <w:gridCol w:w="2176"/>
      </w:tblGrid>
      <w:tr w:rsidR="00FA23A2" w:rsidRPr="00D7576F" w14:paraId="3337969D" w14:textId="77777777" w:rsidTr="006959AC">
        <w:trPr>
          <w:trHeight w:val="409"/>
          <w:jc w:val="center"/>
        </w:trPr>
        <w:tc>
          <w:tcPr>
            <w:tcW w:w="2357" w:type="dxa"/>
          </w:tcPr>
          <w:p w14:paraId="3B09DC47" w14:textId="77777777" w:rsidR="00FA23A2" w:rsidRPr="00D7576F" w:rsidRDefault="00FA23A2" w:rsidP="00151C9E">
            <w:pPr>
              <w:pStyle w:val="casehead2"/>
              <w:spacing w:before="100" w:after="100"/>
              <w:jc w:val="center"/>
              <w:rPr>
                <w:rFonts w:cs="Arial"/>
                <w:sz w:val="20"/>
                <w:szCs w:val="20"/>
              </w:rPr>
            </w:pPr>
            <w:r w:rsidRPr="00D7576F">
              <w:rPr>
                <w:rFonts w:cs="Arial"/>
                <w:sz w:val="20"/>
                <w:szCs w:val="20"/>
              </w:rPr>
              <w:t>Social Media Platform</w:t>
            </w:r>
          </w:p>
        </w:tc>
        <w:tc>
          <w:tcPr>
            <w:tcW w:w="2176" w:type="dxa"/>
          </w:tcPr>
          <w:p w14:paraId="04545B1A" w14:textId="77777777" w:rsidR="00FA23A2" w:rsidRPr="00D7576F" w:rsidRDefault="00FA23A2" w:rsidP="00151C9E">
            <w:pPr>
              <w:pStyle w:val="casehead2"/>
              <w:spacing w:before="100" w:after="100"/>
              <w:jc w:val="center"/>
              <w:rPr>
                <w:rFonts w:cs="Arial"/>
                <w:sz w:val="20"/>
                <w:szCs w:val="20"/>
              </w:rPr>
            </w:pPr>
            <w:r w:rsidRPr="00D7576F">
              <w:rPr>
                <w:rFonts w:cs="Arial"/>
                <w:sz w:val="20"/>
                <w:szCs w:val="20"/>
              </w:rPr>
              <w:t>Market Share (%)</w:t>
            </w:r>
          </w:p>
        </w:tc>
      </w:tr>
      <w:tr w:rsidR="00FA23A2" w:rsidRPr="00D7576F" w14:paraId="4F1B8485" w14:textId="77777777" w:rsidTr="0028287A">
        <w:trPr>
          <w:jc w:val="center"/>
        </w:trPr>
        <w:tc>
          <w:tcPr>
            <w:tcW w:w="2357" w:type="dxa"/>
          </w:tcPr>
          <w:p w14:paraId="7699D847" w14:textId="77777777" w:rsidR="00FA23A2" w:rsidRPr="00D7576F" w:rsidRDefault="00FA23A2" w:rsidP="00151C9E">
            <w:pPr>
              <w:ind w:left="337"/>
              <w:rPr>
                <w:rFonts w:ascii="Arial" w:hAnsi="Arial" w:cs="Arial"/>
                <w:sz w:val="20"/>
                <w:szCs w:val="20"/>
              </w:rPr>
            </w:pPr>
            <w:r w:rsidRPr="00D7576F">
              <w:rPr>
                <w:rFonts w:ascii="Arial" w:hAnsi="Arial" w:cs="Arial"/>
                <w:sz w:val="20"/>
                <w:szCs w:val="20"/>
              </w:rPr>
              <w:t>Facebook</w:t>
            </w:r>
          </w:p>
        </w:tc>
        <w:tc>
          <w:tcPr>
            <w:tcW w:w="2176" w:type="dxa"/>
            <w:vAlign w:val="center"/>
          </w:tcPr>
          <w:p w14:paraId="070B146E" w14:textId="405EAA59" w:rsidR="00FA23A2" w:rsidRPr="00D7576F" w:rsidRDefault="00FA23A2" w:rsidP="0028287A">
            <w:pPr>
              <w:tabs>
                <w:tab w:val="decimal" w:pos="950"/>
              </w:tabs>
              <w:rPr>
                <w:rFonts w:ascii="Arial" w:hAnsi="Arial" w:cs="Arial"/>
                <w:sz w:val="20"/>
                <w:szCs w:val="20"/>
              </w:rPr>
            </w:pPr>
            <w:r w:rsidRPr="00D7576F">
              <w:rPr>
                <w:rFonts w:ascii="Arial" w:hAnsi="Arial" w:cs="Arial"/>
                <w:sz w:val="20"/>
                <w:szCs w:val="20"/>
              </w:rPr>
              <w:t>43.2</w:t>
            </w:r>
            <w:r w:rsidR="0028287A">
              <w:rPr>
                <w:rFonts w:ascii="Arial" w:hAnsi="Arial" w:cs="Arial"/>
                <w:sz w:val="20"/>
                <w:szCs w:val="20"/>
              </w:rPr>
              <w:t>0</w:t>
            </w:r>
          </w:p>
        </w:tc>
      </w:tr>
      <w:tr w:rsidR="00FA23A2" w:rsidRPr="00D7576F" w14:paraId="292D6B18" w14:textId="77777777" w:rsidTr="0028287A">
        <w:trPr>
          <w:jc w:val="center"/>
        </w:trPr>
        <w:tc>
          <w:tcPr>
            <w:tcW w:w="2357" w:type="dxa"/>
          </w:tcPr>
          <w:p w14:paraId="6DB7C3DF" w14:textId="77777777" w:rsidR="00FA23A2" w:rsidRPr="00D7576F" w:rsidRDefault="00FA23A2" w:rsidP="00151C9E">
            <w:pPr>
              <w:ind w:left="337"/>
              <w:rPr>
                <w:rFonts w:ascii="Arial" w:hAnsi="Arial" w:cs="Arial"/>
                <w:sz w:val="20"/>
                <w:szCs w:val="20"/>
              </w:rPr>
            </w:pPr>
            <w:r w:rsidRPr="00D7576F">
              <w:rPr>
                <w:rFonts w:ascii="Arial" w:hAnsi="Arial" w:cs="Arial"/>
                <w:sz w:val="20"/>
                <w:szCs w:val="20"/>
              </w:rPr>
              <w:t>You</w:t>
            </w:r>
            <w:r w:rsidR="00151C9E" w:rsidRPr="00D7576F">
              <w:rPr>
                <w:rFonts w:ascii="Arial" w:hAnsi="Arial" w:cs="Arial"/>
                <w:sz w:val="20"/>
                <w:szCs w:val="20"/>
              </w:rPr>
              <w:t>T</w:t>
            </w:r>
            <w:r w:rsidRPr="00D7576F">
              <w:rPr>
                <w:rFonts w:ascii="Arial" w:hAnsi="Arial" w:cs="Arial"/>
                <w:sz w:val="20"/>
                <w:szCs w:val="20"/>
              </w:rPr>
              <w:t>ube</w:t>
            </w:r>
          </w:p>
        </w:tc>
        <w:tc>
          <w:tcPr>
            <w:tcW w:w="2176" w:type="dxa"/>
            <w:vAlign w:val="center"/>
          </w:tcPr>
          <w:p w14:paraId="3DE22EE2" w14:textId="0AB9EB48" w:rsidR="00FA23A2" w:rsidRPr="00D7576F" w:rsidRDefault="00FA23A2" w:rsidP="0028287A">
            <w:pPr>
              <w:tabs>
                <w:tab w:val="decimal" w:pos="950"/>
              </w:tabs>
              <w:rPr>
                <w:rFonts w:ascii="Arial" w:hAnsi="Arial" w:cs="Arial"/>
                <w:sz w:val="20"/>
                <w:szCs w:val="20"/>
              </w:rPr>
            </w:pPr>
            <w:r w:rsidRPr="00D7576F">
              <w:rPr>
                <w:rFonts w:ascii="Arial" w:hAnsi="Arial" w:cs="Arial"/>
                <w:sz w:val="20"/>
                <w:szCs w:val="20"/>
              </w:rPr>
              <w:t>22.7</w:t>
            </w:r>
            <w:r w:rsidR="0028287A">
              <w:rPr>
                <w:rFonts w:ascii="Arial" w:hAnsi="Arial" w:cs="Arial"/>
                <w:sz w:val="20"/>
                <w:szCs w:val="20"/>
              </w:rPr>
              <w:t>0</w:t>
            </w:r>
          </w:p>
        </w:tc>
      </w:tr>
      <w:tr w:rsidR="00FA23A2" w:rsidRPr="00D7576F" w14:paraId="0E43C19B" w14:textId="77777777" w:rsidTr="0028287A">
        <w:trPr>
          <w:jc w:val="center"/>
        </w:trPr>
        <w:tc>
          <w:tcPr>
            <w:tcW w:w="2357" w:type="dxa"/>
          </w:tcPr>
          <w:p w14:paraId="4E724D23" w14:textId="77777777" w:rsidR="00FA23A2" w:rsidRPr="00D7576F" w:rsidRDefault="00FA23A2" w:rsidP="00151C9E">
            <w:pPr>
              <w:ind w:left="337"/>
              <w:rPr>
                <w:rFonts w:ascii="Arial" w:hAnsi="Arial" w:cs="Arial"/>
                <w:sz w:val="20"/>
                <w:szCs w:val="20"/>
              </w:rPr>
            </w:pPr>
            <w:r w:rsidRPr="00D7576F">
              <w:rPr>
                <w:rFonts w:ascii="Arial" w:hAnsi="Arial" w:cs="Arial"/>
                <w:sz w:val="20"/>
                <w:szCs w:val="20"/>
              </w:rPr>
              <w:t>Reddit</w:t>
            </w:r>
          </w:p>
        </w:tc>
        <w:tc>
          <w:tcPr>
            <w:tcW w:w="2176" w:type="dxa"/>
            <w:vAlign w:val="center"/>
          </w:tcPr>
          <w:p w14:paraId="12061441" w14:textId="1983DF8F" w:rsidR="00FA23A2" w:rsidRPr="00D7576F" w:rsidRDefault="00FA23A2" w:rsidP="0028287A">
            <w:pPr>
              <w:tabs>
                <w:tab w:val="decimal" w:pos="950"/>
              </w:tabs>
              <w:rPr>
                <w:rFonts w:ascii="Arial" w:hAnsi="Arial" w:cs="Arial"/>
                <w:sz w:val="20"/>
                <w:szCs w:val="20"/>
              </w:rPr>
            </w:pPr>
            <w:r w:rsidRPr="00D7576F">
              <w:rPr>
                <w:rFonts w:ascii="Arial" w:hAnsi="Arial" w:cs="Arial"/>
                <w:sz w:val="20"/>
                <w:szCs w:val="20"/>
              </w:rPr>
              <w:t>5.6</w:t>
            </w:r>
            <w:r w:rsidR="0028287A">
              <w:rPr>
                <w:rFonts w:ascii="Arial" w:hAnsi="Arial" w:cs="Arial"/>
                <w:sz w:val="20"/>
                <w:szCs w:val="20"/>
              </w:rPr>
              <w:t>0</w:t>
            </w:r>
          </w:p>
        </w:tc>
      </w:tr>
      <w:tr w:rsidR="00FA23A2" w:rsidRPr="00D7576F" w14:paraId="7FB70EE8" w14:textId="77777777" w:rsidTr="0028287A">
        <w:trPr>
          <w:jc w:val="center"/>
        </w:trPr>
        <w:tc>
          <w:tcPr>
            <w:tcW w:w="2357" w:type="dxa"/>
          </w:tcPr>
          <w:p w14:paraId="58670F6E" w14:textId="77777777" w:rsidR="00FA23A2" w:rsidRPr="00D7576F" w:rsidRDefault="00FA23A2" w:rsidP="00151C9E">
            <w:pPr>
              <w:ind w:left="337"/>
              <w:rPr>
                <w:rFonts w:ascii="Arial" w:hAnsi="Arial" w:cs="Arial"/>
                <w:sz w:val="20"/>
                <w:szCs w:val="20"/>
              </w:rPr>
            </w:pPr>
            <w:r w:rsidRPr="00D7576F">
              <w:rPr>
                <w:rFonts w:ascii="Arial" w:hAnsi="Arial" w:cs="Arial"/>
                <w:sz w:val="20"/>
                <w:szCs w:val="20"/>
              </w:rPr>
              <w:t>Twitter</w:t>
            </w:r>
          </w:p>
        </w:tc>
        <w:tc>
          <w:tcPr>
            <w:tcW w:w="2176" w:type="dxa"/>
            <w:vAlign w:val="center"/>
          </w:tcPr>
          <w:p w14:paraId="04C7CAAD" w14:textId="73241F7A" w:rsidR="00FA23A2" w:rsidRPr="00D7576F" w:rsidRDefault="00FA23A2" w:rsidP="0028287A">
            <w:pPr>
              <w:tabs>
                <w:tab w:val="decimal" w:pos="950"/>
              </w:tabs>
              <w:rPr>
                <w:rFonts w:ascii="Arial" w:hAnsi="Arial" w:cs="Arial"/>
                <w:sz w:val="20"/>
                <w:szCs w:val="20"/>
              </w:rPr>
            </w:pPr>
            <w:r w:rsidRPr="00D7576F">
              <w:rPr>
                <w:rFonts w:ascii="Arial" w:hAnsi="Arial" w:cs="Arial"/>
                <w:sz w:val="20"/>
                <w:szCs w:val="20"/>
              </w:rPr>
              <w:t>4.9</w:t>
            </w:r>
            <w:r w:rsidR="0028287A">
              <w:rPr>
                <w:rFonts w:ascii="Arial" w:hAnsi="Arial" w:cs="Arial"/>
                <w:sz w:val="20"/>
                <w:szCs w:val="20"/>
              </w:rPr>
              <w:t>0</w:t>
            </w:r>
          </w:p>
        </w:tc>
      </w:tr>
      <w:tr w:rsidR="00FA23A2" w:rsidRPr="00D7576F" w14:paraId="47148107" w14:textId="77777777" w:rsidTr="0028287A">
        <w:trPr>
          <w:jc w:val="center"/>
        </w:trPr>
        <w:tc>
          <w:tcPr>
            <w:tcW w:w="2357" w:type="dxa"/>
          </w:tcPr>
          <w:p w14:paraId="2CC3E619" w14:textId="77777777" w:rsidR="00FA23A2" w:rsidRPr="00D7576F" w:rsidRDefault="00FA23A2" w:rsidP="00151C9E">
            <w:pPr>
              <w:ind w:left="337"/>
              <w:rPr>
                <w:rFonts w:ascii="Arial" w:hAnsi="Arial" w:cs="Arial"/>
                <w:sz w:val="20"/>
                <w:szCs w:val="20"/>
              </w:rPr>
            </w:pPr>
            <w:r w:rsidRPr="00D7576F">
              <w:rPr>
                <w:rFonts w:ascii="Arial" w:hAnsi="Arial" w:cs="Arial"/>
                <w:sz w:val="20"/>
                <w:szCs w:val="20"/>
              </w:rPr>
              <w:t>Instagram</w:t>
            </w:r>
          </w:p>
        </w:tc>
        <w:tc>
          <w:tcPr>
            <w:tcW w:w="2176" w:type="dxa"/>
            <w:vAlign w:val="center"/>
          </w:tcPr>
          <w:p w14:paraId="725F24D2" w14:textId="4BD883CE" w:rsidR="00FA23A2" w:rsidRPr="00D7576F" w:rsidRDefault="00FA23A2" w:rsidP="0028287A">
            <w:pPr>
              <w:tabs>
                <w:tab w:val="decimal" w:pos="950"/>
              </w:tabs>
              <w:rPr>
                <w:rFonts w:ascii="Arial" w:hAnsi="Arial" w:cs="Arial"/>
                <w:sz w:val="20"/>
                <w:szCs w:val="20"/>
              </w:rPr>
            </w:pPr>
            <w:r w:rsidRPr="00D7576F">
              <w:rPr>
                <w:rFonts w:ascii="Arial" w:hAnsi="Arial" w:cs="Arial"/>
                <w:sz w:val="20"/>
                <w:szCs w:val="20"/>
              </w:rPr>
              <w:t>1.7</w:t>
            </w:r>
            <w:r w:rsidR="0028287A">
              <w:rPr>
                <w:rFonts w:ascii="Arial" w:hAnsi="Arial" w:cs="Arial"/>
                <w:sz w:val="20"/>
                <w:szCs w:val="20"/>
              </w:rPr>
              <w:t>0</w:t>
            </w:r>
          </w:p>
        </w:tc>
      </w:tr>
      <w:tr w:rsidR="00FA23A2" w:rsidRPr="00D7576F" w14:paraId="5F214EF8" w14:textId="77777777" w:rsidTr="0028287A">
        <w:trPr>
          <w:jc w:val="center"/>
        </w:trPr>
        <w:tc>
          <w:tcPr>
            <w:tcW w:w="2357" w:type="dxa"/>
          </w:tcPr>
          <w:p w14:paraId="78A6C361" w14:textId="77777777" w:rsidR="00FA23A2" w:rsidRPr="00D7576F" w:rsidRDefault="00FA23A2" w:rsidP="00151C9E">
            <w:pPr>
              <w:ind w:left="337"/>
              <w:rPr>
                <w:rFonts w:ascii="Arial" w:hAnsi="Arial" w:cs="Arial"/>
                <w:sz w:val="20"/>
                <w:szCs w:val="20"/>
              </w:rPr>
            </w:pPr>
            <w:r w:rsidRPr="00D7576F">
              <w:rPr>
                <w:rFonts w:ascii="Arial" w:hAnsi="Arial" w:cs="Arial"/>
                <w:sz w:val="20"/>
                <w:szCs w:val="20"/>
              </w:rPr>
              <w:t xml:space="preserve">Pinterest </w:t>
            </w:r>
          </w:p>
        </w:tc>
        <w:tc>
          <w:tcPr>
            <w:tcW w:w="2176" w:type="dxa"/>
            <w:vAlign w:val="center"/>
          </w:tcPr>
          <w:p w14:paraId="30A25846" w14:textId="4C4552AC" w:rsidR="00FA23A2" w:rsidRPr="00D7576F" w:rsidRDefault="00FA23A2" w:rsidP="0028287A">
            <w:pPr>
              <w:tabs>
                <w:tab w:val="decimal" w:pos="950"/>
              </w:tabs>
              <w:rPr>
                <w:rFonts w:ascii="Arial" w:hAnsi="Arial" w:cs="Arial"/>
                <w:sz w:val="20"/>
                <w:szCs w:val="20"/>
              </w:rPr>
            </w:pPr>
            <w:r w:rsidRPr="00D7576F">
              <w:rPr>
                <w:rFonts w:ascii="Arial" w:hAnsi="Arial" w:cs="Arial"/>
                <w:sz w:val="20"/>
                <w:szCs w:val="20"/>
              </w:rPr>
              <w:t>1.7</w:t>
            </w:r>
            <w:r w:rsidR="0028287A">
              <w:rPr>
                <w:rFonts w:ascii="Arial" w:hAnsi="Arial" w:cs="Arial"/>
                <w:sz w:val="20"/>
                <w:szCs w:val="20"/>
              </w:rPr>
              <w:t>0</w:t>
            </w:r>
          </w:p>
        </w:tc>
      </w:tr>
      <w:tr w:rsidR="00FA23A2" w:rsidRPr="00D7576F" w14:paraId="3C6F6F23" w14:textId="77777777" w:rsidTr="0028287A">
        <w:trPr>
          <w:jc w:val="center"/>
        </w:trPr>
        <w:tc>
          <w:tcPr>
            <w:tcW w:w="2357" w:type="dxa"/>
          </w:tcPr>
          <w:p w14:paraId="1BDF5C42" w14:textId="77777777" w:rsidR="00FA23A2" w:rsidRPr="00D7576F" w:rsidRDefault="00FA23A2" w:rsidP="00151C9E">
            <w:pPr>
              <w:ind w:left="337"/>
              <w:rPr>
                <w:rFonts w:ascii="Arial" w:hAnsi="Arial" w:cs="Arial"/>
                <w:sz w:val="20"/>
                <w:szCs w:val="20"/>
              </w:rPr>
            </w:pPr>
            <w:r w:rsidRPr="00D7576F">
              <w:rPr>
                <w:rFonts w:ascii="Arial" w:hAnsi="Arial" w:cs="Arial"/>
                <w:sz w:val="20"/>
                <w:szCs w:val="20"/>
              </w:rPr>
              <w:t>LinkedIn</w:t>
            </w:r>
          </w:p>
        </w:tc>
        <w:tc>
          <w:tcPr>
            <w:tcW w:w="2176" w:type="dxa"/>
            <w:vAlign w:val="center"/>
          </w:tcPr>
          <w:p w14:paraId="62E3137C" w14:textId="1A816C59" w:rsidR="00FA23A2" w:rsidRPr="00D7576F" w:rsidRDefault="00FA23A2" w:rsidP="0028287A">
            <w:pPr>
              <w:tabs>
                <w:tab w:val="decimal" w:pos="950"/>
              </w:tabs>
              <w:rPr>
                <w:rFonts w:ascii="Arial" w:hAnsi="Arial" w:cs="Arial"/>
                <w:sz w:val="20"/>
                <w:szCs w:val="20"/>
              </w:rPr>
            </w:pPr>
            <w:r w:rsidRPr="00D7576F">
              <w:rPr>
                <w:rFonts w:ascii="Arial" w:hAnsi="Arial" w:cs="Arial"/>
                <w:sz w:val="20"/>
                <w:szCs w:val="20"/>
              </w:rPr>
              <w:t>1.5</w:t>
            </w:r>
            <w:r w:rsidR="0028287A">
              <w:rPr>
                <w:rFonts w:ascii="Arial" w:hAnsi="Arial" w:cs="Arial"/>
                <w:sz w:val="20"/>
                <w:szCs w:val="20"/>
              </w:rPr>
              <w:t>0</w:t>
            </w:r>
          </w:p>
        </w:tc>
      </w:tr>
      <w:tr w:rsidR="00FA23A2" w:rsidRPr="00D7576F" w14:paraId="4501D55E" w14:textId="77777777" w:rsidTr="0028287A">
        <w:trPr>
          <w:jc w:val="center"/>
        </w:trPr>
        <w:tc>
          <w:tcPr>
            <w:tcW w:w="2357" w:type="dxa"/>
          </w:tcPr>
          <w:p w14:paraId="1A076B8E" w14:textId="77777777" w:rsidR="00FA23A2" w:rsidRPr="00D7576F" w:rsidRDefault="00FA23A2" w:rsidP="00151C9E">
            <w:pPr>
              <w:ind w:left="337"/>
              <w:rPr>
                <w:rFonts w:ascii="Arial" w:hAnsi="Arial" w:cs="Arial"/>
                <w:sz w:val="20"/>
                <w:szCs w:val="20"/>
              </w:rPr>
            </w:pPr>
            <w:r w:rsidRPr="00D7576F">
              <w:rPr>
                <w:rFonts w:ascii="Arial" w:hAnsi="Arial" w:cs="Arial"/>
                <w:sz w:val="20"/>
                <w:szCs w:val="20"/>
              </w:rPr>
              <w:t>Tumblr</w:t>
            </w:r>
          </w:p>
        </w:tc>
        <w:tc>
          <w:tcPr>
            <w:tcW w:w="2176" w:type="dxa"/>
            <w:vAlign w:val="center"/>
          </w:tcPr>
          <w:p w14:paraId="29B5F842" w14:textId="77777777" w:rsidR="00FA23A2" w:rsidRPr="00D7576F" w:rsidRDefault="00FA23A2" w:rsidP="0028287A">
            <w:pPr>
              <w:tabs>
                <w:tab w:val="decimal" w:pos="950"/>
              </w:tabs>
              <w:rPr>
                <w:rFonts w:ascii="Arial" w:hAnsi="Arial" w:cs="Arial"/>
                <w:sz w:val="20"/>
                <w:szCs w:val="20"/>
              </w:rPr>
            </w:pPr>
            <w:r w:rsidRPr="00D7576F">
              <w:rPr>
                <w:rFonts w:ascii="Arial" w:hAnsi="Arial" w:cs="Arial"/>
                <w:sz w:val="20"/>
                <w:szCs w:val="20"/>
              </w:rPr>
              <w:t>1.33</w:t>
            </w:r>
          </w:p>
        </w:tc>
      </w:tr>
      <w:tr w:rsidR="00FA23A2" w:rsidRPr="00D7576F" w14:paraId="11BACF8B" w14:textId="77777777" w:rsidTr="0028287A">
        <w:trPr>
          <w:jc w:val="center"/>
        </w:trPr>
        <w:tc>
          <w:tcPr>
            <w:tcW w:w="2357" w:type="dxa"/>
          </w:tcPr>
          <w:p w14:paraId="7263455F" w14:textId="77777777" w:rsidR="00FA23A2" w:rsidRPr="00D7576F" w:rsidRDefault="00FA23A2" w:rsidP="00151C9E">
            <w:pPr>
              <w:jc w:val="center"/>
              <w:rPr>
                <w:rFonts w:ascii="Arial" w:hAnsi="Arial" w:cs="Arial"/>
                <w:sz w:val="20"/>
                <w:szCs w:val="20"/>
              </w:rPr>
            </w:pPr>
            <w:r w:rsidRPr="00D7576F">
              <w:rPr>
                <w:rFonts w:ascii="Arial" w:hAnsi="Arial" w:cs="Arial"/>
                <w:sz w:val="20"/>
                <w:szCs w:val="20"/>
              </w:rPr>
              <w:t>Yahoo! Answers</w:t>
            </w:r>
          </w:p>
        </w:tc>
        <w:tc>
          <w:tcPr>
            <w:tcW w:w="2176" w:type="dxa"/>
            <w:vAlign w:val="center"/>
          </w:tcPr>
          <w:p w14:paraId="65693FA0" w14:textId="72266054" w:rsidR="00FA23A2" w:rsidRPr="00D7576F" w:rsidRDefault="00FA23A2" w:rsidP="0028287A">
            <w:pPr>
              <w:tabs>
                <w:tab w:val="decimal" w:pos="950"/>
              </w:tabs>
              <w:rPr>
                <w:rFonts w:ascii="Arial" w:hAnsi="Arial" w:cs="Arial"/>
                <w:sz w:val="20"/>
                <w:szCs w:val="20"/>
              </w:rPr>
            </w:pPr>
            <w:r w:rsidRPr="00D7576F">
              <w:rPr>
                <w:rFonts w:ascii="Arial" w:hAnsi="Arial" w:cs="Arial"/>
                <w:sz w:val="20"/>
                <w:szCs w:val="20"/>
              </w:rPr>
              <w:t>1.0</w:t>
            </w:r>
            <w:r w:rsidR="0028287A">
              <w:rPr>
                <w:rFonts w:ascii="Arial" w:hAnsi="Arial" w:cs="Arial"/>
                <w:sz w:val="20"/>
                <w:szCs w:val="20"/>
              </w:rPr>
              <w:t>0</w:t>
            </w:r>
          </w:p>
        </w:tc>
      </w:tr>
      <w:tr w:rsidR="00FA23A2" w:rsidRPr="00D7576F" w14:paraId="291F88EF" w14:textId="77777777" w:rsidTr="0028287A">
        <w:trPr>
          <w:jc w:val="center"/>
        </w:trPr>
        <w:tc>
          <w:tcPr>
            <w:tcW w:w="2357" w:type="dxa"/>
          </w:tcPr>
          <w:p w14:paraId="46B8C8FC" w14:textId="77777777" w:rsidR="00FA23A2" w:rsidRPr="00D7576F" w:rsidRDefault="00FA23A2" w:rsidP="00151C9E">
            <w:pPr>
              <w:ind w:left="337"/>
              <w:rPr>
                <w:rFonts w:ascii="Arial" w:hAnsi="Arial" w:cs="Arial"/>
                <w:sz w:val="20"/>
                <w:szCs w:val="20"/>
              </w:rPr>
            </w:pPr>
            <w:r w:rsidRPr="00D7576F">
              <w:rPr>
                <w:rFonts w:ascii="Arial" w:hAnsi="Arial" w:cs="Arial"/>
                <w:sz w:val="20"/>
                <w:szCs w:val="20"/>
              </w:rPr>
              <w:t>Yelp</w:t>
            </w:r>
          </w:p>
        </w:tc>
        <w:tc>
          <w:tcPr>
            <w:tcW w:w="2176" w:type="dxa"/>
            <w:vAlign w:val="center"/>
          </w:tcPr>
          <w:p w14:paraId="3A033BF2" w14:textId="454A7A17" w:rsidR="00FA23A2" w:rsidRPr="00D7576F" w:rsidRDefault="00FA23A2" w:rsidP="0028287A">
            <w:pPr>
              <w:tabs>
                <w:tab w:val="decimal" w:pos="950"/>
              </w:tabs>
              <w:rPr>
                <w:rFonts w:ascii="Arial" w:hAnsi="Arial" w:cs="Arial"/>
                <w:sz w:val="20"/>
                <w:szCs w:val="20"/>
              </w:rPr>
            </w:pPr>
            <w:r w:rsidRPr="00D7576F">
              <w:rPr>
                <w:rFonts w:ascii="Arial" w:hAnsi="Arial" w:cs="Arial"/>
                <w:sz w:val="20"/>
                <w:szCs w:val="20"/>
              </w:rPr>
              <w:t>0.9</w:t>
            </w:r>
            <w:r w:rsidR="0028287A">
              <w:rPr>
                <w:rFonts w:ascii="Arial" w:hAnsi="Arial" w:cs="Arial"/>
                <w:sz w:val="20"/>
                <w:szCs w:val="20"/>
              </w:rPr>
              <w:t>0</w:t>
            </w:r>
          </w:p>
        </w:tc>
      </w:tr>
    </w:tbl>
    <w:p w14:paraId="061457A4" w14:textId="77777777" w:rsidR="00AF32DB" w:rsidRPr="00D7576F" w:rsidRDefault="00AF32DB" w:rsidP="00921F70">
      <w:pPr>
        <w:rPr>
          <w:rFonts w:ascii="Arial" w:hAnsi="Arial" w:cs="Arial"/>
          <w:sz w:val="17"/>
          <w:szCs w:val="17"/>
        </w:rPr>
      </w:pPr>
    </w:p>
    <w:p w14:paraId="20C46541" w14:textId="360AB938" w:rsidR="0072715F" w:rsidRPr="00D7576F" w:rsidRDefault="00D02661" w:rsidP="00C52952">
      <w:pPr>
        <w:jc w:val="both"/>
      </w:pPr>
      <w:r w:rsidRPr="00D7576F">
        <w:rPr>
          <w:rFonts w:ascii="Arial" w:hAnsi="Arial" w:cs="Arial"/>
          <w:sz w:val="17"/>
          <w:szCs w:val="17"/>
        </w:rPr>
        <w:t xml:space="preserve">Source: </w:t>
      </w:r>
      <w:r w:rsidR="006518D5" w:rsidRPr="00D7576F">
        <w:rPr>
          <w:rFonts w:ascii="Arial" w:hAnsi="Arial" w:cs="Arial"/>
          <w:sz w:val="17"/>
          <w:szCs w:val="17"/>
        </w:rPr>
        <w:t xml:space="preserve">“Most Popular Social Network Websites in the United States in October 2016, Based on Share of Visits,” Statista, accessed January 19, 2017, </w:t>
      </w:r>
      <w:r w:rsidR="00FA23A2" w:rsidRPr="00D7576F">
        <w:rPr>
          <w:rFonts w:ascii="Arial" w:hAnsi="Arial" w:cs="Arial"/>
          <w:sz w:val="17"/>
          <w:szCs w:val="17"/>
        </w:rPr>
        <w:t>www.statista.com/statistics/265773/market-share-of-the-most-popular-social-media-websites-in-the-us/</w:t>
      </w:r>
      <w:r w:rsidR="006518D5" w:rsidRPr="00D7576F">
        <w:rPr>
          <w:rFonts w:ascii="Arial" w:hAnsi="Arial" w:cs="Arial"/>
          <w:sz w:val="17"/>
          <w:szCs w:val="17"/>
        </w:rPr>
        <w:t>.</w:t>
      </w:r>
    </w:p>
    <w:p w14:paraId="5697AD34" w14:textId="77777777" w:rsidR="00921F70" w:rsidRPr="00D7576F" w:rsidRDefault="00921F70">
      <w:pPr>
        <w:rPr>
          <w:rFonts w:ascii="Arial" w:hAnsi="Arial"/>
          <w:b/>
          <w:caps/>
        </w:rPr>
      </w:pPr>
      <w:r w:rsidRPr="00D7576F">
        <w:br w:type="page"/>
      </w:r>
    </w:p>
    <w:p w14:paraId="234CF773" w14:textId="1479EC82" w:rsidR="00FA23A2" w:rsidRPr="00D7576F" w:rsidRDefault="0072715F" w:rsidP="00151C9E">
      <w:pPr>
        <w:pStyle w:val="casehead1"/>
        <w:jc w:val="center"/>
      </w:pPr>
      <w:r w:rsidRPr="00D7576F">
        <w:lastRenderedPageBreak/>
        <w:t>Exhibit 3</w:t>
      </w:r>
      <w:r w:rsidR="00151C9E" w:rsidRPr="00D7576F">
        <w:t>:</w:t>
      </w:r>
      <w:r w:rsidR="00FA23A2" w:rsidRPr="00D7576F">
        <w:t xml:space="preserve"> U.S. Facebook User</w:t>
      </w:r>
      <w:r w:rsidR="001D545C" w:rsidRPr="00D7576F">
        <w:t>s</w:t>
      </w:r>
      <w:r w:rsidR="00FA23A2" w:rsidRPr="00D7576F">
        <w:t xml:space="preserve"> by Age as of April 2015</w:t>
      </w:r>
    </w:p>
    <w:p w14:paraId="39674F37" w14:textId="77777777" w:rsidR="00FA23A2" w:rsidRPr="00D7576F" w:rsidRDefault="00FA23A2" w:rsidP="00FA23A2">
      <w:pPr>
        <w:rPr>
          <w:sz w:val="22"/>
          <w:szCs w:val="22"/>
        </w:rPr>
      </w:pPr>
    </w:p>
    <w:tbl>
      <w:tblPr>
        <w:tblStyle w:val="TableGrid"/>
        <w:tblW w:w="0" w:type="auto"/>
        <w:jc w:val="center"/>
        <w:tblLook w:val="04A0" w:firstRow="1" w:lastRow="0" w:firstColumn="1" w:lastColumn="0" w:noHBand="0" w:noVBand="1"/>
      </w:tblPr>
      <w:tblGrid>
        <w:gridCol w:w="1535"/>
        <w:gridCol w:w="2647"/>
      </w:tblGrid>
      <w:tr w:rsidR="00FA23A2" w:rsidRPr="00D7576F" w14:paraId="6F59EAAA" w14:textId="77777777" w:rsidTr="00151C9E">
        <w:trPr>
          <w:trHeight w:val="396"/>
          <w:jc w:val="center"/>
        </w:trPr>
        <w:tc>
          <w:tcPr>
            <w:tcW w:w="1535" w:type="dxa"/>
          </w:tcPr>
          <w:p w14:paraId="4B56D529" w14:textId="77777777" w:rsidR="00FA23A2" w:rsidRPr="00D7576F" w:rsidRDefault="00FA23A2" w:rsidP="00151C9E">
            <w:pPr>
              <w:pStyle w:val="casehead2"/>
              <w:spacing w:before="100" w:after="100"/>
              <w:jc w:val="center"/>
              <w:rPr>
                <w:rFonts w:cs="Arial"/>
                <w:sz w:val="20"/>
                <w:szCs w:val="20"/>
              </w:rPr>
            </w:pPr>
            <w:r w:rsidRPr="00D7576F">
              <w:rPr>
                <w:rFonts w:cs="Arial"/>
                <w:sz w:val="20"/>
                <w:szCs w:val="20"/>
              </w:rPr>
              <w:t>Age Group</w:t>
            </w:r>
          </w:p>
        </w:tc>
        <w:tc>
          <w:tcPr>
            <w:tcW w:w="2647" w:type="dxa"/>
          </w:tcPr>
          <w:p w14:paraId="5D3C5A1D" w14:textId="17AA3657" w:rsidR="00FA23A2" w:rsidRPr="00D7576F" w:rsidRDefault="006C03D6" w:rsidP="006C03D6">
            <w:pPr>
              <w:pStyle w:val="casehead2"/>
              <w:spacing w:before="100" w:after="100"/>
              <w:jc w:val="center"/>
              <w:rPr>
                <w:rFonts w:cs="Arial"/>
                <w:sz w:val="20"/>
                <w:szCs w:val="20"/>
              </w:rPr>
            </w:pPr>
            <w:r w:rsidRPr="00D7576F">
              <w:rPr>
                <w:rFonts w:cs="Arial"/>
                <w:sz w:val="20"/>
                <w:szCs w:val="20"/>
              </w:rPr>
              <w:t>Percentage</w:t>
            </w:r>
            <w:r w:rsidR="00FA23A2" w:rsidRPr="00D7576F">
              <w:rPr>
                <w:rFonts w:cs="Arial"/>
                <w:sz w:val="20"/>
                <w:szCs w:val="20"/>
              </w:rPr>
              <w:t xml:space="preserve"> of </w:t>
            </w:r>
            <w:r w:rsidR="00E70723" w:rsidRPr="00D7576F">
              <w:rPr>
                <w:rFonts w:cs="Arial"/>
                <w:sz w:val="20"/>
                <w:szCs w:val="20"/>
              </w:rPr>
              <w:t>I</w:t>
            </w:r>
            <w:r w:rsidR="00FA23A2" w:rsidRPr="00D7576F">
              <w:rPr>
                <w:rFonts w:cs="Arial"/>
                <w:sz w:val="20"/>
                <w:szCs w:val="20"/>
              </w:rPr>
              <w:t xml:space="preserve">nternet </w:t>
            </w:r>
            <w:r w:rsidRPr="00D7576F">
              <w:rPr>
                <w:rFonts w:cs="Arial"/>
                <w:sz w:val="20"/>
                <w:szCs w:val="20"/>
              </w:rPr>
              <w:t>U</w:t>
            </w:r>
            <w:r w:rsidR="00FA23A2" w:rsidRPr="00D7576F">
              <w:rPr>
                <w:rFonts w:cs="Arial"/>
                <w:sz w:val="20"/>
                <w:szCs w:val="20"/>
              </w:rPr>
              <w:t>sers</w:t>
            </w:r>
          </w:p>
        </w:tc>
      </w:tr>
      <w:tr w:rsidR="00FA23A2" w:rsidRPr="00D7576F" w14:paraId="0D89C241" w14:textId="77777777" w:rsidTr="00151C9E">
        <w:trPr>
          <w:jc w:val="center"/>
        </w:trPr>
        <w:tc>
          <w:tcPr>
            <w:tcW w:w="1535" w:type="dxa"/>
          </w:tcPr>
          <w:p w14:paraId="678C7DAE" w14:textId="77F375C1" w:rsidR="00FA23A2" w:rsidRPr="00D7576F" w:rsidRDefault="00FA23A2" w:rsidP="00CD0A36">
            <w:pPr>
              <w:ind w:left="337"/>
              <w:rPr>
                <w:rFonts w:ascii="Arial" w:hAnsi="Arial" w:cs="Arial"/>
                <w:sz w:val="20"/>
                <w:szCs w:val="20"/>
              </w:rPr>
            </w:pPr>
            <w:r w:rsidRPr="00D7576F">
              <w:rPr>
                <w:rFonts w:ascii="Arial" w:hAnsi="Arial" w:cs="Arial"/>
                <w:sz w:val="20"/>
                <w:szCs w:val="20"/>
              </w:rPr>
              <w:t>18</w:t>
            </w:r>
            <w:r w:rsidR="00CD0A36" w:rsidRPr="00D7576F">
              <w:rPr>
                <w:rFonts w:ascii="Arial" w:hAnsi="Arial" w:cs="Arial"/>
                <w:sz w:val="20"/>
                <w:szCs w:val="20"/>
              </w:rPr>
              <w:t>–</w:t>
            </w:r>
            <w:r w:rsidRPr="00D7576F">
              <w:rPr>
                <w:rFonts w:ascii="Arial" w:hAnsi="Arial" w:cs="Arial"/>
                <w:sz w:val="20"/>
                <w:szCs w:val="20"/>
              </w:rPr>
              <w:t>29</w:t>
            </w:r>
          </w:p>
        </w:tc>
        <w:tc>
          <w:tcPr>
            <w:tcW w:w="2647" w:type="dxa"/>
          </w:tcPr>
          <w:p w14:paraId="13BE7B38" w14:textId="77777777" w:rsidR="00FA23A2" w:rsidRPr="00D7576F" w:rsidRDefault="00FA23A2" w:rsidP="00151C9E">
            <w:pPr>
              <w:jc w:val="center"/>
              <w:rPr>
                <w:rFonts w:ascii="Arial" w:hAnsi="Arial" w:cs="Arial"/>
                <w:sz w:val="20"/>
                <w:szCs w:val="20"/>
              </w:rPr>
            </w:pPr>
            <w:r w:rsidRPr="00D7576F">
              <w:rPr>
                <w:rFonts w:ascii="Arial" w:hAnsi="Arial" w:cs="Arial"/>
                <w:sz w:val="20"/>
                <w:szCs w:val="20"/>
              </w:rPr>
              <w:t>82</w:t>
            </w:r>
          </w:p>
        </w:tc>
      </w:tr>
      <w:tr w:rsidR="00FA23A2" w:rsidRPr="00D7576F" w14:paraId="2B191156" w14:textId="77777777" w:rsidTr="00151C9E">
        <w:trPr>
          <w:jc w:val="center"/>
        </w:trPr>
        <w:tc>
          <w:tcPr>
            <w:tcW w:w="1535" w:type="dxa"/>
          </w:tcPr>
          <w:p w14:paraId="78EDDFD9" w14:textId="51F95843" w:rsidR="00FA23A2" w:rsidRPr="00D7576F" w:rsidRDefault="00FA23A2" w:rsidP="00CD0A36">
            <w:pPr>
              <w:ind w:left="337"/>
              <w:rPr>
                <w:rFonts w:ascii="Arial" w:hAnsi="Arial" w:cs="Arial"/>
                <w:sz w:val="20"/>
                <w:szCs w:val="20"/>
              </w:rPr>
            </w:pPr>
            <w:r w:rsidRPr="00D7576F">
              <w:rPr>
                <w:rFonts w:ascii="Arial" w:hAnsi="Arial" w:cs="Arial"/>
                <w:sz w:val="20"/>
                <w:szCs w:val="20"/>
              </w:rPr>
              <w:t>30</w:t>
            </w:r>
            <w:r w:rsidR="00CD0A36" w:rsidRPr="00D7576F">
              <w:rPr>
                <w:rFonts w:ascii="Arial" w:hAnsi="Arial" w:cs="Arial"/>
                <w:sz w:val="20"/>
                <w:szCs w:val="20"/>
              </w:rPr>
              <w:t>–</w:t>
            </w:r>
            <w:r w:rsidRPr="00D7576F">
              <w:rPr>
                <w:rFonts w:ascii="Arial" w:hAnsi="Arial" w:cs="Arial"/>
                <w:sz w:val="20"/>
                <w:szCs w:val="20"/>
              </w:rPr>
              <w:t>49</w:t>
            </w:r>
          </w:p>
        </w:tc>
        <w:tc>
          <w:tcPr>
            <w:tcW w:w="2647" w:type="dxa"/>
          </w:tcPr>
          <w:p w14:paraId="58B1766D" w14:textId="77777777" w:rsidR="00FA23A2" w:rsidRPr="00D7576F" w:rsidRDefault="00FA23A2" w:rsidP="00151C9E">
            <w:pPr>
              <w:jc w:val="center"/>
              <w:rPr>
                <w:rFonts w:ascii="Arial" w:hAnsi="Arial" w:cs="Arial"/>
                <w:sz w:val="20"/>
                <w:szCs w:val="20"/>
              </w:rPr>
            </w:pPr>
            <w:r w:rsidRPr="00D7576F">
              <w:rPr>
                <w:rFonts w:ascii="Arial" w:hAnsi="Arial" w:cs="Arial"/>
                <w:sz w:val="20"/>
                <w:szCs w:val="20"/>
              </w:rPr>
              <w:t>79</w:t>
            </w:r>
          </w:p>
        </w:tc>
      </w:tr>
      <w:tr w:rsidR="00FA23A2" w:rsidRPr="00D7576F" w14:paraId="3EFA4968" w14:textId="77777777" w:rsidTr="00151C9E">
        <w:trPr>
          <w:jc w:val="center"/>
        </w:trPr>
        <w:tc>
          <w:tcPr>
            <w:tcW w:w="1535" w:type="dxa"/>
          </w:tcPr>
          <w:p w14:paraId="7BBACCA2" w14:textId="65BBD270" w:rsidR="00FA23A2" w:rsidRPr="00D7576F" w:rsidRDefault="00FA23A2" w:rsidP="00CD0A36">
            <w:pPr>
              <w:ind w:left="337"/>
              <w:rPr>
                <w:rFonts w:ascii="Arial" w:hAnsi="Arial" w:cs="Arial"/>
                <w:sz w:val="20"/>
                <w:szCs w:val="20"/>
              </w:rPr>
            </w:pPr>
            <w:r w:rsidRPr="00D7576F">
              <w:rPr>
                <w:rFonts w:ascii="Arial" w:hAnsi="Arial" w:cs="Arial"/>
                <w:sz w:val="20"/>
                <w:szCs w:val="20"/>
              </w:rPr>
              <w:t>50</w:t>
            </w:r>
            <w:r w:rsidR="00CD0A36" w:rsidRPr="00D7576F">
              <w:rPr>
                <w:rFonts w:ascii="Arial" w:hAnsi="Arial" w:cs="Arial"/>
                <w:sz w:val="20"/>
                <w:szCs w:val="20"/>
              </w:rPr>
              <w:t>–</w:t>
            </w:r>
            <w:r w:rsidRPr="00D7576F">
              <w:rPr>
                <w:rFonts w:ascii="Arial" w:hAnsi="Arial" w:cs="Arial"/>
                <w:sz w:val="20"/>
                <w:szCs w:val="20"/>
              </w:rPr>
              <w:t>64</w:t>
            </w:r>
          </w:p>
        </w:tc>
        <w:tc>
          <w:tcPr>
            <w:tcW w:w="2647" w:type="dxa"/>
          </w:tcPr>
          <w:p w14:paraId="48494C20" w14:textId="77777777" w:rsidR="00FA23A2" w:rsidRPr="00D7576F" w:rsidRDefault="00FA23A2" w:rsidP="00151C9E">
            <w:pPr>
              <w:jc w:val="center"/>
              <w:rPr>
                <w:rFonts w:ascii="Arial" w:hAnsi="Arial" w:cs="Arial"/>
                <w:sz w:val="20"/>
                <w:szCs w:val="20"/>
              </w:rPr>
            </w:pPr>
            <w:r w:rsidRPr="00D7576F">
              <w:rPr>
                <w:rFonts w:ascii="Arial" w:hAnsi="Arial" w:cs="Arial"/>
                <w:sz w:val="20"/>
                <w:szCs w:val="20"/>
              </w:rPr>
              <w:t>64</w:t>
            </w:r>
          </w:p>
        </w:tc>
      </w:tr>
      <w:tr w:rsidR="00FA23A2" w:rsidRPr="00D7576F" w14:paraId="7AE3B06A" w14:textId="77777777" w:rsidTr="00151C9E">
        <w:trPr>
          <w:jc w:val="center"/>
        </w:trPr>
        <w:tc>
          <w:tcPr>
            <w:tcW w:w="1535" w:type="dxa"/>
          </w:tcPr>
          <w:p w14:paraId="22DEF632" w14:textId="77777777" w:rsidR="00FA23A2" w:rsidRPr="00D7576F" w:rsidRDefault="00FA23A2" w:rsidP="00151C9E">
            <w:pPr>
              <w:ind w:left="337"/>
              <w:rPr>
                <w:rFonts w:ascii="Arial" w:hAnsi="Arial" w:cs="Arial"/>
                <w:sz w:val="20"/>
                <w:szCs w:val="20"/>
              </w:rPr>
            </w:pPr>
            <w:r w:rsidRPr="00D7576F">
              <w:rPr>
                <w:rFonts w:ascii="Arial" w:hAnsi="Arial" w:cs="Arial"/>
                <w:sz w:val="20"/>
                <w:szCs w:val="20"/>
              </w:rPr>
              <w:t>65+</w:t>
            </w:r>
          </w:p>
        </w:tc>
        <w:tc>
          <w:tcPr>
            <w:tcW w:w="2647" w:type="dxa"/>
          </w:tcPr>
          <w:p w14:paraId="5E97A6B7" w14:textId="77777777" w:rsidR="00FA23A2" w:rsidRPr="00D7576F" w:rsidRDefault="00FA23A2" w:rsidP="00151C9E">
            <w:pPr>
              <w:jc w:val="center"/>
              <w:rPr>
                <w:rFonts w:ascii="Arial" w:hAnsi="Arial" w:cs="Arial"/>
                <w:sz w:val="20"/>
                <w:szCs w:val="20"/>
              </w:rPr>
            </w:pPr>
            <w:r w:rsidRPr="00D7576F">
              <w:rPr>
                <w:rFonts w:ascii="Arial" w:hAnsi="Arial" w:cs="Arial"/>
                <w:sz w:val="20"/>
                <w:szCs w:val="20"/>
              </w:rPr>
              <w:t>48</w:t>
            </w:r>
          </w:p>
        </w:tc>
      </w:tr>
    </w:tbl>
    <w:p w14:paraId="6B940BFC" w14:textId="77777777" w:rsidR="00AF32DB" w:rsidRPr="00D7576F" w:rsidRDefault="00AF32DB" w:rsidP="00FA23A2">
      <w:pPr>
        <w:rPr>
          <w:rFonts w:ascii="Arial" w:hAnsi="Arial" w:cs="Arial"/>
          <w:sz w:val="17"/>
          <w:szCs w:val="17"/>
        </w:rPr>
      </w:pPr>
    </w:p>
    <w:p w14:paraId="2357A855" w14:textId="24E0BE6B" w:rsidR="00FA23A2" w:rsidRPr="00D7576F" w:rsidRDefault="00D02661" w:rsidP="00C52952">
      <w:pPr>
        <w:jc w:val="both"/>
        <w:rPr>
          <w:rFonts w:ascii="Arial" w:hAnsi="Arial" w:cs="Arial"/>
          <w:sz w:val="17"/>
          <w:szCs w:val="17"/>
        </w:rPr>
      </w:pPr>
      <w:r w:rsidRPr="00D7576F">
        <w:rPr>
          <w:rFonts w:ascii="Arial" w:hAnsi="Arial" w:cs="Arial"/>
          <w:sz w:val="17"/>
          <w:szCs w:val="17"/>
        </w:rPr>
        <w:t xml:space="preserve">Source: </w:t>
      </w:r>
      <w:r w:rsidR="00686731" w:rsidRPr="00D7576F">
        <w:rPr>
          <w:rFonts w:ascii="Arial" w:hAnsi="Arial" w:cs="Arial"/>
          <w:sz w:val="17"/>
          <w:szCs w:val="17"/>
        </w:rPr>
        <w:t xml:space="preserve">Maeve Duggan, “The Demographics of Social Media Users,” </w:t>
      </w:r>
      <w:proofErr w:type="spellStart"/>
      <w:r w:rsidR="00686731" w:rsidRPr="00D7576F">
        <w:rPr>
          <w:rFonts w:ascii="Arial" w:hAnsi="Arial" w:cs="Arial"/>
          <w:sz w:val="17"/>
          <w:szCs w:val="17"/>
        </w:rPr>
        <w:t>PewResearchCenter</w:t>
      </w:r>
      <w:proofErr w:type="spellEnd"/>
      <w:r w:rsidR="00686731" w:rsidRPr="00D7576F">
        <w:rPr>
          <w:rFonts w:ascii="Arial" w:hAnsi="Arial" w:cs="Arial"/>
          <w:sz w:val="17"/>
          <w:szCs w:val="17"/>
        </w:rPr>
        <w:t>: Internet Science &amp; Tech</w:t>
      </w:r>
      <w:r w:rsidR="00CD0A36" w:rsidRPr="00D7576F">
        <w:rPr>
          <w:rFonts w:ascii="Arial" w:hAnsi="Arial" w:cs="Arial"/>
          <w:sz w:val="17"/>
          <w:szCs w:val="17"/>
        </w:rPr>
        <w:t>nology</w:t>
      </w:r>
      <w:r w:rsidR="00686731" w:rsidRPr="00D7576F">
        <w:rPr>
          <w:rFonts w:ascii="Arial" w:hAnsi="Arial" w:cs="Arial"/>
          <w:sz w:val="17"/>
          <w:szCs w:val="17"/>
        </w:rPr>
        <w:t xml:space="preserve">, August 19, 2015, accessed January 19, 2017, </w:t>
      </w:r>
      <w:r w:rsidR="00FA23A2" w:rsidRPr="00D7576F">
        <w:rPr>
          <w:rFonts w:ascii="Arial" w:hAnsi="Arial" w:cs="Arial"/>
          <w:sz w:val="17"/>
          <w:szCs w:val="17"/>
        </w:rPr>
        <w:t>www.pewinternet.org/2015/08/19/the-demographics-of-social-media-users/</w:t>
      </w:r>
      <w:r w:rsidR="00686731" w:rsidRPr="00D7576F">
        <w:rPr>
          <w:rFonts w:ascii="Arial" w:hAnsi="Arial" w:cs="Arial"/>
          <w:sz w:val="17"/>
          <w:szCs w:val="17"/>
        </w:rPr>
        <w:t>.</w:t>
      </w:r>
    </w:p>
    <w:p w14:paraId="74E18D1B" w14:textId="77777777" w:rsidR="00FA23A2" w:rsidRPr="00D7576F" w:rsidRDefault="00FA23A2" w:rsidP="00FA23A2">
      <w:pPr>
        <w:rPr>
          <w:sz w:val="22"/>
          <w:szCs w:val="22"/>
        </w:rPr>
      </w:pPr>
    </w:p>
    <w:p w14:paraId="1BBA23ED" w14:textId="5BAA738D" w:rsidR="00FA23A2" w:rsidRPr="00D7576F" w:rsidRDefault="00FA23A2" w:rsidP="00FA23A2">
      <w:pPr>
        <w:rPr>
          <w:sz w:val="22"/>
          <w:szCs w:val="22"/>
        </w:rPr>
      </w:pPr>
    </w:p>
    <w:p w14:paraId="351FCD14" w14:textId="77777777" w:rsidR="0072715F" w:rsidRPr="00D7576F" w:rsidRDefault="0072715F" w:rsidP="00FA23A2">
      <w:pPr>
        <w:rPr>
          <w:sz w:val="22"/>
          <w:szCs w:val="22"/>
        </w:rPr>
      </w:pPr>
    </w:p>
    <w:p w14:paraId="4D32556A" w14:textId="62CC331A" w:rsidR="00FA23A2" w:rsidRPr="00D7576F" w:rsidRDefault="0072715F" w:rsidP="00151C9E">
      <w:pPr>
        <w:pStyle w:val="casehead1"/>
        <w:jc w:val="center"/>
      </w:pPr>
      <w:r w:rsidRPr="00D7576F">
        <w:t>Exhibit 4</w:t>
      </w:r>
      <w:r w:rsidR="00151C9E" w:rsidRPr="00D7576F">
        <w:t>:</w:t>
      </w:r>
      <w:r w:rsidR="00FA23A2" w:rsidRPr="00D7576F">
        <w:t xml:space="preserve"> Social Media v</w:t>
      </w:r>
      <w:r w:rsidR="00686731" w:rsidRPr="00D7576F">
        <w:t>ersus</w:t>
      </w:r>
      <w:r w:rsidR="00FA23A2" w:rsidRPr="00D7576F">
        <w:t xml:space="preserve"> Search Engine Optimization</w:t>
      </w:r>
    </w:p>
    <w:p w14:paraId="694DAA47" w14:textId="77777777" w:rsidR="00151C9E" w:rsidRPr="00D7576F" w:rsidRDefault="00151C9E" w:rsidP="00FA23A2">
      <w:pPr>
        <w:rPr>
          <w:sz w:val="22"/>
          <w:szCs w:val="22"/>
        </w:rPr>
      </w:pPr>
    </w:p>
    <w:tbl>
      <w:tblPr>
        <w:tblStyle w:val="TableGrid"/>
        <w:tblW w:w="9403" w:type="dxa"/>
        <w:jc w:val="center"/>
        <w:tblInd w:w="130" w:type="dxa"/>
        <w:tblLayout w:type="fixed"/>
        <w:tblLook w:val="04A0" w:firstRow="1" w:lastRow="0" w:firstColumn="1" w:lastColumn="0" w:noHBand="0" w:noVBand="1"/>
      </w:tblPr>
      <w:tblGrid>
        <w:gridCol w:w="1753"/>
        <w:gridCol w:w="3827"/>
        <w:gridCol w:w="3823"/>
      </w:tblGrid>
      <w:tr w:rsidR="00FA23A2" w:rsidRPr="00D7576F" w14:paraId="7B859388" w14:textId="77777777" w:rsidTr="0028287A">
        <w:trPr>
          <w:trHeight w:val="438"/>
          <w:jc w:val="center"/>
        </w:trPr>
        <w:tc>
          <w:tcPr>
            <w:tcW w:w="1753" w:type="dxa"/>
          </w:tcPr>
          <w:p w14:paraId="638A4F11" w14:textId="77777777" w:rsidR="00FA23A2" w:rsidRPr="00D7576F" w:rsidRDefault="00FA23A2" w:rsidP="00151C9E">
            <w:pPr>
              <w:pStyle w:val="casehead2"/>
              <w:spacing w:before="100" w:after="100"/>
              <w:jc w:val="center"/>
              <w:rPr>
                <w:rFonts w:cs="Arial"/>
                <w:sz w:val="20"/>
                <w:szCs w:val="20"/>
              </w:rPr>
            </w:pPr>
          </w:p>
        </w:tc>
        <w:tc>
          <w:tcPr>
            <w:tcW w:w="3827" w:type="dxa"/>
          </w:tcPr>
          <w:p w14:paraId="4C0820E2" w14:textId="77777777" w:rsidR="00FA23A2" w:rsidRPr="00D7576F" w:rsidRDefault="00FA23A2" w:rsidP="00151C9E">
            <w:pPr>
              <w:pStyle w:val="casehead2"/>
              <w:spacing w:before="100" w:after="100"/>
              <w:jc w:val="center"/>
              <w:rPr>
                <w:rFonts w:cs="Arial"/>
                <w:sz w:val="20"/>
                <w:szCs w:val="20"/>
              </w:rPr>
            </w:pPr>
            <w:r w:rsidRPr="00D7576F">
              <w:rPr>
                <w:rFonts w:cs="Arial"/>
                <w:sz w:val="20"/>
                <w:szCs w:val="20"/>
              </w:rPr>
              <w:t xml:space="preserve">Social Media </w:t>
            </w:r>
          </w:p>
        </w:tc>
        <w:tc>
          <w:tcPr>
            <w:tcW w:w="3823" w:type="dxa"/>
          </w:tcPr>
          <w:p w14:paraId="6EE2528B" w14:textId="4BC9269E" w:rsidR="00FA23A2" w:rsidRPr="00D7576F" w:rsidRDefault="00FA23A2" w:rsidP="00151C9E">
            <w:pPr>
              <w:pStyle w:val="casehead2"/>
              <w:spacing w:before="100" w:after="100"/>
              <w:jc w:val="center"/>
              <w:rPr>
                <w:rFonts w:cs="Arial"/>
                <w:sz w:val="20"/>
                <w:szCs w:val="20"/>
              </w:rPr>
            </w:pPr>
            <w:r w:rsidRPr="00D7576F">
              <w:rPr>
                <w:rFonts w:cs="Arial"/>
                <w:sz w:val="20"/>
                <w:szCs w:val="20"/>
              </w:rPr>
              <w:t>Search Engine Optimization</w:t>
            </w:r>
            <w:r w:rsidR="00837E60" w:rsidRPr="00D7576F">
              <w:rPr>
                <w:rFonts w:cs="Arial"/>
                <w:sz w:val="20"/>
                <w:szCs w:val="20"/>
              </w:rPr>
              <w:t xml:space="preserve"> (SEO)</w:t>
            </w:r>
          </w:p>
        </w:tc>
      </w:tr>
      <w:tr w:rsidR="00FA23A2" w:rsidRPr="00D7576F" w14:paraId="4C669426" w14:textId="77777777" w:rsidTr="0028287A">
        <w:trPr>
          <w:jc w:val="center"/>
        </w:trPr>
        <w:tc>
          <w:tcPr>
            <w:tcW w:w="1753" w:type="dxa"/>
          </w:tcPr>
          <w:p w14:paraId="4E79BE1E" w14:textId="77777777" w:rsidR="00FA23A2" w:rsidRPr="00D7576F" w:rsidRDefault="00FA23A2" w:rsidP="006959AC">
            <w:pPr>
              <w:rPr>
                <w:rFonts w:ascii="Arial" w:hAnsi="Arial" w:cs="Arial"/>
                <w:sz w:val="20"/>
                <w:szCs w:val="20"/>
              </w:rPr>
            </w:pPr>
            <w:r w:rsidRPr="00D7576F">
              <w:rPr>
                <w:rFonts w:ascii="Arial" w:hAnsi="Arial" w:cs="Arial"/>
                <w:sz w:val="20"/>
                <w:szCs w:val="20"/>
              </w:rPr>
              <w:t>Speed</w:t>
            </w:r>
          </w:p>
        </w:tc>
        <w:tc>
          <w:tcPr>
            <w:tcW w:w="3827" w:type="dxa"/>
          </w:tcPr>
          <w:p w14:paraId="2F7F6C87" w14:textId="024D60A9" w:rsidR="00FA23A2" w:rsidRPr="00D7576F" w:rsidRDefault="00FA23A2" w:rsidP="0028287A">
            <w:pPr>
              <w:jc w:val="both"/>
              <w:rPr>
                <w:rFonts w:ascii="Arial" w:hAnsi="Arial" w:cs="Arial"/>
                <w:sz w:val="20"/>
                <w:szCs w:val="20"/>
              </w:rPr>
            </w:pPr>
            <w:r w:rsidRPr="00D7576F">
              <w:rPr>
                <w:rFonts w:ascii="Arial" w:hAnsi="Arial" w:cs="Arial"/>
                <w:sz w:val="20"/>
                <w:szCs w:val="20"/>
              </w:rPr>
              <w:t>Posts appear and can be viewed by audiences instantly</w:t>
            </w:r>
            <w:r w:rsidR="00837E60" w:rsidRPr="00D7576F">
              <w:rPr>
                <w:rFonts w:ascii="Arial" w:hAnsi="Arial" w:cs="Arial"/>
                <w:sz w:val="20"/>
                <w:szCs w:val="20"/>
              </w:rPr>
              <w:t>.</w:t>
            </w:r>
          </w:p>
        </w:tc>
        <w:tc>
          <w:tcPr>
            <w:tcW w:w="3823" w:type="dxa"/>
          </w:tcPr>
          <w:p w14:paraId="46733289" w14:textId="6D81DFF9" w:rsidR="00FA23A2" w:rsidRPr="00D7576F" w:rsidRDefault="00FA23A2" w:rsidP="0028287A">
            <w:pPr>
              <w:jc w:val="both"/>
              <w:rPr>
                <w:rFonts w:ascii="Arial" w:hAnsi="Arial" w:cs="Arial"/>
                <w:sz w:val="20"/>
                <w:szCs w:val="20"/>
              </w:rPr>
            </w:pPr>
            <w:r w:rsidRPr="00D7576F">
              <w:rPr>
                <w:rFonts w:ascii="Arial" w:hAnsi="Arial" w:cs="Arial"/>
                <w:sz w:val="20"/>
                <w:szCs w:val="20"/>
              </w:rPr>
              <w:t>Content takes time to be found by search engines</w:t>
            </w:r>
            <w:r w:rsidR="00837E60" w:rsidRPr="00D7576F">
              <w:rPr>
                <w:rFonts w:ascii="Arial" w:hAnsi="Arial" w:cs="Arial"/>
                <w:sz w:val="20"/>
                <w:szCs w:val="20"/>
              </w:rPr>
              <w:t>.</w:t>
            </w:r>
          </w:p>
        </w:tc>
      </w:tr>
      <w:tr w:rsidR="00FA23A2" w:rsidRPr="00D7576F" w14:paraId="1757F520" w14:textId="77777777" w:rsidTr="0028287A">
        <w:trPr>
          <w:jc w:val="center"/>
        </w:trPr>
        <w:tc>
          <w:tcPr>
            <w:tcW w:w="1753" w:type="dxa"/>
          </w:tcPr>
          <w:p w14:paraId="164E629A" w14:textId="77777777" w:rsidR="00FA23A2" w:rsidRPr="00D7576F" w:rsidRDefault="00FA23A2" w:rsidP="006959AC">
            <w:pPr>
              <w:rPr>
                <w:rFonts w:ascii="Arial" w:hAnsi="Arial" w:cs="Arial"/>
                <w:sz w:val="20"/>
                <w:szCs w:val="20"/>
              </w:rPr>
            </w:pPr>
            <w:r w:rsidRPr="00D7576F">
              <w:rPr>
                <w:rFonts w:ascii="Arial" w:hAnsi="Arial" w:cs="Arial"/>
                <w:sz w:val="20"/>
                <w:szCs w:val="20"/>
              </w:rPr>
              <w:t>Reach</w:t>
            </w:r>
          </w:p>
        </w:tc>
        <w:tc>
          <w:tcPr>
            <w:tcW w:w="3827" w:type="dxa"/>
          </w:tcPr>
          <w:p w14:paraId="58297DE5" w14:textId="7184F331" w:rsidR="00FA23A2" w:rsidRPr="000829C3" w:rsidRDefault="00CD0A36" w:rsidP="0028287A">
            <w:pPr>
              <w:jc w:val="both"/>
              <w:rPr>
                <w:rFonts w:ascii="Arial" w:hAnsi="Arial" w:cs="Arial"/>
                <w:spacing w:val="-2"/>
                <w:sz w:val="20"/>
                <w:szCs w:val="20"/>
              </w:rPr>
            </w:pPr>
            <w:r w:rsidRPr="000829C3">
              <w:rPr>
                <w:rFonts w:ascii="Arial" w:hAnsi="Arial" w:cs="Arial"/>
                <w:spacing w:val="-2"/>
                <w:sz w:val="20"/>
                <w:szCs w:val="20"/>
              </w:rPr>
              <w:t xml:space="preserve">People can share content with </w:t>
            </w:r>
            <w:r w:rsidR="00FA23A2" w:rsidRPr="000829C3">
              <w:rPr>
                <w:rFonts w:ascii="Arial" w:hAnsi="Arial" w:cs="Arial"/>
                <w:spacing w:val="-2"/>
                <w:sz w:val="20"/>
                <w:szCs w:val="20"/>
              </w:rPr>
              <w:t>their social networks</w:t>
            </w:r>
            <w:r w:rsidRPr="000829C3">
              <w:rPr>
                <w:rFonts w:ascii="Arial" w:hAnsi="Arial" w:cs="Arial"/>
                <w:spacing w:val="-2"/>
                <w:sz w:val="20"/>
                <w:szCs w:val="20"/>
              </w:rPr>
              <w:t>,</w:t>
            </w:r>
            <w:r w:rsidR="00FA23A2" w:rsidRPr="000829C3">
              <w:rPr>
                <w:rFonts w:ascii="Arial" w:hAnsi="Arial" w:cs="Arial"/>
                <w:spacing w:val="-2"/>
                <w:sz w:val="20"/>
                <w:szCs w:val="20"/>
              </w:rPr>
              <w:t xml:space="preserve"> and peer recommendations can be made easily</w:t>
            </w:r>
            <w:r w:rsidR="00837E60" w:rsidRPr="000829C3">
              <w:rPr>
                <w:rFonts w:ascii="Arial" w:hAnsi="Arial" w:cs="Arial"/>
                <w:spacing w:val="-2"/>
                <w:sz w:val="20"/>
                <w:szCs w:val="20"/>
              </w:rPr>
              <w:t>.</w:t>
            </w:r>
          </w:p>
        </w:tc>
        <w:tc>
          <w:tcPr>
            <w:tcW w:w="3823" w:type="dxa"/>
          </w:tcPr>
          <w:p w14:paraId="4ACF8CC3" w14:textId="2A7A5696" w:rsidR="00FA23A2" w:rsidRPr="00D7576F" w:rsidRDefault="00FA23A2" w:rsidP="0028287A">
            <w:pPr>
              <w:jc w:val="both"/>
              <w:rPr>
                <w:rFonts w:ascii="Arial" w:hAnsi="Arial" w:cs="Arial"/>
                <w:sz w:val="20"/>
                <w:szCs w:val="20"/>
              </w:rPr>
            </w:pPr>
            <w:r w:rsidRPr="00D7576F">
              <w:rPr>
                <w:rFonts w:ascii="Arial" w:hAnsi="Arial" w:cs="Arial"/>
                <w:sz w:val="20"/>
                <w:szCs w:val="20"/>
              </w:rPr>
              <w:t>Traffic is limited to people who search for specific terms</w:t>
            </w:r>
            <w:r w:rsidR="00837E60" w:rsidRPr="00D7576F">
              <w:rPr>
                <w:rFonts w:ascii="Arial" w:hAnsi="Arial" w:cs="Arial"/>
                <w:sz w:val="20"/>
                <w:szCs w:val="20"/>
              </w:rPr>
              <w:t>.</w:t>
            </w:r>
            <w:r w:rsidRPr="00D7576F">
              <w:rPr>
                <w:rFonts w:ascii="Arial" w:hAnsi="Arial" w:cs="Arial"/>
                <w:sz w:val="20"/>
                <w:szCs w:val="20"/>
              </w:rPr>
              <w:t xml:space="preserve"> </w:t>
            </w:r>
          </w:p>
        </w:tc>
      </w:tr>
      <w:tr w:rsidR="00FA23A2" w:rsidRPr="00D7576F" w14:paraId="46EE867C" w14:textId="77777777" w:rsidTr="0028287A">
        <w:trPr>
          <w:jc w:val="center"/>
        </w:trPr>
        <w:tc>
          <w:tcPr>
            <w:tcW w:w="1753" w:type="dxa"/>
          </w:tcPr>
          <w:p w14:paraId="24638FC3" w14:textId="77777777" w:rsidR="00FA23A2" w:rsidRPr="00D7576F" w:rsidRDefault="00FA23A2" w:rsidP="006959AC">
            <w:pPr>
              <w:rPr>
                <w:rFonts w:ascii="Arial" w:hAnsi="Arial" w:cs="Arial"/>
                <w:sz w:val="20"/>
                <w:szCs w:val="20"/>
              </w:rPr>
            </w:pPr>
            <w:r w:rsidRPr="00D7576F">
              <w:rPr>
                <w:rFonts w:ascii="Arial" w:hAnsi="Arial" w:cs="Arial"/>
                <w:sz w:val="20"/>
                <w:szCs w:val="20"/>
              </w:rPr>
              <w:t>Topics</w:t>
            </w:r>
          </w:p>
        </w:tc>
        <w:tc>
          <w:tcPr>
            <w:tcW w:w="3827" w:type="dxa"/>
          </w:tcPr>
          <w:p w14:paraId="1A8EFC17" w14:textId="53790D48" w:rsidR="00FA23A2" w:rsidRPr="00D7576F" w:rsidRDefault="00837E60" w:rsidP="0028287A">
            <w:pPr>
              <w:jc w:val="both"/>
              <w:rPr>
                <w:rFonts w:ascii="Arial" w:hAnsi="Arial" w:cs="Arial"/>
                <w:sz w:val="20"/>
                <w:szCs w:val="20"/>
              </w:rPr>
            </w:pPr>
            <w:r w:rsidRPr="00D7576F">
              <w:rPr>
                <w:rFonts w:ascii="Arial" w:hAnsi="Arial" w:cs="Arial"/>
                <w:sz w:val="20"/>
                <w:szCs w:val="20"/>
              </w:rPr>
              <w:t>Content can be promoted to</w:t>
            </w:r>
            <w:r w:rsidR="00FA23A2" w:rsidRPr="00D7576F">
              <w:rPr>
                <w:rFonts w:ascii="Arial" w:hAnsi="Arial" w:cs="Arial"/>
                <w:sz w:val="20"/>
                <w:szCs w:val="20"/>
              </w:rPr>
              <w:t xml:space="preserve"> create an emotional connection and potential</w:t>
            </w:r>
            <w:r w:rsidRPr="00D7576F">
              <w:rPr>
                <w:rFonts w:ascii="Arial" w:hAnsi="Arial" w:cs="Arial"/>
                <w:sz w:val="20"/>
                <w:szCs w:val="20"/>
              </w:rPr>
              <w:t>ly</w:t>
            </w:r>
            <w:r w:rsidR="00FA23A2" w:rsidRPr="00D7576F">
              <w:rPr>
                <w:rFonts w:ascii="Arial" w:hAnsi="Arial" w:cs="Arial"/>
                <w:sz w:val="20"/>
                <w:szCs w:val="20"/>
              </w:rPr>
              <w:t xml:space="preserve"> viral content </w:t>
            </w:r>
            <w:r w:rsidR="00CD0A36" w:rsidRPr="00D7576F">
              <w:rPr>
                <w:rFonts w:ascii="Arial" w:hAnsi="Arial" w:cs="Arial"/>
                <w:sz w:val="20"/>
                <w:szCs w:val="20"/>
              </w:rPr>
              <w:t xml:space="preserve">that is </w:t>
            </w:r>
            <w:r w:rsidR="00FA23A2" w:rsidRPr="00D7576F">
              <w:rPr>
                <w:rFonts w:ascii="Arial" w:hAnsi="Arial" w:cs="Arial"/>
                <w:sz w:val="20"/>
                <w:szCs w:val="20"/>
              </w:rPr>
              <w:t>relevant to the target audience</w:t>
            </w:r>
            <w:r w:rsidRPr="00D7576F">
              <w:rPr>
                <w:rFonts w:ascii="Arial" w:hAnsi="Arial" w:cs="Arial"/>
                <w:sz w:val="20"/>
                <w:szCs w:val="20"/>
              </w:rPr>
              <w:t>.</w:t>
            </w:r>
          </w:p>
        </w:tc>
        <w:tc>
          <w:tcPr>
            <w:tcW w:w="3823" w:type="dxa"/>
          </w:tcPr>
          <w:p w14:paraId="7A69C66F" w14:textId="32587E1A" w:rsidR="00FA23A2" w:rsidRPr="00D7576F" w:rsidRDefault="00FA23A2" w:rsidP="0028287A">
            <w:pPr>
              <w:jc w:val="both"/>
              <w:rPr>
                <w:rFonts w:ascii="Arial" w:hAnsi="Arial" w:cs="Arial"/>
                <w:sz w:val="20"/>
                <w:szCs w:val="20"/>
              </w:rPr>
            </w:pPr>
            <w:r w:rsidRPr="00D7576F">
              <w:rPr>
                <w:rFonts w:ascii="Arial" w:hAnsi="Arial" w:cs="Arial"/>
                <w:sz w:val="20"/>
                <w:szCs w:val="20"/>
              </w:rPr>
              <w:t>Content on websites tend</w:t>
            </w:r>
            <w:r w:rsidR="00837E60" w:rsidRPr="00D7576F">
              <w:rPr>
                <w:rFonts w:ascii="Arial" w:hAnsi="Arial" w:cs="Arial"/>
                <w:sz w:val="20"/>
                <w:szCs w:val="20"/>
              </w:rPr>
              <w:t>s</w:t>
            </w:r>
            <w:r w:rsidRPr="00D7576F">
              <w:rPr>
                <w:rFonts w:ascii="Arial" w:hAnsi="Arial" w:cs="Arial"/>
                <w:sz w:val="20"/>
                <w:szCs w:val="20"/>
              </w:rPr>
              <w:t xml:space="preserve"> to be factual and objective</w:t>
            </w:r>
            <w:r w:rsidR="00837E60" w:rsidRPr="00D7576F">
              <w:rPr>
                <w:rFonts w:ascii="Arial" w:hAnsi="Arial" w:cs="Arial"/>
                <w:sz w:val="20"/>
                <w:szCs w:val="20"/>
              </w:rPr>
              <w:t>.</w:t>
            </w:r>
          </w:p>
        </w:tc>
      </w:tr>
      <w:tr w:rsidR="00FA23A2" w:rsidRPr="00D7576F" w14:paraId="0CBA32AC" w14:textId="77777777" w:rsidTr="0028287A">
        <w:trPr>
          <w:jc w:val="center"/>
        </w:trPr>
        <w:tc>
          <w:tcPr>
            <w:tcW w:w="1753" w:type="dxa"/>
          </w:tcPr>
          <w:p w14:paraId="47AA2E1F" w14:textId="77777777" w:rsidR="00FA23A2" w:rsidRPr="00D7576F" w:rsidRDefault="00FA23A2" w:rsidP="006959AC">
            <w:pPr>
              <w:rPr>
                <w:rFonts w:ascii="Arial" w:hAnsi="Arial" w:cs="Arial"/>
                <w:sz w:val="20"/>
                <w:szCs w:val="20"/>
              </w:rPr>
            </w:pPr>
            <w:r w:rsidRPr="00D7576F">
              <w:rPr>
                <w:rFonts w:ascii="Arial" w:hAnsi="Arial" w:cs="Arial"/>
                <w:sz w:val="20"/>
                <w:szCs w:val="20"/>
              </w:rPr>
              <w:t>Formats</w:t>
            </w:r>
          </w:p>
        </w:tc>
        <w:tc>
          <w:tcPr>
            <w:tcW w:w="3827" w:type="dxa"/>
          </w:tcPr>
          <w:p w14:paraId="66B82464" w14:textId="1E08983A" w:rsidR="00FA23A2" w:rsidRPr="00D7576F" w:rsidRDefault="00FA23A2" w:rsidP="0028287A">
            <w:pPr>
              <w:jc w:val="both"/>
              <w:rPr>
                <w:rFonts w:ascii="Arial" w:hAnsi="Arial" w:cs="Arial"/>
                <w:sz w:val="20"/>
                <w:szCs w:val="20"/>
              </w:rPr>
            </w:pPr>
            <w:r w:rsidRPr="00D7576F">
              <w:rPr>
                <w:rFonts w:ascii="Arial" w:hAnsi="Arial" w:cs="Arial"/>
                <w:sz w:val="20"/>
                <w:szCs w:val="20"/>
              </w:rPr>
              <w:t>Content tends to include more visual graphics and bite-sized</w:t>
            </w:r>
            <w:r w:rsidR="00837E60" w:rsidRPr="00D7576F">
              <w:rPr>
                <w:rFonts w:ascii="Arial" w:hAnsi="Arial" w:cs="Arial"/>
                <w:sz w:val="20"/>
                <w:szCs w:val="20"/>
              </w:rPr>
              <w:t xml:space="preserve"> segments.</w:t>
            </w:r>
          </w:p>
        </w:tc>
        <w:tc>
          <w:tcPr>
            <w:tcW w:w="3823" w:type="dxa"/>
          </w:tcPr>
          <w:p w14:paraId="4158F4F5" w14:textId="301301C5" w:rsidR="00FA23A2" w:rsidRPr="00D7576F" w:rsidRDefault="00FA23A2" w:rsidP="0028287A">
            <w:pPr>
              <w:jc w:val="both"/>
              <w:rPr>
                <w:rFonts w:ascii="Arial" w:hAnsi="Arial" w:cs="Arial"/>
                <w:sz w:val="20"/>
                <w:szCs w:val="20"/>
              </w:rPr>
            </w:pPr>
            <w:r w:rsidRPr="00D7576F">
              <w:rPr>
                <w:rFonts w:ascii="Arial" w:hAnsi="Arial" w:cs="Arial"/>
                <w:sz w:val="20"/>
                <w:szCs w:val="20"/>
              </w:rPr>
              <w:t>Content tends to be more text</w:t>
            </w:r>
            <w:r w:rsidR="00837E60" w:rsidRPr="00D7576F">
              <w:rPr>
                <w:rFonts w:ascii="Arial" w:hAnsi="Arial" w:cs="Arial"/>
                <w:sz w:val="20"/>
                <w:szCs w:val="20"/>
              </w:rPr>
              <w:t>-</w:t>
            </w:r>
            <w:r w:rsidRPr="00D7576F">
              <w:rPr>
                <w:rFonts w:ascii="Arial" w:hAnsi="Arial" w:cs="Arial"/>
                <w:sz w:val="20"/>
                <w:szCs w:val="20"/>
              </w:rPr>
              <w:t>based and informative</w:t>
            </w:r>
            <w:r w:rsidR="00837E60" w:rsidRPr="00D7576F">
              <w:rPr>
                <w:rFonts w:ascii="Arial" w:hAnsi="Arial" w:cs="Arial"/>
                <w:sz w:val="20"/>
                <w:szCs w:val="20"/>
              </w:rPr>
              <w:t>.</w:t>
            </w:r>
          </w:p>
        </w:tc>
      </w:tr>
      <w:tr w:rsidR="00FA23A2" w:rsidRPr="00D7576F" w14:paraId="7663F56A" w14:textId="77777777" w:rsidTr="0028287A">
        <w:trPr>
          <w:jc w:val="center"/>
        </w:trPr>
        <w:tc>
          <w:tcPr>
            <w:tcW w:w="1753" w:type="dxa"/>
          </w:tcPr>
          <w:p w14:paraId="5E36B7E4" w14:textId="77777777" w:rsidR="00FA23A2" w:rsidRPr="00D7576F" w:rsidRDefault="00FA23A2" w:rsidP="006959AC">
            <w:pPr>
              <w:rPr>
                <w:rFonts w:ascii="Arial" w:hAnsi="Arial" w:cs="Arial"/>
                <w:sz w:val="20"/>
                <w:szCs w:val="20"/>
              </w:rPr>
            </w:pPr>
            <w:r w:rsidRPr="00D7576F">
              <w:rPr>
                <w:rFonts w:ascii="Arial" w:hAnsi="Arial" w:cs="Arial"/>
                <w:sz w:val="20"/>
                <w:szCs w:val="20"/>
              </w:rPr>
              <w:t>Audience Intent</w:t>
            </w:r>
          </w:p>
        </w:tc>
        <w:tc>
          <w:tcPr>
            <w:tcW w:w="3827" w:type="dxa"/>
          </w:tcPr>
          <w:p w14:paraId="743983A3" w14:textId="6437B5A9" w:rsidR="00FA23A2" w:rsidRPr="00D7576F" w:rsidRDefault="00FA23A2" w:rsidP="0028287A">
            <w:pPr>
              <w:jc w:val="both"/>
              <w:rPr>
                <w:rFonts w:ascii="Arial" w:hAnsi="Arial" w:cs="Arial"/>
                <w:sz w:val="20"/>
                <w:szCs w:val="20"/>
              </w:rPr>
            </w:pPr>
            <w:r w:rsidRPr="00D7576F">
              <w:rPr>
                <w:rFonts w:ascii="Arial" w:hAnsi="Arial" w:cs="Arial"/>
                <w:sz w:val="20"/>
                <w:szCs w:val="20"/>
              </w:rPr>
              <w:t>Visitors are less likely to buy but more likely to share and interact. Audience could also become future customers</w:t>
            </w:r>
            <w:r w:rsidR="00837E60" w:rsidRPr="00D7576F">
              <w:rPr>
                <w:rFonts w:ascii="Arial" w:hAnsi="Arial" w:cs="Arial"/>
                <w:sz w:val="20"/>
                <w:szCs w:val="20"/>
              </w:rPr>
              <w:t>.</w:t>
            </w:r>
          </w:p>
        </w:tc>
        <w:tc>
          <w:tcPr>
            <w:tcW w:w="3823" w:type="dxa"/>
          </w:tcPr>
          <w:p w14:paraId="5D7BEDF0" w14:textId="7026D8E7" w:rsidR="00FA23A2" w:rsidRPr="00D7576F" w:rsidRDefault="00FA23A2" w:rsidP="0028287A">
            <w:pPr>
              <w:jc w:val="both"/>
              <w:rPr>
                <w:rFonts w:ascii="Arial" w:hAnsi="Arial" w:cs="Arial"/>
                <w:sz w:val="20"/>
                <w:szCs w:val="20"/>
              </w:rPr>
            </w:pPr>
            <w:r w:rsidRPr="00D7576F">
              <w:rPr>
                <w:rFonts w:ascii="Arial" w:hAnsi="Arial" w:cs="Arial"/>
                <w:sz w:val="20"/>
                <w:szCs w:val="20"/>
              </w:rPr>
              <w:t xml:space="preserve">Visitors from search engines are </w:t>
            </w:r>
            <w:r w:rsidR="00CD0A36" w:rsidRPr="00D7576F">
              <w:rPr>
                <w:rFonts w:ascii="Arial" w:hAnsi="Arial" w:cs="Arial"/>
                <w:sz w:val="20"/>
                <w:szCs w:val="20"/>
              </w:rPr>
              <w:t xml:space="preserve">typically </w:t>
            </w:r>
            <w:r w:rsidRPr="00D7576F">
              <w:rPr>
                <w:rFonts w:ascii="Arial" w:hAnsi="Arial" w:cs="Arial"/>
                <w:sz w:val="20"/>
                <w:szCs w:val="20"/>
              </w:rPr>
              <w:t>more serious buyers. SEO also helps businesses target more specific audiences</w:t>
            </w:r>
            <w:r w:rsidR="00837E60" w:rsidRPr="00D7576F">
              <w:rPr>
                <w:rFonts w:ascii="Arial" w:hAnsi="Arial" w:cs="Arial"/>
                <w:sz w:val="20"/>
                <w:szCs w:val="20"/>
              </w:rPr>
              <w:t>.</w:t>
            </w:r>
          </w:p>
        </w:tc>
      </w:tr>
      <w:tr w:rsidR="00FA23A2" w:rsidRPr="00D7576F" w14:paraId="337EC327" w14:textId="77777777" w:rsidTr="0028287A">
        <w:trPr>
          <w:jc w:val="center"/>
        </w:trPr>
        <w:tc>
          <w:tcPr>
            <w:tcW w:w="1753" w:type="dxa"/>
          </w:tcPr>
          <w:p w14:paraId="73CACC8E" w14:textId="77777777" w:rsidR="00FA23A2" w:rsidRPr="00D7576F" w:rsidRDefault="00FA23A2" w:rsidP="006959AC">
            <w:pPr>
              <w:rPr>
                <w:rFonts w:ascii="Arial" w:hAnsi="Arial" w:cs="Arial"/>
                <w:sz w:val="20"/>
                <w:szCs w:val="20"/>
              </w:rPr>
            </w:pPr>
            <w:r w:rsidRPr="00D7576F">
              <w:rPr>
                <w:rFonts w:ascii="Arial" w:hAnsi="Arial" w:cs="Arial"/>
                <w:sz w:val="20"/>
                <w:szCs w:val="20"/>
              </w:rPr>
              <w:t>Effort</w:t>
            </w:r>
          </w:p>
        </w:tc>
        <w:tc>
          <w:tcPr>
            <w:tcW w:w="3827" w:type="dxa"/>
          </w:tcPr>
          <w:p w14:paraId="461656E7" w14:textId="00870860" w:rsidR="00FA23A2" w:rsidRPr="00D7576F" w:rsidRDefault="00837E60" w:rsidP="0028287A">
            <w:pPr>
              <w:jc w:val="both"/>
              <w:rPr>
                <w:rFonts w:ascii="Arial" w:hAnsi="Arial" w:cs="Arial"/>
                <w:sz w:val="20"/>
                <w:szCs w:val="20"/>
              </w:rPr>
            </w:pPr>
            <w:r w:rsidRPr="00D7576F">
              <w:rPr>
                <w:rFonts w:ascii="Arial" w:hAnsi="Arial" w:cs="Arial"/>
                <w:sz w:val="20"/>
                <w:szCs w:val="20"/>
              </w:rPr>
              <w:t>A</w:t>
            </w:r>
            <w:r w:rsidR="00FA23A2" w:rsidRPr="00D7576F">
              <w:rPr>
                <w:rFonts w:ascii="Arial" w:hAnsi="Arial" w:cs="Arial"/>
                <w:sz w:val="20"/>
                <w:szCs w:val="20"/>
              </w:rPr>
              <w:t>ctive management</w:t>
            </w:r>
            <w:r w:rsidRPr="00D7576F">
              <w:rPr>
                <w:rFonts w:ascii="Arial" w:hAnsi="Arial" w:cs="Arial"/>
                <w:sz w:val="20"/>
                <w:szCs w:val="20"/>
              </w:rPr>
              <w:t xml:space="preserve"> is required.</w:t>
            </w:r>
          </w:p>
        </w:tc>
        <w:tc>
          <w:tcPr>
            <w:tcW w:w="3823" w:type="dxa"/>
          </w:tcPr>
          <w:p w14:paraId="6210A45F" w14:textId="33BD48F5" w:rsidR="00FA23A2" w:rsidRPr="00D7576F" w:rsidRDefault="00FA23A2" w:rsidP="0028287A">
            <w:pPr>
              <w:jc w:val="both"/>
              <w:rPr>
                <w:rFonts w:ascii="Arial" w:hAnsi="Arial" w:cs="Arial"/>
                <w:sz w:val="20"/>
                <w:szCs w:val="20"/>
              </w:rPr>
            </w:pPr>
            <w:r w:rsidRPr="00D7576F">
              <w:rPr>
                <w:rFonts w:ascii="Arial" w:hAnsi="Arial" w:cs="Arial"/>
                <w:sz w:val="20"/>
                <w:szCs w:val="20"/>
              </w:rPr>
              <w:t>Search traffic is passive and does not require constant monitoring</w:t>
            </w:r>
            <w:r w:rsidR="00837E60" w:rsidRPr="00D7576F">
              <w:rPr>
                <w:rFonts w:ascii="Arial" w:hAnsi="Arial" w:cs="Arial"/>
                <w:sz w:val="20"/>
                <w:szCs w:val="20"/>
              </w:rPr>
              <w:t>.</w:t>
            </w:r>
          </w:p>
        </w:tc>
      </w:tr>
      <w:tr w:rsidR="00FA23A2" w:rsidRPr="00D7576F" w14:paraId="1B7E0F51" w14:textId="77777777" w:rsidTr="0028287A">
        <w:trPr>
          <w:jc w:val="center"/>
        </w:trPr>
        <w:tc>
          <w:tcPr>
            <w:tcW w:w="1753" w:type="dxa"/>
          </w:tcPr>
          <w:p w14:paraId="21118590" w14:textId="77777777" w:rsidR="00FA23A2" w:rsidRPr="00D7576F" w:rsidRDefault="00FA23A2" w:rsidP="006959AC">
            <w:pPr>
              <w:rPr>
                <w:rFonts w:ascii="Arial" w:hAnsi="Arial" w:cs="Arial"/>
                <w:sz w:val="20"/>
                <w:szCs w:val="20"/>
              </w:rPr>
            </w:pPr>
            <w:r w:rsidRPr="00D7576F">
              <w:rPr>
                <w:rFonts w:ascii="Arial" w:hAnsi="Arial" w:cs="Arial"/>
                <w:sz w:val="20"/>
                <w:szCs w:val="20"/>
              </w:rPr>
              <w:t>Metrics</w:t>
            </w:r>
          </w:p>
        </w:tc>
        <w:tc>
          <w:tcPr>
            <w:tcW w:w="3827" w:type="dxa"/>
          </w:tcPr>
          <w:p w14:paraId="383DA959" w14:textId="30A86509" w:rsidR="00FA23A2" w:rsidRPr="00D7576F" w:rsidRDefault="00FA23A2" w:rsidP="0028287A">
            <w:pPr>
              <w:jc w:val="both"/>
              <w:rPr>
                <w:rFonts w:ascii="Arial" w:hAnsi="Arial" w:cs="Arial"/>
                <w:sz w:val="20"/>
                <w:szCs w:val="20"/>
              </w:rPr>
            </w:pPr>
            <w:r w:rsidRPr="00D7576F">
              <w:rPr>
                <w:rFonts w:ascii="Arial" w:hAnsi="Arial" w:cs="Arial"/>
                <w:sz w:val="20"/>
                <w:szCs w:val="20"/>
              </w:rPr>
              <w:t xml:space="preserve">User engagement is easy to measure (e.g., likes, shares, </w:t>
            </w:r>
            <w:r w:rsidR="00CD0A36" w:rsidRPr="00D7576F">
              <w:rPr>
                <w:rFonts w:ascii="Arial" w:hAnsi="Arial" w:cs="Arial"/>
                <w:sz w:val="20"/>
                <w:szCs w:val="20"/>
              </w:rPr>
              <w:t xml:space="preserve">and </w:t>
            </w:r>
            <w:r w:rsidRPr="00D7576F">
              <w:rPr>
                <w:rFonts w:ascii="Arial" w:hAnsi="Arial" w:cs="Arial"/>
                <w:sz w:val="20"/>
                <w:szCs w:val="20"/>
              </w:rPr>
              <w:t>comments), but traffic is difficult to track</w:t>
            </w:r>
            <w:r w:rsidR="00837E60" w:rsidRPr="00D7576F">
              <w:rPr>
                <w:rFonts w:ascii="Arial" w:hAnsi="Arial" w:cs="Arial"/>
                <w:sz w:val="20"/>
                <w:szCs w:val="20"/>
              </w:rPr>
              <w:t>.</w:t>
            </w:r>
          </w:p>
        </w:tc>
        <w:tc>
          <w:tcPr>
            <w:tcW w:w="3823" w:type="dxa"/>
          </w:tcPr>
          <w:p w14:paraId="3096927A" w14:textId="7FA4B8D7" w:rsidR="00FA23A2" w:rsidRPr="00D7576F" w:rsidRDefault="00FA23A2" w:rsidP="0028287A">
            <w:pPr>
              <w:jc w:val="both"/>
              <w:rPr>
                <w:rFonts w:ascii="Arial" w:hAnsi="Arial" w:cs="Arial"/>
                <w:sz w:val="20"/>
                <w:szCs w:val="20"/>
              </w:rPr>
            </w:pPr>
            <w:r w:rsidRPr="00D7576F">
              <w:rPr>
                <w:rFonts w:ascii="Arial" w:hAnsi="Arial" w:cs="Arial"/>
                <w:sz w:val="20"/>
                <w:szCs w:val="20"/>
              </w:rPr>
              <w:t>Web traffic is easy to track, but user engagement is more difficult to measure</w:t>
            </w:r>
            <w:r w:rsidR="00837E60" w:rsidRPr="00D7576F">
              <w:rPr>
                <w:rFonts w:ascii="Arial" w:hAnsi="Arial" w:cs="Arial"/>
                <w:sz w:val="20"/>
                <w:szCs w:val="20"/>
              </w:rPr>
              <w:t>.</w:t>
            </w:r>
          </w:p>
        </w:tc>
      </w:tr>
      <w:tr w:rsidR="00FA23A2" w:rsidRPr="00D7576F" w14:paraId="4FD6F62E" w14:textId="77777777" w:rsidTr="0028287A">
        <w:trPr>
          <w:jc w:val="center"/>
        </w:trPr>
        <w:tc>
          <w:tcPr>
            <w:tcW w:w="1753" w:type="dxa"/>
          </w:tcPr>
          <w:p w14:paraId="4E1E445B" w14:textId="77777777" w:rsidR="00FA23A2" w:rsidRPr="00D7576F" w:rsidRDefault="00FA23A2" w:rsidP="006959AC">
            <w:pPr>
              <w:rPr>
                <w:rFonts w:ascii="Arial" w:hAnsi="Arial" w:cs="Arial"/>
                <w:sz w:val="20"/>
                <w:szCs w:val="20"/>
              </w:rPr>
            </w:pPr>
            <w:r w:rsidRPr="00D7576F">
              <w:rPr>
                <w:rFonts w:ascii="Arial" w:hAnsi="Arial" w:cs="Arial"/>
                <w:sz w:val="20"/>
                <w:szCs w:val="20"/>
              </w:rPr>
              <w:t>Engagement</w:t>
            </w:r>
          </w:p>
        </w:tc>
        <w:tc>
          <w:tcPr>
            <w:tcW w:w="3827" w:type="dxa"/>
          </w:tcPr>
          <w:p w14:paraId="7A313E28" w14:textId="5758F762" w:rsidR="00FA23A2" w:rsidRPr="00D7576F" w:rsidRDefault="00837E60" w:rsidP="0028287A">
            <w:pPr>
              <w:jc w:val="both"/>
              <w:rPr>
                <w:rFonts w:ascii="Arial" w:hAnsi="Arial" w:cs="Arial"/>
                <w:sz w:val="20"/>
                <w:szCs w:val="20"/>
              </w:rPr>
            </w:pPr>
            <w:r w:rsidRPr="00D7576F">
              <w:rPr>
                <w:rFonts w:ascii="Arial" w:hAnsi="Arial" w:cs="Arial"/>
                <w:sz w:val="20"/>
                <w:szCs w:val="20"/>
              </w:rPr>
              <w:t>B</w:t>
            </w:r>
            <w:r w:rsidR="00FA23A2" w:rsidRPr="00D7576F">
              <w:rPr>
                <w:rFonts w:ascii="Arial" w:hAnsi="Arial" w:cs="Arial"/>
                <w:sz w:val="20"/>
                <w:szCs w:val="20"/>
              </w:rPr>
              <w:t xml:space="preserve">usinesses </w:t>
            </w:r>
            <w:r w:rsidRPr="00D7576F">
              <w:rPr>
                <w:rFonts w:ascii="Arial" w:hAnsi="Arial" w:cs="Arial"/>
                <w:sz w:val="20"/>
                <w:szCs w:val="20"/>
              </w:rPr>
              <w:t xml:space="preserve">are allowed </w:t>
            </w:r>
            <w:r w:rsidR="00FA23A2" w:rsidRPr="00D7576F">
              <w:rPr>
                <w:rFonts w:ascii="Arial" w:hAnsi="Arial" w:cs="Arial"/>
                <w:sz w:val="20"/>
                <w:szCs w:val="20"/>
              </w:rPr>
              <w:t xml:space="preserve">to interact directly </w:t>
            </w:r>
            <w:r w:rsidR="000B3AC6" w:rsidRPr="00D7576F">
              <w:rPr>
                <w:rFonts w:ascii="Arial" w:hAnsi="Arial" w:cs="Arial"/>
                <w:sz w:val="20"/>
                <w:szCs w:val="20"/>
              </w:rPr>
              <w:t>with</w:t>
            </w:r>
            <w:r w:rsidR="00FA23A2" w:rsidRPr="00D7576F">
              <w:rPr>
                <w:rFonts w:ascii="Arial" w:hAnsi="Arial" w:cs="Arial"/>
                <w:sz w:val="20"/>
                <w:szCs w:val="20"/>
              </w:rPr>
              <w:t xml:space="preserve"> potential customers and respond to criticisms in real time. A social media presence can also help build online credibility.</w:t>
            </w:r>
          </w:p>
        </w:tc>
        <w:tc>
          <w:tcPr>
            <w:tcW w:w="3823" w:type="dxa"/>
          </w:tcPr>
          <w:p w14:paraId="4E2A8256" w14:textId="6D540823" w:rsidR="00FA23A2" w:rsidRPr="00D7576F" w:rsidRDefault="00FA23A2" w:rsidP="0028287A">
            <w:pPr>
              <w:jc w:val="both"/>
              <w:rPr>
                <w:rFonts w:ascii="Arial" w:hAnsi="Arial" w:cs="Arial"/>
                <w:sz w:val="20"/>
                <w:szCs w:val="20"/>
              </w:rPr>
            </w:pPr>
            <w:r w:rsidRPr="00D7576F">
              <w:rPr>
                <w:rFonts w:ascii="Arial" w:hAnsi="Arial" w:cs="Arial"/>
                <w:sz w:val="20"/>
                <w:szCs w:val="20"/>
              </w:rPr>
              <w:t>Direct interaction with customers is limited and rarely happens in real time</w:t>
            </w:r>
            <w:r w:rsidR="00837E60" w:rsidRPr="00D7576F">
              <w:rPr>
                <w:rFonts w:ascii="Arial" w:hAnsi="Arial" w:cs="Arial"/>
                <w:sz w:val="20"/>
                <w:szCs w:val="20"/>
              </w:rPr>
              <w:t>.</w:t>
            </w:r>
          </w:p>
        </w:tc>
      </w:tr>
    </w:tbl>
    <w:p w14:paraId="104A0E72" w14:textId="77777777" w:rsidR="00AF32DB" w:rsidRPr="00D7576F" w:rsidRDefault="00AF32DB" w:rsidP="00465391">
      <w:pPr>
        <w:rPr>
          <w:rFonts w:ascii="Arial" w:hAnsi="Arial" w:cs="Arial"/>
          <w:sz w:val="17"/>
          <w:szCs w:val="17"/>
        </w:rPr>
      </w:pPr>
    </w:p>
    <w:p w14:paraId="6D881844" w14:textId="0C05BE38" w:rsidR="00FA23A2" w:rsidRPr="00D7576F" w:rsidRDefault="00B776F8" w:rsidP="00C52952">
      <w:pPr>
        <w:jc w:val="both"/>
        <w:rPr>
          <w:rFonts w:ascii="Arial" w:hAnsi="Arial" w:cs="Arial"/>
          <w:sz w:val="17"/>
          <w:szCs w:val="17"/>
        </w:rPr>
      </w:pPr>
      <w:r w:rsidRPr="00D7576F">
        <w:rPr>
          <w:rFonts w:ascii="Arial" w:hAnsi="Arial" w:cs="Arial"/>
          <w:sz w:val="17"/>
          <w:szCs w:val="17"/>
        </w:rPr>
        <w:t xml:space="preserve">Sources: </w:t>
      </w:r>
      <w:r w:rsidR="00837E60" w:rsidRPr="00D7576F">
        <w:rPr>
          <w:rFonts w:ascii="Arial" w:hAnsi="Arial" w:cs="Arial"/>
          <w:sz w:val="17"/>
          <w:szCs w:val="17"/>
        </w:rPr>
        <w:t xml:space="preserve">Andy </w:t>
      </w:r>
      <w:proofErr w:type="spellStart"/>
      <w:r w:rsidR="00837E60" w:rsidRPr="00D7576F">
        <w:rPr>
          <w:rFonts w:ascii="Arial" w:hAnsi="Arial" w:cs="Arial"/>
          <w:sz w:val="17"/>
          <w:szCs w:val="17"/>
        </w:rPr>
        <w:t>Crestodina</w:t>
      </w:r>
      <w:proofErr w:type="spellEnd"/>
      <w:r w:rsidR="00837E60" w:rsidRPr="00D7576F">
        <w:rPr>
          <w:rFonts w:ascii="Arial" w:hAnsi="Arial" w:cs="Arial"/>
          <w:sz w:val="17"/>
          <w:szCs w:val="17"/>
        </w:rPr>
        <w:t>, “Social vs. Search: 9 Differences between Social Media and SE</w:t>
      </w:r>
      <w:r w:rsidR="00C43B23" w:rsidRPr="00D7576F">
        <w:rPr>
          <w:rFonts w:ascii="Arial" w:hAnsi="Arial" w:cs="Arial"/>
          <w:sz w:val="17"/>
          <w:szCs w:val="17"/>
        </w:rPr>
        <w:t>O</w:t>
      </w:r>
      <w:r w:rsidR="00837E60" w:rsidRPr="00D7576F">
        <w:rPr>
          <w:rFonts w:ascii="Arial" w:hAnsi="Arial" w:cs="Arial"/>
          <w:sz w:val="17"/>
          <w:szCs w:val="17"/>
        </w:rPr>
        <w:t xml:space="preserve"> [INFOGRAPHIC]</w:t>
      </w:r>
      <w:r w:rsidR="00C43B23" w:rsidRPr="00D7576F">
        <w:rPr>
          <w:rFonts w:ascii="Arial" w:hAnsi="Arial" w:cs="Arial"/>
          <w:sz w:val="17"/>
          <w:szCs w:val="17"/>
        </w:rPr>
        <w:t>,”</w:t>
      </w:r>
      <w:r w:rsidR="00837E60" w:rsidRPr="00D7576F">
        <w:rPr>
          <w:rFonts w:ascii="Arial" w:hAnsi="Arial" w:cs="Arial"/>
          <w:sz w:val="17"/>
          <w:szCs w:val="17"/>
        </w:rPr>
        <w:t xml:space="preserve"> </w:t>
      </w:r>
      <w:r w:rsidR="00C43B23" w:rsidRPr="00C52952">
        <w:rPr>
          <w:rFonts w:ascii="Arial" w:hAnsi="Arial" w:cs="Arial"/>
          <w:i/>
          <w:sz w:val="17"/>
          <w:szCs w:val="17"/>
        </w:rPr>
        <w:t>Orbit Media Studios</w:t>
      </w:r>
      <w:r w:rsidR="00CD0A36" w:rsidRPr="00D7576F">
        <w:rPr>
          <w:rFonts w:ascii="Arial" w:hAnsi="Arial" w:cs="Arial"/>
          <w:sz w:val="17"/>
          <w:szCs w:val="17"/>
        </w:rPr>
        <w:t xml:space="preserve"> (blog)</w:t>
      </w:r>
      <w:r w:rsidR="00C43B23" w:rsidRPr="00D7576F">
        <w:rPr>
          <w:rFonts w:ascii="Arial" w:hAnsi="Arial" w:cs="Arial"/>
          <w:sz w:val="17"/>
          <w:szCs w:val="17"/>
        </w:rPr>
        <w:t xml:space="preserve">, accessed January 19, 2017, </w:t>
      </w:r>
      <w:r w:rsidRPr="00D7576F">
        <w:rPr>
          <w:rFonts w:ascii="Arial" w:hAnsi="Arial" w:cs="Arial"/>
          <w:sz w:val="17"/>
          <w:szCs w:val="17"/>
        </w:rPr>
        <w:t>www.orbitmedia.com/blog/social-media-seo/</w:t>
      </w:r>
      <w:r w:rsidR="009048DE" w:rsidRPr="00D7576F">
        <w:rPr>
          <w:rFonts w:ascii="Arial" w:hAnsi="Arial" w:cs="Arial"/>
          <w:sz w:val="17"/>
          <w:szCs w:val="17"/>
        </w:rPr>
        <w:t>;</w:t>
      </w:r>
      <w:r w:rsidR="00C43B23" w:rsidRPr="00D7576F">
        <w:rPr>
          <w:rFonts w:ascii="Arial" w:hAnsi="Arial" w:cs="Arial"/>
          <w:sz w:val="17"/>
          <w:szCs w:val="17"/>
        </w:rPr>
        <w:t xml:space="preserve"> “SEO vs. SMO: What’s the Difference, and Why Should You Care</w:t>
      </w:r>
      <w:proofErr w:type="gramStart"/>
      <w:r w:rsidR="00C43B23" w:rsidRPr="00D7576F">
        <w:rPr>
          <w:rFonts w:ascii="Arial" w:hAnsi="Arial" w:cs="Arial"/>
          <w:sz w:val="17"/>
          <w:szCs w:val="17"/>
        </w:rPr>
        <w:t>?</w:t>
      </w:r>
      <w:r w:rsidR="004E53E6" w:rsidRPr="00D7576F">
        <w:rPr>
          <w:rFonts w:ascii="Arial" w:hAnsi="Arial" w:cs="Arial"/>
          <w:sz w:val="17"/>
          <w:szCs w:val="17"/>
        </w:rPr>
        <w:t>,</w:t>
      </w:r>
      <w:proofErr w:type="gramEnd"/>
      <w:r w:rsidR="00C43B23" w:rsidRPr="00D7576F">
        <w:rPr>
          <w:rFonts w:ascii="Arial" w:hAnsi="Arial" w:cs="Arial"/>
          <w:sz w:val="17"/>
          <w:szCs w:val="17"/>
        </w:rPr>
        <w:t xml:space="preserve">” </w:t>
      </w:r>
      <w:proofErr w:type="spellStart"/>
      <w:r w:rsidR="00C43B23" w:rsidRPr="00C52952">
        <w:rPr>
          <w:rFonts w:ascii="Arial" w:hAnsi="Arial" w:cs="Arial"/>
          <w:i/>
          <w:sz w:val="17"/>
          <w:szCs w:val="17"/>
        </w:rPr>
        <w:t>Wishpond</w:t>
      </w:r>
      <w:proofErr w:type="spellEnd"/>
      <w:r w:rsidR="00CD0A36" w:rsidRPr="00D7576F">
        <w:rPr>
          <w:rFonts w:ascii="Arial" w:hAnsi="Arial" w:cs="Arial"/>
          <w:sz w:val="17"/>
          <w:szCs w:val="17"/>
        </w:rPr>
        <w:t xml:space="preserve"> (blog)</w:t>
      </w:r>
      <w:r w:rsidR="00C43B23" w:rsidRPr="00D7576F">
        <w:rPr>
          <w:rFonts w:ascii="Arial" w:hAnsi="Arial" w:cs="Arial"/>
          <w:sz w:val="17"/>
          <w:szCs w:val="17"/>
        </w:rPr>
        <w:t xml:space="preserve">, accessed January 19, 2017, </w:t>
      </w:r>
      <w:r w:rsidRPr="00D7576F">
        <w:rPr>
          <w:rFonts w:ascii="Arial" w:hAnsi="Arial" w:cs="Arial"/>
          <w:sz w:val="17"/>
          <w:szCs w:val="17"/>
        </w:rPr>
        <w:t>http://blog.wishpond.com/post/67575277462/seo-vs-smo-whats-the-difference-and-why-should-you</w:t>
      </w:r>
      <w:r w:rsidR="00C43B23" w:rsidRPr="00D7576F">
        <w:rPr>
          <w:rFonts w:ascii="Arial" w:hAnsi="Arial" w:cs="Arial"/>
          <w:sz w:val="17"/>
          <w:szCs w:val="17"/>
        </w:rPr>
        <w:t>.</w:t>
      </w:r>
      <w:r w:rsidRPr="00D7576F">
        <w:rPr>
          <w:rFonts w:ascii="Arial" w:hAnsi="Arial" w:cs="Arial"/>
          <w:sz w:val="17"/>
          <w:szCs w:val="17"/>
        </w:rPr>
        <w:t xml:space="preserve"> </w:t>
      </w:r>
    </w:p>
    <w:p w14:paraId="3D3B8AF1" w14:textId="77777777" w:rsidR="0072715F" w:rsidRPr="00D7576F" w:rsidRDefault="0072715F" w:rsidP="00465391">
      <w:pPr>
        <w:rPr>
          <w:rFonts w:ascii="Arial" w:hAnsi="Arial" w:cs="Arial"/>
          <w:sz w:val="17"/>
          <w:szCs w:val="17"/>
        </w:rPr>
      </w:pPr>
    </w:p>
    <w:p w14:paraId="304E2528" w14:textId="40F42EB2" w:rsidR="0072715F" w:rsidRPr="00D7576F" w:rsidRDefault="0072715F">
      <w:pPr>
        <w:rPr>
          <w:rFonts w:ascii="Arial" w:hAnsi="Arial" w:cs="Arial"/>
          <w:sz w:val="17"/>
          <w:szCs w:val="17"/>
        </w:rPr>
      </w:pPr>
      <w:r w:rsidRPr="00D7576F">
        <w:rPr>
          <w:rFonts w:ascii="Arial" w:hAnsi="Arial" w:cs="Arial"/>
          <w:sz w:val="17"/>
          <w:szCs w:val="17"/>
        </w:rPr>
        <w:br w:type="page"/>
      </w:r>
    </w:p>
    <w:p w14:paraId="6EC30A63" w14:textId="1DEC2743" w:rsidR="0072715F" w:rsidRPr="00D7576F" w:rsidRDefault="0072715F" w:rsidP="0072715F">
      <w:pPr>
        <w:pStyle w:val="casehead1"/>
        <w:jc w:val="center"/>
      </w:pPr>
      <w:r w:rsidRPr="00D7576F">
        <w:lastRenderedPageBreak/>
        <w:t>Exhibit 5</w:t>
      </w:r>
      <w:r w:rsidR="00921F70" w:rsidRPr="00D7576F">
        <w:t xml:space="preserve">: </w:t>
      </w:r>
      <w:r w:rsidRPr="00D7576F">
        <w:t>Real Estate Agent Directory</w:t>
      </w:r>
      <w:r w:rsidR="00295264" w:rsidRPr="00D7576F">
        <w:t xml:space="preserve"> (READ)</w:t>
      </w:r>
      <w:r w:rsidRPr="00D7576F">
        <w:t xml:space="preserve"> Facebook Page</w:t>
      </w:r>
    </w:p>
    <w:p w14:paraId="7D00CED6" w14:textId="77777777" w:rsidR="0072715F" w:rsidRPr="00D7576F" w:rsidRDefault="0072715F" w:rsidP="0072715F">
      <w:pPr>
        <w:jc w:val="both"/>
      </w:pPr>
    </w:p>
    <w:p w14:paraId="230BE506" w14:textId="2D4110E1" w:rsidR="0072715F" w:rsidRPr="00D7576F" w:rsidRDefault="00DE50BC" w:rsidP="0072715F">
      <w:pPr>
        <w:jc w:val="center"/>
      </w:pPr>
      <w:r w:rsidRPr="00D7576F">
        <w:rPr>
          <w:noProof/>
          <w:lang w:eastAsia="en-GB"/>
        </w:rPr>
        <w:drawing>
          <wp:anchor distT="0" distB="0" distL="114300" distR="114300" simplePos="0" relativeHeight="251658240" behindDoc="0" locked="0" layoutInCell="1" allowOverlap="1" wp14:anchorId="3D47DE19" wp14:editId="5072789E">
            <wp:simplePos x="0" y="0"/>
            <wp:positionH relativeFrom="column">
              <wp:posOffset>165100</wp:posOffset>
            </wp:positionH>
            <wp:positionV relativeFrom="paragraph">
              <wp:posOffset>2973705</wp:posOffset>
            </wp:positionV>
            <wp:extent cx="2791460" cy="1960880"/>
            <wp:effectExtent l="0" t="0" r="889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7-02-08 13.03.01.png"/>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791460" cy="1960880"/>
                    </a:xfrm>
                    <a:prstGeom prst="rect">
                      <a:avLst/>
                    </a:prstGeom>
                  </pic:spPr>
                </pic:pic>
              </a:graphicData>
            </a:graphic>
            <wp14:sizeRelH relativeFrom="page">
              <wp14:pctWidth>0</wp14:pctWidth>
            </wp14:sizeRelH>
            <wp14:sizeRelV relativeFrom="page">
              <wp14:pctHeight>0</wp14:pctHeight>
            </wp14:sizeRelV>
          </wp:anchor>
        </w:drawing>
      </w:r>
      <w:r w:rsidR="002F40E3" w:rsidRPr="00D7576F">
        <w:rPr>
          <w:noProof/>
          <w:lang w:eastAsia="en-GB"/>
        </w:rPr>
        <w:drawing>
          <wp:inline distT="0" distB="0" distL="0" distR="0" wp14:anchorId="4DAEEF22" wp14:editId="405A5B4F">
            <wp:extent cx="5080635" cy="2946877"/>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7-02-08 12.57.45.png"/>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94606" cy="2954980"/>
                    </a:xfrm>
                    <a:prstGeom prst="rect">
                      <a:avLst/>
                    </a:prstGeom>
                  </pic:spPr>
                </pic:pic>
              </a:graphicData>
            </a:graphic>
          </wp:inline>
        </w:drawing>
      </w:r>
    </w:p>
    <w:p w14:paraId="1A5DE5A2" w14:textId="4028776C" w:rsidR="0072715F" w:rsidRPr="00D7576F" w:rsidRDefault="0019514F" w:rsidP="0072715F">
      <w:pPr>
        <w:jc w:val="center"/>
      </w:pPr>
      <w:r w:rsidRPr="00D7576F">
        <w:rPr>
          <w:noProof/>
          <w:lang w:eastAsia="en-GB"/>
        </w:rPr>
        <w:drawing>
          <wp:anchor distT="0" distB="0" distL="114300" distR="114300" simplePos="0" relativeHeight="251659264" behindDoc="0" locked="0" layoutInCell="1" allowOverlap="1" wp14:anchorId="7CBC1719" wp14:editId="656DC202">
            <wp:simplePos x="0" y="0"/>
            <wp:positionH relativeFrom="column">
              <wp:posOffset>-114935</wp:posOffset>
            </wp:positionH>
            <wp:positionV relativeFrom="paragraph">
              <wp:posOffset>153670</wp:posOffset>
            </wp:positionV>
            <wp:extent cx="3051175" cy="389763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7-02-08 15.24.15.png"/>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051175" cy="3897630"/>
                    </a:xfrm>
                    <a:prstGeom prst="rect">
                      <a:avLst/>
                    </a:prstGeom>
                  </pic:spPr>
                </pic:pic>
              </a:graphicData>
            </a:graphic>
            <wp14:sizeRelH relativeFrom="page">
              <wp14:pctWidth>0</wp14:pctWidth>
            </wp14:sizeRelH>
            <wp14:sizeRelV relativeFrom="page">
              <wp14:pctHeight>0</wp14:pctHeight>
            </wp14:sizeRelV>
          </wp:anchor>
        </w:drawing>
      </w:r>
    </w:p>
    <w:p w14:paraId="1F3F3226" w14:textId="31EBDA75" w:rsidR="0072715F" w:rsidRPr="00D7576F" w:rsidRDefault="0072715F" w:rsidP="0072715F">
      <w:pPr>
        <w:jc w:val="both"/>
      </w:pPr>
    </w:p>
    <w:p w14:paraId="6554C996" w14:textId="74906C46" w:rsidR="00607916" w:rsidRPr="00D7576F" w:rsidRDefault="00607916" w:rsidP="0072715F">
      <w:pPr>
        <w:jc w:val="both"/>
        <w:rPr>
          <w:rFonts w:ascii="Arial" w:hAnsi="Arial" w:cs="Arial"/>
          <w:sz w:val="17"/>
          <w:szCs w:val="17"/>
        </w:rPr>
      </w:pPr>
    </w:p>
    <w:p w14:paraId="00C66CE4" w14:textId="36673829" w:rsidR="00607916" w:rsidRPr="00D7576F" w:rsidRDefault="00607916" w:rsidP="0072715F">
      <w:pPr>
        <w:jc w:val="both"/>
        <w:rPr>
          <w:rFonts w:ascii="Arial" w:hAnsi="Arial" w:cs="Arial"/>
          <w:sz w:val="17"/>
          <w:szCs w:val="17"/>
        </w:rPr>
      </w:pPr>
    </w:p>
    <w:p w14:paraId="574C21CC" w14:textId="77777777" w:rsidR="00607916" w:rsidRPr="00D7576F" w:rsidRDefault="00607916" w:rsidP="0072715F">
      <w:pPr>
        <w:jc w:val="both"/>
        <w:rPr>
          <w:rFonts w:ascii="Arial" w:hAnsi="Arial" w:cs="Arial"/>
          <w:sz w:val="17"/>
          <w:szCs w:val="17"/>
        </w:rPr>
      </w:pPr>
    </w:p>
    <w:p w14:paraId="4ADDC92B" w14:textId="77777777" w:rsidR="00607916" w:rsidRPr="00D7576F" w:rsidRDefault="00607916" w:rsidP="0072715F">
      <w:pPr>
        <w:jc w:val="both"/>
        <w:rPr>
          <w:rFonts w:ascii="Arial" w:hAnsi="Arial" w:cs="Arial"/>
          <w:sz w:val="17"/>
          <w:szCs w:val="17"/>
        </w:rPr>
      </w:pPr>
    </w:p>
    <w:p w14:paraId="397B4EAA" w14:textId="77777777" w:rsidR="00607916" w:rsidRPr="00D7576F" w:rsidRDefault="00607916" w:rsidP="0072715F">
      <w:pPr>
        <w:jc w:val="both"/>
        <w:rPr>
          <w:rFonts w:ascii="Arial" w:hAnsi="Arial" w:cs="Arial"/>
          <w:sz w:val="17"/>
          <w:szCs w:val="17"/>
        </w:rPr>
      </w:pPr>
    </w:p>
    <w:p w14:paraId="4A8593A4" w14:textId="77777777" w:rsidR="00607916" w:rsidRPr="00D7576F" w:rsidRDefault="00607916" w:rsidP="0072715F">
      <w:pPr>
        <w:jc w:val="both"/>
        <w:rPr>
          <w:rFonts w:ascii="Arial" w:hAnsi="Arial" w:cs="Arial"/>
          <w:sz w:val="17"/>
          <w:szCs w:val="17"/>
        </w:rPr>
      </w:pPr>
    </w:p>
    <w:p w14:paraId="017DEA27" w14:textId="77777777" w:rsidR="00607916" w:rsidRPr="00D7576F" w:rsidRDefault="00607916" w:rsidP="0072715F">
      <w:pPr>
        <w:jc w:val="both"/>
        <w:rPr>
          <w:rFonts w:ascii="Arial" w:hAnsi="Arial" w:cs="Arial"/>
          <w:sz w:val="17"/>
          <w:szCs w:val="17"/>
        </w:rPr>
      </w:pPr>
    </w:p>
    <w:p w14:paraId="568C790A" w14:textId="77777777" w:rsidR="00607916" w:rsidRPr="00D7576F" w:rsidRDefault="00607916" w:rsidP="0072715F">
      <w:pPr>
        <w:jc w:val="both"/>
        <w:rPr>
          <w:rFonts w:ascii="Arial" w:hAnsi="Arial" w:cs="Arial"/>
          <w:sz w:val="17"/>
          <w:szCs w:val="17"/>
        </w:rPr>
      </w:pPr>
    </w:p>
    <w:p w14:paraId="660C482D" w14:textId="77777777" w:rsidR="00607916" w:rsidRPr="00D7576F" w:rsidRDefault="00607916" w:rsidP="0072715F">
      <w:pPr>
        <w:jc w:val="both"/>
        <w:rPr>
          <w:rFonts w:ascii="Arial" w:hAnsi="Arial" w:cs="Arial"/>
          <w:sz w:val="17"/>
          <w:szCs w:val="17"/>
        </w:rPr>
      </w:pPr>
    </w:p>
    <w:p w14:paraId="0039DFF6" w14:textId="77777777" w:rsidR="00607916" w:rsidRPr="00D7576F" w:rsidRDefault="00607916" w:rsidP="0072715F">
      <w:pPr>
        <w:jc w:val="both"/>
        <w:rPr>
          <w:rFonts w:ascii="Arial" w:hAnsi="Arial" w:cs="Arial"/>
          <w:sz w:val="17"/>
          <w:szCs w:val="17"/>
        </w:rPr>
      </w:pPr>
    </w:p>
    <w:p w14:paraId="47518C46" w14:textId="77777777" w:rsidR="00607916" w:rsidRPr="00D7576F" w:rsidRDefault="00607916" w:rsidP="0072715F">
      <w:pPr>
        <w:jc w:val="both"/>
        <w:rPr>
          <w:rFonts w:ascii="Arial" w:hAnsi="Arial" w:cs="Arial"/>
          <w:sz w:val="17"/>
          <w:szCs w:val="17"/>
        </w:rPr>
      </w:pPr>
    </w:p>
    <w:p w14:paraId="1E7F4435" w14:textId="77777777" w:rsidR="00607916" w:rsidRPr="00D7576F" w:rsidRDefault="00607916" w:rsidP="0072715F">
      <w:pPr>
        <w:jc w:val="both"/>
        <w:rPr>
          <w:rFonts w:ascii="Arial" w:hAnsi="Arial" w:cs="Arial"/>
          <w:sz w:val="17"/>
          <w:szCs w:val="17"/>
        </w:rPr>
      </w:pPr>
    </w:p>
    <w:p w14:paraId="136860E6" w14:textId="77777777" w:rsidR="00607916" w:rsidRPr="00D7576F" w:rsidRDefault="00607916" w:rsidP="0072715F">
      <w:pPr>
        <w:jc w:val="both"/>
        <w:rPr>
          <w:rFonts w:ascii="Arial" w:hAnsi="Arial" w:cs="Arial"/>
          <w:sz w:val="17"/>
          <w:szCs w:val="17"/>
        </w:rPr>
      </w:pPr>
    </w:p>
    <w:p w14:paraId="5913903A" w14:textId="77777777" w:rsidR="00921F70" w:rsidRPr="00D7576F" w:rsidRDefault="00921F70" w:rsidP="0072715F">
      <w:pPr>
        <w:jc w:val="both"/>
        <w:rPr>
          <w:rFonts w:ascii="Arial" w:hAnsi="Arial" w:cs="Arial"/>
          <w:sz w:val="17"/>
          <w:szCs w:val="17"/>
        </w:rPr>
      </w:pPr>
    </w:p>
    <w:p w14:paraId="0418D54E" w14:textId="77777777" w:rsidR="00AF32DB" w:rsidRPr="00D7576F" w:rsidRDefault="00AF32DB" w:rsidP="00921F70">
      <w:pPr>
        <w:rPr>
          <w:rFonts w:ascii="Arial" w:hAnsi="Arial" w:cs="Arial"/>
          <w:sz w:val="17"/>
          <w:szCs w:val="17"/>
        </w:rPr>
      </w:pPr>
    </w:p>
    <w:p w14:paraId="0082CFA6" w14:textId="77777777" w:rsidR="00AF32DB" w:rsidRPr="00D7576F" w:rsidRDefault="00AF32DB" w:rsidP="00921F70">
      <w:pPr>
        <w:rPr>
          <w:rFonts w:ascii="Arial" w:hAnsi="Arial" w:cs="Arial"/>
          <w:sz w:val="17"/>
          <w:szCs w:val="17"/>
        </w:rPr>
      </w:pPr>
    </w:p>
    <w:p w14:paraId="4454F19F" w14:textId="77777777" w:rsidR="00AF32DB" w:rsidRPr="00D7576F" w:rsidRDefault="00AF32DB" w:rsidP="00921F70">
      <w:pPr>
        <w:rPr>
          <w:rFonts w:ascii="Arial" w:hAnsi="Arial" w:cs="Arial"/>
          <w:sz w:val="17"/>
          <w:szCs w:val="17"/>
        </w:rPr>
      </w:pPr>
    </w:p>
    <w:p w14:paraId="56739B6B" w14:textId="7D59F9D8" w:rsidR="0072715F" w:rsidRPr="00D7576F" w:rsidRDefault="0072715F" w:rsidP="00C52952">
      <w:pPr>
        <w:jc w:val="both"/>
        <w:rPr>
          <w:rFonts w:ascii="Arial" w:hAnsi="Arial" w:cs="Arial"/>
          <w:sz w:val="17"/>
          <w:szCs w:val="17"/>
        </w:rPr>
      </w:pPr>
      <w:r w:rsidRPr="00D7576F">
        <w:rPr>
          <w:rFonts w:ascii="Arial" w:hAnsi="Arial" w:cs="Arial"/>
          <w:sz w:val="17"/>
          <w:szCs w:val="17"/>
        </w:rPr>
        <w:t xml:space="preserve">Source: </w:t>
      </w:r>
      <w:r w:rsidR="00F92105" w:rsidRPr="00D7576F">
        <w:rPr>
          <w:rFonts w:ascii="Arial" w:hAnsi="Arial" w:cs="Arial"/>
          <w:sz w:val="17"/>
          <w:szCs w:val="17"/>
        </w:rPr>
        <w:t xml:space="preserve">“Home: Join the Real Estate Conversation and Talk to an Agent,” Real Estate Agent Directory, accessed February 8, 2017, </w:t>
      </w:r>
      <w:r w:rsidRPr="00D7576F">
        <w:rPr>
          <w:rFonts w:ascii="Arial" w:hAnsi="Arial" w:cs="Arial"/>
          <w:sz w:val="17"/>
          <w:szCs w:val="17"/>
        </w:rPr>
        <w:t>www.facebook.com/realestateagentdirectory/.</w:t>
      </w:r>
      <w:r w:rsidR="00F92105" w:rsidRPr="00D7576F">
        <w:rPr>
          <w:rFonts w:ascii="Arial" w:hAnsi="Arial" w:cs="Arial"/>
          <w:sz w:val="17"/>
          <w:szCs w:val="17"/>
        </w:rPr>
        <w:t xml:space="preserve"> (</w:t>
      </w:r>
      <w:r w:rsidR="00AF32DB" w:rsidRPr="00D7576F">
        <w:rPr>
          <w:rFonts w:ascii="Arial" w:hAnsi="Arial" w:cs="Arial"/>
          <w:sz w:val="17"/>
          <w:szCs w:val="17"/>
        </w:rPr>
        <w:t>Used with permission</w:t>
      </w:r>
      <w:r w:rsidR="00A152A2">
        <w:rPr>
          <w:rFonts w:ascii="Arial" w:hAnsi="Arial" w:cs="Arial"/>
          <w:sz w:val="17"/>
          <w:szCs w:val="17"/>
        </w:rPr>
        <w:t>.</w:t>
      </w:r>
      <w:r w:rsidR="00F92105" w:rsidRPr="00D7576F">
        <w:rPr>
          <w:rFonts w:ascii="Arial" w:hAnsi="Arial" w:cs="Arial"/>
          <w:sz w:val="17"/>
          <w:szCs w:val="17"/>
        </w:rPr>
        <w:t>)</w:t>
      </w:r>
    </w:p>
    <w:p w14:paraId="72B04139" w14:textId="4A7D8BBE" w:rsidR="0072715F" w:rsidRPr="00D7576F" w:rsidRDefault="0072715F" w:rsidP="00465391">
      <w:pPr>
        <w:rPr>
          <w:rFonts w:ascii="Arial" w:hAnsi="Arial" w:cs="Arial"/>
          <w:sz w:val="17"/>
          <w:szCs w:val="17"/>
        </w:rPr>
      </w:pPr>
    </w:p>
    <w:sectPr w:rsidR="0072715F" w:rsidRPr="00D7576F" w:rsidSect="00BD2E29">
      <w:endnotePr>
        <w:numFmt w:val="decimal"/>
      </w:endnotePr>
      <w:type w:val="continuous"/>
      <w:pgSz w:w="12240" w:h="15840" w:code="1"/>
      <w:pgMar w:top="1080" w:right="1440" w:bottom="1440" w:left="1440" w:header="1080" w:footer="720" w:gutter="0"/>
      <w:cols w:space="720"/>
      <w:formProt w:val="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95EAF8" w14:textId="77777777" w:rsidR="00312165" w:rsidRDefault="00312165">
      <w:r>
        <w:separator/>
      </w:r>
    </w:p>
  </w:endnote>
  <w:endnote w:type="continuationSeparator" w:id="0">
    <w:p w14:paraId="4F4278AD" w14:textId="77777777" w:rsidR="00312165" w:rsidRDefault="00312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CB8D52" w14:textId="77777777" w:rsidR="00312165" w:rsidRDefault="00312165">
      <w:r>
        <w:separator/>
      </w:r>
    </w:p>
  </w:footnote>
  <w:footnote w:type="continuationSeparator" w:id="0">
    <w:p w14:paraId="0769CBF2" w14:textId="77777777" w:rsidR="00312165" w:rsidRDefault="00312165">
      <w:r>
        <w:continuationSeparator/>
      </w:r>
    </w:p>
  </w:footnote>
  <w:footnote w:id="1">
    <w:p w14:paraId="2C4CAA45" w14:textId="7CB57E6A" w:rsidR="00312165" w:rsidRPr="00622043" w:rsidRDefault="00312165" w:rsidP="00CC3018">
      <w:pPr>
        <w:pStyle w:val="FootnoteText1"/>
      </w:pPr>
      <w:r w:rsidRPr="00622043">
        <w:rPr>
          <w:rStyle w:val="FootnoteReference"/>
        </w:rPr>
        <w:footnoteRef/>
      </w:r>
      <w:r w:rsidRPr="00622043">
        <w:t xml:space="preserve"> </w:t>
      </w:r>
      <w:r>
        <w:t xml:space="preserve">Michele Lerner, “How Do Real Estate Agents Get Paid? An Overview for Home Buyers and Sellers,” realtor.com, December 3, 2013, accessed </w:t>
      </w:r>
      <w:r w:rsidRPr="00622043">
        <w:t>J</w:t>
      </w:r>
      <w:r>
        <w:t>anuary</w:t>
      </w:r>
      <w:r w:rsidRPr="00622043">
        <w:t xml:space="preserve"> 1</w:t>
      </w:r>
      <w:r>
        <w:t>9</w:t>
      </w:r>
      <w:r w:rsidRPr="00622043">
        <w:t>, 201</w:t>
      </w:r>
      <w:r>
        <w:t xml:space="preserve">7, </w:t>
      </w:r>
      <w:r w:rsidRPr="00DA0350">
        <w:t>www.realtor.com/advice/sell/how-do-real-estate-agents-get-paid/</w:t>
      </w:r>
      <w:r>
        <w:t>.</w:t>
      </w:r>
    </w:p>
  </w:footnote>
  <w:footnote w:id="2">
    <w:p w14:paraId="5D2F296D" w14:textId="2D1CFA29" w:rsidR="00312165" w:rsidRPr="00FA23A2" w:rsidRDefault="00312165" w:rsidP="00FD3D02">
      <w:pPr>
        <w:pStyle w:val="FootnoteText1"/>
      </w:pPr>
      <w:r w:rsidRPr="00FA23A2">
        <w:rPr>
          <w:rStyle w:val="FootnoteReference"/>
          <w:rFonts w:cs="Arial"/>
        </w:rPr>
        <w:footnoteRef/>
      </w:r>
      <w:r>
        <w:t xml:space="preserve"> “Real GDP Growth of the United States from 1990 to 2016,” Statistica: The Statistics Portal, accessed </w:t>
      </w:r>
      <w:r w:rsidRPr="00FA23A2">
        <w:t>J</w:t>
      </w:r>
      <w:r>
        <w:t>anuary</w:t>
      </w:r>
      <w:r w:rsidRPr="00FA23A2">
        <w:t xml:space="preserve"> 1</w:t>
      </w:r>
      <w:r>
        <w:t>9</w:t>
      </w:r>
      <w:r w:rsidRPr="00FA23A2">
        <w:t>, 201</w:t>
      </w:r>
      <w:r>
        <w:t xml:space="preserve">7, </w:t>
      </w:r>
      <w:r w:rsidRPr="00FA23A2">
        <w:t>www.statista.com/statistics/188165/annual-gdp-growth-of-the-united-states-since-1990/</w:t>
      </w:r>
      <w:r>
        <w:t>.</w:t>
      </w:r>
    </w:p>
  </w:footnote>
  <w:footnote w:id="3">
    <w:p w14:paraId="51B8D5AD" w14:textId="4206547D" w:rsidR="00312165" w:rsidRPr="002D09D1" w:rsidRDefault="00312165" w:rsidP="00FD3D02">
      <w:pPr>
        <w:pStyle w:val="FootnoteText1"/>
      </w:pPr>
      <w:r w:rsidRPr="002D09D1">
        <w:rPr>
          <w:rStyle w:val="FootnoteReference"/>
        </w:rPr>
        <w:footnoteRef/>
      </w:r>
      <w:r w:rsidRPr="002D09D1">
        <w:t xml:space="preserve"> The U</w:t>
      </w:r>
      <w:r>
        <w:t>.</w:t>
      </w:r>
      <w:r w:rsidRPr="002D09D1">
        <w:t>S</w:t>
      </w:r>
      <w:r>
        <w:t>.</w:t>
      </w:r>
      <w:r w:rsidRPr="002D09D1">
        <w:t xml:space="preserve"> Federal Reserve is the U</w:t>
      </w:r>
      <w:r>
        <w:t>.</w:t>
      </w:r>
      <w:r w:rsidRPr="002D09D1">
        <w:t>S</w:t>
      </w:r>
      <w:r>
        <w:t>.</w:t>
      </w:r>
      <w:r w:rsidRPr="002D09D1">
        <w:t xml:space="preserve"> central bank, which is in charge of monetary policy</w:t>
      </w:r>
      <w:r>
        <w:t>,</w:t>
      </w:r>
      <w:r w:rsidRPr="002D09D1">
        <w:t xml:space="preserve"> including </w:t>
      </w:r>
      <w:r>
        <w:t xml:space="preserve">the </w:t>
      </w:r>
      <w:r w:rsidRPr="002D09D1">
        <w:t>money supply and interest rates.</w:t>
      </w:r>
    </w:p>
  </w:footnote>
  <w:footnote w:id="4">
    <w:p w14:paraId="3AEA2C8F" w14:textId="25B5F187" w:rsidR="00312165" w:rsidRPr="00C52952" w:rsidRDefault="00312165" w:rsidP="00FD3D02">
      <w:pPr>
        <w:pStyle w:val="FootnoteText1"/>
      </w:pPr>
      <w:r w:rsidRPr="00995114">
        <w:rPr>
          <w:rStyle w:val="FootnoteReference"/>
        </w:rPr>
        <w:footnoteRef/>
      </w:r>
      <w:r w:rsidRPr="00995114">
        <w:t xml:space="preserve"> </w:t>
      </w:r>
      <w:r>
        <w:t xml:space="preserve">“Mortgage Rates See </w:t>
      </w:r>
      <w:proofErr w:type="gramStart"/>
      <w:r>
        <w:t>Another</w:t>
      </w:r>
      <w:proofErr w:type="gramEnd"/>
      <w:r>
        <w:t xml:space="preserve"> Significant Decline,” Freddie Mac, accessed </w:t>
      </w:r>
      <w:r w:rsidRPr="00995114">
        <w:t>J</w:t>
      </w:r>
      <w:r>
        <w:t xml:space="preserve">anuary 19, 2017, </w:t>
      </w:r>
      <w:r w:rsidRPr="00C52952">
        <w:t>www.freddiemac.com/pmms/</w:t>
      </w:r>
      <w:r>
        <w:t>.</w:t>
      </w:r>
    </w:p>
  </w:footnote>
  <w:footnote w:id="5">
    <w:p w14:paraId="1AC05E86" w14:textId="2F5D7D1D" w:rsidR="00312165" w:rsidRPr="00C52952" w:rsidRDefault="00312165">
      <w:pPr>
        <w:pStyle w:val="FootnoteText"/>
        <w:rPr>
          <w:lang w:val="en-US"/>
        </w:rPr>
      </w:pPr>
      <w:r w:rsidRPr="00C52952">
        <w:rPr>
          <w:rStyle w:val="FootnoteReference"/>
          <w:rFonts w:ascii="Arial" w:hAnsi="Arial"/>
          <w:sz w:val="17"/>
        </w:rPr>
        <w:footnoteRef/>
      </w:r>
      <w:r w:rsidRPr="00C52952">
        <w:rPr>
          <w:rFonts w:ascii="Arial" w:hAnsi="Arial" w:cs="Arial"/>
          <w:sz w:val="17"/>
          <w:szCs w:val="17"/>
        </w:rPr>
        <w:t xml:space="preserve"> </w:t>
      </w:r>
      <w:r w:rsidRPr="00C52952">
        <w:rPr>
          <w:rFonts w:ascii="Arial" w:hAnsi="Arial"/>
          <w:sz w:val="17"/>
        </w:rPr>
        <w:t>All</w:t>
      </w:r>
      <w:r>
        <w:rPr>
          <w:rFonts w:ascii="Arial" w:hAnsi="Arial"/>
          <w:sz w:val="17"/>
        </w:rPr>
        <w:t xml:space="preserve"> currency amounts are in U.S. dollars.</w:t>
      </w:r>
    </w:p>
  </w:footnote>
  <w:footnote w:id="6">
    <w:p w14:paraId="2EB94B8F" w14:textId="357D742D" w:rsidR="00312165" w:rsidRPr="00C52952" w:rsidRDefault="00312165" w:rsidP="00AF32DB">
      <w:pPr>
        <w:pStyle w:val="FootnoteText1"/>
      </w:pPr>
      <w:r w:rsidRPr="00D46805">
        <w:rPr>
          <w:rStyle w:val="FootnoteReference"/>
          <w:rFonts w:cs="Arial"/>
          <w:i/>
          <w:szCs w:val="17"/>
        </w:rPr>
        <w:footnoteRef/>
      </w:r>
      <w:r w:rsidRPr="00D46805">
        <w:t xml:space="preserve"> </w:t>
      </w:r>
      <w:r>
        <w:t>“Real Estate Sales &amp; Brokerage in the US: Market Research Report,” IBIS</w:t>
      </w:r>
      <w:r w:rsidRPr="00D46805">
        <w:rPr>
          <w:rFonts w:eastAsia="Calibri"/>
        </w:rPr>
        <w:t>World</w:t>
      </w:r>
      <w:r>
        <w:rPr>
          <w:rFonts w:eastAsia="Calibri"/>
        </w:rPr>
        <w:t xml:space="preserve">, </w:t>
      </w:r>
      <w:r>
        <w:t xml:space="preserve">April 2016, accessed </w:t>
      </w:r>
      <w:r w:rsidRPr="00D46805">
        <w:rPr>
          <w:rFonts w:eastAsia="Calibri"/>
        </w:rPr>
        <w:t>July</w:t>
      </w:r>
      <w:r w:rsidRPr="00D46805">
        <w:t xml:space="preserve"> 26, 2016</w:t>
      </w:r>
      <w:r>
        <w:t>,</w:t>
      </w:r>
      <w:r w:rsidRPr="00B747DE">
        <w:t xml:space="preserve"> </w:t>
      </w:r>
      <w:r w:rsidRPr="00C52952">
        <w:t>www.ibisworld.com/industry/default.aspx?indid=1354.</w:t>
      </w:r>
    </w:p>
  </w:footnote>
  <w:footnote w:id="7">
    <w:p w14:paraId="1B3DE289" w14:textId="3560D836" w:rsidR="00312165" w:rsidRPr="00CE468A" w:rsidRDefault="00312165" w:rsidP="00AF32DB">
      <w:pPr>
        <w:pStyle w:val="FootnoteText1"/>
      </w:pPr>
      <w:r w:rsidRPr="00CE468A">
        <w:rPr>
          <w:rStyle w:val="FootnoteReference"/>
          <w:rFonts w:cs="Arial"/>
          <w:i/>
          <w:szCs w:val="17"/>
        </w:rPr>
        <w:footnoteRef/>
      </w:r>
      <w:r w:rsidRPr="00CE468A">
        <w:t xml:space="preserve"> </w:t>
      </w:r>
      <w:r w:rsidRPr="00CE468A">
        <w:rPr>
          <w:rFonts w:eastAsia="Calibri"/>
        </w:rPr>
        <w:t>In</w:t>
      </w:r>
      <w:r w:rsidRPr="00CE468A">
        <w:t xml:space="preserve"> </w:t>
      </w:r>
      <w:r w:rsidRPr="00CE468A">
        <w:rPr>
          <w:rFonts w:eastAsia="Calibri"/>
        </w:rPr>
        <w:t>marketing</w:t>
      </w:r>
      <w:r w:rsidRPr="00CE468A">
        <w:t xml:space="preserve">, </w:t>
      </w:r>
      <w:r w:rsidRPr="00CE468A">
        <w:rPr>
          <w:rFonts w:eastAsia="Calibri"/>
        </w:rPr>
        <w:t>lead</w:t>
      </w:r>
      <w:r w:rsidRPr="00CE468A">
        <w:t xml:space="preserve"> </w:t>
      </w:r>
      <w:r w:rsidRPr="00CE468A">
        <w:rPr>
          <w:rFonts w:eastAsia="Calibri"/>
        </w:rPr>
        <w:t>generation</w:t>
      </w:r>
      <w:r w:rsidRPr="00CE468A">
        <w:t xml:space="preserve"> </w:t>
      </w:r>
      <w:r>
        <w:rPr>
          <w:rFonts w:eastAsia="Calibri"/>
        </w:rPr>
        <w:t>referred</w:t>
      </w:r>
      <w:r w:rsidRPr="00CE468A">
        <w:t xml:space="preserve"> </w:t>
      </w:r>
      <w:r w:rsidRPr="00CE468A">
        <w:rPr>
          <w:rFonts w:eastAsia="Calibri"/>
        </w:rPr>
        <w:t>to</w:t>
      </w:r>
      <w:r w:rsidRPr="00CE468A">
        <w:t xml:space="preserve"> </w:t>
      </w:r>
      <w:r w:rsidRPr="00CE468A">
        <w:rPr>
          <w:rFonts w:eastAsia="Calibri"/>
        </w:rPr>
        <w:t>the</w:t>
      </w:r>
      <w:r w:rsidRPr="00CE468A">
        <w:t xml:space="preserve"> </w:t>
      </w:r>
      <w:r w:rsidRPr="00CE468A">
        <w:rPr>
          <w:rFonts w:eastAsia="Calibri"/>
        </w:rPr>
        <w:t>initiation</w:t>
      </w:r>
      <w:r w:rsidRPr="00CE468A">
        <w:t xml:space="preserve"> </w:t>
      </w:r>
      <w:r w:rsidRPr="00CE468A">
        <w:rPr>
          <w:rFonts w:eastAsia="Calibri"/>
        </w:rPr>
        <w:t>of</w:t>
      </w:r>
      <w:r w:rsidRPr="00CE468A">
        <w:t xml:space="preserve"> </w:t>
      </w:r>
      <w:r w:rsidRPr="00CE468A">
        <w:rPr>
          <w:rFonts w:eastAsia="Calibri"/>
        </w:rPr>
        <w:t>customer</w:t>
      </w:r>
      <w:r w:rsidRPr="00CE468A">
        <w:t xml:space="preserve"> </w:t>
      </w:r>
      <w:r w:rsidRPr="00CE468A">
        <w:rPr>
          <w:rFonts w:eastAsia="Calibri"/>
        </w:rPr>
        <w:t>interest</w:t>
      </w:r>
      <w:r w:rsidRPr="00CE468A">
        <w:t xml:space="preserve"> </w:t>
      </w:r>
      <w:r w:rsidRPr="00CE468A">
        <w:rPr>
          <w:rFonts w:eastAsia="Calibri"/>
        </w:rPr>
        <w:t>in</w:t>
      </w:r>
      <w:r w:rsidRPr="00CE468A">
        <w:t xml:space="preserve"> </w:t>
      </w:r>
      <w:r w:rsidRPr="00CE468A">
        <w:rPr>
          <w:rFonts w:eastAsia="Calibri"/>
        </w:rPr>
        <w:t>a</w:t>
      </w:r>
      <w:r w:rsidRPr="00CE468A">
        <w:t xml:space="preserve"> </w:t>
      </w:r>
      <w:r w:rsidRPr="00CE468A">
        <w:rPr>
          <w:rFonts w:eastAsia="Calibri"/>
        </w:rPr>
        <w:t>product</w:t>
      </w:r>
      <w:r w:rsidRPr="00CE468A">
        <w:t xml:space="preserve"> </w:t>
      </w:r>
      <w:r w:rsidRPr="00CE468A">
        <w:rPr>
          <w:rFonts w:eastAsia="Calibri"/>
        </w:rPr>
        <w:t>or</w:t>
      </w:r>
      <w:r w:rsidRPr="00CE468A">
        <w:t xml:space="preserve"> </w:t>
      </w:r>
      <w:r w:rsidRPr="00CE468A">
        <w:rPr>
          <w:rFonts w:eastAsia="Calibri"/>
        </w:rPr>
        <w:t>service</w:t>
      </w:r>
      <w:r>
        <w:rPr>
          <w:rFonts w:eastAsia="Calibri"/>
        </w:rPr>
        <w:t>.</w:t>
      </w:r>
    </w:p>
  </w:footnote>
  <w:footnote w:id="8">
    <w:p w14:paraId="06C3A4E3" w14:textId="7E639B7E" w:rsidR="00312165" w:rsidRPr="00F91648" w:rsidRDefault="00312165" w:rsidP="00AF32DB">
      <w:pPr>
        <w:pStyle w:val="FootnoteText1"/>
      </w:pPr>
      <w:r w:rsidRPr="00C52952">
        <w:rPr>
          <w:rStyle w:val="FootnoteReference"/>
          <w:rFonts w:cs="Arial"/>
          <w:szCs w:val="17"/>
        </w:rPr>
        <w:footnoteRef/>
      </w:r>
      <w:r w:rsidRPr="00F91648">
        <w:t xml:space="preserve"> </w:t>
      </w:r>
      <w:r w:rsidRPr="00F91648">
        <w:rPr>
          <w:rFonts w:eastAsia="Calibri"/>
        </w:rPr>
        <w:t>Pivoting</w:t>
      </w:r>
      <w:r w:rsidRPr="00F91648">
        <w:t xml:space="preserve"> </w:t>
      </w:r>
      <w:r>
        <w:t>involved tweaking the product or service to better meet customer needs.</w:t>
      </w:r>
    </w:p>
  </w:footnote>
  <w:footnote w:id="9">
    <w:p w14:paraId="5FBCC29C" w14:textId="25F8C533" w:rsidR="00312165" w:rsidRPr="00CB6D79" w:rsidRDefault="00312165" w:rsidP="00AF32DB">
      <w:pPr>
        <w:pStyle w:val="FootnoteText1"/>
      </w:pPr>
      <w:r w:rsidRPr="00CB6D79">
        <w:rPr>
          <w:rStyle w:val="FootnoteReference"/>
        </w:rPr>
        <w:footnoteRef/>
      </w:r>
      <w:r w:rsidRPr="00CB6D79">
        <w:t xml:space="preserve"> </w:t>
      </w:r>
      <w:r>
        <w:t xml:space="preserve">Eric </w:t>
      </w:r>
      <w:proofErr w:type="spellStart"/>
      <w:r>
        <w:t>Ries</w:t>
      </w:r>
      <w:proofErr w:type="spellEnd"/>
      <w:r>
        <w:t xml:space="preserve">, </w:t>
      </w:r>
      <w:r>
        <w:rPr>
          <w:i/>
        </w:rPr>
        <w:t xml:space="preserve">The Lean </w:t>
      </w:r>
      <w:proofErr w:type="spellStart"/>
      <w:r>
        <w:rPr>
          <w:i/>
        </w:rPr>
        <w:t>Startup</w:t>
      </w:r>
      <w:proofErr w:type="spellEnd"/>
      <w:r>
        <w:rPr>
          <w:i/>
        </w:rPr>
        <w:t xml:space="preserve">: How Constant Innovation Creates Radically Successful Businesses </w:t>
      </w:r>
      <w:r>
        <w:t xml:space="preserve">(New York: Crown Publishing Group, </w:t>
      </w:r>
      <w:r w:rsidRPr="00CB6D79">
        <w:t>2011</w:t>
      </w:r>
      <w:r>
        <w:t>).</w:t>
      </w:r>
    </w:p>
  </w:footnote>
  <w:footnote w:id="10">
    <w:p w14:paraId="446CE8A1" w14:textId="28DEAA35" w:rsidR="00312165" w:rsidRPr="00DF71E1" w:rsidRDefault="00312165" w:rsidP="00DF71E1">
      <w:pPr>
        <w:pStyle w:val="FootnoteText1"/>
      </w:pPr>
      <w:r w:rsidRPr="00DF71E1">
        <w:rPr>
          <w:rStyle w:val="FootnoteReference"/>
          <w:rFonts w:cs="Arial"/>
        </w:rPr>
        <w:footnoteRef/>
      </w:r>
      <w:r w:rsidRPr="00DF71E1">
        <w:t xml:space="preserve"> </w:t>
      </w:r>
      <w:r>
        <w:t>On</w:t>
      </w:r>
      <w:r w:rsidRPr="00DF71E1">
        <w:t xml:space="preserve"> average</w:t>
      </w:r>
      <w:r>
        <w:t>, the</w:t>
      </w:r>
      <w:r w:rsidRPr="00DF71E1">
        <w:t xml:space="preserve"> real estate brokerage</w:t>
      </w:r>
      <w:r>
        <w:t>s</w:t>
      </w:r>
      <w:r w:rsidRPr="00DF71E1">
        <w:t xml:space="preserve"> that Lockbox worked with had approximately 100 agents.</w:t>
      </w:r>
    </w:p>
  </w:footnote>
  <w:footnote w:id="11">
    <w:p w14:paraId="20E127EA" w14:textId="77777777" w:rsidR="00312165" w:rsidRPr="00FA23A2" w:rsidRDefault="00312165" w:rsidP="00E25D21">
      <w:pPr>
        <w:pStyle w:val="FootnoteText1"/>
      </w:pPr>
      <w:r w:rsidRPr="00FA23A2">
        <w:rPr>
          <w:rStyle w:val="FootnoteReference"/>
          <w:rFonts w:cs="Arial"/>
        </w:rPr>
        <w:footnoteRef/>
      </w:r>
      <w:r w:rsidRPr="00FA23A2">
        <w:t xml:space="preserve"> Company files</w:t>
      </w:r>
      <w:r>
        <w:t>.</w:t>
      </w:r>
    </w:p>
  </w:footnote>
  <w:footnote w:id="12">
    <w:p w14:paraId="78C4FFE4" w14:textId="2924A90E" w:rsidR="00312165" w:rsidRPr="00FA23A2" w:rsidRDefault="00312165" w:rsidP="005D14E2">
      <w:pPr>
        <w:pStyle w:val="FootnoteText1"/>
      </w:pPr>
      <w:r w:rsidRPr="00FA23A2">
        <w:rPr>
          <w:rStyle w:val="FootnoteReference"/>
          <w:rFonts w:cs="Arial"/>
        </w:rPr>
        <w:footnoteRef/>
      </w:r>
      <w:r>
        <w:t xml:space="preserve"> Nicholas Carlson, “At Last—The Full Story of How Facebook Was Founded,” Business Insider: Tech Insider, March 5, 2010, accessed </w:t>
      </w:r>
      <w:r w:rsidRPr="00FA23A2">
        <w:t>J</w:t>
      </w:r>
      <w:r>
        <w:t xml:space="preserve">anuary 19, 2017, </w:t>
      </w:r>
      <w:r w:rsidRPr="0019514F">
        <w:t>www.businessinsider.com/how-facebook-was-founded-2010-3#we-can-talk-about-that-after-i-get-all-the-basic-functionality-up-tomorrow-night-1</w:t>
      </w:r>
      <w:r>
        <w:t xml:space="preserve">; “Stats,” Facebook Newsroom: Company Info, accessed </w:t>
      </w:r>
      <w:r w:rsidRPr="00FA23A2">
        <w:t>J</w:t>
      </w:r>
      <w:r>
        <w:t>anuary 19, 2017</w:t>
      </w:r>
      <w:r w:rsidRPr="0028287A">
        <w:t>;</w:t>
      </w:r>
      <w:r>
        <w:t xml:space="preserve"> Emil </w:t>
      </w:r>
      <w:proofErr w:type="spellStart"/>
      <w:r>
        <w:t>Protalinski</w:t>
      </w:r>
      <w:proofErr w:type="spellEnd"/>
      <w:r>
        <w:t xml:space="preserve">, “Facebook Passes 1.65 Billion Monthly Active Users, 54% access the Service Only on Mobile,” </w:t>
      </w:r>
      <w:proofErr w:type="spellStart"/>
      <w:r>
        <w:t>VentureBeat</w:t>
      </w:r>
      <w:proofErr w:type="spellEnd"/>
      <w:r>
        <w:t xml:space="preserve">, April 27, 2016, accessed May 18, 2017, </w:t>
      </w:r>
      <w:r w:rsidRPr="00E41A5A">
        <w:t>https://venturebeat.com/2016/04/27/facebook-passes-1-65-billion-monthly-active-users-54-access-the-service-only-on-mobile</w:t>
      </w:r>
      <w:r>
        <w:t>.</w:t>
      </w:r>
    </w:p>
  </w:footnote>
  <w:footnote w:id="13">
    <w:p w14:paraId="7D03B75C" w14:textId="7CDFBFEB" w:rsidR="00312165" w:rsidRPr="00FA23A2" w:rsidRDefault="00312165" w:rsidP="00E25D21">
      <w:pPr>
        <w:pStyle w:val="FootnoteText1"/>
      </w:pPr>
      <w:r w:rsidRPr="00FA23A2">
        <w:rPr>
          <w:rStyle w:val="FootnoteReference"/>
          <w:rFonts w:cs="Arial"/>
        </w:rPr>
        <w:footnoteRef/>
      </w:r>
      <w:r>
        <w:t xml:space="preserve"> Jillian D’Onfro, “Here’s How Much Time People Spend on Facebook per Day,” Business Insider: Tech Insider, July 8, 2015, accessed </w:t>
      </w:r>
      <w:r w:rsidRPr="00FA23A2">
        <w:t>J</w:t>
      </w:r>
      <w:r>
        <w:t xml:space="preserve">anuary 19, 2017, </w:t>
      </w:r>
      <w:r w:rsidRPr="00FA23A2">
        <w:t>www.businessinsider.com/how-much-time-people-spend-on-facebook-per-day-2015-7</w:t>
      </w:r>
      <w:r>
        <w:t>.</w:t>
      </w:r>
    </w:p>
  </w:footnote>
  <w:footnote w:id="14">
    <w:p w14:paraId="129E454D" w14:textId="7E7647F6" w:rsidR="00312165" w:rsidRPr="00FA23A2" w:rsidRDefault="00312165" w:rsidP="00E25D21">
      <w:pPr>
        <w:pStyle w:val="FootnoteText1"/>
      </w:pPr>
      <w:r w:rsidRPr="00FA23A2">
        <w:rPr>
          <w:rStyle w:val="FootnoteReference"/>
          <w:rFonts w:cs="Arial"/>
        </w:rPr>
        <w:footnoteRef/>
      </w:r>
      <w:r>
        <w:t xml:space="preserve"> </w:t>
      </w:r>
      <w:proofErr w:type="gramStart"/>
      <w:r>
        <w:t>“2013–14 REALTOR Technology Survey Report,” National Association of Realtors,</w:t>
      </w:r>
      <w:proofErr w:type="gramEnd"/>
      <w:r>
        <w:t xml:space="preserve"> June 24, 2014, accessed </w:t>
      </w:r>
      <w:r w:rsidRPr="00FA23A2">
        <w:t>J</w:t>
      </w:r>
      <w:r>
        <w:t>anuary 19</w:t>
      </w:r>
      <w:r w:rsidRPr="00FA23A2">
        <w:t>, 201</w:t>
      </w:r>
      <w:r>
        <w:t xml:space="preserve">7, </w:t>
      </w:r>
      <w:r w:rsidRPr="00FA23A2">
        <w:t>www.realtor.org/reports/2013-14-realtor-technology-survey</w:t>
      </w:r>
      <w:r>
        <w:t>.</w:t>
      </w:r>
    </w:p>
  </w:footnote>
  <w:footnote w:id="15">
    <w:p w14:paraId="1F7DD455" w14:textId="1AB3AC52" w:rsidR="00312165" w:rsidRPr="00FA23A2" w:rsidRDefault="00312165" w:rsidP="00C621F6">
      <w:pPr>
        <w:pStyle w:val="FootnoteText1"/>
      </w:pPr>
      <w:r w:rsidRPr="00FA23A2">
        <w:rPr>
          <w:rStyle w:val="FootnoteReference"/>
          <w:rFonts w:cs="Arial"/>
        </w:rPr>
        <w:footnoteRef/>
      </w:r>
      <w:r w:rsidRPr="00FA23A2">
        <w:t xml:space="preserve"> Inbound social media engagement </w:t>
      </w:r>
      <w:r>
        <w:t>referred to</w:t>
      </w:r>
      <w:r w:rsidRPr="00FA23A2">
        <w:t xml:space="preserve"> interactions from potential customers that required a response</w:t>
      </w:r>
      <w:r>
        <w:t xml:space="preserve">. “The Sprout Social Index: Engagement &amp; Customer Care,” Sproutsocial, December 2013, accessed </w:t>
      </w:r>
      <w:r w:rsidRPr="00FA23A2">
        <w:t>J</w:t>
      </w:r>
      <w:r>
        <w:t>anuary 19</w:t>
      </w:r>
      <w:r w:rsidRPr="00FA23A2">
        <w:t>, 201</w:t>
      </w:r>
      <w:r>
        <w:t xml:space="preserve">7, </w:t>
      </w:r>
      <w:r w:rsidRPr="00FA23A2">
        <w:t>http://downloads.sproutsocial.com/The-Sprout-Social-Index_December-2013.pdf.</w:t>
      </w:r>
    </w:p>
  </w:footnote>
  <w:footnote w:id="16">
    <w:p w14:paraId="0670648E" w14:textId="19093FEA" w:rsidR="00312165" w:rsidRPr="007035A4" w:rsidRDefault="00312165" w:rsidP="0028287A">
      <w:pPr>
        <w:pStyle w:val="FootnoteText1"/>
      </w:pPr>
      <w:r>
        <w:rPr>
          <w:rStyle w:val="FootnoteReference"/>
        </w:rPr>
        <w:footnoteRef/>
      </w:r>
      <w:r>
        <w:t xml:space="preserve"> “Homeasap’s Real Estate Agent Directory Swells to 450,000+ Members on Facebook,” </w:t>
      </w:r>
      <w:proofErr w:type="spellStart"/>
      <w:r>
        <w:t>HomeASAP</w:t>
      </w:r>
      <w:proofErr w:type="spellEnd"/>
      <w:r>
        <w:t xml:space="preserve">, press release, April 19, 2016, accessed </w:t>
      </w:r>
      <w:r w:rsidRPr="007035A4">
        <w:t>J</w:t>
      </w:r>
      <w:r>
        <w:t>anuary</w:t>
      </w:r>
      <w:r w:rsidRPr="007035A4">
        <w:t xml:space="preserve"> </w:t>
      </w:r>
      <w:r>
        <w:t>19</w:t>
      </w:r>
      <w:r w:rsidRPr="007035A4">
        <w:t>, 201</w:t>
      </w:r>
      <w:r>
        <w:t xml:space="preserve">7, </w:t>
      </w:r>
      <w:r w:rsidRPr="00DA0350">
        <w:t>https://about.homeasap.com/press-release/homeasaps-real-estate-agent-directory-swells-to-450000-members-on-facebook/</w:t>
      </w:r>
      <w:r>
        <w:t>.</w:t>
      </w:r>
    </w:p>
  </w:footnote>
  <w:footnote w:id="17">
    <w:p w14:paraId="21254A92" w14:textId="4215A4FA" w:rsidR="00312165" w:rsidRPr="00DF71E1" w:rsidRDefault="00312165" w:rsidP="002E40A6">
      <w:pPr>
        <w:pStyle w:val="FootnoteText1"/>
        <w:jc w:val="left"/>
      </w:pPr>
      <w:r w:rsidRPr="00DF71E1">
        <w:rPr>
          <w:rStyle w:val="FootnoteReference"/>
          <w:rFonts w:cs="Arial"/>
        </w:rPr>
        <w:footnoteRef/>
      </w:r>
      <w:r w:rsidRPr="00DF71E1">
        <w:t xml:space="preserve"> </w:t>
      </w:r>
      <w:r>
        <w:t xml:space="preserve">“Homeasap’s Real Estate,” op. cit. </w:t>
      </w:r>
    </w:p>
  </w:footnote>
  <w:footnote w:id="18">
    <w:p w14:paraId="2EAA93F7" w14:textId="2A933945" w:rsidR="00312165" w:rsidRPr="0011273C" w:rsidRDefault="00312165" w:rsidP="0028287A">
      <w:pPr>
        <w:pStyle w:val="FootnoteText1"/>
      </w:pPr>
      <w:r w:rsidRPr="0011273C">
        <w:rPr>
          <w:rStyle w:val="FootnoteReference"/>
        </w:rPr>
        <w:footnoteRef/>
      </w:r>
      <w:r w:rsidRPr="0011273C">
        <w:t xml:space="preserve"> </w:t>
      </w:r>
      <w:r>
        <w:t>Brittany Darwell, “N-Play Creates Facebook Ad Tool for Real Estate Agents but Needs More Transparency,” Adweek: Digital, November 14, 2012, accessed</w:t>
      </w:r>
      <w:r w:rsidRPr="0011273C">
        <w:t>, J</w:t>
      </w:r>
      <w:r>
        <w:t xml:space="preserve">anuary 19, 2017, </w:t>
      </w:r>
      <w:r w:rsidRPr="00DA0350">
        <w:t>www.adweek.com/socialtimes/n-play-creates-facebook-ad-tool-for-real-estate-agents-but-needs-more-transparency/286710</w:t>
      </w:r>
      <w:r>
        <w:t>.</w:t>
      </w:r>
    </w:p>
  </w:footnote>
  <w:footnote w:id="19">
    <w:p w14:paraId="1DBF9D8C" w14:textId="555024DC" w:rsidR="00312165" w:rsidRPr="003218F4" w:rsidRDefault="00312165" w:rsidP="0028287A">
      <w:pPr>
        <w:pStyle w:val="FootnoteText1"/>
      </w:pPr>
      <w:r w:rsidRPr="003218F4">
        <w:rPr>
          <w:rStyle w:val="FootnoteReference"/>
        </w:rPr>
        <w:footnoteRef/>
      </w:r>
      <w:r w:rsidRPr="003218F4">
        <w:t xml:space="preserve"> </w:t>
      </w:r>
      <w:r>
        <w:t>Zac Gregg, “Inbound vs. Outbound: Why Is Inbound Marketing Better than Outbound Marketing</w:t>
      </w:r>
      <w:proofErr w:type="gramStart"/>
      <w:r>
        <w:t>?,</w:t>
      </w:r>
      <w:proofErr w:type="gramEnd"/>
      <w:r>
        <w:t xml:space="preserve">” </w:t>
      </w:r>
      <w:r w:rsidRPr="0028287A">
        <w:rPr>
          <w:i/>
        </w:rPr>
        <w:t>The Alley</w:t>
      </w:r>
      <w:r>
        <w:t xml:space="preserve"> (blog), Vital, accessed </w:t>
      </w:r>
      <w:r w:rsidRPr="003218F4">
        <w:t>J</w:t>
      </w:r>
      <w:r>
        <w:t xml:space="preserve">anuary 19, 2017, </w:t>
      </w:r>
      <w:r w:rsidRPr="003218F4">
        <w:t>https://vtldesign.com/inbound-marketing/inbound-marketing-vs-outbound-marketing/</w:t>
      </w:r>
      <w:r>
        <w:t>.</w:t>
      </w:r>
    </w:p>
  </w:footnote>
  <w:footnote w:id="20">
    <w:p w14:paraId="5B0BCBDD" w14:textId="25398723" w:rsidR="00312165" w:rsidRPr="003218F4" w:rsidRDefault="00312165" w:rsidP="00151C9E">
      <w:pPr>
        <w:pStyle w:val="FootnoteText1"/>
        <w:jc w:val="left"/>
      </w:pPr>
      <w:r w:rsidRPr="003218F4">
        <w:rPr>
          <w:rStyle w:val="FootnoteReference"/>
        </w:rPr>
        <w:footnoteRef/>
      </w:r>
      <w:r w:rsidRPr="003218F4">
        <w:t xml:space="preserve"> </w:t>
      </w:r>
      <w:proofErr w:type="spellStart"/>
      <w:r w:rsidRPr="003218F4">
        <w:t>Ghostwriters</w:t>
      </w:r>
      <w:proofErr w:type="spellEnd"/>
      <w:r w:rsidRPr="003218F4">
        <w:t xml:space="preserve"> were people who wrote material </w:t>
      </w:r>
      <w:r>
        <w:t xml:space="preserve">on behalf of </w:t>
      </w:r>
      <w:r w:rsidRPr="003218F4">
        <w:t xml:space="preserve">credited </w:t>
      </w:r>
      <w:r>
        <w:t>authors.</w:t>
      </w:r>
    </w:p>
  </w:footnote>
  <w:footnote w:id="21">
    <w:p w14:paraId="6E98CC7A" w14:textId="082F9D65" w:rsidR="00312165" w:rsidRPr="003218F4" w:rsidRDefault="00312165" w:rsidP="0028287A">
      <w:pPr>
        <w:pStyle w:val="FootnoteText1"/>
      </w:pPr>
      <w:r w:rsidRPr="003218F4">
        <w:rPr>
          <w:rStyle w:val="FootnoteReference"/>
        </w:rPr>
        <w:footnoteRef/>
      </w:r>
      <w:r w:rsidRPr="003218F4">
        <w:t xml:space="preserve"> </w:t>
      </w:r>
      <w:r>
        <w:t xml:space="preserve">Rand Fishkin, “SEO Pricing: 600+ Agencies Share Costs of Services &amp; Pricing Models,” </w:t>
      </w:r>
      <w:proofErr w:type="spellStart"/>
      <w:r w:rsidRPr="0028287A">
        <w:rPr>
          <w:i/>
        </w:rPr>
        <w:t>Moz</w:t>
      </w:r>
      <w:proofErr w:type="spellEnd"/>
      <w:r w:rsidRPr="0028287A">
        <w:rPr>
          <w:i/>
        </w:rPr>
        <w:t xml:space="preserve"> Blog</w:t>
      </w:r>
      <w:r>
        <w:t xml:space="preserve">, January 3, 2012, accessed </w:t>
      </w:r>
      <w:r w:rsidRPr="003218F4">
        <w:t>J</w:t>
      </w:r>
      <w:r>
        <w:t xml:space="preserve">anuary 19, 2017, </w:t>
      </w:r>
      <w:r w:rsidRPr="003218F4">
        <w:t>https://moz.com/blog/seo-pricing-costs-of-services</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DD9D3C" w14:textId="6A1ADCB0" w:rsidR="00312165" w:rsidRDefault="00312165" w:rsidP="00CB4093">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0829C3">
      <w:rPr>
        <w:rFonts w:ascii="Arial" w:hAnsi="Arial"/>
        <w:b/>
        <w:noProof/>
      </w:rPr>
      <w:t>2</w:t>
    </w:r>
    <w:r>
      <w:rPr>
        <w:rFonts w:ascii="Arial" w:hAnsi="Arial"/>
        <w:b/>
      </w:rPr>
      <w:fldChar w:fldCharType="end"/>
    </w:r>
    <w:r>
      <w:rPr>
        <w:rFonts w:ascii="Arial" w:hAnsi="Arial"/>
        <w:b/>
      </w:rPr>
      <w:tab/>
    </w:r>
    <w:r w:rsidR="00C52952">
      <w:rPr>
        <w:rFonts w:ascii="Arial" w:hAnsi="Arial"/>
        <w:b/>
      </w:rPr>
      <w:t>9B17B017</w:t>
    </w:r>
  </w:p>
  <w:p w14:paraId="46E5EE59" w14:textId="77777777" w:rsidR="00312165" w:rsidRDefault="00312165" w:rsidP="00297BDD">
    <w:pPr>
      <w:tabs>
        <w:tab w:val="left" w:pos="-1440"/>
        <w:tab w:val="left" w:pos="-720"/>
        <w:tab w:val="left" w:leader="dot" w:pos="1"/>
        <w:tab w:val="left" w:pos="720"/>
        <w:tab w:val="left" w:pos="1728"/>
        <w:tab w:val="left" w:pos="4320"/>
        <w:tab w:val="left" w:pos="6480"/>
        <w:tab w:val="right" w:pos="8640"/>
        <w:tab w:val="right" w:pos="10800"/>
      </w:tabs>
      <w:ind w:left="-360"/>
      <w:rPr>
        <w:rFonts w:ascii="Arial" w:hAnsi="Arial"/>
      </w:rPr>
    </w:pPr>
  </w:p>
  <w:p w14:paraId="7DF5A75E" w14:textId="77777777" w:rsidR="00312165" w:rsidRDefault="00312165" w:rsidP="00297BDD">
    <w:pPr>
      <w:tabs>
        <w:tab w:val="left" w:pos="-1440"/>
        <w:tab w:val="left" w:pos="-720"/>
        <w:tab w:val="left" w:leader="dot" w:pos="1"/>
        <w:tab w:val="left" w:pos="720"/>
        <w:tab w:val="left" w:pos="1728"/>
        <w:tab w:val="left" w:pos="4320"/>
        <w:tab w:val="left" w:pos="6480"/>
        <w:tab w:val="right" w:pos="8640"/>
        <w:tab w:val="right" w:pos="10800"/>
      </w:tabs>
      <w:ind w:left="-360"/>
      <w:rPr>
        <w:rFonts w:ascii="Arial" w:hAnsi="Arial"/>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06F0"/>
    <w:rsid w:val="0003587F"/>
    <w:rsid w:val="00045F8B"/>
    <w:rsid w:val="000712D5"/>
    <w:rsid w:val="000829C3"/>
    <w:rsid w:val="00083ED8"/>
    <w:rsid w:val="00086AA6"/>
    <w:rsid w:val="000A2CBE"/>
    <w:rsid w:val="000A363B"/>
    <w:rsid w:val="000B3AC6"/>
    <w:rsid w:val="000E3BC7"/>
    <w:rsid w:val="000E5D83"/>
    <w:rsid w:val="000F262D"/>
    <w:rsid w:val="000F66AB"/>
    <w:rsid w:val="00124873"/>
    <w:rsid w:val="00127E91"/>
    <w:rsid w:val="00131EAB"/>
    <w:rsid w:val="00151C9E"/>
    <w:rsid w:val="00152175"/>
    <w:rsid w:val="001801B6"/>
    <w:rsid w:val="00183489"/>
    <w:rsid w:val="0019514F"/>
    <w:rsid w:val="001B5BA1"/>
    <w:rsid w:val="001C0326"/>
    <w:rsid w:val="001C3480"/>
    <w:rsid w:val="001D4163"/>
    <w:rsid w:val="001D545C"/>
    <w:rsid w:val="001E7765"/>
    <w:rsid w:val="001F7F56"/>
    <w:rsid w:val="00200E1A"/>
    <w:rsid w:val="002170CC"/>
    <w:rsid w:val="00236BB9"/>
    <w:rsid w:val="00263763"/>
    <w:rsid w:val="00276018"/>
    <w:rsid w:val="0028287A"/>
    <w:rsid w:val="00285451"/>
    <w:rsid w:val="00295264"/>
    <w:rsid w:val="00297BDD"/>
    <w:rsid w:val="002A12DF"/>
    <w:rsid w:val="002C65CC"/>
    <w:rsid w:val="002E40A6"/>
    <w:rsid w:val="002F30EE"/>
    <w:rsid w:val="002F40E3"/>
    <w:rsid w:val="00301DC0"/>
    <w:rsid w:val="00304E90"/>
    <w:rsid w:val="00312165"/>
    <w:rsid w:val="00314806"/>
    <w:rsid w:val="00314887"/>
    <w:rsid w:val="003647E6"/>
    <w:rsid w:val="003A143E"/>
    <w:rsid w:val="003A290B"/>
    <w:rsid w:val="003A7B08"/>
    <w:rsid w:val="003B0C96"/>
    <w:rsid w:val="003B479E"/>
    <w:rsid w:val="003C554B"/>
    <w:rsid w:val="003D4759"/>
    <w:rsid w:val="00403B57"/>
    <w:rsid w:val="00403F35"/>
    <w:rsid w:val="0041170B"/>
    <w:rsid w:val="00451EB8"/>
    <w:rsid w:val="00453E0C"/>
    <w:rsid w:val="00465391"/>
    <w:rsid w:val="00476118"/>
    <w:rsid w:val="0048299E"/>
    <w:rsid w:val="00496047"/>
    <w:rsid w:val="004A21B2"/>
    <w:rsid w:val="004A76A0"/>
    <w:rsid w:val="004C517A"/>
    <w:rsid w:val="004D03A2"/>
    <w:rsid w:val="004D0910"/>
    <w:rsid w:val="004E53E6"/>
    <w:rsid w:val="004F028D"/>
    <w:rsid w:val="004F4EBA"/>
    <w:rsid w:val="0052270C"/>
    <w:rsid w:val="00527730"/>
    <w:rsid w:val="00540EC6"/>
    <w:rsid w:val="00546576"/>
    <w:rsid w:val="00547DD8"/>
    <w:rsid w:val="005547AD"/>
    <w:rsid w:val="00580E35"/>
    <w:rsid w:val="005872E7"/>
    <w:rsid w:val="0059206A"/>
    <w:rsid w:val="005A573D"/>
    <w:rsid w:val="005C2689"/>
    <w:rsid w:val="005D14E2"/>
    <w:rsid w:val="005E1EDD"/>
    <w:rsid w:val="005E6208"/>
    <w:rsid w:val="005E7885"/>
    <w:rsid w:val="005F0C31"/>
    <w:rsid w:val="005F1A6A"/>
    <w:rsid w:val="005F1C3C"/>
    <w:rsid w:val="00602084"/>
    <w:rsid w:val="00607916"/>
    <w:rsid w:val="00631621"/>
    <w:rsid w:val="006418A3"/>
    <w:rsid w:val="006518D5"/>
    <w:rsid w:val="0065197F"/>
    <w:rsid w:val="00674B77"/>
    <w:rsid w:val="00675C00"/>
    <w:rsid w:val="00682048"/>
    <w:rsid w:val="006838FB"/>
    <w:rsid w:val="00686731"/>
    <w:rsid w:val="006959AC"/>
    <w:rsid w:val="006B6469"/>
    <w:rsid w:val="006C03D6"/>
    <w:rsid w:val="006D1628"/>
    <w:rsid w:val="0071217D"/>
    <w:rsid w:val="00721418"/>
    <w:rsid w:val="0072715F"/>
    <w:rsid w:val="00734E05"/>
    <w:rsid w:val="00736077"/>
    <w:rsid w:val="007420B4"/>
    <w:rsid w:val="00742A7E"/>
    <w:rsid w:val="00750CBE"/>
    <w:rsid w:val="007558A0"/>
    <w:rsid w:val="007A1564"/>
    <w:rsid w:val="007A31AE"/>
    <w:rsid w:val="007A4CA4"/>
    <w:rsid w:val="007B462E"/>
    <w:rsid w:val="007C610E"/>
    <w:rsid w:val="0080329A"/>
    <w:rsid w:val="00831990"/>
    <w:rsid w:val="00837E60"/>
    <w:rsid w:val="008420E4"/>
    <w:rsid w:val="00874160"/>
    <w:rsid w:val="00882B44"/>
    <w:rsid w:val="008848D7"/>
    <w:rsid w:val="008A5941"/>
    <w:rsid w:val="008A59F4"/>
    <w:rsid w:val="008B19E1"/>
    <w:rsid w:val="008E1348"/>
    <w:rsid w:val="008E353F"/>
    <w:rsid w:val="008F10DE"/>
    <w:rsid w:val="008F278E"/>
    <w:rsid w:val="009048DE"/>
    <w:rsid w:val="00921F70"/>
    <w:rsid w:val="0092299E"/>
    <w:rsid w:val="00935DB3"/>
    <w:rsid w:val="009461D3"/>
    <w:rsid w:val="0094792A"/>
    <w:rsid w:val="00964605"/>
    <w:rsid w:val="00970D03"/>
    <w:rsid w:val="00980FB7"/>
    <w:rsid w:val="009A3C26"/>
    <w:rsid w:val="009A5856"/>
    <w:rsid w:val="009B107D"/>
    <w:rsid w:val="009B636D"/>
    <w:rsid w:val="009C21A3"/>
    <w:rsid w:val="009D4E01"/>
    <w:rsid w:val="009F540D"/>
    <w:rsid w:val="00A152A2"/>
    <w:rsid w:val="00A33274"/>
    <w:rsid w:val="00A3542A"/>
    <w:rsid w:val="00A40628"/>
    <w:rsid w:val="00A432F8"/>
    <w:rsid w:val="00A53864"/>
    <w:rsid w:val="00A63AA0"/>
    <w:rsid w:val="00A76ED0"/>
    <w:rsid w:val="00A814DF"/>
    <w:rsid w:val="00AA23D0"/>
    <w:rsid w:val="00AC7225"/>
    <w:rsid w:val="00AD2B3F"/>
    <w:rsid w:val="00AD2DD6"/>
    <w:rsid w:val="00AD5F82"/>
    <w:rsid w:val="00AE05C5"/>
    <w:rsid w:val="00AF2BBC"/>
    <w:rsid w:val="00AF32DB"/>
    <w:rsid w:val="00AF4070"/>
    <w:rsid w:val="00AF5140"/>
    <w:rsid w:val="00B0053C"/>
    <w:rsid w:val="00B02F5F"/>
    <w:rsid w:val="00B02F78"/>
    <w:rsid w:val="00B0769D"/>
    <w:rsid w:val="00B36765"/>
    <w:rsid w:val="00B367A0"/>
    <w:rsid w:val="00B472F6"/>
    <w:rsid w:val="00B47E67"/>
    <w:rsid w:val="00B63254"/>
    <w:rsid w:val="00B747DE"/>
    <w:rsid w:val="00B776F8"/>
    <w:rsid w:val="00BB2349"/>
    <w:rsid w:val="00BD2E29"/>
    <w:rsid w:val="00BD72B6"/>
    <w:rsid w:val="00BF22F2"/>
    <w:rsid w:val="00BF3A9B"/>
    <w:rsid w:val="00C0562E"/>
    <w:rsid w:val="00C106F0"/>
    <w:rsid w:val="00C10AB3"/>
    <w:rsid w:val="00C12EEF"/>
    <w:rsid w:val="00C3057C"/>
    <w:rsid w:val="00C43B23"/>
    <w:rsid w:val="00C500EE"/>
    <w:rsid w:val="00C52952"/>
    <w:rsid w:val="00C621F6"/>
    <w:rsid w:val="00C6514A"/>
    <w:rsid w:val="00C66309"/>
    <w:rsid w:val="00C80F19"/>
    <w:rsid w:val="00C814AE"/>
    <w:rsid w:val="00C94F10"/>
    <w:rsid w:val="00CB4093"/>
    <w:rsid w:val="00CB4322"/>
    <w:rsid w:val="00CC088E"/>
    <w:rsid w:val="00CC1078"/>
    <w:rsid w:val="00CC3018"/>
    <w:rsid w:val="00CC491A"/>
    <w:rsid w:val="00CD0A36"/>
    <w:rsid w:val="00CE468A"/>
    <w:rsid w:val="00CE6994"/>
    <w:rsid w:val="00CF4D2C"/>
    <w:rsid w:val="00D02661"/>
    <w:rsid w:val="00D26AD1"/>
    <w:rsid w:val="00D27058"/>
    <w:rsid w:val="00D3346D"/>
    <w:rsid w:val="00D46805"/>
    <w:rsid w:val="00D730FF"/>
    <w:rsid w:val="00D73799"/>
    <w:rsid w:val="00D73910"/>
    <w:rsid w:val="00D7576F"/>
    <w:rsid w:val="00D8358E"/>
    <w:rsid w:val="00D84782"/>
    <w:rsid w:val="00DA2BB3"/>
    <w:rsid w:val="00DC3F0D"/>
    <w:rsid w:val="00DE2CF6"/>
    <w:rsid w:val="00DE4F88"/>
    <w:rsid w:val="00DE50BC"/>
    <w:rsid w:val="00DF394B"/>
    <w:rsid w:val="00DF71E1"/>
    <w:rsid w:val="00E040F2"/>
    <w:rsid w:val="00E07CF9"/>
    <w:rsid w:val="00E10729"/>
    <w:rsid w:val="00E1305A"/>
    <w:rsid w:val="00E212A6"/>
    <w:rsid w:val="00E2162E"/>
    <w:rsid w:val="00E25D21"/>
    <w:rsid w:val="00E26F49"/>
    <w:rsid w:val="00E32B19"/>
    <w:rsid w:val="00E41A5A"/>
    <w:rsid w:val="00E51F2B"/>
    <w:rsid w:val="00E5322E"/>
    <w:rsid w:val="00E546AA"/>
    <w:rsid w:val="00E70421"/>
    <w:rsid w:val="00E70723"/>
    <w:rsid w:val="00E8476B"/>
    <w:rsid w:val="00E86B99"/>
    <w:rsid w:val="00EA6D3F"/>
    <w:rsid w:val="00ED7573"/>
    <w:rsid w:val="00F00003"/>
    <w:rsid w:val="00F107D8"/>
    <w:rsid w:val="00F134F4"/>
    <w:rsid w:val="00F2367D"/>
    <w:rsid w:val="00F9125B"/>
    <w:rsid w:val="00F91648"/>
    <w:rsid w:val="00F92105"/>
    <w:rsid w:val="00F9309A"/>
    <w:rsid w:val="00F93280"/>
    <w:rsid w:val="00F93983"/>
    <w:rsid w:val="00FA23A2"/>
    <w:rsid w:val="00FA2EAF"/>
    <w:rsid w:val="00FC67F1"/>
    <w:rsid w:val="00FD3D02"/>
    <w:rsid w:val="00FD6C0A"/>
    <w:rsid w:val="00FE2BBE"/>
    <w:rsid w:val="00FF18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991F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lang w:val="en-GB"/>
    </w:rPr>
  </w:style>
  <w:style w:type="paragraph" w:styleId="Heading1">
    <w:name w:val="heading 1"/>
    <w:basedOn w:val="Normal"/>
    <w:link w:val="Heading1Char"/>
    <w:uiPriority w:val="9"/>
    <w:qFormat/>
    <w:rsid w:val="00CE6994"/>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link w:val="BalloonTextChar"/>
    <w:rsid w:val="004A21B2"/>
    <w:rPr>
      <w:rFonts w:ascii="Tahoma" w:hAnsi="Tahoma" w:cs="Tahoma"/>
      <w:sz w:val="16"/>
      <w:szCs w:val="16"/>
    </w:rPr>
  </w:style>
  <w:style w:type="paragraph" w:styleId="BodyText">
    <w:name w:val="Body Text"/>
    <w:basedOn w:val="Normal"/>
    <w:rsid w:val="00D26AD1"/>
    <w:pPr>
      <w:jc w:val="both"/>
    </w:pPr>
    <w:rPr>
      <w:spacing w:val="-1"/>
      <w:sz w:val="22"/>
      <w:szCs w:val="22"/>
    </w:rPr>
  </w:style>
  <w:style w:type="paragraph" w:customStyle="1" w:styleId="casehead1">
    <w:name w:val="casehead1"/>
    <w:basedOn w:val="Normal"/>
    <w:next w:val="BodyText"/>
    <w:pPr>
      <w:jc w:val="both"/>
    </w:pPr>
    <w:rPr>
      <w:rFonts w:ascii="Arial" w:hAnsi="Arial"/>
      <w:b/>
      <w:caps/>
    </w:rPr>
  </w:style>
  <w:style w:type="paragraph" w:customStyle="1" w:styleId="casehead2">
    <w:name w:val="casehead2"/>
    <w:basedOn w:val="Normal"/>
    <w:next w:val="BodyText"/>
    <w:pPr>
      <w:jc w:val="both"/>
    </w:pPr>
    <w:rPr>
      <w:rFonts w:ascii="Arial" w:hAnsi="Arial"/>
      <w:b/>
    </w:rPr>
  </w:style>
  <w:style w:type="paragraph" w:customStyle="1" w:styleId="casehead3">
    <w:name w:val="casehead3"/>
    <w:basedOn w:val="Normal"/>
    <w:next w:val="BodyText"/>
    <w:pPr>
      <w:jc w:val="both"/>
    </w:pPr>
    <w:rPr>
      <w:sz w:val="24"/>
      <w:u w:val="single"/>
    </w:rPr>
  </w:style>
  <w:style w:type="paragraph" w:customStyle="1" w:styleId="FootnoteText1">
    <w:name w:val="Footnote Text1"/>
    <w:basedOn w:val="Normal"/>
    <w:next w:val="BodyText"/>
    <w:rsid w:val="00AF32DB"/>
    <w:pPr>
      <w:tabs>
        <w:tab w:val="left" w:pos="-1440"/>
        <w:tab w:val="left" w:pos="-720"/>
        <w:tab w:val="left" w:pos="1"/>
        <w:tab w:val="right" w:pos="9000"/>
      </w:tabs>
      <w:jc w:val="both"/>
    </w:pPr>
    <w:rPr>
      <w:rFonts w:ascii="Arial" w:hAnsi="Arial"/>
      <w:sz w:val="17"/>
    </w:rPr>
  </w:style>
  <w:style w:type="paragraph" w:customStyle="1" w:styleId="Casehead4">
    <w:name w:val="Casehead4"/>
    <w:basedOn w:val="Normal"/>
    <w:next w:val="BodyText"/>
    <w:pPr>
      <w:tabs>
        <w:tab w:val="left" w:pos="-1440"/>
        <w:tab w:val="left" w:pos="-720"/>
        <w:tab w:val="left" w:pos="1"/>
      </w:tabs>
      <w:jc w:val="both"/>
    </w:pPr>
    <w:rPr>
      <w:i/>
      <w:noProof/>
      <w:sz w:val="24"/>
    </w:rPr>
  </w:style>
  <w:style w:type="character" w:customStyle="1" w:styleId="BalloonTextChar">
    <w:name w:val="Balloon Text Char"/>
    <w:link w:val="BalloonText"/>
    <w:rsid w:val="004A21B2"/>
    <w:rPr>
      <w:rFonts w:ascii="Tahoma" w:hAnsi="Tahoma" w:cs="Tahoma"/>
      <w:sz w:val="16"/>
      <w:szCs w:val="16"/>
      <w:lang w:val="en-US" w:eastAsia="en-US"/>
    </w:rPr>
  </w:style>
  <w:style w:type="paragraph" w:styleId="FootnoteText">
    <w:name w:val="footnote text"/>
    <w:basedOn w:val="Normal"/>
    <w:link w:val="FootnoteTextChar"/>
    <w:uiPriority w:val="99"/>
    <w:rsid w:val="007A4CA4"/>
  </w:style>
  <w:style w:type="character" w:customStyle="1" w:styleId="FootnoteTextChar">
    <w:name w:val="Footnote Text Char"/>
    <w:link w:val="FootnoteText"/>
    <w:uiPriority w:val="99"/>
    <w:rsid w:val="007A4CA4"/>
    <w:rPr>
      <w:lang w:val="en-US" w:eastAsia="en-US"/>
    </w:rPr>
  </w:style>
  <w:style w:type="character" w:styleId="FootnoteReference">
    <w:name w:val="footnote reference"/>
    <w:uiPriority w:val="99"/>
    <w:rsid w:val="007A4CA4"/>
    <w:rPr>
      <w:vertAlign w:val="superscript"/>
    </w:rPr>
  </w:style>
  <w:style w:type="table" w:styleId="TableGrid">
    <w:name w:val="Table Grid"/>
    <w:basedOn w:val="TableNormal"/>
    <w:uiPriority w:val="39"/>
    <w:rsid w:val="00FA23A2"/>
    <w:rPr>
      <w:rFonts w:asciiTheme="minorHAnsi" w:eastAsiaTheme="minorEastAsia" w:hAnsiTheme="minorHAnsi" w:cstheme="minorBidi"/>
      <w:sz w:val="24"/>
      <w:szCs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E6994"/>
    <w:rPr>
      <w:b/>
      <w:bCs/>
      <w:kern w:val="36"/>
      <w:sz w:val="48"/>
      <w:szCs w:val="48"/>
    </w:rPr>
  </w:style>
  <w:style w:type="character" w:customStyle="1" w:styleId="a-size-large">
    <w:name w:val="a-size-large"/>
    <w:basedOn w:val="DefaultParagraphFont"/>
    <w:rsid w:val="00CE6994"/>
  </w:style>
  <w:style w:type="character" w:styleId="Hyperlink">
    <w:name w:val="Hyperlink"/>
    <w:basedOn w:val="DefaultParagraphFont"/>
    <w:rsid w:val="00F134F4"/>
    <w:rPr>
      <w:color w:val="0563C1" w:themeColor="hyperlink"/>
      <w:u w:val="single"/>
    </w:rPr>
  </w:style>
  <w:style w:type="character" w:styleId="CommentReference">
    <w:name w:val="annotation reference"/>
    <w:basedOn w:val="DefaultParagraphFont"/>
    <w:rsid w:val="00F134F4"/>
    <w:rPr>
      <w:sz w:val="16"/>
      <w:szCs w:val="16"/>
    </w:rPr>
  </w:style>
  <w:style w:type="paragraph" w:styleId="CommentText">
    <w:name w:val="annotation text"/>
    <w:basedOn w:val="Normal"/>
    <w:link w:val="CommentTextChar"/>
    <w:rsid w:val="00F134F4"/>
  </w:style>
  <w:style w:type="character" w:customStyle="1" w:styleId="CommentTextChar">
    <w:name w:val="Comment Text Char"/>
    <w:basedOn w:val="DefaultParagraphFont"/>
    <w:link w:val="CommentText"/>
    <w:rsid w:val="00F134F4"/>
    <w:rPr>
      <w:lang w:val="en-GB"/>
    </w:rPr>
  </w:style>
  <w:style w:type="paragraph" w:styleId="CommentSubject">
    <w:name w:val="annotation subject"/>
    <w:basedOn w:val="CommentText"/>
    <w:next w:val="CommentText"/>
    <w:link w:val="CommentSubjectChar"/>
    <w:rsid w:val="00F134F4"/>
    <w:rPr>
      <w:b/>
      <w:bCs/>
    </w:rPr>
  </w:style>
  <w:style w:type="character" w:customStyle="1" w:styleId="CommentSubjectChar">
    <w:name w:val="Comment Subject Char"/>
    <w:basedOn w:val="CommentTextChar"/>
    <w:link w:val="CommentSubject"/>
    <w:rsid w:val="00F134F4"/>
    <w:rPr>
      <w:b/>
      <w:bCs/>
      <w:lang w:val="en-GB"/>
    </w:rPr>
  </w:style>
  <w:style w:type="paragraph" w:styleId="Revision">
    <w:name w:val="Revision"/>
    <w:hidden/>
    <w:uiPriority w:val="99"/>
    <w:semiHidden/>
    <w:rsid w:val="00E41A5A"/>
    <w:rPr>
      <w:lang w:val="en-GB"/>
    </w:rPr>
  </w:style>
  <w:style w:type="paragraph" w:styleId="EndnoteText">
    <w:name w:val="endnote text"/>
    <w:basedOn w:val="Normal"/>
    <w:link w:val="EndnoteTextChar"/>
    <w:rsid w:val="006418A3"/>
    <w:rPr>
      <w:sz w:val="24"/>
      <w:szCs w:val="24"/>
    </w:rPr>
  </w:style>
  <w:style w:type="character" w:customStyle="1" w:styleId="EndnoteTextChar">
    <w:name w:val="Endnote Text Char"/>
    <w:basedOn w:val="DefaultParagraphFont"/>
    <w:link w:val="EndnoteText"/>
    <w:rsid w:val="006418A3"/>
    <w:rPr>
      <w:sz w:val="24"/>
      <w:szCs w:val="24"/>
      <w:lang w:val="en-GB"/>
    </w:rPr>
  </w:style>
  <w:style w:type="character" w:styleId="EndnoteReference">
    <w:name w:val="endnote reference"/>
    <w:basedOn w:val="DefaultParagraphFont"/>
    <w:rsid w:val="006418A3"/>
    <w:rPr>
      <w:vertAlign w:val="superscript"/>
    </w:rPr>
  </w:style>
  <w:style w:type="character" w:styleId="FollowedHyperlink">
    <w:name w:val="FollowedHyperlink"/>
    <w:basedOn w:val="DefaultParagraphFont"/>
    <w:rsid w:val="009F540D"/>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lang w:val="en-GB"/>
    </w:rPr>
  </w:style>
  <w:style w:type="paragraph" w:styleId="Heading1">
    <w:name w:val="heading 1"/>
    <w:basedOn w:val="Normal"/>
    <w:link w:val="Heading1Char"/>
    <w:uiPriority w:val="9"/>
    <w:qFormat/>
    <w:rsid w:val="00CE6994"/>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link w:val="BalloonTextChar"/>
    <w:rsid w:val="004A21B2"/>
    <w:rPr>
      <w:rFonts w:ascii="Tahoma" w:hAnsi="Tahoma" w:cs="Tahoma"/>
      <w:sz w:val="16"/>
      <w:szCs w:val="16"/>
    </w:rPr>
  </w:style>
  <w:style w:type="paragraph" w:styleId="BodyText">
    <w:name w:val="Body Text"/>
    <w:basedOn w:val="Normal"/>
    <w:rsid w:val="00D26AD1"/>
    <w:pPr>
      <w:jc w:val="both"/>
    </w:pPr>
    <w:rPr>
      <w:spacing w:val="-1"/>
      <w:sz w:val="22"/>
      <w:szCs w:val="22"/>
    </w:rPr>
  </w:style>
  <w:style w:type="paragraph" w:customStyle="1" w:styleId="casehead1">
    <w:name w:val="casehead1"/>
    <w:basedOn w:val="Normal"/>
    <w:next w:val="BodyText"/>
    <w:pPr>
      <w:jc w:val="both"/>
    </w:pPr>
    <w:rPr>
      <w:rFonts w:ascii="Arial" w:hAnsi="Arial"/>
      <w:b/>
      <w:caps/>
    </w:rPr>
  </w:style>
  <w:style w:type="paragraph" w:customStyle="1" w:styleId="casehead2">
    <w:name w:val="casehead2"/>
    <w:basedOn w:val="Normal"/>
    <w:next w:val="BodyText"/>
    <w:pPr>
      <w:jc w:val="both"/>
    </w:pPr>
    <w:rPr>
      <w:rFonts w:ascii="Arial" w:hAnsi="Arial"/>
      <w:b/>
    </w:rPr>
  </w:style>
  <w:style w:type="paragraph" w:customStyle="1" w:styleId="casehead3">
    <w:name w:val="casehead3"/>
    <w:basedOn w:val="Normal"/>
    <w:next w:val="BodyText"/>
    <w:pPr>
      <w:jc w:val="both"/>
    </w:pPr>
    <w:rPr>
      <w:sz w:val="24"/>
      <w:u w:val="single"/>
    </w:rPr>
  </w:style>
  <w:style w:type="paragraph" w:customStyle="1" w:styleId="FootnoteText1">
    <w:name w:val="Footnote Text1"/>
    <w:basedOn w:val="Normal"/>
    <w:next w:val="BodyText"/>
    <w:rsid w:val="00AF32DB"/>
    <w:pPr>
      <w:tabs>
        <w:tab w:val="left" w:pos="-1440"/>
        <w:tab w:val="left" w:pos="-720"/>
        <w:tab w:val="left" w:pos="1"/>
        <w:tab w:val="right" w:pos="9000"/>
      </w:tabs>
      <w:jc w:val="both"/>
    </w:pPr>
    <w:rPr>
      <w:rFonts w:ascii="Arial" w:hAnsi="Arial"/>
      <w:sz w:val="17"/>
    </w:rPr>
  </w:style>
  <w:style w:type="paragraph" w:customStyle="1" w:styleId="Casehead4">
    <w:name w:val="Casehead4"/>
    <w:basedOn w:val="Normal"/>
    <w:next w:val="BodyText"/>
    <w:pPr>
      <w:tabs>
        <w:tab w:val="left" w:pos="-1440"/>
        <w:tab w:val="left" w:pos="-720"/>
        <w:tab w:val="left" w:pos="1"/>
      </w:tabs>
      <w:jc w:val="both"/>
    </w:pPr>
    <w:rPr>
      <w:i/>
      <w:noProof/>
      <w:sz w:val="24"/>
    </w:rPr>
  </w:style>
  <w:style w:type="character" w:customStyle="1" w:styleId="BalloonTextChar">
    <w:name w:val="Balloon Text Char"/>
    <w:link w:val="BalloonText"/>
    <w:rsid w:val="004A21B2"/>
    <w:rPr>
      <w:rFonts w:ascii="Tahoma" w:hAnsi="Tahoma" w:cs="Tahoma"/>
      <w:sz w:val="16"/>
      <w:szCs w:val="16"/>
      <w:lang w:val="en-US" w:eastAsia="en-US"/>
    </w:rPr>
  </w:style>
  <w:style w:type="paragraph" w:styleId="FootnoteText">
    <w:name w:val="footnote text"/>
    <w:basedOn w:val="Normal"/>
    <w:link w:val="FootnoteTextChar"/>
    <w:uiPriority w:val="99"/>
    <w:rsid w:val="007A4CA4"/>
  </w:style>
  <w:style w:type="character" w:customStyle="1" w:styleId="FootnoteTextChar">
    <w:name w:val="Footnote Text Char"/>
    <w:link w:val="FootnoteText"/>
    <w:uiPriority w:val="99"/>
    <w:rsid w:val="007A4CA4"/>
    <w:rPr>
      <w:lang w:val="en-US" w:eastAsia="en-US"/>
    </w:rPr>
  </w:style>
  <w:style w:type="character" w:styleId="FootnoteReference">
    <w:name w:val="footnote reference"/>
    <w:uiPriority w:val="99"/>
    <w:rsid w:val="007A4CA4"/>
    <w:rPr>
      <w:vertAlign w:val="superscript"/>
    </w:rPr>
  </w:style>
  <w:style w:type="table" w:styleId="TableGrid">
    <w:name w:val="Table Grid"/>
    <w:basedOn w:val="TableNormal"/>
    <w:uiPriority w:val="39"/>
    <w:rsid w:val="00FA23A2"/>
    <w:rPr>
      <w:rFonts w:asciiTheme="minorHAnsi" w:eastAsiaTheme="minorEastAsia" w:hAnsiTheme="minorHAnsi" w:cstheme="minorBidi"/>
      <w:sz w:val="24"/>
      <w:szCs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E6994"/>
    <w:rPr>
      <w:b/>
      <w:bCs/>
      <w:kern w:val="36"/>
      <w:sz w:val="48"/>
      <w:szCs w:val="48"/>
    </w:rPr>
  </w:style>
  <w:style w:type="character" w:customStyle="1" w:styleId="a-size-large">
    <w:name w:val="a-size-large"/>
    <w:basedOn w:val="DefaultParagraphFont"/>
    <w:rsid w:val="00CE6994"/>
  </w:style>
  <w:style w:type="character" w:styleId="Hyperlink">
    <w:name w:val="Hyperlink"/>
    <w:basedOn w:val="DefaultParagraphFont"/>
    <w:rsid w:val="00F134F4"/>
    <w:rPr>
      <w:color w:val="0563C1" w:themeColor="hyperlink"/>
      <w:u w:val="single"/>
    </w:rPr>
  </w:style>
  <w:style w:type="character" w:styleId="CommentReference">
    <w:name w:val="annotation reference"/>
    <w:basedOn w:val="DefaultParagraphFont"/>
    <w:rsid w:val="00F134F4"/>
    <w:rPr>
      <w:sz w:val="16"/>
      <w:szCs w:val="16"/>
    </w:rPr>
  </w:style>
  <w:style w:type="paragraph" w:styleId="CommentText">
    <w:name w:val="annotation text"/>
    <w:basedOn w:val="Normal"/>
    <w:link w:val="CommentTextChar"/>
    <w:rsid w:val="00F134F4"/>
  </w:style>
  <w:style w:type="character" w:customStyle="1" w:styleId="CommentTextChar">
    <w:name w:val="Comment Text Char"/>
    <w:basedOn w:val="DefaultParagraphFont"/>
    <w:link w:val="CommentText"/>
    <w:rsid w:val="00F134F4"/>
    <w:rPr>
      <w:lang w:val="en-GB"/>
    </w:rPr>
  </w:style>
  <w:style w:type="paragraph" w:styleId="CommentSubject">
    <w:name w:val="annotation subject"/>
    <w:basedOn w:val="CommentText"/>
    <w:next w:val="CommentText"/>
    <w:link w:val="CommentSubjectChar"/>
    <w:rsid w:val="00F134F4"/>
    <w:rPr>
      <w:b/>
      <w:bCs/>
    </w:rPr>
  </w:style>
  <w:style w:type="character" w:customStyle="1" w:styleId="CommentSubjectChar">
    <w:name w:val="Comment Subject Char"/>
    <w:basedOn w:val="CommentTextChar"/>
    <w:link w:val="CommentSubject"/>
    <w:rsid w:val="00F134F4"/>
    <w:rPr>
      <w:b/>
      <w:bCs/>
      <w:lang w:val="en-GB"/>
    </w:rPr>
  </w:style>
  <w:style w:type="paragraph" w:styleId="Revision">
    <w:name w:val="Revision"/>
    <w:hidden/>
    <w:uiPriority w:val="99"/>
    <w:semiHidden/>
    <w:rsid w:val="00E41A5A"/>
    <w:rPr>
      <w:lang w:val="en-GB"/>
    </w:rPr>
  </w:style>
  <w:style w:type="paragraph" w:styleId="EndnoteText">
    <w:name w:val="endnote text"/>
    <w:basedOn w:val="Normal"/>
    <w:link w:val="EndnoteTextChar"/>
    <w:rsid w:val="006418A3"/>
    <w:rPr>
      <w:sz w:val="24"/>
      <w:szCs w:val="24"/>
    </w:rPr>
  </w:style>
  <w:style w:type="character" w:customStyle="1" w:styleId="EndnoteTextChar">
    <w:name w:val="Endnote Text Char"/>
    <w:basedOn w:val="DefaultParagraphFont"/>
    <w:link w:val="EndnoteText"/>
    <w:rsid w:val="006418A3"/>
    <w:rPr>
      <w:sz w:val="24"/>
      <w:szCs w:val="24"/>
      <w:lang w:val="en-GB"/>
    </w:rPr>
  </w:style>
  <w:style w:type="character" w:styleId="EndnoteReference">
    <w:name w:val="endnote reference"/>
    <w:basedOn w:val="DefaultParagraphFont"/>
    <w:rsid w:val="006418A3"/>
    <w:rPr>
      <w:vertAlign w:val="superscript"/>
    </w:rPr>
  </w:style>
  <w:style w:type="character" w:styleId="FollowedHyperlink">
    <w:name w:val="FollowedHyperlink"/>
    <w:basedOn w:val="DefaultParagraphFont"/>
    <w:rsid w:val="009F54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059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microsoft.com/office/2007/relationships/hdphoto" Target="media/hdphoto3.wdp"/><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4.png"/><Relationship Id="rId2" Type="http://schemas.openxmlformats.org/officeDocument/2006/relationships/styles" Target="styles.xml"/><Relationship Id="rId16" Type="http://schemas.microsoft.com/office/2007/relationships/hdphoto" Target="media/hdphoto2.wd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www.iveycases.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microsoft.com/office/2007/relationships/hdphoto" Target="media/hdphoto1.wd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uller\AppData\Roaming\Microsoft\Templates\Ivey%20Case\Ivey%20Case%20template%20(2013).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s\Jimmy\Downloads\State_Zhvi_AllHome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900" b="0">
                <a:solidFill>
                  <a:schemeClr val="tx1"/>
                </a:solidFill>
                <a:latin typeface="Arial" charset="0"/>
                <a:ea typeface="Arial" charset="0"/>
                <a:cs typeface="Arial" charset="0"/>
              </a:rPr>
              <a:t>U.S. Real Estate Price</a:t>
            </a:r>
            <a:r>
              <a:rPr lang="en-US" sz="900" b="0" baseline="0">
                <a:solidFill>
                  <a:schemeClr val="tx1"/>
                </a:solidFill>
                <a:latin typeface="Arial" charset="0"/>
                <a:ea typeface="Arial" charset="0"/>
                <a:cs typeface="Arial" charset="0"/>
              </a:rPr>
              <a:t> Index</a:t>
            </a:r>
          </a:p>
          <a:p>
            <a:pPr>
              <a:defRPr sz="1400" b="0" i="0" u="none" strike="noStrike" kern="1200" spc="0" baseline="0">
                <a:solidFill>
                  <a:schemeClr val="tx1">
                    <a:lumMod val="65000"/>
                    <a:lumOff val="35000"/>
                  </a:schemeClr>
                </a:solidFill>
                <a:latin typeface="+mn-lt"/>
                <a:ea typeface="+mn-ea"/>
                <a:cs typeface="+mn-cs"/>
              </a:defRPr>
            </a:pPr>
            <a:r>
              <a:rPr lang="en-US" sz="900" b="0" baseline="0">
                <a:solidFill>
                  <a:schemeClr val="tx1"/>
                </a:solidFill>
                <a:latin typeface="Arial" charset="0"/>
                <a:ea typeface="Arial" charset="0"/>
                <a:cs typeface="Arial" charset="0"/>
              </a:rPr>
              <a:t>(1996 = 100)</a:t>
            </a:r>
            <a:endParaRPr lang="en-US" sz="900" b="0">
              <a:solidFill>
                <a:schemeClr val="tx1"/>
              </a:solidFill>
              <a:latin typeface="Arial" charset="0"/>
              <a:ea typeface="Arial" charset="0"/>
              <a:cs typeface="Arial" charset="0"/>
            </a:endParaRPr>
          </a:p>
        </c:rich>
      </c:tx>
      <c:layout/>
      <c:overlay val="0"/>
      <c:spPr>
        <a:noFill/>
        <a:ln>
          <a:noFill/>
        </a:ln>
        <a:effectLst/>
      </c:spPr>
    </c:title>
    <c:autoTitleDeleted val="0"/>
    <c:plotArea>
      <c:layout/>
      <c:lineChart>
        <c:grouping val="standard"/>
        <c:varyColors val="0"/>
        <c:ser>
          <c:idx val="0"/>
          <c:order val="0"/>
          <c:spPr>
            <a:ln w="28575" cap="rnd">
              <a:solidFill>
                <a:schemeClr val="tx1"/>
              </a:solidFill>
              <a:round/>
            </a:ln>
            <a:effectLst/>
          </c:spPr>
          <c:marker>
            <c:symbol val="none"/>
          </c:marker>
          <c:cat>
            <c:numRef>
              <c:f>State_Zhvi_AllHomes!$A$53:$A$301</c:f>
              <c:numCache>
                <c:formatCode>m/d/yy</c:formatCode>
                <c:ptCount val="249"/>
                <c:pt idx="0">
                  <c:v>35156</c:v>
                </c:pt>
                <c:pt idx="1">
                  <c:v>35186</c:v>
                </c:pt>
                <c:pt idx="2">
                  <c:v>35217</c:v>
                </c:pt>
                <c:pt idx="3">
                  <c:v>35247</c:v>
                </c:pt>
                <c:pt idx="4">
                  <c:v>35278</c:v>
                </c:pt>
                <c:pt idx="5">
                  <c:v>35309</c:v>
                </c:pt>
                <c:pt idx="6">
                  <c:v>35339</c:v>
                </c:pt>
                <c:pt idx="7">
                  <c:v>35370</c:v>
                </c:pt>
                <c:pt idx="8">
                  <c:v>35400</c:v>
                </c:pt>
                <c:pt idx="9">
                  <c:v>35431</c:v>
                </c:pt>
                <c:pt idx="10">
                  <c:v>35462</c:v>
                </c:pt>
                <c:pt idx="11">
                  <c:v>35490</c:v>
                </c:pt>
                <c:pt idx="12">
                  <c:v>35521</c:v>
                </c:pt>
                <c:pt idx="13">
                  <c:v>35551</c:v>
                </c:pt>
                <c:pt idx="14">
                  <c:v>35582</c:v>
                </c:pt>
                <c:pt idx="15">
                  <c:v>35612</c:v>
                </c:pt>
                <c:pt idx="16">
                  <c:v>35643</c:v>
                </c:pt>
                <c:pt idx="17">
                  <c:v>35674</c:v>
                </c:pt>
                <c:pt idx="18">
                  <c:v>35704</c:v>
                </c:pt>
                <c:pt idx="19">
                  <c:v>35735</c:v>
                </c:pt>
                <c:pt idx="20">
                  <c:v>35765</c:v>
                </c:pt>
                <c:pt idx="21">
                  <c:v>35796</c:v>
                </c:pt>
                <c:pt idx="22">
                  <c:v>35827</c:v>
                </c:pt>
                <c:pt idx="23">
                  <c:v>35855</c:v>
                </c:pt>
                <c:pt idx="24">
                  <c:v>35886</c:v>
                </c:pt>
                <c:pt idx="25">
                  <c:v>35916</c:v>
                </c:pt>
                <c:pt idx="26">
                  <c:v>35947</c:v>
                </c:pt>
                <c:pt idx="27">
                  <c:v>35977</c:v>
                </c:pt>
                <c:pt idx="28">
                  <c:v>36008</c:v>
                </c:pt>
                <c:pt idx="29">
                  <c:v>36039</c:v>
                </c:pt>
                <c:pt idx="30">
                  <c:v>36069</c:v>
                </c:pt>
                <c:pt idx="31">
                  <c:v>36100</c:v>
                </c:pt>
                <c:pt idx="32">
                  <c:v>36130</c:v>
                </c:pt>
                <c:pt idx="33">
                  <c:v>36161</c:v>
                </c:pt>
                <c:pt idx="34">
                  <c:v>36192</c:v>
                </c:pt>
                <c:pt idx="35">
                  <c:v>36220</c:v>
                </c:pt>
                <c:pt idx="36">
                  <c:v>36251</c:v>
                </c:pt>
                <c:pt idx="37">
                  <c:v>36281</c:v>
                </c:pt>
                <c:pt idx="38">
                  <c:v>36312</c:v>
                </c:pt>
                <c:pt idx="39">
                  <c:v>36342</c:v>
                </c:pt>
                <c:pt idx="40">
                  <c:v>36373</c:v>
                </c:pt>
                <c:pt idx="41">
                  <c:v>36404</c:v>
                </c:pt>
                <c:pt idx="42">
                  <c:v>36434</c:v>
                </c:pt>
                <c:pt idx="43">
                  <c:v>36465</c:v>
                </c:pt>
                <c:pt idx="44">
                  <c:v>36495</c:v>
                </c:pt>
                <c:pt idx="45">
                  <c:v>36526</c:v>
                </c:pt>
                <c:pt idx="46">
                  <c:v>36557</c:v>
                </c:pt>
                <c:pt idx="47">
                  <c:v>36586</c:v>
                </c:pt>
                <c:pt idx="48">
                  <c:v>36617</c:v>
                </c:pt>
                <c:pt idx="49">
                  <c:v>36647</c:v>
                </c:pt>
                <c:pt idx="50">
                  <c:v>36678</c:v>
                </c:pt>
                <c:pt idx="51">
                  <c:v>36708</c:v>
                </c:pt>
                <c:pt idx="52">
                  <c:v>36739</c:v>
                </c:pt>
                <c:pt idx="53">
                  <c:v>36770</c:v>
                </c:pt>
                <c:pt idx="54">
                  <c:v>36800</c:v>
                </c:pt>
                <c:pt idx="55">
                  <c:v>36831</c:v>
                </c:pt>
                <c:pt idx="56">
                  <c:v>36861</c:v>
                </c:pt>
                <c:pt idx="57">
                  <c:v>36892</c:v>
                </c:pt>
                <c:pt idx="58">
                  <c:v>36923</c:v>
                </c:pt>
                <c:pt idx="59">
                  <c:v>36951</c:v>
                </c:pt>
                <c:pt idx="60">
                  <c:v>36982</c:v>
                </c:pt>
                <c:pt idx="61">
                  <c:v>37012</c:v>
                </c:pt>
                <c:pt idx="62">
                  <c:v>37043</c:v>
                </c:pt>
                <c:pt idx="63">
                  <c:v>37073</c:v>
                </c:pt>
                <c:pt idx="64">
                  <c:v>37104</c:v>
                </c:pt>
                <c:pt idx="65">
                  <c:v>37135</c:v>
                </c:pt>
                <c:pt idx="66">
                  <c:v>37165</c:v>
                </c:pt>
                <c:pt idx="67">
                  <c:v>37196</c:v>
                </c:pt>
                <c:pt idx="68">
                  <c:v>37226</c:v>
                </c:pt>
                <c:pt idx="69">
                  <c:v>37257</c:v>
                </c:pt>
                <c:pt idx="70">
                  <c:v>37288</c:v>
                </c:pt>
                <c:pt idx="71">
                  <c:v>37316</c:v>
                </c:pt>
                <c:pt idx="72">
                  <c:v>37347</c:v>
                </c:pt>
                <c:pt idx="73">
                  <c:v>37377</c:v>
                </c:pt>
                <c:pt idx="74">
                  <c:v>37408</c:v>
                </c:pt>
                <c:pt idx="75">
                  <c:v>37438</c:v>
                </c:pt>
                <c:pt idx="76">
                  <c:v>37469</c:v>
                </c:pt>
                <c:pt idx="77">
                  <c:v>37500</c:v>
                </c:pt>
                <c:pt idx="78">
                  <c:v>37530</c:v>
                </c:pt>
                <c:pt idx="79">
                  <c:v>37561</c:v>
                </c:pt>
                <c:pt idx="80">
                  <c:v>37591</c:v>
                </c:pt>
                <c:pt idx="81">
                  <c:v>37622</c:v>
                </c:pt>
                <c:pt idx="82">
                  <c:v>37653</c:v>
                </c:pt>
                <c:pt idx="83">
                  <c:v>37681</c:v>
                </c:pt>
                <c:pt idx="84">
                  <c:v>37712</c:v>
                </c:pt>
                <c:pt idx="85">
                  <c:v>37742</c:v>
                </c:pt>
                <c:pt idx="86">
                  <c:v>37773</c:v>
                </c:pt>
                <c:pt idx="87">
                  <c:v>37803</c:v>
                </c:pt>
                <c:pt idx="88">
                  <c:v>37834</c:v>
                </c:pt>
                <c:pt idx="89">
                  <c:v>37865</c:v>
                </c:pt>
                <c:pt idx="90">
                  <c:v>37895</c:v>
                </c:pt>
                <c:pt idx="91">
                  <c:v>37926</c:v>
                </c:pt>
                <c:pt idx="92">
                  <c:v>37956</c:v>
                </c:pt>
                <c:pt idx="93">
                  <c:v>37987</c:v>
                </c:pt>
                <c:pt idx="94">
                  <c:v>38018</c:v>
                </c:pt>
                <c:pt idx="95">
                  <c:v>38047</c:v>
                </c:pt>
                <c:pt idx="96">
                  <c:v>38078</c:v>
                </c:pt>
                <c:pt idx="97">
                  <c:v>38108</c:v>
                </c:pt>
                <c:pt idx="98">
                  <c:v>38139</c:v>
                </c:pt>
                <c:pt idx="99">
                  <c:v>38169</c:v>
                </c:pt>
                <c:pt idx="100">
                  <c:v>38200</c:v>
                </c:pt>
                <c:pt idx="101">
                  <c:v>38231</c:v>
                </c:pt>
                <c:pt idx="102">
                  <c:v>38261</c:v>
                </c:pt>
                <c:pt idx="103">
                  <c:v>38292</c:v>
                </c:pt>
                <c:pt idx="104">
                  <c:v>38322</c:v>
                </c:pt>
                <c:pt idx="105">
                  <c:v>38353</c:v>
                </c:pt>
                <c:pt idx="106">
                  <c:v>38384</c:v>
                </c:pt>
                <c:pt idx="107">
                  <c:v>38412</c:v>
                </c:pt>
                <c:pt idx="108">
                  <c:v>38443</c:v>
                </c:pt>
                <c:pt idx="109">
                  <c:v>38473</c:v>
                </c:pt>
                <c:pt idx="110">
                  <c:v>38504</c:v>
                </c:pt>
                <c:pt idx="111">
                  <c:v>38534</c:v>
                </c:pt>
                <c:pt idx="112">
                  <c:v>38565</c:v>
                </c:pt>
                <c:pt idx="113">
                  <c:v>38596</c:v>
                </c:pt>
                <c:pt idx="114">
                  <c:v>38626</c:v>
                </c:pt>
                <c:pt idx="115">
                  <c:v>38657</c:v>
                </c:pt>
                <c:pt idx="116">
                  <c:v>38687</c:v>
                </c:pt>
                <c:pt idx="117">
                  <c:v>38718</c:v>
                </c:pt>
                <c:pt idx="118">
                  <c:v>38749</c:v>
                </c:pt>
                <c:pt idx="119">
                  <c:v>38777</c:v>
                </c:pt>
                <c:pt idx="120">
                  <c:v>38808</c:v>
                </c:pt>
                <c:pt idx="121">
                  <c:v>38838</c:v>
                </c:pt>
                <c:pt idx="122">
                  <c:v>38869</c:v>
                </c:pt>
                <c:pt idx="123">
                  <c:v>38899</c:v>
                </c:pt>
                <c:pt idx="124">
                  <c:v>38930</c:v>
                </c:pt>
                <c:pt idx="125">
                  <c:v>38961</c:v>
                </c:pt>
                <c:pt idx="126">
                  <c:v>38991</c:v>
                </c:pt>
                <c:pt idx="127">
                  <c:v>39022</c:v>
                </c:pt>
                <c:pt idx="128">
                  <c:v>39052</c:v>
                </c:pt>
                <c:pt idx="129">
                  <c:v>39083</c:v>
                </c:pt>
                <c:pt idx="130">
                  <c:v>39114</c:v>
                </c:pt>
                <c:pt idx="131">
                  <c:v>39142</c:v>
                </c:pt>
                <c:pt idx="132">
                  <c:v>39173</c:v>
                </c:pt>
                <c:pt idx="133">
                  <c:v>39203</c:v>
                </c:pt>
                <c:pt idx="134">
                  <c:v>39234</c:v>
                </c:pt>
                <c:pt idx="135">
                  <c:v>39264</c:v>
                </c:pt>
                <c:pt idx="136">
                  <c:v>39295</c:v>
                </c:pt>
                <c:pt idx="137">
                  <c:v>39326</c:v>
                </c:pt>
                <c:pt idx="138">
                  <c:v>39356</c:v>
                </c:pt>
                <c:pt idx="139">
                  <c:v>39387</c:v>
                </c:pt>
                <c:pt idx="140">
                  <c:v>39417</c:v>
                </c:pt>
                <c:pt idx="141">
                  <c:v>39448</c:v>
                </c:pt>
                <c:pt idx="142">
                  <c:v>39479</c:v>
                </c:pt>
                <c:pt idx="143">
                  <c:v>39508</c:v>
                </c:pt>
                <c:pt idx="144">
                  <c:v>39539</c:v>
                </c:pt>
                <c:pt idx="145">
                  <c:v>39569</c:v>
                </c:pt>
                <c:pt idx="146">
                  <c:v>39600</c:v>
                </c:pt>
                <c:pt idx="147">
                  <c:v>39630</c:v>
                </c:pt>
                <c:pt idx="148">
                  <c:v>39661</c:v>
                </c:pt>
                <c:pt idx="149">
                  <c:v>39692</c:v>
                </c:pt>
                <c:pt idx="150">
                  <c:v>39722</c:v>
                </c:pt>
                <c:pt idx="151">
                  <c:v>39753</c:v>
                </c:pt>
                <c:pt idx="152">
                  <c:v>39783</c:v>
                </c:pt>
                <c:pt idx="153">
                  <c:v>39814</c:v>
                </c:pt>
                <c:pt idx="154">
                  <c:v>39845</c:v>
                </c:pt>
                <c:pt idx="155">
                  <c:v>39873</c:v>
                </c:pt>
                <c:pt idx="156">
                  <c:v>39904</c:v>
                </c:pt>
                <c:pt idx="157">
                  <c:v>39934</c:v>
                </c:pt>
                <c:pt idx="158">
                  <c:v>39965</c:v>
                </c:pt>
                <c:pt idx="159">
                  <c:v>39995</c:v>
                </c:pt>
                <c:pt idx="160">
                  <c:v>40026</c:v>
                </c:pt>
                <c:pt idx="161">
                  <c:v>40057</c:v>
                </c:pt>
                <c:pt idx="162">
                  <c:v>40087</c:v>
                </c:pt>
                <c:pt idx="163">
                  <c:v>40118</c:v>
                </c:pt>
                <c:pt idx="164">
                  <c:v>40148</c:v>
                </c:pt>
                <c:pt idx="165">
                  <c:v>40179</c:v>
                </c:pt>
                <c:pt idx="166">
                  <c:v>40210</c:v>
                </c:pt>
                <c:pt idx="167">
                  <c:v>40238</c:v>
                </c:pt>
                <c:pt idx="168">
                  <c:v>40269</c:v>
                </c:pt>
                <c:pt idx="169">
                  <c:v>40299</c:v>
                </c:pt>
                <c:pt idx="170">
                  <c:v>40330</c:v>
                </c:pt>
                <c:pt idx="171">
                  <c:v>40360</c:v>
                </c:pt>
                <c:pt idx="172">
                  <c:v>40391</c:v>
                </c:pt>
                <c:pt idx="173">
                  <c:v>40422</c:v>
                </c:pt>
                <c:pt idx="174">
                  <c:v>40452</c:v>
                </c:pt>
                <c:pt idx="175">
                  <c:v>40483</c:v>
                </c:pt>
                <c:pt idx="176">
                  <c:v>40513</c:v>
                </c:pt>
                <c:pt idx="177">
                  <c:v>40544</c:v>
                </c:pt>
                <c:pt idx="178">
                  <c:v>40575</c:v>
                </c:pt>
                <c:pt idx="179">
                  <c:v>40603</c:v>
                </c:pt>
                <c:pt idx="180">
                  <c:v>40634</c:v>
                </c:pt>
                <c:pt idx="181">
                  <c:v>40664</c:v>
                </c:pt>
                <c:pt idx="182">
                  <c:v>40695</c:v>
                </c:pt>
                <c:pt idx="183">
                  <c:v>40725</c:v>
                </c:pt>
                <c:pt idx="184">
                  <c:v>40756</c:v>
                </c:pt>
                <c:pt idx="185">
                  <c:v>40787</c:v>
                </c:pt>
                <c:pt idx="186">
                  <c:v>40817</c:v>
                </c:pt>
                <c:pt idx="187">
                  <c:v>40848</c:v>
                </c:pt>
                <c:pt idx="188">
                  <c:v>40878</c:v>
                </c:pt>
                <c:pt idx="189">
                  <c:v>40909</c:v>
                </c:pt>
                <c:pt idx="190">
                  <c:v>40940</c:v>
                </c:pt>
                <c:pt idx="191">
                  <c:v>40969</c:v>
                </c:pt>
                <c:pt idx="192">
                  <c:v>41000</c:v>
                </c:pt>
                <c:pt idx="193">
                  <c:v>41030</c:v>
                </c:pt>
                <c:pt idx="194">
                  <c:v>41061</c:v>
                </c:pt>
                <c:pt idx="195">
                  <c:v>41091</c:v>
                </c:pt>
                <c:pt idx="196">
                  <c:v>41122</c:v>
                </c:pt>
                <c:pt idx="197">
                  <c:v>41153</c:v>
                </c:pt>
                <c:pt idx="198">
                  <c:v>41183</c:v>
                </c:pt>
                <c:pt idx="199">
                  <c:v>41214</c:v>
                </c:pt>
                <c:pt idx="200">
                  <c:v>41244</c:v>
                </c:pt>
                <c:pt idx="201">
                  <c:v>41275</c:v>
                </c:pt>
                <c:pt idx="202">
                  <c:v>41306</c:v>
                </c:pt>
                <c:pt idx="203">
                  <c:v>41334</c:v>
                </c:pt>
                <c:pt idx="204">
                  <c:v>41365</c:v>
                </c:pt>
                <c:pt idx="205">
                  <c:v>41395</c:v>
                </c:pt>
                <c:pt idx="206">
                  <c:v>41426</c:v>
                </c:pt>
                <c:pt idx="207">
                  <c:v>41456</c:v>
                </c:pt>
                <c:pt idx="208">
                  <c:v>41487</c:v>
                </c:pt>
                <c:pt idx="209">
                  <c:v>41518</c:v>
                </c:pt>
                <c:pt idx="210">
                  <c:v>41548</c:v>
                </c:pt>
                <c:pt idx="211">
                  <c:v>41579</c:v>
                </c:pt>
                <c:pt idx="212">
                  <c:v>41609</c:v>
                </c:pt>
                <c:pt idx="213">
                  <c:v>41640</c:v>
                </c:pt>
                <c:pt idx="214">
                  <c:v>41671</c:v>
                </c:pt>
                <c:pt idx="215">
                  <c:v>41699</c:v>
                </c:pt>
                <c:pt idx="216">
                  <c:v>41730</c:v>
                </c:pt>
                <c:pt idx="217">
                  <c:v>41760</c:v>
                </c:pt>
                <c:pt idx="218">
                  <c:v>41791</c:v>
                </c:pt>
                <c:pt idx="219">
                  <c:v>41821</c:v>
                </c:pt>
                <c:pt idx="220">
                  <c:v>41852</c:v>
                </c:pt>
                <c:pt idx="221">
                  <c:v>41883</c:v>
                </c:pt>
                <c:pt idx="222">
                  <c:v>41913</c:v>
                </c:pt>
                <c:pt idx="223">
                  <c:v>41944</c:v>
                </c:pt>
                <c:pt idx="224">
                  <c:v>41974</c:v>
                </c:pt>
                <c:pt idx="225">
                  <c:v>42005</c:v>
                </c:pt>
                <c:pt idx="226">
                  <c:v>42036</c:v>
                </c:pt>
                <c:pt idx="227">
                  <c:v>42064</c:v>
                </c:pt>
                <c:pt idx="228">
                  <c:v>42095</c:v>
                </c:pt>
                <c:pt idx="229">
                  <c:v>42125</c:v>
                </c:pt>
                <c:pt idx="230">
                  <c:v>42156</c:v>
                </c:pt>
                <c:pt idx="231">
                  <c:v>42186</c:v>
                </c:pt>
                <c:pt idx="232">
                  <c:v>42217</c:v>
                </c:pt>
                <c:pt idx="233">
                  <c:v>42248</c:v>
                </c:pt>
                <c:pt idx="234">
                  <c:v>42278</c:v>
                </c:pt>
                <c:pt idx="235">
                  <c:v>42309</c:v>
                </c:pt>
                <c:pt idx="236">
                  <c:v>42339</c:v>
                </c:pt>
                <c:pt idx="237">
                  <c:v>42370</c:v>
                </c:pt>
                <c:pt idx="238">
                  <c:v>42401</c:v>
                </c:pt>
                <c:pt idx="239">
                  <c:v>42430</c:v>
                </c:pt>
                <c:pt idx="240">
                  <c:v>42461</c:v>
                </c:pt>
                <c:pt idx="241">
                  <c:v>42491</c:v>
                </c:pt>
                <c:pt idx="242">
                  <c:v>42522</c:v>
                </c:pt>
                <c:pt idx="243">
                  <c:v>42552</c:v>
                </c:pt>
                <c:pt idx="244">
                  <c:v>42583</c:v>
                </c:pt>
                <c:pt idx="245">
                  <c:v>42614</c:v>
                </c:pt>
                <c:pt idx="246">
                  <c:v>42644</c:v>
                </c:pt>
                <c:pt idx="247">
                  <c:v>42675</c:v>
                </c:pt>
                <c:pt idx="248">
                  <c:v>42705</c:v>
                </c:pt>
              </c:numCache>
            </c:numRef>
          </c:cat>
          <c:val>
            <c:numRef>
              <c:f>State_Zhvi_AllHomes!$B$53:$B$301</c:f>
              <c:numCache>
                <c:formatCode>General</c:formatCode>
                <c:ptCount val="249"/>
                <c:pt idx="0">
                  <c:v>100</c:v>
                </c:pt>
                <c:pt idx="1">
                  <c:v>99.583282373245268</c:v>
                </c:pt>
                <c:pt idx="2">
                  <c:v>99.666245396605348</c:v>
                </c:pt>
                <c:pt idx="3">
                  <c:v>99.761778575019918</c:v>
                </c:pt>
                <c:pt idx="4">
                  <c:v>99.877424001522002</c:v>
                </c:pt>
                <c:pt idx="5">
                  <c:v>100.0408360172313</c:v>
                </c:pt>
                <c:pt idx="6">
                  <c:v>100.2067620639515</c:v>
                </c:pt>
                <c:pt idx="7">
                  <c:v>100.4380529169554</c:v>
                </c:pt>
                <c:pt idx="8">
                  <c:v>100.7020261731012</c:v>
                </c:pt>
                <c:pt idx="9">
                  <c:v>101.09170097979261</c:v>
                </c:pt>
                <c:pt idx="10">
                  <c:v>100.9418260541421</c:v>
                </c:pt>
                <c:pt idx="11">
                  <c:v>101.3582527292829</c:v>
                </c:pt>
                <c:pt idx="12">
                  <c:v>101.65220097055879</c:v>
                </c:pt>
                <c:pt idx="13">
                  <c:v>101.9265526624163</c:v>
                </c:pt>
                <c:pt idx="14">
                  <c:v>102.2009043542738</c:v>
                </c:pt>
                <c:pt idx="15">
                  <c:v>102.5266969883546</c:v>
                </c:pt>
                <c:pt idx="16">
                  <c:v>102.6480118770978</c:v>
                </c:pt>
                <c:pt idx="17">
                  <c:v>103.0205912729151</c:v>
                </c:pt>
                <c:pt idx="18">
                  <c:v>103.44093725793959</c:v>
                </c:pt>
                <c:pt idx="19">
                  <c:v>103.87800154918671</c:v>
                </c:pt>
                <c:pt idx="20">
                  <c:v>104.2649109217661</c:v>
                </c:pt>
                <c:pt idx="21">
                  <c:v>104.406113619618</c:v>
                </c:pt>
                <c:pt idx="22">
                  <c:v>104.89076974425819</c:v>
                </c:pt>
                <c:pt idx="23">
                  <c:v>105.3218340858854</c:v>
                </c:pt>
                <c:pt idx="24">
                  <c:v>105.4777273677351</c:v>
                </c:pt>
                <c:pt idx="25">
                  <c:v>105.73930630863239</c:v>
                </c:pt>
                <c:pt idx="26">
                  <c:v>106.0145328464461</c:v>
                </c:pt>
                <c:pt idx="27">
                  <c:v>107.8813971502171</c:v>
                </c:pt>
                <c:pt idx="28">
                  <c:v>108.1546664745195</c:v>
                </c:pt>
                <c:pt idx="29">
                  <c:v>108.4034970787623</c:v>
                </c:pt>
                <c:pt idx="30">
                  <c:v>108.6234455592984</c:v>
                </c:pt>
                <c:pt idx="31">
                  <c:v>108.8744978653649</c:v>
                </c:pt>
                <c:pt idx="32">
                  <c:v>109.2899561063775</c:v>
                </c:pt>
                <c:pt idx="33">
                  <c:v>109.81649943856991</c:v>
                </c:pt>
                <c:pt idx="34">
                  <c:v>110.3963636145287</c:v>
                </c:pt>
                <c:pt idx="35">
                  <c:v>110.9895580014291</c:v>
                </c:pt>
                <c:pt idx="36">
                  <c:v>111.6294081266249</c:v>
                </c:pt>
                <c:pt idx="37">
                  <c:v>112.2581497427029</c:v>
                </c:pt>
                <c:pt idx="38">
                  <c:v>113.06351665375681</c:v>
                </c:pt>
                <c:pt idx="39">
                  <c:v>113.63454451564439</c:v>
                </c:pt>
                <c:pt idx="40">
                  <c:v>114.1165528249184</c:v>
                </c:pt>
                <c:pt idx="41">
                  <c:v>114.6333004717978</c:v>
                </c:pt>
                <c:pt idx="42">
                  <c:v>115.2130131680867</c:v>
                </c:pt>
                <c:pt idx="43">
                  <c:v>115.83615003638241</c:v>
                </c:pt>
                <c:pt idx="44">
                  <c:v>116.43974602727511</c:v>
                </c:pt>
                <c:pt idx="45">
                  <c:v>117.14321761378309</c:v>
                </c:pt>
                <c:pt idx="46">
                  <c:v>117.9205102927024</c:v>
                </c:pt>
                <c:pt idx="47">
                  <c:v>118.66089242541599</c:v>
                </c:pt>
                <c:pt idx="48">
                  <c:v>119.27968687651099</c:v>
                </c:pt>
                <c:pt idx="49">
                  <c:v>120.015726592024</c:v>
                </c:pt>
                <c:pt idx="50">
                  <c:v>120.8342722343497</c:v>
                </c:pt>
                <c:pt idx="51">
                  <c:v>121.58116799286429</c:v>
                </c:pt>
                <c:pt idx="52">
                  <c:v>122.3584606717837</c:v>
                </c:pt>
                <c:pt idx="53">
                  <c:v>123.1270685163017</c:v>
                </c:pt>
                <c:pt idx="54">
                  <c:v>123.7914583480036</c:v>
                </c:pt>
                <c:pt idx="55">
                  <c:v>124.4080815904983</c:v>
                </c:pt>
                <c:pt idx="56">
                  <c:v>125.13760768021029</c:v>
                </c:pt>
                <c:pt idx="57">
                  <c:v>125.9583245311363</c:v>
                </c:pt>
                <c:pt idx="58">
                  <c:v>126.724761167054</c:v>
                </c:pt>
                <c:pt idx="59">
                  <c:v>127.4564584653663</c:v>
                </c:pt>
                <c:pt idx="60">
                  <c:v>128.2771753162923</c:v>
                </c:pt>
                <c:pt idx="61">
                  <c:v>129.19342534563299</c:v>
                </c:pt>
                <c:pt idx="62">
                  <c:v>130.07927845456891</c:v>
                </c:pt>
                <c:pt idx="63">
                  <c:v>130.88479684529261</c:v>
                </c:pt>
                <c:pt idx="64">
                  <c:v>131.60998051780399</c:v>
                </c:pt>
                <c:pt idx="65">
                  <c:v>132.3699035279206</c:v>
                </c:pt>
                <c:pt idx="66">
                  <c:v>133.13199774663761</c:v>
                </c:pt>
                <c:pt idx="67">
                  <c:v>133.86369504494991</c:v>
                </c:pt>
                <c:pt idx="68">
                  <c:v>134.5953923432622</c:v>
                </c:pt>
                <c:pt idx="69">
                  <c:v>135.3857122737835</c:v>
                </c:pt>
                <c:pt idx="70">
                  <c:v>136.1912306645072</c:v>
                </c:pt>
                <c:pt idx="71">
                  <c:v>136.98589301222921</c:v>
                </c:pt>
                <c:pt idx="72">
                  <c:v>137.7848977771518</c:v>
                </c:pt>
                <c:pt idx="73">
                  <c:v>138.60127221087711</c:v>
                </c:pt>
                <c:pt idx="74">
                  <c:v>139.47192685961079</c:v>
                </c:pt>
                <c:pt idx="75">
                  <c:v>140.48588127596639</c:v>
                </c:pt>
                <c:pt idx="76">
                  <c:v>141.5758279933338</c:v>
                </c:pt>
                <c:pt idx="77">
                  <c:v>142.6614322935005</c:v>
                </c:pt>
                <c:pt idx="78">
                  <c:v>143.71881088186279</c:v>
                </c:pt>
                <c:pt idx="79">
                  <c:v>144.8304696852334</c:v>
                </c:pt>
                <c:pt idx="80">
                  <c:v>145.90956035959911</c:v>
                </c:pt>
                <c:pt idx="81">
                  <c:v>146.9691101565617</c:v>
                </c:pt>
                <c:pt idx="82">
                  <c:v>148.0503720395277</c:v>
                </c:pt>
                <c:pt idx="83">
                  <c:v>149.1576884256977</c:v>
                </c:pt>
                <c:pt idx="84">
                  <c:v>150.254148768866</c:v>
                </c:pt>
                <c:pt idx="85">
                  <c:v>151.3766636152383</c:v>
                </c:pt>
                <c:pt idx="86">
                  <c:v>152.475295167007</c:v>
                </c:pt>
                <c:pt idx="87">
                  <c:v>153.52181771236769</c:v>
                </c:pt>
                <c:pt idx="88">
                  <c:v>154.585709926531</c:v>
                </c:pt>
                <c:pt idx="89">
                  <c:v>155.6886838955003</c:v>
                </c:pt>
                <c:pt idx="90">
                  <c:v>156.8546229138793</c:v>
                </c:pt>
                <c:pt idx="91">
                  <c:v>158.12912236227501</c:v>
                </c:pt>
                <c:pt idx="92">
                  <c:v>159.51001103208699</c:v>
                </c:pt>
                <c:pt idx="93">
                  <c:v>160.851817947093</c:v>
                </c:pt>
                <c:pt idx="94">
                  <c:v>162.20882332230121</c:v>
                </c:pt>
                <c:pt idx="95">
                  <c:v>163.71347088233219</c:v>
                </c:pt>
                <c:pt idx="96">
                  <c:v>165.34839095838319</c:v>
                </c:pt>
                <c:pt idx="97">
                  <c:v>167.09404267305121</c:v>
                </c:pt>
                <c:pt idx="98">
                  <c:v>168.97430932093999</c:v>
                </c:pt>
                <c:pt idx="99">
                  <c:v>170.8914865150341</c:v>
                </c:pt>
                <c:pt idx="100">
                  <c:v>172.8151773349295</c:v>
                </c:pt>
                <c:pt idx="101">
                  <c:v>174.72149848602211</c:v>
                </c:pt>
                <c:pt idx="102">
                  <c:v>175.2057262529764</c:v>
                </c:pt>
                <c:pt idx="103">
                  <c:v>176.95716785724531</c:v>
                </c:pt>
                <c:pt idx="104">
                  <c:v>178.70648650199399</c:v>
                </c:pt>
                <c:pt idx="105">
                  <c:v>180.4175918753765</c:v>
                </c:pt>
                <c:pt idx="106">
                  <c:v>182.15841868204379</c:v>
                </c:pt>
                <c:pt idx="107">
                  <c:v>183.91410620535331</c:v>
                </c:pt>
                <c:pt idx="108">
                  <c:v>185.76744986659779</c:v>
                </c:pt>
                <c:pt idx="109">
                  <c:v>187.61654760880171</c:v>
                </c:pt>
                <c:pt idx="110">
                  <c:v>189.48050606764781</c:v>
                </c:pt>
                <c:pt idx="111">
                  <c:v>191.3890466764208</c:v>
                </c:pt>
                <c:pt idx="112">
                  <c:v>193.2169148234214</c:v>
                </c:pt>
                <c:pt idx="113">
                  <c:v>194.9619875491293</c:v>
                </c:pt>
                <c:pt idx="114">
                  <c:v>196.7410276271624</c:v>
                </c:pt>
                <c:pt idx="115">
                  <c:v>198.45637891958569</c:v>
                </c:pt>
                <c:pt idx="116">
                  <c:v>199.86814700060251</c:v>
                </c:pt>
                <c:pt idx="117">
                  <c:v>200.98270074877351</c:v>
                </c:pt>
                <c:pt idx="118">
                  <c:v>201.87434374731049</c:v>
                </c:pt>
                <c:pt idx="119">
                  <c:v>202.69592908167661</c:v>
                </c:pt>
                <c:pt idx="120">
                  <c:v>203.46868634707519</c:v>
                </c:pt>
                <c:pt idx="121">
                  <c:v>204.0546231746851</c:v>
                </c:pt>
                <c:pt idx="122">
                  <c:v>204.4749691597097</c:v>
                </c:pt>
                <c:pt idx="123">
                  <c:v>204.83587227816511</c:v>
                </c:pt>
                <c:pt idx="124">
                  <c:v>205.14794732765299</c:v>
                </c:pt>
                <c:pt idx="125">
                  <c:v>205.3581203201652</c:v>
                </c:pt>
                <c:pt idx="126">
                  <c:v>205.53644891987261</c:v>
                </c:pt>
                <c:pt idx="127">
                  <c:v>205.63622801732799</c:v>
                </c:pt>
                <c:pt idx="128">
                  <c:v>205.610752503084</c:v>
                </c:pt>
                <c:pt idx="129">
                  <c:v>205.604383624523</c:v>
                </c:pt>
                <c:pt idx="130">
                  <c:v>205.72751527670181</c:v>
                </c:pt>
                <c:pt idx="131">
                  <c:v>205.87824540264509</c:v>
                </c:pt>
                <c:pt idx="132">
                  <c:v>205.93768826921419</c:v>
                </c:pt>
                <c:pt idx="133">
                  <c:v>205.90796683592961</c:v>
                </c:pt>
                <c:pt idx="134">
                  <c:v>205.69991680293771</c:v>
                </c:pt>
                <c:pt idx="135">
                  <c:v>205.37085807728721</c:v>
                </c:pt>
                <c:pt idx="136">
                  <c:v>207.41914480405029</c:v>
                </c:pt>
                <c:pt idx="137">
                  <c:v>206.92071082971299</c:v>
                </c:pt>
                <c:pt idx="138">
                  <c:v>206.347511759225</c:v>
                </c:pt>
                <c:pt idx="139">
                  <c:v>205.69954759258641</c:v>
                </c:pt>
                <c:pt idx="140">
                  <c:v>204.8210577128167</c:v>
                </c:pt>
                <c:pt idx="141">
                  <c:v>203.7515014762177</c:v>
                </c:pt>
                <c:pt idx="142">
                  <c:v>202.46388037584609</c:v>
                </c:pt>
                <c:pt idx="143">
                  <c:v>201.15964480966329</c:v>
                </c:pt>
                <c:pt idx="144">
                  <c:v>199.83048754476371</c:v>
                </c:pt>
                <c:pt idx="145">
                  <c:v>198.45771730710939</c:v>
                </c:pt>
                <c:pt idx="146">
                  <c:v>197.057948562512</c:v>
                </c:pt>
                <c:pt idx="147">
                  <c:v>195.79940277731001</c:v>
                </c:pt>
                <c:pt idx="148">
                  <c:v>192.7148123121886</c:v>
                </c:pt>
                <c:pt idx="149">
                  <c:v>191.68224093698319</c:v>
                </c:pt>
                <c:pt idx="150">
                  <c:v>190.5256796919206</c:v>
                </c:pt>
                <c:pt idx="151">
                  <c:v>189.21260664392329</c:v>
                </c:pt>
                <c:pt idx="152">
                  <c:v>188.16783954381401</c:v>
                </c:pt>
                <c:pt idx="153">
                  <c:v>187.70440199746201</c:v>
                </c:pt>
                <c:pt idx="154">
                  <c:v>187.37308480423661</c:v>
                </c:pt>
                <c:pt idx="155">
                  <c:v>186.59865627283261</c:v>
                </c:pt>
                <c:pt idx="156">
                  <c:v>185.66365069685821</c:v>
                </c:pt>
                <c:pt idx="157">
                  <c:v>184.79368898704061</c:v>
                </c:pt>
                <c:pt idx="158">
                  <c:v>183.92372727722201</c:v>
                </c:pt>
                <c:pt idx="159">
                  <c:v>183.01514577187399</c:v>
                </c:pt>
                <c:pt idx="160">
                  <c:v>178.7815699478862</c:v>
                </c:pt>
                <c:pt idx="161">
                  <c:v>178.13233426600689</c:v>
                </c:pt>
                <c:pt idx="162">
                  <c:v>177.5864303893517</c:v>
                </c:pt>
                <c:pt idx="163">
                  <c:v>177.28618325719131</c:v>
                </c:pt>
                <c:pt idx="164">
                  <c:v>176.4166363679476</c:v>
                </c:pt>
                <c:pt idx="165">
                  <c:v>175.10646706397509</c:v>
                </c:pt>
                <c:pt idx="166">
                  <c:v>174.131638712805</c:v>
                </c:pt>
                <c:pt idx="167">
                  <c:v>173.747556342444</c:v>
                </c:pt>
                <c:pt idx="168">
                  <c:v>173.3907691659158</c:v>
                </c:pt>
                <c:pt idx="169">
                  <c:v>172.98134125842429</c:v>
                </c:pt>
                <c:pt idx="170">
                  <c:v>172.4315380683644</c:v>
                </c:pt>
                <c:pt idx="171">
                  <c:v>171.75890650605709</c:v>
                </c:pt>
                <c:pt idx="172">
                  <c:v>170.96734588490699</c:v>
                </c:pt>
                <c:pt idx="173">
                  <c:v>170.11924521938909</c:v>
                </c:pt>
                <c:pt idx="174">
                  <c:v>169.32378528483429</c:v>
                </c:pt>
                <c:pt idx="175">
                  <c:v>168.69209651327611</c:v>
                </c:pt>
                <c:pt idx="176">
                  <c:v>168.21443062120281</c:v>
                </c:pt>
                <c:pt idx="177">
                  <c:v>167.64318120741709</c:v>
                </c:pt>
                <c:pt idx="178">
                  <c:v>167.01149243585891</c:v>
                </c:pt>
                <c:pt idx="179">
                  <c:v>166.449991305585</c:v>
                </c:pt>
                <c:pt idx="180">
                  <c:v>165.8085542505151</c:v>
                </c:pt>
                <c:pt idx="181">
                  <c:v>165.10667783767261</c:v>
                </c:pt>
                <c:pt idx="182">
                  <c:v>164.49448563313791</c:v>
                </c:pt>
                <c:pt idx="183">
                  <c:v>163.94078312967321</c:v>
                </c:pt>
                <c:pt idx="184">
                  <c:v>163.42802341695781</c:v>
                </c:pt>
                <c:pt idx="185">
                  <c:v>162.94645821147981</c:v>
                </c:pt>
                <c:pt idx="186">
                  <c:v>162.49218819983449</c:v>
                </c:pt>
                <c:pt idx="187">
                  <c:v>162.0710623521291</c:v>
                </c:pt>
                <c:pt idx="188">
                  <c:v>161.84100286125289</c:v>
                </c:pt>
                <c:pt idx="189">
                  <c:v>161.73767105602889</c:v>
                </c:pt>
                <c:pt idx="190">
                  <c:v>161.66748341474471</c:v>
                </c:pt>
                <c:pt idx="191">
                  <c:v>161.634339250805</c:v>
                </c:pt>
                <c:pt idx="192">
                  <c:v>161.731822085922</c:v>
                </c:pt>
                <c:pt idx="193">
                  <c:v>161.9599319200957</c:v>
                </c:pt>
                <c:pt idx="194">
                  <c:v>162.29527287289821</c:v>
                </c:pt>
                <c:pt idx="195">
                  <c:v>162.70275112368731</c:v>
                </c:pt>
                <c:pt idx="196">
                  <c:v>163.15507147863019</c:v>
                </c:pt>
                <c:pt idx="197">
                  <c:v>163.6405359975129</c:v>
                </c:pt>
                <c:pt idx="198">
                  <c:v>164.11235291947921</c:v>
                </c:pt>
                <c:pt idx="199">
                  <c:v>164.58027052804081</c:v>
                </c:pt>
                <c:pt idx="200">
                  <c:v>165.1495702851241</c:v>
                </c:pt>
                <c:pt idx="201">
                  <c:v>165.77346042987301</c:v>
                </c:pt>
                <c:pt idx="202">
                  <c:v>166.38175332100309</c:v>
                </c:pt>
                <c:pt idx="203">
                  <c:v>167.00759312245421</c:v>
                </c:pt>
                <c:pt idx="204">
                  <c:v>167.75041232604579</c:v>
                </c:pt>
                <c:pt idx="205">
                  <c:v>168.62775784209899</c:v>
                </c:pt>
                <c:pt idx="206">
                  <c:v>169.6357303572087</c:v>
                </c:pt>
                <c:pt idx="207">
                  <c:v>170.6612497826396</c:v>
                </c:pt>
                <c:pt idx="208">
                  <c:v>171.59903465646519</c:v>
                </c:pt>
                <c:pt idx="209">
                  <c:v>172.48222914262519</c:v>
                </c:pt>
                <c:pt idx="210">
                  <c:v>173.30693392771519</c:v>
                </c:pt>
                <c:pt idx="211">
                  <c:v>174.0380551910927</c:v>
                </c:pt>
                <c:pt idx="212">
                  <c:v>174.74578057404111</c:v>
                </c:pt>
                <c:pt idx="213">
                  <c:v>175.43205973326579</c:v>
                </c:pt>
                <c:pt idx="214">
                  <c:v>176.0325539975866</c:v>
                </c:pt>
                <c:pt idx="215">
                  <c:v>176.5804075309442</c:v>
                </c:pt>
                <c:pt idx="216">
                  <c:v>177.14970728802751</c:v>
                </c:pt>
                <c:pt idx="217">
                  <c:v>177.76384914926459</c:v>
                </c:pt>
                <c:pt idx="218">
                  <c:v>178.43453105486969</c:v>
                </c:pt>
                <c:pt idx="219">
                  <c:v>179.1286088409027</c:v>
                </c:pt>
                <c:pt idx="220">
                  <c:v>179.7973410898054</c:v>
                </c:pt>
                <c:pt idx="221">
                  <c:v>180.39588569742381</c:v>
                </c:pt>
                <c:pt idx="222">
                  <c:v>180.93594060397211</c:v>
                </c:pt>
                <c:pt idx="223">
                  <c:v>181.4779451672226</c:v>
                </c:pt>
                <c:pt idx="224">
                  <c:v>182.06674149132931</c:v>
                </c:pt>
                <c:pt idx="225">
                  <c:v>182.66138678554299</c:v>
                </c:pt>
                <c:pt idx="226">
                  <c:v>183.36911216849251</c:v>
                </c:pt>
                <c:pt idx="227">
                  <c:v>184.22696111752211</c:v>
                </c:pt>
                <c:pt idx="228">
                  <c:v>185.19983981198979</c:v>
                </c:pt>
                <c:pt idx="229">
                  <c:v>186.14932262602949</c:v>
                </c:pt>
                <c:pt idx="230">
                  <c:v>187.08515784315281</c:v>
                </c:pt>
                <c:pt idx="231">
                  <c:v>188.04243928400169</c:v>
                </c:pt>
                <c:pt idx="232">
                  <c:v>188.95292896399459</c:v>
                </c:pt>
                <c:pt idx="233">
                  <c:v>189.78348271919151</c:v>
                </c:pt>
                <c:pt idx="234">
                  <c:v>190.59843922076959</c:v>
                </c:pt>
                <c:pt idx="235">
                  <c:v>191.41144606564549</c:v>
                </c:pt>
                <c:pt idx="236">
                  <c:v>192.24784879094929</c:v>
                </c:pt>
                <c:pt idx="237">
                  <c:v>193.0452583822065</c:v>
                </c:pt>
                <c:pt idx="238">
                  <c:v>193.83097003324951</c:v>
                </c:pt>
                <c:pt idx="239">
                  <c:v>194.65372516163711</c:v>
                </c:pt>
                <c:pt idx="240">
                  <c:v>195.47453063332219</c:v>
                </c:pt>
                <c:pt idx="241">
                  <c:v>196.2173498369138</c:v>
                </c:pt>
                <c:pt idx="242">
                  <c:v>197.07714844264581</c:v>
                </c:pt>
                <c:pt idx="243">
                  <c:v>197.97204086901999</c:v>
                </c:pt>
                <c:pt idx="244">
                  <c:v>198.89227883252451</c:v>
                </c:pt>
                <c:pt idx="245">
                  <c:v>199.9762879590256</c:v>
                </c:pt>
                <c:pt idx="246">
                  <c:v>201.21626962171391</c:v>
                </c:pt>
                <c:pt idx="247">
                  <c:v>202.43090574727179</c:v>
                </c:pt>
                <c:pt idx="248">
                  <c:v>203.440827919084</c:v>
                </c:pt>
              </c:numCache>
            </c:numRef>
          </c:val>
          <c:smooth val="0"/>
        </c:ser>
        <c:dLbls>
          <c:showLegendKey val="0"/>
          <c:showVal val="0"/>
          <c:showCatName val="0"/>
          <c:showSerName val="0"/>
          <c:showPercent val="0"/>
          <c:showBubbleSize val="0"/>
        </c:dLbls>
        <c:marker val="1"/>
        <c:smooth val="0"/>
        <c:axId val="117805440"/>
        <c:axId val="117807744"/>
      </c:lineChart>
      <c:dateAx>
        <c:axId val="117805440"/>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17807744"/>
        <c:crosses val="autoZero"/>
        <c:auto val="1"/>
        <c:lblOffset val="100"/>
        <c:baseTimeUnit val="months"/>
      </c:dateAx>
      <c:valAx>
        <c:axId val="117807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178054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08F9E3-2A06-4A35-AE98-A873BF14A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Ivey Case template (2013).dot</Template>
  <TotalTime>25</TotalTime>
  <Pages>9</Pages>
  <Words>3139</Words>
  <Characters>17516</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Ivey Case Format</vt:lpstr>
    </vt:vector>
  </TitlesOfParts>
  <Company>Ivey Management Services</Company>
  <LinksUpToDate>false</LinksUpToDate>
  <CharactersWithSpaces>20614</CharactersWithSpaces>
  <SharedDoc>false</SharedDoc>
  <HLinks>
    <vt:vector size="12" baseType="variant">
      <vt:variant>
        <vt:i4>4849690</vt:i4>
      </vt:variant>
      <vt:variant>
        <vt:i4>17</vt:i4>
      </vt:variant>
      <vt:variant>
        <vt:i4>0</vt:i4>
      </vt:variant>
      <vt:variant>
        <vt:i4>5</vt:i4>
      </vt:variant>
      <vt:variant>
        <vt:lpwstr>http://www.iveycases.com/</vt:lpwstr>
      </vt:variant>
      <vt:variant>
        <vt:lpwstr/>
      </vt:variant>
      <vt:variant>
        <vt:i4>4325474</vt:i4>
      </vt:variant>
      <vt:variant>
        <vt:i4>14</vt:i4>
      </vt:variant>
      <vt:variant>
        <vt:i4>0</vt:i4>
      </vt:variant>
      <vt:variant>
        <vt:i4>5</vt:i4>
      </vt:variant>
      <vt:variant>
        <vt:lpwstr>mailto:cases@ivey.ca</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Ivey Case Format</dc:title>
  <dc:creator>IVEYIT</dc:creator>
  <cp:lastModifiedBy>Karen Pepers1</cp:lastModifiedBy>
  <cp:revision>4</cp:revision>
  <cp:lastPrinted>2017-02-23T17:13:00Z</cp:lastPrinted>
  <dcterms:created xsi:type="dcterms:W3CDTF">2017-08-01T15:00:00Z</dcterms:created>
  <dcterms:modified xsi:type="dcterms:W3CDTF">2017-08-11T13:14:00Z</dcterms:modified>
</cp:coreProperties>
</file>