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730C29" w:rsidRPr="00C82073" w14:paraId="70E3D4DF" w14:textId="77777777" w:rsidTr="00CB071A">
        <w:tc>
          <w:tcPr>
            <w:tcW w:w="4680" w:type="dxa"/>
          </w:tcPr>
          <w:p w14:paraId="7DEF4C7E" w14:textId="77777777" w:rsidR="00730C29" w:rsidRPr="00C82073" w:rsidRDefault="00730C29" w:rsidP="00CB071A">
            <w:pPr>
              <w:tabs>
                <w:tab w:val="left" w:pos="-1440"/>
                <w:tab w:val="left" w:pos="-720"/>
                <w:tab w:val="left" w:pos="1"/>
              </w:tabs>
              <w:jc w:val="both"/>
              <w:rPr>
                <w:rFonts w:ascii="Arial" w:hAnsi="Arial"/>
                <w:b/>
                <w:sz w:val="24"/>
                <w:lang w:val="en-GB"/>
              </w:rPr>
            </w:pPr>
            <w:r w:rsidRPr="00C82073">
              <w:rPr>
                <w:rFonts w:ascii="Arial" w:hAnsi="Arial"/>
                <w:b/>
                <w:noProof/>
                <w:sz w:val="24"/>
                <w:lang w:val="en-GB" w:eastAsia="en-GB"/>
              </w:rPr>
              <w:drawing>
                <wp:inline distT="0" distB="0" distL="0" distR="0" wp14:anchorId="0A31FE6F" wp14:editId="3AFA944F">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0567C1A" w14:textId="77777777" w:rsidR="00730C29" w:rsidRPr="00C82073" w:rsidRDefault="00730C29" w:rsidP="00CB071A">
            <w:pPr>
              <w:tabs>
                <w:tab w:val="left" w:pos="-1440"/>
                <w:tab w:val="left" w:pos="-720"/>
                <w:tab w:val="left" w:pos="1"/>
              </w:tabs>
              <w:jc w:val="right"/>
              <w:rPr>
                <w:rFonts w:ascii="Arial" w:hAnsi="Arial"/>
                <w:b/>
                <w:sz w:val="24"/>
                <w:lang w:val="en-GB"/>
              </w:rPr>
            </w:pPr>
            <w:r w:rsidRPr="00C82073">
              <w:rPr>
                <w:rFonts w:ascii="IveyVHWLogos" w:eastAsia="SimSun" w:hAnsi="IveyVHWLogos"/>
                <w:noProof/>
                <w:sz w:val="44"/>
                <w:szCs w:val="44"/>
                <w:lang w:val="en-GB" w:eastAsia="en-GB"/>
              </w:rPr>
              <w:drawing>
                <wp:inline distT="0" distB="0" distL="0" distR="0" wp14:anchorId="3A186614" wp14:editId="5510DCC3">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6F6A70A3" w14:textId="77777777" w:rsidR="00856D9F" w:rsidRPr="00C82073"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1700058" w14:textId="42F4C127" w:rsidR="00D75295" w:rsidRPr="00C82073" w:rsidRDefault="00730C29" w:rsidP="00F105B7">
      <w:pPr>
        <w:pStyle w:val="ProductNumber"/>
        <w:rPr>
          <w:lang w:val="en-GB"/>
        </w:rPr>
      </w:pPr>
      <w:r w:rsidRPr="00C82073">
        <w:rPr>
          <w:lang w:val="en-GB"/>
        </w:rPr>
        <w:t>9B17C</w:t>
      </w:r>
      <w:r w:rsidR="000B6F8E">
        <w:rPr>
          <w:lang w:val="en-GB"/>
        </w:rPr>
        <w:t>011</w:t>
      </w:r>
    </w:p>
    <w:p w14:paraId="20CA15CC" w14:textId="77777777" w:rsidR="00D75295" w:rsidRPr="00C82073" w:rsidRDefault="00D75295" w:rsidP="00D75295">
      <w:pPr>
        <w:jc w:val="right"/>
        <w:rPr>
          <w:rFonts w:ascii="Arial" w:hAnsi="Arial"/>
          <w:b/>
          <w:sz w:val="28"/>
          <w:szCs w:val="28"/>
          <w:lang w:val="en-GB"/>
        </w:rPr>
      </w:pPr>
    </w:p>
    <w:p w14:paraId="03B3072F" w14:textId="77777777" w:rsidR="00866F6D" w:rsidRPr="00C82073" w:rsidRDefault="00866F6D" w:rsidP="00D75295">
      <w:pPr>
        <w:jc w:val="right"/>
        <w:rPr>
          <w:rFonts w:ascii="Arial" w:hAnsi="Arial"/>
          <w:b/>
          <w:sz w:val="28"/>
          <w:szCs w:val="28"/>
          <w:lang w:val="en-GB"/>
        </w:rPr>
      </w:pPr>
    </w:p>
    <w:p w14:paraId="062741E9" w14:textId="77777777" w:rsidR="00013360" w:rsidRPr="00C82073" w:rsidRDefault="00DB40E2" w:rsidP="00013360">
      <w:pPr>
        <w:pStyle w:val="CaseTitle"/>
        <w:spacing w:after="0" w:line="240" w:lineRule="auto"/>
        <w:rPr>
          <w:lang w:val="en-GB"/>
        </w:rPr>
      </w:pPr>
      <w:r w:rsidRPr="00C82073">
        <w:rPr>
          <w:lang w:val="en-GB"/>
        </w:rPr>
        <w:t>Schneider electric india: leadership challenges</w:t>
      </w:r>
    </w:p>
    <w:p w14:paraId="2B184516" w14:textId="77777777" w:rsidR="00013360" w:rsidRPr="00C82073" w:rsidRDefault="00013360" w:rsidP="00013360">
      <w:pPr>
        <w:pStyle w:val="CaseTitle"/>
        <w:spacing w:after="0" w:line="240" w:lineRule="auto"/>
        <w:rPr>
          <w:sz w:val="20"/>
          <w:szCs w:val="20"/>
          <w:lang w:val="en-GB"/>
        </w:rPr>
      </w:pPr>
    </w:p>
    <w:p w14:paraId="5D1F34BB" w14:textId="77777777" w:rsidR="00CA3976" w:rsidRPr="00C82073" w:rsidRDefault="00CA3976" w:rsidP="00013360">
      <w:pPr>
        <w:pStyle w:val="CaseTitle"/>
        <w:spacing w:after="0" w:line="240" w:lineRule="auto"/>
        <w:rPr>
          <w:sz w:val="20"/>
          <w:szCs w:val="20"/>
          <w:lang w:val="en-GB"/>
        </w:rPr>
      </w:pPr>
    </w:p>
    <w:p w14:paraId="1136DEAD" w14:textId="77777777" w:rsidR="00013360" w:rsidRPr="00C82073" w:rsidRDefault="00013360" w:rsidP="00013360">
      <w:pPr>
        <w:pStyle w:val="CaseTitle"/>
        <w:spacing w:after="0" w:line="240" w:lineRule="auto"/>
        <w:rPr>
          <w:sz w:val="20"/>
          <w:szCs w:val="20"/>
          <w:lang w:val="en-GB"/>
        </w:rPr>
      </w:pPr>
    </w:p>
    <w:p w14:paraId="0109462D" w14:textId="3EA8CEC8" w:rsidR="00013360" w:rsidRPr="00C82073" w:rsidRDefault="00211E56" w:rsidP="00104567">
      <w:pPr>
        <w:pStyle w:val="StyleCopyrightStatementAfter0ptBottomSinglesolidline1"/>
        <w:rPr>
          <w:lang w:val="en-GB"/>
        </w:rPr>
      </w:pPr>
      <w:r>
        <w:rPr>
          <w:lang w:val="en-GB"/>
        </w:rPr>
        <w:t xml:space="preserve">Professor </w:t>
      </w:r>
      <w:r w:rsidR="00DB40E2" w:rsidRPr="00C82073">
        <w:rPr>
          <w:lang w:val="en-GB"/>
        </w:rPr>
        <w:t xml:space="preserve">Abinash Panda, </w:t>
      </w:r>
      <w:r>
        <w:rPr>
          <w:lang w:val="en-GB"/>
        </w:rPr>
        <w:t xml:space="preserve">Professor </w:t>
      </w:r>
      <w:r w:rsidR="00DB40E2" w:rsidRPr="00C82073">
        <w:rPr>
          <w:lang w:val="en-GB"/>
        </w:rPr>
        <w:t>Anshul Jain, and Samir Mishra</w:t>
      </w:r>
      <w:r w:rsidR="007E5921" w:rsidRPr="00C82073">
        <w:rPr>
          <w:lang w:val="en-GB"/>
        </w:rPr>
        <w:t xml:space="preserve"> wrote this case sol</w:t>
      </w:r>
      <w:r w:rsidR="00D75295" w:rsidRPr="00C82073">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5BD5F015" w14:textId="77777777" w:rsidR="00013360" w:rsidRPr="00C82073" w:rsidRDefault="00013360" w:rsidP="00104567">
      <w:pPr>
        <w:pStyle w:val="StyleCopyrightStatementAfter0ptBottomSinglesolidline1"/>
        <w:rPr>
          <w:lang w:val="en-GB"/>
        </w:rPr>
      </w:pPr>
    </w:p>
    <w:p w14:paraId="39683743" w14:textId="77777777" w:rsidR="00730C29" w:rsidRPr="00C82073" w:rsidRDefault="00730C29" w:rsidP="003C25FF">
      <w:pPr>
        <w:jc w:val="both"/>
        <w:rPr>
          <w:rFonts w:ascii="Arial" w:hAnsi="Arial" w:cs="Arial"/>
          <w:i/>
          <w:iCs/>
          <w:sz w:val="16"/>
          <w:szCs w:val="16"/>
          <w:lang w:val="en-GB"/>
        </w:rPr>
      </w:pPr>
      <w:r w:rsidRPr="00C82073">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C82073">
          <w:rPr>
            <w:rFonts w:ascii="Arial" w:hAnsi="Arial" w:cs="Arial"/>
            <w:i/>
            <w:iCs/>
            <w:sz w:val="16"/>
            <w:szCs w:val="16"/>
            <w:lang w:val="en-GB"/>
          </w:rPr>
          <w:t>cases@ivey.ca</w:t>
        </w:r>
      </w:hyperlink>
      <w:r w:rsidRPr="00C82073">
        <w:rPr>
          <w:rFonts w:ascii="Arial" w:hAnsi="Arial" w:cs="Arial"/>
          <w:i/>
          <w:iCs/>
          <w:sz w:val="16"/>
          <w:szCs w:val="16"/>
          <w:lang w:val="en-GB"/>
        </w:rPr>
        <w:t xml:space="preserve">; </w:t>
      </w:r>
      <w:hyperlink r:id="rId11" w:history="1">
        <w:r w:rsidRPr="00C82073">
          <w:rPr>
            <w:rFonts w:ascii="Arial" w:hAnsi="Arial" w:cs="Arial"/>
            <w:i/>
            <w:iCs/>
            <w:sz w:val="16"/>
            <w:szCs w:val="16"/>
            <w:lang w:val="en-GB"/>
          </w:rPr>
          <w:t>www.iveycases.com</w:t>
        </w:r>
      </w:hyperlink>
      <w:r w:rsidRPr="00C82073">
        <w:rPr>
          <w:rFonts w:ascii="Arial" w:hAnsi="Arial" w:cs="Arial"/>
          <w:i/>
          <w:iCs/>
          <w:sz w:val="16"/>
          <w:szCs w:val="16"/>
          <w:lang w:val="en-GB"/>
        </w:rPr>
        <w:t>.</w:t>
      </w:r>
    </w:p>
    <w:p w14:paraId="6E1CDE47" w14:textId="77777777" w:rsidR="00730C29" w:rsidRPr="00C82073" w:rsidRDefault="00730C29" w:rsidP="003C25FF">
      <w:pPr>
        <w:pStyle w:val="StyleCopyrightStatementAfter0ptBottomSinglesolidline1"/>
        <w:pBdr>
          <w:top w:val="none" w:sz="0" w:space="0" w:color="auto"/>
        </w:pBdr>
        <w:rPr>
          <w:lang w:val="en-GB"/>
        </w:rPr>
      </w:pPr>
    </w:p>
    <w:p w14:paraId="64883AEF" w14:textId="4479426B" w:rsidR="003B7EF2" w:rsidRPr="00C82073" w:rsidRDefault="00730C29" w:rsidP="003B7EF2">
      <w:pPr>
        <w:pStyle w:val="StyleStyleCopyrightStatementAfter0ptBottomSinglesolid"/>
        <w:rPr>
          <w:lang w:val="en-GB"/>
        </w:rPr>
      </w:pPr>
      <w:r w:rsidRPr="00C82073">
        <w:rPr>
          <w:lang w:val="en-GB"/>
        </w:rPr>
        <w:t>Copyright © 2017, Richard Ivey School of Business Foundation</w:t>
      </w:r>
      <w:r w:rsidR="003B7EF2" w:rsidRPr="00C82073">
        <w:rPr>
          <w:lang w:val="en-GB"/>
        </w:rPr>
        <w:tab/>
        <w:t xml:space="preserve">Version: </w:t>
      </w:r>
      <w:r w:rsidR="00361C8E" w:rsidRPr="00C82073">
        <w:rPr>
          <w:lang w:val="en-GB"/>
        </w:rPr>
        <w:t>201</w:t>
      </w:r>
      <w:r w:rsidR="00F842A5" w:rsidRPr="00C82073">
        <w:rPr>
          <w:lang w:val="en-GB"/>
        </w:rPr>
        <w:t>7</w:t>
      </w:r>
      <w:r w:rsidR="00361C8E" w:rsidRPr="00C82073">
        <w:rPr>
          <w:lang w:val="en-GB"/>
        </w:rPr>
        <w:t>-</w:t>
      </w:r>
      <w:r w:rsidR="000B6F8E">
        <w:rPr>
          <w:lang w:val="en-GB"/>
        </w:rPr>
        <w:t>03</w:t>
      </w:r>
      <w:r w:rsidR="00361C8E" w:rsidRPr="00C82073">
        <w:rPr>
          <w:lang w:val="en-GB"/>
        </w:rPr>
        <w:t>-</w:t>
      </w:r>
      <w:r w:rsidR="00634553">
        <w:rPr>
          <w:lang w:val="en-GB"/>
        </w:rPr>
        <w:t>07</w:t>
      </w:r>
    </w:p>
    <w:p w14:paraId="5949C774" w14:textId="77777777" w:rsidR="003B7EF2" w:rsidRPr="00C82073" w:rsidRDefault="003B7EF2" w:rsidP="00104567">
      <w:pPr>
        <w:pStyle w:val="StyleCopyrightStatementAfter0ptBottomSinglesolidline1"/>
        <w:rPr>
          <w:rFonts w:ascii="Times New Roman" w:hAnsi="Times New Roman"/>
          <w:sz w:val="20"/>
          <w:lang w:val="en-GB"/>
        </w:rPr>
      </w:pPr>
    </w:p>
    <w:p w14:paraId="7E7584CE" w14:textId="77777777" w:rsidR="003B7EF2" w:rsidRPr="00C82073" w:rsidRDefault="003B7EF2" w:rsidP="006F1D9E">
      <w:pPr>
        <w:pStyle w:val="Footnote"/>
        <w:rPr>
          <w:lang w:val="en-GB"/>
        </w:rPr>
      </w:pPr>
    </w:p>
    <w:p w14:paraId="7D74C09A" w14:textId="12F2DDBF" w:rsidR="00DB40E2" w:rsidRPr="00C82073" w:rsidRDefault="003C04C8" w:rsidP="00DB40E2">
      <w:pPr>
        <w:pStyle w:val="BodyTextMain"/>
        <w:rPr>
          <w:lang w:val="en-GB"/>
        </w:rPr>
      </w:pPr>
      <w:r w:rsidRPr="00C82073">
        <w:rPr>
          <w:lang w:val="en-GB"/>
        </w:rPr>
        <w:t xml:space="preserve">Late in the month of </w:t>
      </w:r>
      <w:r w:rsidR="00634553">
        <w:rPr>
          <w:lang w:val="en-GB"/>
        </w:rPr>
        <w:t>May 2015</w:t>
      </w:r>
      <w:r w:rsidR="007F26D6" w:rsidRPr="00C82073">
        <w:rPr>
          <w:lang w:val="en-GB"/>
        </w:rPr>
        <w:t>,</w:t>
      </w:r>
      <w:r w:rsidR="00C106F3" w:rsidRPr="00C82073">
        <w:rPr>
          <w:lang w:val="en-GB"/>
        </w:rPr>
        <w:t xml:space="preserve"> </w:t>
      </w:r>
      <w:r w:rsidR="00DB40E2" w:rsidRPr="00C82073">
        <w:rPr>
          <w:lang w:val="en-GB"/>
        </w:rPr>
        <w:t>Samir Mishra was walking the short distance from his air</w:t>
      </w:r>
      <w:r w:rsidR="00C16FA7" w:rsidRPr="00C82073">
        <w:rPr>
          <w:lang w:val="en-GB"/>
        </w:rPr>
        <w:t>-</w:t>
      </w:r>
      <w:r w:rsidR="00DB40E2" w:rsidRPr="00C82073">
        <w:rPr>
          <w:lang w:val="en-GB"/>
        </w:rPr>
        <w:t>conditioned cabin to the nearer of the twin sheds</w:t>
      </w:r>
      <w:r w:rsidR="00C16FA7" w:rsidRPr="00C82073">
        <w:rPr>
          <w:lang w:val="en-GB"/>
        </w:rPr>
        <w:t xml:space="preserve"> that</w:t>
      </w:r>
      <w:r w:rsidR="00DB40E2" w:rsidRPr="00C82073">
        <w:rPr>
          <w:lang w:val="en-GB"/>
        </w:rPr>
        <w:t xml:space="preserve"> housed the assembly lines of the Schneider Electric plant at Rudrapur. </w:t>
      </w:r>
      <w:r w:rsidR="00C16FA7" w:rsidRPr="00C82073">
        <w:rPr>
          <w:lang w:val="en-GB"/>
        </w:rPr>
        <w:t>Mishra</w:t>
      </w:r>
      <w:r w:rsidR="00DB40E2" w:rsidRPr="00C82073">
        <w:rPr>
          <w:lang w:val="en-GB"/>
        </w:rPr>
        <w:t xml:space="preserve"> had called a meeting with </w:t>
      </w:r>
      <w:r w:rsidR="00C106F3" w:rsidRPr="00C82073">
        <w:rPr>
          <w:lang w:val="en-GB"/>
        </w:rPr>
        <w:t>his</w:t>
      </w:r>
      <w:r w:rsidR="00DB40E2" w:rsidRPr="00C82073">
        <w:rPr>
          <w:lang w:val="en-GB"/>
        </w:rPr>
        <w:t xml:space="preserve"> </w:t>
      </w:r>
      <w:r w:rsidR="00C16FA7" w:rsidRPr="00C82073">
        <w:rPr>
          <w:lang w:val="en-GB"/>
        </w:rPr>
        <w:t xml:space="preserve">plant </w:t>
      </w:r>
      <w:r w:rsidR="00DB40E2" w:rsidRPr="00C82073">
        <w:rPr>
          <w:lang w:val="en-GB"/>
        </w:rPr>
        <w:t xml:space="preserve">managers </w:t>
      </w:r>
      <w:r w:rsidRPr="00C82073">
        <w:rPr>
          <w:lang w:val="en-GB"/>
        </w:rPr>
        <w:t>to review the progress on their production targets.</w:t>
      </w:r>
      <w:r w:rsidR="00DB40E2" w:rsidRPr="00C82073">
        <w:rPr>
          <w:lang w:val="en-GB"/>
        </w:rPr>
        <w:t xml:space="preserve"> As the </w:t>
      </w:r>
      <w:r w:rsidR="00C16FA7" w:rsidRPr="00C82073">
        <w:rPr>
          <w:lang w:val="en-GB"/>
        </w:rPr>
        <w:t>p</w:t>
      </w:r>
      <w:r w:rsidR="00DB40E2" w:rsidRPr="00C82073">
        <w:rPr>
          <w:lang w:val="en-GB"/>
        </w:rPr>
        <w:t xml:space="preserve">lant </w:t>
      </w:r>
      <w:r w:rsidR="00C16FA7" w:rsidRPr="00C82073">
        <w:rPr>
          <w:lang w:val="en-GB"/>
        </w:rPr>
        <w:t>d</w:t>
      </w:r>
      <w:r w:rsidR="00DB40E2" w:rsidRPr="00C82073">
        <w:rPr>
          <w:lang w:val="en-GB"/>
        </w:rPr>
        <w:t xml:space="preserve">irector, he had received </w:t>
      </w:r>
      <w:r w:rsidR="00C16FA7" w:rsidRPr="00C82073">
        <w:rPr>
          <w:lang w:val="en-GB"/>
        </w:rPr>
        <w:t>a request</w:t>
      </w:r>
      <w:r w:rsidR="00DB40E2" w:rsidRPr="00C82073">
        <w:rPr>
          <w:lang w:val="en-GB"/>
        </w:rPr>
        <w:t xml:space="preserve"> from the </w:t>
      </w:r>
      <w:r w:rsidR="00C16FA7" w:rsidRPr="00C82073">
        <w:rPr>
          <w:lang w:val="en-GB"/>
        </w:rPr>
        <w:t>h</w:t>
      </w:r>
      <w:r w:rsidR="00DB40E2" w:rsidRPr="00C82073">
        <w:rPr>
          <w:lang w:val="en-GB"/>
        </w:rPr>
        <w:t>ead office at Bangalore</w:t>
      </w:r>
      <w:r w:rsidR="007F26D6" w:rsidRPr="00C82073">
        <w:rPr>
          <w:lang w:val="en-GB"/>
        </w:rPr>
        <w:t xml:space="preserve"> fifteen days earlier</w:t>
      </w:r>
      <w:r w:rsidR="00DB40E2" w:rsidRPr="00C82073">
        <w:rPr>
          <w:lang w:val="en-GB"/>
        </w:rPr>
        <w:t xml:space="preserve">, asking him to produce 27,000 units of a popular inverter brand for the month of June. </w:t>
      </w:r>
      <w:r w:rsidR="00353131" w:rsidRPr="00C82073">
        <w:rPr>
          <w:lang w:val="en-GB"/>
        </w:rPr>
        <w:t>T</w:t>
      </w:r>
      <w:r w:rsidR="00DB40E2" w:rsidRPr="00C82073">
        <w:rPr>
          <w:lang w:val="en-GB"/>
        </w:rPr>
        <w:t xml:space="preserve">he </w:t>
      </w:r>
      <w:r w:rsidR="00353131" w:rsidRPr="00C82073">
        <w:rPr>
          <w:lang w:val="en-GB"/>
        </w:rPr>
        <w:t xml:space="preserve">original </w:t>
      </w:r>
      <w:r w:rsidR="00DB40E2" w:rsidRPr="00C82073">
        <w:rPr>
          <w:lang w:val="en-GB"/>
        </w:rPr>
        <w:t>target</w:t>
      </w:r>
      <w:r w:rsidR="00934F50" w:rsidRPr="00C82073">
        <w:rPr>
          <w:lang w:val="en-GB"/>
        </w:rPr>
        <w:t xml:space="preserve"> </w:t>
      </w:r>
      <w:r w:rsidR="00353131" w:rsidRPr="00C82073">
        <w:rPr>
          <w:lang w:val="en-GB"/>
        </w:rPr>
        <w:t>of</w:t>
      </w:r>
      <w:r w:rsidR="00DB40E2" w:rsidRPr="00C82073">
        <w:rPr>
          <w:lang w:val="en-GB"/>
        </w:rPr>
        <w:t xml:space="preserve"> 5,000 units</w:t>
      </w:r>
      <w:r w:rsidR="00353131" w:rsidRPr="00C82073">
        <w:rPr>
          <w:lang w:val="en-GB"/>
        </w:rPr>
        <w:t xml:space="preserve">, set two months previously, had </w:t>
      </w:r>
      <w:r w:rsidR="00C106F3" w:rsidRPr="00C82073">
        <w:rPr>
          <w:lang w:val="en-GB"/>
        </w:rPr>
        <w:t xml:space="preserve">unexpectedly </w:t>
      </w:r>
      <w:r w:rsidR="00353131" w:rsidRPr="00C82073">
        <w:rPr>
          <w:lang w:val="en-GB"/>
        </w:rPr>
        <w:t>been</w:t>
      </w:r>
      <w:r w:rsidR="00DB40E2" w:rsidRPr="00C82073">
        <w:rPr>
          <w:lang w:val="en-GB"/>
        </w:rPr>
        <w:t xml:space="preserve"> raised to 7,000 </w:t>
      </w:r>
      <w:r w:rsidR="00C106F3" w:rsidRPr="00C82073">
        <w:rPr>
          <w:lang w:val="en-GB"/>
        </w:rPr>
        <w:t xml:space="preserve">just </w:t>
      </w:r>
      <w:r w:rsidR="00DB40E2" w:rsidRPr="00C82073">
        <w:rPr>
          <w:lang w:val="en-GB"/>
        </w:rPr>
        <w:t xml:space="preserve">a month </w:t>
      </w:r>
      <w:r w:rsidR="00353131" w:rsidRPr="00C82073">
        <w:rPr>
          <w:lang w:val="en-GB"/>
        </w:rPr>
        <w:t>ago</w:t>
      </w:r>
      <w:r w:rsidR="00121C76" w:rsidRPr="00C82073">
        <w:rPr>
          <w:lang w:val="en-GB"/>
        </w:rPr>
        <w:t>, and s</w:t>
      </w:r>
      <w:r w:rsidR="00934F50" w:rsidRPr="00C82073">
        <w:rPr>
          <w:lang w:val="en-GB"/>
        </w:rPr>
        <w:t>ince the</w:t>
      </w:r>
      <w:r w:rsidR="00036182" w:rsidRPr="00C82073">
        <w:rPr>
          <w:lang w:val="en-GB"/>
        </w:rPr>
        <w:t xml:space="preserve"> </w:t>
      </w:r>
      <w:r w:rsidR="00C106F3" w:rsidRPr="00C82073">
        <w:rPr>
          <w:lang w:val="en-GB"/>
        </w:rPr>
        <w:t xml:space="preserve">Rudrapur </w:t>
      </w:r>
      <w:r w:rsidR="00036182" w:rsidRPr="00C82073">
        <w:rPr>
          <w:lang w:val="en-GB"/>
        </w:rPr>
        <w:t>operation was already s</w:t>
      </w:r>
      <w:r w:rsidR="00DB40E2" w:rsidRPr="00C82073">
        <w:rPr>
          <w:lang w:val="en-GB"/>
        </w:rPr>
        <w:t xml:space="preserve">truggling </w:t>
      </w:r>
      <w:r w:rsidR="00F322FC" w:rsidRPr="00C82073">
        <w:rPr>
          <w:lang w:val="en-GB"/>
        </w:rPr>
        <w:t xml:space="preserve">just </w:t>
      </w:r>
      <w:r w:rsidR="00DB40E2" w:rsidRPr="00C82073">
        <w:rPr>
          <w:lang w:val="en-GB"/>
        </w:rPr>
        <w:t xml:space="preserve">to </w:t>
      </w:r>
      <w:r w:rsidR="00121C76" w:rsidRPr="00C82073">
        <w:rPr>
          <w:lang w:val="en-GB"/>
        </w:rPr>
        <w:t>deal with that change in its original</w:t>
      </w:r>
      <w:r w:rsidR="00DB40E2" w:rsidRPr="00C82073">
        <w:rPr>
          <w:lang w:val="en-GB"/>
        </w:rPr>
        <w:t xml:space="preserve"> </w:t>
      </w:r>
      <w:r w:rsidR="00B73388" w:rsidRPr="00C82073">
        <w:rPr>
          <w:lang w:val="en-GB"/>
        </w:rPr>
        <w:t xml:space="preserve">production </w:t>
      </w:r>
      <w:r w:rsidR="00DB40E2" w:rsidRPr="00C82073">
        <w:rPr>
          <w:lang w:val="en-GB"/>
        </w:rPr>
        <w:t xml:space="preserve">target, this </w:t>
      </w:r>
      <w:r w:rsidR="00353131" w:rsidRPr="00C82073">
        <w:rPr>
          <w:lang w:val="en-GB"/>
        </w:rPr>
        <w:t>latest order represented</w:t>
      </w:r>
      <w:r w:rsidR="00DB40E2" w:rsidRPr="00C82073">
        <w:rPr>
          <w:lang w:val="en-GB"/>
        </w:rPr>
        <w:t xml:space="preserve"> a massive challenge</w:t>
      </w:r>
      <w:r w:rsidR="00121C76" w:rsidRPr="00C82073">
        <w:rPr>
          <w:lang w:val="en-GB"/>
        </w:rPr>
        <w:t xml:space="preserve"> both</w:t>
      </w:r>
      <w:r w:rsidR="00DB40E2" w:rsidRPr="00C82073">
        <w:rPr>
          <w:lang w:val="en-GB"/>
        </w:rPr>
        <w:t xml:space="preserve"> </w:t>
      </w:r>
      <w:r w:rsidR="00934F50" w:rsidRPr="00C82073">
        <w:rPr>
          <w:lang w:val="en-GB"/>
        </w:rPr>
        <w:t xml:space="preserve">for </w:t>
      </w:r>
      <w:r w:rsidR="00DB40E2" w:rsidRPr="00C82073">
        <w:rPr>
          <w:lang w:val="en-GB"/>
        </w:rPr>
        <w:t xml:space="preserve">the plant </w:t>
      </w:r>
      <w:r w:rsidR="00353131" w:rsidRPr="00C82073">
        <w:rPr>
          <w:lang w:val="en-GB"/>
        </w:rPr>
        <w:t>and</w:t>
      </w:r>
      <w:r w:rsidR="00DB40E2" w:rsidRPr="00C82073">
        <w:rPr>
          <w:lang w:val="en-GB"/>
        </w:rPr>
        <w:t xml:space="preserve"> </w:t>
      </w:r>
      <w:r w:rsidR="00934F50" w:rsidRPr="00C82073">
        <w:rPr>
          <w:lang w:val="en-GB"/>
        </w:rPr>
        <w:t xml:space="preserve">for </w:t>
      </w:r>
      <w:r w:rsidR="00DB40E2" w:rsidRPr="00C82073">
        <w:rPr>
          <w:lang w:val="en-GB"/>
        </w:rPr>
        <w:t>its director.</w:t>
      </w:r>
      <w:r w:rsidR="007F26D6" w:rsidRPr="00C82073">
        <w:rPr>
          <w:lang w:val="en-GB"/>
        </w:rPr>
        <w:t xml:space="preserve"> </w:t>
      </w:r>
    </w:p>
    <w:p w14:paraId="030DD833" w14:textId="77777777" w:rsidR="00DB40E2" w:rsidRPr="00C82073" w:rsidRDefault="00DB40E2" w:rsidP="00DB40E2">
      <w:pPr>
        <w:pStyle w:val="Normal1"/>
        <w:spacing w:line="240" w:lineRule="auto"/>
        <w:jc w:val="both"/>
        <w:rPr>
          <w:rFonts w:ascii="Times New Roman" w:hAnsi="Times New Roman" w:cs="Times New Roman"/>
          <w:lang w:val="en-GB"/>
        </w:rPr>
      </w:pPr>
    </w:p>
    <w:p w14:paraId="452BC091" w14:textId="77777777" w:rsidR="00DB40E2" w:rsidRPr="00C82073" w:rsidRDefault="00DB40E2" w:rsidP="00DB40E2">
      <w:pPr>
        <w:pStyle w:val="Normal1"/>
        <w:spacing w:line="240" w:lineRule="auto"/>
        <w:jc w:val="both"/>
        <w:rPr>
          <w:rFonts w:ascii="Times New Roman" w:hAnsi="Times New Roman" w:cs="Times New Roman"/>
          <w:lang w:val="en-GB"/>
        </w:rPr>
      </w:pPr>
    </w:p>
    <w:p w14:paraId="3A8762AE" w14:textId="77777777" w:rsidR="00DB40E2" w:rsidRPr="00C82073" w:rsidRDefault="00DB40E2" w:rsidP="00DB40E2">
      <w:pPr>
        <w:pStyle w:val="Casehead1"/>
        <w:rPr>
          <w:lang w:val="en-GB"/>
        </w:rPr>
      </w:pPr>
      <w:r w:rsidRPr="00C82073">
        <w:rPr>
          <w:lang w:val="en-GB"/>
        </w:rPr>
        <w:t>SCHNEIDER ELECTRIC</w:t>
      </w:r>
    </w:p>
    <w:p w14:paraId="76E17C2F" w14:textId="77777777" w:rsidR="00DB40E2" w:rsidRPr="00634553" w:rsidRDefault="00DB40E2" w:rsidP="00DB40E2">
      <w:pPr>
        <w:pStyle w:val="Normal1"/>
        <w:spacing w:line="240" w:lineRule="auto"/>
        <w:jc w:val="both"/>
        <w:rPr>
          <w:rFonts w:ascii="Times New Roman" w:eastAsia="Times New Roman" w:hAnsi="Times New Roman" w:cs="Times New Roman"/>
          <w:sz w:val="18"/>
          <w:lang w:val="en-GB"/>
        </w:rPr>
      </w:pPr>
    </w:p>
    <w:p w14:paraId="43660226" w14:textId="44202794" w:rsidR="00DB40E2" w:rsidRPr="00C82073" w:rsidRDefault="00DB40E2" w:rsidP="00DB40E2">
      <w:pPr>
        <w:pStyle w:val="BodyTextMain"/>
        <w:rPr>
          <w:lang w:val="en-GB"/>
        </w:rPr>
      </w:pPr>
      <w:r w:rsidRPr="00C82073">
        <w:rPr>
          <w:lang w:val="en-GB"/>
        </w:rPr>
        <w:t xml:space="preserve">Founded in 1836, Schneider Electric </w:t>
      </w:r>
      <w:r w:rsidR="00A81099" w:rsidRPr="00C82073">
        <w:rPr>
          <w:lang w:val="en-GB"/>
        </w:rPr>
        <w:t xml:space="preserve">(Schneider) </w:t>
      </w:r>
      <w:r w:rsidRPr="00C82073">
        <w:rPr>
          <w:lang w:val="en-GB"/>
        </w:rPr>
        <w:t xml:space="preserve">was a French multinational corporation </w:t>
      </w:r>
      <w:r w:rsidR="00B51EFB" w:rsidRPr="00C82073">
        <w:rPr>
          <w:lang w:val="en-GB"/>
        </w:rPr>
        <w:t xml:space="preserve">that </w:t>
      </w:r>
      <w:r w:rsidRPr="00C82073">
        <w:rPr>
          <w:lang w:val="en-GB"/>
        </w:rPr>
        <w:t>specializ</w:t>
      </w:r>
      <w:r w:rsidR="00B51EFB" w:rsidRPr="00C82073">
        <w:rPr>
          <w:lang w:val="en-GB"/>
        </w:rPr>
        <w:t>ed</w:t>
      </w:r>
      <w:r w:rsidRPr="00C82073">
        <w:rPr>
          <w:lang w:val="en-GB"/>
        </w:rPr>
        <w:t xml:space="preserve"> in producing components for energy management and electricity distribution. It operated in over 100 countries </w:t>
      </w:r>
      <w:r w:rsidR="00121C76" w:rsidRPr="00C82073">
        <w:rPr>
          <w:lang w:val="en-GB"/>
        </w:rPr>
        <w:t xml:space="preserve">around the world </w:t>
      </w:r>
      <w:r w:rsidRPr="00C82073">
        <w:rPr>
          <w:lang w:val="en-GB"/>
        </w:rPr>
        <w:t xml:space="preserve">and employed </w:t>
      </w:r>
      <w:r w:rsidR="00121C76" w:rsidRPr="00C82073">
        <w:rPr>
          <w:lang w:val="en-GB"/>
        </w:rPr>
        <w:t xml:space="preserve">approximately </w:t>
      </w:r>
      <w:r w:rsidRPr="00C82073">
        <w:rPr>
          <w:lang w:val="en-GB"/>
        </w:rPr>
        <w:t>160,000 people. In 2015</w:t>
      </w:r>
      <w:r w:rsidR="00B51EFB" w:rsidRPr="00C82073">
        <w:rPr>
          <w:lang w:val="en-GB"/>
        </w:rPr>
        <w:t>,</w:t>
      </w:r>
      <w:r w:rsidRPr="00C82073">
        <w:rPr>
          <w:lang w:val="en-GB"/>
        </w:rPr>
        <w:t xml:space="preserve"> </w:t>
      </w:r>
      <w:r w:rsidR="00881293" w:rsidRPr="00C82073">
        <w:rPr>
          <w:lang w:val="en-GB"/>
        </w:rPr>
        <w:t>the company</w:t>
      </w:r>
      <w:r w:rsidRPr="00C82073">
        <w:rPr>
          <w:lang w:val="en-GB"/>
        </w:rPr>
        <w:t xml:space="preserve"> made a profit of €3.6 </w:t>
      </w:r>
      <w:r w:rsidR="00934F50" w:rsidRPr="00C82073">
        <w:rPr>
          <w:lang w:val="en-GB"/>
        </w:rPr>
        <w:t>b</w:t>
      </w:r>
      <w:r w:rsidRPr="00C82073">
        <w:rPr>
          <w:lang w:val="en-GB"/>
        </w:rPr>
        <w:t>illion</w:t>
      </w:r>
      <w:r w:rsidRPr="00C82073">
        <w:rPr>
          <w:rStyle w:val="FootnoteReference"/>
          <w:lang w:val="en-GB"/>
        </w:rPr>
        <w:footnoteReference w:id="1"/>
      </w:r>
      <w:r w:rsidRPr="00C82073">
        <w:rPr>
          <w:lang w:val="en-GB"/>
        </w:rPr>
        <w:t xml:space="preserve"> on revenues of €26.6 </w:t>
      </w:r>
      <w:r w:rsidR="00934F50" w:rsidRPr="00C82073">
        <w:rPr>
          <w:lang w:val="en-GB"/>
        </w:rPr>
        <w:t>b</w:t>
      </w:r>
      <w:r w:rsidRPr="00C82073">
        <w:rPr>
          <w:lang w:val="en-GB"/>
        </w:rPr>
        <w:t>illion</w:t>
      </w:r>
      <w:r w:rsidR="00634553">
        <w:rPr>
          <w:lang w:val="en-GB"/>
        </w:rPr>
        <w:t>.</w:t>
      </w:r>
      <w:r w:rsidR="000B35E6" w:rsidRPr="00C82073">
        <w:rPr>
          <w:rStyle w:val="FootnoteReference"/>
          <w:lang w:val="en-GB"/>
        </w:rPr>
        <w:footnoteReference w:id="2"/>
      </w:r>
    </w:p>
    <w:p w14:paraId="3B6D3503" w14:textId="77777777" w:rsidR="00DB40E2" w:rsidRPr="00634553" w:rsidRDefault="00DB40E2" w:rsidP="00DB40E2">
      <w:pPr>
        <w:pStyle w:val="BodyTextMain"/>
        <w:rPr>
          <w:sz w:val="18"/>
          <w:lang w:val="en-GB"/>
        </w:rPr>
      </w:pPr>
    </w:p>
    <w:p w14:paraId="67977952" w14:textId="14F8AAB9" w:rsidR="00DB40E2" w:rsidRPr="00C82073" w:rsidRDefault="00DB40E2" w:rsidP="00DB40E2">
      <w:pPr>
        <w:pStyle w:val="BodyTextMain"/>
        <w:rPr>
          <w:lang w:val="en-GB"/>
        </w:rPr>
      </w:pPr>
      <w:r w:rsidRPr="00C82073">
        <w:rPr>
          <w:lang w:val="en-GB"/>
        </w:rPr>
        <w:t xml:space="preserve">Schneider Electric </w:t>
      </w:r>
      <w:r w:rsidR="006138E5" w:rsidRPr="00C82073">
        <w:rPr>
          <w:lang w:val="en-GB"/>
        </w:rPr>
        <w:t>had</w:t>
      </w:r>
      <w:r w:rsidRPr="00C82073">
        <w:rPr>
          <w:lang w:val="en-GB"/>
        </w:rPr>
        <w:t xml:space="preserve"> </w:t>
      </w:r>
      <w:r w:rsidR="00121C76" w:rsidRPr="00C82073">
        <w:rPr>
          <w:lang w:val="en-GB"/>
        </w:rPr>
        <w:t xml:space="preserve">been </w:t>
      </w:r>
      <w:r w:rsidRPr="00C82073">
        <w:rPr>
          <w:lang w:val="en-GB"/>
        </w:rPr>
        <w:t>operat</w:t>
      </w:r>
      <w:r w:rsidR="00121C76" w:rsidRPr="00C82073">
        <w:rPr>
          <w:lang w:val="en-GB"/>
        </w:rPr>
        <w:t>ing</w:t>
      </w:r>
      <w:r w:rsidRPr="00C82073">
        <w:rPr>
          <w:lang w:val="en-GB"/>
        </w:rPr>
        <w:t xml:space="preserve"> in India since 1963</w:t>
      </w:r>
      <w:r w:rsidR="007F26D6" w:rsidRPr="00C82073">
        <w:rPr>
          <w:lang w:val="en-GB"/>
        </w:rPr>
        <w:t xml:space="preserve"> and had</w:t>
      </w:r>
      <w:r w:rsidRPr="00C82073">
        <w:rPr>
          <w:lang w:val="en-GB"/>
        </w:rPr>
        <w:t xml:space="preserve"> </w:t>
      </w:r>
      <w:r w:rsidR="007F26D6" w:rsidRPr="00C82073">
        <w:rPr>
          <w:lang w:val="en-GB"/>
        </w:rPr>
        <w:t xml:space="preserve">established </w:t>
      </w:r>
      <w:r w:rsidRPr="00C82073">
        <w:rPr>
          <w:lang w:val="en-GB"/>
        </w:rPr>
        <w:t>a 100</w:t>
      </w:r>
      <w:r w:rsidR="00934F50" w:rsidRPr="00C82073">
        <w:rPr>
          <w:lang w:val="en-GB"/>
        </w:rPr>
        <w:t xml:space="preserve"> </w:t>
      </w:r>
      <w:r w:rsidRPr="00C82073">
        <w:rPr>
          <w:lang w:val="en-GB"/>
        </w:rPr>
        <w:t>per</w:t>
      </w:r>
      <w:r w:rsidR="00934F50" w:rsidRPr="00C82073">
        <w:rPr>
          <w:lang w:val="en-GB"/>
        </w:rPr>
        <w:t xml:space="preserve"> </w:t>
      </w:r>
      <w:r w:rsidRPr="00C82073">
        <w:rPr>
          <w:lang w:val="en-GB"/>
        </w:rPr>
        <w:t>cent</w:t>
      </w:r>
      <w:r w:rsidR="00934F50" w:rsidRPr="00C82073">
        <w:rPr>
          <w:lang w:val="en-GB"/>
        </w:rPr>
        <w:t xml:space="preserve"> </w:t>
      </w:r>
      <w:r w:rsidRPr="00C82073">
        <w:rPr>
          <w:lang w:val="en-GB"/>
        </w:rPr>
        <w:t xml:space="preserve">owned subsidiary in 1995. </w:t>
      </w:r>
      <w:r w:rsidR="006138E5" w:rsidRPr="00C82073">
        <w:rPr>
          <w:lang w:val="en-GB"/>
        </w:rPr>
        <w:t>The company’s</w:t>
      </w:r>
      <w:r w:rsidRPr="00C82073">
        <w:rPr>
          <w:lang w:val="en-GB"/>
        </w:rPr>
        <w:t xml:space="preserve"> growth in India had been inorganic in nature, with </w:t>
      </w:r>
      <w:r w:rsidR="006138E5" w:rsidRPr="00C82073">
        <w:rPr>
          <w:lang w:val="en-GB"/>
        </w:rPr>
        <w:t>several</w:t>
      </w:r>
      <w:r w:rsidRPr="00C82073">
        <w:rPr>
          <w:lang w:val="en-GB"/>
        </w:rPr>
        <w:t xml:space="preserve"> well</w:t>
      </w:r>
      <w:r w:rsidR="006138E5" w:rsidRPr="00C82073">
        <w:rPr>
          <w:lang w:val="en-GB"/>
        </w:rPr>
        <w:t>-</w:t>
      </w:r>
      <w:r w:rsidRPr="00C82073">
        <w:rPr>
          <w:lang w:val="en-GB"/>
        </w:rPr>
        <w:t>known acquisitions</w:t>
      </w:r>
      <w:r w:rsidR="00D65DEB" w:rsidRPr="00C82073">
        <w:rPr>
          <w:lang w:val="en-GB"/>
        </w:rPr>
        <w:t>, including</w:t>
      </w:r>
      <w:r w:rsidR="006138E5" w:rsidRPr="00C82073">
        <w:rPr>
          <w:lang w:val="en-GB"/>
        </w:rPr>
        <w:t xml:space="preserve"> </w:t>
      </w:r>
      <w:r w:rsidRPr="00C82073">
        <w:rPr>
          <w:lang w:val="en-GB"/>
        </w:rPr>
        <w:t>Conzerv (2010), Zicom (2010), Digilink (2011)</w:t>
      </w:r>
      <w:r w:rsidR="006138E5" w:rsidRPr="00C82073">
        <w:rPr>
          <w:lang w:val="en-GB"/>
        </w:rPr>
        <w:t>,</w:t>
      </w:r>
      <w:r w:rsidRPr="00C82073">
        <w:rPr>
          <w:lang w:val="en-GB"/>
        </w:rPr>
        <w:t xml:space="preserve"> and Luminous (2011).</w:t>
      </w:r>
    </w:p>
    <w:p w14:paraId="391638B3" w14:textId="27F3D145" w:rsidR="00DB40E2" w:rsidRDefault="00DB40E2" w:rsidP="00DB40E2">
      <w:pPr>
        <w:pStyle w:val="Normal1"/>
        <w:spacing w:line="240" w:lineRule="auto"/>
        <w:jc w:val="both"/>
        <w:rPr>
          <w:rFonts w:ascii="Times New Roman" w:hAnsi="Times New Roman" w:cs="Times New Roman"/>
          <w:lang w:val="en-GB"/>
        </w:rPr>
      </w:pPr>
    </w:p>
    <w:p w14:paraId="4FB01A15" w14:textId="77777777" w:rsidR="00634553" w:rsidRPr="00634553" w:rsidRDefault="00634553" w:rsidP="00DB40E2">
      <w:pPr>
        <w:pStyle w:val="Normal1"/>
        <w:spacing w:line="240" w:lineRule="auto"/>
        <w:jc w:val="both"/>
        <w:rPr>
          <w:rFonts w:ascii="Times New Roman" w:hAnsi="Times New Roman" w:cs="Times New Roman"/>
          <w:sz w:val="18"/>
          <w:lang w:val="en-GB"/>
        </w:rPr>
      </w:pPr>
    </w:p>
    <w:p w14:paraId="5B34C97D" w14:textId="5CD43347" w:rsidR="00DB40E2" w:rsidRPr="00C82073" w:rsidRDefault="00DB40E2" w:rsidP="00DB40E2">
      <w:pPr>
        <w:pStyle w:val="Casehead1"/>
        <w:rPr>
          <w:lang w:val="en-GB"/>
        </w:rPr>
      </w:pPr>
      <w:r w:rsidRPr="00C82073">
        <w:rPr>
          <w:lang w:val="en-GB"/>
        </w:rPr>
        <w:t>SCHNEIDER ELECTRIC PLANT</w:t>
      </w:r>
      <w:r w:rsidR="007F26D6" w:rsidRPr="00C82073">
        <w:rPr>
          <w:lang w:val="en-GB"/>
        </w:rPr>
        <w:t>—</w:t>
      </w:r>
      <w:r w:rsidRPr="00C82073">
        <w:rPr>
          <w:lang w:val="en-GB"/>
        </w:rPr>
        <w:t>RUDRAPUR</w:t>
      </w:r>
    </w:p>
    <w:p w14:paraId="13229588" w14:textId="77777777" w:rsidR="00E04D88" w:rsidRPr="00C82073" w:rsidRDefault="00E04D88" w:rsidP="00DB40E2">
      <w:pPr>
        <w:pStyle w:val="BodyTextMain"/>
        <w:rPr>
          <w:b/>
          <w:color w:val="FF0000"/>
          <w:lang w:val="en-GB"/>
        </w:rPr>
      </w:pPr>
    </w:p>
    <w:p w14:paraId="30CF4312" w14:textId="77777777" w:rsidR="00E04D88" w:rsidRPr="00C82073" w:rsidRDefault="0020166B" w:rsidP="00DB40E2">
      <w:pPr>
        <w:pStyle w:val="BodyTextMain"/>
        <w:rPr>
          <w:rFonts w:ascii="Arial" w:hAnsi="Arial" w:cs="Arial"/>
          <w:b/>
          <w:sz w:val="20"/>
          <w:szCs w:val="20"/>
          <w:lang w:val="en-GB"/>
        </w:rPr>
      </w:pPr>
      <w:r w:rsidRPr="00C82073">
        <w:rPr>
          <w:rFonts w:ascii="Arial" w:hAnsi="Arial" w:cs="Arial"/>
          <w:b/>
          <w:sz w:val="20"/>
          <w:szCs w:val="20"/>
          <w:lang w:val="en-GB"/>
        </w:rPr>
        <w:t xml:space="preserve">A New Plant </w:t>
      </w:r>
    </w:p>
    <w:p w14:paraId="1A4CDA04" w14:textId="77777777" w:rsidR="00E04D88" w:rsidRPr="00C82073" w:rsidRDefault="00E04D88" w:rsidP="00DB40E2">
      <w:pPr>
        <w:pStyle w:val="BodyTextMain"/>
        <w:rPr>
          <w:b/>
          <w:color w:val="FF0000"/>
          <w:lang w:val="en-GB"/>
        </w:rPr>
      </w:pPr>
    </w:p>
    <w:p w14:paraId="11548214" w14:textId="7317EAE9" w:rsidR="00DB40E2" w:rsidRPr="00C82073" w:rsidRDefault="00D65DEB" w:rsidP="00DB40E2">
      <w:pPr>
        <w:pStyle w:val="BodyTextMain"/>
        <w:rPr>
          <w:lang w:val="en-GB"/>
        </w:rPr>
      </w:pPr>
      <w:r w:rsidRPr="00C82073">
        <w:rPr>
          <w:lang w:val="en-GB"/>
        </w:rPr>
        <w:t xml:space="preserve">The city of </w:t>
      </w:r>
      <w:r w:rsidR="00DB40E2" w:rsidRPr="00C82073">
        <w:rPr>
          <w:lang w:val="en-GB"/>
        </w:rPr>
        <w:t xml:space="preserve">Rudrapur was </w:t>
      </w:r>
      <w:r w:rsidRPr="00C82073">
        <w:rPr>
          <w:lang w:val="en-GB"/>
        </w:rPr>
        <w:t xml:space="preserve">located </w:t>
      </w:r>
      <w:r w:rsidR="00DB40E2" w:rsidRPr="00C82073">
        <w:rPr>
          <w:lang w:val="en-GB"/>
        </w:rPr>
        <w:t>in the state of Uttarakhand</w:t>
      </w:r>
      <w:r w:rsidRPr="00C82073">
        <w:rPr>
          <w:lang w:val="en-GB"/>
        </w:rPr>
        <w:t xml:space="preserve"> </w:t>
      </w:r>
      <w:r w:rsidR="00DB40E2" w:rsidRPr="00C82073">
        <w:rPr>
          <w:lang w:val="en-GB"/>
        </w:rPr>
        <w:t xml:space="preserve">in </w:t>
      </w:r>
      <w:r w:rsidR="00A81099" w:rsidRPr="00C82073">
        <w:rPr>
          <w:lang w:val="en-GB"/>
        </w:rPr>
        <w:t>n</w:t>
      </w:r>
      <w:r w:rsidR="00DB40E2" w:rsidRPr="00C82073">
        <w:rPr>
          <w:lang w:val="en-GB"/>
        </w:rPr>
        <w:t xml:space="preserve">orthern India. </w:t>
      </w:r>
      <w:r w:rsidR="00C75FA4" w:rsidRPr="00C82073">
        <w:rPr>
          <w:lang w:val="en-GB"/>
        </w:rPr>
        <w:t>T</w:t>
      </w:r>
      <w:r w:rsidR="00DB40E2" w:rsidRPr="00C82073">
        <w:rPr>
          <w:lang w:val="en-GB"/>
        </w:rPr>
        <w:t>he State Infrastructure and Industrial Development Corporation of Uttarakhand Limited (SIIDCUL)</w:t>
      </w:r>
      <w:r w:rsidRPr="00C82073">
        <w:rPr>
          <w:lang w:val="en-GB"/>
        </w:rPr>
        <w:t xml:space="preserve"> </w:t>
      </w:r>
      <w:r w:rsidR="00121C76" w:rsidRPr="00C82073">
        <w:rPr>
          <w:lang w:val="en-GB"/>
        </w:rPr>
        <w:t>had been</w:t>
      </w:r>
      <w:r w:rsidR="00DB40E2" w:rsidRPr="00C82073">
        <w:rPr>
          <w:lang w:val="en-GB"/>
        </w:rPr>
        <w:t xml:space="preserve"> formed</w:t>
      </w:r>
      <w:r w:rsidR="00C75FA4" w:rsidRPr="00C82073">
        <w:rPr>
          <w:lang w:val="en-GB"/>
        </w:rPr>
        <w:t xml:space="preserve"> in 2002 with a</w:t>
      </w:r>
      <w:r w:rsidR="00DB40E2" w:rsidRPr="00C82073">
        <w:rPr>
          <w:lang w:val="en-GB"/>
        </w:rPr>
        <w:t xml:space="preserve"> </w:t>
      </w:r>
      <w:r w:rsidR="00DB40E2" w:rsidRPr="00C82073">
        <w:rPr>
          <w:lang w:val="en-GB"/>
        </w:rPr>
        <w:lastRenderedPageBreak/>
        <w:t>mandate of promoting industries by developing industrial infrastructure in the state. SIIDCUL set up a large</w:t>
      </w:r>
      <w:r w:rsidR="00934F50" w:rsidRPr="00C82073">
        <w:rPr>
          <w:lang w:val="en-GB"/>
        </w:rPr>
        <w:t>,</w:t>
      </w:r>
      <w:r w:rsidR="00DB40E2" w:rsidRPr="00C82073">
        <w:rPr>
          <w:lang w:val="en-GB"/>
        </w:rPr>
        <w:t xml:space="preserve"> </w:t>
      </w:r>
      <w:r w:rsidR="00C75FA4" w:rsidRPr="00C82073">
        <w:rPr>
          <w:lang w:val="en-GB"/>
        </w:rPr>
        <w:t>i</w:t>
      </w:r>
      <w:r w:rsidR="00DB40E2" w:rsidRPr="00C82073">
        <w:rPr>
          <w:lang w:val="en-GB"/>
        </w:rPr>
        <w:t xml:space="preserve">ntegrated </w:t>
      </w:r>
      <w:r w:rsidR="00C75FA4" w:rsidRPr="00C82073">
        <w:rPr>
          <w:lang w:val="en-GB"/>
        </w:rPr>
        <w:t>i</w:t>
      </w:r>
      <w:r w:rsidR="00DB40E2" w:rsidRPr="00C82073">
        <w:rPr>
          <w:lang w:val="en-GB"/>
        </w:rPr>
        <w:t xml:space="preserve">ndustrial </w:t>
      </w:r>
      <w:r w:rsidR="00C75FA4" w:rsidRPr="00C82073">
        <w:rPr>
          <w:lang w:val="en-GB"/>
        </w:rPr>
        <w:t>e</w:t>
      </w:r>
      <w:r w:rsidR="00DB40E2" w:rsidRPr="00C82073">
        <w:rPr>
          <w:lang w:val="en-GB"/>
        </w:rPr>
        <w:t>state</w:t>
      </w:r>
      <w:r w:rsidRPr="00C82073">
        <w:rPr>
          <w:lang w:val="en-GB"/>
        </w:rPr>
        <w:t xml:space="preserve"> </w:t>
      </w:r>
      <w:r w:rsidR="00DB40E2" w:rsidRPr="00C82073">
        <w:rPr>
          <w:lang w:val="en-GB"/>
        </w:rPr>
        <w:t>in Rudrapur</w:t>
      </w:r>
      <w:r w:rsidR="00934F50" w:rsidRPr="00C82073">
        <w:rPr>
          <w:lang w:val="en-GB"/>
        </w:rPr>
        <w:t xml:space="preserve"> that</w:t>
      </w:r>
      <w:r w:rsidR="00DB40E2" w:rsidRPr="00C82073">
        <w:rPr>
          <w:lang w:val="en-GB"/>
        </w:rPr>
        <w:t xml:space="preserve"> attracted companies such as Tata Motors, Ashok Leyland, </w:t>
      </w:r>
      <w:r w:rsidR="00A81099" w:rsidRPr="00C82073">
        <w:rPr>
          <w:lang w:val="en-GB"/>
        </w:rPr>
        <w:t>HCL Technologies Limited</w:t>
      </w:r>
      <w:r w:rsidR="00C75FA4" w:rsidRPr="00C82073">
        <w:rPr>
          <w:lang w:val="en-GB"/>
        </w:rPr>
        <w:t>,</w:t>
      </w:r>
      <w:r w:rsidR="00DB40E2" w:rsidRPr="00C82073">
        <w:rPr>
          <w:lang w:val="en-GB"/>
        </w:rPr>
        <w:t xml:space="preserve"> and Schneider</w:t>
      </w:r>
      <w:r w:rsidR="00C75FA4" w:rsidRPr="00C82073">
        <w:rPr>
          <w:lang w:val="en-GB"/>
        </w:rPr>
        <w:t>,</w:t>
      </w:r>
      <w:r w:rsidR="00DB40E2" w:rsidRPr="00C82073">
        <w:rPr>
          <w:lang w:val="en-GB"/>
        </w:rPr>
        <w:t xml:space="preserve"> among many others. This </w:t>
      </w:r>
      <w:r w:rsidR="00114DF3" w:rsidRPr="00C82073">
        <w:rPr>
          <w:lang w:val="en-GB"/>
        </w:rPr>
        <w:t>flood</w:t>
      </w:r>
      <w:r w:rsidR="00C75FA4" w:rsidRPr="00C82073">
        <w:rPr>
          <w:lang w:val="en-GB"/>
        </w:rPr>
        <w:t xml:space="preserve"> of new </w:t>
      </w:r>
      <w:r w:rsidR="00120804" w:rsidRPr="00C82073">
        <w:rPr>
          <w:lang w:val="en-GB"/>
        </w:rPr>
        <w:t xml:space="preserve">business </w:t>
      </w:r>
      <w:r w:rsidR="00DB40E2" w:rsidRPr="00C82073">
        <w:rPr>
          <w:lang w:val="en-GB"/>
        </w:rPr>
        <w:t xml:space="preserve">led to significant infrastructure growth in the area, along with an influx of migrants from across India </w:t>
      </w:r>
      <w:r w:rsidRPr="00C82073">
        <w:rPr>
          <w:lang w:val="en-GB"/>
        </w:rPr>
        <w:t xml:space="preserve">who were </w:t>
      </w:r>
      <w:r w:rsidR="00DB40E2" w:rsidRPr="00C82073">
        <w:rPr>
          <w:lang w:val="en-GB"/>
        </w:rPr>
        <w:t>looking for jobs in these industries.</w:t>
      </w:r>
      <w:r w:rsidR="00A81099" w:rsidRPr="00C82073">
        <w:rPr>
          <w:lang w:val="en-GB"/>
        </w:rPr>
        <w:t xml:space="preserve"> </w:t>
      </w:r>
    </w:p>
    <w:p w14:paraId="720EFCB3" w14:textId="77777777" w:rsidR="00C75FA4" w:rsidRPr="00C82073" w:rsidRDefault="00C75FA4" w:rsidP="00DB40E2">
      <w:pPr>
        <w:pStyle w:val="BodyTextMain"/>
        <w:rPr>
          <w:lang w:val="en-GB"/>
        </w:rPr>
      </w:pPr>
    </w:p>
    <w:p w14:paraId="44014B26" w14:textId="2174D45F" w:rsidR="00DB40E2" w:rsidRPr="00C82073" w:rsidRDefault="00DB40E2" w:rsidP="00DB40E2">
      <w:pPr>
        <w:pStyle w:val="BodyTextMain"/>
        <w:rPr>
          <w:lang w:val="en-GB"/>
        </w:rPr>
      </w:pPr>
      <w:r w:rsidRPr="00C82073">
        <w:rPr>
          <w:lang w:val="en-GB"/>
        </w:rPr>
        <w:t xml:space="preserve">Schneider </w:t>
      </w:r>
      <w:r w:rsidR="00934F50" w:rsidRPr="00C82073">
        <w:rPr>
          <w:lang w:val="en-GB"/>
        </w:rPr>
        <w:t>set up its</w:t>
      </w:r>
      <w:r w:rsidR="00114DF3" w:rsidRPr="00C82073">
        <w:rPr>
          <w:lang w:val="en-GB"/>
        </w:rPr>
        <w:t xml:space="preserve"> Rudrapur plant </w:t>
      </w:r>
      <w:r w:rsidRPr="00C82073">
        <w:rPr>
          <w:lang w:val="en-GB"/>
        </w:rPr>
        <w:t>in 2009. Availability of land</w:t>
      </w:r>
      <w:r w:rsidR="00A81099" w:rsidRPr="00C82073">
        <w:rPr>
          <w:lang w:val="en-GB"/>
        </w:rPr>
        <w:t>,</w:t>
      </w:r>
      <w:r w:rsidRPr="00C82073">
        <w:rPr>
          <w:lang w:val="en-GB"/>
        </w:rPr>
        <w:t xml:space="preserve"> infrastructure facilities, a cheap labour force</w:t>
      </w:r>
      <w:r w:rsidR="00A81099" w:rsidRPr="00C82073">
        <w:rPr>
          <w:lang w:val="en-GB"/>
        </w:rPr>
        <w:t>,</w:t>
      </w:r>
      <w:r w:rsidRPr="00C82073">
        <w:rPr>
          <w:lang w:val="en-GB"/>
        </w:rPr>
        <w:t xml:space="preserve"> and </w:t>
      </w:r>
      <w:r w:rsidR="00121C76" w:rsidRPr="00C82073">
        <w:rPr>
          <w:lang w:val="en-GB"/>
        </w:rPr>
        <w:t xml:space="preserve">attractive </w:t>
      </w:r>
      <w:r w:rsidRPr="00C82073">
        <w:rPr>
          <w:lang w:val="en-GB"/>
        </w:rPr>
        <w:t xml:space="preserve">tax incentives </w:t>
      </w:r>
      <w:r w:rsidR="00D65DEB" w:rsidRPr="00C82073">
        <w:rPr>
          <w:lang w:val="en-GB"/>
        </w:rPr>
        <w:t>represented</w:t>
      </w:r>
      <w:r w:rsidR="00934F50" w:rsidRPr="00C82073">
        <w:rPr>
          <w:lang w:val="en-GB"/>
        </w:rPr>
        <w:t xml:space="preserve"> </w:t>
      </w:r>
      <w:r w:rsidR="0037726A" w:rsidRPr="00C82073">
        <w:rPr>
          <w:lang w:val="en-GB"/>
        </w:rPr>
        <w:t xml:space="preserve">the </w:t>
      </w:r>
      <w:r w:rsidRPr="00C82073">
        <w:rPr>
          <w:lang w:val="en-GB"/>
        </w:rPr>
        <w:t>major reasons</w:t>
      </w:r>
      <w:r w:rsidR="00934F50" w:rsidRPr="00C82073">
        <w:rPr>
          <w:lang w:val="en-GB"/>
        </w:rPr>
        <w:t xml:space="preserve"> </w:t>
      </w:r>
      <w:r w:rsidRPr="00C82073">
        <w:rPr>
          <w:lang w:val="en-GB"/>
        </w:rPr>
        <w:t xml:space="preserve">for </w:t>
      </w:r>
      <w:r w:rsidR="00114DF3" w:rsidRPr="00C82073">
        <w:rPr>
          <w:lang w:val="en-GB"/>
        </w:rPr>
        <w:t xml:space="preserve">Schneider’s </w:t>
      </w:r>
      <w:r w:rsidRPr="00C82073">
        <w:rPr>
          <w:lang w:val="en-GB"/>
        </w:rPr>
        <w:t>selection of Rudrapur as the site</w:t>
      </w:r>
      <w:r w:rsidR="00934F50" w:rsidRPr="00C82073">
        <w:rPr>
          <w:lang w:val="en-GB"/>
        </w:rPr>
        <w:t xml:space="preserve"> for </w:t>
      </w:r>
      <w:r w:rsidR="00881293" w:rsidRPr="00C82073">
        <w:rPr>
          <w:lang w:val="en-GB"/>
        </w:rPr>
        <w:t>its</w:t>
      </w:r>
      <w:r w:rsidR="00934F50" w:rsidRPr="00C82073">
        <w:rPr>
          <w:lang w:val="en-GB"/>
        </w:rPr>
        <w:t xml:space="preserve"> new plant</w:t>
      </w:r>
      <w:r w:rsidRPr="00C82073">
        <w:rPr>
          <w:lang w:val="en-GB"/>
        </w:rPr>
        <w:t xml:space="preserve">. To quickly set up the </w:t>
      </w:r>
      <w:r w:rsidR="00934F50" w:rsidRPr="00C82073">
        <w:rPr>
          <w:lang w:val="en-GB"/>
        </w:rPr>
        <w:t>operation</w:t>
      </w:r>
      <w:r w:rsidRPr="00C82073">
        <w:rPr>
          <w:lang w:val="en-GB"/>
        </w:rPr>
        <w:t>, old machines from the Bangalore plant were relocated to Rudrapur</w:t>
      </w:r>
      <w:r w:rsidR="00881293" w:rsidRPr="00C82073">
        <w:rPr>
          <w:lang w:val="en-GB"/>
        </w:rPr>
        <w:t>.</w:t>
      </w:r>
      <w:r w:rsidR="00114DF3" w:rsidRPr="00C82073">
        <w:rPr>
          <w:lang w:val="en-GB"/>
        </w:rPr>
        <w:t xml:space="preserve"> </w:t>
      </w:r>
      <w:r w:rsidR="0090054D" w:rsidRPr="00C82073">
        <w:rPr>
          <w:lang w:val="en-GB"/>
        </w:rPr>
        <w:t>Q</w:t>
      </w:r>
      <w:r w:rsidRPr="00C82073">
        <w:rPr>
          <w:lang w:val="en-GB"/>
        </w:rPr>
        <w:t xml:space="preserve">uality testing of products continued to </w:t>
      </w:r>
      <w:r w:rsidR="00114DF3" w:rsidRPr="00C82073">
        <w:rPr>
          <w:lang w:val="en-GB"/>
        </w:rPr>
        <w:t xml:space="preserve">take place </w:t>
      </w:r>
      <w:r w:rsidRPr="00C82073">
        <w:rPr>
          <w:lang w:val="en-GB"/>
        </w:rPr>
        <w:t xml:space="preserve">at </w:t>
      </w:r>
      <w:r w:rsidR="00114DF3" w:rsidRPr="00C82073">
        <w:rPr>
          <w:lang w:val="en-GB"/>
        </w:rPr>
        <w:t xml:space="preserve">the </w:t>
      </w:r>
      <w:r w:rsidRPr="00C82073">
        <w:rPr>
          <w:lang w:val="en-GB"/>
        </w:rPr>
        <w:t xml:space="preserve">Bangalore plant during the initial </w:t>
      </w:r>
      <w:r w:rsidR="00114DF3" w:rsidRPr="00C82073">
        <w:rPr>
          <w:lang w:val="en-GB"/>
        </w:rPr>
        <w:t xml:space="preserve">setup </w:t>
      </w:r>
      <w:r w:rsidRPr="00C82073">
        <w:rPr>
          <w:lang w:val="en-GB"/>
        </w:rPr>
        <w:t>period</w:t>
      </w:r>
      <w:r w:rsidR="00114DF3" w:rsidRPr="00C82073">
        <w:rPr>
          <w:lang w:val="en-GB"/>
        </w:rPr>
        <w:t xml:space="preserve">, and eventually, in </w:t>
      </w:r>
      <w:r w:rsidRPr="00C82073">
        <w:rPr>
          <w:lang w:val="en-GB"/>
        </w:rPr>
        <w:t>2010</w:t>
      </w:r>
      <w:r w:rsidR="00114DF3" w:rsidRPr="00C82073">
        <w:rPr>
          <w:lang w:val="en-GB"/>
        </w:rPr>
        <w:t>, this process was moved to the</w:t>
      </w:r>
      <w:r w:rsidRPr="00C82073">
        <w:rPr>
          <w:lang w:val="en-GB"/>
        </w:rPr>
        <w:t xml:space="preserve"> Rudrapur plant</w:t>
      </w:r>
      <w:r w:rsidR="00114DF3" w:rsidRPr="00C82073">
        <w:rPr>
          <w:lang w:val="en-GB"/>
        </w:rPr>
        <w:t>.</w:t>
      </w:r>
    </w:p>
    <w:p w14:paraId="00ACCED8" w14:textId="77777777" w:rsidR="00DB40E2" w:rsidRPr="00C82073" w:rsidRDefault="00DB40E2" w:rsidP="00DB40E2">
      <w:pPr>
        <w:pStyle w:val="BodyTextMain"/>
        <w:rPr>
          <w:lang w:val="en-GB"/>
        </w:rPr>
      </w:pPr>
    </w:p>
    <w:p w14:paraId="0087E660" w14:textId="35C6CCA5" w:rsidR="00DB40E2" w:rsidRPr="00C82073" w:rsidRDefault="00DB40E2" w:rsidP="00DB40E2">
      <w:pPr>
        <w:pStyle w:val="BodyTextMain"/>
        <w:rPr>
          <w:lang w:val="en-GB"/>
        </w:rPr>
      </w:pPr>
      <w:r w:rsidRPr="00C82073">
        <w:rPr>
          <w:lang w:val="en-GB"/>
        </w:rPr>
        <w:t>Schneider</w:t>
      </w:r>
      <w:r w:rsidR="00114DF3" w:rsidRPr="00C82073">
        <w:rPr>
          <w:lang w:val="en-GB"/>
        </w:rPr>
        <w:t xml:space="preserve"> </w:t>
      </w:r>
      <w:r w:rsidR="006474D6" w:rsidRPr="00C82073">
        <w:rPr>
          <w:lang w:val="en-GB"/>
        </w:rPr>
        <w:t>divided it</w:t>
      </w:r>
      <w:r w:rsidR="0090054D" w:rsidRPr="00C82073">
        <w:rPr>
          <w:lang w:val="en-GB"/>
        </w:rPr>
        <w:t>s</w:t>
      </w:r>
      <w:r w:rsidR="006474D6" w:rsidRPr="00C82073">
        <w:rPr>
          <w:lang w:val="en-GB"/>
        </w:rPr>
        <w:t xml:space="preserve"> </w:t>
      </w:r>
      <w:r w:rsidR="00114DF3" w:rsidRPr="00C82073">
        <w:rPr>
          <w:lang w:val="en-GB"/>
        </w:rPr>
        <w:t>business operations in India</w:t>
      </w:r>
      <w:r w:rsidRPr="00C82073">
        <w:rPr>
          <w:lang w:val="en-GB"/>
        </w:rPr>
        <w:t xml:space="preserve"> into three clusters</w:t>
      </w:r>
      <w:r w:rsidR="00E04D88" w:rsidRPr="00C82073">
        <w:rPr>
          <w:lang w:val="en-GB"/>
        </w:rPr>
        <w:t xml:space="preserve">, </w:t>
      </w:r>
      <w:r w:rsidR="006474D6" w:rsidRPr="00C82073">
        <w:rPr>
          <w:lang w:val="en-GB"/>
        </w:rPr>
        <w:t>e</w:t>
      </w:r>
      <w:r w:rsidRPr="00C82073">
        <w:rPr>
          <w:lang w:val="en-GB"/>
        </w:rPr>
        <w:t xml:space="preserve">ach </w:t>
      </w:r>
      <w:r w:rsidR="00E04D88" w:rsidRPr="00C82073">
        <w:rPr>
          <w:lang w:val="en-GB"/>
        </w:rPr>
        <w:t>of which</w:t>
      </w:r>
      <w:r w:rsidRPr="00C82073">
        <w:rPr>
          <w:lang w:val="en-GB"/>
        </w:rPr>
        <w:t xml:space="preserve"> was </w:t>
      </w:r>
      <w:r w:rsidR="0090054D" w:rsidRPr="00C82073">
        <w:rPr>
          <w:lang w:val="en-GB"/>
        </w:rPr>
        <w:t xml:space="preserve">led </w:t>
      </w:r>
      <w:r w:rsidRPr="00C82073">
        <w:rPr>
          <w:lang w:val="en-GB"/>
        </w:rPr>
        <w:t xml:space="preserve">by a </w:t>
      </w:r>
      <w:r w:rsidR="00C82073" w:rsidRPr="00C82073">
        <w:rPr>
          <w:lang w:val="en-GB"/>
        </w:rPr>
        <w:t>vice</w:t>
      </w:r>
      <w:r w:rsidR="00C82073">
        <w:rPr>
          <w:lang w:val="en-GB"/>
        </w:rPr>
        <w:t>-</w:t>
      </w:r>
      <w:r w:rsidR="006474D6" w:rsidRPr="00C82073">
        <w:rPr>
          <w:lang w:val="en-GB"/>
        </w:rPr>
        <w:t>p</w:t>
      </w:r>
      <w:r w:rsidRPr="00C82073">
        <w:rPr>
          <w:lang w:val="en-GB"/>
        </w:rPr>
        <w:t xml:space="preserve">resident who </w:t>
      </w:r>
      <w:r w:rsidR="007762EF" w:rsidRPr="00C82073">
        <w:rPr>
          <w:lang w:val="en-GB"/>
        </w:rPr>
        <w:t xml:space="preserve">oversaw </w:t>
      </w:r>
      <w:r w:rsidR="006474D6" w:rsidRPr="00C82073">
        <w:rPr>
          <w:lang w:val="en-GB"/>
        </w:rPr>
        <w:t xml:space="preserve">operations </w:t>
      </w:r>
      <w:r w:rsidR="007762EF" w:rsidRPr="00C82073">
        <w:rPr>
          <w:lang w:val="en-GB"/>
        </w:rPr>
        <w:t>at</w:t>
      </w:r>
      <w:r w:rsidRPr="00C82073">
        <w:rPr>
          <w:lang w:val="en-GB"/>
        </w:rPr>
        <w:t xml:space="preserve"> </w:t>
      </w:r>
      <w:r w:rsidR="006474D6" w:rsidRPr="00C82073">
        <w:rPr>
          <w:lang w:val="en-GB"/>
        </w:rPr>
        <w:t>eight to</w:t>
      </w:r>
      <w:r w:rsidR="0090054D" w:rsidRPr="00C82073">
        <w:rPr>
          <w:lang w:val="en-GB"/>
        </w:rPr>
        <w:t xml:space="preserve"> </w:t>
      </w:r>
      <w:r w:rsidRPr="00C82073">
        <w:rPr>
          <w:lang w:val="en-GB"/>
        </w:rPr>
        <w:t xml:space="preserve">10 factories. </w:t>
      </w:r>
      <w:r w:rsidR="006474D6" w:rsidRPr="00C82073">
        <w:rPr>
          <w:lang w:val="en-GB"/>
        </w:rPr>
        <w:t>E</w:t>
      </w:r>
      <w:r w:rsidRPr="00C82073">
        <w:rPr>
          <w:lang w:val="en-GB"/>
        </w:rPr>
        <w:t>ach cluster</w:t>
      </w:r>
      <w:r w:rsidR="006474D6" w:rsidRPr="00C82073">
        <w:rPr>
          <w:lang w:val="en-GB"/>
        </w:rPr>
        <w:t xml:space="preserve"> had</w:t>
      </w:r>
      <w:r w:rsidRPr="00C82073">
        <w:rPr>
          <w:lang w:val="en-GB"/>
        </w:rPr>
        <w:t xml:space="preserve"> three to four </w:t>
      </w:r>
      <w:r w:rsidR="006474D6" w:rsidRPr="00C82073">
        <w:rPr>
          <w:lang w:val="en-GB"/>
        </w:rPr>
        <w:t>d</w:t>
      </w:r>
      <w:r w:rsidRPr="00C82073">
        <w:rPr>
          <w:lang w:val="en-GB"/>
        </w:rPr>
        <w:t>irector</w:t>
      </w:r>
      <w:r w:rsidR="006474D6" w:rsidRPr="00C82073">
        <w:rPr>
          <w:lang w:val="en-GB"/>
        </w:rPr>
        <w:t>s of operations</w:t>
      </w:r>
      <w:r w:rsidRPr="00C82073">
        <w:rPr>
          <w:lang w:val="en-GB"/>
        </w:rPr>
        <w:t xml:space="preserve"> who were responsible for plant</w:t>
      </w:r>
      <w:r w:rsidR="0090054D" w:rsidRPr="00C82073">
        <w:rPr>
          <w:lang w:val="en-GB"/>
        </w:rPr>
        <w:t>-</w:t>
      </w:r>
      <w:r w:rsidRPr="00C82073">
        <w:rPr>
          <w:lang w:val="en-GB"/>
        </w:rPr>
        <w:t>level profitability.</w:t>
      </w:r>
      <w:r w:rsidR="00BF45FF" w:rsidRPr="00C82073" w:rsidDel="00BF45FF">
        <w:rPr>
          <w:lang w:val="en-GB"/>
        </w:rPr>
        <w:t xml:space="preserve"> </w:t>
      </w:r>
    </w:p>
    <w:p w14:paraId="789DA34D" w14:textId="77777777" w:rsidR="00DB40E2" w:rsidRPr="00C82073" w:rsidRDefault="00DB40E2" w:rsidP="00DB40E2">
      <w:pPr>
        <w:pStyle w:val="BodyTextMain"/>
        <w:rPr>
          <w:lang w:val="en-GB"/>
        </w:rPr>
      </w:pPr>
    </w:p>
    <w:p w14:paraId="528EAFAD" w14:textId="341FF0FF" w:rsidR="00C13926" w:rsidRPr="00C82073" w:rsidRDefault="001314EB" w:rsidP="00DB40E2">
      <w:pPr>
        <w:pStyle w:val="BodyTextMain"/>
        <w:rPr>
          <w:lang w:val="en-GB"/>
        </w:rPr>
      </w:pPr>
      <w:r w:rsidRPr="00C82073">
        <w:rPr>
          <w:lang w:val="en-GB"/>
        </w:rPr>
        <w:t>Initially</w:t>
      </w:r>
      <w:r w:rsidR="0020166B" w:rsidRPr="00C82073">
        <w:rPr>
          <w:lang w:val="en-GB"/>
        </w:rPr>
        <w:t>,</w:t>
      </w:r>
      <w:r w:rsidRPr="00C82073">
        <w:rPr>
          <w:lang w:val="en-GB"/>
        </w:rPr>
        <w:t xml:space="preserve"> all senior </w:t>
      </w:r>
      <w:r w:rsidR="0020166B" w:rsidRPr="00C82073">
        <w:rPr>
          <w:lang w:val="en-GB"/>
        </w:rPr>
        <w:t xml:space="preserve">plant </w:t>
      </w:r>
      <w:r w:rsidRPr="00C82073">
        <w:rPr>
          <w:lang w:val="en-GB"/>
        </w:rPr>
        <w:t>managers</w:t>
      </w:r>
      <w:r w:rsidR="00DB40E2" w:rsidRPr="00C82073">
        <w:rPr>
          <w:lang w:val="en-GB"/>
        </w:rPr>
        <w:t xml:space="preserve"> reported to their counterparts at the main plant in Bangalore, Karnataka, in southern India</w:t>
      </w:r>
      <w:r w:rsidR="00A36E1A" w:rsidRPr="00C82073">
        <w:rPr>
          <w:lang w:val="en-GB"/>
        </w:rPr>
        <w:t>, but t</w:t>
      </w:r>
      <w:r w:rsidR="00DB40E2" w:rsidRPr="00C82073">
        <w:rPr>
          <w:lang w:val="en-GB"/>
        </w:rPr>
        <w:t xml:space="preserve">his </w:t>
      </w:r>
      <w:r w:rsidR="00CA64A9" w:rsidRPr="00C82073">
        <w:rPr>
          <w:lang w:val="en-GB"/>
        </w:rPr>
        <w:t xml:space="preserve">decentralized form of </w:t>
      </w:r>
      <w:r w:rsidR="003567E5" w:rsidRPr="00C82073">
        <w:rPr>
          <w:lang w:val="en-GB"/>
        </w:rPr>
        <w:t>supervision</w:t>
      </w:r>
      <w:r w:rsidR="00CA64A9" w:rsidRPr="00C82073">
        <w:rPr>
          <w:lang w:val="en-GB"/>
        </w:rPr>
        <w:t xml:space="preserve"> </w:t>
      </w:r>
      <w:r w:rsidR="00DB40E2" w:rsidRPr="00C82073">
        <w:rPr>
          <w:lang w:val="en-GB"/>
        </w:rPr>
        <w:t xml:space="preserve">led to a lack of unity of command in the </w:t>
      </w:r>
      <w:r w:rsidR="009E4345" w:rsidRPr="00C82073">
        <w:rPr>
          <w:lang w:val="en-GB"/>
        </w:rPr>
        <w:t xml:space="preserve">individual </w:t>
      </w:r>
      <w:r w:rsidR="00DB40E2" w:rsidRPr="00C82073">
        <w:rPr>
          <w:lang w:val="en-GB"/>
        </w:rPr>
        <w:t>plant</w:t>
      </w:r>
      <w:r w:rsidR="009E4345" w:rsidRPr="00C82073">
        <w:rPr>
          <w:lang w:val="en-GB"/>
        </w:rPr>
        <w:t>s</w:t>
      </w:r>
      <w:r w:rsidR="00CA64A9" w:rsidRPr="00C82073">
        <w:rPr>
          <w:lang w:val="en-GB"/>
        </w:rPr>
        <w:t>,</w:t>
      </w:r>
      <w:r w:rsidR="00DB40E2" w:rsidRPr="00C82073">
        <w:rPr>
          <w:lang w:val="en-GB"/>
        </w:rPr>
        <w:t xml:space="preserve"> </w:t>
      </w:r>
      <w:r w:rsidR="00881293" w:rsidRPr="00C82073">
        <w:rPr>
          <w:lang w:val="en-GB"/>
        </w:rPr>
        <w:t>a situation that</w:t>
      </w:r>
      <w:r w:rsidR="00DB40E2" w:rsidRPr="00C82073">
        <w:rPr>
          <w:lang w:val="en-GB"/>
        </w:rPr>
        <w:t xml:space="preserve"> adversely </w:t>
      </w:r>
      <w:r w:rsidR="00CA64A9" w:rsidRPr="00C82073">
        <w:rPr>
          <w:lang w:val="en-GB"/>
        </w:rPr>
        <w:t xml:space="preserve">affected </w:t>
      </w:r>
      <w:r w:rsidR="00DB40E2" w:rsidRPr="00C82073">
        <w:rPr>
          <w:lang w:val="en-GB"/>
        </w:rPr>
        <w:t xml:space="preserve">operations. In 2010, the plant director at Rudrapur was </w:t>
      </w:r>
      <w:r w:rsidR="003567E5" w:rsidRPr="00C82073">
        <w:rPr>
          <w:lang w:val="en-GB"/>
        </w:rPr>
        <w:t>given</w:t>
      </w:r>
      <w:r w:rsidR="00DB40E2" w:rsidRPr="00C82073">
        <w:rPr>
          <w:lang w:val="en-GB"/>
        </w:rPr>
        <w:t xml:space="preserve"> complete command of th</w:t>
      </w:r>
      <w:r w:rsidR="009E4345" w:rsidRPr="00C82073">
        <w:rPr>
          <w:lang w:val="en-GB"/>
        </w:rPr>
        <w:t>at</w:t>
      </w:r>
      <w:r w:rsidR="00DB40E2" w:rsidRPr="00C82073">
        <w:rPr>
          <w:lang w:val="en-GB"/>
        </w:rPr>
        <w:t xml:space="preserve"> plant</w:t>
      </w:r>
      <w:r w:rsidR="00CA64A9" w:rsidRPr="00C82073">
        <w:rPr>
          <w:lang w:val="en-GB"/>
        </w:rPr>
        <w:t>,</w:t>
      </w:r>
      <w:r w:rsidR="00DB40E2" w:rsidRPr="00C82073">
        <w:rPr>
          <w:lang w:val="en-GB"/>
        </w:rPr>
        <w:t xml:space="preserve"> and all senior managers reported to him (see Exhibit 1). </w:t>
      </w:r>
      <w:r w:rsidR="00C22CFA" w:rsidRPr="00C82073">
        <w:rPr>
          <w:lang w:val="en-GB"/>
        </w:rPr>
        <w:t>The plant director reported to the</w:t>
      </w:r>
      <w:r w:rsidR="00C13926" w:rsidRPr="00C82073">
        <w:rPr>
          <w:lang w:val="en-GB"/>
        </w:rPr>
        <w:t xml:space="preserve"> </w:t>
      </w:r>
      <w:r w:rsidR="00C22CFA" w:rsidRPr="00C82073">
        <w:rPr>
          <w:lang w:val="en-GB"/>
        </w:rPr>
        <w:t>vice</w:t>
      </w:r>
      <w:r w:rsidR="00C82073">
        <w:rPr>
          <w:lang w:val="en-GB"/>
        </w:rPr>
        <w:t>-</w:t>
      </w:r>
      <w:r w:rsidR="00C22CFA" w:rsidRPr="00C82073">
        <w:rPr>
          <w:lang w:val="en-GB"/>
        </w:rPr>
        <w:t>president at corporate office</w:t>
      </w:r>
      <w:r w:rsidR="00881293" w:rsidRPr="00C82073">
        <w:rPr>
          <w:lang w:val="en-GB"/>
        </w:rPr>
        <w:t>.</w:t>
      </w:r>
      <w:r w:rsidR="00C22CFA" w:rsidRPr="00C82073">
        <w:rPr>
          <w:lang w:val="en-GB"/>
        </w:rPr>
        <w:t xml:space="preserve"> </w:t>
      </w:r>
    </w:p>
    <w:p w14:paraId="46F66454" w14:textId="77777777" w:rsidR="00C13926" w:rsidRPr="00C82073" w:rsidRDefault="00C13926" w:rsidP="00DB40E2">
      <w:pPr>
        <w:pStyle w:val="BodyTextMain"/>
        <w:rPr>
          <w:lang w:val="en-GB"/>
        </w:rPr>
      </w:pPr>
    </w:p>
    <w:p w14:paraId="7573B43E" w14:textId="77777777" w:rsidR="00E919F3" w:rsidRPr="00C82073" w:rsidRDefault="00E919F3" w:rsidP="00DB40E2">
      <w:pPr>
        <w:pStyle w:val="BodyTextMain"/>
        <w:rPr>
          <w:lang w:val="en-GB"/>
        </w:rPr>
      </w:pPr>
    </w:p>
    <w:p w14:paraId="72D6A488" w14:textId="77777777" w:rsidR="00E919F3" w:rsidRPr="00C82073" w:rsidRDefault="00E919F3" w:rsidP="00E919F3">
      <w:pPr>
        <w:pStyle w:val="BodyTextMain"/>
        <w:rPr>
          <w:rFonts w:ascii="Arial" w:hAnsi="Arial" w:cs="Arial"/>
          <w:b/>
          <w:sz w:val="20"/>
          <w:szCs w:val="20"/>
          <w:lang w:val="en-GB"/>
        </w:rPr>
      </w:pPr>
      <w:r w:rsidRPr="00C82073">
        <w:rPr>
          <w:rFonts w:ascii="Arial" w:hAnsi="Arial" w:cs="Arial"/>
          <w:b/>
          <w:sz w:val="20"/>
          <w:szCs w:val="20"/>
          <w:lang w:val="en-GB"/>
        </w:rPr>
        <w:t xml:space="preserve">Early Workplace Culture at Rudrapur </w:t>
      </w:r>
    </w:p>
    <w:p w14:paraId="2F72F8E8" w14:textId="77777777" w:rsidR="00E919F3" w:rsidRPr="00C82073" w:rsidRDefault="00E919F3" w:rsidP="00DB40E2">
      <w:pPr>
        <w:pStyle w:val="BodyTextMain"/>
        <w:rPr>
          <w:lang w:val="en-GB"/>
        </w:rPr>
      </w:pPr>
    </w:p>
    <w:p w14:paraId="68C3ADBA" w14:textId="77777777" w:rsidR="00DB40E2" w:rsidRPr="000B6F8E" w:rsidRDefault="00DB40E2" w:rsidP="00DB40E2">
      <w:pPr>
        <w:pStyle w:val="BodyTextMain"/>
        <w:rPr>
          <w:spacing w:val="-2"/>
          <w:kern w:val="22"/>
          <w:lang w:val="en-GB"/>
        </w:rPr>
      </w:pPr>
      <w:r w:rsidRPr="000B6F8E">
        <w:rPr>
          <w:spacing w:val="-2"/>
          <w:kern w:val="22"/>
          <w:lang w:val="en-GB"/>
        </w:rPr>
        <w:t xml:space="preserve">A significant number of </w:t>
      </w:r>
      <w:r w:rsidR="00B70F54" w:rsidRPr="000B6F8E">
        <w:rPr>
          <w:spacing w:val="-2"/>
          <w:kern w:val="22"/>
          <w:lang w:val="en-GB"/>
        </w:rPr>
        <w:t xml:space="preserve">Schneider </w:t>
      </w:r>
      <w:r w:rsidRPr="000B6F8E">
        <w:rPr>
          <w:spacing w:val="-2"/>
          <w:kern w:val="22"/>
          <w:lang w:val="en-GB"/>
        </w:rPr>
        <w:t xml:space="preserve">operators </w:t>
      </w:r>
      <w:r w:rsidR="00E43AF1" w:rsidRPr="000B6F8E">
        <w:rPr>
          <w:spacing w:val="-2"/>
          <w:kern w:val="22"/>
          <w:lang w:val="en-GB"/>
        </w:rPr>
        <w:t>had been</w:t>
      </w:r>
      <w:r w:rsidRPr="000B6F8E">
        <w:rPr>
          <w:spacing w:val="-2"/>
          <w:kern w:val="22"/>
          <w:lang w:val="en-GB"/>
        </w:rPr>
        <w:t xml:space="preserve"> </w:t>
      </w:r>
      <w:r w:rsidR="00E919F3" w:rsidRPr="000B6F8E">
        <w:rPr>
          <w:spacing w:val="-2"/>
          <w:kern w:val="22"/>
          <w:lang w:val="en-GB"/>
        </w:rPr>
        <w:t xml:space="preserve">relocated </w:t>
      </w:r>
      <w:r w:rsidRPr="000B6F8E">
        <w:rPr>
          <w:spacing w:val="-2"/>
          <w:kern w:val="22"/>
          <w:lang w:val="en-GB"/>
        </w:rPr>
        <w:t xml:space="preserve">from Bangalore to Rudrapur </w:t>
      </w:r>
      <w:r w:rsidR="009E73B9" w:rsidRPr="000B6F8E">
        <w:rPr>
          <w:spacing w:val="-2"/>
          <w:kern w:val="22"/>
          <w:lang w:val="en-GB"/>
        </w:rPr>
        <w:t xml:space="preserve">in order </w:t>
      </w:r>
      <w:r w:rsidRPr="000B6F8E">
        <w:rPr>
          <w:spacing w:val="-2"/>
          <w:kern w:val="22"/>
          <w:lang w:val="en-GB"/>
        </w:rPr>
        <w:t xml:space="preserve">to run the </w:t>
      </w:r>
      <w:r w:rsidR="00B70F54" w:rsidRPr="000B6F8E">
        <w:rPr>
          <w:spacing w:val="-2"/>
          <w:kern w:val="22"/>
          <w:lang w:val="en-GB"/>
        </w:rPr>
        <w:t xml:space="preserve">new </w:t>
      </w:r>
      <w:r w:rsidRPr="000B6F8E">
        <w:rPr>
          <w:spacing w:val="-2"/>
          <w:kern w:val="22"/>
          <w:lang w:val="en-GB"/>
        </w:rPr>
        <w:t>plant and train local hires</w:t>
      </w:r>
      <w:r w:rsidR="00B70F54" w:rsidRPr="000B6F8E">
        <w:rPr>
          <w:spacing w:val="-2"/>
          <w:kern w:val="22"/>
          <w:lang w:val="en-GB"/>
        </w:rPr>
        <w:t>.</w:t>
      </w:r>
      <w:r w:rsidR="00C76EA5" w:rsidRPr="000B6F8E">
        <w:rPr>
          <w:spacing w:val="-2"/>
          <w:kern w:val="22"/>
          <w:lang w:val="en-GB"/>
        </w:rPr>
        <w:t xml:space="preserve"> </w:t>
      </w:r>
      <w:r w:rsidR="00B70F54" w:rsidRPr="000B6F8E">
        <w:rPr>
          <w:spacing w:val="-2"/>
          <w:kern w:val="22"/>
          <w:lang w:val="en-GB"/>
        </w:rPr>
        <w:t>T</w:t>
      </w:r>
      <w:r w:rsidRPr="000B6F8E">
        <w:rPr>
          <w:spacing w:val="-2"/>
          <w:kern w:val="22"/>
          <w:lang w:val="en-GB"/>
        </w:rPr>
        <w:t>he</w:t>
      </w:r>
      <w:r w:rsidR="009E73B9" w:rsidRPr="000B6F8E">
        <w:rPr>
          <w:spacing w:val="-2"/>
          <w:kern w:val="22"/>
          <w:lang w:val="en-GB"/>
        </w:rPr>
        <w:t>se workers</w:t>
      </w:r>
      <w:r w:rsidRPr="000B6F8E">
        <w:rPr>
          <w:spacing w:val="-2"/>
          <w:kern w:val="22"/>
          <w:lang w:val="en-GB"/>
        </w:rPr>
        <w:t xml:space="preserve"> faced </w:t>
      </w:r>
      <w:r w:rsidR="009E73B9" w:rsidRPr="000B6F8E">
        <w:rPr>
          <w:spacing w:val="-2"/>
          <w:kern w:val="22"/>
          <w:lang w:val="en-GB"/>
        </w:rPr>
        <w:t xml:space="preserve">a variety of </w:t>
      </w:r>
      <w:r w:rsidRPr="000B6F8E">
        <w:rPr>
          <w:spacing w:val="-2"/>
          <w:kern w:val="22"/>
          <w:lang w:val="en-GB"/>
        </w:rPr>
        <w:t>issues</w:t>
      </w:r>
      <w:r w:rsidR="00E919F3" w:rsidRPr="000B6F8E">
        <w:rPr>
          <w:spacing w:val="-2"/>
          <w:kern w:val="22"/>
          <w:lang w:val="en-GB"/>
        </w:rPr>
        <w:t xml:space="preserve"> in their new city</w:t>
      </w:r>
      <w:r w:rsidR="009E73B9" w:rsidRPr="000B6F8E">
        <w:rPr>
          <w:spacing w:val="-2"/>
          <w:kern w:val="22"/>
          <w:lang w:val="en-GB"/>
        </w:rPr>
        <w:t>, such as</w:t>
      </w:r>
      <w:r w:rsidRPr="000B6F8E">
        <w:rPr>
          <w:spacing w:val="-2"/>
          <w:kern w:val="22"/>
          <w:lang w:val="en-GB"/>
        </w:rPr>
        <w:t xml:space="preserve"> language barriers and </w:t>
      </w:r>
      <w:r w:rsidR="00E43AF1" w:rsidRPr="000B6F8E">
        <w:rPr>
          <w:spacing w:val="-2"/>
          <w:kern w:val="22"/>
          <w:lang w:val="en-GB"/>
        </w:rPr>
        <w:t xml:space="preserve">difficulty adapting to </w:t>
      </w:r>
      <w:r w:rsidR="009E73B9" w:rsidRPr="000B6F8E">
        <w:rPr>
          <w:spacing w:val="-2"/>
          <w:kern w:val="22"/>
          <w:lang w:val="en-GB"/>
        </w:rPr>
        <w:t xml:space="preserve">the </w:t>
      </w:r>
      <w:r w:rsidRPr="000B6F8E">
        <w:rPr>
          <w:spacing w:val="-2"/>
          <w:kern w:val="22"/>
          <w:lang w:val="en-GB"/>
        </w:rPr>
        <w:t>extreme weather conditions of Rudrapur</w:t>
      </w:r>
      <w:r w:rsidR="00E919F3" w:rsidRPr="000B6F8E">
        <w:rPr>
          <w:spacing w:val="-2"/>
          <w:kern w:val="22"/>
          <w:lang w:val="en-GB"/>
        </w:rPr>
        <w:t>.</w:t>
      </w:r>
      <w:r w:rsidR="009065C8" w:rsidRPr="000B6F8E">
        <w:rPr>
          <w:spacing w:val="-2"/>
          <w:kern w:val="22"/>
          <w:lang w:val="en-GB"/>
        </w:rPr>
        <w:t xml:space="preserve"> </w:t>
      </w:r>
      <w:r w:rsidR="00E919F3" w:rsidRPr="000B6F8E">
        <w:rPr>
          <w:spacing w:val="-2"/>
          <w:kern w:val="22"/>
          <w:lang w:val="en-GB"/>
        </w:rPr>
        <w:t>A</w:t>
      </w:r>
      <w:r w:rsidR="009065C8" w:rsidRPr="000B6F8E">
        <w:rPr>
          <w:spacing w:val="-2"/>
          <w:kern w:val="22"/>
          <w:lang w:val="en-GB"/>
        </w:rPr>
        <w:t>s a result, t</w:t>
      </w:r>
      <w:r w:rsidR="009E73B9" w:rsidRPr="000B6F8E">
        <w:rPr>
          <w:spacing w:val="-2"/>
          <w:kern w:val="22"/>
          <w:lang w:val="en-GB"/>
        </w:rPr>
        <w:t xml:space="preserve">hey </w:t>
      </w:r>
      <w:r w:rsidRPr="000B6F8E">
        <w:rPr>
          <w:spacing w:val="-2"/>
          <w:kern w:val="22"/>
          <w:lang w:val="en-GB"/>
        </w:rPr>
        <w:t xml:space="preserve">jumped at any opportunity to return to Bangalore. </w:t>
      </w:r>
      <w:r w:rsidR="00E919F3" w:rsidRPr="000B6F8E">
        <w:rPr>
          <w:spacing w:val="-2"/>
          <w:kern w:val="22"/>
          <w:lang w:val="en-GB"/>
        </w:rPr>
        <w:t>This</w:t>
      </w:r>
      <w:r w:rsidR="009065C8" w:rsidRPr="000B6F8E">
        <w:rPr>
          <w:spacing w:val="-2"/>
          <w:kern w:val="22"/>
          <w:lang w:val="en-GB"/>
        </w:rPr>
        <w:t xml:space="preserve"> ongoing</w:t>
      </w:r>
      <w:r w:rsidR="009E73B9" w:rsidRPr="000B6F8E">
        <w:rPr>
          <w:spacing w:val="-2"/>
          <w:kern w:val="22"/>
          <w:lang w:val="en-GB"/>
        </w:rPr>
        <w:t xml:space="preserve"> shifting</w:t>
      </w:r>
      <w:r w:rsidR="006F0FE4" w:rsidRPr="000B6F8E">
        <w:rPr>
          <w:spacing w:val="-2"/>
          <w:kern w:val="22"/>
          <w:lang w:val="en-GB"/>
        </w:rPr>
        <w:t xml:space="preserve"> of jobs</w:t>
      </w:r>
      <w:r w:rsidR="009065C8" w:rsidRPr="000B6F8E">
        <w:rPr>
          <w:spacing w:val="-2"/>
          <w:kern w:val="22"/>
          <w:lang w:val="en-GB"/>
        </w:rPr>
        <w:t xml:space="preserve"> soon created</w:t>
      </w:r>
      <w:r w:rsidRPr="000B6F8E">
        <w:rPr>
          <w:spacing w:val="-2"/>
          <w:kern w:val="22"/>
          <w:lang w:val="en-GB"/>
        </w:rPr>
        <w:t xml:space="preserve"> a transactional mindset among the </w:t>
      </w:r>
      <w:r w:rsidR="009E73B9" w:rsidRPr="000B6F8E">
        <w:rPr>
          <w:spacing w:val="-2"/>
          <w:kern w:val="22"/>
          <w:lang w:val="en-GB"/>
        </w:rPr>
        <w:t>relocated</w:t>
      </w:r>
      <w:r w:rsidRPr="000B6F8E">
        <w:rPr>
          <w:spacing w:val="-2"/>
          <w:kern w:val="22"/>
          <w:lang w:val="en-GB"/>
        </w:rPr>
        <w:t xml:space="preserve"> employees</w:t>
      </w:r>
      <w:r w:rsidR="00977EDA" w:rsidRPr="000B6F8E">
        <w:rPr>
          <w:spacing w:val="-2"/>
          <w:kern w:val="22"/>
          <w:lang w:val="en-GB"/>
        </w:rPr>
        <w:t>,</w:t>
      </w:r>
      <w:r w:rsidR="009E73B9" w:rsidRPr="000B6F8E">
        <w:rPr>
          <w:spacing w:val="-2"/>
          <w:kern w:val="22"/>
          <w:lang w:val="en-GB"/>
        </w:rPr>
        <w:t xml:space="preserve"> and</w:t>
      </w:r>
      <w:r w:rsidRPr="000B6F8E">
        <w:rPr>
          <w:spacing w:val="-2"/>
          <w:kern w:val="22"/>
          <w:lang w:val="en-GB"/>
        </w:rPr>
        <w:t xml:space="preserve"> their performance</w:t>
      </w:r>
      <w:r w:rsidR="009E73B9" w:rsidRPr="000B6F8E">
        <w:rPr>
          <w:spacing w:val="-2"/>
          <w:kern w:val="22"/>
          <w:lang w:val="en-GB"/>
        </w:rPr>
        <w:t xml:space="preserve"> lacked a</w:t>
      </w:r>
      <w:r w:rsidRPr="000B6F8E">
        <w:rPr>
          <w:spacing w:val="-2"/>
          <w:kern w:val="22"/>
          <w:lang w:val="en-GB"/>
        </w:rPr>
        <w:t xml:space="preserve"> sense of ownership and responsibility</w:t>
      </w:r>
      <w:r w:rsidR="009E73B9" w:rsidRPr="000B6F8E">
        <w:rPr>
          <w:spacing w:val="-2"/>
          <w:kern w:val="22"/>
          <w:lang w:val="en-GB"/>
        </w:rPr>
        <w:t>.</w:t>
      </w:r>
      <w:r w:rsidRPr="000B6F8E">
        <w:rPr>
          <w:spacing w:val="-2"/>
          <w:kern w:val="22"/>
          <w:lang w:val="en-GB"/>
        </w:rPr>
        <w:t xml:space="preserve"> </w:t>
      </w:r>
    </w:p>
    <w:p w14:paraId="35ECA36B" w14:textId="77777777" w:rsidR="00DB40E2" w:rsidRPr="00C82073" w:rsidRDefault="00DB40E2" w:rsidP="00DB40E2">
      <w:pPr>
        <w:pStyle w:val="BodyTextMain"/>
        <w:rPr>
          <w:lang w:val="en-GB"/>
        </w:rPr>
      </w:pPr>
    </w:p>
    <w:p w14:paraId="52461A75" w14:textId="74BBEE59" w:rsidR="00DB40E2" w:rsidRPr="00C82073" w:rsidRDefault="005E0C3F" w:rsidP="00DB40E2">
      <w:pPr>
        <w:pStyle w:val="BodyTextMain"/>
        <w:rPr>
          <w:lang w:val="en-GB"/>
        </w:rPr>
      </w:pPr>
      <w:r w:rsidRPr="00C82073">
        <w:rPr>
          <w:lang w:val="en-GB"/>
        </w:rPr>
        <w:t>T</w:t>
      </w:r>
      <w:r w:rsidR="00DB40E2" w:rsidRPr="00C82073">
        <w:rPr>
          <w:lang w:val="en-GB"/>
        </w:rPr>
        <w:t xml:space="preserve">he </w:t>
      </w:r>
      <w:r w:rsidRPr="00C82073">
        <w:rPr>
          <w:lang w:val="en-GB"/>
        </w:rPr>
        <w:t xml:space="preserve">Rudrapur </w:t>
      </w:r>
      <w:r w:rsidR="00DB40E2" w:rsidRPr="00C82073">
        <w:rPr>
          <w:lang w:val="en-GB"/>
        </w:rPr>
        <w:t>plant employed over 450 workers, 20 per cent of whom were permanent staff</w:t>
      </w:r>
      <w:r w:rsidR="00364DE8" w:rsidRPr="00C82073">
        <w:rPr>
          <w:lang w:val="en-GB"/>
        </w:rPr>
        <w:t xml:space="preserve">; </w:t>
      </w:r>
      <w:r w:rsidR="00DB40E2" w:rsidRPr="00C82073">
        <w:rPr>
          <w:lang w:val="en-GB"/>
        </w:rPr>
        <w:t xml:space="preserve">the </w:t>
      </w:r>
      <w:r w:rsidR="00364DE8" w:rsidRPr="00C82073">
        <w:rPr>
          <w:lang w:val="en-GB"/>
        </w:rPr>
        <w:t>remaining</w:t>
      </w:r>
      <w:r w:rsidR="00DB40E2" w:rsidRPr="00C82073">
        <w:rPr>
          <w:lang w:val="en-GB"/>
        </w:rPr>
        <w:t xml:space="preserve"> 80 per cent </w:t>
      </w:r>
      <w:r w:rsidR="00E919F3" w:rsidRPr="00C82073">
        <w:rPr>
          <w:lang w:val="en-GB"/>
        </w:rPr>
        <w:t xml:space="preserve">consisted of </w:t>
      </w:r>
      <w:r w:rsidR="00DB40E2" w:rsidRPr="00C82073">
        <w:rPr>
          <w:lang w:val="en-GB"/>
        </w:rPr>
        <w:t xml:space="preserve">temporary local hires. </w:t>
      </w:r>
      <w:r w:rsidR="00364DE8" w:rsidRPr="00C82073">
        <w:rPr>
          <w:lang w:val="en-GB"/>
        </w:rPr>
        <w:t>Because the</w:t>
      </w:r>
      <w:r w:rsidR="00BE6577" w:rsidRPr="00C82073">
        <w:rPr>
          <w:lang w:val="en-GB"/>
        </w:rPr>
        <w:t xml:space="preserve"> local workers</w:t>
      </w:r>
      <w:r w:rsidR="00364DE8" w:rsidRPr="00C82073">
        <w:rPr>
          <w:lang w:val="en-GB"/>
        </w:rPr>
        <w:t xml:space="preserve"> were not offered any formal training, the</w:t>
      </w:r>
      <w:r w:rsidR="00BE6577" w:rsidRPr="00C82073">
        <w:rPr>
          <w:lang w:val="en-GB"/>
        </w:rPr>
        <w:t>y</w:t>
      </w:r>
      <w:r w:rsidR="00DB40E2" w:rsidRPr="00C82073">
        <w:rPr>
          <w:lang w:val="en-GB"/>
        </w:rPr>
        <w:t xml:space="preserve"> </w:t>
      </w:r>
      <w:r w:rsidR="00364DE8" w:rsidRPr="00C82073">
        <w:rPr>
          <w:lang w:val="en-GB"/>
        </w:rPr>
        <w:t xml:space="preserve">found it </w:t>
      </w:r>
      <w:r w:rsidR="00DB40E2" w:rsidRPr="00C82073">
        <w:rPr>
          <w:lang w:val="en-GB"/>
        </w:rPr>
        <w:t xml:space="preserve">difficult </w:t>
      </w:r>
      <w:r w:rsidR="00364DE8" w:rsidRPr="00C82073">
        <w:rPr>
          <w:lang w:val="en-GB"/>
        </w:rPr>
        <w:t>to</w:t>
      </w:r>
      <w:r w:rsidR="00DB40E2" w:rsidRPr="00C82073">
        <w:rPr>
          <w:lang w:val="en-GB"/>
        </w:rPr>
        <w:t xml:space="preserve"> match the productivity of </w:t>
      </w:r>
      <w:r w:rsidR="00364DE8" w:rsidRPr="00C82073">
        <w:rPr>
          <w:lang w:val="en-GB"/>
        </w:rPr>
        <w:t xml:space="preserve">the </w:t>
      </w:r>
      <w:r w:rsidR="00DB40E2" w:rsidRPr="00C82073">
        <w:rPr>
          <w:lang w:val="en-GB"/>
        </w:rPr>
        <w:t xml:space="preserve">operators </w:t>
      </w:r>
      <w:r w:rsidR="00BE6577" w:rsidRPr="00C82073">
        <w:rPr>
          <w:lang w:val="en-GB"/>
        </w:rPr>
        <w:t xml:space="preserve">who had come </w:t>
      </w:r>
      <w:r w:rsidR="00DB40E2" w:rsidRPr="00C82073">
        <w:rPr>
          <w:lang w:val="en-GB"/>
        </w:rPr>
        <w:t>from the main plant.</w:t>
      </w:r>
      <w:r w:rsidR="00E919F3" w:rsidRPr="00C82073">
        <w:rPr>
          <w:lang w:val="en-GB"/>
        </w:rPr>
        <w:t xml:space="preserve"> </w:t>
      </w:r>
      <w:r w:rsidR="00DB40E2" w:rsidRPr="00C82073">
        <w:rPr>
          <w:lang w:val="en-GB"/>
        </w:rPr>
        <w:t xml:space="preserve">This </w:t>
      </w:r>
      <w:r w:rsidR="00364DE8" w:rsidRPr="00C82073">
        <w:rPr>
          <w:lang w:val="en-GB"/>
        </w:rPr>
        <w:t xml:space="preserve">lack of preparation </w:t>
      </w:r>
      <w:r w:rsidR="00A81099" w:rsidRPr="00C82073">
        <w:rPr>
          <w:lang w:val="en-GB"/>
        </w:rPr>
        <w:t>and</w:t>
      </w:r>
      <w:r w:rsidR="00DB40E2" w:rsidRPr="00C82073">
        <w:rPr>
          <w:lang w:val="en-GB"/>
        </w:rPr>
        <w:t xml:space="preserve"> </w:t>
      </w:r>
      <w:r w:rsidR="00E919F3" w:rsidRPr="00C82073">
        <w:rPr>
          <w:lang w:val="en-GB"/>
        </w:rPr>
        <w:t xml:space="preserve">some </w:t>
      </w:r>
      <w:r w:rsidR="00364DE8" w:rsidRPr="00C82073">
        <w:rPr>
          <w:lang w:val="en-GB"/>
        </w:rPr>
        <w:t>human resources (HR)</w:t>
      </w:r>
      <w:r w:rsidR="00DB40E2" w:rsidRPr="00C82073">
        <w:rPr>
          <w:lang w:val="en-GB"/>
        </w:rPr>
        <w:t xml:space="preserve"> issues resulted in low morale among the workers</w:t>
      </w:r>
      <w:r w:rsidR="00364DE8" w:rsidRPr="00C82073">
        <w:rPr>
          <w:lang w:val="en-GB"/>
        </w:rPr>
        <w:t>,</w:t>
      </w:r>
      <w:r w:rsidR="00DB40E2" w:rsidRPr="00C82073">
        <w:rPr>
          <w:lang w:val="en-GB"/>
        </w:rPr>
        <w:t xml:space="preserve"> </w:t>
      </w:r>
      <w:r w:rsidR="00364DE8" w:rsidRPr="00C82073">
        <w:rPr>
          <w:lang w:val="en-GB"/>
        </w:rPr>
        <w:t>who felt</w:t>
      </w:r>
      <w:r w:rsidR="00DB40E2" w:rsidRPr="00C82073">
        <w:rPr>
          <w:lang w:val="en-GB"/>
        </w:rPr>
        <w:t xml:space="preserve"> </w:t>
      </w:r>
      <w:r w:rsidR="00364DE8" w:rsidRPr="00C82073">
        <w:rPr>
          <w:lang w:val="en-GB"/>
        </w:rPr>
        <w:t>un</w:t>
      </w:r>
      <w:r w:rsidR="00DB40E2" w:rsidRPr="00C82073">
        <w:rPr>
          <w:lang w:val="en-GB"/>
        </w:rPr>
        <w:t xml:space="preserve">motivated to improve their productivity. </w:t>
      </w:r>
      <w:r w:rsidR="00F022FE" w:rsidRPr="00C82073">
        <w:rPr>
          <w:lang w:val="en-GB"/>
        </w:rPr>
        <w:t xml:space="preserve">During the first few years of operation at the Rudrapur plant, </w:t>
      </w:r>
      <w:r w:rsidR="0083770E" w:rsidRPr="00C82073">
        <w:rPr>
          <w:lang w:val="en-GB"/>
        </w:rPr>
        <w:t xml:space="preserve">the </w:t>
      </w:r>
      <w:r w:rsidR="00F022FE" w:rsidRPr="00C82073">
        <w:rPr>
          <w:lang w:val="en-GB"/>
        </w:rPr>
        <w:t xml:space="preserve">corporate </w:t>
      </w:r>
      <w:r w:rsidR="0083770E" w:rsidRPr="00C82073">
        <w:rPr>
          <w:lang w:val="en-GB"/>
        </w:rPr>
        <w:t>culture suffered from the workers’</w:t>
      </w:r>
      <w:r w:rsidR="008B4BDE" w:rsidRPr="00C82073">
        <w:rPr>
          <w:lang w:val="en-GB"/>
        </w:rPr>
        <w:t xml:space="preserve"> </w:t>
      </w:r>
      <w:r w:rsidR="00364DE8" w:rsidRPr="00C82073">
        <w:rPr>
          <w:lang w:val="en-GB"/>
        </w:rPr>
        <w:t>l</w:t>
      </w:r>
      <w:r w:rsidR="00DB40E2" w:rsidRPr="00C82073">
        <w:rPr>
          <w:lang w:val="en-GB"/>
        </w:rPr>
        <w:t xml:space="preserve">imited </w:t>
      </w:r>
      <w:r w:rsidR="00364DE8" w:rsidRPr="00C82073">
        <w:rPr>
          <w:lang w:val="en-GB"/>
        </w:rPr>
        <w:t>sense of connection to</w:t>
      </w:r>
      <w:r w:rsidR="00DB40E2" w:rsidRPr="00C82073">
        <w:rPr>
          <w:lang w:val="en-GB"/>
        </w:rPr>
        <w:t xml:space="preserve"> the products and </w:t>
      </w:r>
      <w:r w:rsidR="008B4BDE" w:rsidRPr="00C82073">
        <w:rPr>
          <w:lang w:val="en-GB"/>
        </w:rPr>
        <w:t xml:space="preserve">to </w:t>
      </w:r>
      <w:r w:rsidR="00364DE8" w:rsidRPr="00C82073">
        <w:rPr>
          <w:lang w:val="en-GB"/>
        </w:rPr>
        <w:t xml:space="preserve">the </w:t>
      </w:r>
      <w:r w:rsidR="00DB40E2" w:rsidRPr="00C82073">
        <w:rPr>
          <w:lang w:val="en-GB"/>
        </w:rPr>
        <w:t xml:space="preserve">plant, </w:t>
      </w:r>
      <w:r w:rsidR="0083770E" w:rsidRPr="00C82073">
        <w:rPr>
          <w:lang w:val="en-GB"/>
        </w:rPr>
        <w:t>a</w:t>
      </w:r>
      <w:r w:rsidR="00364DE8" w:rsidRPr="00C82073">
        <w:rPr>
          <w:lang w:val="en-GB"/>
        </w:rPr>
        <w:t xml:space="preserve"> </w:t>
      </w:r>
      <w:r w:rsidR="00DB40E2" w:rsidRPr="00C82073">
        <w:rPr>
          <w:lang w:val="en-GB"/>
        </w:rPr>
        <w:t xml:space="preserve">low </w:t>
      </w:r>
      <w:r w:rsidR="00364DE8" w:rsidRPr="00C82073">
        <w:rPr>
          <w:lang w:val="en-GB"/>
        </w:rPr>
        <w:t xml:space="preserve">degree of </w:t>
      </w:r>
      <w:r w:rsidR="00DB40E2" w:rsidRPr="00C82073">
        <w:rPr>
          <w:lang w:val="en-GB"/>
        </w:rPr>
        <w:t xml:space="preserve">involvement </w:t>
      </w:r>
      <w:r w:rsidR="00364DE8" w:rsidRPr="00C82073">
        <w:rPr>
          <w:lang w:val="en-GB"/>
        </w:rPr>
        <w:t>by</w:t>
      </w:r>
      <w:r w:rsidR="00DB40E2" w:rsidRPr="00C82073">
        <w:rPr>
          <w:lang w:val="en-GB"/>
        </w:rPr>
        <w:t xml:space="preserve"> senior management with the workers</w:t>
      </w:r>
      <w:r w:rsidR="00A81099" w:rsidRPr="00C82073">
        <w:rPr>
          <w:lang w:val="en-GB"/>
        </w:rPr>
        <w:t>,</w:t>
      </w:r>
      <w:r w:rsidR="00DB40E2" w:rsidRPr="00C82073">
        <w:rPr>
          <w:lang w:val="en-GB"/>
        </w:rPr>
        <w:t xml:space="preserve"> and </w:t>
      </w:r>
      <w:r w:rsidR="0083770E" w:rsidRPr="00C82073">
        <w:rPr>
          <w:lang w:val="en-GB"/>
        </w:rPr>
        <w:t xml:space="preserve">the workers’ dislike of </w:t>
      </w:r>
      <w:r w:rsidR="00DB40E2" w:rsidRPr="00C82073">
        <w:rPr>
          <w:lang w:val="en-GB"/>
        </w:rPr>
        <w:t xml:space="preserve">the </w:t>
      </w:r>
      <w:r w:rsidR="00364DE8" w:rsidRPr="00C82073">
        <w:rPr>
          <w:lang w:val="en-GB"/>
        </w:rPr>
        <w:t xml:space="preserve">senior managers’ </w:t>
      </w:r>
      <w:r w:rsidR="00DB40E2" w:rsidRPr="00C82073">
        <w:rPr>
          <w:lang w:val="en-GB"/>
        </w:rPr>
        <w:t>authoritarian leadership style</w:t>
      </w:r>
      <w:r w:rsidR="0083770E" w:rsidRPr="00C82073">
        <w:rPr>
          <w:lang w:val="en-GB"/>
        </w:rPr>
        <w:t>.</w:t>
      </w:r>
    </w:p>
    <w:p w14:paraId="6671EB7E" w14:textId="77777777" w:rsidR="00DB40E2" w:rsidRPr="00C82073" w:rsidRDefault="00DB40E2" w:rsidP="00DB40E2">
      <w:pPr>
        <w:pStyle w:val="BodyTextMain"/>
        <w:rPr>
          <w:lang w:val="en-GB"/>
        </w:rPr>
      </w:pPr>
    </w:p>
    <w:p w14:paraId="0538680E" w14:textId="77777777" w:rsidR="00634553" w:rsidRDefault="00634553" w:rsidP="00DB40E2">
      <w:pPr>
        <w:pStyle w:val="BodyTextMain"/>
        <w:rPr>
          <w:rFonts w:ascii="Arial" w:hAnsi="Arial" w:cs="Arial"/>
          <w:b/>
          <w:sz w:val="20"/>
          <w:szCs w:val="20"/>
          <w:lang w:val="en-GB"/>
        </w:rPr>
      </w:pPr>
    </w:p>
    <w:p w14:paraId="0F9F0E30" w14:textId="6190A5E0" w:rsidR="00C76EA5" w:rsidRPr="00C82073" w:rsidRDefault="0020166B" w:rsidP="00DB40E2">
      <w:pPr>
        <w:pStyle w:val="BodyTextMain"/>
        <w:rPr>
          <w:rFonts w:ascii="Arial" w:hAnsi="Arial" w:cs="Arial"/>
          <w:b/>
          <w:sz w:val="20"/>
          <w:szCs w:val="20"/>
          <w:lang w:val="en-GB"/>
        </w:rPr>
      </w:pPr>
      <w:r w:rsidRPr="00C82073">
        <w:rPr>
          <w:rFonts w:ascii="Arial" w:hAnsi="Arial" w:cs="Arial"/>
          <w:b/>
          <w:sz w:val="20"/>
          <w:szCs w:val="20"/>
          <w:lang w:val="en-GB"/>
        </w:rPr>
        <w:t>Production Issues</w:t>
      </w:r>
    </w:p>
    <w:p w14:paraId="63EFEFF9" w14:textId="77777777" w:rsidR="00DB40E2" w:rsidRPr="00C82073" w:rsidRDefault="00DB40E2" w:rsidP="00DB40E2">
      <w:pPr>
        <w:pStyle w:val="BodyTextMain"/>
        <w:rPr>
          <w:lang w:val="en-GB"/>
        </w:rPr>
      </w:pPr>
    </w:p>
    <w:p w14:paraId="06D60791" w14:textId="612D7D73" w:rsidR="00DB40E2" w:rsidRPr="00C82073" w:rsidRDefault="00DB40E2" w:rsidP="00DB40E2">
      <w:pPr>
        <w:pStyle w:val="BodyTextMain"/>
        <w:rPr>
          <w:lang w:val="en-GB"/>
        </w:rPr>
      </w:pPr>
      <w:r w:rsidRPr="00C82073">
        <w:rPr>
          <w:lang w:val="en-GB"/>
        </w:rPr>
        <w:t xml:space="preserve">Workers </w:t>
      </w:r>
      <w:r w:rsidR="00E919F3" w:rsidRPr="00C82073">
        <w:rPr>
          <w:lang w:val="en-GB"/>
        </w:rPr>
        <w:t xml:space="preserve">at the Rudrapur plant </w:t>
      </w:r>
      <w:r w:rsidRPr="00C82073">
        <w:rPr>
          <w:lang w:val="en-GB"/>
        </w:rPr>
        <w:t xml:space="preserve">were untrained in the </w:t>
      </w:r>
      <w:r w:rsidR="00E919F3" w:rsidRPr="00C82073">
        <w:rPr>
          <w:lang w:val="en-GB"/>
        </w:rPr>
        <w:t xml:space="preserve">latest </w:t>
      </w:r>
      <w:r w:rsidRPr="00C82073">
        <w:rPr>
          <w:lang w:val="en-GB"/>
        </w:rPr>
        <w:t xml:space="preserve">methods of </w:t>
      </w:r>
      <w:r w:rsidR="00167EB5" w:rsidRPr="00C82073">
        <w:rPr>
          <w:lang w:val="en-GB"/>
        </w:rPr>
        <w:t>l</w:t>
      </w:r>
      <w:r w:rsidRPr="00C82073">
        <w:rPr>
          <w:lang w:val="en-GB"/>
        </w:rPr>
        <w:t>ean production</w:t>
      </w:r>
      <w:r w:rsidR="00BB052E" w:rsidRPr="00C82073">
        <w:rPr>
          <w:lang w:val="en-GB"/>
        </w:rPr>
        <w:t xml:space="preserve">, and </w:t>
      </w:r>
      <w:r w:rsidRPr="00C82073">
        <w:rPr>
          <w:lang w:val="en-GB"/>
        </w:rPr>
        <w:t xml:space="preserve">the </w:t>
      </w:r>
      <w:r w:rsidR="00A81099" w:rsidRPr="00C82073">
        <w:rPr>
          <w:lang w:val="en-GB"/>
        </w:rPr>
        <w:t xml:space="preserve">five </w:t>
      </w:r>
      <w:r w:rsidRPr="00C82073">
        <w:rPr>
          <w:lang w:val="en-GB"/>
        </w:rPr>
        <w:t xml:space="preserve">basic </w:t>
      </w:r>
      <w:r w:rsidR="00167EB5" w:rsidRPr="00C82073">
        <w:rPr>
          <w:lang w:val="en-GB"/>
        </w:rPr>
        <w:t>phases of the “</w:t>
      </w:r>
      <w:r w:rsidRPr="00C82073">
        <w:rPr>
          <w:lang w:val="en-GB"/>
        </w:rPr>
        <w:t>5S</w:t>
      </w:r>
      <w:r w:rsidR="00167EB5" w:rsidRPr="00C82073">
        <w:rPr>
          <w:lang w:val="en-GB"/>
        </w:rPr>
        <w:t>” workplace methodology</w:t>
      </w:r>
      <w:r w:rsidR="006601C9" w:rsidRPr="00C82073">
        <w:rPr>
          <w:lang w:val="en-GB"/>
        </w:rPr>
        <w:t xml:space="preserve"> (</w:t>
      </w:r>
      <w:r w:rsidR="006B0E52" w:rsidRPr="00C82073">
        <w:rPr>
          <w:lang w:val="en-GB"/>
        </w:rPr>
        <w:t xml:space="preserve">derived from five Japanese words </w:t>
      </w:r>
      <w:r w:rsidR="00A81099" w:rsidRPr="00C82073">
        <w:rPr>
          <w:lang w:val="en-GB"/>
        </w:rPr>
        <w:t>for</w:t>
      </w:r>
      <w:r w:rsidR="006B0E52" w:rsidRPr="00C82073">
        <w:rPr>
          <w:lang w:val="en-GB"/>
        </w:rPr>
        <w:t xml:space="preserve"> </w:t>
      </w:r>
      <w:r w:rsidR="00A81099" w:rsidRPr="00C82073">
        <w:rPr>
          <w:lang w:val="en-GB"/>
        </w:rPr>
        <w:t>“</w:t>
      </w:r>
      <w:r w:rsidR="006601C9" w:rsidRPr="00C82073">
        <w:rPr>
          <w:lang w:val="en-GB"/>
        </w:rPr>
        <w:t>sort,</w:t>
      </w:r>
      <w:r w:rsidR="00A81099" w:rsidRPr="00C82073">
        <w:rPr>
          <w:lang w:val="en-GB"/>
        </w:rPr>
        <w:t>”</w:t>
      </w:r>
      <w:r w:rsidR="006601C9" w:rsidRPr="00C82073">
        <w:rPr>
          <w:lang w:val="en-GB"/>
        </w:rPr>
        <w:t xml:space="preserve"> </w:t>
      </w:r>
      <w:r w:rsidR="00A81099" w:rsidRPr="00C82073">
        <w:rPr>
          <w:lang w:val="en-GB"/>
        </w:rPr>
        <w:t>“</w:t>
      </w:r>
      <w:r w:rsidR="006601C9" w:rsidRPr="00C82073">
        <w:rPr>
          <w:lang w:val="en-GB"/>
        </w:rPr>
        <w:t>set in order,</w:t>
      </w:r>
      <w:r w:rsidR="00A81099" w:rsidRPr="00C82073">
        <w:rPr>
          <w:lang w:val="en-GB"/>
        </w:rPr>
        <w:t>”</w:t>
      </w:r>
      <w:r w:rsidR="006601C9" w:rsidRPr="00C82073">
        <w:rPr>
          <w:lang w:val="en-GB"/>
        </w:rPr>
        <w:t xml:space="preserve"> </w:t>
      </w:r>
      <w:r w:rsidR="00A81099" w:rsidRPr="00C82073">
        <w:rPr>
          <w:lang w:val="en-GB"/>
        </w:rPr>
        <w:t>“</w:t>
      </w:r>
      <w:r w:rsidR="006601C9" w:rsidRPr="00C82073">
        <w:rPr>
          <w:lang w:val="en-GB"/>
        </w:rPr>
        <w:t>shine,</w:t>
      </w:r>
      <w:r w:rsidR="00A81099" w:rsidRPr="00C82073">
        <w:rPr>
          <w:lang w:val="en-GB"/>
        </w:rPr>
        <w:t>”</w:t>
      </w:r>
      <w:r w:rsidR="006601C9" w:rsidRPr="00C82073">
        <w:rPr>
          <w:lang w:val="en-GB"/>
        </w:rPr>
        <w:t xml:space="preserve"> </w:t>
      </w:r>
      <w:r w:rsidR="00A81099" w:rsidRPr="00C82073">
        <w:rPr>
          <w:lang w:val="en-GB"/>
        </w:rPr>
        <w:t>“</w:t>
      </w:r>
      <w:r w:rsidR="006601C9" w:rsidRPr="00C82073">
        <w:rPr>
          <w:lang w:val="en-GB"/>
        </w:rPr>
        <w:t>standardize,</w:t>
      </w:r>
      <w:r w:rsidR="00A81099" w:rsidRPr="00C82073">
        <w:rPr>
          <w:lang w:val="en-GB"/>
        </w:rPr>
        <w:t>”</w:t>
      </w:r>
      <w:r w:rsidR="006601C9" w:rsidRPr="00C82073">
        <w:rPr>
          <w:lang w:val="en-GB"/>
        </w:rPr>
        <w:t xml:space="preserve"> and </w:t>
      </w:r>
      <w:r w:rsidR="00A81099" w:rsidRPr="00C82073">
        <w:rPr>
          <w:lang w:val="en-GB"/>
        </w:rPr>
        <w:t>“</w:t>
      </w:r>
      <w:r w:rsidR="006601C9" w:rsidRPr="00C82073">
        <w:rPr>
          <w:lang w:val="en-GB"/>
        </w:rPr>
        <w:t>sustain</w:t>
      </w:r>
      <w:r w:rsidR="00A81099" w:rsidRPr="00C82073">
        <w:rPr>
          <w:lang w:val="en-GB"/>
        </w:rPr>
        <w:t>”</w:t>
      </w:r>
      <w:r w:rsidR="006601C9" w:rsidRPr="00C82073">
        <w:rPr>
          <w:lang w:val="en-GB"/>
        </w:rPr>
        <w:t>)</w:t>
      </w:r>
      <w:r w:rsidR="007235C0" w:rsidRPr="00C82073">
        <w:rPr>
          <w:lang w:val="en-GB"/>
        </w:rPr>
        <w:t xml:space="preserve"> </w:t>
      </w:r>
      <w:r w:rsidRPr="00C82073">
        <w:rPr>
          <w:lang w:val="en-GB"/>
        </w:rPr>
        <w:t>were missing</w:t>
      </w:r>
      <w:r w:rsidR="00B9621B" w:rsidRPr="00C82073">
        <w:rPr>
          <w:lang w:val="en-GB"/>
        </w:rPr>
        <w:t>.</w:t>
      </w:r>
      <w:r w:rsidR="008B4BDE" w:rsidRPr="00C82073">
        <w:rPr>
          <w:lang w:val="en-GB"/>
        </w:rPr>
        <w:t xml:space="preserve"> </w:t>
      </w:r>
      <w:r w:rsidR="00B9621B" w:rsidRPr="00C82073">
        <w:rPr>
          <w:lang w:val="en-GB"/>
        </w:rPr>
        <w:t>T</w:t>
      </w:r>
      <w:r w:rsidR="00177855" w:rsidRPr="00C82073">
        <w:rPr>
          <w:lang w:val="en-GB"/>
        </w:rPr>
        <w:t xml:space="preserve">hus, the </w:t>
      </w:r>
      <w:r w:rsidR="00E919F3" w:rsidRPr="00C82073">
        <w:rPr>
          <w:lang w:val="en-GB"/>
        </w:rPr>
        <w:t>overall operation</w:t>
      </w:r>
      <w:r w:rsidR="00177855" w:rsidRPr="00C82073">
        <w:rPr>
          <w:lang w:val="en-GB"/>
        </w:rPr>
        <w:t xml:space="preserve"> lacked this</w:t>
      </w:r>
      <w:r w:rsidRPr="00C82073">
        <w:rPr>
          <w:lang w:val="en-GB"/>
        </w:rPr>
        <w:t xml:space="preserve"> main </w:t>
      </w:r>
      <w:r w:rsidR="0020166B" w:rsidRPr="00C82073">
        <w:rPr>
          <w:lang w:val="en-GB"/>
        </w:rPr>
        <w:t>component</w:t>
      </w:r>
      <w:r w:rsidRPr="00C82073">
        <w:rPr>
          <w:lang w:val="en-GB"/>
        </w:rPr>
        <w:t xml:space="preserve"> of a </w:t>
      </w:r>
      <w:r w:rsidR="00177855" w:rsidRPr="00C82073">
        <w:rPr>
          <w:lang w:val="en-GB"/>
        </w:rPr>
        <w:t>l</w:t>
      </w:r>
      <w:r w:rsidRPr="00C82073">
        <w:rPr>
          <w:lang w:val="en-GB"/>
        </w:rPr>
        <w:t xml:space="preserve">ean manufacturing system. </w:t>
      </w:r>
      <w:r w:rsidR="00177855" w:rsidRPr="00C82073">
        <w:rPr>
          <w:lang w:val="en-GB"/>
        </w:rPr>
        <w:t>N</w:t>
      </w:r>
      <w:r w:rsidRPr="00C82073">
        <w:rPr>
          <w:lang w:val="en-GB"/>
        </w:rPr>
        <w:t xml:space="preserve">ewer managers </w:t>
      </w:r>
      <w:r w:rsidR="00177855" w:rsidRPr="00C82073">
        <w:rPr>
          <w:lang w:val="en-GB"/>
        </w:rPr>
        <w:t>noted</w:t>
      </w:r>
      <w:r w:rsidRPr="00C82073">
        <w:rPr>
          <w:lang w:val="en-GB"/>
        </w:rPr>
        <w:t xml:space="preserve"> that tools were not stored in the proper drawers and areas, the production line was haphazard, and </w:t>
      </w:r>
      <w:r w:rsidR="00177855" w:rsidRPr="00C82073">
        <w:rPr>
          <w:lang w:val="en-GB"/>
        </w:rPr>
        <w:t xml:space="preserve">the </w:t>
      </w:r>
      <w:r w:rsidRPr="00C82073">
        <w:rPr>
          <w:lang w:val="en-GB"/>
        </w:rPr>
        <w:t xml:space="preserve">production floor and </w:t>
      </w:r>
      <w:r w:rsidR="00177855" w:rsidRPr="00C82073">
        <w:rPr>
          <w:lang w:val="en-GB"/>
        </w:rPr>
        <w:t xml:space="preserve">surrounding </w:t>
      </w:r>
      <w:r w:rsidRPr="00C82073">
        <w:rPr>
          <w:lang w:val="en-GB"/>
        </w:rPr>
        <w:t xml:space="preserve">area were not cleaned to </w:t>
      </w:r>
      <w:r w:rsidR="00177855" w:rsidRPr="00C82073">
        <w:rPr>
          <w:lang w:val="en-GB"/>
        </w:rPr>
        <w:t>management’s</w:t>
      </w:r>
      <w:r w:rsidRPr="00C82073">
        <w:rPr>
          <w:lang w:val="en-GB"/>
        </w:rPr>
        <w:t xml:space="preserve"> expectations.</w:t>
      </w:r>
    </w:p>
    <w:p w14:paraId="5BECEC90" w14:textId="77777777" w:rsidR="00A24B9C" w:rsidRPr="00C82073" w:rsidRDefault="00A24B9C" w:rsidP="00DB40E2">
      <w:pPr>
        <w:pStyle w:val="BodyTextMain"/>
        <w:rPr>
          <w:lang w:val="en-GB"/>
        </w:rPr>
      </w:pPr>
    </w:p>
    <w:p w14:paraId="2B3C3491" w14:textId="293290D3" w:rsidR="00DB40E2" w:rsidRPr="00C82073" w:rsidRDefault="00DB40E2" w:rsidP="00DB40E2">
      <w:pPr>
        <w:pStyle w:val="BodyTextMain"/>
        <w:rPr>
          <w:lang w:val="en-GB"/>
        </w:rPr>
      </w:pPr>
      <w:r w:rsidRPr="00C82073">
        <w:rPr>
          <w:lang w:val="en-GB"/>
        </w:rPr>
        <w:lastRenderedPageBreak/>
        <w:t>Rudrapur</w:t>
      </w:r>
      <w:r w:rsidR="00C678CE" w:rsidRPr="00C82073">
        <w:rPr>
          <w:lang w:val="en-GB"/>
        </w:rPr>
        <w:t xml:space="preserve"> was located a significant </w:t>
      </w:r>
      <w:r w:rsidRPr="00C82073">
        <w:rPr>
          <w:lang w:val="en-GB"/>
        </w:rPr>
        <w:t>distan</w:t>
      </w:r>
      <w:r w:rsidR="00C678CE" w:rsidRPr="00C82073">
        <w:rPr>
          <w:lang w:val="en-GB"/>
        </w:rPr>
        <w:t xml:space="preserve">ce from </w:t>
      </w:r>
      <w:r w:rsidRPr="00C82073">
        <w:rPr>
          <w:lang w:val="en-GB"/>
        </w:rPr>
        <w:t xml:space="preserve">other manufacturing hubs, </w:t>
      </w:r>
      <w:r w:rsidR="008B4BDE" w:rsidRPr="00C82073">
        <w:rPr>
          <w:lang w:val="en-GB"/>
        </w:rPr>
        <w:t xml:space="preserve">so it </w:t>
      </w:r>
      <w:r w:rsidRPr="00C82073">
        <w:rPr>
          <w:lang w:val="en-GB"/>
        </w:rPr>
        <w:t xml:space="preserve">faced the </w:t>
      </w:r>
      <w:r w:rsidR="00B9621B" w:rsidRPr="00C82073">
        <w:rPr>
          <w:lang w:val="en-GB"/>
        </w:rPr>
        <w:t xml:space="preserve">additional </w:t>
      </w:r>
      <w:r w:rsidRPr="00C82073">
        <w:rPr>
          <w:lang w:val="en-GB"/>
        </w:rPr>
        <w:t xml:space="preserve">problem of long lead times for delivery of materials. This </w:t>
      </w:r>
      <w:r w:rsidR="00C678CE" w:rsidRPr="00C82073">
        <w:rPr>
          <w:lang w:val="en-GB"/>
        </w:rPr>
        <w:t xml:space="preserve">situation, </w:t>
      </w:r>
      <w:r w:rsidRPr="00C82073">
        <w:rPr>
          <w:lang w:val="en-GB"/>
        </w:rPr>
        <w:t xml:space="preserve">combined with unmet high </w:t>
      </w:r>
      <w:r w:rsidR="00E919F3" w:rsidRPr="00C82073">
        <w:rPr>
          <w:lang w:val="en-GB"/>
        </w:rPr>
        <w:t xml:space="preserve">production </w:t>
      </w:r>
      <w:r w:rsidRPr="00C82073">
        <w:rPr>
          <w:lang w:val="en-GB"/>
        </w:rPr>
        <w:t>targets and low labour productivity</w:t>
      </w:r>
      <w:r w:rsidR="00C678CE" w:rsidRPr="00C82073">
        <w:rPr>
          <w:lang w:val="en-GB"/>
        </w:rPr>
        <w:t>,</w:t>
      </w:r>
      <w:r w:rsidRPr="00C82073">
        <w:rPr>
          <w:lang w:val="en-GB"/>
        </w:rPr>
        <w:t xml:space="preserve"> led to a pileup of inventory at the plant </w:t>
      </w:r>
      <w:r w:rsidR="00C678CE" w:rsidRPr="00C82073">
        <w:rPr>
          <w:lang w:val="en-GB"/>
        </w:rPr>
        <w:t xml:space="preserve">in terms of </w:t>
      </w:r>
      <w:r w:rsidRPr="00C82073">
        <w:rPr>
          <w:lang w:val="en-GB"/>
        </w:rPr>
        <w:t>raw material and work in progress.</w:t>
      </w:r>
      <w:r w:rsidR="00B9621B" w:rsidRPr="00C82073">
        <w:rPr>
          <w:lang w:val="en-GB"/>
        </w:rPr>
        <w:t xml:space="preserve"> Since</w:t>
      </w:r>
      <w:r w:rsidRPr="00C82073">
        <w:rPr>
          <w:lang w:val="en-GB"/>
        </w:rPr>
        <w:t xml:space="preserve"> the plant output </w:t>
      </w:r>
      <w:r w:rsidR="0020166B" w:rsidRPr="00C82073">
        <w:rPr>
          <w:lang w:val="en-GB"/>
        </w:rPr>
        <w:t>had</w:t>
      </w:r>
      <w:r w:rsidRPr="00C82073">
        <w:rPr>
          <w:lang w:val="en-GB"/>
        </w:rPr>
        <w:t xml:space="preserve"> a seasonal demand, </w:t>
      </w:r>
      <w:r w:rsidR="00C678CE" w:rsidRPr="00C82073">
        <w:rPr>
          <w:lang w:val="en-GB"/>
        </w:rPr>
        <w:t xml:space="preserve">inventory targets </w:t>
      </w:r>
      <w:r w:rsidR="00B9621B" w:rsidRPr="00C82073">
        <w:rPr>
          <w:lang w:val="en-GB"/>
        </w:rPr>
        <w:t>fluctuated</w:t>
      </w:r>
      <w:r w:rsidRPr="00C82073">
        <w:rPr>
          <w:lang w:val="en-GB"/>
        </w:rPr>
        <w:t xml:space="preserve">, </w:t>
      </w:r>
      <w:r w:rsidR="00E919F3" w:rsidRPr="00C82073">
        <w:rPr>
          <w:lang w:val="en-GB"/>
        </w:rPr>
        <w:t>a factor that</w:t>
      </w:r>
      <w:r w:rsidR="00B9621B" w:rsidRPr="00C82073">
        <w:rPr>
          <w:lang w:val="en-GB"/>
        </w:rPr>
        <w:t xml:space="preserve"> </w:t>
      </w:r>
      <w:r w:rsidRPr="00C82073">
        <w:rPr>
          <w:lang w:val="en-GB"/>
        </w:rPr>
        <w:t>further exacerbated the inventory pileup.</w:t>
      </w:r>
    </w:p>
    <w:p w14:paraId="3FB979DD" w14:textId="77777777" w:rsidR="0011280D" w:rsidRPr="00C82073" w:rsidRDefault="0011280D" w:rsidP="00DB40E2">
      <w:pPr>
        <w:pStyle w:val="BodyTextMain"/>
        <w:rPr>
          <w:lang w:val="en-GB"/>
        </w:rPr>
      </w:pPr>
    </w:p>
    <w:p w14:paraId="3B1D59D4" w14:textId="29CA0E8A" w:rsidR="00DB40E2" w:rsidRPr="00C82073" w:rsidRDefault="00DB40E2" w:rsidP="00DB40E2">
      <w:pPr>
        <w:pStyle w:val="BodyTextMain"/>
        <w:rPr>
          <w:lang w:val="en-GB"/>
        </w:rPr>
      </w:pPr>
      <w:r w:rsidRPr="00C82073">
        <w:rPr>
          <w:lang w:val="en-GB"/>
        </w:rPr>
        <w:t xml:space="preserve">Due to these and other planning-related issues, </w:t>
      </w:r>
      <w:r w:rsidR="0020166B" w:rsidRPr="00C82073">
        <w:rPr>
          <w:lang w:val="en-GB"/>
        </w:rPr>
        <w:t>idle production lines</w:t>
      </w:r>
      <w:r w:rsidRPr="00C82073">
        <w:rPr>
          <w:lang w:val="en-GB"/>
        </w:rPr>
        <w:t xml:space="preserve"> were a familiar sight</w:t>
      </w:r>
      <w:r w:rsidR="008B4BDE" w:rsidRPr="00C82073">
        <w:rPr>
          <w:lang w:val="en-GB"/>
        </w:rPr>
        <w:t xml:space="preserve"> at Rudrapur</w:t>
      </w:r>
      <w:r w:rsidRPr="00C82073">
        <w:rPr>
          <w:lang w:val="en-GB"/>
        </w:rPr>
        <w:t xml:space="preserve">. The plant </w:t>
      </w:r>
      <w:r w:rsidR="00022F7A" w:rsidRPr="00C82073">
        <w:rPr>
          <w:lang w:val="en-GB"/>
        </w:rPr>
        <w:t xml:space="preserve">often </w:t>
      </w:r>
      <w:r w:rsidRPr="00C82073">
        <w:rPr>
          <w:lang w:val="en-GB"/>
        </w:rPr>
        <w:t>fell be</w:t>
      </w:r>
      <w:r w:rsidR="008B4BDE" w:rsidRPr="00C82073">
        <w:rPr>
          <w:lang w:val="en-GB"/>
        </w:rPr>
        <w:t>low</w:t>
      </w:r>
      <w:r w:rsidRPr="00C82073">
        <w:rPr>
          <w:lang w:val="en-GB"/>
        </w:rPr>
        <w:t xml:space="preserve"> </w:t>
      </w:r>
      <w:r w:rsidR="00BA6F7F" w:rsidRPr="00C82073">
        <w:rPr>
          <w:lang w:val="en-GB"/>
        </w:rPr>
        <w:t xml:space="preserve">its </w:t>
      </w:r>
      <w:r w:rsidRPr="00C82073">
        <w:rPr>
          <w:lang w:val="en-GB"/>
        </w:rPr>
        <w:t xml:space="preserve">production targets and </w:t>
      </w:r>
      <w:r w:rsidR="00C678CE" w:rsidRPr="00C82073">
        <w:rPr>
          <w:lang w:val="en-GB"/>
        </w:rPr>
        <w:t>faced</w:t>
      </w:r>
      <w:r w:rsidRPr="00C82073">
        <w:rPr>
          <w:lang w:val="en-GB"/>
        </w:rPr>
        <w:t xml:space="preserve"> a constant struggle to keep the lines rolling. Worker productivity was low</w:t>
      </w:r>
      <w:r w:rsidR="00C678CE" w:rsidRPr="00C82073">
        <w:rPr>
          <w:lang w:val="en-GB"/>
        </w:rPr>
        <w:t>,</w:t>
      </w:r>
      <w:r w:rsidRPr="00C82073">
        <w:rPr>
          <w:lang w:val="en-GB"/>
        </w:rPr>
        <w:t xml:space="preserve"> </w:t>
      </w:r>
      <w:r w:rsidR="00022F7A" w:rsidRPr="00C82073">
        <w:rPr>
          <w:lang w:val="en-GB"/>
        </w:rPr>
        <w:t xml:space="preserve">and </w:t>
      </w:r>
      <w:r w:rsidRPr="00C82073">
        <w:rPr>
          <w:lang w:val="en-GB"/>
        </w:rPr>
        <w:t>there were quality issues with the produc</w:t>
      </w:r>
      <w:r w:rsidR="00BA6F7F" w:rsidRPr="00C82073">
        <w:rPr>
          <w:lang w:val="en-GB"/>
        </w:rPr>
        <w:t>ts</w:t>
      </w:r>
      <w:r w:rsidRPr="00C82073">
        <w:rPr>
          <w:lang w:val="en-GB"/>
        </w:rPr>
        <w:t>. The defect rate was high</w:t>
      </w:r>
      <w:r w:rsidR="00C678CE" w:rsidRPr="00C82073">
        <w:rPr>
          <w:lang w:val="en-GB"/>
        </w:rPr>
        <w:t>,</w:t>
      </w:r>
      <w:r w:rsidRPr="00C82073">
        <w:rPr>
          <w:lang w:val="en-GB"/>
        </w:rPr>
        <w:t xml:space="preserve"> with customers returning a large proportion of products back to the company. </w:t>
      </w:r>
      <w:r w:rsidR="008B4BDE" w:rsidRPr="00C82073">
        <w:rPr>
          <w:lang w:val="en-GB"/>
        </w:rPr>
        <w:t>S</w:t>
      </w:r>
      <w:r w:rsidR="00E919F3" w:rsidRPr="00C82073">
        <w:rPr>
          <w:lang w:val="en-GB"/>
        </w:rPr>
        <w:t>c</w:t>
      </w:r>
      <w:r w:rsidR="008B4BDE" w:rsidRPr="00C82073">
        <w:rPr>
          <w:lang w:val="en-GB"/>
        </w:rPr>
        <w:t xml:space="preserve">hneider’s </w:t>
      </w:r>
      <w:r w:rsidRPr="00C82073">
        <w:rPr>
          <w:lang w:val="en-GB"/>
        </w:rPr>
        <w:t xml:space="preserve">head office believed that the problems </w:t>
      </w:r>
      <w:r w:rsidR="00F150F6" w:rsidRPr="00C82073">
        <w:rPr>
          <w:lang w:val="en-GB"/>
        </w:rPr>
        <w:t>at</w:t>
      </w:r>
      <w:r w:rsidRPr="00C82073">
        <w:rPr>
          <w:lang w:val="en-GB"/>
        </w:rPr>
        <w:t xml:space="preserve"> the Rudrapur plant were caused by external factors</w:t>
      </w:r>
      <w:r w:rsidR="00C678CE" w:rsidRPr="00C82073">
        <w:rPr>
          <w:lang w:val="en-GB"/>
        </w:rPr>
        <w:t xml:space="preserve"> over</w:t>
      </w:r>
      <w:r w:rsidRPr="00C82073">
        <w:rPr>
          <w:lang w:val="en-GB"/>
        </w:rPr>
        <w:t xml:space="preserve"> which the management had no control. </w:t>
      </w:r>
      <w:r w:rsidR="00022F7A" w:rsidRPr="00C82073">
        <w:rPr>
          <w:lang w:val="en-GB"/>
        </w:rPr>
        <w:t>For that reason, n</w:t>
      </w:r>
      <w:r w:rsidRPr="00C82073">
        <w:rPr>
          <w:lang w:val="en-GB"/>
        </w:rPr>
        <w:t xml:space="preserve">o corrective actions were initiated by the head office </w:t>
      </w:r>
      <w:r w:rsidR="00F150F6" w:rsidRPr="00C82073">
        <w:rPr>
          <w:lang w:val="en-GB"/>
        </w:rPr>
        <w:t>or by</w:t>
      </w:r>
      <w:r w:rsidRPr="00C82073">
        <w:rPr>
          <w:lang w:val="en-GB"/>
        </w:rPr>
        <w:t xml:space="preserve"> plant management.</w:t>
      </w:r>
    </w:p>
    <w:p w14:paraId="700BF31A" w14:textId="77777777" w:rsidR="00DB40E2" w:rsidRPr="00C82073" w:rsidRDefault="00DB40E2" w:rsidP="00DB40E2">
      <w:pPr>
        <w:pStyle w:val="Normal1"/>
        <w:spacing w:line="240" w:lineRule="auto"/>
        <w:jc w:val="both"/>
        <w:rPr>
          <w:rFonts w:ascii="Times New Roman" w:hAnsi="Times New Roman" w:cs="Times New Roman"/>
          <w:lang w:val="en-GB"/>
        </w:rPr>
      </w:pPr>
    </w:p>
    <w:p w14:paraId="157A2B87" w14:textId="77777777" w:rsidR="00DB40E2" w:rsidRPr="00C82073" w:rsidRDefault="00DB40E2" w:rsidP="00DB40E2">
      <w:pPr>
        <w:pStyle w:val="Normal1"/>
        <w:spacing w:line="240" w:lineRule="auto"/>
        <w:jc w:val="both"/>
        <w:rPr>
          <w:rFonts w:ascii="Times New Roman" w:hAnsi="Times New Roman" w:cs="Times New Roman"/>
          <w:lang w:val="en-GB"/>
        </w:rPr>
      </w:pPr>
    </w:p>
    <w:p w14:paraId="0AE48FEC" w14:textId="77777777" w:rsidR="00DB40E2" w:rsidRPr="00C82073" w:rsidRDefault="0020166B" w:rsidP="00DB40E2">
      <w:pPr>
        <w:pStyle w:val="BodyTextMain"/>
        <w:rPr>
          <w:rFonts w:ascii="Arial" w:hAnsi="Arial" w:cs="Arial"/>
          <w:b/>
          <w:sz w:val="20"/>
          <w:szCs w:val="20"/>
          <w:lang w:val="en-GB"/>
        </w:rPr>
      </w:pPr>
      <w:r w:rsidRPr="00C82073">
        <w:rPr>
          <w:rFonts w:ascii="Arial" w:hAnsi="Arial" w:cs="Arial"/>
          <w:b/>
          <w:sz w:val="20"/>
          <w:szCs w:val="20"/>
          <w:lang w:val="en-GB"/>
        </w:rPr>
        <w:t>Acquisition of Luminous</w:t>
      </w:r>
    </w:p>
    <w:p w14:paraId="7D71F4D9" w14:textId="77777777" w:rsidR="00E318D6" w:rsidRPr="00C82073" w:rsidRDefault="00E318D6" w:rsidP="00DB40E2">
      <w:pPr>
        <w:pStyle w:val="BodyTextMain"/>
        <w:rPr>
          <w:rFonts w:ascii="Arial" w:hAnsi="Arial" w:cs="Arial"/>
          <w:b/>
          <w:sz w:val="20"/>
          <w:szCs w:val="20"/>
          <w:lang w:val="en-GB"/>
        </w:rPr>
      </w:pPr>
    </w:p>
    <w:p w14:paraId="17CB17CE" w14:textId="13EAC5A6" w:rsidR="00DB40E2" w:rsidRPr="00C82073" w:rsidRDefault="00DB40E2" w:rsidP="00DB40E2">
      <w:pPr>
        <w:pStyle w:val="BodyTextMain"/>
        <w:rPr>
          <w:lang w:val="en-GB"/>
        </w:rPr>
      </w:pPr>
      <w:r w:rsidRPr="00C82073">
        <w:rPr>
          <w:lang w:val="en-GB"/>
        </w:rPr>
        <w:t>In 2011, Schneider Electric India acquired a major stake (74 per cent) in Luminous Power Technologies India</w:t>
      </w:r>
      <w:r w:rsidR="00285F82" w:rsidRPr="00C82073">
        <w:rPr>
          <w:lang w:val="en-GB"/>
        </w:rPr>
        <w:t xml:space="preserve"> (Luminous)</w:t>
      </w:r>
      <w:r w:rsidRPr="00C82073">
        <w:rPr>
          <w:lang w:val="en-GB"/>
        </w:rPr>
        <w:t>, a well</w:t>
      </w:r>
      <w:r w:rsidR="00BF50BD" w:rsidRPr="00C82073">
        <w:rPr>
          <w:lang w:val="en-GB"/>
        </w:rPr>
        <w:t>-</w:t>
      </w:r>
      <w:r w:rsidRPr="00C82073">
        <w:rPr>
          <w:lang w:val="en-GB"/>
        </w:rPr>
        <w:t>known manufacturer of power back</w:t>
      </w:r>
      <w:r w:rsidR="00BF50BD" w:rsidRPr="00C82073">
        <w:rPr>
          <w:lang w:val="en-GB"/>
        </w:rPr>
        <w:t>-</w:t>
      </w:r>
      <w:r w:rsidRPr="00C82073">
        <w:rPr>
          <w:lang w:val="en-GB"/>
        </w:rPr>
        <w:t xml:space="preserve">up solutions for retail customers in India. Luminous was </w:t>
      </w:r>
      <w:r w:rsidR="00BF50BD" w:rsidRPr="00C82073">
        <w:rPr>
          <w:lang w:val="en-GB"/>
        </w:rPr>
        <w:t>launched</w:t>
      </w:r>
      <w:r w:rsidRPr="00C82073">
        <w:rPr>
          <w:lang w:val="en-GB"/>
        </w:rPr>
        <w:t xml:space="preserve"> in 1988 by Rakesh Malhotra and had sales of approximately 11 </w:t>
      </w:r>
      <w:r w:rsidR="00BF50BD" w:rsidRPr="00C82073">
        <w:rPr>
          <w:lang w:val="en-GB"/>
        </w:rPr>
        <w:t>b</w:t>
      </w:r>
      <w:r w:rsidRPr="00C82073">
        <w:rPr>
          <w:lang w:val="en-GB"/>
        </w:rPr>
        <w:t xml:space="preserve">illion Indian </w:t>
      </w:r>
      <w:r w:rsidR="00BF50BD" w:rsidRPr="00C82073">
        <w:rPr>
          <w:lang w:val="en-GB"/>
        </w:rPr>
        <w:t>r</w:t>
      </w:r>
      <w:r w:rsidRPr="00C82073">
        <w:rPr>
          <w:lang w:val="en-GB"/>
        </w:rPr>
        <w:t xml:space="preserve">upees (€170 </w:t>
      </w:r>
      <w:r w:rsidR="00BF50BD" w:rsidRPr="00C82073">
        <w:rPr>
          <w:lang w:val="en-GB"/>
        </w:rPr>
        <w:t>m</w:t>
      </w:r>
      <w:r w:rsidRPr="00C82073">
        <w:rPr>
          <w:lang w:val="en-GB"/>
        </w:rPr>
        <w:t>illion) in the year ending March 2011</w:t>
      </w:r>
      <w:r w:rsidR="00A24B9C" w:rsidRPr="00C82073">
        <w:rPr>
          <w:lang w:val="en-GB"/>
        </w:rPr>
        <w:t>.</w:t>
      </w:r>
      <w:r w:rsidR="000B35E6" w:rsidRPr="00C82073">
        <w:rPr>
          <w:rStyle w:val="FootnoteReference"/>
          <w:lang w:val="en-GB"/>
        </w:rPr>
        <w:footnoteReference w:id="3"/>
      </w:r>
      <w:r w:rsidRPr="00C82073">
        <w:rPr>
          <w:lang w:val="en-GB"/>
        </w:rPr>
        <w:t xml:space="preserve"> </w:t>
      </w:r>
    </w:p>
    <w:p w14:paraId="655CEDC2" w14:textId="77777777" w:rsidR="00DB40E2" w:rsidRPr="00C82073" w:rsidRDefault="00DB40E2" w:rsidP="00DB40E2">
      <w:pPr>
        <w:pStyle w:val="BodyTextMain"/>
        <w:rPr>
          <w:lang w:val="en-GB"/>
        </w:rPr>
      </w:pPr>
    </w:p>
    <w:p w14:paraId="391A26F6" w14:textId="30AD205C" w:rsidR="00DB40E2" w:rsidRPr="00634553" w:rsidRDefault="00DB40E2" w:rsidP="00DB40E2">
      <w:pPr>
        <w:pStyle w:val="BodyTextMain"/>
        <w:rPr>
          <w:spacing w:val="-4"/>
          <w:kern w:val="22"/>
          <w:lang w:val="en-GB"/>
        </w:rPr>
      </w:pPr>
      <w:r w:rsidRPr="00634553">
        <w:rPr>
          <w:spacing w:val="-4"/>
          <w:kern w:val="22"/>
          <w:lang w:val="en-GB"/>
        </w:rPr>
        <w:t xml:space="preserve">The company was well known for its </w:t>
      </w:r>
      <w:r w:rsidR="00A83046" w:rsidRPr="00634553">
        <w:rPr>
          <w:spacing w:val="-4"/>
          <w:kern w:val="22"/>
          <w:lang w:val="en-GB"/>
        </w:rPr>
        <w:t>p</w:t>
      </w:r>
      <w:r w:rsidRPr="00634553">
        <w:rPr>
          <w:spacing w:val="-4"/>
          <w:kern w:val="22"/>
          <w:lang w:val="en-GB"/>
        </w:rPr>
        <w:t xml:space="preserve">ower </w:t>
      </w:r>
      <w:r w:rsidR="00A83046" w:rsidRPr="00634553">
        <w:rPr>
          <w:spacing w:val="-4"/>
          <w:kern w:val="22"/>
          <w:lang w:val="en-GB"/>
        </w:rPr>
        <w:t>i</w:t>
      </w:r>
      <w:r w:rsidRPr="00634553">
        <w:rPr>
          <w:spacing w:val="-4"/>
          <w:kern w:val="22"/>
          <w:lang w:val="en-GB"/>
        </w:rPr>
        <w:t xml:space="preserve">nverters and </w:t>
      </w:r>
      <w:r w:rsidR="00A83046" w:rsidRPr="00634553">
        <w:rPr>
          <w:spacing w:val="-4"/>
          <w:kern w:val="22"/>
          <w:lang w:val="en-GB"/>
        </w:rPr>
        <w:t>u</w:t>
      </w:r>
      <w:r w:rsidRPr="00634553">
        <w:rPr>
          <w:spacing w:val="-4"/>
          <w:kern w:val="22"/>
          <w:lang w:val="en-GB"/>
        </w:rPr>
        <w:t xml:space="preserve">ninterrupted </w:t>
      </w:r>
      <w:r w:rsidR="00A83046" w:rsidRPr="00634553">
        <w:rPr>
          <w:spacing w:val="-4"/>
          <w:kern w:val="22"/>
          <w:lang w:val="en-GB"/>
        </w:rPr>
        <w:t>p</w:t>
      </w:r>
      <w:r w:rsidRPr="00634553">
        <w:rPr>
          <w:spacing w:val="-4"/>
          <w:kern w:val="22"/>
          <w:lang w:val="en-GB"/>
        </w:rPr>
        <w:t xml:space="preserve">ower </w:t>
      </w:r>
      <w:r w:rsidR="00A83046" w:rsidRPr="00634553">
        <w:rPr>
          <w:spacing w:val="-4"/>
          <w:kern w:val="22"/>
          <w:lang w:val="en-GB"/>
        </w:rPr>
        <w:t>s</w:t>
      </w:r>
      <w:r w:rsidRPr="00634553">
        <w:rPr>
          <w:spacing w:val="-4"/>
          <w:kern w:val="22"/>
          <w:lang w:val="en-GB"/>
        </w:rPr>
        <w:t xml:space="preserve">upply devices. This </w:t>
      </w:r>
      <w:r w:rsidR="00A83046" w:rsidRPr="00634553">
        <w:rPr>
          <w:spacing w:val="-4"/>
          <w:kern w:val="22"/>
          <w:lang w:val="en-GB"/>
        </w:rPr>
        <w:t xml:space="preserve">product </w:t>
      </w:r>
      <w:r w:rsidRPr="00634553">
        <w:rPr>
          <w:spacing w:val="-4"/>
          <w:kern w:val="22"/>
          <w:lang w:val="en-GB"/>
        </w:rPr>
        <w:t xml:space="preserve">segment had been growing at a </w:t>
      </w:r>
      <w:r w:rsidR="00A83046" w:rsidRPr="00634553">
        <w:rPr>
          <w:spacing w:val="-4"/>
          <w:kern w:val="22"/>
          <w:lang w:val="en-GB"/>
        </w:rPr>
        <w:t>compound annual growth rate</w:t>
      </w:r>
      <w:r w:rsidRPr="00634553">
        <w:rPr>
          <w:spacing w:val="-4"/>
          <w:kern w:val="22"/>
          <w:lang w:val="en-GB"/>
        </w:rPr>
        <w:t xml:space="preserve"> of over 20 per cent in the last </w:t>
      </w:r>
      <w:r w:rsidR="00A83046" w:rsidRPr="00634553">
        <w:rPr>
          <w:spacing w:val="-4"/>
          <w:kern w:val="22"/>
          <w:lang w:val="en-GB"/>
        </w:rPr>
        <w:t>five</w:t>
      </w:r>
      <w:r w:rsidRPr="00634553">
        <w:rPr>
          <w:spacing w:val="-4"/>
          <w:kern w:val="22"/>
          <w:lang w:val="en-GB"/>
        </w:rPr>
        <w:t xml:space="preserve"> years and was expected to grow at the same rate for the next decade</w:t>
      </w:r>
      <w:r w:rsidR="000B35E6" w:rsidRPr="00634553">
        <w:rPr>
          <w:rStyle w:val="FootnoteReference"/>
          <w:spacing w:val="-4"/>
          <w:kern w:val="22"/>
          <w:lang w:val="en-GB"/>
        </w:rPr>
        <w:footnoteReference w:id="4"/>
      </w:r>
      <w:r w:rsidRPr="00634553">
        <w:rPr>
          <w:spacing w:val="-4"/>
          <w:kern w:val="22"/>
          <w:lang w:val="en-GB"/>
        </w:rPr>
        <w:t>. India experience</w:t>
      </w:r>
      <w:r w:rsidR="00285F82" w:rsidRPr="00634553">
        <w:rPr>
          <w:spacing w:val="-4"/>
          <w:kern w:val="22"/>
          <w:lang w:val="en-GB"/>
        </w:rPr>
        <w:t>d</w:t>
      </w:r>
      <w:r w:rsidRPr="00634553">
        <w:rPr>
          <w:spacing w:val="-4"/>
          <w:kern w:val="22"/>
          <w:lang w:val="en-GB"/>
        </w:rPr>
        <w:t xml:space="preserve"> severe power outages </w:t>
      </w:r>
      <w:r w:rsidR="00285F82" w:rsidRPr="00634553">
        <w:rPr>
          <w:spacing w:val="-4"/>
          <w:kern w:val="22"/>
          <w:lang w:val="en-GB"/>
        </w:rPr>
        <w:t>during</w:t>
      </w:r>
      <w:r w:rsidRPr="00634553">
        <w:rPr>
          <w:spacing w:val="-4"/>
          <w:kern w:val="22"/>
          <w:lang w:val="en-GB"/>
        </w:rPr>
        <w:t xml:space="preserve"> the summer season</w:t>
      </w:r>
      <w:r w:rsidR="000614B4" w:rsidRPr="00634553">
        <w:rPr>
          <w:spacing w:val="-4"/>
          <w:kern w:val="22"/>
          <w:lang w:val="en-GB"/>
        </w:rPr>
        <w:t xml:space="preserve"> (</w:t>
      </w:r>
      <w:r w:rsidRPr="00634553">
        <w:rPr>
          <w:spacing w:val="-4"/>
          <w:kern w:val="22"/>
          <w:lang w:val="en-GB"/>
        </w:rPr>
        <w:t xml:space="preserve">April </w:t>
      </w:r>
      <w:r w:rsidR="00285F82" w:rsidRPr="00634553">
        <w:rPr>
          <w:spacing w:val="-4"/>
          <w:kern w:val="22"/>
          <w:lang w:val="en-GB"/>
        </w:rPr>
        <w:t>to</w:t>
      </w:r>
      <w:r w:rsidRPr="00634553">
        <w:rPr>
          <w:spacing w:val="-4"/>
          <w:kern w:val="22"/>
          <w:lang w:val="en-GB"/>
        </w:rPr>
        <w:t xml:space="preserve"> August</w:t>
      </w:r>
      <w:r w:rsidR="000614B4" w:rsidRPr="00634553">
        <w:rPr>
          <w:spacing w:val="-4"/>
          <w:kern w:val="22"/>
          <w:lang w:val="en-GB"/>
        </w:rPr>
        <w:t xml:space="preserve">), </w:t>
      </w:r>
      <w:r w:rsidR="00A24B9C" w:rsidRPr="00634553">
        <w:rPr>
          <w:spacing w:val="-4"/>
          <w:kern w:val="22"/>
          <w:lang w:val="en-GB"/>
        </w:rPr>
        <w:t xml:space="preserve">and </w:t>
      </w:r>
      <w:r w:rsidR="000614B4" w:rsidRPr="00634553">
        <w:rPr>
          <w:spacing w:val="-4"/>
          <w:kern w:val="22"/>
          <w:lang w:val="en-GB"/>
        </w:rPr>
        <w:t xml:space="preserve">demand for Luminous products was highly seasonal in nature. </w:t>
      </w:r>
      <w:r w:rsidRPr="00634553">
        <w:rPr>
          <w:spacing w:val="-4"/>
          <w:kern w:val="22"/>
          <w:lang w:val="en-GB"/>
        </w:rPr>
        <w:t xml:space="preserve">Over </w:t>
      </w:r>
      <w:r w:rsidR="00A42B52" w:rsidRPr="00634553">
        <w:rPr>
          <w:spacing w:val="-4"/>
          <w:kern w:val="22"/>
          <w:lang w:val="en-GB"/>
        </w:rPr>
        <w:t xml:space="preserve">the course </w:t>
      </w:r>
      <w:r w:rsidRPr="00634553">
        <w:rPr>
          <w:spacing w:val="-4"/>
          <w:kern w:val="22"/>
          <w:lang w:val="en-GB"/>
        </w:rPr>
        <w:t>its existence, Luminous had been able to establish a reputable brand name in th</w:t>
      </w:r>
      <w:r w:rsidR="000614B4" w:rsidRPr="00634553">
        <w:rPr>
          <w:spacing w:val="-4"/>
          <w:kern w:val="22"/>
          <w:lang w:val="en-GB"/>
        </w:rPr>
        <w:t>e power-supply</w:t>
      </w:r>
      <w:r w:rsidRPr="00634553">
        <w:rPr>
          <w:spacing w:val="-4"/>
          <w:kern w:val="22"/>
          <w:lang w:val="en-GB"/>
        </w:rPr>
        <w:t xml:space="preserve"> segment. </w:t>
      </w:r>
    </w:p>
    <w:p w14:paraId="3B556C08" w14:textId="77777777" w:rsidR="00DB40E2" w:rsidRPr="00C82073" w:rsidRDefault="00DB40E2" w:rsidP="00DB40E2">
      <w:pPr>
        <w:pStyle w:val="BodyTextMain"/>
        <w:rPr>
          <w:lang w:val="en-GB"/>
        </w:rPr>
      </w:pPr>
    </w:p>
    <w:p w14:paraId="571E3F61" w14:textId="50EBAE5B" w:rsidR="00DB40E2" w:rsidRPr="00C82073" w:rsidRDefault="00A42B52" w:rsidP="00DB40E2">
      <w:pPr>
        <w:pStyle w:val="BodyTextMain"/>
        <w:rPr>
          <w:lang w:val="en-GB"/>
        </w:rPr>
      </w:pPr>
      <w:r w:rsidRPr="00C82073">
        <w:rPr>
          <w:lang w:val="en-GB"/>
        </w:rPr>
        <w:t>As</w:t>
      </w:r>
      <w:r w:rsidR="00DB40E2" w:rsidRPr="00C82073">
        <w:rPr>
          <w:lang w:val="en-GB"/>
        </w:rPr>
        <w:t xml:space="preserve"> a leader in a fast</w:t>
      </w:r>
      <w:r w:rsidRPr="00C82073">
        <w:rPr>
          <w:lang w:val="en-GB"/>
        </w:rPr>
        <w:t>-</w:t>
      </w:r>
      <w:r w:rsidR="00DB40E2" w:rsidRPr="00C82073">
        <w:rPr>
          <w:lang w:val="en-GB"/>
        </w:rPr>
        <w:t xml:space="preserve">growing market, Luminous was a good strategic fit for Schneider Electric India. This acquisition helped Schneider triple its sales locally and made it the seventh largest </w:t>
      </w:r>
      <w:r w:rsidRPr="00C82073">
        <w:rPr>
          <w:lang w:val="en-GB"/>
        </w:rPr>
        <w:t xml:space="preserve">operation </w:t>
      </w:r>
      <w:r w:rsidR="00DB40E2" w:rsidRPr="00C82073">
        <w:rPr>
          <w:lang w:val="en-GB"/>
        </w:rPr>
        <w:t>in the Schneider group globally.</w:t>
      </w:r>
    </w:p>
    <w:p w14:paraId="3E72493A" w14:textId="77777777" w:rsidR="00DB40E2" w:rsidRPr="00C82073" w:rsidRDefault="00DB40E2" w:rsidP="00DB40E2">
      <w:pPr>
        <w:pStyle w:val="BodyTextMain"/>
        <w:rPr>
          <w:lang w:val="en-GB"/>
        </w:rPr>
      </w:pPr>
    </w:p>
    <w:p w14:paraId="416FF982" w14:textId="73C186BB" w:rsidR="00DB40E2" w:rsidRDefault="00DB40E2" w:rsidP="00DB40E2">
      <w:pPr>
        <w:pStyle w:val="BodyTextMain"/>
        <w:rPr>
          <w:lang w:val="en-GB"/>
        </w:rPr>
      </w:pPr>
      <w:r w:rsidRPr="00C82073">
        <w:rPr>
          <w:lang w:val="en-GB"/>
        </w:rPr>
        <w:t xml:space="preserve">Prior to </w:t>
      </w:r>
      <w:r w:rsidR="00A24B9C" w:rsidRPr="00C82073">
        <w:rPr>
          <w:lang w:val="en-GB"/>
        </w:rPr>
        <w:t xml:space="preserve">the </w:t>
      </w:r>
      <w:r w:rsidR="00F150F6" w:rsidRPr="00C82073">
        <w:rPr>
          <w:lang w:val="en-GB"/>
        </w:rPr>
        <w:t xml:space="preserve">2011 </w:t>
      </w:r>
      <w:r w:rsidRPr="00C82073">
        <w:rPr>
          <w:lang w:val="en-GB"/>
        </w:rPr>
        <w:t>acquisition, Luminous had appointed Sachin Tendulkar as its brand ambassador</w:t>
      </w:r>
      <w:r w:rsidR="00F150F6" w:rsidRPr="00C82073">
        <w:rPr>
          <w:lang w:val="en-GB"/>
        </w:rPr>
        <w:t xml:space="preserve"> in 2010</w:t>
      </w:r>
      <w:r w:rsidRPr="00C82073">
        <w:rPr>
          <w:lang w:val="en-GB"/>
        </w:rPr>
        <w:t>. Th</w:t>
      </w:r>
      <w:r w:rsidR="00F150F6" w:rsidRPr="00C82073">
        <w:rPr>
          <w:lang w:val="en-GB"/>
        </w:rPr>
        <w:t>is</w:t>
      </w:r>
      <w:r w:rsidRPr="00C82073">
        <w:rPr>
          <w:lang w:val="en-GB"/>
        </w:rPr>
        <w:t xml:space="preserve"> </w:t>
      </w:r>
      <w:r w:rsidR="00A42B52" w:rsidRPr="00C82073">
        <w:rPr>
          <w:lang w:val="en-GB"/>
        </w:rPr>
        <w:t xml:space="preserve">brand-building </w:t>
      </w:r>
      <w:r w:rsidRPr="00C82073">
        <w:rPr>
          <w:lang w:val="en-GB"/>
        </w:rPr>
        <w:t xml:space="preserve">strategy </w:t>
      </w:r>
      <w:r w:rsidR="00A42B52" w:rsidRPr="00C82073">
        <w:rPr>
          <w:lang w:val="en-GB"/>
        </w:rPr>
        <w:t>sought</w:t>
      </w:r>
      <w:r w:rsidRPr="00C82073">
        <w:rPr>
          <w:lang w:val="en-GB"/>
        </w:rPr>
        <w:t xml:space="preserve"> to project an image of excellent product quality by associating </w:t>
      </w:r>
      <w:r w:rsidR="00A42B52" w:rsidRPr="00C82073">
        <w:rPr>
          <w:lang w:val="en-GB"/>
        </w:rPr>
        <w:t xml:space="preserve">it </w:t>
      </w:r>
      <w:r w:rsidRPr="00C82073">
        <w:rPr>
          <w:lang w:val="en-GB"/>
        </w:rPr>
        <w:t>with a cricketing legend like Tendulkar.</w:t>
      </w:r>
    </w:p>
    <w:p w14:paraId="625AA200" w14:textId="77777777" w:rsidR="00634553" w:rsidRPr="00C82073" w:rsidRDefault="00634553" w:rsidP="00DB40E2">
      <w:pPr>
        <w:pStyle w:val="BodyTextMain"/>
        <w:rPr>
          <w:lang w:val="en-GB"/>
        </w:rPr>
      </w:pPr>
    </w:p>
    <w:p w14:paraId="12296283" w14:textId="09954A9E" w:rsidR="001F553B" w:rsidRPr="00C82073" w:rsidRDefault="0020166B" w:rsidP="00DB40E2">
      <w:pPr>
        <w:pStyle w:val="BodyTextMain"/>
        <w:rPr>
          <w:lang w:val="en-GB"/>
        </w:rPr>
      </w:pPr>
      <w:r w:rsidRPr="00C82073">
        <w:rPr>
          <w:lang w:val="en-GB"/>
        </w:rPr>
        <w:t>Luminous planned to introduce a new product in 2014, the production of which was assigned to the Rudrapur plant. Starting in late 2013, the plant began to receive ever-increasing targets of manufacturing components for that particular model, but in line with its past record, the plant kept falling short of meeting those targets, and its product quality fell far below expectations as well. Defective returns were high, which did not bode well for the Luminous brand, which had Sachin Tendulkar as its ambassador.</w:t>
      </w:r>
    </w:p>
    <w:p w14:paraId="58B4E6AC" w14:textId="77777777" w:rsidR="00DB40E2" w:rsidRPr="00C82073" w:rsidRDefault="00DB40E2" w:rsidP="00DB40E2">
      <w:pPr>
        <w:pStyle w:val="Normal1"/>
        <w:spacing w:line="240" w:lineRule="auto"/>
        <w:jc w:val="both"/>
        <w:rPr>
          <w:rFonts w:ascii="Times New Roman" w:eastAsia="Times New Roman" w:hAnsi="Times New Roman" w:cs="Times New Roman"/>
          <w:lang w:val="en-GB"/>
        </w:rPr>
      </w:pPr>
    </w:p>
    <w:p w14:paraId="2F023F55" w14:textId="77777777" w:rsidR="00DB40E2" w:rsidRPr="00C82073" w:rsidRDefault="00DB40E2" w:rsidP="00DB40E2">
      <w:pPr>
        <w:pStyle w:val="Normal1"/>
        <w:spacing w:line="240" w:lineRule="auto"/>
        <w:jc w:val="both"/>
        <w:rPr>
          <w:rFonts w:ascii="Times New Roman" w:eastAsia="Times New Roman" w:hAnsi="Times New Roman" w:cs="Times New Roman"/>
          <w:lang w:val="en-GB"/>
        </w:rPr>
      </w:pPr>
    </w:p>
    <w:p w14:paraId="04447A79" w14:textId="77777777" w:rsidR="00DB40E2" w:rsidRPr="00C82073" w:rsidRDefault="0020166B" w:rsidP="00DB40E2">
      <w:pPr>
        <w:pStyle w:val="BodyTextMain"/>
        <w:rPr>
          <w:rFonts w:ascii="Arial" w:hAnsi="Arial" w:cs="Arial"/>
          <w:b/>
          <w:sz w:val="20"/>
          <w:szCs w:val="20"/>
          <w:lang w:val="en-GB"/>
        </w:rPr>
      </w:pPr>
      <w:r w:rsidRPr="00C82073">
        <w:rPr>
          <w:rFonts w:ascii="Arial" w:hAnsi="Arial" w:cs="Arial"/>
          <w:b/>
          <w:sz w:val="20"/>
          <w:szCs w:val="20"/>
          <w:lang w:val="en-GB"/>
        </w:rPr>
        <w:t>Mishra</w:t>
      </w:r>
      <w:r w:rsidR="00E31485" w:rsidRPr="00C82073">
        <w:rPr>
          <w:rFonts w:ascii="Arial" w:hAnsi="Arial" w:cs="Arial"/>
          <w:b/>
          <w:sz w:val="20"/>
          <w:szCs w:val="20"/>
          <w:lang w:val="en-GB"/>
        </w:rPr>
        <w:t xml:space="preserve"> Joins the </w:t>
      </w:r>
      <w:r w:rsidRPr="00C82073">
        <w:rPr>
          <w:rFonts w:ascii="Arial" w:hAnsi="Arial" w:cs="Arial"/>
          <w:b/>
          <w:sz w:val="20"/>
          <w:szCs w:val="20"/>
          <w:lang w:val="en-GB"/>
        </w:rPr>
        <w:t xml:space="preserve">Rudrapur </w:t>
      </w:r>
      <w:r w:rsidR="00E31485" w:rsidRPr="00C82073">
        <w:rPr>
          <w:rFonts w:ascii="Arial" w:hAnsi="Arial" w:cs="Arial"/>
          <w:b/>
          <w:sz w:val="20"/>
          <w:szCs w:val="20"/>
          <w:lang w:val="en-GB"/>
        </w:rPr>
        <w:t>Team</w:t>
      </w:r>
    </w:p>
    <w:p w14:paraId="521B1839" w14:textId="77777777" w:rsidR="009F65EF" w:rsidRPr="00C82073" w:rsidRDefault="009F65EF" w:rsidP="00DB40E2">
      <w:pPr>
        <w:pStyle w:val="BodyTextMain"/>
        <w:rPr>
          <w:lang w:val="en-GB"/>
        </w:rPr>
      </w:pPr>
    </w:p>
    <w:p w14:paraId="747D193F" w14:textId="32DB1955" w:rsidR="00864605" w:rsidRPr="00C82073" w:rsidRDefault="00864605" w:rsidP="00DB40E2">
      <w:pPr>
        <w:pStyle w:val="BodyTextMain"/>
        <w:rPr>
          <w:lang w:val="en-GB"/>
        </w:rPr>
      </w:pPr>
      <w:r w:rsidRPr="00C82073">
        <w:rPr>
          <w:lang w:val="en-GB"/>
        </w:rPr>
        <w:t xml:space="preserve">Samir </w:t>
      </w:r>
      <w:r w:rsidR="00DB40E2" w:rsidRPr="00C82073">
        <w:rPr>
          <w:lang w:val="en-GB"/>
        </w:rPr>
        <w:t>Mishra h</w:t>
      </w:r>
      <w:r w:rsidR="00295F6A" w:rsidRPr="00C82073">
        <w:rPr>
          <w:lang w:val="en-GB"/>
        </w:rPr>
        <w:t>eld</w:t>
      </w:r>
      <w:r w:rsidR="00DB40E2" w:rsidRPr="00C82073">
        <w:rPr>
          <w:lang w:val="en-GB"/>
        </w:rPr>
        <w:t xml:space="preserve"> a </w:t>
      </w:r>
      <w:r w:rsidR="00C767C7" w:rsidRPr="00C82073">
        <w:rPr>
          <w:lang w:val="en-GB"/>
        </w:rPr>
        <w:t>master of science</w:t>
      </w:r>
      <w:r w:rsidR="00DB40E2" w:rsidRPr="00C82073">
        <w:rPr>
          <w:lang w:val="en-GB"/>
        </w:rPr>
        <w:t xml:space="preserve"> degree in </w:t>
      </w:r>
      <w:r w:rsidR="00C767C7" w:rsidRPr="00C82073">
        <w:rPr>
          <w:lang w:val="en-GB"/>
        </w:rPr>
        <w:t>e</w:t>
      </w:r>
      <w:r w:rsidR="00DB40E2" w:rsidRPr="00C82073">
        <w:rPr>
          <w:lang w:val="en-GB"/>
        </w:rPr>
        <w:t xml:space="preserve">lectrical </w:t>
      </w:r>
      <w:r w:rsidR="00C767C7" w:rsidRPr="00C82073">
        <w:rPr>
          <w:lang w:val="en-GB"/>
        </w:rPr>
        <w:t>e</w:t>
      </w:r>
      <w:r w:rsidR="00DB40E2" w:rsidRPr="00C82073">
        <w:rPr>
          <w:lang w:val="en-GB"/>
        </w:rPr>
        <w:t>ngineering</w:t>
      </w:r>
      <w:r w:rsidR="00D14FA3" w:rsidRPr="00C82073">
        <w:rPr>
          <w:lang w:val="en-GB"/>
        </w:rPr>
        <w:t xml:space="preserve"> from a </w:t>
      </w:r>
      <w:r w:rsidR="000C5010" w:rsidRPr="00C82073">
        <w:rPr>
          <w:lang w:val="en-GB"/>
        </w:rPr>
        <w:t xml:space="preserve">U.S. </w:t>
      </w:r>
      <w:r w:rsidR="00D14FA3" w:rsidRPr="00C82073">
        <w:rPr>
          <w:lang w:val="en-GB"/>
        </w:rPr>
        <w:t>university</w:t>
      </w:r>
      <w:r w:rsidR="00DB40E2" w:rsidRPr="00C82073">
        <w:rPr>
          <w:lang w:val="en-GB"/>
        </w:rPr>
        <w:t xml:space="preserve"> and had worked with </w:t>
      </w:r>
      <w:r w:rsidR="000614B4" w:rsidRPr="00C82073">
        <w:rPr>
          <w:lang w:val="en-GB"/>
        </w:rPr>
        <w:t xml:space="preserve">the </w:t>
      </w:r>
      <w:r w:rsidR="00DB40E2" w:rsidRPr="00C82073">
        <w:rPr>
          <w:lang w:val="en-GB"/>
        </w:rPr>
        <w:t>Defence Research and Development Organisation</w:t>
      </w:r>
      <w:r w:rsidR="000614B4" w:rsidRPr="00C82073">
        <w:rPr>
          <w:lang w:val="en-GB"/>
        </w:rPr>
        <w:t xml:space="preserve"> </w:t>
      </w:r>
      <w:r w:rsidR="00DB40E2" w:rsidRPr="00C82073">
        <w:rPr>
          <w:lang w:val="en-GB"/>
        </w:rPr>
        <w:t xml:space="preserve">(India), Mahindra Reva (India), </w:t>
      </w:r>
      <w:r w:rsidR="000C5010" w:rsidRPr="00C82073">
        <w:rPr>
          <w:lang w:val="en-GB"/>
        </w:rPr>
        <w:t xml:space="preserve">Larsen </w:t>
      </w:r>
      <w:r w:rsidR="000C5010" w:rsidRPr="00C82073">
        <w:rPr>
          <w:lang w:val="en-GB"/>
        </w:rPr>
        <w:lastRenderedPageBreak/>
        <w:t>&amp; Toubro (</w:t>
      </w:r>
      <w:r w:rsidR="00DB40E2" w:rsidRPr="00C82073">
        <w:rPr>
          <w:lang w:val="en-GB"/>
        </w:rPr>
        <w:t>L&amp;T</w:t>
      </w:r>
      <w:r w:rsidR="000C5010" w:rsidRPr="00C82073">
        <w:rPr>
          <w:lang w:val="en-GB"/>
        </w:rPr>
        <w:t>)</w:t>
      </w:r>
      <w:r w:rsidR="00DB40E2" w:rsidRPr="00C82073">
        <w:rPr>
          <w:lang w:val="en-GB"/>
        </w:rPr>
        <w:t xml:space="preserve"> </w:t>
      </w:r>
      <w:r w:rsidR="000C5010" w:rsidRPr="00C82073">
        <w:rPr>
          <w:lang w:val="en-GB"/>
        </w:rPr>
        <w:t xml:space="preserve">Limited </w:t>
      </w:r>
      <w:r w:rsidR="00DB40E2" w:rsidRPr="00C82073">
        <w:rPr>
          <w:lang w:val="en-GB"/>
        </w:rPr>
        <w:t xml:space="preserve">(India), and Rockwell Automation </w:t>
      </w:r>
      <w:r w:rsidR="000C5010" w:rsidRPr="00C82073">
        <w:rPr>
          <w:lang w:val="en-GB"/>
        </w:rPr>
        <w:t xml:space="preserve">Inc. </w:t>
      </w:r>
      <w:r w:rsidR="00DB40E2" w:rsidRPr="00C82073">
        <w:rPr>
          <w:lang w:val="en-GB"/>
        </w:rPr>
        <w:t>(</w:t>
      </w:r>
      <w:r w:rsidR="004C5FD8" w:rsidRPr="00C82073">
        <w:rPr>
          <w:lang w:val="en-GB"/>
        </w:rPr>
        <w:t>United States</w:t>
      </w:r>
      <w:r w:rsidR="00DB40E2" w:rsidRPr="00C82073">
        <w:rPr>
          <w:lang w:val="en-GB"/>
        </w:rPr>
        <w:t xml:space="preserve">) prior to joining Schneider </w:t>
      </w:r>
      <w:r w:rsidR="00A8319B" w:rsidRPr="00C82073">
        <w:rPr>
          <w:lang w:val="en-GB"/>
        </w:rPr>
        <w:t>as its</w:t>
      </w:r>
      <w:r w:rsidR="00DB40E2" w:rsidRPr="00C82073">
        <w:rPr>
          <w:lang w:val="en-GB"/>
        </w:rPr>
        <w:t xml:space="preserve"> </w:t>
      </w:r>
      <w:r w:rsidR="00A8319B" w:rsidRPr="00C82073">
        <w:rPr>
          <w:lang w:val="en-GB"/>
        </w:rPr>
        <w:t>d</w:t>
      </w:r>
      <w:r w:rsidR="00DB40E2" w:rsidRPr="00C82073">
        <w:rPr>
          <w:lang w:val="en-GB"/>
        </w:rPr>
        <w:t xml:space="preserve">irector </w:t>
      </w:r>
      <w:r w:rsidR="00A8319B" w:rsidRPr="00C82073">
        <w:rPr>
          <w:lang w:val="en-GB"/>
        </w:rPr>
        <w:t>of e</w:t>
      </w:r>
      <w:r w:rsidR="00DB40E2" w:rsidRPr="00C82073">
        <w:rPr>
          <w:lang w:val="en-GB"/>
        </w:rPr>
        <w:t xml:space="preserve">ngineering in 2012. </w:t>
      </w:r>
    </w:p>
    <w:p w14:paraId="7E3E7E38" w14:textId="77777777" w:rsidR="008A22BD" w:rsidRPr="00C82073" w:rsidRDefault="008A22BD" w:rsidP="00DB40E2">
      <w:pPr>
        <w:pStyle w:val="BodyTextMain"/>
        <w:rPr>
          <w:lang w:val="en-GB"/>
        </w:rPr>
      </w:pPr>
    </w:p>
    <w:p w14:paraId="3E7D1FC2" w14:textId="287EB741" w:rsidR="00DB40E2" w:rsidRPr="00C82073" w:rsidRDefault="00864605" w:rsidP="00DB40E2">
      <w:pPr>
        <w:pStyle w:val="BodyTextMain"/>
        <w:rPr>
          <w:lang w:val="en-GB"/>
        </w:rPr>
      </w:pPr>
      <w:r w:rsidRPr="00C82073">
        <w:rPr>
          <w:lang w:val="en-GB"/>
        </w:rPr>
        <w:t>In March 2014, Schneider Electric India appointed Mishra as the plant director of its Rudrapur plant</w:t>
      </w:r>
      <w:r w:rsidR="000614B4" w:rsidRPr="00C82073">
        <w:rPr>
          <w:lang w:val="en-GB"/>
        </w:rPr>
        <w:t>. Mishra was given the</w:t>
      </w:r>
      <w:r w:rsidRPr="00C82073">
        <w:rPr>
          <w:lang w:val="en-GB"/>
        </w:rPr>
        <w:t xml:space="preserve"> </w:t>
      </w:r>
      <w:r w:rsidR="000614B4" w:rsidRPr="00C82073">
        <w:rPr>
          <w:lang w:val="en-GB"/>
        </w:rPr>
        <w:t xml:space="preserve">overarching mandate of turning </w:t>
      </w:r>
      <w:r w:rsidRPr="00C82073">
        <w:rPr>
          <w:lang w:val="en-GB"/>
        </w:rPr>
        <w:t xml:space="preserve">the plant </w:t>
      </w:r>
      <w:r w:rsidR="000614B4" w:rsidRPr="00C82073">
        <w:rPr>
          <w:lang w:val="en-GB"/>
        </w:rPr>
        <w:t>around</w:t>
      </w:r>
      <w:r w:rsidR="000C5010" w:rsidRPr="00C82073">
        <w:rPr>
          <w:lang w:val="en-GB"/>
        </w:rPr>
        <w:t>—</w:t>
      </w:r>
      <w:r w:rsidRPr="00C82073">
        <w:rPr>
          <w:lang w:val="en-GB"/>
        </w:rPr>
        <w:t xml:space="preserve">specifically, </w:t>
      </w:r>
      <w:r w:rsidR="000C5010" w:rsidRPr="00C82073">
        <w:rPr>
          <w:lang w:val="en-GB"/>
        </w:rPr>
        <w:t xml:space="preserve">to </w:t>
      </w:r>
      <w:r w:rsidRPr="00C82073">
        <w:rPr>
          <w:lang w:val="en-GB"/>
        </w:rPr>
        <w:t>successfully deliver on the new Luminous product line</w:t>
      </w:r>
      <w:r w:rsidR="004C5FD8" w:rsidRPr="00C82073">
        <w:rPr>
          <w:lang w:val="en-GB"/>
        </w:rPr>
        <w:t xml:space="preserve">. Up to the time of this appointment, Mishra’s experience consisted of managing small teams of engineers; he had no prior experience with managing workers at a plant level. Even so, Mishra nurtured a passion for active people management, and he welcomed the opportunity to move from a technical role into one of leadership. </w:t>
      </w:r>
    </w:p>
    <w:p w14:paraId="6138213A" w14:textId="77777777" w:rsidR="00DB40E2" w:rsidRPr="00C82073" w:rsidRDefault="00DB40E2" w:rsidP="00DB40E2">
      <w:pPr>
        <w:pStyle w:val="BodyTextMain"/>
        <w:rPr>
          <w:lang w:val="en-GB"/>
        </w:rPr>
      </w:pPr>
    </w:p>
    <w:p w14:paraId="415FA069" w14:textId="77777777" w:rsidR="00272F41" w:rsidRPr="00C82073" w:rsidRDefault="00272F41" w:rsidP="00830883">
      <w:pPr>
        <w:pStyle w:val="BodyTextMain"/>
        <w:rPr>
          <w:rFonts w:ascii="Arial" w:hAnsi="Arial" w:cs="Arial"/>
          <w:b/>
          <w:sz w:val="20"/>
          <w:szCs w:val="20"/>
          <w:lang w:val="en-GB"/>
        </w:rPr>
      </w:pPr>
    </w:p>
    <w:p w14:paraId="0C99BD08" w14:textId="77777777" w:rsidR="00DB40E2" w:rsidRPr="00C82073" w:rsidRDefault="00DB40E2" w:rsidP="00DB40E2">
      <w:pPr>
        <w:pStyle w:val="Casehead1"/>
        <w:rPr>
          <w:lang w:val="en-GB"/>
        </w:rPr>
      </w:pPr>
      <w:r w:rsidRPr="00C82073">
        <w:rPr>
          <w:lang w:val="en-GB"/>
        </w:rPr>
        <w:t xml:space="preserve">PLANT TURNAROUND </w:t>
      </w:r>
    </w:p>
    <w:p w14:paraId="00F58A11" w14:textId="77777777" w:rsidR="00DB40E2" w:rsidRPr="00C82073" w:rsidRDefault="00DB40E2" w:rsidP="00DB40E2">
      <w:pPr>
        <w:pStyle w:val="Normal1"/>
        <w:spacing w:line="240" w:lineRule="auto"/>
        <w:jc w:val="both"/>
        <w:rPr>
          <w:rFonts w:ascii="Times New Roman" w:hAnsi="Times New Roman" w:cs="Times New Roman"/>
          <w:lang w:val="en-GB"/>
        </w:rPr>
      </w:pPr>
    </w:p>
    <w:p w14:paraId="66BE5D74" w14:textId="77777777" w:rsidR="00295F6A" w:rsidRPr="00C82073" w:rsidRDefault="008D7A85" w:rsidP="00DB40E2">
      <w:pPr>
        <w:pStyle w:val="BodyTextMain"/>
        <w:rPr>
          <w:rFonts w:ascii="Arial" w:hAnsi="Arial" w:cs="Arial"/>
          <w:b/>
          <w:sz w:val="20"/>
          <w:szCs w:val="20"/>
          <w:lang w:val="en-GB"/>
        </w:rPr>
      </w:pPr>
      <w:r w:rsidRPr="00C82073">
        <w:rPr>
          <w:rFonts w:ascii="Arial" w:hAnsi="Arial" w:cs="Arial"/>
          <w:b/>
          <w:sz w:val="20"/>
          <w:szCs w:val="20"/>
          <w:lang w:val="en-GB"/>
        </w:rPr>
        <w:t>A</w:t>
      </w:r>
      <w:r w:rsidR="0020166B" w:rsidRPr="00C82073">
        <w:rPr>
          <w:rFonts w:ascii="Arial" w:hAnsi="Arial" w:cs="Arial"/>
          <w:b/>
          <w:sz w:val="20"/>
          <w:szCs w:val="20"/>
          <w:lang w:val="en-GB"/>
        </w:rPr>
        <w:t xml:space="preserve"> Plan for Change at Rudrapur</w:t>
      </w:r>
    </w:p>
    <w:p w14:paraId="30141C96" w14:textId="77777777" w:rsidR="00295F6A" w:rsidRPr="00C82073" w:rsidRDefault="00295F6A" w:rsidP="00DB40E2">
      <w:pPr>
        <w:pStyle w:val="BodyTextMain"/>
        <w:rPr>
          <w:lang w:val="en-GB"/>
        </w:rPr>
      </w:pPr>
    </w:p>
    <w:p w14:paraId="0E996596" w14:textId="77777777" w:rsidR="000465A9" w:rsidRPr="00C82073" w:rsidRDefault="00DB40E2" w:rsidP="00DB40E2">
      <w:pPr>
        <w:pStyle w:val="BodyTextMain"/>
        <w:rPr>
          <w:lang w:val="en-GB"/>
        </w:rPr>
      </w:pPr>
      <w:r w:rsidRPr="00C82073">
        <w:rPr>
          <w:lang w:val="en-GB"/>
        </w:rPr>
        <w:t xml:space="preserve">After taking over leadership </w:t>
      </w:r>
      <w:r w:rsidR="00A41BE6" w:rsidRPr="00C82073">
        <w:rPr>
          <w:lang w:val="en-GB"/>
        </w:rPr>
        <w:t>at Rudrapur</w:t>
      </w:r>
      <w:r w:rsidR="00A41BE6" w:rsidRPr="00C82073" w:rsidDel="00A41BE6">
        <w:rPr>
          <w:lang w:val="en-GB"/>
        </w:rPr>
        <w:t xml:space="preserve"> </w:t>
      </w:r>
      <w:r w:rsidRPr="00C82073">
        <w:rPr>
          <w:lang w:val="en-GB"/>
        </w:rPr>
        <w:t xml:space="preserve">in </w:t>
      </w:r>
      <w:r w:rsidR="0020166B" w:rsidRPr="00C82073">
        <w:rPr>
          <w:lang w:val="en-GB"/>
        </w:rPr>
        <w:t>March 2014</w:t>
      </w:r>
      <w:r w:rsidRPr="00C82073">
        <w:rPr>
          <w:lang w:val="en-GB"/>
        </w:rPr>
        <w:t xml:space="preserve">, Mishra took stock of </w:t>
      </w:r>
      <w:r w:rsidR="002A4F7C" w:rsidRPr="00C82073">
        <w:rPr>
          <w:lang w:val="en-GB"/>
        </w:rPr>
        <w:t>its operations</w:t>
      </w:r>
      <w:r w:rsidRPr="00C82073">
        <w:rPr>
          <w:lang w:val="en-GB"/>
        </w:rPr>
        <w:t xml:space="preserve">. Upon </w:t>
      </w:r>
      <w:r w:rsidR="002A4F7C" w:rsidRPr="00C82073">
        <w:rPr>
          <w:lang w:val="en-GB"/>
        </w:rPr>
        <w:t>a review of</w:t>
      </w:r>
      <w:r w:rsidRPr="00C82073">
        <w:rPr>
          <w:lang w:val="en-GB"/>
        </w:rPr>
        <w:t xml:space="preserve"> the reports on product returns, he noticed that the plant rejection rate was around 96,000 parts per million.</w:t>
      </w:r>
      <w:r w:rsidR="009810B0" w:rsidRPr="00C82073">
        <w:rPr>
          <w:lang w:val="en-GB"/>
        </w:rPr>
        <w:t xml:space="preserve"> </w:t>
      </w:r>
      <w:r w:rsidRPr="00C82073">
        <w:rPr>
          <w:lang w:val="en-GB"/>
        </w:rPr>
        <w:t xml:space="preserve">An industry average </w:t>
      </w:r>
      <w:r w:rsidR="009810B0" w:rsidRPr="00C82073">
        <w:rPr>
          <w:lang w:val="en-GB"/>
        </w:rPr>
        <w:t>plant rejection rate</w:t>
      </w:r>
      <w:r w:rsidR="002A4F7C" w:rsidRPr="00C82073">
        <w:rPr>
          <w:lang w:val="en-GB"/>
        </w:rPr>
        <w:t xml:space="preserve"> </w:t>
      </w:r>
      <w:r w:rsidRPr="00C82073">
        <w:rPr>
          <w:lang w:val="en-GB"/>
        </w:rPr>
        <w:t xml:space="preserve">of 25,000 </w:t>
      </w:r>
      <w:r w:rsidR="009810B0" w:rsidRPr="00C82073">
        <w:rPr>
          <w:lang w:val="en-GB"/>
        </w:rPr>
        <w:t>parts per million</w:t>
      </w:r>
      <w:r w:rsidRPr="00C82073">
        <w:rPr>
          <w:lang w:val="en-GB"/>
        </w:rPr>
        <w:t xml:space="preserve"> was considered acceptable</w:t>
      </w:r>
      <w:r w:rsidR="000465A9" w:rsidRPr="00C82073">
        <w:rPr>
          <w:lang w:val="en-GB"/>
        </w:rPr>
        <w:t>;</w:t>
      </w:r>
      <w:r w:rsidRPr="00C82073">
        <w:rPr>
          <w:lang w:val="en-GB"/>
        </w:rPr>
        <w:t xml:space="preserve"> </w:t>
      </w:r>
      <w:r w:rsidR="00A41BE6" w:rsidRPr="00C82073">
        <w:rPr>
          <w:lang w:val="en-GB"/>
        </w:rPr>
        <w:t>the rate at the Rudrapur</w:t>
      </w:r>
      <w:r w:rsidRPr="00C82073">
        <w:rPr>
          <w:lang w:val="en-GB"/>
        </w:rPr>
        <w:t xml:space="preserve"> </w:t>
      </w:r>
      <w:r w:rsidR="00A41BE6" w:rsidRPr="00C82073">
        <w:rPr>
          <w:lang w:val="en-GB"/>
        </w:rPr>
        <w:t xml:space="preserve">plant </w:t>
      </w:r>
      <w:r w:rsidRPr="00C82073">
        <w:rPr>
          <w:lang w:val="en-GB"/>
        </w:rPr>
        <w:t xml:space="preserve">was almost four times that. </w:t>
      </w:r>
    </w:p>
    <w:p w14:paraId="2DDADCB9" w14:textId="77777777" w:rsidR="000465A9" w:rsidRPr="00C82073" w:rsidRDefault="000465A9" w:rsidP="00DB40E2">
      <w:pPr>
        <w:pStyle w:val="BodyTextMain"/>
        <w:rPr>
          <w:lang w:val="en-GB"/>
        </w:rPr>
      </w:pPr>
    </w:p>
    <w:p w14:paraId="405265A5" w14:textId="2049092A" w:rsidR="00DB40E2" w:rsidRPr="00C82073" w:rsidRDefault="002A4F7C" w:rsidP="00DB40E2">
      <w:pPr>
        <w:pStyle w:val="BodyTextMain"/>
        <w:rPr>
          <w:lang w:val="en-GB"/>
        </w:rPr>
      </w:pPr>
      <w:r w:rsidRPr="00C82073">
        <w:rPr>
          <w:lang w:val="en-GB"/>
        </w:rPr>
        <w:t>Mishra was surprised at this</w:t>
      </w:r>
      <w:r w:rsidR="00A41BE6" w:rsidRPr="00C82073">
        <w:rPr>
          <w:lang w:val="en-GB"/>
        </w:rPr>
        <w:t xml:space="preserve"> </w:t>
      </w:r>
      <w:r w:rsidR="00DB40E2" w:rsidRPr="00C82073">
        <w:rPr>
          <w:lang w:val="en-GB"/>
        </w:rPr>
        <w:t>poor state of affairs</w:t>
      </w:r>
      <w:r w:rsidR="00A41BE6" w:rsidRPr="00C82073">
        <w:rPr>
          <w:lang w:val="en-GB"/>
        </w:rPr>
        <w:t>.</w:t>
      </w:r>
      <w:r w:rsidR="00DB40E2" w:rsidRPr="00C82073">
        <w:rPr>
          <w:lang w:val="en-GB"/>
        </w:rPr>
        <w:t xml:space="preserve"> </w:t>
      </w:r>
      <w:r w:rsidR="000465A9" w:rsidRPr="00C82073">
        <w:rPr>
          <w:lang w:val="en-GB"/>
        </w:rPr>
        <w:t xml:space="preserve">Upon </w:t>
      </w:r>
      <w:r w:rsidR="00DB40E2" w:rsidRPr="00C82073">
        <w:rPr>
          <w:lang w:val="en-GB"/>
        </w:rPr>
        <w:t>accept</w:t>
      </w:r>
      <w:r w:rsidR="000465A9" w:rsidRPr="00C82073">
        <w:rPr>
          <w:lang w:val="en-GB"/>
        </w:rPr>
        <w:t>ing</w:t>
      </w:r>
      <w:r w:rsidR="00DB40E2" w:rsidRPr="00C82073">
        <w:rPr>
          <w:lang w:val="en-GB"/>
        </w:rPr>
        <w:t xml:space="preserve"> the offer </w:t>
      </w:r>
      <w:r w:rsidRPr="00C82073">
        <w:rPr>
          <w:lang w:val="en-GB"/>
        </w:rPr>
        <w:t>to manage</w:t>
      </w:r>
      <w:r w:rsidR="00DB40E2" w:rsidRPr="00C82073">
        <w:rPr>
          <w:lang w:val="en-GB"/>
        </w:rPr>
        <w:t xml:space="preserve"> Bangalore, he had been assured that </w:t>
      </w:r>
      <w:r w:rsidR="002B3189" w:rsidRPr="00C82073">
        <w:rPr>
          <w:lang w:val="en-GB"/>
        </w:rPr>
        <w:t xml:space="preserve">while </w:t>
      </w:r>
      <w:r w:rsidR="00DB40E2" w:rsidRPr="00C82073">
        <w:rPr>
          <w:lang w:val="en-GB"/>
        </w:rPr>
        <w:t xml:space="preserve">the plant faced a major issue </w:t>
      </w:r>
      <w:r w:rsidR="002B3189" w:rsidRPr="00C82073">
        <w:rPr>
          <w:lang w:val="en-GB"/>
        </w:rPr>
        <w:t>concerning</w:t>
      </w:r>
      <w:r w:rsidR="00DB40E2" w:rsidRPr="00C82073">
        <w:rPr>
          <w:lang w:val="en-GB"/>
        </w:rPr>
        <w:t xml:space="preserve"> productivity</w:t>
      </w:r>
      <w:r w:rsidR="002B3189" w:rsidRPr="00C82073">
        <w:rPr>
          <w:lang w:val="en-GB"/>
        </w:rPr>
        <w:t>,</w:t>
      </w:r>
      <w:r w:rsidR="00DB40E2" w:rsidRPr="00C82073">
        <w:rPr>
          <w:lang w:val="en-GB"/>
        </w:rPr>
        <w:t xml:space="preserve"> quality was not an issue. Mishra </w:t>
      </w:r>
      <w:r w:rsidRPr="00C82073">
        <w:rPr>
          <w:lang w:val="en-GB"/>
        </w:rPr>
        <w:t>quickly realized that the head office was not being kept up to date on the qua</w:t>
      </w:r>
      <w:r w:rsidR="006C6816" w:rsidRPr="00C82073">
        <w:rPr>
          <w:lang w:val="en-GB"/>
        </w:rPr>
        <w:t xml:space="preserve">lity issues, so </w:t>
      </w:r>
      <w:r w:rsidRPr="00C82073">
        <w:rPr>
          <w:lang w:val="en-GB"/>
        </w:rPr>
        <w:t>he arranged</w:t>
      </w:r>
      <w:r w:rsidR="00DB40E2" w:rsidRPr="00C82073">
        <w:rPr>
          <w:lang w:val="en-GB"/>
        </w:rPr>
        <w:t xml:space="preserve"> a personal meeting with the </w:t>
      </w:r>
      <w:r w:rsidR="000465A9" w:rsidRPr="00C82073">
        <w:rPr>
          <w:lang w:val="en-GB"/>
        </w:rPr>
        <w:t xml:space="preserve">plant’s </w:t>
      </w:r>
      <w:r w:rsidR="00DB40E2" w:rsidRPr="00C82073">
        <w:rPr>
          <w:lang w:val="en-GB"/>
        </w:rPr>
        <w:t>quality manager</w:t>
      </w:r>
      <w:r w:rsidR="00696207" w:rsidRPr="00C82073">
        <w:rPr>
          <w:lang w:val="en-GB"/>
        </w:rPr>
        <w:t xml:space="preserve">, </w:t>
      </w:r>
      <w:r w:rsidR="00D14FA3" w:rsidRPr="00C82073">
        <w:rPr>
          <w:lang w:val="en-GB"/>
        </w:rPr>
        <w:t>Anil Rao</w:t>
      </w:r>
      <w:r w:rsidR="00696207" w:rsidRPr="00C82073">
        <w:rPr>
          <w:lang w:val="en-GB"/>
        </w:rPr>
        <w:t>,</w:t>
      </w:r>
      <w:r w:rsidR="006C6816" w:rsidRPr="00C82073">
        <w:rPr>
          <w:lang w:val="en-GB"/>
        </w:rPr>
        <w:t xml:space="preserve"> to get to the root of the problem</w:t>
      </w:r>
      <w:r w:rsidR="00DB40E2" w:rsidRPr="00C82073">
        <w:rPr>
          <w:lang w:val="en-GB"/>
        </w:rPr>
        <w:t xml:space="preserve">.  </w:t>
      </w:r>
      <w:r w:rsidR="00D14FA3" w:rsidRPr="00C82073">
        <w:rPr>
          <w:lang w:val="en-GB"/>
        </w:rPr>
        <w:t>Rao</w:t>
      </w:r>
      <w:r w:rsidR="00276ED6" w:rsidRPr="00C82073">
        <w:rPr>
          <w:lang w:val="en-GB"/>
        </w:rPr>
        <w:t xml:space="preserve"> </w:t>
      </w:r>
      <w:r w:rsidR="00DB40E2" w:rsidRPr="00C82073">
        <w:rPr>
          <w:lang w:val="en-GB"/>
        </w:rPr>
        <w:t xml:space="preserve">was adamant that </w:t>
      </w:r>
      <w:r w:rsidR="006C6816" w:rsidRPr="00C82073">
        <w:rPr>
          <w:lang w:val="en-GB"/>
        </w:rPr>
        <w:t xml:space="preserve">the plant’s </w:t>
      </w:r>
      <w:r w:rsidR="00DB40E2" w:rsidRPr="00C82073">
        <w:rPr>
          <w:lang w:val="en-GB"/>
        </w:rPr>
        <w:t xml:space="preserve">quality issues could not be resolved as quickly as Mishra </w:t>
      </w:r>
      <w:r w:rsidR="0020166B" w:rsidRPr="00C82073">
        <w:rPr>
          <w:lang w:val="en-GB"/>
        </w:rPr>
        <w:t>was expecting</w:t>
      </w:r>
      <w:r w:rsidR="000465A9" w:rsidRPr="00C82073">
        <w:rPr>
          <w:lang w:val="en-GB"/>
        </w:rPr>
        <w:t>.</w:t>
      </w:r>
      <w:r w:rsidR="006C6816" w:rsidRPr="00C82073">
        <w:rPr>
          <w:lang w:val="en-GB"/>
        </w:rPr>
        <w:t xml:space="preserve"> </w:t>
      </w:r>
      <w:r w:rsidR="00745179" w:rsidRPr="00C82073">
        <w:rPr>
          <w:lang w:val="en-GB"/>
        </w:rPr>
        <w:t>He</w:t>
      </w:r>
      <w:r w:rsidR="00DB40E2" w:rsidRPr="00C82073">
        <w:rPr>
          <w:lang w:val="en-GB"/>
        </w:rPr>
        <w:t xml:space="preserve"> also complained to the top management that Mishra was interfering in his functional domain. After </w:t>
      </w:r>
      <w:r w:rsidR="006C6816" w:rsidRPr="00C82073">
        <w:rPr>
          <w:lang w:val="en-GB"/>
        </w:rPr>
        <w:t xml:space="preserve">some </w:t>
      </w:r>
      <w:r w:rsidR="00DB40E2" w:rsidRPr="00C82073">
        <w:rPr>
          <w:lang w:val="en-GB"/>
        </w:rPr>
        <w:t xml:space="preserve">discussion with </w:t>
      </w:r>
      <w:r w:rsidR="00D14FA3" w:rsidRPr="00C82073">
        <w:rPr>
          <w:lang w:val="en-GB"/>
        </w:rPr>
        <w:t>his</w:t>
      </w:r>
      <w:r w:rsidR="006C6816" w:rsidRPr="00C82073">
        <w:rPr>
          <w:lang w:val="en-GB"/>
        </w:rPr>
        <w:t xml:space="preserve"> superiors</w:t>
      </w:r>
      <w:r w:rsidR="00DB40E2" w:rsidRPr="00C82073">
        <w:rPr>
          <w:lang w:val="en-GB"/>
        </w:rPr>
        <w:t xml:space="preserve">, Mishra decided to </w:t>
      </w:r>
      <w:r w:rsidR="006C6816" w:rsidRPr="00C82073">
        <w:rPr>
          <w:lang w:val="en-GB"/>
        </w:rPr>
        <w:t>dismiss</w:t>
      </w:r>
      <w:r w:rsidR="00DB40E2" w:rsidRPr="00C82073">
        <w:rPr>
          <w:lang w:val="en-GB"/>
        </w:rPr>
        <w:t xml:space="preserve"> the quality manager</w:t>
      </w:r>
      <w:r w:rsidR="000465A9" w:rsidRPr="00C82073">
        <w:rPr>
          <w:lang w:val="en-GB"/>
        </w:rPr>
        <w:t>, asking</w:t>
      </w:r>
      <w:r w:rsidR="00DB40E2" w:rsidRPr="00C82073">
        <w:rPr>
          <w:lang w:val="en-GB"/>
        </w:rPr>
        <w:t xml:space="preserve"> </w:t>
      </w:r>
      <w:r w:rsidR="006C6816" w:rsidRPr="00C82073">
        <w:rPr>
          <w:lang w:val="en-GB"/>
        </w:rPr>
        <w:t xml:space="preserve">him </w:t>
      </w:r>
      <w:r w:rsidR="00DB40E2" w:rsidRPr="00C82073">
        <w:rPr>
          <w:lang w:val="en-GB"/>
        </w:rPr>
        <w:t>to leave immediately. Within a week</w:t>
      </w:r>
      <w:r w:rsidR="006C6816" w:rsidRPr="00C82073">
        <w:rPr>
          <w:lang w:val="en-GB"/>
        </w:rPr>
        <w:t>,</w:t>
      </w:r>
      <w:r w:rsidR="00DB40E2" w:rsidRPr="00C82073">
        <w:rPr>
          <w:lang w:val="en-GB"/>
        </w:rPr>
        <w:t xml:space="preserve"> Mishra had appointed a new </w:t>
      </w:r>
      <w:r w:rsidR="000465A9" w:rsidRPr="00C82073">
        <w:rPr>
          <w:lang w:val="en-GB"/>
        </w:rPr>
        <w:t xml:space="preserve">head of </w:t>
      </w:r>
      <w:r w:rsidR="00DB40E2" w:rsidRPr="00C82073">
        <w:rPr>
          <w:lang w:val="en-GB"/>
        </w:rPr>
        <w:t>quality</w:t>
      </w:r>
      <w:r w:rsidR="000465A9" w:rsidRPr="00C82073">
        <w:rPr>
          <w:lang w:val="en-GB"/>
        </w:rPr>
        <w:t>.</w:t>
      </w:r>
      <w:r w:rsidR="00DB40E2" w:rsidRPr="00C82073">
        <w:rPr>
          <w:lang w:val="en-GB"/>
        </w:rPr>
        <w:t xml:space="preserve"> </w:t>
      </w:r>
    </w:p>
    <w:p w14:paraId="34124CE0" w14:textId="77777777" w:rsidR="00DB40E2" w:rsidRPr="00C82073" w:rsidRDefault="00DB40E2" w:rsidP="00DB40E2">
      <w:pPr>
        <w:pStyle w:val="BodyTextMain"/>
        <w:rPr>
          <w:lang w:val="en-GB"/>
        </w:rPr>
      </w:pPr>
    </w:p>
    <w:p w14:paraId="3D1BF05D" w14:textId="2CF14DDA" w:rsidR="00DB40E2" w:rsidRPr="00C82073" w:rsidRDefault="00DB40E2" w:rsidP="00DB40E2">
      <w:pPr>
        <w:pStyle w:val="BodyTextMain"/>
        <w:rPr>
          <w:lang w:val="en-GB"/>
        </w:rPr>
      </w:pPr>
      <w:r w:rsidRPr="00C82073">
        <w:rPr>
          <w:lang w:val="en-GB"/>
        </w:rPr>
        <w:t>From his two</w:t>
      </w:r>
      <w:r w:rsidR="000465A9" w:rsidRPr="00C82073">
        <w:rPr>
          <w:lang w:val="en-GB"/>
        </w:rPr>
        <w:t xml:space="preserve"> </w:t>
      </w:r>
      <w:r w:rsidRPr="00C82073">
        <w:rPr>
          <w:lang w:val="en-GB"/>
        </w:rPr>
        <w:t>decade</w:t>
      </w:r>
      <w:r w:rsidR="006C6816" w:rsidRPr="00C82073">
        <w:rPr>
          <w:lang w:val="en-GB"/>
        </w:rPr>
        <w:t>s of</w:t>
      </w:r>
      <w:r w:rsidRPr="00C82073">
        <w:rPr>
          <w:lang w:val="en-GB"/>
        </w:rPr>
        <w:t xml:space="preserve"> experience </w:t>
      </w:r>
      <w:r w:rsidR="006C6816" w:rsidRPr="00C82073">
        <w:rPr>
          <w:lang w:val="en-GB"/>
        </w:rPr>
        <w:t>in</w:t>
      </w:r>
      <w:r w:rsidRPr="00C82073">
        <w:rPr>
          <w:lang w:val="en-GB"/>
        </w:rPr>
        <w:t xml:space="preserve"> working with </w:t>
      </w:r>
      <w:r w:rsidR="006C6816" w:rsidRPr="00C82073">
        <w:rPr>
          <w:lang w:val="en-GB"/>
        </w:rPr>
        <w:t xml:space="preserve">various </w:t>
      </w:r>
      <w:r w:rsidRPr="00C82073">
        <w:rPr>
          <w:lang w:val="en-GB"/>
        </w:rPr>
        <w:t>organi</w:t>
      </w:r>
      <w:r w:rsidR="006C6816" w:rsidRPr="00C82073">
        <w:rPr>
          <w:lang w:val="en-GB"/>
        </w:rPr>
        <w:t>z</w:t>
      </w:r>
      <w:r w:rsidRPr="00C82073">
        <w:rPr>
          <w:lang w:val="en-GB"/>
        </w:rPr>
        <w:t xml:space="preserve">ations across </w:t>
      </w:r>
      <w:r w:rsidR="006C6816" w:rsidRPr="00C82073">
        <w:rPr>
          <w:lang w:val="en-GB"/>
        </w:rPr>
        <w:t xml:space="preserve">different </w:t>
      </w:r>
      <w:r w:rsidRPr="00C82073">
        <w:rPr>
          <w:lang w:val="en-GB"/>
        </w:rPr>
        <w:t>geographies and cultures, Mishra had derived a three</w:t>
      </w:r>
      <w:r w:rsidR="006C6816" w:rsidRPr="00C82073">
        <w:rPr>
          <w:lang w:val="en-GB"/>
        </w:rPr>
        <w:t>-</w:t>
      </w:r>
      <w:r w:rsidRPr="00C82073">
        <w:rPr>
          <w:lang w:val="en-GB"/>
        </w:rPr>
        <w:t xml:space="preserve">pronged philosophy </w:t>
      </w:r>
      <w:r w:rsidR="006C6816" w:rsidRPr="00C82073">
        <w:rPr>
          <w:lang w:val="en-GB"/>
        </w:rPr>
        <w:t>for</w:t>
      </w:r>
      <w:r w:rsidRPr="00C82073">
        <w:rPr>
          <w:lang w:val="en-GB"/>
        </w:rPr>
        <w:t xml:space="preserve"> running a successful business. He believed that customer satisfaction </w:t>
      </w:r>
      <w:r w:rsidR="006C6816" w:rsidRPr="00C82073">
        <w:rPr>
          <w:lang w:val="en-GB"/>
        </w:rPr>
        <w:t xml:space="preserve">drove </w:t>
      </w:r>
      <w:r w:rsidRPr="00C82073">
        <w:rPr>
          <w:lang w:val="en-GB"/>
        </w:rPr>
        <w:t>volume, lean manufacturing minimi</w:t>
      </w:r>
      <w:r w:rsidR="006C6816" w:rsidRPr="00C82073">
        <w:rPr>
          <w:lang w:val="en-GB"/>
        </w:rPr>
        <w:t>zed</w:t>
      </w:r>
      <w:r w:rsidRPr="00C82073">
        <w:rPr>
          <w:lang w:val="en-GB"/>
        </w:rPr>
        <w:t xml:space="preserve"> waste and motivated</w:t>
      </w:r>
      <w:r w:rsidR="000465A9" w:rsidRPr="00C82073">
        <w:rPr>
          <w:lang w:val="en-GB"/>
        </w:rPr>
        <w:t xml:space="preserve"> the workers</w:t>
      </w:r>
      <w:r w:rsidR="006C6816" w:rsidRPr="00C82073">
        <w:rPr>
          <w:lang w:val="en-GB"/>
        </w:rPr>
        <w:t>,</w:t>
      </w:r>
      <w:r w:rsidRPr="00C82073">
        <w:rPr>
          <w:lang w:val="en-GB"/>
        </w:rPr>
        <w:t xml:space="preserve"> and informed workers </w:t>
      </w:r>
      <w:r w:rsidR="006C6816" w:rsidRPr="00C82073">
        <w:rPr>
          <w:lang w:val="en-GB"/>
        </w:rPr>
        <w:t xml:space="preserve">were </w:t>
      </w:r>
      <w:r w:rsidRPr="00C82073">
        <w:rPr>
          <w:lang w:val="en-GB"/>
        </w:rPr>
        <w:t>more engaged and</w:t>
      </w:r>
      <w:r w:rsidR="006C6816" w:rsidRPr="00C82073">
        <w:rPr>
          <w:lang w:val="en-GB"/>
        </w:rPr>
        <w:t>,</w:t>
      </w:r>
      <w:r w:rsidRPr="00C82073">
        <w:rPr>
          <w:lang w:val="en-GB"/>
        </w:rPr>
        <w:t xml:space="preserve"> hence, highly productive. </w:t>
      </w:r>
    </w:p>
    <w:p w14:paraId="73E0E218" w14:textId="77777777" w:rsidR="00DB40E2" w:rsidRPr="00C82073" w:rsidRDefault="00DB40E2" w:rsidP="00DB40E2">
      <w:pPr>
        <w:pStyle w:val="BodyTextMain"/>
        <w:rPr>
          <w:lang w:val="en-GB"/>
        </w:rPr>
      </w:pPr>
    </w:p>
    <w:p w14:paraId="154EA968" w14:textId="77777777" w:rsidR="00DB40E2" w:rsidRPr="000B6F8E" w:rsidRDefault="00DB40E2" w:rsidP="00DB40E2">
      <w:pPr>
        <w:pStyle w:val="BodyTextMain"/>
        <w:rPr>
          <w:spacing w:val="-4"/>
          <w:kern w:val="22"/>
          <w:lang w:val="en-GB"/>
        </w:rPr>
      </w:pPr>
      <w:r w:rsidRPr="000B6F8E">
        <w:rPr>
          <w:spacing w:val="-4"/>
          <w:kern w:val="22"/>
          <w:lang w:val="en-GB"/>
        </w:rPr>
        <w:t xml:space="preserve">To drive customer satisfaction, </w:t>
      </w:r>
      <w:r w:rsidR="006C6816" w:rsidRPr="000B6F8E">
        <w:rPr>
          <w:spacing w:val="-4"/>
          <w:kern w:val="22"/>
          <w:lang w:val="en-GB"/>
        </w:rPr>
        <w:t>Mishra</w:t>
      </w:r>
      <w:r w:rsidRPr="000B6F8E">
        <w:rPr>
          <w:spacing w:val="-4"/>
          <w:kern w:val="22"/>
          <w:lang w:val="en-GB"/>
        </w:rPr>
        <w:t xml:space="preserve"> believed the product should have high quality and </w:t>
      </w:r>
      <w:r w:rsidR="006C6816" w:rsidRPr="000B6F8E">
        <w:rPr>
          <w:spacing w:val="-4"/>
          <w:kern w:val="22"/>
          <w:lang w:val="en-GB"/>
        </w:rPr>
        <w:t xml:space="preserve">high </w:t>
      </w:r>
      <w:r w:rsidRPr="000B6F8E">
        <w:rPr>
          <w:spacing w:val="-4"/>
          <w:kern w:val="22"/>
          <w:lang w:val="en-GB"/>
        </w:rPr>
        <w:t xml:space="preserve">reliability. Moreover, these </w:t>
      </w:r>
      <w:r w:rsidR="006C6816" w:rsidRPr="000B6F8E">
        <w:rPr>
          <w:spacing w:val="-4"/>
          <w:kern w:val="22"/>
          <w:lang w:val="en-GB"/>
        </w:rPr>
        <w:t xml:space="preserve">traits </w:t>
      </w:r>
      <w:r w:rsidRPr="000B6F8E">
        <w:rPr>
          <w:spacing w:val="-4"/>
          <w:kern w:val="22"/>
          <w:lang w:val="en-GB"/>
        </w:rPr>
        <w:t>should not come at an added expense</w:t>
      </w:r>
      <w:r w:rsidR="006C6816" w:rsidRPr="000B6F8E">
        <w:rPr>
          <w:spacing w:val="-4"/>
          <w:kern w:val="22"/>
          <w:lang w:val="en-GB"/>
        </w:rPr>
        <w:t>;</w:t>
      </w:r>
      <w:r w:rsidRPr="000B6F8E">
        <w:rPr>
          <w:spacing w:val="-4"/>
          <w:kern w:val="22"/>
          <w:lang w:val="en-GB"/>
        </w:rPr>
        <w:t xml:space="preserve"> the product should be priced competitively. </w:t>
      </w:r>
      <w:r w:rsidR="006C6816" w:rsidRPr="000B6F8E">
        <w:rPr>
          <w:spacing w:val="-4"/>
          <w:kern w:val="22"/>
          <w:lang w:val="en-GB"/>
        </w:rPr>
        <w:t xml:space="preserve">Mishra’s </w:t>
      </w:r>
      <w:r w:rsidR="000465A9" w:rsidRPr="000B6F8E">
        <w:rPr>
          <w:spacing w:val="-4"/>
          <w:kern w:val="22"/>
          <w:lang w:val="en-GB"/>
        </w:rPr>
        <w:t xml:space="preserve">time </w:t>
      </w:r>
      <w:r w:rsidRPr="000B6F8E">
        <w:rPr>
          <w:spacing w:val="-4"/>
          <w:kern w:val="22"/>
          <w:lang w:val="en-GB"/>
        </w:rPr>
        <w:t>in the U</w:t>
      </w:r>
      <w:r w:rsidR="006C6816" w:rsidRPr="000B6F8E">
        <w:rPr>
          <w:spacing w:val="-4"/>
          <w:kern w:val="22"/>
          <w:lang w:val="en-GB"/>
        </w:rPr>
        <w:t xml:space="preserve">nited </w:t>
      </w:r>
      <w:r w:rsidRPr="000B6F8E">
        <w:rPr>
          <w:spacing w:val="-4"/>
          <w:kern w:val="22"/>
          <w:lang w:val="en-GB"/>
        </w:rPr>
        <w:t>S</w:t>
      </w:r>
      <w:r w:rsidR="006C6816" w:rsidRPr="000B6F8E">
        <w:rPr>
          <w:spacing w:val="-4"/>
          <w:kern w:val="22"/>
          <w:lang w:val="en-GB"/>
        </w:rPr>
        <w:t>tates</w:t>
      </w:r>
      <w:r w:rsidRPr="000B6F8E">
        <w:rPr>
          <w:spacing w:val="-4"/>
          <w:kern w:val="22"/>
          <w:lang w:val="en-GB"/>
        </w:rPr>
        <w:t xml:space="preserve"> had exposed him to the principles of lean manufacturing</w:t>
      </w:r>
      <w:r w:rsidR="006C6816" w:rsidRPr="000B6F8E">
        <w:rPr>
          <w:spacing w:val="-4"/>
          <w:kern w:val="22"/>
          <w:lang w:val="en-GB"/>
        </w:rPr>
        <w:t>,</w:t>
      </w:r>
      <w:r w:rsidRPr="000B6F8E">
        <w:rPr>
          <w:spacing w:val="-4"/>
          <w:kern w:val="22"/>
          <w:lang w:val="en-GB"/>
        </w:rPr>
        <w:t xml:space="preserve"> </w:t>
      </w:r>
      <w:r w:rsidR="000465A9" w:rsidRPr="000B6F8E">
        <w:rPr>
          <w:spacing w:val="-4"/>
          <w:kern w:val="22"/>
          <w:lang w:val="en-GB"/>
        </w:rPr>
        <w:t xml:space="preserve">so </w:t>
      </w:r>
      <w:r w:rsidRPr="000B6F8E">
        <w:rPr>
          <w:spacing w:val="-4"/>
          <w:kern w:val="22"/>
          <w:lang w:val="en-GB"/>
        </w:rPr>
        <w:t xml:space="preserve">he </w:t>
      </w:r>
      <w:r w:rsidR="000465A9" w:rsidRPr="000B6F8E">
        <w:rPr>
          <w:spacing w:val="-4"/>
          <w:kern w:val="22"/>
          <w:lang w:val="en-GB"/>
        </w:rPr>
        <w:t>understood</w:t>
      </w:r>
      <w:r w:rsidRPr="000B6F8E">
        <w:rPr>
          <w:spacing w:val="-4"/>
          <w:kern w:val="22"/>
          <w:lang w:val="en-GB"/>
        </w:rPr>
        <w:t xml:space="preserve"> </w:t>
      </w:r>
      <w:r w:rsidR="000465A9" w:rsidRPr="000B6F8E">
        <w:rPr>
          <w:spacing w:val="-4"/>
          <w:kern w:val="22"/>
          <w:lang w:val="en-GB"/>
        </w:rPr>
        <w:t>that</w:t>
      </w:r>
      <w:r w:rsidRPr="000B6F8E">
        <w:rPr>
          <w:spacing w:val="-4"/>
          <w:kern w:val="22"/>
          <w:lang w:val="en-GB"/>
        </w:rPr>
        <w:t xml:space="preserve"> minimi</w:t>
      </w:r>
      <w:r w:rsidR="00295F6A" w:rsidRPr="000B6F8E">
        <w:rPr>
          <w:spacing w:val="-4"/>
          <w:kern w:val="22"/>
          <w:lang w:val="en-GB"/>
        </w:rPr>
        <w:t>z</w:t>
      </w:r>
      <w:r w:rsidRPr="000B6F8E">
        <w:rPr>
          <w:spacing w:val="-4"/>
          <w:kern w:val="22"/>
          <w:lang w:val="en-GB"/>
        </w:rPr>
        <w:t xml:space="preserve">ing waste and improving productivity </w:t>
      </w:r>
      <w:r w:rsidR="000465A9" w:rsidRPr="000B6F8E">
        <w:rPr>
          <w:spacing w:val="-4"/>
          <w:kern w:val="22"/>
          <w:lang w:val="en-GB"/>
        </w:rPr>
        <w:t>provided</w:t>
      </w:r>
      <w:r w:rsidRPr="000B6F8E">
        <w:rPr>
          <w:spacing w:val="-4"/>
          <w:kern w:val="22"/>
          <w:lang w:val="en-GB"/>
        </w:rPr>
        <w:t xml:space="preserve"> </w:t>
      </w:r>
      <w:r w:rsidR="000465A9" w:rsidRPr="000B6F8E">
        <w:rPr>
          <w:spacing w:val="-4"/>
          <w:kern w:val="22"/>
          <w:lang w:val="en-GB"/>
        </w:rPr>
        <w:t xml:space="preserve">effective </w:t>
      </w:r>
      <w:r w:rsidR="006C6816" w:rsidRPr="000B6F8E">
        <w:rPr>
          <w:spacing w:val="-4"/>
          <w:kern w:val="22"/>
          <w:lang w:val="en-GB"/>
        </w:rPr>
        <w:t>way</w:t>
      </w:r>
      <w:r w:rsidR="000465A9" w:rsidRPr="000B6F8E">
        <w:rPr>
          <w:spacing w:val="-4"/>
          <w:kern w:val="22"/>
          <w:lang w:val="en-GB"/>
        </w:rPr>
        <w:t>s</w:t>
      </w:r>
      <w:r w:rsidR="006C6816" w:rsidRPr="000B6F8E">
        <w:rPr>
          <w:spacing w:val="-4"/>
          <w:kern w:val="22"/>
          <w:lang w:val="en-GB"/>
        </w:rPr>
        <w:t xml:space="preserve"> to reduce</w:t>
      </w:r>
      <w:r w:rsidRPr="000B6F8E">
        <w:rPr>
          <w:spacing w:val="-4"/>
          <w:kern w:val="22"/>
          <w:lang w:val="en-GB"/>
        </w:rPr>
        <w:t xml:space="preserve"> costs. Finally, he </w:t>
      </w:r>
      <w:r w:rsidR="000465A9" w:rsidRPr="000B6F8E">
        <w:rPr>
          <w:spacing w:val="-4"/>
          <w:kern w:val="22"/>
          <w:lang w:val="en-GB"/>
        </w:rPr>
        <w:t>felt</w:t>
      </w:r>
      <w:r w:rsidRPr="000B6F8E">
        <w:rPr>
          <w:spacing w:val="-4"/>
          <w:kern w:val="22"/>
          <w:lang w:val="en-GB"/>
        </w:rPr>
        <w:t xml:space="preserve"> confident that employees who </w:t>
      </w:r>
      <w:r w:rsidR="000465A9" w:rsidRPr="000B6F8E">
        <w:rPr>
          <w:spacing w:val="-4"/>
          <w:kern w:val="22"/>
          <w:lang w:val="en-GB"/>
        </w:rPr>
        <w:t xml:space="preserve">had </w:t>
      </w:r>
      <w:r w:rsidRPr="000B6F8E">
        <w:rPr>
          <w:spacing w:val="-4"/>
          <w:kern w:val="22"/>
          <w:lang w:val="en-GB"/>
        </w:rPr>
        <w:t xml:space="preserve">a sense of ownership towards their product and company would </w:t>
      </w:r>
      <w:r w:rsidR="000465A9" w:rsidRPr="000B6F8E">
        <w:rPr>
          <w:spacing w:val="-4"/>
          <w:kern w:val="22"/>
          <w:lang w:val="en-GB"/>
        </w:rPr>
        <w:t>be</w:t>
      </w:r>
      <w:r w:rsidR="006C6816" w:rsidRPr="000B6F8E">
        <w:rPr>
          <w:spacing w:val="-4"/>
          <w:kern w:val="22"/>
          <w:lang w:val="en-GB"/>
        </w:rPr>
        <w:t xml:space="preserve"> motivated to </w:t>
      </w:r>
      <w:r w:rsidRPr="000B6F8E">
        <w:rPr>
          <w:spacing w:val="-4"/>
          <w:kern w:val="22"/>
          <w:lang w:val="en-GB"/>
        </w:rPr>
        <w:t xml:space="preserve">make </w:t>
      </w:r>
      <w:r w:rsidR="006C6816" w:rsidRPr="000B6F8E">
        <w:rPr>
          <w:spacing w:val="-4"/>
          <w:kern w:val="22"/>
          <w:lang w:val="en-GB"/>
        </w:rPr>
        <w:t>sound</w:t>
      </w:r>
      <w:r w:rsidRPr="000B6F8E">
        <w:rPr>
          <w:spacing w:val="-4"/>
          <w:kern w:val="22"/>
          <w:lang w:val="en-GB"/>
        </w:rPr>
        <w:t xml:space="preserve"> decisions to improve quality and reduce waste. Mishra </w:t>
      </w:r>
      <w:r w:rsidR="000465A9" w:rsidRPr="000B6F8E">
        <w:rPr>
          <w:spacing w:val="-4"/>
          <w:kern w:val="22"/>
          <w:lang w:val="en-GB"/>
        </w:rPr>
        <w:t xml:space="preserve">knew </w:t>
      </w:r>
      <w:r w:rsidR="00257006" w:rsidRPr="000B6F8E">
        <w:rPr>
          <w:spacing w:val="-4"/>
          <w:kern w:val="22"/>
          <w:lang w:val="en-GB"/>
        </w:rPr>
        <w:t xml:space="preserve">that if he could successfully implement his three-pronged philosophy, </w:t>
      </w:r>
      <w:r w:rsidRPr="000B6F8E">
        <w:rPr>
          <w:spacing w:val="-4"/>
          <w:kern w:val="22"/>
          <w:lang w:val="en-GB"/>
        </w:rPr>
        <w:t xml:space="preserve">he could </w:t>
      </w:r>
      <w:r w:rsidR="00257006" w:rsidRPr="000B6F8E">
        <w:rPr>
          <w:spacing w:val="-4"/>
          <w:kern w:val="22"/>
          <w:lang w:val="en-GB"/>
        </w:rPr>
        <w:t>improve the</w:t>
      </w:r>
      <w:r w:rsidRPr="000B6F8E">
        <w:rPr>
          <w:spacing w:val="-4"/>
          <w:kern w:val="22"/>
          <w:lang w:val="en-GB"/>
        </w:rPr>
        <w:t xml:space="preserve"> state of affairs at the Rudrapur plant</w:t>
      </w:r>
      <w:r w:rsidR="00257006" w:rsidRPr="000B6F8E">
        <w:rPr>
          <w:spacing w:val="-4"/>
          <w:kern w:val="22"/>
          <w:lang w:val="en-GB"/>
        </w:rPr>
        <w:t>.</w:t>
      </w:r>
      <w:r w:rsidRPr="000B6F8E">
        <w:rPr>
          <w:spacing w:val="-4"/>
          <w:kern w:val="22"/>
          <w:lang w:val="en-GB"/>
        </w:rPr>
        <w:t xml:space="preserve"> </w:t>
      </w:r>
    </w:p>
    <w:p w14:paraId="05C5C9D6" w14:textId="77777777" w:rsidR="00DB40E2" w:rsidRPr="00C82073" w:rsidRDefault="00DB40E2" w:rsidP="00DB40E2">
      <w:pPr>
        <w:pStyle w:val="BodyTextMain"/>
        <w:rPr>
          <w:lang w:val="en-GB"/>
        </w:rPr>
      </w:pPr>
    </w:p>
    <w:p w14:paraId="0FDCBC0F" w14:textId="77777777" w:rsidR="00955AFF" w:rsidRPr="00C82073" w:rsidRDefault="00955AFF" w:rsidP="00DB40E2">
      <w:pPr>
        <w:pStyle w:val="BodyTextMain"/>
        <w:rPr>
          <w:rFonts w:ascii="Arial" w:hAnsi="Arial" w:cs="Arial"/>
          <w:b/>
          <w:sz w:val="20"/>
          <w:szCs w:val="20"/>
          <w:lang w:val="en-GB"/>
        </w:rPr>
      </w:pPr>
    </w:p>
    <w:p w14:paraId="22275076" w14:textId="77777777" w:rsidR="00955AFF" w:rsidRPr="00C82073" w:rsidRDefault="0020166B" w:rsidP="00DB40E2">
      <w:pPr>
        <w:pStyle w:val="BodyTextMain"/>
        <w:rPr>
          <w:rFonts w:ascii="Arial" w:hAnsi="Arial" w:cs="Arial"/>
          <w:b/>
          <w:sz w:val="20"/>
          <w:szCs w:val="20"/>
          <w:lang w:val="en-GB"/>
        </w:rPr>
      </w:pPr>
      <w:r w:rsidRPr="00C82073">
        <w:rPr>
          <w:rFonts w:ascii="Arial" w:hAnsi="Arial" w:cs="Arial"/>
          <w:b/>
          <w:sz w:val="20"/>
          <w:szCs w:val="20"/>
          <w:lang w:val="en-GB"/>
        </w:rPr>
        <w:t xml:space="preserve">Dealing with Resistance </w:t>
      </w:r>
    </w:p>
    <w:p w14:paraId="59467D82" w14:textId="77777777" w:rsidR="00DD32C0" w:rsidRPr="00C82073" w:rsidRDefault="00DD32C0" w:rsidP="00DB40E2">
      <w:pPr>
        <w:pStyle w:val="BodyTextMain"/>
        <w:rPr>
          <w:lang w:val="en-GB"/>
        </w:rPr>
      </w:pPr>
    </w:p>
    <w:p w14:paraId="2732EDAE" w14:textId="645CF808" w:rsidR="00551EA6" w:rsidRPr="00C82073" w:rsidRDefault="00DB40E2" w:rsidP="00DB40E2">
      <w:pPr>
        <w:pStyle w:val="BodyTextMain"/>
        <w:rPr>
          <w:lang w:val="en-GB"/>
        </w:rPr>
      </w:pPr>
      <w:r w:rsidRPr="00C82073">
        <w:rPr>
          <w:lang w:val="en-GB"/>
        </w:rPr>
        <w:t xml:space="preserve">Deciding to tackle the </w:t>
      </w:r>
      <w:r w:rsidR="00551EA6" w:rsidRPr="00C82073">
        <w:rPr>
          <w:lang w:val="en-GB"/>
        </w:rPr>
        <w:t>HR</w:t>
      </w:r>
      <w:r w:rsidRPr="00C82073">
        <w:rPr>
          <w:lang w:val="en-GB"/>
        </w:rPr>
        <w:t xml:space="preserve"> issues first, </w:t>
      </w:r>
      <w:r w:rsidR="00955AFF" w:rsidRPr="00C82073">
        <w:rPr>
          <w:lang w:val="en-GB"/>
        </w:rPr>
        <w:t>Mishra</w:t>
      </w:r>
      <w:r w:rsidRPr="00C82073">
        <w:rPr>
          <w:lang w:val="en-GB"/>
        </w:rPr>
        <w:t xml:space="preserve"> planned to launch a number of HR and learning interventions to empower, engage</w:t>
      </w:r>
      <w:r w:rsidR="00551EA6" w:rsidRPr="00C82073">
        <w:rPr>
          <w:lang w:val="en-GB"/>
        </w:rPr>
        <w:t>,</w:t>
      </w:r>
      <w:r w:rsidRPr="00C82073">
        <w:rPr>
          <w:lang w:val="en-GB"/>
        </w:rPr>
        <w:t xml:space="preserve"> and energize the workers and improve productivity</w:t>
      </w:r>
      <w:r w:rsidR="00551EA6" w:rsidRPr="00C82073">
        <w:rPr>
          <w:lang w:val="en-GB"/>
        </w:rPr>
        <w:t xml:space="preserve"> at Rudrapur</w:t>
      </w:r>
      <w:r w:rsidRPr="00C82073">
        <w:rPr>
          <w:lang w:val="en-GB"/>
        </w:rPr>
        <w:t xml:space="preserve">. Most of his interventions were </w:t>
      </w:r>
      <w:r w:rsidR="000465A9" w:rsidRPr="00C82073">
        <w:rPr>
          <w:lang w:val="en-GB"/>
        </w:rPr>
        <w:t xml:space="preserve">based </w:t>
      </w:r>
      <w:r w:rsidR="00551EA6" w:rsidRPr="00C82073">
        <w:rPr>
          <w:lang w:val="en-GB"/>
        </w:rPr>
        <w:t xml:space="preserve">on the </w:t>
      </w:r>
      <w:r w:rsidRPr="00C82073">
        <w:rPr>
          <w:lang w:val="en-GB"/>
        </w:rPr>
        <w:t>belie</w:t>
      </w:r>
      <w:r w:rsidR="00551EA6" w:rsidRPr="00C82073">
        <w:rPr>
          <w:lang w:val="en-GB"/>
        </w:rPr>
        <w:t>f</w:t>
      </w:r>
      <w:r w:rsidRPr="00C82073">
        <w:rPr>
          <w:lang w:val="en-GB"/>
        </w:rPr>
        <w:t xml:space="preserve"> that workers perform better when </w:t>
      </w:r>
      <w:r w:rsidR="00551EA6" w:rsidRPr="00C82073">
        <w:rPr>
          <w:lang w:val="en-GB"/>
        </w:rPr>
        <w:t>they possess</w:t>
      </w:r>
      <w:r w:rsidRPr="00C82073">
        <w:rPr>
          <w:lang w:val="en-GB"/>
        </w:rPr>
        <w:t xml:space="preserve"> a sense of ownership. </w:t>
      </w:r>
      <w:r w:rsidR="00551EA6" w:rsidRPr="00C82073">
        <w:rPr>
          <w:lang w:val="en-GB"/>
        </w:rPr>
        <w:t>B</w:t>
      </w:r>
      <w:r w:rsidRPr="00C82073">
        <w:rPr>
          <w:lang w:val="en-GB"/>
        </w:rPr>
        <w:t xml:space="preserve">efore he could implement his plans, </w:t>
      </w:r>
      <w:r w:rsidR="00551EA6" w:rsidRPr="00C82073">
        <w:rPr>
          <w:lang w:val="en-GB"/>
        </w:rPr>
        <w:t xml:space="preserve">however, Mishra’s changes </w:t>
      </w:r>
      <w:r w:rsidRPr="00C82073">
        <w:rPr>
          <w:lang w:val="en-GB"/>
        </w:rPr>
        <w:t xml:space="preserve">met with </w:t>
      </w:r>
      <w:r w:rsidR="00551EA6" w:rsidRPr="00C82073">
        <w:rPr>
          <w:lang w:val="en-GB"/>
        </w:rPr>
        <w:t xml:space="preserve">some </w:t>
      </w:r>
      <w:r w:rsidRPr="00C82073">
        <w:rPr>
          <w:lang w:val="en-GB"/>
        </w:rPr>
        <w:t>stiff resistance from the most unlikely of corners.</w:t>
      </w:r>
    </w:p>
    <w:p w14:paraId="67D4E588" w14:textId="57DED1FF" w:rsidR="00DB40E2" w:rsidRPr="000B6F8E" w:rsidRDefault="00D14FA3" w:rsidP="00DB40E2">
      <w:pPr>
        <w:pStyle w:val="BodyTextMain"/>
        <w:rPr>
          <w:spacing w:val="-4"/>
          <w:kern w:val="22"/>
          <w:lang w:val="en-GB"/>
        </w:rPr>
      </w:pPr>
      <w:r w:rsidRPr="000B6F8E">
        <w:rPr>
          <w:spacing w:val="-4"/>
          <w:kern w:val="22"/>
          <w:lang w:val="en-GB"/>
        </w:rPr>
        <w:lastRenderedPageBreak/>
        <w:t>Anit</w:t>
      </w:r>
      <w:r w:rsidR="00276ED6" w:rsidRPr="000B6F8E">
        <w:rPr>
          <w:spacing w:val="-4"/>
          <w:kern w:val="22"/>
          <w:lang w:val="en-GB"/>
        </w:rPr>
        <w:t xml:space="preserve"> </w:t>
      </w:r>
      <w:r w:rsidR="00DB40E2" w:rsidRPr="000B6F8E">
        <w:rPr>
          <w:spacing w:val="-4"/>
          <w:kern w:val="22"/>
          <w:lang w:val="en-GB"/>
        </w:rPr>
        <w:t xml:space="preserve">Singh, </w:t>
      </w:r>
      <w:r w:rsidR="006B3CDF" w:rsidRPr="000B6F8E">
        <w:rPr>
          <w:spacing w:val="-4"/>
          <w:kern w:val="22"/>
          <w:lang w:val="en-GB"/>
        </w:rPr>
        <w:t xml:space="preserve">who had served as </w:t>
      </w:r>
      <w:r w:rsidR="00DB40E2" w:rsidRPr="000B6F8E">
        <w:rPr>
          <w:spacing w:val="-4"/>
          <w:kern w:val="22"/>
          <w:lang w:val="en-GB"/>
        </w:rPr>
        <w:t>the HR manager</w:t>
      </w:r>
      <w:r w:rsidR="00512438" w:rsidRPr="000B6F8E">
        <w:rPr>
          <w:spacing w:val="-4"/>
          <w:kern w:val="22"/>
          <w:lang w:val="en-GB"/>
        </w:rPr>
        <w:t xml:space="preserve"> at the Rudrapur plant</w:t>
      </w:r>
      <w:r w:rsidR="006B3CDF" w:rsidRPr="000B6F8E">
        <w:rPr>
          <w:spacing w:val="-4"/>
          <w:kern w:val="22"/>
          <w:lang w:val="en-GB"/>
        </w:rPr>
        <w:t xml:space="preserve"> since its inception</w:t>
      </w:r>
      <w:r w:rsidR="00DB40E2" w:rsidRPr="000B6F8E">
        <w:rPr>
          <w:spacing w:val="-4"/>
          <w:kern w:val="22"/>
          <w:lang w:val="en-GB"/>
        </w:rPr>
        <w:t>, did not appreciate his new director meddling in HR issues. To his credit, Singh had a proven track record of keeping the plant free from any industrial relations issue</w:t>
      </w:r>
      <w:r w:rsidR="00512438" w:rsidRPr="000B6F8E">
        <w:rPr>
          <w:spacing w:val="-4"/>
          <w:kern w:val="22"/>
          <w:lang w:val="en-GB"/>
        </w:rPr>
        <w:t>s</w:t>
      </w:r>
      <w:r w:rsidR="00DB40E2" w:rsidRPr="000B6F8E">
        <w:rPr>
          <w:spacing w:val="-4"/>
          <w:kern w:val="22"/>
          <w:lang w:val="en-GB"/>
        </w:rPr>
        <w:t xml:space="preserve">. </w:t>
      </w:r>
      <w:r w:rsidR="00AF0EB0" w:rsidRPr="000B6F8E">
        <w:rPr>
          <w:spacing w:val="-4"/>
          <w:kern w:val="22"/>
          <w:lang w:val="en-GB"/>
        </w:rPr>
        <w:t>Furthermore, t</w:t>
      </w:r>
      <w:r w:rsidR="00DB40E2" w:rsidRPr="000B6F8E">
        <w:rPr>
          <w:spacing w:val="-4"/>
          <w:kern w:val="22"/>
          <w:lang w:val="en-GB"/>
        </w:rPr>
        <w:t>he</w:t>
      </w:r>
      <w:r w:rsidR="00512438" w:rsidRPr="000B6F8E">
        <w:rPr>
          <w:spacing w:val="-4"/>
          <w:kern w:val="22"/>
          <w:lang w:val="en-GB"/>
        </w:rPr>
        <w:t xml:space="preserve"> </w:t>
      </w:r>
      <w:r w:rsidR="00DB40E2" w:rsidRPr="000B6F8E">
        <w:rPr>
          <w:spacing w:val="-4"/>
          <w:kern w:val="22"/>
          <w:lang w:val="en-GB"/>
        </w:rPr>
        <w:t>plant</w:t>
      </w:r>
      <w:r w:rsidR="00512438" w:rsidRPr="000B6F8E">
        <w:rPr>
          <w:spacing w:val="-4"/>
          <w:kern w:val="22"/>
          <w:lang w:val="en-GB"/>
        </w:rPr>
        <w:t xml:space="preserve"> remained non-unionized</w:t>
      </w:r>
      <w:r w:rsidR="00DB40E2" w:rsidRPr="000B6F8E">
        <w:rPr>
          <w:spacing w:val="-4"/>
          <w:kern w:val="22"/>
          <w:lang w:val="en-GB"/>
        </w:rPr>
        <w:t xml:space="preserve"> </w:t>
      </w:r>
      <w:r w:rsidR="00512438" w:rsidRPr="000B6F8E">
        <w:rPr>
          <w:spacing w:val="-4"/>
          <w:kern w:val="22"/>
          <w:lang w:val="en-GB"/>
        </w:rPr>
        <w:t>while</w:t>
      </w:r>
      <w:r w:rsidR="00DB40E2" w:rsidRPr="000B6F8E">
        <w:rPr>
          <w:spacing w:val="-4"/>
          <w:kern w:val="22"/>
          <w:lang w:val="en-GB"/>
        </w:rPr>
        <w:t xml:space="preserve"> all </w:t>
      </w:r>
      <w:r w:rsidR="00512438" w:rsidRPr="000B6F8E">
        <w:rPr>
          <w:spacing w:val="-4"/>
          <w:kern w:val="22"/>
          <w:lang w:val="en-GB"/>
        </w:rPr>
        <w:t xml:space="preserve">the </w:t>
      </w:r>
      <w:r w:rsidR="00DB40E2" w:rsidRPr="000B6F8E">
        <w:rPr>
          <w:spacing w:val="-4"/>
          <w:kern w:val="22"/>
          <w:lang w:val="en-GB"/>
        </w:rPr>
        <w:t>other plants</w:t>
      </w:r>
      <w:r w:rsidR="00512438" w:rsidRPr="000B6F8E">
        <w:rPr>
          <w:spacing w:val="-4"/>
          <w:kern w:val="22"/>
          <w:lang w:val="en-GB"/>
        </w:rPr>
        <w:t xml:space="preserve"> under </w:t>
      </w:r>
      <w:r w:rsidR="00DB40E2" w:rsidRPr="000B6F8E">
        <w:rPr>
          <w:spacing w:val="-4"/>
          <w:kern w:val="22"/>
          <w:lang w:val="en-GB"/>
        </w:rPr>
        <w:t>SI</w:t>
      </w:r>
      <w:r w:rsidR="00276ED6" w:rsidRPr="000B6F8E">
        <w:rPr>
          <w:spacing w:val="-4"/>
          <w:kern w:val="22"/>
          <w:lang w:val="en-GB"/>
        </w:rPr>
        <w:t>I</w:t>
      </w:r>
      <w:r w:rsidR="00DB40E2" w:rsidRPr="000B6F8E">
        <w:rPr>
          <w:spacing w:val="-4"/>
          <w:kern w:val="22"/>
          <w:lang w:val="en-GB"/>
        </w:rPr>
        <w:t>DCUL</w:t>
      </w:r>
      <w:r w:rsidR="00512438" w:rsidRPr="000B6F8E">
        <w:rPr>
          <w:spacing w:val="-4"/>
          <w:kern w:val="22"/>
          <w:lang w:val="en-GB"/>
        </w:rPr>
        <w:t>’s control</w:t>
      </w:r>
      <w:r w:rsidR="00DB40E2" w:rsidRPr="000B6F8E">
        <w:rPr>
          <w:spacing w:val="-4"/>
          <w:kern w:val="22"/>
          <w:lang w:val="en-GB"/>
        </w:rPr>
        <w:t xml:space="preserve"> were plagued with union</w:t>
      </w:r>
      <w:r w:rsidR="00276ED6" w:rsidRPr="000B6F8E">
        <w:rPr>
          <w:spacing w:val="-4"/>
          <w:kern w:val="22"/>
          <w:lang w:val="en-GB"/>
        </w:rPr>
        <w:t xml:space="preserve"> </w:t>
      </w:r>
      <w:r w:rsidR="00DB40E2" w:rsidRPr="000B6F8E">
        <w:rPr>
          <w:spacing w:val="-4"/>
          <w:kern w:val="22"/>
          <w:lang w:val="en-GB"/>
        </w:rPr>
        <w:t xml:space="preserve">issues. Singh </w:t>
      </w:r>
      <w:r w:rsidR="00AF0EB0" w:rsidRPr="000B6F8E">
        <w:rPr>
          <w:spacing w:val="-4"/>
          <w:kern w:val="22"/>
          <w:lang w:val="en-GB"/>
        </w:rPr>
        <w:t xml:space="preserve">was concerned </w:t>
      </w:r>
      <w:r w:rsidR="00DB40E2" w:rsidRPr="000B6F8E">
        <w:rPr>
          <w:spacing w:val="-4"/>
          <w:kern w:val="22"/>
          <w:lang w:val="en-GB"/>
        </w:rPr>
        <w:t xml:space="preserve">that </w:t>
      </w:r>
      <w:r w:rsidR="00AF0EB0" w:rsidRPr="000B6F8E">
        <w:rPr>
          <w:spacing w:val="-4"/>
          <w:kern w:val="22"/>
          <w:lang w:val="en-GB"/>
        </w:rPr>
        <w:t xml:space="preserve">the plant’s </w:t>
      </w:r>
      <w:r w:rsidR="00DB40E2" w:rsidRPr="000B6F8E">
        <w:rPr>
          <w:spacing w:val="-4"/>
          <w:kern w:val="22"/>
          <w:lang w:val="en-GB"/>
        </w:rPr>
        <w:t xml:space="preserve">temporary employees, who constituted 80 per cent of </w:t>
      </w:r>
      <w:r w:rsidR="00AF0EB0" w:rsidRPr="000B6F8E">
        <w:rPr>
          <w:spacing w:val="-4"/>
          <w:kern w:val="22"/>
          <w:lang w:val="en-GB"/>
        </w:rPr>
        <w:t>Rudrapur’s</w:t>
      </w:r>
      <w:r w:rsidR="001C41D2" w:rsidRPr="000B6F8E">
        <w:rPr>
          <w:spacing w:val="-4"/>
          <w:kern w:val="22"/>
          <w:lang w:val="en-GB"/>
        </w:rPr>
        <w:t xml:space="preserve"> </w:t>
      </w:r>
      <w:r w:rsidR="00DB40E2" w:rsidRPr="000B6F8E">
        <w:rPr>
          <w:spacing w:val="-4"/>
          <w:kern w:val="22"/>
          <w:lang w:val="en-GB"/>
        </w:rPr>
        <w:t xml:space="preserve">workforce, might raise demands to be promoted to permanent status </w:t>
      </w:r>
      <w:r w:rsidR="001C41D2" w:rsidRPr="000B6F8E">
        <w:rPr>
          <w:spacing w:val="-4"/>
          <w:kern w:val="22"/>
          <w:lang w:val="en-GB"/>
        </w:rPr>
        <w:t>if</w:t>
      </w:r>
      <w:r w:rsidR="00DB40E2" w:rsidRPr="000B6F8E">
        <w:rPr>
          <w:spacing w:val="-4"/>
          <w:kern w:val="22"/>
          <w:lang w:val="en-GB"/>
        </w:rPr>
        <w:t xml:space="preserve"> they </w:t>
      </w:r>
      <w:r w:rsidR="001C41D2" w:rsidRPr="000B6F8E">
        <w:rPr>
          <w:spacing w:val="-4"/>
          <w:kern w:val="22"/>
          <w:lang w:val="en-GB"/>
        </w:rPr>
        <w:t>began to</w:t>
      </w:r>
      <w:r w:rsidR="00DB40E2" w:rsidRPr="000B6F8E">
        <w:rPr>
          <w:spacing w:val="-4"/>
          <w:kern w:val="22"/>
          <w:lang w:val="en-GB"/>
        </w:rPr>
        <w:t xml:space="preserve"> feel empowered by </w:t>
      </w:r>
      <w:r w:rsidR="001C41D2" w:rsidRPr="000B6F8E">
        <w:rPr>
          <w:spacing w:val="-4"/>
          <w:kern w:val="22"/>
          <w:lang w:val="en-GB"/>
        </w:rPr>
        <w:t>Mishra’s</w:t>
      </w:r>
      <w:r w:rsidR="00DB40E2" w:rsidRPr="000B6F8E">
        <w:rPr>
          <w:spacing w:val="-4"/>
          <w:kern w:val="22"/>
          <w:lang w:val="en-GB"/>
        </w:rPr>
        <w:t xml:space="preserve"> planned HR interventions</w:t>
      </w:r>
      <w:r w:rsidR="00AF0EB0" w:rsidRPr="000B6F8E">
        <w:rPr>
          <w:spacing w:val="-4"/>
          <w:kern w:val="22"/>
          <w:lang w:val="en-GB"/>
        </w:rPr>
        <w:t>. In light of these concerns, d</w:t>
      </w:r>
      <w:r w:rsidR="00DB40E2" w:rsidRPr="000B6F8E">
        <w:rPr>
          <w:spacing w:val="-4"/>
          <w:kern w:val="22"/>
          <w:lang w:val="en-GB"/>
        </w:rPr>
        <w:t>uring discussions</w:t>
      </w:r>
      <w:r w:rsidR="001C41D2" w:rsidRPr="000B6F8E">
        <w:rPr>
          <w:spacing w:val="-4"/>
          <w:kern w:val="22"/>
          <w:lang w:val="en-GB"/>
        </w:rPr>
        <w:t xml:space="preserve"> between the two men</w:t>
      </w:r>
      <w:r w:rsidR="00DB40E2" w:rsidRPr="000B6F8E">
        <w:rPr>
          <w:spacing w:val="-4"/>
          <w:kern w:val="22"/>
          <w:lang w:val="en-GB"/>
        </w:rPr>
        <w:t xml:space="preserve">, Singh presented </w:t>
      </w:r>
      <w:r w:rsidR="001C41D2" w:rsidRPr="000B6F8E">
        <w:rPr>
          <w:spacing w:val="-4"/>
          <w:kern w:val="22"/>
          <w:lang w:val="en-GB"/>
        </w:rPr>
        <w:t xml:space="preserve">Mishra with some </w:t>
      </w:r>
      <w:r w:rsidR="00DB40E2" w:rsidRPr="000B6F8E">
        <w:rPr>
          <w:spacing w:val="-4"/>
          <w:kern w:val="22"/>
          <w:lang w:val="en-GB"/>
        </w:rPr>
        <w:t xml:space="preserve">strong arguments against </w:t>
      </w:r>
      <w:r w:rsidR="001C41D2" w:rsidRPr="000B6F8E">
        <w:rPr>
          <w:spacing w:val="-4"/>
          <w:kern w:val="22"/>
          <w:lang w:val="en-GB"/>
        </w:rPr>
        <w:t>such changes.</w:t>
      </w:r>
      <w:r w:rsidR="00AF0EB0" w:rsidRPr="000B6F8E">
        <w:rPr>
          <w:spacing w:val="-4"/>
          <w:kern w:val="22"/>
          <w:lang w:val="en-GB"/>
        </w:rPr>
        <w:t xml:space="preserve"> Singh informed Mishra that t</w:t>
      </w:r>
      <w:r w:rsidR="00DB40E2" w:rsidRPr="000B6F8E">
        <w:rPr>
          <w:spacing w:val="-4"/>
          <w:kern w:val="22"/>
          <w:lang w:val="en-GB"/>
        </w:rPr>
        <w:t xml:space="preserve">he </w:t>
      </w:r>
      <w:r w:rsidR="001C41D2" w:rsidRPr="000B6F8E">
        <w:rPr>
          <w:spacing w:val="-4"/>
          <w:kern w:val="22"/>
          <w:lang w:val="en-GB"/>
        </w:rPr>
        <w:t>former</w:t>
      </w:r>
      <w:r w:rsidR="00DB40E2" w:rsidRPr="000B6F8E">
        <w:rPr>
          <w:spacing w:val="-4"/>
          <w:kern w:val="22"/>
          <w:lang w:val="en-GB"/>
        </w:rPr>
        <w:t xml:space="preserve"> plant head used to keep workers at arm’s length and had a highly directive approach to leadership</w:t>
      </w:r>
      <w:r w:rsidR="001C41D2" w:rsidRPr="000B6F8E">
        <w:rPr>
          <w:spacing w:val="-4"/>
          <w:kern w:val="22"/>
          <w:lang w:val="en-GB"/>
        </w:rPr>
        <w:t>; h</w:t>
      </w:r>
      <w:r w:rsidR="00DB40E2" w:rsidRPr="000B6F8E">
        <w:rPr>
          <w:spacing w:val="-4"/>
          <w:kern w:val="22"/>
          <w:lang w:val="en-GB"/>
        </w:rPr>
        <w:t xml:space="preserve">e </w:t>
      </w:r>
      <w:r w:rsidR="001C41D2" w:rsidRPr="000B6F8E">
        <w:rPr>
          <w:spacing w:val="-4"/>
          <w:kern w:val="22"/>
          <w:lang w:val="en-GB"/>
        </w:rPr>
        <w:t>was in the habit</w:t>
      </w:r>
      <w:r w:rsidR="00DB40E2" w:rsidRPr="000B6F8E">
        <w:rPr>
          <w:spacing w:val="-4"/>
          <w:kern w:val="22"/>
          <w:lang w:val="en-GB"/>
        </w:rPr>
        <w:t xml:space="preserve"> control</w:t>
      </w:r>
      <w:r w:rsidR="001C41D2" w:rsidRPr="000B6F8E">
        <w:rPr>
          <w:spacing w:val="-4"/>
          <w:kern w:val="22"/>
          <w:lang w:val="en-GB"/>
        </w:rPr>
        <w:t>ling the</w:t>
      </w:r>
      <w:r w:rsidR="00DB40E2" w:rsidRPr="000B6F8E">
        <w:rPr>
          <w:spacing w:val="-4"/>
          <w:kern w:val="22"/>
          <w:lang w:val="en-GB"/>
        </w:rPr>
        <w:t xml:space="preserve"> workers through Singh.</w:t>
      </w:r>
    </w:p>
    <w:p w14:paraId="6D7678E8" w14:textId="77777777" w:rsidR="00DB40E2" w:rsidRPr="00C82073" w:rsidRDefault="00DB40E2" w:rsidP="00DB40E2">
      <w:pPr>
        <w:pStyle w:val="BodyTextMain"/>
        <w:rPr>
          <w:lang w:val="en-GB"/>
        </w:rPr>
      </w:pPr>
    </w:p>
    <w:p w14:paraId="575F630B" w14:textId="436488FA" w:rsidR="008A22BD" w:rsidRPr="00C82073" w:rsidRDefault="00DB40E2" w:rsidP="00DB40E2">
      <w:pPr>
        <w:pStyle w:val="BodyTextMain"/>
        <w:rPr>
          <w:lang w:val="en-GB"/>
        </w:rPr>
      </w:pPr>
      <w:r w:rsidRPr="00C82073">
        <w:rPr>
          <w:lang w:val="en-GB"/>
        </w:rPr>
        <w:t xml:space="preserve">Mishra shared, “The HR manager and his style of functioning before I took over were highly controlling and directive. No dissent was </w:t>
      </w:r>
      <w:r w:rsidR="001C41D2" w:rsidRPr="00C82073">
        <w:rPr>
          <w:lang w:val="en-GB"/>
        </w:rPr>
        <w:t>[allowed from the workers].</w:t>
      </w:r>
      <w:r w:rsidRPr="00C82073">
        <w:rPr>
          <w:lang w:val="en-GB"/>
        </w:rPr>
        <w:t xml:space="preserve"> I had to deal with Singh’s mindset, which was more challenging than dealing with workers.”</w:t>
      </w:r>
      <w:r w:rsidR="00634553">
        <w:rPr>
          <w:lang w:val="en-GB"/>
        </w:rPr>
        <w:t xml:space="preserve"> </w:t>
      </w:r>
      <w:r w:rsidR="00BC2B5A" w:rsidRPr="00C82073">
        <w:rPr>
          <w:lang w:val="en-GB"/>
        </w:rPr>
        <w:t xml:space="preserve">To deal with Singh’s concerns, </w:t>
      </w:r>
      <w:r w:rsidRPr="00C82073">
        <w:rPr>
          <w:lang w:val="en-GB"/>
        </w:rPr>
        <w:t xml:space="preserve">Mishra invited Singh to his cabin for a discussion over a cup of tea. Before Mishra could initiate </w:t>
      </w:r>
      <w:r w:rsidR="00A329DE" w:rsidRPr="00C82073">
        <w:rPr>
          <w:lang w:val="en-GB"/>
        </w:rPr>
        <w:t xml:space="preserve">the </w:t>
      </w:r>
      <w:r w:rsidRPr="00C82073">
        <w:rPr>
          <w:lang w:val="en-GB"/>
        </w:rPr>
        <w:t xml:space="preserve">conversation, Singh told him, </w:t>
      </w:r>
      <w:r w:rsidR="00377151" w:rsidRPr="00C82073">
        <w:rPr>
          <w:lang w:val="en-GB"/>
        </w:rPr>
        <w:t>“</w:t>
      </w:r>
      <w:r w:rsidR="00A329DE" w:rsidRPr="00C82073">
        <w:rPr>
          <w:lang w:val="en-GB"/>
        </w:rPr>
        <w:t>Y</w:t>
      </w:r>
      <w:r w:rsidRPr="00C82073">
        <w:rPr>
          <w:lang w:val="en-GB"/>
        </w:rPr>
        <w:t>ou are playing with fire. Temporary workers may create industrial relations issues</w:t>
      </w:r>
      <w:r w:rsidR="00377151" w:rsidRPr="00C82073">
        <w:rPr>
          <w:lang w:val="en-GB"/>
        </w:rPr>
        <w:t>.”</w:t>
      </w:r>
      <w:r w:rsidRPr="00C82073">
        <w:rPr>
          <w:lang w:val="en-GB"/>
        </w:rPr>
        <w:t xml:space="preserve"> </w:t>
      </w:r>
    </w:p>
    <w:p w14:paraId="01677E42" w14:textId="77777777" w:rsidR="008A22BD" w:rsidRPr="00C82073" w:rsidRDefault="008A22BD" w:rsidP="00DB40E2">
      <w:pPr>
        <w:pStyle w:val="BodyTextMain"/>
        <w:rPr>
          <w:lang w:val="en-GB"/>
        </w:rPr>
      </w:pPr>
    </w:p>
    <w:p w14:paraId="7A6362FE" w14:textId="6C462C70" w:rsidR="00DB40E2" w:rsidRPr="000B6F8E" w:rsidRDefault="00DB40E2" w:rsidP="00DB40E2">
      <w:pPr>
        <w:pStyle w:val="BodyTextMain"/>
        <w:rPr>
          <w:spacing w:val="-2"/>
          <w:kern w:val="22"/>
          <w:lang w:val="en-GB"/>
        </w:rPr>
      </w:pPr>
      <w:r w:rsidRPr="000B6F8E">
        <w:rPr>
          <w:spacing w:val="-2"/>
          <w:kern w:val="22"/>
          <w:lang w:val="en-GB"/>
        </w:rPr>
        <w:t>Mishra acknowledged Singh’s concerns</w:t>
      </w:r>
      <w:r w:rsidR="00A329DE" w:rsidRPr="000B6F8E">
        <w:rPr>
          <w:spacing w:val="-2"/>
          <w:kern w:val="22"/>
          <w:lang w:val="en-GB"/>
        </w:rPr>
        <w:t xml:space="preserve"> but </w:t>
      </w:r>
      <w:r w:rsidR="00A641BD" w:rsidRPr="000B6F8E">
        <w:rPr>
          <w:spacing w:val="-2"/>
          <w:kern w:val="22"/>
          <w:lang w:val="en-GB"/>
        </w:rPr>
        <w:t>went on to request</w:t>
      </w:r>
      <w:r w:rsidRPr="000B6F8E">
        <w:rPr>
          <w:spacing w:val="-2"/>
          <w:kern w:val="22"/>
          <w:lang w:val="en-GB"/>
        </w:rPr>
        <w:t xml:space="preserve"> that </w:t>
      </w:r>
      <w:r w:rsidR="00C7399E" w:rsidRPr="000B6F8E">
        <w:rPr>
          <w:spacing w:val="-2"/>
          <w:kern w:val="22"/>
          <w:lang w:val="en-GB"/>
        </w:rPr>
        <w:t>Singh proceed with the</w:t>
      </w:r>
      <w:r w:rsidR="00A329DE" w:rsidRPr="000B6F8E">
        <w:rPr>
          <w:spacing w:val="-2"/>
          <w:kern w:val="22"/>
          <w:lang w:val="en-GB"/>
        </w:rPr>
        <w:t xml:space="preserve"> suggested</w:t>
      </w:r>
      <w:r w:rsidRPr="000B6F8E">
        <w:rPr>
          <w:spacing w:val="-2"/>
          <w:kern w:val="22"/>
          <w:lang w:val="en-GB"/>
        </w:rPr>
        <w:t xml:space="preserve"> HR interventions</w:t>
      </w:r>
      <w:r w:rsidR="00A329DE" w:rsidRPr="000B6F8E">
        <w:rPr>
          <w:spacing w:val="-2"/>
          <w:kern w:val="22"/>
          <w:lang w:val="en-GB"/>
        </w:rPr>
        <w:t>.</w:t>
      </w:r>
      <w:r w:rsidRPr="000B6F8E">
        <w:rPr>
          <w:spacing w:val="-2"/>
          <w:kern w:val="22"/>
          <w:lang w:val="en-GB"/>
        </w:rPr>
        <w:t xml:space="preserve"> </w:t>
      </w:r>
      <w:r w:rsidR="00A329DE" w:rsidRPr="000B6F8E">
        <w:rPr>
          <w:spacing w:val="-2"/>
          <w:kern w:val="22"/>
          <w:lang w:val="en-GB"/>
        </w:rPr>
        <w:t>Fur</w:t>
      </w:r>
      <w:r w:rsidR="00BC2B5A" w:rsidRPr="000B6F8E">
        <w:rPr>
          <w:spacing w:val="-2"/>
          <w:kern w:val="22"/>
          <w:lang w:val="en-GB"/>
        </w:rPr>
        <w:t>th</w:t>
      </w:r>
      <w:r w:rsidR="00A329DE" w:rsidRPr="000B6F8E">
        <w:rPr>
          <w:spacing w:val="-2"/>
          <w:kern w:val="22"/>
          <w:lang w:val="en-GB"/>
        </w:rPr>
        <w:t xml:space="preserve">er, Mishra </w:t>
      </w:r>
      <w:r w:rsidR="00BC2B5A" w:rsidRPr="000B6F8E">
        <w:rPr>
          <w:spacing w:val="-2"/>
          <w:kern w:val="22"/>
          <w:lang w:val="en-GB"/>
        </w:rPr>
        <w:t>assured Singh</w:t>
      </w:r>
      <w:r w:rsidR="00A329DE" w:rsidRPr="000B6F8E">
        <w:rPr>
          <w:spacing w:val="-2"/>
          <w:kern w:val="22"/>
          <w:lang w:val="en-GB"/>
        </w:rPr>
        <w:t xml:space="preserve"> that t</w:t>
      </w:r>
      <w:r w:rsidRPr="000B6F8E">
        <w:rPr>
          <w:spacing w:val="-2"/>
          <w:kern w:val="22"/>
          <w:lang w:val="en-GB"/>
        </w:rPr>
        <w:t xml:space="preserve">he HR </w:t>
      </w:r>
      <w:r w:rsidR="00A329DE" w:rsidRPr="000B6F8E">
        <w:rPr>
          <w:spacing w:val="-2"/>
          <w:kern w:val="22"/>
          <w:lang w:val="en-GB"/>
        </w:rPr>
        <w:t xml:space="preserve">department </w:t>
      </w:r>
      <w:r w:rsidRPr="000B6F8E">
        <w:rPr>
          <w:spacing w:val="-2"/>
          <w:kern w:val="22"/>
          <w:lang w:val="en-GB"/>
        </w:rPr>
        <w:t>would be given the credit for all potential benefits derived from such interventions</w:t>
      </w:r>
      <w:r w:rsidR="00A329DE" w:rsidRPr="000B6F8E">
        <w:rPr>
          <w:spacing w:val="-2"/>
          <w:kern w:val="22"/>
          <w:lang w:val="en-GB"/>
        </w:rPr>
        <w:t>, and i</w:t>
      </w:r>
      <w:r w:rsidRPr="000B6F8E">
        <w:rPr>
          <w:spacing w:val="-2"/>
          <w:kern w:val="22"/>
          <w:lang w:val="en-GB"/>
        </w:rPr>
        <w:t xml:space="preserve">f any </w:t>
      </w:r>
      <w:r w:rsidR="00A329DE" w:rsidRPr="000B6F8E">
        <w:rPr>
          <w:spacing w:val="-2"/>
          <w:kern w:val="22"/>
          <w:lang w:val="en-GB"/>
        </w:rPr>
        <w:t xml:space="preserve">of the </w:t>
      </w:r>
      <w:r w:rsidRPr="000B6F8E">
        <w:rPr>
          <w:spacing w:val="-2"/>
          <w:kern w:val="22"/>
          <w:lang w:val="en-GB"/>
        </w:rPr>
        <w:t>intervention</w:t>
      </w:r>
      <w:r w:rsidR="00A329DE" w:rsidRPr="000B6F8E">
        <w:rPr>
          <w:spacing w:val="-2"/>
          <w:kern w:val="22"/>
          <w:lang w:val="en-GB"/>
        </w:rPr>
        <w:t>s failed,</w:t>
      </w:r>
      <w:r w:rsidRPr="000B6F8E">
        <w:rPr>
          <w:spacing w:val="-2"/>
          <w:kern w:val="22"/>
          <w:lang w:val="en-GB"/>
        </w:rPr>
        <w:t xml:space="preserve"> Mishra was ready to take the blame. Mishra listed the probable benefits, which included lowering </w:t>
      </w:r>
      <w:r w:rsidR="00A329DE" w:rsidRPr="000B6F8E">
        <w:rPr>
          <w:spacing w:val="-2"/>
          <w:kern w:val="22"/>
          <w:lang w:val="en-GB"/>
        </w:rPr>
        <w:t xml:space="preserve">the plant’s </w:t>
      </w:r>
      <w:r w:rsidRPr="000B6F8E">
        <w:rPr>
          <w:spacing w:val="-2"/>
          <w:kern w:val="22"/>
          <w:lang w:val="en-GB"/>
        </w:rPr>
        <w:t xml:space="preserve">attrition rate, </w:t>
      </w:r>
      <w:r w:rsidR="00276ED6" w:rsidRPr="000B6F8E">
        <w:rPr>
          <w:spacing w:val="-2"/>
          <w:kern w:val="22"/>
          <w:lang w:val="en-GB"/>
        </w:rPr>
        <w:t xml:space="preserve">enabling </w:t>
      </w:r>
      <w:r w:rsidRPr="000B6F8E">
        <w:rPr>
          <w:spacing w:val="-2"/>
          <w:kern w:val="22"/>
          <w:lang w:val="en-GB"/>
        </w:rPr>
        <w:t xml:space="preserve">workers </w:t>
      </w:r>
      <w:r w:rsidR="00276ED6" w:rsidRPr="000B6F8E">
        <w:rPr>
          <w:spacing w:val="-2"/>
          <w:kern w:val="22"/>
          <w:lang w:val="en-GB"/>
        </w:rPr>
        <w:t xml:space="preserve">to </w:t>
      </w:r>
      <w:r w:rsidRPr="000B6F8E">
        <w:rPr>
          <w:spacing w:val="-2"/>
          <w:kern w:val="22"/>
          <w:lang w:val="en-GB"/>
        </w:rPr>
        <w:t>develop a sense of ownership</w:t>
      </w:r>
      <w:r w:rsidR="00A329DE" w:rsidRPr="000B6F8E">
        <w:rPr>
          <w:spacing w:val="-2"/>
          <w:kern w:val="22"/>
          <w:lang w:val="en-GB"/>
        </w:rPr>
        <w:t>,</w:t>
      </w:r>
      <w:r w:rsidRPr="000B6F8E">
        <w:rPr>
          <w:spacing w:val="-2"/>
          <w:kern w:val="22"/>
          <w:lang w:val="en-GB"/>
        </w:rPr>
        <w:t xml:space="preserve"> and </w:t>
      </w:r>
      <w:r w:rsidR="00276ED6" w:rsidRPr="000B6F8E">
        <w:rPr>
          <w:spacing w:val="-2"/>
          <w:kern w:val="22"/>
          <w:lang w:val="en-GB"/>
        </w:rPr>
        <w:t xml:space="preserve">fostering </w:t>
      </w:r>
      <w:r w:rsidRPr="000B6F8E">
        <w:rPr>
          <w:spacing w:val="-2"/>
          <w:kern w:val="22"/>
          <w:lang w:val="en-GB"/>
        </w:rPr>
        <w:t xml:space="preserve">a </w:t>
      </w:r>
      <w:r w:rsidR="00A329DE" w:rsidRPr="000B6F8E">
        <w:rPr>
          <w:spacing w:val="-2"/>
          <w:kern w:val="22"/>
          <w:lang w:val="en-GB"/>
        </w:rPr>
        <w:t xml:space="preserve">new </w:t>
      </w:r>
      <w:r w:rsidRPr="000B6F8E">
        <w:rPr>
          <w:spacing w:val="-2"/>
          <w:kern w:val="22"/>
          <w:lang w:val="en-GB"/>
        </w:rPr>
        <w:t>feeling of security among temporary workers</w:t>
      </w:r>
      <w:r w:rsidR="00A329DE" w:rsidRPr="000B6F8E">
        <w:rPr>
          <w:spacing w:val="-2"/>
          <w:kern w:val="22"/>
          <w:lang w:val="en-GB"/>
        </w:rPr>
        <w:t xml:space="preserve">, all of which </w:t>
      </w:r>
      <w:r w:rsidRPr="000B6F8E">
        <w:rPr>
          <w:spacing w:val="-2"/>
          <w:kern w:val="22"/>
          <w:lang w:val="en-GB"/>
        </w:rPr>
        <w:t>would improv</w:t>
      </w:r>
      <w:r w:rsidR="00A329DE" w:rsidRPr="000B6F8E">
        <w:rPr>
          <w:spacing w:val="-2"/>
          <w:kern w:val="22"/>
          <w:lang w:val="en-GB"/>
        </w:rPr>
        <w:t>e</w:t>
      </w:r>
      <w:r w:rsidRPr="000B6F8E">
        <w:rPr>
          <w:spacing w:val="-2"/>
          <w:kern w:val="22"/>
          <w:lang w:val="en-GB"/>
        </w:rPr>
        <w:t xml:space="preserve"> the engagement level of the workers. </w:t>
      </w:r>
      <w:r w:rsidR="00BC2B5A" w:rsidRPr="000B6F8E">
        <w:rPr>
          <w:spacing w:val="-2"/>
          <w:kern w:val="22"/>
          <w:lang w:val="en-GB"/>
        </w:rPr>
        <w:t xml:space="preserve">Eventually, </w:t>
      </w:r>
      <w:r w:rsidRPr="000B6F8E">
        <w:rPr>
          <w:spacing w:val="-2"/>
          <w:kern w:val="22"/>
          <w:lang w:val="en-GB"/>
        </w:rPr>
        <w:t xml:space="preserve">Singh </w:t>
      </w:r>
      <w:r w:rsidR="00BC2B5A" w:rsidRPr="000B6F8E">
        <w:rPr>
          <w:spacing w:val="-2"/>
          <w:kern w:val="22"/>
          <w:lang w:val="en-GB"/>
        </w:rPr>
        <w:t>understood that there would be</w:t>
      </w:r>
      <w:r w:rsidRPr="000B6F8E">
        <w:rPr>
          <w:spacing w:val="-2"/>
          <w:kern w:val="22"/>
          <w:lang w:val="en-GB"/>
        </w:rPr>
        <w:t xml:space="preserve"> no personal risk in the interventions</w:t>
      </w:r>
      <w:r w:rsidR="00BC2B5A" w:rsidRPr="000B6F8E">
        <w:rPr>
          <w:spacing w:val="-2"/>
          <w:kern w:val="22"/>
          <w:lang w:val="en-GB"/>
        </w:rPr>
        <w:t>,</w:t>
      </w:r>
      <w:r w:rsidRPr="000B6F8E">
        <w:rPr>
          <w:spacing w:val="-2"/>
          <w:kern w:val="22"/>
          <w:lang w:val="en-GB"/>
        </w:rPr>
        <w:t xml:space="preserve"> and </w:t>
      </w:r>
      <w:r w:rsidR="00BC2B5A" w:rsidRPr="000B6F8E">
        <w:rPr>
          <w:spacing w:val="-2"/>
          <w:kern w:val="22"/>
          <w:lang w:val="en-GB"/>
        </w:rPr>
        <w:t xml:space="preserve">he </w:t>
      </w:r>
      <w:r w:rsidRPr="000B6F8E">
        <w:rPr>
          <w:spacing w:val="-2"/>
          <w:kern w:val="22"/>
          <w:lang w:val="en-GB"/>
        </w:rPr>
        <w:t xml:space="preserve">agreed to follow through with Mishra’s plan. </w:t>
      </w:r>
    </w:p>
    <w:p w14:paraId="51D9B33E" w14:textId="77777777" w:rsidR="00DB40E2" w:rsidRPr="00C82073" w:rsidRDefault="00DB40E2" w:rsidP="00DB40E2">
      <w:pPr>
        <w:pStyle w:val="BodyTextMain"/>
        <w:rPr>
          <w:lang w:val="en-GB"/>
        </w:rPr>
      </w:pPr>
    </w:p>
    <w:p w14:paraId="0F1A1E2C" w14:textId="77777777" w:rsidR="000B6F8E" w:rsidRDefault="000B6F8E" w:rsidP="00DB40E2">
      <w:pPr>
        <w:pStyle w:val="BodyTextMain"/>
        <w:rPr>
          <w:rFonts w:ascii="Arial" w:hAnsi="Arial" w:cs="Arial"/>
          <w:b/>
          <w:sz w:val="20"/>
          <w:szCs w:val="20"/>
          <w:lang w:val="en-GB"/>
        </w:rPr>
      </w:pPr>
    </w:p>
    <w:p w14:paraId="478689F4" w14:textId="79B77BED" w:rsidR="00DD32C0" w:rsidRPr="00C82073" w:rsidRDefault="00DD32C0" w:rsidP="00DB40E2">
      <w:pPr>
        <w:pStyle w:val="BodyTextMain"/>
        <w:rPr>
          <w:rFonts w:ascii="Arial" w:hAnsi="Arial" w:cs="Arial"/>
          <w:b/>
          <w:sz w:val="20"/>
          <w:szCs w:val="20"/>
          <w:lang w:val="en-GB"/>
        </w:rPr>
      </w:pPr>
      <w:r w:rsidRPr="00C82073">
        <w:rPr>
          <w:rFonts w:ascii="Arial" w:hAnsi="Arial" w:cs="Arial"/>
          <w:b/>
          <w:sz w:val="20"/>
          <w:szCs w:val="20"/>
          <w:lang w:val="en-GB"/>
        </w:rPr>
        <w:t>H</w:t>
      </w:r>
      <w:r w:rsidR="00824D96" w:rsidRPr="00C82073">
        <w:rPr>
          <w:rFonts w:ascii="Arial" w:hAnsi="Arial" w:cs="Arial"/>
          <w:b/>
          <w:sz w:val="20"/>
          <w:szCs w:val="20"/>
          <w:lang w:val="en-GB"/>
        </w:rPr>
        <w:t>uman Resource Initiatives</w:t>
      </w:r>
    </w:p>
    <w:p w14:paraId="0F673ADF" w14:textId="77777777" w:rsidR="00DD32C0" w:rsidRPr="00C82073" w:rsidRDefault="00DD32C0" w:rsidP="00DB40E2">
      <w:pPr>
        <w:pStyle w:val="BodyTextMain"/>
        <w:rPr>
          <w:rFonts w:ascii="Arial" w:hAnsi="Arial" w:cs="Arial"/>
          <w:b/>
          <w:sz w:val="20"/>
          <w:szCs w:val="20"/>
          <w:lang w:val="en-GB"/>
        </w:rPr>
      </w:pPr>
    </w:p>
    <w:p w14:paraId="064A3FB4" w14:textId="77777777" w:rsidR="00F13E36" w:rsidRPr="00C82073" w:rsidRDefault="0020166B" w:rsidP="00DB40E2">
      <w:pPr>
        <w:pStyle w:val="BodyTextMain"/>
        <w:rPr>
          <w:u w:val="single"/>
          <w:lang w:val="en-GB"/>
        </w:rPr>
      </w:pPr>
      <w:r w:rsidRPr="00C82073">
        <w:rPr>
          <w:u w:val="single"/>
          <w:lang w:val="en-GB"/>
        </w:rPr>
        <w:t>The Collar System</w:t>
      </w:r>
    </w:p>
    <w:p w14:paraId="697A82D4" w14:textId="77777777" w:rsidR="00F13E36" w:rsidRPr="00C82073" w:rsidRDefault="00F13E36" w:rsidP="00DB40E2">
      <w:pPr>
        <w:pStyle w:val="BodyTextMain"/>
        <w:rPr>
          <w:lang w:val="en-GB"/>
        </w:rPr>
      </w:pPr>
    </w:p>
    <w:p w14:paraId="1BF9DFD3" w14:textId="77777777" w:rsidR="00EB5BBD" w:rsidRPr="00C82073" w:rsidRDefault="00DB40E2" w:rsidP="00DB40E2">
      <w:pPr>
        <w:pStyle w:val="BodyTextMain"/>
        <w:rPr>
          <w:lang w:val="en-GB"/>
        </w:rPr>
      </w:pPr>
      <w:r w:rsidRPr="00C82073">
        <w:rPr>
          <w:lang w:val="en-GB"/>
        </w:rPr>
        <w:t>With Singh on</w:t>
      </w:r>
      <w:r w:rsidR="00BC2B5A" w:rsidRPr="00C82073">
        <w:rPr>
          <w:lang w:val="en-GB"/>
        </w:rPr>
        <w:t xml:space="preserve"> </w:t>
      </w:r>
      <w:r w:rsidRPr="00C82073">
        <w:rPr>
          <w:lang w:val="en-GB"/>
        </w:rPr>
        <w:t>board, Mishra started off by rigorously emphasi</w:t>
      </w:r>
      <w:r w:rsidR="00BC2B5A" w:rsidRPr="00C82073">
        <w:rPr>
          <w:lang w:val="en-GB"/>
        </w:rPr>
        <w:t>z</w:t>
      </w:r>
      <w:r w:rsidRPr="00C82073">
        <w:rPr>
          <w:lang w:val="en-GB"/>
        </w:rPr>
        <w:t>ing a collar system. Trainees in the workforce wore a red</w:t>
      </w:r>
      <w:r w:rsidR="00BC2B5A" w:rsidRPr="00C82073">
        <w:rPr>
          <w:lang w:val="en-GB"/>
        </w:rPr>
        <w:t>-</w:t>
      </w:r>
      <w:r w:rsidRPr="00C82073">
        <w:rPr>
          <w:lang w:val="en-GB"/>
        </w:rPr>
        <w:t xml:space="preserve">coloured collar on their shirts, which was upgraded to orange and then green when they became experts in their sections and passed the requisite tests. This </w:t>
      </w:r>
      <w:r w:rsidR="00BC2B5A" w:rsidRPr="00C82073">
        <w:rPr>
          <w:lang w:val="en-GB"/>
        </w:rPr>
        <w:t xml:space="preserve">graduated process </w:t>
      </w:r>
      <w:r w:rsidRPr="00C82073">
        <w:rPr>
          <w:lang w:val="en-GB"/>
        </w:rPr>
        <w:t xml:space="preserve">was designed to facilitate other HR interventions </w:t>
      </w:r>
      <w:r w:rsidR="00BC2B5A" w:rsidRPr="00C82073">
        <w:rPr>
          <w:lang w:val="en-GB"/>
        </w:rPr>
        <w:t>that</w:t>
      </w:r>
      <w:r w:rsidRPr="00C82073">
        <w:rPr>
          <w:lang w:val="en-GB"/>
        </w:rPr>
        <w:t xml:space="preserve"> involved peer learning and </w:t>
      </w:r>
      <w:r w:rsidR="00EB5BBD" w:rsidRPr="00C82073">
        <w:rPr>
          <w:lang w:val="en-GB"/>
        </w:rPr>
        <w:t>on-the-job</w:t>
      </w:r>
      <w:r w:rsidRPr="00C82073">
        <w:rPr>
          <w:lang w:val="en-GB"/>
        </w:rPr>
        <w:t xml:space="preserve"> training. Public functions were organi</w:t>
      </w:r>
      <w:r w:rsidR="00BC2B5A" w:rsidRPr="00C82073">
        <w:rPr>
          <w:lang w:val="en-GB"/>
        </w:rPr>
        <w:t>z</w:t>
      </w:r>
      <w:r w:rsidRPr="00C82073">
        <w:rPr>
          <w:lang w:val="en-GB"/>
        </w:rPr>
        <w:t xml:space="preserve">ed to </w:t>
      </w:r>
      <w:r w:rsidR="00BC2B5A" w:rsidRPr="00C82073">
        <w:rPr>
          <w:lang w:val="en-GB"/>
        </w:rPr>
        <w:t>congratulate</w:t>
      </w:r>
      <w:r w:rsidRPr="00C82073">
        <w:rPr>
          <w:lang w:val="en-GB"/>
        </w:rPr>
        <w:t xml:space="preserve"> workers </w:t>
      </w:r>
      <w:r w:rsidR="00BC2B5A" w:rsidRPr="00C82073">
        <w:rPr>
          <w:lang w:val="en-GB"/>
        </w:rPr>
        <w:t xml:space="preserve">as they </w:t>
      </w:r>
      <w:r w:rsidRPr="00C82073">
        <w:rPr>
          <w:lang w:val="en-GB"/>
        </w:rPr>
        <w:t>graduat</w:t>
      </w:r>
      <w:r w:rsidR="00BC2B5A" w:rsidRPr="00C82073">
        <w:rPr>
          <w:lang w:val="en-GB"/>
        </w:rPr>
        <w:t>ed</w:t>
      </w:r>
      <w:r w:rsidRPr="00C82073">
        <w:rPr>
          <w:lang w:val="en-GB"/>
        </w:rPr>
        <w:t xml:space="preserve"> from </w:t>
      </w:r>
      <w:r w:rsidR="00BC2B5A" w:rsidRPr="00C82073">
        <w:rPr>
          <w:lang w:val="en-GB"/>
        </w:rPr>
        <w:t>one stage to the next.</w:t>
      </w:r>
      <w:r w:rsidRPr="00C82073">
        <w:rPr>
          <w:lang w:val="en-GB"/>
        </w:rPr>
        <w:t xml:space="preserve"> </w:t>
      </w:r>
    </w:p>
    <w:p w14:paraId="5C0C6F34" w14:textId="77777777" w:rsidR="00EB5BBD" w:rsidRPr="00C82073" w:rsidRDefault="00EB5BBD" w:rsidP="00DB40E2">
      <w:pPr>
        <w:pStyle w:val="BodyTextMain"/>
        <w:rPr>
          <w:lang w:val="en-GB"/>
        </w:rPr>
      </w:pPr>
    </w:p>
    <w:p w14:paraId="6412F7A7" w14:textId="04DDE0D2" w:rsidR="00DB40E2" w:rsidRPr="00C82073" w:rsidRDefault="00DB40E2" w:rsidP="00DB40E2">
      <w:pPr>
        <w:pStyle w:val="BodyTextMain"/>
        <w:rPr>
          <w:lang w:val="en-GB"/>
        </w:rPr>
      </w:pPr>
      <w:r w:rsidRPr="00C82073">
        <w:rPr>
          <w:lang w:val="en-GB"/>
        </w:rPr>
        <w:t>Once worker</w:t>
      </w:r>
      <w:r w:rsidR="00276ED6" w:rsidRPr="00C82073">
        <w:rPr>
          <w:lang w:val="en-GB"/>
        </w:rPr>
        <w:t>s</w:t>
      </w:r>
      <w:r w:rsidRPr="00C82073">
        <w:rPr>
          <w:lang w:val="en-GB"/>
        </w:rPr>
        <w:t xml:space="preserve"> </w:t>
      </w:r>
      <w:r w:rsidR="00BC2B5A" w:rsidRPr="00C82073">
        <w:rPr>
          <w:lang w:val="en-GB"/>
        </w:rPr>
        <w:t>arrived</w:t>
      </w:r>
      <w:r w:rsidRPr="00C82073">
        <w:rPr>
          <w:lang w:val="en-GB"/>
        </w:rPr>
        <w:t xml:space="preserve"> at the green</w:t>
      </w:r>
      <w:r w:rsidR="00BC2B5A" w:rsidRPr="00C82073">
        <w:rPr>
          <w:lang w:val="en-GB"/>
        </w:rPr>
        <w:t>-</w:t>
      </w:r>
      <w:r w:rsidRPr="00C82073">
        <w:rPr>
          <w:lang w:val="en-GB"/>
        </w:rPr>
        <w:t xml:space="preserve">collar level, they </w:t>
      </w:r>
      <w:r w:rsidR="00BC2B5A" w:rsidRPr="00C82073">
        <w:rPr>
          <w:lang w:val="en-GB"/>
        </w:rPr>
        <w:t>became</w:t>
      </w:r>
      <w:r w:rsidRPr="00C82073">
        <w:rPr>
          <w:lang w:val="en-GB"/>
        </w:rPr>
        <w:t xml:space="preserve"> members of a high</w:t>
      </w:r>
      <w:r w:rsidR="00BC2B5A" w:rsidRPr="00C82073">
        <w:rPr>
          <w:lang w:val="en-GB"/>
        </w:rPr>
        <w:t>-</w:t>
      </w:r>
      <w:r w:rsidRPr="00C82073">
        <w:rPr>
          <w:lang w:val="en-GB"/>
        </w:rPr>
        <w:t xml:space="preserve">powered group </w:t>
      </w:r>
      <w:r w:rsidR="00BC2B5A" w:rsidRPr="00C82073">
        <w:rPr>
          <w:lang w:val="en-GB"/>
        </w:rPr>
        <w:t>that</w:t>
      </w:r>
      <w:r w:rsidRPr="00C82073">
        <w:rPr>
          <w:lang w:val="en-GB"/>
        </w:rPr>
        <w:t xml:space="preserve"> could directly approach senior management with suggestions for </w:t>
      </w:r>
      <w:r w:rsidR="00BC2B5A" w:rsidRPr="00C82073">
        <w:rPr>
          <w:lang w:val="en-GB"/>
        </w:rPr>
        <w:t>ways to make the plant run more smoothly.</w:t>
      </w:r>
      <w:r w:rsidRPr="00C82073">
        <w:rPr>
          <w:lang w:val="en-GB"/>
        </w:rPr>
        <w:t xml:space="preserve"> </w:t>
      </w:r>
      <w:r w:rsidR="00D2304B" w:rsidRPr="00C82073">
        <w:rPr>
          <w:lang w:val="en-GB"/>
        </w:rPr>
        <w:t>S</w:t>
      </w:r>
      <w:r w:rsidRPr="00C82073">
        <w:rPr>
          <w:lang w:val="en-GB"/>
        </w:rPr>
        <w:t>enior managers were asked to forward the</w:t>
      </w:r>
      <w:r w:rsidR="00D2304B" w:rsidRPr="00C82073">
        <w:rPr>
          <w:lang w:val="en-GB"/>
        </w:rPr>
        <w:t>se</w:t>
      </w:r>
      <w:r w:rsidRPr="00C82073">
        <w:rPr>
          <w:lang w:val="en-GB"/>
        </w:rPr>
        <w:t xml:space="preserve"> </w:t>
      </w:r>
      <w:r w:rsidR="00D2304B" w:rsidRPr="00C82073">
        <w:rPr>
          <w:lang w:val="en-GB"/>
        </w:rPr>
        <w:t xml:space="preserve">suggestions </w:t>
      </w:r>
      <w:r w:rsidRPr="00C82073">
        <w:rPr>
          <w:lang w:val="en-GB"/>
        </w:rPr>
        <w:t>to the director within 24 hours along with a brief analysis and plan of action to ensure quick decision</w:t>
      </w:r>
      <w:r w:rsidR="00D2304B" w:rsidRPr="00C82073">
        <w:rPr>
          <w:lang w:val="en-GB"/>
        </w:rPr>
        <w:t>-</w:t>
      </w:r>
      <w:r w:rsidRPr="00C82073">
        <w:rPr>
          <w:lang w:val="en-GB"/>
        </w:rPr>
        <w:t xml:space="preserve">making and implementation. By quickly implementing many </w:t>
      </w:r>
      <w:r w:rsidR="00D2304B" w:rsidRPr="00C82073">
        <w:rPr>
          <w:lang w:val="en-GB"/>
        </w:rPr>
        <w:t>of the workers’</w:t>
      </w:r>
      <w:r w:rsidRPr="00C82073">
        <w:rPr>
          <w:lang w:val="en-GB"/>
        </w:rPr>
        <w:t xml:space="preserve"> suggestions, Mishra established hi</w:t>
      </w:r>
      <w:r w:rsidR="00D2304B" w:rsidRPr="00C82073">
        <w:rPr>
          <w:lang w:val="en-GB"/>
        </w:rPr>
        <w:t>mself</w:t>
      </w:r>
      <w:r w:rsidRPr="00C82073">
        <w:rPr>
          <w:lang w:val="en-GB"/>
        </w:rPr>
        <w:t xml:space="preserve"> as a leader who believe</w:t>
      </w:r>
      <w:r w:rsidR="00D2304B" w:rsidRPr="00C82073">
        <w:rPr>
          <w:lang w:val="en-GB"/>
        </w:rPr>
        <w:t>d</w:t>
      </w:r>
      <w:r w:rsidRPr="00C82073">
        <w:rPr>
          <w:lang w:val="en-GB"/>
        </w:rPr>
        <w:t xml:space="preserve"> in empowering others</w:t>
      </w:r>
      <w:r w:rsidR="00D2304B" w:rsidRPr="00C82073">
        <w:rPr>
          <w:lang w:val="en-GB"/>
        </w:rPr>
        <w:t>. The implemen</w:t>
      </w:r>
      <w:r w:rsidR="005359AC" w:rsidRPr="00C82073">
        <w:rPr>
          <w:lang w:val="en-GB"/>
        </w:rPr>
        <w:t>t</w:t>
      </w:r>
      <w:r w:rsidR="00D2304B" w:rsidRPr="00C82073">
        <w:rPr>
          <w:lang w:val="en-GB"/>
        </w:rPr>
        <w:t>ations</w:t>
      </w:r>
      <w:r w:rsidR="00EB5BBD" w:rsidRPr="00C82073">
        <w:rPr>
          <w:lang w:val="en-GB"/>
        </w:rPr>
        <w:t xml:space="preserve"> </w:t>
      </w:r>
      <w:r w:rsidR="00D2304B" w:rsidRPr="00C82073">
        <w:rPr>
          <w:lang w:val="en-GB"/>
        </w:rPr>
        <w:t>had the added effect</w:t>
      </w:r>
      <w:r w:rsidRPr="00C82073">
        <w:rPr>
          <w:lang w:val="en-GB"/>
        </w:rPr>
        <w:t xml:space="preserve"> </w:t>
      </w:r>
      <w:r w:rsidR="005359AC" w:rsidRPr="00C82073">
        <w:rPr>
          <w:lang w:val="en-GB"/>
        </w:rPr>
        <w:t xml:space="preserve">of </w:t>
      </w:r>
      <w:r w:rsidRPr="00C82073">
        <w:rPr>
          <w:lang w:val="en-GB"/>
        </w:rPr>
        <w:t>instill</w:t>
      </w:r>
      <w:r w:rsidR="005359AC" w:rsidRPr="00C82073">
        <w:rPr>
          <w:lang w:val="en-GB"/>
        </w:rPr>
        <w:t>ing</w:t>
      </w:r>
      <w:r w:rsidRPr="00C82073">
        <w:rPr>
          <w:lang w:val="en-GB"/>
        </w:rPr>
        <w:t xml:space="preserve"> a sense of ownership among the green</w:t>
      </w:r>
      <w:r w:rsidR="005359AC" w:rsidRPr="00C82073">
        <w:rPr>
          <w:lang w:val="en-GB"/>
        </w:rPr>
        <w:t>-</w:t>
      </w:r>
      <w:r w:rsidRPr="00C82073">
        <w:rPr>
          <w:lang w:val="en-GB"/>
        </w:rPr>
        <w:t>collar workers</w:t>
      </w:r>
      <w:r w:rsidR="005359AC" w:rsidRPr="00C82073">
        <w:rPr>
          <w:lang w:val="en-GB"/>
        </w:rPr>
        <w:t>, who numbered about 60</w:t>
      </w:r>
      <w:r w:rsidRPr="00C82073">
        <w:rPr>
          <w:lang w:val="en-GB"/>
        </w:rPr>
        <w:t>.</w:t>
      </w:r>
    </w:p>
    <w:p w14:paraId="46B3B2BC" w14:textId="35492BEE" w:rsidR="00DB40E2" w:rsidRDefault="00DB40E2" w:rsidP="00DB40E2">
      <w:pPr>
        <w:pStyle w:val="BodyTextMain"/>
        <w:rPr>
          <w:lang w:val="en-GB"/>
        </w:rPr>
      </w:pPr>
    </w:p>
    <w:p w14:paraId="53270DB8" w14:textId="77777777" w:rsidR="00634553" w:rsidRPr="00C82073" w:rsidRDefault="00634553" w:rsidP="00DB40E2">
      <w:pPr>
        <w:pStyle w:val="BodyTextMain"/>
        <w:rPr>
          <w:lang w:val="en-GB"/>
        </w:rPr>
      </w:pPr>
    </w:p>
    <w:p w14:paraId="76DCB3CE" w14:textId="77777777" w:rsidR="00F13E36" w:rsidRPr="00C82073" w:rsidRDefault="0020166B" w:rsidP="00DB40E2">
      <w:pPr>
        <w:pStyle w:val="BodyTextMain"/>
        <w:rPr>
          <w:u w:val="single"/>
          <w:lang w:val="en-GB"/>
        </w:rPr>
      </w:pPr>
      <w:r w:rsidRPr="00C82073">
        <w:rPr>
          <w:u w:val="single"/>
          <w:lang w:val="en-GB"/>
        </w:rPr>
        <w:t>Training Programs</w:t>
      </w:r>
    </w:p>
    <w:p w14:paraId="0BEADA0E" w14:textId="77777777" w:rsidR="00F13E36" w:rsidRPr="00C82073" w:rsidRDefault="00F13E36" w:rsidP="00DB40E2">
      <w:pPr>
        <w:pStyle w:val="BodyTextMain"/>
        <w:rPr>
          <w:lang w:val="en-GB"/>
        </w:rPr>
      </w:pPr>
    </w:p>
    <w:p w14:paraId="4BBBF412" w14:textId="6C5BAF83" w:rsidR="00DB40E2" w:rsidRPr="00C82073" w:rsidRDefault="00DB40E2" w:rsidP="00DB40E2">
      <w:pPr>
        <w:pStyle w:val="BodyTextMain"/>
        <w:rPr>
          <w:lang w:val="en-GB"/>
        </w:rPr>
      </w:pPr>
      <w:r w:rsidRPr="00C82073">
        <w:rPr>
          <w:lang w:val="en-GB"/>
        </w:rPr>
        <w:t xml:space="preserve">Another intervention </w:t>
      </w:r>
      <w:r w:rsidR="005038FC" w:rsidRPr="00C82073">
        <w:rPr>
          <w:lang w:val="en-GB"/>
        </w:rPr>
        <w:t xml:space="preserve">that </w:t>
      </w:r>
      <w:r w:rsidRPr="00C82073">
        <w:rPr>
          <w:lang w:val="en-GB"/>
        </w:rPr>
        <w:t>Mishra initiated</w:t>
      </w:r>
      <w:r w:rsidR="00276ED6" w:rsidRPr="00C82073">
        <w:rPr>
          <w:lang w:val="en-GB"/>
        </w:rPr>
        <w:t>—</w:t>
      </w:r>
      <w:r w:rsidR="005038FC" w:rsidRPr="00C82073">
        <w:rPr>
          <w:lang w:val="en-GB"/>
        </w:rPr>
        <w:t xml:space="preserve">one </w:t>
      </w:r>
      <w:r w:rsidR="003872EF" w:rsidRPr="00C82073">
        <w:rPr>
          <w:lang w:val="en-GB"/>
        </w:rPr>
        <w:t xml:space="preserve">that </w:t>
      </w:r>
      <w:r w:rsidRPr="00C82073">
        <w:rPr>
          <w:lang w:val="en-GB"/>
        </w:rPr>
        <w:t xml:space="preserve">he liked to call the </w:t>
      </w:r>
      <w:r w:rsidR="000836B2" w:rsidRPr="00C82073">
        <w:rPr>
          <w:lang w:val="en-GB"/>
        </w:rPr>
        <w:t>“</w:t>
      </w:r>
      <w:r w:rsidRPr="00C82073">
        <w:rPr>
          <w:lang w:val="en-GB"/>
        </w:rPr>
        <w:t>Duality of Training</w:t>
      </w:r>
      <w:r w:rsidR="000836B2" w:rsidRPr="00C82073">
        <w:rPr>
          <w:lang w:val="en-GB"/>
        </w:rPr>
        <w:t>”</w:t>
      </w:r>
      <w:r w:rsidR="00276ED6" w:rsidRPr="00C82073">
        <w:rPr>
          <w:lang w:val="en-GB"/>
        </w:rPr>
        <w:t>—</w:t>
      </w:r>
      <w:r w:rsidRPr="00C82073">
        <w:rPr>
          <w:lang w:val="en-GB"/>
        </w:rPr>
        <w:t>was essentially peer</w:t>
      </w:r>
      <w:r w:rsidR="005038FC" w:rsidRPr="00C82073">
        <w:rPr>
          <w:lang w:val="en-GB"/>
        </w:rPr>
        <w:t xml:space="preserve"> </w:t>
      </w:r>
      <w:r w:rsidRPr="00C82073">
        <w:rPr>
          <w:lang w:val="en-GB"/>
        </w:rPr>
        <w:t xml:space="preserve">learning. The green collars were specifically given the task of training the red collars, which fostered close interaction </w:t>
      </w:r>
      <w:r w:rsidR="005359AC" w:rsidRPr="00C82073">
        <w:rPr>
          <w:lang w:val="en-GB"/>
        </w:rPr>
        <w:t>between</w:t>
      </w:r>
      <w:r w:rsidRPr="00C82073">
        <w:rPr>
          <w:lang w:val="en-GB"/>
        </w:rPr>
        <w:t xml:space="preserve"> the trainees and </w:t>
      </w:r>
      <w:r w:rsidR="005038FC" w:rsidRPr="00C82073">
        <w:rPr>
          <w:lang w:val="en-GB"/>
        </w:rPr>
        <w:t xml:space="preserve">the </w:t>
      </w:r>
      <w:r w:rsidRPr="00C82073">
        <w:rPr>
          <w:lang w:val="en-GB"/>
        </w:rPr>
        <w:t xml:space="preserve">skilled workers. Plant </w:t>
      </w:r>
      <w:r w:rsidR="00BB4C61" w:rsidRPr="00C82073">
        <w:rPr>
          <w:lang w:val="en-GB"/>
        </w:rPr>
        <w:t>e</w:t>
      </w:r>
      <w:r w:rsidRPr="00C82073">
        <w:rPr>
          <w:lang w:val="en-GB"/>
        </w:rPr>
        <w:t xml:space="preserve">ngineers used to sit in </w:t>
      </w:r>
      <w:r w:rsidR="005038FC" w:rsidRPr="00C82073">
        <w:rPr>
          <w:lang w:val="en-GB"/>
        </w:rPr>
        <w:t xml:space="preserve">on </w:t>
      </w:r>
      <w:r w:rsidRPr="00C82073">
        <w:rPr>
          <w:lang w:val="en-GB"/>
        </w:rPr>
        <w:lastRenderedPageBreak/>
        <w:t>these training</w:t>
      </w:r>
      <w:r w:rsidR="005038FC" w:rsidRPr="00C82073">
        <w:rPr>
          <w:lang w:val="en-GB"/>
        </w:rPr>
        <w:t xml:space="preserve"> session</w:t>
      </w:r>
      <w:r w:rsidRPr="00C82073">
        <w:rPr>
          <w:lang w:val="en-GB"/>
        </w:rPr>
        <w:t xml:space="preserve">s </w:t>
      </w:r>
      <w:r w:rsidR="005038FC" w:rsidRPr="00C82073">
        <w:rPr>
          <w:lang w:val="en-GB"/>
        </w:rPr>
        <w:t>to</w:t>
      </w:r>
      <w:r w:rsidRPr="00C82073">
        <w:rPr>
          <w:lang w:val="en-GB"/>
        </w:rPr>
        <w:t xml:space="preserve"> evaluate the trainers</w:t>
      </w:r>
      <w:r w:rsidR="005038FC" w:rsidRPr="00C82073">
        <w:rPr>
          <w:lang w:val="en-GB"/>
        </w:rPr>
        <w:t>. T</w:t>
      </w:r>
      <w:r w:rsidR="007874F8" w:rsidRPr="00C82073">
        <w:rPr>
          <w:lang w:val="en-GB"/>
        </w:rPr>
        <w:t>he engineers’</w:t>
      </w:r>
      <w:r w:rsidR="005359AC" w:rsidRPr="00C82073">
        <w:rPr>
          <w:lang w:val="en-GB"/>
        </w:rPr>
        <w:t xml:space="preserve"> </w:t>
      </w:r>
      <w:r w:rsidR="007874F8" w:rsidRPr="00C82073">
        <w:rPr>
          <w:lang w:val="en-GB"/>
        </w:rPr>
        <w:t>input</w:t>
      </w:r>
      <w:r w:rsidRPr="00C82073">
        <w:rPr>
          <w:lang w:val="en-GB"/>
        </w:rPr>
        <w:t xml:space="preserve"> honed the skills of the green</w:t>
      </w:r>
      <w:r w:rsidR="005359AC" w:rsidRPr="00C82073">
        <w:rPr>
          <w:lang w:val="en-GB"/>
        </w:rPr>
        <w:t>-</w:t>
      </w:r>
      <w:r w:rsidRPr="00C82073">
        <w:rPr>
          <w:lang w:val="en-GB"/>
        </w:rPr>
        <w:t xml:space="preserve">collar workers and made them expert at their tasks.  </w:t>
      </w:r>
    </w:p>
    <w:p w14:paraId="048F3E18" w14:textId="77777777" w:rsidR="00DB40E2" w:rsidRPr="00C82073" w:rsidRDefault="00DB40E2" w:rsidP="00DB40E2">
      <w:pPr>
        <w:pStyle w:val="BodyTextMain"/>
        <w:rPr>
          <w:lang w:val="en-GB"/>
        </w:rPr>
      </w:pPr>
    </w:p>
    <w:p w14:paraId="064DD33F" w14:textId="14693505" w:rsidR="00DB40E2" w:rsidRPr="00C82073" w:rsidRDefault="00DB40E2" w:rsidP="00DB40E2">
      <w:pPr>
        <w:pStyle w:val="BodyTextMain"/>
        <w:rPr>
          <w:lang w:val="en-GB"/>
        </w:rPr>
      </w:pPr>
      <w:r w:rsidRPr="00C82073">
        <w:rPr>
          <w:lang w:val="en-GB"/>
        </w:rPr>
        <w:t>Mishra also asked the line leaders to swap position</w:t>
      </w:r>
      <w:r w:rsidR="00276ED6" w:rsidRPr="00C82073">
        <w:rPr>
          <w:lang w:val="en-GB"/>
        </w:rPr>
        <w:t>s</w:t>
      </w:r>
      <w:r w:rsidRPr="00C82073">
        <w:rPr>
          <w:lang w:val="en-GB"/>
        </w:rPr>
        <w:t xml:space="preserve"> with operators on the line for </w:t>
      </w:r>
      <w:r w:rsidR="00F13E36" w:rsidRPr="00C82073">
        <w:rPr>
          <w:lang w:val="en-GB"/>
        </w:rPr>
        <w:t>a few</w:t>
      </w:r>
      <w:r w:rsidRPr="00C82073">
        <w:rPr>
          <w:lang w:val="en-GB"/>
        </w:rPr>
        <w:t xml:space="preserve"> shifts e</w:t>
      </w:r>
      <w:r w:rsidR="00F13E36" w:rsidRPr="00C82073">
        <w:rPr>
          <w:lang w:val="en-GB"/>
        </w:rPr>
        <w:t>ach</w:t>
      </w:r>
      <w:r w:rsidRPr="00C82073">
        <w:rPr>
          <w:lang w:val="en-GB"/>
        </w:rPr>
        <w:t xml:space="preserve"> week, calling </w:t>
      </w:r>
      <w:r w:rsidR="00F13E36" w:rsidRPr="00C82073">
        <w:rPr>
          <w:lang w:val="en-GB"/>
        </w:rPr>
        <w:t>the process “</w:t>
      </w:r>
      <w:r w:rsidRPr="00C82073">
        <w:rPr>
          <w:lang w:val="en-GB"/>
        </w:rPr>
        <w:t xml:space="preserve">Face the </w:t>
      </w:r>
      <w:r w:rsidR="000836B2" w:rsidRPr="00C82073">
        <w:rPr>
          <w:lang w:val="en-GB"/>
        </w:rPr>
        <w:t>M</w:t>
      </w:r>
      <w:r w:rsidRPr="00C82073">
        <w:rPr>
          <w:lang w:val="en-GB"/>
        </w:rPr>
        <w:t>anagement</w:t>
      </w:r>
      <w:r w:rsidR="000836B2" w:rsidRPr="00C82073">
        <w:rPr>
          <w:lang w:val="en-GB"/>
        </w:rPr>
        <w:t>.”</w:t>
      </w:r>
      <w:r w:rsidRPr="00C82073">
        <w:rPr>
          <w:lang w:val="en-GB"/>
        </w:rPr>
        <w:t xml:space="preserve"> This intervention was </w:t>
      </w:r>
      <w:r w:rsidR="005038FC" w:rsidRPr="00C82073">
        <w:rPr>
          <w:lang w:val="en-GB"/>
        </w:rPr>
        <w:t xml:space="preserve">initially </w:t>
      </w:r>
      <w:r w:rsidRPr="00C82073">
        <w:rPr>
          <w:lang w:val="en-GB"/>
        </w:rPr>
        <w:t xml:space="preserve">opposed by the line leaders, who felt that performing the tasks of an operator was a demotion. Mishra </w:t>
      </w:r>
      <w:r w:rsidR="005038FC" w:rsidRPr="00C82073">
        <w:rPr>
          <w:lang w:val="en-GB"/>
        </w:rPr>
        <w:t xml:space="preserve">also heard concerns </w:t>
      </w:r>
      <w:r w:rsidRPr="00C82073">
        <w:rPr>
          <w:lang w:val="en-GB"/>
        </w:rPr>
        <w:t xml:space="preserve">that temporarily allowing operators to run the line might create issues among the operators and line leaders. </w:t>
      </w:r>
      <w:r w:rsidR="00F13E36" w:rsidRPr="00C82073">
        <w:rPr>
          <w:lang w:val="en-GB"/>
        </w:rPr>
        <w:t>By</w:t>
      </w:r>
      <w:r w:rsidRPr="00C82073">
        <w:rPr>
          <w:lang w:val="en-GB"/>
        </w:rPr>
        <w:t xml:space="preserve"> outlin</w:t>
      </w:r>
      <w:r w:rsidR="00F13E36" w:rsidRPr="00C82073">
        <w:rPr>
          <w:lang w:val="en-GB"/>
        </w:rPr>
        <w:t>ing</w:t>
      </w:r>
      <w:r w:rsidRPr="00C82073">
        <w:rPr>
          <w:lang w:val="en-GB"/>
        </w:rPr>
        <w:t xml:space="preserve"> the expected learnings from the </w:t>
      </w:r>
      <w:r w:rsidR="00F13E36" w:rsidRPr="00C82073">
        <w:rPr>
          <w:lang w:val="en-GB"/>
        </w:rPr>
        <w:t xml:space="preserve">job-swap process, Mishra was able to defuse the tension </w:t>
      </w:r>
      <w:r w:rsidR="005038FC" w:rsidRPr="00C82073">
        <w:rPr>
          <w:lang w:val="en-GB"/>
        </w:rPr>
        <w:t>around the process</w:t>
      </w:r>
      <w:r w:rsidR="00F13E36" w:rsidRPr="00C82073">
        <w:rPr>
          <w:lang w:val="en-GB"/>
        </w:rPr>
        <w:t xml:space="preserve">, and </w:t>
      </w:r>
      <w:r w:rsidR="005038FC" w:rsidRPr="00C82073">
        <w:rPr>
          <w:lang w:val="en-GB"/>
        </w:rPr>
        <w:t>things</w:t>
      </w:r>
      <w:r w:rsidR="00F13E36" w:rsidRPr="00C82073">
        <w:rPr>
          <w:lang w:val="en-GB"/>
        </w:rPr>
        <w:t xml:space="preserve"> went </w:t>
      </w:r>
      <w:r w:rsidR="00C81028" w:rsidRPr="00C82073">
        <w:rPr>
          <w:lang w:val="en-GB"/>
        </w:rPr>
        <w:t xml:space="preserve">smoothly </w:t>
      </w:r>
      <w:r w:rsidR="00F13E36" w:rsidRPr="00C82073">
        <w:rPr>
          <w:lang w:val="en-GB"/>
        </w:rPr>
        <w:t>forward</w:t>
      </w:r>
      <w:r w:rsidRPr="00C82073">
        <w:rPr>
          <w:lang w:val="en-GB"/>
        </w:rPr>
        <w:t xml:space="preserve">. </w:t>
      </w:r>
    </w:p>
    <w:p w14:paraId="72ADD806" w14:textId="77777777" w:rsidR="00DB40E2" w:rsidRPr="00C82073" w:rsidRDefault="00DB40E2" w:rsidP="00DB40E2">
      <w:pPr>
        <w:pStyle w:val="BodyTextMain"/>
        <w:rPr>
          <w:lang w:val="en-GB"/>
        </w:rPr>
      </w:pPr>
    </w:p>
    <w:p w14:paraId="12454A9B" w14:textId="5B3C9FF4" w:rsidR="00DB40E2" w:rsidRPr="00C82073" w:rsidRDefault="00DB40E2" w:rsidP="00DB40E2">
      <w:pPr>
        <w:pStyle w:val="BodyTextMain"/>
        <w:rPr>
          <w:lang w:val="en-GB"/>
        </w:rPr>
      </w:pPr>
      <w:r w:rsidRPr="00C82073">
        <w:rPr>
          <w:lang w:val="en-GB"/>
        </w:rPr>
        <w:t>Operators were expected to understand and appreciate the challenges faced by line managers</w:t>
      </w:r>
      <w:r w:rsidR="00C81028" w:rsidRPr="00C82073">
        <w:rPr>
          <w:lang w:val="en-GB"/>
        </w:rPr>
        <w:t>, and thanks to the job swap</w:t>
      </w:r>
      <w:r w:rsidR="00276ED6" w:rsidRPr="00C82073">
        <w:rPr>
          <w:lang w:val="en-GB"/>
        </w:rPr>
        <w:t xml:space="preserve"> and</w:t>
      </w:r>
      <w:r w:rsidRPr="00C82073">
        <w:rPr>
          <w:lang w:val="en-GB"/>
        </w:rPr>
        <w:t xml:space="preserve"> </w:t>
      </w:r>
      <w:r w:rsidR="00C81028" w:rsidRPr="00C82073">
        <w:rPr>
          <w:lang w:val="en-GB"/>
        </w:rPr>
        <w:t>m</w:t>
      </w:r>
      <w:r w:rsidRPr="00C82073">
        <w:rPr>
          <w:lang w:val="en-GB"/>
        </w:rPr>
        <w:t xml:space="preserve">anaging </w:t>
      </w:r>
      <w:r w:rsidR="00C81028" w:rsidRPr="00C82073">
        <w:rPr>
          <w:lang w:val="en-GB"/>
        </w:rPr>
        <w:t xml:space="preserve">the </w:t>
      </w:r>
      <w:r w:rsidRPr="00C82073">
        <w:rPr>
          <w:lang w:val="en-GB"/>
        </w:rPr>
        <w:t>production line for a day</w:t>
      </w:r>
      <w:r w:rsidR="00276ED6" w:rsidRPr="00C82073">
        <w:rPr>
          <w:lang w:val="en-GB"/>
        </w:rPr>
        <w:t>,</w:t>
      </w:r>
      <w:r w:rsidRPr="00C82073">
        <w:rPr>
          <w:lang w:val="en-GB"/>
        </w:rPr>
        <w:t xml:space="preserve"> the operators reali</w:t>
      </w:r>
      <w:r w:rsidR="00C81028" w:rsidRPr="00C82073">
        <w:rPr>
          <w:lang w:val="en-GB"/>
        </w:rPr>
        <w:t>z</w:t>
      </w:r>
      <w:r w:rsidRPr="00C82073">
        <w:rPr>
          <w:lang w:val="en-GB"/>
        </w:rPr>
        <w:t>e</w:t>
      </w:r>
      <w:r w:rsidR="00276ED6" w:rsidRPr="00C82073">
        <w:rPr>
          <w:lang w:val="en-GB"/>
        </w:rPr>
        <w:t>d</w:t>
      </w:r>
      <w:r w:rsidRPr="00C82073">
        <w:rPr>
          <w:lang w:val="en-GB"/>
        </w:rPr>
        <w:t xml:space="preserve"> that the job of line leader was not </w:t>
      </w:r>
      <w:r w:rsidR="005038FC" w:rsidRPr="00C82073">
        <w:rPr>
          <w:lang w:val="en-GB"/>
        </w:rPr>
        <w:t xml:space="preserve">as easy </w:t>
      </w:r>
      <w:r w:rsidRPr="00C82073">
        <w:rPr>
          <w:lang w:val="en-GB"/>
        </w:rPr>
        <w:t xml:space="preserve">as they had previously believed. Similarly, line leaders were exposed to the pain points of the operators and </w:t>
      </w:r>
      <w:r w:rsidR="00C81028" w:rsidRPr="00C82073">
        <w:rPr>
          <w:lang w:val="en-GB"/>
        </w:rPr>
        <w:t xml:space="preserve">to the </w:t>
      </w:r>
      <w:r w:rsidRPr="00C82073">
        <w:rPr>
          <w:lang w:val="en-GB"/>
        </w:rPr>
        <w:t xml:space="preserve">issues </w:t>
      </w:r>
      <w:r w:rsidR="00C81028" w:rsidRPr="00C82073">
        <w:rPr>
          <w:lang w:val="en-GB"/>
        </w:rPr>
        <w:t xml:space="preserve">these workers </w:t>
      </w:r>
      <w:r w:rsidRPr="00C82073">
        <w:rPr>
          <w:lang w:val="en-GB"/>
        </w:rPr>
        <w:t xml:space="preserve">faced in performing to their peak capability. Over a period of several such rotations, this intervention fostered a sense of </w:t>
      </w:r>
      <w:r w:rsidR="00C81028" w:rsidRPr="00C82073">
        <w:rPr>
          <w:lang w:val="en-GB"/>
        </w:rPr>
        <w:t xml:space="preserve">mutual </w:t>
      </w:r>
      <w:r w:rsidRPr="00C82073">
        <w:rPr>
          <w:lang w:val="en-GB"/>
        </w:rPr>
        <w:t xml:space="preserve">respect </w:t>
      </w:r>
      <w:r w:rsidR="005038FC" w:rsidRPr="00C82073">
        <w:rPr>
          <w:lang w:val="en-GB"/>
        </w:rPr>
        <w:t>between</w:t>
      </w:r>
      <w:r w:rsidRPr="00C82073">
        <w:rPr>
          <w:lang w:val="en-GB"/>
        </w:rPr>
        <w:t xml:space="preserve"> the operators and line leaders in</w:t>
      </w:r>
      <w:r w:rsidR="00C81028" w:rsidRPr="00C82073">
        <w:rPr>
          <w:lang w:val="en-GB"/>
        </w:rPr>
        <w:t xml:space="preserve"> place</w:t>
      </w:r>
      <w:r w:rsidRPr="00C82073">
        <w:rPr>
          <w:lang w:val="en-GB"/>
        </w:rPr>
        <w:t xml:space="preserve"> of the </w:t>
      </w:r>
      <w:r w:rsidR="00C81028" w:rsidRPr="00C82073">
        <w:rPr>
          <w:lang w:val="en-GB"/>
        </w:rPr>
        <w:t>previous</w:t>
      </w:r>
      <w:r w:rsidRPr="00C82073">
        <w:rPr>
          <w:lang w:val="en-GB"/>
        </w:rPr>
        <w:t xml:space="preserve"> animosity. </w:t>
      </w:r>
      <w:r w:rsidR="00C81028" w:rsidRPr="00C82073">
        <w:rPr>
          <w:lang w:val="en-GB"/>
        </w:rPr>
        <w:t>The process also</w:t>
      </w:r>
      <w:r w:rsidRPr="00C82073">
        <w:rPr>
          <w:lang w:val="en-GB"/>
        </w:rPr>
        <w:t xml:space="preserve"> facilitated empathy and meaningful communication</w:t>
      </w:r>
      <w:r w:rsidR="005038FC" w:rsidRPr="00C82073">
        <w:rPr>
          <w:lang w:val="en-GB"/>
        </w:rPr>
        <w:t xml:space="preserve"> in the workplace</w:t>
      </w:r>
      <w:r w:rsidRPr="00C82073">
        <w:rPr>
          <w:lang w:val="en-GB"/>
        </w:rPr>
        <w:t xml:space="preserve">, which </w:t>
      </w:r>
      <w:r w:rsidR="00C81028" w:rsidRPr="00C82073">
        <w:rPr>
          <w:lang w:val="en-GB"/>
        </w:rPr>
        <w:t>had been missing up to that point.</w:t>
      </w:r>
    </w:p>
    <w:p w14:paraId="074BC97F" w14:textId="77777777" w:rsidR="00DB40E2" w:rsidRPr="00C82073" w:rsidRDefault="00DB40E2" w:rsidP="00DB40E2">
      <w:pPr>
        <w:pStyle w:val="BodyTextMain"/>
        <w:rPr>
          <w:lang w:val="en-GB"/>
        </w:rPr>
      </w:pPr>
    </w:p>
    <w:p w14:paraId="017DAE8F" w14:textId="77777777" w:rsidR="006565A3" w:rsidRPr="00C82073" w:rsidRDefault="006565A3" w:rsidP="00DB40E2">
      <w:pPr>
        <w:pStyle w:val="BodyTextMain"/>
        <w:rPr>
          <w:rFonts w:ascii="Arial" w:hAnsi="Arial" w:cs="Arial"/>
          <w:b/>
          <w:sz w:val="20"/>
          <w:szCs w:val="20"/>
          <w:lang w:val="en-GB"/>
        </w:rPr>
      </w:pPr>
    </w:p>
    <w:p w14:paraId="4D9E57E0" w14:textId="77777777" w:rsidR="006565A3" w:rsidRPr="00C82073" w:rsidRDefault="0020166B" w:rsidP="00DB40E2">
      <w:pPr>
        <w:pStyle w:val="BodyTextMain"/>
        <w:rPr>
          <w:u w:val="single"/>
          <w:lang w:val="en-GB"/>
        </w:rPr>
      </w:pPr>
      <w:r w:rsidRPr="00C82073">
        <w:rPr>
          <w:u w:val="single"/>
          <w:lang w:val="en-GB"/>
        </w:rPr>
        <w:t>Communication Efforts</w:t>
      </w:r>
    </w:p>
    <w:p w14:paraId="4E9E017F" w14:textId="77777777" w:rsidR="006565A3" w:rsidRPr="00C82073" w:rsidRDefault="006565A3" w:rsidP="00DB40E2">
      <w:pPr>
        <w:pStyle w:val="BodyTextMain"/>
        <w:rPr>
          <w:lang w:val="en-GB"/>
        </w:rPr>
      </w:pPr>
    </w:p>
    <w:p w14:paraId="1EAC3144" w14:textId="77777777" w:rsidR="00DB40E2" w:rsidRPr="00C82073" w:rsidRDefault="00575F8E" w:rsidP="00DB40E2">
      <w:pPr>
        <w:pStyle w:val="BodyTextMain"/>
        <w:rPr>
          <w:lang w:val="en-GB"/>
        </w:rPr>
      </w:pPr>
      <w:r w:rsidRPr="00C82073">
        <w:rPr>
          <w:lang w:val="en-GB"/>
        </w:rPr>
        <w:t xml:space="preserve">Mishra </w:t>
      </w:r>
      <w:r w:rsidR="00F85F34" w:rsidRPr="00C82073">
        <w:rPr>
          <w:lang w:val="en-GB"/>
        </w:rPr>
        <w:t>implemented a</w:t>
      </w:r>
      <w:r w:rsidR="00DB40E2" w:rsidRPr="00C82073">
        <w:rPr>
          <w:lang w:val="en-GB"/>
        </w:rPr>
        <w:t xml:space="preserve"> policy of having an open house </w:t>
      </w:r>
      <w:r w:rsidRPr="00C82073">
        <w:rPr>
          <w:lang w:val="en-GB"/>
        </w:rPr>
        <w:t xml:space="preserve">each </w:t>
      </w:r>
      <w:r w:rsidR="00DB40E2" w:rsidRPr="00C82073">
        <w:rPr>
          <w:lang w:val="en-GB"/>
        </w:rPr>
        <w:t>month, where the plant</w:t>
      </w:r>
      <w:r w:rsidRPr="00C82073">
        <w:rPr>
          <w:lang w:val="en-GB"/>
        </w:rPr>
        <w:t>’s</w:t>
      </w:r>
      <w:r w:rsidR="00DB40E2" w:rsidRPr="00C82073">
        <w:rPr>
          <w:lang w:val="en-GB"/>
        </w:rPr>
        <w:t xml:space="preserve"> workforce and </w:t>
      </w:r>
      <w:r w:rsidR="00566013" w:rsidRPr="00C82073">
        <w:rPr>
          <w:lang w:val="en-GB"/>
        </w:rPr>
        <w:t xml:space="preserve">the </w:t>
      </w:r>
      <w:r w:rsidR="00DB40E2" w:rsidRPr="00C82073">
        <w:rPr>
          <w:lang w:val="en-GB"/>
        </w:rPr>
        <w:t xml:space="preserve">management </w:t>
      </w:r>
      <w:r w:rsidRPr="00C82073">
        <w:rPr>
          <w:lang w:val="en-GB"/>
        </w:rPr>
        <w:t xml:space="preserve">team </w:t>
      </w:r>
      <w:r w:rsidR="00DB40E2" w:rsidRPr="00C82073">
        <w:rPr>
          <w:lang w:val="en-GB"/>
        </w:rPr>
        <w:t>would</w:t>
      </w:r>
      <w:r w:rsidRPr="00C82073">
        <w:rPr>
          <w:lang w:val="en-GB"/>
        </w:rPr>
        <w:t xml:space="preserve"> </w:t>
      </w:r>
      <w:r w:rsidR="00DB40E2" w:rsidRPr="00C82073">
        <w:rPr>
          <w:lang w:val="en-GB"/>
        </w:rPr>
        <w:t>discuss plant issues</w:t>
      </w:r>
      <w:r w:rsidR="00F85F34" w:rsidRPr="00C82073">
        <w:rPr>
          <w:lang w:val="en-GB"/>
        </w:rPr>
        <w:t xml:space="preserve">. At these meetings, </w:t>
      </w:r>
      <w:r w:rsidRPr="00C82073">
        <w:rPr>
          <w:lang w:val="en-GB"/>
        </w:rPr>
        <w:t>Mishra</w:t>
      </w:r>
      <w:r w:rsidR="00DB40E2" w:rsidRPr="00C82073">
        <w:rPr>
          <w:lang w:val="en-GB"/>
        </w:rPr>
        <w:t xml:space="preserve"> shared Schneider Electric</w:t>
      </w:r>
      <w:r w:rsidR="00F85F34" w:rsidRPr="00C82073">
        <w:rPr>
          <w:lang w:val="en-GB"/>
        </w:rPr>
        <w:t>’</w:t>
      </w:r>
      <w:r w:rsidR="00DB40E2" w:rsidRPr="00C82073">
        <w:rPr>
          <w:lang w:val="en-GB"/>
        </w:rPr>
        <w:t>s vision for the plant with the workforce and regularly highlighted how the</w:t>
      </w:r>
      <w:r w:rsidR="00F85F34" w:rsidRPr="00C82073">
        <w:rPr>
          <w:lang w:val="en-GB"/>
        </w:rPr>
        <w:t xml:space="preserve"> workers’</w:t>
      </w:r>
      <w:r w:rsidR="00DB40E2" w:rsidRPr="00C82073">
        <w:rPr>
          <w:lang w:val="en-GB"/>
        </w:rPr>
        <w:t xml:space="preserve"> career goals were in sync with the vision of the plant. The goal was to instil a sense of belonging </w:t>
      </w:r>
      <w:r w:rsidR="00566013" w:rsidRPr="00C82073">
        <w:rPr>
          <w:lang w:val="en-GB"/>
        </w:rPr>
        <w:t xml:space="preserve">and cohesion </w:t>
      </w:r>
      <w:r w:rsidRPr="00C82073">
        <w:rPr>
          <w:lang w:val="en-GB"/>
        </w:rPr>
        <w:t>across</w:t>
      </w:r>
      <w:r w:rsidR="00DB40E2" w:rsidRPr="00C82073">
        <w:rPr>
          <w:lang w:val="en-GB"/>
        </w:rPr>
        <w:t xml:space="preserve"> the workforce and bind the disparate groups with a shared vision.</w:t>
      </w:r>
    </w:p>
    <w:p w14:paraId="4EEAC628" w14:textId="77777777" w:rsidR="00DB40E2" w:rsidRPr="00C82073" w:rsidRDefault="00DB40E2" w:rsidP="00DB40E2">
      <w:pPr>
        <w:pStyle w:val="BodyTextMain"/>
        <w:rPr>
          <w:lang w:val="en-GB"/>
        </w:rPr>
      </w:pPr>
    </w:p>
    <w:p w14:paraId="1FC0DF2C" w14:textId="3FD13BF1" w:rsidR="00DB40E2" w:rsidRPr="00C82073" w:rsidRDefault="00F85F34" w:rsidP="00DB40E2">
      <w:pPr>
        <w:pStyle w:val="BodyTextMain"/>
        <w:rPr>
          <w:lang w:val="en-GB"/>
        </w:rPr>
      </w:pPr>
      <w:r w:rsidRPr="00C82073">
        <w:rPr>
          <w:lang w:val="en-GB"/>
        </w:rPr>
        <w:t>For his part,</w:t>
      </w:r>
      <w:r w:rsidR="00DB40E2" w:rsidRPr="00C82073">
        <w:rPr>
          <w:lang w:val="en-GB"/>
        </w:rPr>
        <w:t xml:space="preserve"> Mishra started a </w:t>
      </w:r>
      <w:r w:rsidRPr="00C82073">
        <w:rPr>
          <w:lang w:val="en-GB"/>
        </w:rPr>
        <w:t xml:space="preserve">daily </w:t>
      </w:r>
      <w:r w:rsidR="00DB40E2" w:rsidRPr="00C82073">
        <w:rPr>
          <w:lang w:val="en-GB"/>
        </w:rPr>
        <w:t xml:space="preserve">routine </w:t>
      </w:r>
      <w:r w:rsidRPr="00C82073">
        <w:rPr>
          <w:lang w:val="en-GB"/>
        </w:rPr>
        <w:t xml:space="preserve">of </w:t>
      </w:r>
      <w:r w:rsidR="00DB40E2" w:rsidRPr="00C82073">
        <w:rPr>
          <w:lang w:val="en-GB"/>
        </w:rPr>
        <w:t>walk</w:t>
      </w:r>
      <w:r w:rsidRPr="00C82073">
        <w:rPr>
          <w:lang w:val="en-GB"/>
        </w:rPr>
        <w:t>ing</w:t>
      </w:r>
      <w:r w:rsidR="00DB40E2" w:rsidRPr="00C82073">
        <w:rPr>
          <w:lang w:val="en-GB"/>
        </w:rPr>
        <w:t xml:space="preserve"> through</w:t>
      </w:r>
      <w:r w:rsidR="00575F8E" w:rsidRPr="00C82073">
        <w:rPr>
          <w:lang w:val="en-GB"/>
        </w:rPr>
        <w:t>out</w:t>
      </w:r>
      <w:r w:rsidR="00DB40E2" w:rsidRPr="00C82073">
        <w:rPr>
          <w:lang w:val="en-GB"/>
        </w:rPr>
        <w:t xml:space="preserve"> the entire plant and assembly lines, mingling with the workers. He was open to discussing </w:t>
      </w:r>
      <w:r w:rsidR="00FE4E3E" w:rsidRPr="00C82073">
        <w:rPr>
          <w:lang w:val="en-GB"/>
        </w:rPr>
        <w:t>any</w:t>
      </w:r>
      <w:r w:rsidRPr="00C82073">
        <w:rPr>
          <w:lang w:val="en-GB"/>
        </w:rPr>
        <w:t xml:space="preserve"> </w:t>
      </w:r>
      <w:r w:rsidR="00DB40E2" w:rsidRPr="00C82073">
        <w:rPr>
          <w:lang w:val="en-GB"/>
        </w:rPr>
        <w:t xml:space="preserve">issues the operators </w:t>
      </w:r>
      <w:r w:rsidRPr="00C82073">
        <w:rPr>
          <w:lang w:val="en-GB"/>
        </w:rPr>
        <w:t xml:space="preserve">faced on the line, </w:t>
      </w:r>
      <w:r w:rsidR="00DB40E2" w:rsidRPr="00C82073">
        <w:rPr>
          <w:lang w:val="en-GB"/>
        </w:rPr>
        <w:t xml:space="preserve">and </w:t>
      </w:r>
      <w:r w:rsidRPr="00C82073">
        <w:rPr>
          <w:lang w:val="en-GB"/>
        </w:rPr>
        <w:t>he tried to come</w:t>
      </w:r>
      <w:r w:rsidR="00DB40E2" w:rsidRPr="00C82073">
        <w:rPr>
          <w:lang w:val="en-GB"/>
        </w:rPr>
        <w:t xml:space="preserve"> up with on</w:t>
      </w:r>
      <w:r w:rsidRPr="00C82073">
        <w:rPr>
          <w:lang w:val="en-GB"/>
        </w:rPr>
        <w:t>-</w:t>
      </w:r>
      <w:r w:rsidR="00DB40E2" w:rsidRPr="00C82073">
        <w:rPr>
          <w:lang w:val="en-GB"/>
        </w:rPr>
        <w:t>the</w:t>
      </w:r>
      <w:r w:rsidRPr="00C82073">
        <w:rPr>
          <w:lang w:val="en-GB"/>
        </w:rPr>
        <w:t>-</w:t>
      </w:r>
      <w:r w:rsidR="00DB40E2" w:rsidRPr="00C82073">
        <w:rPr>
          <w:lang w:val="en-GB"/>
        </w:rPr>
        <w:t>spot solutions</w:t>
      </w:r>
      <w:r w:rsidRPr="00C82073">
        <w:rPr>
          <w:lang w:val="en-GB"/>
        </w:rPr>
        <w:t>.</w:t>
      </w:r>
      <w:r w:rsidR="00DB40E2" w:rsidRPr="00C82073">
        <w:rPr>
          <w:lang w:val="en-GB"/>
        </w:rPr>
        <w:t xml:space="preserve"> This </w:t>
      </w:r>
      <w:r w:rsidR="00FE4E3E" w:rsidRPr="00C82073">
        <w:rPr>
          <w:lang w:val="en-GB"/>
        </w:rPr>
        <w:t xml:space="preserve">daily communication </w:t>
      </w:r>
      <w:r w:rsidR="00DB40E2" w:rsidRPr="00C82073">
        <w:rPr>
          <w:lang w:val="en-GB"/>
        </w:rPr>
        <w:t>removed the power distance perceived by many of the workers, who finally began to see the management and workforce as a single team with a shared vision, striving to improve the future of the plant.</w:t>
      </w:r>
    </w:p>
    <w:p w14:paraId="453E7160" w14:textId="77777777" w:rsidR="00DB40E2" w:rsidRPr="00C82073" w:rsidRDefault="00DB40E2" w:rsidP="00DB40E2">
      <w:pPr>
        <w:pStyle w:val="Normal1"/>
        <w:spacing w:line="240" w:lineRule="auto"/>
        <w:jc w:val="both"/>
        <w:rPr>
          <w:rFonts w:ascii="Times New Roman" w:hAnsi="Times New Roman" w:cs="Times New Roman"/>
          <w:lang w:val="en-GB"/>
        </w:rPr>
      </w:pPr>
    </w:p>
    <w:p w14:paraId="735D015D" w14:textId="77777777" w:rsidR="00634553" w:rsidRDefault="00634553" w:rsidP="00295F6A">
      <w:pPr>
        <w:pStyle w:val="BodyTextMain"/>
        <w:rPr>
          <w:rFonts w:ascii="Arial" w:hAnsi="Arial" w:cs="Arial"/>
          <w:b/>
          <w:sz w:val="20"/>
          <w:szCs w:val="20"/>
          <w:lang w:val="en-GB"/>
        </w:rPr>
      </w:pPr>
    </w:p>
    <w:p w14:paraId="47E40692" w14:textId="5F8B0573" w:rsidR="00295F6A" w:rsidRPr="00C82073" w:rsidRDefault="00295F6A" w:rsidP="00295F6A">
      <w:pPr>
        <w:pStyle w:val="BodyTextMain"/>
        <w:rPr>
          <w:rFonts w:ascii="Arial" w:hAnsi="Arial" w:cs="Arial"/>
          <w:b/>
          <w:sz w:val="20"/>
          <w:szCs w:val="20"/>
          <w:lang w:val="en-GB"/>
        </w:rPr>
      </w:pPr>
      <w:r w:rsidRPr="00C82073">
        <w:rPr>
          <w:rFonts w:ascii="Arial" w:hAnsi="Arial" w:cs="Arial"/>
          <w:b/>
          <w:sz w:val="20"/>
          <w:szCs w:val="20"/>
          <w:lang w:val="en-GB"/>
        </w:rPr>
        <w:t>THE CHALLENGE</w:t>
      </w:r>
    </w:p>
    <w:p w14:paraId="11DCF266" w14:textId="77777777" w:rsidR="00295F6A" w:rsidRPr="00C82073" w:rsidRDefault="00295F6A" w:rsidP="00295F6A">
      <w:pPr>
        <w:pStyle w:val="BodyTextMain"/>
        <w:rPr>
          <w:lang w:val="en-GB"/>
        </w:rPr>
      </w:pPr>
    </w:p>
    <w:p w14:paraId="644BE0FC" w14:textId="77777777" w:rsidR="00295F6A" w:rsidRPr="00C82073" w:rsidRDefault="0020166B" w:rsidP="00295F6A">
      <w:pPr>
        <w:pStyle w:val="BodyTextMain"/>
        <w:rPr>
          <w:rFonts w:ascii="Arial" w:hAnsi="Arial" w:cs="Arial"/>
          <w:b/>
          <w:sz w:val="20"/>
          <w:szCs w:val="20"/>
          <w:lang w:val="en-GB"/>
        </w:rPr>
      </w:pPr>
      <w:r w:rsidRPr="00C82073">
        <w:rPr>
          <w:rFonts w:ascii="Arial" w:hAnsi="Arial" w:cs="Arial"/>
          <w:b/>
          <w:sz w:val="20"/>
          <w:szCs w:val="20"/>
          <w:lang w:val="en-GB"/>
        </w:rPr>
        <w:t>Production Targets</w:t>
      </w:r>
      <w:r w:rsidR="00295F6A" w:rsidRPr="00C82073">
        <w:rPr>
          <w:rFonts w:ascii="Arial" w:hAnsi="Arial" w:cs="Arial"/>
          <w:b/>
          <w:sz w:val="20"/>
          <w:szCs w:val="20"/>
          <w:lang w:val="en-GB"/>
        </w:rPr>
        <w:t xml:space="preserve"> at Schneider</w:t>
      </w:r>
    </w:p>
    <w:p w14:paraId="4E030AA6" w14:textId="77777777" w:rsidR="00295F6A" w:rsidRPr="00C82073" w:rsidRDefault="00295F6A" w:rsidP="00295F6A">
      <w:pPr>
        <w:pStyle w:val="BodyTextMain"/>
        <w:rPr>
          <w:lang w:val="en-GB"/>
        </w:rPr>
      </w:pPr>
    </w:p>
    <w:p w14:paraId="65BC59BE" w14:textId="587FE658" w:rsidR="00295F6A" w:rsidRPr="00634553" w:rsidRDefault="00295F6A" w:rsidP="00295F6A">
      <w:pPr>
        <w:pStyle w:val="BodyTextMain"/>
        <w:rPr>
          <w:spacing w:val="-4"/>
          <w:kern w:val="22"/>
          <w:lang w:val="en-GB"/>
        </w:rPr>
      </w:pPr>
      <w:r w:rsidRPr="00634553">
        <w:rPr>
          <w:spacing w:val="-4"/>
          <w:kern w:val="22"/>
          <w:lang w:val="en-GB"/>
        </w:rPr>
        <w:t>The Schneider</w:t>
      </w:r>
      <w:r w:rsidR="00FB3461" w:rsidRPr="00634553">
        <w:rPr>
          <w:spacing w:val="-4"/>
          <w:kern w:val="22"/>
          <w:lang w:val="en-GB"/>
        </w:rPr>
        <w:t xml:space="preserve"> </w:t>
      </w:r>
      <w:r w:rsidRPr="00634553">
        <w:rPr>
          <w:spacing w:val="-4"/>
          <w:kern w:val="22"/>
          <w:lang w:val="en-GB"/>
        </w:rPr>
        <w:t xml:space="preserve">India marketing function was an independent vertical that reported to the senior </w:t>
      </w:r>
      <w:r w:rsidR="00FB3461" w:rsidRPr="00634553">
        <w:rPr>
          <w:spacing w:val="-4"/>
          <w:kern w:val="22"/>
          <w:lang w:val="en-GB"/>
        </w:rPr>
        <w:t>vice-</w:t>
      </w:r>
      <w:r w:rsidRPr="00634553">
        <w:rPr>
          <w:spacing w:val="-4"/>
          <w:kern w:val="22"/>
          <w:lang w:val="en-GB"/>
        </w:rPr>
        <w:t xml:space="preserve">president of marketing, based out of the Asia-Pacific region headquarters in Hong Kong. Schneider India’s marketing management team received a quarterly target based on the average yearly revenue target </w:t>
      </w:r>
      <w:r w:rsidR="00103CD3" w:rsidRPr="00634553">
        <w:rPr>
          <w:spacing w:val="-4"/>
          <w:kern w:val="22"/>
          <w:lang w:val="en-GB"/>
        </w:rPr>
        <w:t xml:space="preserve">that had been </w:t>
      </w:r>
      <w:r w:rsidRPr="00634553">
        <w:rPr>
          <w:spacing w:val="-4"/>
          <w:kern w:val="22"/>
          <w:lang w:val="en-GB"/>
        </w:rPr>
        <w:t xml:space="preserve">fixed for its business operations. This </w:t>
      </w:r>
      <w:r w:rsidR="00103CD3" w:rsidRPr="00634553">
        <w:rPr>
          <w:spacing w:val="-4"/>
          <w:kern w:val="22"/>
          <w:lang w:val="en-GB"/>
        </w:rPr>
        <w:t>number</w:t>
      </w:r>
      <w:r w:rsidRPr="00634553">
        <w:rPr>
          <w:spacing w:val="-4"/>
          <w:kern w:val="22"/>
          <w:lang w:val="en-GB"/>
        </w:rPr>
        <w:t xml:space="preserve"> was reviewed and updated on a quarterly basis, taking into consideration the actual production target as well. Based on this quarterly </w:t>
      </w:r>
      <w:r w:rsidR="00103CD3" w:rsidRPr="00634553">
        <w:rPr>
          <w:spacing w:val="-4"/>
          <w:kern w:val="22"/>
          <w:lang w:val="en-GB"/>
        </w:rPr>
        <w:t>number</w:t>
      </w:r>
      <w:r w:rsidRPr="00634553">
        <w:rPr>
          <w:spacing w:val="-4"/>
          <w:kern w:val="22"/>
          <w:lang w:val="en-GB"/>
        </w:rPr>
        <w:t xml:space="preserve"> set for Schneider India’s marketing team, each cluster was assigned a revenue target. Further down the line, the respective marketing managers, who were each responsible for one or more plants, set the product forecast based on the clients’ needs. </w:t>
      </w:r>
    </w:p>
    <w:p w14:paraId="05CBCD41" w14:textId="77777777" w:rsidR="00E83909" w:rsidRPr="00C82073" w:rsidRDefault="00E83909" w:rsidP="00295F6A">
      <w:pPr>
        <w:pStyle w:val="BodyTextMain"/>
        <w:rPr>
          <w:lang w:val="en-GB"/>
        </w:rPr>
      </w:pPr>
    </w:p>
    <w:p w14:paraId="768DFA6C" w14:textId="77777777" w:rsidR="00E83909" w:rsidRPr="00C82073" w:rsidRDefault="00E83909" w:rsidP="00E83909">
      <w:pPr>
        <w:pStyle w:val="BodyTextMain"/>
        <w:rPr>
          <w:lang w:val="en-GB"/>
        </w:rPr>
      </w:pPr>
      <w:r w:rsidRPr="00C82073">
        <w:rPr>
          <w:lang w:val="en-GB"/>
        </w:rPr>
        <w:t>The production target-setting process was dynamic and was linked to the revenue target set for the entire Indian operation. The production target of the plant was reviewed regularly, and the targets for various months were updated in advance after a review process (see Exhibit 3).</w:t>
      </w:r>
    </w:p>
    <w:p w14:paraId="3FCCE9D6" w14:textId="77777777" w:rsidR="008A22BD" w:rsidRPr="00C82073" w:rsidRDefault="008A22BD" w:rsidP="00295F6A">
      <w:pPr>
        <w:pStyle w:val="BodyTextMain"/>
        <w:rPr>
          <w:rFonts w:ascii="Arial" w:hAnsi="Arial" w:cs="Arial"/>
          <w:b/>
          <w:sz w:val="20"/>
          <w:szCs w:val="20"/>
          <w:lang w:val="en-GB"/>
        </w:rPr>
      </w:pPr>
    </w:p>
    <w:p w14:paraId="59C61240" w14:textId="77777777" w:rsidR="00295F6A" w:rsidRPr="00C82073" w:rsidRDefault="005D0678" w:rsidP="00295F6A">
      <w:pPr>
        <w:pStyle w:val="BodyTextMain"/>
        <w:rPr>
          <w:lang w:val="en-GB"/>
        </w:rPr>
      </w:pPr>
      <w:bookmarkStart w:id="0" w:name="_GoBack"/>
      <w:bookmarkEnd w:id="0"/>
      <w:r w:rsidRPr="00C82073">
        <w:rPr>
          <w:rFonts w:ascii="Arial" w:hAnsi="Arial" w:cs="Arial"/>
          <w:b/>
          <w:sz w:val="20"/>
          <w:szCs w:val="20"/>
          <w:lang w:val="en-GB"/>
        </w:rPr>
        <w:lastRenderedPageBreak/>
        <w:t>An U</w:t>
      </w:r>
      <w:r w:rsidR="005668AB" w:rsidRPr="00C82073">
        <w:rPr>
          <w:rFonts w:ascii="Arial" w:hAnsi="Arial" w:cs="Arial"/>
          <w:b/>
          <w:sz w:val="20"/>
          <w:szCs w:val="20"/>
          <w:lang w:val="en-GB"/>
        </w:rPr>
        <w:t xml:space="preserve">nexpected </w:t>
      </w:r>
      <w:r w:rsidRPr="00C82073">
        <w:rPr>
          <w:rFonts w:ascii="Arial" w:hAnsi="Arial" w:cs="Arial"/>
          <w:b/>
          <w:sz w:val="20"/>
          <w:szCs w:val="20"/>
          <w:lang w:val="en-GB"/>
        </w:rPr>
        <w:t xml:space="preserve">Jump in </w:t>
      </w:r>
      <w:r w:rsidR="005668AB" w:rsidRPr="00C82073">
        <w:rPr>
          <w:rFonts w:ascii="Arial" w:hAnsi="Arial" w:cs="Arial"/>
          <w:b/>
          <w:sz w:val="20"/>
          <w:szCs w:val="20"/>
          <w:lang w:val="en-GB"/>
        </w:rPr>
        <w:t>Demand</w:t>
      </w:r>
    </w:p>
    <w:p w14:paraId="1EB712EB" w14:textId="77777777" w:rsidR="00295F6A" w:rsidRPr="00C82073" w:rsidRDefault="00295F6A" w:rsidP="00295F6A">
      <w:pPr>
        <w:pStyle w:val="BodyTextMain"/>
        <w:rPr>
          <w:lang w:val="en-GB"/>
        </w:rPr>
      </w:pPr>
    </w:p>
    <w:p w14:paraId="705D89E6" w14:textId="77777777" w:rsidR="00295F6A" w:rsidRPr="00C82073" w:rsidRDefault="00295F6A" w:rsidP="00295F6A">
      <w:pPr>
        <w:pStyle w:val="BodyTextMain"/>
        <w:rPr>
          <w:lang w:val="en-GB"/>
        </w:rPr>
      </w:pPr>
      <w:r w:rsidRPr="00C82073">
        <w:rPr>
          <w:lang w:val="en-GB"/>
        </w:rPr>
        <w:t>Soon after Mishra joined the team at Rudrapur</w:t>
      </w:r>
      <w:r w:rsidR="00FB3461" w:rsidRPr="00C82073">
        <w:rPr>
          <w:lang w:val="en-GB"/>
        </w:rPr>
        <w:t>,</w:t>
      </w:r>
      <w:r w:rsidRPr="00C82073">
        <w:rPr>
          <w:lang w:val="en-GB"/>
        </w:rPr>
        <w:t xml:space="preserve"> in March 2014, the Bangalore head office set a June 2014 production target of 5,000 units of finished goods for the new Luminous product (see Exhibit 2). </w:t>
      </w:r>
      <w:r w:rsidR="00AB6112" w:rsidRPr="00C82073">
        <w:rPr>
          <w:lang w:val="en-GB"/>
        </w:rPr>
        <w:t>Two months later, in May 2014, this target was revised to 27,000 units.</w:t>
      </w:r>
      <w:r w:rsidRPr="00C82073">
        <w:rPr>
          <w:lang w:val="en-GB"/>
        </w:rPr>
        <w:t xml:space="preserve"> The sudden spike in demand was due to the Luminous team’s aggressive marketing efforts for the new product, and it was essential </w:t>
      </w:r>
      <w:r w:rsidR="00B21B97" w:rsidRPr="00C82073">
        <w:rPr>
          <w:lang w:val="en-GB"/>
        </w:rPr>
        <w:t xml:space="preserve">not just </w:t>
      </w:r>
      <w:r w:rsidR="00E83909" w:rsidRPr="00C82073">
        <w:rPr>
          <w:lang w:val="en-GB"/>
        </w:rPr>
        <w:t xml:space="preserve">to </w:t>
      </w:r>
      <w:r w:rsidRPr="00C82073">
        <w:rPr>
          <w:lang w:val="en-GB"/>
        </w:rPr>
        <w:t xml:space="preserve">fulfil the demand </w:t>
      </w:r>
      <w:r w:rsidR="00B21B97" w:rsidRPr="00C82073">
        <w:rPr>
          <w:lang w:val="en-GB"/>
        </w:rPr>
        <w:t xml:space="preserve">but to fulfil it </w:t>
      </w:r>
      <w:r w:rsidRPr="00C82073">
        <w:rPr>
          <w:lang w:val="en-GB"/>
        </w:rPr>
        <w:t xml:space="preserve">with quality products. </w:t>
      </w:r>
    </w:p>
    <w:p w14:paraId="4F80362A" w14:textId="77777777" w:rsidR="00295F6A" w:rsidRPr="00C82073" w:rsidRDefault="00295F6A" w:rsidP="00295F6A">
      <w:pPr>
        <w:pStyle w:val="BodyTextMain"/>
        <w:rPr>
          <w:lang w:val="en-GB"/>
        </w:rPr>
      </w:pPr>
    </w:p>
    <w:p w14:paraId="04AABB9C" w14:textId="3DB4AE23" w:rsidR="00915D47" w:rsidRPr="00C82073" w:rsidRDefault="00295F6A" w:rsidP="00915D47">
      <w:pPr>
        <w:pStyle w:val="Normal1"/>
        <w:spacing w:line="240" w:lineRule="auto"/>
        <w:jc w:val="both"/>
        <w:rPr>
          <w:rFonts w:ascii="Times New Roman" w:hAnsi="Times New Roman" w:cs="Times New Roman"/>
          <w:lang w:val="en-GB"/>
        </w:rPr>
      </w:pPr>
      <w:r w:rsidRPr="00C82073">
        <w:rPr>
          <w:rFonts w:ascii="Times New Roman" w:hAnsi="Times New Roman" w:cs="Times New Roman"/>
          <w:lang w:val="en-GB"/>
        </w:rPr>
        <w:t xml:space="preserve">Mishra and his management team were shocked by this sudden change in expectations. </w:t>
      </w:r>
      <w:r w:rsidR="00915D47" w:rsidRPr="00C82073">
        <w:rPr>
          <w:rFonts w:ascii="Times New Roman" w:hAnsi="Times New Roman" w:cs="Times New Roman"/>
          <w:lang w:val="en-GB"/>
        </w:rPr>
        <w:t>Several</w:t>
      </w:r>
      <w:r w:rsidR="0020166B" w:rsidRPr="00C82073">
        <w:rPr>
          <w:rFonts w:ascii="Times New Roman" w:hAnsi="Times New Roman" w:cs="Times New Roman"/>
          <w:lang w:val="en-GB"/>
        </w:rPr>
        <w:t xml:space="preserve"> people felt that the plant could not supply the </w:t>
      </w:r>
      <w:r w:rsidR="00FB3461" w:rsidRPr="00C82073">
        <w:rPr>
          <w:rFonts w:ascii="Times New Roman" w:hAnsi="Times New Roman" w:cs="Times New Roman"/>
          <w:lang w:val="en-GB"/>
        </w:rPr>
        <w:t>increased</w:t>
      </w:r>
      <w:r w:rsidR="0020166B" w:rsidRPr="00C82073">
        <w:rPr>
          <w:rFonts w:ascii="Times New Roman" w:hAnsi="Times New Roman" w:cs="Times New Roman"/>
          <w:lang w:val="en-GB"/>
        </w:rPr>
        <w:t xml:space="preserve"> demand</w:t>
      </w:r>
      <w:r w:rsidR="00915D47" w:rsidRPr="00C82073">
        <w:rPr>
          <w:rFonts w:ascii="Times New Roman" w:hAnsi="Times New Roman" w:cs="Times New Roman"/>
          <w:lang w:val="en-GB"/>
        </w:rPr>
        <w:t>,</w:t>
      </w:r>
      <w:r w:rsidR="0020166B" w:rsidRPr="00C82073">
        <w:rPr>
          <w:rFonts w:ascii="Times New Roman" w:hAnsi="Times New Roman" w:cs="Times New Roman"/>
          <w:lang w:val="en-GB"/>
        </w:rPr>
        <w:t xml:space="preserve"> and </w:t>
      </w:r>
      <w:r w:rsidR="00915D47" w:rsidRPr="00C82073">
        <w:rPr>
          <w:rFonts w:ascii="Times New Roman" w:hAnsi="Times New Roman" w:cs="Times New Roman"/>
          <w:lang w:val="en-GB"/>
        </w:rPr>
        <w:t xml:space="preserve">they </w:t>
      </w:r>
      <w:r w:rsidR="0020166B" w:rsidRPr="00C82073">
        <w:rPr>
          <w:rFonts w:ascii="Times New Roman" w:hAnsi="Times New Roman" w:cs="Times New Roman"/>
          <w:lang w:val="en-GB"/>
        </w:rPr>
        <w:t>asked Mishra to negotiate lowe</w:t>
      </w:r>
      <w:r w:rsidR="00154007" w:rsidRPr="00C82073">
        <w:rPr>
          <w:rFonts w:ascii="Times New Roman" w:hAnsi="Times New Roman" w:cs="Times New Roman"/>
          <w:lang w:val="en-GB"/>
        </w:rPr>
        <w:t xml:space="preserve">r targets with </w:t>
      </w:r>
      <w:r w:rsidR="0020166B" w:rsidRPr="00C82073">
        <w:rPr>
          <w:rFonts w:ascii="Times New Roman" w:hAnsi="Times New Roman" w:cs="Times New Roman"/>
          <w:lang w:val="en-GB"/>
        </w:rPr>
        <w:t xml:space="preserve">head office. </w:t>
      </w:r>
      <w:r w:rsidR="00154007" w:rsidRPr="00C82073">
        <w:rPr>
          <w:rFonts w:ascii="Times New Roman" w:hAnsi="Times New Roman" w:cs="Times New Roman"/>
          <w:lang w:val="en-GB"/>
        </w:rPr>
        <w:t xml:space="preserve">Off the record, senior management at the head office suggested the same approach, </w:t>
      </w:r>
      <w:r w:rsidR="003E5EEF" w:rsidRPr="00C82073">
        <w:rPr>
          <w:rFonts w:ascii="Times New Roman" w:hAnsi="Times New Roman" w:cs="Times New Roman"/>
          <w:lang w:val="en-GB"/>
        </w:rPr>
        <w:t>advising</w:t>
      </w:r>
      <w:r w:rsidR="00154007" w:rsidRPr="00C82073">
        <w:rPr>
          <w:rFonts w:ascii="Times New Roman" w:hAnsi="Times New Roman" w:cs="Times New Roman"/>
          <w:lang w:val="en-GB"/>
        </w:rPr>
        <w:t xml:space="preserve"> Mishra to formally ask head office to lower the </w:t>
      </w:r>
      <w:r w:rsidR="003E5EEF" w:rsidRPr="00C82073">
        <w:rPr>
          <w:rFonts w:ascii="Times New Roman" w:hAnsi="Times New Roman" w:cs="Times New Roman"/>
          <w:lang w:val="en-GB"/>
        </w:rPr>
        <w:t xml:space="preserve">plant’s production </w:t>
      </w:r>
      <w:r w:rsidR="00154007" w:rsidRPr="00C82073">
        <w:rPr>
          <w:rFonts w:ascii="Times New Roman" w:hAnsi="Times New Roman" w:cs="Times New Roman"/>
          <w:lang w:val="en-GB"/>
        </w:rPr>
        <w:t xml:space="preserve">targets. One </w:t>
      </w:r>
      <w:r w:rsidR="00631B12" w:rsidRPr="00C82073">
        <w:rPr>
          <w:rFonts w:ascii="Times New Roman" w:hAnsi="Times New Roman" w:cs="Times New Roman"/>
          <w:lang w:val="en-GB"/>
        </w:rPr>
        <w:t xml:space="preserve">senior executive from the head office privately advised him against accepting the order at all since failure to fully meet Luminous’s request could cost Mishra his hard-earned professional reputation. </w:t>
      </w:r>
    </w:p>
    <w:p w14:paraId="24EBF4B0" w14:textId="77777777" w:rsidR="00915D47" w:rsidRPr="00C82073" w:rsidRDefault="00915D47" w:rsidP="00915D47">
      <w:pPr>
        <w:pStyle w:val="Normal1"/>
        <w:spacing w:line="240" w:lineRule="auto"/>
        <w:jc w:val="both"/>
        <w:rPr>
          <w:rFonts w:ascii="Times New Roman" w:hAnsi="Times New Roman" w:cs="Times New Roman"/>
          <w:lang w:val="en-GB"/>
        </w:rPr>
      </w:pPr>
    </w:p>
    <w:p w14:paraId="0B16D371" w14:textId="77777777" w:rsidR="00915D47" w:rsidRPr="00C82073" w:rsidRDefault="00915D47" w:rsidP="00915D47">
      <w:pPr>
        <w:pStyle w:val="Normal1"/>
        <w:spacing w:line="240" w:lineRule="auto"/>
        <w:jc w:val="both"/>
        <w:rPr>
          <w:rFonts w:ascii="Times New Roman" w:hAnsi="Times New Roman" w:cs="Times New Roman"/>
          <w:lang w:val="en-GB"/>
        </w:rPr>
      </w:pPr>
    </w:p>
    <w:p w14:paraId="05BA3ED1" w14:textId="77777777" w:rsidR="00E349BC" w:rsidRPr="00C82073" w:rsidRDefault="0020166B" w:rsidP="00545745">
      <w:pPr>
        <w:pStyle w:val="Normal1"/>
        <w:spacing w:line="240" w:lineRule="auto"/>
        <w:jc w:val="both"/>
        <w:rPr>
          <w:rFonts w:ascii="Times New Roman" w:hAnsi="Times New Roman" w:cs="Times New Roman"/>
          <w:lang w:val="en-GB"/>
        </w:rPr>
      </w:pPr>
      <w:r w:rsidRPr="00C82073">
        <w:rPr>
          <w:b/>
          <w:lang w:val="en-GB"/>
        </w:rPr>
        <w:t>MEETING THE CHALLENGE</w:t>
      </w:r>
    </w:p>
    <w:p w14:paraId="55088435" w14:textId="77777777" w:rsidR="00DB40E2" w:rsidRPr="00C82073" w:rsidRDefault="00DB40E2" w:rsidP="00DB40E2">
      <w:pPr>
        <w:pStyle w:val="BodyTextMain"/>
        <w:rPr>
          <w:lang w:val="en-GB"/>
        </w:rPr>
      </w:pPr>
    </w:p>
    <w:p w14:paraId="42C4CC81" w14:textId="77777777" w:rsidR="006565A3" w:rsidRPr="00C82073" w:rsidRDefault="005668AB" w:rsidP="00DB40E2">
      <w:pPr>
        <w:pStyle w:val="BodyTextMain"/>
        <w:rPr>
          <w:rFonts w:ascii="Arial" w:hAnsi="Arial" w:cs="Arial"/>
          <w:b/>
          <w:sz w:val="20"/>
          <w:szCs w:val="20"/>
          <w:lang w:val="en-GB"/>
        </w:rPr>
      </w:pPr>
      <w:r w:rsidRPr="00C82073">
        <w:rPr>
          <w:rFonts w:ascii="Arial" w:hAnsi="Arial" w:cs="Arial"/>
          <w:b/>
          <w:sz w:val="20"/>
          <w:szCs w:val="20"/>
          <w:lang w:val="en-GB"/>
        </w:rPr>
        <w:t xml:space="preserve">Convincing </w:t>
      </w:r>
      <w:r w:rsidR="00C4495B" w:rsidRPr="00C82073">
        <w:rPr>
          <w:rFonts w:ascii="Arial" w:hAnsi="Arial" w:cs="Arial"/>
          <w:b/>
          <w:sz w:val="20"/>
          <w:szCs w:val="20"/>
          <w:lang w:val="en-GB"/>
        </w:rPr>
        <w:t>Head Office</w:t>
      </w:r>
    </w:p>
    <w:p w14:paraId="12E6563F" w14:textId="77777777" w:rsidR="006565A3" w:rsidRPr="00C82073" w:rsidRDefault="006565A3" w:rsidP="00DB40E2">
      <w:pPr>
        <w:pStyle w:val="BodyTextMain"/>
        <w:rPr>
          <w:lang w:val="en-GB"/>
        </w:rPr>
      </w:pPr>
    </w:p>
    <w:p w14:paraId="29875926" w14:textId="77777777" w:rsidR="009A1264" w:rsidRPr="00C82073" w:rsidRDefault="00915D47" w:rsidP="00154007">
      <w:pPr>
        <w:pStyle w:val="Normal1"/>
        <w:spacing w:line="240" w:lineRule="auto"/>
        <w:jc w:val="both"/>
        <w:rPr>
          <w:rFonts w:ascii="Times New Roman" w:hAnsi="Times New Roman" w:cs="Times New Roman"/>
          <w:lang w:val="en-GB"/>
        </w:rPr>
      </w:pPr>
      <w:r w:rsidRPr="00C82073">
        <w:rPr>
          <w:rFonts w:ascii="Times New Roman" w:hAnsi="Times New Roman" w:cs="Times New Roman"/>
          <w:lang w:val="en-GB"/>
        </w:rPr>
        <w:t xml:space="preserve">Mishra did not want to let the </w:t>
      </w:r>
      <w:r w:rsidR="009A1264" w:rsidRPr="00C82073">
        <w:rPr>
          <w:rFonts w:ascii="Times New Roman" w:hAnsi="Times New Roman" w:cs="Times New Roman"/>
          <w:lang w:val="en-GB"/>
        </w:rPr>
        <w:t xml:space="preserve">Luminous </w:t>
      </w:r>
      <w:r w:rsidRPr="00C82073">
        <w:rPr>
          <w:rFonts w:ascii="Times New Roman" w:hAnsi="Times New Roman" w:cs="Times New Roman"/>
          <w:lang w:val="en-GB"/>
        </w:rPr>
        <w:t xml:space="preserve">order slip away from the plant, and he was keen to take up the challenge in spite of being advised against doing so. </w:t>
      </w:r>
      <w:r w:rsidR="009A1264" w:rsidRPr="00C82073">
        <w:rPr>
          <w:rFonts w:ascii="Times New Roman" w:hAnsi="Times New Roman" w:cs="Times New Roman"/>
          <w:lang w:val="en-GB"/>
        </w:rPr>
        <w:t xml:space="preserve">He </w:t>
      </w:r>
      <w:r w:rsidRPr="00C82073">
        <w:rPr>
          <w:rFonts w:ascii="Times New Roman" w:hAnsi="Times New Roman" w:cs="Times New Roman"/>
          <w:lang w:val="en-GB"/>
        </w:rPr>
        <w:t xml:space="preserve">spoke to his management team and presented them with a roadmap for how he planned to execute the order. </w:t>
      </w:r>
    </w:p>
    <w:p w14:paraId="4873CB5D" w14:textId="77777777" w:rsidR="009A1264" w:rsidRPr="00C82073" w:rsidRDefault="009A1264" w:rsidP="00154007">
      <w:pPr>
        <w:pStyle w:val="Normal1"/>
        <w:spacing w:line="240" w:lineRule="auto"/>
        <w:jc w:val="both"/>
        <w:rPr>
          <w:rFonts w:ascii="Times New Roman" w:hAnsi="Times New Roman" w:cs="Times New Roman"/>
          <w:lang w:val="en-GB"/>
        </w:rPr>
      </w:pPr>
    </w:p>
    <w:p w14:paraId="1D4D9058" w14:textId="77777777" w:rsidR="00154007" w:rsidRPr="00C82073" w:rsidRDefault="009A1264" w:rsidP="00154007">
      <w:pPr>
        <w:pStyle w:val="Normal1"/>
        <w:spacing w:line="240" w:lineRule="auto"/>
        <w:jc w:val="both"/>
        <w:rPr>
          <w:rFonts w:ascii="Times New Roman" w:hAnsi="Times New Roman" w:cs="Times New Roman"/>
          <w:lang w:val="en-GB"/>
        </w:rPr>
      </w:pPr>
      <w:r w:rsidRPr="00C82073">
        <w:rPr>
          <w:rFonts w:ascii="Times New Roman" w:hAnsi="Times New Roman" w:cs="Times New Roman"/>
          <w:lang w:val="en-GB"/>
        </w:rPr>
        <w:t>Mishra’s</w:t>
      </w:r>
      <w:r w:rsidR="00915D47" w:rsidRPr="00C82073">
        <w:rPr>
          <w:rFonts w:ascii="Times New Roman" w:hAnsi="Times New Roman" w:cs="Times New Roman"/>
          <w:lang w:val="en-GB"/>
        </w:rPr>
        <w:t xml:space="preserve"> plan included the introduction of a learning culture through </w:t>
      </w:r>
      <w:r w:rsidR="00C4495B" w:rsidRPr="00C82073">
        <w:rPr>
          <w:rFonts w:ascii="Times New Roman" w:hAnsi="Times New Roman" w:cs="Times New Roman"/>
          <w:lang w:val="en-GB"/>
        </w:rPr>
        <w:t xml:space="preserve">a </w:t>
      </w:r>
      <w:r w:rsidR="00915D47" w:rsidRPr="00C82073">
        <w:rPr>
          <w:rFonts w:ascii="Times New Roman" w:hAnsi="Times New Roman" w:cs="Times New Roman"/>
          <w:lang w:val="en-GB"/>
        </w:rPr>
        <w:t>people-process intervention and the launch of a lean production concept that included a re-engineering of the production process. The members of the top management team were convinced by Mishra’s enthusiasm for meeting the challenge, and they handed Mishra free rein to implement his ideas at the plant.</w:t>
      </w:r>
      <w:r w:rsidR="00154007" w:rsidRPr="00C82073">
        <w:rPr>
          <w:rFonts w:ascii="Times New Roman" w:hAnsi="Times New Roman" w:cs="Times New Roman"/>
          <w:lang w:val="en-GB"/>
        </w:rPr>
        <w:t xml:space="preserve"> </w:t>
      </w:r>
      <w:r w:rsidR="00915D47" w:rsidRPr="00C82073">
        <w:rPr>
          <w:rFonts w:ascii="Times New Roman" w:hAnsi="Times New Roman" w:cs="Times New Roman"/>
          <w:lang w:val="en-GB"/>
        </w:rPr>
        <w:t xml:space="preserve">They did, however, advise Mishra to act with caution. </w:t>
      </w:r>
      <w:r w:rsidR="00154007" w:rsidRPr="00C82073">
        <w:rPr>
          <w:rFonts w:ascii="Times New Roman" w:hAnsi="Times New Roman" w:cs="Times New Roman"/>
          <w:lang w:val="en-GB"/>
        </w:rPr>
        <w:t xml:space="preserve">They realized </w:t>
      </w:r>
      <w:r w:rsidR="00C4495B" w:rsidRPr="00C82073">
        <w:rPr>
          <w:rFonts w:ascii="Times New Roman" w:hAnsi="Times New Roman" w:cs="Times New Roman"/>
          <w:lang w:val="en-GB"/>
        </w:rPr>
        <w:t>his</w:t>
      </w:r>
      <w:r w:rsidR="00154007" w:rsidRPr="00C82073">
        <w:rPr>
          <w:rFonts w:ascii="Times New Roman" w:hAnsi="Times New Roman" w:cs="Times New Roman"/>
          <w:lang w:val="en-GB"/>
        </w:rPr>
        <w:t xml:space="preserve"> strategy would have to be put into place immediately, before the plant’s issues hurt the market for the new product. </w:t>
      </w:r>
    </w:p>
    <w:p w14:paraId="43A7467A" w14:textId="77777777" w:rsidR="00915D47" w:rsidRPr="00C82073" w:rsidRDefault="00915D47" w:rsidP="00915D47">
      <w:pPr>
        <w:pStyle w:val="Normal1"/>
        <w:spacing w:line="240" w:lineRule="auto"/>
        <w:jc w:val="both"/>
        <w:rPr>
          <w:rFonts w:ascii="Times New Roman" w:hAnsi="Times New Roman" w:cs="Times New Roman"/>
          <w:lang w:val="en-GB"/>
        </w:rPr>
      </w:pPr>
    </w:p>
    <w:p w14:paraId="03478D3E" w14:textId="77777777" w:rsidR="00C4495B" w:rsidRPr="00C82073" w:rsidRDefault="00C4495B" w:rsidP="00DB40E2">
      <w:pPr>
        <w:pStyle w:val="BodyTextMain"/>
        <w:rPr>
          <w:rFonts w:ascii="Arial" w:hAnsi="Arial" w:cs="Arial"/>
          <w:b/>
          <w:sz w:val="20"/>
          <w:szCs w:val="20"/>
          <w:lang w:val="en-GB"/>
        </w:rPr>
      </w:pPr>
    </w:p>
    <w:p w14:paraId="6B022B9C" w14:textId="77777777" w:rsidR="00C4495B" w:rsidRPr="00C82073" w:rsidRDefault="0020166B" w:rsidP="00DB40E2">
      <w:pPr>
        <w:pStyle w:val="BodyTextMain"/>
        <w:rPr>
          <w:rFonts w:ascii="Arial" w:hAnsi="Arial" w:cs="Arial"/>
          <w:b/>
          <w:sz w:val="20"/>
          <w:szCs w:val="20"/>
          <w:lang w:val="en-GB"/>
        </w:rPr>
      </w:pPr>
      <w:r w:rsidRPr="00C82073">
        <w:rPr>
          <w:rFonts w:ascii="Arial" w:hAnsi="Arial" w:cs="Arial"/>
          <w:b/>
          <w:sz w:val="20"/>
          <w:szCs w:val="20"/>
          <w:lang w:val="en-GB"/>
        </w:rPr>
        <w:t>Convincing the Team at Rudrapur</w:t>
      </w:r>
    </w:p>
    <w:p w14:paraId="4D4FE055" w14:textId="77777777" w:rsidR="00C4495B" w:rsidRPr="00C82073" w:rsidRDefault="00C4495B" w:rsidP="00DB40E2">
      <w:pPr>
        <w:pStyle w:val="BodyTextMain"/>
        <w:rPr>
          <w:lang w:val="en-GB"/>
        </w:rPr>
      </w:pPr>
    </w:p>
    <w:p w14:paraId="0C5DF393" w14:textId="77777777" w:rsidR="00DB40E2" w:rsidRPr="00C82073" w:rsidRDefault="00DB40E2" w:rsidP="00DB40E2">
      <w:pPr>
        <w:pStyle w:val="BodyTextMain"/>
        <w:rPr>
          <w:lang w:val="en-GB"/>
        </w:rPr>
      </w:pPr>
      <w:r w:rsidRPr="00C82073">
        <w:rPr>
          <w:lang w:val="en-GB"/>
        </w:rPr>
        <w:t xml:space="preserve">Despite </w:t>
      </w:r>
      <w:r w:rsidR="00C4495B" w:rsidRPr="00C82073">
        <w:rPr>
          <w:lang w:val="en-GB"/>
        </w:rPr>
        <w:t>considerable</w:t>
      </w:r>
      <w:r w:rsidR="00432B7B" w:rsidRPr="00C82073">
        <w:rPr>
          <w:lang w:val="en-GB"/>
        </w:rPr>
        <w:t xml:space="preserve"> </w:t>
      </w:r>
      <w:r w:rsidRPr="00C82073">
        <w:rPr>
          <w:lang w:val="en-GB"/>
        </w:rPr>
        <w:t xml:space="preserve">advice to the contrary, Mishra decided to push ahead. He saw </w:t>
      </w:r>
      <w:r w:rsidR="00432B7B" w:rsidRPr="00C82073">
        <w:rPr>
          <w:lang w:val="en-GB"/>
        </w:rPr>
        <w:t xml:space="preserve">an </w:t>
      </w:r>
      <w:r w:rsidRPr="00C82073">
        <w:rPr>
          <w:lang w:val="en-GB"/>
        </w:rPr>
        <w:t>opportunity in this challenge. Having tasted initial success with the HR interventions, he felt th</w:t>
      </w:r>
      <w:r w:rsidR="00432B7B" w:rsidRPr="00C82073">
        <w:rPr>
          <w:lang w:val="en-GB"/>
        </w:rPr>
        <w:t>is</w:t>
      </w:r>
      <w:r w:rsidRPr="00C82073">
        <w:rPr>
          <w:lang w:val="en-GB"/>
        </w:rPr>
        <w:t xml:space="preserve"> </w:t>
      </w:r>
      <w:r w:rsidR="00432B7B" w:rsidRPr="00C82073">
        <w:rPr>
          <w:lang w:val="en-GB"/>
        </w:rPr>
        <w:t xml:space="preserve">production </w:t>
      </w:r>
      <w:r w:rsidRPr="00C82073">
        <w:rPr>
          <w:lang w:val="en-GB"/>
        </w:rPr>
        <w:t xml:space="preserve">challenge </w:t>
      </w:r>
      <w:r w:rsidR="00432B7B" w:rsidRPr="00C82073">
        <w:rPr>
          <w:lang w:val="en-GB"/>
        </w:rPr>
        <w:t>represented</w:t>
      </w:r>
      <w:r w:rsidRPr="00C82073">
        <w:rPr>
          <w:lang w:val="en-GB"/>
        </w:rPr>
        <w:t xml:space="preserve"> a growth opportunity for the plant. Mishra called his plant management team </w:t>
      </w:r>
      <w:r w:rsidR="00432B7B" w:rsidRPr="00C82073">
        <w:rPr>
          <w:lang w:val="en-GB"/>
        </w:rPr>
        <w:t xml:space="preserve">together </w:t>
      </w:r>
      <w:r w:rsidRPr="00C82073">
        <w:rPr>
          <w:lang w:val="en-GB"/>
        </w:rPr>
        <w:t>for a meeting, where he announced his intention of accepting the target</w:t>
      </w:r>
      <w:r w:rsidR="00C4495B" w:rsidRPr="00C82073">
        <w:rPr>
          <w:lang w:val="en-GB"/>
        </w:rPr>
        <w:t>,</w:t>
      </w:r>
      <w:r w:rsidRPr="00C82073">
        <w:rPr>
          <w:lang w:val="en-GB"/>
        </w:rPr>
        <w:t xml:space="preserve"> and </w:t>
      </w:r>
      <w:r w:rsidR="00C4495B" w:rsidRPr="00C82073">
        <w:rPr>
          <w:lang w:val="en-GB"/>
        </w:rPr>
        <w:t xml:space="preserve">he </w:t>
      </w:r>
      <w:r w:rsidRPr="00C82073">
        <w:rPr>
          <w:lang w:val="en-GB"/>
        </w:rPr>
        <w:t xml:space="preserve">discussed his plan to meet </w:t>
      </w:r>
      <w:r w:rsidR="00432B7B" w:rsidRPr="00C82073">
        <w:rPr>
          <w:lang w:val="en-GB"/>
        </w:rPr>
        <w:t xml:space="preserve">it. </w:t>
      </w:r>
      <w:r w:rsidRPr="00C82073">
        <w:rPr>
          <w:lang w:val="en-GB"/>
        </w:rPr>
        <w:t>Immediately, t</w:t>
      </w:r>
      <w:r w:rsidR="00C4495B" w:rsidRPr="00C82073">
        <w:rPr>
          <w:lang w:val="en-GB"/>
        </w:rPr>
        <w:t>he</w:t>
      </w:r>
      <w:r w:rsidRPr="00C82073">
        <w:rPr>
          <w:lang w:val="en-GB"/>
        </w:rPr>
        <w:t xml:space="preserve"> heads of </w:t>
      </w:r>
      <w:r w:rsidR="00C4495B" w:rsidRPr="00C82073">
        <w:rPr>
          <w:lang w:val="en-GB"/>
        </w:rPr>
        <w:t xml:space="preserve">two </w:t>
      </w:r>
      <w:r w:rsidRPr="00C82073">
        <w:rPr>
          <w:lang w:val="en-GB"/>
        </w:rPr>
        <w:t>departments</w:t>
      </w:r>
      <w:r w:rsidR="00432B7B" w:rsidRPr="00C82073">
        <w:rPr>
          <w:lang w:val="en-GB"/>
        </w:rPr>
        <w:t>—</w:t>
      </w:r>
      <w:r w:rsidRPr="00C82073">
        <w:rPr>
          <w:lang w:val="en-GB"/>
        </w:rPr>
        <w:t>procurement and production</w:t>
      </w:r>
      <w:r w:rsidR="00432B7B" w:rsidRPr="00C82073">
        <w:rPr>
          <w:lang w:val="en-GB"/>
        </w:rPr>
        <w:t>—</w:t>
      </w:r>
      <w:r w:rsidRPr="00C82073">
        <w:rPr>
          <w:lang w:val="en-GB"/>
        </w:rPr>
        <w:t xml:space="preserve">raised their protests. </w:t>
      </w:r>
    </w:p>
    <w:p w14:paraId="0B5607F3" w14:textId="77777777" w:rsidR="00432B7B" w:rsidRPr="00C82073" w:rsidRDefault="00432B7B" w:rsidP="00DB40E2">
      <w:pPr>
        <w:pStyle w:val="BodyTextMain"/>
        <w:rPr>
          <w:lang w:val="en-GB"/>
        </w:rPr>
      </w:pPr>
    </w:p>
    <w:p w14:paraId="7E7BBBEE" w14:textId="77777777" w:rsidR="00DB40E2" w:rsidRPr="00C82073" w:rsidRDefault="00DB40E2" w:rsidP="00DB40E2">
      <w:pPr>
        <w:pStyle w:val="BodyTextMain"/>
        <w:rPr>
          <w:lang w:val="en-GB"/>
        </w:rPr>
      </w:pPr>
      <w:r w:rsidRPr="00C82073">
        <w:rPr>
          <w:lang w:val="en-GB"/>
        </w:rPr>
        <w:t xml:space="preserve">The procurement manager, </w:t>
      </w:r>
      <w:r w:rsidR="00D14FA3" w:rsidRPr="00C82073">
        <w:rPr>
          <w:lang w:val="en-GB"/>
        </w:rPr>
        <w:t>Vikas</w:t>
      </w:r>
      <w:r w:rsidR="00153498" w:rsidRPr="00C82073">
        <w:rPr>
          <w:lang w:val="en-GB"/>
        </w:rPr>
        <w:t xml:space="preserve"> </w:t>
      </w:r>
      <w:r w:rsidRPr="00C82073">
        <w:rPr>
          <w:lang w:val="en-GB"/>
        </w:rPr>
        <w:t>Choudhary, was among the strongest opponents</w:t>
      </w:r>
      <w:r w:rsidR="007C2AE6" w:rsidRPr="00C82073">
        <w:rPr>
          <w:lang w:val="en-GB"/>
        </w:rPr>
        <w:t xml:space="preserve"> of Mishra’s plan to forge ahead with the increased order</w:t>
      </w:r>
      <w:r w:rsidRPr="00C82073">
        <w:rPr>
          <w:lang w:val="en-GB"/>
        </w:rPr>
        <w:t xml:space="preserve">. </w:t>
      </w:r>
      <w:r w:rsidR="00C4495B" w:rsidRPr="00C82073">
        <w:rPr>
          <w:lang w:val="en-GB"/>
        </w:rPr>
        <w:t>Choudhary argued that a</w:t>
      </w:r>
      <w:r w:rsidRPr="00C82073">
        <w:rPr>
          <w:lang w:val="en-GB"/>
        </w:rPr>
        <w:t xml:space="preserve">ccepting the </w:t>
      </w:r>
      <w:r w:rsidR="00C4495B" w:rsidRPr="00C82073">
        <w:rPr>
          <w:lang w:val="en-GB"/>
        </w:rPr>
        <w:t xml:space="preserve">increase in </w:t>
      </w:r>
      <w:r w:rsidRPr="00C82073">
        <w:rPr>
          <w:lang w:val="en-GB"/>
        </w:rPr>
        <w:t xml:space="preserve">demand at </w:t>
      </w:r>
      <w:r w:rsidR="00C4495B" w:rsidRPr="00C82073">
        <w:rPr>
          <w:lang w:val="en-GB"/>
        </w:rPr>
        <w:t>the plant’s</w:t>
      </w:r>
      <w:r w:rsidRPr="00C82073">
        <w:rPr>
          <w:lang w:val="en-GB"/>
        </w:rPr>
        <w:t xml:space="preserve"> current </w:t>
      </w:r>
      <w:r w:rsidR="00C4495B" w:rsidRPr="00C82073">
        <w:rPr>
          <w:lang w:val="en-GB"/>
        </w:rPr>
        <w:t xml:space="preserve">production </w:t>
      </w:r>
      <w:r w:rsidRPr="00C82073">
        <w:rPr>
          <w:lang w:val="en-GB"/>
        </w:rPr>
        <w:t>level would impose a severe inventory shortage on the plant</w:t>
      </w:r>
      <w:r w:rsidR="007C2AE6" w:rsidRPr="00C82073">
        <w:rPr>
          <w:lang w:val="en-GB"/>
        </w:rPr>
        <w:t>, and p</w:t>
      </w:r>
      <w:r w:rsidRPr="00C82073">
        <w:rPr>
          <w:lang w:val="en-GB"/>
        </w:rPr>
        <w:t xml:space="preserve">urchasing large amounts of raw materials in </w:t>
      </w:r>
      <w:r w:rsidR="00C4495B" w:rsidRPr="00C82073">
        <w:rPr>
          <w:lang w:val="en-GB"/>
        </w:rPr>
        <w:t xml:space="preserve">such </w:t>
      </w:r>
      <w:r w:rsidRPr="00C82073">
        <w:rPr>
          <w:lang w:val="en-GB"/>
        </w:rPr>
        <w:t>a short span of time would be very expensive. The suppliers would demand a significant premium</w:t>
      </w:r>
      <w:r w:rsidR="007C2AE6" w:rsidRPr="00C82073">
        <w:rPr>
          <w:lang w:val="en-GB"/>
        </w:rPr>
        <w:t>,</w:t>
      </w:r>
      <w:r w:rsidRPr="00C82073">
        <w:rPr>
          <w:lang w:val="en-GB"/>
        </w:rPr>
        <w:t xml:space="preserve"> and freight costs would also increase significantly </w:t>
      </w:r>
      <w:r w:rsidR="007C2AE6" w:rsidRPr="00C82073">
        <w:rPr>
          <w:lang w:val="en-GB"/>
        </w:rPr>
        <w:t>to ensure the</w:t>
      </w:r>
      <w:r w:rsidRPr="00C82073">
        <w:rPr>
          <w:lang w:val="en-GB"/>
        </w:rPr>
        <w:t xml:space="preserve"> faster transport of goods. </w:t>
      </w:r>
      <w:r w:rsidR="007C2AE6" w:rsidRPr="00C82073">
        <w:rPr>
          <w:lang w:val="en-GB"/>
        </w:rPr>
        <w:t>Added to all of these logistics issues was the possibility</w:t>
      </w:r>
      <w:r w:rsidRPr="00C82073">
        <w:rPr>
          <w:lang w:val="en-GB"/>
        </w:rPr>
        <w:t xml:space="preserve"> that </w:t>
      </w:r>
      <w:r w:rsidR="007C2AE6" w:rsidRPr="00C82073">
        <w:rPr>
          <w:lang w:val="en-GB"/>
        </w:rPr>
        <w:t>Rudrapur’s</w:t>
      </w:r>
      <w:r w:rsidRPr="00C82073">
        <w:rPr>
          <w:lang w:val="en-GB"/>
        </w:rPr>
        <w:t xml:space="preserve"> routine suppliers would </w:t>
      </w:r>
      <w:r w:rsidR="007C2AE6" w:rsidRPr="00C82073">
        <w:rPr>
          <w:lang w:val="en-GB"/>
        </w:rPr>
        <w:t xml:space="preserve">not </w:t>
      </w:r>
      <w:r w:rsidRPr="00C82073">
        <w:rPr>
          <w:lang w:val="en-GB"/>
        </w:rPr>
        <w:t>have the spare capacity to be able to match the plant</w:t>
      </w:r>
      <w:r w:rsidR="007C2AE6" w:rsidRPr="00C82073">
        <w:rPr>
          <w:lang w:val="en-GB"/>
        </w:rPr>
        <w:t>’</w:t>
      </w:r>
      <w:r w:rsidRPr="00C82073">
        <w:rPr>
          <w:lang w:val="en-GB"/>
        </w:rPr>
        <w:t>s short</w:t>
      </w:r>
      <w:r w:rsidR="007C2AE6" w:rsidRPr="00C82073">
        <w:rPr>
          <w:lang w:val="en-GB"/>
        </w:rPr>
        <w:t>-</w:t>
      </w:r>
      <w:r w:rsidRPr="00C82073">
        <w:rPr>
          <w:lang w:val="en-GB"/>
        </w:rPr>
        <w:t>term demand.</w:t>
      </w:r>
    </w:p>
    <w:p w14:paraId="6BE5A4AD" w14:textId="77777777" w:rsidR="00DB40E2" w:rsidRPr="00C82073" w:rsidRDefault="00DB40E2" w:rsidP="00DB40E2">
      <w:pPr>
        <w:pStyle w:val="BodyTextMain"/>
        <w:rPr>
          <w:lang w:val="en-GB"/>
        </w:rPr>
      </w:pPr>
    </w:p>
    <w:p w14:paraId="63EB6D91" w14:textId="77777777" w:rsidR="00DB40E2" w:rsidRPr="00C82073" w:rsidRDefault="00D14FA3" w:rsidP="00DB40E2">
      <w:pPr>
        <w:pStyle w:val="BodyTextMain"/>
        <w:rPr>
          <w:lang w:val="en-GB"/>
        </w:rPr>
      </w:pPr>
      <w:r w:rsidRPr="00C82073">
        <w:rPr>
          <w:lang w:val="en-GB"/>
        </w:rPr>
        <w:t>Rakesh</w:t>
      </w:r>
      <w:r w:rsidR="007C2AE6" w:rsidRPr="00C82073">
        <w:rPr>
          <w:lang w:val="en-GB"/>
        </w:rPr>
        <w:t xml:space="preserve"> </w:t>
      </w:r>
      <w:r w:rsidR="00DB40E2" w:rsidRPr="00C82073">
        <w:rPr>
          <w:lang w:val="en-GB"/>
        </w:rPr>
        <w:t>Razdan, the production manager</w:t>
      </w:r>
      <w:r w:rsidR="007C2AE6" w:rsidRPr="00C82073">
        <w:rPr>
          <w:lang w:val="en-GB"/>
        </w:rPr>
        <w:t>,</w:t>
      </w:r>
      <w:r w:rsidR="00DB40E2" w:rsidRPr="00C82073">
        <w:rPr>
          <w:lang w:val="en-GB"/>
        </w:rPr>
        <w:t xml:space="preserve"> pointed out that the production line in its current configuration did not have the capacity to produce even half the output expected from the plant. Mishra accepted these </w:t>
      </w:r>
      <w:r w:rsidR="00DB40E2" w:rsidRPr="00C82073">
        <w:rPr>
          <w:lang w:val="en-GB"/>
        </w:rPr>
        <w:lastRenderedPageBreak/>
        <w:t xml:space="preserve">concerns as genuine and appreciated the thoughtfulness of his managers </w:t>
      </w:r>
      <w:r w:rsidR="007C2AE6" w:rsidRPr="00C82073">
        <w:rPr>
          <w:lang w:val="en-GB"/>
        </w:rPr>
        <w:t>during</w:t>
      </w:r>
      <w:r w:rsidR="00DB40E2" w:rsidRPr="00C82073">
        <w:rPr>
          <w:lang w:val="en-GB"/>
        </w:rPr>
        <w:t xml:space="preserve"> the meeting</w:t>
      </w:r>
      <w:r w:rsidR="007C2AE6" w:rsidRPr="00C82073">
        <w:rPr>
          <w:lang w:val="en-GB"/>
        </w:rPr>
        <w:t>.</w:t>
      </w:r>
      <w:r w:rsidR="00DB40E2" w:rsidRPr="00C82073">
        <w:rPr>
          <w:lang w:val="en-GB"/>
        </w:rPr>
        <w:t xml:space="preserve"> </w:t>
      </w:r>
      <w:r w:rsidR="00C4495B" w:rsidRPr="00C82073">
        <w:rPr>
          <w:lang w:val="en-GB"/>
        </w:rPr>
        <w:t>He</w:t>
      </w:r>
      <w:r w:rsidR="00DB40E2" w:rsidRPr="00C82073">
        <w:rPr>
          <w:lang w:val="en-GB"/>
        </w:rPr>
        <w:t xml:space="preserve"> gave the responsibility of finding solutions back to the managers themselves</w:t>
      </w:r>
      <w:r w:rsidR="00C4495B" w:rsidRPr="00C82073">
        <w:rPr>
          <w:lang w:val="en-GB"/>
        </w:rPr>
        <w:t xml:space="preserve">, </w:t>
      </w:r>
      <w:r w:rsidR="00DB40E2" w:rsidRPr="00C82073">
        <w:rPr>
          <w:lang w:val="en-GB"/>
        </w:rPr>
        <w:t>promis</w:t>
      </w:r>
      <w:r w:rsidR="00C4495B" w:rsidRPr="00C82073">
        <w:rPr>
          <w:lang w:val="en-GB"/>
        </w:rPr>
        <w:t>ing</w:t>
      </w:r>
      <w:r w:rsidR="00DB40E2" w:rsidRPr="00C82073">
        <w:rPr>
          <w:lang w:val="en-GB"/>
        </w:rPr>
        <w:t xml:space="preserve"> them his full support in </w:t>
      </w:r>
      <w:r w:rsidR="00C4495B" w:rsidRPr="00C82073">
        <w:rPr>
          <w:lang w:val="en-GB"/>
        </w:rPr>
        <w:t xml:space="preserve">their efforts to meet </w:t>
      </w:r>
      <w:r w:rsidR="00DB40E2" w:rsidRPr="00C82073">
        <w:rPr>
          <w:lang w:val="en-GB"/>
        </w:rPr>
        <w:t>this challenge and point</w:t>
      </w:r>
      <w:r w:rsidR="00C4495B" w:rsidRPr="00C82073">
        <w:rPr>
          <w:lang w:val="en-GB"/>
        </w:rPr>
        <w:t>ing</w:t>
      </w:r>
      <w:r w:rsidR="00DB40E2" w:rsidRPr="00C82073">
        <w:rPr>
          <w:lang w:val="en-GB"/>
        </w:rPr>
        <w:t xml:space="preserve"> out the benefits of being able to successfully re-engineer the </w:t>
      </w:r>
      <w:r w:rsidR="00C4495B" w:rsidRPr="00C82073">
        <w:rPr>
          <w:lang w:val="en-GB"/>
        </w:rPr>
        <w:t xml:space="preserve">current </w:t>
      </w:r>
      <w:r w:rsidR="00DB40E2" w:rsidRPr="00C82073">
        <w:rPr>
          <w:lang w:val="en-GB"/>
        </w:rPr>
        <w:t>process</w:t>
      </w:r>
      <w:r w:rsidR="00C4495B" w:rsidRPr="00C82073">
        <w:rPr>
          <w:lang w:val="en-GB"/>
        </w:rPr>
        <w:t>es</w:t>
      </w:r>
      <w:r w:rsidR="00DB40E2" w:rsidRPr="00C82073">
        <w:rPr>
          <w:lang w:val="en-GB"/>
        </w:rPr>
        <w:t xml:space="preserve"> to meet such a demand spike.</w:t>
      </w:r>
    </w:p>
    <w:p w14:paraId="59D74318" w14:textId="77777777" w:rsidR="00DB40E2" w:rsidRPr="00C82073" w:rsidRDefault="00DB40E2" w:rsidP="00DB40E2">
      <w:pPr>
        <w:pStyle w:val="BodyTextMain"/>
        <w:rPr>
          <w:lang w:val="en-GB"/>
        </w:rPr>
      </w:pPr>
    </w:p>
    <w:p w14:paraId="3235CD61" w14:textId="77777777" w:rsidR="00E4352E" w:rsidRPr="00C82073" w:rsidRDefault="00E4352E" w:rsidP="00DB40E2">
      <w:pPr>
        <w:pStyle w:val="BodyTextMain"/>
        <w:rPr>
          <w:lang w:val="en-GB"/>
        </w:rPr>
      </w:pPr>
    </w:p>
    <w:p w14:paraId="5514DE06" w14:textId="77777777" w:rsidR="00E4352E" w:rsidRPr="00C82073" w:rsidRDefault="0020166B" w:rsidP="00DB40E2">
      <w:pPr>
        <w:pStyle w:val="BodyTextMain"/>
        <w:rPr>
          <w:rFonts w:ascii="Arial" w:hAnsi="Arial" w:cs="Arial"/>
          <w:b/>
          <w:sz w:val="20"/>
          <w:szCs w:val="20"/>
          <w:lang w:val="en-GB"/>
        </w:rPr>
      </w:pPr>
      <w:r w:rsidRPr="00C82073">
        <w:rPr>
          <w:rFonts w:ascii="Arial" w:hAnsi="Arial" w:cs="Arial"/>
          <w:b/>
          <w:sz w:val="20"/>
          <w:szCs w:val="20"/>
          <w:lang w:val="en-GB"/>
        </w:rPr>
        <w:t xml:space="preserve">Creating Production Efficiencies </w:t>
      </w:r>
    </w:p>
    <w:p w14:paraId="1C967994" w14:textId="77777777" w:rsidR="00E4352E" w:rsidRPr="00C82073" w:rsidRDefault="00E4352E" w:rsidP="00DB40E2">
      <w:pPr>
        <w:pStyle w:val="BodyTextMain"/>
        <w:rPr>
          <w:lang w:val="en-GB"/>
        </w:rPr>
      </w:pPr>
    </w:p>
    <w:p w14:paraId="53C2DDBC" w14:textId="57894B55" w:rsidR="00DB40E2" w:rsidRPr="00C82073" w:rsidRDefault="00DB40E2" w:rsidP="00DB40E2">
      <w:pPr>
        <w:pStyle w:val="BodyTextMain"/>
        <w:rPr>
          <w:lang w:val="en-GB"/>
        </w:rPr>
      </w:pPr>
      <w:r w:rsidRPr="00C82073">
        <w:rPr>
          <w:lang w:val="en-GB"/>
        </w:rPr>
        <w:t xml:space="preserve">The plant management team </w:t>
      </w:r>
      <w:r w:rsidR="006F444B" w:rsidRPr="00C82073">
        <w:rPr>
          <w:lang w:val="en-GB"/>
        </w:rPr>
        <w:t xml:space="preserve">quickly </w:t>
      </w:r>
      <w:r w:rsidRPr="00C82073">
        <w:rPr>
          <w:lang w:val="en-GB"/>
        </w:rPr>
        <w:t>reali</w:t>
      </w:r>
      <w:r w:rsidR="007C2AE6" w:rsidRPr="00C82073">
        <w:rPr>
          <w:lang w:val="en-GB"/>
        </w:rPr>
        <w:t>z</w:t>
      </w:r>
      <w:r w:rsidRPr="00C82073">
        <w:rPr>
          <w:lang w:val="en-GB"/>
        </w:rPr>
        <w:t xml:space="preserve">ed that improvements in worker productivity alone could not match the </w:t>
      </w:r>
      <w:r w:rsidR="00CF5A7B" w:rsidRPr="00C82073">
        <w:rPr>
          <w:lang w:val="en-GB"/>
        </w:rPr>
        <w:t xml:space="preserve">required </w:t>
      </w:r>
      <w:r w:rsidRPr="00C82073">
        <w:rPr>
          <w:lang w:val="en-GB"/>
        </w:rPr>
        <w:t>demand</w:t>
      </w:r>
      <w:r w:rsidR="007C2AE6" w:rsidRPr="00C82073">
        <w:rPr>
          <w:lang w:val="en-GB"/>
        </w:rPr>
        <w:t xml:space="preserve">; </w:t>
      </w:r>
      <w:r w:rsidRPr="00C82073">
        <w:rPr>
          <w:lang w:val="en-GB"/>
        </w:rPr>
        <w:t xml:space="preserve">it was time to implement </w:t>
      </w:r>
      <w:r w:rsidR="007C2AE6" w:rsidRPr="00C82073">
        <w:rPr>
          <w:lang w:val="en-GB"/>
        </w:rPr>
        <w:t>l</w:t>
      </w:r>
      <w:r w:rsidRPr="00C82073">
        <w:rPr>
          <w:lang w:val="en-GB"/>
        </w:rPr>
        <w:t xml:space="preserve">ean and </w:t>
      </w:r>
      <w:r w:rsidR="007C2AE6" w:rsidRPr="00C82073">
        <w:rPr>
          <w:lang w:val="en-GB"/>
        </w:rPr>
        <w:t>a</w:t>
      </w:r>
      <w:r w:rsidRPr="00C82073">
        <w:rPr>
          <w:lang w:val="en-GB"/>
        </w:rPr>
        <w:t xml:space="preserve">gile </w:t>
      </w:r>
      <w:r w:rsidR="007C2AE6" w:rsidRPr="00C82073">
        <w:rPr>
          <w:lang w:val="en-GB"/>
        </w:rPr>
        <w:t>p</w:t>
      </w:r>
      <w:r w:rsidRPr="00C82073">
        <w:rPr>
          <w:lang w:val="en-GB"/>
        </w:rPr>
        <w:t xml:space="preserve">roduction </w:t>
      </w:r>
      <w:r w:rsidR="007C2AE6" w:rsidRPr="00C82073">
        <w:rPr>
          <w:lang w:val="en-GB"/>
        </w:rPr>
        <w:t>t</w:t>
      </w:r>
      <w:r w:rsidRPr="00C82073">
        <w:rPr>
          <w:lang w:val="en-GB"/>
        </w:rPr>
        <w:t>echnique</w:t>
      </w:r>
      <w:r w:rsidR="00CB09E7" w:rsidRPr="00C82073">
        <w:rPr>
          <w:lang w:val="en-GB"/>
        </w:rPr>
        <w:t>s.</w:t>
      </w:r>
      <w:r w:rsidR="006F444B" w:rsidRPr="00C82073">
        <w:rPr>
          <w:lang w:val="en-GB"/>
        </w:rPr>
        <w:t xml:space="preserve"> </w:t>
      </w:r>
      <w:r w:rsidRPr="00C82073">
        <w:rPr>
          <w:lang w:val="en-GB"/>
        </w:rPr>
        <w:t>Razdan was given the task of studying each process in the assembly line and identify</w:t>
      </w:r>
      <w:r w:rsidR="006F444B" w:rsidRPr="00C82073">
        <w:rPr>
          <w:lang w:val="en-GB"/>
        </w:rPr>
        <w:t>ing</w:t>
      </w:r>
      <w:r w:rsidRPr="00C82073">
        <w:rPr>
          <w:lang w:val="en-GB"/>
        </w:rPr>
        <w:t xml:space="preserve"> </w:t>
      </w:r>
      <w:r w:rsidR="00CF5A7B" w:rsidRPr="00C82073">
        <w:rPr>
          <w:lang w:val="en-GB"/>
        </w:rPr>
        <w:t>those</w:t>
      </w:r>
      <w:r w:rsidRPr="00C82073">
        <w:rPr>
          <w:lang w:val="en-GB"/>
        </w:rPr>
        <w:t xml:space="preserve"> </w:t>
      </w:r>
      <w:r w:rsidR="006F444B" w:rsidRPr="00C82073">
        <w:rPr>
          <w:lang w:val="en-GB"/>
        </w:rPr>
        <w:t>that</w:t>
      </w:r>
      <w:r w:rsidRPr="00C82073">
        <w:rPr>
          <w:lang w:val="en-GB"/>
        </w:rPr>
        <w:t xml:space="preserve"> were creating bottlenecks. Upon </w:t>
      </w:r>
      <w:r w:rsidR="00CF5A7B" w:rsidRPr="00C82073">
        <w:rPr>
          <w:lang w:val="en-GB"/>
        </w:rPr>
        <w:t>finding a bottleneck</w:t>
      </w:r>
      <w:r w:rsidRPr="00C82073">
        <w:rPr>
          <w:lang w:val="en-GB"/>
        </w:rPr>
        <w:t xml:space="preserve">, he was given </w:t>
      </w:r>
      <w:r w:rsidR="006F444B" w:rsidRPr="00C82073">
        <w:rPr>
          <w:lang w:val="en-GB"/>
        </w:rPr>
        <w:t>the</w:t>
      </w:r>
      <w:r w:rsidRPr="00C82073">
        <w:rPr>
          <w:lang w:val="en-GB"/>
        </w:rPr>
        <w:t xml:space="preserve"> authority to redesign the process and workflow</w:t>
      </w:r>
      <w:r w:rsidR="006F444B" w:rsidRPr="00C82073">
        <w:rPr>
          <w:lang w:val="en-GB"/>
        </w:rPr>
        <w:t>s</w:t>
      </w:r>
      <w:r w:rsidRPr="00C82073">
        <w:rPr>
          <w:lang w:val="en-GB"/>
        </w:rPr>
        <w:t xml:space="preserve"> to effectively “</w:t>
      </w:r>
      <w:r w:rsidR="006F444B" w:rsidRPr="00C82073">
        <w:rPr>
          <w:lang w:val="en-GB"/>
        </w:rPr>
        <w:t>d</w:t>
      </w:r>
      <w:r w:rsidRPr="00C82073">
        <w:rPr>
          <w:lang w:val="en-GB"/>
        </w:rPr>
        <w:t xml:space="preserve">ebottleneck” the line. </w:t>
      </w:r>
      <w:r w:rsidR="006F444B" w:rsidRPr="00C82073">
        <w:rPr>
          <w:lang w:val="en-GB"/>
        </w:rPr>
        <w:t>Razdan</w:t>
      </w:r>
      <w:r w:rsidRPr="00C82073">
        <w:rPr>
          <w:lang w:val="en-GB"/>
        </w:rPr>
        <w:t xml:space="preserve"> also undertook an </w:t>
      </w:r>
      <w:r w:rsidR="006F444B" w:rsidRPr="00C82073">
        <w:rPr>
          <w:lang w:val="en-GB"/>
        </w:rPr>
        <w:t>a</w:t>
      </w:r>
      <w:r w:rsidRPr="00C82073">
        <w:rPr>
          <w:lang w:val="en-GB"/>
        </w:rPr>
        <w:t xml:space="preserve">ction </w:t>
      </w:r>
      <w:r w:rsidR="006F444B" w:rsidRPr="00C82073">
        <w:rPr>
          <w:lang w:val="en-GB"/>
        </w:rPr>
        <w:t>s</w:t>
      </w:r>
      <w:r w:rsidRPr="00C82073">
        <w:rPr>
          <w:lang w:val="en-GB"/>
        </w:rPr>
        <w:t xml:space="preserve">tudy by observing the workers </w:t>
      </w:r>
      <w:r w:rsidR="00CF5A7B" w:rsidRPr="00C82073">
        <w:rPr>
          <w:lang w:val="en-GB"/>
        </w:rPr>
        <w:t xml:space="preserve">as they </w:t>
      </w:r>
      <w:r w:rsidRPr="00C82073">
        <w:rPr>
          <w:lang w:val="en-GB"/>
        </w:rPr>
        <w:t>perform</w:t>
      </w:r>
      <w:r w:rsidR="00CF5A7B" w:rsidRPr="00C82073">
        <w:rPr>
          <w:lang w:val="en-GB"/>
        </w:rPr>
        <w:t>ed</w:t>
      </w:r>
      <w:r w:rsidRPr="00C82073">
        <w:rPr>
          <w:lang w:val="en-GB"/>
        </w:rPr>
        <w:t xml:space="preserve"> their tasks on the line. </w:t>
      </w:r>
      <w:r w:rsidR="006F444B" w:rsidRPr="00C82073">
        <w:rPr>
          <w:lang w:val="en-GB"/>
        </w:rPr>
        <w:t>This activity</w:t>
      </w:r>
      <w:r w:rsidRPr="00C82073">
        <w:rPr>
          <w:lang w:val="en-GB"/>
        </w:rPr>
        <w:t xml:space="preserve"> allowed him to identify </w:t>
      </w:r>
      <w:r w:rsidR="006F444B" w:rsidRPr="00C82073">
        <w:rPr>
          <w:lang w:val="en-GB"/>
        </w:rPr>
        <w:t xml:space="preserve">the </w:t>
      </w:r>
      <w:r w:rsidRPr="00C82073">
        <w:rPr>
          <w:lang w:val="en-GB"/>
        </w:rPr>
        <w:t xml:space="preserve">processes </w:t>
      </w:r>
      <w:r w:rsidR="006F444B" w:rsidRPr="00C82073">
        <w:rPr>
          <w:lang w:val="en-GB"/>
        </w:rPr>
        <w:t>that</w:t>
      </w:r>
      <w:r w:rsidRPr="00C82073">
        <w:rPr>
          <w:lang w:val="en-GB"/>
        </w:rPr>
        <w:t xml:space="preserve"> </w:t>
      </w:r>
      <w:r w:rsidR="006F444B" w:rsidRPr="00C82073">
        <w:rPr>
          <w:lang w:val="en-GB"/>
        </w:rPr>
        <w:t>needed</w:t>
      </w:r>
      <w:r w:rsidRPr="00C82073">
        <w:rPr>
          <w:lang w:val="en-GB"/>
        </w:rPr>
        <w:t xml:space="preserve"> to be re-engineered to improve worker productivity. Razdan found many simple changes </w:t>
      </w:r>
      <w:r w:rsidR="006F444B" w:rsidRPr="00C82073">
        <w:rPr>
          <w:lang w:val="en-GB"/>
        </w:rPr>
        <w:t>that</w:t>
      </w:r>
      <w:r w:rsidRPr="00C82073">
        <w:rPr>
          <w:lang w:val="en-GB"/>
        </w:rPr>
        <w:t xml:space="preserve"> could be </w:t>
      </w:r>
      <w:r w:rsidR="006F444B" w:rsidRPr="00C82073">
        <w:rPr>
          <w:lang w:val="en-GB"/>
        </w:rPr>
        <w:t xml:space="preserve">quickly </w:t>
      </w:r>
      <w:r w:rsidRPr="00C82073">
        <w:rPr>
          <w:lang w:val="en-GB"/>
        </w:rPr>
        <w:t xml:space="preserve">implemented. Minor changes </w:t>
      </w:r>
      <w:r w:rsidR="006F444B" w:rsidRPr="00C82073">
        <w:rPr>
          <w:lang w:val="en-GB"/>
        </w:rPr>
        <w:t>(</w:t>
      </w:r>
      <w:r w:rsidR="00FB3461" w:rsidRPr="00C82073">
        <w:rPr>
          <w:lang w:val="en-GB"/>
        </w:rPr>
        <w:t>for example,</w:t>
      </w:r>
      <w:r w:rsidR="006F444B" w:rsidRPr="00C82073">
        <w:rPr>
          <w:lang w:val="en-GB"/>
        </w:rPr>
        <w:t xml:space="preserve"> moving </w:t>
      </w:r>
      <w:r w:rsidRPr="00C82073">
        <w:rPr>
          <w:lang w:val="en-GB"/>
        </w:rPr>
        <w:t>a raw</w:t>
      </w:r>
      <w:r w:rsidR="006F444B" w:rsidRPr="00C82073">
        <w:rPr>
          <w:lang w:val="en-GB"/>
        </w:rPr>
        <w:t>-</w:t>
      </w:r>
      <w:r w:rsidRPr="00C82073">
        <w:rPr>
          <w:lang w:val="en-GB"/>
        </w:rPr>
        <w:t xml:space="preserve">material feeding tray from </w:t>
      </w:r>
      <w:r w:rsidR="006F444B" w:rsidRPr="00C82073">
        <w:rPr>
          <w:lang w:val="en-GB"/>
        </w:rPr>
        <w:t xml:space="preserve">a position </w:t>
      </w:r>
      <w:r w:rsidRPr="00C82073">
        <w:rPr>
          <w:lang w:val="en-GB"/>
        </w:rPr>
        <w:t>below the line to a platform alongside it</w:t>
      </w:r>
      <w:r w:rsidR="006F444B" w:rsidRPr="00C82073">
        <w:rPr>
          <w:lang w:val="en-GB"/>
        </w:rPr>
        <w:t>)</w:t>
      </w:r>
      <w:r w:rsidRPr="00C82073">
        <w:rPr>
          <w:lang w:val="en-GB"/>
        </w:rPr>
        <w:t xml:space="preserve"> improve</w:t>
      </w:r>
      <w:r w:rsidR="006F444B" w:rsidRPr="00C82073">
        <w:rPr>
          <w:lang w:val="en-GB"/>
        </w:rPr>
        <w:t>d</w:t>
      </w:r>
      <w:r w:rsidRPr="00C82073">
        <w:rPr>
          <w:lang w:val="en-GB"/>
        </w:rPr>
        <w:t xml:space="preserve"> worker productivity and line capacity significantly. </w:t>
      </w:r>
    </w:p>
    <w:p w14:paraId="75C14D42" w14:textId="77777777" w:rsidR="00DB40E2" w:rsidRPr="00C82073" w:rsidRDefault="00DB40E2" w:rsidP="00DB40E2">
      <w:pPr>
        <w:pStyle w:val="BodyTextMain"/>
        <w:rPr>
          <w:lang w:val="en-GB"/>
        </w:rPr>
      </w:pPr>
    </w:p>
    <w:p w14:paraId="13BDE69F" w14:textId="50CF655C" w:rsidR="00DB40E2" w:rsidRPr="00C82073" w:rsidRDefault="00CF5A7B" w:rsidP="00DB40E2">
      <w:pPr>
        <w:pStyle w:val="BodyTextMain"/>
        <w:rPr>
          <w:lang w:val="en-GB"/>
        </w:rPr>
      </w:pPr>
      <w:r w:rsidRPr="00C82073">
        <w:rPr>
          <w:lang w:val="en-GB"/>
        </w:rPr>
        <w:t>The l</w:t>
      </w:r>
      <w:r w:rsidR="00DB40E2" w:rsidRPr="00C82073">
        <w:rPr>
          <w:lang w:val="en-GB"/>
        </w:rPr>
        <w:t>ine operators were responsible for correctly aligning and installing electrical components inside the inverter bodies. The</w:t>
      </w:r>
      <w:r w:rsidR="00E4352E" w:rsidRPr="00C82073">
        <w:rPr>
          <w:lang w:val="en-GB"/>
        </w:rPr>
        <w:t xml:space="preserve"> plant’s </w:t>
      </w:r>
      <w:r w:rsidRPr="00C82073">
        <w:rPr>
          <w:lang w:val="en-GB"/>
        </w:rPr>
        <w:t xml:space="preserve">own </w:t>
      </w:r>
      <w:r w:rsidR="00E4352E" w:rsidRPr="00C82073">
        <w:rPr>
          <w:lang w:val="en-GB"/>
        </w:rPr>
        <w:t>research and development team shared the operators’</w:t>
      </w:r>
      <w:r w:rsidR="00DB40E2" w:rsidRPr="00C82073">
        <w:rPr>
          <w:lang w:val="en-GB"/>
        </w:rPr>
        <w:t xml:space="preserve"> feedback </w:t>
      </w:r>
      <w:r w:rsidRPr="00C82073">
        <w:rPr>
          <w:lang w:val="en-GB"/>
        </w:rPr>
        <w:t>(</w:t>
      </w:r>
      <w:r w:rsidR="00FB3461" w:rsidRPr="00C82073">
        <w:rPr>
          <w:lang w:val="en-GB"/>
        </w:rPr>
        <w:t>for example,</w:t>
      </w:r>
      <w:r w:rsidRPr="00C82073">
        <w:rPr>
          <w:lang w:val="en-GB"/>
        </w:rPr>
        <w:t xml:space="preserve"> </w:t>
      </w:r>
      <w:r w:rsidR="00FB3461" w:rsidRPr="00C82073">
        <w:rPr>
          <w:lang w:val="en-GB"/>
        </w:rPr>
        <w:t>regard</w:t>
      </w:r>
      <w:r w:rsidR="00CD5059" w:rsidRPr="00C82073">
        <w:rPr>
          <w:lang w:val="en-GB"/>
        </w:rPr>
        <w:t xml:space="preserve">ing </w:t>
      </w:r>
      <w:r w:rsidR="00DB40E2" w:rsidRPr="00C82073">
        <w:rPr>
          <w:lang w:val="en-GB"/>
        </w:rPr>
        <w:t>the placement of various components inside the inverter</w:t>
      </w:r>
      <w:r w:rsidRPr="00C82073">
        <w:rPr>
          <w:lang w:val="en-GB"/>
        </w:rPr>
        <w:t xml:space="preserve">) </w:t>
      </w:r>
      <w:r w:rsidR="00DB40E2" w:rsidRPr="00C82073">
        <w:rPr>
          <w:lang w:val="en-GB"/>
        </w:rPr>
        <w:t xml:space="preserve">with </w:t>
      </w:r>
      <w:r w:rsidR="00E4352E" w:rsidRPr="00C82073">
        <w:rPr>
          <w:lang w:val="en-GB"/>
        </w:rPr>
        <w:t xml:space="preserve">the research and development team at </w:t>
      </w:r>
      <w:r w:rsidR="00DB40E2" w:rsidRPr="00C82073">
        <w:rPr>
          <w:lang w:val="en-GB"/>
        </w:rPr>
        <w:t>Luminous</w:t>
      </w:r>
      <w:r w:rsidR="00E4352E" w:rsidRPr="00C82073">
        <w:rPr>
          <w:lang w:val="en-GB"/>
        </w:rPr>
        <w:t xml:space="preserve">, and </w:t>
      </w:r>
      <w:r w:rsidR="00DB40E2" w:rsidRPr="00C82073">
        <w:rPr>
          <w:lang w:val="en-GB"/>
        </w:rPr>
        <w:t xml:space="preserve"> these two teams </w:t>
      </w:r>
      <w:r w:rsidR="00CD5059" w:rsidRPr="00C82073">
        <w:rPr>
          <w:lang w:val="en-GB"/>
        </w:rPr>
        <w:t xml:space="preserve">jointly </w:t>
      </w:r>
      <w:r w:rsidR="00DB40E2" w:rsidRPr="00C82073">
        <w:rPr>
          <w:lang w:val="en-GB"/>
        </w:rPr>
        <w:t xml:space="preserve">improved the </w:t>
      </w:r>
      <w:r w:rsidR="00E4352E" w:rsidRPr="00C82073">
        <w:rPr>
          <w:lang w:val="en-GB"/>
        </w:rPr>
        <w:t xml:space="preserve">product </w:t>
      </w:r>
      <w:r w:rsidR="00DB40E2" w:rsidRPr="00C82073">
        <w:rPr>
          <w:lang w:val="en-GB"/>
        </w:rPr>
        <w:t>layout to make it easier and quicker to assemble. T</w:t>
      </w:r>
      <w:r w:rsidR="00E4352E" w:rsidRPr="00C82073">
        <w:rPr>
          <w:lang w:val="en-GB"/>
        </w:rPr>
        <w:t>he t</w:t>
      </w:r>
      <w:r w:rsidR="00DB40E2" w:rsidRPr="00C82073">
        <w:rPr>
          <w:lang w:val="en-GB"/>
        </w:rPr>
        <w:t xml:space="preserve">esting bench </w:t>
      </w:r>
      <w:r w:rsidR="00E4352E" w:rsidRPr="00C82073">
        <w:rPr>
          <w:lang w:val="en-GB"/>
        </w:rPr>
        <w:t>for</w:t>
      </w:r>
      <w:r w:rsidR="00DB40E2" w:rsidRPr="00C82073">
        <w:rPr>
          <w:lang w:val="en-GB"/>
        </w:rPr>
        <w:t xml:space="preserve"> the inverters was also shifted to the Rudrapur plant from the Luminous offices, </w:t>
      </w:r>
      <w:r w:rsidRPr="00C82073">
        <w:rPr>
          <w:lang w:val="en-GB"/>
        </w:rPr>
        <w:t xml:space="preserve">thus </w:t>
      </w:r>
      <w:r w:rsidR="00DB40E2" w:rsidRPr="00C82073">
        <w:rPr>
          <w:lang w:val="en-GB"/>
        </w:rPr>
        <w:t xml:space="preserve">enabling quicker identification </w:t>
      </w:r>
      <w:r w:rsidR="00E4352E" w:rsidRPr="00C82073">
        <w:rPr>
          <w:lang w:val="en-GB"/>
        </w:rPr>
        <w:t xml:space="preserve">and correction </w:t>
      </w:r>
      <w:r w:rsidR="00DB40E2" w:rsidRPr="00C82073">
        <w:rPr>
          <w:lang w:val="en-GB"/>
        </w:rPr>
        <w:t>of assembly issues</w:t>
      </w:r>
      <w:r w:rsidR="00E4352E" w:rsidRPr="00C82073">
        <w:rPr>
          <w:lang w:val="en-GB"/>
        </w:rPr>
        <w:t>.</w:t>
      </w:r>
    </w:p>
    <w:p w14:paraId="77452F29" w14:textId="77777777" w:rsidR="00CD5059" w:rsidRPr="00C82073" w:rsidRDefault="00CD5059" w:rsidP="00DB40E2">
      <w:pPr>
        <w:pStyle w:val="BodyTextMain"/>
        <w:rPr>
          <w:lang w:val="en-GB"/>
        </w:rPr>
      </w:pPr>
    </w:p>
    <w:p w14:paraId="342F2A16" w14:textId="76332761" w:rsidR="00DB40E2" w:rsidRPr="00C82073" w:rsidRDefault="00DB40E2" w:rsidP="00DB40E2">
      <w:pPr>
        <w:pStyle w:val="BodyTextMain"/>
        <w:rPr>
          <w:lang w:val="en-GB"/>
        </w:rPr>
      </w:pPr>
      <w:r w:rsidRPr="00C82073">
        <w:rPr>
          <w:lang w:val="en-GB"/>
        </w:rPr>
        <w:t xml:space="preserve">Choudhary was asked to expand </w:t>
      </w:r>
      <w:r w:rsidR="00CF5A7B" w:rsidRPr="00C82073">
        <w:rPr>
          <w:lang w:val="en-GB"/>
        </w:rPr>
        <w:t>Rudrapur’s</w:t>
      </w:r>
      <w:r w:rsidRPr="00C82073">
        <w:rPr>
          <w:lang w:val="en-GB"/>
        </w:rPr>
        <w:t xml:space="preserve"> </w:t>
      </w:r>
      <w:r w:rsidR="00CF5A7B" w:rsidRPr="00C82073">
        <w:rPr>
          <w:lang w:val="en-GB"/>
        </w:rPr>
        <w:t xml:space="preserve">current </w:t>
      </w:r>
      <w:r w:rsidRPr="00C82073">
        <w:rPr>
          <w:lang w:val="en-GB"/>
        </w:rPr>
        <w:t>group of raw</w:t>
      </w:r>
      <w:r w:rsidR="00C82073">
        <w:rPr>
          <w:lang w:val="en-GB"/>
        </w:rPr>
        <w:t>-</w:t>
      </w:r>
      <w:r w:rsidRPr="00C82073">
        <w:rPr>
          <w:lang w:val="en-GB"/>
        </w:rPr>
        <w:t xml:space="preserve">material suppliers. Finding it difficult to bring </w:t>
      </w:r>
      <w:r w:rsidR="00CD5059" w:rsidRPr="00C82073">
        <w:rPr>
          <w:lang w:val="en-GB"/>
        </w:rPr>
        <w:t xml:space="preserve">new suppliers </w:t>
      </w:r>
      <w:r w:rsidRPr="00C82073">
        <w:rPr>
          <w:lang w:val="en-GB"/>
        </w:rPr>
        <w:t xml:space="preserve">on board in a short period of time, he decided to ask </w:t>
      </w:r>
      <w:r w:rsidR="00CF5A7B" w:rsidRPr="00C82073">
        <w:rPr>
          <w:lang w:val="en-GB"/>
        </w:rPr>
        <w:t>Luminous</w:t>
      </w:r>
      <w:r w:rsidR="006F444B" w:rsidRPr="00C82073">
        <w:rPr>
          <w:lang w:val="en-GB"/>
        </w:rPr>
        <w:t xml:space="preserve"> </w:t>
      </w:r>
      <w:r w:rsidRPr="00C82073">
        <w:rPr>
          <w:lang w:val="en-GB"/>
        </w:rPr>
        <w:t xml:space="preserve">to share </w:t>
      </w:r>
      <w:r w:rsidR="006F444B" w:rsidRPr="00C82073">
        <w:rPr>
          <w:lang w:val="en-GB"/>
        </w:rPr>
        <w:t>its</w:t>
      </w:r>
      <w:r w:rsidR="00E4352E" w:rsidRPr="00C82073">
        <w:rPr>
          <w:lang w:val="en-GB"/>
        </w:rPr>
        <w:t xml:space="preserve"> own</w:t>
      </w:r>
      <w:r w:rsidRPr="00C82073">
        <w:rPr>
          <w:lang w:val="en-GB"/>
        </w:rPr>
        <w:t xml:space="preserve"> list of suppliers. </w:t>
      </w:r>
      <w:r w:rsidR="00E4352E" w:rsidRPr="00C82073">
        <w:rPr>
          <w:lang w:val="en-GB"/>
        </w:rPr>
        <w:t xml:space="preserve">The </w:t>
      </w:r>
      <w:r w:rsidRPr="00C82073">
        <w:rPr>
          <w:lang w:val="en-GB"/>
        </w:rPr>
        <w:t xml:space="preserve">Luminous </w:t>
      </w:r>
      <w:r w:rsidR="00E4352E" w:rsidRPr="00C82073">
        <w:rPr>
          <w:lang w:val="en-GB"/>
        </w:rPr>
        <w:t xml:space="preserve">management team </w:t>
      </w:r>
      <w:r w:rsidRPr="00C82073">
        <w:rPr>
          <w:lang w:val="en-GB"/>
        </w:rPr>
        <w:t>initially balked</w:t>
      </w:r>
      <w:r w:rsidR="00E4352E" w:rsidRPr="00C82073">
        <w:rPr>
          <w:lang w:val="en-GB"/>
        </w:rPr>
        <w:t xml:space="preserve"> at this request</w:t>
      </w:r>
      <w:r w:rsidRPr="00C82073">
        <w:rPr>
          <w:lang w:val="en-GB"/>
        </w:rPr>
        <w:t xml:space="preserve"> but </w:t>
      </w:r>
      <w:r w:rsidR="00E4352E" w:rsidRPr="00C82073">
        <w:rPr>
          <w:lang w:val="en-GB"/>
        </w:rPr>
        <w:t xml:space="preserve">soon </w:t>
      </w:r>
      <w:r w:rsidRPr="00C82073">
        <w:rPr>
          <w:lang w:val="en-GB"/>
        </w:rPr>
        <w:t>complied</w:t>
      </w:r>
      <w:r w:rsidR="00E4352E" w:rsidRPr="00C82073">
        <w:rPr>
          <w:lang w:val="en-GB"/>
        </w:rPr>
        <w:t xml:space="preserve"> when</w:t>
      </w:r>
      <w:r w:rsidRPr="00C82073">
        <w:rPr>
          <w:lang w:val="en-GB"/>
        </w:rPr>
        <w:t xml:space="preserve"> </w:t>
      </w:r>
      <w:r w:rsidR="00E4352E" w:rsidRPr="00C82073">
        <w:rPr>
          <w:lang w:val="en-GB"/>
        </w:rPr>
        <w:t>they</w:t>
      </w:r>
      <w:r w:rsidRPr="00C82073">
        <w:rPr>
          <w:lang w:val="en-GB"/>
        </w:rPr>
        <w:t xml:space="preserve"> reali</w:t>
      </w:r>
      <w:r w:rsidR="00E4352E" w:rsidRPr="00C82073">
        <w:rPr>
          <w:lang w:val="en-GB"/>
        </w:rPr>
        <w:t>z</w:t>
      </w:r>
      <w:r w:rsidRPr="00C82073">
        <w:rPr>
          <w:lang w:val="en-GB"/>
        </w:rPr>
        <w:t xml:space="preserve">ed that </w:t>
      </w:r>
      <w:r w:rsidR="00CD5059" w:rsidRPr="00C82073">
        <w:rPr>
          <w:lang w:val="en-GB"/>
        </w:rPr>
        <w:t xml:space="preserve">their latest product launch would collapse if they did not </w:t>
      </w:r>
      <w:r w:rsidRPr="00C82073">
        <w:rPr>
          <w:lang w:val="en-GB"/>
        </w:rPr>
        <w:t>assist the Rudrapur plant. Two of the new suppliers</w:t>
      </w:r>
      <w:r w:rsidR="00CD5059" w:rsidRPr="00C82073">
        <w:rPr>
          <w:lang w:val="en-GB"/>
        </w:rPr>
        <w:t xml:space="preserve"> </w:t>
      </w:r>
      <w:r w:rsidRPr="00C82073">
        <w:rPr>
          <w:lang w:val="en-GB"/>
        </w:rPr>
        <w:t xml:space="preserve">were </w:t>
      </w:r>
      <w:r w:rsidR="00E4352E" w:rsidRPr="00C82073">
        <w:rPr>
          <w:lang w:val="en-GB"/>
        </w:rPr>
        <w:t xml:space="preserve">located </w:t>
      </w:r>
      <w:r w:rsidRPr="00C82073">
        <w:rPr>
          <w:lang w:val="en-GB"/>
        </w:rPr>
        <w:t xml:space="preserve">in </w:t>
      </w:r>
      <w:r w:rsidR="00CD5059" w:rsidRPr="00C82073">
        <w:rPr>
          <w:lang w:val="en-GB"/>
        </w:rPr>
        <w:t>Pune and Vadodara, in</w:t>
      </w:r>
      <w:r w:rsidR="00E4352E" w:rsidRPr="00C82073">
        <w:rPr>
          <w:lang w:val="en-GB"/>
        </w:rPr>
        <w:t xml:space="preserve"> w</w:t>
      </w:r>
      <w:r w:rsidRPr="00C82073">
        <w:rPr>
          <w:lang w:val="en-GB"/>
        </w:rPr>
        <w:t>estern India</w:t>
      </w:r>
      <w:r w:rsidR="004F156C" w:rsidRPr="00C82073">
        <w:rPr>
          <w:lang w:val="en-GB"/>
        </w:rPr>
        <w:t>, so</w:t>
      </w:r>
      <w:r w:rsidRPr="00C82073">
        <w:rPr>
          <w:lang w:val="en-GB"/>
        </w:rPr>
        <w:t xml:space="preserve"> Choudhary decided to visit them personally to </w:t>
      </w:r>
      <w:r w:rsidR="004F156C" w:rsidRPr="00C82073">
        <w:rPr>
          <w:lang w:val="en-GB"/>
        </w:rPr>
        <w:t>persuade them to</w:t>
      </w:r>
      <w:r w:rsidRPr="00C82073">
        <w:rPr>
          <w:lang w:val="en-GB"/>
        </w:rPr>
        <w:t xml:space="preserve"> help the Rudrapur plant with its high inventory requirements in the short term. To save time, </w:t>
      </w:r>
      <w:r w:rsidR="004F156C" w:rsidRPr="00C82073">
        <w:rPr>
          <w:lang w:val="en-GB"/>
        </w:rPr>
        <w:t>Choudhary</w:t>
      </w:r>
      <w:r w:rsidRPr="00C82073">
        <w:rPr>
          <w:lang w:val="en-GB"/>
        </w:rPr>
        <w:t xml:space="preserve"> </w:t>
      </w:r>
      <w:r w:rsidR="00545745" w:rsidRPr="00C82073">
        <w:rPr>
          <w:lang w:val="en-GB"/>
        </w:rPr>
        <w:t>hesitantly</w:t>
      </w:r>
      <w:r w:rsidRPr="00C82073">
        <w:rPr>
          <w:lang w:val="en-GB"/>
        </w:rPr>
        <w:t xml:space="preserve"> asked Mishra for permission to travel by airplane instead of the usual train. Mishra approved </w:t>
      </w:r>
      <w:r w:rsidR="00CF5A7B" w:rsidRPr="00C82073">
        <w:rPr>
          <w:lang w:val="en-GB"/>
        </w:rPr>
        <w:t>t</w:t>
      </w:r>
      <w:r w:rsidRPr="00C82073">
        <w:rPr>
          <w:lang w:val="en-GB"/>
        </w:rPr>
        <w:t>his request on the spot and commended Choudhary for his commitment</w:t>
      </w:r>
      <w:r w:rsidR="00CF5A7B" w:rsidRPr="00C82073">
        <w:rPr>
          <w:lang w:val="en-GB"/>
        </w:rPr>
        <w:t xml:space="preserve"> to the endeavour</w:t>
      </w:r>
      <w:r w:rsidRPr="00C82073">
        <w:rPr>
          <w:lang w:val="en-GB"/>
        </w:rPr>
        <w:t>. Seeing Mishra follow through on his promise of support was a morale booster for the entire management team.</w:t>
      </w:r>
      <w:r w:rsidR="00CD5059" w:rsidRPr="00C82073">
        <w:rPr>
          <w:lang w:val="en-GB"/>
        </w:rPr>
        <w:t xml:space="preserve"> </w:t>
      </w:r>
    </w:p>
    <w:p w14:paraId="106E60F1" w14:textId="77777777" w:rsidR="00B1531C" w:rsidRPr="00C82073" w:rsidRDefault="00B1531C" w:rsidP="00B1531C">
      <w:pPr>
        <w:pStyle w:val="BodyTextMain"/>
        <w:rPr>
          <w:lang w:val="en-GB"/>
        </w:rPr>
      </w:pPr>
    </w:p>
    <w:p w14:paraId="7589B3F2" w14:textId="77777777" w:rsidR="00B1531C" w:rsidRPr="00C82073" w:rsidRDefault="00B1531C" w:rsidP="00B1531C">
      <w:pPr>
        <w:pStyle w:val="BodyTextMain"/>
        <w:rPr>
          <w:lang w:val="en-GB"/>
        </w:rPr>
      </w:pPr>
    </w:p>
    <w:p w14:paraId="3EC9462C" w14:textId="77777777" w:rsidR="00B1531C" w:rsidRPr="00C82073" w:rsidRDefault="0020166B" w:rsidP="00B1531C">
      <w:pPr>
        <w:pStyle w:val="BodyTextMain"/>
        <w:rPr>
          <w:rFonts w:ascii="Arial" w:hAnsi="Arial" w:cs="Arial"/>
          <w:b/>
          <w:sz w:val="20"/>
          <w:szCs w:val="20"/>
          <w:lang w:val="en-GB"/>
        </w:rPr>
      </w:pPr>
      <w:r w:rsidRPr="00C82073">
        <w:rPr>
          <w:rFonts w:ascii="Arial" w:hAnsi="Arial" w:cs="Arial"/>
          <w:b/>
          <w:sz w:val="20"/>
          <w:szCs w:val="20"/>
          <w:lang w:val="en-GB"/>
        </w:rPr>
        <w:t>THE PATH FORWARD</w:t>
      </w:r>
    </w:p>
    <w:p w14:paraId="4A95D82E" w14:textId="77777777" w:rsidR="00B1531C" w:rsidRPr="000B6F8E" w:rsidRDefault="00B1531C" w:rsidP="00B1531C">
      <w:pPr>
        <w:pStyle w:val="BodyTextMain"/>
        <w:rPr>
          <w:rFonts w:ascii="Arial" w:hAnsi="Arial" w:cs="Arial"/>
          <w:b/>
          <w:spacing w:val="-2"/>
          <w:kern w:val="22"/>
          <w:sz w:val="20"/>
          <w:szCs w:val="20"/>
          <w:lang w:val="en-GB"/>
        </w:rPr>
      </w:pPr>
    </w:p>
    <w:p w14:paraId="71934083" w14:textId="237AA049" w:rsidR="00E349BC" w:rsidRPr="000B6F8E" w:rsidRDefault="0020166B" w:rsidP="00545745">
      <w:pPr>
        <w:pStyle w:val="BodyTextMain"/>
        <w:rPr>
          <w:rFonts w:ascii="Arial" w:hAnsi="Arial" w:cs="Arial"/>
          <w:spacing w:val="-2"/>
          <w:kern w:val="22"/>
          <w:sz w:val="17"/>
          <w:szCs w:val="17"/>
          <w:lang w:val="en-GB"/>
        </w:rPr>
      </w:pPr>
      <w:r w:rsidRPr="000B6F8E">
        <w:rPr>
          <w:spacing w:val="-2"/>
          <w:kern w:val="22"/>
          <w:lang w:val="en-GB"/>
        </w:rPr>
        <w:t xml:space="preserve">Mishra and his team had made a lot of progress in improving the </w:t>
      </w:r>
      <w:r w:rsidR="00DC7721" w:rsidRPr="000B6F8E">
        <w:rPr>
          <w:spacing w:val="-2"/>
          <w:kern w:val="22"/>
          <w:lang w:val="en-GB"/>
        </w:rPr>
        <w:t xml:space="preserve">overall </w:t>
      </w:r>
      <w:r w:rsidRPr="000B6F8E">
        <w:rPr>
          <w:spacing w:val="-2"/>
          <w:kern w:val="22"/>
          <w:lang w:val="en-GB"/>
        </w:rPr>
        <w:t>function of the Rudrapur plant</w:t>
      </w:r>
      <w:r w:rsidR="00DC7721" w:rsidRPr="000B6F8E">
        <w:rPr>
          <w:spacing w:val="-2"/>
          <w:kern w:val="22"/>
          <w:lang w:val="en-GB"/>
        </w:rPr>
        <w:t>, but there was still a long way to go</w:t>
      </w:r>
      <w:r w:rsidR="009A4014" w:rsidRPr="000B6F8E">
        <w:rPr>
          <w:spacing w:val="-2"/>
          <w:kern w:val="22"/>
          <w:lang w:val="en-GB"/>
        </w:rPr>
        <w:t xml:space="preserve">, </w:t>
      </w:r>
      <w:r w:rsidR="00FF02CC" w:rsidRPr="000B6F8E">
        <w:rPr>
          <w:spacing w:val="-2"/>
          <w:kern w:val="22"/>
          <w:lang w:val="en-GB"/>
        </w:rPr>
        <w:t xml:space="preserve">and </w:t>
      </w:r>
      <w:r w:rsidR="002556CA" w:rsidRPr="000B6F8E">
        <w:rPr>
          <w:spacing w:val="-2"/>
          <w:kern w:val="22"/>
          <w:lang w:val="en-GB"/>
        </w:rPr>
        <w:t>a huge</w:t>
      </w:r>
      <w:r w:rsidR="009A4014" w:rsidRPr="000B6F8E">
        <w:rPr>
          <w:spacing w:val="-2"/>
          <w:kern w:val="22"/>
          <w:lang w:val="en-GB"/>
        </w:rPr>
        <w:t xml:space="preserve"> production </w:t>
      </w:r>
      <w:r w:rsidR="00FF02CC" w:rsidRPr="000B6F8E">
        <w:rPr>
          <w:spacing w:val="-2"/>
          <w:kern w:val="22"/>
          <w:lang w:val="en-GB"/>
        </w:rPr>
        <w:t xml:space="preserve">hurdle </w:t>
      </w:r>
      <w:r w:rsidR="009A4014" w:rsidRPr="000B6F8E">
        <w:rPr>
          <w:spacing w:val="-2"/>
          <w:kern w:val="22"/>
          <w:lang w:val="en-GB"/>
        </w:rPr>
        <w:t xml:space="preserve">had </w:t>
      </w:r>
      <w:r w:rsidR="00937F65" w:rsidRPr="000B6F8E">
        <w:rPr>
          <w:spacing w:val="-2"/>
          <w:kern w:val="22"/>
          <w:lang w:val="en-GB"/>
        </w:rPr>
        <w:t xml:space="preserve">yet </w:t>
      </w:r>
      <w:r w:rsidR="00FF02CC" w:rsidRPr="000B6F8E">
        <w:rPr>
          <w:spacing w:val="-2"/>
          <w:kern w:val="22"/>
          <w:lang w:val="en-GB"/>
        </w:rPr>
        <w:t>to be crossed</w:t>
      </w:r>
      <w:r w:rsidR="00DC7721" w:rsidRPr="000B6F8E">
        <w:rPr>
          <w:spacing w:val="-2"/>
          <w:kern w:val="22"/>
          <w:lang w:val="en-GB"/>
        </w:rPr>
        <w:t xml:space="preserve">. </w:t>
      </w:r>
      <w:r w:rsidRPr="000B6F8E">
        <w:rPr>
          <w:spacing w:val="-2"/>
          <w:kern w:val="22"/>
          <w:lang w:val="en-GB"/>
        </w:rPr>
        <w:t>It remained to be seen whether Mishra w</w:t>
      </w:r>
      <w:r w:rsidR="008C21E4" w:rsidRPr="000B6F8E">
        <w:rPr>
          <w:spacing w:val="-2"/>
          <w:kern w:val="22"/>
          <w:lang w:val="en-GB"/>
        </w:rPr>
        <w:t>ould be</w:t>
      </w:r>
      <w:r w:rsidRPr="000B6F8E">
        <w:rPr>
          <w:spacing w:val="-2"/>
          <w:kern w:val="22"/>
          <w:lang w:val="en-GB"/>
        </w:rPr>
        <w:t xml:space="preserve"> successful at turning the plant </w:t>
      </w:r>
      <w:r w:rsidR="00CD5059" w:rsidRPr="000B6F8E">
        <w:rPr>
          <w:spacing w:val="-2"/>
          <w:kern w:val="22"/>
          <w:lang w:val="en-GB"/>
        </w:rPr>
        <w:t xml:space="preserve">around </w:t>
      </w:r>
      <w:r w:rsidRPr="000B6F8E">
        <w:rPr>
          <w:spacing w:val="-2"/>
          <w:kern w:val="22"/>
          <w:lang w:val="en-GB"/>
        </w:rPr>
        <w:t>and fulfilling the challenging order.</w:t>
      </w:r>
      <w:r w:rsidR="00EC4E9B" w:rsidRPr="000B6F8E">
        <w:rPr>
          <w:spacing w:val="-2"/>
          <w:kern w:val="22"/>
          <w:lang w:val="en-GB"/>
        </w:rPr>
        <w:t xml:space="preserve"> Were his interventions likely to succeed? </w:t>
      </w:r>
      <w:r w:rsidR="00F71C41" w:rsidRPr="000B6F8E">
        <w:rPr>
          <w:spacing w:val="-2"/>
          <w:kern w:val="22"/>
          <w:lang w:val="en-GB"/>
        </w:rPr>
        <w:t>Could Mishra have adopted a different approach to meet the challenges?</w:t>
      </w:r>
      <w:r w:rsidR="00CD5059" w:rsidRPr="000B6F8E">
        <w:rPr>
          <w:spacing w:val="-2"/>
          <w:kern w:val="22"/>
          <w:lang w:val="en-GB"/>
        </w:rPr>
        <w:t xml:space="preserve"> </w:t>
      </w:r>
    </w:p>
    <w:p w14:paraId="391EDFB2" w14:textId="1EC786F8" w:rsidR="00545745" w:rsidRPr="00C82073" w:rsidRDefault="000B6F8E">
      <w:pPr>
        <w:spacing w:after="200" w:line="276" w:lineRule="auto"/>
        <w:rPr>
          <w:rFonts w:ascii="Arial" w:hAnsi="Arial" w:cs="Arial"/>
          <w:b/>
          <w:caps/>
          <w:lang w:val="en-GB"/>
        </w:rPr>
      </w:pPr>
      <w:r w:rsidRPr="000B6F8E">
        <w:rPr>
          <w:noProof/>
          <w:lang w:val="en-GB" w:eastAsia="en-GB"/>
        </w:rPr>
        <mc:AlternateContent>
          <mc:Choice Requires="wps">
            <w:drawing>
              <wp:anchor distT="45720" distB="45720" distL="114300" distR="114300" simplePos="0" relativeHeight="251661312" behindDoc="0" locked="0" layoutInCell="1" allowOverlap="1" wp14:anchorId="67919FCC" wp14:editId="3D05601F">
                <wp:simplePos x="0" y="0"/>
                <wp:positionH relativeFrom="column">
                  <wp:posOffset>692150</wp:posOffset>
                </wp:positionH>
                <wp:positionV relativeFrom="paragraph">
                  <wp:posOffset>275590</wp:posOffset>
                </wp:positionV>
                <wp:extent cx="45212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0" cy="1404620"/>
                        </a:xfrm>
                        <a:prstGeom prst="rect">
                          <a:avLst/>
                        </a:prstGeom>
                        <a:solidFill>
                          <a:srgbClr val="FFFFFF"/>
                        </a:solidFill>
                        <a:ln w="9525">
                          <a:solidFill>
                            <a:srgbClr val="000000"/>
                          </a:solidFill>
                          <a:miter lim="800000"/>
                          <a:headEnd/>
                          <a:tailEnd/>
                        </a:ln>
                      </wps:spPr>
                      <wps:txbx>
                        <w:txbxContent>
                          <w:p w14:paraId="3E014229" w14:textId="648D7262" w:rsidR="000B6F8E" w:rsidRDefault="000B6F8E" w:rsidP="00211E56">
                            <w:pPr>
                              <w:pStyle w:val="Footnote"/>
                            </w:pPr>
                            <w:r>
                              <w:t>Professor Abinash Panda and Professor Anshul Jain are faculty members at Management Development Institute (MDI) Gurgaon, India. Samir Mishra is vice president of ACME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919FCC" id="_x0000_t202" coordsize="21600,21600" o:spt="202" path="m,l,21600r21600,l21600,xe">
                <v:stroke joinstyle="miter"/>
                <v:path gradientshapeok="t" o:connecttype="rect"/>
              </v:shapetype>
              <v:shape id="Text Box 2" o:spid="_x0000_s1026" type="#_x0000_t202" style="position:absolute;margin-left:54.5pt;margin-top:21.7pt;width:356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">
                <v:textbox style="mso-fit-shape-to-text:t">
                  <w:txbxContent>
                    <w:p w14:paraId="3E014229" w14:textId="648D7262" w:rsidR="000B6F8E" w:rsidRDefault="000B6F8E" w:rsidP="00211E56">
                      <w:pPr>
                        <w:pStyle w:val="Footnote"/>
                      </w:pPr>
                      <w:r>
                        <w:t>Professor Abinash Panda and Professor Anshul Jain are faculty members at Management Development Institute (MDI) Gurgaon, India. Samir Mishra is vice president of ACME India.</w:t>
                      </w:r>
                    </w:p>
                  </w:txbxContent>
                </v:textbox>
                <w10:wrap type="square"/>
              </v:shape>
            </w:pict>
          </mc:Fallback>
        </mc:AlternateContent>
      </w:r>
      <w:r w:rsidR="00545745" w:rsidRPr="00C82073">
        <w:rPr>
          <w:lang w:val="en-GB"/>
        </w:rPr>
        <w:br w:type="page"/>
      </w:r>
    </w:p>
    <w:p w14:paraId="70787E1D" w14:textId="77777777" w:rsidR="00DB40E2" w:rsidRPr="00C82073" w:rsidRDefault="00DB40E2" w:rsidP="00DB40E2">
      <w:pPr>
        <w:pStyle w:val="ExhibitHeading"/>
        <w:rPr>
          <w:lang w:val="en-GB"/>
        </w:rPr>
      </w:pPr>
      <w:r w:rsidRPr="00C82073">
        <w:rPr>
          <w:lang w:val="en-GB"/>
        </w:rPr>
        <w:lastRenderedPageBreak/>
        <w:t>exhibit 1: organization structure of the rudrapur plant</w:t>
      </w:r>
    </w:p>
    <w:p w14:paraId="598AFF31" w14:textId="77777777" w:rsidR="00DB40E2" w:rsidRPr="00C82073" w:rsidRDefault="00DB40E2" w:rsidP="00DB40E2">
      <w:pPr>
        <w:pStyle w:val="ExhibitHeading"/>
        <w:rPr>
          <w:lang w:val="en-GB"/>
        </w:rPr>
      </w:pPr>
    </w:p>
    <w:p w14:paraId="446CE0EE" w14:textId="77777777" w:rsidR="00730C29" w:rsidRPr="00C82073" w:rsidRDefault="00730C29" w:rsidP="00DB40E2">
      <w:pPr>
        <w:pStyle w:val="Normal1"/>
        <w:spacing w:line="240" w:lineRule="auto"/>
        <w:rPr>
          <w:rStyle w:val="FootnoteChar"/>
          <w:rFonts w:eastAsia="Arial"/>
          <w:lang w:val="en-GB"/>
        </w:rPr>
      </w:pPr>
      <w:r w:rsidRPr="00C82073">
        <w:rPr>
          <w:rFonts w:eastAsia="Times New Roman"/>
          <w:noProof/>
          <w:sz w:val="20"/>
          <w:lang w:val="en-GB" w:eastAsia="en-GB"/>
        </w:rPr>
        <mc:AlternateContent>
          <mc:Choice Requires="wps">
            <w:drawing>
              <wp:anchor distT="0" distB="0" distL="114300" distR="114300" simplePos="0" relativeHeight="251658240" behindDoc="0" locked="0" layoutInCell="1" allowOverlap="1" wp14:anchorId="02F21A55" wp14:editId="1CE8DB2A">
                <wp:simplePos x="0" y="0"/>
                <wp:positionH relativeFrom="column">
                  <wp:posOffset>3133090</wp:posOffset>
                </wp:positionH>
                <wp:positionV relativeFrom="paragraph">
                  <wp:posOffset>1562100</wp:posOffset>
                </wp:positionV>
                <wp:extent cx="86995" cy="0"/>
                <wp:effectExtent l="18415" t="18415" r="18415" b="1016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69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C6CD4" id="_x0000_t32" coordsize="21600,21600" o:spt="32" o:oned="t" path="m,l21600,21600e" filled="f">
                <v:path arrowok="t" fillok="f" o:connecttype="none"/>
                <o:lock v:ext="edit" shapetype="t"/>
              </v:shapetype>
              <v:shape id="AutoShape 3" o:spid="_x0000_s1026" type="#_x0000_t32" style="position:absolute;margin-left:246.7pt;margin-top:123pt;width:6.85pt;height:0;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" strokeweight="1.5pt"/>
            </w:pict>
          </mc:Fallback>
        </mc:AlternateContent>
      </w:r>
      <w:r w:rsidRPr="00C82073">
        <w:rPr>
          <w:rFonts w:eastAsia="Times New Roman"/>
          <w:noProof/>
          <w:sz w:val="20"/>
          <w:lang w:val="en-GB" w:eastAsia="en-GB"/>
        </w:rPr>
        <mc:AlternateContent>
          <mc:Choice Requires="wps">
            <w:drawing>
              <wp:anchor distT="0" distB="0" distL="114300" distR="114300" simplePos="0" relativeHeight="251656192" behindDoc="0" locked="0" layoutInCell="1" allowOverlap="1" wp14:anchorId="2C2C9B26" wp14:editId="4648D6D3">
                <wp:simplePos x="0" y="0"/>
                <wp:positionH relativeFrom="column">
                  <wp:posOffset>2989580</wp:posOffset>
                </wp:positionH>
                <wp:positionV relativeFrom="paragraph">
                  <wp:posOffset>1402715</wp:posOffset>
                </wp:positionV>
                <wp:extent cx="286385" cy="0"/>
                <wp:effectExtent l="8890" t="10795" r="10160" b="762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86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BFA89" id="AutoShape 2" o:spid="_x0000_s1026" type="#_x0000_t32" style="position:absolute;margin-left:235.4pt;margin-top:110.45pt;width:22.55pt;height:0;rotation:9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"/>
            </w:pict>
          </mc:Fallback>
        </mc:AlternateContent>
      </w:r>
      <w:r w:rsidR="00DB40E2" w:rsidRPr="00C82073">
        <w:rPr>
          <w:rFonts w:eastAsia="Times New Roman"/>
          <w:noProof/>
          <w:sz w:val="20"/>
          <w:lang w:val="en-GB" w:eastAsia="en-GB"/>
        </w:rPr>
        <w:drawing>
          <wp:anchor distT="0" distB="0" distL="114300" distR="114300" simplePos="0" relativeHeight="251659264" behindDoc="0" locked="0" layoutInCell="1" allowOverlap="1" wp14:anchorId="73662435" wp14:editId="48053071">
            <wp:simplePos x="0" y="0"/>
            <wp:positionH relativeFrom="column">
              <wp:posOffset>20320</wp:posOffset>
            </wp:positionH>
            <wp:positionV relativeFrom="paragraph">
              <wp:posOffset>-2540</wp:posOffset>
            </wp:positionV>
            <wp:extent cx="5943600" cy="4332605"/>
            <wp:effectExtent l="19050" t="0" r="19050" b="0"/>
            <wp:wrapThrough wrapText="bothSides">
              <wp:wrapPolygon edited="0">
                <wp:start x="9208" y="760"/>
                <wp:lineTo x="9138" y="5508"/>
                <wp:lineTo x="8308" y="6458"/>
                <wp:lineTo x="8308" y="8548"/>
                <wp:lineTo x="10662" y="8548"/>
                <wp:lineTo x="485" y="9212"/>
                <wp:lineTo x="-69" y="9212"/>
                <wp:lineTo x="-69" y="11397"/>
                <wp:lineTo x="138" y="11587"/>
                <wp:lineTo x="1385" y="11587"/>
                <wp:lineTo x="415" y="12062"/>
                <wp:lineTo x="277" y="12252"/>
                <wp:lineTo x="415" y="15481"/>
                <wp:lineTo x="623" y="17665"/>
                <wp:lineTo x="900" y="18520"/>
                <wp:lineTo x="3877" y="18520"/>
                <wp:lineTo x="4915" y="18330"/>
                <wp:lineTo x="17931" y="17760"/>
                <wp:lineTo x="17931" y="16145"/>
                <wp:lineTo x="17515" y="14626"/>
                <wp:lineTo x="20008" y="14626"/>
                <wp:lineTo x="20631" y="14341"/>
                <wp:lineTo x="20631" y="12821"/>
                <wp:lineTo x="19938" y="12536"/>
                <wp:lineTo x="16962" y="11587"/>
                <wp:lineTo x="21115" y="11587"/>
                <wp:lineTo x="21600" y="11397"/>
                <wp:lineTo x="21600" y="9212"/>
                <wp:lineTo x="21046" y="9212"/>
                <wp:lineTo x="11423" y="8548"/>
                <wp:lineTo x="13154" y="8548"/>
                <wp:lineTo x="13638" y="8168"/>
                <wp:lineTo x="13500" y="7028"/>
                <wp:lineTo x="12600" y="5603"/>
                <wp:lineTo x="12531" y="760"/>
                <wp:lineTo x="9208" y="760"/>
              </wp:wrapPolygon>
            </wp:wrapThrough>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p>
    <w:p w14:paraId="1FFDD40B" w14:textId="77777777" w:rsidR="00730C29" w:rsidRPr="00C82073" w:rsidRDefault="00730C29" w:rsidP="00DB40E2">
      <w:pPr>
        <w:pStyle w:val="Normal1"/>
        <w:spacing w:line="240" w:lineRule="auto"/>
        <w:rPr>
          <w:rStyle w:val="FootnoteChar"/>
          <w:rFonts w:eastAsia="Arial"/>
          <w:lang w:val="en-GB"/>
        </w:rPr>
      </w:pPr>
    </w:p>
    <w:p w14:paraId="67BC6BB5" w14:textId="77777777" w:rsidR="00730C29" w:rsidRPr="00C82073" w:rsidRDefault="00730C29" w:rsidP="00DB40E2">
      <w:pPr>
        <w:pStyle w:val="Normal1"/>
        <w:spacing w:line="240" w:lineRule="auto"/>
        <w:rPr>
          <w:rStyle w:val="FootnoteChar"/>
          <w:rFonts w:eastAsia="Arial"/>
          <w:lang w:val="en-GB"/>
        </w:rPr>
      </w:pPr>
    </w:p>
    <w:p w14:paraId="427CE40F" w14:textId="77777777" w:rsidR="00730C29" w:rsidRPr="00C82073" w:rsidRDefault="00730C29" w:rsidP="00DB40E2">
      <w:pPr>
        <w:pStyle w:val="Normal1"/>
        <w:spacing w:line="240" w:lineRule="auto"/>
        <w:rPr>
          <w:rStyle w:val="FootnoteChar"/>
          <w:rFonts w:eastAsia="Arial"/>
          <w:lang w:val="en-GB"/>
        </w:rPr>
      </w:pPr>
    </w:p>
    <w:p w14:paraId="4C45DD1A" w14:textId="77777777" w:rsidR="00730C29" w:rsidRPr="00C82073" w:rsidRDefault="00730C29" w:rsidP="00DB40E2">
      <w:pPr>
        <w:pStyle w:val="Normal1"/>
        <w:spacing w:line="240" w:lineRule="auto"/>
        <w:rPr>
          <w:rStyle w:val="FootnoteChar"/>
          <w:rFonts w:eastAsia="Arial"/>
          <w:lang w:val="en-GB"/>
        </w:rPr>
      </w:pPr>
    </w:p>
    <w:p w14:paraId="2F401D7E" w14:textId="77777777" w:rsidR="00730C29" w:rsidRPr="00C82073" w:rsidRDefault="00730C29" w:rsidP="00DB40E2">
      <w:pPr>
        <w:pStyle w:val="Normal1"/>
        <w:spacing w:line="240" w:lineRule="auto"/>
        <w:rPr>
          <w:rStyle w:val="FootnoteChar"/>
          <w:rFonts w:eastAsia="Arial"/>
          <w:lang w:val="en-GB"/>
        </w:rPr>
      </w:pPr>
    </w:p>
    <w:p w14:paraId="49B82598" w14:textId="77777777" w:rsidR="00730C29" w:rsidRPr="00C82073" w:rsidRDefault="00730C29" w:rsidP="00DB40E2">
      <w:pPr>
        <w:pStyle w:val="Normal1"/>
        <w:spacing w:line="240" w:lineRule="auto"/>
        <w:rPr>
          <w:rStyle w:val="FootnoteChar"/>
          <w:rFonts w:eastAsia="Arial"/>
          <w:lang w:val="en-GB"/>
        </w:rPr>
      </w:pPr>
    </w:p>
    <w:p w14:paraId="38870240" w14:textId="77777777" w:rsidR="00730C29" w:rsidRPr="00C82073" w:rsidRDefault="00730C29" w:rsidP="00DB40E2">
      <w:pPr>
        <w:pStyle w:val="Normal1"/>
        <w:spacing w:line="240" w:lineRule="auto"/>
        <w:rPr>
          <w:rStyle w:val="FootnoteChar"/>
          <w:rFonts w:eastAsia="Arial"/>
          <w:lang w:val="en-GB"/>
        </w:rPr>
      </w:pPr>
    </w:p>
    <w:p w14:paraId="2E6E1669" w14:textId="77777777" w:rsidR="00730C29" w:rsidRPr="00C82073" w:rsidRDefault="00730C29" w:rsidP="00DB40E2">
      <w:pPr>
        <w:pStyle w:val="Normal1"/>
        <w:spacing w:line="240" w:lineRule="auto"/>
        <w:rPr>
          <w:rStyle w:val="FootnoteChar"/>
          <w:rFonts w:eastAsia="Arial"/>
          <w:lang w:val="en-GB"/>
        </w:rPr>
      </w:pPr>
    </w:p>
    <w:p w14:paraId="505E86B8" w14:textId="77777777" w:rsidR="00730C29" w:rsidRPr="00C82073" w:rsidRDefault="00730C29" w:rsidP="00DB40E2">
      <w:pPr>
        <w:pStyle w:val="Normal1"/>
        <w:spacing w:line="240" w:lineRule="auto"/>
        <w:rPr>
          <w:rStyle w:val="FootnoteChar"/>
          <w:rFonts w:eastAsia="Arial"/>
          <w:lang w:val="en-GB"/>
        </w:rPr>
      </w:pPr>
    </w:p>
    <w:p w14:paraId="5563331C" w14:textId="77777777" w:rsidR="00730C29" w:rsidRPr="00C82073" w:rsidRDefault="00730C29" w:rsidP="00DB40E2">
      <w:pPr>
        <w:pStyle w:val="Normal1"/>
        <w:spacing w:line="240" w:lineRule="auto"/>
        <w:rPr>
          <w:rStyle w:val="FootnoteChar"/>
          <w:rFonts w:eastAsia="Arial"/>
          <w:lang w:val="en-GB"/>
        </w:rPr>
      </w:pPr>
    </w:p>
    <w:p w14:paraId="59AC9316" w14:textId="77777777" w:rsidR="00730C29" w:rsidRPr="00C82073" w:rsidRDefault="00730C29" w:rsidP="00DB40E2">
      <w:pPr>
        <w:pStyle w:val="Normal1"/>
        <w:spacing w:line="240" w:lineRule="auto"/>
        <w:rPr>
          <w:rStyle w:val="FootnoteChar"/>
          <w:rFonts w:eastAsia="Arial"/>
          <w:lang w:val="en-GB"/>
        </w:rPr>
      </w:pPr>
    </w:p>
    <w:p w14:paraId="4C938BA2" w14:textId="77777777" w:rsidR="00730C29" w:rsidRPr="00C82073" w:rsidRDefault="00730C29" w:rsidP="00DB40E2">
      <w:pPr>
        <w:pStyle w:val="Normal1"/>
        <w:spacing w:line="240" w:lineRule="auto"/>
        <w:rPr>
          <w:rStyle w:val="FootnoteChar"/>
          <w:rFonts w:eastAsia="Arial"/>
          <w:lang w:val="en-GB"/>
        </w:rPr>
      </w:pPr>
    </w:p>
    <w:p w14:paraId="53609B1E" w14:textId="77777777" w:rsidR="00730C29" w:rsidRPr="00C82073" w:rsidRDefault="00730C29" w:rsidP="00DB40E2">
      <w:pPr>
        <w:pStyle w:val="Normal1"/>
        <w:spacing w:line="240" w:lineRule="auto"/>
        <w:rPr>
          <w:rStyle w:val="FootnoteChar"/>
          <w:rFonts w:eastAsia="Arial"/>
          <w:lang w:val="en-GB"/>
        </w:rPr>
      </w:pPr>
    </w:p>
    <w:p w14:paraId="3C2BC2DD" w14:textId="77777777" w:rsidR="00730C29" w:rsidRPr="00C82073" w:rsidRDefault="00730C29" w:rsidP="00DB40E2">
      <w:pPr>
        <w:pStyle w:val="Normal1"/>
        <w:spacing w:line="240" w:lineRule="auto"/>
        <w:rPr>
          <w:rStyle w:val="FootnoteChar"/>
          <w:rFonts w:eastAsia="Arial"/>
          <w:lang w:val="en-GB"/>
        </w:rPr>
      </w:pPr>
    </w:p>
    <w:p w14:paraId="75DF6083" w14:textId="77777777" w:rsidR="00730C29" w:rsidRPr="00C82073" w:rsidRDefault="00730C29" w:rsidP="00DB40E2">
      <w:pPr>
        <w:pStyle w:val="Normal1"/>
        <w:spacing w:line="240" w:lineRule="auto"/>
        <w:rPr>
          <w:rStyle w:val="FootnoteChar"/>
          <w:rFonts w:eastAsia="Arial"/>
          <w:lang w:val="en-GB"/>
        </w:rPr>
      </w:pPr>
    </w:p>
    <w:p w14:paraId="158685B1" w14:textId="77777777" w:rsidR="00730C29" w:rsidRPr="00C82073" w:rsidRDefault="00730C29" w:rsidP="00DB40E2">
      <w:pPr>
        <w:pStyle w:val="Normal1"/>
        <w:spacing w:line="240" w:lineRule="auto"/>
        <w:rPr>
          <w:rStyle w:val="FootnoteChar"/>
          <w:rFonts w:eastAsia="Arial"/>
          <w:lang w:val="en-GB"/>
        </w:rPr>
      </w:pPr>
    </w:p>
    <w:p w14:paraId="64C393C4" w14:textId="77777777" w:rsidR="00730C29" w:rsidRPr="00C82073" w:rsidRDefault="00730C29" w:rsidP="00DB40E2">
      <w:pPr>
        <w:pStyle w:val="Normal1"/>
        <w:spacing w:line="240" w:lineRule="auto"/>
        <w:rPr>
          <w:rStyle w:val="FootnoteChar"/>
          <w:rFonts w:eastAsia="Arial"/>
          <w:lang w:val="en-GB"/>
        </w:rPr>
      </w:pPr>
    </w:p>
    <w:p w14:paraId="3E08B672" w14:textId="77777777" w:rsidR="00730C29" w:rsidRPr="00C82073" w:rsidRDefault="00730C29" w:rsidP="00DB40E2">
      <w:pPr>
        <w:pStyle w:val="Normal1"/>
        <w:spacing w:line="240" w:lineRule="auto"/>
        <w:rPr>
          <w:rStyle w:val="FootnoteChar"/>
          <w:rFonts w:eastAsia="Arial"/>
          <w:lang w:val="en-GB"/>
        </w:rPr>
      </w:pPr>
    </w:p>
    <w:p w14:paraId="6F4C10FF" w14:textId="77777777" w:rsidR="00730C29" w:rsidRPr="00C82073" w:rsidRDefault="00730C29" w:rsidP="00DB40E2">
      <w:pPr>
        <w:pStyle w:val="Normal1"/>
        <w:spacing w:line="240" w:lineRule="auto"/>
        <w:rPr>
          <w:rStyle w:val="FootnoteChar"/>
          <w:rFonts w:eastAsia="Arial"/>
          <w:lang w:val="en-GB"/>
        </w:rPr>
      </w:pPr>
    </w:p>
    <w:p w14:paraId="543501D1" w14:textId="77777777" w:rsidR="00730C29" w:rsidRPr="00C82073" w:rsidRDefault="00730C29" w:rsidP="00DB40E2">
      <w:pPr>
        <w:pStyle w:val="Normal1"/>
        <w:spacing w:line="240" w:lineRule="auto"/>
        <w:rPr>
          <w:rStyle w:val="FootnoteChar"/>
          <w:rFonts w:eastAsia="Arial"/>
          <w:lang w:val="en-GB"/>
        </w:rPr>
      </w:pPr>
    </w:p>
    <w:p w14:paraId="1093A072" w14:textId="77777777" w:rsidR="00730C29" w:rsidRPr="00C82073" w:rsidRDefault="00730C29" w:rsidP="00DB40E2">
      <w:pPr>
        <w:pStyle w:val="Normal1"/>
        <w:spacing w:line="240" w:lineRule="auto"/>
        <w:rPr>
          <w:rStyle w:val="FootnoteChar"/>
          <w:rFonts w:eastAsia="Arial"/>
          <w:lang w:val="en-GB"/>
        </w:rPr>
      </w:pPr>
    </w:p>
    <w:p w14:paraId="0A7EF003" w14:textId="77777777" w:rsidR="00730C29" w:rsidRPr="00C82073" w:rsidRDefault="00730C29" w:rsidP="00DB40E2">
      <w:pPr>
        <w:pStyle w:val="Normal1"/>
        <w:spacing w:line="240" w:lineRule="auto"/>
        <w:rPr>
          <w:rStyle w:val="FootnoteChar"/>
          <w:rFonts w:eastAsia="Arial"/>
          <w:lang w:val="en-GB"/>
        </w:rPr>
      </w:pPr>
    </w:p>
    <w:p w14:paraId="42CA5837" w14:textId="77777777" w:rsidR="00730C29" w:rsidRPr="00C82073" w:rsidRDefault="00730C29" w:rsidP="00DB40E2">
      <w:pPr>
        <w:pStyle w:val="Normal1"/>
        <w:spacing w:line="240" w:lineRule="auto"/>
        <w:rPr>
          <w:rStyle w:val="FootnoteChar"/>
          <w:rFonts w:eastAsia="Arial"/>
          <w:lang w:val="en-GB"/>
        </w:rPr>
      </w:pPr>
    </w:p>
    <w:p w14:paraId="67A70780" w14:textId="77777777" w:rsidR="00730C29" w:rsidRPr="00C82073" w:rsidRDefault="00730C29" w:rsidP="00DB40E2">
      <w:pPr>
        <w:pStyle w:val="Normal1"/>
        <w:spacing w:line="240" w:lineRule="auto"/>
        <w:rPr>
          <w:rStyle w:val="FootnoteChar"/>
          <w:rFonts w:eastAsia="Arial"/>
          <w:lang w:val="en-GB"/>
        </w:rPr>
      </w:pPr>
    </w:p>
    <w:p w14:paraId="0DD7AB52" w14:textId="77777777" w:rsidR="00730C29" w:rsidRPr="00C82073" w:rsidRDefault="00730C29" w:rsidP="00DB40E2">
      <w:pPr>
        <w:pStyle w:val="Normal1"/>
        <w:spacing w:line="240" w:lineRule="auto"/>
        <w:rPr>
          <w:rStyle w:val="FootnoteChar"/>
          <w:rFonts w:eastAsia="Arial"/>
          <w:lang w:val="en-GB"/>
        </w:rPr>
      </w:pPr>
    </w:p>
    <w:p w14:paraId="25D418E5" w14:textId="77777777" w:rsidR="00DB40E2" w:rsidRPr="00C82073" w:rsidRDefault="00DB40E2" w:rsidP="00DB40E2">
      <w:pPr>
        <w:pStyle w:val="Normal1"/>
        <w:spacing w:line="240" w:lineRule="auto"/>
        <w:rPr>
          <w:lang w:val="en-GB"/>
        </w:rPr>
      </w:pPr>
      <w:r w:rsidRPr="00C82073">
        <w:rPr>
          <w:rStyle w:val="FootnoteChar"/>
          <w:rFonts w:eastAsia="Arial"/>
          <w:lang w:val="en-GB"/>
        </w:rPr>
        <w:t xml:space="preserve">Source: Created by </w:t>
      </w:r>
      <w:r w:rsidR="00545745" w:rsidRPr="00C82073">
        <w:rPr>
          <w:rStyle w:val="FootnoteChar"/>
          <w:rFonts w:eastAsia="Arial"/>
          <w:lang w:val="en-GB"/>
        </w:rPr>
        <w:t xml:space="preserve">the </w:t>
      </w:r>
      <w:r w:rsidR="005F0504" w:rsidRPr="00C82073">
        <w:rPr>
          <w:rStyle w:val="FootnoteChar"/>
          <w:rFonts w:eastAsia="Arial"/>
          <w:lang w:val="en-GB"/>
        </w:rPr>
        <w:t>a</w:t>
      </w:r>
      <w:r w:rsidRPr="00C82073">
        <w:rPr>
          <w:rStyle w:val="FootnoteChar"/>
          <w:rFonts w:eastAsia="Arial"/>
          <w:lang w:val="en-GB"/>
        </w:rPr>
        <w:t>uthors</w:t>
      </w:r>
      <w:r w:rsidRPr="00C82073">
        <w:rPr>
          <w:lang w:val="en-GB"/>
        </w:rPr>
        <w:t xml:space="preserve"> </w:t>
      </w:r>
    </w:p>
    <w:p w14:paraId="54CBD432" w14:textId="77777777" w:rsidR="00DB40E2" w:rsidRPr="00C82073" w:rsidRDefault="00DB40E2" w:rsidP="00DB40E2">
      <w:pPr>
        <w:pStyle w:val="ExhibitHeading"/>
        <w:jc w:val="left"/>
        <w:rPr>
          <w:lang w:val="en-GB"/>
        </w:rPr>
      </w:pPr>
    </w:p>
    <w:p w14:paraId="2A985530" w14:textId="77777777" w:rsidR="00DB40E2" w:rsidRPr="00C82073" w:rsidRDefault="00DB40E2" w:rsidP="00DB40E2">
      <w:pPr>
        <w:pStyle w:val="ExhibitHeading"/>
        <w:jc w:val="left"/>
        <w:rPr>
          <w:lang w:val="en-GB"/>
        </w:rPr>
      </w:pPr>
    </w:p>
    <w:p w14:paraId="3108CFCE" w14:textId="77777777" w:rsidR="00DB40E2" w:rsidRPr="00C82073" w:rsidRDefault="00DB40E2" w:rsidP="00634553">
      <w:pPr>
        <w:pStyle w:val="Casehead1"/>
        <w:jc w:val="center"/>
        <w:rPr>
          <w:rFonts w:eastAsia="Arial"/>
          <w:lang w:val="en-GB"/>
        </w:rPr>
      </w:pPr>
      <w:r w:rsidRPr="00C82073">
        <w:rPr>
          <w:lang w:val="en-GB"/>
        </w:rPr>
        <w:t xml:space="preserve">EXHIBIT 2: PRODUCTION TARGETS FOR </w:t>
      </w:r>
      <w:r w:rsidR="005F0504" w:rsidRPr="00C82073">
        <w:rPr>
          <w:lang w:val="en-GB"/>
        </w:rPr>
        <w:t xml:space="preserve">luminous’s </w:t>
      </w:r>
      <w:r w:rsidRPr="00C82073">
        <w:rPr>
          <w:lang w:val="en-GB"/>
        </w:rPr>
        <w:t>NEW PRODUCT LINE IN 2014</w:t>
      </w:r>
    </w:p>
    <w:p w14:paraId="3A18E29C" w14:textId="77777777" w:rsidR="00DB40E2" w:rsidRPr="00C82073" w:rsidRDefault="00DB40E2" w:rsidP="00DB40E2">
      <w:pPr>
        <w:pStyle w:val="Normal1"/>
        <w:spacing w:line="240" w:lineRule="auto"/>
        <w:jc w:val="center"/>
        <w:rPr>
          <w:sz w:val="20"/>
          <w:lang w:val="en-GB"/>
        </w:rPr>
      </w:pP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992"/>
        <w:gridCol w:w="1134"/>
        <w:gridCol w:w="850"/>
        <w:gridCol w:w="709"/>
        <w:gridCol w:w="709"/>
        <w:gridCol w:w="850"/>
        <w:gridCol w:w="709"/>
      </w:tblGrid>
      <w:tr w:rsidR="00DB40E2" w:rsidRPr="00C82073" w14:paraId="3D4E1572" w14:textId="77777777" w:rsidTr="00634553">
        <w:trPr>
          <w:jc w:val="center"/>
        </w:trPr>
        <w:tc>
          <w:tcPr>
            <w:tcW w:w="1555" w:type="dxa"/>
            <w:tcMar>
              <w:top w:w="100" w:type="dxa"/>
              <w:left w:w="100" w:type="dxa"/>
              <w:bottom w:w="100" w:type="dxa"/>
              <w:right w:w="100" w:type="dxa"/>
            </w:tcMar>
          </w:tcPr>
          <w:p w14:paraId="67BA4D2A"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5953" w:type="dxa"/>
            <w:gridSpan w:val="7"/>
            <w:tcMar>
              <w:top w:w="100" w:type="dxa"/>
              <w:left w:w="100" w:type="dxa"/>
              <w:bottom w:w="100" w:type="dxa"/>
              <w:right w:w="100" w:type="dxa"/>
            </w:tcMar>
          </w:tcPr>
          <w:p w14:paraId="712F43EF" w14:textId="77777777" w:rsidR="00DB40E2" w:rsidRPr="00634553" w:rsidRDefault="00DB40E2" w:rsidP="00172D1C">
            <w:pPr>
              <w:pStyle w:val="Normal1"/>
              <w:spacing w:line="240" w:lineRule="auto"/>
              <w:jc w:val="center"/>
              <w:rPr>
                <w:b/>
                <w:sz w:val="20"/>
                <w:szCs w:val="20"/>
                <w:lang w:val="en-GB"/>
              </w:rPr>
            </w:pPr>
            <w:r w:rsidRPr="00634553">
              <w:rPr>
                <w:b/>
                <w:sz w:val="20"/>
                <w:szCs w:val="20"/>
                <w:lang w:val="en-GB"/>
              </w:rPr>
              <w:t>Target Month</w:t>
            </w:r>
          </w:p>
        </w:tc>
      </w:tr>
      <w:tr w:rsidR="00DB40E2" w:rsidRPr="00C82073" w14:paraId="23315873" w14:textId="77777777" w:rsidTr="00634553">
        <w:trPr>
          <w:jc w:val="center"/>
        </w:trPr>
        <w:tc>
          <w:tcPr>
            <w:tcW w:w="1555" w:type="dxa"/>
            <w:tcMar>
              <w:top w:w="100" w:type="dxa"/>
              <w:left w:w="100" w:type="dxa"/>
              <w:bottom w:w="100" w:type="dxa"/>
              <w:right w:w="100" w:type="dxa"/>
            </w:tcMar>
          </w:tcPr>
          <w:p w14:paraId="7799865C" w14:textId="77777777" w:rsidR="00DB40E2" w:rsidRPr="00634553" w:rsidRDefault="00DB40E2" w:rsidP="00172D1C">
            <w:pPr>
              <w:pStyle w:val="Normal1"/>
              <w:spacing w:line="240" w:lineRule="auto"/>
              <w:jc w:val="center"/>
              <w:rPr>
                <w:b/>
                <w:sz w:val="20"/>
                <w:szCs w:val="20"/>
                <w:lang w:val="en-GB"/>
              </w:rPr>
            </w:pPr>
            <w:r w:rsidRPr="00634553">
              <w:rPr>
                <w:b/>
                <w:sz w:val="20"/>
                <w:szCs w:val="20"/>
                <w:lang w:val="en-GB"/>
              </w:rPr>
              <w:t>Estimation Month</w:t>
            </w:r>
          </w:p>
        </w:tc>
        <w:tc>
          <w:tcPr>
            <w:tcW w:w="992" w:type="dxa"/>
            <w:tcMar>
              <w:top w:w="100" w:type="dxa"/>
              <w:left w:w="100" w:type="dxa"/>
              <w:bottom w:w="100" w:type="dxa"/>
              <w:right w:w="100" w:type="dxa"/>
            </w:tcMar>
          </w:tcPr>
          <w:p w14:paraId="57C4705B" w14:textId="4CE79B6A" w:rsidR="00DB40E2" w:rsidRPr="00C82073" w:rsidRDefault="00DB40E2" w:rsidP="00172D1C">
            <w:pPr>
              <w:pStyle w:val="Normal1"/>
              <w:spacing w:line="240" w:lineRule="auto"/>
              <w:jc w:val="center"/>
              <w:rPr>
                <w:sz w:val="20"/>
                <w:szCs w:val="20"/>
                <w:lang w:val="en-GB"/>
              </w:rPr>
            </w:pPr>
            <w:r w:rsidRPr="00C82073">
              <w:rPr>
                <w:sz w:val="20"/>
                <w:szCs w:val="20"/>
                <w:lang w:val="en-GB"/>
              </w:rPr>
              <w:t>Jan</w:t>
            </w:r>
            <w:r w:rsidR="00634553">
              <w:rPr>
                <w:sz w:val="20"/>
                <w:szCs w:val="20"/>
                <w:lang w:val="en-GB"/>
              </w:rPr>
              <w:t>uary</w:t>
            </w:r>
          </w:p>
        </w:tc>
        <w:tc>
          <w:tcPr>
            <w:tcW w:w="1134" w:type="dxa"/>
            <w:tcMar>
              <w:top w:w="100" w:type="dxa"/>
              <w:left w:w="100" w:type="dxa"/>
              <w:bottom w:w="100" w:type="dxa"/>
              <w:right w:w="100" w:type="dxa"/>
            </w:tcMar>
          </w:tcPr>
          <w:p w14:paraId="2617337E" w14:textId="0763D219" w:rsidR="00DB40E2" w:rsidRPr="00C82073" w:rsidRDefault="00DB40E2" w:rsidP="00172D1C">
            <w:pPr>
              <w:pStyle w:val="Normal1"/>
              <w:spacing w:line="240" w:lineRule="auto"/>
              <w:jc w:val="center"/>
              <w:rPr>
                <w:sz w:val="20"/>
                <w:szCs w:val="20"/>
                <w:lang w:val="en-GB"/>
              </w:rPr>
            </w:pPr>
            <w:r w:rsidRPr="00C82073">
              <w:rPr>
                <w:sz w:val="20"/>
                <w:szCs w:val="20"/>
                <w:lang w:val="en-GB"/>
              </w:rPr>
              <w:t>Feb</w:t>
            </w:r>
            <w:r w:rsidR="00634553">
              <w:rPr>
                <w:sz w:val="20"/>
                <w:szCs w:val="20"/>
                <w:lang w:val="en-GB"/>
              </w:rPr>
              <w:t>ruary</w:t>
            </w:r>
          </w:p>
        </w:tc>
        <w:tc>
          <w:tcPr>
            <w:tcW w:w="850" w:type="dxa"/>
            <w:tcMar>
              <w:top w:w="100" w:type="dxa"/>
              <w:left w:w="100" w:type="dxa"/>
              <w:bottom w:w="100" w:type="dxa"/>
              <w:right w:w="100" w:type="dxa"/>
            </w:tcMar>
          </w:tcPr>
          <w:p w14:paraId="631F39D8" w14:textId="7319E159" w:rsidR="00DB40E2" w:rsidRPr="00C82073" w:rsidRDefault="00DB40E2" w:rsidP="00172D1C">
            <w:pPr>
              <w:pStyle w:val="Normal1"/>
              <w:spacing w:line="240" w:lineRule="auto"/>
              <w:jc w:val="center"/>
              <w:rPr>
                <w:sz w:val="20"/>
                <w:szCs w:val="20"/>
                <w:lang w:val="en-GB"/>
              </w:rPr>
            </w:pPr>
            <w:r w:rsidRPr="00C82073">
              <w:rPr>
                <w:sz w:val="20"/>
                <w:szCs w:val="20"/>
                <w:lang w:val="en-GB"/>
              </w:rPr>
              <w:t>Mar</w:t>
            </w:r>
            <w:r w:rsidR="00634553">
              <w:rPr>
                <w:sz w:val="20"/>
                <w:szCs w:val="20"/>
                <w:lang w:val="en-GB"/>
              </w:rPr>
              <w:t>ch</w:t>
            </w:r>
          </w:p>
        </w:tc>
        <w:tc>
          <w:tcPr>
            <w:tcW w:w="709" w:type="dxa"/>
            <w:tcMar>
              <w:top w:w="100" w:type="dxa"/>
              <w:left w:w="100" w:type="dxa"/>
              <w:bottom w:w="100" w:type="dxa"/>
              <w:right w:w="100" w:type="dxa"/>
            </w:tcMar>
          </w:tcPr>
          <w:p w14:paraId="3FFB01D7" w14:textId="17497917" w:rsidR="00DB40E2" w:rsidRPr="00C82073" w:rsidRDefault="00DB40E2" w:rsidP="00172D1C">
            <w:pPr>
              <w:pStyle w:val="Normal1"/>
              <w:spacing w:line="240" w:lineRule="auto"/>
              <w:jc w:val="center"/>
              <w:rPr>
                <w:sz w:val="20"/>
                <w:szCs w:val="20"/>
                <w:lang w:val="en-GB"/>
              </w:rPr>
            </w:pPr>
            <w:r w:rsidRPr="00C82073">
              <w:rPr>
                <w:sz w:val="20"/>
                <w:szCs w:val="20"/>
                <w:lang w:val="en-GB"/>
              </w:rPr>
              <w:t>Apr</w:t>
            </w:r>
            <w:r w:rsidR="00634553">
              <w:rPr>
                <w:sz w:val="20"/>
                <w:szCs w:val="20"/>
                <w:lang w:val="en-GB"/>
              </w:rPr>
              <w:t>il</w:t>
            </w:r>
          </w:p>
        </w:tc>
        <w:tc>
          <w:tcPr>
            <w:tcW w:w="709" w:type="dxa"/>
            <w:tcMar>
              <w:top w:w="100" w:type="dxa"/>
              <w:left w:w="100" w:type="dxa"/>
              <w:bottom w:w="100" w:type="dxa"/>
              <w:right w:w="100" w:type="dxa"/>
            </w:tcMar>
          </w:tcPr>
          <w:p w14:paraId="1B825DF0"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May</w:t>
            </w:r>
          </w:p>
        </w:tc>
        <w:tc>
          <w:tcPr>
            <w:tcW w:w="850" w:type="dxa"/>
            <w:tcMar>
              <w:top w:w="100" w:type="dxa"/>
              <w:left w:w="100" w:type="dxa"/>
              <w:bottom w:w="100" w:type="dxa"/>
              <w:right w:w="100" w:type="dxa"/>
            </w:tcMar>
          </w:tcPr>
          <w:p w14:paraId="735A88F1" w14:textId="5F43B32D" w:rsidR="00DB40E2" w:rsidRPr="00C82073" w:rsidRDefault="00DB40E2" w:rsidP="00172D1C">
            <w:pPr>
              <w:pStyle w:val="Normal1"/>
              <w:spacing w:line="240" w:lineRule="auto"/>
              <w:jc w:val="center"/>
              <w:rPr>
                <w:sz w:val="20"/>
                <w:szCs w:val="20"/>
                <w:lang w:val="en-GB"/>
              </w:rPr>
            </w:pPr>
            <w:r w:rsidRPr="00C82073">
              <w:rPr>
                <w:sz w:val="20"/>
                <w:szCs w:val="20"/>
                <w:lang w:val="en-GB"/>
              </w:rPr>
              <w:t>Jun</w:t>
            </w:r>
            <w:r w:rsidR="00634553">
              <w:rPr>
                <w:sz w:val="20"/>
                <w:szCs w:val="20"/>
                <w:lang w:val="en-GB"/>
              </w:rPr>
              <w:t>e</w:t>
            </w:r>
          </w:p>
        </w:tc>
        <w:tc>
          <w:tcPr>
            <w:tcW w:w="709" w:type="dxa"/>
            <w:tcMar>
              <w:top w:w="100" w:type="dxa"/>
              <w:left w:w="100" w:type="dxa"/>
              <w:bottom w:w="100" w:type="dxa"/>
              <w:right w:w="100" w:type="dxa"/>
            </w:tcMar>
          </w:tcPr>
          <w:p w14:paraId="73446DB3" w14:textId="43C11838" w:rsidR="00DB40E2" w:rsidRPr="00C82073" w:rsidRDefault="00DB40E2" w:rsidP="00172D1C">
            <w:pPr>
              <w:pStyle w:val="Normal1"/>
              <w:spacing w:line="240" w:lineRule="auto"/>
              <w:jc w:val="center"/>
              <w:rPr>
                <w:sz w:val="20"/>
                <w:szCs w:val="20"/>
                <w:lang w:val="en-GB"/>
              </w:rPr>
            </w:pPr>
            <w:r w:rsidRPr="00C82073">
              <w:rPr>
                <w:sz w:val="20"/>
                <w:szCs w:val="20"/>
                <w:lang w:val="en-GB"/>
              </w:rPr>
              <w:t>Jul</w:t>
            </w:r>
            <w:r w:rsidR="00634553">
              <w:rPr>
                <w:sz w:val="20"/>
                <w:szCs w:val="20"/>
                <w:lang w:val="en-GB"/>
              </w:rPr>
              <w:t>y</w:t>
            </w:r>
          </w:p>
        </w:tc>
      </w:tr>
      <w:tr w:rsidR="00DB40E2" w:rsidRPr="00C82073" w14:paraId="48FE3DC6" w14:textId="77777777" w:rsidTr="00634553">
        <w:trPr>
          <w:jc w:val="center"/>
        </w:trPr>
        <w:tc>
          <w:tcPr>
            <w:tcW w:w="1555" w:type="dxa"/>
            <w:tcMar>
              <w:top w:w="100" w:type="dxa"/>
              <w:left w:w="100" w:type="dxa"/>
              <w:bottom w:w="100" w:type="dxa"/>
              <w:right w:w="100" w:type="dxa"/>
            </w:tcMar>
          </w:tcPr>
          <w:p w14:paraId="371B0753" w14:textId="77777777" w:rsidR="00DB40E2" w:rsidRPr="00634553" w:rsidRDefault="00DB40E2" w:rsidP="00172D1C">
            <w:pPr>
              <w:pStyle w:val="Normal1"/>
              <w:spacing w:line="240" w:lineRule="auto"/>
              <w:jc w:val="center"/>
              <w:rPr>
                <w:b/>
                <w:sz w:val="20"/>
                <w:szCs w:val="20"/>
                <w:lang w:val="en-GB"/>
              </w:rPr>
            </w:pPr>
            <w:r w:rsidRPr="00634553">
              <w:rPr>
                <w:b/>
                <w:sz w:val="20"/>
                <w:szCs w:val="20"/>
                <w:lang w:val="en-GB"/>
              </w:rPr>
              <w:t>January</w:t>
            </w:r>
          </w:p>
        </w:tc>
        <w:tc>
          <w:tcPr>
            <w:tcW w:w="992" w:type="dxa"/>
            <w:tcMar>
              <w:top w:w="100" w:type="dxa"/>
              <w:left w:w="100" w:type="dxa"/>
              <w:bottom w:w="100" w:type="dxa"/>
              <w:right w:w="100" w:type="dxa"/>
            </w:tcMar>
          </w:tcPr>
          <w:p w14:paraId="22F4C2F0"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3,500</w:t>
            </w:r>
          </w:p>
        </w:tc>
        <w:tc>
          <w:tcPr>
            <w:tcW w:w="1134" w:type="dxa"/>
            <w:tcMar>
              <w:top w:w="100" w:type="dxa"/>
              <w:left w:w="100" w:type="dxa"/>
              <w:bottom w:w="100" w:type="dxa"/>
              <w:right w:w="100" w:type="dxa"/>
            </w:tcMar>
          </w:tcPr>
          <w:p w14:paraId="22E7251D"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4,000</w:t>
            </w:r>
          </w:p>
        </w:tc>
        <w:tc>
          <w:tcPr>
            <w:tcW w:w="850" w:type="dxa"/>
            <w:tcMar>
              <w:top w:w="100" w:type="dxa"/>
              <w:left w:w="100" w:type="dxa"/>
              <w:bottom w:w="100" w:type="dxa"/>
              <w:right w:w="100" w:type="dxa"/>
            </w:tcMar>
          </w:tcPr>
          <w:p w14:paraId="18879EA8"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2,000</w:t>
            </w:r>
          </w:p>
        </w:tc>
        <w:tc>
          <w:tcPr>
            <w:tcW w:w="709" w:type="dxa"/>
            <w:tcMar>
              <w:top w:w="100" w:type="dxa"/>
              <w:left w:w="100" w:type="dxa"/>
              <w:bottom w:w="100" w:type="dxa"/>
              <w:right w:w="100" w:type="dxa"/>
            </w:tcMar>
          </w:tcPr>
          <w:p w14:paraId="25DE53B2"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5D3DA423"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850" w:type="dxa"/>
            <w:tcMar>
              <w:top w:w="100" w:type="dxa"/>
              <w:left w:w="100" w:type="dxa"/>
              <w:bottom w:w="100" w:type="dxa"/>
              <w:right w:w="100" w:type="dxa"/>
            </w:tcMar>
          </w:tcPr>
          <w:p w14:paraId="20CEAFB4"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34374FD4"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r>
      <w:tr w:rsidR="00DB40E2" w:rsidRPr="00C82073" w14:paraId="74754532" w14:textId="77777777" w:rsidTr="00634553">
        <w:trPr>
          <w:jc w:val="center"/>
        </w:trPr>
        <w:tc>
          <w:tcPr>
            <w:tcW w:w="1555" w:type="dxa"/>
            <w:tcMar>
              <w:top w:w="100" w:type="dxa"/>
              <w:left w:w="100" w:type="dxa"/>
              <w:bottom w:w="100" w:type="dxa"/>
              <w:right w:w="100" w:type="dxa"/>
            </w:tcMar>
          </w:tcPr>
          <w:p w14:paraId="5C94B2E3" w14:textId="77777777" w:rsidR="00DB40E2" w:rsidRPr="00634553" w:rsidRDefault="00DB40E2" w:rsidP="00172D1C">
            <w:pPr>
              <w:pStyle w:val="Normal1"/>
              <w:spacing w:line="240" w:lineRule="auto"/>
              <w:jc w:val="center"/>
              <w:rPr>
                <w:b/>
                <w:sz w:val="20"/>
                <w:szCs w:val="20"/>
                <w:lang w:val="en-GB"/>
              </w:rPr>
            </w:pPr>
            <w:r w:rsidRPr="00634553">
              <w:rPr>
                <w:b/>
                <w:sz w:val="20"/>
                <w:szCs w:val="20"/>
                <w:lang w:val="en-GB"/>
              </w:rPr>
              <w:t>February</w:t>
            </w:r>
          </w:p>
        </w:tc>
        <w:tc>
          <w:tcPr>
            <w:tcW w:w="992" w:type="dxa"/>
            <w:tcMar>
              <w:top w:w="100" w:type="dxa"/>
              <w:left w:w="100" w:type="dxa"/>
              <w:bottom w:w="100" w:type="dxa"/>
              <w:right w:w="100" w:type="dxa"/>
            </w:tcMar>
          </w:tcPr>
          <w:p w14:paraId="4F9FA620"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1134" w:type="dxa"/>
            <w:tcMar>
              <w:top w:w="100" w:type="dxa"/>
              <w:left w:w="100" w:type="dxa"/>
              <w:bottom w:w="100" w:type="dxa"/>
              <w:right w:w="100" w:type="dxa"/>
            </w:tcMar>
          </w:tcPr>
          <w:p w14:paraId="3AB4F689"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1,000</w:t>
            </w:r>
          </w:p>
        </w:tc>
        <w:tc>
          <w:tcPr>
            <w:tcW w:w="850" w:type="dxa"/>
            <w:tcMar>
              <w:top w:w="100" w:type="dxa"/>
              <w:left w:w="100" w:type="dxa"/>
              <w:bottom w:w="100" w:type="dxa"/>
              <w:right w:w="100" w:type="dxa"/>
            </w:tcMar>
          </w:tcPr>
          <w:p w14:paraId="4B62C899"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1,000</w:t>
            </w:r>
          </w:p>
        </w:tc>
        <w:tc>
          <w:tcPr>
            <w:tcW w:w="709" w:type="dxa"/>
            <w:tcMar>
              <w:top w:w="100" w:type="dxa"/>
              <w:left w:w="100" w:type="dxa"/>
              <w:bottom w:w="100" w:type="dxa"/>
              <w:right w:w="100" w:type="dxa"/>
            </w:tcMar>
          </w:tcPr>
          <w:p w14:paraId="27B685D4"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1,000</w:t>
            </w:r>
          </w:p>
        </w:tc>
        <w:tc>
          <w:tcPr>
            <w:tcW w:w="709" w:type="dxa"/>
            <w:tcMar>
              <w:top w:w="100" w:type="dxa"/>
              <w:left w:w="100" w:type="dxa"/>
              <w:bottom w:w="100" w:type="dxa"/>
              <w:right w:w="100" w:type="dxa"/>
            </w:tcMar>
          </w:tcPr>
          <w:p w14:paraId="2038CD3D"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850" w:type="dxa"/>
            <w:tcMar>
              <w:top w:w="100" w:type="dxa"/>
              <w:left w:w="100" w:type="dxa"/>
              <w:bottom w:w="100" w:type="dxa"/>
              <w:right w:w="100" w:type="dxa"/>
            </w:tcMar>
          </w:tcPr>
          <w:p w14:paraId="3E2671FB"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63EF7556"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r>
      <w:tr w:rsidR="00DB40E2" w:rsidRPr="00C82073" w14:paraId="2981AB05" w14:textId="77777777" w:rsidTr="00634553">
        <w:trPr>
          <w:jc w:val="center"/>
        </w:trPr>
        <w:tc>
          <w:tcPr>
            <w:tcW w:w="1555" w:type="dxa"/>
            <w:tcMar>
              <w:top w:w="100" w:type="dxa"/>
              <w:left w:w="100" w:type="dxa"/>
              <w:bottom w:w="100" w:type="dxa"/>
              <w:right w:w="100" w:type="dxa"/>
            </w:tcMar>
          </w:tcPr>
          <w:p w14:paraId="51EC9104" w14:textId="77777777" w:rsidR="00DB40E2" w:rsidRPr="00634553" w:rsidRDefault="00DB40E2" w:rsidP="00172D1C">
            <w:pPr>
              <w:pStyle w:val="Normal1"/>
              <w:spacing w:line="240" w:lineRule="auto"/>
              <w:jc w:val="center"/>
              <w:rPr>
                <w:b/>
                <w:sz w:val="20"/>
                <w:szCs w:val="20"/>
                <w:lang w:val="en-GB"/>
              </w:rPr>
            </w:pPr>
            <w:r w:rsidRPr="00634553">
              <w:rPr>
                <w:b/>
                <w:sz w:val="20"/>
                <w:szCs w:val="20"/>
                <w:lang w:val="en-GB"/>
              </w:rPr>
              <w:t>March</w:t>
            </w:r>
          </w:p>
        </w:tc>
        <w:tc>
          <w:tcPr>
            <w:tcW w:w="992" w:type="dxa"/>
            <w:tcMar>
              <w:top w:w="100" w:type="dxa"/>
              <w:left w:w="100" w:type="dxa"/>
              <w:bottom w:w="100" w:type="dxa"/>
              <w:right w:w="100" w:type="dxa"/>
            </w:tcMar>
          </w:tcPr>
          <w:p w14:paraId="7B84180C"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1134" w:type="dxa"/>
            <w:tcMar>
              <w:top w:w="100" w:type="dxa"/>
              <w:left w:w="100" w:type="dxa"/>
              <w:bottom w:w="100" w:type="dxa"/>
              <w:right w:w="100" w:type="dxa"/>
            </w:tcMar>
          </w:tcPr>
          <w:p w14:paraId="159B7D26"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850" w:type="dxa"/>
            <w:tcMar>
              <w:top w:w="100" w:type="dxa"/>
              <w:left w:w="100" w:type="dxa"/>
              <w:bottom w:w="100" w:type="dxa"/>
              <w:right w:w="100" w:type="dxa"/>
            </w:tcMar>
          </w:tcPr>
          <w:p w14:paraId="091CC6CB"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3002FEC3"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4,000</w:t>
            </w:r>
          </w:p>
        </w:tc>
        <w:tc>
          <w:tcPr>
            <w:tcW w:w="709" w:type="dxa"/>
            <w:tcMar>
              <w:top w:w="100" w:type="dxa"/>
              <w:left w:w="100" w:type="dxa"/>
              <w:bottom w:w="100" w:type="dxa"/>
              <w:right w:w="100" w:type="dxa"/>
            </w:tcMar>
          </w:tcPr>
          <w:p w14:paraId="7DF44E56"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3,000</w:t>
            </w:r>
          </w:p>
        </w:tc>
        <w:tc>
          <w:tcPr>
            <w:tcW w:w="850" w:type="dxa"/>
            <w:tcMar>
              <w:top w:w="100" w:type="dxa"/>
              <w:left w:w="100" w:type="dxa"/>
              <w:bottom w:w="100" w:type="dxa"/>
              <w:right w:w="100" w:type="dxa"/>
            </w:tcMar>
          </w:tcPr>
          <w:p w14:paraId="206E2EBB"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5,000</w:t>
            </w:r>
          </w:p>
        </w:tc>
        <w:tc>
          <w:tcPr>
            <w:tcW w:w="709" w:type="dxa"/>
            <w:tcMar>
              <w:top w:w="100" w:type="dxa"/>
              <w:left w:w="100" w:type="dxa"/>
              <w:bottom w:w="100" w:type="dxa"/>
              <w:right w:w="100" w:type="dxa"/>
            </w:tcMar>
          </w:tcPr>
          <w:p w14:paraId="3E038E94"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r>
      <w:tr w:rsidR="00DB40E2" w:rsidRPr="00C82073" w14:paraId="77982A53" w14:textId="77777777" w:rsidTr="00634553">
        <w:trPr>
          <w:jc w:val="center"/>
        </w:trPr>
        <w:tc>
          <w:tcPr>
            <w:tcW w:w="1555" w:type="dxa"/>
            <w:tcMar>
              <w:top w:w="100" w:type="dxa"/>
              <w:left w:w="100" w:type="dxa"/>
              <w:bottom w:w="100" w:type="dxa"/>
              <w:right w:w="100" w:type="dxa"/>
            </w:tcMar>
          </w:tcPr>
          <w:p w14:paraId="6E8A9DD4" w14:textId="77777777" w:rsidR="00DB40E2" w:rsidRPr="00634553" w:rsidRDefault="00DB40E2" w:rsidP="00172D1C">
            <w:pPr>
              <w:pStyle w:val="Normal1"/>
              <w:spacing w:line="240" w:lineRule="auto"/>
              <w:jc w:val="center"/>
              <w:rPr>
                <w:b/>
                <w:sz w:val="20"/>
                <w:szCs w:val="20"/>
                <w:lang w:val="en-GB"/>
              </w:rPr>
            </w:pPr>
            <w:r w:rsidRPr="00634553">
              <w:rPr>
                <w:b/>
                <w:sz w:val="20"/>
                <w:szCs w:val="20"/>
                <w:lang w:val="en-GB"/>
              </w:rPr>
              <w:t>April</w:t>
            </w:r>
          </w:p>
        </w:tc>
        <w:tc>
          <w:tcPr>
            <w:tcW w:w="992" w:type="dxa"/>
            <w:tcMar>
              <w:top w:w="100" w:type="dxa"/>
              <w:left w:w="100" w:type="dxa"/>
              <w:bottom w:w="100" w:type="dxa"/>
              <w:right w:w="100" w:type="dxa"/>
            </w:tcMar>
          </w:tcPr>
          <w:p w14:paraId="56D5C500"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1134" w:type="dxa"/>
            <w:tcMar>
              <w:top w:w="100" w:type="dxa"/>
              <w:left w:w="100" w:type="dxa"/>
              <w:bottom w:w="100" w:type="dxa"/>
              <w:right w:w="100" w:type="dxa"/>
            </w:tcMar>
          </w:tcPr>
          <w:p w14:paraId="61F37BEC"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850" w:type="dxa"/>
            <w:tcMar>
              <w:top w:w="100" w:type="dxa"/>
              <w:left w:w="100" w:type="dxa"/>
              <w:bottom w:w="100" w:type="dxa"/>
              <w:right w:w="100" w:type="dxa"/>
            </w:tcMar>
          </w:tcPr>
          <w:p w14:paraId="54E5EE4A"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13F379C2"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7E92B807"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4,000</w:t>
            </w:r>
          </w:p>
        </w:tc>
        <w:tc>
          <w:tcPr>
            <w:tcW w:w="850" w:type="dxa"/>
            <w:tcMar>
              <w:top w:w="100" w:type="dxa"/>
              <w:left w:w="100" w:type="dxa"/>
              <w:bottom w:w="100" w:type="dxa"/>
              <w:right w:w="100" w:type="dxa"/>
            </w:tcMar>
          </w:tcPr>
          <w:p w14:paraId="5DAAD95B"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7,000</w:t>
            </w:r>
          </w:p>
        </w:tc>
        <w:tc>
          <w:tcPr>
            <w:tcW w:w="709" w:type="dxa"/>
            <w:tcMar>
              <w:top w:w="100" w:type="dxa"/>
              <w:left w:w="100" w:type="dxa"/>
              <w:bottom w:w="100" w:type="dxa"/>
              <w:right w:w="100" w:type="dxa"/>
            </w:tcMar>
          </w:tcPr>
          <w:p w14:paraId="7E6158CA"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2,000</w:t>
            </w:r>
          </w:p>
        </w:tc>
      </w:tr>
      <w:tr w:rsidR="00DB40E2" w:rsidRPr="00C82073" w14:paraId="36B980A0" w14:textId="77777777" w:rsidTr="00634553">
        <w:trPr>
          <w:jc w:val="center"/>
        </w:trPr>
        <w:tc>
          <w:tcPr>
            <w:tcW w:w="1555" w:type="dxa"/>
            <w:tcMar>
              <w:top w:w="100" w:type="dxa"/>
              <w:left w:w="100" w:type="dxa"/>
              <w:bottom w:w="100" w:type="dxa"/>
              <w:right w:w="100" w:type="dxa"/>
            </w:tcMar>
          </w:tcPr>
          <w:p w14:paraId="239CB68D" w14:textId="77777777" w:rsidR="00DB40E2" w:rsidRPr="00634553" w:rsidRDefault="00DB40E2" w:rsidP="00172D1C">
            <w:pPr>
              <w:pStyle w:val="Normal1"/>
              <w:spacing w:line="240" w:lineRule="auto"/>
              <w:jc w:val="center"/>
              <w:rPr>
                <w:b/>
                <w:sz w:val="20"/>
                <w:szCs w:val="20"/>
                <w:lang w:val="en-GB"/>
              </w:rPr>
            </w:pPr>
            <w:r w:rsidRPr="00634553">
              <w:rPr>
                <w:b/>
                <w:sz w:val="20"/>
                <w:szCs w:val="20"/>
                <w:lang w:val="en-GB"/>
              </w:rPr>
              <w:t>May</w:t>
            </w:r>
          </w:p>
        </w:tc>
        <w:tc>
          <w:tcPr>
            <w:tcW w:w="992" w:type="dxa"/>
            <w:tcMar>
              <w:top w:w="100" w:type="dxa"/>
              <w:left w:w="100" w:type="dxa"/>
              <w:bottom w:w="100" w:type="dxa"/>
              <w:right w:w="100" w:type="dxa"/>
            </w:tcMar>
          </w:tcPr>
          <w:p w14:paraId="4E141790"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1134" w:type="dxa"/>
            <w:tcMar>
              <w:top w:w="100" w:type="dxa"/>
              <w:left w:w="100" w:type="dxa"/>
              <w:bottom w:w="100" w:type="dxa"/>
              <w:right w:w="100" w:type="dxa"/>
            </w:tcMar>
          </w:tcPr>
          <w:p w14:paraId="73D8CF11"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850" w:type="dxa"/>
            <w:tcMar>
              <w:top w:w="100" w:type="dxa"/>
              <w:left w:w="100" w:type="dxa"/>
              <w:bottom w:w="100" w:type="dxa"/>
              <w:right w:w="100" w:type="dxa"/>
            </w:tcMar>
          </w:tcPr>
          <w:p w14:paraId="5F8CC49F"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365FF4EF"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 xml:space="preserve"> </w:t>
            </w:r>
          </w:p>
        </w:tc>
        <w:tc>
          <w:tcPr>
            <w:tcW w:w="709" w:type="dxa"/>
            <w:tcMar>
              <w:top w:w="100" w:type="dxa"/>
              <w:left w:w="100" w:type="dxa"/>
              <w:bottom w:w="100" w:type="dxa"/>
              <w:right w:w="100" w:type="dxa"/>
            </w:tcMar>
          </w:tcPr>
          <w:p w14:paraId="1A444141"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9,000</w:t>
            </w:r>
          </w:p>
        </w:tc>
        <w:tc>
          <w:tcPr>
            <w:tcW w:w="850" w:type="dxa"/>
            <w:tcMar>
              <w:top w:w="100" w:type="dxa"/>
              <w:left w:w="100" w:type="dxa"/>
              <w:bottom w:w="100" w:type="dxa"/>
              <w:right w:w="100" w:type="dxa"/>
            </w:tcMar>
          </w:tcPr>
          <w:p w14:paraId="47881894"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27,000</w:t>
            </w:r>
          </w:p>
        </w:tc>
        <w:tc>
          <w:tcPr>
            <w:tcW w:w="709" w:type="dxa"/>
            <w:tcMar>
              <w:top w:w="100" w:type="dxa"/>
              <w:left w:w="100" w:type="dxa"/>
              <w:bottom w:w="100" w:type="dxa"/>
              <w:right w:w="100" w:type="dxa"/>
            </w:tcMar>
          </w:tcPr>
          <w:p w14:paraId="4B23C7EC" w14:textId="77777777" w:rsidR="00DB40E2" w:rsidRPr="00C82073" w:rsidRDefault="00DB40E2" w:rsidP="00172D1C">
            <w:pPr>
              <w:pStyle w:val="Normal1"/>
              <w:spacing w:line="240" w:lineRule="auto"/>
              <w:jc w:val="center"/>
              <w:rPr>
                <w:sz w:val="20"/>
                <w:szCs w:val="20"/>
                <w:lang w:val="en-GB"/>
              </w:rPr>
            </w:pPr>
            <w:r w:rsidRPr="00C82073">
              <w:rPr>
                <w:sz w:val="20"/>
                <w:szCs w:val="20"/>
                <w:lang w:val="en-GB"/>
              </w:rPr>
              <w:t>9,000</w:t>
            </w:r>
          </w:p>
        </w:tc>
      </w:tr>
    </w:tbl>
    <w:p w14:paraId="05885671" w14:textId="77777777" w:rsidR="00DB40E2" w:rsidRPr="00C82073" w:rsidRDefault="00DB40E2" w:rsidP="00DB40E2">
      <w:pPr>
        <w:pStyle w:val="Normal1"/>
        <w:spacing w:line="240" w:lineRule="auto"/>
        <w:jc w:val="center"/>
        <w:rPr>
          <w:rFonts w:eastAsia="Times New Roman"/>
          <w:sz w:val="20"/>
          <w:lang w:val="en-GB"/>
        </w:rPr>
      </w:pPr>
      <w:r w:rsidRPr="00C82073">
        <w:rPr>
          <w:rFonts w:eastAsia="Times New Roman"/>
          <w:sz w:val="20"/>
          <w:lang w:val="en-GB"/>
        </w:rPr>
        <w:t xml:space="preserve"> </w:t>
      </w:r>
    </w:p>
    <w:p w14:paraId="5A68D822" w14:textId="77777777" w:rsidR="00DB40E2" w:rsidRPr="00C82073" w:rsidRDefault="00DB40E2" w:rsidP="00DB40E2">
      <w:pPr>
        <w:pStyle w:val="Footnote"/>
        <w:rPr>
          <w:lang w:val="en-GB"/>
        </w:rPr>
      </w:pPr>
      <w:r w:rsidRPr="00C82073">
        <w:rPr>
          <w:lang w:val="en-GB"/>
        </w:rPr>
        <w:t xml:space="preserve">Source: Created by </w:t>
      </w:r>
      <w:r w:rsidR="00545745" w:rsidRPr="00C82073">
        <w:rPr>
          <w:lang w:val="en-GB"/>
        </w:rPr>
        <w:t xml:space="preserve">the </w:t>
      </w:r>
      <w:r w:rsidR="005F0504" w:rsidRPr="00C82073">
        <w:rPr>
          <w:lang w:val="en-GB"/>
        </w:rPr>
        <w:t>a</w:t>
      </w:r>
      <w:r w:rsidRPr="00C82073">
        <w:rPr>
          <w:lang w:val="en-GB"/>
        </w:rPr>
        <w:t>uthors</w:t>
      </w:r>
    </w:p>
    <w:p w14:paraId="03387B34" w14:textId="77777777" w:rsidR="00730C29" w:rsidRPr="00C82073" w:rsidRDefault="00730C29">
      <w:pPr>
        <w:spacing w:after="200" w:line="276" w:lineRule="auto"/>
        <w:rPr>
          <w:rFonts w:ascii="Arial" w:hAnsi="Arial" w:cs="Arial"/>
          <w:b/>
          <w:caps/>
          <w:lang w:val="en-GB"/>
        </w:rPr>
      </w:pPr>
      <w:r w:rsidRPr="00C82073">
        <w:rPr>
          <w:rFonts w:ascii="Arial" w:hAnsi="Arial" w:cs="Arial"/>
          <w:b/>
          <w:caps/>
          <w:lang w:val="en-GB"/>
        </w:rPr>
        <w:br w:type="page"/>
      </w:r>
    </w:p>
    <w:p w14:paraId="28DB2E1E" w14:textId="77777777" w:rsidR="00E349BC" w:rsidRPr="00C82073" w:rsidRDefault="0020166B" w:rsidP="00545745">
      <w:pPr>
        <w:spacing w:after="200" w:line="276" w:lineRule="auto"/>
        <w:jc w:val="center"/>
        <w:rPr>
          <w:rFonts w:eastAsia="Arial"/>
          <w:lang w:val="en-GB"/>
        </w:rPr>
      </w:pPr>
      <w:r w:rsidRPr="00C82073">
        <w:rPr>
          <w:rFonts w:ascii="Arial" w:hAnsi="Arial" w:cs="Arial"/>
          <w:b/>
          <w:lang w:val="en-GB"/>
        </w:rPr>
        <w:lastRenderedPageBreak/>
        <w:t>EXHIBIT 3: RUDRAPUR PLANT PRODUCTION PER MONTH IN 2014</w:t>
      </w:r>
    </w:p>
    <w:tbl>
      <w:tblPr>
        <w:tblW w:w="2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80"/>
        <w:gridCol w:w="1380"/>
      </w:tblGrid>
      <w:tr w:rsidR="00DB40E2" w:rsidRPr="00C82073" w14:paraId="4ECE28E9" w14:textId="77777777" w:rsidTr="00DB40E2">
        <w:trPr>
          <w:jc w:val="center"/>
        </w:trPr>
        <w:tc>
          <w:tcPr>
            <w:tcW w:w="1380" w:type="dxa"/>
            <w:tcMar>
              <w:top w:w="100" w:type="dxa"/>
              <w:left w:w="100" w:type="dxa"/>
              <w:bottom w:w="100" w:type="dxa"/>
              <w:right w:w="100" w:type="dxa"/>
            </w:tcMar>
          </w:tcPr>
          <w:p w14:paraId="7B84FF87" w14:textId="77777777" w:rsidR="00DB40E2" w:rsidRPr="00634553" w:rsidRDefault="00DB40E2" w:rsidP="00172D1C">
            <w:pPr>
              <w:pStyle w:val="Normal1"/>
              <w:spacing w:line="240" w:lineRule="auto"/>
              <w:jc w:val="center"/>
              <w:rPr>
                <w:b/>
                <w:sz w:val="20"/>
                <w:lang w:val="en-GB"/>
              </w:rPr>
            </w:pPr>
            <w:r w:rsidRPr="00634553">
              <w:rPr>
                <w:b/>
                <w:sz w:val="20"/>
                <w:lang w:val="en-GB"/>
              </w:rPr>
              <w:t>Month</w:t>
            </w:r>
          </w:p>
        </w:tc>
        <w:tc>
          <w:tcPr>
            <w:tcW w:w="1380" w:type="dxa"/>
            <w:tcMar>
              <w:top w:w="100" w:type="dxa"/>
              <w:left w:w="100" w:type="dxa"/>
              <w:bottom w:w="100" w:type="dxa"/>
              <w:right w:w="100" w:type="dxa"/>
            </w:tcMar>
          </w:tcPr>
          <w:p w14:paraId="384BCB97" w14:textId="77777777" w:rsidR="00DB40E2" w:rsidRPr="00634553" w:rsidRDefault="00DB40E2" w:rsidP="00172D1C">
            <w:pPr>
              <w:pStyle w:val="Normal1"/>
              <w:spacing w:line="240" w:lineRule="auto"/>
              <w:jc w:val="center"/>
              <w:rPr>
                <w:b/>
                <w:sz w:val="20"/>
                <w:lang w:val="en-GB"/>
              </w:rPr>
            </w:pPr>
            <w:r w:rsidRPr="00634553">
              <w:rPr>
                <w:b/>
                <w:sz w:val="20"/>
                <w:lang w:val="en-GB"/>
              </w:rPr>
              <w:t>Production</w:t>
            </w:r>
          </w:p>
        </w:tc>
      </w:tr>
      <w:tr w:rsidR="00DB40E2" w:rsidRPr="00C82073" w14:paraId="00373EA9" w14:textId="77777777" w:rsidTr="00DB40E2">
        <w:trPr>
          <w:jc w:val="center"/>
        </w:trPr>
        <w:tc>
          <w:tcPr>
            <w:tcW w:w="1380" w:type="dxa"/>
            <w:tcMar>
              <w:top w:w="100" w:type="dxa"/>
              <w:left w:w="100" w:type="dxa"/>
              <w:bottom w:w="100" w:type="dxa"/>
              <w:right w:w="100" w:type="dxa"/>
            </w:tcMar>
          </w:tcPr>
          <w:p w14:paraId="5604504E" w14:textId="77777777" w:rsidR="00DB40E2" w:rsidRPr="00C82073" w:rsidRDefault="00DB40E2" w:rsidP="00172D1C">
            <w:pPr>
              <w:pStyle w:val="Normal1"/>
              <w:spacing w:line="240" w:lineRule="auto"/>
              <w:jc w:val="center"/>
              <w:rPr>
                <w:sz w:val="20"/>
                <w:lang w:val="en-GB"/>
              </w:rPr>
            </w:pPr>
            <w:r w:rsidRPr="00C82073">
              <w:rPr>
                <w:sz w:val="20"/>
                <w:lang w:val="en-GB"/>
              </w:rPr>
              <w:t>January</w:t>
            </w:r>
          </w:p>
        </w:tc>
        <w:tc>
          <w:tcPr>
            <w:tcW w:w="1380" w:type="dxa"/>
            <w:tcMar>
              <w:top w:w="100" w:type="dxa"/>
              <w:left w:w="100" w:type="dxa"/>
              <w:bottom w:w="100" w:type="dxa"/>
              <w:right w:w="100" w:type="dxa"/>
            </w:tcMar>
          </w:tcPr>
          <w:p w14:paraId="7E899C1F" w14:textId="77777777" w:rsidR="00DB40E2" w:rsidRPr="00C82073" w:rsidRDefault="00DB40E2" w:rsidP="000B6F8E">
            <w:pPr>
              <w:pStyle w:val="Normal1"/>
              <w:spacing w:line="240" w:lineRule="auto"/>
              <w:jc w:val="right"/>
              <w:rPr>
                <w:sz w:val="20"/>
                <w:lang w:val="en-GB"/>
              </w:rPr>
            </w:pPr>
            <w:r w:rsidRPr="00C82073">
              <w:rPr>
                <w:sz w:val="20"/>
                <w:lang w:val="en-GB"/>
              </w:rPr>
              <w:t>500</w:t>
            </w:r>
          </w:p>
        </w:tc>
      </w:tr>
      <w:tr w:rsidR="00DB40E2" w:rsidRPr="00C82073" w14:paraId="0C29366B" w14:textId="77777777" w:rsidTr="00DB40E2">
        <w:trPr>
          <w:jc w:val="center"/>
        </w:trPr>
        <w:tc>
          <w:tcPr>
            <w:tcW w:w="1380" w:type="dxa"/>
            <w:tcMar>
              <w:top w:w="100" w:type="dxa"/>
              <w:left w:w="100" w:type="dxa"/>
              <w:bottom w:w="100" w:type="dxa"/>
              <w:right w:w="100" w:type="dxa"/>
            </w:tcMar>
          </w:tcPr>
          <w:p w14:paraId="626B945C" w14:textId="77777777" w:rsidR="00DB40E2" w:rsidRPr="00C82073" w:rsidRDefault="00DB40E2" w:rsidP="00172D1C">
            <w:pPr>
              <w:pStyle w:val="Normal1"/>
              <w:spacing w:line="240" w:lineRule="auto"/>
              <w:jc w:val="center"/>
              <w:rPr>
                <w:sz w:val="20"/>
                <w:lang w:val="en-GB"/>
              </w:rPr>
            </w:pPr>
            <w:r w:rsidRPr="00C82073">
              <w:rPr>
                <w:sz w:val="20"/>
                <w:lang w:val="en-GB"/>
              </w:rPr>
              <w:t>February</w:t>
            </w:r>
          </w:p>
        </w:tc>
        <w:tc>
          <w:tcPr>
            <w:tcW w:w="1380" w:type="dxa"/>
            <w:tcMar>
              <w:top w:w="100" w:type="dxa"/>
              <w:left w:w="100" w:type="dxa"/>
              <w:bottom w:w="100" w:type="dxa"/>
              <w:right w:w="100" w:type="dxa"/>
            </w:tcMar>
          </w:tcPr>
          <w:p w14:paraId="54278BC0" w14:textId="77777777" w:rsidR="00DB40E2" w:rsidRPr="00C82073" w:rsidRDefault="00DB40E2" w:rsidP="000B6F8E">
            <w:pPr>
              <w:pStyle w:val="Normal1"/>
              <w:spacing w:line="240" w:lineRule="auto"/>
              <w:jc w:val="right"/>
              <w:rPr>
                <w:sz w:val="20"/>
                <w:lang w:val="en-GB"/>
              </w:rPr>
            </w:pPr>
            <w:r w:rsidRPr="00C82073">
              <w:rPr>
                <w:sz w:val="20"/>
                <w:lang w:val="en-GB"/>
              </w:rPr>
              <w:t>1,472</w:t>
            </w:r>
          </w:p>
        </w:tc>
      </w:tr>
      <w:tr w:rsidR="00DB40E2" w:rsidRPr="00C82073" w14:paraId="16216D08" w14:textId="77777777" w:rsidTr="00DB40E2">
        <w:trPr>
          <w:jc w:val="center"/>
        </w:trPr>
        <w:tc>
          <w:tcPr>
            <w:tcW w:w="1380" w:type="dxa"/>
            <w:tcMar>
              <w:top w:w="100" w:type="dxa"/>
              <w:left w:w="100" w:type="dxa"/>
              <w:bottom w:w="100" w:type="dxa"/>
              <w:right w:w="100" w:type="dxa"/>
            </w:tcMar>
          </w:tcPr>
          <w:p w14:paraId="24196F67" w14:textId="77777777" w:rsidR="00DB40E2" w:rsidRPr="00C82073" w:rsidRDefault="00DB40E2" w:rsidP="00172D1C">
            <w:pPr>
              <w:pStyle w:val="Normal1"/>
              <w:spacing w:line="240" w:lineRule="auto"/>
              <w:jc w:val="center"/>
              <w:rPr>
                <w:sz w:val="20"/>
                <w:lang w:val="en-GB"/>
              </w:rPr>
            </w:pPr>
            <w:r w:rsidRPr="00C82073">
              <w:rPr>
                <w:sz w:val="20"/>
                <w:lang w:val="en-GB"/>
              </w:rPr>
              <w:t>March</w:t>
            </w:r>
          </w:p>
        </w:tc>
        <w:tc>
          <w:tcPr>
            <w:tcW w:w="1380" w:type="dxa"/>
            <w:tcMar>
              <w:top w:w="100" w:type="dxa"/>
              <w:left w:w="100" w:type="dxa"/>
              <w:bottom w:w="100" w:type="dxa"/>
              <w:right w:w="100" w:type="dxa"/>
            </w:tcMar>
          </w:tcPr>
          <w:p w14:paraId="7ED395A9" w14:textId="77777777" w:rsidR="00DB40E2" w:rsidRPr="00C82073" w:rsidRDefault="00DB40E2" w:rsidP="000B6F8E">
            <w:pPr>
              <w:pStyle w:val="Normal1"/>
              <w:spacing w:line="240" w:lineRule="auto"/>
              <w:jc w:val="right"/>
              <w:rPr>
                <w:sz w:val="20"/>
                <w:lang w:val="en-GB"/>
              </w:rPr>
            </w:pPr>
            <w:r w:rsidRPr="00C82073">
              <w:rPr>
                <w:sz w:val="20"/>
                <w:lang w:val="en-GB"/>
              </w:rPr>
              <w:t>325</w:t>
            </w:r>
          </w:p>
        </w:tc>
      </w:tr>
      <w:tr w:rsidR="00DB40E2" w:rsidRPr="00C82073" w14:paraId="3D7839E4" w14:textId="77777777" w:rsidTr="00DB40E2">
        <w:trPr>
          <w:jc w:val="center"/>
        </w:trPr>
        <w:tc>
          <w:tcPr>
            <w:tcW w:w="1380" w:type="dxa"/>
            <w:tcMar>
              <w:top w:w="100" w:type="dxa"/>
              <w:left w:w="100" w:type="dxa"/>
              <w:bottom w:w="100" w:type="dxa"/>
              <w:right w:w="100" w:type="dxa"/>
            </w:tcMar>
          </w:tcPr>
          <w:p w14:paraId="1B609078" w14:textId="77777777" w:rsidR="00DB40E2" w:rsidRPr="00C82073" w:rsidRDefault="00DB40E2" w:rsidP="00172D1C">
            <w:pPr>
              <w:pStyle w:val="Normal1"/>
              <w:spacing w:line="240" w:lineRule="auto"/>
              <w:jc w:val="center"/>
              <w:rPr>
                <w:sz w:val="20"/>
                <w:lang w:val="en-GB"/>
              </w:rPr>
            </w:pPr>
            <w:r w:rsidRPr="00C82073">
              <w:rPr>
                <w:sz w:val="20"/>
                <w:lang w:val="en-GB"/>
              </w:rPr>
              <w:t>April</w:t>
            </w:r>
          </w:p>
        </w:tc>
        <w:tc>
          <w:tcPr>
            <w:tcW w:w="1380" w:type="dxa"/>
            <w:tcMar>
              <w:top w:w="100" w:type="dxa"/>
              <w:left w:w="100" w:type="dxa"/>
              <w:bottom w:w="100" w:type="dxa"/>
              <w:right w:w="100" w:type="dxa"/>
            </w:tcMar>
          </w:tcPr>
          <w:p w14:paraId="629306C9" w14:textId="77777777" w:rsidR="00DB40E2" w:rsidRPr="00C82073" w:rsidRDefault="00DB40E2" w:rsidP="000B6F8E">
            <w:pPr>
              <w:pStyle w:val="Normal1"/>
              <w:spacing w:line="240" w:lineRule="auto"/>
              <w:jc w:val="right"/>
              <w:rPr>
                <w:sz w:val="20"/>
                <w:lang w:val="en-GB"/>
              </w:rPr>
            </w:pPr>
            <w:r w:rsidRPr="00C82073">
              <w:rPr>
                <w:sz w:val="20"/>
                <w:lang w:val="en-GB"/>
              </w:rPr>
              <w:t>5,780</w:t>
            </w:r>
          </w:p>
        </w:tc>
      </w:tr>
      <w:tr w:rsidR="00DB40E2" w:rsidRPr="00C82073" w14:paraId="04ED7167" w14:textId="77777777" w:rsidTr="00DB40E2">
        <w:trPr>
          <w:jc w:val="center"/>
        </w:trPr>
        <w:tc>
          <w:tcPr>
            <w:tcW w:w="1380" w:type="dxa"/>
            <w:tcMar>
              <w:top w:w="100" w:type="dxa"/>
              <w:left w:w="100" w:type="dxa"/>
              <w:bottom w:w="100" w:type="dxa"/>
              <w:right w:w="100" w:type="dxa"/>
            </w:tcMar>
          </w:tcPr>
          <w:p w14:paraId="4851B6BF" w14:textId="77777777" w:rsidR="00DB40E2" w:rsidRPr="00C82073" w:rsidRDefault="00DB40E2" w:rsidP="00172D1C">
            <w:pPr>
              <w:pStyle w:val="Normal1"/>
              <w:spacing w:line="240" w:lineRule="auto"/>
              <w:jc w:val="center"/>
              <w:rPr>
                <w:sz w:val="20"/>
                <w:lang w:val="en-GB"/>
              </w:rPr>
            </w:pPr>
            <w:r w:rsidRPr="00C82073">
              <w:rPr>
                <w:sz w:val="20"/>
                <w:lang w:val="en-GB"/>
              </w:rPr>
              <w:t>May</w:t>
            </w:r>
          </w:p>
        </w:tc>
        <w:tc>
          <w:tcPr>
            <w:tcW w:w="1380" w:type="dxa"/>
            <w:tcMar>
              <w:top w:w="100" w:type="dxa"/>
              <w:left w:w="100" w:type="dxa"/>
              <w:bottom w:w="100" w:type="dxa"/>
              <w:right w:w="100" w:type="dxa"/>
            </w:tcMar>
          </w:tcPr>
          <w:p w14:paraId="01DC8BD7" w14:textId="77777777" w:rsidR="00DB40E2" w:rsidRPr="00C82073" w:rsidRDefault="00DB40E2" w:rsidP="000B6F8E">
            <w:pPr>
              <w:pStyle w:val="Normal1"/>
              <w:spacing w:line="240" w:lineRule="auto"/>
              <w:jc w:val="right"/>
              <w:rPr>
                <w:sz w:val="20"/>
                <w:lang w:val="en-GB"/>
              </w:rPr>
            </w:pPr>
            <w:r w:rsidRPr="00C82073">
              <w:rPr>
                <w:sz w:val="20"/>
                <w:lang w:val="en-GB"/>
              </w:rPr>
              <w:t>5,820</w:t>
            </w:r>
          </w:p>
        </w:tc>
      </w:tr>
    </w:tbl>
    <w:p w14:paraId="24243C09" w14:textId="77777777" w:rsidR="00DB40E2" w:rsidRPr="00C82073" w:rsidRDefault="00DB40E2" w:rsidP="00DB40E2">
      <w:pPr>
        <w:pStyle w:val="Footnote"/>
        <w:rPr>
          <w:lang w:val="en-GB"/>
        </w:rPr>
      </w:pPr>
    </w:p>
    <w:p w14:paraId="1D1FF7E9" w14:textId="77777777" w:rsidR="00DB40E2" w:rsidRPr="00C82073" w:rsidRDefault="00545745" w:rsidP="00DB40E2">
      <w:pPr>
        <w:pStyle w:val="Footnote"/>
        <w:rPr>
          <w:lang w:val="en-GB"/>
        </w:rPr>
      </w:pPr>
      <w:r w:rsidRPr="00C82073">
        <w:rPr>
          <w:lang w:val="en-GB"/>
        </w:rPr>
        <w:t>Source: Created by the a</w:t>
      </w:r>
      <w:r w:rsidR="00DB40E2" w:rsidRPr="00C82073">
        <w:rPr>
          <w:lang w:val="en-GB"/>
        </w:rPr>
        <w:t xml:space="preserve">uthors </w:t>
      </w:r>
    </w:p>
    <w:p w14:paraId="6E765748" w14:textId="77777777" w:rsidR="00DB40E2" w:rsidRPr="00C82073" w:rsidRDefault="00DB40E2" w:rsidP="00DB40E2">
      <w:pPr>
        <w:pStyle w:val="ExhibitHeading"/>
        <w:jc w:val="left"/>
        <w:rPr>
          <w:lang w:val="en-GB"/>
        </w:rPr>
      </w:pPr>
    </w:p>
    <w:sectPr w:rsidR="00DB40E2" w:rsidRPr="00C82073" w:rsidSect="00EB5410">
      <w:headerReference w:type="default" r:id="rId17"/>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9D375" w14:textId="77777777" w:rsidR="002E49BB" w:rsidRDefault="002E49BB" w:rsidP="00D75295">
      <w:r>
        <w:separator/>
      </w:r>
    </w:p>
  </w:endnote>
  <w:endnote w:type="continuationSeparator" w:id="0">
    <w:p w14:paraId="546F0865" w14:textId="77777777" w:rsidR="002E49BB" w:rsidRDefault="002E49B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30B4F" w14:textId="77777777" w:rsidR="002E49BB" w:rsidRDefault="002E49BB" w:rsidP="00D75295">
      <w:r>
        <w:separator/>
      </w:r>
    </w:p>
  </w:footnote>
  <w:footnote w:type="continuationSeparator" w:id="0">
    <w:p w14:paraId="72054399" w14:textId="77777777" w:rsidR="002E49BB" w:rsidRDefault="002E49BB" w:rsidP="00D75295">
      <w:r>
        <w:continuationSeparator/>
      </w:r>
    </w:p>
  </w:footnote>
  <w:footnote w:id="1">
    <w:p w14:paraId="004D056E" w14:textId="3263E7AA" w:rsidR="00FF02CC" w:rsidRPr="007A1B36" w:rsidRDefault="00FF02CC" w:rsidP="00DB40E2">
      <w:pPr>
        <w:pStyle w:val="Footnote"/>
      </w:pPr>
      <w:r>
        <w:rPr>
          <w:rStyle w:val="FootnoteReference"/>
        </w:rPr>
        <w:footnoteRef/>
      </w:r>
      <w:r>
        <w:t xml:space="preserve"> </w:t>
      </w:r>
      <w:r>
        <w:rPr>
          <w:vertAlign w:val="superscript"/>
        </w:rPr>
        <w:t xml:space="preserve"> </w:t>
      </w:r>
      <w:r>
        <w:t>All figures are in euros unless otherwise stated; EUR = €; €1</w:t>
      </w:r>
      <w:r w:rsidR="007F26D6">
        <w:t>.00</w:t>
      </w:r>
      <w:r>
        <w:t xml:space="preserve"> = US$1.387 on May 2, 2014.</w:t>
      </w:r>
    </w:p>
  </w:footnote>
  <w:footnote w:id="2">
    <w:p w14:paraId="25D5FCD8" w14:textId="4F0A970B" w:rsidR="000B35E6" w:rsidRDefault="000B35E6" w:rsidP="000B6F8E">
      <w:pPr>
        <w:pStyle w:val="Footnote"/>
      </w:pPr>
      <w:r>
        <w:rPr>
          <w:rStyle w:val="FootnoteReference"/>
        </w:rPr>
        <w:footnoteRef/>
      </w:r>
      <w:r>
        <w:t xml:space="preserve"> Schneider Electric SE, </w:t>
      </w:r>
      <w:r w:rsidRPr="000B6F8E">
        <w:rPr>
          <w:i/>
        </w:rPr>
        <w:t>Full Year 2015 Results</w:t>
      </w:r>
      <w:r>
        <w:t xml:space="preserve">, February 16, 2016, accessed May 15, 2016, </w:t>
      </w:r>
      <w:r w:rsidRPr="000B35E6">
        <w:t>http://www2.schneider-electric.com/documents/financial-results/en/local/2015-full-year-results/presentation-fy-15-en.pdf</w:t>
      </w:r>
      <w:r>
        <w:t>.</w:t>
      </w:r>
    </w:p>
  </w:footnote>
  <w:footnote w:id="3">
    <w:p w14:paraId="1D51A092" w14:textId="6E45F074" w:rsidR="000B35E6" w:rsidRPr="00634553" w:rsidRDefault="000B35E6" w:rsidP="000B6F8E">
      <w:pPr>
        <w:pStyle w:val="Footnote"/>
        <w:rPr>
          <w:spacing w:val="-6"/>
          <w:kern w:val="17"/>
        </w:rPr>
      </w:pPr>
      <w:r w:rsidRPr="00634553">
        <w:rPr>
          <w:rStyle w:val="FootnoteReference"/>
          <w:spacing w:val="-6"/>
          <w:kern w:val="17"/>
        </w:rPr>
        <w:footnoteRef/>
      </w:r>
      <w:r w:rsidRPr="00634553">
        <w:rPr>
          <w:spacing w:val="-6"/>
          <w:kern w:val="17"/>
        </w:rPr>
        <w:t xml:space="preserve"> “Schneider Electric to </w:t>
      </w:r>
      <w:r w:rsidR="00A24B9C" w:rsidRPr="00634553">
        <w:rPr>
          <w:spacing w:val="-6"/>
          <w:kern w:val="17"/>
        </w:rPr>
        <w:t>A</w:t>
      </w:r>
      <w:r w:rsidRPr="00634553">
        <w:rPr>
          <w:spacing w:val="-6"/>
          <w:kern w:val="17"/>
        </w:rPr>
        <w:t xml:space="preserve">cquire 74% </w:t>
      </w:r>
      <w:r w:rsidR="00A24B9C" w:rsidRPr="00634553">
        <w:rPr>
          <w:spacing w:val="-6"/>
          <w:kern w:val="17"/>
        </w:rPr>
        <w:t>S</w:t>
      </w:r>
      <w:r w:rsidRPr="00634553">
        <w:rPr>
          <w:spacing w:val="-6"/>
          <w:kern w:val="17"/>
        </w:rPr>
        <w:t xml:space="preserve">take in Luminous Power,” </w:t>
      </w:r>
      <w:r w:rsidRPr="00634553">
        <w:rPr>
          <w:i/>
          <w:spacing w:val="-6"/>
          <w:kern w:val="17"/>
        </w:rPr>
        <w:t>Business Standard</w:t>
      </w:r>
      <w:r w:rsidRPr="00634553">
        <w:rPr>
          <w:spacing w:val="-6"/>
          <w:kern w:val="17"/>
        </w:rPr>
        <w:t>, May 31, 2011, accessed May 15, 2016, www.business-standard.com/article/companies/schneider-electric-to-acquire-74-stake-in-luminous-power-111053100138_1.html</w:t>
      </w:r>
      <w:r w:rsidR="00A24B9C" w:rsidRPr="00634553">
        <w:rPr>
          <w:spacing w:val="-6"/>
          <w:kern w:val="17"/>
        </w:rPr>
        <w:t>.</w:t>
      </w:r>
    </w:p>
  </w:footnote>
  <w:footnote w:id="4">
    <w:p w14:paraId="5F89C872" w14:textId="7F84449F" w:rsidR="000B35E6" w:rsidRDefault="000B35E6" w:rsidP="000B6F8E">
      <w:pPr>
        <w:pStyle w:val="Footnote"/>
      </w:pPr>
      <w:r>
        <w:rPr>
          <w:rStyle w:val="FootnoteReference"/>
        </w:rPr>
        <w:footnoteRef/>
      </w:r>
      <w:r>
        <w:t xml:space="preserve"> </w:t>
      </w:r>
      <w:r w:rsidR="000B6F8E">
        <w:t>Ibid.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E6565" w14:textId="268888CB" w:rsidR="00FF02CC" w:rsidRDefault="00FF02C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sidR="00016C75">
      <w:rPr>
        <w:rFonts w:ascii="Arial" w:hAnsi="Arial"/>
        <w:b/>
      </w:rPr>
      <w:fldChar w:fldCharType="begin"/>
    </w:r>
    <w:r>
      <w:rPr>
        <w:rFonts w:ascii="Arial" w:hAnsi="Arial"/>
        <w:b/>
      </w:rPr>
      <w:instrText>PAGE</w:instrText>
    </w:r>
    <w:r w:rsidR="00016C75">
      <w:rPr>
        <w:rFonts w:ascii="Arial" w:hAnsi="Arial"/>
        <w:b/>
      </w:rPr>
      <w:fldChar w:fldCharType="separate"/>
    </w:r>
    <w:r w:rsidR="00634553">
      <w:rPr>
        <w:rFonts w:ascii="Arial" w:hAnsi="Arial"/>
        <w:b/>
        <w:noProof/>
      </w:rPr>
      <w:t>9</w:t>
    </w:r>
    <w:r w:rsidR="00016C75">
      <w:rPr>
        <w:rFonts w:ascii="Arial" w:hAnsi="Arial"/>
        <w:b/>
      </w:rPr>
      <w:fldChar w:fldCharType="end"/>
    </w:r>
    <w:r>
      <w:rPr>
        <w:rFonts w:ascii="Arial" w:hAnsi="Arial"/>
        <w:b/>
      </w:rPr>
      <w:tab/>
    </w:r>
    <w:r w:rsidR="00730C29">
      <w:rPr>
        <w:rFonts w:ascii="Arial" w:hAnsi="Arial"/>
        <w:b/>
      </w:rPr>
      <w:t>9B17C</w:t>
    </w:r>
    <w:r w:rsidR="000B6F8E">
      <w:rPr>
        <w:rFonts w:ascii="Arial" w:hAnsi="Arial"/>
        <w:b/>
      </w:rPr>
      <w:t>011</w:t>
    </w:r>
  </w:p>
  <w:p w14:paraId="6FB4C43B" w14:textId="77777777" w:rsidR="00FF02CC" w:rsidRPr="00C92CC4" w:rsidRDefault="00FF02CC">
    <w:pPr>
      <w:pStyle w:val="Header"/>
      <w:rPr>
        <w:sz w:val="18"/>
        <w:szCs w:val="18"/>
      </w:rPr>
    </w:pPr>
  </w:p>
  <w:p w14:paraId="04D904E5" w14:textId="77777777" w:rsidR="00FF02CC" w:rsidRPr="00C92CC4" w:rsidRDefault="00FF02CC">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2FA3BF4"/>
    <w:multiLevelType w:val="hybridMultilevel"/>
    <w:tmpl w:val="9DB6C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2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46B"/>
    <w:rsid w:val="0000085A"/>
    <w:rsid w:val="0000672F"/>
    <w:rsid w:val="00007948"/>
    <w:rsid w:val="00013360"/>
    <w:rsid w:val="00016C75"/>
    <w:rsid w:val="00020D1D"/>
    <w:rsid w:val="000216CE"/>
    <w:rsid w:val="00022F7A"/>
    <w:rsid w:val="0002491E"/>
    <w:rsid w:val="00024CFC"/>
    <w:rsid w:val="00025529"/>
    <w:rsid w:val="00025DC7"/>
    <w:rsid w:val="00026486"/>
    <w:rsid w:val="00026679"/>
    <w:rsid w:val="00030B72"/>
    <w:rsid w:val="0003112E"/>
    <w:rsid w:val="00035102"/>
    <w:rsid w:val="00036182"/>
    <w:rsid w:val="00040A1F"/>
    <w:rsid w:val="000410E2"/>
    <w:rsid w:val="0004202E"/>
    <w:rsid w:val="00044ECC"/>
    <w:rsid w:val="000465A9"/>
    <w:rsid w:val="000470AA"/>
    <w:rsid w:val="00050883"/>
    <w:rsid w:val="00051B38"/>
    <w:rsid w:val="000531D3"/>
    <w:rsid w:val="00054654"/>
    <w:rsid w:val="0005646B"/>
    <w:rsid w:val="000614B4"/>
    <w:rsid w:val="0007611B"/>
    <w:rsid w:val="0008102D"/>
    <w:rsid w:val="000836B2"/>
    <w:rsid w:val="00086774"/>
    <w:rsid w:val="00094C0E"/>
    <w:rsid w:val="000A11BB"/>
    <w:rsid w:val="000B35E6"/>
    <w:rsid w:val="000B6F8E"/>
    <w:rsid w:val="000C5010"/>
    <w:rsid w:val="000D19EB"/>
    <w:rsid w:val="000D3861"/>
    <w:rsid w:val="000D7973"/>
    <w:rsid w:val="000E2304"/>
    <w:rsid w:val="000F0C22"/>
    <w:rsid w:val="000F1E6A"/>
    <w:rsid w:val="000F6B09"/>
    <w:rsid w:val="000F6FDC"/>
    <w:rsid w:val="00103CD3"/>
    <w:rsid w:val="0010428B"/>
    <w:rsid w:val="00104567"/>
    <w:rsid w:val="0011280D"/>
    <w:rsid w:val="00114DF3"/>
    <w:rsid w:val="00120804"/>
    <w:rsid w:val="00121C76"/>
    <w:rsid w:val="0012732D"/>
    <w:rsid w:val="001314EB"/>
    <w:rsid w:val="001420E3"/>
    <w:rsid w:val="001463EB"/>
    <w:rsid w:val="00153498"/>
    <w:rsid w:val="00154007"/>
    <w:rsid w:val="00154FC9"/>
    <w:rsid w:val="0015688D"/>
    <w:rsid w:val="00164257"/>
    <w:rsid w:val="00167EB5"/>
    <w:rsid w:val="001705AF"/>
    <w:rsid w:val="00171F8C"/>
    <w:rsid w:val="00172D1C"/>
    <w:rsid w:val="00177855"/>
    <w:rsid w:val="0019241A"/>
    <w:rsid w:val="001A5335"/>
    <w:rsid w:val="001A752D"/>
    <w:rsid w:val="001B2ED3"/>
    <w:rsid w:val="001B2FCD"/>
    <w:rsid w:val="001C41D2"/>
    <w:rsid w:val="001D36A8"/>
    <w:rsid w:val="001E79EE"/>
    <w:rsid w:val="001F553B"/>
    <w:rsid w:val="0020166B"/>
    <w:rsid w:val="00203AA1"/>
    <w:rsid w:val="00211E56"/>
    <w:rsid w:val="00213E98"/>
    <w:rsid w:val="00215B0A"/>
    <w:rsid w:val="00216A22"/>
    <w:rsid w:val="002556CA"/>
    <w:rsid w:val="00257006"/>
    <w:rsid w:val="00257E12"/>
    <w:rsid w:val="00272F41"/>
    <w:rsid w:val="00274C09"/>
    <w:rsid w:val="00276ED6"/>
    <w:rsid w:val="00285F82"/>
    <w:rsid w:val="00292FE2"/>
    <w:rsid w:val="00295F6A"/>
    <w:rsid w:val="002A4BEB"/>
    <w:rsid w:val="002A4F7C"/>
    <w:rsid w:val="002B3189"/>
    <w:rsid w:val="002E27C8"/>
    <w:rsid w:val="002E32F0"/>
    <w:rsid w:val="002E49BB"/>
    <w:rsid w:val="002F12A4"/>
    <w:rsid w:val="002F460C"/>
    <w:rsid w:val="002F48D6"/>
    <w:rsid w:val="00312F7C"/>
    <w:rsid w:val="0032784B"/>
    <w:rsid w:val="00335E80"/>
    <w:rsid w:val="00353131"/>
    <w:rsid w:val="00354899"/>
    <w:rsid w:val="00355FD6"/>
    <w:rsid w:val="003567E5"/>
    <w:rsid w:val="00361C8E"/>
    <w:rsid w:val="00362375"/>
    <w:rsid w:val="0036363E"/>
    <w:rsid w:val="00363E98"/>
    <w:rsid w:val="00364A5C"/>
    <w:rsid w:val="00364DE8"/>
    <w:rsid w:val="00367005"/>
    <w:rsid w:val="00370440"/>
    <w:rsid w:val="00373FB1"/>
    <w:rsid w:val="00377151"/>
    <w:rsid w:val="0037726A"/>
    <w:rsid w:val="00380AE0"/>
    <w:rsid w:val="003868D2"/>
    <w:rsid w:val="003872EF"/>
    <w:rsid w:val="003B30D8"/>
    <w:rsid w:val="003B3D71"/>
    <w:rsid w:val="003B4413"/>
    <w:rsid w:val="003B78CA"/>
    <w:rsid w:val="003B7EF2"/>
    <w:rsid w:val="003C04C8"/>
    <w:rsid w:val="003C3FA4"/>
    <w:rsid w:val="003D6B9D"/>
    <w:rsid w:val="003D792B"/>
    <w:rsid w:val="003E5EEF"/>
    <w:rsid w:val="003F2A4B"/>
    <w:rsid w:val="003F2B0C"/>
    <w:rsid w:val="003F7CF0"/>
    <w:rsid w:val="0041164C"/>
    <w:rsid w:val="004144F2"/>
    <w:rsid w:val="004221E4"/>
    <w:rsid w:val="004277C1"/>
    <w:rsid w:val="00427E9B"/>
    <w:rsid w:val="00432B7B"/>
    <w:rsid w:val="00440B2C"/>
    <w:rsid w:val="00450216"/>
    <w:rsid w:val="00467684"/>
    <w:rsid w:val="00471088"/>
    <w:rsid w:val="00473E6A"/>
    <w:rsid w:val="0048046C"/>
    <w:rsid w:val="00483AF9"/>
    <w:rsid w:val="00487425"/>
    <w:rsid w:val="004A0F60"/>
    <w:rsid w:val="004A4B80"/>
    <w:rsid w:val="004B1CCB"/>
    <w:rsid w:val="004C3BB8"/>
    <w:rsid w:val="004C5FD8"/>
    <w:rsid w:val="004D50C7"/>
    <w:rsid w:val="004D73A5"/>
    <w:rsid w:val="004F156C"/>
    <w:rsid w:val="005038FC"/>
    <w:rsid w:val="00512438"/>
    <w:rsid w:val="005177FC"/>
    <w:rsid w:val="0051796E"/>
    <w:rsid w:val="00520F09"/>
    <w:rsid w:val="00524C9B"/>
    <w:rsid w:val="00525A0F"/>
    <w:rsid w:val="00532CF0"/>
    <w:rsid w:val="00532CF5"/>
    <w:rsid w:val="005359AC"/>
    <w:rsid w:val="00545745"/>
    <w:rsid w:val="005464A4"/>
    <w:rsid w:val="00551EA6"/>
    <w:rsid w:val="005528CB"/>
    <w:rsid w:val="00563D89"/>
    <w:rsid w:val="00566013"/>
    <w:rsid w:val="00566771"/>
    <w:rsid w:val="005668AB"/>
    <w:rsid w:val="005669B0"/>
    <w:rsid w:val="00567BC3"/>
    <w:rsid w:val="00573A47"/>
    <w:rsid w:val="00575F8E"/>
    <w:rsid w:val="005816D2"/>
    <w:rsid w:val="00581E2E"/>
    <w:rsid w:val="00584F15"/>
    <w:rsid w:val="00591C9D"/>
    <w:rsid w:val="005A0000"/>
    <w:rsid w:val="005A46C3"/>
    <w:rsid w:val="005C46B0"/>
    <w:rsid w:val="005D0678"/>
    <w:rsid w:val="005D1C4A"/>
    <w:rsid w:val="005E0C3F"/>
    <w:rsid w:val="005E5161"/>
    <w:rsid w:val="005E7C4D"/>
    <w:rsid w:val="005F0504"/>
    <w:rsid w:val="005F6565"/>
    <w:rsid w:val="0060246E"/>
    <w:rsid w:val="006138E5"/>
    <w:rsid w:val="006163F7"/>
    <w:rsid w:val="006177BB"/>
    <w:rsid w:val="00624DCE"/>
    <w:rsid w:val="00626395"/>
    <w:rsid w:val="006316D8"/>
    <w:rsid w:val="00631B12"/>
    <w:rsid w:val="006334D5"/>
    <w:rsid w:val="00634553"/>
    <w:rsid w:val="006355A9"/>
    <w:rsid w:val="006474D6"/>
    <w:rsid w:val="00652606"/>
    <w:rsid w:val="006549F0"/>
    <w:rsid w:val="0065540B"/>
    <w:rsid w:val="00655F79"/>
    <w:rsid w:val="006565A3"/>
    <w:rsid w:val="006601C9"/>
    <w:rsid w:val="00682754"/>
    <w:rsid w:val="00696207"/>
    <w:rsid w:val="006A2675"/>
    <w:rsid w:val="006A58A9"/>
    <w:rsid w:val="006A606D"/>
    <w:rsid w:val="006B0E52"/>
    <w:rsid w:val="006B3CDF"/>
    <w:rsid w:val="006B7F7A"/>
    <w:rsid w:val="006C0371"/>
    <w:rsid w:val="006C08B6"/>
    <w:rsid w:val="006C0B1A"/>
    <w:rsid w:val="006C357F"/>
    <w:rsid w:val="006C4384"/>
    <w:rsid w:val="006C5391"/>
    <w:rsid w:val="006C6065"/>
    <w:rsid w:val="006C6816"/>
    <w:rsid w:val="006C7F9F"/>
    <w:rsid w:val="006D63B4"/>
    <w:rsid w:val="006E2F6D"/>
    <w:rsid w:val="006E4D75"/>
    <w:rsid w:val="006E58F6"/>
    <w:rsid w:val="006E77E1"/>
    <w:rsid w:val="006F0FE4"/>
    <w:rsid w:val="006F131D"/>
    <w:rsid w:val="006F1D9E"/>
    <w:rsid w:val="006F444B"/>
    <w:rsid w:val="00702488"/>
    <w:rsid w:val="007235C0"/>
    <w:rsid w:val="00730C29"/>
    <w:rsid w:val="007416EF"/>
    <w:rsid w:val="007423BF"/>
    <w:rsid w:val="00745179"/>
    <w:rsid w:val="00752BCD"/>
    <w:rsid w:val="0076130F"/>
    <w:rsid w:val="00761C0D"/>
    <w:rsid w:val="0076592F"/>
    <w:rsid w:val="00766DA1"/>
    <w:rsid w:val="00770EA1"/>
    <w:rsid w:val="0077226A"/>
    <w:rsid w:val="007762EF"/>
    <w:rsid w:val="00777DF8"/>
    <w:rsid w:val="007866A6"/>
    <w:rsid w:val="007874F8"/>
    <w:rsid w:val="0079543F"/>
    <w:rsid w:val="007A130D"/>
    <w:rsid w:val="007A297C"/>
    <w:rsid w:val="007B2773"/>
    <w:rsid w:val="007B4FE2"/>
    <w:rsid w:val="007C0AD0"/>
    <w:rsid w:val="007C2AE6"/>
    <w:rsid w:val="007C4E3D"/>
    <w:rsid w:val="007C504F"/>
    <w:rsid w:val="007D4102"/>
    <w:rsid w:val="007D7350"/>
    <w:rsid w:val="007E2C54"/>
    <w:rsid w:val="007E45B0"/>
    <w:rsid w:val="007E5921"/>
    <w:rsid w:val="007F189D"/>
    <w:rsid w:val="007F26D6"/>
    <w:rsid w:val="007F453D"/>
    <w:rsid w:val="007F5841"/>
    <w:rsid w:val="0082036C"/>
    <w:rsid w:val="00821FFC"/>
    <w:rsid w:val="00824D96"/>
    <w:rsid w:val="008271CA"/>
    <w:rsid w:val="008307E5"/>
    <w:rsid w:val="00830883"/>
    <w:rsid w:val="00833BC4"/>
    <w:rsid w:val="0083770E"/>
    <w:rsid w:val="008379C0"/>
    <w:rsid w:val="008467D5"/>
    <w:rsid w:val="00851601"/>
    <w:rsid w:val="00856D9F"/>
    <w:rsid w:val="00864605"/>
    <w:rsid w:val="00865EA5"/>
    <w:rsid w:val="00866BCE"/>
    <w:rsid w:val="00866F6D"/>
    <w:rsid w:val="00881293"/>
    <w:rsid w:val="00884AAF"/>
    <w:rsid w:val="008924F3"/>
    <w:rsid w:val="008A22BD"/>
    <w:rsid w:val="008A4DC4"/>
    <w:rsid w:val="008A666E"/>
    <w:rsid w:val="008A70CF"/>
    <w:rsid w:val="008B4BDE"/>
    <w:rsid w:val="008B65F9"/>
    <w:rsid w:val="008C0B7C"/>
    <w:rsid w:val="008C21E4"/>
    <w:rsid w:val="008D7A85"/>
    <w:rsid w:val="008F461C"/>
    <w:rsid w:val="0090054D"/>
    <w:rsid w:val="009060A2"/>
    <w:rsid w:val="009065C8"/>
    <w:rsid w:val="009067A4"/>
    <w:rsid w:val="0090722E"/>
    <w:rsid w:val="00915D47"/>
    <w:rsid w:val="009250A8"/>
    <w:rsid w:val="009340DB"/>
    <w:rsid w:val="00934F50"/>
    <w:rsid w:val="00937F65"/>
    <w:rsid w:val="00945F9E"/>
    <w:rsid w:val="00953FDC"/>
    <w:rsid w:val="00955AFF"/>
    <w:rsid w:val="00960F9D"/>
    <w:rsid w:val="009634E3"/>
    <w:rsid w:val="00972498"/>
    <w:rsid w:val="00974CC6"/>
    <w:rsid w:val="00975E33"/>
    <w:rsid w:val="00976AD4"/>
    <w:rsid w:val="00977EDA"/>
    <w:rsid w:val="009810B0"/>
    <w:rsid w:val="0099348A"/>
    <w:rsid w:val="009962CB"/>
    <w:rsid w:val="009A1264"/>
    <w:rsid w:val="009A312F"/>
    <w:rsid w:val="009A4014"/>
    <w:rsid w:val="009A4335"/>
    <w:rsid w:val="009A5348"/>
    <w:rsid w:val="009A67BB"/>
    <w:rsid w:val="009C76D5"/>
    <w:rsid w:val="009E4345"/>
    <w:rsid w:val="009E73B9"/>
    <w:rsid w:val="009F65EF"/>
    <w:rsid w:val="009F7AA4"/>
    <w:rsid w:val="00A13352"/>
    <w:rsid w:val="00A24B9C"/>
    <w:rsid w:val="00A329DE"/>
    <w:rsid w:val="00A36E1A"/>
    <w:rsid w:val="00A40244"/>
    <w:rsid w:val="00A41BE6"/>
    <w:rsid w:val="00A42B52"/>
    <w:rsid w:val="00A44A2E"/>
    <w:rsid w:val="00A5428F"/>
    <w:rsid w:val="00A559DB"/>
    <w:rsid w:val="00A610D1"/>
    <w:rsid w:val="00A641BD"/>
    <w:rsid w:val="00A763AD"/>
    <w:rsid w:val="00A81099"/>
    <w:rsid w:val="00A8147F"/>
    <w:rsid w:val="00A83046"/>
    <w:rsid w:val="00A8319B"/>
    <w:rsid w:val="00AB1E84"/>
    <w:rsid w:val="00AB6112"/>
    <w:rsid w:val="00AC0BF9"/>
    <w:rsid w:val="00AE003F"/>
    <w:rsid w:val="00AF0EB0"/>
    <w:rsid w:val="00AF35FC"/>
    <w:rsid w:val="00B03639"/>
    <w:rsid w:val="00B051A2"/>
    <w:rsid w:val="00B0652A"/>
    <w:rsid w:val="00B0667E"/>
    <w:rsid w:val="00B07FFA"/>
    <w:rsid w:val="00B1531C"/>
    <w:rsid w:val="00B21B97"/>
    <w:rsid w:val="00B3757D"/>
    <w:rsid w:val="00B40937"/>
    <w:rsid w:val="00B423EF"/>
    <w:rsid w:val="00B453DE"/>
    <w:rsid w:val="00B4742F"/>
    <w:rsid w:val="00B51EFB"/>
    <w:rsid w:val="00B63CCF"/>
    <w:rsid w:val="00B70F54"/>
    <w:rsid w:val="00B71A7A"/>
    <w:rsid w:val="00B73388"/>
    <w:rsid w:val="00B87FF4"/>
    <w:rsid w:val="00B901F9"/>
    <w:rsid w:val="00B9621B"/>
    <w:rsid w:val="00BA0F81"/>
    <w:rsid w:val="00BA6F7F"/>
    <w:rsid w:val="00BB052E"/>
    <w:rsid w:val="00BB303A"/>
    <w:rsid w:val="00BB4363"/>
    <w:rsid w:val="00BB4C61"/>
    <w:rsid w:val="00BC2B5A"/>
    <w:rsid w:val="00BD6EFB"/>
    <w:rsid w:val="00BE6291"/>
    <w:rsid w:val="00BE6577"/>
    <w:rsid w:val="00BF1CF6"/>
    <w:rsid w:val="00BF3DD4"/>
    <w:rsid w:val="00BF45FF"/>
    <w:rsid w:val="00BF50BD"/>
    <w:rsid w:val="00BF6A01"/>
    <w:rsid w:val="00C106F3"/>
    <w:rsid w:val="00C12CAB"/>
    <w:rsid w:val="00C13926"/>
    <w:rsid w:val="00C15BE2"/>
    <w:rsid w:val="00C16336"/>
    <w:rsid w:val="00C16FA7"/>
    <w:rsid w:val="00C221F1"/>
    <w:rsid w:val="00C22219"/>
    <w:rsid w:val="00C22CFA"/>
    <w:rsid w:val="00C32F24"/>
    <w:rsid w:val="00C3447F"/>
    <w:rsid w:val="00C4495B"/>
    <w:rsid w:val="00C678CE"/>
    <w:rsid w:val="00C731E1"/>
    <w:rsid w:val="00C7399E"/>
    <w:rsid w:val="00C75FA4"/>
    <w:rsid w:val="00C767C7"/>
    <w:rsid w:val="00C76EA5"/>
    <w:rsid w:val="00C81028"/>
    <w:rsid w:val="00C81491"/>
    <w:rsid w:val="00C81676"/>
    <w:rsid w:val="00C82073"/>
    <w:rsid w:val="00C92CC4"/>
    <w:rsid w:val="00C95447"/>
    <w:rsid w:val="00C97AC1"/>
    <w:rsid w:val="00CA0AFB"/>
    <w:rsid w:val="00CA2CE1"/>
    <w:rsid w:val="00CA3976"/>
    <w:rsid w:val="00CA4E04"/>
    <w:rsid w:val="00CA4F1A"/>
    <w:rsid w:val="00CA64A9"/>
    <w:rsid w:val="00CA757B"/>
    <w:rsid w:val="00CB09E7"/>
    <w:rsid w:val="00CB1497"/>
    <w:rsid w:val="00CB30AC"/>
    <w:rsid w:val="00CB6B09"/>
    <w:rsid w:val="00CC1787"/>
    <w:rsid w:val="00CC182C"/>
    <w:rsid w:val="00CD0824"/>
    <w:rsid w:val="00CD2908"/>
    <w:rsid w:val="00CD5059"/>
    <w:rsid w:val="00CE00C7"/>
    <w:rsid w:val="00CE3CE3"/>
    <w:rsid w:val="00CF0467"/>
    <w:rsid w:val="00CF0DB4"/>
    <w:rsid w:val="00CF1D55"/>
    <w:rsid w:val="00CF5A7B"/>
    <w:rsid w:val="00CF6302"/>
    <w:rsid w:val="00D01523"/>
    <w:rsid w:val="00D03A82"/>
    <w:rsid w:val="00D1106C"/>
    <w:rsid w:val="00D14FA3"/>
    <w:rsid w:val="00D15344"/>
    <w:rsid w:val="00D16B7F"/>
    <w:rsid w:val="00D2304B"/>
    <w:rsid w:val="00D31BEC"/>
    <w:rsid w:val="00D362CD"/>
    <w:rsid w:val="00D45552"/>
    <w:rsid w:val="00D55D66"/>
    <w:rsid w:val="00D63150"/>
    <w:rsid w:val="00D64A32"/>
    <w:rsid w:val="00D64EFC"/>
    <w:rsid w:val="00D65DEB"/>
    <w:rsid w:val="00D72965"/>
    <w:rsid w:val="00D75295"/>
    <w:rsid w:val="00D76CE9"/>
    <w:rsid w:val="00D97F12"/>
    <w:rsid w:val="00DA3320"/>
    <w:rsid w:val="00DB2FFE"/>
    <w:rsid w:val="00DB40E2"/>
    <w:rsid w:val="00DB42E7"/>
    <w:rsid w:val="00DB57B3"/>
    <w:rsid w:val="00DC7721"/>
    <w:rsid w:val="00DC7BE9"/>
    <w:rsid w:val="00DD1B47"/>
    <w:rsid w:val="00DD32C0"/>
    <w:rsid w:val="00DF089C"/>
    <w:rsid w:val="00DF2F1F"/>
    <w:rsid w:val="00DF32C2"/>
    <w:rsid w:val="00E01D85"/>
    <w:rsid w:val="00E04D88"/>
    <w:rsid w:val="00E12BDC"/>
    <w:rsid w:val="00E31485"/>
    <w:rsid w:val="00E318D6"/>
    <w:rsid w:val="00E33C1A"/>
    <w:rsid w:val="00E349BC"/>
    <w:rsid w:val="00E4352E"/>
    <w:rsid w:val="00E43AF1"/>
    <w:rsid w:val="00E442D7"/>
    <w:rsid w:val="00E471A7"/>
    <w:rsid w:val="00E5240B"/>
    <w:rsid w:val="00E55527"/>
    <w:rsid w:val="00E635CF"/>
    <w:rsid w:val="00E660D5"/>
    <w:rsid w:val="00E83909"/>
    <w:rsid w:val="00E919F3"/>
    <w:rsid w:val="00E9414D"/>
    <w:rsid w:val="00E94379"/>
    <w:rsid w:val="00EB5410"/>
    <w:rsid w:val="00EB5BBD"/>
    <w:rsid w:val="00EC4624"/>
    <w:rsid w:val="00EC4E9B"/>
    <w:rsid w:val="00EC5996"/>
    <w:rsid w:val="00EC6E0A"/>
    <w:rsid w:val="00ED4E18"/>
    <w:rsid w:val="00EE1F37"/>
    <w:rsid w:val="00EE4232"/>
    <w:rsid w:val="00EF12FF"/>
    <w:rsid w:val="00EF701D"/>
    <w:rsid w:val="00F0159C"/>
    <w:rsid w:val="00F022FE"/>
    <w:rsid w:val="00F05228"/>
    <w:rsid w:val="00F105B7"/>
    <w:rsid w:val="00F10A6C"/>
    <w:rsid w:val="00F12FE7"/>
    <w:rsid w:val="00F13E36"/>
    <w:rsid w:val="00F150F6"/>
    <w:rsid w:val="00F17A21"/>
    <w:rsid w:val="00F22DFF"/>
    <w:rsid w:val="00F314E0"/>
    <w:rsid w:val="00F322FC"/>
    <w:rsid w:val="00F338DD"/>
    <w:rsid w:val="00F42FA8"/>
    <w:rsid w:val="00F43FF8"/>
    <w:rsid w:val="00F50E91"/>
    <w:rsid w:val="00F53B1F"/>
    <w:rsid w:val="00F57D29"/>
    <w:rsid w:val="00F70141"/>
    <w:rsid w:val="00F71C41"/>
    <w:rsid w:val="00F842A5"/>
    <w:rsid w:val="00F85F34"/>
    <w:rsid w:val="00F86542"/>
    <w:rsid w:val="00F92A99"/>
    <w:rsid w:val="00F96201"/>
    <w:rsid w:val="00FA6B42"/>
    <w:rsid w:val="00FB3461"/>
    <w:rsid w:val="00FC1F96"/>
    <w:rsid w:val="00FC30E9"/>
    <w:rsid w:val="00FC5748"/>
    <w:rsid w:val="00FC7B41"/>
    <w:rsid w:val="00FD0B18"/>
    <w:rsid w:val="00FD0F82"/>
    <w:rsid w:val="00FE4E3E"/>
    <w:rsid w:val="00FE714F"/>
    <w:rsid w:val="00FF02CC"/>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21"/>
    <o:shapelayout v:ext="edit">
      <o:idmap v:ext="edit" data="1"/>
    </o:shapelayout>
  </w:shapeDefaults>
  <w:decimalSymbol w:val="."/>
  <w:listSeparator w:val=","/>
  <w14:docId w14:val="75238273"/>
  <w15:docId w15:val="{249ED47A-D761-46F0-A74E-EA35901E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paragraph" w:customStyle="1" w:styleId="Normal1">
    <w:name w:val="Normal1"/>
    <w:rsid w:val="00DB40E2"/>
    <w:pPr>
      <w:spacing w:after="0"/>
    </w:pPr>
    <w:rPr>
      <w:rFonts w:ascii="Arial" w:eastAsia="Arial" w:hAnsi="Arial" w:cs="Arial"/>
      <w:color w:val="000000"/>
    </w:rPr>
  </w:style>
  <w:style w:type="paragraph" w:styleId="NoSpacing">
    <w:name w:val="No Spacing"/>
    <w:uiPriority w:val="1"/>
    <w:qFormat/>
    <w:rsid w:val="00DB40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9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36F9F4-E0C3-46DA-813A-A9F379EC6726}"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GB"/>
        </a:p>
      </dgm:t>
    </dgm:pt>
    <dgm:pt modelId="{8C0D2242-E8B1-42C0-A4AA-1253E608C30E}">
      <dgm:prSet phldrT="[Text]" custT="1">
        <dgm:style>
          <a:lnRef idx="2">
            <a:schemeClr val="dk1"/>
          </a:lnRef>
          <a:fillRef idx="1">
            <a:schemeClr val="lt1"/>
          </a:fillRef>
          <a:effectRef idx="0">
            <a:schemeClr val="dk1"/>
          </a:effectRef>
          <a:fontRef idx="minor">
            <a:schemeClr val="dk1"/>
          </a:fontRef>
        </dgm:style>
      </dgm:prSet>
      <dgm:spPr>
        <a:xfrm>
          <a:off x="2679665" y="856084"/>
          <a:ext cx="894038" cy="447019"/>
        </a:xfrm>
        <a:ln/>
      </dgm:spPr>
      <dgm:t>
        <a:bodyPr/>
        <a:lstStyle/>
        <a:p>
          <a:pPr algn="ctr">
            <a:spcAft>
              <a:spcPts val="0"/>
            </a:spcAft>
          </a:pPr>
          <a:r>
            <a:rPr lang="en-GB" sz="900">
              <a:solidFill>
                <a:sysClr val="windowText" lastClr="000000">
                  <a:hueOff val="0"/>
                  <a:satOff val="0"/>
                  <a:lumOff val="0"/>
                  <a:alphaOff val="0"/>
                </a:sysClr>
              </a:solidFill>
              <a:latin typeface="Calibri"/>
              <a:ea typeface="+mn-ea"/>
              <a:cs typeface="+mn-cs"/>
            </a:rPr>
            <a:t>Samir Mishra </a:t>
          </a:r>
        </a:p>
        <a:p>
          <a:pPr algn="ctr">
            <a:spcAft>
              <a:spcPts val="0"/>
            </a:spcAft>
          </a:pPr>
          <a:r>
            <a:rPr lang="en-GB" sz="900">
              <a:solidFill>
                <a:sysClr val="windowText" lastClr="000000">
                  <a:hueOff val="0"/>
                  <a:satOff val="0"/>
                  <a:lumOff val="0"/>
                  <a:alphaOff val="0"/>
                </a:sysClr>
              </a:solidFill>
              <a:latin typeface="Calibri"/>
              <a:ea typeface="+mn-ea"/>
              <a:cs typeface="+mn-cs"/>
            </a:rPr>
            <a:t>Director, Plant Operations</a:t>
          </a:r>
        </a:p>
      </dgm:t>
    </dgm:pt>
    <dgm:pt modelId="{3CA19AEF-F28A-4AD1-AD54-E7DE5C80F3A5}" type="parTrans" cxnId="{509B8B5B-44C7-467B-A626-A442CACD0A81}">
      <dgm:prSet/>
      <dgm:spPr/>
      <dgm:t>
        <a:bodyPr/>
        <a:lstStyle/>
        <a:p>
          <a:pPr algn="ctr"/>
          <a:endParaRPr lang="en-GB"/>
        </a:p>
      </dgm:t>
    </dgm:pt>
    <dgm:pt modelId="{1C8C2D34-EB5B-4493-B8C1-319647332896}" type="sibTrans" cxnId="{509B8B5B-44C7-467B-A626-A442CACD0A81}">
      <dgm:prSet/>
      <dgm:spPr/>
      <dgm:t>
        <a:bodyPr/>
        <a:lstStyle/>
        <a:p>
          <a:pPr algn="ctr"/>
          <a:endParaRPr lang="en-GB"/>
        </a:p>
      </dgm:t>
    </dgm:pt>
    <dgm:pt modelId="{D060BBE1-C9B6-47CB-A0CE-3C56D3BAE084}" type="asst">
      <dgm:prSet phldrT="[Text]" custT="1">
        <dgm:style>
          <a:lnRef idx="2">
            <a:schemeClr val="dk1"/>
          </a:lnRef>
          <a:fillRef idx="1">
            <a:schemeClr val="lt1"/>
          </a:fillRef>
          <a:effectRef idx="0">
            <a:schemeClr val="dk1"/>
          </a:effectRef>
          <a:fontRef idx="minor">
            <a:schemeClr val="dk1"/>
          </a:fontRef>
        </dgm:style>
      </dgm:prSet>
      <dgm:spPr>
        <a:xfrm>
          <a:off x="2428944" y="1410693"/>
          <a:ext cx="657138" cy="413217"/>
        </a:xfrm>
        <a:ln/>
      </dgm:spPr>
      <dgm:t>
        <a:bodyPr/>
        <a:lstStyle/>
        <a:p>
          <a:pPr algn="ctr">
            <a:spcAft>
              <a:spcPts val="0"/>
            </a:spcAft>
          </a:pPr>
          <a:r>
            <a:rPr lang="en-GB" sz="900">
              <a:solidFill>
                <a:sysClr val="windowText" lastClr="000000">
                  <a:hueOff val="0"/>
                  <a:satOff val="0"/>
                  <a:lumOff val="0"/>
                  <a:alphaOff val="0"/>
                </a:sysClr>
              </a:solidFill>
              <a:latin typeface="Calibri"/>
              <a:ea typeface="+mn-ea"/>
              <a:cs typeface="+mn-cs"/>
            </a:rPr>
            <a:t>Anit Singh</a:t>
          </a:r>
        </a:p>
        <a:p>
          <a:pPr algn="ctr">
            <a:spcAft>
              <a:spcPts val="0"/>
            </a:spcAft>
          </a:pPr>
          <a:r>
            <a:rPr lang="en-GB" sz="900">
              <a:solidFill>
                <a:sysClr val="windowText" lastClr="000000">
                  <a:hueOff val="0"/>
                  <a:satOff val="0"/>
                  <a:lumOff val="0"/>
                  <a:alphaOff val="0"/>
                </a:sysClr>
              </a:solidFill>
              <a:latin typeface="Calibri"/>
              <a:ea typeface="+mn-ea"/>
              <a:cs typeface="+mn-cs"/>
            </a:rPr>
            <a:t>AGM HR</a:t>
          </a:r>
        </a:p>
      </dgm:t>
    </dgm:pt>
    <dgm:pt modelId="{9F2F0C7E-7BD8-437B-A6E9-6241CD84214F}" type="parTrans" cxnId="{EFFB6F79-598B-42B7-8CE0-6FC9DDA2099F}">
      <dgm:prSet/>
      <dgm:spPr>
        <a:xfrm>
          <a:off x="3040363" y="1303104"/>
          <a:ext cx="91440" cy="314198"/>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E3972053-51D1-4F10-A94D-335BA16F7531}" type="sibTrans" cxnId="{EFFB6F79-598B-42B7-8CE0-6FC9DDA2099F}">
      <dgm:prSet/>
      <dgm:spPr/>
      <dgm:t>
        <a:bodyPr/>
        <a:lstStyle/>
        <a:p>
          <a:pPr algn="ctr"/>
          <a:endParaRPr lang="en-GB"/>
        </a:p>
      </dgm:t>
    </dgm:pt>
    <dgm:pt modelId="{785139C9-49BA-4CF1-9927-FB0EAA11DF06}">
      <dgm:prSet phldrT="[Text]" custT="1">
        <dgm:style>
          <a:lnRef idx="2">
            <a:schemeClr val="dk1"/>
          </a:lnRef>
          <a:fillRef idx="1">
            <a:schemeClr val="lt1"/>
          </a:fillRef>
          <a:effectRef idx="0">
            <a:schemeClr val="dk1"/>
          </a:effectRef>
          <a:fontRef idx="minor">
            <a:schemeClr val="dk1"/>
          </a:fontRef>
        </dgm:style>
      </dgm:prSet>
      <dgm:spPr>
        <a:xfrm>
          <a:off x="16027" y="2008701"/>
          <a:ext cx="894038" cy="447019"/>
        </a:xfrm>
        <a:ln/>
      </dgm:spPr>
      <dgm:t>
        <a:bodyPr/>
        <a:lstStyle/>
        <a:p>
          <a:pPr algn="ctr">
            <a:spcAft>
              <a:spcPts val="0"/>
            </a:spcAft>
          </a:pPr>
          <a:r>
            <a:rPr lang="en-GB" sz="900">
              <a:solidFill>
                <a:sysClr val="windowText" lastClr="000000">
                  <a:hueOff val="0"/>
                  <a:satOff val="0"/>
                  <a:lumOff val="0"/>
                  <a:alphaOff val="0"/>
                </a:sysClr>
              </a:solidFill>
              <a:latin typeface="Calibri"/>
              <a:ea typeface="+mn-ea"/>
              <a:cs typeface="+mn-cs"/>
            </a:rPr>
            <a:t>Rakesh Razdan</a:t>
          </a:r>
        </a:p>
        <a:p>
          <a:pPr algn="ctr">
            <a:spcAft>
              <a:spcPts val="0"/>
            </a:spcAft>
          </a:pPr>
          <a:r>
            <a:rPr lang="en-GB" sz="900">
              <a:solidFill>
                <a:sysClr val="windowText" lastClr="000000">
                  <a:hueOff val="0"/>
                  <a:satOff val="0"/>
                  <a:lumOff val="0"/>
                  <a:alphaOff val="0"/>
                </a:sysClr>
              </a:solidFill>
              <a:latin typeface="Calibri"/>
              <a:ea typeface="+mn-ea"/>
              <a:cs typeface="+mn-cs"/>
            </a:rPr>
            <a:t>Production Manager</a:t>
          </a:r>
        </a:p>
      </dgm:t>
    </dgm:pt>
    <dgm:pt modelId="{EB050C6C-24DA-47FF-BB21-26346B6894A1}" type="parTrans" cxnId="{45587728-F66A-4498-92AC-B3BE30EBC147}">
      <dgm:prSet/>
      <dgm:spPr>
        <a:xfrm>
          <a:off x="463046" y="1303104"/>
          <a:ext cx="2663637" cy="705597"/>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798E6F56-B976-45AD-8E58-C5CEF778DD7E}" type="sibTrans" cxnId="{45587728-F66A-4498-92AC-B3BE30EBC147}">
      <dgm:prSet/>
      <dgm:spPr/>
      <dgm:t>
        <a:bodyPr/>
        <a:lstStyle/>
        <a:p>
          <a:pPr algn="ctr"/>
          <a:endParaRPr lang="en-GB"/>
        </a:p>
      </dgm:t>
    </dgm:pt>
    <dgm:pt modelId="{258D074A-3C6C-417D-A3C3-C9CD644B0824}">
      <dgm:prSet phldrT="[Text]" custT="1"/>
      <dgm:spPr>
        <a:xfrm>
          <a:off x="919924" y="2008659"/>
          <a:ext cx="655287" cy="44701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Quality Manager</a:t>
          </a:r>
        </a:p>
      </dgm:t>
    </dgm:pt>
    <dgm:pt modelId="{9E343AF3-1869-43DE-B933-8868917D2AD2}" type="parTrans" cxnId="{C5846608-A613-4C92-AA8C-1A772F4B33CE}">
      <dgm:prSet/>
      <dgm:spPr>
        <a:xfrm>
          <a:off x="1247568" y="1303104"/>
          <a:ext cx="1879116" cy="705555"/>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8DC678BC-033F-4FBC-B426-2F7A2DDE4005}" type="sibTrans" cxnId="{C5846608-A613-4C92-AA8C-1A772F4B33CE}">
      <dgm:prSet/>
      <dgm:spPr/>
      <dgm:t>
        <a:bodyPr/>
        <a:lstStyle/>
        <a:p>
          <a:pPr algn="ctr"/>
          <a:endParaRPr lang="en-GB"/>
        </a:p>
      </dgm:t>
    </dgm:pt>
    <dgm:pt modelId="{6A4645D8-06DA-4A63-8EE7-023699B29D2D}">
      <dgm:prSet phldrT="[Text]" custT="1"/>
      <dgm:spPr>
        <a:xfrm>
          <a:off x="1584128" y="2008701"/>
          <a:ext cx="779883" cy="44701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Mfg Technology Manager</a:t>
          </a:r>
        </a:p>
      </dgm:t>
    </dgm:pt>
    <dgm:pt modelId="{63963689-8AD0-4AAD-A4FC-D9B182CA433F}" type="parTrans" cxnId="{489176F1-3B08-4D99-A5EF-CB2140ABD6B8}">
      <dgm:prSet/>
      <dgm:spPr>
        <a:xfrm>
          <a:off x="1974070" y="1303104"/>
          <a:ext cx="1152614" cy="705597"/>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47F7F155-A4D6-49FA-8661-35629EAF02BA}" type="sibTrans" cxnId="{489176F1-3B08-4D99-A5EF-CB2140ABD6B8}">
      <dgm:prSet/>
      <dgm:spPr/>
      <dgm:t>
        <a:bodyPr/>
        <a:lstStyle/>
        <a:p>
          <a:pPr algn="ctr"/>
          <a:endParaRPr lang="en-GB"/>
        </a:p>
      </dgm:t>
    </dgm:pt>
    <dgm:pt modelId="{71446B12-BC0D-45EF-AC5C-98C0530D291E}">
      <dgm:prSet phldrT="[Text]" custT="1"/>
      <dgm:spPr>
        <a:xfrm>
          <a:off x="3168920" y="2008701"/>
          <a:ext cx="841487" cy="44701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New Product Development Manager</a:t>
          </a:r>
        </a:p>
      </dgm:t>
    </dgm:pt>
    <dgm:pt modelId="{9EC5FCDC-9545-46B4-ADF8-311F3CAB4B2F}" type="parTrans" cxnId="{47F531A0-77A6-407E-A061-9983D8B6E62B}">
      <dgm:prSet/>
      <dgm:spPr>
        <a:xfrm>
          <a:off x="3126684" y="1303104"/>
          <a:ext cx="462980" cy="705597"/>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A5EFD9B3-3A9B-4D18-81CB-6157EEF28828}" type="sibTrans" cxnId="{47F531A0-77A6-407E-A061-9983D8B6E62B}">
      <dgm:prSet/>
      <dgm:spPr/>
      <dgm:t>
        <a:bodyPr/>
        <a:lstStyle/>
        <a:p>
          <a:pPr algn="ctr"/>
          <a:endParaRPr lang="en-GB"/>
        </a:p>
      </dgm:t>
    </dgm:pt>
    <dgm:pt modelId="{98C1223E-7BEF-4D07-87AC-65599384DAA7}">
      <dgm:prSet phldrT="[Text]" custT="1"/>
      <dgm:spPr>
        <a:xfrm>
          <a:off x="4019795" y="2008701"/>
          <a:ext cx="718240" cy="44701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Test Engineering Manager</a:t>
          </a:r>
        </a:p>
      </dgm:t>
    </dgm:pt>
    <dgm:pt modelId="{EECBEA5C-89F5-4927-B2D5-13EA9EE86E14}" type="parTrans" cxnId="{D6B688C4-194C-4F8F-9F67-8A5084C9513F}">
      <dgm:prSet/>
      <dgm:spPr>
        <a:xfrm>
          <a:off x="3126684" y="1303104"/>
          <a:ext cx="1252231" cy="705597"/>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76594761-A389-446E-B710-FE440D70F7AB}" type="sibTrans" cxnId="{D6B688C4-194C-4F8F-9F67-8A5084C9513F}">
      <dgm:prSet/>
      <dgm:spPr/>
      <dgm:t>
        <a:bodyPr/>
        <a:lstStyle/>
        <a:p>
          <a:pPr algn="ctr"/>
          <a:endParaRPr lang="en-GB"/>
        </a:p>
      </dgm:t>
    </dgm:pt>
    <dgm:pt modelId="{4E333BD4-A8AA-471F-A8F8-7A87C4FBB07C}">
      <dgm:prSet phldrT="[Text]" custT="1"/>
      <dgm:spPr>
        <a:xfrm>
          <a:off x="2373399" y="2008701"/>
          <a:ext cx="786133" cy="44701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spcAft>
              <a:spcPts val="0"/>
            </a:spcAft>
          </a:pPr>
          <a:r>
            <a:rPr lang="en-GB" sz="900">
              <a:solidFill>
                <a:sysClr val="windowText" lastClr="000000">
                  <a:hueOff val="0"/>
                  <a:satOff val="0"/>
                  <a:lumOff val="0"/>
                  <a:alphaOff val="0"/>
                </a:sysClr>
              </a:solidFill>
              <a:latin typeface="Calibri"/>
              <a:ea typeface="+mn-ea"/>
              <a:cs typeface="+mn-cs"/>
            </a:rPr>
            <a:t>Vikas Choudhary</a:t>
          </a:r>
        </a:p>
        <a:p>
          <a:pPr algn="ctr">
            <a:spcAft>
              <a:spcPts val="0"/>
            </a:spcAft>
          </a:pPr>
          <a:r>
            <a:rPr lang="en-GB" sz="900">
              <a:solidFill>
                <a:sysClr val="windowText" lastClr="000000">
                  <a:hueOff val="0"/>
                  <a:satOff val="0"/>
                  <a:lumOff val="0"/>
                  <a:alphaOff val="0"/>
                </a:sysClr>
              </a:solidFill>
              <a:latin typeface="Calibri"/>
              <a:ea typeface="+mn-ea"/>
              <a:cs typeface="+mn-cs"/>
            </a:rPr>
            <a:t>Procurement Manager</a:t>
          </a:r>
        </a:p>
      </dgm:t>
    </dgm:pt>
    <dgm:pt modelId="{69C51DE8-5EDB-419D-8000-51CBD3DF4953}" type="parTrans" cxnId="{C85A6799-E0ED-44FA-B599-E552BC785E50}">
      <dgm:prSet/>
      <dgm:spPr>
        <a:xfrm>
          <a:off x="2766466" y="1303104"/>
          <a:ext cx="360218" cy="705597"/>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0A7B5648-C230-4779-9113-D95D9B275F78}" type="sibTrans" cxnId="{C85A6799-E0ED-44FA-B599-E552BC785E50}">
      <dgm:prSet/>
      <dgm:spPr/>
      <dgm:t>
        <a:bodyPr/>
        <a:lstStyle/>
        <a:p>
          <a:pPr algn="ctr"/>
          <a:endParaRPr lang="en-GB"/>
        </a:p>
      </dgm:t>
    </dgm:pt>
    <dgm:pt modelId="{4A18660A-938F-4235-832F-C10A098A8FEA}">
      <dgm:prSet phldrT="[Text]" custT="1"/>
      <dgm:spPr>
        <a:xfrm>
          <a:off x="4747423" y="2008701"/>
          <a:ext cx="894038" cy="44701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Warehouse Manager</a:t>
          </a:r>
        </a:p>
      </dgm:t>
    </dgm:pt>
    <dgm:pt modelId="{860EEE3D-6E83-485D-8561-095026CCDB4A}" type="parTrans" cxnId="{6985B34F-84F8-4CCD-8860-FF392CD91C19}">
      <dgm:prSet/>
      <dgm:spPr>
        <a:xfrm>
          <a:off x="3126684" y="1303104"/>
          <a:ext cx="2067758" cy="705597"/>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54A45ACA-56D6-43A0-9B94-DAD68FA985A1}" type="sibTrans" cxnId="{6985B34F-84F8-4CCD-8860-FF392CD91C19}">
      <dgm:prSet/>
      <dgm:spPr/>
      <dgm:t>
        <a:bodyPr/>
        <a:lstStyle/>
        <a:p>
          <a:pPr algn="ctr"/>
          <a:endParaRPr lang="en-GB"/>
        </a:p>
      </dgm:t>
    </dgm:pt>
    <dgm:pt modelId="{74EFA4CA-582D-4BB2-98E8-B6666D3A870B}">
      <dgm:prSet phldrT="[Text]" custT="1"/>
      <dgm:spPr>
        <a:xfrm>
          <a:off x="5650849" y="2008701"/>
          <a:ext cx="566283" cy="44701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Planning Manager</a:t>
          </a:r>
        </a:p>
      </dgm:t>
    </dgm:pt>
    <dgm:pt modelId="{4BE11402-F5B9-4D0F-BA90-BB009E403849}" type="parTrans" cxnId="{89A44746-A29A-40DF-A376-C21F1BE3EE21}">
      <dgm:prSet/>
      <dgm:spPr>
        <a:xfrm>
          <a:off x="3126684" y="1303104"/>
          <a:ext cx="2807306" cy="705597"/>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F6ED028C-7EE8-4AC8-B9B9-83B7CA988771}" type="sibTrans" cxnId="{89A44746-A29A-40DF-A376-C21F1BE3EE21}">
      <dgm:prSet/>
      <dgm:spPr/>
      <dgm:t>
        <a:bodyPr/>
        <a:lstStyle/>
        <a:p>
          <a:pPr algn="ctr"/>
          <a:endParaRPr lang="en-GB"/>
        </a:p>
      </dgm:t>
    </dgm:pt>
    <dgm:pt modelId="{C9CF3E07-F392-4503-A870-6B69F1564E19}">
      <dgm:prSet custT="1"/>
      <dgm:spPr>
        <a:xfrm>
          <a:off x="120978" y="2652369"/>
          <a:ext cx="716702" cy="382505"/>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8 Senior Engineers</a:t>
          </a:r>
        </a:p>
      </dgm:t>
    </dgm:pt>
    <dgm:pt modelId="{A8ACE596-6273-45B6-9D47-0451476C3F32}" type="parTrans" cxnId="{BF46ECAD-F6DA-4B78-BBE7-0B7EED99DEB5}">
      <dgm:prSet/>
      <dgm:spPr>
        <a:xfrm>
          <a:off x="417326" y="2455721"/>
          <a:ext cx="91440" cy="196648"/>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F1B2CEA8-ECF4-469D-B6D7-63E77214F6BA}" type="sibTrans" cxnId="{BF46ECAD-F6DA-4B78-BBE7-0B7EED99DEB5}">
      <dgm:prSet/>
      <dgm:spPr/>
      <dgm:t>
        <a:bodyPr/>
        <a:lstStyle/>
        <a:p>
          <a:pPr algn="ctr"/>
          <a:endParaRPr lang="en-GB"/>
        </a:p>
      </dgm:t>
    </dgm:pt>
    <dgm:pt modelId="{4F1CF434-BEEF-4C1C-955F-F8BDEB550E5E}">
      <dgm:prSet custT="1"/>
      <dgm:spPr>
        <a:xfrm>
          <a:off x="160638" y="3101049"/>
          <a:ext cx="643350" cy="296674"/>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6 Engineers</a:t>
          </a:r>
        </a:p>
      </dgm:t>
    </dgm:pt>
    <dgm:pt modelId="{54B59F62-4786-4F52-B2E6-0B1D9B19FB4F}" type="parTrans" cxnId="{B3D9B789-FCF4-446C-A767-AA0FCE76EAA9}">
      <dgm:prSet/>
      <dgm:spPr>
        <a:xfrm>
          <a:off x="433610" y="2989155"/>
          <a:ext cx="91440" cy="91440"/>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8D152F73-ED3E-4539-B165-B2A7DDB2FAEB}" type="sibTrans" cxnId="{B3D9B789-FCF4-446C-A767-AA0FCE76EAA9}">
      <dgm:prSet/>
      <dgm:spPr/>
      <dgm:t>
        <a:bodyPr/>
        <a:lstStyle/>
        <a:p>
          <a:pPr algn="ctr"/>
          <a:endParaRPr lang="en-GB"/>
        </a:p>
      </dgm:t>
    </dgm:pt>
    <dgm:pt modelId="{4A61BFF9-0FE6-4AF1-ADA8-D7EE012E7300}">
      <dgm:prSet custT="1"/>
      <dgm:spPr>
        <a:xfrm>
          <a:off x="315053" y="3574091"/>
          <a:ext cx="783075" cy="374496"/>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Plant Operators</a:t>
          </a:r>
        </a:p>
      </dgm:t>
    </dgm:pt>
    <dgm:pt modelId="{654984C2-C241-41F1-B3B2-7AF245AAFE82}" type="parTrans" cxnId="{BB6DAF54-DE4A-47E4-B27F-B6AECB1B0C2B}">
      <dgm:prSet/>
      <dgm:spPr>
        <a:xfrm>
          <a:off x="179254" y="3397723"/>
          <a:ext cx="91440" cy="363615"/>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10D63D75-06D2-4DA0-B6CA-891033EFE8FE}" type="sibTrans" cxnId="{BB6DAF54-DE4A-47E4-B27F-B6AECB1B0C2B}">
      <dgm:prSet/>
      <dgm:spPr/>
      <dgm:t>
        <a:bodyPr/>
        <a:lstStyle/>
        <a:p>
          <a:pPr algn="ctr"/>
          <a:endParaRPr lang="en-GB"/>
        </a:p>
      </dgm:t>
    </dgm:pt>
    <dgm:pt modelId="{4CB796CF-1A7B-4870-A0DD-1B2B4D693892}">
      <dgm:prSet custT="1"/>
      <dgm:spPr>
        <a:xfrm>
          <a:off x="1026282" y="2864054"/>
          <a:ext cx="528144" cy="257403"/>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6 Engineers</a:t>
          </a:r>
        </a:p>
      </dgm:t>
    </dgm:pt>
    <dgm:pt modelId="{FAFBF741-0663-4E37-82D1-8431B563BC09}" type="parTrans" cxnId="{4457A1DC-6A80-40DF-9019-5123337C4830}">
      <dgm:prSet/>
      <dgm:spPr>
        <a:xfrm>
          <a:off x="939733" y="2455679"/>
          <a:ext cx="91440" cy="537076"/>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40ECB57E-F4CD-44D6-83B0-2725552363F7}" type="sibTrans" cxnId="{4457A1DC-6A80-40DF-9019-5123337C4830}">
      <dgm:prSet/>
      <dgm:spPr/>
      <dgm:t>
        <a:bodyPr/>
        <a:lstStyle/>
        <a:p>
          <a:pPr algn="ctr"/>
          <a:endParaRPr lang="en-GB"/>
        </a:p>
      </dgm:t>
    </dgm:pt>
    <dgm:pt modelId="{195A5DBF-9581-4C19-AB1D-136FBA58A03C}">
      <dgm:prSet custT="1"/>
      <dgm:spPr>
        <a:xfrm>
          <a:off x="1692947" y="2630402"/>
          <a:ext cx="629731" cy="288220"/>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8 Engineers</a:t>
          </a:r>
        </a:p>
      </dgm:t>
    </dgm:pt>
    <dgm:pt modelId="{98E9517F-4502-4CEA-8C9B-B25930D58EF8}" type="parTrans" cxnId="{4427EB35-5B50-4648-8C05-13458228F8D8}">
      <dgm:prSet/>
      <dgm:spPr>
        <a:xfrm>
          <a:off x="1616396" y="2455721"/>
          <a:ext cx="91440" cy="318792"/>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BB59385F-80E8-40F5-AA22-52FE72574648}" type="sibTrans" cxnId="{4427EB35-5B50-4648-8C05-13458228F8D8}">
      <dgm:prSet/>
      <dgm:spPr/>
      <dgm:t>
        <a:bodyPr/>
        <a:lstStyle/>
        <a:p>
          <a:pPr algn="ctr"/>
          <a:endParaRPr lang="en-GB"/>
        </a:p>
      </dgm:t>
    </dgm:pt>
    <dgm:pt modelId="{1C7BB50B-D1A9-4812-B47C-6CB10D700302}" type="asst">
      <dgm:prSet custT="1">
        <dgm:style>
          <a:lnRef idx="2">
            <a:schemeClr val="dk1"/>
          </a:lnRef>
          <a:fillRef idx="1">
            <a:schemeClr val="lt1"/>
          </a:fillRef>
          <a:effectRef idx="0">
            <a:schemeClr val="dk1"/>
          </a:effectRef>
          <a:fontRef idx="minor">
            <a:schemeClr val="dk1"/>
          </a:fontRef>
        </dgm:style>
      </dgm:prSet>
      <dgm:spPr>
        <a:xfrm>
          <a:off x="3190788" y="1452364"/>
          <a:ext cx="520925" cy="329872"/>
        </a:xfrm>
        <a:ln/>
      </dgm:spPr>
      <dgm:t>
        <a:bodyPr/>
        <a:lstStyle/>
        <a:p>
          <a:pPr algn="ctr">
            <a:spcAft>
              <a:spcPts val="0"/>
            </a:spcAft>
          </a:pPr>
          <a:r>
            <a:rPr lang="en-GB" sz="900">
              <a:solidFill>
                <a:sysClr val="windowText" lastClr="000000">
                  <a:hueOff val="0"/>
                  <a:satOff val="0"/>
                  <a:lumOff val="0"/>
                  <a:alphaOff val="0"/>
                </a:sysClr>
              </a:solidFill>
              <a:latin typeface="Calibri"/>
              <a:ea typeface="+mn-ea"/>
              <a:cs typeface="+mn-cs"/>
            </a:rPr>
            <a:t>AGM Finance</a:t>
          </a:r>
        </a:p>
      </dgm:t>
    </dgm:pt>
    <dgm:pt modelId="{C2166D60-0419-403F-864A-7F76227A60D0}" type="parTrans" cxnId="{1D7204D7-A62E-45E5-B9C1-C19E3F524309}">
      <dgm:prSet/>
      <dgm:spPr>
        <a:xfrm>
          <a:off x="3080964" y="1303104"/>
          <a:ext cx="91440" cy="314196"/>
        </a:xfrm>
        <a:noFill/>
        <a:ln w="25400" cap="flat" cmpd="sng" algn="ctr">
          <a:solidFill>
            <a:sysClr val="windowText" lastClr="000000">
              <a:shade val="60000"/>
              <a:hueOff val="0"/>
              <a:satOff val="0"/>
              <a:lumOff val="0"/>
              <a:alphaOff val="0"/>
            </a:sysClr>
          </a:solidFill>
          <a:prstDash val="solid"/>
        </a:ln>
        <a:effectLst/>
      </dgm:spPr>
      <dgm:t>
        <a:bodyPr/>
        <a:lstStyle/>
        <a:p>
          <a:pPr algn="ctr"/>
          <a:endParaRPr lang="en-GB" sz="900"/>
        </a:p>
      </dgm:t>
    </dgm:pt>
    <dgm:pt modelId="{AFB4F9D3-8EB2-471E-B38C-8CA3FC618DDE}" type="sibTrans" cxnId="{1D7204D7-A62E-45E5-B9C1-C19E3F524309}">
      <dgm:prSet/>
      <dgm:spPr/>
      <dgm:t>
        <a:bodyPr/>
        <a:lstStyle/>
        <a:p>
          <a:pPr algn="ctr"/>
          <a:endParaRPr lang="en-GB"/>
        </a:p>
      </dgm:t>
    </dgm:pt>
    <dgm:pt modelId="{D1565299-D245-4943-A09D-D8F403CB6963}">
      <dgm:prSet custT="1"/>
      <dgm:spPr>
        <a:xfrm>
          <a:off x="2579684" y="2777148"/>
          <a:ext cx="572874" cy="398579"/>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1 Senior Engineer</a:t>
          </a:r>
        </a:p>
      </dgm:t>
    </dgm:pt>
    <dgm:pt modelId="{40B59C54-436B-4659-A26E-35B94B980FC1}" type="parTrans" cxnId="{473B7912-8AFD-43C2-AD6C-4AFEEF68DC99}">
      <dgm:prSet/>
      <dgm:spPr>
        <a:xfrm>
          <a:off x="2452012" y="2455721"/>
          <a:ext cx="127671" cy="520717"/>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86674529-63FF-47EA-A444-C5A759E85605}" type="sibTrans" cxnId="{473B7912-8AFD-43C2-AD6C-4AFEEF68DC99}">
      <dgm:prSet/>
      <dgm:spPr/>
      <dgm:t>
        <a:bodyPr/>
        <a:lstStyle/>
        <a:p>
          <a:pPr algn="ctr"/>
          <a:endParaRPr lang="en-GB"/>
        </a:p>
      </dgm:t>
    </dgm:pt>
    <dgm:pt modelId="{D2EFC7AA-5C7B-4601-ACB4-5C0FB77E9AA0}">
      <dgm:prSet custT="1"/>
      <dgm:spPr>
        <a:xfrm>
          <a:off x="2628440" y="3516658"/>
          <a:ext cx="745302" cy="342965"/>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4 Executives</a:t>
          </a:r>
        </a:p>
      </dgm:t>
    </dgm:pt>
    <dgm:pt modelId="{2BE148E9-773A-4D7B-8E39-F40C27BBF7B2}" type="parTrans" cxnId="{C369EE7D-F9A7-4777-97D6-9B5060CF83D8}">
      <dgm:prSet/>
      <dgm:spPr>
        <a:xfrm>
          <a:off x="2452012" y="2455721"/>
          <a:ext cx="176427" cy="1232419"/>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5FA65D5D-2A5A-4409-966B-3748CBD7B9F6}" type="sibTrans" cxnId="{C369EE7D-F9A7-4777-97D6-9B5060CF83D8}">
      <dgm:prSet/>
      <dgm:spPr/>
      <dgm:t>
        <a:bodyPr/>
        <a:lstStyle/>
        <a:p>
          <a:pPr algn="ctr"/>
          <a:endParaRPr lang="en-GB"/>
        </a:p>
      </dgm:t>
    </dgm:pt>
    <dgm:pt modelId="{0BA4FEEC-D751-4C3C-9606-D3533FB714EC}">
      <dgm:prSet custT="1"/>
      <dgm:spPr>
        <a:xfrm>
          <a:off x="4238361" y="2855169"/>
          <a:ext cx="756067" cy="377836"/>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1 Senior Engineer</a:t>
          </a:r>
        </a:p>
      </dgm:t>
    </dgm:pt>
    <dgm:pt modelId="{5028C921-12A3-444B-AA96-779B3124FE63}" type="parTrans" cxnId="{2B01536F-4684-4047-B0F3-35C9B653D192}">
      <dgm:prSet/>
      <dgm:spPr>
        <a:xfrm>
          <a:off x="4091619" y="2455721"/>
          <a:ext cx="146742" cy="588366"/>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2AA21521-F3FC-4251-AB6A-B8C46226337E}" type="sibTrans" cxnId="{2B01536F-4684-4047-B0F3-35C9B653D192}">
      <dgm:prSet/>
      <dgm:spPr/>
      <dgm:t>
        <a:bodyPr/>
        <a:lstStyle/>
        <a:p>
          <a:pPr algn="ctr"/>
          <a:endParaRPr lang="en-GB"/>
        </a:p>
      </dgm:t>
    </dgm:pt>
    <dgm:pt modelId="{DAA057DF-692F-4E38-85A9-B069EBEC230B}">
      <dgm:prSet custT="1"/>
      <dgm:spPr>
        <a:xfrm>
          <a:off x="4218858" y="3466679"/>
          <a:ext cx="894038" cy="338832"/>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6 Assistant Engineers</a:t>
          </a:r>
        </a:p>
      </dgm:t>
    </dgm:pt>
    <dgm:pt modelId="{53E51640-BCD4-404A-97C2-2728D23D83E5}" type="parTrans" cxnId="{1445160F-1B51-4671-8E62-013BD4B7BFD7}">
      <dgm:prSet/>
      <dgm:spPr>
        <a:xfrm>
          <a:off x="4091619" y="2455721"/>
          <a:ext cx="127239" cy="1180374"/>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29B3DF51-D74F-4036-89B3-2CA0A323516C}" type="sibTrans" cxnId="{1445160F-1B51-4671-8E62-013BD4B7BFD7}">
      <dgm:prSet/>
      <dgm:spPr/>
      <dgm:t>
        <a:bodyPr/>
        <a:lstStyle/>
        <a:p>
          <a:pPr algn="ctr"/>
          <a:endParaRPr lang="en-GB"/>
        </a:p>
      </dgm:t>
    </dgm:pt>
    <dgm:pt modelId="{30CE9D07-4211-42A3-83EE-856D571688CA}">
      <dgm:prSet custT="1"/>
      <dgm:spPr>
        <a:xfrm>
          <a:off x="5142251" y="2746202"/>
          <a:ext cx="721978" cy="367458"/>
        </a:xfr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gm:spPr>
      <dgm:t>
        <a:bodyPr/>
        <a:lstStyle/>
        <a:p>
          <a:pPr algn="ctr"/>
          <a:r>
            <a:rPr lang="en-GB" sz="900">
              <a:solidFill>
                <a:sysClr val="windowText" lastClr="000000">
                  <a:hueOff val="0"/>
                  <a:satOff val="0"/>
                  <a:lumOff val="0"/>
                  <a:alphaOff val="0"/>
                </a:sysClr>
              </a:solidFill>
              <a:latin typeface="Calibri"/>
              <a:ea typeface="+mn-ea"/>
              <a:cs typeface="+mn-cs"/>
            </a:rPr>
            <a:t>4 Executives</a:t>
          </a:r>
        </a:p>
      </dgm:t>
    </dgm:pt>
    <dgm:pt modelId="{415835DB-029A-4A46-AE47-4BCD2E9F0CF8}" type="parTrans" cxnId="{AF4B4EE7-6315-4194-A2F6-C07039E1E1C7}">
      <dgm:prSet/>
      <dgm:spPr>
        <a:xfrm>
          <a:off x="4836827" y="2455721"/>
          <a:ext cx="305423" cy="474210"/>
        </a:xfrm>
        <a:noFill/>
        <a:ln w="25400" cap="flat" cmpd="sng" algn="ctr">
          <a:solidFill>
            <a:sysClr val="windowText" lastClr="000000">
              <a:shade val="80000"/>
              <a:hueOff val="0"/>
              <a:satOff val="0"/>
              <a:lumOff val="0"/>
              <a:alphaOff val="0"/>
            </a:sysClr>
          </a:solidFill>
          <a:prstDash val="solid"/>
        </a:ln>
        <a:effectLst/>
      </dgm:spPr>
      <dgm:t>
        <a:bodyPr/>
        <a:lstStyle/>
        <a:p>
          <a:pPr algn="ctr"/>
          <a:endParaRPr lang="en-GB" sz="900"/>
        </a:p>
      </dgm:t>
    </dgm:pt>
    <dgm:pt modelId="{2D4E3F8B-DC7D-4B65-B704-E6A57464476F}" type="sibTrans" cxnId="{AF4B4EE7-6315-4194-A2F6-C07039E1E1C7}">
      <dgm:prSet/>
      <dgm:spPr/>
      <dgm:t>
        <a:bodyPr/>
        <a:lstStyle/>
        <a:p>
          <a:pPr algn="ctr"/>
          <a:endParaRPr lang="en-GB"/>
        </a:p>
      </dgm:t>
    </dgm:pt>
    <dgm:pt modelId="{6D4EC539-918C-476A-9B04-0DAFF897F1D3}">
      <dgm:prSet phldrT="[Text]" custT="1">
        <dgm:style>
          <a:lnRef idx="2">
            <a:schemeClr val="dk1"/>
          </a:lnRef>
          <a:fillRef idx="1">
            <a:schemeClr val="lt1"/>
          </a:fillRef>
          <a:effectRef idx="0">
            <a:schemeClr val="dk1"/>
          </a:effectRef>
          <a:fontRef idx="minor">
            <a:schemeClr val="dk1"/>
          </a:fontRef>
        </dgm:style>
      </dgm:prSet>
      <dgm:spPr>
        <a:xfrm>
          <a:off x="2680611" y="221737"/>
          <a:ext cx="894038" cy="447019"/>
        </a:xfrm>
        <a:ln/>
      </dgm:spPr>
      <dgm:t>
        <a:bodyPr/>
        <a:lstStyle/>
        <a:p>
          <a:pPr algn="ctr"/>
          <a:r>
            <a:rPr lang="en-GB" sz="900">
              <a:solidFill>
                <a:sysClr val="windowText" lastClr="000000">
                  <a:hueOff val="0"/>
                  <a:satOff val="0"/>
                  <a:lumOff val="0"/>
                  <a:alphaOff val="0"/>
                </a:sysClr>
              </a:solidFill>
              <a:latin typeface="Calibri"/>
              <a:ea typeface="+mn-ea"/>
              <a:cs typeface="+mn-cs"/>
            </a:rPr>
            <a:t>Vice-President (Corporate) Cluster Head</a:t>
          </a:r>
        </a:p>
      </dgm:t>
    </dgm:pt>
    <dgm:pt modelId="{A3F15D4B-2A39-4F4F-A3C0-4C9F6C6F1E7C}" type="parTrans" cxnId="{515EE15A-4E57-45AA-AB8D-898C51800E41}">
      <dgm:prSet/>
      <dgm:spPr/>
      <dgm:t>
        <a:bodyPr/>
        <a:lstStyle/>
        <a:p>
          <a:endParaRPr lang="en-US"/>
        </a:p>
      </dgm:t>
    </dgm:pt>
    <dgm:pt modelId="{1136B166-8FF7-45B9-ACE7-A262B8EBA755}" type="sibTrans" cxnId="{515EE15A-4E57-45AA-AB8D-898C51800E41}">
      <dgm:prSet/>
      <dgm:spPr/>
      <dgm:t>
        <a:bodyPr/>
        <a:lstStyle/>
        <a:p>
          <a:endParaRPr lang="en-US"/>
        </a:p>
      </dgm:t>
    </dgm:pt>
    <dgm:pt modelId="{7B08AF93-0B0C-4D1C-9657-7B62174FF1FE}" type="pres">
      <dgm:prSet presAssocID="{4736F9F4-E0C3-46DA-813A-A9F379EC6726}" presName="hierChild1" presStyleCnt="0">
        <dgm:presLayoutVars>
          <dgm:orgChart val="1"/>
          <dgm:chPref val="1"/>
          <dgm:dir/>
          <dgm:animOne val="branch"/>
          <dgm:animLvl val="lvl"/>
          <dgm:resizeHandles/>
        </dgm:presLayoutVars>
      </dgm:prSet>
      <dgm:spPr/>
      <dgm:t>
        <a:bodyPr/>
        <a:lstStyle/>
        <a:p>
          <a:endParaRPr lang="en-US"/>
        </a:p>
      </dgm:t>
    </dgm:pt>
    <dgm:pt modelId="{0AF532D4-7913-4112-9D05-8EF35EFA388A}" type="pres">
      <dgm:prSet presAssocID="{6D4EC539-918C-476A-9B04-0DAFF897F1D3}" presName="hierRoot1" presStyleCnt="0">
        <dgm:presLayoutVars>
          <dgm:hierBranch val="init"/>
        </dgm:presLayoutVars>
      </dgm:prSet>
      <dgm:spPr/>
      <dgm:t>
        <a:bodyPr/>
        <a:lstStyle/>
        <a:p>
          <a:endParaRPr lang="en-GB"/>
        </a:p>
      </dgm:t>
    </dgm:pt>
    <dgm:pt modelId="{3B7A7A3C-5039-4AFB-BA2D-1AD30E51201A}" type="pres">
      <dgm:prSet presAssocID="{6D4EC539-918C-476A-9B04-0DAFF897F1D3}" presName="rootComposite1" presStyleCnt="0"/>
      <dgm:spPr/>
      <dgm:t>
        <a:bodyPr/>
        <a:lstStyle/>
        <a:p>
          <a:endParaRPr lang="en-GB"/>
        </a:p>
      </dgm:t>
    </dgm:pt>
    <dgm:pt modelId="{C872C2EE-A319-4FA8-9ABB-E6CDC9F0C685}" type="pres">
      <dgm:prSet presAssocID="{6D4EC539-918C-476A-9B04-0DAFF897F1D3}" presName="rootText1" presStyleLbl="node0" presStyleIdx="0" presStyleCnt="2" custScaleX="2000000" custScaleY="2000000" custLinFactX="1000000" custLinFactY="-2000000" custLinFactNeighborX="1045721" custLinFactNeighborY="-2062251">
        <dgm:presLayoutVars>
          <dgm:chPref val="3"/>
        </dgm:presLayoutVars>
      </dgm:prSet>
      <dgm:spPr>
        <a:prstGeom prst="rect">
          <a:avLst/>
        </a:prstGeom>
      </dgm:spPr>
      <dgm:t>
        <a:bodyPr/>
        <a:lstStyle/>
        <a:p>
          <a:endParaRPr lang="en-US"/>
        </a:p>
      </dgm:t>
    </dgm:pt>
    <dgm:pt modelId="{0712F994-D558-4AE8-B503-3AAB82C42E5B}" type="pres">
      <dgm:prSet presAssocID="{6D4EC539-918C-476A-9B04-0DAFF897F1D3}" presName="rootConnector1" presStyleLbl="node1" presStyleIdx="0" presStyleCnt="0"/>
      <dgm:spPr/>
      <dgm:t>
        <a:bodyPr/>
        <a:lstStyle/>
        <a:p>
          <a:endParaRPr lang="en-US"/>
        </a:p>
      </dgm:t>
    </dgm:pt>
    <dgm:pt modelId="{E2B92435-FFF9-4F99-BCC5-14C66E7D7882}" type="pres">
      <dgm:prSet presAssocID="{6D4EC539-918C-476A-9B04-0DAFF897F1D3}" presName="hierChild2" presStyleCnt="0"/>
      <dgm:spPr/>
      <dgm:t>
        <a:bodyPr/>
        <a:lstStyle/>
        <a:p>
          <a:endParaRPr lang="en-GB"/>
        </a:p>
      </dgm:t>
    </dgm:pt>
    <dgm:pt modelId="{70B905A0-195E-4A4B-ACB3-363FC7E9734B}" type="pres">
      <dgm:prSet presAssocID="{6D4EC539-918C-476A-9B04-0DAFF897F1D3}" presName="hierChild3" presStyleCnt="0"/>
      <dgm:spPr/>
      <dgm:t>
        <a:bodyPr/>
        <a:lstStyle/>
        <a:p>
          <a:endParaRPr lang="en-GB"/>
        </a:p>
      </dgm:t>
    </dgm:pt>
    <dgm:pt modelId="{D1296FAE-2313-48A7-BBC2-B0FD62B3E545}" type="pres">
      <dgm:prSet presAssocID="{8C0D2242-E8B1-42C0-A4AA-1253E608C30E}" presName="hierRoot1" presStyleCnt="0">
        <dgm:presLayoutVars>
          <dgm:hierBranch val="init"/>
        </dgm:presLayoutVars>
      </dgm:prSet>
      <dgm:spPr/>
      <dgm:t>
        <a:bodyPr/>
        <a:lstStyle/>
        <a:p>
          <a:endParaRPr lang="en-GB"/>
        </a:p>
      </dgm:t>
    </dgm:pt>
    <dgm:pt modelId="{CDB59D65-E0C8-410B-BECC-A0D9C1BF2F34}" type="pres">
      <dgm:prSet presAssocID="{8C0D2242-E8B1-42C0-A4AA-1253E608C30E}" presName="rootComposite1" presStyleCnt="0"/>
      <dgm:spPr/>
      <dgm:t>
        <a:bodyPr/>
        <a:lstStyle/>
        <a:p>
          <a:endParaRPr lang="en-GB"/>
        </a:p>
      </dgm:t>
    </dgm:pt>
    <dgm:pt modelId="{0BFD4CA1-B04F-40B0-A7E5-F79DBD54B67D}" type="pres">
      <dgm:prSet presAssocID="{8C0D2242-E8B1-42C0-A4AA-1253E608C30E}" presName="rootText1" presStyleLbl="node0" presStyleIdx="1" presStyleCnt="2" custScaleX="2000000" custScaleY="2000000" custLinFactY="-600000" custLinFactNeighborX="22604" custLinFactNeighborY="-624131">
        <dgm:presLayoutVars>
          <dgm:chPref val="3"/>
        </dgm:presLayoutVars>
      </dgm:prSet>
      <dgm:spPr>
        <a:prstGeom prst="rect">
          <a:avLst/>
        </a:prstGeom>
      </dgm:spPr>
      <dgm:t>
        <a:bodyPr/>
        <a:lstStyle/>
        <a:p>
          <a:endParaRPr lang="en-GB"/>
        </a:p>
      </dgm:t>
    </dgm:pt>
    <dgm:pt modelId="{4C11DAB1-512D-47AC-A374-807696AE4E45}" type="pres">
      <dgm:prSet presAssocID="{8C0D2242-E8B1-42C0-A4AA-1253E608C30E}" presName="rootConnector1" presStyleLbl="node1" presStyleIdx="0" presStyleCnt="0"/>
      <dgm:spPr/>
      <dgm:t>
        <a:bodyPr/>
        <a:lstStyle/>
        <a:p>
          <a:endParaRPr lang="en-US"/>
        </a:p>
      </dgm:t>
    </dgm:pt>
    <dgm:pt modelId="{A2E9E226-7737-4744-9DF4-4CD74DEEB279}" type="pres">
      <dgm:prSet presAssocID="{8C0D2242-E8B1-42C0-A4AA-1253E608C30E}" presName="hierChild2" presStyleCnt="0"/>
      <dgm:spPr/>
      <dgm:t>
        <a:bodyPr/>
        <a:lstStyle/>
        <a:p>
          <a:endParaRPr lang="en-GB"/>
        </a:p>
      </dgm:t>
    </dgm:pt>
    <dgm:pt modelId="{04DD4ADA-8121-4C81-BDD9-402503EF25DC}" type="pres">
      <dgm:prSet presAssocID="{EB050C6C-24DA-47FF-BB21-26346B6894A1}" presName="Name37" presStyleLbl="parChTrans1D2" presStyleIdx="0" presStyleCnt="10"/>
      <dgm:spPr>
        <a:custGeom>
          <a:avLst/>
          <a:gdLst/>
          <a:ahLst/>
          <a:cxnLst/>
          <a:rect l="0" t="0" r="0" b="0"/>
          <a:pathLst>
            <a:path>
              <a:moveTo>
                <a:pt x="2663637" y="0"/>
              </a:moveTo>
              <a:lnTo>
                <a:pt x="2663637" y="700904"/>
              </a:lnTo>
              <a:lnTo>
                <a:pt x="0" y="700904"/>
              </a:lnTo>
              <a:lnTo>
                <a:pt x="0" y="705597"/>
              </a:lnTo>
            </a:path>
          </a:pathLst>
        </a:custGeom>
      </dgm:spPr>
      <dgm:t>
        <a:bodyPr/>
        <a:lstStyle/>
        <a:p>
          <a:endParaRPr lang="en-US"/>
        </a:p>
      </dgm:t>
    </dgm:pt>
    <dgm:pt modelId="{6564E581-43D6-4701-8E6C-A6954206D0B8}" type="pres">
      <dgm:prSet presAssocID="{785139C9-49BA-4CF1-9927-FB0EAA11DF06}" presName="hierRoot2" presStyleCnt="0">
        <dgm:presLayoutVars>
          <dgm:hierBranch val="init"/>
        </dgm:presLayoutVars>
      </dgm:prSet>
      <dgm:spPr/>
      <dgm:t>
        <a:bodyPr/>
        <a:lstStyle/>
        <a:p>
          <a:endParaRPr lang="en-GB"/>
        </a:p>
      </dgm:t>
    </dgm:pt>
    <dgm:pt modelId="{80C58F8E-F044-45D8-A130-D9E966A2D893}" type="pres">
      <dgm:prSet presAssocID="{785139C9-49BA-4CF1-9927-FB0EAA11DF06}" presName="rootComposite" presStyleCnt="0"/>
      <dgm:spPr/>
      <dgm:t>
        <a:bodyPr/>
        <a:lstStyle/>
        <a:p>
          <a:endParaRPr lang="en-GB"/>
        </a:p>
      </dgm:t>
    </dgm:pt>
    <dgm:pt modelId="{9EC09A39-7FFF-4ACD-8A2C-D1CB8C0A42C5}" type="pres">
      <dgm:prSet presAssocID="{785139C9-49BA-4CF1-9927-FB0EAA11DF06}" presName="rootText" presStyleLbl="node2" presStyleIdx="0" presStyleCnt="8" custScaleX="2000000" custScaleY="2000000">
        <dgm:presLayoutVars>
          <dgm:chPref val="3"/>
        </dgm:presLayoutVars>
      </dgm:prSet>
      <dgm:spPr>
        <a:prstGeom prst="rect">
          <a:avLst/>
        </a:prstGeom>
      </dgm:spPr>
      <dgm:t>
        <a:bodyPr/>
        <a:lstStyle/>
        <a:p>
          <a:endParaRPr lang="en-GB"/>
        </a:p>
      </dgm:t>
    </dgm:pt>
    <dgm:pt modelId="{F0CE5F03-7093-4E1A-9B7E-82A2DD38C0E4}" type="pres">
      <dgm:prSet presAssocID="{785139C9-49BA-4CF1-9927-FB0EAA11DF06}" presName="rootConnector" presStyleLbl="node2" presStyleIdx="0" presStyleCnt="8"/>
      <dgm:spPr/>
      <dgm:t>
        <a:bodyPr/>
        <a:lstStyle/>
        <a:p>
          <a:endParaRPr lang="en-US"/>
        </a:p>
      </dgm:t>
    </dgm:pt>
    <dgm:pt modelId="{216BDF53-F929-4189-9942-4ADEF7825F4C}" type="pres">
      <dgm:prSet presAssocID="{785139C9-49BA-4CF1-9927-FB0EAA11DF06}" presName="hierChild4" presStyleCnt="0"/>
      <dgm:spPr/>
      <dgm:t>
        <a:bodyPr/>
        <a:lstStyle/>
        <a:p>
          <a:endParaRPr lang="en-GB"/>
        </a:p>
      </dgm:t>
    </dgm:pt>
    <dgm:pt modelId="{87AAF323-1DFC-4164-B18B-AD1CCC61089E}" type="pres">
      <dgm:prSet presAssocID="{A8ACE596-6273-45B6-9D47-0451476C3F32}" presName="Name37" presStyleLbl="parChTrans1D3" presStyleIdx="0" presStyleCnt="8"/>
      <dgm:spPr>
        <a:custGeom>
          <a:avLst/>
          <a:gdLst/>
          <a:ahLst/>
          <a:cxnLst/>
          <a:rect l="0" t="0" r="0" b="0"/>
          <a:pathLst>
            <a:path>
              <a:moveTo>
                <a:pt x="45720" y="0"/>
              </a:moveTo>
              <a:lnTo>
                <a:pt x="45720" y="191954"/>
              </a:lnTo>
              <a:lnTo>
                <a:pt x="62003" y="191954"/>
              </a:lnTo>
              <a:lnTo>
                <a:pt x="62003" y="196648"/>
              </a:lnTo>
            </a:path>
          </a:pathLst>
        </a:custGeom>
      </dgm:spPr>
      <dgm:t>
        <a:bodyPr/>
        <a:lstStyle/>
        <a:p>
          <a:endParaRPr lang="en-US"/>
        </a:p>
      </dgm:t>
    </dgm:pt>
    <dgm:pt modelId="{E146DBBC-5206-4ECB-80C8-E51BDD67FC23}" type="pres">
      <dgm:prSet presAssocID="{C9CF3E07-F392-4503-A870-6B69F1564E19}" presName="hierRoot2" presStyleCnt="0">
        <dgm:presLayoutVars>
          <dgm:hierBranch val="init"/>
        </dgm:presLayoutVars>
      </dgm:prSet>
      <dgm:spPr/>
      <dgm:t>
        <a:bodyPr/>
        <a:lstStyle/>
        <a:p>
          <a:endParaRPr lang="en-GB"/>
        </a:p>
      </dgm:t>
    </dgm:pt>
    <dgm:pt modelId="{35098F20-049C-4A16-8591-803E48AAB458}" type="pres">
      <dgm:prSet presAssocID="{C9CF3E07-F392-4503-A870-6B69F1564E19}" presName="rootComposite" presStyleCnt="0"/>
      <dgm:spPr/>
      <dgm:t>
        <a:bodyPr/>
        <a:lstStyle/>
        <a:p>
          <a:endParaRPr lang="en-GB"/>
        </a:p>
      </dgm:t>
    </dgm:pt>
    <dgm:pt modelId="{DB186014-2F5E-4B2B-AB7D-734691DFB4DF}" type="pres">
      <dgm:prSet presAssocID="{C9CF3E07-F392-4503-A870-6B69F1564E19}" presName="rootText" presStyleLbl="node3" presStyleIdx="0" presStyleCnt="8" custScaleX="1603293" custScaleY="1711362" custLinFactY="400000" custLinFactNeighborX="36427" custLinFactNeighborY="437820">
        <dgm:presLayoutVars>
          <dgm:chPref val="3"/>
        </dgm:presLayoutVars>
      </dgm:prSet>
      <dgm:spPr>
        <a:prstGeom prst="rect">
          <a:avLst/>
        </a:prstGeom>
      </dgm:spPr>
      <dgm:t>
        <a:bodyPr/>
        <a:lstStyle/>
        <a:p>
          <a:endParaRPr lang="en-GB"/>
        </a:p>
      </dgm:t>
    </dgm:pt>
    <dgm:pt modelId="{47113DF8-EAFF-4687-BEAB-25D00047C5B3}" type="pres">
      <dgm:prSet presAssocID="{C9CF3E07-F392-4503-A870-6B69F1564E19}" presName="rootConnector" presStyleLbl="node3" presStyleIdx="0" presStyleCnt="8"/>
      <dgm:spPr/>
      <dgm:t>
        <a:bodyPr/>
        <a:lstStyle/>
        <a:p>
          <a:endParaRPr lang="en-US"/>
        </a:p>
      </dgm:t>
    </dgm:pt>
    <dgm:pt modelId="{56868C94-204E-4084-A368-2C694BA367CE}" type="pres">
      <dgm:prSet presAssocID="{C9CF3E07-F392-4503-A870-6B69F1564E19}" presName="hierChild4" presStyleCnt="0"/>
      <dgm:spPr/>
      <dgm:t>
        <a:bodyPr/>
        <a:lstStyle/>
        <a:p>
          <a:endParaRPr lang="en-GB"/>
        </a:p>
      </dgm:t>
    </dgm:pt>
    <dgm:pt modelId="{C0DA66B5-3983-44F7-B24F-197897403A8B}" type="pres">
      <dgm:prSet presAssocID="{54B59F62-4786-4F52-B2E6-0B1D9B19FB4F}" presName="Name37" presStyleLbl="parChTrans1D4" presStyleIdx="0" presStyleCnt="2"/>
      <dgm:spPr>
        <a:custGeom>
          <a:avLst/>
          <a:gdLst/>
          <a:ahLst/>
          <a:cxnLst/>
          <a:rect l="0" t="0" r="0" b="0"/>
          <a:pathLst>
            <a:path>
              <a:moveTo>
                <a:pt x="45720" y="45720"/>
              </a:moveTo>
              <a:lnTo>
                <a:pt x="45720" y="107200"/>
              </a:lnTo>
              <a:lnTo>
                <a:pt x="48703" y="107200"/>
              </a:lnTo>
              <a:lnTo>
                <a:pt x="48703" y="111894"/>
              </a:lnTo>
            </a:path>
          </a:pathLst>
        </a:custGeom>
      </dgm:spPr>
      <dgm:t>
        <a:bodyPr/>
        <a:lstStyle/>
        <a:p>
          <a:endParaRPr lang="en-US"/>
        </a:p>
      </dgm:t>
    </dgm:pt>
    <dgm:pt modelId="{050D1DB8-7FB6-46C0-9C1A-A6B193FF7B55}" type="pres">
      <dgm:prSet presAssocID="{4F1CF434-BEEF-4C1C-955F-F8BDEB550E5E}" presName="hierRoot2" presStyleCnt="0">
        <dgm:presLayoutVars>
          <dgm:hierBranch val="init"/>
        </dgm:presLayoutVars>
      </dgm:prSet>
      <dgm:spPr/>
      <dgm:t>
        <a:bodyPr/>
        <a:lstStyle/>
        <a:p>
          <a:endParaRPr lang="en-GB"/>
        </a:p>
      </dgm:t>
    </dgm:pt>
    <dgm:pt modelId="{837E8103-8322-4834-B054-BD422151C179}" type="pres">
      <dgm:prSet presAssocID="{4F1CF434-BEEF-4C1C-955F-F8BDEB550E5E}" presName="rootComposite" presStyleCnt="0"/>
      <dgm:spPr/>
      <dgm:t>
        <a:bodyPr/>
        <a:lstStyle/>
        <a:p>
          <a:endParaRPr lang="en-GB"/>
        </a:p>
      </dgm:t>
    </dgm:pt>
    <dgm:pt modelId="{55EC1A49-466F-46ED-9CA9-E7E74BE251E7}" type="pres">
      <dgm:prSet presAssocID="{4F1CF434-BEEF-4C1C-955F-F8BDEB550E5E}" presName="rootText" presStyleLbl="node4" presStyleIdx="0" presStyleCnt="2" custScaleX="1439200" custScaleY="1327346" custLinFactY="500000" custLinFactNeighborX="43102" custLinFactNeighborY="591888">
        <dgm:presLayoutVars>
          <dgm:chPref val="3"/>
        </dgm:presLayoutVars>
      </dgm:prSet>
      <dgm:spPr>
        <a:prstGeom prst="rect">
          <a:avLst/>
        </a:prstGeom>
      </dgm:spPr>
      <dgm:t>
        <a:bodyPr/>
        <a:lstStyle/>
        <a:p>
          <a:endParaRPr lang="en-US"/>
        </a:p>
      </dgm:t>
    </dgm:pt>
    <dgm:pt modelId="{0751059E-BE97-4BFF-A831-D7DE43E86BF5}" type="pres">
      <dgm:prSet presAssocID="{4F1CF434-BEEF-4C1C-955F-F8BDEB550E5E}" presName="rootConnector" presStyleLbl="node4" presStyleIdx="0" presStyleCnt="2"/>
      <dgm:spPr/>
      <dgm:t>
        <a:bodyPr/>
        <a:lstStyle/>
        <a:p>
          <a:endParaRPr lang="en-US"/>
        </a:p>
      </dgm:t>
    </dgm:pt>
    <dgm:pt modelId="{F59131ED-5516-495E-9243-F63EDC6E8F97}" type="pres">
      <dgm:prSet presAssocID="{4F1CF434-BEEF-4C1C-955F-F8BDEB550E5E}" presName="hierChild4" presStyleCnt="0"/>
      <dgm:spPr/>
      <dgm:t>
        <a:bodyPr/>
        <a:lstStyle/>
        <a:p>
          <a:endParaRPr lang="en-GB"/>
        </a:p>
      </dgm:t>
    </dgm:pt>
    <dgm:pt modelId="{0F62A3FB-0DE9-4F38-82CB-D49CDFFEE21A}" type="pres">
      <dgm:prSet presAssocID="{654984C2-C241-41F1-B3B2-7AF245AAFE82}" presName="Name37" presStyleLbl="parChTrans1D4" presStyleIdx="1" presStyleCnt="2"/>
      <dgm:spPr>
        <a:custGeom>
          <a:avLst/>
          <a:gdLst/>
          <a:ahLst/>
          <a:cxnLst/>
          <a:rect l="0" t="0" r="0" b="0"/>
          <a:pathLst>
            <a:path>
              <a:moveTo>
                <a:pt x="45720" y="0"/>
              </a:moveTo>
              <a:lnTo>
                <a:pt x="45720" y="363615"/>
              </a:lnTo>
              <a:lnTo>
                <a:pt x="135799" y="363615"/>
              </a:lnTo>
            </a:path>
          </a:pathLst>
        </a:custGeom>
      </dgm:spPr>
      <dgm:t>
        <a:bodyPr/>
        <a:lstStyle/>
        <a:p>
          <a:endParaRPr lang="en-US"/>
        </a:p>
      </dgm:t>
    </dgm:pt>
    <dgm:pt modelId="{D6427ECB-0617-4226-8609-4821A77120E0}" type="pres">
      <dgm:prSet presAssocID="{4A61BFF9-0FE6-4AF1-ADA8-D7EE012E7300}" presName="hierRoot2" presStyleCnt="0">
        <dgm:presLayoutVars>
          <dgm:hierBranch val="init"/>
        </dgm:presLayoutVars>
      </dgm:prSet>
      <dgm:spPr/>
      <dgm:t>
        <a:bodyPr/>
        <a:lstStyle/>
        <a:p>
          <a:endParaRPr lang="en-GB"/>
        </a:p>
      </dgm:t>
    </dgm:pt>
    <dgm:pt modelId="{DF4C83EC-1AFA-431A-83C2-504651A1200C}" type="pres">
      <dgm:prSet presAssocID="{4A61BFF9-0FE6-4AF1-ADA8-D7EE012E7300}" presName="rootComposite" presStyleCnt="0"/>
      <dgm:spPr/>
      <dgm:t>
        <a:bodyPr/>
        <a:lstStyle/>
        <a:p>
          <a:endParaRPr lang="en-GB"/>
        </a:p>
      </dgm:t>
    </dgm:pt>
    <dgm:pt modelId="{5E72F1DC-74BE-421A-8C2B-0A3F2E3C39E6}" type="pres">
      <dgm:prSet presAssocID="{4A61BFF9-0FE6-4AF1-ADA8-D7EE012E7300}" presName="rootText" presStyleLbl="node4" presStyleIdx="1" presStyleCnt="2" custScaleX="1751772" custScaleY="1675526" custLinFactY="900000" custLinFactNeighborX="28734" custLinFactNeighborY="938969">
        <dgm:presLayoutVars>
          <dgm:chPref val="3"/>
        </dgm:presLayoutVars>
      </dgm:prSet>
      <dgm:spPr>
        <a:prstGeom prst="rect">
          <a:avLst/>
        </a:prstGeom>
      </dgm:spPr>
      <dgm:t>
        <a:bodyPr/>
        <a:lstStyle/>
        <a:p>
          <a:endParaRPr lang="en-US"/>
        </a:p>
      </dgm:t>
    </dgm:pt>
    <dgm:pt modelId="{89ACE9EE-5B0B-4C85-954C-74054C747C89}" type="pres">
      <dgm:prSet presAssocID="{4A61BFF9-0FE6-4AF1-ADA8-D7EE012E7300}" presName="rootConnector" presStyleLbl="node4" presStyleIdx="1" presStyleCnt="2"/>
      <dgm:spPr/>
      <dgm:t>
        <a:bodyPr/>
        <a:lstStyle/>
        <a:p>
          <a:endParaRPr lang="en-US"/>
        </a:p>
      </dgm:t>
    </dgm:pt>
    <dgm:pt modelId="{016423E8-FFE6-4642-BAC9-0806B51E1892}" type="pres">
      <dgm:prSet presAssocID="{4A61BFF9-0FE6-4AF1-ADA8-D7EE012E7300}" presName="hierChild4" presStyleCnt="0"/>
      <dgm:spPr/>
      <dgm:t>
        <a:bodyPr/>
        <a:lstStyle/>
        <a:p>
          <a:endParaRPr lang="en-GB"/>
        </a:p>
      </dgm:t>
    </dgm:pt>
    <dgm:pt modelId="{478AA9AD-9C23-4738-855B-A35096405D6A}" type="pres">
      <dgm:prSet presAssocID="{4A61BFF9-0FE6-4AF1-ADA8-D7EE012E7300}" presName="hierChild5" presStyleCnt="0"/>
      <dgm:spPr/>
      <dgm:t>
        <a:bodyPr/>
        <a:lstStyle/>
        <a:p>
          <a:endParaRPr lang="en-GB"/>
        </a:p>
      </dgm:t>
    </dgm:pt>
    <dgm:pt modelId="{55438671-1920-4F88-A771-E18BE6B82DCF}" type="pres">
      <dgm:prSet presAssocID="{4F1CF434-BEEF-4C1C-955F-F8BDEB550E5E}" presName="hierChild5" presStyleCnt="0"/>
      <dgm:spPr/>
      <dgm:t>
        <a:bodyPr/>
        <a:lstStyle/>
        <a:p>
          <a:endParaRPr lang="en-GB"/>
        </a:p>
      </dgm:t>
    </dgm:pt>
    <dgm:pt modelId="{399D9D22-5D1E-4A72-A7B3-9E8F39BB295A}" type="pres">
      <dgm:prSet presAssocID="{C9CF3E07-F392-4503-A870-6B69F1564E19}" presName="hierChild5" presStyleCnt="0"/>
      <dgm:spPr/>
      <dgm:t>
        <a:bodyPr/>
        <a:lstStyle/>
        <a:p>
          <a:endParaRPr lang="en-GB"/>
        </a:p>
      </dgm:t>
    </dgm:pt>
    <dgm:pt modelId="{C65E1A70-BAF3-464F-A285-98DD87AA3BE1}" type="pres">
      <dgm:prSet presAssocID="{785139C9-49BA-4CF1-9927-FB0EAA11DF06}" presName="hierChild5" presStyleCnt="0"/>
      <dgm:spPr/>
      <dgm:t>
        <a:bodyPr/>
        <a:lstStyle/>
        <a:p>
          <a:endParaRPr lang="en-GB"/>
        </a:p>
      </dgm:t>
    </dgm:pt>
    <dgm:pt modelId="{449C6D7A-A93B-4CB1-A8D3-3BF4042BF8C5}" type="pres">
      <dgm:prSet presAssocID="{9E343AF3-1869-43DE-B933-8868917D2AD2}" presName="Name37" presStyleLbl="parChTrans1D2" presStyleIdx="1" presStyleCnt="10"/>
      <dgm:spPr>
        <a:custGeom>
          <a:avLst/>
          <a:gdLst/>
          <a:ahLst/>
          <a:cxnLst/>
          <a:rect l="0" t="0" r="0" b="0"/>
          <a:pathLst>
            <a:path>
              <a:moveTo>
                <a:pt x="1879116" y="0"/>
              </a:moveTo>
              <a:lnTo>
                <a:pt x="1879116" y="700861"/>
              </a:lnTo>
              <a:lnTo>
                <a:pt x="0" y="700861"/>
              </a:lnTo>
              <a:lnTo>
                <a:pt x="0" y="705555"/>
              </a:lnTo>
            </a:path>
          </a:pathLst>
        </a:custGeom>
      </dgm:spPr>
      <dgm:t>
        <a:bodyPr/>
        <a:lstStyle/>
        <a:p>
          <a:endParaRPr lang="en-US"/>
        </a:p>
      </dgm:t>
    </dgm:pt>
    <dgm:pt modelId="{55943953-E34D-4018-B4AA-BBFBC637A3F5}" type="pres">
      <dgm:prSet presAssocID="{258D074A-3C6C-417D-A3C3-C9CD644B0824}" presName="hierRoot2" presStyleCnt="0">
        <dgm:presLayoutVars>
          <dgm:hierBranch val="init"/>
        </dgm:presLayoutVars>
      </dgm:prSet>
      <dgm:spPr/>
      <dgm:t>
        <a:bodyPr/>
        <a:lstStyle/>
        <a:p>
          <a:endParaRPr lang="en-GB"/>
        </a:p>
      </dgm:t>
    </dgm:pt>
    <dgm:pt modelId="{4588291D-F563-407A-863B-8343C7A9923C}" type="pres">
      <dgm:prSet presAssocID="{258D074A-3C6C-417D-A3C3-C9CD644B0824}" presName="rootComposite" presStyleCnt="0"/>
      <dgm:spPr/>
      <dgm:t>
        <a:bodyPr/>
        <a:lstStyle/>
        <a:p>
          <a:endParaRPr lang="en-GB"/>
        </a:p>
      </dgm:t>
    </dgm:pt>
    <dgm:pt modelId="{C170654B-8D09-4833-BECC-D22875ADBD16}" type="pres">
      <dgm:prSet presAssocID="{258D074A-3C6C-417D-A3C3-C9CD644B0824}" presName="rootText" presStyleLbl="node2" presStyleIdx="1" presStyleCnt="8" custScaleX="1465905" custScaleY="2000000" custLinFactNeighborX="1054" custLinFactNeighborY="-188">
        <dgm:presLayoutVars>
          <dgm:chPref val="3"/>
        </dgm:presLayoutVars>
      </dgm:prSet>
      <dgm:spPr>
        <a:prstGeom prst="rect">
          <a:avLst/>
        </a:prstGeom>
      </dgm:spPr>
      <dgm:t>
        <a:bodyPr/>
        <a:lstStyle/>
        <a:p>
          <a:endParaRPr lang="en-US"/>
        </a:p>
      </dgm:t>
    </dgm:pt>
    <dgm:pt modelId="{97BE86BC-39B6-4045-8356-4B7197AD2071}" type="pres">
      <dgm:prSet presAssocID="{258D074A-3C6C-417D-A3C3-C9CD644B0824}" presName="rootConnector" presStyleLbl="node2" presStyleIdx="1" presStyleCnt="8"/>
      <dgm:spPr/>
      <dgm:t>
        <a:bodyPr/>
        <a:lstStyle/>
        <a:p>
          <a:endParaRPr lang="en-US"/>
        </a:p>
      </dgm:t>
    </dgm:pt>
    <dgm:pt modelId="{1297562C-0349-42BE-83E7-C88491DEC083}" type="pres">
      <dgm:prSet presAssocID="{258D074A-3C6C-417D-A3C3-C9CD644B0824}" presName="hierChild4" presStyleCnt="0"/>
      <dgm:spPr/>
      <dgm:t>
        <a:bodyPr/>
        <a:lstStyle/>
        <a:p>
          <a:endParaRPr lang="en-GB"/>
        </a:p>
      </dgm:t>
    </dgm:pt>
    <dgm:pt modelId="{8D01A8EB-B8AA-4D64-925C-B686BD70E1DB}" type="pres">
      <dgm:prSet presAssocID="{FAFBF741-0663-4E37-82D1-8431B563BC09}" presName="Name37" presStyleLbl="parChTrans1D3" presStyleIdx="1" presStyleCnt="8"/>
      <dgm:spPr>
        <a:custGeom>
          <a:avLst/>
          <a:gdLst/>
          <a:ahLst/>
          <a:cxnLst/>
          <a:rect l="0" t="0" r="0" b="0"/>
          <a:pathLst>
            <a:path>
              <a:moveTo>
                <a:pt x="45720" y="0"/>
              </a:moveTo>
              <a:lnTo>
                <a:pt x="45720" y="537076"/>
              </a:lnTo>
              <a:lnTo>
                <a:pt x="86549" y="537076"/>
              </a:lnTo>
            </a:path>
          </a:pathLst>
        </a:custGeom>
      </dgm:spPr>
      <dgm:t>
        <a:bodyPr/>
        <a:lstStyle/>
        <a:p>
          <a:endParaRPr lang="en-US"/>
        </a:p>
      </dgm:t>
    </dgm:pt>
    <dgm:pt modelId="{8AFACFED-ECEF-420C-BF82-5D5EC5042130}" type="pres">
      <dgm:prSet presAssocID="{4CB796CF-1A7B-4870-A0DD-1B2B4D693892}" presName="hierRoot2" presStyleCnt="0">
        <dgm:presLayoutVars>
          <dgm:hierBranch val="init"/>
        </dgm:presLayoutVars>
      </dgm:prSet>
      <dgm:spPr/>
      <dgm:t>
        <a:bodyPr/>
        <a:lstStyle/>
        <a:p>
          <a:endParaRPr lang="en-GB"/>
        </a:p>
      </dgm:t>
    </dgm:pt>
    <dgm:pt modelId="{8CC3D620-9A58-4EBF-B8B5-46DA9237DF80}" type="pres">
      <dgm:prSet presAssocID="{4CB796CF-1A7B-4870-A0DD-1B2B4D693892}" presName="rootComposite" presStyleCnt="0"/>
      <dgm:spPr/>
      <dgm:t>
        <a:bodyPr/>
        <a:lstStyle/>
        <a:p>
          <a:endParaRPr lang="en-GB"/>
        </a:p>
      </dgm:t>
    </dgm:pt>
    <dgm:pt modelId="{4F1CC86F-33A0-4138-B9C6-113BA87D77E8}" type="pres">
      <dgm:prSet presAssocID="{4CB796CF-1A7B-4870-A0DD-1B2B4D693892}" presName="rootText" presStyleLbl="node3" presStyleIdx="1" presStyleCnt="8" custScaleX="1375566" custScaleY="2000000" custLinFactX="-27495" custLinFactY="884916" custLinFactNeighborX="-100000" custLinFactNeighborY="900000">
        <dgm:presLayoutVars>
          <dgm:chPref val="3"/>
        </dgm:presLayoutVars>
      </dgm:prSet>
      <dgm:spPr>
        <a:prstGeom prst="rect">
          <a:avLst/>
        </a:prstGeom>
      </dgm:spPr>
      <dgm:t>
        <a:bodyPr/>
        <a:lstStyle/>
        <a:p>
          <a:endParaRPr lang="en-GB"/>
        </a:p>
      </dgm:t>
    </dgm:pt>
    <dgm:pt modelId="{BB2C759B-7FE3-4378-8E34-C5219AB8A9D1}" type="pres">
      <dgm:prSet presAssocID="{4CB796CF-1A7B-4870-A0DD-1B2B4D693892}" presName="rootConnector" presStyleLbl="node3" presStyleIdx="1" presStyleCnt="8"/>
      <dgm:spPr/>
      <dgm:t>
        <a:bodyPr/>
        <a:lstStyle/>
        <a:p>
          <a:endParaRPr lang="en-US"/>
        </a:p>
      </dgm:t>
    </dgm:pt>
    <dgm:pt modelId="{E0558286-FFAE-4F88-A1B7-59F47574A878}" type="pres">
      <dgm:prSet presAssocID="{4CB796CF-1A7B-4870-A0DD-1B2B4D693892}" presName="hierChild4" presStyleCnt="0"/>
      <dgm:spPr/>
      <dgm:t>
        <a:bodyPr/>
        <a:lstStyle/>
        <a:p>
          <a:endParaRPr lang="en-GB"/>
        </a:p>
      </dgm:t>
    </dgm:pt>
    <dgm:pt modelId="{6BEC8B48-D98F-4C9D-9959-4AFEC6ECB458}" type="pres">
      <dgm:prSet presAssocID="{4CB796CF-1A7B-4870-A0DD-1B2B4D693892}" presName="hierChild5" presStyleCnt="0"/>
      <dgm:spPr/>
      <dgm:t>
        <a:bodyPr/>
        <a:lstStyle/>
        <a:p>
          <a:endParaRPr lang="en-GB"/>
        </a:p>
      </dgm:t>
    </dgm:pt>
    <dgm:pt modelId="{D3AA5583-B272-43D5-936D-087BD45913BC}" type="pres">
      <dgm:prSet presAssocID="{258D074A-3C6C-417D-A3C3-C9CD644B0824}" presName="hierChild5" presStyleCnt="0"/>
      <dgm:spPr/>
      <dgm:t>
        <a:bodyPr/>
        <a:lstStyle/>
        <a:p>
          <a:endParaRPr lang="en-GB"/>
        </a:p>
      </dgm:t>
    </dgm:pt>
    <dgm:pt modelId="{2170DE6D-8F12-4363-8772-125B7EC75276}" type="pres">
      <dgm:prSet presAssocID="{63963689-8AD0-4AAD-A4FC-D9B182CA433F}" presName="Name37" presStyleLbl="parChTrans1D2" presStyleIdx="2" presStyleCnt="10"/>
      <dgm:spPr>
        <a:custGeom>
          <a:avLst/>
          <a:gdLst/>
          <a:ahLst/>
          <a:cxnLst/>
          <a:rect l="0" t="0" r="0" b="0"/>
          <a:pathLst>
            <a:path>
              <a:moveTo>
                <a:pt x="1152614" y="0"/>
              </a:moveTo>
              <a:lnTo>
                <a:pt x="1152614" y="700904"/>
              </a:lnTo>
              <a:lnTo>
                <a:pt x="0" y="700904"/>
              </a:lnTo>
              <a:lnTo>
                <a:pt x="0" y="705597"/>
              </a:lnTo>
            </a:path>
          </a:pathLst>
        </a:custGeom>
      </dgm:spPr>
      <dgm:t>
        <a:bodyPr/>
        <a:lstStyle/>
        <a:p>
          <a:endParaRPr lang="en-US"/>
        </a:p>
      </dgm:t>
    </dgm:pt>
    <dgm:pt modelId="{1BE140A3-934C-4309-A2AA-5CBA9AA314D1}" type="pres">
      <dgm:prSet presAssocID="{6A4645D8-06DA-4A63-8EE7-023699B29D2D}" presName="hierRoot2" presStyleCnt="0">
        <dgm:presLayoutVars>
          <dgm:hierBranch val="init"/>
        </dgm:presLayoutVars>
      </dgm:prSet>
      <dgm:spPr/>
      <dgm:t>
        <a:bodyPr/>
        <a:lstStyle/>
        <a:p>
          <a:endParaRPr lang="en-GB"/>
        </a:p>
      </dgm:t>
    </dgm:pt>
    <dgm:pt modelId="{A2A7FA3E-436F-4B94-B625-246169C17C70}" type="pres">
      <dgm:prSet presAssocID="{6A4645D8-06DA-4A63-8EE7-023699B29D2D}" presName="rootComposite" presStyleCnt="0"/>
      <dgm:spPr/>
      <dgm:t>
        <a:bodyPr/>
        <a:lstStyle/>
        <a:p>
          <a:endParaRPr lang="en-GB"/>
        </a:p>
      </dgm:t>
    </dgm:pt>
    <dgm:pt modelId="{EFEB8027-BA0A-4B4B-A542-B92FC00A3BB2}" type="pres">
      <dgm:prSet presAssocID="{6A4645D8-06DA-4A63-8EE7-023699B29D2D}" presName="rootText" presStyleLbl="node2" presStyleIdx="2" presStyleCnt="8" custScaleX="1744631" custScaleY="2000000">
        <dgm:presLayoutVars>
          <dgm:chPref val="3"/>
        </dgm:presLayoutVars>
      </dgm:prSet>
      <dgm:spPr>
        <a:prstGeom prst="rect">
          <a:avLst/>
        </a:prstGeom>
      </dgm:spPr>
      <dgm:t>
        <a:bodyPr/>
        <a:lstStyle/>
        <a:p>
          <a:endParaRPr lang="en-US"/>
        </a:p>
      </dgm:t>
    </dgm:pt>
    <dgm:pt modelId="{30496B03-3437-45D6-BE98-9CC3AE2A2FE6}" type="pres">
      <dgm:prSet presAssocID="{6A4645D8-06DA-4A63-8EE7-023699B29D2D}" presName="rootConnector" presStyleLbl="node2" presStyleIdx="2" presStyleCnt="8"/>
      <dgm:spPr/>
      <dgm:t>
        <a:bodyPr/>
        <a:lstStyle/>
        <a:p>
          <a:endParaRPr lang="en-US"/>
        </a:p>
      </dgm:t>
    </dgm:pt>
    <dgm:pt modelId="{65EBDFCD-3095-450D-8675-18E5C2ED231B}" type="pres">
      <dgm:prSet presAssocID="{6A4645D8-06DA-4A63-8EE7-023699B29D2D}" presName="hierChild4" presStyleCnt="0"/>
      <dgm:spPr/>
      <dgm:t>
        <a:bodyPr/>
        <a:lstStyle/>
        <a:p>
          <a:endParaRPr lang="en-GB"/>
        </a:p>
      </dgm:t>
    </dgm:pt>
    <dgm:pt modelId="{AA6A3FFA-BAD7-4979-A43C-8E9C3E01878A}" type="pres">
      <dgm:prSet presAssocID="{98E9517F-4502-4CEA-8C9B-B25930D58EF8}" presName="Name37" presStyleLbl="parChTrans1D3" presStyleIdx="2" presStyleCnt="8"/>
      <dgm:spPr>
        <a:custGeom>
          <a:avLst/>
          <a:gdLst/>
          <a:ahLst/>
          <a:cxnLst/>
          <a:rect l="0" t="0" r="0" b="0"/>
          <a:pathLst>
            <a:path>
              <a:moveTo>
                <a:pt x="45720" y="0"/>
              </a:moveTo>
              <a:lnTo>
                <a:pt x="45720" y="318792"/>
              </a:lnTo>
              <a:lnTo>
                <a:pt x="76550" y="318792"/>
              </a:lnTo>
            </a:path>
          </a:pathLst>
        </a:custGeom>
      </dgm:spPr>
      <dgm:t>
        <a:bodyPr/>
        <a:lstStyle/>
        <a:p>
          <a:endParaRPr lang="en-US"/>
        </a:p>
      </dgm:t>
    </dgm:pt>
    <dgm:pt modelId="{5043FAFA-8242-44A0-B41D-A8E6FBB65162}" type="pres">
      <dgm:prSet presAssocID="{195A5DBF-9581-4C19-AB1D-136FBA58A03C}" presName="hierRoot2" presStyleCnt="0">
        <dgm:presLayoutVars>
          <dgm:hierBranch val="init"/>
        </dgm:presLayoutVars>
      </dgm:prSet>
      <dgm:spPr/>
      <dgm:t>
        <a:bodyPr/>
        <a:lstStyle/>
        <a:p>
          <a:endParaRPr lang="en-GB"/>
        </a:p>
      </dgm:t>
    </dgm:pt>
    <dgm:pt modelId="{FE05EC0A-4618-4653-A614-928E1F772880}" type="pres">
      <dgm:prSet presAssocID="{195A5DBF-9581-4C19-AB1D-136FBA58A03C}" presName="rootComposite" presStyleCnt="0"/>
      <dgm:spPr/>
      <dgm:t>
        <a:bodyPr/>
        <a:lstStyle/>
        <a:p>
          <a:endParaRPr lang="en-GB"/>
        </a:p>
      </dgm:t>
    </dgm:pt>
    <dgm:pt modelId="{C07CD322-60C5-49D9-B744-FB21E2EFC76B}" type="pres">
      <dgm:prSet presAssocID="{195A5DBF-9581-4C19-AB1D-136FBA58A03C}" presName="rootText" presStyleLbl="node3" presStyleIdx="2" presStyleCnt="8" custScaleX="1408735" custScaleY="1639181" custLinFactX="-92725" custLinFactY="339540" custLinFactNeighborX="-100000" custLinFactNeighborY="400000">
        <dgm:presLayoutVars>
          <dgm:chPref val="3"/>
        </dgm:presLayoutVars>
      </dgm:prSet>
      <dgm:spPr>
        <a:prstGeom prst="rect">
          <a:avLst/>
        </a:prstGeom>
      </dgm:spPr>
      <dgm:t>
        <a:bodyPr/>
        <a:lstStyle/>
        <a:p>
          <a:endParaRPr lang="en-US"/>
        </a:p>
      </dgm:t>
    </dgm:pt>
    <dgm:pt modelId="{AF059B19-6D34-463B-873F-C64C7B3E5244}" type="pres">
      <dgm:prSet presAssocID="{195A5DBF-9581-4C19-AB1D-136FBA58A03C}" presName="rootConnector" presStyleLbl="node3" presStyleIdx="2" presStyleCnt="8"/>
      <dgm:spPr/>
      <dgm:t>
        <a:bodyPr/>
        <a:lstStyle/>
        <a:p>
          <a:endParaRPr lang="en-US"/>
        </a:p>
      </dgm:t>
    </dgm:pt>
    <dgm:pt modelId="{E776D648-97B8-48D1-92C2-9B842C1C7003}" type="pres">
      <dgm:prSet presAssocID="{195A5DBF-9581-4C19-AB1D-136FBA58A03C}" presName="hierChild4" presStyleCnt="0"/>
      <dgm:spPr/>
      <dgm:t>
        <a:bodyPr/>
        <a:lstStyle/>
        <a:p>
          <a:endParaRPr lang="en-GB"/>
        </a:p>
      </dgm:t>
    </dgm:pt>
    <dgm:pt modelId="{8417903F-C50D-4659-91E6-CEAD3AEB4C35}" type="pres">
      <dgm:prSet presAssocID="{195A5DBF-9581-4C19-AB1D-136FBA58A03C}" presName="hierChild5" presStyleCnt="0"/>
      <dgm:spPr/>
      <dgm:t>
        <a:bodyPr/>
        <a:lstStyle/>
        <a:p>
          <a:endParaRPr lang="en-GB"/>
        </a:p>
      </dgm:t>
    </dgm:pt>
    <dgm:pt modelId="{6C45BEC9-7810-44E5-ACD3-AD224A79C1FC}" type="pres">
      <dgm:prSet presAssocID="{6A4645D8-06DA-4A63-8EE7-023699B29D2D}" presName="hierChild5" presStyleCnt="0"/>
      <dgm:spPr/>
      <dgm:t>
        <a:bodyPr/>
        <a:lstStyle/>
        <a:p>
          <a:endParaRPr lang="en-GB"/>
        </a:p>
      </dgm:t>
    </dgm:pt>
    <dgm:pt modelId="{7F4574B0-79D7-414D-9D0D-9F4F1D5271E8}" type="pres">
      <dgm:prSet presAssocID="{69C51DE8-5EDB-419D-8000-51CBD3DF4953}" presName="Name37" presStyleLbl="parChTrans1D2" presStyleIdx="3" presStyleCnt="10"/>
      <dgm:spPr>
        <a:custGeom>
          <a:avLst/>
          <a:gdLst/>
          <a:ahLst/>
          <a:cxnLst/>
          <a:rect l="0" t="0" r="0" b="0"/>
          <a:pathLst>
            <a:path>
              <a:moveTo>
                <a:pt x="360218" y="0"/>
              </a:moveTo>
              <a:lnTo>
                <a:pt x="360218" y="700904"/>
              </a:lnTo>
              <a:lnTo>
                <a:pt x="0" y="700904"/>
              </a:lnTo>
              <a:lnTo>
                <a:pt x="0" y="705597"/>
              </a:lnTo>
            </a:path>
          </a:pathLst>
        </a:custGeom>
      </dgm:spPr>
      <dgm:t>
        <a:bodyPr/>
        <a:lstStyle/>
        <a:p>
          <a:endParaRPr lang="en-US"/>
        </a:p>
      </dgm:t>
    </dgm:pt>
    <dgm:pt modelId="{82A69B67-44E5-40FC-B1B0-AC8EC253E25E}" type="pres">
      <dgm:prSet presAssocID="{4E333BD4-A8AA-471F-A8F8-7A87C4FBB07C}" presName="hierRoot2" presStyleCnt="0">
        <dgm:presLayoutVars>
          <dgm:hierBranch val="init"/>
        </dgm:presLayoutVars>
      </dgm:prSet>
      <dgm:spPr/>
      <dgm:t>
        <a:bodyPr/>
        <a:lstStyle/>
        <a:p>
          <a:endParaRPr lang="en-GB"/>
        </a:p>
      </dgm:t>
    </dgm:pt>
    <dgm:pt modelId="{48DF4A10-715D-406A-8308-EB8D8B95655C}" type="pres">
      <dgm:prSet presAssocID="{4E333BD4-A8AA-471F-A8F8-7A87C4FBB07C}" presName="rootComposite" presStyleCnt="0"/>
      <dgm:spPr/>
      <dgm:t>
        <a:bodyPr/>
        <a:lstStyle/>
        <a:p>
          <a:endParaRPr lang="en-GB"/>
        </a:p>
      </dgm:t>
    </dgm:pt>
    <dgm:pt modelId="{76B3C402-36CD-45A9-81C3-A14F3CB1AD1A}" type="pres">
      <dgm:prSet presAssocID="{4E333BD4-A8AA-471F-A8F8-7A87C4FBB07C}" presName="rootText" presStyleLbl="node2" presStyleIdx="3" presStyleCnt="8" custScaleX="2000000" custScaleY="2000000">
        <dgm:presLayoutVars>
          <dgm:chPref val="3"/>
        </dgm:presLayoutVars>
      </dgm:prSet>
      <dgm:spPr>
        <a:prstGeom prst="rect">
          <a:avLst/>
        </a:prstGeom>
      </dgm:spPr>
      <dgm:t>
        <a:bodyPr/>
        <a:lstStyle/>
        <a:p>
          <a:endParaRPr lang="en-GB"/>
        </a:p>
      </dgm:t>
    </dgm:pt>
    <dgm:pt modelId="{144D127E-D311-4B72-A992-30C199E16DAE}" type="pres">
      <dgm:prSet presAssocID="{4E333BD4-A8AA-471F-A8F8-7A87C4FBB07C}" presName="rootConnector" presStyleLbl="node2" presStyleIdx="3" presStyleCnt="8"/>
      <dgm:spPr/>
      <dgm:t>
        <a:bodyPr/>
        <a:lstStyle/>
        <a:p>
          <a:endParaRPr lang="en-US"/>
        </a:p>
      </dgm:t>
    </dgm:pt>
    <dgm:pt modelId="{FD9D1546-4CA8-4727-925F-54A12FE23941}" type="pres">
      <dgm:prSet presAssocID="{4E333BD4-A8AA-471F-A8F8-7A87C4FBB07C}" presName="hierChild4" presStyleCnt="0"/>
      <dgm:spPr/>
      <dgm:t>
        <a:bodyPr/>
        <a:lstStyle/>
        <a:p>
          <a:endParaRPr lang="en-GB"/>
        </a:p>
      </dgm:t>
    </dgm:pt>
    <dgm:pt modelId="{094D5B21-7253-479A-A173-2C0C7116C59D}" type="pres">
      <dgm:prSet presAssocID="{40B59C54-436B-4659-A26E-35B94B980FC1}" presName="Name37" presStyleLbl="parChTrans1D3" presStyleIdx="3" presStyleCnt="8"/>
      <dgm:spPr>
        <a:custGeom>
          <a:avLst/>
          <a:gdLst/>
          <a:ahLst/>
          <a:cxnLst/>
          <a:rect l="0" t="0" r="0" b="0"/>
          <a:pathLst>
            <a:path>
              <a:moveTo>
                <a:pt x="0" y="0"/>
              </a:moveTo>
              <a:lnTo>
                <a:pt x="0" y="520717"/>
              </a:lnTo>
              <a:lnTo>
                <a:pt x="127671" y="520717"/>
              </a:lnTo>
            </a:path>
          </a:pathLst>
        </a:custGeom>
      </dgm:spPr>
      <dgm:t>
        <a:bodyPr/>
        <a:lstStyle/>
        <a:p>
          <a:endParaRPr lang="en-US"/>
        </a:p>
      </dgm:t>
    </dgm:pt>
    <dgm:pt modelId="{1BC69832-29EA-4A27-B94F-984C2EB5C813}" type="pres">
      <dgm:prSet presAssocID="{D1565299-D245-4943-A09D-D8F403CB6963}" presName="hierRoot2" presStyleCnt="0">
        <dgm:presLayoutVars>
          <dgm:hierBranch val="init"/>
        </dgm:presLayoutVars>
      </dgm:prSet>
      <dgm:spPr/>
      <dgm:t>
        <a:bodyPr/>
        <a:lstStyle/>
        <a:p>
          <a:endParaRPr lang="en-GB"/>
        </a:p>
      </dgm:t>
    </dgm:pt>
    <dgm:pt modelId="{FD9C0E3D-222A-417A-81A1-96DB27DC41D0}" type="pres">
      <dgm:prSet presAssocID="{D1565299-D245-4943-A09D-D8F403CB6963}" presName="rootComposite" presStyleCnt="0"/>
      <dgm:spPr/>
      <dgm:t>
        <a:bodyPr/>
        <a:lstStyle/>
        <a:p>
          <a:endParaRPr lang="en-GB"/>
        </a:p>
      </dgm:t>
    </dgm:pt>
    <dgm:pt modelId="{83430945-4CF2-4FFF-AB2B-072214618776}" type="pres">
      <dgm:prSet presAssocID="{D1565299-D245-4943-A09D-D8F403CB6963}" presName="rootText" presStyleLbl="node3" presStyleIdx="3" presStyleCnt="8" custScaleX="1281543" custScaleY="1783278" custLinFactY="696093" custLinFactNeighborX="21815" custLinFactNeighborY="700000">
        <dgm:presLayoutVars>
          <dgm:chPref val="3"/>
        </dgm:presLayoutVars>
      </dgm:prSet>
      <dgm:spPr>
        <a:prstGeom prst="rect">
          <a:avLst/>
        </a:prstGeom>
      </dgm:spPr>
      <dgm:t>
        <a:bodyPr/>
        <a:lstStyle/>
        <a:p>
          <a:endParaRPr lang="en-US"/>
        </a:p>
      </dgm:t>
    </dgm:pt>
    <dgm:pt modelId="{44E3A291-49FC-498B-A02D-C4D3709886DD}" type="pres">
      <dgm:prSet presAssocID="{D1565299-D245-4943-A09D-D8F403CB6963}" presName="rootConnector" presStyleLbl="node3" presStyleIdx="3" presStyleCnt="8"/>
      <dgm:spPr/>
      <dgm:t>
        <a:bodyPr/>
        <a:lstStyle/>
        <a:p>
          <a:endParaRPr lang="en-US"/>
        </a:p>
      </dgm:t>
    </dgm:pt>
    <dgm:pt modelId="{84B97C9F-E1E2-4F08-AE96-87EF4EBC09D4}" type="pres">
      <dgm:prSet presAssocID="{D1565299-D245-4943-A09D-D8F403CB6963}" presName="hierChild4" presStyleCnt="0"/>
      <dgm:spPr/>
      <dgm:t>
        <a:bodyPr/>
        <a:lstStyle/>
        <a:p>
          <a:endParaRPr lang="en-GB"/>
        </a:p>
      </dgm:t>
    </dgm:pt>
    <dgm:pt modelId="{000D491C-296A-478D-8A08-637E472E7DB2}" type="pres">
      <dgm:prSet presAssocID="{D1565299-D245-4943-A09D-D8F403CB6963}" presName="hierChild5" presStyleCnt="0"/>
      <dgm:spPr/>
      <dgm:t>
        <a:bodyPr/>
        <a:lstStyle/>
        <a:p>
          <a:endParaRPr lang="en-GB"/>
        </a:p>
      </dgm:t>
    </dgm:pt>
    <dgm:pt modelId="{29A0D0A4-6A0C-4ED6-BACC-9F2B5ABF81EF}" type="pres">
      <dgm:prSet presAssocID="{2BE148E9-773A-4D7B-8E39-F40C27BBF7B2}" presName="Name37" presStyleLbl="parChTrans1D3" presStyleIdx="4" presStyleCnt="8"/>
      <dgm:spPr>
        <a:custGeom>
          <a:avLst/>
          <a:gdLst/>
          <a:ahLst/>
          <a:cxnLst/>
          <a:rect l="0" t="0" r="0" b="0"/>
          <a:pathLst>
            <a:path>
              <a:moveTo>
                <a:pt x="0" y="0"/>
              </a:moveTo>
              <a:lnTo>
                <a:pt x="0" y="1232419"/>
              </a:lnTo>
              <a:lnTo>
                <a:pt x="176427" y="1232419"/>
              </a:lnTo>
            </a:path>
          </a:pathLst>
        </a:custGeom>
      </dgm:spPr>
      <dgm:t>
        <a:bodyPr/>
        <a:lstStyle/>
        <a:p>
          <a:endParaRPr lang="en-US"/>
        </a:p>
      </dgm:t>
    </dgm:pt>
    <dgm:pt modelId="{734CCCBF-9015-4DD3-B2C7-D9F398C2D06C}" type="pres">
      <dgm:prSet presAssocID="{D2EFC7AA-5C7B-4601-ACB4-5C0FB77E9AA0}" presName="hierRoot2" presStyleCnt="0">
        <dgm:presLayoutVars>
          <dgm:hierBranch val="init"/>
        </dgm:presLayoutVars>
      </dgm:prSet>
      <dgm:spPr/>
      <dgm:t>
        <a:bodyPr/>
        <a:lstStyle/>
        <a:p>
          <a:endParaRPr lang="en-GB"/>
        </a:p>
      </dgm:t>
    </dgm:pt>
    <dgm:pt modelId="{24BCCBD1-CB0A-4DBD-9EE4-ED0D762A461E}" type="pres">
      <dgm:prSet presAssocID="{D2EFC7AA-5C7B-4601-ACB4-5C0FB77E9AA0}" presName="rootComposite" presStyleCnt="0"/>
      <dgm:spPr/>
      <dgm:t>
        <a:bodyPr/>
        <a:lstStyle/>
        <a:p>
          <a:endParaRPr lang="en-GB"/>
        </a:p>
      </dgm:t>
    </dgm:pt>
    <dgm:pt modelId="{B5B5F1B1-A048-4761-B5BF-A4BC52295678}" type="pres">
      <dgm:prSet presAssocID="{D2EFC7AA-5C7B-4601-ACB4-5C0FB77E9AA0}" presName="rootText" presStyleLbl="node3" presStyleIdx="4" presStyleCnt="8" custScaleX="1667271" custScaleY="1534454" custLinFactX="30883" custLinFactY="1400000" custLinFactNeighborX="100000" custLinFactNeighborY="1479441">
        <dgm:presLayoutVars>
          <dgm:chPref val="3"/>
        </dgm:presLayoutVars>
      </dgm:prSet>
      <dgm:spPr>
        <a:prstGeom prst="rect">
          <a:avLst/>
        </a:prstGeom>
      </dgm:spPr>
      <dgm:t>
        <a:bodyPr/>
        <a:lstStyle/>
        <a:p>
          <a:endParaRPr lang="en-US"/>
        </a:p>
      </dgm:t>
    </dgm:pt>
    <dgm:pt modelId="{D16E806B-EA96-4F7E-96EC-5AD557297CC9}" type="pres">
      <dgm:prSet presAssocID="{D2EFC7AA-5C7B-4601-ACB4-5C0FB77E9AA0}" presName="rootConnector" presStyleLbl="node3" presStyleIdx="4" presStyleCnt="8"/>
      <dgm:spPr/>
      <dgm:t>
        <a:bodyPr/>
        <a:lstStyle/>
        <a:p>
          <a:endParaRPr lang="en-US"/>
        </a:p>
      </dgm:t>
    </dgm:pt>
    <dgm:pt modelId="{139F4DB7-CF43-41A0-A034-C4925252090A}" type="pres">
      <dgm:prSet presAssocID="{D2EFC7AA-5C7B-4601-ACB4-5C0FB77E9AA0}" presName="hierChild4" presStyleCnt="0"/>
      <dgm:spPr/>
      <dgm:t>
        <a:bodyPr/>
        <a:lstStyle/>
        <a:p>
          <a:endParaRPr lang="en-GB"/>
        </a:p>
      </dgm:t>
    </dgm:pt>
    <dgm:pt modelId="{A80B4A87-383E-4839-85DE-9DCE1197B124}" type="pres">
      <dgm:prSet presAssocID="{D2EFC7AA-5C7B-4601-ACB4-5C0FB77E9AA0}" presName="hierChild5" presStyleCnt="0"/>
      <dgm:spPr/>
      <dgm:t>
        <a:bodyPr/>
        <a:lstStyle/>
        <a:p>
          <a:endParaRPr lang="en-GB"/>
        </a:p>
      </dgm:t>
    </dgm:pt>
    <dgm:pt modelId="{89C364AA-AF98-4033-8128-30B50DC5D7B2}" type="pres">
      <dgm:prSet presAssocID="{4E333BD4-A8AA-471F-A8F8-7A87C4FBB07C}" presName="hierChild5" presStyleCnt="0"/>
      <dgm:spPr/>
      <dgm:t>
        <a:bodyPr/>
        <a:lstStyle/>
        <a:p>
          <a:endParaRPr lang="en-GB"/>
        </a:p>
      </dgm:t>
    </dgm:pt>
    <dgm:pt modelId="{466E0632-4A0D-4F7D-90A7-83FF09319EB0}" type="pres">
      <dgm:prSet presAssocID="{9EC5FCDC-9545-46B4-ADF8-311F3CAB4B2F}" presName="Name37" presStyleLbl="parChTrans1D2" presStyleIdx="4" presStyleCnt="10"/>
      <dgm:spPr>
        <a:custGeom>
          <a:avLst/>
          <a:gdLst/>
          <a:ahLst/>
          <a:cxnLst/>
          <a:rect l="0" t="0" r="0" b="0"/>
          <a:pathLst>
            <a:path>
              <a:moveTo>
                <a:pt x="0" y="0"/>
              </a:moveTo>
              <a:lnTo>
                <a:pt x="0" y="700904"/>
              </a:lnTo>
              <a:lnTo>
                <a:pt x="462980" y="700904"/>
              </a:lnTo>
              <a:lnTo>
                <a:pt x="462980" y="705597"/>
              </a:lnTo>
            </a:path>
          </a:pathLst>
        </a:custGeom>
      </dgm:spPr>
      <dgm:t>
        <a:bodyPr/>
        <a:lstStyle/>
        <a:p>
          <a:endParaRPr lang="en-US"/>
        </a:p>
      </dgm:t>
    </dgm:pt>
    <dgm:pt modelId="{6BE9A19C-A46F-44DC-B5E2-3C5D2C84020F}" type="pres">
      <dgm:prSet presAssocID="{71446B12-BC0D-45EF-AC5C-98C0530D291E}" presName="hierRoot2" presStyleCnt="0">
        <dgm:presLayoutVars>
          <dgm:hierBranch val="init"/>
        </dgm:presLayoutVars>
      </dgm:prSet>
      <dgm:spPr/>
      <dgm:t>
        <a:bodyPr/>
        <a:lstStyle/>
        <a:p>
          <a:endParaRPr lang="en-GB"/>
        </a:p>
      </dgm:t>
    </dgm:pt>
    <dgm:pt modelId="{F670A1DD-3B43-496C-83C9-E76244E239B0}" type="pres">
      <dgm:prSet presAssocID="{71446B12-BC0D-45EF-AC5C-98C0530D291E}" presName="rootComposite" presStyleCnt="0"/>
      <dgm:spPr/>
      <dgm:t>
        <a:bodyPr/>
        <a:lstStyle/>
        <a:p>
          <a:endParaRPr lang="en-GB"/>
        </a:p>
      </dgm:t>
    </dgm:pt>
    <dgm:pt modelId="{BBA308B2-BE30-4CD3-B7B5-412E2F32B6A9}" type="pres">
      <dgm:prSet presAssocID="{71446B12-BC0D-45EF-AC5C-98C0530D291E}" presName="rootText" presStyleLbl="node2" presStyleIdx="4" presStyleCnt="8" custScaleX="1882442" custScaleY="2000000">
        <dgm:presLayoutVars>
          <dgm:chPref val="3"/>
        </dgm:presLayoutVars>
      </dgm:prSet>
      <dgm:spPr>
        <a:prstGeom prst="rect">
          <a:avLst/>
        </a:prstGeom>
      </dgm:spPr>
      <dgm:t>
        <a:bodyPr/>
        <a:lstStyle/>
        <a:p>
          <a:endParaRPr lang="en-GB"/>
        </a:p>
      </dgm:t>
    </dgm:pt>
    <dgm:pt modelId="{2FF780C0-63C3-4897-8B22-5D37F6EA1746}" type="pres">
      <dgm:prSet presAssocID="{71446B12-BC0D-45EF-AC5C-98C0530D291E}" presName="rootConnector" presStyleLbl="node2" presStyleIdx="4" presStyleCnt="8"/>
      <dgm:spPr/>
      <dgm:t>
        <a:bodyPr/>
        <a:lstStyle/>
        <a:p>
          <a:endParaRPr lang="en-US"/>
        </a:p>
      </dgm:t>
    </dgm:pt>
    <dgm:pt modelId="{2C7D426E-49BF-4B73-877C-79D9A4AB7BE3}" type="pres">
      <dgm:prSet presAssocID="{71446B12-BC0D-45EF-AC5C-98C0530D291E}" presName="hierChild4" presStyleCnt="0"/>
      <dgm:spPr/>
      <dgm:t>
        <a:bodyPr/>
        <a:lstStyle/>
        <a:p>
          <a:endParaRPr lang="en-GB"/>
        </a:p>
      </dgm:t>
    </dgm:pt>
    <dgm:pt modelId="{798A2030-C71B-4B0F-8095-0CFEA5F6FB0D}" type="pres">
      <dgm:prSet presAssocID="{71446B12-BC0D-45EF-AC5C-98C0530D291E}" presName="hierChild5" presStyleCnt="0"/>
      <dgm:spPr/>
      <dgm:t>
        <a:bodyPr/>
        <a:lstStyle/>
        <a:p>
          <a:endParaRPr lang="en-GB"/>
        </a:p>
      </dgm:t>
    </dgm:pt>
    <dgm:pt modelId="{514E01FC-2195-4CDA-9057-BF09F5E02D44}" type="pres">
      <dgm:prSet presAssocID="{EECBEA5C-89F5-4927-B2D5-13EA9EE86E14}" presName="Name37" presStyleLbl="parChTrans1D2" presStyleIdx="5" presStyleCnt="10"/>
      <dgm:spPr>
        <a:custGeom>
          <a:avLst/>
          <a:gdLst/>
          <a:ahLst/>
          <a:cxnLst/>
          <a:rect l="0" t="0" r="0" b="0"/>
          <a:pathLst>
            <a:path>
              <a:moveTo>
                <a:pt x="0" y="0"/>
              </a:moveTo>
              <a:lnTo>
                <a:pt x="0" y="700904"/>
              </a:lnTo>
              <a:lnTo>
                <a:pt x="1252231" y="700904"/>
              </a:lnTo>
              <a:lnTo>
                <a:pt x="1252231" y="705597"/>
              </a:lnTo>
            </a:path>
          </a:pathLst>
        </a:custGeom>
      </dgm:spPr>
      <dgm:t>
        <a:bodyPr/>
        <a:lstStyle/>
        <a:p>
          <a:endParaRPr lang="en-US"/>
        </a:p>
      </dgm:t>
    </dgm:pt>
    <dgm:pt modelId="{EC323408-4685-41ED-9EEA-681953DA9BC1}" type="pres">
      <dgm:prSet presAssocID="{98C1223E-7BEF-4D07-87AC-65599384DAA7}" presName="hierRoot2" presStyleCnt="0">
        <dgm:presLayoutVars>
          <dgm:hierBranch val="init"/>
        </dgm:presLayoutVars>
      </dgm:prSet>
      <dgm:spPr/>
      <dgm:t>
        <a:bodyPr/>
        <a:lstStyle/>
        <a:p>
          <a:endParaRPr lang="en-GB"/>
        </a:p>
      </dgm:t>
    </dgm:pt>
    <dgm:pt modelId="{F93908A8-6B69-42AA-AC1C-645B9070F444}" type="pres">
      <dgm:prSet presAssocID="{98C1223E-7BEF-4D07-87AC-65599384DAA7}" presName="rootComposite" presStyleCnt="0"/>
      <dgm:spPr/>
      <dgm:t>
        <a:bodyPr/>
        <a:lstStyle/>
        <a:p>
          <a:endParaRPr lang="en-GB"/>
        </a:p>
      </dgm:t>
    </dgm:pt>
    <dgm:pt modelId="{0E604F9C-DBAB-4AF4-84FC-7965D1BCB09E}" type="pres">
      <dgm:prSet presAssocID="{98C1223E-7BEF-4D07-87AC-65599384DAA7}" presName="rootText" presStyleLbl="node2" presStyleIdx="5" presStyleCnt="8" custScaleX="1606733" custScaleY="2000000">
        <dgm:presLayoutVars>
          <dgm:chPref val="3"/>
        </dgm:presLayoutVars>
      </dgm:prSet>
      <dgm:spPr>
        <a:prstGeom prst="rect">
          <a:avLst/>
        </a:prstGeom>
      </dgm:spPr>
      <dgm:t>
        <a:bodyPr/>
        <a:lstStyle/>
        <a:p>
          <a:endParaRPr lang="en-GB"/>
        </a:p>
      </dgm:t>
    </dgm:pt>
    <dgm:pt modelId="{B8F8B21C-B0AE-42B5-A235-2DA4D240DE83}" type="pres">
      <dgm:prSet presAssocID="{98C1223E-7BEF-4D07-87AC-65599384DAA7}" presName="rootConnector" presStyleLbl="node2" presStyleIdx="5" presStyleCnt="8"/>
      <dgm:spPr/>
      <dgm:t>
        <a:bodyPr/>
        <a:lstStyle/>
        <a:p>
          <a:endParaRPr lang="en-US"/>
        </a:p>
      </dgm:t>
    </dgm:pt>
    <dgm:pt modelId="{B4F4BA82-0333-481E-89E7-A8AC758BE281}" type="pres">
      <dgm:prSet presAssocID="{98C1223E-7BEF-4D07-87AC-65599384DAA7}" presName="hierChild4" presStyleCnt="0"/>
      <dgm:spPr/>
      <dgm:t>
        <a:bodyPr/>
        <a:lstStyle/>
        <a:p>
          <a:endParaRPr lang="en-GB"/>
        </a:p>
      </dgm:t>
    </dgm:pt>
    <dgm:pt modelId="{0041B2F5-ADE2-44E4-A534-67551D72CDD7}" type="pres">
      <dgm:prSet presAssocID="{5028C921-12A3-444B-AA96-779B3124FE63}" presName="Name37" presStyleLbl="parChTrans1D3" presStyleIdx="5" presStyleCnt="8"/>
      <dgm:spPr>
        <a:custGeom>
          <a:avLst/>
          <a:gdLst/>
          <a:ahLst/>
          <a:cxnLst/>
          <a:rect l="0" t="0" r="0" b="0"/>
          <a:pathLst>
            <a:path>
              <a:moveTo>
                <a:pt x="0" y="0"/>
              </a:moveTo>
              <a:lnTo>
                <a:pt x="0" y="588366"/>
              </a:lnTo>
              <a:lnTo>
                <a:pt x="146742" y="588366"/>
              </a:lnTo>
            </a:path>
          </a:pathLst>
        </a:custGeom>
      </dgm:spPr>
      <dgm:t>
        <a:bodyPr/>
        <a:lstStyle/>
        <a:p>
          <a:endParaRPr lang="en-US"/>
        </a:p>
      </dgm:t>
    </dgm:pt>
    <dgm:pt modelId="{1C94A6DA-8426-4A80-ACF0-144D194C93C5}" type="pres">
      <dgm:prSet presAssocID="{0BA4FEEC-D751-4C3C-9606-D3533FB714EC}" presName="hierRoot2" presStyleCnt="0">
        <dgm:presLayoutVars>
          <dgm:hierBranch val="init"/>
        </dgm:presLayoutVars>
      </dgm:prSet>
      <dgm:spPr/>
      <dgm:t>
        <a:bodyPr/>
        <a:lstStyle/>
        <a:p>
          <a:endParaRPr lang="en-GB"/>
        </a:p>
      </dgm:t>
    </dgm:pt>
    <dgm:pt modelId="{11554800-E469-4C3D-AA65-C713A9B2F7EF}" type="pres">
      <dgm:prSet presAssocID="{0BA4FEEC-D751-4C3C-9606-D3533FB714EC}" presName="rootComposite" presStyleCnt="0"/>
      <dgm:spPr/>
      <dgm:t>
        <a:bodyPr/>
        <a:lstStyle/>
        <a:p>
          <a:endParaRPr lang="en-GB"/>
        </a:p>
      </dgm:t>
    </dgm:pt>
    <dgm:pt modelId="{DE3B6C3D-F668-4B55-A7C3-979AA0CE3599}" type="pres">
      <dgm:prSet presAssocID="{0BA4FEEC-D751-4C3C-9606-D3533FB714EC}" presName="rootText" presStyleLbl="node3" presStyleIdx="5" presStyleCnt="8" custScaleX="1691354" custScaleY="1690469" custLinFactY="845163" custLinFactNeighborX="87258" custLinFactNeighborY="900000">
        <dgm:presLayoutVars>
          <dgm:chPref val="3"/>
        </dgm:presLayoutVars>
      </dgm:prSet>
      <dgm:spPr>
        <a:prstGeom prst="rect">
          <a:avLst/>
        </a:prstGeom>
      </dgm:spPr>
      <dgm:t>
        <a:bodyPr/>
        <a:lstStyle/>
        <a:p>
          <a:endParaRPr lang="en-GB"/>
        </a:p>
      </dgm:t>
    </dgm:pt>
    <dgm:pt modelId="{05A17C18-AF75-4D87-A96F-E7816170F471}" type="pres">
      <dgm:prSet presAssocID="{0BA4FEEC-D751-4C3C-9606-D3533FB714EC}" presName="rootConnector" presStyleLbl="node3" presStyleIdx="5" presStyleCnt="8"/>
      <dgm:spPr/>
      <dgm:t>
        <a:bodyPr/>
        <a:lstStyle/>
        <a:p>
          <a:endParaRPr lang="en-US"/>
        </a:p>
      </dgm:t>
    </dgm:pt>
    <dgm:pt modelId="{092E6069-302C-439C-953C-5434FB0034BA}" type="pres">
      <dgm:prSet presAssocID="{0BA4FEEC-D751-4C3C-9606-D3533FB714EC}" presName="hierChild4" presStyleCnt="0"/>
      <dgm:spPr/>
      <dgm:t>
        <a:bodyPr/>
        <a:lstStyle/>
        <a:p>
          <a:endParaRPr lang="en-GB"/>
        </a:p>
      </dgm:t>
    </dgm:pt>
    <dgm:pt modelId="{4B8B62CB-DC6D-482E-B2CE-49EDDA4DBD0F}" type="pres">
      <dgm:prSet presAssocID="{0BA4FEEC-D751-4C3C-9606-D3533FB714EC}" presName="hierChild5" presStyleCnt="0"/>
      <dgm:spPr/>
      <dgm:t>
        <a:bodyPr/>
        <a:lstStyle/>
        <a:p>
          <a:endParaRPr lang="en-GB"/>
        </a:p>
      </dgm:t>
    </dgm:pt>
    <dgm:pt modelId="{9CDB6CFB-8838-46CF-BFB6-550B403F80F9}" type="pres">
      <dgm:prSet presAssocID="{53E51640-BCD4-404A-97C2-2728D23D83E5}" presName="Name37" presStyleLbl="parChTrans1D3" presStyleIdx="6" presStyleCnt="8"/>
      <dgm:spPr>
        <a:custGeom>
          <a:avLst/>
          <a:gdLst/>
          <a:ahLst/>
          <a:cxnLst/>
          <a:rect l="0" t="0" r="0" b="0"/>
          <a:pathLst>
            <a:path>
              <a:moveTo>
                <a:pt x="0" y="0"/>
              </a:moveTo>
              <a:lnTo>
                <a:pt x="0" y="1180374"/>
              </a:lnTo>
              <a:lnTo>
                <a:pt x="127239" y="1180374"/>
              </a:lnTo>
            </a:path>
          </a:pathLst>
        </a:custGeom>
      </dgm:spPr>
      <dgm:t>
        <a:bodyPr/>
        <a:lstStyle/>
        <a:p>
          <a:endParaRPr lang="en-US"/>
        </a:p>
      </dgm:t>
    </dgm:pt>
    <dgm:pt modelId="{AD63B891-066B-456A-AAAB-120DCE1FFCC7}" type="pres">
      <dgm:prSet presAssocID="{DAA057DF-692F-4E38-85A9-B069EBEC230B}" presName="hierRoot2" presStyleCnt="0">
        <dgm:presLayoutVars>
          <dgm:hierBranch val="init"/>
        </dgm:presLayoutVars>
      </dgm:prSet>
      <dgm:spPr/>
      <dgm:t>
        <a:bodyPr/>
        <a:lstStyle/>
        <a:p>
          <a:endParaRPr lang="en-GB"/>
        </a:p>
      </dgm:t>
    </dgm:pt>
    <dgm:pt modelId="{17C35F33-653F-4C74-98F7-1ADFABABD13A}" type="pres">
      <dgm:prSet presAssocID="{DAA057DF-692F-4E38-85A9-B069EBEC230B}" presName="rootComposite" presStyleCnt="0"/>
      <dgm:spPr/>
      <dgm:t>
        <a:bodyPr/>
        <a:lstStyle/>
        <a:p>
          <a:endParaRPr lang="en-GB"/>
        </a:p>
      </dgm:t>
    </dgm:pt>
    <dgm:pt modelId="{F1376402-E6FD-4619-940E-DA696AA39583}" type="pres">
      <dgm:prSet presAssocID="{DAA057DF-692F-4E38-85A9-B069EBEC230B}" presName="rootText" presStyleLbl="node3" presStyleIdx="6" presStyleCnt="8" custScaleX="2000000" custScaleY="1515965" custLinFactY="1348638" custLinFactNeighborX="43629" custLinFactNeighborY="1400000">
        <dgm:presLayoutVars>
          <dgm:chPref val="3"/>
        </dgm:presLayoutVars>
      </dgm:prSet>
      <dgm:spPr>
        <a:prstGeom prst="rect">
          <a:avLst/>
        </a:prstGeom>
      </dgm:spPr>
      <dgm:t>
        <a:bodyPr/>
        <a:lstStyle/>
        <a:p>
          <a:endParaRPr lang="en-US"/>
        </a:p>
      </dgm:t>
    </dgm:pt>
    <dgm:pt modelId="{EF89408A-89A6-4231-9067-FB530EE90A86}" type="pres">
      <dgm:prSet presAssocID="{DAA057DF-692F-4E38-85A9-B069EBEC230B}" presName="rootConnector" presStyleLbl="node3" presStyleIdx="6" presStyleCnt="8"/>
      <dgm:spPr/>
      <dgm:t>
        <a:bodyPr/>
        <a:lstStyle/>
        <a:p>
          <a:endParaRPr lang="en-US"/>
        </a:p>
      </dgm:t>
    </dgm:pt>
    <dgm:pt modelId="{43B41CF8-A241-42B0-8805-1A76C0BC5A98}" type="pres">
      <dgm:prSet presAssocID="{DAA057DF-692F-4E38-85A9-B069EBEC230B}" presName="hierChild4" presStyleCnt="0"/>
      <dgm:spPr/>
      <dgm:t>
        <a:bodyPr/>
        <a:lstStyle/>
        <a:p>
          <a:endParaRPr lang="en-GB"/>
        </a:p>
      </dgm:t>
    </dgm:pt>
    <dgm:pt modelId="{FF2B8870-F8D7-428A-887B-BF8D5C4483A2}" type="pres">
      <dgm:prSet presAssocID="{DAA057DF-692F-4E38-85A9-B069EBEC230B}" presName="hierChild5" presStyleCnt="0"/>
      <dgm:spPr/>
      <dgm:t>
        <a:bodyPr/>
        <a:lstStyle/>
        <a:p>
          <a:endParaRPr lang="en-GB"/>
        </a:p>
      </dgm:t>
    </dgm:pt>
    <dgm:pt modelId="{DF92D376-FEB5-4A5B-8913-9BB37F55A1DD}" type="pres">
      <dgm:prSet presAssocID="{98C1223E-7BEF-4D07-87AC-65599384DAA7}" presName="hierChild5" presStyleCnt="0"/>
      <dgm:spPr/>
      <dgm:t>
        <a:bodyPr/>
        <a:lstStyle/>
        <a:p>
          <a:endParaRPr lang="en-GB"/>
        </a:p>
      </dgm:t>
    </dgm:pt>
    <dgm:pt modelId="{E1F25333-8802-4B7E-B34A-D112DE3045BC}" type="pres">
      <dgm:prSet presAssocID="{860EEE3D-6E83-485D-8561-095026CCDB4A}" presName="Name37" presStyleLbl="parChTrans1D2" presStyleIdx="6" presStyleCnt="10"/>
      <dgm:spPr>
        <a:custGeom>
          <a:avLst/>
          <a:gdLst/>
          <a:ahLst/>
          <a:cxnLst/>
          <a:rect l="0" t="0" r="0" b="0"/>
          <a:pathLst>
            <a:path>
              <a:moveTo>
                <a:pt x="0" y="0"/>
              </a:moveTo>
              <a:lnTo>
                <a:pt x="0" y="700904"/>
              </a:lnTo>
              <a:lnTo>
                <a:pt x="2067758" y="700904"/>
              </a:lnTo>
              <a:lnTo>
                <a:pt x="2067758" y="705597"/>
              </a:lnTo>
            </a:path>
          </a:pathLst>
        </a:custGeom>
      </dgm:spPr>
      <dgm:t>
        <a:bodyPr/>
        <a:lstStyle/>
        <a:p>
          <a:endParaRPr lang="en-US"/>
        </a:p>
      </dgm:t>
    </dgm:pt>
    <dgm:pt modelId="{108FD2CF-C733-4B6C-82A0-D6D29E2AAB93}" type="pres">
      <dgm:prSet presAssocID="{4A18660A-938F-4235-832F-C10A098A8FEA}" presName="hierRoot2" presStyleCnt="0">
        <dgm:presLayoutVars>
          <dgm:hierBranch val="init"/>
        </dgm:presLayoutVars>
      </dgm:prSet>
      <dgm:spPr/>
      <dgm:t>
        <a:bodyPr/>
        <a:lstStyle/>
        <a:p>
          <a:endParaRPr lang="en-GB"/>
        </a:p>
      </dgm:t>
    </dgm:pt>
    <dgm:pt modelId="{154D20C0-7D65-4428-A9C4-D77ACA69C940}" type="pres">
      <dgm:prSet presAssocID="{4A18660A-938F-4235-832F-C10A098A8FEA}" presName="rootComposite" presStyleCnt="0"/>
      <dgm:spPr/>
      <dgm:t>
        <a:bodyPr/>
        <a:lstStyle/>
        <a:p>
          <a:endParaRPr lang="en-GB"/>
        </a:p>
      </dgm:t>
    </dgm:pt>
    <dgm:pt modelId="{E49F2188-F06C-4DFC-AABF-741275B377DC}" type="pres">
      <dgm:prSet presAssocID="{4A18660A-938F-4235-832F-C10A098A8FEA}" presName="rootText" presStyleLbl="node2" presStyleIdx="6" presStyleCnt="8" custScaleX="2000000" custScaleY="2000000">
        <dgm:presLayoutVars>
          <dgm:chPref val="3"/>
        </dgm:presLayoutVars>
      </dgm:prSet>
      <dgm:spPr>
        <a:prstGeom prst="rect">
          <a:avLst/>
        </a:prstGeom>
      </dgm:spPr>
      <dgm:t>
        <a:bodyPr/>
        <a:lstStyle/>
        <a:p>
          <a:endParaRPr lang="en-US"/>
        </a:p>
      </dgm:t>
    </dgm:pt>
    <dgm:pt modelId="{E48EDF43-E1DB-4813-9983-53BB53B68211}" type="pres">
      <dgm:prSet presAssocID="{4A18660A-938F-4235-832F-C10A098A8FEA}" presName="rootConnector" presStyleLbl="node2" presStyleIdx="6" presStyleCnt="8"/>
      <dgm:spPr/>
      <dgm:t>
        <a:bodyPr/>
        <a:lstStyle/>
        <a:p>
          <a:endParaRPr lang="en-US"/>
        </a:p>
      </dgm:t>
    </dgm:pt>
    <dgm:pt modelId="{015AF161-82B7-462B-9382-86D9692CA450}" type="pres">
      <dgm:prSet presAssocID="{4A18660A-938F-4235-832F-C10A098A8FEA}" presName="hierChild4" presStyleCnt="0"/>
      <dgm:spPr/>
      <dgm:t>
        <a:bodyPr/>
        <a:lstStyle/>
        <a:p>
          <a:endParaRPr lang="en-GB"/>
        </a:p>
      </dgm:t>
    </dgm:pt>
    <dgm:pt modelId="{502D78C2-FF9C-4AAC-832E-B1B79959DA6A}" type="pres">
      <dgm:prSet presAssocID="{415835DB-029A-4A46-AE47-4BCD2E9F0CF8}" presName="Name37" presStyleLbl="parChTrans1D3" presStyleIdx="7" presStyleCnt="8"/>
      <dgm:spPr>
        <a:custGeom>
          <a:avLst/>
          <a:gdLst/>
          <a:ahLst/>
          <a:cxnLst/>
          <a:rect l="0" t="0" r="0" b="0"/>
          <a:pathLst>
            <a:path>
              <a:moveTo>
                <a:pt x="0" y="0"/>
              </a:moveTo>
              <a:lnTo>
                <a:pt x="0" y="474210"/>
              </a:lnTo>
              <a:lnTo>
                <a:pt x="305423" y="474210"/>
              </a:lnTo>
            </a:path>
          </a:pathLst>
        </a:custGeom>
      </dgm:spPr>
      <dgm:t>
        <a:bodyPr/>
        <a:lstStyle/>
        <a:p>
          <a:endParaRPr lang="en-US"/>
        </a:p>
      </dgm:t>
    </dgm:pt>
    <dgm:pt modelId="{DE9B8F1B-37C6-4220-A2EF-C5CA95F2E0E1}" type="pres">
      <dgm:prSet presAssocID="{30CE9D07-4211-42A3-83EE-856D571688CA}" presName="hierRoot2" presStyleCnt="0">
        <dgm:presLayoutVars>
          <dgm:hierBranch val="init"/>
        </dgm:presLayoutVars>
      </dgm:prSet>
      <dgm:spPr/>
      <dgm:t>
        <a:bodyPr/>
        <a:lstStyle/>
        <a:p>
          <a:endParaRPr lang="en-GB"/>
        </a:p>
      </dgm:t>
    </dgm:pt>
    <dgm:pt modelId="{28FEA68B-9B6B-4D0B-B692-143ABAB91A70}" type="pres">
      <dgm:prSet presAssocID="{30CE9D07-4211-42A3-83EE-856D571688CA}" presName="rootComposite" presStyleCnt="0"/>
      <dgm:spPr/>
      <dgm:t>
        <a:bodyPr/>
        <a:lstStyle/>
        <a:p>
          <a:endParaRPr lang="en-GB"/>
        </a:p>
      </dgm:t>
    </dgm:pt>
    <dgm:pt modelId="{9B5A786B-CD38-4ED1-AB0B-ABEEB6D5838E}" type="pres">
      <dgm:prSet presAssocID="{30CE9D07-4211-42A3-83EE-856D571688CA}" presName="rootText" presStyleLbl="node3" presStyleIdx="7" presStyleCnt="8" custScaleX="1615096" custScaleY="1644037" custLinFactX="183245" custLinFactY="600000" custLinFactNeighborX="200000" custLinFactNeighborY="657638">
        <dgm:presLayoutVars>
          <dgm:chPref val="3"/>
        </dgm:presLayoutVars>
      </dgm:prSet>
      <dgm:spPr>
        <a:prstGeom prst="rect">
          <a:avLst/>
        </a:prstGeom>
      </dgm:spPr>
      <dgm:t>
        <a:bodyPr/>
        <a:lstStyle/>
        <a:p>
          <a:endParaRPr lang="en-GB"/>
        </a:p>
      </dgm:t>
    </dgm:pt>
    <dgm:pt modelId="{F13CC885-7BFB-4759-A867-C1C9F9C33C4C}" type="pres">
      <dgm:prSet presAssocID="{30CE9D07-4211-42A3-83EE-856D571688CA}" presName="rootConnector" presStyleLbl="node3" presStyleIdx="7" presStyleCnt="8"/>
      <dgm:spPr/>
      <dgm:t>
        <a:bodyPr/>
        <a:lstStyle/>
        <a:p>
          <a:endParaRPr lang="en-US"/>
        </a:p>
      </dgm:t>
    </dgm:pt>
    <dgm:pt modelId="{069AA51A-EEE0-47E8-8414-58C4387F9552}" type="pres">
      <dgm:prSet presAssocID="{30CE9D07-4211-42A3-83EE-856D571688CA}" presName="hierChild4" presStyleCnt="0"/>
      <dgm:spPr/>
      <dgm:t>
        <a:bodyPr/>
        <a:lstStyle/>
        <a:p>
          <a:endParaRPr lang="en-GB"/>
        </a:p>
      </dgm:t>
    </dgm:pt>
    <dgm:pt modelId="{4A40784C-9644-4197-A507-5C148F669C53}" type="pres">
      <dgm:prSet presAssocID="{30CE9D07-4211-42A3-83EE-856D571688CA}" presName="hierChild5" presStyleCnt="0"/>
      <dgm:spPr/>
      <dgm:t>
        <a:bodyPr/>
        <a:lstStyle/>
        <a:p>
          <a:endParaRPr lang="en-GB"/>
        </a:p>
      </dgm:t>
    </dgm:pt>
    <dgm:pt modelId="{3DF2E4E8-50A4-406D-BD9F-756939B1E20D}" type="pres">
      <dgm:prSet presAssocID="{4A18660A-938F-4235-832F-C10A098A8FEA}" presName="hierChild5" presStyleCnt="0"/>
      <dgm:spPr/>
      <dgm:t>
        <a:bodyPr/>
        <a:lstStyle/>
        <a:p>
          <a:endParaRPr lang="en-GB"/>
        </a:p>
      </dgm:t>
    </dgm:pt>
    <dgm:pt modelId="{DE337E68-F954-41A5-BB44-0878011C0B59}" type="pres">
      <dgm:prSet presAssocID="{4BE11402-F5B9-4D0F-BA90-BB009E403849}" presName="Name37" presStyleLbl="parChTrans1D2" presStyleIdx="7" presStyleCnt="10"/>
      <dgm:spPr>
        <a:custGeom>
          <a:avLst/>
          <a:gdLst/>
          <a:ahLst/>
          <a:cxnLst/>
          <a:rect l="0" t="0" r="0" b="0"/>
          <a:pathLst>
            <a:path>
              <a:moveTo>
                <a:pt x="0" y="0"/>
              </a:moveTo>
              <a:lnTo>
                <a:pt x="0" y="700904"/>
              </a:lnTo>
              <a:lnTo>
                <a:pt x="2807306" y="700904"/>
              </a:lnTo>
              <a:lnTo>
                <a:pt x="2807306" y="705597"/>
              </a:lnTo>
            </a:path>
          </a:pathLst>
        </a:custGeom>
      </dgm:spPr>
      <dgm:t>
        <a:bodyPr/>
        <a:lstStyle/>
        <a:p>
          <a:endParaRPr lang="en-US"/>
        </a:p>
      </dgm:t>
    </dgm:pt>
    <dgm:pt modelId="{737684A0-DEFF-44D6-A6A0-3A6F8099664D}" type="pres">
      <dgm:prSet presAssocID="{74EFA4CA-582D-4BB2-98E8-B6666D3A870B}" presName="hierRoot2" presStyleCnt="0">
        <dgm:presLayoutVars>
          <dgm:hierBranch val="init"/>
        </dgm:presLayoutVars>
      </dgm:prSet>
      <dgm:spPr/>
      <dgm:t>
        <a:bodyPr/>
        <a:lstStyle/>
        <a:p>
          <a:endParaRPr lang="en-GB"/>
        </a:p>
      </dgm:t>
    </dgm:pt>
    <dgm:pt modelId="{0672BA8B-1B7F-444E-A3AA-2B976418BAAF}" type="pres">
      <dgm:prSet presAssocID="{74EFA4CA-582D-4BB2-98E8-B6666D3A870B}" presName="rootComposite" presStyleCnt="0"/>
      <dgm:spPr/>
      <dgm:t>
        <a:bodyPr/>
        <a:lstStyle/>
        <a:p>
          <a:endParaRPr lang="en-GB"/>
        </a:p>
      </dgm:t>
    </dgm:pt>
    <dgm:pt modelId="{F3A68741-E308-4FB9-8754-80A32D6FF92D}" type="pres">
      <dgm:prSet presAssocID="{74EFA4CA-582D-4BB2-98E8-B6666D3A870B}" presName="rootText" presStyleLbl="node2" presStyleIdx="7" presStyleCnt="8" custScaleX="1266798" custScaleY="2000000">
        <dgm:presLayoutVars>
          <dgm:chPref val="3"/>
        </dgm:presLayoutVars>
      </dgm:prSet>
      <dgm:spPr>
        <a:prstGeom prst="rect">
          <a:avLst/>
        </a:prstGeom>
      </dgm:spPr>
      <dgm:t>
        <a:bodyPr/>
        <a:lstStyle/>
        <a:p>
          <a:endParaRPr lang="en-US"/>
        </a:p>
      </dgm:t>
    </dgm:pt>
    <dgm:pt modelId="{C4BCE168-9FE1-47B3-B2E5-FEE76A891B6C}" type="pres">
      <dgm:prSet presAssocID="{74EFA4CA-582D-4BB2-98E8-B6666D3A870B}" presName="rootConnector" presStyleLbl="node2" presStyleIdx="7" presStyleCnt="8"/>
      <dgm:spPr/>
      <dgm:t>
        <a:bodyPr/>
        <a:lstStyle/>
        <a:p>
          <a:endParaRPr lang="en-US"/>
        </a:p>
      </dgm:t>
    </dgm:pt>
    <dgm:pt modelId="{0E84CB29-9E2A-4DE6-9748-EB5242E11BEA}" type="pres">
      <dgm:prSet presAssocID="{74EFA4CA-582D-4BB2-98E8-B6666D3A870B}" presName="hierChild4" presStyleCnt="0"/>
      <dgm:spPr/>
      <dgm:t>
        <a:bodyPr/>
        <a:lstStyle/>
        <a:p>
          <a:endParaRPr lang="en-GB"/>
        </a:p>
      </dgm:t>
    </dgm:pt>
    <dgm:pt modelId="{A75C4612-DB33-4FD1-A41D-6E3D97EDA2DF}" type="pres">
      <dgm:prSet presAssocID="{74EFA4CA-582D-4BB2-98E8-B6666D3A870B}" presName="hierChild5" presStyleCnt="0"/>
      <dgm:spPr/>
      <dgm:t>
        <a:bodyPr/>
        <a:lstStyle/>
        <a:p>
          <a:endParaRPr lang="en-GB"/>
        </a:p>
      </dgm:t>
    </dgm:pt>
    <dgm:pt modelId="{EA6A75C5-AD1F-477C-991F-5CA5E15CF1BE}" type="pres">
      <dgm:prSet presAssocID="{8C0D2242-E8B1-42C0-A4AA-1253E608C30E}" presName="hierChild3" presStyleCnt="0"/>
      <dgm:spPr/>
      <dgm:t>
        <a:bodyPr/>
        <a:lstStyle/>
        <a:p>
          <a:endParaRPr lang="en-GB"/>
        </a:p>
      </dgm:t>
    </dgm:pt>
    <dgm:pt modelId="{F9401B25-8671-4920-968F-CA99C7FEA324}" type="pres">
      <dgm:prSet presAssocID="{9F2F0C7E-7BD8-437B-A6E9-6241CD84214F}" presName="Name111" presStyleLbl="parChTrans1D2" presStyleIdx="8" presStyleCnt="10"/>
      <dgm:spPr>
        <a:custGeom>
          <a:avLst/>
          <a:gdLst/>
          <a:ahLst/>
          <a:cxnLst/>
          <a:rect l="0" t="0" r="0" b="0"/>
          <a:pathLst>
            <a:path>
              <a:moveTo>
                <a:pt x="86321" y="0"/>
              </a:moveTo>
              <a:lnTo>
                <a:pt x="86321" y="314198"/>
              </a:lnTo>
              <a:lnTo>
                <a:pt x="45720" y="314198"/>
              </a:lnTo>
            </a:path>
          </a:pathLst>
        </a:custGeom>
      </dgm:spPr>
      <dgm:t>
        <a:bodyPr/>
        <a:lstStyle/>
        <a:p>
          <a:endParaRPr lang="en-US"/>
        </a:p>
      </dgm:t>
    </dgm:pt>
    <dgm:pt modelId="{BC2082FD-7021-44AF-8DF4-7D9212D68DC4}" type="pres">
      <dgm:prSet presAssocID="{D060BBE1-C9B6-47CB-A0CE-3C56D3BAE084}" presName="hierRoot3" presStyleCnt="0">
        <dgm:presLayoutVars>
          <dgm:hierBranch val="init"/>
        </dgm:presLayoutVars>
      </dgm:prSet>
      <dgm:spPr/>
      <dgm:t>
        <a:bodyPr/>
        <a:lstStyle/>
        <a:p>
          <a:endParaRPr lang="en-GB"/>
        </a:p>
      </dgm:t>
    </dgm:pt>
    <dgm:pt modelId="{AB908F03-A9C8-4791-9494-C551B2407CF7}" type="pres">
      <dgm:prSet presAssocID="{D060BBE1-C9B6-47CB-A0CE-3C56D3BAE084}" presName="rootComposite3" presStyleCnt="0"/>
      <dgm:spPr/>
      <dgm:t>
        <a:bodyPr/>
        <a:lstStyle/>
        <a:p>
          <a:endParaRPr lang="en-GB"/>
        </a:p>
      </dgm:t>
    </dgm:pt>
    <dgm:pt modelId="{10AB2F64-FD8B-42B3-9A84-AC7DE2060E3E}" type="pres">
      <dgm:prSet presAssocID="{D060BBE1-C9B6-47CB-A0CE-3C56D3BAE084}" presName="rootText3" presStyleLbl="asst1" presStyleIdx="0" presStyleCnt="2" custScaleX="1470045" custScaleY="1848770" custLinFactY="-384767" custLinFactNeighborX="-57723" custLinFactNeighborY="-400000">
        <dgm:presLayoutVars>
          <dgm:chPref val="3"/>
        </dgm:presLayoutVars>
      </dgm:prSet>
      <dgm:spPr>
        <a:prstGeom prst="rect">
          <a:avLst/>
        </a:prstGeom>
      </dgm:spPr>
      <dgm:t>
        <a:bodyPr/>
        <a:lstStyle/>
        <a:p>
          <a:endParaRPr lang="en-GB"/>
        </a:p>
      </dgm:t>
    </dgm:pt>
    <dgm:pt modelId="{0105F0F7-BE97-40BC-94CF-C54DAB45B0FA}" type="pres">
      <dgm:prSet presAssocID="{D060BBE1-C9B6-47CB-A0CE-3C56D3BAE084}" presName="rootConnector3" presStyleLbl="asst1" presStyleIdx="0" presStyleCnt="2"/>
      <dgm:spPr/>
      <dgm:t>
        <a:bodyPr/>
        <a:lstStyle/>
        <a:p>
          <a:endParaRPr lang="en-US"/>
        </a:p>
      </dgm:t>
    </dgm:pt>
    <dgm:pt modelId="{F5422984-358C-4223-8B97-7DB0E46F8254}" type="pres">
      <dgm:prSet presAssocID="{D060BBE1-C9B6-47CB-A0CE-3C56D3BAE084}" presName="hierChild6" presStyleCnt="0"/>
      <dgm:spPr/>
      <dgm:t>
        <a:bodyPr/>
        <a:lstStyle/>
        <a:p>
          <a:endParaRPr lang="en-GB"/>
        </a:p>
      </dgm:t>
    </dgm:pt>
    <dgm:pt modelId="{1A221A2D-1AF7-4488-B6A4-8B986D1FA37F}" type="pres">
      <dgm:prSet presAssocID="{D060BBE1-C9B6-47CB-A0CE-3C56D3BAE084}" presName="hierChild7" presStyleCnt="0"/>
      <dgm:spPr/>
      <dgm:t>
        <a:bodyPr/>
        <a:lstStyle/>
        <a:p>
          <a:endParaRPr lang="en-GB"/>
        </a:p>
      </dgm:t>
    </dgm:pt>
    <dgm:pt modelId="{02A0BF2E-A322-43D2-8731-BB71B85F6326}" type="pres">
      <dgm:prSet presAssocID="{C2166D60-0419-403F-864A-7F76227A60D0}" presName="Name111" presStyleLbl="parChTrans1D2" presStyleIdx="9" presStyleCnt="10"/>
      <dgm:spPr>
        <a:custGeom>
          <a:avLst/>
          <a:gdLst/>
          <a:ahLst/>
          <a:cxnLst/>
          <a:rect l="0" t="0" r="0" b="0"/>
          <a:pathLst>
            <a:path>
              <a:moveTo>
                <a:pt x="45720" y="0"/>
              </a:moveTo>
              <a:lnTo>
                <a:pt x="45720" y="314196"/>
              </a:lnTo>
              <a:lnTo>
                <a:pt x="109823" y="314196"/>
              </a:lnTo>
            </a:path>
          </a:pathLst>
        </a:custGeom>
      </dgm:spPr>
      <dgm:t>
        <a:bodyPr/>
        <a:lstStyle/>
        <a:p>
          <a:endParaRPr lang="en-US"/>
        </a:p>
      </dgm:t>
    </dgm:pt>
    <dgm:pt modelId="{68D18BE5-CBA1-42FA-917E-6493B3EC891F}" type="pres">
      <dgm:prSet presAssocID="{1C7BB50B-D1A9-4812-B47C-6CB10D700302}" presName="hierRoot3" presStyleCnt="0">
        <dgm:presLayoutVars>
          <dgm:hierBranch val="init"/>
        </dgm:presLayoutVars>
      </dgm:prSet>
      <dgm:spPr/>
      <dgm:t>
        <a:bodyPr/>
        <a:lstStyle/>
        <a:p>
          <a:endParaRPr lang="en-GB"/>
        </a:p>
      </dgm:t>
    </dgm:pt>
    <dgm:pt modelId="{C11BC241-8A0C-43FA-B128-D6964EBA33B2}" type="pres">
      <dgm:prSet presAssocID="{1C7BB50B-D1A9-4812-B47C-6CB10D700302}" presName="rootComposite3" presStyleCnt="0"/>
      <dgm:spPr/>
      <dgm:t>
        <a:bodyPr/>
        <a:lstStyle/>
        <a:p>
          <a:endParaRPr lang="en-GB"/>
        </a:p>
      </dgm:t>
    </dgm:pt>
    <dgm:pt modelId="{DEDC77C6-F891-4DD2-852D-ED8BDD266ABC}" type="pres">
      <dgm:prSet presAssocID="{1C7BB50B-D1A9-4812-B47C-6CB10D700302}" presName="rootText3" presStyleLbl="asst1" presStyleIdx="1" presStyleCnt="2" custScaleX="1165332" custScaleY="1475875" custLinFactX="209703" custLinFactY="-200000" custLinFactNeighborX="300000" custLinFactNeighborY="-264426">
        <dgm:presLayoutVars>
          <dgm:chPref val="3"/>
        </dgm:presLayoutVars>
      </dgm:prSet>
      <dgm:spPr>
        <a:prstGeom prst="rect">
          <a:avLst/>
        </a:prstGeom>
      </dgm:spPr>
      <dgm:t>
        <a:bodyPr/>
        <a:lstStyle/>
        <a:p>
          <a:endParaRPr lang="en-US"/>
        </a:p>
      </dgm:t>
    </dgm:pt>
    <dgm:pt modelId="{F51D64E4-8433-40FA-81B8-707D977C9D50}" type="pres">
      <dgm:prSet presAssocID="{1C7BB50B-D1A9-4812-B47C-6CB10D700302}" presName="rootConnector3" presStyleLbl="asst1" presStyleIdx="1" presStyleCnt="2"/>
      <dgm:spPr/>
      <dgm:t>
        <a:bodyPr/>
        <a:lstStyle/>
        <a:p>
          <a:endParaRPr lang="en-US"/>
        </a:p>
      </dgm:t>
    </dgm:pt>
    <dgm:pt modelId="{EDC32ECA-2AB0-4583-A451-CB71C3941A51}" type="pres">
      <dgm:prSet presAssocID="{1C7BB50B-D1A9-4812-B47C-6CB10D700302}" presName="hierChild6" presStyleCnt="0"/>
      <dgm:spPr/>
      <dgm:t>
        <a:bodyPr/>
        <a:lstStyle/>
        <a:p>
          <a:endParaRPr lang="en-GB"/>
        </a:p>
      </dgm:t>
    </dgm:pt>
    <dgm:pt modelId="{91D93AD4-080D-4EF6-8A36-710931481065}" type="pres">
      <dgm:prSet presAssocID="{1C7BB50B-D1A9-4812-B47C-6CB10D700302}" presName="hierChild7" presStyleCnt="0"/>
      <dgm:spPr/>
      <dgm:t>
        <a:bodyPr/>
        <a:lstStyle/>
        <a:p>
          <a:endParaRPr lang="en-GB"/>
        </a:p>
      </dgm:t>
    </dgm:pt>
  </dgm:ptLst>
  <dgm:cxnLst>
    <dgm:cxn modelId="{96F02FD0-B0E4-436B-90C6-988C6DEA6E7A}" type="presOf" srcId="{4A61BFF9-0FE6-4AF1-ADA8-D7EE012E7300}" destId="{89ACE9EE-5B0B-4C85-954C-74054C747C89}" srcOrd="1" destOrd="0" presId="urn:microsoft.com/office/officeart/2005/8/layout/orgChart1"/>
    <dgm:cxn modelId="{2849E524-26CB-49F9-BBA1-B9C47756D60B}" type="presOf" srcId="{2BE148E9-773A-4D7B-8E39-F40C27BBF7B2}" destId="{29A0D0A4-6A0C-4ED6-BACC-9F2B5ABF81EF}" srcOrd="0" destOrd="0" presId="urn:microsoft.com/office/officeart/2005/8/layout/orgChart1"/>
    <dgm:cxn modelId="{4457A1DC-6A80-40DF-9019-5123337C4830}" srcId="{258D074A-3C6C-417D-A3C3-C9CD644B0824}" destId="{4CB796CF-1A7B-4870-A0DD-1B2B4D693892}" srcOrd="0" destOrd="0" parTransId="{FAFBF741-0663-4E37-82D1-8431B563BC09}" sibTransId="{40ECB57E-F4CD-44D6-83B0-2725552363F7}"/>
    <dgm:cxn modelId="{727D9001-B010-4251-9072-2BFD3D23E778}" type="presOf" srcId="{53E51640-BCD4-404A-97C2-2728D23D83E5}" destId="{9CDB6CFB-8838-46CF-BFB6-550B403F80F9}" srcOrd="0" destOrd="0" presId="urn:microsoft.com/office/officeart/2005/8/layout/orgChart1"/>
    <dgm:cxn modelId="{195D98BE-7C6F-4D1B-84A2-951AC1C4820A}" type="presOf" srcId="{8C0D2242-E8B1-42C0-A4AA-1253E608C30E}" destId="{4C11DAB1-512D-47AC-A374-807696AE4E45}" srcOrd="1" destOrd="0" presId="urn:microsoft.com/office/officeart/2005/8/layout/orgChart1"/>
    <dgm:cxn modelId="{35275A59-2686-46B9-BC10-3CCBBEBA7041}" type="presOf" srcId="{D060BBE1-C9B6-47CB-A0CE-3C56D3BAE084}" destId="{10AB2F64-FD8B-42B3-9A84-AC7DE2060E3E}" srcOrd="0" destOrd="0" presId="urn:microsoft.com/office/officeart/2005/8/layout/orgChart1"/>
    <dgm:cxn modelId="{DA62FE38-350B-4A36-AD51-79136B621096}" type="presOf" srcId="{DAA057DF-692F-4E38-85A9-B069EBEC230B}" destId="{F1376402-E6FD-4619-940E-DA696AA39583}" srcOrd="0" destOrd="0" presId="urn:microsoft.com/office/officeart/2005/8/layout/orgChart1"/>
    <dgm:cxn modelId="{C5846608-A613-4C92-AA8C-1A772F4B33CE}" srcId="{8C0D2242-E8B1-42C0-A4AA-1253E608C30E}" destId="{258D074A-3C6C-417D-A3C3-C9CD644B0824}" srcOrd="2" destOrd="0" parTransId="{9E343AF3-1869-43DE-B933-8868917D2AD2}" sibTransId="{8DC678BC-033F-4FBC-B426-2F7A2DDE4005}"/>
    <dgm:cxn modelId="{D8913CB2-11CB-45E9-8018-FB091E0AA0C6}" type="presOf" srcId="{D060BBE1-C9B6-47CB-A0CE-3C56D3BAE084}" destId="{0105F0F7-BE97-40BC-94CF-C54DAB45B0FA}" srcOrd="1" destOrd="0" presId="urn:microsoft.com/office/officeart/2005/8/layout/orgChart1"/>
    <dgm:cxn modelId="{6985B34F-84F8-4CCD-8860-FF392CD91C19}" srcId="{8C0D2242-E8B1-42C0-A4AA-1253E608C30E}" destId="{4A18660A-938F-4235-832F-C10A098A8FEA}" srcOrd="7" destOrd="0" parTransId="{860EEE3D-6E83-485D-8561-095026CCDB4A}" sibTransId="{54A45ACA-56D6-43A0-9B94-DAD68FA985A1}"/>
    <dgm:cxn modelId="{C247045C-87D2-49AF-BB93-3959C71C20A8}" type="presOf" srcId="{5028C921-12A3-444B-AA96-779B3124FE63}" destId="{0041B2F5-ADE2-44E4-A534-67551D72CDD7}" srcOrd="0" destOrd="0" presId="urn:microsoft.com/office/officeart/2005/8/layout/orgChart1"/>
    <dgm:cxn modelId="{9796A761-C2F7-4454-88E9-7500FA1A5CEB}" type="presOf" srcId="{0BA4FEEC-D751-4C3C-9606-D3533FB714EC}" destId="{05A17C18-AF75-4D87-A96F-E7816170F471}" srcOrd="1" destOrd="0" presId="urn:microsoft.com/office/officeart/2005/8/layout/orgChart1"/>
    <dgm:cxn modelId="{D6636AFB-1D0A-435C-825C-338B9A1D9D43}" type="presOf" srcId="{D2EFC7AA-5C7B-4601-ACB4-5C0FB77E9AA0}" destId="{B5B5F1B1-A048-4761-B5BF-A4BC52295678}" srcOrd="0" destOrd="0" presId="urn:microsoft.com/office/officeart/2005/8/layout/orgChart1"/>
    <dgm:cxn modelId="{88D7210E-A83D-487C-BE44-B4FD6B1D6C75}" type="presOf" srcId="{FAFBF741-0663-4E37-82D1-8431B563BC09}" destId="{8D01A8EB-B8AA-4D64-925C-B686BD70E1DB}" srcOrd="0" destOrd="0" presId="urn:microsoft.com/office/officeart/2005/8/layout/orgChart1"/>
    <dgm:cxn modelId="{6F04C5E8-A6AB-4AB7-A01A-AEA9C02723DF}" type="presOf" srcId="{EB050C6C-24DA-47FF-BB21-26346B6894A1}" destId="{04DD4ADA-8121-4C81-BDD9-402503EF25DC}" srcOrd="0" destOrd="0" presId="urn:microsoft.com/office/officeart/2005/8/layout/orgChart1"/>
    <dgm:cxn modelId="{456DBAC7-E7E1-49A2-9764-A998C6DA2539}" type="presOf" srcId="{30CE9D07-4211-42A3-83EE-856D571688CA}" destId="{9B5A786B-CD38-4ED1-AB0B-ABEEB6D5838E}" srcOrd="0" destOrd="0" presId="urn:microsoft.com/office/officeart/2005/8/layout/orgChart1"/>
    <dgm:cxn modelId="{A87D2178-5464-46A4-BAC5-E6C4D51BDB1F}" type="presOf" srcId="{6D4EC539-918C-476A-9B04-0DAFF897F1D3}" destId="{0712F994-D558-4AE8-B503-3AAB82C42E5B}" srcOrd="1" destOrd="0" presId="urn:microsoft.com/office/officeart/2005/8/layout/orgChart1"/>
    <dgm:cxn modelId="{D6B688C4-194C-4F8F-9F67-8A5084C9513F}" srcId="{8C0D2242-E8B1-42C0-A4AA-1253E608C30E}" destId="{98C1223E-7BEF-4D07-87AC-65599384DAA7}" srcOrd="6" destOrd="0" parTransId="{EECBEA5C-89F5-4927-B2D5-13EA9EE86E14}" sibTransId="{76594761-A389-446E-B710-FE440D70F7AB}"/>
    <dgm:cxn modelId="{515EE15A-4E57-45AA-AB8D-898C51800E41}" srcId="{4736F9F4-E0C3-46DA-813A-A9F379EC6726}" destId="{6D4EC539-918C-476A-9B04-0DAFF897F1D3}" srcOrd="0" destOrd="0" parTransId="{A3F15D4B-2A39-4F4F-A3C0-4C9F6C6F1E7C}" sibTransId="{1136B166-8FF7-45B9-ACE7-A262B8EBA755}"/>
    <dgm:cxn modelId="{40208728-260A-4A74-B10C-BD6874F83A37}" type="presOf" srcId="{8C0D2242-E8B1-42C0-A4AA-1253E608C30E}" destId="{0BFD4CA1-B04F-40B0-A7E5-F79DBD54B67D}" srcOrd="0" destOrd="0" presId="urn:microsoft.com/office/officeart/2005/8/layout/orgChart1"/>
    <dgm:cxn modelId="{BAB99152-4DF3-4B88-99DC-AE9D8C44592C}" type="presOf" srcId="{C9CF3E07-F392-4503-A870-6B69F1564E19}" destId="{47113DF8-EAFF-4687-BEAB-25D00047C5B3}" srcOrd="1" destOrd="0" presId="urn:microsoft.com/office/officeart/2005/8/layout/orgChart1"/>
    <dgm:cxn modelId="{B7A60BDD-39E6-4799-9D10-B5657567C4C2}" type="presOf" srcId="{6D4EC539-918C-476A-9B04-0DAFF897F1D3}" destId="{C872C2EE-A319-4FA8-9ABB-E6CDC9F0C685}" srcOrd="0" destOrd="0" presId="urn:microsoft.com/office/officeart/2005/8/layout/orgChart1"/>
    <dgm:cxn modelId="{1445160F-1B51-4671-8E62-013BD4B7BFD7}" srcId="{98C1223E-7BEF-4D07-87AC-65599384DAA7}" destId="{DAA057DF-692F-4E38-85A9-B069EBEC230B}" srcOrd="1" destOrd="0" parTransId="{53E51640-BCD4-404A-97C2-2728D23D83E5}" sibTransId="{29B3DF51-D74F-4036-89B3-2CA0A323516C}"/>
    <dgm:cxn modelId="{BB6DAF54-DE4A-47E4-B27F-B6AECB1B0C2B}" srcId="{4F1CF434-BEEF-4C1C-955F-F8BDEB550E5E}" destId="{4A61BFF9-0FE6-4AF1-ADA8-D7EE012E7300}" srcOrd="0" destOrd="0" parTransId="{654984C2-C241-41F1-B3B2-7AF245AAFE82}" sibTransId="{10D63D75-06D2-4DA0-B6CA-891033EFE8FE}"/>
    <dgm:cxn modelId="{A4019E86-F1B3-427F-818C-891AD63D7D8E}" type="presOf" srcId="{98C1223E-7BEF-4D07-87AC-65599384DAA7}" destId="{B8F8B21C-B0AE-42B5-A235-2DA4D240DE83}" srcOrd="1" destOrd="0" presId="urn:microsoft.com/office/officeart/2005/8/layout/orgChart1"/>
    <dgm:cxn modelId="{8F287A3A-14C2-47D1-9D1E-2A7C7C2A4BE2}" type="presOf" srcId="{D2EFC7AA-5C7B-4601-ACB4-5C0FB77E9AA0}" destId="{D16E806B-EA96-4F7E-96EC-5AD557297CC9}" srcOrd="1" destOrd="0" presId="urn:microsoft.com/office/officeart/2005/8/layout/orgChart1"/>
    <dgm:cxn modelId="{FC546809-CE59-4722-B5FC-D0B78A990486}" type="presOf" srcId="{785139C9-49BA-4CF1-9927-FB0EAA11DF06}" destId="{F0CE5F03-7093-4E1A-9B7E-82A2DD38C0E4}" srcOrd="1" destOrd="0" presId="urn:microsoft.com/office/officeart/2005/8/layout/orgChart1"/>
    <dgm:cxn modelId="{2B01536F-4684-4047-B0F3-35C9B653D192}" srcId="{98C1223E-7BEF-4D07-87AC-65599384DAA7}" destId="{0BA4FEEC-D751-4C3C-9606-D3533FB714EC}" srcOrd="0" destOrd="0" parTransId="{5028C921-12A3-444B-AA96-779B3124FE63}" sibTransId="{2AA21521-F3FC-4251-AB6A-B8C46226337E}"/>
    <dgm:cxn modelId="{5944EFD8-6BAE-46E8-B387-A1AD267D07B9}" type="presOf" srcId="{A8ACE596-6273-45B6-9D47-0451476C3F32}" destId="{87AAF323-1DFC-4164-B18B-AD1CCC61089E}" srcOrd="0" destOrd="0" presId="urn:microsoft.com/office/officeart/2005/8/layout/orgChart1"/>
    <dgm:cxn modelId="{C85A6799-E0ED-44FA-B599-E552BC785E50}" srcId="{8C0D2242-E8B1-42C0-A4AA-1253E608C30E}" destId="{4E333BD4-A8AA-471F-A8F8-7A87C4FBB07C}" srcOrd="4" destOrd="0" parTransId="{69C51DE8-5EDB-419D-8000-51CBD3DF4953}" sibTransId="{0A7B5648-C230-4779-9113-D95D9B275F78}"/>
    <dgm:cxn modelId="{C369EE7D-F9A7-4777-97D6-9B5060CF83D8}" srcId="{4E333BD4-A8AA-471F-A8F8-7A87C4FBB07C}" destId="{D2EFC7AA-5C7B-4601-ACB4-5C0FB77E9AA0}" srcOrd="1" destOrd="0" parTransId="{2BE148E9-773A-4D7B-8E39-F40C27BBF7B2}" sibTransId="{5FA65D5D-2A5A-4409-966B-3748CBD7B9F6}"/>
    <dgm:cxn modelId="{A9DF36FF-2EDC-49FE-A3E2-F4AC513922CC}" type="presOf" srcId="{C9CF3E07-F392-4503-A870-6B69F1564E19}" destId="{DB186014-2F5E-4B2B-AB7D-734691DFB4DF}" srcOrd="0" destOrd="0" presId="urn:microsoft.com/office/officeart/2005/8/layout/orgChart1"/>
    <dgm:cxn modelId="{1D7204D7-A62E-45E5-B9C1-C19E3F524309}" srcId="{8C0D2242-E8B1-42C0-A4AA-1253E608C30E}" destId="{1C7BB50B-D1A9-4812-B47C-6CB10D700302}" srcOrd="9" destOrd="0" parTransId="{C2166D60-0419-403F-864A-7F76227A60D0}" sibTransId="{AFB4F9D3-8EB2-471E-B38C-8CA3FC618DDE}"/>
    <dgm:cxn modelId="{7FB19E2F-9E13-47DB-BBCF-2778300A7EB7}" type="presOf" srcId="{415835DB-029A-4A46-AE47-4BCD2E9F0CF8}" destId="{502D78C2-FF9C-4AAC-832E-B1B79959DA6A}" srcOrd="0" destOrd="0" presId="urn:microsoft.com/office/officeart/2005/8/layout/orgChart1"/>
    <dgm:cxn modelId="{489176F1-3B08-4D99-A5EF-CB2140ABD6B8}" srcId="{8C0D2242-E8B1-42C0-A4AA-1253E608C30E}" destId="{6A4645D8-06DA-4A63-8EE7-023699B29D2D}" srcOrd="3" destOrd="0" parTransId="{63963689-8AD0-4AAD-A4FC-D9B182CA433F}" sibTransId="{47F7F155-A4D6-49FA-8661-35629EAF02BA}"/>
    <dgm:cxn modelId="{F78AD7B9-DC6F-4518-BE2E-336F26E6A338}" type="presOf" srcId="{4F1CF434-BEEF-4C1C-955F-F8BDEB550E5E}" destId="{0751059E-BE97-4BFF-A831-D7DE43E86BF5}" srcOrd="1" destOrd="0" presId="urn:microsoft.com/office/officeart/2005/8/layout/orgChart1"/>
    <dgm:cxn modelId="{49EDFA78-B526-472D-A764-967B624944B7}" type="presOf" srcId="{4736F9F4-E0C3-46DA-813A-A9F379EC6726}" destId="{7B08AF93-0B0C-4D1C-9657-7B62174FF1FE}" srcOrd="0" destOrd="0" presId="urn:microsoft.com/office/officeart/2005/8/layout/orgChart1"/>
    <dgm:cxn modelId="{5FB17F47-9FB4-4523-B0E0-9D1A85B30900}" type="presOf" srcId="{74EFA4CA-582D-4BB2-98E8-B6666D3A870B}" destId="{C4BCE168-9FE1-47B3-B2E5-FEE76A891B6C}" srcOrd="1" destOrd="0" presId="urn:microsoft.com/office/officeart/2005/8/layout/orgChart1"/>
    <dgm:cxn modelId="{509B8B5B-44C7-467B-A626-A442CACD0A81}" srcId="{4736F9F4-E0C3-46DA-813A-A9F379EC6726}" destId="{8C0D2242-E8B1-42C0-A4AA-1253E608C30E}" srcOrd="1" destOrd="0" parTransId="{3CA19AEF-F28A-4AD1-AD54-E7DE5C80F3A5}" sibTransId="{1C8C2D34-EB5B-4493-B8C1-319647332896}"/>
    <dgm:cxn modelId="{9B7DBC42-C402-458A-B9CB-A8A3D2A6AEBD}" type="presOf" srcId="{69C51DE8-5EDB-419D-8000-51CBD3DF4953}" destId="{7F4574B0-79D7-414D-9D0D-9F4F1D5271E8}" srcOrd="0" destOrd="0" presId="urn:microsoft.com/office/officeart/2005/8/layout/orgChart1"/>
    <dgm:cxn modelId="{6D5B518D-6267-4E20-999B-18F83C9AB7DB}" type="presOf" srcId="{0BA4FEEC-D751-4C3C-9606-D3533FB714EC}" destId="{DE3B6C3D-F668-4B55-A7C3-979AA0CE3599}" srcOrd="0" destOrd="0" presId="urn:microsoft.com/office/officeart/2005/8/layout/orgChart1"/>
    <dgm:cxn modelId="{02CA1F62-5AA0-4741-B0B7-2ABB43904914}" type="presOf" srcId="{54B59F62-4786-4F52-B2E6-0B1D9B19FB4F}" destId="{C0DA66B5-3983-44F7-B24F-197897403A8B}" srcOrd="0" destOrd="0" presId="urn:microsoft.com/office/officeart/2005/8/layout/orgChart1"/>
    <dgm:cxn modelId="{5F1F0289-A95A-473A-8579-D2DAB54A339F}" type="presOf" srcId="{4E333BD4-A8AA-471F-A8F8-7A87C4FBB07C}" destId="{76B3C402-36CD-45A9-81C3-A14F3CB1AD1A}" srcOrd="0" destOrd="0" presId="urn:microsoft.com/office/officeart/2005/8/layout/orgChart1"/>
    <dgm:cxn modelId="{A018747E-B664-419A-BF75-D3AC15E68020}" type="presOf" srcId="{4A61BFF9-0FE6-4AF1-ADA8-D7EE012E7300}" destId="{5E72F1DC-74BE-421A-8C2B-0A3F2E3C39E6}" srcOrd="0" destOrd="0" presId="urn:microsoft.com/office/officeart/2005/8/layout/orgChart1"/>
    <dgm:cxn modelId="{9052FB12-FF63-4A13-B9C4-043DFF778FC0}" type="presOf" srcId="{D1565299-D245-4943-A09D-D8F403CB6963}" destId="{83430945-4CF2-4FFF-AB2B-072214618776}" srcOrd="0" destOrd="0" presId="urn:microsoft.com/office/officeart/2005/8/layout/orgChart1"/>
    <dgm:cxn modelId="{CD8DB61F-3325-4F21-B1D9-487D5C2102C6}" type="presOf" srcId="{4E333BD4-A8AA-471F-A8F8-7A87C4FBB07C}" destId="{144D127E-D311-4B72-A992-30C199E16DAE}" srcOrd="1" destOrd="0" presId="urn:microsoft.com/office/officeart/2005/8/layout/orgChart1"/>
    <dgm:cxn modelId="{E8E84714-9201-4B36-90D5-F299033BDA80}" type="presOf" srcId="{195A5DBF-9581-4C19-AB1D-136FBA58A03C}" destId="{C07CD322-60C5-49D9-B744-FB21E2EFC76B}" srcOrd="0" destOrd="0" presId="urn:microsoft.com/office/officeart/2005/8/layout/orgChart1"/>
    <dgm:cxn modelId="{14DC45F4-BE36-43EB-819E-70B5B894A2C9}" type="presOf" srcId="{74EFA4CA-582D-4BB2-98E8-B6666D3A870B}" destId="{F3A68741-E308-4FB9-8754-80A32D6FF92D}" srcOrd="0" destOrd="0" presId="urn:microsoft.com/office/officeart/2005/8/layout/orgChart1"/>
    <dgm:cxn modelId="{EFFB6F79-598B-42B7-8CE0-6FC9DDA2099F}" srcId="{8C0D2242-E8B1-42C0-A4AA-1253E608C30E}" destId="{D060BBE1-C9B6-47CB-A0CE-3C56D3BAE084}" srcOrd="0" destOrd="0" parTransId="{9F2F0C7E-7BD8-437B-A6E9-6241CD84214F}" sibTransId="{E3972053-51D1-4F10-A94D-335BA16F7531}"/>
    <dgm:cxn modelId="{9B5C5398-957E-4990-B9A8-70731514C7DE}" type="presOf" srcId="{98E9517F-4502-4CEA-8C9B-B25930D58EF8}" destId="{AA6A3FFA-BAD7-4979-A43C-8E9C3E01878A}" srcOrd="0" destOrd="0" presId="urn:microsoft.com/office/officeart/2005/8/layout/orgChart1"/>
    <dgm:cxn modelId="{09B95514-6D5B-4A5D-8880-D8D73D9567F2}" type="presOf" srcId="{9F2F0C7E-7BD8-437B-A6E9-6241CD84214F}" destId="{F9401B25-8671-4920-968F-CA99C7FEA324}" srcOrd="0" destOrd="0" presId="urn:microsoft.com/office/officeart/2005/8/layout/orgChart1"/>
    <dgm:cxn modelId="{2943C545-C7E2-42C5-B853-922BE946E1EB}" type="presOf" srcId="{4A18660A-938F-4235-832F-C10A098A8FEA}" destId="{E48EDF43-E1DB-4813-9983-53BB53B68211}" srcOrd="1" destOrd="0" presId="urn:microsoft.com/office/officeart/2005/8/layout/orgChart1"/>
    <dgm:cxn modelId="{55AB87D2-0CB6-4FEA-8989-3CC79B0C2934}" type="presOf" srcId="{195A5DBF-9581-4C19-AB1D-136FBA58A03C}" destId="{AF059B19-6D34-463B-873F-C64C7B3E5244}" srcOrd="1" destOrd="0" presId="urn:microsoft.com/office/officeart/2005/8/layout/orgChart1"/>
    <dgm:cxn modelId="{FDA68B97-EEBC-4796-AB4D-4165B29FE421}" type="presOf" srcId="{30CE9D07-4211-42A3-83EE-856D571688CA}" destId="{F13CC885-7BFB-4759-A867-C1C9F9C33C4C}" srcOrd="1" destOrd="0" presId="urn:microsoft.com/office/officeart/2005/8/layout/orgChart1"/>
    <dgm:cxn modelId="{825DCE5B-9C4A-4510-BFA0-EFAA36F1ECAA}" type="presOf" srcId="{4CB796CF-1A7B-4870-A0DD-1B2B4D693892}" destId="{4F1CC86F-33A0-4138-B9C6-113BA87D77E8}" srcOrd="0" destOrd="0" presId="urn:microsoft.com/office/officeart/2005/8/layout/orgChart1"/>
    <dgm:cxn modelId="{FB79B0E1-B9F0-4845-9068-9228E8178596}" type="presOf" srcId="{4BE11402-F5B9-4D0F-BA90-BB009E403849}" destId="{DE337E68-F954-41A5-BB44-0878011C0B59}" srcOrd="0" destOrd="0" presId="urn:microsoft.com/office/officeart/2005/8/layout/orgChart1"/>
    <dgm:cxn modelId="{580ED181-C9C4-47E2-8DBD-F1AA81822B06}" type="presOf" srcId="{71446B12-BC0D-45EF-AC5C-98C0530D291E}" destId="{2FF780C0-63C3-4897-8B22-5D37F6EA1746}" srcOrd="1" destOrd="0" presId="urn:microsoft.com/office/officeart/2005/8/layout/orgChart1"/>
    <dgm:cxn modelId="{4427EB35-5B50-4648-8C05-13458228F8D8}" srcId="{6A4645D8-06DA-4A63-8EE7-023699B29D2D}" destId="{195A5DBF-9581-4C19-AB1D-136FBA58A03C}" srcOrd="0" destOrd="0" parTransId="{98E9517F-4502-4CEA-8C9B-B25930D58EF8}" sibTransId="{BB59385F-80E8-40F5-AA22-52FE72574648}"/>
    <dgm:cxn modelId="{473B7912-8AFD-43C2-AD6C-4AFEEF68DC99}" srcId="{4E333BD4-A8AA-471F-A8F8-7A87C4FBB07C}" destId="{D1565299-D245-4943-A09D-D8F403CB6963}" srcOrd="0" destOrd="0" parTransId="{40B59C54-436B-4659-A26E-35B94B980FC1}" sibTransId="{86674529-63FF-47EA-A444-C5A759E85605}"/>
    <dgm:cxn modelId="{F7E2B961-3644-419C-833C-0BE5A8965BCF}" type="presOf" srcId="{785139C9-49BA-4CF1-9927-FB0EAA11DF06}" destId="{9EC09A39-7FFF-4ACD-8A2C-D1CB8C0A42C5}" srcOrd="0" destOrd="0" presId="urn:microsoft.com/office/officeart/2005/8/layout/orgChart1"/>
    <dgm:cxn modelId="{867BB6A4-05ED-437B-A1E5-CADCAAEE05B3}" type="presOf" srcId="{DAA057DF-692F-4E38-85A9-B069EBEC230B}" destId="{EF89408A-89A6-4231-9067-FB530EE90A86}" srcOrd="1" destOrd="0" presId="urn:microsoft.com/office/officeart/2005/8/layout/orgChart1"/>
    <dgm:cxn modelId="{B3807301-3694-4EA5-B845-6A455F90F85D}" type="presOf" srcId="{6A4645D8-06DA-4A63-8EE7-023699B29D2D}" destId="{EFEB8027-BA0A-4B4B-A542-B92FC00A3BB2}" srcOrd="0" destOrd="0" presId="urn:microsoft.com/office/officeart/2005/8/layout/orgChart1"/>
    <dgm:cxn modelId="{BF46ECAD-F6DA-4B78-BBE7-0B7EED99DEB5}" srcId="{785139C9-49BA-4CF1-9927-FB0EAA11DF06}" destId="{C9CF3E07-F392-4503-A870-6B69F1564E19}" srcOrd="0" destOrd="0" parTransId="{A8ACE596-6273-45B6-9D47-0451476C3F32}" sibTransId="{F1B2CEA8-ECF4-469D-B6D7-63E77214F6BA}"/>
    <dgm:cxn modelId="{B238E4EE-2261-49E6-B87A-3D175F4DCD4E}" type="presOf" srcId="{4F1CF434-BEEF-4C1C-955F-F8BDEB550E5E}" destId="{55EC1A49-466F-46ED-9CA9-E7E74BE251E7}" srcOrd="0" destOrd="0" presId="urn:microsoft.com/office/officeart/2005/8/layout/orgChart1"/>
    <dgm:cxn modelId="{A1CD58CA-F0A2-4797-A167-D1F3BE630A2F}" type="presOf" srcId="{C2166D60-0419-403F-864A-7F76227A60D0}" destId="{02A0BF2E-A322-43D2-8731-BB71B85F6326}" srcOrd="0" destOrd="0" presId="urn:microsoft.com/office/officeart/2005/8/layout/orgChart1"/>
    <dgm:cxn modelId="{B324C8D0-B42A-42E0-B7DE-7A115AA25CE4}" type="presOf" srcId="{D1565299-D245-4943-A09D-D8F403CB6963}" destId="{44E3A291-49FC-498B-A02D-C4D3709886DD}" srcOrd="1" destOrd="0" presId="urn:microsoft.com/office/officeart/2005/8/layout/orgChart1"/>
    <dgm:cxn modelId="{38283F44-C36F-4F89-B4CB-10D471D96BAD}" type="presOf" srcId="{4A18660A-938F-4235-832F-C10A098A8FEA}" destId="{E49F2188-F06C-4DFC-AABF-741275B377DC}" srcOrd="0" destOrd="0" presId="urn:microsoft.com/office/officeart/2005/8/layout/orgChart1"/>
    <dgm:cxn modelId="{78205A26-6A4D-4D4F-BAE6-31673E76E320}" type="presOf" srcId="{4CB796CF-1A7B-4870-A0DD-1B2B4D693892}" destId="{BB2C759B-7FE3-4378-8E34-C5219AB8A9D1}" srcOrd="1" destOrd="0" presId="urn:microsoft.com/office/officeart/2005/8/layout/orgChart1"/>
    <dgm:cxn modelId="{4ECDBD3C-E682-484E-9145-93D90F1C7D58}" type="presOf" srcId="{1C7BB50B-D1A9-4812-B47C-6CB10D700302}" destId="{DEDC77C6-F891-4DD2-852D-ED8BDD266ABC}" srcOrd="0" destOrd="0" presId="urn:microsoft.com/office/officeart/2005/8/layout/orgChart1"/>
    <dgm:cxn modelId="{559D51A9-01D4-4101-90CC-4AE9FF297D2D}" type="presOf" srcId="{9EC5FCDC-9545-46B4-ADF8-311F3CAB4B2F}" destId="{466E0632-4A0D-4F7D-90A7-83FF09319EB0}" srcOrd="0" destOrd="0" presId="urn:microsoft.com/office/officeart/2005/8/layout/orgChart1"/>
    <dgm:cxn modelId="{D42A224A-CC3C-4048-860D-9FE51021F3F9}" type="presOf" srcId="{EECBEA5C-89F5-4927-B2D5-13EA9EE86E14}" destId="{514E01FC-2195-4CDA-9057-BF09F5E02D44}" srcOrd="0" destOrd="0" presId="urn:microsoft.com/office/officeart/2005/8/layout/orgChart1"/>
    <dgm:cxn modelId="{B3D9B789-FCF4-446C-A767-AA0FCE76EAA9}" srcId="{C9CF3E07-F392-4503-A870-6B69F1564E19}" destId="{4F1CF434-BEEF-4C1C-955F-F8BDEB550E5E}" srcOrd="0" destOrd="0" parTransId="{54B59F62-4786-4F52-B2E6-0B1D9B19FB4F}" sibTransId="{8D152F73-ED3E-4539-B165-B2A7DDB2FAEB}"/>
    <dgm:cxn modelId="{7B07A70F-5826-4A16-9813-375344E201A4}" type="presOf" srcId="{40B59C54-436B-4659-A26E-35B94B980FC1}" destId="{094D5B21-7253-479A-A173-2C0C7116C59D}" srcOrd="0" destOrd="0" presId="urn:microsoft.com/office/officeart/2005/8/layout/orgChart1"/>
    <dgm:cxn modelId="{C07F1C72-4743-45BA-AE5E-95F5E2B9C36D}" type="presOf" srcId="{258D074A-3C6C-417D-A3C3-C9CD644B0824}" destId="{C170654B-8D09-4833-BECC-D22875ADBD16}" srcOrd="0" destOrd="0" presId="urn:microsoft.com/office/officeart/2005/8/layout/orgChart1"/>
    <dgm:cxn modelId="{25467923-A7B5-49EA-91F9-5F71F6923C01}" type="presOf" srcId="{9E343AF3-1869-43DE-B933-8868917D2AD2}" destId="{449C6D7A-A93B-4CB1-A8D3-3BF4042BF8C5}" srcOrd="0" destOrd="0" presId="urn:microsoft.com/office/officeart/2005/8/layout/orgChart1"/>
    <dgm:cxn modelId="{AF4B4EE7-6315-4194-A2F6-C07039E1E1C7}" srcId="{4A18660A-938F-4235-832F-C10A098A8FEA}" destId="{30CE9D07-4211-42A3-83EE-856D571688CA}" srcOrd="0" destOrd="0" parTransId="{415835DB-029A-4A46-AE47-4BCD2E9F0CF8}" sibTransId="{2D4E3F8B-DC7D-4B65-B704-E6A57464476F}"/>
    <dgm:cxn modelId="{89A44746-A29A-40DF-A376-C21F1BE3EE21}" srcId="{8C0D2242-E8B1-42C0-A4AA-1253E608C30E}" destId="{74EFA4CA-582D-4BB2-98E8-B6666D3A870B}" srcOrd="8" destOrd="0" parTransId="{4BE11402-F5B9-4D0F-BA90-BB009E403849}" sibTransId="{F6ED028C-7EE8-4AC8-B9B9-83B7CA988771}"/>
    <dgm:cxn modelId="{47F531A0-77A6-407E-A061-9983D8B6E62B}" srcId="{8C0D2242-E8B1-42C0-A4AA-1253E608C30E}" destId="{71446B12-BC0D-45EF-AC5C-98C0530D291E}" srcOrd="5" destOrd="0" parTransId="{9EC5FCDC-9545-46B4-ADF8-311F3CAB4B2F}" sibTransId="{A5EFD9B3-3A9B-4D18-81CB-6157EEF28828}"/>
    <dgm:cxn modelId="{2F4FE842-700A-46D7-A47D-012057A28E41}" type="presOf" srcId="{71446B12-BC0D-45EF-AC5C-98C0530D291E}" destId="{BBA308B2-BE30-4CD3-B7B5-412E2F32B6A9}" srcOrd="0" destOrd="0" presId="urn:microsoft.com/office/officeart/2005/8/layout/orgChart1"/>
    <dgm:cxn modelId="{45587728-F66A-4498-92AC-B3BE30EBC147}" srcId="{8C0D2242-E8B1-42C0-A4AA-1253E608C30E}" destId="{785139C9-49BA-4CF1-9927-FB0EAA11DF06}" srcOrd="1" destOrd="0" parTransId="{EB050C6C-24DA-47FF-BB21-26346B6894A1}" sibTransId="{798E6F56-B976-45AD-8E58-C5CEF778DD7E}"/>
    <dgm:cxn modelId="{2CEAA0F1-7832-496B-B9E0-DAF4BAD2EDB9}" type="presOf" srcId="{63963689-8AD0-4AAD-A4FC-D9B182CA433F}" destId="{2170DE6D-8F12-4363-8772-125B7EC75276}" srcOrd="0" destOrd="0" presId="urn:microsoft.com/office/officeart/2005/8/layout/orgChart1"/>
    <dgm:cxn modelId="{CF18BBF9-FC84-4871-9F19-7CD708D7C2CE}" type="presOf" srcId="{1C7BB50B-D1A9-4812-B47C-6CB10D700302}" destId="{F51D64E4-8433-40FA-81B8-707D977C9D50}" srcOrd="1" destOrd="0" presId="urn:microsoft.com/office/officeart/2005/8/layout/orgChart1"/>
    <dgm:cxn modelId="{DE087190-8981-4D9E-B023-BD86628A794F}" type="presOf" srcId="{860EEE3D-6E83-485D-8561-095026CCDB4A}" destId="{E1F25333-8802-4B7E-B34A-D112DE3045BC}" srcOrd="0" destOrd="0" presId="urn:microsoft.com/office/officeart/2005/8/layout/orgChart1"/>
    <dgm:cxn modelId="{5EBEFC6B-2D12-4A4B-93CF-9D9396761C4B}" type="presOf" srcId="{654984C2-C241-41F1-B3B2-7AF245AAFE82}" destId="{0F62A3FB-0DE9-4F38-82CB-D49CDFFEE21A}" srcOrd="0" destOrd="0" presId="urn:microsoft.com/office/officeart/2005/8/layout/orgChart1"/>
    <dgm:cxn modelId="{78D11DC2-A8D2-46C4-BD0A-E92A52BE433E}" type="presOf" srcId="{6A4645D8-06DA-4A63-8EE7-023699B29D2D}" destId="{30496B03-3437-45D6-BE98-9CC3AE2A2FE6}" srcOrd="1" destOrd="0" presId="urn:microsoft.com/office/officeart/2005/8/layout/orgChart1"/>
    <dgm:cxn modelId="{D640EF5A-AB1D-46E5-8FFA-699C355E4A10}" type="presOf" srcId="{258D074A-3C6C-417D-A3C3-C9CD644B0824}" destId="{97BE86BC-39B6-4045-8356-4B7197AD2071}" srcOrd="1" destOrd="0" presId="urn:microsoft.com/office/officeart/2005/8/layout/orgChart1"/>
    <dgm:cxn modelId="{C49CECE9-63EF-4301-83C7-7581D7061FC8}" type="presOf" srcId="{98C1223E-7BEF-4D07-87AC-65599384DAA7}" destId="{0E604F9C-DBAB-4AF4-84FC-7965D1BCB09E}" srcOrd="0" destOrd="0" presId="urn:microsoft.com/office/officeart/2005/8/layout/orgChart1"/>
    <dgm:cxn modelId="{056C8B4D-7A70-4650-956C-F754EADE8BA6}" type="presParOf" srcId="{7B08AF93-0B0C-4D1C-9657-7B62174FF1FE}" destId="{0AF532D4-7913-4112-9D05-8EF35EFA388A}" srcOrd="0" destOrd="0" presId="urn:microsoft.com/office/officeart/2005/8/layout/orgChart1"/>
    <dgm:cxn modelId="{91D5C2C9-397A-4472-9A74-ADFC3772D959}" type="presParOf" srcId="{0AF532D4-7913-4112-9D05-8EF35EFA388A}" destId="{3B7A7A3C-5039-4AFB-BA2D-1AD30E51201A}" srcOrd="0" destOrd="0" presId="urn:microsoft.com/office/officeart/2005/8/layout/orgChart1"/>
    <dgm:cxn modelId="{24656AE3-00DF-4C3D-9E88-85D0F2113097}" type="presParOf" srcId="{3B7A7A3C-5039-4AFB-BA2D-1AD30E51201A}" destId="{C872C2EE-A319-4FA8-9ABB-E6CDC9F0C685}" srcOrd="0" destOrd="0" presId="urn:microsoft.com/office/officeart/2005/8/layout/orgChart1"/>
    <dgm:cxn modelId="{966AF9E2-2754-4F04-929D-BF2C6020AF86}" type="presParOf" srcId="{3B7A7A3C-5039-4AFB-BA2D-1AD30E51201A}" destId="{0712F994-D558-4AE8-B503-3AAB82C42E5B}" srcOrd="1" destOrd="0" presId="urn:microsoft.com/office/officeart/2005/8/layout/orgChart1"/>
    <dgm:cxn modelId="{3FB56E97-F6CE-4365-950C-E6418B2CA7A2}" type="presParOf" srcId="{0AF532D4-7913-4112-9D05-8EF35EFA388A}" destId="{E2B92435-FFF9-4F99-BCC5-14C66E7D7882}" srcOrd="1" destOrd="0" presId="urn:microsoft.com/office/officeart/2005/8/layout/orgChart1"/>
    <dgm:cxn modelId="{FF7205A6-5BC6-4D8A-95C9-768547C911F8}" type="presParOf" srcId="{0AF532D4-7913-4112-9D05-8EF35EFA388A}" destId="{70B905A0-195E-4A4B-ACB3-363FC7E9734B}" srcOrd="2" destOrd="0" presId="urn:microsoft.com/office/officeart/2005/8/layout/orgChart1"/>
    <dgm:cxn modelId="{97B01D54-FC35-4590-A8EC-D9BD24C22695}" type="presParOf" srcId="{7B08AF93-0B0C-4D1C-9657-7B62174FF1FE}" destId="{D1296FAE-2313-48A7-BBC2-B0FD62B3E545}" srcOrd="1" destOrd="0" presId="urn:microsoft.com/office/officeart/2005/8/layout/orgChart1"/>
    <dgm:cxn modelId="{34A01620-B22A-4E0F-84CF-30F7D8D5CD51}" type="presParOf" srcId="{D1296FAE-2313-48A7-BBC2-B0FD62B3E545}" destId="{CDB59D65-E0C8-410B-BECC-A0D9C1BF2F34}" srcOrd="0" destOrd="0" presId="urn:microsoft.com/office/officeart/2005/8/layout/orgChart1"/>
    <dgm:cxn modelId="{336B6CEF-308B-49B5-A0D7-052ABA29B37A}" type="presParOf" srcId="{CDB59D65-E0C8-410B-BECC-A0D9C1BF2F34}" destId="{0BFD4CA1-B04F-40B0-A7E5-F79DBD54B67D}" srcOrd="0" destOrd="0" presId="urn:microsoft.com/office/officeart/2005/8/layout/orgChart1"/>
    <dgm:cxn modelId="{4600745B-E003-4F98-A6B9-937F28A8A95B}" type="presParOf" srcId="{CDB59D65-E0C8-410B-BECC-A0D9C1BF2F34}" destId="{4C11DAB1-512D-47AC-A374-807696AE4E45}" srcOrd="1" destOrd="0" presId="urn:microsoft.com/office/officeart/2005/8/layout/orgChart1"/>
    <dgm:cxn modelId="{023B1881-3CFA-4033-8CFB-4C121FECD973}" type="presParOf" srcId="{D1296FAE-2313-48A7-BBC2-B0FD62B3E545}" destId="{A2E9E226-7737-4744-9DF4-4CD74DEEB279}" srcOrd="1" destOrd="0" presId="urn:microsoft.com/office/officeart/2005/8/layout/orgChart1"/>
    <dgm:cxn modelId="{0BF600AA-1F5A-4642-A54E-87C1D4AC66DE}" type="presParOf" srcId="{A2E9E226-7737-4744-9DF4-4CD74DEEB279}" destId="{04DD4ADA-8121-4C81-BDD9-402503EF25DC}" srcOrd="0" destOrd="0" presId="urn:microsoft.com/office/officeart/2005/8/layout/orgChart1"/>
    <dgm:cxn modelId="{9F3019B9-A5EE-4B2E-830A-DAE39595839D}" type="presParOf" srcId="{A2E9E226-7737-4744-9DF4-4CD74DEEB279}" destId="{6564E581-43D6-4701-8E6C-A6954206D0B8}" srcOrd="1" destOrd="0" presId="urn:microsoft.com/office/officeart/2005/8/layout/orgChart1"/>
    <dgm:cxn modelId="{E8B7A5FA-1B54-4FE3-9591-A9C5950F2C13}" type="presParOf" srcId="{6564E581-43D6-4701-8E6C-A6954206D0B8}" destId="{80C58F8E-F044-45D8-A130-D9E966A2D893}" srcOrd="0" destOrd="0" presId="urn:microsoft.com/office/officeart/2005/8/layout/orgChart1"/>
    <dgm:cxn modelId="{F1BA3411-046E-4A50-9CFE-55311E906799}" type="presParOf" srcId="{80C58F8E-F044-45D8-A130-D9E966A2D893}" destId="{9EC09A39-7FFF-4ACD-8A2C-D1CB8C0A42C5}" srcOrd="0" destOrd="0" presId="urn:microsoft.com/office/officeart/2005/8/layout/orgChart1"/>
    <dgm:cxn modelId="{0E8EE848-6DF2-4A1B-81E3-7DDDFB180716}" type="presParOf" srcId="{80C58F8E-F044-45D8-A130-D9E966A2D893}" destId="{F0CE5F03-7093-4E1A-9B7E-82A2DD38C0E4}" srcOrd="1" destOrd="0" presId="urn:microsoft.com/office/officeart/2005/8/layout/orgChart1"/>
    <dgm:cxn modelId="{F18E8975-F109-4C31-A0CD-A92FE193C2C1}" type="presParOf" srcId="{6564E581-43D6-4701-8E6C-A6954206D0B8}" destId="{216BDF53-F929-4189-9942-4ADEF7825F4C}" srcOrd="1" destOrd="0" presId="urn:microsoft.com/office/officeart/2005/8/layout/orgChart1"/>
    <dgm:cxn modelId="{636545A3-AAD3-46B4-8D00-BF521CC74B95}" type="presParOf" srcId="{216BDF53-F929-4189-9942-4ADEF7825F4C}" destId="{87AAF323-1DFC-4164-B18B-AD1CCC61089E}" srcOrd="0" destOrd="0" presId="urn:microsoft.com/office/officeart/2005/8/layout/orgChart1"/>
    <dgm:cxn modelId="{9868F87E-556F-4A01-81E3-033711C52506}" type="presParOf" srcId="{216BDF53-F929-4189-9942-4ADEF7825F4C}" destId="{E146DBBC-5206-4ECB-80C8-E51BDD67FC23}" srcOrd="1" destOrd="0" presId="urn:microsoft.com/office/officeart/2005/8/layout/orgChart1"/>
    <dgm:cxn modelId="{8C42F4EB-122B-4AE7-8B89-E984C8D29737}" type="presParOf" srcId="{E146DBBC-5206-4ECB-80C8-E51BDD67FC23}" destId="{35098F20-049C-4A16-8591-803E48AAB458}" srcOrd="0" destOrd="0" presId="urn:microsoft.com/office/officeart/2005/8/layout/orgChart1"/>
    <dgm:cxn modelId="{7F5D4EB1-F27F-46E7-836B-3F434012285C}" type="presParOf" srcId="{35098F20-049C-4A16-8591-803E48AAB458}" destId="{DB186014-2F5E-4B2B-AB7D-734691DFB4DF}" srcOrd="0" destOrd="0" presId="urn:microsoft.com/office/officeart/2005/8/layout/orgChart1"/>
    <dgm:cxn modelId="{EBA5CD28-75A5-4F2F-A92F-823EDD29E714}" type="presParOf" srcId="{35098F20-049C-4A16-8591-803E48AAB458}" destId="{47113DF8-EAFF-4687-BEAB-25D00047C5B3}" srcOrd="1" destOrd="0" presId="urn:microsoft.com/office/officeart/2005/8/layout/orgChart1"/>
    <dgm:cxn modelId="{975CA728-3D21-4E17-AF42-34FBE40485D2}" type="presParOf" srcId="{E146DBBC-5206-4ECB-80C8-E51BDD67FC23}" destId="{56868C94-204E-4084-A368-2C694BA367CE}" srcOrd="1" destOrd="0" presId="urn:microsoft.com/office/officeart/2005/8/layout/orgChart1"/>
    <dgm:cxn modelId="{01620619-2F2A-4897-B923-8ACCBA4F1493}" type="presParOf" srcId="{56868C94-204E-4084-A368-2C694BA367CE}" destId="{C0DA66B5-3983-44F7-B24F-197897403A8B}" srcOrd="0" destOrd="0" presId="urn:microsoft.com/office/officeart/2005/8/layout/orgChart1"/>
    <dgm:cxn modelId="{4BA0ACE2-2D4A-402B-A1B0-76F6767CD8C3}" type="presParOf" srcId="{56868C94-204E-4084-A368-2C694BA367CE}" destId="{050D1DB8-7FB6-46C0-9C1A-A6B193FF7B55}" srcOrd="1" destOrd="0" presId="urn:microsoft.com/office/officeart/2005/8/layout/orgChart1"/>
    <dgm:cxn modelId="{2D714E7D-4C2E-4645-8E71-2C6CF37FEF7B}" type="presParOf" srcId="{050D1DB8-7FB6-46C0-9C1A-A6B193FF7B55}" destId="{837E8103-8322-4834-B054-BD422151C179}" srcOrd="0" destOrd="0" presId="urn:microsoft.com/office/officeart/2005/8/layout/orgChart1"/>
    <dgm:cxn modelId="{EF441A6A-285F-4878-BC63-53A3FD2E0087}" type="presParOf" srcId="{837E8103-8322-4834-B054-BD422151C179}" destId="{55EC1A49-466F-46ED-9CA9-E7E74BE251E7}" srcOrd="0" destOrd="0" presId="urn:microsoft.com/office/officeart/2005/8/layout/orgChart1"/>
    <dgm:cxn modelId="{FF2567DD-C199-4014-B014-651873D56518}" type="presParOf" srcId="{837E8103-8322-4834-B054-BD422151C179}" destId="{0751059E-BE97-4BFF-A831-D7DE43E86BF5}" srcOrd="1" destOrd="0" presId="urn:microsoft.com/office/officeart/2005/8/layout/orgChart1"/>
    <dgm:cxn modelId="{E6F475AF-1BF0-4C22-AD52-58F8AB7853B2}" type="presParOf" srcId="{050D1DB8-7FB6-46C0-9C1A-A6B193FF7B55}" destId="{F59131ED-5516-495E-9243-F63EDC6E8F97}" srcOrd="1" destOrd="0" presId="urn:microsoft.com/office/officeart/2005/8/layout/orgChart1"/>
    <dgm:cxn modelId="{B645D5BE-0B53-4DD3-BB35-0FBD2D26BC3E}" type="presParOf" srcId="{F59131ED-5516-495E-9243-F63EDC6E8F97}" destId="{0F62A3FB-0DE9-4F38-82CB-D49CDFFEE21A}" srcOrd="0" destOrd="0" presId="urn:microsoft.com/office/officeart/2005/8/layout/orgChart1"/>
    <dgm:cxn modelId="{ABFB4034-D9DD-4287-A8A5-DB3E34FCCFCD}" type="presParOf" srcId="{F59131ED-5516-495E-9243-F63EDC6E8F97}" destId="{D6427ECB-0617-4226-8609-4821A77120E0}" srcOrd="1" destOrd="0" presId="urn:microsoft.com/office/officeart/2005/8/layout/orgChart1"/>
    <dgm:cxn modelId="{837E8B11-6264-4B6D-ADB4-404455D051AB}" type="presParOf" srcId="{D6427ECB-0617-4226-8609-4821A77120E0}" destId="{DF4C83EC-1AFA-431A-83C2-504651A1200C}" srcOrd="0" destOrd="0" presId="urn:microsoft.com/office/officeart/2005/8/layout/orgChart1"/>
    <dgm:cxn modelId="{9AD1FF38-E73A-4DF2-80B4-D135C3B71581}" type="presParOf" srcId="{DF4C83EC-1AFA-431A-83C2-504651A1200C}" destId="{5E72F1DC-74BE-421A-8C2B-0A3F2E3C39E6}" srcOrd="0" destOrd="0" presId="urn:microsoft.com/office/officeart/2005/8/layout/orgChart1"/>
    <dgm:cxn modelId="{E04EDB13-6C84-4137-8A79-3EA58300DA49}" type="presParOf" srcId="{DF4C83EC-1AFA-431A-83C2-504651A1200C}" destId="{89ACE9EE-5B0B-4C85-954C-74054C747C89}" srcOrd="1" destOrd="0" presId="urn:microsoft.com/office/officeart/2005/8/layout/orgChart1"/>
    <dgm:cxn modelId="{D8E2E823-B29C-480D-BB4B-3D2E9C17DC52}" type="presParOf" srcId="{D6427ECB-0617-4226-8609-4821A77120E0}" destId="{016423E8-FFE6-4642-BAC9-0806B51E1892}" srcOrd="1" destOrd="0" presId="urn:microsoft.com/office/officeart/2005/8/layout/orgChart1"/>
    <dgm:cxn modelId="{FC0222A5-365D-4728-B48F-922CC66086A1}" type="presParOf" srcId="{D6427ECB-0617-4226-8609-4821A77120E0}" destId="{478AA9AD-9C23-4738-855B-A35096405D6A}" srcOrd="2" destOrd="0" presId="urn:microsoft.com/office/officeart/2005/8/layout/orgChart1"/>
    <dgm:cxn modelId="{541069B4-4AAE-4361-9E4F-1CE4B9B0396C}" type="presParOf" srcId="{050D1DB8-7FB6-46C0-9C1A-A6B193FF7B55}" destId="{55438671-1920-4F88-A771-E18BE6B82DCF}" srcOrd="2" destOrd="0" presId="urn:microsoft.com/office/officeart/2005/8/layout/orgChart1"/>
    <dgm:cxn modelId="{5F6EF995-F854-460B-B493-8CF6712EAE30}" type="presParOf" srcId="{E146DBBC-5206-4ECB-80C8-E51BDD67FC23}" destId="{399D9D22-5D1E-4A72-A7B3-9E8F39BB295A}" srcOrd="2" destOrd="0" presId="urn:microsoft.com/office/officeart/2005/8/layout/orgChart1"/>
    <dgm:cxn modelId="{A09C1770-FD1C-4DE2-A687-562E89328516}" type="presParOf" srcId="{6564E581-43D6-4701-8E6C-A6954206D0B8}" destId="{C65E1A70-BAF3-464F-A285-98DD87AA3BE1}" srcOrd="2" destOrd="0" presId="urn:microsoft.com/office/officeart/2005/8/layout/orgChart1"/>
    <dgm:cxn modelId="{C1A740DD-8C90-4040-AACA-8ECD35D7FC90}" type="presParOf" srcId="{A2E9E226-7737-4744-9DF4-4CD74DEEB279}" destId="{449C6D7A-A93B-4CB1-A8D3-3BF4042BF8C5}" srcOrd="2" destOrd="0" presId="urn:microsoft.com/office/officeart/2005/8/layout/orgChart1"/>
    <dgm:cxn modelId="{4E68C834-F9E7-4219-9C14-347E70A63E61}" type="presParOf" srcId="{A2E9E226-7737-4744-9DF4-4CD74DEEB279}" destId="{55943953-E34D-4018-B4AA-BBFBC637A3F5}" srcOrd="3" destOrd="0" presId="urn:microsoft.com/office/officeart/2005/8/layout/orgChart1"/>
    <dgm:cxn modelId="{60648630-3FDA-4099-9ED5-701A650CAC1C}" type="presParOf" srcId="{55943953-E34D-4018-B4AA-BBFBC637A3F5}" destId="{4588291D-F563-407A-863B-8343C7A9923C}" srcOrd="0" destOrd="0" presId="urn:microsoft.com/office/officeart/2005/8/layout/orgChart1"/>
    <dgm:cxn modelId="{4DBFEC1C-4661-4A5E-A392-65FEEFC4CCA8}" type="presParOf" srcId="{4588291D-F563-407A-863B-8343C7A9923C}" destId="{C170654B-8D09-4833-BECC-D22875ADBD16}" srcOrd="0" destOrd="0" presId="urn:microsoft.com/office/officeart/2005/8/layout/orgChart1"/>
    <dgm:cxn modelId="{AC959298-8351-49D8-A3CC-C9A0165B5258}" type="presParOf" srcId="{4588291D-F563-407A-863B-8343C7A9923C}" destId="{97BE86BC-39B6-4045-8356-4B7197AD2071}" srcOrd="1" destOrd="0" presId="urn:microsoft.com/office/officeart/2005/8/layout/orgChart1"/>
    <dgm:cxn modelId="{439F46BE-F91C-490A-824F-7860322472C7}" type="presParOf" srcId="{55943953-E34D-4018-B4AA-BBFBC637A3F5}" destId="{1297562C-0349-42BE-83E7-C88491DEC083}" srcOrd="1" destOrd="0" presId="urn:microsoft.com/office/officeart/2005/8/layout/orgChart1"/>
    <dgm:cxn modelId="{00E4B34C-1C91-4BFA-8D55-649A7A4BE0E1}" type="presParOf" srcId="{1297562C-0349-42BE-83E7-C88491DEC083}" destId="{8D01A8EB-B8AA-4D64-925C-B686BD70E1DB}" srcOrd="0" destOrd="0" presId="urn:microsoft.com/office/officeart/2005/8/layout/orgChart1"/>
    <dgm:cxn modelId="{82A89BA2-0D4E-42E3-A075-583A277DC6C3}" type="presParOf" srcId="{1297562C-0349-42BE-83E7-C88491DEC083}" destId="{8AFACFED-ECEF-420C-BF82-5D5EC5042130}" srcOrd="1" destOrd="0" presId="urn:microsoft.com/office/officeart/2005/8/layout/orgChart1"/>
    <dgm:cxn modelId="{15115116-13D3-49D1-8604-C5128C1586AB}" type="presParOf" srcId="{8AFACFED-ECEF-420C-BF82-5D5EC5042130}" destId="{8CC3D620-9A58-4EBF-B8B5-46DA9237DF80}" srcOrd="0" destOrd="0" presId="urn:microsoft.com/office/officeart/2005/8/layout/orgChart1"/>
    <dgm:cxn modelId="{13080E4B-97B5-4124-92A5-7B7594F9C744}" type="presParOf" srcId="{8CC3D620-9A58-4EBF-B8B5-46DA9237DF80}" destId="{4F1CC86F-33A0-4138-B9C6-113BA87D77E8}" srcOrd="0" destOrd="0" presId="urn:microsoft.com/office/officeart/2005/8/layout/orgChart1"/>
    <dgm:cxn modelId="{1FC46B31-DA7E-4740-B010-2259FE1CD22E}" type="presParOf" srcId="{8CC3D620-9A58-4EBF-B8B5-46DA9237DF80}" destId="{BB2C759B-7FE3-4378-8E34-C5219AB8A9D1}" srcOrd="1" destOrd="0" presId="urn:microsoft.com/office/officeart/2005/8/layout/orgChart1"/>
    <dgm:cxn modelId="{1264C370-FB2E-4A87-8988-41AE850C7344}" type="presParOf" srcId="{8AFACFED-ECEF-420C-BF82-5D5EC5042130}" destId="{E0558286-FFAE-4F88-A1B7-59F47574A878}" srcOrd="1" destOrd="0" presId="urn:microsoft.com/office/officeart/2005/8/layout/orgChart1"/>
    <dgm:cxn modelId="{7E559DD3-0379-4660-AA96-17512695D95F}" type="presParOf" srcId="{8AFACFED-ECEF-420C-BF82-5D5EC5042130}" destId="{6BEC8B48-D98F-4C9D-9959-4AFEC6ECB458}" srcOrd="2" destOrd="0" presId="urn:microsoft.com/office/officeart/2005/8/layout/orgChart1"/>
    <dgm:cxn modelId="{AEB4EC95-F07F-4B83-B70F-A22CA2BAF429}" type="presParOf" srcId="{55943953-E34D-4018-B4AA-BBFBC637A3F5}" destId="{D3AA5583-B272-43D5-936D-087BD45913BC}" srcOrd="2" destOrd="0" presId="urn:microsoft.com/office/officeart/2005/8/layout/orgChart1"/>
    <dgm:cxn modelId="{18B5AB69-2169-4614-AED5-0383C0F6C5C5}" type="presParOf" srcId="{A2E9E226-7737-4744-9DF4-4CD74DEEB279}" destId="{2170DE6D-8F12-4363-8772-125B7EC75276}" srcOrd="4" destOrd="0" presId="urn:microsoft.com/office/officeart/2005/8/layout/orgChart1"/>
    <dgm:cxn modelId="{09310CC2-D5E0-442F-A541-87D4D9D1839B}" type="presParOf" srcId="{A2E9E226-7737-4744-9DF4-4CD74DEEB279}" destId="{1BE140A3-934C-4309-A2AA-5CBA9AA314D1}" srcOrd="5" destOrd="0" presId="urn:microsoft.com/office/officeart/2005/8/layout/orgChart1"/>
    <dgm:cxn modelId="{85825D19-1C8C-4C4E-98D7-0D61C457CBED}" type="presParOf" srcId="{1BE140A3-934C-4309-A2AA-5CBA9AA314D1}" destId="{A2A7FA3E-436F-4B94-B625-246169C17C70}" srcOrd="0" destOrd="0" presId="urn:microsoft.com/office/officeart/2005/8/layout/orgChart1"/>
    <dgm:cxn modelId="{965CAE73-53B6-4282-8F1F-294364929EF2}" type="presParOf" srcId="{A2A7FA3E-436F-4B94-B625-246169C17C70}" destId="{EFEB8027-BA0A-4B4B-A542-B92FC00A3BB2}" srcOrd="0" destOrd="0" presId="urn:microsoft.com/office/officeart/2005/8/layout/orgChart1"/>
    <dgm:cxn modelId="{9F97DEE9-1737-4000-9C3A-57EC590805ED}" type="presParOf" srcId="{A2A7FA3E-436F-4B94-B625-246169C17C70}" destId="{30496B03-3437-45D6-BE98-9CC3AE2A2FE6}" srcOrd="1" destOrd="0" presId="urn:microsoft.com/office/officeart/2005/8/layout/orgChart1"/>
    <dgm:cxn modelId="{0BEE3ABF-3627-49DB-B4B4-1AA1CB9F2D49}" type="presParOf" srcId="{1BE140A3-934C-4309-A2AA-5CBA9AA314D1}" destId="{65EBDFCD-3095-450D-8675-18E5C2ED231B}" srcOrd="1" destOrd="0" presId="urn:microsoft.com/office/officeart/2005/8/layout/orgChart1"/>
    <dgm:cxn modelId="{277AD82D-44F8-4D78-8077-A19E1D5E6F5C}" type="presParOf" srcId="{65EBDFCD-3095-450D-8675-18E5C2ED231B}" destId="{AA6A3FFA-BAD7-4979-A43C-8E9C3E01878A}" srcOrd="0" destOrd="0" presId="urn:microsoft.com/office/officeart/2005/8/layout/orgChart1"/>
    <dgm:cxn modelId="{8CA49A2B-26DA-42FF-A67B-4030C65CB2E4}" type="presParOf" srcId="{65EBDFCD-3095-450D-8675-18E5C2ED231B}" destId="{5043FAFA-8242-44A0-B41D-A8E6FBB65162}" srcOrd="1" destOrd="0" presId="urn:microsoft.com/office/officeart/2005/8/layout/orgChart1"/>
    <dgm:cxn modelId="{4246B9E1-1E3D-46C8-BC89-F9259CCFECCC}" type="presParOf" srcId="{5043FAFA-8242-44A0-B41D-A8E6FBB65162}" destId="{FE05EC0A-4618-4653-A614-928E1F772880}" srcOrd="0" destOrd="0" presId="urn:microsoft.com/office/officeart/2005/8/layout/orgChart1"/>
    <dgm:cxn modelId="{A3F5B0F1-B4DF-4A09-9D2E-5BE3E765E232}" type="presParOf" srcId="{FE05EC0A-4618-4653-A614-928E1F772880}" destId="{C07CD322-60C5-49D9-B744-FB21E2EFC76B}" srcOrd="0" destOrd="0" presId="urn:microsoft.com/office/officeart/2005/8/layout/orgChart1"/>
    <dgm:cxn modelId="{884C1DCF-3B8E-4470-891C-A57CEB9F8182}" type="presParOf" srcId="{FE05EC0A-4618-4653-A614-928E1F772880}" destId="{AF059B19-6D34-463B-873F-C64C7B3E5244}" srcOrd="1" destOrd="0" presId="urn:microsoft.com/office/officeart/2005/8/layout/orgChart1"/>
    <dgm:cxn modelId="{14BF9C2A-A4B8-4DC0-8192-8648687E4294}" type="presParOf" srcId="{5043FAFA-8242-44A0-B41D-A8E6FBB65162}" destId="{E776D648-97B8-48D1-92C2-9B842C1C7003}" srcOrd="1" destOrd="0" presId="urn:microsoft.com/office/officeart/2005/8/layout/orgChart1"/>
    <dgm:cxn modelId="{ADBA6D3F-0E3D-4A55-A152-9DBAD0DC08D0}" type="presParOf" srcId="{5043FAFA-8242-44A0-B41D-A8E6FBB65162}" destId="{8417903F-C50D-4659-91E6-CEAD3AEB4C35}" srcOrd="2" destOrd="0" presId="urn:microsoft.com/office/officeart/2005/8/layout/orgChart1"/>
    <dgm:cxn modelId="{43D25B16-D312-4DE8-9C28-4D5167DD17E8}" type="presParOf" srcId="{1BE140A3-934C-4309-A2AA-5CBA9AA314D1}" destId="{6C45BEC9-7810-44E5-ACD3-AD224A79C1FC}" srcOrd="2" destOrd="0" presId="urn:microsoft.com/office/officeart/2005/8/layout/orgChart1"/>
    <dgm:cxn modelId="{B57BD08F-8D60-4BA1-9403-94DD5ECE2F53}" type="presParOf" srcId="{A2E9E226-7737-4744-9DF4-4CD74DEEB279}" destId="{7F4574B0-79D7-414D-9D0D-9F4F1D5271E8}" srcOrd="6" destOrd="0" presId="urn:microsoft.com/office/officeart/2005/8/layout/orgChart1"/>
    <dgm:cxn modelId="{C68898FE-61DD-485C-B51F-A648BF06C78D}" type="presParOf" srcId="{A2E9E226-7737-4744-9DF4-4CD74DEEB279}" destId="{82A69B67-44E5-40FC-B1B0-AC8EC253E25E}" srcOrd="7" destOrd="0" presId="urn:microsoft.com/office/officeart/2005/8/layout/orgChart1"/>
    <dgm:cxn modelId="{3012E034-F8CF-4AC3-9AAB-0B4DB85ACF8F}" type="presParOf" srcId="{82A69B67-44E5-40FC-B1B0-AC8EC253E25E}" destId="{48DF4A10-715D-406A-8308-EB8D8B95655C}" srcOrd="0" destOrd="0" presId="urn:microsoft.com/office/officeart/2005/8/layout/orgChart1"/>
    <dgm:cxn modelId="{A5127E86-0A6C-43DB-9F1A-68872444BC52}" type="presParOf" srcId="{48DF4A10-715D-406A-8308-EB8D8B95655C}" destId="{76B3C402-36CD-45A9-81C3-A14F3CB1AD1A}" srcOrd="0" destOrd="0" presId="urn:microsoft.com/office/officeart/2005/8/layout/orgChart1"/>
    <dgm:cxn modelId="{89EFD324-377D-43B0-A107-A4A16B081BDF}" type="presParOf" srcId="{48DF4A10-715D-406A-8308-EB8D8B95655C}" destId="{144D127E-D311-4B72-A992-30C199E16DAE}" srcOrd="1" destOrd="0" presId="urn:microsoft.com/office/officeart/2005/8/layout/orgChart1"/>
    <dgm:cxn modelId="{B3B81BCF-6CE3-42C0-9949-3A5D495F8F80}" type="presParOf" srcId="{82A69B67-44E5-40FC-B1B0-AC8EC253E25E}" destId="{FD9D1546-4CA8-4727-925F-54A12FE23941}" srcOrd="1" destOrd="0" presId="urn:microsoft.com/office/officeart/2005/8/layout/orgChart1"/>
    <dgm:cxn modelId="{3C9799F7-64E5-4F65-A8DD-31795253B4A9}" type="presParOf" srcId="{FD9D1546-4CA8-4727-925F-54A12FE23941}" destId="{094D5B21-7253-479A-A173-2C0C7116C59D}" srcOrd="0" destOrd="0" presId="urn:microsoft.com/office/officeart/2005/8/layout/orgChart1"/>
    <dgm:cxn modelId="{E8905506-CDE8-4C27-B5E7-D8654711257B}" type="presParOf" srcId="{FD9D1546-4CA8-4727-925F-54A12FE23941}" destId="{1BC69832-29EA-4A27-B94F-984C2EB5C813}" srcOrd="1" destOrd="0" presId="urn:microsoft.com/office/officeart/2005/8/layout/orgChart1"/>
    <dgm:cxn modelId="{02CBBE5F-4CB9-4E60-B8A0-8C8017DB0869}" type="presParOf" srcId="{1BC69832-29EA-4A27-B94F-984C2EB5C813}" destId="{FD9C0E3D-222A-417A-81A1-96DB27DC41D0}" srcOrd="0" destOrd="0" presId="urn:microsoft.com/office/officeart/2005/8/layout/orgChart1"/>
    <dgm:cxn modelId="{91CC8AAB-4D51-4731-BF3E-BC5D8B8CAD0B}" type="presParOf" srcId="{FD9C0E3D-222A-417A-81A1-96DB27DC41D0}" destId="{83430945-4CF2-4FFF-AB2B-072214618776}" srcOrd="0" destOrd="0" presId="urn:microsoft.com/office/officeart/2005/8/layout/orgChart1"/>
    <dgm:cxn modelId="{3ADC1C94-8F2A-4C9B-90A9-90CAAB110A0A}" type="presParOf" srcId="{FD9C0E3D-222A-417A-81A1-96DB27DC41D0}" destId="{44E3A291-49FC-498B-A02D-C4D3709886DD}" srcOrd="1" destOrd="0" presId="urn:microsoft.com/office/officeart/2005/8/layout/orgChart1"/>
    <dgm:cxn modelId="{CD06181A-02EA-4139-AB5B-9028A7075EFA}" type="presParOf" srcId="{1BC69832-29EA-4A27-B94F-984C2EB5C813}" destId="{84B97C9F-E1E2-4F08-AE96-87EF4EBC09D4}" srcOrd="1" destOrd="0" presId="urn:microsoft.com/office/officeart/2005/8/layout/orgChart1"/>
    <dgm:cxn modelId="{0D5CE51B-5981-480E-BE6A-6756C1933F99}" type="presParOf" srcId="{1BC69832-29EA-4A27-B94F-984C2EB5C813}" destId="{000D491C-296A-478D-8A08-637E472E7DB2}" srcOrd="2" destOrd="0" presId="urn:microsoft.com/office/officeart/2005/8/layout/orgChart1"/>
    <dgm:cxn modelId="{BA138A70-9CB4-426C-AC77-5C05FC75DB69}" type="presParOf" srcId="{FD9D1546-4CA8-4727-925F-54A12FE23941}" destId="{29A0D0A4-6A0C-4ED6-BACC-9F2B5ABF81EF}" srcOrd="2" destOrd="0" presId="urn:microsoft.com/office/officeart/2005/8/layout/orgChart1"/>
    <dgm:cxn modelId="{C0F489BD-5D75-47B3-A996-854B7C123CCD}" type="presParOf" srcId="{FD9D1546-4CA8-4727-925F-54A12FE23941}" destId="{734CCCBF-9015-4DD3-B2C7-D9F398C2D06C}" srcOrd="3" destOrd="0" presId="urn:microsoft.com/office/officeart/2005/8/layout/orgChart1"/>
    <dgm:cxn modelId="{E9EBA854-FB7B-4192-86F3-3A2086F2FA9A}" type="presParOf" srcId="{734CCCBF-9015-4DD3-B2C7-D9F398C2D06C}" destId="{24BCCBD1-CB0A-4DBD-9EE4-ED0D762A461E}" srcOrd="0" destOrd="0" presId="urn:microsoft.com/office/officeart/2005/8/layout/orgChart1"/>
    <dgm:cxn modelId="{6FA4E929-131E-4C54-A118-CA0CA872810C}" type="presParOf" srcId="{24BCCBD1-CB0A-4DBD-9EE4-ED0D762A461E}" destId="{B5B5F1B1-A048-4761-B5BF-A4BC52295678}" srcOrd="0" destOrd="0" presId="urn:microsoft.com/office/officeart/2005/8/layout/orgChart1"/>
    <dgm:cxn modelId="{5E54E633-E018-488A-9C61-EF52CA1861F5}" type="presParOf" srcId="{24BCCBD1-CB0A-4DBD-9EE4-ED0D762A461E}" destId="{D16E806B-EA96-4F7E-96EC-5AD557297CC9}" srcOrd="1" destOrd="0" presId="urn:microsoft.com/office/officeart/2005/8/layout/orgChart1"/>
    <dgm:cxn modelId="{34F48CC1-063C-41A3-8430-95E075C6D049}" type="presParOf" srcId="{734CCCBF-9015-4DD3-B2C7-D9F398C2D06C}" destId="{139F4DB7-CF43-41A0-A034-C4925252090A}" srcOrd="1" destOrd="0" presId="urn:microsoft.com/office/officeart/2005/8/layout/orgChart1"/>
    <dgm:cxn modelId="{7C3A01CF-9A69-44C9-A21C-21C4C9C7DD68}" type="presParOf" srcId="{734CCCBF-9015-4DD3-B2C7-D9F398C2D06C}" destId="{A80B4A87-383E-4839-85DE-9DCE1197B124}" srcOrd="2" destOrd="0" presId="urn:microsoft.com/office/officeart/2005/8/layout/orgChart1"/>
    <dgm:cxn modelId="{D36D3F2B-45D7-4BB2-981A-1DF1B2D15971}" type="presParOf" srcId="{82A69B67-44E5-40FC-B1B0-AC8EC253E25E}" destId="{89C364AA-AF98-4033-8128-30B50DC5D7B2}" srcOrd="2" destOrd="0" presId="urn:microsoft.com/office/officeart/2005/8/layout/orgChart1"/>
    <dgm:cxn modelId="{7B5CCCEB-A0C8-466C-AF75-7ABF84D8A852}" type="presParOf" srcId="{A2E9E226-7737-4744-9DF4-4CD74DEEB279}" destId="{466E0632-4A0D-4F7D-90A7-83FF09319EB0}" srcOrd="8" destOrd="0" presId="urn:microsoft.com/office/officeart/2005/8/layout/orgChart1"/>
    <dgm:cxn modelId="{ABF01E14-927B-4A52-9264-94BB597CEBB2}" type="presParOf" srcId="{A2E9E226-7737-4744-9DF4-4CD74DEEB279}" destId="{6BE9A19C-A46F-44DC-B5E2-3C5D2C84020F}" srcOrd="9" destOrd="0" presId="urn:microsoft.com/office/officeart/2005/8/layout/orgChart1"/>
    <dgm:cxn modelId="{5B1137A9-E248-42FD-92B7-C36EE89FAA89}" type="presParOf" srcId="{6BE9A19C-A46F-44DC-B5E2-3C5D2C84020F}" destId="{F670A1DD-3B43-496C-83C9-E76244E239B0}" srcOrd="0" destOrd="0" presId="urn:microsoft.com/office/officeart/2005/8/layout/orgChart1"/>
    <dgm:cxn modelId="{AD6B0C65-2863-45F1-BDDB-856E90B8B39E}" type="presParOf" srcId="{F670A1DD-3B43-496C-83C9-E76244E239B0}" destId="{BBA308B2-BE30-4CD3-B7B5-412E2F32B6A9}" srcOrd="0" destOrd="0" presId="urn:microsoft.com/office/officeart/2005/8/layout/orgChart1"/>
    <dgm:cxn modelId="{1CCA3367-CC8D-4E7F-A06F-D93E6B7ED75C}" type="presParOf" srcId="{F670A1DD-3B43-496C-83C9-E76244E239B0}" destId="{2FF780C0-63C3-4897-8B22-5D37F6EA1746}" srcOrd="1" destOrd="0" presId="urn:microsoft.com/office/officeart/2005/8/layout/orgChart1"/>
    <dgm:cxn modelId="{0A28D65A-70F6-464F-81DA-31FF959163EC}" type="presParOf" srcId="{6BE9A19C-A46F-44DC-B5E2-3C5D2C84020F}" destId="{2C7D426E-49BF-4B73-877C-79D9A4AB7BE3}" srcOrd="1" destOrd="0" presId="urn:microsoft.com/office/officeart/2005/8/layout/orgChart1"/>
    <dgm:cxn modelId="{A23BAB54-4F34-4D15-A499-0BB0202EAC60}" type="presParOf" srcId="{6BE9A19C-A46F-44DC-B5E2-3C5D2C84020F}" destId="{798A2030-C71B-4B0F-8095-0CFEA5F6FB0D}" srcOrd="2" destOrd="0" presId="urn:microsoft.com/office/officeart/2005/8/layout/orgChart1"/>
    <dgm:cxn modelId="{F172F74B-91CF-4737-B9DB-EC718A975F14}" type="presParOf" srcId="{A2E9E226-7737-4744-9DF4-4CD74DEEB279}" destId="{514E01FC-2195-4CDA-9057-BF09F5E02D44}" srcOrd="10" destOrd="0" presId="urn:microsoft.com/office/officeart/2005/8/layout/orgChart1"/>
    <dgm:cxn modelId="{10601715-5A2A-42F5-B78B-88D202E81271}" type="presParOf" srcId="{A2E9E226-7737-4744-9DF4-4CD74DEEB279}" destId="{EC323408-4685-41ED-9EEA-681953DA9BC1}" srcOrd="11" destOrd="0" presId="urn:microsoft.com/office/officeart/2005/8/layout/orgChart1"/>
    <dgm:cxn modelId="{3D4920D5-F05A-4BB4-BE74-2FC202AA79E8}" type="presParOf" srcId="{EC323408-4685-41ED-9EEA-681953DA9BC1}" destId="{F93908A8-6B69-42AA-AC1C-645B9070F444}" srcOrd="0" destOrd="0" presId="urn:microsoft.com/office/officeart/2005/8/layout/orgChart1"/>
    <dgm:cxn modelId="{125B4694-2739-4CF0-A5CF-7DC4C97B793E}" type="presParOf" srcId="{F93908A8-6B69-42AA-AC1C-645B9070F444}" destId="{0E604F9C-DBAB-4AF4-84FC-7965D1BCB09E}" srcOrd="0" destOrd="0" presId="urn:microsoft.com/office/officeart/2005/8/layout/orgChart1"/>
    <dgm:cxn modelId="{D772DA1E-0D43-446C-B4CC-F60C7256EF43}" type="presParOf" srcId="{F93908A8-6B69-42AA-AC1C-645B9070F444}" destId="{B8F8B21C-B0AE-42B5-A235-2DA4D240DE83}" srcOrd="1" destOrd="0" presId="urn:microsoft.com/office/officeart/2005/8/layout/orgChart1"/>
    <dgm:cxn modelId="{B250C72F-6C80-4B2A-B23D-812307741D7B}" type="presParOf" srcId="{EC323408-4685-41ED-9EEA-681953DA9BC1}" destId="{B4F4BA82-0333-481E-89E7-A8AC758BE281}" srcOrd="1" destOrd="0" presId="urn:microsoft.com/office/officeart/2005/8/layout/orgChart1"/>
    <dgm:cxn modelId="{FE8A848A-3FEC-4CD5-B6F0-7CDA6F08FDDD}" type="presParOf" srcId="{B4F4BA82-0333-481E-89E7-A8AC758BE281}" destId="{0041B2F5-ADE2-44E4-A534-67551D72CDD7}" srcOrd="0" destOrd="0" presId="urn:microsoft.com/office/officeart/2005/8/layout/orgChart1"/>
    <dgm:cxn modelId="{EC8A0035-5F00-4FB0-AD8F-9B4C08F0597A}" type="presParOf" srcId="{B4F4BA82-0333-481E-89E7-A8AC758BE281}" destId="{1C94A6DA-8426-4A80-ACF0-144D194C93C5}" srcOrd="1" destOrd="0" presId="urn:microsoft.com/office/officeart/2005/8/layout/orgChart1"/>
    <dgm:cxn modelId="{35782A32-F5B8-4803-A46C-7B0E69766AC3}" type="presParOf" srcId="{1C94A6DA-8426-4A80-ACF0-144D194C93C5}" destId="{11554800-E469-4C3D-AA65-C713A9B2F7EF}" srcOrd="0" destOrd="0" presId="urn:microsoft.com/office/officeart/2005/8/layout/orgChart1"/>
    <dgm:cxn modelId="{1858FCF9-C750-45B9-AC94-9CBAD666D08C}" type="presParOf" srcId="{11554800-E469-4C3D-AA65-C713A9B2F7EF}" destId="{DE3B6C3D-F668-4B55-A7C3-979AA0CE3599}" srcOrd="0" destOrd="0" presId="urn:microsoft.com/office/officeart/2005/8/layout/orgChart1"/>
    <dgm:cxn modelId="{3484DB74-720B-413C-9E0C-1D51BBCB3A4B}" type="presParOf" srcId="{11554800-E469-4C3D-AA65-C713A9B2F7EF}" destId="{05A17C18-AF75-4D87-A96F-E7816170F471}" srcOrd="1" destOrd="0" presId="urn:microsoft.com/office/officeart/2005/8/layout/orgChart1"/>
    <dgm:cxn modelId="{0B1CA241-A730-4816-A5DE-FDA61494D2BB}" type="presParOf" srcId="{1C94A6DA-8426-4A80-ACF0-144D194C93C5}" destId="{092E6069-302C-439C-953C-5434FB0034BA}" srcOrd="1" destOrd="0" presId="urn:microsoft.com/office/officeart/2005/8/layout/orgChart1"/>
    <dgm:cxn modelId="{FC9152CD-07BD-4E0B-883B-D9528B54FBE7}" type="presParOf" srcId="{1C94A6DA-8426-4A80-ACF0-144D194C93C5}" destId="{4B8B62CB-DC6D-482E-B2CE-49EDDA4DBD0F}" srcOrd="2" destOrd="0" presId="urn:microsoft.com/office/officeart/2005/8/layout/orgChart1"/>
    <dgm:cxn modelId="{923A150A-0916-46E9-851F-9F46073998CE}" type="presParOf" srcId="{B4F4BA82-0333-481E-89E7-A8AC758BE281}" destId="{9CDB6CFB-8838-46CF-BFB6-550B403F80F9}" srcOrd="2" destOrd="0" presId="urn:microsoft.com/office/officeart/2005/8/layout/orgChart1"/>
    <dgm:cxn modelId="{92C06B75-42BD-4380-9D59-5D24E619A735}" type="presParOf" srcId="{B4F4BA82-0333-481E-89E7-A8AC758BE281}" destId="{AD63B891-066B-456A-AAAB-120DCE1FFCC7}" srcOrd="3" destOrd="0" presId="urn:microsoft.com/office/officeart/2005/8/layout/orgChart1"/>
    <dgm:cxn modelId="{105C4B66-D072-4455-ADAB-C3F1BF576224}" type="presParOf" srcId="{AD63B891-066B-456A-AAAB-120DCE1FFCC7}" destId="{17C35F33-653F-4C74-98F7-1ADFABABD13A}" srcOrd="0" destOrd="0" presId="urn:microsoft.com/office/officeart/2005/8/layout/orgChart1"/>
    <dgm:cxn modelId="{69F3C7CD-E26C-4C29-8FF0-C64759E7E980}" type="presParOf" srcId="{17C35F33-653F-4C74-98F7-1ADFABABD13A}" destId="{F1376402-E6FD-4619-940E-DA696AA39583}" srcOrd="0" destOrd="0" presId="urn:microsoft.com/office/officeart/2005/8/layout/orgChart1"/>
    <dgm:cxn modelId="{3E565CEC-E786-4FD2-9FD4-2D215939C5F4}" type="presParOf" srcId="{17C35F33-653F-4C74-98F7-1ADFABABD13A}" destId="{EF89408A-89A6-4231-9067-FB530EE90A86}" srcOrd="1" destOrd="0" presId="urn:microsoft.com/office/officeart/2005/8/layout/orgChart1"/>
    <dgm:cxn modelId="{CD9B0DF2-0F32-4D4E-BCB8-0B85AC3C63FA}" type="presParOf" srcId="{AD63B891-066B-456A-AAAB-120DCE1FFCC7}" destId="{43B41CF8-A241-42B0-8805-1A76C0BC5A98}" srcOrd="1" destOrd="0" presId="urn:microsoft.com/office/officeart/2005/8/layout/orgChart1"/>
    <dgm:cxn modelId="{EA921B93-C89E-4E7E-B436-F5917C416A49}" type="presParOf" srcId="{AD63B891-066B-456A-AAAB-120DCE1FFCC7}" destId="{FF2B8870-F8D7-428A-887B-BF8D5C4483A2}" srcOrd="2" destOrd="0" presId="urn:microsoft.com/office/officeart/2005/8/layout/orgChart1"/>
    <dgm:cxn modelId="{F71945E9-0BFF-46CE-9FF5-1D9EA194CC6A}" type="presParOf" srcId="{EC323408-4685-41ED-9EEA-681953DA9BC1}" destId="{DF92D376-FEB5-4A5B-8913-9BB37F55A1DD}" srcOrd="2" destOrd="0" presId="urn:microsoft.com/office/officeart/2005/8/layout/orgChart1"/>
    <dgm:cxn modelId="{693CDAD6-2A8F-44EE-9C2C-B842393D4BB5}" type="presParOf" srcId="{A2E9E226-7737-4744-9DF4-4CD74DEEB279}" destId="{E1F25333-8802-4B7E-B34A-D112DE3045BC}" srcOrd="12" destOrd="0" presId="urn:microsoft.com/office/officeart/2005/8/layout/orgChart1"/>
    <dgm:cxn modelId="{34FD7A09-94FF-466A-8731-127F6052F691}" type="presParOf" srcId="{A2E9E226-7737-4744-9DF4-4CD74DEEB279}" destId="{108FD2CF-C733-4B6C-82A0-D6D29E2AAB93}" srcOrd="13" destOrd="0" presId="urn:microsoft.com/office/officeart/2005/8/layout/orgChart1"/>
    <dgm:cxn modelId="{C88C1483-F3B5-4C37-8396-88F9A533F199}" type="presParOf" srcId="{108FD2CF-C733-4B6C-82A0-D6D29E2AAB93}" destId="{154D20C0-7D65-4428-A9C4-D77ACA69C940}" srcOrd="0" destOrd="0" presId="urn:microsoft.com/office/officeart/2005/8/layout/orgChart1"/>
    <dgm:cxn modelId="{BBE8B50A-DEDB-4CE1-8B32-7D7440CCB153}" type="presParOf" srcId="{154D20C0-7D65-4428-A9C4-D77ACA69C940}" destId="{E49F2188-F06C-4DFC-AABF-741275B377DC}" srcOrd="0" destOrd="0" presId="urn:microsoft.com/office/officeart/2005/8/layout/orgChart1"/>
    <dgm:cxn modelId="{C70D0515-74BC-4CFC-92B2-05803134A87C}" type="presParOf" srcId="{154D20C0-7D65-4428-A9C4-D77ACA69C940}" destId="{E48EDF43-E1DB-4813-9983-53BB53B68211}" srcOrd="1" destOrd="0" presId="urn:microsoft.com/office/officeart/2005/8/layout/orgChart1"/>
    <dgm:cxn modelId="{D007DDC4-BAEA-4062-A0AE-5B4EDA8460DE}" type="presParOf" srcId="{108FD2CF-C733-4B6C-82A0-D6D29E2AAB93}" destId="{015AF161-82B7-462B-9382-86D9692CA450}" srcOrd="1" destOrd="0" presId="urn:microsoft.com/office/officeart/2005/8/layout/orgChart1"/>
    <dgm:cxn modelId="{56855C88-6C54-4AC3-A66D-D05C3195608C}" type="presParOf" srcId="{015AF161-82B7-462B-9382-86D9692CA450}" destId="{502D78C2-FF9C-4AAC-832E-B1B79959DA6A}" srcOrd="0" destOrd="0" presId="urn:microsoft.com/office/officeart/2005/8/layout/orgChart1"/>
    <dgm:cxn modelId="{1079AF42-B03C-42C2-8350-EEDE4D012470}" type="presParOf" srcId="{015AF161-82B7-462B-9382-86D9692CA450}" destId="{DE9B8F1B-37C6-4220-A2EF-C5CA95F2E0E1}" srcOrd="1" destOrd="0" presId="urn:microsoft.com/office/officeart/2005/8/layout/orgChart1"/>
    <dgm:cxn modelId="{4B9B8E1D-B201-4F58-9F9C-7DCCE43CB7AE}" type="presParOf" srcId="{DE9B8F1B-37C6-4220-A2EF-C5CA95F2E0E1}" destId="{28FEA68B-9B6B-4D0B-B692-143ABAB91A70}" srcOrd="0" destOrd="0" presId="urn:microsoft.com/office/officeart/2005/8/layout/orgChart1"/>
    <dgm:cxn modelId="{9732AC62-314A-4789-BA80-A09292176B4E}" type="presParOf" srcId="{28FEA68B-9B6B-4D0B-B692-143ABAB91A70}" destId="{9B5A786B-CD38-4ED1-AB0B-ABEEB6D5838E}" srcOrd="0" destOrd="0" presId="urn:microsoft.com/office/officeart/2005/8/layout/orgChart1"/>
    <dgm:cxn modelId="{C0BC421E-F39A-45A5-B3BB-09CC38B3B8E1}" type="presParOf" srcId="{28FEA68B-9B6B-4D0B-B692-143ABAB91A70}" destId="{F13CC885-7BFB-4759-A867-C1C9F9C33C4C}" srcOrd="1" destOrd="0" presId="urn:microsoft.com/office/officeart/2005/8/layout/orgChart1"/>
    <dgm:cxn modelId="{20859EE0-4DC2-4CCB-88CB-8E851A85EAE3}" type="presParOf" srcId="{DE9B8F1B-37C6-4220-A2EF-C5CA95F2E0E1}" destId="{069AA51A-EEE0-47E8-8414-58C4387F9552}" srcOrd="1" destOrd="0" presId="urn:microsoft.com/office/officeart/2005/8/layout/orgChart1"/>
    <dgm:cxn modelId="{FD3BEAA0-666B-4EEE-9E41-42CB86CB804B}" type="presParOf" srcId="{DE9B8F1B-37C6-4220-A2EF-C5CA95F2E0E1}" destId="{4A40784C-9644-4197-A507-5C148F669C53}" srcOrd="2" destOrd="0" presId="urn:microsoft.com/office/officeart/2005/8/layout/orgChart1"/>
    <dgm:cxn modelId="{667EBF54-3CFC-4654-8A80-09F36B37A524}" type="presParOf" srcId="{108FD2CF-C733-4B6C-82A0-D6D29E2AAB93}" destId="{3DF2E4E8-50A4-406D-BD9F-756939B1E20D}" srcOrd="2" destOrd="0" presId="urn:microsoft.com/office/officeart/2005/8/layout/orgChart1"/>
    <dgm:cxn modelId="{AEC7D400-1F62-46FA-A7A6-36778EC0F4E9}" type="presParOf" srcId="{A2E9E226-7737-4744-9DF4-4CD74DEEB279}" destId="{DE337E68-F954-41A5-BB44-0878011C0B59}" srcOrd="14" destOrd="0" presId="urn:microsoft.com/office/officeart/2005/8/layout/orgChart1"/>
    <dgm:cxn modelId="{DE5C7823-6A51-4F1D-A0B4-FC769081DE01}" type="presParOf" srcId="{A2E9E226-7737-4744-9DF4-4CD74DEEB279}" destId="{737684A0-DEFF-44D6-A6A0-3A6F8099664D}" srcOrd="15" destOrd="0" presId="urn:microsoft.com/office/officeart/2005/8/layout/orgChart1"/>
    <dgm:cxn modelId="{53C2DBF7-4070-4CC6-A773-8602AD08A101}" type="presParOf" srcId="{737684A0-DEFF-44D6-A6A0-3A6F8099664D}" destId="{0672BA8B-1B7F-444E-A3AA-2B976418BAAF}" srcOrd="0" destOrd="0" presId="urn:microsoft.com/office/officeart/2005/8/layout/orgChart1"/>
    <dgm:cxn modelId="{DCA2DB44-9C3F-4DB5-9FA2-F76A63581B23}" type="presParOf" srcId="{0672BA8B-1B7F-444E-A3AA-2B976418BAAF}" destId="{F3A68741-E308-4FB9-8754-80A32D6FF92D}" srcOrd="0" destOrd="0" presId="urn:microsoft.com/office/officeart/2005/8/layout/orgChart1"/>
    <dgm:cxn modelId="{24168FF3-3997-48EF-A69D-D8E50C6996A3}" type="presParOf" srcId="{0672BA8B-1B7F-444E-A3AA-2B976418BAAF}" destId="{C4BCE168-9FE1-47B3-B2E5-FEE76A891B6C}" srcOrd="1" destOrd="0" presId="urn:microsoft.com/office/officeart/2005/8/layout/orgChart1"/>
    <dgm:cxn modelId="{3802F436-5A00-4810-915D-1C81A84DF178}" type="presParOf" srcId="{737684A0-DEFF-44D6-A6A0-3A6F8099664D}" destId="{0E84CB29-9E2A-4DE6-9748-EB5242E11BEA}" srcOrd="1" destOrd="0" presId="urn:microsoft.com/office/officeart/2005/8/layout/orgChart1"/>
    <dgm:cxn modelId="{1BE878F9-4473-4F51-97A3-62BF2CDE5FBD}" type="presParOf" srcId="{737684A0-DEFF-44D6-A6A0-3A6F8099664D}" destId="{A75C4612-DB33-4FD1-A41D-6E3D97EDA2DF}" srcOrd="2" destOrd="0" presId="urn:microsoft.com/office/officeart/2005/8/layout/orgChart1"/>
    <dgm:cxn modelId="{D6742C51-19A4-4029-B883-9DCA8711D229}" type="presParOf" srcId="{D1296FAE-2313-48A7-BBC2-B0FD62B3E545}" destId="{EA6A75C5-AD1F-477C-991F-5CA5E15CF1BE}" srcOrd="2" destOrd="0" presId="urn:microsoft.com/office/officeart/2005/8/layout/orgChart1"/>
    <dgm:cxn modelId="{069E307E-8AC0-44FC-A403-974828E4FED1}" type="presParOf" srcId="{EA6A75C5-AD1F-477C-991F-5CA5E15CF1BE}" destId="{F9401B25-8671-4920-968F-CA99C7FEA324}" srcOrd="0" destOrd="0" presId="urn:microsoft.com/office/officeart/2005/8/layout/orgChart1"/>
    <dgm:cxn modelId="{823806C8-D7C2-4FEB-B778-AB2FD7A74CB6}" type="presParOf" srcId="{EA6A75C5-AD1F-477C-991F-5CA5E15CF1BE}" destId="{BC2082FD-7021-44AF-8DF4-7D9212D68DC4}" srcOrd="1" destOrd="0" presId="urn:microsoft.com/office/officeart/2005/8/layout/orgChart1"/>
    <dgm:cxn modelId="{88EB7535-F849-477F-BC90-912B3CC26E10}" type="presParOf" srcId="{BC2082FD-7021-44AF-8DF4-7D9212D68DC4}" destId="{AB908F03-A9C8-4791-9494-C551B2407CF7}" srcOrd="0" destOrd="0" presId="urn:microsoft.com/office/officeart/2005/8/layout/orgChart1"/>
    <dgm:cxn modelId="{AD8CA1BB-BD95-4738-A886-7BBFE11D2988}" type="presParOf" srcId="{AB908F03-A9C8-4791-9494-C551B2407CF7}" destId="{10AB2F64-FD8B-42B3-9A84-AC7DE2060E3E}" srcOrd="0" destOrd="0" presId="urn:microsoft.com/office/officeart/2005/8/layout/orgChart1"/>
    <dgm:cxn modelId="{910C187F-1552-4357-BC2C-CF7FFE987D23}" type="presParOf" srcId="{AB908F03-A9C8-4791-9494-C551B2407CF7}" destId="{0105F0F7-BE97-40BC-94CF-C54DAB45B0FA}" srcOrd="1" destOrd="0" presId="urn:microsoft.com/office/officeart/2005/8/layout/orgChart1"/>
    <dgm:cxn modelId="{449758AC-6535-490E-A81A-178A0B91CC87}" type="presParOf" srcId="{BC2082FD-7021-44AF-8DF4-7D9212D68DC4}" destId="{F5422984-358C-4223-8B97-7DB0E46F8254}" srcOrd="1" destOrd="0" presId="urn:microsoft.com/office/officeart/2005/8/layout/orgChart1"/>
    <dgm:cxn modelId="{47BD7283-4178-4D71-BB2E-FCDE5EED7E64}" type="presParOf" srcId="{BC2082FD-7021-44AF-8DF4-7D9212D68DC4}" destId="{1A221A2D-1AF7-4488-B6A4-8B986D1FA37F}" srcOrd="2" destOrd="0" presId="urn:microsoft.com/office/officeart/2005/8/layout/orgChart1"/>
    <dgm:cxn modelId="{C714013D-0F71-410D-A189-FD3EE7AFB06A}" type="presParOf" srcId="{EA6A75C5-AD1F-477C-991F-5CA5E15CF1BE}" destId="{02A0BF2E-A322-43D2-8731-BB71B85F6326}" srcOrd="2" destOrd="0" presId="urn:microsoft.com/office/officeart/2005/8/layout/orgChart1"/>
    <dgm:cxn modelId="{773AA9CF-5BA8-43D4-87F1-9D330922FAFF}" type="presParOf" srcId="{EA6A75C5-AD1F-477C-991F-5CA5E15CF1BE}" destId="{68D18BE5-CBA1-42FA-917E-6493B3EC891F}" srcOrd="3" destOrd="0" presId="urn:microsoft.com/office/officeart/2005/8/layout/orgChart1"/>
    <dgm:cxn modelId="{B6F55821-AAAF-4F45-9520-828B1A83CDD5}" type="presParOf" srcId="{68D18BE5-CBA1-42FA-917E-6493B3EC891F}" destId="{C11BC241-8A0C-43FA-B128-D6964EBA33B2}" srcOrd="0" destOrd="0" presId="urn:microsoft.com/office/officeart/2005/8/layout/orgChart1"/>
    <dgm:cxn modelId="{E433EDFF-EF7E-4435-B231-D3E276D503A2}" type="presParOf" srcId="{C11BC241-8A0C-43FA-B128-D6964EBA33B2}" destId="{DEDC77C6-F891-4DD2-852D-ED8BDD266ABC}" srcOrd="0" destOrd="0" presId="urn:microsoft.com/office/officeart/2005/8/layout/orgChart1"/>
    <dgm:cxn modelId="{29CE115C-BE8C-4FE3-9822-5D174F977FE6}" type="presParOf" srcId="{C11BC241-8A0C-43FA-B128-D6964EBA33B2}" destId="{F51D64E4-8433-40FA-81B8-707D977C9D50}" srcOrd="1" destOrd="0" presId="urn:microsoft.com/office/officeart/2005/8/layout/orgChart1"/>
    <dgm:cxn modelId="{986BCE87-8D53-4B9E-8B47-45FE50E55AD9}" type="presParOf" srcId="{68D18BE5-CBA1-42FA-917E-6493B3EC891F}" destId="{EDC32ECA-2AB0-4583-A451-CB71C3941A51}" srcOrd="1" destOrd="0" presId="urn:microsoft.com/office/officeart/2005/8/layout/orgChart1"/>
    <dgm:cxn modelId="{09A79BE3-215B-441D-AB0D-707FCE89A01E}" type="presParOf" srcId="{68D18BE5-CBA1-42FA-917E-6493B3EC891F}" destId="{91D93AD4-080D-4EF6-8A36-710931481065}"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A0BF2E-A322-43D2-8731-BB71B85F6326}">
      <dsp:nvSpPr>
        <dsp:cNvPr id="0" name=""/>
        <dsp:cNvSpPr/>
      </dsp:nvSpPr>
      <dsp:spPr>
        <a:xfrm>
          <a:off x="2981281" y="1199334"/>
          <a:ext cx="208718" cy="322902"/>
        </a:xfrm>
        <a:custGeom>
          <a:avLst/>
          <a:gdLst/>
          <a:ahLst/>
          <a:cxnLst/>
          <a:rect l="0" t="0" r="0" b="0"/>
          <a:pathLst>
            <a:path>
              <a:moveTo>
                <a:pt x="45720" y="0"/>
              </a:moveTo>
              <a:lnTo>
                <a:pt x="45720" y="314196"/>
              </a:lnTo>
              <a:lnTo>
                <a:pt x="109823" y="314196"/>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F9401B25-8671-4920-968F-CA99C7FEA324}">
      <dsp:nvSpPr>
        <dsp:cNvPr id="0" name=""/>
        <dsp:cNvSpPr/>
      </dsp:nvSpPr>
      <dsp:spPr>
        <a:xfrm>
          <a:off x="2897463" y="1199334"/>
          <a:ext cx="91440" cy="294821"/>
        </a:xfrm>
        <a:custGeom>
          <a:avLst/>
          <a:gdLst/>
          <a:ahLst/>
          <a:cxnLst/>
          <a:rect l="0" t="0" r="0" b="0"/>
          <a:pathLst>
            <a:path>
              <a:moveTo>
                <a:pt x="86321" y="0"/>
              </a:moveTo>
              <a:lnTo>
                <a:pt x="86321" y="314198"/>
              </a:lnTo>
              <a:lnTo>
                <a:pt x="45720" y="314198"/>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DE337E68-F954-41A5-BB44-0878011C0B59}">
      <dsp:nvSpPr>
        <dsp:cNvPr id="0" name=""/>
        <dsp:cNvSpPr/>
      </dsp:nvSpPr>
      <dsp:spPr>
        <a:xfrm>
          <a:off x="2981281" y="1199334"/>
          <a:ext cx="2684802" cy="662082"/>
        </a:xfrm>
        <a:custGeom>
          <a:avLst/>
          <a:gdLst/>
          <a:ahLst/>
          <a:cxnLst/>
          <a:rect l="0" t="0" r="0" b="0"/>
          <a:pathLst>
            <a:path>
              <a:moveTo>
                <a:pt x="0" y="0"/>
              </a:moveTo>
              <a:lnTo>
                <a:pt x="0" y="700904"/>
              </a:lnTo>
              <a:lnTo>
                <a:pt x="2807306" y="700904"/>
              </a:lnTo>
              <a:lnTo>
                <a:pt x="2807306" y="705597"/>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502D78C2-FF9C-4AAC-832E-B1B79959DA6A}">
      <dsp:nvSpPr>
        <dsp:cNvPr id="0" name=""/>
        <dsp:cNvSpPr/>
      </dsp:nvSpPr>
      <dsp:spPr>
        <a:xfrm>
          <a:off x="4636583" y="2280868"/>
          <a:ext cx="286587" cy="444965"/>
        </a:xfrm>
        <a:custGeom>
          <a:avLst/>
          <a:gdLst/>
          <a:ahLst/>
          <a:cxnLst/>
          <a:rect l="0" t="0" r="0" b="0"/>
          <a:pathLst>
            <a:path>
              <a:moveTo>
                <a:pt x="0" y="0"/>
              </a:moveTo>
              <a:lnTo>
                <a:pt x="0" y="474210"/>
              </a:lnTo>
              <a:lnTo>
                <a:pt x="305423" y="474210"/>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E1F25333-8802-4B7E-B34A-D112DE3045BC}">
      <dsp:nvSpPr>
        <dsp:cNvPr id="0" name=""/>
        <dsp:cNvSpPr/>
      </dsp:nvSpPr>
      <dsp:spPr>
        <a:xfrm>
          <a:off x="2981281" y="1199334"/>
          <a:ext cx="1990862" cy="662082"/>
        </a:xfrm>
        <a:custGeom>
          <a:avLst/>
          <a:gdLst/>
          <a:ahLst/>
          <a:cxnLst/>
          <a:rect l="0" t="0" r="0" b="0"/>
          <a:pathLst>
            <a:path>
              <a:moveTo>
                <a:pt x="0" y="0"/>
              </a:moveTo>
              <a:lnTo>
                <a:pt x="0" y="700904"/>
              </a:lnTo>
              <a:lnTo>
                <a:pt x="2067758" y="700904"/>
              </a:lnTo>
              <a:lnTo>
                <a:pt x="2067758" y="705597"/>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9CDB6CFB-8838-46CF-BFB6-550B403F80F9}">
      <dsp:nvSpPr>
        <dsp:cNvPr id="0" name=""/>
        <dsp:cNvSpPr/>
      </dsp:nvSpPr>
      <dsp:spPr>
        <a:xfrm>
          <a:off x="3937333" y="2280868"/>
          <a:ext cx="119392" cy="1107579"/>
        </a:xfrm>
        <a:custGeom>
          <a:avLst/>
          <a:gdLst/>
          <a:ahLst/>
          <a:cxnLst/>
          <a:rect l="0" t="0" r="0" b="0"/>
          <a:pathLst>
            <a:path>
              <a:moveTo>
                <a:pt x="0" y="0"/>
              </a:moveTo>
              <a:lnTo>
                <a:pt x="0" y="1180374"/>
              </a:lnTo>
              <a:lnTo>
                <a:pt x="127239" y="118037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041B2F5-ADE2-44E4-A534-67551D72CDD7}">
      <dsp:nvSpPr>
        <dsp:cNvPr id="0" name=""/>
        <dsp:cNvSpPr/>
      </dsp:nvSpPr>
      <dsp:spPr>
        <a:xfrm>
          <a:off x="3937333" y="2280868"/>
          <a:ext cx="137692" cy="552081"/>
        </a:xfrm>
        <a:custGeom>
          <a:avLst/>
          <a:gdLst/>
          <a:ahLst/>
          <a:cxnLst/>
          <a:rect l="0" t="0" r="0" b="0"/>
          <a:pathLst>
            <a:path>
              <a:moveTo>
                <a:pt x="0" y="0"/>
              </a:moveTo>
              <a:lnTo>
                <a:pt x="0" y="588366"/>
              </a:lnTo>
              <a:lnTo>
                <a:pt x="146742" y="588366"/>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514E01FC-2195-4CDA-9057-BF09F5E02D44}">
      <dsp:nvSpPr>
        <dsp:cNvPr id="0" name=""/>
        <dsp:cNvSpPr/>
      </dsp:nvSpPr>
      <dsp:spPr>
        <a:xfrm>
          <a:off x="2981281" y="1199334"/>
          <a:ext cx="1225630" cy="662082"/>
        </a:xfrm>
        <a:custGeom>
          <a:avLst/>
          <a:gdLst/>
          <a:ahLst/>
          <a:cxnLst/>
          <a:rect l="0" t="0" r="0" b="0"/>
          <a:pathLst>
            <a:path>
              <a:moveTo>
                <a:pt x="0" y="0"/>
              </a:moveTo>
              <a:lnTo>
                <a:pt x="0" y="700904"/>
              </a:lnTo>
              <a:lnTo>
                <a:pt x="1252231" y="700904"/>
              </a:lnTo>
              <a:lnTo>
                <a:pt x="1252231" y="705597"/>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66E0632-4A0D-4F7D-90A7-83FF09319EB0}">
      <dsp:nvSpPr>
        <dsp:cNvPr id="0" name=""/>
        <dsp:cNvSpPr/>
      </dsp:nvSpPr>
      <dsp:spPr>
        <a:xfrm>
          <a:off x="2981281" y="1199334"/>
          <a:ext cx="485052" cy="662082"/>
        </a:xfrm>
        <a:custGeom>
          <a:avLst/>
          <a:gdLst/>
          <a:ahLst/>
          <a:cxnLst/>
          <a:rect l="0" t="0" r="0" b="0"/>
          <a:pathLst>
            <a:path>
              <a:moveTo>
                <a:pt x="0" y="0"/>
              </a:moveTo>
              <a:lnTo>
                <a:pt x="0" y="700904"/>
              </a:lnTo>
              <a:lnTo>
                <a:pt x="462980" y="700904"/>
              </a:lnTo>
              <a:lnTo>
                <a:pt x="462980" y="705597"/>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29A0D0A4-6A0C-4ED6-BACC-9F2B5ABF81EF}">
      <dsp:nvSpPr>
        <dsp:cNvPr id="0" name=""/>
        <dsp:cNvSpPr/>
      </dsp:nvSpPr>
      <dsp:spPr>
        <a:xfrm>
          <a:off x="2307717" y="2280868"/>
          <a:ext cx="180734" cy="1156415"/>
        </a:xfrm>
        <a:custGeom>
          <a:avLst/>
          <a:gdLst/>
          <a:ahLst/>
          <a:cxnLst/>
          <a:rect l="0" t="0" r="0" b="0"/>
          <a:pathLst>
            <a:path>
              <a:moveTo>
                <a:pt x="0" y="0"/>
              </a:moveTo>
              <a:lnTo>
                <a:pt x="0" y="1232419"/>
              </a:lnTo>
              <a:lnTo>
                <a:pt x="176427" y="1232419"/>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94D5B21-7253-479A-A173-2C0C7116C59D}">
      <dsp:nvSpPr>
        <dsp:cNvPr id="0" name=""/>
        <dsp:cNvSpPr/>
      </dsp:nvSpPr>
      <dsp:spPr>
        <a:xfrm>
          <a:off x="2307717" y="2280868"/>
          <a:ext cx="134985" cy="488604"/>
        </a:xfrm>
        <a:custGeom>
          <a:avLst/>
          <a:gdLst/>
          <a:ahLst/>
          <a:cxnLst/>
          <a:rect l="0" t="0" r="0" b="0"/>
          <a:pathLst>
            <a:path>
              <a:moveTo>
                <a:pt x="0" y="0"/>
              </a:moveTo>
              <a:lnTo>
                <a:pt x="0" y="520717"/>
              </a:lnTo>
              <a:lnTo>
                <a:pt x="127671" y="520717"/>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7F4574B0-79D7-414D-9D0D-9F4F1D5271E8}">
      <dsp:nvSpPr>
        <dsp:cNvPr id="0" name=""/>
        <dsp:cNvSpPr/>
      </dsp:nvSpPr>
      <dsp:spPr>
        <a:xfrm>
          <a:off x="2643278" y="1199334"/>
          <a:ext cx="338003" cy="662082"/>
        </a:xfrm>
        <a:custGeom>
          <a:avLst/>
          <a:gdLst/>
          <a:ahLst/>
          <a:cxnLst/>
          <a:rect l="0" t="0" r="0" b="0"/>
          <a:pathLst>
            <a:path>
              <a:moveTo>
                <a:pt x="360218" y="0"/>
              </a:moveTo>
              <a:lnTo>
                <a:pt x="360218" y="700904"/>
              </a:lnTo>
              <a:lnTo>
                <a:pt x="0" y="700904"/>
              </a:lnTo>
              <a:lnTo>
                <a:pt x="0" y="705597"/>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AA6A3FFA-BAD7-4979-A43C-8E9C3E01878A}">
      <dsp:nvSpPr>
        <dsp:cNvPr id="0" name=""/>
        <dsp:cNvSpPr/>
      </dsp:nvSpPr>
      <dsp:spPr>
        <a:xfrm>
          <a:off x="1510689" y="2280868"/>
          <a:ext cx="91440" cy="335798"/>
        </a:xfrm>
        <a:custGeom>
          <a:avLst/>
          <a:gdLst/>
          <a:ahLst/>
          <a:cxnLst/>
          <a:rect l="0" t="0" r="0" b="0"/>
          <a:pathLst>
            <a:path>
              <a:moveTo>
                <a:pt x="45720" y="0"/>
              </a:moveTo>
              <a:lnTo>
                <a:pt x="45720" y="318792"/>
              </a:lnTo>
              <a:lnTo>
                <a:pt x="76550" y="318792"/>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2170DE6D-8F12-4363-8772-125B7EC75276}">
      <dsp:nvSpPr>
        <dsp:cNvPr id="0" name=""/>
        <dsp:cNvSpPr/>
      </dsp:nvSpPr>
      <dsp:spPr>
        <a:xfrm>
          <a:off x="1849124" y="1199334"/>
          <a:ext cx="1132156" cy="662082"/>
        </a:xfrm>
        <a:custGeom>
          <a:avLst/>
          <a:gdLst/>
          <a:ahLst/>
          <a:cxnLst/>
          <a:rect l="0" t="0" r="0" b="0"/>
          <a:pathLst>
            <a:path>
              <a:moveTo>
                <a:pt x="1152614" y="0"/>
              </a:moveTo>
              <a:lnTo>
                <a:pt x="1152614" y="700904"/>
              </a:lnTo>
              <a:lnTo>
                <a:pt x="0" y="700904"/>
              </a:lnTo>
              <a:lnTo>
                <a:pt x="0" y="705597"/>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8D01A8EB-B8AA-4D64-925C-B686BD70E1DB}">
      <dsp:nvSpPr>
        <dsp:cNvPr id="0" name=""/>
        <dsp:cNvSpPr/>
      </dsp:nvSpPr>
      <dsp:spPr>
        <a:xfrm>
          <a:off x="875756" y="2280829"/>
          <a:ext cx="91440" cy="592915"/>
        </a:xfrm>
        <a:custGeom>
          <a:avLst/>
          <a:gdLst/>
          <a:ahLst/>
          <a:cxnLst/>
          <a:rect l="0" t="0" r="0" b="0"/>
          <a:pathLst>
            <a:path>
              <a:moveTo>
                <a:pt x="45720" y="0"/>
              </a:moveTo>
              <a:lnTo>
                <a:pt x="45720" y="537076"/>
              </a:lnTo>
              <a:lnTo>
                <a:pt x="86549" y="537076"/>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449C6D7A-A93B-4CB1-A8D3-3BF4042BF8C5}">
      <dsp:nvSpPr>
        <dsp:cNvPr id="0" name=""/>
        <dsp:cNvSpPr/>
      </dsp:nvSpPr>
      <dsp:spPr>
        <a:xfrm>
          <a:off x="1167426" y="1199334"/>
          <a:ext cx="1813854" cy="662043"/>
        </a:xfrm>
        <a:custGeom>
          <a:avLst/>
          <a:gdLst/>
          <a:ahLst/>
          <a:cxnLst/>
          <a:rect l="0" t="0" r="0" b="0"/>
          <a:pathLst>
            <a:path>
              <a:moveTo>
                <a:pt x="1879116" y="0"/>
              </a:moveTo>
              <a:lnTo>
                <a:pt x="1879116" y="700861"/>
              </a:lnTo>
              <a:lnTo>
                <a:pt x="0" y="700861"/>
              </a:lnTo>
              <a:lnTo>
                <a:pt x="0" y="705555"/>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F62A3FB-0DE9-4F38-82CB-D49CDFFEE21A}">
      <dsp:nvSpPr>
        <dsp:cNvPr id="0" name=""/>
        <dsp:cNvSpPr/>
      </dsp:nvSpPr>
      <dsp:spPr>
        <a:xfrm>
          <a:off x="162176" y="3164777"/>
          <a:ext cx="91440" cy="341190"/>
        </a:xfrm>
        <a:custGeom>
          <a:avLst/>
          <a:gdLst/>
          <a:ahLst/>
          <a:cxnLst/>
          <a:rect l="0" t="0" r="0" b="0"/>
          <a:pathLst>
            <a:path>
              <a:moveTo>
                <a:pt x="45720" y="0"/>
              </a:moveTo>
              <a:lnTo>
                <a:pt x="45720" y="363615"/>
              </a:lnTo>
              <a:lnTo>
                <a:pt x="135799" y="363615"/>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C0DA66B5-3983-44F7-B24F-197897403A8B}">
      <dsp:nvSpPr>
        <dsp:cNvPr id="0" name=""/>
        <dsp:cNvSpPr/>
      </dsp:nvSpPr>
      <dsp:spPr>
        <a:xfrm>
          <a:off x="400846" y="2778585"/>
          <a:ext cx="91440" cy="91440"/>
        </a:xfrm>
        <a:custGeom>
          <a:avLst/>
          <a:gdLst/>
          <a:ahLst/>
          <a:cxnLst/>
          <a:rect l="0" t="0" r="0" b="0"/>
          <a:pathLst>
            <a:path>
              <a:moveTo>
                <a:pt x="45720" y="45720"/>
              </a:moveTo>
              <a:lnTo>
                <a:pt x="45720" y="107200"/>
              </a:lnTo>
              <a:lnTo>
                <a:pt x="48703" y="107200"/>
              </a:lnTo>
              <a:lnTo>
                <a:pt x="48703" y="111894"/>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87AAF323-1DFC-4164-B18B-AD1CCC61089E}">
      <dsp:nvSpPr>
        <dsp:cNvPr id="0" name=""/>
        <dsp:cNvSpPr/>
      </dsp:nvSpPr>
      <dsp:spPr>
        <a:xfrm>
          <a:off x="385567" y="2280868"/>
          <a:ext cx="91440" cy="184520"/>
        </a:xfrm>
        <a:custGeom>
          <a:avLst/>
          <a:gdLst/>
          <a:ahLst/>
          <a:cxnLst/>
          <a:rect l="0" t="0" r="0" b="0"/>
          <a:pathLst>
            <a:path>
              <a:moveTo>
                <a:pt x="45720" y="0"/>
              </a:moveTo>
              <a:lnTo>
                <a:pt x="45720" y="191954"/>
              </a:lnTo>
              <a:lnTo>
                <a:pt x="62003" y="191954"/>
              </a:lnTo>
              <a:lnTo>
                <a:pt x="62003" y="196648"/>
              </a:lnTo>
            </a:path>
          </a:pathLst>
        </a:custGeom>
        <a:noFill/>
        <a:ln w="25400" cap="flat" cmpd="sng" algn="ctr">
          <a:solidFill>
            <a:sysClr val="windowText" lastClr="000000">
              <a:shade val="8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04DD4ADA-8121-4C81-BDD9-402503EF25DC}">
      <dsp:nvSpPr>
        <dsp:cNvPr id="0" name=""/>
        <dsp:cNvSpPr/>
      </dsp:nvSpPr>
      <dsp:spPr>
        <a:xfrm>
          <a:off x="431287" y="1199334"/>
          <a:ext cx="2549993" cy="662082"/>
        </a:xfrm>
        <a:custGeom>
          <a:avLst/>
          <a:gdLst/>
          <a:ahLst/>
          <a:cxnLst/>
          <a:rect l="0" t="0" r="0" b="0"/>
          <a:pathLst>
            <a:path>
              <a:moveTo>
                <a:pt x="2663637" y="0"/>
              </a:moveTo>
              <a:lnTo>
                <a:pt x="2663637" y="700904"/>
              </a:lnTo>
              <a:lnTo>
                <a:pt x="0" y="700904"/>
              </a:lnTo>
              <a:lnTo>
                <a:pt x="0" y="705597"/>
              </a:lnTo>
            </a:path>
          </a:pathLst>
        </a:custGeom>
        <a:noFill/>
        <a:ln w="25400" cap="flat" cmpd="sng" algn="ctr">
          <a:solidFill>
            <a:sysClr val="windowText" lastClr="000000">
              <a:shade val="60000"/>
              <a:hueOff val="0"/>
              <a:satOff val="0"/>
              <a:lumOff val="0"/>
              <a:alphaOff val="0"/>
            </a:sysClr>
          </a:solidFill>
          <a:prstDash val="solid"/>
        </a:ln>
        <a:effectLst/>
      </dsp:spPr>
      <dsp:style>
        <a:lnRef idx="2">
          <a:scrgbClr r="0" g="0" b="0"/>
        </a:lnRef>
        <a:fillRef idx="0">
          <a:scrgbClr r="0" g="0" b="0"/>
        </a:fillRef>
        <a:effectRef idx="0">
          <a:scrgbClr r="0" g="0" b="0"/>
        </a:effectRef>
        <a:fontRef idx="minor"/>
      </dsp:style>
    </dsp:sp>
    <dsp:sp modelId="{C872C2EE-A319-4FA8-9ABB-E6CDC9F0C685}">
      <dsp:nvSpPr>
        <dsp:cNvPr id="0" name=""/>
        <dsp:cNvSpPr/>
      </dsp:nvSpPr>
      <dsp:spPr>
        <a:xfrm>
          <a:off x="2562718" y="184657"/>
          <a:ext cx="838902" cy="419451"/>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Vice-President (Corporate) Cluster Head</a:t>
          </a:r>
        </a:p>
      </dsp:txBody>
      <dsp:txXfrm>
        <a:off x="2562718" y="184657"/>
        <a:ext cx="838902" cy="419451"/>
      </dsp:txXfrm>
    </dsp:sp>
    <dsp:sp modelId="{0BFD4CA1-B04F-40B0-A7E5-F79DBD54B67D}">
      <dsp:nvSpPr>
        <dsp:cNvPr id="0" name=""/>
        <dsp:cNvSpPr/>
      </dsp:nvSpPr>
      <dsp:spPr>
        <a:xfrm>
          <a:off x="2561830" y="779883"/>
          <a:ext cx="838902" cy="419451"/>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Samir Mishra </a:t>
          </a:r>
        </a:p>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Director, Plant Operations</a:t>
          </a:r>
        </a:p>
      </dsp:txBody>
      <dsp:txXfrm>
        <a:off x="2561830" y="779883"/>
        <a:ext cx="838902" cy="419451"/>
      </dsp:txXfrm>
    </dsp:sp>
    <dsp:sp modelId="{9EC09A39-7FFF-4ACD-8A2C-D1CB8C0A42C5}">
      <dsp:nvSpPr>
        <dsp:cNvPr id="0" name=""/>
        <dsp:cNvSpPr/>
      </dsp:nvSpPr>
      <dsp:spPr>
        <a:xfrm>
          <a:off x="11836" y="1861417"/>
          <a:ext cx="838902" cy="419451"/>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Rakesh Razdan</a:t>
          </a:r>
        </a:p>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Production Manager</a:t>
          </a:r>
        </a:p>
      </dsp:txBody>
      <dsp:txXfrm>
        <a:off x="11836" y="1861417"/>
        <a:ext cx="838902" cy="419451"/>
      </dsp:txXfrm>
    </dsp:sp>
    <dsp:sp modelId="{DB186014-2F5E-4B2B-AB7D-734691DFB4DF}">
      <dsp:nvSpPr>
        <dsp:cNvPr id="0" name=""/>
        <dsp:cNvSpPr/>
      </dsp:nvSpPr>
      <dsp:spPr>
        <a:xfrm>
          <a:off x="110315" y="2465389"/>
          <a:ext cx="672503" cy="35891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8 Senior Engineers</a:t>
          </a:r>
        </a:p>
      </dsp:txBody>
      <dsp:txXfrm>
        <a:off x="110315" y="2465389"/>
        <a:ext cx="672503" cy="358916"/>
      </dsp:txXfrm>
    </dsp:sp>
    <dsp:sp modelId="{55EC1A49-466F-46ED-9CA9-E7E74BE251E7}">
      <dsp:nvSpPr>
        <dsp:cNvPr id="0" name=""/>
        <dsp:cNvSpPr/>
      </dsp:nvSpPr>
      <dsp:spPr>
        <a:xfrm>
          <a:off x="147529" y="2886399"/>
          <a:ext cx="603674" cy="2783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6 Engineers</a:t>
          </a:r>
        </a:p>
      </dsp:txBody>
      <dsp:txXfrm>
        <a:off x="147529" y="2886399"/>
        <a:ext cx="603674" cy="278378"/>
      </dsp:txXfrm>
    </dsp:sp>
    <dsp:sp modelId="{5E72F1DC-74BE-421A-8C2B-0A3F2E3C39E6}">
      <dsp:nvSpPr>
        <dsp:cNvPr id="0" name=""/>
        <dsp:cNvSpPr/>
      </dsp:nvSpPr>
      <dsp:spPr>
        <a:xfrm>
          <a:off x="292421" y="3330267"/>
          <a:ext cx="734782" cy="351400"/>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Plant Operators</a:t>
          </a:r>
        </a:p>
      </dsp:txBody>
      <dsp:txXfrm>
        <a:off x="292421" y="3330267"/>
        <a:ext cx="734782" cy="351400"/>
      </dsp:txXfrm>
    </dsp:sp>
    <dsp:sp modelId="{C170654B-8D09-4833-BECC-D22875ADBD16}">
      <dsp:nvSpPr>
        <dsp:cNvPr id="0" name=""/>
        <dsp:cNvSpPr/>
      </dsp:nvSpPr>
      <dsp:spPr>
        <a:xfrm>
          <a:off x="859989" y="1861378"/>
          <a:ext cx="614875"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Quality Manager</a:t>
          </a:r>
        </a:p>
      </dsp:txBody>
      <dsp:txXfrm>
        <a:off x="859989" y="1861378"/>
        <a:ext cx="614875" cy="419451"/>
      </dsp:txXfrm>
    </dsp:sp>
    <dsp:sp modelId="{4F1CC86F-33A0-4138-B9C6-113BA87D77E8}">
      <dsp:nvSpPr>
        <dsp:cNvPr id="0" name=""/>
        <dsp:cNvSpPr/>
      </dsp:nvSpPr>
      <dsp:spPr>
        <a:xfrm>
          <a:off x="959787" y="2664019"/>
          <a:ext cx="576982"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6 Engineers</a:t>
          </a:r>
        </a:p>
      </dsp:txBody>
      <dsp:txXfrm>
        <a:off x="959787" y="2664019"/>
        <a:ext cx="576982" cy="419451"/>
      </dsp:txXfrm>
    </dsp:sp>
    <dsp:sp modelId="{EFEB8027-BA0A-4B4B-A542-B92FC00A3BB2}">
      <dsp:nvSpPr>
        <dsp:cNvPr id="0" name=""/>
        <dsp:cNvSpPr/>
      </dsp:nvSpPr>
      <dsp:spPr>
        <a:xfrm>
          <a:off x="1483231" y="1861417"/>
          <a:ext cx="731787"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Mfg Technology Manager</a:t>
          </a:r>
        </a:p>
      </dsp:txBody>
      <dsp:txXfrm>
        <a:off x="1483231" y="1861417"/>
        <a:ext cx="731787" cy="419451"/>
      </dsp:txXfrm>
    </dsp:sp>
    <dsp:sp modelId="{C07CD322-60C5-49D9-B744-FB21E2EFC76B}">
      <dsp:nvSpPr>
        <dsp:cNvPr id="0" name=""/>
        <dsp:cNvSpPr/>
      </dsp:nvSpPr>
      <dsp:spPr>
        <a:xfrm>
          <a:off x="1585339" y="2444777"/>
          <a:ext cx="590895" cy="34377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8 Engineers</a:t>
          </a:r>
        </a:p>
      </dsp:txBody>
      <dsp:txXfrm>
        <a:off x="1585339" y="2444777"/>
        <a:ext cx="590895" cy="343778"/>
      </dsp:txXfrm>
    </dsp:sp>
    <dsp:sp modelId="{76B3C402-36CD-45A9-81C3-A14F3CB1AD1A}">
      <dsp:nvSpPr>
        <dsp:cNvPr id="0" name=""/>
        <dsp:cNvSpPr/>
      </dsp:nvSpPr>
      <dsp:spPr>
        <a:xfrm>
          <a:off x="2223826" y="1861417"/>
          <a:ext cx="838902"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Vikas Choudhary</a:t>
          </a:r>
        </a:p>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Procurement Manager</a:t>
          </a:r>
        </a:p>
      </dsp:txBody>
      <dsp:txXfrm>
        <a:off x="2223826" y="1861417"/>
        <a:ext cx="838902" cy="419451"/>
      </dsp:txXfrm>
    </dsp:sp>
    <dsp:sp modelId="{83430945-4CF2-4FFF-AB2B-072214618776}">
      <dsp:nvSpPr>
        <dsp:cNvPr id="0" name=""/>
        <dsp:cNvSpPr/>
      </dsp:nvSpPr>
      <dsp:spPr>
        <a:xfrm>
          <a:off x="2442702" y="2582473"/>
          <a:ext cx="537544" cy="373998"/>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1 Senior Engineer</a:t>
          </a:r>
        </a:p>
      </dsp:txBody>
      <dsp:txXfrm>
        <a:off x="2442702" y="2582473"/>
        <a:ext cx="537544" cy="373998"/>
      </dsp:txXfrm>
    </dsp:sp>
    <dsp:sp modelId="{B5B5F1B1-A048-4761-B5BF-A4BC52295678}">
      <dsp:nvSpPr>
        <dsp:cNvPr id="0" name=""/>
        <dsp:cNvSpPr/>
      </dsp:nvSpPr>
      <dsp:spPr>
        <a:xfrm>
          <a:off x="2488451" y="3276377"/>
          <a:ext cx="699338" cy="32181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4 Executives</a:t>
          </a:r>
        </a:p>
      </dsp:txBody>
      <dsp:txXfrm>
        <a:off x="2488451" y="3276377"/>
        <a:ext cx="699338" cy="321814"/>
      </dsp:txXfrm>
    </dsp:sp>
    <dsp:sp modelId="{BBA308B2-BE30-4CD3-B7B5-412E2F32B6A9}">
      <dsp:nvSpPr>
        <dsp:cNvPr id="0" name=""/>
        <dsp:cNvSpPr/>
      </dsp:nvSpPr>
      <dsp:spPr>
        <a:xfrm>
          <a:off x="3071537" y="1861417"/>
          <a:ext cx="789592"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New Product Development Manager</a:t>
          </a:r>
        </a:p>
      </dsp:txBody>
      <dsp:txXfrm>
        <a:off x="3071537" y="1861417"/>
        <a:ext cx="789592" cy="419451"/>
      </dsp:txXfrm>
    </dsp:sp>
    <dsp:sp modelId="{0E604F9C-DBAB-4AF4-84FC-7965D1BCB09E}">
      <dsp:nvSpPr>
        <dsp:cNvPr id="0" name=""/>
        <dsp:cNvSpPr/>
      </dsp:nvSpPr>
      <dsp:spPr>
        <a:xfrm>
          <a:off x="3869938" y="1861417"/>
          <a:ext cx="673945"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Test Engineering Manager</a:t>
          </a:r>
        </a:p>
      </dsp:txBody>
      <dsp:txXfrm>
        <a:off x="3869938" y="1861417"/>
        <a:ext cx="673945" cy="419451"/>
      </dsp:txXfrm>
    </dsp:sp>
    <dsp:sp modelId="{DE3B6C3D-F668-4B55-A7C3-979AA0CE3599}">
      <dsp:nvSpPr>
        <dsp:cNvPr id="0" name=""/>
        <dsp:cNvSpPr/>
      </dsp:nvSpPr>
      <dsp:spPr>
        <a:xfrm>
          <a:off x="4075025" y="2655682"/>
          <a:ext cx="709440" cy="354534"/>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1 Senior Engineer</a:t>
          </a:r>
        </a:p>
      </dsp:txBody>
      <dsp:txXfrm>
        <a:off x="4075025" y="2655682"/>
        <a:ext cx="709440" cy="354534"/>
      </dsp:txXfrm>
    </dsp:sp>
    <dsp:sp modelId="{F1376402-E6FD-4619-940E-DA696AA39583}">
      <dsp:nvSpPr>
        <dsp:cNvPr id="0" name=""/>
        <dsp:cNvSpPr/>
      </dsp:nvSpPr>
      <dsp:spPr>
        <a:xfrm>
          <a:off x="4056725" y="3229480"/>
          <a:ext cx="838902" cy="31793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6 Assistant Engineers</a:t>
          </a:r>
        </a:p>
      </dsp:txBody>
      <dsp:txXfrm>
        <a:off x="4056725" y="3229480"/>
        <a:ext cx="838902" cy="317936"/>
      </dsp:txXfrm>
    </dsp:sp>
    <dsp:sp modelId="{E49F2188-F06C-4DFC-AABF-741275B377DC}">
      <dsp:nvSpPr>
        <dsp:cNvPr id="0" name=""/>
        <dsp:cNvSpPr/>
      </dsp:nvSpPr>
      <dsp:spPr>
        <a:xfrm>
          <a:off x="4552693" y="1861417"/>
          <a:ext cx="838902"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Warehouse Manager</a:t>
          </a:r>
        </a:p>
      </dsp:txBody>
      <dsp:txXfrm>
        <a:off x="4552693" y="1861417"/>
        <a:ext cx="838902" cy="419451"/>
      </dsp:txXfrm>
    </dsp:sp>
    <dsp:sp modelId="{9B5A786B-CD38-4ED1-AB0B-ABEEB6D5838E}">
      <dsp:nvSpPr>
        <dsp:cNvPr id="0" name=""/>
        <dsp:cNvSpPr/>
      </dsp:nvSpPr>
      <dsp:spPr>
        <a:xfrm>
          <a:off x="4923171" y="2553436"/>
          <a:ext cx="677453" cy="344796"/>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4 Executives</a:t>
          </a:r>
        </a:p>
      </dsp:txBody>
      <dsp:txXfrm>
        <a:off x="4923171" y="2553436"/>
        <a:ext cx="677453" cy="344796"/>
      </dsp:txXfrm>
    </dsp:sp>
    <dsp:sp modelId="{F3A68741-E308-4FB9-8754-80A32D6FF92D}">
      <dsp:nvSpPr>
        <dsp:cNvPr id="0" name=""/>
        <dsp:cNvSpPr/>
      </dsp:nvSpPr>
      <dsp:spPr>
        <a:xfrm>
          <a:off x="5400403" y="1861417"/>
          <a:ext cx="531359" cy="419451"/>
        </a:xfrm>
        <a:prstGeom prst="rect">
          <a:avLst/>
        </a:prstGeom>
        <a:solidFill>
          <a:sysClr val="window" lastClr="FFFFFF">
            <a:hueOff val="0"/>
            <a:satOff val="0"/>
            <a:lumOff val="0"/>
            <a:alphaOff val="0"/>
          </a:sysClr>
        </a:solidFill>
        <a:ln w="25400" cap="flat" cmpd="sng" algn="ctr">
          <a:solidFill>
            <a:sysClr val="windowText" lastClr="000000">
              <a:shade val="80000"/>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solidFill>
                <a:sysClr val="windowText" lastClr="000000">
                  <a:hueOff val="0"/>
                  <a:satOff val="0"/>
                  <a:lumOff val="0"/>
                  <a:alphaOff val="0"/>
                </a:sysClr>
              </a:solidFill>
              <a:latin typeface="Calibri"/>
              <a:ea typeface="+mn-ea"/>
              <a:cs typeface="+mn-cs"/>
            </a:rPr>
            <a:t>Planning Manager</a:t>
          </a:r>
        </a:p>
      </dsp:txBody>
      <dsp:txXfrm>
        <a:off x="5400403" y="1861417"/>
        <a:ext cx="531359" cy="419451"/>
      </dsp:txXfrm>
    </dsp:sp>
    <dsp:sp modelId="{10AB2F64-FD8B-42B3-9A84-AC7DE2060E3E}">
      <dsp:nvSpPr>
        <dsp:cNvPr id="0" name=""/>
        <dsp:cNvSpPr/>
      </dsp:nvSpPr>
      <dsp:spPr>
        <a:xfrm>
          <a:off x="2326571" y="1300289"/>
          <a:ext cx="616612" cy="387734"/>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Anit Singh</a:t>
          </a:r>
        </a:p>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AGM HR</a:t>
          </a:r>
        </a:p>
      </dsp:txBody>
      <dsp:txXfrm>
        <a:off x="2326571" y="1300289"/>
        <a:ext cx="616612" cy="387734"/>
      </dsp:txXfrm>
    </dsp:sp>
    <dsp:sp modelId="{DEDC77C6-F891-4DD2-852D-ED8BDD266ABC}">
      <dsp:nvSpPr>
        <dsp:cNvPr id="0" name=""/>
        <dsp:cNvSpPr/>
      </dsp:nvSpPr>
      <dsp:spPr>
        <a:xfrm>
          <a:off x="3189999" y="1367472"/>
          <a:ext cx="488799" cy="309528"/>
        </a:xfrm>
        <a:prstGeom prst="rect">
          <a:avLst/>
        </a:prstGeom>
        <a:solidFill>
          <a:schemeClr val="lt1"/>
        </a:solidFill>
        <a:ln w="25400" cap="flat" cmpd="sng" algn="ctr">
          <a:solidFill>
            <a:schemeClr val="dk1"/>
          </a:solidFill>
          <a:prstDash val="solid"/>
        </a:ln>
        <a:effectLst/>
      </dsp:spPr>
      <dsp:style>
        <a:lnRef idx="2">
          <a:schemeClr val="dk1"/>
        </a:lnRef>
        <a:fillRef idx="1">
          <a:schemeClr val="lt1"/>
        </a:fillRef>
        <a:effectRef idx="0">
          <a:schemeClr val="dk1"/>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ts val="0"/>
            </a:spcAft>
          </a:pPr>
          <a:r>
            <a:rPr lang="en-GB" sz="900" kern="1200">
              <a:solidFill>
                <a:sysClr val="windowText" lastClr="000000">
                  <a:hueOff val="0"/>
                  <a:satOff val="0"/>
                  <a:lumOff val="0"/>
                  <a:alphaOff val="0"/>
                </a:sysClr>
              </a:solidFill>
              <a:latin typeface="Calibri"/>
              <a:ea typeface="+mn-ea"/>
              <a:cs typeface="+mn-cs"/>
            </a:rPr>
            <a:t>AGM Finance</a:t>
          </a:r>
        </a:p>
      </dsp:txBody>
      <dsp:txXfrm>
        <a:off x="3189999" y="1367472"/>
        <a:ext cx="488799" cy="3095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C8309C6-04F7-4344-984C-C092B08C5C7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2DAEFD5-E5D3-48A8-8631-7356800B916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09172-2643-4F85-9746-9C691891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2</cp:revision>
  <cp:lastPrinted>2011-06-23T13:34:00Z</cp:lastPrinted>
  <dcterms:created xsi:type="dcterms:W3CDTF">2017-03-07T19:21:00Z</dcterms:created>
  <dcterms:modified xsi:type="dcterms:W3CDTF">2017-03-07T19:21:00Z</dcterms:modified>
</cp:coreProperties>
</file>