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BD9EF" w14:textId="1A048284" w:rsidR="008467D5" w:rsidRDefault="001069F0" w:rsidP="00013360">
      <w:pPr>
        <w:tabs>
          <w:tab w:val="left" w:pos="-1440"/>
          <w:tab w:val="left" w:pos="-720"/>
          <w:tab w:val="left" w:pos="1"/>
          <w:tab w:val="right" w:pos="9360"/>
        </w:tabs>
        <w:jc w:val="both"/>
        <w:rPr>
          <w:rFonts w:ascii="Arial" w:hAnsi="Arial"/>
          <w:sz w:val="24"/>
        </w:rPr>
      </w:pPr>
      <w:r w:rsidRPr="00A569EA">
        <w:rPr>
          <w:rFonts w:ascii="Arial" w:hAnsi="Arial"/>
          <w:b/>
          <w:noProof/>
          <w:sz w:val="24"/>
        </w:rPr>
        <w:drawing>
          <wp:inline distT="0" distB="0" distL="0" distR="0" wp14:anchorId="3A0FB9A0" wp14:editId="08510765">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E7CD001"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1544A8B5" w14:textId="6582CDE0" w:rsidR="00D75295" w:rsidRDefault="000847D9" w:rsidP="00F105B7">
      <w:pPr>
        <w:pStyle w:val="ProductNumber"/>
      </w:pPr>
      <w:r>
        <w:t>9B17C049</w:t>
      </w:r>
    </w:p>
    <w:p w14:paraId="0608E26D" w14:textId="77777777" w:rsidR="00D75295" w:rsidRDefault="00D75295" w:rsidP="00D75295">
      <w:pPr>
        <w:jc w:val="right"/>
        <w:rPr>
          <w:rFonts w:ascii="Arial" w:hAnsi="Arial"/>
          <w:b/>
          <w:sz w:val="28"/>
          <w:szCs w:val="28"/>
        </w:rPr>
      </w:pPr>
    </w:p>
    <w:p w14:paraId="1DE32BB1" w14:textId="77777777" w:rsidR="00866F6D" w:rsidRDefault="00866F6D" w:rsidP="00D75295">
      <w:pPr>
        <w:jc w:val="right"/>
        <w:rPr>
          <w:rFonts w:ascii="Arial" w:hAnsi="Arial"/>
          <w:b/>
          <w:sz w:val="28"/>
          <w:szCs w:val="28"/>
        </w:rPr>
      </w:pPr>
    </w:p>
    <w:p w14:paraId="2F0FF2B4" w14:textId="77777777" w:rsidR="00013360" w:rsidRPr="00361C8E" w:rsidRDefault="00634337" w:rsidP="00013360">
      <w:pPr>
        <w:pStyle w:val="CaseTitle"/>
        <w:spacing w:after="0" w:line="240" w:lineRule="auto"/>
      </w:pPr>
      <w:r w:rsidRPr="00634337">
        <w:rPr>
          <w:lang w:val="en"/>
        </w:rPr>
        <w:t>Roaring Dragon Hotel: problems adapting to the Chinese market economy</w:t>
      </w:r>
    </w:p>
    <w:p w14:paraId="11DEAF39" w14:textId="77777777" w:rsidR="00013360" w:rsidRDefault="00013360" w:rsidP="00013360">
      <w:pPr>
        <w:pStyle w:val="CaseTitle"/>
        <w:spacing w:after="0" w:line="240" w:lineRule="auto"/>
        <w:rPr>
          <w:sz w:val="20"/>
          <w:szCs w:val="20"/>
        </w:rPr>
      </w:pPr>
    </w:p>
    <w:p w14:paraId="26F4CA4B" w14:textId="77777777" w:rsidR="00CA3976" w:rsidRDefault="00CA3976" w:rsidP="00013360">
      <w:pPr>
        <w:pStyle w:val="CaseTitle"/>
        <w:spacing w:after="0" w:line="240" w:lineRule="auto"/>
        <w:rPr>
          <w:sz w:val="20"/>
          <w:szCs w:val="20"/>
        </w:rPr>
      </w:pPr>
    </w:p>
    <w:p w14:paraId="180155A6" w14:textId="77777777" w:rsidR="00013360" w:rsidRPr="00013360" w:rsidRDefault="00013360" w:rsidP="00013360">
      <w:pPr>
        <w:pStyle w:val="CaseTitle"/>
        <w:spacing w:after="0" w:line="240" w:lineRule="auto"/>
        <w:rPr>
          <w:sz w:val="20"/>
          <w:szCs w:val="20"/>
        </w:rPr>
      </w:pPr>
    </w:p>
    <w:p w14:paraId="063F6FD7" w14:textId="56DC7F5F" w:rsidR="00013360" w:rsidRDefault="00634337" w:rsidP="00104567">
      <w:pPr>
        <w:pStyle w:val="StyleCopyrightStatementAfter0ptBottomSinglesolidline1"/>
      </w:pPr>
      <w:r w:rsidRPr="00634337">
        <w:rPr>
          <w:bCs/>
          <w:lang w:val="en"/>
        </w:rPr>
        <w:t>Stephen Grainger</w:t>
      </w:r>
      <w:r w:rsidR="007E5921">
        <w:t xml:space="preserve"> wrote this case sol</w:t>
      </w:r>
      <w:r w:rsidR="00D75295" w:rsidRPr="00104567">
        <w:t>ely to provide material for class discussion. The</w:t>
      </w:r>
      <w:r w:rsidR="00D75295">
        <w:t xml:space="preserve"> author do</w:t>
      </w:r>
      <w:r w:rsidR="00C46377">
        <w:t>es</w:t>
      </w:r>
      <w:r w:rsidR="00D75295">
        <w:t xml:space="preserve"> not intend to illustrate either effective or ineffective handling of a managerial situation. The author may have disguised certain names and other identifying information to protect confidentiality.</w:t>
      </w:r>
    </w:p>
    <w:p w14:paraId="4AB236DD" w14:textId="77777777" w:rsidR="00013360" w:rsidRDefault="00013360" w:rsidP="00104567">
      <w:pPr>
        <w:pStyle w:val="StyleCopyrightStatementAfter0ptBottomSinglesolidline1"/>
      </w:pPr>
    </w:p>
    <w:p w14:paraId="6E48BF91" w14:textId="77777777" w:rsidR="001069F0" w:rsidRPr="00E23AB7" w:rsidRDefault="001069F0" w:rsidP="001069F0">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77EA1F26" w14:textId="77777777" w:rsidR="001069F0" w:rsidRPr="00E23AB7" w:rsidRDefault="001069F0" w:rsidP="001069F0">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0423E4E4" w14:textId="366B8B21" w:rsidR="003B7EF2" w:rsidRDefault="001069F0" w:rsidP="001069F0">
      <w:pPr>
        <w:pStyle w:val="StyleStyleCopyrightStatementAfter0ptBottomSinglesolid"/>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sidR="003B7EF2">
        <w:tab/>
        <w:t xml:space="preserve">Version: </w:t>
      </w:r>
      <w:r w:rsidR="00361C8E">
        <w:t>201</w:t>
      </w:r>
      <w:r w:rsidR="007F51FC">
        <w:t>7</w:t>
      </w:r>
      <w:r w:rsidR="00361C8E">
        <w:t>-</w:t>
      </w:r>
      <w:r w:rsidR="002A09E2">
        <w:t>12-19</w:t>
      </w:r>
    </w:p>
    <w:p w14:paraId="7010B78C" w14:textId="77777777" w:rsidR="003B7EF2" w:rsidRPr="003B7EF2" w:rsidRDefault="003B7EF2" w:rsidP="00104567">
      <w:pPr>
        <w:pStyle w:val="StyleCopyrightStatementAfter0ptBottomSinglesolidline1"/>
        <w:rPr>
          <w:rFonts w:ascii="Times New Roman" w:hAnsi="Times New Roman"/>
          <w:sz w:val="20"/>
        </w:rPr>
      </w:pPr>
    </w:p>
    <w:p w14:paraId="4C5E62F4" w14:textId="77777777" w:rsidR="003B7EF2" w:rsidRDefault="003B7EF2" w:rsidP="006B7F7A">
      <w:pPr>
        <w:pStyle w:val="BodyTextMain"/>
      </w:pPr>
    </w:p>
    <w:p w14:paraId="4520E9BE" w14:textId="0AC676F1" w:rsidR="00C46377" w:rsidRDefault="00634337" w:rsidP="00634337">
      <w:pPr>
        <w:pStyle w:val="BodyTextMain"/>
        <w:rPr>
          <w:lang w:val="en"/>
        </w:rPr>
      </w:pPr>
      <w:r w:rsidRPr="008F7F83">
        <w:rPr>
          <w:lang w:val="en"/>
        </w:rPr>
        <w:t>From 1999 to 2017</w:t>
      </w:r>
      <w:r>
        <w:rPr>
          <w:lang w:val="en"/>
        </w:rPr>
        <w:t>,</w:t>
      </w:r>
      <w:r w:rsidRPr="008F7F83">
        <w:rPr>
          <w:lang w:val="en"/>
        </w:rPr>
        <w:t xml:space="preserve"> the Roaring Dragon Hotel</w:t>
      </w:r>
      <w:r w:rsidR="00F43439">
        <w:rPr>
          <w:lang w:val="en"/>
        </w:rPr>
        <w:t xml:space="preserve"> (RDH)</w:t>
      </w:r>
      <w:r w:rsidRPr="008F7F83">
        <w:rPr>
          <w:lang w:val="en"/>
        </w:rPr>
        <w:t xml:space="preserve"> experienced an evolution </w:t>
      </w:r>
      <w:r>
        <w:rPr>
          <w:lang w:val="en"/>
        </w:rPr>
        <w:t>from being a fully state-owned h</w:t>
      </w:r>
      <w:r w:rsidRPr="008F7F83">
        <w:rPr>
          <w:lang w:val="en"/>
        </w:rPr>
        <w:t>otel to becoming one of a portfolio of more than</w:t>
      </w:r>
      <w:r w:rsidR="00C46377">
        <w:rPr>
          <w:lang w:val="en"/>
        </w:rPr>
        <w:t xml:space="preserve"> 20</w:t>
      </w:r>
      <w:r w:rsidRPr="008F7F83">
        <w:rPr>
          <w:lang w:val="en"/>
        </w:rPr>
        <w:t xml:space="preserve"> hotels </w:t>
      </w:r>
      <w:r w:rsidR="00F43439">
        <w:rPr>
          <w:lang w:val="en"/>
        </w:rPr>
        <w:t xml:space="preserve">throughout China </w:t>
      </w:r>
      <w:r w:rsidRPr="008F7F83">
        <w:rPr>
          <w:lang w:val="en"/>
        </w:rPr>
        <w:t>now owned by Xiang Tobacco.</w:t>
      </w:r>
      <w:r w:rsidR="00C46377">
        <w:rPr>
          <w:lang w:val="en"/>
        </w:rPr>
        <w:t xml:space="preserve"> T</w:t>
      </w:r>
      <w:r w:rsidRPr="008F7F83">
        <w:rPr>
          <w:lang w:val="en"/>
        </w:rPr>
        <w:t>he organi</w:t>
      </w:r>
      <w:r w:rsidR="00F43439">
        <w:rPr>
          <w:lang w:val="en"/>
        </w:rPr>
        <w:t>z</w:t>
      </w:r>
      <w:r w:rsidRPr="008F7F83">
        <w:rPr>
          <w:lang w:val="en"/>
        </w:rPr>
        <w:t xml:space="preserve">ation’s success </w:t>
      </w:r>
      <w:r w:rsidR="003621FB">
        <w:rPr>
          <w:lang w:val="en"/>
        </w:rPr>
        <w:t>at</w:t>
      </w:r>
      <w:r w:rsidRPr="008F7F83">
        <w:rPr>
          <w:lang w:val="en"/>
        </w:rPr>
        <w:t xml:space="preserve"> adapting </w:t>
      </w:r>
      <w:r w:rsidR="003621FB">
        <w:rPr>
          <w:lang w:val="en"/>
        </w:rPr>
        <w:t xml:space="preserve">to the changes </w:t>
      </w:r>
      <w:r w:rsidRPr="008F7F83">
        <w:rPr>
          <w:lang w:val="en"/>
        </w:rPr>
        <w:t xml:space="preserve">was applauded by the RDH board, </w:t>
      </w:r>
      <w:r w:rsidR="00F43439">
        <w:rPr>
          <w:lang w:val="en"/>
        </w:rPr>
        <w:t>m</w:t>
      </w:r>
      <w:r w:rsidRPr="008F7F83">
        <w:rPr>
          <w:lang w:val="en"/>
        </w:rPr>
        <w:t xml:space="preserve">anaging </w:t>
      </w:r>
      <w:r w:rsidR="00F43439">
        <w:rPr>
          <w:lang w:val="en"/>
        </w:rPr>
        <w:t>d</w:t>
      </w:r>
      <w:r w:rsidRPr="008F7F83">
        <w:rPr>
          <w:lang w:val="en"/>
        </w:rPr>
        <w:t>irector, senior staff, insiders</w:t>
      </w:r>
      <w:r w:rsidR="00F43439">
        <w:rPr>
          <w:lang w:val="en"/>
        </w:rPr>
        <w:t>,</w:t>
      </w:r>
      <w:r w:rsidRPr="008F7F83">
        <w:rPr>
          <w:lang w:val="en"/>
        </w:rPr>
        <w:t xml:space="preserve"> and stakeholders</w:t>
      </w:r>
      <w:r w:rsidR="00C46377">
        <w:rPr>
          <w:lang w:val="en"/>
        </w:rPr>
        <w:t xml:space="preserve">. However, </w:t>
      </w:r>
      <w:r w:rsidRPr="008F7F83">
        <w:rPr>
          <w:lang w:val="en"/>
        </w:rPr>
        <w:t>there remained a feeling of insecurity and hesitation among employees and suppliers</w:t>
      </w:r>
      <w:r>
        <w:rPr>
          <w:lang w:val="en"/>
        </w:rPr>
        <w:t>,</w:t>
      </w:r>
      <w:r w:rsidRPr="008F7F83">
        <w:rPr>
          <w:lang w:val="en"/>
        </w:rPr>
        <w:t xml:space="preserve"> reflecting friction between the old and new structures, processe</w:t>
      </w:r>
      <w:r>
        <w:rPr>
          <w:lang w:val="en"/>
        </w:rPr>
        <w:t xml:space="preserve">s, </w:t>
      </w:r>
      <w:r w:rsidR="00F43439">
        <w:rPr>
          <w:lang w:val="en"/>
        </w:rPr>
        <w:t xml:space="preserve">and </w:t>
      </w:r>
      <w:r>
        <w:rPr>
          <w:lang w:val="en"/>
        </w:rPr>
        <w:t>relationships</w:t>
      </w:r>
      <w:r w:rsidR="00F43439">
        <w:rPr>
          <w:lang w:val="en"/>
        </w:rPr>
        <w:t>,</w:t>
      </w:r>
      <w:r>
        <w:rPr>
          <w:lang w:val="en"/>
        </w:rPr>
        <w:t xml:space="preserve"> and </w:t>
      </w:r>
      <w:r w:rsidR="00F43439">
        <w:rPr>
          <w:lang w:val="en"/>
        </w:rPr>
        <w:t xml:space="preserve">the </w:t>
      </w:r>
      <w:r>
        <w:rPr>
          <w:lang w:val="en"/>
        </w:rPr>
        <w:t>uncertainties</w:t>
      </w:r>
      <w:r w:rsidRPr="008F7F83">
        <w:rPr>
          <w:lang w:val="en"/>
        </w:rPr>
        <w:t xml:space="preserve"> that </w:t>
      </w:r>
      <w:r>
        <w:rPr>
          <w:lang w:val="en"/>
        </w:rPr>
        <w:t xml:space="preserve">increasingly </w:t>
      </w:r>
      <w:r w:rsidR="00F43439">
        <w:rPr>
          <w:lang w:val="en"/>
        </w:rPr>
        <w:t xml:space="preserve">had </w:t>
      </w:r>
      <w:r w:rsidRPr="008F7F83">
        <w:rPr>
          <w:lang w:val="en"/>
        </w:rPr>
        <w:t xml:space="preserve">affected </w:t>
      </w:r>
      <w:r>
        <w:rPr>
          <w:lang w:val="en"/>
        </w:rPr>
        <w:t xml:space="preserve">its </w:t>
      </w:r>
      <w:r w:rsidRPr="008F7F83">
        <w:rPr>
          <w:lang w:val="en"/>
        </w:rPr>
        <w:t xml:space="preserve">employees </w:t>
      </w:r>
      <w:r w:rsidR="00F94F13">
        <w:rPr>
          <w:lang w:val="en"/>
        </w:rPr>
        <w:t>throughout</w:t>
      </w:r>
      <w:r w:rsidRPr="008F7F83">
        <w:rPr>
          <w:lang w:val="en"/>
        </w:rPr>
        <w:t xml:space="preserve"> the modernization process. Five-star accommodation competition had increased by more than 500 per</w:t>
      </w:r>
      <w:r w:rsidR="00C46377">
        <w:rPr>
          <w:lang w:val="en"/>
        </w:rPr>
        <w:t xml:space="preserve"> </w:t>
      </w:r>
      <w:r w:rsidRPr="008F7F83">
        <w:rPr>
          <w:lang w:val="en"/>
        </w:rPr>
        <w:t>cent in Yunnan Province since 1999</w:t>
      </w:r>
      <w:r w:rsidR="00F43439">
        <w:rPr>
          <w:lang w:val="en"/>
        </w:rPr>
        <w:t>,</w:t>
      </w:r>
      <w:r w:rsidRPr="008F7F83">
        <w:rPr>
          <w:lang w:val="en"/>
        </w:rPr>
        <w:t xml:space="preserve"> with tourism becoming a significant part of the local economy</w:t>
      </w:r>
      <w:r>
        <w:rPr>
          <w:lang w:val="en"/>
        </w:rPr>
        <w:t>. I</w:t>
      </w:r>
      <w:r w:rsidRPr="008F7F83">
        <w:rPr>
          <w:lang w:val="en"/>
        </w:rPr>
        <w:t>nvestors</w:t>
      </w:r>
      <w:r>
        <w:rPr>
          <w:lang w:val="en"/>
        </w:rPr>
        <w:t xml:space="preserve"> were</w:t>
      </w:r>
      <w:r w:rsidRPr="008F7F83">
        <w:rPr>
          <w:lang w:val="en"/>
        </w:rPr>
        <w:t xml:space="preserve"> searching for opportunities to raise standards </w:t>
      </w:r>
      <w:r>
        <w:rPr>
          <w:lang w:val="en"/>
        </w:rPr>
        <w:t>of service</w:t>
      </w:r>
      <w:r w:rsidR="00C46377">
        <w:rPr>
          <w:lang w:val="en"/>
        </w:rPr>
        <w:t>,</w:t>
      </w:r>
      <w:r>
        <w:rPr>
          <w:lang w:val="en"/>
        </w:rPr>
        <w:t xml:space="preserve"> </w:t>
      </w:r>
      <w:r w:rsidRPr="008F7F83">
        <w:rPr>
          <w:lang w:val="en"/>
        </w:rPr>
        <w:t xml:space="preserve">and </w:t>
      </w:r>
      <w:r w:rsidR="00F43439">
        <w:rPr>
          <w:lang w:val="en"/>
        </w:rPr>
        <w:t xml:space="preserve">to </w:t>
      </w:r>
      <w:r w:rsidRPr="008F7F83">
        <w:rPr>
          <w:lang w:val="en"/>
        </w:rPr>
        <w:t>produce goods and services more efficiently and effectively. Although the RDH</w:t>
      </w:r>
      <w:r>
        <w:rPr>
          <w:lang w:val="en"/>
        </w:rPr>
        <w:t>’s</w:t>
      </w:r>
      <w:r w:rsidRPr="008F7F83">
        <w:rPr>
          <w:lang w:val="en"/>
        </w:rPr>
        <w:t xml:space="preserve"> rating had slipped, from the outside </w:t>
      </w:r>
      <w:r w:rsidR="00F43439">
        <w:rPr>
          <w:lang w:val="en"/>
        </w:rPr>
        <w:t>everything</w:t>
      </w:r>
      <w:r w:rsidRPr="008F7F83">
        <w:rPr>
          <w:lang w:val="en"/>
        </w:rPr>
        <w:t xml:space="preserve"> appeared to be worki</w:t>
      </w:r>
      <w:r>
        <w:rPr>
          <w:lang w:val="en"/>
        </w:rPr>
        <w:t xml:space="preserve">ng as expected. </w:t>
      </w:r>
    </w:p>
    <w:p w14:paraId="06919B71" w14:textId="77777777" w:rsidR="00C46377" w:rsidRDefault="00C46377" w:rsidP="00634337">
      <w:pPr>
        <w:pStyle w:val="BodyTextMain"/>
        <w:rPr>
          <w:lang w:val="en"/>
        </w:rPr>
      </w:pPr>
    </w:p>
    <w:p w14:paraId="44A0B6AF" w14:textId="3074D919" w:rsidR="00305CB2" w:rsidRDefault="00634337" w:rsidP="00634337">
      <w:pPr>
        <w:pStyle w:val="BodyTextMain"/>
        <w:rPr>
          <w:lang w:val="en"/>
        </w:rPr>
      </w:pPr>
      <w:r>
        <w:rPr>
          <w:lang w:val="en"/>
        </w:rPr>
        <w:t>Why</w:t>
      </w:r>
      <w:r w:rsidR="00F94F13">
        <w:rPr>
          <w:lang w:val="en"/>
        </w:rPr>
        <w:t>,</w:t>
      </w:r>
      <w:r>
        <w:rPr>
          <w:lang w:val="en"/>
        </w:rPr>
        <w:t xml:space="preserve"> then</w:t>
      </w:r>
      <w:r w:rsidR="00F94F13">
        <w:rPr>
          <w:lang w:val="en"/>
        </w:rPr>
        <w:t>,</w:t>
      </w:r>
      <w:r>
        <w:rPr>
          <w:lang w:val="en"/>
        </w:rPr>
        <w:t xml:space="preserve"> was there employee insecurity? W</w:t>
      </w:r>
      <w:r w:rsidRPr="008F7F83">
        <w:rPr>
          <w:lang w:val="en"/>
        </w:rPr>
        <w:t>here did the problems lie</w:t>
      </w:r>
      <w:r w:rsidR="00F43439">
        <w:rPr>
          <w:lang w:val="en"/>
        </w:rPr>
        <w:t>,</w:t>
      </w:r>
      <w:r w:rsidRPr="008F7F83">
        <w:rPr>
          <w:lang w:val="en"/>
        </w:rPr>
        <w:t xml:space="preserve"> and why </w:t>
      </w:r>
      <w:r w:rsidR="00D80E0D">
        <w:rPr>
          <w:lang w:val="en"/>
        </w:rPr>
        <w:t>did</w:t>
      </w:r>
      <w:r w:rsidRPr="008F7F83">
        <w:rPr>
          <w:lang w:val="en"/>
        </w:rPr>
        <w:t xml:space="preserve"> </w:t>
      </w:r>
      <w:r>
        <w:rPr>
          <w:lang w:val="en"/>
        </w:rPr>
        <w:t>employee</w:t>
      </w:r>
      <w:r w:rsidR="00D80E0D">
        <w:rPr>
          <w:lang w:val="en"/>
        </w:rPr>
        <w:t xml:space="preserve">s still </w:t>
      </w:r>
      <w:r w:rsidRPr="008F7F83">
        <w:rPr>
          <w:lang w:val="en"/>
        </w:rPr>
        <w:t>resist</w:t>
      </w:r>
      <w:r w:rsidR="00C46377">
        <w:rPr>
          <w:lang w:val="en"/>
        </w:rPr>
        <w:t xml:space="preserve"> </w:t>
      </w:r>
      <w:r>
        <w:rPr>
          <w:lang w:val="en"/>
        </w:rPr>
        <w:t>change? What changes would</w:t>
      </w:r>
      <w:r w:rsidRPr="008F7F83">
        <w:rPr>
          <w:lang w:val="en"/>
        </w:rPr>
        <w:t xml:space="preserve"> the board and stakeholders need to m</w:t>
      </w:r>
      <w:r>
        <w:rPr>
          <w:lang w:val="en"/>
        </w:rPr>
        <w:t xml:space="preserve">ake in order </w:t>
      </w:r>
      <w:r w:rsidR="007266FC">
        <w:rPr>
          <w:lang w:val="en"/>
        </w:rPr>
        <w:t>to halt the decline of</w:t>
      </w:r>
      <w:r>
        <w:rPr>
          <w:lang w:val="en"/>
        </w:rPr>
        <w:t xml:space="preserve"> the famous old h</w:t>
      </w:r>
      <w:r w:rsidRPr="008F7F83">
        <w:rPr>
          <w:lang w:val="en"/>
        </w:rPr>
        <w:t>otel</w:t>
      </w:r>
      <w:r>
        <w:rPr>
          <w:lang w:val="en"/>
        </w:rPr>
        <w:t xml:space="preserve"> </w:t>
      </w:r>
      <w:r w:rsidRPr="008F7F83">
        <w:rPr>
          <w:lang w:val="en"/>
        </w:rPr>
        <w:t xml:space="preserve">and </w:t>
      </w:r>
      <w:r w:rsidR="00BB02E2">
        <w:rPr>
          <w:lang w:val="en"/>
        </w:rPr>
        <w:t>have</w:t>
      </w:r>
      <w:r w:rsidR="007266FC">
        <w:rPr>
          <w:lang w:val="en"/>
        </w:rPr>
        <w:t xml:space="preserve"> it </w:t>
      </w:r>
      <w:r w:rsidRPr="008F7F83">
        <w:rPr>
          <w:lang w:val="en"/>
        </w:rPr>
        <w:t xml:space="preserve">resume its place among Yunnan’s elite hotels? The RDH board </w:t>
      </w:r>
      <w:r w:rsidR="00D80E0D">
        <w:rPr>
          <w:lang w:val="en"/>
        </w:rPr>
        <w:t>would have</w:t>
      </w:r>
      <w:r w:rsidRPr="008F7F83">
        <w:rPr>
          <w:lang w:val="en"/>
        </w:rPr>
        <w:t xml:space="preserve"> </w:t>
      </w:r>
      <w:r w:rsidR="00D80E0D">
        <w:rPr>
          <w:lang w:val="en"/>
        </w:rPr>
        <w:t xml:space="preserve">to confront </w:t>
      </w:r>
      <w:r w:rsidRPr="008F7F83">
        <w:rPr>
          <w:lang w:val="en"/>
        </w:rPr>
        <w:t xml:space="preserve">some significant challenges at </w:t>
      </w:r>
      <w:r w:rsidR="00D80E0D">
        <w:rPr>
          <w:lang w:val="en"/>
        </w:rPr>
        <w:t>its</w:t>
      </w:r>
      <w:r w:rsidRPr="008F7F83">
        <w:rPr>
          <w:lang w:val="en"/>
        </w:rPr>
        <w:t xml:space="preserve"> strategy meeting in June 2017 if the succes</w:t>
      </w:r>
      <w:r>
        <w:rPr>
          <w:lang w:val="en"/>
        </w:rPr>
        <w:t>s of the</w:t>
      </w:r>
      <w:r w:rsidR="00D80E0D">
        <w:rPr>
          <w:lang w:val="en"/>
        </w:rPr>
        <w:t xml:space="preserve"> hotel’s</w:t>
      </w:r>
      <w:r>
        <w:rPr>
          <w:lang w:val="en"/>
        </w:rPr>
        <w:t xml:space="preserve"> evolution under</w:t>
      </w:r>
      <w:r w:rsidRPr="008F7F83">
        <w:rPr>
          <w:lang w:val="en"/>
        </w:rPr>
        <w:t xml:space="preserve"> the market economy was to continue.</w:t>
      </w:r>
      <w:r>
        <w:rPr>
          <w:lang w:val="en"/>
        </w:rPr>
        <w:t xml:space="preserve"> </w:t>
      </w:r>
    </w:p>
    <w:p w14:paraId="19796C7D" w14:textId="77777777" w:rsidR="00305CB2" w:rsidRDefault="00305CB2" w:rsidP="00634337">
      <w:pPr>
        <w:pStyle w:val="BodyTextMain"/>
        <w:rPr>
          <w:lang w:val="en"/>
        </w:rPr>
      </w:pPr>
    </w:p>
    <w:p w14:paraId="3823E0F4" w14:textId="0DB96263" w:rsidR="00D84AA1" w:rsidRPr="00B91AEB" w:rsidRDefault="00D84AA1" w:rsidP="00634337">
      <w:pPr>
        <w:pStyle w:val="BodyTextMain"/>
        <w:rPr>
          <w:spacing w:val="-2"/>
          <w:lang w:val="en"/>
        </w:rPr>
      </w:pPr>
      <w:r w:rsidRPr="00B91AEB">
        <w:rPr>
          <w:spacing w:val="-2"/>
          <w:lang w:val="en"/>
        </w:rPr>
        <w:t xml:space="preserve">Privatizing </w:t>
      </w:r>
      <w:r w:rsidR="00B91147" w:rsidRPr="00B91AEB">
        <w:rPr>
          <w:spacing w:val="-2"/>
          <w:lang w:val="en"/>
        </w:rPr>
        <w:t xml:space="preserve">and upgrading </w:t>
      </w:r>
      <w:r w:rsidR="00D80E0D" w:rsidRPr="00B91AEB">
        <w:rPr>
          <w:spacing w:val="-2"/>
          <w:lang w:val="en"/>
        </w:rPr>
        <w:t>state-owned enterprise (</w:t>
      </w:r>
      <w:r w:rsidRPr="00B91AEB">
        <w:rPr>
          <w:spacing w:val="-2"/>
          <w:lang w:val="en"/>
        </w:rPr>
        <w:t>SOE</w:t>
      </w:r>
      <w:r w:rsidR="00D80E0D" w:rsidRPr="00B91AEB">
        <w:rPr>
          <w:spacing w:val="-2"/>
          <w:lang w:val="en"/>
        </w:rPr>
        <w:t>)</w:t>
      </w:r>
      <w:r w:rsidRPr="00B91AEB">
        <w:rPr>
          <w:spacing w:val="-2"/>
          <w:lang w:val="en"/>
        </w:rPr>
        <w:t xml:space="preserve"> </w:t>
      </w:r>
      <w:r w:rsidR="00B91147" w:rsidRPr="00B91AEB">
        <w:rPr>
          <w:spacing w:val="-2"/>
          <w:lang w:val="en"/>
        </w:rPr>
        <w:t xml:space="preserve">performance </w:t>
      </w:r>
      <w:r w:rsidRPr="00B91AEB">
        <w:rPr>
          <w:spacing w:val="-2"/>
          <w:lang w:val="en"/>
        </w:rPr>
        <w:t>ha</w:t>
      </w:r>
      <w:r w:rsidR="00305CB2" w:rsidRPr="00B91AEB">
        <w:rPr>
          <w:spacing w:val="-2"/>
          <w:lang w:val="en"/>
        </w:rPr>
        <w:t>d</w:t>
      </w:r>
      <w:r w:rsidRPr="00B91AEB">
        <w:rPr>
          <w:spacing w:val="-2"/>
          <w:lang w:val="en"/>
        </w:rPr>
        <w:t xml:space="preserve"> been a challenge for China </w:t>
      </w:r>
      <w:r w:rsidR="00D25E3A" w:rsidRPr="00B91AEB">
        <w:rPr>
          <w:spacing w:val="-2"/>
          <w:lang w:val="en"/>
        </w:rPr>
        <w:t xml:space="preserve">ever </w:t>
      </w:r>
      <w:r w:rsidRPr="00B91AEB">
        <w:rPr>
          <w:spacing w:val="-2"/>
          <w:lang w:val="en"/>
        </w:rPr>
        <w:t>since Deng Xiao</w:t>
      </w:r>
      <w:r w:rsidR="00BB02E2" w:rsidRPr="00B91AEB">
        <w:rPr>
          <w:spacing w:val="-2"/>
          <w:lang w:val="en"/>
        </w:rPr>
        <w:t>p</w:t>
      </w:r>
      <w:r w:rsidRPr="00B91AEB">
        <w:rPr>
          <w:spacing w:val="-2"/>
          <w:lang w:val="en"/>
        </w:rPr>
        <w:t xml:space="preserve">eng </w:t>
      </w:r>
      <w:r w:rsidR="00D80E0D" w:rsidRPr="00B91AEB">
        <w:rPr>
          <w:spacing w:val="-2"/>
          <w:lang w:val="en"/>
        </w:rPr>
        <w:t xml:space="preserve">had </w:t>
      </w:r>
      <w:r w:rsidRPr="00B91AEB">
        <w:rPr>
          <w:spacing w:val="-2"/>
          <w:lang w:val="en"/>
        </w:rPr>
        <w:t>assumed control in the late 1970s and introduced</w:t>
      </w:r>
      <w:r w:rsidR="00715F4D" w:rsidRPr="00B91AEB">
        <w:rPr>
          <w:spacing w:val="-2"/>
          <w:lang w:val="en"/>
        </w:rPr>
        <w:t xml:space="preserve"> </w:t>
      </w:r>
      <w:r w:rsidRPr="00B91AEB">
        <w:rPr>
          <w:spacing w:val="-2"/>
          <w:lang w:val="en"/>
        </w:rPr>
        <w:t xml:space="preserve">the </w:t>
      </w:r>
      <w:r w:rsidR="00715F4D" w:rsidRPr="00B91AEB">
        <w:rPr>
          <w:spacing w:val="-2"/>
          <w:lang w:val="en"/>
        </w:rPr>
        <w:t>Chinese</w:t>
      </w:r>
      <w:r w:rsidRPr="00B91AEB">
        <w:rPr>
          <w:spacing w:val="-2"/>
          <w:lang w:val="en"/>
        </w:rPr>
        <w:t xml:space="preserve"> market economy in the 1980s. In trying to facilitate this </w:t>
      </w:r>
      <w:r w:rsidR="00B91147" w:rsidRPr="00B91AEB">
        <w:rPr>
          <w:spacing w:val="-2"/>
          <w:lang w:val="en"/>
        </w:rPr>
        <w:t>marketization</w:t>
      </w:r>
      <w:r w:rsidR="000B0973" w:rsidRPr="00B91AEB">
        <w:rPr>
          <w:spacing w:val="-2"/>
          <w:lang w:val="en"/>
        </w:rPr>
        <w:t>,</w:t>
      </w:r>
      <w:r w:rsidRPr="00B91AEB">
        <w:rPr>
          <w:spacing w:val="-2"/>
          <w:lang w:val="en"/>
        </w:rPr>
        <w:t xml:space="preserve"> leaders encountered </w:t>
      </w:r>
      <w:r w:rsidR="00715F4D" w:rsidRPr="00B91AEB">
        <w:rPr>
          <w:spacing w:val="-2"/>
          <w:lang w:val="en"/>
        </w:rPr>
        <w:t>problems</w:t>
      </w:r>
      <w:r w:rsidRPr="00B91AEB">
        <w:rPr>
          <w:spacing w:val="-2"/>
          <w:lang w:val="en"/>
        </w:rPr>
        <w:t xml:space="preserve"> in </w:t>
      </w:r>
      <w:r w:rsidR="000B0973" w:rsidRPr="00B91AEB">
        <w:rPr>
          <w:spacing w:val="-2"/>
          <w:lang w:val="en"/>
        </w:rPr>
        <w:t xml:space="preserve">introducing employee </w:t>
      </w:r>
      <w:r w:rsidRPr="00B91AEB">
        <w:rPr>
          <w:spacing w:val="-2"/>
          <w:lang w:val="en"/>
        </w:rPr>
        <w:t xml:space="preserve">redundancy, </w:t>
      </w:r>
      <w:r w:rsidR="000B0973" w:rsidRPr="00B91AEB">
        <w:rPr>
          <w:spacing w:val="-2"/>
          <w:lang w:val="en"/>
        </w:rPr>
        <w:t xml:space="preserve">facilitating </w:t>
      </w:r>
      <w:r w:rsidRPr="00B91AEB">
        <w:rPr>
          <w:spacing w:val="-2"/>
          <w:lang w:val="en"/>
        </w:rPr>
        <w:t>improv</w:t>
      </w:r>
      <w:r w:rsidR="00C46377">
        <w:rPr>
          <w:spacing w:val="-2"/>
          <w:lang w:val="en"/>
        </w:rPr>
        <w:t>ed</w:t>
      </w:r>
      <w:r w:rsidRPr="00B91AEB">
        <w:rPr>
          <w:spacing w:val="-2"/>
          <w:lang w:val="en"/>
        </w:rPr>
        <w:t xml:space="preserve"> practices</w:t>
      </w:r>
      <w:r w:rsidR="00D25E3A" w:rsidRPr="00B91AEB">
        <w:rPr>
          <w:spacing w:val="-2"/>
          <w:lang w:val="en"/>
        </w:rPr>
        <w:t>,</w:t>
      </w:r>
      <w:r w:rsidRPr="00B91AEB">
        <w:rPr>
          <w:spacing w:val="-2"/>
          <w:lang w:val="en"/>
        </w:rPr>
        <w:t xml:space="preserve"> and </w:t>
      </w:r>
      <w:r w:rsidR="00715F4D" w:rsidRPr="00B91AEB">
        <w:rPr>
          <w:spacing w:val="-2"/>
          <w:lang w:val="en"/>
        </w:rPr>
        <w:t>trying to</w:t>
      </w:r>
      <w:r w:rsidRPr="00B91AEB">
        <w:rPr>
          <w:spacing w:val="-2"/>
          <w:lang w:val="en"/>
        </w:rPr>
        <w:t xml:space="preserve"> </w:t>
      </w:r>
      <w:r w:rsidR="00715F4D" w:rsidRPr="00B91AEB">
        <w:rPr>
          <w:spacing w:val="-2"/>
          <w:lang w:val="en"/>
        </w:rPr>
        <w:t>turn</w:t>
      </w:r>
      <w:r w:rsidRPr="00B91AEB">
        <w:rPr>
          <w:spacing w:val="-2"/>
          <w:lang w:val="en"/>
        </w:rPr>
        <w:t xml:space="preserve"> loss</w:t>
      </w:r>
      <w:r w:rsidR="00D25E3A" w:rsidRPr="00B91AEB">
        <w:rPr>
          <w:spacing w:val="-2"/>
          <w:lang w:val="en"/>
        </w:rPr>
        <w:t>-</w:t>
      </w:r>
      <w:r w:rsidRPr="00B91AEB">
        <w:rPr>
          <w:spacing w:val="-2"/>
          <w:lang w:val="en"/>
        </w:rPr>
        <w:t xml:space="preserve">making </w:t>
      </w:r>
      <w:r w:rsidR="00715F4D" w:rsidRPr="00B91AEB">
        <w:rPr>
          <w:spacing w:val="-2"/>
          <w:lang w:val="en"/>
        </w:rPr>
        <w:t>companies</w:t>
      </w:r>
      <w:r w:rsidRPr="00B91AEB">
        <w:rPr>
          <w:spacing w:val="-2"/>
          <w:lang w:val="en"/>
        </w:rPr>
        <w:t xml:space="preserve"> </w:t>
      </w:r>
      <w:r w:rsidR="00D25E3A" w:rsidRPr="00B91AEB">
        <w:rPr>
          <w:spacing w:val="-2"/>
          <w:lang w:val="en"/>
        </w:rPr>
        <w:t>i</w:t>
      </w:r>
      <w:r w:rsidRPr="00B91AEB">
        <w:rPr>
          <w:spacing w:val="-2"/>
          <w:lang w:val="en"/>
        </w:rPr>
        <w:t>nto profit</w:t>
      </w:r>
      <w:r w:rsidR="00D25E3A" w:rsidRPr="00B91AEB">
        <w:rPr>
          <w:spacing w:val="-2"/>
          <w:lang w:val="en"/>
        </w:rPr>
        <w:t>-</w:t>
      </w:r>
      <w:r w:rsidRPr="00B91AEB">
        <w:rPr>
          <w:spacing w:val="-2"/>
          <w:lang w:val="en"/>
        </w:rPr>
        <w:t xml:space="preserve">making companies. </w:t>
      </w:r>
      <w:r w:rsidR="00BB02E2" w:rsidRPr="00B91AEB">
        <w:rPr>
          <w:spacing w:val="-2"/>
          <w:lang w:val="en"/>
        </w:rPr>
        <w:t xml:space="preserve">There had been both successes and failures over the past three decades in China </w:t>
      </w:r>
      <w:r w:rsidR="00563494" w:rsidRPr="00B91AEB">
        <w:rPr>
          <w:spacing w:val="-2"/>
          <w:lang w:val="en"/>
        </w:rPr>
        <w:t xml:space="preserve">in </w:t>
      </w:r>
      <w:r w:rsidR="007966B6" w:rsidRPr="00B91AEB">
        <w:rPr>
          <w:spacing w:val="-2"/>
          <w:lang w:val="en"/>
        </w:rPr>
        <w:t>evolving companies</w:t>
      </w:r>
      <w:r w:rsidRPr="00B91AEB">
        <w:rPr>
          <w:spacing w:val="-2"/>
          <w:lang w:val="en"/>
        </w:rPr>
        <w:t xml:space="preserve"> </w:t>
      </w:r>
      <w:r w:rsidR="007966B6" w:rsidRPr="00B91AEB">
        <w:rPr>
          <w:spacing w:val="-2"/>
          <w:lang w:val="en"/>
        </w:rPr>
        <w:t xml:space="preserve">from </w:t>
      </w:r>
      <w:r w:rsidRPr="00B91AEB">
        <w:rPr>
          <w:spacing w:val="-2"/>
          <w:lang w:val="en"/>
        </w:rPr>
        <w:t xml:space="preserve">the relaxed culture of the </w:t>
      </w:r>
      <w:r w:rsidR="00715F4D" w:rsidRPr="00B91AEB">
        <w:rPr>
          <w:spacing w:val="-2"/>
          <w:lang w:val="en"/>
        </w:rPr>
        <w:t>former</w:t>
      </w:r>
      <w:r w:rsidRPr="00B91AEB">
        <w:rPr>
          <w:spacing w:val="-2"/>
          <w:lang w:val="en"/>
        </w:rPr>
        <w:t xml:space="preserve"> SOE to </w:t>
      </w:r>
      <w:r w:rsidR="007966B6" w:rsidRPr="00B91AEB">
        <w:rPr>
          <w:spacing w:val="-2"/>
          <w:lang w:val="en"/>
        </w:rPr>
        <w:t>the</w:t>
      </w:r>
      <w:r w:rsidRPr="00B91AEB">
        <w:rPr>
          <w:spacing w:val="-2"/>
          <w:lang w:val="en"/>
        </w:rPr>
        <w:t xml:space="preserve"> market</w:t>
      </w:r>
      <w:r w:rsidR="00BB02E2" w:rsidRPr="00B91AEB">
        <w:rPr>
          <w:spacing w:val="-2"/>
          <w:lang w:val="en"/>
        </w:rPr>
        <w:t>-</w:t>
      </w:r>
      <w:r w:rsidRPr="00B91AEB">
        <w:rPr>
          <w:spacing w:val="-2"/>
          <w:lang w:val="en"/>
        </w:rPr>
        <w:t xml:space="preserve">driven </w:t>
      </w:r>
      <w:r w:rsidR="00715F4D" w:rsidRPr="00B91AEB">
        <w:rPr>
          <w:spacing w:val="-2"/>
          <w:lang w:val="en"/>
        </w:rPr>
        <w:t>culture</w:t>
      </w:r>
      <w:r w:rsidRPr="00B91AEB">
        <w:rPr>
          <w:spacing w:val="-2"/>
          <w:lang w:val="en"/>
        </w:rPr>
        <w:t xml:space="preserve"> </w:t>
      </w:r>
      <w:r w:rsidR="007966B6" w:rsidRPr="00B91AEB">
        <w:rPr>
          <w:spacing w:val="-2"/>
          <w:lang w:val="en"/>
        </w:rPr>
        <w:t>of</w:t>
      </w:r>
      <w:r w:rsidRPr="00B91AEB">
        <w:rPr>
          <w:spacing w:val="-2"/>
          <w:lang w:val="en"/>
        </w:rPr>
        <w:t xml:space="preserve"> the </w:t>
      </w:r>
      <w:r w:rsidR="007966B6" w:rsidRPr="00B91AEB">
        <w:rPr>
          <w:spacing w:val="-2"/>
          <w:lang w:val="en"/>
        </w:rPr>
        <w:t xml:space="preserve">modern </w:t>
      </w:r>
      <w:r w:rsidR="00715F4D" w:rsidRPr="00B91AEB">
        <w:rPr>
          <w:spacing w:val="-2"/>
          <w:lang w:val="en"/>
        </w:rPr>
        <w:t>privati</w:t>
      </w:r>
      <w:r w:rsidR="00D25E3A" w:rsidRPr="00B91AEB">
        <w:rPr>
          <w:spacing w:val="-2"/>
          <w:lang w:val="en"/>
        </w:rPr>
        <w:t>zed</w:t>
      </w:r>
      <w:r w:rsidRPr="00B91AEB">
        <w:rPr>
          <w:spacing w:val="-2"/>
          <w:lang w:val="en"/>
        </w:rPr>
        <w:t xml:space="preserve"> company. </w:t>
      </w:r>
      <w:r w:rsidR="00BB02E2" w:rsidRPr="00B91AEB">
        <w:rPr>
          <w:spacing w:val="-2"/>
          <w:lang w:val="en"/>
        </w:rPr>
        <w:t>Fully p</w:t>
      </w:r>
      <w:r w:rsidR="00715F4D" w:rsidRPr="00B91AEB">
        <w:rPr>
          <w:spacing w:val="-2"/>
          <w:lang w:val="en"/>
        </w:rPr>
        <w:t>rivatizing</w:t>
      </w:r>
      <w:r w:rsidRPr="00B91AEB">
        <w:rPr>
          <w:spacing w:val="-2"/>
          <w:lang w:val="en"/>
        </w:rPr>
        <w:t xml:space="preserve"> organi</w:t>
      </w:r>
      <w:r w:rsidR="00D25E3A" w:rsidRPr="00B91AEB">
        <w:rPr>
          <w:spacing w:val="-2"/>
          <w:lang w:val="en"/>
        </w:rPr>
        <w:t>zations</w:t>
      </w:r>
      <w:r w:rsidRPr="00B91AEB">
        <w:rPr>
          <w:spacing w:val="-2"/>
          <w:lang w:val="en"/>
        </w:rPr>
        <w:t xml:space="preserve">, listing </w:t>
      </w:r>
      <w:r w:rsidR="00CB1EF9" w:rsidRPr="00B91AEB">
        <w:rPr>
          <w:spacing w:val="-2"/>
          <w:lang w:val="en"/>
        </w:rPr>
        <w:t xml:space="preserve">and selling </w:t>
      </w:r>
      <w:r w:rsidRPr="00B91AEB">
        <w:rPr>
          <w:spacing w:val="-2"/>
          <w:lang w:val="en"/>
        </w:rPr>
        <w:t>other</w:t>
      </w:r>
      <w:r w:rsidR="00CB1EF9" w:rsidRPr="00B91AEB">
        <w:rPr>
          <w:spacing w:val="-2"/>
          <w:lang w:val="en"/>
        </w:rPr>
        <w:t xml:space="preserve"> organizations</w:t>
      </w:r>
      <w:r w:rsidRPr="00B91AEB">
        <w:rPr>
          <w:spacing w:val="-2"/>
          <w:lang w:val="en"/>
        </w:rPr>
        <w:t xml:space="preserve"> on </w:t>
      </w:r>
      <w:r w:rsidR="000B0973" w:rsidRPr="00B91AEB">
        <w:rPr>
          <w:spacing w:val="-2"/>
          <w:lang w:val="en"/>
        </w:rPr>
        <w:t>t</w:t>
      </w:r>
      <w:r w:rsidRPr="00B91AEB">
        <w:rPr>
          <w:spacing w:val="-2"/>
          <w:lang w:val="en"/>
        </w:rPr>
        <w:t>he share market</w:t>
      </w:r>
      <w:r w:rsidR="00CB1EF9" w:rsidRPr="00B91AEB">
        <w:rPr>
          <w:spacing w:val="-2"/>
          <w:lang w:val="en"/>
        </w:rPr>
        <w:t>,</w:t>
      </w:r>
      <w:r w:rsidRPr="00B91AEB">
        <w:rPr>
          <w:spacing w:val="-2"/>
          <w:lang w:val="en"/>
        </w:rPr>
        <w:t xml:space="preserve"> and </w:t>
      </w:r>
      <w:r w:rsidR="00CB1EF9" w:rsidRPr="00B91AEB">
        <w:rPr>
          <w:spacing w:val="-2"/>
          <w:lang w:val="en"/>
        </w:rPr>
        <w:t xml:space="preserve">selling </w:t>
      </w:r>
      <w:r w:rsidRPr="00B91AEB">
        <w:rPr>
          <w:spacing w:val="-2"/>
          <w:lang w:val="en"/>
        </w:rPr>
        <w:t>SOE</w:t>
      </w:r>
      <w:r w:rsidR="00563494" w:rsidRPr="00B91AEB">
        <w:rPr>
          <w:spacing w:val="-2"/>
          <w:lang w:val="en"/>
        </w:rPr>
        <w:t>s</w:t>
      </w:r>
      <w:r w:rsidRPr="00B91AEB">
        <w:rPr>
          <w:spacing w:val="-2"/>
          <w:lang w:val="en"/>
        </w:rPr>
        <w:t xml:space="preserve"> under </w:t>
      </w:r>
      <w:r w:rsidR="007266FC" w:rsidRPr="00B91AEB">
        <w:rPr>
          <w:spacing w:val="-2"/>
          <w:lang w:val="en"/>
        </w:rPr>
        <w:t>j</w:t>
      </w:r>
      <w:r w:rsidRPr="00B91AEB">
        <w:rPr>
          <w:spacing w:val="-2"/>
          <w:lang w:val="en"/>
        </w:rPr>
        <w:t xml:space="preserve">oint </w:t>
      </w:r>
      <w:r w:rsidR="007266FC" w:rsidRPr="00B91AEB">
        <w:rPr>
          <w:spacing w:val="-2"/>
          <w:lang w:val="en"/>
        </w:rPr>
        <w:t>v</w:t>
      </w:r>
      <w:r w:rsidR="00715F4D" w:rsidRPr="00B91AEB">
        <w:rPr>
          <w:spacing w:val="-2"/>
          <w:lang w:val="en"/>
        </w:rPr>
        <w:t>enture</w:t>
      </w:r>
      <w:r w:rsidRPr="00B91AEB">
        <w:rPr>
          <w:spacing w:val="-2"/>
          <w:lang w:val="en"/>
        </w:rPr>
        <w:t xml:space="preserve"> </w:t>
      </w:r>
      <w:r w:rsidR="00715F4D" w:rsidRPr="00B91AEB">
        <w:rPr>
          <w:spacing w:val="-2"/>
          <w:lang w:val="en"/>
        </w:rPr>
        <w:t>conditions</w:t>
      </w:r>
      <w:r w:rsidRPr="00B91AEB">
        <w:rPr>
          <w:spacing w:val="-2"/>
          <w:lang w:val="en"/>
        </w:rPr>
        <w:t xml:space="preserve"> </w:t>
      </w:r>
      <w:r w:rsidR="00305CB2" w:rsidRPr="00B91AEB">
        <w:rPr>
          <w:spacing w:val="-2"/>
          <w:lang w:val="en"/>
        </w:rPr>
        <w:t xml:space="preserve">were </w:t>
      </w:r>
      <w:r w:rsidR="000B0973" w:rsidRPr="00B91AEB">
        <w:rPr>
          <w:spacing w:val="-2"/>
          <w:lang w:val="en"/>
        </w:rPr>
        <w:t>strategies that all enjoyed mixed success.</w:t>
      </w:r>
      <w:r w:rsidR="00305CB2" w:rsidRPr="00B91AEB">
        <w:rPr>
          <w:rStyle w:val="FootnoteReference"/>
          <w:spacing w:val="-2"/>
          <w:lang w:val="en"/>
        </w:rPr>
        <w:footnoteReference w:id="1"/>
      </w:r>
    </w:p>
    <w:p w14:paraId="666E2635" w14:textId="1ED81FB3" w:rsidR="00634337" w:rsidRPr="008F7F83" w:rsidRDefault="00634337" w:rsidP="00634337">
      <w:pPr>
        <w:pStyle w:val="BodyTextMain"/>
        <w:rPr>
          <w:lang w:val="en"/>
        </w:rPr>
      </w:pPr>
      <w:r>
        <w:rPr>
          <w:lang w:val="en"/>
        </w:rPr>
        <w:lastRenderedPageBreak/>
        <w:t>Alt</w:t>
      </w:r>
      <w:r w:rsidRPr="008F7F83">
        <w:rPr>
          <w:lang w:val="en"/>
        </w:rPr>
        <w:t>hough the RDH technically appeared to be fully privat</w:t>
      </w:r>
      <w:r>
        <w:rPr>
          <w:lang w:val="en"/>
        </w:rPr>
        <w:t>ized</w:t>
      </w:r>
      <w:r w:rsidRPr="008F7F83">
        <w:rPr>
          <w:lang w:val="en"/>
        </w:rPr>
        <w:t xml:space="preserve">, </w:t>
      </w:r>
      <w:r w:rsidR="00563494">
        <w:rPr>
          <w:lang w:val="en"/>
        </w:rPr>
        <w:t xml:space="preserve">its status was </w:t>
      </w:r>
      <w:r w:rsidRPr="008F7F83">
        <w:rPr>
          <w:lang w:val="en"/>
        </w:rPr>
        <w:t>complex</w:t>
      </w:r>
      <w:r w:rsidR="00563494">
        <w:rPr>
          <w:lang w:val="en"/>
        </w:rPr>
        <w:t>,</w:t>
      </w:r>
      <w:r w:rsidRPr="008F7F83">
        <w:rPr>
          <w:lang w:val="en"/>
        </w:rPr>
        <w:t xml:space="preserve"> with government representatives remaining on the RDH board and the Xiang Tobacco conglomerate remaining partly </w:t>
      </w:r>
      <w:r>
        <w:rPr>
          <w:lang w:val="en"/>
        </w:rPr>
        <w:t>government-owned</w:t>
      </w:r>
      <w:r w:rsidRPr="008F7F83">
        <w:rPr>
          <w:lang w:val="en"/>
        </w:rPr>
        <w:t>. As in most Chinese organizational models, hidden agendas a</w:t>
      </w:r>
      <w:r>
        <w:rPr>
          <w:lang w:val="en"/>
        </w:rPr>
        <w:t>nd relationships determined the</w:t>
      </w:r>
      <w:r w:rsidRPr="008F7F83">
        <w:rPr>
          <w:lang w:val="en"/>
        </w:rPr>
        <w:t xml:space="preserve"> strategy the RDH </w:t>
      </w:r>
      <w:r>
        <w:rPr>
          <w:lang w:val="en"/>
        </w:rPr>
        <w:t>had followed</w:t>
      </w:r>
      <w:r w:rsidR="002B1A3F">
        <w:rPr>
          <w:lang w:val="en"/>
        </w:rPr>
        <w:t xml:space="preserve"> in terms of</w:t>
      </w:r>
      <w:r w:rsidRPr="008F7F83">
        <w:rPr>
          <w:lang w:val="en"/>
        </w:rPr>
        <w:t xml:space="preserve"> who was in control and who </w:t>
      </w:r>
      <w:r w:rsidR="00177D3D">
        <w:rPr>
          <w:lang w:val="en"/>
        </w:rPr>
        <w:t>would</w:t>
      </w:r>
      <w:r>
        <w:rPr>
          <w:lang w:val="en"/>
        </w:rPr>
        <w:t xml:space="preserve"> determine </w:t>
      </w:r>
      <w:r w:rsidR="00177D3D">
        <w:rPr>
          <w:lang w:val="en"/>
        </w:rPr>
        <w:t>what</w:t>
      </w:r>
      <w:r>
        <w:rPr>
          <w:lang w:val="en"/>
        </w:rPr>
        <w:t xml:space="preserve"> </w:t>
      </w:r>
      <w:r w:rsidRPr="008F7F83">
        <w:rPr>
          <w:lang w:val="en"/>
        </w:rPr>
        <w:t>changes</w:t>
      </w:r>
      <w:r>
        <w:rPr>
          <w:lang w:val="en"/>
        </w:rPr>
        <w:t xml:space="preserve"> </w:t>
      </w:r>
      <w:r w:rsidR="00177D3D">
        <w:rPr>
          <w:lang w:val="en"/>
        </w:rPr>
        <w:t xml:space="preserve">had </w:t>
      </w:r>
      <w:r w:rsidRPr="008F7F83">
        <w:rPr>
          <w:lang w:val="en"/>
        </w:rPr>
        <w:t xml:space="preserve">to </w:t>
      </w:r>
      <w:r>
        <w:rPr>
          <w:lang w:val="en"/>
        </w:rPr>
        <w:t>be mad</w:t>
      </w:r>
      <w:r w:rsidRPr="008F7F83">
        <w:rPr>
          <w:lang w:val="en"/>
        </w:rPr>
        <w:t>e</w:t>
      </w:r>
      <w:r w:rsidR="002B1A3F">
        <w:rPr>
          <w:lang w:val="en"/>
        </w:rPr>
        <w:t>.</w:t>
      </w:r>
      <w:r w:rsidRPr="008F7F83">
        <w:rPr>
          <w:lang w:val="en"/>
        </w:rPr>
        <w:t xml:space="preserve"> Since the </w:t>
      </w:r>
      <w:r w:rsidR="002A0C50">
        <w:rPr>
          <w:lang w:val="en"/>
        </w:rPr>
        <w:t>start of</w:t>
      </w:r>
      <w:r w:rsidRPr="008F7F83">
        <w:rPr>
          <w:lang w:val="en"/>
        </w:rPr>
        <w:t xml:space="preserve"> the </w:t>
      </w:r>
      <w:r w:rsidR="002A0C50">
        <w:rPr>
          <w:lang w:val="en"/>
        </w:rPr>
        <w:t>21</w:t>
      </w:r>
      <w:r w:rsidR="002A0C50" w:rsidRPr="002A0C50">
        <w:rPr>
          <w:lang w:val="en"/>
        </w:rPr>
        <w:t>st</w:t>
      </w:r>
      <w:r w:rsidR="002A0C50">
        <w:rPr>
          <w:lang w:val="en"/>
        </w:rPr>
        <w:t xml:space="preserve"> </w:t>
      </w:r>
      <w:r w:rsidRPr="008F7F83">
        <w:rPr>
          <w:lang w:val="en"/>
        </w:rPr>
        <w:t>century</w:t>
      </w:r>
      <w:r>
        <w:rPr>
          <w:lang w:val="en"/>
        </w:rPr>
        <w:t>,</w:t>
      </w:r>
      <w:r w:rsidRPr="008F7F83">
        <w:rPr>
          <w:lang w:val="en"/>
        </w:rPr>
        <w:t xml:space="preserve"> </w:t>
      </w:r>
      <w:r w:rsidR="00177D3D">
        <w:rPr>
          <w:lang w:val="en"/>
        </w:rPr>
        <w:t xml:space="preserve">the hotel had been </w:t>
      </w:r>
      <w:r w:rsidRPr="008F7F83">
        <w:rPr>
          <w:lang w:val="en"/>
        </w:rPr>
        <w:t>significant</w:t>
      </w:r>
      <w:r w:rsidR="00177D3D">
        <w:rPr>
          <w:lang w:val="en"/>
        </w:rPr>
        <w:t>ly</w:t>
      </w:r>
      <w:r w:rsidRPr="008F7F83">
        <w:rPr>
          <w:lang w:val="en"/>
        </w:rPr>
        <w:t xml:space="preserve"> moderniz</w:t>
      </w:r>
      <w:r w:rsidR="00177D3D">
        <w:rPr>
          <w:lang w:val="en"/>
        </w:rPr>
        <w:t>ed</w:t>
      </w:r>
      <w:r w:rsidRPr="008F7F83">
        <w:rPr>
          <w:lang w:val="en"/>
        </w:rPr>
        <w:t xml:space="preserve"> </w:t>
      </w:r>
      <w:r w:rsidR="00177D3D">
        <w:rPr>
          <w:lang w:val="en"/>
        </w:rPr>
        <w:t>through</w:t>
      </w:r>
      <w:r w:rsidRPr="008F7F83">
        <w:rPr>
          <w:lang w:val="en"/>
        </w:rPr>
        <w:t xml:space="preserve"> </w:t>
      </w:r>
      <w:r>
        <w:rPr>
          <w:lang w:val="en"/>
        </w:rPr>
        <w:t xml:space="preserve">the </w:t>
      </w:r>
      <w:r w:rsidRPr="008F7F83">
        <w:rPr>
          <w:lang w:val="en"/>
        </w:rPr>
        <w:t xml:space="preserve">completion of a new 5-star functions wing, </w:t>
      </w:r>
      <w:r w:rsidR="00177D3D">
        <w:rPr>
          <w:lang w:val="en"/>
        </w:rPr>
        <w:t xml:space="preserve">the implementation of </w:t>
      </w:r>
      <w:r w:rsidRPr="008F7F83">
        <w:rPr>
          <w:lang w:val="en"/>
        </w:rPr>
        <w:t xml:space="preserve">a redundancy </w:t>
      </w:r>
      <w:r>
        <w:rPr>
          <w:lang w:val="en"/>
        </w:rPr>
        <w:t xml:space="preserve">program to increase productivity, the demolition of the </w:t>
      </w:r>
      <w:r w:rsidR="002A0C50">
        <w:rPr>
          <w:lang w:val="en"/>
        </w:rPr>
        <w:t>existing</w:t>
      </w:r>
      <w:r>
        <w:rPr>
          <w:lang w:val="en"/>
        </w:rPr>
        <w:t xml:space="preserve"> Russian-</w:t>
      </w:r>
      <w:r w:rsidRPr="008F7F83">
        <w:rPr>
          <w:lang w:val="en"/>
        </w:rPr>
        <w:t>built accommodation structure</w:t>
      </w:r>
      <w:r w:rsidR="00177D3D">
        <w:rPr>
          <w:lang w:val="en"/>
        </w:rPr>
        <w:t>,</w:t>
      </w:r>
      <w:r w:rsidRPr="008F7F83">
        <w:rPr>
          <w:lang w:val="en"/>
        </w:rPr>
        <w:t xml:space="preserve"> and the evolution of modern </w:t>
      </w:r>
      <w:r w:rsidR="00177D3D">
        <w:rPr>
          <w:lang w:val="en"/>
        </w:rPr>
        <w:t>human resources (</w:t>
      </w:r>
      <w:r w:rsidRPr="008F7F83">
        <w:rPr>
          <w:lang w:val="en"/>
        </w:rPr>
        <w:t>HR</w:t>
      </w:r>
      <w:r w:rsidR="00177D3D">
        <w:rPr>
          <w:lang w:val="en"/>
        </w:rPr>
        <w:t>)</w:t>
      </w:r>
      <w:r w:rsidRPr="008F7F83">
        <w:rPr>
          <w:lang w:val="en"/>
        </w:rPr>
        <w:t xml:space="preserve"> pract</w:t>
      </w:r>
      <w:r>
        <w:rPr>
          <w:lang w:val="en"/>
        </w:rPr>
        <w:t>ices and operations</w:t>
      </w:r>
      <w:r w:rsidR="002A0C50">
        <w:rPr>
          <w:rFonts w:ascii="Calibri" w:hAnsi="Calibri" w:cs="Calibri"/>
          <w:lang w:val="en"/>
        </w:rPr>
        <w:t>—</w:t>
      </w:r>
      <w:r>
        <w:rPr>
          <w:lang w:val="en"/>
        </w:rPr>
        <w:t>to see the h</w:t>
      </w:r>
      <w:r w:rsidRPr="008F7F83">
        <w:rPr>
          <w:lang w:val="en"/>
        </w:rPr>
        <w:t xml:space="preserve">otel </w:t>
      </w:r>
      <w:r>
        <w:rPr>
          <w:lang w:val="en"/>
        </w:rPr>
        <w:t xml:space="preserve">accorded </w:t>
      </w:r>
      <w:r w:rsidR="00C46377">
        <w:rPr>
          <w:lang w:val="en"/>
        </w:rPr>
        <w:t xml:space="preserve">5-star </w:t>
      </w:r>
      <w:r>
        <w:rPr>
          <w:lang w:val="en"/>
        </w:rPr>
        <w:t>status</w:t>
      </w:r>
      <w:r w:rsidRPr="008F7F83">
        <w:rPr>
          <w:lang w:val="en"/>
        </w:rPr>
        <w:t>. However, problems remained</w:t>
      </w:r>
      <w:r w:rsidR="002A0C50">
        <w:rPr>
          <w:lang w:val="en"/>
        </w:rPr>
        <w:t xml:space="preserve">; </w:t>
      </w:r>
      <w:r w:rsidRPr="008F7F83">
        <w:rPr>
          <w:lang w:val="en"/>
        </w:rPr>
        <w:t>internally</w:t>
      </w:r>
      <w:r w:rsidR="00177D3D">
        <w:rPr>
          <w:lang w:val="en"/>
        </w:rPr>
        <w:t>,</w:t>
      </w:r>
      <w:r w:rsidRPr="008F7F83">
        <w:rPr>
          <w:lang w:val="en"/>
        </w:rPr>
        <w:t xml:space="preserve"> </w:t>
      </w:r>
      <w:r w:rsidR="00177D3D">
        <w:rPr>
          <w:lang w:val="en"/>
        </w:rPr>
        <w:t>f</w:t>
      </w:r>
      <w:r w:rsidRPr="008F7F83">
        <w:rPr>
          <w:lang w:val="en"/>
        </w:rPr>
        <w:t xml:space="preserve">ood and </w:t>
      </w:r>
      <w:r w:rsidR="00177D3D">
        <w:rPr>
          <w:lang w:val="en"/>
        </w:rPr>
        <w:t>b</w:t>
      </w:r>
      <w:r w:rsidRPr="008F7F83">
        <w:rPr>
          <w:lang w:val="en"/>
        </w:rPr>
        <w:t xml:space="preserve">everage </w:t>
      </w:r>
      <w:r w:rsidR="00177D3D">
        <w:rPr>
          <w:lang w:val="en"/>
        </w:rPr>
        <w:t>(F&amp;B)</w:t>
      </w:r>
      <w:r w:rsidRPr="008F7F83">
        <w:rPr>
          <w:lang w:val="en"/>
        </w:rPr>
        <w:t xml:space="preserve">, </w:t>
      </w:r>
      <w:r w:rsidR="00177D3D">
        <w:rPr>
          <w:lang w:val="en"/>
        </w:rPr>
        <w:t>HR</w:t>
      </w:r>
      <w:r w:rsidRPr="008F7F83">
        <w:rPr>
          <w:lang w:val="en"/>
        </w:rPr>
        <w:t xml:space="preserve">, </w:t>
      </w:r>
      <w:r w:rsidR="00177D3D">
        <w:rPr>
          <w:lang w:val="en"/>
        </w:rPr>
        <w:t>and r</w:t>
      </w:r>
      <w:r w:rsidRPr="008F7F83">
        <w:rPr>
          <w:lang w:val="en"/>
        </w:rPr>
        <w:t xml:space="preserve">ecruitment and </w:t>
      </w:r>
      <w:r w:rsidR="00177D3D">
        <w:rPr>
          <w:lang w:val="en"/>
        </w:rPr>
        <w:t>t</w:t>
      </w:r>
      <w:r w:rsidRPr="008F7F83">
        <w:rPr>
          <w:lang w:val="en"/>
        </w:rPr>
        <w:t xml:space="preserve">raining </w:t>
      </w:r>
      <w:r>
        <w:rPr>
          <w:lang w:val="en"/>
        </w:rPr>
        <w:t>were just some of the operational departments</w:t>
      </w:r>
      <w:r w:rsidRPr="008F7F83">
        <w:rPr>
          <w:lang w:val="en"/>
        </w:rPr>
        <w:t xml:space="preserve"> </w:t>
      </w:r>
      <w:r>
        <w:rPr>
          <w:lang w:val="en"/>
        </w:rPr>
        <w:t>facing difficulties</w:t>
      </w:r>
      <w:r w:rsidRPr="008F7F83">
        <w:rPr>
          <w:lang w:val="en"/>
        </w:rPr>
        <w:t xml:space="preserve"> </w:t>
      </w:r>
      <w:r>
        <w:rPr>
          <w:lang w:val="en"/>
        </w:rPr>
        <w:t>in the modernization process.</w:t>
      </w:r>
      <w:r w:rsidR="002A0C50">
        <w:rPr>
          <w:lang w:val="en"/>
        </w:rPr>
        <w:t xml:space="preserve"> </w:t>
      </w:r>
    </w:p>
    <w:p w14:paraId="2ABC9AAB" w14:textId="3F30F449" w:rsidR="00242997" w:rsidRDefault="00242997" w:rsidP="00634337">
      <w:pPr>
        <w:pStyle w:val="BodyTextMain"/>
        <w:rPr>
          <w:lang w:val="en"/>
        </w:rPr>
      </w:pPr>
    </w:p>
    <w:p w14:paraId="20865CAD" w14:textId="6444D9B0" w:rsidR="00634337" w:rsidRPr="008F7F83" w:rsidRDefault="002A0C50" w:rsidP="00634337">
      <w:pPr>
        <w:pStyle w:val="BodyTextMain"/>
        <w:rPr>
          <w:lang w:val="en"/>
        </w:rPr>
      </w:pPr>
      <w:r>
        <w:rPr>
          <w:lang w:val="en"/>
        </w:rPr>
        <w:t xml:space="preserve">With the problems it was </w:t>
      </w:r>
      <w:r w:rsidR="00634337">
        <w:rPr>
          <w:lang w:val="en"/>
        </w:rPr>
        <w:t>encounter</w:t>
      </w:r>
      <w:r>
        <w:rPr>
          <w:lang w:val="en"/>
        </w:rPr>
        <w:t>ing</w:t>
      </w:r>
      <w:r w:rsidR="00634337" w:rsidRPr="008F7F83">
        <w:rPr>
          <w:lang w:val="en"/>
        </w:rPr>
        <w:t xml:space="preserve"> in </w:t>
      </w:r>
      <w:r>
        <w:rPr>
          <w:lang w:val="en"/>
        </w:rPr>
        <w:t>F&amp;B and other closely-related</w:t>
      </w:r>
      <w:r w:rsidR="00634337" w:rsidRPr="008F7F83">
        <w:rPr>
          <w:lang w:val="en"/>
        </w:rPr>
        <w:t xml:space="preserve"> </w:t>
      </w:r>
      <w:r>
        <w:rPr>
          <w:lang w:val="en"/>
        </w:rPr>
        <w:t>d</w:t>
      </w:r>
      <w:r w:rsidR="00634337" w:rsidRPr="008F7F83">
        <w:rPr>
          <w:lang w:val="en"/>
        </w:rPr>
        <w:t>epartment</w:t>
      </w:r>
      <w:r>
        <w:rPr>
          <w:lang w:val="en"/>
        </w:rPr>
        <w:t xml:space="preserve">s, the RDH would have </w:t>
      </w:r>
      <w:r w:rsidR="00634337" w:rsidRPr="008F7F83">
        <w:rPr>
          <w:lang w:val="en"/>
        </w:rPr>
        <w:t xml:space="preserve">to </w:t>
      </w:r>
      <w:r w:rsidR="00242997">
        <w:rPr>
          <w:lang w:val="en"/>
        </w:rPr>
        <w:t>determine how</w:t>
      </w:r>
      <w:r w:rsidR="00634337" w:rsidRPr="008F7F83">
        <w:rPr>
          <w:lang w:val="en"/>
        </w:rPr>
        <w:t xml:space="preserve"> to turn the situation around</w:t>
      </w:r>
      <w:r>
        <w:rPr>
          <w:lang w:val="en"/>
        </w:rPr>
        <w:t>.</w:t>
      </w:r>
    </w:p>
    <w:p w14:paraId="5D9E286C" w14:textId="23706CA3" w:rsidR="00634337" w:rsidRDefault="00634337" w:rsidP="00634337">
      <w:pPr>
        <w:pStyle w:val="BodyTextMain"/>
        <w:rPr>
          <w:lang w:val="en"/>
        </w:rPr>
      </w:pPr>
    </w:p>
    <w:p w14:paraId="17818D54" w14:textId="77777777" w:rsidR="00634337" w:rsidRPr="008F7F83" w:rsidRDefault="00634337" w:rsidP="00634337">
      <w:pPr>
        <w:pStyle w:val="BodyTextMain"/>
        <w:rPr>
          <w:lang w:val="en"/>
        </w:rPr>
      </w:pPr>
    </w:p>
    <w:p w14:paraId="60179E0A" w14:textId="14C28DF3" w:rsidR="00634337" w:rsidRPr="008F7F83" w:rsidRDefault="00634337" w:rsidP="00634337">
      <w:pPr>
        <w:pStyle w:val="Casehead1"/>
        <w:rPr>
          <w:lang w:val="en"/>
        </w:rPr>
      </w:pPr>
      <w:r w:rsidRPr="008F7F83">
        <w:rPr>
          <w:lang w:val="en"/>
        </w:rPr>
        <w:t>RDH Food and Beverage Department</w:t>
      </w:r>
      <w:r w:rsidR="00177D3D">
        <w:rPr>
          <w:lang w:val="en"/>
        </w:rPr>
        <w:t>,</w:t>
      </w:r>
      <w:r w:rsidRPr="008F7F83">
        <w:rPr>
          <w:lang w:val="en"/>
        </w:rPr>
        <w:t xml:space="preserve"> </w:t>
      </w:r>
      <w:r>
        <w:rPr>
          <w:lang w:val="en"/>
        </w:rPr>
        <w:t>1999</w:t>
      </w:r>
      <w:r w:rsidR="00177D3D">
        <w:rPr>
          <w:lang w:val="en"/>
        </w:rPr>
        <w:t>–</w:t>
      </w:r>
      <w:r>
        <w:rPr>
          <w:lang w:val="en"/>
        </w:rPr>
        <w:t>2017</w:t>
      </w:r>
    </w:p>
    <w:p w14:paraId="0516CD43" w14:textId="77777777" w:rsidR="00634337" w:rsidRDefault="00634337" w:rsidP="00634337">
      <w:pPr>
        <w:pStyle w:val="BodyTextMain"/>
        <w:rPr>
          <w:lang w:val="en"/>
        </w:rPr>
      </w:pPr>
    </w:p>
    <w:p w14:paraId="56CD3ED5" w14:textId="2B4E6AA4" w:rsidR="00634337" w:rsidRPr="000D1EB7" w:rsidRDefault="00634337" w:rsidP="00634337">
      <w:pPr>
        <w:pStyle w:val="BodyTextMain"/>
        <w:rPr>
          <w:lang w:val="en"/>
        </w:rPr>
      </w:pPr>
      <w:r w:rsidRPr="000D1EB7">
        <w:rPr>
          <w:lang w:val="en"/>
        </w:rPr>
        <w:t xml:space="preserve">At the </w:t>
      </w:r>
      <w:r w:rsidR="002A0C50" w:rsidRPr="000D1EB7">
        <w:rPr>
          <w:lang w:val="en"/>
        </w:rPr>
        <w:t>start</w:t>
      </w:r>
      <w:r w:rsidRPr="000D1EB7">
        <w:rPr>
          <w:lang w:val="en"/>
        </w:rPr>
        <w:t xml:space="preserve"> of the </w:t>
      </w:r>
      <w:r w:rsidR="002A0C50" w:rsidRPr="000D1EB7">
        <w:rPr>
          <w:lang w:val="en"/>
        </w:rPr>
        <w:t xml:space="preserve">21st </w:t>
      </w:r>
      <w:r w:rsidRPr="000D1EB7">
        <w:rPr>
          <w:lang w:val="en"/>
        </w:rPr>
        <w:t xml:space="preserve">century, the organizational culture of the RDH remained influenced by </w:t>
      </w:r>
      <w:r w:rsidR="002A0C50" w:rsidRPr="000D1EB7">
        <w:rPr>
          <w:lang w:val="en"/>
        </w:rPr>
        <w:t>its</w:t>
      </w:r>
      <w:r w:rsidRPr="000D1EB7">
        <w:rPr>
          <w:lang w:val="en"/>
        </w:rPr>
        <w:t xml:space="preserve"> practices and characteristics </w:t>
      </w:r>
      <w:r w:rsidR="002A0C50" w:rsidRPr="000D1EB7">
        <w:rPr>
          <w:lang w:val="en"/>
        </w:rPr>
        <w:t>as</w:t>
      </w:r>
      <w:r w:rsidRPr="000D1EB7">
        <w:rPr>
          <w:lang w:val="en"/>
        </w:rPr>
        <w:t xml:space="preserve"> a</w:t>
      </w:r>
      <w:r w:rsidR="002A0C50" w:rsidRPr="000D1EB7">
        <w:rPr>
          <w:lang w:val="en"/>
        </w:rPr>
        <w:t>n</w:t>
      </w:r>
      <w:r w:rsidRPr="000D1EB7">
        <w:rPr>
          <w:lang w:val="en"/>
        </w:rPr>
        <w:t xml:space="preserve"> SOE. Since then, the </w:t>
      </w:r>
      <w:r w:rsidR="002A0C50" w:rsidRPr="000D1EB7">
        <w:rPr>
          <w:lang w:val="en"/>
        </w:rPr>
        <w:t xml:space="preserve">hotel’s </w:t>
      </w:r>
      <w:r w:rsidRPr="000D1EB7">
        <w:rPr>
          <w:lang w:val="en"/>
        </w:rPr>
        <w:t xml:space="preserve">stakeholders had begun to take steps to modernize its work practices. </w:t>
      </w:r>
    </w:p>
    <w:p w14:paraId="1AF053C3" w14:textId="77777777" w:rsidR="00634337" w:rsidRDefault="00634337" w:rsidP="00634337">
      <w:pPr>
        <w:pStyle w:val="BodyTextMain"/>
        <w:rPr>
          <w:lang w:val="en"/>
        </w:rPr>
      </w:pPr>
    </w:p>
    <w:p w14:paraId="10CA2647" w14:textId="1F227808" w:rsidR="00634337" w:rsidRPr="008F7F83" w:rsidRDefault="00634337" w:rsidP="00634337">
      <w:pPr>
        <w:pStyle w:val="BodyTextMain"/>
      </w:pPr>
      <w:r w:rsidRPr="008F7F83">
        <w:rPr>
          <w:lang w:val="en"/>
        </w:rPr>
        <w:t>With a workforce</w:t>
      </w:r>
      <w:r>
        <w:rPr>
          <w:lang w:val="en"/>
        </w:rPr>
        <w:t xml:space="preserve"> of 675 in 1999, the </w:t>
      </w:r>
      <w:r w:rsidR="003D15D5">
        <w:rPr>
          <w:lang w:val="en"/>
        </w:rPr>
        <w:t xml:space="preserve">hotel’s </w:t>
      </w:r>
      <w:r>
        <w:rPr>
          <w:lang w:val="en"/>
        </w:rPr>
        <w:t>F&amp;B was</w:t>
      </w:r>
      <w:r w:rsidRPr="008F7F83">
        <w:rPr>
          <w:lang w:val="en"/>
        </w:rPr>
        <w:t xml:space="preserve"> overstaffed</w:t>
      </w:r>
      <w:r w:rsidR="005F75DA">
        <w:rPr>
          <w:rFonts w:ascii="Calibri" w:hAnsi="Calibri" w:cs="Calibri"/>
          <w:lang w:val="en"/>
        </w:rPr>
        <w:t>—</w:t>
      </w:r>
      <w:r w:rsidR="005F75DA">
        <w:rPr>
          <w:lang w:val="en"/>
        </w:rPr>
        <w:t>it had</w:t>
      </w:r>
      <w:r w:rsidRPr="008F7F83">
        <w:rPr>
          <w:lang w:val="en"/>
        </w:rPr>
        <w:t xml:space="preserve"> 70 chefs on the payroll</w:t>
      </w:r>
      <w:r>
        <w:rPr>
          <w:lang w:val="en"/>
        </w:rPr>
        <w:t>,</w:t>
      </w:r>
      <w:r w:rsidRPr="008F7F83">
        <w:rPr>
          <w:lang w:val="en"/>
        </w:rPr>
        <w:t xml:space="preserve"> many of </w:t>
      </w:r>
      <w:r w:rsidR="003D15D5">
        <w:rPr>
          <w:lang w:val="en"/>
        </w:rPr>
        <w:t>whom</w:t>
      </w:r>
      <w:r w:rsidRPr="008F7F83">
        <w:rPr>
          <w:lang w:val="en"/>
        </w:rPr>
        <w:t xml:space="preserve"> </w:t>
      </w:r>
      <w:r w:rsidR="005F75DA">
        <w:rPr>
          <w:lang w:val="en"/>
        </w:rPr>
        <w:t>had</w:t>
      </w:r>
      <w:r>
        <w:rPr>
          <w:lang w:val="en"/>
        </w:rPr>
        <w:t xml:space="preserve"> </w:t>
      </w:r>
      <w:r w:rsidR="003D15D5">
        <w:rPr>
          <w:lang w:val="en"/>
        </w:rPr>
        <w:t>spent</w:t>
      </w:r>
      <w:r>
        <w:rPr>
          <w:lang w:val="en"/>
        </w:rPr>
        <w:t xml:space="preserve"> </w:t>
      </w:r>
      <w:r w:rsidRPr="008F7F83">
        <w:rPr>
          <w:lang w:val="en"/>
        </w:rPr>
        <w:t xml:space="preserve">all </w:t>
      </w:r>
      <w:r w:rsidR="003D15D5">
        <w:rPr>
          <w:lang w:val="en"/>
        </w:rPr>
        <w:t xml:space="preserve">of </w:t>
      </w:r>
      <w:r w:rsidRPr="008F7F83">
        <w:rPr>
          <w:lang w:val="en"/>
        </w:rPr>
        <w:t xml:space="preserve">their </w:t>
      </w:r>
      <w:r w:rsidR="003D15D5">
        <w:rPr>
          <w:lang w:val="en"/>
        </w:rPr>
        <w:t xml:space="preserve">working </w:t>
      </w:r>
      <w:r>
        <w:rPr>
          <w:lang w:val="en"/>
        </w:rPr>
        <w:t>lives as hotel employees</w:t>
      </w:r>
      <w:r w:rsidR="002A0C50">
        <w:rPr>
          <w:lang w:val="en"/>
        </w:rPr>
        <w:t>.</w:t>
      </w:r>
      <w:r w:rsidR="005F75DA">
        <w:rPr>
          <w:rStyle w:val="FootnoteReference"/>
          <w:lang w:val="en"/>
        </w:rPr>
        <w:footnoteReference w:id="2"/>
      </w:r>
      <w:r w:rsidRPr="008F7F83">
        <w:rPr>
          <w:lang w:val="en"/>
        </w:rPr>
        <w:t xml:space="preserve"> Altogether</w:t>
      </w:r>
      <w:r w:rsidR="003D15D5">
        <w:rPr>
          <w:lang w:val="en"/>
        </w:rPr>
        <w:t>,</w:t>
      </w:r>
      <w:r w:rsidRPr="008F7F83">
        <w:rPr>
          <w:lang w:val="en"/>
        </w:rPr>
        <w:t xml:space="preserve"> 214 employees came under F&amp;B</w:t>
      </w:r>
      <w:r>
        <w:rPr>
          <w:lang w:val="en"/>
        </w:rPr>
        <w:t xml:space="preserve">, </w:t>
      </w:r>
      <w:r w:rsidR="003D15D5">
        <w:rPr>
          <w:lang w:val="en"/>
        </w:rPr>
        <w:t xml:space="preserve">and </w:t>
      </w:r>
      <w:r w:rsidRPr="008F7F83">
        <w:rPr>
          <w:lang w:val="en"/>
        </w:rPr>
        <w:t>management</w:t>
      </w:r>
      <w:r>
        <w:rPr>
          <w:lang w:val="en"/>
        </w:rPr>
        <w:t xml:space="preserve"> </w:t>
      </w:r>
      <w:r w:rsidR="00622409">
        <w:rPr>
          <w:lang w:val="en"/>
        </w:rPr>
        <w:t xml:space="preserve">of them </w:t>
      </w:r>
      <w:r>
        <w:rPr>
          <w:lang w:val="en"/>
        </w:rPr>
        <w:t>was relationship</w:t>
      </w:r>
      <w:r w:rsidR="003D15D5">
        <w:rPr>
          <w:lang w:val="en"/>
        </w:rPr>
        <w:t>-</w:t>
      </w:r>
      <w:r>
        <w:rPr>
          <w:lang w:val="en"/>
        </w:rPr>
        <w:t>based</w:t>
      </w:r>
      <w:r w:rsidR="00914664">
        <w:rPr>
          <w:lang w:val="en"/>
        </w:rPr>
        <w:t>.</w:t>
      </w:r>
      <w:r>
        <w:rPr>
          <w:lang w:val="en"/>
        </w:rPr>
        <w:t xml:space="preserve"> </w:t>
      </w:r>
      <w:r w:rsidR="00914664">
        <w:rPr>
          <w:lang w:val="en"/>
        </w:rPr>
        <w:t>P</w:t>
      </w:r>
      <w:r>
        <w:rPr>
          <w:lang w:val="en"/>
        </w:rPr>
        <w:t xml:space="preserve">ay </w:t>
      </w:r>
      <w:r w:rsidR="00914664">
        <w:rPr>
          <w:lang w:val="en"/>
        </w:rPr>
        <w:t xml:space="preserve">for F&amp;B staff </w:t>
      </w:r>
      <w:r>
        <w:rPr>
          <w:lang w:val="en"/>
        </w:rPr>
        <w:t xml:space="preserve">was low, </w:t>
      </w:r>
      <w:r w:rsidR="003D15D5">
        <w:rPr>
          <w:lang w:val="en"/>
        </w:rPr>
        <w:t xml:space="preserve">and </w:t>
      </w:r>
      <w:r>
        <w:rPr>
          <w:lang w:val="en"/>
        </w:rPr>
        <w:t xml:space="preserve">training opportunities </w:t>
      </w:r>
      <w:r w:rsidR="003D15D5">
        <w:rPr>
          <w:lang w:val="en"/>
        </w:rPr>
        <w:t xml:space="preserve">were </w:t>
      </w:r>
      <w:r w:rsidRPr="008F7F83">
        <w:rPr>
          <w:lang w:val="en"/>
        </w:rPr>
        <w:t>limited</w:t>
      </w:r>
      <w:r>
        <w:rPr>
          <w:lang w:val="en"/>
        </w:rPr>
        <w:t>. A</w:t>
      </w:r>
      <w:r w:rsidRPr="008F7F83">
        <w:rPr>
          <w:lang w:val="en"/>
        </w:rPr>
        <w:t xml:space="preserve"> </w:t>
      </w:r>
      <w:r>
        <w:rPr>
          <w:lang w:val="en"/>
        </w:rPr>
        <w:t xml:space="preserve">relaxed work </w:t>
      </w:r>
      <w:r w:rsidRPr="008F7F83">
        <w:rPr>
          <w:lang w:val="en"/>
        </w:rPr>
        <w:t>culture</w:t>
      </w:r>
      <w:r>
        <w:rPr>
          <w:lang w:val="en"/>
        </w:rPr>
        <w:t xml:space="preserve"> meant a working day in </w:t>
      </w:r>
      <w:r w:rsidRPr="008F7F83">
        <w:rPr>
          <w:lang w:val="en"/>
        </w:rPr>
        <w:t xml:space="preserve">the kitchen </w:t>
      </w:r>
      <w:r>
        <w:rPr>
          <w:lang w:val="en"/>
        </w:rPr>
        <w:t>could see employees idly smoking</w:t>
      </w:r>
      <w:r w:rsidRPr="008F7F83">
        <w:rPr>
          <w:lang w:val="en"/>
        </w:rPr>
        <w:t xml:space="preserve"> </w:t>
      </w:r>
      <w:r w:rsidR="002C59AB">
        <w:rPr>
          <w:lang w:val="en"/>
        </w:rPr>
        <w:t>or</w:t>
      </w:r>
      <w:r w:rsidRPr="008F7F83">
        <w:rPr>
          <w:lang w:val="en"/>
        </w:rPr>
        <w:t xml:space="preserve"> </w:t>
      </w:r>
      <w:r w:rsidR="00622409">
        <w:rPr>
          <w:lang w:val="en"/>
        </w:rPr>
        <w:t xml:space="preserve">playing </w:t>
      </w:r>
      <w:r w:rsidRPr="008F7F83">
        <w:rPr>
          <w:lang w:val="en"/>
        </w:rPr>
        <w:t>a c</w:t>
      </w:r>
      <w:r>
        <w:rPr>
          <w:lang w:val="en"/>
        </w:rPr>
        <w:t>ard game</w:t>
      </w:r>
      <w:r w:rsidRPr="008F7F83">
        <w:rPr>
          <w:lang w:val="en"/>
        </w:rPr>
        <w:t xml:space="preserve">. China’s modernization </w:t>
      </w:r>
      <w:r>
        <w:rPr>
          <w:lang w:val="en"/>
        </w:rPr>
        <w:t>and the introduction of competition</w:t>
      </w:r>
      <w:r w:rsidR="00622409">
        <w:rPr>
          <w:lang w:val="en"/>
        </w:rPr>
        <w:t xml:space="preserve"> at that time</w:t>
      </w:r>
      <w:r w:rsidRPr="008F7F83">
        <w:rPr>
          <w:lang w:val="en"/>
        </w:rPr>
        <w:t xml:space="preserve"> meant changes </w:t>
      </w:r>
      <w:r w:rsidR="007966B6">
        <w:rPr>
          <w:lang w:val="en"/>
        </w:rPr>
        <w:t>had to be made</w:t>
      </w:r>
      <w:r w:rsidRPr="008F7F83">
        <w:rPr>
          <w:lang w:val="en"/>
        </w:rPr>
        <w:t xml:space="preserve">. </w:t>
      </w:r>
      <w:r>
        <w:rPr>
          <w:lang w:val="en"/>
        </w:rPr>
        <w:t xml:space="preserve">Significant </w:t>
      </w:r>
      <w:r w:rsidRPr="008F7F83">
        <w:rPr>
          <w:lang w:val="en"/>
        </w:rPr>
        <w:t>downsizing</w:t>
      </w:r>
      <w:r w:rsidR="002C59AB">
        <w:rPr>
          <w:rFonts w:ascii="Calibri" w:hAnsi="Calibri" w:cs="Calibri"/>
          <w:lang w:val="en"/>
        </w:rPr>
        <w:t>—</w:t>
      </w:r>
      <w:r w:rsidR="00CB24B6">
        <w:rPr>
          <w:lang w:val="en"/>
        </w:rPr>
        <w:t>of</w:t>
      </w:r>
      <w:r>
        <w:rPr>
          <w:lang w:val="en"/>
        </w:rPr>
        <w:t xml:space="preserve"> 200 employees</w:t>
      </w:r>
      <w:r w:rsidR="002C59AB">
        <w:rPr>
          <w:rFonts w:ascii="Calibri" w:hAnsi="Calibri" w:cs="Calibri"/>
          <w:lang w:val="en"/>
        </w:rPr>
        <w:t>—</w:t>
      </w:r>
      <w:r w:rsidR="00CB24B6">
        <w:rPr>
          <w:lang w:val="en"/>
        </w:rPr>
        <w:t xml:space="preserve">between 1999 and 2007 </w:t>
      </w:r>
      <w:r>
        <w:rPr>
          <w:lang w:val="en"/>
        </w:rPr>
        <w:t>limited new recruitment</w:t>
      </w:r>
      <w:r w:rsidRPr="008F7F83">
        <w:rPr>
          <w:lang w:val="en"/>
        </w:rPr>
        <w:t xml:space="preserve">. </w:t>
      </w:r>
      <w:r w:rsidRPr="008F7F83">
        <w:t xml:space="preserve">The RDH structure </w:t>
      </w:r>
      <w:r w:rsidR="00622409">
        <w:t>encompassed</w:t>
      </w:r>
      <w:r>
        <w:t xml:space="preserve"> </w:t>
      </w:r>
      <w:r w:rsidR="00622409">
        <w:t>seven</w:t>
      </w:r>
      <w:r>
        <w:t xml:space="preserve"> layers of seniority</w:t>
      </w:r>
      <w:r w:rsidR="00622409">
        <w:t>,</w:t>
      </w:r>
      <w:r>
        <w:t xml:space="preserve"> with</w:t>
      </w:r>
      <w:r w:rsidRPr="008F7F83">
        <w:t xml:space="preserve"> </w:t>
      </w:r>
      <w:r>
        <w:t xml:space="preserve">many positions at the top held </w:t>
      </w:r>
      <w:r w:rsidR="00622409">
        <w:t>until</w:t>
      </w:r>
      <w:r w:rsidRPr="008F7F83">
        <w:t xml:space="preserve"> </w:t>
      </w:r>
      <w:r>
        <w:t>retirement. Most positions were male-dominated</w:t>
      </w:r>
      <w:r w:rsidR="00622409">
        <w:t>,</w:t>
      </w:r>
      <w:r>
        <w:t xml:space="preserve"> and </w:t>
      </w:r>
      <w:r w:rsidRPr="008F7F83">
        <w:t xml:space="preserve">a </w:t>
      </w:r>
      <w:r>
        <w:t xml:space="preserve">healthy </w:t>
      </w:r>
      <w:r w:rsidRPr="008F7F83">
        <w:t>sprinkling of family members from several families</w:t>
      </w:r>
      <w:r>
        <w:t xml:space="preserve"> h</w:t>
      </w:r>
      <w:r w:rsidR="00F94F13">
        <w:t>eld</w:t>
      </w:r>
      <w:r>
        <w:t xml:space="preserve"> positions</w:t>
      </w:r>
      <w:r w:rsidRPr="008F7F83">
        <w:t>.</w:t>
      </w:r>
      <w:r>
        <w:t xml:space="preserve"> With </w:t>
      </w:r>
      <w:r w:rsidRPr="008F7F83">
        <w:t>a tall, inter-connected hierarchy</w:t>
      </w:r>
      <w:r>
        <w:t>, the RDH had a history that</w:t>
      </w:r>
      <w:r w:rsidRPr="008F7F83">
        <w:t xml:space="preserve"> </w:t>
      </w:r>
      <w:r w:rsidR="00F94F13">
        <w:t>suggested</w:t>
      </w:r>
      <w:r w:rsidRPr="008F7F83">
        <w:t xml:space="preserve"> change in the leve</w:t>
      </w:r>
      <w:r>
        <w:t>ls of command would</w:t>
      </w:r>
      <w:r w:rsidRPr="008F7F83">
        <w:t xml:space="preserve"> not come easily.</w:t>
      </w:r>
    </w:p>
    <w:p w14:paraId="362B1B61" w14:textId="77777777" w:rsidR="00634337" w:rsidRDefault="00634337" w:rsidP="00634337">
      <w:pPr>
        <w:pStyle w:val="BodyTextMain"/>
        <w:rPr>
          <w:lang w:val="en"/>
        </w:rPr>
      </w:pPr>
    </w:p>
    <w:p w14:paraId="2EC62AD0" w14:textId="18E33061" w:rsidR="00634337" w:rsidRPr="008F7F83" w:rsidRDefault="00622409" w:rsidP="00634337">
      <w:pPr>
        <w:pStyle w:val="BodyTextMain"/>
        <w:rPr>
          <w:lang w:val="en"/>
        </w:rPr>
      </w:pPr>
      <w:r>
        <w:rPr>
          <w:lang w:val="en"/>
        </w:rPr>
        <w:t>In 1999, t</w:t>
      </w:r>
      <w:r w:rsidR="00634337" w:rsidRPr="008F7F83">
        <w:rPr>
          <w:lang w:val="en"/>
        </w:rPr>
        <w:t xml:space="preserve">he F&amp;B </w:t>
      </w:r>
      <w:r>
        <w:rPr>
          <w:lang w:val="en"/>
        </w:rPr>
        <w:t>o</w:t>
      </w:r>
      <w:r w:rsidR="00634337">
        <w:rPr>
          <w:lang w:val="en"/>
        </w:rPr>
        <w:t xml:space="preserve">ffice </w:t>
      </w:r>
      <w:r w:rsidR="00634337" w:rsidRPr="008F7F83">
        <w:rPr>
          <w:lang w:val="en"/>
        </w:rPr>
        <w:t xml:space="preserve">was located on the ground floor of the </w:t>
      </w:r>
      <w:r>
        <w:rPr>
          <w:lang w:val="en"/>
        </w:rPr>
        <w:t>four</w:t>
      </w:r>
      <w:r w:rsidR="00634337" w:rsidRPr="008F7F83">
        <w:rPr>
          <w:lang w:val="en"/>
        </w:rPr>
        <w:t>-storey</w:t>
      </w:r>
      <w:r w:rsidR="00F94F13">
        <w:rPr>
          <w:lang w:val="en"/>
        </w:rPr>
        <w:t>,</w:t>
      </w:r>
      <w:r w:rsidR="00634337" w:rsidRPr="008F7F83">
        <w:rPr>
          <w:lang w:val="en"/>
        </w:rPr>
        <w:t xml:space="preserve"> boxed</w:t>
      </w:r>
      <w:r>
        <w:rPr>
          <w:lang w:val="en"/>
        </w:rPr>
        <w:t>-</w:t>
      </w:r>
      <w:r w:rsidR="00634337" w:rsidRPr="008F7F83">
        <w:rPr>
          <w:lang w:val="en"/>
        </w:rPr>
        <w:t>shaped h</w:t>
      </w:r>
      <w:r w:rsidR="00634337">
        <w:rPr>
          <w:lang w:val="en"/>
        </w:rPr>
        <w:t>otel. By</w:t>
      </w:r>
      <w:r w:rsidR="00634337" w:rsidRPr="008F7F83">
        <w:rPr>
          <w:lang w:val="en"/>
        </w:rPr>
        <w:t xml:space="preserve"> 2017</w:t>
      </w:r>
      <w:r w:rsidR="00634337">
        <w:rPr>
          <w:lang w:val="en"/>
        </w:rPr>
        <w:t>,</w:t>
      </w:r>
      <w:r w:rsidR="00634337" w:rsidRPr="008F7F83">
        <w:rPr>
          <w:lang w:val="en"/>
        </w:rPr>
        <w:t xml:space="preserve"> </w:t>
      </w:r>
      <w:r w:rsidR="00634337">
        <w:rPr>
          <w:lang w:val="en"/>
        </w:rPr>
        <w:t xml:space="preserve">it had </w:t>
      </w:r>
      <w:r w:rsidR="00634337" w:rsidRPr="008F7F83">
        <w:rPr>
          <w:lang w:val="en"/>
        </w:rPr>
        <w:t>relocated to the first and fourth levels of the newly</w:t>
      </w:r>
      <w:r w:rsidR="002C59AB">
        <w:rPr>
          <w:lang w:val="en"/>
        </w:rPr>
        <w:t>-</w:t>
      </w:r>
      <w:r w:rsidR="00634337" w:rsidRPr="008F7F83">
        <w:rPr>
          <w:lang w:val="en"/>
        </w:rPr>
        <w:t xml:space="preserve">constructed </w:t>
      </w:r>
      <w:r w:rsidR="00634337">
        <w:rPr>
          <w:lang w:val="en"/>
        </w:rPr>
        <w:t xml:space="preserve">functions wing. Although </w:t>
      </w:r>
      <w:r w:rsidR="00857553">
        <w:rPr>
          <w:lang w:val="en"/>
        </w:rPr>
        <w:t>the hotel’s</w:t>
      </w:r>
      <w:r w:rsidR="00634337" w:rsidRPr="008F7F83">
        <w:rPr>
          <w:lang w:val="en"/>
        </w:rPr>
        <w:t xml:space="preserve"> fa</w:t>
      </w:r>
      <w:r w:rsidR="00634337">
        <w:rPr>
          <w:lang w:val="en"/>
        </w:rPr>
        <w:t xml:space="preserve">cilities had improved from 3-star to 5-star, </w:t>
      </w:r>
      <w:r w:rsidR="00634337" w:rsidRPr="008F7F83">
        <w:rPr>
          <w:lang w:val="en"/>
        </w:rPr>
        <w:t>the quality of service and pressure to p</w:t>
      </w:r>
      <w:r w:rsidR="00634337">
        <w:rPr>
          <w:lang w:val="en"/>
        </w:rPr>
        <w:t>erform had not kept up</w:t>
      </w:r>
      <w:r w:rsidR="00634337" w:rsidRPr="008F7F83">
        <w:rPr>
          <w:lang w:val="en"/>
        </w:rPr>
        <w:t>.</w:t>
      </w:r>
      <w:r w:rsidR="00634337">
        <w:rPr>
          <w:lang w:val="en"/>
        </w:rPr>
        <w:t xml:space="preserve"> Despite </w:t>
      </w:r>
      <w:r w:rsidR="00634337" w:rsidRPr="008F7F83">
        <w:rPr>
          <w:lang w:val="en"/>
        </w:rPr>
        <w:t>senior management</w:t>
      </w:r>
      <w:r w:rsidR="00634337">
        <w:rPr>
          <w:lang w:val="en"/>
        </w:rPr>
        <w:t xml:space="preserve"> knowing</w:t>
      </w:r>
      <w:r w:rsidR="00634337" w:rsidRPr="008F7F83">
        <w:rPr>
          <w:lang w:val="en"/>
        </w:rPr>
        <w:t xml:space="preserve"> about the new policies</w:t>
      </w:r>
      <w:r w:rsidR="00634337">
        <w:rPr>
          <w:lang w:val="en"/>
        </w:rPr>
        <w:t>, they maintained old practices, paid scant attention to the RD</w:t>
      </w:r>
      <w:r w:rsidR="00634337" w:rsidRPr="008F7F83">
        <w:rPr>
          <w:lang w:val="en"/>
        </w:rPr>
        <w:t>H’s performance</w:t>
      </w:r>
      <w:r w:rsidR="00857553">
        <w:rPr>
          <w:lang w:val="en"/>
        </w:rPr>
        <w:t>,</w:t>
      </w:r>
      <w:r w:rsidR="00634337">
        <w:rPr>
          <w:lang w:val="en"/>
        </w:rPr>
        <w:t xml:space="preserve"> and were largely more concerned about</w:t>
      </w:r>
      <w:r w:rsidR="00634337" w:rsidRPr="008F7F83">
        <w:rPr>
          <w:lang w:val="en"/>
        </w:rPr>
        <w:t xml:space="preserve"> protecting the</w:t>
      </w:r>
      <w:r w:rsidR="00634337">
        <w:rPr>
          <w:lang w:val="en"/>
        </w:rPr>
        <w:t xml:space="preserve"> status quo.</w:t>
      </w:r>
      <w:r w:rsidR="00634337" w:rsidRPr="008F7F83">
        <w:rPr>
          <w:lang w:val="en"/>
        </w:rPr>
        <w:t xml:space="preserve"> By 2017, some RDH leaders</w:t>
      </w:r>
      <w:r w:rsidR="00C46377">
        <w:rPr>
          <w:lang w:val="en"/>
        </w:rPr>
        <w:t>,</w:t>
      </w:r>
      <w:r w:rsidR="00634337" w:rsidRPr="008F7F83">
        <w:rPr>
          <w:lang w:val="en"/>
        </w:rPr>
        <w:t xml:space="preserve"> including the </w:t>
      </w:r>
      <w:r w:rsidR="00857553">
        <w:rPr>
          <w:lang w:val="en"/>
        </w:rPr>
        <w:t>m</w:t>
      </w:r>
      <w:r w:rsidR="00634337" w:rsidRPr="008F7F83">
        <w:rPr>
          <w:lang w:val="en"/>
        </w:rPr>
        <w:t xml:space="preserve">anaging </w:t>
      </w:r>
      <w:r w:rsidR="00857553">
        <w:rPr>
          <w:lang w:val="en"/>
        </w:rPr>
        <w:t>d</w:t>
      </w:r>
      <w:r w:rsidR="00634337" w:rsidRPr="008F7F83">
        <w:rPr>
          <w:lang w:val="en"/>
        </w:rPr>
        <w:t>irector</w:t>
      </w:r>
      <w:r w:rsidR="00634337">
        <w:rPr>
          <w:lang w:val="en"/>
        </w:rPr>
        <w:t xml:space="preserve">, having held </w:t>
      </w:r>
      <w:r w:rsidR="00634337" w:rsidRPr="008F7F83">
        <w:rPr>
          <w:lang w:val="en"/>
        </w:rPr>
        <w:t>their position</w:t>
      </w:r>
      <w:r w:rsidR="00634337">
        <w:rPr>
          <w:lang w:val="en"/>
        </w:rPr>
        <w:t>s</w:t>
      </w:r>
      <w:r w:rsidR="00634337" w:rsidRPr="008F7F83">
        <w:rPr>
          <w:lang w:val="en"/>
        </w:rPr>
        <w:t xml:space="preserve"> for</w:t>
      </w:r>
      <w:r w:rsidR="00634337">
        <w:rPr>
          <w:lang w:val="en"/>
        </w:rPr>
        <w:t xml:space="preserve"> more than</w:t>
      </w:r>
      <w:r w:rsidR="00634337" w:rsidRPr="008F7F83">
        <w:rPr>
          <w:lang w:val="en"/>
        </w:rPr>
        <w:t xml:space="preserve"> 30</w:t>
      </w:r>
      <w:r w:rsidR="00634337">
        <w:rPr>
          <w:lang w:val="en"/>
        </w:rPr>
        <w:t xml:space="preserve"> years, were even more resistant</w:t>
      </w:r>
      <w:r w:rsidR="00634337" w:rsidRPr="008F7F83">
        <w:rPr>
          <w:lang w:val="en"/>
        </w:rPr>
        <w:t xml:space="preserve"> to change.</w:t>
      </w:r>
    </w:p>
    <w:p w14:paraId="0365277C" w14:textId="77777777" w:rsidR="00634337" w:rsidRDefault="00634337" w:rsidP="00634337">
      <w:pPr>
        <w:pStyle w:val="BodyTextMain"/>
        <w:rPr>
          <w:lang w:val="en"/>
        </w:rPr>
      </w:pPr>
    </w:p>
    <w:p w14:paraId="5AA8832E" w14:textId="73F1F3F1" w:rsidR="00634337" w:rsidRPr="008F7F83" w:rsidRDefault="00634337" w:rsidP="00634337">
      <w:pPr>
        <w:pStyle w:val="BodyTextMain"/>
        <w:rPr>
          <w:lang w:val="en"/>
        </w:rPr>
      </w:pPr>
      <w:r w:rsidRPr="008F7F83">
        <w:rPr>
          <w:lang w:val="en"/>
        </w:rPr>
        <w:t xml:space="preserve">The contrast between </w:t>
      </w:r>
      <w:r>
        <w:rPr>
          <w:lang w:val="en"/>
        </w:rPr>
        <w:t xml:space="preserve">the </w:t>
      </w:r>
      <w:r w:rsidRPr="008F7F83">
        <w:rPr>
          <w:lang w:val="en"/>
        </w:rPr>
        <w:t xml:space="preserve">old and new </w:t>
      </w:r>
      <w:r>
        <w:rPr>
          <w:lang w:val="en"/>
        </w:rPr>
        <w:t xml:space="preserve">styles of management </w:t>
      </w:r>
      <w:r w:rsidRPr="008F7F83">
        <w:rPr>
          <w:lang w:val="en"/>
        </w:rPr>
        <w:t>was no more evident than in the</w:t>
      </w:r>
      <w:r>
        <w:rPr>
          <w:lang w:val="en"/>
        </w:rPr>
        <w:t xml:space="preserve"> way </w:t>
      </w:r>
      <w:r w:rsidR="00857553">
        <w:rPr>
          <w:lang w:val="en"/>
        </w:rPr>
        <w:t xml:space="preserve">F&amp;B operated the hotel’s </w:t>
      </w:r>
      <w:r w:rsidRPr="008F7F83">
        <w:rPr>
          <w:lang w:val="en"/>
        </w:rPr>
        <w:t>two premium restaurants</w:t>
      </w:r>
      <w:r w:rsidR="00857553">
        <w:rPr>
          <w:lang w:val="en"/>
        </w:rPr>
        <w:t>,</w:t>
      </w:r>
      <w:r w:rsidRPr="008F7F83">
        <w:rPr>
          <w:lang w:val="en"/>
        </w:rPr>
        <w:t xml:space="preserve"> </w:t>
      </w:r>
      <w:r w:rsidR="00857553">
        <w:rPr>
          <w:lang w:val="en"/>
        </w:rPr>
        <w:t>t</w:t>
      </w:r>
      <w:r w:rsidRPr="008F7F83">
        <w:rPr>
          <w:lang w:val="en"/>
        </w:rPr>
        <w:t>he</w:t>
      </w:r>
      <w:r>
        <w:rPr>
          <w:lang w:val="en"/>
        </w:rPr>
        <w:t xml:space="preserve"> Western </w:t>
      </w:r>
      <w:r w:rsidRPr="008F7F83">
        <w:rPr>
          <w:lang w:val="en"/>
        </w:rPr>
        <w:t>a</w:t>
      </w:r>
      <w:r>
        <w:rPr>
          <w:lang w:val="en"/>
        </w:rPr>
        <w:t xml:space="preserve">nd the Chinese </w:t>
      </w:r>
      <w:r w:rsidR="00857553">
        <w:rPr>
          <w:lang w:val="en"/>
        </w:rPr>
        <w:t>r</w:t>
      </w:r>
      <w:r>
        <w:rPr>
          <w:lang w:val="en"/>
        </w:rPr>
        <w:t>estaurant. To engender</w:t>
      </w:r>
      <w:r w:rsidRPr="008F7F83">
        <w:rPr>
          <w:lang w:val="en"/>
        </w:rPr>
        <w:t xml:space="preserve"> change and </w:t>
      </w:r>
      <w:r>
        <w:rPr>
          <w:lang w:val="en"/>
        </w:rPr>
        <w:t xml:space="preserve">to incorporate </w:t>
      </w:r>
      <w:r w:rsidRPr="008F7F83">
        <w:rPr>
          <w:lang w:val="en"/>
        </w:rPr>
        <w:t>more modern practices</w:t>
      </w:r>
      <w:r>
        <w:rPr>
          <w:lang w:val="en"/>
        </w:rPr>
        <w:t>, HR</w:t>
      </w:r>
      <w:r w:rsidRPr="008F7F83">
        <w:rPr>
          <w:lang w:val="en"/>
        </w:rPr>
        <w:t xml:space="preserve"> </w:t>
      </w:r>
      <w:r>
        <w:rPr>
          <w:lang w:val="en"/>
        </w:rPr>
        <w:t>recruited a young m</w:t>
      </w:r>
      <w:r w:rsidRPr="008F7F83">
        <w:rPr>
          <w:lang w:val="en"/>
        </w:rPr>
        <w:t>anager</w:t>
      </w:r>
      <w:r>
        <w:rPr>
          <w:lang w:val="en"/>
        </w:rPr>
        <w:t>/chef</w:t>
      </w:r>
      <w:r w:rsidRPr="008F7F83">
        <w:rPr>
          <w:lang w:val="en"/>
        </w:rPr>
        <w:t xml:space="preserve"> fo</w:t>
      </w:r>
      <w:r>
        <w:rPr>
          <w:lang w:val="en"/>
        </w:rPr>
        <w:t xml:space="preserve">r </w:t>
      </w:r>
      <w:r w:rsidR="00857553">
        <w:rPr>
          <w:lang w:val="en"/>
        </w:rPr>
        <w:t>the</w:t>
      </w:r>
      <w:r>
        <w:rPr>
          <w:lang w:val="en"/>
        </w:rPr>
        <w:t xml:space="preserve"> Western </w:t>
      </w:r>
      <w:r w:rsidR="00857553">
        <w:rPr>
          <w:lang w:val="en"/>
        </w:rPr>
        <w:t>r</w:t>
      </w:r>
      <w:r>
        <w:rPr>
          <w:lang w:val="en"/>
        </w:rPr>
        <w:t>estaurant.</w:t>
      </w:r>
      <w:r w:rsidRPr="008F7F83">
        <w:rPr>
          <w:lang w:val="en"/>
        </w:rPr>
        <w:t xml:space="preserve"> Chef </w:t>
      </w:r>
      <w:r>
        <w:rPr>
          <w:lang w:val="en"/>
        </w:rPr>
        <w:t>Alec was one of a handful of</w:t>
      </w:r>
      <w:r w:rsidRPr="008F7F83">
        <w:rPr>
          <w:lang w:val="en"/>
        </w:rPr>
        <w:t xml:space="preserve"> </w:t>
      </w:r>
      <w:r>
        <w:rPr>
          <w:lang w:val="en"/>
        </w:rPr>
        <w:t xml:space="preserve">RDH </w:t>
      </w:r>
      <w:r w:rsidRPr="008F7F83">
        <w:rPr>
          <w:lang w:val="en"/>
        </w:rPr>
        <w:t>emplo</w:t>
      </w:r>
      <w:r>
        <w:rPr>
          <w:lang w:val="en"/>
        </w:rPr>
        <w:t xml:space="preserve">yees </w:t>
      </w:r>
      <w:r w:rsidRPr="008F7F83">
        <w:rPr>
          <w:lang w:val="en"/>
        </w:rPr>
        <w:t xml:space="preserve">who had international </w:t>
      </w:r>
      <w:r>
        <w:rPr>
          <w:lang w:val="en"/>
        </w:rPr>
        <w:t xml:space="preserve">hotelier </w:t>
      </w:r>
      <w:r w:rsidRPr="008F7F83">
        <w:rPr>
          <w:lang w:val="en"/>
        </w:rPr>
        <w:t>experience</w:t>
      </w:r>
      <w:r w:rsidR="00857553">
        <w:rPr>
          <w:lang w:val="en"/>
        </w:rPr>
        <w:t>; he had worked</w:t>
      </w:r>
      <w:r w:rsidRPr="008F7F83">
        <w:rPr>
          <w:lang w:val="en"/>
        </w:rPr>
        <w:t xml:space="preserve"> in Dubai</w:t>
      </w:r>
      <w:r>
        <w:rPr>
          <w:lang w:val="en"/>
        </w:rPr>
        <w:t xml:space="preserve">, </w:t>
      </w:r>
      <w:r w:rsidRPr="008F7F83">
        <w:rPr>
          <w:lang w:val="en"/>
        </w:rPr>
        <w:t>Shanghai</w:t>
      </w:r>
      <w:r w:rsidR="00857553">
        <w:rPr>
          <w:lang w:val="en"/>
        </w:rPr>
        <w:t>,</w:t>
      </w:r>
      <w:r w:rsidRPr="008F7F83">
        <w:rPr>
          <w:lang w:val="en"/>
        </w:rPr>
        <w:t xml:space="preserve"> and Beijin</w:t>
      </w:r>
      <w:r>
        <w:rPr>
          <w:lang w:val="en"/>
        </w:rPr>
        <w:t>g. He</w:t>
      </w:r>
      <w:r w:rsidRPr="008F7F83">
        <w:rPr>
          <w:lang w:val="en"/>
        </w:rPr>
        <w:t xml:space="preserve"> </w:t>
      </w:r>
      <w:r>
        <w:rPr>
          <w:lang w:val="en"/>
        </w:rPr>
        <w:t xml:space="preserve">soon </w:t>
      </w:r>
      <w:r w:rsidRPr="008F7F83">
        <w:rPr>
          <w:lang w:val="en"/>
        </w:rPr>
        <w:t>found ways to improve</w:t>
      </w:r>
      <w:r>
        <w:rPr>
          <w:lang w:val="en"/>
        </w:rPr>
        <w:t xml:space="preserve"> </w:t>
      </w:r>
      <w:r w:rsidRPr="008F7F83">
        <w:rPr>
          <w:lang w:val="en"/>
        </w:rPr>
        <w:t>service</w:t>
      </w:r>
      <w:r>
        <w:rPr>
          <w:lang w:val="en"/>
        </w:rPr>
        <w:t xml:space="preserve"> quality in his restaurant by introducing modern methods of restaurant operation, implementing higher standards</w:t>
      </w:r>
      <w:r w:rsidR="00633ECC">
        <w:rPr>
          <w:lang w:val="en"/>
        </w:rPr>
        <w:t xml:space="preserve"> and quality</w:t>
      </w:r>
      <w:r>
        <w:rPr>
          <w:lang w:val="en"/>
        </w:rPr>
        <w:t xml:space="preserve"> of cleanliness and sanitation, improving</w:t>
      </w:r>
      <w:r w:rsidRPr="008F7F83">
        <w:rPr>
          <w:lang w:val="en"/>
        </w:rPr>
        <w:t xml:space="preserve"> </w:t>
      </w:r>
      <w:r>
        <w:rPr>
          <w:lang w:val="en"/>
        </w:rPr>
        <w:t xml:space="preserve">the </w:t>
      </w:r>
      <w:r w:rsidRPr="008F7F83">
        <w:rPr>
          <w:lang w:val="en"/>
        </w:rPr>
        <w:t xml:space="preserve">discipline </w:t>
      </w:r>
      <w:r w:rsidR="00633ECC">
        <w:rPr>
          <w:lang w:val="en"/>
        </w:rPr>
        <w:t>of</w:t>
      </w:r>
      <w:r w:rsidRPr="008F7F83">
        <w:rPr>
          <w:lang w:val="en"/>
        </w:rPr>
        <w:t xml:space="preserve"> </w:t>
      </w:r>
      <w:r w:rsidR="00F94F13">
        <w:rPr>
          <w:lang w:val="en"/>
        </w:rPr>
        <w:t>the</w:t>
      </w:r>
      <w:r w:rsidRPr="008F7F83">
        <w:rPr>
          <w:lang w:val="en"/>
        </w:rPr>
        <w:t xml:space="preserve"> Weste</w:t>
      </w:r>
      <w:r>
        <w:rPr>
          <w:lang w:val="en"/>
        </w:rPr>
        <w:t xml:space="preserve">rn </w:t>
      </w:r>
      <w:r w:rsidR="00633ECC">
        <w:rPr>
          <w:lang w:val="en"/>
        </w:rPr>
        <w:t>r</w:t>
      </w:r>
      <w:r>
        <w:rPr>
          <w:lang w:val="en"/>
        </w:rPr>
        <w:t>estaurant team</w:t>
      </w:r>
      <w:r w:rsidR="00633ECC">
        <w:rPr>
          <w:lang w:val="en"/>
        </w:rPr>
        <w:t>,</w:t>
      </w:r>
      <w:r>
        <w:rPr>
          <w:lang w:val="en"/>
        </w:rPr>
        <w:t xml:space="preserve"> and creating an environment of opportunity</w:t>
      </w:r>
      <w:r w:rsidRPr="008F7F83">
        <w:rPr>
          <w:lang w:val="en"/>
        </w:rPr>
        <w:t xml:space="preserve"> for members of his team</w:t>
      </w:r>
      <w:r>
        <w:rPr>
          <w:lang w:val="en"/>
        </w:rPr>
        <w:t xml:space="preserve"> to learn and contribute to </w:t>
      </w:r>
      <w:r w:rsidRPr="008F7F83">
        <w:rPr>
          <w:lang w:val="en"/>
        </w:rPr>
        <w:t>rest</w:t>
      </w:r>
      <w:r>
        <w:rPr>
          <w:lang w:val="en"/>
        </w:rPr>
        <w:t xml:space="preserve">aurant operations. Where </w:t>
      </w:r>
      <w:r>
        <w:rPr>
          <w:lang w:val="en"/>
        </w:rPr>
        <w:lastRenderedPageBreak/>
        <w:t>possible</w:t>
      </w:r>
      <w:r w:rsidR="00633ECC">
        <w:rPr>
          <w:lang w:val="en"/>
        </w:rPr>
        <w:t>,</w:t>
      </w:r>
      <w:r w:rsidRPr="008F7F83">
        <w:rPr>
          <w:lang w:val="en"/>
        </w:rPr>
        <w:t xml:space="preserve"> </w:t>
      </w:r>
      <w:r>
        <w:rPr>
          <w:lang w:val="en"/>
        </w:rPr>
        <w:t>he was also recruiting younger, eager</w:t>
      </w:r>
      <w:r w:rsidR="00633ECC">
        <w:rPr>
          <w:lang w:val="en"/>
        </w:rPr>
        <w:t>,</w:t>
      </w:r>
      <w:r>
        <w:rPr>
          <w:lang w:val="en"/>
        </w:rPr>
        <w:t xml:space="preserve"> and motivated staff. Within</w:t>
      </w:r>
      <w:r w:rsidRPr="008F7F83">
        <w:rPr>
          <w:lang w:val="en"/>
        </w:rPr>
        <w:t xml:space="preserve"> six months</w:t>
      </w:r>
      <w:r>
        <w:rPr>
          <w:lang w:val="en"/>
        </w:rPr>
        <w:t xml:space="preserve"> of these changes,</w:t>
      </w:r>
      <w:r w:rsidRPr="008F7F83">
        <w:rPr>
          <w:lang w:val="en"/>
        </w:rPr>
        <w:t xml:space="preserve"> the Western </w:t>
      </w:r>
      <w:r w:rsidR="00633ECC">
        <w:rPr>
          <w:lang w:val="en"/>
        </w:rPr>
        <w:t>r</w:t>
      </w:r>
      <w:r w:rsidRPr="008F7F83">
        <w:rPr>
          <w:lang w:val="en"/>
        </w:rPr>
        <w:t xml:space="preserve">estaurant </w:t>
      </w:r>
      <w:r>
        <w:rPr>
          <w:lang w:val="en"/>
        </w:rPr>
        <w:t>improved its bookings and custom</w:t>
      </w:r>
      <w:r w:rsidR="00CB24B6">
        <w:rPr>
          <w:lang w:val="en"/>
        </w:rPr>
        <w:t>er base</w:t>
      </w:r>
      <w:r>
        <w:rPr>
          <w:lang w:val="en"/>
        </w:rPr>
        <w:t xml:space="preserve"> significantly, generating more restaurant income </w:t>
      </w:r>
      <w:r w:rsidRPr="008F7F83">
        <w:rPr>
          <w:lang w:val="en"/>
        </w:rPr>
        <w:t xml:space="preserve">and </w:t>
      </w:r>
      <w:r>
        <w:rPr>
          <w:lang w:val="en"/>
        </w:rPr>
        <w:t>boosting its reputation as an excellent environment to enjoy quality cuisine.</w:t>
      </w:r>
    </w:p>
    <w:p w14:paraId="0DBD7253" w14:textId="77777777" w:rsidR="00634337" w:rsidRDefault="00634337" w:rsidP="00634337">
      <w:pPr>
        <w:pStyle w:val="BodyTextMain"/>
        <w:rPr>
          <w:lang w:val="en"/>
        </w:rPr>
      </w:pPr>
    </w:p>
    <w:p w14:paraId="37D7A23C" w14:textId="52CAFC10" w:rsidR="00634337" w:rsidRDefault="00634337" w:rsidP="00634337">
      <w:pPr>
        <w:pStyle w:val="BodyTextMain"/>
        <w:rPr>
          <w:lang w:val="en"/>
        </w:rPr>
      </w:pPr>
      <w:r w:rsidRPr="008F7F83">
        <w:rPr>
          <w:lang w:val="en"/>
        </w:rPr>
        <w:t>Despite the changes</w:t>
      </w:r>
      <w:r w:rsidR="00633ECC">
        <w:rPr>
          <w:lang w:val="en"/>
        </w:rPr>
        <w:t>,</w:t>
      </w:r>
      <w:r w:rsidRPr="008F7F83">
        <w:rPr>
          <w:lang w:val="en"/>
        </w:rPr>
        <w:t xml:space="preserve"> Che</w:t>
      </w:r>
      <w:r>
        <w:rPr>
          <w:lang w:val="en"/>
        </w:rPr>
        <w:t xml:space="preserve">f Alec was frustrated with </w:t>
      </w:r>
      <w:r w:rsidR="00633ECC">
        <w:rPr>
          <w:lang w:val="en"/>
        </w:rPr>
        <w:t>s</w:t>
      </w:r>
      <w:r>
        <w:rPr>
          <w:lang w:val="en"/>
        </w:rPr>
        <w:t>enior RDH staff who did not appreciate nor support his efforts to modernize</w:t>
      </w:r>
      <w:r w:rsidR="0080343A">
        <w:rPr>
          <w:lang w:val="en"/>
        </w:rPr>
        <w:t>,</w:t>
      </w:r>
      <w:r>
        <w:rPr>
          <w:lang w:val="en"/>
        </w:rPr>
        <w:t xml:space="preserve"> </w:t>
      </w:r>
      <w:r w:rsidR="0080343A">
        <w:rPr>
          <w:lang w:val="en"/>
        </w:rPr>
        <w:t>which</w:t>
      </w:r>
      <w:r>
        <w:rPr>
          <w:lang w:val="en"/>
        </w:rPr>
        <w:t xml:space="preserve"> complemented </w:t>
      </w:r>
      <w:r w:rsidRPr="008F7F83">
        <w:rPr>
          <w:lang w:val="en"/>
        </w:rPr>
        <w:t xml:space="preserve">the slow pace of change and </w:t>
      </w:r>
      <w:r>
        <w:rPr>
          <w:lang w:val="en"/>
        </w:rPr>
        <w:t xml:space="preserve">lack of </w:t>
      </w:r>
      <w:r w:rsidRPr="008F7F83">
        <w:rPr>
          <w:lang w:val="en"/>
        </w:rPr>
        <w:t>dec</w:t>
      </w:r>
      <w:r>
        <w:rPr>
          <w:lang w:val="en"/>
        </w:rPr>
        <w:t xml:space="preserve">ision making at the </w:t>
      </w:r>
      <w:r w:rsidR="00633ECC">
        <w:rPr>
          <w:lang w:val="en"/>
        </w:rPr>
        <w:t>h</w:t>
      </w:r>
      <w:r>
        <w:rPr>
          <w:lang w:val="en"/>
        </w:rPr>
        <w:t>otel</w:t>
      </w:r>
      <w:r w:rsidRPr="008F7F83">
        <w:rPr>
          <w:lang w:val="en"/>
        </w:rPr>
        <w:t xml:space="preserve">. </w:t>
      </w:r>
      <w:r>
        <w:rPr>
          <w:lang w:val="en"/>
        </w:rPr>
        <w:t>As a professional chef, Alec</w:t>
      </w:r>
      <w:r w:rsidRPr="008F7F83">
        <w:rPr>
          <w:lang w:val="en"/>
        </w:rPr>
        <w:t xml:space="preserve"> knew </w:t>
      </w:r>
      <w:r>
        <w:rPr>
          <w:lang w:val="en"/>
        </w:rPr>
        <w:t xml:space="preserve">he had many </w:t>
      </w:r>
      <w:r w:rsidRPr="008F7F83">
        <w:rPr>
          <w:lang w:val="en"/>
        </w:rPr>
        <w:t>opportunities</w:t>
      </w:r>
      <w:r>
        <w:rPr>
          <w:lang w:val="en"/>
        </w:rPr>
        <w:t xml:space="preserve"> to move</w:t>
      </w:r>
      <w:r w:rsidR="0080343A">
        <w:rPr>
          <w:lang w:val="en"/>
        </w:rPr>
        <w:t xml:space="preserve"> to another restaurant,</w:t>
      </w:r>
      <w:r w:rsidRPr="008F7F83">
        <w:rPr>
          <w:lang w:val="en"/>
        </w:rPr>
        <w:t xml:space="preserve"> </w:t>
      </w:r>
      <w:r>
        <w:rPr>
          <w:lang w:val="en"/>
        </w:rPr>
        <w:t>as many new h</w:t>
      </w:r>
      <w:r w:rsidRPr="008F7F83">
        <w:rPr>
          <w:lang w:val="en"/>
        </w:rPr>
        <w:t xml:space="preserve">otels </w:t>
      </w:r>
      <w:r>
        <w:rPr>
          <w:lang w:val="en"/>
        </w:rPr>
        <w:t xml:space="preserve">were </w:t>
      </w:r>
      <w:r w:rsidRPr="008F7F83">
        <w:rPr>
          <w:lang w:val="en"/>
        </w:rPr>
        <w:t>starting up in the vicinity</w:t>
      </w:r>
      <w:r>
        <w:rPr>
          <w:lang w:val="en"/>
        </w:rPr>
        <w:t>. Responding to the frustration, i</w:t>
      </w:r>
      <w:r w:rsidRPr="008F7F83">
        <w:rPr>
          <w:lang w:val="en"/>
        </w:rPr>
        <w:t xml:space="preserve">n December 2014 </w:t>
      </w:r>
      <w:r>
        <w:rPr>
          <w:lang w:val="en"/>
        </w:rPr>
        <w:t xml:space="preserve">Alec </w:t>
      </w:r>
      <w:r w:rsidRPr="008F7F83">
        <w:rPr>
          <w:lang w:val="en"/>
        </w:rPr>
        <w:t>accept</w:t>
      </w:r>
      <w:r>
        <w:rPr>
          <w:lang w:val="en"/>
        </w:rPr>
        <w:t>ed</w:t>
      </w:r>
      <w:r w:rsidRPr="008F7F83">
        <w:rPr>
          <w:lang w:val="en"/>
        </w:rPr>
        <w:t xml:space="preserve"> a competitor’s attr</w:t>
      </w:r>
      <w:r>
        <w:rPr>
          <w:lang w:val="en"/>
        </w:rPr>
        <w:t>active offer and left</w:t>
      </w:r>
      <w:r w:rsidRPr="008F7F83">
        <w:rPr>
          <w:lang w:val="en"/>
        </w:rPr>
        <w:t xml:space="preserve"> the RDH</w:t>
      </w:r>
      <w:r>
        <w:rPr>
          <w:lang w:val="en"/>
        </w:rPr>
        <w:t>. Senior RDH management</w:t>
      </w:r>
      <w:r w:rsidRPr="008F7F83">
        <w:rPr>
          <w:lang w:val="en"/>
        </w:rPr>
        <w:t xml:space="preserve"> wished him well and were </w:t>
      </w:r>
      <w:r>
        <w:rPr>
          <w:lang w:val="en"/>
        </w:rPr>
        <w:t>confident an internal appointment would consolidate the</w:t>
      </w:r>
      <w:r w:rsidRPr="008F7F83">
        <w:rPr>
          <w:lang w:val="en"/>
        </w:rPr>
        <w:t xml:space="preserve"> level of quality and business</w:t>
      </w:r>
      <w:r>
        <w:rPr>
          <w:lang w:val="en"/>
        </w:rPr>
        <w:t xml:space="preserve"> already established</w:t>
      </w:r>
      <w:r w:rsidRPr="008F7F83">
        <w:rPr>
          <w:lang w:val="en"/>
        </w:rPr>
        <w:t xml:space="preserve">. </w:t>
      </w:r>
    </w:p>
    <w:p w14:paraId="6243C99B" w14:textId="77777777" w:rsidR="00305CB2" w:rsidRDefault="00305CB2" w:rsidP="00634337">
      <w:pPr>
        <w:pStyle w:val="BodyTextMain"/>
        <w:rPr>
          <w:lang w:val="en"/>
        </w:rPr>
      </w:pPr>
    </w:p>
    <w:p w14:paraId="6677A798" w14:textId="40600F9A" w:rsidR="00634337" w:rsidRPr="001069F0" w:rsidRDefault="00634337" w:rsidP="00634337">
      <w:pPr>
        <w:pStyle w:val="BodyTextMain"/>
        <w:rPr>
          <w:spacing w:val="-2"/>
          <w:lang w:val="en"/>
        </w:rPr>
      </w:pPr>
      <w:r w:rsidRPr="001069F0">
        <w:rPr>
          <w:spacing w:val="-2"/>
          <w:lang w:val="en"/>
        </w:rPr>
        <w:t>This was not to be</w:t>
      </w:r>
      <w:r w:rsidR="0080343A" w:rsidRPr="001069F0">
        <w:rPr>
          <w:spacing w:val="-2"/>
          <w:lang w:val="en"/>
        </w:rPr>
        <w:t>,</w:t>
      </w:r>
      <w:r w:rsidRPr="001069F0">
        <w:rPr>
          <w:spacing w:val="-2"/>
          <w:lang w:val="en"/>
        </w:rPr>
        <w:t xml:space="preserve"> as within </w:t>
      </w:r>
      <w:r w:rsidR="00C46377">
        <w:rPr>
          <w:spacing w:val="-2"/>
          <w:lang w:val="en"/>
        </w:rPr>
        <w:t>12</w:t>
      </w:r>
      <w:r w:rsidRPr="001069F0">
        <w:rPr>
          <w:spacing w:val="-2"/>
          <w:lang w:val="en"/>
        </w:rPr>
        <w:t xml:space="preserve"> weeks of Alec’s departure, </w:t>
      </w:r>
      <w:r w:rsidR="0080343A" w:rsidRPr="001069F0">
        <w:rPr>
          <w:spacing w:val="-2"/>
          <w:lang w:val="en"/>
        </w:rPr>
        <w:t xml:space="preserve">bookings for the </w:t>
      </w:r>
      <w:r w:rsidRPr="001069F0">
        <w:rPr>
          <w:spacing w:val="-2"/>
          <w:lang w:val="en"/>
        </w:rPr>
        <w:t xml:space="preserve">Western </w:t>
      </w:r>
      <w:r w:rsidR="0080343A" w:rsidRPr="001069F0">
        <w:rPr>
          <w:spacing w:val="-2"/>
          <w:lang w:val="en"/>
        </w:rPr>
        <w:t>r</w:t>
      </w:r>
      <w:r w:rsidRPr="001069F0">
        <w:rPr>
          <w:spacing w:val="-2"/>
          <w:lang w:val="en"/>
        </w:rPr>
        <w:t>estaurant had dropped by 55 per</w:t>
      </w:r>
      <w:r w:rsidR="00C46377">
        <w:rPr>
          <w:spacing w:val="-2"/>
          <w:lang w:val="en"/>
        </w:rPr>
        <w:t xml:space="preserve"> </w:t>
      </w:r>
      <w:r w:rsidRPr="001069F0">
        <w:rPr>
          <w:spacing w:val="-2"/>
          <w:lang w:val="en"/>
        </w:rPr>
        <w:t>cent</w:t>
      </w:r>
      <w:r w:rsidR="00A634B5" w:rsidRPr="001069F0">
        <w:rPr>
          <w:spacing w:val="-2"/>
          <w:lang w:val="en"/>
        </w:rPr>
        <w:t>,</w:t>
      </w:r>
      <w:r w:rsidRPr="001069F0">
        <w:rPr>
          <w:spacing w:val="-2"/>
          <w:lang w:val="en"/>
        </w:rPr>
        <w:t xml:space="preserve"> and lunchtime trade, an initiative</w:t>
      </w:r>
      <w:r w:rsidR="00A634B5" w:rsidRPr="001069F0">
        <w:rPr>
          <w:spacing w:val="-2"/>
          <w:lang w:val="en"/>
        </w:rPr>
        <w:t xml:space="preserve"> begun by Alec</w:t>
      </w:r>
      <w:r w:rsidRPr="001069F0">
        <w:rPr>
          <w:spacing w:val="-2"/>
          <w:lang w:val="en"/>
        </w:rPr>
        <w:t>, had slipped by 65 per</w:t>
      </w:r>
      <w:r w:rsidR="005669A2">
        <w:rPr>
          <w:spacing w:val="-2"/>
          <w:lang w:val="en"/>
        </w:rPr>
        <w:t xml:space="preserve"> </w:t>
      </w:r>
      <w:r w:rsidRPr="001069F0">
        <w:rPr>
          <w:spacing w:val="-2"/>
          <w:lang w:val="en"/>
        </w:rPr>
        <w:t xml:space="preserve">cent. </w:t>
      </w:r>
      <w:r w:rsidR="00A634B5" w:rsidRPr="001069F0">
        <w:rPr>
          <w:spacing w:val="-2"/>
          <w:lang w:val="en"/>
        </w:rPr>
        <w:t>T</w:t>
      </w:r>
      <w:r w:rsidRPr="001069F0">
        <w:rPr>
          <w:spacing w:val="-2"/>
          <w:lang w:val="en"/>
        </w:rPr>
        <w:t>here was no clear direction forward</w:t>
      </w:r>
      <w:r w:rsidR="00A634B5" w:rsidRPr="001069F0">
        <w:rPr>
          <w:spacing w:val="-2"/>
          <w:lang w:val="en"/>
        </w:rPr>
        <w:t xml:space="preserve"> among the existing staff, </w:t>
      </w:r>
      <w:r w:rsidRPr="001069F0">
        <w:rPr>
          <w:spacing w:val="-2"/>
          <w:lang w:val="en"/>
        </w:rPr>
        <w:t xml:space="preserve">and the inefficient practices of </w:t>
      </w:r>
      <w:r w:rsidR="00A634B5" w:rsidRPr="001069F0">
        <w:rPr>
          <w:spacing w:val="-2"/>
          <w:lang w:val="en"/>
        </w:rPr>
        <w:t>former days</w:t>
      </w:r>
      <w:r w:rsidRPr="001069F0">
        <w:rPr>
          <w:spacing w:val="-2"/>
          <w:lang w:val="en"/>
        </w:rPr>
        <w:t xml:space="preserve"> re-emerg</w:t>
      </w:r>
      <w:r w:rsidR="00A634B5" w:rsidRPr="001069F0">
        <w:rPr>
          <w:spacing w:val="-2"/>
          <w:lang w:val="en"/>
        </w:rPr>
        <w:t>ed</w:t>
      </w:r>
      <w:r w:rsidRPr="001069F0">
        <w:rPr>
          <w:spacing w:val="-2"/>
          <w:lang w:val="en"/>
        </w:rPr>
        <w:t xml:space="preserve">. </w:t>
      </w:r>
    </w:p>
    <w:p w14:paraId="17655D38" w14:textId="77777777" w:rsidR="00634337" w:rsidRDefault="00634337" w:rsidP="00634337">
      <w:pPr>
        <w:pStyle w:val="BodyTextMain"/>
        <w:rPr>
          <w:lang w:val="en"/>
        </w:rPr>
      </w:pPr>
    </w:p>
    <w:p w14:paraId="26B5EF82" w14:textId="49E56FB8" w:rsidR="00634337" w:rsidRPr="008F7F83" w:rsidRDefault="00C674DC" w:rsidP="00634337">
      <w:pPr>
        <w:pStyle w:val="BodyTextMain"/>
        <w:rPr>
          <w:lang w:val="en"/>
        </w:rPr>
      </w:pPr>
      <w:r>
        <w:rPr>
          <w:lang w:val="en"/>
        </w:rPr>
        <w:t>The s</w:t>
      </w:r>
      <w:r w:rsidR="00634337" w:rsidRPr="008F7F83">
        <w:rPr>
          <w:lang w:val="en"/>
        </w:rPr>
        <w:t xml:space="preserve">enior </w:t>
      </w:r>
      <w:r w:rsidR="003D6B6A">
        <w:rPr>
          <w:lang w:val="en"/>
        </w:rPr>
        <w:t>m</w:t>
      </w:r>
      <w:r w:rsidR="00634337" w:rsidRPr="008F7F83">
        <w:rPr>
          <w:lang w:val="en"/>
        </w:rPr>
        <w:t>anager</w:t>
      </w:r>
      <w:r w:rsidR="003D6B6A" w:rsidRPr="003D6B6A">
        <w:rPr>
          <w:lang w:val="en"/>
        </w:rPr>
        <w:t xml:space="preserve"> </w:t>
      </w:r>
      <w:r w:rsidR="003D6B6A">
        <w:rPr>
          <w:lang w:val="en"/>
        </w:rPr>
        <w:t xml:space="preserve">of </w:t>
      </w:r>
      <w:r w:rsidR="003D6B6A" w:rsidRPr="008F7F83">
        <w:rPr>
          <w:lang w:val="en"/>
        </w:rPr>
        <w:t>F&amp;B</w:t>
      </w:r>
      <w:r w:rsidR="00634337">
        <w:rPr>
          <w:lang w:val="en"/>
        </w:rPr>
        <w:t xml:space="preserve">, Xin Zhao, who was </w:t>
      </w:r>
      <w:r w:rsidR="00634337" w:rsidRPr="008F7F83">
        <w:rPr>
          <w:lang w:val="en"/>
        </w:rPr>
        <w:t>Alec</w:t>
      </w:r>
      <w:r w:rsidR="00634337">
        <w:rPr>
          <w:lang w:val="en"/>
        </w:rPr>
        <w:t>’s replacement,</w:t>
      </w:r>
      <w:r w:rsidR="00634337" w:rsidRPr="008F7F83">
        <w:rPr>
          <w:lang w:val="en"/>
        </w:rPr>
        <w:t xml:space="preserve"> was</w:t>
      </w:r>
      <w:r w:rsidR="00634337">
        <w:rPr>
          <w:lang w:val="en"/>
        </w:rPr>
        <w:t xml:space="preserve"> a long time F&amp;B </w:t>
      </w:r>
      <w:r w:rsidR="00634337" w:rsidRPr="008F7F83">
        <w:rPr>
          <w:lang w:val="en"/>
        </w:rPr>
        <w:t>manager who had worked all his l</w:t>
      </w:r>
      <w:r w:rsidR="00634337">
        <w:rPr>
          <w:lang w:val="en"/>
        </w:rPr>
        <w:t xml:space="preserve">ife at the RDH. With no formal training </w:t>
      </w:r>
      <w:r w:rsidR="00634337" w:rsidRPr="008F7F83">
        <w:rPr>
          <w:lang w:val="en"/>
        </w:rPr>
        <w:t>o</w:t>
      </w:r>
      <w:r w:rsidR="00634337">
        <w:rPr>
          <w:lang w:val="en"/>
        </w:rPr>
        <w:t>r experience working in h</w:t>
      </w:r>
      <w:r w:rsidR="00634337" w:rsidRPr="008F7F83">
        <w:rPr>
          <w:lang w:val="en"/>
        </w:rPr>
        <w:t>otels outside of Yunnan</w:t>
      </w:r>
      <w:r w:rsidR="00634337">
        <w:rPr>
          <w:lang w:val="en"/>
        </w:rPr>
        <w:t xml:space="preserve">, </w:t>
      </w:r>
      <w:r w:rsidR="003D6B6A">
        <w:rPr>
          <w:lang w:val="en"/>
        </w:rPr>
        <w:t>Zhao</w:t>
      </w:r>
      <w:r w:rsidR="00634337">
        <w:rPr>
          <w:lang w:val="en"/>
        </w:rPr>
        <w:t xml:space="preserve"> had worked his way up </w:t>
      </w:r>
      <w:r w:rsidR="003D6B6A">
        <w:rPr>
          <w:lang w:val="en"/>
        </w:rPr>
        <w:t xml:space="preserve">at the RDH </w:t>
      </w:r>
      <w:r w:rsidR="00634337">
        <w:rPr>
          <w:lang w:val="en"/>
        </w:rPr>
        <w:t>under the old SOE structure. He was not cognizant of modern practices of employee motivation</w:t>
      </w:r>
      <w:r w:rsidR="003D6B6A">
        <w:rPr>
          <w:lang w:val="en"/>
        </w:rPr>
        <w:t>,</w:t>
      </w:r>
      <w:r w:rsidR="00634337">
        <w:rPr>
          <w:lang w:val="en"/>
        </w:rPr>
        <w:t xml:space="preserve"> </w:t>
      </w:r>
      <w:r w:rsidR="003D6B6A">
        <w:rPr>
          <w:lang w:val="en"/>
        </w:rPr>
        <w:t>n</w:t>
      </w:r>
      <w:r w:rsidR="00634337">
        <w:rPr>
          <w:lang w:val="en"/>
        </w:rPr>
        <w:t xml:space="preserve">or </w:t>
      </w:r>
      <w:r w:rsidR="003D6B6A">
        <w:rPr>
          <w:lang w:val="en"/>
        </w:rPr>
        <w:t xml:space="preserve">was he </w:t>
      </w:r>
      <w:r w:rsidR="00634337">
        <w:rPr>
          <w:lang w:val="en"/>
        </w:rPr>
        <w:t>able to e</w:t>
      </w:r>
      <w:r w:rsidR="00634337" w:rsidRPr="008F7F83">
        <w:rPr>
          <w:lang w:val="en"/>
        </w:rPr>
        <w:t>nsure</w:t>
      </w:r>
      <w:r w:rsidR="00634337">
        <w:rPr>
          <w:lang w:val="en"/>
        </w:rPr>
        <w:t xml:space="preserve"> that</w:t>
      </w:r>
      <w:r w:rsidR="00634337" w:rsidRPr="008F7F83">
        <w:rPr>
          <w:lang w:val="en"/>
        </w:rPr>
        <w:t xml:space="preserve"> </w:t>
      </w:r>
      <w:r w:rsidR="003D6B6A">
        <w:rPr>
          <w:lang w:val="en"/>
        </w:rPr>
        <w:t>total quality management</w:t>
      </w:r>
      <w:r w:rsidR="00634337" w:rsidRPr="008F7F83">
        <w:rPr>
          <w:lang w:val="en"/>
        </w:rPr>
        <w:t xml:space="preserve"> was maintained in the kitchen</w:t>
      </w:r>
      <w:r w:rsidR="003D6B6A">
        <w:rPr>
          <w:lang w:val="en"/>
        </w:rPr>
        <w:t>.</w:t>
      </w:r>
      <w:r w:rsidR="00634337">
        <w:rPr>
          <w:lang w:val="en"/>
        </w:rPr>
        <w:t xml:space="preserve"> </w:t>
      </w:r>
      <w:r w:rsidR="003D6B6A">
        <w:rPr>
          <w:lang w:val="en"/>
        </w:rPr>
        <w:t>He</w:t>
      </w:r>
      <w:r w:rsidR="00634337">
        <w:rPr>
          <w:lang w:val="en"/>
        </w:rPr>
        <w:t xml:space="preserve"> was consequently unable to re</w:t>
      </w:r>
      <w:r w:rsidR="00634337" w:rsidRPr="008F7F83">
        <w:rPr>
          <w:lang w:val="en"/>
        </w:rPr>
        <w:t xml:space="preserve">produce </w:t>
      </w:r>
      <w:r w:rsidR="003D6B6A">
        <w:rPr>
          <w:lang w:val="en"/>
        </w:rPr>
        <w:t xml:space="preserve">in his staff </w:t>
      </w:r>
      <w:r w:rsidR="00634337" w:rsidRPr="008F7F83">
        <w:rPr>
          <w:lang w:val="en"/>
        </w:rPr>
        <w:t>t</w:t>
      </w:r>
      <w:r w:rsidR="00634337">
        <w:rPr>
          <w:lang w:val="en"/>
        </w:rPr>
        <w:t>he same quality of motivation, high s</w:t>
      </w:r>
      <w:r w:rsidR="00634337" w:rsidRPr="008F7F83">
        <w:rPr>
          <w:lang w:val="en"/>
        </w:rPr>
        <w:t>tan</w:t>
      </w:r>
      <w:r w:rsidR="00634337">
        <w:rPr>
          <w:lang w:val="en"/>
        </w:rPr>
        <w:t xml:space="preserve">dards of discipline, </w:t>
      </w:r>
      <w:r w:rsidR="003D6B6A">
        <w:rPr>
          <w:lang w:val="en"/>
        </w:rPr>
        <w:t xml:space="preserve">and </w:t>
      </w:r>
      <w:r w:rsidR="00B3093F">
        <w:rPr>
          <w:lang w:val="en"/>
        </w:rPr>
        <w:t xml:space="preserve">high </w:t>
      </w:r>
      <w:r w:rsidR="003D6B6A">
        <w:rPr>
          <w:lang w:val="en"/>
        </w:rPr>
        <w:t xml:space="preserve">quality of </w:t>
      </w:r>
      <w:r w:rsidR="00634337" w:rsidRPr="008F7F83">
        <w:rPr>
          <w:lang w:val="en"/>
        </w:rPr>
        <w:t>servi</w:t>
      </w:r>
      <w:r w:rsidR="00634337">
        <w:rPr>
          <w:lang w:val="en"/>
        </w:rPr>
        <w:t xml:space="preserve">ce and food production. Some of the younger employees Alec had appointed became </w:t>
      </w:r>
      <w:r w:rsidR="00634337" w:rsidRPr="008F7F83">
        <w:rPr>
          <w:lang w:val="en"/>
        </w:rPr>
        <w:t>disheartene</w:t>
      </w:r>
      <w:r w:rsidR="00634337">
        <w:rPr>
          <w:lang w:val="en"/>
        </w:rPr>
        <w:t>d and confused by Zhao’s management style</w:t>
      </w:r>
      <w:r w:rsidR="003D6B6A">
        <w:rPr>
          <w:lang w:val="en"/>
        </w:rPr>
        <w:t>,</w:t>
      </w:r>
      <w:r w:rsidR="00634337">
        <w:rPr>
          <w:lang w:val="en"/>
        </w:rPr>
        <w:t xml:space="preserve"> which they saw as </w:t>
      </w:r>
      <w:r w:rsidR="003D6B6A">
        <w:rPr>
          <w:lang w:val="en"/>
        </w:rPr>
        <w:t>a move</w:t>
      </w:r>
      <w:r w:rsidR="00634337" w:rsidRPr="008F7F83">
        <w:rPr>
          <w:lang w:val="en"/>
        </w:rPr>
        <w:t xml:space="preserve"> backward. </w:t>
      </w:r>
      <w:r w:rsidR="00634337">
        <w:rPr>
          <w:lang w:val="en"/>
        </w:rPr>
        <w:t>Theft of kitchen supplies and cutlery were on the rise again</w:t>
      </w:r>
      <w:r w:rsidR="003D6B6A">
        <w:rPr>
          <w:lang w:val="en"/>
        </w:rPr>
        <w:t>,</w:t>
      </w:r>
      <w:r w:rsidR="00634337">
        <w:rPr>
          <w:lang w:val="en"/>
        </w:rPr>
        <w:t xml:space="preserve"> and employee morale </w:t>
      </w:r>
      <w:r w:rsidR="003D6B6A">
        <w:rPr>
          <w:lang w:val="en"/>
        </w:rPr>
        <w:t>took</w:t>
      </w:r>
      <w:r w:rsidR="00634337">
        <w:rPr>
          <w:lang w:val="en"/>
        </w:rPr>
        <w:t xml:space="preserve"> a downward spiral</w:t>
      </w:r>
      <w:r w:rsidR="00634337" w:rsidRPr="008F7F83">
        <w:rPr>
          <w:lang w:val="en"/>
        </w:rPr>
        <w:t>.</w:t>
      </w:r>
    </w:p>
    <w:p w14:paraId="2CB2109D" w14:textId="77777777" w:rsidR="00634337" w:rsidRDefault="00634337" w:rsidP="00634337">
      <w:pPr>
        <w:pStyle w:val="BodyTextMain"/>
        <w:rPr>
          <w:lang w:val="en"/>
        </w:rPr>
      </w:pPr>
    </w:p>
    <w:p w14:paraId="46342E54" w14:textId="01FBB14D" w:rsidR="00634337" w:rsidRPr="008F7F83" w:rsidRDefault="00634337" w:rsidP="00634337">
      <w:pPr>
        <w:pStyle w:val="BodyTextMain"/>
        <w:rPr>
          <w:lang w:val="en"/>
        </w:rPr>
      </w:pPr>
      <w:r w:rsidRPr="008F7F83">
        <w:rPr>
          <w:lang w:val="en"/>
        </w:rPr>
        <w:t xml:space="preserve">The income </w:t>
      </w:r>
      <w:r>
        <w:rPr>
          <w:lang w:val="en"/>
        </w:rPr>
        <w:t xml:space="preserve">generated from </w:t>
      </w:r>
      <w:r w:rsidRPr="008F7F83">
        <w:rPr>
          <w:lang w:val="en"/>
        </w:rPr>
        <w:t>buffet lunch and dinner</w:t>
      </w:r>
      <w:r>
        <w:rPr>
          <w:lang w:val="en"/>
        </w:rPr>
        <w:t xml:space="preserve"> sales under Alec’s management, built up over the </w:t>
      </w:r>
      <w:r w:rsidRPr="008F7F83">
        <w:rPr>
          <w:lang w:val="en"/>
        </w:rPr>
        <w:t xml:space="preserve">previous </w:t>
      </w:r>
      <w:r>
        <w:rPr>
          <w:lang w:val="en"/>
        </w:rPr>
        <w:t xml:space="preserve">two </w:t>
      </w:r>
      <w:r w:rsidRPr="008F7F83">
        <w:rPr>
          <w:lang w:val="en"/>
        </w:rPr>
        <w:t>years</w:t>
      </w:r>
      <w:r w:rsidR="00B3093F">
        <w:rPr>
          <w:lang w:val="en"/>
        </w:rPr>
        <w:t>,</w:t>
      </w:r>
      <w:r w:rsidRPr="008F7F83">
        <w:rPr>
          <w:lang w:val="en"/>
        </w:rPr>
        <w:t xml:space="preserve"> </w:t>
      </w:r>
      <w:r>
        <w:rPr>
          <w:lang w:val="en"/>
        </w:rPr>
        <w:t xml:space="preserve">declined </w:t>
      </w:r>
      <w:r w:rsidRPr="008F7F83">
        <w:rPr>
          <w:lang w:val="en"/>
        </w:rPr>
        <w:t xml:space="preserve">from </w:t>
      </w:r>
      <w:r w:rsidR="00B3093F">
        <w:rPr>
          <w:rFonts w:ascii="Arial" w:hAnsi="Arial" w:cs="Arial"/>
          <w:color w:val="222222"/>
          <w:sz w:val="20"/>
          <w:szCs w:val="20"/>
          <w:shd w:val="clear" w:color="auto" w:fill="FFFFFF"/>
        </w:rPr>
        <w:t>¥</w:t>
      </w:r>
      <w:r w:rsidRPr="008F7F83">
        <w:rPr>
          <w:lang w:val="en"/>
        </w:rPr>
        <w:t>20,000</w:t>
      </w:r>
      <w:r w:rsidR="00B3093F">
        <w:rPr>
          <w:rStyle w:val="FootnoteReference"/>
          <w:lang w:val="en"/>
        </w:rPr>
        <w:footnoteReference w:id="3"/>
      </w:r>
      <w:r w:rsidRPr="008F7F83">
        <w:rPr>
          <w:lang w:val="en"/>
        </w:rPr>
        <w:t xml:space="preserve"> (</w:t>
      </w:r>
      <w:r w:rsidR="00B3093F">
        <w:rPr>
          <w:lang w:val="en"/>
        </w:rPr>
        <w:t>about US</w:t>
      </w:r>
      <w:r w:rsidRPr="008F7F83">
        <w:rPr>
          <w:lang w:val="en"/>
        </w:rPr>
        <w:t>$3</w:t>
      </w:r>
      <w:r w:rsidR="00B3093F">
        <w:rPr>
          <w:lang w:val="en"/>
        </w:rPr>
        <w:t>,</w:t>
      </w:r>
      <w:r w:rsidRPr="008F7F83">
        <w:rPr>
          <w:lang w:val="en"/>
        </w:rPr>
        <w:t xml:space="preserve">200) per </w:t>
      </w:r>
      <w:r>
        <w:rPr>
          <w:lang w:val="en"/>
        </w:rPr>
        <w:t>day in September 2016</w:t>
      </w:r>
      <w:r w:rsidRPr="008F7F83">
        <w:rPr>
          <w:lang w:val="en"/>
        </w:rPr>
        <w:t xml:space="preserve"> to </w:t>
      </w:r>
      <w:r w:rsidR="00B3093F">
        <w:rPr>
          <w:rFonts w:ascii="Arial" w:hAnsi="Arial" w:cs="Arial"/>
          <w:color w:val="222222"/>
          <w:sz w:val="20"/>
          <w:szCs w:val="20"/>
          <w:shd w:val="clear" w:color="auto" w:fill="FFFFFF"/>
        </w:rPr>
        <w:t>¥</w:t>
      </w:r>
      <w:r w:rsidRPr="008F7F83">
        <w:rPr>
          <w:lang w:val="en"/>
        </w:rPr>
        <w:t>4</w:t>
      </w:r>
      <w:r w:rsidR="00B3093F">
        <w:rPr>
          <w:lang w:val="en"/>
        </w:rPr>
        <w:t>,</w:t>
      </w:r>
      <w:r w:rsidRPr="008F7F83">
        <w:rPr>
          <w:lang w:val="en"/>
        </w:rPr>
        <w:t>500 (</w:t>
      </w:r>
      <w:r w:rsidR="00B3093F">
        <w:rPr>
          <w:lang w:val="en"/>
        </w:rPr>
        <w:t>about US</w:t>
      </w:r>
      <w:r w:rsidRPr="008F7F83">
        <w:rPr>
          <w:lang w:val="en"/>
        </w:rPr>
        <w:t xml:space="preserve">$750) per day just </w:t>
      </w:r>
      <w:r w:rsidR="00B3093F">
        <w:rPr>
          <w:lang w:val="en"/>
        </w:rPr>
        <w:t>three</w:t>
      </w:r>
      <w:r w:rsidRPr="008F7F83">
        <w:rPr>
          <w:lang w:val="en"/>
        </w:rPr>
        <w:t xml:space="preserve"> </w:t>
      </w:r>
      <w:r>
        <w:rPr>
          <w:lang w:val="en"/>
        </w:rPr>
        <w:t xml:space="preserve">months after Alec’s departure. Under Zhao’s management, </w:t>
      </w:r>
      <w:r w:rsidRPr="008F7F83">
        <w:rPr>
          <w:lang w:val="en"/>
        </w:rPr>
        <w:t>the relationship betwee</w:t>
      </w:r>
      <w:r>
        <w:rPr>
          <w:lang w:val="en"/>
        </w:rPr>
        <w:t xml:space="preserve">n </w:t>
      </w:r>
      <w:r w:rsidR="00B3093F">
        <w:rPr>
          <w:lang w:val="en"/>
        </w:rPr>
        <w:t xml:space="preserve">him and </w:t>
      </w:r>
      <w:r w:rsidR="00C674DC">
        <w:rPr>
          <w:lang w:val="en"/>
        </w:rPr>
        <w:t xml:space="preserve">the </w:t>
      </w:r>
      <w:r>
        <w:rPr>
          <w:lang w:val="en"/>
        </w:rPr>
        <w:t xml:space="preserve">restaurant staff </w:t>
      </w:r>
      <w:r w:rsidR="00B3093F">
        <w:rPr>
          <w:lang w:val="en"/>
        </w:rPr>
        <w:t>was</w:t>
      </w:r>
      <w:r>
        <w:rPr>
          <w:lang w:val="en"/>
        </w:rPr>
        <w:t xml:space="preserve"> one where</w:t>
      </w:r>
      <w:r w:rsidR="00C674DC">
        <w:rPr>
          <w:lang w:val="en"/>
        </w:rPr>
        <w:t xml:space="preserve"> the staff</w:t>
      </w:r>
      <w:r w:rsidRPr="008F7F83">
        <w:rPr>
          <w:lang w:val="en"/>
        </w:rPr>
        <w:t xml:space="preserve"> felt </w:t>
      </w:r>
      <w:r>
        <w:rPr>
          <w:lang w:val="en"/>
        </w:rPr>
        <w:t>their allegiance to Zhao was more important than the running of an efficient, effective</w:t>
      </w:r>
      <w:r w:rsidR="00B3093F">
        <w:rPr>
          <w:lang w:val="en"/>
        </w:rPr>
        <w:t>,</w:t>
      </w:r>
      <w:r>
        <w:rPr>
          <w:lang w:val="en"/>
        </w:rPr>
        <w:t xml:space="preserve"> and quality F&amp;B outlet. </w:t>
      </w:r>
    </w:p>
    <w:p w14:paraId="5AE21771" w14:textId="77777777" w:rsidR="00634337" w:rsidRDefault="00634337" w:rsidP="00634337">
      <w:pPr>
        <w:pStyle w:val="BodyTextMain"/>
        <w:rPr>
          <w:lang w:val="en"/>
        </w:rPr>
      </w:pPr>
    </w:p>
    <w:p w14:paraId="2EAA3C78" w14:textId="7829197B" w:rsidR="00634337" w:rsidRPr="008F7F83" w:rsidRDefault="00634337" w:rsidP="00634337">
      <w:pPr>
        <w:pStyle w:val="BodyTextMain"/>
        <w:rPr>
          <w:lang w:val="en"/>
        </w:rPr>
      </w:pPr>
      <w:r w:rsidRPr="008F7F83">
        <w:rPr>
          <w:lang w:val="en"/>
        </w:rPr>
        <w:t xml:space="preserve">The </w:t>
      </w:r>
      <w:r>
        <w:rPr>
          <w:lang w:val="en"/>
        </w:rPr>
        <w:t xml:space="preserve">increasing </w:t>
      </w:r>
      <w:r w:rsidRPr="008F7F83">
        <w:rPr>
          <w:lang w:val="en"/>
        </w:rPr>
        <w:t>number of custome</w:t>
      </w:r>
      <w:r>
        <w:rPr>
          <w:lang w:val="en"/>
        </w:rPr>
        <w:t>r complaints to F&amp;B did not bother Zhao in any way</w:t>
      </w:r>
      <w:r w:rsidR="00B3093F">
        <w:rPr>
          <w:lang w:val="en"/>
        </w:rPr>
        <w:t>,</w:t>
      </w:r>
      <w:r>
        <w:rPr>
          <w:lang w:val="en"/>
        </w:rPr>
        <w:t xml:space="preserve"> as he enjoyed </w:t>
      </w:r>
      <w:r w:rsidRPr="008F7F83">
        <w:rPr>
          <w:lang w:val="en"/>
        </w:rPr>
        <w:t xml:space="preserve">significant </w:t>
      </w:r>
      <w:r w:rsidRPr="008F7F83">
        <w:rPr>
          <w:i/>
          <w:lang w:val="en"/>
        </w:rPr>
        <w:t>guanxi</w:t>
      </w:r>
      <w:r w:rsidRPr="000D1EB7">
        <w:rPr>
          <w:rStyle w:val="FootnoteReference"/>
          <w:lang w:val="en"/>
        </w:rPr>
        <w:footnoteReference w:id="4"/>
      </w:r>
      <w:r w:rsidRPr="00B3093F">
        <w:rPr>
          <w:lang w:val="en"/>
        </w:rPr>
        <w:t xml:space="preserve"> </w:t>
      </w:r>
      <w:r w:rsidRPr="008F7F83">
        <w:rPr>
          <w:lang w:val="en"/>
        </w:rPr>
        <w:t xml:space="preserve">with the </w:t>
      </w:r>
      <w:r w:rsidR="002F31B5">
        <w:rPr>
          <w:lang w:val="en"/>
        </w:rPr>
        <w:t>h</w:t>
      </w:r>
      <w:r w:rsidRPr="008F7F83">
        <w:rPr>
          <w:lang w:val="en"/>
        </w:rPr>
        <w:t>ead of F&amp;B</w:t>
      </w:r>
      <w:r>
        <w:rPr>
          <w:lang w:val="en"/>
        </w:rPr>
        <w:t>. Consequently, the complaints were never made public</w:t>
      </w:r>
      <w:r w:rsidRPr="008F7F83">
        <w:rPr>
          <w:lang w:val="en"/>
        </w:rPr>
        <w:t xml:space="preserve"> outside the department</w:t>
      </w:r>
      <w:r w:rsidR="002F31B5">
        <w:rPr>
          <w:lang w:val="en"/>
        </w:rPr>
        <w:t>,</w:t>
      </w:r>
      <w:r w:rsidRPr="008F7F83">
        <w:rPr>
          <w:lang w:val="en"/>
        </w:rPr>
        <w:t xml:space="preserve"> nor </w:t>
      </w:r>
      <w:r>
        <w:rPr>
          <w:lang w:val="en"/>
        </w:rPr>
        <w:t>did they come to the attention o</w:t>
      </w:r>
      <w:r w:rsidR="002F31B5">
        <w:rPr>
          <w:lang w:val="en"/>
        </w:rPr>
        <w:t>f the hotel’s managing director or</w:t>
      </w:r>
      <w:r>
        <w:rPr>
          <w:lang w:val="en"/>
        </w:rPr>
        <w:t xml:space="preserve"> </w:t>
      </w:r>
      <w:r w:rsidRPr="008F7F83">
        <w:rPr>
          <w:lang w:val="en"/>
        </w:rPr>
        <w:t>the</w:t>
      </w:r>
      <w:r>
        <w:rPr>
          <w:lang w:val="en"/>
        </w:rPr>
        <w:t xml:space="preserve"> RDH </w:t>
      </w:r>
      <w:r w:rsidR="002F31B5">
        <w:rPr>
          <w:lang w:val="en"/>
        </w:rPr>
        <w:t>b</w:t>
      </w:r>
      <w:r>
        <w:rPr>
          <w:lang w:val="en"/>
        </w:rPr>
        <w:t>oard. Many of the senior managers</w:t>
      </w:r>
      <w:r w:rsidR="002D3350">
        <w:rPr>
          <w:lang w:val="en"/>
        </w:rPr>
        <w:t>,</w:t>
      </w:r>
      <w:r>
        <w:rPr>
          <w:lang w:val="en"/>
        </w:rPr>
        <w:t xml:space="preserve"> having</w:t>
      </w:r>
      <w:r w:rsidRPr="008F7F83">
        <w:rPr>
          <w:lang w:val="en"/>
        </w:rPr>
        <w:t xml:space="preserve"> worked together for more than 25 years</w:t>
      </w:r>
      <w:r>
        <w:rPr>
          <w:lang w:val="en"/>
        </w:rPr>
        <w:t>, knew to control information to protect themselves</w:t>
      </w:r>
      <w:r w:rsidRPr="008F7F83">
        <w:rPr>
          <w:lang w:val="en"/>
        </w:rPr>
        <w:t xml:space="preserve">. </w:t>
      </w:r>
      <w:r>
        <w:rPr>
          <w:lang w:val="en"/>
        </w:rPr>
        <w:t xml:space="preserve">However, the prevalence of </w:t>
      </w:r>
      <w:r w:rsidRPr="008F7F83">
        <w:rPr>
          <w:lang w:val="en"/>
        </w:rPr>
        <w:t>social media</w:t>
      </w:r>
      <w:r>
        <w:rPr>
          <w:lang w:val="en"/>
        </w:rPr>
        <w:t xml:space="preserve"> and on</w:t>
      </w:r>
      <w:r w:rsidRPr="008F7F83">
        <w:rPr>
          <w:lang w:val="en"/>
        </w:rPr>
        <w:t>line RDH feedback channels</w:t>
      </w:r>
      <w:r>
        <w:rPr>
          <w:lang w:val="en"/>
        </w:rPr>
        <w:t xml:space="preserve"> </w:t>
      </w:r>
      <w:r w:rsidR="002D3350">
        <w:rPr>
          <w:lang w:val="en"/>
        </w:rPr>
        <w:t>made</w:t>
      </w:r>
      <w:r>
        <w:rPr>
          <w:lang w:val="en"/>
        </w:rPr>
        <w:t xml:space="preserve"> the inevitable truths of the Western </w:t>
      </w:r>
      <w:r w:rsidR="002D3350">
        <w:rPr>
          <w:lang w:val="en"/>
        </w:rPr>
        <w:t>r</w:t>
      </w:r>
      <w:r>
        <w:rPr>
          <w:lang w:val="en"/>
        </w:rPr>
        <w:t xml:space="preserve">estaurant’s dismal </w:t>
      </w:r>
      <w:r w:rsidR="002D3350">
        <w:rPr>
          <w:lang w:val="en"/>
        </w:rPr>
        <w:t xml:space="preserve">performance </w:t>
      </w:r>
      <w:r>
        <w:rPr>
          <w:lang w:val="en"/>
        </w:rPr>
        <w:t xml:space="preserve">known to the </w:t>
      </w:r>
      <w:r w:rsidR="002D3350">
        <w:rPr>
          <w:lang w:val="en"/>
        </w:rPr>
        <w:t>managing director</w:t>
      </w:r>
      <w:r>
        <w:rPr>
          <w:lang w:val="en"/>
        </w:rPr>
        <w:t>, signa</w:t>
      </w:r>
      <w:r w:rsidR="002D3350">
        <w:rPr>
          <w:lang w:val="en"/>
        </w:rPr>
        <w:t>l</w:t>
      </w:r>
      <w:r>
        <w:rPr>
          <w:lang w:val="en"/>
        </w:rPr>
        <w:t xml:space="preserve">ling the need </w:t>
      </w:r>
      <w:r w:rsidR="002D3350">
        <w:rPr>
          <w:lang w:val="en"/>
        </w:rPr>
        <w:t>to implement</w:t>
      </w:r>
      <w:r>
        <w:rPr>
          <w:lang w:val="en"/>
        </w:rPr>
        <w:t xml:space="preserve"> significant changes</w:t>
      </w:r>
      <w:r w:rsidRPr="008F7F83">
        <w:rPr>
          <w:lang w:val="en"/>
        </w:rPr>
        <w:t>.</w:t>
      </w:r>
    </w:p>
    <w:p w14:paraId="53DE8915" w14:textId="77777777" w:rsidR="00634337" w:rsidRDefault="00634337" w:rsidP="00634337">
      <w:pPr>
        <w:pStyle w:val="BodyTextMain"/>
        <w:rPr>
          <w:lang w:val="en"/>
        </w:rPr>
      </w:pPr>
    </w:p>
    <w:p w14:paraId="1B3DBB08" w14:textId="2FCD8714" w:rsidR="00634337" w:rsidRPr="008F7F83" w:rsidRDefault="00634337" w:rsidP="00634337">
      <w:pPr>
        <w:pStyle w:val="BodyTextMain"/>
        <w:rPr>
          <w:lang w:val="en"/>
        </w:rPr>
      </w:pPr>
      <w:r>
        <w:rPr>
          <w:lang w:val="en"/>
        </w:rPr>
        <w:t xml:space="preserve">After the </w:t>
      </w:r>
      <w:r w:rsidR="002D3350">
        <w:rPr>
          <w:lang w:val="en"/>
        </w:rPr>
        <w:t>managing director</w:t>
      </w:r>
      <w:r w:rsidRPr="008F7F83">
        <w:rPr>
          <w:lang w:val="en"/>
        </w:rPr>
        <w:t xml:space="preserve"> </w:t>
      </w:r>
      <w:r w:rsidR="002D3350">
        <w:rPr>
          <w:lang w:val="en"/>
        </w:rPr>
        <w:t>saw</w:t>
      </w:r>
      <w:r>
        <w:rPr>
          <w:lang w:val="en"/>
        </w:rPr>
        <w:t xml:space="preserve"> the results </w:t>
      </w:r>
      <w:r w:rsidR="004C7297">
        <w:rPr>
          <w:lang w:val="en"/>
        </w:rPr>
        <w:t xml:space="preserve">for the Western restaurant </w:t>
      </w:r>
      <w:r w:rsidRPr="008F7F83">
        <w:rPr>
          <w:lang w:val="en"/>
        </w:rPr>
        <w:t>p</w:t>
      </w:r>
      <w:r>
        <w:rPr>
          <w:lang w:val="en"/>
        </w:rPr>
        <w:t>roduced under Alec</w:t>
      </w:r>
      <w:r w:rsidR="00C674DC">
        <w:rPr>
          <w:lang w:val="en"/>
        </w:rPr>
        <w:t>’s</w:t>
      </w:r>
      <w:r>
        <w:rPr>
          <w:lang w:val="en"/>
        </w:rPr>
        <w:t xml:space="preserve"> </w:t>
      </w:r>
      <w:r w:rsidRPr="008F7F83">
        <w:rPr>
          <w:lang w:val="en"/>
        </w:rPr>
        <w:t>and</w:t>
      </w:r>
      <w:r>
        <w:rPr>
          <w:lang w:val="en"/>
        </w:rPr>
        <w:t xml:space="preserve"> Zhao’s contrasting management styles, he called a lunch meeting with Alec to make him an attractive offer to return to the RDH. Th</w:t>
      </w:r>
      <w:r w:rsidR="004C7297">
        <w:rPr>
          <w:lang w:val="en"/>
        </w:rPr>
        <w:t>e</w:t>
      </w:r>
      <w:r w:rsidRPr="008F7F83">
        <w:rPr>
          <w:lang w:val="en"/>
        </w:rPr>
        <w:t xml:space="preserve"> </w:t>
      </w:r>
      <w:r>
        <w:rPr>
          <w:lang w:val="en"/>
        </w:rPr>
        <w:t xml:space="preserve">offer included </w:t>
      </w:r>
      <w:r w:rsidRPr="008F7F83">
        <w:rPr>
          <w:lang w:val="en"/>
        </w:rPr>
        <w:t xml:space="preserve">a </w:t>
      </w:r>
      <w:r>
        <w:rPr>
          <w:lang w:val="en"/>
        </w:rPr>
        <w:t xml:space="preserve">generous </w:t>
      </w:r>
      <w:r w:rsidRPr="008F7F83">
        <w:rPr>
          <w:lang w:val="en"/>
        </w:rPr>
        <w:t xml:space="preserve">pay increase from what </w:t>
      </w:r>
      <w:r>
        <w:rPr>
          <w:lang w:val="en"/>
        </w:rPr>
        <w:t xml:space="preserve">Alec had been </w:t>
      </w:r>
      <w:r w:rsidR="004C7297">
        <w:rPr>
          <w:lang w:val="en"/>
        </w:rPr>
        <w:t>making</w:t>
      </w:r>
      <w:r>
        <w:rPr>
          <w:lang w:val="en"/>
        </w:rPr>
        <w:t xml:space="preserve"> </w:t>
      </w:r>
      <w:r w:rsidRPr="008F7F83">
        <w:rPr>
          <w:lang w:val="en"/>
        </w:rPr>
        <w:t xml:space="preserve">prior to his departure. </w:t>
      </w:r>
      <w:r>
        <w:rPr>
          <w:lang w:val="en"/>
        </w:rPr>
        <w:t>Nine months had elapsed since Alec’s departure</w:t>
      </w:r>
      <w:r w:rsidR="004C7297">
        <w:rPr>
          <w:lang w:val="en"/>
        </w:rPr>
        <w:t>,</w:t>
      </w:r>
      <w:r>
        <w:rPr>
          <w:lang w:val="en"/>
        </w:rPr>
        <w:t xml:space="preserve"> and his tenure at the rival hotel was unhappy</w:t>
      </w:r>
      <w:r w:rsidR="004C7297">
        <w:rPr>
          <w:lang w:val="en"/>
        </w:rPr>
        <w:t>,</w:t>
      </w:r>
      <w:r>
        <w:rPr>
          <w:lang w:val="en"/>
        </w:rPr>
        <w:t xml:space="preserve"> as he had </w:t>
      </w:r>
      <w:r w:rsidRPr="008F7F83">
        <w:rPr>
          <w:lang w:val="en"/>
        </w:rPr>
        <w:t xml:space="preserve">to operate under a much tougher </w:t>
      </w:r>
      <w:r w:rsidR="004C7297">
        <w:rPr>
          <w:lang w:val="en"/>
        </w:rPr>
        <w:t>“</w:t>
      </w:r>
      <w:r w:rsidRPr="008F7F83">
        <w:rPr>
          <w:lang w:val="en"/>
        </w:rPr>
        <w:t>n</w:t>
      </w:r>
      <w:r>
        <w:rPr>
          <w:lang w:val="en"/>
        </w:rPr>
        <w:t>on-Chinese</w:t>
      </w:r>
      <w:r w:rsidR="004C7297">
        <w:rPr>
          <w:lang w:val="en"/>
        </w:rPr>
        <w:t>”</w:t>
      </w:r>
      <w:r>
        <w:rPr>
          <w:lang w:val="en"/>
        </w:rPr>
        <w:t xml:space="preserve"> management style. Remembering the good team </w:t>
      </w:r>
      <w:r>
        <w:rPr>
          <w:lang w:val="en"/>
        </w:rPr>
        <w:lastRenderedPageBreak/>
        <w:t xml:space="preserve">he had built at the RDH, Alec accepted the </w:t>
      </w:r>
      <w:r w:rsidR="004C7297">
        <w:rPr>
          <w:lang w:val="en"/>
        </w:rPr>
        <w:t>managing director</w:t>
      </w:r>
      <w:r>
        <w:rPr>
          <w:lang w:val="en"/>
        </w:rPr>
        <w:t xml:space="preserve">’s generous offer on the proviso that he </w:t>
      </w:r>
      <w:r w:rsidR="004C7297">
        <w:rPr>
          <w:lang w:val="en"/>
        </w:rPr>
        <w:t>be given</w:t>
      </w:r>
      <w:r w:rsidRPr="008F7F83">
        <w:rPr>
          <w:lang w:val="en"/>
        </w:rPr>
        <w:t xml:space="preserve"> more control over de</w:t>
      </w:r>
      <w:r>
        <w:rPr>
          <w:lang w:val="en"/>
        </w:rPr>
        <w:t xml:space="preserve">cision making and </w:t>
      </w:r>
      <w:r w:rsidRPr="008F7F83">
        <w:rPr>
          <w:lang w:val="en"/>
        </w:rPr>
        <w:t>support in changing F&amp;B policy.</w:t>
      </w:r>
    </w:p>
    <w:p w14:paraId="2A3CD190" w14:textId="77777777" w:rsidR="0027359B" w:rsidRDefault="0027359B" w:rsidP="00634337">
      <w:pPr>
        <w:pStyle w:val="BodyTextMain"/>
        <w:rPr>
          <w:lang w:val="en"/>
        </w:rPr>
      </w:pPr>
    </w:p>
    <w:p w14:paraId="7A4048DE" w14:textId="575789BD" w:rsidR="00634337" w:rsidRPr="008F7F83" w:rsidRDefault="00634337" w:rsidP="00634337">
      <w:pPr>
        <w:pStyle w:val="BodyTextMain"/>
        <w:rPr>
          <w:lang w:val="en"/>
        </w:rPr>
      </w:pPr>
      <w:r>
        <w:rPr>
          <w:lang w:val="en"/>
        </w:rPr>
        <w:t>By</w:t>
      </w:r>
      <w:r w:rsidRPr="008F7F83">
        <w:rPr>
          <w:lang w:val="en"/>
        </w:rPr>
        <w:t xml:space="preserve"> late 2016</w:t>
      </w:r>
      <w:r>
        <w:rPr>
          <w:lang w:val="en"/>
        </w:rPr>
        <w:t>,</w:t>
      </w:r>
      <w:r w:rsidRPr="008F7F83">
        <w:rPr>
          <w:lang w:val="en"/>
        </w:rPr>
        <w:t xml:space="preserve"> the Western </w:t>
      </w:r>
      <w:r w:rsidR="004C7297">
        <w:rPr>
          <w:lang w:val="en"/>
        </w:rPr>
        <w:t>r</w:t>
      </w:r>
      <w:r w:rsidRPr="008F7F83">
        <w:rPr>
          <w:lang w:val="en"/>
        </w:rPr>
        <w:t>estaurant resumed op</w:t>
      </w:r>
      <w:r>
        <w:rPr>
          <w:lang w:val="en"/>
        </w:rPr>
        <w:t xml:space="preserve">eration under </w:t>
      </w:r>
      <w:r w:rsidRPr="008F7F83">
        <w:rPr>
          <w:lang w:val="en"/>
        </w:rPr>
        <w:t>Alec</w:t>
      </w:r>
      <w:r>
        <w:rPr>
          <w:lang w:val="en"/>
        </w:rPr>
        <w:t xml:space="preserve">, heralding a return to </w:t>
      </w:r>
      <w:r w:rsidRPr="008F7F83">
        <w:rPr>
          <w:lang w:val="en"/>
        </w:rPr>
        <w:t>modern method</w:t>
      </w:r>
      <w:r>
        <w:rPr>
          <w:lang w:val="en"/>
        </w:rPr>
        <w:t>s</w:t>
      </w:r>
      <w:r w:rsidRPr="008F7F83">
        <w:rPr>
          <w:lang w:val="en"/>
        </w:rPr>
        <w:t xml:space="preserve"> and standards</w:t>
      </w:r>
      <w:r w:rsidR="00C674DC">
        <w:rPr>
          <w:lang w:val="en"/>
        </w:rPr>
        <w:t>,</w:t>
      </w:r>
      <w:r>
        <w:rPr>
          <w:lang w:val="en"/>
        </w:rPr>
        <w:t xml:space="preserve"> and the resumption of a modern and profitable operation</w:t>
      </w:r>
      <w:r w:rsidRPr="008F7F83">
        <w:rPr>
          <w:lang w:val="en"/>
        </w:rPr>
        <w:t xml:space="preserve">. In </w:t>
      </w:r>
      <w:r>
        <w:rPr>
          <w:lang w:val="en"/>
        </w:rPr>
        <w:t xml:space="preserve">sharp </w:t>
      </w:r>
      <w:r w:rsidRPr="008F7F83">
        <w:rPr>
          <w:lang w:val="en"/>
        </w:rPr>
        <w:t>contr</w:t>
      </w:r>
      <w:r>
        <w:rPr>
          <w:lang w:val="en"/>
        </w:rPr>
        <w:t xml:space="preserve">ast, </w:t>
      </w:r>
      <w:r w:rsidRPr="008F7F83">
        <w:rPr>
          <w:lang w:val="en"/>
        </w:rPr>
        <w:t xml:space="preserve">the Chinese </w:t>
      </w:r>
      <w:r w:rsidR="004C7297">
        <w:rPr>
          <w:lang w:val="en"/>
        </w:rPr>
        <w:t>r</w:t>
      </w:r>
      <w:r w:rsidRPr="008F7F83">
        <w:rPr>
          <w:lang w:val="en"/>
        </w:rPr>
        <w:t>estaurant</w:t>
      </w:r>
      <w:r w:rsidR="004C7297">
        <w:rPr>
          <w:lang w:val="en"/>
        </w:rPr>
        <w:t xml:space="preserve"> at the hotel</w:t>
      </w:r>
      <w:r w:rsidRPr="008F7F83">
        <w:rPr>
          <w:lang w:val="en"/>
        </w:rPr>
        <w:t xml:space="preserve"> </w:t>
      </w:r>
      <w:r>
        <w:rPr>
          <w:lang w:val="en"/>
        </w:rPr>
        <w:t>had made little to no change, continuing under</w:t>
      </w:r>
      <w:r w:rsidRPr="008F7F83">
        <w:rPr>
          <w:lang w:val="en"/>
        </w:rPr>
        <w:t xml:space="preserve"> t</w:t>
      </w:r>
      <w:r>
        <w:rPr>
          <w:lang w:val="en"/>
        </w:rPr>
        <w:t xml:space="preserve">raditional SOE practice </w:t>
      </w:r>
      <w:r w:rsidRPr="008F7F83">
        <w:rPr>
          <w:lang w:val="en"/>
        </w:rPr>
        <w:t xml:space="preserve">to generate a small loss or </w:t>
      </w:r>
      <w:r w:rsidR="004C7297">
        <w:rPr>
          <w:lang w:val="en"/>
        </w:rPr>
        <w:t xml:space="preserve">to </w:t>
      </w:r>
      <w:r w:rsidRPr="008F7F83">
        <w:rPr>
          <w:lang w:val="en"/>
        </w:rPr>
        <w:t>break even</w:t>
      </w:r>
      <w:r>
        <w:rPr>
          <w:lang w:val="en"/>
        </w:rPr>
        <w:t>. The</w:t>
      </w:r>
      <w:r w:rsidRPr="008F7F83">
        <w:rPr>
          <w:lang w:val="en"/>
        </w:rPr>
        <w:t xml:space="preserve"> two restaurants could </w:t>
      </w:r>
      <w:r>
        <w:rPr>
          <w:lang w:val="en"/>
        </w:rPr>
        <w:t>not have been more different in management styles</w:t>
      </w:r>
      <w:r w:rsidR="004C7297">
        <w:rPr>
          <w:lang w:val="en"/>
        </w:rPr>
        <w:t>,</w:t>
      </w:r>
      <w:r>
        <w:rPr>
          <w:lang w:val="en"/>
        </w:rPr>
        <w:t xml:space="preserve"> despite their </w:t>
      </w:r>
      <w:r w:rsidRPr="008F7F83">
        <w:rPr>
          <w:lang w:val="en"/>
        </w:rPr>
        <w:t>proximity</w:t>
      </w:r>
      <w:r>
        <w:rPr>
          <w:lang w:val="en"/>
        </w:rPr>
        <w:t xml:space="preserve"> to each other. </w:t>
      </w:r>
      <w:r w:rsidR="004C7297">
        <w:rPr>
          <w:lang w:val="en"/>
        </w:rPr>
        <w:t>In addition, c</w:t>
      </w:r>
      <w:r>
        <w:rPr>
          <w:lang w:val="en"/>
        </w:rPr>
        <w:t>ommunication between restaurant</w:t>
      </w:r>
      <w:r w:rsidRPr="008F7F83">
        <w:rPr>
          <w:lang w:val="en"/>
        </w:rPr>
        <w:t xml:space="preserve"> staff </w:t>
      </w:r>
      <w:r>
        <w:rPr>
          <w:lang w:val="en"/>
        </w:rPr>
        <w:t>was kept to a bare minimum of pleasantries</w:t>
      </w:r>
      <w:r w:rsidRPr="008F7F83">
        <w:rPr>
          <w:lang w:val="en"/>
        </w:rPr>
        <w:t xml:space="preserve">. </w:t>
      </w:r>
    </w:p>
    <w:p w14:paraId="0F385866" w14:textId="77777777" w:rsidR="0027359B" w:rsidRDefault="0027359B" w:rsidP="00634337">
      <w:pPr>
        <w:pStyle w:val="BodyTextMain"/>
        <w:rPr>
          <w:lang w:val="en"/>
        </w:rPr>
      </w:pPr>
    </w:p>
    <w:p w14:paraId="7FA3FC52" w14:textId="3326A5E8" w:rsidR="00634337" w:rsidRPr="0027359B" w:rsidRDefault="00634337" w:rsidP="00634337">
      <w:pPr>
        <w:pStyle w:val="BodyTextMain"/>
        <w:rPr>
          <w:lang w:val="en"/>
        </w:rPr>
      </w:pPr>
      <w:r w:rsidRPr="002A0F22">
        <w:rPr>
          <w:lang w:val="en"/>
        </w:rPr>
        <w:t>The long</w:t>
      </w:r>
      <w:r w:rsidR="004C7297">
        <w:rPr>
          <w:lang w:val="en"/>
        </w:rPr>
        <w:t>-</w:t>
      </w:r>
      <w:r w:rsidRPr="002A0F22">
        <w:rPr>
          <w:lang w:val="en"/>
        </w:rPr>
        <w:t>time</w:t>
      </w:r>
      <w:r w:rsidR="004C7297">
        <w:rPr>
          <w:lang w:val="en"/>
        </w:rPr>
        <w:t xml:space="preserve"> manager of the</w:t>
      </w:r>
      <w:r w:rsidRPr="002A0F22">
        <w:rPr>
          <w:lang w:val="en"/>
        </w:rPr>
        <w:t xml:space="preserve"> Chinese </w:t>
      </w:r>
      <w:r w:rsidR="004C7297">
        <w:rPr>
          <w:lang w:val="en"/>
        </w:rPr>
        <w:t>r</w:t>
      </w:r>
      <w:r w:rsidRPr="002A0F22">
        <w:rPr>
          <w:lang w:val="en"/>
        </w:rPr>
        <w:t>estaurant</w:t>
      </w:r>
      <w:r>
        <w:rPr>
          <w:lang w:val="en"/>
        </w:rPr>
        <w:t xml:space="preserve"> (commencing his tenure in 1996)</w:t>
      </w:r>
      <w:r w:rsidRPr="002A0F22">
        <w:rPr>
          <w:lang w:val="en"/>
        </w:rPr>
        <w:t xml:space="preserve">, Cheung, had strong guanxi with the </w:t>
      </w:r>
      <w:r w:rsidR="004C7297">
        <w:rPr>
          <w:lang w:val="en"/>
        </w:rPr>
        <w:t>s</w:t>
      </w:r>
      <w:r w:rsidRPr="002A0F22">
        <w:rPr>
          <w:lang w:val="en"/>
        </w:rPr>
        <w:t xml:space="preserve">enior </w:t>
      </w:r>
      <w:r w:rsidR="004C7297">
        <w:rPr>
          <w:lang w:val="en"/>
        </w:rPr>
        <w:t>m</w:t>
      </w:r>
      <w:r w:rsidRPr="002A0F22">
        <w:rPr>
          <w:lang w:val="en"/>
        </w:rPr>
        <w:t xml:space="preserve">anager of F&amp;B, Wang. Wang was responsible for overseeing the management of both the modern Western restaurant (managed by Alec) and the Chinese </w:t>
      </w:r>
      <w:r w:rsidR="004C7297">
        <w:rPr>
          <w:lang w:val="en"/>
        </w:rPr>
        <w:t>r</w:t>
      </w:r>
      <w:r w:rsidRPr="002A0F22">
        <w:rPr>
          <w:lang w:val="en"/>
        </w:rPr>
        <w:t xml:space="preserve">estaurant that </w:t>
      </w:r>
      <w:r w:rsidR="00CE77E2">
        <w:rPr>
          <w:lang w:val="en"/>
        </w:rPr>
        <w:t xml:space="preserve">Cheung </w:t>
      </w:r>
      <w:r w:rsidRPr="002A0F22">
        <w:rPr>
          <w:lang w:val="en"/>
        </w:rPr>
        <w:t xml:space="preserve">had managed for more than 20 years. Like Alec’s replacement Zhao, </w:t>
      </w:r>
      <w:r>
        <w:rPr>
          <w:lang w:val="en"/>
        </w:rPr>
        <w:t>Cheung was a home-grown manager who had never had</w:t>
      </w:r>
      <w:r w:rsidRPr="002A0F22">
        <w:rPr>
          <w:lang w:val="en"/>
        </w:rPr>
        <w:t xml:space="preserve"> the </w:t>
      </w:r>
      <w:r>
        <w:rPr>
          <w:lang w:val="en"/>
        </w:rPr>
        <w:t xml:space="preserve">opportunity </w:t>
      </w:r>
      <w:r w:rsidR="00CE77E2">
        <w:rPr>
          <w:lang w:val="en"/>
        </w:rPr>
        <w:t>for formal</w:t>
      </w:r>
      <w:r>
        <w:rPr>
          <w:lang w:val="en"/>
        </w:rPr>
        <w:t xml:space="preserve"> education and </w:t>
      </w:r>
      <w:r w:rsidR="00CE77E2">
        <w:rPr>
          <w:lang w:val="en"/>
        </w:rPr>
        <w:t xml:space="preserve">had </w:t>
      </w:r>
      <w:r w:rsidRPr="002A0F22">
        <w:rPr>
          <w:lang w:val="en"/>
        </w:rPr>
        <w:t xml:space="preserve">learned his hotel skills under the old </w:t>
      </w:r>
      <w:r>
        <w:rPr>
          <w:lang w:val="en"/>
        </w:rPr>
        <w:t xml:space="preserve">SOE environment. </w:t>
      </w:r>
      <w:r w:rsidRPr="008B7404">
        <w:rPr>
          <w:lang w:val="en"/>
        </w:rPr>
        <w:t xml:space="preserve">He </w:t>
      </w:r>
      <w:r>
        <w:rPr>
          <w:lang w:val="en"/>
        </w:rPr>
        <w:t>also had</w:t>
      </w:r>
      <w:r w:rsidRPr="008B7404">
        <w:rPr>
          <w:lang w:val="en"/>
        </w:rPr>
        <w:t xml:space="preserve"> </w:t>
      </w:r>
      <w:r>
        <w:rPr>
          <w:lang w:val="en"/>
        </w:rPr>
        <w:t xml:space="preserve">no </w:t>
      </w:r>
      <w:r w:rsidRPr="008B7404">
        <w:rPr>
          <w:lang w:val="en"/>
        </w:rPr>
        <w:t>experience managing a restaurant outside of Yunnan Province. It was not that he did</w:t>
      </w:r>
      <w:r w:rsidR="00CE77E2">
        <w:rPr>
          <w:lang w:val="en"/>
        </w:rPr>
        <w:t xml:space="preserve"> not</w:t>
      </w:r>
      <w:r w:rsidRPr="008B7404">
        <w:rPr>
          <w:lang w:val="en"/>
        </w:rPr>
        <w:t xml:space="preserve"> want to change</w:t>
      </w:r>
      <w:r w:rsidR="00CE77E2">
        <w:rPr>
          <w:lang w:val="en"/>
        </w:rPr>
        <w:t>,</w:t>
      </w:r>
      <w:r w:rsidRPr="008B7404">
        <w:rPr>
          <w:lang w:val="en"/>
        </w:rPr>
        <w:t xml:space="preserve"> but more that he knew no other way</w:t>
      </w:r>
      <w:r w:rsidRPr="0027359B">
        <w:rPr>
          <w:lang w:val="en"/>
        </w:rPr>
        <w:t xml:space="preserve">. </w:t>
      </w:r>
    </w:p>
    <w:p w14:paraId="5113C9A1" w14:textId="77777777" w:rsidR="0027359B" w:rsidRDefault="0027359B" w:rsidP="00634337">
      <w:pPr>
        <w:pStyle w:val="BodyTextMain"/>
        <w:rPr>
          <w:lang w:val="en"/>
        </w:rPr>
      </w:pPr>
    </w:p>
    <w:p w14:paraId="7F2AF86E" w14:textId="45D9A217" w:rsidR="00634337" w:rsidRPr="007607DB" w:rsidRDefault="00634337" w:rsidP="00634337">
      <w:pPr>
        <w:pStyle w:val="BodyTextMain"/>
        <w:rPr>
          <w:lang w:val="en"/>
        </w:rPr>
      </w:pPr>
      <w:r w:rsidRPr="007607DB">
        <w:rPr>
          <w:lang w:val="en"/>
        </w:rPr>
        <w:t>Cheung’s brother</w:t>
      </w:r>
      <w:r w:rsidR="00C674DC">
        <w:rPr>
          <w:lang w:val="en"/>
        </w:rPr>
        <w:t>,</w:t>
      </w:r>
      <w:r w:rsidR="00B91AEB">
        <w:rPr>
          <w:lang w:val="en"/>
        </w:rPr>
        <w:t xml:space="preserve"> who still maintained part ownership of the hotel</w:t>
      </w:r>
      <w:r w:rsidR="00C674DC">
        <w:rPr>
          <w:lang w:val="en"/>
        </w:rPr>
        <w:t>,</w:t>
      </w:r>
      <w:r w:rsidRPr="007607DB">
        <w:rPr>
          <w:lang w:val="en"/>
        </w:rPr>
        <w:t xml:space="preserve"> held a high position in the Yunnan </w:t>
      </w:r>
      <w:r w:rsidR="00CE77E2">
        <w:rPr>
          <w:lang w:val="en"/>
        </w:rPr>
        <w:t>p</w:t>
      </w:r>
      <w:r w:rsidRPr="007607DB">
        <w:rPr>
          <w:lang w:val="en"/>
        </w:rPr>
        <w:t xml:space="preserve">rovincial </w:t>
      </w:r>
      <w:r w:rsidR="00CE77E2">
        <w:rPr>
          <w:lang w:val="en"/>
        </w:rPr>
        <w:t>g</w:t>
      </w:r>
      <w:r w:rsidRPr="007607DB">
        <w:rPr>
          <w:lang w:val="en"/>
        </w:rPr>
        <w:t>overnment</w:t>
      </w:r>
      <w:r w:rsidR="009D5500">
        <w:rPr>
          <w:lang w:val="en"/>
        </w:rPr>
        <w:t>. As a result, Cheung was able to use his guanxi connections with his brother and Wang to provide some job security</w:t>
      </w:r>
      <w:r w:rsidRPr="007607DB">
        <w:rPr>
          <w:lang w:val="en"/>
        </w:rPr>
        <w:t xml:space="preserve"> and</w:t>
      </w:r>
      <w:r w:rsidR="00C674DC">
        <w:rPr>
          <w:lang w:val="en"/>
        </w:rPr>
        <w:t xml:space="preserve"> </w:t>
      </w:r>
      <w:r w:rsidRPr="007607DB">
        <w:rPr>
          <w:lang w:val="en"/>
        </w:rPr>
        <w:t>protect</w:t>
      </w:r>
      <w:r w:rsidR="009D5500">
        <w:rPr>
          <w:lang w:val="en"/>
        </w:rPr>
        <w:t>ion</w:t>
      </w:r>
      <w:r w:rsidRPr="007607DB">
        <w:rPr>
          <w:lang w:val="en"/>
        </w:rPr>
        <w:t xml:space="preserve"> from any change. In the Chinese </w:t>
      </w:r>
      <w:r w:rsidR="00CE77E2">
        <w:rPr>
          <w:lang w:val="en"/>
        </w:rPr>
        <w:t>r</w:t>
      </w:r>
      <w:r w:rsidRPr="007607DB">
        <w:rPr>
          <w:lang w:val="en"/>
        </w:rPr>
        <w:t xml:space="preserve">estaurant where old-world </w:t>
      </w:r>
      <w:r>
        <w:rPr>
          <w:lang w:val="en"/>
        </w:rPr>
        <w:t>SOE</w:t>
      </w:r>
      <w:r w:rsidRPr="007607DB">
        <w:rPr>
          <w:lang w:val="en"/>
        </w:rPr>
        <w:t xml:space="preserve"> practices remained, employees were primarily driven to make their manager happy</w:t>
      </w:r>
      <w:r w:rsidR="00CE77E2">
        <w:rPr>
          <w:lang w:val="en"/>
        </w:rPr>
        <w:t>,</w:t>
      </w:r>
      <w:r w:rsidRPr="007607DB">
        <w:rPr>
          <w:lang w:val="en"/>
        </w:rPr>
        <w:t xml:space="preserve"> and the customers came second. In this environment, although </w:t>
      </w:r>
      <w:r w:rsidR="00E4404D">
        <w:rPr>
          <w:lang w:val="en"/>
        </w:rPr>
        <w:t xml:space="preserve">staff would </w:t>
      </w:r>
      <w:r w:rsidR="009D5500">
        <w:rPr>
          <w:lang w:val="en"/>
        </w:rPr>
        <w:t>pay attention</w:t>
      </w:r>
      <w:r w:rsidR="00E4404D">
        <w:rPr>
          <w:lang w:val="en"/>
        </w:rPr>
        <w:t xml:space="preserve"> in the </w:t>
      </w:r>
      <w:r w:rsidRPr="007607DB">
        <w:rPr>
          <w:lang w:val="en"/>
        </w:rPr>
        <w:t>many</w:t>
      </w:r>
      <w:r w:rsidR="003225B7">
        <w:rPr>
          <w:lang w:val="en"/>
        </w:rPr>
        <w:t xml:space="preserve"> staff</w:t>
      </w:r>
      <w:r w:rsidRPr="007607DB">
        <w:rPr>
          <w:lang w:val="en"/>
        </w:rPr>
        <w:t xml:space="preserve"> meetings</w:t>
      </w:r>
      <w:r w:rsidR="00E4404D">
        <w:rPr>
          <w:lang w:val="en"/>
        </w:rPr>
        <w:t>,</w:t>
      </w:r>
      <w:r w:rsidRPr="007607DB">
        <w:rPr>
          <w:lang w:val="en"/>
        </w:rPr>
        <w:t xml:space="preserve"> </w:t>
      </w:r>
      <w:r w:rsidR="00E4404D">
        <w:rPr>
          <w:lang w:val="en"/>
        </w:rPr>
        <w:t xml:space="preserve">they </w:t>
      </w:r>
      <w:r w:rsidRPr="007607DB">
        <w:rPr>
          <w:lang w:val="en"/>
        </w:rPr>
        <w:t>return</w:t>
      </w:r>
      <w:r w:rsidR="00E4404D">
        <w:rPr>
          <w:lang w:val="en"/>
        </w:rPr>
        <w:t>ed</w:t>
      </w:r>
      <w:r w:rsidRPr="007607DB">
        <w:rPr>
          <w:lang w:val="en"/>
        </w:rPr>
        <w:t xml:space="preserve"> to their positions </w:t>
      </w:r>
      <w:r w:rsidR="00C674DC">
        <w:rPr>
          <w:lang w:val="en"/>
        </w:rPr>
        <w:t xml:space="preserve">of </w:t>
      </w:r>
      <w:r w:rsidRPr="007607DB">
        <w:rPr>
          <w:lang w:val="en"/>
        </w:rPr>
        <w:t xml:space="preserve">implementing little to no change. </w:t>
      </w:r>
    </w:p>
    <w:p w14:paraId="2E899716" w14:textId="77777777" w:rsidR="0027359B" w:rsidRDefault="0027359B" w:rsidP="00634337">
      <w:pPr>
        <w:pStyle w:val="BodyTextMain"/>
        <w:rPr>
          <w:lang w:val="en"/>
        </w:rPr>
      </w:pPr>
    </w:p>
    <w:p w14:paraId="6F75FC09" w14:textId="064C6AD3" w:rsidR="00634337" w:rsidRPr="00E209EB" w:rsidRDefault="00634337" w:rsidP="00634337">
      <w:pPr>
        <w:pStyle w:val="BodyTextMain"/>
        <w:rPr>
          <w:lang w:val="en"/>
        </w:rPr>
      </w:pPr>
      <w:r w:rsidRPr="00E209EB">
        <w:rPr>
          <w:lang w:val="en"/>
        </w:rPr>
        <w:t>There was a distinct lack of teamwork, co</w:t>
      </w:r>
      <w:r w:rsidR="00E4404D">
        <w:rPr>
          <w:lang w:val="en"/>
        </w:rPr>
        <w:t>-</w:t>
      </w:r>
      <w:r w:rsidRPr="00E209EB">
        <w:rPr>
          <w:lang w:val="en"/>
        </w:rPr>
        <w:t>operation</w:t>
      </w:r>
      <w:r w:rsidR="00E4404D">
        <w:rPr>
          <w:lang w:val="en"/>
        </w:rPr>
        <w:t>,</w:t>
      </w:r>
      <w:r w:rsidRPr="00E209EB">
        <w:rPr>
          <w:lang w:val="en"/>
        </w:rPr>
        <w:t xml:space="preserve"> </w:t>
      </w:r>
      <w:r w:rsidR="00E4404D">
        <w:rPr>
          <w:lang w:val="en"/>
        </w:rPr>
        <w:t>and</w:t>
      </w:r>
      <w:r w:rsidRPr="00E209EB">
        <w:rPr>
          <w:lang w:val="en"/>
        </w:rPr>
        <w:t xml:space="preserve"> recognition between the two restaurants. </w:t>
      </w:r>
      <w:r w:rsidR="00E4404D">
        <w:rPr>
          <w:lang w:val="en"/>
        </w:rPr>
        <w:t>For</w:t>
      </w:r>
      <w:r w:rsidRPr="00E209EB">
        <w:rPr>
          <w:lang w:val="en"/>
        </w:rPr>
        <w:t xml:space="preserve"> example</w:t>
      </w:r>
      <w:r w:rsidR="00E4404D">
        <w:rPr>
          <w:lang w:val="en"/>
        </w:rPr>
        <w:t>,</w:t>
      </w:r>
      <w:r w:rsidRPr="00E209EB">
        <w:rPr>
          <w:lang w:val="en"/>
        </w:rPr>
        <w:t xml:space="preserve"> when Alec had </w:t>
      </w:r>
      <w:r w:rsidR="00E4404D">
        <w:rPr>
          <w:lang w:val="en"/>
        </w:rPr>
        <w:t xml:space="preserve">to cater </w:t>
      </w:r>
      <w:r w:rsidRPr="00E209EB">
        <w:rPr>
          <w:lang w:val="en"/>
        </w:rPr>
        <w:t xml:space="preserve">a large function in the RDH </w:t>
      </w:r>
      <w:r w:rsidR="00CE77E2">
        <w:rPr>
          <w:lang w:val="en"/>
        </w:rPr>
        <w:t>b</w:t>
      </w:r>
      <w:r w:rsidRPr="00E209EB">
        <w:rPr>
          <w:lang w:val="en"/>
        </w:rPr>
        <w:t xml:space="preserve">allroom and requested the Chinese restaurant </w:t>
      </w:r>
      <w:r w:rsidR="00C674DC">
        <w:rPr>
          <w:lang w:val="en"/>
        </w:rPr>
        <w:t>provide</w:t>
      </w:r>
      <w:r w:rsidRPr="00E209EB">
        <w:rPr>
          <w:lang w:val="en"/>
        </w:rPr>
        <w:t xml:space="preserve"> extra </w:t>
      </w:r>
      <w:r>
        <w:rPr>
          <w:lang w:val="en"/>
        </w:rPr>
        <w:t>help</w:t>
      </w:r>
      <w:r w:rsidR="00E4404D">
        <w:rPr>
          <w:lang w:val="en"/>
        </w:rPr>
        <w:t>,</w:t>
      </w:r>
      <w:r w:rsidRPr="00E209EB">
        <w:rPr>
          <w:lang w:val="en"/>
        </w:rPr>
        <w:t xml:space="preserve"> Cheung claimed he could not spare his staff as “they too were busy”</w:t>
      </w:r>
      <w:r w:rsidR="00E4404D">
        <w:rPr>
          <w:rFonts w:ascii="Calibri" w:hAnsi="Calibri" w:cs="Calibri"/>
          <w:lang w:val="en"/>
        </w:rPr>
        <w:t>—</w:t>
      </w:r>
      <w:r w:rsidRPr="00E209EB">
        <w:rPr>
          <w:lang w:val="en"/>
        </w:rPr>
        <w:t>despite the</w:t>
      </w:r>
      <w:r w:rsidR="00E4404D">
        <w:rPr>
          <w:lang w:val="en"/>
        </w:rPr>
        <w:t xml:space="preserve"> restaurant having</w:t>
      </w:r>
      <w:r w:rsidRPr="00E209EB">
        <w:rPr>
          <w:lang w:val="en"/>
        </w:rPr>
        <w:t xml:space="preserve"> </w:t>
      </w:r>
      <w:r w:rsidR="00E4404D">
        <w:rPr>
          <w:lang w:val="en"/>
        </w:rPr>
        <w:t xml:space="preserve">only </w:t>
      </w:r>
      <w:r w:rsidRPr="00E209EB">
        <w:rPr>
          <w:lang w:val="en"/>
        </w:rPr>
        <w:t>a few customers</w:t>
      </w:r>
      <w:r w:rsidR="003225B7">
        <w:rPr>
          <w:lang w:val="en"/>
        </w:rPr>
        <w:t xml:space="preserve"> at the time</w:t>
      </w:r>
      <w:r w:rsidRPr="00E209EB">
        <w:rPr>
          <w:lang w:val="en"/>
        </w:rPr>
        <w:t>.</w:t>
      </w:r>
    </w:p>
    <w:p w14:paraId="1C52C555" w14:textId="77777777" w:rsidR="0027359B" w:rsidRDefault="0027359B" w:rsidP="00634337">
      <w:pPr>
        <w:pStyle w:val="BodyTextMain"/>
        <w:rPr>
          <w:lang w:val="en"/>
        </w:rPr>
      </w:pPr>
    </w:p>
    <w:p w14:paraId="2E68FC43" w14:textId="3CAACD03" w:rsidR="00634337" w:rsidRDefault="00634337" w:rsidP="00634337">
      <w:pPr>
        <w:pStyle w:val="BodyTextMain"/>
        <w:rPr>
          <w:lang w:val="en"/>
        </w:rPr>
      </w:pPr>
      <w:r w:rsidRPr="005A5473">
        <w:rPr>
          <w:lang w:val="en"/>
        </w:rPr>
        <w:t xml:space="preserve">Cheung </w:t>
      </w:r>
      <w:r w:rsidR="003225B7">
        <w:rPr>
          <w:lang w:val="en"/>
        </w:rPr>
        <w:t>used</w:t>
      </w:r>
      <w:r w:rsidRPr="005A5473">
        <w:rPr>
          <w:lang w:val="en"/>
        </w:rPr>
        <w:t xml:space="preserve"> an old</w:t>
      </w:r>
      <w:r w:rsidR="00EC0A63">
        <w:rPr>
          <w:lang w:val="en"/>
        </w:rPr>
        <w:t>er,</w:t>
      </w:r>
      <w:r w:rsidRPr="005A5473">
        <w:rPr>
          <w:lang w:val="en"/>
        </w:rPr>
        <w:t xml:space="preserve"> pre-modernization management style </w:t>
      </w:r>
      <w:r w:rsidR="003225B7">
        <w:rPr>
          <w:lang w:val="en"/>
        </w:rPr>
        <w:t>for</w:t>
      </w:r>
      <w:r w:rsidRPr="005A5473">
        <w:rPr>
          <w:lang w:val="en"/>
        </w:rPr>
        <w:t xml:space="preserve"> getting things done. </w:t>
      </w:r>
      <w:r w:rsidR="00F50F68">
        <w:rPr>
          <w:lang w:val="en"/>
        </w:rPr>
        <w:t>L</w:t>
      </w:r>
      <w:r w:rsidR="003225B7">
        <w:rPr>
          <w:lang w:val="en"/>
        </w:rPr>
        <w:t>ike him, m</w:t>
      </w:r>
      <w:r w:rsidRPr="005A5473">
        <w:rPr>
          <w:lang w:val="en"/>
        </w:rPr>
        <w:t xml:space="preserve">any of his staff enjoyed connections with </w:t>
      </w:r>
      <w:r w:rsidR="003225B7">
        <w:rPr>
          <w:lang w:val="en"/>
        </w:rPr>
        <w:t>the hotel’s</w:t>
      </w:r>
      <w:r w:rsidRPr="005A5473">
        <w:rPr>
          <w:lang w:val="en"/>
        </w:rPr>
        <w:t xml:space="preserve"> </w:t>
      </w:r>
      <w:r w:rsidR="003225B7">
        <w:rPr>
          <w:lang w:val="en"/>
        </w:rPr>
        <w:t>m</w:t>
      </w:r>
      <w:r w:rsidRPr="005A5473">
        <w:rPr>
          <w:lang w:val="en"/>
        </w:rPr>
        <w:t>anagement</w:t>
      </w:r>
      <w:r w:rsidR="003225B7">
        <w:rPr>
          <w:lang w:val="en"/>
        </w:rPr>
        <w:t xml:space="preserve"> and</w:t>
      </w:r>
      <w:r w:rsidRPr="005A5473">
        <w:rPr>
          <w:lang w:val="en"/>
        </w:rPr>
        <w:t xml:space="preserve"> </w:t>
      </w:r>
      <w:r w:rsidR="003225B7">
        <w:rPr>
          <w:lang w:val="en"/>
        </w:rPr>
        <w:t>b</w:t>
      </w:r>
      <w:r w:rsidRPr="005A5473">
        <w:rPr>
          <w:lang w:val="en"/>
        </w:rPr>
        <w:t xml:space="preserve">oard members, </w:t>
      </w:r>
      <w:r w:rsidR="003225B7">
        <w:rPr>
          <w:lang w:val="en"/>
        </w:rPr>
        <w:t>the t</w:t>
      </w:r>
      <w:r w:rsidRPr="005A5473">
        <w:rPr>
          <w:lang w:val="en"/>
        </w:rPr>
        <w:t xml:space="preserve">obacco </w:t>
      </w:r>
      <w:r w:rsidR="003225B7">
        <w:rPr>
          <w:lang w:val="en"/>
        </w:rPr>
        <w:t>c</w:t>
      </w:r>
      <w:r w:rsidRPr="005A5473">
        <w:rPr>
          <w:lang w:val="en"/>
        </w:rPr>
        <w:t>ompany</w:t>
      </w:r>
      <w:r w:rsidR="003225B7">
        <w:rPr>
          <w:lang w:val="en"/>
        </w:rPr>
        <w:t xml:space="preserve"> owners,</w:t>
      </w:r>
      <w:r w:rsidRPr="005A5473">
        <w:rPr>
          <w:lang w:val="en"/>
        </w:rPr>
        <w:t xml:space="preserve"> and/or the government, </w:t>
      </w:r>
      <w:r w:rsidR="003225B7">
        <w:rPr>
          <w:lang w:val="en"/>
        </w:rPr>
        <w:t>ensuring</w:t>
      </w:r>
      <w:r w:rsidR="003225B7" w:rsidRPr="005A5473">
        <w:rPr>
          <w:lang w:val="en"/>
        </w:rPr>
        <w:t xml:space="preserve"> </w:t>
      </w:r>
      <w:r w:rsidR="003225B7">
        <w:rPr>
          <w:lang w:val="en"/>
        </w:rPr>
        <w:t xml:space="preserve">their </w:t>
      </w:r>
      <w:r w:rsidRPr="005A5473">
        <w:rPr>
          <w:lang w:val="en"/>
        </w:rPr>
        <w:t xml:space="preserve">job security. Cheung could not be too demanding of his staff due to the powerful connections some </w:t>
      </w:r>
      <w:r w:rsidR="003225B7">
        <w:rPr>
          <w:lang w:val="en"/>
        </w:rPr>
        <w:t xml:space="preserve">of them </w:t>
      </w:r>
      <w:r w:rsidRPr="005A5473">
        <w:rPr>
          <w:lang w:val="en"/>
        </w:rPr>
        <w:t>had</w:t>
      </w:r>
      <w:r w:rsidR="003225B7">
        <w:rPr>
          <w:lang w:val="en"/>
        </w:rPr>
        <w:t>,</w:t>
      </w:r>
      <w:r w:rsidRPr="005A5473">
        <w:rPr>
          <w:lang w:val="en"/>
        </w:rPr>
        <w:t xml:space="preserve"> </w:t>
      </w:r>
      <w:r w:rsidR="003225B7">
        <w:rPr>
          <w:lang w:val="en"/>
        </w:rPr>
        <w:t xml:space="preserve">and would have to </w:t>
      </w:r>
      <w:r w:rsidRPr="005A5473">
        <w:rPr>
          <w:lang w:val="en"/>
        </w:rPr>
        <w:t xml:space="preserve">face the repercussions </w:t>
      </w:r>
      <w:r w:rsidR="00B935B7">
        <w:rPr>
          <w:lang w:val="en"/>
        </w:rPr>
        <w:t xml:space="preserve">of </w:t>
      </w:r>
      <w:r w:rsidRPr="005A5473">
        <w:rPr>
          <w:lang w:val="en"/>
        </w:rPr>
        <w:t>critici</w:t>
      </w:r>
      <w:r w:rsidR="00CC6563">
        <w:rPr>
          <w:lang w:val="en"/>
        </w:rPr>
        <w:t>zing any</w:t>
      </w:r>
      <w:r w:rsidRPr="005A5473">
        <w:rPr>
          <w:lang w:val="en"/>
        </w:rPr>
        <w:t xml:space="preserve"> </w:t>
      </w:r>
      <w:r w:rsidR="003225B7">
        <w:rPr>
          <w:lang w:val="en"/>
        </w:rPr>
        <w:t>of them</w:t>
      </w:r>
      <w:r w:rsidRPr="005A5473">
        <w:rPr>
          <w:lang w:val="en"/>
        </w:rPr>
        <w:t xml:space="preserve">. He had held his position since before the reforms began in 1999, further entrenching the old </w:t>
      </w:r>
      <w:r>
        <w:rPr>
          <w:lang w:val="en"/>
        </w:rPr>
        <w:t>SOE</w:t>
      </w:r>
      <w:r w:rsidRPr="005A5473">
        <w:rPr>
          <w:lang w:val="en"/>
        </w:rPr>
        <w:t xml:space="preserve"> culture under his management.</w:t>
      </w:r>
    </w:p>
    <w:p w14:paraId="0CA25A87" w14:textId="77777777" w:rsidR="0027359B" w:rsidRDefault="0027359B" w:rsidP="00634337">
      <w:pPr>
        <w:pStyle w:val="BodyTextMain"/>
        <w:rPr>
          <w:lang w:val="en"/>
        </w:rPr>
      </w:pPr>
    </w:p>
    <w:p w14:paraId="4B77ABC2" w14:textId="11DB8170" w:rsidR="00634337" w:rsidRDefault="00634337" w:rsidP="00634337">
      <w:pPr>
        <w:pStyle w:val="BodyTextMain"/>
        <w:rPr>
          <w:lang w:val="en"/>
        </w:rPr>
      </w:pPr>
      <w:r w:rsidRPr="00E02F89">
        <w:rPr>
          <w:lang w:val="en"/>
        </w:rPr>
        <w:t xml:space="preserve">At the Western </w:t>
      </w:r>
      <w:r w:rsidR="00B935B7">
        <w:rPr>
          <w:lang w:val="en"/>
        </w:rPr>
        <w:t>r</w:t>
      </w:r>
      <w:r w:rsidRPr="00E02F89">
        <w:rPr>
          <w:lang w:val="en"/>
        </w:rPr>
        <w:t xml:space="preserve">estaurant, something different was happening. Alec wanted </w:t>
      </w:r>
      <w:r w:rsidR="00B935B7">
        <w:rPr>
          <w:lang w:val="en"/>
        </w:rPr>
        <w:t xml:space="preserve">his </w:t>
      </w:r>
      <w:r w:rsidRPr="00E02F89">
        <w:rPr>
          <w:lang w:val="en"/>
        </w:rPr>
        <w:t>young</w:t>
      </w:r>
      <w:r w:rsidR="00B935B7">
        <w:rPr>
          <w:lang w:val="en"/>
        </w:rPr>
        <w:t>,</w:t>
      </w:r>
      <w:r w:rsidRPr="00E02F89">
        <w:rPr>
          <w:lang w:val="en"/>
        </w:rPr>
        <w:t xml:space="preserve"> motivated employees to produce the exact same standards of service </w:t>
      </w:r>
      <w:r w:rsidR="00B935B7">
        <w:rPr>
          <w:lang w:val="en"/>
        </w:rPr>
        <w:t xml:space="preserve">achieved </w:t>
      </w:r>
      <w:r w:rsidRPr="00E02F89">
        <w:rPr>
          <w:lang w:val="en"/>
        </w:rPr>
        <w:t xml:space="preserve">at the hotels he had worked </w:t>
      </w:r>
      <w:r w:rsidR="00B935B7">
        <w:rPr>
          <w:lang w:val="en"/>
        </w:rPr>
        <w:t>for</w:t>
      </w:r>
      <w:r w:rsidRPr="00E02F89">
        <w:rPr>
          <w:lang w:val="en"/>
        </w:rPr>
        <w:t xml:space="preserve"> in Beijing, Shanghai</w:t>
      </w:r>
      <w:r w:rsidR="00B935B7">
        <w:rPr>
          <w:lang w:val="en"/>
        </w:rPr>
        <w:t>,</w:t>
      </w:r>
      <w:r w:rsidRPr="00E02F89">
        <w:rPr>
          <w:lang w:val="en"/>
        </w:rPr>
        <w:t xml:space="preserve"> and Dubai. He had included in his re-employment contract</w:t>
      </w:r>
      <w:r w:rsidR="00B935B7">
        <w:rPr>
          <w:lang w:val="en"/>
        </w:rPr>
        <w:t xml:space="preserve"> the stipulation</w:t>
      </w:r>
      <w:r w:rsidRPr="00E02F89">
        <w:rPr>
          <w:lang w:val="en"/>
        </w:rPr>
        <w:t xml:space="preserve"> that if he did</w:t>
      </w:r>
      <w:r w:rsidR="00B935B7">
        <w:rPr>
          <w:lang w:val="en"/>
        </w:rPr>
        <w:t xml:space="preserve"> not</w:t>
      </w:r>
      <w:r w:rsidRPr="00E02F89">
        <w:rPr>
          <w:lang w:val="en"/>
        </w:rPr>
        <w:t xml:space="preserve"> receive the go-ahead for </w:t>
      </w:r>
      <w:r w:rsidR="00B935B7">
        <w:rPr>
          <w:lang w:val="en"/>
        </w:rPr>
        <w:t xml:space="preserve">the </w:t>
      </w:r>
      <w:r w:rsidRPr="00E02F89">
        <w:rPr>
          <w:lang w:val="en"/>
        </w:rPr>
        <w:t xml:space="preserve">changes he </w:t>
      </w:r>
      <w:r w:rsidR="00B935B7">
        <w:rPr>
          <w:lang w:val="en"/>
        </w:rPr>
        <w:t>wanted to</w:t>
      </w:r>
      <w:r w:rsidRPr="00E02F89">
        <w:rPr>
          <w:lang w:val="en"/>
        </w:rPr>
        <w:t xml:space="preserve"> implement</w:t>
      </w:r>
      <w:r w:rsidR="00B935B7">
        <w:rPr>
          <w:lang w:val="en"/>
        </w:rPr>
        <w:t>,</w:t>
      </w:r>
      <w:r w:rsidRPr="00E02F89">
        <w:rPr>
          <w:lang w:val="en"/>
        </w:rPr>
        <w:t xml:space="preserve"> or </w:t>
      </w:r>
      <w:r w:rsidR="00B935B7">
        <w:rPr>
          <w:lang w:val="en"/>
        </w:rPr>
        <w:t xml:space="preserve">was </w:t>
      </w:r>
      <w:r w:rsidRPr="00E02F89">
        <w:rPr>
          <w:lang w:val="en"/>
        </w:rPr>
        <w:t xml:space="preserve">met with resistance from Wang, he had direct access to the </w:t>
      </w:r>
      <w:r w:rsidR="00B935B7">
        <w:rPr>
          <w:lang w:val="en"/>
        </w:rPr>
        <w:t>hotel’s managing director</w:t>
      </w:r>
      <w:r w:rsidRPr="00E02F89">
        <w:rPr>
          <w:lang w:val="en"/>
        </w:rPr>
        <w:t>.</w:t>
      </w:r>
    </w:p>
    <w:p w14:paraId="49050C97" w14:textId="77777777" w:rsidR="0027359B" w:rsidRDefault="0027359B" w:rsidP="00634337">
      <w:pPr>
        <w:pStyle w:val="BodyTextMain"/>
        <w:rPr>
          <w:lang w:val="en"/>
        </w:rPr>
      </w:pPr>
    </w:p>
    <w:p w14:paraId="61C0D1E6" w14:textId="77777777" w:rsidR="0027359B" w:rsidRPr="00E02F89" w:rsidRDefault="0027359B" w:rsidP="00634337">
      <w:pPr>
        <w:pStyle w:val="BodyTextMain"/>
        <w:rPr>
          <w:lang w:val="en"/>
        </w:rPr>
      </w:pPr>
    </w:p>
    <w:p w14:paraId="3D41449D" w14:textId="77777777" w:rsidR="00634337" w:rsidRPr="00773592" w:rsidRDefault="00634337" w:rsidP="0027359B">
      <w:pPr>
        <w:pStyle w:val="Casehead1"/>
        <w:rPr>
          <w:lang w:val="en"/>
        </w:rPr>
      </w:pPr>
      <w:r w:rsidRPr="00773592">
        <w:rPr>
          <w:lang w:val="en"/>
        </w:rPr>
        <w:t>Other Departments</w:t>
      </w:r>
    </w:p>
    <w:p w14:paraId="0BF20FA2" w14:textId="77777777" w:rsidR="0027359B" w:rsidRDefault="0027359B" w:rsidP="00634337">
      <w:pPr>
        <w:pStyle w:val="BodyTextMain"/>
        <w:rPr>
          <w:lang w:val="en"/>
        </w:rPr>
      </w:pPr>
    </w:p>
    <w:p w14:paraId="604E7019" w14:textId="251E6522" w:rsidR="00634337" w:rsidRDefault="007F61C8" w:rsidP="00634337">
      <w:pPr>
        <w:pStyle w:val="BodyTextMain"/>
        <w:rPr>
          <w:lang w:val="en"/>
        </w:rPr>
      </w:pPr>
      <w:r>
        <w:rPr>
          <w:lang w:val="en"/>
        </w:rPr>
        <w:t>M</w:t>
      </w:r>
      <w:r w:rsidR="00634337" w:rsidRPr="00E148B4">
        <w:rPr>
          <w:lang w:val="en"/>
        </w:rPr>
        <w:t xml:space="preserve">anagement of the </w:t>
      </w:r>
      <w:r>
        <w:rPr>
          <w:lang w:val="en"/>
        </w:rPr>
        <w:t>hotel’s r</w:t>
      </w:r>
      <w:r w:rsidR="00634337" w:rsidRPr="00E148B4">
        <w:rPr>
          <w:lang w:val="en"/>
        </w:rPr>
        <w:t xml:space="preserve">eception and </w:t>
      </w:r>
      <w:r>
        <w:rPr>
          <w:lang w:val="en"/>
        </w:rPr>
        <w:t>its</w:t>
      </w:r>
      <w:r w:rsidR="00634337" w:rsidRPr="00E148B4">
        <w:rPr>
          <w:lang w:val="en"/>
        </w:rPr>
        <w:t xml:space="preserve"> staff was also being </w:t>
      </w:r>
      <w:r>
        <w:rPr>
          <w:lang w:val="en"/>
        </w:rPr>
        <w:t>done</w:t>
      </w:r>
      <w:r w:rsidR="00634337" w:rsidRPr="00E148B4">
        <w:rPr>
          <w:lang w:val="en"/>
        </w:rPr>
        <w:t xml:space="preserve"> differently</w:t>
      </w:r>
      <w:r w:rsidR="00CC6563">
        <w:rPr>
          <w:rFonts w:ascii="Calibri" w:hAnsi="Calibri" w:cs="Calibri"/>
          <w:lang w:val="en"/>
        </w:rPr>
        <w:t>—</w:t>
      </w:r>
      <w:r w:rsidR="00634337" w:rsidRPr="00E148B4">
        <w:rPr>
          <w:lang w:val="en"/>
        </w:rPr>
        <w:t xml:space="preserve">by Mike Stenmark, an Australian with previous experience in international hotels in Singapore and Hong Kong. </w:t>
      </w:r>
      <w:r w:rsidR="00634337" w:rsidRPr="008601C1">
        <w:rPr>
          <w:lang w:val="en"/>
        </w:rPr>
        <w:t xml:space="preserve">Stenmark knew how professional his staff needed to be to handle that important first contact between reception and arriving </w:t>
      </w:r>
      <w:r>
        <w:rPr>
          <w:lang w:val="en"/>
        </w:rPr>
        <w:lastRenderedPageBreak/>
        <w:t>guests</w:t>
      </w:r>
      <w:r w:rsidR="00634337" w:rsidRPr="008601C1">
        <w:rPr>
          <w:lang w:val="en"/>
        </w:rPr>
        <w:t xml:space="preserve">. In contrast to the older group of employees in F&amp;B, </w:t>
      </w:r>
      <w:r>
        <w:rPr>
          <w:lang w:val="en"/>
        </w:rPr>
        <w:t>all</w:t>
      </w:r>
      <w:r w:rsidR="00634337" w:rsidRPr="008601C1">
        <w:rPr>
          <w:lang w:val="en"/>
        </w:rPr>
        <w:t xml:space="preserve"> </w:t>
      </w:r>
      <w:r>
        <w:rPr>
          <w:lang w:val="en"/>
        </w:rPr>
        <w:t>members of the f</w:t>
      </w:r>
      <w:r w:rsidR="00634337" w:rsidRPr="008601C1">
        <w:rPr>
          <w:lang w:val="en"/>
        </w:rPr>
        <w:t>ront</w:t>
      </w:r>
      <w:r w:rsidR="00C674DC">
        <w:rPr>
          <w:lang w:val="en"/>
        </w:rPr>
        <w:t>-</w:t>
      </w:r>
      <w:r w:rsidR="00634337" w:rsidRPr="008601C1">
        <w:rPr>
          <w:lang w:val="en"/>
        </w:rPr>
        <w:t>of</w:t>
      </w:r>
      <w:r w:rsidR="00C674DC">
        <w:rPr>
          <w:lang w:val="en"/>
        </w:rPr>
        <w:t>-</w:t>
      </w:r>
      <w:r>
        <w:rPr>
          <w:lang w:val="en"/>
        </w:rPr>
        <w:t>h</w:t>
      </w:r>
      <w:r w:rsidR="00634337" w:rsidRPr="008601C1">
        <w:rPr>
          <w:lang w:val="en"/>
        </w:rPr>
        <w:t xml:space="preserve">ouse team were under 35 years of age, </w:t>
      </w:r>
      <w:r>
        <w:rPr>
          <w:lang w:val="en"/>
        </w:rPr>
        <w:t xml:space="preserve">were </w:t>
      </w:r>
      <w:r w:rsidR="00634337" w:rsidRPr="008601C1">
        <w:rPr>
          <w:lang w:val="en"/>
        </w:rPr>
        <w:t>multilingual</w:t>
      </w:r>
      <w:r>
        <w:rPr>
          <w:lang w:val="en"/>
        </w:rPr>
        <w:t>,</w:t>
      </w:r>
      <w:r w:rsidR="00634337" w:rsidRPr="008601C1">
        <w:rPr>
          <w:lang w:val="en"/>
        </w:rPr>
        <w:t xml:space="preserve"> </w:t>
      </w:r>
      <w:r>
        <w:rPr>
          <w:lang w:val="en"/>
        </w:rPr>
        <w:t>and had</w:t>
      </w:r>
      <w:r w:rsidR="00634337" w:rsidRPr="008601C1">
        <w:rPr>
          <w:lang w:val="en"/>
        </w:rPr>
        <w:t xml:space="preserve"> university degrees. Stenmark developed employee</w:t>
      </w:r>
      <w:r>
        <w:rPr>
          <w:lang w:val="en"/>
        </w:rPr>
        <w:t>-</w:t>
      </w:r>
      <w:r w:rsidR="00634337" w:rsidRPr="008601C1">
        <w:rPr>
          <w:lang w:val="en"/>
        </w:rPr>
        <w:t>of</w:t>
      </w:r>
      <w:r>
        <w:rPr>
          <w:lang w:val="en"/>
        </w:rPr>
        <w:t>-</w:t>
      </w:r>
      <w:r w:rsidR="00634337" w:rsidRPr="008601C1">
        <w:rPr>
          <w:lang w:val="en"/>
        </w:rPr>
        <w:t>the</w:t>
      </w:r>
      <w:r>
        <w:rPr>
          <w:lang w:val="en"/>
        </w:rPr>
        <w:t>-</w:t>
      </w:r>
      <w:r w:rsidR="00634337" w:rsidRPr="008601C1">
        <w:rPr>
          <w:lang w:val="en"/>
        </w:rPr>
        <w:t>month and team</w:t>
      </w:r>
      <w:r>
        <w:rPr>
          <w:lang w:val="en"/>
        </w:rPr>
        <w:t>-</w:t>
      </w:r>
      <w:r w:rsidR="00634337" w:rsidRPr="008601C1">
        <w:rPr>
          <w:lang w:val="en"/>
        </w:rPr>
        <w:t>of</w:t>
      </w:r>
      <w:r>
        <w:rPr>
          <w:lang w:val="en"/>
        </w:rPr>
        <w:t>-</w:t>
      </w:r>
      <w:r w:rsidR="00634337" w:rsidRPr="008601C1">
        <w:rPr>
          <w:lang w:val="en"/>
        </w:rPr>
        <w:t>the</w:t>
      </w:r>
      <w:r>
        <w:rPr>
          <w:lang w:val="en"/>
        </w:rPr>
        <w:t>-</w:t>
      </w:r>
      <w:r w:rsidR="00634337" w:rsidRPr="008601C1">
        <w:rPr>
          <w:lang w:val="en"/>
        </w:rPr>
        <w:t xml:space="preserve">month awards for the </w:t>
      </w:r>
      <w:r w:rsidR="0071326F">
        <w:rPr>
          <w:lang w:val="en"/>
        </w:rPr>
        <w:t>reception staff</w:t>
      </w:r>
      <w:r w:rsidR="00634337" w:rsidRPr="008601C1">
        <w:rPr>
          <w:lang w:val="en"/>
        </w:rPr>
        <w:t xml:space="preserve">, displaying the winners’ photographs on the notice board </w:t>
      </w:r>
      <w:r>
        <w:rPr>
          <w:lang w:val="en"/>
        </w:rPr>
        <w:t xml:space="preserve">of the front office </w:t>
      </w:r>
      <w:r w:rsidR="00634337" w:rsidRPr="008601C1">
        <w:rPr>
          <w:lang w:val="en"/>
        </w:rPr>
        <w:t xml:space="preserve">and in the </w:t>
      </w:r>
      <w:r w:rsidR="00634337" w:rsidRPr="0027359B">
        <w:rPr>
          <w:lang w:val="en"/>
        </w:rPr>
        <w:t xml:space="preserve">RDH Journal. Alec noted Stenmark’s employee initiative and intended to introduce </w:t>
      </w:r>
      <w:r>
        <w:rPr>
          <w:lang w:val="en"/>
        </w:rPr>
        <w:t>the same</w:t>
      </w:r>
      <w:r w:rsidR="00634337" w:rsidRPr="0027359B">
        <w:rPr>
          <w:lang w:val="en"/>
        </w:rPr>
        <w:t xml:space="preserve"> </w:t>
      </w:r>
      <w:r w:rsidR="00C674DC">
        <w:rPr>
          <w:lang w:val="en"/>
        </w:rPr>
        <w:t>in</w:t>
      </w:r>
      <w:r w:rsidR="00634337" w:rsidRPr="0027359B">
        <w:rPr>
          <w:lang w:val="en"/>
        </w:rPr>
        <w:t xml:space="preserve"> the Western </w:t>
      </w:r>
      <w:r>
        <w:rPr>
          <w:lang w:val="en"/>
        </w:rPr>
        <w:t>r</w:t>
      </w:r>
      <w:r w:rsidR="00634337" w:rsidRPr="0027359B">
        <w:rPr>
          <w:lang w:val="en"/>
        </w:rPr>
        <w:t>estaurant.</w:t>
      </w:r>
    </w:p>
    <w:p w14:paraId="5D9A231D" w14:textId="77777777" w:rsidR="00305CB2" w:rsidRDefault="00305CB2" w:rsidP="0027359B">
      <w:pPr>
        <w:pStyle w:val="Casehead1"/>
        <w:rPr>
          <w:lang w:val="en"/>
        </w:rPr>
      </w:pPr>
    </w:p>
    <w:p w14:paraId="1E09E774" w14:textId="77777777" w:rsidR="007F61C8" w:rsidRDefault="007F61C8" w:rsidP="0027359B">
      <w:pPr>
        <w:pStyle w:val="Casehead1"/>
        <w:rPr>
          <w:lang w:val="en"/>
        </w:rPr>
      </w:pPr>
    </w:p>
    <w:p w14:paraId="036295BF" w14:textId="77777777" w:rsidR="00634337" w:rsidRPr="004D0053" w:rsidRDefault="00634337" w:rsidP="0027359B">
      <w:pPr>
        <w:pStyle w:val="Casehead1"/>
        <w:rPr>
          <w:lang w:val="en"/>
        </w:rPr>
      </w:pPr>
      <w:r w:rsidRPr="004D0053">
        <w:rPr>
          <w:lang w:val="en"/>
        </w:rPr>
        <w:t>Other Issues</w:t>
      </w:r>
    </w:p>
    <w:p w14:paraId="78177D00" w14:textId="77777777" w:rsidR="0027359B" w:rsidRDefault="0027359B" w:rsidP="00634337">
      <w:pPr>
        <w:pStyle w:val="BodyTextMain"/>
        <w:rPr>
          <w:lang w:val="en"/>
        </w:rPr>
      </w:pPr>
    </w:p>
    <w:p w14:paraId="3823672E" w14:textId="5551A992" w:rsidR="00634337" w:rsidRPr="00A441A6" w:rsidRDefault="00634337" w:rsidP="00634337">
      <w:pPr>
        <w:pStyle w:val="BodyTextMain"/>
        <w:rPr>
          <w:bCs/>
          <w:lang w:val="en"/>
        </w:rPr>
      </w:pPr>
      <w:r w:rsidRPr="00A441A6">
        <w:rPr>
          <w:lang w:val="en"/>
        </w:rPr>
        <w:t xml:space="preserve">On the horizon </w:t>
      </w:r>
      <w:r w:rsidR="00091F95">
        <w:rPr>
          <w:lang w:val="en"/>
        </w:rPr>
        <w:t xml:space="preserve">was </w:t>
      </w:r>
      <w:r w:rsidRPr="00A441A6">
        <w:rPr>
          <w:lang w:val="en"/>
        </w:rPr>
        <w:t>another problem developing</w:t>
      </w:r>
      <w:r w:rsidR="00091F95">
        <w:rPr>
          <w:lang w:val="en"/>
        </w:rPr>
        <w:t xml:space="preserve"> at the hotel</w:t>
      </w:r>
      <w:r w:rsidRPr="00A441A6">
        <w:rPr>
          <w:lang w:val="en"/>
        </w:rPr>
        <w:t>. A</w:t>
      </w:r>
      <w:r w:rsidRPr="00A441A6">
        <w:rPr>
          <w:bCs/>
          <w:lang w:val="en"/>
        </w:rPr>
        <w:t xml:space="preserve"> new government decree stated </w:t>
      </w:r>
      <w:r w:rsidR="00091F95">
        <w:rPr>
          <w:bCs/>
          <w:lang w:val="en"/>
        </w:rPr>
        <w:t xml:space="preserve">that </w:t>
      </w:r>
      <w:r w:rsidRPr="00A441A6">
        <w:rPr>
          <w:bCs/>
          <w:lang w:val="en"/>
        </w:rPr>
        <w:t>officials, managers</w:t>
      </w:r>
      <w:r w:rsidR="00091F95">
        <w:rPr>
          <w:bCs/>
          <w:lang w:val="en"/>
        </w:rPr>
        <w:t>,</w:t>
      </w:r>
      <w:r w:rsidRPr="00A441A6">
        <w:rPr>
          <w:bCs/>
          <w:lang w:val="en"/>
        </w:rPr>
        <w:t xml:space="preserve"> and employees </w:t>
      </w:r>
      <w:r w:rsidR="00091F95">
        <w:rPr>
          <w:bCs/>
          <w:lang w:val="en"/>
        </w:rPr>
        <w:t>could</w:t>
      </w:r>
      <w:r w:rsidRPr="00A441A6">
        <w:rPr>
          <w:bCs/>
          <w:lang w:val="en"/>
        </w:rPr>
        <w:t xml:space="preserve"> no longer host unnecessary banquets and pay for them using taxpayer</w:t>
      </w:r>
      <w:r w:rsidR="00091F95">
        <w:rPr>
          <w:bCs/>
          <w:lang w:val="en"/>
        </w:rPr>
        <w:t>s’ money</w:t>
      </w:r>
      <w:r w:rsidRPr="00A441A6">
        <w:rPr>
          <w:bCs/>
          <w:lang w:val="en"/>
        </w:rPr>
        <w:t xml:space="preserve"> or government funds. As a result, the RDH’s usual clientele of government, </w:t>
      </w:r>
      <w:r w:rsidR="0071326F">
        <w:rPr>
          <w:bCs/>
          <w:lang w:val="en"/>
        </w:rPr>
        <w:t xml:space="preserve">Communist </w:t>
      </w:r>
      <w:r w:rsidRPr="00A441A6">
        <w:rPr>
          <w:bCs/>
          <w:lang w:val="en"/>
        </w:rPr>
        <w:t>party, police</w:t>
      </w:r>
      <w:r w:rsidR="00091F95">
        <w:rPr>
          <w:bCs/>
          <w:lang w:val="en"/>
        </w:rPr>
        <w:t>,</w:t>
      </w:r>
      <w:r w:rsidRPr="00A441A6">
        <w:rPr>
          <w:bCs/>
          <w:lang w:val="en"/>
        </w:rPr>
        <w:t xml:space="preserve"> and military officials became very cautious </w:t>
      </w:r>
      <w:r w:rsidR="00091F95">
        <w:rPr>
          <w:bCs/>
          <w:lang w:val="en"/>
        </w:rPr>
        <w:t>about</w:t>
      </w:r>
      <w:r w:rsidRPr="00A441A6">
        <w:rPr>
          <w:bCs/>
          <w:lang w:val="en"/>
        </w:rPr>
        <w:t xml:space="preserve"> the number of celebrations they planned, funded</w:t>
      </w:r>
      <w:r w:rsidR="00091F95">
        <w:rPr>
          <w:bCs/>
          <w:lang w:val="en"/>
        </w:rPr>
        <w:t>,</w:t>
      </w:r>
      <w:r w:rsidRPr="00A441A6">
        <w:rPr>
          <w:bCs/>
          <w:lang w:val="en"/>
        </w:rPr>
        <w:t xml:space="preserve"> or attended. This resulted in a decrease in the number of banquets and government functions at the RDH and</w:t>
      </w:r>
      <w:r w:rsidR="00230DF9">
        <w:rPr>
          <w:bCs/>
          <w:lang w:val="en"/>
        </w:rPr>
        <w:t xml:space="preserve"> thus</w:t>
      </w:r>
      <w:r w:rsidRPr="00A441A6">
        <w:rPr>
          <w:bCs/>
          <w:lang w:val="en"/>
        </w:rPr>
        <w:t xml:space="preserve"> </w:t>
      </w:r>
      <w:r w:rsidR="00091F95">
        <w:rPr>
          <w:bCs/>
          <w:lang w:val="en"/>
        </w:rPr>
        <w:t>a</w:t>
      </w:r>
      <w:r>
        <w:rPr>
          <w:bCs/>
          <w:lang w:val="en"/>
        </w:rPr>
        <w:t xml:space="preserve"> reduction </w:t>
      </w:r>
      <w:r w:rsidR="00091F95">
        <w:rPr>
          <w:bCs/>
          <w:lang w:val="en"/>
        </w:rPr>
        <w:t xml:space="preserve">in income </w:t>
      </w:r>
      <w:r>
        <w:rPr>
          <w:bCs/>
          <w:lang w:val="en"/>
        </w:rPr>
        <w:t>of</w:t>
      </w:r>
      <w:r w:rsidRPr="00A441A6">
        <w:rPr>
          <w:bCs/>
          <w:lang w:val="en"/>
        </w:rPr>
        <w:t xml:space="preserve"> 42</w:t>
      </w:r>
      <w:r w:rsidR="00091F95">
        <w:rPr>
          <w:bCs/>
          <w:lang w:val="en"/>
        </w:rPr>
        <w:t xml:space="preserve"> per cent</w:t>
      </w:r>
      <w:r w:rsidRPr="00A441A6">
        <w:rPr>
          <w:bCs/>
          <w:lang w:val="en"/>
        </w:rPr>
        <w:t xml:space="preserve"> in 2016. </w:t>
      </w:r>
    </w:p>
    <w:p w14:paraId="7D41E746" w14:textId="77777777" w:rsidR="00305CB2" w:rsidRDefault="00305CB2" w:rsidP="00634337">
      <w:pPr>
        <w:pStyle w:val="BodyTextMain"/>
        <w:rPr>
          <w:bCs/>
          <w:lang w:val="en"/>
        </w:rPr>
      </w:pPr>
    </w:p>
    <w:p w14:paraId="413A250E" w14:textId="175A4629" w:rsidR="00634337" w:rsidRPr="00F327E9" w:rsidRDefault="00634337" w:rsidP="00634337">
      <w:pPr>
        <w:pStyle w:val="BodyTextMain"/>
        <w:rPr>
          <w:bCs/>
          <w:lang w:val="en"/>
        </w:rPr>
      </w:pPr>
      <w:r w:rsidRPr="00A441A6">
        <w:rPr>
          <w:bCs/>
          <w:lang w:val="en"/>
        </w:rPr>
        <w:t>For many years, government officials and senior managers of companies had enjoyed many government</w:t>
      </w:r>
      <w:r w:rsidR="00230DF9">
        <w:rPr>
          <w:bCs/>
          <w:lang w:val="en"/>
        </w:rPr>
        <w:t>-</w:t>
      </w:r>
      <w:r w:rsidRPr="00A441A6">
        <w:rPr>
          <w:bCs/>
          <w:lang w:val="en"/>
        </w:rPr>
        <w:t xml:space="preserve"> or </w:t>
      </w:r>
      <w:r w:rsidR="0071326F">
        <w:rPr>
          <w:bCs/>
          <w:lang w:val="en"/>
        </w:rPr>
        <w:t xml:space="preserve">Communist </w:t>
      </w:r>
      <w:r w:rsidR="00230DF9">
        <w:rPr>
          <w:bCs/>
          <w:lang w:val="en"/>
        </w:rPr>
        <w:t>p</w:t>
      </w:r>
      <w:r w:rsidRPr="00A441A6">
        <w:rPr>
          <w:bCs/>
          <w:lang w:val="en"/>
        </w:rPr>
        <w:t>arty</w:t>
      </w:r>
      <w:r w:rsidR="00230DF9">
        <w:rPr>
          <w:bCs/>
          <w:lang w:val="en"/>
        </w:rPr>
        <w:t>-</w:t>
      </w:r>
      <w:r w:rsidRPr="00A441A6">
        <w:rPr>
          <w:bCs/>
          <w:lang w:val="en"/>
        </w:rPr>
        <w:t>funded banquets for themselves, their employees</w:t>
      </w:r>
      <w:r w:rsidR="00230DF9">
        <w:rPr>
          <w:bCs/>
          <w:lang w:val="en"/>
        </w:rPr>
        <w:t>,</w:t>
      </w:r>
      <w:r w:rsidRPr="00A441A6">
        <w:rPr>
          <w:bCs/>
          <w:lang w:val="en"/>
        </w:rPr>
        <w:t xml:space="preserve"> and members of their </w:t>
      </w:r>
      <w:r w:rsidRPr="00A441A6">
        <w:rPr>
          <w:bCs/>
          <w:i/>
          <w:lang w:val="en"/>
        </w:rPr>
        <w:t>guanxiwang</w:t>
      </w:r>
      <w:r w:rsidRPr="000D1EB7">
        <w:rPr>
          <w:rStyle w:val="FootnoteReference"/>
          <w:bCs/>
          <w:lang w:val="en"/>
        </w:rPr>
        <w:footnoteReference w:id="5"/>
      </w:r>
      <w:r w:rsidRPr="00A441A6">
        <w:rPr>
          <w:bCs/>
          <w:lang w:val="en"/>
        </w:rPr>
        <w:t xml:space="preserve"> at the RDH. From 2016 onward, these government banquets became less frequent. Although some senior officials initially tried to host such banquets regularly, avoiding the new policy was now almost impossible. The existence of mobile phones with cameras meant</w:t>
      </w:r>
      <w:r w:rsidR="00C674DC">
        <w:rPr>
          <w:bCs/>
          <w:lang w:val="en"/>
        </w:rPr>
        <w:t xml:space="preserve"> </w:t>
      </w:r>
      <w:r w:rsidRPr="00A441A6">
        <w:rPr>
          <w:bCs/>
          <w:lang w:val="en"/>
        </w:rPr>
        <w:t>official</w:t>
      </w:r>
      <w:r w:rsidR="00C674DC">
        <w:rPr>
          <w:bCs/>
          <w:lang w:val="en"/>
        </w:rPr>
        <w:t>s</w:t>
      </w:r>
      <w:r w:rsidRPr="00A441A6">
        <w:rPr>
          <w:bCs/>
          <w:lang w:val="en"/>
        </w:rPr>
        <w:t xml:space="preserve"> now had to be careful</w:t>
      </w:r>
      <w:r w:rsidR="00BA4477">
        <w:rPr>
          <w:bCs/>
          <w:lang w:val="en"/>
        </w:rPr>
        <w:t xml:space="preserve"> about</w:t>
      </w:r>
      <w:r w:rsidRPr="00A441A6">
        <w:rPr>
          <w:bCs/>
          <w:lang w:val="en"/>
        </w:rPr>
        <w:t xml:space="preserve"> what they were doing in public and </w:t>
      </w:r>
      <w:r w:rsidR="00BA4477">
        <w:rPr>
          <w:bCs/>
          <w:lang w:val="en"/>
        </w:rPr>
        <w:t xml:space="preserve">with </w:t>
      </w:r>
      <w:r w:rsidRPr="00A441A6">
        <w:rPr>
          <w:bCs/>
          <w:lang w:val="en"/>
        </w:rPr>
        <w:t>who</w:t>
      </w:r>
      <w:r w:rsidR="00BA4477">
        <w:rPr>
          <w:bCs/>
          <w:lang w:val="en"/>
        </w:rPr>
        <w:t>m</w:t>
      </w:r>
      <w:r w:rsidRPr="00A441A6">
        <w:rPr>
          <w:bCs/>
          <w:lang w:val="en"/>
        </w:rPr>
        <w:t xml:space="preserve"> they were seen.</w:t>
      </w:r>
    </w:p>
    <w:p w14:paraId="6EAC5FA7" w14:textId="77777777" w:rsidR="0027359B" w:rsidRDefault="0027359B" w:rsidP="00634337">
      <w:pPr>
        <w:pStyle w:val="BodyTextMain"/>
        <w:rPr>
          <w:bCs/>
          <w:lang w:val="en"/>
        </w:rPr>
      </w:pPr>
    </w:p>
    <w:p w14:paraId="65DE7424" w14:textId="37BAB771" w:rsidR="00634337" w:rsidRPr="00F327E9" w:rsidRDefault="00634337" w:rsidP="00634337">
      <w:pPr>
        <w:pStyle w:val="BodyTextMain"/>
        <w:rPr>
          <w:bCs/>
          <w:lang w:val="en"/>
        </w:rPr>
      </w:pPr>
      <w:r w:rsidRPr="00F327E9">
        <w:rPr>
          <w:bCs/>
          <w:lang w:val="en"/>
        </w:rPr>
        <w:t xml:space="preserve">In terms of competition, the RDH was competing against </w:t>
      </w:r>
      <w:r w:rsidR="00242997">
        <w:rPr>
          <w:bCs/>
          <w:lang w:val="en"/>
        </w:rPr>
        <w:t>18</w:t>
      </w:r>
      <w:r w:rsidRPr="00F327E9">
        <w:rPr>
          <w:bCs/>
          <w:lang w:val="en"/>
        </w:rPr>
        <w:t xml:space="preserve"> other </w:t>
      </w:r>
      <w:r w:rsidR="00BA4477">
        <w:rPr>
          <w:bCs/>
          <w:lang w:val="en"/>
        </w:rPr>
        <w:t>5</w:t>
      </w:r>
      <w:r w:rsidRPr="00F327E9">
        <w:rPr>
          <w:bCs/>
          <w:lang w:val="en"/>
        </w:rPr>
        <w:t>-star hotel establishments in the region</w:t>
      </w:r>
      <w:r w:rsidR="00BA4477">
        <w:rPr>
          <w:bCs/>
          <w:lang w:val="en"/>
        </w:rPr>
        <w:t>,</w:t>
      </w:r>
      <w:r w:rsidRPr="00F327E9">
        <w:rPr>
          <w:bCs/>
          <w:lang w:val="en"/>
        </w:rPr>
        <w:t xml:space="preserve"> whereas in 1999, there had only been three </w:t>
      </w:r>
      <w:r w:rsidR="00BA4477">
        <w:rPr>
          <w:bCs/>
          <w:lang w:val="en"/>
        </w:rPr>
        <w:t>4</w:t>
      </w:r>
      <w:r w:rsidRPr="00F327E9">
        <w:rPr>
          <w:bCs/>
          <w:lang w:val="en"/>
        </w:rPr>
        <w:t xml:space="preserve">-star </w:t>
      </w:r>
      <w:r w:rsidR="00BA4477">
        <w:rPr>
          <w:bCs/>
          <w:lang w:val="en"/>
        </w:rPr>
        <w:t>(</w:t>
      </w:r>
      <w:r w:rsidRPr="00F327E9">
        <w:rPr>
          <w:bCs/>
          <w:lang w:val="en"/>
        </w:rPr>
        <w:t xml:space="preserve">and no </w:t>
      </w:r>
      <w:r w:rsidR="00BA4477">
        <w:rPr>
          <w:bCs/>
          <w:lang w:val="en"/>
        </w:rPr>
        <w:t>5</w:t>
      </w:r>
      <w:r w:rsidRPr="00F327E9">
        <w:rPr>
          <w:bCs/>
          <w:lang w:val="en"/>
        </w:rPr>
        <w:t>-star</w:t>
      </w:r>
      <w:r w:rsidR="00BA4477">
        <w:rPr>
          <w:bCs/>
          <w:lang w:val="en"/>
        </w:rPr>
        <w:t>)</w:t>
      </w:r>
      <w:r w:rsidRPr="00F327E9">
        <w:rPr>
          <w:bCs/>
          <w:lang w:val="en"/>
        </w:rPr>
        <w:t xml:space="preserve"> hotels. It was now a more competitive environment</w:t>
      </w:r>
      <w:r w:rsidR="00F763C9">
        <w:rPr>
          <w:bCs/>
          <w:lang w:val="en"/>
        </w:rPr>
        <w:t>,</w:t>
      </w:r>
      <w:r w:rsidRPr="00F327E9">
        <w:rPr>
          <w:bCs/>
          <w:lang w:val="en"/>
        </w:rPr>
        <w:t xml:space="preserve"> where hotels were offering discounted prices on accommodation to attract new customers. </w:t>
      </w:r>
      <w:r w:rsidR="00F763C9">
        <w:rPr>
          <w:bCs/>
          <w:lang w:val="en"/>
        </w:rPr>
        <w:t>For</w:t>
      </w:r>
      <w:r w:rsidRPr="00F327E9">
        <w:rPr>
          <w:bCs/>
          <w:lang w:val="en"/>
        </w:rPr>
        <w:t xml:space="preserve"> example</w:t>
      </w:r>
      <w:r w:rsidR="00F763C9">
        <w:rPr>
          <w:bCs/>
          <w:lang w:val="en"/>
        </w:rPr>
        <w:t>,</w:t>
      </w:r>
      <w:r w:rsidRPr="00F327E9">
        <w:rPr>
          <w:bCs/>
          <w:lang w:val="en"/>
        </w:rPr>
        <w:t xml:space="preserve"> the nearby New Park Hotel was charging </w:t>
      </w:r>
      <w:r w:rsidR="00F763C9">
        <w:rPr>
          <w:rFonts w:ascii="Arial" w:hAnsi="Arial" w:cs="Arial"/>
          <w:color w:val="222222"/>
          <w:sz w:val="20"/>
          <w:szCs w:val="20"/>
          <w:shd w:val="clear" w:color="auto" w:fill="FFFFFF"/>
        </w:rPr>
        <w:t>¥</w:t>
      </w:r>
      <w:r w:rsidRPr="00F327E9">
        <w:rPr>
          <w:bCs/>
          <w:lang w:val="en"/>
        </w:rPr>
        <w:t>500 per night (</w:t>
      </w:r>
      <w:r w:rsidR="00F763C9">
        <w:rPr>
          <w:bCs/>
          <w:lang w:val="en"/>
        </w:rPr>
        <w:t xml:space="preserve">about </w:t>
      </w:r>
      <w:r w:rsidRPr="00F327E9">
        <w:rPr>
          <w:bCs/>
          <w:lang w:val="en"/>
        </w:rPr>
        <w:t>US</w:t>
      </w:r>
      <w:r w:rsidR="00F763C9">
        <w:rPr>
          <w:bCs/>
          <w:lang w:val="en"/>
        </w:rPr>
        <w:t>$</w:t>
      </w:r>
      <w:r w:rsidRPr="00F327E9">
        <w:rPr>
          <w:bCs/>
          <w:lang w:val="en"/>
        </w:rPr>
        <w:t>75)</w:t>
      </w:r>
      <w:r w:rsidR="00F763C9">
        <w:rPr>
          <w:bCs/>
          <w:lang w:val="en"/>
        </w:rPr>
        <w:t>,</w:t>
      </w:r>
      <w:r w:rsidRPr="00F327E9">
        <w:rPr>
          <w:bCs/>
          <w:lang w:val="en"/>
        </w:rPr>
        <w:t xml:space="preserve"> and regularly listed having full occupancy. Whether this rate could be sustained </w:t>
      </w:r>
      <w:r w:rsidR="00F763C9">
        <w:rPr>
          <w:bCs/>
          <w:lang w:val="en"/>
        </w:rPr>
        <w:t>was</w:t>
      </w:r>
      <w:r w:rsidRPr="00F327E9">
        <w:rPr>
          <w:bCs/>
          <w:lang w:val="en"/>
        </w:rPr>
        <w:t xml:space="preserve"> yet to be determined. </w:t>
      </w:r>
    </w:p>
    <w:p w14:paraId="221A6744" w14:textId="77777777" w:rsidR="0027359B" w:rsidRDefault="0027359B" w:rsidP="00634337">
      <w:pPr>
        <w:pStyle w:val="BodyTextMain"/>
        <w:rPr>
          <w:bCs/>
          <w:lang w:val="en"/>
        </w:rPr>
      </w:pPr>
    </w:p>
    <w:p w14:paraId="69F85B8A" w14:textId="7AB8F1B5" w:rsidR="00634337" w:rsidRPr="00F327E9" w:rsidRDefault="00634337" w:rsidP="00634337">
      <w:pPr>
        <w:pStyle w:val="BodyTextMain"/>
        <w:rPr>
          <w:bCs/>
          <w:lang w:val="en"/>
        </w:rPr>
      </w:pPr>
      <w:r w:rsidRPr="00F327E9">
        <w:rPr>
          <w:bCs/>
          <w:lang w:val="en"/>
        </w:rPr>
        <w:t>In sharp contrast, the RDH had under 35 per</w:t>
      </w:r>
      <w:r w:rsidR="00F763C9">
        <w:rPr>
          <w:bCs/>
          <w:lang w:val="en"/>
        </w:rPr>
        <w:t xml:space="preserve"> </w:t>
      </w:r>
      <w:r w:rsidRPr="00F327E9">
        <w:rPr>
          <w:bCs/>
          <w:lang w:val="en"/>
        </w:rPr>
        <w:t>cent occupancy but</w:t>
      </w:r>
      <w:r w:rsidR="00C674DC">
        <w:rPr>
          <w:bCs/>
          <w:lang w:val="en"/>
        </w:rPr>
        <w:t xml:space="preserve"> </w:t>
      </w:r>
      <w:r w:rsidRPr="00F327E9">
        <w:rPr>
          <w:bCs/>
          <w:lang w:val="en"/>
        </w:rPr>
        <w:t>was still charging its standard un</w:t>
      </w:r>
      <w:r w:rsidR="00C674DC">
        <w:rPr>
          <w:bCs/>
          <w:lang w:val="en"/>
        </w:rPr>
        <w:noBreakHyphen/>
      </w:r>
      <w:r w:rsidRPr="00F327E9">
        <w:rPr>
          <w:bCs/>
          <w:lang w:val="en"/>
        </w:rPr>
        <w:t xml:space="preserve">discounted </w:t>
      </w:r>
      <w:r w:rsidR="00F763C9">
        <w:rPr>
          <w:bCs/>
          <w:lang w:val="en"/>
        </w:rPr>
        <w:t xml:space="preserve">rate of </w:t>
      </w:r>
      <w:r w:rsidR="00F763C9">
        <w:rPr>
          <w:rFonts w:ascii="Arial" w:hAnsi="Arial" w:cs="Arial"/>
          <w:color w:val="222222"/>
          <w:sz w:val="20"/>
          <w:szCs w:val="20"/>
          <w:shd w:val="clear" w:color="auto" w:fill="FFFFFF"/>
        </w:rPr>
        <w:t>¥</w:t>
      </w:r>
      <w:r w:rsidRPr="00F327E9">
        <w:rPr>
          <w:bCs/>
          <w:lang w:val="en"/>
        </w:rPr>
        <w:t>940</w:t>
      </w:r>
      <w:r w:rsidR="00F763C9">
        <w:t xml:space="preserve"> (about US$135)</w:t>
      </w:r>
      <w:r w:rsidRPr="00F327E9">
        <w:rPr>
          <w:bCs/>
          <w:lang w:val="en"/>
        </w:rPr>
        <w:t xml:space="preserve"> per night. Competition discounters were gaining market share and affecting RDH income</w:t>
      </w:r>
      <w:r w:rsidR="00F763C9">
        <w:rPr>
          <w:bCs/>
          <w:lang w:val="en"/>
        </w:rPr>
        <w:t>,</w:t>
      </w:r>
      <w:r w:rsidRPr="00F327E9">
        <w:rPr>
          <w:bCs/>
          <w:lang w:val="en"/>
        </w:rPr>
        <w:t xml:space="preserve"> </w:t>
      </w:r>
      <w:r>
        <w:rPr>
          <w:bCs/>
          <w:lang w:val="en"/>
        </w:rPr>
        <w:t xml:space="preserve">but the </w:t>
      </w:r>
      <w:r w:rsidR="00F763C9">
        <w:rPr>
          <w:bCs/>
          <w:lang w:val="en"/>
        </w:rPr>
        <w:t>h</w:t>
      </w:r>
      <w:r>
        <w:rPr>
          <w:bCs/>
          <w:lang w:val="en"/>
        </w:rPr>
        <w:t>otel’s</w:t>
      </w:r>
      <w:r w:rsidRPr="00F327E9">
        <w:rPr>
          <w:bCs/>
          <w:lang w:val="en"/>
        </w:rPr>
        <w:t xml:space="preserve"> marketers declared </w:t>
      </w:r>
      <w:r>
        <w:rPr>
          <w:bCs/>
          <w:lang w:val="en"/>
        </w:rPr>
        <w:t>that the RDH</w:t>
      </w:r>
      <w:r w:rsidRPr="00F327E9">
        <w:rPr>
          <w:bCs/>
          <w:lang w:val="en"/>
        </w:rPr>
        <w:t xml:space="preserve"> </w:t>
      </w:r>
      <w:r w:rsidR="00F763C9">
        <w:rPr>
          <w:bCs/>
          <w:lang w:val="en"/>
        </w:rPr>
        <w:t>b</w:t>
      </w:r>
      <w:r w:rsidRPr="00F327E9">
        <w:rPr>
          <w:bCs/>
          <w:lang w:val="en"/>
        </w:rPr>
        <w:t>oard would never let them openly run discounts.</w:t>
      </w:r>
    </w:p>
    <w:p w14:paraId="77DCB40A" w14:textId="77777777" w:rsidR="0027359B" w:rsidRDefault="0027359B" w:rsidP="00634337">
      <w:pPr>
        <w:pStyle w:val="BodyTextMain"/>
        <w:rPr>
          <w:lang w:val="en"/>
        </w:rPr>
      </w:pPr>
    </w:p>
    <w:p w14:paraId="68F3EDF3" w14:textId="23573C0F" w:rsidR="00634337" w:rsidRPr="00942160" w:rsidRDefault="00634337" w:rsidP="00634337">
      <w:pPr>
        <w:pStyle w:val="BodyTextMain"/>
        <w:rPr>
          <w:lang w:val="en"/>
        </w:rPr>
      </w:pPr>
      <w:r w:rsidRPr="00F327E9">
        <w:rPr>
          <w:lang w:val="en"/>
        </w:rPr>
        <w:t>With hotels in Yunnan developing their own online direct booking systems, customers</w:t>
      </w:r>
      <w:r w:rsidR="00F763C9">
        <w:rPr>
          <w:lang w:val="en"/>
        </w:rPr>
        <w:t xml:space="preserve"> using the Internet to</w:t>
      </w:r>
      <w:r w:rsidRPr="00F327E9">
        <w:rPr>
          <w:lang w:val="en"/>
        </w:rPr>
        <w:t xml:space="preserve"> seek hotel accommodation could now compare what was on offer online. The RDH marketers now ha</w:t>
      </w:r>
      <w:r w:rsidR="00013C75">
        <w:rPr>
          <w:lang w:val="en"/>
        </w:rPr>
        <w:t>d</w:t>
      </w:r>
      <w:r w:rsidRPr="00F327E9">
        <w:rPr>
          <w:lang w:val="en"/>
        </w:rPr>
        <w:t xml:space="preserve"> to deal with dynamic global operators </w:t>
      </w:r>
      <w:r w:rsidR="00013C75">
        <w:rPr>
          <w:lang w:val="en"/>
        </w:rPr>
        <w:t>that had</w:t>
      </w:r>
      <w:r w:rsidRPr="00F327E9">
        <w:rPr>
          <w:lang w:val="en"/>
        </w:rPr>
        <w:t xml:space="preserve"> better</w:t>
      </w:r>
      <w:r w:rsidR="00013C75">
        <w:rPr>
          <w:lang w:val="en"/>
        </w:rPr>
        <w:t>-</w:t>
      </w:r>
      <w:r w:rsidRPr="00F327E9">
        <w:rPr>
          <w:lang w:val="en"/>
        </w:rPr>
        <w:t>managed</w:t>
      </w:r>
      <w:r w:rsidRPr="000D1EB7">
        <w:rPr>
          <w:rStyle w:val="FootnoteReference"/>
          <w:lang w:val="en"/>
        </w:rPr>
        <w:footnoteReference w:id="6"/>
      </w:r>
      <w:r w:rsidRPr="00F327E9">
        <w:rPr>
          <w:lang w:val="en"/>
        </w:rPr>
        <w:t xml:space="preserve"> and </w:t>
      </w:r>
      <w:r w:rsidR="00013C75">
        <w:rPr>
          <w:lang w:val="en"/>
        </w:rPr>
        <w:t>better-</w:t>
      </w:r>
      <w:r w:rsidRPr="00F327E9">
        <w:rPr>
          <w:lang w:val="en"/>
        </w:rPr>
        <w:t>marketed hotels</w:t>
      </w:r>
      <w:r w:rsidR="00C674DC">
        <w:rPr>
          <w:lang w:val="en"/>
        </w:rPr>
        <w:t>,</w:t>
      </w:r>
      <w:r w:rsidR="00013C75">
        <w:rPr>
          <w:lang w:val="en"/>
        </w:rPr>
        <w:t xml:space="preserve"> and faster decision making</w:t>
      </w:r>
      <w:r w:rsidRPr="00F327E9">
        <w:rPr>
          <w:lang w:val="en"/>
        </w:rPr>
        <w:t>. The loyal and long</w:t>
      </w:r>
      <w:r w:rsidR="00013C75">
        <w:rPr>
          <w:lang w:val="en"/>
        </w:rPr>
        <w:t>-</w:t>
      </w:r>
      <w:r w:rsidRPr="00F327E9">
        <w:rPr>
          <w:lang w:val="en"/>
        </w:rPr>
        <w:t>serving staff at the RDH</w:t>
      </w:r>
      <w:r w:rsidR="00013C75">
        <w:rPr>
          <w:lang w:val="en"/>
        </w:rPr>
        <w:t>,</w:t>
      </w:r>
      <w:r w:rsidRPr="00F327E9">
        <w:rPr>
          <w:lang w:val="en"/>
        </w:rPr>
        <w:t xml:space="preserve"> who had developed a family-based</w:t>
      </w:r>
      <w:r w:rsidR="00013C75">
        <w:rPr>
          <w:lang w:val="en"/>
        </w:rPr>
        <w:t>, relationship-focused</w:t>
      </w:r>
      <w:r w:rsidRPr="00F327E9">
        <w:rPr>
          <w:lang w:val="en"/>
        </w:rPr>
        <w:t xml:space="preserve"> </w:t>
      </w:r>
      <w:r>
        <w:rPr>
          <w:lang w:val="en"/>
        </w:rPr>
        <w:t>SO</w:t>
      </w:r>
      <w:r w:rsidRPr="00F327E9">
        <w:rPr>
          <w:lang w:val="en"/>
        </w:rPr>
        <w:t>E structure</w:t>
      </w:r>
      <w:r w:rsidR="00013C75">
        <w:rPr>
          <w:lang w:val="en"/>
        </w:rPr>
        <w:t>,</w:t>
      </w:r>
      <w:r w:rsidRPr="00F327E9">
        <w:rPr>
          <w:lang w:val="en"/>
        </w:rPr>
        <w:t xml:space="preserve"> now ha</w:t>
      </w:r>
      <w:r w:rsidR="00013C75">
        <w:rPr>
          <w:lang w:val="en"/>
        </w:rPr>
        <w:t>d</w:t>
      </w:r>
      <w:r w:rsidRPr="00F327E9">
        <w:rPr>
          <w:lang w:val="en"/>
        </w:rPr>
        <w:t xml:space="preserve"> to compete for accommodation dollars in a highly competitive</w:t>
      </w:r>
      <w:r w:rsidR="00013C75">
        <w:rPr>
          <w:lang w:val="en"/>
        </w:rPr>
        <w:t>,</w:t>
      </w:r>
      <w:r w:rsidRPr="00F327E9">
        <w:rPr>
          <w:lang w:val="en"/>
        </w:rPr>
        <w:t xml:space="preserve"> 21</w:t>
      </w:r>
      <w:r w:rsidRPr="000D1EB7">
        <w:rPr>
          <w:lang w:val="en"/>
        </w:rPr>
        <w:t>st</w:t>
      </w:r>
      <w:r w:rsidRPr="004A33AF">
        <w:rPr>
          <w:lang w:val="en"/>
        </w:rPr>
        <w:t xml:space="preserve"> </w:t>
      </w:r>
      <w:r w:rsidRPr="00F327E9">
        <w:rPr>
          <w:lang w:val="en"/>
        </w:rPr>
        <w:t>century Chinese market culture environment.</w:t>
      </w:r>
    </w:p>
    <w:p w14:paraId="70FC691A" w14:textId="77777777" w:rsidR="0027359B" w:rsidRPr="0027359B" w:rsidRDefault="0027359B" w:rsidP="0027359B">
      <w:pPr>
        <w:pStyle w:val="BodyTextMain"/>
      </w:pPr>
    </w:p>
    <w:p w14:paraId="1E5904E1" w14:textId="77777777" w:rsidR="0027359B" w:rsidRDefault="0027359B" w:rsidP="0027359B">
      <w:pPr>
        <w:pStyle w:val="BodyTextMain"/>
      </w:pPr>
    </w:p>
    <w:p w14:paraId="581CFE15" w14:textId="77777777" w:rsidR="00634337" w:rsidRPr="00942160" w:rsidRDefault="00634337" w:rsidP="001069F0">
      <w:pPr>
        <w:pStyle w:val="Casehead1"/>
        <w:keepNext/>
        <w:rPr>
          <w:lang w:val="en"/>
        </w:rPr>
      </w:pPr>
      <w:r w:rsidRPr="00942160">
        <w:rPr>
          <w:lang w:val="en"/>
        </w:rPr>
        <w:lastRenderedPageBreak/>
        <w:t>Loyalty and Turnover</w:t>
      </w:r>
    </w:p>
    <w:p w14:paraId="6B4C5D5E" w14:textId="77777777" w:rsidR="0027359B" w:rsidRDefault="0027359B" w:rsidP="001069F0">
      <w:pPr>
        <w:pStyle w:val="BodyTextMain"/>
        <w:keepNext/>
        <w:rPr>
          <w:lang w:val="en"/>
        </w:rPr>
      </w:pPr>
    </w:p>
    <w:p w14:paraId="6BA6D502" w14:textId="241D9D86" w:rsidR="00634337" w:rsidRPr="00942160" w:rsidRDefault="00634337" w:rsidP="001069F0">
      <w:pPr>
        <w:pStyle w:val="BodyTextMain"/>
        <w:keepNext/>
        <w:rPr>
          <w:lang w:val="en"/>
        </w:rPr>
      </w:pPr>
      <w:r w:rsidRPr="00942160">
        <w:rPr>
          <w:lang w:val="en"/>
        </w:rPr>
        <w:t xml:space="preserve">In F&amp;B and other departments at the RDH where change was slow, turnover </w:t>
      </w:r>
      <w:r w:rsidR="008A5A45">
        <w:rPr>
          <w:lang w:val="en"/>
        </w:rPr>
        <w:t xml:space="preserve">was growing </w:t>
      </w:r>
      <w:r w:rsidRPr="00942160">
        <w:rPr>
          <w:lang w:val="en"/>
        </w:rPr>
        <w:t>among younger and new</w:t>
      </w:r>
      <w:r w:rsidR="004A33AF">
        <w:rPr>
          <w:lang w:val="en"/>
        </w:rPr>
        <w:t>er</w:t>
      </w:r>
      <w:r w:rsidRPr="00942160">
        <w:rPr>
          <w:lang w:val="en"/>
        </w:rPr>
        <w:t xml:space="preserve"> employees. </w:t>
      </w:r>
      <w:r w:rsidR="00AF7273">
        <w:rPr>
          <w:lang w:val="en"/>
        </w:rPr>
        <w:t>Y</w:t>
      </w:r>
      <w:r w:rsidR="00013C75">
        <w:rPr>
          <w:lang w:val="en"/>
        </w:rPr>
        <w:t xml:space="preserve">ounger, </w:t>
      </w:r>
      <w:r w:rsidRPr="00942160">
        <w:rPr>
          <w:lang w:val="en"/>
        </w:rPr>
        <w:t xml:space="preserve">university </w:t>
      </w:r>
      <w:r w:rsidR="00013C75">
        <w:rPr>
          <w:lang w:val="en"/>
        </w:rPr>
        <w:t>educated</w:t>
      </w:r>
      <w:r w:rsidRPr="00942160">
        <w:rPr>
          <w:lang w:val="en"/>
        </w:rPr>
        <w:t xml:space="preserve"> employees were leaving </w:t>
      </w:r>
      <w:r w:rsidR="00AF7273">
        <w:rPr>
          <w:lang w:val="en"/>
        </w:rPr>
        <w:t>to pursue</w:t>
      </w:r>
      <w:r w:rsidRPr="00942160">
        <w:rPr>
          <w:lang w:val="en"/>
        </w:rPr>
        <w:t xml:space="preserve"> positions in companies with more modern practices and </w:t>
      </w:r>
      <w:r w:rsidR="00AF7273">
        <w:rPr>
          <w:lang w:val="en"/>
        </w:rPr>
        <w:t>opportunities in</w:t>
      </w:r>
      <w:r w:rsidR="004A33AF">
        <w:rPr>
          <w:lang w:val="en"/>
        </w:rPr>
        <w:t xml:space="preserve"> </w:t>
      </w:r>
      <w:r w:rsidRPr="00942160">
        <w:rPr>
          <w:lang w:val="en"/>
        </w:rPr>
        <w:t xml:space="preserve">places </w:t>
      </w:r>
      <w:r w:rsidR="00AF7273">
        <w:rPr>
          <w:lang w:val="en"/>
        </w:rPr>
        <w:t>with</w:t>
      </w:r>
      <w:r w:rsidRPr="00942160">
        <w:rPr>
          <w:lang w:val="en"/>
        </w:rPr>
        <w:t xml:space="preserve"> merit</w:t>
      </w:r>
      <w:r w:rsidR="008A5A45">
        <w:rPr>
          <w:lang w:val="en"/>
        </w:rPr>
        <w:t>-</w:t>
      </w:r>
      <w:r w:rsidRPr="00942160">
        <w:rPr>
          <w:lang w:val="en"/>
        </w:rPr>
        <w:t xml:space="preserve">based </w:t>
      </w:r>
      <w:r w:rsidR="00AF7273">
        <w:rPr>
          <w:lang w:val="en"/>
        </w:rPr>
        <w:t>systems</w:t>
      </w:r>
      <w:r w:rsidRPr="00942160">
        <w:rPr>
          <w:lang w:val="en"/>
        </w:rPr>
        <w:t xml:space="preserve"> rather than relationship-based ones.</w:t>
      </w:r>
    </w:p>
    <w:p w14:paraId="7A46A349" w14:textId="77777777" w:rsidR="0027359B" w:rsidRDefault="0027359B" w:rsidP="00634337">
      <w:pPr>
        <w:pStyle w:val="BodyTextMain"/>
        <w:rPr>
          <w:lang w:val="en"/>
        </w:rPr>
      </w:pPr>
    </w:p>
    <w:p w14:paraId="02F32793" w14:textId="1F30DF65" w:rsidR="00634337" w:rsidRPr="00BC7C44" w:rsidRDefault="00634337" w:rsidP="00634337">
      <w:pPr>
        <w:pStyle w:val="BodyTextMain"/>
        <w:rPr>
          <w:lang w:val="en"/>
        </w:rPr>
      </w:pPr>
      <w:r w:rsidRPr="00BC7C44">
        <w:rPr>
          <w:lang w:val="en"/>
        </w:rPr>
        <w:t>The turnover of young employees in 2017 was fast becoming the hotel’s biggest challenge. From</w:t>
      </w:r>
      <w:r w:rsidR="00AF7273">
        <w:rPr>
          <w:lang w:val="en"/>
        </w:rPr>
        <w:t xml:space="preserve"> having</w:t>
      </w:r>
      <w:r w:rsidRPr="00BC7C44">
        <w:rPr>
          <w:lang w:val="en"/>
        </w:rPr>
        <w:t xml:space="preserve"> almost zero turnover in 1999, the </w:t>
      </w:r>
      <w:r w:rsidR="00AF7273">
        <w:rPr>
          <w:lang w:val="en"/>
        </w:rPr>
        <w:t>h</w:t>
      </w:r>
      <w:r w:rsidRPr="00BC7C44">
        <w:rPr>
          <w:lang w:val="en"/>
        </w:rPr>
        <w:t xml:space="preserve">otel now </w:t>
      </w:r>
      <w:r w:rsidR="0018520E">
        <w:rPr>
          <w:lang w:val="en"/>
        </w:rPr>
        <w:t>dealt with</w:t>
      </w:r>
      <w:r w:rsidRPr="00BC7C44">
        <w:rPr>
          <w:lang w:val="en"/>
        </w:rPr>
        <w:t xml:space="preserve"> a </w:t>
      </w:r>
      <w:r w:rsidR="00AF7273">
        <w:rPr>
          <w:lang w:val="en"/>
        </w:rPr>
        <w:t xml:space="preserve">turnover </w:t>
      </w:r>
      <w:r w:rsidRPr="00BC7C44">
        <w:rPr>
          <w:lang w:val="en"/>
        </w:rPr>
        <w:t>rate of 6.2</w:t>
      </w:r>
      <w:r w:rsidR="00AF7273">
        <w:rPr>
          <w:lang w:val="en"/>
        </w:rPr>
        <w:t xml:space="preserve"> per cent.</w:t>
      </w:r>
      <w:r w:rsidRPr="000D1EB7">
        <w:rPr>
          <w:rStyle w:val="FootnoteReference"/>
          <w:lang w:val="en"/>
        </w:rPr>
        <w:footnoteReference w:id="7"/>
      </w:r>
      <w:r w:rsidRPr="00BC7C44">
        <w:rPr>
          <w:lang w:val="en"/>
        </w:rPr>
        <w:t xml:space="preserve"> This turnover was </w:t>
      </w:r>
      <w:r>
        <w:rPr>
          <w:lang w:val="en"/>
        </w:rPr>
        <w:t xml:space="preserve">primarily </w:t>
      </w:r>
      <w:r w:rsidRPr="00BC7C44">
        <w:rPr>
          <w:lang w:val="en"/>
        </w:rPr>
        <w:t>among young graduates recruited from the universities</w:t>
      </w:r>
      <w:r w:rsidR="0018520E">
        <w:rPr>
          <w:lang w:val="en"/>
        </w:rPr>
        <w:t xml:space="preserve"> who</w:t>
      </w:r>
      <w:r w:rsidRPr="00BC7C44">
        <w:rPr>
          <w:lang w:val="en"/>
        </w:rPr>
        <w:t xml:space="preserve"> real</w:t>
      </w:r>
      <w:r>
        <w:rPr>
          <w:lang w:val="en"/>
        </w:rPr>
        <w:t>ized</w:t>
      </w:r>
      <w:r w:rsidRPr="00BC7C44">
        <w:rPr>
          <w:lang w:val="en"/>
        </w:rPr>
        <w:t xml:space="preserve"> the RDH was </w:t>
      </w:r>
      <w:r>
        <w:rPr>
          <w:lang w:val="en"/>
        </w:rPr>
        <w:t xml:space="preserve">operated in </w:t>
      </w:r>
      <w:r w:rsidRPr="00BC7C44">
        <w:rPr>
          <w:lang w:val="en"/>
        </w:rPr>
        <w:t xml:space="preserve">an </w:t>
      </w:r>
      <w:r w:rsidR="00AF7273">
        <w:rPr>
          <w:lang w:val="en"/>
        </w:rPr>
        <w:t>outdated</w:t>
      </w:r>
      <w:r w:rsidRPr="00BC7C44">
        <w:rPr>
          <w:lang w:val="en"/>
        </w:rPr>
        <w:t xml:space="preserve"> </w:t>
      </w:r>
      <w:r>
        <w:rPr>
          <w:lang w:val="en"/>
        </w:rPr>
        <w:t>style</w:t>
      </w:r>
      <w:r w:rsidR="00AF7273">
        <w:rPr>
          <w:lang w:val="en"/>
        </w:rPr>
        <w:t>,</w:t>
      </w:r>
      <w:r w:rsidRPr="00BC7C44">
        <w:rPr>
          <w:lang w:val="en"/>
        </w:rPr>
        <w:t xml:space="preserve"> with </w:t>
      </w:r>
      <w:r>
        <w:rPr>
          <w:lang w:val="en"/>
        </w:rPr>
        <w:t>its current staff</w:t>
      </w:r>
      <w:r w:rsidRPr="00BC7C44">
        <w:rPr>
          <w:lang w:val="en"/>
        </w:rPr>
        <w:t xml:space="preserve"> set in their ways</w:t>
      </w:r>
      <w:r w:rsidR="00AF7273">
        <w:rPr>
          <w:lang w:val="en"/>
        </w:rPr>
        <w:t>,</w:t>
      </w:r>
      <w:r w:rsidRPr="00BC7C44">
        <w:rPr>
          <w:lang w:val="en"/>
        </w:rPr>
        <w:t xml:space="preserve"> </w:t>
      </w:r>
      <w:r w:rsidR="00AF7273">
        <w:rPr>
          <w:lang w:val="en"/>
        </w:rPr>
        <w:t>and</w:t>
      </w:r>
      <w:r w:rsidRPr="00BC7C44">
        <w:rPr>
          <w:lang w:val="en"/>
        </w:rPr>
        <w:t xml:space="preserve"> </w:t>
      </w:r>
      <w:r w:rsidR="0018520E">
        <w:rPr>
          <w:lang w:val="en"/>
        </w:rPr>
        <w:t xml:space="preserve">offered </w:t>
      </w:r>
      <w:r w:rsidRPr="00BC7C44">
        <w:rPr>
          <w:lang w:val="en"/>
        </w:rPr>
        <w:t>limited opportunities for them to move up the ranks and take on more responsibility. Some young graduates also commented that t</w:t>
      </w:r>
      <w:r>
        <w:rPr>
          <w:lang w:val="en"/>
        </w:rPr>
        <w:t>he RDH paid lower</w:t>
      </w:r>
      <w:r w:rsidRPr="00BC7C44">
        <w:rPr>
          <w:lang w:val="en"/>
        </w:rPr>
        <w:t xml:space="preserve"> wages and </w:t>
      </w:r>
      <w:r w:rsidR="00AF7273">
        <w:rPr>
          <w:lang w:val="en"/>
        </w:rPr>
        <w:t xml:space="preserve">that its </w:t>
      </w:r>
      <w:r>
        <w:rPr>
          <w:lang w:val="en"/>
        </w:rPr>
        <w:t xml:space="preserve">employees </w:t>
      </w:r>
      <w:r w:rsidRPr="00BC7C44">
        <w:rPr>
          <w:lang w:val="en"/>
        </w:rPr>
        <w:t xml:space="preserve">worked longer hours in comparison to other hotels. </w:t>
      </w:r>
    </w:p>
    <w:p w14:paraId="4541F636" w14:textId="77777777" w:rsidR="00242997" w:rsidRDefault="00242997" w:rsidP="00634337">
      <w:pPr>
        <w:pStyle w:val="BodyTextMain"/>
        <w:rPr>
          <w:lang w:val="en"/>
        </w:rPr>
      </w:pPr>
    </w:p>
    <w:p w14:paraId="0E8F5E39" w14:textId="30F6E4A2" w:rsidR="00634337" w:rsidRDefault="00634337" w:rsidP="00634337">
      <w:pPr>
        <w:pStyle w:val="BodyTextMain"/>
        <w:rPr>
          <w:lang w:val="en"/>
        </w:rPr>
      </w:pPr>
      <w:r w:rsidRPr="00A5021C">
        <w:rPr>
          <w:lang w:val="en"/>
        </w:rPr>
        <w:t>Headhunters from competitor hotels took an aggressive approach in targeting talented</w:t>
      </w:r>
      <w:r w:rsidR="0018520E">
        <w:rPr>
          <w:lang w:val="en"/>
        </w:rPr>
        <w:t>,</w:t>
      </w:r>
      <w:r w:rsidRPr="00A5021C">
        <w:rPr>
          <w:lang w:val="en"/>
        </w:rPr>
        <w:t xml:space="preserve"> young middle managers </w:t>
      </w:r>
      <w:r w:rsidR="0018520E">
        <w:rPr>
          <w:lang w:val="en"/>
        </w:rPr>
        <w:t xml:space="preserve">at RDH </w:t>
      </w:r>
      <w:r w:rsidRPr="00A5021C">
        <w:rPr>
          <w:lang w:val="en"/>
        </w:rPr>
        <w:t>looking for more opportunit</w:t>
      </w:r>
      <w:r w:rsidR="0018520E">
        <w:rPr>
          <w:lang w:val="en"/>
        </w:rPr>
        <w:t>ies</w:t>
      </w:r>
      <w:r w:rsidRPr="00A5021C">
        <w:rPr>
          <w:lang w:val="en"/>
        </w:rPr>
        <w:t>, promotion</w:t>
      </w:r>
      <w:r w:rsidR="0018520E">
        <w:rPr>
          <w:lang w:val="en"/>
        </w:rPr>
        <w:t>,</w:t>
      </w:r>
      <w:r w:rsidRPr="00A5021C">
        <w:rPr>
          <w:lang w:val="en"/>
        </w:rPr>
        <w:t xml:space="preserve"> and greater responsibility.</w:t>
      </w:r>
      <w:r w:rsidRPr="00232E15">
        <w:rPr>
          <w:color w:val="FF0000"/>
          <w:lang w:val="en"/>
        </w:rPr>
        <w:t xml:space="preserve"> </w:t>
      </w:r>
      <w:r w:rsidRPr="0078416B">
        <w:rPr>
          <w:lang w:val="en"/>
        </w:rPr>
        <w:t>Many young graduates were also attracted by the possibilit</w:t>
      </w:r>
      <w:r w:rsidR="00C674DC">
        <w:rPr>
          <w:lang w:val="en"/>
        </w:rPr>
        <w:t>y</w:t>
      </w:r>
      <w:r w:rsidRPr="0078416B">
        <w:rPr>
          <w:lang w:val="en"/>
        </w:rPr>
        <w:t xml:space="preserve"> of finding careers at international hotel groups that </w:t>
      </w:r>
      <w:r w:rsidR="0018520E">
        <w:rPr>
          <w:lang w:val="en"/>
        </w:rPr>
        <w:t>could possibly</w:t>
      </w:r>
      <w:r w:rsidRPr="0078416B">
        <w:rPr>
          <w:lang w:val="en"/>
        </w:rPr>
        <w:t xml:space="preserve"> take them outside of China and into the global community.</w:t>
      </w:r>
    </w:p>
    <w:p w14:paraId="2D1E6AB4" w14:textId="77777777" w:rsidR="0027359B" w:rsidRDefault="0027359B" w:rsidP="00634337">
      <w:pPr>
        <w:pStyle w:val="BodyTextMain"/>
        <w:rPr>
          <w:lang w:val="en"/>
        </w:rPr>
      </w:pPr>
    </w:p>
    <w:p w14:paraId="02F04580" w14:textId="77777777" w:rsidR="0027359B" w:rsidRPr="0078416B" w:rsidRDefault="0027359B" w:rsidP="00634337">
      <w:pPr>
        <w:pStyle w:val="BodyTextMain"/>
        <w:rPr>
          <w:bCs/>
          <w:lang w:val="en"/>
        </w:rPr>
      </w:pPr>
    </w:p>
    <w:p w14:paraId="56A6E543" w14:textId="77777777" w:rsidR="00634337" w:rsidRPr="00493099" w:rsidRDefault="00634337" w:rsidP="0027359B">
      <w:pPr>
        <w:pStyle w:val="Casehead1"/>
        <w:rPr>
          <w:lang w:val="en-GB"/>
        </w:rPr>
      </w:pPr>
      <w:r w:rsidRPr="00493099">
        <w:rPr>
          <w:lang w:val="en"/>
        </w:rPr>
        <w:t>The Meeting</w:t>
      </w:r>
    </w:p>
    <w:p w14:paraId="5BB62A29" w14:textId="77777777" w:rsidR="0027359B" w:rsidRDefault="0027359B" w:rsidP="00634337">
      <w:pPr>
        <w:pStyle w:val="BodyTextMain"/>
        <w:rPr>
          <w:lang w:val="en"/>
        </w:rPr>
      </w:pPr>
    </w:p>
    <w:p w14:paraId="581A4AB5" w14:textId="0FC6C120" w:rsidR="00634337" w:rsidRDefault="0018520E" w:rsidP="00634337">
      <w:pPr>
        <w:pStyle w:val="BodyTextMain"/>
      </w:pPr>
      <w:r>
        <w:rPr>
          <w:lang w:val="en"/>
        </w:rPr>
        <w:t>The RDH had reached</w:t>
      </w:r>
      <w:r w:rsidR="00634337" w:rsidRPr="00493099">
        <w:rPr>
          <w:lang w:val="en"/>
        </w:rPr>
        <w:t xml:space="preserve"> a critical moment in </w:t>
      </w:r>
      <w:r>
        <w:rPr>
          <w:lang w:val="en"/>
        </w:rPr>
        <w:t xml:space="preserve">its </w:t>
      </w:r>
      <w:r w:rsidR="00634337" w:rsidRPr="00493099">
        <w:rPr>
          <w:lang w:val="en"/>
        </w:rPr>
        <w:t>long and colourful history</w:t>
      </w:r>
      <w:r w:rsidR="00BA6ADE">
        <w:rPr>
          <w:lang w:val="en"/>
        </w:rPr>
        <w:t>.</w:t>
      </w:r>
      <w:r w:rsidR="00634337" w:rsidRPr="000D1EB7">
        <w:rPr>
          <w:rStyle w:val="FootnoteReference"/>
          <w:lang w:val="en"/>
        </w:rPr>
        <w:footnoteReference w:id="8"/>
      </w:r>
      <w:r w:rsidR="00634337" w:rsidRPr="00493099">
        <w:rPr>
          <w:bCs/>
          <w:lang w:val="en"/>
        </w:rPr>
        <w:t xml:space="preserve"> </w:t>
      </w:r>
      <w:r w:rsidR="00634337" w:rsidRPr="00493099">
        <w:rPr>
          <w:lang w:val="en"/>
        </w:rPr>
        <w:t xml:space="preserve">The </w:t>
      </w:r>
      <w:r>
        <w:rPr>
          <w:lang w:val="en"/>
        </w:rPr>
        <w:t>b</w:t>
      </w:r>
      <w:r w:rsidR="00634337" w:rsidRPr="00493099">
        <w:rPr>
          <w:lang w:val="en"/>
        </w:rPr>
        <w:t xml:space="preserve">oard members were due to meet </w:t>
      </w:r>
      <w:r w:rsidR="00C674DC">
        <w:rPr>
          <w:lang w:val="en"/>
        </w:rPr>
        <w:t xml:space="preserve">in </w:t>
      </w:r>
      <w:r w:rsidR="00634337" w:rsidRPr="00493099">
        <w:rPr>
          <w:lang w:val="en"/>
        </w:rPr>
        <w:t xml:space="preserve">June 2017 to decide if the RDH would </w:t>
      </w:r>
      <w:r>
        <w:rPr>
          <w:lang w:val="en"/>
        </w:rPr>
        <w:t>basically continue</w:t>
      </w:r>
      <w:r w:rsidR="00634337" w:rsidRPr="00493099">
        <w:rPr>
          <w:lang w:val="en"/>
        </w:rPr>
        <w:t xml:space="preserve"> unchanged</w:t>
      </w:r>
      <w:r>
        <w:rPr>
          <w:lang w:val="en"/>
        </w:rPr>
        <w:t>,</w:t>
      </w:r>
      <w:r w:rsidR="00634337" w:rsidRPr="00493099">
        <w:rPr>
          <w:lang w:val="en"/>
        </w:rPr>
        <w:t xml:space="preserve"> or if th</w:t>
      </w:r>
      <w:r>
        <w:rPr>
          <w:lang w:val="en"/>
        </w:rPr>
        <w:t>e</w:t>
      </w:r>
      <w:r w:rsidR="00634337" w:rsidRPr="00493099">
        <w:rPr>
          <w:lang w:val="en"/>
        </w:rPr>
        <w:t xml:space="preserve"> new push to modernize </w:t>
      </w:r>
      <w:r>
        <w:rPr>
          <w:lang w:val="en"/>
        </w:rPr>
        <w:t>w</w:t>
      </w:r>
      <w:r w:rsidR="00634337" w:rsidRPr="00493099">
        <w:rPr>
          <w:lang w:val="en"/>
        </w:rPr>
        <w:t xml:space="preserve">ould </w:t>
      </w:r>
      <w:r>
        <w:rPr>
          <w:lang w:val="en"/>
        </w:rPr>
        <w:t>be given</w:t>
      </w:r>
      <w:r w:rsidR="00634337" w:rsidRPr="00493099">
        <w:rPr>
          <w:lang w:val="en"/>
        </w:rPr>
        <w:t xml:space="preserve"> more </w:t>
      </w:r>
      <w:r>
        <w:rPr>
          <w:lang w:val="en"/>
        </w:rPr>
        <w:t>support.</w:t>
      </w:r>
    </w:p>
    <w:sectPr w:rsidR="00634337"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5E799D" w16cid:durableId="1DC90CBB"/>
  <w16cid:commentId w16cid:paraId="2E9722F2" w16cid:durableId="1DC90DB7"/>
  <w16cid:commentId w16cid:paraId="23591595" w16cid:durableId="1DC90CBC"/>
  <w16cid:commentId w16cid:paraId="68132198" w16cid:durableId="1DC90CBD"/>
  <w16cid:commentId w16cid:paraId="3EE7ECA9" w16cid:durableId="1DC90E27"/>
  <w16cid:commentId w16cid:paraId="725C87CA" w16cid:durableId="1DC90CBE"/>
  <w16cid:commentId w16cid:paraId="4493F5DE" w16cid:durableId="1DC90E97"/>
  <w16cid:commentId w16cid:paraId="55977FC7" w16cid:durableId="1DC90CBF"/>
  <w16cid:commentId w16cid:paraId="35608D01" w16cid:durableId="1DC90F0D"/>
  <w16cid:commentId w16cid:paraId="03F3B0AB" w16cid:durableId="1DC90CC0"/>
  <w16cid:commentId w16cid:paraId="2FA68ECA" w16cid:durableId="1DC91121"/>
  <w16cid:commentId w16cid:paraId="2634DE08" w16cid:durableId="1DC90CC1"/>
  <w16cid:commentId w16cid:paraId="38583417" w16cid:durableId="1DC91172"/>
  <w16cid:commentId w16cid:paraId="223F7CBF" w16cid:durableId="1DC90CC2"/>
  <w16cid:commentId w16cid:paraId="7C15EF5C" w16cid:durableId="1DC911DD"/>
  <w16cid:commentId w16cid:paraId="645147BD" w16cid:durableId="1DC90CC3"/>
  <w16cid:commentId w16cid:paraId="24AEBEA4" w16cid:durableId="1DC91203"/>
  <w16cid:commentId w16cid:paraId="08221A51" w16cid:durableId="1DC90CC4"/>
  <w16cid:commentId w16cid:paraId="2A7A61F7" w16cid:durableId="1DC9123D"/>
  <w16cid:commentId w16cid:paraId="58D74C7A" w16cid:durableId="1DC90CC5"/>
  <w16cid:commentId w16cid:paraId="2C233176" w16cid:durableId="1DC9157A"/>
  <w16cid:commentId w16cid:paraId="033E6A69" w16cid:durableId="1DC90CC6"/>
  <w16cid:commentId w16cid:paraId="4D70E204" w16cid:durableId="1DC915B5"/>
  <w16cid:commentId w16cid:paraId="09689A49" w16cid:durableId="1DC90CC7"/>
  <w16cid:commentId w16cid:paraId="00935E01" w16cid:durableId="1DC915E3"/>
  <w16cid:commentId w16cid:paraId="2941AC6A" w16cid:durableId="1DC90CC8"/>
  <w16cid:commentId w16cid:paraId="1F256868" w16cid:durableId="1DC9160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8193D" w14:textId="77777777" w:rsidR="001D4853" w:rsidRDefault="001D4853" w:rsidP="00D75295">
      <w:r>
        <w:separator/>
      </w:r>
    </w:p>
  </w:endnote>
  <w:endnote w:type="continuationSeparator" w:id="0">
    <w:p w14:paraId="77C62FC3" w14:textId="77777777" w:rsidR="001D4853" w:rsidRDefault="001D485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FD13C" w14:textId="77777777" w:rsidR="001D4853" w:rsidRDefault="001D4853" w:rsidP="00D75295">
      <w:r>
        <w:separator/>
      </w:r>
    </w:p>
  </w:footnote>
  <w:footnote w:type="continuationSeparator" w:id="0">
    <w:p w14:paraId="21D253CB" w14:textId="77777777" w:rsidR="001D4853" w:rsidRDefault="001D4853" w:rsidP="00D75295">
      <w:r>
        <w:continuationSeparator/>
      </w:r>
    </w:p>
  </w:footnote>
  <w:footnote w:id="1">
    <w:p w14:paraId="6770516F" w14:textId="4C2417E8" w:rsidR="0037327A" w:rsidRPr="00B746CF" w:rsidRDefault="0037327A" w:rsidP="00305CB2">
      <w:pPr>
        <w:pStyle w:val="Footnote"/>
        <w:rPr>
          <w:lang w:val="en-GB"/>
        </w:rPr>
      </w:pPr>
      <w:r>
        <w:rPr>
          <w:rStyle w:val="FootnoteReference"/>
        </w:rPr>
        <w:footnoteRef/>
      </w:r>
      <w:r>
        <w:t xml:space="preserve"> </w:t>
      </w:r>
      <w:r w:rsidRPr="00B746CF">
        <w:t>Derek Scissors</w:t>
      </w:r>
      <w:r>
        <w:t>,</w:t>
      </w:r>
      <w:r w:rsidRPr="00B746CF">
        <w:t xml:space="preserve"> </w:t>
      </w:r>
      <w:r>
        <w:t>“</w:t>
      </w:r>
      <w:r w:rsidRPr="00B746CF">
        <w:t xml:space="preserve">China’s SOE </w:t>
      </w:r>
      <w:r>
        <w:t>S</w:t>
      </w:r>
      <w:r w:rsidRPr="00B746CF">
        <w:t xml:space="preserve">ector </w:t>
      </w:r>
      <w:r w:rsidR="00C46377">
        <w:t>I</w:t>
      </w:r>
      <w:r w:rsidRPr="00B746CF">
        <w:t xml:space="preserve">s </w:t>
      </w:r>
      <w:r>
        <w:t>B</w:t>
      </w:r>
      <w:r w:rsidRPr="00B746CF">
        <w:t xml:space="preserve">igger </w:t>
      </w:r>
      <w:r w:rsidR="00C46377">
        <w:t>T</w:t>
      </w:r>
      <w:bookmarkStart w:id="0" w:name="_GoBack"/>
      <w:bookmarkEnd w:id="0"/>
      <w:r w:rsidRPr="00B746CF">
        <w:t xml:space="preserve">han </w:t>
      </w:r>
      <w:r>
        <w:t>S</w:t>
      </w:r>
      <w:r w:rsidRPr="00B746CF">
        <w:t xml:space="preserve">ome </w:t>
      </w:r>
      <w:r>
        <w:t>W</w:t>
      </w:r>
      <w:r w:rsidRPr="00B746CF">
        <w:t xml:space="preserve">ould </w:t>
      </w:r>
      <w:r>
        <w:t>H</w:t>
      </w:r>
      <w:r w:rsidRPr="00B746CF">
        <w:t xml:space="preserve">ave </w:t>
      </w:r>
      <w:r>
        <w:t>U</w:t>
      </w:r>
      <w:r w:rsidRPr="00B746CF">
        <w:t xml:space="preserve">s </w:t>
      </w:r>
      <w:r>
        <w:t>T</w:t>
      </w:r>
      <w:r w:rsidRPr="00B746CF">
        <w:t>hink,</w:t>
      </w:r>
      <w:r>
        <w:t>”</w:t>
      </w:r>
      <w:r w:rsidRPr="00B746CF">
        <w:t xml:space="preserve"> East </w:t>
      </w:r>
      <w:r w:rsidRPr="00B91AEB">
        <w:t xml:space="preserve">Asia Forum, May 17, 2016, accessed </w:t>
      </w:r>
      <w:r w:rsidR="007966B6" w:rsidRPr="00B91AEB">
        <w:t>September 2</w:t>
      </w:r>
      <w:r w:rsidR="00B91AEB" w:rsidRPr="00B91AEB">
        <w:t>,</w:t>
      </w:r>
      <w:r w:rsidR="007966B6" w:rsidRPr="00B91AEB">
        <w:t xml:space="preserve"> 2017</w:t>
      </w:r>
      <w:r w:rsidR="00B91AEB" w:rsidRPr="00B91AEB">
        <w:t>,</w:t>
      </w:r>
      <w:r w:rsidR="003210A5" w:rsidRPr="00B91AEB">
        <w:t xml:space="preserve"> </w:t>
      </w:r>
      <w:r w:rsidRPr="00B91AEB">
        <w:rPr>
          <w:lang w:val="en-GB"/>
        </w:rPr>
        <w:t>www.eas</w:t>
      </w:r>
      <w:r w:rsidRPr="00B746CF">
        <w:rPr>
          <w:lang w:val="en-GB"/>
        </w:rPr>
        <w:t>tasiaforum.org/2016/05/17/chinas-soe-sector-is-bigger-than-some-would-have-us-think/</w:t>
      </w:r>
      <w:r>
        <w:rPr>
          <w:lang w:val="en-GB"/>
        </w:rPr>
        <w:t>.</w:t>
      </w:r>
    </w:p>
  </w:footnote>
  <w:footnote w:id="2">
    <w:p w14:paraId="1397A0C6" w14:textId="1F3F452C" w:rsidR="0037327A" w:rsidRPr="000D1EB7" w:rsidRDefault="0037327A" w:rsidP="000D1EB7">
      <w:pPr>
        <w:pStyle w:val="Footnote"/>
        <w:rPr>
          <w:lang w:val="en-CA"/>
        </w:rPr>
      </w:pPr>
      <w:r>
        <w:rPr>
          <w:rStyle w:val="FootnoteReference"/>
        </w:rPr>
        <w:footnoteRef/>
      </w:r>
      <w:r>
        <w:t xml:space="preserve"> See the </w:t>
      </w:r>
      <w:r w:rsidR="00DA4FD1">
        <w:t>accompanying</w:t>
      </w:r>
      <w:r>
        <w:t xml:space="preserve"> spreadsheet for the RDH </w:t>
      </w:r>
      <w:r w:rsidR="00DA4FD1">
        <w:t>a</w:t>
      </w:r>
      <w:r>
        <w:t>ccounts</w:t>
      </w:r>
      <w:r w:rsidR="000D1EB7">
        <w:t xml:space="preserve"> (Ivey product number </w:t>
      </w:r>
      <w:r w:rsidR="000847D9">
        <w:t>7B17C049</w:t>
      </w:r>
      <w:r w:rsidR="000D1EB7">
        <w:t>)</w:t>
      </w:r>
      <w:r>
        <w:t>.</w:t>
      </w:r>
    </w:p>
  </w:footnote>
  <w:footnote w:id="3">
    <w:p w14:paraId="24BD30EF" w14:textId="2AA851EB" w:rsidR="0037327A" w:rsidRPr="000D1EB7" w:rsidRDefault="0037327A" w:rsidP="000D1EB7">
      <w:pPr>
        <w:pStyle w:val="Footnote"/>
        <w:rPr>
          <w:lang w:val="en-CA"/>
        </w:rPr>
      </w:pPr>
      <w:r>
        <w:rPr>
          <w:rStyle w:val="FootnoteReference"/>
        </w:rPr>
        <w:footnoteRef/>
      </w:r>
      <w:r>
        <w:t xml:space="preserve"> </w:t>
      </w:r>
      <w:r>
        <w:rPr>
          <w:sz w:val="20"/>
          <w:szCs w:val="20"/>
          <w:shd w:val="clear" w:color="auto" w:fill="FFFFFF"/>
        </w:rPr>
        <w:t>¥</w:t>
      </w:r>
      <w:r>
        <w:rPr>
          <w:shd w:val="clear" w:color="auto" w:fill="FFFFFF"/>
        </w:rPr>
        <w:t xml:space="preserve"> = RMB = Chinese yuan renminbi; US$1 = </w:t>
      </w:r>
      <w:r>
        <w:rPr>
          <w:sz w:val="20"/>
          <w:szCs w:val="20"/>
          <w:shd w:val="clear" w:color="auto" w:fill="FFFFFF"/>
        </w:rPr>
        <w:t>¥</w:t>
      </w:r>
      <w:r>
        <w:rPr>
          <w:shd w:val="clear" w:color="auto" w:fill="FFFFFF"/>
        </w:rPr>
        <w:t>6.6514 on September 1, 2016.</w:t>
      </w:r>
    </w:p>
  </w:footnote>
  <w:footnote w:id="4">
    <w:p w14:paraId="57D854E0" w14:textId="65F1B617" w:rsidR="0037327A" w:rsidRPr="0027359B" w:rsidRDefault="0037327A" w:rsidP="0027359B">
      <w:pPr>
        <w:pStyle w:val="Footnote"/>
      </w:pPr>
      <w:r w:rsidRPr="0027359B">
        <w:rPr>
          <w:rStyle w:val="FootnoteReference"/>
        </w:rPr>
        <w:footnoteRef/>
      </w:r>
      <w:r w:rsidRPr="0027359B">
        <w:t xml:space="preserve"> Guanxi is defined as a relationship between two people that features the exchange of favours</w:t>
      </w:r>
      <w:r>
        <w:t>;</w:t>
      </w:r>
      <w:r w:rsidRPr="0027359B">
        <w:t xml:space="preserve"> </w:t>
      </w:r>
      <w:r>
        <w:t>s</w:t>
      </w:r>
      <w:r w:rsidRPr="0027359B">
        <w:t>ee Edward Yiu-chung</w:t>
      </w:r>
      <w:r>
        <w:t xml:space="preserve"> Lee and Alistair R.</w:t>
      </w:r>
      <w:r w:rsidRPr="0027359B">
        <w:t xml:space="preserve"> Anderson, </w:t>
      </w:r>
      <w:r>
        <w:t>“</w:t>
      </w:r>
      <w:r w:rsidRPr="0027359B">
        <w:t>The Role of Guanxi in Chinese Entrepreneurship,</w:t>
      </w:r>
      <w:r>
        <w:t>”</w:t>
      </w:r>
      <w:r w:rsidRPr="0027359B">
        <w:t xml:space="preserve"> </w:t>
      </w:r>
      <w:r w:rsidRPr="000D1EB7">
        <w:rPr>
          <w:i/>
        </w:rPr>
        <w:t>Journal of Asia Entrepreneurship and Sustainability</w:t>
      </w:r>
      <w:r w:rsidRPr="0027359B">
        <w:t xml:space="preserve"> 3</w:t>
      </w:r>
      <w:r>
        <w:t>, no.</w:t>
      </w:r>
      <w:r w:rsidRPr="0027359B">
        <w:t>3</w:t>
      </w:r>
      <w:r>
        <w:t xml:space="preserve"> (2007): 1–</w:t>
      </w:r>
      <w:r w:rsidRPr="0027359B">
        <w:t>17.</w:t>
      </w:r>
    </w:p>
  </w:footnote>
  <w:footnote w:id="5">
    <w:p w14:paraId="3AAED746" w14:textId="1FB60077" w:rsidR="0037327A" w:rsidRPr="001069F0" w:rsidRDefault="0037327A" w:rsidP="00B91AEB">
      <w:pPr>
        <w:pStyle w:val="Footnote"/>
        <w:rPr>
          <w:rFonts w:ascii="Times New Roman" w:hAnsi="Times New Roman" w:cs="Times New Roman"/>
          <w:sz w:val="24"/>
          <w:szCs w:val="24"/>
        </w:rPr>
      </w:pPr>
      <w:r w:rsidRPr="0027359B">
        <w:rPr>
          <w:vertAlign w:val="superscript"/>
        </w:rPr>
        <w:footnoteRef/>
      </w:r>
      <w:r w:rsidR="00B91AEB">
        <w:t xml:space="preserve"> </w:t>
      </w:r>
      <w:r w:rsidR="0071326F" w:rsidRPr="00B91AEB">
        <w:t xml:space="preserve">The whole </w:t>
      </w:r>
      <w:r w:rsidR="0071326F" w:rsidRPr="00B91AEB">
        <w:rPr>
          <w:i/>
          <w:iCs/>
        </w:rPr>
        <w:t>guanxi</w:t>
      </w:r>
      <w:r w:rsidR="0071326F" w:rsidRPr="00B91AEB">
        <w:t xml:space="preserve"> network or a chain of interconnected persons is defined as being a </w:t>
      </w:r>
      <w:r w:rsidR="0071326F" w:rsidRPr="00B91AEB">
        <w:rPr>
          <w:i/>
          <w:iCs/>
        </w:rPr>
        <w:t>guanxiwang</w:t>
      </w:r>
      <w:r w:rsidR="00B91AEB" w:rsidRPr="00B91AEB">
        <w:rPr>
          <w:iCs/>
        </w:rPr>
        <w:t>;</w:t>
      </w:r>
      <w:r w:rsidR="001069F0">
        <w:rPr>
          <w:iCs/>
        </w:rPr>
        <w:t xml:space="preserve"> </w:t>
      </w:r>
      <w:r w:rsidR="00E545E7">
        <w:t xml:space="preserve">Tim </w:t>
      </w:r>
      <w:r w:rsidR="00E545E7" w:rsidRPr="00B91AEB">
        <w:t xml:space="preserve">Ambler, </w:t>
      </w:r>
      <w:r w:rsidR="001069F0">
        <w:t xml:space="preserve">“Marketing’s Third Paradigm: Guanxi,” </w:t>
      </w:r>
      <w:r w:rsidR="001069F0" w:rsidRPr="001069F0">
        <w:rPr>
          <w:i/>
        </w:rPr>
        <w:t>Business Strategy Review</w:t>
      </w:r>
      <w:r w:rsidR="00E545E7" w:rsidRPr="00B91AEB">
        <w:rPr>
          <w:i/>
          <w:iCs/>
        </w:rPr>
        <w:t xml:space="preserve"> </w:t>
      </w:r>
      <w:r w:rsidR="001069F0" w:rsidRPr="002A09E2">
        <w:rPr>
          <w:iCs/>
        </w:rPr>
        <w:t>5, no.</w:t>
      </w:r>
      <w:r w:rsidR="001069F0">
        <w:rPr>
          <w:i/>
          <w:iCs/>
        </w:rPr>
        <w:t xml:space="preserve"> </w:t>
      </w:r>
      <w:r w:rsidR="00E545E7" w:rsidRPr="00B91AEB">
        <w:t>4</w:t>
      </w:r>
      <w:r w:rsidR="001069F0">
        <w:t xml:space="preserve"> </w:t>
      </w:r>
      <w:r w:rsidR="00E545E7" w:rsidRPr="00B91AEB">
        <w:t>(</w:t>
      </w:r>
      <w:r w:rsidR="001069F0">
        <w:t>1994</w:t>
      </w:r>
      <w:r w:rsidR="00E545E7" w:rsidRPr="00B91AEB">
        <w:t>).</w:t>
      </w:r>
    </w:p>
  </w:footnote>
  <w:footnote w:id="6">
    <w:p w14:paraId="6085606F" w14:textId="629CA767" w:rsidR="0037327A" w:rsidRPr="00432FAD" w:rsidRDefault="0037327A" w:rsidP="0027359B">
      <w:pPr>
        <w:pStyle w:val="Footnote"/>
        <w:rPr>
          <w:b/>
          <w:bCs/>
          <w:sz w:val="22"/>
          <w:szCs w:val="22"/>
        </w:rPr>
      </w:pPr>
      <w:r>
        <w:rPr>
          <w:rStyle w:val="FootnoteReference"/>
        </w:rPr>
        <w:footnoteRef/>
      </w:r>
      <w:r>
        <w:t xml:space="preserve"> For human resource management in a transitional economy,</w:t>
      </w:r>
      <w:r w:rsidRPr="00432FAD">
        <w:t xml:space="preserve"> </w:t>
      </w:r>
      <w:r>
        <w:t xml:space="preserve">see: K.S. </w:t>
      </w:r>
      <w:r w:rsidRPr="00432FAD">
        <w:t xml:space="preserve">Law, </w:t>
      </w:r>
      <w:r>
        <w:t xml:space="preserve">D.K. </w:t>
      </w:r>
      <w:r w:rsidRPr="00432FAD">
        <w:t xml:space="preserve">Tse, </w:t>
      </w:r>
      <w:r>
        <w:t>and N.</w:t>
      </w:r>
      <w:r w:rsidRPr="00432FAD">
        <w:t xml:space="preserve"> Zhou, </w:t>
      </w:r>
      <w:r>
        <w:rPr>
          <w:bCs/>
        </w:rPr>
        <w:t>“</w:t>
      </w:r>
      <w:r w:rsidRPr="00432FAD">
        <w:rPr>
          <w:bCs/>
        </w:rPr>
        <w:t xml:space="preserve">Does </w:t>
      </w:r>
      <w:r>
        <w:rPr>
          <w:bCs/>
        </w:rPr>
        <w:t>H</w:t>
      </w:r>
      <w:r w:rsidRPr="00432FAD">
        <w:rPr>
          <w:bCs/>
        </w:rPr>
        <w:t xml:space="preserve">uman </w:t>
      </w:r>
      <w:r>
        <w:rPr>
          <w:bCs/>
        </w:rPr>
        <w:t>R</w:t>
      </w:r>
      <w:r w:rsidRPr="00432FAD">
        <w:rPr>
          <w:bCs/>
        </w:rPr>
        <w:t xml:space="preserve">esource </w:t>
      </w:r>
      <w:r>
        <w:rPr>
          <w:bCs/>
        </w:rPr>
        <w:t>M</w:t>
      </w:r>
      <w:r w:rsidRPr="00432FAD">
        <w:rPr>
          <w:bCs/>
        </w:rPr>
        <w:t xml:space="preserve">anagement </w:t>
      </w:r>
      <w:r>
        <w:rPr>
          <w:bCs/>
        </w:rPr>
        <w:t>M</w:t>
      </w:r>
      <w:r w:rsidRPr="00432FAD">
        <w:rPr>
          <w:bCs/>
        </w:rPr>
        <w:t xml:space="preserve">atter in a </w:t>
      </w:r>
      <w:r>
        <w:rPr>
          <w:bCs/>
        </w:rPr>
        <w:t>T</w:t>
      </w:r>
      <w:r w:rsidRPr="00432FAD">
        <w:rPr>
          <w:bCs/>
        </w:rPr>
        <w:t xml:space="preserve">ransitional </w:t>
      </w:r>
      <w:r>
        <w:rPr>
          <w:bCs/>
        </w:rPr>
        <w:t>E</w:t>
      </w:r>
      <w:r w:rsidRPr="00432FAD">
        <w:rPr>
          <w:bCs/>
        </w:rPr>
        <w:t xml:space="preserve">conomy? China </w:t>
      </w:r>
      <w:r w:rsidR="002A09E2">
        <w:rPr>
          <w:bCs/>
        </w:rPr>
        <w:t>a</w:t>
      </w:r>
      <w:r w:rsidRPr="00432FAD">
        <w:rPr>
          <w:bCs/>
        </w:rPr>
        <w:t xml:space="preserve">s </w:t>
      </w:r>
      <w:r w:rsidR="002A09E2">
        <w:rPr>
          <w:bCs/>
        </w:rPr>
        <w:t>a</w:t>
      </w:r>
      <w:r w:rsidRPr="00432FAD">
        <w:rPr>
          <w:bCs/>
        </w:rPr>
        <w:t xml:space="preserve">n </w:t>
      </w:r>
      <w:r>
        <w:rPr>
          <w:bCs/>
        </w:rPr>
        <w:t>E</w:t>
      </w:r>
      <w:r w:rsidRPr="00432FAD">
        <w:rPr>
          <w:bCs/>
        </w:rPr>
        <w:t>xample,</w:t>
      </w:r>
      <w:r>
        <w:rPr>
          <w:bCs/>
        </w:rPr>
        <w:t>”</w:t>
      </w:r>
      <w:r w:rsidRPr="00432FAD">
        <w:rPr>
          <w:bCs/>
        </w:rPr>
        <w:t xml:space="preserve"> </w:t>
      </w:r>
      <w:r w:rsidRPr="000D1EB7">
        <w:rPr>
          <w:i/>
        </w:rPr>
        <w:t>Journal of International Business Studies</w:t>
      </w:r>
      <w:r w:rsidRPr="00432FAD">
        <w:t xml:space="preserve"> 34</w:t>
      </w:r>
      <w:r>
        <w:t>, no</w:t>
      </w:r>
      <w:r w:rsidRPr="00432FAD">
        <w:t>.</w:t>
      </w:r>
      <w:r>
        <w:t xml:space="preserve"> </w:t>
      </w:r>
      <w:r w:rsidRPr="00432FAD">
        <w:t>3</w:t>
      </w:r>
      <w:r>
        <w:t xml:space="preserve"> (May 2003)</w:t>
      </w:r>
      <w:r w:rsidRPr="00432FAD">
        <w:t>: 255</w:t>
      </w:r>
      <w:r>
        <w:t>–265</w:t>
      </w:r>
      <w:r w:rsidRPr="00432FAD">
        <w:t>.</w:t>
      </w:r>
    </w:p>
  </w:footnote>
  <w:footnote w:id="7">
    <w:p w14:paraId="77D17184" w14:textId="2ECEF828" w:rsidR="0037327A" w:rsidRPr="00D721D3" w:rsidRDefault="0037327A" w:rsidP="0027359B">
      <w:pPr>
        <w:pStyle w:val="Footnote"/>
        <w:rPr>
          <w:lang w:val="en-GB"/>
        </w:rPr>
      </w:pPr>
      <w:r>
        <w:rPr>
          <w:rStyle w:val="FootnoteReference"/>
        </w:rPr>
        <w:footnoteRef/>
      </w:r>
      <w:r>
        <w:t xml:space="preserve"> For</w:t>
      </w:r>
      <w:r w:rsidRPr="00D721D3">
        <w:t xml:space="preserve"> loyalty</w:t>
      </w:r>
      <w:r>
        <w:t>, commitment, and citizenship,</w:t>
      </w:r>
      <w:r w:rsidRPr="00D721D3">
        <w:t xml:space="preserve"> see</w:t>
      </w:r>
      <w:r>
        <w:t>:</w:t>
      </w:r>
      <w:r w:rsidRPr="00D721D3">
        <w:t xml:space="preserve"> </w:t>
      </w:r>
      <w:r>
        <w:t>Yui-Tim Wong and</w:t>
      </w:r>
      <w:r w:rsidRPr="00D721D3">
        <w:t xml:space="preserve"> Yui-Woon</w:t>
      </w:r>
      <w:r>
        <w:t xml:space="preserve"> Wong,</w:t>
      </w:r>
      <w:r w:rsidRPr="00D721D3">
        <w:rPr>
          <w:bCs/>
        </w:rPr>
        <w:t xml:space="preserve"> </w:t>
      </w:r>
      <w:r>
        <w:rPr>
          <w:bCs/>
        </w:rPr>
        <w:t>“</w:t>
      </w:r>
      <w:r w:rsidRPr="00D721D3">
        <w:rPr>
          <w:bCs/>
        </w:rPr>
        <w:t xml:space="preserve">Workplace </w:t>
      </w:r>
      <w:r>
        <w:rPr>
          <w:bCs/>
        </w:rPr>
        <w:t>G</w:t>
      </w:r>
      <w:r w:rsidRPr="00D721D3">
        <w:rPr>
          <w:bCs/>
        </w:rPr>
        <w:t xml:space="preserve">uanxi and </w:t>
      </w:r>
      <w:r>
        <w:rPr>
          <w:bCs/>
        </w:rPr>
        <w:t>E</w:t>
      </w:r>
      <w:r w:rsidRPr="00D721D3">
        <w:rPr>
          <w:bCs/>
        </w:rPr>
        <w:t xml:space="preserve">mployee </w:t>
      </w:r>
      <w:r>
        <w:rPr>
          <w:bCs/>
        </w:rPr>
        <w:t>C</w:t>
      </w:r>
      <w:r w:rsidRPr="00D721D3">
        <w:rPr>
          <w:bCs/>
        </w:rPr>
        <w:t xml:space="preserve">ommitment to </w:t>
      </w:r>
      <w:r>
        <w:rPr>
          <w:bCs/>
        </w:rPr>
        <w:t>S</w:t>
      </w:r>
      <w:r w:rsidRPr="00D721D3">
        <w:rPr>
          <w:bCs/>
        </w:rPr>
        <w:t xml:space="preserve">upervisor in Chinese </w:t>
      </w:r>
      <w:r>
        <w:rPr>
          <w:bCs/>
        </w:rPr>
        <w:t>I</w:t>
      </w:r>
      <w:r w:rsidRPr="00D721D3">
        <w:rPr>
          <w:bCs/>
        </w:rPr>
        <w:t xml:space="preserve">nternational </w:t>
      </w:r>
      <w:r>
        <w:rPr>
          <w:bCs/>
        </w:rPr>
        <w:t>J</w:t>
      </w:r>
      <w:r w:rsidRPr="00D721D3">
        <w:rPr>
          <w:bCs/>
        </w:rPr>
        <w:t xml:space="preserve">oint </w:t>
      </w:r>
      <w:r>
        <w:rPr>
          <w:bCs/>
        </w:rPr>
        <w:t>V</w:t>
      </w:r>
      <w:r w:rsidRPr="00D721D3">
        <w:rPr>
          <w:bCs/>
        </w:rPr>
        <w:t>enture,</w:t>
      </w:r>
      <w:r>
        <w:rPr>
          <w:bCs/>
        </w:rPr>
        <w:t>”</w:t>
      </w:r>
      <w:r w:rsidRPr="00D721D3">
        <w:rPr>
          <w:bCs/>
        </w:rPr>
        <w:t xml:space="preserve"> </w:t>
      </w:r>
      <w:r w:rsidRPr="000D1EB7">
        <w:rPr>
          <w:i/>
        </w:rPr>
        <w:t>Journal of Chinese Human Resources Management</w:t>
      </w:r>
      <w:r w:rsidRPr="00D721D3">
        <w:t xml:space="preserve"> 4</w:t>
      </w:r>
      <w:r>
        <w:t>, no</w:t>
      </w:r>
      <w:r w:rsidRPr="00D721D3">
        <w:t>.</w:t>
      </w:r>
      <w:r w:rsidR="00C674DC">
        <w:t> </w:t>
      </w:r>
      <w:r w:rsidRPr="00D721D3">
        <w:t>1</w:t>
      </w:r>
      <w:r>
        <w:t xml:space="preserve"> (2013)</w:t>
      </w:r>
      <w:r w:rsidRPr="00D721D3">
        <w:t>: 39</w:t>
      </w:r>
      <w:r>
        <w:t>–</w:t>
      </w:r>
      <w:r w:rsidRPr="00D721D3">
        <w:t>7.</w:t>
      </w:r>
    </w:p>
  </w:footnote>
  <w:footnote w:id="8">
    <w:p w14:paraId="38FCC413" w14:textId="59FEA4C2" w:rsidR="0037327A" w:rsidRPr="0027359B" w:rsidRDefault="0037327A" w:rsidP="0027359B">
      <w:pPr>
        <w:pStyle w:val="Footnote"/>
      </w:pPr>
      <w:r w:rsidRPr="0027359B">
        <w:rPr>
          <w:rStyle w:val="FootnoteReference"/>
        </w:rPr>
        <w:footnoteRef/>
      </w:r>
      <w:r>
        <w:t xml:space="preserve"> </w:t>
      </w:r>
      <w:r w:rsidRPr="0027359B">
        <w:t>Stephen Grainger</w:t>
      </w:r>
      <w:r>
        <w:t>,</w:t>
      </w:r>
      <w:r w:rsidRPr="0027359B">
        <w:t xml:space="preserve"> </w:t>
      </w:r>
      <w:r w:rsidRPr="000D1EB7">
        <w:rPr>
          <w:i/>
        </w:rPr>
        <w:t>Roaring Dragon Hotel: A Second Attempt at Modernization</w:t>
      </w:r>
      <w:r w:rsidRPr="0027359B">
        <w:t xml:space="preserve"> </w:t>
      </w:r>
      <w:r>
        <w:t xml:space="preserve">(London, ON: </w:t>
      </w:r>
      <w:r w:rsidRPr="0027359B">
        <w:t>Ivey Publishing</w:t>
      </w:r>
      <w:r>
        <w:t>, 2012). Available from Ivey Publishing, product no. 9B12C055.</w:t>
      </w:r>
      <w:r w:rsidRPr="0027359B">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FC378" w14:textId="3477F543" w:rsidR="0037327A" w:rsidRDefault="0037327A"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847D9">
      <w:rPr>
        <w:rFonts w:ascii="Arial" w:hAnsi="Arial"/>
        <w:b/>
        <w:noProof/>
      </w:rPr>
      <w:t>6</w:t>
    </w:r>
    <w:r>
      <w:rPr>
        <w:rFonts w:ascii="Arial" w:hAnsi="Arial"/>
        <w:b/>
      </w:rPr>
      <w:fldChar w:fldCharType="end"/>
    </w:r>
    <w:r>
      <w:rPr>
        <w:rFonts w:ascii="Arial" w:hAnsi="Arial"/>
        <w:b/>
      </w:rPr>
      <w:tab/>
    </w:r>
    <w:r w:rsidR="000847D9">
      <w:rPr>
        <w:rFonts w:ascii="Arial" w:hAnsi="Arial"/>
        <w:b/>
      </w:rPr>
      <w:t>9B17C049</w:t>
    </w:r>
  </w:p>
  <w:p w14:paraId="5ACAB067" w14:textId="77777777" w:rsidR="0037327A" w:rsidRPr="00C92CC4" w:rsidRDefault="0037327A">
    <w:pPr>
      <w:pStyle w:val="Header"/>
      <w:rPr>
        <w:sz w:val="18"/>
        <w:szCs w:val="18"/>
      </w:rPr>
    </w:pPr>
  </w:p>
  <w:p w14:paraId="2CDE4925" w14:textId="77777777" w:rsidR="0037327A" w:rsidRPr="00C92CC4" w:rsidRDefault="0037327A">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3C75"/>
    <w:rsid w:val="000216CE"/>
    <w:rsid w:val="00025DC7"/>
    <w:rsid w:val="00026486"/>
    <w:rsid w:val="00044ECC"/>
    <w:rsid w:val="000531D3"/>
    <w:rsid w:val="0005646B"/>
    <w:rsid w:val="00071351"/>
    <w:rsid w:val="0008102D"/>
    <w:rsid w:val="000847D9"/>
    <w:rsid w:val="00091F95"/>
    <w:rsid w:val="00094C0E"/>
    <w:rsid w:val="000B0973"/>
    <w:rsid w:val="000D1EB7"/>
    <w:rsid w:val="000F0C22"/>
    <w:rsid w:val="000F6B09"/>
    <w:rsid w:val="000F6FDC"/>
    <w:rsid w:val="00104567"/>
    <w:rsid w:val="001069F0"/>
    <w:rsid w:val="0012732D"/>
    <w:rsid w:val="00143711"/>
    <w:rsid w:val="00154FC9"/>
    <w:rsid w:val="00177D3D"/>
    <w:rsid w:val="0018520E"/>
    <w:rsid w:val="0019241A"/>
    <w:rsid w:val="001A5335"/>
    <w:rsid w:val="001A752D"/>
    <w:rsid w:val="001D4853"/>
    <w:rsid w:val="001F5A3A"/>
    <w:rsid w:val="00203AA1"/>
    <w:rsid w:val="00213E98"/>
    <w:rsid w:val="00230DF9"/>
    <w:rsid w:val="00242997"/>
    <w:rsid w:val="0027359B"/>
    <w:rsid w:val="002A09E2"/>
    <w:rsid w:val="002A0C50"/>
    <w:rsid w:val="002B1A3F"/>
    <w:rsid w:val="002C59AB"/>
    <w:rsid w:val="002D3350"/>
    <w:rsid w:val="002E32F0"/>
    <w:rsid w:val="002F31B5"/>
    <w:rsid w:val="002F460C"/>
    <w:rsid w:val="002F48D6"/>
    <w:rsid w:val="00305CB2"/>
    <w:rsid w:val="003210A5"/>
    <w:rsid w:val="003225B7"/>
    <w:rsid w:val="00343565"/>
    <w:rsid w:val="00354899"/>
    <w:rsid w:val="00355FD6"/>
    <w:rsid w:val="00361C8E"/>
    <w:rsid w:val="003621FB"/>
    <w:rsid w:val="00364A5C"/>
    <w:rsid w:val="00372927"/>
    <w:rsid w:val="0037327A"/>
    <w:rsid w:val="00373FB1"/>
    <w:rsid w:val="003B30D8"/>
    <w:rsid w:val="003B7EF2"/>
    <w:rsid w:val="003C3FA4"/>
    <w:rsid w:val="003D0132"/>
    <w:rsid w:val="003D15D5"/>
    <w:rsid w:val="003D6B6A"/>
    <w:rsid w:val="003F2B0C"/>
    <w:rsid w:val="004221E4"/>
    <w:rsid w:val="00471088"/>
    <w:rsid w:val="00483AF9"/>
    <w:rsid w:val="00493B61"/>
    <w:rsid w:val="004A33AF"/>
    <w:rsid w:val="004B1CCB"/>
    <w:rsid w:val="004C7297"/>
    <w:rsid w:val="004D73A5"/>
    <w:rsid w:val="00532CF5"/>
    <w:rsid w:val="005528CB"/>
    <w:rsid w:val="00563494"/>
    <w:rsid w:val="005654CF"/>
    <w:rsid w:val="00566771"/>
    <w:rsid w:val="005669A2"/>
    <w:rsid w:val="00581E2E"/>
    <w:rsid w:val="00584F15"/>
    <w:rsid w:val="005F75DA"/>
    <w:rsid w:val="006163F7"/>
    <w:rsid w:val="00622409"/>
    <w:rsid w:val="00633ECC"/>
    <w:rsid w:val="00634337"/>
    <w:rsid w:val="00652606"/>
    <w:rsid w:val="00662996"/>
    <w:rsid w:val="006720DD"/>
    <w:rsid w:val="00682754"/>
    <w:rsid w:val="006A58A9"/>
    <w:rsid w:val="006A606D"/>
    <w:rsid w:val="006B7F7A"/>
    <w:rsid w:val="006C0371"/>
    <w:rsid w:val="006C08B6"/>
    <w:rsid w:val="006C0B1A"/>
    <w:rsid w:val="006C4384"/>
    <w:rsid w:val="006C6065"/>
    <w:rsid w:val="006C7F9F"/>
    <w:rsid w:val="006E2F6D"/>
    <w:rsid w:val="006E58F6"/>
    <w:rsid w:val="006E77E1"/>
    <w:rsid w:val="006F131D"/>
    <w:rsid w:val="0071326F"/>
    <w:rsid w:val="00715F4D"/>
    <w:rsid w:val="007266FC"/>
    <w:rsid w:val="00752BCD"/>
    <w:rsid w:val="00766DA1"/>
    <w:rsid w:val="007866A6"/>
    <w:rsid w:val="007966B6"/>
    <w:rsid w:val="007A130D"/>
    <w:rsid w:val="007A3D4A"/>
    <w:rsid w:val="007D4102"/>
    <w:rsid w:val="007E434D"/>
    <w:rsid w:val="007E5921"/>
    <w:rsid w:val="007F51FC"/>
    <w:rsid w:val="007F61C8"/>
    <w:rsid w:val="0080343A"/>
    <w:rsid w:val="0081413E"/>
    <w:rsid w:val="008175E7"/>
    <w:rsid w:val="00821FFC"/>
    <w:rsid w:val="008271CA"/>
    <w:rsid w:val="00844014"/>
    <w:rsid w:val="008467D5"/>
    <w:rsid w:val="00852946"/>
    <w:rsid w:val="00856D9F"/>
    <w:rsid w:val="00857553"/>
    <w:rsid w:val="008575B3"/>
    <w:rsid w:val="00866F6D"/>
    <w:rsid w:val="008A4DC4"/>
    <w:rsid w:val="008A5A45"/>
    <w:rsid w:val="009067A4"/>
    <w:rsid w:val="0090722E"/>
    <w:rsid w:val="00914664"/>
    <w:rsid w:val="009340DB"/>
    <w:rsid w:val="0093424C"/>
    <w:rsid w:val="00972498"/>
    <w:rsid w:val="00974CC6"/>
    <w:rsid w:val="00976AD4"/>
    <w:rsid w:val="009A312F"/>
    <w:rsid w:val="009A5348"/>
    <w:rsid w:val="009A61BD"/>
    <w:rsid w:val="009A67BB"/>
    <w:rsid w:val="009C76D5"/>
    <w:rsid w:val="009D5500"/>
    <w:rsid w:val="009F7AA4"/>
    <w:rsid w:val="00A559DB"/>
    <w:rsid w:val="00A634B5"/>
    <w:rsid w:val="00A81ABC"/>
    <w:rsid w:val="00AF35FC"/>
    <w:rsid w:val="00AF7273"/>
    <w:rsid w:val="00B03639"/>
    <w:rsid w:val="00B0652A"/>
    <w:rsid w:val="00B26A4F"/>
    <w:rsid w:val="00B3093F"/>
    <w:rsid w:val="00B3757D"/>
    <w:rsid w:val="00B40937"/>
    <w:rsid w:val="00B423EF"/>
    <w:rsid w:val="00B453DE"/>
    <w:rsid w:val="00B4742F"/>
    <w:rsid w:val="00B6414B"/>
    <w:rsid w:val="00B737CB"/>
    <w:rsid w:val="00B746CF"/>
    <w:rsid w:val="00B901F9"/>
    <w:rsid w:val="00B91147"/>
    <w:rsid w:val="00B91AEB"/>
    <w:rsid w:val="00B935B7"/>
    <w:rsid w:val="00BA4477"/>
    <w:rsid w:val="00BA6ADE"/>
    <w:rsid w:val="00BB02E2"/>
    <w:rsid w:val="00BD6EFB"/>
    <w:rsid w:val="00BE5920"/>
    <w:rsid w:val="00C15BE2"/>
    <w:rsid w:val="00C22219"/>
    <w:rsid w:val="00C3447F"/>
    <w:rsid w:val="00C46377"/>
    <w:rsid w:val="00C674DC"/>
    <w:rsid w:val="00C75163"/>
    <w:rsid w:val="00C81491"/>
    <w:rsid w:val="00C81676"/>
    <w:rsid w:val="00C92CC4"/>
    <w:rsid w:val="00CA0AFB"/>
    <w:rsid w:val="00CA2CE1"/>
    <w:rsid w:val="00CA3976"/>
    <w:rsid w:val="00CA757B"/>
    <w:rsid w:val="00CB1EF9"/>
    <w:rsid w:val="00CB24B6"/>
    <w:rsid w:val="00CC1787"/>
    <w:rsid w:val="00CC182C"/>
    <w:rsid w:val="00CC6563"/>
    <w:rsid w:val="00CD0824"/>
    <w:rsid w:val="00CD2908"/>
    <w:rsid w:val="00CE77E2"/>
    <w:rsid w:val="00D03A82"/>
    <w:rsid w:val="00D15344"/>
    <w:rsid w:val="00D25E3A"/>
    <w:rsid w:val="00D31BEC"/>
    <w:rsid w:val="00D63150"/>
    <w:rsid w:val="00D64A32"/>
    <w:rsid w:val="00D64EFC"/>
    <w:rsid w:val="00D75295"/>
    <w:rsid w:val="00D76CE9"/>
    <w:rsid w:val="00D80E0D"/>
    <w:rsid w:val="00D84AA1"/>
    <w:rsid w:val="00D97F12"/>
    <w:rsid w:val="00DA4FD1"/>
    <w:rsid w:val="00DB42E7"/>
    <w:rsid w:val="00DE4EBB"/>
    <w:rsid w:val="00DF32C2"/>
    <w:rsid w:val="00E4404D"/>
    <w:rsid w:val="00E471A7"/>
    <w:rsid w:val="00E545E7"/>
    <w:rsid w:val="00E635CF"/>
    <w:rsid w:val="00EB5410"/>
    <w:rsid w:val="00EC0A63"/>
    <w:rsid w:val="00EC6E0A"/>
    <w:rsid w:val="00ED4E18"/>
    <w:rsid w:val="00EE1F37"/>
    <w:rsid w:val="00EF1218"/>
    <w:rsid w:val="00F0159C"/>
    <w:rsid w:val="00F06768"/>
    <w:rsid w:val="00F105B7"/>
    <w:rsid w:val="00F14D7B"/>
    <w:rsid w:val="00F17A21"/>
    <w:rsid w:val="00F43439"/>
    <w:rsid w:val="00F50E91"/>
    <w:rsid w:val="00F50F68"/>
    <w:rsid w:val="00F57D29"/>
    <w:rsid w:val="00F763C9"/>
    <w:rsid w:val="00F92A99"/>
    <w:rsid w:val="00F94F13"/>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EBA10C"/>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TxBrp33">
    <w:name w:val="TxBr_p33"/>
    <w:basedOn w:val="Normal"/>
    <w:uiPriority w:val="99"/>
    <w:rsid w:val="00E545E7"/>
    <w:pPr>
      <w:widowControl w:val="0"/>
      <w:tabs>
        <w:tab w:val="left" w:pos="243"/>
      </w:tabs>
      <w:autoSpaceDE w:val="0"/>
      <w:autoSpaceDN w:val="0"/>
      <w:adjustRightInd w:val="0"/>
      <w:spacing w:line="226" w:lineRule="atLeast"/>
      <w:ind w:firstLine="244"/>
      <w:jc w:val="both"/>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16AEF-3E6B-458D-82F3-EF8F79B6B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2017-12-19T04:16:00Z</cp:lastPrinted>
  <dcterms:created xsi:type="dcterms:W3CDTF">2017-12-19T19:59:00Z</dcterms:created>
  <dcterms:modified xsi:type="dcterms:W3CDTF">2017-12-19T19:59:00Z</dcterms:modified>
</cp:coreProperties>
</file>