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2.xml" ContentType="application/vnd.ms-office.webextension+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E865EA" w14:textId="2EB4AE84" w:rsidR="00AF4070" w:rsidRDefault="004B5CDE">
      <w:pPr>
        <w:pBdr>
          <w:bottom w:val="single" w:sz="18" w:space="1" w:color="auto"/>
        </w:pBdr>
        <w:tabs>
          <w:tab w:val="left" w:pos="-1440"/>
          <w:tab w:val="left" w:pos="-720"/>
          <w:tab w:val="left" w:pos="1"/>
        </w:tabs>
        <w:jc w:val="both"/>
        <w:rPr>
          <w:rFonts w:ascii="Arial" w:hAnsi="Arial"/>
          <w:b/>
          <w:sz w:val="24"/>
          <w:lang w:val="en-GB"/>
        </w:rPr>
      </w:pPr>
      <w:r w:rsidRPr="00A569EA">
        <w:rPr>
          <w:rFonts w:ascii="Arial" w:hAnsi="Arial"/>
          <w:b/>
          <w:noProof/>
          <w:sz w:val="24"/>
          <w:lang w:val="en-GB" w:eastAsia="en-GB"/>
        </w:rPr>
        <w:drawing>
          <wp:inline distT="0" distB="0" distL="0" distR="0" wp14:anchorId="6497D70A" wp14:editId="302199B6">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10"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1412B75B" w14:textId="77777777" w:rsidR="004B5CDE" w:rsidRPr="00A96AB7" w:rsidRDefault="004B5CDE">
      <w:pPr>
        <w:pBdr>
          <w:bottom w:val="single" w:sz="18" w:space="1" w:color="auto"/>
        </w:pBdr>
        <w:tabs>
          <w:tab w:val="left" w:pos="-1440"/>
          <w:tab w:val="left" w:pos="-720"/>
          <w:tab w:val="left" w:pos="1"/>
        </w:tabs>
        <w:jc w:val="both"/>
        <w:rPr>
          <w:rFonts w:ascii="Arial" w:hAnsi="Arial"/>
          <w:b/>
          <w:sz w:val="24"/>
          <w:lang w:val="en-GB"/>
        </w:rPr>
      </w:pPr>
    </w:p>
    <w:p w14:paraId="429AABBB" w14:textId="295C15D4" w:rsidR="00AF4070" w:rsidRPr="00A96AB7" w:rsidRDefault="004B5CDE">
      <w:pPr>
        <w:tabs>
          <w:tab w:val="left" w:pos="-1440"/>
          <w:tab w:val="left" w:pos="-720"/>
          <w:tab w:val="left" w:pos="1"/>
        </w:tabs>
        <w:jc w:val="right"/>
        <w:rPr>
          <w:rFonts w:ascii="Arial" w:hAnsi="Arial"/>
          <w:b/>
          <w:sz w:val="24"/>
          <w:lang w:val="en-GB"/>
        </w:rPr>
      </w:pPr>
      <w:r>
        <w:rPr>
          <w:rFonts w:ascii="Arial" w:hAnsi="Arial"/>
          <w:b/>
          <w:sz w:val="24"/>
          <w:lang w:val="en-GB"/>
        </w:rPr>
        <w:t>9B17E010</w:t>
      </w:r>
    </w:p>
    <w:p w14:paraId="42BB0A16" w14:textId="77777777" w:rsidR="00AF4070" w:rsidRPr="00A96AB7" w:rsidRDefault="00AF4070">
      <w:pPr>
        <w:tabs>
          <w:tab w:val="left" w:pos="-1440"/>
          <w:tab w:val="left" w:pos="-720"/>
          <w:tab w:val="left" w:pos="1"/>
        </w:tabs>
        <w:jc w:val="both"/>
        <w:rPr>
          <w:rFonts w:ascii="Arial" w:hAnsi="Arial"/>
          <w:b/>
          <w:sz w:val="28"/>
          <w:lang w:val="en-GB"/>
        </w:rPr>
      </w:pPr>
    </w:p>
    <w:p w14:paraId="480139D3" w14:textId="0B726751" w:rsidR="00AF4070" w:rsidRPr="00A96AB7" w:rsidRDefault="00A97F4D" w:rsidP="00A814DF">
      <w:pPr>
        <w:tabs>
          <w:tab w:val="left" w:pos="-1440"/>
          <w:tab w:val="left" w:pos="-720"/>
          <w:tab w:val="left" w:pos="1"/>
        </w:tabs>
        <w:rPr>
          <w:rFonts w:ascii="Arial" w:hAnsi="Arial"/>
          <w:caps/>
          <w:lang w:val="en-GB"/>
        </w:rPr>
      </w:pPr>
      <w:r w:rsidRPr="00A96AB7">
        <w:rPr>
          <w:rFonts w:ascii="Arial" w:hAnsi="Arial"/>
          <w:b/>
          <w:caps/>
          <w:sz w:val="28"/>
          <w:lang w:val="en-GB"/>
        </w:rPr>
        <w:t>Mobile Blood Donor Clinic</w:t>
      </w:r>
      <w:r w:rsidR="007E09AD" w:rsidRPr="00A96AB7">
        <w:rPr>
          <w:rFonts w:ascii="Arial" w:hAnsi="Arial"/>
          <w:b/>
          <w:caps/>
          <w:sz w:val="28"/>
          <w:lang w:val="en-GB"/>
        </w:rPr>
        <w:t>:</w:t>
      </w:r>
      <w:r w:rsidRPr="00A96AB7">
        <w:rPr>
          <w:rFonts w:ascii="Arial" w:hAnsi="Arial"/>
          <w:b/>
          <w:caps/>
          <w:sz w:val="28"/>
          <w:lang w:val="en-GB"/>
        </w:rPr>
        <w:t xml:space="preserve"> A </w:t>
      </w:r>
      <w:bookmarkStart w:id="0" w:name="_GoBack"/>
      <w:r w:rsidR="008A5E76" w:rsidRPr="00A96AB7">
        <w:rPr>
          <w:rFonts w:ascii="Arial" w:hAnsi="Arial"/>
          <w:b/>
          <w:caps/>
          <w:sz w:val="28"/>
          <w:lang w:val="en-GB"/>
        </w:rPr>
        <w:t>Discrete</w:t>
      </w:r>
      <w:r w:rsidR="008969F3">
        <w:rPr>
          <w:rFonts w:ascii="Arial" w:hAnsi="Arial"/>
          <w:b/>
          <w:caps/>
          <w:sz w:val="28"/>
          <w:lang w:val="en-GB"/>
        </w:rPr>
        <w:t xml:space="preserve"> </w:t>
      </w:r>
      <w:r w:rsidR="008A5E76" w:rsidRPr="00A96AB7">
        <w:rPr>
          <w:rFonts w:ascii="Arial" w:hAnsi="Arial"/>
          <w:b/>
          <w:caps/>
          <w:sz w:val="28"/>
          <w:lang w:val="en-GB"/>
        </w:rPr>
        <w:t>Event</w:t>
      </w:r>
      <w:bookmarkEnd w:id="0"/>
      <w:r w:rsidR="002D3716" w:rsidRPr="00A96AB7">
        <w:rPr>
          <w:rFonts w:ascii="Arial" w:hAnsi="Arial"/>
          <w:b/>
          <w:caps/>
          <w:sz w:val="28"/>
          <w:lang w:val="en-GB"/>
        </w:rPr>
        <w:t xml:space="preserve"> </w:t>
      </w:r>
      <w:r w:rsidR="008A5E76" w:rsidRPr="00A96AB7">
        <w:rPr>
          <w:rFonts w:ascii="Arial" w:hAnsi="Arial"/>
          <w:b/>
          <w:caps/>
          <w:sz w:val="28"/>
          <w:lang w:val="en-GB"/>
        </w:rPr>
        <w:t>Simulation</w:t>
      </w:r>
      <w:r w:rsidR="00F6418F" w:rsidRPr="00A96AB7">
        <w:rPr>
          <w:rFonts w:ascii="Arial" w:hAnsi="Arial"/>
          <w:b/>
          <w:caps/>
          <w:sz w:val="28"/>
          <w:lang w:val="en-GB"/>
        </w:rPr>
        <w:t xml:space="preserve"> Model</w:t>
      </w:r>
    </w:p>
    <w:p w14:paraId="72143415" w14:textId="77777777" w:rsidR="00AF4070" w:rsidRPr="00A96AB7" w:rsidRDefault="00AF4070" w:rsidP="00A814DF">
      <w:pPr>
        <w:tabs>
          <w:tab w:val="left" w:pos="-1440"/>
          <w:tab w:val="left" w:pos="-720"/>
          <w:tab w:val="left" w:pos="1"/>
        </w:tabs>
        <w:jc w:val="both"/>
        <w:rPr>
          <w:rFonts w:ascii="Arial" w:hAnsi="Arial"/>
          <w:lang w:val="en-GB"/>
        </w:rPr>
      </w:pPr>
    </w:p>
    <w:p w14:paraId="1C78B156" w14:textId="77777777" w:rsidR="00AF4070" w:rsidRPr="00A96AB7" w:rsidRDefault="00AF4070" w:rsidP="00A814DF">
      <w:pPr>
        <w:pBdr>
          <w:bottom w:val="single" w:sz="8" w:space="1" w:color="auto"/>
        </w:pBdr>
        <w:tabs>
          <w:tab w:val="left" w:pos="-1440"/>
          <w:tab w:val="left" w:pos="-720"/>
          <w:tab w:val="left" w:pos="1"/>
        </w:tabs>
        <w:jc w:val="both"/>
        <w:rPr>
          <w:rFonts w:ascii="Arial" w:hAnsi="Arial"/>
          <w:lang w:val="en-GB"/>
        </w:rPr>
      </w:pPr>
    </w:p>
    <w:p w14:paraId="5D37E0A5" w14:textId="6B6CF3D4" w:rsidR="00AF4070" w:rsidRPr="00A96AB7" w:rsidRDefault="00AF4070" w:rsidP="00A814DF">
      <w:pPr>
        <w:jc w:val="both"/>
        <w:rPr>
          <w:rFonts w:ascii="Arial" w:hAnsi="Arial"/>
          <w:i/>
          <w:sz w:val="16"/>
          <w:lang w:val="en-GB"/>
        </w:rPr>
      </w:pPr>
      <w:r w:rsidRPr="00A96AB7">
        <w:rPr>
          <w:rFonts w:ascii="Arial" w:hAnsi="Arial"/>
          <w:lang w:val="en-GB"/>
        </w:rPr>
        <w:fldChar w:fldCharType="begin"/>
      </w:r>
      <w:r w:rsidRPr="00A96AB7">
        <w:rPr>
          <w:rFonts w:ascii="Arial" w:hAnsi="Arial"/>
          <w:lang w:val="en-GB"/>
        </w:rPr>
        <w:instrText>ADVANCE \d 2"</w:instrText>
      </w:r>
      <w:r w:rsidRPr="00A96AB7">
        <w:rPr>
          <w:rFonts w:ascii="Arial" w:hAnsi="Arial"/>
          <w:lang w:val="en-GB"/>
        </w:rPr>
        <w:fldChar w:fldCharType="end"/>
      </w:r>
      <w:r w:rsidR="008A5E76" w:rsidRPr="00A96AB7">
        <w:rPr>
          <w:rFonts w:ascii="Arial" w:hAnsi="Arial"/>
          <w:i/>
          <w:sz w:val="16"/>
          <w:lang w:val="en-GB"/>
        </w:rPr>
        <w:t>Felipe Rodrigues</w:t>
      </w:r>
      <w:r w:rsidR="00F6418F" w:rsidRPr="00A96AB7">
        <w:rPr>
          <w:rFonts w:ascii="Arial" w:hAnsi="Arial"/>
          <w:i/>
          <w:sz w:val="16"/>
          <w:lang w:val="en-GB"/>
        </w:rPr>
        <w:t xml:space="preserve"> </w:t>
      </w:r>
      <w:r w:rsidR="00285451" w:rsidRPr="00A96AB7">
        <w:rPr>
          <w:rFonts w:ascii="Arial" w:hAnsi="Arial"/>
          <w:i/>
          <w:sz w:val="16"/>
          <w:lang w:val="en-GB"/>
        </w:rPr>
        <w:t>wrote</w:t>
      </w:r>
      <w:r w:rsidRPr="00A96AB7">
        <w:rPr>
          <w:rFonts w:ascii="Arial" w:hAnsi="Arial"/>
          <w:i/>
          <w:sz w:val="16"/>
          <w:lang w:val="en-GB"/>
        </w:rPr>
        <w:t xml:space="preserve"> this case solely</w:t>
      </w:r>
      <w:r w:rsidR="00277BBB" w:rsidRPr="00A96AB7">
        <w:rPr>
          <w:rFonts w:ascii="Arial" w:hAnsi="Arial"/>
          <w:i/>
          <w:sz w:val="16"/>
          <w:lang w:val="en-GB"/>
        </w:rPr>
        <w:t xml:space="preserve"> under supervision of Prof</w:t>
      </w:r>
      <w:r w:rsidR="00B72346" w:rsidRPr="00A96AB7">
        <w:rPr>
          <w:rFonts w:ascii="Arial" w:hAnsi="Arial"/>
          <w:i/>
          <w:sz w:val="16"/>
          <w:lang w:val="en-GB"/>
        </w:rPr>
        <w:t>essor</w:t>
      </w:r>
      <w:r w:rsidR="00277BBB" w:rsidRPr="00A96AB7">
        <w:rPr>
          <w:rFonts w:ascii="Arial" w:hAnsi="Arial"/>
          <w:i/>
          <w:sz w:val="16"/>
          <w:lang w:val="en-GB"/>
        </w:rPr>
        <w:t xml:space="preserve"> Rasha Kashef</w:t>
      </w:r>
      <w:r w:rsidRPr="00A96AB7">
        <w:rPr>
          <w:rFonts w:ascii="Arial" w:hAnsi="Arial"/>
          <w:i/>
          <w:sz w:val="16"/>
          <w:lang w:val="en-GB"/>
        </w:rPr>
        <w:t xml:space="preserve"> to provide material for class discussion</w:t>
      </w:r>
      <w:r w:rsidR="005C3E61" w:rsidRPr="00A96AB7">
        <w:rPr>
          <w:rFonts w:ascii="Arial" w:hAnsi="Arial"/>
          <w:i/>
          <w:sz w:val="16"/>
          <w:lang w:val="en-GB"/>
        </w:rPr>
        <w:t xml:space="preserve">. </w:t>
      </w:r>
      <w:r w:rsidRPr="00A96AB7">
        <w:rPr>
          <w:rFonts w:ascii="Arial" w:hAnsi="Arial"/>
          <w:i/>
          <w:sz w:val="16"/>
          <w:lang w:val="en-GB"/>
        </w:rPr>
        <w:t>The authors do not intend to illustrate either effective or ineffective handling of a managerial situation</w:t>
      </w:r>
      <w:r w:rsidR="005C3E61" w:rsidRPr="00A96AB7">
        <w:rPr>
          <w:rFonts w:ascii="Arial" w:hAnsi="Arial"/>
          <w:i/>
          <w:sz w:val="16"/>
          <w:lang w:val="en-GB"/>
        </w:rPr>
        <w:t xml:space="preserve">. </w:t>
      </w:r>
      <w:r w:rsidRPr="00A96AB7">
        <w:rPr>
          <w:rFonts w:ascii="Arial" w:hAnsi="Arial"/>
          <w:i/>
          <w:sz w:val="16"/>
          <w:lang w:val="en-GB"/>
        </w:rPr>
        <w:t>The authors may have disguised certain names and other identifying information to protect confidentiality.</w:t>
      </w:r>
    </w:p>
    <w:p w14:paraId="1B9B95E2" w14:textId="77777777" w:rsidR="00AF4070" w:rsidRPr="00A96AB7" w:rsidRDefault="00AF4070" w:rsidP="00A814DF">
      <w:pPr>
        <w:tabs>
          <w:tab w:val="left" w:pos="-1440"/>
          <w:tab w:val="left" w:pos="-720"/>
          <w:tab w:val="left" w:pos="1"/>
        </w:tabs>
        <w:jc w:val="both"/>
        <w:rPr>
          <w:rFonts w:ascii="Arial" w:hAnsi="Arial"/>
          <w:i/>
          <w:sz w:val="16"/>
          <w:lang w:val="en-GB"/>
        </w:rPr>
      </w:pPr>
    </w:p>
    <w:p w14:paraId="6F49AB58" w14:textId="636332DF" w:rsidR="00FD72FD" w:rsidRPr="00A96AB7" w:rsidRDefault="004B5CDE" w:rsidP="00A814DF">
      <w:pPr>
        <w:tabs>
          <w:tab w:val="left" w:pos="-1440"/>
          <w:tab w:val="left" w:pos="-720"/>
          <w:tab w:val="left" w:pos="1"/>
        </w:tabs>
        <w:jc w:val="both"/>
        <w:rPr>
          <w:rFonts w:ascii="Arial" w:hAnsi="Arial"/>
          <w:i/>
          <w:sz w:val="16"/>
          <w:lang w:val="en-GB"/>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1"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2" w:history="1">
        <w:r w:rsidRPr="00E23AB7">
          <w:rPr>
            <w:rFonts w:ascii="Arial" w:hAnsi="Arial"/>
            <w:i/>
            <w:iCs/>
            <w:color w:val="000000"/>
            <w:sz w:val="16"/>
          </w:rPr>
          <w:t>www.iveycases.com</w:t>
        </w:r>
      </w:hyperlink>
      <w:r w:rsidRPr="00E23AB7">
        <w:rPr>
          <w:rFonts w:ascii="Arial" w:hAnsi="Arial"/>
          <w:i/>
          <w:iCs/>
          <w:color w:val="000000"/>
          <w:sz w:val="16"/>
        </w:rPr>
        <w:t>.</w:t>
      </w:r>
    </w:p>
    <w:p w14:paraId="380C4C24" w14:textId="77777777" w:rsidR="00FD72FD" w:rsidRPr="00A96AB7" w:rsidRDefault="00FD72FD" w:rsidP="00A814DF">
      <w:pPr>
        <w:tabs>
          <w:tab w:val="left" w:pos="-1440"/>
          <w:tab w:val="left" w:pos="-720"/>
          <w:tab w:val="left" w:pos="1"/>
        </w:tabs>
        <w:jc w:val="both"/>
        <w:rPr>
          <w:rFonts w:ascii="Arial" w:hAnsi="Arial"/>
          <w:i/>
          <w:sz w:val="16"/>
          <w:lang w:val="en-GB"/>
        </w:rPr>
      </w:pPr>
    </w:p>
    <w:p w14:paraId="3AD1C1CA" w14:textId="1FC02D44" w:rsidR="00AF4070" w:rsidRPr="00A96AB7" w:rsidRDefault="00AF4070" w:rsidP="00BD2E29">
      <w:pPr>
        <w:pBdr>
          <w:bottom w:val="single" w:sz="8" w:space="1" w:color="auto"/>
        </w:pBdr>
        <w:tabs>
          <w:tab w:val="left" w:pos="-1440"/>
          <w:tab w:val="left" w:pos="-720"/>
          <w:tab w:val="left" w:pos="1"/>
          <w:tab w:val="right" w:pos="9360"/>
        </w:tabs>
        <w:jc w:val="both"/>
        <w:rPr>
          <w:rFonts w:ascii="Arial" w:hAnsi="Arial"/>
          <w:sz w:val="16"/>
          <w:lang w:val="en-GB"/>
        </w:rPr>
      </w:pPr>
      <w:proofErr w:type="gramStart"/>
      <w:r w:rsidRPr="00A96AB7">
        <w:rPr>
          <w:rFonts w:ascii="Arial" w:hAnsi="Arial"/>
          <w:i/>
          <w:sz w:val="16"/>
          <w:lang w:val="en-GB"/>
        </w:rPr>
        <w:t>Copyright  ©</w:t>
      </w:r>
      <w:proofErr w:type="gramEnd"/>
      <w:r w:rsidRPr="00A96AB7">
        <w:rPr>
          <w:rFonts w:ascii="Arial" w:hAnsi="Arial"/>
          <w:i/>
          <w:sz w:val="16"/>
          <w:lang w:val="en-GB"/>
        </w:rPr>
        <w:t xml:space="preserve">  </w:t>
      </w:r>
      <w:r w:rsidR="004B5CDE">
        <w:rPr>
          <w:rFonts w:ascii="Arial" w:hAnsi="Arial"/>
          <w:i/>
          <w:sz w:val="16"/>
          <w:lang w:val="en-GB"/>
        </w:rPr>
        <w:t>2017</w:t>
      </w:r>
      <w:r w:rsidRPr="00A96AB7">
        <w:rPr>
          <w:rFonts w:ascii="Arial" w:hAnsi="Arial"/>
          <w:i/>
          <w:sz w:val="16"/>
          <w:lang w:val="en-GB"/>
        </w:rPr>
        <w:t xml:space="preserve">, </w:t>
      </w:r>
      <w:r w:rsidR="00742A7E" w:rsidRPr="00A96AB7">
        <w:rPr>
          <w:rFonts w:ascii="Arial" w:hAnsi="Arial"/>
          <w:i/>
          <w:sz w:val="16"/>
          <w:lang w:val="en-GB"/>
        </w:rPr>
        <w:t>Richard Ivey School of Business Foundation</w:t>
      </w:r>
      <w:r w:rsidRPr="00A96AB7">
        <w:rPr>
          <w:rFonts w:ascii="Arial" w:hAnsi="Arial"/>
          <w:sz w:val="16"/>
          <w:lang w:val="en-GB"/>
        </w:rPr>
        <w:tab/>
      </w:r>
      <w:r w:rsidRPr="00A96AB7">
        <w:rPr>
          <w:rFonts w:ascii="Arial" w:hAnsi="Arial"/>
          <w:i/>
          <w:sz w:val="16"/>
          <w:lang w:val="en-GB"/>
        </w:rPr>
        <w:t xml:space="preserve">Version: </w:t>
      </w:r>
      <w:r w:rsidR="004B5CDE">
        <w:rPr>
          <w:rFonts w:ascii="Arial" w:hAnsi="Arial"/>
          <w:i/>
          <w:sz w:val="16"/>
          <w:lang w:val="en-GB"/>
        </w:rPr>
        <w:t>2017-08-</w:t>
      </w:r>
      <w:r w:rsidR="00E364E6">
        <w:rPr>
          <w:rFonts w:ascii="Arial" w:hAnsi="Arial"/>
          <w:i/>
          <w:sz w:val="16"/>
          <w:lang w:val="en-GB"/>
        </w:rPr>
        <w:t>17</w:t>
      </w:r>
    </w:p>
    <w:p w14:paraId="1C042F30" w14:textId="77777777" w:rsidR="00AF4070" w:rsidRPr="00A96AB7" w:rsidRDefault="00AF4070" w:rsidP="00A814DF">
      <w:pPr>
        <w:tabs>
          <w:tab w:val="left" w:pos="-1440"/>
          <w:tab w:val="left" w:pos="-720"/>
          <w:tab w:val="left" w:pos="1"/>
          <w:tab w:val="right" w:pos="7920"/>
        </w:tabs>
        <w:jc w:val="both"/>
        <w:rPr>
          <w:rFonts w:ascii="Arial" w:hAnsi="Arial"/>
          <w:sz w:val="16"/>
          <w:lang w:val="en-GB"/>
        </w:rPr>
      </w:pPr>
    </w:p>
    <w:p w14:paraId="2A8E7A04" w14:textId="77777777" w:rsidR="00FD72FD" w:rsidRPr="00A96AB7" w:rsidRDefault="00FD72FD" w:rsidP="00A814DF">
      <w:pPr>
        <w:tabs>
          <w:tab w:val="left" w:pos="-1440"/>
          <w:tab w:val="left" w:pos="-720"/>
          <w:tab w:val="left" w:pos="1"/>
          <w:tab w:val="right" w:pos="7920"/>
        </w:tabs>
        <w:jc w:val="both"/>
        <w:rPr>
          <w:rFonts w:ascii="Arial" w:hAnsi="Arial"/>
          <w:sz w:val="16"/>
          <w:lang w:val="en-GB"/>
        </w:rPr>
      </w:pPr>
    </w:p>
    <w:p w14:paraId="426B6D6F" w14:textId="57281954" w:rsidR="00A97F4D" w:rsidRPr="00A96AB7" w:rsidRDefault="00395EB7" w:rsidP="00FD72FD">
      <w:pPr>
        <w:pStyle w:val="BodyText"/>
        <w:rPr>
          <w:lang w:val="en-GB"/>
        </w:rPr>
      </w:pPr>
      <w:r w:rsidRPr="00A96AB7">
        <w:rPr>
          <w:lang w:val="en-GB"/>
        </w:rPr>
        <w:t>Henry Rogers</w:t>
      </w:r>
      <w:r w:rsidR="004238B6" w:rsidRPr="00A96AB7">
        <w:rPr>
          <w:lang w:val="en-GB"/>
        </w:rPr>
        <w:t xml:space="preserve"> </w:t>
      </w:r>
      <w:r w:rsidR="005C3E61" w:rsidRPr="00A96AB7">
        <w:rPr>
          <w:lang w:val="en-GB"/>
        </w:rPr>
        <w:t xml:space="preserve">was </w:t>
      </w:r>
      <w:r w:rsidR="00A97F4D" w:rsidRPr="00A96AB7">
        <w:rPr>
          <w:lang w:val="en-GB"/>
        </w:rPr>
        <w:t xml:space="preserve">a </w:t>
      </w:r>
      <w:r w:rsidR="0012611F" w:rsidRPr="00A96AB7">
        <w:rPr>
          <w:lang w:val="en-GB"/>
        </w:rPr>
        <w:t xml:space="preserve">graduate </w:t>
      </w:r>
      <w:r w:rsidR="00A97F4D" w:rsidRPr="00A96AB7">
        <w:rPr>
          <w:lang w:val="en-GB"/>
        </w:rPr>
        <w:t xml:space="preserve">student in </w:t>
      </w:r>
      <w:r w:rsidR="005C3E61" w:rsidRPr="00A96AB7">
        <w:rPr>
          <w:lang w:val="en-GB"/>
        </w:rPr>
        <w:t>m</w:t>
      </w:r>
      <w:r w:rsidR="00A97F4D" w:rsidRPr="00A96AB7">
        <w:rPr>
          <w:lang w:val="en-GB"/>
        </w:rPr>
        <w:t xml:space="preserve">anagement </w:t>
      </w:r>
      <w:r w:rsidR="005C3E61" w:rsidRPr="00A96AB7">
        <w:rPr>
          <w:lang w:val="en-GB"/>
        </w:rPr>
        <w:t>s</w:t>
      </w:r>
      <w:r w:rsidR="00A97F4D" w:rsidRPr="00A96AB7">
        <w:rPr>
          <w:lang w:val="en-GB"/>
        </w:rPr>
        <w:t>cience</w:t>
      </w:r>
      <w:r w:rsidR="00496070" w:rsidRPr="00A96AB7">
        <w:rPr>
          <w:lang w:val="en-GB"/>
        </w:rPr>
        <w:t>,</w:t>
      </w:r>
      <w:r w:rsidR="00A97F4D" w:rsidRPr="00A96AB7">
        <w:rPr>
          <w:lang w:val="en-GB"/>
        </w:rPr>
        <w:t xml:space="preserve"> researching process improvements in patient flows. Every day, on his way to his office</w:t>
      </w:r>
      <w:r w:rsidR="005C3E61" w:rsidRPr="00A96AB7">
        <w:rPr>
          <w:lang w:val="en-GB"/>
        </w:rPr>
        <w:t>,</w:t>
      </w:r>
      <w:r w:rsidR="00A97F4D" w:rsidRPr="00A96AB7">
        <w:rPr>
          <w:lang w:val="en-GB"/>
        </w:rPr>
        <w:t xml:space="preserve"> he walk</w:t>
      </w:r>
      <w:r w:rsidR="005C3E61" w:rsidRPr="00A96AB7">
        <w:rPr>
          <w:lang w:val="en-GB"/>
        </w:rPr>
        <w:t>ed</w:t>
      </w:r>
      <w:r w:rsidR="00A97F4D" w:rsidRPr="00A96AB7">
        <w:rPr>
          <w:lang w:val="en-GB"/>
        </w:rPr>
        <w:t xml:space="preserve"> by the </w:t>
      </w:r>
      <w:r w:rsidR="002D3716" w:rsidRPr="00A96AB7">
        <w:rPr>
          <w:lang w:val="en-GB"/>
        </w:rPr>
        <w:t>university community centre</w:t>
      </w:r>
      <w:r w:rsidR="00F21B03" w:rsidRPr="00A96AB7">
        <w:rPr>
          <w:lang w:val="en-GB"/>
        </w:rPr>
        <w:t xml:space="preserve">, </w:t>
      </w:r>
      <w:r w:rsidR="00A97F4D" w:rsidRPr="00A96AB7">
        <w:rPr>
          <w:lang w:val="en-GB"/>
        </w:rPr>
        <w:t xml:space="preserve">where he often stopped for a cup of coffee or to get a meal from the cafeteria. </w:t>
      </w:r>
      <w:r w:rsidR="005C3E61" w:rsidRPr="00A96AB7">
        <w:rPr>
          <w:lang w:val="en-GB"/>
        </w:rPr>
        <w:t>O</w:t>
      </w:r>
      <w:r w:rsidR="00A97F4D" w:rsidRPr="00A96AB7">
        <w:rPr>
          <w:lang w:val="en-GB"/>
        </w:rPr>
        <w:t>ne particular cold winter morning</w:t>
      </w:r>
      <w:r w:rsidR="005C3E61" w:rsidRPr="00A96AB7">
        <w:rPr>
          <w:lang w:val="en-GB"/>
        </w:rPr>
        <w:t>,</w:t>
      </w:r>
      <w:r w:rsidR="00A97F4D" w:rsidRPr="00A96AB7">
        <w:rPr>
          <w:lang w:val="en-GB"/>
        </w:rPr>
        <w:t xml:space="preserve"> late for a meeting, he hurriedly passed the cafeteria and noticed a sign that said</w:t>
      </w:r>
      <w:r w:rsidR="005C3E61" w:rsidRPr="00A96AB7">
        <w:rPr>
          <w:lang w:val="en-GB"/>
        </w:rPr>
        <w:t>,</w:t>
      </w:r>
      <w:r w:rsidR="00A97F4D" w:rsidRPr="00A96AB7">
        <w:rPr>
          <w:lang w:val="en-GB"/>
        </w:rPr>
        <w:t xml:space="preserve"> “Blood Donor Clinic Today from 11</w:t>
      </w:r>
      <w:r w:rsidR="005C3E61" w:rsidRPr="00A96AB7">
        <w:rPr>
          <w:lang w:val="en-GB"/>
        </w:rPr>
        <w:t xml:space="preserve">:00 </w:t>
      </w:r>
      <w:r w:rsidR="00A97F4D" w:rsidRPr="00A96AB7">
        <w:rPr>
          <w:lang w:val="en-GB"/>
        </w:rPr>
        <w:t>a</w:t>
      </w:r>
      <w:r w:rsidR="005C3E61" w:rsidRPr="00A96AB7">
        <w:rPr>
          <w:lang w:val="en-GB"/>
        </w:rPr>
        <w:t>.</w:t>
      </w:r>
      <w:r w:rsidR="00A97F4D" w:rsidRPr="00A96AB7">
        <w:rPr>
          <w:lang w:val="en-GB"/>
        </w:rPr>
        <w:t>m</w:t>
      </w:r>
      <w:r w:rsidR="005C3E61" w:rsidRPr="00A96AB7">
        <w:rPr>
          <w:lang w:val="en-GB"/>
        </w:rPr>
        <w:t>.</w:t>
      </w:r>
      <w:r w:rsidR="00F32578">
        <w:rPr>
          <w:lang w:val="en-GB"/>
        </w:rPr>
        <w:t xml:space="preserve"> to </w:t>
      </w:r>
      <w:r w:rsidR="00A97F4D" w:rsidRPr="00A96AB7">
        <w:rPr>
          <w:lang w:val="en-GB"/>
        </w:rPr>
        <w:t>4</w:t>
      </w:r>
      <w:r w:rsidR="005C3E61" w:rsidRPr="00A96AB7">
        <w:rPr>
          <w:lang w:val="en-GB"/>
        </w:rPr>
        <w:t xml:space="preserve">:00 </w:t>
      </w:r>
      <w:r w:rsidR="00A97F4D" w:rsidRPr="00A96AB7">
        <w:rPr>
          <w:lang w:val="en-GB"/>
        </w:rPr>
        <w:t>p</w:t>
      </w:r>
      <w:r w:rsidR="005C3E61" w:rsidRPr="00A96AB7">
        <w:rPr>
          <w:lang w:val="en-GB"/>
        </w:rPr>
        <w:t>.</w:t>
      </w:r>
      <w:r w:rsidR="00A97F4D" w:rsidRPr="00A96AB7">
        <w:rPr>
          <w:lang w:val="en-GB"/>
        </w:rPr>
        <w:t>m</w:t>
      </w:r>
      <w:r w:rsidR="00FD72FD" w:rsidRPr="00A96AB7">
        <w:rPr>
          <w:lang w:val="en-GB"/>
        </w:rPr>
        <w:t>.</w:t>
      </w:r>
      <w:r w:rsidR="00A97F4D" w:rsidRPr="00A96AB7">
        <w:rPr>
          <w:lang w:val="en-GB"/>
        </w:rPr>
        <w:t xml:space="preserve"> </w:t>
      </w:r>
      <w:r w:rsidR="004950AB" w:rsidRPr="00A96AB7">
        <w:rPr>
          <w:lang w:val="en-GB"/>
        </w:rPr>
        <w:t xml:space="preserve">Donate </w:t>
      </w:r>
      <w:r w:rsidR="005C3E61" w:rsidRPr="00A96AB7">
        <w:rPr>
          <w:lang w:val="en-GB"/>
        </w:rPr>
        <w:t xml:space="preserve">blood </w:t>
      </w:r>
      <w:r w:rsidR="004950AB" w:rsidRPr="00A96AB7">
        <w:rPr>
          <w:lang w:val="en-GB"/>
        </w:rPr>
        <w:t>today</w:t>
      </w:r>
      <w:r w:rsidR="00496070" w:rsidRPr="00A96AB7">
        <w:rPr>
          <w:lang w:val="en-GB"/>
        </w:rPr>
        <w:t xml:space="preserve">. Give </w:t>
      </w:r>
      <w:r w:rsidR="004950AB" w:rsidRPr="00A96AB7">
        <w:rPr>
          <w:lang w:val="en-GB"/>
        </w:rPr>
        <w:t>life! Room 2104</w:t>
      </w:r>
      <w:r w:rsidR="00FD72FD" w:rsidRPr="00A96AB7">
        <w:rPr>
          <w:lang w:val="en-GB"/>
        </w:rPr>
        <w:t>.</w:t>
      </w:r>
      <w:r w:rsidR="004950AB" w:rsidRPr="00A96AB7">
        <w:rPr>
          <w:lang w:val="en-GB"/>
        </w:rPr>
        <w:t xml:space="preserve">” </w:t>
      </w:r>
      <w:r w:rsidR="00496070" w:rsidRPr="00A96AB7">
        <w:rPr>
          <w:lang w:val="en-GB"/>
        </w:rPr>
        <w:t>Rogers</w:t>
      </w:r>
      <w:r w:rsidR="004950AB" w:rsidRPr="00A96AB7">
        <w:rPr>
          <w:lang w:val="en-GB"/>
        </w:rPr>
        <w:t xml:space="preserve"> </w:t>
      </w:r>
      <w:r w:rsidR="00496070" w:rsidRPr="00A96AB7">
        <w:rPr>
          <w:lang w:val="en-GB"/>
        </w:rPr>
        <w:t xml:space="preserve">realized </w:t>
      </w:r>
      <w:r w:rsidR="004950AB" w:rsidRPr="00A96AB7">
        <w:rPr>
          <w:lang w:val="en-GB"/>
        </w:rPr>
        <w:t xml:space="preserve">that it had been a year since he </w:t>
      </w:r>
      <w:r w:rsidR="00496070" w:rsidRPr="00A96AB7">
        <w:rPr>
          <w:lang w:val="en-GB"/>
        </w:rPr>
        <w:t xml:space="preserve">had </w:t>
      </w:r>
      <w:r w:rsidR="004950AB" w:rsidRPr="00A96AB7">
        <w:rPr>
          <w:lang w:val="en-GB"/>
        </w:rPr>
        <w:t xml:space="preserve">last donated blood. If only he </w:t>
      </w:r>
      <w:r w:rsidR="00496070" w:rsidRPr="00A96AB7">
        <w:rPr>
          <w:lang w:val="en-GB"/>
        </w:rPr>
        <w:t xml:space="preserve">had known </w:t>
      </w:r>
      <w:r w:rsidR="004950AB" w:rsidRPr="00A96AB7">
        <w:rPr>
          <w:lang w:val="en-GB"/>
        </w:rPr>
        <w:t>that the university hosted blood donor clinics</w:t>
      </w:r>
      <w:r w:rsidR="00496070" w:rsidRPr="00A96AB7">
        <w:rPr>
          <w:lang w:val="en-GB"/>
        </w:rPr>
        <w:t>,</w:t>
      </w:r>
      <w:r w:rsidR="004950AB" w:rsidRPr="00A96AB7">
        <w:rPr>
          <w:lang w:val="en-GB"/>
        </w:rPr>
        <w:t xml:space="preserve"> it would have saved him a lot of time and effort. The last time he </w:t>
      </w:r>
      <w:r w:rsidR="00496070" w:rsidRPr="00A96AB7">
        <w:rPr>
          <w:lang w:val="en-GB"/>
        </w:rPr>
        <w:t xml:space="preserve">had </w:t>
      </w:r>
      <w:r w:rsidR="004950AB" w:rsidRPr="00A96AB7">
        <w:rPr>
          <w:lang w:val="en-GB"/>
        </w:rPr>
        <w:t>donated, he had to take two busses to reach the blood donor clinic</w:t>
      </w:r>
      <w:r w:rsidR="00496070" w:rsidRPr="00A96AB7">
        <w:rPr>
          <w:lang w:val="en-GB"/>
        </w:rPr>
        <w:t>,</w:t>
      </w:r>
      <w:r w:rsidR="004950AB" w:rsidRPr="00A96AB7">
        <w:rPr>
          <w:lang w:val="en-GB"/>
        </w:rPr>
        <w:t xml:space="preserve"> way </w:t>
      </w:r>
      <w:r w:rsidR="00496070" w:rsidRPr="00A96AB7">
        <w:rPr>
          <w:lang w:val="en-GB"/>
        </w:rPr>
        <w:t xml:space="preserve">beyond </w:t>
      </w:r>
      <w:r w:rsidR="004950AB" w:rsidRPr="00A96AB7">
        <w:rPr>
          <w:lang w:val="en-GB"/>
        </w:rPr>
        <w:t>downtown. “This will be very convenient</w:t>
      </w:r>
      <w:r w:rsidR="00496070" w:rsidRPr="00A96AB7">
        <w:rPr>
          <w:lang w:val="en-GB"/>
        </w:rPr>
        <w:t>,” he thought. “</w:t>
      </w:r>
      <w:r w:rsidR="004950AB" w:rsidRPr="00A96AB7">
        <w:rPr>
          <w:lang w:val="en-GB"/>
        </w:rPr>
        <w:t>I’ll go there after my meeting</w:t>
      </w:r>
      <w:r w:rsidR="00FD72FD" w:rsidRPr="00A96AB7">
        <w:rPr>
          <w:lang w:val="en-GB"/>
        </w:rPr>
        <w:t>.</w:t>
      </w:r>
      <w:r w:rsidR="004950AB" w:rsidRPr="00A96AB7">
        <w:rPr>
          <w:lang w:val="en-GB"/>
        </w:rPr>
        <w:t>”</w:t>
      </w:r>
    </w:p>
    <w:p w14:paraId="2E520607" w14:textId="77777777" w:rsidR="004950AB" w:rsidRPr="00A96AB7" w:rsidRDefault="004950AB" w:rsidP="00FD72FD">
      <w:pPr>
        <w:pStyle w:val="BodyText"/>
        <w:rPr>
          <w:lang w:val="en-GB"/>
        </w:rPr>
      </w:pPr>
    </w:p>
    <w:p w14:paraId="1BBE180E" w14:textId="22C6EB9C" w:rsidR="004950AB" w:rsidRPr="00A96AB7" w:rsidRDefault="004950AB" w:rsidP="00FD72FD">
      <w:pPr>
        <w:pStyle w:val="BodyText"/>
        <w:rPr>
          <w:lang w:val="en-GB"/>
        </w:rPr>
      </w:pPr>
      <w:r w:rsidRPr="00A96AB7">
        <w:rPr>
          <w:lang w:val="en-GB"/>
        </w:rPr>
        <w:t xml:space="preserve">After meeting his advisor and deciding on his </w:t>
      </w:r>
      <w:r w:rsidR="00C640AE" w:rsidRPr="00A96AB7">
        <w:rPr>
          <w:lang w:val="en-GB"/>
        </w:rPr>
        <w:t>defence</w:t>
      </w:r>
      <w:r w:rsidRPr="00A96AB7">
        <w:rPr>
          <w:lang w:val="en-GB"/>
        </w:rPr>
        <w:t xml:space="preserve"> proposal date</w:t>
      </w:r>
      <w:r w:rsidR="00BC128B" w:rsidRPr="00A96AB7">
        <w:rPr>
          <w:lang w:val="en-GB"/>
        </w:rPr>
        <w:t xml:space="preserve"> (</w:t>
      </w:r>
      <w:r w:rsidR="00825A30">
        <w:rPr>
          <w:lang w:val="en-GB"/>
        </w:rPr>
        <w:t>less than</w:t>
      </w:r>
      <w:r w:rsidR="00BC128B" w:rsidRPr="00A96AB7">
        <w:rPr>
          <w:lang w:val="en-GB"/>
        </w:rPr>
        <w:t xml:space="preserve"> two months </w:t>
      </w:r>
      <w:r w:rsidR="00825A30">
        <w:rPr>
          <w:lang w:val="en-GB"/>
        </w:rPr>
        <w:t>away</w:t>
      </w:r>
      <w:r w:rsidR="00BC128B" w:rsidRPr="00A96AB7">
        <w:rPr>
          <w:lang w:val="en-GB"/>
        </w:rPr>
        <w:t>)</w:t>
      </w:r>
      <w:r w:rsidRPr="00A96AB7">
        <w:rPr>
          <w:lang w:val="en-GB"/>
        </w:rPr>
        <w:t xml:space="preserve">, </w:t>
      </w:r>
      <w:r w:rsidR="00496070" w:rsidRPr="00A96AB7">
        <w:rPr>
          <w:lang w:val="en-GB"/>
        </w:rPr>
        <w:t>Rogers</w:t>
      </w:r>
      <w:r w:rsidRPr="00A96AB7">
        <w:rPr>
          <w:lang w:val="en-GB"/>
        </w:rPr>
        <w:t xml:space="preserve"> had a lot in his plate. He rushed back to the office</w:t>
      </w:r>
      <w:r w:rsidR="00496070" w:rsidRPr="00A96AB7">
        <w:rPr>
          <w:lang w:val="en-GB"/>
        </w:rPr>
        <w:t>,</w:t>
      </w:r>
      <w:r w:rsidRPr="00A96AB7">
        <w:rPr>
          <w:lang w:val="en-GB"/>
        </w:rPr>
        <w:t xml:space="preserve"> when he noticed that it was almost 11</w:t>
      </w:r>
      <w:r w:rsidR="00496070" w:rsidRPr="00A96AB7">
        <w:rPr>
          <w:lang w:val="en-GB"/>
        </w:rPr>
        <w:t xml:space="preserve">:00 </w:t>
      </w:r>
      <w:r w:rsidRPr="00A96AB7">
        <w:rPr>
          <w:lang w:val="en-GB"/>
        </w:rPr>
        <w:t>a</w:t>
      </w:r>
      <w:r w:rsidR="00496070" w:rsidRPr="00A96AB7">
        <w:rPr>
          <w:lang w:val="en-GB"/>
        </w:rPr>
        <w:t>.</w:t>
      </w:r>
      <w:r w:rsidRPr="00A96AB7">
        <w:rPr>
          <w:lang w:val="en-GB"/>
        </w:rPr>
        <w:t>m. “The clinic will open soon</w:t>
      </w:r>
      <w:r w:rsidR="00496070" w:rsidRPr="00A96AB7">
        <w:rPr>
          <w:lang w:val="en-GB"/>
        </w:rPr>
        <w:t>,</w:t>
      </w:r>
      <w:r w:rsidRPr="00A96AB7">
        <w:rPr>
          <w:lang w:val="en-GB"/>
        </w:rPr>
        <w:t xml:space="preserve">” he thought. He </w:t>
      </w:r>
      <w:r w:rsidR="00496070" w:rsidRPr="00A96AB7">
        <w:rPr>
          <w:lang w:val="en-GB"/>
        </w:rPr>
        <w:t xml:space="preserve">briskly </w:t>
      </w:r>
      <w:r w:rsidRPr="00A96AB7">
        <w:rPr>
          <w:lang w:val="en-GB"/>
        </w:rPr>
        <w:t xml:space="preserve">walked the few blocks that separated his office </w:t>
      </w:r>
      <w:r w:rsidR="00496070" w:rsidRPr="00A96AB7">
        <w:rPr>
          <w:lang w:val="en-GB"/>
        </w:rPr>
        <w:t xml:space="preserve">from </w:t>
      </w:r>
      <w:r w:rsidRPr="00A96AB7">
        <w:rPr>
          <w:lang w:val="en-GB"/>
        </w:rPr>
        <w:t xml:space="preserve">the </w:t>
      </w:r>
      <w:r w:rsidR="00404E59" w:rsidRPr="00A96AB7">
        <w:rPr>
          <w:lang w:val="en-GB"/>
        </w:rPr>
        <w:t>community centre</w:t>
      </w:r>
      <w:r w:rsidRPr="00A96AB7">
        <w:rPr>
          <w:lang w:val="en-GB"/>
        </w:rPr>
        <w:t xml:space="preserve">. Once </w:t>
      </w:r>
      <w:r w:rsidR="00496070" w:rsidRPr="00A96AB7">
        <w:rPr>
          <w:lang w:val="en-GB"/>
        </w:rPr>
        <w:t xml:space="preserve">he got </w:t>
      </w:r>
      <w:r w:rsidRPr="00A96AB7">
        <w:rPr>
          <w:lang w:val="en-GB"/>
        </w:rPr>
        <w:t>there</w:t>
      </w:r>
      <w:r w:rsidR="006D501A" w:rsidRPr="00A96AB7">
        <w:rPr>
          <w:lang w:val="en-GB"/>
        </w:rPr>
        <w:t>,</w:t>
      </w:r>
      <w:r w:rsidRPr="00A96AB7">
        <w:rPr>
          <w:lang w:val="en-GB"/>
        </w:rPr>
        <w:t xml:space="preserve"> he was surprised. The clinic was</w:t>
      </w:r>
      <w:r w:rsidR="005A55C9">
        <w:rPr>
          <w:lang w:val="en-GB"/>
        </w:rPr>
        <w:t xml:space="preserve"> </w:t>
      </w:r>
      <w:r w:rsidRPr="00A96AB7">
        <w:rPr>
          <w:lang w:val="en-GB"/>
        </w:rPr>
        <w:t>n</w:t>
      </w:r>
      <w:r w:rsidR="005A55C9">
        <w:rPr>
          <w:lang w:val="en-GB"/>
        </w:rPr>
        <w:t>o</w:t>
      </w:r>
      <w:r w:rsidRPr="00A96AB7">
        <w:rPr>
          <w:lang w:val="en-GB"/>
        </w:rPr>
        <w:t>t open</w:t>
      </w:r>
      <w:r w:rsidR="00496070" w:rsidRPr="00A96AB7">
        <w:rPr>
          <w:lang w:val="en-GB"/>
        </w:rPr>
        <w:t>,</w:t>
      </w:r>
      <w:r w:rsidRPr="00A96AB7">
        <w:rPr>
          <w:lang w:val="en-GB"/>
        </w:rPr>
        <w:t xml:space="preserve"> and there was already a </w:t>
      </w:r>
      <w:r w:rsidR="008B0941" w:rsidRPr="00A96AB7">
        <w:rPr>
          <w:lang w:val="en-GB"/>
        </w:rPr>
        <w:t xml:space="preserve">significant </w:t>
      </w:r>
      <w:r w:rsidR="00AE12C3">
        <w:rPr>
          <w:lang w:val="en-GB"/>
        </w:rPr>
        <w:t>queue forming</w:t>
      </w:r>
      <w:r w:rsidRPr="00A96AB7">
        <w:rPr>
          <w:lang w:val="en-GB"/>
        </w:rPr>
        <w:t xml:space="preserve">. His immediate thought was that the </w:t>
      </w:r>
      <w:r w:rsidR="008B0941" w:rsidRPr="00A96AB7">
        <w:rPr>
          <w:lang w:val="en-GB"/>
        </w:rPr>
        <w:t xml:space="preserve">organization that managed blood donations in the city had found </w:t>
      </w:r>
      <w:r w:rsidR="006D501A" w:rsidRPr="00A96AB7">
        <w:rPr>
          <w:lang w:val="en-GB"/>
        </w:rPr>
        <w:t xml:space="preserve">a </w:t>
      </w:r>
      <w:r w:rsidR="008B0941" w:rsidRPr="00A96AB7">
        <w:rPr>
          <w:lang w:val="en-GB"/>
        </w:rPr>
        <w:t>jackpot. “These kids are healthy and socially engaged</w:t>
      </w:r>
      <w:r w:rsidR="00496070" w:rsidRPr="00A96AB7">
        <w:rPr>
          <w:lang w:val="en-GB"/>
        </w:rPr>
        <w:t>;</w:t>
      </w:r>
      <w:r w:rsidR="008B0941" w:rsidRPr="00A96AB7">
        <w:rPr>
          <w:lang w:val="en-GB"/>
        </w:rPr>
        <w:t xml:space="preserve"> they </w:t>
      </w:r>
      <w:r w:rsidR="00496070" w:rsidRPr="00A96AB7">
        <w:rPr>
          <w:lang w:val="en-GB"/>
        </w:rPr>
        <w:t xml:space="preserve">should </w:t>
      </w:r>
      <w:r w:rsidR="008B0941" w:rsidRPr="00A96AB7">
        <w:rPr>
          <w:lang w:val="en-GB"/>
        </w:rPr>
        <w:t>put up shop here every day</w:t>
      </w:r>
      <w:r w:rsidR="00496070" w:rsidRPr="00A96AB7">
        <w:rPr>
          <w:lang w:val="en-GB"/>
        </w:rPr>
        <w:t>.</w:t>
      </w:r>
      <w:r w:rsidR="008B0941" w:rsidRPr="00A96AB7">
        <w:rPr>
          <w:lang w:val="en-GB"/>
        </w:rPr>
        <w:t xml:space="preserve">” As a researcher of patient flows in hospitals, </w:t>
      </w:r>
      <w:r w:rsidR="00496070" w:rsidRPr="00A96AB7">
        <w:rPr>
          <w:color w:val="000000" w:themeColor="text1"/>
          <w:lang w:val="en-GB"/>
        </w:rPr>
        <w:t>Rogers</w:t>
      </w:r>
      <w:r w:rsidR="008B0941" w:rsidRPr="00A96AB7">
        <w:rPr>
          <w:color w:val="000000" w:themeColor="text1"/>
          <w:lang w:val="en-GB"/>
        </w:rPr>
        <w:t xml:space="preserve"> </w:t>
      </w:r>
      <w:r w:rsidR="008B0941" w:rsidRPr="00A96AB7">
        <w:rPr>
          <w:lang w:val="en-GB"/>
        </w:rPr>
        <w:t>had queuing theory in his veins</w:t>
      </w:r>
      <w:r w:rsidR="00496070" w:rsidRPr="00A96AB7">
        <w:rPr>
          <w:lang w:val="en-GB"/>
        </w:rPr>
        <w:t>,</w:t>
      </w:r>
      <w:r w:rsidR="008B0941" w:rsidRPr="00A96AB7">
        <w:rPr>
          <w:lang w:val="en-GB"/>
        </w:rPr>
        <w:t xml:space="preserve"> and </w:t>
      </w:r>
      <w:r w:rsidR="00496070" w:rsidRPr="00A96AB7">
        <w:rPr>
          <w:lang w:val="en-GB"/>
        </w:rPr>
        <w:t xml:space="preserve">this </w:t>
      </w:r>
      <w:r w:rsidR="008B0941" w:rsidRPr="00A96AB7">
        <w:rPr>
          <w:lang w:val="en-GB"/>
        </w:rPr>
        <w:t>intrigued him. When the clinic opened</w:t>
      </w:r>
      <w:r w:rsidR="00496070" w:rsidRPr="00A96AB7">
        <w:rPr>
          <w:lang w:val="en-GB"/>
        </w:rPr>
        <w:t>,</w:t>
      </w:r>
      <w:r w:rsidR="008B0941" w:rsidRPr="00A96AB7">
        <w:rPr>
          <w:lang w:val="en-GB"/>
        </w:rPr>
        <w:t xml:space="preserve"> he looked insi</w:t>
      </w:r>
      <w:r w:rsidR="00B46DBE" w:rsidRPr="00A96AB7">
        <w:rPr>
          <w:lang w:val="en-GB"/>
        </w:rPr>
        <w:t>de and noticed</w:t>
      </w:r>
      <w:r w:rsidR="008B0941" w:rsidRPr="00A96AB7">
        <w:rPr>
          <w:lang w:val="en-GB"/>
        </w:rPr>
        <w:t xml:space="preserve"> that only eight people could donate blood at the same time. Looking at the line forming outside, </w:t>
      </w:r>
      <w:r w:rsidR="00BC128B" w:rsidRPr="00A96AB7">
        <w:rPr>
          <w:lang w:val="en-GB"/>
        </w:rPr>
        <w:t xml:space="preserve">he figured he might as well </w:t>
      </w:r>
      <w:r w:rsidR="009C68CD" w:rsidRPr="00A96AB7">
        <w:rPr>
          <w:lang w:val="en-GB"/>
        </w:rPr>
        <w:t>go to the printing room to print some journal articles to include in his dissertation</w:t>
      </w:r>
      <w:r w:rsidR="00BC128B" w:rsidRPr="00A96AB7">
        <w:rPr>
          <w:lang w:val="en-GB"/>
        </w:rPr>
        <w:t xml:space="preserve"> before joining the </w:t>
      </w:r>
      <w:r w:rsidR="009D239E">
        <w:rPr>
          <w:lang w:val="en-GB"/>
        </w:rPr>
        <w:t>queue</w:t>
      </w:r>
      <w:r w:rsidR="00BC128B" w:rsidRPr="00A96AB7">
        <w:rPr>
          <w:lang w:val="en-GB"/>
        </w:rPr>
        <w:t xml:space="preserve">. </w:t>
      </w:r>
      <w:r w:rsidR="00496070" w:rsidRPr="00A96AB7">
        <w:rPr>
          <w:lang w:val="en-GB"/>
        </w:rPr>
        <w:t xml:space="preserve">He thought </w:t>
      </w:r>
      <w:r w:rsidR="00BC128B" w:rsidRPr="00A96AB7">
        <w:rPr>
          <w:lang w:val="en-GB"/>
        </w:rPr>
        <w:t xml:space="preserve">that after the initial build up, the line and wait time would be shorter. “I’ll need all the time I can spare if I’m to defend by early May.” </w:t>
      </w:r>
    </w:p>
    <w:p w14:paraId="66AD9EEF" w14:textId="77777777" w:rsidR="009C68CD" w:rsidRPr="00A96AB7" w:rsidRDefault="009C68CD" w:rsidP="00FD72FD">
      <w:pPr>
        <w:pStyle w:val="BodyText"/>
        <w:rPr>
          <w:lang w:val="en-GB"/>
        </w:rPr>
      </w:pPr>
    </w:p>
    <w:p w14:paraId="0FD56D76" w14:textId="761B9AB8" w:rsidR="009C68CD" w:rsidRPr="00A96AB7" w:rsidRDefault="00496070" w:rsidP="00FD72FD">
      <w:pPr>
        <w:pStyle w:val="BodyText"/>
        <w:rPr>
          <w:lang w:val="en-GB"/>
        </w:rPr>
      </w:pPr>
      <w:r w:rsidRPr="00A96AB7">
        <w:rPr>
          <w:lang w:val="en-GB"/>
        </w:rPr>
        <w:t>When Rogers returned</w:t>
      </w:r>
      <w:r w:rsidR="009C68CD" w:rsidRPr="00A96AB7">
        <w:rPr>
          <w:lang w:val="en-GB"/>
        </w:rPr>
        <w:t xml:space="preserve"> to the blood clinic, he could see </w:t>
      </w:r>
      <w:r w:rsidR="009D239E">
        <w:rPr>
          <w:lang w:val="en-GB"/>
        </w:rPr>
        <w:t xml:space="preserve">that </w:t>
      </w:r>
      <w:r w:rsidR="009C68CD" w:rsidRPr="00A96AB7">
        <w:rPr>
          <w:lang w:val="en-GB"/>
        </w:rPr>
        <w:t>they were running the little mobile clinic at full speed. There were students everywhere. He reached the help station</w:t>
      </w:r>
      <w:r w:rsidRPr="00A96AB7">
        <w:rPr>
          <w:lang w:val="en-GB"/>
        </w:rPr>
        <w:t>,</w:t>
      </w:r>
      <w:r w:rsidR="009C68CD" w:rsidRPr="00A96AB7">
        <w:rPr>
          <w:lang w:val="en-GB"/>
        </w:rPr>
        <w:t xml:space="preserve"> and the nurse asked him kindly</w:t>
      </w:r>
      <w:r w:rsidRPr="00A96AB7">
        <w:rPr>
          <w:lang w:val="en-GB"/>
        </w:rPr>
        <w:t xml:space="preserve">, </w:t>
      </w:r>
      <w:r w:rsidR="009C68CD" w:rsidRPr="00A96AB7">
        <w:rPr>
          <w:lang w:val="en-GB"/>
        </w:rPr>
        <w:t>“Have you donated blood before?” “Yes, ma’am. I’ve donated quite a few times</w:t>
      </w:r>
      <w:r w:rsidRPr="00A96AB7">
        <w:rPr>
          <w:lang w:val="en-GB"/>
        </w:rPr>
        <w:t>,</w:t>
      </w:r>
      <w:r w:rsidR="009C68CD" w:rsidRPr="00A96AB7">
        <w:rPr>
          <w:lang w:val="en-GB"/>
        </w:rPr>
        <w:t>” he said proudly.</w:t>
      </w:r>
      <w:r w:rsidR="005A55C9">
        <w:rPr>
          <w:lang w:val="en-GB"/>
        </w:rPr>
        <w:t xml:space="preserve"> </w:t>
      </w:r>
      <w:r w:rsidR="009C68CD" w:rsidRPr="00A96AB7">
        <w:rPr>
          <w:lang w:val="en-GB"/>
        </w:rPr>
        <w:t>“Great</w:t>
      </w:r>
      <w:r w:rsidRPr="00A96AB7">
        <w:rPr>
          <w:lang w:val="en-GB"/>
        </w:rPr>
        <w:t>. P</w:t>
      </w:r>
      <w:r w:rsidR="009C68CD" w:rsidRPr="00A96AB7">
        <w:rPr>
          <w:lang w:val="en-GB"/>
        </w:rPr>
        <w:t xml:space="preserve">lease </w:t>
      </w:r>
      <w:r w:rsidR="00343098" w:rsidRPr="00A96AB7">
        <w:rPr>
          <w:lang w:val="en-GB"/>
        </w:rPr>
        <w:t xml:space="preserve">let me </w:t>
      </w:r>
      <w:r w:rsidR="00016EA7" w:rsidRPr="00A96AB7">
        <w:rPr>
          <w:lang w:val="en-GB"/>
        </w:rPr>
        <w:t>see</w:t>
      </w:r>
      <w:r w:rsidR="009C68CD" w:rsidRPr="00A96AB7">
        <w:rPr>
          <w:lang w:val="en-GB"/>
        </w:rPr>
        <w:t xml:space="preserve"> your donor card</w:t>
      </w:r>
      <w:r w:rsidRPr="00A96AB7">
        <w:rPr>
          <w:lang w:val="en-GB"/>
        </w:rPr>
        <w:t>,</w:t>
      </w:r>
      <w:r w:rsidR="009C68CD" w:rsidRPr="00A96AB7">
        <w:rPr>
          <w:lang w:val="en-GB"/>
        </w:rPr>
        <w:t>” the nurse replied.</w:t>
      </w:r>
    </w:p>
    <w:p w14:paraId="09D5108D" w14:textId="77777777" w:rsidR="009C68CD" w:rsidRPr="00A96AB7" w:rsidRDefault="009C68CD" w:rsidP="00FD72FD">
      <w:pPr>
        <w:pStyle w:val="BodyText"/>
        <w:rPr>
          <w:lang w:val="en-GB"/>
        </w:rPr>
      </w:pPr>
    </w:p>
    <w:p w14:paraId="4DE8AC0A" w14:textId="0043C862" w:rsidR="009C68CD" w:rsidRPr="00A96AB7" w:rsidRDefault="009C68CD" w:rsidP="00FD72FD">
      <w:pPr>
        <w:pStyle w:val="BodyText"/>
        <w:rPr>
          <w:lang w:val="en-GB"/>
        </w:rPr>
      </w:pPr>
      <w:r w:rsidRPr="00A96AB7">
        <w:rPr>
          <w:lang w:val="en-GB"/>
        </w:rPr>
        <w:lastRenderedPageBreak/>
        <w:t>“I’m sorry ma’am. I don’t have it with me</w:t>
      </w:r>
      <w:r w:rsidR="00496070" w:rsidRPr="00A96AB7">
        <w:rPr>
          <w:lang w:val="en-GB"/>
        </w:rPr>
        <w:t>.</w:t>
      </w:r>
      <w:r w:rsidRPr="00A96AB7">
        <w:rPr>
          <w:lang w:val="en-GB"/>
        </w:rPr>
        <w:t xml:space="preserve">” </w:t>
      </w:r>
      <w:r w:rsidR="00496070" w:rsidRPr="00A96AB7">
        <w:rPr>
          <w:color w:val="000000" w:themeColor="text1"/>
          <w:lang w:val="en-GB"/>
        </w:rPr>
        <w:t>Rogers</w:t>
      </w:r>
      <w:r w:rsidRPr="00A96AB7">
        <w:rPr>
          <w:color w:val="000000" w:themeColor="text1"/>
          <w:lang w:val="en-GB"/>
        </w:rPr>
        <w:t xml:space="preserve"> </w:t>
      </w:r>
      <w:r w:rsidRPr="00A96AB7">
        <w:rPr>
          <w:lang w:val="en-GB"/>
        </w:rPr>
        <w:t>recalled that he had done some decluttering in his wallet</w:t>
      </w:r>
      <w:r w:rsidR="00496070" w:rsidRPr="00A96AB7">
        <w:rPr>
          <w:lang w:val="en-GB"/>
        </w:rPr>
        <w:t xml:space="preserve">; he must have </w:t>
      </w:r>
      <w:r w:rsidRPr="00A96AB7">
        <w:rPr>
          <w:lang w:val="en-GB"/>
        </w:rPr>
        <w:t>put the donor card in the drawer</w:t>
      </w:r>
      <w:r w:rsidR="00496070" w:rsidRPr="00A96AB7">
        <w:rPr>
          <w:lang w:val="en-GB"/>
        </w:rPr>
        <w:t xml:space="preserve"> with other cards he’d decided he did</w:t>
      </w:r>
      <w:r w:rsidR="005A55C9">
        <w:rPr>
          <w:lang w:val="en-GB"/>
        </w:rPr>
        <w:t xml:space="preserve"> </w:t>
      </w:r>
      <w:r w:rsidR="00496070" w:rsidRPr="00A96AB7">
        <w:rPr>
          <w:lang w:val="en-GB"/>
        </w:rPr>
        <w:t>n</w:t>
      </w:r>
      <w:r w:rsidR="005A55C9">
        <w:rPr>
          <w:lang w:val="en-GB"/>
        </w:rPr>
        <w:t>o</w:t>
      </w:r>
      <w:r w:rsidR="00496070" w:rsidRPr="00A96AB7">
        <w:rPr>
          <w:lang w:val="en-GB"/>
        </w:rPr>
        <w:t>t need to carry around all the time</w:t>
      </w:r>
      <w:r w:rsidRPr="00A96AB7">
        <w:rPr>
          <w:lang w:val="en-GB"/>
        </w:rPr>
        <w:t xml:space="preserve">. </w:t>
      </w:r>
    </w:p>
    <w:p w14:paraId="721CEC06" w14:textId="77777777" w:rsidR="000008F2" w:rsidRPr="00A96AB7" w:rsidRDefault="000008F2" w:rsidP="00FD72FD">
      <w:pPr>
        <w:pStyle w:val="BodyText"/>
        <w:rPr>
          <w:lang w:val="en-GB"/>
        </w:rPr>
      </w:pPr>
    </w:p>
    <w:p w14:paraId="5A978DB3" w14:textId="1F52ECB9" w:rsidR="000008F2" w:rsidRPr="00A96AB7" w:rsidRDefault="000008F2" w:rsidP="00FD72FD">
      <w:pPr>
        <w:pStyle w:val="BodyText"/>
        <w:rPr>
          <w:lang w:val="en-GB"/>
        </w:rPr>
      </w:pPr>
      <w:r w:rsidRPr="00A96AB7">
        <w:rPr>
          <w:lang w:val="en-GB"/>
        </w:rPr>
        <w:t xml:space="preserve">The </w:t>
      </w:r>
      <w:r w:rsidR="00FF2CAA" w:rsidRPr="00A96AB7">
        <w:rPr>
          <w:lang w:val="en-GB"/>
        </w:rPr>
        <w:t>help</w:t>
      </w:r>
      <w:r w:rsidR="00FF2CAA">
        <w:rPr>
          <w:lang w:val="en-GB"/>
        </w:rPr>
        <w:t>-</w:t>
      </w:r>
      <w:r w:rsidRPr="00A96AB7">
        <w:rPr>
          <w:lang w:val="en-GB"/>
        </w:rPr>
        <w:t>station nurse kept her cool and asked for his driver’s license. “I don’t seem to find you in our system</w:t>
      </w:r>
      <w:r w:rsidR="00496070" w:rsidRPr="00A96AB7">
        <w:rPr>
          <w:lang w:val="en-GB"/>
        </w:rPr>
        <w:t>,</w:t>
      </w:r>
      <w:r w:rsidRPr="00A96AB7">
        <w:rPr>
          <w:lang w:val="en-GB"/>
        </w:rPr>
        <w:t xml:space="preserve"> sir</w:t>
      </w:r>
      <w:r w:rsidR="00496070" w:rsidRPr="00A96AB7">
        <w:rPr>
          <w:lang w:val="en-GB"/>
        </w:rPr>
        <w:t xml:space="preserve">. Are </w:t>
      </w:r>
      <w:r w:rsidRPr="00A96AB7">
        <w:rPr>
          <w:lang w:val="en-GB"/>
        </w:rPr>
        <w:t xml:space="preserve">you sure you’ve donated blood with us?” </w:t>
      </w:r>
      <w:r w:rsidR="00496070" w:rsidRPr="00A96AB7">
        <w:rPr>
          <w:lang w:val="en-GB"/>
        </w:rPr>
        <w:t>Rogers</w:t>
      </w:r>
      <w:r w:rsidRPr="00A96AB7">
        <w:rPr>
          <w:lang w:val="en-GB"/>
        </w:rPr>
        <w:t xml:space="preserve"> knew this was going to happen</w:t>
      </w:r>
      <w:r w:rsidR="00496070" w:rsidRPr="00A96AB7">
        <w:rPr>
          <w:lang w:val="en-GB"/>
        </w:rPr>
        <w:t>,</w:t>
      </w:r>
      <w:r w:rsidRPr="00A96AB7">
        <w:rPr>
          <w:lang w:val="en-GB"/>
        </w:rPr>
        <w:t xml:space="preserve"> and </w:t>
      </w:r>
      <w:r w:rsidR="00496070" w:rsidRPr="00A96AB7">
        <w:rPr>
          <w:lang w:val="en-GB"/>
        </w:rPr>
        <w:t xml:space="preserve">he </w:t>
      </w:r>
      <w:r w:rsidRPr="00A96AB7">
        <w:rPr>
          <w:lang w:val="en-GB"/>
        </w:rPr>
        <w:t>had a ready response. “I’m sorry ma’am</w:t>
      </w:r>
      <w:r w:rsidR="00496070" w:rsidRPr="00A96AB7">
        <w:rPr>
          <w:lang w:val="en-GB"/>
        </w:rPr>
        <w:t xml:space="preserve">; </w:t>
      </w:r>
      <w:r w:rsidRPr="00A96AB7">
        <w:rPr>
          <w:lang w:val="en-GB"/>
        </w:rPr>
        <w:t>I have two last names</w:t>
      </w:r>
      <w:r w:rsidR="00496070" w:rsidRPr="00A96AB7">
        <w:rPr>
          <w:lang w:val="en-GB"/>
        </w:rPr>
        <w:t xml:space="preserve">. If </w:t>
      </w:r>
      <w:r w:rsidRPr="00A96AB7">
        <w:rPr>
          <w:lang w:val="en-GB"/>
        </w:rPr>
        <w:t xml:space="preserve">you look for </w:t>
      </w:r>
      <w:r w:rsidR="00496070" w:rsidRPr="00A96AB7">
        <w:rPr>
          <w:lang w:val="en-GB"/>
        </w:rPr>
        <w:t>‘</w:t>
      </w:r>
      <w:r w:rsidR="00395EB7" w:rsidRPr="00A96AB7">
        <w:rPr>
          <w:lang w:val="en-GB"/>
        </w:rPr>
        <w:t>Rogers</w:t>
      </w:r>
      <w:r w:rsidR="00496070" w:rsidRPr="00A96AB7">
        <w:rPr>
          <w:lang w:val="en-GB"/>
        </w:rPr>
        <w:t>,’</w:t>
      </w:r>
      <w:r w:rsidRPr="00A96AB7">
        <w:rPr>
          <w:lang w:val="en-GB"/>
        </w:rPr>
        <w:t xml:space="preserve"> you will find me</w:t>
      </w:r>
      <w:r w:rsidR="00496070" w:rsidRPr="00A96AB7">
        <w:rPr>
          <w:lang w:val="en-GB"/>
        </w:rPr>
        <w:t>.</w:t>
      </w:r>
      <w:r w:rsidRPr="00A96AB7">
        <w:rPr>
          <w:lang w:val="en-GB"/>
        </w:rPr>
        <w:t>” Sure enough, she did</w:t>
      </w:r>
      <w:r w:rsidR="00496070" w:rsidRPr="00A96AB7">
        <w:rPr>
          <w:lang w:val="en-GB"/>
        </w:rPr>
        <w:t xml:space="preserve">. </w:t>
      </w:r>
      <w:r w:rsidRPr="00A96AB7">
        <w:rPr>
          <w:lang w:val="en-GB"/>
        </w:rPr>
        <w:t>“Aha</w:t>
      </w:r>
      <w:r w:rsidR="00B46DBE" w:rsidRPr="00A96AB7">
        <w:rPr>
          <w:lang w:val="en-GB"/>
        </w:rPr>
        <w:t>!</w:t>
      </w:r>
      <w:r w:rsidRPr="00A96AB7">
        <w:rPr>
          <w:lang w:val="en-GB"/>
        </w:rPr>
        <w:t xml:space="preserve"> </w:t>
      </w:r>
      <w:r w:rsidR="00A96AB7" w:rsidRPr="00A96AB7">
        <w:rPr>
          <w:lang w:val="en-GB"/>
        </w:rPr>
        <w:t xml:space="preserve">Here </w:t>
      </w:r>
      <w:r w:rsidRPr="00A96AB7">
        <w:rPr>
          <w:lang w:val="en-GB"/>
        </w:rPr>
        <w:t>you are</w:t>
      </w:r>
      <w:r w:rsidR="00496070" w:rsidRPr="00A96AB7">
        <w:rPr>
          <w:lang w:val="en-GB"/>
        </w:rPr>
        <w:t>,” she said. Rogers</w:t>
      </w:r>
      <w:r w:rsidR="00016EA7" w:rsidRPr="00A96AB7">
        <w:rPr>
          <w:lang w:val="en-GB"/>
        </w:rPr>
        <w:t xml:space="preserve"> could</w:t>
      </w:r>
      <w:r w:rsidR="005A55C9">
        <w:rPr>
          <w:lang w:val="en-GB"/>
        </w:rPr>
        <w:t xml:space="preserve"> </w:t>
      </w:r>
      <w:r w:rsidR="00016EA7" w:rsidRPr="00A96AB7">
        <w:rPr>
          <w:lang w:val="en-GB"/>
        </w:rPr>
        <w:t>n</w:t>
      </w:r>
      <w:r w:rsidR="005A55C9">
        <w:rPr>
          <w:lang w:val="en-GB"/>
        </w:rPr>
        <w:t>o</w:t>
      </w:r>
      <w:r w:rsidR="00016EA7" w:rsidRPr="00A96AB7">
        <w:rPr>
          <w:lang w:val="en-GB"/>
        </w:rPr>
        <w:t xml:space="preserve">t help </w:t>
      </w:r>
      <w:r w:rsidR="00496070" w:rsidRPr="00A96AB7">
        <w:rPr>
          <w:lang w:val="en-GB"/>
        </w:rPr>
        <w:t xml:space="preserve">but </w:t>
      </w:r>
      <w:r w:rsidR="00016EA7" w:rsidRPr="00A96AB7">
        <w:rPr>
          <w:lang w:val="en-GB"/>
        </w:rPr>
        <w:t>notice that mo</w:t>
      </w:r>
      <w:r w:rsidR="00A55DCD" w:rsidRPr="00A96AB7">
        <w:rPr>
          <w:lang w:val="en-GB"/>
        </w:rPr>
        <w:t>re people were arriving and he was</w:t>
      </w:r>
      <w:r w:rsidR="00016EA7" w:rsidRPr="00A96AB7">
        <w:rPr>
          <w:lang w:val="en-GB"/>
        </w:rPr>
        <w:t xml:space="preserve"> contributing to an increase in the waiting line; years of queuing research had made him apprehensive </w:t>
      </w:r>
      <w:r w:rsidR="00496070" w:rsidRPr="00A96AB7">
        <w:rPr>
          <w:lang w:val="en-GB"/>
        </w:rPr>
        <w:t xml:space="preserve">about </w:t>
      </w:r>
      <w:r w:rsidR="00016EA7" w:rsidRPr="00A96AB7">
        <w:rPr>
          <w:lang w:val="en-GB"/>
        </w:rPr>
        <w:t>that particular fact. “Ok</w:t>
      </w:r>
      <w:r w:rsidR="00496070" w:rsidRPr="00A96AB7">
        <w:rPr>
          <w:lang w:val="en-GB"/>
        </w:rPr>
        <w:t>ay,</w:t>
      </w:r>
      <w:r w:rsidR="00016EA7" w:rsidRPr="00A96AB7">
        <w:rPr>
          <w:lang w:val="en-GB"/>
        </w:rPr>
        <w:t xml:space="preserve"> Mr. </w:t>
      </w:r>
      <w:r w:rsidR="00395EB7" w:rsidRPr="00A96AB7">
        <w:rPr>
          <w:lang w:val="en-GB"/>
        </w:rPr>
        <w:t>Rogers</w:t>
      </w:r>
      <w:r w:rsidR="00496070" w:rsidRPr="00A96AB7">
        <w:rPr>
          <w:lang w:val="en-GB"/>
        </w:rPr>
        <w:t xml:space="preserve">. Please </w:t>
      </w:r>
      <w:r w:rsidR="00016EA7" w:rsidRPr="00A96AB7">
        <w:rPr>
          <w:lang w:val="en-GB"/>
        </w:rPr>
        <w:t xml:space="preserve">have a seat and wait to be called to the </w:t>
      </w:r>
      <w:r w:rsidR="001F40C3" w:rsidRPr="00A96AB7">
        <w:rPr>
          <w:lang w:val="en-GB"/>
        </w:rPr>
        <w:t>questionnaire kiosk</w:t>
      </w:r>
      <w:r w:rsidR="00496070" w:rsidRPr="00A96AB7">
        <w:rPr>
          <w:lang w:val="en-GB"/>
        </w:rPr>
        <w:t xml:space="preserve">,” said </w:t>
      </w:r>
      <w:r w:rsidR="001F40C3" w:rsidRPr="00A96AB7">
        <w:rPr>
          <w:lang w:val="en-GB"/>
        </w:rPr>
        <w:t>the nurse.</w:t>
      </w:r>
    </w:p>
    <w:p w14:paraId="0323FF0C" w14:textId="77777777" w:rsidR="001F40C3" w:rsidRPr="00A96AB7" w:rsidRDefault="001F40C3" w:rsidP="00FD72FD">
      <w:pPr>
        <w:pStyle w:val="BodyText"/>
        <w:rPr>
          <w:lang w:val="en-GB"/>
        </w:rPr>
      </w:pPr>
    </w:p>
    <w:p w14:paraId="16FC1BDF" w14:textId="08361C3C" w:rsidR="001F40C3" w:rsidRPr="00A96AB7" w:rsidRDefault="00496070" w:rsidP="00FD72FD">
      <w:pPr>
        <w:pStyle w:val="BodyText"/>
        <w:rPr>
          <w:lang w:val="en-GB"/>
        </w:rPr>
      </w:pPr>
      <w:r w:rsidRPr="00A96AB7">
        <w:rPr>
          <w:lang w:val="en-GB"/>
        </w:rPr>
        <w:t>Rogers</w:t>
      </w:r>
      <w:r w:rsidR="001F40C3" w:rsidRPr="00A96AB7">
        <w:rPr>
          <w:lang w:val="en-GB"/>
        </w:rPr>
        <w:t xml:space="preserve"> </w:t>
      </w:r>
      <w:r w:rsidR="00A323B4" w:rsidRPr="00A96AB7">
        <w:rPr>
          <w:lang w:val="en-GB"/>
        </w:rPr>
        <w:t xml:space="preserve">thought </w:t>
      </w:r>
      <w:r w:rsidR="001F40C3" w:rsidRPr="00A96AB7">
        <w:rPr>
          <w:lang w:val="en-GB"/>
        </w:rPr>
        <w:t>that donating blood was beginning to feel like a queuing system</w:t>
      </w:r>
      <w:r w:rsidRPr="00A96AB7">
        <w:rPr>
          <w:lang w:val="en-GB"/>
        </w:rPr>
        <w:t>;</w:t>
      </w:r>
      <w:r w:rsidR="001F40C3" w:rsidRPr="00A96AB7">
        <w:rPr>
          <w:lang w:val="en-GB"/>
        </w:rPr>
        <w:t xml:space="preserve"> noticing the wait line, he decided to investigate a little further. “Excuse me, nurse</w:t>
      </w:r>
      <w:r w:rsidRPr="00A96AB7">
        <w:rPr>
          <w:lang w:val="en-GB"/>
        </w:rPr>
        <w:t>,</w:t>
      </w:r>
      <w:r w:rsidR="0000000B" w:rsidRPr="00A96AB7">
        <w:rPr>
          <w:lang w:val="en-GB"/>
        </w:rPr>
        <w:t>” he said</w:t>
      </w:r>
      <w:r w:rsidR="00EB1C36" w:rsidRPr="00A96AB7">
        <w:rPr>
          <w:lang w:val="en-GB"/>
        </w:rPr>
        <w:t>,</w:t>
      </w:r>
      <w:r w:rsidR="0000000B" w:rsidRPr="00A96AB7">
        <w:rPr>
          <w:lang w:val="en-GB"/>
        </w:rPr>
        <w:t xml:space="preserve"> “If you don’t mind me</w:t>
      </w:r>
      <w:r w:rsidR="001F40C3" w:rsidRPr="00A96AB7">
        <w:rPr>
          <w:lang w:val="en-GB"/>
        </w:rPr>
        <w:t xml:space="preserve"> asking</w:t>
      </w:r>
      <w:r w:rsidR="0000000B" w:rsidRPr="00A96AB7">
        <w:rPr>
          <w:lang w:val="en-GB"/>
        </w:rPr>
        <w:t>,</w:t>
      </w:r>
      <w:r w:rsidR="001F40C3" w:rsidRPr="00A96AB7">
        <w:rPr>
          <w:lang w:val="en-GB"/>
        </w:rPr>
        <w:t xml:space="preserve"> how many people ar</w:t>
      </w:r>
      <w:r w:rsidR="0000000B" w:rsidRPr="00A96AB7">
        <w:rPr>
          <w:lang w:val="en-GB"/>
        </w:rPr>
        <w:t xml:space="preserve">rive to the clinic every day?” </w:t>
      </w:r>
      <w:r w:rsidR="001F40C3" w:rsidRPr="00A96AB7">
        <w:rPr>
          <w:lang w:val="en-GB"/>
        </w:rPr>
        <w:t>Surprised, the nurse replied</w:t>
      </w:r>
      <w:r w:rsidR="008A7C07" w:rsidRPr="00A96AB7">
        <w:rPr>
          <w:lang w:val="en-GB"/>
        </w:rPr>
        <w:t xml:space="preserve">, </w:t>
      </w:r>
      <w:r w:rsidR="001F40C3" w:rsidRPr="00A96AB7">
        <w:rPr>
          <w:lang w:val="en-GB"/>
        </w:rPr>
        <w:t>“Usually</w:t>
      </w:r>
      <w:r w:rsidR="008A7C07" w:rsidRPr="00A96AB7">
        <w:rPr>
          <w:lang w:val="en-GB"/>
        </w:rPr>
        <w:t>,</w:t>
      </w:r>
      <w:r w:rsidR="001F40C3" w:rsidRPr="00A96AB7">
        <w:rPr>
          <w:lang w:val="en-GB"/>
        </w:rPr>
        <w:t xml:space="preserve"> when we open</w:t>
      </w:r>
      <w:r w:rsidR="008A7C07" w:rsidRPr="00A96AB7">
        <w:rPr>
          <w:lang w:val="en-GB"/>
        </w:rPr>
        <w:t>,</w:t>
      </w:r>
      <w:r w:rsidR="001F40C3" w:rsidRPr="00A96AB7">
        <w:rPr>
          <w:lang w:val="en-GB"/>
        </w:rPr>
        <w:t xml:space="preserve"> there </w:t>
      </w:r>
      <w:r w:rsidR="008A7C07" w:rsidRPr="00A96AB7">
        <w:rPr>
          <w:lang w:val="en-GB"/>
        </w:rPr>
        <w:t xml:space="preserve">are </w:t>
      </w:r>
      <w:r w:rsidR="001F40C3" w:rsidRPr="00A96AB7">
        <w:rPr>
          <w:lang w:val="en-GB"/>
        </w:rPr>
        <w:t>already 5</w:t>
      </w:r>
      <w:r w:rsidR="008A7C07" w:rsidRPr="00A96AB7">
        <w:rPr>
          <w:lang w:val="en-GB"/>
        </w:rPr>
        <w:t>–</w:t>
      </w:r>
      <w:r w:rsidR="001F40C3" w:rsidRPr="00A96AB7">
        <w:rPr>
          <w:lang w:val="en-GB"/>
        </w:rPr>
        <w:t xml:space="preserve">10 people at the door. </w:t>
      </w:r>
      <w:r w:rsidR="008A7C07" w:rsidRPr="00A96AB7">
        <w:rPr>
          <w:lang w:val="en-GB"/>
        </w:rPr>
        <w:t xml:space="preserve">On </w:t>
      </w:r>
      <w:r w:rsidR="00182B86" w:rsidRPr="00A96AB7">
        <w:rPr>
          <w:lang w:val="en-GB"/>
        </w:rPr>
        <w:t xml:space="preserve">a busy day, about </w:t>
      </w:r>
      <w:r w:rsidR="00E24C18" w:rsidRPr="00A96AB7">
        <w:rPr>
          <w:lang w:val="en-GB"/>
        </w:rPr>
        <w:t>25</w:t>
      </w:r>
      <w:r w:rsidR="008A7C07" w:rsidRPr="00A96AB7">
        <w:rPr>
          <w:lang w:val="en-GB"/>
        </w:rPr>
        <w:t>–</w:t>
      </w:r>
      <w:r w:rsidR="00E24C18" w:rsidRPr="00A96AB7">
        <w:rPr>
          <w:lang w:val="en-GB"/>
        </w:rPr>
        <w:t>30</w:t>
      </w:r>
      <w:r w:rsidR="001D479A" w:rsidRPr="00A96AB7">
        <w:rPr>
          <w:color w:val="000000" w:themeColor="text1"/>
          <w:lang w:val="en-GB"/>
        </w:rPr>
        <w:t xml:space="preserve"> people per hour</w:t>
      </w:r>
      <w:r w:rsidR="00182B86" w:rsidRPr="00A96AB7">
        <w:rPr>
          <w:color w:val="000000" w:themeColor="text1"/>
          <w:lang w:val="en-GB"/>
        </w:rPr>
        <w:t>.</w:t>
      </w:r>
      <w:r w:rsidR="001F40C3" w:rsidRPr="00A96AB7">
        <w:rPr>
          <w:color w:val="000000" w:themeColor="text1"/>
          <w:lang w:val="en-GB"/>
        </w:rPr>
        <w:t>”</w:t>
      </w:r>
    </w:p>
    <w:p w14:paraId="60C5E971" w14:textId="77777777" w:rsidR="001F40C3" w:rsidRPr="00A96AB7" w:rsidRDefault="001F40C3" w:rsidP="00FD72FD">
      <w:pPr>
        <w:pStyle w:val="BodyText"/>
        <w:rPr>
          <w:lang w:val="en-GB"/>
        </w:rPr>
      </w:pPr>
    </w:p>
    <w:p w14:paraId="23998412" w14:textId="21D0E052" w:rsidR="001F40C3" w:rsidRPr="00A96AB7" w:rsidRDefault="00496070" w:rsidP="00FD72FD">
      <w:pPr>
        <w:pStyle w:val="BodyText"/>
        <w:rPr>
          <w:lang w:val="en-GB"/>
        </w:rPr>
      </w:pPr>
      <w:r w:rsidRPr="00A96AB7">
        <w:rPr>
          <w:lang w:val="en-GB"/>
        </w:rPr>
        <w:t>Rogers</w:t>
      </w:r>
      <w:r w:rsidR="001F40C3" w:rsidRPr="00A96AB7">
        <w:rPr>
          <w:lang w:val="en-GB"/>
        </w:rPr>
        <w:t xml:space="preserve"> waited until the nurse had registered another donor to ask more questions. He noticed that the </w:t>
      </w:r>
      <w:r w:rsidR="008A7C07" w:rsidRPr="00A96AB7">
        <w:rPr>
          <w:lang w:val="en-GB"/>
        </w:rPr>
        <w:t xml:space="preserve">student </w:t>
      </w:r>
      <w:r w:rsidR="001F40C3" w:rsidRPr="00A96AB7">
        <w:rPr>
          <w:lang w:val="en-GB"/>
        </w:rPr>
        <w:t xml:space="preserve">had his card and spent maybe one minute </w:t>
      </w:r>
      <w:r w:rsidR="0072317F" w:rsidRPr="00A96AB7">
        <w:rPr>
          <w:lang w:val="en-GB"/>
        </w:rPr>
        <w:t>at</w:t>
      </w:r>
      <w:r w:rsidR="001F40C3" w:rsidRPr="00A96AB7">
        <w:rPr>
          <w:lang w:val="en-GB"/>
        </w:rPr>
        <w:t xml:space="preserve"> the help station. “How long does it take for you to</w:t>
      </w:r>
      <w:r w:rsidR="0000000B" w:rsidRPr="00A96AB7">
        <w:rPr>
          <w:lang w:val="en-GB"/>
        </w:rPr>
        <w:t xml:space="preserve"> register a donor?”</w:t>
      </w:r>
      <w:r w:rsidR="001F40C3" w:rsidRPr="00A96AB7">
        <w:rPr>
          <w:lang w:val="en-GB"/>
        </w:rPr>
        <w:t xml:space="preserve"> She guessed</w:t>
      </w:r>
      <w:r w:rsidR="00BA3AE4" w:rsidRPr="00A96AB7">
        <w:rPr>
          <w:lang w:val="en-GB"/>
        </w:rPr>
        <w:t xml:space="preserve">, and with a </w:t>
      </w:r>
      <w:r w:rsidR="008A7C07" w:rsidRPr="00A96AB7">
        <w:rPr>
          <w:lang w:val="en-GB"/>
        </w:rPr>
        <w:t>grin</w:t>
      </w:r>
      <w:r w:rsidR="00BA3AE4" w:rsidRPr="00A96AB7">
        <w:rPr>
          <w:lang w:val="en-GB"/>
        </w:rPr>
        <w:t>, replied</w:t>
      </w:r>
      <w:r w:rsidR="008A7C07" w:rsidRPr="00A96AB7">
        <w:rPr>
          <w:lang w:val="en-GB"/>
        </w:rPr>
        <w:t xml:space="preserve">, </w:t>
      </w:r>
      <w:r w:rsidR="001F40C3" w:rsidRPr="00A96AB7">
        <w:rPr>
          <w:lang w:val="en-GB"/>
        </w:rPr>
        <w:t>“Maybe</w:t>
      </w:r>
      <w:r w:rsidR="00E24C18" w:rsidRPr="00A96AB7">
        <w:rPr>
          <w:lang w:val="en-GB"/>
        </w:rPr>
        <w:t xml:space="preserve"> </w:t>
      </w:r>
      <w:r w:rsidR="008A7C07" w:rsidRPr="00A96AB7">
        <w:rPr>
          <w:lang w:val="en-GB"/>
        </w:rPr>
        <w:t>about</w:t>
      </w:r>
      <w:r w:rsidR="001F40C3" w:rsidRPr="00A96AB7">
        <w:rPr>
          <w:lang w:val="en-GB"/>
        </w:rPr>
        <w:t xml:space="preserve"> </w:t>
      </w:r>
      <w:r w:rsidR="008A7C07" w:rsidRPr="00A96AB7">
        <w:rPr>
          <w:lang w:val="en-GB"/>
        </w:rPr>
        <w:t xml:space="preserve">two </w:t>
      </w:r>
      <w:r w:rsidR="001F40C3" w:rsidRPr="00A96AB7">
        <w:rPr>
          <w:lang w:val="en-GB"/>
        </w:rPr>
        <w:t>minutes, give or take. Returning donors with their cards take barely a minute</w:t>
      </w:r>
      <w:r w:rsidR="008A7C07" w:rsidRPr="00A96AB7">
        <w:rPr>
          <w:lang w:val="en-GB"/>
        </w:rPr>
        <w:t>;</w:t>
      </w:r>
      <w:r w:rsidR="001F40C3" w:rsidRPr="00A96AB7">
        <w:rPr>
          <w:lang w:val="en-GB"/>
        </w:rPr>
        <w:t xml:space="preserve"> first-timers take 5</w:t>
      </w:r>
      <w:r w:rsidR="008A7C07" w:rsidRPr="00A96AB7">
        <w:rPr>
          <w:lang w:val="en-GB"/>
        </w:rPr>
        <w:t>–</w:t>
      </w:r>
      <w:r w:rsidR="001F40C3" w:rsidRPr="00A96AB7">
        <w:rPr>
          <w:lang w:val="en-GB"/>
        </w:rPr>
        <w:t>10 minutes</w:t>
      </w:r>
      <w:r w:rsidR="008A7C07" w:rsidRPr="00A96AB7">
        <w:rPr>
          <w:lang w:val="en-GB"/>
        </w:rPr>
        <w:t>;</w:t>
      </w:r>
      <w:r w:rsidR="001F40C3" w:rsidRPr="00A96AB7">
        <w:rPr>
          <w:lang w:val="en-GB"/>
        </w:rPr>
        <w:t xml:space="preserve"> people </w:t>
      </w:r>
      <w:r w:rsidR="008A7C07" w:rsidRPr="00A96AB7">
        <w:rPr>
          <w:lang w:val="en-GB"/>
        </w:rPr>
        <w:t xml:space="preserve">who </w:t>
      </w:r>
      <w:r w:rsidR="001F40C3" w:rsidRPr="00A96AB7">
        <w:rPr>
          <w:lang w:val="en-GB"/>
        </w:rPr>
        <w:t xml:space="preserve">forget their donor cards or </w:t>
      </w:r>
      <w:r w:rsidR="008A7C07" w:rsidRPr="00A96AB7">
        <w:rPr>
          <w:lang w:val="en-GB"/>
        </w:rPr>
        <w:t xml:space="preserve">whose names we have </w:t>
      </w:r>
      <w:r w:rsidR="001F40C3" w:rsidRPr="00A96AB7">
        <w:rPr>
          <w:lang w:val="en-GB"/>
        </w:rPr>
        <w:t xml:space="preserve">trouble finding also </w:t>
      </w:r>
      <w:r w:rsidR="008A7C07" w:rsidRPr="00A96AB7">
        <w:rPr>
          <w:lang w:val="en-GB"/>
        </w:rPr>
        <w:t xml:space="preserve">take </w:t>
      </w:r>
      <w:r w:rsidR="001F40C3" w:rsidRPr="00A96AB7">
        <w:rPr>
          <w:lang w:val="en-GB"/>
        </w:rPr>
        <w:t xml:space="preserve">around </w:t>
      </w:r>
      <w:r w:rsidR="008A7C07" w:rsidRPr="00A96AB7">
        <w:rPr>
          <w:lang w:val="en-GB"/>
        </w:rPr>
        <w:t xml:space="preserve">five </w:t>
      </w:r>
      <w:r w:rsidR="001F40C3" w:rsidRPr="00A96AB7">
        <w:rPr>
          <w:lang w:val="en-GB"/>
        </w:rPr>
        <w:t>minutes</w:t>
      </w:r>
      <w:r w:rsidR="00FD72FD" w:rsidRPr="00A96AB7">
        <w:rPr>
          <w:lang w:val="en-GB"/>
        </w:rPr>
        <w:t>.</w:t>
      </w:r>
      <w:r w:rsidR="001F40C3" w:rsidRPr="00A96AB7">
        <w:rPr>
          <w:lang w:val="en-GB"/>
        </w:rPr>
        <w:t xml:space="preserve">” He sensed </w:t>
      </w:r>
      <w:r w:rsidR="008A7C07" w:rsidRPr="00A96AB7">
        <w:rPr>
          <w:lang w:val="en-GB"/>
        </w:rPr>
        <w:t xml:space="preserve">this </w:t>
      </w:r>
      <w:r w:rsidR="001F40C3" w:rsidRPr="00A96AB7">
        <w:rPr>
          <w:lang w:val="en-GB"/>
        </w:rPr>
        <w:t xml:space="preserve">was his cue to stop asking questions </w:t>
      </w:r>
      <w:r w:rsidR="008A7C07" w:rsidRPr="00A96AB7">
        <w:rPr>
          <w:lang w:val="en-GB"/>
        </w:rPr>
        <w:t xml:space="preserve">of </w:t>
      </w:r>
      <w:r w:rsidR="001F40C3" w:rsidRPr="00A96AB7">
        <w:rPr>
          <w:lang w:val="en-GB"/>
        </w:rPr>
        <w:t>the nurse. She was very busy</w:t>
      </w:r>
      <w:r w:rsidR="008A7C07" w:rsidRPr="00A96AB7">
        <w:rPr>
          <w:lang w:val="en-GB"/>
        </w:rPr>
        <w:t>,</w:t>
      </w:r>
      <w:r w:rsidR="001F40C3" w:rsidRPr="00A96AB7">
        <w:rPr>
          <w:lang w:val="en-GB"/>
        </w:rPr>
        <w:t xml:space="preserve"> and he was taking too much of </w:t>
      </w:r>
      <w:r w:rsidR="00A14C18" w:rsidRPr="00A96AB7">
        <w:rPr>
          <w:lang w:val="en-GB"/>
        </w:rPr>
        <w:t>her</w:t>
      </w:r>
      <w:r w:rsidR="001F40C3" w:rsidRPr="00A96AB7">
        <w:rPr>
          <w:lang w:val="en-GB"/>
        </w:rPr>
        <w:t xml:space="preserve"> time.</w:t>
      </w:r>
    </w:p>
    <w:p w14:paraId="536C6F38" w14:textId="77777777" w:rsidR="001F40C3" w:rsidRPr="00A96AB7" w:rsidRDefault="001F40C3" w:rsidP="00FD72FD">
      <w:pPr>
        <w:pStyle w:val="BodyText"/>
        <w:rPr>
          <w:lang w:val="en-GB"/>
        </w:rPr>
      </w:pPr>
    </w:p>
    <w:p w14:paraId="01F39888" w14:textId="1B005FBC" w:rsidR="00BA3AE4" w:rsidRPr="00A96AB7" w:rsidRDefault="00B10D38" w:rsidP="00FD72FD">
      <w:pPr>
        <w:pStyle w:val="BodyText"/>
        <w:rPr>
          <w:lang w:val="en-GB"/>
        </w:rPr>
      </w:pPr>
      <w:r w:rsidRPr="00A96AB7">
        <w:rPr>
          <w:lang w:val="en-GB"/>
        </w:rPr>
        <w:t>Almost immediately</w:t>
      </w:r>
      <w:r w:rsidR="00773FAF" w:rsidRPr="00A96AB7">
        <w:rPr>
          <w:lang w:val="en-GB"/>
        </w:rPr>
        <w:t>,</w:t>
      </w:r>
      <w:r w:rsidRPr="00A96AB7">
        <w:rPr>
          <w:lang w:val="en-GB"/>
        </w:rPr>
        <w:t xml:space="preserve"> another nurse came along and called his name. She explained to him that he </w:t>
      </w:r>
      <w:r w:rsidR="00BA3AE4" w:rsidRPr="00A96AB7">
        <w:rPr>
          <w:lang w:val="en-GB"/>
        </w:rPr>
        <w:t>had to fill in a questionnaire in one of the three kiosks. To his surprise</w:t>
      </w:r>
      <w:r w:rsidR="008A7C07" w:rsidRPr="00A96AB7">
        <w:rPr>
          <w:lang w:val="en-GB"/>
        </w:rPr>
        <w:t>,</w:t>
      </w:r>
      <w:r w:rsidR="00BA3AE4" w:rsidRPr="00A96AB7">
        <w:rPr>
          <w:lang w:val="en-GB"/>
        </w:rPr>
        <w:t xml:space="preserve"> each kiosk had a tablet</w:t>
      </w:r>
      <w:r w:rsidR="008A7C07" w:rsidRPr="00A96AB7">
        <w:rPr>
          <w:lang w:val="en-GB"/>
        </w:rPr>
        <w:t>,</w:t>
      </w:r>
      <w:r w:rsidR="00BA3AE4" w:rsidRPr="00A96AB7">
        <w:rPr>
          <w:lang w:val="en-GB"/>
        </w:rPr>
        <w:t xml:space="preserve"> and the whole procedure had been </w:t>
      </w:r>
      <w:r w:rsidR="008A7C07" w:rsidRPr="00A96AB7">
        <w:rPr>
          <w:lang w:val="en-GB"/>
        </w:rPr>
        <w:t xml:space="preserve">transferred </w:t>
      </w:r>
      <w:r w:rsidR="00BA3AE4" w:rsidRPr="00A96AB7">
        <w:rPr>
          <w:lang w:val="en-GB"/>
        </w:rPr>
        <w:t xml:space="preserve">online. It took another 10 minutes for him to fill </w:t>
      </w:r>
      <w:r w:rsidR="008A7C07" w:rsidRPr="00A96AB7">
        <w:rPr>
          <w:lang w:val="en-GB"/>
        </w:rPr>
        <w:t>in the questionnaire</w:t>
      </w:r>
      <w:r w:rsidR="00BA3AE4" w:rsidRPr="00A96AB7">
        <w:rPr>
          <w:lang w:val="en-GB"/>
        </w:rPr>
        <w:t xml:space="preserve">. He thought the </w:t>
      </w:r>
      <w:r w:rsidR="008A7C07" w:rsidRPr="00A96AB7">
        <w:rPr>
          <w:lang w:val="en-GB"/>
        </w:rPr>
        <w:t xml:space="preserve">questions had </w:t>
      </w:r>
      <w:r w:rsidR="00BA3AE4" w:rsidRPr="00A96AB7">
        <w:rPr>
          <w:lang w:val="en-GB"/>
        </w:rPr>
        <w:t>seemed more comprehensive than usual</w:t>
      </w:r>
      <w:r w:rsidR="008A7C07" w:rsidRPr="00A96AB7">
        <w:rPr>
          <w:lang w:val="en-GB"/>
        </w:rPr>
        <w:t>,</w:t>
      </w:r>
      <w:r w:rsidR="00BA3AE4" w:rsidRPr="00A96AB7">
        <w:rPr>
          <w:lang w:val="en-GB"/>
        </w:rPr>
        <w:t xml:space="preserve"> but the online forms helped </w:t>
      </w:r>
      <w:r w:rsidR="00507AFA" w:rsidRPr="00A96AB7">
        <w:rPr>
          <w:lang w:val="en-GB"/>
        </w:rPr>
        <w:t xml:space="preserve">to </w:t>
      </w:r>
      <w:r w:rsidR="00BA3AE4" w:rsidRPr="00A96AB7">
        <w:rPr>
          <w:lang w:val="en-GB"/>
        </w:rPr>
        <w:t>speed up</w:t>
      </w:r>
      <w:r w:rsidR="008A7C07" w:rsidRPr="00A96AB7">
        <w:rPr>
          <w:lang w:val="en-GB"/>
        </w:rPr>
        <w:t xml:space="preserve"> the process</w:t>
      </w:r>
      <w:r w:rsidR="00BA3AE4" w:rsidRPr="00A96AB7">
        <w:rPr>
          <w:lang w:val="en-GB"/>
        </w:rPr>
        <w:t xml:space="preserve">. When he was done and </w:t>
      </w:r>
      <w:r w:rsidR="008A7C07" w:rsidRPr="00A96AB7">
        <w:rPr>
          <w:lang w:val="en-GB"/>
        </w:rPr>
        <w:t xml:space="preserve">had </w:t>
      </w:r>
      <w:r w:rsidR="00BA3AE4" w:rsidRPr="00A96AB7">
        <w:rPr>
          <w:lang w:val="en-GB"/>
        </w:rPr>
        <w:t xml:space="preserve">confirmed his answers, the same nurse came and directed him to another waiting area. </w:t>
      </w:r>
    </w:p>
    <w:p w14:paraId="792F3D12" w14:textId="77777777" w:rsidR="00BA3AE4" w:rsidRPr="00A96AB7" w:rsidRDefault="00BA3AE4" w:rsidP="00FD72FD">
      <w:pPr>
        <w:pStyle w:val="BodyText"/>
        <w:rPr>
          <w:lang w:val="en-GB"/>
        </w:rPr>
      </w:pPr>
    </w:p>
    <w:p w14:paraId="2446C711" w14:textId="79F8D9C6" w:rsidR="001F40C3" w:rsidRPr="00A96AB7" w:rsidRDefault="00BA3AE4" w:rsidP="00FD72FD">
      <w:pPr>
        <w:pStyle w:val="BodyText"/>
        <w:rPr>
          <w:lang w:val="en-GB"/>
        </w:rPr>
      </w:pPr>
      <w:r w:rsidRPr="00A96AB7">
        <w:rPr>
          <w:lang w:val="en-GB"/>
        </w:rPr>
        <w:t>“You will wait here to be called by another nurse</w:t>
      </w:r>
      <w:r w:rsidR="008A7C07" w:rsidRPr="00A96AB7">
        <w:rPr>
          <w:lang w:val="en-GB"/>
        </w:rPr>
        <w:t>,</w:t>
      </w:r>
      <w:r w:rsidRPr="00A96AB7">
        <w:rPr>
          <w:lang w:val="en-GB"/>
        </w:rPr>
        <w:t xml:space="preserve"> </w:t>
      </w:r>
      <w:r w:rsidR="008A7C07" w:rsidRPr="00A96AB7">
        <w:rPr>
          <w:lang w:val="en-GB"/>
        </w:rPr>
        <w:t xml:space="preserve">who </w:t>
      </w:r>
      <w:r w:rsidRPr="00A96AB7">
        <w:rPr>
          <w:lang w:val="en-GB"/>
        </w:rPr>
        <w:t>will proceed with your health screening</w:t>
      </w:r>
      <w:r w:rsidR="00FD72FD" w:rsidRPr="00A96AB7">
        <w:rPr>
          <w:lang w:val="en-GB"/>
        </w:rPr>
        <w:t>,</w:t>
      </w:r>
      <w:r w:rsidRPr="00A96AB7">
        <w:rPr>
          <w:lang w:val="en-GB"/>
        </w:rPr>
        <w:t xml:space="preserve">” she said politely. </w:t>
      </w:r>
      <w:r w:rsidR="00496070" w:rsidRPr="00A96AB7">
        <w:rPr>
          <w:color w:val="000000" w:themeColor="text1"/>
          <w:lang w:val="en-GB"/>
        </w:rPr>
        <w:t>Rogers</w:t>
      </w:r>
      <w:r w:rsidRPr="00A96AB7">
        <w:rPr>
          <w:color w:val="000000" w:themeColor="text1"/>
          <w:lang w:val="en-GB"/>
        </w:rPr>
        <w:t xml:space="preserve"> </w:t>
      </w:r>
      <w:r w:rsidRPr="00A96AB7">
        <w:rPr>
          <w:lang w:val="en-GB"/>
        </w:rPr>
        <w:t>took the opportunity to ask her one question. “Excuse me</w:t>
      </w:r>
      <w:r w:rsidR="008A7C07" w:rsidRPr="00A96AB7">
        <w:rPr>
          <w:lang w:val="en-GB"/>
        </w:rPr>
        <w:t>,</w:t>
      </w:r>
      <w:r w:rsidRPr="00A96AB7">
        <w:rPr>
          <w:lang w:val="en-GB"/>
        </w:rPr>
        <w:t xml:space="preserve"> again</w:t>
      </w:r>
      <w:r w:rsidR="008A7C07" w:rsidRPr="00A96AB7">
        <w:rPr>
          <w:lang w:val="en-GB"/>
        </w:rPr>
        <w:t xml:space="preserve">. </w:t>
      </w:r>
      <w:r w:rsidRPr="00A96AB7">
        <w:rPr>
          <w:lang w:val="en-GB"/>
        </w:rPr>
        <w:t>I noticed that the questionnaire is longer</w:t>
      </w:r>
      <w:r w:rsidR="00FF2CAA">
        <w:rPr>
          <w:lang w:val="en-GB"/>
        </w:rPr>
        <w:t>. H</w:t>
      </w:r>
      <w:r w:rsidRPr="00A96AB7">
        <w:rPr>
          <w:lang w:val="en-GB"/>
        </w:rPr>
        <w:t>ow long a</w:t>
      </w:r>
      <w:r w:rsidR="00773FAF" w:rsidRPr="00A96AB7">
        <w:rPr>
          <w:lang w:val="en-GB"/>
        </w:rPr>
        <w:t>re people taking to answer it?”</w:t>
      </w:r>
      <w:r w:rsidRPr="00A96AB7">
        <w:rPr>
          <w:lang w:val="en-GB"/>
        </w:rPr>
        <w:t xml:space="preserve"> She gave it some thought and replied</w:t>
      </w:r>
      <w:r w:rsidR="008A7C07" w:rsidRPr="00A96AB7">
        <w:rPr>
          <w:lang w:val="en-GB"/>
        </w:rPr>
        <w:t xml:space="preserve">, </w:t>
      </w:r>
      <w:r w:rsidRPr="00A96AB7">
        <w:rPr>
          <w:lang w:val="en-GB"/>
        </w:rPr>
        <w:t>“</w:t>
      </w:r>
      <w:r w:rsidR="009253C9" w:rsidRPr="00A96AB7">
        <w:rPr>
          <w:lang w:val="en-GB"/>
        </w:rPr>
        <w:t xml:space="preserve">I’ve been doing this a long time. </w:t>
      </w:r>
      <w:r w:rsidRPr="00A96AB7">
        <w:rPr>
          <w:lang w:val="en-GB"/>
        </w:rPr>
        <w:t>I</w:t>
      </w:r>
      <w:r w:rsidR="00C11169" w:rsidRPr="00A96AB7">
        <w:rPr>
          <w:lang w:val="en-GB"/>
        </w:rPr>
        <w:t xml:space="preserve"> know it i</w:t>
      </w:r>
      <w:r w:rsidR="009253C9" w:rsidRPr="00A96AB7">
        <w:rPr>
          <w:lang w:val="en-GB"/>
        </w:rPr>
        <w:t>s between</w:t>
      </w:r>
      <w:r w:rsidRPr="00A96AB7">
        <w:rPr>
          <w:lang w:val="en-GB"/>
        </w:rPr>
        <w:t xml:space="preserve"> </w:t>
      </w:r>
      <w:r w:rsidR="008A7C07" w:rsidRPr="00A96AB7">
        <w:rPr>
          <w:lang w:val="en-GB"/>
        </w:rPr>
        <w:t>five</w:t>
      </w:r>
      <w:r w:rsidR="00EB68CF">
        <w:rPr>
          <w:lang w:val="en-GB"/>
        </w:rPr>
        <w:t>-</w:t>
      </w:r>
      <w:r w:rsidR="008A7C07" w:rsidRPr="00A96AB7">
        <w:rPr>
          <w:lang w:val="en-GB"/>
        </w:rPr>
        <w:t>and</w:t>
      </w:r>
      <w:r w:rsidR="00EB68CF">
        <w:rPr>
          <w:lang w:val="en-GB"/>
        </w:rPr>
        <w:t>-</w:t>
      </w:r>
      <w:r w:rsidR="008A7C07" w:rsidRPr="00A96AB7">
        <w:rPr>
          <w:lang w:val="en-GB"/>
        </w:rPr>
        <w:t>a</w:t>
      </w:r>
      <w:r w:rsidR="00EB68CF">
        <w:rPr>
          <w:lang w:val="en-GB"/>
        </w:rPr>
        <w:t>-</w:t>
      </w:r>
      <w:r w:rsidR="008A7C07" w:rsidRPr="00A96AB7">
        <w:rPr>
          <w:lang w:val="en-GB"/>
        </w:rPr>
        <w:t>half</w:t>
      </w:r>
      <w:r w:rsidR="009253C9" w:rsidRPr="00A96AB7">
        <w:rPr>
          <w:lang w:val="en-GB"/>
        </w:rPr>
        <w:t xml:space="preserve"> </w:t>
      </w:r>
      <w:r w:rsidR="008A7C07" w:rsidRPr="00A96AB7">
        <w:rPr>
          <w:lang w:val="en-GB"/>
        </w:rPr>
        <w:t xml:space="preserve">and six </w:t>
      </w:r>
      <w:r w:rsidRPr="00A96AB7">
        <w:rPr>
          <w:lang w:val="en-GB"/>
        </w:rPr>
        <w:t xml:space="preserve">minutes. </w:t>
      </w:r>
      <w:r w:rsidR="009253C9" w:rsidRPr="00A96AB7">
        <w:rPr>
          <w:lang w:val="en-GB"/>
        </w:rPr>
        <w:t>I measured it myself. Though p</w:t>
      </w:r>
      <w:r w:rsidRPr="00A96AB7">
        <w:rPr>
          <w:lang w:val="en-GB"/>
        </w:rPr>
        <w:t xml:space="preserve">eople </w:t>
      </w:r>
      <w:r w:rsidR="009B73AD" w:rsidRPr="00A96AB7">
        <w:rPr>
          <w:lang w:val="en-GB"/>
        </w:rPr>
        <w:t>who</w:t>
      </w:r>
      <w:r w:rsidRPr="00A96AB7">
        <w:rPr>
          <w:lang w:val="en-GB"/>
        </w:rPr>
        <w:t xml:space="preserve"> have travelled a lot or </w:t>
      </w:r>
      <w:r w:rsidR="009B73AD" w:rsidRPr="00A96AB7">
        <w:rPr>
          <w:lang w:val="en-GB"/>
        </w:rPr>
        <w:t>who</w:t>
      </w:r>
      <w:r w:rsidRPr="00A96AB7">
        <w:rPr>
          <w:lang w:val="en-GB"/>
        </w:rPr>
        <w:t xml:space="preserve"> </w:t>
      </w:r>
      <w:r w:rsidR="008A7C07" w:rsidRPr="00A96AB7">
        <w:rPr>
          <w:lang w:val="en-GB"/>
        </w:rPr>
        <w:t xml:space="preserve">come </w:t>
      </w:r>
      <w:r w:rsidRPr="00A96AB7">
        <w:rPr>
          <w:lang w:val="en-GB"/>
        </w:rPr>
        <w:t xml:space="preserve">from other countries take more than that because we have to screen for different diseases that </w:t>
      </w:r>
      <w:r w:rsidR="008A7C07" w:rsidRPr="00A96AB7">
        <w:rPr>
          <w:lang w:val="en-GB"/>
        </w:rPr>
        <w:t xml:space="preserve">occur </w:t>
      </w:r>
      <w:r w:rsidRPr="00A96AB7">
        <w:rPr>
          <w:lang w:val="en-GB"/>
        </w:rPr>
        <w:t>in Europe and in tropical areas</w:t>
      </w:r>
      <w:r w:rsidR="00FD72FD" w:rsidRPr="00A96AB7">
        <w:rPr>
          <w:lang w:val="en-GB"/>
        </w:rPr>
        <w:t>.</w:t>
      </w:r>
      <w:r w:rsidRPr="00A96AB7">
        <w:rPr>
          <w:lang w:val="en-GB"/>
        </w:rPr>
        <w:t xml:space="preserve">” </w:t>
      </w:r>
      <w:r w:rsidR="00496070" w:rsidRPr="00A96AB7">
        <w:rPr>
          <w:lang w:val="en-GB"/>
        </w:rPr>
        <w:t>Rogers</w:t>
      </w:r>
      <w:r w:rsidRPr="00A96AB7">
        <w:rPr>
          <w:lang w:val="en-GB"/>
        </w:rPr>
        <w:t xml:space="preserve"> knew what had taken him so long: a recent trip to South America might have triggered a host of questions that would</w:t>
      </w:r>
      <w:r w:rsidR="005A55C9">
        <w:rPr>
          <w:lang w:val="en-GB"/>
        </w:rPr>
        <w:t xml:space="preserve"> </w:t>
      </w:r>
      <w:r w:rsidRPr="00A96AB7">
        <w:rPr>
          <w:lang w:val="en-GB"/>
        </w:rPr>
        <w:t>n</w:t>
      </w:r>
      <w:r w:rsidR="005A55C9">
        <w:rPr>
          <w:lang w:val="en-GB"/>
        </w:rPr>
        <w:t>o</w:t>
      </w:r>
      <w:r w:rsidRPr="00A96AB7">
        <w:rPr>
          <w:lang w:val="en-GB"/>
        </w:rPr>
        <w:t xml:space="preserve">t show up </w:t>
      </w:r>
      <w:r w:rsidR="00801814" w:rsidRPr="00A96AB7">
        <w:rPr>
          <w:lang w:val="en-GB"/>
        </w:rPr>
        <w:t xml:space="preserve">for </w:t>
      </w:r>
      <w:r w:rsidRPr="00A96AB7">
        <w:rPr>
          <w:lang w:val="en-GB"/>
        </w:rPr>
        <w:t xml:space="preserve">people </w:t>
      </w:r>
      <w:r w:rsidR="00801814" w:rsidRPr="00A96AB7">
        <w:rPr>
          <w:lang w:val="en-GB"/>
        </w:rPr>
        <w:t xml:space="preserve">who </w:t>
      </w:r>
      <w:r w:rsidRPr="00A96AB7">
        <w:rPr>
          <w:lang w:val="en-GB"/>
        </w:rPr>
        <w:t>had</w:t>
      </w:r>
      <w:r w:rsidR="005A55C9">
        <w:rPr>
          <w:lang w:val="en-GB"/>
        </w:rPr>
        <w:t xml:space="preserve"> </w:t>
      </w:r>
      <w:r w:rsidRPr="00A96AB7">
        <w:rPr>
          <w:lang w:val="en-GB"/>
        </w:rPr>
        <w:t>n</w:t>
      </w:r>
      <w:r w:rsidR="005A55C9">
        <w:rPr>
          <w:lang w:val="en-GB"/>
        </w:rPr>
        <w:t>o</w:t>
      </w:r>
      <w:r w:rsidRPr="00A96AB7">
        <w:rPr>
          <w:lang w:val="en-GB"/>
        </w:rPr>
        <w:t>t been to that part of the world.</w:t>
      </w:r>
    </w:p>
    <w:p w14:paraId="4A4F9464" w14:textId="77777777" w:rsidR="00BA3AE4" w:rsidRPr="00A96AB7" w:rsidRDefault="00BA3AE4" w:rsidP="00FD72FD">
      <w:pPr>
        <w:pStyle w:val="BodyText"/>
        <w:rPr>
          <w:lang w:val="en-GB"/>
        </w:rPr>
      </w:pPr>
    </w:p>
    <w:p w14:paraId="69FCA986" w14:textId="06779408" w:rsidR="000D2089" w:rsidRPr="00A96AB7" w:rsidRDefault="00BA3AE4" w:rsidP="00FD72FD">
      <w:pPr>
        <w:pStyle w:val="BodyText"/>
        <w:rPr>
          <w:lang w:val="en-GB"/>
        </w:rPr>
      </w:pPr>
      <w:r w:rsidRPr="00A96AB7">
        <w:rPr>
          <w:lang w:val="en-GB"/>
        </w:rPr>
        <w:t xml:space="preserve">After </w:t>
      </w:r>
      <w:r w:rsidR="00FF2CAA">
        <w:rPr>
          <w:lang w:val="en-GB"/>
        </w:rPr>
        <w:t>he had waited a</w:t>
      </w:r>
      <w:r w:rsidR="00FF2CAA" w:rsidRPr="00A96AB7">
        <w:rPr>
          <w:lang w:val="en-GB"/>
        </w:rPr>
        <w:t xml:space="preserve"> </w:t>
      </w:r>
      <w:r w:rsidRPr="00A96AB7">
        <w:rPr>
          <w:lang w:val="en-GB"/>
        </w:rPr>
        <w:t xml:space="preserve">few minutes, another nurse came and called </w:t>
      </w:r>
      <w:r w:rsidR="00C11169" w:rsidRPr="00A96AB7">
        <w:rPr>
          <w:color w:val="000000" w:themeColor="text1"/>
          <w:lang w:val="en-GB"/>
        </w:rPr>
        <w:t>him</w:t>
      </w:r>
      <w:r w:rsidRPr="00A96AB7">
        <w:rPr>
          <w:color w:val="000000" w:themeColor="text1"/>
          <w:lang w:val="en-GB"/>
        </w:rPr>
        <w:t xml:space="preserve"> </w:t>
      </w:r>
      <w:r w:rsidRPr="00A96AB7">
        <w:rPr>
          <w:lang w:val="en-GB"/>
        </w:rPr>
        <w:t xml:space="preserve">to her </w:t>
      </w:r>
      <w:r w:rsidR="00514605" w:rsidRPr="00A96AB7">
        <w:rPr>
          <w:lang w:val="en-GB"/>
        </w:rPr>
        <w:t xml:space="preserve">cubicle. She introduced herself and explained </w:t>
      </w:r>
      <w:r w:rsidR="00C11169" w:rsidRPr="00A96AB7">
        <w:rPr>
          <w:lang w:val="en-GB"/>
        </w:rPr>
        <w:t xml:space="preserve">to </w:t>
      </w:r>
      <w:r w:rsidR="00514605" w:rsidRPr="00A96AB7">
        <w:rPr>
          <w:lang w:val="en-GB"/>
        </w:rPr>
        <w:t>him that she would look for signs of intravenous use</w:t>
      </w:r>
      <w:r w:rsidR="00801814" w:rsidRPr="00A96AB7">
        <w:rPr>
          <w:lang w:val="en-GB"/>
        </w:rPr>
        <w:t xml:space="preserve"> and </w:t>
      </w:r>
      <w:r w:rsidR="00996699" w:rsidRPr="00A96AB7">
        <w:rPr>
          <w:lang w:val="en-GB"/>
        </w:rPr>
        <w:t xml:space="preserve">would measure his </w:t>
      </w:r>
      <w:r w:rsidR="00514605" w:rsidRPr="00A96AB7">
        <w:rPr>
          <w:lang w:val="en-GB"/>
        </w:rPr>
        <w:t xml:space="preserve">blood pressure, temperature, </w:t>
      </w:r>
      <w:r w:rsidR="00996699" w:rsidRPr="00A96AB7">
        <w:rPr>
          <w:lang w:val="en-GB"/>
        </w:rPr>
        <w:t xml:space="preserve">and </w:t>
      </w:r>
      <w:r w:rsidR="00514605" w:rsidRPr="00A96AB7">
        <w:rPr>
          <w:lang w:val="en-GB"/>
        </w:rPr>
        <w:t>hear</w:t>
      </w:r>
      <w:r w:rsidR="00996699" w:rsidRPr="00A96AB7">
        <w:rPr>
          <w:lang w:val="en-GB"/>
        </w:rPr>
        <w:t>t</w:t>
      </w:r>
      <w:r w:rsidR="00514605" w:rsidRPr="00A96AB7">
        <w:rPr>
          <w:lang w:val="en-GB"/>
        </w:rPr>
        <w:t xml:space="preserve"> rate. </w:t>
      </w:r>
      <w:r w:rsidR="00496070" w:rsidRPr="00A96AB7">
        <w:rPr>
          <w:lang w:val="en-GB"/>
        </w:rPr>
        <w:t>Rogers</w:t>
      </w:r>
      <w:r w:rsidR="00514605" w:rsidRPr="00A96AB7">
        <w:rPr>
          <w:lang w:val="en-GB"/>
        </w:rPr>
        <w:t xml:space="preserve"> took the time to as</w:t>
      </w:r>
      <w:r w:rsidR="00404E59" w:rsidRPr="00A96AB7">
        <w:rPr>
          <w:lang w:val="en-GB"/>
        </w:rPr>
        <w:t>k</w:t>
      </w:r>
      <w:r w:rsidR="00514605" w:rsidRPr="00A96AB7">
        <w:rPr>
          <w:lang w:val="en-GB"/>
        </w:rPr>
        <w:t xml:space="preserve"> her how many screening cubicles they had</w:t>
      </w:r>
      <w:r w:rsidR="00FF2CAA">
        <w:rPr>
          <w:lang w:val="en-GB"/>
        </w:rPr>
        <w:t>;</w:t>
      </w:r>
      <w:r w:rsidR="00514605" w:rsidRPr="00A96AB7">
        <w:rPr>
          <w:lang w:val="en-GB"/>
        </w:rPr>
        <w:t xml:space="preserve"> she said </w:t>
      </w:r>
      <w:r w:rsidR="00801814" w:rsidRPr="00A96AB7">
        <w:rPr>
          <w:lang w:val="en-GB"/>
        </w:rPr>
        <w:t xml:space="preserve">there were </w:t>
      </w:r>
      <w:r w:rsidR="001D479A" w:rsidRPr="00A96AB7">
        <w:rPr>
          <w:lang w:val="en-GB"/>
        </w:rPr>
        <w:t>six</w:t>
      </w:r>
      <w:r w:rsidR="00514605" w:rsidRPr="00A96AB7">
        <w:rPr>
          <w:lang w:val="en-GB"/>
        </w:rPr>
        <w:t xml:space="preserve"> screening cubicles, with one nurse in each. Before starting her procedure, she took a large binder and opened it </w:t>
      </w:r>
      <w:r w:rsidR="00801814" w:rsidRPr="00A96AB7">
        <w:rPr>
          <w:lang w:val="en-GB"/>
        </w:rPr>
        <w:t xml:space="preserve">to </w:t>
      </w:r>
      <w:r w:rsidR="00514605" w:rsidRPr="00A96AB7">
        <w:rPr>
          <w:lang w:val="en-GB"/>
        </w:rPr>
        <w:t xml:space="preserve">a page that contained a detailed map of South America. </w:t>
      </w:r>
    </w:p>
    <w:p w14:paraId="1D007AC9" w14:textId="77777777" w:rsidR="000D2089" w:rsidRPr="00A96AB7" w:rsidRDefault="000D2089" w:rsidP="00FD72FD">
      <w:pPr>
        <w:pStyle w:val="BodyText"/>
        <w:rPr>
          <w:lang w:val="en-GB"/>
        </w:rPr>
      </w:pPr>
    </w:p>
    <w:p w14:paraId="36732339" w14:textId="41AA1F4B" w:rsidR="000D2089" w:rsidRPr="00A96AB7" w:rsidRDefault="00514605" w:rsidP="00FD72FD">
      <w:pPr>
        <w:pStyle w:val="BodyText"/>
        <w:rPr>
          <w:lang w:val="en-GB"/>
        </w:rPr>
      </w:pPr>
      <w:r w:rsidRPr="00A96AB7">
        <w:rPr>
          <w:lang w:val="en-GB"/>
        </w:rPr>
        <w:t xml:space="preserve">“Where did you say you were again?” she asked. </w:t>
      </w:r>
    </w:p>
    <w:p w14:paraId="7A1B1001" w14:textId="77777777" w:rsidR="000D2089" w:rsidRPr="00A96AB7" w:rsidRDefault="000D2089" w:rsidP="00FD72FD">
      <w:pPr>
        <w:pStyle w:val="BodyText"/>
        <w:rPr>
          <w:lang w:val="en-GB"/>
        </w:rPr>
      </w:pPr>
    </w:p>
    <w:p w14:paraId="7B41EF72" w14:textId="1DB25231" w:rsidR="000D2089" w:rsidRPr="00A96AB7" w:rsidRDefault="00496070" w:rsidP="00FD72FD">
      <w:pPr>
        <w:pStyle w:val="BodyText"/>
        <w:rPr>
          <w:lang w:val="en-GB"/>
        </w:rPr>
      </w:pPr>
      <w:r w:rsidRPr="00A96AB7">
        <w:rPr>
          <w:color w:val="000000" w:themeColor="text1"/>
          <w:lang w:val="en-GB"/>
        </w:rPr>
        <w:lastRenderedPageBreak/>
        <w:t>Rogers</w:t>
      </w:r>
      <w:r w:rsidR="00514605" w:rsidRPr="00A96AB7">
        <w:rPr>
          <w:color w:val="000000" w:themeColor="text1"/>
          <w:lang w:val="en-GB"/>
        </w:rPr>
        <w:t xml:space="preserve"> </w:t>
      </w:r>
      <w:r w:rsidR="00514605" w:rsidRPr="00A96AB7">
        <w:rPr>
          <w:lang w:val="en-GB"/>
        </w:rPr>
        <w:t>replied</w:t>
      </w:r>
      <w:r w:rsidR="00801814" w:rsidRPr="00A96AB7">
        <w:rPr>
          <w:lang w:val="en-GB"/>
        </w:rPr>
        <w:t xml:space="preserve">, </w:t>
      </w:r>
      <w:r w:rsidR="00514605" w:rsidRPr="00A96AB7">
        <w:rPr>
          <w:lang w:val="en-GB"/>
        </w:rPr>
        <w:t>“I recently visited my folks down in southern Brazil</w:t>
      </w:r>
      <w:r w:rsidR="00FD72FD" w:rsidRPr="00A96AB7">
        <w:rPr>
          <w:lang w:val="en-GB"/>
        </w:rPr>
        <w:t>.</w:t>
      </w:r>
      <w:r w:rsidR="00514605" w:rsidRPr="00A96AB7">
        <w:rPr>
          <w:lang w:val="en-GB"/>
        </w:rPr>
        <w:t>” She seemed a little lost in the map</w:t>
      </w:r>
      <w:r w:rsidR="00801814" w:rsidRPr="00A96AB7">
        <w:rPr>
          <w:lang w:val="en-GB"/>
        </w:rPr>
        <w:t xml:space="preserve">, so </w:t>
      </w:r>
      <w:r w:rsidRPr="00A96AB7">
        <w:rPr>
          <w:color w:val="000000" w:themeColor="text1"/>
          <w:lang w:val="en-GB"/>
        </w:rPr>
        <w:t>Rogers</w:t>
      </w:r>
      <w:r w:rsidR="00514605" w:rsidRPr="00A96AB7">
        <w:rPr>
          <w:color w:val="000000" w:themeColor="text1"/>
          <w:lang w:val="en-GB"/>
        </w:rPr>
        <w:t xml:space="preserve"> </w:t>
      </w:r>
      <w:r w:rsidR="00514605" w:rsidRPr="00A96AB7">
        <w:rPr>
          <w:lang w:val="en-GB"/>
        </w:rPr>
        <w:t xml:space="preserve">helped her </w:t>
      </w:r>
      <w:r w:rsidR="00801814" w:rsidRPr="00A96AB7">
        <w:rPr>
          <w:lang w:val="en-GB"/>
        </w:rPr>
        <w:t xml:space="preserve">by </w:t>
      </w:r>
      <w:r w:rsidR="00514605" w:rsidRPr="00A96AB7">
        <w:rPr>
          <w:lang w:val="en-GB"/>
        </w:rPr>
        <w:t xml:space="preserve">pointing </w:t>
      </w:r>
      <w:r w:rsidR="00801814" w:rsidRPr="00A96AB7">
        <w:rPr>
          <w:lang w:val="en-GB"/>
        </w:rPr>
        <w:t xml:space="preserve">to </w:t>
      </w:r>
      <w:r w:rsidR="00514605" w:rsidRPr="00A96AB7">
        <w:rPr>
          <w:lang w:val="en-GB"/>
        </w:rPr>
        <w:t xml:space="preserve">the exact location. It </w:t>
      </w:r>
      <w:r w:rsidR="00801814" w:rsidRPr="00A96AB7">
        <w:rPr>
          <w:lang w:val="en-GB"/>
        </w:rPr>
        <w:t>was in</w:t>
      </w:r>
      <w:r w:rsidR="00514605" w:rsidRPr="00A96AB7">
        <w:rPr>
          <w:lang w:val="en-GB"/>
        </w:rPr>
        <w:t xml:space="preserve"> a green area of the continent. </w:t>
      </w:r>
      <w:r w:rsidR="000D2089" w:rsidRPr="00A96AB7">
        <w:rPr>
          <w:lang w:val="en-GB"/>
        </w:rPr>
        <w:t xml:space="preserve">Most </w:t>
      </w:r>
      <w:r w:rsidR="00404E59" w:rsidRPr="00A96AB7">
        <w:rPr>
          <w:lang w:val="en-GB"/>
        </w:rPr>
        <w:t>o</w:t>
      </w:r>
      <w:r w:rsidR="000D2089" w:rsidRPr="00A96AB7">
        <w:rPr>
          <w:lang w:val="en-GB"/>
        </w:rPr>
        <w:t xml:space="preserve">f the equatorial part of the map was marked in red. </w:t>
      </w:r>
    </w:p>
    <w:p w14:paraId="2B8BD6A3" w14:textId="77777777" w:rsidR="000D2089" w:rsidRPr="00A96AB7" w:rsidRDefault="000D2089" w:rsidP="00FD72FD">
      <w:pPr>
        <w:pStyle w:val="BodyText"/>
        <w:rPr>
          <w:lang w:val="en-GB"/>
        </w:rPr>
      </w:pPr>
    </w:p>
    <w:p w14:paraId="2EB5E62F" w14:textId="78832F04" w:rsidR="000D2089" w:rsidRPr="00A96AB7" w:rsidRDefault="00801814" w:rsidP="00FD72FD">
      <w:pPr>
        <w:pStyle w:val="BodyText"/>
        <w:rPr>
          <w:lang w:val="en-GB"/>
        </w:rPr>
      </w:pPr>
      <w:r w:rsidRPr="00A96AB7">
        <w:rPr>
          <w:lang w:val="en-GB"/>
        </w:rPr>
        <w:t xml:space="preserve">The nurse </w:t>
      </w:r>
      <w:r w:rsidR="000D2089" w:rsidRPr="00A96AB7">
        <w:rPr>
          <w:lang w:val="en-GB"/>
        </w:rPr>
        <w:t>said</w:t>
      </w:r>
      <w:r w:rsidRPr="00A96AB7">
        <w:rPr>
          <w:lang w:val="en-GB"/>
        </w:rPr>
        <w:t xml:space="preserve">, </w:t>
      </w:r>
      <w:r w:rsidR="000D2089" w:rsidRPr="00A96AB7">
        <w:rPr>
          <w:lang w:val="en-GB"/>
        </w:rPr>
        <w:t>“That is ok</w:t>
      </w:r>
      <w:r w:rsidRPr="00A96AB7">
        <w:rPr>
          <w:lang w:val="en-GB"/>
        </w:rPr>
        <w:t>ay. I</w:t>
      </w:r>
      <w:r w:rsidR="000D2089" w:rsidRPr="00A96AB7">
        <w:rPr>
          <w:lang w:val="en-GB"/>
        </w:rPr>
        <w:t xml:space="preserve">f you had gone to this red area over here, we couldn’t take your blood due to </w:t>
      </w:r>
      <w:r w:rsidR="00FF2CAA">
        <w:rPr>
          <w:lang w:val="en-GB"/>
        </w:rPr>
        <w:t xml:space="preserve">the </w:t>
      </w:r>
      <w:r w:rsidR="000D2089" w:rsidRPr="00A96AB7">
        <w:rPr>
          <w:lang w:val="en-GB"/>
        </w:rPr>
        <w:t xml:space="preserve">risk of </w:t>
      </w:r>
      <w:r w:rsidRPr="00A96AB7">
        <w:rPr>
          <w:lang w:val="en-GB"/>
        </w:rPr>
        <w:t>m</w:t>
      </w:r>
      <w:r w:rsidR="000D2089" w:rsidRPr="00A96AB7">
        <w:rPr>
          <w:lang w:val="en-GB"/>
        </w:rPr>
        <w:t xml:space="preserve">alaria.” </w:t>
      </w:r>
    </w:p>
    <w:p w14:paraId="78974049" w14:textId="77777777" w:rsidR="00A2585D" w:rsidRDefault="00A2585D" w:rsidP="00FD72FD">
      <w:pPr>
        <w:pStyle w:val="BodyText"/>
        <w:rPr>
          <w:lang w:val="en-GB"/>
        </w:rPr>
      </w:pPr>
    </w:p>
    <w:p w14:paraId="76996FE9" w14:textId="30E8EFCA" w:rsidR="00BA3AE4" w:rsidRPr="00A96AB7" w:rsidRDefault="00496070" w:rsidP="00FD72FD">
      <w:pPr>
        <w:pStyle w:val="BodyText"/>
        <w:rPr>
          <w:lang w:val="en-GB"/>
        </w:rPr>
      </w:pPr>
      <w:r w:rsidRPr="00A96AB7">
        <w:rPr>
          <w:lang w:val="en-GB"/>
        </w:rPr>
        <w:t>Rogers</w:t>
      </w:r>
      <w:r w:rsidR="000D2089" w:rsidRPr="00A96AB7">
        <w:rPr>
          <w:lang w:val="en-GB"/>
        </w:rPr>
        <w:t xml:space="preserve"> replied</w:t>
      </w:r>
      <w:r w:rsidR="00801814" w:rsidRPr="00A96AB7">
        <w:rPr>
          <w:lang w:val="en-GB"/>
        </w:rPr>
        <w:t xml:space="preserve">, </w:t>
      </w:r>
      <w:r w:rsidR="000D2089" w:rsidRPr="00A96AB7">
        <w:rPr>
          <w:lang w:val="en-GB"/>
        </w:rPr>
        <w:t>“I’m aware</w:t>
      </w:r>
      <w:r w:rsidR="00801814" w:rsidRPr="00A96AB7">
        <w:rPr>
          <w:lang w:val="en-GB"/>
        </w:rPr>
        <w:t xml:space="preserve">. Every </w:t>
      </w:r>
      <w:r w:rsidR="000D2089" w:rsidRPr="00A96AB7">
        <w:rPr>
          <w:lang w:val="en-GB"/>
        </w:rPr>
        <w:t>time I donate blood</w:t>
      </w:r>
      <w:r w:rsidR="00801814" w:rsidRPr="00A96AB7">
        <w:rPr>
          <w:lang w:val="en-GB"/>
        </w:rPr>
        <w:t>,</w:t>
      </w:r>
      <w:r w:rsidR="000D2089" w:rsidRPr="00A96AB7">
        <w:rPr>
          <w:lang w:val="en-GB"/>
        </w:rPr>
        <w:t xml:space="preserve"> I have to explain this. Maybe you should add that to your files so we </w:t>
      </w:r>
      <w:r w:rsidR="00801814" w:rsidRPr="00A96AB7">
        <w:rPr>
          <w:lang w:val="en-GB"/>
        </w:rPr>
        <w:t xml:space="preserve">could </w:t>
      </w:r>
      <w:r w:rsidR="000D2089" w:rsidRPr="00A96AB7">
        <w:rPr>
          <w:lang w:val="en-GB"/>
        </w:rPr>
        <w:t>save some time in the process</w:t>
      </w:r>
      <w:r w:rsidR="00FD72FD" w:rsidRPr="00A96AB7">
        <w:rPr>
          <w:lang w:val="en-GB"/>
        </w:rPr>
        <w:t>.</w:t>
      </w:r>
      <w:r w:rsidR="000D2089" w:rsidRPr="00A96AB7">
        <w:rPr>
          <w:lang w:val="en-GB"/>
        </w:rPr>
        <w:t>” Sh</w:t>
      </w:r>
      <w:r w:rsidR="00996699" w:rsidRPr="00A96AB7">
        <w:rPr>
          <w:lang w:val="en-GB"/>
        </w:rPr>
        <w:t>e disagreed with his suggestion</w:t>
      </w:r>
      <w:r w:rsidR="00801814" w:rsidRPr="00A96AB7">
        <w:rPr>
          <w:lang w:val="en-GB"/>
        </w:rPr>
        <w:t xml:space="preserve"> and</w:t>
      </w:r>
      <w:r w:rsidR="000D2089" w:rsidRPr="00A96AB7">
        <w:rPr>
          <w:lang w:val="en-GB"/>
        </w:rPr>
        <w:t xml:space="preserve"> explained that recent travels and other events </w:t>
      </w:r>
      <w:r w:rsidR="00801814" w:rsidRPr="00A96AB7">
        <w:rPr>
          <w:lang w:val="en-GB"/>
        </w:rPr>
        <w:t xml:space="preserve">could </w:t>
      </w:r>
      <w:r w:rsidR="000D2089" w:rsidRPr="00A96AB7">
        <w:rPr>
          <w:lang w:val="en-GB"/>
        </w:rPr>
        <w:t xml:space="preserve">change </w:t>
      </w:r>
      <w:r w:rsidR="00801814" w:rsidRPr="00A96AB7">
        <w:rPr>
          <w:lang w:val="en-GB"/>
        </w:rPr>
        <w:t xml:space="preserve">his </w:t>
      </w:r>
      <w:r w:rsidR="000D2089" w:rsidRPr="00A96AB7">
        <w:rPr>
          <w:lang w:val="en-GB"/>
        </w:rPr>
        <w:t>answers to the questionnaire</w:t>
      </w:r>
      <w:r w:rsidR="00801814" w:rsidRPr="00A96AB7">
        <w:rPr>
          <w:lang w:val="en-GB"/>
        </w:rPr>
        <w:t>,</w:t>
      </w:r>
      <w:r w:rsidR="000D2089" w:rsidRPr="00A96AB7">
        <w:rPr>
          <w:lang w:val="en-GB"/>
        </w:rPr>
        <w:t xml:space="preserve"> and that they </w:t>
      </w:r>
      <w:r w:rsidR="00801814" w:rsidRPr="00A96AB7">
        <w:rPr>
          <w:lang w:val="en-GB"/>
        </w:rPr>
        <w:t xml:space="preserve">had </w:t>
      </w:r>
      <w:r w:rsidR="000D2089" w:rsidRPr="00A96AB7">
        <w:rPr>
          <w:lang w:val="en-GB"/>
        </w:rPr>
        <w:t xml:space="preserve">to be extra careful every single time. “We </w:t>
      </w:r>
      <w:r w:rsidR="00801814" w:rsidRPr="00A96AB7">
        <w:rPr>
          <w:lang w:val="en-GB"/>
        </w:rPr>
        <w:t xml:space="preserve">are </w:t>
      </w:r>
      <w:r w:rsidR="000D2089" w:rsidRPr="00A96AB7">
        <w:rPr>
          <w:lang w:val="en-GB"/>
        </w:rPr>
        <w:t xml:space="preserve">better </w:t>
      </w:r>
      <w:r w:rsidR="00801814" w:rsidRPr="00A96AB7">
        <w:rPr>
          <w:lang w:val="en-GB"/>
        </w:rPr>
        <w:t xml:space="preserve">off </w:t>
      </w:r>
      <w:r w:rsidR="000D2089" w:rsidRPr="00A96AB7">
        <w:rPr>
          <w:lang w:val="en-GB"/>
        </w:rPr>
        <w:t>spend</w:t>
      </w:r>
      <w:r w:rsidR="00801814" w:rsidRPr="00A96AB7">
        <w:rPr>
          <w:lang w:val="en-GB"/>
        </w:rPr>
        <w:t>ing</w:t>
      </w:r>
      <w:r w:rsidR="000D2089" w:rsidRPr="00A96AB7">
        <w:rPr>
          <w:lang w:val="en-GB"/>
        </w:rPr>
        <w:t xml:space="preserve"> </w:t>
      </w:r>
      <w:r w:rsidR="00801814" w:rsidRPr="00A96AB7">
        <w:rPr>
          <w:lang w:val="en-GB"/>
        </w:rPr>
        <w:t xml:space="preserve">a few </w:t>
      </w:r>
      <w:r w:rsidR="000D2089" w:rsidRPr="00A96AB7">
        <w:rPr>
          <w:lang w:val="en-GB"/>
        </w:rPr>
        <w:t xml:space="preserve">minutes here </w:t>
      </w:r>
      <w:r w:rsidR="00801814" w:rsidRPr="00A96AB7">
        <w:rPr>
          <w:lang w:val="en-GB"/>
        </w:rPr>
        <w:t xml:space="preserve">rather </w:t>
      </w:r>
      <w:r w:rsidR="000D2089" w:rsidRPr="00A96AB7">
        <w:rPr>
          <w:lang w:val="en-GB"/>
        </w:rPr>
        <w:t>than risking getting someone sick later on</w:t>
      </w:r>
      <w:r w:rsidR="00FD72FD" w:rsidRPr="00A96AB7">
        <w:rPr>
          <w:lang w:val="en-GB"/>
        </w:rPr>
        <w:t>.</w:t>
      </w:r>
      <w:r w:rsidR="000D2089" w:rsidRPr="00A96AB7">
        <w:rPr>
          <w:lang w:val="en-GB"/>
        </w:rPr>
        <w:t xml:space="preserve">” </w:t>
      </w:r>
      <w:r w:rsidRPr="00A96AB7">
        <w:rPr>
          <w:lang w:val="en-GB"/>
        </w:rPr>
        <w:t>Rogers</w:t>
      </w:r>
      <w:r w:rsidR="000D2089" w:rsidRPr="00A96AB7">
        <w:rPr>
          <w:lang w:val="en-GB"/>
        </w:rPr>
        <w:t xml:space="preserve"> nodded embarrassedly. </w:t>
      </w:r>
      <w:r w:rsidR="005E056A" w:rsidRPr="00A96AB7">
        <w:rPr>
          <w:lang w:val="en-GB"/>
        </w:rPr>
        <w:t>“How long does the screening usually take?” he asked. The nurse replied</w:t>
      </w:r>
      <w:r w:rsidR="00801814" w:rsidRPr="00A96AB7">
        <w:rPr>
          <w:lang w:val="en-GB"/>
        </w:rPr>
        <w:t xml:space="preserve">, </w:t>
      </w:r>
      <w:r w:rsidR="00996699" w:rsidRPr="00A96AB7">
        <w:rPr>
          <w:lang w:val="en-GB"/>
        </w:rPr>
        <w:t>“U</w:t>
      </w:r>
      <w:r w:rsidR="005E056A" w:rsidRPr="00A96AB7">
        <w:rPr>
          <w:lang w:val="en-GB"/>
        </w:rPr>
        <w:t xml:space="preserve">sually </w:t>
      </w:r>
      <w:r w:rsidR="009253C9" w:rsidRPr="00A96AB7">
        <w:rPr>
          <w:lang w:val="en-GB"/>
        </w:rPr>
        <w:t>10</w:t>
      </w:r>
      <w:r w:rsidR="00321232" w:rsidRPr="00A96AB7">
        <w:rPr>
          <w:lang w:val="en-GB"/>
        </w:rPr>
        <w:t>–</w:t>
      </w:r>
      <w:r w:rsidR="00E24C18" w:rsidRPr="00A96AB7">
        <w:rPr>
          <w:lang w:val="en-GB"/>
        </w:rPr>
        <w:t>1</w:t>
      </w:r>
      <w:r w:rsidR="009253C9" w:rsidRPr="00A96AB7">
        <w:rPr>
          <w:lang w:val="en-GB"/>
        </w:rPr>
        <w:t>2</w:t>
      </w:r>
      <w:r w:rsidR="005E056A" w:rsidRPr="00A96AB7">
        <w:rPr>
          <w:lang w:val="en-GB"/>
        </w:rPr>
        <w:t xml:space="preserve"> minutes</w:t>
      </w:r>
      <w:r w:rsidR="0083046C" w:rsidRPr="00A96AB7">
        <w:rPr>
          <w:lang w:val="en-GB"/>
        </w:rPr>
        <w:t xml:space="preserve">, but it can take up to 30 minutes in cases where we have to dig deeper into the questionnaire or </w:t>
      </w:r>
      <w:r w:rsidR="00321232" w:rsidRPr="00A96AB7">
        <w:rPr>
          <w:lang w:val="en-GB"/>
        </w:rPr>
        <w:t xml:space="preserve">where </w:t>
      </w:r>
      <w:r w:rsidR="0083046C" w:rsidRPr="00A96AB7">
        <w:rPr>
          <w:lang w:val="en-GB"/>
        </w:rPr>
        <w:t>we might have to take more blood samples</w:t>
      </w:r>
      <w:r w:rsidR="00321232" w:rsidRPr="00A96AB7">
        <w:rPr>
          <w:lang w:val="en-GB"/>
        </w:rPr>
        <w:t xml:space="preserve"> or </w:t>
      </w:r>
      <w:r w:rsidR="0083046C" w:rsidRPr="00A96AB7">
        <w:rPr>
          <w:lang w:val="en-GB"/>
        </w:rPr>
        <w:t xml:space="preserve">measure the temperature </w:t>
      </w:r>
      <w:r w:rsidR="00321232" w:rsidRPr="00A96AB7">
        <w:rPr>
          <w:lang w:val="en-GB"/>
        </w:rPr>
        <w:t xml:space="preserve">or blood pressure </w:t>
      </w:r>
      <w:r w:rsidR="0083046C" w:rsidRPr="00A96AB7">
        <w:rPr>
          <w:lang w:val="en-GB"/>
        </w:rPr>
        <w:t>more than once.”</w:t>
      </w:r>
    </w:p>
    <w:p w14:paraId="77673155" w14:textId="77777777" w:rsidR="000D2089" w:rsidRPr="00A96AB7" w:rsidRDefault="000D2089" w:rsidP="00FD72FD">
      <w:pPr>
        <w:pStyle w:val="BodyText"/>
        <w:rPr>
          <w:lang w:val="en-GB"/>
        </w:rPr>
      </w:pPr>
    </w:p>
    <w:p w14:paraId="4CDC751A" w14:textId="3D44A2B1" w:rsidR="00D81859" w:rsidRPr="00A96AB7" w:rsidRDefault="000D2089" w:rsidP="00FD72FD">
      <w:pPr>
        <w:pStyle w:val="BodyText"/>
        <w:rPr>
          <w:lang w:val="en-GB"/>
        </w:rPr>
      </w:pPr>
      <w:r w:rsidRPr="00A96AB7">
        <w:rPr>
          <w:lang w:val="en-GB"/>
        </w:rPr>
        <w:t xml:space="preserve">After the screening was done, </w:t>
      </w:r>
      <w:r w:rsidR="00496070" w:rsidRPr="00A96AB7">
        <w:rPr>
          <w:color w:val="000000" w:themeColor="text1"/>
          <w:lang w:val="en-GB"/>
        </w:rPr>
        <w:t>Rogers</w:t>
      </w:r>
      <w:r w:rsidRPr="00A96AB7">
        <w:rPr>
          <w:color w:val="000000" w:themeColor="text1"/>
          <w:lang w:val="en-GB"/>
        </w:rPr>
        <w:t xml:space="preserve"> </w:t>
      </w:r>
      <w:r w:rsidRPr="00A96AB7">
        <w:rPr>
          <w:lang w:val="en-GB"/>
        </w:rPr>
        <w:t>was take</w:t>
      </w:r>
      <w:r w:rsidR="0083046C" w:rsidRPr="00A96AB7">
        <w:rPr>
          <w:lang w:val="en-GB"/>
        </w:rPr>
        <w:t>n</w:t>
      </w:r>
      <w:r w:rsidRPr="00A96AB7">
        <w:rPr>
          <w:lang w:val="en-GB"/>
        </w:rPr>
        <w:t xml:space="preserve"> to yet another waiting area. Now he was a bit </w:t>
      </w:r>
      <w:r w:rsidR="00321232" w:rsidRPr="00A96AB7">
        <w:rPr>
          <w:lang w:val="en-GB"/>
        </w:rPr>
        <w:t xml:space="preserve">worried </w:t>
      </w:r>
      <w:r w:rsidRPr="00A96AB7">
        <w:rPr>
          <w:lang w:val="en-GB"/>
        </w:rPr>
        <w:t xml:space="preserve">that his blood pressure might be a little too high. “It must be pre-proposal </w:t>
      </w:r>
      <w:r w:rsidR="00C640AE" w:rsidRPr="00A96AB7">
        <w:rPr>
          <w:lang w:val="en-GB"/>
        </w:rPr>
        <w:t>defence</w:t>
      </w:r>
      <w:r w:rsidRPr="00A96AB7">
        <w:rPr>
          <w:lang w:val="en-GB"/>
        </w:rPr>
        <w:t xml:space="preserve"> stress</w:t>
      </w:r>
      <w:r w:rsidR="00321232" w:rsidRPr="00A96AB7">
        <w:rPr>
          <w:lang w:val="en-GB"/>
        </w:rPr>
        <w:t>,</w:t>
      </w:r>
      <w:r w:rsidRPr="00A96AB7">
        <w:rPr>
          <w:lang w:val="en-GB"/>
        </w:rPr>
        <w:t>” he thought. There were many students waiting</w:t>
      </w:r>
      <w:r w:rsidR="00321232" w:rsidRPr="00A96AB7">
        <w:rPr>
          <w:lang w:val="en-GB"/>
        </w:rPr>
        <w:t>, and</w:t>
      </w:r>
      <w:r w:rsidRPr="00A96AB7">
        <w:rPr>
          <w:lang w:val="en-GB"/>
        </w:rPr>
        <w:t xml:space="preserve"> </w:t>
      </w:r>
      <w:r w:rsidR="00496070" w:rsidRPr="00A96AB7">
        <w:rPr>
          <w:lang w:val="en-GB"/>
        </w:rPr>
        <w:t>Rogers</w:t>
      </w:r>
      <w:r w:rsidRPr="00A96AB7">
        <w:rPr>
          <w:lang w:val="en-GB"/>
        </w:rPr>
        <w:t xml:space="preserve"> could see there w</w:t>
      </w:r>
      <w:r w:rsidR="00321232" w:rsidRPr="00A96AB7">
        <w:rPr>
          <w:lang w:val="en-GB"/>
        </w:rPr>
        <w:t>as</w:t>
      </w:r>
      <w:r w:rsidRPr="00A96AB7">
        <w:rPr>
          <w:lang w:val="en-GB"/>
        </w:rPr>
        <w:t xml:space="preserve"> a total of </w:t>
      </w:r>
      <w:r w:rsidR="0083046C" w:rsidRPr="00A96AB7">
        <w:rPr>
          <w:lang w:val="en-GB"/>
        </w:rPr>
        <w:t xml:space="preserve">eight </w:t>
      </w:r>
      <w:r w:rsidR="00EC0C95" w:rsidRPr="00A96AB7">
        <w:rPr>
          <w:lang w:val="en-GB"/>
        </w:rPr>
        <w:t xml:space="preserve">pods </w:t>
      </w:r>
      <w:r w:rsidR="00D81859" w:rsidRPr="00A96AB7">
        <w:rPr>
          <w:lang w:val="en-GB"/>
        </w:rPr>
        <w:t xml:space="preserve">where the blood donations were taken. Some students </w:t>
      </w:r>
      <w:r w:rsidR="00006EEA" w:rsidRPr="00A96AB7">
        <w:rPr>
          <w:lang w:val="en-GB"/>
        </w:rPr>
        <w:t>were</w:t>
      </w:r>
      <w:r w:rsidR="00D81859" w:rsidRPr="00A96AB7">
        <w:rPr>
          <w:lang w:val="en-GB"/>
        </w:rPr>
        <w:t xml:space="preserve"> donating blood, others </w:t>
      </w:r>
      <w:r w:rsidR="00006EEA" w:rsidRPr="00A96AB7">
        <w:rPr>
          <w:lang w:val="en-GB"/>
        </w:rPr>
        <w:t>were</w:t>
      </w:r>
      <w:r w:rsidR="00D81859" w:rsidRPr="00A96AB7">
        <w:rPr>
          <w:lang w:val="en-GB"/>
        </w:rPr>
        <w:t xml:space="preserve"> just waiting </w:t>
      </w:r>
      <w:r w:rsidR="00321232" w:rsidRPr="00A96AB7">
        <w:rPr>
          <w:lang w:val="en-GB"/>
        </w:rPr>
        <w:t xml:space="preserve">for a </w:t>
      </w:r>
      <w:r w:rsidR="00D81859" w:rsidRPr="00A96AB7">
        <w:rPr>
          <w:lang w:val="en-GB"/>
        </w:rPr>
        <w:t>nurse to give them permission to stand up and leave, others were waiting for the donation to start</w:t>
      </w:r>
      <w:r w:rsidR="00321232" w:rsidRPr="00A96AB7">
        <w:rPr>
          <w:lang w:val="en-GB"/>
        </w:rPr>
        <w:t>,</w:t>
      </w:r>
      <w:r w:rsidR="00D81859" w:rsidRPr="00A96AB7">
        <w:rPr>
          <w:lang w:val="en-GB"/>
        </w:rPr>
        <w:t xml:space="preserve"> and one student seemed to have fainted, drawing attention from the whole crew. To </w:t>
      </w:r>
      <w:r w:rsidR="00496070" w:rsidRPr="00A96AB7">
        <w:rPr>
          <w:color w:val="000000" w:themeColor="text1"/>
          <w:lang w:val="en-GB"/>
        </w:rPr>
        <w:t>Rogers</w:t>
      </w:r>
      <w:r w:rsidR="00D81859" w:rsidRPr="00A96AB7">
        <w:rPr>
          <w:color w:val="000000" w:themeColor="text1"/>
          <w:lang w:val="en-GB"/>
        </w:rPr>
        <w:t xml:space="preserve">’s </w:t>
      </w:r>
      <w:r w:rsidR="00D81859" w:rsidRPr="00A96AB7">
        <w:rPr>
          <w:lang w:val="en-GB"/>
        </w:rPr>
        <w:t>surprise, the fainted student seemed to be a rather big athlete. “All I have to do is look away from the needle</w:t>
      </w:r>
      <w:r w:rsidR="00321232" w:rsidRPr="00A96AB7">
        <w:rPr>
          <w:lang w:val="en-GB"/>
        </w:rPr>
        <w:t>,</w:t>
      </w:r>
      <w:r w:rsidR="00D81859" w:rsidRPr="00A96AB7">
        <w:rPr>
          <w:lang w:val="en-GB"/>
        </w:rPr>
        <w:t>” he thought, remembering when he</w:t>
      </w:r>
      <w:r w:rsidR="00321232" w:rsidRPr="00A96AB7">
        <w:rPr>
          <w:lang w:val="en-GB"/>
        </w:rPr>
        <w:t>,</w:t>
      </w:r>
      <w:r w:rsidR="00D81859" w:rsidRPr="00A96AB7">
        <w:rPr>
          <w:lang w:val="en-GB"/>
        </w:rPr>
        <w:t xml:space="preserve"> himself</w:t>
      </w:r>
      <w:r w:rsidR="001A0B3E" w:rsidRPr="00A96AB7">
        <w:rPr>
          <w:lang w:val="en-GB"/>
        </w:rPr>
        <w:t>,</w:t>
      </w:r>
      <w:r w:rsidR="00D81859" w:rsidRPr="00A96AB7">
        <w:rPr>
          <w:lang w:val="en-GB"/>
        </w:rPr>
        <w:t xml:space="preserve"> </w:t>
      </w:r>
      <w:r w:rsidR="00321232" w:rsidRPr="00A96AB7">
        <w:rPr>
          <w:lang w:val="en-GB"/>
        </w:rPr>
        <w:t xml:space="preserve">had </w:t>
      </w:r>
      <w:r w:rsidR="00D81859" w:rsidRPr="00A96AB7">
        <w:rPr>
          <w:lang w:val="en-GB"/>
        </w:rPr>
        <w:t xml:space="preserve">fainted after seeing the needle being drawn </w:t>
      </w:r>
      <w:r w:rsidR="001A0B3E" w:rsidRPr="00A96AB7">
        <w:rPr>
          <w:lang w:val="en-GB"/>
        </w:rPr>
        <w:t>out</w:t>
      </w:r>
      <w:r w:rsidR="00D81859" w:rsidRPr="00A96AB7">
        <w:rPr>
          <w:lang w:val="en-GB"/>
        </w:rPr>
        <w:t xml:space="preserve"> </w:t>
      </w:r>
      <w:r w:rsidR="00C640AE">
        <w:rPr>
          <w:lang w:val="en-GB"/>
        </w:rPr>
        <w:t>of</w:t>
      </w:r>
      <w:r w:rsidR="00C640AE" w:rsidRPr="00A96AB7">
        <w:rPr>
          <w:lang w:val="en-GB"/>
        </w:rPr>
        <w:t xml:space="preserve"> </w:t>
      </w:r>
      <w:r w:rsidR="00D81859" w:rsidRPr="00A96AB7">
        <w:rPr>
          <w:lang w:val="en-GB"/>
        </w:rPr>
        <w:t>his arm.</w:t>
      </w:r>
    </w:p>
    <w:p w14:paraId="40853D96" w14:textId="77777777" w:rsidR="00D81859" w:rsidRPr="00A96AB7" w:rsidRDefault="00D81859" w:rsidP="00FD72FD">
      <w:pPr>
        <w:pStyle w:val="BodyText"/>
        <w:rPr>
          <w:lang w:val="en-GB"/>
        </w:rPr>
      </w:pPr>
    </w:p>
    <w:p w14:paraId="529886D9" w14:textId="7B68A716" w:rsidR="000D2089" w:rsidRPr="00A96AB7" w:rsidRDefault="00D81859" w:rsidP="00FD72FD">
      <w:pPr>
        <w:pStyle w:val="BodyText"/>
        <w:rPr>
          <w:lang w:val="en-GB"/>
        </w:rPr>
      </w:pPr>
      <w:r w:rsidRPr="00A96AB7">
        <w:rPr>
          <w:lang w:val="en-GB"/>
        </w:rPr>
        <w:t xml:space="preserve">After </w:t>
      </w:r>
      <w:r w:rsidR="00321232" w:rsidRPr="00A96AB7">
        <w:rPr>
          <w:lang w:val="en-GB"/>
        </w:rPr>
        <w:t xml:space="preserve">Rogers had waited </w:t>
      </w:r>
      <w:r w:rsidRPr="00A96AB7">
        <w:rPr>
          <w:lang w:val="en-GB"/>
        </w:rPr>
        <w:t>for some time, a nurse came to direct him to his donation station. The nurse was friendly and efficient</w:t>
      </w:r>
      <w:r w:rsidR="00321232" w:rsidRPr="00A96AB7">
        <w:rPr>
          <w:lang w:val="en-GB"/>
        </w:rPr>
        <w:t>,</w:t>
      </w:r>
      <w:r w:rsidRPr="00A96AB7">
        <w:rPr>
          <w:lang w:val="en-GB"/>
        </w:rPr>
        <w:t xml:space="preserve"> and </w:t>
      </w:r>
      <w:r w:rsidR="00496070" w:rsidRPr="00A96AB7">
        <w:rPr>
          <w:color w:val="000000" w:themeColor="text1"/>
          <w:lang w:val="en-GB"/>
        </w:rPr>
        <w:t>Rogers</w:t>
      </w:r>
      <w:r w:rsidRPr="00A96AB7">
        <w:rPr>
          <w:color w:val="000000" w:themeColor="text1"/>
          <w:lang w:val="en-GB"/>
        </w:rPr>
        <w:t xml:space="preserve"> </w:t>
      </w:r>
      <w:r w:rsidRPr="00A96AB7">
        <w:rPr>
          <w:lang w:val="en-GB"/>
        </w:rPr>
        <w:t xml:space="preserve">took the time to get more information from her. </w:t>
      </w:r>
    </w:p>
    <w:p w14:paraId="407A0720" w14:textId="77777777" w:rsidR="00D81859" w:rsidRPr="00A96AB7" w:rsidRDefault="00D81859" w:rsidP="00FD72FD">
      <w:pPr>
        <w:pStyle w:val="BodyText"/>
        <w:rPr>
          <w:lang w:val="en-GB"/>
        </w:rPr>
      </w:pPr>
    </w:p>
    <w:p w14:paraId="24703DBA" w14:textId="77777777" w:rsidR="00D81859" w:rsidRPr="00A96AB7" w:rsidRDefault="00D81859" w:rsidP="00FD72FD">
      <w:pPr>
        <w:pStyle w:val="BodyText"/>
        <w:rPr>
          <w:lang w:val="en-GB"/>
        </w:rPr>
      </w:pPr>
      <w:r w:rsidRPr="00A96AB7">
        <w:rPr>
          <w:lang w:val="en-GB"/>
        </w:rPr>
        <w:t>“How often do people faint?” he asked the nurse.</w:t>
      </w:r>
    </w:p>
    <w:p w14:paraId="00FCE004" w14:textId="77777777" w:rsidR="00D81859" w:rsidRPr="00A96AB7" w:rsidRDefault="00D81859" w:rsidP="00FD72FD">
      <w:pPr>
        <w:pStyle w:val="BodyText"/>
        <w:rPr>
          <w:lang w:val="en-GB"/>
        </w:rPr>
      </w:pPr>
    </w:p>
    <w:p w14:paraId="002AABF6" w14:textId="19AA6E59" w:rsidR="00D81859" w:rsidRPr="00A96AB7" w:rsidRDefault="00D81859" w:rsidP="00FD72FD">
      <w:pPr>
        <w:pStyle w:val="BodyText"/>
        <w:rPr>
          <w:lang w:val="en-GB"/>
        </w:rPr>
      </w:pPr>
      <w:r w:rsidRPr="00A96AB7">
        <w:rPr>
          <w:lang w:val="en-GB"/>
        </w:rPr>
        <w:t>“</w:t>
      </w:r>
      <w:r w:rsidR="005127BF" w:rsidRPr="00A96AB7">
        <w:rPr>
          <w:lang w:val="en-GB"/>
        </w:rPr>
        <w:t>Every once in a while</w:t>
      </w:r>
      <w:r w:rsidR="00321232" w:rsidRPr="00A96AB7">
        <w:rPr>
          <w:lang w:val="en-GB"/>
        </w:rPr>
        <w:t>,</w:t>
      </w:r>
      <w:r w:rsidRPr="00A96AB7">
        <w:rPr>
          <w:lang w:val="en-GB"/>
        </w:rPr>
        <w:t>” she said</w:t>
      </w:r>
      <w:r w:rsidR="005127BF" w:rsidRPr="00A96AB7">
        <w:rPr>
          <w:lang w:val="en-GB"/>
        </w:rPr>
        <w:t xml:space="preserve">. “Some people don’t take needles too well, others feel the drop in blood volume, </w:t>
      </w:r>
      <w:r w:rsidR="00321232" w:rsidRPr="00A96AB7">
        <w:rPr>
          <w:lang w:val="en-GB"/>
        </w:rPr>
        <w:t xml:space="preserve">and </w:t>
      </w:r>
      <w:r w:rsidR="005127BF" w:rsidRPr="00A96AB7">
        <w:rPr>
          <w:lang w:val="en-GB"/>
        </w:rPr>
        <w:t xml:space="preserve">some are very thin and need time to recover.” As she was saying this, </w:t>
      </w:r>
      <w:r w:rsidR="00496070" w:rsidRPr="00A96AB7">
        <w:rPr>
          <w:color w:val="000000" w:themeColor="text1"/>
          <w:lang w:val="en-GB"/>
        </w:rPr>
        <w:t>Rogers</w:t>
      </w:r>
      <w:r w:rsidR="005127BF" w:rsidRPr="00A96AB7">
        <w:rPr>
          <w:color w:val="000000" w:themeColor="text1"/>
          <w:lang w:val="en-GB"/>
        </w:rPr>
        <w:t xml:space="preserve"> </w:t>
      </w:r>
      <w:r w:rsidR="005127BF" w:rsidRPr="00A96AB7">
        <w:rPr>
          <w:lang w:val="en-GB"/>
        </w:rPr>
        <w:t xml:space="preserve">felt the needle and realized he had made a bigger deal of </w:t>
      </w:r>
      <w:r w:rsidR="00321232" w:rsidRPr="00A96AB7">
        <w:rPr>
          <w:lang w:val="en-GB"/>
        </w:rPr>
        <w:t xml:space="preserve">the process </w:t>
      </w:r>
      <w:r w:rsidR="005127BF" w:rsidRPr="00A96AB7">
        <w:rPr>
          <w:lang w:val="en-GB"/>
        </w:rPr>
        <w:t xml:space="preserve">than it really was.  </w:t>
      </w:r>
    </w:p>
    <w:p w14:paraId="001399D2" w14:textId="77777777" w:rsidR="001F40C3" w:rsidRPr="00A96AB7" w:rsidRDefault="001F40C3" w:rsidP="00FD72FD">
      <w:pPr>
        <w:pStyle w:val="BodyText"/>
        <w:rPr>
          <w:lang w:val="en-GB"/>
        </w:rPr>
      </w:pPr>
    </w:p>
    <w:p w14:paraId="0B00B4AA" w14:textId="60E5CE7A" w:rsidR="001F40C3" w:rsidRPr="00A96AB7" w:rsidRDefault="005127BF" w:rsidP="00FD72FD">
      <w:pPr>
        <w:pStyle w:val="BodyText"/>
        <w:rPr>
          <w:lang w:val="en-GB"/>
        </w:rPr>
      </w:pPr>
      <w:r w:rsidRPr="00A96AB7">
        <w:rPr>
          <w:lang w:val="en-GB"/>
        </w:rPr>
        <w:t>The nurse proceeded: “We want to make sure people are okay, so we usually let them sit at least five minutes after we finish colle</w:t>
      </w:r>
      <w:r w:rsidR="00321232" w:rsidRPr="00A96AB7">
        <w:rPr>
          <w:lang w:val="en-GB"/>
        </w:rPr>
        <w:t>c</w:t>
      </w:r>
      <w:r w:rsidRPr="00A96AB7">
        <w:rPr>
          <w:lang w:val="en-GB"/>
        </w:rPr>
        <w:t>ting the blood.”</w:t>
      </w:r>
    </w:p>
    <w:p w14:paraId="351FA1A4" w14:textId="77777777" w:rsidR="005127BF" w:rsidRPr="00A96AB7" w:rsidRDefault="005127BF" w:rsidP="00FD72FD">
      <w:pPr>
        <w:pStyle w:val="BodyText"/>
        <w:rPr>
          <w:lang w:val="en-GB"/>
        </w:rPr>
      </w:pPr>
    </w:p>
    <w:p w14:paraId="1988EE2F" w14:textId="77777777" w:rsidR="005127BF" w:rsidRPr="00A96AB7" w:rsidRDefault="005127BF" w:rsidP="00FD72FD">
      <w:pPr>
        <w:pStyle w:val="BodyText"/>
        <w:rPr>
          <w:lang w:val="en-GB"/>
        </w:rPr>
      </w:pPr>
      <w:r w:rsidRPr="00A96AB7">
        <w:rPr>
          <w:lang w:val="en-GB"/>
        </w:rPr>
        <w:t>“What would be the average donation time?” he asked.</w:t>
      </w:r>
    </w:p>
    <w:p w14:paraId="35264E07" w14:textId="77777777" w:rsidR="005127BF" w:rsidRPr="00A96AB7" w:rsidRDefault="005127BF" w:rsidP="00FD72FD">
      <w:pPr>
        <w:pStyle w:val="BodyText"/>
        <w:rPr>
          <w:lang w:val="en-GB"/>
        </w:rPr>
      </w:pPr>
    </w:p>
    <w:p w14:paraId="198C2AED" w14:textId="3E94708C" w:rsidR="00022C47" w:rsidRPr="00A96AB7" w:rsidRDefault="005127BF" w:rsidP="00FD72FD">
      <w:pPr>
        <w:pStyle w:val="BodyText"/>
        <w:rPr>
          <w:lang w:val="en-GB"/>
        </w:rPr>
      </w:pPr>
      <w:r w:rsidRPr="00A96AB7">
        <w:rPr>
          <w:lang w:val="en-GB"/>
        </w:rPr>
        <w:t xml:space="preserve">“If all goes well, </w:t>
      </w:r>
      <w:r w:rsidR="00F7478B" w:rsidRPr="00A96AB7">
        <w:rPr>
          <w:lang w:val="en-GB"/>
        </w:rPr>
        <w:t>1</w:t>
      </w:r>
      <w:r w:rsidR="00AE324E" w:rsidRPr="00A96AB7">
        <w:rPr>
          <w:lang w:val="en-GB"/>
        </w:rPr>
        <w:t>4</w:t>
      </w:r>
      <w:r w:rsidR="00321232" w:rsidRPr="00A96AB7">
        <w:rPr>
          <w:lang w:val="en-GB"/>
        </w:rPr>
        <w:t>–</w:t>
      </w:r>
      <w:r w:rsidR="00AE324E" w:rsidRPr="00A96AB7">
        <w:rPr>
          <w:lang w:val="en-GB"/>
        </w:rPr>
        <w:t>15</w:t>
      </w:r>
      <w:r w:rsidRPr="00A96AB7">
        <w:rPr>
          <w:lang w:val="en-GB"/>
        </w:rPr>
        <w:t xml:space="preserve"> minutes</w:t>
      </w:r>
      <w:r w:rsidR="00321232" w:rsidRPr="00A96AB7">
        <w:rPr>
          <w:lang w:val="en-GB"/>
        </w:rPr>
        <w:t>,” she said. “</w:t>
      </w:r>
      <w:r w:rsidRPr="00A96AB7">
        <w:rPr>
          <w:lang w:val="en-GB"/>
        </w:rPr>
        <w:t xml:space="preserve">We collect the blood and let the donor rest </w:t>
      </w:r>
      <w:r w:rsidR="00422EBD" w:rsidRPr="00A96AB7">
        <w:rPr>
          <w:lang w:val="en-GB"/>
        </w:rPr>
        <w:t>for a bit</w:t>
      </w:r>
      <w:r w:rsidRPr="00A96AB7">
        <w:rPr>
          <w:lang w:val="en-GB"/>
        </w:rPr>
        <w:t>. However, some people faint</w:t>
      </w:r>
      <w:r w:rsidR="00321232" w:rsidRPr="00A96AB7">
        <w:rPr>
          <w:lang w:val="en-GB"/>
        </w:rPr>
        <w:t>; with</w:t>
      </w:r>
      <w:r w:rsidRPr="00A96AB7">
        <w:rPr>
          <w:lang w:val="en-GB"/>
        </w:rPr>
        <w:t xml:space="preserve"> others</w:t>
      </w:r>
      <w:r w:rsidR="00321232" w:rsidRPr="00A96AB7">
        <w:rPr>
          <w:lang w:val="en-GB"/>
        </w:rPr>
        <w:t>,</w:t>
      </w:r>
      <w:r w:rsidRPr="00A96AB7">
        <w:rPr>
          <w:lang w:val="en-GB"/>
        </w:rPr>
        <w:t xml:space="preserve"> we have a harder time pi</w:t>
      </w:r>
      <w:r w:rsidR="00321232" w:rsidRPr="00A96AB7">
        <w:rPr>
          <w:lang w:val="en-GB"/>
        </w:rPr>
        <w:t>c</w:t>
      </w:r>
      <w:r w:rsidRPr="00A96AB7">
        <w:rPr>
          <w:lang w:val="en-GB"/>
        </w:rPr>
        <w:t>king a good blood vessel</w:t>
      </w:r>
      <w:r w:rsidR="00321232" w:rsidRPr="00A96AB7">
        <w:rPr>
          <w:lang w:val="en-GB"/>
        </w:rPr>
        <w:t>. O</w:t>
      </w:r>
      <w:r w:rsidRPr="00A96AB7">
        <w:rPr>
          <w:lang w:val="en-GB"/>
        </w:rPr>
        <w:t>n occasion</w:t>
      </w:r>
      <w:r w:rsidR="00321232" w:rsidRPr="00A96AB7">
        <w:rPr>
          <w:lang w:val="en-GB"/>
        </w:rPr>
        <w:t>,</w:t>
      </w:r>
      <w:r w:rsidRPr="00A96AB7">
        <w:rPr>
          <w:lang w:val="en-GB"/>
        </w:rPr>
        <w:t xml:space="preserve"> the blood flow is interrupted and we have to draw blood from another vessel in </w:t>
      </w:r>
      <w:r w:rsidR="001A0B3E" w:rsidRPr="00A96AB7">
        <w:rPr>
          <w:lang w:val="en-GB"/>
        </w:rPr>
        <w:t>the other</w:t>
      </w:r>
      <w:r w:rsidRPr="00A96AB7">
        <w:rPr>
          <w:lang w:val="en-GB"/>
        </w:rPr>
        <w:t xml:space="preserve"> arm. On rare occasions</w:t>
      </w:r>
      <w:r w:rsidR="001A0B3E" w:rsidRPr="00A96AB7">
        <w:rPr>
          <w:lang w:val="en-GB"/>
        </w:rPr>
        <w:t>,</w:t>
      </w:r>
      <w:r w:rsidRPr="00A96AB7">
        <w:rPr>
          <w:lang w:val="en-GB"/>
        </w:rPr>
        <w:t xml:space="preserve"> donors stay here up to 30 minutes</w:t>
      </w:r>
      <w:r w:rsidR="00022C47" w:rsidRPr="00A96AB7">
        <w:rPr>
          <w:lang w:val="en-GB"/>
        </w:rPr>
        <w:t>, tops</w:t>
      </w:r>
      <w:r w:rsidRPr="00A96AB7">
        <w:rPr>
          <w:lang w:val="en-GB"/>
        </w:rPr>
        <w:t>.</w:t>
      </w:r>
      <w:r w:rsidR="00022C47" w:rsidRPr="00A96AB7">
        <w:rPr>
          <w:lang w:val="en-GB"/>
        </w:rPr>
        <w:t xml:space="preserve">” </w:t>
      </w:r>
    </w:p>
    <w:p w14:paraId="31578B68" w14:textId="77777777" w:rsidR="00022C47" w:rsidRPr="00A96AB7" w:rsidRDefault="00022C47" w:rsidP="00FD72FD">
      <w:pPr>
        <w:pStyle w:val="BodyText"/>
        <w:rPr>
          <w:lang w:val="en-GB"/>
        </w:rPr>
      </w:pPr>
    </w:p>
    <w:p w14:paraId="068BEF4C" w14:textId="026AB0C7" w:rsidR="005127BF" w:rsidRPr="00A96AB7" w:rsidRDefault="00496070" w:rsidP="00FD72FD">
      <w:pPr>
        <w:pStyle w:val="BodyText"/>
        <w:rPr>
          <w:lang w:val="en-GB"/>
        </w:rPr>
      </w:pPr>
      <w:r w:rsidRPr="00A96AB7">
        <w:rPr>
          <w:color w:val="000000" w:themeColor="text1"/>
          <w:lang w:val="en-GB"/>
        </w:rPr>
        <w:t>Rogers</w:t>
      </w:r>
      <w:r w:rsidR="00022C47" w:rsidRPr="00A96AB7">
        <w:rPr>
          <w:color w:val="000000" w:themeColor="text1"/>
          <w:lang w:val="en-GB"/>
        </w:rPr>
        <w:t xml:space="preserve"> </w:t>
      </w:r>
      <w:r w:rsidR="00022C47" w:rsidRPr="00A96AB7">
        <w:rPr>
          <w:lang w:val="en-GB"/>
        </w:rPr>
        <w:t>thought that they had the system pretty well mapped out</w:t>
      </w:r>
      <w:r w:rsidR="001A7608" w:rsidRPr="00A96AB7">
        <w:rPr>
          <w:lang w:val="en-GB"/>
        </w:rPr>
        <w:t>,</w:t>
      </w:r>
      <w:r w:rsidR="00022C47" w:rsidRPr="00A96AB7">
        <w:rPr>
          <w:lang w:val="en-GB"/>
        </w:rPr>
        <w:t xml:space="preserve"> but it seemed that there was too much variance in the system</w:t>
      </w:r>
      <w:r w:rsidR="00321232" w:rsidRPr="00A96AB7">
        <w:rPr>
          <w:lang w:val="en-GB"/>
        </w:rPr>
        <w:t>,</w:t>
      </w:r>
      <w:r w:rsidR="00022C47" w:rsidRPr="00A96AB7">
        <w:rPr>
          <w:lang w:val="en-GB"/>
        </w:rPr>
        <w:t xml:space="preserve"> and it was bound to have peaks of congestion. Before he knew it, his blood </w:t>
      </w:r>
      <w:r w:rsidR="00321232" w:rsidRPr="00A96AB7">
        <w:rPr>
          <w:lang w:val="en-GB"/>
        </w:rPr>
        <w:t xml:space="preserve">had been </w:t>
      </w:r>
      <w:r w:rsidR="00022C47" w:rsidRPr="00A96AB7">
        <w:rPr>
          <w:lang w:val="en-GB"/>
        </w:rPr>
        <w:t xml:space="preserve">collected. He was cordially </w:t>
      </w:r>
      <w:r w:rsidR="00321232" w:rsidRPr="00A96AB7">
        <w:rPr>
          <w:lang w:val="en-GB"/>
        </w:rPr>
        <w:t xml:space="preserve">led </w:t>
      </w:r>
      <w:r w:rsidR="00022C47" w:rsidRPr="00A96AB7">
        <w:rPr>
          <w:lang w:val="en-GB"/>
        </w:rPr>
        <w:t>to the refreshment area</w:t>
      </w:r>
      <w:r w:rsidR="00321232" w:rsidRPr="00A96AB7">
        <w:rPr>
          <w:lang w:val="en-GB"/>
        </w:rPr>
        <w:t>,</w:t>
      </w:r>
      <w:r w:rsidR="00022C47" w:rsidRPr="00A96AB7">
        <w:rPr>
          <w:lang w:val="en-GB"/>
        </w:rPr>
        <w:t xml:space="preserve"> where </w:t>
      </w:r>
      <w:r w:rsidR="00B81218">
        <w:rPr>
          <w:lang w:val="en-GB"/>
        </w:rPr>
        <w:t>10</w:t>
      </w:r>
      <w:r w:rsidR="00210A88" w:rsidRPr="00A96AB7">
        <w:rPr>
          <w:lang w:val="en-GB"/>
        </w:rPr>
        <w:t xml:space="preserve"> </w:t>
      </w:r>
      <w:r w:rsidR="00022C47" w:rsidRPr="00A96AB7">
        <w:rPr>
          <w:lang w:val="en-GB"/>
        </w:rPr>
        <w:t xml:space="preserve">students were indulging themselves with cookies and </w:t>
      </w:r>
      <w:r w:rsidR="00422EBD" w:rsidRPr="00A96AB7">
        <w:rPr>
          <w:lang w:val="en-GB"/>
        </w:rPr>
        <w:t>juice boxes</w:t>
      </w:r>
      <w:r w:rsidR="00022C47" w:rsidRPr="00A96AB7">
        <w:rPr>
          <w:lang w:val="en-GB"/>
        </w:rPr>
        <w:t xml:space="preserve">. </w:t>
      </w:r>
      <w:r w:rsidRPr="00A96AB7">
        <w:rPr>
          <w:color w:val="000000" w:themeColor="text1"/>
          <w:lang w:val="en-GB"/>
        </w:rPr>
        <w:t>Rogers</w:t>
      </w:r>
      <w:r w:rsidR="00022C47" w:rsidRPr="00A96AB7">
        <w:rPr>
          <w:color w:val="000000" w:themeColor="text1"/>
          <w:lang w:val="en-GB"/>
        </w:rPr>
        <w:t xml:space="preserve"> </w:t>
      </w:r>
      <w:r w:rsidR="00131170" w:rsidRPr="00A96AB7">
        <w:rPr>
          <w:lang w:val="en-GB"/>
        </w:rPr>
        <w:t xml:space="preserve">decided to </w:t>
      </w:r>
      <w:r w:rsidR="00321232" w:rsidRPr="00A96AB7">
        <w:rPr>
          <w:lang w:val="en-GB"/>
        </w:rPr>
        <w:t xml:space="preserve">join them </w:t>
      </w:r>
      <w:r w:rsidR="00022C47" w:rsidRPr="00A96AB7">
        <w:rPr>
          <w:lang w:val="en-GB"/>
        </w:rPr>
        <w:t xml:space="preserve">in the sugary bonanza. </w:t>
      </w:r>
      <w:r w:rsidR="00321232" w:rsidRPr="00A96AB7">
        <w:rPr>
          <w:lang w:val="en-GB"/>
        </w:rPr>
        <w:t>He noticed that</w:t>
      </w:r>
      <w:r w:rsidR="00022C47" w:rsidRPr="00A96AB7">
        <w:rPr>
          <w:lang w:val="en-GB"/>
        </w:rPr>
        <w:t xml:space="preserve"> the young athlete</w:t>
      </w:r>
      <w:r w:rsidR="00266D7C" w:rsidRPr="00A96AB7">
        <w:rPr>
          <w:lang w:val="en-GB"/>
        </w:rPr>
        <w:t>,</w:t>
      </w:r>
      <w:r w:rsidR="00022C47" w:rsidRPr="00A96AB7">
        <w:rPr>
          <w:lang w:val="en-GB"/>
        </w:rPr>
        <w:t xml:space="preserve"> now fully recovered</w:t>
      </w:r>
      <w:r w:rsidR="00FF2CAA">
        <w:rPr>
          <w:lang w:val="en-GB"/>
        </w:rPr>
        <w:t>,</w:t>
      </w:r>
      <w:r w:rsidR="00022C47" w:rsidRPr="00A96AB7">
        <w:rPr>
          <w:lang w:val="en-GB"/>
        </w:rPr>
        <w:t xml:space="preserve"> seemed to have an unusual appetite for vanilla chocolate chip cookies </w:t>
      </w:r>
      <w:r w:rsidR="00022C47" w:rsidRPr="00A96AB7">
        <w:rPr>
          <w:lang w:val="en-GB"/>
        </w:rPr>
        <w:lastRenderedPageBreak/>
        <w:t xml:space="preserve">and apple juice. </w:t>
      </w:r>
      <w:r w:rsidRPr="00A96AB7">
        <w:rPr>
          <w:color w:val="000000" w:themeColor="text1"/>
          <w:lang w:val="en-GB"/>
        </w:rPr>
        <w:t>Rogers</w:t>
      </w:r>
      <w:r w:rsidR="00022C47" w:rsidRPr="00A96AB7">
        <w:rPr>
          <w:color w:val="000000" w:themeColor="text1"/>
          <w:lang w:val="en-GB"/>
        </w:rPr>
        <w:t xml:space="preserve"> </w:t>
      </w:r>
      <w:r w:rsidR="00022C47" w:rsidRPr="00A96AB7">
        <w:rPr>
          <w:lang w:val="en-GB"/>
        </w:rPr>
        <w:t xml:space="preserve">thought he must have had </w:t>
      </w:r>
      <w:r w:rsidR="00F32578">
        <w:rPr>
          <w:lang w:val="en-GB"/>
        </w:rPr>
        <w:t>10</w:t>
      </w:r>
      <w:r w:rsidR="00022C47" w:rsidRPr="00A96AB7">
        <w:rPr>
          <w:lang w:val="en-GB"/>
        </w:rPr>
        <w:t xml:space="preserve"> cookies by now. </w:t>
      </w:r>
      <w:r w:rsidRPr="00A96AB7">
        <w:rPr>
          <w:color w:val="000000" w:themeColor="text1"/>
          <w:lang w:val="en-GB"/>
        </w:rPr>
        <w:t>Rogers</w:t>
      </w:r>
      <w:r w:rsidR="00210A88" w:rsidRPr="00A96AB7">
        <w:rPr>
          <w:color w:val="000000" w:themeColor="text1"/>
          <w:lang w:val="en-GB"/>
        </w:rPr>
        <w:t xml:space="preserve"> </w:t>
      </w:r>
      <w:r w:rsidR="00210A88" w:rsidRPr="00A96AB7">
        <w:rPr>
          <w:lang w:val="en-GB"/>
        </w:rPr>
        <w:t>decided to stay as long as the young man did</w:t>
      </w:r>
      <w:r w:rsidR="00266D7C" w:rsidRPr="00A96AB7">
        <w:rPr>
          <w:lang w:val="en-GB"/>
        </w:rPr>
        <w:t>,</w:t>
      </w:r>
      <w:r w:rsidR="00210A88" w:rsidRPr="00A96AB7">
        <w:rPr>
          <w:lang w:val="en-GB"/>
        </w:rPr>
        <w:t xml:space="preserve"> and </w:t>
      </w:r>
      <w:r w:rsidR="00266D7C" w:rsidRPr="00A96AB7">
        <w:rPr>
          <w:lang w:val="en-GB"/>
        </w:rPr>
        <w:t xml:space="preserve">he </w:t>
      </w:r>
      <w:r w:rsidR="00210A88" w:rsidRPr="00A96AB7">
        <w:rPr>
          <w:lang w:val="en-GB"/>
        </w:rPr>
        <w:t xml:space="preserve">gauged that another </w:t>
      </w:r>
      <w:r w:rsidR="00F7478B" w:rsidRPr="00A96AB7">
        <w:rPr>
          <w:lang w:val="en-GB"/>
        </w:rPr>
        <w:t>5</w:t>
      </w:r>
      <w:r w:rsidR="00266D7C" w:rsidRPr="00A96AB7">
        <w:rPr>
          <w:lang w:val="en-GB"/>
        </w:rPr>
        <w:t>–</w:t>
      </w:r>
      <w:r w:rsidR="00F7478B" w:rsidRPr="00A96AB7">
        <w:rPr>
          <w:lang w:val="en-GB"/>
        </w:rPr>
        <w:t>10</w:t>
      </w:r>
      <w:r w:rsidR="00210A88" w:rsidRPr="00A96AB7">
        <w:rPr>
          <w:lang w:val="en-GB"/>
        </w:rPr>
        <w:t xml:space="preserve"> minutes at that station </w:t>
      </w:r>
      <w:r w:rsidR="00266D7C" w:rsidRPr="00A96AB7">
        <w:rPr>
          <w:lang w:val="en-GB"/>
        </w:rPr>
        <w:t>would be</w:t>
      </w:r>
      <w:r w:rsidR="00210A88" w:rsidRPr="00A96AB7">
        <w:rPr>
          <w:lang w:val="en-GB"/>
        </w:rPr>
        <w:t xml:space="preserve"> enough.</w:t>
      </w:r>
    </w:p>
    <w:p w14:paraId="4167FA45" w14:textId="77777777" w:rsidR="00210A88" w:rsidRPr="00A96AB7" w:rsidRDefault="00210A88" w:rsidP="00FD72FD">
      <w:pPr>
        <w:pStyle w:val="BodyText"/>
        <w:rPr>
          <w:lang w:val="en-GB"/>
        </w:rPr>
      </w:pPr>
    </w:p>
    <w:p w14:paraId="4CF903BB" w14:textId="514253D7" w:rsidR="00891166" w:rsidRPr="00A96AB7" w:rsidRDefault="00210A88" w:rsidP="00FD72FD">
      <w:pPr>
        <w:pStyle w:val="BodyText"/>
        <w:rPr>
          <w:lang w:val="en-GB"/>
        </w:rPr>
      </w:pPr>
      <w:r w:rsidRPr="00A96AB7">
        <w:rPr>
          <w:lang w:val="en-GB"/>
        </w:rPr>
        <w:t xml:space="preserve">As </w:t>
      </w:r>
      <w:r w:rsidR="00496070" w:rsidRPr="00A96AB7">
        <w:rPr>
          <w:color w:val="000000" w:themeColor="text1"/>
          <w:lang w:val="en-GB"/>
        </w:rPr>
        <w:t>Rogers</w:t>
      </w:r>
      <w:r w:rsidRPr="00A96AB7">
        <w:rPr>
          <w:color w:val="000000" w:themeColor="text1"/>
          <w:lang w:val="en-GB"/>
        </w:rPr>
        <w:t xml:space="preserve"> </w:t>
      </w:r>
      <w:r w:rsidR="00131170" w:rsidRPr="00A96AB7">
        <w:rPr>
          <w:lang w:val="en-GB"/>
        </w:rPr>
        <w:t>w</w:t>
      </w:r>
      <w:r w:rsidRPr="00A96AB7">
        <w:rPr>
          <w:lang w:val="en-GB"/>
        </w:rPr>
        <w:t>as about to leave</w:t>
      </w:r>
      <w:r w:rsidR="00266D7C" w:rsidRPr="00A96AB7">
        <w:rPr>
          <w:lang w:val="en-GB"/>
        </w:rPr>
        <w:t>,</w:t>
      </w:r>
      <w:r w:rsidRPr="00A96AB7">
        <w:rPr>
          <w:lang w:val="en-GB"/>
        </w:rPr>
        <w:t xml:space="preserve"> he approached the young athlete and said</w:t>
      </w:r>
      <w:r w:rsidR="00266D7C" w:rsidRPr="00A96AB7">
        <w:rPr>
          <w:lang w:val="en-GB"/>
        </w:rPr>
        <w:t xml:space="preserve">, </w:t>
      </w:r>
      <w:r w:rsidRPr="00A96AB7">
        <w:rPr>
          <w:lang w:val="en-GB"/>
        </w:rPr>
        <w:t>“</w:t>
      </w:r>
      <w:r w:rsidR="006938C9" w:rsidRPr="00A96AB7">
        <w:rPr>
          <w:lang w:val="en-GB"/>
        </w:rPr>
        <w:t>Excuse me, d</w:t>
      </w:r>
      <w:r w:rsidR="00F510C4" w:rsidRPr="00A96AB7">
        <w:rPr>
          <w:lang w:val="en-GB"/>
        </w:rPr>
        <w:t>ude</w:t>
      </w:r>
      <w:r w:rsidR="00266D7C" w:rsidRPr="00A96AB7">
        <w:rPr>
          <w:lang w:val="en-GB"/>
        </w:rPr>
        <w:t xml:space="preserve">. Make </w:t>
      </w:r>
      <w:r w:rsidRPr="00A96AB7">
        <w:rPr>
          <w:lang w:val="en-GB"/>
        </w:rPr>
        <w:t>sure you foll</w:t>
      </w:r>
      <w:r w:rsidR="00422EBD" w:rsidRPr="00A96AB7">
        <w:rPr>
          <w:lang w:val="en-GB"/>
        </w:rPr>
        <w:t>ow the recommendation and don’t</w:t>
      </w:r>
      <w:r w:rsidRPr="00A96AB7">
        <w:rPr>
          <w:lang w:val="en-GB"/>
        </w:rPr>
        <w:t xml:space="preserve"> exercise today.” </w:t>
      </w:r>
      <w:r w:rsidR="00F510C4" w:rsidRPr="00A96AB7">
        <w:rPr>
          <w:lang w:val="en-GB"/>
        </w:rPr>
        <w:t xml:space="preserve">To </w:t>
      </w:r>
      <w:r w:rsidR="00266D7C" w:rsidRPr="00A96AB7">
        <w:rPr>
          <w:lang w:val="en-GB"/>
        </w:rPr>
        <w:t xml:space="preserve">this, </w:t>
      </w:r>
      <w:r w:rsidR="00F510C4" w:rsidRPr="00A96AB7">
        <w:rPr>
          <w:lang w:val="en-GB"/>
        </w:rPr>
        <w:t>the athlete replied</w:t>
      </w:r>
      <w:r w:rsidR="00266D7C" w:rsidRPr="00A96AB7">
        <w:rPr>
          <w:lang w:val="en-GB"/>
        </w:rPr>
        <w:t xml:space="preserve">, </w:t>
      </w:r>
      <w:r w:rsidR="00F510C4" w:rsidRPr="00A96AB7">
        <w:rPr>
          <w:lang w:val="en-GB"/>
        </w:rPr>
        <w:t>“Thanks, old man</w:t>
      </w:r>
      <w:r w:rsidR="00266D7C" w:rsidRPr="00A96AB7">
        <w:rPr>
          <w:lang w:val="en-GB"/>
        </w:rPr>
        <w:t>.</w:t>
      </w:r>
      <w:r w:rsidR="00F510C4" w:rsidRPr="00A96AB7">
        <w:rPr>
          <w:lang w:val="en-GB"/>
        </w:rPr>
        <w:t xml:space="preserve">” </w:t>
      </w:r>
      <w:r w:rsidR="00496070" w:rsidRPr="00A96AB7">
        <w:rPr>
          <w:color w:val="000000" w:themeColor="text1"/>
          <w:lang w:val="en-GB"/>
        </w:rPr>
        <w:t>Rogers</w:t>
      </w:r>
      <w:r w:rsidRPr="00A96AB7">
        <w:rPr>
          <w:color w:val="000000" w:themeColor="text1"/>
          <w:lang w:val="en-GB"/>
        </w:rPr>
        <w:t xml:space="preserve"> </w:t>
      </w:r>
      <w:r w:rsidRPr="00A96AB7">
        <w:rPr>
          <w:lang w:val="en-GB"/>
        </w:rPr>
        <w:t xml:space="preserve">left, </w:t>
      </w:r>
      <w:r w:rsidR="00F510C4" w:rsidRPr="00A96AB7">
        <w:rPr>
          <w:lang w:val="en-GB"/>
        </w:rPr>
        <w:t>feeling old</w:t>
      </w:r>
      <w:r w:rsidR="00422EBD" w:rsidRPr="00A96AB7">
        <w:rPr>
          <w:lang w:val="en-GB"/>
        </w:rPr>
        <w:t xml:space="preserve">, </w:t>
      </w:r>
      <w:r w:rsidR="006938C9" w:rsidRPr="00A96AB7">
        <w:rPr>
          <w:lang w:val="en-GB"/>
        </w:rPr>
        <w:t xml:space="preserve">stressed, </w:t>
      </w:r>
      <w:r w:rsidR="00266D7C" w:rsidRPr="00A96AB7">
        <w:rPr>
          <w:lang w:val="en-GB"/>
        </w:rPr>
        <w:t xml:space="preserve">and </w:t>
      </w:r>
      <w:r w:rsidR="00422EBD" w:rsidRPr="00A96AB7">
        <w:rPr>
          <w:lang w:val="en-GB"/>
        </w:rPr>
        <w:t xml:space="preserve">newly </w:t>
      </w:r>
      <w:r w:rsidR="00266D7C" w:rsidRPr="00A96AB7">
        <w:rPr>
          <w:lang w:val="en-GB"/>
        </w:rPr>
        <w:t xml:space="preserve">aware of his hypertension. He thought </w:t>
      </w:r>
      <w:r w:rsidR="00131170" w:rsidRPr="00A96AB7">
        <w:rPr>
          <w:lang w:val="en-GB"/>
        </w:rPr>
        <w:t>that maybe the donor flow in the blood clinic might need some improvement</w:t>
      </w:r>
      <w:r w:rsidR="00F510C4" w:rsidRPr="00A96AB7">
        <w:rPr>
          <w:lang w:val="en-GB"/>
        </w:rPr>
        <w:t xml:space="preserve">. </w:t>
      </w:r>
      <w:r w:rsidR="00C870BA" w:rsidRPr="00A96AB7">
        <w:rPr>
          <w:lang w:val="en-GB"/>
        </w:rPr>
        <w:t xml:space="preserve">After all, he </w:t>
      </w:r>
      <w:r w:rsidR="00266D7C" w:rsidRPr="00A96AB7">
        <w:rPr>
          <w:lang w:val="en-GB"/>
        </w:rPr>
        <w:t xml:space="preserve">had </w:t>
      </w:r>
      <w:r w:rsidR="00C870BA" w:rsidRPr="00A96AB7">
        <w:rPr>
          <w:lang w:val="en-GB"/>
        </w:rPr>
        <w:t xml:space="preserve">spent about </w:t>
      </w:r>
      <w:r w:rsidR="00266D7C" w:rsidRPr="00A96AB7">
        <w:rPr>
          <w:lang w:val="en-GB"/>
        </w:rPr>
        <w:t>one</w:t>
      </w:r>
      <w:r w:rsidR="00301D7F">
        <w:rPr>
          <w:lang w:val="en-GB"/>
        </w:rPr>
        <w:t>-</w:t>
      </w:r>
      <w:r w:rsidR="00266D7C" w:rsidRPr="00A96AB7">
        <w:rPr>
          <w:lang w:val="en-GB"/>
        </w:rPr>
        <w:t>and</w:t>
      </w:r>
      <w:r w:rsidR="00301D7F">
        <w:rPr>
          <w:lang w:val="en-GB"/>
        </w:rPr>
        <w:t>-</w:t>
      </w:r>
      <w:r w:rsidR="00266D7C" w:rsidRPr="00A96AB7">
        <w:rPr>
          <w:lang w:val="en-GB"/>
        </w:rPr>
        <w:t>a</w:t>
      </w:r>
      <w:r w:rsidR="00301D7F">
        <w:rPr>
          <w:lang w:val="en-GB"/>
        </w:rPr>
        <w:t>-</w:t>
      </w:r>
      <w:r w:rsidR="00266D7C" w:rsidRPr="00A96AB7">
        <w:rPr>
          <w:lang w:val="en-GB"/>
        </w:rPr>
        <w:t>half</w:t>
      </w:r>
      <w:r w:rsidR="00C870BA" w:rsidRPr="00A96AB7">
        <w:rPr>
          <w:lang w:val="en-GB"/>
        </w:rPr>
        <w:t xml:space="preserve"> hours there. </w:t>
      </w:r>
      <w:r w:rsidR="00F510C4" w:rsidRPr="00A96AB7">
        <w:rPr>
          <w:lang w:val="en-GB"/>
        </w:rPr>
        <w:t>He also</w:t>
      </w:r>
      <w:r w:rsidR="00131170" w:rsidRPr="00A96AB7">
        <w:rPr>
          <w:lang w:val="en-GB"/>
        </w:rPr>
        <w:t xml:space="preserve"> thought he could easily make some assumptions</w:t>
      </w:r>
      <w:r w:rsidR="00970548" w:rsidRPr="00A96AB7">
        <w:rPr>
          <w:lang w:val="en-GB"/>
        </w:rPr>
        <w:t>,</w:t>
      </w:r>
      <w:r w:rsidR="00422EBD" w:rsidRPr="00A96AB7">
        <w:rPr>
          <w:lang w:val="en-GB"/>
        </w:rPr>
        <w:t xml:space="preserve"> use averages or modes when available</w:t>
      </w:r>
      <w:r w:rsidR="00266D7C" w:rsidRPr="00A96AB7">
        <w:rPr>
          <w:lang w:val="en-GB"/>
        </w:rPr>
        <w:t>,</w:t>
      </w:r>
      <w:r w:rsidR="00422EBD" w:rsidRPr="00A96AB7">
        <w:rPr>
          <w:lang w:val="en-GB"/>
        </w:rPr>
        <w:t xml:space="preserve"> and</w:t>
      </w:r>
      <w:r w:rsidR="00131170" w:rsidRPr="00A96AB7">
        <w:rPr>
          <w:lang w:val="en-GB"/>
        </w:rPr>
        <w:t xml:space="preserve"> </w:t>
      </w:r>
      <w:r w:rsidR="00970548" w:rsidRPr="00A96AB7">
        <w:rPr>
          <w:lang w:val="en-GB"/>
        </w:rPr>
        <w:t xml:space="preserve">simulate the mobile blood donor clinic </w:t>
      </w:r>
      <w:r w:rsidR="00422EBD" w:rsidRPr="00A96AB7">
        <w:rPr>
          <w:lang w:val="en-GB"/>
        </w:rPr>
        <w:t>to</w:t>
      </w:r>
      <w:r w:rsidR="00970548" w:rsidRPr="00A96AB7">
        <w:rPr>
          <w:lang w:val="en-GB"/>
        </w:rPr>
        <w:t xml:space="preserve"> try </w:t>
      </w:r>
      <w:r w:rsidR="00266D7C" w:rsidRPr="00A96AB7">
        <w:rPr>
          <w:lang w:val="en-GB"/>
        </w:rPr>
        <w:t xml:space="preserve">out </w:t>
      </w:r>
      <w:r w:rsidR="00970548" w:rsidRPr="00A96AB7">
        <w:rPr>
          <w:lang w:val="en-GB"/>
        </w:rPr>
        <w:t>some new ideas.</w:t>
      </w:r>
      <w:r w:rsidR="00C870BA" w:rsidRPr="00A96AB7">
        <w:rPr>
          <w:lang w:val="en-GB"/>
        </w:rPr>
        <w:t xml:space="preserve"> He thought that</w:t>
      </w:r>
      <w:r w:rsidR="00266D7C" w:rsidRPr="00A96AB7">
        <w:rPr>
          <w:lang w:val="en-GB"/>
        </w:rPr>
        <w:t xml:space="preserve"> a person</w:t>
      </w:r>
      <w:r w:rsidR="00C870BA" w:rsidRPr="00A96AB7">
        <w:rPr>
          <w:lang w:val="en-GB"/>
        </w:rPr>
        <w:t xml:space="preserve"> donating blood should not spend </w:t>
      </w:r>
      <w:r w:rsidR="00083810" w:rsidRPr="00A96AB7">
        <w:rPr>
          <w:lang w:val="en-GB"/>
        </w:rPr>
        <w:t xml:space="preserve">more than </w:t>
      </w:r>
      <w:r w:rsidR="00B72346" w:rsidRPr="00A96AB7">
        <w:rPr>
          <w:lang w:val="en-GB"/>
        </w:rPr>
        <w:t>45</w:t>
      </w:r>
      <w:r w:rsidR="00083810" w:rsidRPr="00A96AB7">
        <w:rPr>
          <w:lang w:val="en-GB"/>
        </w:rPr>
        <w:t xml:space="preserve"> </w:t>
      </w:r>
      <w:r w:rsidR="00EA0FE1" w:rsidRPr="00A96AB7">
        <w:rPr>
          <w:lang w:val="en-GB"/>
        </w:rPr>
        <w:t xml:space="preserve">minutes </w:t>
      </w:r>
      <w:r w:rsidR="00083810" w:rsidRPr="00A96AB7">
        <w:rPr>
          <w:lang w:val="en-GB"/>
        </w:rPr>
        <w:t xml:space="preserve">there and </w:t>
      </w:r>
      <w:r w:rsidR="00266D7C" w:rsidRPr="00A96AB7">
        <w:rPr>
          <w:lang w:val="en-GB"/>
        </w:rPr>
        <w:t xml:space="preserve">should </w:t>
      </w:r>
      <w:r w:rsidR="00083810" w:rsidRPr="00A96AB7">
        <w:rPr>
          <w:lang w:val="en-GB"/>
        </w:rPr>
        <w:t xml:space="preserve">not wait more than </w:t>
      </w:r>
      <w:r w:rsidR="00243BC4" w:rsidRPr="00A96AB7">
        <w:rPr>
          <w:lang w:val="en-GB"/>
        </w:rPr>
        <w:t>five</w:t>
      </w:r>
      <w:r w:rsidR="00083810" w:rsidRPr="00A96AB7">
        <w:rPr>
          <w:lang w:val="en-GB"/>
        </w:rPr>
        <w:t xml:space="preserve"> minutes </w:t>
      </w:r>
      <w:r w:rsidR="00266D7C" w:rsidRPr="00A96AB7">
        <w:rPr>
          <w:lang w:val="en-GB"/>
        </w:rPr>
        <w:t xml:space="preserve">at </w:t>
      </w:r>
      <w:r w:rsidR="00083810" w:rsidRPr="00A96AB7">
        <w:rPr>
          <w:lang w:val="en-GB"/>
        </w:rPr>
        <w:t xml:space="preserve">each step </w:t>
      </w:r>
      <w:r w:rsidR="00266D7C" w:rsidRPr="00A96AB7">
        <w:rPr>
          <w:lang w:val="en-GB"/>
        </w:rPr>
        <w:t xml:space="preserve">in </w:t>
      </w:r>
      <w:r w:rsidR="00083810" w:rsidRPr="00A96AB7">
        <w:rPr>
          <w:lang w:val="en-GB"/>
        </w:rPr>
        <w:t>the system</w:t>
      </w:r>
      <w:r w:rsidR="00C870BA" w:rsidRPr="00A96AB7">
        <w:rPr>
          <w:lang w:val="en-GB"/>
        </w:rPr>
        <w:t>.</w:t>
      </w:r>
      <w:r w:rsidR="00DB6FEB" w:rsidRPr="00A96AB7">
        <w:rPr>
          <w:lang w:val="en-GB"/>
        </w:rPr>
        <w:t xml:space="preserve"> </w:t>
      </w:r>
    </w:p>
    <w:p w14:paraId="40F46411" w14:textId="3291D4DB" w:rsidR="0057450B" w:rsidRPr="00A96AB7" w:rsidRDefault="0057450B" w:rsidP="00FD72FD">
      <w:pPr>
        <w:pStyle w:val="BodyText"/>
        <w:rPr>
          <w:lang w:val="en-GB"/>
        </w:rPr>
      </w:pPr>
    </w:p>
    <w:sectPr w:rsidR="0057450B" w:rsidRPr="00A96AB7" w:rsidSect="004B5CDE">
      <w:headerReference w:type="default" r:id="rId13"/>
      <w:type w:val="continuous"/>
      <w:pgSz w:w="12240" w:h="15840"/>
      <w:pgMar w:top="1440" w:right="1440" w:bottom="1440" w:left="1440" w:header="108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36">
      <wne:acd wne:acdName="acd4"/>
    </wne:keymap>
    <wne:keymap wne:kcmPrimary="0237">
      <wne:acd wne:acdName="acd3"/>
    </wne:keymap>
    <wne:keymap wne:kcmPrimary="0238">
      <wne:acd wne:acdName="acd2"/>
    </wne:keymap>
    <wne:keymap wne:kcmPrimary="0239">
      <wne:acd wne:acdName="acd1"/>
    </wne:keymap>
    <wne:keymap wne:kcmPrimary="0335">
      <wne:acd wne:acdName="acd5"/>
    </wne:keymap>
    <wne:keymap wne:kcmPrimary="0339">
      <wne:acd wne:acdName="acd0"/>
    </wne:keymap>
  </wne:keymaps>
  <wne:toolbars>
    <wne:acdManifest>
      <wne:acdEntry wne:acdName="acd0"/>
      <wne:acdEntry wne:acdName="acd1"/>
      <wne:acdEntry wne:acdName="acd2"/>
      <wne:acdEntry wne:acdName="acd3"/>
      <wne:acdEntry wne:acdName="acd4"/>
      <wne:acdEntry wne:acdName="acd5"/>
    </wne:acdManifest>
  </wne:toolbars>
  <wne:acds>
    <wne:acd wne:argValue="AQAAAEIA" wne:acdName="acd0" wne:fciIndexBasedOn="0065"/>
    <wne:acd wne:argValue="AgBjAGEAcwBlAGgAZQBhAGQAMQA=" wne:acdName="acd1" wne:fciIndexBasedOn="0065"/>
    <wne:acd wne:argValue="AgBjAGEAcwBlAGgAZQBhAGQAMgA=" wne:acdName="acd2" wne:fciIndexBasedOn="0065"/>
    <wne:acd wne:argValue="AgBjAGEAcwBlAGgAZQBhAGQAMwA=" wne:acdName="acd3" wne:fciIndexBasedOn="0065"/>
    <wne:acd wne:argValue="AgBDAGEAcwBlAGgAZQBhAGQANAA=" wne:acdName="acd4" wne:fciIndexBasedOn="0065"/>
    <wne:acd wne:argValue="AgBGAG8AbwB0AG4AbwB0AGUAIABUAGUAeAB0ADEA" wne:acdName="acd5"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983C0D" w14:textId="77777777" w:rsidR="000E1D1E" w:rsidRDefault="000E1D1E">
      <w:r>
        <w:separator/>
      </w:r>
    </w:p>
  </w:endnote>
  <w:endnote w:type="continuationSeparator" w:id="0">
    <w:p w14:paraId="37786B2D" w14:textId="77777777" w:rsidR="000E1D1E" w:rsidRDefault="000E1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D1F1E3" w14:textId="77777777" w:rsidR="000E1D1E" w:rsidRDefault="000E1D1E">
      <w:r>
        <w:separator/>
      </w:r>
    </w:p>
  </w:footnote>
  <w:footnote w:type="continuationSeparator" w:id="0">
    <w:p w14:paraId="352991C0" w14:textId="77777777" w:rsidR="000E1D1E" w:rsidRDefault="000E1D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D95305" w14:textId="182F6A9D" w:rsidR="002C6636" w:rsidRDefault="002C6636" w:rsidP="00CB4093">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8969F3">
      <w:rPr>
        <w:rFonts w:ascii="Arial" w:hAnsi="Arial"/>
        <w:b/>
        <w:noProof/>
      </w:rPr>
      <w:t>4</w:t>
    </w:r>
    <w:r>
      <w:rPr>
        <w:rFonts w:ascii="Arial" w:hAnsi="Arial"/>
        <w:b/>
      </w:rPr>
      <w:fldChar w:fldCharType="end"/>
    </w:r>
    <w:r>
      <w:rPr>
        <w:rFonts w:ascii="Arial" w:hAnsi="Arial"/>
        <w:b/>
      </w:rPr>
      <w:tab/>
    </w:r>
    <w:r w:rsidR="004B5CDE">
      <w:rPr>
        <w:rFonts w:ascii="Arial" w:hAnsi="Arial"/>
        <w:b/>
      </w:rPr>
      <w:t>9B17E010</w:t>
    </w:r>
  </w:p>
  <w:p w14:paraId="0A52DE41" w14:textId="77777777" w:rsidR="002C6636" w:rsidRDefault="002C6636" w:rsidP="00297BDD">
    <w:pPr>
      <w:tabs>
        <w:tab w:val="left" w:pos="-1440"/>
        <w:tab w:val="left" w:pos="-720"/>
        <w:tab w:val="left" w:leader="dot" w:pos="1"/>
        <w:tab w:val="left" w:pos="720"/>
        <w:tab w:val="left" w:pos="1728"/>
        <w:tab w:val="left" w:pos="4320"/>
        <w:tab w:val="left" w:pos="6480"/>
        <w:tab w:val="right" w:pos="8640"/>
        <w:tab w:val="right" w:pos="10800"/>
      </w:tabs>
      <w:ind w:left="-360"/>
      <w:rPr>
        <w:rFonts w:ascii="Arial" w:hAnsi="Arial"/>
      </w:rPr>
    </w:pPr>
  </w:p>
  <w:p w14:paraId="28252BC5" w14:textId="77777777" w:rsidR="002C6636" w:rsidRDefault="002C6636" w:rsidP="00297BDD">
    <w:pPr>
      <w:tabs>
        <w:tab w:val="left" w:pos="-1440"/>
        <w:tab w:val="left" w:pos="-720"/>
        <w:tab w:val="left" w:leader="dot" w:pos="1"/>
        <w:tab w:val="left" w:pos="720"/>
        <w:tab w:val="left" w:pos="1728"/>
        <w:tab w:val="left" w:pos="4320"/>
        <w:tab w:val="left" w:pos="6480"/>
        <w:tab w:val="right" w:pos="8640"/>
        <w:tab w:val="right" w:pos="10800"/>
      </w:tabs>
      <w:ind w:left="-360"/>
      <w:rPr>
        <w:rFonts w:ascii="Arial" w:hAnsi="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1F6143"/>
    <w:multiLevelType w:val="hybridMultilevel"/>
    <w:tmpl w:val="C3288890"/>
    <w:lvl w:ilvl="0" w:tplc="6BFC40E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62D"/>
    <w:rsid w:val="0000000B"/>
    <w:rsid w:val="000008F2"/>
    <w:rsid w:val="00006EEA"/>
    <w:rsid w:val="00016EA7"/>
    <w:rsid w:val="00022C47"/>
    <w:rsid w:val="00033DC8"/>
    <w:rsid w:val="0003587F"/>
    <w:rsid w:val="000363A4"/>
    <w:rsid w:val="00043258"/>
    <w:rsid w:val="000571F8"/>
    <w:rsid w:val="0006426C"/>
    <w:rsid w:val="000646CF"/>
    <w:rsid w:val="00064E38"/>
    <w:rsid w:val="00067062"/>
    <w:rsid w:val="00067AD9"/>
    <w:rsid w:val="00083810"/>
    <w:rsid w:val="00083ED8"/>
    <w:rsid w:val="00091BA2"/>
    <w:rsid w:val="00096A5F"/>
    <w:rsid w:val="000A2CBE"/>
    <w:rsid w:val="000B17A1"/>
    <w:rsid w:val="000D15DC"/>
    <w:rsid w:val="000D2089"/>
    <w:rsid w:val="000D2850"/>
    <w:rsid w:val="000D672F"/>
    <w:rsid w:val="000E1D1E"/>
    <w:rsid w:val="000E2A1F"/>
    <w:rsid w:val="000F1A81"/>
    <w:rsid w:val="000F262D"/>
    <w:rsid w:val="000F5941"/>
    <w:rsid w:val="00103287"/>
    <w:rsid w:val="00116FA1"/>
    <w:rsid w:val="00124873"/>
    <w:rsid w:val="0012611F"/>
    <w:rsid w:val="00127E91"/>
    <w:rsid w:val="00131170"/>
    <w:rsid w:val="00131EAB"/>
    <w:rsid w:val="00163923"/>
    <w:rsid w:val="00164114"/>
    <w:rsid w:val="0017610D"/>
    <w:rsid w:val="00182B86"/>
    <w:rsid w:val="00183510"/>
    <w:rsid w:val="00185458"/>
    <w:rsid w:val="00192125"/>
    <w:rsid w:val="001A05BD"/>
    <w:rsid w:val="001A0B3E"/>
    <w:rsid w:val="001A54F5"/>
    <w:rsid w:val="001A7043"/>
    <w:rsid w:val="001A7608"/>
    <w:rsid w:val="001B4509"/>
    <w:rsid w:val="001B5BA1"/>
    <w:rsid w:val="001D09F8"/>
    <w:rsid w:val="001D479A"/>
    <w:rsid w:val="001E0324"/>
    <w:rsid w:val="001E7765"/>
    <w:rsid w:val="001F40C3"/>
    <w:rsid w:val="00200E1A"/>
    <w:rsid w:val="00210A88"/>
    <w:rsid w:val="00223AB2"/>
    <w:rsid w:val="00230E9D"/>
    <w:rsid w:val="00236A1B"/>
    <w:rsid w:val="00243BC4"/>
    <w:rsid w:val="002526A3"/>
    <w:rsid w:val="00255D01"/>
    <w:rsid w:val="0025786C"/>
    <w:rsid w:val="00261374"/>
    <w:rsid w:val="00262CB8"/>
    <w:rsid w:val="00263763"/>
    <w:rsid w:val="00266D7C"/>
    <w:rsid w:val="0026780F"/>
    <w:rsid w:val="00276018"/>
    <w:rsid w:val="00277BBB"/>
    <w:rsid w:val="00285451"/>
    <w:rsid w:val="002960E7"/>
    <w:rsid w:val="00297BDD"/>
    <w:rsid w:val="002A767E"/>
    <w:rsid w:val="002B3585"/>
    <w:rsid w:val="002B4C41"/>
    <w:rsid w:val="002B671A"/>
    <w:rsid w:val="002C6636"/>
    <w:rsid w:val="002D3716"/>
    <w:rsid w:val="002E3990"/>
    <w:rsid w:val="002E5571"/>
    <w:rsid w:val="002E63EC"/>
    <w:rsid w:val="00301D7F"/>
    <w:rsid w:val="00301DC0"/>
    <w:rsid w:val="00321232"/>
    <w:rsid w:val="00331789"/>
    <w:rsid w:val="00342F85"/>
    <w:rsid w:val="00343098"/>
    <w:rsid w:val="00362025"/>
    <w:rsid w:val="003647E6"/>
    <w:rsid w:val="00366273"/>
    <w:rsid w:val="003944D1"/>
    <w:rsid w:val="00395EB7"/>
    <w:rsid w:val="003A3FE6"/>
    <w:rsid w:val="003B0C96"/>
    <w:rsid w:val="003B581D"/>
    <w:rsid w:val="003B6637"/>
    <w:rsid w:val="003D281D"/>
    <w:rsid w:val="003F56DD"/>
    <w:rsid w:val="00402789"/>
    <w:rsid w:val="00404E59"/>
    <w:rsid w:val="00422EBD"/>
    <w:rsid w:val="004238B6"/>
    <w:rsid w:val="0042422F"/>
    <w:rsid w:val="00476949"/>
    <w:rsid w:val="004778A1"/>
    <w:rsid w:val="004950AB"/>
    <w:rsid w:val="00496070"/>
    <w:rsid w:val="004A21B2"/>
    <w:rsid w:val="004B462C"/>
    <w:rsid w:val="004B5CDE"/>
    <w:rsid w:val="004B6CEB"/>
    <w:rsid w:val="004C4365"/>
    <w:rsid w:val="004C6850"/>
    <w:rsid w:val="004F4EBA"/>
    <w:rsid w:val="00502C41"/>
    <w:rsid w:val="00502EA6"/>
    <w:rsid w:val="00507AFA"/>
    <w:rsid w:val="00507FFA"/>
    <w:rsid w:val="005127BF"/>
    <w:rsid w:val="00514605"/>
    <w:rsid w:val="00543951"/>
    <w:rsid w:val="00551E1B"/>
    <w:rsid w:val="00554FAA"/>
    <w:rsid w:val="00556983"/>
    <w:rsid w:val="00557710"/>
    <w:rsid w:val="0057450B"/>
    <w:rsid w:val="00580E35"/>
    <w:rsid w:val="0058543D"/>
    <w:rsid w:val="00591345"/>
    <w:rsid w:val="005933A4"/>
    <w:rsid w:val="005A0FAD"/>
    <w:rsid w:val="005A55C9"/>
    <w:rsid w:val="005B70E7"/>
    <w:rsid w:val="005C3E61"/>
    <w:rsid w:val="005E056A"/>
    <w:rsid w:val="005E6208"/>
    <w:rsid w:val="005E7885"/>
    <w:rsid w:val="00604F26"/>
    <w:rsid w:val="0063184F"/>
    <w:rsid w:val="0065197F"/>
    <w:rsid w:val="0067468E"/>
    <w:rsid w:val="006838FB"/>
    <w:rsid w:val="00692BF7"/>
    <w:rsid w:val="006938C9"/>
    <w:rsid w:val="006B0369"/>
    <w:rsid w:val="006C3C04"/>
    <w:rsid w:val="006D501A"/>
    <w:rsid w:val="006E48FA"/>
    <w:rsid w:val="006F466A"/>
    <w:rsid w:val="00700517"/>
    <w:rsid w:val="0072317F"/>
    <w:rsid w:val="00735E78"/>
    <w:rsid w:val="00742A7E"/>
    <w:rsid w:val="00750CBE"/>
    <w:rsid w:val="00756653"/>
    <w:rsid w:val="00756A2D"/>
    <w:rsid w:val="0076046D"/>
    <w:rsid w:val="007673A4"/>
    <w:rsid w:val="0076755A"/>
    <w:rsid w:val="007727FF"/>
    <w:rsid w:val="00773FAF"/>
    <w:rsid w:val="00787E75"/>
    <w:rsid w:val="007A4CA4"/>
    <w:rsid w:val="007B462E"/>
    <w:rsid w:val="007D2ACC"/>
    <w:rsid w:val="007E09AD"/>
    <w:rsid w:val="007E5153"/>
    <w:rsid w:val="007F6039"/>
    <w:rsid w:val="00800660"/>
    <w:rsid w:val="00801814"/>
    <w:rsid w:val="00820851"/>
    <w:rsid w:val="00825A30"/>
    <w:rsid w:val="0083046C"/>
    <w:rsid w:val="008316D2"/>
    <w:rsid w:val="008420E4"/>
    <w:rsid w:val="00846806"/>
    <w:rsid w:val="00880B1D"/>
    <w:rsid w:val="00891166"/>
    <w:rsid w:val="00892215"/>
    <w:rsid w:val="008969F3"/>
    <w:rsid w:val="00896DB8"/>
    <w:rsid w:val="008A5E76"/>
    <w:rsid w:val="008A7C07"/>
    <w:rsid w:val="008B0941"/>
    <w:rsid w:val="008B5F43"/>
    <w:rsid w:val="008C0512"/>
    <w:rsid w:val="008C135E"/>
    <w:rsid w:val="008E10F2"/>
    <w:rsid w:val="008E1348"/>
    <w:rsid w:val="008E76A3"/>
    <w:rsid w:val="009253C9"/>
    <w:rsid w:val="009473E7"/>
    <w:rsid w:val="009473E8"/>
    <w:rsid w:val="009509C2"/>
    <w:rsid w:val="0095280A"/>
    <w:rsid w:val="00953AC9"/>
    <w:rsid w:val="0096350B"/>
    <w:rsid w:val="00964605"/>
    <w:rsid w:val="00970548"/>
    <w:rsid w:val="00996699"/>
    <w:rsid w:val="009A2713"/>
    <w:rsid w:val="009A3C26"/>
    <w:rsid w:val="009A6338"/>
    <w:rsid w:val="009B464B"/>
    <w:rsid w:val="009B73AD"/>
    <w:rsid w:val="009C2C3A"/>
    <w:rsid w:val="009C68CD"/>
    <w:rsid w:val="009D239E"/>
    <w:rsid w:val="009E15B4"/>
    <w:rsid w:val="009E40E8"/>
    <w:rsid w:val="00A14C18"/>
    <w:rsid w:val="00A2585D"/>
    <w:rsid w:val="00A323B4"/>
    <w:rsid w:val="00A33274"/>
    <w:rsid w:val="00A47128"/>
    <w:rsid w:val="00A4718E"/>
    <w:rsid w:val="00A53864"/>
    <w:rsid w:val="00A55DCD"/>
    <w:rsid w:val="00A60F2D"/>
    <w:rsid w:val="00A678D2"/>
    <w:rsid w:val="00A814DF"/>
    <w:rsid w:val="00A868B9"/>
    <w:rsid w:val="00A87067"/>
    <w:rsid w:val="00A87201"/>
    <w:rsid w:val="00A96AB7"/>
    <w:rsid w:val="00A97F4D"/>
    <w:rsid w:val="00AA1E40"/>
    <w:rsid w:val="00AA5960"/>
    <w:rsid w:val="00AA711E"/>
    <w:rsid w:val="00AB1076"/>
    <w:rsid w:val="00AC2F9A"/>
    <w:rsid w:val="00AC6716"/>
    <w:rsid w:val="00AD2B3F"/>
    <w:rsid w:val="00AD5F82"/>
    <w:rsid w:val="00AE12C3"/>
    <w:rsid w:val="00AE324E"/>
    <w:rsid w:val="00AF2736"/>
    <w:rsid w:val="00AF4070"/>
    <w:rsid w:val="00B007D2"/>
    <w:rsid w:val="00B045F5"/>
    <w:rsid w:val="00B071DE"/>
    <w:rsid w:val="00B0769D"/>
    <w:rsid w:val="00B10D38"/>
    <w:rsid w:val="00B134F9"/>
    <w:rsid w:val="00B16473"/>
    <w:rsid w:val="00B30EE6"/>
    <w:rsid w:val="00B34AD1"/>
    <w:rsid w:val="00B367A0"/>
    <w:rsid w:val="00B46DBE"/>
    <w:rsid w:val="00B47E67"/>
    <w:rsid w:val="00B547D3"/>
    <w:rsid w:val="00B644A3"/>
    <w:rsid w:val="00B645C9"/>
    <w:rsid w:val="00B6677D"/>
    <w:rsid w:val="00B72346"/>
    <w:rsid w:val="00B74AFC"/>
    <w:rsid w:val="00B808D4"/>
    <w:rsid w:val="00B81218"/>
    <w:rsid w:val="00BA3947"/>
    <w:rsid w:val="00BA3AE4"/>
    <w:rsid w:val="00BB16B4"/>
    <w:rsid w:val="00BC128B"/>
    <w:rsid w:val="00BC541B"/>
    <w:rsid w:val="00BC6614"/>
    <w:rsid w:val="00BD1CB7"/>
    <w:rsid w:val="00BD2E29"/>
    <w:rsid w:val="00BD7193"/>
    <w:rsid w:val="00C03181"/>
    <w:rsid w:val="00C04708"/>
    <w:rsid w:val="00C0500E"/>
    <w:rsid w:val="00C10AB3"/>
    <w:rsid w:val="00C11169"/>
    <w:rsid w:val="00C12EEF"/>
    <w:rsid w:val="00C2524D"/>
    <w:rsid w:val="00C30DD3"/>
    <w:rsid w:val="00C36FAB"/>
    <w:rsid w:val="00C376A2"/>
    <w:rsid w:val="00C506C5"/>
    <w:rsid w:val="00C640AE"/>
    <w:rsid w:val="00C6476B"/>
    <w:rsid w:val="00C7020B"/>
    <w:rsid w:val="00C80F19"/>
    <w:rsid w:val="00C81A4C"/>
    <w:rsid w:val="00C870BA"/>
    <w:rsid w:val="00C91FF2"/>
    <w:rsid w:val="00C94105"/>
    <w:rsid w:val="00C94F10"/>
    <w:rsid w:val="00C96AE5"/>
    <w:rsid w:val="00CB403F"/>
    <w:rsid w:val="00CB4093"/>
    <w:rsid w:val="00CB4322"/>
    <w:rsid w:val="00CD05DD"/>
    <w:rsid w:val="00CF02E3"/>
    <w:rsid w:val="00D03BB4"/>
    <w:rsid w:val="00D04A93"/>
    <w:rsid w:val="00D26AD1"/>
    <w:rsid w:val="00D341B7"/>
    <w:rsid w:val="00D478E0"/>
    <w:rsid w:val="00D72B60"/>
    <w:rsid w:val="00D74FC0"/>
    <w:rsid w:val="00D76F56"/>
    <w:rsid w:val="00D81859"/>
    <w:rsid w:val="00D82248"/>
    <w:rsid w:val="00DA2BB3"/>
    <w:rsid w:val="00DA4657"/>
    <w:rsid w:val="00DB6FEB"/>
    <w:rsid w:val="00DC21EB"/>
    <w:rsid w:val="00DC3F0D"/>
    <w:rsid w:val="00DC6366"/>
    <w:rsid w:val="00DE303B"/>
    <w:rsid w:val="00DE4F88"/>
    <w:rsid w:val="00E07CF9"/>
    <w:rsid w:val="00E226BF"/>
    <w:rsid w:val="00E24C18"/>
    <w:rsid w:val="00E32B19"/>
    <w:rsid w:val="00E364E6"/>
    <w:rsid w:val="00E47FD7"/>
    <w:rsid w:val="00E51CD8"/>
    <w:rsid w:val="00E5322E"/>
    <w:rsid w:val="00E573BA"/>
    <w:rsid w:val="00E7345C"/>
    <w:rsid w:val="00E8203F"/>
    <w:rsid w:val="00EA0FE1"/>
    <w:rsid w:val="00EA6F7C"/>
    <w:rsid w:val="00EB1C36"/>
    <w:rsid w:val="00EB288B"/>
    <w:rsid w:val="00EB68CF"/>
    <w:rsid w:val="00EC0C95"/>
    <w:rsid w:val="00ED1B25"/>
    <w:rsid w:val="00F21B03"/>
    <w:rsid w:val="00F237DF"/>
    <w:rsid w:val="00F32578"/>
    <w:rsid w:val="00F37ED1"/>
    <w:rsid w:val="00F510C4"/>
    <w:rsid w:val="00F6418F"/>
    <w:rsid w:val="00F7478B"/>
    <w:rsid w:val="00F9125B"/>
    <w:rsid w:val="00F93280"/>
    <w:rsid w:val="00F934A6"/>
    <w:rsid w:val="00FB09FB"/>
    <w:rsid w:val="00FB0BBE"/>
    <w:rsid w:val="00FC2BE9"/>
    <w:rsid w:val="00FC4498"/>
    <w:rsid w:val="00FC5EFF"/>
    <w:rsid w:val="00FC6418"/>
    <w:rsid w:val="00FD1882"/>
    <w:rsid w:val="00FD57EA"/>
    <w:rsid w:val="00FD72FD"/>
    <w:rsid w:val="00FF0AA5"/>
    <w:rsid w:val="00FF2CAA"/>
    <w:rsid w:val="00FF5A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AE9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link w:val="BalloonTextChar"/>
    <w:rsid w:val="004A21B2"/>
    <w:rPr>
      <w:rFonts w:ascii="Tahoma" w:hAnsi="Tahoma" w:cs="Tahoma"/>
      <w:sz w:val="16"/>
      <w:szCs w:val="16"/>
    </w:rPr>
  </w:style>
  <w:style w:type="paragraph" w:styleId="BodyText">
    <w:name w:val="Body Text"/>
    <w:basedOn w:val="Normal"/>
    <w:link w:val="BodyTextChar"/>
    <w:rsid w:val="00FD72FD"/>
    <w:pPr>
      <w:jc w:val="both"/>
    </w:pPr>
    <w:rPr>
      <w:spacing w:val="-1"/>
      <w:sz w:val="22"/>
      <w:szCs w:val="22"/>
    </w:rPr>
  </w:style>
  <w:style w:type="paragraph" w:customStyle="1" w:styleId="casehead1">
    <w:name w:val="casehead1"/>
    <w:basedOn w:val="Normal"/>
    <w:next w:val="BodyText"/>
    <w:pPr>
      <w:jc w:val="both"/>
    </w:pPr>
    <w:rPr>
      <w:rFonts w:ascii="Arial" w:hAnsi="Arial"/>
      <w:b/>
      <w:caps/>
    </w:rPr>
  </w:style>
  <w:style w:type="paragraph" w:customStyle="1" w:styleId="casehead2">
    <w:name w:val="casehead2"/>
    <w:basedOn w:val="Normal"/>
    <w:next w:val="BodyText"/>
    <w:pPr>
      <w:jc w:val="both"/>
    </w:pPr>
    <w:rPr>
      <w:rFonts w:ascii="Arial" w:hAnsi="Arial"/>
      <w:b/>
    </w:rPr>
  </w:style>
  <w:style w:type="paragraph" w:customStyle="1" w:styleId="casehead3">
    <w:name w:val="casehead3"/>
    <w:basedOn w:val="Normal"/>
    <w:next w:val="BodyText"/>
    <w:pPr>
      <w:jc w:val="both"/>
    </w:pPr>
    <w:rPr>
      <w:sz w:val="24"/>
      <w:u w:val="single"/>
    </w:rPr>
  </w:style>
  <w:style w:type="paragraph" w:customStyle="1" w:styleId="FootnoteText1">
    <w:name w:val="Footnote Text1"/>
    <w:basedOn w:val="Normal"/>
    <w:next w:val="BodyText"/>
    <w:pPr>
      <w:tabs>
        <w:tab w:val="left" w:pos="-1440"/>
        <w:tab w:val="left" w:pos="-720"/>
        <w:tab w:val="left" w:pos="1"/>
        <w:tab w:val="right" w:pos="9000"/>
      </w:tabs>
      <w:jc w:val="both"/>
    </w:pPr>
    <w:rPr>
      <w:rFonts w:ascii="Arial" w:hAnsi="Arial"/>
      <w:i/>
      <w:sz w:val="17"/>
    </w:rPr>
  </w:style>
  <w:style w:type="paragraph" w:customStyle="1" w:styleId="Casehead4">
    <w:name w:val="Casehead4"/>
    <w:basedOn w:val="Normal"/>
    <w:next w:val="BodyText"/>
    <w:pPr>
      <w:tabs>
        <w:tab w:val="left" w:pos="-1440"/>
        <w:tab w:val="left" w:pos="-720"/>
        <w:tab w:val="left" w:pos="1"/>
      </w:tabs>
      <w:jc w:val="both"/>
    </w:pPr>
    <w:rPr>
      <w:i/>
      <w:noProof/>
      <w:sz w:val="24"/>
    </w:rPr>
  </w:style>
  <w:style w:type="character" w:customStyle="1" w:styleId="BalloonTextChar">
    <w:name w:val="Balloon Text Char"/>
    <w:link w:val="BalloonText"/>
    <w:rsid w:val="004A21B2"/>
    <w:rPr>
      <w:rFonts w:ascii="Tahoma" w:hAnsi="Tahoma" w:cs="Tahoma"/>
      <w:sz w:val="16"/>
      <w:szCs w:val="16"/>
      <w:lang w:val="en-US" w:eastAsia="en-US"/>
    </w:rPr>
  </w:style>
  <w:style w:type="paragraph" w:styleId="FootnoteText">
    <w:name w:val="footnote text"/>
    <w:basedOn w:val="Normal"/>
    <w:link w:val="FootnoteTextChar"/>
    <w:rsid w:val="007A4CA4"/>
  </w:style>
  <w:style w:type="character" w:customStyle="1" w:styleId="FootnoteTextChar">
    <w:name w:val="Footnote Text Char"/>
    <w:link w:val="FootnoteText"/>
    <w:rsid w:val="007A4CA4"/>
    <w:rPr>
      <w:lang w:val="en-US" w:eastAsia="en-US"/>
    </w:rPr>
  </w:style>
  <w:style w:type="character" w:styleId="FootnoteReference">
    <w:name w:val="footnote reference"/>
    <w:rsid w:val="007A4CA4"/>
    <w:rPr>
      <w:vertAlign w:val="superscript"/>
    </w:rPr>
  </w:style>
  <w:style w:type="table" w:styleId="TableGrid">
    <w:name w:val="Table Grid"/>
    <w:basedOn w:val="TableNormal"/>
    <w:uiPriority w:val="59"/>
    <w:rsid w:val="001A7043"/>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1A7043"/>
    <w:rPr>
      <w:color w:val="0000FF"/>
      <w:u w:val="single"/>
    </w:rPr>
  </w:style>
  <w:style w:type="paragraph" w:styleId="ListParagraph">
    <w:name w:val="List Paragraph"/>
    <w:basedOn w:val="Normal"/>
    <w:uiPriority w:val="34"/>
    <w:qFormat/>
    <w:rsid w:val="00787E75"/>
    <w:pPr>
      <w:ind w:left="720"/>
      <w:contextualSpacing/>
    </w:pPr>
  </w:style>
  <w:style w:type="character" w:customStyle="1" w:styleId="BodyTextChar">
    <w:name w:val="Body Text Char"/>
    <w:basedOn w:val="DefaultParagraphFont"/>
    <w:link w:val="BodyText"/>
    <w:rsid w:val="00FD72FD"/>
    <w:rPr>
      <w:spacing w:val="-1"/>
      <w:sz w:val="22"/>
      <w:szCs w:val="22"/>
      <w:lang w:val="en-US" w:eastAsia="en-US"/>
    </w:rPr>
  </w:style>
  <w:style w:type="character" w:styleId="PlaceholderText">
    <w:name w:val="Placeholder Text"/>
    <w:basedOn w:val="DefaultParagraphFont"/>
    <w:uiPriority w:val="99"/>
    <w:semiHidden/>
    <w:rsid w:val="003B581D"/>
    <w:rPr>
      <w:color w:val="808080"/>
    </w:rPr>
  </w:style>
  <w:style w:type="character" w:styleId="CommentReference">
    <w:name w:val="annotation reference"/>
    <w:basedOn w:val="DefaultParagraphFont"/>
    <w:semiHidden/>
    <w:unhideWhenUsed/>
    <w:rsid w:val="00F6418F"/>
    <w:rPr>
      <w:sz w:val="18"/>
      <w:szCs w:val="18"/>
    </w:rPr>
  </w:style>
  <w:style w:type="paragraph" w:styleId="CommentText">
    <w:name w:val="annotation text"/>
    <w:basedOn w:val="Normal"/>
    <w:link w:val="CommentTextChar"/>
    <w:semiHidden/>
    <w:unhideWhenUsed/>
    <w:rsid w:val="00F6418F"/>
    <w:rPr>
      <w:sz w:val="24"/>
      <w:szCs w:val="24"/>
    </w:rPr>
  </w:style>
  <w:style w:type="character" w:customStyle="1" w:styleId="CommentTextChar">
    <w:name w:val="Comment Text Char"/>
    <w:basedOn w:val="DefaultParagraphFont"/>
    <w:link w:val="CommentText"/>
    <w:semiHidden/>
    <w:rsid w:val="00F6418F"/>
    <w:rPr>
      <w:sz w:val="24"/>
      <w:szCs w:val="24"/>
      <w:lang w:val="en-US" w:eastAsia="en-US"/>
    </w:rPr>
  </w:style>
  <w:style w:type="paragraph" w:styleId="CommentSubject">
    <w:name w:val="annotation subject"/>
    <w:basedOn w:val="CommentText"/>
    <w:next w:val="CommentText"/>
    <w:link w:val="CommentSubjectChar"/>
    <w:semiHidden/>
    <w:unhideWhenUsed/>
    <w:rsid w:val="00F6418F"/>
    <w:rPr>
      <w:b/>
      <w:bCs/>
      <w:sz w:val="20"/>
      <w:szCs w:val="20"/>
    </w:rPr>
  </w:style>
  <w:style w:type="character" w:customStyle="1" w:styleId="CommentSubjectChar">
    <w:name w:val="Comment Subject Char"/>
    <w:basedOn w:val="CommentTextChar"/>
    <w:link w:val="CommentSubject"/>
    <w:semiHidden/>
    <w:rsid w:val="00F6418F"/>
    <w:rPr>
      <w:b/>
      <w:bCs/>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link w:val="BalloonTextChar"/>
    <w:rsid w:val="004A21B2"/>
    <w:rPr>
      <w:rFonts w:ascii="Tahoma" w:hAnsi="Tahoma" w:cs="Tahoma"/>
      <w:sz w:val="16"/>
      <w:szCs w:val="16"/>
    </w:rPr>
  </w:style>
  <w:style w:type="paragraph" w:styleId="BodyText">
    <w:name w:val="Body Text"/>
    <w:basedOn w:val="Normal"/>
    <w:link w:val="BodyTextChar"/>
    <w:rsid w:val="00FD72FD"/>
    <w:pPr>
      <w:jc w:val="both"/>
    </w:pPr>
    <w:rPr>
      <w:spacing w:val="-1"/>
      <w:sz w:val="22"/>
      <w:szCs w:val="22"/>
    </w:rPr>
  </w:style>
  <w:style w:type="paragraph" w:customStyle="1" w:styleId="casehead1">
    <w:name w:val="casehead1"/>
    <w:basedOn w:val="Normal"/>
    <w:next w:val="BodyText"/>
    <w:pPr>
      <w:jc w:val="both"/>
    </w:pPr>
    <w:rPr>
      <w:rFonts w:ascii="Arial" w:hAnsi="Arial"/>
      <w:b/>
      <w:caps/>
    </w:rPr>
  </w:style>
  <w:style w:type="paragraph" w:customStyle="1" w:styleId="casehead2">
    <w:name w:val="casehead2"/>
    <w:basedOn w:val="Normal"/>
    <w:next w:val="BodyText"/>
    <w:pPr>
      <w:jc w:val="both"/>
    </w:pPr>
    <w:rPr>
      <w:rFonts w:ascii="Arial" w:hAnsi="Arial"/>
      <w:b/>
    </w:rPr>
  </w:style>
  <w:style w:type="paragraph" w:customStyle="1" w:styleId="casehead3">
    <w:name w:val="casehead3"/>
    <w:basedOn w:val="Normal"/>
    <w:next w:val="BodyText"/>
    <w:pPr>
      <w:jc w:val="both"/>
    </w:pPr>
    <w:rPr>
      <w:sz w:val="24"/>
      <w:u w:val="single"/>
    </w:rPr>
  </w:style>
  <w:style w:type="paragraph" w:customStyle="1" w:styleId="FootnoteText1">
    <w:name w:val="Footnote Text1"/>
    <w:basedOn w:val="Normal"/>
    <w:next w:val="BodyText"/>
    <w:pPr>
      <w:tabs>
        <w:tab w:val="left" w:pos="-1440"/>
        <w:tab w:val="left" w:pos="-720"/>
        <w:tab w:val="left" w:pos="1"/>
        <w:tab w:val="right" w:pos="9000"/>
      </w:tabs>
      <w:jc w:val="both"/>
    </w:pPr>
    <w:rPr>
      <w:rFonts w:ascii="Arial" w:hAnsi="Arial"/>
      <w:i/>
      <w:sz w:val="17"/>
    </w:rPr>
  </w:style>
  <w:style w:type="paragraph" w:customStyle="1" w:styleId="Casehead4">
    <w:name w:val="Casehead4"/>
    <w:basedOn w:val="Normal"/>
    <w:next w:val="BodyText"/>
    <w:pPr>
      <w:tabs>
        <w:tab w:val="left" w:pos="-1440"/>
        <w:tab w:val="left" w:pos="-720"/>
        <w:tab w:val="left" w:pos="1"/>
      </w:tabs>
      <w:jc w:val="both"/>
    </w:pPr>
    <w:rPr>
      <w:i/>
      <w:noProof/>
      <w:sz w:val="24"/>
    </w:rPr>
  </w:style>
  <w:style w:type="character" w:customStyle="1" w:styleId="BalloonTextChar">
    <w:name w:val="Balloon Text Char"/>
    <w:link w:val="BalloonText"/>
    <w:rsid w:val="004A21B2"/>
    <w:rPr>
      <w:rFonts w:ascii="Tahoma" w:hAnsi="Tahoma" w:cs="Tahoma"/>
      <w:sz w:val="16"/>
      <w:szCs w:val="16"/>
      <w:lang w:val="en-US" w:eastAsia="en-US"/>
    </w:rPr>
  </w:style>
  <w:style w:type="paragraph" w:styleId="FootnoteText">
    <w:name w:val="footnote text"/>
    <w:basedOn w:val="Normal"/>
    <w:link w:val="FootnoteTextChar"/>
    <w:rsid w:val="007A4CA4"/>
  </w:style>
  <w:style w:type="character" w:customStyle="1" w:styleId="FootnoteTextChar">
    <w:name w:val="Footnote Text Char"/>
    <w:link w:val="FootnoteText"/>
    <w:rsid w:val="007A4CA4"/>
    <w:rPr>
      <w:lang w:val="en-US" w:eastAsia="en-US"/>
    </w:rPr>
  </w:style>
  <w:style w:type="character" w:styleId="FootnoteReference">
    <w:name w:val="footnote reference"/>
    <w:rsid w:val="007A4CA4"/>
    <w:rPr>
      <w:vertAlign w:val="superscript"/>
    </w:rPr>
  </w:style>
  <w:style w:type="table" w:styleId="TableGrid">
    <w:name w:val="Table Grid"/>
    <w:basedOn w:val="TableNormal"/>
    <w:uiPriority w:val="59"/>
    <w:rsid w:val="001A7043"/>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1A7043"/>
    <w:rPr>
      <w:color w:val="0000FF"/>
      <w:u w:val="single"/>
    </w:rPr>
  </w:style>
  <w:style w:type="paragraph" w:styleId="ListParagraph">
    <w:name w:val="List Paragraph"/>
    <w:basedOn w:val="Normal"/>
    <w:uiPriority w:val="34"/>
    <w:qFormat/>
    <w:rsid w:val="00787E75"/>
    <w:pPr>
      <w:ind w:left="720"/>
      <w:contextualSpacing/>
    </w:pPr>
  </w:style>
  <w:style w:type="character" w:customStyle="1" w:styleId="BodyTextChar">
    <w:name w:val="Body Text Char"/>
    <w:basedOn w:val="DefaultParagraphFont"/>
    <w:link w:val="BodyText"/>
    <w:rsid w:val="00FD72FD"/>
    <w:rPr>
      <w:spacing w:val="-1"/>
      <w:sz w:val="22"/>
      <w:szCs w:val="22"/>
      <w:lang w:val="en-US" w:eastAsia="en-US"/>
    </w:rPr>
  </w:style>
  <w:style w:type="character" w:styleId="PlaceholderText">
    <w:name w:val="Placeholder Text"/>
    <w:basedOn w:val="DefaultParagraphFont"/>
    <w:uiPriority w:val="99"/>
    <w:semiHidden/>
    <w:rsid w:val="003B581D"/>
    <w:rPr>
      <w:color w:val="808080"/>
    </w:rPr>
  </w:style>
  <w:style w:type="character" w:styleId="CommentReference">
    <w:name w:val="annotation reference"/>
    <w:basedOn w:val="DefaultParagraphFont"/>
    <w:semiHidden/>
    <w:unhideWhenUsed/>
    <w:rsid w:val="00F6418F"/>
    <w:rPr>
      <w:sz w:val="18"/>
      <w:szCs w:val="18"/>
    </w:rPr>
  </w:style>
  <w:style w:type="paragraph" w:styleId="CommentText">
    <w:name w:val="annotation text"/>
    <w:basedOn w:val="Normal"/>
    <w:link w:val="CommentTextChar"/>
    <w:semiHidden/>
    <w:unhideWhenUsed/>
    <w:rsid w:val="00F6418F"/>
    <w:rPr>
      <w:sz w:val="24"/>
      <w:szCs w:val="24"/>
    </w:rPr>
  </w:style>
  <w:style w:type="character" w:customStyle="1" w:styleId="CommentTextChar">
    <w:name w:val="Comment Text Char"/>
    <w:basedOn w:val="DefaultParagraphFont"/>
    <w:link w:val="CommentText"/>
    <w:semiHidden/>
    <w:rsid w:val="00F6418F"/>
    <w:rPr>
      <w:sz w:val="24"/>
      <w:szCs w:val="24"/>
      <w:lang w:val="en-US" w:eastAsia="en-US"/>
    </w:rPr>
  </w:style>
  <w:style w:type="paragraph" w:styleId="CommentSubject">
    <w:name w:val="annotation subject"/>
    <w:basedOn w:val="CommentText"/>
    <w:next w:val="CommentText"/>
    <w:link w:val="CommentSubjectChar"/>
    <w:semiHidden/>
    <w:unhideWhenUsed/>
    <w:rsid w:val="00F6418F"/>
    <w:rPr>
      <w:b/>
      <w:bCs/>
      <w:sz w:val="20"/>
      <w:szCs w:val="20"/>
    </w:rPr>
  </w:style>
  <w:style w:type="character" w:customStyle="1" w:styleId="CommentSubjectChar">
    <w:name w:val="Comment Subject Char"/>
    <w:basedOn w:val="CommentTextChar"/>
    <w:link w:val="CommentSubject"/>
    <w:semiHidden/>
    <w:rsid w:val="00F6418F"/>
    <w:rPr>
      <w:b/>
      <w:b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2512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iveycases.com" TargetMode="Externa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mailto:cases@ivey.ca"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9">
    <wetp:webextensionref xmlns:r="http://schemas.openxmlformats.org/officeDocument/2006/relationships" r:id="rId1"/>
  </wetp:taskpane>
  <wetp:taskpane dockstate="right" visibility="0" width="350" row="1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1079C69-71FE-4484-8D25-97E840FA8B29}">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1B5CE343-6F1A-490E-943F-70D03F1C9CEC}">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45E6DE-BFBA-43D5-8D02-1DCD45153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2070</Words>
  <Characters>9843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Ivey Case Format</vt:lpstr>
    </vt:vector>
  </TitlesOfParts>
  <Company>Ivey Management Services</Company>
  <LinksUpToDate>false</LinksUpToDate>
  <CharactersWithSpaces>11890</CharactersWithSpaces>
  <SharedDoc>false</SharedDoc>
  <HLinks>
    <vt:vector size="24" baseType="variant">
      <vt:variant>
        <vt:i4>3473444</vt:i4>
      </vt:variant>
      <vt:variant>
        <vt:i4>20</vt:i4>
      </vt:variant>
      <vt:variant>
        <vt:i4>0</vt:i4>
      </vt:variant>
      <vt:variant>
        <vt:i4>5</vt:i4>
      </vt:variant>
      <vt:variant>
        <vt:lpwstr>http://www.broadwayleague.com/</vt:lpwstr>
      </vt:variant>
      <vt:variant>
        <vt:lpwstr/>
      </vt:variant>
      <vt:variant>
        <vt:i4>3473444</vt:i4>
      </vt:variant>
      <vt:variant>
        <vt:i4>17</vt:i4>
      </vt:variant>
      <vt:variant>
        <vt:i4>0</vt:i4>
      </vt:variant>
      <vt:variant>
        <vt:i4>5</vt:i4>
      </vt:variant>
      <vt:variant>
        <vt:lpwstr>http://www.broadwayleague.com/</vt:lpwstr>
      </vt:variant>
      <vt:variant>
        <vt:lpwstr/>
      </vt:variant>
      <vt:variant>
        <vt:i4>4849690</vt:i4>
      </vt:variant>
      <vt:variant>
        <vt:i4>8</vt:i4>
      </vt:variant>
      <vt:variant>
        <vt:i4>0</vt:i4>
      </vt:variant>
      <vt:variant>
        <vt:i4>5</vt:i4>
      </vt:variant>
      <vt:variant>
        <vt:lpwstr>http://www.iveycases.com/</vt:lpwstr>
      </vt:variant>
      <vt:variant>
        <vt:lpwstr/>
      </vt:variant>
      <vt:variant>
        <vt:i4>4325474</vt:i4>
      </vt:variant>
      <vt:variant>
        <vt:i4>5</vt:i4>
      </vt:variant>
      <vt:variant>
        <vt:i4>0</vt:i4>
      </vt:variant>
      <vt:variant>
        <vt:i4>5</vt:i4>
      </vt:variant>
      <vt:variant>
        <vt:lpwstr>mailto:cases@ivey.ca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Ivey Case Format</dc:title>
  <dc:creator>kpepers</dc:creator>
  <cp:lastModifiedBy>Karen Pepers1</cp:lastModifiedBy>
  <cp:revision>6</cp:revision>
  <cp:lastPrinted>2017-04-19T14:42:00Z</cp:lastPrinted>
  <dcterms:created xsi:type="dcterms:W3CDTF">2017-08-08T19:25:00Z</dcterms:created>
  <dcterms:modified xsi:type="dcterms:W3CDTF">2017-08-17T13:18:00Z</dcterms:modified>
</cp:coreProperties>
</file>