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465"/>
        <w:gridCol w:w="4787"/>
      </w:tblGrid>
      <w:tr w:rsidR="007559C4" w14:paraId="600DE874" w14:textId="77777777" w:rsidTr="005340DC">
        <w:tc>
          <w:tcPr>
            <w:tcW w:w="4680" w:type="dxa"/>
            <w:shd w:val="clear" w:color="auto" w:fill="auto"/>
          </w:tcPr>
          <w:p w14:paraId="7B033265" w14:textId="77777777" w:rsidR="007559C4" w:rsidRPr="00183661" w:rsidRDefault="007559C4" w:rsidP="005340DC">
            <w:pPr>
              <w:pStyle w:val="Casehead2"/>
            </w:pPr>
            <w:r>
              <w:rPr>
                <w:noProof/>
              </w:rPr>
              <w:drawing>
                <wp:inline distT="0" distB="0" distL="0" distR="0" wp14:anchorId="3A3F990E" wp14:editId="34DF6F20">
                  <wp:extent cx="260985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p>
        </w:tc>
        <w:tc>
          <w:tcPr>
            <w:tcW w:w="4788" w:type="dxa"/>
            <w:shd w:val="clear" w:color="auto" w:fill="auto"/>
          </w:tcPr>
          <w:p w14:paraId="44B1476D" w14:textId="77777777" w:rsidR="007559C4" w:rsidRPr="00183661" w:rsidRDefault="007559C4" w:rsidP="005340DC">
            <w:pPr>
              <w:tabs>
                <w:tab w:val="left" w:pos="-1440"/>
                <w:tab w:val="left" w:pos="-720"/>
                <w:tab w:val="left" w:pos="1"/>
              </w:tabs>
              <w:jc w:val="right"/>
              <w:rPr>
                <w:rFonts w:ascii="Arial" w:hAnsi="Arial" w:cs="Calibri"/>
                <w:b/>
                <w:sz w:val="24"/>
              </w:rPr>
            </w:pPr>
            <w:r>
              <w:rPr>
                <w:rFonts w:ascii="Arial" w:hAnsi="Arial" w:cs="Calibri"/>
                <w:b/>
                <w:noProof/>
                <w:sz w:val="24"/>
              </w:rPr>
              <w:drawing>
                <wp:inline distT="0" distB="0" distL="0" distR="0" wp14:anchorId="7AB6EB93" wp14:editId="56785525">
                  <wp:extent cx="2901950" cy="546100"/>
                  <wp:effectExtent l="0" t="0" r="0" b="6350"/>
                  <wp:docPr id="7" name="Picture 7" descr="UC-hashayn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ashayne-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1950" cy="546100"/>
                          </a:xfrm>
                          <a:prstGeom prst="rect">
                            <a:avLst/>
                          </a:prstGeom>
                          <a:noFill/>
                          <a:ln>
                            <a:noFill/>
                          </a:ln>
                        </pic:spPr>
                      </pic:pic>
                    </a:graphicData>
                  </a:graphic>
                </wp:inline>
              </w:drawing>
            </w:r>
          </w:p>
        </w:tc>
      </w:tr>
    </w:tbl>
    <w:p w14:paraId="0C2E75F7" w14:textId="25CB15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6D702DF0" w14:textId="29F2C87D" w:rsidR="00D75295" w:rsidRDefault="002A0547" w:rsidP="00F105B7">
      <w:pPr>
        <w:pStyle w:val="ProductNumber"/>
      </w:pPr>
      <w:r>
        <w:t>9B17M</w:t>
      </w:r>
      <w:r w:rsidR="00B25AB1">
        <w:t>107</w:t>
      </w:r>
    </w:p>
    <w:p w14:paraId="039F4CA6" w14:textId="77777777" w:rsidR="00D75295" w:rsidRDefault="00D75295" w:rsidP="00D75295">
      <w:pPr>
        <w:jc w:val="right"/>
        <w:rPr>
          <w:rFonts w:ascii="Arial" w:hAnsi="Arial"/>
          <w:b/>
          <w:sz w:val="28"/>
          <w:szCs w:val="28"/>
        </w:rPr>
      </w:pPr>
    </w:p>
    <w:p w14:paraId="114C248B" w14:textId="77777777" w:rsidR="00866F6D" w:rsidRDefault="00866F6D" w:rsidP="00D75295">
      <w:pPr>
        <w:jc w:val="right"/>
        <w:rPr>
          <w:rFonts w:ascii="Arial" w:hAnsi="Arial"/>
          <w:b/>
          <w:sz w:val="28"/>
          <w:szCs w:val="28"/>
        </w:rPr>
      </w:pPr>
    </w:p>
    <w:p w14:paraId="3122B0BA" w14:textId="5285E115" w:rsidR="00013360" w:rsidRPr="00361C8E" w:rsidRDefault="00C60B36" w:rsidP="00013360">
      <w:pPr>
        <w:pStyle w:val="CaseTitle"/>
        <w:spacing w:after="0" w:line="240" w:lineRule="auto"/>
      </w:pPr>
      <w:r>
        <w:t>askew</w:t>
      </w:r>
      <w:r w:rsidR="0088785F">
        <w:t>’</w:t>
      </w:r>
      <w:r>
        <w:t xml:space="preserve">s foods versus wal-mart: sustainable versus low-cost </w:t>
      </w:r>
    </w:p>
    <w:p w14:paraId="1AE2AD4F" w14:textId="77777777" w:rsidR="00013360" w:rsidRDefault="00013360" w:rsidP="00013360">
      <w:pPr>
        <w:pStyle w:val="CaseTitle"/>
        <w:spacing w:after="0" w:line="240" w:lineRule="auto"/>
        <w:rPr>
          <w:sz w:val="20"/>
          <w:szCs w:val="20"/>
        </w:rPr>
      </w:pPr>
    </w:p>
    <w:p w14:paraId="051F6C18" w14:textId="77777777" w:rsidR="00CA3976" w:rsidRDefault="00CA3976" w:rsidP="00013360">
      <w:pPr>
        <w:pStyle w:val="CaseTitle"/>
        <w:spacing w:after="0" w:line="240" w:lineRule="auto"/>
        <w:rPr>
          <w:sz w:val="20"/>
          <w:szCs w:val="20"/>
        </w:rPr>
      </w:pPr>
    </w:p>
    <w:p w14:paraId="218297A2" w14:textId="77777777" w:rsidR="00013360" w:rsidRPr="00013360" w:rsidRDefault="00013360" w:rsidP="00013360">
      <w:pPr>
        <w:pStyle w:val="CaseTitle"/>
        <w:spacing w:after="0" w:line="240" w:lineRule="auto"/>
        <w:rPr>
          <w:sz w:val="20"/>
          <w:szCs w:val="20"/>
        </w:rPr>
      </w:pPr>
    </w:p>
    <w:p w14:paraId="29FFDD32" w14:textId="77777777" w:rsidR="00013360" w:rsidRDefault="00C60B36" w:rsidP="00104567">
      <w:pPr>
        <w:pStyle w:val="StyleCopyrightStatementAfter0ptBottomSinglesolidline1"/>
      </w:pPr>
      <w:r>
        <w:t>Robert Malach and Sandra Malach</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57D59B9B" w14:textId="77777777" w:rsidR="00013360" w:rsidRDefault="00013360" w:rsidP="00104567">
      <w:pPr>
        <w:pStyle w:val="StyleCopyrightStatementAfter0ptBottomSinglesolidline1"/>
      </w:pPr>
    </w:p>
    <w:p w14:paraId="16BF59EE" w14:textId="77777777" w:rsidR="002B3666" w:rsidRPr="00E23AB7" w:rsidRDefault="002B3666" w:rsidP="00A608B8">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45E9BC87" w14:textId="77777777" w:rsidR="002B3666" w:rsidRPr="00E23AB7" w:rsidRDefault="002B3666" w:rsidP="00A608B8">
      <w:pPr>
        <w:tabs>
          <w:tab w:val="right" w:pos="9360"/>
        </w:tabs>
        <w:autoSpaceDE w:val="0"/>
        <w:autoSpaceDN w:val="0"/>
        <w:adjustRightInd w:val="0"/>
        <w:jc w:val="both"/>
        <w:textAlignment w:val="center"/>
        <w:rPr>
          <w:rFonts w:ascii="Arial" w:hAnsi="Arial"/>
          <w:i/>
          <w:iCs/>
          <w:color w:val="000000"/>
          <w:sz w:val="16"/>
        </w:rPr>
      </w:pPr>
    </w:p>
    <w:p w14:paraId="262F8639" w14:textId="4691FA1D" w:rsidR="003B7EF2" w:rsidRDefault="002B3666" w:rsidP="003B7EF2">
      <w:pPr>
        <w:pStyle w:val="StyleStyleCopyrightStatementAfter0ptBottomSinglesolid"/>
      </w:pPr>
      <w:r w:rsidRPr="00A608B8">
        <w:rPr>
          <w:rFonts w:cstheme="minorBidi"/>
        </w:rPr>
        <w:t>Copyright © 201</w:t>
      </w:r>
      <w:r>
        <w:rPr>
          <w:rFonts w:cstheme="minorBidi"/>
        </w:rPr>
        <w:t>7</w:t>
      </w:r>
      <w:r w:rsidRPr="00A608B8">
        <w:rPr>
          <w:rFonts w:cstheme="minorBidi"/>
        </w:rPr>
        <w:t>, Richard Ivey School of Business Foundation</w:t>
      </w:r>
      <w:r w:rsidR="003B7EF2">
        <w:tab/>
        <w:t xml:space="preserve">Version: </w:t>
      </w:r>
      <w:r w:rsidR="00361C8E">
        <w:t>201</w:t>
      </w:r>
      <w:r w:rsidR="0042143E">
        <w:t>7</w:t>
      </w:r>
      <w:r w:rsidR="00361C8E">
        <w:t>-</w:t>
      </w:r>
      <w:r w:rsidR="00C60B36">
        <w:t>0</w:t>
      </w:r>
      <w:r w:rsidR="00B25AB1">
        <w:t>7</w:t>
      </w:r>
      <w:r w:rsidR="00C60B36">
        <w:t>-</w:t>
      </w:r>
      <w:r w:rsidR="00B25AB1">
        <w:t>1</w:t>
      </w:r>
      <w:r w:rsidR="0005259A">
        <w:t>8</w:t>
      </w:r>
    </w:p>
    <w:p w14:paraId="083D0F07" w14:textId="77777777" w:rsidR="003B7EF2" w:rsidRPr="003B7EF2" w:rsidRDefault="003B7EF2" w:rsidP="00104567">
      <w:pPr>
        <w:pStyle w:val="StyleCopyrightStatementAfter0ptBottomSinglesolidline1"/>
        <w:rPr>
          <w:rFonts w:ascii="Times New Roman" w:hAnsi="Times New Roman"/>
          <w:sz w:val="20"/>
        </w:rPr>
      </w:pPr>
    </w:p>
    <w:p w14:paraId="29763C9C" w14:textId="77777777" w:rsidR="003B7EF2" w:rsidRDefault="003B7EF2" w:rsidP="006B7F7A">
      <w:pPr>
        <w:pStyle w:val="BodyTextMain"/>
      </w:pPr>
    </w:p>
    <w:p w14:paraId="380007EF" w14:textId="044AE9D4" w:rsidR="009D6CB0" w:rsidRDefault="00A60628" w:rsidP="00752C01">
      <w:pPr>
        <w:pStyle w:val="BodyTextMain"/>
      </w:pPr>
      <w:r>
        <w:t xml:space="preserve">It was late October 2011, and </w:t>
      </w:r>
      <w:r w:rsidR="00C60B36" w:rsidRPr="00262BF9">
        <w:t xml:space="preserve">David Askew, </w:t>
      </w:r>
      <w:r w:rsidR="00D45756">
        <w:t>chief executive officer (</w:t>
      </w:r>
      <w:r w:rsidR="00C60B36" w:rsidRPr="00262BF9">
        <w:t>CEO</w:t>
      </w:r>
      <w:r w:rsidR="00D45756">
        <w:t>)</w:t>
      </w:r>
      <w:r w:rsidR="00C60B36" w:rsidRPr="00262BF9">
        <w:t xml:space="preserve"> of the highly successful</w:t>
      </w:r>
      <w:r w:rsidR="008D30B4">
        <w:t xml:space="preserve"> </w:t>
      </w:r>
      <w:r w:rsidR="00C60B36" w:rsidRPr="005E7142">
        <w:t>Askew</w:t>
      </w:r>
      <w:r w:rsidR="0088785F">
        <w:t>’</w:t>
      </w:r>
      <w:r w:rsidR="00C60B36" w:rsidRPr="005E7142">
        <w:t>s Foods</w:t>
      </w:r>
      <w:r w:rsidR="00C60B36" w:rsidRPr="00262BF9">
        <w:t xml:space="preserve"> </w:t>
      </w:r>
      <w:r w:rsidR="003D16C6">
        <w:t xml:space="preserve">Inc. </w:t>
      </w:r>
      <w:r w:rsidR="00A55364">
        <w:t>(Askew</w:t>
      </w:r>
      <w:r w:rsidR="0088785F">
        <w:t>’</w:t>
      </w:r>
      <w:r w:rsidR="00E86ED7">
        <w:t>s</w:t>
      </w:r>
      <w:r w:rsidR="00A55364">
        <w:t>)</w:t>
      </w:r>
      <w:r w:rsidR="00594876">
        <w:t xml:space="preserve"> grocery </w:t>
      </w:r>
      <w:r w:rsidR="00C60B36" w:rsidRPr="00262BF9">
        <w:t>chain</w:t>
      </w:r>
      <w:r w:rsidR="00BF6628">
        <w:t xml:space="preserve"> in British Columbia, Canada</w:t>
      </w:r>
      <w:r w:rsidR="00594876">
        <w:t>,</w:t>
      </w:r>
      <w:r w:rsidR="00C60B36" w:rsidRPr="00262BF9">
        <w:t xml:space="preserve"> needed to prepare for a</w:t>
      </w:r>
      <w:r>
        <w:t>n upcoming</w:t>
      </w:r>
      <w:r w:rsidR="00C60B36" w:rsidRPr="00262BF9">
        <w:t xml:space="preserve"> </w:t>
      </w:r>
      <w:r w:rsidR="00D45756">
        <w:t>b</w:t>
      </w:r>
      <w:r w:rsidR="00C60B36" w:rsidRPr="00262BF9">
        <w:t>oard meeting</w:t>
      </w:r>
      <w:r w:rsidR="005D776E">
        <w:t xml:space="preserve"> in two weeks</w:t>
      </w:r>
      <w:r w:rsidR="0088785F">
        <w:t>’</w:t>
      </w:r>
      <w:r w:rsidR="005D776E">
        <w:t xml:space="preserve"> time</w:t>
      </w:r>
      <w:r>
        <w:t>.</w:t>
      </w:r>
      <w:r w:rsidR="00C60B36">
        <w:t xml:space="preserve"> A decision </w:t>
      </w:r>
      <w:r w:rsidR="00C1160F">
        <w:t>was pending</w:t>
      </w:r>
      <w:r w:rsidR="00C60B36">
        <w:t xml:space="preserve"> about what </w:t>
      </w:r>
      <w:r w:rsidR="00C1160F">
        <w:t>style</w:t>
      </w:r>
      <w:r w:rsidR="00C60B36">
        <w:t xml:space="preserve"> of new store to build</w:t>
      </w:r>
      <w:r w:rsidR="00D45756">
        <w:t xml:space="preserve">, </w:t>
      </w:r>
      <w:r w:rsidR="002F40AE">
        <w:t xml:space="preserve">but </w:t>
      </w:r>
      <w:r>
        <w:t>first</w:t>
      </w:r>
      <w:r w:rsidR="009D6CB0">
        <w:t>, the board would have</w:t>
      </w:r>
      <w:r w:rsidR="002F40AE">
        <w:t xml:space="preserve"> to develop a clear vision regarding</w:t>
      </w:r>
      <w:r w:rsidR="007639F0">
        <w:t xml:space="preserve"> </w:t>
      </w:r>
      <w:r>
        <w:t xml:space="preserve">the impact of </w:t>
      </w:r>
      <w:r w:rsidR="00124B50" w:rsidRPr="00450C5E">
        <w:t xml:space="preserve">two </w:t>
      </w:r>
      <w:r w:rsidR="007639F0">
        <w:t>important</w:t>
      </w:r>
      <w:r w:rsidR="002F40AE">
        <w:t xml:space="preserve"> </w:t>
      </w:r>
      <w:r w:rsidR="007639F0">
        <w:t xml:space="preserve">external </w:t>
      </w:r>
      <w:r w:rsidR="00124B50" w:rsidRPr="00450C5E">
        <w:t>factor</w:t>
      </w:r>
      <w:r w:rsidR="007639F0">
        <w:t>s</w:t>
      </w:r>
      <w:r w:rsidR="002F40AE">
        <w:t xml:space="preserve">. </w:t>
      </w:r>
    </w:p>
    <w:p w14:paraId="743D3ECD" w14:textId="77777777" w:rsidR="009D6CB0" w:rsidRDefault="009D6CB0" w:rsidP="00752C01">
      <w:pPr>
        <w:pStyle w:val="BodyTextMain"/>
      </w:pPr>
    </w:p>
    <w:p w14:paraId="6C9F3CA6" w14:textId="64765FEA" w:rsidR="00C60B36" w:rsidRDefault="00C60B36" w:rsidP="00752C01">
      <w:pPr>
        <w:pStyle w:val="BodyTextMain"/>
      </w:pPr>
      <w:r w:rsidRPr="003706E9">
        <w:t xml:space="preserve">First, </w:t>
      </w:r>
      <w:r w:rsidR="00DE0BD8" w:rsidRPr="003706E9">
        <w:t>the company</w:t>
      </w:r>
      <w:r w:rsidR="0088785F">
        <w:t>’</w:t>
      </w:r>
      <w:r w:rsidR="00DE0BD8" w:rsidRPr="003706E9">
        <w:t>s</w:t>
      </w:r>
      <w:r w:rsidRPr="003706E9">
        <w:t xml:space="preserve"> financial institution, the Salmon Arm Savings and Credit Union</w:t>
      </w:r>
      <w:r w:rsidR="00D45756" w:rsidRPr="003706E9">
        <w:t xml:space="preserve"> (SASCU),</w:t>
      </w:r>
      <w:r w:rsidRPr="003706E9">
        <w:t xml:space="preserve"> was in the final stages of approving </w:t>
      </w:r>
      <w:r w:rsidR="005B4364" w:rsidRPr="003D1B60">
        <w:t>funding for Askew</w:t>
      </w:r>
      <w:r w:rsidR="0088785F">
        <w:t>’</w:t>
      </w:r>
      <w:r w:rsidR="005B4364" w:rsidRPr="003D1B60">
        <w:t>s</w:t>
      </w:r>
      <w:r w:rsidR="00EB28AE">
        <w:t xml:space="preserve"> new </w:t>
      </w:r>
      <w:r w:rsidR="005B4364" w:rsidRPr="003D1B60">
        <w:t>store</w:t>
      </w:r>
      <w:r w:rsidR="002749AC">
        <w:t>,</w:t>
      </w:r>
      <w:r w:rsidR="005B4364" w:rsidRPr="003D1B60">
        <w:t xml:space="preserve"> but the bank was limited in terms of the funding it could provide. An additional consideration involved the fact that SASCU was planning to build </w:t>
      </w:r>
      <w:r w:rsidR="007C3AD6" w:rsidRPr="003706E9">
        <w:t>a new branch</w:t>
      </w:r>
      <w:r w:rsidRPr="003706E9">
        <w:t xml:space="preserve"> </w:t>
      </w:r>
      <w:r w:rsidR="004E7086" w:rsidRPr="003706E9">
        <w:t xml:space="preserve">of its own </w:t>
      </w:r>
      <w:r w:rsidRPr="003706E9">
        <w:t xml:space="preserve">to go </w:t>
      </w:r>
      <w:r w:rsidR="007C3AD6" w:rsidRPr="003706E9">
        <w:t>alongside</w:t>
      </w:r>
      <w:r w:rsidRPr="003706E9">
        <w:t xml:space="preserve"> the newly built Askew</w:t>
      </w:r>
      <w:r w:rsidR="0088785F">
        <w:t>’</w:t>
      </w:r>
      <w:r w:rsidR="009D6CB0" w:rsidRPr="003706E9">
        <w:t>s</w:t>
      </w:r>
      <w:r w:rsidRPr="003706E9">
        <w:t xml:space="preserve"> store</w:t>
      </w:r>
      <w:r w:rsidR="003706E9">
        <w:t xml:space="preserve"> and was considering buying part of the new property</w:t>
      </w:r>
      <w:r w:rsidR="005B4364" w:rsidRPr="003D1B60">
        <w:t>.</w:t>
      </w:r>
      <w:r w:rsidR="003706E9">
        <w:t xml:space="preserve"> </w:t>
      </w:r>
      <w:r w:rsidRPr="008157DB">
        <w:t xml:space="preserve">The </w:t>
      </w:r>
      <w:r w:rsidRPr="00601CB7">
        <w:t xml:space="preserve">second </w:t>
      </w:r>
      <w:r w:rsidRPr="008157DB">
        <w:t xml:space="preserve">factor </w:t>
      </w:r>
      <w:r w:rsidR="002F40AE">
        <w:t>involved</w:t>
      </w:r>
      <w:r w:rsidRPr="008157DB">
        <w:t xml:space="preserve"> </w:t>
      </w:r>
      <w:r>
        <w:t>an</w:t>
      </w:r>
      <w:r w:rsidRPr="008157DB">
        <w:t xml:space="preserve"> application by Wal-Mart </w:t>
      </w:r>
      <w:r w:rsidR="00396D83">
        <w:t xml:space="preserve">Stores, Inc. (Wal-Mart) </w:t>
      </w:r>
      <w:r w:rsidRPr="008157DB">
        <w:t>to build a supercentre</w:t>
      </w:r>
      <w:r w:rsidR="0011225A">
        <w:t>, including a full supermarket</w:t>
      </w:r>
      <w:r w:rsidR="009D3358">
        <w:t>,</w:t>
      </w:r>
      <w:r w:rsidRPr="008157DB">
        <w:t xml:space="preserve"> on the outskirts of Salmon Arm</w:t>
      </w:r>
      <w:r w:rsidR="0011225A">
        <w:t xml:space="preserve">, </w:t>
      </w:r>
      <w:r w:rsidR="009D6CB0">
        <w:t>a</w:t>
      </w:r>
      <w:r>
        <w:t xml:space="preserve"> </w:t>
      </w:r>
      <w:r w:rsidR="007639F0">
        <w:t xml:space="preserve">development project </w:t>
      </w:r>
      <w:r w:rsidR="009D6CB0">
        <w:t>that t</w:t>
      </w:r>
      <w:r w:rsidR="009D6CB0" w:rsidRPr="0011225A">
        <w:t xml:space="preserve">he </w:t>
      </w:r>
      <w:r w:rsidR="009D6CB0" w:rsidRPr="00F2214A">
        <w:t xml:space="preserve">Askew </w:t>
      </w:r>
      <w:r w:rsidR="009D6CB0" w:rsidRPr="0011225A">
        <w:t>family</w:t>
      </w:r>
      <w:r w:rsidR="009D6CB0">
        <w:t xml:space="preserve"> knew </w:t>
      </w:r>
      <w:r w:rsidR="007639F0">
        <w:t xml:space="preserve">was likely to be </w:t>
      </w:r>
      <w:r>
        <w:t>approv</w:t>
      </w:r>
      <w:r w:rsidR="007639F0">
        <w:t xml:space="preserve">ed. </w:t>
      </w:r>
      <w:r w:rsidRPr="008157DB">
        <w:t xml:space="preserve">These </w:t>
      </w:r>
      <w:r w:rsidR="007639F0">
        <w:t xml:space="preserve">two situations </w:t>
      </w:r>
      <w:r w:rsidRPr="006026C9">
        <w:t xml:space="preserve">would </w:t>
      </w:r>
      <w:r w:rsidR="002749AC">
        <w:t xml:space="preserve">exert </w:t>
      </w:r>
      <w:r w:rsidR="006026C9">
        <w:t xml:space="preserve">key </w:t>
      </w:r>
      <w:r w:rsidRPr="006026C9">
        <w:t>influenc</w:t>
      </w:r>
      <w:r w:rsidR="007639F0" w:rsidRPr="006026C9">
        <w:t>e</w:t>
      </w:r>
      <w:r w:rsidR="002749AC">
        <w:t>s</w:t>
      </w:r>
      <w:r w:rsidR="005B4364" w:rsidRPr="003D1B60">
        <w:t xml:space="preserve"> </w:t>
      </w:r>
      <w:r w:rsidR="006026C9">
        <w:t xml:space="preserve">on </w:t>
      </w:r>
      <w:r w:rsidRPr="006026C9">
        <w:t>the</w:t>
      </w:r>
      <w:r>
        <w:t xml:space="preserve"> </w:t>
      </w:r>
      <w:r w:rsidR="00396D83">
        <w:t>b</w:t>
      </w:r>
      <w:r>
        <w:t>oar</w:t>
      </w:r>
      <w:r w:rsidRPr="008157DB">
        <w:t>d</w:t>
      </w:r>
      <w:r w:rsidR="0088785F">
        <w:t>’</w:t>
      </w:r>
      <w:r>
        <w:t>s decision o</w:t>
      </w:r>
      <w:r w:rsidR="006026C9">
        <w:t>f</w:t>
      </w:r>
      <w:r>
        <w:t xml:space="preserve"> </w:t>
      </w:r>
      <w:r w:rsidRPr="008157DB">
        <w:t>whether to go ahead with David</w:t>
      </w:r>
      <w:r w:rsidR="0088785F">
        <w:t>’</w:t>
      </w:r>
      <w:r w:rsidRPr="008157DB">
        <w:t xml:space="preserve">s </w:t>
      </w:r>
      <w:r w:rsidR="009F1F98">
        <w:t xml:space="preserve">vision for a new </w:t>
      </w:r>
      <w:r>
        <w:t>state</w:t>
      </w:r>
      <w:r w:rsidR="006343FF">
        <w:t>-</w:t>
      </w:r>
      <w:r>
        <w:t>of</w:t>
      </w:r>
      <w:r w:rsidR="006343FF">
        <w:t>-</w:t>
      </w:r>
      <w:r>
        <w:t>the</w:t>
      </w:r>
      <w:r w:rsidR="006343FF">
        <w:t>-</w:t>
      </w:r>
      <w:r>
        <w:t xml:space="preserve">art </w:t>
      </w:r>
      <w:r w:rsidR="009D3358">
        <w:t xml:space="preserve">store </w:t>
      </w:r>
      <w:r>
        <w:t>or</w:t>
      </w:r>
      <w:r w:rsidR="009F1F98">
        <w:t>,</w:t>
      </w:r>
      <w:r w:rsidRPr="008157DB">
        <w:t xml:space="preserve"> </w:t>
      </w:r>
      <w:r w:rsidR="003B6729">
        <w:t>instead</w:t>
      </w:r>
      <w:r w:rsidR="009F1F98">
        <w:t>,</w:t>
      </w:r>
      <w:r w:rsidR="00A60628">
        <w:t xml:space="preserve"> opt to build</w:t>
      </w:r>
      <w:r w:rsidR="003B6729">
        <w:t xml:space="preserve"> </w:t>
      </w:r>
      <w:r w:rsidRPr="008157DB">
        <w:t xml:space="preserve">a less expensive </w:t>
      </w:r>
      <w:r w:rsidR="00E84A09">
        <w:t>standard</w:t>
      </w:r>
      <w:r w:rsidR="00E84A09" w:rsidRPr="008157DB">
        <w:t xml:space="preserve"> </w:t>
      </w:r>
      <w:r w:rsidRPr="007C734E">
        <w:t xml:space="preserve">box </w:t>
      </w:r>
      <w:r w:rsidR="004D2233">
        <w:t>store</w:t>
      </w:r>
      <w:r w:rsidRPr="008157DB">
        <w:t>.</w:t>
      </w:r>
    </w:p>
    <w:p w14:paraId="33E6A803" w14:textId="77777777" w:rsidR="00752C01" w:rsidRPr="008157DB" w:rsidRDefault="00752C01" w:rsidP="00752C01">
      <w:pPr>
        <w:pStyle w:val="BodyTextMain"/>
      </w:pPr>
    </w:p>
    <w:p w14:paraId="32C850BC" w14:textId="40843710" w:rsidR="00D62DB9" w:rsidRDefault="00C60B36" w:rsidP="00752C01">
      <w:pPr>
        <w:pStyle w:val="BodyTextMain"/>
      </w:pPr>
      <w:r w:rsidRPr="00262BF9">
        <w:t xml:space="preserve">While the </w:t>
      </w:r>
      <w:r w:rsidR="001F1118">
        <w:t>b</w:t>
      </w:r>
      <w:r w:rsidRPr="00262BF9">
        <w:t xml:space="preserve">oard had already </w:t>
      </w:r>
      <w:r w:rsidRPr="007A0888">
        <w:t>approved</w:t>
      </w:r>
      <w:r w:rsidR="00B95A6D">
        <w:t>,</w:t>
      </w:r>
      <w:r w:rsidRPr="007A0888">
        <w:t xml:space="preserve"> </w:t>
      </w:r>
      <w:r>
        <w:t>in principle</w:t>
      </w:r>
      <w:r w:rsidR="00B95A6D">
        <w:t>,</w:t>
      </w:r>
      <w:r>
        <w:t xml:space="preserve"> the </w:t>
      </w:r>
      <w:r w:rsidRPr="007A0888">
        <w:t xml:space="preserve">building </w:t>
      </w:r>
      <w:r>
        <w:t xml:space="preserve">of </w:t>
      </w:r>
      <w:r w:rsidRPr="00A60628">
        <w:t xml:space="preserve">a new </w:t>
      </w:r>
      <w:r w:rsidR="005B4364" w:rsidRPr="003D1B60">
        <w:t>Askew</w:t>
      </w:r>
      <w:r w:rsidR="0088785F">
        <w:t>’</w:t>
      </w:r>
      <w:r w:rsidR="005B4364" w:rsidRPr="003D1B60">
        <w:t xml:space="preserve">s </w:t>
      </w:r>
      <w:r w:rsidR="008C68E8">
        <w:t>store</w:t>
      </w:r>
      <w:r w:rsidRPr="007A0888">
        <w:t xml:space="preserve"> on </w:t>
      </w:r>
      <w:r w:rsidRPr="006A429E">
        <w:t xml:space="preserve">an </w:t>
      </w:r>
      <w:r w:rsidR="007C3AD6" w:rsidRPr="006A429E">
        <w:t>up</w:t>
      </w:r>
      <w:r w:rsidR="007C3AD6" w:rsidRPr="00B93277">
        <w:t>town</w:t>
      </w:r>
      <w:r w:rsidRPr="006A429E">
        <w:t xml:space="preserve"> site</w:t>
      </w:r>
      <w:r w:rsidRPr="007A0888">
        <w:t xml:space="preserve">, </w:t>
      </w:r>
      <w:r>
        <w:t>t</w:t>
      </w:r>
      <w:r w:rsidRPr="007A0888">
        <w:t xml:space="preserve">he </w:t>
      </w:r>
      <w:r>
        <w:t xml:space="preserve">type of building </w:t>
      </w:r>
      <w:r w:rsidRPr="007A0888">
        <w:t xml:space="preserve">would </w:t>
      </w:r>
      <w:r>
        <w:t>affect the amount needed</w:t>
      </w:r>
      <w:r w:rsidRPr="00262BF9">
        <w:t xml:space="preserve"> for financing.</w:t>
      </w:r>
      <w:r w:rsidR="00F00A82">
        <w:t xml:space="preserve"> </w:t>
      </w:r>
      <w:r w:rsidRPr="00262BF9">
        <w:t xml:space="preserve">With the support of his </w:t>
      </w:r>
      <w:r w:rsidR="00B95A6D">
        <w:t>b</w:t>
      </w:r>
      <w:r w:rsidRPr="00262BF9">
        <w:t xml:space="preserve">oard, Askew had commissioned a shopping centre and store design that </w:t>
      </w:r>
      <w:r w:rsidR="00A60628">
        <w:t>would offer the public</w:t>
      </w:r>
      <w:r w:rsidR="00A60628" w:rsidRPr="00262BF9">
        <w:t xml:space="preserve"> </w:t>
      </w:r>
      <w:r w:rsidRPr="00262BF9">
        <w:t xml:space="preserve">an aesthetically pleasing, environmentally friendly community building and </w:t>
      </w:r>
      <w:r w:rsidR="00A60628">
        <w:t xml:space="preserve">a </w:t>
      </w:r>
      <w:r w:rsidRPr="00262BF9">
        <w:t>state</w:t>
      </w:r>
      <w:r w:rsidR="00A60628">
        <w:t>-</w:t>
      </w:r>
      <w:r w:rsidRPr="00262BF9">
        <w:t>of</w:t>
      </w:r>
      <w:r w:rsidR="00A60628">
        <w:t>-</w:t>
      </w:r>
      <w:r w:rsidRPr="00262BF9">
        <w:t>the</w:t>
      </w:r>
      <w:r w:rsidR="00A60628">
        <w:t>-</w:t>
      </w:r>
      <w:r w:rsidRPr="00262BF9">
        <w:t xml:space="preserve">art grocery. The shopping centre itself </w:t>
      </w:r>
      <w:r w:rsidR="00A60628" w:rsidRPr="00262BF9">
        <w:t>w</w:t>
      </w:r>
      <w:r w:rsidR="00A60628">
        <w:t>ould be</w:t>
      </w:r>
      <w:r w:rsidR="00A60628" w:rsidRPr="00262BF9">
        <w:t xml:space="preserve"> </w:t>
      </w:r>
      <w:r w:rsidRPr="00262BF9">
        <w:t xml:space="preserve">modelled after the new </w:t>
      </w:r>
      <w:r w:rsidR="00B238C0">
        <w:t xml:space="preserve">Park Royal </w:t>
      </w:r>
      <w:r w:rsidR="005B4364" w:rsidRPr="00861DD6">
        <w:t>Shopping Centre</w:t>
      </w:r>
      <w:r w:rsidRPr="00262BF9">
        <w:t xml:space="preserve"> in West Vancouver</w:t>
      </w:r>
      <w:r w:rsidR="00B95A6D">
        <w:t xml:space="preserve">, which </w:t>
      </w:r>
      <w:r w:rsidR="002A0547">
        <w:t>was an attractive, upscale, multi-faceted shopping centre</w:t>
      </w:r>
      <w:r w:rsidRPr="00262BF9">
        <w:t xml:space="preserve">. </w:t>
      </w:r>
      <w:r w:rsidR="002749AC">
        <w:t>Askew</w:t>
      </w:r>
      <w:r w:rsidR="0088785F">
        <w:t>’</w:t>
      </w:r>
      <w:r w:rsidR="002749AC">
        <w:t>s</w:t>
      </w:r>
      <w:r w:rsidRPr="00262BF9">
        <w:t xml:space="preserve"> would </w:t>
      </w:r>
      <w:r w:rsidR="00A60628">
        <w:t>stand out as</w:t>
      </w:r>
      <w:r w:rsidRPr="00262BF9">
        <w:t xml:space="preserve"> </w:t>
      </w:r>
      <w:r w:rsidR="002F40AE">
        <w:t xml:space="preserve">an innovative leader </w:t>
      </w:r>
      <w:r w:rsidRPr="00262BF9">
        <w:t>in terms of its use of natural light</w:t>
      </w:r>
      <w:r w:rsidR="00B359C4">
        <w:t xml:space="preserve"> and</w:t>
      </w:r>
      <w:r w:rsidRPr="00262BF9">
        <w:t xml:space="preserve"> local materials</w:t>
      </w:r>
      <w:r w:rsidR="00B359C4">
        <w:t>,</w:t>
      </w:r>
      <w:r w:rsidRPr="00262BF9">
        <w:t xml:space="preserve"> and </w:t>
      </w:r>
      <w:r w:rsidR="00B359C4">
        <w:t xml:space="preserve">it </w:t>
      </w:r>
      <w:r w:rsidRPr="00262BF9">
        <w:t xml:space="preserve">would incorporate departments and facilities </w:t>
      </w:r>
      <w:r w:rsidR="002749AC">
        <w:t xml:space="preserve">(e.g., </w:t>
      </w:r>
      <w:r w:rsidRPr="00262BF9">
        <w:t xml:space="preserve">a wellness centre, a florist, </w:t>
      </w:r>
      <w:r w:rsidR="004D2233">
        <w:t xml:space="preserve">and </w:t>
      </w:r>
      <w:r w:rsidRPr="00262BF9">
        <w:t>a deli café</w:t>
      </w:r>
      <w:r w:rsidR="002749AC">
        <w:t>)</w:t>
      </w:r>
      <w:r w:rsidRPr="00262BF9">
        <w:t xml:space="preserve"> </w:t>
      </w:r>
      <w:r w:rsidR="00B359C4">
        <w:t xml:space="preserve">that would </w:t>
      </w:r>
      <w:r w:rsidRPr="00262BF9">
        <w:t xml:space="preserve">usually </w:t>
      </w:r>
      <w:r w:rsidR="00B359C4">
        <w:t xml:space="preserve">be </w:t>
      </w:r>
      <w:r w:rsidRPr="00262BF9">
        <w:t>found only in the most high</w:t>
      </w:r>
      <w:r w:rsidR="00B359C4">
        <w:t>-</w:t>
      </w:r>
      <w:r w:rsidRPr="00262BF9">
        <w:t>end</w:t>
      </w:r>
      <w:r w:rsidR="004D2233">
        <w:t>,</w:t>
      </w:r>
      <w:r w:rsidRPr="00262BF9">
        <w:t xml:space="preserve"> big</w:t>
      </w:r>
      <w:r w:rsidR="00B359C4">
        <w:t>-</w:t>
      </w:r>
      <w:r w:rsidRPr="00262BF9">
        <w:t>city supermarkets.</w:t>
      </w:r>
      <w:r w:rsidR="00F00A82">
        <w:t xml:space="preserve"> </w:t>
      </w:r>
    </w:p>
    <w:p w14:paraId="49CE0760" w14:textId="77777777" w:rsidR="00D62DB9" w:rsidRDefault="00D62DB9" w:rsidP="00752C01">
      <w:pPr>
        <w:pStyle w:val="BodyTextMain"/>
      </w:pPr>
    </w:p>
    <w:p w14:paraId="7FFDC7DC" w14:textId="1A0D671F" w:rsidR="00C60B36" w:rsidRDefault="00C60B36" w:rsidP="00752C01">
      <w:pPr>
        <w:pStyle w:val="BodyTextMain"/>
      </w:pPr>
      <w:r w:rsidRPr="00262BF9">
        <w:t xml:space="preserve">While </w:t>
      </w:r>
      <w:r w:rsidR="0042623F">
        <w:t>David</w:t>
      </w:r>
      <w:r w:rsidRPr="00262BF9">
        <w:t xml:space="preserve"> knew that his </w:t>
      </w:r>
      <w:r w:rsidR="00D62DB9">
        <w:t xml:space="preserve">proposed </w:t>
      </w:r>
      <w:r w:rsidRPr="00262BF9">
        <w:t xml:space="preserve">costs </w:t>
      </w:r>
      <w:r w:rsidR="00D62DB9">
        <w:t xml:space="preserve">for the new store </w:t>
      </w:r>
      <w:r w:rsidRPr="00262BF9">
        <w:t xml:space="preserve">were modest </w:t>
      </w:r>
      <w:r w:rsidR="00E65851">
        <w:t>in</w:t>
      </w:r>
      <w:r w:rsidRPr="00262BF9">
        <w:t xml:space="preserve"> comparison to elite city stores, the site </w:t>
      </w:r>
      <w:r w:rsidR="002F40AE">
        <w:t>presented some</w:t>
      </w:r>
      <w:r w:rsidR="002F40AE" w:rsidRPr="00262BF9">
        <w:t xml:space="preserve"> </w:t>
      </w:r>
      <w:r w:rsidRPr="00262BF9">
        <w:t>challeng</w:t>
      </w:r>
      <w:r w:rsidR="002F40AE">
        <w:t>es</w:t>
      </w:r>
      <w:r w:rsidRPr="00262BF9">
        <w:t xml:space="preserve"> and the estimates were substantially higher than he had expected.</w:t>
      </w:r>
      <w:r w:rsidR="00F00A82">
        <w:t xml:space="preserve"> </w:t>
      </w:r>
      <w:r w:rsidRPr="00262BF9">
        <w:t xml:space="preserve">He had known his costs would be up to </w:t>
      </w:r>
      <w:r w:rsidR="00B359C4">
        <w:t>one-third</w:t>
      </w:r>
      <w:r w:rsidRPr="00262BF9">
        <w:t xml:space="preserve"> higher than </w:t>
      </w:r>
      <w:r w:rsidR="00B359C4">
        <w:t xml:space="preserve">those of </w:t>
      </w:r>
      <w:r w:rsidRPr="00262BF9">
        <w:t xml:space="preserve">a </w:t>
      </w:r>
      <w:r w:rsidRPr="007C734E">
        <w:t>standard box</w:t>
      </w:r>
      <w:r w:rsidRPr="00262BF9">
        <w:t xml:space="preserve"> store</w:t>
      </w:r>
      <w:r w:rsidR="00B359C4">
        <w:t>,</w:t>
      </w:r>
      <w:r w:rsidRPr="00262BF9">
        <w:t xml:space="preserve"> but the figures he </w:t>
      </w:r>
      <w:r w:rsidRPr="00262BF9">
        <w:lastRenderedPageBreak/>
        <w:t xml:space="preserve">would be presenting </w:t>
      </w:r>
      <w:r w:rsidR="002F40AE">
        <w:t xml:space="preserve">to the board </w:t>
      </w:r>
      <w:r w:rsidR="00D62DB9">
        <w:t>had turned out to be</w:t>
      </w:r>
      <w:r w:rsidR="00D62DB9" w:rsidRPr="00262BF9">
        <w:t xml:space="preserve"> </w:t>
      </w:r>
      <w:r w:rsidRPr="00262BF9">
        <w:t xml:space="preserve">1.5 to </w:t>
      </w:r>
      <w:r w:rsidR="00B359C4">
        <w:t>two</w:t>
      </w:r>
      <w:r w:rsidRPr="00262BF9">
        <w:t xml:space="preserve"> times the </w:t>
      </w:r>
      <w:r w:rsidR="00B106DC">
        <w:t xml:space="preserve">cost of a </w:t>
      </w:r>
      <w:r w:rsidRPr="00262BF9">
        <w:t>standard supermarket</w:t>
      </w:r>
      <w:r w:rsidR="00B106DC">
        <w:t xml:space="preserve">. </w:t>
      </w:r>
      <w:r w:rsidR="00711B36">
        <w:t xml:space="preserve">The </w:t>
      </w:r>
      <w:r w:rsidR="00B359C4">
        <w:t>b</w:t>
      </w:r>
      <w:r w:rsidR="004F1773">
        <w:t xml:space="preserve">oard and </w:t>
      </w:r>
      <w:r w:rsidR="00B359C4">
        <w:t>its</w:t>
      </w:r>
      <w:r w:rsidR="004F1773">
        <w:t xml:space="preserve"> </w:t>
      </w:r>
      <w:r w:rsidR="00B359C4">
        <w:t>b</w:t>
      </w:r>
      <w:r w:rsidR="004F1773">
        <w:t xml:space="preserve">anker would be </w:t>
      </w:r>
      <w:r w:rsidR="00B106DC">
        <w:t xml:space="preserve">well </w:t>
      </w:r>
      <w:r w:rsidR="004F1773">
        <w:t>aware that the increased cost c</w:t>
      </w:r>
      <w:r w:rsidR="00711B36">
        <w:t>ould take considerable time to recover</w:t>
      </w:r>
      <w:r w:rsidR="00B359C4">
        <w:t>,</w:t>
      </w:r>
      <w:r w:rsidR="00711B36">
        <w:t xml:space="preserve"> given that Askew</w:t>
      </w:r>
      <w:r w:rsidR="0088785F">
        <w:t>’</w:t>
      </w:r>
      <w:r w:rsidR="00711B36">
        <w:t>s gross returns</w:t>
      </w:r>
      <w:r w:rsidR="00B359C4">
        <w:t>,</w:t>
      </w:r>
      <w:r w:rsidR="00711B36">
        <w:t xml:space="preserve"> like </w:t>
      </w:r>
      <w:r w:rsidR="009134AE">
        <w:t xml:space="preserve">those of </w:t>
      </w:r>
      <w:r w:rsidR="00711B36">
        <w:t>the rest of the industry</w:t>
      </w:r>
      <w:r w:rsidR="009134AE">
        <w:t>,</w:t>
      </w:r>
      <w:r w:rsidR="00711B36">
        <w:t xml:space="preserve"> were</w:t>
      </w:r>
      <w:r w:rsidR="004F1773">
        <w:t xml:space="preserve"> probably </w:t>
      </w:r>
      <w:r w:rsidR="00711B36">
        <w:t>in the 1</w:t>
      </w:r>
      <w:r w:rsidR="009134AE">
        <w:t xml:space="preserve"> per cent</w:t>
      </w:r>
      <w:r w:rsidR="00711B36">
        <w:t xml:space="preserve"> to 2.5</w:t>
      </w:r>
      <w:r w:rsidR="009134AE">
        <w:t xml:space="preserve"> per cent</w:t>
      </w:r>
      <w:r w:rsidR="00711B36">
        <w:t xml:space="preserve"> range.</w:t>
      </w:r>
      <w:r w:rsidR="00711B36">
        <w:rPr>
          <w:rStyle w:val="FootnoteReference"/>
        </w:rPr>
        <w:footnoteReference w:id="1"/>
      </w:r>
    </w:p>
    <w:p w14:paraId="45E948E5" w14:textId="77777777" w:rsidR="00752C01" w:rsidRPr="00262BF9" w:rsidRDefault="00752C01" w:rsidP="00752C01">
      <w:pPr>
        <w:pStyle w:val="BodyTextMain"/>
      </w:pPr>
    </w:p>
    <w:p w14:paraId="219E4A57" w14:textId="38B79D12" w:rsidR="00C60B36" w:rsidRPr="00262BF9" w:rsidRDefault="00C60B36" w:rsidP="00752C01">
      <w:pPr>
        <w:pStyle w:val="BodyTextMain"/>
      </w:pPr>
      <w:r>
        <w:t>David</w:t>
      </w:r>
      <w:r w:rsidR="0088785F">
        <w:t>’</w:t>
      </w:r>
      <w:r>
        <w:t>s</w:t>
      </w:r>
      <w:r w:rsidRPr="00262BF9">
        <w:t xml:space="preserve"> sister and brother-in-law, family co-owners</w:t>
      </w:r>
      <w:r w:rsidR="009134AE">
        <w:t xml:space="preserve"> of Askew</w:t>
      </w:r>
      <w:r w:rsidR="0088785F">
        <w:t>’</w:t>
      </w:r>
      <w:r w:rsidR="009134AE">
        <w:t>s,</w:t>
      </w:r>
      <w:r w:rsidRPr="00262BF9">
        <w:t xml:space="preserve"> had </w:t>
      </w:r>
      <w:r w:rsidR="00E65851">
        <w:t>witnessed</w:t>
      </w:r>
      <w:r w:rsidR="00E65851" w:rsidRPr="00262BF9">
        <w:t xml:space="preserve"> </w:t>
      </w:r>
      <w:r w:rsidRPr="00262BF9">
        <w:t xml:space="preserve">the </w:t>
      </w:r>
      <w:r>
        <w:t xml:space="preserve">negative effect </w:t>
      </w:r>
      <w:r w:rsidR="00D703D2">
        <w:t>of big-</w:t>
      </w:r>
      <w:r w:rsidR="00D703D2" w:rsidRPr="007C734E">
        <w:t>box</w:t>
      </w:r>
      <w:r w:rsidRPr="007C734E">
        <w:t xml:space="preserve"> development</w:t>
      </w:r>
      <w:r w:rsidRPr="00262BF9">
        <w:t xml:space="preserve"> </w:t>
      </w:r>
      <w:r w:rsidR="00D703D2">
        <w:t>on the local businesses in</w:t>
      </w:r>
      <w:r w:rsidR="00D703D2" w:rsidRPr="00262BF9">
        <w:t xml:space="preserve"> </w:t>
      </w:r>
      <w:r w:rsidR="00E65851">
        <w:t>the family</w:t>
      </w:r>
      <w:r w:rsidR="0088785F">
        <w:t>’</w:t>
      </w:r>
      <w:r w:rsidR="00E65851">
        <w:t>s</w:t>
      </w:r>
      <w:r w:rsidRPr="00262BF9">
        <w:t xml:space="preserve"> home</w:t>
      </w:r>
      <w:r w:rsidRPr="00B93277">
        <w:t>town</w:t>
      </w:r>
      <w:r w:rsidRPr="00262BF9">
        <w:t xml:space="preserve"> of Chilliwack</w:t>
      </w:r>
      <w:r w:rsidR="004D07D5">
        <w:t>.</w:t>
      </w:r>
      <w:r w:rsidRPr="00262BF9">
        <w:t xml:space="preserve"> </w:t>
      </w:r>
      <w:r>
        <w:t>David</w:t>
      </w:r>
      <w:r w:rsidRPr="00262BF9">
        <w:t xml:space="preserve"> knew they were concerned about </w:t>
      </w:r>
      <w:r>
        <w:t>Wal-Mart</w:t>
      </w:r>
      <w:r w:rsidR="0088785F">
        <w:t>’</w:t>
      </w:r>
      <w:r>
        <w:t xml:space="preserve">s </w:t>
      </w:r>
      <w:r w:rsidRPr="00262BF9">
        <w:t xml:space="preserve">potential impact on </w:t>
      </w:r>
      <w:r>
        <w:t xml:space="preserve">the viability of </w:t>
      </w:r>
      <w:r w:rsidRPr="00262BF9">
        <w:t>Askew</w:t>
      </w:r>
      <w:r w:rsidR="0088785F">
        <w:t>’</w:t>
      </w:r>
      <w:r>
        <w:t>s</w:t>
      </w:r>
      <w:r w:rsidRPr="00262BF9">
        <w:t xml:space="preserve"> business </w:t>
      </w:r>
      <w:r>
        <w:t xml:space="preserve">and the potential impact </w:t>
      </w:r>
      <w:r w:rsidR="00D62DB9">
        <w:t xml:space="preserve">that </w:t>
      </w:r>
      <w:r>
        <w:t xml:space="preserve">the proposed building plans would have on </w:t>
      </w:r>
      <w:r w:rsidR="00B62FB6">
        <w:t>Askew</w:t>
      </w:r>
      <w:r w:rsidR="0088785F">
        <w:t>’</w:t>
      </w:r>
      <w:r w:rsidR="00B62FB6">
        <w:t>s</w:t>
      </w:r>
      <w:r>
        <w:t xml:space="preserve"> </w:t>
      </w:r>
      <w:r w:rsidRPr="00262BF9">
        <w:t>Salmon Arm</w:t>
      </w:r>
      <w:r>
        <w:t xml:space="preserve"> operations</w:t>
      </w:r>
      <w:r w:rsidR="00D62DB9">
        <w:t>.</w:t>
      </w:r>
    </w:p>
    <w:p w14:paraId="5096BA94" w14:textId="77777777" w:rsidR="00752C01" w:rsidRDefault="00752C01" w:rsidP="00C60B36">
      <w:pPr>
        <w:rPr>
          <w:rFonts w:ascii="Arial" w:hAnsi="Arial" w:cs="Arial"/>
          <w:b/>
        </w:rPr>
      </w:pPr>
    </w:p>
    <w:p w14:paraId="4180AAD7" w14:textId="77777777" w:rsidR="00752C01" w:rsidRDefault="00752C01" w:rsidP="00C60B36">
      <w:pPr>
        <w:rPr>
          <w:rFonts w:ascii="Arial" w:hAnsi="Arial" w:cs="Arial"/>
          <w:b/>
        </w:rPr>
      </w:pPr>
    </w:p>
    <w:p w14:paraId="0026C33D" w14:textId="77777777" w:rsidR="00C60B36" w:rsidRDefault="00C60B36" w:rsidP="00C60B36">
      <w:pPr>
        <w:rPr>
          <w:rFonts w:ascii="Arial" w:hAnsi="Arial" w:cs="Arial"/>
          <w:b/>
        </w:rPr>
      </w:pPr>
      <w:r w:rsidRPr="00262BF9">
        <w:rPr>
          <w:rFonts w:ascii="Arial" w:hAnsi="Arial" w:cs="Arial"/>
          <w:b/>
        </w:rPr>
        <w:t>COMPANY BACKGROUND</w:t>
      </w:r>
    </w:p>
    <w:p w14:paraId="6A1CB96C" w14:textId="77777777" w:rsidR="00752C01" w:rsidRPr="00262BF9" w:rsidRDefault="00752C01" w:rsidP="00C60B36">
      <w:pPr>
        <w:rPr>
          <w:rFonts w:ascii="Arial" w:hAnsi="Arial" w:cs="Arial"/>
          <w:b/>
        </w:rPr>
      </w:pPr>
    </w:p>
    <w:p w14:paraId="6B026243" w14:textId="45025880" w:rsidR="00C60B36" w:rsidRDefault="00C60B36" w:rsidP="00C60B36">
      <w:pPr>
        <w:rPr>
          <w:rFonts w:ascii="Arial" w:hAnsi="Arial" w:cs="Arial"/>
          <w:b/>
        </w:rPr>
      </w:pPr>
      <w:r w:rsidRPr="00262BF9">
        <w:rPr>
          <w:rFonts w:ascii="Arial" w:hAnsi="Arial" w:cs="Arial"/>
          <w:b/>
        </w:rPr>
        <w:t>History</w:t>
      </w:r>
    </w:p>
    <w:p w14:paraId="5580A07F" w14:textId="77777777" w:rsidR="00752C01" w:rsidRPr="00262BF9" w:rsidRDefault="00752C01" w:rsidP="00752C01">
      <w:pPr>
        <w:pStyle w:val="BodyTextMain"/>
      </w:pPr>
    </w:p>
    <w:p w14:paraId="429A013A" w14:textId="74481571" w:rsidR="00C60B36" w:rsidRDefault="00C60B36" w:rsidP="00752C01">
      <w:pPr>
        <w:pStyle w:val="BodyTextMain"/>
      </w:pPr>
      <w:r w:rsidRPr="00262BF9">
        <w:t xml:space="preserve">Dick Askew became a grocery pioneer in the sparsely populated interior of British Columbia when he took over a meat and provision business in 1929 to start </w:t>
      </w:r>
      <w:r w:rsidRPr="00262BF9">
        <w:rPr>
          <w:color w:val="000000"/>
        </w:rPr>
        <w:t xml:space="preserve">what </w:t>
      </w:r>
      <w:r w:rsidR="00B106DC">
        <w:rPr>
          <w:color w:val="000000"/>
        </w:rPr>
        <w:t>went on to</w:t>
      </w:r>
      <w:r w:rsidR="00E65851">
        <w:rPr>
          <w:color w:val="000000"/>
        </w:rPr>
        <w:t xml:space="preserve"> become</w:t>
      </w:r>
      <w:r w:rsidRPr="00262BF9">
        <w:rPr>
          <w:color w:val="000000"/>
        </w:rPr>
        <w:t xml:space="preserve"> a third</w:t>
      </w:r>
      <w:r w:rsidR="00B62FB6">
        <w:rPr>
          <w:color w:val="000000"/>
        </w:rPr>
        <w:t>-</w:t>
      </w:r>
      <w:r w:rsidRPr="00262BF9">
        <w:rPr>
          <w:color w:val="000000"/>
        </w:rPr>
        <w:t>generation family business, Askew</w:t>
      </w:r>
      <w:r w:rsidR="0088785F">
        <w:rPr>
          <w:color w:val="000000"/>
        </w:rPr>
        <w:t>’</w:t>
      </w:r>
      <w:r w:rsidRPr="00262BF9">
        <w:rPr>
          <w:color w:val="000000"/>
        </w:rPr>
        <w:t>s Foods.</w:t>
      </w:r>
      <w:r w:rsidRPr="00262BF9">
        <w:t xml:space="preserve"> During the 1930s and </w:t>
      </w:r>
      <w:r w:rsidR="00B62FB6">
        <w:t>19</w:t>
      </w:r>
      <w:r w:rsidRPr="00262BF9">
        <w:t>40s</w:t>
      </w:r>
      <w:r w:rsidR="00B62FB6">
        <w:t>,</w:t>
      </w:r>
      <w:r w:rsidRPr="00262BF9">
        <w:t xml:space="preserve"> the business </w:t>
      </w:r>
      <w:r w:rsidR="00E65851">
        <w:t xml:space="preserve">gradually </w:t>
      </w:r>
      <w:r w:rsidRPr="00262BF9">
        <w:t>evolve</w:t>
      </w:r>
      <w:r w:rsidR="00E65851">
        <w:t>d</w:t>
      </w:r>
      <w:r w:rsidRPr="00262BF9">
        <w:t xml:space="preserve"> to meet the needs of its market by providing mail order, rural home delivery, frozen food lockers</w:t>
      </w:r>
      <w:r w:rsidR="00E65851">
        <w:t>,</w:t>
      </w:r>
      <w:r w:rsidRPr="00262BF9">
        <w:t xml:space="preserve"> and groceries. A</w:t>
      </w:r>
      <w:r w:rsidR="00E65851">
        <w:t>skew</w:t>
      </w:r>
      <w:r w:rsidR="0088785F">
        <w:t>’</w:t>
      </w:r>
      <w:r w:rsidR="00E65851">
        <w:t>s even developed its own</w:t>
      </w:r>
      <w:r w:rsidRPr="00262BF9">
        <w:t xml:space="preserve"> special recipe for smoked ham and bacon</w:t>
      </w:r>
      <w:r w:rsidR="00E65851">
        <w:t>.</w:t>
      </w:r>
      <w:r w:rsidRPr="00262BF9">
        <w:t xml:space="preserve"> At the time of Dick</w:t>
      </w:r>
      <w:r w:rsidR="0088785F">
        <w:t>’</w:t>
      </w:r>
      <w:r w:rsidRPr="00262BF9">
        <w:t xml:space="preserve">s death in 1951, the business had </w:t>
      </w:r>
      <w:r w:rsidR="005B4364" w:rsidRPr="004D07D5">
        <w:t>three locations</w:t>
      </w:r>
      <w:r w:rsidRPr="00262BF9">
        <w:t xml:space="preserve"> in the B.C. interior:</w:t>
      </w:r>
      <w:r w:rsidR="00F00A82">
        <w:t xml:space="preserve"> </w:t>
      </w:r>
      <w:r w:rsidR="005B4364" w:rsidRPr="005245DF">
        <w:t>Kamloops</w:t>
      </w:r>
      <w:r w:rsidRPr="00262BF9">
        <w:t>, Vernon</w:t>
      </w:r>
      <w:r w:rsidR="00B62FB6">
        <w:t>,</w:t>
      </w:r>
      <w:r w:rsidRPr="00262BF9">
        <w:t xml:space="preserve"> and Salmon Arm. Shortly thereafter, the </w:t>
      </w:r>
      <w:r w:rsidR="005B4364" w:rsidRPr="004D07D5">
        <w:t xml:space="preserve">Vernon </w:t>
      </w:r>
      <w:r w:rsidR="00607916">
        <w:t xml:space="preserve">and Kamloops </w:t>
      </w:r>
      <w:r w:rsidR="005B4364" w:rsidRPr="004D07D5">
        <w:t>location</w:t>
      </w:r>
      <w:r w:rsidR="00607916">
        <w:t>s</w:t>
      </w:r>
      <w:r w:rsidR="005B4364" w:rsidRPr="004D07D5">
        <w:t xml:space="preserve"> w</w:t>
      </w:r>
      <w:r w:rsidR="00607916">
        <w:t>ere</w:t>
      </w:r>
      <w:r w:rsidR="005B4364" w:rsidRPr="004D07D5">
        <w:t xml:space="preserve"> closed</w:t>
      </w:r>
      <w:r w:rsidRPr="00262BF9">
        <w:t xml:space="preserve"> and the eldest son, Lloyd</w:t>
      </w:r>
      <w:r w:rsidR="00B62FB6">
        <w:t>,</w:t>
      </w:r>
      <w:r w:rsidRPr="00262BF9">
        <w:t xml:space="preserve"> took over as general manager of the company.</w:t>
      </w:r>
    </w:p>
    <w:p w14:paraId="292DE6CA" w14:textId="77777777" w:rsidR="00752C01" w:rsidRPr="00262BF9" w:rsidRDefault="00752C01" w:rsidP="00752C01">
      <w:pPr>
        <w:pStyle w:val="BodyTextMain"/>
      </w:pPr>
    </w:p>
    <w:p w14:paraId="60FB8941" w14:textId="4D77F938" w:rsidR="0041060C" w:rsidRDefault="00C60B36" w:rsidP="00752C01">
      <w:pPr>
        <w:pStyle w:val="BodyTextMain"/>
      </w:pPr>
      <w:r w:rsidRPr="00262BF9">
        <w:t>Lloyd was energetic and ambitious</w:t>
      </w:r>
      <w:r w:rsidR="00B62FB6">
        <w:t>,</w:t>
      </w:r>
      <w:r w:rsidRPr="00262BF9">
        <w:t xml:space="preserve"> and when </w:t>
      </w:r>
      <w:r w:rsidR="00E65851">
        <w:t xml:space="preserve">a </w:t>
      </w:r>
      <w:r w:rsidRPr="00262BF9">
        <w:t xml:space="preserve">Super Value </w:t>
      </w:r>
      <w:r w:rsidR="00E65851">
        <w:t xml:space="preserve">store became </w:t>
      </w:r>
      <w:r w:rsidRPr="00262BF9">
        <w:t>Salmon Arm</w:t>
      </w:r>
      <w:r w:rsidR="0088785F">
        <w:t>’</w:t>
      </w:r>
      <w:r w:rsidR="00781C8D">
        <w:t>s first-ever supermarket</w:t>
      </w:r>
      <w:r w:rsidRPr="00262BF9">
        <w:t xml:space="preserve"> in the late fifties, he could see that Askew</w:t>
      </w:r>
      <w:r w:rsidR="0088785F">
        <w:t>’</w:t>
      </w:r>
      <w:r w:rsidRPr="00262BF9">
        <w:t>s traditional main</w:t>
      </w:r>
      <w:r w:rsidR="00B106DC">
        <w:t>-</w:t>
      </w:r>
      <w:r w:rsidRPr="00262BF9">
        <w:t>street grocery</w:t>
      </w:r>
      <w:r w:rsidR="00D8102B">
        <w:t xml:space="preserve"> was going to have to make some changes in order to compete, so h</w:t>
      </w:r>
      <w:r w:rsidRPr="00262BF9">
        <w:t xml:space="preserve">e began searching for a site </w:t>
      </w:r>
      <w:r w:rsidR="00B106DC">
        <w:t xml:space="preserve">on which </w:t>
      </w:r>
      <w:r w:rsidRPr="00262BF9">
        <w:t>to build his own supermarket.</w:t>
      </w:r>
      <w:r w:rsidR="00F00A82">
        <w:t xml:space="preserve"> </w:t>
      </w:r>
      <w:r w:rsidRPr="00262BF9">
        <w:t>In the mid-1960s</w:t>
      </w:r>
      <w:r w:rsidR="00D11022">
        <w:t>,</w:t>
      </w:r>
      <w:r w:rsidRPr="00262BF9">
        <w:t xml:space="preserve"> Canadian Pacific </w:t>
      </w:r>
      <w:r w:rsidR="001F2250">
        <w:t>R</w:t>
      </w:r>
      <w:r w:rsidRPr="00262BF9">
        <w:t xml:space="preserve">ailway created a commercial real estate division, Marathon Realty, to develop vacant railway land. Marathon Realty developed a small </w:t>
      </w:r>
      <w:r w:rsidRPr="006A5DA0">
        <w:t>downtown</w:t>
      </w:r>
      <w:r w:rsidRPr="00664177">
        <w:t xml:space="preserve"> mall</w:t>
      </w:r>
      <w:r w:rsidR="00781C8D">
        <w:t>,</w:t>
      </w:r>
      <w:r w:rsidRPr="00262BF9">
        <w:t xml:space="preserve"> where the new 8,000</w:t>
      </w:r>
      <w:r w:rsidR="00D11022">
        <w:t>-</w:t>
      </w:r>
      <w:r w:rsidRPr="00262BF9">
        <w:t>sq</w:t>
      </w:r>
      <w:r w:rsidR="00D11022">
        <w:t>uare-</w:t>
      </w:r>
      <w:r w:rsidRPr="00262BF9">
        <w:t>f</w:t>
      </w:r>
      <w:r w:rsidR="00D11022">
        <w:t>oo</w:t>
      </w:r>
      <w:r w:rsidRPr="00262BF9">
        <w:t>t</w:t>
      </w:r>
      <w:r w:rsidR="00A93CEB">
        <w:rPr>
          <w:rStyle w:val="FootnoteReference"/>
        </w:rPr>
        <w:footnoteReference w:id="2"/>
      </w:r>
      <w:r w:rsidRPr="00262BF9">
        <w:t xml:space="preserve"> Askew</w:t>
      </w:r>
      <w:r w:rsidR="0088785F">
        <w:t>’</w:t>
      </w:r>
      <w:r w:rsidRPr="00262BF9">
        <w:t xml:space="preserve">s </w:t>
      </w:r>
      <w:r w:rsidR="00D11022">
        <w:t xml:space="preserve">store </w:t>
      </w:r>
      <w:r w:rsidRPr="00262BF9">
        <w:t>would be</w:t>
      </w:r>
      <w:r w:rsidR="00E65851">
        <w:t>come</w:t>
      </w:r>
      <w:r w:rsidRPr="00262BF9">
        <w:t xml:space="preserve"> the anchor tenant. Working </w:t>
      </w:r>
      <w:r w:rsidRPr="00891ED1">
        <w:t xml:space="preserve">with his major supplier, </w:t>
      </w:r>
      <w:r w:rsidR="005D30A8">
        <w:t>W. H. Malkin Company</w:t>
      </w:r>
      <w:r w:rsidRPr="00891ED1">
        <w:t xml:space="preserve"> (a Weston affiliate), Lloyd designed what would become the downtown Askew</w:t>
      </w:r>
      <w:r w:rsidR="0088785F" w:rsidRPr="00891ED1">
        <w:t>’</w:t>
      </w:r>
      <w:r w:rsidRPr="00891ED1">
        <w:t>s store</w:t>
      </w:r>
      <w:r w:rsidR="00EB28AE" w:rsidRPr="00891ED1">
        <w:t>,</w:t>
      </w:r>
      <w:r w:rsidR="00D11022">
        <w:t xml:space="preserve"> </w:t>
      </w:r>
      <w:r w:rsidR="005D30A8">
        <w:t xml:space="preserve">which </w:t>
      </w:r>
      <w:r w:rsidR="00D11022">
        <w:t>includ</w:t>
      </w:r>
      <w:r w:rsidR="005D30A8">
        <w:t>ed</w:t>
      </w:r>
      <w:r w:rsidRPr="00262BF9">
        <w:t xml:space="preserve"> a wall of south</w:t>
      </w:r>
      <w:r w:rsidR="00D11022">
        <w:t>-</w:t>
      </w:r>
      <w:r w:rsidRPr="00262BF9">
        <w:t xml:space="preserve">facing windows to </w:t>
      </w:r>
      <w:r w:rsidR="00D11022">
        <w:t>e</w:t>
      </w:r>
      <w:r w:rsidRPr="00262BF9">
        <w:t>nsure a bright</w:t>
      </w:r>
      <w:r w:rsidR="00D11022">
        <w:t xml:space="preserve"> and</w:t>
      </w:r>
      <w:r w:rsidRPr="00262BF9">
        <w:t xml:space="preserve"> pleasant shopping environment. </w:t>
      </w:r>
    </w:p>
    <w:p w14:paraId="2CCD7375" w14:textId="77777777" w:rsidR="0041060C" w:rsidRDefault="0041060C" w:rsidP="00752C01">
      <w:pPr>
        <w:pStyle w:val="BodyTextMain"/>
      </w:pPr>
    </w:p>
    <w:p w14:paraId="60D3181C" w14:textId="6963037E" w:rsidR="00C60B36" w:rsidRDefault="00D11022" w:rsidP="00752C01">
      <w:pPr>
        <w:pStyle w:val="BodyTextMain"/>
      </w:pPr>
      <w:r>
        <w:t>I</w:t>
      </w:r>
      <w:r w:rsidR="00C60B36" w:rsidRPr="00262BF9">
        <w:t>n 1967, on the night of the sod</w:t>
      </w:r>
      <w:r>
        <w:t>-</w:t>
      </w:r>
      <w:r w:rsidR="00C60B36" w:rsidRPr="00262BF9">
        <w:t xml:space="preserve">turning </w:t>
      </w:r>
      <w:r>
        <w:t xml:space="preserve">ceremony </w:t>
      </w:r>
      <w:r w:rsidR="00C60B36" w:rsidRPr="00262BF9">
        <w:t>for the Marathon development</w:t>
      </w:r>
      <w:r>
        <w:t>,</w:t>
      </w:r>
      <w:r w:rsidR="00C60B36" w:rsidRPr="00262BF9">
        <w:t xml:space="preserve"> </w:t>
      </w:r>
      <w:r w:rsidR="00C60B36" w:rsidRPr="007A0888">
        <w:t>a fire</w:t>
      </w:r>
      <w:r w:rsidR="00C60B36" w:rsidRPr="00262BF9">
        <w:t xml:space="preserve"> broke out in </w:t>
      </w:r>
      <w:r w:rsidR="007C3AD6" w:rsidRPr="006A429E">
        <w:t>the Montebello Hotel</w:t>
      </w:r>
      <w:r w:rsidR="00C60B36" w:rsidRPr="006A429E">
        <w:t>, a large wooden structure</w:t>
      </w:r>
      <w:r w:rsidR="00513430" w:rsidRPr="006A429E">
        <w:t xml:space="preserve"> not far from Askew</w:t>
      </w:r>
      <w:r w:rsidR="0088785F">
        <w:t>’</w:t>
      </w:r>
      <w:r w:rsidR="00513430" w:rsidRPr="006A429E">
        <w:t xml:space="preserve">s new </w:t>
      </w:r>
      <w:r w:rsidR="00513430" w:rsidRPr="006A5DA0">
        <w:t>downtown</w:t>
      </w:r>
      <w:r w:rsidR="00513430" w:rsidRPr="006A429E">
        <w:t xml:space="preserve"> store and </w:t>
      </w:r>
      <w:r w:rsidR="00B106DC">
        <w:t>a</w:t>
      </w:r>
      <w:r w:rsidR="00513430" w:rsidRPr="006A429E">
        <w:t xml:space="preserve"> competitor</w:t>
      </w:r>
      <w:r w:rsidR="0088785F">
        <w:t>’</w:t>
      </w:r>
      <w:r w:rsidR="00B106DC">
        <w:t>s store</w:t>
      </w:r>
      <w:r w:rsidR="00513430" w:rsidRPr="006A429E">
        <w:t xml:space="preserve">, </w:t>
      </w:r>
      <w:r w:rsidR="006A429E" w:rsidRPr="006A429E">
        <w:t xml:space="preserve">the </w:t>
      </w:r>
      <w:r w:rsidR="00513430" w:rsidRPr="006A429E">
        <w:t xml:space="preserve">Overwaitea </w:t>
      </w:r>
      <w:r w:rsidR="00485EBA" w:rsidRPr="006A429E">
        <w:t>G</w:t>
      </w:r>
      <w:r w:rsidR="00513430" w:rsidRPr="006A429E">
        <w:t xml:space="preserve">rocery </w:t>
      </w:r>
      <w:r w:rsidR="00485EBA" w:rsidRPr="006A429E">
        <w:t>S</w:t>
      </w:r>
      <w:r w:rsidR="00513430" w:rsidRPr="006A429E">
        <w:t>tore</w:t>
      </w:r>
      <w:r w:rsidR="00C60B36" w:rsidRPr="006A429E">
        <w:t xml:space="preserve">. The fire destroyed the hotel and the </w:t>
      </w:r>
      <w:r w:rsidR="007C3AD6" w:rsidRPr="006A429E">
        <w:t>Overwaitea store</w:t>
      </w:r>
      <w:r w:rsidR="00C60B36" w:rsidRPr="006A429E">
        <w:t xml:space="preserve">. As </w:t>
      </w:r>
      <w:r w:rsidR="00485EBA" w:rsidRPr="006A429E">
        <w:t>Lloyd</w:t>
      </w:r>
      <w:r w:rsidR="00C60B36" w:rsidRPr="006A429E">
        <w:t xml:space="preserve"> </w:t>
      </w:r>
      <w:r w:rsidRPr="006A429E">
        <w:t>helped to fight</w:t>
      </w:r>
      <w:r w:rsidR="00C60B36" w:rsidRPr="006A429E">
        <w:t xml:space="preserve"> the fire in the middle of the night, putting out embers on the roof of his </w:t>
      </w:r>
      <w:r w:rsidR="005B4364" w:rsidRPr="00054E46">
        <w:t>own</w:t>
      </w:r>
      <w:r w:rsidR="00C60B36" w:rsidRPr="00262BF9">
        <w:t xml:space="preserve"> business, </w:t>
      </w:r>
      <w:r w:rsidR="00485EBA">
        <w:t>he</w:t>
      </w:r>
      <w:r w:rsidR="00C60B36" w:rsidRPr="00262BF9">
        <w:t xml:space="preserve"> may well have realized that his new venture had just </w:t>
      </w:r>
      <w:r>
        <w:t>received</w:t>
      </w:r>
      <w:r w:rsidR="00C60B36" w:rsidRPr="00262BF9">
        <w:t xml:space="preserve"> an </w:t>
      </w:r>
      <w:r w:rsidR="005B4364" w:rsidRPr="00054E46">
        <w:t>un</w:t>
      </w:r>
      <w:r w:rsidR="005245DF">
        <w:t>foreseeable</w:t>
      </w:r>
      <w:r w:rsidR="00C60B36" w:rsidRPr="00262BF9">
        <w:t xml:space="preserve"> boost.</w:t>
      </w:r>
      <w:r w:rsidR="00F00A82">
        <w:t xml:space="preserve"> </w:t>
      </w:r>
      <w:r w:rsidR="00C60B36" w:rsidRPr="00262BF9">
        <w:t xml:space="preserve">Over time, the </w:t>
      </w:r>
      <w:r w:rsidR="00E65851">
        <w:t>success of the Askew</w:t>
      </w:r>
      <w:r w:rsidR="0088785F">
        <w:t>’</w:t>
      </w:r>
      <w:r w:rsidR="00E65851">
        <w:t xml:space="preserve">s </w:t>
      </w:r>
      <w:r w:rsidRPr="006A5DA0">
        <w:t>downtown</w:t>
      </w:r>
      <w:r w:rsidR="00485EBA">
        <w:t xml:space="preserve"> </w:t>
      </w:r>
      <w:r w:rsidR="00C60B36" w:rsidRPr="00262BF9">
        <w:t>store</w:t>
      </w:r>
      <w:r w:rsidR="00E65851">
        <w:t xml:space="preserve"> led to</w:t>
      </w:r>
      <w:r w:rsidR="00C60B36" w:rsidRPr="00262BF9">
        <w:t xml:space="preserve"> two expansions that doubled </w:t>
      </w:r>
      <w:r w:rsidR="00E65851">
        <w:t xml:space="preserve">the </w:t>
      </w:r>
      <w:r w:rsidR="00C60B36" w:rsidRPr="00262BF9">
        <w:t>size</w:t>
      </w:r>
      <w:r w:rsidR="00E65851" w:rsidRPr="00E65851">
        <w:t xml:space="preserve"> </w:t>
      </w:r>
      <w:r w:rsidR="00E65851">
        <w:t>of the operation</w:t>
      </w:r>
      <w:r w:rsidR="00C60B36" w:rsidRPr="00262BF9">
        <w:t xml:space="preserve">. </w:t>
      </w:r>
      <w:r w:rsidR="00E65851">
        <w:t>Askew</w:t>
      </w:r>
      <w:r w:rsidR="0088785F">
        <w:t>’</w:t>
      </w:r>
      <w:r w:rsidR="00E65851">
        <w:t xml:space="preserve">s </w:t>
      </w:r>
      <w:r w:rsidR="00C60B36" w:rsidRPr="00262BF9">
        <w:t>continued to grow under Lloyd</w:t>
      </w:r>
      <w:r w:rsidR="0088785F">
        <w:t>’</w:t>
      </w:r>
      <w:r w:rsidR="00C60B36" w:rsidRPr="00262BF9">
        <w:t>s astute leadership</w:t>
      </w:r>
      <w:r w:rsidR="00485EBA">
        <w:t>,</w:t>
      </w:r>
      <w:r w:rsidR="00C60B36" w:rsidRPr="00262BF9">
        <w:t xml:space="preserve"> opening </w:t>
      </w:r>
      <w:r w:rsidR="00720FD2" w:rsidRPr="000A5803">
        <w:t xml:space="preserve">a second store in Armstrong </w:t>
      </w:r>
      <w:r w:rsidR="005B4364" w:rsidRPr="00054E46">
        <w:t>in 1975</w:t>
      </w:r>
      <w:r w:rsidR="00C60B36" w:rsidRPr="000A5803">
        <w:t>.</w:t>
      </w:r>
    </w:p>
    <w:p w14:paraId="1D50C463" w14:textId="77777777" w:rsidR="00752C01" w:rsidRPr="00262BF9" w:rsidRDefault="00752C01" w:rsidP="00752C01">
      <w:pPr>
        <w:pStyle w:val="BodyTextMain"/>
      </w:pPr>
    </w:p>
    <w:p w14:paraId="77625B17" w14:textId="42989571" w:rsidR="00703F73" w:rsidRDefault="00C60B36" w:rsidP="00752C01">
      <w:pPr>
        <w:pStyle w:val="BodyTextMain"/>
      </w:pPr>
      <w:r w:rsidRPr="00891ED1">
        <w:t>In 1988, Lloyd</w:t>
      </w:r>
      <w:r w:rsidR="0088785F" w:rsidRPr="00891ED1">
        <w:t>’</w:t>
      </w:r>
      <w:r w:rsidRPr="00891ED1">
        <w:t xml:space="preserve">s daughter, Karen Angove, returned to Salmon Arm to join the </w:t>
      </w:r>
      <w:r w:rsidR="00D75BCD" w:rsidRPr="00891ED1">
        <w:t xml:space="preserve">family </w:t>
      </w:r>
      <w:r w:rsidRPr="00891ED1">
        <w:t>business and gain an</w:t>
      </w:r>
      <w:r w:rsidR="00D75BCD" w:rsidRPr="00891ED1">
        <w:t xml:space="preserve"> </w:t>
      </w:r>
      <w:r w:rsidRPr="00891ED1">
        <w:t xml:space="preserve">understanding of </w:t>
      </w:r>
      <w:r w:rsidR="009A2C23" w:rsidRPr="00891ED1">
        <w:t>its operations</w:t>
      </w:r>
      <w:r w:rsidRPr="00891ED1">
        <w:t xml:space="preserve"> from her father. When Lloyd</w:t>
      </w:r>
      <w:r w:rsidR="0088785F" w:rsidRPr="00891ED1">
        <w:t>’</w:t>
      </w:r>
      <w:r w:rsidRPr="00891ED1">
        <w:t>s health problems forced his retirement in the early 1990s</w:t>
      </w:r>
      <w:r w:rsidR="006A5677" w:rsidRPr="00891ED1">
        <w:t>,</w:t>
      </w:r>
      <w:r w:rsidRPr="00891ED1">
        <w:t xml:space="preserve"> Karen assumed the role of CEO</w:t>
      </w:r>
      <w:r w:rsidR="006A5677" w:rsidRPr="00891ED1">
        <w:t xml:space="preserve"> and went on to</w:t>
      </w:r>
      <w:r w:rsidRPr="00891ED1">
        <w:t xml:space="preserve"> expand the company by partnering with </w:t>
      </w:r>
      <w:r w:rsidRPr="00891ED1">
        <w:lastRenderedPageBreak/>
        <w:t xml:space="preserve">experienced grocer Ron Daniel to </w:t>
      </w:r>
      <w:r w:rsidR="005B4364" w:rsidRPr="00891ED1">
        <w:t>open a</w:t>
      </w:r>
      <w:r w:rsidR="00703F73" w:rsidRPr="00891ED1">
        <w:t xml:space="preserve"> separate</w:t>
      </w:r>
      <w:r w:rsidR="005B4364" w:rsidRPr="00891ED1">
        <w:t xml:space="preserve"> Askew</w:t>
      </w:r>
      <w:r w:rsidR="0088785F" w:rsidRPr="00891ED1">
        <w:t>’</w:t>
      </w:r>
      <w:r w:rsidR="005B4364" w:rsidRPr="00891ED1">
        <w:t>s franchise store in Sicamous</w:t>
      </w:r>
      <w:r w:rsidR="00703F73" w:rsidRPr="00891ED1">
        <w:t>, 30 k</w:t>
      </w:r>
      <w:r w:rsidR="005245DF" w:rsidRPr="00891ED1">
        <w:t>ilometres</w:t>
      </w:r>
      <w:r w:rsidR="00703F73" w:rsidRPr="00891ED1">
        <w:t xml:space="preserve"> north-east of Salmon Arm.</w:t>
      </w:r>
    </w:p>
    <w:p w14:paraId="4012B46A" w14:textId="77777777" w:rsidR="005D30A8" w:rsidRPr="00891ED1" w:rsidRDefault="005D30A8" w:rsidP="00752C01">
      <w:pPr>
        <w:pStyle w:val="BodyTextMain"/>
      </w:pPr>
    </w:p>
    <w:p w14:paraId="3E8AD81E" w14:textId="72043A25" w:rsidR="00C60B36" w:rsidRDefault="00703F73" w:rsidP="00752C01">
      <w:pPr>
        <w:pStyle w:val="BodyTextMain"/>
        <w:rPr>
          <w:color w:val="000000"/>
          <w:shd w:val="clear" w:color="auto" w:fill="FFFFFF"/>
        </w:rPr>
      </w:pPr>
      <w:r w:rsidRPr="005245DF">
        <w:rPr>
          <w:color w:val="000000"/>
          <w:shd w:val="clear" w:color="auto" w:fill="FFFFFF"/>
        </w:rPr>
        <w:t>While t</w:t>
      </w:r>
      <w:r w:rsidR="005B4364" w:rsidRPr="005245DF">
        <w:rPr>
          <w:color w:val="000000"/>
          <w:shd w:val="clear" w:color="auto" w:fill="FFFFFF"/>
        </w:rPr>
        <w:t>he downtown Salmon Arm store</w:t>
      </w:r>
      <w:r w:rsidR="00C60B36" w:rsidRPr="00262BF9">
        <w:rPr>
          <w:color w:val="000000"/>
          <w:shd w:val="clear" w:color="auto" w:fill="FFFFFF"/>
        </w:rPr>
        <w:t xml:space="preserve"> was very successful</w:t>
      </w:r>
      <w:r w:rsidR="006A5677">
        <w:rPr>
          <w:color w:val="000000"/>
          <w:shd w:val="clear" w:color="auto" w:fill="FFFFFF"/>
        </w:rPr>
        <w:t>,</w:t>
      </w:r>
      <w:r w:rsidR="00C60B36" w:rsidRPr="00262BF9">
        <w:rPr>
          <w:color w:val="000000"/>
          <w:shd w:val="clear" w:color="auto" w:fill="FFFFFF"/>
        </w:rPr>
        <w:t xml:space="preserve"> Karen believed it had reached capacity</w:t>
      </w:r>
      <w:r w:rsidR="009A2C23">
        <w:rPr>
          <w:color w:val="000000"/>
          <w:shd w:val="clear" w:color="auto" w:fill="FFFFFF"/>
        </w:rPr>
        <w:t>,</w:t>
      </w:r>
      <w:r w:rsidR="00C60B36" w:rsidRPr="00262BF9">
        <w:rPr>
          <w:color w:val="000000"/>
          <w:shd w:val="clear" w:color="auto" w:fill="FFFFFF"/>
        </w:rPr>
        <w:t xml:space="preserve"> so when the British Columbia Building Corporation put a parcel of land </w:t>
      </w:r>
      <w:r w:rsidR="005D30A8">
        <w:rPr>
          <w:color w:val="000000"/>
          <w:shd w:val="clear" w:color="auto" w:fill="FFFFFF"/>
        </w:rPr>
        <w:t xml:space="preserve">up </w:t>
      </w:r>
      <w:r w:rsidR="00C60B36" w:rsidRPr="00262BF9">
        <w:rPr>
          <w:color w:val="000000"/>
          <w:shd w:val="clear" w:color="auto" w:fill="FFFFFF"/>
        </w:rPr>
        <w:t xml:space="preserve">for sale on the east side of </w:t>
      </w:r>
      <w:r w:rsidR="009C5B93">
        <w:rPr>
          <w:color w:val="000000"/>
          <w:shd w:val="clear" w:color="auto" w:fill="FFFFFF"/>
        </w:rPr>
        <w:t>Salmon Arm</w:t>
      </w:r>
      <w:r w:rsidR="005D30A8">
        <w:rPr>
          <w:color w:val="000000"/>
          <w:shd w:val="clear" w:color="auto" w:fill="FFFFFF"/>
        </w:rPr>
        <w:t>,</w:t>
      </w:r>
      <w:r w:rsidR="00C60B36" w:rsidRPr="00262BF9">
        <w:rPr>
          <w:color w:val="000000"/>
          <w:shd w:val="clear" w:color="auto" w:fill="FFFFFF"/>
        </w:rPr>
        <w:t xml:space="preserve"> adjacent to the TransCanada Highway</w:t>
      </w:r>
      <w:r w:rsidR="009A2C23">
        <w:rPr>
          <w:color w:val="000000"/>
          <w:shd w:val="clear" w:color="auto" w:fill="FFFFFF"/>
        </w:rPr>
        <w:t>, Karen</w:t>
      </w:r>
      <w:r w:rsidR="00C60B36" w:rsidRPr="00262BF9">
        <w:rPr>
          <w:color w:val="000000"/>
          <w:shd w:val="clear" w:color="auto" w:fill="FFFFFF"/>
        </w:rPr>
        <w:t xml:space="preserve"> felt </w:t>
      </w:r>
      <w:r w:rsidR="001E52E4">
        <w:rPr>
          <w:color w:val="000000"/>
          <w:shd w:val="clear" w:color="auto" w:fill="FFFFFF"/>
        </w:rPr>
        <w:t xml:space="preserve">that </w:t>
      </w:r>
      <w:r w:rsidR="000E51B2">
        <w:rPr>
          <w:color w:val="000000"/>
          <w:shd w:val="clear" w:color="auto" w:fill="FFFFFF"/>
        </w:rPr>
        <w:t xml:space="preserve">the </w:t>
      </w:r>
      <w:r w:rsidR="001E52E4">
        <w:rPr>
          <w:color w:val="000000"/>
          <w:shd w:val="clear" w:color="auto" w:fill="FFFFFF"/>
        </w:rPr>
        <w:t>property</w:t>
      </w:r>
      <w:r w:rsidR="001E52E4" w:rsidRPr="00262BF9">
        <w:rPr>
          <w:color w:val="000000"/>
          <w:shd w:val="clear" w:color="auto" w:fill="FFFFFF"/>
        </w:rPr>
        <w:t xml:space="preserve"> </w:t>
      </w:r>
      <w:r w:rsidR="009A2C23">
        <w:rPr>
          <w:color w:val="000000"/>
          <w:shd w:val="clear" w:color="auto" w:fill="FFFFFF"/>
        </w:rPr>
        <w:t>would be</w:t>
      </w:r>
      <w:r w:rsidR="00C60B36" w:rsidRPr="00262BF9">
        <w:rPr>
          <w:color w:val="000000"/>
          <w:shd w:val="clear" w:color="auto" w:fill="FFFFFF"/>
        </w:rPr>
        <w:t xml:space="preserve"> a great site for Askew</w:t>
      </w:r>
      <w:r w:rsidR="0088785F">
        <w:rPr>
          <w:color w:val="000000"/>
          <w:shd w:val="clear" w:color="auto" w:fill="FFFFFF"/>
        </w:rPr>
        <w:t>’</w:t>
      </w:r>
      <w:r w:rsidR="00C60B36" w:rsidRPr="00262BF9">
        <w:rPr>
          <w:color w:val="000000"/>
          <w:shd w:val="clear" w:color="auto" w:fill="FFFFFF"/>
        </w:rPr>
        <w:t>s</w:t>
      </w:r>
      <w:r w:rsidR="00CA1AEA">
        <w:rPr>
          <w:color w:val="000000"/>
          <w:shd w:val="clear" w:color="auto" w:fill="FFFFFF"/>
        </w:rPr>
        <w:t xml:space="preserve"> </w:t>
      </w:r>
      <w:r w:rsidR="009C5B93">
        <w:rPr>
          <w:color w:val="000000"/>
          <w:shd w:val="clear" w:color="auto" w:fill="FFFFFF"/>
        </w:rPr>
        <w:t>to build a new store in the future</w:t>
      </w:r>
      <w:r w:rsidR="009A7374">
        <w:rPr>
          <w:color w:val="000000"/>
          <w:shd w:val="clear" w:color="auto" w:fill="FFFFFF"/>
        </w:rPr>
        <w:t>,</w:t>
      </w:r>
      <w:r w:rsidR="00EA7A91">
        <w:rPr>
          <w:color w:val="000000"/>
          <w:shd w:val="clear" w:color="auto" w:fill="FFFFFF"/>
        </w:rPr>
        <w:t xml:space="preserve"> </w:t>
      </w:r>
      <w:r w:rsidR="009A2C23">
        <w:rPr>
          <w:color w:val="000000"/>
          <w:shd w:val="clear" w:color="auto" w:fill="FFFFFF"/>
        </w:rPr>
        <w:t>since</w:t>
      </w:r>
      <w:r w:rsidR="00C60B36" w:rsidRPr="00262BF9">
        <w:rPr>
          <w:color w:val="000000"/>
          <w:shd w:val="clear" w:color="auto" w:fill="FFFFFF"/>
        </w:rPr>
        <w:t xml:space="preserve"> th</w:t>
      </w:r>
      <w:r w:rsidR="001E52E4">
        <w:rPr>
          <w:color w:val="000000"/>
          <w:shd w:val="clear" w:color="auto" w:fill="FFFFFF"/>
        </w:rPr>
        <w:t>e</w:t>
      </w:r>
      <w:r w:rsidR="00C60B36" w:rsidRPr="00262BF9">
        <w:rPr>
          <w:color w:val="000000"/>
          <w:shd w:val="clear" w:color="auto" w:fill="FFFFFF"/>
        </w:rPr>
        <w:t xml:space="preserve"> area </w:t>
      </w:r>
      <w:r w:rsidR="009A2C23">
        <w:rPr>
          <w:color w:val="000000"/>
          <w:shd w:val="clear" w:color="auto" w:fill="FFFFFF"/>
        </w:rPr>
        <w:t>represented</w:t>
      </w:r>
      <w:r w:rsidR="00C60B36" w:rsidRPr="00262BF9">
        <w:rPr>
          <w:color w:val="000000"/>
          <w:shd w:val="clear" w:color="auto" w:fill="FFFFFF"/>
        </w:rPr>
        <w:t xml:space="preserve"> the cent</w:t>
      </w:r>
      <w:r w:rsidR="009A2C23">
        <w:rPr>
          <w:color w:val="000000"/>
          <w:shd w:val="clear" w:color="auto" w:fill="FFFFFF"/>
        </w:rPr>
        <w:t>r</w:t>
      </w:r>
      <w:r w:rsidR="00C60B36" w:rsidRPr="00262BF9">
        <w:rPr>
          <w:color w:val="000000"/>
          <w:shd w:val="clear" w:color="auto" w:fill="FFFFFF"/>
        </w:rPr>
        <w:t>e of the population base for Salmon Arm. On this basis, she decided that Askew</w:t>
      </w:r>
      <w:r w:rsidR="0088785F">
        <w:rPr>
          <w:color w:val="000000"/>
          <w:shd w:val="clear" w:color="auto" w:fill="FFFFFF"/>
        </w:rPr>
        <w:t>’</w:t>
      </w:r>
      <w:r w:rsidR="00C60B36" w:rsidRPr="00262BF9">
        <w:rPr>
          <w:color w:val="000000"/>
          <w:shd w:val="clear" w:color="auto" w:fill="FFFFFF"/>
        </w:rPr>
        <w:t xml:space="preserve">s would purchase the land. In 2007, Karen retired and </w:t>
      </w:r>
      <w:r w:rsidR="009A2C23">
        <w:rPr>
          <w:color w:val="000000"/>
          <w:shd w:val="clear" w:color="auto" w:fill="FFFFFF"/>
        </w:rPr>
        <w:t xml:space="preserve">her brother </w:t>
      </w:r>
      <w:r w:rsidR="00C60B36" w:rsidRPr="00262BF9">
        <w:rPr>
          <w:color w:val="000000"/>
          <w:shd w:val="clear" w:color="auto" w:fill="FFFFFF"/>
        </w:rPr>
        <w:t>David</w:t>
      </w:r>
      <w:r w:rsidR="009A2C23">
        <w:rPr>
          <w:color w:val="000000"/>
          <w:shd w:val="clear" w:color="auto" w:fill="FFFFFF"/>
        </w:rPr>
        <w:t xml:space="preserve"> </w:t>
      </w:r>
      <w:r w:rsidR="00C60B36" w:rsidRPr="00262BF9">
        <w:rPr>
          <w:color w:val="000000"/>
          <w:shd w:val="clear" w:color="auto" w:fill="FFFFFF"/>
        </w:rPr>
        <w:t xml:space="preserve">assumed the role of CEO and </w:t>
      </w:r>
      <w:r w:rsidR="009A2C23">
        <w:rPr>
          <w:color w:val="000000"/>
          <w:shd w:val="clear" w:color="auto" w:fill="FFFFFF"/>
        </w:rPr>
        <w:t>g</w:t>
      </w:r>
      <w:r w:rsidR="00C60B36" w:rsidRPr="00262BF9">
        <w:rPr>
          <w:color w:val="000000"/>
          <w:shd w:val="clear" w:color="auto" w:fill="FFFFFF"/>
        </w:rPr>
        <w:t xml:space="preserve">eneral </w:t>
      </w:r>
      <w:r w:rsidR="009A2C23">
        <w:rPr>
          <w:color w:val="000000"/>
          <w:shd w:val="clear" w:color="auto" w:fill="FFFFFF"/>
        </w:rPr>
        <w:t>m</w:t>
      </w:r>
      <w:r w:rsidR="00C60B36" w:rsidRPr="00262BF9">
        <w:rPr>
          <w:color w:val="000000"/>
          <w:shd w:val="clear" w:color="auto" w:fill="FFFFFF"/>
        </w:rPr>
        <w:t>anager.</w:t>
      </w:r>
      <w:r w:rsidR="00816A21">
        <w:rPr>
          <w:color w:val="000000"/>
          <w:shd w:val="clear" w:color="auto" w:fill="FFFFFF"/>
        </w:rPr>
        <w:t xml:space="preserve"> </w:t>
      </w:r>
    </w:p>
    <w:p w14:paraId="6F91BBAE" w14:textId="77777777" w:rsidR="00752C01" w:rsidRDefault="00752C01" w:rsidP="00752C01">
      <w:pPr>
        <w:pStyle w:val="BodyTextMain"/>
        <w:rPr>
          <w:color w:val="000000"/>
          <w:shd w:val="clear" w:color="auto" w:fill="FFFFFF"/>
        </w:rPr>
      </w:pPr>
    </w:p>
    <w:p w14:paraId="7925BF10" w14:textId="77777777" w:rsidR="00CA68EE" w:rsidRPr="00262BF9" w:rsidRDefault="00CA68EE" w:rsidP="00752C01">
      <w:pPr>
        <w:pStyle w:val="BodyTextMain"/>
        <w:rPr>
          <w:color w:val="000000"/>
          <w:shd w:val="clear" w:color="auto" w:fill="FFFFFF"/>
        </w:rPr>
      </w:pPr>
    </w:p>
    <w:p w14:paraId="381FCE30" w14:textId="45EAF62B" w:rsidR="00C60B36" w:rsidRDefault="007D5746" w:rsidP="00752C01">
      <w:pPr>
        <w:pStyle w:val="Casehead2"/>
      </w:pPr>
      <w:r w:rsidRPr="00262BF9">
        <w:t>David Askew</w:t>
      </w:r>
      <w:r>
        <w:t xml:space="preserve">: </w:t>
      </w:r>
      <w:r w:rsidR="00C60B36" w:rsidRPr="00262BF9">
        <w:t>C</w:t>
      </w:r>
      <w:r>
        <w:t xml:space="preserve">hief </w:t>
      </w:r>
      <w:r w:rsidR="00C60B36" w:rsidRPr="00262BF9">
        <w:t>E</w:t>
      </w:r>
      <w:r>
        <w:t xml:space="preserve">xecutive </w:t>
      </w:r>
      <w:r w:rsidR="00C60B36" w:rsidRPr="00262BF9">
        <w:t>O</w:t>
      </w:r>
      <w:r>
        <w:t>fficer</w:t>
      </w:r>
    </w:p>
    <w:p w14:paraId="3735C734" w14:textId="77777777" w:rsidR="00752C01" w:rsidRPr="00262BF9" w:rsidRDefault="00752C01" w:rsidP="00752C01">
      <w:pPr>
        <w:pStyle w:val="BodyTextMain"/>
      </w:pPr>
    </w:p>
    <w:p w14:paraId="7FC37BBF" w14:textId="7A49B2F0" w:rsidR="007D19B9" w:rsidRDefault="007D19B9" w:rsidP="007D19B9">
      <w:pPr>
        <w:pStyle w:val="BodyTextMain"/>
      </w:pPr>
      <w:r w:rsidRPr="0083232A">
        <w:t>David graduated from the University of British Columbia in</w:t>
      </w:r>
      <w:r>
        <w:t xml:space="preserve"> 1968 w</w:t>
      </w:r>
      <w:r w:rsidRPr="0083232A">
        <w:t>ith a degree in chemical engineering. He worked in Whitby, Ontario, for DuPont of Canada, commuting daily from Toronto. David worked at DuPont for six years but eventually found that he did not enjoy the suburban commuter lifestyle; he wanted a career change. He explored various options and, for the next 15 years, was employed as a career counsellor at the University of Toronto before the desire for yet another change took him back to British Columbia. David took a job with the B</w:t>
      </w:r>
      <w:r w:rsidR="00162430">
        <w:t xml:space="preserve">ritish </w:t>
      </w:r>
      <w:r w:rsidRPr="0083232A">
        <w:t>C</w:t>
      </w:r>
      <w:r w:rsidR="00162430">
        <w:t>olumbia</w:t>
      </w:r>
      <w:r w:rsidRPr="0083232A">
        <w:t xml:space="preserve"> Energy Council as its Director of Public Involvement, a position that allowed him to capitalize on his interest in sustainability by developing recommendations for a sustainable energy strategy for British Columbia. He then worked for British Columbia</w:t>
      </w:r>
      <w:r w:rsidR="0088785F">
        <w:t>’</w:t>
      </w:r>
      <w:r w:rsidRPr="0083232A">
        <w:t xml:space="preserve">s provincial government </w:t>
      </w:r>
      <w:r>
        <w:t>with</w:t>
      </w:r>
      <w:r w:rsidRPr="0083232A">
        <w:t xml:space="preserve"> the</w:t>
      </w:r>
      <w:r>
        <w:t xml:space="preserve"> Ministry of Jobs, Tourism and</w:t>
      </w:r>
      <w:r w:rsidRPr="0083232A">
        <w:t xml:space="preserve"> Skills Training </w:t>
      </w:r>
      <w:r>
        <w:t xml:space="preserve">Responsible for </w:t>
      </w:r>
      <w:r w:rsidRPr="0083232A">
        <w:t>Labour. David took early retirement and returned to Salmon Arm to assume the role of CEO and general manager of Askew</w:t>
      </w:r>
      <w:r w:rsidR="0088785F">
        <w:t>’</w:t>
      </w:r>
      <w:r w:rsidRPr="0083232A">
        <w:t>s. David saw his role as continuing the business with an ongoing social justice perspective.</w:t>
      </w:r>
    </w:p>
    <w:p w14:paraId="42B1000A" w14:textId="77777777" w:rsidR="007D19B9" w:rsidRDefault="007D19B9" w:rsidP="007D19B9">
      <w:pPr>
        <w:pStyle w:val="BodyTextMain"/>
      </w:pPr>
    </w:p>
    <w:p w14:paraId="0802136E" w14:textId="00F894B2" w:rsidR="00C60B36" w:rsidRPr="00891ED1" w:rsidRDefault="00C60B36" w:rsidP="007D5746">
      <w:pPr>
        <w:pStyle w:val="BodyTextMain"/>
      </w:pPr>
      <w:r w:rsidRPr="00262BF9">
        <w:t>David</w:t>
      </w:r>
      <w:r w:rsidR="0088785F">
        <w:t>’</w:t>
      </w:r>
      <w:r w:rsidRPr="00262BF9">
        <w:t>s attitudes towards the interaction between business, society</w:t>
      </w:r>
      <w:r w:rsidR="007D5746">
        <w:t>,</w:t>
      </w:r>
      <w:r w:rsidRPr="00262BF9">
        <w:t xml:space="preserve"> and environment were strongly influenced by his father</w:t>
      </w:r>
      <w:r w:rsidR="0088785F">
        <w:t>’</w:t>
      </w:r>
      <w:r w:rsidRPr="00262BF9">
        <w:t>s perspectives. David had worked in the business since he was a boy</w:t>
      </w:r>
      <w:r w:rsidR="000E51B2">
        <w:t>,</w:t>
      </w:r>
      <w:r w:rsidRPr="00262BF9">
        <w:t xml:space="preserve"> bagging potatoes at a penny a pound. </w:t>
      </w:r>
      <w:r w:rsidRPr="00891ED1">
        <w:t>He adopted his father</w:t>
      </w:r>
      <w:r w:rsidR="007D5746" w:rsidRPr="00891ED1">
        <w:t xml:space="preserve"> Lloyd</w:t>
      </w:r>
      <w:r w:rsidR="0088785F" w:rsidRPr="00891ED1">
        <w:t>’</w:t>
      </w:r>
      <w:r w:rsidRPr="00891ED1">
        <w:t xml:space="preserve">s attitude with respect to sustainability and the innovative use of technology to reduce costs and increase efficiencies. </w:t>
      </w:r>
      <w:r w:rsidR="007D5746" w:rsidRPr="00891ED1">
        <w:t>David</w:t>
      </w:r>
      <w:r w:rsidR="0088785F" w:rsidRPr="00891ED1">
        <w:t>’</w:t>
      </w:r>
      <w:r w:rsidR="007D5746" w:rsidRPr="00891ED1">
        <w:t>s</w:t>
      </w:r>
      <w:r w:rsidRPr="00891ED1">
        <w:t xml:space="preserve"> father took a long</w:t>
      </w:r>
      <w:r w:rsidR="007D5746" w:rsidRPr="00891ED1">
        <w:t>-</w:t>
      </w:r>
      <w:r w:rsidRPr="00891ED1">
        <w:t>term view, understanding how increased expenditures on efficient technologies were worth the time it took to recover those initially higher costs.</w:t>
      </w:r>
      <w:r w:rsidR="00F00A82" w:rsidRPr="00891ED1">
        <w:t xml:space="preserve"> </w:t>
      </w:r>
      <w:r w:rsidR="007D5746" w:rsidRPr="00891ED1">
        <w:t>For example,</w:t>
      </w:r>
      <w:r w:rsidRPr="00891ED1">
        <w:t xml:space="preserve"> early adoption of heat recovery systems </w:t>
      </w:r>
      <w:r w:rsidR="007D5746" w:rsidRPr="00891ED1">
        <w:t>enabled Askew</w:t>
      </w:r>
      <w:r w:rsidR="0088785F" w:rsidRPr="00891ED1">
        <w:t>’</w:t>
      </w:r>
      <w:r w:rsidR="007D5746" w:rsidRPr="00891ED1">
        <w:t>s to</w:t>
      </w:r>
      <w:r w:rsidRPr="00891ED1">
        <w:t xml:space="preserve"> capture what had been waste heat from the refrigeration and freezer units </w:t>
      </w:r>
      <w:r w:rsidR="007D5746" w:rsidRPr="00891ED1">
        <w:t>and</w:t>
      </w:r>
      <w:r w:rsidRPr="00891ED1">
        <w:t xml:space="preserve"> use </w:t>
      </w:r>
      <w:r w:rsidR="007D5746" w:rsidRPr="00891ED1">
        <w:t xml:space="preserve">it </w:t>
      </w:r>
      <w:r w:rsidRPr="00891ED1">
        <w:t xml:space="preserve">as a heating source for the store in the winter. The extra expense of the heat recovery system had been more than justified by </w:t>
      </w:r>
      <w:r w:rsidR="000E51B2" w:rsidRPr="00891ED1">
        <w:t xml:space="preserve">the resulting </w:t>
      </w:r>
      <w:r w:rsidRPr="00891ED1">
        <w:t xml:space="preserve">savings in the heating bills, </w:t>
      </w:r>
      <w:r w:rsidR="007D5746" w:rsidRPr="00891ED1">
        <w:t>especially since</w:t>
      </w:r>
      <w:r w:rsidRPr="00891ED1">
        <w:t xml:space="preserve"> the recovery system was still reducing operating costs 40 years later.</w:t>
      </w:r>
      <w:r w:rsidR="007D5746" w:rsidRPr="00891ED1">
        <w:t xml:space="preserve"> Lloyd also passed on the importance of recycling by using BC Liquor Stores boxes for packing customers</w:t>
      </w:r>
      <w:r w:rsidR="0088785F" w:rsidRPr="00891ED1">
        <w:t>’</w:t>
      </w:r>
      <w:r w:rsidR="007D5746" w:rsidRPr="00891ED1">
        <w:t xml:space="preserve"> groceries. One of David</w:t>
      </w:r>
      <w:r w:rsidR="0088785F" w:rsidRPr="00891ED1">
        <w:t>’</w:t>
      </w:r>
      <w:r w:rsidR="007D5746" w:rsidRPr="00891ED1">
        <w:t>s first jobs was to remove the dividers from the boxes that his father had picked up from the liquor store.</w:t>
      </w:r>
    </w:p>
    <w:p w14:paraId="52B00640" w14:textId="77777777" w:rsidR="00752C01" w:rsidRPr="00891ED1" w:rsidRDefault="00752C01" w:rsidP="00752C01">
      <w:pPr>
        <w:pStyle w:val="BodyTextMain"/>
      </w:pPr>
    </w:p>
    <w:p w14:paraId="45ECB44B" w14:textId="706A0DB8" w:rsidR="00C60B36" w:rsidRDefault="00C60B36" w:rsidP="00752C01">
      <w:pPr>
        <w:pStyle w:val="BodyTextMain"/>
      </w:pPr>
      <w:r w:rsidRPr="00262BF9">
        <w:t>In addition to sharing his father</w:t>
      </w:r>
      <w:r w:rsidR="0088785F">
        <w:t>’</w:t>
      </w:r>
      <w:r w:rsidRPr="00262BF9">
        <w:t>s interests in efficiency and recycling</w:t>
      </w:r>
      <w:r w:rsidR="007D5746">
        <w:t>,</w:t>
      </w:r>
      <w:r w:rsidRPr="00262BF9">
        <w:t xml:space="preserve"> David shared </w:t>
      </w:r>
      <w:r w:rsidRPr="007A0888">
        <w:t>his passion</w:t>
      </w:r>
      <w:r w:rsidRPr="00262BF9">
        <w:t xml:space="preserve"> for the support of local businesses.</w:t>
      </w:r>
      <w:r w:rsidR="00F00A82">
        <w:t xml:space="preserve"> </w:t>
      </w:r>
      <w:r w:rsidRPr="00262BF9">
        <w:t xml:space="preserve">Lloyd bought </w:t>
      </w:r>
      <w:r w:rsidRPr="007A0888">
        <w:t>everything he</w:t>
      </w:r>
      <w:r w:rsidRPr="00262BF9">
        <w:t xml:space="preserve"> could locally.</w:t>
      </w:r>
      <w:r w:rsidR="00F00A82">
        <w:t xml:space="preserve"> </w:t>
      </w:r>
      <w:r w:rsidRPr="00262BF9">
        <w:t>In contrast to his father</w:t>
      </w:r>
      <w:r w:rsidR="006E0F6D">
        <w:t>,</w:t>
      </w:r>
      <w:r w:rsidRPr="00262BF9">
        <w:t xml:space="preserve"> Dick</w:t>
      </w:r>
      <w:r w:rsidR="000E51B2">
        <w:t>,</w:t>
      </w:r>
      <w:r w:rsidRPr="00262BF9">
        <w:t xml:space="preserve"> who </w:t>
      </w:r>
      <w:r w:rsidR="000E51B2">
        <w:t xml:space="preserve">had </w:t>
      </w:r>
      <w:r w:rsidRPr="00262BF9">
        <w:t>bought a new truck every year</w:t>
      </w:r>
      <w:r w:rsidR="007D5746">
        <w:t>,</w:t>
      </w:r>
      <w:r w:rsidR="00F00A82">
        <w:t xml:space="preserve"> </w:t>
      </w:r>
      <w:r w:rsidRPr="00262BF9">
        <w:t xml:space="preserve">Lloyd bought used trucks, </w:t>
      </w:r>
      <w:r w:rsidRPr="007A0888">
        <w:t>explaining that</w:t>
      </w:r>
      <w:r w:rsidRPr="00262BF9">
        <w:t xml:space="preserve"> he preferred to spend his money in local repair shops </w:t>
      </w:r>
      <w:r w:rsidRPr="007A0888">
        <w:t>rather than</w:t>
      </w:r>
      <w:r w:rsidRPr="00262BF9">
        <w:t xml:space="preserve"> supporting automotive manufacturing </w:t>
      </w:r>
      <w:r w:rsidRPr="007A0888">
        <w:t>plants</w:t>
      </w:r>
      <w:r w:rsidRPr="00262BF9">
        <w:t xml:space="preserve"> located </w:t>
      </w:r>
      <w:r>
        <w:t>elsewhere</w:t>
      </w:r>
      <w:r w:rsidRPr="00262BF9">
        <w:t>.</w:t>
      </w:r>
      <w:r w:rsidR="00F00A82">
        <w:t xml:space="preserve"> </w:t>
      </w:r>
      <w:r w:rsidRPr="00262BF9">
        <w:t xml:space="preserve">“I will never buy something outside of </w:t>
      </w:r>
      <w:r w:rsidRPr="009F00CD">
        <w:t>town</w:t>
      </w:r>
      <w:r w:rsidRPr="00262BF9">
        <w:t xml:space="preserve"> that I can get from a local business</w:t>
      </w:r>
      <w:r w:rsidR="00042934">
        <w:t>,</w:t>
      </w:r>
      <w:r w:rsidR="0088785F">
        <w:t>”</w:t>
      </w:r>
      <w:r w:rsidR="00F00A82">
        <w:t xml:space="preserve"> </w:t>
      </w:r>
      <w:r w:rsidR="00042934">
        <w:t>s</w:t>
      </w:r>
      <w:r w:rsidRPr="00262BF9">
        <w:t>aid Lloyd</w:t>
      </w:r>
      <w:r w:rsidR="00042934">
        <w:t>.</w:t>
      </w:r>
      <w:r w:rsidRPr="00262BF9">
        <w:t xml:space="preserve"> </w:t>
      </w:r>
      <w:r w:rsidRPr="007A0888">
        <w:t>“</w:t>
      </w:r>
      <w:r w:rsidR="00042934">
        <w:t>H</w:t>
      </w:r>
      <w:r>
        <w:t>ow</w:t>
      </w:r>
      <w:r w:rsidRPr="00262BF9">
        <w:t xml:space="preserve"> can we expect other local business to support us, if we don</w:t>
      </w:r>
      <w:r w:rsidR="0088785F">
        <w:t>’</w:t>
      </w:r>
      <w:r w:rsidRPr="00262BF9">
        <w:t>t support them</w:t>
      </w:r>
      <w:r w:rsidR="00042934">
        <w:t>?</w:t>
      </w:r>
      <w:r w:rsidR="0088785F">
        <w:t>”</w:t>
      </w:r>
      <w:r w:rsidR="00F00A82">
        <w:t xml:space="preserve"> </w:t>
      </w:r>
      <w:r w:rsidRPr="00262BF9">
        <w:t xml:space="preserve">These </w:t>
      </w:r>
      <w:r w:rsidR="006F55BC">
        <w:t xml:space="preserve">influences and </w:t>
      </w:r>
      <w:r w:rsidRPr="00262BF9">
        <w:t xml:space="preserve">experiences had a strong </w:t>
      </w:r>
      <w:r w:rsidR="006F55BC">
        <w:t>impact</w:t>
      </w:r>
      <w:r w:rsidRPr="00262BF9">
        <w:t xml:space="preserve"> on David</w:t>
      </w:r>
      <w:r w:rsidR="0088785F">
        <w:t>’</w:t>
      </w:r>
      <w:r w:rsidRPr="00262BF9">
        <w:t xml:space="preserve">s life and career. </w:t>
      </w:r>
    </w:p>
    <w:p w14:paraId="24CD826E" w14:textId="77777777" w:rsidR="00752C01" w:rsidRPr="00262BF9" w:rsidRDefault="00752C01" w:rsidP="00752C01">
      <w:pPr>
        <w:pStyle w:val="BodyTextMain"/>
      </w:pPr>
    </w:p>
    <w:p w14:paraId="54B286FA" w14:textId="77777777" w:rsidR="00752C01" w:rsidRPr="00262BF9" w:rsidRDefault="00752C01" w:rsidP="00752C01">
      <w:pPr>
        <w:pStyle w:val="BodyTextMain"/>
      </w:pPr>
    </w:p>
    <w:p w14:paraId="5FF0F7B0" w14:textId="5239EDCD" w:rsidR="00C60B36" w:rsidRDefault="00C60B36" w:rsidP="00043705">
      <w:pPr>
        <w:keepNext/>
        <w:rPr>
          <w:rFonts w:ascii="Arial" w:hAnsi="Arial" w:cs="Arial"/>
          <w:b/>
        </w:rPr>
      </w:pPr>
      <w:r w:rsidRPr="00262BF9">
        <w:rPr>
          <w:rFonts w:ascii="Arial" w:hAnsi="Arial" w:cs="Arial"/>
          <w:b/>
        </w:rPr>
        <w:lastRenderedPageBreak/>
        <w:t>Corporate Culture and Strategy</w:t>
      </w:r>
    </w:p>
    <w:p w14:paraId="3A5B1718" w14:textId="77777777" w:rsidR="00752C01" w:rsidRPr="00262BF9" w:rsidRDefault="00752C01" w:rsidP="00043705">
      <w:pPr>
        <w:pStyle w:val="BodyTextMain"/>
        <w:keepNext/>
      </w:pPr>
    </w:p>
    <w:p w14:paraId="5391CCBC" w14:textId="4355B716" w:rsidR="00C60B36" w:rsidRDefault="00C60B36" w:rsidP="00043705">
      <w:pPr>
        <w:pStyle w:val="BodyTextMain"/>
        <w:keepNext/>
        <w:rPr>
          <w:color w:val="000000"/>
        </w:rPr>
      </w:pPr>
      <w:r>
        <w:rPr>
          <w:color w:val="000000"/>
        </w:rPr>
        <w:t>As a small</w:t>
      </w:r>
      <w:r w:rsidR="00590942">
        <w:rPr>
          <w:color w:val="000000"/>
        </w:rPr>
        <w:t>,</w:t>
      </w:r>
      <w:r>
        <w:rPr>
          <w:color w:val="000000"/>
        </w:rPr>
        <w:t xml:space="preserve"> independent</w:t>
      </w:r>
      <w:r w:rsidR="00590942">
        <w:rPr>
          <w:color w:val="000000"/>
        </w:rPr>
        <w:t>,</w:t>
      </w:r>
      <w:r>
        <w:rPr>
          <w:color w:val="000000"/>
        </w:rPr>
        <w:t xml:space="preserve"> locally owned grocer, Askew</w:t>
      </w:r>
      <w:r w:rsidR="0088785F">
        <w:rPr>
          <w:color w:val="000000"/>
        </w:rPr>
        <w:t>’</w:t>
      </w:r>
      <w:r>
        <w:rPr>
          <w:color w:val="000000"/>
        </w:rPr>
        <w:t>s had develop</w:t>
      </w:r>
      <w:r w:rsidR="00581806">
        <w:rPr>
          <w:color w:val="000000"/>
        </w:rPr>
        <w:t>ed</w:t>
      </w:r>
      <w:r>
        <w:rPr>
          <w:color w:val="000000"/>
        </w:rPr>
        <w:t xml:space="preserve"> strategies to deal with competition from larger grocery chains like Safeway and Overwaitea </w:t>
      </w:r>
      <w:r w:rsidR="00364978">
        <w:rPr>
          <w:color w:val="000000"/>
        </w:rPr>
        <w:t xml:space="preserve">Foods </w:t>
      </w:r>
      <w:r>
        <w:rPr>
          <w:color w:val="000000"/>
        </w:rPr>
        <w:t>(</w:t>
      </w:r>
      <w:r w:rsidR="00364978">
        <w:rPr>
          <w:color w:val="000000"/>
        </w:rPr>
        <w:t xml:space="preserve">and its sister chain </w:t>
      </w:r>
      <w:r>
        <w:rPr>
          <w:color w:val="000000"/>
        </w:rPr>
        <w:t>Save-On</w:t>
      </w:r>
      <w:r w:rsidR="00E15084">
        <w:rPr>
          <w:color w:val="000000"/>
        </w:rPr>
        <w:t>-</w:t>
      </w:r>
      <w:r>
        <w:rPr>
          <w:color w:val="000000"/>
        </w:rPr>
        <w:t xml:space="preserve">Foods). </w:t>
      </w:r>
      <w:r w:rsidR="009837B8">
        <w:rPr>
          <w:color w:val="000000"/>
        </w:rPr>
        <w:t>Askew</w:t>
      </w:r>
      <w:r w:rsidR="0088785F">
        <w:rPr>
          <w:color w:val="000000"/>
        </w:rPr>
        <w:t>’</w:t>
      </w:r>
      <w:r w:rsidR="009837B8">
        <w:rPr>
          <w:color w:val="000000"/>
        </w:rPr>
        <w:t>s</w:t>
      </w:r>
      <w:r>
        <w:rPr>
          <w:color w:val="000000"/>
        </w:rPr>
        <w:t xml:space="preserve"> created a corporate culture that emphasized three pillars upon which to build and maintain a foundation for customer loyalty in this marketplace</w:t>
      </w:r>
      <w:r w:rsidR="001F0035">
        <w:rPr>
          <w:color w:val="000000"/>
        </w:rPr>
        <w:t>: Providing value to the customer, supporting the community, and maintaining a healthy corporate culture.</w:t>
      </w:r>
      <w:r>
        <w:rPr>
          <w:color w:val="000000"/>
        </w:rPr>
        <w:t xml:space="preserve"> </w:t>
      </w:r>
    </w:p>
    <w:p w14:paraId="1B681A0C" w14:textId="77777777" w:rsidR="00752C01" w:rsidRDefault="00752C01" w:rsidP="00752C01">
      <w:pPr>
        <w:pStyle w:val="BodyTextMain"/>
        <w:rPr>
          <w:color w:val="000000"/>
        </w:rPr>
      </w:pPr>
    </w:p>
    <w:p w14:paraId="417B0983" w14:textId="3A8C4B61" w:rsidR="00C60B36" w:rsidRDefault="007F56D8" w:rsidP="00752C01">
      <w:pPr>
        <w:pStyle w:val="BodyTextMain"/>
        <w:rPr>
          <w:color w:val="000000"/>
        </w:rPr>
      </w:pPr>
      <w:r>
        <w:t>Askew</w:t>
      </w:r>
      <w:r w:rsidR="0088785F">
        <w:t>’</w:t>
      </w:r>
      <w:r>
        <w:t>s</w:t>
      </w:r>
      <w:r w:rsidRPr="00262BF9">
        <w:t xml:space="preserve"> </w:t>
      </w:r>
      <w:r w:rsidR="001F0035">
        <w:rPr>
          <w:color w:val="000000"/>
        </w:rPr>
        <w:t>provi</w:t>
      </w:r>
      <w:r w:rsidR="00BB607A">
        <w:rPr>
          <w:color w:val="000000"/>
        </w:rPr>
        <w:t>ded</w:t>
      </w:r>
      <w:r w:rsidR="001F0035">
        <w:rPr>
          <w:color w:val="000000"/>
        </w:rPr>
        <w:t xml:space="preserve"> </w:t>
      </w:r>
      <w:r w:rsidR="00C60B36">
        <w:rPr>
          <w:color w:val="000000"/>
        </w:rPr>
        <w:t xml:space="preserve">value </w:t>
      </w:r>
      <w:r w:rsidR="00BB607A">
        <w:rPr>
          <w:color w:val="000000"/>
        </w:rPr>
        <w:t xml:space="preserve">to its customers </w:t>
      </w:r>
      <w:r w:rsidR="001F0035">
        <w:rPr>
          <w:color w:val="000000"/>
        </w:rPr>
        <w:t>by offering</w:t>
      </w:r>
      <w:r w:rsidR="00C60B36">
        <w:rPr>
          <w:color w:val="000000"/>
        </w:rPr>
        <w:t xml:space="preserve"> a wide variety of high</w:t>
      </w:r>
      <w:r w:rsidR="001F0035">
        <w:rPr>
          <w:color w:val="000000"/>
        </w:rPr>
        <w:t>-</w:t>
      </w:r>
      <w:r w:rsidR="00C60B36">
        <w:rPr>
          <w:color w:val="000000"/>
        </w:rPr>
        <w:t xml:space="preserve">quality goods at fair and competitive prices. </w:t>
      </w:r>
      <w:r>
        <w:rPr>
          <w:color w:val="000000"/>
        </w:rPr>
        <w:t xml:space="preserve">As well, the store </w:t>
      </w:r>
      <w:r>
        <w:t>wa</w:t>
      </w:r>
      <w:r w:rsidRPr="00262BF9">
        <w:t xml:space="preserve">s </w:t>
      </w:r>
      <w:r>
        <w:t xml:space="preserve">very </w:t>
      </w:r>
      <w:r w:rsidRPr="00262BF9">
        <w:t>attractive</w:t>
      </w:r>
      <w:r>
        <w:t>, with</w:t>
      </w:r>
      <w:r w:rsidRPr="00262BF9">
        <w:t xml:space="preserve"> </w:t>
      </w:r>
      <w:r>
        <w:t>a</w:t>
      </w:r>
      <w:r w:rsidRPr="00262BF9">
        <w:t xml:space="preserve"> </w:t>
      </w:r>
      <w:r>
        <w:t>s</w:t>
      </w:r>
      <w:r w:rsidRPr="00262BF9">
        <w:t xml:space="preserve">outh wall </w:t>
      </w:r>
      <w:r>
        <w:t xml:space="preserve">that was </w:t>
      </w:r>
      <w:r w:rsidRPr="00262BF9">
        <w:t>completely covered in windows</w:t>
      </w:r>
      <w:r w:rsidR="008F2D92">
        <w:t>. C</w:t>
      </w:r>
      <w:r w:rsidRPr="00262BF9">
        <w:t>ustomers like</w:t>
      </w:r>
      <w:r>
        <w:t>d</w:t>
      </w:r>
      <w:r w:rsidRPr="00262BF9">
        <w:t xml:space="preserve"> </w:t>
      </w:r>
      <w:r>
        <w:t xml:space="preserve">shopping in </w:t>
      </w:r>
      <w:r w:rsidRPr="00262BF9">
        <w:t>the store</w:t>
      </w:r>
      <w:r>
        <w:t xml:space="preserve"> because it</w:t>
      </w:r>
      <w:r w:rsidRPr="00262BF9">
        <w:t xml:space="preserve"> </w:t>
      </w:r>
      <w:r>
        <w:t>wa</w:t>
      </w:r>
      <w:r w:rsidRPr="00262BF9">
        <w:t xml:space="preserve">s inviting and full of natural light. </w:t>
      </w:r>
      <w:r>
        <w:t>Beyond the customer shopping experience</w:t>
      </w:r>
      <w:r w:rsidR="00BB607A">
        <w:rPr>
          <w:color w:val="000000"/>
        </w:rPr>
        <w:t xml:space="preserve">, </w:t>
      </w:r>
      <w:r>
        <w:rPr>
          <w:color w:val="000000"/>
        </w:rPr>
        <w:t>Askew</w:t>
      </w:r>
      <w:r w:rsidR="0088785F">
        <w:rPr>
          <w:color w:val="000000"/>
        </w:rPr>
        <w:t>’</w:t>
      </w:r>
      <w:r>
        <w:rPr>
          <w:color w:val="000000"/>
        </w:rPr>
        <w:t>s</w:t>
      </w:r>
      <w:r w:rsidR="001F0035">
        <w:rPr>
          <w:color w:val="000000"/>
        </w:rPr>
        <w:t xml:space="preserve"> management team worked hard to contribute </w:t>
      </w:r>
      <w:r w:rsidR="00C60B36">
        <w:rPr>
          <w:color w:val="000000"/>
        </w:rPr>
        <w:t>to the community</w:t>
      </w:r>
      <w:r w:rsidR="0088785F">
        <w:rPr>
          <w:color w:val="000000"/>
        </w:rPr>
        <w:t>’</w:t>
      </w:r>
      <w:r w:rsidR="00C60B36">
        <w:rPr>
          <w:color w:val="000000"/>
        </w:rPr>
        <w:t>s well-being</w:t>
      </w:r>
      <w:r w:rsidR="001F0035">
        <w:rPr>
          <w:color w:val="000000"/>
        </w:rPr>
        <w:t xml:space="preserve">, and </w:t>
      </w:r>
      <w:r w:rsidR="00BB607A">
        <w:rPr>
          <w:color w:val="000000"/>
        </w:rPr>
        <w:t>the store was</w:t>
      </w:r>
      <w:r w:rsidR="00C60B36">
        <w:rPr>
          <w:color w:val="000000"/>
        </w:rPr>
        <w:t xml:space="preserve"> well known for </w:t>
      </w:r>
      <w:r w:rsidR="001F0035">
        <w:rPr>
          <w:color w:val="000000"/>
        </w:rPr>
        <w:t>its</w:t>
      </w:r>
      <w:r w:rsidR="00C60B36">
        <w:rPr>
          <w:color w:val="000000"/>
        </w:rPr>
        <w:t xml:space="preserve"> </w:t>
      </w:r>
      <w:r w:rsidR="00BB607A">
        <w:rPr>
          <w:color w:val="000000"/>
        </w:rPr>
        <w:t xml:space="preserve">ongoing </w:t>
      </w:r>
      <w:r w:rsidR="00C60B36">
        <w:rPr>
          <w:color w:val="000000"/>
        </w:rPr>
        <w:t>support of community events and organizations</w:t>
      </w:r>
      <w:r w:rsidR="001F0035">
        <w:rPr>
          <w:color w:val="000000"/>
        </w:rPr>
        <w:t xml:space="preserve">. </w:t>
      </w:r>
      <w:r w:rsidR="00BB607A">
        <w:rPr>
          <w:color w:val="000000"/>
        </w:rPr>
        <w:t>It</w:t>
      </w:r>
      <w:r w:rsidR="001F0035">
        <w:rPr>
          <w:color w:val="000000"/>
        </w:rPr>
        <w:t xml:space="preserve"> was</w:t>
      </w:r>
      <w:r w:rsidR="00C60B36">
        <w:rPr>
          <w:color w:val="000000"/>
        </w:rPr>
        <w:t xml:space="preserve"> also recognized for giving preferential treatment to local food growers and service suppliers.</w:t>
      </w:r>
      <w:r w:rsidR="001F0035">
        <w:rPr>
          <w:color w:val="000000"/>
        </w:rPr>
        <w:t xml:space="preserve"> Finally, Askew</w:t>
      </w:r>
      <w:r w:rsidR="0088785F">
        <w:rPr>
          <w:color w:val="000000"/>
        </w:rPr>
        <w:t>’</w:t>
      </w:r>
      <w:r w:rsidR="001F0035">
        <w:rPr>
          <w:color w:val="000000"/>
        </w:rPr>
        <w:t xml:space="preserve">s </w:t>
      </w:r>
      <w:r w:rsidR="00C60B36">
        <w:rPr>
          <w:color w:val="000000"/>
        </w:rPr>
        <w:t xml:space="preserve">valued and cared for </w:t>
      </w:r>
      <w:r w:rsidR="001F0035">
        <w:rPr>
          <w:color w:val="000000"/>
        </w:rPr>
        <w:t>its</w:t>
      </w:r>
      <w:r w:rsidR="00C60B36">
        <w:rPr>
          <w:color w:val="000000"/>
        </w:rPr>
        <w:t xml:space="preserve"> employees, properly rewarding their loyalty and </w:t>
      </w:r>
      <w:r w:rsidR="002A204C">
        <w:rPr>
          <w:color w:val="000000"/>
        </w:rPr>
        <w:t xml:space="preserve">their </w:t>
      </w:r>
      <w:r w:rsidR="00C60B36">
        <w:rPr>
          <w:color w:val="000000"/>
        </w:rPr>
        <w:t xml:space="preserve">ongoing contributions to the success of the business. </w:t>
      </w:r>
      <w:r w:rsidR="002A204C">
        <w:rPr>
          <w:color w:val="000000"/>
        </w:rPr>
        <w:t>In combination</w:t>
      </w:r>
      <w:r w:rsidR="000C435B">
        <w:rPr>
          <w:color w:val="000000"/>
        </w:rPr>
        <w:t>, t</w:t>
      </w:r>
      <w:r w:rsidR="00C60B36">
        <w:rPr>
          <w:color w:val="000000"/>
        </w:rPr>
        <w:t>hese</w:t>
      </w:r>
      <w:r w:rsidR="002A204C">
        <w:rPr>
          <w:color w:val="000000"/>
        </w:rPr>
        <w:t xml:space="preserve"> </w:t>
      </w:r>
      <w:r w:rsidR="00C60B36">
        <w:rPr>
          <w:color w:val="000000"/>
        </w:rPr>
        <w:t>strategies unfailingly generated positive customer appreciation and a happy and loyal workforce.</w:t>
      </w:r>
    </w:p>
    <w:p w14:paraId="2828BCFC" w14:textId="77777777" w:rsidR="00752C01" w:rsidRPr="00342957" w:rsidRDefault="00752C01" w:rsidP="00752C01">
      <w:pPr>
        <w:pStyle w:val="BodyTextMain"/>
        <w:rPr>
          <w:color w:val="000000"/>
        </w:rPr>
      </w:pPr>
    </w:p>
    <w:p w14:paraId="3DE6D395" w14:textId="13C06464" w:rsidR="00C60B36" w:rsidRPr="00891ED1" w:rsidRDefault="00C60B36" w:rsidP="00752C01">
      <w:pPr>
        <w:pStyle w:val="BodyTextMain"/>
      </w:pPr>
      <w:r w:rsidRPr="00262BF9">
        <w:t>David was determined to maintain the tradition of a community</w:t>
      </w:r>
      <w:r w:rsidR="00503E5E">
        <w:t>-</w:t>
      </w:r>
      <w:r w:rsidRPr="00262BF9">
        <w:t>minded and mutually sustainable business model</w:t>
      </w:r>
      <w:r w:rsidR="00503E5E">
        <w:t>, and for that reason,</w:t>
      </w:r>
      <w:r w:rsidRPr="00262BF9">
        <w:t xml:space="preserve"> </w:t>
      </w:r>
      <w:r w:rsidR="005F300B">
        <w:t>h</w:t>
      </w:r>
      <w:r w:rsidR="002A204C">
        <w:t xml:space="preserve">e made sure that </w:t>
      </w:r>
      <w:r w:rsidRPr="00891ED1">
        <w:t>Askew</w:t>
      </w:r>
      <w:r w:rsidR="0088785F" w:rsidRPr="00891ED1">
        <w:t>’</w:t>
      </w:r>
      <w:r w:rsidRPr="00891ED1">
        <w:t>s continued to buy and sell local products. For many years, the</w:t>
      </w:r>
      <w:r w:rsidR="00503E5E" w:rsidRPr="00891ED1">
        <w:t xml:space="preserve"> store</w:t>
      </w:r>
      <w:r w:rsidRPr="00891ED1">
        <w:t xml:space="preserve"> operated </w:t>
      </w:r>
      <w:r w:rsidR="00503E5E" w:rsidRPr="00891ED1">
        <w:t>its</w:t>
      </w:r>
      <w:r w:rsidRPr="00891ED1">
        <w:t xml:space="preserve"> own meat</w:t>
      </w:r>
      <w:r w:rsidR="0053709D">
        <w:t>-</w:t>
      </w:r>
      <w:r w:rsidRPr="00891ED1">
        <w:t>packing plant</w:t>
      </w:r>
      <w:r w:rsidR="00503E5E" w:rsidRPr="00891ED1">
        <w:t>, where it</w:t>
      </w:r>
      <w:r w:rsidRPr="00891ED1">
        <w:t xml:space="preserve"> process</w:t>
      </w:r>
      <w:r w:rsidR="00503E5E" w:rsidRPr="00891ED1">
        <w:t>ed</w:t>
      </w:r>
      <w:r w:rsidRPr="00891ED1">
        <w:t xml:space="preserve"> local livestock for sale at both wholesale and retail levels. However, government regulation made it difficult for </w:t>
      </w:r>
      <w:r w:rsidR="002A204C" w:rsidRPr="00891ED1">
        <w:t xml:space="preserve">these </w:t>
      </w:r>
      <w:r w:rsidRPr="00891ED1">
        <w:t>small meat plants to operate, thereby restricting supply.</w:t>
      </w:r>
      <w:r w:rsidR="00F00A82" w:rsidRPr="00891ED1">
        <w:t xml:space="preserve"> </w:t>
      </w:r>
      <w:r w:rsidRPr="00891ED1">
        <w:t>Askew</w:t>
      </w:r>
      <w:r w:rsidR="0088785F" w:rsidRPr="00891ED1">
        <w:t>’</w:t>
      </w:r>
      <w:r w:rsidRPr="00891ED1">
        <w:t xml:space="preserve">s </w:t>
      </w:r>
      <w:r w:rsidR="005B4364" w:rsidRPr="00891ED1">
        <w:t>locally sourced products</w:t>
      </w:r>
      <w:r w:rsidRPr="00891ED1">
        <w:t xml:space="preserve"> included dairy, berries, fruit</w:t>
      </w:r>
      <w:r w:rsidR="00503E5E" w:rsidRPr="00891ED1">
        <w:t>,</w:t>
      </w:r>
      <w:r w:rsidRPr="00891ED1">
        <w:t xml:space="preserve"> vegetables </w:t>
      </w:r>
      <w:r w:rsidR="00503E5E" w:rsidRPr="00891ED1">
        <w:t xml:space="preserve">(e.g., </w:t>
      </w:r>
      <w:r w:rsidRPr="00891ED1">
        <w:t>apples and corn</w:t>
      </w:r>
      <w:r w:rsidR="00503E5E" w:rsidRPr="00891ED1">
        <w:t>)</w:t>
      </w:r>
      <w:r w:rsidRPr="00891ED1">
        <w:t>, honey, baked goods, poultry</w:t>
      </w:r>
      <w:r w:rsidR="00503E5E" w:rsidRPr="00891ED1">
        <w:t>,</w:t>
      </w:r>
      <w:r w:rsidRPr="00891ED1">
        <w:t xml:space="preserve"> and </w:t>
      </w:r>
      <w:r w:rsidR="00716DFF" w:rsidRPr="00891ED1">
        <w:t>locally</w:t>
      </w:r>
      <w:r w:rsidR="007D19B9" w:rsidRPr="00891ED1">
        <w:t xml:space="preserve"> roasted </w:t>
      </w:r>
      <w:r w:rsidR="005B4364" w:rsidRPr="00891ED1">
        <w:t>coffee</w:t>
      </w:r>
      <w:r w:rsidRPr="00891ED1">
        <w:t>.</w:t>
      </w:r>
      <w:r w:rsidR="00F00A82" w:rsidRPr="00891ED1">
        <w:t xml:space="preserve"> </w:t>
      </w:r>
      <w:r w:rsidRPr="00891ED1">
        <w:t>Askew</w:t>
      </w:r>
      <w:r w:rsidR="0088785F" w:rsidRPr="00891ED1">
        <w:t>’</w:t>
      </w:r>
      <w:r w:rsidRPr="00891ED1">
        <w:t xml:space="preserve">s policy of paying small suppliers </w:t>
      </w:r>
      <w:r w:rsidR="00832BB6" w:rsidRPr="00891ED1">
        <w:t xml:space="preserve">on a </w:t>
      </w:r>
      <w:r w:rsidRPr="00891ED1">
        <w:t xml:space="preserve">weekly </w:t>
      </w:r>
      <w:r w:rsidR="00832BB6" w:rsidRPr="00891ED1">
        <w:t xml:space="preserve">basis </w:t>
      </w:r>
      <w:r w:rsidRPr="00891ED1">
        <w:t xml:space="preserve">assisted those businesses </w:t>
      </w:r>
      <w:r w:rsidR="00832BB6" w:rsidRPr="00891ED1">
        <w:t>to alleviate any</w:t>
      </w:r>
      <w:r w:rsidRPr="00891ED1">
        <w:t xml:space="preserve"> potential cash flow issues. David was committed to </w:t>
      </w:r>
      <w:r w:rsidR="00832BB6" w:rsidRPr="00891ED1">
        <w:t>Askew</w:t>
      </w:r>
      <w:r w:rsidR="0088785F" w:rsidRPr="00891ED1">
        <w:t>’</w:t>
      </w:r>
      <w:r w:rsidR="00832BB6" w:rsidRPr="00891ED1">
        <w:t>s</w:t>
      </w:r>
      <w:r w:rsidRPr="00891ED1">
        <w:t xml:space="preserve"> polic</w:t>
      </w:r>
      <w:r w:rsidR="00832BB6" w:rsidRPr="00891ED1">
        <w:t>y</w:t>
      </w:r>
      <w:r w:rsidRPr="00891ED1">
        <w:t xml:space="preserve"> of selling local food to local people, from stores designed for sustainability and located near </w:t>
      </w:r>
      <w:r w:rsidR="00832BB6" w:rsidRPr="00891ED1">
        <w:t xml:space="preserve">the areas </w:t>
      </w:r>
      <w:r w:rsidRPr="00891ED1">
        <w:t xml:space="preserve">where the majority of residents lived. </w:t>
      </w:r>
    </w:p>
    <w:p w14:paraId="5B4FD245" w14:textId="77777777" w:rsidR="00752C01" w:rsidRPr="00891ED1" w:rsidRDefault="00752C01" w:rsidP="00752C01">
      <w:pPr>
        <w:pStyle w:val="BodyTextMain"/>
      </w:pPr>
    </w:p>
    <w:p w14:paraId="2ECADD25" w14:textId="56D81902" w:rsidR="00C60B36" w:rsidRPr="00891ED1" w:rsidRDefault="00C60B36" w:rsidP="00752C01">
      <w:pPr>
        <w:pStyle w:val="BodyTextMain"/>
      </w:pPr>
      <w:r w:rsidRPr="00891ED1">
        <w:t xml:space="preserve">David knew </w:t>
      </w:r>
      <w:r w:rsidR="00832BB6" w:rsidRPr="00891ED1">
        <w:t xml:space="preserve">that </w:t>
      </w:r>
      <w:r w:rsidR="00266144" w:rsidRPr="00891ED1">
        <w:t>his</w:t>
      </w:r>
      <w:r w:rsidRPr="00891ED1">
        <w:t xml:space="preserve"> customers understood </w:t>
      </w:r>
      <w:r w:rsidR="00266144" w:rsidRPr="00891ED1">
        <w:t>Askew</w:t>
      </w:r>
      <w:r w:rsidR="0088785F" w:rsidRPr="00891ED1">
        <w:t>’</w:t>
      </w:r>
      <w:r w:rsidR="00266144" w:rsidRPr="00891ED1">
        <w:t xml:space="preserve">s </w:t>
      </w:r>
      <w:r w:rsidRPr="00891ED1">
        <w:t xml:space="preserve">competitive advantage. </w:t>
      </w:r>
      <w:r w:rsidR="00832BB6" w:rsidRPr="00891ED1">
        <w:t>Typical c</w:t>
      </w:r>
      <w:r w:rsidRPr="00891ED1">
        <w:t xml:space="preserve">ustomer comments </w:t>
      </w:r>
      <w:r w:rsidR="00832BB6" w:rsidRPr="00891ED1">
        <w:t xml:space="preserve">expressed appreciation for the </w:t>
      </w:r>
      <w:r w:rsidR="00266144" w:rsidRPr="00891ED1">
        <w:t>store</w:t>
      </w:r>
      <w:r w:rsidR="0088785F" w:rsidRPr="00891ED1">
        <w:t>’</w:t>
      </w:r>
      <w:r w:rsidR="00266144" w:rsidRPr="00891ED1">
        <w:t xml:space="preserve">s </w:t>
      </w:r>
      <w:r w:rsidR="00832BB6" w:rsidRPr="00891ED1">
        <w:t xml:space="preserve">buy-local policy </w:t>
      </w:r>
      <w:r w:rsidR="005E7F5D" w:rsidRPr="00891ED1">
        <w:t xml:space="preserve">and reasonable prices </w:t>
      </w:r>
      <w:r w:rsidR="00832BB6" w:rsidRPr="00891ED1">
        <w:t>(e.g.,</w:t>
      </w:r>
      <w:r w:rsidRPr="00891ED1">
        <w:t xml:space="preserve"> “I wish to commend you for bringing in the local Fraser Valley blueberries this year. They were beautiful and your price was also wonderful. Well done!</w:t>
      </w:r>
      <w:r w:rsidR="0088785F" w:rsidRPr="00891ED1">
        <w:t>”</w:t>
      </w:r>
      <w:r w:rsidR="00832BB6" w:rsidRPr="00891ED1">
        <w:t>)</w:t>
      </w:r>
      <w:r w:rsidR="005E7F5D" w:rsidRPr="00891ED1">
        <w:t>, as well as</w:t>
      </w:r>
      <w:r w:rsidR="00832BB6" w:rsidRPr="00891ED1">
        <w:t xml:space="preserve"> satisfaction with the high quality of the products sold (e.g., “</w:t>
      </w:r>
      <w:r w:rsidRPr="00891ED1">
        <w:t>I most often buy my meat products from you</w:t>
      </w:r>
      <w:r w:rsidR="005E7F5D" w:rsidRPr="00891ED1">
        <w:t>—</w:t>
      </w:r>
      <w:r w:rsidRPr="00891ED1">
        <w:t>there is always quality and the cuts are excellent.</w:t>
      </w:r>
      <w:r w:rsidR="0088785F" w:rsidRPr="00891ED1">
        <w:t>”</w:t>
      </w:r>
      <w:r w:rsidR="00832BB6" w:rsidRPr="00891ED1">
        <w:t>).</w:t>
      </w:r>
      <w:r w:rsidR="00716DFF" w:rsidRPr="00891ED1">
        <w:rPr>
          <w:vertAlign w:val="superscript"/>
        </w:rPr>
        <w:footnoteReference w:id="3"/>
      </w:r>
    </w:p>
    <w:p w14:paraId="3792ABE2" w14:textId="77777777" w:rsidR="00752C01" w:rsidRPr="00891ED1" w:rsidRDefault="00752C01" w:rsidP="00752C01">
      <w:pPr>
        <w:pStyle w:val="BodyTextMain"/>
      </w:pPr>
    </w:p>
    <w:p w14:paraId="10D8D5F8" w14:textId="60486C4A" w:rsidR="00C60B36" w:rsidRPr="00891ED1" w:rsidRDefault="005B4364" w:rsidP="00752C01">
      <w:pPr>
        <w:pStyle w:val="BodyTextMain"/>
      </w:pPr>
      <w:r w:rsidRPr="00891ED1">
        <w:t>The mayor of Sicamous expressed appreciation for Askew</w:t>
      </w:r>
      <w:r w:rsidR="0088785F" w:rsidRPr="00891ED1">
        <w:t>’</w:t>
      </w:r>
      <w:r w:rsidRPr="00891ED1">
        <w:t>s community support</w:t>
      </w:r>
      <w:r w:rsidR="00B53A68" w:rsidRPr="00891ED1">
        <w:t>,</w:t>
      </w:r>
      <w:r w:rsidR="00C60B36" w:rsidRPr="00891ED1">
        <w:t xml:space="preserve"> thank</w:t>
      </w:r>
      <w:r w:rsidR="005E7F5D" w:rsidRPr="00891ED1">
        <w:t>ing</w:t>
      </w:r>
      <w:r w:rsidR="00C60B36" w:rsidRPr="00891ED1">
        <w:t xml:space="preserve"> Askew</w:t>
      </w:r>
      <w:r w:rsidR="0088785F" w:rsidRPr="00891ED1">
        <w:t>’</w:t>
      </w:r>
      <w:r w:rsidR="00C60B36" w:rsidRPr="00891ED1">
        <w:t xml:space="preserve">s for being a strong supporter of the local economy and community events through its </w:t>
      </w:r>
      <w:r w:rsidR="00E32373" w:rsidRPr="00891ED1">
        <w:t>donations to</w:t>
      </w:r>
      <w:r w:rsidR="00C60B36" w:rsidRPr="00891ED1">
        <w:t xml:space="preserve"> </w:t>
      </w:r>
      <w:r w:rsidR="00E32373" w:rsidRPr="00891ED1">
        <w:t>m</w:t>
      </w:r>
      <w:r w:rsidR="00C60B36" w:rsidRPr="00891ED1">
        <w:t xml:space="preserve">inor </w:t>
      </w:r>
      <w:r w:rsidR="00E32373" w:rsidRPr="00891ED1">
        <w:t>l</w:t>
      </w:r>
      <w:r w:rsidR="00C60B36" w:rsidRPr="00891ED1">
        <w:t xml:space="preserve">eague </w:t>
      </w:r>
      <w:r w:rsidR="00E32373" w:rsidRPr="00891ED1">
        <w:t>b</w:t>
      </w:r>
      <w:r w:rsidR="00C60B36" w:rsidRPr="00891ED1">
        <w:t>aseball</w:t>
      </w:r>
      <w:r w:rsidR="00E32373" w:rsidRPr="00891ED1">
        <w:t xml:space="preserve"> and</w:t>
      </w:r>
      <w:r w:rsidR="00C60B36" w:rsidRPr="00891ED1">
        <w:t xml:space="preserve"> </w:t>
      </w:r>
      <w:r w:rsidR="00E32373" w:rsidRPr="00891ED1">
        <w:t>h</w:t>
      </w:r>
      <w:r w:rsidR="00C60B36" w:rsidRPr="00891ED1">
        <w:t xml:space="preserve">ockey, the </w:t>
      </w:r>
      <w:r w:rsidR="00E32373" w:rsidRPr="00891ED1">
        <w:t>f</w:t>
      </w:r>
      <w:r w:rsidR="00C60B36" w:rsidRPr="00891ED1">
        <w:t xml:space="preserve">ood </w:t>
      </w:r>
      <w:r w:rsidR="00E32373" w:rsidRPr="00891ED1">
        <w:t>b</w:t>
      </w:r>
      <w:r w:rsidR="00C60B36" w:rsidRPr="00891ED1">
        <w:t xml:space="preserve">ank, the Lions Club, the Cancer Society, </w:t>
      </w:r>
      <w:r w:rsidR="005E7F5D" w:rsidRPr="00891ED1">
        <w:t xml:space="preserve">and for its contributions to </w:t>
      </w:r>
      <w:r w:rsidR="00E32373" w:rsidRPr="00891ED1">
        <w:t>h</w:t>
      </w:r>
      <w:r w:rsidR="00C60B36" w:rsidRPr="00891ED1">
        <w:t xml:space="preserve">igh </w:t>
      </w:r>
      <w:r w:rsidR="00E32373" w:rsidRPr="00891ED1">
        <w:t>s</w:t>
      </w:r>
      <w:r w:rsidR="00C60B36" w:rsidRPr="00891ED1">
        <w:t xml:space="preserve">chool </w:t>
      </w:r>
      <w:r w:rsidR="00E32373" w:rsidRPr="00891ED1">
        <w:t>s</w:t>
      </w:r>
      <w:r w:rsidR="00C60B36" w:rsidRPr="00891ED1">
        <w:t xml:space="preserve">tudent </w:t>
      </w:r>
      <w:r w:rsidR="00E32373" w:rsidRPr="00891ED1">
        <w:t>b</w:t>
      </w:r>
      <w:r w:rsidR="00C60B36" w:rsidRPr="00891ED1">
        <w:t xml:space="preserve">ursaries and the Shuswap Community Foundation. </w:t>
      </w:r>
      <w:r w:rsidR="00E32373" w:rsidRPr="00891ED1">
        <w:t xml:space="preserve">When he ran the business, </w:t>
      </w:r>
      <w:r w:rsidR="00C60B36" w:rsidRPr="00891ED1">
        <w:t>David</w:t>
      </w:r>
      <w:r w:rsidR="0088785F" w:rsidRPr="00891ED1">
        <w:t>’</w:t>
      </w:r>
      <w:r w:rsidR="00C60B36" w:rsidRPr="00891ED1">
        <w:t>s father</w:t>
      </w:r>
      <w:r w:rsidR="00E32373" w:rsidRPr="00891ED1">
        <w:t xml:space="preserve"> Lloyd</w:t>
      </w:r>
      <w:r w:rsidR="00C60B36" w:rsidRPr="00891ED1">
        <w:t xml:space="preserve"> </w:t>
      </w:r>
      <w:r w:rsidR="005E7F5D" w:rsidRPr="00891ED1">
        <w:t xml:space="preserve">once </w:t>
      </w:r>
      <w:r w:rsidR="00C60B36" w:rsidRPr="00891ED1">
        <w:t>stated</w:t>
      </w:r>
      <w:r w:rsidR="00E32373" w:rsidRPr="00891ED1">
        <w:t>,</w:t>
      </w:r>
      <w:r w:rsidR="00C60B36" w:rsidRPr="00891ED1">
        <w:t xml:space="preserve"> “As this community grows and prospers, so will our businesses. I am proud of my family</w:t>
      </w:r>
      <w:r w:rsidR="0088785F" w:rsidRPr="00891ED1">
        <w:t>’</w:t>
      </w:r>
      <w:r w:rsidR="00C60B36" w:rsidRPr="00891ED1">
        <w:t>s record of service to the people of Salmon Arm and area. Our progress and the community</w:t>
      </w:r>
      <w:r w:rsidR="0088785F" w:rsidRPr="00891ED1">
        <w:t>’</w:t>
      </w:r>
      <w:r w:rsidR="00C60B36" w:rsidRPr="00891ED1">
        <w:t>s progress have gone hand in hand.</w:t>
      </w:r>
      <w:r w:rsidR="0088785F" w:rsidRPr="00891ED1">
        <w:t>”</w:t>
      </w:r>
    </w:p>
    <w:p w14:paraId="69954EE7" w14:textId="77777777" w:rsidR="00752C01" w:rsidRPr="00262BF9" w:rsidRDefault="00752C01" w:rsidP="00752C01">
      <w:pPr>
        <w:pStyle w:val="BodyTextMain"/>
      </w:pPr>
    </w:p>
    <w:p w14:paraId="2000DC85" w14:textId="3B84E802" w:rsidR="00C60B36" w:rsidRDefault="00C60B36" w:rsidP="00752C01">
      <w:pPr>
        <w:pStyle w:val="BodyTextMain"/>
        <w:rPr>
          <w:color w:val="000000"/>
          <w:shd w:val="clear" w:color="auto" w:fill="FFFFFF"/>
        </w:rPr>
      </w:pPr>
      <w:r w:rsidRPr="00262BF9">
        <w:t xml:space="preserve">David looked upon his employees as </w:t>
      </w:r>
      <w:r w:rsidR="004D3627">
        <w:t>b</w:t>
      </w:r>
      <w:r w:rsidRPr="00262BF9">
        <w:t xml:space="preserve">usiness </w:t>
      </w:r>
      <w:r w:rsidR="004D3627">
        <w:t>a</w:t>
      </w:r>
      <w:r w:rsidRPr="00262BF9">
        <w:t>mbassadors. The</w:t>
      </w:r>
      <w:r w:rsidR="004D3627">
        <w:t xml:space="preserve"> store enjoyed </w:t>
      </w:r>
      <w:r w:rsidRPr="00262BF9">
        <w:t xml:space="preserve">high </w:t>
      </w:r>
      <w:r w:rsidR="004D3627">
        <w:t xml:space="preserve">employee </w:t>
      </w:r>
      <w:r w:rsidRPr="00262BF9">
        <w:t xml:space="preserve">morale and low employee turnover. </w:t>
      </w:r>
      <w:r w:rsidR="004D3627">
        <w:t>Because the company had a strong policy of internal promotions, p</w:t>
      </w:r>
      <w:r w:rsidRPr="00262BF9">
        <w:t>eople could build a satisfying career with Askew</w:t>
      </w:r>
      <w:r w:rsidR="0088785F">
        <w:t>’</w:t>
      </w:r>
      <w:r w:rsidRPr="00262BF9">
        <w:t xml:space="preserve">s, often </w:t>
      </w:r>
      <w:r w:rsidR="000943A3">
        <w:t>lasting</w:t>
      </w:r>
      <w:r w:rsidR="000943A3" w:rsidRPr="00262BF9">
        <w:t xml:space="preserve"> </w:t>
      </w:r>
      <w:r w:rsidR="004D3627">
        <w:t>as long as</w:t>
      </w:r>
      <w:r w:rsidRPr="00262BF9">
        <w:t xml:space="preserve"> 20 or 30 years</w:t>
      </w:r>
      <w:r w:rsidR="004D3627">
        <w:t>.</w:t>
      </w:r>
      <w:r w:rsidRPr="00262BF9">
        <w:t xml:space="preserve"> Askew</w:t>
      </w:r>
      <w:r w:rsidR="0088785F">
        <w:t>’</w:t>
      </w:r>
      <w:r w:rsidRPr="00262BF9">
        <w:t xml:space="preserve">s had a bonus structure for </w:t>
      </w:r>
      <w:r w:rsidR="004D3627">
        <w:t xml:space="preserve">its </w:t>
      </w:r>
      <w:r w:rsidRPr="00262BF9">
        <w:t>managers</w:t>
      </w:r>
      <w:r w:rsidR="00AD5C45">
        <w:t>,</w:t>
      </w:r>
      <w:r w:rsidRPr="00262BF9">
        <w:t xml:space="preserve"> annual pay reviews, a 100</w:t>
      </w:r>
      <w:r w:rsidR="00AD5C45">
        <w:t xml:space="preserve"> per cent</w:t>
      </w:r>
      <w:r w:rsidRPr="00262BF9">
        <w:t xml:space="preserve"> employer</w:t>
      </w:r>
      <w:r w:rsidR="00AD5C45">
        <w:t>-</w:t>
      </w:r>
      <w:r w:rsidRPr="00262BF9">
        <w:t>paid long-term disability plan</w:t>
      </w:r>
      <w:r w:rsidR="00AD5C45">
        <w:t>,</w:t>
      </w:r>
      <w:r w:rsidRPr="00262BF9">
        <w:t xml:space="preserve"> and employee pension and benefit plans that were competitive</w:t>
      </w:r>
      <w:r w:rsidR="00AD5C45">
        <w:t xml:space="preserve"> within the industry</w:t>
      </w:r>
      <w:r w:rsidRPr="00262BF9">
        <w:t>. David believed that the compensation and benefit packages were justified by the employee</w:t>
      </w:r>
      <w:r w:rsidR="00AD5C45">
        <w:t>s</w:t>
      </w:r>
      <w:r w:rsidR="0088785F">
        <w:t>’</w:t>
      </w:r>
      <w:r w:rsidRPr="00262BF9">
        <w:t xml:space="preserve"> dedication and performance and that </w:t>
      </w:r>
      <w:r w:rsidRPr="00262BF9">
        <w:lastRenderedPageBreak/>
        <w:t>Askew</w:t>
      </w:r>
      <w:r w:rsidR="0088785F">
        <w:t>’</w:t>
      </w:r>
      <w:r w:rsidRPr="00262BF9">
        <w:t xml:space="preserve">s success </w:t>
      </w:r>
      <w:r w:rsidRPr="00262BF9">
        <w:rPr>
          <w:color w:val="000000"/>
          <w:shd w:val="clear" w:color="auto" w:fill="FFFFFF"/>
        </w:rPr>
        <w:t xml:space="preserve">was dependent on the dedication and goodwill of its employees and their efforts on behalf of the customers. For example, a grocery clerk who was promoted to </w:t>
      </w:r>
      <w:r w:rsidR="00AD5C45">
        <w:rPr>
          <w:color w:val="000000"/>
          <w:shd w:val="clear" w:color="auto" w:fill="FFFFFF"/>
        </w:rPr>
        <w:t xml:space="preserve">the role of </w:t>
      </w:r>
      <w:r w:rsidRPr="00262BF9">
        <w:rPr>
          <w:color w:val="000000"/>
          <w:shd w:val="clear" w:color="auto" w:fill="FFFFFF"/>
        </w:rPr>
        <w:t xml:space="preserve">produce manager remarked that his working relationship with the co-managers and owners was enjoyable and </w:t>
      </w:r>
      <w:r w:rsidR="000943A3">
        <w:rPr>
          <w:color w:val="000000"/>
          <w:shd w:val="clear" w:color="auto" w:fill="FFFFFF"/>
        </w:rPr>
        <w:t xml:space="preserve">that </w:t>
      </w:r>
      <w:r w:rsidRPr="00262BF9">
        <w:rPr>
          <w:color w:val="000000"/>
          <w:shd w:val="clear" w:color="auto" w:fill="FFFFFF"/>
        </w:rPr>
        <w:t>he appreciated being given the flexibility to run the department as if it were his own.</w:t>
      </w:r>
    </w:p>
    <w:p w14:paraId="655AB4D6" w14:textId="77777777" w:rsidR="008F2D92" w:rsidRDefault="008F2D92" w:rsidP="00752C01">
      <w:pPr>
        <w:pStyle w:val="BodyTextMain"/>
        <w:rPr>
          <w:color w:val="000000"/>
          <w:shd w:val="clear" w:color="auto" w:fill="FFFFFF"/>
        </w:rPr>
      </w:pPr>
    </w:p>
    <w:p w14:paraId="384BD0A8" w14:textId="74C5614D" w:rsidR="00C60B36" w:rsidRDefault="00C60B36" w:rsidP="00752C01">
      <w:pPr>
        <w:pStyle w:val="BodyTextMain"/>
        <w:rPr>
          <w:color w:val="000000"/>
          <w:shd w:val="clear" w:color="auto" w:fill="FFFFFF"/>
        </w:rPr>
      </w:pPr>
      <w:r w:rsidRPr="00411C72">
        <w:t>Employees</w:t>
      </w:r>
      <w:r w:rsidR="00F00A82" w:rsidRPr="00411C72">
        <w:t xml:space="preserve"> </w:t>
      </w:r>
      <w:r w:rsidRPr="00411C72">
        <w:t>frequently comment</w:t>
      </w:r>
      <w:r w:rsidR="000943A3" w:rsidRPr="00411C72">
        <w:t>ed</w:t>
      </w:r>
      <w:r w:rsidRPr="00411C72">
        <w:t xml:space="preserve"> on the happy and positive relationships they shared with their fellow staff members and their customers. This </w:t>
      </w:r>
      <w:r w:rsidR="00E365BE" w:rsidRPr="00411C72">
        <w:t xml:space="preserve">healthy workplace </w:t>
      </w:r>
      <w:r w:rsidRPr="00411C72">
        <w:t xml:space="preserve">atmosphere was also recognized by </w:t>
      </w:r>
      <w:r w:rsidR="00E365BE" w:rsidRPr="00411C72">
        <w:t>Askew</w:t>
      </w:r>
      <w:r w:rsidR="0088785F" w:rsidRPr="00411C72">
        <w:t>’</w:t>
      </w:r>
      <w:r w:rsidR="00E365BE" w:rsidRPr="00411C72">
        <w:t xml:space="preserve">s </w:t>
      </w:r>
      <w:r w:rsidRPr="00411C72">
        <w:t>customers. One such customer commented, “As customers, my wife and I really appreciate the friendly service and excellent quality of food consistently provided at Askew</w:t>
      </w:r>
      <w:r w:rsidR="0088785F" w:rsidRPr="00411C72">
        <w:t>’</w:t>
      </w:r>
      <w:r w:rsidRPr="00411C72">
        <w:t>s. I feel good when I shop at Askew</w:t>
      </w:r>
      <w:r w:rsidR="0088785F" w:rsidRPr="00411C72">
        <w:t>’</w:t>
      </w:r>
      <w:r w:rsidRPr="00411C72">
        <w:t>s</w:t>
      </w:r>
      <w:r w:rsidR="00E365BE" w:rsidRPr="00411C72">
        <w:t>,</w:t>
      </w:r>
      <w:r w:rsidRPr="00411C72">
        <w:t xml:space="preserve"> knowing very well that the food I feed my family is safe and nutritious. Being served by people who are</w:t>
      </w:r>
      <w:r w:rsidRPr="00262BF9">
        <w:rPr>
          <w:color w:val="000000"/>
          <w:shd w:val="clear" w:color="auto" w:fill="FFFFFF"/>
        </w:rPr>
        <w:t xml:space="preserve"> happy at their jobs puts the icing on the cake.</w:t>
      </w:r>
      <w:r w:rsidR="0088785F">
        <w:rPr>
          <w:color w:val="000000"/>
          <w:shd w:val="clear" w:color="auto" w:fill="FFFFFF"/>
        </w:rPr>
        <w:t>”</w:t>
      </w:r>
      <w:r w:rsidR="00D065E0">
        <w:rPr>
          <w:rStyle w:val="FootnoteReference"/>
          <w:color w:val="000000"/>
          <w:shd w:val="clear" w:color="auto" w:fill="FFFFFF"/>
        </w:rPr>
        <w:footnoteReference w:id="4"/>
      </w:r>
    </w:p>
    <w:p w14:paraId="4F908855" w14:textId="77777777" w:rsidR="00752C01" w:rsidRPr="00262BF9" w:rsidRDefault="00752C01" w:rsidP="00752C01">
      <w:pPr>
        <w:pStyle w:val="BodyTextMain"/>
      </w:pPr>
    </w:p>
    <w:p w14:paraId="76CB13C5" w14:textId="5B34DB23" w:rsidR="00C60B36" w:rsidRDefault="00891C87" w:rsidP="00752C01">
      <w:pPr>
        <w:pStyle w:val="BodyTextMain"/>
      </w:pPr>
      <w:r>
        <w:t xml:space="preserve">Along </w:t>
      </w:r>
      <w:r w:rsidR="00D17E81">
        <w:t xml:space="preserve">with </w:t>
      </w:r>
      <w:r w:rsidR="00A45C3E">
        <w:t>Askew</w:t>
      </w:r>
      <w:r w:rsidR="0088785F">
        <w:t>’</w:t>
      </w:r>
      <w:r w:rsidR="00A45C3E">
        <w:t>s b</w:t>
      </w:r>
      <w:r w:rsidR="00C60B36" w:rsidRPr="00262BF9">
        <w:t xml:space="preserve">oard </w:t>
      </w:r>
      <w:r w:rsidR="00A45C3E">
        <w:t>of directors</w:t>
      </w:r>
      <w:r>
        <w:t>, David</w:t>
      </w:r>
      <w:r w:rsidR="00A45C3E">
        <w:t xml:space="preserve"> </w:t>
      </w:r>
      <w:r w:rsidR="00C60B36" w:rsidRPr="00262BF9">
        <w:t>wanted to continue growing the family business in the</w:t>
      </w:r>
      <w:r w:rsidR="00C60B36">
        <w:t xml:space="preserve"> </w:t>
      </w:r>
      <w:r w:rsidR="00C60B36" w:rsidRPr="00342957">
        <w:rPr>
          <w:color w:val="000000"/>
        </w:rPr>
        <w:t xml:space="preserve">Shuswap, Thompson, and Okanagan </w:t>
      </w:r>
      <w:r w:rsidR="00C60B36">
        <w:rPr>
          <w:color w:val="000000"/>
        </w:rPr>
        <w:t>region</w:t>
      </w:r>
      <w:r w:rsidR="00A45C3E">
        <w:rPr>
          <w:color w:val="000000"/>
        </w:rPr>
        <w:t>s</w:t>
      </w:r>
      <w:r w:rsidR="00C60B36">
        <w:rPr>
          <w:color w:val="000000"/>
        </w:rPr>
        <w:t xml:space="preserve"> without forgetting the principles and values that had sustained the</w:t>
      </w:r>
      <w:r w:rsidR="00F40539">
        <w:rPr>
          <w:color w:val="000000"/>
        </w:rPr>
        <w:t xml:space="preserve"> business</w:t>
      </w:r>
      <w:r w:rsidR="00C60B36">
        <w:rPr>
          <w:color w:val="000000"/>
        </w:rPr>
        <w:t xml:space="preserve"> and </w:t>
      </w:r>
      <w:r>
        <w:rPr>
          <w:color w:val="000000"/>
        </w:rPr>
        <w:t xml:space="preserve">allowed it to </w:t>
      </w:r>
      <w:r w:rsidR="0005259A">
        <w:rPr>
          <w:color w:val="000000"/>
        </w:rPr>
        <w:t>remain at the same downtown location in Salmon Arm</w:t>
      </w:r>
      <w:r w:rsidR="00C60B36">
        <w:rPr>
          <w:color w:val="000000"/>
        </w:rPr>
        <w:t xml:space="preserve"> for over 40 years.</w:t>
      </w:r>
      <w:r w:rsidR="00C60B36">
        <w:t xml:space="preserve"> </w:t>
      </w:r>
    </w:p>
    <w:p w14:paraId="67C2662C" w14:textId="77777777" w:rsidR="00C60B36" w:rsidRPr="00262BF9" w:rsidRDefault="00C60B36" w:rsidP="00752C01">
      <w:pPr>
        <w:pStyle w:val="BodyTextMain"/>
        <w:rPr>
          <w:color w:val="000000"/>
        </w:rPr>
      </w:pPr>
    </w:p>
    <w:p w14:paraId="27D69EB2" w14:textId="77777777" w:rsidR="00C60B36" w:rsidRPr="00262BF9" w:rsidRDefault="00C60B36" w:rsidP="00752C01">
      <w:pPr>
        <w:pStyle w:val="BodyTextMain"/>
        <w:rPr>
          <w:color w:val="000000"/>
        </w:rPr>
      </w:pPr>
    </w:p>
    <w:p w14:paraId="3EF4A656" w14:textId="625753D8" w:rsidR="00C60B36" w:rsidRDefault="00C60B36" w:rsidP="00C60B36">
      <w:pPr>
        <w:rPr>
          <w:rFonts w:ascii="Arial" w:hAnsi="Arial" w:cs="Arial"/>
          <w:b/>
        </w:rPr>
      </w:pPr>
      <w:r w:rsidRPr="00262BF9">
        <w:rPr>
          <w:rFonts w:ascii="Arial" w:hAnsi="Arial" w:cs="Arial"/>
          <w:b/>
          <w:color w:val="000000"/>
          <w:lang w:eastAsia="en-CA"/>
        </w:rPr>
        <w:t>L</w:t>
      </w:r>
      <w:r w:rsidR="00703829">
        <w:rPr>
          <w:rFonts w:ascii="Arial" w:hAnsi="Arial" w:cs="Arial"/>
          <w:b/>
          <w:color w:val="000000"/>
          <w:lang w:eastAsia="en-CA"/>
        </w:rPr>
        <w:t xml:space="preserve">OCAL MARKETPLACE </w:t>
      </w:r>
    </w:p>
    <w:p w14:paraId="4A9E0AEE" w14:textId="77777777" w:rsidR="00752C01" w:rsidRPr="00262BF9" w:rsidRDefault="00752C01" w:rsidP="00752C01">
      <w:pPr>
        <w:pStyle w:val="BodyTextMain"/>
      </w:pPr>
    </w:p>
    <w:p w14:paraId="2C163690" w14:textId="40778CB0" w:rsidR="00C60B36" w:rsidRDefault="00C60B36" w:rsidP="00752C01">
      <w:pPr>
        <w:pStyle w:val="BodyTextMain"/>
      </w:pPr>
      <w:r w:rsidRPr="00262BF9">
        <w:t>The interior of British Columbia produce</w:t>
      </w:r>
      <w:r w:rsidR="00F00A82">
        <w:t>d</w:t>
      </w:r>
      <w:r w:rsidRPr="00262BF9">
        <w:t xml:space="preserve"> many local food products: fruit, vegetables, meat, dairy, beverages, soup, baked goods, and health products. For this reason, </w:t>
      </w:r>
      <w:r w:rsidR="00891C87">
        <w:t>among</w:t>
      </w:r>
      <w:r w:rsidR="00891C87" w:rsidRPr="00262BF9">
        <w:t xml:space="preserve"> B.C. consumers</w:t>
      </w:r>
      <w:r w:rsidR="00891C87">
        <w:t>,</w:t>
      </w:r>
      <w:r w:rsidR="00891C87" w:rsidRPr="00262BF9">
        <w:t xml:space="preserve"> </w:t>
      </w:r>
      <w:r w:rsidRPr="00262BF9">
        <w:t xml:space="preserve">there </w:t>
      </w:r>
      <w:r w:rsidR="00F00A82">
        <w:t>wa</w:t>
      </w:r>
      <w:r w:rsidRPr="00262BF9">
        <w:t>s a trend to buy</w:t>
      </w:r>
      <w:r w:rsidR="00F34A97">
        <w:t xml:space="preserve"> organically grown and</w:t>
      </w:r>
      <w:r w:rsidR="00D728F8">
        <w:t>,</w:t>
      </w:r>
      <w:r w:rsidR="00F34A97">
        <w:t xml:space="preserve"> often</w:t>
      </w:r>
      <w:r w:rsidR="00D728F8">
        <w:t>,</w:t>
      </w:r>
      <w:r w:rsidRPr="00262BF9">
        <w:t xml:space="preserve"> locally sourced goods</w:t>
      </w:r>
      <w:r w:rsidR="00F00A82">
        <w:t>.</w:t>
      </w:r>
      <w:r w:rsidRPr="00262BF9">
        <w:rPr>
          <w:rStyle w:val="FootnoteReference"/>
        </w:rPr>
        <w:footnoteReference w:id="5"/>
      </w:r>
    </w:p>
    <w:p w14:paraId="6B37ED94" w14:textId="77777777" w:rsidR="00752C01" w:rsidRPr="00262BF9" w:rsidRDefault="00752C01" w:rsidP="00752C01">
      <w:pPr>
        <w:pStyle w:val="BodyTextMain"/>
      </w:pPr>
    </w:p>
    <w:p w14:paraId="5BA23A9A" w14:textId="1F036E6E" w:rsidR="00C60B36" w:rsidRDefault="00C60B36" w:rsidP="00752C01">
      <w:pPr>
        <w:pStyle w:val="BodyTextMain"/>
      </w:pPr>
      <w:r w:rsidRPr="00262BF9">
        <w:t>David</w:t>
      </w:r>
      <w:r w:rsidR="0088785F">
        <w:t>’</w:t>
      </w:r>
      <w:r w:rsidRPr="00262BF9">
        <w:t>s experience in the grocery business led him to conclude that most people purchase</w:t>
      </w:r>
      <w:r w:rsidR="00F40539">
        <w:t>d</w:t>
      </w:r>
      <w:r w:rsidRPr="00262BF9">
        <w:t xml:space="preserve"> groceries at the store closest to their home. However, he was also aware </w:t>
      </w:r>
      <w:r w:rsidR="00A843A0">
        <w:t>of</w:t>
      </w:r>
      <w:r w:rsidRPr="00262BF9">
        <w:t xml:space="preserve"> some outflow of grocery spending to </w:t>
      </w:r>
      <w:r w:rsidR="00F40539">
        <w:t xml:space="preserve">the </w:t>
      </w:r>
      <w:r w:rsidRPr="00262BF9">
        <w:t>neighbo</w:t>
      </w:r>
      <w:r w:rsidR="00F413BF">
        <w:t>u</w:t>
      </w:r>
      <w:r w:rsidRPr="00262BF9">
        <w:t xml:space="preserve">ring markets </w:t>
      </w:r>
      <w:r w:rsidR="00F40539">
        <w:t xml:space="preserve">of </w:t>
      </w:r>
      <w:r w:rsidRPr="00262BF9">
        <w:t>Vernon (60 k</w:t>
      </w:r>
      <w:r w:rsidR="00F40539">
        <w:t>ilo</w:t>
      </w:r>
      <w:r w:rsidRPr="00262BF9">
        <w:t>m</w:t>
      </w:r>
      <w:r w:rsidR="00F40539">
        <w:t>etre</w:t>
      </w:r>
      <w:r w:rsidRPr="00262BF9">
        <w:t xml:space="preserve">s) and </w:t>
      </w:r>
      <w:r w:rsidR="005B4364" w:rsidRPr="00D728F8">
        <w:t>Kamloops</w:t>
      </w:r>
      <w:r w:rsidRPr="00262BF9">
        <w:t xml:space="preserve"> (110 k</w:t>
      </w:r>
      <w:r w:rsidR="00F40539">
        <w:t>ilo</w:t>
      </w:r>
      <w:r w:rsidRPr="00262BF9">
        <w:t>m</w:t>
      </w:r>
      <w:r w:rsidR="00F40539">
        <w:t>etre</w:t>
      </w:r>
      <w:r w:rsidRPr="00262BF9">
        <w:t xml:space="preserve">s), </w:t>
      </w:r>
      <w:r w:rsidR="008F2D92">
        <w:t xml:space="preserve">both of </w:t>
      </w:r>
      <w:r w:rsidRPr="00262BF9">
        <w:t>w</w:t>
      </w:r>
      <w:r w:rsidR="008F2D92">
        <w:t>hich had</w:t>
      </w:r>
      <w:r w:rsidRPr="00262BF9">
        <w:t xml:space="preserve"> </w:t>
      </w:r>
      <w:r w:rsidRPr="00F40539">
        <w:t>Wal</w:t>
      </w:r>
      <w:r w:rsidR="00950E7C">
        <w:t>-M</w:t>
      </w:r>
      <w:r w:rsidRPr="00F40539">
        <w:t>arts</w:t>
      </w:r>
      <w:r w:rsidR="00E35E93">
        <w:t xml:space="preserve"> (see Exhibit 1)</w:t>
      </w:r>
      <w:r w:rsidRPr="00F40539">
        <w:t>.</w:t>
      </w:r>
      <w:r w:rsidRPr="00262BF9">
        <w:t xml:space="preserve"> </w:t>
      </w:r>
    </w:p>
    <w:p w14:paraId="79AF1F40" w14:textId="77777777" w:rsidR="00752C01" w:rsidRPr="00262BF9" w:rsidRDefault="00752C01" w:rsidP="00752C01">
      <w:pPr>
        <w:pStyle w:val="BodyTextMain"/>
      </w:pPr>
    </w:p>
    <w:p w14:paraId="4E4EDD60" w14:textId="77777777" w:rsidR="00944119" w:rsidRDefault="00944119" w:rsidP="00752C01">
      <w:pPr>
        <w:pStyle w:val="BodyTextMain"/>
        <w:rPr>
          <w:rFonts w:ascii="Arial" w:hAnsi="Arial" w:cs="Arial"/>
          <w:b/>
          <w:sz w:val="20"/>
          <w:szCs w:val="20"/>
        </w:rPr>
      </w:pPr>
    </w:p>
    <w:p w14:paraId="428F80EB" w14:textId="77777777" w:rsidR="00703829" w:rsidRDefault="00BB02B8" w:rsidP="00752C01">
      <w:pPr>
        <w:pStyle w:val="BodyTextMain"/>
        <w:rPr>
          <w:rFonts w:ascii="Arial" w:hAnsi="Arial" w:cs="Arial"/>
          <w:b/>
          <w:sz w:val="20"/>
          <w:szCs w:val="20"/>
        </w:rPr>
      </w:pPr>
      <w:r>
        <w:rPr>
          <w:rFonts w:ascii="Arial" w:hAnsi="Arial" w:cs="Arial"/>
          <w:b/>
          <w:sz w:val="20"/>
          <w:szCs w:val="20"/>
        </w:rPr>
        <w:t>The Competition</w:t>
      </w:r>
    </w:p>
    <w:p w14:paraId="1651976F" w14:textId="77777777" w:rsidR="00BB02B8" w:rsidRPr="00D17E81" w:rsidRDefault="00BB02B8" w:rsidP="00752C01">
      <w:pPr>
        <w:pStyle w:val="BodyTextMain"/>
        <w:rPr>
          <w:rFonts w:ascii="Arial" w:hAnsi="Arial" w:cs="Arial"/>
          <w:b/>
          <w:sz w:val="20"/>
          <w:szCs w:val="20"/>
        </w:rPr>
      </w:pPr>
    </w:p>
    <w:p w14:paraId="532B2B8E" w14:textId="36A6F583" w:rsidR="00C60B36" w:rsidRPr="00A91995" w:rsidRDefault="00C60B36" w:rsidP="00752C01">
      <w:pPr>
        <w:pStyle w:val="BodyTextMain"/>
        <w:rPr>
          <w:spacing w:val="-2"/>
        </w:rPr>
      </w:pPr>
      <w:r w:rsidRPr="00A91995">
        <w:rPr>
          <w:spacing w:val="-2"/>
        </w:rPr>
        <w:t>Askew</w:t>
      </w:r>
      <w:r w:rsidR="0088785F">
        <w:rPr>
          <w:spacing w:val="-2"/>
        </w:rPr>
        <w:t>’</w:t>
      </w:r>
      <w:r w:rsidRPr="00A91995">
        <w:rPr>
          <w:spacing w:val="-2"/>
        </w:rPr>
        <w:t xml:space="preserve">s direct competition in Salmon Arm </w:t>
      </w:r>
      <w:r w:rsidR="00F40539" w:rsidRPr="00A91995">
        <w:rPr>
          <w:spacing w:val="-2"/>
        </w:rPr>
        <w:t>came from</w:t>
      </w:r>
      <w:r w:rsidRPr="00A91995">
        <w:rPr>
          <w:spacing w:val="-2"/>
        </w:rPr>
        <w:t xml:space="preserve"> </w:t>
      </w:r>
      <w:r w:rsidR="00050A8B" w:rsidRPr="00A91995">
        <w:rPr>
          <w:spacing w:val="-2"/>
        </w:rPr>
        <w:t xml:space="preserve">two other grocery stores, </w:t>
      </w:r>
      <w:r w:rsidRPr="00A91995">
        <w:rPr>
          <w:spacing w:val="-2"/>
        </w:rPr>
        <w:t>Safeway and Overwaitea</w:t>
      </w:r>
      <w:r w:rsidR="008F2D92">
        <w:rPr>
          <w:spacing w:val="-2"/>
        </w:rPr>
        <w:t xml:space="preserve"> Foods</w:t>
      </w:r>
      <w:r w:rsidR="00F40539" w:rsidRPr="00A91995">
        <w:rPr>
          <w:spacing w:val="-2"/>
        </w:rPr>
        <w:t xml:space="preserve">, the latter of which David </w:t>
      </w:r>
      <w:r w:rsidR="00A833D1" w:rsidRPr="00A91995">
        <w:rPr>
          <w:spacing w:val="-2"/>
        </w:rPr>
        <w:t>viewed as</w:t>
      </w:r>
      <w:r w:rsidRPr="00A91995">
        <w:rPr>
          <w:spacing w:val="-2"/>
        </w:rPr>
        <w:t xml:space="preserve"> the strongest competitor. Overwaitea</w:t>
      </w:r>
      <w:r w:rsidR="008F2D92">
        <w:rPr>
          <w:spacing w:val="-2"/>
        </w:rPr>
        <w:t xml:space="preserve"> Foods</w:t>
      </w:r>
      <w:r w:rsidRPr="00A91995">
        <w:rPr>
          <w:spacing w:val="-2"/>
        </w:rPr>
        <w:t xml:space="preserve"> </w:t>
      </w:r>
      <w:r w:rsidR="00F07E1C" w:rsidRPr="00A91995">
        <w:rPr>
          <w:spacing w:val="-2"/>
        </w:rPr>
        <w:t>wa</w:t>
      </w:r>
      <w:r w:rsidRPr="00A91995">
        <w:rPr>
          <w:spacing w:val="-2"/>
        </w:rPr>
        <w:t>s a well-established B.C. grocery chain</w:t>
      </w:r>
      <w:r w:rsidR="00F40539" w:rsidRPr="00A91995">
        <w:rPr>
          <w:spacing w:val="-2"/>
        </w:rPr>
        <w:t xml:space="preserve"> that had been launched </w:t>
      </w:r>
      <w:r w:rsidRPr="00A91995">
        <w:rPr>
          <w:spacing w:val="-2"/>
        </w:rPr>
        <w:t>in 1915 in New Westminster, B</w:t>
      </w:r>
      <w:r w:rsidR="00F40539" w:rsidRPr="00A91995">
        <w:rPr>
          <w:spacing w:val="-2"/>
        </w:rPr>
        <w:t xml:space="preserve">ritish </w:t>
      </w:r>
      <w:r w:rsidRPr="00A91995">
        <w:rPr>
          <w:spacing w:val="-2"/>
        </w:rPr>
        <w:t>C</w:t>
      </w:r>
      <w:r w:rsidR="00F40539" w:rsidRPr="00A91995">
        <w:rPr>
          <w:spacing w:val="-2"/>
        </w:rPr>
        <w:t>olumbia</w:t>
      </w:r>
      <w:r w:rsidRPr="00A91995">
        <w:rPr>
          <w:spacing w:val="-2"/>
        </w:rPr>
        <w:t>, and was now part of the diversified Jim Pattison Group of Vancouver. Overwaitea</w:t>
      </w:r>
      <w:r w:rsidR="008F2D92">
        <w:rPr>
          <w:spacing w:val="-2"/>
        </w:rPr>
        <w:t xml:space="preserve"> Foods</w:t>
      </w:r>
      <w:r w:rsidR="0088785F">
        <w:rPr>
          <w:spacing w:val="-2"/>
        </w:rPr>
        <w:t>’</w:t>
      </w:r>
      <w:r w:rsidRPr="00A91995">
        <w:rPr>
          <w:spacing w:val="-2"/>
        </w:rPr>
        <w:t xml:space="preserve">s strategy was to bring </w:t>
      </w:r>
      <w:r w:rsidR="00F40539" w:rsidRPr="00A91995">
        <w:rPr>
          <w:spacing w:val="-2"/>
        </w:rPr>
        <w:t>high-</w:t>
      </w:r>
      <w:r w:rsidRPr="00A91995">
        <w:rPr>
          <w:spacing w:val="-2"/>
        </w:rPr>
        <w:t>quality, locally produced</w:t>
      </w:r>
      <w:r w:rsidR="00F40539" w:rsidRPr="00A91995">
        <w:rPr>
          <w:spacing w:val="-2"/>
        </w:rPr>
        <w:t>,</w:t>
      </w:r>
      <w:r w:rsidRPr="00A91995">
        <w:rPr>
          <w:spacing w:val="-2"/>
        </w:rPr>
        <w:t xml:space="preserve"> and sustainable products to market.</w:t>
      </w:r>
      <w:r w:rsidR="00F00A82" w:rsidRPr="00A91995">
        <w:rPr>
          <w:spacing w:val="-2"/>
        </w:rPr>
        <w:t xml:space="preserve"> </w:t>
      </w:r>
      <w:r w:rsidRPr="00A91995">
        <w:rPr>
          <w:spacing w:val="-2"/>
        </w:rPr>
        <w:t xml:space="preserve">It was planning </w:t>
      </w:r>
      <w:r w:rsidR="00F40539" w:rsidRPr="00A91995">
        <w:rPr>
          <w:spacing w:val="-2"/>
        </w:rPr>
        <w:t xml:space="preserve">to build </w:t>
      </w:r>
      <w:r w:rsidRPr="00A91995">
        <w:rPr>
          <w:spacing w:val="-2"/>
        </w:rPr>
        <w:t>a new store, operating under its Save</w:t>
      </w:r>
      <w:r w:rsidR="00F40539" w:rsidRPr="00A91995">
        <w:rPr>
          <w:spacing w:val="-2"/>
        </w:rPr>
        <w:t>-</w:t>
      </w:r>
      <w:r w:rsidRPr="00A91995">
        <w:rPr>
          <w:spacing w:val="-2"/>
        </w:rPr>
        <w:t>On</w:t>
      </w:r>
      <w:r w:rsidR="00F40539" w:rsidRPr="00A91995">
        <w:rPr>
          <w:spacing w:val="-2"/>
        </w:rPr>
        <w:t>-</w:t>
      </w:r>
      <w:r w:rsidRPr="00A91995">
        <w:rPr>
          <w:spacing w:val="-2"/>
        </w:rPr>
        <w:t xml:space="preserve">Foods brand. This store </w:t>
      </w:r>
      <w:r w:rsidR="00F40539" w:rsidRPr="00A91995">
        <w:rPr>
          <w:spacing w:val="-2"/>
        </w:rPr>
        <w:t>would be located in the west end of Salmon Arm, two blocks north of the highway in</w:t>
      </w:r>
      <w:r w:rsidRPr="00A91995">
        <w:rPr>
          <w:spacing w:val="-2"/>
        </w:rPr>
        <w:t xml:space="preserve"> Piccadilly Mall, w</w:t>
      </w:r>
      <w:r w:rsidR="00F40539" w:rsidRPr="00A91995">
        <w:rPr>
          <w:spacing w:val="-2"/>
        </w:rPr>
        <w:t>hich was home to</w:t>
      </w:r>
      <w:r w:rsidRPr="00A91995">
        <w:rPr>
          <w:spacing w:val="-2"/>
        </w:rPr>
        <w:t xml:space="preserve"> over 40 stores, including Zellers, Canadian Tire</w:t>
      </w:r>
      <w:r w:rsidR="00F40539" w:rsidRPr="00A91995">
        <w:rPr>
          <w:spacing w:val="-2"/>
        </w:rPr>
        <w:t>,</w:t>
      </w:r>
      <w:r w:rsidRPr="00A91995">
        <w:rPr>
          <w:spacing w:val="-2"/>
        </w:rPr>
        <w:t xml:space="preserve"> and Sport</w:t>
      </w:r>
      <w:r w:rsidR="00F40539" w:rsidRPr="00A91995">
        <w:rPr>
          <w:spacing w:val="-2"/>
        </w:rPr>
        <w:t xml:space="preserve"> </w:t>
      </w:r>
      <w:r w:rsidRPr="00A91995">
        <w:rPr>
          <w:spacing w:val="-2"/>
        </w:rPr>
        <w:t>Chek</w:t>
      </w:r>
      <w:r w:rsidR="00F40539" w:rsidRPr="00A91995">
        <w:rPr>
          <w:spacing w:val="-2"/>
        </w:rPr>
        <w:t>.</w:t>
      </w:r>
      <w:r w:rsidRPr="00A91995">
        <w:rPr>
          <w:spacing w:val="-2"/>
        </w:rPr>
        <w:t xml:space="preserve"> </w:t>
      </w:r>
    </w:p>
    <w:p w14:paraId="3A32C333" w14:textId="77777777" w:rsidR="00752C01" w:rsidRPr="00262BF9" w:rsidRDefault="00752C01" w:rsidP="00752C01">
      <w:pPr>
        <w:pStyle w:val="BodyTextMain"/>
      </w:pPr>
    </w:p>
    <w:p w14:paraId="4877427C" w14:textId="6801E015" w:rsidR="00C60B36" w:rsidRDefault="00C60B36" w:rsidP="00752C01">
      <w:pPr>
        <w:pStyle w:val="BodyTextMain"/>
      </w:pPr>
      <w:r w:rsidRPr="00262BF9">
        <w:t xml:space="preserve">David perceived Safeway to be </w:t>
      </w:r>
      <w:r w:rsidR="008A5B07">
        <w:t>the</w:t>
      </w:r>
      <w:r w:rsidRPr="00262BF9">
        <w:t xml:space="preserve"> weaker </w:t>
      </w:r>
      <w:r w:rsidR="008A5B07">
        <w:t xml:space="preserve">of his two </w:t>
      </w:r>
      <w:r w:rsidRPr="00262BF9">
        <w:t>competitor</w:t>
      </w:r>
      <w:r w:rsidR="008A5B07">
        <w:t>s</w:t>
      </w:r>
      <w:r w:rsidRPr="00262BF9">
        <w:t xml:space="preserve"> for the primary reason that Safeway had not reinvested in </w:t>
      </w:r>
      <w:r w:rsidR="00CD6FBD">
        <w:t>its</w:t>
      </w:r>
      <w:r w:rsidRPr="00262BF9">
        <w:t xml:space="preserve"> store</w:t>
      </w:r>
      <w:r w:rsidR="00CD6FBD">
        <w:t>, which</w:t>
      </w:r>
      <w:r w:rsidRPr="007A0888">
        <w:t xml:space="preserve"> appeared</w:t>
      </w:r>
      <w:r w:rsidRPr="00262BF9">
        <w:t xml:space="preserve"> dated. It did</w:t>
      </w:r>
      <w:r w:rsidR="00CD6FBD">
        <w:t>,</w:t>
      </w:r>
      <w:r w:rsidRPr="00262BF9">
        <w:t xml:space="preserve"> however</w:t>
      </w:r>
      <w:r w:rsidR="00CD6FBD">
        <w:t>,</w:t>
      </w:r>
      <w:r w:rsidRPr="00262BF9">
        <w:t xml:space="preserve"> have a well-established pharmacy.</w:t>
      </w:r>
      <w:r w:rsidR="00F00A82">
        <w:t xml:space="preserve"> </w:t>
      </w:r>
      <w:r w:rsidRPr="00262BF9">
        <w:t xml:space="preserve">The Safeway store </w:t>
      </w:r>
      <w:r w:rsidR="00F07E1C">
        <w:t>wa</w:t>
      </w:r>
      <w:r w:rsidRPr="00262BF9">
        <w:t xml:space="preserve">s located on the south side of the TransCanada Highway near the centre of </w:t>
      </w:r>
      <w:r w:rsidR="00CD6FBD">
        <w:t>Salmon Ar</w:t>
      </w:r>
      <w:r w:rsidR="00CD6FBD" w:rsidRPr="00B93277">
        <w:t>m</w:t>
      </w:r>
      <w:r w:rsidRPr="00262BF9">
        <w:t xml:space="preserve"> in a mall compris</w:t>
      </w:r>
      <w:r w:rsidR="00E12819">
        <w:t>ing</w:t>
      </w:r>
      <w:r w:rsidRPr="00262BF9">
        <w:t xml:space="preserve"> a large Loblaw</w:t>
      </w:r>
      <w:r w:rsidR="006F48CB">
        <w:t xml:space="preserve"> Companies Limited</w:t>
      </w:r>
      <w:r w:rsidR="00CD6FBD">
        <w:t>-</w:t>
      </w:r>
      <w:r w:rsidRPr="00262BF9">
        <w:t xml:space="preserve">owned warehouse store and a number of small </w:t>
      </w:r>
      <w:r w:rsidR="00CD6FBD">
        <w:t>retailers</w:t>
      </w:r>
      <w:r w:rsidRPr="00262BF9">
        <w:t xml:space="preserve">. Safeway Canada </w:t>
      </w:r>
      <w:r w:rsidR="00CD6FBD">
        <w:t>was</w:t>
      </w:r>
      <w:r w:rsidRPr="00262BF9">
        <w:t xml:space="preserve"> part of the </w:t>
      </w:r>
      <w:r w:rsidR="00CD6FBD">
        <w:t>second-</w:t>
      </w:r>
      <w:r w:rsidRPr="00262BF9">
        <w:t>largest grocery chain in North America and ha</w:t>
      </w:r>
      <w:r w:rsidR="00BB1CA7">
        <w:t>d</w:t>
      </w:r>
      <w:r w:rsidRPr="00262BF9">
        <w:t xml:space="preserve"> been established in Canada since 1929. It had positioned itself as “your neighbo</w:t>
      </w:r>
      <w:r w:rsidR="00CD6FBD">
        <w:t>u</w:t>
      </w:r>
      <w:r w:rsidRPr="00262BF9">
        <w:t>rhood grocery store.</w:t>
      </w:r>
      <w:r w:rsidR="0088785F">
        <w:t>”</w:t>
      </w:r>
      <w:r w:rsidRPr="00262BF9">
        <w:t xml:space="preserve"> </w:t>
      </w:r>
    </w:p>
    <w:p w14:paraId="4F5EBD3B" w14:textId="50A26022" w:rsidR="00C60B36" w:rsidRDefault="00C60B36" w:rsidP="00752C01">
      <w:pPr>
        <w:pStyle w:val="BodyTextMain"/>
      </w:pPr>
      <w:r w:rsidRPr="00E21AF2">
        <w:lastRenderedPageBreak/>
        <w:t>Askew</w:t>
      </w:r>
      <w:r w:rsidR="0088785F">
        <w:t>’</w:t>
      </w:r>
      <w:r w:rsidRPr="00E21AF2">
        <w:t>s business</w:t>
      </w:r>
      <w:r w:rsidRPr="00262BF9">
        <w:t xml:space="preserve"> had been thriving in the current competitive market</w:t>
      </w:r>
      <w:r w:rsidR="008A1E50">
        <w:t>,</w:t>
      </w:r>
      <w:r w:rsidRPr="00262BF9">
        <w:t xml:space="preserve"> but David was concerned about the effect that a powerful, non-union, low</w:t>
      </w:r>
      <w:r w:rsidR="008A1E50">
        <w:t>-</w:t>
      </w:r>
      <w:r w:rsidRPr="00262BF9">
        <w:t>cost competitor would have upon entering the marketplace.</w:t>
      </w:r>
      <w:r w:rsidR="00F00A82">
        <w:t xml:space="preserve"> </w:t>
      </w:r>
      <w:r w:rsidRPr="00262BF9">
        <w:t>As early as 2007</w:t>
      </w:r>
      <w:r w:rsidR="008A1E50">
        <w:t>,</w:t>
      </w:r>
      <w:r w:rsidRPr="00262BF9">
        <w:t xml:space="preserve"> SmartCentres had purchased a property on an environmentally sensitive floodplain situated on </w:t>
      </w:r>
      <w:r w:rsidR="00B170F3">
        <w:t xml:space="preserve">the </w:t>
      </w:r>
      <w:r w:rsidRPr="00262BF9">
        <w:t>outskirts of the west side of Salmon Arm</w:t>
      </w:r>
      <w:r w:rsidR="008A1E50">
        <w:t>,</w:t>
      </w:r>
      <w:r w:rsidRPr="00262BF9">
        <w:t xml:space="preserve"> where it was rumoured the </w:t>
      </w:r>
      <w:r w:rsidR="008A1E50">
        <w:t xml:space="preserve">company </w:t>
      </w:r>
      <w:r w:rsidRPr="00262BF9">
        <w:t>had plans to build a Wal-Mart Super</w:t>
      </w:r>
      <w:r w:rsidR="0015049C">
        <w:t>c</w:t>
      </w:r>
      <w:r w:rsidRPr="00262BF9">
        <w:t>entre</w:t>
      </w:r>
      <w:r w:rsidR="00F00A82">
        <w:t>.</w:t>
      </w:r>
      <w:r w:rsidRPr="00262BF9">
        <w:rPr>
          <w:rStyle w:val="FootnoteReference"/>
        </w:rPr>
        <w:footnoteReference w:id="6"/>
      </w:r>
      <w:r w:rsidRPr="00262BF9">
        <w:t xml:space="preserve"> David and </w:t>
      </w:r>
      <w:r w:rsidR="00EE0A11">
        <w:t>his</w:t>
      </w:r>
      <w:r w:rsidR="009F00CD">
        <w:t xml:space="preserve"> </w:t>
      </w:r>
      <w:r w:rsidR="008A1E50">
        <w:t>b</w:t>
      </w:r>
      <w:r w:rsidRPr="00262BF9">
        <w:t xml:space="preserve">oard </w:t>
      </w:r>
      <w:r w:rsidR="008A1E50">
        <w:t xml:space="preserve">members </w:t>
      </w:r>
      <w:r w:rsidRPr="00262BF9">
        <w:t xml:space="preserve">were pleased </w:t>
      </w:r>
      <w:r w:rsidR="008A1E50">
        <w:t>to see</w:t>
      </w:r>
      <w:r w:rsidRPr="00262BF9">
        <w:t xml:space="preserve"> an immediate response </w:t>
      </w:r>
      <w:r w:rsidR="009F00CD">
        <w:t>from the residents of the city, who formed</w:t>
      </w:r>
      <w:r w:rsidRPr="00262BF9">
        <w:t xml:space="preserve"> the Committee</w:t>
      </w:r>
      <w:r w:rsidR="009F00CD" w:rsidRPr="009F00CD">
        <w:t xml:space="preserve"> </w:t>
      </w:r>
      <w:r w:rsidR="009F00CD" w:rsidRPr="00262BF9">
        <w:t xml:space="preserve">for a </w:t>
      </w:r>
      <w:r w:rsidR="009F00CD">
        <w:t>S</w:t>
      </w:r>
      <w:r w:rsidR="009F00CD" w:rsidRPr="00262BF9">
        <w:t>trong Sustainable Salmon Arm (CASSSA).</w:t>
      </w:r>
      <w:r w:rsidRPr="00262BF9">
        <w:rPr>
          <w:rStyle w:val="FootnoteReference"/>
        </w:rPr>
        <w:footnoteReference w:id="7"/>
      </w:r>
      <w:r w:rsidRPr="00262BF9">
        <w:t xml:space="preserve"> CASSSA </w:t>
      </w:r>
      <w:r w:rsidRPr="007A0888">
        <w:t>had over</w:t>
      </w:r>
      <w:r w:rsidRPr="00262BF9">
        <w:t xml:space="preserve"> 800 members</w:t>
      </w:r>
      <w:r w:rsidR="009F00CD">
        <w:t>,</w:t>
      </w:r>
      <w:r w:rsidRPr="00262BF9">
        <w:t xml:space="preserve"> and </w:t>
      </w:r>
      <w:r w:rsidR="009F00CD">
        <w:t>its original mandate was</w:t>
      </w:r>
      <w:r w:rsidRPr="00262BF9">
        <w:t xml:space="preserve"> to block the large supermarket project. </w:t>
      </w:r>
      <w:r w:rsidR="009F00CD">
        <w:t>The committee</w:t>
      </w:r>
      <w:r w:rsidRPr="00262BF9">
        <w:t xml:space="preserve"> </w:t>
      </w:r>
      <w:r w:rsidR="009F00CD">
        <w:t>was launched as a formal way to express opposition to developers building the new Wal-Mart on an</w:t>
      </w:r>
      <w:r w:rsidRPr="00262BF9">
        <w:t xml:space="preserve"> environmentally sensitive location </w:t>
      </w:r>
      <w:r w:rsidR="009F00CD">
        <w:t>and</w:t>
      </w:r>
      <w:r w:rsidRPr="00262BF9">
        <w:t xml:space="preserve"> </w:t>
      </w:r>
      <w:r w:rsidR="00EE0A11">
        <w:t xml:space="preserve">also </w:t>
      </w:r>
      <w:r w:rsidR="009F00CD">
        <w:t xml:space="preserve">to protest </w:t>
      </w:r>
      <w:r w:rsidRPr="00262BF9">
        <w:t>big</w:t>
      </w:r>
      <w:r w:rsidR="007C734E">
        <w:t>-</w:t>
      </w:r>
      <w:r w:rsidRPr="007C734E">
        <w:t>box</w:t>
      </w:r>
      <w:r w:rsidRPr="00262BF9">
        <w:t xml:space="preserve"> sprawl</w:t>
      </w:r>
      <w:r w:rsidR="009F00CD">
        <w:t>;</w:t>
      </w:r>
      <w:r w:rsidRPr="00262BF9">
        <w:t xml:space="preserve"> </w:t>
      </w:r>
      <w:r w:rsidR="009F00CD">
        <w:t>h</w:t>
      </w:r>
      <w:r w:rsidRPr="00262BF9">
        <w:t xml:space="preserve">owever, the </w:t>
      </w:r>
      <w:r w:rsidR="009F00CD">
        <w:t xml:space="preserve">group gradually </w:t>
      </w:r>
      <w:r w:rsidR="00EE0A11">
        <w:t>softened</w:t>
      </w:r>
      <w:r w:rsidRPr="00262BF9">
        <w:t xml:space="preserve"> </w:t>
      </w:r>
      <w:r w:rsidR="00EE0A11">
        <w:t xml:space="preserve">its stance, moving from </w:t>
      </w:r>
      <w:r w:rsidRPr="00262BF9">
        <w:t>opposing everything to being in favour of environmentally friendly development.</w:t>
      </w:r>
      <w:r w:rsidR="00F00A82">
        <w:t xml:space="preserve"> </w:t>
      </w:r>
      <w:r w:rsidRPr="00262BF9">
        <w:t>T</w:t>
      </w:r>
      <w:r w:rsidR="009F00CD">
        <w:t>hus, Askew</w:t>
      </w:r>
      <w:r w:rsidR="0088785F">
        <w:t>’</w:t>
      </w:r>
      <w:r w:rsidR="009F00CD">
        <w:t>s</w:t>
      </w:r>
      <w:r w:rsidRPr="00262BF9">
        <w:t xml:space="preserve"> board had to </w:t>
      </w:r>
      <w:r w:rsidR="00EE0A11">
        <w:t>consider</w:t>
      </w:r>
      <w:r w:rsidR="00EE0A11" w:rsidRPr="00262BF9">
        <w:t xml:space="preserve"> </w:t>
      </w:r>
      <w:r w:rsidRPr="00262BF9">
        <w:t>the threat posed by this potential new and powerful competitor</w:t>
      </w:r>
      <w:r w:rsidR="009F00CD">
        <w:t>, along with</w:t>
      </w:r>
      <w:r w:rsidRPr="00262BF9">
        <w:t xml:space="preserve"> the need to develop a business strategy that would allow Askew</w:t>
      </w:r>
      <w:r w:rsidR="0088785F">
        <w:t>’</w:t>
      </w:r>
      <w:r w:rsidRPr="00262BF9">
        <w:t xml:space="preserve">s to thrive in </w:t>
      </w:r>
      <w:r>
        <w:t>an evolving</w:t>
      </w:r>
      <w:r w:rsidRPr="00262BF9">
        <w:t xml:space="preserve"> competitive environment.</w:t>
      </w:r>
    </w:p>
    <w:p w14:paraId="008E6358" w14:textId="77777777" w:rsidR="00752C01" w:rsidRPr="00262BF9" w:rsidRDefault="00752C01" w:rsidP="00752C01">
      <w:pPr>
        <w:pStyle w:val="BodyTextMain"/>
      </w:pPr>
    </w:p>
    <w:p w14:paraId="7185D173" w14:textId="77777777" w:rsidR="005B4364" w:rsidRDefault="005B4364" w:rsidP="00E12819">
      <w:pPr>
        <w:contextualSpacing/>
        <w:jc w:val="both"/>
        <w:rPr>
          <w:sz w:val="22"/>
          <w:szCs w:val="22"/>
        </w:rPr>
      </w:pPr>
    </w:p>
    <w:p w14:paraId="35C1289B" w14:textId="23C89419" w:rsidR="005B4364" w:rsidRPr="00E12819" w:rsidRDefault="005B4364" w:rsidP="00E12819">
      <w:pPr>
        <w:contextualSpacing/>
        <w:jc w:val="both"/>
        <w:rPr>
          <w:rFonts w:ascii="Arial" w:hAnsi="Arial" w:cs="Arial"/>
          <w:b/>
        </w:rPr>
      </w:pPr>
      <w:r w:rsidRPr="00E12819">
        <w:rPr>
          <w:rFonts w:ascii="Arial" w:hAnsi="Arial" w:cs="Arial"/>
          <w:b/>
        </w:rPr>
        <w:t>Wal-Mart</w:t>
      </w:r>
      <w:r w:rsidR="0088785F">
        <w:rPr>
          <w:rFonts w:ascii="Arial" w:hAnsi="Arial" w:cs="Arial"/>
          <w:b/>
        </w:rPr>
        <w:t>’</w:t>
      </w:r>
      <w:r w:rsidRPr="00E12819">
        <w:rPr>
          <w:rFonts w:ascii="Arial" w:hAnsi="Arial" w:cs="Arial"/>
          <w:b/>
        </w:rPr>
        <w:t>s Potential Impact</w:t>
      </w:r>
    </w:p>
    <w:p w14:paraId="4E3FA30A" w14:textId="77777777" w:rsidR="005B4364" w:rsidRDefault="005B4364" w:rsidP="00E12819">
      <w:pPr>
        <w:contextualSpacing/>
        <w:jc w:val="both"/>
        <w:rPr>
          <w:sz w:val="22"/>
          <w:szCs w:val="22"/>
        </w:rPr>
      </w:pPr>
    </w:p>
    <w:p w14:paraId="7A5EA393" w14:textId="12E9C336" w:rsidR="005B4364" w:rsidRDefault="00A377CF" w:rsidP="00E12819">
      <w:pPr>
        <w:contextualSpacing/>
        <w:jc w:val="both"/>
        <w:rPr>
          <w:sz w:val="22"/>
          <w:szCs w:val="22"/>
        </w:rPr>
      </w:pPr>
      <w:r w:rsidRPr="00A377CF">
        <w:rPr>
          <w:sz w:val="22"/>
          <w:szCs w:val="22"/>
        </w:rPr>
        <w:t>David</w:t>
      </w:r>
      <w:r w:rsidR="0088785F">
        <w:rPr>
          <w:sz w:val="22"/>
          <w:szCs w:val="22"/>
        </w:rPr>
        <w:t>’</w:t>
      </w:r>
      <w:r w:rsidRPr="00A377CF">
        <w:rPr>
          <w:sz w:val="22"/>
          <w:szCs w:val="22"/>
        </w:rPr>
        <w:t xml:space="preserve">s research </w:t>
      </w:r>
      <w:r w:rsidR="00E34BA6">
        <w:rPr>
          <w:sz w:val="22"/>
          <w:szCs w:val="22"/>
        </w:rPr>
        <w:t>on</w:t>
      </w:r>
      <w:r w:rsidRPr="00A377CF">
        <w:rPr>
          <w:sz w:val="22"/>
          <w:szCs w:val="22"/>
        </w:rPr>
        <w:t xml:space="preserve"> the impact of Wal-Mart</w:t>
      </w:r>
      <w:r w:rsidR="0088785F">
        <w:rPr>
          <w:sz w:val="22"/>
          <w:szCs w:val="22"/>
        </w:rPr>
        <w:t>’</w:t>
      </w:r>
      <w:r w:rsidRPr="00A377CF">
        <w:rPr>
          <w:sz w:val="22"/>
          <w:szCs w:val="22"/>
        </w:rPr>
        <w:t xml:space="preserve">s entry into a new </w:t>
      </w:r>
      <w:r w:rsidR="00E34BA6">
        <w:rPr>
          <w:sz w:val="22"/>
          <w:szCs w:val="22"/>
        </w:rPr>
        <w:t xml:space="preserve">geographic </w:t>
      </w:r>
      <w:r w:rsidRPr="00A377CF">
        <w:rPr>
          <w:sz w:val="22"/>
          <w:szCs w:val="22"/>
        </w:rPr>
        <w:t xml:space="preserve">market indicated that </w:t>
      </w:r>
      <w:r w:rsidR="00F5508D">
        <w:rPr>
          <w:sz w:val="22"/>
          <w:szCs w:val="22"/>
        </w:rPr>
        <w:t>s</w:t>
      </w:r>
      <w:r w:rsidRPr="00A377CF">
        <w:rPr>
          <w:sz w:val="22"/>
          <w:szCs w:val="22"/>
        </w:rPr>
        <w:t>upermarkets and general merchandise stores were most adversely affected</w:t>
      </w:r>
      <w:r w:rsidR="00E34BA6">
        <w:rPr>
          <w:sz w:val="22"/>
          <w:szCs w:val="22"/>
        </w:rPr>
        <w:t>,</w:t>
      </w:r>
      <w:r w:rsidRPr="00A377CF">
        <w:rPr>
          <w:sz w:val="22"/>
          <w:szCs w:val="22"/>
        </w:rPr>
        <w:t xml:space="preserve"> suffering business declines of 10 </w:t>
      </w:r>
      <w:r w:rsidR="00F5508D">
        <w:rPr>
          <w:sz w:val="22"/>
          <w:szCs w:val="22"/>
        </w:rPr>
        <w:t xml:space="preserve">per cent </w:t>
      </w:r>
      <w:r w:rsidRPr="00A377CF">
        <w:rPr>
          <w:sz w:val="22"/>
          <w:szCs w:val="22"/>
        </w:rPr>
        <w:t>to 40</w:t>
      </w:r>
      <w:r w:rsidR="00F5508D">
        <w:rPr>
          <w:sz w:val="22"/>
          <w:szCs w:val="22"/>
        </w:rPr>
        <w:t xml:space="preserve"> per cent</w:t>
      </w:r>
      <w:r w:rsidRPr="00A377CF">
        <w:rPr>
          <w:sz w:val="22"/>
          <w:szCs w:val="22"/>
        </w:rPr>
        <w:t xml:space="preserve"> after a Wal-Mart opened</w:t>
      </w:r>
      <w:r w:rsidR="00E34BA6">
        <w:rPr>
          <w:sz w:val="22"/>
          <w:szCs w:val="22"/>
        </w:rPr>
        <w:t xml:space="preserve"> in their territory</w:t>
      </w:r>
      <w:r w:rsidRPr="00A377CF">
        <w:rPr>
          <w:sz w:val="22"/>
          <w:szCs w:val="22"/>
        </w:rPr>
        <w:t>.</w:t>
      </w:r>
      <w:r w:rsidRPr="00A377CF">
        <w:rPr>
          <w:rStyle w:val="FootnoteReference"/>
          <w:sz w:val="22"/>
          <w:szCs w:val="22"/>
        </w:rPr>
        <w:footnoteReference w:id="8"/>
      </w:r>
      <w:r w:rsidRPr="00A377CF">
        <w:rPr>
          <w:sz w:val="22"/>
          <w:szCs w:val="22"/>
        </w:rPr>
        <w:t xml:space="preserve"> </w:t>
      </w:r>
      <w:r w:rsidR="00336510">
        <w:rPr>
          <w:sz w:val="22"/>
          <w:szCs w:val="22"/>
        </w:rPr>
        <w:t>S</w:t>
      </w:r>
      <w:r w:rsidRPr="00A377CF">
        <w:rPr>
          <w:sz w:val="22"/>
          <w:szCs w:val="22"/>
        </w:rPr>
        <w:t>tudies indicated that the entry and growth of big</w:t>
      </w:r>
      <w:r w:rsidRPr="00104A73">
        <w:rPr>
          <w:sz w:val="22"/>
          <w:szCs w:val="22"/>
        </w:rPr>
        <w:t>-</w:t>
      </w:r>
      <w:r w:rsidR="00720FD2" w:rsidRPr="00104A73">
        <w:rPr>
          <w:sz w:val="22"/>
          <w:szCs w:val="22"/>
        </w:rPr>
        <w:t>box</w:t>
      </w:r>
      <w:r w:rsidRPr="00A377CF">
        <w:rPr>
          <w:sz w:val="22"/>
          <w:szCs w:val="22"/>
        </w:rPr>
        <w:t xml:space="preserve"> stores had a strong negative effect on the growth and survival of nearby independent </w:t>
      </w:r>
      <w:r w:rsidR="00E34BA6">
        <w:rPr>
          <w:sz w:val="22"/>
          <w:szCs w:val="22"/>
        </w:rPr>
        <w:t xml:space="preserve">stores </w:t>
      </w:r>
      <w:r w:rsidRPr="00A377CF">
        <w:rPr>
          <w:sz w:val="22"/>
          <w:szCs w:val="22"/>
        </w:rPr>
        <w:t>and small</w:t>
      </w:r>
      <w:r w:rsidR="00F5508D">
        <w:rPr>
          <w:sz w:val="22"/>
          <w:szCs w:val="22"/>
        </w:rPr>
        <w:t xml:space="preserve"> </w:t>
      </w:r>
      <w:r w:rsidRPr="00A377CF">
        <w:rPr>
          <w:sz w:val="22"/>
          <w:szCs w:val="22"/>
        </w:rPr>
        <w:t xml:space="preserve">chain stores that </w:t>
      </w:r>
      <w:r w:rsidR="00F5508D" w:rsidRPr="00A377CF">
        <w:rPr>
          <w:sz w:val="22"/>
          <w:szCs w:val="22"/>
        </w:rPr>
        <w:t>s</w:t>
      </w:r>
      <w:r w:rsidR="00F5508D">
        <w:rPr>
          <w:sz w:val="22"/>
          <w:szCs w:val="22"/>
        </w:rPr>
        <w:t>old</w:t>
      </w:r>
      <w:r w:rsidR="00F5508D" w:rsidRPr="00A377CF">
        <w:rPr>
          <w:sz w:val="22"/>
          <w:szCs w:val="22"/>
        </w:rPr>
        <w:t xml:space="preserve"> </w:t>
      </w:r>
      <w:r w:rsidRPr="00A377CF">
        <w:rPr>
          <w:sz w:val="22"/>
          <w:szCs w:val="22"/>
        </w:rPr>
        <w:t>the same types of goods</w:t>
      </w:r>
      <w:r w:rsidR="007013BA">
        <w:rPr>
          <w:sz w:val="22"/>
          <w:szCs w:val="22"/>
        </w:rPr>
        <w:t xml:space="preserve"> as Wal-Mart</w:t>
      </w:r>
      <w:r w:rsidR="00F5508D">
        <w:rPr>
          <w:sz w:val="22"/>
          <w:szCs w:val="22"/>
        </w:rPr>
        <w:t>.</w:t>
      </w:r>
      <w:r w:rsidRPr="00A377CF">
        <w:rPr>
          <w:rStyle w:val="FootnoteReference"/>
          <w:sz w:val="22"/>
          <w:szCs w:val="22"/>
        </w:rPr>
        <w:footnoteReference w:id="9"/>
      </w:r>
      <w:r w:rsidRPr="00A377CF">
        <w:rPr>
          <w:sz w:val="22"/>
          <w:szCs w:val="22"/>
        </w:rPr>
        <w:t xml:space="preserve"> </w:t>
      </w:r>
      <w:r w:rsidR="007C3AD6" w:rsidRPr="00E34BA6">
        <w:rPr>
          <w:sz w:val="22"/>
          <w:szCs w:val="22"/>
        </w:rPr>
        <w:t>This</w:t>
      </w:r>
      <w:r w:rsidRPr="00A377CF">
        <w:rPr>
          <w:sz w:val="22"/>
          <w:szCs w:val="22"/>
        </w:rPr>
        <w:t xml:space="preserve"> </w:t>
      </w:r>
      <w:r w:rsidR="00E34BA6">
        <w:rPr>
          <w:sz w:val="22"/>
          <w:szCs w:val="22"/>
        </w:rPr>
        <w:t xml:space="preserve">finding </w:t>
      </w:r>
      <w:r w:rsidR="00336510">
        <w:rPr>
          <w:sz w:val="22"/>
          <w:szCs w:val="22"/>
        </w:rPr>
        <w:t xml:space="preserve">clearly </w:t>
      </w:r>
      <w:r w:rsidR="007013BA">
        <w:rPr>
          <w:sz w:val="22"/>
          <w:szCs w:val="22"/>
        </w:rPr>
        <w:t>represented</w:t>
      </w:r>
      <w:r w:rsidRPr="00A377CF">
        <w:rPr>
          <w:sz w:val="22"/>
          <w:szCs w:val="22"/>
        </w:rPr>
        <w:t xml:space="preserve"> a concern</w:t>
      </w:r>
      <w:r w:rsidR="007013BA">
        <w:rPr>
          <w:sz w:val="22"/>
          <w:szCs w:val="22"/>
        </w:rPr>
        <w:t xml:space="preserve"> for Askew</w:t>
      </w:r>
      <w:r w:rsidR="0088785F">
        <w:rPr>
          <w:sz w:val="22"/>
          <w:szCs w:val="22"/>
        </w:rPr>
        <w:t>’</w:t>
      </w:r>
      <w:r w:rsidR="007013BA">
        <w:rPr>
          <w:sz w:val="22"/>
          <w:szCs w:val="22"/>
        </w:rPr>
        <w:t>s</w:t>
      </w:r>
      <w:r w:rsidR="00F5508D">
        <w:rPr>
          <w:sz w:val="22"/>
          <w:szCs w:val="22"/>
        </w:rPr>
        <w:t>,</w:t>
      </w:r>
      <w:r w:rsidRPr="00A377CF">
        <w:rPr>
          <w:sz w:val="22"/>
          <w:szCs w:val="22"/>
        </w:rPr>
        <w:t xml:space="preserve"> given that one of the strategies </w:t>
      </w:r>
      <w:r w:rsidR="007013BA">
        <w:rPr>
          <w:sz w:val="22"/>
          <w:szCs w:val="22"/>
        </w:rPr>
        <w:t xml:space="preserve">that </w:t>
      </w:r>
      <w:r w:rsidRPr="00A377CF">
        <w:rPr>
          <w:sz w:val="22"/>
          <w:szCs w:val="22"/>
        </w:rPr>
        <w:t xml:space="preserve">David had in mind </w:t>
      </w:r>
      <w:r w:rsidR="00F5508D">
        <w:rPr>
          <w:sz w:val="22"/>
          <w:szCs w:val="22"/>
        </w:rPr>
        <w:t>involved</w:t>
      </w:r>
      <w:r w:rsidRPr="00A377CF">
        <w:rPr>
          <w:sz w:val="22"/>
          <w:szCs w:val="22"/>
        </w:rPr>
        <w:t xml:space="preserve"> growing the </w:t>
      </w:r>
      <w:r w:rsidR="007013BA">
        <w:rPr>
          <w:sz w:val="22"/>
          <w:szCs w:val="22"/>
        </w:rPr>
        <w:t>company</w:t>
      </w:r>
      <w:r w:rsidR="0088785F">
        <w:rPr>
          <w:sz w:val="22"/>
          <w:szCs w:val="22"/>
        </w:rPr>
        <w:t>’</w:t>
      </w:r>
      <w:r w:rsidR="007013BA">
        <w:rPr>
          <w:sz w:val="22"/>
          <w:szCs w:val="22"/>
        </w:rPr>
        <w:t xml:space="preserve">s </w:t>
      </w:r>
      <w:r w:rsidRPr="00A377CF">
        <w:rPr>
          <w:sz w:val="22"/>
          <w:szCs w:val="22"/>
        </w:rPr>
        <w:t>presence with a new state</w:t>
      </w:r>
      <w:r w:rsidR="00F5508D">
        <w:rPr>
          <w:sz w:val="22"/>
          <w:szCs w:val="22"/>
        </w:rPr>
        <w:t>-</w:t>
      </w:r>
      <w:r w:rsidRPr="00A377CF">
        <w:rPr>
          <w:sz w:val="22"/>
          <w:szCs w:val="22"/>
        </w:rPr>
        <w:t>of</w:t>
      </w:r>
      <w:r w:rsidR="00F5508D">
        <w:rPr>
          <w:sz w:val="22"/>
          <w:szCs w:val="22"/>
        </w:rPr>
        <w:t>-</w:t>
      </w:r>
      <w:r w:rsidRPr="00A377CF">
        <w:rPr>
          <w:sz w:val="22"/>
          <w:szCs w:val="22"/>
        </w:rPr>
        <w:t>the</w:t>
      </w:r>
      <w:r w:rsidR="00F5508D">
        <w:rPr>
          <w:sz w:val="22"/>
          <w:szCs w:val="22"/>
        </w:rPr>
        <w:t>-</w:t>
      </w:r>
      <w:r w:rsidRPr="00A377CF">
        <w:rPr>
          <w:sz w:val="22"/>
          <w:szCs w:val="22"/>
        </w:rPr>
        <w:t xml:space="preserve">art </w:t>
      </w:r>
      <w:r w:rsidR="00F5508D" w:rsidRPr="00B93277">
        <w:rPr>
          <w:sz w:val="22"/>
          <w:szCs w:val="22"/>
        </w:rPr>
        <w:t>u</w:t>
      </w:r>
      <w:r w:rsidRPr="00B93277">
        <w:rPr>
          <w:sz w:val="22"/>
          <w:szCs w:val="22"/>
        </w:rPr>
        <w:t>ptown store</w:t>
      </w:r>
      <w:r w:rsidRPr="00A377CF">
        <w:rPr>
          <w:sz w:val="22"/>
          <w:szCs w:val="22"/>
        </w:rPr>
        <w:t xml:space="preserve"> on the </w:t>
      </w:r>
      <w:r w:rsidR="00F5508D">
        <w:rPr>
          <w:sz w:val="22"/>
          <w:szCs w:val="22"/>
        </w:rPr>
        <w:t>e</w:t>
      </w:r>
      <w:r w:rsidRPr="00A377CF">
        <w:rPr>
          <w:sz w:val="22"/>
          <w:szCs w:val="22"/>
        </w:rPr>
        <w:t xml:space="preserve">ast side of Salmon Arm. </w:t>
      </w:r>
    </w:p>
    <w:p w14:paraId="1BB642A7" w14:textId="77777777" w:rsidR="005B4364" w:rsidRDefault="005B4364" w:rsidP="00E12819">
      <w:pPr>
        <w:contextualSpacing/>
        <w:jc w:val="both"/>
        <w:rPr>
          <w:sz w:val="22"/>
          <w:szCs w:val="22"/>
        </w:rPr>
      </w:pPr>
    </w:p>
    <w:p w14:paraId="3A27CB13" w14:textId="678DB783" w:rsidR="005B4364" w:rsidRDefault="005B4364" w:rsidP="00E12819">
      <w:pPr>
        <w:contextualSpacing/>
        <w:jc w:val="both"/>
        <w:rPr>
          <w:sz w:val="22"/>
          <w:szCs w:val="22"/>
        </w:rPr>
      </w:pPr>
      <w:r w:rsidRPr="00EE3DEC">
        <w:rPr>
          <w:sz w:val="22"/>
          <w:szCs w:val="22"/>
        </w:rPr>
        <w:t>David</w:t>
      </w:r>
      <w:r w:rsidR="0088785F">
        <w:rPr>
          <w:sz w:val="22"/>
          <w:szCs w:val="22"/>
        </w:rPr>
        <w:t>’</w:t>
      </w:r>
      <w:r w:rsidRPr="00EE3DEC">
        <w:rPr>
          <w:sz w:val="22"/>
          <w:szCs w:val="22"/>
        </w:rPr>
        <w:t>s</w:t>
      </w:r>
      <w:r w:rsidR="007C3AD6" w:rsidRPr="00E34BA6">
        <w:rPr>
          <w:sz w:val="22"/>
          <w:szCs w:val="22"/>
        </w:rPr>
        <w:t xml:space="preserve"> research also indicated that the greater the </w:t>
      </w:r>
      <w:r w:rsidRPr="00EE3DEC">
        <w:rPr>
          <w:sz w:val="22"/>
          <w:szCs w:val="22"/>
        </w:rPr>
        <w:t>local stores</w:t>
      </w:r>
      <w:r w:rsidR="0088785F">
        <w:rPr>
          <w:sz w:val="22"/>
          <w:szCs w:val="22"/>
        </w:rPr>
        <w:t>’</w:t>
      </w:r>
      <w:r w:rsidR="00E34BA6">
        <w:rPr>
          <w:sz w:val="22"/>
          <w:szCs w:val="22"/>
        </w:rPr>
        <w:t xml:space="preserve"> </w:t>
      </w:r>
      <w:r w:rsidR="007C3AD6" w:rsidRPr="00E34BA6">
        <w:rPr>
          <w:sz w:val="22"/>
          <w:szCs w:val="22"/>
        </w:rPr>
        <w:t>proximity to Wal-Mart, the more serious the impact Wal</w:t>
      </w:r>
      <w:r w:rsidRPr="00EE3DEC">
        <w:rPr>
          <w:sz w:val="22"/>
          <w:szCs w:val="22"/>
        </w:rPr>
        <w:t>-M</w:t>
      </w:r>
      <w:r w:rsidR="007C3AD6" w:rsidRPr="00E34BA6">
        <w:rPr>
          <w:sz w:val="22"/>
          <w:szCs w:val="22"/>
        </w:rPr>
        <w:t>art had on</w:t>
      </w:r>
      <w:r w:rsidRPr="00EE3DEC">
        <w:rPr>
          <w:sz w:val="22"/>
          <w:szCs w:val="22"/>
        </w:rPr>
        <w:t xml:space="preserve"> th</w:t>
      </w:r>
      <w:r w:rsidR="007013BA">
        <w:rPr>
          <w:sz w:val="22"/>
          <w:szCs w:val="22"/>
        </w:rPr>
        <w:t xml:space="preserve">ose </w:t>
      </w:r>
      <w:r w:rsidRPr="00EE3DEC">
        <w:rPr>
          <w:sz w:val="22"/>
          <w:szCs w:val="22"/>
        </w:rPr>
        <w:t>business</w:t>
      </w:r>
      <w:r w:rsidR="007013BA">
        <w:rPr>
          <w:sz w:val="22"/>
          <w:szCs w:val="22"/>
        </w:rPr>
        <w:t>es</w:t>
      </w:r>
      <w:r w:rsidRPr="00EE3DEC">
        <w:rPr>
          <w:sz w:val="22"/>
          <w:szCs w:val="22"/>
        </w:rPr>
        <w:t>.</w:t>
      </w:r>
      <w:r w:rsidR="007C3AD6" w:rsidRPr="00E34BA6">
        <w:rPr>
          <w:rStyle w:val="FootnoteReference"/>
          <w:sz w:val="22"/>
          <w:szCs w:val="22"/>
        </w:rPr>
        <w:footnoteReference w:id="10"/>
      </w:r>
      <w:r w:rsidR="00A377CF" w:rsidRPr="00A377CF">
        <w:rPr>
          <w:sz w:val="22"/>
          <w:szCs w:val="22"/>
        </w:rPr>
        <w:t xml:space="preserve"> If true, Wal-Mart </w:t>
      </w:r>
      <w:r w:rsidR="00336510">
        <w:rPr>
          <w:sz w:val="22"/>
          <w:szCs w:val="22"/>
        </w:rPr>
        <w:t>w</w:t>
      </w:r>
      <w:r w:rsidR="00A377CF" w:rsidRPr="00A377CF">
        <w:rPr>
          <w:sz w:val="22"/>
          <w:szCs w:val="22"/>
        </w:rPr>
        <w:t xml:space="preserve">ould pose more of a threat to </w:t>
      </w:r>
      <w:r w:rsidR="00E34BA6">
        <w:rPr>
          <w:sz w:val="22"/>
          <w:szCs w:val="22"/>
        </w:rPr>
        <w:t>Askew</w:t>
      </w:r>
      <w:r w:rsidR="0088785F">
        <w:rPr>
          <w:sz w:val="22"/>
          <w:szCs w:val="22"/>
        </w:rPr>
        <w:t>’</w:t>
      </w:r>
      <w:r w:rsidR="00E34BA6">
        <w:rPr>
          <w:sz w:val="22"/>
          <w:szCs w:val="22"/>
        </w:rPr>
        <w:t>s</w:t>
      </w:r>
      <w:r w:rsidR="00A377CF" w:rsidRPr="00A377CF">
        <w:rPr>
          <w:sz w:val="22"/>
          <w:szCs w:val="22"/>
        </w:rPr>
        <w:t xml:space="preserve"> existing </w:t>
      </w:r>
      <w:r w:rsidR="00E34BA6" w:rsidRPr="006A5DA0">
        <w:rPr>
          <w:sz w:val="22"/>
          <w:szCs w:val="22"/>
        </w:rPr>
        <w:t>d</w:t>
      </w:r>
      <w:r w:rsidR="00A377CF" w:rsidRPr="006A5DA0">
        <w:rPr>
          <w:sz w:val="22"/>
          <w:szCs w:val="22"/>
        </w:rPr>
        <w:t>owntown</w:t>
      </w:r>
      <w:r w:rsidR="00A377CF" w:rsidRPr="00B93277">
        <w:rPr>
          <w:sz w:val="22"/>
          <w:szCs w:val="22"/>
        </w:rPr>
        <w:t xml:space="preserve"> location</w:t>
      </w:r>
      <w:r w:rsidR="00A377CF" w:rsidRPr="00A377CF">
        <w:rPr>
          <w:sz w:val="22"/>
          <w:szCs w:val="22"/>
        </w:rPr>
        <w:t xml:space="preserve"> than to the newly proposed </w:t>
      </w:r>
      <w:r w:rsidR="00E34BA6">
        <w:rPr>
          <w:sz w:val="22"/>
          <w:szCs w:val="22"/>
        </w:rPr>
        <w:t>u</w:t>
      </w:r>
      <w:r w:rsidR="00E34BA6" w:rsidRPr="00B93277">
        <w:rPr>
          <w:sz w:val="22"/>
          <w:szCs w:val="22"/>
        </w:rPr>
        <w:t>ptown</w:t>
      </w:r>
      <w:r w:rsidR="00E34BA6" w:rsidRPr="00A377CF">
        <w:rPr>
          <w:sz w:val="22"/>
          <w:szCs w:val="22"/>
        </w:rPr>
        <w:t xml:space="preserve"> development</w:t>
      </w:r>
      <w:r w:rsidR="00E34BA6">
        <w:rPr>
          <w:sz w:val="22"/>
          <w:szCs w:val="22"/>
        </w:rPr>
        <w:t xml:space="preserve">, which was further away </w:t>
      </w:r>
      <w:r w:rsidR="00A377CF" w:rsidRPr="00A377CF">
        <w:rPr>
          <w:sz w:val="22"/>
          <w:szCs w:val="22"/>
        </w:rPr>
        <w:t xml:space="preserve">from </w:t>
      </w:r>
      <w:r w:rsidR="00E34BA6">
        <w:rPr>
          <w:sz w:val="22"/>
          <w:szCs w:val="22"/>
        </w:rPr>
        <w:t xml:space="preserve">the potential new </w:t>
      </w:r>
      <w:r w:rsidR="00A377CF" w:rsidRPr="00A377CF">
        <w:rPr>
          <w:sz w:val="22"/>
          <w:szCs w:val="22"/>
        </w:rPr>
        <w:t>Wal-Mart</w:t>
      </w:r>
      <w:r w:rsidR="00336510">
        <w:rPr>
          <w:sz w:val="22"/>
          <w:szCs w:val="22"/>
        </w:rPr>
        <w:t>.</w:t>
      </w:r>
      <w:r w:rsidR="00A377CF" w:rsidRPr="00A377CF">
        <w:rPr>
          <w:sz w:val="22"/>
          <w:szCs w:val="22"/>
        </w:rPr>
        <w:t xml:space="preserve"> </w:t>
      </w:r>
      <w:r w:rsidR="00A377CF" w:rsidRPr="00706F79">
        <w:rPr>
          <w:sz w:val="22"/>
          <w:szCs w:val="22"/>
        </w:rPr>
        <w:t>Askew</w:t>
      </w:r>
      <w:r w:rsidR="0088785F">
        <w:rPr>
          <w:sz w:val="22"/>
          <w:szCs w:val="22"/>
        </w:rPr>
        <w:t>’</w:t>
      </w:r>
      <w:r w:rsidR="00A377CF" w:rsidRPr="00706F79">
        <w:rPr>
          <w:sz w:val="22"/>
          <w:szCs w:val="22"/>
        </w:rPr>
        <w:t xml:space="preserve">s </w:t>
      </w:r>
      <w:r w:rsidR="007013BA" w:rsidRPr="006A5DA0">
        <w:rPr>
          <w:sz w:val="22"/>
          <w:szCs w:val="22"/>
        </w:rPr>
        <w:t>downtown</w:t>
      </w:r>
      <w:r w:rsidR="007013BA">
        <w:rPr>
          <w:sz w:val="22"/>
          <w:szCs w:val="22"/>
        </w:rPr>
        <w:t xml:space="preserve"> store</w:t>
      </w:r>
      <w:r w:rsidRPr="00EE3DEC">
        <w:rPr>
          <w:sz w:val="22"/>
          <w:szCs w:val="22"/>
        </w:rPr>
        <w:t xml:space="preserve"> </w:t>
      </w:r>
      <w:r w:rsidR="00A377CF" w:rsidRPr="00706F79">
        <w:rPr>
          <w:sz w:val="22"/>
          <w:szCs w:val="22"/>
        </w:rPr>
        <w:t xml:space="preserve">and </w:t>
      </w:r>
      <w:r w:rsidR="007013BA">
        <w:rPr>
          <w:sz w:val="22"/>
          <w:szCs w:val="22"/>
        </w:rPr>
        <w:t xml:space="preserve">those of </w:t>
      </w:r>
      <w:r w:rsidR="00E34BA6" w:rsidRPr="00706F79">
        <w:rPr>
          <w:sz w:val="22"/>
          <w:szCs w:val="22"/>
        </w:rPr>
        <w:t>its</w:t>
      </w:r>
      <w:r w:rsidR="00A377CF" w:rsidRPr="00706F79">
        <w:rPr>
          <w:sz w:val="22"/>
          <w:szCs w:val="22"/>
        </w:rPr>
        <w:t xml:space="preserve"> competitors </w:t>
      </w:r>
      <w:r w:rsidRPr="00EE3DEC">
        <w:rPr>
          <w:sz w:val="22"/>
          <w:szCs w:val="22"/>
        </w:rPr>
        <w:t>were al</w:t>
      </w:r>
      <w:r w:rsidR="007013BA">
        <w:rPr>
          <w:sz w:val="22"/>
          <w:szCs w:val="22"/>
        </w:rPr>
        <w:t>l located within 2.5 kilometres of</w:t>
      </w:r>
      <w:r w:rsidR="00A377CF" w:rsidRPr="00706F79">
        <w:rPr>
          <w:sz w:val="22"/>
          <w:szCs w:val="22"/>
        </w:rPr>
        <w:t xml:space="preserve"> the proposed </w:t>
      </w:r>
      <w:r w:rsidR="007013BA">
        <w:rPr>
          <w:sz w:val="22"/>
          <w:szCs w:val="22"/>
        </w:rPr>
        <w:t xml:space="preserve">new </w:t>
      </w:r>
      <w:r w:rsidR="00A377CF" w:rsidRPr="00706F79">
        <w:rPr>
          <w:sz w:val="22"/>
          <w:szCs w:val="22"/>
        </w:rPr>
        <w:t xml:space="preserve">Wal-Mart </w:t>
      </w:r>
      <w:r w:rsidR="007013BA">
        <w:rPr>
          <w:sz w:val="22"/>
          <w:szCs w:val="22"/>
        </w:rPr>
        <w:t>location, while</w:t>
      </w:r>
      <w:r w:rsidRPr="00EE3DEC">
        <w:rPr>
          <w:sz w:val="22"/>
          <w:szCs w:val="22"/>
        </w:rPr>
        <w:t xml:space="preserve"> </w:t>
      </w:r>
      <w:r w:rsidR="00A377CF" w:rsidRPr="00706F79">
        <w:rPr>
          <w:sz w:val="22"/>
          <w:szCs w:val="22"/>
        </w:rPr>
        <w:t>Askew</w:t>
      </w:r>
      <w:r w:rsidR="0088785F">
        <w:rPr>
          <w:sz w:val="22"/>
          <w:szCs w:val="22"/>
        </w:rPr>
        <w:t>’</w:t>
      </w:r>
      <w:r w:rsidR="00A377CF" w:rsidRPr="00706F79">
        <w:rPr>
          <w:sz w:val="22"/>
          <w:szCs w:val="22"/>
        </w:rPr>
        <w:t xml:space="preserve">s </w:t>
      </w:r>
      <w:r w:rsidRPr="00EE3DEC">
        <w:rPr>
          <w:sz w:val="22"/>
          <w:szCs w:val="22"/>
        </w:rPr>
        <w:t>proposed u</w:t>
      </w:r>
      <w:r w:rsidR="00A377CF" w:rsidRPr="00706F79">
        <w:rPr>
          <w:sz w:val="22"/>
          <w:szCs w:val="22"/>
        </w:rPr>
        <w:t xml:space="preserve">ptown </w:t>
      </w:r>
      <w:r w:rsidRPr="00EE3DEC">
        <w:rPr>
          <w:sz w:val="22"/>
          <w:szCs w:val="22"/>
        </w:rPr>
        <w:t>d</w:t>
      </w:r>
      <w:r w:rsidR="00A377CF" w:rsidRPr="00706F79">
        <w:rPr>
          <w:sz w:val="22"/>
          <w:szCs w:val="22"/>
        </w:rPr>
        <w:t xml:space="preserve">evelopment </w:t>
      </w:r>
      <w:r w:rsidRPr="00EE3DEC">
        <w:rPr>
          <w:sz w:val="22"/>
          <w:szCs w:val="22"/>
        </w:rPr>
        <w:t xml:space="preserve">was located just over five kilometres away. </w:t>
      </w:r>
    </w:p>
    <w:p w14:paraId="23A6598B" w14:textId="77777777" w:rsidR="00752C01" w:rsidRPr="00262BF9" w:rsidRDefault="00752C01" w:rsidP="00752C01">
      <w:pPr>
        <w:pStyle w:val="BodyTextMain"/>
      </w:pPr>
    </w:p>
    <w:p w14:paraId="4E185F1F" w14:textId="6E08C0AB" w:rsidR="007F56D8" w:rsidRDefault="00C60B36" w:rsidP="00752C01">
      <w:pPr>
        <w:pStyle w:val="BodyTextMain"/>
      </w:pPr>
      <w:r w:rsidRPr="00262BF9">
        <w:t xml:space="preserve">David wanted to be sure that he understood </w:t>
      </w:r>
      <w:r w:rsidR="00D1705B" w:rsidRPr="00262BF9">
        <w:t>Askew</w:t>
      </w:r>
      <w:r w:rsidR="0088785F">
        <w:t>’</w:t>
      </w:r>
      <w:r w:rsidR="00D1705B" w:rsidRPr="00262BF9">
        <w:t>s</w:t>
      </w:r>
      <w:r w:rsidR="00D1705B" w:rsidRPr="00262BF9" w:rsidDel="00D1705B">
        <w:t xml:space="preserve"> </w:t>
      </w:r>
      <w:r w:rsidRPr="00262BF9">
        <w:t>competitive advantages relative to Wal-Mart and whether the</w:t>
      </w:r>
      <w:r w:rsidR="007013BA">
        <w:t>se advantages</w:t>
      </w:r>
      <w:r w:rsidRPr="00262BF9">
        <w:t xml:space="preserve"> were sufficient to preserve and grow </w:t>
      </w:r>
      <w:r w:rsidR="007013BA">
        <w:t>Askew</w:t>
      </w:r>
      <w:r w:rsidR="0088785F">
        <w:t>’</w:t>
      </w:r>
      <w:r w:rsidR="007013BA">
        <w:t>s</w:t>
      </w:r>
      <w:r w:rsidRPr="00262BF9">
        <w:t xml:space="preserve"> market share. </w:t>
      </w:r>
      <w:r w:rsidR="007013BA">
        <w:t>H</w:t>
      </w:r>
      <w:r w:rsidRPr="00262BF9">
        <w:t>e</w:t>
      </w:r>
      <w:r w:rsidR="007013BA">
        <w:t xml:space="preserve"> </w:t>
      </w:r>
      <w:r w:rsidRPr="00262BF9">
        <w:t xml:space="preserve">decided to begin </w:t>
      </w:r>
      <w:r w:rsidR="007013BA">
        <w:t>with</w:t>
      </w:r>
      <w:r w:rsidRPr="00262BF9">
        <w:t xml:space="preserve"> a review of the</w:t>
      </w:r>
      <w:r w:rsidR="007013BA">
        <w:t xml:space="preserve"> company</w:t>
      </w:r>
      <w:r w:rsidR="0088785F">
        <w:t>’</w:t>
      </w:r>
      <w:r w:rsidR="007013BA">
        <w:t>s</w:t>
      </w:r>
      <w:r w:rsidRPr="00262BF9">
        <w:t xml:space="preserve"> present corporate strategy</w:t>
      </w:r>
      <w:r w:rsidR="007013BA">
        <w:t>,</w:t>
      </w:r>
      <w:r w:rsidRPr="00262BF9">
        <w:t xml:space="preserve"> emphasizing </w:t>
      </w:r>
      <w:r w:rsidR="007013BA">
        <w:t>its connections to the</w:t>
      </w:r>
      <w:r w:rsidRPr="00262BF9">
        <w:t xml:space="preserve"> community</w:t>
      </w:r>
      <w:r w:rsidR="007013BA">
        <w:t>. First, Askew</w:t>
      </w:r>
      <w:r w:rsidR="0088785F">
        <w:t>’</w:t>
      </w:r>
      <w:r w:rsidR="007013BA">
        <w:t>s</w:t>
      </w:r>
      <w:r w:rsidRPr="00262BF9">
        <w:t xml:space="preserve"> long roster of local suppliers</w:t>
      </w:r>
      <w:r w:rsidR="00D1705B">
        <w:t>, all</w:t>
      </w:r>
      <w:r w:rsidRPr="00262BF9">
        <w:t xml:space="preserve"> carrying unique local products</w:t>
      </w:r>
      <w:r w:rsidR="00D1705B">
        <w:t>,</w:t>
      </w:r>
      <w:r w:rsidRPr="00262BF9">
        <w:t xml:space="preserve"> offered more choice to </w:t>
      </w:r>
      <w:r w:rsidR="007013BA">
        <w:t>its</w:t>
      </w:r>
      <w:r w:rsidR="007013BA" w:rsidRPr="00262BF9">
        <w:t xml:space="preserve"> </w:t>
      </w:r>
      <w:r w:rsidRPr="00262BF9">
        <w:t xml:space="preserve">customers. </w:t>
      </w:r>
      <w:r w:rsidR="007013BA">
        <w:t>Second, the store</w:t>
      </w:r>
      <w:r w:rsidRPr="00262BF9">
        <w:t xml:space="preserve"> carried approximately</w:t>
      </w:r>
      <w:r w:rsidR="00D1705B">
        <w:t xml:space="preserve"> </w:t>
      </w:r>
      <w:r w:rsidRPr="00262BF9">
        <w:t xml:space="preserve">15,000 different inventory items compared with approximately 10,000 primarily national brand name products carried by the existing competitors. </w:t>
      </w:r>
      <w:r w:rsidR="007013BA">
        <w:t>And finally, Askew</w:t>
      </w:r>
      <w:r w:rsidR="0088785F">
        <w:t>’</w:t>
      </w:r>
      <w:r w:rsidR="007013BA">
        <w:t>s</w:t>
      </w:r>
      <w:r w:rsidRPr="00262BF9">
        <w:t xml:space="preserve"> positive</w:t>
      </w:r>
      <w:r w:rsidR="00BA7BED">
        <w:t>,</w:t>
      </w:r>
      <w:r w:rsidRPr="00262BF9">
        <w:t xml:space="preserve"> long</w:t>
      </w:r>
      <w:r w:rsidR="007013BA">
        <w:t>-</w:t>
      </w:r>
      <w:r w:rsidRPr="00262BF9">
        <w:t xml:space="preserve">term relationship with the community, </w:t>
      </w:r>
      <w:r w:rsidR="007013BA">
        <w:t>its</w:t>
      </w:r>
      <w:r w:rsidRPr="00262BF9">
        <w:t xml:space="preserve"> outstanding employee relations, </w:t>
      </w:r>
      <w:r w:rsidR="007013BA">
        <w:t>its</w:t>
      </w:r>
      <w:r w:rsidRPr="00262BF9">
        <w:t xml:space="preserve"> location</w:t>
      </w:r>
      <w:r w:rsidR="007013BA">
        <w:t>,</w:t>
      </w:r>
      <w:r w:rsidRPr="00262BF9">
        <w:t xml:space="preserve"> and </w:t>
      </w:r>
      <w:r w:rsidR="007013BA">
        <w:t>its</w:t>
      </w:r>
      <w:r w:rsidRPr="00262BF9">
        <w:t xml:space="preserve"> facilities relative to the competition would all have to be factored into </w:t>
      </w:r>
      <w:r w:rsidR="005B4364" w:rsidRPr="00EE3DEC">
        <w:t xml:space="preserve">the decision of what </w:t>
      </w:r>
      <w:r w:rsidR="00150E70">
        <w:t>style of</w:t>
      </w:r>
      <w:r w:rsidR="005B4364" w:rsidRPr="00EE3DEC">
        <w:t xml:space="preserve"> store </w:t>
      </w:r>
      <w:r w:rsidR="00FF0D03">
        <w:t>to</w:t>
      </w:r>
      <w:r w:rsidR="005B4364" w:rsidRPr="00EE3DEC">
        <w:t xml:space="preserve"> build</w:t>
      </w:r>
      <w:r w:rsidR="00150E70">
        <w:t xml:space="preserve"> on the uptown site</w:t>
      </w:r>
      <w:r w:rsidR="005B4364" w:rsidRPr="00EE3DEC">
        <w:t>.</w:t>
      </w:r>
      <w:r w:rsidR="007013BA">
        <w:t xml:space="preserve"> </w:t>
      </w:r>
    </w:p>
    <w:p w14:paraId="4B207847" w14:textId="77777777" w:rsidR="00EE3DEC" w:rsidRDefault="00EE3DEC" w:rsidP="00752C01">
      <w:pPr>
        <w:pStyle w:val="BodyTextMain"/>
      </w:pPr>
    </w:p>
    <w:p w14:paraId="180611EA" w14:textId="77777777" w:rsidR="007F56D8" w:rsidRDefault="005B4364" w:rsidP="00A91995">
      <w:pPr>
        <w:pStyle w:val="BodyTextMain"/>
        <w:keepNext/>
        <w:rPr>
          <w:rFonts w:ascii="Arial" w:hAnsi="Arial" w:cs="Arial"/>
          <w:b/>
          <w:sz w:val="20"/>
          <w:szCs w:val="20"/>
        </w:rPr>
      </w:pPr>
      <w:r w:rsidRPr="00EE3DEC">
        <w:rPr>
          <w:rFonts w:ascii="Arial" w:hAnsi="Arial" w:cs="Arial"/>
          <w:b/>
          <w:sz w:val="20"/>
          <w:szCs w:val="20"/>
        </w:rPr>
        <w:lastRenderedPageBreak/>
        <w:t xml:space="preserve">BC Liquor Store </w:t>
      </w:r>
    </w:p>
    <w:p w14:paraId="3BE9F5D4" w14:textId="77777777" w:rsidR="007F56D8" w:rsidRPr="00EE3DEC" w:rsidRDefault="007F56D8" w:rsidP="00A91995">
      <w:pPr>
        <w:pStyle w:val="BodyTextMain"/>
        <w:keepNext/>
        <w:rPr>
          <w:rFonts w:ascii="Arial" w:hAnsi="Arial" w:cs="Arial"/>
          <w:b/>
          <w:sz w:val="20"/>
          <w:szCs w:val="20"/>
        </w:rPr>
      </w:pPr>
    </w:p>
    <w:p w14:paraId="1988AC38" w14:textId="75D5280A" w:rsidR="007F56D8" w:rsidRDefault="00C60B36" w:rsidP="00A91995">
      <w:pPr>
        <w:pStyle w:val="BodyTextMain"/>
        <w:keepNext/>
      </w:pPr>
      <w:r w:rsidRPr="00262BF9">
        <w:t xml:space="preserve">The </w:t>
      </w:r>
      <w:r w:rsidRPr="006A5DA0">
        <w:t>downtown store</w:t>
      </w:r>
      <w:r w:rsidRPr="00262BF9">
        <w:t xml:space="preserve"> was part of the Marathon Mall developed by C</w:t>
      </w:r>
      <w:r w:rsidR="001F2250">
        <w:t xml:space="preserve">anadian </w:t>
      </w:r>
      <w:r w:rsidRPr="00262BF9">
        <w:t>P</w:t>
      </w:r>
      <w:r w:rsidR="001F2250">
        <w:t>acific</w:t>
      </w:r>
      <w:r w:rsidRPr="00262BF9">
        <w:t xml:space="preserve"> Rail</w:t>
      </w:r>
      <w:r w:rsidR="001F2250">
        <w:t>way</w:t>
      </w:r>
      <w:r w:rsidR="00365CB8">
        <w:t>, which</w:t>
      </w:r>
      <w:r w:rsidRPr="00262BF9">
        <w:t xml:space="preserve"> also had </w:t>
      </w:r>
      <w:r w:rsidR="0051765E" w:rsidRPr="00A91995">
        <w:t xml:space="preserve">a BC </w:t>
      </w:r>
      <w:r w:rsidR="005B4364" w:rsidRPr="00A91995">
        <w:t>Liquor Store</w:t>
      </w:r>
      <w:r w:rsidRPr="00262BF9">
        <w:t xml:space="preserve"> as a tenant. It was rumo</w:t>
      </w:r>
      <w:r w:rsidR="0059233A">
        <w:t>u</w:t>
      </w:r>
      <w:r w:rsidRPr="00262BF9">
        <w:t xml:space="preserve">red that the </w:t>
      </w:r>
      <w:r w:rsidR="0059233A">
        <w:t>l</w:t>
      </w:r>
      <w:r w:rsidRPr="00395CF1">
        <w:t xml:space="preserve">iquor </w:t>
      </w:r>
      <w:r w:rsidR="0059233A">
        <w:t>s</w:t>
      </w:r>
      <w:r w:rsidRPr="00395CF1">
        <w:t>tore</w:t>
      </w:r>
      <w:r w:rsidRPr="00262BF9">
        <w:t xml:space="preserve"> w</w:t>
      </w:r>
      <w:r w:rsidR="0059233A">
        <w:t>ould</w:t>
      </w:r>
      <w:r w:rsidRPr="00262BF9">
        <w:t xml:space="preserve"> not </w:t>
      </w:r>
      <w:r w:rsidR="0059233A">
        <w:t xml:space="preserve">be </w:t>
      </w:r>
      <w:r w:rsidRPr="00262BF9">
        <w:t xml:space="preserve">renewing </w:t>
      </w:r>
      <w:r w:rsidR="0059233A">
        <w:t>its</w:t>
      </w:r>
      <w:r w:rsidR="0059233A" w:rsidRPr="00262BF9">
        <w:t xml:space="preserve"> </w:t>
      </w:r>
      <w:r w:rsidRPr="00262BF9">
        <w:t xml:space="preserve">lease and would be moving </w:t>
      </w:r>
      <w:r w:rsidRPr="006A5DA0">
        <w:t xml:space="preserve">elsewhere </w:t>
      </w:r>
      <w:r w:rsidR="00FF0D03">
        <w:t xml:space="preserve">in the </w:t>
      </w:r>
      <w:r w:rsidRPr="006A5DA0">
        <w:t>downtown</w:t>
      </w:r>
      <w:r w:rsidR="00FF0D03">
        <w:t xml:space="preserve"> area</w:t>
      </w:r>
      <w:r w:rsidRPr="006A5DA0">
        <w:t>.</w:t>
      </w:r>
      <w:r w:rsidRPr="00262BF9">
        <w:t xml:space="preserve"> The board was not concerned </w:t>
      </w:r>
      <w:r w:rsidR="007F56D8">
        <w:t xml:space="preserve">that the liquor store would move </w:t>
      </w:r>
      <w:r w:rsidRPr="00262BF9">
        <w:t xml:space="preserve">to the new Wal-Mart SmartCentre </w:t>
      </w:r>
      <w:r w:rsidR="0059233A">
        <w:t>since</w:t>
      </w:r>
      <w:r w:rsidRPr="00262BF9">
        <w:t xml:space="preserve"> that move was prohibited in the SmartCentre zoning as part of the local </w:t>
      </w:r>
      <w:r w:rsidR="0059233A">
        <w:t>a</w:t>
      </w:r>
      <w:r w:rsidRPr="00262BF9">
        <w:t xml:space="preserve">pproval </w:t>
      </w:r>
      <w:r w:rsidR="0059233A">
        <w:t>p</w:t>
      </w:r>
      <w:r w:rsidRPr="00262BF9">
        <w:t xml:space="preserve">rocess. However, </w:t>
      </w:r>
      <w:r w:rsidR="007F56D8">
        <w:t xml:space="preserve">it remained unclear </w:t>
      </w:r>
      <w:r w:rsidRPr="00262BF9">
        <w:t xml:space="preserve">how </w:t>
      </w:r>
      <w:r w:rsidR="007F56D8">
        <w:t xml:space="preserve">the loss of the liquor store </w:t>
      </w:r>
      <w:r w:rsidRPr="00262BF9">
        <w:t xml:space="preserve">would affect </w:t>
      </w:r>
      <w:r w:rsidR="007F56D8">
        <w:t xml:space="preserve">foot traffic in </w:t>
      </w:r>
      <w:r w:rsidRPr="00262BF9">
        <w:t>Askew</w:t>
      </w:r>
      <w:r w:rsidR="0088785F">
        <w:t>’</w:t>
      </w:r>
      <w:r w:rsidRPr="00262BF9">
        <w:t xml:space="preserve">s </w:t>
      </w:r>
      <w:r w:rsidRPr="006A5DA0">
        <w:t>downtown</w:t>
      </w:r>
      <w:r w:rsidRPr="00262BF9">
        <w:t xml:space="preserve"> store</w:t>
      </w:r>
      <w:r w:rsidR="007F56D8">
        <w:t>.</w:t>
      </w:r>
    </w:p>
    <w:p w14:paraId="2B43B0E5" w14:textId="77777777" w:rsidR="007F56D8" w:rsidRDefault="007F56D8" w:rsidP="00752C01">
      <w:pPr>
        <w:pStyle w:val="BodyTextMain"/>
      </w:pPr>
    </w:p>
    <w:p w14:paraId="5EE5FEC8" w14:textId="77777777" w:rsidR="00D366ED" w:rsidRDefault="00D366ED" w:rsidP="00752C01">
      <w:pPr>
        <w:pStyle w:val="BodyTextMain"/>
      </w:pPr>
    </w:p>
    <w:p w14:paraId="386C2456" w14:textId="77777777" w:rsidR="00D366ED" w:rsidRPr="002368CB" w:rsidRDefault="00685EAD" w:rsidP="00D366ED">
      <w:pPr>
        <w:pStyle w:val="BodyTextMain"/>
        <w:rPr>
          <w:rFonts w:ascii="Arial" w:hAnsi="Arial" w:cs="Arial"/>
          <w:b/>
          <w:sz w:val="20"/>
          <w:szCs w:val="20"/>
        </w:rPr>
      </w:pPr>
      <w:r>
        <w:rPr>
          <w:rFonts w:ascii="Arial" w:hAnsi="Arial" w:cs="Arial"/>
          <w:b/>
          <w:sz w:val="20"/>
          <w:szCs w:val="20"/>
        </w:rPr>
        <w:t>THE</w:t>
      </w:r>
      <w:r w:rsidR="00CA68EE">
        <w:rPr>
          <w:rFonts w:ascii="Arial" w:hAnsi="Arial" w:cs="Arial"/>
          <w:b/>
          <w:sz w:val="20"/>
          <w:szCs w:val="20"/>
        </w:rPr>
        <w:t xml:space="preserve"> NEW STORE</w:t>
      </w:r>
    </w:p>
    <w:p w14:paraId="27BABD60" w14:textId="77777777" w:rsidR="00D366ED" w:rsidRDefault="00D366ED" w:rsidP="00752C01">
      <w:pPr>
        <w:pStyle w:val="BodyTextMain"/>
      </w:pPr>
    </w:p>
    <w:p w14:paraId="41FFE650" w14:textId="20D23187" w:rsidR="00C60B36" w:rsidRDefault="00C60B36" w:rsidP="00752C01">
      <w:pPr>
        <w:pStyle w:val="BodyTextMain"/>
      </w:pPr>
      <w:r w:rsidRPr="00D366ED">
        <w:t xml:space="preserve">David knew the </w:t>
      </w:r>
      <w:r w:rsidR="007F56D8" w:rsidRPr="00D366ED">
        <w:t>b</w:t>
      </w:r>
      <w:r w:rsidRPr="00D366ED">
        <w:t xml:space="preserve">oard would need information concerning what a new </w:t>
      </w:r>
      <w:r w:rsidR="007F56D8" w:rsidRPr="00D366ED">
        <w:t>Askew</w:t>
      </w:r>
      <w:r w:rsidR="0088785F">
        <w:t>’</w:t>
      </w:r>
      <w:r w:rsidR="007F56D8" w:rsidRPr="00D366ED">
        <w:t xml:space="preserve">s </w:t>
      </w:r>
      <w:r w:rsidRPr="00D366ED">
        <w:t xml:space="preserve">development would involve, so he consulted with architects and engineers to </w:t>
      </w:r>
      <w:r w:rsidR="00132154">
        <w:t>learn about</w:t>
      </w:r>
      <w:r w:rsidRPr="00D366ED">
        <w:t xml:space="preserve"> what could be done with the </w:t>
      </w:r>
      <w:r w:rsidR="007F56D8" w:rsidRPr="00D366ED">
        <w:t>proposed u</w:t>
      </w:r>
      <w:r w:rsidRPr="00D366ED">
        <w:t xml:space="preserve">ptown site. The new </w:t>
      </w:r>
      <w:r w:rsidR="00D366ED">
        <w:t xml:space="preserve">uptown </w:t>
      </w:r>
      <w:r w:rsidRPr="00D366ED">
        <w:t>location would position Askew</w:t>
      </w:r>
      <w:r w:rsidR="0088785F">
        <w:t>’</w:t>
      </w:r>
      <w:r w:rsidRPr="00D366ED">
        <w:t>s as the nearest grocer to 60</w:t>
      </w:r>
      <w:r w:rsidR="007F56D8" w:rsidRPr="00D366ED">
        <w:t xml:space="preserve"> per cent</w:t>
      </w:r>
      <w:r w:rsidRPr="00D366ED">
        <w:t xml:space="preserve"> of Salmon Arm</w:t>
      </w:r>
      <w:r w:rsidR="0088785F">
        <w:t>’</w:t>
      </w:r>
      <w:r w:rsidRPr="00D366ED">
        <w:t>s residents.</w:t>
      </w:r>
    </w:p>
    <w:p w14:paraId="11336E1F" w14:textId="77777777" w:rsidR="00752C01" w:rsidRPr="00262BF9" w:rsidRDefault="00752C01" w:rsidP="00752C01">
      <w:pPr>
        <w:pStyle w:val="BodyTextMain"/>
      </w:pPr>
    </w:p>
    <w:p w14:paraId="7D1453AE" w14:textId="5E750E66" w:rsidR="00C60B36" w:rsidRDefault="00C60B36" w:rsidP="00752C01">
      <w:pPr>
        <w:pStyle w:val="BodyTextMain"/>
      </w:pPr>
      <w:r w:rsidRPr="00262BF9">
        <w:t>To justify the expense of the new location, David knew he would have to preserve and enhance the strengths of the existing Askew</w:t>
      </w:r>
      <w:r w:rsidR="0088785F">
        <w:t>’</w:t>
      </w:r>
      <w:r w:rsidRPr="00262BF9">
        <w:t>s brand. He had read literature on the impact of natural light on shoppers</w:t>
      </w:r>
      <w:r w:rsidR="00132154">
        <w:t>,</w:t>
      </w:r>
      <w:r w:rsidRPr="00262BF9">
        <w:t xml:space="preserve"> and </w:t>
      </w:r>
      <w:r w:rsidR="00D366ED">
        <w:t>his research</w:t>
      </w:r>
      <w:r w:rsidRPr="00262BF9">
        <w:t xml:space="preserve"> confirmed what he had seen in the </w:t>
      </w:r>
      <w:r w:rsidRPr="006A5DA0">
        <w:t>downtown</w:t>
      </w:r>
      <w:r w:rsidRPr="00B93277">
        <w:t xml:space="preserve"> store</w:t>
      </w:r>
      <w:r w:rsidR="00132154">
        <w:t>—</w:t>
      </w:r>
      <w:r w:rsidR="00D366ED">
        <w:t>that is, s</w:t>
      </w:r>
      <w:r w:rsidRPr="00262BF9">
        <w:t xml:space="preserve">hoppers were found to purchase more in well-lit surroundings. </w:t>
      </w:r>
      <w:r w:rsidR="00D366ED">
        <w:t xml:space="preserve">For that reason, </w:t>
      </w:r>
      <w:r w:rsidRPr="00262BF9">
        <w:t xml:space="preserve">David felt that a new store should be bright and airy. </w:t>
      </w:r>
    </w:p>
    <w:p w14:paraId="0FDB31CD" w14:textId="77777777" w:rsidR="00752C01" w:rsidRPr="00262BF9" w:rsidRDefault="00752C01" w:rsidP="00752C01">
      <w:pPr>
        <w:pStyle w:val="BodyTextMain"/>
      </w:pPr>
    </w:p>
    <w:p w14:paraId="6712350D" w14:textId="77777777" w:rsidR="00B530B1" w:rsidRDefault="00B530B1" w:rsidP="00752C01">
      <w:pPr>
        <w:pStyle w:val="BodyTextMain"/>
      </w:pPr>
    </w:p>
    <w:p w14:paraId="408A1AAD" w14:textId="77777777" w:rsidR="00B530B1" w:rsidRPr="00EE3DEC" w:rsidRDefault="00B530B1" w:rsidP="00752C01">
      <w:pPr>
        <w:pStyle w:val="BodyTextMain"/>
        <w:rPr>
          <w:rFonts w:ascii="Arial" w:hAnsi="Arial" w:cs="Arial"/>
          <w:b/>
          <w:sz w:val="20"/>
          <w:szCs w:val="20"/>
        </w:rPr>
      </w:pPr>
      <w:r>
        <w:rPr>
          <w:rFonts w:ascii="Arial" w:hAnsi="Arial" w:cs="Arial"/>
          <w:b/>
          <w:sz w:val="20"/>
          <w:szCs w:val="20"/>
        </w:rPr>
        <w:t>A G</w:t>
      </w:r>
      <w:r w:rsidR="005B4364" w:rsidRPr="00EE3DEC">
        <w:rPr>
          <w:rFonts w:ascii="Arial" w:hAnsi="Arial" w:cs="Arial"/>
          <w:b/>
          <w:sz w:val="20"/>
          <w:szCs w:val="20"/>
        </w:rPr>
        <w:t>reen Operation</w:t>
      </w:r>
    </w:p>
    <w:p w14:paraId="0D2E285B" w14:textId="77777777" w:rsidR="00B530B1" w:rsidRDefault="00B530B1" w:rsidP="00752C01">
      <w:pPr>
        <w:pStyle w:val="BodyTextMain"/>
      </w:pPr>
    </w:p>
    <w:p w14:paraId="5E718AD5" w14:textId="58493904" w:rsidR="00C60B36" w:rsidRPr="00891ED1" w:rsidRDefault="00C60B36" w:rsidP="00752C01">
      <w:pPr>
        <w:pStyle w:val="BodyTextMain"/>
      </w:pPr>
      <w:r w:rsidRPr="00262BF9">
        <w:t>Given his background in sustainable energy and the community</w:t>
      </w:r>
      <w:r w:rsidR="0088785F">
        <w:t>’</w:t>
      </w:r>
      <w:r w:rsidRPr="00262BF9">
        <w:t xml:space="preserve">s opposition to the environmentally unfriendly </w:t>
      </w:r>
      <w:r w:rsidR="005B4364" w:rsidRPr="00A110C1">
        <w:t>Wal-Mart</w:t>
      </w:r>
      <w:r w:rsidRPr="00262BF9">
        <w:t xml:space="preserve"> option, David wanted to </w:t>
      </w:r>
      <w:r w:rsidR="00D366ED">
        <w:t>emphasize</w:t>
      </w:r>
      <w:r w:rsidRPr="00262BF9">
        <w:t xml:space="preserve"> the </w:t>
      </w:r>
      <w:r w:rsidR="00132154">
        <w:t xml:space="preserve">Askew </w:t>
      </w:r>
      <w:r w:rsidRPr="00262BF9">
        <w:t>family tradition of energy conservation. He sought advice on the price of up-to-date heat recovery and energy</w:t>
      </w:r>
      <w:r w:rsidR="007F7AC8">
        <w:t>-</w:t>
      </w:r>
      <w:r w:rsidRPr="00262BF9">
        <w:t>efficient heat, light</w:t>
      </w:r>
      <w:r w:rsidR="007F7AC8">
        <w:t>,</w:t>
      </w:r>
      <w:r w:rsidRPr="00262BF9">
        <w:t xml:space="preserve"> and cooling systems. Given the slope of the </w:t>
      </w:r>
      <w:r w:rsidR="007F7AC8">
        <w:t xml:space="preserve">physical </w:t>
      </w:r>
      <w:r w:rsidRPr="00262BF9">
        <w:t>lot</w:t>
      </w:r>
      <w:r w:rsidR="002C50CA">
        <w:t>,</w:t>
      </w:r>
      <w:r w:rsidRPr="00262BF9">
        <w:t xml:space="preserve"> he was also concerned with stormwater management.</w:t>
      </w:r>
      <w:r w:rsidR="00B20591">
        <w:t xml:space="preserve"> </w:t>
      </w:r>
      <w:r w:rsidRPr="00262BF9">
        <w:t xml:space="preserve">The architects and engineers came up with plans </w:t>
      </w:r>
      <w:r w:rsidRPr="007A0888">
        <w:t xml:space="preserve">that </w:t>
      </w:r>
      <w:r w:rsidRPr="00891ED1">
        <w:t>would feature spectacular views through soaring windows on all sides and a sweeping ceiling stunningly constructed entirely of locally</w:t>
      </w:r>
      <w:r w:rsidR="007F7AC8" w:rsidRPr="00891ED1">
        <w:t xml:space="preserve"> </w:t>
      </w:r>
      <w:r w:rsidRPr="00891ED1">
        <w:t xml:space="preserve">accessed fir. </w:t>
      </w:r>
      <w:r w:rsidRPr="00262BF9">
        <w:t xml:space="preserve">The architect and David </w:t>
      </w:r>
      <w:r w:rsidR="001D0468">
        <w:t xml:space="preserve">both </w:t>
      </w:r>
      <w:r w:rsidRPr="00262BF9">
        <w:t xml:space="preserve">favoured the use of local materials </w:t>
      </w:r>
      <w:r w:rsidR="001D0468">
        <w:t>as a way to uphold</w:t>
      </w:r>
      <w:r w:rsidRPr="00262BF9">
        <w:t xml:space="preserve"> Askew</w:t>
      </w:r>
      <w:r w:rsidR="0088785F">
        <w:t>’</w:t>
      </w:r>
      <w:r w:rsidRPr="00262BF9">
        <w:t>s tradition of buying and sourcing local</w:t>
      </w:r>
      <w:r w:rsidR="001D0468">
        <w:t xml:space="preserve"> goods</w:t>
      </w:r>
      <w:r w:rsidRPr="00262BF9">
        <w:t xml:space="preserve"> whenever possible.</w:t>
      </w:r>
      <w:r w:rsidRPr="00891ED1">
        <w:t xml:space="preserve"> Except for the regional architectural firm, Allen and Maurer</w:t>
      </w:r>
      <w:r w:rsidR="00182735">
        <w:t xml:space="preserve"> Architects Ltd.</w:t>
      </w:r>
      <w:r w:rsidRPr="00891ED1">
        <w:t xml:space="preserve">, which was based in Penticton, </w:t>
      </w:r>
      <w:r w:rsidR="001D0468" w:rsidRPr="00891ED1">
        <w:t xml:space="preserve">British Columbia, </w:t>
      </w:r>
      <w:r w:rsidRPr="00891ED1">
        <w:t xml:space="preserve">and some specialized engineering services, David hoped </w:t>
      </w:r>
      <w:r w:rsidR="00534174" w:rsidRPr="00891ED1">
        <w:t xml:space="preserve">that </w:t>
      </w:r>
      <w:r w:rsidRPr="00891ED1">
        <w:t>virtually all the tradespeople, suppliers, contractors, technical services</w:t>
      </w:r>
      <w:r w:rsidR="001D0468" w:rsidRPr="00891ED1">
        <w:t>,</w:t>
      </w:r>
      <w:r w:rsidRPr="00891ED1">
        <w:t xml:space="preserve"> and construction </w:t>
      </w:r>
      <w:r w:rsidR="00534174" w:rsidRPr="00891ED1">
        <w:t>crews would</w:t>
      </w:r>
      <w:r w:rsidRPr="00891ED1">
        <w:t xml:space="preserve"> be local</w:t>
      </w:r>
      <w:r w:rsidR="001D0468" w:rsidRPr="00891ED1">
        <w:t xml:space="preserve"> workers</w:t>
      </w:r>
      <w:r w:rsidRPr="00891ED1">
        <w:t>.</w:t>
      </w:r>
    </w:p>
    <w:p w14:paraId="44E7FFF2" w14:textId="77777777" w:rsidR="00752C01" w:rsidRPr="00262BF9" w:rsidRDefault="00752C01" w:rsidP="00752C01">
      <w:pPr>
        <w:pStyle w:val="BodyTextMain"/>
        <w:rPr>
          <w:color w:val="000000"/>
          <w:shd w:val="clear" w:color="auto" w:fill="FFFFFF"/>
          <w:lang w:eastAsia="en-CA"/>
        </w:rPr>
      </w:pPr>
    </w:p>
    <w:p w14:paraId="1352B657" w14:textId="77777777" w:rsidR="00685EAD" w:rsidRPr="00891ED1" w:rsidRDefault="00685EAD" w:rsidP="00752C01">
      <w:pPr>
        <w:pStyle w:val="BodyTextMain"/>
      </w:pPr>
    </w:p>
    <w:p w14:paraId="6729EFC2" w14:textId="77777777" w:rsidR="00B530B1" w:rsidRPr="00891ED1" w:rsidRDefault="005B4364" w:rsidP="00891ED1">
      <w:pPr>
        <w:pStyle w:val="Casehead2"/>
      </w:pPr>
      <w:r w:rsidRPr="00891ED1">
        <w:t>Energy Recovery</w:t>
      </w:r>
    </w:p>
    <w:p w14:paraId="4EDFE29B" w14:textId="77777777" w:rsidR="00685EAD" w:rsidRPr="00891ED1" w:rsidRDefault="00685EAD" w:rsidP="00752C01">
      <w:pPr>
        <w:pStyle w:val="BodyTextMain"/>
      </w:pPr>
    </w:p>
    <w:p w14:paraId="7E053B2F" w14:textId="34AF614D" w:rsidR="00C60B36" w:rsidRPr="00891ED1" w:rsidRDefault="00C60B36" w:rsidP="00752C01">
      <w:pPr>
        <w:pStyle w:val="BodyTextMain"/>
      </w:pPr>
      <w:r w:rsidRPr="00891ED1">
        <w:t xml:space="preserve">David </w:t>
      </w:r>
      <w:r w:rsidR="008874EB" w:rsidRPr="00891ED1">
        <w:t>asked</w:t>
      </w:r>
      <w:r w:rsidRPr="00891ED1">
        <w:t xml:space="preserve"> the architects </w:t>
      </w:r>
      <w:r w:rsidR="008874EB" w:rsidRPr="00891ED1">
        <w:t xml:space="preserve">to </w:t>
      </w:r>
      <w:r w:rsidRPr="00891ED1">
        <w:t>draw up plans for full energy recovery</w:t>
      </w:r>
      <w:r w:rsidR="00EC2EE2" w:rsidRPr="00891ED1">
        <w:t>:</w:t>
      </w:r>
      <w:r w:rsidRPr="00891ED1">
        <w:t xml:space="preserve"> the hot water for the in-floor heating would come entirely from waste heat recovered from </w:t>
      </w:r>
      <w:r w:rsidR="00EC2EE2" w:rsidRPr="00891ED1">
        <w:t>Askew</w:t>
      </w:r>
      <w:r w:rsidR="0088785F" w:rsidRPr="00891ED1">
        <w:t>’</w:t>
      </w:r>
      <w:r w:rsidR="00EC2EE2" w:rsidRPr="00891ED1">
        <w:t>s</w:t>
      </w:r>
      <w:r w:rsidRPr="00891ED1">
        <w:t xml:space="preserve"> refrigeration and freezer units</w:t>
      </w:r>
      <w:r w:rsidR="00EC2EE2" w:rsidRPr="00891ED1">
        <w:t>,</w:t>
      </w:r>
      <w:r w:rsidRPr="00891ED1">
        <w:t xml:space="preserve"> </w:t>
      </w:r>
      <w:r w:rsidR="00EC2EE2" w:rsidRPr="00891ED1">
        <w:t xml:space="preserve">and </w:t>
      </w:r>
      <w:r w:rsidRPr="00891ED1">
        <w:t>the abundance of natural light in the design would be augmented</w:t>
      </w:r>
      <w:r w:rsidR="00F00A82" w:rsidRPr="00891ED1">
        <w:t xml:space="preserve"> </w:t>
      </w:r>
      <w:r w:rsidRPr="00891ED1">
        <w:t xml:space="preserve">by full-spectrum lighting </w:t>
      </w:r>
      <w:r w:rsidR="008874EB" w:rsidRPr="00891ED1">
        <w:t xml:space="preserve">that was </w:t>
      </w:r>
      <w:r w:rsidRPr="00891ED1">
        <w:t xml:space="preserve">automatically regulated by an energy-saving sensor. While the initial cost per square foot of the innovative design would be significantly greater than </w:t>
      </w:r>
      <w:r w:rsidR="00EC2EE2" w:rsidRPr="00891ED1">
        <w:t xml:space="preserve">the utilities costs of </w:t>
      </w:r>
      <w:r w:rsidRPr="00891ED1">
        <w:t xml:space="preserve">most grocery stores, a BC Hydro assessment estimated that </w:t>
      </w:r>
      <w:r w:rsidR="00EC2EE2" w:rsidRPr="00891ED1">
        <w:t>if Askew</w:t>
      </w:r>
      <w:r w:rsidR="0088785F" w:rsidRPr="00891ED1">
        <w:t>’</w:t>
      </w:r>
      <w:r w:rsidR="00EC2EE2" w:rsidRPr="00891ED1">
        <w:t xml:space="preserve">s </w:t>
      </w:r>
      <w:r w:rsidR="008874EB" w:rsidRPr="00891ED1">
        <w:t>chose to move forward with</w:t>
      </w:r>
      <w:r w:rsidR="00EC2EE2" w:rsidRPr="00891ED1">
        <w:t xml:space="preserve"> the architect</w:t>
      </w:r>
      <w:r w:rsidR="0088785F" w:rsidRPr="00891ED1">
        <w:t>’</w:t>
      </w:r>
      <w:r w:rsidR="00EC2EE2" w:rsidRPr="00891ED1">
        <w:t>s plans, it</w:t>
      </w:r>
      <w:r w:rsidRPr="00891ED1">
        <w:t xml:space="preserve"> could expect to save 400,000 kilowatts of electricity per year, enough to power 36 homes for the same time period</w:t>
      </w:r>
      <w:r w:rsidR="00EC2EE2" w:rsidRPr="00891ED1">
        <w:t>.</w:t>
      </w:r>
    </w:p>
    <w:p w14:paraId="29BC62FA" w14:textId="77777777" w:rsidR="00752C01" w:rsidRPr="00891ED1" w:rsidRDefault="00752C01" w:rsidP="00752C01">
      <w:pPr>
        <w:pStyle w:val="BodyTextMain"/>
      </w:pPr>
    </w:p>
    <w:p w14:paraId="0132A7EE" w14:textId="0C1D466B" w:rsidR="00A03C28" w:rsidRDefault="00C60B36" w:rsidP="00752C01">
      <w:pPr>
        <w:pStyle w:val="BodyTextMain"/>
        <w:rPr>
          <w:color w:val="000000"/>
          <w:shd w:val="clear" w:color="auto" w:fill="FFFFFF"/>
          <w:lang w:eastAsia="en-CA"/>
        </w:rPr>
      </w:pPr>
      <w:r w:rsidRPr="00262BF9">
        <w:lastRenderedPageBreak/>
        <w:t xml:space="preserve">David knew of a BC Hydro </w:t>
      </w:r>
      <w:r w:rsidR="00D829BD">
        <w:t>g</w:t>
      </w:r>
      <w:r w:rsidRPr="00262BF9">
        <w:t xml:space="preserve">rant </w:t>
      </w:r>
      <w:r w:rsidR="00D829BD">
        <w:t>p</w:t>
      </w:r>
      <w:r w:rsidRPr="00262BF9">
        <w:t>rogram that could provide up to $125,000</w:t>
      </w:r>
      <w:r w:rsidR="00182735">
        <w:rPr>
          <w:rStyle w:val="FootnoteReference"/>
        </w:rPr>
        <w:footnoteReference w:id="11"/>
      </w:r>
      <w:r w:rsidRPr="00262BF9">
        <w:t xml:space="preserve"> in </w:t>
      </w:r>
      <w:r w:rsidR="00D829BD">
        <w:t xml:space="preserve">financial </w:t>
      </w:r>
      <w:r w:rsidRPr="00262BF9">
        <w:t>support for energy</w:t>
      </w:r>
      <w:r w:rsidR="00D829BD">
        <w:t>-</w:t>
      </w:r>
      <w:r w:rsidRPr="00262BF9">
        <w:t xml:space="preserve">efficient buildings and a Fortis Energy </w:t>
      </w:r>
      <w:r w:rsidR="00D829BD">
        <w:t>g</w:t>
      </w:r>
      <w:r w:rsidRPr="00262BF9">
        <w:t xml:space="preserve">rant </w:t>
      </w:r>
      <w:r w:rsidR="00D829BD">
        <w:t>p</w:t>
      </w:r>
      <w:r w:rsidRPr="00262BF9">
        <w:t xml:space="preserve">rogram that provided financial incentives for </w:t>
      </w:r>
      <w:r w:rsidR="00D829BD">
        <w:t>new businesses that were</w:t>
      </w:r>
      <w:r w:rsidRPr="00262BF9">
        <w:t xml:space="preserve"> building with energy</w:t>
      </w:r>
      <w:r w:rsidR="00D829BD">
        <w:t>-</w:t>
      </w:r>
      <w:r w:rsidRPr="00262BF9">
        <w:t>efficient boilers.</w:t>
      </w:r>
      <w:r w:rsidR="00F00A82">
        <w:t xml:space="preserve"> </w:t>
      </w:r>
      <w:r w:rsidRPr="00262BF9">
        <w:t>David was convinced that it made sense to invest in energy</w:t>
      </w:r>
      <w:r w:rsidR="00D829BD">
        <w:t>-</w:t>
      </w:r>
      <w:r w:rsidRPr="00262BF9">
        <w:t xml:space="preserve">intensive infrastructure </w:t>
      </w:r>
      <w:r w:rsidR="00D829BD">
        <w:t>right away,</w:t>
      </w:r>
      <w:r w:rsidRPr="00262BF9">
        <w:t xml:space="preserve"> while energy </w:t>
      </w:r>
      <w:r w:rsidR="00D829BD">
        <w:t>was</w:t>
      </w:r>
      <w:r w:rsidRPr="00262BF9">
        <w:t xml:space="preserve"> relatively cheap</w:t>
      </w:r>
      <w:r w:rsidR="00D829BD">
        <w:t>,</w:t>
      </w:r>
      <w:r w:rsidRPr="00262BF9">
        <w:t xml:space="preserve"> in order to keep costs low in the future as energy prices r</w:t>
      </w:r>
      <w:r w:rsidR="00D829BD">
        <w:t>o</w:t>
      </w:r>
      <w:r w:rsidRPr="00262BF9">
        <w:t>se.</w:t>
      </w:r>
      <w:r w:rsidR="00F00A82">
        <w:t xml:space="preserve"> </w:t>
      </w:r>
      <w:r w:rsidRPr="00262BF9">
        <w:rPr>
          <w:color w:val="000000"/>
          <w:shd w:val="clear" w:color="auto" w:fill="FFFFFF"/>
          <w:lang w:eastAsia="en-CA"/>
        </w:rPr>
        <w:t>“That</w:t>
      </w:r>
      <w:r w:rsidR="0088785F">
        <w:rPr>
          <w:color w:val="000000"/>
          <w:shd w:val="clear" w:color="auto" w:fill="FFFFFF"/>
          <w:lang w:eastAsia="en-CA"/>
        </w:rPr>
        <w:t>’</w:t>
      </w:r>
      <w:r w:rsidRPr="00262BF9">
        <w:rPr>
          <w:color w:val="000000"/>
          <w:shd w:val="clear" w:color="auto" w:fill="FFFFFF"/>
          <w:lang w:eastAsia="en-CA"/>
        </w:rPr>
        <w:t>s the point of sustainability,</w:t>
      </w:r>
      <w:r w:rsidR="0088785F">
        <w:rPr>
          <w:color w:val="000000"/>
          <w:shd w:val="clear" w:color="auto" w:fill="FFFFFF"/>
          <w:lang w:eastAsia="en-CA"/>
        </w:rPr>
        <w:t>”</w:t>
      </w:r>
      <w:r w:rsidRPr="00262BF9">
        <w:rPr>
          <w:color w:val="000000"/>
          <w:shd w:val="clear" w:color="auto" w:fill="FFFFFF"/>
          <w:lang w:eastAsia="en-CA"/>
        </w:rPr>
        <w:t xml:space="preserve"> </w:t>
      </w:r>
      <w:r w:rsidR="008874EB">
        <w:rPr>
          <w:color w:val="000000"/>
          <w:shd w:val="clear" w:color="auto" w:fill="FFFFFF"/>
          <w:lang w:eastAsia="en-CA"/>
        </w:rPr>
        <w:t>he</w:t>
      </w:r>
      <w:r w:rsidR="008874EB" w:rsidRPr="00262BF9">
        <w:rPr>
          <w:color w:val="000000"/>
          <w:shd w:val="clear" w:color="auto" w:fill="FFFFFF"/>
          <w:lang w:eastAsia="en-CA"/>
        </w:rPr>
        <w:t xml:space="preserve"> </w:t>
      </w:r>
      <w:r w:rsidR="00A03C28">
        <w:rPr>
          <w:color w:val="000000"/>
          <w:shd w:val="clear" w:color="auto" w:fill="FFFFFF"/>
          <w:lang w:eastAsia="en-CA"/>
        </w:rPr>
        <w:t>commented</w:t>
      </w:r>
      <w:r w:rsidRPr="00262BF9">
        <w:rPr>
          <w:color w:val="000000"/>
          <w:shd w:val="clear" w:color="auto" w:fill="FFFFFF"/>
          <w:lang w:eastAsia="en-CA"/>
        </w:rPr>
        <w:t>. “It</w:t>
      </w:r>
      <w:r w:rsidR="0088785F">
        <w:rPr>
          <w:color w:val="000000"/>
          <w:shd w:val="clear" w:color="auto" w:fill="FFFFFF"/>
          <w:lang w:eastAsia="en-CA"/>
        </w:rPr>
        <w:t>’</w:t>
      </w:r>
      <w:r w:rsidRPr="00262BF9">
        <w:rPr>
          <w:color w:val="000000"/>
          <w:shd w:val="clear" w:color="auto" w:fill="FFFFFF"/>
          <w:lang w:eastAsia="en-CA"/>
        </w:rPr>
        <w:t xml:space="preserve">s about looking into the future and acting responsibly and seeing that an investment today can pay off in many ways down the road. We seem to always be looking only at the immediate cost, not the long-term environmental </w:t>
      </w:r>
      <w:r w:rsidR="008874EB">
        <w:rPr>
          <w:color w:val="000000"/>
          <w:shd w:val="clear" w:color="auto" w:fill="FFFFFF"/>
          <w:lang w:eastAsia="en-CA"/>
        </w:rPr>
        <w:t xml:space="preserve">[costs] </w:t>
      </w:r>
      <w:r w:rsidRPr="00262BF9">
        <w:rPr>
          <w:color w:val="000000"/>
          <w:shd w:val="clear" w:color="auto" w:fill="FFFFFF"/>
          <w:lang w:eastAsia="en-CA"/>
        </w:rPr>
        <w:t>or even business costs.</w:t>
      </w:r>
      <w:r w:rsidR="0088785F">
        <w:rPr>
          <w:color w:val="000000"/>
          <w:shd w:val="clear" w:color="auto" w:fill="FFFFFF"/>
          <w:lang w:eastAsia="en-CA"/>
        </w:rPr>
        <w:t>”</w:t>
      </w:r>
      <w:r w:rsidRPr="00262BF9">
        <w:rPr>
          <w:color w:val="000000"/>
          <w:shd w:val="clear" w:color="auto" w:fill="FFFFFF"/>
          <w:lang w:eastAsia="en-CA"/>
        </w:rPr>
        <w:t xml:space="preserve"> </w:t>
      </w:r>
    </w:p>
    <w:p w14:paraId="0F610FE9" w14:textId="77777777" w:rsidR="00A03C28" w:rsidRDefault="00A03C28" w:rsidP="00752C01">
      <w:pPr>
        <w:pStyle w:val="BodyTextMain"/>
        <w:rPr>
          <w:color w:val="000000"/>
          <w:shd w:val="clear" w:color="auto" w:fill="FFFFFF"/>
          <w:lang w:eastAsia="en-CA"/>
        </w:rPr>
      </w:pPr>
    </w:p>
    <w:p w14:paraId="19AC04D6" w14:textId="4BC9112B" w:rsidR="00C60B36" w:rsidRDefault="00C60B36" w:rsidP="00752C01">
      <w:pPr>
        <w:pStyle w:val="BodyTextMain"/>
      </w:pPr>
      <w:r w:rsidRPr="00411C72">
        <w:t xml:space="preserve">As an example, </w:t>
      </w:r>
      <w:r w:rsidR="00A03C28" w:rsidRPr="00411C72">
        <w:t>David</w:t>
      </w:r>
      <w:r w:rsidRPr="00411C72">
        <w:t xml:space="preserve"> pointed to research that showed </w:t>
      </w:r>
      <w:r w:rsidR="00B144FC" w:rsidRPr="00411C72">
        <w:t>how</w:t>
      </w:r>
      <w:r w:rsidR="00A03C28" w:rsidRPr="00411C72">
        <w:t>, compared to their more wasteful counterparts,</w:t>
      </w:r>
      <w:r w:rsidR="00BA2195" w:rsidRPr="00411C72">
        <w:t xml:space="preserve"> </w:t>
      </w:r>
      <w:r w:rsidRPr="00411C72">
        <w:t xml:space="preserve">sustainable commercial buildings had lower vacancy rates, </w:t>
      </w:r>
      <w:r w:rsidR="005B4364" w:rsidRPr="00411C72">
        <w:t>higher rent</w:t>
      </w:r>
      <w:r w:rsidR="00104A73" w:rsidRPr="00411C72">
        <w:t>al income</w:t>
      </w:r>
      <w:r w:rsidR="005B4364" w:rsidRPr="00411C72">
        <w:t>s,</w:t>
      </w:r>
      <w:r w:rsidRPr="00411C72">
        <w:t xml:space="preserve"> increased property</w:t>
      </w:r>
      <w:r w:rsidRPr="00262BF9">
        <w:rPr>
          <w:color w:val="000000"/>
          <w:shd w:val="clear" w:color="auto" w:fill="FFFFFF"/>
          <w:lang w:eastAsia="en-CA"/>
        </w:rPr>
        <w:t xml:space="preserve"> values</w:t>
      </w:r>
      <w:r w:rsidR="00A03C28">
        <w:rPr>
          <w:color w:val="000000"/>
          <w:shd w:val="clear" w:color="auto" w:fill="FFFFFF"/>
          <w:lang w:eastAsia="en-CA"/>
        </w:rPr>
        <w:t>,</w:t>
      </w:r>
      <w:r w:rsidRPr="00262BF9">
        <w:rPr>
          <w:color w:val="000000"/>
          <w:shd w:val="clear" w:color="auto" w:fill="FFFFFF"/>
          <w:lang w:eastAsia="en-CA"/>
        </w:rPr>
        <w:t xml:space="preserve"> and happier, more productive employees.</w:t>
      </w:r>
      <w:r w:rsidR="00F00A82">
        <w:rPr>
          <w:color w:val="000000"/>
          <w:shd w:val="clear" w:color="auto" w:fill="FFFFFF"/>
          <w:lang w:eastAsia="en-CA"/>
        </w:rPr>
        <w:t xml:space="preserve"> </w:t>
      </w:r>
      <w:r w:rsidRPr="00262BF9">
        <w:t>The engineers had projected that by using night shades on the coolers a</w:t>
      </w:r>
      <w:r w:rsidR="00000581">
        <w:t>long with</w:t>
      </w:r>
      <w:r w:rsidRPr="00262BF9">
        <w:t xml:space="preserve"> a heat recovery system</w:t>
      </w:r>
      <w:r w:rsidR="00000581">
        <w:t>,</w:t>
      </w:r>
      <w:r w:rsidRPr="00262BF9">
        <w:t xml:space="preserve"> they could heat the whole store with in</w:t>
      </w:r>
      <w:r w:rsidR="00000581">
        <w:t>-</w:t>
      </w:r>
      <w:r w:rsidRPr="00262BF9">
        <w:t xml:space="preserve">floor heating </w:t>
      </w:r>
      <w:r w:rsidR="00000581">
        <w:t>simply by</w:t>
      </w:r>
      <w:r w:rsidRPr="00262BF9">
        <w:t xml:space="preserve"> usi</w:t>
      </w:r>
      <w:bookmarkStart w:id="1" w:name="_GoBack"/>
      <w:bookmarkEnd w:id="1"/>
      <w:r w:rsidRPr="00262BF9">
        <w:t xml:space="preserve">ng heat </w:t>
      </w:r>
      <w:r w:rsidR="00000581">
        <w:t xml:space="preserve">that had been </w:t>
      </w:r>
      <w:r w:rsidRPr="00262BF9">
        <w:t>recovered from the refrigeration system. Under David</w:t>
      </w:r>
      <w:r w:rsidR="0088785F">
        <w:t>’</w:t>
      </w:r>
      <w:r w:rsidRPr="00262BF9">
        <w:t xml:space="preserve">s direction, </w:t>
      </w:r>
      <w:r w:rsidR="00000581">
        <w:t>the</w:t>
      </w:r>
      <w:r w:rsidRPr="00262BF9">
        <w:t xml:space="preserve"> architects and engineers were also able to design the building and property to recover and store stormwater to meet the property</w:t>
      </w:r>
      <w:r w:rsidR="0088785F">
        <w:t>’</w:t>
      </w:r>
      <w:r w:rsidRPr="00262BF9">
        <w:t>s irrigation needs.</w:t>
      </w:r>
      <w:r w:rsidR="00F00A82">
        <w:t xml:space="preserve"> </w:t>
      </w:r>
      <w:r w:rsidRPr="00262BF9">
        <w:t xml:space="preserve">Almost all of the </w:t>
      </w:r>
      <w:r w:rsidR="00000581">
        <w:t>rain</w:t>
      </w:r>
      <w:r w:rsidRPr="00262BF9">
        <w:t>water that fell on the building site would remain on the site, just as it had before development.</w:t>
      </w:r>
    </w:p>
    <w:p w14:paraId="774244A4" w14:textId="77777777" w:rsidR="00752C01" w:rsidRPr="00262BF9" w:rsidRDefault="00752C01" w:rsidP="00752C01">
      <w:pPr>
        <w:pStyle w:val="BodyTextMain"/>
      </w:pPr>
    </w:p>
    <w:p w14:paraId="4450474B" w14:textId="77777777" w:rsidR="00685EAD" w:rsidRDefault="00685EAD" w:rsidP="00752C01">
      <w:pPr>
        <w:pStyle w:val="BodyTextMain"/>
        <w:rPr>
          <w:color w:val="000000"/>
          <w:lang w:eastAsia="en-CA"/>
        </w:rPr>
      </w:pPr>
    </w:p>
    <w:p w14:paraId="56CBE648" w14:textId="77777777" w:rsidR="00685EAD" w:rsidRPr="00EB5B52" w:rsidRDefault="008874EB" w:rsidP="00752C01">
      <w:pPr>
        <w:pStyle w:val="BodyTextMain"/>
        <w:rPr>
          <w:rFonts w:ascii="Arial" w:hAnsi="Arial" w:cs="Arial"/>
          <w:b/>
          <w:color w:val="000000"/>
          <w:sz w:val="20"/>
          <w:szCs w:val="20"/>
          <w:lang w:eastAsia="en-CA"/>
        </w:rPr>
      </w:pPr>
      <w:r>
        <w:rPr>
          <w:rFonts w:ascii="Arial" w:hAnsi="Arial" w:cs="Arial"/>
          <w:b/>
          <w:color w:val="000000"/>
          <w:sz w:val="20"/>
          <w:szCs w:val="20"/>
          <w:lang w:eastAsia="en-CA"/>
        </w:rPr>
        <w:t xml:space="preserve">A Focus on </w:t>
      </w:r>
      <w:r w:rsidR="005B4364" w:rsidRPr="00EB5B52">
        <w:rPr>
          <w:rFonts w:ascii="Arial" w:hAnsi="Arial" w:cs="Arial"/>
          <w:b/>
          <w:color w:val="000000"/>
          <w:sz w:val="20"/>
          <w:szCs w:val="20"/>
          <w:lang w:eastAsia="en-CA"/>
        </w:rPr>
        <w:t>Community</w:t>
      </w:r>
    </w:p>
    <w:p w14:paraId="674E306B" w14:textId="77777777" w:rsidR="00685EAD" w:rsidRDefault="00685EAD" w:rsidP="00752C01">
      <w:pPr>
        <w:pStyle w:val="BodyTextMain"/>
        <w:rPr>
          <w:color w:val="000000"/>
          <w:lang w:eastAsia="en-CA"/>
        </w:rPr>
      </w:pPr>
    </w:p>
    <w:p w14:paraId="3DA47806" w14:textId="48FC7ACC" w:rsidR="00C60B36" w:rsidRDefault="00000581" w:rsidP="00752C01">
      <w:pPr>
        <w:pStyle w:val="BodyTextMain"/>
      </w:pPr>
      <w:r>
        <w:rPr>
          <w:color w:val="000000"/>
          <w:lang w:eastAsia="en-CA"/>
        </w:rPr>
        <w:t>I</w:t>
      </w:r>
      <w:r w:rsidR="00C60B36" w:rsidRPr="00262BF9">
        <w:rPr>
          <w:color w:val="000000"/>
          <w:lang w:eastAsia="en-CA"/>
        </w:rPr>
        <w:t xml:space="preserve">f </w:t>
      </w:r>
      <w:r>
        <w:rPr>
          <w:color w:val="000000"/>
          <w:lang w:eastAsia="en-CA"/>
        </w:rPr>
        <w:t>Askew</w:t>
      </w:r>
      <w:r w:rsidR="0088785F">
        <w:rPr>
          <w:color w:val="000000"/>
          <w:lang w:eastAsia="en-CA"/>
        </w:rPr>
        <w:t>’</w:t>
      </w:r>
      <w:r>
        <w:rPr>
          <w:color w:val="000000"/>
          <w:lang w:eastAsia="en-CA"/>
        </w:rPr>
        <w:t>s moved forward with</w:t>
      </w:r>
      <w:r w:rsidR="00C60B36" w:rsidRPr="00262BF9">
        <w:rPr>
          <w:color w:val="000000"/>
          <w:lang w:eastAsia="en-CA"/>
        </w:rPr>
        <w:t xml:space="preserve"> </w:t>
      </w:r>
      <w:r>
        <w:rPr>
          <w:color w:val="000000"/>
          <w:lang w:eastAsia="en-CA"/>
        </w:rPr>
        <w:t xml:space="preserve">its plans for </w:t>
      </w:r>
      <w:r w:rsidR="00C60B36" w:rsidRPr="00262BF9">
        <w:rPr>
          <w:color w:val="000000"/>
          <w:lang w:eastAsia="en-CA"/>
        </w:rPr>
        <w:t xml:space="preserve">building on the </w:t>
      </w:r>
      <w:r>
        <w:rPr>
          <w:color w:val="000000"/>
          <w:lang w:eastAsia="en-CA"/>
        </w:rPr>
        <w:t>u</w:t>
      </w:r>
      <w:r w:rsidR="00C60B36" w:rsidRPr="00B93277">
        <w:rPr>
          <w:color w:val="000000"/>
          <w:lang w:eastAsia="en-CA"/>
        </w:rPr>
        <w:t>ptown site</w:t>
      </w:r>
      <w:r>
        <w:rPr>
          <w:color w:val="000000"/>
          <w:lang w:eastAsia="en-CA"/>
        </w:rPr>
        <w:t>,</w:t>
      </w:r>
      <w:r w:rsidR="00C60B36" w:rsidRPr="00262BF9">
        <w:rPr>
          <w:color w:val="000000"/>
          <w:lang w:eastAsia="en-CA"/>
        </w:rPr>
        <w:t xml:space="preserve"> </w:t>
      </w:r>
      <w:r w:rsidRPr="00262BF9">
        <w:rPr>
          <w:color w:val="000000"/>
          <w:lang w:eastAsia="en-CA"/>
        </w:rPr>
        <w:t xml:space="preserve">David hoped </w:t>
      </w:r>
      <w:r w:rsidR="00C60B36" w:rsidRPr="00262BF9">
        <w:rPr>
          <w:color w:val="000000"/>
          <w:lang w:eastAsia="en-CA"/>
        </w:rPr>
        <w:t xml:space="preserve">the new store would be a model of green </w:t>
      </w:r>
      <w:r>
        <w:rPr>
          <w:color w:val="000000"/>
          <w:lang w:eastAsia="en-CA"/>
        </w:rPr>
        <w:t xml:space="preserve">practices </w:t>
      </w:r>
      <w:r w:rsidR="00C60B36" w:rsidRPr="00262BF9">
        <w:rPr>
          <w:color w:val="000000"/>
          <w:lang w:eastAsia="en-CA"/>
        </w:rPr>
        <w:t xml:space="preserve">and sustainable development. He wanted to position the </w:t>
      </w:r>
      <w:r>
        <w:rPr>
          <w:color w:val="000000"/>
          <w:lang w:eastAsia="en-CA"/>
        </w:rPr>
        <w:t>u</w:t>
      </w:r>
      <w:r w:rsidR="00C60B36" w:rsidRPr="00B93277">
        <w:rPr>
          <w:color w:val="000000"/>
          <w:lang w:eastAsia="en-CA"/>
        </w:rPr>
        <w:t>ptown plan</w:t>
      </w:r>
      <w:r w:rsidR="00C60B36" w:rsidRPr="00262BF9">
        <w:rPr>
          <w:color w:val="000000"/>
          <w:lang w:eastAsia="en-CA"/>
        </w:rPr>
        <w:t xml:space="preserve"> as part of a mixed-use</w:t>
      </w:r>
      <w:r>
        <w:rPr>
          <w:color w:val="000000"/>
          <w:lang w:eastAsia="en-CA"/>
        </w:rPr>
        <w:t>,</w:t>
      </w:r>
      <w:r w:rsidR="00C60B36" w:rsidRPr="00262BF9">
        <w:rPr>
          <w:color w:val="000000"/>
          <w:lang w:eastAsia="en-CA"/>
        </w:rPr>
        <w:t xml:space="preserve"> community</w:t>
      </w:r>
      <w:r>
        <w:rPr>
          <w:color w:val="000000"/>
          <w:lang w:eastAsia="en-CA"/>
        </w:rPr>
        <w:t>-</w:t>
      </w:r>
      <w:r w:rsidR="00C60B36" w:rsidRPr="00262BF9">
        <w:rPr>
          <w:color w:val="000000"/>
          <w:lang w:eastAsia="en-CA"/>
        </w:rPr>
        <w:t>focus</w:t>
      </w:r>
      <w:r w:rsidR="00932479">
        <w:rPr>
          <w:color w:val="000000"/>
          <w:lang w:eastAsia="en-CA"/>
        </w:rPr>
        <w:t>ed</w:t>
      </w:r>
      <w:r w:rsidR="00C60B36" w:rsidRPr="00262BF9">
        <w:rPr>
          <w:color w:val="000000"/>
          <w:lang w:eastAsia="en-CA"/>
        </w:rPr>
        <w:t xml:space="preserve"> </w:t>
      </w:r>
      <w:r w:rsidR="00255148">
        <w:rPr>
          <w:color w:val="000000"/>
          <w:lang w:eastAsia="en-CA"/>
        </w:rPr>
        <w:t>venture</w:t>
      </w:r>
      <w:r w:rsidR="00255148" w:rsidRPr="00262BF9">
        <w:rPr>
          <w:color w:val="000000"/>
          <w:lang w:eastAsia="en-CA"/>
        </w:rPr>
        <w:t xml:space="preserve"> </w:t>
      </w:r>
      <w:r>
        <w:rPr>
          <w:color w:val="000000"/>
          <w:lang w:eastAsia="en-CA"/>
        </w:rPr>
        <w:t xml:space="preserve">that </w:t>
      </w:r>
      <w:r w:rsidR="00C60B36" w:rsidRPr="00262BF9">
        <w:rPr>
          <w:color w:val="000000"/>
          <w:lang w:eastAsia="en-CA"/>
        </w:rPr>
        <w:t>incorporat</w:t>
      </w:r>
      <w:r>
        <w:rPr>
          <w:color w:val="000000"/>
          <w:lang w:eastAsia="en-CA"/>
        </w:rPr>
        <w:t>ed</w:t>
      </w:r>
      <w:r w:rsidR="00C60B36" w:rsidRPr="00262BF9">
        <w:rPr>
          <w:color w:val="000000"/>
          <w:lang w:eastAsia="en-CA"/>
        </w:rPr>
        <w:t xml:space="preserve"> living, shopping</w:t>
      </w:r>
      <w:r>
        <w:rPr>
          <w:color w:val="000000"/>
          <w:lang w:eastAsia="en-CA"/>
        </w:rPr>
        <w:t>,</w:t>
      </w:r>
      <w:r w:rsidR="00C60B36" w:rsidRPr="00262BF9">
        <w:rPr>
          <w:color w:val="000000"/>
          <w:lang w:eastAsia="en-CA"/>
        </w:rPr>
        <w:t xml:space="preserve"> and socializing in the same location. </w:t>
      </w:r>
      <w:r w:rsidR="00255148">
        <w:t>With that goal in mind</w:t>
      </w:r>
      <w:r>
        <w:t>,</w:t>
      </w:r>
      <w:r w:rsidR="00C60B36" w:rsidRPr="00262BF9">
        <w:t xml:space="preserve"> </w:t>
      </w:r>
      <w:r w:rsidR="00255148">
        <w:t>David</w:t>
      </w:r>
      <w:r w:rsidR="00C60B36" w:rsidRPr="00262BF9">
        <w:t xml:space="preserve"> commission</w:t>
      </w:r>
      <w:r w:rsidR="006013A9">
        <w:t xml:space="preserve">ed architectural </w:t>
      </w:r>
      <w:r w:rsidR="00C60B36" w:rsidRPr="00262BF9">
        <w:t xml:space="preserve">plans </w:t>
      </w:r>
      <w:r w:rsidR="006013A9">
        <w:t>to show</w:t>
      </w:r>
      <w:r w:rsidR="00C60B36" w:rsidRPr="00262BF9">
        <w:t xml:space="preserve"> how the rest of the </w:t>
      </w:r>
      <w:r w:rsidR="002F2CA6">
        <w:t>u</w:t>
      </w:r>
      <w:r w:rsidR="00C60B36" w:rsidRPr="00B93277">
        <w:t>ptown</w:t>
      </w:r>
      <w:r w:rsidR="00C60B36" w:rsidRPr="00262BF9">
        <w:t xml:space="preserve"> property could be developed. </w:t>
      </w:r>
      <w:r w:rsidR="005B4364" w:rsidRPr="00B14322">
        <w:t>His sister Karen</w:t>
      </w:r>
      <w:r w:rsidR="00BF387D">
        <w:t>, the previous Askew</w:t>
      </w:r>
      <w:r w:rsidR="0088785F">
        <w:t>’</w:t>
      </w:r>
      <w:r w:rsidR="00BF387D">
        <w:t>s CEO,</w:t>
      </w:r>
      <w:r w:rsidR="002F2CA6">
        <w:t xml:space="preserve"> </w:t>
      </w:r>
      <w:r w:rsidR="00C60B36" w:rsidRPr="00262BF9">
        <w:t xml:space="preserve">was interested in early childhood education, so </w:t>
      </w:r>
      <w:r w:rsidR="006013A9">
        <w:t xml:space="preserve">the design included </w:t>
      </w:r>
      <w:r w:rsidR="00C60B36" w:rsidRPr="00262BF9">
        <w:t>plans for a daycare on the property</w:t>
      </w:r>
      <w:r w:rsidR="006013A9">
        <w:t>.</w:t>
      </w:r>
      <w:r w:rsidR="00C60B36" w:rsidRPr="00262BF9">
        <w:t xml:space="preserve"> There were plans for apartments and a seniors</w:t>
      </w:r>
      <w:r w:rsidR="0088785F">
        <w:t>’</w:t>
      </w:r>
      <w:r w:rsidR="00C60B36" w:rsidRPr="00262BF9">
        <w:t xml:space="preserve"> residence</w:t>
      </w:r>
      <w:r w:rsidR="00AA1638">
        <w:t>,</w:t>
      </w:r>
      <w:r w:rsidR="00C60B36" w:rsidRPr="00262BF9">
        <w:t xml:space="preserve"> as well as other commercial tenants. </w:t>
      </w:r>
      <w:r w:rsidR="00AA1638">
        <w:t>Considering the property</w:t>
      </w:r>
      <w:r w:rsidR="0088785F">
        <w:t>’</w:t>
      </w:r>
      <w:r w:rsidR="00AA1638">
        <w:t xml:space="preserve">s close proximity to </w:t>
      </w:r>
      <w:r w:rsidR="00AA1638" w:rsidRPr="00262BF9">
        <w:t>Salmon Arm</w:t>
      </w:r>
      <w:r w:rsidR="0088785F">
        <w:t>’</w:t>
      </w:r>
      <w:r w:rsidR="00AA1638">
        <w:t>s</w:t>
      </w:r>
      <w:r w:rsidR="00AA1638" w:rsidRPr="00262BF9">
        <w:t xml:space="preserve"> largest concentration of relatively affluent residents</w:t>
      </w:r>
      <w:r w:rsidR="00AA1638">
        <w:t>,</w:t>
      </w:r>
      <w:r w:rsidR="00AA1638" w:rsidRPr="00262BF9">
        <w:t xml:space="preserve"> </w:t>
      </w:r>
      <w:r w:rsidR="00C60B36" w:rsidRPr="00262BF9">
        <w:t>David believed the new development could be</w:t>
      </w:r>
      <w:r w:rsidR="00AA1638">
        <w:t>come</w:t>
      </w:r>
      <w:r w:rsidR="00C60B36" w:rsidRPr="00262BF9">
        <w:t xml:space="preserve"> a vibrant community centre</w:t>
      </w:r>
      <w:r w:rsidR="00AA1638">
        <w:t xml:space="preserve"> for area residents.</w:t>
      </w:r>
      <w:r w:rsidR="00C60B36" w:rsidRPr="00262BF9">
        <w:t xml:space="preserve"> Consistent with that vision</w:t>
      </w:r>
      <w:r w:rsidR="00AA1638">
        <w:t>,</w:t>
      </w:r>
      <w:r w:rsidR="00C60B36" w:rsidRPr="00262BF9">
        <w:t xml:space="preserve"> David saw the importance of a place for people to visit</w:t>
      </w:r>
      <w:r w:rsidR="00AA1638">
        <w:t>, so he asked the architect to design</w:t>
      </w:r>
      <w:r w:rsidR="00C60B36" w:rsidRPr="00262BF9">
        <w:t xml:space="preserve"> the new store to </w:t>
      </w:r>
      <w:r w:rsidR="00AA1638">
        <w:t xml:space="preserve">include </w:t>
      </w:r>
      <w:r w:rsidR="00C60B36" w:rsidRPr="00262BF9">
        <w:t>new features like a deli</w:t>
      </w:r>
      <w:r w:rsidR="00AA1638">
        <w:t xml:space="preserve"> and </w:t>
      </w:r>
      <w:r w:rsidR="00C60B36" w:rsidRPr="00262BF9">
        <w:t>coffee shop, an in</w:t>
      </w:r>
      <w:r w:rsidR="00AA1638">
        <w:t>-</w:t>
      </w:r>
      <w:r w:rsidR="00C60B36" w:rsidRPr="00262BF9">
        <w:t>store bakery</w:t>
      </w:r>
      <w:r w:rsidR="00AA1638">
        <w:t>,</w:t>
      </w:r>
      <w:r w:rsidR="00C60B36" w:rsidRPr="00262BF9">
        <w:t xml:space="preserve"> a pharmacy</w:t>
      </w:r>
      <w:r w:rsidR="00AA1638">
        <w:t>,</w:t>
      </w:r>
      <w:r w:rsidR="00C60B36" w:rsidRPr="00262BF9">
        <w:t xml:space="preserve"> two outside plazas with water features</w:t>
      </w:r>
      <w:r w:rsidR="006013A9">
        <w:t>,</w:t>
      </w:r>
      <w:r w:rsidR="00C60B36" w:rsidRPr="00262BF9">
        <w:t xml:space="preserve"> and a wellness centre with pharmacists </w:t>
      </w:r>
      <w:r w:rsidR="00AA1638">
        <w:t>on staff who</w:t>
      </w:r>
      <w:r w:rsidR="00C60B36" w:rsidRPr="00262BF9">
        <w:t xml:space="preserve"> could serve both conventional and holistic medical needs. </w:t>
      </w:r>
    </w:p>
    <w:p w14:paraId="699D6162" w14:textId="77777777" w:rsidR="00752C01" w:rsidRPr="00262BF9" w:rsidRDefault="00752C01" w:rsidP="00752C01">
      <w:pPr>
        <w:pStyle w:val="BodyTextMain"/>
        <w:rPr>
          <w:color w:val="000000"/>
          <w:lang w:eastAsia="en-CA"/>
        </w:rPr>
      </w:pPr>
    </w:p>
    <w:p w14:paraId="55ADD952" w14:textId="77777777" w:rsidR="00685EAD" w:rsidRDefault="00685EAD" w:rsidP="00752C01">
      <w:pPr>
        <w:pStyle w:val="BodyTextMain"/>
      </w:pPr>
    </w:p>
    <w:p w14:paraId="09770E23" w14:textId="77777777" w:rsidR="00685EAD" w:rsidRPr="00F136E8" w:rsidRDefault="005B4364" w:rsidP="00752C01">
      <w:pPr>
        <w:pStyle w:val="BodyTextMain"/>
        <w:rPr>
          <w:rFonts w:ascii="Arial" w:hAnsi="Arial" w:cs="Arial"/>
          <w:b/>
          <w:sz w:val="20"/>
          <w:szCs w:val="20"/>
        </w:rPr>
      </w:pPr>
      <w:r w:rsidRPr="00F136E8">
        <w:rPr>
          <w:rFonts w:ascii="Arial" w:hAnsi="Arial" w:cs="Arial"/>
          <w:b/>
          <w:sz w:val="20"/>
          <w:szCs w:val="20"/>
        </w:rPr>
        <w:t>Partnering with Salmon Arm Savings and Credit Union</w:t>
      </w:r>
    </w:p>
    <w:p w14:paraId="3766050B" w14:textId="77777777" w:rsidR="00685EAD" w:rsidRDefault="00685EAD" w:rsidP="00752C01">
      <w:pPr>
        <w:pStyle w:val="BodyTextMain"/>
      </w:pPr>
    </w:p>
    <w:p w14:paraId="5FDC56E7" w14:textId="2D2A92E0" w:rsidR="00C60B36" w:rsidRDefault="00DB3B66" w:rsidP="00752C01">
      <w:pPr>
        <w:pStyle w:val="BodyTextMain"/>
      </w:pPr>
      <w:r>
        <w:t>Askew</w:t>
      </w:r>
      <w:r w:rsidR="0088785F">
        <w:t>’</w:t>
      </w:r>
      <w:r>
        <w:t>s</w:t>
      </w:r>
      <w:r w:rsidR="00C60B36" w:rsidRPr="00262BF9">
        <w:t xml:space="preserve"> </w:t>
      </w:r>
      <w:r>
        <w:t>b</w:t>
      </w:r>
      <w:r w:rsidR="00C60B36" w:rsidRPr="00262BF9">
        <w:t xml:space="preserve">anker, SASCU, liked the vision </w:t>
      </w:r>
      <w:r>
        <w:t xml:space="preserve">for the new building </w:t>
      </w:r>
      <w:r w:rsidR="00C60B36" w:rsidRPr="00262BF9">
        <w:t xml:space="preserve">and expressed an interest in locating a </w:t>
      </w:r>
      <w:r w:rsidR="00DE0A53">
        <w:t>new</w:t>
      </w:r>
      <w:r w:rsidR="00DE0A53" w:rsidRPr="00DE0A53">
        <w:t xml:space="preserve"> </w:t>
      </w:r>
      <w:r w:rsidR="00C60B36" w:rsidRPr="00DE0A53">
        <w:t>branch</w:t>
      </w:r>
      <w:r w:rsidR="00C60B36" w:rsidRPr="00262BF9">
        <w:t xml:space="preserve"> </w:t>
      </w:r>
      <w:r>
        <w:t xml:space="preserve">of its own office </w:t>
      </w:r>
      <w:r w:rsidRPr="00262BF9">
        <w:t xml:space="preserve">at the </w:t>
      </w:r>
      <w:r w:rsidR="00DE0A53">
        <w:t>uptown</w:t>
      </w:r>
      <w:r w:rsidRPr="00262BF9">
        <w:t xml:space="preserve"> location </w:t>
      </w:r>
      <w:r w:rsidR="00C60B36" w:rsidRPr="00262BF9">
        <w:t xml:space="preserve">if </w:t>
      </w:r>
      <w:r>
        <w:t>A</w:t>
      </w:r>
      <w:r w:rsidR="00DE0A53">
        <w:t>s</w:t>
      </w:r>
      <w:r>
        <w:t>kew</w:t>
      </w:r>
      <w:r w:rsidR="0088785F">
        <w:t>’</w:t>
      </w:r>
      <w:r>
        <w:t xml:space="preserve">s </w:t>
      </w:r>
      <w:r w:rsidR="00C60B36" w:rsidRPr="00262BF9">
        <w:t xml:space="preserve"> decided to </w:t>
      </w:r>
      <w:r>
        <w:t xml:space="preserve">proceed with </w:t>
      </w:r>
      <w:r w:rsidR="00DE0A53">
        <w:t xml:space="preserve">its plans to </w:t>
      </w:r>
      <w:r w:rsidR="00C60B36" w:rsidRPr="00262BF9">
        <w:t>build</w:t>
      </w:r>
      <w:r w:rsidR="00DE0A53">
        <w:t xml:space="preserve"> a new</w:t>
      </w:r>
      <w:r>
        <w:t xml:space="preserve"> </w:t>
      </w:r>
      <w:r w:rsidR="00C60B36" w:rsidRPr="00262BF9">
        <w:t>store</w:t>
      </w:r>
      <w:r w:rsidR="00DE0A53">
        <w:t xml:space="preserve"> there</w:t>
      </w:r>
      <w:r w:rsidR="00C60B36" w:rsidRPr="00262BF9">
        <w:t xml:space="preserve">. </w:t>
      </w:r>
      <w:r>
        <w:t>In that event</w:t>
      </w:r>
      <w:r w:rsidR="00C60B36" w:rsidRPr="00262BF9">
        <w:t xml:space="preserve">, SASCU was interested in negotiating to buy part of the property and would then develop plans for an environmentally sensitive design </w:t>
      </w:r>
      <w:r>
        <w:t xml:space="preserve">for its </w:t>
      </w:r>
      <w:r w:rsidR="00DE0A53">
        <w:t xml:space="preserve">own </w:t>
      </w:r>
      <w:r>
        <w:t>office</w:t>
      </w:r>
      <w:r w:rsidR="00DE0A53">
        <w:t>, one</w:t>
      </w:r>
      <w:r>
        <w:t xml:space="preserve"> </w:t>
      </w:r>
      <w:r w:rsidR="00C60B36" w:rsidRPr="00262BF9">
        <w:t xml:space="preserve">that </w:t>
      </w:r>
      <w:r w:rsidR="00DE0A53">
        <w:t>w</w:t>
      </w:r>
      <w:r w:rsidR="00C60B36" w:rsidRPr="00262BF9">
        <w:t>ould complement David</w:t>
      </w:r>
      <w:r w:rsidR="0088785F">
        <w:t>’</w:t>
      </w:r>
      <w:r w:rsidR="00C60B36" w:rsidRPr="00262BF9">
        <w:t>s vision. The banker</w:t>
      </w:r>
      <w:r>
        <w:t>,</w:t>
      </w:r>
      <w:r w:rsidR="00C60B36" w:rsidRPr="00262BF9">
        <w:t xml:space="preserve"> however</w:t>
      </w:r>
      <w:r>
        <w:t>,</w:t>
      </w:r>
      <w:r w:rsidR="00C60B36" w:rsidRPr="00262BF9">
        <w:t xml:space="preserve"> could lend </w:t>
      </w:r>
      <w:r>
        <w:t xml:space="preserve">only </w:t>
      </w:r>
      <w:r w:rsidR="00C60B36" w:rsidRPr="00262BF9">
        <w:t>up to 75</w:t>
      </w:r>
      <w:r w:rsidR="00DE0A53">
        <w:t xml:space="preserve"> per cent</w:t>
      </w:r>
      <w:r w:rsidR="00C60B36" w:rsidRPr="00262BF9">
        <w:t xml:space="preserve"> of what a conventional store would cost</w:t>
      </w:r>
      <w:r>
        <w:t>,</w:t>
      </w:r>
      <w:r w:rsidR="00C60B36" w:rsidRPr="00262BF9">
        <w:t xml:space="preserve"> and David</w:t>
      </w:r>
      <w:r w:rsidR="0088785F">
        <w:t>’</w:t>
      </w:r>
      <w:r w:rsidR="00C60B36" w:rsidRPr="00262BF9">
        <w:t xml:space="preserve">s grand vision </w:t>
      </w:r>
      <w:r>
        <w:t>would cost</w:t>
      </w:r>
      <w:r w:rsidR="00C60B36" w:rsidRPr="00262BF9">
        <w:t xml:space="preserve"> considerably more than </w:t>
      </w:r>
      <w:r>
        <w:t>that</w:t>
      </w:r>
      <w:r w:rsidR="00C60B36" w:rsidRPr="00262BF9">
        <w:t xml:space="preserve"> of a conventional store at the new location.</w:t>
      </w:r>
    </w:p>
    <w:p w14:paraId="22FEC8F1" w14:textId="77777777" w:rsidR="00752C01" w:rsidRPr="00262BF9" w:rsidRDefault="00752C01" w:rsidP="00752C01">
      <w:pPr>
        <w:pStyle w:val="BodyTextMain"/>
      </w:pPr>
    </w:p>
    <w:p w14:paraId="236F840B" w14:textId="77777777" w:rsidR="00685EAD" w:rsidRDefault="00685EAD" w:rsidP="00752C01">
      <w:pPr>
        <w:pStyle w:val="BodyTextMain"/>
      </w:pPr>
    </w:p>
    <w:p w14:paraId="08296035" w14:textId="534A39CF" w:rsidR="00685EAD" w:rsidRPr="00F136E8" w:rsidRDefault="005B4364" w:rsidP="00E86D61">
      <w:pPr>
        <w:pStyle w:val="BodyTextMain"/>
        <w:keepNext/>
        <w:rPr>
          <w:rFonts w:ascii="Arial" w:hAnsi="Arial" w:cs="Arial"/>
          <w:b/>
          <w:sz w:val="20"/>
          <w:szCs w:val="20"/>
        </w:rPr>
      </w:pPr>
      <w:r w:rsidRPr="00F136E8">
        <w:rPr>
          <w:rFonts w:ascii="Arial" w:hAnsi="Arial" w:cs="Arial"/>
          <w:b/>
          <w:sz w:val="20"/>
          <w:szCs w:val="20"/>
        </w:rPr>
        <w:lastRenderedPageBreak/>
        <w:t>David</w:t>
      </w:r>
      <w:r w:rsidR="0088785F">
        <w:rPr>
          <w:rFonts w:ascii="Arial" w:hAnsi="Arial" w:cs="Arial"/>
          <w:b/>
          <w:sz w:val="20"/>
          <w:szCs w:val="20"/>
        </w:rPr>
        <w:t>’</w:t>
      </w:r>
      <w:r w:rsidRPr="00F136E8">
        <w:rPr>
          <w:rFonts w:ascii="Arial" w:hAnsi="Arial" w:cs="Arial"/>
          <w:b/>
          <w:sz w:val="20"/>
          <w:szCs w:val="20"/>
        </w:rPr>
        <w:t>s Vision</w:t>
      </w:r>
    </w:p>
    <w:p w14:paraId="365C8C4C" w14:textId="77777777" w:rsidR="00685EAD" w:rsidRDefault="00685EAD" w:rsidP="00E86D61">
      <w:pPr>
        <w:pStyle w:val="BodyTextMain"/>
        <w:keepNext/>
      </w:pPr>
    </w:p>
    <w:p w14:paraId="02C399A9" w14:textId="35181972" w:rsidR="00752C01" w:rsidRDefault="00C60B36" w:rsidP="00E86D61">
      <w:pPr>
        <w:pStyle w:val="BodyTextMain"/>
        <w:keepNext/>
        <w:rPr>
          <w:color w:val="000000"/>
          <w:lang w:eastAsia="en-CA"/>
        </w:rPr>
      </w:pPr>
      <w:r w:rsidRPr="00262BF9">
        <w:t xml:space="preserve">David </w:t>
      </w:r>
      <w:r>
        <w:t>hop</w:t>
      </w:r>
      <w:r w:rsidR="004E7086">
        <w:t>ed</w:t>
      </w:r>
      <w:r w:rsidRPr="00262BF9">
        <w:t xml:space="preserve"> he could </w:t>
      </w:r>
      <w:r>
        <w:t>persuade</w:t>
      </w:r>
      <w:r w:rsidRPr="00262BF9">
        <w:t xml:space="preserve"> the </w:t>
      </w:r>
      <w:r w:rsidR="000D4B8E">
        <w:t>b</w:t>
      </w:r>
      <w:r w:rsidRPr="00262BF9">
        <w:t xml:space="preserve">oard </w:t>
      </w:r>
      <w:r w:rsidR="004E7086">
        <w:t xml:space="preserve">to incorporate certain aspects of the </w:t>
      </w:r>
      <w:r w:rsidR="004E7086" w:rsidRPr="006A5DA0">
        <w:t>downtown store</w:t>
      </w:r>
      <w:r w:rsidR="004E7086">
        <w:t xml:space="preserve"> into </w:t>
      </w:r>
      <w:r w:rsidR="000E01AD">
        <w:t>the</w:t>
      </w:r>
      <w:r w:rsidRPr="00262BF9">
        <w:t xml:space="preserve"> plan</w:t>
      </w:r>
      <w:r w:rsidR="000E01AD">
        <w:t>s</w:t>
      </w:r>
      <w:r w:rsidRPr="00262BF9">
        <w:t xml:space="preserve"> </w:t>
      </w:r>
      <w:r w:rsidR="004E7086">
        <w:t xml:space="preserve">for the uptown location, thereby carrying forward some of the </w:t>
      </w:r>
      <w:r w:rsidRPr="00262BF9">
        <w:t xml:space="preserve">things that had been successful </w:t>
      </w:r>
      <w:r w:rsidR="004E7086">
        <w:t>for Askew</w:t>
      </w:r>
      <w:r w:rsidR="0088785F">
        <w:t>’</w:t>
      </w:r>
      <w:r w:rsidR="004E7086">
        <w:t xml:space="preserve">s </w:t>
      </w:r>
      <w:r w:rsidRPr="00262BF9">
        <w:t>in the past</w:t>
      </w:r>
      <w:r w:rsidR="004E7086">
        <w:t>.</w:t>
      </w:r>
      <w:r w:rsidR="000E01AD">
        <w:t xml:space="preserve"> Specifically, David wanted</w:t>
      </w:r>
      <w:r w:rsidRPr="00262BF9">
        <w:t xml:space="preserve"> </w:t>
      </w:r>
      <w:r w:rsidR="000E01AD">
        <w:t xml:space="preserve">a </w:t>
      </w:r>
      <w:r w:rsidRPr="00262BF9">
        <w:t>bright store with abundant natural light and a new state</w:t>
      </w:r>
      <w:r w:rsidR="004E7086">
        <w:t>-</w:t>
      </w:r>
      <w:r w:rsidRPr="00262BF9">
        <w:t>of</w:t>
      </w:r>
      <w:r w:rsidR="004E7086">
        <w:t>-</w:t>
      </w:r>
      <w:r w:rsidRPr="00262BF9">
        <w:t>the</w:t>
      </w:r>
      <w:r w:rsidR="004E7086">
        <w:t>-</w:t>
      </w:r>
      <w:r w:rsidRPr="00262BF9">
        <w:t>art system t</w:t>
      </w:r>
      <w:r w:rsidR="000E01AD">
        <w:t>hat could</w:t>
      </w:r>
      <w:r w:rsidRPr="00262BF9">
        <w:t xml:space="preserve"> recover waste energy that had the potential to </w:t>
      </w:r>
      <w:r w:rsidR="000E01AD">
        <w:t xml:space="preserve">provide </w:t>
      </w:r>
      <w:r w:rsidRPr="00262BF9">
        <w:t xml:space="preserve">heat </w:t>
      </w:r>
      <w:r w:rsidR="000E01AD">
        <w:t xml:space="preserve">and hot water to </w:t>
      </w:r>
      <w:r w:rsidRPr="00262BF9">
        <w:t>the new store</w:t>
      </w:r>
      <w:r w:rsidR="000E01AD">
        <w:t>,</w:t>
      </w:r>
      <w:r w:rsidRPr="00262BF9">
        <w:t xml:space="preserve"> </w:t>
      </w:r>
      <w:r w:rsidR="00A31AD7">
        <w:t>with</w:t>
      </w:r>
      <w:r w:rsidRPr="00262BF9">
        <w:t xml:space="preserve"> energy left over to share with a new </w:t>
      </w:r>
      <w:r w:rsidRPr="00CB3C20">
        <w:rPr>
          <w:color w:val="000000"/>
          <w:lang w:eastAsia="en-CA"/>
        </w:rPr>
        <w:t>Salmon Arm Savings and Credit Union office building that was planned for the new site</w:t>
      </w:r>
      <w:r w:rsidR="000E01AD">
        <w:rPr>
          <w:color w:val="000000"/>
          <w:lang w:eastAsia="en-CA"/>
        </w:rPr>
        <w:t>.</w:t>
      </w:r>
      <w:r w:rsidRPr="00CB3C20">
        <w:rPr>
          <w:color w:val="000000"/>
          <w:lang w:eastAsia="en-CA"/>
        </w:rPr>
        <w:t xml:space="preserve"> </w:t>
      </w:r>
    </w:p>
    <w:p w14:paraId="24EA8FBC" w14:textId="77777777" w:rsidR="00A31AD7" w:rsidRDefault="00A31AD7" w:rsidP="00752C01">
      <w:pPr>
        <w:pStyle w:val="BodyTextMain"/>
        <w:rPr>
          <w:color w:val="000000"/>
          <w:lang w:eastAsia="en-CA"/>
        </w:rPr>
      </w:pPr>
    </w:p>
    <w:p w14:paraId="5598E0A3" w14:textId="331123BD" w:rsidR="00C60B36" w:rsidRDefault="00C60B36" w:rsidP="00752C01">
      <w:pPr>
        <w:pStyle w:val="BodyTextMain"/>
        <w:rPr>
          <w:color w:val="000000"/>
          <w:lang w:eastAsia="en-CA"/>
        </w:rPr>
      </w:pPr>
      <w:r>
        <w:rPr>
          <w:color w:val="000000"/>
          <w:lang w:eastAsia="en-CA"/>
        </w:rPr>
        <w:t xml:space="preserve">His past experience with </w:t>
      </w:r>
      <w:r w:rsidRPr="00342957">
        <w:t>the B</w:t>
      </w:r>
      <w:r w:rsidR="009F57B1">
        <w:t xml:space="preserve">ritish </w:t>
      </w:r>
      <w:r w:rsidRPr="00342957">
        <w:t>C</w:t>
      </w:r>
      <w:r w:rsidR="009F57B1">
        <w:t>olumbia</w:t>
      </w:r>
      <w:r w:rsidRPr="00342957">
        <w:t xml:space="preserve"> Energy Council </w:t>
      </w:r>
      <w:r>
        <w:rPr>
          <w:color w:val="000000"/>
          <w:lang w:eastAsia="en-CA"/>
        </w:rPr>
        <w:t xml:space="preserve">had led </w:t>
      </w:r>
      <w:r w:rsidR="007D6A35">
        <w:rPr>
          <w:color w:val="000000"/>
          <w:lang w:eastAsia="en-CA"/>
        </w:rPr>
        <w:t>David</w:t>
      </w:r>
      <w:r>
        <w:rPr>
          <w:color w:val="000000"/>
          <w:lang w:eastAsia="en-CA"/>
        </w:rPr>
        <w:t xml:space="preserve"> to believe </w:t>
      </w:r>
      <w:r w:rsidR="00A31AD7">
        <w:rPr>
          <w:color w:val="000000"/>
          <w:lang w:eastAsia="en-CA"/>
        </w:rPr>
        <w:t xml:space="preserve">that </w:t>
      </w:r>
      <w:r>
        <w:rPr>
          <w:color w:val="000000"/>
          <w:lang w:eastAsia="en-CA"/>
        </w:rPr>
        <w:t xml:space="preserve">the new efficiencies in </w:t>
      </w:r>
      <w:r w:rsidR="00A31AD7">
        <w:rPr>
          <w:color w:val="000000"/>
          <w:lang w:eastAsia="en-CA"/>
        </w:rPr>
        <w:t xml:space="preserve">his </w:t>
      </w:r>
      <w:r>
        <w:rPr>
          <w:color w:val="000000"/>
          <w:lang w:eastAsia="en-CA"/>
        </w:rPr>
        <w:t xml:space="preserve">environmentally sensitive design would qualify for a BC Hydro </w:t>
      </w:r>
      <w:r w:rsidR="007D6A35">
        <w:rPr>
          <w:color w:val="000000"/>
          <w:lang w:eastAsia="en-CA"/>
        </w:rPr>
        <w:t>c</w:t>
      </w:r>
      <w:r>
        <w:rPr>
          <w:color w:val="000000"/>
          <w:lang w:eastAsia="en-CA"/>
        </w:rPr>
        <w:t xml:space="preserve">onstruction </w:t>
      </w:r>
      <w:r w:rsidR="007D6A35">
        <w:rPr>
          <w:color w:val="000000"/>
          <w:lang w:eastAsia="en-CA"/>
        </w:rPr>
        <w:t>g</w:t>
      </w:r>
      <w:r>
        <w:rPr>
          <w:color w:val="000000"/>
          <w:lang w:eastAsia="en-CA"/>
        </w:rPr>
        <w:t xml:space="preserve">rant. The proposal to BC Hydro would be based on an energy study that would verify the estimated energy savings. This grant would offset some of the concerns the </w:t>
      </w:r>
      <w:r w:rsidR="007D6A35">
        <w:rPr>
          <w:color w:val="000000"/>
          <w:lang w:eastAsia="en-CA"/>
        </w:rPr>
        <w:t>b</w:t>
      </w:r>
      <w:r>
        <w:rPr>
          <w:color w:val="000000"/>
          <w:lang w:eastAsia="en-CA"/>
        </w:rPr>
        <w:t xml:space="preserve">oard was certain to have about the higher cost of </w:t>
      </w:r>
      <w:r w:rsidR="007D6A35">
        <w:rPr>
          <w:color w:val="000000"/>
          <w:lang w:eastAsia="en-CA"/>
        </w:rPr>
        <w:t>David</w:t>
      </w:r>
      <w:r w:rsidR="0088785F">
        <w:rPr>
          <w:color w:val="000000"/>
          <w:lang w:eastAsia="en-CA"/>
        </w:rPr>
        <w:t>’</w:t>
      </w:r>
      <w:r w:rsidR="007D6A35">
        <w:rPr>
          <w:color w:val="000000"/>
          <w:lang w:eastAsia="en-CA"/>
        </w:rPr>
        <w:t xml:space="preserve">s </w:t>
      </w:r>
      <w:r>
        <w:rPr>
          <w:color w:val="000000"/>
          <w:lang w:eastAsia="en-CA"/>
        </w:rPr>
        <w:t>environmentally sensitive and sustainable design proposal.</w:t>
      </w:r>
    </w:p>
    <w:p w14:paraId="64EEA6AD" w14:textId="77777777" w:rsidR="00752C01" w:rsidRDefault="00752C01" w:rsidP="00752C01">
      <w:pPr>
        <w:pStyle w:val="BodyTextMain"/>
      </w:pPr>
    </w:p>
    <w:p w14:paraId="327D3668" w14:textId="244CDC88" w:rsidR="00C60B36" w:rsidRDefault="00C60B36" w:rsidP="00752C01">
      <w:pPr>
        <w:pStyle w:val="BodyTextMain"/>
        <w:rPr>
          <w:color w:val="000000"/>
          <w:lang w:eastAsia="en-CA"/>
        </w:rPr>
      </w:pPr>
      <w:r w:rsidRPr="00ED1768">
        <w:rPr>
          <w:color w:val="000000"/>
          <w:lang w:eastAsia="en-CA"/>
        </w:rPr>
        <w:t>The unavoidable bottom line</w:t>
      </w:r>
      <w:r w:rsidRPr="00262BF9">
        <w:rPr>
          <w:color w:val="000000"/>
          <w:lang w:eastAsia="en-CA"/>
        </w:rPr>
        <w:t xml:space="preserve"> was that this grand vision would push the cost of a new store to 1.5 </w:t>
      </w:r>
      <w:r w:rsidR="007D6A35">
        <w:rPr>
          <w:color w:val="000000"/>
          <w:lang w:eastAsia="en-CA"/>
        </w:rPr>
        <w:t>or even</w:t>
      </w:r>
      <w:r w:rsidRPr="00262BF9">
        <w:rPr>
          <w:color w:val="000000"/>
          <w:lang w:eastAsia="en-CA"/>
        </w:rPr>
        <w:t xml:space="preserve"> </w:t>
      </w:r>
      <w:r w:rsidR="007D6A35">
        <w:rPr>
          <w:color w:val="000000"/>
          <w:lang w:eastAsia="en-CA"/>
        </w:rPr>
        <w:t>two</w:t>
      </w:r>
      <w:r w:rsidRPr="00262BF9">
        <w:rPr>
          <w:color w:val="000000"/>
          <w:lang w:eastAsia="en-CA"/>
        </w:rPr>
        <w:t xml:space="preserve"> </w:t>
      </w:r>
      <w:r w:rsidRPr="007A0888">
        <w:rPr>
          <w:color w:val="000000"/>
          <w:lang w:eastAsia="en-CA"/>
        </w:rPr>
        <w:t>times the</w:t>
      </w:r>
      <w:r w:rsidRPr="00262BF9">
        <w:rPr>
          <w:color w:val="000000"/>
          <w:lang w:eastAsia="en-CA"/>
        </w:rPr>
        <w:t xml:space="preserve"> cost of a </w:t>
      </w:r>
      <w:r w:rsidR="009F57B1">
        <w:rPr>
          <w:color w:val="000000"/>
          <w:lang w:eastAsia="en-CA"/>
        </w:rPr>
        <w:t xml:space="preserve">standard </w:t>
      </w:r>
      <w:r w:rsidRPr="007C734E">
        <w:rPr>
          <w:color w:val="000000"/>
          <w:lang w:eastAsia="en-CA"/>
        </w:rPr>
        <w:t xml:space="preserve">box </w:t>
      </w:r>
      <w:r w:rsidR="009F57B1">
        <w:rPr>
          <w:color w:val="000000"/>
          <w:lang w:eastAsia="en-CA"/>
        </w:rPr>
        <w:t>store</w:t>
      </w:r>
      <w:r w:rsidRPr="00262BF9">
        <w:rPr>
          <w:color w:val="000000"/>
          <w:lang w:eastAsia="en-CA"/>
        </w:rPr>
        <w:t xml:space="preserve">, but </w:t>
      </w:r>
      <w:r w:rsidRPr="00001752">
        <w:rPr>
          <w:color w:val="000000"/>
          <w:lang w:eastAsia="en-CA"/>
        </w:rPr>
        <w:t xml:space="preserve">David </w:t>
      </w:r>
      <w:r w:rsidR="00001752">
        <w:rPr>
          <w:color w:val="000000"/>
          <w:lang w:eastAsia="en-CA"/>
        </w:rPr>
        <w:t xml:space="preserve">was passionate about his </w:t>
      </w:r>
      <w:r w:rsidR="002B56C6">
        <w:rPr>
          <w:color w:val="000000"/>
          <w:lang w:eastAsia="en-CA"/>
        </w:rPr>
        <w:t xml:space="preserve">state-of-the-art </w:t>
      </w:r>
      <w:r w:rsidR="00001752">
        <w:rPr>
          <w:color w:val="000000"/>
          <w:lang w:eastAsia="en-CA"/>
        </w:rPr>
        <w:t>concept</w:t>
      </w:r>
      <w:r w:rsidR="002B56C6">
        <w:rPr>
          <w:color w:val="000000"/>
          <w:lang w:eastAsia="en-CA"/>
        </w:rPr>
        <w:t>.</w:t>
      </w:r>
      <w:r w:rsidRPr="00262BF9">
        <w:rPr>
          <w:color w:val="000000"/>
          <w:lang w:eastAsia="en-CA"/>
        </w:rPr>
        <w:t xml:space="preserve"> He had envisioned something sustainable, efficient, environmentally friendly</w:t>
      </w:r>
      <w:r w:rsidR="007D6A35">
        <w:rPr>
          <w:color w:val="000000"/>
          <w:lang w:eastAsia="en-CA"/>
        </w:rPr>
        <w:t>,</w:t>
      </w:r>
      <w:r w:rsidRPr="00262BF9">
        <w:rPr>
          <w:color w:val="000000"/>
          <w:lang w:eastAsia="en-CA"/>
        </w:rPr>
        <w:t xml:space="preserve"> and community</w:t>
      </w:r>
      <w:r w:rsidR="00960982">
        <w:rPr>
          <w:color w:val="000000"/>
          <w:lang w:eastAsia="en-CA"/>
        </w:rPr>
        <w:t>-</w:t>
      </w:r>
      <w:r w:rsidRPr="00262BF9">
        <w:rPr>
          <w:color w:val="000000"/>
          <w:lang w:eastAsia="en-CA"/>
        </w:rPr>
        <w:t>centred</w:t>
      </w:r>
      <w:r w:rsidR="007D6A35">
        <w:rPr>
          <w:color w:val="000000"/>
          <w:lang w:eastAsia="en-CA"/>
        </w:rPr>
        <w:t>—i</w:t>
      </w:r>
      <w:r w:rsidRPr="00262BF9">
        <w:rPr>
          <w:color w:val="000000"/>
          <w:lang w:eastAsia="en-CA"/>
        </w:rPr>
        <w:t>n other words</w:t>
      </w:r>
      <w:r w:rsidR="007D6A35">
        <w:rPr>
          <w:color w:val="000000"/>
          <w:lang w:eastAsia="en-CA"/>
        </w:rPr>
        <w:t>,</w:t>
      </w:r>
      <w:r w:rsidRPr="00262BF9">
        <w:rPr>
          <w:color w:val="000000"/>
          <w:lang w:eastAsia="en-CA"/>
        </w:rPr>
        <w:t xml:space="preserve"> a showcase for Askew</w:t>
      </w:r>
      <w:r w:rsidR="0088785F">
        <w:rPr>
          <w:color w:val="000000"/>
          <w:lang w:eastAsia="en-CA"/>
        </w:rPr>
        <w:t>’</w:t>
      </w:r>
      <w:r w:rsidRPr="00262BF9">
        <w:rPr>
          <w:color w:val="000000"/>
          <w:lang w:eastAsia="en-CA"/>
        </w:rPr>
        <w:t xml:space="preserve">s </w:t>
      </w:r>
      <w:r w:rsidR="002B56C6">
        <w:rPr>
          <w:color w:val="000000"/>
          <w:lang w:eastAsia="en-CA"/>
        </w:rPr>
        <w:t xml:space="preserve">long-standing green </w:t>
      </w:r>
      <w:r w:rsidRPr="00262BF9">
        <w:rPr>
          <w:color w:val="000000"/>
          <w:lang w:eastAsia="en-CA"/>
        </w:rPr>
        <w:t xml:space="preserve">philosophy and </w:t>
      </w:r>
      <w:r w:rsidR="007D6A35">
        <w:rPr>
          <w:color w:val="000000"/>
          <w:lang w:eastAsia="en-CA"/>
        </w:rPr>
        <w:t xml:space="preserve">a venture </w:t>
      </w:r>
      <w:r w:rsidRPr="00262BF9">
        <w:rPr>
          <w:color w:val="000000"/>
          <w:lang w:eastAsia="en-CA"/>
        </w:rPr>
        <w:t>that would become part of the family</w:t>
      </w:r>
      <w:r w:rsidR="0088785F">
        <w:rPr>
          <w:color w:val="000000"/>
          <w:lang w:eastAsia="en-CA"/>
        </w:rPr>
        <w:t>’</w:t>
      </w:r>
      <w:r w:rsidR="002B56C6">
        <w:rPr>
          <w:color w:val="000000"/>
          <w:lang w:eastAsia="en-CA"/>
        </w:rPr>
        <w:t>s</w:t>
      </w:r>
      <w:r w:rsidRPr="00262BF9">
        <w:rPr>
          <w:color w:val="000000"/>
          <w:lang w:eastAsia="en-CA"/>
        </w:rPr>
        <w:t xml:space="preserve"> legacy in the community.</w:t>
      </w:r>
    </w:p>
    <w:p w14:paraId="089CFB6B" w14:textId="77777777" w:rsidR="00752C01" w:rsidRPr="00262BF9" w:rsidRDefault="00752C01" w:rsidP="00752C01">
      <w:pPr>
        <w:pStyle w:val="BodyTextMain"/>
        <w:rPr>
          <w:color w:val="000000"/>
          <w:lang w:eastAsia="en-CA"/>
        </w:rPr>
      </w:pPr>
    </w:p>
    <w:p w14:paraId="0965DDDD" w14:textId="0B54EC80" w:rsidR="00C60B36" w:rsidRPr="00262BF9" w:rsidRDefault="007D6A35" w:rsidP="00752C01">
      <w:pPr>
        <w:pStyle w:val="BodyTextMain"/>
        <w:rPr>
          <w:color w:val="000000"/>
          <w:lang w:eastAsia="en-CA"/>
        </w:rPr>
      </w:pPr>
      <w:r>
        <w:rPr>
          <w:color w:val="000000"/>
          <w:lang w:eastAsia="en-CA"/>
        </w:rPr>
        <w:t>David</w:t>
      </w:r>
      <w:r w:rsidR="00C60B36" w:rsidRPr="00262BF9">
        <w:rPr>
          <w:color w:val="000000"/>
          <w:lang w:eastAsia="en-CA"/>
        </w:rPr>
        <w:t xml:space="preserve"> </w:t>
      </w:r>
      <w:r w:rsidR="00C60B36">
        <w:rPr>
          <w:color w:val="000000"/>
          <w:lang w:eastAsia="en-CA"/>
        </w:rPr>
        <w:t xml:space="preserve">knew he had to prepare </w:t>
      </w:r>
      <w:r w:rsidR="00C60B36" w:rsidRPr="00262BF9">
        <w:rPr>
          <w:color w:val="000000"/>
          <w:lang w:eastAsia="en-CA"/>
        </w:rPr>
        <w:t xml:space="preserve">for </w:t>
      </w:r>
      <w:r>
        <w:rPr>
          <w:color w:val="000000"/>
          <w:lang w:eastAsia="en-CA"/>
        </w:rPr>
        <w:t>the board</w:t>
      </w:r>
      <w:r w:rsidR="0088785F">
        <w:rPr>
          <w:color w:val="000000"/>
          <w:lang w:eastAsia="en-CA"/>
        </w:rPr>
        <w:t>’</w:t>
      </w:r>
      <w:r>
        <w:rPr>
          <w:color w:val="000000"/>
          <w:lang w:eastAsia="en-CA"/>
        </w:rPr>
        <w:t xml:space="preserve">s </w:t>
      </w:r>
      <w:r w:rsidR="00C60B36" w:rsidRPr="00262BF9">
        <w:rPr>
          <w:color w:val="000000"/>
          <w:lang w:eastAsia="en-CA"/>
        </w:rPr>
        <w:t xml:space="preserve">pushback on the cost. The costs of carrying the existing store </w:t>
      </w:r>
      <w:r w:rsidR="005B4364" w:rsidRPr="00522E63">
        <w:t>and</w:t>
      </w:r>
      <w:r w:rsidR="00C60B36" w:rsidRPr="00262BF9">
        <w:rPr>
          <w:color w:val="000000"/>
          <w:lang w:eastAsia="en-CA"/>
        </w:rPr>
        <w:t xml:space="preserve"> a new one had to be considered</w:t>
      </w:r>
      <w:r w:rsidR="00C60B36">
        <w:rPr>
          <w:color w:val="000000"/>
          <w:lang w:eastAsia="en-CA"/>
        </w:rPr>
        <w:t>,</w:t>
      </w:r>
      <w:r w:rsidR="00C60B36" w:rsidRPr="00262BF9">
        <w:rPr>
          <w:color w:val="000000"/>
          <w:lang w:eastAsia="en-CA"/>
        </w:rPr>
        <w:t xml:space="preserve"> </w:t>
      </w:r>
      <w:r>
        <w:rPr>
          <w:color w:val="000000"/>
          <w:lang w:eastAsia="en-CA"/>
        </w:rPr>
        <w:t>especially since</w:t>
      </w:r>
      <w:r w:rsidR="00C60B36" w:rsidRPr="00262BF9">
        <w:rPr>
          <w:color w:val="000000"/>
          <w:lang w:eastAsia="en-CA"/>
        </w:rPr>
        <w:t xml:space="preserve"> David</w:t>
      </w:r>
      <w:r w:rsidR="0088785F">
        <w:rPr>
          <w:color w:val="000000"/>
          <w:lang w:eastAsia="en-CA"/>
        </w:rPr>
        <w:t>’</w:t>
      </w:r>
      <w:r w:rsidR="00C60B36" w:rsidRPr="00262BF9">
        <w:rPr>
          <w:color w:val="000000"/>
          <w:lang w:eastAsia="en-CA"/>
        </w:rPr>
        <w:t>s mother</w:t>
      </w:r>
      <w:r>
        <w:rPr>
          <w:color w:val="000000"/>
          <w:lang w:eastAsia="en-CA"/>
        </w:rPr>
        <w:t>,</w:t>
      </w:r>
      <w:r w:rsidR="00C60B36" w:rsidRPr="00262BF9">
        <w:rPr>
          <w:color w:val="000000"/>
          <w:lang w:eastAsia="en-CA"/>
        </w:rPr>
        <w:t xml:space="preserve"> who had recently passe</w:t>
      </w:r>
      <w:r w:rsidR="00C60B36">
        <w:rPr>
          <w:color w:val="000000"/>
          <w:lang w:eastAsia="en-CA"/>
        </w:rPr>
        <w:t>d</w:t>
      </w:r>
      <w:r w:rsidR="00C60B36" w:rsidRPr="00262BF9">
        <w:rPr>
          <w:color w:val="000000"/>
          <w:lang w:eastAsia="en-CA"/>
        </w:rPr>
        <w:t xml:space="preserve"> away</w:t>
      </w:r>
      <w:r>
        <w:rPr>
          <w:color w:val="000000"/>
          <w:lang w:eastAsia="en-CA"/>
        </w:rPr>
        <w:t>,</w:t>
      </w:r>
      <w:r w:rsidR="00C60B36" w:rsidRPr="00262BF9">
        <w:rPr>
          <w:color w:val="000000"/>
          <w:lang w:eastAsia="en-CA"/>
        </w:rPr>
        <w:t xml:space="preserve"> had been opposed to closing </w:t>
      </w:r>
      <w:r w:rsidR="00C60B36" w:rsidRPr="006A5DA0">
        <w:rPr>
          <w:color w:val="000000"/>
          <w:lang w:eastAsia="en-CA"/>
        </w:rPr>
        <w:t xml:space="preserve">the </w:t>
      </w:r>
      <w:r w:rsidRPr="006A5DA0">
        <w:rPr>
          <w:color w:val="000000"/>
          <w:lang w:eastAsia="en-CA"/>
        </w:rPr>
        <w:t>d</w:t>
      </w:r>
      <w:r w:rsidR="00C60B36" w:rsidRPr="006A5DA0">
        <w:rPr>
          <w:color w:val="000000"/>
          <w:lang w:eastAsia="en-CA"/>
        </w:rPr>
        <w:t>owntown store</w:t>
      </w:r>
      <w:r w:rsidR="00C60B36" w:rsidRPr="00262BF9">
        <w:rPr>
          <w:color w:val="000000"/>
          <w:lang w:eastAsia="en-CA"/>
        </w:rPr>
        <w:t xml:space="preserve">. </w:t>
      </w:r>
      <w:r w:rsidR="002B56C6">
        <w:rPr>
          <w:color w:val="000000"/>
          <w:lang w:eastAsia="en-CA"/>
        </w:rPr>
        <w:t>The downtown store</w:t>
      </w:r>
      <w:r w:rsidR="00C60B36" w:rsidRPr="00262BF9">
        <w:rPr>
          <w:color w:val="000000"/>
          <w:lang w:eastAsia="en-CA"/>
        </w:rPr>
        <w:t xml:space="preserve"> was her husband</w:t>
      </w:r>
      <w:r w:rsidR="0088785F">
        <w:rPr>
          <w:color w:val="000000"/>
          <w:lang w:eastAsia="en-CA"/>
        </w:rPr>
        <w:t>’</w:t>
      </w:r>
      <w:r w:rsidR="00C60B36" w:rsidRPr="00262BF9">
        <w:rPr>
          <w:color w:val="000000"/>
          <w:lang w:eastAsia="en-CA"/>
        </w:rPr>
        <w:t>s legacy</w:t>
      </w:r>
      <w:r>
        <w:rPr>
          <w:color w:val="000000"/>
          <w:lang w:eastAsia="en-CA"/>
        </w:rPr>
        <w:t>, not to mention</w:t>
      </w:r>
      <w:r w:rsidR="00B92227">
        <w:rPr>
          <w:color w:val="000000"/>
          <w:lang w:eastAsia="en-CA"/>
        </w:rPr>
        <w:t xml:space="preserve"> </w:t>
      </w:r>
      <w:r w:rsidR="00C60B36" w:rsidRPr="00262BF9">
        <w:rPr>
          <w:color w:val="000000"/>
          <w:lang w:eastAsia="en-CA"/>
        </w:rPr>
        <w:t xml:space="preserve">the preferred shopping location for </w:t>
      </w:r>
      <w:r w:rsidR="00522E63">
        <w:rPr>
          <w:color w:val="000000"/>
          <w:lang w:eastAsia="en-CA"/>
        </w:rPr>
        <w:t>his mother</w:t>
      </w:r>
      <w:r w:rsidR="00C60B36" w:rsidRPr="00262BF9">
        <w:rPr>
          <w:color w:val="000000"/>
          <w:lang w:eastAsia="en-CA"/>
        </w:rPr>
        <w:t xml:space="preserve"> and her friends. </w:t>
      </w:r>
      <w:r w:rsidR="00B92227">
        <w:rPr>
          <w:color w:val="000000"/>
          <w:lang w:eastAsia="en-CA"/>
        </w:rPr>
        <w:t>David</w:t>
      </w:r>
      <w:r w:rsidR="0088785F">
        <w:rPr>
          <w:color w:val="000000"/>
          <w:lang w:eastAsia="en-CA"/>
        </w:rPr>
        <w:t>’</w:t>
      </w:r>
      <w:r w:rsidR="00B92227">
        <w:rPr>
          <w:color w:val="000000"/>
          <w:lang w:eastAsia="en-CA"/>
        </w:rPr>
        <w:t>s mother</w:t>
      </w:r>
      <w:r w:rsidR="00C60B36" w:rsidRPr="00262BF9">
        <w:rPr>
          <w:color w:val="000000"/>
          <w:lang w:eastAsia="en-CA"/>
        </w:rPr>
        <w:t xml:space="preserve"> had been </w:t>
      </w:r>
      <w:r w:rsidR="00B92227">
        <w:rPr>
          <w:color w:val="000000"/>
          <w:lang w:eastAsia="en-CA"/>
        </w:rPr>
        <w:t xml:space="preserve">outspoken about the importance of providing </w:t>
      </w:r>
      <w:r w:rsidR="00C60B36" w:rsidRPr="00262BF9">
        <w:rPr>
          <w:color w:val="000000"/>
          <w:lang w:eastAsia="en-CA"/>
        </w:rPr>
        <w:t>stability for the long</w:t>
      </w:r>
      <w:r w:rsidR="00B92227">
        <w:rPr>
          <w:color w:val="000000"/>
          <w:lang w:eastAsia="en-CA"/>
        </w:rPr>
        <w:t>-</w:t>
      </w:r>
      <w:r w:rsidR="00C60B36" w:rsidRPr="00262BF9">
        <w:rPr>
          <w:color w:val="000000"/>
          <w:lang w:eastAsia="en-CA"/>
        </w:rPr>
        <w:t>serving</w:t>
      </w:r>
      <w:r w:rsidR="00B92227">
        <w:rPr>
          <w:color w:val="000000"/>
          <w:lang w:eastAsia="en-CA"/>
        </w:rPr>
        <w:t>,</w:t>
      </w:r>
      <w:r w:rsidR="00C60B36" w:rsidRPr="00262BF9">
        <w:rPr>
          <w:color w:val="000000"/>
          <w:lang w:eastAsia="en-CA"/>
        </w:rPr>
        <w:t xml:space="preserve"> dedicated employees and customers of the company</w:t>
      </w:r>
      <w:r w:rsidR="00C60B36">
        <w:rPr>
          <w:color w:val="000000"/>
          <w:lang w:eastAsia="en-CA"/>
        </w:rPr>
        <w:t xml:space="preserve"> at </w:t>
      </w:r>
      <w:r w:rsidR="00C60B36" w:rsidRPr="006A5DA0">
        <w:rPr>
          <w:color w:val="000000"/>
          <w:lang w:eastAsia="en-CA"/>
        </w:rPr>
        <w:t>th</w:t>
      </w:r>
      <w:r w:rsidR="00B92227" w:rsidRPr="006A5DA0">
        <w:rPr>
          <w:color w:val="000000"/>
          <w:lang w:eastAsia="en-CA"/>
        </w:rPr>
        <w:t>e</w:t>
      </w:r>
      <w:r w:rsidR="00C60B36" w:rsidRPr="006A5DA0">
        <w:rPr>
          <w:color w:val="000000"/>
          <w:lang w:eastAsia="en-CA"/>
        </w:rPr>
        <w:t xml:space="preserve"> </w:t>
      </w:r>
      <w:r w:rsidR="00B92227" w:rsidRPr="006A5DA0">
        <w:rPr>
          <w:color w:val="000000"/>
          <w:lang w:eastAsia="en-CA"/>
        </w:rPr>
        <w:t xml:space="preserve">downtown </w:t>
      </w:r>
      <w:r w:rsidR="00C60B36" w:rsidRPr="006A5DA0">
        <w:rPr>
          <w:color w:val="000000"/>
          <w:lang w:eastAsia="en-CA"/>
        </w:rPr>
        <w:t>location</w:t>
      </w:r>
      <w:r w:rsidR="00C60B36" w:rsidRPr="00262BF9">
        <w:rPr>
          <w:color w:val="000000"/>
          <w:lang w:eastAsia="en-CA"/>
        </w:rPr>
        <w:t>.</w:t>
      </w:r>
    </w:p>
    <w:p w14:paraId="23FD1E49" w14:textId="77777777" w:rsidR="00C60B36" w:rsidRDefault="00C60B36" w:rsidP="00752C01">
      <w:pPr>
        <w:pStyle w:val="BodyTextMain"/>
      </w:pPr>
    </w:p>
    <w:p w14:paraId="407F966F" w14:textId="77777777" w:rsidR="00752C01" w:rsidRPr="00262BF9" w:rsidRDefault="00752C01" w:rsidP="00752C01">
      <w:pPr>
        <w:pStyle w:val="BodyTextMain"/>
      </w:pPr>
    </w:p>
    <w:p w14:paraId="79BAF7D6" w14:textId="77777777" w:rsidR="00C60B36" w:rsidRDefault="00C60B36" w:rsidP="00C60B36">
      <w:pPr>
        <w:rPr>
          <w:rFonts w:ascii="Arial" w:hAnsi="Arial" w:cs="Arial"/>
          <w:b/>
        </w:rPr>
      </w:pPr>
      <w:r w:rsidRPr="00262BF9">
        <w:rPr>
          <w:rFonts w:ascii="Arial" w:hAnsi="Arial" w:cs="Arial"/>
          <w:b/>
        </w:rPr>
        <w:t>CONCLUSION</w:t>
      </w:r>
    </w:p>
    <w:p w14:paraId="14C2D2F1" w14:textId="77777777" w:rsidR="00752C01" w:rsidRPr="00262BF9" w:rsidRDefault="00752C01" w:rsidP="00C60B36">
      <w:pPr>
        <w:rPr>
          <w:rFonts w:ascii="Arial" w:hAnsi="Arial" w:cs="Arial"/>
          <w:b/>
        </w:rPr>
      </w:pPr>
    </w:p>
    <w:p w14:paraId="11232751" w14:textId="71C06475" w:rsidR="00C60B36" w:rsidRDefault="00C60B36" w:rsidP="00C60B36">
      <w:pPr>
        <w:rPr>
          <w:rFonts w:ascii="Arial" w:hAnsi="Arial" w:cs="Arial"/>
          <w:b/>
        </w:rPr>
      </w:pPr>
      <w:r w:rsidRPr="00262BF9">
        <w:rPr>
          <w:rFonts w:ascii="Arial" w:hAnsi="Arial" w:cs="Arial"/>
          <w:b/>
        </w:rPr>
        <w:t>Board Meeting</w:t>
      </w:r>
      <w:r w:rsidR="00341553">
        <w:rPr>
          <w:rFonts w:ascii="Arial" w:hAnsi="Arial" w:cs="Arial"/>
          <w:b/>
        </w:rPr>
        <w:t xml:space="preserve">: </w:t>
      </w:r>
      <w:r>
        <w:rPr>
          <w:rFonts w:ascii="Arial" w:hAnsi="Arial" w:cs="Arial"/>
          <w:b/>
        </w:rPr>
        <w:t>Late October 2011</w:t>
      </w:r>
    </w:p>
    <w:p w14:paraId="0CA81802" w14:textId="77777777" w:rsidR="00752C01" w:rsidRPr="00262BF9" w:rsidRDefault="00752C01" w:rsidP="00752C01">
      <w:pPr>
        <w:pStyle w:val="BodyTextMain"/>
      </w:pPr>
    </w:p>
    <w:p w14:paraId="62595DF9" w14:textId="41121CA4" w:rsidR="00B76240" w:rsidRPr="00891ED1" w:rsidRDefault="00DB7B4A" w:rsidP="00752C01">
      <w:pPr>
        <w:pStyle w:val="BodyTextMain"/>
      </w:pPr>
      <w:r>
        <w:t>For Askew</w:t>
      </w:r>
      <w:r w:rsidR="0088785F">
        <w:t>’</w:t>
      </w:r>
      <w:r>
        <w:t>s, t</w:t>
      </w:r>
      <w:r w:rsidR="00C60B36" w:rsidRPr="00262BF9">
        <w:t xml:space="preserve">he issue of whether to develop the </w:t>
      </w:r>
      <w:r w:rsidR="00B92227">
        <w:t>u</w:t>
      </w:r>
      <w:r w:rsidR="00C60B36" w:rsidRPr="00B93277">
        <w:t>ptown</w:t>
      </w:r>
      <w:r w:rsidR="00C60B36" w:rsidRPr="00262BF9">
        <w:t xml:space="preserve"> location </w:t>
      </w:r>
      <w:r w:rsidR="00C60B36">
        <w:t>was complicated by</w:t>
      </w:r>
      <w:r w:rsidR="00C60B36" w:rsidRPr="00891ED1">
        <w:t xml:space="preserve"> </w:t>
      </w:r>
      <w:r w:rsidR="005B4364" w:rsidRPr="00891ED1">
        <w:t>SmartCentres (the Wal-Mart mall developer) obtaining support for a scaled-back plan for Salmon Arm</w:t>
      </w:r>
      <w:r w:rsidR="00B76240" w:rsidRPr="00891ED1">
        <w:t>.</w:t>
      </w:r>
      <w:r w:rsidR="00BA1E9D" w:rsidRPr="00891ED1">
        <w:t xml:space="preserve"> </w:t>
      </w:r>
      <w:r w:rsidR="00B76240">
        <w:t xml:space="preserve">On May 21, 2010, SmartCentres unveiled </w:t>
      </w:r>
      <w:r w:rsidR="00007C3F">
        <w:t>the</w:t>
      </w:r>
      <w:r w:rsidR="00B76240">
        <w:t xml:space="preserve"> scaled-back plan for its Salmon Arm shopping mall, with less parking and less retail space; the total developed area would be just 21 acres, a substantially smaller footprint than the original 38-acre layout. The proposal included some </w:t>
      </w:r>
      <w:r w:rsidR="00007C3F">
        <w:t>extras</w:t>
      </w:r>
      <w:r w:rsidR="00B76240">
        <w:t>—a walking trail, on-site stormwater treatment, landscaping</w:t>
      </w:r>
      <w:r w:rsidR="004D0664">
        <w:t>,</w:t>
      </w:r>
      <w:r w:rsidR="00B76240">
        <w:t xml:space="preserve"> and a payment to the city for unspecified projects—in exchange for future rezoning flexibility. </w:t>
      </w:r>
      <w:r w:rsidR="00BA1E9D" w:rsidRPr="00891ED1">
        <w:t xml:space="preserve">The </w:t>
      </w:r>
      <w:r w:rsidR="00B76240" w:rsidRPr="00891ED1">
        <w:t xml:space="preserve">scaled back </w:t>
      </w:r>
      <w:r w:rsidR="00BA1E9D" w:rsidRPr="00891ED1">
        <w:t xml:space="preserve">project was slated </w:t>
      </w:r>
      <w:r w:rsidR="00B76240" w:rsidRPr="00891ED1">
        <w:t>for</w:t>
      </w:r>
      <w:r w:rsidR="00BA1E9D" w:rsidRPr="00891ED1">
        <w:t xml:space="preserve"> complet</w:t>
      </w:r>
      <w:r w:rsidR="00B76240" w:rsidRPr="00891ED1">
        <w:t>ion</w:t>
      </w:r>
      <w:r w:rsidR="00BA1E9D" w:rsidRPr="00891ED1">
        <w:t xml:space="preserve"> by 2015</w:t>
      </w:r>
      <w:r w:rsidR="00C60B36" w:rsidRPr="00891ED1">
        <w:t>.</w:t>
      </w:r>
      <w:r w:rsidR="00B76240" w:rsidRPr="00B25AB1">
        <w:rPr>
          <w:vertAlign w:val="superscript"/>
        </w:rPr>
        <w:footnoteReference w:id="12"/>
      </w:r>
    </w:p>
    <w:p w14:paraId="17CA1F50" w14:textId="77777777" w:rsidR="00B76240" w:rsidRPr="00891ED1" w:rsidRDefault="00B76240" w:rsidP="00752C01">
      <w:pPr>
        <w:pStyle w:val="BodyTextMain"/>
      </w:pPr>
    </w:p>
    <w:p w14:paraId="27ADC671" w14:textId="5AC06BFF" w:rsidR="00C60B36" w:rsidRDefault="00B76240" w:rsidP="00752C01">
      <w:pPr>
        <w:pStyle w:val="BodyTextMain"/>
      </w:pPr>
      <w:r w:rsidRPr="00891ED1">
        <w:t xml:space="preserve">With the scaled back proposal having received approval, </w:t>
      </w:r>
      <w:r w:rsidR="00C60B36" w:rsidRPr="00262BF9">
        <w:t>David had to consider how much the arrival of the Wal</w:t>
      </w:r>
      <w:r w:rsidR="00C60B36">
        <w:t>-M</w:t>
      </w:r>
      <w:r w:rsidR="00C60B36" w:rsidRPr="00262BF9">
        <w:t>art retail giant</w:t>
      </w:r>
      <w:r w:rsidR="00B92227">
        <w:t>,</w:t>
      </w:r>
      <w:r w:rsidR="00C60B36" w:rsidRPr="00262BF9">
        <w:t xml:space="preserve"> with its low</w:t>
      </w:r>
      <w:r w:rsidR="00B92227">
        <w:t>-</w:t>
      </w:r>
      <w:r w:rsidR="00C60B36" w:rsidRPr="00262BF9">
        <w:t>cost economies of scale, national supply chains</w:t>
      </w:r>
      <w:r w:rsidR="00B92227">
        <w:t>,</w:t>
      </w:r>
      <w:r w:rsidR="00C60B36" w:rsidRPr="00262BF9">
        <w:t xml:space="preserve"> and non-union work environment</w:t>
      </w:r>
      <w:r w:rsidR="00B92227">
        <w:t>,</w:t>
      </w:r>
      <w:r w:rsidR="00C60B36" w:rsidRPr="00262BF9">
        <w:t xml:space="preserve"> would alter the local grocery marketplace. Would the community continue to support a locally owned, community</w:t>
      </w:r>
      <w:r w:rsidR="00B92227">
        <w:t>-</w:t>
      </w:r>
      <w:r w:rsidR="00C60B36" w:rsidRPr="00262BF9">
        <w:t xml:space="preserve">sourced, socially responsible, environmentally sensitive grocery business when </w:t>
      </w:r>
      <w:r w:rsidR="00B92227">
        <w:t>it</w:t>
      </w:r>
      <w:r w:rsidR="00C60B36" w:rsidRPr="00262BF9">
        <w:t xml:space="preserve"> had access to a lower cost national chain situated in a shopping mall? </w:t>
      </w:r>
    </w:p>
    <w:p w14:paraId="4A5DA0C2" w14:textId="77777777" w:rsidR="00552BCB" w:rsidRDefault="00552BCB" w:rsidP="00752C01">
      <w:pPr>
        <w:pStyle w:val="BodyTextMain"/>
      </w:pPr>
    </w:p>
    <w:p w14:paraId="094728EE" w14:textId="6EE19897" w:rsidR="00C60B36" w:rsidRDefault="00B92227" w:rsidP="00752C01">
      <w:pPr>
        <w:pStyle w:val="BodyTextMain"/>
      </w:pPr>
      <w:r>
        <w:lastRenderedPageBreak/>
        <w:t>Askew</w:t>
      </w:r>
      <w:r w:rsidR="0088785F">
        <w:t>’</w:t>
      </w:r>
      <w:r>
        <w:t>s</w:t>
      </w:r>
      <w:r w:rsidR="00C60B36" w:rsidRPr="00262BF9">
        <w:t xml:space="preserve"> </w:t>
      </w:r>
      <w:r>
        <w:t>b</w:t>
      </w:r>
      <w:r w:rsidR="00C60B36" w:rsidRPr="00262BF9">
        <w:t xml:space="preserve">oard would have to </w:t>
      </w:r>
      <w:r w:rsidR="00C60B36">
        <w:t>consider</w:t>
      </w:r>
      <w:r w:rsidR="00C60B36" w:rsidRPr="00262BF9">
        <w:t xml:space="preserve"> whether the CEO</w:t>
      </w:r>
      <w:r w:rsidR="0088785F">
        <w:t>’</w:t>
      </w:r>
      <w:r>
        <w:t>s</w:t>
      </w:r>
      <w:r w:rsidR="00C60B36" w:rsidRPr="00262BF9">
        <w:t xml:space="preserve"> recommendation for the construction of a</w:t>
      </w:r>
      <w:r w:rsidR="00C60B36">
        <w:t xml:space="preserve">n expensive but </w:t>
      </w:r>
      <w:r w:rsidR="00C60B36" w:rsidRPr="00262BF9">
        <w:t>aesthetically pleasing, environmentally sustainable community building and state</w:t>
      </w:r>
      <w:r>
        <w:t>-</w:t>
      </w:r>
      <w:r w:rsidR="00C60B36" w:rsidRPr="00262BF9">
        <w:t>of</w:t>
      </w:r>
      <w:r>
        <w:t>-</w:t>
      </w:r>
      <w:r w:rsidR="00C60B36" w:rsidRPr="00262BF9">
        <w:t>the</w:t>
      </w:r>
      <w:r>
        <w:t>-</w:t>
      </w:r>
      <w:r w:rsidR="00C60B36" w:rsidRPr="00262BF9">
        <w:t xml:space="preserve">art food merchandising store and </w:t>
      </w:r>
      <w:r w:rsidR="00517885">
        <w:t xml:space="preserve">community </w:t>
      </w:r>
      <w:r w:rsidR="00C60B36" w:rsidRPr="00262BF9">
        <w:t>centre was justified</w:t>
      </w:r>
      <w:r>
        <w:t>,</w:t>
      </w:r>
      <w:r w:rsidR="00C60B36" w:rsidRPr="00262BF9">
        <w:t xml:space="preserve"> given the risks and uncertainties.</w:t>
      </w:r>
      <w:r w:rsidR="00F00A82">
        <w:t xml:space="preserve"> </w:t>
      </w:r>
      <w:r w:rsidR="00C60B36" w:rsidRPr="00262BF9">
        <w:t>David planned to recommen</w:t>
      </w:r>
      <w:r w:rsidR="00C60B36">
        <w:t>d</w:t>
      </w:r>
      <w:r w:rsidR="00C60B36" w:rsidRPr="00262BF9">
        <w:t xml:space="preserve"> his vision</w:t>
      </w:r>
      <w:r>
        <w:t>,</w:t>
      </w:r>
      <w:r w:rsidR="00C60B36" w:rsidRPr="00262BF9">
        <w:t xml:space="preserve"> but he knew the relative merits of developing a less expensive</w:t>
      </w:r>
      <w:r w:rsidR="004D0664">
        <w:t>,</w:t>
      </w:r>
      <w:r w:rsidR="00C60B36" w:rsidRPr="00262BF9">
        <w:t xml:space="preserve"> standard </w:t>
      </w:r>
      <w:r w:rsidR="00C60B36" w:rsidRPr="007C734E">
        <w:t>box strip</w:t>
      </w:r>
      <w:r w:rsidR="00C60B36" w:rsidRPr="00262BF9">
        <w:t xml:space="preserve"> mall would </w:t>
      </w:r>
      <w:r w:rsidR="00702218">
        <w:t xml:space="preserve">receive serious </w:t>
      </w:r>
      <w:r w:rsidR="00C60B36" w:rsidRPr="00262BF9">
        <w:t>consideration f</w:t>
      </w:r>
      <w:r w:rsidR="00702218">
        <w:t>rom</w:t>
      </w:r>
      <w:r w:rsidR="00C60B36" w:rsidRPr="00262BF9">
        <w:t xml:space="preserve"> his </w:t>
      </w:r>
      <w:r>
        <w:t>b</w:t>
      </w:r>
      <w:r w:rsidR="00C60B36" w:rsidRPr="00262BF9">
        <w:t>oard,</w:t>
      </w:r>
      <w:r w:rsidR="00F00A82">
        <w:t xml:space="preserve"> </w:t>
      </w:r>
      <w:r w:rsidR="00C60B36" w:rsidRPr="00262BF9">
        <w:t xml:space="preserve">given the </w:t>
      </w:r>
      <w:r w:rsidR="00A75DE0">
        <w:t>potential</w:t>
      </w:r>
      <w:r w:rsidR="00C60B36" w:rsidRPr="00262BF9">
        <w:t xml:space="preserve"> impact that </w:t>
      </w:r>
      <w:r w:rsidR="00C60B36">
        <w:t xml:space="preserve">the approval of the </w:t>
      </w:r>
      <w:r w:rsidR="00C60B36" w:rsidRPr="00262BF9">
        <w:t xml:space="preserve">Wal-Mart </w:t>
      </w:r>
      <w:r w:rsidR="00C60B36">
        <w:t xml:space="preserve">development </w:t>
      </w:r>
      <w:r w:rsidR="008233B6">
        <w:t>w</w:t>
      </w:r>
      <w:r w:rsidR="00C60B36" w:rsidRPr="00262BF9">
        <w:t xml:space="preserve">ould have on </w:t>
      </w:r>
      <w:r w:rsidR="00702218">
        <w:t>Askew</w:t>
      </w:r>
      <w:r w:rsidR="0088785F">
        <w:t>’</w:t>
      </w:r>
      <w:r w:rsidR="00702218">
        <w:t>s</w:t>
      </w:r>
      <w:r w:rsidR="00C60B36" w:rsidRPr="00262BF9">
        <w:t xml:space="preserve"> bottom line.</w:t>
      </w:r>
    </w:p>
    <w:p w14:paraId="09F9FB25" w14:textId="77777777" w:rsidR="00752C01" w:rsidRDefault="00752C01" w:rsidP="00752C01">
      <w:pPr>
        <w:pStyle w:val="BodyTextMain"/>
      </w:pPr>
    </w:p>
    <w:p w14:paraId="56247542" w14:textId="2A227863" w:rsidR="00A14E97" w:rsidRDefault="00C60B36" w:rsidP="00752C01">
      <w:pPr>
        <w:pStyle w:val="BodyTextMain"/>
      </w:pPr>
      <w:r w:rsidRPr="00611CD1">
        <w:t xml:space="preserve">Under the pressure of financing deadlines, </w:t>
      </w:r>
      <w:r w:rsidR="00702218" w:rsidRPr="00611CD1">
        <w:t>Askew</w:t>
      </w:r>
      <w:r w:rsidR="0088785F">
        <w:t>’</w:t>
      </w:r>
      <w:r w:rsidR="00702218" w:rsidRPr="00611CD1">
        <w:t>s</w:t>
      </w:r>
      <w:r w:rsidR="00461F81" w:rsidRPr="00611CD1">
        <w:t xml:space="preserve"> </w:t>
      </w:r>
      <w:r w:rsidR="00702218" w:rsidRPr="00611CD1">
        <w:t>b</w:t>
      </w:r>
      <w:r w:rsidRPr="00611CD1">
        <w:t>oard would have to make a final decision</w:t>
      </w:r>
      <w:r w:rsidR="00461F81" w:rsidRPr="00611CD1">
        <w:t xml:space="preserve">. </w:t>
      </w:r>
      <w:r w:rsidR="005B4364" w:rsidRPr="002D6E56">
        <w:t>W</w:t>
      </w:r>
      <w:r w:rsidRPr="00611CD1">
        <w:t>hat w</w:t>
      </w:r>
      <w:r w:rsidR="005B4364" w:rsidRPr="002D6E56">
        <w:t>ould be</w:t>
      </w:r>
      <w:r>
        <w:t xml:space="preserve"> the best alternative </w:t>
      </w:r>
      <w:r w:rsidR="00461F81">
        <w:t>for Askew</w:t>
      </w:r>
      <w:r w:rsidR="0088785F">
        <w:t>’</w:t>
      </w:r>
      <w:r w:rsidR="00461F81">
        <w:t xml:space="preserve">s </w:t>
      </w:r>
      <w:r>
        <w:t>in this new business environme</w:t>
      </w:r>
      <w:r w:rsidRPr="00611CD1">
        <w:t>nt</w:t>
      </w:r>
      <w:r w:rsidR="00461F81" w:rsidRPr="00611CD1">
        <w:t>?</w:t>
      </w:r>
      <w:r w:rsidR="00611CD1" w:rsidRPr="00611CD1">
        <w:t xml:space="preserve"> Should the board give its approval to </w:t>
      </w:r>
      <w:r w:rsidR="005B4364" w:rsidRPr="002D6E56">
        <w:t>move forward with David</w:t>
      </w:r>
      <w:r w:rsidR="0088785F">
        <w:t>’</w:t>
      </w:r>
      <w:r w:rsidR="005B4364" w:rsidRPr="002D6E56">
        <w:t>s vision</w:t>
      </w:r>
      <w:r w:rsidR="00611CD1" w:rsidRPr="00611CD1">
        <w:t xml:space="preserve"> </w:t>
      </w:r>
      <w:r w:rsidR="00611CD1">
        <w:t>of building</w:t>
      </w:r>
      <w:r w:rsidR="00611CD1" w:rsidRPr="00611CD1">
        <w:t xml:space="preserve"> a state-of-the-art, environmentally sensitive and sustainable store? Or</w:t>
      </w:r>
      <w:r w:rsidR="005B4364" w:rsidRPr="002D6E56">
        <w:t xml:space="preserve">, considering </w:t>
      </w:r>
      <w:r w:rsidR="005B4364" w:rsidRPr="00497E8B">
        <w:t>Wal-Mart</w:t>
      </w:r>
      <w:r w:rsidR="0088785F">
        <w:t>’</w:t>
      </w:r>
      <w:r w:rsidR="005B4364" w:rsidRPr="00497E8B">
        <w:t>s confirmed entrance</w:t>
      </w:r>
      <w:r w:rsidR="005B4364" w:rsidRPr="002D6E56">
        <w:t xml:space="preserve"> into the Salmon Arm </w:t>
      </w:r>
      <w:r w:rsidR="00CE50C9">
        <w:t>grocery business</w:t>
      </w:r>
      <w:r w:rsidR="005B4364" w:rsidRPr="002D6E56">
        <w:t>,</w:t>
      </w:r>
      <w:r w:rsidR="00611CD1" w:rsidRPr="00611CD1">
        <w:t xml:space="preserve"> should the board proceed with caution and build a more traditional </w:t>
      </w:r>
      <w:r w:rsidR="005B4364" w:rsidRPr="002D6E56">
        <w:t>big-box store</w:t>
      </w:r>
      <w:r w:rsidR="00611CD1" w:rsidRPr="00611CD1">
        <w:t>?</w:t>
      </w:r>
    </w:p>
    <w:p w14:paraId="4FB3555E" w14:textId="77777777" w:rsidR="00A14E97" w:rsidRDefault="00A14E97">
      <w:pPr>
        <w:spacing w:after="200" w:line="276" w:lineRule="auto"/>
        <w:rPr>
          <w:sz w:val="22"/>
          <w:szCs w:val="22"/>
        </w:rPr>
      </w:pPr>
      <w:r>
        <w:br w:type="page"/>
      </w:r>
    </w:p>
    <w:p w14:paraId="60BE0AB7" w14:textId="656F9ADC" w:rsidR="00A14E97" w:rsidRDefault="004F3415" w:rsidP="008C7EC4">
      <w:pPr>
        <w:pStyle w:val="Casehead1"/>
        <w:jc w:val="center"/>
      </w:pPr>
      <w:r>
        <w:lastRenderedPageBreak/>
        <w:t xml:space="preserve">Exhibit </w:t>
      </w:r>
      <w:r w:rsidR="006C03C0">
        <w:t>1</w:t>
      </w:r>
      <w:r>
        <w:t xml:space="preserve">: </w:t>
      </w:r>
      <w:r w:rsidR="00A14E97" w:rsidRPr="00EB5B0B">
        <w:t>Salmon Arm</w:t>
      </w:r>
      <w:r w:rsidR="00E33A35">
        <w:t>—</w:t>
      </w:r>
      <w:r w:rsidR="00A14E97" w:rsidRPr="00EB5B0B">
        <w:t>The Market</w:t>
      </w:r>
    </w:p>
    <w:p w14:paraId="75ADE864" w14:textId="77777777" w:rsidR="004F3415" w:rsidRPr="00E33A35" w:rsidRDefault="004F3415" w:rsidP="004F3415">
      <w:pPr>
        <w:rPr>
          <w:sz w:val="22"/>
          <w:szCs w:val="22"/>
        </w:rPr>
      </w:pPr>
    </w:p>
    <w:p w14:paraId="2BB94355" w14:textId="1B0560C3" w:rsidR="00A14E97" w:rsidRPr="00E33A35" w:rsidRDefault="005B4364" w:rsidP="007D0D02">
      <w:pPr>
        <w:jc w:val="both"/>
        <w:rPr>
          <w:sz w:val="22"/>
          <w:szCs w:val="22"/>
        </w:rPr>
      </w:pPr>
      <w:r w:rsidRPr="00E33A35">
        <w:rPr>
          <w:sz w:val="22"/>
          <w:szCs w:val="22"/>
        </w:rPr>
        <w:t xml:space="preserve">Salmon Arm </w:t>
      </w:r>
      <w:r w:rsidR="00ED5E0F">
        <w:rPr>
          <w:sz w:val="22"/>
          <w:szCs w:val="22"/>
        </w:rPr>
        <w:t>wa</w:t>
      </w:r>
      <w:r w:rsidRPr="00E33A35">
        <w:rPr>
          <w:sz w:val="22"/>
          <w:szCs w:val="22"/>
        </w:rPr>
        <w:t xml:space="preserve">s located on the TransCanada Highway mid-way between Calgary, Alberta, and Vancouver, British Columbia. It </w:t>
      </w:r>
      <w:r w:rsidR="00ED5E0F">
        <w:rPr>
          <w:sz w:val="22"/>
          <w:szCs w:val="22"/>
        </w:rPr>
        <w:t>wa</w:t>
      </w:r>
      <w:r w:rsidR="00964078">
        <w:rPr>
          <w:sz w:val="22"/>
          <w:szCs w:val="22"/>
        </w:rPr>
        <w:t>s</w:t>
      </w:r>
      <w:r w:rsidRPr="00E33A35">
        <w:rPr>
          <w:sz w:val="22"/>
          <w:szCs w:val="22"/>
        </w:rPr>
        <w:t xml:space="preserve"> situated on Shuswap Lake, a popular Western Canadian recreational area. Salmon Arm ha</w:t>
      </w:r>
      <w:r w:rsidR="00ED5E0F">
        <w:rPr>
          <w:sz w:val="22"/>
          <w:szCs w:val="22"/>
        </w:rPr>
        <w:t>d</w:t>
      </w:r>
      <w:r w:rsidRPr="00E33A35">
        <w:rPr>
          <w:sz w:val="22"/>
          <w:szCs w:val="22"/>
        </w:rPr>
        <w:t xml:space="preserve"> mild winters (average low </w:t>
      </w:r>
      <w:r w:rsidR="00A37FF2">
        <w:rPr>
          <w:sz w:val="22"/>
          <w:szCs w:val="22"/>
        </w:rPr>
        <w:t xml:space="preserve">temperature </w:t>
      </w:r>
      <w:r w:rsidRPr="00E33A35">
        <w:rPr>
          <w:sz w:val="22"/>
          <w:szCs w:val="22"/>
        </w:rPr>
        <w:t xml:space="preserve">of </w:t>
      </w:r>
      <w:r w:rsidR="00ED5E0F">
        <w:rPr>
          <w:sz w:val="22"/>
          <w:szCs w:val="22"/>
        </w:rPr>
        <w:t>−</w:t>
      </w:r>
      <w:r w:rsidRPr="00E33A35">
        <w:rPr>
          <w:sz w:val="22"/>
          <w:szCs w:val="22"/>
        </w:rPr>
        <w:t>2.2 Celsius in December) and sunny summer days (average high temperature of 28 Celsius in July). For this reason, many families from both Alberta and British Columbia vacation</w:t>
      </w:r>
      <w:r w:rsidR="00ED5E0F">
        <w:rPr>
          <w:sz w:val="22"/>
          <w:szCs w:val="22"/>
        </w:rPr>
        <w:t>ed</w:t>
      </w:r>
      <w:r w:rsidRPr="00E33A35">
        <w:rPr>
          <w:sz w:val="22"/>
          <w:szCs w:val="22"/>
        </w:rPr>
        <w:t xml:space="preserve"> in the area, staying in cottages, hotels, or campgrounds.</w:t>
      </w:r>
    </w:p>
    <w:p w14:paraId="7D58E938" w14:textId="77777777" w:rsidR="004F3415" w:rsidRPr="00E33A35" w:rsidRDefault="004F3415" w:rsidP="007D0D02">
      <w:pPr>
        <w:jc w:val="both"/>
        <w:rPr>
          <w:sz w:val="22"/>
          <w:szCs w:val="22"/>
        </w:rPr>
      </w:pPr>
    </w:p>
    <w:p w14:paraId="03EF390E" w14:textId="73D2D825" w:rsidR="004F3415" w:rsidRDefault="005B4364" w:rsidP="007D0D02">
      <w:pPr>
        <w:jc w:val="both"/>
        <w:rPr>
          <w:sz w:val="22"/>
          <w:szCs w:val="22"/>
        </w:rPr>
      </w:pPr>
      <w:r w:rsidRPr="00E33A35">
        <w:rPr>
          <w:sz w:val="22"/>
          <w:szCs w:val="22"/>
        </w:rPr>
        <w:t xml:space="preserve">The Statistics Canada </w:t>
      </w:r>
      <w:r w:rsidR="00A37FF2">
        <w:rPr>
          <w:sz w:val="22"/>
          <w:szCs w:val="22"/>
        </w:rPr>
        <w:t>C</w:t>
      </w:r>
      <w:r w:rsidRPr="00E33A35">
        <w:rPr>
          <w:sz w:val="22"/>
          <w:szCs w:val="22"/>
        </w:rPr>
        <w:t xml:space="preserve">ensus data </w:t>
      </w:r>
      <w:r w:rsidR="002930D1">
        <w:rPr>
          <w:sz w:val="22"/>
          <w:szCs w:val="22"/>
        </w:rPr>
        <w:t xml:space="preserve">for </w:t>
      </w:r>
      <w:r w:rsidRPr="00E33A35">
        <w:rPr>
          <w:sz w:val="22"/>
          <w:szCs w:val="22"/>
        </w:rPr>
        <w:t>2006 indicate</w:t>
      </w:r>
      <w:r w:rsidR="00E33A35">
        <w:rPr>
          <w:sz w:val="22"/>
          <w:szCs w:val="22"/>
        </w:rPr>
        <w:t>d</w:t>
      </w:r>
      <w:r w:rsidRPr="00E33A35">
        <w:rPr>
          <w:sz w:val="22"/>
          <w:szCs w:val="22"/>
        </w:rPr>
        <w:t xml:space="preserve"> </w:t>
      </w:r>
      <w:r w:rsidR="00502D9A">
        <w:rPr>
          <w:sz w:val="22"/>
          <w:szCs w:val="22"/>
        </w:rPr>
        <w:t>the</w:t>
      </w:r>
      <w:r w:rsidRPr="00E33A35">
        <w:rPr>
          <w:sz w:val="22"/>
          <w:szCs w:val="22"/>
        </w:rPr>
        <w:t xml:space="preserve"> population </w:t>
      </w:r>
      <w:r w:rsidR="002930D1">
        <w:rPr>
          <w:sz w:val="22"/>
          <w:szCs w:val="22"/>
        </w:rPr>
        <w:t>for</w:t>
      </w:r>
      <w:r w:rsidR="002930D1" w:rsidRPr="00E33A35">
        <w:rPr>
          <w:sz w:val="22"/>
          <w:szCs w:val="22"/>
        </w:rPr>
        <w:t xml:space="preserve"> </w:t>
      </w:r>
      <w:r w:rsidRPr="00E33A35">
        <w:rPr>
          <w:sz w:val="22"/>
          <w:szCs w:val="22"/>
        </w:rPr>
        <w:t xml:space="preserve">Salmon Arm </w:t>
      </w:r>
      <w:r w:rsidR="002930D1">
        <w:rPr>
          <w:sz w:val="22"/>
          <w:szCs w:val="22"/>
        </w:rPr>
        <w:t>was</w:t>
      </w:r>
      <w:r w:rsidRPr="00E33A35">
        <w:rPr>
          <w:sz w:val="22"/>
          <w:szCs w:val="22"/>
        </w:rPr>
        <w:t xml:space="preserve"> 16,</w:t>
      </w:r>
      <w:r w:rsidR="002930D1" w:rsidRPr="00E33A35">
        <w:rPr>
          <w:sz w:val="22"/>
          <w:szCs w:val="22"/>
        </w:rPr>
        <w:t>0</w:t>
      </w:r>
      <w:r w:rsidR="002930D1">
        <w:rPr>
          <w:sz w:val="22"/>
          <w:szCs w:val="22"/>
        </w:rPr>
        <w:t>12</w:t>
      </w:r>
      <w:r w:rsidRPr="00E33A35">
        <w:rPr>
          <w:sz w:val="22"/>
          <w:szCs w:val="22"/>
        </w:rPr>
        <w:t>. The population grew 7.2 per cent from 2001</w:t>
      </w:r>
      <w:r w:rsidR="00502D9A">
        <w:rPr>
          <w:sz w:val="22"/>
          <w:szCs w:val="22"/>
        </w:rPr>
        <w:t xml:space="preserve"> to </w:t>
      </w:r>
      <w:r w:rsidRPr="00E33A35">
        <w:rPr>
          <w:sz w:val="22"/>
          <w:szCs w:val="22"/>
        </w:rPr>
        <w:t xml:space="preserve">2006, and that growth trend continued. </w:t>
      </w:r>
      <w:r w:rsidR="002930D1">
        <w:rPr>
          <w:sz w:val="22"/>
          <w:szCs w:val="22"/>
        </w:rPr>
        <w:t xml:space="preserve">The 2011 Census indicated that the total market size had grown to 44,339. </w:t>
      </w:r>
      <w:r w:rsidRPr="00E33A35">
        <w:rPr>
          <w:sz w:val="22"/>
          <w:szCs w:val="22"/>
        </w:rPr>
        <w:t xml:space="preserve">In terms of age, </w:t>
      </w:r>
      <w:r w:rsidR="002930D1" w:rsidRPr="00E33A35">
        <w:rPr>
          <w:sz w:val="22"/>
          <w:szCs w:val="22"/>
        </w:rPr>
        <w:t>3</w:t>
      </w:r>
      <w:r w:rsidR="002930D1">
        <w:rPr>
          <w:sz w:val="22"/>
          <w:szCs w:val="22"/>
        </w:rPr>
        <w:t>9</w:t>
      </w:r>
      <w:r w:rsidR="002930D1" w:rsidRPr="00E33A35">
        <w:rPr>
          <w:sz w:val="22"/>
          <w:szCs w:val="22"/>
        </w:rPr>
        <w:t xml:space="preserve"> </w:t>
      </w:r>
      <w:r w:rsidRPr="00E33A35">
        <w:rPr>
          <w:sz w:val="22"/>
          <w:szCs w:val="22"/>
        </w:rPr>
        <w:t>per cent of Salmon Arm</w:t>
      </w:r>
      <w:r w:rsidR="0088785F">
        <w:rPr>
          <w:sz w:val="22"/>
          <w:szCs w:val="22"/>
        </w:rPr>
        <w:t>’</w:t>
      </w:r>
      <w:r w:rsidRPr="00E33A35">
        <w:rPr>
          <w:sz w:val="22"/>
          <w:szCs w:val="22"/>
        </w:rPr>
        <w:t xml:space="preserve">s population was over 55, </w:t>
      </w:r>
      <w:r w:rsidR="002930D1">
        <w:rPr>
          <w:sz w:val="22"/>
          <w:szCs w:val="22"/>
        </w:rPr>
        <w:t>19</w:t>
      </w:r>
      <w:r w:rsidR="002930D1" w:rsidRPr="00E33A35">
        <w:rPr>
          <w:sz w:val="22"/>
          <w:szCs w:val="22"/>
        </w:rPr>
        <w:t xml:space="preserve"> </w:t>
      </w:r>
      <w:r w:rsidRPr="00E33A35">
        <w:rPr>
          <w:sz w:val="22"/>
          <w:szCs w:val="22"/>
        </w:rPr>
        <w:t xml:space="preserve">per cent was between 25 and 44, and </w:t>
      </w:r>
      <w:r w:rsidR="002930D1" w:rsidRPr="00E33A35">
        <w:rPr>
          <w:sz w:val="22"/>
          <w:szCs w:val="22"/>
        </w:rPr>
        <w:t>2</w:t>
      </w:r>
      <w:r w:rsidR="002930D1">
        <w:rPr>
          <w:sz w:val="22"/>
          <w:szCs w:val="22"/>
        </w:rPr>
        <w:t>6</w:t>
      </w:r>
      <w:r w:rsidR="002930D1" w:rsidRPr="00E33A35">
        <w:rPr>
          <w:sz w:val="22"/>
          <w:szCs w:val="22"/>
        </w:rPr>
        <w:t xml:space="preserve"> </w:t>
      </w:r>
      <w:r w:rsidRPr="00E33A35">
        <w:rPr>
          <w:sz w:val="22"/>
          <w:szCs w:val="22"/>
        </w:rPr>
        <w:t>per cent was under 24. Salmon Arm</w:t>
      </w:r>
      <w:r w:rsidR="0088785F">
        <w:rPr>
          <w:sz w:val="22"/>
          <w:szCs w:val="22"/>
        </w:rPr>
        <w:t>’</w:t>
      </w:r>
      <w:r w:rsidRPr="00E33A35">
        <w:rPr>
          <w:sz w:val="22"/>
          <w:szCs w:val="22"/>
        </w:rPr>
        <w:t>s population consist</w:t>
      </w:r>
      <w:r w:rsidR="00502D9A">
        <w:rPr>
          <w:sz w:val="22"/>
          <w:szCs w:val="22"/>
        </w:rPr>
        <w:t>ed</w:t>
      </w:r>
      <w:r w:rsidRPr="00E33A35">
        <w:rPr>
          <w:sz w:val="22"/>
          <w:szCs w:val="22"/>
        </w:rPr>
        <w:t xml:space="preserve"> of significantly more seniors over 65 (24</w:t>
      </w:r>
      <w:r w:rsidR="00527E2B">
        <w:rPr>
          <w:sz w:val="22"/>
          <w:szCs w:val="22"/>
        </w:rPr>
        <w:t xml:space="preserve"> </w:t>
      </w:r>
      <w:r w:rsidRPr="00E33A35">
        <w:rPr>
          <w:sz w:val="22"/>
          <w:szCs w:val="22"/>
        </w:rPr>
        <w:t>per cent) compared to British Columbia (</w:t>
      </w:r>
      <w:r w:rsidR="002930D1">
        <w:rPr>
          <w:sz w:val="22"/>
          <w:szCs w:val="22"/>
        </w:rPr>
        <w:t>18</w:t>
      </w:r>
      <w:r w:rsidRPr="00E33A35">
        <w:rPr>
          <w:sz w:val="22"/>
          <w:szCs w:val="22"/>
        </w:rPr>
        <w:t xml:space="preserve"> per cent). </w:t>
      </w:r>
    </w:p>
    <w:p w14:paraId="530ED6BE" w14:textId="77777777" w:rsidR="002930D1" w:rsidRPr="00E33A35" w:rsidRDefault="002930D1" w:rsidP="007D0D02">
      <w:pPr>
        <w:jc w:val="both"/>
        <w:rPr>
          <w:sz w:val="22"/>
          <w:szCs w:val="22"/>
        </w:rPr>
      </w:pPr>
    </w:p>
    <w:p w14:paraId="1CA85B96" w14:textId="385DE50B" w:rsidR="00826A9A" w:rsidRDefault="005B4364" w:rsidP="007D0D02">
      <w:pPr>
        <w:jc w:val="both"/>
        <w:rPr>
          <w:sz w:val="22"/>
          <w:szCs w:val="22"/>
        </w:rPr>
      </w:pPr>
      <w:r w:rsidRPr="00E33A35">
        <w:rPr>
          <w:sz w:val="22"/>
          <w:szCs w:val="22"/>
        </w:rPr>
        <w:t xml:space="preserve">The </w:t>
      </w:r>
      <w:r w:rsidR="004D2A9A">
        <w:rPr>
          <w:sz w:val="22"/>
          <w:szCs w:val="22"/>
        </w:rPr>
        <w:t>level of education for Salmon Arm residents showed that 49</w:t>
      </w:r>
      <w:r w:rsidR="00527E2B">
        <w:rPr>
          <w:sz w:val="22"/>
          <w:szCs w:val="22"/>
        </w:rPr>
        <w:t xml:space="preserve"> per cent</w:t>
      </w:r>
      <w:r w:rsidR="004D2A9A">
        <w:rPr>
          <w:sz w:val="22"/>
          <w:szCs w:val="22"/>
        </w:rPr>
        <w:t xml:space="preserve"> of them had </w:t>
      </w:r>
      <w:r w:rsidR="00527E2B">
        <w:rPr>
          <w:sz w:val="22"/>
          <w:szCs w:val="22"/>
        </w:rPr>
        <w:t>a</w:t>
      </w:r>
      <w:r w:rsidR="004D2A9A">
        <w:rPr>
          <w:sz w:val="22"/>
          <w:szCs w:val="22"/>
        </w:rPr>
        <w:t xml:space="preserve"> post-secondary </w:t>
      </w:r>
      <w:r w:rsidR="00826A9A">
        <w:rPr>
          <w:sz w:val="22"/>
          <w:szCs w:val="22"/>
        </w:rPr>
        <w:t>certificate</w:t>
      </w:r>
      <w:r w:rsidR="004D2A9A">
        <w:rPr>
          <w:sz w:val="22"/>
          <w:szCs w:val="22"/>
        </w:rPr>
        <w:t xml:space="preserve"> or degree</w:t>
      </w:r>
      <w:r w:rsidR="00826A9A">
        <w:rPr>
          <w:sz w:val="22"/>
          <w:szCs w:val="22"/>
        </w:rPr>
        <w:t xml:space="preserve">, 26 </w:t>
      </w:r>
      <w:r w:rsidR="00527E2B">
        <w:rPr>
          <w:sz w:val="22"/>
          <w:szCs w:val="22"/>
        </w:rPr>
        <w:t>per cent</w:t>
      </w:r>
      <w:r w:rsidR="00826A9A">
        <w:rPr>
          <w:sz w:val="22"/>
          <w:szCs w:val="22"/>
        </w:rPr>
        <w:t xml:space="preserve"> had a high school diploma or equivalent</w:t>
      </w:r>
      <w:r w:rsidR="00527E2B">
        <w:rPr>
          <w:sz w:val="22"/>
          <w:szCs w:val="22"/>
        </w:rPr>
        <w:t>,</w:t>
      </w:r>
      <w:r w:rsidR="00826A9A">
        <w:rPr>
          <w:sz w:val="22"/>
          <w:szCs w:val="22"/>
        </w:rPr>
        <w:t xml:space="preserve"> and 25 </w:t>
      </w:r>
      <w:r w:rsidR="00527E2B">
        <w:rPr>
          <w:sz w:val="22"/>
          <w:szCs w:val="22"/>
        </w:rPr>
        <w:t>per cent</w:t>
      </w:r>
      <w:r w:rsidR="00826A9A">
        <w:rPr>
          <w:sz w:val="22"/>
          <w:szCs w:val="22"/>
        </w:rPr>
        <w:t xml:space="preserve"> had no certificate, diploma</w:t>
      </w:r>
      <w:r w:rsidR="00ED5E0F">
        <w:rPr>
          <w:sz w:val="22"/>
          <w:szCs w:val="22"/>
        </w:rPr>
        <w:t>,</w:t>
      </w:r>
      <w:r w:rsidR="00826A9A">
        <w:rPr>
          <w:sz w:val="22"/>
          <w:szCs w:val="22"/>
        </w:rPr>
        <w:t xml:space="preserve"> or degree.</w:t>
      </w:r>
    </w:p>
    <w:p w14:paraId="0B6C93C6" w14:textId="01F05A06" w:rsidR="00A14E97" w:rsidRPr="00964078" w:rsidRDefault="00A14E97" w:rsidP="007D0D02">
      <w:pPr>
        <w:jc w:val="both"/>
        <w:rPr>
          <w:sz w:val="22"/>
          <w:szCs w:val="22"/>
        </w:rPr>
      </w:pPr>
    </w:p>
    <w:p w14:paraId="60B773ED" w14:textId="72B2EC41" w:rsidR="00A14E97" w:rsidRPr="00964078" w:rsidRDefault="00826A9A" w:rsidP="007D0D02">
      <w:pPr>
        <w:jc w:val="both"/>
        <w:rPr>
          <w:sz w:val="22"/>
          <w:szCs w:val="22"/>
        </w:rPr>
      </w:pPr>
      <w:r>
        <w:rPr>
          <w:sz w:val="22"/>
          <w:szCs w:val="22"/>
        </w:rPr>
        <w:t>As of 2011</w:t>
      </w:r>
      <w:r w:rsidR="005B4364" w:rsidRPr="00964078">
        <w:rPr>
          <w:sz w:val="22"/>
          <w:szCs w:val="22"/>
        </w:rPr>
        <w:t xml:space="preserve">, the </w:t>
      </w:r>
      <w:r w:rsidR="00E21D90">
        <w:rPr>
          <w:sz w:val="22"/>
          <w:szCs w:val="22"/>
        </w:rPr>
        <w:t>city</w:t>
      </w:r>
      <w:r w:rsidR="0088785F">
        <w:rPr>
          <w:sz w:val="22"/>
          <w:szCs w:val="22"/>
        </w:rPr>
        <w:t>’</w:t>
      </w:r>
      <w:r w:rsidR="00E21D90">
        <w:rPr>
          <w:sz w:val="22"/>
          <w:szCs w:val="22"/>
        </w:rPr>
        <w:t xml:space="preserve">s </w:t>
      </w:r>
      <w:r w:rsidR="005B4364" w:rsidRPr="00964078">
        <w:rPr>
          <w:sz w:val="22"/>
          <w:szCs w:val="22"/>
        </w:rPr>
        <w:t>median household income was $</w:t>
      </w:r>
      <w:r>
        <w:rPr>
          <w:sz w:val="22"/>
          <w:szCs w:val="22"/>
        </w:rPr>
        <w:t>4</w:t>
      </w:r>
      <w:r w:rsidR="005B4364" w:rsidRPr="00964078">
        <w:rPr>
          <w:sz w:val="22"/>
          <w:szCs w:val="22"/>
        </w:rPr>
        <w:t>6,160</w:t>
      </w:r>
      <w:r w:rsidR="00E21D90">
        <w:rPr>
          <w:sz w:val="22"/>
          <w:szCs w:val="22"/>
        </w:rPr>
        <w:t>, which was</w:t>
      </w:r>
      <w:r w:rsidR="005B4364" w:rsidRPr="00964078">
        <w:rPr>
          <w:sz w:val="22"/>
          <w:szCs w:val="22"/>
        </w:rPr>
        <w:t xml:space="preserve"> significantly below the provincial median of $52,709. </w:t>
      </w:r>
    </w:p>
    <w:p w14:paraId="78E729BB" w14:textId="77777777" w:rsidR="004F3415" w:rsidRPr="00964078" w:rsidRDefault="004F3415" w:rsidP="007D0D02">
      <w:pPr>
        <w:jc w:val="both"/>
        <w:rPr>
          <w:sz w:val="22"/>
          <w:szCs w:val="22"/>
        </w:rPr>
      </w:pPr>
    </w:p>
    <w:p w14:paraId="4C764101" w14:textId="5B95B375" w:rsidR="00A14E97" w:rsidRPr="00964078" w:rsidRDefault="005B4364" w:rsidP="007D0D02">
      <w:pPr>
        <w:jc w:val="both"/>
        <w:rPr>
          <w:sz w:val="22"/>
          <w:szCs w:val="22"/>
        </w:rPr>
      </w:pPr>
      <w:r w:rsidRPr="00964078">
        <w:rPr>
          <w:sz w:val="22"/>
          <w:szCs w:val="22"/>
        </w:rPr>
        <w:t xml:space="preserve">The interior of British Columbia </w:t>
      </w:r>
      <w:r w:rsidR="00141AFD">
        <w:rPr>
          <w:sz w:val="22"/>
          <w:szCs w:val="22"/>
        </w:rPr>
        <w:t>was</w:t>
      </w:r>
      <w:r w:rsidRPr="00964078">
        <w:rPr>
          <w:sz w:val="22"/>
          <w:szCs w:val="22"/>
        </w:rPr>
        <w:t xml:space="preserve"> the source of many local products: fruit, vegetables, meat, dairy, beverages, soup, baked goods</w:t>
      </w:r>
      <w:r w:rsidR="00250B57">
        <w:rPr>
          <w:sz w:val="22"/>
          <w:szCs w:val="22"/>
        </w:rPr>
        <w:t>,</w:t>
      </w:r>
      <w:r w:rsidRPr="00964078">
        <w:rPr>
          <w:sz w:val="22"/>
          <w:szCs w:val="22"/>
        </w:rPr>
        <w:t xml:space="preserve"> and health products. For this reason, </w:t>
      </w:r>
      <w:r w:rsidR="00250B57" w:rsidRPr="00F2214A">
        <w:rPr>
          <w:sz w:val="22"/>
          <w:szCs w:val="22"/>
        </w:rPr>
        <w:t>among B.C. consumers</w:t>
      </w:r>
      <w:r w:rsidR="00250B57">
        <w:rPr>
          <w:sz w:val="22"/>
          <w:szCs w:val="22"/>
        </w:rPr>
        <w:t>,</w:t>
      </w:r>
      <w:r w:rsidR="00250B57" w:rsidRPr="00F2214A">
        <w:rPr>
          <w:sz w:val="22"/>
          <w:szCs w:val="22"/>
        </w:rPr>
        <w:t xml:space="preserve"> </w:t>
      </w:r>
      <w:r w:rsidRPr="00964078">
        <w:rPr>
          <w:sz w:val="22"/>
          <w:szCs w:val="22"/>
        </w:rPr>
        <w:t xml:space="preserve">there </w:t>
      </w:r>
      <w:r w:rsidR="00141AFD">
        <w:rPr>
          <w:sz w:val="22"/>
          <w:szCs w:val="22"/>
        </w:rPr>
        <w:t>was</w:t>
      </w:r>
      <w:r w:rsidRPr="00964078">
        <w:rPr>
          <w:sz w:val="22"/>
          <w:szCs w:val="22"/>
        </w:rPr>
        <w:t xml:space="preserve"> a trend to buy local. In 2006</w:t>
      </w:r>
      <w:r w:rsidR="00250B57">
        <w:rPr>
          <w:sz w:val="22"/>
          <w:szCs w:val="22"/>
        </w:rPr>
        <w:t>,</w:t>
      </w:r>
      <w:r w:rsidRPr="00964078">
        <w:rPr>
          <w:sz w:val="22"/>
          <w:szCs w:val="22"/>
        </w:rPr>
        <w:t xml:space="preserve"> the B.C. organic sector was almost double the national average for pre-packaged grocery items sold in mainstream retail stores.</w:t>
      </w:r>
    </w:p>
    <w:p w14:paraId="6FA8B208" w14:textId="77777777" w:rsidR="004F3415" w:rsidRPr="00964078" w:rsidRDefault="004F3415" w:rsidP="007D0D02">
      <w:pPr>
        <w:jc w:val="both"/>
        <w:rPr>
          <w:sz w:val="22"/>
          <w:szCs w:val="22"/>
        </w:rPr>
      </w:pPr>
    </w:p>
    <w:p w14:paraId="3C4C5623" w14:textId="6E05CE33" w:rsidR="00C60B36" w:rsidRPr="00DC142F" w:rsidRDefault="00BA19F2" w:rsidP="001F112F">
      <w:pPr>
        <w:pStyle w:val="Footnote"/>
      </w:pPr>
      <w:r>
        <w:t xml:space="preserve">Source: </w:t>
      </w:r>
      <w:r w:rsidR="00521BB0">
        <w:t xml:space="preserve">Compiled by the authors </w:t>
      </w:r>
      <w:r>
        <w:t>from the Salmon Arm Economic Development Society,</w:t>
      </w:r>
      <w:r w:rsidR="00317523">
        <w:t xml:space="preserve"> accessed June 28, 2017,</w:t>
      </w:r>
      <w:r>
        <w:t xml:space="preserve"> </w:t>
      </w:r>
      <w:r w:rsidR="002F6F2E" w:rsidRPr="00317523">
        <w:t>www.saeds.ca</w:t>
      </w:r>
      <w:r w:rsidR="00317523">
        <w:t>;</w:t>
      </w:r>
      <w:r>
        <w:t xml:space="preserve"> </w:t>
      </w:r>
      <w:r w:rsidR="000B1351">
        <w:t>Shauna MacKinnon, “</w:t>
      </w:r>
      <w:r>
        <w:t>The BC Organic Market, Growth, Trends &amp; Opportunities,</w:t>
      </w:r>
      <w:r w:rsidR="0088785F">
        <w:t>”</w:t>
      </w:r>
      <w:r>
        <w:t xml:space="preserve"> </w:t>
      </w:r>
      <w:r w:rsidR="000B1351">
        <w:t xml:space="preserve">Canada Organic Trade Association, </w:t>
      </w:r>
      <w:r>
        <w:t>April 2013, 21</w:t>
      </w:r>
      <w:r w:rsidR="00E9577E">
        <w:t>, accessed March 29, 2017,</w:t>
      </w:r>
      <w:r w:rsidR="00ED1F1C" w:rsidRPr="00ED1F1C">
        <w:t xml:space="preserve"> </w:t>
      </w:r>
      <w:r w:rsidR="00DC142F" w:rsidRPr="00DC142F">
        <w:t>www.certifiedorganic.bc.ca/docs/BC%20Organic%20Market%</w:t>
      </w:r>
      <w:r w:rsidR="00DC142F">
        <w:t xml:space="preserve"> </w:t>
      </w:r>
      <w:r w:rsidR="00ED1F1C" w:rsidRPr="00E9577E">
        <w:t>20Report%202013.pdf</w:t>
      </w:r>
      <w:r w:rsidR="00E9577E">
        <w:t>.</w:t>
      </w:r>
    </w:p>
    <w:sectPr w:rsidR="00C60B36" w:rsidRPr="00DC142F"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AFDDF" w14:textId="77777777" w:rsidR="00E539F3" w:rsidRDefault="00E539F3" w:rsidP="00D75295">
      <w:r>
        <w:separator/>
      </w:r>
    </w:p>
  </w:endnote>
  <w:endnote w:type="continuationSeparator" w:id="0">
    <w:p w14:paraId="22BFA207" w14:textId="77777777" w:rsidR="00E539F3" w:rsidRDefault="00E539F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2FCE4" w14:textId="77777777" w:rsidR="00E539F3" w:rsidRDefault="00E539F3" w:rsidP="00D75295">
      <w:r>
        <w:separator/>
      </w:r>
    </w:p>
  </w:footnote>
  <w:footnote w:type="continuationSeparator" w:id="0">
    <w:p w14:paraId="47D531B3" w14:textId="77777777" w:rsidR="00E539F3" w:rsidRDefault="00E539F3" w:rsidP="00D75295">
      <w:r>
        <w:continuationSeparator/>
      </w:r>
    </w:p>
  </w:footnote>
  <w:footnote w:id="1">
    <w:p w14:paraId="6189149E" w14:textId="440D984D" w:rsidR="00007C3F" w:rsidRDefault="00007C3F" w:rsidP="002E392F">
      <w:pPr>
        <w:pStyle w:val="Footnote"/>
      </w:pPr>
      <w:r>
        <w:rPr>
          <w:rStyle w:val="FootnoteReference"/>
        </w:rPr>
        <w:footnoteRef/>
      </w:r>
      <w:r>
        <w:t xml:space="preserve"> Rob Gerlsbeck, “Grocers, Profits and the One Per Cent,</w:t>
      </w:r>
      <w:r w:rsidR="0088785F">
        <w:t>”</w:t>
      </w:r>
      <w:r>
        <w:t xml:space="preserve"> Canadian Grocer, February 18, 2014, accessed May 17, 2017, </w:t>
      </w:r>
      <w:r w:rsidRPr="002E392F">
        <w:t>www.canadiangrocer.com/blog/grocers-profits-and-the-one-per-cent-27619</w:t>
      </w:r>
      <w:r>
        <w:t>; Walter Johnson, “The Industry Standard for Groceries,</w:t>
      </w:r>
      <w:r w:rsidR="0088785F">
        <w:t>”</w:t>
      </w:r>
      <w:r>
        <w:t xml:space="preserve"> Chron, accessed May 17, 2017, www.smallbusiness.chron.com/industry-standard-gross-margin-groceries-38121.html. </w:t>
      </w:r>
    </w:p>
  </w:footnote>
  <w:footnote w:id="2">
    <w:p w14:paraId="0B9B60B8" w14:textId="2DA1BFAB" w:rsidR="00A93CEB" w:rsidRDefault="00A93CEB" w:rsidP="00A93CEB">
      <w:pPr>
        <w:pStyle w:val="Footnote"/>
      </w:pPr>
      <w:r>
        <w:rPr>
          <w:rStyle w:val="FootnoteReference"/>
        </w:rPr>
        <w:footnoteRef/>
      </w:r>
      <w:r>
        <w:t xml:space="preserve"> 8,000 square feet = </w:t>
      </w:r>
      <w:r>
        <w:rPr>
          <w:shd w:val="clear" w:color="auto" w:fill="FFFFFF"/>
        </w:rPr>
        <w:t>743.2 square metres</w:t>
      </w:r>
    </w:p>
  </w:footnote>
  <w:footnote w:id="3">
    <w:p w14:paraId="516BD6FD" w14:textId="72FA1C95" w:rsidR="00007C3F" w:rsidRPr="00D95C60" w:rsidRDefault="00007C3F" w:rsidP="00D95C60">
      <w:pPr>
        <w:pStyle w:val="Footnote"/>
        <w:rPr>
          <w:lang w:val="en-CA"/>
        </w:rPr>
      </w:pPr>
      <w:r>
        <w:rPr>
          <w:rStyle w:val="FootnoteReference"/>
        </w:rPr>
        <w:footnoteRef/>
      </w:r>
      <w:r>
        <w:t xml:space="preserve"> “</w:t>
      </w:r>
      <w:r>
        <w:rPr>
          <w:lang w:val="en-CA"/>
        </w:rPr>
        <w:t>Askew</w:t>
      </w:r>
      <w:r w:rsidR="0088785F">
        <w:rPr>
          <w:lang w:val="en-CA"/>
        </w:rPr>
        <w:t>’</w:t>
      </w:r>
      <w:r>
        <w:rPr>
          <w:lang w:val="en-CA"/>
        </w:rPr>
        <w:t>s Quality and Service Since 1929,</w:t>
      </w:r>
      <w:r w:rsidR="0088785F">
        <w:rPr>
          <w:lang w:val="en-CA"/>
        </w:rPr>
        <w:t>”</w:t>
      </w:r>
      <w:r>
        <w:rPr>
          <w:lang w:val="en-CA"/>
        </w:rPr>
        <w:t xml:space="preserve"> </w:t>
      </w:r>
      <w:r w:rsidRPr="00D95C60">
        <w:rPr>
          <w:i/>
          <w:lang w:val="en-CA"/>
        </w:rPr>
        <w:t>Askew</w:t>
      </w:r>
      <w:r w:rsidR="0088785F">
        <w:rPr>
          <w:i/>
          <w:lang w:val="en-CA"/>
        </w:rPr>
        <w:t>’</w:t>
      </w:r>
      <w:r w:rsidRPr="00D95C60">
        <w:rPr>
          <w:i/>
          <w:lang w:val="en-CA"/>
        </w:rPr>
        <w:t>s 80</w:t>
      </w:r>
      <w:r w:rsidRPr="00BA2EBE">
        <w:rPr>
          <w:i/>
          <w:lang w:val="en-CA"/>
        </w:rPr>
        <w:t>th</w:t>
      </w:r>
      <w:r w:rsidRPr="00D95C60">
        <w:rPr>
          <w:i/>
          <w:lang w:val="en-CA"/>
        </w:rPr>
        <w:t xml:space="preserve"> Anniversary Magazine</w:t>
      </w:r>
      <w:r>
        <w:rPr>
          <w:lang w:val="en-CA"/>
        </w:rPr>
        <w:t>, 2009, 26.</w:t>
      </w:r>
    </w:p>
  </w:footnote>
  <w:footnote w:id="4">
    <w:p w14:paraId="7C0F8D0C" w14:textId="55188A4F" w:rsidR="00007C3F" w:rsidRPr="00D728F8" w:rsidRDefault="00007C3F" w:rsidP="00D728F8">
      <w:pPr>
        <w:pStyle w:val="Footnote"/>
        <w:rPr>
          <w:lang w:val="en-CA"/>
        </w:rPr>
      </w:pPr>
      <w:r>
        <w:rPr>
          <w:rStyle w:val="FootnoteReference"/>
        </w:rPr>
        <w:footnoteRef/>
      </w:r>
      <w:r>
        <w:t xml:space="preserve"> </w:t>
      </w:r>
      <w:r>
        <w:rPr>
          <w:lang w:val="en-CA"/>
        </w:rPr>
        <w:t>Ibid, 14.</w:t>
      </w:r>
    </w:p>
  </w:footnote>
  <w:footnote w:id="5">
    <w:p w14:paraId="62E8D5BA" w14:textId="0664AF5A" w:rsidR="00007C3F" w:rsidRPr="00E45E8B" w:rsidRDefault="00007C3F" w:rsidP="00D728F8">
      <w:pPr>
        <w:pStyle w:val="Footnote"/>
        <w:rPr>
          <w:lang w:val="en-CA"/>
        </w:rPr>
      </w:pPr>
      <w:r w:rsidRPr="00E45E8B">
        <w:rPr>
          <w:rStyle w:val="FootnoteReference"/>
        </w:rPr>
        <w:footnoteRef/>
      </w:r>
      <w:r w:rsidRPr="00E45E8B">
        <w:t xml:space="preserve"> </w:t>
      </w:r>
      <w:r>
        <w:t>Shauna MacKinnon, “The BC Organic Market: Growth, Trends &amp; Opportunities, 2013,</w:t>
      </w:r>
      <w:r w:rsidR="0088785F">
        <w:t>”</w:t>
      </w:r>
      <w:r>
        <w:t xml:space="preserve"> Canadian Organic Trade Association, April 2013, accessed June 27, 2017, w</w:t>
      </w:r>
      <w:r w:rsidRPr="00F34A97">
        <w:t>ww.certifiedorganic.bc.ca/docs/BC%20Organic%20Market%20Report%202013.pdf</w:t>
      </w:r>
      <w:r>
        <w:t>.</w:t>
      </w:r>
      <w:r w:rsidRPr="00DC67BF">
        <w:t xml:space="preserve"> </w:t>
      </w:r>
    </w:p>
  </w:footnote>
  <w:footnote w:id="6">
    <w:p w14:paraId="7EAD1175" w14:textId="053F7986" w:rsidR="00007C3F" w:rsidRPr="00E45E8B" w:rsidRDefault="00007C3F" w:rsidP="00F00A82">
      <w:pPr>
        <w:pStyle w:val="Footnote"/>
      </w:pPr>
      <w:r w:rsidRPr="00E45E8B">
        <w:rPr>
          <w:rStyle w:val="FootnoteReference"/>
        </w:rPr>
        <w:footnoteRef/>
      </w:r>
      <w:r w:rsidRPr="00E45E8B">
        <w:t xml:space="preserve"> </w:t>
      </w:r>
      <w:bookmarkStart w:id="0" w:name="_Hlk486337500"/>
      <w:r>
        <w:t>John Lorinc, “</w:t>
      </w:r>
      <w:r w:rsidRPr="00E45E8B">
        <w:t xml:space="preserve">Mr. SmartCentres, Mitch Goldhar, </w:t>
      </w:r>
      <w:r>
        <w:t>G</w:t>
      </w:r>
      <w:r w:rsidRPr="00E45E8B">
        <w:t xml:space="preserve">ives Canadians </w:t>
      </w:r>
      <w:r>
        <w:t>W</w:t>
      </w:r>
      <w:r w:rsidRPr="00E45E8B">
        <w:t xml:space="preserve">hat </w:t>
      </w:r>
      <w:r>
        <w:t>T</w:t>
      </w:r>
      <w:r w:rsidRPr="00E45E8B">
        <w:t xml:space="preserve">hey </w:t>
      </w:r>
      <w:r>
        <w:t>W</w:t>
      </w:r>
      <w:r w:rsidRPr="00E45E8B">
        <w:t>ant</w:t>
      </w:r>
      <w:r w:rsidRPr="00E45E8B">
        <w:rPr>
          <w:bCs/>
        </w:rPr>
        <w:t>,</w:t>
      </w:r>
      <w:r w:rsidR="0088785F">
        <w:rPr>
          <w:bCs/>
        </w:rPr>
        <w:t>”</w:t>
      </w:r>
      <w:r w:rsidRPr="00E45E8B">
        <w:rPr>
          <w:bCs/>
        </w:rPr>
        <w:t xml:space="preserve"> </w:t>
      </w:r>
      <w:r w:rsidRPr="00887F94">
        <w:rPr>
          <w:rFonts w:cs="Helvetica"/>
          <w:i/>
          <w:lang w:eastAsia="en-CA"/>
        </w:rPr>
        <w:t>The Globe and Mail</w:t>
      </w:r>
      <w:r w:rsidRPr="00E45E8B">
        <w:rPr>
          <w:rFonts w:cs="Helvetica"/>
          <w:lang w:eastAsia="en-CA"/>
        </w:rPr>
        <w:t>,</w:t>
      </w:r>
      <w:r w:rsidRPr="00E45E8B">
        <w:t xml:space="preserve"> </w:t>
      </w:r>
      <w:r w:rsidRPr="00E45E8B">
        <w:rPr>
          <w:rFonts w:cs="Helvetica"/>
          <w:lang w:eastAsia="en-CA"/>
        </w:rPr>
        <w:t>Oct</w:t>
      </w:r>
      <w:r>
        <w:rPr>
          <w:rFonts w:cs="Helvetica"/>
          <w:lang w:eastAsia="en-CA"/>
        </w:rPr>
        <w:t>ober</w:t>
      </w:r>
      <w:r w:rsidRPr="00E45E8B">
        <w:rPr>
          <w:rFonts w:cs="Helvetica"/>
          <w:lang w:eastAsia="en-CA"/>
        </w:rPr>
        <w:t xml:space="preserve"> 27</w:t>
      </w:r>
      <w:r>
        <w:rPr>
          <w:rFonts w:cs="Helvetica"/>
          <w:lang w:eastAsia="en-CA"/>
        </w:rPr>
        <w:t>,</w:t>
      </w:r>
      <w:r w:rsidRPr="00E45E8B">
        <w:rPr>
          <w:rFonts w:cs="Helvetica"/>
          <w:lang w:eastAsia="en-CA"/>
        </w:rPr>
        <w:t xml:space="preserve"> 2011, </w:t>
      </w:r>
      <w:r>
        <w:rPr>
          <w:rFonts w:cs="Helvetica"/>
          <w:lang w:eastAsia="en-CA"/>
        </w:rPr>
        <w:t xml:space="preserve">accessed October 16, 2016, </w:t>
      </w:r>
      <w:r w:rsidRPr="001F112F">
        <w:t>www.theglobeandmail.com/report-on-business/rob-magazine/mr-smartcentres-mitch-goldhar-gives-canadians-what-they-want/article559464</w:t>
      </w:r>
      <w:r>
        <w:t>.</w:t>
      </w:r>
      <w:bookmarkEnd w:id="0"/>
    </w:p>
  </w:footnote>
  <w:footnote w:id="7">
    <w:p w14:paraId="5083B82E" w14:textId="77777777" w:rsidR="00007C3F" w:rsidRPr="00E45E8B" w:rsidRDefault="00007C3F" w:rsidP="00F00A82">
      <w:pPr>
        <w:pStyle w:val="Footnote"/>
        <w:rPr>
          <w:lang w:val="en-CA"/>
        </w:rPr>
      </w:pPr>
      <w:r w:rsidRPr="00E45E8B">
        <w:rPr>
          <w:rStyle w:val="FootnoteReference"/>
        </w:rPr>
        <w:footnoteRef/>
      </w:r>
      <w:r w:rsidRPr="00E45E8B">
        <w:t xml:space="preserve"> </w:t>
      </w:r>
      <w:r w:rsidRPr="00E45E8B">
        <w:rPr>
          <w:lang w:val="en-CA"/>
        </w:rPr>
        <w:t>Ibid</w:t>
      </w:r>
      <w:r>
        <w:rPr>
          <w:lang w:val="en-CA"/>
        </w:rPr>
        <w:t>.</w:t>
      </w:r>
      <w:r w:rsidRPr="00E45E8B">
        <w:rPr>
          <w:lang w:val="en-CA"/>
        </w:rPr>
        <w:t xml:space="preserve"> </w:t>
      </w:r>
    </w:p>
  </w:footnote>
  <w:footnote w:id="8">
    <w:p w14:paraId="683D8E28" w14:textId="6BB0E069" w:rsidR="00007C3F" w:rsidRPr="00E45E8B" w:rsidRDefault="00007C3F" w:rsidP="00F00A82">
      <w:pPr>
        <w:pStyle w:val="Footnote"/>
        <w:rPr>
          <w:lang w:val="en-CA"/>
        </w:rPr>
      </w:pPr>
      <w:r w:rsidRPr="00E45E8B">
        <w:rPr>
          <w:rStyle w:val="FootnoteReference"/>
        </w:rPr>
        <w:footnoteRef/>
      </w:r>
      <w:r w:rsidRPr="00E45E8B">
        <w:t xml:space="preserve"> </w:t>
      </w:r>
      <w:r>
        <w:t>“How Big Is Wal-Mart</w:t>
      </w:r>
      <w:r w:rsidR="0088785F">
        <w:t>’</w:t>
      </w:r>
      <w:r>
        <w:t>s Impact?,</w:t>
      </w:r>
      <w:r w:rsidR="0088785F">
        <w:t>”</w:t>
      </w:r>
      <w:r>
        <w:t xml:space="preserve"> Simon Business School, accessed June 28, 2017, </w:t>
      </w:r>
      <w:r w:rsidRPr="002073BD">
        <w:t>www.simon.rochester.edu/faculty-and-research/faculty-research/simon-research-highlights/how-big-is-wal-marts-impact/index.aspx</w:t>
      </w:r>
      <w:r w:rsidR="001F2250">
        <w:t>.</w:t>
      </w:r>
    </w:p>
  </w:footnote>
  <w:footnote w:id="9">
    <w:p w14:paraId="1C837F62" w14:textId="77777777" w:rsidR="00007C3F" w:rsidRPr="00E45E8B" w:rsidRDefault="00007C3F" w:rsidP="00F00A82">
      <w:pPr>
        <w:pStyle w:val="Footnote"/>
        <w:rPr>
          <w:lang w:val="en-CA"/>
        </w:rPr>
      </w:pPr>
      <w:r w:rsidRPr="00E45E8B">
        <w:rPr>
          <w:rStyle w:val="FootnoteReference"/>
        </w:rPr>
        <w:footnoteRef/>
      </w:r>
      <w:r w:rsidRPr="00E45E8B">
        <w:t xml:space="preserve"> </w:t>
      </w:r>
      <w:r w:rsidRPr="00E45E8B">
        <w:rPr>
          <w:lang w:val="en-CA"/>
        </w:rPr>
        <w:t>Ibid.</w:t>
      </w:r>
    </w:p>
  </w:footnote>
  <w:footnote w:id="10">
    <w:p w14:paraId="7BBA86D3" w14:textId="77777777" w:rsidR="00007C3F" w:rsidRPr="00E424F0" w:rsidRDefault="00007C3F" w:rsidP="00F00A82">
      <w:pPr>
        <w:pStyle w:val="Footnote"/>
        <w:rPr>
          <w:lang w:val="en-CA"/>
        </w:rPr>
      </w:pPr>
      <w:r>
        <w:rPr>
          <w:rStyle w:val="FootnoteReference"/>
        </w:rPr>
        <w:footnoteRef/>
      </w:r>
      <w:r>
        <w:t xml:space="preserve"> </w:t>
      </w:r>
      <w:r>
        <w:rPr>
          <w:lang w:val="en-CA"/>
        </w:rPr>
        <w:t>Ibid.</w:t>
      </w:r>
    </w:p>
  </w:footnote>
  <w:footnote w:id="11">
    <w:p w14:paraId="5A2322ED" w14:textId="394FD204" w:rsidR="00182735" w:rsidRDefault="00182735" w:rsidP="00182735">
      <w:pPr>
        <w:pStyle w:val="Footnote"/>
      </w:pPr>
      <w:r>
        <w:rPr>
          <w:rStyle w:val="FootnoteReference"/>
        </w:rPr>
        <w:footnoteRef/>
      </w:r>
      <w:r>
        <w:t xml:space="preserve"> All currency amounts are in CA$ unless otherwise specified. </w:t>
      </w:r>
    </w:p>
  </w:footnote>
  <w:footnote w:id="12">
    <w:p w14:paraId="0331CF9B" w14:textId="78039CEF" w:rsidR="00007C3F" w:rsidRPr="00497E8B" w:rsidRDefault="00007C3F" w:rsidP="00497E8B">
      <w:pPr>
        <w:pStyle w:val="Footnote"/>
        <w:rPr>
          <w:lang w:val="en-CA"/>
        </w:rPr>
      </w:pPr>
      <w:r>
        <w:rPr>
          <w:rStyle w:val="FootnoteReference"/>
        </w:rPr>
        <w:footnoteRef/>
      </w:r>
      <w:r>
        <w:t xml:space="preserve"> Lorinc, </w:t>
      </w:r>
      <w:r w:rsidR="004D0664">
        <w:t>op. cit.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7C005" w14:textId="12446C12" w:rsidR="00007C3F" w:rsidRDefault="00007C3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11C72">
      <w:rPr>
        <w:rFonts w:ascii="Arial" w:hAnsi="Arial"/>
        <w:b/>
        <w:noProof/>
      </w:rPr>
      <w:t>8</w:t>
    </w:r>
    <w:r>
      <w:rPr>
        <w:rFonts w:ascii="Arial" w:hAnsi="Arial"/>
        <w:b/>
      </w:rPr>
      <w:fldChar w:fldCharType="end"/>
    </w:r>
    <w:r>
      <w:rPr>
        <w:rFonts w:ascii="Arial" w:hAnsi="Arial"/>
        <w:b/>
      </w:rPr>
      <w:tab/>
      <w:t>9B17M</w:t>
    </w:r>
    <w:r w:rsidR="00B25AB1">
      <w:rPr>
        <w:rFonts w:ascii="Arial" w:hAnsi="Arial"/>
        <w:b/>
      </w:rPr>
      <w:t>107</w:t>
    </w:r>
  </w:p>
  <w:p w14:paraId="3D1E565C" w14:textId="77777777" w:rsidR="00007C3F" w:rsidRPr="00C92CC4" w:rsidRDefault="00007C3F">
    <w:pPr>
      <w:pStyle w:val="Header"/>
      <w:rPr>
        <w:sz w:val="18"/>
        <w:szCs w:val="18"/>
      </w:rPr>
    </w:pPr>
  </w:p>
  <w:p w14:paraId="4FE3D965" w14:textId="77777777" w:rsidR="00007C3F" w:rsidRPr="00C92CC4" w:rsidRDefault="00007C3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25A1B9F"/>
    <w:multiLevelType w:val="hybridMultilevel"/>
    <w:tmpl w:val="BFAEF800"/>
    <w:lvl w:ilvl="0" w:tplc="1009000F">
      <w:start w:val="2"/>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41F33"/>
    <w:multiLevelType w:val="hybridMultilevel"/>
    <w:tmpl w:val="5BB83306"/>
    <w:lvl w:ilvl="0" w:tplc="10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1114A7F"/>
    <w:multiLevelType w:val="hybridMultilevel"/>
    <w:tmpl w:val="3F6C7F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0A3722"/>
    <w:multiLevelType w:val="hybridMultilevel"/>
    <w:tmpl w:val="8242C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02D6699"/>
    <w:multiLevelType w:val="hybridMultilevel"/>
    <w:tmpl w:val="E95AE988"/>
    <w:lvl w:ilvl="0" w:tplc="E3C80804">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5BA62BC"/>
    <w:multiLevelType w:val="hybridMultilevel"/>
    <w:tmpl w:val="0EA2C802"/>
    <w:lvl w:ilvl="0" w:tplc="97DAF87A">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12"/>
  </w:num>
  <w:num w:numId="14">
    <w:abstractNumId w:val="22"/>
  </w:num>
  <w:num w:numId="15">
    <w:abstractNumId w:val="23"/>
  </w:num>
  <w:num w:numId="16">
    <w:abstractNumId w:val="26"/>
  </w:num>
  <w:num w:numId="17">
    <w:abstractNumId w:val="16"/>
  </w:num>
  <w:num w:numId="18">
    <w:abstractNumId w:val="28"/>
  </w:num>
  <w:num w:numId="19">
    <w:abstractNumId w:val="11"/>
  </w:num>
  <w:num w:numId="20">
    <w:abstractNumId w:val="10"/>
  </w:num>
  <w:num w:numId="21">
    <w:abstractNumId w:val="29"/>
  </w:num>
  <w:num w:numId="22">
    <w:abstractNumId w:val="19"/>
  </w:num>
  <w:num w:numId="23">
    <w:abstractNumId w:val="3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8"/>
  </w:num>
  <w:num w:numId="28">
    <w:abstractNumId w:val="15"/>
  </w:num>
  <w:num w:numId="29">
    <w:abstractNumId w:val="24"/>
  </w:num>
  <w:num w:numId="30">
    <w:abstractNumId w:val="17"/>
  </w:num>
  <w:num w:numId="31">
    <w:abstractNumId w:val="21"/>
  </w:num>
  <w:num w:numId="32">
    <w:abstractNumId w:val="2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581"/>
    <w:rsid w:val="0000085A"/>
    <w:rsid w:val="00001752"/>
    <w:rsid w:val="0000533C"/>
    <w:rsid w:val="00005DCA"/>
    <w:rsid w:val="00007C3F"/>
    <w:rsid w:val="00013360"/>
    <w:rsid w:val="000216CE"/>
    <w:rsid w:val="00025DC7"/>
    <w:rsid w:val="00026486"/>
    <w:rsid w:val="00042934"/>
    <w:rsid w:val="00043705"/>
    <w:rsid w:val="00044ECC"/>
    <w:rsid w:val="00050A8B"/>
    <w:rsid w:val="0005259A"/>
    <w:rsid w:val="000531D3"/>
    <w:rsid w:val="00054E46"/>
    <w:rsid w:val="0005646B"/>
    <w:rsid w:val="0007016C"/>
    <w:rsid w:val="0008102D"/>
    <w:rsid w:val="000943A3"/>
    <w:rsid w:val="00094C0E"/>
    <w:rsid w:val="000A5803"/>
    <w:rsid w:val="000B1351"/>
    <w:rsid w:val="000C435B"/>
    <w:rsid w:val="000D4B8E"/>
    <w:rsid w:val="000D4F84"/>
    <w:rsid w:val="000D6D63"/>
    <w:rsid w:val="000E01AD"/>
    <w:rsid w:val="000E51B2"/>
    <w:rsid w:val="000E71C4"/>
    <w:rsid w:val="000F0C22"/>
    <w:rsid w:val="000F2950"/>
    <w:rsid w:val="000F6B09"/>
    <w:rsid w:val="000F6FDC"/>
    <w:rsid w:val="00100FAB"/>
    <w:rsid w:val="00104567"/>
    <w:rsid w:val="00104A73"/>
    <w:rsid w:val="0011225A"/>
    <w:rsid w:val="00113E88"/>
    <w:rsid w:val="00124B50"/>
    <w:rsid w:val="0012732D"/>
    <w:rsid w:val="00132154"/>
    <w:rsid w:val="00136583"/>
    <w:rsid w:val="00141AFD"/>
    <w:rsid w:val="001453C7"/>
    <w:rsid w:val="0015049C"/>
    <w:rsid w:val="00150E70"/>
    <w:rsid w:val="001528D3"/>
    <w:rsid w:val="00154FC9"/>
    <w:rsid w:val="0015608A"/>
    <w:rsid w:val="001620BD"/>
    <w:rsid w:val="00162430"/>
    <w:rsid w:val="00170DE6"/>
    <w:rsid w:val="00172C0A"/>
    <w:rsid w:val="00182735"/>
    <w:rsid w:val="00185ABA"/>
    <w:rsid w:val="00185FC4"/>
    <w:rsid w:val="0019241A"/>
    <w:rsid w:val="001A0B63"/>
    <w:rsid w:val="001A5335"/>
    <w:rsid w:val="001A6D0D"/>
    <w:rsid w:val="001A752D"/>
    <w:rsid w:val="001D0468"/>
    <w:rsid w:val="001D1381"/>
    <w:rsid w:val="001E52E4"/>
    <w:rsid w:val="001F0035"/>
    <w:rsid w:val="001F1118"/>
    <w:rsid w:val="001F112F"/>
    <w:rsid w:val="001F1602"/>
    <w:rsid w:val="001F2250"/>
    <w:rsid w:val="001F3FFA"/>
    <w:rsid w:val="0020253B"/>
    <w:rsid w:val="00203AA1"/>
    <w:rsid w:val="002049BE"/>
    <w:rsid w:val="002073BD"/>
    <w:rsid w:val="00212138"/>
    <w:rsid w:val="00213E98"/>
    <w:rsid w:val="00234387"/>
    <w:rsid w:val="002368CB"/>
    <w:rsid w:val="00250B57"/>
    <w:rsid w:val="00255148"/>
    <w:rsid w:val="002570A4"/>
    <w:rsid w:val="00266144"/>
    <w:rsid w:val="00270BA5"/>
    <w:rsid w:val="00274728"/>
    <w:rsid w:val="002749AC"/>
    <w:rsid w:val="00287FA6"/>
    <w:rsid w:val="002910E1"/>
    <w:rsid w:val="002930D1"/>
    <w:rsid w:val="002A0547"/>
    <w:rsid w:val="002A204C"/>
    <w:rsid w:val="002B3666"/>
    <w:rsid w:val="002B56C6"/>
    <w:rsid w:val="002C50CA"/>
    <w:rsid w:val="002D6E56"/>
    <w:rsid w:val="002E32F0"/>
    <w:rsid w:val="002E392F"/>
    <w:rsid w:val="002E3BD1"/>
    <w:rsid w:val="002E6366"/>
    <w:rsid w:val="002E7303"/>
    <w:rsid w:val="002F010B"/>
    <w:rsid w:val="002F2728"/>
    <w:rsid w:val="002F2CA6"/>
    <w:rsid w:val="002F40AE"/>
    <w:rsid w:val="002F460C"/>
    <w:rsid w:val="002F48D6"/>
    <w:rsid w:val="002F6F2E"/>
    <w:rsid w:val="003027D8"/>
    <w:rsid w:val="00306DF3"/>
    <w:rsid w:val="00310DA5"/>
    <w:rsid w:val="00317523"/>
    <w:rsid w:val="00317EFA"/>
    <w:rsid w:val="00336510"/>
    <w:rsid w:val="00341553"/>
    <w:rsid w:val="00343565"/>
    <w:rsid w:val="00354899"/>
    <w:rsid w:val="00355FD6"/>
    <w:rsid w:val="00361C8E"/>
    <w:rsid w:val="00364978"/>
    <w:rsid w:val="00364A5C"/>
    <w:rsid w:val="00364EE3"/>
    <w:rsid w:val="00365CB8"/>
    <w:rsid w:val="003706E9"/>
    <w:rsid w:val="00373735"/>
    <w:rsid w:val="00373FB1"/>
    <w:rsid w:val="003744D5"/>
    <w:rsid w:val="00386D5B"/>
    <w:rsid w:val="00395CF1"/>
    <w:rsid w:val="00396D83"/>
    <w:rsid w:val="003A0255"/>
    <w:rsid w:val="003B30D8"/>
    <w:rsid w:val="003B6729"/>
    <w:rsid w:val="003B7EF2"/>
    <w:rsid w:val="003C3FA4"/>
    <w:rsid w:val="003C57BB"/>
    <w:rsid w:val="003D16C6"/>
    <w:rsid w:val="003D1B60"/>
    <w:rsid w:val="003E5549"/>
    <w:rsid w:val="003F1F1E"/>
    <w:rsid w:val="003F2B0C"/>
    <w:rsid w:val="00400DA1"/>
    <w:rsid w:val="004023CD"/>
    <w:rsid w:val="004024CB"/>
    <w:rsid w:val="0041060C"/>
    <w:rsid w:val="00410AC1"/>
    <w:rsid w:val="00411C72"/>
    <w:rsid w:val="0041245B"/>
    <w:rsid w:val="00416D85"/>
    <w:rsid w:val="0042143E"/>
    <w:rsid w:val="004221E4"/>
    <w:rsid w:val="0042623F"/>
    <w:rsid w:val="00433B6D"/>
    <w:rsid w:val="00446A43"/>
    <w:rsid w:val="00450C5E"/>
    <w:rsid w:val="00461F81"/>
    <w:rsid w:val="004665FE"/>
    <w:rsid w:val="00471088"/>
    <w:rsid w:val="00483AF9"/>
    <w:rsid w:val="00485EBA"/>
    <w:rsid w:val="004979D6"/>
    <w:rsid w:val="00497E8B"/>
    <w:rsid w:val="004A01D7"/>
    <w:rsid w:val="004A122F"/>
    <w:rsid w:val="004B1CCB"/>
    <w:rsid w:val="004B256A"/>
    <w:rsid w:val="004D0664"/>
    <w:rsid w:val="004D07D5"/>
    <w:rsid w:val="004D2233"/>
    <w:rsid w:val="004D2A9A"/>
    <w:rsid w:val="004D3627"/>
    <w:rsid w:val="004D486F"/>
    <w:rsid w:val="004D73A5"/>
    <w:rsid w:val="004D75C1"/>
    <w:rsid w:val="004E7086"/>
    <w:rsid w:val="004F1773"/>
    <w:rsid w:val="004F3415"/>
    <w:rsid w:val="00502D9A"/>
    <w:rsid w:val="00503E5E"/>
    <w:rsid w:val="005060F6"/>
    <w:rsid w:val="005074EB"/>
    <w:rsid w:val="00510144"/>
    <w:rsid w:val="00513035"/>
    <w:rsid w:val="00513430"/>
    <w:rsid w:val="0051765E"/>
    <w:rsid w:val="00517885"/>
    <w:rsid w:val="00521BB0"/>
    <w:rsid w:val="00522A7B"/>
    <w:rsid w:val="00522BF2"/>
    <w:rsid w:val="00522E63"/>
    <w:rsid w:val="005245DF"/>
    <w:rsid w:val="00527E2B"/>
    <w:rsid w:val="00532CF5"/>
    <w:rsid w:val="00534174"/>
    <w:rsid w:val="00536C97"/>
    <w:rsid w:val="0053709D"/>
    <w:rsid w:val="0054617B"/>
    <w:rsid w:val="005528CB"/>
    <w:rsid w:val="00552BCB"/>
    <w:rsid w:val="00554A16"/>
    <w:rsid w:val="00554CF8"/>
    <w:rsid w:val="00557C05"/>
    <w:rsid w:val="00566771"/>
    <w:rsid w:val="005801D7"/>
    <w:rsid w:val="00581806"/>
    <w:rsid w:val="00581A4C"/>
    <w:rsid w:val="00581E2E"/>
    <w:rsid w:val="00584F15"/>
    <w:rsid w:val="00590942"/>
    <w:rsid w:val="0059233A"/>
    <w:rsid w:val="00594876"/>
    <w:rsid w:val="00594AB8"/>
    <w:rsid w:val="005A4729"/>
    <w:rsid w:val="005A5042"/>
    <w:rsid w:val="005B4364"/>
    <w:rsid w:val="005C60B2"/>
    <w:rsid w:val="005D13C5"/>
    <w:rsid w:val="005D30A8"/>
    <w:rsid w:val="005D3F84"/>
    <w:rsid w:val="005D776E"/>
    <w:rsid w:val="005E3DA6"/>
    <w:rsid w:val="005E7142"/>
    <w:rsid w:val="005E7F5D"/>
    <w:rsid w:val="005F300B"/>
    <w:rsid w:val="005F3418"/>
    <w:rsid w:val="005F7732"/>
    <w:rsid w:val="006013A9"/>
    <w:rsid w:val="00601CB7"/>
    <w:rsid w:val="006026C9"/>
    <w:rsid w:val="00607916"/>
    <w:rsid w:val="0061063B"/>
    <w:rsid w:val="00610E80"/>
    <w:rsid w:val="00611CD1"/>
    <w:rsid w:val="006163F7"/>
    <w:rsid w:val="006222CC"/>
    <w:rsid w:val="0063013F"/>
    <w:rsid w:val="006343FF"/>
    <w:rsid w:val="00652606"/>
    <w:rsid w:val="0065356C"/>
    <w:rsid w:val="00664177"/>
    <w:rsid w:val="0067018A"/>
    <w:rsid w:val="00676BC9"/>
    <w:rsid w:val="00682754"/>
    <w:rsid w:val="00685EAD"/>
    <w:rsid w:val="006A2A26"/>
    <w:rsid w:val="006A429E"/>
    <w:rsid w:val="006A5677"/>
    <w:rsid w:val="006A58A9"/>
    <w:rsid w:val="006A5DA0"/>
    <w:rsid w:val="006A606D"/>
    <w:rsid w:val="006B7F7A"/>
    <w:rsid w:val="006C0371"/>
    <w:rsid w:val="006C03C0"/>
    <w:rsid w:val="006C08B6"/>
    <w:rsid w:val="006C0B1A"/>
    <w:rsid w:val="006C4384"/>
    <w:rsid w:val="006C4AAC"/>
    <w:rsid w:val="006C6065"/>
    <w:rsid w:val="006C6C2A"/>
    <w:rsid w:val="006C7F9F"/>
    <w:rsid w:val="006E0D29"/>
    <w:rsid w:val="006E0F6D"/>
    <w:rsid w:val="006E125C"/>
    <w:rsid w:val="006E2F6D"/>
    <w:rsid w:val="006E58F6"/>
    <w:rsid w:val="006E77E1"/>
    <w:rsid w:val="006F131D"/>
    <w:rsid w:val="006F48CB"/>
    <w:rsid w:val="006F55BC"/>
    <w:rsid w:val="006F726C"/>
    <w:rsid w:val="007013BA"/>
    <w:rsid w:val="00702218"/>
    <w:rsid w:val="00703829"/>
    <w:rsid w:val="00703F73"/>
    <w:rsid w:val="00706F79"/>
    <w:rsid w:val="00711B36"/>
    <w:rsid w:val="00716DFF"/>
    <w:rsid w:val="00720FD2"/>
    <w:rsid w:val="00726AAF"/>
    <w:rsid w:val="00731E1D"/>
    <w:rsid w:val="00736562"/>
    <w:rsid w:val="007368B4"/>
    <w:rsid w:val="00752BCD"/>
    <w:rsid w:val="00752C01"/>
    <w:rsid w:val="00754C91"/>
    <w:rsid w:val="007559C4"/>
    <w:rsid w:val="007639F0"/>
    <w:rsid w:val="00764FEA"/>
    <w:rsid w:val="00766DA1"/>
    <w:rsid w:val="00772DBB"/>
    <w:rsid w:val="00773291"/>
    <w:rsid w:val="0078151A"/>
    <w:rsid w:val="00781C8D"/>
    <w:rsid w:val="00785496"/>
    <w:rsid w:val="007864B4"/>
    <w:rsid w:val="007866A6"/>
    <w:rsid w:val="00795B38"/>
    <w:rsid w:val="007A130D"/>
    <w:rsid w:val="007B0496"/>
    <w:rsid w:val="007B0EA0"/>
    <w:rsid w:val="007B1437"/>
    <w:rsid w:val="007B457A"/>
    <w:rsid w:val="007C3AD6"/>
    <w:rsid w:val="007C3E91"/>
    <w:rsid w:val="007C722D"/>
    <w:rsid w:val="007C734E"/>
    <w:rsid w:val="007D0D02"/>
    <w:rsid w:val="007D19B9"/>
    <w:rsid w:val="007D3E65"/>
    <w:rsid w:val="007D4102"/>
    <w:rsid w:val="007D5746"/>
    <w:rsid w:val="007D6A35"/>
    <w:rsid w:val="007E07D2"/>
    <w:rsid w:val="007E31D6"/>
    <w:rsid w:val="007E36E9"/>
    <w:rsid w:val="007E5921"/>
    <w:rsid w:val="007F25BB"/>
    <w:rsid w:val="007F56D8"/>
    <w:rsid w:val="007F7AC8"/>
    <w:rsid w:val="00816A21"/>
    <w:rsid w:val="00821FFC"/>
    <w:rsid w:val="008233B6"/>
    <w:rsid w:val="008235C5"/>
    <w:rsid w:val="00826A9A"/>
    <w:rsid w:val="00826D46"/>
    <w:rsid w:val="008271CA"/>
    <w:rsid w:val="0083232A"/>
    <w:rsid w:val="00832BB6"/>
    <w:rsid w:val="00840F5B"/>
    <w:rsid w:val="008467D5"/>
    <w:rsid w:val="00856D9F"/>
    <w:rsid w:val="00857519"/>
    <w:rsid w:val="0085752D"/>
    <w:rsid w:val="008575B3"/>
    <w:rsid w:val="00861DD6"/>
    <w:rsid w:val="00866F6D"/>
    <w:rsid w:val="008874EB"/>
    <w:rsid w:val="0088785F"/>
    <w:rsid w:val="00887F94"/>
    <w:rsid w:val="00891C87"/>
    <w:rsid w:val="00891ED1"/>
    <w:rsid w:val="0089530B"/>
    <w:rsid w:val="008A1E50"/>
    <w:rsid w:val="008A1F85"/>
    <w:rsid w:val="008A25BD"/>
    <w:rsid w:val="008A4DC4"/>
    <w:rsid w:val="008A5B07"/>
    <w:rsid w:val="008B2339"/>
    <w:rsid w:val="008C68E8"/>
    <w:rsid w:val="008C7EC4"/>
    <w:rsid w:val="008D30B4"/>
    <w:rsid w:val="008D5328"/>
    <w:rsid w:val="008E2B7F"/>
    <w:rsid w:val="008E44EA"/>
    <w:rsid w:val="008E7F3C"/>
    <w:rsid w:val="008F233A"/>
    <w:rsid w:val="008F2D92"/>
    <w:rsid w:val="00903336"/>
    <w:rsid w:val="009067A4"/>
    <w:rsid w:val="0090722E"/>
    <w:rsid w:val="009134AE"/>
    <w:rsid w:val="0092502D"/>
    <w:rsid w:val="00927B2E"/>
    <w:rsid w:val="00932479"/>
    <w:rsid w:val="009340DB"/>
    <w:rsid w:val="00934728"/>
    <w:rsid w:val="00941E88"/>
    <w:rsid w:val="009434E0"/>
    <w:rsid w:val="00944119"/>
    <w:rsid w:val="00950E7C"/>
    <w:rsid w:val="00960982"/>
    <w:rsid w:val="009639FE"/>
    <w:rsid w:val="00964078"/>
    <w:rsid w:val="00972150"/>
    <w:rsid w:val="00972498"/>
    <w:rsid w:val="00974CC6"/>
    <w:rsid w:val="00976AD4"/>
    <w:rsid w:val="00982DA2"/>
    <w:rsid w:val="009837B8"/>
    <w:rsid w:val="0099770D"/>
    <w:rsid w:val="009A0159"/>
    <w:rsid w:val="009A2C23"/>
    <w:rsid w:val="009A312F"/>
    <w:rsid w:val="009A5348"/>
    <w:rsid w:val="009A565B"/>
    <w:rsid w:val="009A67BB"/>
    <w:rsid w:val="009A7374"/>
    <w:rsid w:val="009B500C"/>
    <w:rsid w:val="009C5B93"/>
    <w:rsid w:val="009C76D5"/>
    <w:rsid w:val="009D3358"/>
    <w:rsid w:val="009D6CB0"/>
    <w:rsid w:val="009E1183"/>
    <w:rsid w:val="009E73F5"/>
    <w:rsid w:val="009F00CD"/>
    <w:rsid w:val="009F1F98"/>
    <w:rsid w:val="009F57B1"/>
    <w:rsid w:val="009F7AA4"/>
    <w:rsid w:val="00A03C28"/>
    <w:rsid w:val="00A110C1"/>
    <w:rsid w:val="00A14E97"/>
    <w:rsid w:val="00A27F4E"/>
    <w:rsid w:val="00A31AD7"/>
    <w:rsid w:val="00A377CF"/>
    <w:rsid w:val="00A37FF2"/>
    <w:rsid w:val="00A45C3E"/>
    <w:rsid w:val="00A5364F"/>
    <w:rsid w:val="00A55364"/>
    <w:rsid w:val="00A559DB"/>
    <w:rsid w:val="00A60628"/>
    <w:rsid w:val="00A656AF"/>
    <w:rsid w:val="00A72222"/>
    <w:rsid w:val="00A75DE0"/>
    <w:rsid w:val="00A815F8"/>
    <w:rsid w:val="00A833D1"/>
    <w:rsid w:val="00A843A0"/>
    <w:rsid w:val="00A91995"/>
    <w:rsid w:val="00A93CEB"/>
    <w:rsid w:val="00A95DEB"/>
    <w:rsid w:val="00AA1638"/>
    <w:rsid w:val="00AB6514"/>
    <w:rsid w:val="00AC5410"/>
    <w:rsid w:val="00AC5491"/>
    <w:rsid w:val="00AD17B5"/>
    <w:rsid w:val="00AD3ACA"/>
    <w:rsid w:val="00AD5C45"/>
    <w:rsid w:val="00AE5098"/>
    <w:rsid w:val="00AF35FC"/>
    <w:rsid w:val="00AF574C"/>
    <w:rsid w:val="00B03639"/>
    <w:rsid w:val="00B0480B"/>
    <w:rsid w:val="00B0652A"/>
    <w:rsid w:val="00B06EBD"/>
    <w:rsid w:val="00B106DC"/>
    <w:rsid w:val="00B1164F"/>
    <w:rsid w:val="00B14322"/>
    <w:rsid w:val="00B144FC"/>
    <w:rsid w:val="00B170F3"/>
    <w:rsid w:val="00B20591"/>
    <w:rsid w:val="00B20D8D"/>
    <w:rsid w:val="00B238C0"/>
    <w:rsid w:val="00B25AB1"/>
    <w:rsid w:val="00B3397A"/>
    <w:rsid w:val="00B359C4"/>
    <w:rsid w:val="00B3757D"/>
    <w:rsid w:val="00B40937"/>
    <w:rsid w:val="00B423EF"/>
    <w:rsid w:val="00B453DE"/>
    <w:rsid w:val="00B4742F"/>
    <w:rsid w:val="00B53037"/>
    <w:rsid w:val="00B530B1"/>
    <w:rsid w:val="00B535D2"/>
    <w:rsid w:val="00B53A68"/>
    <w:rsid w:val="00B62FB6"/>
    <w:rsid w:val="00B65DC0"/>
    <w:rsid w:val="00B76240"/>
    <w:rsid w:val="00B80CE5"/>
    <w:rsid w:val="00B850D9"/>
    <w:rsid w:val="00B901F9"/>
    <w:rsid w:val="00B92227"/>
    <w:rsid w:val="00B93277"/>
    <w:rsid w:val="00B95A6D"/>
    <w:rsid w:val="00BA19F2"/>
    <w:rsid w:val="00BA1E9D"/>
    <w:rsid w:val="00BA2195"/>
    <w:rsid w:val="00BA2EBE"/>
    <w:rsid w:val="00BA7BED"/>
    <w:rsid w:val="00BB02B8"/>
    <w:rsid w:val="00BB1CA7"/>
    <w:rsid w:val="00BB607A"/>
    <w:rsid w:val="00BB6A22"/>
    <w:rsid w:val="00BC69B4"/>
    <w:rsid w:val="00BD0FFF"/>
    <w:rsid w:val="00BD6EFB"/>
    <w:rsid w:val="00BE508F"/>
    <w:rsid w:val="00BF0269"/>
    <w:rsid w:val="00BF387D"/>
    <w:rsid w:val="00BF6628"/>
    <w:rsid w:val="00C02EBA"/>
    <w:rsid w:val="00C07BFC"/>
    <w:rsid w:val="00C11572"/>
    <w:rsid w:val="00C1160F"/>
    <w:rsid w:val="00C15BE2"/>
    <w:rsid w:val="00C22219"/>
    <w:rsid w:val="00C33554"/>
    <w:rsid w:val="00C33811"/>
    <w:rsid w:val="00C3447F"/>
    <w:rsid w:val="00C415F7"/>
    <w:rsid w:val="00C46139"/>
    <w:rsid w:val="00C51D0B"/>
    <w:rsid w:val="00C604FE"/>
    <w:rsid w:val="00C60B36"/>
    <w:rsid w:val="00C67342"/>
    <w:rsid w:val="00C81491"/>
    <w:rsid w:val="00C81676"/>
    <w:rsid w:val="00C92CC4"/>
    <w:rsid w:val="00CA0AFB"/>
    <w:rsid w:val="00CA1AEA"/>
    <w:rsid w:val="00CA2CE1"/>
    <w:rsid w:val="00CA3976"/>
    <w:rsid w:val="00CA68EE"/>
    <w:rsid w:val="00CA757B"/>
    <w:rsid w:val="00CC1787"/>
    <w:rsid w:val="00CC182C"/>
    <w:rsid w:val="00CC5A49"/>
    <w:rsid w:val="00CD0824"/>
    <w:rsid w:val="00CD2908"/>
    <w:rsid w:val="00CD6FBD"/>
    <w:rsid w:val="00CE50C9"/>
    <w:rsid w:val="00CF54B8"/>
    <w:rsid w:val="00D03A82"/>
    <w:rsid w:val="00D065E0"/>
    <w:rsid w:val="00D11022"/>
    <w:rsid w:val="00D15344"/>
    <w:rsid w:val="00D1705B"/>
    <w:rsid w:val="00D17B2C"/>
    <w:rsid w:val="00D17E81"/>
    <w:rsid w:val="00D24614"/>
    <w:rsid w:val="00D31BEC"/>
    <w:rsid w:val="00D366ED"/>
    <w:rsid w:val="00D375DB"/>
    <w:rsid w:val="00D45756"/>
    <w:rsid w:val="00D50A26"/>
    <w:rsid w:val="00D53C61"/>
    <w:rsid w:val="00D62DB9"/>
    <w:rsid w:val="00D63150"/>
    <w:rsid w:val="00D64A32"/>
    <w:rsid w:val="00D64EFC"/>
    <w:rsid w:val="00D703D2"/>
    <w:rsid w:val="00D71BFD"/>
    <w:rsid w:val="00D728F8"/>
    <w:rsid w:val="00D72F8A"/>
    <w:rsid w:val="00D75295"/>
    <w:rsid w:val="00D75BCD"/>
    <w:rsid w:val="00D7657F"/>
    <w:rsid w:val="00D76CE9"/>
    <w:rsid w:val="00D805F8"/>
    <w:rsid w:val="00D8102B"/>
    <w:rsid w:val="00D829BD"/>
    <w:rsid w:val="00D83FC9"/>
    <w:rsid w:val="00D84302"/>
    <w:rsid w:val="00D95C60"/>
    <w:rsid w:val="00D97F12"/>
    <w:rsid w:val="00DB07ED"/>
    <w:rsid w:val="00DB3B66"/>
    <w:rsid w:val="00DB42E7"/>
    <w:rsid w:val="00DB7B4A"/>
    <w:rsid w:val="00DC042B"/>
    <w:rsid w:val="00DC142F"/>
    <w:rsid w:val="00DC67BF"/>
    <w:rsid w:val="00DC6E79"/>
    <w:rsid w:val="00DD4FC5"/>
    <w:rsid w:val="00DE0A53"/>
    <w:rsid w:val="00DE0BD8"/>
    <w:rsid w:val="00DF32C2"/>
    <w:rsid w:val="00E0225C"/>
    <w:rsid w:val="00E12819"/>
    <w:rsid w:val="00E15084"/>
    <w:rsid w:val="00E200D6"/>
    <w:rsid w:val="00E213A2"/>
    <w:rsid w:val="00E21AF2"/>
    <w:rsid w:val="00E21D90"/>
    <w:rsid w:val="00E31489"/>
    <w:rsid w:val="00E32373"/>
    <w:rsid w:val="00E337C0"/>
    <w:rsid w:val="00E33A35"/>
    <w:rsid w:val="00E34BA6"/>
    <w:rsid w:val="00E35E93"/>
    <w:rsid w:val="00E365BE"/>
    <w:rsid w:val="00E45E8B"/>
    <w:rsid w:val="00E471A7"/>
    <w:rsid w:val="00E539F3"/>
    <w:rsid w:val="00E6070F"/>
    <w:rsid w:val="00E6327D"/>
    <w:rsid w:val="00E635CF"/>
    <w:rsid w:val="00E65851"/>
    <w:rsid w:val="00E809BD"/>
    <w:rsid w:val="00E84A09"/>
    <w:rsid w:val="00E86D61"/>
    <w:rsid w:val="00E86ED7"/>
    <w:rsid w:val="00E9577E"/>
    <w:rsid w:val="00EA0FD8"/>
    <w:rsid w:val="00EA1190"/>
    <w:rsid w:val="00EA7A91"/>
    <w:rsid w:val="00EB28AE"/>
    <w:rsid w:val="00EB2DF5"/>
    <w:rsid w:val="00EB335B"/>
    <w:rsid w:val="00EB37D5"/>
    <w:rsid w:val="00EB5410"/>
    <w:rsid w:val="00EB5B52"/>
    <w:rsid w:val="00EC2EE2"/>
    <w:rsid w:val="00EC6E0A"/>
    <w:rsid w:val="00ED0785"/>
    <w:rsid w:val="00ED1768"/>
    <w:rsid w:val="00ED1F1C"/>
    <w:rsid w:val="00ED4E18"/>
    <w:rsid w:val="00ED5E0F"/>
    <w:rsid w:val="00EE0A11"/>
    <w:rsid w:val="00EE1F37"/>
    <w:rsid w:val="00EE3DEC"/>
    <w:rsid w:val="00F00A82"/>
    <w:rsid w:val="00F0159C"/>
    <w:rsid w:val="00F07230"/>
    <w:rsid w:val="00F07E1C"/>
    <w:rsid w:val="00F1034A"/>
    <w:rsid w:val="00F105B7"/>
    <w:rsid w:val="00F136E8"/>
    <w:rsid w:val="00F17A21"/>
    <w:rsid w:val="00F2214A"/>
    <w:rsid w:val="00F24E8B"/>
    <w:rsid w:val="00F3467F"/>
    <w:rsid w:val="00F34A97"/>
    <w:rsid w:val="00F40539"/>
    <w:rsid w:val="00F413BF"/>
    <w:rsid w:val="00F50847"/>
    <w:rsid w:val="00F50E91"/>
    <w:rsid w:val="00F52ED5"/>
    <w:rsid w:val="00F5508D"/>
    <w:rsid w:val="00F558A1"/>
    <w:rsid w:val="00F57D29"/>
    <w:rsid w:val="00F73946"/>
    <w:rsid w:val="00F761E0"/>
    <w:rsid w:val="00F90DA0"/>
    <w:rsid w:val="00F916EF"/>
    <w:rsid w:val="00F92A99"/>
    <w:rsid w:val="00F96201"/>
    <w:rsid w:val="00F9638D"/>
    <w:rsid w:val="00FB4305"/>
    <w:rsid w:val="00FB6E6E"/>
    <w:rsid w:val="00FC30E9"/>
    <w:rsid w:val="00FC76E7"/>
    <w:rsid w:val="00FD0B18"/>
    <w:rsid w:val="00FD0F82"/>
    <w:rsid w:val="00FE0885"/>
    <w:rsid w:val="00FE2222"/>
    <w:rsid w:val="00FE714F"/>
    <w:rsid w:val="00FF0D03"/>
    <w:rsid w:val="00FF27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089C06"/>
  <w15:docId w15:val="{09AD5966-991D-4DDF-9966-F87DDB84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UnresolvedMention1">
    <w:name w:val="Unresolved Mention1"/>
    <w:basedOn w:val="DefaultParagraphFont"/>
    <w:uiPriority w:val="99"/>
    <w:semiHidden/>
    <w:unhideWhenUsed/>
    <w:rsid w:val="002F6F2E"/>
    <w:rPr>
      <w:color w:val="808080"/>
      <w:shd w:val="clear" w:color="auto" w:fill="E6E6E6"/>
    </w:rPr>
  </w:style>
  <w:style w:type="character" w:styleId="HTMLCite">
    <w:name w:val="HTML Cite"/>
    <w:basedOn w:val="DefaultParagraphFont"/>
    <w:uiPriority w:val="99"/>
    <w:semiHidden/>
    <w:unhideWhenUsed/>
    <w:rsid w:val="00554C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A2E3D-038A-4155-A303-629D8B16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5170</Words>
  <Characters>29471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Irvine, Judy</cp:lastModifiedBy>
  <cp:revision>25</cp:revision>
  <cp:lastPrinted>2017-07-18T18:47:00Z</cp:lastPrinted>
  <dcterms:created xsi:type="dcterms:W3CDTF">2017-07-11T13:53:00Z</dcterms:created>
  <dcterms:modified xsi:type="dcterms:W3CDTF">2017-07-18T18:52:00Z</dcterms:modified>
</cp:coreProperties>
</file>