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1"/>
        <w:gridCol w:w="4749"/>
      </w:tblGrid>
      <w:tr w:rsidR="008702EB" w14:paraId="0A688984" w14:textId="77777777" w:rsidTr="00BC06D6">
        <w:tc>
          <w:tcPr>
            <w:tcW w:w="4675" w:type="dxa"/>
          </w:tcPr>
          <w:p w14:paraId="781F234F" w14:textId="77777777" w:rsidR="008702EB" w:rsidRDefault="008702EB" w:rsidP="00BC06D6">
            <w:pPr>
              <w:tabs>
                <w:tab w:val="left" w:pos="-1440"/>
                <w:tab w:val="left" w:pos="-720"/>
                <w:tab w:val="left" w:pos="1"/>
              </w:tabs>
              <w:jc w:val="both"/>
              <w:rPr>
                <w:rFonts w:ascii="Arial" w:hAnsi="Arial"/>
                <w:b/>
                <w:sz w:val="24"/>
              </w:rPr>
            </w:pPr>
            <w:r w:rsidRPr="002D5A56">
              <w:rPr>
                <w:rFonts w:ascii="Arial" w:hAnsi="Arial"/>
                <w:b/>
                <w:noProof/>
                <w:sz w:val="24"/>
              </w:rPr>
              <w:drawing>
                <wp:inline distT="0" distB="0" distL="0" distR="0" wp14:anchorId="677051E3" wp14:editId="5B024F80">
                  <wp:extent cx="2613804" cy="55124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675" w:type="dxa"/>
          </w:tcPr>
          <w:p w14:paraId="5D9A7ADE" w14:textId="77777777" w:rsidR="008702EB" w:rsidRDefault="008702EB" w:rsidP="00BC06D6">
            <w:pPr>
              <w:tabs>
                <w:tab w:val="left" w:pos="-1440"/>
                <w:tab w:val="left" w:pos="-720"/>
                <w:tab w:val="left" w:pos="1"/>
              </w:tabs>
              <w:jc w:val="both"/>
              <w:rPr>
                <w:rFonts w:ascii="Arial" w:hAnsi="Arial"/>
                <w:b/>
                <w:sz w:val="24"/>
              </w:rPr>
            </w:pPr>
            <w:r>
              <w:rPr>
                <w:rFonts w:ascii="Arial" w:hAnsi="Arial"/>
                <w:b/>
                <w:noProof/>
                <w:sz w:val="24"/>
              </w:rPr>
              <w:drawing>
                <wp:anchor distT="0" distB="0" distL="114300" distR="114300" simplePos="0" relativeHeight="251660288" behindDoc="1" locked="0" layoutInCell="1" allowOverlap="1" wp14:anchorId="02B0B9C5" wp14:editId="50D36CFE">
                  <wp:simplePos x="0" y="0"/>
                  <wp:positionH relativeFrom="column">
                    <wp:posOffset>61925</wp:posOffset>
                  </wp:positionH>
                  <wp:positionV relativeFrom="paragraph">
                    <wp:posOffset>2540</wp:posOffset>
                  </wp:positionV>
                  <wp:extent cx="2878531" cy="529883"/>
                  <wp:effectExtent l="0" t="0" r="0" b="3810"/>
                  <wp:wrapTight wrapText="bothSides">
                    <wp:wrapPolygon edited="0">
                      <wp:start x="1715" y="0"/>
                      <wp:lineTo x="715" y="3108"/>
                      <wp:lineTo x="0" y="8547"/>
                      <wp:lineTo x="0" y="13209"/>
                      <wp:lineTo x="572" y="20978"/>
                      <wp:lineTo x="7576" y="20978"/>
                      <wp:lineTo x="21300" y="18647"/>
                      <wp:lineTo x="21443" y="13209"/>
                      <wp:lineTo x="20442" y="13209"/>
                      <wp:lineTo x="20013" y="7770"/>
                      <wp:lineTo x="2573" y="0"/>
                      <wp:lineTo x="171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B graysca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8531" cy="529883"/>
                          </a:xfrm>
                          <a:prstGeom prst="rect">
                            <a:avLst/>
                          </a:prstGeom>
                        </pic:spPr>
                      </pic:pic>
                    </a:graphicData>
                  </a:graphic>
                  <wp14:sizeRelH relativeFrom="page">
                    <wp14:pctWidth>0</wp14:pctWidth>
                  </wp14:sizeRelH>
                  <wp14:sizeRelV relativeFrom="page">
                    <wp14:pctHeight>0</wp14:pctHeight>
                  </wp14:sizeRelV>
                </wp:anchor>
              </w:drawing>
            </w:r>
          </w:p>
        </w:tc>
      </w:tr>
    </w:tbl>
    <w:p w14:paraId="511600C2" w14:textId="77777777" w:rsidR="00856D9F" w:rsidRPr="008623AE"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5427E9FE" w14:textId="535C0CF6" w:rsidR="00D75295" w:rsidRPr="008623AE" w:rsidRDefault="008702EB" w:rsidP="00F105B7">
      <w:pPr>
        <w:pStyle w:val="ProductNumber"/>
        <w:rPr>
          <w:lang w:val="en-GB"/>
        </w:rPr>
      </w:pPr>
      <w:r>
        <w:rPr>
          <w:lang w:val="en-GB"/>
        </w:rPr>
        <w:t>9B17M186</w:t>
      </w:r>
    </w:p>
    <w:p w14:paraId="1A48951C" w14:textId="77777777" w:rsidR="00D75295" w:rsidRPr="008623AE" w:rsidRDefault="00D75295" w:rsidP="00D75295">
      <w:pPr>
        <w:jc w:val="right"/>
        <w:rPr>
          <w:rFonts w:ascii="Arial" w:hAnsi="Arial"/>
          <w:b/>
          <w:sz w:val="28"/>
          <w:szCs w:val="28"/>
          <w:lang w:val="en-GB"/>
        </w:rPr>
      </w:pPr>
    </w:p>
    <w:p w14:paraId="6D8D12DC" w14:textId="77777777" w:rsidR="00866F6D" w:rsidRPr="008623AE" w:rsidRDefault="00866F6D" w:rsidP="00D75295">
      <w:pPr>
        <w:jc w:val="right"/>
        <w:rPr>
          <w:rFonts w:ascii="Arial" w:hAnsi="Arial"/>
          <w:b/>
          <w:sz w:val="28"/>
          <w:szCs w:val="28"/>
          <w:lang w:val="en-GB"/>
        </w:rPr>
      </w:pPr>
    </w:p>
    <w:p w14:paraId="58196AE5" w14:textId="09A505F4" w:rsidR="00013360" w:rsidRPr="008623AE" w:rsidRDefault="00F055BB" w:rsidP="000D4CD2">
      <w:pPr>
        <w:pStyle w:val="CaseTitle"/>
        <w:spacing w:after="0" w:line="240" w:lineRule="auto"/>
        <w:jc w:val="center"/>
        <w:rPr>
          <w:lang w:val="en-GB"/>
        </w:rPr>
      </w:pPr>
      <w:r w:rsidRPr="008623AE">
        <w:rPr>
          <w:lang w:val="en-GB"/>
        </w:rPr>
        <w:t>Ch</w:t>
      </w:r>
      <w:r w:rsidR="00EE2CD5" w:rsidRPr="0098214E">
        <w:rPr>
          <w:spacing w:val="-2"/>
          <w:lang w:val="en-GB"/>
        </w:rPr>
        <w:t>â</w:t>
      </w:r>
      <w:r w:rsidRPr="008623AE">
        <w:rPr>
          <w:lang w:val="en-GB"/>
        </w:rPr>
        <w:t>teau ksara OF Lebanon</w:t>
      </w:r>
      <w:r w:rsidR="007B2E3D">
        <w:rPr>
          <w:lang w:val="en-GB"/>
        </w:rPr>
        <w:t xml:space="preserve">: LOCAL </w:t>
      </w:r>
      <w:r w:rsidR="000D4CD2">
        <w:rPr>
          <w:lang w:val="en-GB"/>
        </w:rPr>
        <w:t xml:space="preserve">focus versus </w:t>
      </w:r>
      <w:r w:rsidR="007B2E3D">
        <w:rPr>
          <w:lang w:val="en-GB"/>
        </w:rPr>
        <w:t xml:space="preserve">GLOBAL </w:t>
      </w:r>
      <w:r w:rsidR="000D4CD2">
        <w:rPr>
          <w:lang w:val="en-GB"/>
        </w:rPr>
        <w:t>Reach Trade-off</w:t>
      </w:r>
    </w:p>
    <w:p w14:paraId="6226BF76" w14:textId="77777777" w:rsidR="00013360" w:rsidRPr="008623AE" w:rsidRDefault="00013360" w:rsidP="000D4CD2">
      <w:pPr>
        <w:pStyle w:val="CaseTitle"/>
        <w:spacing w:after="0" w:line="240" w:lineRule="auto"/>
        <w:jc w:val="center"/>
        <w:rPr>
          <w:sz w:val="20"/>
          <w:szCs w:val="20"/>
          <w:lang w:val="en-GB"/>
        </w:rPr>
      </w:pPr>
    </w:p>
    <w:p w14:paraId="038BFDC5" w14:textId="77777777" w:rsidR="00CA3976" w:rsidRPr="008623AE" w:rsidRDefault="00CA3976" w:rsidP="00013360">
      <w:pPr>
        <w:pStyle w:val="CaseTitle"/>
        <w:spacing w:after="0" w:line="240" w:lineRule="auto"/>
        <w:rPr>
          <w:sz w:val="20"/>
          <w:szCs w:val="20"/>
          <w:lang w:val="en-GB"/>
        </w:rPr>
      </w:pPr>
    </w:p>
    <w:p w14:paraId="2C931142" w14:textId="77777777" w:rsidR="00013360" w:rsidRPr="008623AE" w:rsidRDefault="00013360" w:rsidP="00013360">
      <w:pPr>
        <w:pStyle w:val="CaseTitle"/>
        <w:spacing w:after="0" w:line="240" w:lineRule="auto"/>
        <w:rPr>
          <w:sz w:val="20"/>
          <w:szCs w:val="20"/>
          <w:lang w:val="en-GB"/>
        </w:rPr>
      </w:pPr>
    </w:p>
    <w:p w14:paraId="2109EEA4" w14:textId="302F5A10" w:rsidR="00013360" w:rsidRPr="008623AE" w:rsidRDefault="00F055BB" w:rsidP="00104567">
      <w:pPr>
        <w:pStyle w:val="StyleCopyrightStatementAfter0ptBottomSinglesolidline1"/>
        <w:rPr>
          <w:lang w:val="en-GB"/>
        </w:rPr>
      </w:pPr>
      <w:r w:rsidRPr="008623AE">
        <w:rPr>
          <w:lang w:val="en-GB"/>
        </w:rPr>
        <w:t xml:space="preserve">Maya Noujaim, </w:t>
      </w:r>
      <w:r w:rsidRPr="008623AE">
        <w:rPr>
          <w:rStyle w:val="spellingerror"/>
          <w:rFonts w:cs="Arial"/>
          <w:iCs w:val="0"/>
          <w:shd w:val="clear" w:color="auto" w:fill="FFFFFF"/>
          <w:lang w:val="en-GB"/>
        </w:rPr>
        <w:t>Charbel</w:t>
      </w:r>
      <w:r w:rsidRPr="008623AE">
        <w:rPr>
          <w:rStyle w:val="apple-converted-space"/>
          <w:iCs w:val="0"/>
          <w:szCs w:val="16"/>
          <w:shd w:val="clear" w:color="auto" w:fill="FFFFFF"/>
          <w:lang w:val="en-GB"/>
        </w:rPr>
        <w:t xml:space="preserve"> </w:t>
      </w:r>
      <w:proofErr w:type="spellStart"/>
      <w:r w:rsidRPr="008623AE">
        <w:rPr>
          <w:rStyle w:val="spellingerror"/>
          <w:rFonts w:cs="Arial"/>
          <w:iCs w:val="0"/>
          <w:shd w:val="clear" w:color="auto" w:fill="FFFFFF"/>
          <w:lang w:val="en-GB"/>
        </w:rPr>
        <w:t>Gh</w:t>
      </w:r>
      <w:r w:rsidR="004F1407">
        <w:rPr>
          <w:rStyle w:val="spellingerror"/>
          <w:rFonts w:cs="Arial"/>
          <w:iCs w:val="0"/>
          <w:shd w:val="clear" w:color="auto" w:fill="FFFFFF"/>
          <w:lang w:val="en-GB"/>
        </w:rPr>
        <w:t>o</w:t>
      </w:r>
      <w:r w:rsidRPr="008623AE">
        <w:rPr>
          <w:rStyle w:val="spellingerror"/>
          <w:rFonts w:cs="Arial"/>
          <w:iCs w:val="0"/>
          <w:shd w:val="clear" w:color="auto" w:fill="FFFFFF"/>
          <w:lang w:val="en-GB"/>
        </w:rPr>
        <w:t>ssan</w:t>
      </w:r>
      <w:proofErr w:type="spellEnd"/>
      <w:r w:rsidRPr="008623AE">
        <w:rPr>
          <w:rStyle w:val="normaltextrun"/>
          <w:rFonts w:cs="Arial"/>
          <w:iCs w:val="0"/>
          <w:szCs w:val="16"/>
          <w:shd w:val="clear" w:color="auto" w:fill="FFFFFF"/>
          <w:lang w:val="en-GB"/>
        </w:rPr>
        <w:t xml:space="preserve">, Miguel </w:t>
      </w:r>
      <w:proofErr w:type="spellStart"/>
      <w:r w:rsidRPr="008623AE">
        <w:rPr>
          <w:rStyle w:val="spellingerror"/>
          <w:rFonts w:cs="Arial"/>
          <w:iCs w:val="0"/>
          <w:shd w:val="clear" w:color="auto" w:fill="FFFFFF"/>
          <w:lang w:val="en-GB"/>
        </w:rPr>
        <w:t>Manglano</w:t>
      </w:r>
      <w:proofErr w:type="spellEnd"/>
      <w:r w:rsidRPr="008623AE">
        <w:rPr>
          <w:rStyle w:val="spellingerror"/>
          <w:rFonts w:cs="Arial"/>
          <w:iCs w:val="0"/>
          <w:shd w:val="clear" w:color="auto" w:fill="FFFFFF"/>
          <w:lang w:val="en-GB"/>
        </w:rPr>
        <w:t xml:space="preserve">, </w:t>
      </w:r>
      <w:proofErr w:type="spellStart"/>
      <w:r w:rsidR="00EE2CD5">
        <w:rPr>
          <w:rStyle w:val="normaltextrun"/>
          <w:rFonts w:cs="Arial"/>
          <w:iCs w:val="0"/>
          <w:szCs w:val="16"/>
          <w:shd w:val="clear" w:color="auto" w:fill="FFFFFF"/>
          <w:lang w:val="en-GB"/>
        </w:rPr>
        <w:t>Abde</w:t>
      </w:r>
      <w:r w:rsidRPr="008623AE">
        <w:rPr>
          <w:rStyle w:val="normaltextrun"/>
          <w:rFonts w:cs="Arial"/>
          <w:iCs w:val="0"/>
          <w:szCs w:val="16"/>
          <w:shd w:val="clear" w:color="auto" w:fill="FFFFFF"/>
          <w:lang w:val="en-GB"/>
        </w:rPr>
        <w:t>llah</w:t>
      </w:r>
      <w:proofErr w:type="spellEnd"/>
      <w:r w:rsidRPr="008623AE">
        <w:rPr>
          <w:rStyle w:val="normaltextrun"/>
          <w:rFonts w:cs="Arial"/>
          <w:iCs w:val="0"/>
          <w:szCs w:val="16"/>
          <w:shd w:val="clear" w:color="auto" w:fill="FFFFFF"/>
          <w:lang w:val="en-GB"/>
        </w:rPr>
        <w:t xml:space="preserve"> </w:t>
      </w:r>
      <w:proofErr w:type="spellStart"/>
      <w:r w:rsidRPr="008623AE">
        <w:rPr>
          <w:rStyle w:val="spellingerror"/>
          <w:rFonts w:cs="Arial"/>
          <w:iCs w:val="0"/>
          <w:shd w:val="clear" w:color="auto" w:fill="FFFFFF"/>
          <w:lang w:val="en-GB"/>
        </w:rPr>
        <w:t>La</w:t>
      </w:r>
      <w:r w:rsidR="0060351F">
        <w:rPr>
          <w:rStyle w:val="spellingerror"/>
          <w:rFonts w:cs="Arial"/>
          <w:iCs w:val="0"/>
          <w:shd w:val="clear" w:color="auto" w:fill="FFFFFF"/>
          <w:lang w:val="en-GB"/>
        </w:rPr>
        <w:t>a</w:t>
      </w:r>
      <w:r w:rsidRPr="008623AE">
        <w:rPr>
          <w:rStyle w:val="spellingerror"/>
          <w:rFonts w:cs="Arial"/>
          <w:iCs w:val="0"/>
          <w:shd w:val="clear" w:color="auto" w:fill="FFFFFF"/>
          <w:lang w:val="en-GB"/>
        </w:rPr>
        <w:t>ouane</w:t>
      </w:r>
      <w:proofErr w:type="spellEnd"/>
      <w:r w:rsidR="007D12F6" w:rsidRPr="008623AE">
        <w:rPr>
          <w:rStyle w:val="spellingerror"/>
          <w:rFonts w:cs="Arial"/>
          <w:iCs w:val="0"/>
          <w:shd w:val="clear" w:color="auto" w:fill="FFFFFF"/>
          <w:lang w:val="en-GB"/>
        </w:rPr>
        <w:t>,</w:t>
      </w:r>
      <w:r w:rsidRPr="008623AE">
        <w:rPr>
          <w:rStyle w:val="spellingerror"/>
          <w:rFonts w:cs="Arial"/>
          <w:iCs w:val="0"/>
          <w:shd w:val="clear" w:color="auto" w:fill="FFFFFF"/>
          <w:lang w:val="en-GB"/>
        </w:rPr>
        <w:t xml:space="preserve"> and </w:t>
      </w:r>
      <w:r w:rsidRPr="008623AE">
        <w:rPr>
          <w:lang w:val="en-GB"/>
        </w:rPr>
        <w:t>Yasmine Jreissati wrote this case under the supervision of Dr. Marina Apaydin</w:t>
      </w:r>
      <w:r w:rsidR="007E5921" w:rsidRPr="008623AE">
        <w:rPr>
          <w:lang w:val="en-GB"/>
        </w:rPr>
        <w:t xml:space="preserve"> sol</w:t>
      </w:r>
      <w:r w:rsidR="00D75295" w:rsidRPr="008623AE">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1514BF01" w14:textId="77777777" w:rsidR="00013360" w:rsidRPr="008623AE" w:rsidRDefault="00013360" w:rsidP="00104567">
      <w:pPr>
        <w:pStyle w:val="StyleCopyrightStatementAfter0ptBottomSinglesolidline1"/>
        <w:rPr>
          <w:lang w:val="en-GB"/>
        </w:rPr>
      </w:pPr>
    </w:p>
    <w:p w14:paraId="0EEBE9E7" w14:textId="77777777" w:rsidR="0098214E" w:rsidRPr="00E23AB7" w:rsidRDefault="0098214E" w:rsidP="0098214E">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14:paraId="0B78E9F6" w14:textId="77777777" w:rsidR="0098214E" w:rsidRPr="00E23AB7" w:rsidRDefault="0098214E" w:rsidP="0098214E">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74D662A0" w14:textId="5C5EFCC4" w:rsidR="003B7EF2" w:rsidRPr="008623AE" w:rsidRDefault="0098214E" w:rsidP="0098214E">
      <w:pPr>
        <w:pStyle w:val="StyleStyleCopyrightStatementAfter0ptBottomSinglesolid"/>
        <w:rPr>
          <w:lang w:val="en-GB"/>
        </w:rPr>
      </w:pPr>
      <w:r w:rsidRPr="00E23AB7">
        <w:rPr>
          <w:rFonts w:cs="Arial"/>
          <w:szCs w:val="16"/>
        </w:rPr>
        <w:t>Copyright © 201</w:t>
      </w:r>
      <w:r>
        <w:rPr>
          <w:rFonts w:cs="Arial"/>
          <w:szCs w:val="16"/>
        </w:rPr>
        <w:t>7</w:t>
      </w:r>
      <w:r w:rsidRPr="00E23AB7">
        <w:rPr>
          <w:rFonts w:cs="Arial"/>
          <w:szCs w:val="16"/>
        </w:rPr>
        <w:t xml:space="preserve">, </w:t>
      </w:r>
      <w:r w:rsidRPr="00E23AB7">
        <w:rPr>
          <w:rFonts w:cs="Arial"/>
          <w:szCs w:val="16"/>
          <w:lang w:val="en-CA"/>
        </w:rPr>
        <w:t>Richard Ivey School of Business Foundation</w:t>
      </w:r>
      <w:r w:rsidR="003B7EF2" w:rsidRPr="008623AE">
        <w:rPr>
          <w:lang w:val="en-GB"/>
        </w:rPr>
        <w:tab/>
        <w:t xml:space="preserve">Version: </w:t>
      </w:r>
      <w:r w:rsidR="00361C8E" w:rsidRPr="008623AE">
        <w:rPr>
          <w:lang w:val="en-GB"/>
        </w:rPr>
        <w:t>201</w:t>
      </w:r>
      <w:r w:rsidR="007F51FC" w:rsidRPr="008623AE">
        <w:rPr>
          <w:lang w:val="en-GB"/>
        </w:rPr>
        <w:t>7</w:t>
      </w:r>
      <w:r w:rsidR="00361C8E" w:rsidRPr="008623AE">
        <w:rPr>
          <w:lang w:val="en-GB"/>
        </w:rPr>
        <w:t>-</w:t>
      </w:r>
      <w:r w:rsidR="001E797B">
        <w:rPr>
          <w:lang w:val="en-GB"/>
        </w:rPr>
        <w:t>12-</w:t>
      </w:r>
      <w:r w:rsidR="00EE2CD5">
        <w:rPr>
          <w:lang w:val="en-GB"/>
        </w:rPr>
        <w:t>21</w:t>
      </w:r>
    </w:p>
    <w:p w14:paraId="5F92918E" w14:textId="77777777" w:rsidR="003B7EF2" w:rsidRPr="008623AE" w:rsidRDefault="003B7EF2" w:rsidP="00104567">
      <w:pPr>
        <w:pStyle w:val="StyleCopyrightStatementAfter0ptBottomSinglesolidline1"/>
        <w:rPr>
          <w:rFonts w:ascii="Times New Roman" w:hAnsi="Times New Roman"/>
          <w:sz w:val="20"/>
          <w:lang w:val="en-GB"/>
        </w:rPr>
      </w:pPr>
    </w:p>
    <w:p w14:paraId="14E6D120" w14:textId="77777777" w:rsidR="003B7EF2" w:rsidRPr="008623AE" w:rsidRDefault="003B7EF2" w:rsidP="006B7F7A">
      <w:pPr>
        <w:pStyle w:val="BodyTextMain"/>
        <w:rPr>
          <w:lang w:val="en-GB"/>
        </w:rPr>
      </w:pPr>
    </w:p>
    <w:p w14:paraId="75F1789C" w14:textId="1804F8BD" w:rsidR="00F055BB" w:rsidRPr="0098214E" w:rsidRDefault="00F055BB" w:rsidP="00F055BB">
      <w:pPr>
        <w:pStyle w:val="BodyTextMain"/>
        <w:rPr>
          <w:spacing w:val="-2"/>
          <w:lang w:val="en-GB"/>
        </w:rPr>
      </w:pPr>
      <w:r w:rsidRPr="0098214E">
        <w:rPr>
          <w:spacing w:val="-2"/>
          <w:lang w:val="en-GB"/>
        </w:rPr>
        <w:t xml:space="preserve">On December 10, 2016, Zafer Chaoui, </w:t>
      </w:r>
      <w:r w:rsidR="00E956EB" w:rsidRPr="0098214E">
        <w:rPr>
          <w:spacing w:val="-2"/>
          <w:lang w:val="en-GB"/>
        </w:rPr>
        <w:t>the c</w:t>
      </w:r>
      <w:r w:rsidRPr="0098214E">
        <w:rPr>
          <w:spacing w:val="-2"/>
          <w:lang w:val="en-GB"/>
        </w:rPr>
        <w:t xml:space="preserve">hief </w:t>
      </w:r>
      <w:r w:rsidR="00E956EB" w:rsidRPr="0098214E">
        <w:rPr>
          <w:spacing w:val="-2"/>
          <w:lang w:val="en-GB"/>
        </w:rPr>
        <w:t>e</w:t>
      </w:r>
      <w:r w:rsidRPr="0098214E">
        <w:rPr>
          <w:spacing w:val="-2"/>
          <w:lang w:val="en-GB"/>
        </w:rPr>
        <w:t xml:space="preserve">xecutive </w:t>
      </w:r>
      <w:r w:rsidR="00E956EB" w:rsidRPr="0098214E">
        <w:rPr>
          <w:spacing w:val="-2"/>
          <w:lang w:val="en-GB"/>
        </w:rPr>
        <w:t>o</w:t>
      </w:r>
      <w:r w:rsidRPr="0098214E">
        <w:rPr>
          <w:spacing w:val="-2"/>
          <w:lang w:val="en-GB"/>
        </w:rPr>
        <w:t xml:space="preserve">fficer </w:t>
      </w:r>
      <w:r w:rsidR="00E956EB" w:rsidRPr="0098214E">
        <w:rPr>
          <w:spacing w:val="-2"/>
          <w:lang w:val="en-GB"/>
        </w:rPr>
        <w:t xml:space="preserve">(CEO) </w:t>
      </w:r>
      <w:r w:rsidRPr="0098214E">
        <w:rPr>
          <w:spacing w:val="-2"/>
          <w:lang w:val="en-GB"/>
        </w:rPr>
        <w:t xml:space="preserve">of Château </w:t>
      </w:r>
      <w:proofErr w:type="spellStart"/>
      <w:r w:rsidRPr="0098214E">
        <w:rPr>
          <w:spacing w:val="-2"/>
          <w:lang w:val="en-GB"/>
        </w:rPr>
        <w:t>Ksara</w:t>
      </w:r>
      <w:proofErr w:type="spellEnd"/>
      <w:r w:rsidR="00EE2CD5">
        <w:rPr>
          <w:spacing w:val="-2"/>
          <w:lang w:val="en-GB"/>
        </w:rPr>
        <w:t xml:space="preserve"> of Lebanon (</w:t>
      </w:r>
      <w:r w:rsidR="00EE2CD5" w:rsidRPr="0098214E">
        <w:rPr>
          <w:spacing w:val="-2"/>
          <w:lang w:val="en-GB"/>
        </w:rPr>
        <w:t xml:space="preserve">Château </w:t>
      </w:r>
      <w:proofErr w:type="spellStart"/>
      <w:r w:rsidR="00EE2CD5" w:rsidRPr="0098214E">
        <w:rPr>
          <w:spacing w:val="-2"/>
          <w:lang w:val="en-GB"/>
        </w:rPr>
        <w:t>Ksara</w:t>
      </w:r>
      <w:proofErr w:type="spellEnd"/>
      <w:r w:rsidR="00EE2CD5">
        <w:rPr>
          <w:spacing w:val="-2"/>
          <w:lang w:val="en-GB"/>
        </w:rPr>
        <w:t>)</w:t>
      </w:r>
      <w:r w:rsidRPr="0098214E">
        <w:rPr>
          <w:spacing w:val="-2"/>
          <w:lang w:val="en-GB"/>
        </w:rPr>
        <w:t>, one of the oldest wineries in Lebanon, was contemplating the mess of papers lying on his desk, when he spotted his spouse Tonia’s framed picture. Lately, Chaoui ha</w:t>
      </w:r>
      <w:r w:rsidR="00B05C59" w:rsidRPr="0098214E">
        <w:rPr>
          <w:spacing w:val="-2"/>
          <w:lang w:val="en-GB"/>
        </w:rPr>
        <w:t>d</w:t>
      </w:r>
      <w:r w:rsidRPr="0098214E">
        <w:rPr>
          <w:spacing w:val="-2"/>
          <w:lang w:val="en-GB"/>
        </w:rPr>
        <w:t xml:space="preserve"> been overwhelmed with preparations for the Christmas holidays, and had completely forgotten that today was their 30</w:t>
      </w:r>
      <w:r w:rsidR="00E956EB" w:rsidRPr="0098214E">
        <w:rPr>
          <w:spacing w:val="-2"/>
          <w:lang w:val="en-GB"/>
        </w:rPr>
        <w:t>th</w:t>
      </w:r>
      <w:r w:rsidRPr="0098214E">
        <w:rPr>
          <w:spacing w:val="-2"/>
          <w:lang w:val="en-GB"/>
        </w:rPr>
        <w:t xml:space="preserve"> wedding anniversary. Chaoui immediately called and made reservations at La Table d’Alfred, a luxurious restaurant in the heart of Beirut.</w:t>
      </w:r>
    </w:p>
    <w:p w14:paraId="4BACFD85" w14:textId="1696B048" w:rsidR="00F055BB" w:rsidRPr="00154317" w:rsidRDefault="00F055BB" w:rsidP="00F055BB">
      <w:pPr>
        <w:pStyle w:val="BodyTextMain"/>
        <w:rPr>
          <w:sz w:val="20"/>
          <w:lang w:val="en-GB"/>
        </w:rPr>
      </w:pPr>
    </w:p>
    <w:p w14:paraId="4686B31A" w14:textId="3FA737B4" w:rsidR="00F055BB" w:rsidRPr="008623AE" w:rsidRDefault="00F055BB" w:rsidP="00F055BB">
      <w:pPr>
        <w:pStyle w:val="BodyTextMain"/>
        <w:rPr>
          <w:lang w:val="en-GB"/>
        </w:rPr>
      </w:pPr>
      <w:bookmarkStart w:id="0" w:name="_GoBack"/>
      <w:bookmarkEnd w:id="0"/>
      <w:r w:rsidRPr="008623AE">
        <w:rPr>
          <w:lang w:val="en-GB"/>
        </w:rPr>
        <w:t>Upon ordering the main course, Chaoui asked for the wine menu. To his surprise, the list did not include any of Château Ksara’s products. Frustrated, he blamed himself for putting too much focus on promoting the wine</w:t>
      </w:r>
      <w:r w:rsidR="00E956EB" w:rsidRPr="008623AE">
        <w:rPr>
          <w:lang w:val="en-GB"/>
        </w:rPr>
        <w:t>ry</w:t>
      </w:r>
      <w:r w:rsidRPr="008623AE">
        <w:rPr>
          <w:lang w:val="en-GB"/>
        </w:rPr>
        <w:t xml:space="preserve"> in Spain, thus forgetting to oversee his subordinate managers’ work in Lebanon for the last month. Nevertheless, he had been assured that everything was going according to plan. Chaoui started wondering what could have been the reasons </w:t>
      </w:r>
      <w:r w:rsidR="00E956EB" w:rsidRPr="008623AE">
        <w:rPr>
          <w:lang w:val="en-GB"/>
        </w:rPr>
        <w:t>for the omission</w:t>
      </w:r>
      <w:r w:rsidRPr="008623AE">
        <w:rPr>
          <w:lang w:val="en-GB"/>
        </w:rPr>
        <w:t>. Was the quality of wine giving competitors an edge in selling their brands? What position d</w:t>
      </w:r>
      <w:r w:rsidR="00E956EB" w:rsidRPr="008623AE">
        <w:rPr>
          <w:lang w:val="en-GB"/>
        </w:rPr>
        <w:t>id</w:t>
      </w:r>
      <w:r w:rsidRPr="008623AE">
        <w:rPr>
          <w:lang w:val="en-GB"/>
        </w:rPr>
        <w:t xml:space="preserve"> Château Ksara currently </w:t>
      </w:r>
      <w:r w:rsidR="00E956EB" w:rsidRPr="008623AE">
        <w:rPr>
          <w:lang w:val="en-GB"/>
        </w:rPr>
        <w:t>hold</w:t>
      </w:r>
      <w:r w:rsidRPr="008623AE">
        <w:rPr>
          <w:lang w:val="en-GB"/>
        </w:rPr>
        <w:t xml:space="preserve"> within the wine brand landscape in its own country? How could Château Ksara add value to</w:t>
      </w:r>
      <w:r w:rsidR="00E956EB" w:rsidRPr="008623AE">
        <w:rPr>
          <w:lang w:val="en-GB"/>
        </w:rPr>
        <w:t>,</w:t>
      </w:r>
      <w:r w:rsidRPr="008623AE">
        <w:rPr>
          <w:lang w:val="en-GB"/>
        </w:rPr>
        <w:t xml:space="preserve"> and maintain profitable relationships with</w:t>
      </w:r>
      <w:r w:rsidR="00E956EB" w:rsidRPr="008623AE">
        <w:rPr>
          <w:lang w:val="en-GB"/>
        </w:rPr>
        <w:t>,</w:t>
      </w:r>
      <w:r w:rsidRPr="008623AE">
        <w:rPr>
          <w:lang w:val="en-GB"/>
        </w:rPr>
        <w:t xml:space="preserve"> its distribution channel partners?</w:t>
      </w:r>
    </w:p>
    <w:p w14:paraId="3891D9D7" w14:textId="77777777" w:rsidR="00F055BB" w:rsidRPr="00154317" w:rsidRDefault="00F055BB" w:rsidP="00F055BB">
      <w:pPr>
        <w:pStyle w:val="BodyTextMain"/>
        <w:rPr>
          <w:sz w:val="20"/>
          <w:lang w:val="en-GB"/>
        </w:rPr>
      </w:pPr>
    </w:p>
    <w:p w14:paraId="4E5EEE70" w14:textId="77777777" w:rsidR="00F055BB" w:rsidRPr="00154317" w:rsidRDefault="00F055BB" w:rsidP="00F055BB">
      <w:pPr>
        <w:pStyle w:val="BodyTextMain"/>
        <w:rPr>
          <w:sz w:val="20"/>
          <w:lang w:val="en-GB"/>
        </w:rPr>
      </w:pPr>
    </w:p>
    <w:p w14:paraId="2AEE16A8" w14:textId="77777777" w:rsidR="00F055BB" w:rsidRPr="008623AE" w:rsidRDefault="00F055BB" w:rsidP="00C54961">
      <w:pPr>
        <w:pStyle w:val="Casehead1"/>
        <w:rPr>
          <w:lang w:val="en-GB"/>
        </w:rPr>
      </w:pPr>
      <w:r w:rsidRPr="008623AE">
        <w:rPr>
          <w:lang w:val="en-GB"/>
        </w:rPr>
        <w:t>LEBANON</w:t>
      </w:r>
      <w:r w:rsidRPr="008623AE">
        <w:rPr>
          <w:vertAlign w:val="superscript"/>
          <w:lang w:val="en-GB"/>
        </w:rPr>
        <w:footnoteReference w:id="1"/>
      </w:r>
    </w:p>
    <w:p w14:paraId="0AE7E7F4" w14:textId="77777777" w:rsidR="00F055BB" w:rsidRPr="00154317" w:rsidRDefault="00F055BB" w:rsidP="00F055BB">
      <w:pPr>
        <w:pStyle w:val="BodyTextMain"/>
        <w:rPr>
          <w:color w:val="000000"/>
          <w:sz w:val="20"/>
          <w:lang w:val="en-GB"/>
        </w:rPr>
      </w:pPr>
    </w:p>
    <w:p w14:paraId="7DBA229A" w14:textId="1CE4B8BA" w:rsidR="00F055BB" w:rsidRPr="00EE2CD5" w:rsidRDefault="00F055BB" w:rsidP="00F055BB">
      <w:pPr>
        <w:pStyle w:val="BodyTextMain"/>
        <w:rPr>
          <w:color w:val="000000"/>
          <w:spacing w:val="-2"/>
          <w:lang w:val="en-GB"/>
        </w:rPr>
      </w:pPr>
      <w:r w:rsidRPr="00EE2CD5">
        <w:rPr>
          <w:color w:val="000000"/>
          <w:spacing w:val="-2"/>
          <w:lang w:val="en-GB"/>
        </w:rPr>
        <w:t xml:space="preserve">Lebanon was home to a population of approximately </w:t>
      </w:r>
      <w:r w:rsidR="00EE2CD5">
        <w:rPr>
          <w:color w:val="000000"/>
          <w:spacing w:val="-2"/>
          <w:lang w:val="en-GB"/>
        </w:rPr>
        <w:t>4</w:t>
      </w:r>
      <w:r w:rsidRPr="00EE2CD5">
        <w:rPr>
          <w:color w:val="000000"/>
          <w:spacing w:val="-2"/>
          <w:lang w:val="en-GB"/>
        </w:rPr>
        <w:t xml:space="preserve"> million, located on the </w:t>
      </w:r>
      <w:r w:rsidR="00B05C59" w:rsidRPr="00EE2CD5">
        <w:rPr>
          <w:color w:val="000000"/>
          <w:spacing w:val="-2"/>
          <w:lang w:val="en-GB"/>
        </w:rPr>
        <w:t>e</w:t>
      </w:r>
      <w:r w:rsidRPr="00EE2CD5">
        <w:rPr>
          <w:color w:val="000000"/>
          <w:spacing w:val="-2"/>
          <w:lang w:val="en-GB"/>
        </w:rPr>
        <w:t>ast coast of the Mediterranean Sea. It ranked 170</w:t>
      </w:r>
      <w:r w:rsidR="00E956EB" w:rsidRPr="00EE2CD5">
        <w:rPr>
          <w:color w:val="000000"/>
          <w:spacing w:val="-2"/>
          <w:lang w:val="en-GB"/>
        </w:rPr>
        <w:t>th</w:t>
      </w:r>
      <w:r w:rsidRPr="00EE2CD5">
        <w:rPr>
          <w:color w:val="000000"/>
          <w:spacing w:val="-2"/>
          <w:lang w:val="en-GB"/>
        </w:rPr>
        <w:t xml:space="preserve"> on the list of smallest countries in the world, with 10,452 square kilometr</w:t>
      </w:r>
      <w:r w:rsidR="00670393" w:rsidRPr="00EE2CD5">
        <w:rPr>
          <w:color w:val="000000"/>
          <w:spacing w:val="-2"/>
          <w:lang w:val="en-GB"/>
        </w:rPr>
        <w:t>e</w:t>
      </w:r>
      <w:r w:rsidRPr="00EE2CD5">
        <w:rPr>
          <w:color w:val="000000"/>
          <w:spacing w:val="-2"/>
          <w:lang w:val="en-GB"/>
        </w:rPr>
        <w:t>s (</w:t>
      </w:r>
      <w:r w:rsidR="007D12F6" w:rsidRPr="00EE2CD5">
        <w:rPr>
          <w:color w:val="000000"/>
          <w:spacing w:val="-2"/>
          <w:lang w:val="en-GB"/>
        </w:rPr>
        <w:t>4,036 square</w:t>
      </w:r>
      <w:r w:rsidRPr="00EE2CD5">
        <w:rPr>
          <w:color w:val="000000"/>
          <w:spacing w:val="-2"/>
          <w:lang w:val="en-GB"/>
        </w:rPr>
        <w:t xml:space="preserve"> miles). Lebanon was bordered by Israel to the </w:t>
      </w:r>
      <w:r w:rsidR="007D12F6" w:rsidRPr="00EE2CD5">
        <w:rPr>
          <w:color w:val="000000"/>
          <w:spacing w:val="-2"/>
          <w:lang w:val="en-GB"/>
        </w:rPr>
        <w:t>s</w:t>
      </w:r>
      <w:r w:rsidRPr="00EE2CD5">
        <w:rPr>
          <w:color w:val="000000"/>
          <w:spacing w:val="-2"/>
          <w:lang w:val="en-GB"/>
        </w:rPr>
        <w:t xml:space="preserve">outh and Syria to the </w:t>
      </w:r>
      <w:r w:rsidR="007D12F6" w:rsidRPr="00EE2CD5">
        <w:rPr>
          <w:color w:val="000000"/>
          <w:spacing w:val="-2"/>
          <w:lang w:val="en-GB"/>
        </w:rPr>
        <w:t>n</w:t>
      </w:r>
      <w:r w:rsidRPr="00EE2CD5">
        <w:rPr>
          <w:color w:val="000000"/>
          <w:spacing w:val="-2"/>
          <w:lang w:val="en-GB"/>
        </w:rPr>
        <w:t xml:space="preserve">orth and </w:t>
      </w:r>
      <w:r w:rsidR="007D12F6" w:rsidRPr="00EE2CD5">
        <w:rPr>
          <w:color w:val="000000"/>
          <w:spacing w:val="-2"/>
          <w:lang w:val="en-GB"/>
        </w:rPr>
        <w:t>e</w:t>
      </w:r>
      <w:r w:rsidRPr="00EE2CD5">
        <w:rPr>
          <w:color w:val="000000"/>
          <w:spacing w:val="-2"/>
          <w:lang w:val="en-GB"/>
        </w:rPr>
        <w:t>ast</w:t>
      </w:r>
      <w:r w:rsidR="0098214E" w:rsidRPr="00EE2CD5">
        <w:rPr>
          <w:color w:val="000000"/>
          <w:spacing w:val="-2"/>
          <w:lang w:val="en-GB"/>
        </w:rPr>
        <w:t xml:space="preserve">, and </w:t>
      </w:r>
      <w:r w:rsidRPr="00EE2CD5">
        <w:rPr>
          <w:color w:val="000000"/>
          <w:spacing w:val="-2"/>
          <w:lang w:val="en-GB"/>
        </w:rPr>
        <w:t>had a coastline of around 225 k</w:t>
      </w:r>
      <w:r w:rsidR="007D12F6" w:rsidRPr="00EE2CD5">
        <w:rPr>
          <w:color w:val="000000"/>
          <w:spacing w:val="-2"/>
          <w:lang w:val="en-GB"/>
        </w:rPr>
        <w:t>ilo</w:t>
      </w:r>
      <w:r w:rsidRPr="00EE2CD5">
        <w:rPr>
          <w:color w:val="000000"/>
          <w:spacing w:val="-2"/>
          <w:lang w:val="en-GB"/>
        </w:rPr>
        <w:t>m</w:t>
      </w:r>
      <w:r w:rsidR="007D12F6" w:rsidRPr="00EE2CD5">
        <w:rPr>
          <w:color w:val="000000"/>
          <w:spacing w:val="-2"/>
          <w:lang w:val="en-GB"/>
        </w:rPr>
        <w:t>etres</w:t>
      </w:r>
      <w:r w:rsidRPr="00EE2CD5">
        <w:rPr>
          <w:color w:val="000000"/>
          <w:spacing w:val="-2"/>
          <w:lang w:val="en-GB"/>
        </w:rPr>
        <w:t xml:space="preserve"> and mountains with heights up to 3,088 meters (</w:t>
      </w:r>
      <w:r w:rsidR="007D12F6" w:rsidRPr="00EE2CD5">
        <w:rPr>
          <w:color w:val="000000"/>
          <w:spacing w:val="-2"/>
          <w:lang w:val="en-GB"/>
        </w:rPr>
        <w:t xml:space="preserve">see </w:t>
      </w:r>
      <w:r w:rsidRPr="00EE2CD5">
        <w:rPr>
          <w:color w:val="000000"/>
          <w:spacing w:val="-2"/>
          <w:lang w:val="en-GB"/>
        </w:rPr>
        <w:t>Exhibit 1)</w:t>
      </w:r>
      <w:r w:rsidR="007D12F6" w:rsidRPr="00EE2CD5">
        <w:rPr>
          <w:color w:val="000000"/>
          <w:spacing w:val="-2"/>
          <w:lang w:val="en-GB"/>
        </w:rPr>
        <w:t>.</w:t>
      </w:r>
    </w:p>
    <w:p w14:paraId="68CE592A" w14:textId="77777777" w:rsidR="00F055BB" w:rsidRPr="00154317" w:rsidRDefault="00F055BB" w:rsidP="00F055BB">
      <w:pPr>
        <w:pStyle w:val="BodyTextMain"/>
        <w:rPr>
          <w:color w:val="000000"/>
          <w:sz w:val="20"/>
          <w:lang w:val="en-GB"/>
        </w:rPr>
      </w:pPr>
    </w:p>
    <w:p w14:paraId="4F3F9DC3" w14:textId="51062E33" w:rsidR="00F055BB" w:rsidRPr="00EE2CD5" w:rsidRDefault="00F055BB" w:rsidP="00F055BB">
      <w:pPr>
        <w:pStyle w:val="BodyTextMain"/>
        <w:rPr>
          <w:color w:val="000000"/>
          <w:spacing w:val="-2"/>
          <w:lang w:val="en-GB"/>
        </w:rPr>
      </w:pPr>
      <w:r w:rsidRPr="00EE2CD5">
        <w:rPr>
          <w:color w:val="000000"/>
          <w:spacing w:val="-2"/>
          <w:lang w:val="en-GB"/>
        </w:rPr>
        <w:lastRenderedPageBreak/>
        <w:t>Lebanon’s history was known to be hectic, with periods of conquest, political turmoil</w:t>
      </w:r>
      <w:r w:rsidR="008623AE" w:rsidRPr="00EE2CD5">
        <w:rPr>
          <w:color w:val="000000"/>
          <w:spacing w:val="-2"/>
          <w:lang w:val="en-GB"/>
        </w:rPr>
        <w:t>,</w:t>
      </w:r>
      <w:r w:rsidRPr="00EE2CD5">
        <w:rPr>
          <w:color w:val="000000"/>
          <w:spacing w:val="-2"/>
          <w:lang w:val="en-GB"/>
        </w:rPr>
        <w:t xml:space="preserve"> and war. After World War I, France freed the country from the Ottoman Empire, which later resulted in the declaration of Lebanon’s independence in 1943. After that, the country became the regional host for bankers, traders, emigrants, diplomats</w:t>
      </w:r>
      <w:r w:rsidR="00EF204D" w:rsidRPr="00EE2CD5">
        <w:rPr>
          <w:color w:val="000000"/>
          <w:spacing w:val="-2"/>
          <w:lang w:val="en-GB"/>
        </w:rPr>
        <w:t>,</w:t>
      </w:r>
      <w:r w:rsidRPr="00EE2CD5">
        <w:rPr>
          <w:color w:val="000000"/>
          <w:spacing w:val="-2"/>
          <w:lang w:val="en-GB"/>
        </w:rPr>
        <w:t xml:space="preserve"> and education seekers. Nevertheless, problems </w:t>
      </w:r>
      <w:r w:rsidR="00EF204D" w:rsidRPr="00EE2CD5">
        <w:rPr>
          <w:color w:val="000000"/>
          <w:spacing w:val="-2"/>
          <w:lang w:val="en-GB"/>
        </w:rPr>
        <w:t>persisted and</w:t>
      </w:r>
      <w:r w:rsidRPr="00EE2CD5">
        <w:rPr>
          <w:color w:val="000000"/>
          <w:spacing w:val="-2"/>
          <w:lang w:val="en-GB"/>
        </w:rPr>
        <w:t xml:space="preserve"> Lebanon suffered several political conflicts, internally and externally, alternating with few periods of peace and economic prosperity. From 1975 to 1990, a major civil war drastically </w:t>
      </w:r>
      <w:r w:rsidR="00EF204D" w:rsidRPr="00EE2CD5">
        <w:rPr>
          <w:color w:val="000000"/>
          <w:spacing w:val="-2"/>
          <w:lang w:val="en-GB"/>
        </w:rPr>
        <w:t>affe</w:t>
      </w:r>
      <w:r w:rsidRPr="00EE2CD5">
        <w:rPr>
          <w:color w:val="000000"/>
          <w:spacing w:val="-2"/>
          <w:lang w:val="en-GB"/>
        </w:rPr>
        <w:t xml:space="preserve">cted the country and its </w:t>
      </w:r>
      <w:r w:rsidR="007B1C66" w:rsidRPr="00EE2CD5">
        <w:rPr>
          <w:color w:val="000000"/>
          <w:spacing w:val="-2"/>
          <w:lang w:val="en-GB"/>
        </w:rPr>
        <w:t xml:space="preserve">cultural </w:t>
      </w:r>
      <w:r w:rsidRPr="00EE2CD5">
        <w:rPr>
          <w:color w:val="000000"/>
          <w:spacing w:val="-2"/>
          <w:lang w:val="en-GB"/>
        </w:rPr>
        <w:t>heritage. After 1990, however, Lebanon became a vacation hub for wealthy Arabs</w:t>
      </w:r>
      <w:r w:rsidR="00DA3909" w:rsidRPr="00EE2CD5">
        <w:rPr>
          <w:color w:val="000000"/>
          <w:spacing w:val="-2"/>
          <w:lang w:val="en-GB"/>
        </w:rPr>
        <w:t xml:space="preserve"> from the Gulf (</w:t>
      </w:r>
      <w:r w:rsidR="00B05C59" w:rsidRPr="00EE2CD5">
        <w:rPr>
          <w:color w:val="000000"/>
          <w:spacing w:val="-2"/>
          <w:lang w:val="en-GB"/>
        </w:rPr>
        <w:t xml:space="preserve">the </w:t>
      </w:r>
      <w:r w:rsidR="00DA3909" w:rsidRPr="00EE2CD5">
        <w:rPr>
          <w:color w:val="000000"/>
          <w:spacing w:val="-2"/>
          <w:lang w:val="en-GB"/>
        </w:rPr>
        <w:t>Arabian or Persian Gulf)</w:t>
      </w:r>
      <w:r w:rsidR="007B1C66" w:rsidRPr="00EE2CD5">
        <w:rPr>
          <w:color w:val="000000"/>
          <w:spacing w:val="-2"/>
          <w:lang w:val="en-GB"/>
        </w:rPr>
        <w:t xml:space="preserve"> and </w:t>
      </w:r>
      <w:r w:rsidRPr="00EE2CD5">
        <w:rPr>
          <w:color w:val="000000"/>
          <w:spacing w:val="-2"/>
          <w:lang w:val="en-GB"/>
        </w:rPr>
        <w:t>developed into an emerging economy with a nonetheless creaking infrastructure and an outmoded political system.</w:t>
      </w:r>
    </w:p>
    <w:p w14:paraId="56942532" w14:textId="77777777" w:rsidR="00F055BB" w:rsidRPr="00154317" w:rsidRDefault="00F055BB" w:rsidP="00F055BB">
      <w:pPr>
        <w:pStyle w:val="BodyTextMain"/>
        <w:rPr>
          <w:color w:val="000000"/>
          <w:sz w:val="20"/>
          <w:lang w:val="en-GB"/>
        </w:rPr>
      </w:pPr>
    </w:p>
    <w:p w14:paraId="0C63C376" w14:textId="05F096DC" w:rsidR="00F055BB" w:rsidRPr="001E797B" w:rsidRDefault="00F055BB" w:rsidP="00F055BB">
      <w:pPr>
        <w:pStyle w:val="BodyTextMain"/>
        <w:rPr>
          <w:color w:val="000000"/>
          <w:lang w:val="en-GB"/>
        </w:rPr>
      </w:pPr>
      <w:r w:rsidRPr="001E797B">
        <w:rPr>
          <w:color w:val="000000"/>
          <w:lang w:val="en-GB"/>
        </w:rPr>
        <w:t>In 1948, the creation of Israel forced many Palestinians to leave their homes and move to adjacent countries, mainly Lebanon, Jordan</w:t>
      </w:r>
      <w:r w:rsidR="00EF204D" w:rsidRPr="001E797B">
        <w:rPr>
          <w:color w:val="000000"/>
          <w:lang w:val="en-GB"/>
        </w:rPr>
        <w:t>,</w:t>
      </w:r>
      <w:r w:rsidRPr="001E797B">
        <w:rPr>
          <w:color w:val="000000"/>
          <w:lang w:val="en-GB"/>
        </w:rPr>
        <w:t xml:space="preserve"> and Syria. This provoked conflicts among Lebanese, Israelis</w:t>
      </w:r>
      <w:r w:rsidR="00EF204D" w:rsidRPr="001E797B">
        <w:rPr>
          <w:color w:val="000000"/>
          <w:lang w:val="en-GB"/>
        </w:rPr>
        <w:t>,</w:t>
      </w:r>
      <w:r w:rsidRPr="001E797B">
        <w:rPr>
          <w:color w:val="000000"/>
          <w:lang w:val="en-GB"/>
        </w:rPr>
        <w:t xml:space="preserve"> and Palestinians</w:t>
      </w:r>
      <w:r w:rsidR="00EF204D" w:rsidRPr="001E797B">
        <w:rPr>
          <w:color w:val="000000"/>
          <w:lang w:val="en-GB"/>
        </w:rPr>
        <w:t>,</w:t>
      </w:r>
      <w:r w:rsidRPr="001E797B">
        <w:rPr>
          <w:color w:val="000000"/>
          <w:lang w:val="en-GB"/>
        </w:rPr>
        <w:t xml:space="preserve"> which led to a war between the Lebanese and the Israeli people in 2006. The war lasted one month and drastically undermined the country’s infrastructure. </w:t>
      </w:r>
      <w:r w:rsidR="00EF204D" w:rsidRPr="001E797B">
        <w:rPr>
          <w:color w:val="000000"/>
          <w:lang w:val="en-GB"/>
        </w:rPr>
        <w:t>D</w:t>
      </w:r>
      <w:r w:rsidRPr="001E797B">
        <w:rPr>
          <w:color w:val="000000"/>
          <w:lang w:val="en-GB"/>
        </w:rPr>
        <w:t xml:space="preserve">espite the formation of an international force known as </w:t>
      </w:r>
      <w:r w:rsidR="00EF204D" w:rsidRPr="001E797B">
        <w:rPr>
          <w:color w:val="000000"/>
          <w:lang w:val="en-GB"/>
        </w:rPr>
        <w:t xml:space="preserve">the </w:t>
      </w:r>
      <w:r w:rsidRPr="001E797B">
        <w:rPr>
          <w:color w:val="000000"/>
          <w:lang w:val="en-GB"/>
        </w:rPr>
        <w:t xml:space="preserve">United Nations Interim Force in Lebanon, </w:t>
      </w:r>
      <w:r w:rsidR="00EF204D" w:rsidRPr="001E797B">
        <w:rPr>
          <w:color w:val="000000"/>
          <w:lang w:val="en-GB"/>
        </w:rPr>
        <w:t>unrest continued in the region after the war. T</w:t>
      </w:r>
      <w:r w:rsidRPr="001E797B">
        <w:rPr>
          <w:color w:val="000000"/>
          <w:lang w:val="en-GB"/>
        </w:rPr>
        <w:t>he Hezbollah</w:t>
      </w:r>
      <w:r w:rsidR="00EF204D" w:rsidRPr="001E797B">
        <w:rPr>
          <w:color w:val="000000"/>
          <w:lang w:val="en-GB"/>
        </w:rPr>
        <w:t>,</w:t>
      </w:r>
      <w:r w:rsidRPr="001E797B">
        <w:rPr>
          <w:color w:val="000000"/>
          <w:lang w:val="en-GB"/>
        </w:rPr>
        <w:t xml:space="preserve"> a Lebanese political and military party</w:t>
      </w:r>
      <w:r w:rsidR="00EF204D" w:rsidRPr="001E797B">
        <w:rPr>
          <w:color w:val="000000"/>
          <w:lang w:val="en-GB"/>
        </w:rPr>
        <w:t>,</w:t>
      </w:r>
      <w:r w:rsidRPr="001E797B">
        <w:rPr>
          <w:color w:val="000000"/>
          <w:lang w:val="en-GB"/>
        </w:rPr>
        <w:t xml:space="preserve"> and the Israeli army continued attacks periodically</w:t>
      </w:r>
      <w:r w:rsidR="00EF204D" w:rsidRPr="001E797B">
        <w:rPr>
          <w:color w:val="000000"/>
          <w:lang w:val="en-GB"/>
        </w:rPr>
        <w:t xml:space="preserve"> since that time</w:t>
      </w:r>
      <w:r w:rsidRPr="001E797B">
        <w:rPr>
          <w:color w:val="000000"/>
          <w:lang w:val="en-GB"/>
        </w:rPr>
        <w:t>.</w:t>
      </w:r>
    </w:p>
    <w:p w14:paraId="6A4E469A" w14:textId="77777777" w:rsidR="00F055BB" w:rsidRPr="00154317" w:rsidRDefault="00F055BB" w:rsidP="00F055BB">
      <w:pPr>
        <w:pStyle w:val="BodyTextMain"/>
        <w:rPr>
          <w:color w:val="000000"/>
          <w:sz w:val="20"/>
          <w:lang w:val="en-GB"/>
        </w:rPr>
      </w:pPr>
    </w:p>
    <w:p w14:paraId="57F77FC0" w14:textId="0BF6F33E" w:rsidR="00F055BB" w:rsidRPr="008623AE" w:rsidRDefault="00F055BB" w:rsidP="00F055BB">
      <w:pPr>
        <w:pStyle w:val="BodyTextMain"/>
        <w:rPr>
          <w:color w:val="000000"/>
          <w:lang w:val="en-GB"/>
        </w:rPr>
      </w:pPr>
      <w:r w:rsidRPr="008623AE">
        <w:rPr>
          <w:color w:val="000000"/>
          <w:lang w:val="en-GB"/>
        </w:rPr>
        <w:t>In 2011, the Syrian Civil War had major demographic, economic</w:t>
      </w:r>
      <w:r w:rsidR="00EF204D">
        <w:rPr>
          <w:color w:val="000000"/>
          <w:lang w:val="en-GB"/>
        </w:rPr>
        <w:t>,</w:t>
      </w:r>
      <w:r w:rsidRPr="008623AE">
        <w:rPr>
          <w:color w:val="000000"/>
          <w:lang w:val="en-GB"/>
        </w:rPr>
        <w:t xml:space="preserve"> and political effects on Lebanon, </w:t>
      </w:r>
      <w:r w:rsidR="00EF204D">
        <w:rPr>
          <w:color w:val="000000"/>
          <w:lang w:val="en-GB"/>
        </w:rPr>
        <w:t>with</w:t>
      </w:r>
      <w:r w:rsidRPr="008623AE">
        <w:rPr>
          <w:color w:val="000000"/>
          <w:lang w:val="en-GB"/>
        </w:rPr>
        <w:t xml:space="preserve"> approximately </w:t>
      </w:r>
      <w:r w:rsidR="00EE2CD5">
        <w:rPr>
          <w:color w:val="000000"/>
          <w:lang w:val="en-GB"/>
        </w:rPr>
        <w:t>one</w:t>
      </w:r>
      <w:r w:rsidRPr="008623AE">
        <w:rPr>
          <w:color w:val="000000"/>
          <w:lang w:val="en-GB"/>
        </w:rPr>
        <w:t xml:space="preserve"> million Syrians cho</w:t>
      </w:r>
      <w:r w:rsidR="00EF204D">
        <w:rPr>
          <w:color w:val="000000"/>
          <w:lang w:val="en-GB"/>
        </w:rPr>
        <w:t>o</w:t>
      </w:r>
      <w:r w:rsidRPr="008623AE">
        <w:rPr>
          <w:color w:val="000000"/>
          <w:lang w:val="en-GB"/>
        </w:rPr>
        <w:t>s</w:t>
      </w:r>
      <w:r w:rsidR="00EF204D">
        <w:rPr>
          <w:color w:val="000000"/>
          <w:lang w:val="en-GB"/>
        </w:rPr>
        <w:t>i</w:t>
      </w:r>
      <w:r w:rsidRPr="008623AE">
        <w:rPr>
          <w:color w:val="000000"/>
          <w:lang w:val="en-GB"/>
        </w:rPr>
        <w:t>n</w:t>
      </w:r>
      <w:r w:rsidR="00EF204D">
        <w:rPr>
          <w:color w:val="000000"/>
          <w:lang w:val="en-GB"/>
        </w:rPr>
        <w:t>g</w:t>
      </w:r>
      <w:r w:rsidRPr="008623AE">
        <w:rPr>
          <w:color w:val="000000"/>
          <w:lang w:val="en-GB"/>
        </w:rPr>
        <w:t xml:space="preserve"> Lebanon as a refuge. Throughout these troubles, Lebanon managed to leverage its position both financially and economically in the Arab world, coming right after the oil-rich countries of the Gulf.</w:t>
      </w:r>
    </w:p>
    <w:p w14:paraId="4CECC19D" w14:textId="77777777" w:rsidR="00F055BB" w:rsidRPr="00154317" w:rsidRDefault="00F055BB" w:rsidP="00F055BB">
      <w:pPr>
        <w:pStyle w:val="BodyTextMain"/>
        <w:rPr>
          <w:color w:val="000000"/>
          <w:sz w:val="20"/>
          <w:lang w:val="en-GB"/>
        </w:rPr>
      </w:pPr>
    </w:p>
    <w:p w14:paraId="31CC8E36" w14:textId="77777777" w:rsidR="00F055BB" w:rsidRPr="00154317" w:rsidRDefault="00F055BB" w:rsidP="00F055BB">
      <w:pPr>
        <w:pStyle w:val="BodyTextMain"/>
        <w:rPr>
          <w:color w:val="000000"/>
          <w:sz w:val="20"/>
          <w:lang w:val="en-GB"/>
        </w:rPr>
      </w:pPr>
    </w:p>
    <w:p w14:paraId="0F786FDB" w14:textId="3D0006E4" w:rsidR="00F055BB" w:rsidRPr="008623AE" w:rsidRDefault="00F055BB" w:rsidP="00C54961">
      <w:pPr>
        <w:pStyle w:val="Casehead2"/>
        <w:rPr>
          <w:lang w:val="en-GB"/>
        </w:rPr>
      </w:pPr>
      <w:r w:rsidRPr="008623AE">
        <w:rPr>
          <w:lang w:val="en-GB"/>
        </w:rPr>
        <w:t>Macro</w:t>
      </w:r>
      <w:r w:rsidR="008A2D3C">
        <w:rPr>
          <w:lang w:val="en-GB"/>
        </w:rPr>
        <w:t>e</w:t>
      </w:r>
      <w:r w:rsidRPr="008623AE">
        <w:rPr>
          <w:lang w:val="en-GB"/>
        </w:rPr>
        <w:t>conomic Factors</w:t>
      </w:r>
    </w:p>
    <w:p w14:paraId="1A67EDEA" w14:textId="77777777" w:rsidR="00F055BB" w:rsidRPr="00154317" w:rsidRDefault="00F055BB" w:rsidP="00F055BB">
      <w:pPr>
        <w:pStyle w:val="BodyTextMain"/>
        <w:rPr>
          <w:sz w:val="20"/>
          <w:lang w:val="en-GB"/>
        </w:rPr>
      </w:pPr>
    </w:p>
    <w:p w14:paraId="201EFD2E" w14:textId="75272CDF" w:rsidR="00F055BB" w:rsidRPr="008623AE" w:rsidRDefault="00F055BB" w:rsidP="00F055BB">
      <w:pPr>
        <w:pStyle w:val="BodyTextMain"/>
        <w:rPr>
          <w:lang w:val="en-GB"/>
        </w:rPr>
      </w:pPr>
      <w:r w:rsidRPr="008623AE">
        <w:rPr>
          <w:lang w:val="en-GB"/>
        </w:rPr>
        <w:t>The Lebanese economy worked under free market economy</w:t>
      </w:r>
      <w:r w:rsidR="005757DC">
        <w:rPr>
          <w:lang w:val="en-GB"/>
        </w:rPr>
        <w:t>; t</w:t>
      </w:r>
      <w:r w:rsidRPr="008623AE">
        <w:rPr>
          <w:lang w:val="en-GB"/>
        </w:rPr>
        <w:t>he government did not limit foreign investment. However, Lebanon was known for the corruption ingrained in its economy.</w:t>
      </w:r>
    </w:p>
    <w:p w14:paraId="5FE39903" w14:textId="77777777" w:rsidR="00F055BB" w:rsidRPr="00154317" w:rsidRDefault="00F055BB" w:rsidP="00F055BB">
      <w:pPr>
        <w:pStyle w:val="BodyTextMain"/>
        <w:rPr>
          <w:sz w:val="20"/>
          <w:lang w:val="en-GB"/>
        </w:rPr>
      </w:pPr>
    </w:p>
    <w:p w14:paraId="3971F6FC" w14:textId="1FFA011E" w:rsidR="00F055BB" w:rsidRPr="008623AE" w:rsidRDefault="00F055BB" w:rsidP="00F055BB">
      <w:pPr>
        <w:pStyle w:val="BodyTextMain"/>
        <w:rPr>
          <w:lang w:val="en-GB"/>
        </w:rPr>
      </w:pPr>
      <w:r w:rsidRPr="008623AE">
        <w:rPr>
          <w:lang w:val="en-GB"/>
        </w:rPr>
        <w:t xml:space="preserve">Lebanon’s </w:t>
      </w:r>
      <w:r w:rsidR="00DA3909">
        <w:rPr>
          <w:lang w:val="en-GB"/>
        </w:rPr>
        <w:t>gross domestic product (</w:t>
      </w:r>
      <w:r w:rsidRPr="008623AE">
        <w:rPr>
          <w:lang w:val="en-GB"/>
        </w:rPr>
        <w:t>GDP</w:t>
      </w:r>
      <w:r w:rsidR="00DA3909">
        <w:rPr>
          <w:lang w:val="en-GB"/>
        </w:rPr>
        <w:t>)</w:t>
      </w:r>
      <w:r w:rsidRPr="008623AE">
        <w:rPr>
          <w:lang w:val="en-GB"/>
        </w:rPr>
        <w:t xml:space="preserve"> was equivalent to </w:t>
      </w:r>
      <w:r w:rsidR="0018730D">
        <w:rPr>
          <w:lang w:val="en-GB"/>
        </w:rPr>
        <w:t>US</w:t>
      </w:r>
      <w:r w:rsidRPr="008623AE">
        <w:rPr>
          <w:lang w:val="en-GB"/>
        </w:rPr>
        <w:t>$51 billion,</w:t>
      </w:r>
      <w:r w:rsidR="0018730D">
        <w:rPr>
          <w:rStyle w:val="FootnoteReference"/>
          <w:lang w:val="en-GB"/>
        </w:rPr>
        <w:footnoteReference w:id="2"/>
      </w:r>
      <w:r w:rsidRPr="008623AE">
        <w:rPr>
          <w:lang w:val="en-GB"/>
        </w:rPr>
        <w:t xml:space="preserve"> accounting for 0.07</w:t>
      </w:r>
      <w:r w:rsidR="00DA3909">
        <w:rPr>
          <w:lang w:val="en-GB"/>
        </w:rPr>
        <w:t xml:space="preserve"> per cent</w:t>
      </w:r>
      <w:r w:rsidRPr="008623AE">
        <w:rPr>
          <w:lang w:val="en-GB"/>
        </w:rPr>
        <w:t xml:space="preserve"> of the world economy. The </w:t>
      </w:r>
      <w:r w:rsidR="00DA3909">
        <w:rPr>
          <w:lang w:val="en-GB"/>
        </w:rPr>
        <w:t>s</w:t>
      </w:r>
      <w:r w:rsidRPr="008623AE">
        <w:rPr>
          <w:lang w:val="en-GB"/>
        </w:rPr>
        <w:t xml:space="preserve">ervices sector </w:t>
      </w:r>
      <w:r w:rsidR="00DA3909">
        <w:rPr>
          <w:lang w:val="en-GB"/>
        </w:rPr>
        <w:t>was</w:t>
      </w:r>
      <w:r w:rsidRPr="008623AE">
        <w:rPr>
          <w:lang w:val="en-GB"/>
        </w:rPr>
        <w:t xml:space="preserve"> the largest </w:t>
      </w:r>
      <w:r w:rsidR="00DA3909">
        <w:rPr>
          <w:lang w:val="en-GB"/>
        </w:rPr>
        <w:t>portion</w:t>
      </w:r>
      <w:r w:rsidRPr="008623AE">
        <w:rPr>
          <w:lang w:val="en-GB"/>
        </w:rPr>
        <w:t>, account</w:t>
      </w:r>
      <w:r w:rsidR="00DA3909">
        <w:rPr>
          <w:lang w:val="en-GB"/>
        </w:rPr>
        <w:t>ing</w:t>
      </w:r>
      <w:r w:rsidRPr="008623AE">
        <w:rPr>
          <w:lang w:val="en-GB"/>
        </w:rPr>
        <w:t xml:space="preserve"> for 69.4</w:t>
      </w:r>
      <w:r w:rsidR="00DA3909">
        <w:rPr>
          <w:lang w:val="en-GB"/>
        </w:rPr>
        <w:t xml:space="preserve"> per cent</w:t>
      </w:r>
      <w:r w:rsidRPr="008623AE">
        <w:rPr>
          <w:lang w:val="en-GB"/>
        </w:rPr>
        <w:t xml:space="preserve"> of the total GDP. Behind it ranked the industrial sector at 25</w:t>
      </w:r>
      <w:r w:rsidR="00DA3909">
        <w:rPr>
          <w:lang w:val="en-GB"/>
        </w:rPr>
        <w:t xml:space="preserve"> per cent</w:t>
      </w:r>
      <w:r w:rsidRPr="008623AE">
        <w:rPr>
          <w:lang w:val="en-GB"/>
        </w:rPr>
        <w:t xml:space="preserve"> and the agricultural sector at 5.7</w:t>
      </w:r>
      <w:r w:rsidR="00DA3909">
        <w:rPr>
          <w:lang w:val="en-GB"/>
        </w:rPr>
        <w:t xml:space="preserve"> per cent</w:t>
      </w:r>
      <w:r w:rsidRPr="008623AE">
        <w:rPr>
          <w:lang w:val="en-GB"/>
        </w:rPr>
        <w:t xml:space="preserve">. </w:t>
      </w:r>
      <w:r w:rsidR="00DA3909">
        <w:rPr>
          <w:lang w:val="en-GB"/>
        </w:rPr>
        <w:t>The country’s p</w:t>
      </w:r>
      <w:r w:rsidRPr="008623AE">
        <w:rPr>
          <w:lang w:val="en-GB"/>
        </w:rPr>
        <w:t>ublic debt was equal to 161.5</w:t>
      </w:r>
      <w:r w:rsidR="00DA3909">
        <w:rPr>
          <w:lang w:val="en-GB"/>
        </w:rPr>
        <w:t xml:space="preserve"> per cent</w:t>
      </w:r>
      <w:r w:rsidRPr="008623AE">
        <w:rPr>
          <w:lang w:val="en-GB"/>
        </w:rPr>
        <w:t xml:space="preserve"> of GDP.</w:t>
      </w:r>
    </w:p>
    <w:p w14:paraId="641CF4CA" w14:textId="77777777" w:rsidR="00F055BB" w:rsidRPr="00154317" w:rsidRDefault="00F055BB" w:rsidP="00F055BB">
      <w:pPr>
        <w:pStyle w:val="BodyTextMain"/>
        <w:rPr>
          <w:sz w:val="20"/>
          <w:lang w:val="en-GB"/>
        </w:rPr>
      </w:pPr>
    </w:p>
    <w:p w14:paraId="45E7E204" w14:textId="473030D0" w:rsidR="00F055BB" w:rsidRPr="0098214E" w:rsidRDefault="00F055BB" w:rsidP="00F055BB">
      <w:pPr>
        <w:pStyle w:val="BodyTextMain"/>
        <w:rPr>
          <w:lang w:val="en-GB"/>
        </w:rPr>
      </w:pPr>
      <w:r w:rsidRPr="0098214E">
        <w:rPr>
          <w:lang w:val="en-GB"/>
        </w:rPr>
        <w:t>In 2016, Lebanon ranked 91</w:t>
      </w:r>
      <w:r w:rsidR="0018730D" w:rsidRPr="0098214E">
        <w:rPr>
          <w:lang w:val="en-GB"/>
        </w:rPr>
        <w:t>st</w:t>
      </w:r>
      <w:r w:rsidRPr="0098214E">
        <w:rPr>
          <w:lang w:val="en-GB"/>
        </w:rPr>
        <w:t xml:space="preserve"> out of 227 countries in terms of GDP. The per capita </w:t>
      </w:r>
      <w:r w:rsidR="0018730D" w:rsidRPr="0098214E">
        <w:rPr>
          <w:lang w:val="en-GB"/>
        </w:rPr>
        <w:t xml:space="preserve">GDP </w:t>
      </w:r>
      <w:r w:rsidRPr="0098214E">
        <w:rPr>
          <w:lang w:val="en-GB"/>
        </w:rPr>
        <w:t>climbed from $9,904 in 2011 to $18,500 in 2016. This increase was not an accurate reflection of reality</w:t>
      </w:r>
      <w:r w:rsidR="0006760D" w:rsidRPr="0098214E">
        <w:rPr>
          <w:lang w:val="en-GB"/>
        </w:rPr>
        <w:t xml:space="preserve"> because</w:t>
      </w:r>
      <w:r w:rsidRPr="0098214E">
        <w:rPr>
          <w:lang w:val="en-GB"/>
        </w:rPr>
        <w:t xml:space="preserve"> the percentage of population living below the poverty line remained constant at 28</w:t>
      </w:r>
      <w:r w:rsidR="0006760D" w:rsidRPr="0098214E">
        <w:rPr>
          <w:lang w:val="en-GB"/>
        </w:rPr>
        <w:t xml:space="preserve"> per cent</w:t>
      </w:r>
      <w:r w:rsidRPr="0098214E">
        <w:rPr>
          <w:lang w:val="en-GB"/>
        </w:rPr>
        <w:t xml:space="preserve"> throughout these five years. </w:t>
      </w:r>
      <w:r w:rsidR="0006760D" w:rsidRPr="0098214E">
        <w:rPr>
          <w:lang w:val="en-GB"/>
        </w:rPr>
        <w:t>Therefore</w:t>
      </w:r>
      <w:r w:rsidRPr="0098214E">
        <w:rPr>
          <w:lang w:val="en-GB"/>
        </w:rPr>
        <w:t>, only wealthy people became wealthier. The Lebanese workforce equal</w:t>
      </w:r>
      <w:r w:rsidR="0006760D" w:rsidRPr="0098214E">
        <w:rPr>
          <w:lang w:val="en-GB"/>
        </w:rPr>
        <w:t>l</w:t>
      </w:r>
      <w:r w:rsidRPr="0098214E">
        <w:rPr>
          <w:lang w:val="en-GB"/>
        </w:rPr>
        <w:t xml:space="preserve">ed 1.628 million people; </w:t>
      </w:r>
      <w:r w:rsidR="0006760D" w:rsidRPr="0098214E">
        <w:rPr>
          <w:lang w:val="en-GB"/>
        </w:rPr>
        <w:t xml:space="preserve">however, </w:t>
      </w:r>
      <w:r w:rsidRPr="0098214E">
        <w:rPr>
          <w:lang w:val="en-GB"/>
        </w:rPr>
        <w:t xml:space="preserve">the unemployment rate remained unknown </w:t>
      </w:r>
      <w:r w:rsidR="0006760D" w:rsidRPr="0098214E">
        <w:rPr>
          <w:lang w:val="en-GB"/>
        </w:rPr>
        <w:t>bec</w:t>
      </w:r>
      <w:r w:rsidRPr="0098214E">
        <w:rPr>
          <w:lang w:val="en-GB"/>
        </w:rPr>
        <w:t>a</w:t>
      </w:r>
      <w:r w:rsidR="0006760D" w:rsidRPr="0098214E">
        <w:rPr>
          <w:lang w:val="en-GB"/>
        </w:rPr>
        <w:t>u</w:t>
      </w:r>
      <w:r w:rsidRPr="0098214E">
        <w:rPr>
          <w:lang w:val="en-GB"/>
        </w:rPr>
        <w:t>s</w:t>
      </w:r>
      <w:r w:rsidR="0006760D" w:rsidRPr="0098214E">
        <w:rPr>
          <w:lang w:val="en-GB"/>
        </w:rPr>
        <w:t>e</w:t>
      </w:r>
      <w:r w:rsidRPr="0098214E">
        <w:rPr>
          <w:lang w:val="en-GB"/>
        </w:rPr>
        <w:t xml:space="preserve"> no census had been conducted for several years.</w:t>
      </w:r>
    </w:p>
    <w:p w14:paraId="6BD69E39" w14:textId="77777777" w:rsidR="00F055BB" w:rsidRPr="00154317" w:rsidRDefault="00F055BB" w:rsidP="00F055BB">
      <w:pPr>
        <w:pStyle w:val="BodyTextMain"/>
        <w:rPr>
          <w:sz w:val="20"/>
          <w:lang w:val="en-GB"/>
        </w:rPr>
      </w:pPr>
    </w:p>
    <w:p w14:paraId="2380EAB1" w14:textId="6255FB52" w:rsidR="00F055BB" w:rsidRPr="008623AE" w:rsidRDefault="00F055BB" w:rsidP="00F055BB">
      <w:pPr>
        <w:pStyle w:val="BodyTextMain"/>
        <w:rPr>
          <w:lang w:val="en-GB"/>
        </w:rPr>
      </w:pPr>
      <w:r w:rsidRPr="008623AE">
        <w:rPr>
          <w:lang w:val="en-GB"/>
        </w:rPr>
        <w:t>The inflation rate in Lebanon averaged 2.18</w:t>
      </w:r>
      <w:r w:rsidR="0006760D">
        <w:rPr>
          <w:lang w:val="en-GB"/>
        </w:rPr>
        <w:t xml:space="preserve"> per cent</w:t>
      </w:r>
      <w:r w:rsidRPr="008623AE">
        <w:rPr>
          <w:lang w:val="en-GB"/>
        </w:rPr>
        <w:t xml:space="preserve"> from 2008 to 2015, reaching a record of 11</w:t>
      </w:r>
      <w:r w:rsidR="0006760D">
        <w:rPr>
          <w:lang w:val="en-GB"/>
        </w:rPr>
        <w:t xml:space="preserve"> per cent</w:t>
      </w:r>
      <w:r w:rsidRPr="008623AE">
        <w:rPr>
          <w:lang w:val="en-GB"/>
        </w:rPr>
        <w:t xml:space="preserve"> in 2012 and an all-time low of </w:t>
      </w:r>
      <w:r w:rsidR="0006760D">
        <w:rPr>
          <w:lang w:val="en-GB"/>
        </w:rPr>
        <w:t>–</w:t>
      </w:r>
      <w:r w:rsidRPr="008623AE">
        <w:rPr>
          <w:lang w:val="en-GB"/>
        </w:rPr>
        <w:t>4.67</w:t>
      </w:r>
      <w:r w:rsidR="0006760D">
        <w:rPr>
          <w:lang w:val="en-GB"/>
        </w:rPr>
        <w:t xml:space="preserve"> per cent</w:t>
      </w:r>
      <w:r w:rsidRPr="008623AE">
        <w:rPr>
          <w:lang w:val="en-GB"/>
        </w:rPr>
        <w:t xml:space="preserve"> in 2015. </w:t>
      </w:r>
      <w:r w:rsidR="0006760D">
        <w:rPr>
          <w:lang w:val="en-GB"/>
        </w:rPr>
        <w:t>Both the U</w:t>
      </w:r>
      <w:r w:rsidR="00AF24AA">
        <w:rPr>
          <w:lang w:val="en-GB"/>
        </w:rPr>
        <w:t>.</w:t>
      </w:r>
      <w:r w:rsidR="0006760D">
        <w:rPr>
          <w:lang w:val="en-GB"/>
        </w:rPr>
        <w:t>S</w:t>
      </w:r>
      <w:r w:rsidR="00AF24AA">
        <w:rPr>
          <w:lang w:val="en-GB"/>
        </w:rPr>
        <w:t>.</w:t>
      </w:r>
      <w:r w:rsidR="0006760D">
        <w:rPr>
          <w:lang w:val="en-GB"/>
        </w:rPr>
        <w:t xml:space="preserve"> dollar an</w:t>
      </w:r>
      <w:r w:rsidR="008A2D3C">
        <w:rPr>
          <w:lang w:val="en-GB"/>
        </w:rPr>
        <w:t>d</w:t>
      </w:r>
      <w:r w:rsidR="0006760D">
        <w:rPr>
          <w:lang w:val="en-GB"/>
        </w:rPr>
        <w:t xml:space="preserve"> the Lebanese lira were commonly used currencies in the country. The e</w:t>
      </w:r>
      <w:r w:rsidRPr="008623AE">
        <w:rPr>
          <w:lang w:val="en-GB"/>
        </w:rPr>
        <w:t xml:space="preserve">xchange rate had </w:t>
      </w:r>
      <w:r w:rsidR="0006760D">
        <w:rPr>
          <w:lang w:val="en-GB"/>
        </w:rPr>
        <w:t>remained</w:t>
      </w:r>
      <w:r w:rsidRPr="008623AE">
        <w:rPr>
          <w:lang w:val="en-GB"/>
        </w:rPr>
        <w:t xml:space="preserve"> constant for the p</w:t>
      </w:r>
      <w:r w:rsidR="0006760D">
        <w:rPr>
          <w:lang w:val="en-GB"/>
        </w:rPr>
        <w:t>revious</w:t>
      </w:r>
      <w:r w:rsidRPr="008623AE">
        <w:rPr>
          <w:lang w:val="en-GB"/>
        </w:rPr>
        <w:t xml:space="preserve"> five years, with one U.S. </w:t>
      </w:r>
      <w:r w:rsidR="00AF24AA">
        <w:rPr>
          <w:lang w:val="en-GB"/>
        </w:rPr>
        <w:t>d</w:t>
      </w:r>
      <w:r w:rsidRPr="008623AE">
        <w:rPr>
          <w:lang w:val="en-GB"/>
        </w:rPr>
        <w:t>ollar equal to</w:t>
      </w:r>
      <w:r w:rsidR="0061038D">
        <w:rPr>
          <w:lang w:val="en-GB"/>
        </w:rPr>
        <w:t xml:space="preserve"> approximately</w:t>
      </w:r>
      <w:r w:rsidRPr="008623AE">
        <w:rPr>
          <w:lang w:val="en-GB"/>
        </w:rPr>
        <w:t xml:space="preserve"> 1,507 Lebanese </w:t>
      </w:r>
      <w:r w:rsidR="00AF24AA">
        <w:rPr>
          <w:lang w:val="en-GB"/>
        </w:rPr>
        <w:t>l</w:t>
      </w:r>
      <w:r w:rsidRPr="008623AE">
        <w:rPr>
          <w:lang w:val="en-GB"/>
        </w:rPr>
        <w:t>ira</w:t>
      </w:r>
      <w:r w:rsidR="0061038D">
        <w:rPr>
          <w:lang w:val="en-GB"/>
        </w:rPr>
        <w:t xml:space="preserve"> in 2016</w:t>
      </w:r>
      <w:r w:rsidRPr="008623AE">
        <w:rPr>
          <w:lang w:val="en-GB"/>
        </w:rPr>
        <w:t>.</w:t>
      </w:r>
    </w:p>
    <w:p w14:paraId="23B8570D" w14:textId="77777777" w:rsidR="00F055BB" w:rsidRPr="00154317" w:rsidRDefault="00F055BB" w:rsidP="00F055BB">
      <w:pPr>
        <w:pStyle w:val="BodyTextMain"/>
        <w:rPr>
          <w:sz w:val="20"/>
          <w:lang w:val="en-GB"/>
        </w:rPr>
      </w:pPr>
    </w:p>
    <w:p w14:paraId="71F063E3" w14:textId="77777777" w:rsidR="00F055BB" w:rsidRPr="00154317" w:rsidRDefault="00F055BB" w:rsidP="00F055BB">
      <w:pPr>
        <w:pStyle w:val="BodyTextMain"/>
        <w:rPr>
          <w:sz w:val="20"/>
          <w:lang w:val="en-GB"/>
        </w:rPr>
      </w:pPr>
    </w:p>
    <w:p w14:paraId="2E34F753" w14:textId="77777777" w:rsidR="00F055BB" w:rsidRPr="008623AE" w:rsidRDefault="00F055BB" w:rsidP="001E797B">
      <w:pPr>
        <w:pStyle w:val="Casehead2"/>
        <w:keepNext/>
        <w:rPr>
          <w:lang w:val="en-GB"/>
        </w:rPr>
      </w:pPr>
      <w:r w:rsidRPr="008623AE">
        <w:rPr>
          <w:lang w:val="en-GB"/>
        </w:rPr>
        <w:t>Sociocultural Factors</w:t>
      </w:r>
    </w:p>
    <w:p w14:paraId="4100E85E" w14:textId="77777777" w:rsidR="00F055BB" w:rsidRPr="00154317" w:rsidRDefault="00F055BB" w:rsidP="001E797B">
      <w:pPr>
        <w:pStyle w:val="BodyTextMain"/>
        <w:keepNext/>
        <w:rPr>
          <w:sz w:val="20"/>
          <w:lang w:val="en-GB"/>
        </w:rPr>
      </w:pPr>
    </w:p>
    <w:p w14:paraId="5ADF4759" w14:textId="7AF158C0" w:rsidR="00F055BB" w:rsidRPr="008623AE" w:rsidRDefault="00F055BB" w:rsidP="001E797B">
      <w:pPr>
        <w:pStyle w:val="BodyTextMain"/>
        <w:keepNext/>
        <w:rPr>
          <w:lang w:val="en-GB"/>
        </w:rPr>
      </w:pPr>
      <w:r w:rsidRPr="008623AE">
        <w:rPr>
          <w:lang w:val="en-GB"/>
        </w:rPr>
        <w:t>The Lebanese population reached 6,237,738 people in 2016</w:t>
      </w:r>
      <w:r w:rsidR="005757DC">
        <w:rPr>
          <w:lang w:val="en-GB"/>
        </w:rPr>
        <w:t xml:space="preserve"> and </w:t>
      </w:r>
      <w:r w:rsidRPr="008623AE">
        <w:rPr>
          <w:lang w:val="en-GB"/>
        </w:rPr>
        <w:t>consisted of different ethnic groups, mainly Arabs (95</w:t>
      </w:r>
      <w:r w:rsidR="00B844EF">
        <w:rPr>
          <w:lang w:val="en-GB"/>
        </w:rPr>
        <w:t xml:space="preserve"> per cent</w:t>
      </w:r>
      <w:r w:rsidRPr="008623AE">
        <w:rPr>
          <w:lang w:val="en-GB"/>
        </w:rPr>
        <w:t>), Armenians (4</w:t>
      </w:r>
      <w:r w:rsidR="00B844EF">
        <w:rPr>
          <w:lang w:val="en-GB"/>
        </w:rPr>
        <w:t xml:space="preserve"> per cent</w:t>
      </w:r>
      <w:r w:rsidRPr="008623AE">
        <w:rPr>
          <w:lang w:val="en-GB"/>
        </w:rPr>
        <w:t>)</w:t>
      </w:r>
      <w:r w:rsidR="00B844EF">
        <w:rPr>
          <w:lang w:val="en-GB"/>
        </w:rPr>
        <w:t>,</w:t>
      </w:r>
      <w:r w:rsidRPr="008623AE">
        <w:rPr>
          <w:lang w:val="en-GB"/>
        </w:rPr>
        <w:t xml:space="preserve"> and others. Various languages were spoken in the country, </w:t>
      </w:r>
      <w:r w:rsidRPr="008623AE">
        <w:rPr>
          <w:lang w:val="en-GB"/>
        </w:rPr>
        <w:lastRenderedPageBreak/>
        <w:t>with Arabic as the native language, followed by French, English</w:t>
      </w:r>
      <w:r w:rsidR="00B844EF">
        <w:rPr>
          <w:lang w:val="en-GB"/>
        </w:rPr>
        <w:t>,</w:t>
      </w:r>
      <w:r w:rsidRPr="008623AE">
        <w:rPr>
          <w:lang w:val="en-GB"/>
        </w:rPr>
        <w:t xml:space="preserve"> and Armenian. Eighteen recognized </w:t>
      </w:r>
      <w:r w:rsidR="00A018CB">
        <w:rPr>
          <w:lang w:val="en-GB"/>
        </w:rPr>
        <w:t xml:space="preserve">religious </w:t>
      </w:r>
      <w:r w:rsidRPr="008623AE">
        <w:rPr>
          <w:lang w:val="en-GB"/>
        </w:rPr>
        <w:t xml:space="preserve">sects stemmed from the Lebanese people, but the </w:t>
      </w:r>
      <w:r w:rsidR="00B844EF">
        <w:rPr>
          <w:lang w:val="en-GB"/>
        </w:rPr>
        <w:t>general</w:t>
      </w:r>
      <w:r w:rsidRPr="008623AE">
        <w:rPr>
          <w:lang w:val="en-GB"/>
        </w:rPr>
        <w:t xml:space="preserve"> distribution was 54</w:t>
      </w:r>
      <w:r w:rsidR="00B844EF">
        <w:rPr>
          <w:lang w:val="en-GB"/>
        </w:rPr>
        <w:t xml:space="preserve"> per cent</w:t>
      </w:r>
      <w:r w:rsidRPr="008623AE">
        <w:rPr>
          <w:lang w:val="en-GB"/>
        </w:rPr>
        <w:t xml:space="preserve"> Muslims, 40.6</w:t>
      </w:r>
      <w:r w:rsidR="00B844EF">
        <w:rPr>
          <w:lang w:val="en-GB"/>
        </w:rPr>
        <w:t xml:space="preserve"> per cent</w:t>
      </w:r>
      <w:r w:rsidRPr="008623AE">
        <w:rPr>
          <w:lang w:val="en-GB"/>
        </w:rPr>
        <w:t xml:space="preserve"> Christians</w:t>
      </w:r>
      <w:r w:rsidR="00B844EF">
        <w:rPr>
          <w:lang w:val="en-GB"/>
        </w:rPr>
        <w:t>,</w:t>
      </w:r>
      <w:r w:rsidRPr="008623AE">
        <w:rPr>
          <w:lang w:val="en-GB"/>
        </w:rPr>
        <w:t xml:space="preserve"> and 5.6</w:t>
      </w:r>
      <w:r w:rsidR="00B844EF">
        <w:rPr>
          <w:lang w:val="en-GB"/>
        </w:rPr>
        <w:t xml:space="preserve"> per cent</w:t>
      </w:r>
      <w:r w:rsidRPr="008623AE">
        <w:rPr>
          <w:lang w:val="en-GB"/>
        </w:rPr>
        <w:t xml:space="preserve"> Druze. Muslims had a religious policy that re</w:t>
      </w:r>
      <w:r w:rsidR="00A018CB">
        <w:rPr>
          <w:lang w:val="en-GB"/>
        </w:rPr>
        <w:t>stricted</w:t>
      </w:r>
      <w:r w:rsidRPr="008623AE">
        <w:rPr>
          <w:lang w:val="en-GB"/>
        </w:rPr>
        <w:t xml:space="preserve"> them from drinking, which left less than half of the Lebanese population as potential wine consumers</w:t>
      </w:r>
      <w:r w:rsidR="00B844EF">
        <w:rPr>
          <w:lang w:val="en-GB"/>
        </w:rPr>
        <w:t>, assuming that</w:t>
      </w:r>
      <w:r w:rsidR="00B844EF" w:rsidRPr="008623AE">
        <w:rPr>
          <w:lang w:val="en-GB"/>
        </w:rPr>
        <w:t xml:space="preserve"> the </w:t>
      </w:r>
      <w:r w:rsidR="00B844EF">
        <w:rPr>
          <w:lang w:val="en-GB"/>
        </w:rPr>
        <w:t xml:space="preserve">Muslim </w:t>
      </w:r>
      <w:r w:rsidR="00B844EF" w:rsidRPr="008623AE">
        <w:rPr>
          <w:lang w:val="en-GB"/>
        </w:rPr>
        <w:t xml:space="preserve">population </w:t>
      </w:r>
      <w:r w:rsidR="00B844EF">
        <w:rPr>
          <w:lang w:val="en-GB"/>
        </w:rPr>
        <w:t>observed the policy</w:t>
      </w:r>
      <w:r w:rsidRPr="008623AE">
        <w:rPr>
          <w:lang w:val="en-GB"/>
        </w:rPr>
        <w:t>.</w:t>
      </w:r>
    </w:p>
    <w:p w14:paraId="72A5C097" w14:textId="77777777" w:rsidR="0098214E" w:rsidRDefault="0098214E" w:rsidP="00F055BB">
      <w:pPr>
        <w:pStyle w:val="BodyTextMain"/>
        <w:rPr>
          <w:shd w:val="clear" w:color="auto" w:fill="FFFFFF"/>
          <w:lang w:val="en-GB"/>
        </w:rPr>
      </w:pPr>
    </w:p>
    <w:p w14:paraId="0093171C" w14:textId="1BDE5496" w:rsidR="00F055BB" w:rsidRPr="008623AE" w:rsidRDefault="00F055BB" w:rsidP="00F055BB">
      <w:pPr>
        <w:pStyle w:val="BodyTextMain"/>
        <w:rPr>
          <w:shd w:val="clear" w:color="auto" w:fill="FFFFFF"/>
          <w:lang w:val="en-GB"/>
        </w:rPr>
      </w:pPr>
      <w:r w:rsidRPr="008623AE">
        <w:rPr>
          <w:shd w:val="clear" w:color="auto" w:fill="FFFFFF"/>
          <w:lang w:val="en-GB"/>
        </w:rPr>
        <w:t xml:space="preserve">The largest age group </w:t>
      </w:r>
      <w:r w:rsidR="00B844EF">
        <w:rPr>
          <w:shd w:val="clear" w:color="auto" w:fill="FFFFFF"/>
          <w:lang w:val="en-GB"/>
        </w:rPr>
        <w:t>was</w:t>
      </w:r>
      <w:r w:rsidRPr="008623AE">
        <w:rPr>
          <w:shd w:val="clear" w:color="auto" w:fill="FFFFFF"/>
          <w:lang w:val="en-GB"/>
        </w:rPr>
        <w:t xml:space="preserve"> 25 to 54, accounting for 44.44</w:t>
      </w:r>
      <w:r w:rsidR="00B844EF">
        <w:rPr>
          <w:shd w:val="clear" w:color="auto" w:fill="FFFFFF"/>
          <w:lang w:val="en-GB"/>
        </w:rPr>
        <w:t xml:space="preserve"> per cent</w:t>
      </w:r>
      <w:r w:rsidRPr="008623AE">
        <w:rPr>
          <w:shd w:val="clear" w:color="auto" w:fill="FFFFFF"/>
          <w:lang w:val="en-GB"/>
        </w:rPr>
        <w:t xml:space="preserve"> of the Lebanese population. </w:t>
      </w:r>
      <w:r w:rsidR="00B844EF">
        <w:rPr>
          <w:shd w:val="clear" w:color="auto" w:fill="FFFFFF"/>
          <w:lang w:val="en-GB"/>
        </w:rPr>
        <w:t>The next age group</w:t>
      </w:r>
      <w:r w:rsidRPr="008623AE">
        <w:rPr>
          <w:shd w:val="clear" w:color="auto" w:fill="FFFFFF"/>
          <w:lang w:val="en-GB"/>
        </w:rPr>
        <w:t xml:space="preserve">, </w:t>
      </w:r>
      <w:r w:rsidR="00B844EF">
        <w:rPr>
          <w:shd w:val="clear" w:color="auto" w:fill="FFFFFF"/>
          <w:lang w:val="en-GB"/>
        </w:rPr>
        <w:t>younger than</w:t>
      </w:r>
      <w:r w:rsidRPr="008623AE">
        <w:rPr>
          <w:shd w:val="clear" w:color="auto" w:fill="FFFFFF"/>
          <w:lang w:val="en-GB"/>
        </w:rPr>
        <w:t xml:space="preserve"> 14 years old</w:t>
      </w:r>
      <w:r w:rsidR="00B844EF">
        <w:rPr>
          <w:shd w:val="clear" w:color="auto" w:fill="FFFFFF"/>
          <w:lang w:val="en-GB"/>
        </w:rPr>
        <w:t>,</w:t>
      </w:r>
      <w:r w:rsidRPr="008623AE">
        <w:rPr>
          <w:shd w:val="clear" w:color="auto" w:fill="FFFFFF"/>
          <w:lang w:val="en-GB"/>
        </w:rPr>
        <w:t xml:space="preserve"> accounted for 24.65</w:t>
      </w:r>
      <w:r w:rsidR="00B844EF">
        <w:rPr>
          <w:shd w:val="clear" w:color="auto" w:fill="FFFFFF"/>
          <w:lang w:val="en-GB"/>
        </w:rPr>
        <w:t xml:space="preserve"> per cent</w:t>
      </w:r>
      <w:r w:rsidRPr="008623AE">
        <w:rPr>
          <w:shd w:val="clear" w:color="auto" w:fill="FFFFFF"/>
          <w:lang w:val="en-GB"/>
        </w:rPr>
        <w:t xml:space="preserve"> of the population, while people age</w:t>
      </w:r>
      <w:r w:rsidR="005757DC">
        <w:rPr>
          <w:shd w:val="clear" w:color="auto" w:fill="FFFFFF"/>
          <w:lang w:val="en-GB"/>
        </w:rPr>
        <w:t>d</w:t>
      </w:r>
      <w:r w:rsidRPr="008623AE">
        <w:rPr>
          <w:shd w:val="clear" w:color="auto" w:fill="FFFFFF"/>
          <w:lang w:val="en-GB"/>
        </w:rPr>
        <w:t xml:space="preserve"> 15 to 24 </w:t>
      </w:r>
      <w:r w:rsidR="005757DC">
        <w:rPr>
          <w:shd w:val="clear" w:color="auto" w:fill="FFFFFF"/>
          <w:lang w:val="en-GB"/>
        </w:rPr>
        <w:t>made up</w:t>
      </w:r>
      <w:r w:rsidR="00EE2CD5">
        <w:rPr>
          <w:shd w:val="clear" w:color="auto" w:fill="FFFFFF"/>
          <w:lang w:val="en-GB"/>
        </w:rPr>
        <w:t xml:space="preserve"> </w:t>
      </w:r>
      <w:r w:rsidRPr="008623AE">
        <w:rPr>
          <w:shd w:val="clear" w:color="auto" w:fill="FFFFFF"/>
          <w:lang w:val="en-GB"/>
        </w:rPr>
        <w:t>16.73</w:t>
      </w:r>
      <w:r w:rsidR="00B844EF">
        <w:rPr>
          <w:shd w:val="clear" w:color="auto" w:fill="FFFFFF"/>
          <w:lang w:val="en-GB"/>
        </w:rPr>
        <w:t xml:space="preserve"> per cent</w:t>
      </w:r>
      <w:r w:rsidRPr="008623AE">
        <w:rPr>
          <w:shd w:val="clear" w:color="auto" w:fill="FFFFFF"/>
          <w:lang w:val="en-GB"/>
        </w:rPr>
        <w:t xml:space="preserve"> of the population (</w:t>
      </w:r>
      <w:r w:rsidR="00B844EF">
        <w:rPr>
          <w:shd w:val="clear" w:color="auto" w:fill="FFFFFF"/>
          <w:lang w:val="en-GB"/>
        </w:rPr>
        <w:t xml:space="preserve">see </w:t>
      </w:r>
      <w:r w:rsidRPr="008623AE">
        <w:rPr>
          <w:shd w:val="clear" w:color="auto" w:fill="FFFFFF"/>
          <w:lang w:val="en-GB"/>
        </w:rPr>
        <w:t>Exhibit 2).</w:t>
      </w:r>
    </w:p>
    <w:p w14:paraId="25EA351C" w14:textId="77777777" w:rsidR="00C54961" w:rsidRPr="00154317" w:rsidRDefault="00C54961" w:rsidP="00F055BB">
      <w:pPr>
        <w:pStyle w:val="BodyTextMain"/>
        <w:rPr>
          <w:sz w:val="20"/>
          <w:shd w:val="clear" w:color="auto" w:fill="FFFFFF"/>
          <w:lang w:val="en-GB"/>
        </w:rPr>
      </w:pPr>
    </w:p>
    <w:p w14:paraId="250445E5" w14:textId="39284435" w:rsidR="00F055BB" w:rsidRPr="008623AE" w:rsidRDefault="00F055BB" w:rsidP="00F055BB">
      <w:pPr>
        <w:pStyle w:val="BodyTextMain"/>
        <w:rPr>
          <w:shd w:val="clear" w:color="auto" w:fill="FFFFFF"/>
          <w:lang w:val="en-GB"/>
        </w:rPr>
      </w:pPr>
      <w:r w:rsidRPr="008623AE">
        <w:rPr>
          <w:shd w:val="clear" w:color="auto" w:fill="FFFFFF"/>
          <w:lang w:val="en-GB"/>
        </w:rPr>
        <w:t>Almost all of the Lebanese p</w:t>
      </w:r>
      <w:r w:rsidR="00B844EF">
        <w:rPr>
          <w:shd w:val="clear" w:color="auto" w:fill="FFFFFF"/>
          <w:lang w:val="en-GB"/>
        </w:rPr>
        <w:t>eople</w:t>
      </w:r>
      <w:r w:rsidRPr="008623AE">
        <w:rPr>
          <w:shd w:val="clear" w:color="auto" w:fill="FFFFFF"/>
          <w:lang w:val="en-GB"/>
        </w:rPr>
        <w:t xml:space="preserve"> (94</w:t>
      </w:r>
      <w:r w:rsidR="00B844EF">
        <w:rPr>
          <w:shd w:val="clear" w:color="auto" w:fill="FFFFFF"/>
          <w:lang w:val="en-GB"/>
        </w:rPr>
        <w:t xml:space="preserve"> per cent</w:t>
      </w:r>
      <w:r w:rsidRPr="008623AE">
        <w:rPr>
          <w:shd w:val="clear" w:color="auto" w:fill="FFFFFF"/>
          <w:lang w:val="en-GB"/>
        </w:rPr>
        <w:t>) w</w:t>
      </w:r>
      <w:r w:rsidR="00B844EF">
        <w:rPr>
          <w:shd w:val="clear" w:color="auto" w:fill="FFFFFF"/>
          <w:lang w:val="en-GB"/>
        </w:rPr>
        <w:t>ere</w:t>
      </w:r>
      <w:r w:rsidRPr="008623AE">
        <w:rPr>
          <w:shd w:val="clear" w:color="auto" w:fill="FFFFFF"/>
          <w:lang w:val="en-GB"/>
        </w:rPr>
        <w:t xml:space="preserve"> literate</w:t>
      </w:r>
      <w:r w:rsidR="00B844EF">
        <w:rPr>
          <w:shd w:val="clear" w:color="auto" w:fill="FFFFFF"/>
          <w:lang w:val="en-GB"/>
        </w:rPr>
        <w:t>,</w:t>
      </w:r>
      <w:r w:rsidRPr="008623AE">
        <w:rPr>
          <w:shd w:val="clear" w:color="auto" w:fill="FFFFFF"/>
          <w:lang w:val="en-GB"/>
        </w:rPr>
        <w:t xml:space="preserve"> and 88</w:t>
      </w:r>
      <w:r w:rsidR="00B844EF">
        <w:rPr>
          <w:shd w:val="clear" w:color="auto" w:fill="FFFFFF"/>
          <w:lang w:val="en-GB"/>
        </w:rPr>
        <w:t xml:space="preserve"> per cent of them</w:t>
      </w:r>
      <w:r w:rsidRPr="008623AE">
        <w:rPr>
          <w:shd w:val="clear" w:color="auto" w:fill="FFFFFF"/>
          <w:lang w:val="en-GB"/>
        </w:rPr>
        <w:t xml:space="preserve"> lived in urban areas. Due to times of political and economic instability, it had become typical for Lebanese people to migrate to different areas around the world, such as Canada or Australia. Most businesses in Lebanon were family-owned and inherited through generations. </w:t>
      </w:r>
    </w:p>
    <w:p w14:paraId="2FFA358D" w14:textId="77777777" w:rsidR="00F055BB" w:rsidRPr="00154317" w:rsidRDefault="00F055BB" w:rsidP="00F055BB">
      <w:pPr>
        <w:pStyle w:val="BodyTextMain"/>
        <w:rPr>
          <w:sz w:val="20"/>
          <w:lang w:val="en-GB"/>
        </w:rPr>
      </w:pPr>
    </w:p>
    <w:p w14:paraId="2CE52BC4" w14:textId="77777777" w:rsidR="00F055BB" w:rsidRPr="008623AE" w:rsidRDefault="00F055BB" w:rsidP="00F055BB">
      <w:pPr>
        <w:pStyle w:val="BodyTextMain"/>
        <w:rPr>
          <w:lang w:val="en-GB"/>
        </w:rPr>
      </w:pPr>
      <w:r w:rsidRPr="008623AE">
        <w:rPr>
          <w:lang w:val="en-GB"/>
        </w:rPr>
        <w:t>Consumers within a market segment followed similar buying practices. The market was usually segmented by generation, each segment having its own preferences in terms of products and buying behavio</w:t>
      </w:r>
      <w:r w:rsidR="00B844EF">
        <w:rPr>
          <w:lang w:val="en-GB"/>
        </w:rPr>
        <w:t>u</w:t>
      </w:r>
      <w:r w:rsidRPr="008623AE">
        <w:rPr>
          <w:lang w:val="en-GB"/>
        </w:rPr>
        <w:t>rs.</w:t>
      </w:r>
    </w:p>
    <w:p w14:paraId="6ECCCF9C" w14:textId="77777777" w:rsidR="00F055BB" w:rsidRPr="00154317" w:rsidRDefault="00F055BB" w:rsidP="00F055BB">
      <w:pPr>
        <w:pStyle w:val="BodyTextMain"/>
        <w:rPr>
          <w:sz w:val="20"/>
          <w:lang w:val="en-GB"/>
        </w:rPr>
      </w:pPr>
    </w:p>
    <w:p w14:paraId="42458E38" w14:textId="77777777" w:rsidR="00F055BB" w:rsidRPr="00154317" w:rsidRDefault="00F055BB" w:rsidP="00F055BB">
      <w:pPr>
        <w:pStyle w:val="BodyTextMain"/>
        <w:rPr>
          <w:sz w:val="20"/>
          <w:lang w:val="en-GB"/>
        </w:rPr>
      </w:pPr>
    </w:p>
    <w:p w14:paraId="016DC3DA" w14:textId="77777777" w:rsidR="00F055BB" w:rsidRPr="008623AE" w:rsidRDefault="00F055BB" w:rsidP="00C54961">
      <w:pPr>
        <w:pStyle w:val="Casehead2"/>
        <w:rPr>
          <w:lang w:val="en-GB"/>
        </w:rPr>
      </w:pPr>
      <w:r w:rsidRPr="008623AE">
        <w:rPr>
          <w:lang w:val="en-GB"/>
        </w:rPr>
        <w:t>Technological Factors</w:t>
      </w:r>
    </w:p>
    <w:p w14:paraId="6AFF3CF0" w14:textId="77777777" w:rsidR="00F055BB" w:rsidRPr="00154317" w:rsidRDefault="00F055BB" w:rsidP="00F055BB">
      <w:pPr>
        <w:pStyle w:val="BodyTextMain"/>
        <w:rPr>
          <w:sz w:val="20"/>
          <w:lang w:val="en-GB"/>
        </w:rPr>
      </w:pPr>
    </w:p>
    <w:p w14:paraId="5CD1AC9D" w14:textId="146DBEC7" w:rsidR="00F055BB" w:rsidRPr="008623AE" w:rsidRDefault="00F055BB" w:rsidP="00F055BB">
      <w:pPr>
        <w:pStyle w:val="BodyTextMain"/>
        <w:rPr>
          <w:lang w:val="en-GB"/>
        </w:rPr>
      </w:pPr>
      <w:r w:rsidRPr="008623AE">
        <w:rPr>
          <w:lang w:val="en-GB"/>
        </w:rPr>
        <w:t>After the wars</w:t>
      </w:r>
      <w:r w:rsidR="00EE2CD5">
        <w:rPr>
          <w:lang w:val="en-GB"/>
        </w:rPr>
        <w:t>,</w:t>
      </w:r>
      <w:r w:rsidRPr="008623AE">
        <w:rPr>
          <w:lang w:val="en-GB"/>
        </w:rPr>
        <w:t xml:space="preserve"> the Lebanese telecommunication infrastructure was left crushed. Efforts had been made towards its reconstruction and the improvement of its quality. The different ranges of fixed, mobile, terrestrial, and satellite telecommunication services </w:t>
      </w:r>
      <w:r w:rsidR="005757DC">
        <w:rPr>
          <w:lang w:val="en-GB"/>
        </w:rPr>
        <w:t>had seen</w:t>
      </w:r>
      <w:r w:rsidRPr="008623AE">
        <w:rPr>
          <w:lang w:val="en-GB"/>
        </w:rPr>
        <w:t xml:space="preserve"> a considerable </w:t>
      </w:r>
      <w:r w:rsidR="00101841">
        <w:rPr>
          <w:lang w:val="en-GB"/>
        </w:rPr>
        <w:t xml:space="preserve">amount of </w:t>
      </w:r>
      <w:r w:rsidRPr="008623AE">
        <w:rPr>
          <w:lang w:val="en-GB"/>
        </w:rPr>
        <w:t>enhancement since 1990. Lebanon was one of the first countries in the M</w:t>
      </w:r>
      <w:r w:rsidR="00B57E83" w:rsidRPr="00B57E83">
        <w:rPr>
          <w:lang w:val="en-GB"/>
        </w:rPr>
        <w:t>iddle East and North Africa</w:t>
      </w:r>
      <w:r w:rsidRPr="008623AE">
        <w:rPr>
          <w:lang w:val="en-GB"/>
        </w:rPr>
        <w:t xml:space="preserve"> region to go online</w:t>
      </w:r>
      <w:r w:rsidR="005757DC">
        <w:rPr>
          <w:lang w:val="en-GB"/>
        </w:rPr>
        <w:t>,</w:t>
      </w:r>
      <w:r w:rsidRPr="008623AE">
        <w:rPr>
          <w:lang w:val="en-GB"/>
        </w:rPr>
        <w:t xml:space="preserve"> and </w:t>
      </w:r>
      <w:r w:rsidR="005757DC">
        <w:rPr>
          <w:lang w:val="en-GB"/>
        </w:rPr>
        <w:t xml:space="preserve">the country </w:t>
      </w:r>
      <w:r w:rsidRPr="008623AE">
        <w:rPr>
          <w:lang w:val="en-GB"/>
        </w:rPr>
        <w:t>controlled a major part of the Internet traffic in the area. This Internet boom helped businesses grow and substantially stimulated the Lebanese economy. In 2015, the number of Internet users increased to 4.577 million, representing 74</w:t>
      </w:r>
      <w:r w:rsidR="00B57E83">
        <w:rPr>
          <w:lang w:val="en-GB"/>
        </w:rPr>
        <w:t xml:space="preserve"> per cent</w:t>
      </w:r>
      <w:r w:rsidRPr="008623AE">
        <w:rPr>
          <w:lang w:val="en-GB"/>
        </w:rPr>
        <w:t xml:space="preserve"> of the Lebanese population. Lebanon’s research capacity and activity in science and technology was mainly concentrated in three universities</w:t>
      </w:r>
      <w:r w:rsidR="005757DC" w:rsidRPr="008623AE">
        <w:rPr>
          <w:lang w:val="en-GB"/>
        </w:rPr>
        <w:t>,</w:t>
      </w:r>
      <w:r w:rsidR="005757DC">
        <w:rPr>
          <w:lang w:val="en-GB"/>
        </w:rPr>
        <w:t xml:space="preserve"> and </w:t>
      </w:r>
      <w:r w:rsidR="005757DC" w:rsidRPr="008623AE">
        <w:rPr>
          <w:lang w:val="en-GB"/>
        </w:rPr>
        <w:t xml:space="preserve">this area </w:t>
      </w:r>
      <w:r w:rsidRPr="008623AE">
        <w:rPr>
          <w:lang w:val="en-GB"/>
        </w:rPr>
        <w:t>witnessed a relatively dynamic improvement</w:t>
      </w:r>
      <w:r w:rsidR="005757DC">
        <w:rPr>
          <w:lang w:val="en-GB"/>
        </w:rPr>
        <w:t>.</w:t>
      </w:r>
    </w:p>
    <w:p w14:paraId="72D7D7ED" w14:textId="77777777" w:rsidR="00F055BB" w:rsidRPr="00154317" w:rsidRDefault="00F055BB" w:rsidP="00F055BB">
      <w:pPr>
        <w:pStyle w:val="BodyTextMain"/>
        <w:rPr>
          <w:sz w:val="20"/>
          <w:lang w:val="en-GB"/>
        </w:rPr>
      </w:pPr>
    </w:p>
    <w:p w14:paraId="5D839795" w14:textId="77777777" w:rsidR="00F055BB" w:rsidRPr="00154317" w:rsidRDefault="00F055BB" w:rsidP="00F055BB">
      <w:pPr>
        <w:pStyle w:val="BodyTextMain"/>
        <w:rPr>
          <w:sz w:val="20"/>
          <w:lang w:val="en-GB"/>
        </w:rPr>
      </w:pPr>
    </w:p>
    <w:p w14:paraId="1C5B0BF8" w14:textId="355A351B" w:rsidR="00F055BB" w:rsidRPr="008623AE" w:rsidRDefault="00F055BB" w:rsidP="00C54961">
      <w:pPr>
        <w:pStyle w:val="Casehead2"/>
        <w:rPr>
          <w:lang w:val="en-GB"/>
        </w:rPr>
      </w:pPr>
      <w:r w:rsidRPr="008623AE">
        <w:rPr>
          <w:lang w:val="en-GB"/>
        </w:rPr>
        <w:t>Climate and E</w:t>
      </w:r>
      <w:r w:rsidR="00B13C75">
        <w:rPr>
          <w:lang w:val="en-GB"/>
        </w:rPr>
        <w:t xml:space="preserve">nvironmental </w:t>
      </w:r>
      <w:r w:rsidRPr="008623AE">
        <w:rPr>
          <w:lang w:val="en-GB"/>
        </w:rPr>
        <w:t xml:space="preserve">Factors </w:t>
      </w:r>
    </w:p>
    <w:p w14:paraId="6BE6DE97" w14:textId="77777777" w:rsidR="00F055BB" w:rsidRPr="00154317" w:rsidRDefault="00F055BB" w:rsidP="00F055BB">
      <w:pPr>
        <w:pStyle w:val="BodyTextMain"/>
        <w:rPr>
          <w:rFonts w:eastAsiaTheme="minorEastAsia"/>
          <w:sz w:val="20"/>
          <w:lang w:val="en-GB"/>
        </w:rPr>
      </w:pPr>
    </w:p>
    <w:p w14:paraId="12F63B39" w14:textId="5673E55F" w:rsidR="00F055BB" w:rsidRPr="008623AE" w:rsidRDefault="00F055BB" w:rsidP="00F055BB">
      <w:pPr>
        <w:pStyle w:val="BodyTextMain"/>
        <w:rPr>
          <w:rFonts w:eastAsiaTheme="minorEastAsia"/>
          <w:lang w:val="en-GB"/>
        </w:rPr>
      </w:pPr>
      <w:r w:rsidRPr="008623AE">
        <w:rPr>
          <w:rFonts w:eastAsiaTheme="minorEastAsia"/>
          <w:lang w:val="en-GB"/>
        </w:rPr>
        <w:t>Lebanon’s Mediterranean climate varied between heavy winter snows and hot dry summers. Being a mountainous country, Lebanon was prone to frequent variations in landforms, climate, soils</w:t>
      </w:r>
      <w:r w:rsidR="00B57E83">
        <w:rPr>
          <w:rFonts w:eastAsiaTheme="minorEastAsia"/>
          <w:lang w:val="en-GB"/>
        </w:rPr>
        <w:t>,</w:t>
      </w:r>
      <w:r w:rsidRPr="008623AE">
        <w:rPr>
          <w:rFonts w:eastAsiaTheme="minorEastAsia"/>
          <w:lang w:val="en-GB"/>
        </w:rPr>
        <w:t xml:space="preserve"> and vegetation. Lebanon was roughly divided into five ribbon-shaped topographical areas, all spreading from North to South. Each of these areas w</w:t>
      </w:r>
      <w:r w:rsidR="00EE2CD5">
        <w:rPr>
          <w:rFonts w:eastAsiaTheme="minorEastAsia"/>
          <w:lang w:val="en-GB"/>
        </w:rPr>
        <w:t>ere</w:t>
      </w:r>
      <w:r w:rsidRPr="008623AE">
        <w:rPr>
          <w:rFonts w:eastAsiaTheme="minorEastAsia"/>
          <w:lang w:val="en-GB"/>
        </w:rPr>
        <w:t xml:space="preserve"> characterized by allowance for specific agricultural activity.</w:t>
      </w:r>
    </w:p>
    <w:p w14:paraId="0B4AB0A2" w14:textId="77777777" w:rsidR="00F055BB" w:rsidRPr="00154317" w:rsidRDefault="00F055BB" w:rsidP="00F055BB">
      <w:pPr>
        <w:pStyle w:val="BodyTextMain"/>
        <w:rPr>
          <w:rFonts w:eastAsiaTheme="minorEastAsia"/>
          <w:sz w:val="20"/>
          <w:lang w:val="en-GB"/>
        </w:rPr>
      </w:pPr>
    </w:p>
    <w:p w14:paraId="4B66EFCC" w14:textId="2A567B5A" w:rsidR="00F055BB" w:rsidRPr="0098214E" w:rsidRDefault="00F055BB" w:rsidP="00F055BB">
      <w:pPr>
        <w:pStyle w:val="BodyTextMain"/>
        <w:rPr>
          <w:rFonts w:eastAsiaTheme="minorEastAsia"/>
          <w:spacing w:val="-2"/>
          <w:lang w:val="en-GB"/>
        </w:rPr>
      </w:pPr>
      <w:r w:rsidRPr="0098214E">
        <w:rPr>
          <w:rFonts w:eastAsiaTheme="minorEastAsia"/>
          <w:spacing w:val="-2"/>
          <w:lang w:val="en-GB"/>
        </w:rPr>
        <w:t>The coastline had subtropical weather. Agriculture in this area consisted mainly of banana plantations and olive trees. The mountains were home to different plantation types</w:t>
      </w:r>
      <w:r w:rsidR="00B57E83" w:rsidRPr="0098214E">
        <w:rPr>
          <w:rFonts w:eastAsiaTheme="minorEastAsia"/>
          <w:spacing w:val="-2"/>
          <w:lang w:val="en-GB"/>
        </w:rPr>
        <w:t>,</w:t>
      </w:r>
      <w:r w:rsidRPr="0098214E">
        <w:rPr>
          <w:rFonts w:eastAsiaTheme="minorEastAsia"/>
          <w:spacing w:val="-2"/>
          <w:lang w:val="en-GB"/>
        </w:rPr>
        <w:t xml:space="preserve"> depending on ground elevation; they varied between apple trees, orange and citrus groves, and olive trees. The Beqaa Valley was Lebanon’s most suitable area for farming. Its climate also allowed for plantations of tomatoes, potatoes, and grapes among others. The other two areas did not permit agricultural activities due to their topography and geography</w:t>
      </w:r>
      <w:r w:rsidR="00B57E83" w:rsidRPr="0098214E">
        <w:rPr>
          <w:rFonts w:eastAsiaTheme="minorEastAsia"/>
          <w:spacing w:val="-2"/>
          <w:lang w:val="en-GB"/>
        </w:rPr>
        <w:t>—</w:t>
      </w:r>
      <w:r w:rsidRPr="0098214E">
        <w:rPr>
          <w:rFonts w:eastAsiaTheme="minorEastAsia"/>
          <w:spacing w:val="-2"/>
          <w:lang w:val="en-GB"/>
        </w:rPr>
        <w:t xml:space="preserve">they were either arid or rocky. Environmental issues </w:t>
      </w:r>
      <w:r w:rsidR="00B57E83" w:rsidRPr="0098214E">
        <w:rPr>
          <w:rFonts w:eastAsiaTheme="minorEastAsia"/>
          <w:spacing w:val="-2"/>
          <w:lang w:val="en-GB"/>
        </w:rPr>
        <w:t>had been</w:t>
      </w:r>
      <w:r w:rsidRPr="0098214E">
        <w:rPr>
          <w:rFonts w:eastAsiaTheme="minorEastAsia"/>
          <w:spacing w:val="-2"/>
          <w:lang w:val="en-GB"/>
        </w:rPr>
        <w:t xml:space="preserve"> arising</w:t>
      </w:r>
      <w:r w:rsidR="00B57E83" w:rsidRPr="0098214E">
        <w:rPr>
          <w:rFonts w:eastAsiaTheme="minorEastAsia"/>
          <w:spacing w:val="-2"/>
          <w:lang w:val="en-GB"/>
        </w:rPr>
        <w:t xml:space="preserve"> recent</w:t>
      </w:r>
      <w:r w:rsidR="005757DC">
        <w:rPr>
          <w:rFonts w:eastAsiaTheme="minorEastAsia"/>
          <w:spacing w:val="-2"/>
          <w:lang w:val="en-GB"/>
        </w:rPr>
        <w:t>ly</w:t>
      </w:r>
      <w:r w:rsidRPr="0098214E">
        <w:rPr>
          <w:rFonts w:eastAsiaTheme="minorEastAsia"/>
          <w:spacing w:val="-2"/>
          <w:lang w:val="en-GB"/>
        </w:rPr>
        <w:t xml:space="preserve">, including deforestation, soil erosion, and air pollution </w:t>
      </w:r>
      <w:r w:rsidR="00B57E83" w:rsidRPr="0098214E">
        <w:rPr>
          <w:rFonts w:eastAsiaTheme="minorEastAsia"/>
          <w:spacing w:val="-2"/>
          <w:lang w:val="en-GB"/>
        </w:rPr>
        <w:t>(</w:t>
      </w:r>
      <w:r w:rsidRPr="0098214E">
        <w:rPr>
          <w:rFonts w:eastAsiaTheme="minorEastAsia"/>
          <w:spacing w:val="-2"/>
          <w:lang w:val="en-GB"/>
        </w:rPr>
        <w:t xml:space="preserve">mostly </w:t>
      </w:r>
      <w:r w:rsidR="00B57E83" w:rsidRPr="0098214E">
        <w:rPr>
          <w:rFonts w:eastAsiaTheme="minorEastAsia"/>
          <w:spacing w:val="-2"/>
          <w:lang w:val="en-GB"/>
        </w:rPr>
        <w:t xml:space="preserve">concentrated </w:t>
      </w:r>
      <w:r w:rsidRPr="0098214E">
        <w:rPr>
          <w:rFonts w:eastAsiaTheme="minorEastAsia"/>
          <w:spacing w:val="-2"/>
          <w:lang w:val="en-GB"/>
        </w:rPr>
        <w:t xml:space="preserve">in the capital </w:t>
      </w:r>
      <w:r w:rsidR="00B57E83" w:rsidRPr="0098214E">
        <w:rPr>
          <w:rFonts w:eastAsiaTheme="minorEastAsia"/>
          <w:spacing w:val="-2"/>
          <w:lang w:val="en-GB"/>
        </w:rPr>
        <w:t xml:space="preserve">city of </w:t>
      </w:r>
      <w:r w:rsidRPr="0098214E">
        <w:rPr>
          <w:rFonts w:eastAsiaTheme="minorEastAsia"/>
          <w:spacing w:val="-2"/>
          <w:lang w:val="en-GB"/>
        </w:rPr>
        <w:t>Beirut</w:t>
      </w:r>
      <w:r w:rsidR="00B57E83" w:rsidRPr="0098214E">
        <w:rPr>
          <w:rFonts w:eastAsiaTheme="minorEastAsia"/>
          <w:spacing w:val="-2"/>
          <w:lang w:val="en-GB"/>
        </w:rPr>
        <w:t>)</w:t>
      </w:r>
      <w:r w:rsidRPr="0098214E">
        <w:rPr>
          <w:rFonts w:eastAsiaTheme="minorEastAsia"/>
          <w:spacing w:val="-2"/>
          <w:lang w:val="en-GB"/>
        </w:rPr>
        <w:t>.</w:t>
      </w:r>
    </w:p>
    <w:p w14:paraId="3A404E0B" w14:textId="77777777" w:rsidR="00F055BB" w:rsidRPr="008623AE" w:rsidRDefault="00F055BB" w:rsidP="0098214E">
      <w:pPr>
        <w:pStyle w:val="Casehead1"/>
        <w:keepNext/>
        <w:rPr>
          <w:lang w:val="en-GB"/>
        </w:rPr>
      </w:pPr>
      <w:r w:rsidRPr="008623AE">
        <w:rPr>
          <w:lang w:val="en-GB"/>
        </w:rPr>
        <w:lastRenderedPageBreak/>
        <w:t>GLOBAL WINE INDUSTRY</w:t>
      </w:r>
      <w:r w:rsidRPr="008623AE">
        <w:rPr>
          <w:vertAlign w:val="superscript"/>
          <w:lang w:val="en-GB"/>
        </w:rPr>
        <w:footnoteReference w:id="3"/>
      </w:r>
    </w:p>
    <w:p w14:paraId="4FFED349" w14:textId="334E70F3" w:rsidR="00F055BB" w:rsidRPr="00154317" w:rsidRDefault="00F055BB" w:rsidP="0098214E">
      <w:pPr>
        <w:pStyle w:val="BodyTextMain"/>
        <w:keepNext/>
        <w:rPr>
          <w:sz w:val="20"/>
          <w:lang w:val="en-GB"/>
        </w:rPr>
      </w:pPr>
    </w:p>
    <w:p w14:paraId="7DFC88CF" w14:textId="4786DF5F" w:rsidR="00190962" w:rsidRPr="00EE2CD5" w:rsidRDefault="00F055BB" w:rsidP="0098214E">
      <w:pPr>
        <w:pStyle w:val="BodyTextMain"/>
        <w:keepNext/>
        <w:rPr>
          <w:spacing w:val="-2"/>
          <w:lang w:val="en-GB"/>
        </w:rPr>
      </w:pPr>
      <w:r w:rsidRPr="00EE2CD5">
        <w:rPr>
          <w:spacing w:val="-2"/>
          <w:lang w:val="en-GB"/>
        </w:rPr>
        <w:t>The wine industry had grown at a rate of 2.15</w:t>
      </w:r>
      <w:r w:rsidR="00190962" w:rsidRPr="00EE2CD5">
        <w:rPr>
          <w:spacing w:val="-2"/>
          <w:lang w:val="en-GB"/>
        </w:rPr>
        <w:t xml:space="preserve"> per cent</w:t>
      </w:r>
      <w:r w:rsidRPr="00EE2CD5">
        <w:rPr>
          <w:spacing w:val="-2"/>
          <w:lang w:val="en-GB"/>
        </w:rPr>
        <w:t xml:space="preserve"> between 2014 and 2015, faster than the total beverage alcohol industry, which had been growing at 2.9</w:t>
      </w:r>
      <w:r w:rsidR="00190962" w:rsidRPr="00EE2CD5">
        <w:rPr>
          <w:spacing w:val="-2"/>
          <w:lang w:val="en-GB"/>
        </w:rPr>
        <w:t xml:space="preserve"> per cent</w:t>
      </w:r>
      <w:r w:rsidRPr="00EE2CD5">
        <w:rPr>
          <w:spacing w:val="-2"/>
          <w:lang w:val="en-GB"/>
        </w:rPr>
        <w:t xml:space="preserve">. It moved from an </w:t>
      </w:r>
      <w:r w:rsidR="00190962" w:rsidRPr="00EE2CD5">
        <w:rPr>
          <w:spacing w:val="-2"/>
          <w:lang w:val="en-GB"/>
        </w:rPr>
        <w:t xml:space="preserve">industry of </w:t>
      </w:r>
      <w:r w:rsidRPr="00EE2CD5">
        <w:rPr>
          <w:spacing w:val="-2"/>
          <w:lang w:val="en-GB"/>
        </w:rPr>
        <w:t>$8.3 billion to $10.2 billion. In 2011, wine accounted for 17</w:t>
      </w:r>
      <w:r w:rsidR="00190962" w:rsidRPr="00EE2CD5">
        <w:rPr>
          <w:spacing w:val="-2"/>
          <w:lang w:val="en-GB"/>
        </w:rPr>
        <w:t xml:space="preserve"> per cent</w:t>
      </w:r>
      <w:r w:rsidRPr="00EE2CD5">
        <w:rPr>
          <w:spacing w:val="-2"/>
          <w:lang w:val="en-GB"/>
        </w:rPr>
        <w:t xml:space="preserve"> of the </w:t>
      </w:r>
      <w:r w:rsidR="005757DC" w:rsidRPr="00EE2CD5">
        <w:rPr>
          <w:spacing w:val="-2"/>
          <w:lang w:val="en-GB"/>
        </w:rPr>
        <w:t xml:space="preserve">alcoholic </w:t>
      </w:r>
      <w:r w:rsidRPr="00EE2CD5">
        <w:rPr>
          <w:spacing w:val="-2"/>
          <w:lang w:val="en-GB"/>
        </w:rPr>
        <w:t>beverage market</w:t>
      </w:r>
      <w:r w:rsidR="00190962" w:rsidRPr="00EE2CD5">
        <w:rPr>
          <w:spacing w:val="-2"/>
          <w:lang w:val="en-GB"/>
        </w:rPr>
        <w:t>,</w:t>
      </w:r>
      <w:r w:rsidRPr="00EE2CD5">
        <w:rPr>
          <w:spacing w:val="-2"/>
          <w:lang w:val="en-GB"/>
        </w:rPr>
        <w:t xml:space="preserve"> while beer and spirits controlled 49</w:t>
      </w:r>
      <w:r w:rsidR="00190962" w:rsidRPr="00EE2CD5">
        <w:rPr>
          <w:spacing w:val="-2"/>
          <w:lang w:val="en-GB"/>
        </w:rPr>
        <w:t xml:space="preserve"> per cent</w:t>
      </w:r>
      <w:r w:rsidRPr="00EE2CD5">
        <w:rPr>
          <w:spacing w:val="-2"/>
          <w:lang w:val="en-GB"/>
        </w:rPr>
        <w:t xml:space="preserve"> and 34</w:t>
      </w:r>
      <w:r w:rsidR="00190962" w:rsidRPr="00EE2CD5">
        <w:rPr>
          <w:spacing w:val="-2"/>
          <w:lang w:val="en-GB"/>
        </w:rPr>
        <w:t xml:space="preserve"> per cent</w:t>
      </w:r>
      <w:r w:rsidR="005757DC" w:rsidRPr="00EE2CD5">
        <w:rPr>
          <w:spacing w:val="-2"/>
          <w:lang w:val="en-GB"/>
        </w:rPr>
        <w:t>,</w:t>
      </w:r>
      <w:r w:rsidRPr="00EE2CD5">
        <w:rPr>
          <w:spacing w:val="-2"/>
          <w:lang w:val="en-GB"/>
        </w:rPr>
        <w:t xml:space="preserve"> respectively. The four largest countries in terms of wine production were Italy, France, Spain</w:t>
      </w:r>
      <w:r w:rsidR="00190962" w:rsidRPr="00EE2CD5">
        <w:rPr>
          <w:spacing w:val="-2"/>
          <w:lang w:val="en-GB"/>
        </w:rPr>
        <w:t>,</w:t>
      </w:r>
      <w:r w:rsidRPr="00EE2CD5">
        <w:rPr>
          <w:spacing w:val="-2"/>
          <w:lang w:val="en-GB"/>
        </w:rPr>
        <w:t xml:space="preserve"> and the U</w:t>
      </w:r>
      <w:r w:rsidR="00190962" w:rsidRPr="00EE2CD5">
        <w:rPr>
          <w:spacing w:val="-2"/>
          <w:lang w:val="en-GB"/>
        </w:rPr>
        <w:t xml:space="preserve">nited </w:t>
      </w:r>
      <w:r w:rsidRPr="00EE2CD5">
        <w:rPr>
          <w:spacing w:val="-2"/>
          <w:lang w:val="en-GB"/>
        </w:rPr>
        <w:t>S</w:t>
      </w:r>
      <w:r w:rsidR="00190962" w:rsidRPr="00EE2CD5">
        <w:rPr>
          <w:spacing w:val="-2"/>
          <w:lang w:val="en-GB"/>
        </w:rPr>
        <w:t>tates</w:t>
      </w:r>
      <w:r w:rsidRPr="00EE2CD5">
        <w:rPr>
          <w:spacing w:val="-2"/>
          <w:lang w:val="en-GB"/>
        </w:rPr>
        <w:t>. Smaller producers like Argentina, China, Australia</w:t>
      </w:r>
      <w:r w:rsidR="00190962" w:rsidRPr="00EE2CD5">
        <w:rPr>
          <w:spacing w:val="-2"/>
          <w:lang w:val="en-GB"/>
        </w:rPr>
        <w:t>,</w:t>
      </w:r>
      <w:r w:rsidRPr="00EE2CD5">
        <w:rPr>
          <w:spacing w:val="-2"/>
          <w:lang w:val="en-GB"/>
        </w:rPr>
        <w:t xml:space="preserve"> and Chile were considerably increasing their production</w:t>
      </w:r>
      <w:r w:rsidR="00190962" w:rsidRPr="00EE2CD5">
        <w:rPr>
          <w:spacing w:val="-2"/>
          <w:lang w:val="en-GB"/>
        </w:rPr>
        <w:t>. Of th</w:t>
      </w:r>
      <w:r w:rsidR="00EE2CD5">
        <w:rPr>
          <w:spacing w:val="-2"/>
          <w:lang w:val="en-GB"/>
        </w:rPr>
        <w:t>o</w:t>
      </w:r>
      <w:r w:rsidR="00190962" w:rsidRPr="00EE2CD5">
        <w:rPr>
          <w:spacing w:val="-2"/>
          <w:lang w:val="en-GB"/>
        </w:rPr>
        <w:t>se four countries, Chile had</w:t>
      </w:r>
      <w:r w:rsidRPr="00EE2CD5">
        <w:rPr>
          <w:spacing w:val="-2"/>
          <w:lang w:val="en-GB"/>
        </w:rPr>
        <w:t xml:space="preserve"> the largest growth for the year 2015</w:t>
      </w:r>
      <w:r w:rsidR="00190962" w:rsidRPr="00EE2CD5">
        <w:rPr>
          <w:spacing w:val="-2"/>
          <w:lang w:val="en-GB"/>
        </w:rPr>
        <w:t>,</w:t>
      </w:r>
      <w:r w:rsidRPr="00EE2CD5">
        <w:rPr>
          <w:spacing w:val="-2"/>
          <w:lang w:val="en-GB"/>
        </w:rPr>
        <w:t xml:space="preserve"> with a 28</w:t>
      </w:r>
      <w:r w:rsidR="00190962" w:rsidRPr="00EE2CD5">
        <w:rPr>
          <w:spacing w:val="-2"/>
          <w:lang w:val="en-GB"/>
        </w:rPr>
        <w:t xml:space="preserve"> per cent</w:t>
      </w:r>
      <w:r w:rsidRPr="00EE2CD5">
        <w:rPr>
          <w:spacing w:val="-2"/>
          <w:lang w:val="en-GB"/>
        </w:rPr>
        <w:t xml:space="preserve"> increase compar</w:t>
      </w:r>
      <w:r w:rsidR="00190962" w:rsidRPr="00EE2CD5">
        <w:rPr>
          <w:spacing w:val="-2"/>
          <w:lang w:val="en-GB"/>
        </w:rPr>
        <w:t>ed to its</w:t>
      </w:r>
      <w:r w:rsidRPr="00EE2CD5">
        <w:rPr>
          <w:spacing w:val="-2"/>
          <w:lang w:val="en-GB"/>
        </w:rPr>
        <w:t xml:space="preserve"> 2014 production. </w:t>
      </w:r>
    </w:p>
    <w:p w14:paraId="5C195F9D" w14:textId="77777777" w:rsidR="00190962" w:rsidRPr="00AF686A" w:rsidRDefault="00190962" w:rsidP="00F055BB">
      <w:pPr>
        <w:pStyle w:val="BodyTextMain"/>
        <w:rPr>
          <w:sz w:val="20"/>
          <w:lang w:val="en-GB"/>
        </w:rPr>
      </w:pPr>
    </w:p>
    <w:p w14:paraId="5475F1F6" w14:textId="3768B33D" w:rsidR="00F055BB" w:rsidRPr="008623AE" w:rsidRDefault="00F055BB" w:rsidP="00F055BB">
      <w:pPr>
        <w:pStyle w:val="BodyTextMain"/>
        <w:rPr>
          <w:lang w:val="en-GB"/>
        </w:rPr>
      </w:pPr>
      <w:r w:rsidRPr="008623AE">
        <w:rPr>
          <w:lang w:val="en-GB"/>
        </w:rPr>
        <w:t>Global wine consumption had grown by 0.37</w:t>
      </w:r>
      <w:r w:rsidR="00190962">
        <w:rPr>
          <w:lang w:val="en-GB"/>
        </w:rPr>
        <w:t xml:space="preserve"> per cent</w:t>
      </w:r>
      <w:r w:rsidRPr="008623AE">
        <w:rPr>
          <w:lang w:val="en-GB"/>
        </w:rPr>
        <w:t>, a</w:t>
      </w:r>
      <w:r w:rsidR="005757DC">
        <w:rPr>
          <w:lang w:val="en-GB"/>
        </w:rPr>
        <w:t xml:space="preserve"> </w:t>
      </w:r>
      <w:r w:rsidRPr="008623AE">
        <w:rPr>
          <w:lang w:val="en-GB"/>
        </w:rPr>
        <w:t xml:space="preserve">small variation explained by the multiple fluctuations of per-country consumption. </w:t>
      </w:r>
      <w:r w:rsidR="00190962">
        <w:rPr>
          <w:lang w:val="en-GB"/>
        </w:rPr>
        <w:t xml:space="preserve">The </w:t>
      </w:r>
      <w:r w:rsidRPr="008623AE">
        <w:rPr>
          <w:lang w:val="en-GB"/>
        </w:rPr>
        <w:t>U</w:t>
      </w:r>
      <w:r w:rsidR="00190962">
        <w:rPr>
          <w:lang w:val="en-GB"/>
        </w:rPr>
        <w:t xml:space="preserve">nited </w:t>
      </w:r>
      <w:r w:rsidRPr="008623AE">
        <w:rPr>
          <w:lang w:val="en-GB"/>
        </w:rPr>
        <w:t>S</w:t>
      </w:r>
      <w:r w:rsidR="00190962">
        <w:rPr>
          <w:lang w:val="en-GB"/>
        </w:rPr>
        <w:t>tates</w:t>
      </w:r>
      <w:r w:rsidRPr="008623AE">
        <w:rPr>
          <w:lang w:val="en-GB"/>
        </w:rPr>
        <w:t>, France, Italy, Germany</w:t>
      </w:r>
      <w:r w:rsidR="00190962">
        <w:rPr>
          <w:lang w:val="en-GB"/>
        </w:rPr>
        <w:t>,</w:t>
      </w:r>
      <w:r w:rsidRPr="008623AE">
        <w:rPr>
          <w:lang w:val="en-GB"/>
        </w:rPr>
        <w:t xml:space="preserve"> and China remained the top </w:t>
      </w:r>
      <w:r w:rsidR="00190962">
        <w:rPr>
          <w:lang w:val="en-GB"/>
        </w:rPr>
        <w:t>five</w:t>
      </w:r>
      <w:r w:rsidRPr="008623AE">
        <w:rPr>
          <w:lang w:val="en-GB"/>
        </w:rPr>
        <w:t xml:space="preserve"> consumers for the fifth consecutive year. However, some countries had observed major fluctuations between 2014 and 2015. Romanian, Russian</w:t>
      </w:r>
      <w:r w:rsidR="00190962">
        <w:rPr>
          <w:lang w:val="en-GB"/>
        </w:rPr>
        <w:t>,</w:t>
      </w:r>
      <w:r w:rsidRPr="008623AE">
        <w:rPr>
          <w:lang w:val="en-GB"/>
        </w:rPr>
        <w:t xml:space="preserve"> and Austrian wine consumption decreased by 17</w:t>
      </w:r>
      <w:r w:rsidR="00190962">
        <w:rPr>
          <w:lang w:val="en-GB"/>
        </w:rPr>
        <w:t xml:space="preserve"> per cent</w:t>
      </w:r>
      <w:r w:rsidRPr="008623AE">
        <w:rPr>
          <w:lang w:val="en-GB"/>
        </w:rPr>
        <w:t>, 7</w:t>
      </w:r>
      <w:r w:rsidR="00190962">
        <w:rPr>
          <w:lang w:val="en-GB"/>
        </w:rPr>
        <w:t xml:space="preserve"> per cent</w:t>
      </w:r>
      <w:r w:rsidR="00A018CB">
        <w:rPr>
          <w:lang w:val="en-GB"/>
        </w:rPr>
        <w:t>,</w:t>
      </w:r>
      <w:r w:rsidRPr="008623AE">
        <w:rPr>
          <w:lang w:val="en-GB"/>
        </w:rPr>
        <w:t xml:space="preserve"> and 6.5</w:t>
      </w:r>
      <w:r w:rsidR="00190962">
        <w:rPr>
          <w:lang w:val="en-GB"/>
        </w:rPr>
        <w:t xml:space="preserve"> per cent</w:t>
      </w:r>
      <w:r w:rsidR="005757DC">
        <w:rPr>
          <w:lang w:val="en-GB"/>
        </w:rPr>
        <w:t>,</w:t>
      </w:r>
      <w:r w:rsidRPr="008623AE">
        <w:rPr>
          <w:lang w:val="en-GB"/>
        </w:rPr>
        <w:t xml:space="preserve"> respectively, while considerable growth was observed in South Africa with 7.5</w:t>
      </w:r>
      <w:r w:rsidR="00190962">
        <w:rPr>
          <w:lang w:val="en-GB"/>
        </w:rPr>
        <w:t xml:space="preserve"> per cent</w:t>
      </w:r>
      <w:r w:rsidRPr="008623AE">
        <w:rPr>
          <w:lang w:val="en-GB"/>
        </w:rPr>
        <w:t xml:space="preserve"> increase in consumption in one year. International trade had increased by 1.8</w:t>
      </w:r>
      <w:r w:rsidR="00190962">
        <w:rPr>
          <w:lang w:val="en-GB"/>
        </w:rPr>
        <w:t xml:space="preserve"> per cent</w:t>
      </w:r>
      <w:r w:rsidRPr="008623AE">
        <w:rPr>
          <w:lang w:val="en-GB"/>
        </w:rPr>
        <w:t xml:space="preserve">. In terms of value, France was the biggest exporter with </w:t>
      </w:r>
      <w:r w:rsidR="00190962">
        <w:rPr>
          <w:lang w:val="en-GB"/>
        </w:rPr>
        <w:t>€</w:t>
      </w:r>
      <w:r w:rsidRPr="008623AE">
        <w:rPr>
          <w:lang w:val="en-GB"/>
        </w:rPr>
        <w:t>8.2 billion</w:t>
      </w:r>
      <w:r w:rsidR="00190962">
        <w:rPr>
          <w:rStyle w:val="FootnoteReference"/>
          <w:lang w:val="en-GB"/>
        </w:rPr>
        <w:footnoteReference w:id="4"/>
      </w:r>
      <w:r w:rsidRPr="008623AE">
        <w:rPr>
          <w:lang w:val="en-GB"/>
        </w:rPr>
        <w:t xml:space="preserve"> per year</w:t>
      </w:r>
      <w:r w:rsidR="00A018CB">
        <w:rPr>
          <w:lang w:val="en-GB"/>
        </w:rPr>
        <w:t>,</w:t>
      </w:r>
      <w:r w:rsidRPr="008623AE">
        <w:rPr>
          <w:lang w:val="en-GB"/>
        </w:rPr>
        <w:t xml:space="preserve"> representing 29</w:t>
      </w:r>
      <w:r w:rsidR="00190962">
        <w:rPr>
          <w:lang w:val="en-GB"/>
        </w:rPr>
        <w:t xml:space="preserve"> per cent</w:t>
      </w:r>
      <w:r w:rsidRPr="008623AE">
        <w:rPr>
          <w:lang w:val="en-GB"/>
        </w:rPr>
        <w:t xml:space="preserve"> market share, while Spain surpassed France in terms of volume, with a global market share of 23</w:t>
      </w:r>
      <w:r w:rsidR="00190962">
        <w:rPr>
          <w:lang w:val="en-GB"/>
        </w:rPr>
        <w:t xml:space="preserve"> per cent</w:t>
      </w:r>
      <w:r w:rsidRPr="008623AE">
        <w:rPr>
          <w:lang w:val="en-GB"/>
        </w:rPr>
        <w:t>. The 10 primary importing nations, which represented 70</w:t>
      </w:r>
      <w:r w:rsidR="00190962">
        <w:rPr>
          <w:lang w:val="en-GB"/>
        </w:rPr>
        <w:t xml:space="preserve"> per cent</w:t>
      </w:r>
      <w:r w:rsidRPr="008623AE">
        <w:rPr>
          <w:lang w:val="en-GB"/>
        </w:rPr>
        <w:t xml:space="preserve"> of world imports </w:t>
      </w:r>
      <w:r w:rsidR="00CD6383">
        <w:rPr>
          <w:lang w:val="en-GB"/>
        </w:rPr>
        <w:t>by</w:t>
      </w:r>
      <w:r w:rsidRPr="008623AE">
        <w:rPr>
          <w:lang w:val="en-GB"/>
        </w:rPr>
        <w:t xml:space="preserve"> volume, saw a development of their imports of 3</w:t>
      </w:r>
      <w:r w:rsidR="00190962">
        <w:rPr>
          <w:lang w:val="en-GB"/>
        </w:rPr>
        <w:t xml:space="preserve"> per cent</w:t>
      </w:r>
      <w:r w:rsidRPr="008623AE">
        <w:rPr>
          <w:lang w:val="en-GB"/>
        </w:rPr>
        <w:t xml:space="preserve"> </w:t>
      </w:r>
      <w:r w:rsidR="00D9084D">
        <w:rPr>
          <w:lang w:val="en-GB"/>
        </w:rPr>
        <w:t>in</w:t>
      </w:r>
      <w:r w:rsidRPr="008623AE">
        <w:rPr>
          <w:lang w:val="en-GB"/>
        </w:rPr>
        <w:t xml:space="preserve"> volume</w:t>
      </w:r>
      <w:r w:rsidR="00A018CB">
        <w:rPr>
          <w:lang w:val="en-GB"/>
        </w:rPr>
        <w:t>,</w:t>
      </w:r>
      <w:r w:rsidRPr="008623AE">
        <w:rPr>
          <w:lang w:val="en-GB"/>
        </w:rPr>
        <w:t xml:space="preserve"> co</w:t>
      </w:r>
      <w:r w:rsidR="00D9084D">
        <w:rPr>
          <w:lang w:val="en-GB"/>
        </w:rPr>
        <w:t>mpared</w:t>
      </w:r>
      <w:r w:rsidRPr="008623AE">
        <w:rPr>
          <w:lang w:val="en-GB"/>
        </w:rPr>
        <w:t xml:space="preserve"> to 2014.</w:t>
      </w:r>
    </w:p>
    <w:p w14:paraId="4BD041BC" w14:textId="77777777" w:rsidR="00F055BB" w:rsidRPr="00AF686A" w:rsidRDefault="00F055BB" w:rsidP="00F055BB">
      <w:pPr>
        <w:pStyle w:val="BodyTextMain"/>
        <w:rPr>
          <w:sz w:val="20"/>
          <w:lang w:val="en-GB"/>
        </w:rPr>
      </w:pPr>
    </w:p>
    <w:p w14:paraId="0F769B32" w14:textId="0C09117E" w:rsidR="00F055BB" w:rsidRPr="008623AE" w:rsidRDefault="00D9084D" w:rsidP="00F055BB">
      <w:pPr>
        <w:pStyle w:val="BodyTextMain"/>
        <w:rPr>
          <w:lang w:val="en-GB"/>
        </w:rPr>
      </w:pPr>
      <w:r>
        <w:rPr>
          <w:lang w:val="en-GB"/>
        </w:rPr>
        <w:t>A</w:t>
      </w:r>
      <w:r w:rsidR="00F055BB" w:rsidRPr="008623AE">
        <w:rPr>
          <w:lang w:val="en-GB"/>
        </w:rPr>
        <w:t>lmost all wineries in the world followed the same major steps</w:t>
      </w:r>
      <w:r>
        <w:rPr>
          <w:lang w:val="en-GB"/>
        </w:rPr>
        <w:t xml:space="preserve"> in </w:t>
      </w:r>
      <w:r w:rsidRPr="008623AE">
        <w:rPr>
          <w:lang w:val="en-GB"/>
        </w:rPr>
        <w:t>the wine</w:t>
      </w:r>
      <w:r w:rsidR="008E0C17">
        <w:rPr>
          <w:lang w:val="en-GB"/>
        </w:rPr>
        <w:t>-</w:t>
      </w:r>
      <w:r w:rsidRPr="008623AE">
        <w:rPr>
          <w:lang w:val="en-GB"/>
        </w:rPr>
        <w:t>making process</w:t>
      </w:r>
      <w:r w:rsidR="00F055BB" w:rsidRPr="008623AE">
        <w:rPr>
          <w:lang w:val="en-GB"/>
        </w:rPr>
        <w:t xml:space="preserve"> (</w:t>
      </w:r>
      <w:r>
        <w:rPr>
          <w:lang w:val="en-GB"/>
        </w:rPr>
        <w:t xml:space="preserve">see </w:t>
      </w:r>
      <w:r w:rsidR="00F055BB" w:rsidRPr="008623AE">
        <w:rPr>
          <w:lang w:val="en-GB"/>
        </w:rPr>
        <w:t>Exhibit 3). However, wine makers varied certain elements within each step of the process to differentiate themselves from other product offerings. Differentiation was a ma</w:t>
      </w:r>
      <w:r>
        <w:rPr>
          <w:lang w:val="en-GB"/>
        </w:rPr>
        <w:t>jor</w:t>
      </w:r>
      <w:r w:rsidR="00F055BB" w:rsidRPr="008623AE">
        <w:rPr>
          <w:lang w:val="en-GB"/>
        </w:rPr>
        <w:t xml:space="preserve"> success factor in the wine industry, affect</w:t>
      </w:r>
      <w:r>
        <w:rPr>
          <w:lang w:val="en-GB"/>
        </w:rPr>
        <w:t>ing</w:t>
      </w:r>
      <w:r w:rsidR="00F055BB" w:rsidRPr="008623AE">
        <w:rPr>
          <w:lang w:val="en-GB"/>
        </w:rPr>
        <w:t xml:space="preserve"> not only the product but also the positioning, price, and promotion of th</w:t>
      </w:r>
      <w:r>
        <w:rPr>
          <w:lang w:val="en-GB"/>
        </w:rPr>
        <w:t>e</w:t>
      </w:r>
      <w:r w:rsidR="00F055BB" w:rsidRPr="008623AE">
        <w:rPr>
          <w:lang w:val="en-GB"/>
        </w:rPr>
        <w:t xml:space="preserve"> product.</w:t>
      </w:r>
    </w:p>
    <w:p w14:paraId="542C9518" w14:textId="77777777" w:rsidR="00F055BB" w:rsidRPr="00AF686A" w:rsidRDefault="00F055BB" w:rsidP="00F055BB">
      <w:pPr>
        <w:pStyle w:val="BodyTextMain"/>
        <w:rPr>
          <w:sz w:val="20"/>
          <w:lang w:val="en-GB"/>
        </w:rPr>
      </w:pPr>
    </w:p>
    <w:p w14:paraId="4D60A1F2" w14:textId="77777777" w:rsidR="00F055BB" w:rsidRPr="00AF686A" w:rsidRDefault="00F055BB" w:rsidP="00F055BB">
      <w:pPr>
        <w:pStyle w:val="BodyTextMain"/>
        <w:rPr>
          <w:sz w:val="20"/>
          <w:lang w:val="en-GB"/>
        </w:rPr>
      </w:pPr>
    </w:p>
    <w:p w14:paraId="0F318DCB" w14:textId="77777777" w:rsidR="00F055BB" w:rsidRPr="008623AE" w:rsidRDefault="00F055BB" w:rsidP="00C54961">
      <w:pPr>
        <w:pStyle w:val="Casehead1"/>
        <w:rPr>
          <w:lang w:val="en-GB"/>
        </w:rPr>
      </w:pPr>
      <w:r w:rsidRPr="008623AE">
        <w:rPr>
          <w:lang w:val="en-GB"/>
        </w:rPr>
        <w:t>LEBANESE WINE INDUSTRY</w:t>
      </w:r>
      <w:r w:rsidRPr="008623AE">
        <w:rPr>
          <w:vertAlign w:val="superscript"/>
          <w:lang w:val="en-GB"/>
        </w:rPr>
        <w:footnoteReference w:id="5"/>
      </w:r>
    </w:p>
    <w:p w14:paraId="7B196628" w14:textId="77777777" w:rsidR="00F055BB" w:rsidRPr="00AF686A" w:rsidRDefault="00F055BB" w:rsidP="00F055BB">
      <w:pPr>
        <w:pStyle w:val="BodyTextMain"/>
        <w:rPr>
          <w:sz w:val="20"/>
          <w:lang w:val="en-GB"/>
        </w:rPr>
      </w:pPr>
    </w:p>
    <w:p w14:paraId="1870FC54" w14:textId="77777777" w:rsidR="00F055BB" w:rsidRPr="008623AE" w:rsidRDefault="00F055BB" w:rsidP="00F055BB">
      <w:pPr>
        <w:pStyle w:val="BodyTextMain"/>
        <w:rPr>
          <w:lang w:val="en-GB"/>
        </w:rPr>
      </w:pPr>
      <w:r w:rsidRPr="008623AE">
        <w:rPr>
          <w:lang w:val="en-GB"/>
        </w:rPr>
        <w:t>Lebanon’s valuable location was home to the Phoenicians, one of the oldest civilizations</w:t>
      </w:r>
      <w:r w:rsidR="00222501">
        <w:rPr>
          <w:lang w:val="en-GB"/>
        </w:rPr>
        <w:t>,</w:t>
      </w:r>
      <w:r w:rsidRPr="008623AE">
        <w:rPr>
          <w:lang w:val="en-GB"/>
        </w:rPr>
        <w:t xml:space="preserve"> known for their trade skills and wittiness. It was known as a commercial hub through which trade activities were seemingly never-ending.</w:t>
      </w:r>
    </w:p>
    <w:p w14:paraId="418CD64B" w14:textId="77777777" w:rsidR="00F055BB" w:rsidRPr="00AF686A" w:rsidRDefault="00F055BB" w:rsidP="00F055BB">
      <w:pPr>
        <w:pStyle w:val="BodyTextMain"/>
        <w:rPr>
          <w:sz w:val="20"/>
          <w:lang w:val="en-GB"/>
        </w:rPr>
      </w:pPr>
    </w:p>
    <w:p w14:paraId="5305C26D" w14:textId="10D29F6E" w:rsidR="006B6783" w:rsidRDefault="00F055BB" w:rsidP="00F055BB">
      <w:pPr>
        <w:pStyle w:val="BodyTextMain"/>
        <w:rPr>
          <w:lang w:val="en-GB"/>
        </w:rPr>
      </w:pPr>
      <w:r w:rsidRPr="008623AE">
        <w:rPr>
          <w:lang w:val="en-GB"/>
        </w:rPr>
        <w:t xml:space="preserve">Following the end of the </w:t>
      </w:r>
      <w:r w:rsidR="0041514A">
        <w:rPr>
          <w:lang w:val="en-GB"/>
        </w:rPr>
        <w:t xml:space="preserve">Lebanese </w:t>
      </w:r>
      <w:r w:rsidRPr="008623AE">
        <w:rPr>
          <w:lang w:val="en-GB"/>
        </w:rPr>
        <w:t>Civil War in the early 1990s, only five wineries were operating: Château Ksara, Domaine des Tourelles, Château Musar, Château Kefraya</w:t>
      </w:r>
      <w:r w:rsidR="00222501">
        <w:rPr>
          <w:lang w:val="en-GB"/>
        </w:rPr>
        <w:t>,</w:t>
      </w:r>
      <w:r w:rsidRPr="008623AE">
        <w:rPr>
          <w:lang w:val="en-GB"/>
        </w:rPr>
        <w:t xml:space="preserve"> and Château Nakad. However, the 1990s was an active period for the Lebanese wine sector. </w:t>
      </w:r>
      <w:r w:rsidR="00222501">
        <w:rPr>
          <w:lang w:val="en-GB"/>
        </w:rPr>
        <w:t>In 2015</w:t>
      </w:r>
      <w:r w:rsidRPr="008623AE">
        <w:rPr>
          <w:lang w:val="en-GB"/>
        </w:rPr>
        <w:t xml:space="preserve">, Lebanon’s 40 wineries witnessed a production of 8 million bottles of wine. With </w:t>
      </w:r>
      <w:r w:rsidR="00222501">
        <w:rPr>
          <w:lang w:val="en-GB"/>
        </w:rPr>
        <w:t>sales to important markets in</w:t>
      </w:r>
      <w:r w:rsidRPr="008623AE">
        <w:rPr>
          <w:lang w:val="en-GB"/>
        </w:rPr>
        <w:t xml:space="preserve"> the U</w:t>
      </w:r>
      <w:r w:rsidR="00222501">
        <w:rPr>
          <w:lang w:val="en-GB"/>
        </w:rPr>
        <w:t xml:space="preserve">nited </w:t>
      </w:r>
      <w:r w:rsidRPr="008623AE">
        <w:rPr>
          <w:lang w:val="en-GB"/>
        </w:rPr>
        <w:t>K</w:t>
      </w:r>
      <w:r w:rsidR="00222501">
        <w:rPr>
          <w:lang w:val="en-GB"/>
        </w:rPr>
        <w:t>ingdom</w:t>
      </w:r>
      <w:r w:rsidRPr="008623AE">
        <w:rPr>
          <w:lang w:val="en-GB"/>
        </w:rPr>
        <w:t xml:space="preserve"> (30.5</w:t>
      </w:r>
      <w:r w:rsidR="00190962">
        <w:rPr>
          <w:lang w:val="en-GB"/>
        </w:rPr>
        <w:t xml:space="preserve"> per cent</w:t>
      </w:r>
      <w:r w:rsidRPr="008623AE">
        <w:rPr>
          <w:lang w:val="en-GB"/>
        </w:rPr>
        <w:t>), France (15</w:t>
      </w:r>
      <w:r w:rsidR="00190962">
        <w:rPr>
          <w:lang w:val="en-GB"/>
        </w:rPr>
        <w:t xml:space="preserve"> per cent</w:t>
      </w:r>
      <w:r w:rsidRPr="008623AE">
        <w:rPr>
          <w:lang w:val="en-GB"/>
        </w:rPr>
        <w:t>)</w:t>
      </w:r>
      <w:r w:rsidR="00222501">
        <w:rPr>
          <w:lang w:val="en-GB"/>
        </w:rPr>
        <w:t>,</w:t>
      </w:r>
      <w:r w:rsidRPr="008623AE">
        <w:rPr>
          <w:lang w:val="en-GB"/>
        </w:rPr>
        <w:t xml:space="preserve"> and the U</w:t>
      </w:r>
      <w:r w:rsidR="00222501">
        <w:rPr>
          <w:lang w:val="en-GB"/>
        </w:rPr>
        <w:t xml:space="preserve">nited </w:t>
      </w:r>
      <w:r w:rsidRPr="008623AE">
        <w:rPr>
          <w:lang w:val="en-GB"/>
        </w:rPr>
        <w:t>S</w:t>
      </w:r>
      <w:r w:rsidR="00222501">
        <w:rPr>
          <w:lang w:val="en-GB"/>
        </w:rPr>
        <w:t>tates</w:t>
      </w:r>
      <w:r w:rsidRPr="008623AE">
        <w:rPr>
          <w:lang w:val="en-GB"/>
        </w:rPr>
        <w:t xml:space="preserve"> (11</w:t>
      </w:r>
      <w:r w:rsidR="00190962">
        <w:rPr>
          <w:lang w:val="en-GB"/>
        </w:rPr>
        <w:t xml:space="preserve"> per cent</w:t>
      </w:r>
      <w:r w:rsidRPr="008623AE">
        <w:rPr>
          <w:lang w:val="en-GB"/>
        </w:rPr>
        <w:t>), Lebanese wine exports reached $16.6 million in 2014, representing 50</w:t>
      </w:r>
      <w:r w:rsidR="00190962">
        <w:rPr>
          <w:lang w:val="en-GB"/>
        </w:rPr>
        <w:t xml:space="preserve"> per cent</w:t>
      </w:r>
      <w:r w:rsidRPr="008623AE">
        <w:rPr>
          <w:lang w:val="en-GB"/>
        </w:rPr>
        <w:t xml:space="preserve"> of total Lebanese production. </w:t>
      </w:r>
      <w:r w:rsidR="006B6783">
        <w:rPr>
          <w:lang w:val="en-GB"/>
        </w:rPr>
        <w:t>I</w:t>
      </w:r>
      <w:r w:rsidRPr="008623AE">
        <w:rPr>
          <w:lang w:val="en-GB"/>
        </w:rPr>
        <w:t>n 2011, Syria was the third</w:t>
      </w:r>
      <w:r w:rsidR="006B6783">
        <w:rPr>
          <w:lang w:val="en-GB"/>
        </w:rPr>
        <w:t>-largest market</w:t>
      </w:r>
      <w:r w:rsidRPr="008623AE">
        <w:rPr>
          <w:lang w:val="en-GB"/>
        </w:rPr>
        <w:t xml:space="preserve"> for Lebanese wine, importing 206 ton</w:t>
      </w:r>
      <w:r w:rsidR="009D5E74">
        <w:rPr>
          <w:lang w:val="en-GB"/>
        </w:rPr>
        <w:t>ne</w:t>
      </w:r>
      <w:r w:rsidRPr="008623AE">
        <w:rPr>
          <w:lang w:val="en-GB"/>
        </w:rPr>
        <w:t xml:space="preserve">s worth $748,000. </w:t>
      </w:r>
      <w:r w:rsidR="006B6783">
        <w:rPr>
          <w:lang w:val="en-GB"/>
        </w:rPr>
        <w:t>However, by 2014, e</w:t>
      </w:r>
      <w:r w:rsidRPr="008623AE">
        <w:rPr>
          <w:lang w:val="en-GB"/>
        </w:rPr>
        <w:t xml:space="preserve">xports to Syria </w:t>
      </w:r>
      <w:r w:rsidR="006B6783">
        <w:rPr>
          <w:lang w:val="en-GB"/>
        </w:rPr>
        <w:t xml:space="preserve">had </w:t>
      </w:r>
      <w:r w:rsidRPr="008623AE">
        <w:rPr>
          <w:lang w:val="en-GB"/>
        </w:rPr>
        <w:t>plummeted to 49 ton</w:t>
      </w:r>
      <w:r w:rsidR="009D5E74">
        <w:rPr>
          <w:lang w:val="en-GB"/>
        </w:rPr>
        <w:t>ne</w:t>
      </w:r>
      <w:r w:rsidRPr="008623AE">
        <w:rPr>
          <w:lang w:val="en-GB"/>
        </w:rPr>
        <w:t xml:space="preserve">s worth $128,000. </w:t>
      </w:r>
    </w:p>
    <w:p w14:paraId="1F00BEDE" w14:textId="77777777" w:rsidR="006B6783" w:rsidRPr="00AF686A" w:rsidRDefault="006B6783" w:rsidP="00F055BB">
      <w:pPr>
        <w:pStyle w:val="BodyTextMain"/>
        <w:rPr>
          <w:sz w:val="20"/>
          <w:lang w:val="en-GB"/>
        </w:rPr>
      </w:pPr>
    </w:p>
    <w:p w14:paraId="7AA71A5E" w14:textId="2DC438EE" w:rsidR="00F055BB" w:rsidRPr="008623AE" w:rsidRDefault="006B6783" w:rsidP="00F055BB">
      <w:pPr>
        <w:pStyle w:val="BodyTextMain"/>
        <w:rPr>
          <w:lang w:val="en-GB"/>
        </w:rPr>
      </w:pPr>
      <w:r>
        <w:rPr>
          <w:lang w:val="en-GB"/>
        </w:rPr>
        <w:lastRenderedPageBreak/>
        <w:t>Local demand for wine in Lebanon was a</w:t>
      </w:r>
      <w:r w:rsidR="00F055BB" w:rsidRPr="008623AE">
        <w:rPr>
          <w:lang w:val="en-GB"/>
        </w:rPr>
        <w:t>pproximately 6 million bottles, with 33</w:t>
      </w:r>
      <w:r w:rsidR="00190962">
        <w:rPr>
          <w:lang w:val="en-GB"/>
        </w:rPr>
        <w:t xml:space="preserve"> per cent</w:t>
      </w:r>
      <w:r w:rsidR="00F055BB" w:rsidRPr="008623AE">
        <w:rPr>
          <w:lang w:val="en-GB"/>
        </w:rPr>
        <w:t xml:space="preserve"> of that demand satisfied by foreign wine. Of that imported wine, 83</w:t>
      </w:r>
      <w:r w:rsidR="00190962">
        <w:rPr>
          <w:lang w:val="en-GB"/>
        </w:rPr>
        <w:t xml:space="preserve"> per cent</w:t>
      </w:r>
      <w:r>
        <w:rPr>
          <w:lang w:val="en-GB"/>
        </w:rPr>
        <w:t xml:space="preserve"> came</w:t>
      </w:r>
      <w:r w:rsidR="00F055BB" w:rsidRPr="008623AE">
        <w:rPr>
          <w:lang w:val="en-GB"/>
        </w:rPr>
        <w:t xml:space="preserve"> from France, followed by Italy and Spain with 8.6</w:t>
      </w:r>
      <w:r w:rsidR="00190962">
        <w:rPr>
          <w:lang w:val="en-GB"/>
        </w:rPr>
        <w:t xml:space="preserve"> per cent</w:t>
      </w:r>
      <w:r w:rsidR="00F055BB" w:rsidRPr="008623AE">
        <w:rPr>
          <w:lang w:val="en-GB"/>
        </w:rPr>
        <w:t xml:space="preserve"> and 2.3</w:t>
      </w:r>
      <w:r w:rsidR="00190962">
        <w:rPr>
          <w:lang w:val="en-GB"/>
        </w:rPr>
        <w:t xml:space="preserve"> per cent</w:t>
      </w:r>
      <w:r w:rsidR="005757DC">
        <w:rPr>
          <w:lang w:val="en-GB"/>
        </w:rPr>
        <w:t>,</w:t>
      </w:r>
      <w:r w:rsidR="00F055BB" w:rsidRPr="008623AE">
        <w:rPr>
          <w:lang w:val="en-GB"/>
        </w:rPr>
        <w:t xml:space="preserve"> respectively. Lebanon held many advantages for current and potential wine makers, </w:t>
      </w:r>
      <w:r>
        <w:rPr>
          <w:lang w:val="en-GB"/>
        </w:rPr>
        <w:t>including</w:t>
      </w:r>
      <w:r w:rsidR="00F055BB" w:rsidRPr="008623AE">
        <w:rPr>
          <w:lang w:val="en-GB"/>
        </w:rPr>
        <w:t xml:space="preserve"> no barriers to entry and </w:t>
      </w:r>
      <w:r>
        <w:rPr>
          <w:lang w:val="en-GB"/>
        </w:rPr>
        <w:t>a</w:t>
      </w:r>
      <w:r w:rsidR="00F055BB" w:rsidRPr="008623AE">
        <w:rPr>
          <w:lang w:val="en-GB"/>
        </w:rPr>
        <w:t xml:space="preserve"> steadily increasing yearly budget</w:t>
      </w:r>
      <w:r>
        <w:rPr>
          <w:lang w:val="en-GB"/>
        </w:rPr>
        <w:t xml:space="preserve"> for </w:t>
      </w:r>
      <w:r w:rsidR="009D5E74">
        <w:rPr>
          <w:lang w:val="en-GB"/>
        </w:rPr>
        <w:t>grants and subsidie</w:t>
      </w:r>
      <w:r w:rsidR="00F055BB" w:rsidRPr="008623AE">
        <w:rPr>
          <w:lang w:val="en-GB"/>
        </w:rPr>
        <w:t xml:space="preserve">s from the </w:t>
      </w:r>
      <w:r>
        <w:rPr>
          <w:lang w:val="en-GB"/>
        </w:rPr>
        <w:t>m</w:t>
      </w:r>
      <w:r w:rsidR="00F055BB" w:rsidRPr="008623AE">
        <w:rPr>
          <w:lang w:val="en-GB"/>
        </w:rPr>
        <w:t xml:space="preserve">inistry of </w:t>
      </w:r>
      <w:r>
        <w:rPr>
          <w:lang w:val="en-GB"/>
        </w:rPr>
        <w:t>a</w:t>
      </w:r>
      <w:r w:rsidR="00F055BB" w:rsidRPr="008623AE">
        <w:rPr>
          <w:lang w:val="en-GB"/>
        </w:rPr>
        <w:t>griculture. The Union Vinicole du Liban</w:t>
      </w:r>
      <w:r>
        <w:rPr>
          <w:lang w:val="en-GB"/>
        </w:rPr>
        <w:t xml:space="preserve"> (UVL</w:t>
      </w:r>
      <w:r w:rsidR="00F055BB" w:rsidRPr="008623AE">
        <w:rPr>
          <w:lang w:val="en-GB"/>
        </w:rPr>
        <w:t>)</w:t>
      </w:r>
      <w:r w:rsidR="001F74D0">
        <w:rPr>
          <w:lang w:val="en-GB"/>
        </w:rPr>
        <w:t>,</w:t>
      </w:r>
      <w:r w:rsidR="001F74D0" w:rsidRPr="008623AE">
        <w:rPr>
          <w:lang w:val="en-GB"/>
        </w:rPr>
        <w:t xml:space="preserve"> the official co</w:t>
      </w:r>
      <w:r w:rsidR="001F74D0">
        <w:rPr>
          <w:lang w:val="en-GB"/>
        </w:rPr>
        <w:t>-</w:t>
      </w:r>
      <w:r w:rsidR="001F74D0" w:rsidRPr="008623AE">
        <w:rPr>
          <w:lang w:val="en-GB"/>
        </w:rPr>
        <w:t>operative of wine producers in Lebanon</w:t>
      </w:r>
      <w:r w:rsidR="001F74D0">
        <w:rPr>
          <w:lang w:val="en-GB"/>
        </w:rPr>
        <w:t>,</w:t>
      </w:r>
      <w:r w:rsidR="00F055BB" w:rsidRPr="008623AE">
        <w:rPr>
          <w:lang w:val="en-GB"/>
        </w:rPr>
        <w:t xml:space="preserve"> played a major role in the promotion of Lebanese wine locally and internationally</w:t>
      </w:r>
      <w:r w:rsidR="005757DC">
        <w:rPr>
          <w:lang w:val="en-GB"/>
        </w:rPr>
        <w:t>—</w:t>
      </w:r>
      <w:r w:rsidR="00F055BB" w:rsidRPr="008623AE">
        <w:rPr>
          <w:lang w:val="en-GB"/>
        </w:rPr>
        <w:t>highlighting the country’s potential and history.</w:t>
      </w:r>
    </w:p>
    <w:p w14:paraId="77AB928A" w14:textId="77777777" w:rsidR="00F055BB" w:rsidRPr="00AF686A" w:rsidRDefault="00F055BB" w:rsidP="00F055BB">
      <w:pPr>
        <w:pStyle w:val="BodyTextMain"/>
        <w:rPr>
          <w:sz w:val="20"/>
          <w:lang w:val="en-GB"/>
        </w:rPr>
      </w:pPr>
    </w:p>
    <w:p w14:paraId="0C21A4DB" w14:textId="5BC8DDF2" w:rsidR="00F055BB" w:rsidRPr="008623AE" w:rsidRDefault="00F055BB" w:rsidP="00F055BB">
      <w:pPr>
        <w:pStyle w:val="BodyTextMain"/>
        <w:rPr>
          <w:lang w:val="en-GB"/>
        </w:rPr>
      </w:pPr>
      <w:r w:rsidRPr="008623AE">
        <w:rPr>
          <w:lang w:val="en-GB"/>
        </w:rPr>
        <w:t xml:space="preserve">The Lebanese environment </w:t>
      </w:r>
      <w:r w:rsidR="006B6783">
        <w:rPr>
          <w:lang w:val="en-GB"/>
        </w:rPr>
        <w:t>stimulated</w:t>
      </w:r>
      <w:r w:rsidRPr="008623AE">
        <w:rPr>
          <w:lang w:val="en-GB"/>
        </w:rPr>
        <w:t xml:space="preserve"> inception and growth of the wine industry</w:t>
      </w:r>
      <w:r w:rsidR="006B6783">
        <w:rPr>
          <w:lang w:val="en-GB"/>
        </w:rPr>
        <w:t>.</w:t>
      </w:r>
      <w:r w:rsidRPr="008623AE">
        <w:rPr>
          <w:lang w:val="en-GB"/>
        </w:rPr>
        <w:t xml:space="preserve"> </w:t>
      </w:r>
      <w:r w:rsidR="001F74D0">
        <w:rPr>
          <w:lang w:val="en-GB"/>
        </w:rPr>
        <w:t>The country’s</w:t>
      </w:r>
      <w:r w:rsidRPr="008623AE">
        <w:rPr>
          <w:lang w:val="en-GB"/>
        </w:rPr>
        <w:t xml:space="preserve"> climate </w:t>
      </w:r>
      <w:r w:rsidR="001F74D0">
        <w:rPr>
          <w:lang w:val="en-GB"/>
        </w:rPr>
        <w:t xml:space="preserve">was ideal </w:t>
      </w:r>
      <w:r w:rsidRPr="008623AE">
        <w:rPr>
          <w:lang w:val="en-GB"/>
        </w:rPr>
        <w:t>for viticulture</w:t>
      </w:r>
      <w:r w:rsidR="005757DC">
        <w:rPr>
          <w:lang w:val="en-GB"/>
        </w:rPr>
        <w:t>,</w:t>
      </w:r>
      <w:r w:rsidRPr="008623AE">
        <w:rPr>
          <w:lang w:val="en-GB"/>
        </w:rPr>
        <w:t xml:space="preserve"> and the Lebanese </w:t>
      </w:r>
      <w:r w:rsidR="001F74D0">
        <w:rPr>
          <w:lang w:val="en-GB"/>
        </w:rPr>
        <w:t>culture possessed a high level of wine</w:t>
      </w:r>
      <w:r w:rsidR="008E0C17">
        <w:rPr>
          <w:lang w:val="en-GB"/>
        </w:rPr>
        <w:t>-</w:t>
      </w:r>
      <w:r w:rsidR="001F74D0">
        <w:rPr>
          <w:lang w:val="en-GB"/>
        </w:rPr>
        <w:t>making skills</w:t>
      </w:r>
      <w:r w:rsidRPr="008623AE">
        <w:rPr>
          <w:lang w:val="en-GB"/>
        </w:rPr>
        <w:t xml:space="preserve"> acquired through years of hard work.</w:t>
      </w:r>
    </w:p>
    <w:p w14:paraId="01BE2E9E" w14:textId="6F880FA7" w:rsidR="00C54961" w:rsidRPr="00AF686A" w:rsidRDefault="00C54961" w:rsidP="00F055BB">
      <w:pPr>
        <w:pStyle w:val="BodyTextMain"/>
        <w:rPr>
          <w:sz w:val="20"/>
          <w:lang w:val="en-GB"/>
        </w:rPr>
      </w:pPr>
    </w:p>
    <w:p w14:paraId="51CD6A96" w14:textId="77777777" w:rsidR="00796618" w:rsidRPr="00AF686A" w:rsidRDefault="00796618" w:rsidP="00F055BB">
      <w:pPr>
        <w:pStyle w:val="BodyTextMain"/>
        <w:rPr>
          <w:sz w:val="20"/>
          <w:lang w:val="en-GB"/>
        </w:rPr>
      </w:pPr>
    </w:p>
    <w:p w14:paraId="780F1AB1" w14:textId="38AD6800" w:rsidR="00F055BB" w:rsidRPr="008623AE" w:rsidRDefault="00F055BB" w:rsidP="00C54961">
      <w:pPr>
        <w:pStyle w:val="Casehead2"/>
        <w:rPr>
          <w:lang w:val="en-GB"/>
        </w:rPr>
      </w:pPr>
      <w:r w:rsidRPr="008623AE">
        <w:rPr>
          <w:lang w:val="en-GB"/>
        </w:rPr>
        <w:t>Industry Competitors in Lebanon</w:t>
      </w:r>
    </w:p>
    <w:p w14:paraId="767FFA73" w14:textId="77777777" w:rsidR="00F055BB" w:rsidRPr="00AF686A" w:rsidRDefault="00F055BB" w:rsidP="00F055BB">
      <w:pPr>
        <w:pStyle w:val="BodyTextMain"/>
        <w:rPr>
          <w:sz w:val="20"/>
          <w:lang w:val="en-GB"/>
        </w:rPr>
      </w:pPr>
    </w:p>
    <w:p w14:paraId="1358DFB3" w14:textId="43F784CD" w:rsidR="00F055BB" w:rsidRPr="008623AE" w:rsidRDefault="00F055BB" w:rsidP="00F055BB">
      <w:pPr>
        <w:pStyle w:val="BodyTextMain"/>
        <w:rPr>
          <w:lang w:val="en-GB"/>
        </w:rPr>
      </w:pPr>
      <w:r w:rsidRPr="008623AE">
        <w:rPr>
          <w:lang w:val="en-GB"/>
        </w:rPr>
        <w:t>Vineyards covered a</w:t>
      </w:r>
      <w:r w:rsidR="001F74D0">
        <w:rPr>
          <w:lang w:val="en-GB"/>
        </w:rPr>
        <w:t>pproximately</w:t>
      </w:r>
      <w:r w:rsidRPr="008623AE">
        <w:rPr>
          <w:lang w:val="en-GB"/>
        </w:rPr>
        <w:t xml:space="preserve"> 2,000 hectares of Lebanese lands, and wineries produced 8</w:t>
      </w:r>
      <w:r w:rsidR="001F74D0">
        <w:rPr>
          <w:lang w:val="en-GB"/>
        </w:rPr>
        <w:t xml:space="preserve"> million</w:t>
      </w:r>
      <w:r w:rsidRPr="008623AE">
        <w:rPr>
          <w:lang w:val="en-GB"/>
        </w:rPr>
        <w:t xml:space="preserve"> bottles of wine yearly.</w:t>
      </w:r>
      <w:r w:rsidR="001F74D0">
        <w:rPr>
          <w:lang w:val="en-GB"/>
        </w:rPr>
        <w:t xml:space="preserve"> </w:t>
      </w:r>
      <w:r w:rsidRPr="008623AE">
        <w:rPr>
          <w:lang w:val="en-GB"/>
        </w:rPr>
        <w:t xml:space="preserve">Aside from the disposal of adequate lands for vineyards, the wine industry in Lebanon had no barriers to entry. As of 2016, Lebanon had around 40 wineries, out of which 19 </w:t>
      </w:r>
      <w:r w:rsidR="001F74D0">
        <w:rPr>
          <w:lang w:val="en-GB"/>
        </w:rPr>
        <w:t>we</w:t>
      </w:r>
      <w:r w:rsidRPr="008623AE">
        <w:rPr>
          <w:lang w:val="en-GB"/>
        </w:rPr>
        <w:t xml:space="preserve">re </w:t>
      </w:r>
      <w:r w:rsidR="001F74D0">
        <w:rPr>
          <w:lang w:val="en-GB"/>
        </w:rPr>
        <w:t xml:space="preserve">UVL </w:t>
      </w:r>
      <w:r w:rsidRPr="008623AE">
        <w:rPr>
          <w:lang w:val="en-GB"/>
        </w:rPr>
        <w:t xml:space="preserve">members. </w:t>
      </w:r>
      <w:r w:rsidR="0030749F">
        <w:rPr>
          <w:lang w:val="en-GB"/>
        </w:rPr>
        <w:t xml:space="preserve">The </w:t>
      </w:r>
      <w:r w:rsidRPr="008623AE">
        <w:rPr>
          <w:lang w:val="en-GB"/>
        </w:rPr>
        <w:t>UVL dealt with governmental and economical entities to facilitate Lebanese wine exports and participation in international fairs, a</w:t>
      </w:r>
      <w:r w:rsidR="001F74D0">
        <w:rPr>
          <w:lang w:val="en-GB"/>
        </w:rPr>
        <w:t>s well as</w:t>
      </w:r>
      <w:r w:rsidRPr="008623AE">
        <w:rPr>
          <w:lang w:val="en-GB"/>
        </w:rPr>
        <w:t xml:space="preserve"> defend</w:t>
      </w:r>
      <w:r w:rsidR="001F74D0">
        <w:rPr>
          <w:lang w:val="en-GB"/>
        </w:rPr>
        <w:t>ing</w:t>
      </w:r>
      <w:r w:rsidRPr="008623AE">
        <w:rPr>
          <w:lang w:val="en-GB"/>
        </w:rPr>
        <w:t xml:space="preserve"> wineries’ interests.</w:t>
      </w:r>
    </w:p>
    <w:p w14:paraId="538A8EE6" w14:textId="77777777" w:rsidR="00F055BB" w:rsidRPr="00AF686A" w:rsidRDefault="00F055BB" w:rsidP="00F055BB">
      <w:pPr>
        <w:pStyle w:val="BodyTextMain"/>
        <w:rPr>
          <w:sz w:val="20"/>
          <w:lang w:val="en-GB"/>
        </w:rPr>
      </w:pPr>
    </w:p>
    <w:p w14:paraId="0598E23A" w14:textId="2CB00F64" w:rsidR="00F055BB" w:rsidRPr="008623AE" w:rsidRDefault="00F055BB" w:rsidP="00F055BB">
      <w:pPr>
        <w:pStyle w:val="BodyTextMain"/>
        <w:rPr>
          <w:lang w:val="en-GB"/>
        </w:rPr>
      </w:pPr>
      <w:r w:rsidRPr="008623AE">
        <w:rPr>
          <w:lang w:val="en-GB"/>
        </w:rPr>
        <w:t xml:space="preserve">During the </w:t>
      </w:r>
      <w:r w:rsidR="0059268C">
        <w:rPr>
          <w:lang w:val="en-GB"/>
        </w:rPr>
        <w:t>previous</w:t>
      </w:r>
      <w:r w:rsidRPr="008623AE">
        <w:rPr>
          <w:lang w:val="en-GB"/>
        </w:rPr>
        <w:t xml:space="preserve"> decade, </w:t>
      </w:r>
      <w:r w:rsidR="0059268C">
        <w:rPr>
          <w:lang w:val="en-GB"/>
        </w:rPr>
        <w:t xml:space="preserve">different segments of </w:t>
      </w:r>
      <w:r w:rsidRPr="008623AE">
        <w:rPr>
          <w:lang w:val="en-GB"/>
        </w:rPr>
        <w:t xml:space="preserve">the </w:t>
      </w:r>
      <w:r w:rsidR="0059268C">
        <w:rPr>
          <w:lang w:val="en-GB"/>
        </w:rPr>
        <w:t xml:space="preserve">Lebanese wine </w:t>
      </w:r>
      <w:r w:rsidRPr="008623AE">
        <w:rPr>
          <w:lang w:val="en-GB"/>
        </w:rPr>
        <w:t>market</w:t>
      </w:r>
      <w:r w:rsidR="0059268C">
        <w:rPr>
          <w:lang w:val="en-GB"/>
        </w:rPr>
        <w:t xml:space="preserve"> saw the entrance of various new wineries</w:t>
      </w:r>
      <w:r w:rsidRPr="008623AE">
        <w:rPr>
          <w:lang w:val="en-GB"/>
        </w:rPr>
        <w:t xml:space="preserve">, </w:t>
      </w:r>
      <w:r w:rsidR="0059268C">
        <w:rPr>
          <w:lang w:val="en-GB"/>
        </w:rPr>
        <w:t>including</w:t>
      </w:r>
      <w:r w:rsidRPr="008623AE">
        <w:rPr>
          <w:lang w:val="en-GB"/>
        </w:rPr>
        <w:t xml:space="preserve"> Château Marsyas, Domaine Wardy, Clos, St. Thomas, Karam, Nabise, Fakra, and Cave Kouroum. Château Marsyas’s main focus</w:t>
      </w:r>
      <w:r w:rsidR="004E53CB">
        <w:rPr>
          <w:lang w:val="en-GB"/>
        </w:rPr>
        <w:t>, for example,</w:t>
      </w:r>
      <w:r w:rsidRPr="008623AE">
        <w:rPr>
          <w:lang w:val="en-GB"/>
        </w:rPr>
        <w:t xml:space="preserve"> was high-end consumers</w:t>
      </w:r>
      <w:r w:rsidR="00995778">
        <w:rPr>
          <w:lang w:val="en-GB"/>
        </w:rPr>
        <w:t>.</w:t>
      </w:r>
      <w:r w:rsidR="00995778" w:rsidRPr="008623AE" w:rsidDel="00995778">
        <w:rPr>
          <w:lang w:val="en-GB"/>
        </w:rPr>
        <w:t xml:space="preserve"> </w:t>
      </w:r>
      <w:r w:rsidR="00995778">
        <w:rPr>
          <w:lang w:val="en-GB"/>
        </w:rPr>
        <w:t>I</w:t>
      </w:r>
      <w:r w:rsidRPr="008623AE">
        <w:rPr>
          <w:lang w:val="en-GB"/>
        </w:rPr>
        <w:t xml:space="preserve">nstead of offering </w:t>
      </w:r>
      <w:r w:rsidR="00995778">
        <w:rPr>
          <w:lang w:val="en-GB"/>
        </w:rPr>
        <w:t>its</w:t>
      </w:r>
      <w:r w:rsidRPr="008623AE">
        <w:rPr>
          <w:lang w:val="en-GB"/>
        </w:rPr>
        <w:t xml:space="preserve"> wines in supermarkets, the</w:t>
      </w:r>
      <w:r w:rsidR="00995778">
        <w:rPr>
          <w:lang w:val="en-GB"/>
        </w:rPr>
        <w:t xml:space="preserve"> winer</w:t>
      </w:r>
      <w:r w:rsidRPr="008623AE">
        <w:rPr>
          <w:lang w:val="en-GB"/>
        </w:rPr>
        <w:t>y targeted restaurants, hotels</w:t>
      </w:r>
      <w:r w:rsidR="00995778">
        <w:rPr>
          <w:lang w:val="en-GB"/>
        </w:rPr>
        <w:t>,</w:t>
      </w:r>
      <w:r w:rsidRPr="008623AE">
        <w:rPr>
          <w:lang w:val="en-GB"/>
        </w:rPr>
        <w:t xml:space="preserve"> and specialty stores. However, Château Ksara and Château Kefraya remained the major players in the Lebanese wine industry, with a market share of 37.5</w:t>
      </w:r>
      <w:r w:rsidR="00190962">
        <w:rPr>
          <w:lang w:val="en-GB"/>
        </w:rPr>
        <w:t xml:space="preserve"> per cent</w:t>
      </w:r>
      <w:r w:rsidRPr="008623AE">
        <w:rPr>
          <w:lang w:val="en-GB"/>
        </w:rPr>
        <w:t xml:space="preserve"> and 22.5</w:t>
      </w:r>
      <w:r w:rsidR="00190962">
        <w:rPr>
          <w:lang w:val="en-GB"/>
        </w:rPr>
        <w:t xml:space="preserve"> per cent</w:t>
      </w:r>
      <w:r w:rsidR="00A22A6B">
        <w:rPr>
          <w:lang w:val="en-GB"/>
        </w:rPr>
        <w:t>,</w:t>
      </w:r>
      <w:r w:rsidRPr="008623AE">
        <w:rPr>
          <w:lang w:val="en-GB"/>
        </w:rPr>
        <w:t xml:space="preserve"> respectively.</w:t>
      </w:r>
      <w:r w:rsidRPr="008623AE">
        <w:rPr>
          <w:vertAlign w:val="superscript"/>
          <w:lang w:val="en-GB"/>
        </w:rPr>
        <w:t>5</w:t>
      </w:r>
      <w:r w:rsidRPr="008623AE">
        <w:rPr>
          <w:lang w:val="en-GB"/>
        </w:rPr>
        <w:t xml:space="preserve"> Along with the</w:t>
      </w:r>
      <w:r w:rsidR="00995778">
        <w:rPr>
          <w:lang w:val="en-GB"/>
        </w:rPr>
        <w:t>se major wineries,</w:t>
      </w:r>
      <w:r w:rsidRPr="008623AE">
        <w:rPr>
          <w:lang w:val="en-GB"/>
        </w:rPr>
        <w:t xml:space="preserve"> the relatively newly established Ixsir winery</w:t>
      </w:r>
      <w:r w:rsidR="00995778">
        <w:rPr>
          <w:lang w:val="en-GB"/>
        </w:rPr>
        <w:t xml:space="preserve"> also</w:t>
      </w:r>
      <w:r w:rsidRPr="008623AE">
        <w:rPr>
          <w:lang w:val="en-GB"/>
        </w:rPr>
        <w:t xml:space="preserve"> increased in value tremendously in a short time.</w:t>
      </w:r>
    </w:p>
    <w:p w14:paraId="552B8849" w14:textId="77777777" w:rsidR="00F055BB" w:rsidRPr="00AC563A" w:rsidRDefault="00F055BB" w:rsidP="00F055BB">
      <w:pPr>
        <w:pStyle w:val="BodyTextMain"/>
        <w:rPr>
          <w:sz w:val="20"/>
          <w:lang w:val="en-GB"/>
        </w:rPr>
      </w:pPr>
    </w:p>
    <w:p w14:paraId="021841B9" w14:textId="60DBFA46" w:rsidR="00F055BB" w:rsidRPr="00AF686A" w:rsidRDefault="00F055BB" w:rsidP="00F055BB">
      <w:pPr>
        <w:pStyle w:val="BodyTextMain"/>
        <w:rPr>
          <w:spacing w:val="-2"/>
          <w:lang w:val="en-GB"/>
        </w:rPr>
      </w:pPr>
      <w:r w:rsidRPr="00AF686A">
        <w:rPr>
          <w:spacing w:val="-2"/>
          <w:lang w:val="en-GB"/>
        </w:rPr>
        <w:t>Château Kefraya started planting its grapes during the 1950s, making its first public appearance in 1979 in the Lebanese market</w:t>
      </w:r>
      <w:r w:rsidR="00995778" w:rsidRPr="00AF686A">
        <w:rPr>
          <w:spacing w:val="-2"/>
          <w:lang w:val="en-GB"/>
        </w:rPr>
        <w:t xml:space="preserve"> with its</w:t>
      </w:r>
      <w:r w:rsidRPr="00AF686A">
        <w:rPr>
          <w:spacing w:val="-2"/>
          <w:lang w:val="en-GB"/>
        </w:rPr>
        <w:t xml:space="preserve"> headquarter</w:t>
      </w:r>
      <w:r w:rsidR="00995778" w:rsidRPr="00AF686A">
        <w:rPr>
          <w:spacing w:val="-2"/>
          <w:lang w:val="en-GB"/>
        </w:rPr>
        <w:t>s</w:t>
      </w:r>
      <w:r w:rsidRPr="00AF686A">
        <w:rPr>
          <w:spacing w:val="-2"/>
          <w:lang w:val="en-GB"/>
        </w:rPr>
        <w:t xml:space="preserve"> in the Beqaa Valley. The</w:t>
      </w:r>
      <w:r w:rsidR="00995778" w:rsidRPr="00AF686A">
        <w:rPr>
          <w:spacing w:val="-2"/>
          <w:lang w:val="en-GB"/>
        </w:rPr>
        <w:t xml:space="preserve"> winery’s</w:t>
      </w:r>
      <w:r w:rsidRPr="00AF686A">
        <w:rPr>
          <w:spacing w:val="-2"/>
          <w:lang w:val="en-GB"/>
        </w:rPr>
        <w:t xml:space="preserve"> product list consisted of a wide range of drinks</w:t>
      </w:r>
      <w:r w:rsidR="00995778" w:rsidRPr="00AF686A">
        <w:rPr>
          <w:spacing w:val="-2"/>
          <w:lang w:val="en-GB"/>
        </w:rPr>
        <w:t>,</w:t>
      </w:r>
      <w:r w:rsidRPr="00AF686A">
        <w:rPr>
          <w:spacing w:val="-2"/>
          <w:lang w:val="en-GB"/>
        </w:rPr>
        <w:t xml:space="preserve"> including white, rosé</w:t>
      </w:r>
      <w:r w:rsidR="00995778" w:rsidRPr="00AF686A">
        <w:rPr>
          <w:spacing w:val="-2"/>
          <w:lang w:val="en-GB"/>
        </w:rPr>
        <w:t>,</w:t>
      </w:r>
      <w:r w:rsidRPr="00AF686A">
        <w:rPr>
          <w:spacing w:val="-2"/>
          <w:lang w:val="en-GB"/>
        </w:rPr>
        <w:t xml:space="preserve"> and sweet wine</w:t>
      </w:r>
      <w:r w:rsidR="00995778" w:rsidRPr="00AF686A">
        <w:rPr>
          <w:spacing w:val="-2"/>
          <w:lang w:val="en-GB"/>
        </w:rPr>
        <w:t>,</w:t>
      </w:r>
      <w:r w:rsidRPr="00AF686A">
        <w:rPr>
          <w:spacing w:val="-2"/>
          <w:lang w:val="en-GB"/>
        </w:rPr>
        <w:t xml:space="preserve"> as well as </w:t>
      </w:r>
      <w:r w:rsidRPr="00AF686A">
        <w:rPr>
          <w:i/>
          <w:spacing w:val="-2"/>
          <w:lang w:val="en-GB"/>
        </w:rPr>
        <w:t>arak</w:t>
      </w:r>
      <w:r w:rsidR="00E134BF" w:rsidRPr="00AF686A">
        <w:rPr>
          <w:spacing w:val="-2"/>
          <w:lang w:val="en-GB"/>
        </w:rPr>
        <w:t xml:space="preserve"> (a </w:t>
      </w:r>
      <w:r w:rsidR="008A2D3C" w:rsidRPr="00AF686A">
        <w:rPr>
          <w:spacing w:val="-2"/>
          <w:lang w:val="en-GB"/>
        </w:rPr>
        <w:t>clear, colourless, and unsweetened alcoholic drink</w:t>
      </w:r>
      <w:r w:rsidR="00E134BF" w:rsidRPr="00AF686A">
        <w:rPr>
          <w:spacing w:val="-2"/>
          <w:lang w:val="en-GB"/>
        </w:rPr>
        <w:t>)</w:t>
      </w:r>
      <w:r w:rsidRPr="00AF686A">
        <w:rPr>
          <w:spacing w:val="-2"/>
          <w:lang w:val="en-GB"/>
        </w:rPr>
        <w:t>.</w:t>
      </w:r>
      <w:r w:rsidR="00E134BF" w:rsidRPr="00AF686A">
        <w:rPr>
          <w:spacing w:val="-2"/>
          <w:lang w:val="en-GB"/>
        </w:rPr>
        <w:t xml:space="preserve"> Château Kefraya’s</w:t>
      </w:r>
      <w:r w:rsidRPr="00AF686A">
        <w:rPr>
          <w:spacing w:val="-2"/>
          <w:lang w:val="en-GB"/>
        </w:rPr>
        <w:t xml:space="preserve"> main offering</w:t>
      </w:r>
      <w:r w:rsidR="00E134BF" w:rsidRPr="00AF686A">
        <w:rPr>
          <w:spacing w:val="-2"/>
          <w:lang w:val="en-GB"/>
        </w:rPr>
        <w:t>,</w:t>
      </w:r>
      <w:r w:rsidRPr="00AF686A">
        <w:rPr>
          <w:spacing w:val="-2"/>
          <w:lang w:val="en-GB"/>
        </w:rPr>
        <w:t xml:space="preserve"> however</w:t>
      </w:r>
      <w:r w:rsidR="00E134BF" w:rsidRPr="00AF686A">
        <w:rPr>
          <w:spacing w:val="-2"/>
          <w:lang w:val="en-GB"/>
        </w:rPr>
        <w:t>,</w:t>
      </w:r>
      <w:r w:rsidRPr="00AF686A">
        <w:rPr>
          <w:spacing w:val="-2"/>
          <w:lang w:val="en-GB"/>
        </w:rPr>
        <w:t xml:space="preserve"> was red wine, </w:t>
      </w:r>
      <w:r w:rsidR="00E134BF" w:rsidRPr="00AF686A">
        <w:rPr>
          <w:spacing w:val="-2"/>
          <w:lang w:val="en-GB"/>
        </w:rPr>
        <w:t>which</w:t>
      </w:r>
      <w:r w:rsidRPr="00AF686A">
        <w:rPr>
          <w:spacing w:val="-2"/>
          <w:lang w:val="en-GB"/>
        </w:rPr>
        <w:t xml:space="preserve"> represented 70</w:t>
      </w:r>
      <w:r w:rsidR="00190962" w:rsidRPr="00AF686A">
        <w:rPr>
          <w:spacing w:val="-2"/>
          <w:lang w:val="en-GB"/>
        </w:rPr>
        <w:t xml:space="preserve"> per cent</w:t>
      </w:r>
      <w:r w:rsidRPr="00AF686A">
        <w:rPr>
          <w:spacing w:val="-2"/>
          <w:lang w:val="en-GB"/>
        </w:rPr>
        <w:t xml:space="preserve"> of the</w:t>
      </w:r>
      <w:r w:rsidR="00E134BF" w:rsidRPr="00AF686A">
        <w:rPr>
          <w:spacing w:val="-2"/>
          <w:lang w:val="en-GB"/>
        </w:rPr>
        <w:t xml:space="preserve"> winery’s</w:t>
      </w:r>
      <w:r w:rsidRPr="00AF686A">
        <w:rPr>
          <w:spacing w:val="-2"/>
          <w:lang w:val="en-GB"/>
        </w:rPr>
        <w:t xml:space="preserve"> total production. </w:t>
      </w:r>
      <w:r w:rsidR="00914FA1" w:rsidRPr="00AF686A">
        <w:rPr>
          <w:spacing w:val="-2"/>
          <w:lang w:val="en-GB"/>
        </w:rPr>
        <w:t>To produce the products that it</w:t>
      </w:r>
      <w:r w:rsidRPr="00AF686A">
        <w:rPr>
          <w:spacing w:val="-2"/>
          <w:lang w:val="en-GB"/>
        </w:rPr>
        <w:t xml:space="preserve"> exported to 35 countries all over the world</w:t>
      </w:r>
      <w:r w:rsidR="004E53CB" w:rsidRPr="00AF686A">
        <w:rPr>
          <w:spacing w:val="-2"/>
          <w:lang w:val="en-GB"/>
        </w:rPr>
        <w:t xml:space="preserve">, </w:t>
      </w:r>
      <w:r w:rsidR="00914FA1" w:rsidRPr="00AF686A">
        <w:rPr>
          <w:spacing w:val="-2"/>
          <w:lang w:val="en-GB"/>
        </w:rPr>
        <w:t>Château Kefraya</w:t>
      </w:r>
      <w:r w:rsidRPr="00AF686A">
        <w:rPr>
          <w:spacing w:val="-2"/>
          <w:lang w:val="en-GB"/>
        </w:rPr>
        <w:t xml:space="preserve"> used French vines like Cabernet-Sauvignon, Grenache</w:t>
      </w:r>
      <w:r w:rsidR="00E134BF" w:rsidRPr="00AF686A">
        <w:rPr>
          <w:spacing w:val="-2"/>
          <w:lang w:val="en-GB"/>
        </w:rPr>
        <w:t>,</w:t>
      </w:r>
      <w:r w:rsidRPr="00AF686A">
        <w:rPr>
          <w:spacing w:val="-2"/>
          <w:lang w:val="en-GB"/>
        </w:rPr>
        <w:t xml:space="preserve"> and Syrah. The</w:t>
      </w:r>
      <w:r w:rsidR="004E53CB" w:rsidRPr="00AF686A">
        <w:rPr>
          <w:spacing w:val="-2"/>
          <w:lang w:val="en-GB"/>
        </w:rPr>
        <w:t xml:space="preserve"> winery’s</w:t>
      </w:r>
      <w:r w:rsidRPr="00AF686A">
        <w:rPr>
          <w:spacing w:val="-2"/>
          <w:lang w:val="en-GB"/>
        </w:rPr>
        <w:t xml:space="preserve"> products were marketed through traditional mediums like newspapers, magazines</w:t>
      </w:r>
      <w:r w:rsidR="004E53CB" w:rsidRPr="00AF686A">
        <w:rPr>
          <w:spacing w:val="-2"/>
          <w:lang w:val="en-GB"/>
        </w:rPr>
        <w:t>,</w:t>
      </w:r>
      <w:r w:rsidRPr="00AF686A">
        <w:rPr>
          <w:spacing w:val="-2"/>
          <w:lang w:val="en-GB"/>
        </w:rPr>
        <w:t xml:space="preserve"> and billboards, a</w:t>
      </w:r>
      <w:r w:rsidR="004E53CB" w:rsidRPr="00AF686A">
        <w:rPr>
          <w:spacing w:val="-2"/>
          <w:lang w:val="en-GB"/>
        </w:rPr>
        <w:t>s well as</w:t>
      </w:r>
      <w:r w:rsidRPr="00AF686A">
        <w:rPr>
          <w:spacing w:val="-2"/>
          <w:lang w:val="en-GB"/>
        </w:rPr>
        <w:t xml:space="preserve"> other more contemporary advertising methods such as social media, </w:t>
      </w:r>
      <w:r w:rsidR="0030749F" w:rsidRPr="00AF686A">
        <w:rPr>
          <w:spacing w:val="-2"/>
          <w:lang w:val="en-GB"/>
        </w:rPr>
        <w:t xml:space="preserve">public </w:t>
      </w:r>
      <w:r w:rsidRPr="00AF686A">
        <w:rPr>
          <w:spacing w:val="-2"/>
          <w:lang w:val="en-GB"/>
        </w:rPr>
        <w:t>events</w:t>
      </w:r>
      <w:r w:rsidR="004E53CB" w:rsidRPr="00AF686A">
        <w:rPr>
          <w:spacing w:val="-2"/>
          <w:lang w:val="en-GB"/>
        </w:rPr>
        <w:t>,</w:t>
      </w:r>
      <w:r w:rsidRPr="00AF686A">
        <w:rPr>
          <w:spacing w:val="-2"/>
          <w:lang w:val="en-GB"/>
        </w:rPr>
        <w:t xml:space="preserve"> and wine tastings.</w:t>
      </w:r>
      <w:r w:rsidRPr="00AF686A">
        <w:rPr>
          <w:spacing w:val="-2"/>
          <w:vertAlign w:val="superscript"/>
          <w:lang w:val="en-GB"/>
        </w:rPr>
        <w:t>6</w:t>
      </w:r>
    </w:p>
    <w:p w14:paraId="779E0A94" w14:textId="77777777" w:rsidR="00F055BB" w:rsidRPr="00AC563A" w:rsidRDefault="00F055BB" w:rsidP="00F055BB">
      <w:pPr>
        <w:pStyle w:val="BodyTextMain"/>
        <w:rPr>
          <w:sz w:val="20"/>
          <w:lang w:val="en-GB"/>
        </w:rPr>
      </w:pPr>
    </w:p>
    <w:p w14:paraId="0508CEB3" w14:textId="59E5A6AE" w:rsidR="00F055BB" w:rsidRPr="008623AE" w:rsidRDefault="00F055BB" w:rsidP="00F055BB">
      <w:pPr>
        <w:pStyle w:val="BodyTextMain"/>
        <w:rPr>
          <w:lang w:val="en-GB"/>
        </w:rPr>
      </w:pPr>
      <w:r w:rsidRPr="008623AE">
        <w:rPr>
          <w:lang w:val="en-GB"/>
        </w:rPr>
        <w:t>Ixsir was established in 2007 by wine industry</w:t>
      </w:r>
      <w:r w:rsidR="00677F76">
        <w:rPr>
          <w:lang w:val="en-GB"/>
        </w:rPr>
        <w:t xml:space="preserve"> experts</w:t>
      </w:r>
      <w:r w:rsidRPr="008623AE">
        <w:rPr>
          <w:lang w:val="en-GB"/>
        </w:rPr>
        <w:t>. Among others, the CEO of Nissan-Renault Alliance</w:t>
      </w:r>
      <w:r w:rsidR="00393890">
        <w:rPr>
          <w:lang w:val="en-GB"/>
        </w:rPr>
        <w:t>,</w:t>
      </w:r>
      <w:r w:rsidRPr="008623AE">
        <w:rPr>
          <w:lang w:val="en-GB"/>
        </w:rPr>
        <w:t xml:space="preserve"> Carlos Ghosn</w:t>
      </w:r>
      <w:r w:rsidR="00915070">
        <w:rPr>
          <w:lang w:val="en-GB"/>
        </w:rPr>
        <w:t>,</w:t>
      </w:r>
      <w:r w:rsidRPr="008623AE">
        <w:rPr>
          <w:lang w:val="en-GB"/>
        </w:rPr>
        <w:t xml:space="preserve"> invested in the firm and played a major role in Ixsir’s strategic management. One of the company’s peculiarities was the location of its vineyards</w:t>
      </w:r>
      <w:r w:rsidR="00737149">
        <w:rPr>
          <w:lang w:val="en-GB"/>
        </w:rPr>
        <w:t>. U</w:t>
      </w:r>
      <w:r w:rsidRPr="008623AE">
        <w:rPr>
          <w:lang w:val="en-GB"/>
        </w:rPr>
        <w:t xml:space="preserve">nlike </w:t>
      </w:r>
      <w:r w:rsidR="00737149">
        <w:rPr>
          <w:lang w:val="en-GB"/>
        </w:rPr>
        <w:t>most</w:t>
      </w:r>
      <w:r w:rsidRPr="008623AE">
        <w:rPr>
          <w:lang w:val="en-GB"/>
        </w:rPr>
        <w:t xml:space="preserve"> Lebanese wineries</w:t>
      </w:r>
      <w:r w:rsidR="00737149">
        <w:rPr>
          <w:lang w:val="en-GB"/>
        </w:rPr>
        <w:t>, which were</w:t>
      </w:r>
      <w:r w:rsidRPr="008623AE">
        <w:rPr>
          <w:lang w:val="en-GB"/>
        </w:rPr>
        <w:t xml:space="preserve"> located in the Beqaa Valley, Ixsir was located in Batroun, a coastal region in the </w:t>
      </w:r>
      <w:r w:rsidR="00393890">
        <w:rPr>
          <w:lang w:val="en-GB"/>
        </w:rPr>
        <w:t>n</w:t>
      </w:r>
      <w:r w:rsidRPr="008623AE">
        <w:rPr>
          <w:lang w:val="en-GB"/>
        </w:rPr>
        <w:t>orth of Lebanon</w:t>
      </w:r>
      <w:r w:rsidR="00393890">
        <w:rPr>
          <w:lang w:val="en-GB"/>
        </w:rPr>
        <w:t xml:space="preserve"> where i</w:t>
      </w:r>
      <w:r w:rsidRPr="008623AE">
        <w:rPr>
          <w:lang w:val="en-GB"/>
        </w:rPr>
        <w:t xml:space="preserve">t produced a wide spectrum of wines and gained </w:t>
      </w:r>
      <w:r w:rsidR="00393890">
        <w:rPr>
          <w:lang w:val="en-GB"/>
        </w:rPr>
        <w:t xml:space="preserve">the </w:t>
      </w:r>
      <w:r w:rsidRPr="008623AE">
        <w:rPr>
          <w:lang w:val="en-GB"/>
        </w:rPr>
        <w:t xml:space="preserve">rapid appreciation of Lebanese wine lovers. The winery reached people in settings such as art exhibitions, private </w:t>
      </w:r>
      <w:r w:rsidR="00737149">
        <w:rPr>
          <w:lang w:val="en-GB"/>
        </w:rPr>
        <w:t xml:space="preserve">functions, </w:t>
      </w:r>
      <w:r w:rsidRPr="008623AE">
        <w:rPr>
          <w:lang w:val="en-GB"/>
        </w:rPr>
        <w:t xml:space="preserve">and charity events. </w:t>
      </w:r>
      <w:r w:rsidR="00737149">
        <w:rPr>
          <w:lang w:val="en-GB"/>
        </w:rPr>
        <w:t>Most recently</w:t>
      </w:r>
      <w:r w:rsidRPr="008623AE">
        <w:rPr>
          <w:lang w:val="en-GB"/>
        </w:rPr>
        <w:t xml:space="preserve">, Ixsir was among the </w:t>
      </w:r>
      <w:r w:rsidR="00737149">
        <w:rPr>
          <w:lang w:val="en-GB"/>
        </w:rPr>
        <w:t xml:space="preserve">most </w:t>
      </w:r>
      <w:r w:rsidRPr="008623AE">
        <w:rPr>
          <w:lang w:val="en-GB"/>
        </w:rPr>
        <w:t xml:space="preserve">noticeably active </w:t>
      </w:r>
      <w:r w:rsidR="00737149">
        <w:rPr>
          <w:lang w:val="en-GB"/>
        </w:rPr>
        <w:t xml:space="preserve">of the primary wineries </w:t>
      </w:r>
      <w:r w:rsidRPr="008623AE">
        <w:rPr>
          <w:lang w:val="en-GB"/>
        </w:rPr>
        <w:t>on social media.</w:t>
      </w:r>
    </w:p>
    <w:p w14:paraId="3DEE680B" w14:textId="77777777" w:rsidR="00F055BB" w:rsidRPr="00AC563A" w:rsidRDefault="00F055BB" w:rsidP="00F055BB">
      <w:pPr>
        <w:pStyle w:val="BodyTextMain"/>
        <w:rPr>
          <w:sz w:val="20"/>
          <w:lang w:val="en-GB"/>
        </w:rPr>
      </w:pPr>
    </w:p>
    <w:p w14:paraId="7E1A3E9E" w14:textId="1BB8397D" w:rsidR="00F055BB" w:rsidRPr="008623AE" w:rsidRDefault="00737149" w:rsidP="00F055BB">
      <w:pPr>
        <w:pStyle w:val="BodyTextMain"/>
        <w:rPr>
          <w:lang w:val="en-GB"/>
        </w:rPr>
      </w:pPr>
      <w:r w:rsidRPr="008623AE">
        <w:rPr>
          <w:lang w:val="en-GB"/>
        </w:rPr>
        <w:t xml:space="preserve">Château Ksara </w:t>
      </w:r>
      <w:r>
        <w:rPr>
          <w:lang w:val="en-GB"/>
        </w:rPr>
        <w:t xml:space="preserve">compared favourably against these two </w:t>
      </w:r>
      <w:r w:rsidR="0009257A">
        <w:rPr>
          <w:lang w:val="en-GB"/>
        </w:rPr>
        <w:t xml:space="preserve">other </w:t>
      </w:r>
      <w:r>
        <w:rPr>
          <w:lang w:val="en-GB"/>
        </w:rPr>
        <w:t>major wineries</w:t>
      </w:r>
      <w:r w:rsidR="0030749F">
        <w:rPr>
          <w:lang w:val="en-GB"/>
        </w:rPr>
        <w:t>—</w:t>
      </w:r>
      <w:r w:rsidR="0009257A" w:rsidRPr="008623AE">
        <w:rPr>
          <w:lang w:val="en-GB"/>
        </w:rPr>
        <w:t xml:space="preserve">Château Kefraya </w:t>
      </w:r>
      <w:r w:rsidR="0009257A">
        <w:rPr>
          <w:lang w:val="en-GB"/>
        </w:rPr>
        <w:t>and Ixsir</w:t>
      </w:r>
      <w:r w:rsidR="0030749F">
        <w:rPr>
          <w:lang w:val="en-GB"/>
        </w:rPr>
        <w:t>—</w:t>
      </w:r>
      <w:r w:rsidR="0009257A">
        <w:rPr>
          <w:lang w:val="en-GB"/>
        </w:rPr>
        <w:t xml:space="preserve">in terms of size, price, and marketing budget </w:t>
      </w:r>
      <w:r w:rsidR="00F055BB" w:rsidRPr="008623AE">
        <w:rPr>
          <w:lang w:val="en-GB"/>
        </w:rPr>
        <w:t>(</w:t>
      </w:r>
      <w:r w:rsidR="0009257A">
        <w:rPr>
          <w:lang w:val="en-GB"/>
        </w:rPr>
        <w:t xml:space="preserve">see </w:t>
      </w:r>
      <w:r w:rsidR="00F055BB" w:rsidRPr="008623AE">
        <w:rPr>
          <w:lang w:val="en-GB"/>
        </w:rPr>
        <w:t>Exhibit 4).</w:t>
      </w:r>
    </w:p>
    <w:p w14:paraId="4FE11E52" w14:textId="77777777" w:rsidR="00F055BB" w:rsidRPr="00AC563A" w:rsidRDefault="00F055BB" w:rsidP="00F055BB">
      <w:pPr>
        <w:pStyle w:val="BodyTextMain"/>
        <w:rPr>
          <w:sz w:val="20"/>
          <w:lang w:val="en-GB"/>
        </w:rPr>
      </w:pPr>
    </w:p>
    <w:p w14:paraId="05823306" w14:textId="77777777" w:rsidR="00AF686A" w:rsidRPr="00AC563A" w:rsidRDefault="00AF686A" w:rsidP="00F055BB">
      <w:pPr>
        <w:pStyle w:val="BodyTextMain"/>
        <w:rPr>
          <w:sz w:val="20"/>
          <w:lang w:val="en-GB"/>
        </w:rPr>
      </w:pPr>
    </w:p>
    <w:p w14:paraId="7C8A29B5" w14:textId="77777777" w:rsidR="00F055BB" w:rsidRPr="008623AE" w:rsidRDefault="00F055BB" w:rsidP="001E797B">
      <w:pPr>
        <w:pStyle w:val="Casehead1"/>
        <w:keepNext/>
        <w:rPr>
          <w:lang w:val="en-GB"/>
        </w:rPr>
      </w:pPr>
      <w:r w:rsidRPr="008623AE">
        <w:rPr>
          <w:lang w:val="en-GB"/>
        </w:rPr>
        <w:lastRenderedPageBreak/>
        <w:t>CHATEAU KSARA</w:t>
      </w:r>
    </w:p>
    <w:p w14:paraId="5B6EFDE9" w14:textId="77777777" w:rsidR="00F055BB" w:rsidRPr="00AC563A" w:rsidRDefault="00F055BB" w:rsidP="001E797B">
      <w:pPr>
        <w:pStyle w:val="BodyTextMain"/>
        <w:keepNext/>
        <w:rPr>
          <w:sz w:val="20"/>
          <w:lang w:val="en-GB"/>
        </w:rPr>
      </w:pPr>
    </w:p>
    <w:p w14:paraId="4C0FC8E8" w14:textId="77777777" w:rsidR="00F055BB" w:rsidRPr="008623AE" w:rsidRDefault="00F055BB" w:rsidP="001E797B">
      <w:pPr>
        <w:pStyle w:val="Casehead2"/>
        <w:keepNext/>
        <w:rPr>
          <w:lang w:val="en-GB"/>
        </w:rPr>
      </w:pPr>
      <w:r w:rsidRPr="008623AE">
        <w:rPr>
          <w:lang w:val="en-GB"/>
        </w:rPr>
        <w:t>Background</w:t>
      </w:r>
      <w:r w:rsidRPr="008623AE">
        <w:rPr>
          <w:vertAlign w:val="superscript"/>
          <w:lang w:val="en-GB"/>
        </w:rPr>
        <w:footnoteReference w:id="6"/>
      </w:r>
    </w:p>
    <w:p w14:paraId="149B5063" w14:textId="77777777" w:rsidR="00F055BB" w:rsidRPr="00AC563A" w:rsidRDefault="00F055BB" w:rsidP="001E797B">
      <w:pPr>
        <w:pStyle w:val="BodyTextMain"/>
        <w:keepNext/>
        <w:rPr>
          <w:sz w:val="20"/>
          <w:lang w:val="en-GB"/>
        </w:rPr>
      </w:pPr>
    </w:p>
    <w:p w14:paraId="2567B338" w14:textId="613BC6E0" w:rsidR="00F055BB" w:rsidRPr="008623AE" w:rsidRDefault="00F055BB" w:rsidP="001E797B">
      <w:pPr>
        <w:pStyle w:val="BodyTextMain"/>
        <w:keepNext/>
        <w:rPr>
          <w:lang w:val="en-GB"/>
        </w:rPr>
      </w:pPr>
      <w:r w:rsidRPr="008623AE">
        <w:rPr>
          <w:lang w:val="en-GB"/>
        </w:rPr>
        <w:t>Lebanon’s largest wine producer</w:t>
      </w:r>
      <w:r w:rsidR="0009257A">
        <w:rPr>
          <w:lang w:val="en-GB"/>
        </w:rPr>
        <w:t xml:space="preserve"> at the time</w:t>
      </w:r>
      <w:r w:rsidRPr="008623AE">
        <w:rPr>
          <w:lang w:val="en-GB"/>
        </w:rPr>
        <w:t>, Château Ksara</w:t>
      </w:r>
      <w:r w:rsidR="0009257A">
        <w:rPr>
          <w:lang w:val="en-GB"/>
        </w:rPr>
        <w:t>,</w:t>
      </w:r>
      <w:r w:rsidRPr="008623AE">
        <w:rPr>
          <w:lang w:val="en-GB"/>
        </w:rPr>
        <w:t xml:space="preserve"> was originally founded in 1857 by Jesuit monks, who inherited a 25-hectare plot of land located between Tanail and Zahlé. These monks produced the first non-sweet red wine in the region, which </w:t>
      </w:r>
      <w:r w:rsidR="0009257A">
        <w:rPr>
          <w:lang w:val="en-GB"/>
        </w:rPr>
        <w:t>became</w:t>
      </w:r>
      <w:r w:rsidRPr="008623AE">
        <w:rPr>
          <w:lang w:val="en-GB"/>
        </w:rPr>
        <w:t xml:space="preserve"> the birth of Lebanon’s modern wine industry. Their main core values were tradition, nobility</w:t>
      </w:r>
      <w:r w:rsidR="0009257A">
        <w:rPr>
          <w:lang w:val="en-GB"/>
        </w:rPr>
        <w:t>,</w:t>
      </w:r>
      <w:r w:rsidRPr="008623AE">
        <w:rPr>
          <w:lang w:val="en-GB"/>
        </w:rPr>
        <w:t xml:space="preserve"> and modernity. These values were represented by the company’s name and lineage (tradition), through a high-quality product (nobility)</w:t>
      </w:r>
      <w:r w:rsidR="00393890">
        <w:rPr>
          <w:lang w:val="en-GB"/>
        </w:rPr>
        <w:t>,</w:t>
      </w:r>
      <w:r w:rsidRPr="008623AE">
        <w:rPr>
          <w:lang w:val="en-GB"/>
        </w:rPr>
        <w:t xml:space="preserve"> and the tremendous innovative advances made since 1991 (modernity).</w:t>
      </w:r>
    </w:p>
    <w:p w14:paraId="1653293D" w14:textId="77777777" w:rsidR="00F055BB" w:rsidRPr="00AC563A" w:rsidRDefault="00F055BB" w:rsidP="00F055BB">
      <w:pPr>
        <w:pStyle w:val="BodyTextMain"/>
        <w:rPr>
          <w:sz w:val="20"/>
          <w:lang w:val="en-GB"/>
        </w:rPr>
      </w:pPr>
    </w:p>
    <w:p w14:paraId="2734096A" w14:textId="1BF03035" w:rsidR="00F055BB" w:rsidRPr="00AC563A" w:rsidRDefault="00F055BB" w:rsidP="00F055BB">
      <w:pPr>
        <w:pStyle w:val="BodyTextMain"/>
        <w:rPr>
          <w:spacing w:val="-2"/>
          <w:lang w:val="en-GB"/>
        </w:rPr>
      </w:pPr>
      <w:r w:rsidRPr="00AC563A">
        <w:rPr>
          <w:spacing w:val="-2"/>
          <w:lang w:val="en-GB"/>
        </w:rPr>
        <w:t xml:space="preserve">After World War I and the demise of the Ottoman Empire’s hegemony, France was mandated to govern Lebanon. Thousands of French soldiers and civilians moved to the country, and luckily for Château Ksara, wine played an integral part in their diet. The Jesuits </w:t>
      </w:r>
      <w:r w:rsidR="001417C7" w:rsidRPr="00AC563A">
        <w:rPr>
          <w:spacing w:val="-2"/>
          <w:lang w:val="en-GB"/>
        </w:rPr>
        <w:t xml:space="preserve">were responsible </w:t>
      </w:r>
      <w:r w:rsidR="00393890">
        <w:rPr>
          <w:spacing w:val="-2"/>
          <w:lang w:val="en-GB"/>
        </w:rPr>
        <w:t>for making</w:t>
      </w:r>
      <w:r w:rsidR="001417C7" w:rsidRPr="00AC563A">
        <w:rPr>
          <w:spacing w:val="-2"/>
          <w:lang w:val="en-GB"/>
        </w:rPr>
        <w:t xml:space="preserve"> the</w:t>
      </w:r>
      <w:r w:rsidRPr="00AC563A">
        <w:rPr>
          <w:spacing w:val="-2"/>
          <w:lang w:val="en-GB"/>
        </w:rPr>
        <w:t xml:space="preserve"> wine for the monks, which inspired </w:t>
      </w:r>
      <w:r w:rsidR="001417C7" w:rsidRPr="00AC563A">
        <w:rPr>
          <w:spacing w:val="-2"/>
          <w:lang w:val="en-GB"/>
        </w:rPr>
        <w:t>a winery</w:t>
      </w:r>
      <w:r w:rsidRPr="00AC563A">
        <w:rPr>
          <w:spacing w:val="-2"/>
          <w:lang w:val="en-GB"/>
        </w:rPr>
        <w:t xml:space="preserve"> business </w:t>
      </w:r>
      <w:r w:rsidR="001417C7" w:rsidRPr="00AC563A">
        <w:rPr>
          <w:spacing w:val="-2"/>
          <w:lang w:val="en-GB"/>
        </w:rPr>
        <w:t>model</w:t>
      </w:r>
      <w:r w:rsidRPr="00AC563A">
        <w:rPr>
          <w:spacing w:val="-2"/>
          <w:lang w:val="en-GB"/>
        </w:rPr>
        <w:t>.</w:t>
      </w:r>
      <w:r w:rsidR="00F000DE" w:rsidRPr="00AC563A">
        <w:rPr>
          <w:spacing w:val="-2"/>
          <w:lang w:val="en-GB"/>
        </w:rPr>
        <w:t xml:space="preserve"> However, i</w:t>
      </w:r>
      <w:r w:rsidRPr="00AC563A">
        <w:rPr>
          <w:spacing w:val="-2"/>
          <w:lang w:val="en-GB"/>
        </w:rPr>
        <w:t>n 1972, the Vatican encouraged the monastery to sell off their assets</w:t>
      </w:r>
      <w:r w:rsidR="00F000DE" w:rsidRPr="00AC563A">
        <w:rPr>
          <w:spacing w:val="-2"/>
          <w:lang w:val="en-GB"/>
        </w:rPr>
        <w:t xml:space="preserve"> because it felt that Château Ksara had become too commercial</w:t>
      </w:r>
      <w:r w:rsidRPr="00AC563A">
        <w:rPr>
          <w:spacing w:val="-2"/>
          <w:lang w:val="en-GB"/>
        </w:rPr>
        <w:t xml:space="preserve">. At that time, the winery was selling about </w:t>
      </w:r>
      <w:r w:rsidR="00F000DE" w:rsidRPr="00AC563A">
        <w:rPr>
          <w:spacing w:val="-2"/>
          <w:lang w:val="en-GB"/>
        </w:rPr>
        <w:t>1.5</w:t>
      </w:r>
      <w:r w:rsidRPr="00AC563A">
        <w:rPr>
          <w:spacing w:val="-2"/>
          <w:lang w:val="en-GB"/>
        </w:rPr>
        <w:t xml:space="preserve"> million bottles annually.</w:t>
      </w:r>
      <w:r w:rsidR="00F000DE" w:rsidRPr="00AC563A">
        <w:rPr>
          <w:spacing w:val="-2"/>
          <w:lang w:val="en-GB"/>
        </w:rPr>
        <w:t xml:space="preserve"> </w:t>
      </w:r>
      <w:r w:rsidRPr="00AC563A">
        <w:rPr>
          <w:spacing w:val="-2"/>
          <w:lang w:val="en-GB"/>
        </w:rPr>
        <w:t xml:space="preserve">Jean-Pierre Sara, </w:t>
      </w:r>
      <w:r w:rsidR="00F000DE" w:rsidRPr="00AC563A">
        <w:rPr>
          <w:spacing w:val="-2"/>
          <w:lang w:val="en-GB"/>
        </w:rPr>
        <w:t xml:space="preserve">an </w:t>
      </w:r>
      <w:r w:rsidRPr="00AC563A">
        <w:rPr>
          <w:spacing w:val="-2"/>
          <w:lang w:val="en-GB"/>
        </w:rPr>
        <w:t xml:space="preserve">investor in Château Ksara and one of the Lebanese business elites, assembled a consortium of </w:t>
      </w:r>
      <w:r w:rsidR="00F000DE" w:rsidRPr="00AC563A">
        <w:rPr>
          <w:spacing w:val="-2"/>
          <w:lang w:val="en-GB"/>
        </w:rPr>
        <w:t>15</w:t>
      </w:r>
      <w:r w:rsidRPr="00AC563A">
        <w:rPr>
          <w:spacing w:val="-2"/>
          <w:lang w:val="en-GB"/>
        </w:rPr>
        <w:t xml:space="preserve"> investors. </w:t>
      </w:r>
      <w:r w:rsidR="00F000DE" w:rsidRPr="00AC563A">
        <w:rPr>
          <w:spacing w:val="-2"/>
          <w:lang w:val="en-GB"/>
        </w:rPr>
        <w:t>C</w:t>
      </w:r>
      <w:r w:rsidRPr="00AC563A">
        <w:rPr>
          <w:spacing w:val="-2"/>
          <w:lang w:val="en-GB"/>
        </w:rPr>
        <w:t>onvinced that it was a sound investment</w:t>
      </w:r>
      <w:r w:rsidR="00CA2D9F" w:rsidRPr="00AC563A">
        <w:rPr>
          <w:spacing w:val="-2"/>
          <w:lang w:val="en-GB"/>
        </w:rPr>
        <w:t>, the consortium</w:t>
      </w:r>
      <w:r w:rsidRPr="00AC563A">
        <w:rPr>
          <w:spacing w:val="-2"/>
          <w:lang w:val="en-GB"/>
        </w:rPr>
        <w:t xml:space="preserve"> bought Château Ksara for </w:t>
      </w:r>
      <w:r w:rsidR="006B1491">
        <w:rPr>
          <w:spacing w:val="-2"/>
          <w:lang w:val="en-GB"/>
        </w:rPr>
        <w:t>£</w:t>
      </w:r>
      <w:r w:rsidRPr="00AC563A">
        <w:rPr>
          <w:spacing w:val="-2"/>
          <w:lang w:val="en-GB"/>
        </w:rPr>
        <w:t>10 million,</w:t>
      </w:r>
      <w:r w:rsidR="00CA2D9F" w:rsidRPr="00AC563A">
        <w:rPr>
          <w:rStyle w:val="FootnoteReference"/>
          <w:spacing w:val="-2"/>
          <w:lang w:val="en-GB"/>
        </w:rPr>
        <w:footnoteReference w:id="7"/>
      </w:r>
      <w:r w:rsidRPr="00AC563A">
        <w:rPr>
          <w:spacing w:val="-2"/>
          <w:lang w:val="en-GB"/>
        </w:rPr>
        <w:t xml:space="preserve"> </w:t>
      </w:r>
      <w:r w:rsidR="00CA2D9F" w:rsidRPr="00AC563A">
        <w:rPr>
          <w:spacing w:val="-2"/>
          <w:lang w:val="en-GB"/>
        </w:rPr>
        <w:t>(roughly</w:t>
      </w:r>
      <w:r w:rsidRPr="00AC563A">
        <w:rPr>
          <w:spacing w:val="-2"/>
          <w:lang w:val="en-GB"/>
        </w:rPr>
        <w:t xml:space="preserve"> equivalent to $5 million</w:t>
      </w:r>
      <w:r w:rsidR="00CA2D9F" w:rsidRPr="00AC563A">
        <w:rPr>
          <w:spacing w:val="-2"/>
          <w:lang w:val="en-GB"/>
        </w:rPr>
        <w:t xml:space="preserve"> at the time)</w:t>
      </w:r>
      <w:r w:rsidRPr="00AC563A">
        <w:rPr>
          <w:spacing w:val="-2"/>
          <w:lang w:val="en-GB"/>
        </w:rPr>
        <w:t>.</w:t>
      </w:r>
    </w:p>
    <w:p w14:paraId="125A003A" w14:textId="77777777" w:rsidR="00F055BB" w:rsidRPr="00AC563A" w:rsidRDefault="00F055BB" w:rsidP="00F055BB">
      <w:pPr>
        <w:pStyle w:val="BodyTextMain"/>
        <w:rPr>
          <w:sz w:val="20"/>
          <w:lang w:val="en-GB"/>
        </w:rPr>
      </w:pPr>
    </w:p>
    <w:p w14:paraId="21C766F2" w14:textId="687629B5" w:rsidR="00F055BB" w:rsidRPr="008623AE" w:rsidRDefault="006B1491" w:rsidP="00F055BB">
      <w:pPr>
        <w:pStyle w:val="BodyTextMain"/>
        <w:rPr>
          <w:lang w:val="en-GB"/>
        </w:rPr>
      </w:pPr>
      <w:r w:rsidRPr="00AC563A">
        <w:rPr>
          <w:spacing w:val="-2"/>
          <w:lang w:val="en-GB"/>
        </w:rPr>
        <w:t>Château Ksara</w:t>
      </w:r>
      <w:r>
        <w:rPr>
          <w:spacing w:val="-2"/>
          <w:lang w:val="en-GB"/>
        </w:rPr>
        <w:t>’s</w:t>
      </w:r>
      <w:r w:rsidR="00F055BB" w:rsidRPr="008623AE">
        <w:rPr>
          <w:lang w:val="en-GB"/>
        </w:rPr>
        <w:t xml:space="preserve"> vineyards were </w:t>
      </w:r>
      <w:r w:rsidR="0085007B">
        <w:rPr>
          <w:lang w:val="en-GB"/>
        </w:rPr>
        <w:t>grow</w:t>
      </w:r>
      <w:r w:rsidR="00F055BB" w:rsidRPr="008623AE">
        <w:rPr>
          <w:lang w:val="en-GB"/>
        </w:rPr>
        <w:t xml:space="preserve">ing around 20 varieties of grapes for the production of red, white, rosé, sweet wine, and </w:t>
      </w:r>
      <w:r w:rsidR="00F055BB" w:rsidRPr="0030749F">
        <w:rPr>
          <w:lang w:val="en-GB"/>
        </w:rPr>
        <w:t>arak</w:t>
      </w:r>
      <w:r w:rsidR="00F055BB" w:rsidRPr="008623AE">
        <w:rPr>
          <w:lang w:val="en-GB"/>
        </w:rPr>
        <w:t xml:space="preserve">. </w:t>
      </w:r>
      <w:r w:rsidR="0041514A">
        <w:rPr>
          <w:lang w:val="en-GB"/>
        </w:rPr>
        <w:t>The vineyard</w:t>
      </w:r>
      <w:r w:rsidR="00F055BB" w:rsidRPr="008623AE">
        <w:rPr>
          <w:lang w:val="en-GB"/>
        </w:rPr>
        <w:t xml:space="preserve"> kept introducing a wide variety of grapes </w:t>
      </w:r>
      <w:r w:rsidR="0041514A">
        <w:rPr>
          <w:lang w:val="en-GB"/>
        </w:rPr>
        <w:t>to develop</w:t>
      </w:r>
      <w:r w:rsidR="00F055BB" w:rsidRPr="008623AE">
        <w:rPr>
          <w:lang w:val="en-GB"/>
        </w:rPr>
        <w:t xml:space="preserve"> new tastes</w:t>
      </w:r>
      <w:r w:rsidR="0041514A">
        <w:rPr>
          <w:lang w:val="en-GB"/>
        </w:rPr>
        <w:t>, which</w:t>
      </w:r>
      <w:r w:rsidR="00F055BB" w:rsidRPr="008623AE">
        <w:rPr>
          <w:lang w:val="en-GB"/>
        </w:rPr>
        <w:t xml:space="preserve"> allowed the brand to stay in the vanguard of the Lebanese wine industry.</w:t>
      </w:r>
    </w:p>
    <w:p w14:paraId="79C51C64" w14:textId="77777777" w:rsidR="00F055BB" w:rsidRPr="00AC563A" w:rsidRDefault="00F055BB" w:rsidP="00F055BB">
      <w:pPr>
        <w:pStyle w:val="BodyTextMain"/>
        <w:rPr>
          <w:sz w:val="20"/>
          <w:lang w:val="en-GB"/>
        </w:rPr>
      </w:pPr>
    </w:p>
    <w:p w14:paraId="19DF174D" w14:textId="10B843AD" w:rsidR="00F055BB" w:rsidRPr="008623AE" w:rsidRDefault="00F055BB" w:rsidP="00F055BB">
      <w:pPr>
        <w:pStyle w:val="BodyTextMain"/>
        <w:rPr>
          <w:lang w:val="en-GB"/>
        </w:rPr>
      </w:pPr>
      <w:r w:rsidRPr="008623AE">
        <w:rPr>
          <w:lang w:val="en-GB"/>
        </w:rPr>
        <w:t>Towards the end of the civil war, a new board of directors took control over Château Ksara. Sara left the company and Chaoui was appointed CEO. Charles Ghostine was appointed managing director</w:t>
      </w:r>
      <w:r w:rsidR="008A2D3C">
        <w:rPr>
          <w:lang w:val="en-GB"/>
        </w:rPr>
        <w:t xml:space="preserve"> and</w:t>
      </w:r>
      <w:r w:rsidRPr="008623AE">
        <w:rPr>
          <w:lang w:val="en-GB"/>
        </w:rPr>
        <w:t xml:space="preserve"> emphasized the need to offer new kinds of wines and cultivate new types of grapes like Cabernet Sauvignon, Syrah</w:t>
      </w:r>
      <w:r w:rsidR="008A2D3C">
        <w:rPr>
          <w:lang w:val="en-GB"/>
        </w:rPr>
        <w:t>,</w:t>
      </w:r>
      <w:r w:rsidRPr="008623AE">
        <w:rPr>
          <w:lang w:val="en-GB"/>
        </w:rPr>
        <w:t xml:space="preserve"> and Chardonnay. At first, local farmers were hesitant to go forward with these new plantations because they were unsure of their success. This innovative diversification was later considered a key component of Château Ksara’s competitive advantage.</w:t>
      </w:r>
    </w:p>
    <w:p w14:paraId="1E8D98E6" w14:textId="77777777" w:rsidR="00F055BB" w:rsidRPr="00AC563A" w:rsidRDefault="00F055BB" w:rsidP="00F055BB">
      <w:pPr>
        <w:pStyle w:val="BodyTextMain"/>
        <w:rPr>
          <w:sz w:val="20"/>
          <w:lang w:val="en-GB"/>
        </w:rPr>
      </w:pPr>
    </w:p>
    <w:p w14:paraId="2C9DEF10" w14:textId="3917C58D" w:rsidR="00F055BB" w:rsidRPr="008623AE" w:rsidRDefault="00F055BB" w:rsidP="00347B00">
      <w:pPr>
        <w:pStyle w:val="BodyTextMain"/>
        <w:rPr>
          <w:lang w:val="en-GB"/>
        </w:rPr>
      </w:pPr>
      <w:r w:rsidRPr="008623AE">
        <w:rPr>
          <w:lang w:val="en-GB"/>
        </w:rPr>
        <w:t xml:space="preserve">Meanwhile, the board </w:t>
      </w:r>
      <w:r w:rsidR="008A2D3C">
        <w:rPr>
          <w:lang w:val="en-GB"/>
        </w:rPr>
        <w:t xml:space="preserve">members </w:t>
      </w:r>
      <w:r w:rsidRPr="008623AE">
        <w:rPr>
          <w:lang w:val="en-GB"/>
        </w:rPr>
        <w:t>developed a commercial strategy. They focused on three core elements: excellent product offerings, a new distribution network</w:t>
      </w:r>
      <w:r w:rsidR="008A2D3C">
        <w:rPr>
          <w:lang w:val="en-GB"/>
        </w:rPr>
        <w:t>,</w:t>
      </w:r>
      <w:r w:rsidRPr="008623AE">
        <w:rPr>
          <w:lang w:val="en-GB"/>
        </w:rPr>
        <w:t xml:space="preserve"> and </w:t>
      </w:r>
      <w:r w:rsidR="008A2D3C">
        <w:rPr>
          <w:lang w:val="en-GB"/>
        </w:rPr>
        <w:t xml:space="preserve">a </w:t>
      </w:r>
      <w:r w:rsidRPr="008623AE">
        <w:rPr>
          <w:lang w:val="en-GB"/>
        </w:rPr>
        <w:t xml:space="preserve">marketing campaign. In 1991, the company started releasing new wines, including Gris de Gris, Ksara’s Arak, Réserve du Couvent, and a sunset rosé that won five gold awards worldwide. By 1994, the company had begun producing new labels and revising its pricing strategy. </w:t>
      </w:r>
      <w:r w:rsidR="004A3AE5">
        <w:rPr>
          <w:lang w:val="en-GB"/>
        </w:rPr>
        <w:t>A</w:t>
      </w:r>
      <w:r w:rsidRPr="008623AE">
        <w:rPr>
          <w:lang w:val="en-GB"/>
        </w:rPr>
        <w:t xml:space="preserve"> new wine</w:t>
      </w:r>
      <w:r w:rsidR="008E0C17">
        <w:rPr>
          <w:lang w:val="en-GB"/>
        </w:rPr>
        <w:t>-</w:t>
      </w:r>
      <w:r w:rsidRPr="008623AE">
        <w:rPr>
          <w:lang w:val="en-GB"/>
        </w:rPr>
        <w:t xml:space="preserve">making specialist </w:t>
      </w:r>
      <w:r w:rsidR="004A3AE5">
        <w:rPr>
          <w:lang w:val="en-GB"/>
        </w:rPr>
        <w:t xml:space="preserve">was hired </w:t>
      </w:r>
      <w:r w:rsidRPr="008623AE">
        <w:rPr>
          <w:lang w:val="en-GB"/>
        </w:rPr>
        <w:t>and new equipment</w:t>
      </w:r>
      <w:r w:rsidR="004A3AE5">
        <w:rPr>
          <w:lang w:val="en-GB"/>
        </w:rPr>
        <w:t xml:space="preserve"> was added</w:t>
      </w:r>
      <w:r w:rsidRPr="008623AE">
        <w:rPr>
          <w:lang w:val="en-GB"/>
        </w:rPr>
        <w:t xml:space="preserve">. Château Ksara was </w:t>
      </w:r>
      <w:r w:rsidR="004A3AE5">
        <w:rPr>
          <w:lang w:val="en-GB"/>
        </w:rPr>
        <w:t xml:space="preserve">also </w:t>
      </w:r>
      <w:r w:rsidRPr="008623AE">
        <w:rPr>
          <w:lang w:val="en-GB"/>
        </w:rPr>
        <w:t xml:space="preserve">converted into a must-visit location for foreign tourists in the Beqaa Valley. This strategic plan helped the brand achieve its position as </w:t>
      </w:r>
      <w:r w:rsidR="004A3AE5">
        <w:rPr>
          <w:lang w:val="en-GB"/>
        </w:rPr>
        <w:t xml:space="preserve">the </w:t>
      </w:r>
      <w:r w:rsidRPr="008623AE">
        <w:rPr>
          <w:lang w:val="en-GB"/>
        </w:rPr>
        <w:t>most successful Lebanese winery in the 1990s.</w:t>
      </w:r>
      <w:r w:rsidR="004A3AE5">
        <w:rPr>
          <w:lang w:val="en-GB"/>
        </w:rPr>
        <w:t xml:space="preserve"> Eventually, it became</w:t>
      </w:r>
      <w:r w:rsidRPr="008623AE">
        <w:rPr>
          <w:lang w:val="en-GB"/>
        </w:rPr>
        <w:t xml:space="preserve"> Lebanon’s largest and oldest winery, increasing its production rate to over 2.7 million bottles annually. </w:t>
      </w:r>
      <w:r w:rsidR="004A3AE5">
        <w:rPr>
          <w:lang w:val="en-GB"/>
        </w:rPr>
        <w:t>T</w:t>
      </w:r>
      <w:r w:rsidRPr="008623AE">
        <w:rPr>
          <w:lang w:val="en-GB"/>
        </w:rPr>
        <w:t xml:space="preserve">he company </w:t>
      </w:r>
      <w:r w:rsidR="004A3AE5">
        <w:rPr>
          <w:lang w:val="en-GB"/>
        </w:rPr>
        <w:t xml:space="preserve">also </w:t>
      </w:r>
      <w:r w:rsidRPr="008623AE">
        <w:rPr>
          <w:lang w:val="en-GB"/>
        </w:rPr>
        <w:t>expanded its operations to over 30 countries worldwide, including France, the United Kingdom</w:t>
      </w:r>
      <w:r w:rsidR="004A3AE5">
        <w:rPr>
          <w:lang w:val="en-GB"/>
        </w:rPr>
        <w:t>,</w:t>
      </w:r>
      <w:r w:rsidRPr="008623AE">
        <w:rPr>
          <w:lang w:val="en-GB"/>
        </w:rPr>
        <w:t xml:space="preserve"> the United States</w:t>
      </w:r>
      <w:r w:rsidR="004A3AE5">
        <w:rPr>
          <w:lang w:val="en-GB"/>
        </w:rPr>
        <w:t>, and others</w:t>
      </w:r>
      <w:r w:rsidRPr="008623AE">
        <w:rPr>
          <w:lang w:val="en-GB"/>
        </w:rPr>
        <w:t>.</w:t>
      </w:r>
    </w:p>
    <w:p w14:paraId="41E915F3" w14:textId="77777777" w:rsidR="00F055BB" w:rsidRPr="00AC563A" w:rsidRDefault="00F055BB" w:rsidP="00F055BB">
      <w:pPr>
        <w:pStyle w:val="BodyTextMain"/>
        <w:rPr>
          <w:sz w:val="20"/>
          <w:lang w:val="en-GB"/>
        </w:rPr>
      </w:pPr>
    </w:p>
    <w:p w14:paraId="25FBDCA7" w14:textId="77777777" w:rsidR="00F055BB" w:rsidRPr="00AC563A" w:rsidRDefault="00F055BB" w:rsidP="00F055BB">
      <w:pPr>
        <w:pStyle w:val="BodyTextMain"/>
        <w:rPr>
          <w:sz w:val="20"/>
          <w:lang w:val="en-GB"/>
        </w:rPr>
      </w:pPr>
    </w:p>
    <w:p w14:paraId="4A4CB02F" w14:textId="46E5EC42" w:rsidR="00F055BB" w:rsidRPr="008623AE" w:rsidRDefault="00F055BB" w:rsidP="0098214E">
      <w:pPr>
        <w:pStyle w:val="Casehead2"/>
        <w:keepNext/>
        <w:rPr>
          <w:lang w:val="en-GB"/>
        </w:rPr>
      </w:pPr>
      <w:r w:rsidRPr="008623AE">
        <w:rPr>
          <w:lang w:val="en-GB"/>
        </w:rPr>
        <w:lastRenderedPageBreak/>
        <w:t>Mission</w:t>
      </w:r>
      <w:r w:rsidR="002B55CC">
        <w:rPr>
          <w:lang w:val="en-GB"/>
        </w:rPr>
        <w:t xml:space="preserve"> and Vision Statements</w:t>
      </w:r>
      <w:r w:rsidRPr="008623AE">
        <w:rPr>
          <w:lang w:val="en-GB"/>
        </w:rPr>
        <w:fldChar w:fldCharType="begin"/>
      </w:r>
      <w:r w:rsidRPr="008623AE">
        <w:rPr>
          <w:lang w:val="en-GB"/>
        </w:rPr>
        <w:fldChar w:fldCharType="separate"/>
      </w:r>
      <w:r w:rsidRPr="008623AE">
        <w:rPr>
          <w:lang w:val="en-GB"/>
        </w:rPr>
        <w:t>"Le Chateau." KSARA. Accessed May 21, 2016. http://www.chateauksara.com/le-chateau.php.</w:t>
      </w:r>
      <w:r w:rsidRPr="008623AE">
        <w:rPr>
          <w:lang w:val="en-GB"/>
        </w:rPr>
        <w:fldChar w:fldCharType="end"/>
      </w:r>
    </w:p>
    <w:p w14:paraId="7B0FD9C8" w14:textId="77777777" w:rsidR="00F055BB" w:rsidRPr="00AC563A" w:rsidRDefault="00F055BB" w:rsidP="0098214E">
      <w:pPr>
        <w:pStyle w:val="BodyTextMain"/>
        <w:keepNext/>
        <w:rPr>
          <w:iCs/>
          <w:color w:val="000000"/>
          <w:sz w:val="20"/>
          <w:lang w:val="en-GB"/>
        </w:rPr>
      </w:pPr>
    </w:p>
    <w:p w14:paraId="4A52138B" w14:textId="77777777" w:rsidR="00CF4AB8" w:rsidRDefault="00CF4AB8" w:rsidP="0098214E">
      <w:pPr>
        <w:pStyle w:val="BodyTextMain"/>
        <w:keepNext/>
        <w:rPr>
          <w:iCs/>
          <w:color w:val="000000"/>
          <w:lang w:val="en-GB"/>
        </w:rPr>
      </w:pPr>
      <w:r>
        <w:rPr>
          <w:iCs/>
          <w:color w:val="000000"/>
          <w:lang w:val="en-GB"/>
        </w:rPr>
        <w:t>T</w:t>
      </w:r>
      <w:r w:rsidR="002B55CC">
        <w:rPr>
          <w:iCs/>
          <w:color w:val="000000"/>
          <w:lang w:val="en-GB"/>
        </w:rPr>
        <w:t xml:space="preserve">he company communicated to its customers </w:t>
      </w:r>
      <w:r w:rsidR="00245A0F">
        <w:rPr>
          <w:iCs/>
          <w:color w:val="000000"/>
          <w:lang w:val="en-GB"/>
        </w:rPr>
        <w:t xml:space="preserve">and employees </w:t>
      </w:r>
      <w:r w:rsidR="002B55CC">
        <w:rPr>
          <w:iCs/>
          <w:color w:val="000000"/>
          <w:lang w:val="en-GB"/>
        </w:rPr>
        <w:t>a detailed set of both corporate mission and vision statements on its website</w:t>
      </w:r>
      <w:r>
        <w:rPr>
          <w:iCs/>
          <w:color w:val="000000"/>
          <w:lang w:val="en-GB"/>
        </w:rPr>
        <w:t>, although</w:t>
      </w:r>
      <w:r w:rsidR="002B55CC">
        <w:rPr>
          <w:iCs/>
          <w:color w:val="000000"/>
          <w:lang w:val="en-GB"/>
        </w:rPr>
        <w:t xml:space="preserve"> </w:t>
      </w:r>
      <w:r w:rsidR="00245A0F">
        <w:rPr>
          <w:iCs/>
          <w:color w:val="000000"/>
          <w:lang w:val="en-GB"/>
        </w:rPr>
        <w:t>a</w:t>
      </w:r>
      <w:r w:rsidR="002B55CC">
        <w:rPr>
          <w:iCs/>
          <w:color w:val="000000"/>
          <w:lang w:val="en-GB"/>
        </w:rPr>
        <w:t xml:space="preserve"> redesign of the company website </w:t>
      </w:r>
      <w:r>
        <w:rPr>
          <w:iCs/>
          <w:color w:val="000000"/>
          <w:lang w:val="en-GB"/>
        </w:rPr>
        <w:t xml:space="preserve">later </w:t>
      </w:r>
      <w:r w:rsidR="00245A0F">
        <w:rPr>
          <w:iCs/>
          <w:color w:val="000000"/>
          <w:lang w:val="en-GB"/>
        </w:rPr>
        <w:t>omitted the mission and vision statements</w:t>
      </w:r>
      <w:r>
        <w:rPr>
          <w:iCs/>
          <w:color w:val="000000"/>
          <w:lang w:val="en-GB"/>
        </w:rPr>
        <w:t>.</w:t>
      </w:r>
    </w:p>
    <w:p w14:paraId="2B526B26" w14:textId="77777777" w:rsidR="00CF4AB8" w:rsidRPr="00AC563A" w:rsidRDefault="00CF4AB8" w:rsidP="00F055BB">
      <w:pPr>
        <w:pStyle w:val="BodyTextMain"/>
        <w:rPr>
          <w:iCs/>
          <w:color w:val="000000"/>
          <w:sz w:val="20"/>
          <w:lang w:val="en-GB"/>
        </w:rPr>
      </w:pPr>
    </w:p>
    <w:p w14:paraId="2EFD65F4" w14:textId="28203C83" w:rsidR="00245A0F" w:rsidRDefault="00CF4AB8" w:rsidP="00F055BB">
      <w:pPr>
        <w:pStyle w:val="BodyTextMain"/>
        <w:rPr>
          <w:iCs/>
          <w:color w:val="000000"/>
          <w:lang w:val="en-GB"/>
        </w:rPr>
      </w:pPr>
      <w:r>
        <w:rPr>
          <w:iCs/>
          <w:color w:val="000000"/>
          <w:lang w:val="en-GB"/>
        </w:rPr>
        <w:t>T</w:t>
      </w:r>
      <w:r w:rsidR="00245A0F">
        <w:rPr>
          <w:iCs/>
          <w:color w:val="000000"/>
          <w:lang w:val="en-GB"/>
        </w:rPr>
        <w:t>he company</w:t>
      </w:r>
      <w:r w:rsidR="00402A53">
        <w:rPr>
          <w:iCs/>
          <w:color w:val="000000"/>
          <w:lang w:val="en-GB"/>
        </w:rPr>
        <w:t xml:space="preserve"> </w:t>
      </w:r>
      <w:r w:rsidR="006D4DFB">
        <w:rPr>
          <w:iCs/>
          <w:color w:val="000000"/>
          <w:lang w:val="en-GB"/>
        </w:rPr>
        <w:t xml:space="preserve">originally </w:t>
      </w:r>
      <w:r w:rsidR="00402A53">
        <w:rPr>
          <w:iCs/>
          <w:color w:val="000000"/>
          <w:lang w:val="en-GB"/>
        </w:rPr>
        <w:t>issued a</w:t>
      </w:r>
      <w:r w:rsidR="00245A0F">
        <w:rPr>
          <w:iCs/>
          <w:color w:val="000000"/>
          <w:lang w:val="en-GB"/>
        </w:rPr>
        <w:t xml:space="preserve"> three-part mission statement</w:t>
      </w:r>
      <w:r w:rsidR="00402A53">
        <w:rPr>
          <w:iCs/>
          <w:color w:val="000000"/>
          <w:lang w:val="en-GB"/>
        </w:rPr>
        <w:t>,</w:t>
      </w:r>
      <w:r w:rsidR="00245A0F">
        <w:rPr>
          <w:iCs/>
          <w:color w:val="000000"/>
          <w:lang w:val="en-GB"/>
        </w:rPr>
        <w:t xml:space="preserve"> as follows:</w:t>
      </w:r>
    </w:p>
    <w:p w14:paraId="3A146CFD" w14:textId="15E39864" w:rsidR="00245A0F" w:rsidRPr="00AC563A" w:rsidRDefault="00245A0F" w:rsidP="00F055BB">
      <w:pPr>
        <w:pStyle w:val="BodyTextMain"/>
        <w:rPr>
          <w:iCs/>
          <w:color w:val="000000"/>
          <w:sz w:val="20"/>
          <w:lang w:val="en-GB"/>
        </w:rPr>
      </w:pPr>
    </w:p>
    <w:p w14:paraId="67B008F0" w14:textId="48C3E22B" w:rsidR="00245A0F" w:rsidRPr="00245A0F" w:rsidRDefault="00245A0F" w:rsidP="00AC563A">
      <w:pPr>
        <w:pStyle w:val="BodyTextMain"/>
        <w:numPr>
          <w:ilvl w:val="0"/>
          <w:numId w:val="31"/>
        </w:numPr>
        <w:ind w:left="360"/>
        <w:rPr>
          <w:iCs/>
          <w:color w:val="000000"/>
          <w:lang w:val="en-GB"/>
        </w:rPr>
      </w:pPr>
      <w:r w:rsidRPr="00245A0F">
        <w:rPr>
          <w:iCs/>
          <w:color w:val="000000"/>
          <w:lang w:val="en-GB"/>
        </w:rPr>
        <w:t xml:space="preserve">Fully satisfy clients while being wary of their needs, their motivations, </w:t>
      </w:r>
      <w:r w:rsidR="006B1491">
        <w:rPr>
          <w:iCs/>
          <w:color w:val="000000"/>
          <w:lang w:val="en-GB"/>
        </w:rPr>
        <w:t xml:space="preserve">and </w:t>
      </w:r>
      <w:r w:rsidRPr="00245A0F">
        <w:rPr>
          <w:iCs/>
          <w:color w:val="000000"/>
          <w:lang w:val="en-GB"/>
        </w:rPr>
        <w:t>their purchase practices</w:t>
      </w:r>
      <w:r w:rsidR="006D4DFB">
        <w:rPr>
          <w:iCs/>
          <w:color w:val="000000"/>
          <w:lang w:val="en-GB"/>
        </w:rPr>
        <w:t>.</w:t>
      </w:r>
    </w:p>
    <w:p w14:paraId="1352832E" w14:textId="0E08E0ED" w:rsidR="00245A0F" w:rsidRPr="00245A0F" w:rsidRDefault="00245A0F" w:rsidP="00AC563A">
      <w:pPr>
        <w:pStyle w:val="BodyTextMain"/>
        <w:numPr>
          <w:ilvl w:val="0"/>
          <w:numId w:val="31"/>
        </w:numPr>
        <w:ind w:left="360"/>
        <w:rPr>
          <w:iCs/>
          <w:color w:val="000000"/>
          <w:lang w:val="en-GB"/>
        </w:rPr>
      </w:pPr>
      <w:r w:rsidRPr="00245A0F">
        <w:rPr>
          <w:iCs/>
          <w:color w:val="000000"/>
          <w:lang w:val="en-GB"/>
        </w:rPr>
        <w:t>Develop a strategy taking into consideration the expectations of the shareholders as well as those of the employees and clients</w:t>
      </w:r>
      <w:r w:rsidR="006D4DFB">
        <w:rPr>
          <w:iCs/>
          <w:color w:val="000000"/>
          <w:lang w:val="en-GB"/>
        </w:rPr>
        <w:t>.</w:t>
      </w:r>
    </w:p>
    <w:p w14:paraId="5759E508" w14:textId="55BB78FD" w:rsidR="00245A0F" w:rsidRDefault="00245A0F" w:rsidP="00AC563A">
      <w:pPr>
        <w:pStyle w:val="BodyTextMain"/>
        <w:numPr>
          <w:ilvl w:val="0"/>
          <w:numId w:val="31"/>
        </w:numPr>
        <w:ind w:left="360"/>
        <w:rPr>
          <w:iCs/>
          <w:color w:val="000000"/>
          <w:lang w:val="en-GB"/>
        </w:rPr>
      </w:pPr>
      <w:r w:rsidRPr="00245A0F">
        <w:rPr>
          <w:iCs/>
          <w:color w:val="000000"/>
          <w:lang w:val="en-GB"/>
        </w:rPr>
        <w:t>Provide the cadre and all the personnel with the tools and capacity to achieve the company’s objectives in the most efficient way possible</w:t>
      </w:r>
      <w:r w:rsidR="006D4DFB">
        <w:rPr>
          <w:iCs/>
          <w:color w:val="000000"/>
          <w:lang w:val="en-GB"/>
        </w:rPr>
        <w:t>.</w:t>
      </w:r>
    </w:p>
    <w:p w14:paraId="7D62A013" w14:textId="77777777" w:rsidR="00245A0F" w:rsidRPr="00AC563A" w:rsidRDefault="00245A0F" w:rsidP="00F055BB">
      <w:pPr>
        <w:pStyle w:val="BodyTextMain"/>
        <w:rPr>
          <w:iCs/>
          <w:color w:val="000000"/>
          <w:sz w:val="20"/>
          <w:lang w:val="en-GB"/>
        </w:rPr>
      </w:pPr>
    </w:p>
    <w:p w14:paraId="216C58A1" w14:textId="1C152D48" w:rsidR="00245A0F" w:rsidRDefault="00245A0F" w:rsidP="00F055BB">
      <w:pPr>
        <w:pStyle w:val="BodyTextMain"/>
        <w:rPr>
          <w:iCs/>
          <w:color w:val="000000"/>
          <w:lang w:val="en-GB"/>
        </w:rPr>
      </w:pPr>
      <w:r>
        <w:rPr>
          <w:iCs/>
          <w:color w:val="000000"/>
          <w:lang w:val="en-GB"/>
        </w:rPr>
        <w:t>The company also originally issued a five-part vision statement, as follows:</w:t>
      </w:r>
    </w:p>
    <w:p w14:paraId="754C604C" w14:textId="77777777" w:rsidR="00D8668E" w:rsidRPr="00AC563A" w:rsidRDefault="00D8668E" w:rsidP="00AC563A">
      <w:pPr>
        <w:pStyle w:val="BodyTextMain"/>
        <w:rPr>
          <w:sz w:val="20"/>
          <w:lang w:val="en-GB"/>
        </w:rPr>
      </w:pPr>
    </w:p>
    <w:p w14:paraId="34AD1479" w14:textId="5CE0E12E" w:rsidR="00F055BB" w:rsidRPr="008623AE" w:rsidRDefault="00F055BB" w:rsidP="00AC563A">
      <w:pPr>
        <w:pStyle w:val="BodyTextMain"/>
        <w:numPr>
          <w:ilvl w:val="0"/>
          <w:numId w:val="32"/>
        </w:numPr>
        <w:ind w:left="360"/>
        <w:rPr>
          <w:rFonts w:eastAsia="Calibri"/>
          <w:lang w:val="en-GB"/>
        </w:rPr>
      </w:pPr>
      <w:r w:rsidRPr="008623AE">
        <w:rPr>
          <w:rFonts w:eastAsia="Calibri"/>
          <w:lang w:val="en-GB"/>
        </w:rPr>
        <w:fldChar w:fldCharType="begin"/>
      </w:r>
      <w:r w:rsidRPr="008623AE">
        <w:rPr>
          <w:rFonts w:eastAsia="Calibri"/>
          <w:lang w:val="en-GB"/>
        </w:rPr>
        <w:fldChar w:fldCharType="separate"/>
      </w:r>
      <w:r w:rsidRPr="008623AE">
        <w:rPr>
          <w:rFonts w:eastAsia="Calibri"/>
          <w:lang w:val="en-GB"/>
        </w:rPr>
        <w:t>"Le Chateau." KSARA. Accessed May 21, 2016. http://www.chateauksara.com/le-chateau.php.</w:t>
      </w:r>
      <w:r w:rsidRPr="008623AE">
        <w:rPr>
          <w:rFonts w:eastAsia="Calibri"/>
          <w:lang w:val="en-GB"/>
        </w:rPr>
        <w:fldChar w:fldCharType="end"/>
      </w:r>
      <w:r w:rsidR="006D4DFB">
        <w:rPr>
          <w:rFonts w:eastAsia="Calibri"/>
          <w:lang w:val="en-GB"/>
        </w:rPr>
        <w:t>E</w:t>
      </w:r>
      <w:r w:rsidRPr="008623AE">
        <w:rPr>
          <w:rFonts w:eastAsia="Calibri"/>
          <w:lang w:val="en-GB"/>
        </w:rPr>
        <w:t>stablish the processes aiming at securing the products and the total satisfaction of internal and external clients</w:t>
      </w:r>
      <w:r w:rsidR="006D4DFB">
        <w:rPr>
          <w:rFonts w:eastAsia="Calibri"/>
          <w:lang w:val="en-GB"/>
        </w:rPr>
        <w:t>.</w:t>
      </w:r>
    </w:p>
    <w:p w14:paraId="1DDE8C37" w14:textId="4361B415" w:rsidR="00F055BB" w:rsidRPr="008623AE" w:rsidRDefault="00F055BB" w:rsidP="00AC563A">
      <w:pPr>
        <w:pStyle w:val="BodyTextMain"/>
        <w:numPr>
          <w:ilvl w:val="0"/>
          <w:numId w:val="32"/>
        </w:numPr>
        <w:ind w:left="360"/>
        <w:rPr>
          <w:rFonts w:eastAsia="Calibri"/>
          <w:lang w:val="en-GB"/>
        </w:rPr>
      </w:pPr>
      <w:r w:rsidRPr="008623AE">
        <w:rPr>
          <w:rFonts w:eastAsia="Calibri"/>
          <w:lang w:val="en-GB"/>
        </w:rPr>
        <w:t>Integrate just principl</w:t>
      </w:r>
      <w:r w:rsidR="001E797B">
        <w:rPr>
          <w:rFonts w:eastAsia="Calibri"/>
          <w:lang w:val="en-GB"/>
        </w:rPr>
        <w:t>e</w:t>
      </w:r>
      <w:r w:rsidRPr="008623AE">
        <w:rPr>
          <w:rFonts w:eastAsia="Calibri"/>
          <w:lang w:val="en-GB"/>
        </w:rPr>
        <w:t>s, a corporate culture based on the comprehension of clients and their motivations</w:t>
      </w:r>
      <w:r w:rsidR="006D4DFB">
        <w:rPr>
          <w:rFonts w:eastAsia="Calibri"/>
          <w:lang w:val="en-GB"/>
        </w:rPr>
        <w:t>.</w:t>
      </w:r>
    </w:p>
    <w:p w14:paraId="4577B211" w14:textId="1AA9E824" w:rsidR="00F055BB" w:rsidRPr="008623AE" w:rsidRDefault="00F055BB" w:rsidP="00AC563A">
      <w:pPr>
        <w:pStyle w:val="BodyTextMain"/>
        <w:numPr>
          <w:ilvl w:val="0"/>
          <w:numId w:val="32"/>
        </w:numPr>
        <w:ind w:left="360"/>
        <w:rPr>
          <w:rFonts w:eastAsia="Calibri"/>
          <w:lang w:val="en-GB"/>
        </w:rPr>
      </w:pPr>
      <w:r w:rsidRPr="008623AE">
        <w:rPr>
          <w:rFonts w:eastAsia="Calibri"/>
          <w:lang w:val="en-GB"/>
        </w:rPr>
        <w:t>Create a synergy and creativity consolidating the organizational support of the corporation</w:t>
      </w:r>
      <w:r w:rsidR="006D4DFB">
        <w:rPr>
          <w:rFonts w:eastAsia="Calibri"/>
          <w:lang w:val="en-GB"/>
        </w:rPr>
        <w:t>.</w:t>
      </w:r>
    </w:p>
    <w:p w14:paraId="73029A88" w14:textId="197AE7AC" w:rsidR="00F055BB" w:rsidRPr="008623AE" w:rsidRDefault="00F055BB" w:rsidP="00AC563A">
      <w:pPr>
        <w:pStyle w:val="BodyTextMain"/>
        <w:numPr>
          <w:ilvl w:val="0"/>
          <w:numId w:val="32"/>
        </w:numPr>
        <w:ind w:left="360"/>
        <w:rPr>
          <w:rFonts w:eastAsia="Calibri"/>
          <w:lang w:val="en-GB"/>
        </w:rPr>
      </w:pPr>
      <w:r w:rsidRPr="008623AE">
        <w:rPr>
          <w:rFonts w:eastAsia="Calibri"/>
          <w:lang w:val="en-GB"/>
        </w:rPr>
        <w:t>Establish winner/winner co</w:t>
      </w:r>
      <w:r w:rsidR="00245A0F">
        <w:rPr>
          <w:rFonts w:eastAsia="Calibri"/>
          <w:lang w:val="en-GB"/>
        </w:rPr>
        <w:t>-</w:t>
      </w:r>
      <w:r w:rsidRPr="008623AE">
        <w:rPr>
          <w:rFonts w:eastAsia="Calibri"/>
          <w:lang w:val="en-GB"/>
        </w:rPr>
        <w:t>operation based on a true internal unity</w:t>
      </w:r>
      <w:r w:rsidR="006D4DFB">
        <w:rPr>
          <w:rFonts w:eastAsia="Calibri"/>
          <w:lang w:val="en-GB"/>
        </w:rPr>
        <w:t>.</w:t>
      </w:r>
    </w:p>
    <w:p w14:paraId="08EE9EDB" w14:textId="300B7EE2" w:rsidR="00F055BB" w:rsidRPr="008623AE" w:rsidRDefault="00F055BB" w:rsidP="00AC563A">
      <w:pPr>
        <w:pStyle w:val="BodyTextMain"/>
        <w:numPr>
          <w:ilvl w:val="0"/>
          <w:numId w:val="32"/>
        </w:numPr>
        <w:ind w:left="360"/>
        <w:rPr>
          <w:rFonts w:eastAsia="Calibri"/>
          <w:lang w:val="en-GB"/>
        </w:rPr>
      </w:pPr>
      <w:r w:rsidRPr="008623AE">
        <w:rPr>
          <w:rFonts w:eastAsia="Calibri"/>
          <w:lang w:val="en-GB"/>
        </w:rPr>
        <w:t>Maintain the company’s position as leader of the vine and wine culture in Lebanon whil</w:t>
      </w:r>
      <w:r w:rsidR="006D4DFB">
        <w:rPr>
          <w:rFonts w:eastAsia="Calibri"/>
          <w:lang w:val="en-GB"/>
        </w:rPr>
        <w:t>e</w:t>
      </w:r>
      <w:r w:rsidRPr="008623AE">
        <w:rPr>
          <w:rFonts w:eastAsia="Calibri"/>
          <w:lang w:val="en-GB"/>
        </w:rPr>
        <w:t xml:space="preserve"> seeking to develop </w:t>
      </w:r>
      <w:r w:rsidR="006D4DFB">
        <w:rPr>
          <w:rFonts w:eastAsia="Calibri"/>
          <w:lang w:val="en-GB"/>
        </w:rPr>
        <w:t xml:space="preserve">the </w:t>
      </w:r>
      <w:r w:rsidRPr="008623AE">
        <w:rPr>
          <w:rFonts w:eastAsia="Calibri"/>
          <w:lang w:val="en-GB"/>
        </w:rPr>
        <w:t>aforesaid sector</w:t>
      </w:r>
      <w:r w:rsidR="006D4DFB">
        <w:rPr>
          <w:rFonts w:eastAsia="Calibri"/>
          <w:lang w:val="en-GB"/>
        </w:rPr>
        <w:t>.</w:t>
      </w:r>
    </w:p>
    <w:p w14:paraId="4550DED2" w14:textId="77777777" w:rsidR="00F055BB" w:rsidRPr="00AC563A" w:rsidRDefault="00F055BB" w:rsidP="00F055BB">
      <w:pPr>
        <w:pStyle w:val="BodyTextMain"/>
        <w:rPr>
          <w:rFonts w:eastAsiaTheme="minorHAnsi"/>
          <w:sz w:val="20"/>
          <w:lang w:val="en-GB"/>
        </w:rPr>
      </w:pPr>
    </w:p>
    <w:p w14:paraId="4A80FF05" w14:textId="77777777" w:rsidR="00F055BB" w:rsidRPr="00AC563A" w:rsidRDefault="00F055BB" w:rsidP="00F055BB">
      <w:pPr>
        <w:pStyle w:val="BodyTextMain"/>
        <w:rPr>
          <w:rFonts w:eastAsiaTheme="minorHAnsi"/>
          <w:sz w:val="20"/>
          <w:lang w:val="en-GB"/>
        </w:rPr>
      </w:pPr>
    </w:p>
    <w:p w14:paraId="51C44FC3" w14:textId="20FC66FF" w:rsidR="00F055BB" w:rsidRPr="008623AE" w:rsidRDefault="00F055BB" w:rsidP="00F055BB">
      <w:pPr>
        <w:pStyle w:val="Casehead2"/>
        <w:rPr>
          <w:rFonts w:eastAsiaTheme="minorHAnsi"/>
          <w:lang w:val="en-GB"/>
        </w:rPr>
      </w:pPr>
      <w:r w:rsidRPr="008623AE">
        <w:rPr>
          <w:rFonts w:eastAsiaTheme="minorHAnsi"/>
          <w:lang w:val="en-GB"/>
        </w:rPr>
        <w:t>Value Chain and Business Model</w:t>
      </w:r>
      <w:r w:rsidRPr="008623AE">
        <w:rPr>
          <w:rFonts w:eastAsiaTheme="minorHAnsi"/>
          <w:vertAlign w:val="superscript"/>
          <w:lang w:val="en-GB"/>
        </w:rPr>
        <w:footnoteReference w:id="8"/>
      </w:r>
    </w:p>
    <w:p w14:paraId="7334C9B9" w14:textId="77777777" w:rsidR="00F055BB" w:rsidRPr="00AC563A" w:rsidRDefault="00F055BB" w:rsidP="00F055BB">
      <w:pPr>
        <w:pStyle w:val="BodyTextMain"/>
        <w:rPr>
          <w:rFonts w:eastAsiaTheme="minorHAnsi"/>
          <w:sz w:val="20"/>
          <w:lang w:val="en-GB"/>
        </w:rPr>
      </w:pPr>
    </w:p>
    <w:p w14:paraId="4B2BAEE6" w14:textId="5985282D" w:rsidR="00F055BB" w:rsidRPr="008623AE" w:rsidRDefault="00F055BB" w:rsidP="00F055BB">
      <w:pPr>
        <w:pStyle w:val="BodyTextMain"/>
        <w:rPr>
          <w:rFonts w:eastAsiaTheme="minorHAnsi"/>
          <w:lang w:val="en-GB"/>
        </w:rPr>
      </w:pPr>
      <w:r w:rsidRPr="008623AE">
        <w:rPr>
          <w:rFonts w:eastAsiaTheme="minorHAnsi"/>
          <w:lang w:val="en-GB"/>
        </w:rPr>
        <w:t>Château Ksara planted its own grapes on its lands in the Beqaa Valley. The company’s vineyards consisted of grape variet</w:t>
      </w:r>
      <w:r w:rsidR="00245A0F">
        <w:rPr>
          <w:rFonts w:eastAsiaTheme="minorHAnsi"/>
          <w:lang w:val="en-GB"/>
        </w:rPr>
        <w:t>ie</w:t>
      </w:r>
      <w:r w:rsidRPr="008623AE">
        <w:rPr>
          <w:rFonts w:eastAsiaTheme="minorHAnsi"/>
          <w:lang w:val="en-GB"/>
        </w:rPr>
        <w:t>s such as Cabernet-Sauvignon, Cabernet Franc, Syrah, Merlot, Petit Verdot, Grenache Gris, Chardonnay, Sauvignon Blanc</w:t>
      </w:r>
      <w:r w:rsidR="00245A0F">
        <w:rPr>
          <w:rFonts w:eastAsiaTheme="minorHAnsi"/>
          <w:lang w:val="en-GB"/>
        </w:rPr>
        <w:t>,</w:t>
      </w:r>
      <w:r w:rsidRPr="008623AE">
        <w:rPr>
          <w:rFonts w:eastAsiaTheme="minorHAnsi"/>
          <w:lang w:val="en-GB"/>
        </w:rPr>
        <w:t xml:space="preserve"> and Clairette. The wide surfaces of land allowed </w:t>
      </w:r>
      <w:r w:rsidR="00245A0F" w:rsidRPr="008623AE">
        <w:rPr>
          <w:rFonts w:eastAsiaTheme="minorHAnsi"/>
          <w:lang w:val="en-GB"/>
        </w:rPr>
        <w:t xml:space="preserve">Château </w:t>
      </w:r>
      <w:r w:rsidRPr="008623AE">
        <w:rPr>
          <w:rFonts w:eastAsiaTheme="minorHAnsi"/>
          <w:lang w:val="en-GB"/>
        </w:rPr>
        <w:t>Ksara to diversify the grape types being harvested.</w:t>
      </w:r>
    </w:p>
    <w:p w14:paraId="65E18E96" w14:textId="77777777" w:rsidR="00F055BB" w:rsidRPr="00AC563A" w:rsidRDefault="00F055BB" w:rsidP="00F055BB">
      <w:pPr>
        <w:pStyle w:val="BodyTextMain"/>
        <w:rPr>
          <w:rFonts w:eastAsiaTheme="minorHAnsi"/>
          <w:sz w:val="20"/>
          <w:lang w:val="en-GB"/>
        </w:rPr>
      </w:pPr>
    </w:p>
    <w:p w14:paraId="1927F2F3" w14:textId="58B1DA16" w:rsidR="00F055BB" w:rsidRPr="008623AE" w:rsidRDefault="00F055BB" w:rsidP="00F055BB">
      <w:pPr>
        <w:pStyle w:val="BodyTextMain"/>
        <w:rPr>
          <w:rFonts w:eastAsiaTheme="minorHAnsi"/>
          <w:lang w:val="en-GB"/>
        </w:rPr>
      </w:pPr>
      <w:r w:rsidRPr="008623AE">
        <w:rPr>
          <w:rFonts w:eastAsiaTheme="minorHAnsi"/>
          <w:lang w:val="en-GB"/>
        </w:rPr>
        <w:t xml:space="preserve">Aside from growing its own grapes and producing its own wines, Château Ksara also did its bulk distribution and packaging in-house. The company owned a factory where products were sent for </w:t>
      </w:r>
      <w:r w:rsidRPr="00AF686A">
        <w:rPr>
          <w:rFonts w:eastAsiaTheme="minorHAnsi"/>
          <w:lang w:val="en-GB"/>
        </w:rPr>
        <w:t>finalizatio</w:t>
      </w:r>
      <w:r w:rsidRPr="008623AE">
        <w:rPr>
          <w:rFonts w:eastAsiaTheme="minorHAnsi"/>
          <w:lang w:val="en-GB"/>
        </w:rPr>
        <w:t>n. Château Ksara did not outsource to an external finished-goods distributor (or business distributor)</w:t>
      </w:r>
      <w:r w:rsidR="00245A0F">
        <w:rPr>
          <w:rFonts w:eastAsiaTheme="minorHAnsi"/>
          <w:lang w:val="en-GB"/>
        </w:rPr>
        <w:t>. I</w:t>
      </w:r>
      <w:r w:rsidRPr="008623AE">
        <w:rPr>
          <w:rFonts w:eastAsiaTheme="minorHAnsi"/>
          <w:lang w:val="en-GB"/>
        </w:rPr>
        <w:t>nstead</w:t>
      </w:r>
      <w:r w:rsidR="00245A0F">
        <w:rPr>
          <w:rFonts w:eastAsiaTheme="minorHAnsi"/>
          <w:lang w:val="en-GB"/>
        </w:rPr>
        <w:t>, the company</w:t>
      </w:r>
      <w:r w:rsidRPr="008623AE">
        <w:rPr>
          <w:rFonts w:eastAsiaTheme="minorHAnsi"/>
          <w:lang w:val="en-GB"/>
        </w:rPr>
        <w:t xml:space="preserve"> directly delivered </w:t>
      </w:r>
      <w:r w:rsidR="00347B00">
        <w:rPr>
          <w:rFonts w:eastAsiaTheme="minorHAnsi"/>
          <w:lang w:val="en-GB"/>
        </w:rPr>
        <w:t xml:space="preserve">its products </w:t>
      </w:r>
      <w:r w:rsidRPr="008623AE">
        <w:rPr>
          <w:rFonts w:eastAsiaTheme="minorHAnsi"/>
          <w:lang w:val="en-GB"/>
        </w:rPr>
        <w:t xml:space="preserve">to </w:t>
      </w:r>
      <w:r w:rsidR="00347B00">
        <w:rPr>
          <w:rFonts w:eastAsiaTheme="minorHAnsi"/>
          <w:lang w:val="en-GB"/>
        </w:rPr>
        <w:t xml:space="preserve">the </w:t>
      </w:r>
      <w:r w:rsidRPr="008623AE">
        <w:rPr>
          <w:rFonts w:eastAsiaTheme="minorHAnsi"/>
          <w:lang w:val="en-GB"/>
        </w:rPr>
        <w:t xml:space="preserve">retailers (or business customers) </w:t>
      </w:r>
      <w:r w:rsidR="00347B00">
        <w:rPr>
          <w:rFonts w:eastAsiaTheme="minorHAnsi"/>
          <w:lang w:val="en-GB"/>
        </w:rPr>
        <w:t xml:space="preserve">with whom it </w:t>
      </w:r>
      <w:r w:rsidR="006D4DFB">
        <w:rPr>
          <w:rFonts w:eastAsiaTheme="minorHAnsi"/>
          <w:lang w:val="en-GB"/>
        </w:rPr>
        <w:t>was in</w:t>
      </w:r>
      <w:r w:rsidRPr="008623AE">
        <w:rPr>
          <w:rFonts w:eastAsiaTheme="minorHAnsi"/>
          <w:lang w:val="en-GB"/>
        </w:rPr>
        <w:t xml:space="preserve"> contract.</w:t>
      </w:r>
    </w:p>
    <w:p w14:paraId="2CA021AE" w14:textId="77777777" w:rsidR="00F055BB" w:rsidRPr="00AC563A" w:rsidRDefault="00F055BB" w:rsidP="00F055BB">
      <w:pPr>
        <w:pStyle w:val="BodyTextMain"/>
        <w:rPr>
          <w:rFonts w:eastAsiaTheme="minorHAnsi"/>
          <w:sz w:val="20"/>
          <w:lang w:val="en-GB"/>
        </w:rPr>
      </w:pPr>
    </w:p>
    <w:p w14:paraId="1638DC0B" w14:textId="27DE07B0" w:rsidR="00F055BB" w:rsidRPr="008623AE" w:rsidRDefault="00F055BB" w:rsidP="00F055BB">
      <w:pPr>
        <w:pStyle w:val="BodyTextMain"/>
        <w:rPr>
          <w:rFonts w:eastAsiaTheme="minorHAnsi"/>
          <w:lang w:val="en-GB"/>
        </w:rPr>
      </w:pPr>
      <w:r w:rsidRPr="008623AE">
        <w:rPr>
          <w:rFonts w:eastAsiaTheme="minorHAnsi"/>
          <w:lang w:val="en-GB"/>
        </w:rPr>
        <w:t xml:space="preserve">Château Ksara was the first winery in the Middle East to receive </w:t>
      </w:r>
      <w:r w:rsidR="00347B00">
        <w:rPr>
          <w:rFonts w:eastAsiaTheme="minorHAnsi"/>
          <w:lang w:val="en-GB"/>
        </w:rPr>
        <w:t xml:space="preserve">certification </w:t>
      </w:r>
      <w:r w:rsidR="006D4DFB">
        <w:rPr>
          <w:rFonts w:eastAsiaTheme="minorHAnsi"/>
          <w:lang w:val="en-GB"/>
        </w:rPr>
        <w:t xml:space="preserve">from the </w:t>
      </w:r>
      <w:r w:rsidR="00347B00">
        <w:rPr>
          <w:rFonts w:eastAsiaTheme="minorHAnsi"/>
          <w:lang w:val="en-GB"/>
        </w:rPr>
        <w:t xml:space="preserve">International </w:t>
      </w:r>
      <w:r w:rsidR="00347B00" w:rsidRPr="00AC563A">
        <w:rPr>
          <w:rFonts w:eastAsiaTheme="minorHAnsi"/>
          <w:lang w:val="en-GB"/>
        </w:rPr>
        <w:t>Organization of Standardization</w:t>
      </w:r>
      <w:r w:rsidR="004073D0">
        <w:rPr>
          <w:rFonts w:eastAsiaTheme="minorHAnsi"/>
          <w:lang w:val="en-GB"/>
        </w:rPr>
        <w:t>—</w:t>
      </w:r>
      <w:r w:rsidRPr="00AC563A">
        <w:rPr>
          <w:rFonts w:eastAsiaTheme="minorHAnsi"/>
          <w:lang w:val="en-GB"/>
        </w:rPr>
        <w:t xml:space="preserve">ISO 9001 </w:t>
      </w:r>
      <w:r w:rsidR="00347B00" w:rsidRPr="00AC563A">
        <w:rPr>
          <w:rFonts w:eastAsiaTheme="minorHAnsi"/>
          <w:lang w:val="en-GB"/>
        </w:rPr>
        <w:t>and</w:t>
      </w:r>
      <w:r w:rsidRPr="00AC563A">
        <w:rPr>
          <w:rFonts w:eastAsiaTheme="minorHAnsi"/>
          <w:lang w:val="en-GB"/>
        </w:rPr>
        <w:t xml:space="preserve"> ISO 22000</w:t>
      </w:r>
      <w:r w:rsidRPr="008623AE">
        <w:rPr>
          <w:rFonts w:eastAsiaTheme="minorHAnsi"/>
          <w:lang w:val="en-GB"/>
        </w:rPr>
        <w:t xml:space="preserve">, </w:t>
      </w:r>
      <w:r w:rsidR="00347B00">
        <w:rPr>
          <w:rFonts w:eastAsiaTheme="minorHAnsi"/>
          <w:lang w:val="en-GB"/>
        </w:rPr>
        <w:t xml:space="preserve">two </w:t>
      </w:r>
      <w:r w:rsidRPr="008623AE">
        <w:rPr>
          <w:rFonts w:eastAsiaTheme="minorHAnsi"/>
          <w:lang w:val="en-GB"/>
        </w:rPr>
        <w:t xml:space="preserve">certifications of quality management and food safety management provided by the </w:t>
      </w:r>
      <w:r w:rsidR="00347B00">
        <w:rPr>
          <w:rFonts w:eastAsiaTheme="minorHAnsi"/>
          <w:lang w:val="en-GB"/>
        </w:rPr>
        <w:t>renowned o</w:t>
      </w:r>
      <w:r w:rsidRPr="008623AE">
        <w:rPr>
          <w:rFonts w:eastAsiaTheme="minorHAnsi"/>
          <w:lang w:val="en-GB"/>
        </w:rPr>
        <w:t>rganization based in Switzerland. The winery followed all international standards regarding cleanliness and employee training. Chaoui and subordinate managers received annual training as well. The company also largely invested in infrastructure, technolog</w:t>
      </w:r>
      <w:r w:rsidR="00347B00">
        <w:rPr>
          <w:rFonts w:eastAsiaTheme="minorHAnsi"/>
          <w:lang w:val="en-GB"/>
        </w:rPr>
        <w:t>y</w:t>
      </w:r>
      <w:r w:rsidRPr="008623AE">
        <w:rPr>
          <w:rFonts w:eastAsiaTheme="minorHAnsi"/>
          <w:lang w:val="en-GB"/>
        </w:rPr>
        <w:t>, and research studies on a regular basis. These efforts</w:t>
      </w:r>
      <w:r w:rsidR="00347B00">
        <w:rPr>
          <w:rFonts w:eastAsiaTheme="minorHAnsi"/>
          <w:lang w:val="en-GB"/>
        </w:rPr>
        <w:t>, which</w:t>
      </w:r>
      <w:r w:rsidRPr="008623AE">
        <w:rPr>
          <w:rFonts w:eastAsiaTheme="minorHAnsi"/>
          <w:lang w:val="en-GB"/>
        </w:rPr>
        <w:t xml:space="preserve"> were applauded by </w:t>
      </w:r>
      <w:r w:rsidR="00347B00">
        <w:rPr>
          <w:rFonts w:eastAsiaTheme="minorHAnsi"/>
          <w:lang w:val="en-GB"/>
        </w:rPr>
        <w:t>Lebanon’s</w:t>
      </w:r>
      <w:r w:rsidRPr="008623AE">
        <w:rPr>
          <w:rFonts w:eastAsiaTheme="minorHAnsi"/>
          <w:lang w:val="en-GB"/>
        </w:rPr>
        <w:t xml:space="preserve"> Ministry of Economy and Trade, </w:t>
      </w:r>
      <w:r w:rsidR="00347B00">
        <w:rPr>
          <w:rFonts w:eastAsiaTheme="minorHAnsi"/>
          <w:lang w:val="en-GB"/>
        </w:rPr>
        <w:t>led to</w:t>
      </w:r>
      <w:r w:rsidRPr="008623AE">
        <w:rPr>
          <w:rFonts w:eastAsiaTheme="minorHAnsi"/>
          <w:lang w:val="en-GB"/>
        </w:rPr>
        <w:t xml:space="preserve"> Château Ksara </w:t>
      </w:r>
      <w:r w:rsidR="00347B00">
        <w:rPr>
          <w:rFonts w:eastAsiaTheme="minorHAnsi"/>
          <w:lang w:val="en-GB"/>
        </w:rPr>
        <w:t>receiving</w:t>
      </w:r>
      <w:r w:rsidRPr="008623AE">
        <w:rPr>
          <w:rFonts w:eastAsiaTheme="minorHAnsi"/>
          <w:lang w:val="en-GB"/>
        </w:rPr>
        <w:t xml:space="preserve"> the Lebanese Excellence Award for Quality Management. </w:t>
      </w:r>
      <w:r w:rsidRPr="008623AE">
        <w:rPr>
          <w:rFonts w:eastAsiaTheme="minorHAnsi"/>
          <w:lang w:val="en-GB"/>
        </w:rPr>
        <w:lastRenderedPageBreak/>
        <w:t>Additionally, as societal marketing</w:t>
      </w:r>
      <w:r w:rsidR="00347B00">
        <w:rPr>
          <w:rFonts w:eastAsiaTheme="minorHAnsi"/>
          <w:lang w:val="en-GB"/>
        </w:rPr>
        <w:t xml:space="preserve"> began to be seen as an important cause</w:t>
      </w:r>
      <w:r w:rsidRPr="008623AE">
        <w:rPr>
          <w:rFonts w:eastAsiaTheme="minorHAnsi"/>
          <w:lang w:val="en-GB"/>
        </w:rPr>
        <w:t xml:space="preserve">, </w:t>
      </w:r>
      <w:r w:rsidR="00347B00" w:rsidRPr="008623AE">
        <w:rPr>
          <w:rFonts w:eastAsiaTheme="minorHAnsi"/>
          <w:lang w:val="en-GB"/>
        </w:rPr>
        <w:t xml:space="preserve">Château </w:t>
      </w:r>
      <w:r w:rsidRPr="008623AE">
        <w:rPr>
          <w:rFonts w:eastAsiaTheme="minorHAnsi"/>
          <w:lang w:val="en-GB"/>
        </w:rPr>
        <w:t>Ksara worked towards achieving ISO 26000</w:t>
      </w:r>
      <w:r w:rsidR="006D4DFB">
        <w:rPr>
          <w:rFonts w:eastAsiaTheme="minorHAnsi"/>
          <w:lang w:val="en-GB"/>
        </w:rPr>
        <w:t xml:space="preserve"> certification</w:t>
      </w:r>
      <w:r w:rsidR="00C63FCF">
        <w:rPr>
          <w:rFonts w:eastAsiaTheme="minorHAnsi"/>
          <w:lang w:val="en-GB"/>
        </w:rPr>
        <w:t>—</w:t>
      </w:r>
      <w:r w:rsidRPr="008623AE">
        <w:rPr>
          <w:rFonts w:eastAsiaTheme="minorHAnsi"/>
          <w:lang w:val="en-GB"/>
        </w:rPr>
        <w:t>a social responsibility standard.</w:t>
      </w:r>
    </w:p>
    <w:p w14:paraId="1E5E3E95" w14:textId="77777777" w:rsidR="00F055BB" w:rsidRPr="00AC563A" w:rsidRDefault="00F055BB" w:rsidP="00F055BB">
      <w:pPr>
        <w:pStyle w:val="BodyTextMain"/>
        <w:rPr>
          <w:rFonts w:eastAsiaTheme="minorHAnsi"/>
          <w:sz w:val="20"/>
          <w:lang w:val="en-GB"/>
        </w:rPr>
      </w:pPr>
    </w:p>
    <w:p w14:paraId="20939087" w14:textId="0BD9A7EF" w:rsidR="00F055BB" w:rsidRPr="008623AE" w:rsidRDefault="00F055BB" w:rsidP="00F055BB">
      <w:pPr>
        <w:pStyle w:val="BodyTextMain"/>
        <w:rPr>
          <w:rFonts w:eastAsiaTheme="minorHAnsi"/>
          <w:lang w:val="en-GB"/>
        </w:rPr>
      </w:pPr>
      <w:r w:rsidRPr="008623AE">
        <w:rPr>
          <w:rFonts w:eastAsiaTheme="minorHAnsi"/>
          <w:lang w:val="en-GB"/>
        </w:rPr>
        <w:t>Château Ksara succeeded in differentiating its marketing strategy from other Lebanese wineries</w:t>
      </w:r>
      <w:r w:rsidR="00142DB9">
        <w:rPr>
          <w:rFonts w:eastAsiaTheme="minorHAnsi"/>
          <w:lang w:val="en-GB"/>
        </w:rPr>
        <w:t>. Being</w:t>
      </w:r>
      <w:r w:rsidRPr="008623AE">
        <w:rPr>
          <w:rFonts w:eastAsiaTheme="minorHAnsi"/>
          <w:lang w:val="en-GB"/>
        </w:rPr>
        <w:t xml:space="preserve"> the oldest and largest Lebanese winery, </w:t>
      </w:r>
      <w:r w:rsidR="00142DB9">
        <w:rPr>
          <w:rFonts w:eastAsiaTheme="minorHAnsi"/>
          <w:lang w:val="en-GB"/>
        </w:rPr>
        <w:t>it did not</w:t>
      </w:r>
      <w:r w:rsidRPr="008623AE">
        <w:rPr>
          <w:rFonts w:eastAsiaTheme="minorHAnsi"/>
          <w:lang w:val="en-GB"/>
        </w:rPr>
        <w:t xml:space="preserve"> need to introduce </w:t>
      </w:r>
      <w:r w:rsidR="00142DB9">
        <w:rPr>
          <w:rFonts w:eastAsiaTheme="minorHAnsi"/>
          <w:lang w:val="en-GB"/>
        </w:rPr>
        <w:t>or define itself</w:t>
      </w:r>
      <w:r w:rsidRPr="008623AE">
        <w:rPr>
          <w:rFonts w:eastAsiaTheme="minorHAnsi"/>
          <w:lang w:val="en-GB"/>
        </w:rPr>
        <w:t xml:space="preserve"> to locals. Its focus was rather developing a wine culture in Lebanon, specifically by raising awareness </w:t>
      </w:r>
      <w:r w:rsidR="006D4DFB">
        <w:rPr>
          <w:rFonts w:eastAsiaTheme="minorHAnsi"/>
          <w:lang w:val="en-GB"/>
        </w:rPr>
        <w:t>about</w:t>
      </w:r>
      <w:r w:rsidRPr="008623AE">
        <w:rPr>
          <w:rFonts w:eastAsiaTheme="minorHAnsi"/>
          <w:lang w:val="en-GB"/>
        </w:rPr>
        <w:t xml:space="preserve"> the numerous health benefits of consuming wine and its compatibility with all kinds of food. The winery organized daily open visits and tastings all year long</w:t>
      </w:r>
      <w:r w:rsidR="00F6301B">
        <w:rPr>
          <w:rFonts w:eastAsiaTheme="minorHAnsi"/>
          <w:lang w:val="en-GB"/>
        </w:rPr>
        <w:t xml:space="preserve"> for people interested in the activity of </w:t>
      </w:r>
      <w:r w:rsidR="00F6301B" w:rsidRPr="00F6301B">
        <w:rPr>
          <w:rFonts w:eastAsiaTheme="minorHAnsi"/>
          <w:lang w:val="en-GB"/>
        </w:rPr>
        <w:t xml:space="preserve">tourism </w:t>
      </w:r>
      <w:r w:rsidR="00F6301B">
        <w:rPr>
          <w:rFonts w:eastAsiaTheme="minorHAnsi"/>
          <w:lang w:val="en-GB"/>
        </w:rPr>
        <w:t>for the</w:t>
      </w:r>
      <w:r w:rsidR="00F6301B" w:rsidRPr="00F6301B">
        <w:rPr>
          <w:rFonts w:eastAsiaTheme="minorHAnsi"/>
          <w:lang w:val="en-GB"/>
        </w:rPr>
        <w:t xml:space="preserve"> purpose </w:t>
      </w:r>
      <w:r w:rsidR="00F6301B">
        <w:rPr>
          <w:rFonts w:eastAsiaTheme="minorHAnsi"/>
          <w:lang w:val="en-GB"/>
        </w:rPr>
        <w:t>of</w:t>
      </w:r>
      <w:r w:rsidR="00F6301B" w:rsidRPr="00F6301B">
        <w:rPr>
          <w:rFonts w:eastAsiaTheme="minorHAnsi"/>
          <w:lang w:val="en-GB"/>
        </w:rPr>
        <w:t xml:space="preserve"> tasting, consum</w:t>
      </w:r>
      <w:r w:rsidR="00F6301B">
        <w:rPr>
          <w:rFonts w:eastAsiaTheme="minorHAnsi"/>
          <w:lang w:val="en-GB"/>
        </w:rPr>
        <w:t>ing,</w:t>
      </w:r>
      <w:r w:rsidR="00F6301B" w:rsidRPr="00F6301B">
        <w:rPr>
          <w:rFonts w:eastAsiaTheme="minorHAnsi"/>
          <w:lang w:val="en-GB"/>
        </w:rPr>
        <w:t xml:space="preserve"> or purchas</w:t>
      </w:r>
      <w:r w:rsidR="00F6301B">
        <w:rPr>
          <w:rFonts w:eastAsiaTheme="minorHAnsi"/>
          <w:lang w:val="en-GB"/>
        </w:rPr>
        <w:t>ing</w:t>
      </w:r>
      <w:r w:rsidR="00F6301B" w:rsidRPr="00F6301B">
        <w:rPr>
          <w:rFonts w:eastAsiaTheme="minorHAnsi"/>
          <w:lang w:val="en-GB"/>
        </w:rPr>
        <w:t xml:space="preserve"> wine</w:t>
      </w:r>
      <w:r w:rsidR="00F6301B">
        <w:rPr>
          <w:rFonts w:eastAsiaTheme="minorHAnsi"/>
          <w:lang w:val="en-GB"/>
        </w:rPr>
        <w:t xml:space="preserve"> from vineyards</w:t>
      </w:r>
      <w:r w:rsidRPr="008623AE">
        <w:rPr>
          <w:rFonts w:eastAsiaTheme="minorHAnsi"/>
          <w:lang w:val="en-GB"/>
        </w:rPr>
        <w:t xml:space="preserve"> </w:t>
      </w:r>
      <w:r w:rsidR="00F6301B">
        <w:rPr>
          <w:rFonts w:eastAsiaTheme="minorHAnsi"/>
          <w:lang w:val="en-GB"/>
        </w:rPr>
        <w:t xml:space="preserve">(known as </w:t>
      </w:r>
      <w:r w:rsidRPr="00AC563A">
        <w:rPr>
          <w:rFonts w:eastAsiaTheme="minorHAnsi"/>
          <w:i/>
          <w:lang w:val="en-GB"/>
        </w:rPr>
        <w:t>oenotourism</w:t>
      </w:r>
      <w:r w:rsidR="00F6301B">
        <w:rPr>
          <w:rFonts w:eastAsiaTheme="minorHAnsi"/>
          <w:lang w:val="en-GB"/>
        </w:rPr>
        <w:t>). The</w:t>
      </w:r>
      <w:r w:rsidRPr="008623AE">
        <w:rPr>
          <w:rFonts w:eastAsiaTheme="minorHAnsi"/>
          <w:lang w:val="en-GB"/>
        </w:rPr>
        <w:t xml:space="preserve"> initiative turned out to be successful, a</w:t>
      </w:r>
      <w:r w:rsidR="00F6301B">
        <w:rPr>
          <w:rFonts w:eastAsiaTheme="minorHAnsi"/>
          <w:lang w:val="en-GB"/>
        </w:rPr>
        <w:t>nd</w:t>
      </w:r>
      <w:r w:rsidRPr="008623AE">
        <w:rPr>
          <w:rFonts w:eastAsiaTheme="minorHAnsi"/>
          <w:lang w:val="en-GB"/>
        </w:rPr>
        <w:t xml:space="preserve"> the winery was continuously voted one of the best places to visit in Lebanon </w:t>
      </w:r>
      <w:r w:rsidR="00F6301B">
        <w:rPr>
          <w:rFonts w:eastAsiaTheme="minorHAnsi"/>
          <w:lang w:val="en-GB"/>
        </w:rPr>
        <w:t>by</w:t>
      </w:r>
      <w:r w:rsidRPr="008623AE">
        <w:rPr>
          <w:rFonts w:eastAsiaTheme="minorHAnsi"/>
          <w:lang w:val="en-GB"/>
        </w:rPr>
        <w:t xml:space="preserve"> tourism organizations. </w:t>
      </w:r>
      <w:r w:rsidR="00F6301B" w:rsidRPr="008623AE">
        <w:rPr>
          <w:rFonts w:eastAsiaTheme="minorHAnsi"/>
          <w:lang w:val="en-GB"/>
        </w:rPr>
        <w:t xml:space="preserve">Château </w:t>
      </w:r>
      <w:r w:rsidRPr="008623AE">
        <w:rPr>
          <w:rFonts w:eastAsiaTheme="minorHAnsi"/>
          <w:lang w:val="en-GB"/>
        </w:rPr>
        <w:t xml:space="preserve">Ksara also participated </w:t>
      </w:r>
      <w:r w:rsidRPr="00AC563A">
        <w:rPr>
          <w:rFonts w:eastAsiaTheme="minorHAnsi"/>
          <w:lang w:val="en-GB"/>
        </w:rPr>
        <w:t>in yearly wine exhibitions</w:t>
      </w:r>
      <w:r w:rsidRPr="008623AE">
        <w:rPr>
          <w:rFonts w:eastAsiaTheme="minorHAnsi"/>
          <w:lang w:val="en-GB"/>
        </w:rPr>
        <w:t xml:space="preserve">, where managers received direct feedback from consumers and wine enthusiasts upon tasting the products. </w:t>
      </w:r>
      <w:r w:rsidR="00F6301B" w:rsidRPr="008623AE">
        <w:rPr>
          <w:rFonts w:eastAsiaTheme="minorHAnsi"/>
          <w:lang w:val="en-GB"/>
        </w:rPr>
        <w:t xml:space="preserve">Château </w:t>
      </w:r>
      <w:r w:rsidRPr="008623AE">
        <w:rPr>
          <w:rFonts w:eastAsiaTheme="minorHAnsi"/>
          <w:lang w:val="en-GB"/>
        </w:rPr>
        <w:t xml:space="preserve">Ksara wines were distributed in most Lebanese supermarkets, </w:t>
      </w:r>
      <w:r w:rsidR="00F6301B">
        <w:rPr>
          <w:rFonts w:eastAsiaTheme="minorHAnsi"/>
          <w:lang w:val="en-GB"/>
        </w:rPr>
        <w:t>where customers were often assisted in choosing</w:t>
      </w:r>
      <w:r w:rsidRPr="008623AE">
        <w:rPr>
          <w:rFonts w:eastAsiaTheme="minorHAnsi"/>
          <w:lang w:val="en-GB"/>
        </w:rPr>
        <w:t xml:space="preserve"> </w:t>
      </w:r>
      <w:r w:rsidRPr="00316AC2">
        <w:rPr>
          <w:rFonts w:eastAsiaTheme="minorHAnsi"/>
          <w:lang w:val="en-GB"/>
        </w:rPr>
        <w:t>the most suitable wine for their meal</w:t>
      </w:r>
      <w:r w:rsidR="00F6301B" w:rsidRPr="00316AC2">
        <w:rPr>
          <w:rFonts w:eastAsiaTheme="minorHAnsi"/>
          <w:lang w:val="en-GB"/>
        </w:rPr>
        <w:t xml:space="preserve"> by representatives, who were members of the </w:t>
      </w:r>
      <w:r w:rsidR="00F6301B" w:rsidRPr="00316AC2">
        <w:rPr>
          <w:rFonts w:eastAsiaTheme="minorHAnsi"/>
          <w:color w:val="000000" w:themeColor="text1"/>
          <w:lang w:val="en-GB"/>
        </w:rPr>
        <w:t>Château Ksara</w:t>
      </w:r>
      <w:r w:rsidR="00F6301B" w:rsidRPr="008623AE">
        <w:rPr>
          <w:rFonts w:eastAsiaTheme="minorHAnsi"/>
          <w:color w:val="000000" w:themeColor="text1"/>
          <w:lang w:val="en-GB"/>
        </w:rPr>
        <w:t xml:space="preserve"> </w:t>
      </w:r>
      <w:r w:rsidR="00F6301B">
        <w:rPr>
          <w:rFonts w:eastAsiaTheme="minorHAnsi"/>
          <w:lang w:val="en-GB"/>
        </w:rPr>
        <w:t>organization</w:t>
      </w:r>
      <w:r w:rsidRPr="008623AE">
        <w:rPr>
          <w:rFonts w:eastAsiaTheme="minorHAnsi"/>
          <w:lang w:val="en-GB"/>
        </w:rPr>
        <w:t xml:space="preserve"> (</w:t>
      </w:r>
      <w:r w:rsidR="00F6301B">
        <w:rPr>
          <w:rFonts w:eastAsiaTheme="minorHAnsi"/>
          <w:lang w:val="en-GB"/>
        </w:rPr>
        <w:t xml:space="preserve">see </w:t>
      </w:r>
      <w:r w:rsidRPr="008623AE">
        <w:rPr>
          <w:rFonts w:eastAsiaTheme="minorHAnsi"/>
          <w:lang w:val="en-GB"/>
        </w:rPr>
        <w:t>Exhibit 5).</w:t>
      </w:r>
    </w:p>
    <w:p w14:paraId="581C5FF0" w14:textId="77777777" w:rsidR="00F055BB" w:rsidRPr="00AC563A" w:rsidRDefault="00F055BB" w:rsidP="00F055BB">
      <w:pPr>
        <w:pStyle w:val="BodyTextMain"/>
        <w:rPr>
          <w:rFonts w:eastAsiaTheme="minorHAnsi"/>
          <w:sz w:val="20"/>
          <w:lang w:val="en-GB"/>
        </w:rPr>
      </w:pPr>
    </w:p>
    <w:p w14:paraId="53994C4F" w14:textId="6CAC30F7" w:rsidR="00F055BB" w:rsidRPr="008623AE" w:rsidRDefault="00F6301B" w:rsidP="00F055BB">
      <w:pPr>
        <w:pStyle w:val="BodyTextMain"/>
        <w:rPr>
          <w:rFonts w:eastAsiaTheme="minorHAnsi"/>
          <w:color w:val="000000" w:themeColor="text1"/>
          <w:lang w:val="en-GB"/>
        </w:rPr>
      </w:pPr>
      <w:r>
        <w:rPr>
          <w:rFonts w:eastAsiaTheme="minorHAnsi"/>
          <w:color w:val="000000" w:themeColor="text1"/>
          <w:lang w:val="en-GB"/>
        </w:rPr>
        <w:t xml:space="preserve">Throughout its history, </w:t>
      </w:r>
      <w:r w:rsidR="00F055BB" w:rsidRPr="008623AE">
        <w:rPr>
          <w:rFonts w:eastAsiaTheme="minorHAnsi"/>
          <w:color w:val="000000" w:themeColor="text1"/>
          <w:lang w:val="en-GB"/>
        </w:rPr>
        <w:t xml:space="preserve">Château Ksara always </w:t>
      </w:r>
      <w:r>
        <w:rPr>
          <w:rFonts w:eastAsiaTheme="minorHAnsi"/>
          <w:color w:val="000000" w:themeColor="text1"/>
          <w:lang w:val="en-GB"/>
        </w:rPr>
        <w:t>remained</w:t>
      </w:r>
      <w:r w:rsidR="00F055BB" w:rsidRPr="008623AE">
        <w:rPr>
          <w:rFonts w:eastAsiaTheme="minorHAnsi"/>
          <w:color w:val="000000" w:themeColor="text1"/>
          <w:lang w:val="en-GB"/>
        </w:rPr>
        <w:t xml:space="preserve"> financially stable. The company distributed dividends on a regular basis</w:t>
      </w:r>
      <w:r>
        <w:rPr>
          <w:rFonts w:eastAsiaTheme="minorHAnsi"/>
          <w:color w:val="000000" w:themeColor="text1"/>
          <w:lang w:val="en-GB"/>
        </w:rPr>
        <w:t>,</w:t>
      </w:r>
      <w:r w:rsidR="00F055BB" w:rsidRPr="008623AE">
        <w:rPr>
          <w:rFonts w:eastAsiaTheme="minorHAnsi"/>
          <w:color w:val="000000" w:themeColor="text1"/>
          <w:lang w:val="en-GB"/>
        </w:rPr>
        <w:t xml:space="preserve"> while retaining enough earnings for future investments in </w:t>
      </w:r>
      <w:r w:rsidR="00F055BB" w:rsidRPr="00154317">
        <w:rPr>
          <w:rFonts w:eastAsiaTheme="minorHAnsi"/>
          <w:lang w:val="en-GB"/>
        </w:rPr>
        <w:t>operati</w:t>
      </w:r>
      <w:r w:rsidR="00F055BB" w:rsidRPr="00316AC2">
        <w:rPr>
          <w:rFonts w:eastAsiaTheme="minorHAnsi"/>
          <w:color w:val="000000" w:themeColor="text1"/>
          <w:lang w:val="en-GB"/>
        </w:rPr>
        <w:t>o</w:t>
      </w:r>
      <w:r w:rsidR="00F055BB" w:rsidRPr="008623AE">
        <w:rPr>
          <w:rFonts w:eastAsiaTheme="minorHAnsi"/>
          <w:color w:val="000000" w:themeColor="text1"/>
          <w:lang w:val="en-GB"/>
        </w:rPr>
        <w:t>nal and innovative advances (</w:t>
      </w:r>
      <w:r>
        <w:rPr>
          <w:rFonts w:eastAsiaTheme="minorHAnsi"/>
          <w:color w:val="000000" w:themeColor="text1"/>
          <w:lang w:val="en-GB"/>
        </w:rPr>
        <w:t xml:space="preserve">see </w:t>
      </w:r>
      <w:r w:rsidR="00F055BB" w:rsidRPr="008623AE">
        <w:rPr>
          <w:rFonts w:eastAsiaTheme="minorHAnsi"/>
          <w:color w:val="000000" w:themeColor="text1"/>
          <w:lang w:val="en-GB"/>
        </w:rPr>
        <w:t xml:space="preserve">Exhibits 6 </w:t>
      </w:r>
      <w:r>
        <w:rPr>
          <w:rFonts w:eastAsiaTheme="minorHAnsi"/>
          <w:color w:val="000000" w:themeColor="text1"/>
          <w:lang w:val="en-GB"/>
        </w:rPr>
        <w:t>and</w:t>
      </w:r>
      <w:r w:rsidR="00F055BB" w:rsidRPr="008623AE">
        <w:rPr>
          <w:rFonts w:eastAsiaTheme="minorHAnsi"/>
          <w:color w:val="000000" w:themeColor="text1"/>
          <w:lang w:val="en-GB"/>
        </w:rPr>
        <w:t xml:space="preserve"> 7).</w:t>
      </w:r>
    </w:p>
    <w:p w14:paraId="3B114F89" w14:textId="77777777" w:rsidR="00F055BB" w:rsidRPr="00AC563A" w:rsidRDefault="00F055BB" w:rsidP="00F055BB">
      <w:pPr>
        <w:pStyle w:val="BodyTextMain"/>
        <w:rPr>
          <w:rFonts w:eastAsiaTheme="minorHAnsi"/>
          <w:color w:val="000000" w:themeColor="text1"/>
          <w:sz w:val="20"/>
          <w:lang w:val="en-GB"/>
        </w:rPr>
      </w:pPr>
    </w:p>
    <w:p w14:paraId="222516A2" w14:textId="77777777" w:rsidR="00F055BB" w:rsidRPr="00AC563A" w:rsidRDefault="00F055BB" w:rsidP="00F055BB">
      <w:pPr>
        <w:pStyle w:val="BodyTextMain"/>
        <w:rPr>
          <w:rFonts w:eastAsiaTheme="minorHAnsi"/>
          <w:color w:val="000000" w:themeColor="text1"/>
          <w:sz w:val="20"/>
          <w:lang w:val="en-GB"/>
        </w:rPr>
      </w:pPr>
    </w:p>
    <w:p w14:paraId="03E212DB" w14:textId="77777777" w:rsidR="00F055BB" w:rsidRPr="008623AE" w:rsidRDefault="00F055BB" w:rsidP="00F055BB">
      <w:pPr>
        <w:pStyle w:val="Casehead1"/>
        <w:rPr>
          <w:rFonts w:eastAsiaTheme="minorHAnsi"/>
          <w:lang w:val="en-GB"/>
        </w:rPr>
      </w:pPr>
      <w:r w:rsidRPr="008623AE">
        <w:rPr>
          <w:rFonts w:eastAsiaTheme="minorHAnsi"/>
          <w:lang w:val="en-GB"/>
        </w:rPr>
        <w:t>CURRENT SITUATION</w:t>
      </w:r>
    </w:p>
    <w:p w14:paraId="12FA1269" w14:textId="77777777" w:rsidR="00F055BB" w:rsidRPr="00AC563A" w:rsidRDefault="00F055BB" w:rsidP="00F055BB">
      <w:pPr>
        <w:pStyle w:val="BodyTextMain"/>
        <w:rPr>
          <w:sz w:val="20"/>
          <w:lang w:val="en-GB"/>
        </w:rPr>
      </w:pPr>
    </w:p>
    <w:p w14:paraId="205B9D06" w14:textId="45AAB837" w:rsidR="00F055BB" w:rsidRPr="008623AE" w:rsidRDefault="00747946" w:rsidP="00AF686A">
      <w:pPr>
        <w:pStyle w:val="BodyTextMain"/>
        <w:rPr>
          <w:lang w:val="en-GB"/>
        </w:rPr>
      </w:pPr>
      <w:r>
        <w:rPr>
          <w:lang w:val="en-GB"/>
        </w:rPr>
        <w:t xml:space="preserve">By December 2016, </w:t>
      </w:r>
      <w:r w:rsidR="006132D2">
        <w:rPr>
          <w:lang w:val="en-GB"/>
        </w:rPr>
        <w:t>it seemed that n</w:t>
      </w:r>
      <w:r w:rsidR="00F055BB" w:rsidRPr="008623AE">
        <w:rPr>
          <w:lang w:val="en-GB"/>
        </w:rPr>
        <w:t xml:space="preserve">o clear threat could </w:t>
      </w:r>
      <w:r w:rsidR="00EE3C03">
        <w:rPr>
          <w:lang w:val="en-GB"/>
        </w:rPr>
        <w:t>harm</w:t>
      </w:r>
      <w:r w:rsidR="00F055BB" w:rsidRPr="008623AE">
        <w:rPr>
          <w:lang w:val="en-GB"/>
        </w:rPr>
        <w:t xml:space="preserve"> a winery like Château Ksara, but Chaoui needed to understand why </w:t>
      </w:r>
      <w:r w:rsidR="00EE3C03">
        <w:rPr>
          <w:lang w:val="en-GB"/>
        </w:rPr>
        <w:t>its</w:t>
      </w:r>
      <w:r w:rsidR="00F055BB" w:rsidRPr="008623AE">
        <w:rPr>
          <w:lang w:val="en-GB"/>
        </w:rPr>
        <w:t xml:space="preserve"> wine</w:t>
      </w:r>
      <w:r w:rsidR="00EE3C03">
        <w:rPr>
          <w:lang w:val="en-GB"/>
        </w:rPr>
        <w:t>s were</w:t>
      </w:r>
      <w:r w:rsidR="00F055BB" w:rsidRPr="008623AE">
        <w:rPr>
          <w:lang w:val="en-GB"/>
        </w:rPr>
        <w:t xml:space="preserve"> missing from the menu at La Table d’Alfred and </w:t>
      </w:r>
      <w:r w:rsidR="00EE3C03">
        <w:rPr>
          <w:lang w:val="en-GB"/>
        </w:rPr>
        <w:t>possibly other fine dining establishments</w:t>
      </w:r>
      <w:r w:rsidR="00F055BB" w:rsidRPr="008623AE">
        <w:rPr>
          <w:lang w:val="en-GB"/>
        </w:rPr>
        <w:t xml:space="preserve">. Was the introduction of new brands causing trouble to well-established brands such as Château Ksara? </w:t>
      </w:r>
      <w:r w:rsidR="00C63FCF">
        <w:rPr>
          <w:lang w:val="en-GB"/>
        </w:rPr>
        <w:t>Had</w:t>
      </w:r>
      <w:r w:rsidR="00F055BB" w:rsidRPr="008623AE">
        <w:rPr>
          <w:lang w:val="en-GB"/>
        </w:rPr>
        <w:t xml:space="preserve"> the quality wa</w:t>
      </w:r>
      <w:r w:rsidR="00EE3C03">
        <w:rPr>
          <w:lang w:val="en-GB"/>
        </w:rPr>
        <w:t>n</w:t>
      </w:r>
      <w:r w:rsidR="00F055BB" w:rsidRPr="008623AE">
        <w:rPr>
          <w:lang w:val="en-GB"/>
        </w:rPr>
        <w:t>e</w:t>
      </w:r>
      <w:r w:rsidR="00C63FCF">
        <w:rPr>
          <w:lang w:val="en-GB"/>
        </w:rPr>
        <w:t>d</w:t>
      </w:r>
      <w:r w:rsidR="00F055BB" w:rsidRPr="008623AE">
        <w:rPr>
          <w:lang w:val="en-GB"/>
        </w:rPr>
        <w:t xml:space="preserve"> compared to that of local and international competitors? Was the positioning strategy of the brand causing it trouble in current times? How c</w:t>
      </w:r>
      <w:r w:rsidR="00EE3C03">
        <w:rPr>
          <w:lang w:val="en-GB"/>
        </w:rPr>
        <w:t>ould</w:t>
      </w:r>
      <w:r w:rsidR="00F055BB" w:rsidRPr="008623AE">
        <w:rPr>
          <w:lang w:val="en-GB"/>
        </w:rPr>
        <w:t xml:space="preserve"> Château Ksara add value to and maintain profitable relationships with its distribution channel partners?</w:t>
      </w:r>
      <w:r w:rsidR="00F055BB" w:rsidRPr="008623AE">
        <w:rPr>
          <w:lang w:val="en-GB"/>
        </w:rPr>
        <w:br w:type="page"/>
      </w:r>
    </w:p>
    <w:p w14:paraId="75A3A7E6" w14:textId="77777777" w:rsidR="00F055BB" w:rsidRPr="008623AE" w:rsidRDefault="00F055BB" w:rsidP="00F055BB">
      <w:pPr>
        <w:pStyle w:val="ExhibitHeading"/>
        <w:rPr>
          <w:lang w:val="en-GB"/>
        </w:rPr>
      </w:pPr>
      <w:r w:rsidRPr="008623AE">
        <w:rPr>
          <w:lang w:val="en-GB"/>
        </w:rPr>
        <w:lastRenderedPageBreak/>
        <w:t>Exhibit 1: MAP OF LEBANON</w:t>
      </w:r>
    </w:p>
    <w:p w14:paraId="226D0FA7" w14:textId="77777777" w:rsidR="00F055BB" w:rsidRPr="008623AE" w:rsidRDefault="00F055BB" w:rsidP="00F055BB">
      <w:pPr>
        <w:pStyle w:val="ExhibitHeading"/>
        <w:rPr>
          <w:lang w:val="en-GB"/>
        </w:rPr>
      </w:pPr>
    </w:p>
    <w:p w14:paraId="4CFE3F20" w14:textId="77777777" w:rsidR="00F055BB" w:rsidRPr="008623AE" w:rsidRDefault="00F055BB" w:rsidP="00F055BB">
      <w:pPr>
        <w:pStyle w:val="ExhibitHeading"/>
        <w:rPr>
          <w:lang w:val="en-GB"/>
        </w:rPr>
      </w:pPr>
      <w:r w:rsidRPr="008623AE">
        <w:rPr>
          <w:noProof/>
        </w:rPr>
        <w:drawing>
          <wp:inline distT="0" distB="0" distL="0" distR="0" wp14:anchorId="682A64D3" wp14:editId="556F85A7">
            <wp:extent cx="2870200" cy="3118038"/>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8585" cy="3127148"/>
                    </a:xfrm>
                    <a:prstGeom prst="rect">
                      <a:avLst/>
                    </a:prstGeom>
                    <a:noFill/>
                  </pic:spPr>
                </pic:pic>
              </a:graphicData>
            </a:graphic>
          </wp:inline>
        </w:drawing>
      </w:r>
    </w:p>
    <w:p w14:paraId="50C89713" w14:textId="77777777" w:rsidR="00F055BB" w:rsidRPr="008623AE" w:rsidRDefault="00F055BB" w:rsidP="00F055BB">
      <w:pPr>
        <w:pStyle w:val="ExhibitHeading"/>
        <w:rPr>
          <w:lang w:val="en-GB"/>
        </w:rPr>
      </w:pPr>
    </w:p>
    <w:p w14:paraId="3A5895AF" w14:textId="7926F436" w:rsidR="00F055BB" w:rsidRPr="008623AE" w:rsidRDefault="00F055BB" w:rsidP="00F055BB">
      <w:pPr>
        <w:pStyle w:val="Footnote"/>
        <w:rPr>
          <w:lang w:val="en-GB"/>
        </w:rPr>
      </w:pPr>
      <w:r w:rsidRPr="008623AE">
        <w:rPr>
          <w:lang w:val="en-GB"/>
        </w:rPr>
        <w:t>Source: “</w:t>
      </w:r>
      <w:r w:rsidR="00670393" w:rsidRPr="008623AE">
        <w:rPr>
          <w:lang w:val="en-GB"/>
        </w:rPr>
        <w:t>The World Factbook</w:t>
      </w:r>
      <w:r w:rsidR="00670393">
        <w:rPr>
          <w:lang w:val="en-GB"/>
        </w:rPr>
        <w:t xml:space="preserve">: </w:t>
      </w:r>
      <w:r w:rsidRPr="008623AE">
        <w:rPr>
          <w:lang w:val="en-GB"/>
        </w:rPr>
        <w:t>Middle East</w:t>
      </w:r>
      <w:r w:rsidR="00670393">
        <w:rPr>
          <w:lang w:val="en-GB"/>
        </w:rPr>
        <w:t>—</w:t>
      </w:r>
      <w:r w:rsidRPr="008623AE">
        <w:rPr>
          <w:lang w:val="en-GB"/>
        </w:rPr>
        <w:t>Lebanon</w:t>
      </w:r>
      <w:r w:rsidR="00670393">
        <w:rPr>
          <w:lang w:val="en-GB"/>
        </w:rPr>
        <w:t>,</w:t>
      </w:r>
      <w:r w:rsidRPr="008623AE">
        <w:rPr>
          <w:lang w:val="en-GB"/>
        </w:rPr>
        <w:t>” Central Intelligence Agency,</w:t>
      </w:r>
      <w:r w:rsidR="00670393">
        <w:t xml:space="preserve"> accessed May 29, 2011</w:t>
      </w:r>
      <w:r w:rsidR="00670393" w:rsidRPr="008623AE">
        <w:rPr>
          <w:rFonts w:eastAsia="Verdana"/>
          <w:lang w:val="en-GB"/>
        </w:rPr>
        <w:t>, https://</w:t>
      </w:r>
      <w:r w:rsidRPr="00670393">
        <w:rPr>
          <w:lang w:val="en-GB"/>
        </w:rPr>
        <w:t>www.cia.gov/library/publications/the-world-factbook</w:t>
      </w:r>
      <w:r w:rsidR="00670393">
        <w:rPr>
          <w:lang w:val="en-GB"/>
        </w:rPr>
        <w:t>;</w:t>
      </w:r>
      <w:r w:rsidRPr="008623AE">
        <w:rPr>
          <w:lang w:val="en-GB"/>
        </w:rPr>
        <w:t xml:space="preserve"> </w:t>
      </w:r>
      <w:r w:rsidR="00670393">
        <w:rPr>
          <w:lang w:val="en-GB"/>
        </w:rPr>
        <w:t>l</w:t>
      </w:r>
      <w:r w:rsidRPr="008623AE">
        <w:rPr>
          <w:lang w:val="en-GB"/>
        </w:rPr>
        <w:t xml:space="preserve">ocations of wineries added by the </w:t>
      </w:r>
      <w:r w:rsidR="00670393">
        <w:rPr>
          <w:lang w:val="en-GB"/>
        </w:rPr>
        <w:t xml:space="preserve">case </w:t>
      </w:r>
      <w:r w:rsidRPr="008623AE">
        <w:rPr>
          <w:lang w:val="en-GB"/>
        </w:rPr>
        <w:t>authors</w:t>
      </w:r>
      <w:r w:rsidR="00670393">
        <w:rPr>
          <w:lang w:val="en-GB"/>
        </w:rPr>
        <w:t>.</w:t>
      </w:r>
    </w:p>
    <w:p w14:paraId="25EAF577" w14:textId="77777777" w:rsidR="00F055BB" w:rsidRPr="001E797B" w:rsidRDefault="00F055BB" w:rsidP="00F055BB">
      <w:pPr>
        <w:pStyle w:val="BodyTextMain"/>
        <w:rPr>
          <w:sz w:val="16"/>
          <w:lang w:val="en-GB"/>
        </w:rPr>
      </w:pPr>
    </w:p>
    <w:p w14:paraId="6673AB55" w14:textId="77777777" w:rsidR="001E797B" w:rsidRPr="001E797B" w:rsidRDefault="001E797B" w:rsidP="00F055BB">
      <w:pPr>
        <w:pStyle w:val="BodyTextMain"/>
        <w:rPr>
          <w:sz w:val="16"/>
          <w:lang w:val="en-GB"/>
        </w:rPr>
      </w:pPr>
    </w:p>
    <w:p w14:paraId="090385CE" w14:textId="2F8AEEAF" w:rsidR="00F055BB" w:rsidRDefault="00F055BB" w:rsidP="00F055BB">
      <w:pPr>
        <w:pStyle w:val="ExhibitHeading"/>
        <w:rPr>
          <w:rFonts w:eastAsia="Verdana"/>
          <w:lang w:val="en-GB"/>
        </w:rPr>
      </w:pPr>
      <w:r w:rsidRPr="008623AE">
        <w:rPr>
          <w:rFonts w:eastAsia="Verdana"/>
          <w:lang w:val="en-GB"/>
        </w:rPr>
        <w:t xml:space="preserve">Exhibit 2: </w:t>
      </w:r>
      <w:r w:rsidR="00F62BB8">
        <w:rPr>
          <w:rFonts w:eastAsia="Verdana"/>
          <w:lang w:val="en-GB"/>
        </w:rPr>
        <w:t xml:space="preserve">Lebanon </w:t>
      </w:r>
      <w:r w:rsidRPr="008623AE">
        <w:rPr>
          <w:rFonts w:eastAsia="Verdana"/>
          <w:lang w:val="en-GB"/>
        </w:rPr>
        <w:t>POPULATION SEGMENTATION</w:t>
      </w:r>
    </w:p>
    <w:p w14:paraId="7FF37421" w14:textId="77777777" w:rsidR="001E797B" w:rsidRPr="008623AE" w:rsidRDefault="001E797B" w:rsidP="00F055BB">
      <w:pPr>
        <w:pStyle w:val="ExhibitHeading"/>
        <w:rPr>
          <w:lang w:val="en-GB"/>
        </w:rPr>
      </w:pPr>
    </w:p>
    <w:tbl>
      <w:tblPr>
        <w:tblStyle w:val="TableGrid"/>
        <w:tblW w:w="9270" w:type="dxa"/>
        <w:tblInd w:w="198" w:type="dxa"/>
        <w:tblLayout w:type="fixed"/>
        <w:tblCellMar>
          <w:top w:w="57" w:type="dxa"/>
          <w:left w:w="57" w:type="dxa"/>
          <w:bottom w:w="57" w:type="dxa"/>
          <w:right w:w="57" w:type="dxa"/>
        </w:tblCellMar>
        <w:tblLook w:val="0600" w:firstRow="0" w:lastRow="0" w:firstColumn="0" w:lastColumn="0" w:noHBand="1" w:noVBand="1"/>
      </w:tblPr>
      <w:tblGrid>
        <w:gridCol w:w="1710"/>
        <w:gridCol w:w="7560"/>
      </w:tblGrid>
      <w:tr w:rsidR="00F055BB" w:rsidRPr="008623AE" w14:paraId="5AA34F6A" w14:textId="77777777" w:rsidTr="00EE2CD5">
        <w:trPr>
          <w:trHeight w:val="366"/>
        </w:trPr>
        <w:tc>
          <w:tcPr>
            <w:tcW w:w="1710" w:type="dxa"/>
            <w:vAlign w:val="center"/>
          </w:tcPr>
          <w:p w14:paraId="6730D3E0" w14:textId="77777777" w:rsidR="00F055BB" w:rsidRPr="008623AE" w:rsidRDefault="00F055BB" w:rsidP="00EE2CD5">
            <w:pPr>
              <w:pStyle w:val="ExhibitText"/>
              <w:jc w:val="left"/>
              <w:rPr>
                <w:rFonts w:eastAsia="Verdana"/>
                <w:lang w:val="en-GB"/>
              </w:rPr>
            </w:pPr>
            <w:r w:rsidRPr="008623AE">
              <w:rPr>
                <w:rFonts w:eastAsia="Verdana"/>
                <w:lang w:val="en-GB"/>
              </w:rPr>
              <w:t>Religions</w:t>
            </w:r>
          </w:p>
        </w:tc>
        <w:tc>
          <w:tcPr>
            <w:tcW w:w="7560" w:type="dxa"/>
          </w:tcPr>
          <w:p w14:paraId="573D2060" w14:textId="77777777" w:rsidR="00F055BB" w:rsidRPr="008623AE" w:rsidRDefault="00F055BB" w:rsidP="00AC563A">
            <w:pPr>
              <w:pStyle w:val="ExhibitText"/>
              <w:numPr>
                <w:ilvl w:val="0"/>
                <w:numId w:val="35"/>
              </w:numPr>
              <w:rPr>
                <w:rFonts w:eastAsia="Arial"/>
                <w:highlight w:val="white"/>
                <w:lang w:val="en-GB"/>
              </w:rPr>
            </w:pPr>
            <w:r w:rsidRPr="008623AE">
              <w:rPr>
                <w:rFonts w:eastAsia="Arial"/>
                <w:highlight w:val="white"/>
                <w:lang w:val="en-GB"/>
              </w:rPr>
              <w:t xml:space="preserve">Muslim 54% </w:t>
            </w:r>
          </w:p>
          <w:p w14:paraId="5F0FE135" w14:textId="77777777" w:rsidR="00F055BB" w:rsidRPr="008623AE" w:rsidRDefault="00F055BB" w:rsidP="00AC563A">
            <w:pPr>
              <w:pStyle w:val="ExhibitText"/>
              <w:numPr>
                <w:ilvl w:val="0"/>
                <w:numId w:val="35"/>
              </w:numPr>
              <w:rPr>
                <w:rFonts w:eastAsia="Arial"/>
                <w:highlight w:val="white"/>
                <w:lang w:val="en-GB"/>
              </w:rPr>
            </w:pPr>
            <w:r w:rsidRPr="008623AE">
              <w:rPr>
                <w:rFonts w:eastAsia="Arial"/>
                <w:highlight w:val="white"/>
                <w:lang w:val="en-GB"/>
              </w:rPr>
              <w:t xml:space="preserve">Christian 40.5% </w:t>
            </w:r>
          </w:p>
          <w:p w14:paraId="7F3FA264" w14:textId="38636FBA" w:rsidR="00F055BB" w:rsidRDefault="00F055BB" w:rsidP="00AC563A">
            <w:pPr>
              <w:pStyle w:val="ExhibitText"/>
              <w:numPr>
                <w:ilvl w:val="0"/>
                <w:numId w:val="35"/>
              </w:numPr>
              <w:rPr>
                <w:rFonts w:eastAsia="Arial"/>
                <w:highlight w:val="white"/>
                <w:lang w:val="en-GB"/>
              </w:rPr>
            </w:pPr>
            <w:r w:rsidRPr="008623AE">
              <w:rPr>
                <w:rFonts w:eastAsia="Arial"/>
                <w:highlight w:val="white"/>
                <w:lang w:val="en-GB"/>
              </w:rPr>
              <w:t>Druze 5.6%</w:t>
            </w:r>
          </w:p>
          <w:p w14:paraId="4745C4FF" w14:textId="5A55917C" w:rsidR="00F055BB" w:rsidRPr="008623AE" w:rsidRDefault="00F055BB" w:rsidP="00AC563A">
            <w:pPr>
              <w:pStyle w:val="ExhibitText"/>
              <w:numPr>
                <w:ilvl w:val="0"/>
                <w:numId w:val="35"/>
              </w:numPr>
              <w:rPr>
                <w:rFonts w:eastAsia="Verdana"/>
                <w:lang w:val="en-GB"/>
              </w:rPr>
            </w:pPr>
            <w:r w:rsidRPr="008623AE">
              <w:rPr>
                <w:rFonts w:eastAsia="Arial"/>
                <w:highlight w:val="white"/>
                <w:lang w:val="en-GB"/>
              </w:rPr>
              <w:t>18 sects</w:t>
            </w:r>
            <w:r w:rsidR="00747946">
              <w:rPr>
                <w:rFonts w:eastAsia="Arial"/>
                <w:highlight w:val="white"/>
                <w:lang w:val="en-GB"/>
              </w:rPr>
              <w:t xml:space="preserve"> in total</w:t>
            </w:r>
            <w:r w:rsidRPr="008623AE">
              <w:rPr>
                <w:rFonts w:eastAsia="Arial"/>
                <w:highlight w:val="white"/>
                <w:lang w:val="en-GB"/>
              </w:rPr>
              <w:t xml:space="preserve">, </w:t>
            </w:r>
            <w:r w:rsidR="00747946">
              <w:rPr>
                <w:rFonts w:eastAsia="Arial"/>
                <w:highlight w:val="white"/>
                <w:lang w:val="en-GB"/>
              </w:rPr>
              <w:t xml:space="preserve">some of them </w:t>
            </w:r>
            <w:r w:rsidRPr="008623AE">
              <w:rPr>
                <w:rFonts w:eastAsia="Arial"/>
                <w:highlight w:val="white"/>
                <w:lang w:val="en-GB"/>
              </w:rPr>
              <w:t>includ</w:t>
            </w:r>
            <w:r w:rsidR="00747946">
              <w:rPr>
                <w:rFonts w:eastAsia="Arial"/>
                <w:highlight w:val="white"/>
                <w:lang w:val="en-GB"/>
              </w:rPr>
              <w:t>ed</w:t>
            </w:r>
            <w:r w:rsidRPr="008623AE">
              <w:rPr>
                <w:rFonts w:eastAsia="Arial"/>
                <w:highlight w:val="white"/>
                <w:lang w:val="en-GB"/>
              </w:rPr>
              <w:t xml:space="preserve"> within the </w:t>
            </w:r>
            <w:r w:rsidR="00082A6E">
              <w:rPr>
                <w:rFonts w:eastAsia="Arial"/>
                <w:highlight w:val="white"/>
                <w:lang w:val="en-GB"/>
              </w:rPr>
              <w:t>above</w:t>
            </w:r>
            <w:r w:rsidRPr="008623AE">
              <w:rPr>
                <w:rFonts w:eastAsia="Arial"/>
                <w:highlight w:val="white"/>
                <w:lang w:val="en-GB"/>
              </w:rPr>
              <w:t xml:space="preserve"> major categories</w:t>
            </w:r>
          </w:p>
        </w:tc>
      </w:tr>
      <w:tr w:rsidR="00F055BB" w:rsidRPr="008623AE" w14:paraId="41671043" w14:textId="77777777" w:rsidTr="00EE2CD5">
        <w:trPr>
          <w:trHeight w:val="1123"/>
        </w:trPr>
        <w:tc>
          <w:tcPr>
            <w:tcW w:w="1710" w:type="dxa"/>
            <w:vAlign w:val="center"/>
          </w:tcPr>
          <w:p w14:paraId="462A7B1C" w14:textId="77777777" w:rsidR="00F055BB" w:rsidRPr="008623AE" w:rsidRDefault="00F055BB" w:rsidP="00EE2CD5">
            <w:pPr>
              <w:pStyle w:val="ExhibitText"/>
              <w:jc w:val="left"/>
              <w:rPr>
                <w:rFonts w:eastAsia="Verdana"/>
                <w:lang w:val="en-GB"/>
              </w:rPr>
            </w:pPr>
            <w:r w:rsidRPr="008623AE">
              <w:rPr>
                <w:rFonts w:eastAsia="Verdana"/>
                <w:lang w:val="en-GB"/>
              </w:rPr>
              <w:t>Age structure</w:t>
            </w:r>
          </w:p>
        </w:tc>
        <w:tc>
          <w:tcPr>
            <w:tcW w:w="7560" w:type="dxa"/>
          </w:tcPr>
          <w:p w14:paraId="66C1C6B3" w14:textId="77777777" w:rsidR="00F055BB" w:rsidRPr="008623AE" w:rsidRDefault="00F055BB" w:rsidP="00AC563A">
            <w:pPr>
              <w:pStyle w:val="ExhibitText"/>
              <w:numPr>
                <w:ilvl w:val="0"/>
                <w:numId w:val="36"/>
              </w:numPr>
              <w:rPr>
                <w:rFonts w:eastAsia="Arial"/>
                <w:lang w:val="en-GB"/>
              </w:rPr>
            </w:pPr>
            <w:r w:rsidRPr="008623AE">
              <w:rPr>
                <w:rFonts w:eastAsia="Verdana"/>
                <w:lang w:val="en-GB"/>
              </w:rPr>
              <w:t xml:space="preserve">0-14 years: </w:t>
            </w:r>
            <w:r w:rsidRPr="008623AE">
              <w:rPr>
                <w:rFonts w:eastAsia="Arial"/>
                <w:lang w:val="en-GB"/>
              </w:rPr>
              <w:t>24.65%</w:t>
            </w:r>
          </w:p>
          <w:p w14:paraId="32F09F97" w14:textId="77777777" w:rsidR="00F055BB" w:rsidRPr="008623AE" w:rsidRDefault="00F055BB" w:rsidP="00AC563A">
            <w:pPr>
              <w:pStyle w:val="ExhibitText"/>
              <w:numPr>
                <w:ilvl w:val="0"/>
                <w:numId w:val="36"/>
              </w:numPr>
              <w:rPr>
                <w:rFonts w:eastAsia="Arial"/>
                <w:lang w:val="en-GB"/>
              </w:rPr>
            </w:pPr>
            <w:r w:rsidRPr="008623AE">
              <w:rPr>
                <w:rFonts w:eastAsia="Verdana"/>
                <w:lang w:val="en-GB"/>
              </w:rPr>
              <w:t xml:space="preserve">15-24 years: </w:t>
            </w:r>
            <w:r w:rsidRPr="008623AE">
              <w:rPr>
                <w:rFonts w:eastAsia="Arial"/>
                <w:lang w:val="en-GB"/>
              </w:rPr>
              <w:t xml:space="preserve">16.73% </w:t>
            </w:r>
          </w:p>
          <w:p w14:paraId="5427202C" w14:textId="77777777" w:rsidR="00F055BB" w:rsidRPr="008623AE" w:rsidRDefault="00F055BB" w:rsidP="00AC563A">
            <w:pPr>
              <w:pStyle w:val="ExhibitText"/>
              <w:numPr>
                <w:ilvl w:val="0"/>
                <w:numId w:val="36"/>
              </w:numPr>
              <w:rPr>
                <w:rFonts w:eastAsia="Arial"/>
                <w:lang w:val="en-GB"/>
              </w:rPr>
            </w:pPr>
            <w:r w:rsidRPr="008623AE">
              <w:rPr>
                <w:rFonts w:eastAsia="Verdana"/>
                <w:lang w:val="en-GB"/>
              </w:rPr>
              <w:t xml:space="preserve">25-54 years: </w:t>
            </w:r>
            <w:r w:rsidRPr="008623AE">
              <w:rPr>
                <w:rFonts w:eastAsia="Arial"/>
                <w:lang w:val="en-GB"/>
              </w:rPr>
              <w:t>44.44%</w:t>
            </w:r>
          </w:p>
          <w:p w14:paraId="7C0A1A49" w14:textId="77777777" w:rsidR="00F055BB" w:rsidRPr="008623AE" w:rsidRDefault="00F055BB" w:rsidP="00AC563A">
            <w:pPr>
              <w:pStyle w:val="ExhibitText"/>
              <w:numPr>
                <w:ilvl w:val="0"/>
                <w:numId w:val="36"/>
              </w:numPr>
              <w:rPr>
                <w:rFonts w:eastAsia="Arial"/>
                <w:lang w:val="en-GB"/>
              </w:rPr>
            </w:pPr>
            <w:r w:rsidRPr="008623AE">
              <w:rPr>
                <w:rFonts w:eastAsia="Verdana"/>
                <w:lang w:val="en-GB"/>
              </w:rPr>
              <w:t xml:space="preserve">55-64 years: </w:t>
            </w:r>
            <w:r w:rsidRPr="008623AE">
              <w:rPr>
                <w:rFonts w:eastAsia="Arial"/>
                <w:lang w:val="en-GB"/>
              </w:rPr>
              <w:t>7.54%</w:t>
            </w:r>
          </w:p>
          <w:p w14:paraId="2A9F6EB6" w14:textId="77777777" w:rsidR="00F055BB" w:rsidRPr="008623AE" w:rsidRDefault="00F055BB" w:rsidP="00AC563A">
            <w:pPr>
              <w:pStyle w:val="ExhibitText"/>
              <w:numPr>
                <w:ilvl w:val="0"/>
                <w:numId w:val="36"/>
              </w:numPr>
              <w:rPr>
                <w:rFonts w:eastAsia="Verdana"/>
                <w:lang w:val="en-GB"/>
              </w:rPr>
            </w:pPr>
            <w:r w:rsidRPr="008623AE">
              <w:rPr>
                <w:rFonts w:eastAsia="Verdana"/>
                <w:lang w:val="en-GB"/>
              </w:rPr>
              <w:t xml:space="preserve">65 years and over: </w:t>
            </w:r>
            <w:r w:rsidRPr="008623AE">
              <w:rPr>
                <w:rFonts w:eastAsia="Arial"/>
                <w:lang w:val="en-GB"/>
              </w:rPr>
              <w:t xml:space="preserve">6.64% </w:t>
            </w:r>
          </w:p>
        </w:tc>
      </w:tr>
      <w:tr w:rsidR="00F055BB" w:rsidRPr="008623AE" w14:paraId="38B2DEAD" w14:textId="77777777" w:rsidTr="00EE2CD5">
        <w:trPr>
          <w:trHeight w:val="395"/>
        </w:trPr>
        <w:tc>
          <w:tcPr>
            <w:tcW w:w="1710" w:type="dxa"/>
            <w:vAlign w:val="center"/>
          </w:tcPr>
          <w:p w14:paraId="29E7B382" w14:textId="77777777" w:rsidR="00F055BB" w:rsidRPr="008623AE" w:rsidRDefault="00F055BB" w:rsidP="00EE2CD5">
            <w:pPr>
              <w:pStyle w:val="ExhibitText"/>
              <w:jc w:val="left"/>
              <w:rPr>
                <w:rFonts w:eastAsia="Verdana"/>
                <w:lang w:val="en-GB"/>
              </w:rPr>
            </w:pPr>
            <w:r w:rsidRPr="008623AE">
              <w:rPr>
                <w:rFonts w:eastAsia="Verdana"/>
                <w:lang w:val="en-GB"/>
              </w:rPr>
              <w:t xml:space="preserve">Population Distribution </w:t>
            </w:r>
          </w:p>
        </w:tc>
        <w:tc>
          <w:tcPr>
            <w:tcW w:w="7560" w:type="dxa"/>
          </w:tcPr>
          <w:p w14:paraId="38DE3B8C" w14:textId="5A773A4D" w:rsidR="00F055BB" w:rsidRPr="008623AE" w:rsidRDefault="00F055BB" w:rsidP="00AC563A">
            <w:pPr>
              <w:pStyle w:val="ExhibitText"/>
              <w:numPr>
                <w:ilvl w:val="0"/>
                <w:numId w:val="37"/>
              </w:numPr>
              <w:rPr>
                <w:rFonts w:eastAsia="Arial"/>
                <w:highlight w:val="white"/>
                <w:lang w:val="en-GB"/>
              </w:rPr>
            </w:pPr>
            <w:r w:rsidRPr="008623AE">
              <w:rPr>
                <w:rFonts w:eastAsia="Arial"/>
                <w:highlight w:val="white"/>
                <w:lang w:val="en-GB"/>
              </w:rPr>
              <w:t xml:space="preserve">Most population dense areas </w:t>
            </w:r>
            <w:r w:rsidR="00C63FCF">
              <w:rPr>
                <w:rFonts w:eastAsia="Arial"/>
                <w:highlight w:val="white"/>
                <w:lang w:val="en-GB"/>
              </w:rPr>
              <w:t>were</w:t>
            </w:r>
            <w:r w:rsidRPr="008623AE">
              <w:rPr>
                <w:rFonts w:eastAsia="Arial"/>
                <w:highlight w:val="white"/>
                <w:lang w:val="en-GB"/>
              </w:rPr>
              <w:t xml:space="preserve"> found along the Mediterranean coast, with the biggest concentration around the capital, Beirut</w:t>
            </w:r>
            <w:r w:rsidR="00105204">
              <w:rPr>
                <w:rFonts w:eastAsia="Arial"/>
                <w:highlight w:val="white"/>
                <w:lang w:val="en-GB"/>
              </w:rPr>
              <w:t>.</w:t>
            </w:r>
          </w:p>
          <w:p w14:paraId="409F41FA" w14:textId="66CF0B39" w:rsidR="00F055BB" w:rsidRPr="008623AE" w:rsidRDefault="00F055BB" w:rsidP="00C63FCF">
            <w:pPr>
              <w:pStyle w:val="ExhibitText"/>
              <w:numPr>
                <w:ilvl w:val="0"/>
                <w:numId w:val="37"/>
              </w:numPr>
              <w:rPr>
                <w:rFonts w:eastAsia="Verdana"/>
                <w:lang w:val="en-GB"/>
              </w:rPr>
            </w:pPr>
            <w:r w:rsidRPr="008623AE">
              <w:rPr>
                <w:rFonts w:eastAsia="Arial"/>
                <w:highlight w:val="white"/>
                <w:lang w:val="en-GB"/>
              </w:rPr>
              <w:t>Beqaa Valley and the south</w:t>
            </w:r>
            <w:r w:rsidR="00190962">
              <w:rPr>
                <w:rFonts w:eastAsia="Arial"/>
                <w:highlight w:val="white"/>
                <w:lang w:val="en-GB"/>
              </w:rPr>
              <w:t>-</w:t>
            </w:r>
            <w:r w:rsidRPr="008623AE">
              <w:rPr>
                <w:rFonts w:eastAsia="Arial"/>
                <w:highlight w:val="white"/>
                <w:lang w:val="en-GB"/>
              </w:rPr>
              <w:t>eastern side of the Lebanon Mountains ha</w:t>
            </w:r>
            <w:r w:rsidR="00C63FCF">
              <w:rPr>
                <w:rFonts w:eastAsia="Arial"/>
                <w:highlight w:val="white"/>
                <w:lang w:val="en-GB"/>
              </w:rPr>
              <w:t>d</w:t>
            </w:r>
            <w:r w:rsidRPr="008623AE">
              <w:rPr>
                <w:rFonts w:eastAsia="Arial"/>
                <w:highlight w:val="white"/>
                <w:lang w:val="en-GB"/>
              </w:rPr>
              <w:t xml:space="preserve"> favo</w:t>
            </w:r>
            <w:r w:rsidR="00190962">
              <w:rPr>
                <w:rFonts w:eastAsia="Arial"/>
                <w:highlight w:val="white"/>
                <w:lang w:val="en-GB"/>
              </w:rPr>
              <w:t>u</w:t>
            </w:r>
            <w:r w:rsidRPr="008623AE">
              <w:rPr>
                <w:rFonts w:eastAsia="Arial"/>
                <w:highlight w:val="white"/>
                <w:lang w:val="en-GB"/>
              </w:rPr>
              <w:t>rable farming and growing condition</w:t>
            </w:r>
            <w:r w:rsidR="00C63FCF">
              <w:rPr>
                <w:rFonts w:eastAsia="Arial"/>
                <w:highlight w:val="white"/>
                <w:lang w:val="en-GB"/>
              </w:rPr>
              <w:t>s</w:t>
            </w:r>
            <w:r w:rsidRPr="008623AE">
              <w:rPr>
                <w:rFonts w:eastAsia="Arial"/>
                <w:highlight w:val="white"/>
                <w:lang w:val="en-GB"/>
              </w:rPr>
              <w:t xml:space="preserve">, hence attracting farmers, which </w:t>
            </w:r>
            <w:r w:rsidR="00C63FCF">
              <w:rPr>
                <w:rFonts w:eastAsia="Arial"/>
                <w:highlight w:val="white"/>
                <w:lang w:val="en-GB"/>
              </w:rPr>
              <w:t>was</w:t>
            </w:r>
            <w:r w:rsidRPr="008623AE">
              <w:rPr>
                <w:rFonts w:eastAsia="Arial"/>
                <w:highlight w:val="white"/>
                <w:lang w:val="en-GB"/>
              </w:rPr>
              <w:t xml:space="preserve"> reflected by a small population density in these areas.</w:t>
            </w:r>
          </w:p>
        </w:tc>
      </w:tr>
      <w:tr w:rsidR="00F055BB" w:rsidRPr="008623AE" w14:paraId="76043F58" w14:textId="77777777" w:rsidTr="00EE2CD5">
        <w:trPr>
          <w:trHeight w:val="216"/>
        </w:trPr>
        <w:tc>
          <w:tcPr>
            <w:tcW w:w="1710" w:type="dxa"/>
            <w:vAlign w:val="center"/>
          </w:tcPr>
          <w:p w14:paraId="411557EF" w14:textId="77777777" w:rsidR="00F055BB" w:rsidRPr="008623AE" w:rsidRDefault="00F055BB" w:rsidP="00EE2CD5">
            <w:pPr>
              <w:pStyle w:val="ExhibitText"/>
              <w:jc w:val="left"/>
              <w:rPr>
                <w:rFonts w:eastAsia="Verdana"/>
                <w:lang w:val="en-GB"/>
              </w:rPr>
            </w:pPr>
            <w:r w:rsidRPr="008623AE">
              <w:rPr>
                <w:rFonts w:eastAsia="Verdana"/>
                <w:lang w:val="en-GB"/>
              </w:rPr>
              <w:t xml:space="preserve">Urbanization </w:t>
            </w:r>
          </w:p>
        </w:tc>
        <w:tc>
          <w:tcPr>
            <w:tcW w:w="7560" w:type="dxa"/>
          </w:tcPr>
          <w:p w14:paraId="6ADB316E" w14:textId="77777777" w:rsidR="00F055BB" w:rsidRPr="008623AE" w:rsidRDefault="00F055BB" w:rsidP="00AC563A">
            <w:pPr>
              <w:pStyle w:val="ExhibitText"/>
              <w:numPr>
                <w:ilvl w:val="0"/>
                <w:numId w:val="38"/>
              </w:numPr>
              <w:rPr>
                <w:rFonts w:eastAsia="Verdana"/>
                <w:lang w:val="en-GB"/>
              </w:rPr>
            </w:pPr>
            <w:r w:rsidRPr="008623AE">
              <w:rPr>
                <w:rFonts w:eastAsia="Arial"/>
                <w:highlight w:val="white"/>
                <w:lang w:val="en-GB"/>
              </w:rPr>
              <w:t xml:space="preserve">87.8% of total population </w:t>
            </w:r>
          </w:p>
        </w:tc>
      </w:tr>
      <w:tr w:rsidR="00F055BB" w:rsidRPr="008623AE" w14:paraId="20929C59" w14:textId="77777777" w:rsidTr="00EE2CD5">
        <w:trPr>
          <w:trHeight w:val="676"/>
        </w:trPr>
        <w:tc>
          <w:tcPr>
            <w:tcW w:w="1710" w:type="dxa"/>
            <w:vAlign w:val="center"/>
          </w:tcPr>
          <w:p w14:paraId="1BFF12E0" w14:textId="77777777" w:rsidR="00F055BB" w:rsidRPr="008623AE" w:rsidRDefault="00F055BB" w:rsidP="00EE2CD5">
            <w:pPr>
              <w:pStyle w:val="ExhibitText"/>
              <w:jc w:val="left"/>
              <w:rPr>
                <w:rFonts w:eastAsia="Verdana"/>
                <w:lang w:val="en-GB"/>
              </w:rPr>
            </w:pPr>
            <w:r w:rsidRPr="008623AE">
              <w:rPr>
                <w:rFonts w:eastAsia="Verdana"/>
                <w:lang w:val="en-GB"/>
              </w:rPr>
              <w:t xml:space="preserve">Life Expectancy </w:t>
            </w:r>
          </w:p>
        </w:tc>
        <w:tc>
          <w:tcPr>
            <w:tcW w:w="7560" w:type="dxa"/>
          </w:tcPr>
          <w:p w14:paraId="2383D140" w14:textId="77777777" w:rsidR="00F055BB" w:rsidRPr="008623AE" w:rsidRDefault="00F055BB" w:rsidP="00AC563A">
            <w:pPr>
              <w:pStyle w:val="ExhibitText"/>
              <w:numPr>
                <w:ilvl w:val="0"/>
                <w:numId w:val="33"/>
              </w:numPr>
              <w:rPr>
                <w:rFonts w:eastAsia="Arial"/>
                <w:lang w:val="en-GB"/>
              </w:rPr>
            </w:pPr>
            <w:r w:rsidRPr="008623AE">
              <w:rPr>
                <w:rFonts w:eastAsia="Verdana"/>
                <w:lang w:val="en-GB"/>
              </w:rPr>
              <w:t xml:space="preserve">total population: </w:t>
            </w:r>
            <w:r w:rsidRPr="008623AE">
              <w:rPr>
                <w:rFonts w:eastAsia="Arial"/>
                <w:lang w:val="en-GB"/>
              </w:rPr>
              <w:t>77.6 years</w:t>
            </w:r>
          </w:p>
          <w:p w14:paraId="12FF4EBB" w14:textId="77777777" w:rsidR="00F055BB" w:rsidRPr="008623AE" w:rsidRDefault="00F055BB" w:rsidP="00AC563A">
            <w:pPr>
              <w:pStyle w:val="ExhibitText"/>
              <w:numPr>
                <w:ilvl w:val="0"/>
                <w:numId w:val="33"/>
              </w:numPr>
              <w:rPr>
                <w:rFonts w:eastAsia="Arial"/>
                <w:lang w:val="en-GB"/>
              </w:rPr>
            </w:pPr>
            <w:r w:rsidRPr="008623AE">
              <w:rPr>
                <w:rFonts w:eastAsia="Verdana"/>
                <w:lang w:val="en-GB"/>
              </w:rPr>
              <w:t xml:space="preserve">male: </w:t>
            </w:r>
            <w:r w:rsidRPr="008623AE">
              <w:rPr>
                <w:rFonts w:eastAsia="Arial"/>
                <w:lang w:val="en-GB"/>
              </w:rPr>
              <w:t>76.3 years</w:t>
            </w:r>
          </w:p>
          <w:p w14:paraId="677C2489" w14:textId="77777777" w:rsidR="00F055BB" w:rsidRPr="008623AE" w:rsidRDefault="00F055BB" w:rsidP="00AC563A">
            <w:pPr>
              <w:pStyle w:val="ExhibitText"/>
              <w:numPr>
                <w:ilvl w:val="0"/>
                <w:numId w:val="33"/>
              </w:numPr>
              <w:rPr>
                <w:rFonts w:eastAsia="Arial"/>
                <w:lang w:val="en-GB"/>
              </w:rPr>
            </w:pPr>
            <w:r w:rsidRPr="008623AE">
              <w:rPr>
                <w:rFonts w:eastAsia="Verdana"/>
                <w:lang w:val="en-GB"/>
              </w:rPr>
              <w:t xml:space="preserve">female: </w:t>
            </w:r>
            <w:r w:rsidRPr="008623AE">
              <w:rPr>
                <w:rFonts w:eastAsia="Arial"/>
                <w:lang w:val="en-GB"/>
              </w:rPr>
              <w:t>78.9 years</w:t>
            </w:r>
          </w:p>
        </w:tc>
      </w:tr>
    </w:tbl>
    <w:p w14:paraId="7ABAD8C0" w14:textId="77777777" w:rsidR="001E797B" w:rsidRDefault="001E797B" w:rsidP="00E92576">
      <w:pPr>
        <w:pStyle w:val="Footnote"/>
        <w:rPr>
          <w:rFonts w:eastAsia="Verdana"/>
          <w:lang w:val="en-GB"/>
        </w:rPr>
      </w:pPr>
    </w:p>
    <w:p w14:paraId="093EE9D6" w14:textId="68901678" w:rsidR="00F055BB" w:rsidRPr="008623AE" w:rsidRDefault="007B7105" w:rsidP="00E92576">
      <w:pPr>
        <w:pStyle w:val="Footnote"/>
        <w:rPr>
          <w:lang w:val="en-GB"/>
        </w:rPr>
      </w:pPr>
      <w:r w:rsidRPr="008623AE">
        <w:rPr>
          <w:rFonts w:eastAsia="Verdana"/>
          <w:lang w:val="en-GB"/>
        </w:rPr>
        <w:t xml:space="preserve">Source: Developed by the </w:t>
      </w:r>
      <w:r w:rsidR="00E92576">
        <w:rPr>
          <w:rFonts w:eastAsia="Verdana"/>
          <w:lang w:val="en-GB"/>
        </w:rPr>
        <w:t xml:space="preserve">case </w:t>
      </w:r>
      <w:r w:rsidRPr="008623AE">
        <w:rPr>
          <w:rFonts w:eastAsia="Verdana"/>
          <w:lang w:val="en-GB"/>
        </w:rPr>
        <w:t xml:space="preserve">authors </w:t>
      </w:r>
      <w:r w:rsidR="00E92576">
        <w:rPr>
          <w:rFonts w:eastAsia="Verdana"/>
          <w:lang w:val="en-GB"/>
        </w:rPr>
        <w:t xml:space="preserve">with information from </w:t>
      </w:r>
      <w:r w:rsidRPr="008623AE">
        <w:rPr>
          <w:rFonts w:eastAsia="Verdana"/>
          <w:lang w:val="en-GB"/>
        </w:rPr>
        <w:t>“The World Factbook</w:t>
      </w:r>
      <w:r w:rsidR="00E92576">
        <w:t>: Middle East—Lebanon</w:t>
      </w:r>
      <w:r w:rsidRPr="008623AE">
        <w:rPr>
          <w:rFonts w:eastAsia="Verdana"/>
          <w:lang w:val="en-GB"/>
        </w:rPr>
        <w:t>,” Central Intelligence Agency</w:t>
      </w:r>
      <w:r w:rsidR="00E92576">
        <w:t>,</w:t>
      </w:r>
      <w:r w:rsidR="00FF2BB9">
        <w:t xml:space="preserve"> </w:t>
      </w:r>
      <w:r w:rsidR="00C34DE4">
        <w:t xml:space="preserve">last updated November 27, 2017, </w:t>
      </w:r>
      <w:r w:rsidR="00E92576">
        <w:t>accessed May 29, 2011</w:t>
      </w:r>
      <w:r w:rsidRPr="008623AE">
        <w:rPr>
          <w:rFonts w:eastAsia="Verdana"/>
          <w:lang w:val="en-GB"/>
        </w:rPr>
        <w:t>, https://www.cia.gov/library/publications/the-world-factbook</w:t>
      </w:r>
      <w:r w:rsidR="00E92576" w:rsidRPr="008623AE">
        <w:t>/geos/le.html</w:t>
      </w:r>
      <w:r w:rsidR="00E92576">
        <w:rPr>
          <w:rFonts w:eastAsia="Verdana"/>
          <w:lang w:val="en-GB"/>
        </w:rPr>
        <w:t>.</w:t>
      </w:r>
    </w:p>
    <w:p w14:paraId="4D9D607A" w14:textId="27E04495" w:rsidR="00F055BB" w:rsidRPr="008623AE" w:rsidRDefault="007B7105" w:rsidP="007B7105">
      <w:pPr>
        <w:pStyle w:val="ExhibitHeading"/>
        <w:rPr>
          <w:lang w:val="en-GB"/>
        </w:rPr>
      </w:pPr>
      <w:r w:rsidRPr="008623AE">
        <w:rPr>
          <w:lang w:val="en-GB"/>
        </w:rPr>
        <w:lastRenderedPageBreak/>
        <w:t>Exhibit 3: WINE INDUSTRY VALUE CHAIN AND PRODUCTION PROCESS</w:t>
      </w:r>
    </w:p>
    <w:p w14:paraId="298B08D4" w14:textId="77777777" w:rsidR="00F055BB" w:rsidRPr="008623AE" w:rsidRDefault="00F055BB" w:rsidP="007B7105">
      <w:pPr>
        <w:pStyle w:val="BodyTextMain"/>
        <w:rPr>
          <w:lang w:val="en-GB"/>
        </w:rPr>
      </w:pPr>
    </w:p>
    <w:p w14:paraId="55DE850E" w14:textId="77777777" w:rsidR="00F055BB" w:rsidRPr="008623AE" w:rsidRDefault="007B7105" w:rsidP="007B7105">
      <w:pPr>
        <w:pStyle w:val="BodyTextMain"/>
        <w:rPr>
          <w:lang w:val="en-GB"/>
        </w:rPr>
      </w:pPr>
      <w:r w:rsidRPr="008623AE">
        <w:rPr>
          <w:rFonts w:ascii="Arial" w:hAnsi="Arial" w:cs="Arial"/>
          <w:noProof/>
          <w:sz w:val="28"/>
          <w:szCs w:val="28"/>
        </w:rPr>
        <mc:AlternateContent>
          <mc:Choice Requires="wps">
            <w:drawing>
              <wp:anchor distT="0" distB="0" distL="114300" distR="114300" simplePos="0" relativeHeight="251658240" behindDoc="0" locked="0" layoutInCell="1" allowOverlap="1" wp14:anchorId="49304189" wp14:editId="5B4EF8FD">
                <wp:simplePos x="0" y="0"/>
                <wp:positionH relativeFrom="margin">
                  <wp:posOffset>1427397</wp:posOffset>
                </wp:positionH>
                <wp:positionV relativeFrom="paragraph">
                  <wp:posOffset>45194</wp:posOffset>
                </wp:positionV>
                <wp:extent cx="300990" cy="1122956"/>
                <wp:effectExtent l="8255" t="0" r="12065" b="12065"/>
                <wp:wrapNone/>
                <wp:docPr id="11" name="Right Brace 11"/>
                <wp:cNvGraphicFramePr/>
                <a:graphic xmlns:a="http://schemas.openxmlformats.org/drawingml/2006/main">
                  <a:graphicData uri="http://schemas.microsoft.com/office/word/2010/wordprocessingShape">
                    <wps:wsp>
                      <wps:cNvSpPr/>
                      <wps:spPr>
                        <a:xfrm rot="5400000">
                          <a:off x="0" y="0"/>
                          <a:ext cx="300990" cy="1122956"/>
                        </a:xfrm>
                        <a:prstGeom prst="rightBrace">
                          <a:avLst>
                            <a:gd name="adj1" fmla="val 0"/>
                            <a:gd name="adj2" fmla="val 41480"/>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D687E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 o:spid="_x0000_s1026" type="#_x0000_t88" style="position:absolute;margin-left:112.4pt;margin-top:3.55pt;width:23.7pt;height:88.4pt;rotation:90;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" adj="0,8960">
                <w10:wrap anchorx="margin"/>
              </v:shape>
            </w:pict>
          </mc:Fallback>
        </mc:AlternateContent>
      </w:r>
      <w:r w:rsidRPr="008623AE">
        <w:rPr>
          <w:noProof/>
        </w:rPr>
        <w:drawing>
          <wp:inline distT="0" distB="0" distL="0" distR="0" wp14:anchorId="7FB2E20A" wp14:editId="0C969B90">
            <wp:extent cx="5486400" cy="508884"/>
            <wp:effectExtent l="19050" t="19050" r="38100" b="4381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4A35455" w14:textId="77777777" w:rsidR="00F055BB" w:rsidRPr="008623AE" w:rsidRDefault="00F055BB" w:rsidP="007B7105">
      <w:pPr>
        <w:pStyle w:val="BodyTextMain"/>
        <w:rPr>
          <w:lang w:val="en-GB"/>
        </w:rPr>
      </w:pPr>
    </w:p>
    <w:p w14:paraId="18E73073" w14:textId="77777777" w:rsidR="00F055BB" w:rsidRPr="008623AE" w:rsidRDefault="009627C4" w:rsidP="007B7105">
      <w:pPr>
        <w:pStyle w:val="BodyTextMain"/>
        <w:rPr>
          <w:lang w:val="en-GB"/>
        </w:rPr>
      </w:pPr>
      <w:r w:rsidRPr="008623AE">
        <w:rPr>
          <w:noProof/>
        </w:rPr>
        <w:drawing>
          <wp:inline distT="0" distB="0" distL="0" distR="0" wp14:anchorId="08DA9598" wp14:editId="44A99720">
            <wp:extent cx="4149973" cy="413385"/>
            <wp:effectExtent l="0" t="0" r="41275" b="571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83A7102" w14:textId="77777777" w:rsidR="00F055BB" w:rsidRPr="008623AE" w:rsidRDefault="00F055BB" w:rsidP="007B7105">
      <w:pPr>
        <w:pStyle w:val="BodyTextMain"/>
        <w:rPr>
          <w:lang w:val="en-GB"/>
        </w:rPr>
      </w:pPr>
    </w:p>
    <w:p w14:paraId="750E53A2" w14:textId="4D2BCB4E" w:rsidR="00F055BB" w:rsidRPr="008623AE" w:rsidRDefault="009627C4" w:rsidP="009627C4">
      <w:pPr>
        <w:pStyle w:val="Footnote"/>
        <w:rPr>
          <w:lang w:val="en-GB"/>
        </w:rPr>
      </w:pPr>
      <w:r w:rsidRPr="008623AE">
        <w:rPr>
          <w:lang w:val="en-GB"/>
        </w:rPr>
        <w:t xml:space="preserve">Source: Created by </w:t>
      </w:r>
      <w:r w:rsidR="00E92576">
        <w:rPr>
          <w:lang w:val="en-GB"/>
        </w:rPr>
        <w:t xml:space="preserve">the case </w:t>
      </w:r>
      <w:r w:rsidRPr="008623AE">
        <w:rPr>
          <w:lang w:val="en-GB"/>
        </w:rPr>
        <w:t>authors.</w:t>
      </w:r>
    </w:p>
    <w:p w14:paraId="41AB5C12" w14:textId="77777777" w:rsidR="00F055BB" w:rsidRPr="008623AE" w:rsidRDefault="00F055BB" w:rsidP="007B7105">
      <w:pPr>
        <w:pStyle w:val="BodyTextMain"/>
        <w:rPr>
          <w:lang w:val="en-GB"/>
        </w:rPr>
      </w:pPr>
    </w:p>
    <w:p w14:paraId="65F7FFDE" w14:textId="77777777" w:rsidR="00F055BB" w:rsidRPr="008623AE" w:rsidRDefault="00F055BB" w:rsidP="007B7105">
      <w:pPr>
        <w:pStyle w:val="BodyTextMain"/>
        <w:rPr>
          <w:lang w:val="en-GB"/>
        </w:rPr>
      </w:pPr>
    </w:p>
    <w:p w14:paraId="761FE5F9" w14:textId="71EFA060" w:rsidR="00F055BB" w:rsidRPr="008623AE" w:rsidRDefault="009627C4" w:rsidP="009627C4">
      <w:pPr>
        <w:pStyle w:val="ExhibitHeading"/>
        <w:rPr>
          <w:lang w:val="en-GB"/>
        </w:rPr>
      </w:pPr>
      <w:r w:rsidRPr="008623AE">
        <w:rPr>
          <w:lang w:val="en-GB"/>
        </w:rPr>
        <w:t xml:space="preserve">Exhibit 4: </w:t>
      </w:r>
      <w:r w:rsidR="00F62BB8">
        <w:rPr>
          <w:lang w:val="en-GB"/>
        </w:rPr>
        <w:t xml:space="preserve">Competitors </w:t>
      </w:r>
      <w:r w:rsidRPr="008623AE">
        <w:rPr>
          <w:lang w:val="en-GB"/>
        </w:rPr>
        <w:t>COMPARISON CHART</w:t>
      </w:r>
    </w:p>
    <w:p w14:paraId="40C68B1A" w14:textId="77777777" w:rsidR="00F055BB" w:rsidRPr="008623AE" w:rsidRDefault="00F055BB" w:rsidP="009627C4">
      <w:pPr>
        <w:pStyle w:val="BodyTextMain"/>
        <w:rPr>
          <w:lang w:val="en-GB"/>
        </w:rPr>
      </w:pPr>
    </w:p>
    <w:tbl>
      <w:tblPr>
        <w:tblStyle w:val="TableGrid"/>
        <w:tblpPr w:leftFromText="180" w:rightFromText="180" w:vertAnchor="text" w:horzAnchor="margin" w:tblpXSpec="center" w:tblpY="-62"/>
        <w:tblW w:w="0" w:type="auto"/>
        <w:tblLook w:val="04A0" w:firstRow="1" w:lastRow="0" w:firstColumn="1" w:lastColumn="0" w:noHBand="0" w:noVBand="1"/>
      </w:tblPr>
      <w:tblGrid>
        <w:gridCol w:w="3840"/>
        <w:gridCol w:w="1636"/>
        <w:gridCol w:w="1890"/>
        <w:gridCol w:w="1080"/>
      </w:tblGrid>
      <w:tr w:rsidR="009627C4" w:rsidRPr="008623AE" w14:paraId="4F2DE00B" w14:textId="77777777" w:rsidTr="00A17AA1">
        <w:trPr>
          <w:trHeight w:val="22"/>
        </w:trPr>
        <w:tc>
          <w:tcPr>
            <w:tcW w:w="3840" w:type="dxa"/>
          </w:tcPr>
          <w:p w14:paraId="1BD331D9" w14:textId="77777777" w:rsidR="009627C4" w:rsidRPr="008623AE" w:rsidRDefault="009627C4" w:rsidP="009627C4">
            <w:pPr>
              <w:pStyle w:val="ExhibitText"/>
              <w:rPr>
                <w:rFonts w:eastAsia="SimSun"/>
                <w:b/>
                <w:lang w:val="en-GB"/>
              </w:rPr>
            </w:pPr>
          </w:p>
        </w:tc>
        <w:tc>
          <w:tcPr>
            <w:tcW w:w="1636" w:type="dxa"/>
          </w:tcPr>
          <w:p w14:paraId="102C1DAA" w14:textId="77777777" w:rsidR="009627C4" w:rsidRPr="008623AE" w:rsidRDefault="009627C4" w:rsidP="00082A6E">
            <w:pPr>
              <w:pStyle w:val="ExhibitText"/>
              <w:jc w:val="center"/>
              <w:rPr>
                <w:rFonts w:eastAsia="SimSun"/>
                <w:b/>
                <w:lang w:val="en-GB"/>
              </w:rPr>
            </w:pPr>
            <w:r w:rsidRPr="008623AE">
              <w:rPr>
                <w:rFonts w:eastAsia="SimSun"/>
                <w:b/>
                <w:lang w:val="en-GB"/>
              </w:rPr>
              <w:t>Chateau Ksara</w:t>
            </w:r>
          </w:p>
        </w:tc>
        <w:tc>
          <w:tcPr>
            <w:tcW w:w="1890" w:type="dxa"/>
          </w:tcPr>
          <w:p w14:paraId="077AAF58" w14:textId="4A01473B" w:rsidR="009627C4" w:rsidRPr="008623AE" w:rsidRDefault="009627C4" w:rsidP="00082A6E">
            <w:pPr>
              <w:pStyle w:val="ExhibitText"/>
              <w:jc w:val="center"/>
              <w:rPr>
                <w:rFonts w:eastAsia="SimSun"/>
                <w:b/>
                <w:lang w:val="en-GB"/>
              </w:rPr>
            </w:pPr>
            <w:r w:rsidRPr="008623AE">
              <w:rPr>
                <w:rFonts w:eastAsia="SimSun"/>
                <w:b/>
                <w:lang w:val="en-GB"/>
              </w:rPr>
              <w:t>Chateau Kefraya</w:t>
            </w:r>
          </w:p>
        </w:tc>
        <w:tc>
          <w:tcPr>
            <w:tcW w:w="1080" w:type="dxa"/>
          </w:tcPr>
          <w:p w14:paraId="08A5795F" w14:textId="77777777" w:rsidR="009627C4" w:rsidRPr="008623AE" w:rsidRDefault="009627C4" w:rsidP="00082A6E">
            <w:pPr>
              <w:pStyle w:val="ExhibitText"/>
              <w:jc w:val="center"/>
              <w:rPr>
                <w:rFonts w:eastAsia="SimSun"/>
                <w:b/>
                <w:lang w:val="en-GB"/>
              </w:rPr>
            </w:pPr>
            <w:r w:rsidRPr="008623AE">
              <w:rPr>
                <w:rFonts w:eastAsia="SimSun"/>
                <w:b/>
                <w:lang w:val="en-GB"/>
              </w:rPr>
              <w:t>IXSIR</w:t>
            </w:r>
          </w:p>
        </w:tc>
      </w:tr>
      <w:tr w:rsidR="009627C4" w:rsidRPr="008623AE" w14:paraId="159B7F7B" w14:textId="77777777" w:rsidTr="00A17AA1">
        <w:tc>
          <w:tcPr>
            <w:tcW w:w="3840" w:type="dxa"/>
          </w:tcPr>
          <w:p w14:paraId="2DF8D81E" w14:textId="77777777" w:rsidR="009627C4" w:rsidRPr="00F62BB8" w:rsidRDefault="009627C4" w:rsidP="009627C4">
            <w:pPr>
              <w:pStyle w:val="ExhibitText"/>
              <w:jc w:val="left"/>
              <w:rPr>
                <w:rFonts w:eastAsia="SimSun"/>
                <w:lang w:val="en-GB"/>
              </w:rPr>
            </w:pPr>
            <w:r w:rsidRPr="00F62BB8">
              <w:rPr>
                <w:rFonts w:eastAsia="SimSun"/>
                <w:lang w:val="en-GB"/>
              </w:rPr>
              <w:t>Number of bottles</w:t>
            </w:r>
          </w:p>
        </w:tc>
        <w:tc>
          <w:tcPr>
            <w:tcW w:w="1636" w:type="dxa"/>
          </w:tcPr>
          <w:p w14:paraId="3E87D3BC" w14:textId="77777777" w:rsidR="009627C4" w:rsidRPr="008623AE" w:rsidRDefault="009627C4" w:rsidP="00082A6E">
            <w:pPr>
              <w:pStyle w:val="ExhibitText"/>
              <w:jc w:val="center"/>
              <w:rPr>
                <w:rFonts w:eastAsia="SimSun"/>
                <w:lang w:val="en-GB"/>
              </w:rPr>
            </w:pPr>
            <w:r w:rsidRPr="008623AE">
              <w:rPr>
                <w:rFonts w:eastAsia="SimSun"/>
                <w:lang w:val="en-GB"/>
              </w:rPr>
              <w:t>3,000,000</w:t>
            </w:r>
          </w:p>
        </w:tc>
        <w:tc>
          <w:tcPr>
            <w:tcW w:w="1890" w:type="dxa"/>
          </w:tcPr>
          <w:p w14:paraId="7BD2AF28" w14:textId="77777777" w:rsidR="009627C4" w:rsidRPr="008623AE" w:rsidRDefault="009627C4" w:rsidP="00082A6E">
            <w:pPr>
              <w:pStyle w:val="ExhibitText"/>
              <w:jc w:val="center"/>
              <w:rPr>
                <w:rFonts w:eastAsia="SimSun"/>
                <w:lang w:val="en-GB"/>
              </w:rPr>
            </w:pPr>
            <w:r w:rsidRPr="008623AE">
              <w:rPr>
                <w:rFonts w:eastAsia="SimSun"/>
                <w:lang w:val="en-GB"/>
              </w:rPr>
              <w:t>1,500,000</w:t>
            </w:r>
          </w:p>
        </w:tc>
        <w:tc>
          <w:tcPr>
            <w:tcW w:w="1080" w:type="dxa"/>
          </w:tcPr>
          <w:p w14:paraId="5C9685E5" w14:textId="77777777" w:rsidR="009627C4" w:rsidRPr="008623AE" w:rsidRDefault="009627C4" w:rsidP="00082A6E">
            <w:pPr>
              <w:pStyle w:val="ExhibitText"/>
              <w:jc w:val="center"/>
              <w:rPr>
                <w:rFonts w:eastAsia="SimSun"/>
                <w:lang w:val="en-GB"/>
              </w:rPr>
            </w:pPr>
            <w:r w:rsidRPr="008623AE">
              <w:rPr>
                <w:rFonts w:eastAsia="SimSun"/>
                <w:lang w:val="en-GB"/>
              </w:rPr>
              <w:t>300,000</w:t>
            </w:r>
          </w:p>
        </w:tc>
      </w:tr>
      <w:tr w:rsidR="009627C4" w:rsidRPr="008623AE" w14:paraId="6533AE2E" w14:textId="77777777" w:rsidTr="00A17AA1">
        <w:tc>
          <w:tcPr>
            <w:tcW w:w="3840" w:type="dxa"/>
          </w:tcPr>
          <w:p w14:paraId="09764AA2" w14:textId="77777777" w:rsidR="009627C4" w:rsidRPr="00F62BB8" w:rsidRDefault="009627C4" w:rsidP="009627C4">
            <w:pPr>
              <w:pStyle w:val="ExhibitText"/>
              <w:jc w:val="left"/>
              <w:rPr>
                <w:rFonts w:eastAsia="SimSun"/>
                <w:lang w:val="en-GB"/>
              </w:rPr>
            </w:pPr>
            <w:r w:rsidRPr="00F62BB8">
              <w:rPr>
                <w:rFonts w:eastAsia="SimSun"/>
                <w:lang w:val="en-GB"/>
              </w:rPr>
              <w:t xml:space="preserve">Hectares of land </w:t>
            </w:r>
          </w:p>
        </w:tc>
        <w:tc>
          <w:tcPr>
            <w:tcW w:w="1636" w:type="dxa"/>
          </w:tcPr>
          <w:p w14:paraId="1A19DE21" w14:textId="77777777" w:rsidR="009627C4" w:rsidRPr="008623AE" w:rsidRDefault="009627C4" w:rsidP="00082A6E">
            <w:pPr>
              <w:pStyle w:val="ExhibitText"/>
              <w:jc w:val="center"/>
              <w:rPr>
                <w:rFonts w:eastAsia="SimSun"/>
                <w:lang w:val="en-GB"/>
              </w:rPr>
            </w:pPr>
            <w:r w:rsidRPr="008623AE">
              <w:rPr>
                <w:rFonts w:eastAsia="SimSun"/>
                <w:lang w:val="en-GB"/>
              </w:rPr>
              <w:t>450</w:t>
            </w:r>
          </w:p>
        </w:tc>
        <w:tc>
          <w:tcPr>
            <w:tcW w:w="1890" w:type="dxa"/>
          </w:tcPr>
          <w:p w14:paraId="6D6B5115" w14:textId="77777777" w:rsidR="009627C4" w:rsidRPr="008623AE" w:rsidRDefault="009627C4" w:rsidP="00082A6E">
            <w:pPr>
              <w:pStyle w:val="ExhibitText"/>
              <w:jc w:val="center"/>
              <w:rPr>
                <w:rFonts w:eastAsia="SimSun"/>
                <w:lang w:val="en-GB"/>
              </w:rPr>
            </w:pPr>
            <w:r w:rsidRPr="008623AE">
              <w:rPr>
                <w:rFonts w:eastAsia="SimSun"/>
                <w:lang w:val="en-GB"/>
              </w:rPr>
              <w:t>320</w:t>
            </w:r>
          </w:p>
        </w:tc>
        <w:tc>
          <w:tcPr>
            <w:tcW w:w="1080" w:type="dxa"/>
          </w:tcPr>
          <w:p w14:paraId="49127C34" w14:textId="77777777" w:rsidR="009627C4" w:rsidRPr="008623AE" w:rsidRDefault="009627C4" w:rsidP="00082A6E">
            <w:pPr>
              <w:pStyle w:val="ExhibitText"/>
              <w:jc w:val="center"/>
              <w:rPr>
                <w:rFonts w:eastAsia="SimSun"/>
                <w:lang w:val="en-GB"/>
              </w:rPr>
            </w:pPr>
            <w:r w:rsidRPr="008623AE">
              <w:rPr>
                <w:rFonts w:eastAsia="SimSun"/>
                <w:lang w:val="en-GB"/>
              </w:rPr>
              <w:t>120</w:t>
            </w:r>
          </w:p>
        </w:tc>
      </w:tr>
      <w:tr w:rsidR="009627C4" w:rsidRPr="008623AE" w14:paraId="00850350" w14:textId="77777777" w:rsidTr="00A17AA1">
        <w:tc>
          <w:tcPr>
            <w:tcW w:w="3840" w:type="dxa"/>
          </w:tcPr>
          <w:p w14:paraId="0AAE0C02" w14:textId="6D1A31D0" w:rsidR="009627C4" w:rsidRPr="00F62BB8" w:rsidRDefault="009627C4" w:rsidP="009627C4">
            <w:pPr>
              <w:pStyle w:val="ExhibitText"/>
              <w:jc w:val="left"/>
              <w:rPr>
                <w:rFonts w:eastAsia="SimSun"/>
                <w:lang w:val="en-GB"/>
              </w:rPr>
            </w:pPr>
            <w:r w:rsidRPr="00F62BB8">
              <w:rPr>
                <w:rFonts w:eastAsia="SimSun"/>
                <w:lang w:val="en-GB"/>
              </w:rPr>
              <w:t>Lowest</w:t>
            </w:r>
            <w:r w:rsidR="00082A6E" w:rsidRPr="00F62BB8">
              <w:rPr>
                <w:rFonts w:eastAsia="SimSun"/>
                <w:lang w:val="en-GB"/>
              </w:rPr>
              <w:t>–</w:t>
            </w:r>
            <w:r w:rsidR="00C63FCF">
              <w:rPr>
                <w:rFonts w:eastAsia="SimSun"/>
                <w:lang w:val="en-GB"/>
              </w:rPr>
              <w:t>h</w:t>
            </w:r>
            <w:r w:rsidRPr="00F62BB8">
              <w:rPr>
                <w:rFonts w:eastAsia="SimSun"/>
                <w:lang w:val="en-GB"/>
              </w:rPr>
              <w:t>ighest price per bottle</w:t>
            </w:r>
          </w:p>
        </w:tc>
        <w:tc>
          <w:tcPr>
            <w:tcW w:w="1636" w:type="dxa"/>
          </w:tcPr>
          <w:p w14:paraId="520F4E6A" w14:textId="1777B586" w:rsidR="009627C4" w:rsidRPr="008623AE" w:rsidRDefault="009627C4" w:rsidP="00082A6E">
            <w:pPr>
              <w:pStyle w:val="ExhibitText"/>
              <w:jc w:val="center"/>
              <w:rPr>
                <w:rFonts w:eastAsia="SimSun"/>
                <w:lang w:val="en-GB"/>
              </w:rPr>
            </w:pPr>
            <w:r w:rsidRPr="008623AE">
              <w:rPr>
                <w:rFonts w:eastAsia="SimSun"/>
                <w:lang w:val="en-GB"/>
              </w:rPr>
              <w:t>$7</w:t>
            </w:r>
            <w:r w:rsidR="00082A6E">
              <w:rPr>
                <w:rFonts w:eastAsia="SimSun"/>
                <w:lang w:val="en-GB"/>
              </w:rPr>
              <w:t>–</w:t>
            </w:r>
            <w:r w:rsidRPr="008623AE">
              <w:rPr>
                <w:rFonts w:eastAsia="SimSun"/>
                <w:lang w:val="en-GB"/>
              </w:rPr>
              <w:t>$41</w:t>
            </w:r>
          </w:p>
        </w:tc>
        <w:tc>
          <w:tcPr>
            <w:tcW w:w="1890" w:type="dxa"/>
          </w:tcPr>
          <w:p w14:paraId="3040205C" w14:textId="667B8A34" w:rsidR="009627C4" w:rsidRPr="008623AE" w:rsidRDefault="009627C4" w:rsidP="00082A6E">
            <w:pPr>
              <w:pStyle w:val="ExhibitText"/>
              <w:jc w:val="center"/>
              <w:rPr>
                <w:rFonts w:eastAsia="SimSun"/>
                <w:lang w:val="en-GB"/>
              </w:rPr>
            </w:pPr>
            <w:r w:rsidRPr="008623AE">
              <w:rPr>
                <w:rFonts w:eastAsia="SimSun"/>
                <w:lang w:val="en-GB"/>
              </w:rPr>
              <w:t>$10</w:t>
            </w:r>
            <w:r w:rsidR="00082A6E">
              <w:rPr>
                <w:rFonts w:eastAsia="SimSun"/>
                <w:lang w:val="en-GB"/>
              </w:rPr>
              <w:t>–</w:t>
            </w:r>
            <w:r w:rsidRPr="008623AE">
              <w:rPr>
                <w:rFonts w:eastAsia="SimSun"/>
                <w:lang w:val="en-GB"/>
              </w:rPr>
              <w:t>$61</w:t>
            </w:r>
          </w:p>
        </w:tc>
        <w:tc>
          <w:tcPr>
            <w:tcW w:w="1080" w:type="dxa"/>
          </w:tcPr>
          <w:p w14:paraId="272639D2" w14:textId="2C71D365" w:rsidR="009627C4" w:rsidRPr="008623AE" w:rsidRDefault="009627C4" w:rsidP="00082A6E">
            <w:pPr>
              <w:pStyle w:val="ExhibitText"/>
              <w:jc w:val="center"/>
              <w:rPr>
                <w:rFonts w:eastAsia="SimSun"/>
                <w:lang w:val="en-GB"/>
              </w:rPr>
            </w:pPr>
            <w:r w:rsidRPr="008623AE">
              <w:rPr>
                <w:rFonts w:eastAsia="SimSun"/>
                <w:lang w:val="en-GB"/>
              </w:rPr>
              <w:t>$12</w:t>
            </w:r>
            <w:r w:rsidR="00082A6E">
              <w:rPr>
                <w:rFonts w:eastAsia="SimSun"/>
                <w:lang w:val="en-GB"/>
              </w:rPr>
              <w:t>–</w:t>
            </w:r>
            <w:r w:rsidRPr="008623AE">
              <w:rPr>
                <w:rFonts w:eastAsia="SimSun"/>
                <w:lang w:val="en-GB"/>
              </w:rPr>
              <w:t>$39</w:t>
            </w:r>
          </w:p>
        </w:tc>
      </w:tr>
      <w:tr w:rsidR="009627C4" w:rsidRPr="008623AE" w14:paraId="760B4459" w14:textId="77777777" w:rsidTr="00A17AA1">
        <w:tc>
          <w:tcPr>
            <w:tcW w:w="3840" w:type="dxa"/>
          </w:tcPr>
          <w:p w14:paraId="09DCB542" w14:textId="77777777" w:rsidR="009627C4" w:rsidRPr="00F62BB8" w:rsidRDefault="009627C4" w:rsidP="009627C4">
            <w:pPr>
              <w:pStyle w:val="ExhibitText"/>
              <w:jc w:val="left"/>
              <w:rPr>
                <w:rFonts w:eastAsia="SimSun"/>
                <w:lang w:val="en-GB"/>
              </w:rPr>
            </w:pPr>
            <w:r w:rsidRPr="00F62BB8">
              <w:rPr>
                <w:rFonts w:eastAsia="SimSun"/>
                <w:lang w:val="en-GB"/>
              </w:rPr>
              <w:t>Marketing percentage of winery’s budget</w:t>
            </w:r>
          </w:p>
        </w:tc>
        <w:tc>
          <w:tcPr>
            <w:tcW w:w="1636" w:type="dxa"/>
          </w:tcPr>
          <w:p w14:paraId="73226A5C" w14:textId="77777777" w:rsidR="009627C4" w:rsidRPr="008623AE" w:rsidRDefault="009627C4" w:rsidP="00082A6E">
            <w:pPr>
              <w:pStyle w:val="ExhibitText"/>
              <w:jc w:val="center"/>
              <w:rPr>
                <w:rFonts w:eastAsia="SimSun"/>
                <w:lang w:val="en-GB"/>
              </w:rPr>
            </w:pPr>
            <w:r w:rsidRPr="008623AE">
              <w:rPr>
                <w:rFonts w:eastAsia="SimSun"/>
                <w:lang w:val="en-GB"/>
              </w:rPr>
              <w:t>8%</w:t>
            </w:r>
          </w:p>
        </w:tc>
        <w:tc>
          <w:tcPr>
            <w:tcW w:w="1890" w:type="dxa"/>
          </w:tcPr>
          <w:p w14:paraId="0A573869" w14:textId="77777777" w:rsidR="009627C4" w:rsidRPr="008623AE" w:rsidRDefault="009627C4" w:rsidP="00082A6E">
            <w:pPr>
              <w:pStyle w:val="ExhibitText"/>
              <w:jc w:val="center"/>
              <w:rPr>
                <w:rFonts w:eastAsia="SimSun"/>
                <w:lang w:val="en-GB"/>
              </w:rPr>
            </w:pPr>
            <w:r w:rsidRPr="008623AE">
              <w:rPr>
                <w:rFonts w:eastAsia="SimSun"/>
                <w:lang w:val="en-GB"/>
              </w:rPr>
              <w:t>15%</w:t>
            </w:r>
          </w:p>
        </w:tc>
        <w:tc>
          <w:tcPr>
            <w:tcW w:w="1080" w:type="dxa"/>
          </w:tcPr>
          <w:p w14:paraId="4F1BBC15" w14:textId="25C78FC0" w:rsidR="009627C4" w:rsidRPr="008623AE" w:rsidRDefault="009627C4" w:rsidP="00082A6E">
            <w:pPr>
              <w:pStyle w:val="ExhibitText"/>
              <w:jc w:val="center"/>
              <w:rPr>
                <w:rFonts w:eastAsia="SimSun"/>
                <w:lang w:val="en-GB"/>
              </w:rPr>
            </w:pPr>
            <w:r w:rsidRPr="008623AE">
              <w:rPr>
                <w:rFonts w:eastAsia="SimSun"/>
                <w:lang w:val="en-GB"/>
              </w:rPr>
              <w:t>10</w:t>
            </w:r>
            <w:r w:rsidR="00082A6E">
              <w:rPr>
                <w:rFonts w:eastAsia="SimSun"/>
                <w:lang w:val="en-GB"/>
              </w:rPr>
              <w:t>–</w:t>
            </w:r>
            <w:r w:rsidRPr="008623AE">
              <w:rPr>
                <w:rFonts w:eastAsia="SimSun"/>
                <w:lang w:val="en-GB"/>
              </w:rPr>
              <w:t>20%</w:t>
            </w:r>
          </w:p>
        </w:tc>
      </w:tr>
    </w:tbl>
    <w:p w14:paraId="6825F440" w14:textId="19F87F38" w:rsidR="00F055BB" w:rsidRPr="008623AE" w:rsidRDefault="009627C4" w:rsidP="009627C4">
      <w:pPr>
        <w:pStyle w:val="Footnote"/>
        <w:rPr>
          <w:lang w:val="en-GB"/>
        </w:rPr>
      </w:pPr>
      <w:r w:rsidRPr="008623AE">
        <w:rPr>
          <w:rFonts w:eastAsia="SimSun"/>
          <w:lang w:val="en-GB"/>
        </w:rPr>
        <w:t xml:space="preserve">Source: </w:t>
      </w:r>
      <w:r w:rsidR="00F62BB8">
        <w:rPr>
          <w:rFonts w:eastAsia="SimSun"/>
          <w:lang w:val="en-GB"/>
        </w:rPr>
        <w:t>Prepar</w:t>
      </w:r>
      <w:r w:rsidRPr="008623AE">
        <w:rPr>
          <w:rFonts w:eastAsia="SimSun"/>
          <w:lang w:val="en-GB"/>
        </w:rPr>
        <w:t xml:space="preserve">ed by the authors </w:t>
      </w:r>
      <w:r w:rsidR="00F62BB8">
        <w:rPr>
          <w:rFonts w:eastAsia="SimSun"/>
          <w:lang w:val="en-GB"/>
        </w:rPr>
        <w:t>with information</w:t>
      </w:r>
      <w:r w:rsidRPr="008623AE">
        <w:rPr>
          <w:rFonts w:eastAsia="SimSun"/>
          <w:lang w:val="en-GB"/>
        </w:rPr>
        <w:t xml:space="preserve"> from </w:t>
      </w:r>
      <w:r w:rsidRPr="008623AE">
        <w:rPr>
          <w:lang w:val="en-GB"/>
        </w:rPr>
        <w:t>Nabila Rahhal, “Of Competition and Promotion</w:t>
      </w:r>
      <w:r w:rsidR="00F62BB8">
        <w:rPr>
          <w:lang w:val="en-GB"/>
        </w:rPr>
        <w:t>:</w:t>
      </w:r>
      <w:r w:rsidRPr="008623AE">
        <w:rPr>
          <w:lang w:val="en-GB"/>
        </w:rPr>
        <w:t xml:space="preserve"> Marketing Lebanese </w:t>
      </w:r>
      <w:r w:rsidR="00F62BB8">
        <w:rPr>
          <w:lang w:val="en-GB"/>
        </w:rPr>
        <w:t>W</w:t>
      </w:r>
      <w:r w:rsidRPr="008623AE">
        <w:rPr>
          <w:lang w:val="en-GB"/>
        </w:rPr>
        <w:t xml:space="preserve">ine in a </w:t>
      </w:r>
      <w:r w:rsidR="00F62BB8">
        <w:rPr>
          <w:lang w:val="en-GB"/>
        </w:rPr>
        <w:t>G</w:t>
      </w:r>
      <w:r w:rsidRPr="008623AE">
        <w:rPr>
          <w:lang w:val="en-GB"/>
        </w:rPr>
        <w:t xml:space="preserve">rowing </w:t>
      </w:r>
      <w:r w:rsidR="00F62BB8">
        <w:rPr>
          <w:lang w:val="en-GB"/>
        </w:rPr>
        <w:t>L</w:t>
      </w:r>
      <w:r w:rsidRPr="008623AE">
        <w:rPr>
          <w:lang w:val="en-GB"/>
        </w:rPr>
        <w:t>andscape</w:t>
      </w:r>
      <w:r w:rsidR="00F62BB8">
        <w:rPr>
          <w:lang w:val="en-GB"/>
        </w:rPr>
        <w:t>,</w:t>
      </w:r>
      <w:r w:rsidRPr="008623AE">
        <w:rPr>
          <w:lang w:val="en-GB"/>
        </w:rPr>
        <w:t xml:space="preserve">” </w:t>
      </w:r>
      <w:r w:rsidR="00F62BB8" w:rsidRPr="00A17AA1">
        <w:rPr>
          <w:i/>
          <w:lang w:val="en-GB"/>
        </w:rPr>
        <w:t>Executive</w:t>
      </w:r>
      <w:r w:rsidR="00F62BB8">
        <w:rPr>
          <w:lang w:val="en-GB"/>
        </w:rPr>
        <w:t xml:space="preserve">, </w:t>
      </w:r>
      <w:r w:rsidR="003322F3" w:rsidRPr="008623AE">
        <w:rPr>
          <w:lang w:val="en-GB"/>
        </w:rPr>
        <w:t xml:space="preserve">September 26, 2016, </w:t>
      </w:r>
      <w:r w:rsidRPr="008623AE">
        <w:rPr>
          <w:lang w:val="en-GB"/>
        </w:rPr>
        <w:t xml:space="preserve">accessed May 31, 2017, </w:t>
      </w:r>
      <w:r w:rsidRPr="00F62BB8">
        <w:rPr>
          <w:lang w:val="en-GB"/>
        </w:rPr>
        <w:t>www.executive-magazine.com/wine/of-competition-and-promotion</w:t>
      </w:r>
      <w:r w:rsidR="00F62BB8">
        <w:rPr>
          <w:lang w:val="en-GB"/>
        </w:rPr>
        <w:t>;</w:t>
      </w:r>
      <w:r w:rsidRPr="008623AE">
        <w:rPr>
          <w:lang w:val="en-GB"/>
        </w:rPr>
        <w:t xml:space="preserve"> </w:t>
      </w:r>
      <w:r w:rsidR="00F62BB8">
        <w:rPr>
          <w:lang w:val="en-GB"/>
        </w:rPr>
        <w:t>“</w:t>
      </w:r>
      <w:r w:rsidR="003322F3">
        <w:rPr>
          <w:lang w:val="en-GB"/>
        </w:rPr>
        <w:t xml:space="preserve">All Lebanese </w:t>
      </w:r>
      <w:r w:rsidR="00F62BB8">
        <w:rPr>
          <w:lang w:val="en-GB"/>
        </w:rPr>
        <w:t xml:space="preserve">Wines,” </w:t>
      </w:r>
      <w:r w:rsidRPr="008623AE">
        <w:rPr>
          <w:lang w:val="en-GB"/>
        </w:rPr>
        <w:t xml:space="preserve">209 Lebanese Wine, accessed May 31, 2017, </w:t>
      </w:r>
      <w:r w:rsidRPr="00F62BB8">
        <w:rPr>
          <w:lang w:val="en-GB"/>
        </w:rPr>
        <w:t>www.209lebanesewine.com/</w:t>
      </w:r>
      <w:r w:rsidR="00F62BB8" w:rsidRPr="00F62BB8">
        <w:rPr>
          <w:lang w:val="en-GB"/>
        </w:rPr>
        <w:t>collections/all</w:t>
      </w:r>
      <w:r w:rsidR="00F62BB8">
        <w:rPr>
          <w:lang w:val="en-GB"/>
        </w:rPr>
        <w:t>.</w:t>
      </w:r>
    </w:p>
    <w:p w14:paraId="13183A08" w14:textId="77777777" w:rsidR="009627C4" w:rsidRPr="008623AE" w:rsidRDefault="009627C4">
      <w:pPr>
        <w:spacing w:after="200" w:line="276" w:lineRule="auto"/>
        <w:rPr>
          <w:sz w:val="22"/>
          <w:szCs w:val="22"/>
          <w:lang w:val="en-GB"/>
        </w:rPr>
      </w:pPr>
      <w:r w:rsidRPr="008623AE">
        <w:rPr>
          <w:lang w:val="en-GB"/>
        </w:rPr>
        <w:br w:type="page"/>
      </w:r>
    </w:p>
    <w:p w14:paraId="23770546" w14:textId="0A592738" w:rsidR="00F055BB" w:rsidRPr="008623AE" w:rsidRDefault="009627C4" w:rsidP="009627C4">
      <w:pPr>
        <w:pStyle w:val="ExhibitHeading"/>
        <w:rPr>
          <w:lang w:val="en-GB"/>
        </w:rPr>
      </w:pPr>
      <w:r w:rsidRPr="008623AE">
        <w:rPr>
          <w:lang w:val="en-GB"/>
        </w:rPr>
        <w:lastRenderedPageBreak/>
        <w:t xml:space="preserve">Exhibit 5: </w:t>
      </w:r>
      <w:r w:rsidR="008F751F" w:rsidRPr="008623AE">
        <w:rPr>
          <w:lang w:val="en-GB"/>
        </w:rPr>
        <w:t>CHATEAU KSARA</w:t>
      </w:r>
      <w:r w:rsidR="008F751F">
        <w:rPr>
          <w:lang w:val="en-GB"/>
        </w:rPr>
        <w:t xml:space="preserve"> </w:t>
      </w:r>
      <w:r w:rsidRPr="008623AE">
        <w:rPr>
          <w:lang w:val="en-GB"/>
        </w:rPr>
        <w:t>Organizational Chart</w:t>
      </w:r>
    </w:p>
    <w:p w14:paraId="28120308" w14:textId="77777777" w:rsidR="009627C4" w:rsidRPr="008623AE" w:rsidRDefault="009627C4" w:rsidP="009627C4">
      <w:pPr>
        <w:pStyle w:val="BodyTextMain"/>
        <w:rPr>
          <w:lang w:val="en-GB"/>
        </w:rPr>
      </w:pPr>
    </w:p>
    <w:p w14:paraId="560B1103" w14:textId="77777777" w:rsidR="009627C4" w:rsidRPr="008623AE" w:rsidRDefault="00FE07F9" w:rsidP="009627C4">
      <w:pPr>
        <w:pStyle w:val="BodyTextMain"/>
        <w:rPr>
          <w:lang w:val="en-GB"/>
        </w:rPr>
      </w:pPr>
      <w:r w:rsidRPr="008623AE">
        <w:rPr>
          <w:noProof/>
        </w:rPr>
        <w:drawing>
          <wp:inline distT="0" distB="0" distL="0" distR="0" wp14:anchorId="3917753A" wp14:editId="53F8FA4D">
            <wp:extent cx="5943600" cy="7116417"/>
            <wp:effectExtent l="0" t="0" r="0" b="889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01988865" w14:textId="77777777" w:rsidR="00FE07F9" w:rsidRPr="008623AE" w:rsidRDefault="00FE07F9" w:rsidP="00FE07F9">
      <w:pPr>
        <w:pStyle w:val="Footnote"/>
        <w:rPr>
          <w:lang w:val="en-GB"/>
        </w:rPr>
      </w:pPr>
    </w:p>
    <w:p w14:paraId="504EC833" w14:textId="49B057BF" w:rsidR="008F751F" w:rsidRDefault="008F751F" w:rsidP="00FE07F9">
      <w:pPr>
        <w:pStyle w:val="Footnote"/>
        <w:rPr>
          <w:lang w:val="en-GB"/>
        </w:rPr>
      </w:pPr>
      <w:r>
        <w:rPr>
          <w:lang w:val="en-GB"/>
        </w:rPr>
        <w:t>Note: CEO = chief executive officer; HR = human resources; PR = public relations; IT = information technology</w:t>
      </w:r>
      <w:r w:rsidR="00B919E9">
        <w:rPr>
          <w:lang w:val="en-GB"/>
        </w:rPr>
        <w:t>.</w:t>
      </w:r>
    </w:p>
    <w:p w14:paraId="53B5382C" w14:textId="212A03D7" w:rsidR="00F3691C" w:rsidRPr="008623AE" w:rsidRDefault="00FE07F9" w:rsidP="00FE07F9">
      <w:pPr>
        <w:pStyle w:val="Footnote"/>
        <w:rPr>
          <w:lang w:val="en-GB"/>
        </w:rPr>
      </w:pPr>
      <w:r w:rsidRPr="008623AE">
        <w:rPr>
          <w:lang w:val="en-GB"/>
        </w:rPr>
        <w:t xml:space="preserve">Source: Adapted </w:t>
      </w:r>
      <w:r w:rsidR="00082A6E">
        <w:rPr>
          <w:lang w:val="en-GB"/>
        </w:rPr>
        <w:t xml:space="preserve">by the case authors </w:t>
      </w:r>
      <w:r w:rsidRPr="008623AE">
        <w:rPr>
          <w:lang w:val="en-GB"/>
        </w:rPr>
        <w:t xml:space="preserve">from Château Ksara internal </w:t>
      </w:r>
      <w:r w:rsidRPr="008623AE">
        <w:rPr>
          <w:sz w:val="18"/>
          <w:szCs w:val="18"/>
          <w:lang w:val="en-GB"/>
        </w:rPr>
        <w:t>document</w:t>
      </w:r>
      <w:r w:rsidRPr="008623AE">
        <w:rPr>
          <w:lang w:val="en-GB"/>
        </w:rPr>
        <w:t>s.</w:t>
      </w:r>
    </w:p>
    <w:p w14:paraId="6A38D3A3" w14:textId="77777777" w:rsidR="00F3691C" w:rsidRPr="008623AE" w:rsidRDefault="00F3691C">
      <w:pPr>
        <w:spacing w:after="200" w:line="276" w:lineRule="auto"/>
        <w:rPr>
          <w:rFonts w:ascii="Arial" w:hAnsi="Arial" w:cs="Arial"/>
          <w:sz w:val="17"/>
          <w:szCs w:val="17"/>
          <w:lang w:val="en-GB"/>
        </w:rPr>
      </w:pPr>
      <w:r w:rsidRPr="008623AE">
        <w:rPr>
          <w:lang w:val="en-GB"/>
        </w:rPr>
        <w:br w:type="page"/>
      </w:r>
    </w:p>
    <w:p w14:paraId="211C0FD9" w14:textId="4875B6D4" w:rsidR="00F3691C" w:rsidRPr="008623AE" w:rsidRDefault="00F3691C" w:rsidP="00F3691C">
      <w:pPr>
        <w:pStyle w:val="ExhibitHeading"/>
        <w:rPr>
          <w:lang w:val="en-GB"/>
        </w:rPr>
      </w:pPr>
      <w:r w:rsidRPr="008623AE">
        <w:rPr>
          <w:lang w:val="en-GB"/>
        </w:rPr>
        <w:lastRenderedPageBreak/>
        <w:t>Exhibit 6: CHATEAU KSARA BALANCE SHEET (In LbP)</w:t>
      </w:r>
    </w:p>
    <w:p w14:paraId="4C98C66E" w14:textId="77777777" w:rsidR="00FE07F9" w:rsidRPr="008623AE" w:rsidRDefault="00FE07F9" w:rsidP="00F3691C">
      <w:pPr>
        <w:rPr>
          <w:lang w:val="en-GB"/>
        </w:rPr>
      </w:pPr>
    </w:p>
    <w:tbl>
      <w:tblPr>
        <w:tblStyle w:val="TableGrid"/>
        <w:tblW w:w="0" w:type="auto"/>
        <w:jc w:val="center"/>
        <w:tblLook w:val="04A0" w:firstRow="1" w:lastRow="0" w:firstColumn="1" w:lastColumn="0" w:noHBand="0" w:noVBand="1"/>
      </w:tblPr>
      <w:tblGrid>
        <w:gridCol w:w="3851"/>
        <w:gridCol w:w="2240"/>
        <w:gridCol w:w="2126"/>
      </w:tblGrid>
      <w:tr w:rsidR="00F3691C" w:rsidRPr="008623AE" w14:paraId="6EB57EEB" w14:textId="77777777" w:rsidTr="004A139E">
        <w:trPr>
          <w:jc w:val="center"/>
        </w:trPr>
        <w:tc>
          <w:tcPr>
            <w:tcW w:w="3851" w:type="dxa"/>
          </w:tcPr>
          <w:p w14:paraId="1C01588F" w14:textId="77777777" w:rsidR="00F3691C" w:rsidRPr="008623AE" w:rsidRDefault="00F3691C" w:rsidP="00F3691C">
            <w:pPr>
              <w:pStyle w:val="ExhibitText"/>
              <w:rPr>
                <w:lang w:val="en-GB"/>
              </w:rPr>
            </w:pPr>
          </w:p>
        </w:tc>
        <w:tc>
          <w:tcPr>
            <w:tcW w:w="2240" w:type="dxa"/>
          </w:tcPr>
          <w:p w14:paraId="7AAF1D51" w14:textId="66F3C7CB" w:rsidR="00F3691C" w:rsidRPr="008623AE" w:rsidRDefault="00082A6E" w:rsidP="00F3691C">
            <w:pPr>
              <w:pStyle w:val="Casehead2"/>
              <w:jc w:val="center"/>
              <w:rPr>
                <w:lang w:val="en-GB"/>
              </w:rPr>
            </w:pPr>
            <w:r>
              <w:rPr>
                <w:lang w:val="en-GB"/>
              </w:rPr>
              <w:t xml:space="preserve">December 31, </w:t>
            </w:r>
            <w:r w:rsidR="00F3691C" w:rsidRPr="008623AE">
              <w:rPr>
                <w:lang w:val="en-GB"/>
              </w:rPr>
              <w:t>2015</w:t>
            </w:r>
          </w:p>
        </w:tc>
        <w:tc>
          <w:tcPr>
            <w:tcW w:w="2126" w:type="dxa"/>
          </w:tcPr>
          <w:p w14:paraId="2B04B58C" w14:textId="31449C5A" w:rsidR="00F3691C" w:rsidRPr="008623AE" w:rsidRDefault="00082A6E" w:rsidP="00F3691C">
            <w:pPr>
              <w:pStyle w:val="Casehead2"/>
              <w:jc w:val="center"/>
              <w:rPr>
                <w:lang w:val="en-GB"/>
              </w:rPr>
            </w:pPr>
            <w:r>
              <w:rPr>
                <w:lang w:val="en-GB"/>
              </w:rPr>
              <w:t xml:space="preserve">December 31, </w:t>
            </w:r>
            <w:r w:rsidR="00F3691C" w:rsidRPr="008623AE">
              <w:rPr>
                <w:lang w:val="en-GB"/>
              </w:rPr>
              <w:t>2014</w:t>
            </w:r>
          </w:p>
        </w:tc>
      </w:tr>
      <w:tr w:rsidR="00F3691C" w:rsidRPr="008623AE" w14:paraId="673B9E70" w14:textId="77777777" w:rsidTr="004A139E">
        <w:trPr>
          <w:jc w:val="center"/>
        </w:trPr>
        <w:tc>
          <w:tcPr>
            <w:tcW w:w="3851" w:type="dxa"/>
          </w:tcPr>
          <w:p w14:paraId="43D2ED04" w14:textId="77777777" w:rsidR="00F3691C" w:rsidRPr="008623AE" w:rsidRDefault="00F3691C" w:rsidP="00F3691C">
            <w:pPr>
              <w:pStyle w:val="ExhibitText"/>
              <w:jc w:val="left"/>
              <w:rPr>
                <w:lang w:val="en-GB"/>
              </w:rPr>
            </w:pPr>
            <w:r w:rsidRPr="008623AE">
              <w:rPr>
                <w:lang w:val="en-GB"/>
              </w:rPr>
              <w:t>Intangible Assets</w:t>
            </w:r>
          </w:p>
        </w:tc>
        <w:tc>
          <w:tcPr>
            <w:tcW w:w="2240" w:type="dxa"/>
          </w:tcPr>
          <w:p w14:paraId="0DDB7ECF" w14:textId="77777777" w:rsidR="00F3691C" w:rsidRPr="008623AE" w:rsidRDefault="00F3691C" w:rsidP="00F3691C">
            <w:pPr>
              <w:pStyle w:val="ExhibitText"/>
              <w:jc w:val="right"/>
              <w:rPr>
                <w:lang w:val="en-GB"/>
              </w:rPr>
            </w:pPr>
            <w:r w:rsidRPr="008623AE">
              <w:rPr>
                <w:lang w:val="en-GB"/>
              </w:rPr>
              <w:t>408,419,259</w:t>
            </w:r>
          </w:p>
        </w:tc>
        <w:tc>
          <w:tcPr>
            <w:tcW w:w="2126" w:type="dxa"/>
          </w:tcPr>
          <w:p w14:paraId="389C8233" w14:textId="77777777" w:rsidR="00F3691C" w:rsidRPr="008623AE" w:rsidRDefault="00F3691C" w:rsidP="00F3691C">
            <w:pPr>
              <w:pStyle w:val="ExhibitText"/>
              <w:jc w:val="right"/>
              <w:rPr>
                <w:lang w:val="en-GB"/>
              </w:rPr>
            </w:pPr>
            <w:r w:rsidRPr="008623AE">
              <w:rPr>
                <w:lang w:val="en-GB"/>
              </w:rPr>
              <w:t>408,419,259</w:t>
            </w:r>
          </w:p>
        </w:tc>
      </w:tr>
      <w:tr w:rsidR="00F3691C" w:rsidRPr="008623AE" w14:paraId="04A36FA4" w14:textId="77777777" w:rsidTr="004A139E">
        <w:trPr>
          <w:jc w:val="center"/>
        </w:trPr>
        <w:tc>
          <w:tcPr>
            <w:tcW w:w="3851" w:type="dxa"/>
          </w:tcPr>
          <w:p w14:paraId="753A2C90" w14:textId="77777777" w:rsidR="00F3691C" w:rsidRPr="008623AE" w:rsidRDefault="00F3691C" w:rsidP="00F3691C">
            <w:pPr>
              <w:pStyle w:val="ExhibitText"/>
              <w:ind w:left="720"/>
              <w:jc w:val="left"/>
              <w:rPr>
                <w:lang w:val="en-GB"/>
              </w:rPr>
            </w:pPr>
            <w:r w:rsidRPr="008623AE">
              <w:rPr>
                <w:lang w:val="en-GB"/>
              </w:rPr>
              <w:t>Depreciation</w:t>
            </w:r>
          </w:p>
        </w:tc>
        <w:tc>
          <w:tcPr>
            <w:tcW w:w="2240" w:type="dxa"/>
          </w:tcPr>
          <w:p w14:paraId="53CC9682" w14:textId="77777777" w:rsidR="00F3691C" w:rsidRPr="008623AE" w:rsidRDefault="00F3691C" w:rsidP="00F3691C">
            <w:pPr>
              <w:pStyle w:val="ExhibitText"/>
              <w:jc w:val="right"/>
              <w:rPr>
                <w:lang w:val="en-GB"/>
              </w:rPr>
            </w:pPr>
            <w:r w:rsidRPr="008623AE">
              <w:rPr>
                <w:lang w:val="en-GB"/>
              </w:rPr>
              <w:t>(3,629,919,690)</w:t>
            </w:r>
          </w:p>
        </w:tc>
        <w:tc>
          <w:tcPr>
            <w:tcW w:w="2126" w:type="dxa"/>
          </w:tcPr>
          <w:p w14:paraId="6AB6DF5A" w14:textId="77777777" w:rsidR="00F3691C" w:rsidRPr="008623AE" w:rsidRDefault="00F3691C" w:rsidP="00F3691C">
            <w:pPr>
              <w:pStyle w:val="ExhibitText"/>
              <w:jc w:val="right"/>
              <w:rPr>
                <w:lang w:val="en-GB"/>
              </w:rPr>
            </w:pPr>
            <w:r w:rsidRPr="008623AE">
              <w:rPr>
                <w:lang w:val="en-GB"/>
              </w:rPr>
              <w:t>(341,850,902)</w:t>
            </w:r>
          </w:p>
        </w:tc>
      </w:tr>
      <w:tr w:rsidR="00F3691C" w:rsidRPr="008623AE" w14:paraId="13AEB467" w14:textId="77777777" w:rsidTr="004A139E">
        <w:trPr>
          <w:jc w:val="center"/>
        </w:trPr>
        <w:tc>
          <w:tcPr>
            <w:tcW w:w="3851" w:type="dxa"/>
          </w:tcPr>
          <w:p w14:paraId="0CFEA84B" w14:textId="77777777" w:rsidR="00F3691C" w:rsidRPr="008623AE" w:rsidRDefault="00F3691C" w:rsidP="00F3691C">
            <w:pPr>
              <w:pStyle w:val="ExhibitText"/>
              <w:jc w:val="left"/>
              <w:rPr>
                <w:lang w:val="en-GB"/>
              </w:rPr>
            </w:pPr>
            <w:r w:rsidRPr="008623AE">
              <w:rPr>
                <w:lang w:val="en-GB"/>
              </w:rPr>
              <w:t>Tangible Assets</w:t>
            </w:r>
          </w:p>
        </w:tc>
        <w:tc>
          <w:tcPr>
            <w:tcW w:w="2240" w:type="dxa"/>
          </w:tcPr>
          <w:p w14:paraId="208B0430" w14:textId="77777777" w:rsidR="00F3691C" w:rsidRPr="008623AE" w:rsidRDefault="00F3691C" w:rsidP="00F3691C">
            <w:pPr>
              <w:pStyle w:val="ExhibitText"/>
              <w:jc w:val="right"/>
              <w:rPr>
                <w:lang w:val="en-GB"/>
              </w:rPr>
            </w:pPr>
            <w:r w:rsidRPr="008623AE">
              <w:rPr>
                <w:lang w:val="en-GB"/>
              </w:rPr>
              <w:t>40,920,052,070</w:t>
            </w:r>
          </w:p>
        </w:tc>
        <w:tc>
          <w:tcPr>
            <w:tcW w:w="2126" w:type="dxa"/>
          </w:tcPr>
          <w:p w14:paraId="102C6F18" w14:textId="77777777" w:rsidR="00F3691C" w:rsidRPr="008623AE" w:rsidRDefault="00F3691C" w:rsidP="00F3691C">
            <w:pPr>
              <w:pStyle w:val="ExhibitText"/>
              <w:jc w:val="right"/>
              <w:rPr>
                <w:lang w:val="en-GB"/>
              </w:rPr>
            </w:pPr>
            <w:r w:rsidRPr="008623AE">
              <w:rPr>
                <w:lang w:val="en-GB"/>
              </w:rPr>
              <w:t>38,817,134,376</w:t>
            </w:r>
          </w:p>
        </w:tc>
      </w:tr>
      <w:tr w:rsidR="00F3691C" w:rsidRPr="008623AE" w14:paraId="76FF79F1" w14:textId="77777777" w:rsidTr="004A139E">
        <w:trPr>
          <w:jc w:val="center"/>
        </w:trPr>
        <w:tc>
          <w:tcPr>
            <w:tcW w:w="3851" w:type="dxa"/>
          </w:tcPr>
          <w:p w14:paraId="304B8E3D" w14:textId="77777777" w:rsidR="00F3691C" w:rsidRPr="008623AE" w:rsidRDefault="00F3691C" w:rsidP="00F3691C">
            <w:pPr>
              <w:pStyle w:val="ExhibitText"/>
              <w:ind w:left="720"/>
              <w:jc w:val="left"/>
              <w:rPr>
                <w:lang w:val="en-GB"/>
              </w:rPr>
            </w:pPr>
            <w:r w:rsidRPr="008623AE">
              <w:rPr>
                <w:lang w:val="en-GB"/>
              </w:rPr>
              <w:t>Depreciation</w:t>
            </w:r>
          </w:p>
        </w:tc>
        <w:tc>
          <w:tcPr>
            <w:tcW w:w="2240" w:type="dxa"/>
          </w:tcPr>
          <w:p w14:paraId="5D9C8430" w14:textId="77777777" w:rsidR="00F3691C" w:rsidRPr="008623AE" w:rsidRDefault="00F3691C" w:rsidP="00F3691C">
            <w:pPr>
              <w:pStyle w:val="ExhibitText"/>
              <w:jc w:val="right"/>
              <w:rPr>
                <w:lang w:val="en-GB"/>
              </w:rPr>
            </w:pPr>
            <w:r w:rsidRPr="008623AE">
              <w:rPr>
                <w:lang w:val="en-GB"/>
              </w:rPr>
              <w:t>(20,157,456,550)</w:t>
            </w:r>
          </w:p>
        </w:tc>
        <w:tc>
          <w:tcPr>
            <w:tcW w:w="2126" w:type="dxa"/>
          </w:tcPr>
          <w:p w14:paraId="588810F5" w14:textId="77777777" w:rsidR="00F3691C" w:rsidRPr="008623AE" w:rsidRDefault="00F3691C" w:rsidP="00F3691C">
            <w:pPr>
              <w:pStyle w:val="ExhibitText"/>
              <w:jc w:val="right"/>
              <w:rPr>
                <w:lang w:val="en-GB"/>
              </w:rPr>
            </w:pPr>
            <w:r w:rsidRPr="008623AE">
              <w:rPr>
                <w:lang w:val="en-GB"/>
              </w:rPr>
              <w:t>(18,474,324,930)</w:t>
            </w:r>
          </w:p>
        </w:tc>
      </w:tr>
      <w:tr w:rsidR="00F3691C" w:rsidRPr="00A42055" w14:paraId="6889858B" w14:textId="77777777" w:rsidTr="004A139E">
        <w:trPr>
          <w:jc w:val="center"/>
        </w:trPr>
        <w:tc>
          <w:tcPr>
            <w:tcW w:w="3851" w:type="dxa"/>
          </w:tcPr>
          <w:p w14:paraId="41F604D1" w14:textId="77777777" w:rsidR="00F3691C" w:rsidRPr="00A42055" w:rsidRDefault="00F3691C" w:rsidP="00F3691C">
            <w:pPr>
              <w:pStyle w:val="ExhibitText"/>
              <w:jc w:val="left"/>
              <w:rPr>
                <w:b/>
                <w:lang w:val="en-GB"/>
              </w:rPr>
            </w:pPr>
            <w:r w:rsidRPr="00A42055">
              <w:rPr>
                <w:b/>
                <w:lang w:val="en-GB"/>
              </w:rPr>
              <w:t>Non-Current Assets</w:t>
            </w:r>
          </w:p>
        </w:tc>
        <w:tc>
          <w:tcPr>
            <w:tcW w:w="2240" w:type="dxa"/>
          </w:tcPr>
          <w:p w14:paraId="16239FEB" w14:textId="77777777" w:rsidR="00F3691C" w:rsidRPr="00A42055" w:rsidRDefault="00F3691C" w:rsidP="00F3691C">
            <w:pPr>
              <w:pStyle w:val="ExhibitText"/>
              <w:jc w:val="right"/>
              <w:rPr>
                <w:b/>
                <w:lang w:val="en-GB"/>
              </w:rPr>
            </w:pPr>
            <w:r w:rsidRPr="00A42055">
              <w:rPr>
                <w:b/>
                <w:lang w:val="en-GB"/>
              </w:rPr>
              <w:t>20,808,095,088</w:t>
            </w:r>
          </w:p>
        </w:tc>
        <w:tc>
          <w:tcPr>
            <w:tcW w:w="2126" w:type="dxa"/>
          </w:tcPr>
          <w:p w14:paraId="6FBAB39D" w14:textId="77777777" w:rsidR="00F3691C" w:rsidRPr="00A42055" w:rsidRDefault="00F3691C" w:rsidP="00F3691C">
            <w:pPr>
              <w:pStyle w:val="ExhibitText"/>
              <w:jc w:val="right"/>
              <w:rPr>
                <w:b/>
                <w:lang w:val="en-GB"/>
              </w:rPr>
            </w:pPr>
            <w:r w:rsidRPr="00A42055">
              <w:rPr>
                <w:b/>
                <w:lang w:val="en-GB"/>
              </w:rPr>
              <w:t>20,409,377,803</w:t>
            </w:r>
          </w:p>
        </w:tc>
      </w:tr>
      <w:tr w:rsidR="00F3691C" w:rsidRPr="008623AE" w14:paraId="716C72A3" w14:textId="77777777" w:rsidTr="004A139E">
        <w:trPr>
          <w:jc w:val="center"/>
        </w:trPr>
        <w:tc>
          <w:tcPr>
            <w:tcW w:w="3851" w:type="dxa"/>
          </w:tcPr>
          <w:p w14:paraId="7ED51AE8" w14:textId="77777777" w:rsidR="00F3691C" w:rsidRPr="008623AE" w:rsidRDefault="00F3691C" w:rsidP="00F3691C">
            <w:pPr>
              <w:pStyle w:val="ExhibitText"/>
              <w:jc w:val="left"/>
              <w:rPr>
                <w:lang w:val="en-GB"/>
              </w:rPr>
            </w:pPr>
            <w:r w:rsidRPr="008623AE">
              <w:rPr>
                <w:lang w:val="en-GB"/>
              </w:rPr>
              <w:t>Stocks</w:t>
            </w:r>
          </w:p>
        </w:tc>
        <w:tc>
          <w:tcPr>
            <w:tcW w:w="2240" w:type="dxa"/>
          </w:tcPr>
          <w:p w14:paraId="50762852" w14:textId="77777777" w:rsidR="00F3691C" w:rsidRPr="008623AE" w:rsidRDefault="00F3691C" w:rsidP="00F3691C">
            <w:pPr>
              <w:pStyle w:val="ExhibitText"/>
              <w:jc w:val="right"/>
              <w:rPr>
                <w:lang w:val="en-GB"/>
              </w:rPr>
            </w:pPr>
            <w:r w:rsidRPr="008623AE">
              <w:rPr>
                <w:lang w:val="en-GB"/>
              </w:rPr>
              <w:t>13,758,223,655</w:t>
            </w:r>
          </w:p>
        </w:tc>
        <w:tc>
          <w:tcPr>
            <w:tcW w:w="2126" w:type="dxa"/>
          </w:tcPr>
          <w:p w14:paraId="5FF5BD4F" w14:textId="77777777" w:rsidR="00F3691C" w:rsidRPr="008623AE" w:rsidRDefault="00F3691C" w:rsidP="00F3691C">
            <w:pPr>
              <w:pStyle w:val="ExhibitText"/>
              <w:jc w:val="right"/>
              <w:rPr>
                <w:lang w:val="en-GB"/>
              </w:rPr>
            </w:pPr>
            <w:r w:rsidRPr="008623AE">
              <w:rPr>
                <w:lang w:val="en-GB"/>
              </w:rPr>
              <w:t>13,107,921,313</w:t>
            </w:r>
          </w:p>
        </w:tc>
      </w:tr>
      <w:tr w:rsidR="00F3691C" w:rsidRPr="008623AE" w14:paraId="52D02CDE" w14:textId="77777777" w:rsidTr="004A139E">
        <w:trPr>
          <w:jc w:val="center"/>
        </w:trPr>
        <w:tc>
          <w:tcPr>
            <w:tcW w:w="3851" w:type="dxa"/>
          </w:tcPr>
          <w:p w14:paraId="6876C97A" w14:textId="6D35509F" w:rsidR="00F3691C" w:rsidRPr="008623AE" w:rsidRDefault="00F3691C" w:rsidP="00F3691C">
            <w:pPr>
              <w:pStyle w:val="ExhibitText"/>
              <w:jc w:val="left"/>
              <w:rPr>
                <w:lang w:val="en-GB"/>
              </w:rPr>
            </w:pPr>
            <w:r w:rsidRPr="008623AE">
              <w:rPr>
                <w:lang w:val="en-GB"/>
              </w:rPr>
              <w:t xml:space="preserve">Clients and </w:t>
            </w:r>
            <w:r w:rsidR="009B6E4D">
              <w:rPr>
                <w:lang w:val="en-GB"/>
              </w:rPr>
              <w:t>O</w:t>
            </w:r>
            <w:r w:rsidRPr="008623AE">
              <w:rPr>
                <w:lang w:val="en-GB"/>
              </w:rPr>
              <w:t xml:space="preserve">ther </w:t>
            </w:r>
            <w:r w:rsidR="00F255A3">
              <w:rPr>
                <w:lang w:val="en-GB"/>
              </w:rPr>
              <w:t>D</w:t>
            </w:r>
            <w:r w:rsidRPr="008623AE">
              <w:rPr>
                <w:lang w:val="en-GB"/>
              </w:rPr>
              <w:t>ebtors</w:t>
            </w:r>
          </w:p>
        </w:tc>
        <w:tc>
          <w:tcPr>
            <w:tcW w:w="2240" w:type="dxa"/>
          </w:tcPr>
          <w:p w14:paraId="301C4DAC" w14:textId="77777777" w:rsidR="00F3691C" w:rsidRPr="008623AE" w:rsidRDefault="00F3691C" w:rsidP="00F3691C">
            <w:pPr>
              <w:pStyle w:val="ExhibitText"/>
              <w:jc w:val="right"/>
              <w:rPr>
                <w:lang w:val="en-GB"/>
              </w:rPr>
            </w:pPr>
            <w:r w:rsidRPr="008623AE">
              <w:rPr>
                <w:lang w:val="en-GB"/>
              </w:rPr>
              <w:t>12,099,675,173</w:t>
            </w:r>
          </w:p>
        </w:tc>
        <w:tc>
          <w:tcPr>
            <w:tcW w:w="2126" w:type="dxa"/>
          </w:tcPr>
          <w:p w14:paraId="48DC9F18" w14:textId="77777777" w:rsidR="00F3691C" w:rsidRPr="008623AE" w:rsidRDefault="00F3691C" w:rsidP="00F3691C">
            <w:pPr>
              <w:pStyle w:val="ExhibitText"/>
              <w:jc w:val="right"/>
              <w:rPr>
                <w:lang w:val="en-GB"/>
              </w:rPr>
            </w:pPr>
            <w:r w:rsidRPr="008623AE">
              <w:rPr>
                <w:lang w:val="en-GB"/>
              </w:rPr>
              <w:t>13,139,591,630</w:t>
            </w:r>
          </w:p>
        </w:tc>
      </w:tr>
      <w:tr w:rsidR="00F3691C" w:rsidRPr="008623AE" w14:paraId="625AFAA3" w14:textId="77777777" w:rsidTr="004A139E">
        <w:trPr>
          <w:jc w:val="center"/>
        </w:trPr>
        <w:tc>
          <w:tcPr>
            <w:tcW w:w="3851" w:type="dxa"/>
          </w:tcPr>
          <w:p w14:paraId="17560FA0" w14:textId="3162D654" w:rsidR="00F3691C" w:rsidRPr="008623AE" w:rsidRDefault="00F3691C" w:rsidP="00F3691C">
            <w:pPr>
              <w:pStyle w:val="ExhibitText"/>
              <w:jc w:val="left"/>
              <w:rPr>
                <w:lang w:val="en-GB"/>
              </w:rPr>
            </w:pPr>
            <w:r w:rsidRPr="008623AE">
              <w:rPr>
                <w:lang w:val="en-GB"/>
              </w:rPr>
              <w:t xml:space="preserve">Cash and </w:t>
            </w:r>
            <w:r w:rsidR="009B6E4D">
              <w:rPr>
                <w:lang w:val="en-GB"/>
              </w:rPr>
              <w:t>D</w:t>
            </w:r>
            <w:r w:rsidRPr="008623AE">
              <w:rPr>
                <w:lang w:val="en-GB"/>
              </w:rPr>
              <w:t>eposits</w:t>
            </w:r>
          </w:p>
        </w:tc>
        <w:tc>
          <w:tcPr>
            <w:tcW w:w="2240" w:type="dxa"/>
          </w:tcPr>
          <w:p w14:paraId="5BA231D5" w14:textId="77777777" w:rsidR="00F3691C" w:rsidRPr="008623AE" w:rsidRDefault="00F3691C" w:rsidP="00F3691C">
            <w:pPr>
              <w:pStyle w:val="ExhibitText"/>
              <w:jc w:val="right"/>
              <w:rPr>
                <w:lang w:val="en-GB"/>
              </w:rPr>
            </w:pPr>
            <w:r w:rsidRPr="008623AE">
              <w:rPr>
                <w:lang w:val="en-GB"/>
              </w:rPr>
              <w:t>1,969,951,143</w:t>
            </w:r>
          </w:p>
        </w:tc>
        <w:tc>
          <w:tcPr>
            <w:tcW w:w="2126" w:type="dxa"/>
          </w:tcPr>
          <w:p w14:paraId="785EA7DE" w14:textId="77777777" w:rsidR="00F3691C" w:rsidRPr="008623AE" w:rsidRDefault="00F3691C" w:rsidP="00F3691C">
            <w:pPr>
              <w:pStyle w:val="ExhibitText"/>
              <w:jc w:val="right"/>
              <w:rPr>
                <w:lang w:val="en-GB"/>
              </w:rPr>
            </w:pPr>
            <w:r w:rsidRPr="008623AE">
              <w:rPr>
                <w:lang w:val="en-GB"/>
              </w:rPr>
              <w:t>1,850,554,629</w:t>
            </w:r>
          </w:p>
        </w:tc>
      </w:tr>
      <w:tr w:rsidR="00F3691C" w:rsidRPr="00A42055" w14:paraId="19184B17" w14:textId="77777777" w:rsidTr="004A139E">
        <w:trPr>
          <w:jc w:val="center"/>
        </w:trPr>
        <w:tc>
          <w:tcPr>
            <w:tcW w:w="3851" w:type="dxa"/>
          </w:tcPr>
          <w:p w14:paraId="574E3D51" w14:textId="77777777" w:rsidR="00F3691C" w:rsidRPr="00A42055" w:rsidRDefault="00F3691C" w:rsidP="00F3691C">
            <w:pPr>
              <w:pStyle w:val="ExhibitText"/>
              <w:jc w:val="left"/>
              <w:rPr>
                <w:b/>
                <w:lang w:val="en-GB"/>
              </w:rPr>
            </w:pPr>
            <w:r w:rsidRPr="00A42055">
              <w:rPr>
                <w:b/>
                <w:lang w:val="en-GB"/>
              </w:rPr>
              <w:t>Current Assets</w:t>
            </w:r>
          </w:p>
        </w:tc>
        <w:tc>
          <w:tcPr>
            <w:tcW w:w="2240" w:type="dxa"/>
          </w:tcPr>
          <w:p w14:paraId="6F934129" w14:textId="77777777" w:rsidR="00F3691C" w:rsidRPr="00A42055" w:rsidRDefault="00F3691C" w:rsidP="00F3691C">
            <w:pPr>
              <w:pStyle w:val="ExhibitText"/>
              <w:jc w:val="right"/>
              <w:rPr>
                <w:b/>
                <w:lang w:val="en-GB"/>
              </w:rPr>
            </w:pPr>
            <w:r w:rsidRPr="00A42055">
              <w:rPr>
                <w:b/>
                <w:lang w:val="en-GB"/>
              </w:rPr>
              <w:t>27,827,849,971</w:t>
            </w:r>
          </w:p>
        </w:tc>
        <w:tc>
          <w:tcPr>
            <w:tcW w:w="2126" w:type="dxa"/>
          </w:tcPr>
          <w:p w14:paraId="7F37C1F2" w14:textId="77777777" w:rsidR="00F3691C" w:rsidRPr="00A42055" w:rsidRDefault="00F3691C" w:rsidP="00F3691C">
            <w:pPr>
              <w:pStyle w:val="ExhibitText"/>
              <w:jc w:val="right"/>
              <w:rPr>
                <w:b/>
                <w:lang w:val="en-GB"/>
              </w:rPr>
            </w:pPr>
            <w:r w:rsidRPr="00A42055">
              <w:rPr>
                <w:b/>
                <w:lang w:val="en-GB"/>
              </w:rPr>
              <w:t>28,098,067,572</w:t>
            </w:r>
          </w:p>
        </w:tc>
      </w:tr>
      <w:tr w:rsidR="00F3691C" w:rsidRPr="004A139E" w14:paraId="55A3A3FB" w14:textId="77777777" w:rsidTr="004A139E">
        <w:trPr>
          <w:jc w:val="center"/>
        </w:trPr>
        <w:tc>
          <w:tcPr>
            <w:tcW w:w="3851" w:type="dxa"/>
          </w:tcPr>
          <w:p w14:paraId="540573AB" w14:textId="77777777" w:rsidR="00F3691C" w:rsidRPr="00A17AA1" w:rsidRDefault="00F3691C" w:rsidP="00F3691C">
            <w:pPr>
              <w:pStyle w:val="ExhibitText"/>
              <w:jc w:val="left"/>
              <w:rPr>
                <w:b/>
                <w:lang w:val="en-GB"/>
              </w:rPr>
            </w:pPr>
            <w:r w:rsidRPr="00A17AA1">
              <w:rPr>
                <w:b/>
                <w:lang w:val="en-GB"/>
              </w:rPr>
              <w:t>Total Assets</w:t>
            </w:r>
          </w:p>
        </w:tc>
        <w:tc>
          <w:tcPr>
            <w:tcW w:w="2240" w:type="dxa"/>
          </w:tcPr>
          <w:p w14:paraId="70333771" w14:textId="77777777" w:rsidR="00F3691C" w:rsidRPr="00A17AA1" w:rsidRDefault="00F3691C" w:rsidP="00F3691C">
            <w:pPr>
              <w:pStyle w:val="ExhibitText"/>
              <w:jc w:val="right"/>
              <w:rPr>
                <w:b/>
                <w:lang w:val="en-GB"/>
              </w:rPr>
            </w:pPr>
            <w:r w:rsidRPr="00A17AA1">
              <w:rPr>
                <w:b/>
                <w:lang w:val="en-GB"/>
              </w:rPr>
              <w:t>48,635,945,059</w:t>
            </w:r>
          </w:p>
        </w:tc>
        <w:tc>
          <w:tcPr>
            <w:tcW w:w="2126" w:type="dxa"/>
          </w:tcPr>
          <w:p w14:paraId="77E2DF76" w14:textId="77777777" w:rsidR="00F3691C" w:rsidRPr="00A17AA1" w:rsidRDefault="00F3691C" w:rsidP="00F3691C">
            <w:pPr>
              <w:pStyle w:val="ExhibitText"/>
              <w:jc w:val="right"/>
              <w:rPr>
                <w:b/>
                <w:lang w:val="en-GB"/>
              </w:rPr>
            </w:pPr>
            <w:r w:rsidRPr="00A17AA1">
              <w:rPr>
                <w:b/>
                <w:lang w:val="en-GB"/>
              </w:rPr>
              <w:t>48,507,445,375</w:t>
            </w:r>
          </w:p>
        </w:tc>
      </w:tr>
      <w:tr w:rsidR="00F3691C" w:rsidRPr="008623AE" w14:paraId="080C2B3B" w14:textId="77777777" w:rsidTr="004A139E">
        <w:trPr>
          <w:jc w:val="center"/>
        </w:trPr>
        <w:tc>
          <w:tcPr>
            <w:tcW w:w="3851" w:type="dxa"/>
          </w:tcPr>
          <w:p w14:paraId="01D6C69A" w14:textId="77777777" w:rsidR="00F3691C" w:rsidRPr="008623AE" w:rsidRDefault="00F3691C" w:rsidP="00F3691C">
            <w:pPr>
              <w:pStyle w:val="ExhibitText"/>
              <w:jc w:val="left"/>
              <w:rPr>
                <w:lang w:val="en-GB"/>
              </w:rPr>
            </w:pPr>
          </w:p>
        </w:tc>
        <w:tc>
          <w:tcPr>
            <w:tcW w:w="2240" w:type="dxa"/>
          </w:tcPr>
          <w:p w14:paraId="278DC36F" w14:textId="77777777" w:rsidR="00F3691C" w:rsidRPr="008623AE" w:rsidRDefault="00F3691C" w:rsidP="00F3691C">
            <w:pPr>
              <w:pStyle w:val="ExhibitText"/>
              <w:jc w:val="right"/>
              <w:rPr>
                <w:lang w:val="en-GB"/>
              </w:rPr>
            </w:pPr>
          </w:p>
        </w:tc>
        <w:tc>
          <w:tcPr>
            <w:tcW w:w="2126" w:type="dxa"/>
          </w:tcPr>
          <w:p w14:paraId="048F49BB" w14:textId="77777777" w:rsidR="00F3691C" w:rsidRPr="008623AE" w:rsidRDefault="00F3691C" w:rsidP="00F3691C">
            <w:pPr>
              <w:pStyle w:val="ExhibitText"/>
              <w:jc w:val="right"/>
              <w:rPr>
                <w:lang w:val="en-GB"/>
              </w:rPr>
            </w:pPr>
          </w:p>
        </w:tc>
      </w:tr>
      <w:tr w:rsidR="00F3691C" w:rsidRPr="008623AE" w14:paraId="583822F5" w14:textId="77777777" w:rsidTr="004A139E">
        <w:trPr>
          <w:jc w:val="center"/>
        </w:trPr>
        <w:tc>
          <w:tcPr>
            <w:tcW w:w="3851" w:type="dxa"/>
          </w:tcPr>
          <w:p w14:paraId="55E334EC" w14:textId="77777777" w:rsidR="00F3691C" w:rsidRPr="008623AE" w:rsidRDefault="00F3691C" w:rsidP="00F3691C">
            <w:pPr>
              <w:pStyle w:val="ExhibitText"/>
              <w:jc w:val="left"/>
              <w:rPr>
                <w:lang w:val="en-GB"/>
              </w:rPr>
            </w:pPr>
            <w:r w:rsidRPr="008623AE">
              <w:rPr>
                <w:lang w:val="en-GB"/>
              </w:rPr>
              <w:t>Equity</w:t>
            </w:r>
          </w:p>
        </w:tc>
        <w:tc>
          <w:tcPr>
            <w:tcW w:w="2240" w:type="dxa"/>
          </w:tcPr>
          <w:p w14:paraId="08722E4F" w14:textId="77777777" w:rsidR="00F3691C" w:rsidRPr="008623AE" w:rsidRDefault="00F3691C" w:rsidP="00F3691C">
            <w:pPr>
              <w:pStyle w:val="ExhibitText"/>
              <w:jc w:val="right"/>
              <w:rPr>
                <w:lang w:val="en-GB"/>
              </w:rPr>
            </w:pPr>
          </w:p>
        </w:tc>
        <w:tc>
          <w:tcPr>
            <w:tcW w:w="2126" w:type="dxa"/>
          </w:tcPr>
          <w:p w14:paraId="1F6747BF" w14:textId="77777777" w:rsidR="00F3691C" w:rsidRPr="008623AE" w:rsidRDefault="00F3691C" w:rsidP="00F3691C">
            <w:pPr>
              <w:pStyle w:val="ExhibitText"/>
              <w:jc w:val="right"/>
              <w:rPr>
                <w:lang w:val="en-GB"/>
              </w:rPr>
            </w:pPr>
          </w:p>
        </w:tc>
      </w:tr>
      <w:tr w:rsidR="00F3691C" w:rsidRPr="008623AE" w14:paraId="5F04B029" w14:textId="77777777" w:rsidTr="004A139E">
        <w:trPr>
          <w:jc w:val="center"/>
        </w:trPr>
        <w:tc>
          <w:tcPr>
            <w:tcW w:w="3851" w:type="dxa"/>
          </w:tcPr>
          <w:p w14:paraId="7CA1F029" w14:textId="77777777" w:rsidR="00F3691C" w:rsidRPr="008623AE" w:rsidRDefault="00F3691C" w:rsidP="00F3691C">
            <w:pPr>
              <w:pStyle w:val="ExhibitText"/>
              <w:jc w:val="left"/>
              <w:rPr>
                <w:lang w:val="en-GB"/>
              </w:rPr>
            </w:pPr>
            <w:r w:rsidRPr="008623AE">
              <w:rPr>
                <w:lang w:val="en-GB"/>
              </w:rPr>
              <w:t>Capital</w:t>
            </w:r>
          </w:p>
        </w:tc>
        <w:tc>
          <w:tcPr>
            <w:tcW w:w="2240" w:type="dxa"/>
          </w:tcPr>
          <w:p w14:paraId="6B8748F5" w14:textId="77777777" w:rsidR="00F3691C" w:rsidRPr="008623AE" w:rsidRDefault="00F3691C" w:rsidP="00F3691C">
            <w:pPr>
              <w:pStyle w:val="ExhibitText"/>
              <w:jc w:val="right"/>
              <w:rPr>
                <w:lang w:val="en-GB"/>
              </w:rPr>
            </w:pPr>
            <w:r w:rsidRPr="008623AE">
              <w:rPr>
                <w:lang w:val="en-GB"/>
              </w:rPr>
              <w:t>11,000,000,000</w:t>
            </w:r>
          </w:p>
        </w:tc>
        <w:tc>
          <w:tcPr>
            <w:tcW w:w="2126" w:type="dxa"/>
          </w:tcPr>
          <w:p w14:paraId="4006C6C8" w14:textId="77777777" w:rsidR="00F3691C" w:rsidRPr="008623AE" w:rsidRDefault="00F3691C" w:rsidP="00F3691C">
            <w:pPr>
              <w:pStyle w:val="ExhibitText"/>
              <w:jc w:val="right"/>
              <w:rPr>
                <w:lang w:val="en-GB"/>
              </w:rPr>
            </w:pPr>
            <w:r w:rsidRPr="008623AE">
              <w:rPr>
                <w:lang w:val="en-GB"/>
              </w:rPr>
              <w:t>11,000,000,000</w:t>
            </w:r>
          </w:p>
        </w:tc>
      </w:tr>
      <w:tr w:rsidR="00F3691C" w:rsidRPr="008623AE" w14:paraId="2F1128F1" w14:textId="77777777" w:rsidTr="004A139E">
        <w:trPr>
          <w:jc w:val="center"/>
        </w:trPr>
        <w:tc>
          <w:tcPr>
            <w:tcW w:w="3851" w:type="dxa"/>
          </w:tcPr>
          <w:p w14:paraId="51E6F600" w14:textId="77777777" w:rsidR="00F3691C" w:rsidRPr="008623AE" w:rsidRDefault="00F3691C" w:rsidP="00F3691C">
            <w:pPr>
              <w:pStyle w:val="ExhibitText"/>
              <w:jc w:val="left"/>
              <w:rPr>
                <w:lang w:val="en-GB"/>
              </w:rPr>
            </w:pPr>
            <w:r w:rsidRPr="008623AE">
              <w:rPr>
                <w:lang w:val="en-GB"/>
              </w:rPr>
              <w:t>Legal Reserve</w:t>
            </w:r>
          </w:p>
        </w:tc>
        <w:tc>
          <w:tcPr>
            <w:tcW w:w="2240" w:type="dxa"/>
          </w:tcPr>
          <w:p w14:paraId="2478476D" w14:textId="77777777" w:rsidR="00F3691C" w:rsidRPr="008623AE" w:rsidRDefault="00F3691C" w:rsidP="00F3691C">
            <w:pPr>
              <w:pStyle w:val="ExhibitText"/>
              <w:jc w:val="right"/>
              <w:rPr>
                <w:lang w:val="en-GB"/>
              </w:rPr>
            </w:pPr>
            <w:r w:rsidRPr="008623AE">
              <w:rPr>
                <w:lang w:val="en-GB"/>
              </w:rPr>
              <w:t>4,073,331,312</w:t>
            </w:r>
          </w:p>
        </w:tc>
        <w:tc>
          <w:tcPr>
            <w:tcW w:w="2126" w:type="dxa"/>
          </w:tcPr>
          <w:p w14:paraId="3558E9E1" w14:textId="77777777" w:rsidR="00F3691C" w:rsidRPr="008623AE" w:rsidRDefault="00F3691C" w:rsidP="00F3691C">
            <w:pPr>
              <w:pStyle w:val="ExhibitText"/>
              <w:jc w:val="right"/>
              <w:rPr>
                <w:lang w:val="en-GB"/>
              </w:rPr>
            </w:pPr>
            <w:r w:rsidRPr="008623AE">
              <w:rPr>
                <w:lang w:val="en-GB"/>
              </w:rPr>
              <w:t>4,073,331,312</w:t>
            </w:r>
          </w:p>
        </w:tc>
      </w:tr>
      <w:tr w:rsidR="00F3691C" w:rsidRPr="008623AE" w14:paraId="407E4C5E" w14:textId="77777777" w:rsidTr="004A139E">
        <w:trPr>
          <w:jc w:val="center"/>
        </w:trPr>
        <w:tc>
          <w:tcPr>
            <w:tcW w:w="3851" w:type="dxa"/>
          </w:tcPr>
          <w:p w14:paraId="405C74FA" w14:textId="77777777" w:rsidR="00F3691C" w:rsidRPr="008623AE" w:rsidRDefault="00F3691C" w:rsidP="00F3691C">
            <w:pPr>
              <w:pStyle w:val="ExhibitText"/>
              <w:jc w:val="left"/>
              <w:rPr>
                <w:lang w:val="en-GB"/>
              </w:rPr>
            </w:pPr>
            <w:r w:rsidRPr="008623AE">
              <w:rPr>
                <w:lang w:val="en-GB"/>
              </w:rPr>
              <w:t>Deferred Revenue</w:t>
            </w:r>
          </w:p>
        </w:tc>
        <w:tc>
          <w:tcPr>
            <w:tcW w:w="2240" w:type="dxa"/>
          </w:tcPr>
          <w:p w14:paraId="360062FA" w14:textId="77777777" w:rsidR="00F3691C" w:rsidRPr="008623AE" w:rsidRDefault="00F3691C" w:rsidP="00F3691C">
            <w:pPr>
              <w:pStyle w:val="ExhibitText"/>
              <w:jc w:val="right"/>
              <w:rPr>
                <w:lang w:val="en-GB"/>
              </w:rPr>
            </w:pPr>
            <w:r w:rsidRPr="008623AE">
              <w:rPr>
                <w:lang w:val="en-GB"/>
              </w:rPr>
              <w:t>16,689,558,387</w:t>
            </w:r>
          </w:p>
        </w:tc>
        <w:tc>
          <w:tcPr>
            <w:tcW w:w="2126" w:type="dxa"/>
          </w:tcPr>
          <w:p w14:paraId="47E1E796" w14:textId="77777777" w:rsidR="00F3691C" w:rsidRPr="008623AE" w:rsidRDefault="00F3691C" w:rsidP="00F3691C">
            <w:pPr>
              <w:pStyle w:val="ExhibitText"/>
              <w:jc w:val="right"/>
              <w:rPr>
                <w:lang w:val="en-GB"/>
              </w:rPr>
            </w:pPr>
            <w:r w:rsidRPr="008623AE">
              <w:rPr>
                <w:lang w:val="en-GB"/>
              </w:rPr>
              <w:t>15,338,775,863</w:t>
            </w:r>
          </w:p>
        </w:tc>
      </w:tr>
      <w:tr w:rsidR="00F3691C" w:rsidRPr="004A139E" w14:paraId="2153984D" w14:textId="77777777" w:rsidTr="004A139E">
        <w:trPr>
          <w:jc w:val="center"/>
        </w:trPr>
        <w:tc>
          <w:tcPr>
            <w:tcW w:w="3851" w:type="dxa"/>
          </w:tcPr>
          <w:p w14:paraId="48449B0C" w14:textId="77777777" w:rsidR="00F3691C" w:rsidRPr="00A17AA1" w:rsidRDefault="00F3691C" w:rsidP="00F3691C">
            <w:pPr>
              <w:pStyle w:val="ExhibitText"/>
              <w:jc w:val="left"/>
              <w:rPr>
                <w:b/>
                <w:lang w:val="en-GB"/>
              </w:rPr>
            </w:pPr>
            <w:r w:rsidRPr="00A17AA1">
              <w:rPr>
                <w:b/>
                <w:lang w:val="en-GB"/>
              </w:rPr>
              <w:t>Total Equity</w:t>
            </w:r>
          </w:p>
        </w:tc>
        <w:tc>
          <w:tcPr>
            <w:tcW w:w="2240" w:type="dxa"/>
          </w:tcPr>
          <w:p w14:paraId="0AFD0097" w14:textId="77777777" w:rsidR="00F3691C" w:rsidRPr="00A17AA1" w:rsidRDefault="00F3691C" w:rsidP="00F3691C">
            <w:pPr>
              <w:pStyle w:val="ExhibitText"/>
              <w:jc w:val="right"/>
              <w:rPr>
                <w:b/>
                <w:lang w:val="en-GB"/>
              </w:rPr>
            </w:pPr>
            <w:r w:rsidRPr="00A17AA1">
              <w:rPr>
                <w:b/>
                <w:lang w:val="en-GB"/>
              </w:rPr>
              <w:t>31,762,889,698</w:t>
            </w:r>
          </w:p>
        </w:tc>
        <w:tc>
          <w:tcPr>
            <w:tcW w:w="2126" w:type="dxa"/>
          </w:tcPr>
          <w:p w14:paraId="270C638B" w14:textId="77777777" w:rsidR="00F3691C" w:rsidRPr="00A17AA1" w:rsidRDefault="00F3691C" w:rsidP="00F3691C">
            <w:pPr>
              <w:pStyle w:val="ExhibitText"/>
              <w:jc w:val="right"/>
              <w:rPr>
                <w:b/>
                <w:lang w:val="en-GB"/>
              </w:rPr>
            </w:pPr>
            <w:r w:rsidRPr="00A17AA1">
              <w:rPr>
                <w:b/>
                <w:lang w:val="en-GB"/>
              </w:rPr>
              <w:t>30,412,107,175</w:t>
            </w:r>
          </w:p>
        </w:tc>
      </w:tr>
      <w:tr w:rsidR="00F3691C" w:rsidRPr="008623AE" w14:paraId="619181B4" w14:textId="77777777" w:rsidTr="004A139E">
        <w:trPr>
          <w:jc w:val="center"/>
        </w:trPr>
        <w:tc>
          <w:tcPr>
            <w:tcW w:w="3851" w:type="dxa"/>
          </w:tcPr>
          <w:p w14:paraId="1F067C6B" w14:textId="77777777" w:rsidR="00F3691C" w:rsidRPr="008623AE" w:rsidRDefault="00F3691C" w:rsidP="00F3691C">
            <w:pPr>
              <w:pStyle w:val="ExhibitText"/>
              <w:jc w:val="left"/>
              <w:rPr>
                <w:lang w:val="en-GB"/>
              </w:rPr>
            </w:pPr>
          </w:p>
        </w:tc>
        <w:tc>
          <w:tcPr>
            <w:tcW w:w="2240" w:type="dxa"/>
          </w:tcPr>
          <w:p w14:paraId="56DFE26C" w14:textId="77777777" w:rsidR="00F3691C" w:rsidRPr="008623AE" w:rsidRDefault="00F3691C" w:rsidP="00F3691C">
            <w:pPr>
              <w:pStyle w:val="ExhibitText"/>
              <w:jc w:val="right"/>
              <w:rPr>
                <w:lang w:val="en-GB"/>
              </w:rPr>
            </w:pPr>
          </w:p>
        </w:tc>
        <w:tc>
          <w:tcPr>
            <w:tcW w:w="2126" w:type="dxa"/>
          </w:tcPr>
          <w:p w14:paraId="65FE22FF" w14:textId="77777777" w:rsidR="00F3691C" w:rsidRPr="008623AE" w:rsidRDefault="00F3691C" w:rsidP="00F3691C">
            <w:pPr>
              <w:pStyle w:val="ExhibitText"/>
              <w:jc w:val="right"/>
              <w:rPr>
                <w:lang w:val="en-GB"/>
              </w:rPr>
            </w:pPr>
          </w:p>
        </w:tc>
      </w:tr>
      <w:tr w:rsidR="00F3691C" w:rsidRPr="008623AE" w14:paraId="4CE81EB0" w14:textId="77777777" w:rsidTr="004A139E">
        <w:trPr>
          <w:jc w:val="center"/>
        </w:trPr>
        <w:tc>
          <w:tcPr>
            <w:tcW w:w="3851" w:type="dxa"/>
          </w:tcPr>
          <w:p w14:paraId="2629B3E7" w14:textId="1DCF0C6A" w:rsidR="00F3691C" w:rsidRPr="008623AE" w:rsidRDefault="00F3691C" w:rsidP="009B6E4D">
            <w:pPr>
              <w:pStyle w:val="ExhibitText"/>
              <w:jc w:val="left"/>
              <w:rPr>
                <w:lang w:val="en-GB"/>
              </w:rPr>
            </w:pPr>
            <w:r w:rsidRPr="008623AE">
              <w:rPr>
                <w:lang w:val="en-GB"/>
              </w:rPr>
              <w:t xml:space="preserve">Provision for </w:t>
            </w:r>
            <w:r w:rsidR="009B6E4D">
              <w:rPr>
                <w:lang w:val="en-GB"/>
              </w:rPr>
              <w:t>I</w:t>
            </w:r>
            <w:r w:rsidRPr="008623AE">
              <w:rPr>
                <w:lang w:val="en-GB"/>
              </w:rPr>
              <w:t xml:space="preserve">ndemnity of </w:t>
            </w:r>
            <w:r w:rsidR="009B6E4D">
              <w:rPr>
                <w:lang w:val="en-GB"/>
              </w:rPr>
              <w:t>E</w:t>
            </w:r>
            <w:r w:rsidRPr="008623AE">
              <w:rPr>
                <w:lang w:val="en-GB"/>
              </w:rPr>
              <w:t xml:space="preserve">nd of </w:t>
            </w:r>
            <w:r w:rsidR="009B6E4D">
              <w:rPr>
                <w:lang w:val="en-GB"/>
              </w:rPr>
              <w:t>S</w:t>
            </w:r>
            <w:r w:rsidRPr="008623AE">
              <w:rPr>
                <w:lang w:val="en-GB"/>
              </w:rPr>
              <w:t xml:space="preserve">ervice </w:t>
            </w:r>
          </w:p>
        </w:tc>
        <w:tc>
          <w:tcPr>
            <w:tcW w:w="2240" w:type="dxa"/>
          </w:tcPr>
          <w:p w14:paraId="28E772C5" w14:textId="77777777" w:rsidR="00F3691C" w:rsidRPr="008623AE" w:rsidRDefault="00F3691C" w:rsidP="00F3691C">
            <w:pPr>
              <w:pStyle w:val="ExhibitText"/>
              <w:jc w:val="right"/>
              <w:rPr>
                <w:lang w:val="en-GB"/>
              </w:rPr>
            </w:pPr>
            <w:r w:rsidRPr="008623AE">
              <w:rPr>
                <w:lang w:val="en-GB"/>
              </w:rPr>
              <w:t>2,751,217,620</w:t>
            </w:r>
          </w:p>
        </w:tc>
        <w:tc>
          <w:tcPr>
            <w:tcW w:w="2126" w:type="dxa"/>
          </w:tcPr>
          <w:p w14:paraId="522ABED7" w14:textId="77777777" w:rsidR="00F3691C" w:rsidRPr="008623AE" w:rsidRDefault="00F3691C" w:rsidP="00F3691C">
            <w:pPr>
              <w:pStyle w:val="ExhibitText"/>
              <w:jc w:val="right"/>
              <w:rPr>
                <w:lang w:val="en-GB"/>
              </w:rPr>
            </w:pPr>
            <w:r w:rsidRPr="008623AE">
              <w:rPr>
                <w:lang w:val="en-GB"/>
              </w:rPr>
              <w:t>2,959,806,201</w:t>
            </w:r>
          </w:p>
        </w:tc>
      </w:tr>
      <w:tr w:rsidR="00F3691C" w:rsidRPr="008623AE" w14:paraId="4740D06C" w14:textId="77777777" w:rsidTr="004A139E">
        <w:trPr>
          <w:jc w:val="center"/>
        </w:trPr>
        <w:tc>
          <w:tcPr>
            <w:tcW w:w="3851" w:type="dxa"/>
          </w:tcPr>
          <w:p w14:paraId="7FEE24F1" w14:textId="77777777" w:rsidR="00F3691C" w:rsidRPr="008623AE" w:rsidRDefault="00F3691C" w:rsidP="00F3691C">
            <w:pPr>
              <w:pStyle w:val="ExhibitText"/>
              <w:jc w:val="left"/>
              <w:rPr>
                <w:lang w:val="en-GB"/>
              </w:rPr>
            </w:pPr>
            <w:r w:rsidRPr="008623AE">
              <w:rPr>
                <w:lang w:val="en-GB"/>
              </w:rPr>
              <w:t>Bonds</w:t>
            </w:r>
          </w:p>
        </w:tc>
        <w:tc>
          <w:tcPr>
            <w:tcW w:w="2240" w:type="dxa"/>
          </w:tcPr>
          <w:p w14:paraId="6E0C3E0A" w14:textId="77777777" w:rsidR="00F3691C" w:rsidRPr="008623AE" w:rsidRDefault="00F3691C" w:rsidP="00F3691C">
            <w:pPr>
              <w:pStyle w:val="ExhibitText"/>
              <w:jc w:val="right"/>
              <w:rPr>
                <w:lang w:val="en-GB"/>
              </w:rPr>
            </w:pPr>
            <w:r w:rsidRPr="008623AE">
              <w:rPr>
                <w:lang w:val="en-GB"/>
              </w:rPr>
              <w:t>2,155,725,000</w:t>
            </w:r>
          </w:p>
        </w:tc>
        <w:tc>
          <w:tcPr>
            <w:tcW w:w="2126" w:type="dxa"/>
          </w:tcPr>
          <w:p w14:paraId="66B4F5A6" w14:textId="77777777" w:rsidR="00F3691C" w:rsidRPr="008623AE" w:rsidRDefault="00F3691C" w:rsidP="00F3691C">
            <w:pPr>
              <w:pStyle w:val="ExhibitText"/>
              <w:jc w:val="right"/>
              <w:rPr>
                <w:lang w:val="en-GB"/>
              </w:rPr>
            </w:pPr>
            <w:r w:rsidRPr="008623AE">
              <w:rPr>
                <w:lang w:val="en-GB"/>
              </w:rPr>
              <w:t>2,155,725,000</w:t>
            </w:r>
          </w:p>
        </w:tc>
      </w:tr>
      <w:tr w:rsidR="00F3691C" w:rsidRPr="008623AE" w14:paraId="2107E7B4" w14:textId="77777777" w:rsidTr="004A139E">
        <w:trPr>
          <w:jc w:val="center"/>
        </w:trPr>
        <w:tc>
          <w:tcPr>
            <w:tcW w:w="3851" w:type="dxa"/>
          </w:tcPr>
          <w:p w14:paraId="1C88A763" w14:textId="77777777" w:rsidR="00F3691C" w:rsidRPr="008623AE" w:rsidRDefault="00F3691C" w:rsidP="00F3691C">
            <w:pPr>
              <w:pStyle w:val="ExhibitText"/>
              <w:jc w:val="left"/>
              <w:rPr>
                <w:lang w:val="en-GB"/>
              </w:rPr>
            </w:pPr>
            <w:r w:rsidRPr="008623AE">
              <w:rPr>
                <w:lang w:val="en-GB"/>
              </w:rPr>
              <w:t>Bank Loans</w:t>
            </w:r>
          </w:p>
        </w:tc>
        <w:tc>
          <w:tcPr>
            <w:tcW w:w="2240" w:type="dxa"/>
          </w:tcPr>
          <w:p w14:paraId="418A46E0" w14:textId="77777777" w:rsidR="00F3691C" w:rsidRPr="008623AE" w:rsidRDefault="00F3691C" w:rsidP="00F3691C">
            <w:pPr>
              <w:pStyle w:val="ExhibitText"/>
              <w:jc w:val="right"/>
              <w:rPr>
                <w:lang w:val="en-GB"/>
              </w:rPr>
            </w:pPr>
            <w:r w:rsidRPr="008623AE">
              <w:rPr>
                <w:lang w:val="en-GB"/>
              </w:rPr>
              <w:t>4,221,662,997</w:t>
            </w:r>
          </w:p>
        </w:tc>
        <w:tc>
          <w:tcPr>
            <w:tcW w:w="2126" w:type="dxa"/>
          </w:tcPr>
          <w:p w14:paraId="70CDC4E8" w14:textId="77777777" w:rsidR="00F3691C" w:rsidRPr="008623AE" w:rsidRDefault="00F3691C" w:rsidP="00F3691C">
            <w:pPr>
              <w:pStyle w:val="ExhibitText"/>
              <w:jc w:val="right"/>
              <w:rPr>
                <w:lang w:val="en-GB"/>
              </w:rPr>
            </w:pPr>
            <w:r w:rsidRPr="008623AE">
              <w:rPr>
                <w:lang w:val="en-GB"/>
              </w:rPr>
              <w:t>3,198,445,633</w:t>
            </w:r>
          </w:p>
        </w:tc>
      </w:tr>
      <w:tr w:rsidR="00F3691C" w:rsidRPr="00A42055" w14:paraId="70DFED8D" w14:textId="77777777" w:rsidTr="004A139E">
        <w:trPr>
          <w:jc w:val="center"/>
        </w:trPr>
        <w:tc>
          <w:tcPr>
            <w:tcW w:w="3851" w:type="dxa"/>
          </w:tcPr>
          <w:p w14:paraId="47509BC3" w14:textId="77777777" w:rsidR="00F3691C" w:rsidRPr="00A42055" w:rsidRDefault="00F3691C" w:rsidP="00F3691C">
            <w:pPr>
              <w:pStyle w:val="ExhibitText"/>
              <w:jc w:val="left"/>
              <w:rPr>
                <w:b/>
                <w:lang w:val="en-GB"/>
              </w:rPr>
            </w:pPr>
            <w:r w:rsidRPr="00A42055">
              <w:rPr>
                <w:b/>
                <w:lang w:val="en-GB"/>
              </w:rPr>
              <w:t>Non-Current Liabilities</w:t>
            </w:r>
          </w:p>
        </w:tc>
        <w:tc>
          <w:tcPr>
            <w:tcW w:w="2240" w:type="dxa"/>
          </w:tcPr>
          <w:p w14:paraId="7A746A98" w14:textId="77777777" w:rsidR="00F3691C" w:rsidRPr="00A42055" w:rsidRDefault="00F3691C" w:rsidP="00F3691C">
            <w:pPr>
              <w:pStyle w:val="ExhibitText"/>
              <w:jc w:val="right"/>
              <w:rPr>
                <w:b/>
                <w:lang w:val="en-GB"/>
              </w:rPr>
            </w:pPr>
            <w:r w:rsidRPr="00A42055">
              <w:rPr>
                <w:b/>
                <w:lang w:val="en-GB"/>
              </w:rPr>
              <w:t>9,128,605,617</w:t>
            </w:r>
          </w:p>
        </w:tc>
        <w:tc>
          <w:tcPr>
            <w:tcW w:w="2126" w:type="dxa"/>
          </w:tcPr>
          <w:p w14:paraId="5F2A327E" w14:textId="77777777" w:rsidR="00F3691C" w:rsidRPr="00A42055" w:rsidRDefault="00F3691C" w:rsidP="00F3691C">
            <w:pPr>
              <w:pStyle w:val="ExhibitText"/>
              <w:jc w:val="right"/>
              <w:rPr>
                <w:b/>
                <w:lang w:val="en-GB"/>
              </w:rPr>
            </w:pPr>
            <w:r w:rsidRPr="00A42055">
              <w:rPr>
                <w:b/>
                <w:lang w:val="en-GB"/>
              </w:rPr>
              <w:t>8,313,976,834</w:t>
            </w:r>
          </w:p>
        </w:tc>
      </w:tr>
      <w:tr w:rsidR="00F3691C" w:rsidRPr="008623AE" w14:paraId="553A1BFC" w14:textId="77777777" w:rsidTr="004A139E">
        <w:trPr>
          <w:jc w:val="center"/>
        </w:trPr>
        <w:tc>
          <w:tcPr>
            <w:tcW w:w="3851" w:type="dxa"/>
          </w:tcPr>
          <w:p w14:paraId="59A93BFF" w14:textId="77777777" w:rsidR="00F3691C" w:rsidRPr="008623AE" w:rsidRDefault="00F3691C" w:rsidP="00F3691C">
            <w:pPr>
              <w:pStyle w:val="ExhibitText"/>
              <w:jc w:val="left"/>
              <w:rPr>
                <w:lang w:val="en-GB"/>
              </w:rPr>
            </w:pPr>
          </w:p>
        </w:tc>
        <w:tc>
          <w:tcPr>
            <w:tcW w:w="2240" w:type="dxa"/>
          </w:tcPr>
          <w:p w14:paraId="4C6F968E" w14:textId="77777777" w:rsidR="00F3691C" w:rsidRPr="008623AE" w:rsidRDefault="00F3691C" w:rsidP="00F3691C">
            <w:pPr>
              <w:pStyle w:val="ExhibitText"/>
              <w:jc w:val="right"/>
              <w:rPr>
                <w:lang w:val="en-GB"/>
              </w:rPr>
            </w:pPr>
          </w:p>
        </w:tc>
        <w:tc>
          <w:tcPr>
            <w:tcW w:w="2126" w:type="dxa"/>
          </w:tcPr>
          <w:p w14:paraId="6FEF9528" w14:textId="77777777" w:rsidR="00F3691C" w:rsidRPr="008623AE" w:rsidRDefault="00F3691C" w:rsidP="00F3691C">
            <w:pPr>
              <w:pStyle w:val="ExhibitText"/>
              <w:jc w:val="right"/>
              <w:rPr>
                <w:lang w:val="en-GB"/>
              </w:rPr>
            </w:pPr>
          </w:p>
        </w:tc>
      </w:tr>
      <w:tr w:rsidR="00F3691C" w:rsidRPr="008623AE" w14:paraId="44EF1B03" w14:textId="77777777" w:rsidTr="004A139E">
        <w:trPr>
          <w:jc w:val="center"/>
        </w:trPr>
        <w:tc>
          <w:tcPr>
            <w:tcW w:w="3851" w:type="dxa"/>
          </w:tcPr>
          <w:p w14:paraId="31508783" w14:textId="6C21AB11" w:rsidR="00F3691C" w:rsidRPr="008623AE" w:rsidRDefault="00F3691C" w:rsidP="00F3691C">
            <w:pPr>
              <w:pStyle w:val="ExhibitText"/>
              <w:jc w:val="left"/>
              <w:rPr>
                <w:lang w:val="en-GB"/>
              </w:rPr>
            </w:pPr>
            <w:r w:rsidRPr="008623AE">
              <w:rPr>
                <w:lang w:val="en-GB"/>
              </w:rPr>
              <w:t xml:space="preserve">Providers and </w:t>
            </w:r>
            <w:r w:rsidR="009B6E4D">
              <w:rPr>
                <w:lang w:val="en-GB"/>
              </w:rPr>
              <w:t>O</w:t>
            </w:r>
            <w:r w:rsidRPr="008623AE">
              <w:rPr>
                <w:lang w:val="en-GB"/>
              </w:rPr>
              <w:t xml:space="preserve">ther </w:t>
            </w:r>
            <w:r w:rsidR="009B6E4D">
              <w:rPr>
                <w:lang w:val="en-GB"/>
              </w:rPr>
              <w:t>P</w:t>
            </w:r>
            <w:r w:rsidRPr="008623AE">
              <w:rPr>
                <w:lang w:val="en-GB"/>
              </w:rPr>
              <w:t>ayables</w:t>
            </w:r>
          </w:p>
        </w:tc>
        <w:tc>
          <w:tcPr>
            <w:tcW w:w="2240" w:type="dxa"/>
          </w:tcPr>
          <w:p w14:paraId="796B74D1" w14:textId="77777777" w:rsidR="00F3691C" w:rsidRPr="008623AE" w:rsidRDefault="00F3691C" w:rsidP="00F3691C">
            <w:pPr>
              <w:pStyle w:val="ExhibitText"/>
              <w:jc w:val="right"/>
              <w:rPr>
                <w:lang w:val="en-GB"/>
              </w:rPr>
            </w:pPr>
            <w:r w:rsidRPr="008623AE">
              <w:rPr>
                <w:lang w:val="en-GB"/>
              </w:rPr>
              <w:t>2,991,139,084</w:t>
            </w:r>
          </w:p>
        </w:tc>
        <w:tc>
          <w:tcPr>
            <w:tcW w:w="2126" w:type="dxa"/>
          </w:tcPr>
          <w:p w14:paraId="2A6D7A07" w14:textId="77777777" w:rsidR="00F3691C" w:rsidRPr="008623AE" w:rsidRDefault="00F3691C" w:rsidP="00F3691C">
            <w:pPr>
              <w:pStyle w:val="ExhibitText"/>
              <w:jc w:val="right"/>
              <w:rPr>
                <w:lang w:val="en-GB"/>
              </w:rPr>
            </w:pPr>
            <w:r w:rsidRPr="008623AE">
              <w:rPr>
                <w:lang w:val="en-GB"/>
              </w:rPr>
              <w:t>3,312,303,169</w:t>
            </w:r>
          </w:p>
        </w:tc>
      </w:tr>
      <w:tr w:rsidR="00F3691C" w:rsidRPr="008623AE" w14:paraId="6E46FC0F" w14:textId="77777777" w:rsidTr="004A139E">
        <w:trPr>
          <w:jc w:val="center"/>
        </w:trPr>
        <w:tc>
          <w:tcPr>
            <w:tcW w:w="3851" w:type="dxa"/>
          </w:tcPr>
          <w:p w14:paraId="23EC0BF9" w14:textId="62ACA229" w:rsidR="00F3691C" w:rsidRPr="008623AE" w:rsidRDefault="00F3691C" w:rsidP="00F3691C">
            <w:pPr>
              <w:pStyle w:val="ExhibitText"/>
              <w:jc w:val="left"/>
              <w:rPr>
                <w:lang w:val="en-GB"/>
              </w:rPr>
            </w:pPr>
            <w:r w:rsidRPr="008623AE">
              <w:rPr>
                <w:lang w:val="en-GB"/>
              </w:rPr>
              <w:t xml:space="preserve">Taxes </w:t>
            </w:r>
            <w:r w:rsidR="009B6E4D">
              <w:rPr>
                <w:lang w:val="en-GB"/>
              </w:rPr>
              <w:t>P</w:t>
            </w:r>
            <w:r w:rsidRPr="008623AE">
              <w:rPr>
                <w:lang w:val="en-GB"/>
              </w:rPr>
              <w:t>ayable</w:t>
            </w:r>
          </w:p>
        </w:tc>
        <w:tc>
          <w:tcPr>
            <w:tcW w:w="2240" w:type="dxa"/>
          </w:tcPr>
          <w:p w14:paraId="319406AE" w14:textId="77777777" w:rsidR="00F3691C" w:rsidRPr="008623AE" w:rsidRDefault="00F3691C" w:rsidP="00F3691C">
            <w:pPr>
              <w:pStyle w:val="ExhibitText"/>
              <w:jc w:val="right"/>
              <w:rPr>
                <w:lang w:val="en-GB"/>
              </w:rPr>
            </w:pPr>
            <w:r w:rsidRPr="008623AE">
              <w:rPr>
                <w:lang w:val="en-GB"/>
              </w:rPr>
              <w:t>1,807,639,096</w:t>
            </w:r>
          </w:p>
        </w:tc>
        <w:tc>
          <w:tcPr>
            <w:tcW w:w="2126" w:type="dxa"/>
          </w:tcPr>
          <w:p w14:paraId="16D11608" w14:textId="77777777" w:rsidR="00F3691C" w:rsidRPr="008623AE" w:rsidRDefault="00F3691C" w:rsidP="00F3691C">
            <w:pPr>
              <w:pStyle w:val="ExhibitText"/>
              <w:jc w:val="right"/>
              <w:rPr>
                <w:lang w:val="en-GB"/>
              </w:rPr>
            </w:pPr>
            <w:r w:rsidRPr="008623AE">
              <w:rPr>
                <w:lang w:val="en-GB"/>
              </w:rPr>
              <w:t>1,810,716,367</w:t>
            </w:r>
          </w:p>
        </w:tc>
      </w:tr>
      <w:tr w:rsidR="00F3691C" w:rsidRPr="008623AE" w14:paraId="266EDD17" w14:textId="77777777" w:rsidTr="004A139E">
        <w:trPr>
          <w:jc w:val="center"/>
        </w:trPr>
        <w:tc>
          <w:tcPr>
            <w:tcW w:w="3851" w:type="dxa"/>
          </w:tcPr>
          <w:p w14:paraId="3440AC68" w14:textId="1077D87C" w:rsidR="00F3691C" w:rsidRPr="008623AE" w:rsidRDefault="00F3691C" w:rsidP="00F3691C">
            <w:pPr>
              <w:pStyle w:val="ExhibitText"/>
              <w:jc w:val="left"/>
              <w:rPr>
                <w:lang w:val="en-GB"/>
              </w:rPr>
            </w:pPr>
            <w:r w:rsidRPr="008623AE">
              <w:rPr>
                <w:lang w:val="en-GB"/>
              </w:rPr>
              <w:t>Shareholders</w:t>
            </w:r>
            <w:r w:rsidR="009B6E4D">
              <w:rPr>
                <w:lang w:val="en-GB"/>
              </w:rPr>
              <w:t>’</w:t>
            </w:r>
            <w:r w:rsidRPr="008623AE">
              <w:rPr>
                <w:lang w:val="en-GB"/>
              </w:rPr>
              <w:t xml:space="preserve"> </w:t>
            </w:r>
            <w:r w:rsidR="009B6E4D">
              <w:rPr>
                <w:lang w:val="en-GB"/>
              </w:rPr>
              <w:t>C</w:t>
            </w:r>
            <w:r w:rsidRPr="008623AE">
              <w:rPr>
                <w:lang w:val="en-GB"/>
              </w:rPr>
              <w:t xml:space="preserve">urrent </w:t>
            </w:r>
            <w:r w:rsidR="009B6E4D">
              <w:rPr>
                <w:lang w:val="en-GB"/>
              </w:rPr>
              <w:t>A</w:t>
            </w:r>
            <w:r w:rsidRPr="008623AE">
              <w:rPr>
                <w:lang w:val="en-GB"/>
              </w:rPr>
              <w:t xml:space="preserve">ccounts </w:t>
            </w:r>
          </w:p>
        </w:tc>
        <w:tc>
          <w:tcPr>
            <w:tcW w:w="2240" w:type="dxa"/>
          </w:tcPr>
          <w:p w14:paraId="3022ED6B" w14:textId="77777777" w:rsidR="00F3691C" w:rsidRPr="008623AE" w:rsidRDefault="00F3691C" w:rsidP="00F3691C">
            <w:pPr>
              <w:pStyle w:val="ExhibitText"/>
              <w:jc w:val="right"/>
              <w:rPr>
                <w:lang w:val="en-GB"/>
              </w:rPr>
            </w:pPr>
            <w:r w:rsidRPr="008623AE">
              <w:rPr>
                <w:lang w:val="en-GB"/>
              </w:rPr>
              <w:t>441,840,733</w:t>
            </w:r>
          </w:p>
        </w:tc>
        <w:tc>
          <w:tcPr>
            <w:tcW w:w="2126" w:type="dxa"/>
          </w:tcPr>
          <w:p w14:paraId="46FB0154" w14:textId="77777777" w:rsidR="00F3691C" w:rsidRPr="008623AE" w:rsidRDefault="00F3691C" w:rsidP="00F3691C">
            <w:pPr>
              <w:pStyle w:val="ExhibitText"/>
              <w:jc w:val="right"/>
              <w:rPr>
                <w:lang w:val="en-GB"/>
              </w:rPr>
            </w:pPr>
            <w:r w:rsidRPr="008623AE">
              <w:rPr>
                <w:lang w:val="en-GB"/>
              </w:rPr>
              <w:t>352,295,225</w:t>
            </w:r>
          </w:p>
        </w:tc>
      </w:tr>
      <w:tr w:rsidR="00F3691C" w:rsidRPr="008623AE" w14:paraId="663A3E7A" w14:textId="77777777" w:rsidTr="004A139E">
        <w:trPr>
          <w:trHeight w:val="60"/>
          <w:jc w:val="center"/>
        </w:trPr>
        <w:tc>
          <w:tcPr>
            <w:tcW w:w="3851" w:type="dxa"/>
          </w:tcPr>
          <w:p w14:paraId="06249293" w14:textId="60B8D38D" w:rsidR="00F3691C" w:rsidRPr="008623AE" w:rsidRDefault="00F3691C" w:rsidP="00F3691C">
            <w:pPr>
              <w:pStyle w:val="ExhibitText"/>
              <w:jc w:val="left"/>
              <w:rPr>
                <w:lang w:val="en-GB"/>
              </w:rPr>
            </w:pPr>
            <w:r w:rsidRPr="008623AE">
              <w:rPr>
                <w:lang w:val="en-GB"/>
              </w:rPr>
              <w:t xml:space="preserve">Bank </w:t>
            </w:r>
            <w:r w:rsidR="009B6E4D">
              <w:rPr>
                <w:lang w:val="en-GB"/>
              </w:rPr>
              <w:t>O</w:t>
            </w:r>
            <w:r w:rsidRPr="008623AE">
              <w:rPr>
                <w:lang w:val="en-GB"/>
              </w:rPr>
              <w:t xml:space="preserve">verdrafts </w:t>
            </w:r>
          </w:p>
        </w:tc>
        <w:tc>
          <w:tcPr>
            <w:tcW w:w="2240" w:type="dxa"/>
          </w:tcPr>
          <w:p w14:paraId="4417D55D" w14:textId="77777777" w:rsidR="00F3691C" w:rsidRPr="008623AE" w:rsidRDefault="00F3691C" w:rsidP="00F3691C">
            <w:pPr>
              <w:pStyle w:val="ExhibitText"/>
              <w:jc w:val="right"/>
              <w:rPr>
                <w:lang w:val="en-GB"/>
              </w:rPr>
            </w:pPr>
            <w:r w:rsidRPr="008623AE">
              <w:rPr>
                <w:lang w:val="en-GB"/>
              </w:rPr>
              <w:t>2,503,830,831</w:t>
            </w:r>
          </w:p>
        </w:tc>
        <w:tc>
          <w:tcPr>
            <w:tcW w:w="2126" w:type="dxa"/>
          </w:tcPr>
          <w:p w14:paraId="616120F5" w14:textId="77777777" w:rsidR="00F3691C" w:rsidRPr="008623AE" w:rsidRDefault="00F3691C" w:rsidP="00F3691C">
            <w:pPr>
              <w:pStyle w:val="ExhibitText"/>
              <w:jc w:val="right"/>
              <w:rPr>
                <w:lang w:val="en-GB"/>
              </w:rPr>
            </w:pPr>
            <w:r w:rsidRPr="008623AE">
              <w:rPr>
                <w:lang w:val="en-GB"/>
              </w:rPr>
              <w:t>4,306,046,606</w:t>
            </w:r>
          </w:p>
        </w:tc>
      </w:tr>
      <w:tr w:rsidR="00F3691C" w:rsidRPr="00A42055" w14:paraId="7CD63432" w14:textId="77777777" w:rsidTr="004A139E">
        <w:trPr>
          <w:jc w:val="center"/>
        </w:trPr>
        <w:tc>
          <w:tcPr>
            <w:tcW w:w="3851" w:type="dxa"/>
          </w:tcPr>
          <w:p w14:paraId="637BC89A" w14:textId="77777777" w:rsidR="00F3691C" w:rsidRPr="00A42055" w:rsidRDefault="00F3691C" w:rsidP="00F3691C">
            <w:pPr>
              <w:pStyle w:val="ExhibitText"/>
              <w:jc w:val="left"/>
              <w:rPr>
                <w:b/>
                <w:lang w:val="en-GB"/>
              </w:rPr>
            </w:pPr>
            <w:r w:rsidRPr="00A42055">
              <w:rPr>
                <w:b/>
                <w:lang w:val="en-GB"/>
              </w:rPr>
              <w:t>Current Liabilities</w:t>
            </w:r>
          </w:p>
        </w:tc>
        <w:tc>
          <w:tcPr>
            <w:tcW w:w="2240" w:type="dxa"/>
          </w:tcPr>
          <w:p w14:paraId="1ECBA692" w14:textId="77777777" w:rsidR="00F3691C" w:rsidRPr="00A42055" w:rsidRDefault="00F3691C" w:rsidP="00F3691C">
            <w:pPr>
              <w:pStyle w:val="ExhibitText"/>
              <w:jc w:val="right"/>
              <w:rPr>
                <w:b/>
                <w:lang w:val="en-GB"/>
              </w:rPr>
            </w:pPr>
            <w:r w:rsidRPr="00A42055">
              <w:rPr>
                <w:b/>
                <w:lang w:val="en-GB"/>
              </w:rPr>
              <w:t>7,744,449,744</w:t>
            </w:r>
          </w:p>
        </w:tc>
        <w:tc>
          <w:tcPr>
            <w:tcW w:w="2126" w:type="dxa"/>
          </w:tcPr>
          <w:p w14:paraId="05C1F4BA" w14:textId="77777777" w:rsidR="00F3691C" w:rsidRPr="00A42055" w:rsidRDefault="00F3691C" w:rsidP="00F3691C">
            <w:pPr>
              <w:pStyle w:val="ExhibitText"/>
              <w:jc w:val="right"/>
              <w:rPr>
                <w:b/>
                <w:lang w:val="en-GB"/>
              </w:rPr>
            </w:pPr>
            <w:r w:rsidRPr="00A42055">
              <w:rPr>
                <w:b/>
                <w:lang w:val="en-GB"/>
              </w:rPr>
              <w:t>9,781,361,367</w:t>
            </w:r>
          </w:p>
        </w:tc>
      </w:tr>
      <w:tr w:rsidR="00F3691C" w:rsidRPr="008623AE" w14:paraId="46FD1B9F" w14:textId="77777777" w:rsidTr="004A139E">
        <w:trPr>
          <w:jc w:val="center"/>
        </w:trPr>
        <w:tc>
          <w:tcPr>
            <w:tcW w:w="3851" w:type="dxa"/>
          </w:tcPr>
          <w:p w14:paraId="409D5DF2" w14:textId="77777777" w:rsidR="00F3691C" w:rsidRPr="008623AE" w:rsidRDefault="00F3691C" w:rsidP="00F3691C">
            <w:pPr>
              <w:pStyle w:val="ExhibitText"/>
              <w:jc w:val="left"/>
              <w:rPr>
                <w:lang w:val="en-GB"/>
              </w:rPr>
            </w:pPr>
          </w:p>
        </w:tc>
        <w:tc>
          <w:tcPr>
            <w:tcW w:w="2240" w:type="dxa"/>
          </w:tcPr>
          <w:p w14:paraId="7029E973" w14:textId="77777777" w:rsidR="00F3691C" w:rsidRPr="008623AE" w:rsidRDefault="00F3691C" w:rsidP="00F3691C">
            <w:pPr>
              <w:pStyle w:val="ExhibitText"/>
              <w:jc w:val="right"/>
              <w:rPr>
                <w:lang w:val="en-GB"/>
              </w:rPr>
            </w:pPr>
          </w:p>
        </w:tc>
        <w:tc>
          <w:tcPr>
            <w:tcW w:w="2126" w:type="dxa"/>
          </w:tcPr>
          <w:p w14:paraId="12EDC722" w14:textId="77777777" w:rsidR="00F3691C" w:rsidRPr="008623AE" w:rsidRDefault="00F3691C" w:rsidP="00F3691C">
            <w:pPr>
              <w:pStyle w:val="ExhibitText"/>
              <w:jc w:val="right"/>
              <w:rPr>
                <w:lang w:val="en-GB"/>
              </w:rPr>
            </w:pPr>
          </w:p>
        </w:tc>
      </w:tr>
      <w:tr w:rsidR="00F3691C" w:rsidRPr="004A139E" w14:paraId="35DBF543" w14:textId="77777777" w:rsidTr="004A139E">
        <w:trPr>
          <w:jc w:val="center"/>
        </w:trPr>
        <w:tc>
          <w:tcPr>
            <w:tcW w:w="3851" w:type="dxa"/>
          </w:tcPr>
          <w:p w14:paraId="77198C68" w14:textId="77777777" w:rsidR="00F3691C" w:rsidRPr="00A17AA1" w:rsidRDefault="00F3691C" w:rsidP="00F3691C">
            <w:pPr>
              <w:pStyle w:val="ExhibitText"/>
              <w:jc w:val="left"/>
              <w:rPr>
                <w:b/>
                <w:lang w:val="en-GB"/>
              </w:rPr>
            </w:pPr>
            <w:r w:rsidRPr="00A17AA1">
              <w:rPr>
                <w:b/>
                <w:lang w:val="en-GB"/>
              </w:rPr>
              <w:t>Total Liabilities</w:t>
            </w:r>
          </w:p>
        </w:tc>
        <w:tc>
          <w:tcPr>
            <w:tcW w:w="2240" w:type="dxa"/>
          </w:tcPr>
          <w:p w14:paraId="2A2C7655" w14:textId="77777777" w:rsidR="00F3691C" w:rsidRPr="00A17AA1" w:rsidRDefault="00F3691C" w:rsidP="00F3691C">
            <w:pPr>
              <w:pStyle w:val="ExhibitText"/>
              <w:jc w:val="right"/>
              <w:rPr>
                <w:b/>
                <w:lang w:val="en-GB"/>
              </w:rPr>
            </w:pPr>
            <w:r w:rsidRPr="00A17AA1">
              <w:rPr>
                <w:b/>
                <w:lang w:val="en-GB"/>
              </w:rPr>
              <w:t>16,873,055,361</w:t>
            </w:r>
          </w:p>
        </w:tc>
        <w:tc>
          <w:tcPr>
            <w:tcW w:w="2126" w:type="dxa"/>
          </w:tcPr>
          <w:p w14:paraId="06C45ACC" w14:textId="77777777" w:rsidR="00F3691C" w:rsidRPr="00A17AA1" w:rsidRDefault="00F3691C" w:rsidP="00F3691C">
            <w:pPr>
              <w:pStyle w:val="ExhibitText"/>
              <w:jc w:val="right"/>
              <w:rPr>
                <w:b/>
                <w:lang w:val="en-GB"/>
              </w:rPr>
            </w:pPr>
            <w:r w:rsidRPr="00A17AA1">
              <w:rPr>
                <w:b/>
                <w:lang w:val="en-GB"/>
              </w:rPr>
              <w:t>18,095,338,201</w:t>
            </w:r>
          </w:p>
        </w:tc>
      </w:tr>
      <w:tr w:rsidR="00F3691C" w:rsidRPr="008623AE" w14:paraId="19CCB5B9" w14:textId="77777777" w:rsidTr="004A139E">
        <w:trPr>
          <w:jc w:val="center"/>
        </w:trPr>
        <w:tc>
          <w:tcPr>
            <w:tcW w:w="3851" w:type="dxa"/>
          </w:tcPr>
          <w:p w14:paraId="525CEB2C" w14:textId="77777777" w:rsidR="00F3691C" w:rsidRPr="008623AE" w:rsidRDefault="00F3691C" w:rsidP="00F3691C">
            <w:pPr>
              <w:pStyle w:val="ExhibitText"/>
              <w:jc w:val="left"/>
              <w:rPr>
                <w:lang w:val="en-GB"/>
              </w:rPr>
            </w:pPr>
          </w:p>
        </w:tc>
        <w:tc>
          <w:tcPr>
            <w:tcW w:w="2240" w:type="dxa"/>
          </w:tcPr>
          <w:p w14:paraId="51B6DD09" w14:textId="77777777" w:rsidR="00F3691C" w:rsidRPr="008623AE" w:rsidRDefault="00F3691C" w:rsidP="00F3691C">
            <w:pPr>
              <w:pStyle w:val="ExhibitText"/>
              <w:jc w:val="right"/>
              <w:rPr>
                <w:lang w:val="en-GB"/>
              </w:rPr>
            </w:pPr>
          </w:p>
        </w:tc>
        <w:tc>
          <w:tcPr>
            <w:tcW w:w="2126" w:type="dxa"/>
          </w:tcPr>
          <w:p w14:paraId="6F4A8B3E" w14:textId="77777777" w:rsidR="00F3691C" w:rsidRPr="008623AE" w:rsidRDefault="00F3691C" w:rsidP="00F3691C">
            <w:pPr>
              <w:pStyle w:val="ExhibitText"/>
              <w:jc w:val="right"/>
              <w:rPr>
                <w:lang w:val="en-GB"/>
              </w:rPr>
            </w:pPr>
          </w:p>
        </w:tc>
      </w:tr>
      <w:tr w:rsidR="00F3691C" w:rsidRPr="004A139E" w14:paraId="302E3607" w14:textId="77777777" w:rsidTr="004A139E">
        <w:trPr>
          <w:jc w:val="center"/>
        </w:trPr>
        <w:tc>
          <w:tcPr>
            <w:tcW w:w="3851" w:type="dxa"/>
          </w:tcPr>
          <w:p w14:paraId="5D6438C5" w14:textId="77777777" w:rsidR="00F3691C" w:rsidRPr="00A17AA1" w:rsidRDefault="00F3691C" w:rsidP="00F3691C">
            <w:pPr>
              <w:pStyle w:val="ExhibitText"/>
              <w:jc w:val="left"/>
              <w:rPr>
                <w:b/>
                <w:lang w:val="en-GB"/>
              </w:rPr>
            </w:pPr>
            <w:r w:rsidRPr="00A17AA1">
              <w:rPr>
                <w:b/>
                <w:lang w:val="en-GB"/>
              </w:rPr>
              <w:t>Total Equity and Liabilities</w:t>
            </w:r>
          </w:p>
        </w:tc>
        <w:tc>
          <w:tcPr>
            <w:tcW w:w="2240" w:type="dxa"/>
          </w:tcPr>
          <w:p w14:paraId="68E2D11B" w14:textId="77777777" w:rsidR="00F3691C" w:rsidRPr="00A17AA1" w:rsidRDefault="00F3691C" w:rsidP="00F3691C">
            <w:pPr>
              <w:pStyle w:val="ExhibitText"/>
              <w:jc w:val="right"/>
              <w:rPr>
                <w:b/>
                <w:lang w:val="en-GB"/>
              </w:rPr>
            </w:pPr>
            <w:r w:rsidRPr="00A17AA1">
              <w:rPr>
                <w:b/>
                <w:lang w:val="en-GB"/>
              </w:rPr>
              <w:t>48,635,945,059</w:t>
            </w:r>
          </w:p>
        </w:tc>
        <w:tc>
          <w:tcPr>
            <w:tcW w:w="2126" w:type="dxa"/>
          </w:tcPr>
          <w:p w14:paraId="607CD618" w14:textId="77777777" w:rsidR="00F3691C" w:rsidRPr="00A17AA1" w:rsidRDefault="00F3691C" w:rsidP="00F3691C">
            <w:pPr>
              <w:pStyle w:val="ExhibitText"/>
              <w:jc w:val="right"/>
              <w:rPr>
                <w:b/>
                <w:lang w:val="en-GB"/>
              </w:rPr>
            </w:pPr>
            <w:r w:rsidRPr="00A17AA1">
              <w:rPr>
                <w:b/>
                <w:lang w:val="en-GB"/>
              </w:rPr>
              <w:t>48,507,445,375</w:t>
            </w:r>
          </w:p>
        </w:tc>
      </w:tr>
    </w:tbl>
    <w:p w14:paraId="77DB862D" w14:textId="77777777" w:rsidR="00F3691C" w:rsidRPr="008623AE" w:rsidRDefault="00F3691C" w:rsidP="00F3691C">
      <w:pPr>
        <w:rPr>
          <w:lang w:val="en-GB"/>
        </w:rPr>
      </w:pPr>
    </w:p>
    <w:p w14:paraId="3BB7722C" w14:textId="118D9AEA" w:rsidR="00C54961" w:rsidRPr="008623AE" w:rsidRDefault="00082A6E" w:rsidP="00C54961">
      <w:pPr>
        <w:pStyle w:val="Footnote"/>
        <w:rPr>
          <w:lang w:val="en-GB"/>
        </w:rPr>
      </w:pPr>
      <w:r>
        <w:rPr>
          <w:lang w:val="en-GB"/>
        </w:rPr>
        <w:t xml:space="preserve">Note: </w:t>
      </w:r>
      <w:r w:rsidR="00C54961" w:rsidRPr="008623AE">
        <w:rPr>
          <w:lang w:val="en-GB"/>
        </w:rPr>
        <w:t>All numbers have been disguised to protect confidentiality</w:t>
      </w:r>
      <w:r>
        <w:rPr>
          <w:lang w:val="en-GB"/>
        </w:rPr>
        <w:t xml:space="preserve">; </w:t>
      </w:r>
    </w:p>
    <w:p w14:paraId="07A3C559" w14:textId="466E6642" w:rsidR="00F3691C" w:rsidRPr="008623AE" w:rsidRDefault="00F3691C" w:rsidP="00F3691C">
      <w:pPr>
        <w:pStyle w:val="Footnote"/>
        <w:rPr>
          <w:lang w:val="en-GB"/>
        </w:rPr>
      </w:pPr>
      <w:r w:rsidRPr="008623AE">
        <w:rPr>
          <w:lang w:val="en-GB"/>
        </w:rPr>
        <w:t xml:space="preserve">Source: Adapted </w:t>
      </w:r>
      <w:r w:rsidR="00082A6E">
        <w:rPr>
          <w:lang w:val="en-GB"/>
        </w:rPr>
        <w:t xml:space="preserve">by the case authors </w:t>
      </w:r>
      <w:r w:rsidRPr="008623AE">
        <w:rPr>
          <w:lang w:val="en-GB"/>
        </w:rPr>
        <w:t>from company financial filings</w:t>
      </w:r>
      <w:r w:rsidR="00082A6E">
        <w:rPr>
          <w:lang w:val="en-GB"/>
        </w:rPr>
        <w:t>.</w:t>
      </w:r>
    </w:p>
    <w:p w14:paraId="30D6A620" w14:textId="77777777" w:rsidR="00C54961" w:rsidRPr="008623AE" w:rsidRDefault="00C54961" w:rsidP="00F3691C">
      <w:pPr>
        <w:pStyle w:val="ExhibitHeading"/>
        <w:rPr>
          <w:lang w:val="en-GB"/>
        </w:rPr>
      </w:pPr>
    </w:p>
    <w:p w14:paraId="35AFD558" w14:textId="77777777" w:rsidR="00C54961" w:rsidRPr="008623AE" w:rsidRDefault="00C54961" w:rsidP="00F3691C">
      <w:pPr>
        <w:pStyle w:val="ExhibitHeading"/>
        <w:rPr>
          <w:lang w:val="en-GB"/>
        </w:rPr>
      </w:pPr>
    </w:p>
    <w:p w14:paraId="359861E4" w14:textId="77777777" w:rsidR="00C54961" w:rsidRPr="008623AE" w:rsidRDefault="00C54961">
      <w:pPr>
        <w:spacing w:after="200" w:line="276" w:lineRule="auto"/>
        <w:rPr>
          <w:rFonts w:ascii="Arial" w:hAnsi="Arial" w:cs="Arial"/>
          <w:b/>
          <w:caps/>
          <w:lang w:val="en-GB"/>
        </w:rPr>
      </w:pPr>
      <w:r w:rsidRPr="008623AE">
        <w:rPr>
          <w:lang w:val="en-GB"/>
        </w:rPr>
        <w:br w:type="page"/>
      </w:r>
    </w:p>
    <w:p w14:paraId="3500E059" w14:textId="77777777" w:rsidR="0098214E" w:rsidRDefault="00F3691C" w:rsidP="00F3691C">
      <w:pPr>
        <w:pStyle w:val="ExhibitHeading"/>
        <w:rPr>
          <w:lang w:val="en-GB"/>
        </w:rPr>
      </w:pPr>
      <w:r w:rsidRPr="008623AE">
        <w:rPr>
          <w:lang w:val="en-GB"/>
        </w:rPr>
        <w:lastRenderedPageBreak/>
        <w:t>Exhibit 7: CHATEAU KSARA INCOME STATEMENT</w:t>
      </w:r>
      <w:r w:rsidR="00C54961" w:rsidRPr="008623AE">
        <w:rPr>
          <w:lang w:val="en-GB"/>
        </w:rPr>
        <w:t xml:space="preserve"> For the year ended DECEMBER 31 </w:t>
      </w:r>
    </w:p>
    <w:p w14:paraId="31F04843" w14:textId="7DAB76FE" w:rsidR="00F3691C" w:rsidRPr="008623AE" w:rsidRDefault="00C54961" w:rsidP="00F3691C">
      <w:pPr>
        <w:pStyle w:val="ExhibitHeading"/>
        <w:rPr>
          <w:lang w:val="en-GB"/>
        </w:rPr>
      </w:pPr>
      <w:r w:rsidRPr="008623AE">
        <w:rPr>
          <w:lang w:val="en-GB"/>
        </w:rPr>
        <w:t>(In LbP)</w:t>
      </w:r>
    </w:p>
    <w:p w14:paraId="6A110369" w14:textId="77777777" w:rsidR="00C54961" w:rsidRPr="008623AE" w:rsidRDefault="00C54961" w:rsidP="00F3691C">
      <w:pPr>
        <w:pStyle w:val="ExhibitHeading"/>
        <w:rPr>
          <w:lang w:val="en-GB"/>
        </w:rPr>
      </w:pPr>
    </w:p>
    <w:tbl>
      <w:tblPr>
        <w:tblStyle w:val="TableGrid"/>
        <w:tblW w:w="0" w:type="auto"/>
        <w:jc w:val="center"/>
        <w:tblLook w:val="04A0" w:firstRow="1" w:lastRow="0" w:firstColumn="1" w:lastColumn="0" w:noHBand="0" w:noVBand="1"/>
      </w:tblPr>
      <w:tblGrid>
        <w:gridCol w:w="2880"/>
        <w:gridCol w:w="1945"/>
        <w:gridCol w:w="1740"/>
      </w:tblGrid>
      <w:tr w:rsidR="00C54961" w:rsidRPr="008623AE" w14:paraId="79635414" w14:textId="77777777" w:rsidTr="00C54961">
        <w:trPr>
          <w:jc w:val="center"/>
        </w:trPr>
        <w:tc>
          <w:tcPr>
            <w:tcW w:w="2880" w:type="dxa"/>
          </w:tcPr>
          <w:p w14:paraId="29BCC184" w14:textId="77777777" w:rsidR="00C54961" w:rsidRPr="008623AE" w:rsidRDefault="00C54961" w:rsidP="00C54961">
            <w:pPr>
              <w:pStyle w:val="ExhibitText"/>
              <w:rPr>
                <w:lang w:val="en-GB" w:eastAsia="en-US"/>
              </w:rPr>
            </w:pPr>
          </w:p>
        </w:tc>
        <w:tc>
          <w:tcPr>
            <w:tcW w:w="1945" w:type="dxa"/>
          </w:tcPr>
          <w:p w14:paraId="4958ADC8" w14:textId="77777777" w:rsidR="00C54961" w:rsidRPr="008623AE" w:rsidRDefault="00C54961" w:rsidP="00C54961">
            <w:pPr>
              <w:pStyle w:val="ExhibitText"/>
              <w:jc w:val="center"/>
              <w:rPr>
                <w:b/>
                <w:bCs/>
                <w:lang w:val="en-GB" w:eastAsia="en-US"/>
              </w:rPr>
            </w:pPr>
            <w:r w:rsidRPr="008623AE">
              <w:rPr>
                <w:b/>
                <w:bCs/>
                <w:lang w:val="en-GB" w:eastAsia="en-US"/>
              </w:rPr>
              <w:t>2015</w:t>
            </w:r>
          </w:p>
        </w:tc>
        <w:tc>
          <w:tcPr>
            <w:tcW w:w="1740" w:type="dxa"/>
          </w:tcPr>
          <w:p w14:paraId="6A0FC0C6" w14:textId="77777777" w:rsidR="00C54961" w:rsidRPr="008623AE" w:rsidRDefault="00C54961" w:rsidP="00C54961">
            <w:pPr>
              <w:pStyle w:val="ExhibitText"/>
              <w:jc w:val="center"/>
              <w:rPr>
                <w:b/>
                <w:bCs/>
                <w:lang w:val="en-GB" w:eastAsia="en-US"/>
              </w:rPr>
            </w:pPr>
            <w:r w:rsidRPr="008623AE">
              <w:rPr>
                <w:b/>
                <w:bCs/>
                <w:lang w:val="en-GB" w:eastAsia="en-US"/>
              </w:rPr>
              <w:t>2014</w:t>
            </w:r>
          </w:p>
        </w:tc>
      </w:tr>
      <w:tr w:rsidR="00C54961" w:rsidRPr="008623AE" w14:paraId="1EDC80C6" w14:textId="77777777" w:rsidTr="00C54961">
        <w:trPr>
          <w:jc w:val="center"/>
        </w:trPr>
        <w:tc>
          <w:tcPr>
            <w:tcW w:w="2880" w:type="dxa"/>
          </w:tcPr>
          <w:p w14:paraId="729D6F89" w14:textId="77777777" w:rsidR="00C54961" w:rsidRPr="008623AE" w:rsidRDefault="00C54961" w:rsidP="00C54961">
            <w:pPr>
              <w:pStyle w:val="ExhibitText"/>
              <w:rPr>
                <w:lang w:val="en-GB" w:eastAsia="en-US"/>
              </w:rPr>
            </w:pPr>
          </w:p>
        </w:tc>
        <w:tc>
          <w:tcPr>
            <w:tcW w:w="1945" w:type="dxa"/>
          </w:tcPr>
          <w:p w14:paraId="1CCCC6BE" w14:textId="77777777" w:rsidR="00C54961" w:rsidRPr="008623AE" w:rsidRDefault="00C54961" w:rsidP="00C54961">
            <w:pPr>
              <w:pStyle w:val="ExhibitText"/>
              <w:jc w:val="right"/>
              <w:rPr>
                <w:lang w:val="en-GB" w:eastAsia="en-US"/>
              </w:rPr>
            </w:pPr>
          </w:p>
        </w:tc>
        <w:tc>
          <w:tcPr>
            <w:tcW w:w="1740" w:type="dxa"/>
          </w:tcPr>
          <w:p w14:paraId="76F1371E" w14:textId="77777777" w:rsidR="00C54961" w:rsidRPr="008623AE" w:rsidRDefault="00C54961" w:rsidP="00C54961">
            <w:pPr>
              <w:pStyle w:val="ExhibitText"/>
              <w:jc w:val="right"/>
              <w:rPr>
                <w:lang w:val="en-GB" w:eastAsia="en-US"/>
              </w:rPr>
            </w:pPr>
          </w:p>
        </w:tc>
      </w:tr>
      <w:tr w:rsidR="00C54961" w:rsidRPr="008623AE" w14:paraId="159F53C5" w14:textId="77777777" w:rsidTr="00C54961">
        <w:trPr>
          <w:jc w:val="center"/>
        </w:trPr>
        <w:tc>
          <w:tcPr>
            <w:tcW w:w="2880" w:type="dxa"/>
          </w:tcPr>
          <w:p w14:paraId="0C44DD9C" w14:textId="77777777" w:rsidR="00C54961" w:rsidRPr="008623AE" w:rsidRDefault="00C54961" w:rsidP="00C54961">
            <w:pPr>
              <w:pStyle w:val="ExhibitText"/>
              <w:rPr>
                <w:lang w:val="en-GB" w:eastAsia="en-US"/>
              </w:rPr>
            </w:pPr>
            <w:r w:rsidRPr="008623AE">
              <w:rPr>
                <w:lang w:val="en-GB" w:eastAsia="en-US"/>
              </w:rPr>
              <w:t>Sales</w:t>
            </w:r>
          </w:p>
        </w:tc>
        <w:tc>
          <w:tcPr>
            <w:tcW w:w="1945" w:type="dxa"/>
          </w:tcPr>
          <w:p w14:paraId="48F66D8F" w14:textId="77777777" w:rsidR="00C54961" w:rsidRPr="008623AE" w:rsidRDefault="00C54961" w:rsidP="00C54961">
            <w:pPr>
              <w:pStyle w:val="ExhibitText"/>
              <w:jc w:val="right"/>
              <w:rPr>
                <w:lang w:val="en-GB" w:eastAsia="en-US"/>
              </w:rPr>
            </w:pPr>
            <w:r w:rsidRPr="008623AE">
              <w:rPr>
                <w:lang w:val="en-GB" w:eastAsia="en-US"/>
              </w:rPr>
              <w:t>27,424,765,316</w:t>
            </w:r>
          </w:p>
        </w:tc>
        <w:tc>
          <w:tcPr>
            <w:tcW w:w="1740" w:type="dxa"/>
          </w:tcPr>
          <w:p w14:paraId="30D5D028" w14:textId="77777777" w:rsidR="00C54961" w:rsidRPr="008623AE" w:rsidRDefault="00C54961" w:rsidP="00C54961">
            <w:pPr>
              <w:pStyle w:val="ExhibitText"/>
              <w:jc w:val="right"/>
              <w:rPr>
                <w:lang w:val="en-GB" w:eastAsia="en-US"/>
              </w:rPr>
            </w:pPr>
            <w:r w:rsidRPr="008623AE">
              <w:rPr>
                <w:lang w:val="en-GB" w:eastAsia="en-US"/>
              </w:rPr>
              <w:t>26,849,631,471</w:t>
            </w:r>
          </w:p>
        </w:tc>
      </w:tr>
      <w:tr w:rsidR="00C54961" w:rsidRPr="008623AE" w14:paraId="6F0F62C8" w14:textId="77777777" w:rsidTr="00C54961">
        <w:trPr>
          <w:jc w:val="center"/>
        </w:trPr>
        <w:tc>
          <w:tcPr>
            <w:tcW w:w="2880" w:type="dxa"/>
          </w:tcPr>
          <w:p w14:paraId="1C5D59C0" w14:textId="77777777" w:rsidR="00C54961" w:rsidRPr="008623AE" w:rsidRDefault="00C54961" w:rsidP="00C54961">
            <w:pPr>
              <w:pStyle w:val="ExhibitText"/>
              <w:rPr>
                <w:lang w:val="en-GB" w:eastAsia="en-US"/>
              </w:rPr>
            </w:pPr>
            <w:r w:rsidRPr="008623AE">
              <w:rPr>
                <w:lang w:val="en-GB" w:eastAsia="en-US"/>
              </w:rPr>
              <w:t>Cost of Goods Sold</w:t>
            </w:r>
          </w:p>
        </w:tc>
        <w:tc>
          <w:tcPr>
            <w:tcW w:w="1945" w:type="dxa"/>
          </w:tcPr>
          <w:p w14:paraId="4448E288" w14:textId="77777777" w:rsidR="00C54961" w:rsidRPr="008623AE" w:rsidRDefault="00C54961" w:rsidP="00C54961">
            <w:pPr>
              <w:pStyle w:val="ExhibitText"/>
              <w:jc w:val="right"/>
              <w:rPr>
                <w:lang w:val="en-GB" w:eastAsia="en-US"/>
              </w:rPr>
            </w:pPr>
            <w:r w:rsidRPr="008623AE">
              <w:rPr>
                <w:lang w:val="en-GB" w:eastAsia="en-US"/>
              </w:rPr>
              <w:t>(8,769,871,701)</w:t>
            </w:r>
          </w:p>
        </w:tc>
        <w:tc>
          <w:tcPr>
            <w:tcW w:w="1740" w:type="dxa"/>
          </w:tcPr>
          <w:p w14:paraId="3B2755B2" w14:textId="77777777" w:rsidR="00C54961" w:rsidRPr="008623AE" w:rsidRDefault="00C54961" w:rsidP="00C54961">
            <w:pPr>
              <w:pStyle w:val="ExhibitText"/>
              <w:jc w:val="right"/>
              <w:rPr>
                <w:lang w:val="en-GB" w:eastAsia="en-US"/>
              </w:rPr>
            </w:pPr>
            <w:r w:rsidRPr="008623AE">
              <w:rPr>
                <w:lang w:val="en-GB" w:eastAsia="en-US"/>
              </w:rPr>
              <w:t>(7,905,666,773)</w:t>
            </w:r>
          </w:p>
        </w:tc>
      </w:tr>
      <w:tr w:rsidR="00C54961" w:rsidRPr="008623AE" w14:paraId="13DE1FAA" w14:textId="77777777" w:rsidTr="00C54961">
        <w:trPr>
          <w:jc w:val="center"/>
        </w:trPr>
        <w:tc>
          <w:tcPr>
            <w:tcW w:w="2880" w:type="dxa"/>
          </w:tcPr>
          <w:p w14:paraId="3C4D79AF" w14:textId="77777777" w:rsidR="00C54961" w:rsidRPr="008623AE" w:rsidRDefault="00C54961" w:rsidP="00C54961">
            <w:pPr>
              <w:pStyle w:val="ExhibitText"/>
              <w:rPr>
                <w:lang w:val="en-GB" w:eastAsia="en-US"/>
              </w:rPr>
            </w:pPr>
          </w:p>
        </w:tc>
        <w:tc>
          <w:tcPr>
            <w:tcW w:w="1945" w:type="dxa"/>
          </w:tcPr>
          <w:p w14:paraId="0341FF20" w14:textId="77777777" w:rsidR="00C54961" w:rsidRPr="008623AE" w:rsidRDefault="00C54961" w:rsidP="00C54961">
            <w:pPr>
              <w:pStyle w:val="ExhibitText"/>
              <w:jc w:val="right"/>
              <w:rPr>
                <w:lang w:val="en-GB" w:eastAsia="en-US"/>
              </w:rPr>
            </w:pPr>
          </w:p>
        </w:tc>
        <w:tc>
          <w:tcPr>
            <w:tcW w:w="1740" w:type="dxa"/>
          </w:tcPr>
          <w:p w14:paraId="15E52C38" w14:textId="77777777" w:rsidR="00C54961" w:rsidRPr="008623AE" w:rsidRDefault="00C54961" w:rsidP="00C54961">
            <w:pPr>
              <w:pStyle w:val="ExhibitText"/>
              <w:jc w:val="right"/>
              <w:rPr>
                <w:lang w:val="en-GB" w:eastAsia="en-US"/>
              </w:rPr>
            </w:pPr>
          </w:p>
        </w:tc>
      </w:tr>
      <w:tr w:rsidR="00C54961" w:rsidRPr="008623AE" w14:paraId="51A515B1" w14:textId="77777777" w:rsidTr="00C54961">
        <w:trPr>
          <w:jc w:val="center"/>
        </w:trPr>
        <w:tc>
          <w:tcPr>
            <w:tcW w:w="2880" w:type="dxa"/>
          </w:tcPr>
          <w:p w14:paraId="4B717388" w14:textId="77777777" w:rsidR="00C54961" w:rsidRPr="008623AE" w:rsidRDefault="00C54961" w:rsidP="00C54961">
            <w:pPr>
              <w:pStyle w:val="ExhibitText"/>
              <w:rPr>
                <w:b/>
                <w:bCs/>
                <w:lang w:val="en-GB" w:eastAsia="en-US"/>
              </w:rPr>
            </w:pPr>
            <w:r w:rsidRPr="008623AE">
              <w:rPr>
                <w:b/>
                <w:bCs/>
                <w:lang w:val="en-GB" w:eastAsia="en-US"/>
              </w:rPr>
              <w:t>Gross Margin</w:t>
            </w:r>
          </w:p>
        </w:tc>
        <w:tc>
          <w:tcPr>
            <w:tcW w:w="1945" w:type="dxa"/>
          </w:tcPr>
          <w:p w14:paraId="5A69F9C7" w14:textId="77777777" w:rsidR="00C54961" w:rsidRPr="008623AE" w:rsidRDefault="00C54961" w:rsidP="00C54961">
            <w:pPr>
              <w:pStyle w:val="ExhibitText"/>
              <w:jc w:val="right"/>
              <w:rPr>
                <w:b/>
                <w:lang w:val="en-GB" w:eastAsia="en-US"/>
              </w:rPr>
            </w:pPr>
            <w:r w:rsidRPr="008623AE">
              <w:rPr>
                <w:b/>
                <w:lang w:val="en-GB" w:eastAsia="en-US"/>
              </w:rPr>
              <w:t>18,654,893,616</w:t>
            </w:r>
          </w:p>
        </w:tc>
        <w:tc>
          <w:tcPr>
            <w:tcW w:w="1740" w:type="dxa"/>
          </w:tcPr>
          <w:p w14:paraId="2EA02B2C" w14:textId="74345F7B" w:rsidR="00C54961" w:rsidRPr="0098214E" w:rsidRDefault="006615C5" w:rsidP="0098214E">
            <w:pPr>
              <w:jc w:val="right"/>
              <w:rPr>
                <w:rFonts w:asciiTheme="minorHAnsi" w:hAnsiTheme="minorHAnsi" w:cstheme="minorHAnsi"/>
                <w:b/>
                <w:bCs/>
                <w:color w:val="000000"/>
                <w:sz w:val="22"/>
                <w:szCs w:val="22"/>
              </w:rPr>
            </w:pPr>
            <w:r w:rsidRPr="0098214E">
              <w:rPr>
                <w:rFonts w:asciiTheme="minorHAnsi" w:hAnsiTheme="minorHAnsi" w:cstheme="minorHAnsi"/>
                <w:b/>
                <w:bCs/>
                <w:color w:val="000000"/>
                <w:sz w:val="22"/>
                <w:szCs w:val="22"/>
              </w:rPr>
              <w:t>18,943,964,698</w:t>
            </w:r>
          </w:p>
        </w:tc>
      </w:tr>
      <w:tr w:rsidR="00C54961" w:rsidRPr="008623AE" w14:paraId="2C929F05" w14:textId="77777777" w:rsidTr="00C54961">
        <w:trPr>
          <w:jc w:val="center"/>
        </w:trPr>
        <w:tc>
          <w:tcPr>
            <w:tcW w:w="2880" w:type="dxa"/>
          </w:tcPr>
          <w:p w14:paraId="453E17EB" w14:textId="77777777" w:rsidR="00C54961" w:rsidRPr="008623AE" w:rsidRDefault="00C54961" w:rsidP="00C54961">
            <w:pPr>
              <w:pStyle w:val="ExhibitText"/>
              <w:rPr>
                <w:lang w:val="en-GB" w:eastAsia="en-US"/>
              </w:rPr>
            </w:pPr>
          </w:p>
        </w:tc>
        <w:tc>
          <w:tcPr>
            <w:tcW w:w="1945" w:type="dxa"/>
          </w:tcPr>
          <w:p w14:paraId="7A286C6F" w14:textId="77777777" w:rsidR="00C54961" w:rsidRPr="008623AE" w:rsidRDefault="00C54961" w:rsidP="00C54961">
            <w:pPr>
              <w:pStyle w:val="ExhibitText"/>
              <w:jc w:val="right"/>
              <w:rPr>
                <w:lang w:val="en-GB" w:eastAsia="en-US"/>
              </w:rPr>
            </w:pPr>
          </w:p>
        </w:tc>
        <w:tc>
          <w:tcPr>
            <w:tcW w:w="1740" w:type="dxa"/>
          </w:tcPr>
          <w:p w14:paraId="7BD4C4E6" w14:textId="77777777" w:rsidR="00C54961" w:rsidRPr="008623AE" w:rsidRDefault="00C54961" w:rsidP="00C54961">
            <w:pPr>
              <w:pStyle w:val="ExhibitText"/>
              <w:jc w:val="right"/>
              <w:rPr>
                <w:lang w:val="en-GB" w:eastAsia="en-US"/>
              </w:rPr>
            </w:pPr>
          </w:p>
        </w:tc>
      </w:tr>
      <w:tr w:rsidR="00C54961" w:rsidRPr="008623AE" w14:paraId="2CEAE18E" w14:textId="77777777" w:rsidTr="00C54961">
        <w:trPr>
          <w:jc w:val="center"/>
        </w:trPr>
        <w:tc>
          <w:tcPr>
            <w:tcW w:w="2880" w:type="dxa"/>
          </w:tcPr>
          <w:p w14:paraId="0FEB5936" w14:textId="77777777" w:rsidR="00C54961" w:rsidRPr="008623AE" w:rsidRDefault="00C54961" w:rsidP="00C54961">
            <w:pPr>
              <w:pStyle w:val="ExhibitText"/>
              <w:rPr>
                <w:lang w:val="en-GB" w:eastAsia="en-US"/>
              </w:rPr>
            </w:pPr>
            <w:r w:rsidRPr="008623AE">
              <w:rPr>
                <w:lang w:val="en-GB" w:eastAsia="en-US"/>
              </w:rPr>
              <w:t>Other Products</w:t>
            </w:r>
          </w:p>
        </w:tc>
        <w:tc>
          <w:tcPr>
            <w:tcW w:w="1945" w:type="dxa"/>
          </w:tcPr>
          <w:p w14:paraId="52CA30A7" w14:textId="77777777" w:rsidR="00C54961" w:rsidRPr="008623AE" w:rsidRDefault="00C54961" w:rsidP="00C54961">
            <w:pPr>
              <w:pStyle w:val="ExhibitText"/>
              <w:jc w:val="right"/>
              <w:rPr>
                <w:lang w:val="en-GB" w:eastAsia="en-US"/>
              </w:rPr>
            </w:pPr>
            <w:r w:rsidRPr="008623AE">
              <w:rPr>
                <w:lang w:val="en-GB" w:eastAsia="en-US"/>
              </w:rPr>
              <w:t>402,993,971</w:t>
            </w:r>
          </w:p>
        </w:tc>
        <w:tc>
          <w:tcPr>
            <w:tcW w:w="1740" w:type="dxa"/>
          </w:tcPr>
          <w:p w14:paraId="31B94DD0" w14:textId="77777777" w:rsidR="00C54961" w:rsidRPr="008623AE" w:rsidRDefault="00C54961" w:rsidP="00C54961">
            <w:pPr>
              <w:pStyle w:val="ExhibitText"/>
              <w:jc w:val="right"/>
              <w:rPr>
                <w:lang w:val="en-GB" w:eastAsia="en-US"/>
              </w:rPr>
            </w:pPr>
            <w:r w:rsidRPr="008623AE">
              <w:rPr>
                <w:lang w:val="en-GB" w:eastAsia="en-US"/>
              </w:rPr>
              <w:t>350,268,079</w:t>
            </w:r>
          </w:p>
        </w:tc>
      </w:tr>
      <w:tr w:rsidR="00C54961" w:rsidRPr="008623AE" w14:paraId="09058CBA" w14:textId="77777777" w:rsidTr="00C54961">
        <w:trPr>
          <w:jc w:val="center"/>
        </w:trPr>
        <w:tc>
          <w:tcPr>
            <w:tcW w:w="2880" w:type="dxa"/>
          </w:tcPr>
          <w:p w14:paraId="49DBD8E1" w14:textId="77777777" w:rsidR="00C54961" w:rsidRPr="008623AE" w:rsidRDefault="00C54961" w:rsidP="00C54961">
            <w:pPr>
              <w:pStyle w:val="ExhibitText"/>
              <w:rPr>
                <w:lang w:val="en-GB" w:eastAsia="en-US"/>
              </w:rPr>
            </w:pPr>
            <w:r w:rsidRPr="008623AE">
              <w:rPr>
                <w:lang w:val="en-GB" w:eastAsia="en-US"/>
              </w:rPr>
              <w:t>Administrative Expenses</w:t>
            </w:r>
          </w:p>
        </w:tc>
        <w:tc>
          <w:tcPr>
            <w:tcW w:w="1945" w:type="dxa"/>
          </w:tcPr>
          <w:p w14:paraId="121C16D8" w14:textId="77777777" w:rsidR="00C54961" w:rsidRPr="008623AE" w:rsidRDefault="00C54961" w:rsidP="00C54961">
            <w:pPr>
              <w:pStyle w:val="ExhibitText"/>
              <w:jc w:val="right"/>
              <w:rPr>
                <w:lang w:val="en-GB" w:eastAsia="en-US"/>
              </w:rPr>
            </w:pPr>
            <w:r w:rsidRPr="008623AE">
              <w:rPr>
                <w:lang w:val="en-GB" w:eastAsia="en-US"/>
              </w:rPr>
              <w:t>(11,712,431,920)</w:t>
            </w:r>
          </w:p>
        </w:tc>
        <w:tc>
          <w:tcPr>
            <w:tcW w:w="1740" w:type="dxa"/>
          </w:tcPr>
          <w:p w14:paraId="5AA50D8C" w14:textId="77777777" w:rsidR="00C54961" w:rsidRPr="008623AE" w:rsidRDefault="00C54961" w:rsidP="00C54961">
            <w:pPr>
              <w:pStyle w:val="ExhibitText"/>
              <w:jc w:val="right"/>
              <w:rPr>
                <w:lang w:val="en-GB" w:eastAsia="en-US"/>
              </w:rPr>
            </w:pPr>
            <w:r w:rsidRPr="008623AE">
              <w:rPr>
                <w:lang w:val="en-GB" w:eastAsia="en-US"/>
              </w:rPr>
              <w:t>(11,113,867,349)</w:t>
            </w:r>
          </w:p>
        </w:tc>
      </w:tr>
      <w:tr w:rsidR="00C54961" w:rsidRPr="008623AE" w14:paraId="3B95130A" w14:textId="77777777" w:rsidTr="00C54961">
        <w:trPr>
          <w:jc w:val="center"/>
        </w:trPr>
        <w:tc>
          <w:tcPr>
            <w:tcW w:w="2880" w:type="dxa"/>
          </w:tcPr>
          <w:p w14:paraId="34F47F62" w14:textId="77777777" w:rsidR="00C54961" w:rsidRPr="008623AE" w:rsidRDefault="00C54961" w:rsidP="00C54961">
            <w:pPr>
              <w:pStyle w:val="ExhibitText"/>
              <w:rPr>
                <w:lang w:val="en-GB" w:eastAsia="en-US"/>
              </w:rPr>
            </w:pPr>
            <w:r w:rsidRPr="008623AE">
              <w:rPr>
                <w:lang w:val="en-GB" w:eastAsia="en-US"/>
              </w:rPr>
              <w:t>Other Operating Expenses</w:t>
            </w:r>
          </w:p>
        </w:tc>
        <w:tc>
          <w:tcPr>
            <w:tcW w:w="1945" w:type="dxa"/>
          </w:tcPr>
          <w:p w14:paraId="22C794D7" w14:textId="77777777" w:rsidR="00C54961" w:rsidRPr="008623AE" w:rsidRDefault="00C54961" w:rsidP="00C54961">
            <w:pPr>
              <w:pStyle w:val="ExhibitText"/>
              <w:jc w:val="right"/>
              <w:rPr>
                <w:lang w:val="en-GB" w:eastAsia="en-US"/>
              </w:rPr>
            </w:pPr>
            <w:r w:rsidRPr="008623AE">
              <w:rPr>
                <w:lang w:val="en-GB" w:eastAsia="en-US"/>
              </w:rPr>
              <w:t>2,204,102,546</w:t>
            </w:r>
          </w:p>
        </w:tc>
        <w:tc>
          <w:tcPr>
            <w:tcW w:w="1740" w:type="dxa"/>
          </w:tcPr>
          <w:p w14:paraId="5DA5C575" w14:textId="77777777" w:rsidR="00C54961" w:rsidRPr="008623AE" w:rsidRDefault="00C54961" w:rsidP="00C54961">
            <w:pPr>
              <w:pStyle w:val="ExhibitText"/>
              <w:jc w:val="right"/>
              <w:rPr>
                <w:lang w:val="en-GB" w:eastAsia="en-US"/>
              </w:rPr>
            </w:pPr>
            <w:r w:rsidRPr="008623AE">
              <w:rPr>
                <w:lang w:val="en-GB" w:eastAsia="en-US"/>
              </w:rPr>
              <w:t>2,248,332,445</w:t>
            </w:r>
          </w:p>
        </w:tc>
      </w:tr>
      <w:tr w:rsidR="00C54961" w:rsidRPr="008623AE" w14:paraId="7D9B3EA0" w14:textId="77777777" w:rsidTr="00C54961">
        <w:trPr>
          <w:jc w:val="center"/>
        </w:trPr>
        <w:tc>
          <w:tcPr>
            <w:tcW w:w="2880" w:type="dxa"/>
          </w:tcPr>
          <w:p w14:paraId="610831EF" w14:textId="77777777" w:rsidR="00C54961" w:rsidRPr="008623AE" w:rsidRDefault="00C54961" w:rsidP="00C54961">
            <w:pPr>
              <w:pStyle w:val="ExhibitText"/>
              <w:rPr>
                <w:lang w:val="en-GB" w:eastAsia="en-US"/>
              </w:rPr>
            </w:pPr>
          </w:p>
        </w:tc>
        <w:tc>
          <w:tcPr>
            <w:tcW w:w="1945" w:type="dxa"/>
          </w:tcPr>
          <w:p w14:paraId="12708CB9" w14:textId="77777777" w:rsidR="00C54961" w:rsidRPr="008623AE" w:rsidRDefault="00C54961" w:rsidP="00C54961">
            <w:pPr>
              <w:pStyle w:val="ExhibitText"/>
              <w:jc w:val="right"/>
              <w:rPr>
                <w:lang w:val="en-GB" w:eastAsia="en-US"/>
              </w:rPr>
            </w:pPr>
          </w:p>
        </w:tc>
        <w:tc>
          <w:tcPr>
            <w:tcW w:w="1740" w:type="dxa"/>
          </w:tcPr>
          <w:p w14:paraId="02D34218" w14:textId="77777777" w:rsidR="00C54961" w:rsidRPr="008623AE" w:rsidRDefault="00C54961" w:rsidP="00C54961">
            <w:pPr>
              <w:pStyle w:val="ExhibitText"/>
              <w:jc w:val="right"/>
              <w:rPr>
                <w:lang w:val="en-GB" w:eastAsia="en-US"/>
              </w:rPr>
            </w:pPr>
          </w:p>
        </w:tc>
      </w:tr>
      <w:tr w:rsidR="00C54961" w:rsidRPr="008623AE" w14:paraId="5592BFD5" w14:textId="77777777" w:rsidTr="00C54961">
        <w:trPr>
          <w:jc w:val="center"/>
        </w:trPr>
        <w:tc>
          <w:tcPr>
            <w:tcW w:w="2880" w:type="dxa"/>
          </w:tcPr>
          <w:p w14:paraId="47BE6AE6" w14:textId="77777777" w:rsidR="00C54961" w:rsidRPr="008623AE" w:rsidRDefault="00C54961" w:rsidP="00C54961">
            <w:pPr>
              <w:pStyle w:val="ExhibitText"/>
              <w:rPr>
                <w:b/>
                <w:bCs/>
                <w:lang w:val="en-GB" w:eastAsia="en-US"/>
              </w:rPr>
            </w:pPr>
            <w:r w:rsidRPr="008623AE">
              <w:rPr>
                <w:b/>
                <w:bCs/>
                <w:lang w:val="en-GB" w:eastAsia="en-US"/>
              </w:rPr>
              <w:t>Operating Income</w:t>
            </w:r>
          </w:p>
        </w:tc>
        <w:tc>
          <w:tcPr>
            <w:tcW w:w="1945" w:type="dxa"/>
          </w:tcPr>
          <w:p w14:paraId="6F17E42D" w14:textId="77777777" w:rsidR="00C54961" w:rsidRPr="008623AE" w:rsidRDefault="00C54961" w:rsidP="00C54961">
            <w:pPr>
              <w:pStyle w:val="ExhibitText"/>
              <w:jc w:val="right"/>
              <w:rPr>
                <w:b/>
                <w:lang w:val="en-GB" w:eastAsia="en-US"/>
              </w:rPr>
            </w:pPr>
            <w:r w:rsidRPr="008623AE">
              <w:rPr>
                <w:b/>
                <w:lang w:val="en-GB" w:eastAsia="en-US"/>
              </w:rPr>
              <w:t>5,141,353,120</w:t>
            </w:r>
          </w:p>
        </w:tc>
        <w:tc>
          <w:tcPr>
            <w:tcW w:w="1740" w:type="dxa"/>
          </w:tcPr>
          <w:p w14:paraId="02997E66" w14:textId="77777777" w:rsidR="00C54961" w:rsidRPr="008623AE" w:rsidRDefault="00C54961" w:rsidP="00C54961">
            <w:pPr>
              <w:pStyle w:val="ExhibitText"/>
              <w:jc w:val="right"/>
              <w:rPr>
                <w:b/>
                <w:lang w:val="en-GB" w:eastAsia="en-US"/>
              </w:rPr>
            </w:pPr>
            <w:r w:rsidRPr="008623AE">
              <w:rPr>
                <w:b/>
                <w:lang w:val="en-GB" w:eastAsia="en-US"/>
              </w:rPr>
              <w:t>5,239,032,983</w:t>
            </w:r>
          </w:p>
        </w:tc>
      </w:tr>
      <w:tr w:rsidR="00C54961" w:rsidRPr="008623AE" w14:paraId="2E3C8AE1" w14:textId="77777777" w:rsidTr="00C54961">
        <w:trPr>
          <w:jc w:val="center"/>
        </w:trPr>
        <w:tc>
          <w:tcPr>
            <w:tcW w:w="2880" w:type="dxa"/>
          </w:tcPr>
          <w:p w14:paraId="79D631BC" w14:textId="77777777" w:rsidR="00C54961" w:rsidRPr="008623AE" w:rsidRDefault="00C54961" w:rsidP="00C54961">
            <w:pPr>
              <w:pStyle w:val="ExhibitText"/>
              <w:rPr>
                <w:lang w:val="en-GB" w:eastAsia="en-US"/>
              </w:rPr>
            </w:pPr>
          </w:p>
        </w:tc>
        <w:tc>
          <w:tcPr>
            <w:tcW w:w="1945" w:type="dxa"/>
          </w:tcPr>
          <w:p w14:paraId="293EE499" w14:textId="77777777" w:rsidR="00C54961" w:rsidRPr="008623AE" w:rsidRDefault="00C54961" w:rsidP="00C54961">
            <w:pPr>
              <w:pStyle w:val="ExhibitText"/>
              <w:jc w:val="right"/>
              <w:rPr>
                <w:lang w:val="en-GB" w:eastAsia="en-US"/>
              </w:rPr>
            </w:pPr>
          </w:p>
        </w:tc>
        <w:tc>
          <w:tcPr>
            <w:tcW w:w="1740" w:type="dxa"/>
          </w:tcPr>
          <w:p w14:paraId="6CD47940" w14:textId="77777777" w:rsidR="00C54961" w:rsidRPr="008623AE" w:rsidRDefault="00C54961" w:rsidP="00C54961">
            <w:pPr>
              <w:pStyle w:val="ExhibitText"/>
              <w:jc w:val="right"/>
              <w:rPr>
                <w:lang w:val="en-GB" w:eastAsia="en-US"/>
              </w:rPr>
            </w:pPr>
          </w:p>
        </w:tc>
      </w:tr>
      <w:tr w:rsidR="00C54961" w:rsidRPr="008623AE" w14:paraId="602C9B0E" w14:textId="77777777" w:rsidTr="00C54961">
        <w:trPr>
          <w:jc w:val="center"/>
        </w:trPr>
        <w:tc>
          <w:tcPr>
            <w:tcW w:w="2880" w:type="dxa"/>
          </w:tcPr>
          <w:p w14:paraId="63A8B2AD" w14:textId="77777777" w:rsidR="00C54961" w:rsidRPr="008623AE" w:rsidRDefault="00C54961" w:rsidP="00C54961">
            <w:pPr>
              <w:pStyle w:val="ExhibitText"/>
              <w:rPr>
                <w:lang w:val="en-GB" w:eastAsia="en-US"/>
              </w:rPr>
            </w:pPr>
            <w:r w:rsidRPr="008623AE">
              <w:rPr>
                <w:lang w:val="en-GB" w:eastAsia="en-US"/>
              </w:rPr>
              <w:t>Interest Expense</w:t>
            </w:r>
          </w:p>
        </w:tc>
        <w:tc>
          <w:tcPr>
            <w:tcW w:w="1945" w:type="dxa"/>
          </w:tcPr>
          <w:p w14:paraId="59DB87FD" w14:textId="77777777" w:rsidR="00C54961" w:rsidRPr="008623AE" w:rsidRDefault="00C54961" w:rsidP="00C54961">
            <w:pPr>
              <w:pStyle w:val="ExhibitText"/>
              <w:jc w:val="right"/>
              <w:rPr>
                <w:lang w:val="en-GB" w:eastAsia="en-US"/>
              </w:rPr>
            </w:pPr>
            <w:r w:rsidRPr="008623AE">
              <w:rPr>
                <w:lang w:val="en-GB" w:eastAsia="en-US"/>
              </w:rPr>
              <w:t>687,756,047</w:t>
            </w:r>
          </w:p>
        </w:tc>
        <w:tc>
          <w:tcPr>
            <w:tcW w:w="1740" w:type="dxa"/>
          </w:tcPr>
          <w:p w14:paraId="55FCD963" w14:textId="77777777" w:rsidR="00C54961" w:rsidRPr="008623AE" w:rsidRDefault="00C54961" w:rsidP="00C54961">
            <w:pPr>
              <w:pStyle w:val="ExhibitText"/>
              <w:jc w:val="right"/>
              <w:rPr>
                <w:lang w:val="en-GB" w:eastAsia="en-US"/>
              </w:rPr>
            </w:pPr>
            <w:r w:rsidRPr="008623AE">
              <w:rPr>
                <w:lang w:val="en-GB" w:eastAsia="en-US"/>
              </w:rPr>
              <w:t>706,189,158</w:t>
            </w:r>
          </w:p>
        </w:tc>
      </w:tr>
      <w:tr w:rsidR="00C54961" w:rsidRPr="008623AE" w14:paraId="0F757979" w14:textId="77777777" w:rsidTr="00C54961">
        <w:trPr>
          <w:jc w:val="center"/>
        </w:trPr>
        <w:tc>
          <w:tcPr>
            <w:tcW w:w="2880" w:type="dxa"/>
          </w:tcPr>
          <w:p w14:paraId="2A455E1A" w14:textId="77777777" w:rsidR="00C54961" w:rsidRPr="008623AE" w:rsidRDefault="00C54961" w:rsidP="00C54961">
            <w:pPr>
              <w:pStyle w:val="ExhibitText"/>
              <w:rPr>
                <w:lang w:val="en-GB" w:eastAsia="en-US"/>
              </w:rPr>
            </w:pPr>
            <w:r w:rsidRPr="008623AE">
              <w:rPr>
                <w:lang w:val="en-GB" w:eastAsia="en-US"/>
              </w:rPr>
              <w:t>Recovery on Provisions</w:t>
            </w:r>
          </w:p>
        </w:tc>
        <w:tc>
          <w:tcPr>
            <w:tcW w:w="1945" w:type="dxa"/>
          </w:tcPr>
          <w:p w14:paraId="4237C225" w14:textId="77777777" w:rsidR="00C54961" w:rsidRPr="008623AE" w:rsidRDefault="00C54961" w:rsidP="00C54961">
            <w:pPr>
              <w:pStyle w:val="ExhibitText"/>
              <w:jc w:val="right"/>
              <w:rPr>
                <w:lang w:val="en-GB" w:eastAsia="en-US"/>
              </w:rPr>
            </w:pPr>
            <w:r w:rsidRPr="008623AE">
              <w:rPr>
                <w:lang w:val="en-GB" w:eastAsia="en-US"/>
              </w:rPr>
              <w:t>263,492,350</w:t>
            </w:r>
          </w:p>
        </w:tc>
        <w:tc>
          <w:tcPr>
            <w:tcW w:w="1740" w:type="dxa"/>
          </w:tcPr>
          <w:p w14:paraId="701FCFD8" w14:textId="77777777" w:rsidR="00C54961" w:rsidRPr="008623AE" w:rsidRDefault="00C54961" w:rsidP="00C54961">
            <w:pPr>
              <w:pStyle w:val="ExhibitText"/>
              <w:jc w:val="right"/>
              <w:rPr>
                <w:lang w:val="en-GB" w:eastAsia="en-US"/>
              </w:rPr>
            </w:pPr>
            <w:r w:rsidRPr="008623AE">
              <w:rPr>
                <w:lang w:val="en-GB" w:eastAsia="en-US"/>
              </w:rPr>
              <w:t>4,262,500</w:t>
            </w:r>
          </w:p>
        </w:tc>
      </w:tr>
      <w:tr w:rsidR="00C54961" w:rsidRPr="008623AE" w14:paraId="5B7CB3EF" w14:textId="77777777" w:rsidTr="00C54961">
        <w:trPr>
          <w:trHeight w:val="60"/>
          <w:jc w:val="center"/>
        </w:trPr>
        <w:tc>
          <w:tcPr>
            <w:tcW w:w="2880" w:type="dxa"/>
          </w:tcPr>
          <w:p w14:paraId="28C1CEEE" w14:textId="77777777" w:rsidR="00C54961" w:rsidRPr="008623AE" w:rsidRDefault="00C54961" w:rsidP="00C54961">
            <w:pPr>
              <w:pStyle w:val="ExhibitText"/>
              <w:rPr>
                <w:lang w:val="en-GB" w:eastAsia="en-US"/>
              </w:rPr>
            </w:pPr>
          </w:p>
        </w:tc>
        <w:tc>
          <w:tcPr>
            <w:tcW w:w="1945" w:type="dxa"/>
          </w:tcPr>
          <w:p w14:paraId="2E2C4E3D" w14:textId="77777777" w:rsidR="00C54961" w:rsidRPr="008623AE" w:rsidRDefault="00C54961" w:rsidP="00C54961">
            <w:pPr>
              <w:pStyle w:val="ExhibitText"/>
              <w:jc w:val="right"/>
              <w:rPr>
                <w:lang w:val="en-GB" w:eastAsia="en-US"/>
              </w:rPr>
            </w:pPr>
          </w:p>
        </w:tc>
        <w:tc>
          <w:tcPr>
            <w:tcW w:w="1740" w:type="dxa"/>
          </w:tcPr>
          <w:p w14:paraId="74C24277" w14:textId="77777777" w:rsidR="00C54961" w:rsidRPr="008623AE" w:rsidRDefault="00C54961" w:rsidP="00C54961">
            <w:pPr>
              <w:pStyle w:val="ExhibitText"/>
              <w:jc w:val="right"/>
              <w:rPr>
                <w:lang w:val="en-GB" w:eastAsia="en-US"/>
              </w:rPr>
            </w:pPr>
          </w:p>
        </w:tc>
      </w:tr>
      <w:tr w:rsidR="00C54961" w:rsidRPr="008623AE" w14:paraId="157A90E7" w14:textId="77777777" w:rsidTr="00C54961">
        <w:trPr>
          <w:jc w:val="center"/>
        </w:trPr>
        <w:tc>
          <w:tcPr>
            <w:tcW w:w="2880" w:type="dxa"/>
          </w:tcPr>
          <w:p w14:paraId="5A0FB675" w14:textId="77777777" w:rsidR="00C54961" w:rsidRPr="008623AE" w:rsidRDefault="00C54961" w:rsidP="00C54961">
            <w:pPr>
              <w:pStyle w:val="ExhibitText"/>
              <w:rPr>
                <w:b/>
                <w:bCs/>
                <w:lang w:val="en-GB" w:eastAsia="en-US"/>
              </w:rPr>
            </w:pPr>
            <w:r w:rsidRPr="008623AE">
              <w:rPr>
                <w:b/>
                <w:bCs/>
                <w:lang w:val="en-GB" w:eastAsia="en-US"/>
              </w:rPr>
              <w:t>Earnings before Taxes</w:t>
            </w:r>
          </w:p>
        </w:tc>
        <w:tc>
          <w:tcPr>
            <w:tcW w:w="1945" w:type="dxa"/>
          </w:tcPr>
          <w:p w14:paraId="27D79028" w14:textId="77777777" w:rsidR="00C54961" w:rsidRPr="008623AE" w:rsidRDefault="00C54961" w:rsidP="00C54961">
            <w:pPr>
              <w:pStyle w:val="ExhibitText"/>
              <w:jc w:val="right"/>
              <w:rPr>
                <w:b/>
                <w:lang w:val="en-GB" w:eastAsia="en-US"/>
              </w:rPr>
            </w:pPr>
            <w:r w:rsidRPr="008623AE">
              <w:rPr>
                <w:b/>
                <w:lang w:val="en-GB" w:eastAsia="en-US"/>
              </w:rPr>
              <w:t>4,717,089,423</w:t>
            </w:r>
          </w:p>
        </w:tc>
        <w:tc>
          <w:tcPr>
            <w:tcW w:w="1740" w:type="dxa"/>
          </w:tcPr>
          <w:p w14:paraId="13C2065B" w14:textId="77777777" w:rsidR="00C54961" w:rsidRPr="008623AE" w:rsidRDefault="00C54961" w:rsidP="00C54961">
            <w:pPr>
              <w:pStyle w:val="ExhibitText"/>
              <w:jc w:val="right"/>
              <w:rPr>
                <w:b/>
                <w:lang w:val="en-GB" w:eastAsia="en-US"/>
              </w:rPr>
            </w:pPr>
            <w:r w:rsidRPr="008623AE">
              <w:rPr>
                <w:b/>
                <w:lang w:val="en-GB" w:eastAsia="en-US"/>
              </w:rPr>
              <w:t>4,537,106,324</w:t>
            </w:r>
          </w:p>
        </w:tc>
      </w:tr>
      <w:tr w:rsidR="00C54961" w:rsidRPr="008623AE" w14:paraId="67F8716D" w14:textId="77777777" w:rsidTr="00C54961">
        <w:trPr>
          <w:jc w:val="center"/>
        </w:trPr>
        <w:tc>
          <w:tcPr>
            <w:tcW w:w="2880" w:type="dxa"/>
          </w:tcPr>
          <w:p w14:paraId="1A15981B" w14:textId="77777777" w:rsidR="00C54961" w:rsidRPr="008623AE" w:rsidRDefault="00C54961" w:rsidP="00C54961">
            <w:pPr>
              <w:pStyle w:val="ExhibitText"/>
              <w:rPr>
                <w:lang w:val="en-GB" w:eastAsia="en-US"/>
              </w:rPr>
            </w:pPr>
          </w:p>
        </w:tc>
        <w:tc>
          <w:tcPr>
            <w:tcW w:w="1945" w:type="dxa"/>
          </w:tcPr>
          <w:p w14:paraId="49790166" w14:textId="77777777" w:rsidR="00C54961" w:rsidRPr="008623AE" w:rsidRDefault="00C54961" w:rsidP="00C54961">
            <w:pPr>
              <w:pStyle w:val="ExhibitText"/>
              <w:jc w:val="right"/>
              <w:rPr>
                <w:lang w:val="en-GB" w:eastAsia="en-US"/>
              </w:rPr>
            </w:pPr>
          </w:p>
        </w:tc>
        <w:tc>
          <w:tcPr>
            <w:tcW w:w="1740" w:type="dxa"/>
          </w:tcPr>
          <w:p w14:paraId="42378BBC" w14:textId="77777777" w:rsidR="00C54961" w:rsidRPr="008623AE" w:rsidRDefault="00C54961" w:rsidP="00C54961">
            <w:pPr>
              <w:pStyle w:val="ExhibitText"/>
              <w:jc w:val="right"/>
              <w:rPr>
                <w:lang w:val="en-GB" w:eastAsia="en-US"/>
              </w:rPr>
            </w:pPr>
          </w:p>
        </w:tc>
      </w:tr>
      <w:tr w:rsidR="00C54961" w:rsidRPr="008623AE" w14:paraId="2E6CD33A" w14:textId="77777777" w:rsidTr="00C54961">
        <w:trPr>
          <w:jc w:val="center"/>
        </w:trPr>
        <w:tc>
          <w:tcPr>
            <w:tcW w:w="2880" w:type="dxa"/>
          </w:tcPr>
          <w:p w14:paraId="41246366" w14:textId="77777777" w:rsidR="00C54961" w:rsidRPr="008623AE" w:rsidRDefault="00C54961" w:rsidP="00C54961">
            <w:pPr>
              <w:pStyle w:val="ExhibitText"/>
              <w:rPr>
                <w:lang w:val="en-GB" w:eastAsia="en-US"/>
              </w:rPr>
            </w:pPr>
            <w:r w:rsidRPr="008623AE">
              <w:rPr>
                <w:lang w:val="en-GB" w:eastAsia="en-US"/>
              </w:rPr>
              <w:t>Taxes</w:t>
            </w:r>
          </w:p>
        </w:tc>
        <w:tc>
          <w:tcPr>
            <w:tcW w:w="1945" w:type="dxa"/>
          </w:tcPr>
          <w:p w14:paraId="2C06231D" w14:textId="77777777" w:rsidR="00C54961" w:rsidRPr="008623AE" w:rsidRDefault="00C54961" w:rsidP="00C54961">
            <w:pPr>
              <w:pStyle w:val="ExhibitText"/>
              <w:jc w:val="right"/>
              <w:rPr>
                <w:lang w:val="en-GB" w:eastAsia="en-US"/>
              </w:rPr>
            </w:pPr>
            <w:r w:rsidRPr="008623AE">
              <w:rPr>
                <w:lang w:val="en-GB" w:eastAsia="en-US"/>
              </w:rPr>
              <w:t>713,106,900</w:t>
            </w:r>
          </w:p>
        </w:tc>
        <w:tc>
          <w:tcPr>
            <w:tcW w:w="1740" w:type="dxa"/>
          </w:tcPr>
          <w:p w14:paraId="027DC7F6" w14:textId="77777777" w:rsidR="00C54961" w:rsidRPr="008623AE" w:rsidRDefault="00C54961" w:rsidP="00C54961">
            <w:pPr>
              <w:pStyle w:val="ExhibitText"/>
              <w:jc w:val="right"/>
              <w:rPr>
                <w:lang w:val="en-GB" w:eastAsia="en-US"/>
              </w:rPr>
            </w:pPr>
            <w:r w:rsidRPr="008623AE">
              <w:rPr>
                <w:lang w:val="en-GB" w:eastAsia="en-US"/>
              </w:rPr>
              <w:t>669,986,900</w:t>
            </w:r>
          </w:p>
        </w:tc>
      </w:tr>
      <w:tr w:rsidR="00C54961" w:rsidRPr="008623AE" w14:paraId="3ED7EF0B" w14:textId="77777777" w:rsidTr="00C54961">
        <w:trPr>
          <w:jc w:val="center"/>
        </w:trPr>
        <w:tc>
          <w:tcPr>
            <w:tcW w:w="2880" w:type="dxa"/>
          </w:tcPr>
          <w:p w14:paraId="1FF02E05" w14:textId="77777777" w:rsidR="00C54961" w:rsidRPr="008623AE" w:rsidRDefault="00C54961" w:rsidP="00C54961">
            <w:pPr>
              <w:pStyle w:val="ExhibitText"/>
              <w:rPr>
                <w:lang w:val="en-GB" w:eastAsia="en-US"/>
              </w:rPr>
            </w:pPr>
          </w:p>
        </w:tc>
        <w:tc>
          <w:tcPr>
            <w:tcW w:w="1945" w:type="dxa"/>
          </w:tcPr>
          <w:p w14:paraId="5C22270B" w14:textId="77777777" w:rsidR="00C54961" w:rsidRPr="008623AE" w:rsidRDefault="00C54961" w:rsidP="00C54961">
            <w:pPr>
              <w:pStyle w:val="ExhibitText"/>
              <w:jc w:val="right"/>
              <w:rPr>
                <w:lang w:val="en-GB" w:eastAsia="en-US"/>
              </w:rPr>
            </w:pPr>
          </w:p>
        </w:tc>
        <w:tc>
          <w:tcPr>
            <w:tcW w:w="1740" w:type="dxa"/>
          </w:tcPr>
          <w:p w14:paraId="2540B7CD" w14:textId="77777777" w:rsidR="00C54961" w:rsidRPr="008623AE" w:rsidRDefault="00C54961" w:rsidP="00C54961">
            <w:pPr>
              <w:pStyle w:val="ExhibitText"/>
              <w:jc w:val="right"/>
              <w:rPr>
                <w:lang w:val="en-GB" w:eastAsia="en-US"/>
              </w:rPr>
            </w:pPr>
          </w:p>
        </w:tc>
      </w:tr>
      <w:tr w:rsidR="00C54961" w:rsidRPr="008623AE" w14:paraId="38415BCF" w14:textId="77777777" w:rsidTr="00C54961">
        <w:trPr>
          <w:jc w:val="center"/>
        </w:trPr>
        <w:tc>
          <w:tcPr>
            <w:tcW w:w="2880" w:type="dxa"/>
          </w:tcPr>
          <w:p w14:paraId="7CFA3BFB" w14:textId="77777777" w:rsidR="00C54961" w:rsidRPr="008623AE" w:rsidRDefault="00C54961" w:rsidP="00C54961">
            <w:pPr>
              <w:pStyle w:val="ExhibitText"/>
              <w:jc w:val="left"/>
              <w:rPr>
                <w:b/>
                <w:bCs/>
                <w:lang w:val="en-GB" w:eastAsia="en-US"/>
              </w:rPr>
            </w:pPr>
            <w:r w:rsidRPr="008623AE">
              <w:rPr>
                <w:b/>
                <w:bCs/>
                <w:lang w:val="en-GB" w:eastAsia="en-US"/>
              </w:rPr>
              <w:t>Net Income</w:t>
            </w:r>
          </w:p>
        </w:tc>
        <w:tc>
          <w:tcPr>
            <w:tcW w:w="1945" w:type="dxa"/>
          </w:tcPr>
          <w:p w14:paraId="26DBF4DC" w14:textId="77777777" w:rsidR="00C54961" w:rsidRPr="008623AE" w:rsidRDefault="00C54961" w:rsidP="00C54961">
            <w:pPr>
              <w:pStyle w:val="ExhibitText"/>
              <w:jc w:val="right"/>
              <w:rPr>
                <w:b/>
                <w:lang w:val="en-GB" w:eastAsia="en-US"/>
              </w:rPr>
            </w:pPr>
            <w:r w:rsidRPr="008623AE">
              <w:rPr>
                <w:b/>
                <w:lang w:val="en-GB" w:eastAsia="en-US"/>
              </w:rPr>
              <w:t>4,003,982,523</w:t>
            </w:r>
          </w:p>
        </w:tc>
        <w:tc>
          <w:tcPr>
            <w:tcW w:w="1740" w:type="dxa"/>
          </w:tcPr>
          <w:p w14:paraId="5F4D6C51" w14:textId="77777777" w:rsidR="00C54961" w:rsidRPr="008623AE" w:rsidRDefault="00C54961" w:rsidP="00C54961">
            <w:pPr>
              <w:pStyle w:val="ExhibitText"/>
              <w:jc w:val="right"/>
              <w:rPr>
                <w:b/>
                <w:lang w:val="en-GB" w:eastAsia="en-US"/>
              </w:rPr>
            </w:pPr>
            <w:r w:rsidRPr="008623AE">
              <w:rPr>
                <w:b/>
                <w:lang w:val="en-GB" w:eastAsia="en-US"/>
              </w:rPr>
              <w:t>3,867,119,424</w:t>
            </w:r>
          </w:p>
        </w:tc>
      </w:tr>
    </w:tbl>
    <w:p w14:paraId="3E6BDBC2" w14:textId="77777777" w:rsidR="00C54961" w:rsidRPr="008623AE" w:rsidRDefault="00C54961" w:rsidP="00C54961">
      <w:pPr>
        <w:rPr>
          <w:lang w:val="en-GB"/>
        </w:rPr>
      </w:pPr>
    </w:p>
    <w:p w14:paraId="4ADA66DC" w14:textId="66CE4082" w:rsidR="00C54961" w:rsidRPr="008623AE" w:rsidRDefault="00082A6E" w:rsidP="00C54961">
      <w:pPr>
        <w:pStyle w:val="Footnote"/>
        <w:rPr>
          <w:lang w:val="en-GB"/>
        </w:rPr>
      </w:pPr>
      <w:r>
        <w:rPr>
          <w:lang w:val="en-GB"/>
        </w:rPr>
        <w:t xml:space="preserve">Note: </w:t>
      </w:r>
      <w:r w:rsidR="00C54961" w:rsidRPr="008623AE">
        <w:rPr>
          <w:lang w:val="en-GB"/>
        </w:rPr>
        <w:t>All numbers have been disguised to protect confidentiality</w:t>
      </w:r>
      <w:r>
        <w:rPr>
          <w:lang w:val="en-GB"/>
        </w:rPr>
        <w:t xml:space="preserve">; </w:t>
      </w:r>
    </w:p>
    <w:p w14:paraId="37A8E768" w14:textId="57C8F7E3" w:rsidR="00C54961" w:rsidRPr="008623AE" w:rsidRDefault="00C54961" w:rsidP="00C54961">
      <w:pPr>
        <w:pStyle w:val="Footnote"/>
        <w:rPr>
          <w:lang w:val="en-GB"/>
        </w:rPr>
      </w:pPr>
      <w:r w:rsidRPr="008623AE">
        <w:rPr>
          <w:lang w:val="en-GB"/>
        </w:rPr>
        <w:t xml:space="preserve">Source: Adapted </w:t>
      </w:r>
      <w:r w:rsidR="00082A6E">
        <w:rPr>
          <w:lang w:val="en-GB"/>
        </w:rPr>
        <w:t xml:space="preserve">by the case authors </w:t>
      </w:r>
      <w:r w:rsidRPr="008623AE">
        <w:rPr>
          <w:lang w:val="en-GB"/>
        </w:rPr>
        <w:t>from company financial filings</w:t>
      </w:r>
      <w:r w:rsidR="00082A6E">
        <w:rPr>
          <w:lang w:val="en-GB"/>
        </w:rPr>
        <w:t>.</w:t>
      </w:r>
    </w:p>
    <w:p w14:paraId="65C24052" w14:textId="77777777" w:rsidR="00C54961" w:rsidRPr="008623AE" w:rsidRDefault="00C54961" w:rsidP="00F3691C">
      <w:pPr>
        <w:pStyle w:val="ExhibitHeading"/>
        <w:rPr>
          <w:lang w:val="en-GB"/>
        </w:rPr>
      </w:pPr>
    </w:p>
    <w:sectPr w:rsidR="00C54961" w:rsidRPr="008623AE" w:rsidSect="00EB5410">
      <w:headerReference w:type="default" r:id="rId28"/>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4CA3F5" w16cid:durableId="1D75F890"/>
  <w16cid:commentId w16cid:paraId="000DB1AD" w16cid:durableId="1DC01049"/>
  <w16cid:commentId w16cid:paraId="7FFE9B08" w16cid:durableId="1D760A5E"/>
  <w16cid:commentId w16cid:paraId="69ABAF1E" w16cid:durableId="1DC0105A"/>
  <w16cid:commentId w16cid:paraId="07CCE2D2" w16cid:durableId="1D7629C5"/>
  <w16cid:commentId w16cid:paraId="7A02EB9A" w16cid:durableId="1DC0106C"/>
  <w16cid:commentId w16cid:paraId="78B60406" w16cid:durableId="1D78AA8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CDBCB" w14:textId="77777777" w:rsidR="00E75404" w:rsidRDefault="00E75404" w:rsidP="00D75295">
      <w:r>
        <w:separator/>
      </w:r>
    </w:p>
  </w:endnote>
  <w:endnote w:type="continuationSeparator" w:id="0">
    <w:p w14:paraId="2F350698" w14:textId="77777777" w:rsidR="00E75404" w:rsidRDefault="00E75404"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C2C72A" w14:textId="77777777" w:rsidR="00E75404" w:rsidRDefault="00E75404" w:rsidP="00D75295">
      <w:r>
        <w:separator/>
      </w:r>
    </w:p>
  </w:footnote>
  <w:footnote w:type="continuationSeparator" w:id="0">
    <w:p w14:paraId="62C97BD6" w14:textId="77777777" w:rsidR="00E75404" w:rsidRDefault="00E75404" w:rsidP="00D75295">
      <w:r>
        <w:continuationSeparator/>
      </w:r>
    </w:p>
  </w:footnote>
  <w:footnote w:id="1">
    <w:p w14:paraId="198F9421" w14:textId="361AC617" w:rsidR="006A28BE" w:rsidRDefault="006A28BE" w:rsidP="00F055BB">
      <w:pPr>
        <w:pStyle w:val="Footnote"/>
      </w:pPr>
      <w:r>
        <w:rPr>
          <w:rStyle w:val="FootnoteReference"/>
        </w:rPr>
        <w:footnoteRef/>
      </w:r>
      <w:r>
        <w:t xml:space="preserve"> This section is </w:t>
      </w:r>
      <w:r w:rsidRPr="00F510E0">
        <w:t>based on</w:t>
      </w:r>
      <w:r>
        <w:t xml:space="preserve"> information from</w:t>
      </w:r>
      <w:r w:rsidRPr="00F510E0">
        <w:t xml:space="preserve"> </w:t>
      </w:r>
      <w:r>
        <w:t xml:space="preserve">“The World Factbook: Middle East—Lebanon,” Central Intelligence Agency, </w:t>
      </w:r>
      <w:r w:rsidR="00C34DE4">
        <w:t xml:space="preserve">updated November 27, 2017, </w:t>
      </w:r>
      <w:r>
        <w:t>accessed January 5, 2017,</w:t>
      </w:r>
      <w:r w:rsidRPr="00630FA4">
        <w:t xml:space="preserve"> </w:t>
      </w:r>
      <w:r w:rsidRPr="00F055BB" w:rsidDel="004D67B7">
        <w:t>https://</w:t>
      </w:r>
      <w:r w:rsidRPr="00F055BB">
        <w:t>www.cia.gov/library/publications/the-world-factbook</w:t>
      </w:r>
      <w:r w:rsidRPr="008623AE">
        <w:t>/geos/le.html</w:t>
      </w:r>
      <w:r>
        <w:t>.</w:t>
      </w:r>
    </w:p>
  </w:footnote>
  <w:footnote w:id="2">
    <w:p w14:paraId="34327C59" w14:textId="77777777" w:rsidR="006A28BE" w:rsidRPr="0018730D" w:rsidRDefault="006A28BE">
      <w:pPr>
        <w:pStyle w:val="FootnoteText"/>
        <w:rPr>
          <w:rFonts w:ascii="Arial" w:hAnsi="Arial" w:cs="Arial"/>
          <w:sz w:val="17"/>
          <w:szCs w:val="17"/>
          <w:lang w:val="en-CA"/>
        </w:rPr>
      </w:pPr>
      <w:r w:rsidRPr="0018730D">
        <w:rPr>
          <w:rStyle w:val="FootnoteReference"/>
          <w:rFonts w:ascii="Arial" w:hAnsi="Arial" w:cs="Arial"/>
          <w:sz w:val="17"/>
          <w:szCs w:val="17"/>
        </w:rPr>
        <w:footnoteRef/>
      </w:r>
      <w:r w:rsidRPr="0018730D">
        <w:rPr>
          <w:rFonts w:ascii="Arial" w:hAnsi="Arial" w:cs="Arial"/>
          <w:sz w:val="17"/>
          <w:szCs w:val="17"/>
          <w:lang w:val="en-CA"/>
        </w:rPr>
        <w:t xml:space="preserve"> All currency amounts are in US$ unless otherwise specified.</w:t>
      </w:r>
    </w:p>
  </w:footnote>
  <w:footnote w:id="3">
    <w:p w14:paraId="0FD92B51" w14:textId="74D7AD33" w:rsidR="006A28BE" w:rsidRPr="00F055BB" w:rsidRDefault="006A28BE" w:rsidP="00F055BB">
      <w:pPr>
        <w:pStyle w:val="Footnote"/>
      </w:pPr>
      <w:r w:rsidRPr="00F055BB">
        <w:rPr>
          <w:rStyle w:val="FootnoteReference"/>
        </w:rPr>
        <w:footnoteRef/>
      </w:r>
      <w:r w:rsidRPr="00F055BB">
        <w:t xml:space="preserve"> This section is based on data from </w:t>
      </w:r>
      <w:r>
        <w:rPr>
          <w:lang w:val="en-GB"/>
        </w:rPr>
        <w:t>“</w:t>
      </w:r>
      <w:r w:rsidRPr="001E797B">
        <w:t>State of the Vitiviniculture World Market</w:t>
      </w:r>
      <w:r w:rsidRPr="00F055BB">
        <w:t>,</w:t>
      </w:r>
      <w:r>
        <w:t>”</w:t>
      </w:r>
      <w:r w:rsidRPr="00F055BB">
        <w:t xml:space="preserve"> </w:t>
      </w:r>
      <w:r>
        <w:t xml:space="preserve">OIV: </w:t>
      </w:r>
      <w:r w:rsidRPr="00F055BB">
        <w:t>Organisation Internationale de la Vigne et du Vin</w:t>
      </w:r>
      <w:r>
        <w:t>,</w:t>
      </w:r>
      <w:r w:rsidRPr="00F055BB">
        <w:t xml:space="preserve"> April 2016, accessed February 13, 2017, </w:t>
      </w:r>
      <w:r w:rsidRPr="00222501">
        <w:t>www.oiv.int/public/medias/4710/oiv-noteconjmars2016-en.pdf</w:t>
      </w:r>
      <w:r>
        <w:t>.</w:t>
      </w:r>
      <w:r w:rsidRPr="00F055BB">
        <w:t xml:space="preserve"> </w:t>
      </w:r>
    </w:p>
  </w:footnote>
  <w:footnote w:id="4">
    <w:p w14:paraId="195F72C2" w14:textId="111C7A23" w:rsidR="006A28BE" w:rsidRPr="00190962" w:rsidRDefault="006A28BE">
      <w:pPr>
        <w:pStyle w:val="FootnoteText"/>
        <w:rPr>
          <w:rFonts w:ascii="Arial" w:hAnsi="Arial" w:cs="Arial"/>
          <w:sz w:val="17"/>
          <w:szCs w:val="17"/>
          <w:lang w:val="en-CA"/>
        </w:rPr>
      </w:pPr>
      <w:r w:rsidRPr="00190962">
        <w:rPr>
          <w:rStyle w:val="FootnoteReference"/>
          <w:rFonts w:ascii="Arial" w:hAnsi="Arial" w:cs="Arial"/>
          <w:sz w:val="17"/>
          <w:szCs w:val="17"/>
        </w:rPr>
        <w:footnoteRef/>
      </w:r>
      <w:r w:rsidRPr="00190962">
        <w:rPr>
          <w:rFonts w:ascii="Arial" w:hAnsi="Arial" w:cs="Arial"/>
          <w:sz w:val="17"/>
          <w:szCs w:val="17"/>
        </w:rPr>
        <w:t xml:space="preserve"> </w:t>
      </w:r>
      <w:r w:rsidRPr="00190962">
        <w:rPr>
          <w:rFonts w:ascii="Arial" w:hAnsi="Arial" w:cs="Arial"/>
          <w:sz w:val="17"/>
          <w:szCs w:val="17"/>
          <w:lang w:val="en-CA"/>
        </w:rPr>
        <w:t xml:space="preserve">€= European </w:t>
      </w:r>
      <w:r>
        <w:rPr>
          <w:rFonts w:ascii="Arial" w:hAnsi="Arial" w:cs="Arial"/>
          <w:sz w:val="17"/>
          <w:szCs w:val="17"/>
          <w:lang w:val="en-CA"/>
        </w:rPr>
        <w:t>e</w:t>
      </w:r>
      <w:r w:rsidRPr="00190962">
        <w:rPr>
          <w:rFonts w:ascii="Arial" w:hAnsi="Arial" w:cs="Arial"/>
          <w:sz w:val="17"/>
          <w:szCs w:val="17"/>
          <w:lang w:val="en-CA"/>
        </w:rPr>
        <w:t xml:space="preserve">uro; €1 = </w:t>
      </w:r>
      <w:r>
        <w:rPr>
          <w:rFonts w:ascii="Arial" w:hAnsi="Arial" w:cs="Arial"/>
          <w:sz w:val="17"/>
          <w:szCs w:val="17"/>
          <w:lang w:val="en-CA"/>
        </w:rPr>
        <w:t>US$1.0559</w:t>
      </w:r>
      <w:r w:rsidRPr="00190962">
        <w:rPr>
          <w:rFonts w:ascii="Arial" w:hAnsi="Arial" w:cs="Arial"/>
          <w:sz w:val="17"/>
          <w:szCs w:val="17"/>
          <w:lang w:val="en-CA"/>
        </w:rPr>
        <w:t xml:space="preserve"> on December 10, 2016.</w:t>
      </w:r>
    </w:p>
  </w:footnote>
  <w:footnote w:id="5">
    <w:p w14:paraId="7DC23605" w14:textId="4B423D88" w:rsidR="006A28BE" w:rsidRPr="00F055BB" w:rsidRDefault="006A28BE" w:rsidP="005F1281">
      <w:pPr>
        <w:pStyle w:val="Footnote"/>
      </w:pPr>
      <w:r w:rsidRPr="00F055BB">
        <w:rPr>
          <w:rStyle w:val="FootnoteReference"/>
        </w:rPr>
        <w:footnoteRef/>
      </w:r>
      <w:r w:rsidRPr="00F055BB">
        <w:t xml:space="preserve"> This section is based </w:t>
      </w:r>
      <w:r>
        <w:t>on information from “</w:t>
      </w:r>
      <w:r w:rsidRPr="001E797B">
        <w:t>Exploring the Lebanese Wine Industry</w:t>
      </w:r>
      <w:r w:rsidRPr="00F055BB">
        <w:t>,</w:t>
      </w:r>
      <w:r>
        <w:t>”</w:t>
      </w:r>
      <w:r w:rsidRPr="00F055BB">
        <w:t xml:space="preserve"> BLOMINVEST Bank, July 6, 2013, accessed</w:t>
      </w:r>
      <w:r>
        <w:t xml:space="preserve"> </w:t>
      </w:r>
      <w:r w:rsidRPr="00F055BB">
        <w:t>January 10,</w:t>
      </w:r>
      <w:r>
        <w:t xml:space="preserve"> </w:t>
      </w:r>
      <w:r w:rsidRPr="00F055BB">
        <w:t>2017,</w:t>
      </w:r>
      <w:r>
        <w:t xml:space="preserve"> </w:t>
      </w:r>
      <w:r w:rsidRPr="005F1281">
        <w:t>https://www.blominvestbank.com/Library/Files/BLOM%20Invest/Spot2013/2013-07-Exploring%20the%20Lebanese%20Wine%20Industry.pdf</w:t>
      </w:r>
      <w:r w:rsidRPr="00F055BB">
        <w:rPr>
          <w:rStyle w:val="Hyperlink"/>
          <w:color w:val="auto"/>
          <w:u w:val="none"/>
        </w:rPr>
        <w:t xml:space="preserve">; </w:t>
      </w:r>
      <w:r>
        <w:t>“</w:t>
      </w:r>
      <w:r w:rsidRPr="001E797B">
        <w:t>Lebanese Wineries Filling Glasses and Welcoming Tourists</w:t>
      </w:r>
      <w:r w:rsidRPr="00F055BB">
        <w:t>,</w:t>
      </w:r>
      <w:r>
        <w:t>”</w:t>
      </w:r>
      <w:r w:rsidRPr="00F055BB">
        <w:t xml:space="preserve"> BLOMINVEST Bank</w:t>
      </w:r>
      <w:r>
        <w:t xml:space="preserve">: The Research Blog, </w:t>
      </w:r>
      <w:r w:rsidRPr="00F055BB">
        <w:t>June 2</w:t>
      </w:r>
      <w:r>
        <w:t>6</w:t>
      </w:r>
      <w:r w:rsidRPr="00F055BB">
        <w:t>,</w:t>
      </w:r>
      <w:r>
        <w:t xml:space="preserve"> </w:t>
      </w:r>
      <w:r w:rsidRPr="00F055BB">
        <w:t xml:space="preserve">2015, accessed January 10, 2017, </w:t>
      </w:r>
      <w:r w:rsidRPr="005F1281">
        <w:t>http://blog.blominvestbank.com/lebanese-wineries-filling-glasses-and-welcoming-tourists/</w:t>
      </w:r>
      <w:r>
        <w:t>.</w:t>
      </w:r>
    </w:p>
  </w:footnote>
  <w:footnote w:id="6">
    <w:p w14:paraId="1E9F4AD7" w14:textId="09EA3067" w:rsidR="006A28BE" w:rsidRPr="000B1FE3" w:rsidRDefault="006A28BE" w:rsidP="00F055BB">
      <w:pPr>
        <w:pStyle w:val="Footnote"/>
      </w:pPr>
      <w:r w:rsidRPr="000B1FE3">
        <w:rPr>
          <w:rStyle w:val="FootnoteReference"/>
          <w:rFonts w:asciiTheme="minorBidi" w:hAnsiTheme="minorBidi" w:cstheme="minorBidi"/>
          <w:i/>
          <w:iCs/>
          <w:sz w:val="16"/>
          <w:szCs w:val="16"/>
        </w:rPr>
        <w:footnoteRef/>
      </w:r>
      <w:r w:rsidRPr="000B1FE3">
        <w:t xml:space="preserve"> This </w:t>
      </w:r>
      <w:r>
        <w:t>section</w:t>
      </w:r>
      <w:r w:rsidRPr="000B1FE3">
        <w:t xml:space="preserve"> </w:t>
      </w:r>
      <w:r>
        <w:t>was</w:t>
      </w:r>
      <w:r w:rsidRPr="000B1FE3">
        <w:t xml:space="preserve"> based on </w:t>
      </w:r>
      <w:r>
        <w:t xml:space="preserve">information from </w:t>
      </w:r>
      <w:r w:rsidRPr="000B1FE3">
        <w:rPr>
          <w:shd w:val="clear" w:color="auto" w:fill="FFFFFF"/>
        </w:rPr>
        <w:t>Michael Karam,</w:t>
      </w:r>
      <w:r w:rsidRPr="000B1FE3">
        <w:rPr>
          <w:rStyle w:val="apple-converted-space"/>
          <w:rFonts w:asciiTheme="minorBidi" w:hAnsiTheme="minorBidi" w:cstheme="minorBidi"/>
          <w:i/>
          <w:iCs/>
          <w:color w:val="000000"/>
          <w:sz w:val="16"/>
          <w:szCs w:val="16"/>
          <w:shd w:val="clear" w:color="auto" w:fill="FFFFFF"/>
        </w:rPr>
        <w:t> </w:t>
      </w:r>
      <w:r w:rsidRPr="00AC563A">
        <w:rPr>
          <w:i/>
          <w:shd w:val="clear" w:color="auto" w:fill="FFFFFF"/>
        </w:rPr>
        <w:t>Château Ksara 1857–2007: 150 Years of Winemaking</w:t>
      </w:r>
      <w:r w:rsidRPr="0041514A">
        <w:rPr>
          <w:rStyle w:val="apple-converted-space"/>
          <w:rFonts w:asciiTheme="minorBidi" w:hAnsiTheme="minorBidi" w:cstheme="minorBidi"/>
          <w:i/>
          <w:iCs/>
          <w:color w:val="000000"/>
          <w:sz w:val="16"/>
          <w:szCs w:val="16"/>
          <w:shd w:val="clear" w:color="auto" w:fill="FFFFFF"/>
        </w:rPr>
        <w:t> </w:t>
      </w:r>
      <w:r w:rsidRPr="000B1FE3">
        <w:rPr>
          <w:shd w:val="clear" w:color="auto" w:fill="FFFFFF"/>
        </w:rPr>
        <w:t>(</w:t>
      </w:r>
      <w:r>
        <w:rPr>
          <w:shd w:val="clear" w:color="auto" w:fill="FFFFFF"/>
        </w:rPr>
        <w:t xml:space="preserve">Beirut, Lebanon: </w:t>
      </w:r>
      <w:r w:rsidRPr="000B1FE3">
        <w:rPr>
          <w:shd w:val="clear" w:color="auto" w:fill="FFFFFF"/>
        </w:rPr>
        <w:t>Château Ksara</w:t>
      </w:r>
      <w:r>
        <w:rPr>
          <w:shd w:val="clear" w:color="auto" w:fill="FFFFFF"/>
        </w:rPr>
        <w:t>/V</w:t>
      </w:r>
      <w:r w:rsidRPr="000B1FE3">
        <w:rPr>
          <w:shd w:val="clear" w:color="auto" w:fill="FFFFFF"/>
        </w:rPr>
        <w:t>ine</w:t>
      </w:r>
      <w:r>
        <w:rPr>
          <w:shd w:val="clear" w:color="auto" w:fill="FFFFFF"/>
        </w:rPr>
        <w:t>H</w:t>
      </w:r>
      <w:r w:rsidRPr="000B1FE3">
        <w:rPr>
          <w:shd w:val="clear" w:color="auto" w:fill="FFFFFF"/>
        </w:rPr>
        <w:t>ouse Media,</w:t>
      </w:r>
      <w:r>
        <w:rPr>
          <w:shd w:val="clear" w:color="auto" w:fill="FFFFFF"/>
        </w:rPr>
        <w:t xml:space="preserve"> </w:t>
      </w:r>
      <w:r w:rsidRPr="000B1FE3">
        <w:rPr>
          <w:shd w:val="clear" w:color="auto" w:fill="FFFFFF"/>
        </w:rPr>
        <w:t>2007), 8-106</w:t>
      </w:r>
      <w:r>
        <w:rPr>
          <w:shd w:val="clear" w:color="auto" w:fill="FFFFFF"/>
        </w:rPr>
        <w:t>.</w:t>
      </w:r>
    </w:p>
  </w:footnote>
  <w:footnote w:id="7">
    <w:p w14:paraId="364DE6CC" w14:textId="784FA326" w:rsidR="006A28BE" w:rsidRPr="00CA2D9F" w:rsidRDefault="006A28BE" w:rsidP="001E797B">
      <w:pPr>
        <w:pStyle w:val="Footnote"/>
        <w:rPr>
          <w:lang w:val="en-CA"/>
        </w:rPr>
      </w:pPr>
      <w:r w:rsidRPr="006B1491">
        <w:rPr>
          <w:rStyle w:val="FootnoteReference"/>
        </w:rPr>
        <w:footnoteRef/>
      </w:r>
      <w:r w:rsidRPr="006B1491">
        <w:t xml:space="preserve"> </w:t>
      </w:r>
      <w:r w:rsidRPr="001E797B">
        <w:rPr>
          <w:spacing w:val="-2"/>
          <w:lang w:val="en-GB"/>
        </w:rPr>
        <w:t>£</w:t>
      </w:r>
      <w:r>
        <w:rPr>
          <w:spacing w:val="-2"/>
          <w:lang w:val="en-GB"/>
        </w:rPr>
        <w:t xml:space="preserve"> = </w:t>
      </w:r>
      <w:r w:rsidRPr="00CA2D9F">
        <w:t xml:space="preserve">LBP = Lebanese pound; </w:t>
      </w:r>
      <w:r w:rsidRPr="001E797B">
        <w:rPr>
          <w:spacing w:val="-2"/>
          <w:lang w:val="en-GB"/>
        </w:rPr>
        <w:t>£</w:t>
      </w:r>
      <w:r>
        <w:t>1 = US$0.5</w:t>
      </w:r>
      <w:r w:rsidRPr="00CA2D9F">
        <w:t xml:space="preserve"> </w:t>
      </w:r>
      <w:r>
        <w:t>in 1972</w:t>
      </w:r>
      <w:r w:rsidRPr="00CA2D9F">
        <w:t>.</w:t>
      </w:r>
    </w:p>
  </w:footnote>
  <w:footnote w:id="8">
    <w:p w14:paraId="4CD32FAE" w14:textId="4E0562AC" w:rsidR="006A28BE" w:rsidRPr="00F055BB" w:rsidRDefault="006A28BE" w:rsidP="00F055BB">
      <w:pPr>
        <w:pStyle w:val="Footnote"/>
      </w:pPr>
      <w:r w:rsidRPr="00F055BB">
        <w:rPr>
          <w:rStyle w:val="FootnoteReference"/>
        </w:rPr>
        <w:footnoteRef/>
      </w:r>
      <w:r w:rsidRPr="00F055BB">
        <w:t xml:space="preserve"> This </w:t>
      </w:r>
      <w:r w:rsidR="00EE2CD5">
        <w:t>section was</w:t>
      </w:r>
      <w:r w:rsidRPr="00F055BB">
        <w:t xml:space="preserve"> based on interviews conducted by </w:t>
      </w:r>
      <w:r>
        <w:t xml:space="preserve">the Lebanese television station </w:t>
      </w:r>
      <w:r w:rsidRPr="00F055BB">
        <w:t>MTV</w:t>
      </w:r>
      <w:r w:rsidR="00C34DE4">
        <w:t>:</w:t>
      </w:r>
      <w:r w:rsidRPr="00F055BB">
        <w:t xml:space="preserve"> Lebanon</w:t>
      </w:r>
      <w:r>
        <w:t>;</w:t>
      </w:r>
      <w:r w:rsidRPr="00F055BB">
        <w:t xml:space="preserve"> </w:t>
      </w:r>
      <w:r>
        <w:t>“</w:t>
      </w:r>
      <w:r w:rsidRPr="00F055BB">
        <w:t>Window Vineyard</w:t>
      </w:r>
      <w:r>
        <w:t>:</w:t>
      </w:r>
      <w:r w:rsidRPr="00F055BB">
        <w:t xml:space="preserve"> Chateau Ksara,</w:t>
      </w:r>
      <w:r>
        <w:t xml:space="preserve">” MTV: Lebanon, </w:t>
      </w:r>
      <w:r w:rsidRPr="00F055BB">
        <w:t>December</w:t>
      </w:r>
      <w:r>
        <w:t xml:space="preserve"> 26, </w:t>
      </w:r>
      <w:r w:rsidRPr="00F055BB">
        <w:t>2015,</w:t>
      </w:r>
      <w:r>
        <w:t xml:space="preserve"> </w:t>
      </w:r>
      <w:r w:rsidRPr="00F055BB">
        <w:t xml:space="preserve">accessed December 2016, </w:t>
      </w:r>
      <w:r w:rsidRPr="007A42E8">
        <w:t>www.mtv.com.lb/Programs/Window_Vineyard/2015/Videos/Chateau_Ksara</w:t>
      </w:r>
      <w:r w:rsidRPr="00E92576">
        <w:t>_-_</w:t>
      </w:r>
      <w:r w:rsidRPr="00E92576">
        <w:rPr>
          <w:rtl/>
        </w:rPr>
        <w:t>ايلي</w:t>
      </w:r>
      <w:r w:rsidRPr="00E92576">
        <w:t>_</w:t>
      </w:r>
      <w:r w:rsidRPr="00E92576">
        <w:rPr>
          <w:rtl/>
        </w:rPr>
        <w:t>معماري</w:t>
      </w:r>
      <w:r w:rsidRPr="00E92576">
        <w:t>_-_</w:t>
      </w:r>
      <w:r w:rsidRPr="00E92576">
        <w:rPr>
          <w:rtl/>
        </w:rPr>
        <w:t>نجوى</w:t>
      </w:r>
      <w:r w:rsidRPr="00E92576">
        <w:t>_</w:t>
      </w:r>
      <w:r w:rsidRPr="00E92576">
        <w:rPr>
          <w:rtl/>
        </w:rPr>
        <w:t>شداد</w:t>
      </w:r>
      <w:r w:rsidRPr="00E92576">
        <w:t>/</w:t>
      </w:r>
      <w:r>
        <w:rPr>
          <w:rStyle w:val="Hyperlink"/>
          <w:color w:val="auto"/>
          <w:u w:val="none"/>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C4688" w14:textId="3553E9E7" w:rsidR="006A28BE" w:rsidRDefault="006A28BE"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E2CD5">
      <w:rPr>
        <w:rFonts w:ascii="Arial" w:hAnsi="Arial"/>
        <w:b/>
        <w:noProof/>
      </w:rPr>
      <w:t>13</w:t>
    </w:r>
    <w:r>
      <w:rPr>
        <w:rFonts w:ascii="Arial" w:hAnsi="Arial"/>
        <w:b/>
      </w:rPr>
      <w:fldChar w:fldCharType="end"/>
    </w:r>
    <w:r>
      <w:rPr>
        <w:rFonts w:ascii="Arial" w:hAnsi="Arial"/>
        <w:b/>
      </w:rPr>
      <w:tab/>
    </w:r>
    <w:r w:rsidR="008702EB">
      <w:rPr>
        <w:rFonts w:ascii="Arial" w:hAnsi="Arial"/>
        <w:b/>
      </w:rPr>
      <w:t>9B17M186</w:t>
    </w:r>
  </w:p>
  <w:p w14:paraId="7A6AB023" w14:textId="77777777" w:rsidR="006A28BE" w:rsidRPr="00C92CC4" w:rsidRDefault="006A28BE">
    <w:pPr>
      <w:pStyle w:val="Header"/>
      <w:rPr>
        <w:sz w:val="18"/>
        <w:szCs w:val="18"/>
      </w:rPr>
    </w:pPr>
  </w:p>
  <w:p w14:paraId="69F41BA9" w14:textId="77777777" w:rsidR="006A28BE" w:rsidRPr="00C92CC4" w:rsidRDefault="006A28BE">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A859C2"/>
    <w:multiLevelType w:val="hybridMultilevel"/>
    <w:tmpl w:val="7FE86B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42A4EF4"/>
    <w:multiLevelType w:val="hybridMultilevel"/>
    <w:tmpl w:val="384890B4"/>
    <w:lvl w:ilvl="0" w:tplc="1C065F64">
      <w:start w:val="1"/>
      <w:numFmt w:val="bullet"/>
      <w:lvlText w:val=""/>
      <w:lvlJc w:val="left"/>
      <w:pPr>
        <w:tabs>
          <w:tab w:val="num" w:pos="232"/>
        </w:tabs>
        <w:ind w:left="232" w:hanging="23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1586C04"/>
    <w:multiLevelType w:val="hybridMultilevel"/>
    <w:tmpl w:val="34B68B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F02BA0"/>
    <w:multiLevelType w:val="hybridMultilevel"/>
    <w:tmpl w:val="9C6C7F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A9E2240"/>
    <w:multiLevelType w:val="hybridMultilevel"/>
    <w:tmpl w:val="69E85C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2D1E12B2"/>
    <w:multiLevelType w:val="hybridMultilevel"/>
    <w:tmpl w:val="C7663832"/>
    <w:lvl w:ilvl="0" w:tplc="10090001">
      <w:start w:val="1"/>
      <w:numFmt w:val="bullet"/>
      <w:lvlText w:val=""/>
      <w:lvlJc w:val="left"/>
      <w:pPr>
        <w:ind w:left="360" w:hanging="360"/>
      </w:pPr>
      <w:rPr>
        <w:rFonts w:ascii="Symbol" w:hAnsi="Symbol"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3454446A"/>
    <w:multiLevelType w:val="hybridMultilevel"/>
    <w:tmpl w:val="D6983A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6" w15:restartNumberingAfterBreak="0">
    <w:nsid w:val="4DA329C0"/>
    <w:multiLevelType w:val="hybridMultilevel"/>
    <w:tmpl w:val="C31A2DE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7" w15:restartNumberingAfterBreak="0">
    <w:nsid w:val="517A07E4"/>
    <w:multiLevelType w:val="hybridMultilevel"/>
    <w:tmpl w:val="D52C995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5F84A9E"/>
    <w:multiLevelType w:val="hybridMultilevel"/>
    <w:tmpl w:val="CB6C80A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1" w15:restartNumberingAfterBreak="0">
    <w:nsid w:val="5F272C1D"/>
    <w:multiLevelType w:val="hybridMultilevel"/>
    <w:tmpl w:val="330E2FD4"/>
    <w:lvl w:ilvl="0" w:tplc="073A8D2E">
      <w:start w:val="1"/>
      <w:numFmt w:val="bullet"/>
      <w:lvlText w:val=""/>
      <w:lvlJc w:val="left"/>
      <w:pPr>
        <w:tabs>
          <w:tab w:val="num" w:pos="232"/>
        </w:tabs>
        <w:ind w:left="232" w:hanging="232"/>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5"/>
  </w:num>
  <w:num w:numId="13">
    <w:abstractNumId w:val="12"/>
  </w:num>
  <w:num w:numId="14">
    <w:abstractNumId w:val="28"/>
  </w:num>
  <w:num w:numId="15">
    <w:abstractNumId w:val="30"/>
  </w:num>
  <w:num w:numId="16">
    <w:abstractNumId w:val="32"/>
  </w:num>
  <w:num w:numId="17">
    <w:abstractNumId w:val="18"/>
  </w:num>
  <w:num w:numId="18">
    <w:abstractNumId w:val="33"/>
  </w:num>
  <w:num w:numId="19">
    <w:abstractNumId w:val="11"/>
  </w:num>
  <w:num w:numId="20">
    <w:abstractNumId w:val="10"/>
  </w:num>
  <w:num w:numId="21">
    <w:abstractNumId w:val="34"/>
  </w:num>
  <w:num w:numId="22">
    <w:abstractNumId w:val="24"/>
  </w:num>
  <w:num w:numId="23">
    <w:abstractNumId w:val="3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23"/>
  </w:num>
  <w:num w:numId="28">
    <w:abstractNumId w:val="31"/>
  </w:num>
  <w:num w:numId="29">
    <w:abstractNumId w:val="14"/>
  </w:num>
  <w:num w:numId="30">
    <w:abstractNumId w:val="22"/>
  </w:num>
  <w:num w:numId="31">
    <w:abstractNumId w:val="20"/>
  </w:num>
  <w:num w:numId="32">
    <w:abstractNumId w:val="19"/>
  </w:num>
  <w:num w:numId="33">
    <w:abstractNumId w:val="27"/>
  </w:num>
  <w:num w:numId="34">
    <w:abstractNumId w:val="13"/>
  </w:num>
  <w:num w:numId="35">
    <w:abstractNumId w:val="21"/>
  </w:num>
  <w:num w:numId="36">
    <w:abstractNumId w:val="26"/>
  </w:num>
  <w:num w:numId="37">
    <w:abstractNumId w:val="29"/>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5819"/>
    <w:rsid w:val="00013360"/>
    <w:rsid w:val="000216CE"/>
    <w:rsid w:val="00025DC7"/>
    <w:rsid w:val="00026486"/>
    <w:rsid w:val="00044ECC"/>
    <w:rsid w:val="000531D3"/>
    <w:rsid w:val="0005646B"/>
    <w:rsid w:val="0006760D"/>
    <w:rsid w:val="000756E8"/>
    <w:rsid w:val="0008102D"/>
    <w:rsid w:val="00082A6E"/>
    <w:rsid w:val="0009257A"/>
    <w:rsid w:val="00094C0E"/>
    <w:rsid w:val="000D4CD2"/>
    <w:rsid w:val="000F0A4D"/>
    <w:rsid w:val="000F0C22"/>
    <w:rsid w:val="000F6B09"/>
    <w:rsid w:val="000F6FDC"/>
    <w:rsid w:val="00101841"/>
    <w:rsid w:val="00101F0D"/>
    <w:rsid w:val="00104567"/>
    <w:rsid w:val="00105204"/>
    <w:rsid w:val="0012732D"/>
    <w:rsid w:val="001417C7"/>
    <w:rsid w:val="00142DB9"/>
    <w:rsid w:val="00154317"/>
    <w:rsid w:val="00154FC9"/>
    <w:rsid w:val="00183C19"/>
    <w:rsid w:val="0018730D"/>
    <w:rsid w:val="00190962"/>
    <w:rsid w:val="0019241A"/>
    <w:rsid w:val="001A5335"/>
    <w:rsid w:val="001A752D"/>
    <w:rsid w:val="001E1904"/>
    <w:rsid w:val="001E7499"/>
    <w:rsid w:val="001E797B"/>
    <w:rsid w:val="001F74D0"/>
    <w:rsid w:val="00203AA1"/>
    <w:rsid w:val="0021177C"/>
    <w:rsid w:val="00213E98"/>
    <w:rsid w:val="00222501"/>
    <w:rsid w:val="00245A0F"/>
    <w:rsid w:val="002B55CC"/>
    <w:rsid w:val="002E32F0"/>
    <w:rsid w:val="002F05C8"/>
    <w:rsid w:val="002F460C"/>
    <w:rsid w:val="002F48D6"/>
    <w:rsid w:val="0030749F"/>
    <w:rsid w:val="00316AC2"/>
    <w:rsid w:val="003322F3"/>
    <w:rsid w:val="00343565"/>
    <w:rsid w:val="00347B00"/>
    <w:rsid w:val="00354899"/>
    <w:rsid w:val="00355FD6"/>
    <w:rsid w:val="00361C8E"/>
    <w:rsid w:val="00364A5C"/>
    <w:rsid w:val="00373FB1"/>
    <w:rsid w:val="00393890"/>
    <w:rsid w:val="003950CD"/>
    <w:rsid w:val="003B0103"/>
    <w:rsid w:val="003B30D8"/>
    <w:rsid w:val="003B7EF2"/>
    <w:rsid w:val="003C26DB"/>
    <w:rsid w:val="003C3FA4"/>
    <w:rsid w:val="003E14EA"/>
    <w:rsid w:val="003F2B0C"/>
    <w:rsid w:val="003F59CA"/>
    <w:rsid w:val="003F6952"/>
    <w:rsid w:val="00402A53"/>
    <w:rsid w:val="004073D0"/>
    <w:rsid w:val="0041514A"/>
    <w:rsid w:val="004221E4"/>
    <w:rsid w:val="00471088"/>
    <w:rsid w:val="00483AF9"/>
    <w:rsid w:val="004A139E"/>
    <w:rsid w:val="004A3AE5"/>
    <w:rsid w:val="004A7C14"/>
    <w:rsid w:val="004B1CCB"/>
    <w:rsid w:val="004D0BAC"/>
    <w:rsid w:val="004D73A5"/>
    <w:rsid w:val="004E53CB"/>
    <w:rsid w:val="004E5701"/>
    <w:rsid w:val="004F1407"/>
    <w:rsid w:val="00532CF5"/>
    <w:rsid w:val="005528CB"/>
    <w:rsid w:val="0056136E"/>
    <w:rsid w:val="00566771"/>
    <w:rsid w:val="005757DC"/>
    <w:rsid w:val="00581E2E"/>
    <w:rsid w:val="00584F15"/>
    <w:rsid w:val="0059268C"/>
    <w:rsid w:val="00594CC9"/>
    <w:rsid w:val="005E10E7"/>
    <w:rsid w:val="005F1281"/>
    <w:rsid w:val="0060351F"/>
    <w:rsid w:val="0061038D"/>
    <w:rsid w:val="006132D2"/>
    <w:rsid w:val="00614956"/>
    <w:rsid w:val="006163F7"/>
    <w:rsid w:val="00652606"/>
    <w:rsid w:val="006615C5"/>
    <w:rsid w:val="00665C7D"/>
    <w:rsid w:val="00670393"/>
    <w:rsid w:val="00677F76"/>
    <w:rsid w:val="00682754"/>
    <w:rsid w:val="006A28BE"/>
    <w:rsid w:val="006A58A9"/>
    <w:rsid w:val="006A606D"/>
    <w:rsid w:val="006B1491"/>
    <w:rsid w:val="006B6783"/>
    <w:rsid w:val="006B7F7A"/>
    <w:rsid w:val="006C0371"/>
    <w:rsid w:val="006C08B6"/>
    <w:rsid w:val="006C0B1A"/>
    <w:rsid w:val="006C4384"/>
    <w:rsid w:val="006C6065"/>
    <w:rsid w:val="006C7F9F"/>
    <w:rsid w:val="006D4DFB"/>
    <w:rsid w:val="006E2F6D"/>
    <w:rsid w:val="006E58F6"/>
    <w:rsid w:val="006E77E1"/>
    <w:rsid w:val="006F131D"/>
    <w:rsid w:val="00737149"/>
    <w:rsid w:val="00747946"/>
    <w:rsid w:val="007518D4"/>
    <w:rsid w:val="00752BCD"/>
    <w:rsid w:val="00766DA1"/>
    <w:rsid w:val="00777E57"/>
    <w:rsid w:val="007866A6"/>
    <w:rsid w:val="00796618"/>
    <w:rsid w:val="007A130D"/>
    <w:rsid w:val="007A42E8"/>
    <w:rsid w:val="007A5D80"/>
    <w:rsid w:val="007B1C66"/>
    <w:rsid w:val="007B2E3D"/>
    <w:rsid w:val="007B7105"/>
    <w:rsid w:val="007C6C20"/>
    <w:rsid w:val="007D12F6"/>
    <w:rsid w:val="007D4102"/>
    <w:rsid w:val="007D4EEA"/>
    <w:rsid w:val="007E5921"/>
    <w:rsid w:val="007F51FC"/>
    <w:rsid w:val="007F62AD"/>
    <w:rsid w:val="00821FFC"/>
    <w:rsid w:val="008271CA"/>
    <w:rsid w:val="008467D5"/>
    <w:rsid w:val="0085007B"/>
    <w:rsid w:val="00856D9F"/>
    <w:rsid w:val="008575B3"/>
    <w:rsid w:val="008623AE"/>
    <w:rsid w:val="00866F6D"/>
    <w:rsid w:val="008702EB"/>
    <w:rsid w:val="008A2D3C"/>
    <w:rsid w:val="008A4DC4"/>
    <w:rsid w:val="008A4F31"/>
    <w:rsid w:val="008A6D1E"/>
    <w:rsid w:val="008E0C17"/>
    <w:rsid w:val="008F751F"/>
    <w:rsid w:val="009012DE"/>
    <w:rsid w:val="009067A4"/>
    <w:rsid w:val="0090722E"/>
    <w:rsid w:val="009125D5"/>
    <w:rsid w:val="00914FA1"/>
    <w:rsid w:val="00915070"/>
    <w:rsid w:val="009340DB"/>
    <w:rsid w:val="009474EF"/>
    <w:rsid w:val="0095725B"/>
    <w:rsid w:val="009627C4"/>
    <w:rsid w:val="00972498"/>
    <w:rsid w:val="00974CC6"/>
    <w:rsid w:val="00976AD4"/>
    <w:rsid w:val="0098214E"/>
    <w:rsid w:val="00995778"/>
    <w:rsid w:val="009A312F"/>
    <w:rsid w:val="009A5348"/>
    <w:rsid w:val="009A67BB"/>
    <w:rsid w:val="009B6E4D"/>
    <w:rsid w:val="009C76D5"/>
    <w:rsid w:val="009D5E74"/>
    <w:rsid w:val="009E4DF0"/>
    <w:rsid w:val="009F7AA4"/>
    <w:rsid w:val="00A018CB"/>
    <w:rsid w:val="00A14FB6"/>
    <w:rsid w:val="00A15990"/>
    <w:rsid w:val="00A17AA1"/>
    <w:rsid w:val="00A22A6B"/>
    <w:rsid w:val="00A42055"/>
    <w:rsid w:val="00A51B41"/>
    <w:rsid w:val="00A559DB"/>
    <w:rsid w:val="00A83386"/>
    <w:rsid w:val="00AC563A"/>
    <w:rsid w:val="00AF24AA"/>
    <w:rsid w:val="00AF35FC"/>
    <w:rsid w:val="00AF686A"/>
    <w:rsid w:val="00B03639"/>
    <w:rsid w:val="00B05C59"/>
    <w:rsid w:val="00B0652A"/>
    <w:rsid w:val="00B13C75"/>
    <w:rsid w:val="00B3757D"/>
    <w:rsid w:val="00B40937"/>
    <w:rsid w:val="00B423EF"/>
    <w:rsid w:val="00B453DE"/>
    <w:rsid w:val="00B4742F"/>
    <w:rsid w:val="00B57E83"/>
    <w:rsid w:val="00B844EF"/>
    <w:rsid w:val="00B901F9"/>
    <w:rsid w:val="00B919E9"/>
    <w:rsid w:val="00BD6EFB"/>
    <w:rsid w:val="00C15BE2"/>
    <w:rsid w:val="00C22219"/>
    <w:rsid w:val="00C22ACD"/>
    <w:rsid w:val="00C3447F"/>
    <w:rsid w:val="00C34DE4"/>
    <w:rsid w:val="00C54961"/>
    <w:rsid w:val="00C63FCF"/>
    <w:rsid w:val="00C67104"/>
    <w:rsid w:val="00C81491"/>
    <w:rsid w:val="00C81676"/>
    <w:rsid w:val="00C92CC4"/>
    <w:rsid w:val="00CA0AFB"/>
    <w:rsid w:val="00CA2CE1"/>
    <w:rsid w:val="00CA2D9F"/>
    <w:rsid w:val="00CA3976"/>
    <w:rsid w:val="00CA4CB9"/>
    <w:rsid w:val="00CA757B"/>
    <w:rsid w:val="00CB45E3"/>
    <w:rsid w:val="00CC1787"/>
    <w:rsid w:val="00CC182C"/>
    <w:rsid w:val="00CD0824"/>
    <w:rsid w:val="00CD2908"/>
    <w:rsid w:val="00CD6383"/>
    <w:rsid w:val="00CF4AB8"/>
    <w:rsid w:val="00D03A82"/>
    <w:rsid w:val="00D15344"/>
    <w:rsid w:val="00D31BEC"/>
    <w:rsid w:val="00D63150"/>
    <w:rsid w:val="00D64A32"/>
    <w:rsid w:val="00D64EFC"/>
    <w:rsid w:val="00D75295"/>
    <w:rsid w:val="00D76CE9"/>
    <w:rsid w:val="00D8668E"/>
    <w:rsid w:val="00D9084D"/>
    <w:rsid w:val="00D931BB"/>
    <w:rsid w:val="00D97F12"/>
    <w:rsid w:val="00DA3909"/>
    <w:rsid w:val="00DB42E7"/>
    <w:rsid w:val="00DC05C6"/>
    <w:rsid w:val="00DF32C2"/>
    <w:rsid w:val="00E134BF"/>
    <w:rsid w:val="00E2790E"/>
    <w:rsid w:val="00E471A7"/>
    <w:rsid w:val="00E635CF"/>
    <w:rsid w:val="00E75404"/>
    <w:rsid w:val="00E92576"/>
    <w:rsid w:val="00E956EB"/>
    <w:rsid w:val="00EB5410"/>
    <w:rsid w:val="00EC6E0A"/>
    <w:rsid w:val="00ED4E18"/>
    <w:rsid w:val="00EE1F37"/>
    <w:rsid w:val="00EE2CD5"/>
    <w:rsid w:val="00EE3C03"/>
    <w:rsid w:val="00EF204D"/>
    <w:rsid w:val="00F000DE"/>
    <w:rsid w:val="00F0159C"/>
    <w:rsid w:val="00F055BB"/>
    <w:rsid w:val="00F105B7"/>
    <w:rsid w:val="00F17A21"/>
    <w:rsid w:val="00F255A3"/>
    <w:rsid w:val="00F3691C"/>
    <w:rsid w:val="00F50E91"/>
    <w:rsid w:val="00F57D29"/>
    <w:rsid w:val="00F62BB8"/>
    <w:rsid w:val="00F6301B"/>
    <w:rsid w:val="00F92A99"/>
    <w:rsid w:val="00F96201"/>
    <w:rsid w:val="00FC30E9"/>
    <w:rsid w:val="00FD0B18"/>
    <w:rsid w:val="00FD0F82"/>
    <w:rsid w:val="00FE07F9"/>
    <w:rsid w:val="00FE714F"/>
    <w:rsid w:val="00FF2B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189E00C"/>
  <w15:docId w15:val="{4F210C77-B60D-41F7-BDA5-1A9C79B16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3">
    <w:name w:val="heading 3"/>
    <w:basedOn w:val="Normal"/>
    <w:link w:val="Heading3Char"/>
    <w:uiPriority w:val="9"/>
    <w:semiHidden/>
    <w:unhideWhenUsed/>
    <w:qFormat/>
    <w:rsid w:val="006615C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normaltextrun">
    <w:name w:val="normaltextrun"/>
    <w:basedOn w:val="DefaultParagraphFont"/>
    <w:rsid w:val="00F055BB"/>
  </w:style>
  <w:style w:type="character" w:customStyle="1" w:styleId="spellingerror">
    <w:name w:val="spellingerror"/>
    <w:basedOn w:val="DefaultParagraphFont"/>
    <w:rsid w:val="00F055BB"/>
  </w:style>
  <w:style w:type="paragraph" w:styleId="Quote">
    <w:name w:val="Quote"/>
    <w:basedOn w:val="Normal"/>
    <w:next w:val="Normal"/>
    <w:link w:val="QuoteChar"/>
    <w:uiPriority w:val="29"/>
    <w:rsid w:val="00F055B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055BB"/>
    <w:rPr>
      <w:rFonts w:ascii="Times New Roman" w:eastAsia="Times New Roman" w:hAnsi="Times New Roman" w:cs="Times New Roman"/>
      <w:i/>
      <w:iCs/>
      <w:color w:val="404040" w:themeColor="text1" w:themeTint="BF"/>
      <w:sz w:val="20"/>
      <w:szCs w:val="20"/>
    </w:rPr>
  </w:style>
  <w:style w:type="character" w:styleId="FollowedHyperlink">
    <w:name w:val="FollowedHyperlink"/>
    <w:basedOn w:val="DefaultParagraphFont"/>
    <w:uiPriority w:val="99"/>
    <w:semiHidden/>
    <w:unhideWhenUsed/>
    <w:rsid w:val="00F055BB"/>
    <w:rPr>
      <w:color w:val="800080" w:themeColor="followedHyperlink"/>
      <w:u w:val="single"/>
    </w:rPr>
  </w:style>
  <w:style w:type="paragraph" w:styleId="Caption">
    <w:name w:val="caption"/>
    <w:basedOn w:val="Normal"/>
    <w:next w:val="Normal"/>
    <w:uiPriority w:val="35"/>
    <w:unhideWhenUsed/>
    <w:qFormat/>
    <w:rsid w:val="009627C4"/>
    <w:pPr>
      <w:spacing w:after="200"/>
    </w:pPr>
    <w:rPr>
      <w:b/>
      <w:bCs/>
      <w:color w:val="4F81BD" w:themeColor="accent1"/>
      <w:sz w:val="18"/>
      <w:szCs w:val="18"/>
    </w:rPr>
  </w:style>
  <w:style w:type="character" w:customStyle="1" w:styleId="Heading3Char">
    <w:name w:val="Heading 3 Char"/>
    <w:basedOn w:val="DefaultParagraphFont"/>
    <w:link w:val="Heading3"/>
    <w:uiPriority w:val="9"/>
    <w:semiHidden/>
    <w:rsid w:val="006615C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09503">
      <w:bodyDiv w:val="1"/>
      <w:marLeft w:val="0"/>
      <w:marRight w:val="0"/>
      <w:marTop w:val="0"/>
      <w:marBottom w:val="0"/>
      <w:divBdr>
        <w:top w:val="none" w:sz="0" w:space="0" w:color="auto"/>
        <w:left w:val="none" w:sz="0" w:space="0" w:color="auto"/>
        <w:bottom w:val="none" w:sz="0" w:space="0" w:color="auto"/>
        <w:right w:val="none" w:sz="0" w:space="0" w:color="auto"/>
      </w:divBdr>
    </w:div>
    <w:div w:id="48917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diagramQuickStyle" Target="diagrams/quickStyle3.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24" Type="http://schemas.openxmlformats.org/officeDocument/2006/relationships/diagramLayout" Target="diagrams/layout3.xml"/><Relationship Id="rId32"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header" Target="header1.xml"/><Relationship Id="rId10" Type="http://schemas.openxmlformats.org/officeDocument/2006/relationships/hyperlink" Target="mailto:cases@ivey.ca" TargetMode="External"/><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4AFF36-C307-41B1-8C39-CE0D581807BF}" type="doc">
      <dgm:prSet loTypeId="urn:microsoft.com/office/officeart/2005/8/layout/chevron1" loCatId="process" qsTypeId="urn:microsoft.com/office/officeart/2005/8/quickstyle/simple1" qsCatId="simple" csTypeId="urn:microsoft.com/office/officeart/2005/8/colors/accent0_1" csCatId="mainScheme" phldr="1"/>
      <dgm:spPr/>
    </dgm:pt>
    <dgm:pt modelId="{444B2A09-2ACE-44F0-885A-EFF544AB408D}">
      <dgm:prSet phldrT="[Text]" custT="1"/>
      <dgm:spPr/>
      <dgm:t>
        <a:bodyPr/>
        <a:lstStyle/>
        <a:p>
          <a:r>
            <a:rPr lang="en-US" sz="900">
              <a:latin typeface="Arial" panose="020B0604020202020204" pitchFamily="34" charset="0"/>
              <a:cs typeface="Arial" panose="020B0604020202020204" pitchFamily="34" charset="0"/>
            </a:rPr>
            <a:t>Grape production</a:t>
          </a:r>
        </a:p>
      </dgm:t>
    </dgm:pt>
    <dgm:pt modelId="{2261BA51-31E5-4A15-A75A-DF9A29DC202C}" type="parTrans" cxnId="{EC57C7EE-B6AE-4121-ADBC-7A1FD67EF61D}">
      <dgm:prSet/>
      <dgm:spPr/>
      <dgm:t>
        <a:bodyPr/>
        <a:lstStyle/>
        <a:p>
          <a:endParaRPr lang="en-US"/>
        </a:p>
      </dgm:t>
    </dgm:pt>
    <dgm:pt modelId="{BF7FEFF2-EF17-48BF-BD2D-39ACE4F0B0F8}" type="sibTrans" cxnId="{EC57C7EE-B6AE-4121-ADBC-7A1FD67EF61D}">
      <dgm:prSet/>
      <dgm:spPr/>
      <dgm:t>
        <a:bodyPr/>
        <a:lstStyle/>
        <a:p>
          <a:endParaRPr lang="en-US"/>
        </a:p>
      </dgm:t>
    </dgm:pt>
    <dgm:pt modelId="{623DBF99-1544-42DD-8E06-CA5283E52C58}">
      <dgm:prSet phldrT="[Text]" custT="1"/>
      <dgm:spPr/>
      <dgm:t>
        <a:bodyPr/>
        <a:lstStyle/>
        <a:p>
          <a:r>
            <a:rPr lang="en-US" sz="900">
              <a:latin typeface="Arial" panose="020B0604020202020204" pitchFamily="34" charset="0"/>
              <a:cs typeface="Arial" panose="020B0604020202020204" pitchFamily="34" charset="0"/>
            </a:rPr>
            <a:t>Wine production and packaging</a:t>
          </a:r>
        </a:p>
      </dgm:t>
    </dgm:pt>
    <dgm:pt modelId="{91853429-EA02-45A3-B1DC-98357C2382FF}" type="parTrans" cxnId="{4C8245F0-B174-41F0-B075-9A8608C73FCE}">
      <dgm:prSet/>
      <dgm:spPr/>
      <dgm:t>
        <a:bodyPr/>
        <a:lstStyle/>
        <a:p>
          <a:endParaRPr lang="en-US"/>
        </a:p>
      </dgm:t>
    </dgm:pt>
    <dgm:pt modelId="{125C72D9-57DF-4768-9A0C-16ED6E2288D7}" type="sibTrans" cxnId="{4C8245F0-B174-41F0-B075-9A8608C73FCE}">
      <dgm:prSet/>
      <dgm:spPr/>
      <dgm:t>
        <a:bodyPr/>
        <a:lstStyle/>
        <a:p>
          <a:endParaRPr lang="en-US"/>
        </a:p>
      </dgm:t>
    </dgm:pt>
    <dgm:pt modelId="{887E89BB-FFC8-4176-8989-03719767D939}">
      <dgm:prSet phldrT="[Text]" custT="1"/>
      <dgm:spPr/>
      <dgm:t>
        <a:bodyPr/>
        <a:lstStyle/>
        <a:p>
          <a:r>
            <a:rPr lang="en-US" sz="900">
              <a:latin typeface="Arial" panose="020B0604020202020204" pitchFamily="34" charset="0"/>
              <a:cs typeface="Arial" panose="020B0604020202020204" pitchFamily="34" charset="0"/>
            </a:rPr>
            <a:t>Distribution</a:t>
          </a:r>
        </a:p>
      </dgm:t>
    </dgm:pt>
    <dgm:pt modelId="{11E8803C-6DD9-4D98-AD19-4D2EA7B9A471}" type="parTrans" cxnId="{FD3FF6CB-012D-413A-8262-805DD1082457}">
      <dgm:prSet/>
      <dgm:spPr/>
      <dgm:t>
        <a:bodyPr/>
        <a:lstStyle/>
        <a:p>
          <a:endParaRPr lang="en-US"/>
        </a:p>
      </dgm:t>
    </dgm:pt>
    <dgm:pt modelId="{EFE081F2-3344-4A60-A46B-6D0A14230596}" type="sibTrans" cxnId="{FD3FF6CB-012D-413A-8262-805DD1082457}">
      <dgm:prSet/>
      <dgm:spPr/>
      <dgm:t>
        <a:bodyPr/>
        <a:lstStyle/>
        <a:p>
          <a:endParaRPr lang="en-US"/>
        </a:p>
      </dgm:t>
    </dgm:pt>
    <dgm:pt modelId="{39F10501-3681-44D0-92E3-4A268ED14B69}">
      <dgm:prSet custT="1"/>
      <dgm:spPr/>
      <dgm:t>
        <a:bodyPr/>
        <a:lstStyle/>
        <a:p>
          <a:r>
            <a:rPr lang="en-US" sz="900">
              <a:latin typeface="Arial" panose="020B0604020202020204" pitchFamily="34" charset="0"/>
              <a:cs typeface="Arial" panose="020B0604020202020204" pitchFamily="34" charset="0"/>
            </a:rPr>
            <a:t>Marketing</a:t>
          </a:r>
        </a:p>
      </dgm:t>
    </dgm:pt>
    <dgm:pt modelId="{44DF2E35-88F9-4406-9EE7-B192657D12DD}" type="parTrans" cxnId="{AE0FC667-3B15-439F-BA1F-1F7865E0C4F7}">
      <dgm:prSet/>
      <dgm:spPr/>
      <dgm:t>
        <a:bodyPr/>
        <a:lstStyle/>
        <a:p>
          <a:endParaRPr lang="en-US"/>
        </a:p>
      </dgm:t>
    </dgm:pt>
    <dgm:pt modelId="{70F99D21-07FF-4758-837E-26D587102B4F}" type="sibTrans" cxnId="{AE0FC667-3B15-439F-BA1F-1F7865E0C4F7}">
      <dgm:prSet/>
      <dgm:spPr/>
      <dgm:t>
        <a:bodyPr/>
        <a:lstStyle/>
        <a:p>
          <a:endParaRPr lang="en-US"/>
        </a:p>
      </dgm:t>
    </dgm:pt>
    <dgm:pt modelId="{EC7FC379-47A6-4404-8D8B-7909EEDA27C1}">
      <dgm:prSet custT="1"/>
      <dgm:spPr/>
      <dgm:t>
        <a:bodyPr/>
        <a:lstStyle/>
        <a:p>
          <a:r>
            <a:rPr lang="en-US" sz="900">
              <a:latin typeface="Arial" panose="020B0604020202020204" pitchFamily="34" charset="0"/>
              <a:cs typeface="Arial" panose="020B0604020202020204" pitchFamily="34" charset="0"/>
            </a:rPr>
            <a:t>Retail</a:t>
          </a:r>
        </a:p>
      </dgm:t>
    </dgm:pt>
    <dgm:pt modelId="{CAB8A5AE-F8E6-4CA5-9DC3-D4019C0247F0}" type="parTrans" cxnId="{4E020030-9C09-4C5F-8611-3B37F54F6FB2}">
      <dgm:prSet/>
      <dgm:spPr/>
      <dgm:t>
        <a:bodyPr/>
        <a:lstStyle/>
        <a:p>
          <a:endParaRPr lang="en-US"/>
        </a:p>
      </dgm:t>
    </dgm:pt>
    <dgm:pt modelId="{0942C1A5-22DD-4BD9-96A4-76B193AB7C25}" type="sibTrans" cxnId="{4E020030-9C09-4C5F-8611-3B37F54F6FB2}">
      <dgm:prSet/>
      <dgm:spPr/>
      <dgm:t>
        <a:bodyPr/>
        <a:lstStyle/>
        <a:p>
          <a:endParaRPr lang="en-US"/>
        </a:p>
      </dgm:t>
    </dgm:pt>
    <dgm:pt modelId="{125DD1A6-92C5-43C1-8ADD-80A3D7F30538}" type="pres">
      <dgm:prSet presAssocID="{A14AFF36-C307-41B1-8C39-CE0D581807BF}" presName="Name0" presStyleCnt="0">
        <dgm:presLayoutVars>
          <dgm:dir/>
          <dgm:animLvl val="lvl"/>
          <dgm:resizeHandles val="exact"/>
        </dgm:presLayoutVars>
      </dgm:prSet>
      <dgm:spPr/>
    </dgm:pt>
    <dgm:pt modelId="{FEE20AC4-A22C-4FDB-8ED3-54DB12318AE4}" type="pres">
      <dgm:prSet presAssocID="{444B2A09-2ACE-44F0-885A-EFF544AB408D}" presName="parTxOnly" presStyleLbl="node1" presStyleIdx="0" presStyleCnt="5">
        <dgm:presLayoutVars>
          <dgm:chMax val="0"/>
          <dgm:chPref val="0"/>
          <dgm:bulletEnabled val="1"/>
        </dgm:presLayoutVars>
      </dgm:prSet>
      <dgm:spPr/>
      <dgm:t>
        <a:bodyPr/>
        <a:lstStyle/>
        <a:p>
          <a:endParaRPr lang="en-US"/>
        </a:p>
      </dgm:t>
    </dgm:pt>
    <dgm:pt modelId="{799EE220-B00E-4090-9DA7-AA58A77B66B7}" type="pres">
      <dgm:prSet presAssocID="{BF7FEFF2-EF17-48BF-BD2D-39ACE4F0B0F8}" presName="parTxOnlySpace" presStyleCnt="0"/>
      <dgm:spPr/>
    </dgm:pt>
    <dgm:pt modelId="{3C31FC9A-61B3-476F-846D-E977E1289F0B}" type="pres">
      <dgm:prSet presAssocID="{623DBF99-1544-42DD-8E06-CA5283E52C58}" presName="parTxOnly" presStyleLbl="node1" presStyleIdx="1" presStyleCnt="5">
        <dgm:presLayoutVars>
          <dgm:chMax val="0"/>
          <dgm:chPref val="0"/>
          <dgm:bulletEnabled val="1"/>
        </dgm:presLayoutVars>
      </dgm:prSet>
      <dgm:spPr/>
      <dgm:t>
        <a:bodyPr/>
        <a:lstStyle/>
        <a:p>
          <a:endParaRPr lang="en-US"/>
        </a:p>
      </dgm:t>
    </dgm:pt>
    <dgm:pt modelId="{DA0BCD58-B2BB-49EA-8F8F-26D207A9AAB2}" type="pres">
      <dgm:prSet presAssocID="{125C72D9-57DF-4768-9A0C-16ED6E2288D7}" presName="parTxOnlySpace" presStyleCnt="0"/>
      <dgm:spPr/>
    </dgm:pt>
    <dgm:pt modelId="{1CF6C1B3-90D5-47AB-983B-D32DE080BAB0}" type="pres">
      <dgm:prSet presAssocID="{887E89BB-FFC8-4176-8989-03719767D939}" presName="parTxOnly" presStyleLbl="node1" presStyleIdx="2" presStyleCnt="5">
        <dgm:presLayoutVars>
          <dgm:chMax val="0"/>
          <dgm:chPref val="0"/>
          <dgm:bulletEnabled val="1"/>
        </dgm:presLayoutVars>
      </dgm:prSet>
      <dgm:spPr/>
      <dgm:t>
        <a:bodyPr/>
        <a:lstStyle/>
        <a:p>
          <a:endParaRPr lang="en-US"/>
        </a:p>
      </dgm:t>
    </dgm:pt>
    <dgm:pt modelId="{6BECDCF5-CADE-4430-9AED-C0A2FBE9CA3E}" type="pres">
      <dgm:prSet presAssocID="{EFE081F2-3344-4A60-A46B-6D0A14230596}" presName="parTxOnlySpace" presStyleCnt="0"/>
      <dgm:spPr/>
    </dgm:pt>
    <dgm:pt modelId="{6787A743-3BA2-4D81-BCF9-5525678DA4F3}" type="pres">
      <dgm:prSet presAssocID="{39F10501-3681-44D0-92E3-4A268ED14B69}" presName="parTxOnly" presStyleLbl="node1" presStyleIdx="3" presStyleCnt="5">
        <dgm:presLayoutVars>
          <dgm:chMax val="0"/>
          <dgm:chPref val="0"/>
          <dgm:bulletEnabled val="1"/>
        </dgm:presLayoutVars>
      </dgm:prSet>
      <dgm:spPr/>
      <dgm:t>
        <a:bodyPr/>
        <a:lstStyle/>
        <a:p>
          <a:endParaRPr lang="en-US"/>
        </a:p>
      </dgm:t>
    </dgm:pt>
    <dgm:pt modelId="{EA215560-7195-4BD3-8967-964952DFD8FD}" type="pres">
      <dgm:prSet presAssocID="{70F99D21-07FF-4758-837E-26D587102B4F}" presName="parTxOnlySpace" presStyleCnt="0"/>
      <dgm:spPr/>
    </dgm:pt>
    <dgm:pt modelId="{CFBB9BFA-82D4-4534-9A32-698313B9CEEE}" type="pres">
      <dgm:prSet presAssocID="{EC7FC379-47A6-4404-8D8B-7909EEDA27C1}" presName="parTxOnly" presStyleLbl="node1" presStyleIdx="4" presStyleCnt="5" custLinFactNeighborX="3376" custLinFactNeighborY="-3359">
        <dgm:presLayoutVars>
          <dgm:chMax val="0"/>
          <dgm:chPref val="0"/>
          <dgm:bulletEnabled val="1"/>
        </dgm:presLayoutVars>
      </dgm:prSet>
      <dgm:spPr/>
      <dgm:t>
        <a:bodyPr/>
        <a:lstStyle/>
        <a:p>
          <a:endParaRPr lang="en-US"/>
        </a:p>
      </dgm:t>
    </dgm:pt>
  </dgm:ptLst>
  <dgm:cxnLst>
    <dgm:cxn modelId="{4E020030-9C09-4C5F-8611-3B37F54F6FB2}" srcId="{A14AFF36-C307-41B1-8C39-CE0D581807BF}" destId="{EC7FC379-47A6-4404-8D8B-7909EEDA27C1}" srcOrd="4" destOrd="0" parTransId="{CAB8A5AE-F8E6-4CA5-9DC3-D4019C0247F0}" sibTransId="{0942C1A5-22DD-4BD9-96A4-76B193AB7C25}"/>
    <dgm:cxn modelId="{31A7675D-4E2E-41A6-AE50-CAE3C770C730}" type="presOf" srcId="{887E89BB-FFC8-4176-8989-03719767D939}" destId="{1CF6C1B3-90D5-47AB-983B-D32DE080BAB0}" srcOrd="0" destOrd="0" presId="urn:microsoft.com/office/officeart/2005/8/layout/chevron1"/>
    <dgm:cxn modelId="{28E37B7B-4DBF-440E-9ED2-44AEC5A9517E}" type="presOf" srcId="{444B2A09-2ACE-44F0-885A-EFF544AB408D}" destId="{FEE20AC4-A22C-4FDB-8ED3-54DB12318AE4}" srcOrd="0" destOrd="0" presId="urn:microsoft.com/office/officeart/2005/8/layout/chevron1"/>
    <dgm:cxn modelId="{AE0FC667-3B15-439F-BA1F-1F7865E0C4F7}" srcId="{A14AFF36-C307-41B1-8C39-CE0D581807BF}" destId="{39F10501-3681-44D0-92E3-4A268ED14B69}" srcOrd="3" destOrd="0" parTransId="{44DF2E35-88F9-4406-9EE7-B192657D12DD}" sibTransId="{70F99D21-07FF-4758-837E-26D587102B4F}"/>
    <dgm:cxn modelId="{FD3FF6CB-012D-413A-8262-805DD1082457}" srcId="{A14AFF36-C307-41B1-8C39-CE0D581807BF}" destId="{887E89BB-FFC8-4176-8989-03719767D939}" srcOrd="2" destOrd="0" parTransId="{11E8803C-6DD9-4D98-AD19-4D2EA7B9A471}" sibTransId="{EFE081F2-3344-4A60-A46B-6D0A14230596}"/>
    <dgm:cxn modelId="{CBFDC4D0-5583-4115-B927-580D4D6EF10B}" type="presOf" srcId="{EC7FC379-47A6-4404-8D8B-7909EEDA27C1}" destId="{CFBB9BFA-82D4-4534-9A32-698313B9CEEE}" srcOrd="0" destOrd="0" presId="urn:microsoft.com/office/officeart/2005/8/layout/chevron1"/>
    <dgm:cxn modelId="{5BE85272-E100-4A09-ADF7-80F737ED3E7C}" type="presOf" srcId="{623DBF99-1544-42DD-8E06-CA5283E52C58}" destId="{3C31FC9A-61B3-476F-846D-E977E1289F0B}" srcOrd="0" destOrd="0" presId="urn:microsoft.com/office/officeart/2005/8/layout/chevron1"/>
    <dgm:cxn modelId="{EC57C7EE-B6AE-4121-ADBC-7A1FD67EF61D}" srcId="{A14AFF36-C307-41B1-8C39-CE0D581807BF}" destId="{444B2A09-2ACE-44F0-885A-EFF544AB408D}" srcOrd="0" destOrd="0" parTransId="{2261BA51-31E5-4A15-A75A-DF9A29DC202C}" sibTransId="{BF7FEFF2-EF17-48BF-BD2D-39ACE4F0B0F8}"/>
    <dgm:cxn modelId="{01EB5971-8FCC-4289-89E7-25A000BE6801}" type="presOf" srcId="{A14AFF36-C307-41B1-8C39-CE0D581807BF}" destId="{125DD1A6-92C5-43C1-8ADD-80A3D7F30538}" srcOrd="0" destOrd="0" presId="urn:microsoft.com/office/officeart/2005/8/layout/chevron1"/>
    <dgm:cxn modelId="{0615F13E-7A68-4D18-BA43-288212DF2E8A}" type="presOf" srcId="{39F10501-3681-44D0-92E3-4A268ED14B69}" destId="{6787A743-3BA2-4D81-BCF9-5525678DA4F3}" srcOrd="0" destOrd="0" presId="urn:microsoft.com/office/officeart/2005/8/layout/chevron1"/>
    <dgm:cxn modelId="{4C8245F0-B174-41F0-B075-9A8608C73FCE}" srcId="{A14AFF36-C307-41B1-8C39-CE0D581807BF}" destId="{623DBF99-1544-42DD-8E06-CA5283E52C58}" srcOrd="1" destOrd="0" parTransId="{91853429-EA02-45A3-B1DC-98357C2382FF}" sibTransId="{125C72D9-57DF-4768-9A0C-16ED6E2288D7}"/>
    <dgm:cxn modelId="{4C64D1B4-E2AE-484B-93D3-43FC8F3256AF}" type="presParOf" srcId="{125DD1A6-92C5-43C1-8ADD-80A3D7F30538}" destId="{FEE20AC4-A22C-4FDB-8ED3-54DB12318AE4}" srcOrd="0" destOrd="0" presId="urn:microsoft.com/office/officeart/2005/8/layout/chevron1"/>
    <dgm:cxn modelId="{7A48E82A-2883-4BB7-9DB1-38502985C01C}" type="presParOf" srcId="{125DD1A6-92C5-43C1-8ADD-80A3D7F30538}" destId="{799EE220-B00E-4090-9DA7-AA58A77B66B7}" srcOrd="1" destOrd="0" presId="urn:microsoft.com/office/officeart/2005/8/layout/chevron1"/>
    <dgm:cxn modelId="{C64C8AAE-E4F2-450D-8BD7-E9641A68E748}" type="presParOf" srcId="{125DD1A6-92C5-43C1-8ADD-80A3D7F30538}" destId="{3C31FC9A-61B3-476F-846D-E977E1289F0B}" srcOrd="2" destOrd="0" presId="urn:microsoft.com/office/officeart/2005/8/layout/chevron1"/>
    <dgm:cxn modelId="{1B1A322F-2059-4F6B-86F9-BE2ACA0E88C4}" type="presParOf" srcId="{125DD1A6-92C5-43C1-8ADD-80A3D7F30538}" destId="{DA0BCD58-B2BB-49EA-8F8F-26D207A9AAB2}" srcOrd="3" destOrd="0" presId="urn:microsoft.com/office/officeart/2005/8/layout/chevron1"/>
    <dgm:cxn modelId="{AD1D66C3-0E88-429F-8D22-07D448D9C798}" type="presParOf" srcId="{125DD1A6-92C5-43C1-8ADD-80A3D7F30538}" destId="{1CF6C1B3-90D5-47AB-983B-D32DE080BAB0}" srcOrd="4" destOrd="0" presId="urn:microsoft.com/office/officeart/2005/8/layout/chevron1"/>
    <dgm:cxn modelId="{61A73D8E-C258-41E6-9FD0-C671F71F875C}" type="presParOf" srcId="{125DD1A6-92C5-43C1-8ADD-80A3D7F30538}" destId="{6BECDCF5-CADE-4430-9AED-C0A2FBE9CA3E}" srcOrd="5" destOrd="0" presId="urn:microsoft.com/office/officeart/2005/8/layout/chevron1"/>
    <dgm:cxn modelId="{C35CBC76-4B84-4D7C-899E-C397774319BF}" type="presParOf" srcId="{125DD1A6-92C5-43C1-8ADD-80A3D7F30538}" destId="{6787A743-3BA2-4D81-BCF9-5525678DA4F3}" srcOrd="6" destOrd="0" presId="urn:microsoft.com/office/officeart/2005/8/layout/chevron1"/>
    <dgm:cxn modelId="{7F3CCCAA-A4DD-4C82-91C3-890BEF00B028}" type="presParOf" srcId="{125DD1A6-92C5-43C1-8ADD-80A3D7F30538}" destId="{EA215560-7195-4BD3-8967-964952DFD8FD}" srcOrd="7" destOrd="0" presId="urn:microsoft.com/office/officeart/2005/8/layout/chevron1"/>
    <dgm:cxn modelId="{BF3D016F-DBEB-4257-9F8B-97FA1C9BF201}" type="presParOf" srcId="{125DD1A6-92C5-43C1-8ADD-80A3D7F30538}" destId="{CFBB9BFA-82D4-4534-9A32-698313B9CEEE}" srcOrd="8"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AAA6D71-9A08-4067-8FE3-DAD19133F4BC}" type="doc">
      <dgm:prSet loTypeId="urn:microsoft.com/office/officeart/2005/8/layout/hChevron3" loCatId="process" qsTypeId="urn:microsoft.com/office/officeart/2005/8/quickstyle/simple1" qsCatId="simple" csTypeId="urn:microsoft.com/office/officeart/2005/8/colors/accent0_1" csCatId="mainScheme" phldr="1"/>
      <dgm:spPr/>
    </dgm:pt>
    <dgm:pt modelId="{7372F7AD-C533-4F2E-A432-8ED6531B5988}">
      <dgm:prSet phldrT="[Text]" custT="1"/>
      <dgm:spPr/>
      <dgm:t>
        <a:bodyPr/>
        <a:lstStyle/>
        <a:p>
          <a:pPr algn="ctr"/>
          <a:r>
            <a:rPr lang="en-US" sz="800">
              <a:latin typeface="Arial" panose="020B0604020202020204" pitchFamily="34" charset="0"/>
              <a:cs typeface="Arial" panose="020B0604020202020204" pitchFamily="34" charset="0"/>
            </a:rPr>
            <a:t>Harvest</a:t>
          </a:r>
        </a:p>
      </dgm:t>
    </dgm:pt>
    <dgm:pt modelId="{2C0738A1-6D3D-48E4-A25F-22DEF9479716}" type="parTrans" cxnId="{785233A0-8537-4C11-9032-279C079C3A26}">
      <dgm:prSet/>
      <dgm:spPr/>
      <dgm:t>
        <a:bodyPr/>
        <a:lstStyle/>
        <a:p>
          <a:pPr algn="ctr"/>
          <a:endParaRPr lang="en-US"/>
        </a:p>
      </dgm:t>
    </dgm:pt>
    <dgm:pt modelId="{4CD3F49B-4BB3-416C-87A3-5C078246278E}" type="sibTrans" cxnId="{785233A0-8537-4C11-9032-279C079C3A26}">
      <dgm:prSet/>
      <dgm:spPr/>
      <dgm:t>
        <a:bodyPr/>
        <a:lstStyle/>
        <a:p>
          <a:pPr algn="ctr"/>
          <a:endParaRPr lang="en-US"/>
        </a:p>
      </dgm:t>
    </dgm:pt>
    <dgm:pt modelId="{B3C0796C-74F9-4423-BC8E-797B837C77BC}">
      <dgm:prSet phldrT="[Text]" custT="1"/>
      <dgm:spPr/>
      <dgm:t>
        <a:bodyPr/>
        <a:lstStyle/>
        <a:p>
          <a:pPr algn="ctr"/>
          <a:r>
            <a:rPr lang="en-US" sz="800">
              <a:latin typeface="Arial" panose="020B0604020202020204" pitchFamily="34" charset="0"/>
              <a:cs typeface="Arial" panose="020B0604020202020204" pitchFamily="34" charset="0"/>
            </a:rPr>
            <a:t>Crushing</a:t>
          </a:r>
        </a:p>
      </dgm:t>
    </dgm:pt>
    <dgm:pt modelId="{6A11AFB6-F4AD-4545-A681-B0E36F0652E0}" type="parTrans" cxnId="{DF05B54C-E366-4448-AD6C-85784EB45BAF}">
      <dgm:prSet/>
      <dgm:spPr/>
      <dgm:t>
        <a:bodyPr/>
        <a:lstStyle/>
        <a:p>
          <a:pPr algn="ctr"/>
          <a:endParaRPr lang="en-US"/>
        </a:p>
      </dgm:t>
    </dgm:pt>
    <dgm:pt modelId="{9897AF8A-7812-4B32-A38F-458CA96EEC7C}" type="sibTrans" cxnId="{DF05B54C-E366-4448-AD6C-85784EB45BAF}">
      <dgm:prSet/>
      <dgm:spPr/>
      <dgm:t>
        <a:bodyPr/>
        <a:lstStyle/>
        <a:p>
          <a:pPr algn="ctr"/>
          <a:endParaRPr lang="en-US"/>
        </a:p>
      </dgm:t>
    </dgm:pt>
    <dgm:pt modelId="{8466151D-7209-478D-858A-69AB051AC950}">
      <dgm:prSet phldrT="[Text]" custT="1"/>
      <dgm:spPr/>
      <dgm:t>
        <a:bodyPr/>
        <a:lstStyle/>
        <a:p>
          <a:pPr algn="ctr"/>
          <a:r>
            <a:rPr lang="en-US" sz="800">
              <a:latin typeface="Arial" panose="020B0604020202020204" pitchFamily="34" charset="0"/>
              <a:cs typeface="Arial" panose="020B0604020202020204" pitchFamily="34" charset="0"/>
            </a:rPr>
            <a:t>Fermentation</a:t>
          </a:r>
        </a:p>
      </dgm:t>
    </dgm:pt>
    <dgm:pt modelId="{C29C7E5B-619F-4652-A9B9-160A6BA48B9D}" type="parTrans" cxnId="{E6DE722A-DF07-4944-8AEC-0A90F6C497A0}">
      <dgm:prSet/>
      <dgm:spPr/>
      <dgm:t>
        <a:bodyPr/>
        <a:lstStyle/>
        <a:p>
          <a:pPr algn="ctr"/>
          <a:endParaRPr lang="en-US"/>
        </a:p>
      </dgm:t>
    </dgm:pt>
    <dgm:pt modelId="{AD1D96CC-CC6A-45B9-8F46-CE313F6B7878}" type="sibTrans" cxnId="{E6DE722A-DF07-4944-8AEC-0A90F6C497A0}">
      <dgm:prSet/>
      <dgm:spPr/>
      <dgm:t>
        <a:bodyPr/>
        <a:lstStyle/>
        <a:p>
          <a:pPr algn="ctr"/>
          <a:endParaRPr lang="en-US"/>
        </a:p>
      </dgm:t>
    </dgm:pt>
    <dgm:pt modelId="{5D48691A-B305-44C8-BE94-B31C00B81C36}">
      <dgm:prSet custT="1"/>
      <dgm:spPr/>
      <dgm:t>
        <a:bodyPr/>
        <a:lstStyle/>
        <a:p>
          <a:pPr algn="ctr"/>
          <a:r>
            <a:rPr lang="en-US" sz="800">
              <a:latin typeface="Arial" panose="020B0604020202020204" pitchFamily="34" charset="0"/>
              <a:cs typeface="Arial" panose="020B0604020202020204" pitchFamily="34" charset="0"/>
            </a:rPr>
            <a:t>Clarification</a:t>
          </a:r>
        </a:p>
      </dgm:t>
    </dgm:pt>
    <dgm:pt modelId="{6A98E784-87A4-4F31-B626-1554B7118D1F}" type="parTrans" cxnId="{877C7008-637E-4A03-A9FE-D2DF14B3721B}">
      <dgm:prSet/>
      <dgm:spPr/>
      <dgm:t>
        <a:bodyPr/>
        <a:lstStyle/>
        <a:p>
          <a:pPr algn="ctr"/>
          <a:endParaRPr lang="en-US"/>
        </a:p>
      </dgm:t>
    </dgm:pt>
    <dgm:pt modelId="{7A5EC3B7-6CB8-473D-9012-82BA6812F926}" type="sibTrans" cxnId="{877C7008-637E-4A03-A9FE-D2DF14B3721B}">
      <dgm:prSet/>
      <dgm:spPr/>
      <dgm:t>
        <a:bodyPr/>
        <a:lstStyle/>
        <a:p>
          <a:pPr algn="ctr"/>
          <a:endParaRPr lang="en-US"/>
        </a:p>
      </dgm:t>
    </dgm:pt>
    <dgm:pt modelId="{4E1AE562-7B01-40B9-AAC2-AFF9A67347AC}">
      <dgm:prSet custT="1"/>
      <dgm:spPr/>
      <dgm:t>
        <a:bodyPr/>
        <a:lstStyle/>
        <a:p>
          <a:pPr algn="ctr"/>
          <a:r>
            <a:rPr lang="en-US" sz="800">
              <a:latin typeface="Arial" panose="020B0604020202020204" pitchFamily="34" charset="0"/>
              <a:cs typeface="Arial" panose="020B0604020202020204" pitchFamily="34" charset="0"/>
            </a:rPr>
            <a:t>Aging and Bottling</a:t>
          </a:r>
        </a:p>
      </dgm:t>
    </dgm:pt>
    <dgm:pt modelId="{8D4221C0-2C50-46AE-87B7-1E0A08A82D21}" type="parTrans" cxnId="{214F5CCA-0B19-49B3-8DD1-AA8BBA328E7C}">
      <dgm:prSet/>
      <dgm:spPr/>
      <dgm:t>
        <a:bodyPr/>
        <a:lstStyle/>
        <a:p>
          <a:pPr algn="ctr"/>
          <a:endParaRPr lang="en-US"/>
        </a:p>
      </dgm:t>
    </dgm:pt>
    <dgm:pt modelId="{DD0D9DBA-C21E-44EA-B089-08EC5E1C4048}" type="sibTrans" cxnId="{214F5CCA-0B19-49B3-8DD1-AA8BBA328E7C}">
      <dgm:prSet/>
      <dgm:spPr/>
      <dgm:t>
        <a:bodyPr/>
        <a:lstStyle/>
        <a:p>
          <a:pPr algn="ctr"/>
          <a:endParaRPr lang="en-US"/>
        </a:p>
      </dgm:t>
    </dgm:pt>
    <dgm:pt modelId="{1A22226C-7AA3-4946-A320-86A385EF7D77}" type="pres">
      <dgm:prSet presAssocID="{EAAA6D71-9A08-4067-8FE3-DAD19133F4BC}" presName="Name0" presStyleCnt="0">
        <dgm:presLayoutVars>
          <dgm:dir/>
          <dgm:resizeHandles val="exact"/>
        </dgm:presLayoutVars>
      </dgm:prSet>
      <dgm:spPr/>
    </dgm:pt>
    <dgm:pt modelId="{23FC0543-5FD3-404C-97BB-3DE6893D7E47}" type="pres">
      <dgm:prSet presAssocID="{7372F7AD-C533-4F2E-A432-8ED6531B5988}" presName="parTxOnly" presStyleLbl="node1" presStyleIdx="0" presStyleCnt="5">
        <dgm:presLayoutVars>
          <dgm:bulletEnabled val="1"/>
        </dgm:presLayoutVars>
      </dgm:prSet>
      <dgm:spPr/>
      <dgm:t>
        <a:bodyPr/>
        <a:lstStyle/>
        <a:p>
          <a:endParaRPr lang="en-US"/>
        </a:p>
      </dgm:t>
    </dgm:pt>
    <dgm:pt modelId="{BC6DA161-676A-4981-B9A1-C605931CC653}" type="pres">
      <dgm:prSet presAssocID="{4CD3F49B-4BB3-416C-87A3-5C078246278E}" presName="parSpace" presStyleCnt="0"/>
      <dgm:spPr/>
    </dgm:pt>
    <dgm:pt modelId="{B4BCF0F5-0289-4CA3-9B4D-53DED2A82853}" type="pres">
      <dgm:prSet presAssocID="{B3C0796C-74F9-4423-BC8E-797B837C77BC}" presName="parTxOnly" presStyleLbl="node1" presStyleIdx="1" presStyleCnt="5">
        <dgm:presLayoutVars>
          <dgm:bulletEnabled val="1"/>
        </dgm:presLayoutVars>
      </dgm:prSet>
      <dgm:spPr/>
      <dgm:t>
        <a:bodyPr/>
        <a:lstStyle/>
        <a:p>
          <a:endParaRPr lang="en-US"/>
        </a:p>
      </dgm:t>
    </dgm:pt>
    <dgm:pt modelId="{1056647D-73DC-4DD3-8091-23F79A9386A6}" type="pres">
      <dgm:prSet presAssocID="{9897AF8A-7812-4B32-A38F-458CA96EEC7C}" presName="parSpace" presStyleCnt="0"/>
      <dgm:spPr/>
    </dgm:pt>
    <dgm:pt modelId="{EB34262E-F247-49DB-A6C8-C0D0A07E357C}" type="pres">
      <dgm:prSet presAssocID="{8466151D-7209-478D-858A-69AB051AC950}" presName="parTxOnly" presStyleLbl="node1" presStyleIdx="2" presStyleCnt="5" custScaleX="126710">
        <dgm:presLayoutVars>
          <dgm:bulletEnabled val="1"/>
        </dgm:presLayoutVars>
      </dgm:prSet>
      <dgm:spPr/>
      <dgm:t>
        <a:bodyPr/>
        <a:lstStyle/>
        <a:p>
          <a:endParaRPr lang="en-US"/>
        </a:p>
      </dgm:t>
    </dgm:pt>
    <dgm:pt modelId="{39AFA199-7B57-471B-94E7-13060993EDA2}" type="pres">
      <dgm:prSet presAssocID="{AD1D96CC-CC6A-45B9-8F46-CE313F6B7878}" presName="parSpace" presStyleCnt="0"/>
      <dgm:spPr/>
    </dgm:pt>
    <dgm:pt modelId="{E316E0DC-2A32-4874-B4AE-462E07059AE1}" type="pres">
      <dgm:prSet presAssocID="{5D48691A-B305-44C8-BE94-B31C00B81C36}" presName="parTxOnly" presStyleLbl="node1" presStyleIdx="3" presStyleCnt="5" custScaleX="121218">
        <dgm:presLayoutVars>
          <dgm:bulletEnabled val="1"/>
        </dgm:presLayoutVars>
      </dgm:prSet>
      <dgm:spPr/>
      <dgm:t>
        <a:bodyPr/>
        <a:lstStyle/>
        <a:p>
          <a:endParaRPr lang="en-US"/>
        </a:p>
      </dgm:t>
    </dgm:pt>
    <dgm:pt modelId="{30CBACCC-0B07-4AFB-86CF-6FE46C9C041C}" type="pres">
      <dgm:prSet presAssocID="{7A5EC3B7-6CB8-473D-9012-82BA6812F926}" presName="parSpace" presStyleCnt="0"/>
      <dgm:spPr/>
    </dgm:pt>
    <dgm:pt modelId="{38591A8A-F7BC-4558-948C-B42F0AD9CDE8}" type="pres">
      <dgm:prSet presAssocID="{4E1AE562-7B01-40B9-AAC2-AFF9A67347AC}" presName="parTxOnly" presStyleLbl="node1" presStyleIdx="4" presStyleCnt="5">
        <dgm:presLayoutVars>
          <dgm:bulletEnabled val="1"/>
        </dgm:presLayoutVars>
      </dgm:prSet>
      <dgm:spPr/>
      <dgm:t>
        <a:bodyPr/>
        <a:lstStyle/>
        <a:p>
          <a:endParaRPr lang="en-US"/>
        </a:p>
      </dgm:t>
    </dgm:pt>
  </dgm:ptLst>
  <dgm:cxnLst>
    <dgm:cxn modelId="{6F89FD49-382D-4559-809A-F61214B0021A}" type="presOf" srcId="{EAAA6D71-9A08-4067-8FE3-DAD19133F4BC}" destId="{1A22226C-7AA3-4946-A320-86A385EF7D77}" srcOrd="0" destOrd="0" presId="urn:microsoft.com/office/officeart/2005/8/layout/hChevron3"/>
    <dgm:cxn modelId="{BD984A40-7DA9-4213-9062-D74DA2B780F8}" type="presOf" srcId="{4E1AE562-7B01-40B9-AAC2-AFF9A67347AC}" destId="{38591A8A-F7BC-4558-948C-B42F0AD9CDE8}" srcOrd="0" destOrd="0" presId="urn:microsoft.com/office/officeart/2005/8/layout/hChevron3"/>
    <dgm:cxn modelId="{4B66849D-D2A3-4D82-84C6-F964CB3DE9F1}" type="presOf" srcId="{B3C0796C-74F9-4423-BC8E-797B837C77BC}" destId="{B4BCF0F5-0289-4CA3-9B4D-53DED2A82853}" srcOrd="0" destOrd="0" presId="urn:microsoft.com/office/officeart/2005/8/layout/hChevron3"/>
    <dgm:cxn modelId="{1B004362-CA6D-4042-A23A-C1F0BD1444AB}" type="presOf" srcId="{5D48691A-B305-44C8-BE94-B31C00B81C36}" destId="{E316E0DC-2A32-4874-B4AE-462E07059AE1}" srcOrd="0" destOrd="0" presId="urn:microsoft.com/office/officeart/2005/8/layout/hChevron3"/>
    <dgm:cxn modelId="{DF05B54C-E366-4448-AD6C-85784EB45BAF}" srcId="{EAAA6D71-9A08-4067-8FE3-DAD19133F4BC}" destId="{B3C0796C-74F9-4423-BC8E-797B837C77BC}" srcOrd="1" destOrd="0" parTransId="{6A11AFB6-F4AD-4545-A681-B0E36F0652E0}" sibTransId="{9897AF8A-7812-4B32-A38F-458CA96EEC7C}"/>
    <dgm:cxn modelId="{877C7008-637E-4A03-A9FE-D2DF14B3721B}" srcId="{EAAA6D71-9A08-4067-8FE3-DAD19133F4BC}" destId="{5D48691A-B305-44C8-BE94-B31C00B81C36}" srcOrd="3" destOrd="0" parTransId="{6A98E784-87A4-4F31-B626-1554B7118D1F}" sibTransId="{7A5EC3B7-6CB8-473D-9012-82BA6812F926}"/>
    <dgm:cxn modelId="{E6DE722A-DF07-4944-8AEC-0A90F6C497A0}" srcId="{EAAA6D71-9A08-4067-8FE3-DAD19133F4BC}" destId="{8466151D-7209-478D-858A-69AB051AC950}" srcOrd="2" destOrd="0" parTransId="{C29C7E5B-619F-4652-A9B9-160A6BA48B9D}" sibTransId="{AD1D96CC-CC6A-45B9-8F46-CE313F6B7878}"/>
    <dgm:cxn modelId="{694833F9-1674-4688-9E02-3FE52D2451B1}" type="presOf" srcId="{8466151D-7209-478D-858A-69AB051AC950}" destId="{EB34262E-F247-49DB-A6C8-C0D0A07E357C}" srcOrd="0" destOrd="0" presId="urn:microsoft.com/office/officeart/2005/8/layout/hChevron3"/>
    <dgm:cxn modelId="{214F5CCA-0B19-49B3-8DD1-AA8BBA328E7C}" srcId="{EAAA6D71-9A08-4067-8FE3-DAD19133F4BC}" destId="{4E1AE562-7B01-40B9-AAC2-AFF9A67347AC}" srcOrd="4" destOrd="0" parTransId="{8D4221C0-2C50-46AE-87B7-1E0A08A82D21}" sibTransId="{DD0D9DBA-C21E-44EA-B089-08EC5E1C4048}"/>
    <dgm:cxn modelId="{785233A0-8537-4C11-9032-279C079C3A26}" srcId="{EAAA6D71-9A08-4067-8FE3-DAD19133F4BC}" destId="{7372F7AD-C533-4F2E-A432-8ED6531B5988}" srcOrd="0" destOrd="0" parTransId="{2C0738A1-6D3D-48E4-A25F-22DEF9479716}" sibTransId="{4CD3F49B-4BB3-416C-87A3-5C078246278E}"/>
    <dgm:cxn modelId="{E62128E4-CA00-4867-A8F6-AFC1EB398A80}" type="presOf" srcId="{7372F7AD-C533-4F2E-A432-8ED6531B5988}" destId="{23FC0543-5FD3-404C-97BB-3DE6893D7E47}" srcOrd="0" destOrd="0" presId="urn:microsoft.com/office/officeart/2005/8/layout/hChevron3"/>
    <dgm:cxn modelId="{FBB502D9-947E-40C9-9E02-7558F475B882}" type="presParOf" srcId="{1A22226C-7AA3-4946-A320-86A385EF7D77}" destId="{23FC0543-5FD3-404C-97BB-3DE6893D7E47}" srcOrd="0" destOrd="0" presId="urn:microsoft.com/office/officeart/2005/8/layout/hChevron3"/>
    <dgm:cxn modelId="{CC9FF07E-D7B7-4983-9877-4B058C4F5172}" type="presParOf" srcId="{1A22226C-7AA3-4946-A320-86A385EF7D77}" destId="{BC6DA161-676A-4981-B9A1-C605931CC653}" srcOrd="1" destOrd="0" presId="urn:microsoft.com/office/officeart/2005/8/layout/hChevron3"/>
    <dgm:cxn modelId="{1E1C7431-4505-484A-82F1-FCECE0CBD449}" type="presParOf" srcId="{1A22226C-7AA3-4946-A320-86A385EF7D77}" destId="{B4BCF0F5-0289-4CA3-9B4D-53DED2A82853}" srcOrd="2" destOrd="0" presId="urn:microsoft.com/office/officeart/2005/8/layout/hChevron3"/>
    <dgm:cxn modelId="{972E077D-1CAA-4E5D-917C-E08F3B17822A}" type="presParOf" srcId="{1A22226C-7AA3-4946-A320-86A385EF7D77}" destId="{1056647D-73DC-4DD3-8091-23F79A9386A6}" srcOrd="3" destOrd="0" presId="urn:microsoft.com/office/officeart/2005/8/layout/hChevron3"/>
    <dgm:cxn modelId="{B0558292-25A1-422D-90DF-72B8579B5ECB}" type="presParOf" srcId="{1A22226C-7AA3-4946-A320-86A385EF7D77}" destId="{EB34262E-F247-49DB-A6C8-C0D0A07E357C}" srcOrd="4" destOrd="0" presId="urn:microsoft.com/office/officeart/2005/8/layout/hChevron3"/>
    <dgm:cxn modelId="{7A9362CE-3A30-41BD-B8B4-5EACD6A40073}" type="presParOf" srcId="{1A22226C-7AA3-4946-A320-86A385EF7D77}" destId="{39AFA199-7B57-471B-94E7-13060993EDA2}" srcOrd="5" destOrd="0" presId="urn:microsoft.com/office/officeart/2005/8/layout/hChevron3"/>
    <dgm:cxn modelId="{EDA0D56F-C294-4E1E-9CF2-C013405E0B6E}" type="presParOf" srcId="{1A22226C-7AA3-4946-A320-86A385EF7D77}" destId="{E316E0DC-2A32-4874-B4AE-462E07059AE1}" srcOrd="6" destOrd="0" presId="urn:microsoft.com/office/officeart/2005/8/layout/hChevron3"/>
    <dgm:cxn modelId="{593DAB24-41C0-45F0-BAFF-8831038DB499}" type="presParOf" srcId="{1A22226C-7AA3-4946-A320-86A385EF7D77}" destId="{30CBACCC-0B07-4AFB-86CF-6FE46C9C041C}" srcOrd="7" destOrd="0" presId="urn:microsoft.com/office/officeart/2005/8/layout/hChevron3"/>
    <dgm:cxn modelId="{77EEBCE4-9C83-4530-B908-AEB53D1E0382}" type="presParOf" srcId="{1A22226C-7AA3-4946-A320-86A385EF7D77}" destId="{38591A8A-F7BC-4558-948C-B42F0AD9CDE8}" srcOrd="8" destOrd="0" presId="urn:microsoft.com/office/officeart/2005/8/layout/hChevron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85117E4-818D-4F3A-B392-D51B9FCEE003}" type="doc">
      <dgm:prSet loTypeId="urn:microsoft.com/office/officeart/2005/8/layout/hierarchy5" loCatId="hierarchy" qsTypeId="urn:microsoft.com/office/officeart/2005/8/quickstyle/simple1" qsCatId="simple" csTypeId="urn:microsoft.com/office/officeart/2005/8/colors/accent0_1" csCatId="mainScheme" phldr="1"/>
      <dgm:spPr/>
      <dgm:t>
        <a:bodyPr/>
        <a:lstStyle/>
        <a:p>
          <a:endParaRPr lang="en-US"/>
        </a:p>
      </dgm:t>
    </dgm:pt>
    <dgm:pt modelId="{7EA43063-E9B6-4F2D-A96D-5734BFD981F2}">
      <dgm:prSet phldrT="[Text]" custT="1"/>
      <dgm:spPr/>
      <dgm:t>
        <a:bodyPr/>
        <a:lstStyle/>
        <a:p>
          <a:r>
            <a:rPr lang="en-US" sz="900">
              <a:latin typeface="Arial" panose="020B0604020202020204" pitchFamily="34" charset="0"/>
              <a:cs typeface="Arial" panose="020B0604020202020204" pitchFamily="34" charset="0"/>
            </a:rPr>
            <a:t>CEO</a:t>
          </a:r>
        </a:p>
      </dgm:t>
    </dgm:pt>
    <dgm:pt modelId="{AD73A520-F680-45A7-BA7D-A5143BBA0A35}" type="parTrans" cxnId="{39A7C32A-4D61-4E39-A16F-E029135B6BF5}">
      <dgm:prSet/>
      <dgm:spPr/>
      <dgm:t>
        <a:bodyPr/>
        <a:lstStyle/>
        <a:p>
          <a:endParaRPr lang="en-US"/>
        </a:p>
      </dgm:t>
    </dgm:pt>
    <dgm:pt modelId="{5BEA9383-7C44-4B32-9AEF-BE725BB8D193}" type="sibTrans" cxnId="{39A7C32A-4D61-4E39-A16F-E029135B6BF5}">
      <dgm:prSet/>
      <dgm:spPr/>
      <dgm:t>
        <a:bodyPr/>
        <a:lstStyle/>
        <a:p>
          <a:endParaRPr lang="en-US"/>
        </a:p>
      </dgm:t>
    </dgm:pt>
    <dgm:pt modelId="{732C7D1C-7D43-4345-89FD-40DC4B61FFF2}">
      <dgm:prSet phldrT="[Text]" custT="1"/>
      <dgm:spPr/>
      <dgm:t>
        <a:bodyPr/>
        <a:lstStyle/>
        <a:p>
          <a:r>
            <a:rPr lang="en-US" sz="900">
              <a:latin typeface="Arial" panose="020B0604020202020204" pitchFamily="34" charset="0"/>
              <a:cs typeface="Arial" panose="020B0604020202020204" pitchFamily="34" charset="0"/>
            </a:rPr>
            <a:t>Quality &amp; HR</a:t>
          </a:r>
        </a:p>
      </dgm:t>
    </dgm:pt>
    <dgm:pt modelId="{11F813D3-8BCA-480D-BBFC-61BD517654D2}" type="parTrans" cxnId="{1B0B50D1-CAEA-4F0F-A788-67B479A7967E}">
      <dgm:prSet/>
      <dgm:spPr/>
      <dgm:t>
        <a:bodyPr/>
        <a:lstStyle/>
        <a:p>
          <a:endParaRPr lang="en-US"/>
        </a:p>
      </dgm:t>
    </dgm:pt>
    <dgm:pt modelId="{CEFD8A7A-9942-490B-8871-C1C1DC1A5C25}" type="sibTrans" cxnId="{1B0B50D1-CAEA-4F0F-A788-67B479A7967E}">
      <dgm:prSet/>
      <dgm:spPr/>
      <dgm:t>
        <a:bodyPr/>
        <a:lstStyle/>
        <a:p>
          <a:endParaRPr lang="en-US"/>
        </a:p>
      </dgm:t>
    </dgm:pt>
    <dgm:pt modelId="{330BDAD4-36A0-402C-9336-6AC898A206D7}">
      <dgm:prSet phldrT="[Text]" custT="1"/>
      <dgm:spPr/>
      <dgm:t>
        <a:bodyPr/>
        <a:lstStyle/>
        <a:p>
          <a:r>
            <a:rPr lang="en-US" sz="900">
              <a:latin typeface="Arial" panose="020B0604020202020204" pitchFamily="34" charset="0"/>
              <a:cs typeface="Arial" panose="020B0604020202020204" pitchFamily="34" charset="0"/>
            </a:rPr>
            <a:t>Quality controllers</a:t>
          </a:r>
        </a:p>
      </dgm:t>
    </dgm:pt>
    <dgm:pt modelId="{BC77668E-E6DB-4B5B-A5D1-C0E84360F09E}" type="parTrans" cxnId="{A10F8F45-1DCA-4E84-8134-FEC838711572}">
      <dgm:prSet/>
      <dgm:spPr/>
      <dgm:t>
        <a:bodyPr/>
        <a:lstStyle/>
        <a:p>
          <a:endParaRPr lang="en-US"/>
        </a:p>
      </dgm:t>
    </dgm:pt>
    <dgm:pt modelId="{990726D9-7C68-4C81-A30A-990DDFA15ACA}" type="sibTrans" cxnId="{A10F8F45-1DCA-4E84-8134-FEC838711572}">
      <dgm:prSet/>
      <dgm:spPr/>
      <dgm:t>
        <a:bodyPr/>
        <a:lstStyle/>
        <a:p>
          <a:endParaRPr lang="en-US"/>
        </a:p>
      </dgm:t>
    </dgm:pt>
    <dgm:pt modelId="{13A8E930-5CCE-4943-8828-453DBC90C82B}">
      <dgm:prSet phldrT="[Text]" custT="1"/>
      <dgm:spPr/>
      <dgm:t>
        <a:bodyPr/>
        <a:lstStyle/>
        <a:p>
          <a:r>
            <a:rPr lang="en-US" sz="900">
              <a:latin typeface="Arial" panose="020B0604020202020204" pitchFamily="34" charset="0"/>
              <a:cs typeface="Arial" panose="020B0604020202020204" pitchFamily="34" charset="0"/>
            </a:rPr>
            <a:t>Technical Dept</a:t>
          </a:r>
        </a:p>
      </dgm:t>
    </dgm:pt>
    <dgm:pt modelId="{EC5C2D61-7913-4C02-961B-F2DABC1CA113}" type="parTrans" cxnId="{1D760B10-6FFF-421A-898C-6742513FEBAD}">
      <dgm:prSet/>
      <dgm:spPr/>
      <dgm:t>
        <a:bodyPr/>
        <a:lstStyle/>
        <a:p>
          <a:endParaRPr lang="en-US"/>
        </a:p>
      </dgm:t>
    </dgm:pt>
    <dgm:pt modelId="{741E44DB-A8B8-4AD3-B26B-E8382C74BE07}" type="sibTrans" cxnId="{1D760B10-6FFF-421A-898C-6742513FEBAD}">
      <dgm:prSet/>
      <dgm:spPr/>
      <dgm:t>
        <a:bodyPr/>
        <a:lstStyle/>
        <a:p>
          <a:endParaRPr lang="en-US"/>
        </a:p>
      </dgm:t>
    </dgm:pt>
    <dgm:pt modelId="{45F75F11-ABF9-45A0-A72F-9792C79F562B}">
      <dgm:prSet phldrT="[Text]" custT="1"/>
      <dgm:spPr/>
      <dgm:t>
        <a:bodyPr/>
        <a:lstStyle/>
        <a:p>
          <a:r>
            <a:rPr lang="en-US" sz="900">
              <a:latin typeface="Arial" panose="020B0604020202020204" pitchFamily="34" charset="0"/>
              <a:cs typeface="Arial" panose="020B0604020202020204" pitchFamily="34" charset="0"/>
            </a:rPr>
            <a:t>Viticulture</a:t>
          </a:r>
        </a:p>
      </dgm:t>
    </dgm:pt>
    <dgm:pt modelId="{31E07016-AE49-435D-A2B9-1A27C24E251C}" type="parTrans" cxnId="{EBD82CDD-0671-4BF1-936C-626BF1F121D3}">
      <dgm:prSet/>
      <dgm:spPr/>
      <dgm:t>
        <a:bodyPr/>
        <a:lstStyle/>
        <a:p>
          <a:endParaRPr lang="en-US"/>
        </a:p>
      </dgm:t>
    </dgm:pt>
    <dgm:pt modelId="{B90231AC-2430-4D7F-BF23-5E74114DBB4F}" type="sibTrans" cxnId="{EBD82CDD-0671-4BF1-936C-626BF1F121D3}">
      <dgm:prSet/>
      <dgm:spPr/>
      <dgm:t>
        <a:bodyPr/>
        <a:lstStyle/>
        <a:p>
          <a:endParaRPr lang="en-US"/>
        </a:p>
      </dgm:t>
    </dgm:pt>
    <dgm:pt modelId="{D80E8CDF-065B-491F-BE9C-35A889EC43C3}">
      <dgm:prSet phldrT="[Text]" custT="1"/>
      <dgm:spPr/>
      <dgm:t>
        <a:bodyPr/>
        <a:lstStyle/>
        <a:p>
          <a:r>
            <a:rPr lang="en-US" sz="900">
              <a:latin typeface="Arial" panose="020B0604020202020204" pitchFamily="34" charset="0"/>
              <a:cs typeface="Arial" panose="020B0604020202020204" pitchFamily="34" charset="0"/>
            </a:rPr>
            <a:t>Caves</a:t>
          </a:r>
        </a:p>
      </dgm:t>
    </dgm:pt>
    <dgm:pt modelId="{532500D6-8164-4E47-8DB0-A9B74C7A0823}" type="parTrans" cxnId="{D81FBDD0-EC59-415F-9D6F-F6A58844E1E4}">
      <dgm:prSet/>
      <dgm:spPr/>
      <dgm:t>
        <a:bodyPr/>
        <a:lstStyle/>
        <a:p>
          <a:endParaRPr lang="en-US"/>
        </a:p>
      </dgm:t>
    </dgm:pt>
    <dgm:pt modelId="{625BF942-E671-4F6B-8245-BA5C9F1DFE7D}" type="sibTrans" cxnId="{D81FBDD0-EC59-415F-9D6F-F6A58844E1E4}">
      <dgm:prSet/>
      <dgm:spPr/>
      <dgm:t>
        <a:bodyPr/>
        <a:lstStyle/>
        <a:p>
          <a:endParaRPr lang="en-US"/>
        </a:p>
      </dgm:t>
    </dgm:pt>
    <dgm:pt modelId="{25873886-0038-4700-81C5-C1C4C09D4D00}">
      <dgm:prSet phldrT="[Text]" custT="1"/>
      <dgm:spPr/>
      <dgm:t>
        <a:bodyPr/>
        <a:lstStyle/>
        <a:p>
          <a:r>
            <a:rPr lang="en-US" sz="900">
              <a:latin typeface="Arial" panose="020B0604020202020204" pitchFamily="34" charset="0"/>
              <a:cs typeface="Arial" panose="020B0604020202020204" pitchFamily="34" charset="0"/>
            </a:rPr>
            <a:t>PR &amp; Communication</a:t>
          </a:r>
        </a:p>
      </dgm:t>
    </dgm:pt>
    <dgm:pt modelId="{AC912232-EBB6-49A3-9190-05A365BAAC02}" type="parTrans" cxnId="{70BB13F4-FFD7-4FB6-AF26-A540724CE040}">
      <dgm:prSet/>
      <dgm:spPr/>
      <dgm:t>
        <a:bodyPr/>
        <a:lstStyle/>
        <a:p>
          <a:endParaRPr lang="en-US"/>
        </a:p>
      </dgm:t>
    </dgm:pt>
    <dgm:pt modelId="{668FCD7E-B25A-4E5F-BE47-8D49B4540127}" type="sibTrans" cxnId="{70BB13F4-FFD7-4FB6-AF26-A540724CE040}">
      <dgm:prSet/>
      <dgm:spPr/>
      <dgm:t>
        <a:bodyPr/>
        <a:lstStyle/>
        <a:p>
          <a:endParaRPr lang="en-US"/>
        </a:p>
      </dgm:t>
    </dgm:pt>
    <dgm:pt modelId="{687A8C0D-4B58-4EC2-ABB3-FFA0F6C9AB46}">
      <dgm:prSet phldrT="[Text]" custT="1"/>
      <dgm:spPr/>
      <dgm:t>
        <a:bodyPr/>
        <a:lstStyle/>
        <a:p>
          <a:r>
            <a:rPr lang="en-US" sz="900">
              <a:latin typeface="Arial" panose="020B0604020202020204" pitchFamily="34" charset="0"/>
              <a:cs typeface="Arial" panose="020B0604020202020204" pitchFamily="34" charset="0"/>
            </a:rPr>
            <a:t>Finance &amp; Administration</a:t>
          </a:r>
        </a:p>
      </dgm:t>
    </dgm:pt>
    <dgm:pt modelId="{A66B33B7-66E6-433A-A353-18C6F1E374D7}" type="parTrans" cxnId="{CACF2C8B-B524-4A36-A596-F1694E35F278}">
      <dgm:prSet/>
      <dgm:spPr/>
      <dgm:t>
        <a:bodyPr/>
        <a:lstStyle/>
        <a:p>
          <a:endParaRPr lang="en-US"/>
        </a:p>
      </dgm:t>
    </dgm:pt>
    <dgm:pt modelId="{F3841F18-1DC7-4690-8521-96412624D074}" type="sibTrans" cxnId="{CACF2C8B-B524-4A36-A596-F1694E35F278}">
      <dgm:prSet/>
      <dgm:spPr/>
      <dgm:t>
        <a:bodyPr/>
        <a:lstStyle/>
        <a:p>
          <a:endParaRPr lang="en-US"/>
        </a:p>
      </dgm:t>
    </dgm:pt>
    <dgm:pt modelId="{98F8CE60-8A30-4574-94CE-660D44E1823B}">
      <dgm:prSet phldrT="[Text]" custT="1"/>
      <dgm:spPr/>
      <dgm:t>
        <a:bodyPr/>
        <a:lstStyle/>
        <a:p>
          <a:r>
            <a:rPr lang="en-US" sz="900">
              <a:latin typeface="Arial" panose="020B0604020202020204" pitchFamily="34" charset="0"/>
              <a:cs typeface="Arial" panose="020B0604020202020204" pitchFamily="34" charset="0"/>
            </a:rPr>
            <a:t>Export Sales</a:t>
          </a:r>
        </a:p>
      </dgm:t>
    </dgm:pt>
    <dgm:pt modelId="{5A87C8C8-AA77-4B44-9F65-ACF75263890E}" type="parTrans" cxnId="{7A58A1D4-E26B-426E-A790-F2011BA92A39}">
      <dgm:prSet/>
      <dgm:spPr/>
      <dgm:t>
        <a:bodyPr/>
        <a:lstStyle/>
        <a:p>
          <a:endParaRPr lang="en-US"/>
        </a:p>
      </dgm:t>
    </dgm:pt>
    <dgm:pt modelId="{AB416580-B7D5-42E9-A444-0DACCF5F8D38}" type="sibTrans" cxnId="{7A58A1D4-E26B-426E-A790-F2011BA92A39}">
      <dgm:prSet/>
      <dgm:spPr/>
      <dgm:t>
        <a:bodyPr/>
        <a:lstStyle/>
        <a:p>
          <a:endParaRPr lang="en-US"/>
        </a:p>
      </dgm:t>
    </dgm:pt>
    <dgm:pt modelId="{534A26F7-3D69-4FD6-A85C-D3DD9F890CFD}">
      <dgm:prSet phldrT="[Text]" custT="1"/>
      <dgm:spPr/>
      <dgm:t>
        <a:bodyPr/>
        <a:lstStyle/>
        <a:p>
          <a:r>
            <a:rPr lang="en-US" sz="900">
              <a:latin typeface="Arial" panose="020B0604020202020204" pitchFamily="34" charset="0"/>
              <a:cs typeface="Arial" panose="020B0604020202020204" pitchFamily="34" charset="0"/>
            </a:rPr>
            <a:t>National Sales &amp; Marketing </a:t>
          </a:r>
        </a:p>
      </dgm:t>
    </dgm:pt>
    <dgm:pt modelId="{C8B9FAF1-5BC9-4E70-99C0-FE7CD3F51000}" type="parTrans" cxnId="{FCE09764-6799-43DA-BE99-1143EE3DD928}">
      <dgm:prSet/>
      <dgm:spPr/>
      <dgm:t>
        <a:bodyPr/>
        <a:lstStyle/>
        <a:p>
          <a:endParaRPr lang="en-US"/>
        </a:p>
      </dgm:t>
    </dgm:pt>
    <dgm:pt modelId="{331DB062-356F-4BD9-BE8B-E131F6642B2D}" type="sibTrans" cxnId="{FCE09764-6799-43DA-BE99-1143EE3DD928}">
      <dgm:prSet/>
      <dgm:spPr/>
      <dgm:t>
        <a:bodyPr/>
        <a:lstStyle/>
        <a:p>
          <a:endParaRPr lang="en-US"/>
        </a:p>
      </dgm:t>
    </dgm:pt>
    <dgm:pt modelId="{D602F603-8F9A-4DE5-AF77-B25FA120A1FD}">
      <dgm:prSet phldrT="[Text]" custT="1"/>
      <dgm:spPr/>
      <dgm:t>
        <a:bodyPr/>
        <a:lstStyle/>
        <a:p>
          <a:r>
            <a:rPr lang="en-US" sz="900">
              <a:latin typeface="Arial" panose="020B0604020202020204" pitchFamily="34" charset="0"/>
              <a:cs typeface="Arial" panose="020B0604020202020204" pitchFamily="34" charset="0"/>
            </a:rPr>
            <a:t>Oenology</a:t>
          </a:r>
        </a:p>
      </dgm:t>
    </dgm:pt>
    <dgm:pt modelId="{7458E4DD-6D48-4104-8E21-841BD48410E7}" type="parTrans" cxnId="{3215AC33-BA52-4CE5-9263-B055E8386421}">
      <dgm:prSet/>
      <dgm:spPr/>
      <dgm:t>
        <a:bodyPr/>
        <a:lstStyle/>
        <a:p>
          <a:endParaRPr lang="en-US"/>
        </a:p>
      </dgm:t>
    </dgm:pt>
    <dgm:pt modelId="{E5010DA3-9295-4695-A9FC-C4C43AA9CCBF}" type="sibTrans" cxnId="{3215AC33-BA52-4CE5-9263-B055E8386421}">
      <dgm:prSet/>
      <dgm:spPr/>
      <dgm:t>
        <a:bodyPr/>
        <a:lstStyle/>
        <a:p>
          <a:endParaRPr lang="en-US"/>
        </a:p>
      </dgm:t>
    </dgm:pt>
    <dgm:pt modelId="{BE9AA309-CE06-4A62-B6D1-CE021E32061B}">
      <dgm:prSet phldrT="[Text]"/>
      <dgm:spPr/>
      <dgm:t>
        <a:bodyPr/>
        <a:lstStyle/>
        <a:p>
          <a:r>
            <a:rPr lang="en-US">
              <a:latin typeface="Arial" panose="020B0604020202020204" pitchFamily="34" charset="0"/>
              <a:cs typeface="Arial" panose="020B0604020202020204" pitchFamily="34" charset="0"/>
            </a:rPr>
            <a:t>Vineyard managers (2)</a:t>
          </a:r>
        </a:p>
      </dgm:t>
    </dgm:pt>
    <dgm:pt modelId="{B757D8F2-44B5-44BE-A5BB-D768693F278F}" type="parTrans" cxnId="{B88D80A3-DB58-4806-80A0-721B9B582F61}">
      <dgm:prSet/>
      <dgm:spPr/>
      <dgm:t>
        <a:bodyPr/>
        <a:lstStyle/>
        <a:p>
          <a:endParaRPr lang="en-US"/>
        </a:p>
      </dgm:t>
    </dgm:pt>
    <dgm:pt modelId="{039F83ED-26FD-4229-8B6A-3CF1A7CAC362}" type="sibTrans" cxnId="{B88D80A3-DB58-4806-80A0-721B9B582F61}">
      <dgm:prSet/>
      <dgm:spPr/>
      <dgm:t>
        <a:bodyPr/>
        <a:lstStyle/>
        <a:p>
          <a:endParaRPr lang="en-US"/>
        </a:p>
      </dgm:t>
    </dgm:pt>
    <dgm:pt modelId="{62944461-4779-4BFA-ABAE-EEDD4EE3B238}">
      <dgm:prSet phldrT="[Text]" custT="1"/>
      <dgm:spPr/>
      <dgm:t>
        <a:bodyPr/>
        <a:lstStyle/>
        <a:p>
          <a:r>
            <a:rPr lang="en-US" sz="900">
              <a:latin typeface="Arial" panose="020B0604020202020204" pitchFamily="34" charset="0"/>
              <a:cs typeface="Arial" panose="020B0604020202020204" pitchFamily="34" charset="0"/>
            </a:rPr>
            <a:t>Permanent &amp; temporary workers </a:t>
          </a:r>
        </a:p>
      </dgm:t>
    </dgm:pt>
    <dgm:pt modelId="{0385E355-85EA-4FB1-8839-DA62D192120A}" type="parTrans" cxnId="{D3D1EDF5-3BEA-4C8D-A094-ADF9EB92FEA1}">
      <dgm:prSet/>
      <dgm:spPr/>
      <dgm:t>
        <a:bodyPr/>
        <a:lstStyle/>
        <a:p>
          <a:endParaRPr lang="en-US"/>
        </a:p>
      </dgm:t>
    </dgm:pt>
    <dgm:pt modelId="{62BD8633-F3DC-459F-81D6-900049AE65F1}" type="sibTrans" cxnId="{D3D1EDF5-3BEA-4C8D-A094-ADF9EB92FEA1}">
      <dgm:prSet/>
      <dgm:spPr/>
      <dgm:t>
        <a:bodyPr/>
        <a:lstStyle/>
        <a:p>
          <a:endParaRPr lang="en-US"/>
        </a:p>
      </dgm:t>
    </dgm:pt>
    <dgm:pt modelId="{94CF8403-2222-4421-A517-D9FBF10B641A}">
      <dgm:prSet phldrT="[Text]"/>
      <dgm:spPr/>
      <dgm:t>
        <a:bodyPr/>
        <a:lstStyle/>
        <a:p>
          <a:r>
            <a:rPr lang="en-US">
              <a:latin typeface="Arial" panose="020B0604020202020204" pitchFamily="34" charset="0"/>
              <a:cs typeface="Arial" panose="020B0604020202020204" pitchFamily="34" charset="0"/>
            </a:rPr>
            <a:t>Laboratory</a:t>
          </a:r>
        </a:p>
      </dgm:t>
    </dgm:pt>
    <dgm:pt modelId="{B42B8A40-C06D-4CFA-8DF6-5564C5CCFBF2}" type="parTrans" cxnId="{378AA279-DA89-46F6-B487-8693A0D1E949}">
      <dgm:prSet/>
      <dgm:spPr/>
      <dgm:t>
        <a:bodyPr/>
        <a:lstStyle/>
        <a:p>
          <a:endParaRPr lang="en-US"/>
        </a:p>
      </dgm:t>
    </dgm:pt>
    <dgm:pt modelId="{621C2C74-CB0E-4D46-9100-F36766A7A431}" type="sibTrans" cxnId="{378AA279-DA89-46F6-B487-8693A0D1E949}">
      <dgm:prSet/>
      <dgm:spPr/>
      <dgm:t>
        <a:bodyPr/>
        <a:lstStyle/>
        <a:p>
          <a:endParaRPr lang="en-US"/>
        </a:p>
      </dgm:t>
    </dgm:pt>
    <dgm:pt modelId="{E5D0BB8E-289C-4518-8E95-C2A3B0193D5F}">
      <dgm:prSet phldrT="[Text]"/>
      <dgm:spPr/>
      <dgm:t>
        <a:bodyPr/>
        <a:lstStyle/>
        <a:p>
          <a:r>
            <a:rPr lang="en-US">
              <a:latin typeface="Arial" panose="020B0604020202020204" pitchFamily="34" charset="0"/>
              <a:cs typeface="Arial" panose="020B0604020202020204" pitchFamily="34" charset="0"/>
            </a:rPr>
            <a:t>Chai specialist </a:t>
          </a:r>
        </a:p>
      </dgm:t>
    </dgm:pt>
    <dgm:pt modelId="{9EA8885A-491E-4E77-B269-0A69B77DCBD7}" type="parTrans" cxnId="{9E9DBAE7-40BB-45D5-A344-3846F22287A8}">
      <dgm:prSet/>
      <dgm:spPr/>
      <dgm:t>
        <a:bodyPr/>
        <a:lstStyle/>
        <a:p>
          <a:endParaRPr lang="en-US"/>
        </a:p>
      </dgm:t>
    </dgm:pt>
    <dgm:pt modelId="{F24965E3-356D-4ADD-A9A3-9EBC174E0B23}" type="sibTrans" cxnId="{9E9DBAE7-40BB-45D5-A344-3846F22287A8}">
      <dgm:prSet/>
      <dgm:spPr/>
      <dgm:t>
        <a:bodyPr/>
        <a:lstStyle/>
        <a:p>
          <a:endParaRPr lang="en-US"/>
        </a:p>
      </dgm:t>
    </dgm:pt>
    <dgm:pt modelId="{CE4CFB93-9A1E-4E0A-829B-88EC11685066}">
      <dgm:prSet phldrT="[Text]"/>
      <dgm:spPr/>
      <dgm:t>
        <a:bodyPr/>
        <a:lstStyle/>
        <a:p>
          <a:r>
            <a:rPr lang="en-US">
              <a:latin typeface="Arial" panose="020B0604020202020204" pitchFamily="34" charset="0"/>
              <a:cs typeface="Arial" panose="020B0604020202020204" pitchFamily="34" charset="0"/>
            </a:rPr>
            <a:t>Wine shop</a:t>
          </a:r>
        </a:p>
      </dgm:t>
    </dgm:pt>
    <dgm:pt modelId="{D5DE430C-637A-4681-B957-363E872D8D9C}" type="parTrans" cxnId="{2BC6901F-730C-47AC-A92C-9B7F0B7D7215}">
      <dgm:prSet/>
      <dgm:spPr/>
      <dgm:t>
        <a:bodyPr/>
        <a:lstStyle/>
        <a:p>
          <a:endParaRPr lang="en-US"/>
        </a:p>
      </dgm:t>
    </dgm:pt>
    <dgm:pt modelId="{4AFE0554-C967-4433-ADE3-35194C2E04F8}" type="sibTrans" cxnId="{2BC6901F-730C-47AC-A92C-9B7F0B7D7215}">
      <dgm:prSet/>
      <dgm:spPr/>
      <dgm:t>
        <a:bodyPr/>
        <a:lstStyle/>
        <a:p>
          <a:endParaRPr lang="en-US"/>
        </a:p>
      </dgm:t>
    </dgm:pt>
    <dgm:pt modelId="{2983AE3D-3B76-4ADC-B652-A4ECCF33D94A}">
      <dgm:prSet phldrT="[Text]"/>
      <dgm:spPr/>
      <dgm:t>
        <a:bodyPr/>
        <a:lstStyle/>
        <a:p>
          <a:r>
            <a:rPr lang="en-US">
              <a:latin typeface="Arial" panose="020B0604020202020204" pitchFamily="34" charset="0"/>
              <a:cs typeface="Arial" panose="020B0604020202020204" pitchFamily="34" charset="0"/>
            </a:rPr>
            <a:t>Bottling</a:t>
          </a:r>
        </a:p>
      </dgm:t>
    </dgm:pt>
    <dgm:pt modelId="{D31FFB7C-4224-432E-8E8F-0F7D7DE953EA}" type="parTrans" cxnId="{717E2786-7389-40CC-86E8-2A9DBCBC6813}">
      <dgm:prSet/>
      <dgm:spPr/>
      <dgm:t>
        <a:bodyPr/>
        <a:lstStyle/>
        <a:p>
          <a:endParaRPr lang="en-US"/>
        </a:p>
      </dgm:t>
    </dgm:pt>
    <dgm:pt modelId="{5B6ECBF9-A5D5-44A3-B06B-0C7B436C017F}" type="sibTrans" cxnId="{717E2786-7389-40CC-86E8-2A9DBCBC6813}">
      <dgm:prSet/>
      <dgm:spPr/>
      <dgm:t>
        <a:bodyPr/>
        <a:lstStyle/>
        <a:p>
          <a:endParaRPr lang="en-US"/>
        </a:p>
      </dgm:t>
    </dgm:pt>
    <dgm:pt modelId="{CB81641A-73FC-45F4-ADEF-06AC0FA2431B}">
      <dgm:prSet phldrT="[Text]" custT="1"/>
      <dgm:spPr/>
      <dgm:t>
        <a:bodyPr/>
        <a:lstStyle/>
        <a:p>
          <a:r>
            <a:rPr lang="en-US" sz="900">
              <a:latin typeface="Arial" panose="020B0604020202020204" pitchFamily="34" charset="0"/>
              <a:cs typeface="Arial" panose="020B0604020202020204" pitchFamily="34" charset="0"/>
            </a:rPr>
            <a:t>Storekeeper</a:t>
          </a:r>
        </a:p>
      </dgm:t>
    </dgm:pt>
    <dgm:pt modelId="{800ABA89-D6AF-43A0-B8A3-E55A62CBD5FD}" type="parTrans" cxnId="{B7B2C9D0-F96D-4E3F-9985-759EF9B1FF36}">
      <dgm:prSet/>
      <dgm:spPr/>
      <dgm:t>
        <a:bodyPr/>
        <a:lstStyle/>
        <a:p>
          <a:endParaRPr lang="en-US"/>
        </a:p>
      </dgm:t>
    </dgm:pt>
    <dgm:pt modelId="{7AEC1733-97AB-4735-87EC-B379562CF840}" type="sibTrans" cxnId="{B7B2C9D0-F96D-4E3F-9985-759EF9B1FF36}">
      <dgm:prSet/>
      <dgm:spPr/>
      <dgm:t>
        <a:bodyPr/>
        <a:lstStyle/>
        <a:p>
          <a:endParaRPr lang="en-US"/>
        </a:p>
      </dgm:t>
    </dgm:pt>
    <dgm:pt modelId="{41D7014F-214C-4D8F-9138-BED8E63450FC}">
      <dgm:prSet phldrT="[Text]" custT="1"/>
      <dgm:spPr/>
      <dgm:t>
        <a:bodyPr/>
        <a:lstStyle/>
        <a:p>
          <a:r>
            <a:rPr lang="en-US" sz="900">
              <a:latin typeface="Arial" panose="020B0604020202020204" pitchFamily="34" charset="0"/>
              <a:cs typeface="Arial" panose="020B0604020202020204" pitchFamily="34" charset="0"/>
            </a:rPr>
            <a:t>Workshop manager</a:t>
          </a:r>
        </a:p>
      </dgm:t>
    </dgm:pt>
    <dgm:pt modelId="{1E2B066D-2A20-4427-8F03-C196B32B92FB}" type="parTrans" cxnId="{7240644B-3E0E-4166-A7B7-82D04899A9A8}">
      <dgm:prSet/>
      <dgm:spPr/>
      <dgm:t>
        <a:bodyPr/>
        <a:lstStyle/>
        <a:p>
          <a:endParaRPr lang="en-US"/>
        </a:p>
      </dgm:t>
    </dgm:pt>
    <dgm:pt modelId="{DD8257BD-6C6C-4127-9655-93555A5EFC45}" type="sibTrans" cxnId="{7240644B-3E0E-4166-A7B7-82D04899A9A8}">
      <dgm:prSet/>
      <dgm:spPr/>
      <dgm:t>
        <a:bodyPr/>
        <a:lstStyle/>
        <a:p>
          <a:endParaRPr lang="en-US"/>
        </a:p>
      </dgm:t>
    </dgm:pt>
    <dgm:pt modelId="{93740F71-5AC1-49EB-A7FB-5308E949B4F4}">
      <dgm:prSet phldrT="[Text]" custT="1"/>
      <dgm:spPr/>
      <dgm:t>
        <a:bodyPr/>
        <a:lstStyle/>
        <a:p>
          <a:r>
            <a:rPr lang="en-US" sz="900">
              <a:latin typeface="Arial" panose="020B0604020202020204" pitchFamily="34" charset="0"/>
              <a:cs typeface="Arial" panose="020B0604020202020204" pitchFamily="34" charset="0"/>
            </a:rPr>
            <a:t>Workers (35)</a:t>
          </a:r>
        </a:p>
      </dgm:t>
    </dgm:pt>
    <dgm:pt modelId="{37DC124D-08F4-47A6-B892-1B910714719E}" type="parTrans" cxnId="{F530BFDC-1BCB-493B-AC12-B6E68C5C2590}">
      <dgm:prSet/>
      <dgm:spPr/>
      <dgm:t>
        <a:bodyPr/>
        <a:lstStyle/>
        <a:p>
          <a:endParaRPr lang="en-US"/>
        </a:p>
      </dgm:t>
    </dgm:pt>
    <dgm:pt modelId="{F5E1266C-4F85-492D-9E17-6B234F01A689}" type="sibTrans" cxnId="{F530BFDC-1BCB-493B-AC12-B6E68C5C2590}">
      <dgm:prSet/>
      <dgm:spPr/>
      <dgm:t>
        <a:bodyPr/>
        <a:lstStyle/>
        <a:p>
          <a:endParaRPr lang="en-US"/>
        </a:p>
      </dgm:t>
    </dgm:pt>
    <dgm:pt modelId="{8F5D14F1-76D0-43E0-9E69-7F76D12648B9}">
      <dgm:prSet phldrT="[Text]" custT="1"/>
      <dgm:spPr/>
      <dgm:t>
        <a:bodyPr/>
        <a:lstStyle/>
        <a:p>
          <a:r>
            <a:rPr lang="en-US" sz="900">
              <a:latin typeface="Arial" panose="020B0604020202020204" pitchFamily="34" charset="0"/>
              <a:cs typeface="Arial" panose="020B0604020202020204" pitchFamily="34" charset="0"/>
            </a:rPr>
            <a:t>Shop manager </a:t>
          </a:r>
        </a:p>
      </dgm:t>
    </dgm:pt>
    <dgm:pt modelId="{006D54F8-1F0B-4AA0-AD2C-0A6E52588EA1}" type="parTrans" cxnId="{D981879A-C0DD-4869-A32B-382DC7C39AFD}">
      <dgm:prSet/>
      <dgm:spPr/>
      <dgm:t>
        <a:bodyPr/>
        <a:lstStyle/>
        <a:p>
          <a:endParaRPr lang="en-US"/>
        </a:p>
      </dgm:t>
    </dgm:pt>
    <dgm:pt modelId="{F802AD50-D8AF-4DCE-A764-F9218EB59A07}" type="sibTrans" cxnId="{D981879A-C0DD-4869-A32B-382DC7C39AFD}">
      <dgm:prSet/>
      <dgm:spPr/>
      <dgm:t>
        <a:bodyPr/>
        <a:lstStyle/>
        <a:p>
          <a:endParaRPr lang="en-US"/>
        </a:p>
      </dgm:t>
    </dgm:pt>
    <dgm:pt modelId="{802B9B95-03B3-4FFE-94D0-CF8ACACAD336}">
      <dgm:prSet phldrT="[Text]" custT="1"/>
      <dgm:spPr/>
      <dgm:t>
        <a:bodyPr/>
        <a:lstStyle/>
        <a:p>
          <a:r>
            <a:rPr lang="en-US" sz="900">
              <a:latin typeface="Arial" panose="020B0604020202020204" pitchFamily="34" charset="0"/>
              <a:cs typeface="Arial" panose="020B0604020202020204" pitchFamily="34" charset="0"/>
            </a:rPr>
            <a:t>Butler</a:t>
          </a:r>
        </a:p>
      </dgm:t>
    </dgm:pt>
    <dgm:pt modelId="{C4A9D2B0-BF86-4351-9A67-12B27C8E0A59}" type="parTrans" cxnId="{115B3FDF-8428-4203-BC93-13886D46D9EA}">
      <dgm:prSet/>
      <dgm:spPr/>
      <dgm:t>
        <a:bodyPr/>
        <a:lstStyle/>
        <a:p>
          <a:endParaRPr lang="en-US"/>
        </a:p>
      </dgm:t>
    </dgm:pt>
    <dgm:pt modelId="{9FD626E9-1AF0-45E5-A094-E2CA3D0D9755}" type="sibTrans" cxnId="{115B3FDF-8428-4203-BC93-13886D46D9EA}">
      <dgm:prSet/>
      <dgm:spPr/>
      <dgm:t>
        <a:bodyPr/>
        <a:lstStyle/>
        <a:p>
          <a:endParaRPr lang="en-US"/>
        </a:p>
      </dgm:t>
    </dgm:pt>
    <dgm:pt modelId="{0A125419-083B-4214-BDEC-605370BC6538}">
      <dgm:prSet phldrT="[Text]" custT="1"/>
      <dgm:spPr/>
      <dgm:t>
        <a:bodyPr/>
        <a:lstStyle/>
        <a:p>
          <a:r>
            <a:rPr lang="en-US" sz="900">
              <a:latin typeface="Arial" panose="020B0604020202020204" pitchFamily="34" charset="0"/>
              <a:cs typeface="Arial" panose="020B0604020202020204" pitchFamily="34" charset="0"/>
            </a:rPr>
            <a:t>Guides</a:t>
          </a:r>
        </a:p>
      </dgm:t>
    </dgm:pt>
    <dgm:pt modelId="{A6969E51-73F5-4153-BA55-163C8D41AEC7}" type="parTrans" cxnId="{6DFA4055-F567-428C-A3EB-0D80E5D68723}">
      <dgm:prSet/>
      <dgm:spPr/>
      <dgm:t>
        <a:bodyPr/>
        <a:lstStyle/>
        <a:p>
          <a:endParaRPr lang="en-US"/>
        </a:p>
      </dgm:t>
    </dgm:pt>
    <dgm:pt modelId="{AFE0ACF4-1C7E-45B2-ABC5-3ED92C5E7E48}" type="sibTrans" cxnId="{6DFA4055-F567-428C-A3EB-0D80E5D68723}">
      <dgm:prSet/>
      <dgm:spPr/>
      <dgm:t>
        <a:bodyPr/>
        <a:lstStyle/>
        <a:p>
          <a:endParaRPr lang="en-US"/>
        </a:p>
      </dgm:t>
    </dgm:pt>
    <dgm:pt modelId="{C2073956-C378-4869-8C4D-C117CACBFE6E}">
      <dgm:prSet phldrT="[Text]" custT="1"/>
      <dgm:spPr/>
      <dgm:t>
        <a:bodyPr/>
        <a:lstStyle/>
        <a:p>
          <a:r>
            <a:rPr lang="en-US" sz="900">
              <a:latin typeface="Arial" panose="020B0604020202020204" pitchFamily="34" charset="0"/>
              <a:cs typeface="Arial" panose="020B0604020202020204" pitchFamily="34" charset="0"/>
            </a:rPr>
            <a:t>Treasurer</a:t>
          </a:r>
        </a:p>
      </dgm:t>
    </dgm:pt>
    <dgm:pt modelId="{CF7DF96B-5A38-4E6B-AEA6-8424289B670A}" type="parTrans" cxnId="{547BA616-9377-4D5F-809D-6E3430F828F9}">
      <dgm:prSet/>
      <dgm:spPr/>
      <dgm:t>
        <a:bodyPr/>
        <a:lstStyle/>
        <a:p>
          <a:endParaRPr lang="en-US"/>
        </a:p>
      </dgm:t>
    </dgm:pt>
    <dgm:pt modelId="{46BFBFF7-07AE-419D-A3CF-28B7C32880AE}" type="sibTrans" cxnId="{547BA616-9377-4D5F-809D-6E3430F828F9}">
      <dgm:prSet/>
      <dgm:spPr/>
      <dgm:t>
        <a:bodyPr/>
        <a:lstStyle/>
        <a:p>
          <a:endParaRPr lang="en-US"/>
        </a:p>
      </dgm:t>
    </dgm:pt>
    <dgm:pt modelId="{954F4AB2-B001-462E-B39C-6B0213B65D02}">
      <dgm:prSet phldrT="[Text]" custT="1"/>
      <dgm:spPr/>
      <dgm:t>
        <a:bodyPr/>
        <a:lstStyle/>
        <a:p>
          <a:r>
            <a:rPr lang="en-US" sz="900">
              <a:latin typeface="Arial" panose="020B0604020202020204" pitchFamily="34" charset="0"/>
              <a:cs typeface="Arial" panose="020B0604020202020204" pitchFamily="34" charset="0"/>
            </a:rPr>
            <a:t>Chief Accountant </a:t>
          </a:r>
        </a:p>
      </dgm:t>
    </dgm:pt>
    <dgm:pt modelId="{9A87C9C6-82D0-427C-BD96-784F1D98A1CF}" type="parTrans" cxnId="{191021ED-FA68-4D93-8197-4E54DFBFC615}">
      <dgm:prSet/>
      <dgm:spPr/>
      <dgm:t>
        <a:bodyPr/>
        <a:lstStyle/>
        <a:p>
          <a:endParaRPr lang="en-US"/>
        </a:p>
      </dgm:t>
    </dgm:pt>
    <dgm:pt modelId="{BE1A85FD-957E-487E-8875-618F218AE9F9}" type="sibTrans" cxnId="{191021ED-FA68-4D93-8197-4E54DFBFC615}">
      <dgm:prSet/>
      <dgm:spPr/>
      <dgm:t>
        <a:bodyPr/>
        <a:lstStyle/>
        <a:p>
          <a:endParaRPr lang="en-US"/>
        </a:p>
      </dgm:t>
    </dgm:pt>
    <dgm:pt modelId="{E32BD878-2278-4364-A28F-CF96F0BB2ECA}">
      <dgm:prSet phldrT="[Text]" custT="1"/>
      <dgm:spPr/>
      <dgm:t>
        <a:bodyPr/>
        <a:lstStyle/>
        <a:p>
          <a:r>
            <a:rPr lang="en-US" sz="900">
              <a:latin typeface="Arial" panose="020B0604020202020204" pitchFamily="34" charset="0"/>
              <a:cs typeface="Arial" panose="020B0604020202020204" pitchFamily="34" charset="0"/>
            </a:rPr>
            <a:t>Accountants </a:t>
          </a:r>
        </a:p>
      </dgm:t>
    </dgm:pt>
    <dgm:pt modelId="{F8B51F2D-3C0C-429F-8F96-4B2F120FF1BC}" type="parTrans" cxnId="{AE45B83C-10F2-404E-B044-092B188AAA65}">
      <dgm:prSet/>
      <dgm:spPr/>
      <dgm:t>
        <a:bodyPr/>
        <a:lstStyle/>
        <a:p>
          <a:endParaRPr lang="en-US"/>
        </a:p>
      </dgm:t>
    </dgm:pt>
    <dgm:pt modelId="{E46B5E25-F88A-422C-A165-D2863C34963F}" type="sibTrans" cxnId="{AE45B83C-10F2-404E-B044-092B188AAA65}">
      <dgm:prSet/>
      <dgm:spPr/>
      <dgm:t>
        <a:bodyPr/>
        <a:lstStyle/>
        <a:p>
          <a:endParaRPr lang="en-US"/>
        </a:p>
      </dgm:t>
    </dgm:pt>
    <dgm:pt modelId="{3765B6F5-FF54-4FB2-8526-737A6E3C0EEA}">
      <dgm:prSet phldrT="[Text]" custT="1"/>
      <dgm:spPr/>
      <dgm:t>
        <a:bodyPr/>
        <a:lstStyle/>
        <a:p>
          <a:r>
            <a:rPr lang="en-US" sz="900">
              <a:latin typeface="Arial" panose="020B0604020202020204" pitchFamily="34" charset="0"/>
              <a:cs typeface="Arial" panose="020B0604020202020204" pitchFamily="34" charset="0"/>
            </a:rPr>
            <a:t>IT support</a:t>
          </a:r>
        </a:p>
      </dgm:t>
    </dgm:pt>
    <dgm:pt modelId="{DB527F30-EBE8-4BEE-99DF-85CC6FAB13A8}" type="parTrans" cxnId="{23E986EE-C65A-4D05-91FA-DAF6B7E87B54}">
      <dgm:prSet/>
      <dgm:spPr/>
      <dgm:t>
        <a:bodyPr/>
        <a:lstStyle/>
        <a:p>
          <a:endParaRPr lang="en-US"/>
        </a:p>
      </dgm:t>
    </dgm:pt>
    <dgm:pt modelId="{7C67E925-2408-497B-A813-DC01A9739BA8}" type="sibTrans" cxnId="{23E986EE-C65A-4D05-91FA-DAF6B7E87B54}">
      <dgm:prSet/>
      <dgm:spPr/>
      <dgm:t>
        <a:bodyPr/>
        <a:lstStyle/>
        <a:p>
          <a:endParaRPr lang="en-US"/>
        </a:p>
      </dgm:t>
    </dgm:pt>
    <dgm:pt modelId="{F5AF4CD2-5455-4CB9-8993-E049F32F0362}">
      <dgm:prSet phldrT="[Text]" custT="1"/>
      <dgm:spPr/>
      <dgm:t>
        <a:bodyPr/>
        <a:lstStyle/>
        <a:p>
          <a:r>
            <a:rPr lang="en-US" sz="900">
              <a:latin typeface="Arial" panose="020B0604020202020204" pitchFamily="34" charset="0"/>
              <a:cs typeface="Arial" panose="020B0604020202020204" pitchFamily="34" charset="0"/>
            </a:rPr>
            <a:t>Data analyst </a:t>
          </a:r>
        </a:p>
      </dgm:t>
    </dgm:pt>
    <dgm:pt modelId="{0C44D4E6-15E4-4B25-8CCA-FBC5D8A4265F}" type="parTrans" cxnId="{CB33D932-4030-4FC4-A9DA-D17A256DE79B}">
      <dgm:prSet/>
      <dgm:spPr/>
      <dgm:t>
        <a:bodyPr/>
        <a:lstStyle/>
        <a:p>
          <a:endParaRPr lang="en-US"/>
        </a:p>
      </dgm:t>
    </dgm:pt>
    <dgm:pt modelId="{2A681C93-2FD0-4880-AC74-DAFBF81AD24E}" type="sibTrans" cxnId="{CB33D932-4030-4FC4-A9DA-D17A256DE79B}">
      <dgm:prSet/>
      <dgm:spPr/>
      <dgm:t>
        <a:bodyPr/>
        <a:lstStyle/>
        <a:p>
          <a:endParaRPr lang="en-US"/>
        </a:p>
      </dgm:t>
    </dgm:pt>
    <dgm:pt modelId="{F4614275-BF11-4124-BFD9-C043DD179CB5}">
      <dgm:prSet phldrT="[Text]" custT="1"/>
      <dgm:spPr/>
      <dgm:t>
        <a:bodyPr/>
        <a:lstStyle/>
        <a:p>
          <a:r>
            <a:rPr lang="en-US" sz="900">
              <a:latin typeface="Arial" panose="020B0604020202020204" pitchFamily="34" charset="0"/>
              <a:cs typeface="Arial" panose="020B0604020202020204" pitchFamily="34" charset="0"/>
            </a:rPr>
            <a:t>Export Officer</a:t>
          </a:r>
        </a:p>
      </dgm:t>
    </dgm:pt>
    <dgm:pt modelId="{0ACC4B76-08C7-4063-9BB5-DBBFF9789538}" type="parTrans" cxnId="{7F719949-9522-433E-A085-ACECBCA60DA6}">
      <dgm:prSet/>
      <dgm:spPr/>
      <dgm:t>
        <a:bodyPr/>
        <a:lstStyle/>
        <a:p>
          <a:endParaRPr lang="en-US"/>
        </a:p>
      </dgm:t>
    </dgm:pt>
    <dgm:pt modelId="{3B44CFCC-2B34-46FE-A97F-F394502426DE}" type="sibTrans" cxnId="{7F719949-9522-433E-A085-ACECBCA60DA6}">
      <dgm:prSet/>
      <dgm:spPr/>
      <dgm:t>
        <a:bodyPr/>
        <a:lstStyle/>
        <a:p>
          <a:endParaRPr lang="en-US"/>
        </a:p>
      </dgm:t>
    </dgm:pt>
    <dgm:pt modelId="{3379F780-320D-4BB5-A023-1A73C87857CB}">
      <dgm:prSet phldrT="[Text]" custT="1"/>
      <dgm:spPr/>
      <dgm:t>
        <a:bodyPr/>
        <a:lstStyle/>
        <a:p>
          <a:r>
            <a:rPr lang="en-US" sz="900">
              <a:latin typeface="Arial" panose="020B0604020202020204" pitchFamily="34" charset="0"/>
              <a:cs typeface="Arial" panose="020B0604020202020204" pitchFamily="34" charset="0"/>
            </a:rPr>
            <a:t>Export Coordinator</a:t>
          </a:r>
        </a:p>
      </dgm:t>
    </dgm:pt>
    <dgm:pt modelId="{2097B40C-4E20-4D1A-8476-72CD8B168A9A}" type="parTrans" cxnId="{693446DA-6780-40BF-8C6A-60D92026CE60}">
      <dgm:prSet/>
      <dgm:spPr/>
      <dgm:t>
        <a:bodyPr/>
        <a:lstStyle/>
        <a:p>
          <a:endParaRPr lang="en-US"/>
        </a:p>
      </dgm:t>
    </dgm:pt>
    <dgm:pt modelId="{58C037EE-976A-4E5C-AA6F-9993EEFA6115}" type="sibTrans" cxnId="{693446DA-6780-40BF-8C6A-60D92026CE60}">
      <dgm:prSet/>
      <dgm:spPr/>
      <dgm:t>
        <a:bodyPr/>
        <a:lstStyle/>
        <a:p>
          <a:endParaRPr lang="en-US"/>
        </a:p>
      </dgm:t>
    </dgm:pt>
    <dgm:pt modelId="{677038C7-FA94-428D-8162-DC282ED5E552}">
      <dgm:prSet phldrT="[Text]" custT="1"/>
      <dgm:spPr/>
      <dgm:t>
        <a:bodyPr/>
        <a:lstStyle/>
        <a:p>
          <a:r>
            <a:rPr lang="en-US" sz="900">
              <a:latin typeface="Arial" panose="020B0604020202020204" pitchFamily="34" charset="0"/>
              <a:cs typeface="Arial" panose="020B0604020202020204" pitchFamily="34" charset="0"/>
            </a:rPr>
            <a:t>Chief Customer Officer </a:t>
          </a:r>
        </a:p>
      </dgm:t>
    </dgm:pt>
    <dgm:pt modelId="{FAB06D00-5AC3-4DBC-9363-4C00EBE54C2F}" type="parTrans" cxnId="{1F4BCE88-10DA-40DC-9BD7-48DC473EC570}">
      <dgm:prSet/>
      <dgm:spPr/>
      <dgm:t>
        <a:bodyPr/>
        <a:lstStyle/>
        <a:p>
          <a:endParaRPr lang="en-US"/>
        </a:p>
      </dgm:t>
    </dgm:pt>
    <dgm:pt modelId="{FAFE43A6-CEF9-43AF-9247-803F152361B0}" type="sibTrans" cxnId="{1F4BCE88-10DA-40DC-9BD7-48DC473EC570}">
      <dgm:prSet/>
      <dgm:spPr/>
      <dgm:t>
        <a:bodyPr/>
        <a:lstStyle/>
        <a:p>
          <a:endParaRPr lang="en-US"/>
        </a:p>
      </dgm:t>
    </dgm:pt>
    <dgm:pt modelId="{46242540-B97A-4558-B85F-6D7A9D5327F3}">
      <dgm:prSet phldrT="[Text]" custT="1"/>
      <dgm:spPr/>
      <dgm:t>
        <a:bodyPr/>
        <a:lstStyle/>
        <a:p>
          <a:r>
            <a:rPr lang="en-US" sz="900">
              <a:latin typeface="Arial" panose="020B0604020202020204" pitchFamily="34" charset="0"/>
              <a:cs typeface="Arial" panose="020B0604020202020204" pitchFamily="34" charset="0"/>
            </a:rPr>
            <a:t>Marketing Officer </a:t>
          </a:r>
        </a:p>
      </dgm:t>
    </dgm:pt>
    <dgm:pt modelId="{782C39D1-C50F-44F4-98B6-F781A84BD87C}" type="parTrans" cxnId="{9D4A1B4C-20E0-459C-91FC-FC51D12F5AD2}">
      <dgm:prSet/>
      <dgm:spPr/>
      <dgm:t>
        <a:bodyPr/>
        <a:lstStyle/>
        <a:p>
          <a:endParaRPr lang="en-US"/>
        </a:p>
      </dgm:t>
    </dgm:pt>
    <dgm:pt modelId="{10B01742-278C-4F96-AB5C-7D15D595BA06}" type="sibTrans" cxnId="{9D4A1B4C-20E0-459C-91FC-FC51D12F5AD2}">
      <dgm:prSet/>
      <dgm:spPr/>
      <dgm:t>
        <a:bodyPr/>
        <a:lstStyle/>
        <a:p>
          <a:endParaRPr lang="en-US"/>
        </a:p>
      </dgm:t>
    </dgm:pt>
    <dgm:pt modelId="{690DB05F-BE02-4445-AF0C-E1703A7F744C}">
      <dgm:prSet phldrT="[Text]" custT="1"/>
      <dgm:spPr/>
      <dgm:t>
        <a:bodyPr/>
        <a:lstStyle/>
        <a:p>
          <a:r>
            <a:rPr lang="en-US" sz="900">
              <a:latin typeface="Arial" panose="020B0604020202020204" pitchFamily="34" charset="0"/>
              <a:cs typeface="Arial" panose="020B0604020202020204" pitchFamily="34" charset="0"/>
            </a:rPr>
            <a:t>Marketing Coordinator </a:t>
          </a:r>
        </a:p>
      </dgm:t>
    </dgm:pt>
    <dgm:pt modelId="{9C1F76F8-342A-42E1-A2FB-476013F4AF72}" type="parTrans" cxnId="{BB36A8A4-CF6F-4570-9EE9-DB3E361D95D4}">
      <dgm:prSet/>
      <dgm:spPr/>
      <dgm:t>
        <a:bodyPr/>
        <a:lstStyle/>
        <a:p>
          <a:endParaRPr lang="en-US"/>
        </a:p>
      </dgm:t>
    </dgm:pt>
    <dgm:pt modelId="{3CEFA4F0-8489-48C1-8AB9-AA736F964F1C}" type="sibTrans" cxnId="{BB36A8A4-CF6F-4570-9EE9-DB3E361D95D4}">
      <dgm:prSet/>
      <dgm:spPr/>
      <dgm:t>
        <a:bodyPr/>
        <a:lstStyle/>
        <a:p>
          <a:endParaRPr lang="en-US"/>
        </a:p>
      </dgm:t>
    </dgm:pt>
    <dgm:pt modelId="{C1D43E1B-A163-4CA6-A94B-0EC021BCA0E9}">
      <dgm:prSet phldrT="[Text]" custT="1"/>
      <dgm:spPr/>
      <dgm:t>
        <a:bodyPr/>
        <a:lstStyle/>
        <a:p>
          <a:r>
            <a:rPr lang="en-US" sz="900">
              <a:latin typeface="Arial" panose="020B0604020202020204" pitchFamily="34" charset="0"/>
              <a:cs typeface="Arial" panose="020B0604020202020204" pitchFamily="34" charset="0"/>
            </a:rPr>
            <a:t>Head of Distribution </a:t>
          </a:r>
        </a:p>
      </dgm:t>
    </dgm:pt>
    <dgm:pt modelId="{D3FE19F5-5755-47EB-AB64-7E155EC6541A}" type="parTrans" cxnId="{0057DBE3-C11E-4122-B487-888D1C788255}">
      <dgm:prSet/>
      <dgm:spPr/>
      <dgm:t>
        <a:bodyPr/>
        <a:lstStyle/>
        <a:p>
          <a:endParaRPr lang="en-US"/>
        </a:p>
      </dgm:t>
    </dgm:pt>
    <dgm:pt modelId="{ACC7CA86-282D-4D25-9583-56B310DAFBFF}" type="sibTrans" cxnId="{0057DBE3-C11E-4122-B487-888D1C788255}">
      <dgm:prSet/>
      <dgm:spPr/>
      <dgm:t>
        <a:bodyPr/>
        <a:lstStyle/>
        <a:p>
          <a:endParaRPr lang="en-US"/>
        </a:p>
      </dgm:t>
    </dgm:pt>
    <dgm:pt modelId="{D3C0D28C-0BB5-4C3C-950E-285415D14826}">
      <dgm:prSet phldrT="[Text]" custT="1"/>
      <dgm:spPr/>
      <dgm:t>
        <a:bodyPr/>
        <a:lstStyle/>
        <a:p>
          <a:r>
            <a:rPr lang="en-US" sz="900">
              <a:latin typeface="Arial" panose="020B0604020202020204" pitchFamily="34" charset="0"/>
              <a:cs typeface="Arial" panose="020B0604020202020204" pitchFamily="34" charset="0"/>
            </a:rPr>
            <a:t>Delivery Staff</a:t>
          </a:r>
        </a:p>
      </dgm:t>
    </dgm:pt>
    <dgm:pt modelId="{D7233B6D-9F08-4B42-BF50-1C8B9997CFB1}" type="parTrans" cxnId="{51B78C35-1EE1-423B-9BC3-F056FFADD1D3}">
      <dgm:prSet/>
      <dgm:spPr/>
      <dgm:t>
        <a:bodyPr/>
        <a:lstStyle/>
        <a:p>
          <a:endParaRPr lang="en-US"/>
        </a:p>
      </dgm:t>
    </dgm:pt>
    <dgm:pt modelId="{496C8CC0-3C1F-4507-86C8-1A5CB9B3A8DE}" type="sibTrans" cxnId="{51B78C35-1EE1-423B-9BC3-F056FFADD1D3}">
      <dgm:prSet/>
      <dgm:spPr/>
      <dgm:t>
        <a:bodyPr/>
        <a:lstStyle/>
        <a:p>
          <a:endParaRPr lang="en-US"/>
        </a:p>
      </dgm:t>
    </dgm:pt>
    <dgm:pt modelId="{3392E269-54AA-4E98-8B42-CAA2D3C52B3A}">
      <dgm:prSet phldrT="[Text]" custT="1"/>
      <dgm:spPr/>
      <dgm:t>
        <a:bodyPr/>
        <a:lstStyle/>
        <a:p>
          <a:r>
            <a:rPr lang="en-US" sz="900">
              <a:latin typeface="Arial" panose="020B0604020202020204" pitchFamily="34" charset="0"/>
              <a:cs typeface="Arial" panose="020B0604020202020204" pitchFamily="34" charset="0"/>
            </a:rPr>
            <a:t>Storekeeper</a:t>
          </a:r>
        </a:p>
      </dgm:t>
    </dgm:pt>
    <dgm:pt modelId="{A78515D3-5AAD-4834-B58F-BDEEFD3543CC}" type="parTrans" cxnId="{B1FA6DBF-C68E-4B82-AB09-3BD60DDE6D8B}">
      <dgm:prSet/>
      <dgm:spPr/>
      <dgm:t>
        <a:bodyPr/>
        <a:lstStyle/>
        <a:p>
          <a:endParaRPr lang="en-US"/>
        </a:p>
      </dgm:t>
    </dgm:pt>
    <dgm:pt modelId="{0785FCE7-D50D-4C07-884E-9E688149DBA3}" type="sibTrans" cxnId="{B1FA6DBF-C68E-4B82-AB09-3BD60DDE6D8B}">
      <dgm:prSet/>
      <dgm:spPr/>
      <dgm:t>
        <a:bodyPr/>
        <a:lstStyle/>
        <a:p>
          <a:endParaRPr lang="en-US"/>
        </a:p>
      </dgm:t>
    </dgm:pt>
    <dgm:pt modelId="{FEFC7A7E-E749-4DB4-8844-A3F591775912}" type="pres">
      <dgm:prSet presAssocID="{085117E4-818D-4F3A-B392-D51B9FCEE003}" presName="mainComposite" presStyleCnt="0">
        <dgm:presLayoutVars>
          <dgm:chPref val="1"/>
          <dgm:dir/>
          <dgm:animOne val="branch"/>
          <dgm:animLvl val="lvl"/>
          <dgm:resizeHandles val="exact"/>
        </dgm:presLayoutVars>
      </dgm:prSet>
      <dgm:spPr/>
      <dgm:t>
        <a:bodyPr/>
        <a:lstStyle/>
        <a:p>
          <a:endParaRPr lang="en-US"/>
        </a:p>
      </dgm:t>
    </dgm:pt>
    <dgm:pt modelId="{0D75AEBA-3128-4D1D-A053-96C22E7B3097}" type="pres">
      <dgm:prSet presAssocID="{085117E4-818D-4F3A-B392-D51B9FCEE003}" presName="hierFlow" presStyleCnt="0"/>
      <dgm:spPr/>
    </dgm:pt>
    <dgm:pt modelId="{E4CDC137-CD96-475E-AF02-11A0A7D5865E}" type="pres">
      <dgm:prSet presAssocID="{085117E4-818D-4F3A-B392-D51B9FCEE003}" presName="hierChild1" presStyleCnt="0">
        <dgm:presLayoutVars>
          <dgm:chPref val="1"/>
          <dgm:animOne val="branch"/>
          <dgm:animLvl val="lvl"/>
        </dgm:presLayoutVars>
      </dgm:prSet>
      <dgm:spPr/>
    </dgm:pt>
    <dgm:pt modelId="{A89B91D7-B5E9-4DF0-8777-0425736620BA}" type="pres">
      <dgm:prSet presAssocID="{7EA43063-E9B6-4F2D-A96D-5734BFD981F2}" presName="Name17" presStyleCnt="0"/>
      <dgm:spPr/>
    </dgm:pt>
    <dgm:pt modelId="{236C2EC3-13D8-45C3-90FF-7CC16B9FB7E6}" type="pres">
      <dgm:prSet presAssocID="{7EA43063-E9B6-4F2D-A96D-5734BFD981F2}" presName="level1Shape" presStyleLbl="node0" presStyleIdx="0" presStyleCnt="1">
        <dgm:presLayoutVars>
          <dgm:chPref val="3"/>
        </dgm:presLayoutVars>
      </dgm:prSet>
      <dgm:spPr/>
      <dgm:t>
        <a:bodyPr/>
        <a:lstStyle/>
        <a:p>
          <a:endParaRPr lang="en-US"/>
        </a:p>
      </dgm:t>
    </dgm:pt>
    <dgm:pt modelId="{027B4575-0827-4742-AFA1-66F1C7EDE794}" type="pres">
      <dgm:prSet presAssocID="{7EA43063-E9B6-4F2D-A96D-5734BFD981F2}" presName="hierChild2" presStyleCnt="0"/>
      <dgm:spPr/>
    </dgm:pt>
    <dgm:pt modelId="{2CCA7FAB-C39E-40F1-B16F-F267C5A301A9}" type="pres">
      <dgm:prSet presAssocID="{11F813D3-8BCA-480D-BBFC-61BD517654D2}" presName="Name25" presStyleLbl="parChTrans1D2" presStyleIdx="0" presStyleCnt="5"/>
      <dgm:spPr/>
      <dgm:t>
        <a:bodyPr/>
        <a:lstStyle/>
        <a:p>
          <a:endParaRPr lang="en-US"/>
        </a:p>
      </dgm:t>
    </dgm:pt>
    <dgm:pt modelId="{704A1F4E-3175-44F6-968C-2E0A3C43E521}" type="pres">
      <dgm:prSet presAssocID="{11F813D3-8BCA-480D-BBFC-61BD517654D2}" presName="connTx" presStyleLbl="parChTrans1D2" presStyleIdx="0" presStyleCnt="5"/>
      <dgm:spPr/>
      <dgm:t>
        <a:bodyPr/>
        <a:lstStyle/>
        <a:p>
          <a:endParaRPr lang="en-US"/>
        </a:p>
      </dgm:t>
    </dgm:pt>
    <dgm:pt modelId="{F8DC6855-CD5B-45CF-B51F-9A7B684A6B29}" type="pres">
      <dgm:prSet presAssocID="{732C7D1C-7D43-4345-89FD-40DC4B61FFF2}" presName="Name30" presStyleCnt="0"/>
      <dgm:spPr/>
    </dgm:pt>
    <dgm:pt modelId="{FDFECD76-4F15-44D4-A96B-453BEE8DAF1A}" type="pres">
      <dgm:prSet presAssocID="{732C7D1C-7D43-4345-89FD-40DC4B61FFF2}" presName="level2Shape" presStyleLbl="node2" presStyleIdx="0" presStyleCnt="5"/>
      <dgm:spPr/>
      <dgm:t>
        <a:bodyPr/>
        <a:lstStyle/>
        <a:p>
          <a:endParaRPr lang="en-US"/>
        </a:p>
      </dgm:t>
    </dgm:pt>
    <dgm:pt modelId="{6E286C4F-FC0E-4046-90CD-3AE3FD560954}" type="pres">
      <dgm:prSet presAssocID="{732C7D1C-7D43-4345-89FD-40DC4B61FFF2}" presName="hierChild3" presStyleCnt="0"/>
      <dgm:spPr/>
    </dgm:pt>
    <dgm:pt modelId="{F9CB0FF9-B382-43E2-8B87-8F03325E754D}" type="pres">
      <dgm:prSet presAssocID="{BC77668E-E6DB-4B5B-A5D1-C0E84360F09E}" presName="Name25" presStyleLbl="parChTrans1D3" presStyleIdx="0" presStyleCnt="11"/>
      <dgm:spPr/>
      <dgm:t>
        <a:bodyPr/>
        <a:lstStyle/>
        <a:p>
          <a:endParaRPr lang="en-US"/>
        </a:p>
      </dgm:t>
    </dgm:pt>
    <dgm:pt modelId="{492FE8FD-973A-4226-9F3F-A0A163112CD5}" type="pres">
      <dgm:prSet presAssocID="{BC77668E-E6DB-4B5B-A5D1-C0E84360F09E}" presName="connTx" presStyleLbl="parChTrans1D3" presStyleIdx="0" presStyleCnt="11"/>
      <dgm:spPr/>
      <dgm:t>
        <a:bodyPr/>
        <a:lstStyle/>
        <a:p>
          <a:endParaRPr lang="en-US"/>
        </a:p>
      </dgm:t>
    </dgm:pt>
    <dgm:pt modelId="{D0AA36BE-8B77-44F6-81D0-D514D97B3381}" type="pres">
      <dgm:prSet presAssocID="{330BDAD4-36A0-402C-9336-6AC898A206D7}" presName="Name30" presStyleCnt="0"/>
      <dgm:spPr/>
    </dgm:pt>
    <dgm:pt modelId="{89CE5972-87F6-47F4-9E7A-2C1974593F06}" type="pres">
      <dgm:prSet presAssocID="{330BDAD4-36A0-402C-9336-6AC898A206D7}" presName="level2Shape" presStyleLbl="node3" presStyleIdx="0" presStyleCnt="11"/>
      <dgm:spPr/>
      <dgm:t>
        <a:bodyPr/>
        <a:lstStyle/>
        <a:p>
          <a:endParaRPr lang="en-US"/>
        </a:p>
      </dgm:t>
    </dgm:pt>
    <dgm:pt modelId="{EB00F592-362A-4F2D-9665-B10574DC86FE}" type="pres">
      <dgm:prSet presAssocID="{330BDAD4-36A0-402C-9336-6AC898A206D7}" presName="hierChild3" presStyleCnt="0"/>
      <dgm:spPr/>
    </dgm:pt>
    <dgm:pt modelId="{835EDA6B-05F5-4644-9F44-D6AF49D0CD06}" type="pres">
      <dgm:prSet presAssocID="{EC5C2D61-7913-4C02-961B-F2DABC1CA113}" presName="Name25" presStyleLbl="parChTrans1D2" presStyleIdx="1" presStyleCnt="5"/>
      <dgm:spPr/>
      <dgm:t>
        <a:bodyPr/>
        <a:lstStyle/>
        <a:p>
          <a:endParaRPr lang="en-US"/>
        </a:p>
      </dgm:t>
    </dgm:pt>
    <dgm:pt modelId="{5E5E6510-604A-491E-878C-08548F13DFE9}" type="pres">
      <dgm:prSet presAssocID="{EC5C2D61-7913-4C02-961B-F2DABC1CA113}" presName="connTx" presStyleLbl="parChTrans1D2" presStyleIdx="1" presStyleCnt="5"/>
      <dgm:spPr/>
      <dgm:t>
        <a:bodyPr/>
        <a:lstStyle/>
        <a:p>
          <a:endParaRPr lang="en-US"/>
        </a:p>
      </dgm:t>
    </dgm:pt>
    <dgm:pt modelId="{B077E7F0-BD99-42F4-B7B3-EE7B186BFDED}" type="pres">
      <dgm:prSet presAssocID="{13A8E930-5CCE-4943-8828-453DBC90C82B}" presName="Name30" presStyleCnt="0"/>
      <dgm:spPr/>
    </dgm:pt>
    <dgm:pt modelId="{D7D56FB8-AE02-4531-971D-8316AECE9659}" type="pres">
      <dgm:prSet presAssocID="{13A8E930-5CCE-4943-8828-453DBC90C82B}" presName="level2Shape" presStyleLbl="node2" presStyleIdx="1" presStyleCnt="5"/>
      <dgm:spPr/>
      <dgm:t>
        <a:bodyPr/>
        <a:lstStyle/>
        <a:p>
          <a:endParaRPr lang="en-US"/>
        </a:p>
      </dgm:t>
    </dgm:pt>
    <dgm:pt modelId="{3EFB1F2D-FAC4-4992-B623-91BAFA73C892}" type="pres">
      <dgm:prSet presAssocID="{13A8E930-5CCE-4943-8828-453DBC90C82B}" presName="hierChild3" presStyleCnt="0"/>
      <dgm:spPr/>
    </dgm:pt>
    <dgm:pt modelId="{8DD5FB90-2328-4C41-B974-795CC97EA179}" type="pres">
      <dgm:prSet presAssocID="{31E07016-AE49-435D-A2B9-1A27C24E251C}" presName="Name25" presStyleLbl="parChTrans1D3" presStyleIdx="1" presStyleCnt="11"/>
      <dgm:spPr/>
      <dgm:t>
        <a:bodyPr/>
        <a:lstStyle/>
        <a:p>
          <a:endParaRPr lang="en-US"/>
        </a:p>
      </dgm:t>
    </dgm:pt>
    <dgm:pt modelId="{570AD9C0-BE55-473C-A55F-2340993818FB}" type="pres">
      <dgm:prSet presAssocID="{31E07016-AE49-435D-A2B9-1A27C24E251C}" presName="connTx" presStyleLbl="parChTrans1D3" presStyleIdx="1" presStyleCnt="11"/>
      <dgm:spPr/>
      <dgm:t>
        <a:bodyPr/>
        <a:lstStyle/>
        <a:p>
          <a:endParaRPr lang="en-US"/>
        </a:p>
      </dgm:t>
    </dgm:pt>
    <dgm:pt modelId="{0BC37951-C7E1-4A9C-B892-CD8BD430743D}" type="pres">
      <dgm:prSet presAssocID="{45F75F11-ABF9-45A0-A72F-9792C79F562B}" presName="Name30" presStyleCnt="0"/>
      <dgm:spPr/>
    </dgm:pt>
    <dgm:pt modelId="{97261A18-6EBC-4E25-B625-7B829D155007}" type="pres">
      <dgm:prSet presAssocID="{45F75F11-ABF9-45A0-A72F-9792C79F562B}" presName="level2Shape" presStyleLbl="node3" presStyleIdx="1" presStyleCnt="11" custLinFactNeighborX="-1052"/>
      <dgm:spPr/>
      <dgm:t>
        <a:bodyPr/>
        <a:lstStyle/>
        <a:p>
          <a:endParaRPr lang="en-US"/>
        </a:p>
      </dgm:t>
    </dgm:pt>
    <dgm:pt modelId="{D0EEB2BB-4ADB-44D1-AB65-255409E1CA8D}" type="pres">
      <dgm:prSet presAssocID="{45F75F11-ABF9-45A0-A72F-9792C79F562B}" presName="hierChild3" presStyleCnt="0"/>
      <dgm:spPr/>
    </dgm:pt>
    <dgm:pt modelId="{B2F5E3A0-76CE-4A14-B4E9-65E7C4EFBE14}" type="pres">
      <dgm:prSet presAssocID="{B757D8F2-44B5-44BE-A5BB-D768693F278F}" presName="Name25" presStyleLbl="parChTrans1D4" presStyleIdx="0" presStyleCnt="19"/>
      <dgm:spPr/>
      <dgm:t>
        <a:bodyPr/>
        <a:lstStyle/>
        <a:p>
          <a:endParaRPr lang="en-US"/>
        </a:p>
      </dgm:t>
    </dgm:pt>
    <dgm:pt modelId="{4D0AA017-2277-4C42-8968-D1FCD045C1F1}" type="pres">
      <dgm:prSet presAssocID="{B757D8F2-44B5-44BE-A5BB-D768693F278F}" presName="connTx" presStyleLbl="parChTrans1D4" presStyleIdx="0" presStyleCnt="19"/>
      <dgm:spPr/>
      <dgm:t>
        <a:bodyPr/>
        <a:lstStyle/>
        <a:p>
          <a:endParaRPr lang="en-US"/>
        </a:p>
      </dgm:t>
    </dgm:pt>
    <dgm:pt modelId="{B6ED79D1-F8A2-4100-90ED-B9FCFC8BE8AC}" type="pres">
      <dgm:prSet presAssocID="{BE9AA309-CE06-4A62-B6D1-CE021E32061B}" presName="Name30" presStyleCnt="0"/>
      <dgm:spPr/>
    </dgm:pt>
    <dgm:pt modelId="{1B6E753A-F1C8-439C-8539-1DD3BD9FA1E3}" type="pres">
      <dgm:prSet presAssocID="{BE9AA309-CE06-4A62-B6D1-CE021E32061B}" presName="level2Shape" presStyleLbl="node4" presStyleIdx="0" presStyleCnt="19"/>
      <dgm:spPr/>
      <dgm:t>
        <a:bodyPr/>
        <a:lstStyle/>
        <a:p>
          <a:endParaRPr lang="en-US"/>
        </a:p>
      </dgm:t>
    </dgm:pt>
    <dgm:pt modelId="{B7D984F8-7104-4E3D-8440-CB53E5362B5E}" type="pres">
      <dgm:prSet presAssocID="{BE9AA309-CE06-4A62-B6D1-CE021E32061B}" presName="hierChild3" presStyleCnt="0"/>
      <dgm:spPr/>
    </dgm:pt>
    <dgm:pt modelId="{8C0F0144-4A8D-4129-A422-86A1C27A01DB}" type="pres">
      <dgm:prSet presAssocID="{0385E355-85EA-4FB1-8839-DA62D192120A}" presName="Name25" presStyleLbl="parChTrans1D4" presStyleIdx="1" presStyleCnt="19"/>
      <dgm:spPr/>
      <dgm:t>
        <a:bodyPr/>
        <a:lstStyle/>
        <a:p>
          <a:endParaRPr lang="en-US"/>
        </a:p>
      </dgm:t>
    </dgm:pt>
    <dgm:pt modelId="{D1E39550-CC7C-465C-A8AE-13E5420FBBE6}" type="pres">
      <dgm:prSet presAssocID="{0385E355-85EA-4FB1-8839-DA62D192120A}" presName="connTx" presStyleLbl="parChTrans1D4" presStyleIdx="1" presStyleCnt="19"/>
      <dgm:spPr/>
      <dgm:t>
        <a:bodyPr/>
        <a:lstStyle/>
        <a:p>
          <a:endParaRPr lang="en-US"/>
        </a:p>
      </dgm:t>
    </dgm:pt>
    <dgm:pt modelId="{510BD50C-0018-4E95-9C0D-6E296703894B}" type="pres">
      <dgm:prSet presAssocID="{62944461-4779-4BFA-ABAE-EEDD4EE3B238}" presName="Name30" presStyleCnt="0"/>
      <dgm:spPr/>
    </dgm:pt>
    <dgm:pt modelId="{53BE6691-DA60-4CBC-BA69-C3181A18F600}" type="pres">
      <dgm:prSet presAssocID="{62944461-4779-4BFA-ABAE-EEDD4EE3B238}" presName="level2Shape" presStyleLbl="node4" presStyleIdx="1" presStyleCnt="19"/>
      <dgm:spPr/>
      <dgm:t>
        <a:bodyPr/>
        <a:lstStyle/>
        <a:p>
          <a:endParaRPr lang="en-US"/>
        </a:p>
      </dgm:t>
    </dgm:pt>
    <dgm:pt modelId="{42CB8BF4-DAB3-41BD-BE0A-92794EAB0A15}" type="pres">
      <dgm:prSet presAssocID="{62944461-4779-4BFA-ABAE-EEDD4EE3B238}" presName="hierChild3" presStyleCnt="0"/>
      <dgm:spPr/>
    </dgm:pt>
    <dgm:pt modelId="{4F506B52-ED02-4986-AE37-BBA748771D3E}" type="pres">
      <dgm:prSet presAssocID="{7458E4DD-6D48-4104-8E21-841BD48410E7}" presName="Name25" presStyleLbl="parChTrans1D3" presStyleIdx="2" presStyleCnt="11"/>
      <dgm:spPr/>
      <dgm:t>
        <a:bodyPr/>
        <a:lstStyle/>
        <a:p>
          <a:endParaRPr lang="en-US"/>
        </a:p>
      </dgm:t>
    </dgm:pt>
    <dgm:pt modelId="{B08AEB69-1AC1-4459-8189-CE5DE9ED0F79}" type="pres">
      <dgm:prSet presAssocID="{7458E4DD-6D48-4104-8E21-841BD48410E7}" presName="connTx" presStyleLbl="parChTrans1D3" presStyleIdx="2" presStyleCnt="11"/>
      <dgm:spPr/>
      <dgm:t>
        <a:bodyPr/>
        <a:lstStyle/>
        <a:p>
          <a:endParaRPr lang="en-US"/>
        </a:p>
      </dgm:t>
    </dgm:pt>
    <dgm:pt modelId="{E3E4FFD5-0BB4-4E37-A561-04733FC54CAC}" type="pres">
      <dgm:prSet presAssocID="{D602F603-8F9A-4DE5-AF77-B25FA120A1FD}" presName="Name30" presStyleCnt="0"/>
      <dgm:spPr/>
    </dgm:pt>
    <dgm:pt modelId="{44D6EB9F-0DBD-48D0-8941-BF5404D22062}" type="pres">
      <dgm:prSet presAssocID="{D602F603-8F9A-4DE5-AF77-B25FA120A1FD}" presName="level2Shape" presStyleLbl="node3" presStyleIdx="2" presStyleCnt="11"/>
      <dgm:spPr/>
      <dgm:t>
        <a:bodyPr/>
        <a:lstStyle/>
        <a:p>
          <a:endParaRPr lang="en-US"/>
        </a:p>
      </dgm:t>
    </dgm:pt>
    <dgm:pt modelId="{D6160D14-24A4-473D-BF10-A63CF9651C0C}" type="pres">
      <dgm:prSet presAssocID="{D602F603-8F9A-4DE5-AF77-B25FA120A1FD}" presName="hierChild3" presStyleCnt="0"/>
      <dgm:spPr/>
    </dgm:pt>
    <dgm:pt modelId="{D8363FBA-C4BF-48D3-8A61-F365EB7AC22C}" type="pres">
      <dgm:prSet presAssocID="{B42B8A40-C06D-4CFA-8DF6-5564C5CCFBF2}" presName="Name25" presStyleLbl="parChTrans1D4" presStyleIdx="2" presStyleCnt="19"/>
      <dgm:spPr/>
      <dgm:t>
        <a:bodyPr/>
        <a:lstStyle/>
        <a:p>
          <a:endParaRPr lang="en-US"/>
        </a:p>
      </dgm:t>
    </dgm:pt>
    <dgm:pt modelId="{640A289D-9E34-423C-859B-FBABF7169914}" type="pres">
      <dgm:prSet presAssocID="{B42B8A40-C06D-4CFA-8DF6-5564C5CCFBF2}" presName="connTx" presStyleLbl="parChTrans1D4" presStyleIdx="2" presStyleCnt="19"/>
      <dgm:spPr/>
      <dgm:t>
        <a:bodyPr/>
        <a:lstStyle/>
        <a:p>
          <a:endParaRPr lang="en-US"/>
        </a:p>
      </dgm:t>
    </dgm:pt>
    <dgm:pt modelId="{083572F3-0E44-4F75-BE32-1627D1D42327}" type="pres">
      <dgm:prSet presAssocID="{94CF8403-2222-4421-A517-D9FBF10B641A}" presName="Name30" presStyleCnt="0"/>
      <dgm:spPr/>
    </dgm:pt>
    <dgm:pt modelId="{81970DDE-52F8-4F76-B2CD-D0C6B2D9EAFC}" type="pres">
      <dgm:prSet presAssocID="{94CF8403-2222-4421-A517-D9FBF10B641A}" presName="level2Shape" presStyleLbl="node4" presStyleIdx="2" presStyleCnt="19"/>
      <dgm:spPr/>
      <dgm:t>
        <a:bodyPr/>
        <a:lstStyle/>
        <a:p>
          <a:endParaRPr lang="en-US"/>
        </a:p>
      </dgm:t>
    </dgm:pt>
    <dgm:pt modelId="{F93BCAC9-B349-455D-BDF8-B39693DC6CA0}" type="pres">
      <dgm:prSet presAssocID="{94CF8403-2222-4421-A517-D9FBF10B641A}" presName="hierChild3" presStyleCnt="0"/>
      <dgm:spPr/>
    </dgm:pt>
    <dgm:pt modelId="{D4FFE82E-89BD-47A2-B040-5321814CEF15}" type="pres">
      <dgm:prSet presAssocID="{9EA8885A-491E-4E77-B269-0A69B77DCBD7}" presName="Name25" presStyleLbl="parChTrans1D4" presStyleIdx="3" presStyleCnt="19"/>
      <dgm:spPr/>
      <dgm:t>
        <a:bodyPr/>
        <a:lstStyle/>
        <a:p>
          <a:endParaRPr lang="en-US"/>
        </a:p>
      </dgm:t>
    </dgm:pt>
    <dgm:pt modelId="{0E9EE6DE-D78C-44E3-A493-0FCECDE614D5}" type="pres">
      <dgm:prSet presAssocID="{9EA8885A-491E-4E77-B269-0A69B77DCBD7}" presName="connTx" presStyleLbl="parChTrans1D4" presStyleIdx="3" presStyleCnt="19"/>
      <dgm:spPr/>
      <dgm:t>
        <a:bodyPr/>
        <a:lstStyle/>
        <a:p>
          <a:endParaRPr lang="en-US"/>
        </a:p>
      </dgm:t>
    </dgm:pt>
    <dgm:pt modelId="{135AABBD-120A-4824-A11C-5DBCC3252228}" type="pres">
      <dgm:prSet presAssocID="{E5D0BB8E-289C-4518-8E95-C2A3B0193D5F}" presName="Name30" presStyleCnt="0"/>
      <dgm:spPr/>
    </dgm:pt>
    <dgm:pt modelId="{ED7194E9-51F5-4EC8-8535-9234BEE61480}" type="pres">
      <dgm:prSet presAssocID="{E5D0BB8E-289C-4518-8E95-C2A3B0193D5F}" presName="level2Shape" presStyleLbl="node4" presStyleIdx="3" presStyleCnt="19"/>
      <dgm:spPr/>
      <dgm:t>
        <a:bodyPr/>
        <a:lstStyle/>
        <a:p>
          <a:endParaRPr lang="en-US"/>
        </a:p>
      </dgm:t>
    </dgm:pt>
    <dgm:pt modelId="{03024C5E-1103-406C-8AA0-CD4F3752A087}" type="pres">
      <dgm:prSet presAssocID="{E5D0BB8E-289C-4518-8E95-C2A3B0193D5F}" presName="hierChild3" presStyleCnt="0"/>
      <dgm:spPr/>
    </dgm:pt>
    <dgm:pt modelId="{7497890F-DFE7-4DE7-B8ED-F2823ADD2D3F}" type="pres">
      <dgm:prSet presAssocID="{D5DE430C-637A-4681-B957-363E872D8D9C}" presName="Name25" presStyleLbl="parChTrans1D4" presStyleIdx="4" presStyleCnt="19"/>
      <dgm:spPr/>
      <dgm:t>
        <a:bodyPr/>
        <a:lstStyle/>
        <a:p>
          <a:endParaRPr lang="en-US"/>
        </a:p>
      </dgm:t>
    </dgm:pt>
    <dgm:pt modelId="{38B809CF-C469-46F6-89C8-014E0BCBB7DC}" type="pres">
      <dgm:prSet presAssocID="{D5DE430C-637A-4681-B957-363E872D8D9C}" presName="connTx" presStyleLbl="parChTrans1D4" presStyleIdx="4" presStyleCnt="19"/>
      <dgm:spPr/>
      <dgm:t>
        <a:bodyPr/>
        <a:lstStyle/>
        <a:p>
          <a:endParaRPr lang="en-US"/>
        </a:p>
      </dgm:t>
    </dgm:pt>
    <dgm:pt modelId="{95B75EFA-2CC7-42CD-96A5-4449A086D3CB}" type="pres">
      <dgm:prSet presAssocID="{CE4CFB93-9A1E-4E0A-829B-88EC11685066}" presName="Name30" presStyleCnt="0"/>
      <dgm:spPr/>
    </dgm:pt>
    <dgm:pt modelId="{5582E7F7-5F87-44F9-952B-F4E04ACAAF16}" type="pres">
      <dgm:prSet presAssocID="{CE4CFB93-9A1E-4E0A-829B-88EC11685066}" presName="level2Shape" presStyleLbl="node4" presStyleIdx="4" presStyleCnt="19"/>
      <dgm:spPr/>
      <dgm:t>
        <a:bodyPr/>
        <a:lstStyle/>
        <a:p>
          <a:endParaRPr lang="en-US"/>
        </a:p>
      </dgm:t>
    </dgm:pt>
    <dgm:pt modelId="{9BBCAAF0-AF38-4E6D-8481-97FDE9C10C33}" type="pres">
      <dgm:prSet presAssocID="{CE4CFB93-9A1E-4E0A-829B-88EC11685066}" presName="hierChild3" presStyleCnt="0"/>
      <dgm:spPr/>
    </dgm:pt>
    <dgm:pt modelId="{4BCB8999-EB06-41F6-921A-85B919BFAD35}" type="pres">
      <dgm:prSet presAssocID="{532500D6-8164-4E47-8DB0-A9B74C7A0823}" presName="Name25" presStyleLbl="parChTrans1D3" presStyleIdx="3" presStyleCnt="11"/>
      <dgm:spPr/>
      <dgm:t>
        <a:bodyPr/>
        <a:lstStyle/>
        <a:p>
          <a:endParaRPr lang="en-US"/>
        </a:p>
      </dgm:t>
    </dgm:pt>
    <dgm:pt modelId="{AB5C9EDE-A344-4158-B6FE-125BBCECB963}" type="pres">
      <dgm:prSet presAssocID="{532500D6-8164-4E47-8DB0-A9B74C7A0823}" presName="connTx" presStyleLbl="parChTrans1D3" presStyleIdx="3" presStyleCnt="11"/>
      <dgm:spPr/>
      <dgm:t>
        <a:bodyPr/>
        <a:lstStyle/>
        <a:p>
          <a:endParaRPr lang="en-US"/>
        </a:p>
      </dgm:t>
    </dgm:pt>
    <dgm:pt modelId="{8AC4613F-970C-458B-8D34-1FBB0C319DA5}" type="pres">
      <dgm:prSet presAssocID="{D80E8CDF-065B-491F-BE9C-35A889EC43C3}" presName="Name30" presStyleCnt="0"/>
      <dgm:spPr/>
    </dgm:pt>
    <dgm:pt modelId="{F6A4F5E5-625B-4FD1-9FA9-40152DCE40F3}" type="pres">
      <dgm:prSet presAssocID="{D80E8CDF-065B-491F-BE9C-35A889EC43C3}" presName="level2Shape" presStyleLbl="node3" presStyleIdx="3" presStyleCnt="11" custLinFactNeighborX="1052"/>
      <dgm:spPr/>
      <dgm:t>
        <a:bodyPr/>
        <a:lstStyle/>
        <a:p>
          <a:endParaRPr lang="en-US"/>
        </a:p>
      </dgm:t>
    </dgm:pt>
    <dgm:pt modelId="{4FC95093-589F-4DBD-B727-E07DAB88183B}" type="pres">
      <dgm:prSet presAssocID="{D80E8CDF-065B-491F-BE9C-35A889EC43C3}" presName="hierChild3" presStyleCnt="0"/>
      <dgm:spPr/>
    </dgm:pt>
    <dgm:pt modelId="{2A4574A6-2F8E-42CB-B6EC-EE369352DAA0}" type="pres">
      <dgm:prSet presAssocID="{D31FFB7C-4224-432E-8E8F-0F7D7DE953EA}" presName="Name25" presStyleLbl="parChTrans1D4" presStyleIdx="5" presStyleCnt="19"/>
      <dgm:spPr/>
      <dgm:t>
        <a:bodyPr/>
        <a:lstStyle/>
        <a:p>
          <a:endParaRPr lang="en-US"/>
        </a:p>
      </dgm:t>
    </dgm:pt>
    <dgm:pt modelId="{90874824-997C-4C64-A58E-BF8B43A5F5E4}" type="pres">
      <dgm:prSet presAssocID="{D31FFB7C-4224-432E-8E8F-0F7D7DE953EA}" presName="connTx" presStyleLbl="parChTrans1D4" presStyleIdx="5" presStyleCnt="19"/>
      <dgm:spPr/>
      <dgm:t>
        <a:bodyPr/>
        <a:lstStyle/>
        <a:p>
          <a:endParaRPr lang="en-US"/>
        </a:p>
      </dgm:t>
    </dgm:pt>
    <dgm:pt modelId="{5055D443-A256-4FE3-B4F7-0878E799B671}" type="pres">
      <dgm:prSet presAssocID="{2983AE3D-3B76-4ADC-B652-A4ECCF33D94A}" presName="Name30" presStyleCnt="0"/>
      <dgm:spPr/>
    </dgm:pt>
    <dgm:pt modelId="{200BAC33-A518-48CD-AF37-5ABDE46620AB}" type="pres">
      <dgm:prSet presAssocID="{2983AE3D-3B76-4ADC-B652-A4ECCF33D94A}" presName="level2Shape" presStyleLbl="node4" presStyleIdx="5" presStyleCnt="19"/>
      <dgm:spPr/>
      <dgm:t>
        <a:bodyPr/>
        <a:lstStyle/>
        <a:p>
          <a:endParaRPr lang="en-US"/>
        </a:p>
      </dgm:t>
    </dgm:pt>
    <dgm:pt modelId="{32E5B7E1-1069-4F99-B6E2-0E31F585F60D}" type="pres">
      <dgm:prSet presAssocID="{2983AE3D-3B76-4ADC-B652-A4ECCF33D94A}" presName="hierChild3" presStyleCnt="0"/>
      <dgm:spPr/>
    </dgm:pt>
    <dgm:pt modelId="{FB440D45-7696-4D14-BEB8-00D7E10714D6}" type="pres">
      <dgm:prSet presAssocID="{800ABA89-D6AF-43A0-B8A3-E55A62CBD5FD}" presName="Name25" presStyleLbl="parChTrans1D4" presStyleIdx="6" presStyleCnt="19"/>
      <dgm:spPr/>
      <dgm:t>
        <a:bodyPr/>
        <a:lstStyle/>
        <a:p>
          <a:endParaRPr lang="en-US"/>
        </a:p>
      </dgm:t>
    </dgm:pt>
    <dgm:pt modelId="{D2063224-802F-4E9A-A247-309B5BFAFAAB}" type="pres">
      <dgm:prSet presAssocID="{800ABA89-D6AF-43A0-B8A3-E55A62CBD5FD}" presName="connTx" presStyleLbl="parChTrans1D4" presStyleIdx="6" presStyleCnt="19"/>
      <dgm:spPr/>
      <dgm:t>
        <a:bodyPr/>
        <a:lstStyle/>
        <a:p>
          <a:endParaRPr lang="en-US"/>
        </a:p>
      </dgm:t>
    </dgm:pt>
    <dgm:pt modelId="{7732F7E1-C196-4CFC-B09E-A5597575A9E0}" type="pres">
      <dgm:prSet presAssocID="{CB81641A-73FC-45F4-ADEF-06AC0FA2431B}" presName="Name30" presStyleCnt="0"/>
      <dgm:spPr/>
    </dgm:pt>
    <dgm:pt modelId="{F37F4477-1C8C-404F-AE99-9E7A00514C90}" type="pres">
      <dgm:prSet presAssocID="{CB81641A-73FC-45F4-ADEF-06AC0FA2431B}" presName="level2Shape" presStyleLbl="node4" presStyleIdx="6" presStyleCnt="19"/>
      <dgm:spPr/>
      <dgm:t>
        <a:bodyPr/>
        <a:lstStyle/>
        <a:p>
          <a:endParaRPr lang="en-US"/>
        </a:p>
      </dgm:t>
    </dgm:pt>
    <dgm:pt modelId="{2D83BB13-9EF3-4E0B-AE04-36CE2AF384E0}" type="pres">
      <dgm:prSet presAssocID="{CB81641A-73FC-45F4-ADEF-06AC0FA2431B}" presName="hierChild3" presStyleCnt="0"/>
      <dgm:spPr/>
    </dgm:pt>
    <dgm:pt modelId="{5BA02647-E256-4BF0-AF18-CDC38E1B6C3B}" type="pres">
      <dgm:prSet presAssocID="{1E2B066D-2A20-4427-8F03-C196B32B92FB}" presName="Name25" presStyleLbl="parChTrans1D4" presStyleIdx="7" presStyleCnt="19"/>
      <dgm:spPr/>
      <dgm:t>
        <a:bodyPr/>
        <a:lstStyle/>
        <a:p>
          <a:endParaRPr lang="en-US"/>
        </a:p>
      </dgm:t>
    </dgm:pt>
    <dgm:pt modelId="{E62CE52F-505B-464E-8595-64F3B960DB55}" type="pres">
      <dgm:prSet presAssocID="{1E2B066D-2A20-4427-8F03-C196B32B92FB}" presName="connTx" presStyleLbl="parChTrans1D4" presStyleIdx="7" presStyleCnt="19"/>
      <dgm:spPr/>
      <dgm:t>
        <a:bodyPr/>
        <a:lstStyle/>
        <a:p>
          <a:endParaRPr lang="en-US"/>
        </a:p>
      </dgm:t>
    </dgm:pt>
    <dgm:pt modelId="{3CA8AF73-CFF9-40CF-BA16-BCE6C731A74E}" type="pres">
      <dgm:prSet presAssocID="{41D7014F-214C-4D8F-9138-BED8E63450FC}" presName="Name30" presStyleCnt="0"/>
      <dgm:spPr/>
    </dgm:pt>
    <dgm:pt modelId="{F2DEAAC3-AFCD-495C-9436-970ACBBF71FC}" type="pres">
      <dgm:prSet presAssocID="{41D7014F-214C-4D8F-9138-BED8E63450FC}" presName="level2Shape" presStyleLbl="node4" presStyleIdx="7" presStyleCnt="19"/>
      <dgm:spPr/>
      <dgm:t>
        <a:bodyPr/>
        <a:lstStyle/>
        <a:p>
          <a:endParaRPr lang="en-US"/>
        </a:p>
      </dgm:t>
    </dgm:pt>
    <dgm:pt modelId="{DD92F121-AB08-4C42-BB80-4244B31CF1DA}" type="pres">
      <dgm:prSet presAssocID="{41D7014F-214C-4D8F-9138-BED8E63450FC}" presName="hierChild3" presStyleCnt="0"/>
      <dgm:spPr/>
    </dgm:pt>
    <dgm:pt modelId="{21D9172D-34C1-48C4-8389-E64673C42F42}" type="pres">
      <dgm:prSet presAssocID="{37DC124D-08F4-47A6-B892-1B910714719E}" presName="Name25" presStyleLbl="parChTrans1D4" presStyleIdx="8" presStyleCnt="19"/>
      <dgm:spPr/>
      <dgm:t>
        <a:bodyPr/>
        <a:lstStyle/>
        <a:p>
          <a:endParaRPr lang="en-US"/>
        </a:p>
      </dgm:t>
    </dgm:pt>
    <dgm:pt modelId="{A74FB7A2-AD20-4295-8C1A-5314912906B8}" type="pres">
      <dgm:prSet presAssocID="{37DC124D-08F4-47A6-B892-1B910714719E}" presName="connTx" presStyleLbl="parChTrans1D4" presStyleIdx="8" presStyleCnt="19"/>
      <dgm:spPr/>
      <dgm:t>
        <a:bodyPr/>
        <a:lstStyle/>
        <a:p>
          <a:endParaRPr lang="en-US"/>
        </a:p>
      </dgm:t>
    </dgm:pt>
    <dgm:pt modelId="{66411C3C-E9AA-4545-BC80-B040096D91D8}" type="pres">
      <dgm:prSet presAssocID="{93740F71-5AC1-49EB-A7FB-5308E949B4F4}" presName="Name30" presStyleCnt="0"/>
      <dgm:spPr/>
    </dgm:pt>
    <dgm:pt modelId="{44A45A24-A0F9-4E12-A628-43B6D4BDC97D}" type="pres">
      <dgm:prSet presAssocID="{93740F71-5AC1-49EB-A7FB-5308E949B4F4}" presName="level2Shape" presStyleLbl="node4" presStyleIdx="8" presStyleCnt="19"/>
      <dgm:spPr/>
      <dgm:t>
        <a:bodyPr/>
        <a:lstStyle/>
        <a:p>
          <a:endParaRPr lang="en-US"/>
        </a:p>
      </dgm:t>
    </dgm:pt>
    <dgm:pt modelId="{B5AD4DBE-D9F0-4D7F-8C7E-1776EDAF6E2C}" type="pres">
      <dgm:prSet presAssocID="{93740F71-5AC1-49EB-A7FB-5308E949B4F4}" presName="hierChild3" presStyleCnt="0"/>
      <dgm:spPr/>
    </dgm:pt>
    <dgm:pt modelId="{ED7DD40C-31D3-4904-B06B-5DAF254B997F}" type="pres">
      <dgm:prSet presAssocID="{AC912232-EBB6-49A3-9190-05A365BAAC02}" presName="Name25" presStyleLbl="parChTrans1D3" presStyleIdx="4" presStyleCnt="11"/>
      <dgm:spPr/>
      <dgm:t>
        <a:bodyPr/>
        <a:lstStyle/>
        <a:p>
          <a:endParaRPr lang="en-US"/>
        </a:p>
      </dgm:t>
    </dgm:pt>
    <dgm:pt modelId="{22045FC0-1D91-470A-9ED6-BFAFA0063679}" type="pres">
      <dgm:prSet presAssocID="{AC912232-EBB6-49A3-9190-05A365BAAC02}" presName="connTx" presStyleLbl="parChTrans1D3" presStyleIdx="4" presStyleCnt="11"/>
      <dgm:spPr/>
      <dgm:t>
        <a:bodyPr/>
        <a:lstStyle/>
        <a:p>
          <a:endParaRPr lang="en-US"/>
        </a:p>
      </dgm:t>
    </dgm:pt>
    <dgm:pt modelId="{841C14AF-48BE-4BC2-95DB-F36C4F071C23}" type="pres">
      <dgm:prSet presAssocID="{25873886-0038-4700-81C5-C1C4C09D4D00}" presName="Name30" presStyleCnt="0"/>
      <dgm:spPr/>
    </dgm:pt>
    <dgm:pt modelId="{3A73EBB8-0158-4632-92CF-26BF32EECED8}" type="pres">
      <dgm:prSet presAssocID="{25873886-0038-4700-81C5-C1C4C09D4D00}" presName="level2Shape" presStyleLbl="node3" presStyleIdx="4" presStyleCnt="11" custScaleX="117249"/>
      <dgm:spPr/>
      <dgm:t>
        <a:bodyPr/>
        <a:lstStyle/>
        <a:p>
          <a:endParaRPr lang="en-US"/>
        </a:p>
      </dgm:t>
    </dgm:pt>
    <dgm:pt modelId="{EA3FA9E2-9B29-4714-8B18-53AF88C5304F}" type="pres">
      <dgm:prSet presAssocID="{25873886-0038-4700-81C5-C1C4C09D4D00}" presName="hierChild3" presStyleCnt="0"/>
      <dgm:spPr/>
    </dgm:pt>
    <dgm:pt modelId="{0872D8FE-0F21-48EB-BBE1-878AAC8DCC83}" type="pres">
      <dgm:prSet presAssocID="{006D54F8-1F0B-4AA0-AD2C-0A6E52588EA1}" presName="Name25" presStyleLbl="parChTrans1D4" presStyleIdx="9" presStyleCnt="19"/>
      <dgm:spPr/>
      <dgm:t>
        <a:bodyPr/>
        <a:lstStyle/>
        <a:p>
          <a:endParaRPr lang="en-US"/>
        </a:p>
      </dgm:t>
    </dgm:pt>
    <dgm:pt modelId="{3B52D862-37B6-4A3B-AE0F-89B01C38C262}" type="pres">
      <dgm:prSet presAssocID="{006D54F8-1F0B-4AA0-AD2C-0A6E52588EA1}" presName="connTx" presStyleLbl="parChTrans1D4" presStyleIdx="9" presStyleCnt="19"/>
      <dgm:spPr/>
      <dgm:t>
        <a:bodyPr/>
        <a:lstStyle/>
        <a:p>
          <a:endParaRPr lang="en-US"/>
        </a:p>
      </dgm:t>
    </dgm:pt>
    <dgm:pt modelId="{5365A5DF-0799-4E83-9897-5787EE1AC91A}" type="pres">
      <dgm:prSet presAssocID="{8F5D14F1-76D0-43E0-9E69-7F76D12648B9}" presName="Name30" presStyleCnt="0"/>
      <dgm:spPr/>
    </dgm:pt>
    <dgm:pt modelId="{E3907A5C-8357-4149-9486-417B59D7FE3D}" type="pres">
      <dgm:prSet presAssocID="{8F5D14F1-76D0-43E0-9E69-7F76D12648B9}" presName="level2Shape" presStyleLbl="node4" presStyleIdx="9" presStyleCnt="19"/>
      <dgm:spPr/>
      <dgm:t>
        <a:bodyPr/>
        <a:lstStyle/>
        <a:p>
          <a:endParaRPr lang="en-US"/>
        </a:p>
      </dgm:t>
    </dgm:pt>
    <dgm:pt modelId="{3135650A-9DD8-4C62-8741-38F810564069}" type="pres">
      <dgm:prSet presAssocID="{8F5D14F1-76D0-43E0-9E69-7F76D12648B9}" presName="hierChild3" presStyleCnt="0"/>
      <dgm:spPr/>
    </dgm:pt>
    <dgm:pt modelId="{C52A288F-FF4E-4DB3-9662-5CA192AC1299}" type="pres">
      <dgm:prSet presAssocID="{C4A9D2B0-BF86-4351-9A67-12B27C8E0A59}" presName="Name25" presStyleLbl="parChTrans1D4" presStyleIdx="10" presStyleCnt="19"/>
      <dgm:spPr/>
      <dgm:t>
        <a:bodyPr/>
        <a:lstStyle/>
        <a:p>
          <a:endParaRPr lang="en-US"/>
        </a:p>
      </dgm:t>
    </dgm:pt>
    <dgm:pt modelId="{4FB4CA81-3F07-4B3C-806C-C5263D25B9A7}" type="pres">
      <dgm:prSet presAssocID="{C4A9D2B0-BF86-4351-9A67-12B27C8E0A59}" presName="connTx" presStyleLbl="parChTrans1D4" presStyleIdx="10" presStyleCnt="19"/>
      <dgm:spPr/>
      <dgm:t>
        <a:bodyPr/>
        <a:lstStyle/>
        <a:p>
          <a:endParaRPr lang="en-US"/>
        </a:p>
      </dgm:t>
    </dgm:pt>
    <dgm:pt modelId="{AB20AEB7-4B64-43FB-94A2-70EBA181706D}" type="pres">
      <dgm:prSet presAssocID="{802B9B95-03B3-4FFE-94D0-CF8ACACAD336}" presName="Name30" presStyleCnt="0"/>
      <dgm:spPr/>
    </dgm:pt>
    <dgm:pt modelId="{9DC7D778-A0BE-43D3-A652-89D7A7929EAA}" type="pres">
      <dgm:prSet presAssocID="{802B9B95-03B3-4FFE-94D0-CF8ACACAD336}" presName="level2Shape" presStyleLbl="node4" presStyleIdx="10" presStyleCnt="19"/>
      <dgm:spPr/>
      <dgm:t>
        <a:bodyPr/>
        <a:lstStyle/>
        <a:p>
          <a:endParaRPr lang="en-US"/>
        </a:p>
      </dgm:t>
    </dgm:pt>
    <dgm:pt modelId="{D130F8AF-35D2-4981-9B8A-82877802819D}" type="pres">
      <dgm:prSet presAssocID="{802B9B95-03B3-4FFE-94D0-CF8ACACAD336}" presName="hierChild3" presStyleCnt="0"/>
      <dgm:spPr/>
    </dgm:pt>
    <dgm:pt modelId="{82004A71-15D1-46D2-A8E7-9425D15B898B}" type="pres">
      <dgm:prSet presAssocID="{A6969E51-73F5-4153-BA55-163C8D41AEC7}" presName="Name25" presStyleLbl="parChTrans1D4" presStyleIdx="11" presStyleCnt="19"/>
      <dgm:spPr/>
      <dgm:t>
        <a:bodyPr/>
        <a:lstStyle/>
        <a:p>
          <a:endParaRPr lang="en-US"/>
        </a:p>
      </dgm:t>
    </dgm:pt>
    <dgm:pt modelId="{7207D4B7-CB55-493C-B906-905B3B9D6AFB}" type="pres">
      <dgm:prSet presAssocID="{A6969E51-73F5-4153-BA55-163C8D41AEC7}" presName="connTx" presStyleLbl="parChTrans1D4" presStyleIdx="11" presStyleCnt="19"/>
      <dgm:spPr/>
      <dgm:t>
        <a:bodyPr/>
        <a:lstStyle/>
        <a:p>
          <a:endParaRPr lang="en-US"/>
        </a:p>
      </dgm:t>
    </dgm:pt>
    <dgm:pt modelId="{A969EC3C-724A-4D20-A252-9EA8F9AB3C52}" type="pres">
      <dgm:prSet presAssocID="{0A125419-083B-4214-BDEC-605370BC6538}" presName="Name30" presStyleCnt="0"/>
      <dgm:spPr/>
    </dgm:pt>
    <dgm:pt modelId="{76D39B2F-7CF6-44FC-AD21-E0BDA5E569C6}" type="pres">
      <dgm:prSet presAssocID="{0A125419-083B-4214-BDEC-605370BC6538}" presName="level2Shape" presStyleLbl="node4" presStyleIdx="11" presStyleCnt="19"/>
      <dgm:spPr/>
      <dgm:t>
        <a:bodyPr/>
        <a:lstStyle/>
        <a:p>
          <a:endParaRPr lang="en-US"/>
        </a:p>
      </dgm:t>
    </dgm:pt>
    <dgm:pt modelId="{93C9C8C6-93FA-48F4-A327-ACCF65E201D8}" type="pres">
      <dgm:prSet presAssocID="{0A125419-083B-4214-BDEC-605370BC6538}" presName="hierChild3" presStyleCnt="0"/>
      <dgm:spPr/>
    </dgm:pt>
    <dgm:pt modelId="{37AB32BA-FDBD-4E95-B560-2EA06D49938E}" type="pres">
      <dgm:prSet presAssocID="{A66B33B7-66E6-433A-A353-18C6F1E374D7}" presName="Name25" presStyleLbl="parChTrans1D2" presStyleIdx="2" presStyleCnt="5"/>
      <dgm:spPr/>
      <dgm:t>
        <a:bodyPr/>
        <a:lstStyle/>
        <a:p>
          <a:endParaRPr lang="en-US"/>
        </a:p>
      </dgm:t>
    </dgm:pt>
    <dgm:pt modelId="{3F42B644-7E0E-4ADD-9F2A-654EF4D0824F}" type="pres">
      <dgm:prSet presAssocID="{A66B33B7-66E6-433A-A353-18C6F1E374D7}" presName="connTx" presStyleLbl="parChTrans1D2" presStyleIdx="2" presStyleCnt="5"/>
      <dgm:spPr/>
      <dgm:t>
        <a:bodyPr/>
        <a:lstStyle/>
        <a:p>
          <a:endParaRPr lang="en-US"/>
        </a:p>
      </dgm:t>
    </dgm:pt>
    <dgm:pt modelId="{7E04DFF9-E89F-41BF-A8C1-D8F57D3EC6AC}" type="pres">
      <dgm:prSet presAssocID="{687A8C0D-4B58-4EC2-ABB3-FFA0F6C9AB46}" presName="Name30" presStyleCnt="0"/>
      <dgm:spPr/>
    </dgm:pt>
    <dgm:pt modelId="{EB7F3C9E-5579-41ED-8CBD-0F4BA37C5FDC}" type="pres">
      <dgm:prSet presAssocID="{687A8C0D-4B58-4EC2-ABB3-FFA0F6C9AB46}" presName="level2Shape" presStyleLbl="node2" presStyleIdx="2" presStyleCnt="5" custScaleX="119062"/>
      <dgm:spPr/>
      <dgm:t>
        <a:bodyPr/>
        <a:lstStyle/>
        <a:p>
          <a:endParaRPr lang="en-US"/>
        </a:p>
      </dgm:t>
    </dgm:pt>
    <dgm:pt modelId="{2168FC47-FBAA-4493-B39A-A0F6E3BD6BC3}" type="pres">
      <dgm:prSet presAssocID="{687A8C0D-4B58-4EC2-ABB3-FFA0F6C9AB46}" presName="hierChild3" presStyleCnt="0"/>
      <dgm:spPr/>
    </dgm:pt>
    <dgm:pt modelId="{C8023254-3D73-4AC4-9D16-4B5C1E4951A3}" type="pres">
      <dgm:prSet presAssocID="{CF7DF96B-5A38-4E6B-AEA6-8424289B670A}" presName="Name25" presStyleLbl="parChTrans1D3" presStyleIdx="5" presStyleCnt="11"/>
      <dgm:spPr/>
      <dgm:t>
        <a:bodyPr/>
        <a:lstStyle/>
        <a:p>
          <a:endParaRPr lang="en-US"/>
        </a:p>
      </dgm:t>
    </dgm:pt>
    <dgm:pt modelId="{9911993A-E858-4DBE-801E-D59D16B3E6D2}" type="pres">
      <dgm:prSet presAssocID="{CF7DF96B-5A38-4E6B-AEA6-8424289B670A}" presName="connTx" presStyleLbl="parChTrans1D3" presStyleIdx="5" presStyleCnt="11"/>
      <dgm:spPr/>
      <dgm:t>
        <a:bodyPr/>
        <a:lstStyle/>
        <a:p>
          <a:endParaRPr lang="en-US"/>
        </a:p>
      </dgm:t>
    </dgm:pt>
    <dgm:pt modelId="{9D6CB126-7A52-4120-B589-ED0693990C69}" type="pres">
      <dgm:prSet presAssocID="{C2073956-C378-4869-8C4D-C117CACBFE6E}" presName="Name30" presStyleCnt="0"/>
      <dgm:spPr/>
    </dgm:pt>
    <dgm:pt modelId="{92B4992E-36DA-4E40-974F-688AD69FDADE}" type="pres">
      <dgm:prSet presAssocID="{C2073956-C378-4869-8C4D-C117CACBFE6E}" presName="level2Shape" presStyleLbl="node3" presStyleIdx="5" presStyleCnt="11"/>
      <dgm:spPr/>
      <dgm:t>
        <a:bodyPr/>
        <a:lstStyle/>
        <a:p>
          <a:endParaRPr lang="en-US"/>
        </a:p>
      </dgm:t>
    </dgm:pt>
    <dgm:pt modelId="{BF5AF453-2B4E-46C2-A5B9-64AA2EF5E98B}" type="pres">
      <dgm:prSet presAssocID="{C2073956-C378-4869-8C4D-C117CACBFE6E}" presName="hierChild3" presStyleCnt="0"/>
      <dgm:spPr/>
    </dgm:pt>
    <dgm:pt modelId="{6399AD57-DF74-46E2-804D-876DA1CC4243}" type="pres">
      <dgm:prSet presAssocID="{9A87C9C6-82D0-427C-BD96-784F1D98A1CF}" presName="Name25" presStyleLbl="parChTrans1D3" presStyleIdx="6" presStyleCnt="11"/>
      <dgm:spPr/>
      <dgm:t>
        <a:bodyPr/>
        <a:lstStyle/>
        <a:p>
          <a:endParaRPr lang="en-US"/>
        </a:p>
      </dgm:t>
    </dgm:pt>
    <dgm:pt modelId="{EADC248F-2379-4DAC-99FF-ABCDE8C85FF4}" type="pres">
      <dgm:prSet presAssocID="{9A87C9C6-82D0-427C-BD96-784F1D98A1CF}" presName="connTx" presStyleLbl="parChTrans1D3" presStyleIdx="6" presStyleCnt="11"/>
      <dgm:spPr/>
      <dgm:t>
        <a:bodyPr/>
        <a:lstStyle/>
        <a:p>
          <a:endParaRPr lang="en-US"/>
        </a:p>
      </dgm:t>
    </dgm:pt>
    <dgm:pt modelId="{9F9E7C08-2CD4-4EB1-8B96-E7FDBAB2A514}" type="pres">
      <dgm:prSet presAssocID="{954F4AB2-B001-462E-B39C-6B0213B65D02}" presName="Name30" presStyleCnt="0"/>
      <dgm:spPr/>
    </dgm:pt>
    <dgm:pt modelId="{3CE73373-EB55-4FFB-9659-BABEB13FF30A}" type="pres">
      <dgm:prSet presAssocID="{954F4AB2-B001-462E-B39C-6B0213B65D02}" presName="level2Shape" presStyleLbl="node3" presStyleIdx="6" presStyleCnt="11"/>
      <dgm:spPr/>
      <dgm:t>
        <a:bodyPr/>
        <a:lstStyle/>
        <a:p>
          <a:endParaRPr lang="en-US"/>
        </a:p>
      </dgm:t>
    </dgm:pt>
    <dgm:pt modelId="{39EFA68D-DB49-4623-A8DF-9FB45ED8DD67}" type="pres">
      <dgm:prSet presAssocID="{954F4AB2-B001-462E-B39C-6B0213B65D02}" presName="hierChild3" presStyleCnt="0"/>
      <dgm:spPr/>
    </dgm:pt>
    <dgm:pt modelId="{EC9CF851-D19E-4F18-8C2C-DFC883D2F683}" type="pres">
      <dgm:prSet presAssocID="{F8B51F2D-3C0C-429F-8F96-4B2F120FF1BC}" presName="Name25" presStyleLbl="parChTrans1D4" presStyleIdx="12" presStyleCnt="19"/>
      <dgm:spPr/>
      <dgm:t>
        <a:bodyPr/>
        <a:lstStyle/>
        <a:p>
          <a:endParaRPr lang="en-US"/>
        </a:p>
      </dgm:t>
    </dgm:pt>
    <dgm:pt modelId="{060B2B04-3C88-41FF-9955-E490FC9A8C9E}" type="pres">
      <dgm:prSet presAssocID="{F8B51F2D-3C0C-429F-8F96-4B2F120FF1BC}" presName="connTx" presStyleLbl="parChTrans1D4" presStyleIdx="12" presStyleCnt="19"/>
      <dgm:spPr/>
      <dgm:t>
        <a:bodyPr/>
        <a:lstStyle/>
        <a:p>
          <a:endParaRPr lang="en-US"/>
        </a:p>
      </dgm:t>
    </dgm:pt>
    <dgm:pt modelId="{14B6D9EC-3847-41FE-83D7-01F0435EF6D3}" type="pres">
      <dgm:prSet presAssocID="{E32BD878-2278-4364-A28F-CF96F0BB2ECA}" presName="Name30" presStyleCnt="0"/>
      <dgm:spPr/>
    </dgm:pt>
    <dgm:pt modelId="{A72F5F58-0434-4460-B342-3FD40D3646F6}" type="pres">
      <dgm:prSet presAssocID="{E32BD878-2278-4364-A28F-CF96F0BB2ECA}" presName="level2Shape" presStyleLbl="node4" presStyleIdx="12" presStyleCnt="19"/>
      <dgm:spPr/>
      <dgm:t>
        <a:bodyPr/>
        <a:lstStyle/>
        <a:p>
          <a:endParaRPr lang="en-US"/>
        </a:p>
      </dgm:t>
    </dgm:pt>
    <dgm:pt modelId="{FB61EBA8-4D5D-4777-B6A9-21BAFAE024D2}" type="pres">
      <dgm:prSet presAssocID="{E32BD878-2278-4364-A28F-CF96F0BB2ECA}" presName="hierChild3" presStyleCnt="0"/>
      <dgm:spPr/>
    </dgm:pt>
    <dgm:pt modelId="{162A6584-8FE8-4CB0-A710-1369A0D701A0}" type="pres">
      <dgm:prSet presAssocID="{DB527F30-EBE8-4BEE-99DF-85CC6FAB13A8}" presName="Name25" presStyleLbl="parChTrans1D3" presStyleIdx="7" presStyleCnt="11"/>
      <dgm:spPr/>
      <dgm:t>
        <a:bodyPr/>
        <a:lstStyle/>
        <a:p>
          <a:endParaRPr lang="en-US"/>
        </a:p>
      </dgm:t>
    </dgm:pt>
    <dgm:pt modelId="{71F37506-F26F-4475-8459-693FB26C4518}" type="pres">
      <dgm:prSet presAssocID="{DB527F30-EBE8-4BEE-99DF-85CC6FAB13A8}" presName="connTx" presStyleLbl="parChTrans1D3" presStyleIdx="7" presStyleCnt="11"/>
      <dgm:spPr/>
      <dgm:t>
        <a:bodyPr/>
        <a:lstStyle/>
        <a:p>
          <a:endParaRPr lang="en-US"/>
        </a:p>
      </dgm:t>
    </dgm:pt>
    <dgm:pt modelId="{E7D27F86-9E4E-4AB9-BDF7-77AEAE8FE54F}" type="pres">
      <dgm:prSet presAssocID="{3765B6F5-FF54-4FB2-8526-737A6E3C0EEA}" presName="Name30" presStyleCnt="0"/>
      <dgm:spPr/>
    </dgm:pt>
    <dgm:pt modelId="{EC96C781-FD13-4099-9632-CAF31199FA24}" type="pres">
      <dgm:prSet presAssocID="{3765B6F5-FF54-4FB2-8526-737A6E3C0EEA}" presName="level2Shape" presStyleLbl="node3" presStyleIdx="7" presStyleCnt="11" custLinFactNeighborX="21042"/>
      <dgm:spPr/>
      <dgm:t>
        <a:bodyPr/>
        <a:lstStyle/>
        <a:p>
          <a:endParaRPr lang="en-US"/>
        </a:p>
      </dgm:t>
    </dgm:pt>
    <dgm:pt modelId="{E4E69B77-EEBC-41C8-AA3B-72775F3E2B82}" type="pres">
      <dgm:prSet presAssocID="{3765B6F5-FF54-4FB2-8526-737A6E3C0EEA}" presName="hierChild3" presStyleCnt="0"/>
      <dgm:spPr/>
    </dgm:pt>
    <dgm:pt modelId="{F39BBB1C-102D-4887-A343-2D00D96EF716}" type="pres">
      <dgm:prSet presAssocID="{0C44D4E6-15E4-4B25-8CCA-FBC5D8A4265F}" presName="Name25" presStyleLbl="parChTrans1D4" presStyleIdx="13" presStyleCnt="19"/>
      <dgm:spPr/>
      <dgm:t>
        <a:bodyPr/>
        <a:lstStyle/>
        <a:p>
          <a:endParaRPr lang="en-US"/>
        </a:p>
      </dgm:t>
    </dgm:pt>
    <dgm:pt modelId="{6E71221D-BB31-4700-BE00-B9CF9599CBA9}" type="pres">
      <dgm:prSet presAssocID="{0C44D4E6-15E4-4B25-8CCA-FBC5D8A4265F}" presName="connTx" presStyleLbl="parChTrans1D4" presStyleIdx="13" presStyleCnt="19"/>
      <dgm:spPr/>
      <dgm:t>
        <a:bodyPr/>
        <a:lstStyle/>
        <a:p>
          <a:endParaRPr lang="en-US"/>
        </a:p>
      </dgm:t>
    </dgm:pt>
    <dgm:pt modelId="{2F972D9E-7203-4F02-AFD3-C1DDD031228E}" type="pres">
      <dgm:prSet presAssocID="{F5AF4CD2-5455-4CB9-8993-E049F32F0362}" presName="Name30" presStyleCnt="0"/>
      <dgm:spPr/>
    </dgm:pt>
    <dgm:pt modelId="{3A09C02F-A0E9-4E34-9E00-9CE02BC64792}" type="pres">
      <dgm:prSet presAssocID="{F5AF4CD2-5455-4CB9-8993-E049F32F0362}" presName="level2Shape" presStyleLbl="node4" presStyleIdx="13" presStyleCnt="19"/>
      <dgm:spPr/>
      <dgm:t>
        <a:bodyPr/>
        <a:lstStyle/>
        <a:p>
          <a:endParaRPr lang="en-US"/>
        </a:p>
      </dgm:t>
    </dgm:pt>
    <dgm:pt modelId="{2676CF6F-FA84-4D05-B7C7-41D3EF45FB29}" type="pres">
      <dgm:prSet presAssocID="{F5AF4CD2-5455-4CB9-8993-E049F32F0362}" presName="hierChild3" presStyleCnt="0"/>
      <dgm:spPr/>
    </dgm:pt>
    <dgm:pt modelId="{71C7DCF6-226B-4C22-856B-C60CE07DD89A}" type="pres">
      <dgm:prSet presAssocID="{5A87C8C8-AA77-4B44-9F65-ACF75263890E}" presName="Name25" presStyleLbl="parChTrans1D2" presStyleIdx="3" presStyleCnt="5"/>
      <dgm:spPr/>
      <dgm:t>
        <a:bodyPr/>
        <a:lstStyle/>
        <a:p>
          <a:endParaRPr lang="en-US"/>
        </a:p>
      </dgm:t>
    </dgm:pt>
    <dgm:pt modelId="{60D4BD16-ED23-46AB-8BEF-15D4C5E761BE}" type="pres">
      <dgm:prSet presAssocID="{5A87C8C8-AA77-4B44-9F65-ACF75263890E}" presName="connTx" presStyleLbl="parChTrans1D2" presStyleIdx="3" presStyleCnt="5"/>
      <dgm:spPr/>
      <dgm:t>
        <a:bodyPr/>
        <a:lstStyle/>
        <a:p>
          <a:endParaRPr lang="en-US"/>
        </a:p>
      </dgm:t>
    </dgm:pt>
    <dgm:pt modelId="{BB151DEB-18A0-4278-B99A-4CA330453CE6}" type="pres">
      <dgm:prSet presAssocID="{98F8CE60-8A30-4574-94CE-660D44E1823B}" presName="Name30" presStyleCnt="0"/>
      <dgm:spPr/>
    </dgm:pt>
    <dgm:pt modelId="{89F5AA73-C04E-4EDB-A9A3-221DBB09FDAA}" type="pres">
      <dgm:prSet presAssocID="{98F8CE60-8A30-4574-94CE-660D44E1823B}" presName="level2Shape" presStyleLbl="node2" presStyleIdx="3" presStyleCnt="5"/>
      <dgm:spPr/>
      <dgm:t>
        <a:bodyPr/>
        <a:lstStyle/>
        <a:p>
          <a:endParaRPr lang="en-US"/>
        </a:p>
      </dgm:t>
    </dgm:pt>
    <dgm:pt modelId="{0FB74D90-6DF6-4307-8FF6-1188BB033CEE}" type="pres">
      <dgm:prSet presAssocID="{98F8CE60-8A30-4574-94CE-660D44E1823B}" presName="hierChild3" presStyleCnt="0"/>
      <dgm:spPr/>
    </dgm:pt>
    <dgm:pt modelId="{580B8C3C-E108-4415-BF37-6A66C4F4F0AA}" type="pres">
      <dgm:prSet presAssocID="{0ACC4B76-08C7-4063-9BB5-DBBFF9789538}" presName="Name25" presStyleLbl="parChTrans1D3" presStyleIdx="8" presStyleCnt="11"/>
      <dgm:spPr/>
      <dgm:t>
        <a:bodyPr/>
        <a:lstStyle/>
        <a:p>
          <a:endParaRPr lang="en-US"/>
        </a:p>
      </dgm:t>
    </dgm:pt>
    <dgm:pt modelId="{C12D9D85-798E-4BC1-A16C-BBD2FEFD1ECC}" type="pres">
      <dgm:prSet presAssocID="{0ACC4B76-08C7-4063-9BB5-DBBFF9789538}" presName="connTx" presStyleLbl="parChTrans1D3" presStyleIdx="8" presStyleCnt="11"/>
      <dgm:spPr/>
      <dgm:t>
        <a:bodyPr/>
        <a:lstStyle/>
        <a:p>
          <a:endParaRPr lang="en-US"/>
        </a:p>
      </dgm:t>
    </dgm:pt>
    <dgm:pt modelId="{0B02A04C-CC22-454B-8339-1E7B04442146}" type="pres">
      <dgm:prSet presAssocID="{F4614275-BF11-4124-BFD9-C043DD179CB5}" presName="Name30" presStyleCnt="0"/>
      <dgm:spPr/>
    </dgm:pt>
    <dgm:pt modelId="{CF1FDA11-5280-4A6F-A407-AC5302ED9C24}" type="pres">
      <dgm:prSet presAssocID="{F4614275-BF11-4124-BFD9-C043DD179CB5}" presName="level2Shape" presStyleLbl="node3" presStyleIdx="8" presStyleCnt="11"/>
      <dgm:spPr/>
      <dgm:t>
        <a:bodyPr/>
        <a:lstStyle/>
        <a:p>
          <a:endParaRPr lang="en-US"/>
        </a:p>
      </dgm:t>
    </dgm:pt>
    <dgm:pt modelId="{01621266-3DAD-420D-85A5-C7243F699207}" type="pres">
      <dgm:prSet presAssocID="{F4614275-BF11-4124-BFD9-C043DD179CB5}" presName="hierChild3" presStyleCnt="0"/>
      <dgm:spPr/>
    </dgm:pt>
    <dgm:pt modelId="{6FA10F31-CD74-42A7-B803-6AFCC7CD166C}" type="pres">
      <dgm:prSet presAssocID="{2097B40C-4E20-4D1A-8476-72CD8B168A9A}" presName="Name25" presStyleLbl="parChTrans1D4" presStyleIdx="14" presStyleCnt="19"/>
      <dgm:spPr/>
      <dgm:t>
        <a:bodyPr/>
        <a:lstStyle/>
        <a:p>
          <a:endParaRPr lang="en-US"/>
        </a:p>
      </dgm:t>
    </dgm:pt>
    <dgm:pt modelId="{111F1E52-0CD4-4894-9CEE-E15259D4C225}" type="pres">
      <dgm:prSet presAssocID="{2097B40C-4E20-4D1A-8476-72CD8B168A9A}" presName="connTx" presStyleLbl="parChTrans1D4" presStyleIdx="14" presStyleCnt="19"/>
      <dgm:spPr/>
      <dgm:t>
        <a:bodyPr/>
        <a:lstStyle/>
        <a:p>
          <a:endParaRPr lang="en-US"/>
        </a:p>
      </dgm:t>
    </dgm:pt>
    <dgm:pt modelId="{9CBA6DC1-2ECC-4682-8EA5-CA2367D3099E}" type="pres">
      <dgm:prSet presAssocID="{3379F780-320D-4BB5-A023-1A73C87857CB}" presName="Name30" presStyleCnt="0"/>
      <dgm:spPr/>
    </dgm:pt>
    <dgm:pt modelId="{BD61F2C5-F0E4-4E2D-98F4-F5B98B27D943}" type="pres">
      <dgm:prSet presAssocID="{3379F780-320D-4BB5-A023-1A73C87857CB}" presName="level2Shape" presStyleLbl="node4" presStyleIdx="14" presStyleCnt="19"/>
      <dgm:spPr/>
      <dgm:t>
        <a:bodyPr/>
        <a:lstStyle/>
        <a:p>
          <a:endParaRPr lang="en-US"/>
        </a:p>
      </dgm:t>
    </dgm:pt>
    <dgm:pt modelId="{796E35A1-098D-4B53-ADC9-2D3AD5210EB3}" type="pres">
      <dgm:prSet presAssocID="{3379F780-320D-4BB5-A023-1A73C87857CB}" presName="hierChild3" presStyleCnt="0"/>
      <dgm:spPr/>
    </dgm:pt>
    <dgm:pt modelId="{F90481A9-6C11-4EE0-954D-2384BC5408F2}" type="pres">
      <dgm:prSet presAssocID="{C8B9FAF1-5BC9-4E70-99C0-FE7CD3F51000}" presName="Name25" presStyleLbl="parChTrans1D2" presStyleIdx="4" presStyleCnt="5"/>
      <dgm:spPr/>
      <dgm:t>
        <a:bodyPr/>
        <a:lstStyle/>
        <a:p>
          <a:endParaRPr lang="en-US"/>
        </a:p>
      </dgm:t>
    </dgm:pt>
    <dgm:pt modelId="{3D69D3DE-C727-4190-86AF-BBFBE4FB3188}" type="pres">
      <dgm:prSet presAssocID="{C8B9FAF1-5BC9-4E70-99C0-FE7CD3F51000}" presName="connTx" presStyleLbl="parChTrans1D2" presStyleIdx="4" presStyleCnt="5"/>
      <dgm:spPr/>
      <dgm:t>
        <a:bodyPr/>
        <a:lstStyle/>
        <a:p>
          <a:endParaRPr lang="en-US"/>
        </a:p>
      </dgm:t>
    </dgm:pt>
    <dgm:pt modelId="{35BED987-389B-4B6F-B575-6B6F36BEAAD8}" type="pres">
      <dgm:prSet presAssocID="{534A26F7-3D69-4FD6-A85C-D3DD9F890CFD}" presName="Name30" presStyleCnt="0"/>
      <dgm:spPr/>
    </dgm:pt>
    <dgm:pt modelId="{3A2F9516-3EC8-437C-8860-58E7CCD3C0DF}" type="pres">
      <dgm:prSet presAssocID="{534A26F7-3D69-4FD6-A85C-D3DD9F890CFD}" presName="level2Shape" presStyleLbl="node2" presStyleIdx="4" presStyleCnt="5"/>
      <dgm:spPr/>
      <dgm:t>
        <a:bodyPr/>
        <a:lstStyle/>
        <a:p>
          <a:endParaRPr lang="en-US"/>
        </a:p>
      </dgm:t>
    </dgm:pt>
    <dgm:pt modelId="{949D8792-94F5-4F9E-9304-097466E25DCA}" type="pres">
      <dgm:prSet presAssocID="{534A26F7-3D69-4FD6-A85C-D3DD9F890CFD}" presName="hierChild3" presStyleCnt="0"/>
      <dgm:spPr/>
    </dgm:pt>
    <dgm:pt modelId="{2D737928-1DC6-4947-9001-9F75AF9BC957}" type="pres">
      <dgm:prSet presAssocID="{FAB06D00-5AC3-4DBC-9363-4C00EBE54C2F}" presName="Name25" presStyleLbl="parChTrans1D3" presStyleIdx="9" presStyleCnt="11"/>
      <dgm:spPr/>
      <dgm:t>
        <a:bodyPr/>
        <a:lstStyle/>
        <a:p>
          <a:endParaRPr lang="en-US"/>
        </a:p>
      </dgm:t>
    </dgm:pt>
    <dgm:pt modelId="{A2ED34F4-FF66-4BEF-B28D-BAED5B91B0FB}" type="pres">
      <dgm:prSet presAssocID="{FAB06D00-5AC3-4DBC-9363-4C00EBE54C2F}" presName="connTx" presStyleLbl="parChTrans1D3" presStyleIdx="9" presStyleCnt="11"/>
      <dgm:spPr/>
      <dgm:t>
        <a:bodyPr/>
        <a:lstStyle/>
        <a:p>
          <a:endParaRPr lang="en-US"/>
        </a:p>
      </dgm:t>
    </dgm:pt>
    <dgm:pt modelId="{272F0230-588F-4D79-80C0-F8D37B0836AD}" type="pres">
      <dgm:prSet presAssocID="{677038C7-FA94-428D-8162-DC282ED5E552}" presName="Name30" presStyleCnt="0"/>
      <dgm:spPr/>
    </dgm:pt>
    <dgm:pt modelId="{CBB19C73-50BB-4368-8CC3-78F691E4B094}" type="pres">
      <dgm:prSet presAssocID="{677038C7-FA94-428D-8162-DC282ED5E552}" presName="level2Shape" presStyleLbl="node3" presStyleIdx="9" presStyleCnt="11"/>
      <dgm:spPr/>
      <dgm:t>
        <a:bodyPr/>
        <a:lstStyle/>
        <a:p>
          <a:endParaRPr lang="en-US"/>
        </a:p>
      </dgm:t>
    </dgm:pt>
    <dgm:pt modelId="{B45C6CC6-802C-4777-B244-2E39D74A4390}" type="pres">
      <dgm:prSet presAssocID="{677038C7-FA94-428D-8162-DC282ED5E552}" presName="hierChild3" presStyleCnt="0"/>
      <dgm:spPr/>
    </dgm:pt>
    <dgm:pt modelId="{B9A5D860-30B0-486B-90E8-CA38A03FDE99}" type="pres">
      <dgm:prSet presAssocID="{782C39D1-C50F-44F4-98B6-F781A84BD87C}" presName="Name25" presStyleLbl="parChTrans1D3" presStyleIdx="10" presStyleCnt="11"/>
      <dgm:spPr/>
      <dgm:t>
        <a:bodyPr/>
        <a:lstStyle/>
        <a:p>
          <a:endParaRPr lang="en-US"/>
        </a:p>
      </dgm:t>
    </dgm:pt>
    <dgm:pt modelId="{7C9AC592-5AF3-46C2-815F-CFDC06B9A6E5}" type="pres">
      <dgm:prSet presAssocID="{782C39D1-C50F-44F4-98B6-F781A84BD87C}" presName="connTx" presStyleLbl="parChTrans1D3" presStyleIdx="10" presStyleCnt="11"/>
      <dgm:spPr/>
      <dgm:t>
        <a:bodyPr/>
        <a:lstStyle/>
        <a:p>
          <a:endParaRPr lang="en-US"/>
        </a:p>
      </dgm:t>
    </dgm:pt>
    <dgm:pt modelId="{DAE7970C-19E7-43CA-8FEC-73EFF63ACA81}" type="pres">
      <dgm:prSet presAssocID="{46242540-B97A-4558-B85F-6D7A9D5327F3}" presName="Name30" presStyleCnt="0"/>
      <dgm:spPr/>
    </dgm:pt>
    <dgm:pt modelId="{8A2816FC-0D5B-49D6-811C-D4698F187125}" type="pres">
      <dgm:prSet presAssocID="{46242540-B97A-4558-B85F-6D7A9D5327F3}" presName="level2Shape" presStyleLbl="node3" presStyleIdx="10" presStyleCnt="11"/>
      <dgm:spPr/>
      <dgm:t>
        <a:bodyPr/>
        <a:lstStyle/>
        <a:p>
          <a:endParaRPr lang="en-US"/>
        </a:p>
      </dgm:t>
    </dgm:pt>
    <dgm:pt modelId="{1116EA1E-8DFA-45FD-99D4-18B8E3F9C482}" type="pres">
      <dgm:prSet presAssocID="{46242540-B97A-4558-B85F-6D7A9D5327F3}" presName="hierChild3" presStyleCnt="0"/>
      <dgm:spPr/>
    </dgm:pt>
    <dgm:pt modelId="{851BC46E-FF97-4CE7-A1A3-C34804A8CED4}" type="pres">
      <dgm:prSet presAssocID="{9C1F76F8-342A-42E1-A2FB-476013F4AF72}" presName="Name25" presStyleLbl="parChTrans1D4" presStyleIdx="15" presStyleCnt="19"/>
      <dgm:spPr/>
      <dgm:t>
        <a:bodyPr/>
        <a:lstStyle/>
        <a:p>
          <a:endParaRPr lang="en-US"/>
        </a:p>
      </dgm:t>
    </dgm:pt>
    <dgm:pt modelId="{1027911B-BA99-47E2-A94B-0EBAB6D2C010}" type="pres">
      <dgm:prSet presAssocID="{9C1F76F8-342A-42E1-A2FB-476013F4AF72}" presName="connTx" presStyleLbl="parChTrans1D4" presStyleIdx="15" presStyleCnt="19"/>
      <dgm:spPr/>
      <dgm:t>
        <a:bodyPr/>
        <a:lstStyle/>
        <a:p>
          <a:endParaRPr lang="en-US"/>
        </a:p>
      </dgm:t>
    </dgm:pt>
    <dgm:pt modelId="{8CDC668D-5EFB-4D7E-88D1-DA1F4B8DF21B}" type="pres">
      <dgm:prSet presAssocID="{690DB05F-BE02-4445-AF0C-E1703A7F744C}" presName="Name30" presStyleCnt="0"/>
      <dgm:spPr/>
    </dgm:pt>
    <dgm:pt modelId="{012D9524-F16E-4D34-9BB8-1E56D646CFC1}" type="pres">
      <dgm:prSet presAssocID="{690DB05F-BE02-4445-AF0C-E1703A7F744C}" presName="level2Shape" presStyleLbl="node4" presStyleIdx="15" presStyleCnt="19"/>
      <dgm:spPr/>
      <dgm:t>
        <a:bodyPr/>
        <a:lstStyle/>
        <a:p>
          <a:endParaRPr lang="en-US"/>
        </a:p>
      </dgm:t>
    </dgm:pt>
    <dgm:pt modelId="{EB86CBDC-31AB-4665-8887-D13FC6A6DCF2}" type="pres">
      <dgm:prSet presAssocID="{690DB05F-BE02-4445-AF0C-E1703A7F744C}" presName="hierChild3" presStyleCnt="0"/>
      <dgm:spPr/>
    </dgm:pt>
    <dgm:pt modelId="{6EE2DD20-341E-4853-9526-EFAD72CA5174}" type="pres">
      <dgm:prSet presAssocID="{D3FE19F5-5755-47EB-AB64-7E155EC6541A}" presName="Name25" presStyleLbl="parChTrans1D4" presStyleIdx="16" presStyleCnt="19"/>
      <dgm:spPr/>
      <dgm:t>
        <a:bodyPr/>
        <a:lstStyle/>
        <a:p>
          <a:endParaRPr lang="en-US"/>
        </a:p>
      </dgm:t>
    </dgm:pt>
    <dgm:pt modelId="{0448829C-3967-4156-BB29-082E37C53559}" type="pres">
      <dgm:prSet presAssocID="{D3FE19F5-5755-47EB-AB64-7E155EC6541A}" presName="connTx" presStyleLbl="parChTrans1D4" presStyleIdx="16" presStyleCnt="19"/>
      <dgm:spPr/>
      <dgm:t>
        <a:bodyPr/>
        <a:lstStyle/>
        <a:p>
          <a:endParaRPr lang="en-US"/>
        </a:p>
      </dgm:t>
    </dgm:pt>
    <dgm:pt modelId="{D45F3D4E-0A30-423F-AC9F-7D63B3BDFB25}" type="pres">
      <dgm:prSet presAssocID="{C1D43E1B-A163-4CA6-A94B-0EC021BCA0E9}" presName="Name30" presStyleCnt="0"/>
      <dgm:spPr/>
    </dgm:pt>
    <dgm:pt modelId="{8481A532-54D8-4334-B79B-F95956704887}" type="pres">
      <dgm:prSet presAssocID="{C1D43E1B-A163-4CA6-A94B-0EC021BCA0E9}" presName="level2Shape" presStyleLbl="node4" presStyleIdx="16" presStyleCnt="19"/>
      <dgm:spPr/>
      <dgm:t>
        <a:bodyPr/>
        <a:lstStyle/>
        <a:p>
          <a:endParaRPr lang="en-US"/>
        </a:p>
      </dgm:t>
    </dgm:pt>
    <dgm:pt modelId="{69ECC7C3-871E-4F29-B0A1-531C74341305}" type="pres">
      <dgm:prSet presAssocID="{C1D43E1B-A163-4CA6-A94B-0EC021BCA0E9}" presName="hierChild3" presStyleCnt="0"/>
      <dgm:spPr/>
    </dgm:pt>
    <dgm:pt modelId="{8F74CE53-8756-4B6F-AC85-846B195D2635}" type="pres">
      <dgm:prSet presAssocID="{D7233B6D-9F08-4B42-BF50-1C8B9997CFB1}" presName="Name25" presStyleLbl="parChTrans1D4" presStyleIdx="17" presStyleCnt="19"/>
      <dgm:spPr/>
      <dgm:t>
        <a:bodyPr/>
        <a:lstStyle/>
        <a:p>
          <a:endParaRPr lang="en-US"/>
        </a:p>
      </dgm:t>
    </dgm:pt>
    <dgm:pt modelId="{3A43BC7F-F1F3-431A-8D7E-5BC9A3942028}" type="pres">
      <dgm:prSet presAssocID="{D7233B6D-9F08-4B42-BF50-1C8B9997CFB1}" presName="connTx" presStyleLbl="parChTrans1D4" presStyleIdx="17" presStyleCnt="19"/>
      <dgm:spPr/>
      <dgm:t>
        <a:bodyPr/>
        <a:lstStyle/>
        <a:p>
          <a:endParaRPr lang="en-US"/>
        </a:p>
      </dgm:t>
    </dgm:pt>
    <dgm:pt modelId="{AC162C9D-FC78-4A39-BF8A-43F269921868}" type="pres">
      <dgm:prSet presAssocID="{D3C0D28C-0BB5-4C3C-950E-285415D14826}" presName="Name30" presStyleCnt="0"/>
      <dgm:spPr/>
    </dgm:pt>
    <dgm:pt modelId="{9EA38859-ADE5-44C5-AC43-4CCE66F72438}" type="pres">
      <dgm:prSet presAssocID="{D3C0D28C-0BB5-4C3C-950E-285415D14826}" presName="level2Shape" presStyleLbl="node4" presStyleIdx="17" presStyleCnt="19"/>
      <dgm:spPr/>
      <dgm:t>
        <a:bodyPr/>
        <a:lstStyle/>
        <a:p>
          <a:endParaRPr lang="en-US"/>
        </a:p>
      </dgm:t>
    </dgm:pt>
    <dgm:pt modelId="{2F719D34-C399-448D-ABA5-3382E73DDF97}" type="pres">
      <dgm:prSet presAssocID="{D3C0D28C-0BB5-4C3C-950E-285415D14826}" presName="hierChild3" presStyleCnt="0"/>
      <dgm:spPr/>
    </dgm:pt>
    <dgm:pt modelId="{B71CC9A8-4942-4855-BA8C-D3293B154C7C}" type="pres">
      <dgm:prSet presAssocID="{A78515D3-5AAD-4834-B58F-BDEEFD3543CC}" presName="Name25" presStyleLbl="parChTrans1D4" presStyleIdx="18" presStyleCnt="19"/>
      <dgm:spPr/>
      <dgm:t>
        <a:bodyPr/>
        <a:lstStyle/>
        <a:p>
          <a:endParaRPr lang="en-US"/>
        </a:p>
      </dgm:t>
    </dgm:pt>
    <dgm:pt modelId="{A4BB8C6F-3BB5-4F5D-84ED-17A09AACDB40}" type="pres">
      <dgm:prSet presAssocID="{A78515D3-5AAD-4834-B58F-BDEEFD3543CC}" presName="connTx" presStyleLbl="parChTrans1D4" presStyleIdx="18" presStyleCnt="19"/>
      <dgm:spPr/>
      <dgm:t>
        <a:bodyPr/>
        <a:lstStyle/>
        <a:p>
          <a:endParaRPr lang="en-US"/>
        </a:p>
      </dgm:t>
    </dgm:pt>
    <dgm:pt modelId="{55BF575D-2C36-438B-8E81-C6D0A173529C}" type="pres">
      <dgm:prSet presAssocID="{3392E269-54AA-4E98-8B42-CAA2D3C52B3A}" presName="Name30" presStyleCnt="0"/>
      <dgm:spPr/>
    </dgm:pt>
    <dgm:pt modelId="{36B46D77-9CF5-4B52-9572-BE4108B1849E}" type="pres">
      <dgm:prSet presAssocID="{3392E269-54AA-4E98-8B42-CAA2D3C52B3A}" presName="level2Shape" presStyleLbl="node4" presStyleIdx="18" presStyleCnt="19"/>
      <dgm:spPr/>
      <dgm:t>
        <a:bodyPr/>
        <a:lstStyle/>
        <a:p>
          <a:endParaRPr lang="en-US"/>
        </a:p>
      </dgm:t>
    </dgm:pt>
    <dgm:pt modelId="{E4243760-02E9-4078-A858-28D07212CD20}" type="pres">
      <dgm:prSet presAssocID="{3392E269-54AA-4E98-8B42-CAA2D3C52B3A}" presName="hierChild3" presStyleCnt="0"/>
      <dgm:spPr/>
    </dgm:pt>
    <dgm:pt modelId="{69D464C8-A197-44B4-B7D3-1F3B497AE118}" type="pres">
      <dgm:prSet presAssocID="{085117E4-818D-4F3A-B392-D51B9FCEE003}" presName="bgShapesFlow" presStyleCnt="0"/>
      <dgm:spPr/>
    </dgm:pt>
  </dgm:ptLst>
  <dgm:cxnLst>
    <dgm:cxn modelId="{4C535472-9530-40FE-9CC4-290B927FB25C}" type="presOf" srcId="{13A8E930-5CCE-4943-8828-453DBC90C82B}" destId="{D7D56FB8-AE02-4531-971D-8316AECE9659}" srcOrd="0" destOrd="0" presId="urn:microsoft.com/office/officeart/2005/8/layout/hierarchy5"/>
    <dgm:cxn modelId="{73D3C90E-E7B0-4AA3-9187-7B69B16E21C4}" type="presOf" srcId="{0385E355-85EA-4FB1-8839-DA62D192120A}" destId="{8C0F0144-4A8D-4129-A422-86A1C27A01DB}" srcOrd="0" destOrd="0" presId="urn:microsoft.com/office/officeart/2005/8/layout/hierarchy5"/>
    <dgm:cxn modelId="{1B0B50D1-CAEA-4F0F-A788-67B479A7967E}" srcId="{7EA43063-E9B6-4F2D-A96D-5734BFD981F2}" destId="{732C7D1C-7D43-4345-89FD-40DC4B61FFF2}" srcOrd="0" destOrd="0" parTransId="{11F813D3-8BCA-480D-BBFC-61BD517654D2}" sibTransId="{CEFD8A7A-9942-490B-8871-C1C1DC1A5C25}"/>
    <dgm:cxn modelId="{B88D80A3-DB58-4806-80A0-721B9B582F61}" srcId="{45F75F11-ABF9-45A0-A72F-9792C79F562B}" destId="{BE9AA309-CE06-4A62-B6D1-CE021E32061B}" srcOrd="0" destOrd="0" parTransId="{B757D8F2-44B5-44BE-A5BB-D768693F278F}" sibTransId="{039F83ED-26FD-4229-8B6A-3CF1A7CAC362}"/>
    <dgm:cxn modelId="{D3D1EDF5-3BEA-4C8D-A094-ADF9EB92FEA1}" srcId="{BE9AA309-CE06-4A62-B6D1-CE021E32061B}" destId="{62944461-4779-4BFA-ABAE-EEDD4EE3B238}" srcOrd="0" destOrd="0" parTransId="{0385E355-85EA-4FB1-8839-DA62D192120A}" sibTransId="{62BD8633-F3DC-459F-81D6-900049AE65F1}"/>
    <dgm:cxn modelId="{07AE899A-1D3A-4774-AA62-44E95AB9FB5E}" type="presOf" srcId="{B757D8F2-44B5-44BE-A5BB-D768693F278F}" destId="{4D0AA017-2277-4C42-8968-D1FCD045C1F1}" srcOrd="1" destOrd="0" presId="urn:microsoft.com/office/officeart/2005/8/layout/hierarchy5"/>
    <dgm:cxn modelId="{7240644B-3E0E-4166-A7B7-82D04899A9A8}" srcId="{D80E8CDF-065B-491F-BE9C-35A889EC43C3}" destId="{41D7014F-214C-4D8F-9138-BED8E63450FC}" srcOrd="2" destOrd="0" parTransId="{1E2B066D-2A20-4427-8F03-C196B32B92FB}" sibTransId="{DD8257BD-6C6C-4127-9655-93555A5EFC45}"/>
    <dgm:cxn modelId="{1EF474E5-9207-4E84-8426-5C59D9199B83}" type="presOf" srcId="{BE9AA309-CE06-4A62-B6D1-CE021E32061B}" destId="{1B6E753A-F1C8-439C-8539-1DD3BD9FA1E3}" srcOrd="0" destOrd="0" presId="urn:microsoft.com/office/officeart/2005/8/layout/hierarchy5"/>
    <dgm:cxn modelId="{58D3E4C4-F546-4D4F-89BC-44868D22250D}" type="presOf" srcId="{732C7D1C-7D43-4345-89FD-40DC4B61FFF2}" destId="{FDFECD76-4F15-44D4-A96B-453BEE8DAF1A}" srcOrd="0" destOrd="0" presId="urn:microsoft.com/office/officeart/2005/8/layout/hierarchy5"/>
    <dgm:cxn modelId="{7A401F8A-0F27-49CA-A5A2-E5B571776255}" type="presOf" srcId="{E5D0BB8E-289C-4518-8E95-C2A3B0193D5F}" destId="{ED7194E9-51F5-4EC8-8535-9234BEE61480}" srcOrd="0" destOrd="0" presId="urn:microsoft.com/office/officeart/2005/8/layout/hierarchy5"/>
    <dgm:cxn modelId="{5673DDBD-ED9F-4615-A78C-F0C785B4200F}" type="presOf" srcId="{802B9B95-03B3-4FFE-94D0-CF8ACACAD336}" destId="{9DC7D778-A0BE-43D3-A652-89D7A7929EAA}" srcOrd="0" destOrd="0" presId="urn:microsoft.com/office/officeart/2005/8/layout/hierarchy5"/>
    <dgm:cxn modelId="{CDD1A83F-9B96-436A-A3EB-D365DD1FBF6B}" type="presOf" srcId="{B757D8F2-44B5-44BE-A5BB-D768693F278F}" destId="{B2F5E3A0-76CE-4A14-B4E9-65E7C4EFBE14}" srcOrd="0" destOrd="0" presId="urn:microsoft.com/office/officeart/2005/8/layout/hierarchy5"/>
    <dgm:cxn modelId="{B05CD38D-6E0F-490B-91F9-7BA03DC6E0C5}" type="presOf" srcId="{0A125419-083B-4214-BDEC-605370BC6538}" destId="{76D39B2F-7CF6-44FC-AD21-E0BDA5E569C6}" srcOrd="0" destOrd="0" presId="urn:microsoft.com/office/officeart/2005/8/layout/hierarchy5"/>
    <dgm:cxn modelId="{017BDA71-CE77-4862-84D0-A8E772379BF0}" type="presOf" srcId="{11F813D3-8BCA-480D-BBFC-61BD517654D2}" destId="{2CCA7FAB-C39E-40F1-B16F-F267C5A301A9}" srcOrd="0" destOrd="0" presId="urn:microsoft.com/office/officeart/2005/8/layout/hierarchy5"/>
    <dgm:cxn modelId="{547BA616-9377-4D5F-809D-6E3430F828F9}" srcId="{687A8C0D-4B58-4EC2-ABB3-FFA0F6C9AB46}" destId="{C2073956-C378-4869-8C4D-C117CACBFE6E}" srcOrd="0" destOrd="0" parTransId="{CF7DF96B-5A38-4E6B-AEA6-8424289B670A}" sibTransId="{46BFBFF7-07AE-419D-A3CF-28B7C32880AE}"/>
    <dgm:cxn modelId="{7CB37187-24FA-4DD3-BB4D-0098CED18FC8}" type="presOf" srcId="{7EA43063-E9B6-4F2D-A96D-5734BFD981F2}" destId="{236C2EC3-13D8-45C3-90FF-7CC16B9FB7E6}" srcOrd="0" destOrd="0" presId="urn:microsoft.com/office/officeart/2005/8/layout/hierarchy5"/>
    <dgm:cxn modelId="{9D4A1B4C-20E0-459C-91FC-FC51D12F5AD2}" srcId="{534A26F7-3D69-4FD6-A85C-D3DD9F890CFD}" destId="{46242540-B97A-4558-B85F-6D7A9D5327F3}" srcOrd="1" destOrd="0" parTransId="{782C39D1-C50F-44F4-98B6-F781A84BD87C}" sibTransId="{10B01742-278C-4F96-AB5C-7D15D595BA06}"/>
    <dgm:cxn modelId="{CD7370D3-4E05-4CEE-B28F-BBA3665F2096}" type="presOf" srcId="{CF7DF96B-5A38-4E6B-AEA6-8424289B670A}" destId="{C8023254-3D73-4AC4-9D16-4B5C1E4951A3}" srcOrd="0" destOrd="0" presId="urn:microsoft.com/office/officeart/2005/8/layout/hierarchy5"/>
    <dgm:cxn modelId="{70BB13F4-FFD7-4FB6-AF26-A540724CE040}" srcId="{13A8E930-5CCE-4943-8828-453DBC90C82B}" destId="{25873886-0038-4700-81C5-C1C4C09D4D00}" srcOrd="3" destOrd="0" parTransId="{AC912232-EBB6-49A3-9190-05A365BAAC02}" sibTransId="{668FCD7E-B25A-4E5F-BE47-8D49B4540127}"/>
    <dgm:cxn modelId="{0679B95D-BE11-49EB-A4A7-60AC41959BEE}" type="presOf" srcId="{0ACC4B76-08C7-4063-9BB5-DBBFF9789538}" destId="{580B8C3C-E108-4415-BF37-6A66C4F4F0AA}" srcOrd="0" destOrd="0" presId="urn:microsoft.com/office/officeart/2005/8/layout/hierarchy5"/>
    <dgm:cxn modelId="{CE99B9C5-5EFC-4F6D-AC37-EF57B9D710FA}" type="presOf" srcId="{800ABA89-D6AF-43A0-B8A3-E55A62CBD5FD}" destId="{FB440D45-7696-4D14-BEB8-00D7E10714D6}" srcOrd="0" destOrd="0" presId="urn:microsoft.com/office/officeart/2005/8/layout/hierarchy5"/>
    <dgm:cxn modelId="{3215AC33-BA52-4CE5-9263-B055E8386421}" srcId="{13A8E930-5CCE-4943-8828-453DBC90C82B}" destId="{D602F603-8F9A-4DE5-AF77-B25FA120A1FD}" srcOrd="1" destOrd="0" parTransId="{7458E4DD-6D48-4104-8E21-841BD48410E7}" sibTransId="{E5010DA3-9295-4695-A9FC-C4C43AA9CCBF}"/>
    <dgm:cxn modelId="{19D3271A-24DD-44A8-929A-2E5A195E4DAB}" type="presOf" srcId="{FAB06D00-5AC3-4DBC-9363-4C00EBE54C2F}" destId="{A2ED34F4-FF66-4BEF-B28D-BAED5B91B0FB}" srcOrd="1" destOrd="0" presId="urn:microsoft.com/office/officeart/2005/8/layout/hierarchy5"/>
    <dgm:cxn modelId="{23E986EE-C65A-4D05-91FA-DAF6B7E87B54}" srcId="{687A8C0D-4B58-4EC2-ABB3-FFA0F6C9AB46}" destId="{3765B6F5-FF54-4FB2-8526-737A6E3C0EEA}" srcOrd="2" destOrd="0" parTransId="{DB527F30-EBE8-4BEE-99DF-85CC6FAB13A8}" sibTransId="{7C67E925-2408-497B-A813-DC01A9739BA8}"/>
    <dgm:cxn modelId="{4F3EDA52-7CB0-47D2-A41C-652D2FDB7310}" type="presOf" srcId="{D3FE19F5-5755-47EB-AB64-7E155EC6541A}" destId="{6EE2DD20-341E-4853-9526-EFAD72CA5174}" srcOrd="0" destOrd="0" presId="urn:microsoft.com/office/officeart/2005/8/layout/hierarchy5"/>
    <dgm:cxn modelId="{507CD140-F079-4DF5-B131-E28704ED6748}" type="presOf" srcId="{F8B51F2D-3C0C-429F-8F96-4B2F120FF1BC}" destId="{060B2B04-3C88-41FF-9955-E490FC9A8C9E}" srcOrd="1" destOrd="0" presId="urn:microsoft.com/office/officeart/2005/8/layout/hierarchy5"/>
    <dgm:cxn modelId="{84102DD7-D8D7-4588-8C7B-9E7D9E5C73C2}" type="presOf" srcId="{0C44D4E6-15E4-4B25-8CCA-FBC5D8A4265F}" destId="{F39BBB1C-102D-4887-A343-2D00D96EF716}" srcOrd="0" destOrd="0" presId="urn:microsoft.com/office/officeart/2005/8/layout/hierarchy5"/>
    <dgm:cxn modelId="{34D9D7EF-A54B-424A-8D0E-4DD92FBD48DD}" type="presOf" srcId="{782C39D1-C50F-44F4-98B6-F781A84BD87C}" destId="{B9A5D860-30B0-486B-90E8-CA38A03FDE99}" srcOrd="0" destOrd="0" presId="urn:microsoft.com/office/officeart/2005/8/layout/hierarchy5"/>
    <dgm:cxn modelId="{2A3641B0-437D-4812-BB97-98BC2C9CD0A1}" type="presOf" srcId="{D7233B6D-9F08-4B42-BF50-1C8B9997CFB1}" destId="{8F74CE53-8756-4B6F-AC85-846B195D2635}" srcOrd="0" destOrd="0" presId="urn:microsoft.com/office/officeart/2005/8/layout/hierarchy5"/>
    <dgm:cxn modelId="{0768A45D-8E14-4595-803B-B65D1A614DAC}" type="presOf" srcId="{2097B40C-4E20-4D1A-8476-72CD8B168A9A}" destId="{111F1E52-0CD4-4894-9CEE-E15259D4C225}" srcOrd="1" destOrd="0" presId="urn:microsoft.com/office/officeart/2005/8/layout/hierarchy5"/>
    <dgm:cxn modelId="{E2F988B0-590C-4170-AF0B-ED00CB85A006}" type="presOf" srcId="{9C1F76F8-342A-42E1-A2FB-476013F4AF72}" destId="{1027911B-BA99-47E2-A94B-0EBAB6D2C010}" srcOrd="1" destOrd="0" presId="urn:microsoft.com/office/officeart/2005/8/layout/hierarchy5"/>
    <dgm:cxn modelId="{191021ED-FA68-4D93-8197-4E54DFBFC615}" srcId="{687A8C0D-4B58-4EC2-ABB3-FFA0F6C9AB46}" destId="{954F4AB2-B001-462E-B39C-6B0213B65D02}" srcOrd="1" destOrd="0" parTransId="{9A87C9C6-82D0-427C-BD96-784F1D98A1CF}" sibTransId="{BE1A85FD-957E-487E-8875-618F218AE9F9}"/>
    <dgm:cxn modelId="{CDB06AEC-8D83-44F1-B2DA-EA805CCBBFBF}" type="presOf" srcId="{532500D6-8164-4E47-8DB0-A9B74C7A0823}" destId="{AB5C9EDE-A344-4158-B6FE-125BBCECB963}" srcOrd="1" destOrd="0" presId="urn:microsoft.com/office/officeart/2005/8/layout/hierarchy5"/>
    <dgm:cxn modelId="{DE4A6EC4-9020-42F1-86A9-09770615108C}" type="presOf" srcId="{7458E4DD-6D48-4104-8E21-841BD48410E7}" destId="{B08AEB69-1AC1-4459-8189-CE5DE9ED0F79}" srcOrd="1" destOrd="0" presId="urn:microsoft.com/office/officeart/2005/8/layout/hierarchy5"/>
    <dgm:cxn modelId="{25F8F647-FB57-432B-B9C1-1F838A031FB9}" type="presOf" srcId="{9A87C9C6-82D0-427C-BD96-784F1D98A1CF}" destId="{EADC248F-2379-4DAC-99FF-ABCDE8C85FF4}" srcOrd="1" destOrd="0" presId="urn:microsoft.com/office/officeart/2005/8/layout/hierarchy5"/>
    <dgm:cxn modelId="{B1FA6DBF-C68E-4B82-AB09-3BD60DDE6D8B}" srcId="{C1D43E1B-A163-4CA6-A94B-0EC021BCA0E9}" destId="{3392E269-54AA-4E98-8B42-CAA2D3C52B3A}" srcOrd="1" destOrd="0" parTransId="{A78515D3-5AAD-4834-B58F-BDEEFD3543CC}" sibTransId="{0785FCE7-D50D-4C07-884E-9E688149DBA3}"/>
    <dgm:cxn modelId="{46AE49DE-564E-4BB1-BC5A-331CCD6C7B29}" type="presOf" srcId="{0ACC4B76-08C7-4063-9BB5-DBBFF9789538}" destId="{C12D9D85-798E-4BC1-A16C-BBD2FEFD1ECC}" srcOrd="1" destOrd="0" presId="urn:microsoft.com/office/officeart/2005/8/layout/hierarchy5"/>
    <dgm:cxn modelId="{3F007553-B8D8-4A5A-A7F0-8CCF487ED3B9}" type="presOf" srcId="{98F8CE60-8A30-4574-94CE-660D44E1823B}" destId="{89F5AA73-C04E-4EDB-A9A3-221DBB09FDAA}" srcOrd="0" destOrd="0" presId="urn:microsoft.com/office/officeart/2005/8/layout/hierarchy5"/>
    <dgm:cxn modelId="{1342900D-1991-44E4-9088-96E39E874575}" type="presOf" srcId="{EC5C2D61-7913-4C02-961B-F2DABC1CA113}" destId="{835EDA6B-05F5-4644-9F44-D6AF49D0CD06}" srcOrd="0" destOrd="0" presId="urn:microsoft.com/office/officeart/2005/8/layout/hierarchy5"/>
    <dgm:cxn modelId="{6F93FE8D-6DF6-4169-8959-C3C9A543CC10}" type="presOf" srcId="{94CF8403-2222-4421-A517-D9FBF10B641A}" destId="{81970DDE-52F8-4F76-B2CD-D0C6B2D9EAFC}" srcOrd="0" destOrd="0" presId="urn:microsoft.com/office/officeart/2005/8/layout/hierarchy5"/>
    <dgm:cxn modelId="{E2817018-37E7-49AB-90BB-E35D5F90523E}" type="presOf" srcId="{EC5C2D61-7913-4C02-961B-F2DABC1CA113}" destId="{5E5E6510-604A-491E-878C-08548F13DFE9}" srcOrd="1" destOrd="0" presId="urn:microsoft.com/office/officeart/2005/8/layout/hierarchy5"/>
    <dgm:cxn modelId="{8B871945-AB6A-4A2F-85CC-C3CB54483214}" type="presOf" srcId="{D3C0D28C-0BB5-4C3C-950E-285415D14826}" destId="{9EA38859-ADE5-44C5-AC43-4CCE66F72438}" srcOrd="0" destOrd="0" presId="urn:microsoft.com/office/officeart/2005/8/layout/hierarchy5"/>
    <dgm:cxn modelId="{C5989FB1-3E4E-4DF3-B216-2C2E04EC97DD}" type="presOf" srcId="{A66B33B7-66E6-433A-A353-18C6F1E374D7}" destId="{3F42B644-7E0E-4ADD-9F2A-654EF4D0824F}" srcOrd="1" destOrd="0" presId="urn:microsoft.com/office/officeart/2005/8/layout/hierarchy5"/>
    <dgm:cxn modelId="{7984BF89-ED68-464F-95CD-32F35C040444}" type="presOf" srcId="{D31FFB7C-4224-432E-8E8F-0F7D7DE953EA}" destId="{2A4574A6-2F8E-42CB-B6EC-EE369352DAA0}" srcOrd="0" destOrd="0" presId="urn:microsoft.com/office/officeart/2005/8/layout/hierarchy5"/>
    <dgm:cxn modelId="{FAAB5DD3-258C-4935-B09D-A1989E8D6C09}" type="presOf" srcId="{CE4CFB93-9A1E-4E0A-829B-88EC11685066}" destId="{5582E7F7-5F87-44F9-952B-F4E04ACAAF16}" srcOrd="0" destOrd="0" presId="urn:microsoft.com/office/officeart/2005/8/layout/hierarchy5"/>
    <dgm:cxn modelId="{6DFA4055-F567-428C-A3EB-0D80E5D68723}" srcId="{25873886-0038-4700-81C5-C1C4C09D4D00}" destId="{0A125419-083B-4214-BDEC-605370BC6538}" srcOrd="1" destOrd="0" parTransId="{A6969E51-73F5-4153-BA55-163C8D41AEC7}" sibTransId="{AFE0ACF4-1C7E-45B2-ABC5-3ED92C5E7E48}"/>
    <dgm:cxn modelId="{C0B0F092-25D4-4C6E-BD42-0AABF20EC596}" type="presOf" srcId="{CF7DF96B-5A38-4E6B-AEA6-8424289B670A}" destId="{9911993A-E858-4DBE-801E-D59D16B3E6D2}" srcOrd="1" destOrd="0" presId="urn:microsoft.com/office/officeart/2005/8/layout/hierarchy5"/>
    <dgm:cxn modelId="{9E9DBAE7-40BB-45D5-A344-3846F22287A8}" srcId="{D602F603-8F9A-4DE5-AF77-B25FA120A1FD}" destId="{E5D0BB8E-289C-4518-8E95-C2A3B0193D5F}" srcOrd="1" destOrd="0" parTransId="{9EA8885A-491E-4E77-B269-0A69B77DCBD7}" sibTransId="{F24965E3-356D-4ADD-A9A3-9EBC174E0B23}"/>
    <dgm:cxn modelId="{C55E77FE-1363-4FDA-8FFF-E1ED8050E55B}" type="presOf" srcId="{B42B8A40-C06D-4CFA-8DF6-5564C5CCFBF2}" destId="{D8363FBA-C4BF-48D3-8A61-F365EB7AC22C}" srcOrd="0" destOrd="0" presId="urn:microsoft.com/office/officeart/2005/8/layout/hierarchy5"/>
    <dgm:cxn modelId="{736419EF-9A7A-44E9-B5F3-F121D6CA511C}" type="presOf" srcId="{690DB05F-BE02-4445-AF0C-E1703A7F744C}" destId="{012D9524-F16E-4D34-9BB8-1E56D646CFC1}" srcOrd="0" destOrd="0" presId="urn:microsoft.com/office/officeart/2005/8/layout/hierarchy5"/>
    <dgm:cxn modelId="{CB33D932-4030-4FC4-A9DA-D17A256DE79B}" srcId="{3765B6F5-FF54-4FB2-8526-737A6E3C0EEA}" destId="{F5AF4CD2-5455-4CB9-8993-E049F32F0362}" srcOrd="0" destOrd="0" parTransId="{0C44D4E6-15E4-4B25-8CCA-FBC5D8A4265F}" sibTransId="{2A681C93-2FD0-4880-AC74-DAFBF81AD24E}"/>
    <dgm:cxn modelId="{289197C7-43A3-4A21-AC08-A40A2C2D0B87}" type="presOf" srcId="{5A87C8C8-AA77-4B44-9F65-ACF75263890E}" destId="{60D4BD16-ED23-46AB-8BEF-15D4C5E761BE}" srcOrd="1" destOrd="0" presId="urn:microsoft.com/office/officeart/2005/8/layout/hierarchy5"/>
    <dgm:cxn modelId="{4D13F786-8916-4086-BA03-2B67929F7007}" type="presOf" srcId="{3379F780-320D-4BB5-A023-1A73C87857CB}" destId="{BD61F2C5-F0E4-4E2D-98F4-F5B98B27D943}" srcOrd="0" destOrd="0" presId="urn:microsoft.com/office/officeart/2005/8/layout/hierarchy5"/>
    <dgm:cxn modelId="{FBC67088-9713-4198-9664-0E6CA83A7A81}" type="presOf" srcId="{5A87C8C8-AA77-4B44-9F65-ACF75263890E}" destId="{71C7DCF6-226B-4C22-856B-C60CE07DD89A}" srcOrd="0" destOrd="0" presId="urn:microsoft.com/office/officeart/2005/8/layout/hierarchy5"/>
    <dgm:cxn modelId="{693446DA-6780-40BF-8C6A-60D92026CE60}" srcId="{F4614275-BF11-4124-BFD9-C043DD179CB5}" destId="{3379F780-320D-4BB5-A023-1A73C87857CB}" srcOrd="0" destOrd="0" parTransId="{2097B40C-4E20-4D1A-8476-72CD8B168A9A}" sibTransId="{58C037EE-976A-4E5C-AA6F-9993EEFA6115}"/>
    <dgm:cxn modelId="{F0548C25-E0F6-4CDD-AB29-D3A66DED09CC}" type="presOf" srcId="{C8B9FAF1-5BC9-4E70-99C0-FE7CD3F51000}" destId="{3D69D3DE-C727-4190-86AF-BBFBE4FB3188}" srcOrd="1" destOrd="0" presId="urn:microsoft.com/office/officeart/2005/8/layout/hierarchy5"/>
    <dgm:cxn modelId="{1C61A46C-89F1-4054-8865-429A008C7BA9}" type="presOf" srcId="{9C1F76F8-342A-42E1-A2FB-476013F4AF72}" destId="{851BC46E-FF97-4CE7-A1A3-C34804A8CED4}" srcOrd="0" destOrd="0" presId="urn:microsoft.com/office/officeart/2005/8/layout/hierarchy5"/>
    <dgm:cxn modelId="{BB36A8A4-CF6F-4570-9EE9-DB3E361D95D4}" srcId="{46242540-B97A-4558-B85F-6D7A9D5327F3}" destId="{690DB05F-BE02-4445-AF0C-E1703A7F744C}" srcOrd="0" destOrd="0" parTransId="{9C1F76F8-342A-42E1-A2FB-476013F4AF72}" sibTransId="{3CEFA4F0-8489-48C1-8AB9-AA736F964F1C}"/>
    <dgm:cxn modelId="{2B468C37-0DF3-446B-9B1A-61D91B0E354F}" type="presOf" srcId="{D5DE430C-637A-4681-B957-363E872D8D9C}" destId="{38B809CF-C469-46F6-89C8-014E0BCBB7DC}" srcOrd="1" destOrd="0" presId="urn:microsoft.com/office/officeart/2005/8/layout/hierarchy5"/>
    <dgm:cxn modelId="{EBD82CDD-0671-4BF1-936C-626BF1F121D3}" srcId="{13A8E930-5CCE-4943-8828-453DBC90C82B}" destId="{45F75F11-ABF9-45A0-A72F-9792C79F562B}" srcOrd="0" destOrd="0" parTransId="{31E07016-AE49-435D-A2B9-1A27C24E251C}" sibTransId="{B90231AC-2430-4D7F-BF23-5E74114DBB4F}"/>
    <dgm:cxn modelId="{9A1D618B-38C8-445C-8107-B998AE4B84CA}" type="presOf" srcId="{D602F603-8F9A-4DE5-AF77-B25FA120A1FD}" destId="{44D6EB9F-0DBD-48D0-8941-BF5404D22062}" srcOrd="0" destOrd="0" presId="urn:microsoft.com/office/officeart/2005/8/layout/hierarchy5"/>
    <dgm:cxn modelId="{56572FD2-743D-4BA8-BAC3-995DEFFC5BA0}" type="presOf" srcId="{D7233B6D-9F08-4B42-BF50-1C8B9997CFB1}" destId="{3A43BC7F-F1F3-431A-8D7E-5BC9A3942028}" srcOrd="1" destOrd="0" presId="urn:microsoft.com/office/officeart/2005/8/layout/hierarchy5"/>
    <dgm:cxn modelId="{370DDB42-A9E9-429D-8E3F-089393458E87}" type="presOf" srcId="{A78515D3-5AAD-4834-B58F-BDEEFD3543CC}" destId="{B71CC9A8-4942-4855-BA8C-D3293B154C7C}" srcOrd="0" destOrd="0" presId="urn:microsoft.com/office/officeart/2005/8/layout/hierarchy5"/>
    <dgm:cxn modelId="{8CBD2995-DD88-4260-B838-ADE63018A592}" type="presOf" srcId="{F5AF4CD2-5455-4CB9-8993-E049F32F0362}" destId="{3A09C02F-A0E9-4E34-9E00-9CE02BC64792}" srcOrd="0" destOrd="0" presId="urn:microsoft.com/office/officeart/2005/8/layout/hierarchy5"/>
    <dgm:cxn modelId="{F530BFDC-1BCB-493B-AC12-B6E68C5C2590}" srcId="{41D7014F-214C-4D8F-9138-BED8E63450FC}" destId="{93740F71-5AC1-49EB-A7FB-5308E949B4F4}" srcOrd="0" destOrd="0" parTransId="{37DC124D-08F4-47A6-B892-1B910714719E}" sibTransId="{F5E1266C-4F85-492D-9E17-6B234F01A689}"/>
    <dgm:cxn modelId="{CB575454-EE2C-4651-A81F-2589A4BFC9BD}" type="presOf" srcId="{D5DE430C-637A-4681-B957-363E872D8D9C}" destId="{7497890F-DFE7-4DE7-B8ED-F2823ADD2D3F}" srcOrd="0" destOrd="0" presId="urn:microsoft.com/office/officeart/2005/8/layout/hierarchy5"/>
    <dgm:cxn modelId="{9374114C-7C17-4A4E-8991-3C354ECBC99B}" type="presOf" srcId="{DB527F30-EBE8-4BEE-99DF-85CC6FAB13A8}" destId="{71F37506-F26F-4475-8459-693FB26C4518}" srcOrd="1" destOrd="0" presId="urn:microsoft.com/office/officeart/2005/8/layout/hierarchy5"/>
    <dgm:cxn modelId="{D46EA1BD-429E-4441-B0CD-69DCAE42F67A}" type="presOf" srcId="{3392E269-54AA-4E98-8B42-CAA2D3C52B3A}" destId="{36B46D77-9CF5-4B52-9572-BE4108B1849E}" srcOrd="0" destOrd="0" presId="urn:microsoft.com/office/officeart/2005/8/layout/hierarchy5"/>
    <dgm:cxn modelId="{395A356F-FEA5-4D4A-8832-3A01D1B7CCDC}" type="presOf" srcId="{9EA8885A-491E-4E77-B269-0A69B77DCBD7}" destId="{0E9EE6DE-D78C-44E3-A493-0FCECDE614D5}" srcOrd="1" destOrd="0" presId="urn:microsoft.com/office/officeart/2005/8/layout/hierarchy5"/>
    <dgm:cxn modelId="{39A7C32A-4D61-4E39-A16F-E029135B6BF5}" srcId="{085117E4-818D-4F3A-B392-D51B9FCEE003}" destId="{7EA43063-E9B6-4F2D-A96D-5734BFD981F2}" srcOrd="0" destOrd="0" parTransId="{AD73A520-F680-45A7-BA7D-A5143BBA0A35}" sibTransId="{5BEA9383-7C44-4B32-9AEF-BE725BB8D193}"/>
    <dgm:cxn modelId="{04271E38-A326-4FC0-ABED-A23DE0D315DC}" type="presOf" srcId="{DB527F30-EBE8-4BEE-99DF-85CC6FAB13A8}" destId="{162A6584-8FE8-4CB0-A710-1369A0D701A0}" srcOrd="0" destOrd="0" presId="urn:microsoft.com/office/officeart/2005/8/layout/hierarchy5"/>
    <dgm:cxn modelId="{1F61CCB8-E67C-4A46-9F64-7ADDD3C010B9}" type="presOf" srcId="{45F75F11-ABF9-45A0-A72F-9792C79F562B}" destId="{97261A18-6EBC-4E25-B625-7B829D155007}" srcOrd="0" destOrd="0" presId="urn:microsoft.com/office/officeart/2005/8/layout/hierarchy5"/>
    <dgm:cxn modelId="{2EDC1A96-AC2E-47E6-AE4F-8CD34C44452A}" type="presOf" srcId="{A78515D3-5AAD-4834-B58F-BDEEFD3543CC}" destId="{A4BB8C6F-3BB5-4F5D-84ED-17A09AACDB40}" srcOrd="1" destOrd="0" presId="urn:microsoft.com/office/officeart/2005/8/layout/hierarchy5"/>
    <dgm:cxn modelId="{1D760B10-6FFF-421A-898C-6742513FEBAD}" srcId="{7EA43063-E9B6-4F2D-A96D-5734BFD981F2}" destId="{13A8E930-5CCE-4943-8828-453DBC90C82B}" srcOrd="1" destOrd="0" parTransId="{EC5C2D61-7913-4C02-961B-F2DABC1CA113}" sibTransId="{741E44DB-A8B8-4AD3-B26B-E8382C74BE07}"/>
    <dgm:cxn modelId="{ACC2D752-C092-4165-A405-A6D856A4BA8E}" type="presOf" srcId="{687A8C0D-4B58-4EC2-ABB3-FFA0F6C9AB46}" destId="{EB7F3C9E-5579-41ED-8CBD-0F4BA37C5FDC}" srcOrd="0" destOrd="0" presId="urn:microsoft.com/office/officeart/2005/8/layout/hierarchy5"/>
    <dgm:cxn modelId="{8EA795D0-B963-4F36-BA07-0542F7768FBE}" type="presOf" srcId="{782C39D1-C50F-44F4-98B6-F781A84BD87C}" destId="{7C9AC592-5AF3-46C2-815F-CFDC06B9A6E5}" srcOrd="1" destOrd="0" presId="urn:microsoft.com/office/officeart/2005/8/layout/hierarchy5"/>
    <dgm:cxn modelId="{468B0ACF-C264-4E4D-B16F-FCE213242D23}" type="presOf" srcId="{3765B6F5-FF54-4FB2-8526-737A6E3C0EEA}" destId="{EC96C781-FD13-4099-9632-CAF31199FA24}" srcOrd="0" destOrd="0" presId="urn:microsoft.com/office/officeart/2005/8/layout/hierarchy5"/>
    <dgm:cxn modelId="{8AFF789F-5B51-4369-8419-171430C6276A}" type="presOf" srcId="{0385E355-85EA-4FB1-8839-DA62D192120A}" destId="{D1E39550-CC7C-465C-A8AE-13E5420FBBE6}" srcOrd="1" destOrd="0" presId="urn:microsoft.com/office/officeart/2005/8/layout/hierarchy5"/>
    <dgm:cxn modelId="{7424B2E2-0B38-4DE6-AF6D-141F613834B3}" type="presOf" srcId="{93740F71-5AC1-49EB-A7FB-5308E949B4F4}" destId="{44A45A24-A0F9-4E12-A628-43B6D4BDC97D}" srcOrd="0" destOrd="0" presId="urn:microsoft.com/office/officeart/2005/8/layout/hierarchy5"/>
    <dgm:cxn modelId="{6FCC44D5-DB10-42F3-B38A-46FE10F7B644}" type="presOf" srcId="{0C44D4E6-15E4-4B25-8CCA-FBC5D8A4265F}" destId="{6E71221D-BB31-4700-BE00-B9CF9599CBA9}" srcOrd="1" destOrd="0" presId="urn:microsoft.com/office/officeart/2005/8/layout/hierarchy5"/>
    <dgm:cxn modelId="{41ACDF56-4EBA-4293-8EE9-93AE632D8282}" type="presOf" srcId="{C1D43E1B-A163-4CA6-A94B-0EC021BCA0E9}" destId="{8481A532-54D8-4334-B79B-F95956704887}" srcOrd="0" destOrd="0" presId="urn:microsoft.com/office/officeart/2005/8/layout/hierarchy5"/>
    <dgm:cxn modelId="{77122B97-EDD6-42D0-A52E-0062FACEDE7A}" type="presOf" srcId="{954F4AB2-B001-462E-B39C-6B0213B65D02}" destId="{3CE73373-EB55-4FFB-9659-BABEB13FF30A}" srcOrd="0" destOrd="0" presId="urn:microsoft.com/office/officeart/2005/8/layout/hierarchy5"/>
    <dgm:cxn modelId="{00106A62-979D-4CF7-9057-8945EA87FF59}" type="presOf" srcId="{AC912232-EBB6-49A3-9190-05A365BAAC02}" destId="{22045FC0-1D91-470A-9ED6-BFAFA0063679}" srcOrd="1" destOrd="0" presId="urn:microsoft.com/office/officeart/2005/8/layout/hierarchy5"/>
    <dgm:cxn modelId="{77165891-81B0-4FAE-A7B4-61028EBD093D}" type="presOf" srcId="{A66B33B7-66E6-433A-A353-18C6F1E374D7}" destId="{37AB32BA-FDBD-4E95-B560-2EA06D49938E}" srcOrd="0" destOrd="0" presId="urn:microsoft.com/office/officeart/2005/8/layout/hierarchy5"/>
    <dgm:cxn modelId="{7A58A1D4-E26B-426E-A790-F2011BA92A39}" srcId="{7EA43063-E9B6-4F2D-A96D-5734BFD981F2}" destId="{98F8CE60-8A30-4574-94CE-660D44E1823B}" srcOrd="3" destOrd="0" parTransId="{5A87C8C8-AA77-4B44-9F65-ACF75263890E}" sibTransId="{AB416580-B7D5-42E9-A444-0DACCF5F8D38}"/>
    <dgm:cxn modelId="{38277F26-3914-4E04-BE2C-29BD9BFB6A17}" type="presOf" srcId="{532500D6-8164-4E47-8DB0-A9B74C7A0823}" destId="{4BCB8999-EB06-41F6-921A-85B919BFAD35}" srcOrd="0" destOrd="0" presId="urn:microsoft.com/office/officeart/2005/8/layout/hierarchy5"/>
    <dgm:cxn modelId="{717E2786-7389-40CC-86E8-2A9DBCBC6813}" srcId="{D80E8CDF-065B-491F-BE9C-35A889EC43C3}" destId="{2983AE3D-3B76-4ADC-B652-A4ECCF33D94A}" srcOrd="0" destOrd="0" parTransId="{D31FFB7C-4224-432E-8E8F-0F7D7DE953EA}" sibTransId="{5B6ECBF9-A5D5-44A3-B06B-0C7B436C017F}"/>
    <dgm:cxn modelId="{1E7275AC-3232-4513-AED5-D098842D5578}" type="presOf" srcId="{BC77668E-E6DB-4B5B-A5D1-C0E84360F09E}" destId="{F9CB0FF9-B382-43E2-8B87-8F03325E754D}" srcOrd="0" destOrd="0" presId="urn:microsoft.com/office/officeart/2005/8/layout/hierarchy5"/>
    <dgm:cxn modelId="{43304DC6-24B4-4702-8B56-2F34C6071771}" type="presOf" srcId="{37DC124D-08F4-47A6-B892-1B910714719E}" destId="{21D9172D-34C1-48C4-8389-E64673C42F42}" srcOrd="0" destOrd="0" presId="urn:microsoft.com/office/officeart/2005/8/layout/hierarchy5"/>
    <dgm:cxn modelId="{68155236-6DDA-4438-B2F3-35935129F7EA}" type="presOf" srcId="{085117E4-818D-4F3A-B392-D51B9FCEE003}" destId="{FEFC7A7E-E749-4DB4-8844-A3F591775912}" srcOrd="0" destOrd="0" presId="urn:microsoft.com/office/officeart/2005/8/layout/hierarchy5"/>
    <dgm:cxn modelId="{51B78C35-1EE1-423B-9BC3-F056FFADD1D3}" srcId="{C1D43E1B-A163-4CA6-A94B-0EC021BCA0E9}" destId="{D3C0D28C-0BB5-4C3C-950E-285415D14826}" srcOrd="0" destOrd="0" parTransId="{D7233B6D-9F08-4B42-BF50-1C8B9997CFB1}" sibTransId="{496C8CC0-3C1F-4507-86C8-1A5CB9B3A8DE}"/>
    <dgm:cxn modelId="{F60E08C1-7B2C-47B4-BC42-619D4FC2987B}" type="presOf" srcId="{C4A9D2B0-BF86-4351-9A67-12B27C8E0A59}" destId="{4FB4CA81-3F07-4B3C-806C-C5263D25B9A7}" srcOrd="1" destOrd="0" presId="urn:microsoft.com/office/officeart/2005/8/layout/hierarchy5"/>
    <dgm:cxn modelId="{BC81A5DE-B9FA-4CEF-9B5B-DB3985FF77D5}" type="presOf" srcId="{330BDAD4-36A0-402C-9336-6AC898A206D7}" destId="{89CE5972-87F6-47F4-9E7A-2C1974593F06}" srcOrd="0" destOrd="0" presId="urn:microsoft.com/office/officeart/2005/8/layout/hierarchy5"/>
    <dgm:cxn modelId="{B7CF7CD1-ABFB-44A0-9F82-AB643096137D}" type="presOf" srcId="{AC912232-EBB6-49A3-9190-05A365BAAC02}" destId="{ED7DD40C-31D3-4904-B06B-5DAF254B997F}" srcOrd="0" destOrd="0" presId="urn:microsoft.com/office/officeart/2005/8/layout/hierarchy5"/>
    <dgm:cxn modelId="{87245178-75DF-4813-9CD5-8193AB870A28}" type="presOf" srcId="{F4614275-BF11-4124-BFD9-C043DD179CB5}" destId="{CF1FDA11-5280-4A6F-A407-AC5302ED9C24}" srcOrd="0" destOrd="0" presId="urn:microsoft.com/office/officeart/2005/8/layout/hierarchy5"/>
    <dgm:cxn modelId="{A10F8F45-1DCA-4E84-8134-FEC838711572}" srcId="{732C7D1C-7D43-4345-89FD-40DC4B61FFF2}" destId="{330BDAD4-36A0-402C-9336-6AC898A206D7}" srcOrd="0" destOrd="0" parTransId="{BC77668E-E6DB-4B5B-A5D1-C0E84360F09E}" sibTransId="{990726D9-7C68-4C81-A30A-990DDFA15ACA}"/>
    <dgm:cxn modelId="{922F7A37-C759-4FC7-88EA-881EA75A993C}" type="presOf" srcId="{E32BD878-2278-4364-A28F-CF96F0BB2ECA}" destId="{A72F5F58-0434-4460-B342-3FD40D3646F6}" srcOrd="0" destOrd="0" presId="urn:microsoft.com/office/officeart/2005/8/layout/hierarchy5"/>
    <dgm:cxn modelId="{7F719949-9522-433E-A085-ACECBCA60DA6}" srcId="{98F8CE60-8A30-4574-94CE-660D44E1823B}" destId="{F4614275-BF11-4124-BFD9-C043DD179CB5}" srcOrd="0" destOrd="0" parTransId="{0ACC4B76-08C7-4063-9BB5-DBBFF9789538}" sibTransId="{3B44CFCC-2B34-46FE-A97F-F394502426DE}"/>
    <dgm:cxn modelId="{03029419-E621-4BBD-A412-11483275BC4E}" type="presOf" srcId="{D3FE19F5-5755-47EB-AB64-7E155EC6541A}" destId="{0448829C-3967-4156-BB29-082E37C53559}" srcOrd="1" destOrd="0" presId="urn:microsoft.com/office/officeart/2005/8/layout/hierarchy5"/>
    <dgm:cxn modelId="{77F0E1AB-5F20-40C5-A6AD-289A36CCD9D1}" type="presOf" srcId="{A6969E51-73F5-4153-BA55-163C8D41AEC7}" destId="{82004A71-15D1-46D2-A8E7-9425D15B898B}" srcOrd="0" destOrd="0" presId="urn:microsoft.com/office/officeart/2005/8/layout/hierarchy5"/>
    <dgm:cxn modelId="{07F51FEA-1276-43C1-A385-160C087E6817}" type="presOf" srcId="{C8B9FAF1-5BC9-4E70-99C0-FE7CD3F51000}" destId="{F90481A9-6C11-4EE0-954D-2384BC5408F2}" srcOrd="0" destOrd="0" presId="urn:microsoft.com/office/officeart/2005/8/layout/hierarchy5"/>
    <dgm:cxn modelId="{C6C5CA23-43E4-407A-A0F1-1E9F8C1D4A8C}" type="presOf" srcId="{D80E8CDF-065B-491F-BE9C-35A889EC43C3}" destId="{F6A4F5E5-625B-4FD1-9FA9-40152DCE40F3}" srcOrd="0" destOrd="0" presId="urn:microsoft.com/office/officeart/2005/8/layout/hierarchy5"/>
    <dgm:cxn modelId="{C9E9092C-7E75-4883-B452-422539D8DE03}" type="presOf" srcId="{BC77668E-E6DB-4B5B-A5D1-C0E84360F09E}" destId="{492FE8FD-973A-4226-9F3F-A0A163112CD5}" srcOrd="1" destOrd="0" presId="urn:microsoft.com/office/officeart/2005/8/layout/hierarchy5"/>
    <dgm:cxn modelId="{4E82CCC7-B914-42AA-9F4F-3DE252E3059A}" type="presOf" srcId="{FAB06D00-5AC3-4DBC-9363-4C00EBE54C2F}" destId="{2D737928-1DC6-4947-9001-9F75AF9BC957}" srcOrd="0" destOrd="0" presId="urn:microsoft.com/office/officeart/2005/8/layout/hierarchy5"/>
    <dgm:cxn modelId="{115B3FDF-8428-4203-BC93-13886D46D9EA}" srcId="{8F5D14F1-76D0-43E0-9E69-7F76D12648B9}" destId="{802B9B95-03B3-4FFE-94D0-CF8ACACAD336}" srcOrd="0" destOrd="0" parTransId="{C4A9D2B0-BF86-4351-9A67-12B27C8E0A59}" sibTransId="{9FD626E9-1AF0-45E5-A094-E2CA3D0D9755}"/>
    <dgm:cxn modelId="{00289FF5-CC37-4D33-92CC-11B797D55E99}" type="presOf" srcId="{2097B40C-4E20-4D1A-8476-72CD8B168A9A}" destId="{6FA10F31-CD74-42A7-B803-6AFCC7CD166C}" srcOrd="0" destOrd="0" presId="urn:microsoft.com/office/officeart/2005/8/layout/hierarchy5"/>
    <dgm:cxn modelId="{5EE4BF69-356C-40FE-8DB5-0080543667A9}" type="presOf" srcId="{7458E4DD-6D48-4104-8E21-841BD48410E7}" destId="{4F506B52-ED02-4986-AE37-BBA748771D3E}" srcOrd="0" destOrd="0" presId="urn:microsoft.com/office/officeart/2005/8/layout/hierarchy5"/>
    <dgm:cxn modelId="{031F5F64-9F50-4566-9373-6EB75BA79F5E}" type="presOf" srcId="{800ABA89-D6AF-43A0-B8A3-E55A62CBD5FD}" destId="{D2063224-802F-4E9A-A247-309B5BFAFAAB}" srcOrd="1" destOrd="0" presId="urn:microsoft.com/office/officeart/2005/8/layout/hierarchy5"/>
    <dgm:cxn modelId="{B2151275-41CB-4CFF-9230-4FD6972DC673}" type="presOf" srcId="{1E2B066D-2A20-4427-8F03-C196B32B92FB}" destId="{5BA02647-E256-4BF0-AF18-CDC38E1B6C3B}" srcOrd="0" destOrd="0" presId="urn:microsoft.com/office/officeart/2005/8/layout/hierarchy5"/>
    <dgm:cxn modelId="{0317ED31-B4EF-46A7-811C-A8F9A6D53E3A}" type="presOf" srcId="{25873886-0038-4700-81C5-C1C4C09D4D00}" destId="{3A73EBB8-0158-4632-92CF-26BF32EECED8}" srcOrd="0" destOrd="0" presId="urn:microsoft.com/office/officeart/2005/8/layout/hierarchy5"/>
    <dgm:cxn modelId="{C68ACBB3-D4FC-4DE5-9B70-6C35545BBB5B}" type="presOf" srcId="{62944461-4779-4BFA-ABAE-EEDD4EE3B238}" destId="{53BE6691-DA60-4CBC-BA69-C3181A18F600}" srcOrd="0" destOrd="0" presId="urn:microsoft.com/office/officeart/2005/8/layout/hierarchy5"/>
    <dgm:cxn modelId="{0057DBE3-C11E-4122-B487-888D1C788255}" srcId="{46242540-B97A-4558-B85F-6D7A9D5327F3}" destId="{C1D43E1B-A163-4CA6-A94B-0EC021BCA0E9}" srcOrd="1" destOrd="0" parTransId="{D3FE19F5-5755-47EB-AB64-7E155EC6541A}" sibTransId="{ACC7CA86-282D-4D25-9583-56B310DAFBFF}"/>
    <dgm:cxn modelId="{2370828B-2984-4D80-A17F-DE3BF478A123}" type="presOf" srcId="{006D54F8-1F0B-4AA0-AD2C-0A6E52588EA1}" destId="{0872D8FE-0F21-48EB-BBE1-878AAC8DCC83}" srcOrd="0" destOrd="0" presId="urn:microsoft.com/office/officeart/2005/8/layout/hierarchy5"/>
    <dgm:cxn modelId="{122A5E31-877F-4A2A-8A8C-9C1207DC5B3B}" type="presOf" srcId="{9EA8885A-491E-4E77-B269-0A69B77DCBD7}" destId="{D4FFE82E-89BD-47A2-B040-5321814CEF15}" srcOrd="0" destOrd="0" presId="urn:microsoft.com/office/officeart/2005/8/layout/hierarchy5"/>
    <dgm:cxn modelId="{18FE8760-5DF4-4E1F-9288-A88676499958}" type="presOf" srcId="{41D7014F-214C-4D8F-9138-BED8E63450FC}" destId="{F2DEAAC3-AFCD-495C-9436-970ACBBF71FC}" srcOrd="0" destOrd="0" presId="urn:microsoft.com/office/officeart/2005/8/layout/hierarchy5"/>
    <dgm:cxn modelId="{1F4BCE88-10DA-40DC-9BD7-48DC473EC570}" srcId="{534A26F7-3D69-4FD6-A85C-D3DD9F890CFD}" destId="{677038C7-FA94-428D-8162-DC282ED5E552}" srcOrd="0" destOrd="0" parTransId="{FAB06D00-5AC3-4DBC-9363-4C00EBE54C2F}" sibTransId="{FAFE43A6-CEF9-43AF-9247-803F152361B0}"/>
    <dgm:cxn modelId="{3988FED9-1318-437E-B9D9-59ECFCD09AEF}" type="presOf" srcId="{534A26F7-3D69-4FD6-A85C-D3DD9F890CFD}" destId="{3A2F9516-3EC8-437C-8860-58E7CCD3C0DF}" srcOrd="0" destOrd="0" presId="urn:microsoft.com/office/officeart/2005/8/layout/hierarchy5"/>
    <dgm:cxn modelId="{8CBB7CA8-B6EA-453D-A39A-96F752326328}" type="presOf" srcId="{9A87C9C6-82D0-427C-BD96-784F1D98A1CF}" destId="{6399AD57-DF74-46E2-804D-876DA1CC4243}" srcOrd="0" destOrd="0" presId="urn:microsoft.com/office/officeart/2005/8/layout/hierarchy5"/>
    <dgm:cxn modelId="{BF5008C9-2A6C-47B9-96F1-76736FC2F8D0}" type="presOf" srcId="{D31FFB7C-4224-432E-8E8F-0F7D7DE953EA}" destId="{90874824-997C-4C64-A58E-BF8B43A5F5E4}" srcOrd="1" destOrd="0" presId="urn:microsoft.com/office/officeart/2005/8/layout/hierarchy5"/>
    <dgm:cxn modelId="{5BCD4342-E348-4D31-A759-750823FF0912}" type="presOf" srcId="{8F5D14F1-76D0-43E0-9E69-7F76D12648B9}" destId="{E3907A5C-8357-4149-9486-417B59D7FE3D}" srcOrd="0" destOrd="0" presId="urn:microsoft.com/office/officeart/2005/8/layout/hierarchy5"/>
    <dgm:cxn modelId="{827F4CF4-60D7-49F2-BD9C-26866426FB16}" type="presOf" srcId="{1E2B066D-2A20-4427-8F03-C196B32B92FB}" destId="{E62CE52F-505B-464E-8595-64F3B960DB55}" srcOrd="1" destOrd="0" presId="urn:microsoft.com/office/officeart/2005/8/layout/hierarchy5"/>
    <dgm:cxn modelId="{325C0425-08D5-49BC-8F7A-3D621E658AF7}" type="presOf" srcId="{A6969E51-73F5-4153-BA55-163C8D41AEC7}" destId="{7207D4B7-CB55-493C-B906-905B3B9D6AFB}" srcOrd="1" destOrd="0" presId="urn:microsoft.com/office/officeart/2005/8/layout/hierarchy5"/>
    <dgm:cxn modelId="{2BC6901F-730C-47AC-A92C-9B7F0B7D7215}" srcId="{D602F603-8F9A-4DE5-AF77-B25FA120A1FD}" destId="{CE4CFB93-9A1E-4E0A-829B-88EC11685066}" srcOrd="2" destOrd="0" parTransId="{D5DE430C-637A-4681-B957-363E872D8D9C}" sibTransId="{4AFE0554-C967-4433-ADE3-35194C2E04F8}"/>
    <dgm:cxn modelId="{D8256068-31F1-46C7-9F84-2B6E570E2A09}" type="presOf" srcId="{CB81641A-73FC-45F4-ADEF-06AC0FA2431B}" destId="{F37F4477-1C8C-404F-AE99-9E7A00514C90}" srcOrd="0" destOrd="0" presId="urn:microsoft.com/office/officeart/2005/8/layout/hierarchy5"/>
    <dgm:cxn modelId="{D7AF3E11-6521-4A83-AB85-756564DF01D3}" type="presOf" srcId="{B42B8A40-C06D-4CFA-8DF6-5564C5CCFBF2}" destId="{640A289D-9E34-423C-859B-FBABF7169914}" srcOrd="1" destOrd="0" presId="urn:microsoft.com/office/officeart/2005/8/layout/hierarchy5"/>
    <dgm:cxn modelId="{CACF2C8B-B524-4A36-A596-F1694E35F278}" srcId="{7EA43063-E9B6-4F2D-A96D-5734BFD981F2}" destId="{687A8C0D-4B58-4EC2-ABB3-FFA0F6C9AB46}" srcOrd="2" destOrd="0" parTransId="{A66B33B7-66E6-433A-A353-18C6F1E374D7}" sibTransId="{F3841F18-1DC7-4690-8521-96412624D074}"/>
    <dgm:cxn modelId="{C8429F1D-3506-467E-910C-DBBB16B7A4F4}" type="presOf" srcId="{677038C7-FA94-428D-8162-DC282ED5E552}" destId="{CBB19C73-50BB-4368-8CC3-78F691E4B094}" srcOrd="0" destOrd="0" presId="urn:microsoft.com/office/officeart/2005/8/layout/hierarchy5"/>
    <dgm:cxn modelId="{81A0DC6E-1E73-4055-B292-D7CF8B423CA3}" type="presOf" srcId="{11F813D3-8BCA-480D-BBFC-61BD517654D2}" destId="{704A1F4E-3175-44F6-968C-2E0A3C43E521}" srcOrd="1" destOrd="0" presId="urn:microsoft.com/office/officeart/2005/8/layout/hierarchy5"/>
    <dgm:cxn modelId="{F36C1A5A-63F0-4C59-91A9-5459F991193F}" type="presOf" srcId="{46242540-B97A-4558-B85F-6D7A9D5327F3}" destId="{8A2816FC-0D5B-49D6-811C-D4698F187125}" srcOrd="0" destOrd="0" presId="urn:microsoft.com/office/officeart/2005/8/layout/hierarchy5"/>
    <dgm:cxn modelId="{AE45B83C-10F2-404E-B044-092B188AAA65}" srcId="{954F4AB2-B001-462E-B39C-6B0213B65D02}" destId="{E32BD878-2278-4364-A28F-CF96F0BB2ECA}" srcOrd="0" destOrd="0" parTransId="{F8B51F2D-3C0C-429F-8F96-4B2F120FF1BC}" sibTransId="{E46B5E25-F88A-422C-A165-D2863C34963F}"/>
    <dgm:cxn modelId="{27CF6DC6-7223-4D61-92C2-5E7994CDBBAC}" type="presOf" srcId="{31E07016-AE49-435D-A2B9-1A27C24E251C}" destId="{8DD5FB90-2328-4C41-B974-795CC97EA179}" srcOrd="0" destOrd="0" presId="urn:microsoft.com/office/officeart/2005/8/layout/hierarchy5"/>
    <dgm:cxn modelId="{FCE09764-6799-43DA-BE99-1143EE3DD928}" srcId="{7EA43063-E9B6-4F2D-A96D-5734BFD981F2}" destId="{534A26F7-3D69-4FD6-A85C-D3DD9F890CFD}" srcOrd="4" destOrd="0" parTransId="{C8B9FAF1-5BC9-4E70-99C0-FE7CD3F51000}" sibTransId="{331DB062-356F-4BD9-BE8B-E131F6642B2D}"/>
    <dgm:cxn modelId="{B7B2C9D0-F96D-4E3F-9985-759EF9B1FF36}" srcId="{D80E8CDF-065B-491F-BE9C-35A889EC43C3}" destId="{CB81641A-73FC-45F4-ADEF-06AC0FA2431B}" srcOrd="1" destOrd="0" parTransId="{800ABA89-D6AF-43A0-B8A3-E55A62CBD5FD}" sibTransId="{7AEC1733-97AB-4735-87EC-B379562CF840}"/>
    <dgm:cxn modelId="{BD549B55-0AC4-48C4-A866-BF488B90074D}" type="presOf" srcId="{C4A9D2B0-BF86-4351-9A67-12B27C8E0A59}" destId="{C52A288F-FF4E-4DB3-9662-5CA192AC1299}" srcOrd="0" destOrd="0" presId="urn:microsoft.com/office/officeart/2005/8/layout/hierarchy5"/>
    <dgm:cxn modelId="{62F70D48-7FFF-458F-9754-DA453110694C}" type="presOf" srcId="{37DC124D-08F4-47A6-B892-1B910714719E}" destId="{A74FB7A2-AD20-4295-8C1A-5314912906B8}" srcOrd="1" destOrd="0" presId="urn:microsoft.com/office/officeart/2005/8/layout/hierarchy5"/>
    <dgm:cxn modelId="{D81FBDD0-EC59-415F-9D6F-F6A58844E1E4}" srcId="{13A8E930-5CCE-4943-8828-453DBC90C82B}" destId="{D80E8CDF-065B-491F-BE9C-35A889EC43C3}" srcOrd="2" destOrd="0" parTransId="{532500D6-8164-4E47-8DB0-A9B74C7A0823}" sibTransId="{625BF942-E671-4F6B-8245-BA5C9F1DFE7D}"/>
    <dgm:cxn modelId="{60871BA8-FFE9-4FF1-9949-7BB6C66B1A22}" type="presOf" srcId="{006D54F8-1F0B-4AA0-AD2C-0A6E52588EA1}" destId="{3B52D862-37B6-4A3B-AE0F-89B01C38C262}" srcOrd="1" destOrd="0" presId="urn:microsoft.com/office/officeart/2005/8/layout/hierarchy5"/>
    <dgm:cxn modelId="{0DF1D330-C230-450E-872A-BBC46C6812CD}" type="presOf" srcId="{31E07016-AE49-435D-A2B9-1A27C24E251C}" destId="{570AD9C0-BE55-473C-A55F-2340993818FB}" srcOrd="1" destOrd="0" presId="urn:microsoft.com/office/officeart/2005/8/layout/hierarchy5"/>
    <dgm:cxn modelId="{378AA279-DA89-46F6-B487-8693A0D1E949}" srcId="{D602F603-8F9A-4DE5-AF77-B25FA120A1FD}" destId="{94CF8403-2222-4421-A517-D9FBF10B641A}" srcOrd="0" destOrd="0" parTransId="{B42B8A40-C06D-4CFA-8DF6-5564C5CCFBF2}" sibTransId="{621C2C74-CB0E-4D46-9100-F36766A7A431}"/>
    <dgm:cxn modelId="{3E709F14-220B-4F6D-B31C-C05997D93C3B}" type="presOf" srcId="{2983AE3D-3B76-4ADC-B652-A4ECCF33D94A}" destId="{200BAC33-A518-48CD-AF37-5ABDE46620AB}" srcOrd="0" destOrd="0" presId="urn:microsoft.com/office/officeart/2005/8/layout/hierarchy5"/>
    <dgm:cxn modelId="{D981879A-C0DD-4869-A32B-382DC7C39AFD}" srcId="{25873886-0038-4700-81C5-C1C4C09D4D00}" destId="{8F5D14F1-76D0-43E0-9E69-7F76D12648B9}" srcOrd="0" destOrd="0" parTransId="{006D54F8-1F0B-4AA0-AD2C-0A6E52588EA1}" sibTransId="{F802AD50-D8AF-4DCE-A764-F9218EB59A07}"/>
    <dgm:cxn modelId="{17E4084E-B2AA-4198-A683-072EFF33AB7E}" type="presOf" srcId="{C2073956-C378-4869-8C4D-C117CACBFE6E}" destId="{92B4992E-36DA-4E40-974F-688AD69FDADE}" srcOrd="0" destOrd="0" presId="urn:microsoft.com/office/officeart/2005/8/layout/hierarchy5"/>
    <dgm:cxn modelId="{93037E5F-68CC-463A-A0CB-7FEA84F4DCC1}" type="presOf" srcId="{F8B51F2D-3C0C-429F-8F96-4B2F120FF1BC}" destId="{EC9CF851-D19E-4F18-8C2C-DFC883D2F683}" srcOrd="0" destOrd="0" presId="urn:microsoft.com/office/officeart/2005/8/layout/hierarchy5"/>
    <dgm:cxn modelId="{04B74500-ECA1-49D4-9A67-4BACDFD7C4AE}" type="presParOf" srcId="{FEFC7A7E-E749-4DB4-8844-A3F591775912}" destId="{0D75AEBA-3128-4D1D-A053-96C22E7B3097}" srcOrd="0" destOrd="0" presId="urn:microsoft.com/office/officeart/2005/8/layout/hierarchy5"/>
    <dgm:cxn modelId="{FA709623-B9BF-42B9-AF6F-272DA83CE8B3}" type="presParOf" srcId="{0D75AEBA-3128-4D1D-A053-96C22E7B3097}" destId="{E4CDC137-CD96-475E-AF02-11A0A7D5865E}" srcOrd="0" destOrd="0" presId="urn:microsoft.com/office/officeart/2005/8/layout/hierarchy5"/>
    <dgm:cxn modelId="{15F39798-B382-4792-89CE-F75B23364D2A}" type="presParOf" srcId="{E4CDC137-CD96-475E-AF02-11A0A7D5865E}" destId="{A89B91D7-B5E9-4DF0-8777-0425736620BA}" srcOrd="0" destOrd="0" presId="urn:microsoft.com/office/officeart/2005/8/layout/hierarchy5"/>
    <dgm:cxn modelId="{C1EB7D70-343A-4D45-8C8F-426E1F1A98A0}" type="presParOf" srcId="{A89B91D7-B5E9-4DF0-8777-0425736620BA}" destId="{236C2EC3-13D8-45C3-90FF-7CC16B9FB7E6}" srcOrd="0" destOrd="0" presId="urn:microsoft.com/office/officeart/2005/8/layout/hierarchy5"/>
    <dgm:cxn modelId="{AFDDF5D6-7D77-4A4F-BCB7-FD7DE7587B4A}" type="presParOf" srcId="{A89B91D7-B5E9-4DF0-8777-0425736620BA}" destId="{027B4575-0827-4742-AFA1-66F1C7EDE794}" srcOrd="1" destOrd="0" presId="urn:microsoft.com/office/officeart/2005/8/layout/hierarchy5"/>
    <dgm:cxn modelId="{5DE8D658-8F54-4F6D-9F49-D17F71B98A90}" type="presParOf" srcId="{027B4575-0827-4742-AFA1-66F1C7EDE794}" destId="{2CCA7FAB-C39E-40F1-B16F-F267C5A301A9}" srcOrd="0" destOrd="0" presId="urn:microsoft.com/office/officeart/2005/8/layout/hierarchy5"/>
    <dgm:cxn modelId="{A79CDFF1-8A07-4A02-B2F7-FBCDD80302AB}" type="presParOf" srcId="{2CCA7FAB-C39E-40F1-B16F-F267C5A301A9}" destId="{704A1F4E-3175-44F6-968C-2E0A3C43E521}" srcOrd="0" destOrd="0" presId="urn:microsoft.com/office/officeart/2005/8/layout/hierarchy5"/>
    <dgm:cxn modelId="{6884880A-F39D-41A1-A130-A5EA26376131}" type="presParOf" srcId="{027B4575-0827-4742-AFA1-66F1C7EDE794}" destId="{F8DC6855-CD5B-45CF-B51F-9A7B684A6B29}" srcOrd="1" destOrd="0" presId="urn:microsoft.com/office/officeart/2005/8/layout/hierarchy5"/>
    <dgm:cxn modelId="{11E2FCE3-C8BE-402E-A8B9-D8EAF5742AEA}" type="presParOf" srcId="{F8DC6855-CD5B-45CF-B51F-9A7B684A6B29}" destId="{FDFECD76-4F15-44D4-A96B-453BEE8DAF1A}" srcOrd="0" destOrd="0" presId="urn:microsoft.com/office/officeart/2005/8/layout/hierarchy5"/>
    <dgm:cxn modelId="{0E56C42A-C28C-4E37-A869-BE8784696EC6}" type="presParOf" srcId="{F8DC6855-CD5B-45CF-B51F-9A7B684A6B29}" destId="{6E286C4F-FC0E-4046-90CD-3AE3FD560954}" srcOrd="1" destOrd="0" presId="urn:microsoft.com/office/officeart/2005/8/layout/hierarchy5"/>
    <dgm:cxn modelId="{83FF3BAA-1720-4943-86DA-5E8F3F8BBBB4}" type="presParOf" srcId="{6E286C4F-FC0E-4046-90CD-3AE3FD560954}" destId="{F9CB0FF9-B382-43E2-8B87-8F03325E754D}" srcOrd="0" destOrd="0" presId="urn:microsoft.com/office/officeart/2005/8/layout/hierarchy5"/>
    <dgm:cxn modelId="{EF42B532-AB00-461C-9273-C656064F671F}" type="presParOf" srcId="{F9CB0FF9-B382-43E2-8B87-8F03325E754D}" destId="{492FE8FD-973A-4226-9F3F-A0A163112CD5}" srcOrd="0" destOrd="0" presId="urn:microsoft.com/office/officeart/2005/8/layout/hierarchy5"/>
    <dgm:cxn modelId="{C4659030-EF21-44E8-A1ED-B9E6D2533750}" type="presParOf" srcId="{6E286C4F-FC0E-4046-90CD-3AE3FD560954}" destId="{D0AA36BE-8B77-44F6-81D0-D514D97B3381}" srcOrd="1" destOrd="0" presId="urn:microsoft.com/office/officeart/2005/8/layout/hierarchy5"/>
    <dgm:cxn modelId="{2B68AE4F-B4E2-4412-8C56-C054B161506D}" type="presParOf" srcId="{D0AA36BE-8B77-44F6-81D0-D514D97B3381}" destId="{89CE5972-87F6-47F4-9E7A-2C1974593F06}" srcOrd="0" destOrd="0" presId="urn:microsoft.com/office/officeart/2005/8/layout/hierarchy5"/>
    <dgm:cxn modelId="{21B86AB8-7550-45FC-AC2F-5C7CAD2219A8}" type="presParOf" srcId="{D0AA36BE-8B77-44F6-81D0-D514D97B3381}" destId="{EB00F592-362A-4F2D-9665-B10574DC86FE}" srcOrd="1" destOrd="0" presId="urn:microsoft.com/office/officeart/2005/8/layout/hierarchy5"/>
    <dgm:cxn modelId="{F71666E9-E056-4824-8A9A-71C023B631B2}" type="presParOf" srcId="{027B4575-0827-4742-AFA1-66F1C7EDE794}" destId="{835EDA6B-05F5-4644-9F44-D6AF49D0CD06}" srcOrd="2" destOrd="0" presId="urn:microsoft.com/office/officeart/2005/8/layout/hierarchy5"/>
    <dgm:cxn modelId="{23EEC8C4-A6DA-4769-8463-90CE7F4572A2}" type="presParOf" srcId="{835EDA6B-05F5-4644-9F44-D6AF49D0CD06}" destId="{5E5E6510-604A-491E-878C-08548F13DFE9}" srcOrd="0" destOrd="0" presId="urn:microsoft.com/office/officeart/2005/8/layout/hierarchy5"/>
    <dgm:cxn modelId="{368BEF28-373C-4417-BEE9-3CE25372B7F1}" type="presParOf" srcId="{027B4575-0827-4742-AFA1-66F1C7EDE794}" destId="{B077E7F0-BD99-42F4-B7B3-EE7B186BFDED}" srcOrd="3" destOrd="0" presId="urn:microsoft.com/office/officeart/2005/8/layout/hierarchy5"/>
    <dgm:cxn modelId="{FCBA947E-7A0C-4FA2-883C-25EE6E488E83}" type="presParOf" srcId="{B077E7F0-BD99-42F4-B7B3-EE7B186BFDED}" destId="{D7D56FB8-AE02-4531-971D-8316AECE9659}" srcOrd="0" destOrd="0" presId="urn:microsoft.com/office/officeart/2005/8/layout/hierarchy5"/>
    <dgm:cxn modelId="{36536A50-CEA0-472C-B4BF-14F82F341397}" type="presParOf" srcId="{B077E7F0-BD99-42F4-B7B3-EE7B186BFDED}" destId="{3EFB1F2D-FAC4-4992-B623-91BAFA73C892}" srcOrd="1" destOrd="0" presId="urn:microsoft.com/office/officeart/2005/8/layout/hierarchy5"/>
    <dgm:cxn modelId="{EC03FF1C-CCE2-4D2B-B610-D280F2AB27F9}" type="presParOf" srcId="{3EFB1F2D-FAC4-4992-B623-91BAFA73C892}" destId="{8DD5FB90-2328-4C41-B974-795CC97EA179}" srcOrd="0" destOrd="0" presId="urn:microsoft.com/office/officeart/2005/8/layout/hierarchy5"/>
    <dgm:cxn modelId="{722E2CA2-6FA6-4F54-8B7E-F092A62AE6B5}" type="presParOf" srcId="{8DD5FB90-2328-4C41-B974-795CC97EA179}" destId="{570AD9C0-BE55-473C-A55F-2340993818FB}" srcOrd="0" destOrd="0" presId="urn:microsoft.com/office/officeart/2005/8/layout/hierarchy5"/>
    <dgm:cxn modelId="{D245667F-3B22-4F53-B4B2-BF05B0DA3FDC}" type="presParOf" srcId="{3EFB1F2D-FAC4-4992-B623-91BAFA73C892}" destId="{0BC37951-C7E1-4A9C-B892-CD8BD430743D}" srcOrd="1" destOrd="0" presId="urn:microsoft.com/office/officeart/2005/8/layout/hierarchy5"/>
    <dgm:cxn modelId="{A930705C-F092-4C7D-9158-135EB9AEC48B}" type="presParOf" srcId="{0BC37951-C7E1-4A9C-B892-CD8BD430743D}" destId="{97261A18-6EBC-4E25-B625-7B829D155007}" srcOrd="0" destOrd="0" presId="urn:microsoft.com/office/officeart/2005/8/layout/hierarchy5"/>
    <dgm:cxn modelId="{28A7A431-6BD3-4837-9600-01FA387E9E4D}" type="presParOf" srcId="{0BC37951-C7E1-4A9C-B892-CD8BD430743D}" destId="{D0EEB2BB-4ADB-44D1-AB65-255409E1CA8D}" srcOrd="1" destOrd="0" presId="urn:microsoft.com/office/officeart/2005/8/layout/hierarchy5"/>
    <dgm:cxn modelId="{442F2312-6AAB-4F69-AC51-ADCFC62C2929}" type="presParOf" srcId="{D0EEB2BB-4ADB-44D1-AB65-255409E1CA8D}" destId="{B2F5E3A0-76CE-4A14-B4E9-65E7C4EFBE14}" srcOrd="0" destOrd="0" presId="urn:microsoft.com/office/officeart/2005/8/layout/hierarchy5"/>
    <dgm:cxn modelId="{58A30C16-A8B8-4BA4-9790-0A91DBDB7872}" type="presParOf" srcId="{B2F5E3A0-76CE-4A14-B4E9-65E7C4EFBE14}" destId="{4D0AA017-2277-4C42-8968-D1FCD045C1F1}" srcOrd="0" destOrd="0" presId="urn:microsoft.com/office/officeart/2005/8/layout/hierarchy5"/>
    <dgm:cxn modelId="{ABEEF371-D442-4B73-AF0D-16D564A3BFDA}" type="presParOf" srcId="{D0EEB2BB-4ADB-44D1-AB65-255409E1CA8D}" destId="{B6ED79D1-F8A2-4100-90ED-B9FCFC8BE8AC}" srcOrd="1" destOrd="0" presId="urn:microsoft.com/office/officeart/2005/8/layout/hierarchy5"/>
    <dgm:cxn modelId="{FB4C1803-ED03-46F3-B383-CF4522C55D39}" type="presParOf" srcId="{B6ED79D1-F8A2-4100-90ED-B9FCFC8BE8AC}" destId="{1B6E753A-F1C8-439C-8539-1DD3BD9FA1E3}" srcOrd="0" destOrd="0" presId="urn:microsoft.com/office/officeart/2005/8/layout/hierarchy5"/>
    <dgm:cxn modelId="{6599D2CB-C122-4B62-842E-E3996FFD6611}" type="presParOf" srcId="{B6ED79D1-F8A2-4100-90ED-B9FCFC8BE8AC}" destId="{B7D984F8-7104-4E3D-8440-CB53E5362B5E}" srcOrd="1" destOrd="0" presId="urn:microsoft.com/office/officeart/2005/8/layout/hierarchy5"/>
    <dgm:cxn modelId="{96935268-C211-4531-8951-96951973D022}" type="presParOf" srcId="{B7D984F8-7104-4E3D-8440-CB53E5362B5E}" destId="{8C0F0144-4A8D-4129-A422-86A1C27A01DB}" srcOrd="0" destOrd="0" presId="urn:microsoft.com/office/officeart/2005/8/layout/hierarchy5"/>
    <dgm:cxn modelId="{5C3804E3-E0C0-4EE6-B05E-444897F8E8EE}" type="presParOf" srcId="{8C0F0144-4A8D-4129-A422-86A1C27A01DB}" destId="{D1E39550-CC7C-465C-A8AE-13E5420FBBE6}" srcOrd="0" destOrd="0" presId="urn:microsoft.com/office/officeart/2005/8/layout/hierarchy5"/>
    <dgm:cxn modelId="{AA423806-A2A1-4185-B08D-E5C66DE1818D}" type="presParOf" srcId="{B7D984F8-7104-4E3D-8440-CB53E5362B5E}" destId="{510BD50C-0018-4E95-9C0D-6E296703894B}" srcOrd="1" destOrd="0" presId="urn:microsoft.com/office/officeart/2005/8/layout/hierarchy5"/>
    <dgm:cxn modelId="{891A912A-37BF-4033-BBF3-2EA293A2C288}" type="presParOf" srcId="{510BD50C-0018-4E95-9C0D-6E296703894B}" destId="{53BE6691-DA60-4CBC-BA69-C3181A18F600}" srcOrd="0" destOrd="0" presId="urn:microsoft.com/office/officeart/2005/8/layout/hierarchy5"/>
    <dgm:cxn modelId="{799A680A-35F9-4F97-A577-8192063B4815}" type="presParOf" srcId="{510BD50C-0018-4E95-9C0D-6E296703894B}" destId="{42CB8BF4-DAB3-41BD-BE0A-92794EAB0A15}" srcOrd="1" destOrd="0" presId="urn:microsoft.com/office/officeart/2005/8/layout/hierarchy5"/>
    <dgm:cxn modelId="{2C748CB3-D507-4B1F-AA28-7270E9ADFCB3}" type="presParOf" srcId="{3EFB1F2D-FAC4-4992-B623-91BAFA73C892}" destId="{4F506B52-ED02-4986-AE37-BBA748771D3E}" srcOrd="2" destOrd="0" presId="urn:microsoft.com/office/officeart/2005/8/layout/hierarchy5"/>
    <dgm:cxn modelId="{87E5F212-66CB-4984-93D7-11BBFE9061EF}" type="presParOf" srcId="{4F506B52-ED02-4986-AE37-BBA748771D3E}" destId="{B08AEB69-1AC1-4459-8189-CE5DE9ED0F79}" srcOrd="0" destOrd="0" presId="urn:microsoft.com/office/officeart/2005/8/layout/hierarchy5"/>
    <dgm:cxn modelId="{05DA7DED-4BC7-49BC-8CAB-E6758ECD9BC2}" type="presParOf" srcId="{3EFB1F2D-FAC4-4992-B623-91BAFA73C892}" destId="{E3E4FFD5-0BB4-4E37-A561-04733FC54CAC}" srcOrd="3" destOrd="0" presId="urn:microsoft.com/office/officeart/2005/8/layout/hierarchy5"/>
    <dgm:cxn modelId="{0A9D2CDF-DF42-4228-9883-9CB3A9183C41}" type="presParOf" srcId="{E3E4FFD5-0BB4-4E37-A561-04733FC54CAC}" destId="{44D6EB9F-0DBD-48D0-8941-BF5404D22062}" srcOrd="0" destOrd="0" presId="urn:microsoft.com/office/officeart/2005/8/layout/hierarchy5"/>
    <dgm:cxn modelId="{200AE0A3-26D5-4A5C-B113-00B1B5162C24}" type="presParOf" srcId="{E3E4FFD5-0BB4-4E37-A561-04733FC54CAC}" destId="{D6160D14-24A4-473D-BF10-A63CF9651C0C}" srcOrd="1" destOrd="0" presId="urn:microsoft.com/office/officeart/2005/8/layout/hierarchy5"/>
    <dgm:cxn modelId="{9096E62E-9942-4269-A7D8-35170D2EDA22}" type="presParOf" srcId="{D6160D14-24A4-473D-BF10-A63CF9651C0C}" destId="{D8363FBA-C4BF-48D3-8A61-F365EB7AC22C}" srcOrd="0" destOrd="0" presId="urn:microsoft.com/office/officeart/2005/8/layout/hierarchy5"/>
    <dgm:cxn modelId="{4A81D948-E049-45FD-805A-55660AD5B6C0}" type="presParOf" srcId="{D8363FBA-C4BF-48D3-8A61-F365EB7AC22C}" destId="{640A289D-9E34-423C-859B-FBABF7169914}" srcOrd="0" destOrd="0" presId="urn:microsoft.com/office/officeart/2005/8/layout/hierarchy5"/>
    <dgm:cxn modelId="{B1869AE3-9846-4D75-BE1D-55707B8B8726}" type="presParOf" srcId="{D6160D14-24A4-473D-BF10-A63CF9651C0C}" destId="{083572F3-0E44-4F75-BE32-1627D1D42327}" srcOrd="1" destOrd="0" presId="urn:microsoft.com/office/officeart/2005/8/layout/hierarchy5"/>
    <dgm:cxn modelId="{4A5C8E55-ABFA-465E-B2DB-07224A666A1F}" type="presParOf" srcId="{083572F3-0E44-4F75-BE32-1627D1D42327}" destId="{81970DDE-52F8-4F76-B2CD-D0C6B2D9EAFC}" srcOrd="0" destOrd="0" presId="urn:microsoft.com/office/officeart/2005/8/layout/hierarchy5"/>
    <dgm:cxn modelId="{A1A0C620-8946-4F39-AC0B-A6BED96BB73B}" type="presParOf" srcId="{083572F3-0E44-4F75-BE32-1627D1D42327}" destId="{F93BCAC9-B349-455D-BDF8-B39693DC6CA0}" srcOrd="1" destOrd="0" presId="urn:microsoft.com/office/officeart/2005/8/layout/hierarchy5"/>
    <dgm:cxn modelId="{18C41E3D-D923-46F4-97C8-52E58C2F0BEC}" type="presParOf" srcId="{D6160D14-24A4-473D-BF10-A63CF9651C0C}" destId="{D4FFE82E-89BD-47A2-B040-5321814CEF15}" srcOrd="2" destOrd="0" presId="urn:microsoft.com/office/officeart/2005/8/layout/hierarchy5"/>
    <dgm:cxn modelId="{4D77C05E-2110-46C4-B640-CC1810E11EE1}" type="presParOf" srcId="{D4FFE82E-89BD-47A2-B040-5321814CEF15}" destId="{0E9EE6DE-D78C-44E3-A493-0FCECDE614D5}" srcOrd="0" destOrd="0" presId="urn:microsoft.com/office/officeart/2005/8/layout/hierarchy5"/>
    <dgm:cxn modelId="{3FCE3BD4-0462-4131-A773-E90E5CCA927F}" type="presParOf" srcId="{D6160D14-24A4-473D-BF10-A63CF9651C0C}" destId="{135AABBD-120A-4824-A11C-5DBCC3252228}" srcOrd="3" destOrd="0" presId="urn:microsoft.com/office/officeart/2005/8/layout/hierarchy5"/>
    <dgm:cxn modelId="{9ED9CA30-FF41-42BD-B3E8-B1402D0485EA}" type="presParOf" srcId="{135AABBD-120A-4824-A11C-5DBCC3252228}" destId="{ED7194E9-51F5-4EC8-8535-9234BEE61480}" srcOrd="0" destOrd="0" presId="urn:microsoft.com/office/officeart/2005/8/layout/hierarchy5"/>
    <dgm:cxn modelId="{153FB580-A55F-4D5F-B8CA-EBE518E1CAE4}" type="presParOf" srcId="{135AABBD-120A-4824-A11C-5DBCC3252228}" destId="{03024C5E-1103-406C-8AA0-CD4F3752A087}" srcOrd="1" destOrd="0" presId="urn:microsoft.com/office/officeart/2005/8/layout/hierarchy5"/>
    <dgm:cxn modelId="{1D3E26F4-C687-4241-BCA6-D299062205D8}" type="presParOf" srcId="{D6160D14-24A4-473D-BF10-A63CF9651C0C}" destId="{7497890F-DFE7-4DE7-B8ED-F2823ADD2D3F}" srcOrd="4" destOrd="0" presId="urn:microsoft.com/office/officeart/2005/8/layout/hierarchy5"/>
    <dgm:cxn modelId="{38E58ACA-0326-46F3-9078-123680DDB468}" type="presParOf" srcId="{7497890F-DFE7-4DE7-B8ED-F2823ADD2D3F}" destId="{38B809CF-C469-46F6-89C8-014E0BCBB7DC}" srcOrd="0" destOrd="0" presId="urn:microsoft.com/office/officeart/2005/8/layout/hierarchy5"/>
    <dgm:cxn modelId="{602BE4DA-54F6-4863-8C49-0A4C55AF4AD7}" type="presParOf" srcId="{D6160D14-24A4-473D-BF10-A63CF9651C0C}" destId="{95B75EFA-2CC7-42CD-96A5-4449A086D3CB}" srcOrd="5" destOrd="0" presId="urn:microsoft.com/office/officeart/2005/8/layout/hierarchy5"/>
    <dgm:cxn modelId="{E79DF46D-2987-4DFA-9B7E-45F2F71892C0}" type="presParOf" srcId="{95B75EFA-2CC7-42CD-96A5-4449A086D3CB}" destId="{5582E7F7-5F87-44F9-952B-F4E04ACAAF16}" srcOrd="0" destOrd="0" presId="urn:microsoft.com/office/officeart/2005/8/layout/hierarchy5"/>
    <dgm:cxn modelId="{B774BF5B-9BD8-4201-8136-05E5924C3193}" type="presParOf" srcId="{95B75EFA-2CC7-42CD-96A5-4449A086D3CB}" destId="{9BBCAAF0-AF38-4E6D-8481-97FDE9C10C33}" srcOrd="1" destOrd="0" presId="urn:microsoft.com/office/officeart/2005/8/layout/hierarchy5"/>
    <dgm:cxn modelId="{F7B3A394-A1BA-4982-A368-CDA9B7DED12E}" type="presParOf" srcId="{3EFB1F2D-FAC4-4992-B623-91BAFA73C892}" destId="{4BCB8999-EB06-41F6-921A-85B919BFAD35}" srcOrd="4" destOrd="0" presId="urn:microsoft.com/office/officeart/2005/8/layout/hierarchy5"/>
    <dgm:cxn modelId="{DD324B8C-954B-4169-86F7-2F583A9394CB}" type="presParOf" srcId="{4BCB8999-EB06-41F6-921A-85B919BFAD35}" destId="{AB5C9EDE-A344-4158-B6FE-125BBCECB963}" srcOrd="0" destOrd="0" presId="urn:microsoft.com/office/officeart/2005/8/layout/hierarchy5"/>
    <dgm:cxn modelId="{E6590DE6-13D3-456A-8B38-6A20C94117F2}" type="presParOf" srcId="{3EFB1F2D-FAC4-4992-B623-91BAFA73C892}" destId="{8AC4613F-970C-458B-8D34-1FBB0C319DA5}" srcOrd="5" destOrd="0" presId="urn:microsoft.com/office/officeart/2005/8/layout/hierarchy5"/>
    <dgm:cxn modelId="{46790015-F228-4C58-BB24-BBDBDEC712FA}" type="presParOf" srcId="{8AC4613F-970C-458B-8D34-1FBB0C319DA5}" destId="{F6A4F5E5-625B-4FD1-9FA9-40152DCE40F3}" srcOrd="0" destOrd="0" presId="urn:microsoft.com/office/officeart/2005/8/layout/hierarchy5"/>
    <dgm:cxn modelId="{9A112B1F-D438-4370-9257-492E0358B9CD}" type="presParOf" srcId="{8AC4613F-970C-458B-8D34-1FBB0C319DA5}" destId="{4FC95093-589F-4DBD-B727-E07DAB88183B}" srcOrd="1" destOrd="0" presId="urn:microsoft.com/office/officeart/2005/8/layout/hierarchy5"/>
    <dgm:cxn modelId="{480F67A6-8584-40BC-8B82-18A1BD81EA06}" type="presParOf" srcId="{4FC95093-589F-4DBD-B727-E07DAB88183B}" destId="{2A4574A6-2F8E-42CB-B6EC-EE369352DAA0}" srcOrd="0" destOrd="0" presId="urn:microsoft.com/office/officeart/2005/8/layout/hierarchy5"/>
    <dgm:cxn modelId="{F88BA652-40AE-471D-BD3B-4E6F17147FA6}" type="presParOf" srcId="{2A4574A6-2F8E-42CB-B6EC-EE369352DAA0}" destId="{90874824-997C-4C64-A58E-BF8B43A5F5E4}" srcOrd="0" destOrd="0" presId="urn:microsoft.com/office/officeart/2005/8/layout/hierarchy5"/>
    <dgm:cxn modelId="{181D1450-1426-4852-9C50-45D0D13DAE33}" type="presParOf" srcId="{4FC95093-589F-4DBD-B727-E07DAB88183B}" destId="{5055D443-A256-4FE3-B4F7-0878E799B671}" srcOrd="1" destOrd="0" presId="urn:microsoft.com/office/officeart/2005/8/layout/hierarchy5"/>
    <dgm:cxn modelId="{20761672-D0C0-403F-B9F7-A80B699DA3F9}" type="presParOf" srcId="{5055D443-A256-4FE3-B4F7-0878E799B671}" destId="{200BAC33-A518-48CD-AF37-5ABDE46620AB}" srcOrd="0" destOrd="0" presId="urn:microsoft.com/office/officeart/2005/8/layout/hierarchy5"/>
    <dgm:cxn modelId="{E4EF7771-C2F1-4F84-88D0-ED3E387B8FB2}" type="presParOf" srcId="{5055D443-A256-4FE3-B4F7-0878E799B671}" destId="{32E5B7E1-1069-4F99-B6E2-0E31F585F60D}" srcOrd="1" destOrd="0" presId="urn:microsoft.com/office/officeart/2005/8/layout/hierarchy5"/>
    <dgm:cxn modelId="{B0B548E1-1258-452A-BCA8-69F8BA5FE45A}" type="presParOf" srcId="{4FC95093-589F-4DBD-B727-E07DAB88183B}" destId="{FB440D45-7696-4D14-BEB8-00D7E10714D6}" srcOrd="2" destOrd="0" presId="urn:microsoft.com/office/officeart/2005/8/layout/hierarchy5"/>
    <dgm:cxn modelId="{28E948C9-8F4B-4394-B99B-BC44CFA72763}" type="presParOf" srcId="{FB440D45-7696-4D14-BEB8-00D7E10714D6}" destId="{D2063224-802F-4E9A-A247-309B5BFAFAAB}" srcOrd="0" destOrd="0" presId="urn:microsoft.com/office/officeart/2005/8/layout/hierarchy5"/>
    <dgm:cxn modelId="{4ADC5D22-0D20-4D7F-B033-D5A12C44C12D}" type="presParOf" srcId="{4FC95093-589F-4DBD-B727-E07DAB88183B}" destId="{7732F7E1-C196-4CFC-B09E-A5597575A9E0}" srcOrd="3" destOrd="0" presId="urn:microsoft.com/office/officeart/2005/8/layout/hierarchy5"/>
    <dgm:cxn modelId="{5E93E80C-4F2D-49B2-A359-8D0286EBF192}" type="presParOf" srcId="{7732F7E1-C196-4CFC-B09E-A5597575A9E0}" destId="{F37F4477-1C8C-404F-AE99-9E7A00514C90}" srcOrd="0" destOrd="0" presId="urn:microsoft.com/office/officeart/2005/8/layout/hierarchy5"/>
    <dgm:cxn modelId="{347485B1-5A22-4911-B024-51FCB3E29B76}" type="presParOf" srcId="{7732F7E1-C196-4CFC-B09E-A5597575A9E0}" destId="{2D83BB13-9EF3-4E0B-AE04-36CE2AF384E0}" srcOrd="1" destOrd="0" presId="urn:microsoft.com/office/officeart/2005/8/layout/hierarchy5"/>
    <dgm:cxn modelId="{2690E5B2-7413-49E4-BEF0-51040A432144}" type="presParOf" srcId="{4FC95093-589F-4DBD-B727-E07DAB88183B}" destId="{5BA02647-E256-4BF0-AF18-CDC38E1B6C3B}" srcOrd="4" destOrd="0" presId="urn:microsoft.com/office/officeart/2005/8/layout/hierarchy5"/>
    <dgm:cxn modelId="{A8D65D2C-170A-4AB6-B9C4-51B4196874F3}" type="presParOf" srcId="{5BA02647-E256-4BF0-AF18-CDC38E1B6C3B}" destId="{E62CE52F-505B-464E-8595-64F3B960DB55}" srcOrd="0" destOrd="0" presId="urn:microsoft.com/office/officeart/2005/8/layout/hierarchy5"/>
    <dgm:cxn modelId="{D321E74F-448E-43B6-AFC5-485AAB8BA174}" type="presParOf" srcId="{4FC95093-589F-4DBD-B727-E07DAB88183B}" destId="{3CA8AF73-CFF9-40CF-BA16-BCE6C731A74E}" srcOrd="5" destOrd="0" presId="urn:microsoft.com/office/officeart/2005/8/layout/hierarchy5"/>
    <dgm:cxn modelId="{A6E9EFBC-CCAF-4265-8560-82AB93D309FC}" type="presParOf" srcId="{3CA8AF73-CFF9-40CF-BA16-BCE6C731A74E}" destId="{F2DEAAC3-AFCD-495C-9436-970ACBBF71FC}" srcOrd="0" destOrd="0" presId="urn:microsoft.com/office/officeart/2005/8/layout/hierarchy5"/>
    <dgm:cxn modelId="{210F0DB0-8BFD-4F72-8AA1-DD55966A6F04}" type="presParOf" srcId="{3CA8AF73-CFF9-40CF-BA16-BCE6C731A74E}" destId="{DD92F121-AB08-4C42-BB80-4244B31CF1DA}" srcOrd="1" destOrd="0" presId="urn:microsoft.com/office/officeart/2005/8/layout/hierarchy5"/>
    <dgm:cxn modelId="{1AB3B0C6-C574-4C03-BA1D-685FD3C7995B}" type="presParOf" srcId="{DD92F121-AB08-4C42-BB80-4244B31CF1DA}" destId="{21D9172D-34C1-48C4-8389-E64673C42F42}" srcOrd="0" destOrd="0" presId="urn:microsoft.com/office/officeart/2005/8/layout/hierarchy5"/>
    <dgm:cxn modelId="{97F93F4B-9A61-4A9C-BB2A-943D7A6870C1}" type="presParOf" srcId="{21D9172D-34C1-48C4-8389-E64673C42F42}" destId="{A74FB7A2-AD20-4295-8C1A-5314912906B8}" srcOrd="0" destOrd="0" presId="urn:microsoft.com/office/officeart/2005/8/layout/hierarchy5"/>
    <dgm:cxn modelId="{616D372B-B69A-44E0-AB8C-984F98E49BA0}" type="presParOf" srcId="{DD92F121-AB08-4C42-BB80-4244B31CF1DA}" destId="{66411C3C-E9AA-4545-BC80-B040096D91D8}" srcOrd="1" destOrd="0" presId="urn:microsoft.com/office/officeart/2005/8/layout/hierarchy5"/>
    <dgm:cxn modelId="{1676CB43-3497-42B7-88AB-9CF76DC1717B}" type="presParOf" srcId="{66411C3C-E9AA-4545-BC80-B040096D91D8}" destId="{44A45A24-A0F9-4E12-A628-43B6D4BDC97D}" srcOrd="0" destOrd="0" presId="urn:microsoft.com/office/officeart/2005/8/layout/hierarchy5"/>
    <dgm:cxn modelId="{57E616BF-C337-48C1-9556-A67EFBF57BDB}" type="presParOf" srcId="{66411C3C-E9AA-4545-BC80-B040096D91D8}" destId="{B5AD4DBE-D9F0-4D7F-8C7E-1776EDAF6E2C}" srcOrd="1" destOrd="0" presId="urn:microsoft.com/office/officeart/2005/8/layout/hierarchy5"/>
    <dgm:cxn modelId="{3AB6AF0D-9782-427D-A4A8-14C9ABC8D812}" type="presParOf" srcId="{3EFB1F2D-FAC4-4992-B623-91BAFA73C892}" destId="{ED7DD40C-31D3-4904-B06B-5DAF254B997F}" srcOrd="6" destOrd="0" presId="urn:microsoft.com/office/officeart/2005/8/layout/hierarchy5"/>
    <dgm:cxn modelId="{192BB9E6-1252-4C24-8C9E-722382FA9D65}" type="presParOf" srcId="{ED7DD40C-31D3-4904-B06B-5DAF254B997F}" destId="{22045FC0-1D91-470A-9ED6-BFAFA0063679}" srcOrd="0" destOrd="0" presId="urn:microsoft.com/office/officeart/2005/8/layout/hierarchy5"/>
    <dgm:cxn modelId="{D9003EB0-D4C2-4AE8-8091-B4014D1532A0}" type="presParOf" srcId="{3EFB1F2D-FAC4-4992-B623-91BAFA73C892}" destId="{841C14AF-48BE-4BC2-95DB-F36C4F071C23}" srcOrd="7" destOrd="0" presId="urn:microsoft.com/office/officeart/2005/8/layout/hierarchy5"/>
    <dgm:cxn modelId="{0EB5FBE1-9F23-4446-875F-11B097FAED69}" type="presParOf" srcId="{841C14AF-48BE-4BC2-95DB-F36C4F071C23}" destId="{3A73EBB8-0158-4632-92CF-26BF32EECED8}" srcOrd="0" destOrd="0" presId="urn:microsoft.com/office/officeart/2005/8/layout/hierarchy5"/>
    <dgm:cxn modelId="{BD76E409-448A-4522-94BC-253829CB0C1E}" type="presParOf" srcId="{841C14AF-48BE-4BC2-95DB-F36C4F071C23}" destId="{EA3FA9E2-9B29-4714-8B18-53AF88C5304F}" srcOrd="1" destOrd="0" presId="urn:microsoft.com/office/officeart/2005/8/layout/hierarchy5"/>
    <dgm:cxn modelId="{06702B2A-F81E-4A53-A530-4A8227747AF2}" type="presParOf" srcId="{EA3FA9E2-9B29-4714-8B18-53AF88C5304F}" destId="{0872D8FE-0F21-48EB-BBE1-878AAC8DCC83}" srcOrd="0" destOrd="0" presId="urn:microsoft.com/office/officeart/2005/8/layout/hierarchy5"/>
    <dgm:cxn modelId="{99652E5F-0EE9-4A16-B1C8-9E9990349245}" type="presParOf" srcId="{0872D8FE-0F21-48EB-BBE1-878AAC8DCC83}" destId="{3B52D862-37B6-4A3B-AE0F-89B01C38C262}" srcOrd="0" destOrd="0" presId="urn:microsoft.com/office/officeart/2005/8/layout/hierarchy5"/>
    <dgm:cxn modelId="{49CF664C-3196-4924-AB6B-97F6A6DEC319}" type="presParOf" srcId="{EA3FA9E2-9B29-4714-8B18-53AF88C5304F}" destId="{5365A5DF-0799-4E83-9897-5787EE1AC91A}" srcOrd="1" destOrd="0" presId="urn:microsoft.com/office/officeart/2005/8/layout/hierarchy5"/>
    <dgm:cxn modelId="{F7CAF32E-0C63-45B5-B77E-B3051692DFCB}" type="presParOf" srcId="{5365A5DF-0799-4E83-9897-5787EE1AC91A}" destId="{E3907A5C-8357-4149-9486-417B59D7FE3D}" srcOrd="0" destOrd="0" presId="urn:microsoft.com/office/officeart/2005/8/layout/hierarchy5"/>
    <dgm:cxn modelId="{2C04BADF-5F93-494E-8F4E-5CDA880A7B5A}" type="presParOf" srcId="{5365A5DF-0799-4E83-9897-5787EE1AC91A}" destId="{3135650A-9DD8-4C62-8741-38F810564069}" srcOrd="1" destOrd="0" presId="urn:microsoft.com/office/officeart/2005/8/layout/hierarchy5"/>
    <dgm:cxn modelId="{D12ABF21-910C-4355-B8AB-C473634631DB}" type="presParOf" srcId="{3135650A-9DD8-4C62-8741-38F810564069}" destId="{C52A288F-FF4E-4DB3-9662-5CA192AC1299}" srcOrd="0" destOrd="0" presId="urn:microsoft.com/office/officeart/2005/8/layout/hierarchy5"/>
    <dgm:cxn modelId="{A727C588-ADE5-4523-8537-4B4800142CD4}" type="presParOf" srcId="{C52A288F-FF4E-4DB3-9662-5CA192AC1299}" destId="{4FB4CA81-3F07-4B3C-806C-C5263D25B9A7}" srcOrd="0" destOrd="0" presId="urn:microsoft.com/office/officeart/2005/8/layout/hierarchy5"/>
    <dgm:cxn modelId="{4140104B-F204-48E1-86A7-FD3DF04D2820}" type="presParOf" srcId="{3135650A-9DD8-4C62-8741-38F810564069}" destId="{AB20AEB7-4B64-43FB-94A2-70EBA181706D}" srcOrd="1" destOrd="0" presId="urn:microsoft.com/office/officeart/2005/8/layout/hierarchy5"/>
    <dgm:cxn modelId="{57CC4F5B-4BE0-44CC-AC1A-196E9F1F1020}" type="presParOf" srcId="{AB20AEB7-4B64-43FB-94A2-70EBA181706D}" destId="{9DC7D778-A0BE-43D3-A652-89D7A7929EAA}" srcOrd="0" destOrd="0" presId="urn:microsoft.com/office/officeart/2005/8/layout/hierarchy5"/>
    <dgm:cxn modelId="{BFF328CA-A893-438E-ABE0-EA28A0F8DCDA}" type="presParOf" srcId="{AB20AEB7-4B64-43FB-94A2-70EBA181706D}" destId="{D130F8AF-35D2-4981-9B8A-82877802819D}" srcOrd="1" destOrd="0" presId="urn:microsoft.com/office/officeart/2005/8/layout/hierarchy5"/>
    <dgm:cxn modelId="{066B95CA-3E3B-423D-9979-5874260F0608}" type="presParOf" srcId="{EA3FA9E2-9B29-4714-8B18-53AF88C5304F}" destId="{82004A71-15D1-46D2-A8E7-9425D15B898B}" srcOrd="2" destOrd="0" presId="urn:microsoft.com/office/officeart/2005/8/layout/hierarchy5"/>
    <dgm:cxn modelId="{15D9B53A-FFA0-47CB-B7D2-9B3D2829E8A3}" type="presParOf" srcId="{82004A71-15D1-46D2-A8E7-9425D15B898B}" destId="{7207D4B7-CB55-493C-B906-905B3B9D6AFB}" srcOrd="0" destOrd="0" presId="urn:microsoft.com/office/officeart/2005/8/layout/hierarchy5"/>
    <dgm:cxn modelId="{54496661-A5B6-444F-B2FA-B0C6B7593171}" type="presParOf" srcId="{EA3FA9E2-9B29-4714-8B18-53AF88C5304F}" destId="{A969EC3C-724A-4D20-A252-9EA8F9AB3C52}" srcOrd="3" destOrd="0" presId="urn:microsoft.com/office/officeart/2005/8/layout/hierarchy5"/>
    <dgm:cxn modelId="{70C1FFA3-9879-4695-9562-0F0A63DD3D31}" type="presParOf" srcId="{A969EC3C-724A-4D20-A252-9EA8F9AB3C52}" destId="{76D39B2F-7CF6-44FC-AD21-E0BDA5E569C6}" srcOrd="0" destOrd="0" presId="urn:microsoft.com/office/officeart/2005/8/layout/hierarchy5"/>
    <dgm:cxn modelId="{15AC77D7-CDB8-44F6-A31E-E21EAA598056}" type="presParOf" srcId="{A969EC3C-724A-4D20-A252-9EA8F9AB3C52}" destId="{93C9C8C6-93FA-48F4-A327-ACCF65E201D8}" srcOrd="1" destOrd="0" presId="urn:microsoft.com/office/officeart/2005/8/layout/hierarchy5"/>
    <dgm:cxn modelId="{BFA396B1-736B-4958-B4DC-1453B7036D0A}" type="presParOf" srcId="{027B4575-0827-4742-AFA1-66F1C7EDE794}" destId="{37AB32BA-FDBD-4E95-B560-2EA06D49938E}" srcOrd="4" destOrd="0" presId="urn:microsoft.com/office/officeart/2005/8/layout/hierarchy5"/>
    <dgm:cxn modelId="{FC480DCD-1E4D-44B4-A542-BD7E1405ABF1}" type="presParOf" srcId="{37AB32BA-FDBD-4E95-B560-2EA06D49938E}" destId="{3F42B644-7E0E-4ADD-9F2A-654EF4D0824F}" srcOrd="0" destOrd="0" presId="urn:microsoft.com/office/officeart/2005/8/layout/hierarchy5"/>
    <dgm:cxn modelId="{9A4514FD-44BB-4EFB-8E66-A5878D9BAB6A}" type="presParOf" srcId="{027B4575-0827-4742-AFA1-66F1C7EDE794}" destId="{7E04DFF9-E89F-41BF-A8C1-D8F57D3EC6AC}" srcOrd="5" destOrd="0" presId="urn:microsoft.com/office/officeart/2005/8/layout/hierarchy5"/>
    <dgm:cxn modelId="{8207638F-238C-449F-8450-E34B67B2A936}" type="presParOf" srcId="{7E04DFF9-E89F-41BF-A8C1-D8F57D3EC6AC}" destId="{EB7F3C9E-5579-41ED-8CBD-0F4BA37C5FDC}" srcOrd="0" destOrd="0" presId="urn:microsoft.com/office/officeart/2005/8/layout/hierarchy5"/>
    <dgm:cxn modelId="{AAF76294-8AF8-4A59-AA2C-F1D35EE8F346}" type="presParOf" srcId="{7E04DFF9-E89F-41BF-A8C1-D8F57D3EC6AC}" destId="{2168FC47-FBAA-4493-B39A-A0F6E3BD6BC3}" srcOrd="1" destOrd="0" presId="urn:microsoft.com/office/officeart/2005/8/layout/hierarchy5"/>
    <dgm:cxn modelId="{F46DEE52-12C8-4129-AE0F-324F51A61AA8}" type="presParOf" srcId="{2168FC47-FBAA-4493-B39A-A0F6E3BD6BC3}" destId="{C8023254-3D73-4AC4-9D16-4B5C1E4951A3}" srcOrd="0" destOrd="0" presId="urn:microsoft.com/office/officeart/2005/8/layout/hierarchy5"/>
    <dgm:cxn modelId="{BAD9163C-E4CD-4A86-B339-6271A60FF68F}" type="presParOf" srcId="{C8023254-3D73-4AC4-9D16-4B5C1E4951A3}" destId="{9911993A-E858-4DBE-801E-D59D16B3E6D2}" srcOrd="0" destOrd="0" presId="urn:microsoft.com/office/officeart/2005/8/layout/hierarchy5"/>
    <dgm:cxn modelId="{EAD98307-E540-4D18-930A-347F1C1F1FA9}" type="presParOf" srcId="{2168FC47-FBAA-4493-B39A-A0F6E3BD6BC3}" destId="{9D6CB126-7A52-4120-B589-ED0693990C69}" srcOrd="1" destOrd="0" presId="urn:microsoft.com/office/officeart/2005/8/layout/hierarchy5"/>
    <dgm:cxn modelId="{CF5A8344-25C7-4347-A2A0-54AFEA30FBAF}" type="presParOf" srcId="{9D6CB126-7A52-4120-B589-ED0693990C69}" destId="{92B4992E-36DA-4E40-974F-688AD69FDADE}" srcOrd="0" destOrd="0" presId="urn:microsoft.com/office/officeart/2005/8/layout/hierarchy5"/>
    <dgm:cxn modelId="{DA83FA5C-54AB-4AC6-B4BA-C47DD67955CB}" type="presParOf" srcId="{9D6CB126-7A52-4120-B589-ED0693990C69}" destId="{BF5AF453-2B4E-46C2-A5B9-64AA2EF5E98B}" srcOrd="1" destOrd="0" presId="urn:microsoft.com/office/officeart/2005/8/layout/hierarchy5"/>
    <dgm:cxn modelId="{C366460B-6B77-4DF3-99CD-31E0C98E67B6}" type="presParOf" srcId="{2168FC47-FBAA-4493-B39A-A0F6E3BD6BC3}" destId="{6399AD57-DF74-46E2-804D-876DA1CC4243}" srcOrd="2" destOrd="0" presId="urn:microsoft.com/office/officeart/2005/8/layout/hierarchy5"/>
    <dgm:cxn modelId="{40168EA3-73D1-4E9D-AC94-7FC79A18286B}" type="presParOf" srcId="{6399AD57-DF74-46E2-804D-876DA1CC4243}" destId="{EADC248F-2379-4DAC-99FF-ABCDE8C85FF4}" srcOrd="0" destOrd="0" presId="urn:microsoft.com/office/officeart/2005/8/layout/hierarchy5"/>
    <dgm:cxn modelId="{9AEDA8F4-D674-4737-99FE-592ADCA3ACE5}" type="presParOf" srcId="{2168FC47-FBAA-4493-B39A-A0F6E3BD6BC3}" destId="{9F9E7C08-2CD4-4EB1-8B96-E7FDBAB2A514}" srcOrd="3" destOrd="0" presId="urn:microsoft.com/office/officeart/2005/8/layout/hierarchy5"/>
    <dgm:cxn modelId="{DD7D52D6-3275-4690-8A39-7B21B2235257}" type="presParOf" srcId="{9F9E7C08-2CD4-4EB1-8B96-E7FDBAB2A514}" destId="{3CE73373-EB55-4FFB-9659-BABEB13FF30A}" srcOrd="0" destOrd="0" presId="urn:microsoft.com/office/officeart/2005/8/layout/hierarchy5"/>
    <dgm:cxn modelId="{0A7D043A-1AD5-4A7E-852E-A4DCE224E231}" type="presParOf" srcId="{9F9E7C08-2CD4-4EB1-8B96-E7FDBAB2A514}" destId="{39EFA68D-DB49-4623-A8DF-9FB45ED8DD67}" srcOrd="1" destOrd="0" presId="urn:microsoft.com/office/officeart/2005/8/layout/hierarchy5"/>
    <dgm:cxn modelId="{579C81B4-8F58-4074-9390-74F7C1D9A5D8}" type="presParOf" srcId="{39EFA68D-DB49-4623-A8DF-9FB45ED8DD67}" destId="{EC9CF851-D19E-4F18-8C2C-DFC883D2F683}" srcOrd="0" destOrd="0" presId="urn:microsoft.com/office/officeart/2005/8/layout/hierarchy5"/>
    <dgm:cxn modelId="{D9299942-0D2D-4DFC-A6E0-05D1DB1FB320}" type="presParOf" srcId="{EC9CF851-D19E-4F18-8C2C-DFC883D2F683}" destId="{060B2B04-3C88-41FF-9955-E490FC9A8C9E}" srcOrd="0" destOrd="0" presId="urn:microsoft.com/office/officeart/2005/8/layout/hierarchy5"/>
    <dgm:cxn modelId="{248FADCD-AC0C-4F0B-8C22-48BF6AEDD4FE}" type="presParOf" srcId="{39EFA68D-DB49-4623-A8DF-9FB45ED8DD67}" destId="{14B6D9EC-3847-41FE-83D7-01F0435EF6D3}" srcOrd="1" destOrd="0" presId="urn:microsoft.com/office/officeart/2005/8/layout/hierarchy5"/>
    <dgm:cxn modelId="{1042943D-01AA-46F4-AFDF-147612D254AC}" type="presParOf" srcId="{14B6D9EC-3847-41FE-83D7-01F0435EF6D3}" destId="{A72F5F58-0434-4460-B342-3FD40D3646F6}" srcOrd="0" destOrd="0" presId="urn:microsoft.com/office/officeart/2005/8/layout/hierarchy5"/>
    <dgm:cxn modelId="{A26D6EC5-FFF0-4471-A182-9325CEDA679E}" type="presParOf" srcId="{14B6D9EC-3847-41FE-83D7-01F0435EF6D3}" destId="{FB61EBA8-4D5D-4777-B6A9-21BAFAE024D2}" srcOrd="1" destOrd="0" presId="urn:microsoft.com/office/officeart/2005/8/layout/hierarchy5"/>
    <dgm:cxn modelId="{0561C76D-D769-4DD5-A97D-D075B19C2438}" type="presParOf" srcId="{2168FC47-FBAA-4493-B39A-A0F6E3BD6BC3}" destId="{162A6584-8FE8-4CB0-A710-1369A0D701A0}" srcOrd="4" destOrd="0" presId="urn:microsoft.com/office/officeart/2005/8/layout/hierarchy5"/>
    <dgm:cxn modelId="{192E4903-E5D4-430A-92FC-5EAC8DD569DE}" type="presParOf" srcId="{162A6584-8FE8-4CB0-A710-1369A0D701A0}" destId="{71F37506-F26F-4475-8459-693FB26C4518}" srcOrd="0" destOrd="0" presId="urn:microsoft.com/office/officeart/2005/8/layout/hierarchy5"/>
    <dgm:cxn modelId="{5A5A7820-90CB-474B-90E2-E7481FC97DEB}" type="presParOf" srcId="{2168FC47-FBAA-4493-B39A-A0F6E3BD6BC3}" destId="{E7D27F86-9E4E-4AB9-BDF7-77AEAE8FE54F}" srcOrd="5" destOrd="0" presId="urn:microsoft.com/office/officeart/2005/8/layout/hierarchy5"/>
    <dgm:cxn modelId="{AF54223A-48DA-407A-9091-08A7B25DF716}" type="presParOf" srcId="{E7D27F86-9E4E-4AB9-BDF7-77AEAE8FE54F}" destId="{EC96C781-FD13-4099-9632-CAF31199FA24}" srcOrd="0" destOrd="0" presId="urn:microsoft.com/office/officeart/2005/8/layout/hierarchy5"/>
    <dgm:cxn modelId="{4AC298FC-8794-4B40-B817-A549438F38C9}" type="presParOf" srcId="{E7D27F86-9E4E-4AB9-BDF7-77AEAE8FE54F}" destId="{E4E69B77-EEBC-41C8-AA3B-72775F3E2B82}" srcOrd="1" destOrd="0" presId="urn:microsoft.com/office/officeart/2005/8/layout/hierarchy5"/>
    <dgm:cxn modelId="{7863351D-1E62-4622-9A5E-CE80264FD37B}" type="presParOf" srcId="{E4E69B77-EEBC-41C8-AA3B-72775F3E2B82}" destId="{F39BBB1C-102D-4887-A343-2D00D96EF716}" srcOrd="0" destOrd="0" presId="urn:microsoft.com/office/officeart/2005/8/layout/hierarchy5"/>
    <dgm:cxn modelId="{D5DA5C5A-054D-4C89-8F5A-62818BE76B53}" type="presParOf" srcId="{F39BBB1C-102D-4887-A343-2D00D96EF716}" destId="{6E71221D-BB31-4700-BE00-B9CF9599CBA9}" srcOrd="0" destOrd="0" presId="urn:microsoft.com/office/officeart/2005/8/layout/hierarchy5"/>
    <dgm:cxn modelId="{71C31BD5-8941-469E-BA37-295BA19B3443}" type="presParOf" srcId="{E4E69B77-EEBC-41C8-AA3B-72775F3E2B82}" destId="{2F972D9E-7203-4F02-AFD3-C1DDD031228E}" srcOrd="1" destOrd="0" presId="urn:microsoft.com/office/officeart/2005/8/layout/hierarchy5"/>
    <dgm:cxn modelId="{952D34B4-975C-4D6F-A1FE-695FA1083ABE}" type="presParOf" srcId="{2F972D9E-7203-4F02-AFD3-C1DDD031228E}" destId="{3A09C02F-A0E9-4E34-9E00-9CE02BC64792}" srcOrd="0" destOrd="0" presId="urn:microsoft.com/office/officeart/2005/8/layout/hierarchy5"/>
    <dgm:cxn modelId="{42858606-0B5B-4E54-A8D0-A31B0C7E4862}" type="presParOf" srcId="{2F972D9E-7203-4F02-AFD3-C1DDD031228E}" destId="{2676CF6F-FA84-4D05-B7C7-41D3EF45FB29}" srcOrd="1" destOrd="0" presId="urn:microsoft.com/office/officeart/2005/8/layout/hierarchy5"/>
    <dgm:cxn modelId="{A1419672-F2ED-40E1-90FB-239A7EA69CD1}" type="presParOf" srcId="{027B4575-0827-4742-AFA1-66F1C7EDE794}" destId="{71C7DCF6-226B-4C22-856B-C60CE07DD89A}" srcOrd="6" destOrd="0" presId="urn:microsoft.com/office/officeart/2005/8/layout/hierarchy5"/>
    <dgm:cxn modelId="{03D79ABF-E5C6-4553-A2EB-8D948D5F2E60}" type="presParOf" srcId="{71C7DCF6-226B-4C22-856B-C60CE07DD89A}" destId="{60D4BD16-ED23-46AB-8BEF-15D4C5E761BE}" srcOrd="0" destOrd="0" presId="urn:microsoft.com/office/officeart/2005/8/layout/hierarchy5"/>
    <dgm:cxn modelId="{43B8BA56-4817-48D0-9905-16B5A7280176}" type="presParOf" srcId="{027B4575-0827-4742-AFA1-66F1C7EDE794}" destId="{BB151DEB-18A0-4278-B99A-4CA330453CE6}" srcOrd="7" destOrd="0" presId="urn:microsoft.com/office/officeart/2005/8/layout/hierarchy5"/>
    <dgm:cxn modelId="{DFF80CD1-FBEB-403A-9DAA-035DD3BC67F2}" type="presParOf" srcId="{BB151DEB-18A0-4278-B99A-4CA330453CE6}" destId="{89F5AA73-C04E-4EDB-A9A3-221DBB09FDAA}" srcOrd="0" destOrd="0" presId="urn:microsoft.com/office/officeart/2005/8/layout/hierarchy5"/>
    <dgm:cxn modelId="{6EC43450-3EB6-49A2-B67E-3DE1926AE413}" type="presParOf" srcId="{BB151DEB-18A0-4278-B99A-4CA330453CE6}" destId="{0FB74D90-6DF6-4307-8FF6-1188BB033CEE}" srcOrd="1" destOrd="0" presId="urn:microsoft.com/office/officeart/2005/8/layout/hierarchy5"/>
    <dgm:cxn modelId="{BC2435A4-5507-4FA2-98C6-73B02BF0C9FE}" type="presParOf" srcId="{0FB74D90-6DF6-4307-8FF6-1188BB033CEE}" destId="{580B8C3C-E108-4415-BF37-6A66C4F4F0AA}" srcOrd="0" destOrd="0" presId="urn:microsoft.com/office/officeart/2005/8/layout/hierarchy5"/>
    <dgm:cxn modelId="{32A7E3D0-AEE2-4399-B71F-2FB7193DE066}" type="presParOf" srcId="{580B8C3C-E108-4415-BF37-6A66C4F4F0AA}" destId="{C12D9D85-798E-4BC1-A16C-BBD2FEFD1ECC}" srcOrd="0" destOrd="0" presId="urn:microsoft.com/office/officeart/2005/8/layout/hierarchy5"/>
    <dgm:cxn modelId="{26AEEDD9-7E4A-4183-9F99-E7D49574CD51}" type="presParOf" srcId="{0FB74D90-6DF6-4307-8FF6-1188BB033CEE}" destId="{0B02A04C-CC22-454B-8339-1E7B04442146}" srcOrd="1" destOrd="0" presId="urn:microsoft.com/office/officeart/2005/8/layout/hierarchy5"/>
    <dgm:cxn modelId="{DFB447F3-6E8B-44FC-8056-C8E311576276}" type="presParOf" srcId="{0B02A04C-CC22-454B-8339-1E7B04442146}" destId="{CF1FDA11-5280-4A6F-A407-AC5302ED9C24}" srcOrd="0" destOrd="0" presId="urn:microsoft.com/office/officeart/2005/8/layout/hierarchy5"/>
    <dgm:cxn modelId="{42685806-05F1-440E-B694-87C3B4C2EF89}" type="presParOf" srcId="{0B02A04C-CC22-454B-8339-1E7B04442146}" destId="{01621266-3DAD-420D-85A5-C7243F699207}" srcOrd="1" destOrd="0" presId="urn:microsoft.com/office/officeart/2005/8/layout/hierarchy5"/>
    <dgm:cxn modelId="{EBAE447B-91B8-4C75-B7D9-D7C282B2FB7B}" type="presParOf" srcId="{01621266-3DAD-420D-85A5-C7243F699207}" destId="{6FA10F31-CD74-42A7-B803-6AFCC7CD166C}" srcOrd="0" destOrd="0" presId="urn:microsoft.com/office/officeart/2005/8/layout/hierarchy5"/>
    <dgm:cxn modelId="{0DAAE486-40D5-4476-AC01-51A2F3D575D9}" type="presParOf" srcId="{6FA10F31-CD74-42A7-B803-6AFCC7CD166C}" destId="{111F1E52-0CD4-4894-9CEE-E15259D4C225}" srcOrd="0" destOrd="0" presId="urn:microsoft.com/office/officeart/2005/8/layout/hierarchy5"/>
    <dgm:cxn modelId="{DD48CCF2-494E-4D9B-9E93-86BF76B0A71F}" type="presParOf" srcId="{01621266-3DAD-420D-85A5-C7243F699207}" destId="{9CBA6DC1-2ECC-4682-8EA5-CA2367D3099E}" srcOrd="1" destOrd="0" presId="urn:microsoft.com/office/officeart/2005/8/layout/hierarchy5"/>
    <dgm:cxn modelId="{CDCD9266-9EC2-4A54-8DE0-A1057AA4EF65}" type="presParOf" srcId="{9CBA6DC1-2ECC-4682-8EA5-CA2367D3099E}" destId="{BD61F2C5-F0E4-4E2D-98F4-F5B98B27D943}" srcOrd="0" destOrd="0" presId="urn:microsoft.com/office/officeart/2005/8/layout/hierarchy5"/>
    <dgm:cxn modelId="{2472C299-33E8-4050-A63B-E0B737A73FD2}" type="presParOf" srcId="{9CBA6DC1-2ECC-4682-8EA5-CA2367D3099E}" destId="{796E35A1-098D-4B53-ADC9-2D3AD5210EB3}" srcOrd="1" destOrd="0" presId="urn:microsoft.com/office/officeart/2005/8/layout/hierarchy5"/>
    <dgm:cxn modelId="{98470337-D1D0-4E63-9BC0-B4583E5AE880}" type="presParOf" srcId="{027B4575-0827-4742-AFA1-66F1C7EDE794}" destId="{F90481A9-6C11-4EE0-954D-2384BC5408F2}" srcOrd="8" destOrd="0" presId="urn:microsoft.com/office/officeart/2005/8/layout/hierarchy5"/>
    <dgm:cxn modelId="{DFA29C36-8568-49D1-924B-F861C4327EE8}" type="presParOf" srcId="{F90481A9-6C11-4EE0-954D-2384BC5408F2}" destId="{3D69D3DE-C727-4190-86AF-BBFBE4FB3188}" srcOrd="0" destOrd="0" presId="urn:microsoft.com/office/officeart/2005/8/layout/hierarchy5"/>
    <dgm:cxn modelId="{AC7634BC-C5EC-426D-A32F-53F30E491AE0}" type="presParOf" srcId="{027B4575-0827-4742-AFA1-66F1C7EDE794}" destId="{35BED987-389B-4B6F-B575-6B6F36BEAAD8}" srcOrd="9" destOrd="0" presId="urn:microsoft.com/office/officeart/2005/8/layout/hierarchy5"/>
    <dgm:cxn modelId="{75344118-C94B-47F8-8679-B2F6434B45B5}" type="presParOf" srcId="{35BED987-389B-4B6F-B575-6B6F36BEAAD8}" destId="{3A2F9516-3EC8-437C-8860-58E7CCD3C0DF}" srcOrd="0" destOrd="0" presId="urn:microsoft.com/office/officeart/2005/8/layout/hierarchy5"/>
    <dgm:cxn modelId="{E5C92DD9-6EA2-4B13-856E-C875D0DC8345}" type="presParOf" srcId="{35BED987-389B-4B6F-B575-6B6F36BEAAD8}" destId="{949D8792-94F5-4F9E-9304-097466E25DCA}" srcOrd="1" destOrd="0" presId="urn:microsoft.com/office/officeart/2005/8/layout/hierarchy5"/>
    <dgm:cxn modelId="{B87ADF43-00B2-4E34-9E5E-205FBB57C7F2}" type="presParOf" srcId="{949D8792-94F5-4F9E-9304-097466E25DCA}" destId="{2D737928-1DC6-4947-9001-9F75AF9BC957}" srcOrd="0" destOrd="0" presId="urn:microsoft.com/office/officeart/2005/8/layout/hierarchy5"/>
    <dgm:cxn modelId="{51AD004E-826B-4DEA-AD5C-FF453751C73C}" type="presParOf" srcId="{2D737928-1DC6-4947-9001-9F75AF9BC957}" destId="{A2ED34F4-FF66-4BEF-B28D-BAED5B91B0FB}" srcOrd="0" destOrd="0" presId="urn:microsoft.com/office/officeart/2005/8/layout/hierarchy5"/>
    <dgm:cxn modelId="{DFA3BC29-38BA-470A-9339-EC5459CBAE0B}" type="presParOf" srcId="{949D8792-94F5-4F9E-9304-097466E25DCA}" destId="{272F0230-588F-4D79-80C0-F8D37B0836AD}" srcOrd="1" destOrd="0" presId="urn:microsoft.com/office/officeart/2005/8/layout/hierarchy5"/>
    <dgm:cxn modelId="{6C41E4F8-6C04-49AA-AEE5-DD063306DA45}" type="presParOf" srcId="{272F0230-588F-4D79-80C0-F8D37B0836AD}" destId="{CBB19C73-50BB-4368-8CC3-78F691E4B094}" srcOrd="0" destOrd="0" presId="urn:microsoft.com/office/officeart/2005/8/layout/hierarchy5"/>
    <dgm:cxn modelId="{08C1769D-6027-482C-86A5-B4AD78769A06}" type="presParOf" srcId="{272F0230-588F-4D79-80C0-F8D37B0836AD}" destId="{B45C6CC6-802C-4777-B244-2E39D74A4390}" srcOrd="1" destOrd="0" presId="urn:microsoft.com/office/officeart/2005/8/layout/hierarchy5"/>
    <dgm:cxn modelId="{F998518A-47DE-45F3-9D0A-DB0D3FF4197D}" type="presParOf" srcId="{949D8792-94F5-4F9E-9304-097466E25DCA}" destId="{B9A5D860-30B0-486B-90E8-CA38A03FDE99}" srcOrd="2" destOrd="0" presId="urn:microsoft.com/office/officeart/2005/8/layout/hierarchy5"/>
    <dgm:cxn modelId="{D7B78C04-A45D-44B6-8AAE-716A89AC8589}" type="presParOf" srcId="{B9A5D860-30B0-486B-90E8-CA38A03FDE99}" destId="{7C9AC592-5AF3-46C2-815F-CFDC06B9A6E5}" srcOrd="0" destOrd="0" presId="urn:microsoft.com/office/officeart/2005/8/layout/hierarchy5"/>
    <dgm:cxn modelId="{26132D2B-B275-429E-908E-9D144F161EB0}" type="presParOf" srcId="{949D8792-94F5-4F9E-9304-097466E25DCA}" destId="{DAE7970C-19E7-43CA-8FEC-73EFF63ACA81}" srcOrd="3" destOrd="0" presId="urn:microsoft.com/office/officeart/2005/8/layout/hierarchy5"/>
    <dgm:cxn modelId="{749B6639-9A50-431D-AC75-B9CA056B96F0}" type="presParOf" srcId="{DAE7970C-19E7-43CA-8FEC-73EFF63ACA81}" destId="{8A2816FC-0D5B-49D6-811C-D4698F187125}" srcOrd="0" destOrd="0" presId="urn:microsoft.com/office/officeart/2005/8/layout/hierarchy5"/>
    <dgm:cxn modelId="{2828B250-0AAB-4C0C-96CF-2976A902DE1B}" type="presParOf" srcId="{DAE7970C-19E7-43CA-8FEC-73EFF63ACA81}" destId="{1116EA1E-8DFA-45FD-99D4-18B8E3F9C482}" srcOrd="1" destOrd="0" presId="urn:microsoft.com/office/officeart/2005/8/layout/hierarchy5"/>
    <dgm:cxn modelId="{DDFCF8B2-1943-4992-9C46-E7F8188CC4A8}" type="presParOf" srcId="{1116EA1E-8DFA-45FD-99D4-18B8E3F9C482}" destId="{851BC46E-FF97-4CE7-A1A3-C34804A8CED4}" srcOrd="0" destOrd="0" presId="urn:microsoft.com/office/officeart/2005/8/layout/hierarchy5"/>
    <dgm:cxn modelId="{560ABECE-48F4-4A46-9E2D-1C0A5168AC50}" type="presParOf" srcId="{851BC46E-FF97-4CE7-A1A3-C34804A8CED4}" destId="{1027911B-BA99-47E2-A94B-0EBAB6D2C010}" srcOrd="0" destOrd="0" presId="urn:microsoft.com/office/officeart/2005/8/layout/hierarchy5"/>
    <dgm:cxn modelId="{58446EC8-A53D-4428-AA7A-B40F1E6B9657}" type="presParOf" srcId="{1116EA1E-8DFA-45FD-99D4-18B8E3F9C482}" destId="{8CDC668D-5EFB-4D7E-88D1-DA1F4B8DF21B}" srcOrd="1" destOrd="0" presId="urn:microsoft.com/office/officeart/2005/8/layout/hierarchy5"/>
    <dgm:cxn modelId="{F3F1DCE4-9577-4369-82AB-4A0393B517D9}" type="presParOf" srcId="{8CDC668D-5EFB-4D7E-88D1-DA1F4B8DF21B}" destId="{012D9524-F16E-4D34-9BB8-1E56D646CFC1}" srcOrd="0" destOrd="0" presId="urn:microsoft.com/office/officeart/2005/8/layout/hierarchy5"/>
    <dgm:cxn modelId="{E9F91801-1FC4-4AFF-980B-F8BD4F6D85BC}" type="presParOf" srcId="{8CDC668D-5EFB-4D7E-88D1-DA1F4B8DF21B}" destId="{EB86CBDC-31AB-4665-8887-D13FC6A6DCF2}" srcOrd="1" destOrd="0" presId="urn:microsoft.com/office/officeart/2005/8/layout/hierarchy5"/>
    <dgm:cxn modelId="{601237C4-0185-40BC-A470-88AAD78C48EF}" type="presParOf" srcId="{1116EA1E-8DFA-45FD-99D4-18B8E3F9C482}" destId="{6EE2DD20-341E-4853-9526-EFAD72CA5174}" srcOrd="2" destOrd="0" presId="urn:microsoft.com/office/officeart/2005/8/layout/hierarchy5"/>
    <dgm:cxn modelId="{C8669CC3-29D1-4AA5-BAF7-0AD8D68B37A1}" type="presParOf" srcId="{6EE2DD20-341E-4853-9526-EFAD72CA5174}" destId="{0448829C-3967-4156-BB29-082E37C53559}" srcOrd="0" destOrd="0" presId="urn:microsoft.com/office/officeart/2005/8/layout/hierarchy5"/>
    <dgm:cxn modelId="{D802FBF0-F94D-46CF-B6F0-11804B5A7FD6}" type="presParOf" srcId="{1116EA1E-8DFA-45FD-99D4-18B8E3F9C482}" destId="{D45F3D4E-0A30-423F-AC9F-7D63B3BDFB25}" srcOrd="3" destOrd="0" presId="urn:microsoft.com/office/officeart/2005/8/layout/hierarchy5"/>
    <dgm:cxn modelId="{0BEC7370-9F01-468B-9EAF-A604BEBA8CF2}" type="presParOf" srcId="{D45F3D4E-0A30-423F-AC9F-7D63B3BDFB25}" destId="{8481A532-54D8-4334-B79B-F95956704887}" srcOrd="0" destOrd="0" presId="urn:microsoft.com/office/officeart/2005/8/layout/hierarchy5"/>
    <dgm:cxn modelId="{C490CBCE-88BD-4766-8C00-137B5678F35D}" type="presParOf" srcId="{D45F3D4E-0A30-423F-AC9F-7D63B3BDFB25}" destId="{69ECC7C3-871E-4F29-B0A1-531C74341305}" srcOrd="1" destOrd="0" presId="urn:microsoft.com/office/officeart/2005/8/layout/hierarchy5"/>
    <dgm:cxn modelId="{6788D654-8B76-46A2-9D5D-58955DC9E13C}" type="presParOf" srcId="{69ECC7C3-871E-4F29-B0A1-531C74341305}" destId="{8F74CE53-8756-4B6F-AC85-846B195D2635}" srcOrd="0" destOrd="0" presId="urn:microsoft.com/office/officeart/2005/8/layout/hierarchy5"/>
    <dgm:cxn modelId="{B73589FD-C6D3-40D2-A917-C6B4FB59899F}" type="presParOf" srcId="{8F74CE53-8756-4B6F-AC85-846B195D2635}" destId="{3A43BC7F-F1F3-431A-8D7E-5BC9A3942028}" srcOrd="0" destOrd="0" presId="urn:microsoft.com/office/officeart/2005/8/layout/hierarchy5"/>
    <dgm:cxn modelId="{0A4290A4-F974-4538-A6BC-D275FB4F001B}" type="presParOf" srcId="{69ECC7C3-871E-4F29-B0A1-531C74341305}" destId="{AC162C9D-FC78-4A39-BF8A-43F269921868}" srcOrd="1" destOrd="0" presId="urn:microsoft.com/office/officeart/2005/8/layout/hierarchy5"/>
    <dgm:cxn modelId="{EEFDA0F0-27CF-4659-85B0-A1C76A02EE06}" type="presParOf" srcId="{AC162C9D-FC78-4A39-BF8A-43F269921868}" destId="{9EA38859-ADE5-44C5-AC43-4CCE66F72438}" srcOrd="0" destOrd="0" presId="urn:microsoft.com/office/officeart/2005/8/layout/hierarchy5"/>
    <dgm:cxn modelId="{F0E6E149-BCBF-451C-9A92-A8D6DDE02A4B}" type="presParOf" srcId="{AC162C9D-FC78-4A39-BF8A-43F269921868}" destId="{2F719D34-C399-448D-ABA5-3382E73DDF97}" srcOrd="1" destOrd="0" presId="urn:microsoft.com/office/officeart/2005/8/layout/hierarchy5"/>
    <dgm:cxn modelId="{4A61DDE2-35C1-4177-AC12-0C92FA121EDE}" type="presParOf" srcId="{69ECC7C3-871E-4F29-B0A1-531C74341305}" destId="{B71CC9A8-4942-4855-BA8C-D3293B154C7C}" srcOrd="2" destOrd="0" presId="urn:microsoft.com/office/officeart/2005/8/layout/hierarchy5"/>
    <dgm:cxn modelId="{19906601-863F-497E-BC68-D71E5127AC56}" type="presParOf" srcId="{B71CC9A8-4942-4855-BA8C-D3293B154C7C}" destId="{A4BB8C6F-3BB5-4F5D-84ED-17A09AACDB40}" srcOrd="0" destOrd="0" presId="urn:microsoft.com/office/officeart/2005/8/layout/hierarchy5"/>
    <dgm:cxn modelId="{013F7D8D-4602-48EC-AA5D-E9E3CC1DB242}" type="presParOf" srcId="{69ECC7C3-871E-4F29-B0A1-531C74341305}" destId="{55BF575D-2C36-438B-8E81-C6D0A173529C}" srcOrd="3" destOrd="0" presId="urn:microsoft.com/office/officeart/2005/8/layout/hierarchy5"/>
    <dgm:cxn modelId="{4BD7D0C5-52DF-48AF-966B-8026F41404DE}" type="presParOf" srcId="{55BF575D-2C36-438B-8E81-C6D0A173529C}" destId="{36B46D77-9CF5-4B52-9572-BE4108B1849E}" srcOrd="0" destOrd="0" presId="urn:microsoft.com/office/officeart/2005/8/layout/hierarchy5"/>
    <dgm:cxn modelId="{96C05243-910E-431E-9F45-8D31BC40584F}" type="presParOf" srcId="{55BF575D-2C36-438B-8E81-C6D0A173529C}" destId="{E4243760-02E9-4078-A858-28D07212CD20}" srcOrd="1" destOrd="0" presId="urn:microsoft.com/office/officeart/2005/8/layout/hierarchy5"/>
    <dgm:cxn modelId="{C6E40385-220A-4D39-8CA5-E5D8613E1D6A}" type="presParOf" srcId="{FEFC7A7E-E749-4DB4-8844-A3F591775912}" destId="{69D464C8-A197-44B4-B7D3-1F3B497AE118}" srcOrd="1" destOrd="0" presId="urn:microsoft.com/office/officeart/2005/8/layout/hierarchy5"/>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E20AC4-A22C-4FDB-8ED3-54DB12318AE4}">
      <dsp:nvSpPr>
        <dsp:cNvPr id="0" name=""/>
        <dsp:cNvSpPr/>
      </dsp:nvSpPr>
      <dsp:spPr>
        <a:xfrm>
          <a:off x="1339" y="16019"/>
          <a:ext cx="1192113" cy="476845"/>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Grape production</a:t>
          </a:r>
        </a:p>
      </dsp:txBody>
      <dsp:txXfrm>
        <a:off x="239762" y="16019"/>
        <a:ext cx="715268" cy="476845"/>
      </dsp:txXfrm>
    </dsp:sp>
    <dsp:sp modelId="{3C31FC9A-61B3-476F-846D-E977E1289F0B}">
      <dsp:nvSpPr>
        <dsp:cNvPr id="0" name=""/>
        <dsp:cNvSpPr/>
      </dsp:nvSpPr>
      <dsp:spPr>
        <a:xfrm>
          <a:off x="1074241" y="16019"/>
          <a:ext cx="1192113" cy="476845"/>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Wine production and packaging</a:t>
          </a:r>
        </a:p>
      </dsp:txBody>
      <dsp:txXfrm>
        <a:off x="1312664" y="16019"/>
        <a:ext cx="715268" cy="476845"/>
      </dsp:txXfrm>
    </dsp:sp>
    <dsp:sp modelId="{1CF6C1B3-90D5-47AB-983B-D32DE080BAB0}">
      <dsp:nvSpPr>
        <dsp:cNvPr id="0" name=""/>
        <dsp:cNvSpPr/>
      </dsp:nvSpPr>
      <dsp:spPr>
        <a:xfrm>
          <a:off x="2147143" y="16019"/>
          <a:ext cx="1192113" cy="476845"/>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Distribution</a:t>
          </a:r>
        </a:p>
      </dsp:txBody>
      <dsp:txXfrm>
        <a:off x="2385566" y="16019"/>
        <a:ext cx="715268" cy="476845"/>
      </dsp:txXfrm>
    </dsp:sp>
    <dsp:sp modelId="{6787A743-3BA2-4D81-BCF9-5525678DA4F3}">
      <dsp:nvSpPr>
        <dsp:cNvPr id="0" name=""/>
        <dsp:cNvSpPr/>
      </dsp:nvSpPr>
      <dsp:spPr>
        <a:xfrm>
          <a:off x="3220045" y="16019"/>
          <a:ext cx="1192113" cy="476845"/>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Marketing</a:t>
          </a:r>
        </a:p>
      </dsp:txBody>
      <dsp:txXfrm>
        <a:off x="3458468" y="16019"/>
        <a:ext cx="715268" cy="476845"/>
      </dsp:txXfrm>
    </dsp:sp>
    <dsp:sp modelId="{CFBB9BFA-82D4-4534-9A32-698313B9CEEE}">
      <dsp:nvSpPr>
        <dsp:cNvPr id="0" name=""/>
        <dsp:cNvSpPr/>
      </dsp:nvSpPr>
      <dsp:spPr>
        <a:xfrm>
          <a:off x="4294286" y="2"/>
          <a:ext cx="1192113" cy="476845"/>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Retail</a:t>
          </a:r>
        </a:p>
      </dsp:txBody>
      <dsp:txXfrm>
        <a:off x="4532709" y="2"/>
        <a:ext cx="715268" cy="4768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FC0543-5FD3-404C-97BB-3DE6893D7E47}">
      <dsp:nvSpPr>
        <dsp:cNvPr id="0" name=""/>
        <dsp:cNvSpPr/>
      </dsp:nvSpPr>
      <dsp:spPr>
        <a:xfrm>
          <a:off x="825" y="29386"/>
          <a:ext cx="886529" cy="354611"/>
        </a:xfrm>
        <a:prstGeom prst="homePlat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Harvest</a:t>
          </a:r>
        </a:p>
      </dsp:txBody>
      <dsp:txXfrm>
        <a:off x="825" y="29386"/>
        <a:ext cx="797876" cy="354611"/>
      </dsp:txXfrm>
    </dsp:sp>
    <dsp:sp modelId="{B4BCF0F5-0289-4CA3-9B4D-53DED2A82853}">
      <dsp:nvSpPr>
        <dsp:cNvPr id="0" name=""/>
        <dsp:cNvSpPr/>
      </dsp:nvSpPr>
      <dsp:spPr>
        <a:xfrm>
          <a:off x="710049" y="29386"/>
          <a:ext cx="886529" cy="354611"/>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Crushing</a:t>
          </a:r>
        </a:p>
      </dsp:txBody>
      <dsp:txXfrm>
        <a:off x="887355" y="29386"/>
        <a:ext cx="531918" cy="354611"/>
      </dsp:txXfrm>
    </dsp:sp>
    <dsp:sp modelId="{EB34262E-F247-49DB-A6C8-C0D0A07E357C}">
      <dsp:nvSpPr>
        <dsp:cNvPr id="0" name=""/>
        <dsp:cNvSpPr/>
      </dsp:nvSpPr>
      <dsp:spPr>
        <a:xfrm>
          <a:off x="1419273" y="29386"/>
          <a:ext cx="1123322" cy="354611"/>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Fermentation</a:t>
          </a:r>
        </a:p>
      </dsp:txBody>
      <dsp:txXfrm>
        <a:off x="1596579" y="29386"/>
        <a:ext cx="768711" cy="354611"/>
      </dsp:txXfrm>
    </dsp:sp>
    <dsp:sp modelId="{E316E0DC-2A32-4874-B4AE-462E07059AE1}">
      <dsp:nvSpPr>
        <dsp:cNvPr id="0" name=""/>
        <dsp:cNvSpPr/>
      </dsp:nvSpPr>
      <dsp:spPr>
        <a:xfrm>
          <a:off x="2365289" y="29386"/>
          <a:ext cx="1074633" cy="354611"/>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Clarification</a:t>
          </a:r>
        </a:p>
      </dsp:txBody>
      <dsp:txXfrm>
        <a:off x="2542595" y="29386"/>
        <a:ext cx="720022" cy="354611"/>
      </dsp:txXfrm>
    </dsp:sp>
    <dsp:sp modelId="{38591A8A-F7BC-4558-948C-B42F0AD9CDE8}">
      <dsp:nvSpPr>
        <dsp:cNvPr id="0" name=""/>
        <dsp:cNvSpPr/>
      </dsp:nvSpPr>
      <dsp:spPr>
        <a:xfrm>
          <a:off x="3262617" y="29386"/>
          <a:ext cx="886529" cy="354611"/>
        </a:xfrm>
        <a:prstGeom prst="chevr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Aging and Bottling</a:t>
          </a:r>
        </a:p>
      </dsp:txBody>
      <dsp:txXfrm>
        <a:off x="3439923" y="29386"/>
        <a:ext cx="531918" cy="3546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6C2EC3-13D8-45C3-90FF-7CC16B9FB7E6}">
      <dsp:nvSpPr>
        <dsp:cNvPr id="0" name=""/>
        <dsp:cNvSpPr/>
      </dsp:nvSpPr>
      <dsp:spPr>
        <a:xfrm>
          <a:off x="412571" y="3043338"/>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CEO</a:t>
          </a:r>
        </a:p>
      </dsp:txBody>
      <dsp:txXfrm>
        <a:off x="423639" y="3054406"/>
        <a:ext cx="733635" cy="355749"/>
      </dsp:txXfrm>
    </dsp:sp>
    <dsp:sp modelId="{2CCA7FAB-C39E-40F1-B16F-F267C5A301A9}">
      <dsp:nvSpPr>
        <dsp:cNvPr id="0" name=""/>
        <dsp:cNvSpPr/>
      </dsp:nvSpPr>
      <dsp:spPr>
        <a:xfrm rot="16540521">
          <a:off x="-208985" y="1706512"/>
          <a:ext cx="3056966" cy="9558"/>
        </a:xfrm>
        <a:custGeom>
          <a:avLst/>
          <a:gdLst/>
          <a:ahLst/>
          <a:cxnLst/>
          <a:rect l="0" t="0" r="0" b="0"/>
          <a:pathLst>
            <a:path>
              <a:moveTo>
                <a:pt x="0" y="4779"/>
              </a:moveTo>
              <a:lnTo>
                <a:pt x="3056966" y="477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kern="1200"/>
        </a:p>
      </dsp:txBody>
      <dsp:txXfrm>
        <a:off x="1243073" y="1634866"/>
        <a:ext cx="152848" cy="152848"/>
      </dsp:txXfrm>
    </dsp:sp>
    <dsp:sp modelId="{FDFECD76-4F15-44D4-A96B-453BEE8DAF1A}">
      <dsp:nvSpPr>
        <dsp:cNvPr id="0" name=""/>
        <dsp:cNvSpPr/>
      </dsp:nvSpPr>
      <dsp:spPr>
        <a:xfrm>
          <a:off x="1470651" y="1357"/>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Quality &amp; HR</a:t>
          </a:r>
        </a:p>
      </dsp:txBody>
      <dsp:txXfrm>
        <a:off x="1481719" y="12425"/>
        <a:ext cx="733635" cy="355749"/>
      </dsp:txXfrm>
    </dsp:sp>
    <dsp:sp modelId="{F9CB0FF9-B382-43E2-8B87-8F03325E754D}">
      <dsp:nvSpPr>
        <dsp:cNvPr id="0" name=""/>
        <dsp:cNvSpPr/>
      </dsp:nvSpPr>
      <dsp:spPr>
        <a:xfrm>
          <a:off x="2226423" y="185521"/>
          <a:ext cx="302308" cy="9558"/>
        </a:xfrm>
        <a:custGeom>
          <a:avLst/>
          <a:gdLst/>
          <a:ahLst/>
          <a:cxnLst/>
          <a:rect l="0" t="0" r="0" b="0"/>
          <a:pathLst>
            <a:path>
              <a:moveTo>
                <a:pt x="0" y="4779"/>
              </a:moveTo>
              <a:lnTo>
                <a:pt x="302308" y="47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70020" y="182742"/>
        <a:ext cx="15115" cy="15115"/>
      </dsp:txXfrm>
    </dsp:sp>
    <dsp:sp modelId="{89CE5972-87F6-47F4-9E7A-2C1974593F06}">
      <dsp:nvSpPr>
        <dsp:cNvPr id="0" name=""/>
        <dsp:cNvSpPr/>
      </dsp:nvSpPr>
      <dsp:spPr>
        <a:xfrm>
          <a:off x="2528732" y="1357"/>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Quality controllers</a:t>
          </a:r>
        </a:p>
      </dsp:txBody>
      <dsp:txXfrm>
        <a:off x="2539800" y="12425"/>
        <a:ext cx="733635" cy="355749"/>
      </dsp:txXfrm>
    </dsp:sp>
    <dsp:sp modelId="{835EDA6B-05F5-4644-9F44-D6AF49D0CD06}">
      <dsp:nvSpPr>
        <dsp:cNvPr id="0" name=""/>
        <dsp:cNvSpPr/>
      </dsp:nvSpPr>
      <dsp:spPr>
        <a:xfrm rot="17230830">
          <a:off x="807774" y="2738612"/>
          <a:ext cx="1023447" cy="9558"/>
        </a:xfrm>
        <a:custGeom>
          <a:avLst/>
          <a:gdLst/>
          <a:ahLst/>
          <a:cxnLst/>
          <a:rect l="0" t="0" r="0" b="0"/>
          <a:pathLst>
            <a:path>
              <a:moveTo>
                <a:pt x="0" y="4779"/>
              </a:moveTo>
              <a:lnTo>
                <a:pt x="1023447" y="477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93911" y="2717805"/>
        <a:ext cx="51172" cy="51172"/>
      </dsp:txXfrm>
    </dsp:sp>
    <dsp:sp modelId="{D7D56FB8-AE02-4531-971D-8316AECE9659}">
      <dsp:nvSpPr>
        <dsp:cNvPr id="0" name=""/>
        <dsp:cNvSpPr/>
      </dsp:nvSpPr>
      <dsp:spPr>
        <a:xfrm>
          <a:off x="1470651" y="2065559"/>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Technical Dept</a:t>
          </a:r>
        </a:p>
      </dsp:txBody>
      <dsp:txXfrm>
        <a:off x="1481719" y="2076627"/>
        <a:ext cx="733635" cy="355749"/>
      </dsp:txXfrm>
    </dsp:sp>
    <dsp:sp modelId="{8DD5FB90-2328-4C41-B974-795CC97EA179}">
      <dsp:nvSpPr>
        <dsp:cNvPr id="0" name=""/>
        <dsp:cNvSpPr/>
      </dsp:nvSpPr>
      <dsp:spPr>
        <a:xfrm rot="16814331">
          <a:off x="1545600" y="1434906"/>
          <a:ext cx="1656004" cy="9558"/>
        </a:xfrm>
        <a:custGeom>
          <a:avLst/>
          <a:gdLst/>
          <a:ahLst/>
          <a:cxnLst/>
          <a:rect l="0" t="0" r="0" b="0"/>
          <a:pathLst>
            <a:path>
              <a:moveTo>
                <a:pt x="0" y="4779"/>
              </a:moveTo>
              <a:lnTo>
                <a:pt x="1656004" y="47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32202" y="1398285"/>
        <a:ext cx="82800" cy="82800"/>
      </dsp:txXfrm>
    </dsp:sp>
    <dsp:sp modelId="{97261A18-6EBC-4E25-B625-7B829D155007}">
      <dsp:nvSpPr>
        <dsp:cNvPr id="0" name=""/>
        <dsp:cNvSpPr/>
      </dsp:nvSpPr>
      <dsp:spPr>
        <a:xfrm>
          <a:off x="2520781" y="435926"/>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Viticulture</a:t>
          </a:r>
        </a:p>
      </dsp:txBody>
      <dsp:txXfrm>
        <a:off x="2531849" y="446994"/>
        <a:ext cx="733635" cy="355749"/>
      </dsp:txXfrm>
    </dsp:sp>
    <dsp:sp modelId="{B2F5E3A0-76CE-4A14-B4E9-65E7C4EFBE14}">
      <dsp:nvSpPr>
        <dsp:cNvPr id="0" name=""/>
        <dsp:cNvSpPr/>
      </dsp:nvSpPr>
      <dsp:spPr>
        <a:xfrm>
          <a:off x="3276553" y="620090"/>
          <a:ext cx="310259" cy="9558"/>
        </a:xfrm>
        <a:custGeom>
          <a:avLst/>
          <a:gdLst/>
          <a:ahLst/>
          <a:cxnLst/>
          <a:rect l="0" t="0" r="0" b="0"/>
          <a:pathLst>
            <a:path>
              <a:moveTo>
                <a:pt x="0" y="4779"/>
              </a:moveTo>
              <a:lnTo>
                <a:pt x="310259" y="47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23926" y="617112"/>
        <a:ext cx="15512" cy="15512"/>
      </dsp:txXfrm>
    </dsp:sp>
    <dsp:sp modelId="{1B6E753A-F1C8-439C-8539-1DD3BD9FA1E3}">
      <dsp:nvSpPr>
        <dsp:cNvPr id="0" name=""/>
        <dsp:cNvSpPr/>
      </dsp:nvSpPr>
      <dsp:spPr>
        <a:xfrm>
          <a:off x="3586813" y="435926"/>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Vineyard managers (2)</a:t>
          </a:r>
        </a:p>
      </dsp:txBody>
      <dsp:txXfrm>
        <a:off x="3597881" y="446994"/>
        <a:ext cx="733635" cy="355749"/>
      </dsp:txXfrm>
    </dsp:sp>
    <dsp:sp modelId="{8C0F0144-4A8D-4129-A422-86A1C27A01DB}">
      <dsp:nvSpPr>
        <dsp:cNvPr id="0" name=""/>
        <dsp:cNvSpPr/>
      </dsp:nvSpPr>
      <dsp:spPr>
        <a:xfrm>
          <a:off x="4342584" y="620090"/>
          <a:ext cx="302308" cy="9558"/>
        </a:xfrm>
        <a:custGeom>
          <a:avLst/>
          <a:gdLst/>
          <a:ahLst/>
          <a:cxnLst/>
          <a:rect l="0" t="0" r="0" b="0"/>
          <a:pathLst>
            <a:path>
              <a:moveTo>
                <a:pt x="0" y="4779"/>
              </a:moveTo>
              <a:lnTo>
                <a:pt x="302308" y="47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86181" y="617311"/>
        <a:ext cx="15115" cy="15115"/>
      </dsp:txXfrm>
    </dsp:sp>
    <dsp:sp modelId="{53BE6691-DA60-4CBC-BA69-C3181A18F600}">
      <dsp:nvSpPr>
        <dsp:cNvPr id="0" name=""/>
        <dsp:cNvSpPr/>
      </dsp:nvSpPr>
      <dsp:spPr>
        <a:xfrm>
          <a:off x="4644893" y="435926"/>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Permanent &amp; temporary workers </a:t>
          </a:r>
        </a:p>
      </dsp:txBody>
      <dsp:txXfrm>
        <a:off x="4655961" y="446994"/>
        <a:ext cx="733635" cy="355749"/>
      </dsp:txXfrm>
    </dsp:sp>
    <dsp:sp modelId="{4F506B52-ED02-4986-AE37-BBA748771D3E}">
      <dsp:nvSpPr>
        <dsp:cNvPr id="0" name=""/>
        <dsp:cNvSpPr/>
      </dsp:nvSpPr>
      <dsp:spPr>
        <a:xfrm rot="17500715">
          <a:off x="1968388" y="1869475"/>
          <a:ext cx="818378" cy="9558"/>
        </a:xfrm>
        <a:custGeom>
          <a:avLst/>
          <a:gdLst/>
          <a:ahLst/>
          <a:cxnLst/>
          <a:rect l="0" t="0" r="0" b="0"/>
          <a:pathLst>
            <a:path>
              <a:moveTo>
                <a:pt x="0" y="4779"/>
              </a:moveTo>
              <a:lnTo>
                <a:pt x="818378" y="47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57118" y="1853794"/>
        <a:ext cx="40918" cy="40918"/>
      </dsp:txXfrm>
    </dsp:sp>
    <dsp:sp modelId="{44D6EB9F-0DBD-48D0-8941-BF5404D22062}">
      <dsp:nvSpPr>
        <dsp:cNvPr id="0" name=""/>
        <dsp:cNvSpPr/>
      </dsp:nvSpPr>
      <dsp:spPr>
        <a:xfrm>
          <a:off x="2528732" y="1305063"/>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Oenology</a:t>
          </a:r>
        </a:p>
      </dsp:txBody>
      <dsp:txXfrm>
        <a:off x="2539800" y="1316131"/>
        <a:ext cx="733635" cy="355749"/>
      </dsp:txXfrm>
    </dsp:sp>
    <dsp:sp modelId="{D8363FBA-C4BF-48D3-8A61-F365EB7AC22C}">
      <dsp:nvSpPr>
        <dsp:cNvPr id="0" name=""/>
        <dsp:cNvSpPr/>
      </dsp:nvSpPr>
      <dsp:spPr>
        <a:xfrm rot="18289469">
          <a:off x="3170969" y="1271943"/>
          <a:ext cx="529377" cy="9558"/>
        </a:xfrm>
        <a:custGeom>
          <a:avLst/>
          <a:gdLst/>
          <a:ahLst/>
          <a:cxnLst/>
          <a:rect l="0" t="0" r="0" b="0"/>
          <a:pathLst>
            <a:path>
              <a:moveTo>
                <a:pt x="0" y="4779"/>
              </a:moveTo>
              <a:lnTo>
                <a:pt x="529377" y="47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22424" y="1263487"/>
        <a:ext cx="26468" cy="26468"/>
      </dsp:txXfrm>
    </dsp:sp>
    <dsp:sp modelId="{81970DDE-52F8-4F76-B2CD-D0C6B2D9EAFC}">
      <dsp:nvSpPr>
        <dsp:cNvPr id="0" name=""/>
        <dsp:cNvSpPr/>
      </dsp:nvSpPr>
      <dsp:spPr>
        <a:xfrm>
          <a:off x="3586813" y="870494"/>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Laboratory</a:t>
          </a:r>
        </a:p>
      </dsp:txBody>
      <dsp:txXfrm>
        <a:off x="3597881" y="881562"/>
        <a:ext cx="733635" cy="355749"/>
      </dsp:txXfrm>
    </dsp:sp>
    <dsp:sp modelId="{D4FFE82E-89BD-47A2-B040-5321814CEF15}">
      <dsp:nvSpPr>
        <dsp:cNvPr id="0" name=""/>
        <dsp:cNvSpPr/>
      </dsp:nvSpPr>
      <dsp:spPr>
        <a:xfrm>
          <a:off x="3284504" y="1489227"/>
          <a:ext cx="302308" cy="9558"/>
        </a:xfrm>
        <a:custGeom>
          <a:avLst/>
          <a:gdLst/>
          <a:ahLst/>
          <a:cxnLst/>
          <a:rect l="0" t="0" r="0" b="0"/>
          <a:pathLst>
            <a:path>
              <a:moveTo>
                <a:pt x="0" y="4779"/>
              </a:moveTo>
              <a:lnTo>
                <a:pt x="302308" y="47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28101" y="1486448"/>
        <a:ext cx="15115" cy="15115"/>
      </dsp:txXfrm>
    </dsp:sp>
    <dsp:sp modelId="{ED7194E9-51F5-4EC8-8535-9234BEE61480}">
      <dsp:nvSpPr>
        <dsp:cNvPr id="0" name=""/>
        <dsp:cNvSpPr/>
      </dsp:nvSpPr>
      <dsp:spPr>
        <a:xfrm>
          <a:off x="3586813" y="1305063"/>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Chai specialist </a:t>
          </a:r>
        </a:p>
      </dsp:txBody>
      <dsp:txXfrm>
        <a:off x="3597881" y="1316131"/>
        <a:ext cx="733635" cy="355749"/>
      </dsp:txXfrm>
    </dsp:sp>
    <dsp:sp modelId="{7497890F-DFE7-4DE7-B8ED-F2823ADD2D3F}">
      <dsp:nvSpPr>
        <dsp:cNvPr id="0" name=""/>
        <dsp:cNvSpPr/>
      </dsp:nvSpPr>
      <dsp:spPr>
        <a:xfrm rot="3310531">
          <a:off x="3170969" y="1706512"/>
          <a:ext cx="529377" cy="9558"/>
        </a:xfrm>
        <a:custGeom>
          <a:avLst/>
          <a:gdLst/>
          <a:ahLst/>
          <a:cxnLst/>
          <a:rect l="0" t="0" r="0" b="0"/>
          <a:pathLst>
            <a:path>
              <a:moveTo>
                <a:pt x="0" y="4779"/>
              </a:moveTo>
              <a:lnTo>
                <a:pt x="529377" y="47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22424" y="1698056"/>
        <a:ext cx="26468" cy="26468"/>
      </dsp:txXfrm>
    </dsp:sp>
    <dsp:sp modelId="{5582E7F7-5F87-44F9-952B-F4E04ACAAF16}">
      <dsp:nvSpPr>
        <dsp:cNvPr id="0" name=""/>
        <dsp:cNvSpPr/>
      </dsp:nvSpPr>
      <dsp:spPr>
        <a:xfrm>
          <a:off x="3586813" y="1739632"/>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Wine shop</a:t>
          </a:r>
        </a:p>
      </dsp:txBody>
      <dsp:txXfrm>
        <a:off x="3597881" y="1750700"/>
        <a:ext cx="733635" cy="355749"/>
      </dsp:txXfrm>
    </dsp:sp>
    <dsp:sp modelId="{4BCB8999-EB06-41F6-921A-85B919BFAD35}">
      <dsp:nvSpPr>
        <dsp:cNvPr id="0" name=""/>
        <dsp:cNvSpPr/>
      </dsp:nvSpPr>
      <dsp:spPr>
        <a:xfrm rot="3616008">
          <a:off x="2068768" y="2521328"/>
          <a:ext cx="625571" cy="9558"/>
        </a:xfrm>
        <a:custGeom>
          <a:avLst/>
          <a:gdLst/>
          <a:ahLst/>
          <a:cxnLst/>
          <a:rect l="0" t="0" r="0" b="0"/>
          <a:pathLst>
            <a:path>
              <a:moveTo>
                <a:pt x="0" y="4779"/>
              </a:moveTo>
              <a:lnTo>
                <a:pt x="625571" y="47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65914" y="2510468"/>
        <a:ext cx="31278" cy="31278"/>
      </dsp:txXfrm>
    </dsp:sp>
    <dsp:sp modelId="{F6A4F5E5-625B-4FD1-9FA9-40152DCE40F3}">
      <dsp:nvSpPr>
        <dsp:cNvPr id="0" name=""/>
        <dsp:cNvSpPr/>
      </dsp:nvSpPr>
      <dsp:spPr>
        <a:xfrm>
          <a:off x="2536683" y="2608770"/>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Caves</a:t>
          </a:r>
        </a:p>
      </dsp:txBody>
      <dsp:txXfrm>
        <a:off x="2547751" y="2619838"/>
        <a:ext cx="733635" cy="355749"/>
      </dsp:txXfrm>
    </dsp:sp>
    <dsp:sp modelId="{2A4574A6-2F8E-42CB-B6EC-EE369352DAA0}">
      <dsp:nvSpPr>
        <dsp:cNvPr id="0" name=""/>
        <dsp:cNvSpPr/>
      </dsp:nvSpPr>
      <dsp:spPr>
        <a:xfrm rot="18246720">
          <a:off x="3177195" y="2575649"/>
          <a:ext cx="524877" cy="9558"/>
        </a:xfrm>
        <a:custGeom>
          <a:avLst/>
          <a:gdLst/>
          <a:ahLst/>
          <a:cxnLst/>
          <a:rect l="0" t="0" r="0" b="0"/>
          <a:pathLst>
            <a:path>
              <a:moveTo>
                <a:pt x="0" y="4779"/>
              </a:moveTo>
              <a:lnTo>
                <a:pt x="524877" y="47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26512" y="2567306"/>
        <a:ext cx="26243" cy="26243"/>
      </dsp:txXfrm>
    </dsp:sp>
    <dsp:sp modelId="{200BAC33-A518-48CD-AF37-5ABDE46620AB}">
      <dsp:nvSpPr>
        <dsp:cNvPr id="0" name=""/>
        <dsp:cNvSpPr/>
      </dsp:nvSpPr>
      <dsp:spPr>
        <a:xfrm>
          <a:off x="3586813" y="2174201"/>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Bottling</a:t>
          </a:r>
        </a:p>
      </dsp:txBody>
      <dsp:txXfrm>
        <a:off x="3597881" y="2185269"/>
        <a:ext cx="733635" cy="355749"/>
      </dsp:txXfrm>
    </dsp:sp>
    <dsp:sp modelId="{FB440D45-7696-4D14-BEB8-00D7E10714D6}">
      <dsp:nvSpPr>
        <dsp:cNvPr id="0" name=""/>
        <dsp:cNvSpPr/>
      </dsp:nvSpPr>
      <dsp:spPr>
        <a:xfrm>
          <a:off x="3292455" y="2792934"/>
          <a:ext cx="294358" cy="9558"/>
        </a:xfrm>
        <a:custGeom>
          <a:avLst/>
          <a:gdLst/>
          <a:ahLst/>
          <a:cxnLst/>
          <a:rect l="0" t="0" r="0" b="0"/>
          <a:pathLst>
            <a:path>
              <a:moveTo>
                <a:pt x="0" y="4779"/>
              </a:moveTo>
              <a:lnTo>
                <a:pt x="294358" y="47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32275" y="2790354"/>
        <a:ext cx="14717" cy="14717"/>
      </dsp:txXfrm>
    </dsp:sp>
    <dsp:sp modelId="{F37F4477-1C8C-404F-AE99-9E7A00514C90}">
      <dsp:nvSpPr>
        <dsp:cNvPr id="0" name=""/>
        <dsp:cNvSpPr/>
      </dsp:nvSpPr>
      <dsp:spPr>
        <a:xfrm>
          <a:off x="3586813" y="2608770"/>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Storekeeper</a:t>
          </a:r>
        </a:p>
      </dsp:txBody>
      <dsp:txXfrm>
        <a:off x="3597881" y="2619838"/>
        <a:ext cx="733635" cy="355749"/>
      </dsp:txXfrm>
    </dsp:sp>
    <dsp:sp modelId="{5BA02647-E256-4BF0-AF18-CDC38E1B6C3B}">
      <dsp:nvSpPr>
        <dsp:cNvPr id="0" name=""/>
        <dsp:cNvSpPr/>
      </dsp:nvSpPr>
      <dsp:spPr>
        <a:xfrm rot="3353280">
          <a:off x="3177195" y="3010218"/>
          <a:ext cx="524877" cy="9558"/>
        </a:xfrm>
        <a:custGeom>
          <a:avLst/>
          <a:gdLst/>
          <a:ahLst/>
          <a:cxnLst/>
          <a:rect l="0" t="0" r="0" b="0"/>
          <a:pathLst>
            <a:path>
              <a:moveTo>
                <a:pt x="0" y="4779"/>
              </a:moveTo>
              <a:lnTo>
                <a:pt x="524877" y="47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26512" y="3001875"/>
        <a:ext cx="26243" cy="26243"/>
      </dsp:txXfrm>
    </dsp:sp>
    <dsp:sp modelId="{F2DEAAC3-AFCD-495C-9436-970ACBBF71FC}">
      <dsp:nvSpPr>
        <dsp:cNvPr id="0" name=""/>
        <dsp:cNvSpPr/>
      </dsp:nvSpPr>
      <dsp:spPr>
        <a:xfrm>
          <a:off x="3586813" y="3043338"/>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Workshop manager</a:t>
          </a:r>
        </a:p>
      </dsp:txBody>
      <dsp:txXfrm>
        <a:off x="3597881" y="3054406"/>
        <a:ext cx="733635" cy="355749"/>
      </dsp:txXfrm>
    </dsp:sp>
    <dsp:sp modelId="{21D9172D-34C1-48C4-8389-E64673C42F42}">
      <dsp:nvSpPr>
        <dsp:cNvPr id="0" name=""/>
        <dsp:cNvSpPr/>
      </dsp:nvSpPr>
      <dsp:spPr>
        <a:xfrm>
          <a:off x="4342584" y="3227502"/>
          <a:ext cx="302308" cy="9558"/>
        </a:xfrm>
        <a:custGeom>
          <a:avLst/>
          <a:gdLst/>
          <a:ahLst/>
          <a:cxnLst/>
          <a:rect l="0" t="0" r="0" b="0"/>
          <a:pathLst>
            <a:path>
              <a:moveTo>
                <a:pt x="0" y="4779"/>
              </a:moveTo>
              <a:lnTo>
                <a:pt x="302308" y="47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86181" y="3224724"/>
        <a:ext cx="15115" cy="15115"/>
      </dsp:txXfrm>
    </dsp:sp>
    <dsp:sp modelId="{44A45A24-A0F9-4E12-A628-43B6D4BDC97D}">
      <dsp:nvSpPr>
        <dsp:cNvPr id="0" name=""/>
        <dsp:cNvSpPr/>
      </dsp:nvSpPr>
      <dsp:spPr>
        <a:xfrm>
          <a:off x="4644893" y="3043338"/>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Workers (35)</a:t>
          </a:r>
        </a:p>
      </dsp:txBody>
      <dsp:txXfrm>
        <a:off x="4655961" y="3054406"/>
        <a:ext cx="733635" cy="355749"/>
      </dsp:txXfrm>
    </dsp:sp>
    <dsp:sp modelId="{ED7DD40C-31D3-4904-B06B-5DAF254B997F}">
      <dsp:nvSpPr>
        <dsp:cNvPr id="0" name=""/>
        <dsp:cNvSpPr/>
      </dsp:nvSpPr>
      <dsp:spPr>
        <a:xfrm rot="4769441">
          <a:off x="1548860" y="3064539"/>
          <a:ext cx="1657436" cy="9558"/>
        </a:xfrm>
        <a:custGeom>
          <a:avLst/>
          <a:gdLst/>
          <a:ahLst/>
          <a:cxnLst/>
          <a:rect l="0" t="0" r="0" b="0"/>
          <a:pathLst>
            <a:path>
              <a:moveTo>
                <a:pt x="0" y="4779"/>
              </a:moveTo>
              <a:lnTo>
                <a:pt x="1657436" y="47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36142" y="3027882"/>
        <a:ext cx="82871" cy="82871"/>
      </dsp:txXfrm>
    </dsp:sp>
    <dsp:sp modelId="{3A73EBB8-0158-4632-92CF-26BF32EECED8}">
      <dsp:nvSpPr>
        <dsp:cNvPr id="0" name=""/>
        <dsp:cNvSpPr/>
      </dsp:nvSpPr>
      <dsp:spPr>
        <a:xfrm>
          <a:off x="2528732" y="3695192"/>
          <a:ext cx="886134"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PR &amp; Communication</a:t>
          </a:r>
        </a:p>
      </dsp:txBody>
      <dsp:txXfrm>
        <a:off x="2539800" y="3706260"/>
        <a:ext cx="863998" cy="355749"/>
      </dsp:txXfrm>
    </dsp:sp>
    <dsp:sp modelId="{0872D8FE-0F21-48EB-BBE1-878AAC8DCC83}">
      <dsp:nvSpPr>
        <dsp:cNvPr id="0" name=""/>
        <dsp:cNvSpPr/>
      </dsp:nvSpPr>
      <dsp:spPr>
        <a:xfrm rot="19457599">
          <a:off x="3379874" y="3770713"/>
          <a:ext cx="372294" cy="9558"/>
        </a:xfrm>
        <a:custGeom>
          <a:avLst/>
          <a:gdLst/>
          <a:ahLst/>
          <a:cxnLst/>
          <a:rect l="0" t="0" r="0" b="0"/>
          <a:pathLst>
            <a:path>
              <a:moveTo>
                <a:pt x="0" y="4779"/>
              </a:moveTo>
              <a:lnTo>
                <a:pt x="372294" y="47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56714" y="3766185"/>
        <a:ext cx="18614" cy="18614"/>
      </dsp:txXfrm>
    </dsp:sp>
    <dsp:sp modelId="{E3907A5C-8357-4149-9486-417B59D7FE3D}">
      <dsp:nvSpPr>
        <dsp:cNvPr id="0" name=""/>
        <dsp:cNvSpPr/>
      </dsp:nvSpPr>
      <dsp:spPr>
        <a:xfrm>
          <a:off x="3717176" y="3477907"/>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Shop manager </a:t>
          </a:r>
        </a:p>
      </dsp:txBody>
      <dsp:txXfrm>
        <a:off x="3728244" y="3488975"/>
        <a:ext cx="733635" cy="355749"/>
      </dsp:txXfrm>
    </dsp:sp>
    <dsp:sp modelId="{C52A288F-FF4E-4DB3-9662-5CA192AC1299}">
      <dsp:nvSpPr>
        <dsp:cNvPr id="0" name=""/>
        <dsp:cNvSpPr/>
      </dsp:nvSpPr>
      <dsp:spPr>
        <a:xfrm>
          <a:off x="4472948" y="3662071"/>
          <a:ext cx="302308" cy="9558"/>
        </a:xfrm>
        <a:custGeom>
          <a:avLst/>
          <a:gdLst/>
          <a:ahLst/>
          <a:cxnLst/>
          <a:rect l="0" t="0" r="0" b="0"/>
          <a:pathLst>
            <a:path>
              <a:moveTo>
                <a:pt x="0" y="4779"/>
              </a:moveTo>
              <a:lnTo>
                <a:pt x="302308" y="47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616544" y="3659292"/>
        <a:ext cx="15115" cy="15115"/>
      </dsp:txXfrm>
    </dsp:sp>
    <dsp:sp modelId="{9DC7D778-A0BE-43D3-A652-89D7A7929EAA}">
      <dsp:nvSpPr>
        <dsp:cNvPr id="0" name=""/>
        <dsp:cNvSpPr/>
      </dsp:nvSpPr>
      <dsp:spPr>
        <a:xfrm>
          <a:off x="4775256" y="3477907"/>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Butler</a:t>
          </a:r>
        </a:p>
      </dsp:txBody>
      <dsp:txXfrm>
        <a:off x="4786324" y="3488975"/>
        <a:ext cx="733635" cy="355749"/>
      </dsp:txXfrm>
    </dsp:sp>
    <dsp:sp modelId="{82004A71-15D1-46D2-A8E7-9425D15B898B}">
      <dsp:nvSpPr>
        <dsp:cNvPr id="0" name=""/>
        <dsp:cNvSpPr/>
      </dsp:nvSpPr>
      <dsp:spPr>
        <a:xfrm rot="2142401">
          <a:off x="3379874" y="3987998"/>
          <a:ext cx="372294" cy="9558"/>
        </a:xfrm>
        <a:custGeom>
          <a:avLst/>
          <a:gdLst/>
          <a:ahLst/>
          <a:cxnLst/>
          <a:rect l="0" t="0" r="0" b="0"/>
          <a:pathLst>
            <a:path>
              <a:moveTo>
                <a:pt x="0" y="4779"/>
              </a:moveTo>
              <a:lnTo>
                <a:pt x="372294" y="47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56714" y="3983469"/>
        <a:ext cx="18614" cy="18614"/>
      </dsp:txXfrm>
    </dsp:sp>
    <dsp:sp modelId="{76D39B2F-7CF6-44FC-AD21-E0BDA5E569C6}">
      <dsp:nvSpPr>
        <dsp:cNvPr id="0" name=""/>
        <dsp:cNvSpPr/>
      </dsp:nvSpPr>
      <dsp:spPr>
        <a:xfrm>
          <a:off x="3717176" y="3912476"/>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Guides</a:t>
          </a:r>
        </a:p>
      </dsp:txBody>
      <dsp:txXfrm>
        <a:off x="3728244" y="3923544"/>
        <a:ext cx="733635" cy="355749"/>
      </dsp:txXfrm>
    </dsp:sp>
    <dsp:sp modelId="{37AB32BA-FDBD-4E95-B560-2EA06D49938E}">
      <dsp:nvSpPr>
        <dsp:cNvPr id="0" name=""/>
        <dsp:cNvSpPr/>
      </dsp:nvSpPr>
      <dsp:spPr>
        <a:xfrm rot="4725511">
          <a:off x="544126" y="3987998"/>
          <a:ext cx="1550742" cy="9558"/>
        </a:xfrm>
        <a:custGeom>
          <a:avLst/>
          <a:gdLst/>
          <a:ahLst/>
          <a:cxnLst/>
          <a:rect l="0" t="0" r="0" b="0"/>
          <a:pathLst>
            <a:path>
              <a:moveTo>
                <a:pt x="0" y="4779"/>
              </a:moveTo>
              <a:lnTo>
                <a:pt x="1550742" y="477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80729" y="3954008"/>
        <a:ext cx="77537" cy="77537"/>
      </dsp:txXfrm>
    </dsp:sp>
    <dsp:sp modelId="{EB7F3C9E-5579-41ED-8CBD-0F4BA37C5FDC}">
      <dsp:nvSpPr>
        <dsp:cNvPr id="0" name=""/>
        <dsp:cNvSpPr/>
      </dsp:nvSpPr>
      <dsp:spPr>
        <a:xfrm>
          <a:off x="1470651" y="4564329"/>
          <a:ext cx="899837"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Finance &amp; Administration</a:t>
          </a:r>
        </a:p>
      </dsp:txBody>
      <dsp:txXfrm>
        <a:off x="1481719" y="4575397"/>
        <a:ext cx="877701" cy="355749"/>
      </dsp:txXfrm>
    </dsp:sp>
    <dsp:sp modelId="{C8023254-3D73-4AC4-9D16-4B5C1E4951A3}">
      <dsp:nvSpPr>
        <dsp:cNvPr id="0" name=""/>
        <dsp:cNvSpPr/>
      </dsp:nvSpPr>
      <dsp:spPr>
        <a:xfrm rot="18289469">
          <a:off x="2256954" y="4531209"/>
          <a:ext cx="529377" cy="9558"/>
        </a:xfrm>
        <a:custGeom>
          <a:avLst/>
          <a:gdLst/>
          <a:ahLst/>
          <a:cxnLst/>
          <a:rect l="0" t="0" r="0" b="0"/>
          <a:pathLst>
            <a:path>
              <a:moveTo>
                <a:pt x="0" y="4779"/>
              </a:moveTo>
              <a:lnTo>
                <a:pt x="529377" y="47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08408" y="4522753"/>
        <a:ext cx="26468" cy="26468"/>
      </dsp:txXfrm>
    </dsp:sp>
    <dsp:sp modelId="{92B4992E-36DA-4E40-974F-688AD69FDADE}">
      <dsp:nvSpPr>
        <dsp:cNvPr id="0" name=""/>
        <dsp:cNvSpPr/>
      </dsp:nvSpPr>
      <dsp:spPr>
        <a:xfrm>
          <a:off x="2672797" y="4129760"/>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Treasurer</a:t>
          </a:r>
        </a:p>
      </dsp:txBody>
      <dsp:txXfrm>
        <a:off x="2683865" y="4140828"/>
        <a:ext cx="733635" cy="355749"/>
      </dsp:txXfrm>
    </dsp:sp>
    <dsp:sp modelId="{6399AD57-DF74-46E2-804D-876DA1CC4243}">
      <dsp:nvSpPr>
        <dsp:cNvPr id="0" name=""/>
        <dsp:cNvSpPr/>
      </dsp:nvSpPr>
      <dsp:spPr>
        <a:xfrm>
          <a:off x="2370489" y="4748493"/>
          <a:ext cx="302308" cy="9558"/>
        </a:xfrm>
        <a:custGeom>
          <a:avLst/>
          <a:gdLst/>
          <a:ahLst/>
          <a:cxnLst/>
          <a:rect l="0" t="0" r="0" b="0"/>
          <a:pathLst>
            <a:path>
              <a:moveTo>
                <a:pt x="0" y="4779"/>
              </a:moveTo>
              <a:lnTo>
                <a:pt x="302308" y="47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14085" y="4745714"/>
        <a:ext cx="15115" cy="15115"/>
      </dsp:txXfrm>
    </dsp:sp>
    <dsp:sp modelId="{3CE73373-EB55-4FFB-9659-BABEB13FF30A}">
      <dsp:nvSpPr>
        <dsp:cNvPr id="0" name=""/>
        <dsp:cNvSpPr/>
      </dsp:nvSpPr>
      <dsp:spPr>
        <a:xfrm>
          <a:off x="2672797" y="4564329"/>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Chief Accountant </a:t>
          </a:r>
        </a:p>
      </dsp:txBody>
      <dsp:txXfrm>
        <a:off x="2683865" y="4575397"/>
        <a:ext cx="733635" cy="355749"/>
      </dsp:txXfrm>
    </dsp:sp>
    <dsp:sp modelId="{EC9CF851-D19E-4F18-8C2C-DFC883D2F683}">
      <dsp:nvSpPr>
        <dsp:cNvPr id="0" name=""/>
        <dsp:cNvSpPr/>
      </dsp:nvSpPr>
      <dsp:spPr>
        <a:xfrm>
          <a:off x="3428569" y="4748493"/>
          <a:ext cx="302308" cy="9558"/>
        </a:xfrm>
        <a:custGeom>
          <a:avLst/>
          <a:gdLst/>
          <a:ahLst/>
          <a:cxnLst/>
          <a:rect l="0" t="0" r="0" b="0"/>
          <a:pathLst>
            <a:path>
              <a:moveTo>
                <a:pt x="0" y="4779"/>
              </a:moveTo>
              <a:lnTo>
                <a:pt x="302308" y="47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72166" y="4745714"/>
        <a:ext cx="15115" cy="15115"/>
      </dsp:txXfrm>
    </dsp:sp>
    <dsp:sp modelId="{A72F5F58-0434-4460-B342-3FD40D3646F6}">
      <dsp:nvSpPr>
        <dsp:cNvPr id="0" name=""/>
        <dsp:cNvSpPr/>
      </dsp:nvSpPr>
      <dsp:spPr>
        <a:xfrm>
          <a:off x="3730878" y="4564329"/>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Accountants </a:t>
          </a:r>
        </a:p>
      </dsp:txBody>
      <dsp:txXfrm>
        <a:off x="3741946" y="4575397"/>
        <a:ext cx="733635" cy="355749"/>
      </dsp:txXfrm>
    </dsp:sp>
    <dsp:sp modelId="{162A6584-8FE8-4CB0-A710-1369A0D701A0}">
      <dsp:nvSpPr>
        <dsp:cNvPr id="0" name=""/>
        <dsp:cNvSpPr/>
      </dsp:nvSpPr>
      <dsp:spPr>
        <a:xfrm rot="2597312">
          <a:off x="2284265" y="4965778"/>
          <a:ext cx="633784" cy="9558"/>
        </a:xfrm>
        <a:custGeom>
          <a:avLst/>
          <a:gdLst/>
          <a:ahLst/>
          <a:cxnLst/>
          <a:rect l="0" t="0" r="0" b="0"/>
          <a:pathLst>
            <a:path>
              <a:moveTo>
                <a:pt x="0" y="4779"/>
              </a:moveTo>
              <a:lnTo>
                <a:pt x="633784" y="47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85313" y="4954712"/>
        <a:ext cx="31689" cy="31689"/>
      </dsp:txXfrm>
    </dsp:sp>
    <dsp:sp modelId="{EC96C781-FD13-4099-9632-CAF31199FA24}">
      <dsp:nvSpPr>
        <dsp:cNvPr id="0" name=""/>
        <dsp:cNvSpPr/>
      </dsp:nvSpPr>
      <dsp:spPr>
        <a:xfrm>
          <a:off x="2831827" y="4998898"/>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IT support</a:t>
          </a:r>
        </a:p>
      </dsp:txBody>
      <dsp:txXfrm>
        <a:off x="2842895" y="5009966"/>
        <a:ext cx="733635" cy="355749"/>
      </dsp:txXfrm>
    </dsp:sp>
    <dsp:sp modelId="{F39BBB1C-102D-4887-A343-2D00D96EF716}">
      <dsp:nvSpPr>
        <dsp:cNvPr id="0" name=""/>
        <dsp:cNvSpPr/>
      </dsp:nvSpPr>
      <dsp:spPr>
        <a:xfrm>
          <a:off x="3587599" y="5183062"/>
          <a:ext cx="143279" cy="9558"/>
        </a:xfrm>
        <a:custGeom>
          <a:avLst/>
          <a:gdLst/>
          <a:ahLst/>
          <a:cxnLst/>
          <a:rect l="0" t="0" r="0" b="0"/>
          <a:pathLst>
            <a:path>
              <a:moveTo>
                <a:pt x="0" y="4779"/>
              </a:moveTo>
              <a:lnTo>
                <a:pt x="143279" y="47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55656" y="5184259"/>
        <a:ext cx="7163" cy="7163"/>
      </dsp:txXfrm>
    </dsp:sp>
    <dsp:sp modelId="{3A09C02F-A0E9-4E34-9E00-9CE02BC64792}">
      <dsp:nvSpPr>
        <dsp:cNvPr id="0" name=""/>
        <dsp:cNvSpPr/>
      </dsp:nvSpPr>
      <dsp:spPr>
        <a:xfrm>
          <a:off x="3730878" y="4998898"/>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Data analyst </a:t>
          </a:r>
        </a:p>
      </dsp:txBody>
      <dsp:txXfrm>
        <a:off x="3741946" y="5009966"/>
        <a:ext cx="733635" cy="355749"/>
      </dsp:txXfrm>
    </dsp:sp>
    <dsp:sp modelId="{71C7DCF6-226B-4C22-856B-C60CE07DD89A}">
      <dsp:nvSpPr>
        <dsp:cNvPr id="0" name=""/>
        <dsp:cNvSpPr/>
      </dsp:nvSpPr>
      <dsp:spPr>
        <a:xfrm rot="4967483">
          <a:off x="114912" y="4422567"/>
          <a:ext cx="2409170" cy="9558"/>
        </a:xfrm>
        <a:custGeom>
          <a:avLst/>
          <a:gdLst/>
          <a:ahLst/>
          <a:cxnLst/>
          <a:rect l="0" t="0" r="0" b="0"/>
          <a:pathLst>
            <a:path>
              <a:moveTo>
                <a:pt x="0" y="4779"/>
              </a:moveTo>
              <a:lnTo>
                <a:pt x="2409170" y="477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kern="1200"/>
        </a:p>
      </dsp:txBody>
      <dsp:txXfrm>
        <a:off x="1259268" y="4367116"/>
        <a:ext cx="120458" cy="120458"/>
      </dsp:txXfrm>
    </dsp:sp>
    <dsp:sp modelId="{89F5AA73-C04E-4EDB-A9A3-221DBB09FDAA}">
      <dsp:nvSpPr>
        <dsp:cNvPr id="0" name=""/>
        <dsp:cNvSpPr/>
      </dsp:nvSpPr>
      <dsp:spPr>
        <a:xfrm>
          <a:off x="1470651" y="5433467"/>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Export Sales</a:t>
          </a:r>
        </a:p>
      </dsp:txBody>
      <dsp:txXfrm>
        <a:off x="1481719" y="5444535"/>
        <a:ext cx="733635" cy="355749"/>
      </dsp:txXfrm>
    </dsp:sp>
    <dsp:sp modelId="{580B8C3C-E108-4415-BF37-6A66C4F4F0AA}">
      <dsp:nvSpPr>
        <dsp:cNvPr id="0" name=""/>
        <dsp:cNvSpPr/>
      </dsp:nvSpPr>
      <dsp:spPr>
        <a:xfrm>
          <a:off x="2226423" y="5617631"/>
          <a:ext cx="302308" cy="9558"/>
        </a:xfrm>
        <a:custGeom>
          <a:avLst/>
          <a:gdLst/>
          <a:ahLst/>
          <a:cxnLst/>
          <a:rect l="0" t="0" r="0" b="0"/>
          <a:pathLst>
            <a:path>
              <a:moveTo>
                <a:pt x="0" y="4779"/>
              </a:moveTo>
              <a:lnTo>
                <a:pt x="302308" y="47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70020" y="5614852"/>
        <a:ext cx="15115" cy="15115"/>
      </dsp:txXfrm>
    </dsp:sp>
    <dsp:sp modelId="{CF1FDA11-5280-4A6F-A407-AC5302ED9C24}">
      <dsp:nvSpPr>
        <dsp:cNvPr id="0" name=""/>
        <dsp:cNvSpPr/>
      </dsp:nvSpPr>
      <dsp:spPr>
        <a:xfrm>
          <a:off x="2528732" y="5433467"/>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Export Officer</a:t>
          </a:r>
        </a:p>
      </dsp:txBody>
      <dsp:txXfrm>
        <a:off x="2539800" y="5444535"/>
        <a:ext cx="733635" cy="355749"/>
      </dsp:txXfrm>
    </dsp:sp>
    <dsp:sp modelId="{6FA10F31-CD74-42A7-B803-6AFCC7CD166C}">
      <dsp:nvSpPr>
        <dsp:cNvPr id="0" name=""/>
        <dsp:cNvSpPr/>
      </dsp:nvSpPr>
      <dsp:spPr>
        <a:xfrm>
          <a:off x="3284504" y="5617631"/>
          <a:ext cx="302308" cy="9558"/>
        </a:xfrm>
        <a:custGeom>
          <a:avLst/>
          <a:gdLst/>
          <a:ahLst/>
          <a:cxnLst/>
          <a:rect l="0" t="0" r="0" b="0"/>
          <a:pathLst>
            <a:path>
              <a:moveTo>
                <a:pt x="0" y="4779"/>
              </a:moveTo>
              <a:lnTo>
                <a:pt x="302308" y="47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28101" y="5614852"/>
        <a:ext cx="15115" cy="15115"/>
      </dsp:txXfrm>
    </dsp:sp>
    <dsp:sp modelId="{BD61F2C5-F0E4-4E2D-98F4-F5B98B27D943}">
      <dsp:nvSpPr>
        <dsp:cNvPr id="0" name=""/>
        <dsp:cNvSpPr/>
      </dsp:nvSpPr>
      <dsp:spPr>
        <a:xfrm>
          <a:off x="3586813" y="5433467"/>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Export Coordinator</a:t>
          </a:r>
        </a:p>
      </dsp:txBody>
      <dsp:txXfrm>
        <a:off x="3597881" y="5444535"/>
        <a:ext cx="733635" cy="355749"/>
      </dsp:txXfrm>
    </dsp:sp>
    <dsp:sp modelId="{F90481A9-6C11-4EE0-954D-2384BC5408F2}">
      <dsp:nvSpPr>
        <dsp:cNvPr id="0" name=""/>
        <dsp:cNvSpPr/>
      </dsp:nvSpPr>
      <dsp:spPr>
        <a:xfrm rot="5059479">
          <a:off x="-208985" y="4748493"/>
          <a:ext cx="3056966" cy="9558"/>
        </a:xfrm>
        <a:custGeom>
          <a:avLst/>
          <a:gdLst/>
          <a:ahLst/>
          <a:cxnLst/>
          <a:rect l="0" t="0" r="0" b="0"/>
          <a:pathLst>
            <a:path>
              <a:moveTo>
                <a:pt x="0" y="4779"/>
              </a:moveTo>
              <a:lnTo>
                <a:pt x="3056966" y="477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kern="1200"/>
        </a:p>
      </dsp:txBody>
      <dsp:txXfrm>
        <a:off x="1243073" y="4676848"/>
        <a:ext cx="152848" cy="152848"/>
      </dsp:txXfrm>
    </dsp:sp>
    <dsp:sp modelId="{3A2F9516-3EC8-437C-8860-58E7CCD3C0DF}">
      <dsp:nvSpPr>
        <dsp:cNvPr id="0" name=""/>
        <dsp:cNvSpPr/>
      </dsp:nvSpPr>
      <dsp:spPr>
        <a:xfrm>
          <a:off x="1470651" y="6085320"/>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National Sales &amp; Marketing </a:t>
          </a:r>
        </a:p>
      </dsp:txBody>
      <dsp:txXfrm>
        <a:off x="1481719" y="6096388"/>
        <a:ext cx="733635" cy="355749"/>
      </dsp:txXfrm>
    </dsp:sp>
    <dsp:sp modelId="{2D737928-1DC6-4947-9001-9F75AF9BC957}">
      <dsp:nvSpPr>
        <dsp:cNvPr id="0" name=""/>
        <dsp:cNvSpPr/>
      </dsp:nvSpPr>
      <dsp:spPr>
        <a:xfrm rot="19457599">
          <a:off x="2191431" y="6160842"/>
          <a:ext cx="372294" cy="9558"/>
        </a:xfrm>
        <a:custGeom>
          <a:avLst/>
          <a:gdLst/>
          <a:ahLst/>
          <a:cxnLst/>
          <a:rect l="0" t="0" r="0" b="0"/>
          <a:pathLst>
            <a:path>
              <a:moveTo>
                <a:pt x="0" y="4779"/>
              </a:moveTo>
              <a:lnTo>
                <a:pt x="372294" y="47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68270" y="6156313"/>
        <a:ext cx="18614" cy="18614"/>
      </dsp:txXfrm>
    </dsp:sp>
    <dsp:sp modelId="{CBB19C73-50BB-4368-8CC3-78F691E4B094}">
      <dsp:nvSpPr>
        <dsp:cNvPr id="0" name=""/>
        <dsp:cNvSpPr/>
      </dsp:nvSpPr>
      <dsp:spPr>
        <a:xfrm>
          <a:off x="2528732" y="5868036"/>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Chief Customer Officer </a:t>
          </a:r>
        </a:p>
      </dsp:txBody>
      <dsp:txXfrm>
        <a:off x="2539800" y="5879104"/>
        <a:ext cx="733635" cy="355749"/>
      </dsp:txXfrm>
    </dsp:sp>
    <dsp:sp modelId="{B9A5D860-30B0-486B-90E8-CA38A03FDE99}">
      <dsp:nvSpPr>
        <dsp:cNvPr id="0" name=""/>
        <dsp:cNvSpPr/>
      </dsp:nvSpPr>
      <dsp:spPr>
        <a:xfrm rot="2142401">
          <a:off x="2191431" y="6378126"/>
          <a:ext cx="372294" cy="9558"/>
        </a:xfrm>
        <a:custGeom>
          <a:avLst/>
          <a:gdLst/>
          <a:ahLst/>
          <a:cxnLst/>
          <a:rect l="0" t="0" r="0" b="0"/>
          <a:pathLst>
            <a:path>
              <a:moveTo>
                <a:pt x="0" y="4779"/>
              </a:moveTo>
              <a:lnTo>
                <a:pt x="372294" y="47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68270" y="6373598"/>
        <a:ext cx="18614" cy="18614"/>
      </dsp:txXfrm>
    </dsp:sp>
    <dsp:sp modelId="{8A2816FC-0D5B-49D6-811C-D4698F187125}">
      <dsp:nvSpPr>
        <dsp:cNvPr id="0" name=""/>
        <dsp:cNvSpPr/>
      </dsp:nvSpPr>
      <dsp:spPr>
        <a:xfrm>
          <a:off x="2528732" y="6302604"/>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Marketing Officer </a:t>
          </a:r>
        </a:p>
      </dsp:txBody>
      <dsp:txXfrm>
        <a:off x="2539800" y="6313672"/>
        <a:ext cx="733635" cy="355749"/>
      </dsp:txXfrm>
    </dsp:sp>
    <dsp:sp modelId="{851BC46E-FF97-4CE7-A1A3-C34804A8CED4}">
      <dsp:nvSpPr>
        <dsp:cNvPr id="0" name=""/>
        <dsp:cNvSpPr/>
      </dsp:nvSpPr>
      <dsp:spPr>
        <a:xfrm rot="19457599">
          <a:off x="3249511" y="6378126"/>
          <a:ext cx="372294" cy="9558"/>
        </a:xfrm>
        <a:custGeom>
          <a:avLst/>
          <a:gdLst/>
          <a:ahLst/>
          <a:cxnLst/>
          <a:rect l="0" t="0" r="0" b="0"/>
          <a:pathLst>
            <a:path>
              <a:moveTo>
                <a:pt x="0" y="4779"/>
              </a:moveTo>
              <a:lnTo>
                <a:pt x="372294" y="47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26351" y="6373598"/>
        <a:ext cx="18614" cy="18614"/>
      </dsp:txXfrm>
    </dsp:sp>
    <dsp:sp modelId="{012D9524-F16E-4D34-9BB8-1E56D646CFC1}">
      <dsp:nvSpPr>
        <dsp:cNvPr id="0" name=""/>
        <dsp:cNvSpPr/>
      </dsp:nvSpPr>
      <dsp:spPr>
        <a:xfrm>
          <a:off x="3586813" y="6085320"/>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Marketing Coordinator </a:t>
          </a:r>
        </a:p>
      </dsp:txBody>
      <dsp:txXfrm>
        <a:off x="3597881" y="6096388"/>
        <a:ext cx="733635" cy="355749"/>
      </dsp:txXfrm>
    </dsp:sp>
    <dsp:sp modelId="{6EE2DD20-341E-4853-9526-EFAD72CA5174}">
      <dsp:nvSpPr>
        <dsp:cNvPr id="0" name=""/>
        <dsp:cNvSpPr/>
      </dsp:nvSpPr>
      <dsp:spPr>
        <a:xfrm rot="2142401">
          <a:off x="3249511" y="6595411"/>
          <a:ext cx="372294" cy="9558"/>
        </a:xfrm>
        <a:custGeom>
          <a:avLst/>
          <a:gdLst/>
          <a:ahLst/>
          <a:cxnLst/>
          <a:rect l="0" t="0" r="0" b="0"/>
          <a:pathLst>
            <a:path>
              <a:moveTo>
                <a:pt x="0" y="4779"/>
              </a:moveTo>
              <a:lnTo>
                <a:pt x="372294" y="47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26351" y="6590882"/>
        <a:ext cx="18614" cy="18614"/>
      </dsp:txXfrm>
    </dsp:sp>
    <dsp:sp modelId="{8481A532-54D8-4334-B79B-F95956704887}">
      <dsp:nvSpPr>
        <dsp:cNvPr id="0" name=""/>
        <dsp:cNvSpPr/>
      </dsp:nvSpPr>
      <dsp:spPr>
        <a:xfrm>
          <a:off x="3586813" y="6519889"/>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Head of Distribution </a:t>
          </a:r>
        </a:p>
      </dsp:txBody>
      <dsp:txXfrm>
        <a:off x="3597881" y="6530957"/>
        <a:ext cx="733635" cy="355749"/>
      </dsp:txXfrm>
    </dsp:sp>
    <dsp:sp modelId="{8F74CE53-8756-4B6F-AC85-846B195D2635}">
      <dsp:nvSpPr>
        <dsp:cNvPr id="0" name=""/>
        <dsp:cNvSpPr/>
      </dsp:nvSpPr>
      <dsp:spPr>
        <a:xfrm rot="19457599">
          <a:off x="4307592" y="6595411"/>
          <a:ext cx="372294" cy="9558"/>
        </a:xfrm>
        <a:custGeom>
          <a:avLst/>
          <a:gdLst/>
          <a:ahLst/>
          <a:cxnLst/>
          <a:rect l="0" t="0" r="0" b="0"/>
          <a:pathLst>
            <a:path>
              <a:moveTo>
                <a:pt x="0" y="4779"/>
              </a:moveTo>
              <a:lnTo>
                <a:pt x="372294" y="47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84431" y="6590882"/>
        <a:ext cx="18614" cy="18614"/>
      </dsp:txXfrm>
    </dsp:sp>
    <dsp:sp modelId="{9EA38859-ADE5-44C5-AC43-4CCE66F72438}">
      <dsp:nvSpPr>
        <dsp:cNvPr id="0" name=""/>
        <dsp:cNvSpPr/>
      </dsp:nvSpPr>
      <dsp:spPr>
        <a:xfrm>
          <a:off x="4644893" y="6302604"/>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Delivery Staff</a:t>
          </a:r>
        </a:p>
      </dsp:txBody>
      <dsp:txXfrm>
        <a:off x="4655961" y="6313672"/>
        <a:ext cx="733635" cy="355749"/>
      </dsp:txXfrm>
    </dsp:sp>
    <dsp:sp modelId="{B71CC9A8-4942-4855-BA8C-D3293B154C7C}">
      <dsp:nvSpPr>
        <dsp:cNvPr id="0" name=""/>
        <dsp:cNvSpPr/>
      </dsp:nvSpPr>
      <dsp:spPr>
        <a:xfrm rot="2142401">
          <a:off x="4307592" y="6812695"/>
          <a:ext cx="372294" cy="9558"/>
        </a:xfrm>
        <a:custGeom>
          <a:avLst/>
          <a:gdLst/>
          <a:ahLst/>
          <a:cxnLst/>
          <a:rect l="0" t="0" r="0" b="0"/>
          <a:pathLst>
            <a:path>
              <a:moveTo>
                <a:pt x="0" y="4779"/>
              </a:moveTo>
              <a:lnTo>
                <a:pt x="372294" y="47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84431" y="6808167"/>
        <a:ext cx="18614" cy="18614"/>
      </dsp:txXfrm>
    </dsp:sp>
    <dsp:sp modelId="{36B46D77-9CF5-4B52-9572-BE4108B1849E}">
      <dsp:nvSpPr>
        <dsp:cNvPr id="0" name=""/>
        <dsp:cNvSpPr/>
      </dsp:nvSpPr>
      <dsp:spPr>
        <a:xfrm>
          <a:off x="4644893" y="6737173"/>
          <a:ext cx="755771" cy="3778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Storekeeper</a:t>
          </a:r>
        </a:p>
      </dsp:txBody>
      <dsp:txXfrm>
        <a:off x="4655961" y="6748241"/>
        <a:ext cx="733635" cy="35574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EA1DD-692D-4EE5-95FA-C00502EEE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4453</Words>
  <Characters>25388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2011-06-23T13:34:00Z</cp:lastPrinted>
  <dcterms:created xsi:type="dcterms:W3CDTF">2017-12-18T18:21:00Z</dcterms:created>
  <dcterms:modified xsi:type="dcterms:W3CDTF">2017-12-21T15:12:00Z</dcterms:modified>
</cp:coreProperties>
</file>