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AE180" w14:textId="77777777" w:rsidR="00797490" w:rsidRPr="00155784" w:rsidRDefault="00797490" w:rsidP="00797490">
      <w:pPr>
        <w:pBdr>
          <w:bottom w:val="single" w:sz="18" w:space="1" w:color="auto"/>
        </w:pBdr>
        <w:tabs>
          <w:tab w:val="left" w:pos="-1440"/>
          <w:tab w:val="left" w:pos="-720"/>
          <w:tab w:val="left" w:pos="1"/>
        </w:tabs>
        <w:jc w:val="both"/>
        <w:rPr>
          <w:rFonts w:ascii="Arial" w:hAnsi="Arial"/>
          <w:b/>
          <w:sz w:val="24"/>
        </w:rPr>
      </w:pPr>
      <w:r w:rsidRPr="00155784">
        <w:rPr>
          <w:rFonts w:ascii="Arial" w:hAnsi="Arial"/>
          <w:b/>
          <w:noProof/>
          <w:sz w:val="24"/>
          <w:lang w:val="en-US"/>
        </w:rPr>
        <w:drawing>
          <wp:inline distT="0" distB="0" distL="0" distR="0" wp14:anchorId="43D0EEEC" wp14:editId="416A9E5D">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6E9D659" w14:textId="0886AF49" w:rsidR="00797490" w:rsidRPr="00155784" w:rsidRDefault="0058603A" w:rsidP="00797490">
      <w:pPr>
        <w:pStyle w:val="ProductNumber"/>
      </w:pPr>
      <w:r>
        <w:t>9B18C028</w:t>
      </w:r>
    </w:p>
    <w:p w14:paraId="1CB01D61" w14:textId="77777777" w:rsidR="00D75295" w:rsidRPr="00155784" w:rsidRDefault="00D75295" w:rsidP="00D75295">
      <w:pPr>
        <w:jc w:val="right"/>
        <w:rPr>
          <w:rFonts w:ascii="Arial" w:hAnsi="Arial"/>
          <w:b/>
          <w:sz w:val="28"/>
          <w:szCs w:val="28"/>
        </w:rPr>
      </w:pPr>
    </w:p>
    <w:p w14:paraId="2B63DFDE" w14:textId="77777777" w:rsidR="00866F6D" w:rsidRPr="00155784" w:rsidRDefault="00866F6D" w:rsidP="00D75295">
      <w:pPr>
        <w:jc w:val="right"/>
        <w:rPr>
          <w:rFonts w:ascii="Arial" w:hAnsi="Arial"/>
          <w:b/>
          <w:sz w:val="28"/>
          <w:szCs w:val="28"/>
        </w:rPr>
      </w:pPr>
    </w:p>
    <w:p w14:paraId="31900205" w14:textId="754FC416" w:rsidR="00013360" w:rsidRPr="00155784" w:rsidRDefault="00EE19EC" w:rsidP="000A3883">
      <w:pPr>
        <w:pStyle w:val="CaseTitle"/>
        <w:spacing w:after="0" w:line="240" w:lineRule="auto"/>
        <w:outlineLvl w:val="0"/>
      </w:pPr>
      <w:r w:rsidRPr="00155784">
        <w:t xml:space="preserve">GAIL (India) Limited: </w:t>
      </w:r>
      <w:r w:rsidR="00627BD0" w:rsidRPr="00155784">
        <w:t>Transforming safety culture</w:t>
      </w:r>
    </w:p>
    <w:p w14:paraId="7CAA4065" w14:textId="77777777" w:rsidR="00013360" w:rsidRPr="00155784" w:rsidRDefault="00013360" w:rsidP="00013360">
      <w:pPr>
        <w:pStyle w:val="CaseTitle"/>
        <w:spacing w:after="0" w:line="240" w:lineRule="auto"/>
        <w:rPr>
          <w:sz w:val="20"/>
          <w:szCs w:val="20"/>
        </w:rPr>
      </w:pPr>
    </w:p>
    <w:p w14:paraId="2A7566F1" w14:textId="77777777" w:rsidR="00013360" w:rsidRPr="00155784" w:rsidRDefault="00013360" w:rsidP="00013360">
      <w:pPr>
        <w:pStyle w:val="CaseTitle"/>
        <w:spacing w:after="0" w:line="240" w:lineRule="auto"/>
        <w:rPr>
          <w:sz w:val="20"/>
          <w:szCs w:val="20"/>
        </w:rPr>
      </w:pPr>
    </w:p>
    <w:p w14:paraId="74FAF5F4" w14:textId="0A963862" w:rsidR="00013360" w:rsidRPr="00155784" w:rsidRDefault="00EE19EC" w:rsidP="00104567">
      <w:pPr>
        <w:pStyle w:val="StyleCopyrightStatementAfter0ptBottomSinglesolidline1"/>
      </w:pPr>
      <w:r w:rsidRPr="00155784">
        <w:t>Ranjeet Nambudiri and Swati Ghulyani</w:t>
      </w:r>
      <w:r w:rsidR="007E5921" w:rsidRPr="00155784">
        <w:t xml:space="preserve"> wrote this case sol</w:t>
      </w:r>
      <w:r w:rsidR="00D75295" w:rsidRPr="00155784">
        <w:t>ely to provide material f</w:t>
      </w:r>
      <w:r w:rsidR="001A04F0" w:rsidRPr="00155784">
        <w:t>or class discussion. The author</w:t>
      </w:r>
      <w:r w:rsidR="004C60A9">
        <w:t>s</w:t>
      </w:r>
      <w:r w:rsidR="00D75295" w:rsidRPr="00155784">
        <w:t xml:space="preserve"> do not intend to illustrate either effective or ineffective handling of a managerial situation. The authors may have disguised certain names and other identifying information to protect confidentiality.</w:t>
      </w:r>
    </w:p>
    <w:p w14:paraId="5ABA79A4" w14:textId="77777777" w:rsidR="00013360" w:rsidRPr="00155784" w:rsidRDefault="00013360" w:rsidP="00104567">
      <w:pPr>
        <w:pStyle w:val="StyleCopyrightStatementAfter0ptBottomSinglesolidline1"/>
      </w:pPr>
    </w:p>
    <w:p w14:paraId="725587F1" w14:textId="77777777" w:rsidR="00797490" w:rsidRPr="00155784" w:rsidRDefault="00797490" w:rsidP="00797490">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155784">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155784">
          <w:rPr>
            <w:rFonts w:ascii="Arial" w:hAnsi="Arial"/>
            <w:i/>
            <w:iCs/>
            <w:color w:val="000000"/>
            <w:sz w:val="16"/>
          </w:rPr>
          <w:t>cases@ivey.ca</w:t>
        </w:r>
      </w:hyperlink>
      <w:r w:rsidRPr="00155784">
        <w:rPr>
          <w:rFonts w:ascii="Arial" w:hAnsi="Arial"/>
          <w:i/>
          <w:iCs/>
          <w:color w:val="000000"/>
          <w:sz w:val="16"/>
        </w:rPr>
        <w:t xml:space="preserve">; </w:t>
      </w:r>
      <w:hyperlink r:id="rId10" w:history="1">
        <w:r w:rsidRPr="00155784">
          <w:rPr>
            <w:rFonts w:ascii="Arial" w:hAnsi="Arial"/>
            <w:i/>
            <w:iCs/>
            <w:color w:val="000000"/>
            <w:sz w:val="16"/>
          </w:rPr>
          <w:t>www.iveycases.com</w:t>
        </w:r>
      </w:hyperlink>
      <w:r w:rsidRPr="00155784">
        <w:rPr>
          <w:rFonts w:ascii="Arial" w:hAnsi="Arial"/>
          <w:i/>
          <w:iCs/>
          <w:color w:val="000000"/>
          <w:sz w:val="16"/>
        </w:rPr>
        <w:t>.</w:t>
      </w:r>
    </w:p>
    <w:p w14:paraId="564D26F4" w14:textId="77777777" w:rsidR="00797490" w:rsidRPr="00155784" w:rsidRDefault="00797490" w:rsidP="00797490">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8945473" w14:textId="5083DC34" w:rsidR="003B7EF2" w:rsidRPr="00155784" w:rsidRDefault="00797490" w:rsidP="00797490">
      <w:pPr>
        <w:pStyle w:val="StyleStyleCopyrightStatementAfter0ptBottomSinglesolid"/>
        <w:outlineLvl w:val="0"/>
      </w:pPr>
      <w:r w:rsidRPr="00155784">
        <w:rPr>
          <w:rFonts w:cs="Arial"/>
          <w:iCs w:val="0"/>
          <w:color w:val="auto"/>
          <w:szCs w:val="16"/>
        </w:rPr>
        <w:t>Copyright © 2018, Ivey Business School Foundation</w:t>
      </w:r>
      <w:r w:rsidRPr="00155784">
        <w:rPr>
          <w:rFonts w:cs="Arial"/>
          <w:iCs w:val="0"/>
          <w:color w:val="auto"/>
          <w:szCs w:val="16"/>
        </w:rPr>
        <w:tab/>
        <w:t>Version: 2018-</w:t>
      </w:r>
      <w:r w:rsidR="00195BC1">
        <w:rPr>
          <w:rFonts w:cs="Arial"/>
          <w:iCs w:val="0"/>
          <w:color w:val="auto"/>
          <w:szCs w:val="16"/>
        </w:rPr>
        <w:t>08-</w:t>
      </w:r>
      <w:r w:rsidR="00A1125C">
        <w:rPr>
          <w:rFonts w:cs="Arial"/>
          <w:iCs w:val="0"/>
          <w:color w:val="auto"/>
          <w:szCs w:val="16"/>
        </w:rPr>
        <w:t>30</w:t>
      </w:r>
    </w:p>
    <w:p w14:paraId="2D789E1D" w14:textId="77777777" w:rsidR="003B7EF2" w:rsidRPr="00155784" w:rsidRDefault="003B7EF2" w:rsidP="00104567">
      <w:pPr>
        <w:pStyle w:val="StyleCopyrightStatementAfter0ptBottomSinglesolidline1"/>
        <w:rPr>
          <w:rFonts w:ascii="Times New Roman" w:hAnsi="Times New Roman"/>
          <w:sz w:val="20"/>
        </w:rPr>
      </w:pPr>
    </w:p>
    <w:p w14:paraId="07568C51" w14:textId="77777777" w:rsidR="00EE19EC" w:rsidRPr="00155784" w:rsidRDefault="00EE19EC" w:rsidP="00104567">
      <w:pPr>
        <w:pStyle w:val="StyleCopyrightStatementAfter0ptBottomSinglesolidline1"/>
        <w:rPr>
          <w:rFonts w:ascii="Times New Roman" w:hAnsi="Times New Roman"/>
          <w:sz w:val="20"/>
        </w:rPr>
      </w:pPr>
    </w:p>
    <w:p w14:paraId="1E51A15F" w14:textId="175B97F1" w:rsidR="00EE19EC" w:rsidRDefault="00EE19EC" w:rsidP="00EE19EC">
      <w:pPr>
        <w:pStyle w:val="BodyTextMain"/>
        <w:jc w:val="right"/>
      </w:pPr>
      <w:bookmarkStart w:id="0" w:name="_Hlk499885086"/>
      <w:r w:rsidRPr="00155784">
        <w:t>People don’t resist change; they resist being changed.</w:t>
      </w:r>
    </w:p>
    <w:p w14:paraId="5FCF9DED" w14:textId="77777777" w:rsidR="00175480" w:rsidRPr="00155784" w:rsidRDefault="00175480" w:rsidP="00EE19EC">
      <w:pPr>
        <w:pStyle w:val="BodyTextMain"/>
        <w:jc w:val="right"/>
      </w:pPr>
    </w:p>
    <w:p w14:paraId="3CA877DA" w14:textId="4BD01C75" w:rsidR="00EE19EC" w:rsidRPr="00155784" w:rsidRDefault="00EE19EC" w:rsidP="00EE19EC">
      <w:pPr>
        <w:pStyle w:val="BodyTextMain"/>
        <w:jc w:val="right"/>
        <w:rPr>
          <w:color w:val="000000" w:themeColor="text1"/>
        </w:rPr>
      </w:pPr>
      <w:r w:rsidRPr="00155784">
        <w:t>Peter M</w:t>
      </w:r>
      <w:r w:rsidR="000A3883" w:rsidRPr="00155784">
        <w:t>.</w:t>
      </w:r>
      <w:r w:rsidRPr="00155784">
        <w:t xml:space="preserve"> </w:t>
      </w:r>
      <w:r w:rsidRPr="00155784">
        <w:rPr>
          <w:color w:val="000000" w:themeColor="text1"/>
        </w:rPr>
        <w:t>Senge</w:t>
      </w:r>
      <w:r w:rsidRPr="00155784">
        <w:rPr>
          <w:rStyle w:val="FootnoteReference"/>
          <w:color w:val="000000" w:themeColor="text1"/>
        </w:rPr>
        <w:footnoteReference w:id="1"/>
      </w:r>
    </w:p>
    <w:p w14:paraId="260AC4D5" w14:textId="056E66E8" w:rsidR="00EE19EC" w:rsidRPr="00155784" w:rsidRDefault="00EE19EC" w:rsidP="001D61BF">
      <w:pPr>
        <w:pStyle w:val="BodyTextMain"/>
      </w:pPr>
    </w:p>
    <w:p w14:paraId="727E5E48" w14:textId="490CE18B" w:rsidR="00FB7800" w:rsidRPr="00155784" w:rsidRDefault="00EE19EC" w:rsidP="00EE19EC">
      <w:pPr>
        <w:pStyle w:val="BodyTextMain"/>
      </w:pPr>
      <w:r w:rsidRPr="00155784">
        <w:t>In mid-2016, S.</w:t>
      </w:r>
      <w:r w:rsidR="000A3883" w:rsidRPr="00155784">
        <w:t xml:space="preserve"> </w:t>
      </w:r>
      <w:r w:rsidRPr="00155784">
        <w:t xml:space="preserve">P. Garg, </w:t>
      </w:r>
      <w:r w:rsidR="000A3883" w:rsidRPr="00155784">
        <w:t>g</w:t>
      </w:r>
      <w:r w:rsidRPr="00155784">
        <w:t xml:space="preserve">eneral </w:t>
      </w:r>
      <w:r w:rsidR="000A3883" w:rsidRPr="00155784">
        <w:t>m</w:t>
      </w:r>
      <w:r w:rsidRPr="00155784">
        <w:t xml:space="preserve">anager </w:t>
      </w:r>
      <w:r w:rsidR="000A3883" w:rsidRPr="00155784">
        <w:t>of</w:t>
      </w:r>
      <w:r w:rsidRPr="00155784">
        <w:t xml:space="preserve"> </w:t>
      </w:r>
      <w:r w:rsidR="000A3883" w:rsidRPr="00155784">
        <w:t>h</w:t>
      </w:r>
      <w:r w:rsidRPr="00155784">
        <w:t xml:space="preserve">ealth, </w:t>
      </w:r>
      <w:r w:rsidR="000A3883" w:rsidRPr="00155784">
        <w:t>s</w:t>
      </w:r>
      <w:r w:rsidRPr="00155784">
        <w:t>afety</w:t>
      </w:r>
      <w:r w:rsidR="00D579DC" w:rsidRPr="00155784">
        <w:t>,</w:t>
      </w:r>
      <w:r w:rsidRPr="00155784">
        <w:t xml:space="preserve"> and </w:t>
      </w:r>
      <w:r w:rsidR="000A3883" w:rsidRPr="00155784">
        <w:t>e</w:t>
      </w:r>
      <w:r w:rsidRPr="00155784">
        <w:t>nvironment (HSE)</w:t>
      </w:r>
      <w:r w:rsidR="00D211F1" w:rsidRPr="00155784">
        <w:t xml:space="preserve"> at GAIL (India) Limited</w:t>
      </w:r>
      <w:r w:rsidR="00175480">
        <w:t xml:space="preserve"> (GAIL)</w:t>
      </w:r>
      <w:r w:rsidRPr="00155784">
        <w:t xml:space="preserve">, reflected on his recent meeting with </w:t>
      </w:r>
      <w:r w:rsidR="000930F0" w:rsidRPr="00155784">
        <w:t xml:space="preserve">M. Ravindran, </w:t>
      </w:r>
      <w:r w:rsidR="00D211F1" w:rsidRPr="00155784">
        <w:t>head of human resources and business development</w:t>
      </w:r>
      <w:r w:rsidRPr="00155784">
        <w:t xml:space="preserve">. </w:t>
      </w:r>
      <w:r w:rsidR="00D211F1" w:rsidRPr="00155784">
        <w:t>Garg knew</w:t>
      </w:r>
      <w:r w:rsidRPr="00155784">
        <w:t xml:space="preserve"> that sustaining the much-talked</w:t>
      </w:r>
      <w:r w:rsidR="00175480">
        <w:t>-</w:t>
      </w:r>
      <w:r w:rsidRPr="00155784">
        <w:t xml:space="preserve">about </w:t>
      </w:r>
      <w:r w:rsidR="00D211F1" w:rsidRPr="00155784">
        <w:t>b</w:t>
      </w:r>
      <w:r w:rsidRPr="00155784">
        <w:t>ehavio</w:t>
      </w:r>
      <w:r w:rsidR="00D211F1" w:rsidRPr="00155784">
        <w:t>u</w:t>
      </w:r>
      <w:r w:rsidRPr="00155784">
        <w:t>r-</w:t>
      </w:r>
      <w:r w:rsidR="00D211F1" w:rsidRPr="00155784">
        <w:t>b</w:t>
      </w:r>
      <w:r w:rsidRPr="00155784">
        <w:t xml:space="preserve">ased </w:t>
      </w:r>
      <w:r w:rsidR="00D211F1" w:rsidRPr="00155784">
        <w:t>s</w:t>
      </w:r>
      <w:r w:rsidRPr="00155784">
        <w:t xml:space="preserve">afety </w:t>
      </w:r>
      <w:r w:rsidR="000D3194">
        <w:t xml:space="preserve">(BBS) </w:t>
      </w:r>
      <w:r w:rsidRPr="00155784">
        <w:t>program</w:t>
      </w:r>
      <w:r w:rsidR="00D847B0" w:rsidRPr="00155784">
        <w:t xml:space="preserve"> </w:t>
      </w:r>
      <w:r w:rsidRPr="00155784">
        <w:t>at GAIL</w:t>
      </w:r>
      <w:r w:rsidR="000930F0" w:rsidRPr="00155784">
        <w:t xml:space="preserve"> </w:t>
      </w:r>
      <w:r w:rsidRPr="00155784">
        <w:t>would be a challenge. The program</w:t>
      </w:r>
      <w:r w:rsidR="00FB7800" w:rsidRPr="00155784">
        <w:t xml:space="preserve"> was</w:t>
      </w:r>
      <w:r w:rsidRPr="00155784">
        <w:t xml:space="preserve"> introduced in November 2013 to overhaul the safety culture </w:t>
      </w:r>
      <w:r w:rsidR="00FB7800" w:rsidRPr="00155784">
        <w:t xml:space="preserve">at </w:t>
      </w:r>
      <w:r w:rsidRPr="00155784">
        <w:t>GAIL</w:t>
      </w:r>
      <w:r w:rsidR="00FB7800" w:rsidRPr="00155784">
        <w:t xml:space="preserve">, </w:t>
      </w:r>
      <w:r w:rsidR="005C3C2E" w:rsidRPr="00155784">
        <w:t xml:space="preserve">inculcating a safety mindset across all employee levels and plant sites. </w:t>
      </w:r>
      <w:r w:rsidR="00B86353" w:rsidRPr="00155784">
        <w:t>S</w:t>
      </w:r>
      <w:r w:rsidRPr="00155784">
        <w:t xml:space="preserve">even months after the </w:t>
      </w:r>
      <w:r w:rsidR="00FB7800" w:rsidRPr="00155784">
        <w:t xml:space="preserve">program was </w:t>
      </w:r>
      <w:r w:rsidRPr="00155784">
        <w:t>launch</w:t>
      </w:r>
      <w:r w:rsidR="00FB7800" w:rsidRPr="00155784">
        <w:t>ed</w:t>
      </w:r>
      <w:r w:rsidRPr="00155784">
        <w:t xml:space="preserve">, </w:t>
      </w:r>
      <w:r w:rsidR="00FB7800" w:rsidRPr="00155784">
        <w:t xml:space="preserve">a </w:t>
      </w:r>
      <w:r w:rsidRPr="00155784">
        <w:t>pipeline burst at one of the company’s plant sites</w:t>
      </w:r>
      <w:r w:rsidR="00FB7800" w:rsidRPr="00155784">
        <w:t>.</w:t>
      </w:r>
      <w:r w:rsidRPr="00155784">
        <w:t xml:space="preserve"> </w:t>
      </w:r>
      <w:r w:rsidR="00F16D58" w:rsidRPr="00155784">
        <w:t>Although t</w:t>
      </w:r>
      <w:r w:rsidR="00FB7800" w:rsidRPr="00155784">
        <w:t>he accident unnerved</w:t>
      </w:r>
      <w:r w:rsidRPr="00155784">
        <w:t xml:space="preserve"> the </w:t>
      </w:r>
      <w:r w:rsidR="00FB7800" w:rsidRPr="00155784">
        <w:t xml:space="preserve">company’s </w:t>
      </w:r>
      <w:r w:rsidRPr="00155784">
        <w:t xml:space="preserve">top </w:t>
      </w:r>
      <w:r w:rsidR="00B86353" w:rsidRPr="00155784">
        <w:t>management</w:t>
      </w:r>
      <w:r w:rsidR="00F16D58" w:rsidRPr="00155784">
        <w:t xml:space="preserve">, </w:t>
      </w:r>
      <w:r w:rsidR="00B86353" w:rsidRPr="00155784">
        <w:t xml:space="preserve">this initial </w:t>
      </w:r>
      <w:r w:rsidR="004E4CB6">
        <w:t>setback</w:t>
      </w:r>
      <w:r w:rsidR="004E4CB6" w:rsidRPr="00155784">
        <w:t xml:space="preserve"> </w:t>
      </w:r>
      <w:r w:rsidR="00627BD0" w:rsidRPr="00155784">
        <w:t>led to</w:t>
      </w:r>
      <w:r w:rsidR="00B86353" w:rsidRPr="00155784">
        <w:t xml:space="preserve"> the implementation of </w:t>
      </w:r>
      <w:r w:rsidR="00175480">
        <w:t xml:space="preserve">the </w:t>
      </w:r>
      <w:r w:rsidR="00B86353" w:rsidRPr="00155784">
        <w:t>BBS</w:t>
      </w:r>
      <w:r w:rsidR="000D3194">
        <w:t xml:space="preserve"> program</w:t>
      </w:r>
      <w:r w:rsidR="00F16D58" w:rsidRPr="00155784">
        <w:t>.</w:t>
      </w:r>
      <w:r w:rsidR="00FB7800" w:rsidRPr="00155784">
        <w:t xml:space="preserve"> </w:t>
      </w:r>
      <w:r w:rsidR="00C52B6A" w:rsidRPr="00155784">
        <w:t xml:space="preserve">But two years later, a bigger challenge </w:t>
      </w:r>
      <w:r w:rsidR="00627BD0" w:rsidRPr="00155784">
        <w:t>a</w:t>
      </w:r>
      <w:r w:rsidR="00C52B6A" w:rsidRPr="00155784">
        <w:t xml:space="preserve">waited Garg and his team. </w:t>
      </w:r>
      <w:r w:rsidR="00FB7800" w:rsidRPr="00155784">
        <w:t xml:space="preserve">BBS was </w:t>
      </w:r>
      <w:r w:rsidR="00B86353" w:rsidRPr="00155784">
        <w:t xml:space="preserve">still </w:t>
      </w:r>
      <w:r w:rsidR="00C0524F" w:rsidRPr="00155784">
        <w:t>viewed</w:t>
      </w:r>
      <w:r w:rsidR="00FB7800" w:rsidRPr="00155784">
        <w:t xml:space="preserve"> with skepticism and apprehension</w:t>
      </w:r>
      <w:r w:rsidR="00175480">
        <w:t>,</w:t>
      </w:r>
      <w:r w:rsidR="00C52B6A" w:rsidRPr="00155784">
        <w:t xml:space="preserve"> and </w:t>
      </w:r>
      <w:r w:rsidR="00627BD0" w:rsidRPr="00155784">
        <w:t xml:space="preserve">whether to continue </w:t>
      </w:r>
      <w:r w:rsidR="00175480">
        <w:t>the program</w:t>
      </w:r>
      <w:r w:rsidR="00C52B6A" w:rsidRPr="00155784">
        <w:t xml:space="preserve"> became the main topic of discussion for all </w:t>
      </w:r>
      <w:r w:rsidR="00175480">
        <w:t>Garg’s</w:t>
      </w:r>
      <w:r w:rsidR="00175480" w:rsidRPr="00155784">
        <w:t xml:space="preserve"> </w:t>
      </w:r>
      <w:r w:rsidR="00C52B6A" w:rsidRPr="00155784">
        <w:t>meetings with Ravindran</w:t>
      </w:r>
      <w:r w:rsidRPr="00155784">
        <w:t xml:space="preserve">. </w:t>
      </w:r>
    </w:p>
    <w:p w14:paraId="491A3C0E" w14:textId="77777777" w:rsidR="00FB7800" w:rsidRPr="00155784" w:rsidRDefault="00FB7800" w:rsidP="00EE19EC">
      <w:pPr>
        <w:pStyle w:val="BodyTextMain"/>
      </w:pPr>
    </w:p>
    <w:p w14:paraId="031A5F76" w14:textId="2BB722F8" w:rsidR="00943690" w:rsidRPr="00155784" w:rsidRDefault="00C0524F" w:rsidP="005C3C2E">
      <w:pPr>
        <w:pStyle w:val="BodyTextMain"/>
      </w:pPr>
      <w:r w:rsidRPr="00155784">
        <w:t xml:space="preserve">Management </w:t>
      </w:r>
      <w:r w:rsidR="00943690" w:rsidRPr="00155784">
        <w:t xml:space="preserve">had </w:t>
      </w:r>
      <w:r w:rsidRPr="00155784">
        <w:t xml:space="preserve">instructed the HSE team to undertake every possible and necessary step to ensure </w:t>
      </w:r>
      <w:r w:rsidR="00D847B0" w:rsidRPr="00155784">
        <w:t xml:space="preserve">complete </w:t>
      </w:r>
      <w:r w:rsidRPr="00155784">
        <w:t>employee safety across all of the company’s plants and work sites</w:t>
      </w:r>
      <w:r w:rsidR="00D847B0" w:rsidRPr="00155784">
        <w:t>.</w:t>
      </w:r>
      <w:r w:rsidRPr="00155784">
        <w:t xml:space="preserve"> </w:t>
      </w:r>
      <w:r w:rsidR="00EE19EC" w:rsidRPr="00155784">
        <w:t>Garg’s team work</w:t>
      </w:r>
      <w:r w:rsidRPr="00155784">
        <w:t>ed</w:t>
      </w:r>
      <w:r w:rsidR="00EE19EC" w:rsidRPr="00155784">
        <w:t xml:space="preserve"> </w:t>
      </w:r>
      <w:r w:rsidR="00943690" w:rsidRPr="00155784">
        <w:t>unceasingly</w:t>
      </w:r>
      <w:r w:rsidRPr="00155784">
        <w:t xml:space="preserve"> </w:t>
      </w:r>
      <w:r w:rsidR="00EE19EC" w:rsidRPr="00155784">
        <w:t>to create a robust safety culture in the company</w:t>
      </w:r>
      <w:r w:rsidR="00943690" w:rsidRPr="00155784">
        <w:t>, using communication and rigorous training programs to spread awareness about BBS. The team further ensured that each employee and contract worker understood the importance of BBS in the overall organizational strategy of the company. Employees knew that BBS demanded change</w:t>
      </w:r>
      <w:r w:rsidR="00175480">
        <w:t>s</w:t>
      </w:r>
      <w:r w:rsidR="00943690" w:rsidRPr="00155784">
        <w:t xml:space="preserve"> in their habits, lifestyle</w:t>
      </w:r>
      <w:r w:rsidR="007E333F" w:rsidRPr="00155784">
        <w:t>,</w:t>
      </w:r>
      <w:r w:rsidR="00943690" w:rsidRPr="00155784">
        <w:t xml:space="preserve"> and approach toward work.</w:t>
      </w:r>
    </w:p>
    <w:p w14:paraId="42503E15" w14:textId="77777777" w:rsidR="00943690" w:rsidRPr="00155784" w:rsidRDefault="00943690" w:rsidP="005C3C2E">
      <w:pPr>
        <w:pStyle w:val="BodyTextMain"/>
      </w:pPr>
    </w:p>
    <w:p w14:paraId="062DE2AB" w14:textId="33242B40" w:rsidR="00EE19EC" w:rsidRPr="00155784" w:rsidRDefault="00D847B0" w:rsidP="00EE19EC">
      <w:pPr>
        <w:pStyle w:val="BodyTextMain"/>
      </w:pPr>
      <w:r w:rsidRPr="00155784">
        <w:t xml:space="preserve">The lead trainers, who </w:t>
      </w:r>
      <w:r w:rsidR="00003C03">
        <w:t>had been</w:t>
      </w:r>
      <w:r w:rsidR="00003C03" w:rsidRPr="00155784">
        <w:t xml:space="preserve"> </w:t>
      </w:r>
      <w:r w:rsidRPr="00155784">
        <w:t>the main drivers of BBS, were losing interest and</w:t>
      </w:r>
      <w:r w:rsidR="00EE19EC" w:rsidRPr="00155784">
        <w:t xml:space="preserve"> </w:t>
      </w:r>
      <w:r w:rsidRPr="00155784">
        <w:t xml:space="preserve">lacked </w:t>
      </w:r>
      <w:r w:rsidR="00EE19EC" w:rsidRPr="00155784">
        <w:t>motivation.</w:t>
      </w:r>
      <w:r w:rsidR="000A3883" w:rsidRPr="00155784">
        <w:t xml:space="preserve"> </w:t>
      </w:r>
      <w:r w:rsidR="00EE19EC" w:rsidRPr="00155784">
        <w:t xml:space="preserve">Employees </w:t>
      </w:r>
      <w:r w:rsidRPr="00155784">
        <w:t>began to see</w:t>
      </w:r>
      <w:r w:rsidR="00EE19EC" w:rsidRPr="00155784">
        <w:t xml:space="preserve"> BBS as </w:t>
      </w:r>
      <w:r w:rsidRPr="00155784">
        <w:t xml:space="preserve">a </w:t>
      </w:r>
      <w:r w:rsidR="00EE19EC" w:rsidRPr="00155784">
        <w:t>fad</w:t>
      </w:r>
      <w:r w:rsidRPr="00155784">
        <w:t xml:space="preserve"> </w:t>
      </w:r>
      <w:r w:rsidR="00EE19EC" w:rsidRPr="00155784">
        <w:t>that could</w:t>
      </w:r>
      <w:r w:rsidRPr="00155784">
        <w:t xml:space="preserve"> </w:t>
      </w:r>
      <w:r w:rsidR="00EE19EC" w:rsidRPr="00155784">
        <w:t>n</w:t>
      </w:r>
      <w:r w:rsidRPr="00155784">
        <w:t>o</w:t>
      </w:r>
      <w:r w:rsidR="00EE19EC" w:rsidRPr="00155784">
        <w:t>t be sustained</w:t>
      </w:r>
      <w:r w:rsidR="005C3C2E" w:rsidRPr="00155784">
        <w:t>, and varying levels of interest across the hierarchy along with subtle resistance to behavio</w:t>
      </w:r>
      <w:r w:rsidR="00943690" w:rsidRPr="00155784">
        <w:t>u</w:t>
      </w:r>
      <w:r w:rsidR="005C3C2E" w:rsidRPr="00155784">
        <w:t>ral change toward safety were fast becoming critical bottlenecks in sustaining BBS.</w:t>
      </w:r>
      <w:r w:rsidR="007E333F" w:rsidRPr="00155784">
        <w:t xml:space="preserve"> </w:t>
      </w:r>
      <w:r w:rsidR="00EE19EC" w:rsidRPr="00155784">
        <w:t xml:space="preserve">Amid </w:t>
      </w:r>
      <w:r w:rsidRPr="00155784">
        <w:t xml:space="preserve">the </w:t>
      </w:r>
      <w:r w:rsidR="00EE19EC" w:rsidRPr="00155784">
        <w:t xml:space="preserve">setbacks and speculations about driving an organization-wide change program, Garg recalled the remarks of a senior officer during the introductory meetings </w:t>
      </w:r>
      <w:r w:rsidR="00627BD0" w:rsidRPr="00155784">
        <w:t xml:space="preserve">related to </w:t>
      </w:r>
      <w:r w:rsidR="00EE19EC" w:rsidRPr="00155784">
        <w:t>BBS</w:t>
      </w:r>
      <w:r w:rsidRPr="00155784">
        <w:t>:</w:t>
      </w:r>
      <w:r w:rsidR="00EE19EC" w:rsidRPr="00155784">
        <w:t xml:space="preserve"> “Ensuring 100 per cent employee safety through a behavio</w:t>
      </w:r>
      <w:r w:rsidRPr="00155784">
        <w:t>u</w:t>
      </w:r>
      <w:r w:rsidR="00EE19EC" w:rsidRPr="00155784">
        <w:t>r change program is a stretched target</w:t>
      </w:r>
      <w:r w:rsidRPr="00155784">
        <w:t>,</w:t>
      </w:r>
      <w:r w:rsidR="00EE19EC" w:rsidRPr="00155784">
        <w:t xml:space="preserve"> Mr. Garg, which</w:t>
      </w:r>
      <w:r w:rsidR="007E333F" w:rsidRPr="00155784">
        <w:t>,</w:t>
      </w:r>
      <w:r w:rsidR="00EE19EC" w:rsidRPr="00155784">
        <w:t xml:space="preserve"> to the best of my knowledge</w:t>
      </w:r>
      <w:r w:rsidR="007E333F" w:rsidRPr="00155784">
        <w:t>,</w:t>
      </w:r>
      <w:r w:rsidR="00EE19EC" w:rsidRPr="00155784">
        <w:t xml:space="preserve"> has never been achieved by the oil and gas industry.” </w:t>
      </w:r>
    </w:p>
    <w:p w14:paraId="08348CAA" w14:textId="392299FE" w:rsidR="00EE19EC" w:rsidRPr="00A1125C" w:rsidRDefault="00EE19EC" w:rsidP="00EE19EC">
      <w:pPr>
        <w:pStyle w:val="BodyTextMain"/>
        <w:rPr>
          <w:spacing w:val="-2"/>
        </w:rPr>
      </w:pPr>
      <w:r w:rsidRPr="00A1125C">
        <w:rPr>
          <w:spacing w:val="-2"/>
        </w:rPr>
        <w:lastRenderedPageBreak/>
        <w:t xml:space="preserve">Garg was now worried </w:t>
      </w:r>
      <w:r w:rsidR="007E333F" w:rsidRPr="00A1125C">
        <w:rPr>
          <w:spacing w:val="-2"/>
        </w:rPr>
        <w:t xml:space="preserve">because </w:t>
      </w:r>
      <w:r w:rsidRPr="00A1125C">
        <w:rPr>
          <w:spacing w:val="-2"/>
        </w:rPr>
        <w:t xml:space="preserve">the next set of objectives </w:t>
      </w:r>
      <w:r w:rsidR="00175480" w:rsidRPr="00A1125C">
        <w:rPr>
          <w:spacing w:val="-2"/>
        </w:rPr>
        <w:t xml:space="preserve">would be </w:t>
      </w:r>
      <w:r w:rsidRPr="00A1125C">
        <w:rPr>
          <w:spacing w:val="-2"/>
        </w:rPr>
        <w:t xml:space="preserve">more difficult to attain. </w:t>
      </w:r>
      <w:r w:rsidR="007E333F" w:rsidRPr="00A1125C">
        <w:rPr>
          <w:spacing w:val="-2"/>
        </w:rPr>
        <w:t>It was not easy to b</w:t>
      </w:r>
      <w:r w:rsidRPr="00A1125C">
        <w:rPr>
          <w:spacing w:val="-2"/>
        </w:rPr>
        <w:t>ring</w:t>
      </w:r>
      <w:r w:rsidR="007E333F" w:rsidRPr="00A1125C">
        <w:rPr>
          <w:spacing w:val="-2"/>
        </w:rPr>
        <w:t xml:space="preserve"> about</w:t>
      </w:r>
      <w:r w:rsidRPr="00A1125C">
        <w:rPr>
          <w:spacing w:val="-2"/>
        </w:rPr>
        <w:t xml:space="preserve"> actual change in employee behavio</w:t>
      </w:r>
      <w:r w:rsidR="007E333F" w:rsidRPr="00A1125C">
        <w:rPr>
          <w:spacing w:val="-2"/>
        </w:rPr>
        <w:t>u</w:t>
      </w:r>
      <w:r w:rsidRPr="00A1125C">
        <w:rPr>
          <w:spacing w:val="-2"/>
        </w:rPr>
        <w:t xml:space="preserve">r </w:t>
      </w:r>
      <w:r w:rsidR="007E333F" w:rsidRPr="00A1125C">
        <w:rPr>
          <w:spacing w:val="-2"/>
        </w:rPr>
        <w:t xml:space="preserve">over </w:t>
      </w:r>
      <w:r w:rsidRPr="00A1125C">
        <w:rPr>
          <w:spacing w:val="-2"/>
        </w:rPr>
        <w:t xml:space="preserve">the long run. He </w:t>
      </w:r>
      <w:r w:rsidR="007E333F" w:rsidRPr="00A1125C">
        <w:rPr>
          <w:spacing w:val="-2"/>
        </w:rPr>
        <w:t xml:space="preserve">wondered how he and his team could overcome </w:t>
      </w:r>
      <w:r w:rsidRPr="00A1125C">
        <w:rPr>
          <w:spacing w:val="-2"/>
        </w:rPr>
        <w:t xml:space="preserve">the challenges of sustaining BBS </w:t>
      </w:r>
      <w:r w:rsidR="007E333F" w:rsidRPr="00A1125C">
        <w:rPr>
          <w:spacing w:val="-2"/>
        </w:rPr>
        <w:t>amid</w:t>
      </w:r>
      <w:r w:rsidRPr="00A1125C">
        <w:rPr>
          <w:spacing w:val="-2"/>
        </w:rPr>
        <w:t xml:space="preserve"> growing complacency and disinterest in the program.</w:t>
      </w:r>
    </w:p>
    <w:p w14:paraId="63051359" w14:textId="77777777" w:rsidR="00EE19EC" w:rsidRPr="00155784" w:rsidRDefault="00EE19EC" w:rsidP="00EE19EC">
      <w:pPr>
        <w:pStyle w:val="BodyTextMain"/>
      </w:pPr>
    </w:p>
    <w:p w14:paraId="54C42E83" w14:textId="77777777" w:rsidR="00EE19EC" w:rsidRPr="00155784" w:rsidRDefault="00EE19EC" w:rsidP="00EE19EC">
      <w:pPr>
        <w:pStyle w:val="BodyTextMain"/>
      </w:pPr>
    </w:p>
    <w:bookmarkEnd w:id="0"/>
    <w:p w14:paraId="05392C6A" w14:textId="2616DF77" w:rsidR="00EE19EC" w:rsidRPr="00155784" w:rsidRDefault="00EE19EC" w:rsidP="000A3883">
      <w:pPr>
        <w:pStyle w:val="Casehead1"/>
        <w:outlineLvl w:val="0"/>
      </w:pPr>
      <w:r w:rsidRPr="00155784">
        <w:t>GAIL (India) Limited</w:t>
      </w:r>
    </w:p>
    <w:p w14:paraId="7D69834B" w14:textId="77777777" w:rsidR="00EE19EC" w:rsidRPr="00155784" w:rsidRDefault="00EE19EC" w:rsidP="00EE19EC">
      <w:pPr>
        <w:pStyle w:val="BodyTextMain"/>
      </w:pPr>
    </w:p>
    <w:p w14:paraId="53DEDB91" w14:textId="7F7A74D8" w:rsidR="00EE19EC" w:rsidRPr="00155784" w:rsidRDefault="006D5C43" w:rsidP="00EE19EC">
      <w:pPr>
        <w:pStyle w:val="BodyTextMain"/>
        <w:rPr>
          <w:iCs/>
          <w:color w:val="181818"/>
        </w:rPr>
      </w:pPr>
      <w:r w:rsidRPr="00155784">
        <w:rPr>
          <w:color w:val="181818"/>
        </w:rPr>
        <w:t xml:space="preserve">GAIL was </w:t>
      </w:r>
      <w:r w:rsidR="00EE19EC" w:rsidRPr="00155784">
        <w:rPr>
          <w:color w:val="181818"/>
        </w:rPr>
        <w:t>India’s youngest Maharatna</w:t>
      </w:r>
      <w:r w:rsidR="00631D2C" w:rsidRPr="00155784">
        <w:rPr>
          <w:color w:val="181818"/>
        </w:rPr>
        <w:t>,</w:t>
      </w:r>
      <w:r w:rsidR="00EE19EC" w:rsidRPr="00155784">
        <w:rPr>
          <w:color w:val="181818"/>
        </w:rPr>
        <w:t xml:space="preserve"> </w:t>
      </w:r>
      <w:r w:rsidRPr="00155784">
        <w:rPr>
          <w:color w:val="181818"/>
        </w:rPr>
        <w:t>a public-sector enterprise with the highest of three levels of financial autonomy.</w:t>
      </w:r>
      <w:r w:rsidR="00627BD0" w:rsidRPr="00155784">
        <w:rPr>
          <w:rStyle w:val="FootnoteReference"/>
          <w:color w:val="000000" w:themeColor="text1"/>
        </w:rPr>
        <w:footnoteReference w:id="2"/>
      </w:r>
      <w:r w:rsidR="00EE19EC" w:rsidRPr="00155784">
        <w:rPr>
          <w:color w:val="000000" w:themeColor="text1"/>
        </w:rPr>
        <w:t xml:space="preserve"> </w:t>
      </w:r>
      <w:r w:rsidR="00A4332B" w:rsidRPr="00155784">
        <w:rPr>
          <w:color w:val="181818"/>
        </w:rPr>
        <w:t xml:space="preserve">Previously known as the Gas Authority of India Limited, </w:t>
      </w:r>
      <w:r w:rsidR="00D12624" w:rsidRPr="00155784">
        <w:rPr>
          <w:color w:val="181818"/>
        </w:rPr>
        <w:t>GAIL</w:t>
      </w:r>
      <w:r w:rsidR="00A4332B" w:rsidRPr="00155784">
        <w:rPr>
          <w:color w:val="181818"/>
        </w:rPr>
        <w:t xml:space="preserve"> </w:t>
      </w:r>
      <w:r w:rsidR="00EE19EC" w:rsidRPr="00155784">
        <w:rPr>
          <w:color w:val="181818"/>
        </w:rPr>
        <w:t xml:space="preserve">was incorporated </w:t>
      </w:r>
      <w:r w:rsidRPr="00155784">
        <w:rPr>
          <w:color w:val="181818"/>
        </w:rPr>
        <w:t>in</w:t>
      </w:r>
      <w:r w:rsidR="00EE19EC" w:rsidRPr="00155784">
        <w:rPr>
          <w:color w:val="181818"/>
        </w:rPr>
        <w:t xml:space="preserve"> 1984 </w:t>
      </w:r>
      <w:r w:rsidR="00EE19EC" w:rsidRPr="00155784">
        <w:t>under the Ministry of Petroleum and Natural Gas</w:t>
      </w:r>
      <w:r w:rsidRPr="00155784">
        <w:t xml:space="preserve"> </w:t>
      </w:r>
      <w:r w:rsidR="00EE19EC" w:rsidRPr="00155784">
        <w:t xml:space="preserve">with </w:t>
      </w:r>
      <w:r w:rsidR="00A4332B" w:rsidRPr="00155784">
        <w:t xml:space="preserve">the </w:t>
      </w:r>
      <w:r w:rsidR="00EE19EC" w:rsidRPr="00155784">
        <w:t xml:space="preserve">mission “to accelerate and optimize the effective and economic use of </w:t>
      </w:r>
      <w:r w:rsidR="00A4332B" w:rsidRPr="00155784">
        <w:t>n</w:t>
      </w:r>
      <w:r w:rsidR="00EE19EC" w:rsidRPr="00155784">
        <w:t xml:space="preserve">atural </w:t>
      </w:r>
      <w:r w:rsidR="00A4332B" w:rsidRPr="00155784">
        <w:t>g</w:t>
      </w:r>
      <w:r w:rsidR="00EE19EC" w:rsidRPr="00155784">
        <w:t xml:space="preserve">as and its fractions for the benefit of the national economy.” </w:t>
      </w:r>
      <w:r w:rsidR="00A4332B" w:rsidRPr="00155784">
        <w:t>T</w:t>
      </w:r>
      <w:r w:rsidR="00EE19EC" w:rsidRPr="00155784">
        <w:t xml:space="preserve">op management </w:t>
      </w:r>
      <w:r w:rsidR="00A4332B" w:rsidRPr="00155784">
        <w:t>set the company’s</w:t>
      </w:r>
      <w:r w:rsidR="00EE19EC" w:rsidRPr="00155784">
        <w:t xml:space="preserve"> vision to become the “leading company in </w:t>
      </w:r>
      <w:r w:rsidR="00A4332B" w:rsidRPr="00155784">
        <w:t>n</w:t>
      </w:r>
      <w:r w:rsidR="00EE19EC" w:rsidRPr="00155784">
        <w:t xml:space="preserve">atural </w:t>
      </w:r>
      <w:r w:rsidR="00A4332B" w:rsidRPr="00155784">
        <w:t>g</w:t>
      </w:r>
      <w:r w:rsidR="00EE19EC" w:rsidRPr="00155784">
        <w:t xml:space="preserve">as and </w:t>
      </w:r>
      <w:r w:rsidR="00A4332B" w:rsidRPr="00155784">
        <w:t>b</w:t>
      </w:r>
      <w:r w:rsidR="00EE19EC" w:rsidRPr="00155784">
        <w:t>eyond</w:t>
      </w:r>
      <w:r w:rsidR="00A4332B" w:rsidRPr="00155784">
        <w:t>,</w:t>
      </w:r>
      <w:r w:rsidR="00EE19EC" w:rsidRPr="00155784">
        <w:t xml:space="preserve">” </w:t>
      </w:r>
      <w:r w:rsidR="00D12624" w:rsidRPr="00155784">
        <w:t>committed to</w:t>
      </w:r>
      <w:r w:rsidR="00EE19EC" w:rsidRPr="00155784">
        <w:t xml:space="preserve"> </w:t>
      </w:r>
      <w:r w:rsidR="00A4332B" w:rsidRPr="00155784">
        <w:t xml:space="preserve">creating value for </w:t>
      </w:r>
      <w:r w:rsidR="00EE19EC" w:rsidRPr="00155784">
        <w:t xml:space="preserve">stakeholders </w:t>
      </w:r>
      <w:r w:rsidR="00A4332B" w:rsidRPr="00155784">
        <w:t>with</w:t>
      </w:r>
      <w:r w:rsidR="00EE19EC" w:rsidRPr="00155784">
        <w:t xml:space="preserve"> environmentally sustainable actions.</w:t>
      </w:r>
      <w:r w:rsidR="00A4332B" w:rsidRPr="00155784">
        <w:rPr>
          <w:rStyle w:val="FootnoteReference"/>
        </w:rPr>
        <w:footnoteReference w:id="3"/>
      </w:r>
      <w:r w:rsidR="00EE19EC" w:rsidRPr="00155784">
        <w:t xml:space="preserve"> </w:t>
      </w:r>
      <w:r w:rsidR="00A8628C" w:rsidRPr="00155784">
        <w:t>T</w:t>
      </w:r>
      <w:r w:rsidR="00EE19EC" w:rsidRPr="00155784">
        <w:t>he organization focused on creating infrastructure for the sustainable development of the natural gas s</w:t>
      </w:r>
      <w:r w:rsidR="00EE19EC" w:rsidRPr="00155784">
        <w:rPr>
          <w:iCs/>
          <w:color w:val="181818"/>
        </w:rPr>
        <w:t xml:space="preserve">ector in India. </w:t>
      </w:r>
    </w:p>
    <w:p w14:paraId="279A2551" w14:textId="77777777" w:rsidR="00EE19EC" w:rsidRPr="00155784" w:rsidRDefault="00EE19EC" w:rsidP="00EE19EC">
      <w:pPr>
        <w:pStyle w:val="BodyTextMain"/>
        <w:rPr>
          <w:iCs/>
          <w:color w:val="181818"/>
        </w:rPr>
      </w:pPr>
    </w:p>
    <w:p w14:paraId="5F964D85" w14:textId="13B76912" w:rsidR="00EE19EC" w:rsidRPr="00155784" w:rsidRDefault="00EE19EC" w:rsidP="00EE19EC">
      <w:pPr>
        <w:pStyle w:val="BodyTextMain"/>
        <w:rPr>
          <w:color w:val="181818"/>
        </w:rPr>
      </w:pPr>
      <w:r w:rsidRPr="00155784">
        <w:t xml:space="preserve">In the 1980s, the Indian government announced the search for energy alternatives to coal and liquid fuels </w:t>
      </w:r>
      <w:r w:rsidR="00862ACA">
        <w:t>such as</w:t>
      </w:r>
      <w:r w:rsidR="00862ACA" w:rsidRPr="00155784">
        <w:t xml:space="preserve"> </w:t>
      </w:r>
      <w:r w:rsidRPr="00155784">
        <w:t xml:space="preserve">oil. GAIL took this opportunity and was one of the first companies </w:t>
      </w:r>
      <w:r w:rsidR="00A8628C" w:rsidRPr="00155784">
        <w:t xml:space="preserve">to </w:t>
      </w:r>
      <w:r w:rsidRPr="00155784">
        <w:t xml:space="preserve">focus on </w:t>
      </w:r>
      <w:r w:rsidR="00A8628C" w:rsidRPr="00155784">
        <w:t xml:space="preserve">using </w:t>
      </w:r>
      <w:r w:rsidRPr="00155784">
        <w:t xml:space="preserve">cleaner fuels such as </w:t>
      </w:r>
      <w:r w:rsidRPr="00155784">
        <w:rPr>
          <w:color w:val="181818"/>
        </w:rPr>
        <w:t xml:space="preserve">natural gas to provide sustainable solutions to meet the growing energy needs of a developing nation. Soon after its incorporation, GAIL was </w:t>
      </w:r>
      <w:r w:rsidR="0004671D" w:rsidRPr="00155784">
        <w:rPr>
          <w:color w:val="181818"/>
        </w:rPr>
        <w:t xml:space="preserve">commissioned to </w:t>
      </w:r>
      <w:r w:rsidRPr="00155784">
        <w:rPr>
          <w:color w:val="181818"/>
        </w:rPr>
        <w:t>construct, operat</w:t>
      </w:r>
      <w:r w:rsidR="0004671D" w:rsidRPr="00155784">
        <w:rPr>
          <w:color w:val="181818"/>
        </w:rPr>
        <w:t>e</w:t>
      </w:r>
      <w:r w:rsidRPr="00155784">
        <w:rPr>
          <w:color w:val="181818"/>
        </w:rPr>
        <w:t>, and</w:t>
      </w:r>
      <w:r w:rsidRPr="00155784">
        <w:t xml:space="preserve"> </w:t>
      </w:r>
      <w:r w:rsidRPr="00155784">
        <w:rPr>
          <w:color w:val="181818"/>
        </w:rPr>
        <w:t>maintain one of the</w:t>
      </w:r>
      <w:r w:rsidRPr="00155784">
        <w:t xml:space="preserve"> </w:t>
      </w:r>
      <w:r w:rsidRPr="00155784">
        <w:rPr>
          <w:color w:val="181818"/>
        </w:rPr>
        <w:t xml:space="preserve">largest cross-country </w:t>
      </w:r>
      <w:r w:rsidR="0004671D" w:rsidRPr="00155784">
        <w:rPr>
          <w:color w:val="181818"/>
        </w:rPr>
        <w:t>n</w:t>
      </w:r>
      <w:r w:rsidRPr="00155784">
        <w:rPr>
          <w:color w:val="181818"/>
        </w:rPr>
        <w:t xml:space="preserve">atural </w:t>
      </w:r>
      <w:r w:rsidR="0004671D" w:rsidRPr="00155784">
        <w:rPr>
          <w:color w:val="181818"/>
        </w:rPr>
        <w:t>g</w:t>
      </w:r>
      <w:r w:rsidRPr="00155784">
        <w:rPr>
          <w:color w:val="181818"/>
        </w:rPr>
        <w:t xml:space="preserve">as </w:t>
      </w:r>
      <w:r w:rsidR="0004671D" w:rsidRPr="00155784">
        <w:rPr>
          <w:color w:val="181818"/>
        </w:rPr>
        <w:t>p</w:t>
      </w:r>
      <w:r w:rsidRPr="00155784">
        <w:rPr>
          <w:color w:val="181818"/>
        </w:rPr>
        <w:t xml:space="preserve">ipeline </w:t>
      </w:r>
      <w:r w:rsidR="0004671D" w:rsidRPr="00155784">
        <w:rPr>
          <w:color w:val="181818"/>
        </w:rPr>
        <w:t>p</w:t>
      </w:r>
      <w:r w:rsidRPr="00155784">
        <w:rPr>
          <w:color w:val="181818"/>
        </w:rPr>
        <w:t>rojects of that time</w:t>
      </w:r>
      <w:r w:rsidR="0004671D" w:rsidRPr="00155784">
        <w:rPr>
          <w:color w:val="181818"/>
        </w:rPr>
        <w:t>—</w:t>
      </w:r>
      <w:r w:rsidRPr="00155784">
        <w:rPr>
          <w:color w:val="181818"/>
        </w:rPr>
        <w:t xml:space="preserve">the </w:t>
      </w:r>
      <w:r w:rsidR="0004671D" w:rsidRPr="00155784">
        <w:rPr>
          <w:color w:val="181818"/>
        </w:rPr>
        <w:t>Ha</w:t>
      </w:r>
      <w:r w:rsidR="00394E67">
        <w:rPr>
          <w:color w:val="181818"/>
        </w:rPr>
        <w:t>z</w:t>
      </w:r>
      <w:r w:rsidR="0004671D" w:rsidRPr="00155784">
        <w:rPr>
          <w:color w:val="181818"/>
        </w:rPr>
        <w:t xml:space="preserve">ira-Vijaipur-Jagdishpur </w:t>
      </w:r>
      <w:r w:rsidR="009403C1" w:rsidRPr="00155784">
        <w:rPr>
          <w:color w:val="181818"/>
        </w:rPr>
        <w:t>(</w:t>
      </w:r>
      <w:r w:rsidRPr="00155784">
        <w:rPr>
          <w:color w:val="181818"/>
        </w:rPr>
        <w:t>HVJ</w:t>
      </w:r>
      <w:r w:rsidR="009403C1" w:rsidRPr="00155784">
        <w:rPr>
          <w:color w:val="181818"/>
        </w:rPr>
        <w:t>)</w:t>
      </w:r>
      <w:r w:rsidRPr="00155784">
        <w:rPr>
          <w:color w:val="181818"/>
        </w:rPr>
        <w:t xml:space="preserve"> pipeline project. The company further diversified its business into natural gas processing, upstream exploration and production</w:t>
      </w:r>
      <w:r w:rsidR="009403C1" w:rsidRPr="00155784">
        <w:rPr>
          <w:color w:val="181818"/>
        </w:rPr>
        <w:t>,</w:t>
      </w:r>
      <w:r w:rsidRPr="00155784">
        <w:rPr>
          <w:color w:val="181818"/>
        </w:rPr>
        <w:t xml:space="preserve"> petrochemical production and distribution, and hydrocarbon discoveries. </w:t>
      </w:r>
    </w:p>
    <w:p w14:paraId="2428D0E4" w14:textId="77777777" w:rsidR="00EE19EC" w:rsidRPr="00155784" w:rsidRDefault="00EE19EC" w:rsidP="00EE19EC">
      <w:pPr>
        <w:pStyle w:val="BodyTextMain"/>
        <w:rPr>
          <w:color w:val="181818"/>
        </w:rPr>
      </w:pPr>
    </w:p>
    <w:p w14:paraId="2B099A52" w14:textId="5AE54C6B" w:rsidR="00EE19EC" w:rsidRPr="00155784" w:rsidRDefault="00EE19EC" w:rsidP="00EE19EC">
      <w:pPr>
        <w:pStyle w:val="BodyTextMain"/>
        <w:rPr>
          <w:iCs/>
          <w:color w:val="181818"/>
        </w:rPr>
      </w:pPr>
      <w:r w:rsidRPr="00155784">
        <w:rPr>
          <w:color w:val="181818"/>
        </w:rPr>
        <w:t>By 2016, GAIL was established as the country</w:t>
      </w:r>
      <w:r w:rsidR="009403C1" w:rsidRPr="00155784">
        <w:rPr>
          <w:color w:val="181818"/>
        </w:rPr>
        <w:t>’</w:t>
      </w:r>
      <w:r w:rsidRPr="00155784">
        <w:rPr>
          <w:color w:val="181818"/>
        </w:rPr>
        <w:t>s largest state-owned natural gas processing and distribution company. It soon became one of the few companies in India to operate at all three levels of the value chain in the oil and gas industry (</w:t>
      </w:r>
      <w:r w:rsidR="009403C1" w:rsidRPr="00155784">
        <w:rPr>
          <w:color w:val="181818"/>
        </w:rPr>
        <w:t>s</w:t>
      </w:r>
      <w:r w:rsidRPr="00155784">
        <w:rPr>
          <w:color w:val="181818"/>
        </w:rPr>
        <w:t>ee Exhibit 1).</w:t>
      </w:r>
      <w:r w:rsidRPr="00155784">
        <w:rPr>
          <w:color w:val="181818"/>
          <w:vertAlign w:val="superscript"/>
        </w:rPr>
        <w:t xml:space="preserve"> </w:t>
      </w:r>
      <w:r w:rsidRPr="00155784">
        <w:rPr>
          <w:color w:val="181818"/>
        </w:rPr>
        <w:t xml:space="preserve">GAIL </w:t>
      </w:r>
      <w:r w:rsidR="009403C1" w:rsidRPr="00155784">
        <w:rPr>
          <w:color w:val="181818"/>
        </w:rPr>
        <w:t xml:space="preserve">had </w:t>
      </w:r>
      <w:r w:rsidRPr="00155784">
        <w:rPr>
          <w:color w:val="181818"/>
        </w:rPr>
        <w:t>beg</w:t>
      </w:r>
      <w:r w:rsidR="009403C1" w:rsidRPr="00155784">
        <w:rPr>
          <w:color w:val="181818"/>
        </w:rPr>
        <w:t>u</w:t>
      </w:r>
      <w:r w:rsidRPr="00155784">
        <w:rPr>
          <w:color w:val="181818"/>
        </w:rPr>
        <w:t xml:space="preserve">n its journey as a gas transmission company, </w:t>
      </w:r>
      <w:r w:rsidR="009403C1" w:rsidRPr="00155784">
        <w:rPr>
          <w:color w:val="181818"/>
        </w:rPr>
        <w:t xml:space="preserve">and </w:t>
      </w:r>
      <w:r w:rsidRPr="00155784">
        <w:rPr>
          <w:color w:val="181818"/>
        </w:rPr>
        <w:t xml:space="preserve">within three decades of its inception, it </w:t>
      </w:r>
      <w:r w:rsidR="009403C1" w:rsidRPr="00155784">
        <w:rPr>
          <w:color w:val="181818"/>
        </w:rPr>
        <w:t xml:space="preserve">had </w:t>
      </w:r>
      <w:r w:rsidRPr="00155784">
        <w:rPr>
          <w:color w:val="181818"/>
        </w:rPr>
        <w:t>diversified its product portfolio into various business verticals (</w:t>
      </w:r>
      <w:r w:rsidR="009403C1" w:rsidRPr="00155784">
        <w:rPr>
          <w:color w:val="181818"/>
        </w:rPr>
        <w:t>s</w:t>
      </w:r>
      <w:r w:rsidRPr="00155784">
        <w:rPr>
          <w:color w:val="181818"/>
        </w:rPr>
        <w:t xml:space="preserve">ee Exhibit 2). </w:t>
      </w:r>
      <w:r w:rsidR="009403C1" w:rsidRPr="00155784">
        <w:rPr>
          <w:color w:val="181818"/>
        </w:rPr>
        <w:t>T</w:t>
      </w:r>
      <w:r w:rsidRPr="00155784">
        <w:rPr>
          <w:color w:val="181818"/>
        </w:rPr>
        <w:t xml:space="preserve">he company </w:t>
      </w:r>
      <w:r w:rsidR="009403C1" w:rsidRPr="00155784">
        <w:rPr>
          <w:color w:val="181818"/>
        </w:rPr>
        <w:t xml:space="preserve">had </w:t>
      </w:r>
      <w:r w:rsidRPr="00155784">
        <w:rPr>
          <w:color w:val="181818"/>
        </w:rPr>
        <w:t>established its offices in various Indian cities (</w:t>
      </w:r>
      <w:r w:rsidR="009403C1" w:rsidRPr="00155784">
        <w:rPr>
          <w:color w:val="181818"/>
        </w:rPr>
        <w:t>s</w:t>
      </w:r>
      <w:r w:rsidRPr="00155784">
        <w:rPr>
          <w:color w:val="181818"/>
        </w:rPr>
        <w:t xml:space="preserve">ee Exhibit 3) and across the world in countries </w:t>
      </w:r>
      <w:r w:rsidR="009403C1" w:rsidRPr="00155784">
        <w:rPr>
          <w:color w:val="181818"/>
        </w:rPr>
        <w:t xml:space="preserve">such as the United States, </w:t>
      </w:r>
      <w:r w:rsidRPr="00155784">
        <w:rPr>
          <w:color w:val="181818"/>
        </w:rPr>
        <w:t>Singapore, Myanmar, China, and Egypt.</w:t>
      </w:r>
      <w:r w:rsidR="009403C1" w:rsidRPr="00155784">
        <w:rPr>
          <w:iCs/>
          <w:color w:val="181818"/>
        </w:rPr>
        <w:t xml:space="preserve"> The company’s after-tax profit for </w:t>
      </w:r>
      <w:r w:rsidR="00862ACA">
        <w:rPr>
          <w:iCs/>
          <w:color w:val="181818"/>
        </w:rPr>
        <w:t xml:space="preserve">fiscal year </w:t>
      </w:r>
      <w:r w:rsidR="009403C1" w:rsidRPr="00155784">
        <w:rPr>
          <w:iCs/>
          <w:color w:val="181818"/>
        </w:rPr>
        <w:t xml:space="preserve">2016/17 was </w:t>
      </w:r>
      <w:r w:rsidRPr="00155784">
        <w:rPr>
          <w:rFonts w:ascii="Arial" w:hAnsi="Arial" w:cs="Arial"/>
          <w:iCs/>
          <w:color w:val="181818"/>
          <w:sz w:val="20"/>
          <w:szCs w:val="20"/>
        </w:rPr>
        <w:t>₹</w:t>
      </w:r>
      <w:r w:rsidRPr="00155784">
        <w:rPr>
          <w:iCs/>
          <w:color w:val="181818"/>
        </w:rPr>
        <w:t>35.03 billion.</w:t>
      </w:r>
      <w:r w:rsidR="009403C1" w:rsidRPr="00155784">
        <w:rPr>
          <w:rStyle w:val="FootnoteReference"/>
        </w:rPr>
        <w:footnoteReference w:id="4"/>
      </w:r>
    </w:p>
    <w:p w14:paraId="2A720BF7" w14:textId="56389D0F" w:rsidR="00EE19EC" w:rsidRPr="00155784" w:rsidRDefault="00EE19EC" w:rsidP="00EE19EC">
      <w:pPr>
        <w:pStyle w:val="BodyTextMain"/>
        <w:rPr>
          <w:iCs/>
          <w:color w:val="181818"/>
        </w:rPr>
      </w:pPr>
    </w:p>
    <w:p w14:paraId="54EE20DD" w14:textId="77777777" w:rsidR="00F167C5" w:rsidRPr="00155784" w:rsidRDefault="00F167C5" w:rsidP="00EE19EC">
      <w:pPr>
        <w:pStyle w:val="BodyTextMain"/>
        <w:rPr>
          <w:iCs/>
          <w:color w:val="181818"/>
        </w:rPr>
      </w:pPr>
    </w:p>
    <w:p w14:paraId="7441C3D7" w14:textId="7EC0A22C" w:rsidR="00EE19EC" w:rsidRPr="00155784" w:rsidRDefault="00EE19EC" w:rsidP="001D61BF">
      <w:pPr>
        <w:pStyle w:val="Casehead1"/>
      </w:pPr>
      <w:r w:rsidRPr="00155784">
        <w:t>Promoting Safety as a Core Value</w:t>
      </w:r>
      <w:r w:rsidR="00090D33" w:rsidRPr="00155784">
        <w:t xml:space="preserve"> at GAIL</w:t>
      </w:r>
    </w:p>
    <w:p w14:paraId="1A030964" w14:textId="77777777" w:rsidR="00EE19EC" w:rsidRPr="00155784" w:rsidRDefault="00EE19EC" w:rsidP="001D61BF">
      <w:pPr>
        <w:pStyle w:val="BodyTextMain"/>
        <w:keepNext/>
      </w:pPr>
    </w:p>
    <w:p w14:paraId="018C0598" w14:textId="23D529B5" w:rsidR="00EE19EC" w:rsidRPr="00155784" w:rsidRDefault="00EE19EC" w:rsidP="00EE19EC">
      <w:pPr>
        <w:pStyle w:val="BodyTextMain"/>
      </w:pPr>
      <w:r w:rsidRPr="00155784">
        <w:t xml:space="preserve">GAIL’s vision statement </w:t>
      </w:r>
      <w:r w:rsidR="00514DBB" w:rsidRPr="00155784">
        <w:t>affirmed the company’s</w:t>
      </w:r>
      <w:r w:rsidRPr="00155784">
        <w:t xml:space="preserve"> commitment to the highest level of </w:t>
      </w:r>
      <w:r w:rsidR="00514DBB" w:rsidRPr="00155784">
        <w:t>o</w:t>
      </w:r>
      <w:r w:rsidRPr="00155784">
        <w:t xml:space="preserve">perating </w:t>
      </w:r>
      <w:r w:rsidR="00514DBB" w:rsidRPr="00155784">
        <w:t>s</w:t>
      </w:r>
      <w:r w:rsidRPr="00155784">
        <w:t>tandards</w:t>
      </w:r>
      <w:r w:rsidR="00514DBB" w:rsidRPr="00155784">
        <w:t>:</w:t>
      </w:r>
      <w:r w:rsidRPr="00155784">
        <w:t xml:space="preserve"> “To be the undisputed leader in the natural gas market in India and a significant player in the global natural gas industry, by growing aggressively </w:t>
      </w:r>
      <w:r w:rsidRPr="00155784">
        <w:rPr>
          <w:i/>
        </w:rPr>
        <w:t>while maintaining the highest level of operating standards</w:t>
      </w:r>
      <w:r w:rsidRPr="00155784">
        <w:t>”</w:t>
      </w:r>
      <w:r w:rsidR="00514DBB" w:rsidRPr="00155784">
        <w:t xml:space="preserve"> [emphasis added].</w:t>
      </w:r>
      <w:r w:rsidRPr="00155784">
        <w:rPr>
          <w:rStyle w:val="FootnoteReference"/>
        </w:rPr>
        <w:footnoteReference w:id="5"/>
      </w:r>
      <w:r w:rsidRPr="00155784">
        <w:t xml:space="preserve"> </w:t>
      </w:r>
      <w:r w:rsidR="003F01B6">
        <w:t xml:space="preserve">Concerns regarding </w:t>
      </w:r>
      <w:r w:rsidR="00514DBB" w:rsidRPr="00155784">
        <w:t>HSE</w:t>
      </w:r>
      <w:r w:rsidRPr="00155784">
        <w:t xml:space="preserve"> </w:t>
      </w:r>
      <w:r w:rsidR="003F01B6" w:rsidRPr="00155784">
        <w:t>w</w:t>
      </w:r>
      <w:r w:rsidR="003F01B6">
        <w:t>ere</w:t>
      </w:r>
      <w:r w:rsidR="003F01B6" w:rsidRPr="00155784">
        <w:t xml:space="preserve"> </w:t>
      </w:r>
      <w:r w:rsidR="00514DBB" w:rsidRPr="00155784">
        <w:t xml:space="preserve">also </w:t>
      </w:r>
      <w:r w:rsidRPr="00155784">
        <w:t xml:space="preserve">embedded in </w:t>
      </w:r>
      <w:r w:rsidR="00514DBB" w:rsidRPr="00155784">
        <w:t>the c</w:t>
      </w:r>
      <w:r w:rsidRPr="00155784">
        <w:t xml:space="preserve">ore </w:t>
      </w:r>
      <w:r w:rsidR="00514DBB" w:rsidRPr="00155784">
        <w:t>o</w:t>
      </w:r>
      <w:r w:rsidRPr="00155784">
        <w:t>rganization</w:t>
      </w:r>
      <w:r w:rsidR="00514DBB" w:rsidRPr="00155784">
        <w:t>al</w:t>
      </w:r>
      <w:r w:rsidRPr="00155784">
        <w:t xml:space="preserve"> </w:t>
      </w:r>
      <w:r w:rsidR="00514DBB" w:rsidRPr="00155784">
        <w:t>v</w:t>
      </w:r>
      <w:r w:rsidRPr="00155784">
        <w:t>alues</w:t>
      </w:r>
      <w:r w:rsidR="00483AB5" w:rsidRPr="00155784">
        <w:t>; the</w:t>
      </w:r>
      <w:r w:rsidR="00514DBB" w:rsidRPr="00155784">
        <w:t xml:space="preserve"> </w:t>
      </w:r>
      <w:r w:rsidRPr="00155784">
        <w:t xml:space="preserve">HSE </w:t>
      </w:r>
      <w:r w:rsidR="00514DBB" w:rsidRPr="00155784">
        <w:t>p</w:t>
      </w:r>
      <w:r w:rsidRPr="00155784">
        <w:t xml:space="preserve">ractices </w:t>
      </w:r>
      <w:r w:rsidR="00483AB5" w:rsidRPr="00155784">
        <w:t xml:space="preserve">were </w:t>
      </w:r>
      <w:r w:rsidR="00514DBB" w:rsidRPr="00155784">
        <w:t>established</w:t>
      </w:r>
      <w:r w:rsidRPr="00155784">
        <w:t xml:space="preserve"> from the top </w:t>
      </w:r>
      <w:r w:rsidR="003F01B6">
        <w:t>by</w:t>
      </w:r>
      <w:r w:rsidR="003F01B6" w:rsidRPr="00155784">
        <w:t xml:space="preserve"> </w:t>
      </w:r>
      <w:r w:rsidRPr="00155784">
        <w:t xml:space="preserve">the </w:t>
      </w:r>
      <w:r w:rsidR="00483AB5" w:rsidRPr="00155784">
        <w:t>c</w:t>
      </w:r>
      <w:r w:rsidRPr="00155784">
        <w:t xml:space="preserve">orporate </w:t>
      </w:r>
      <w:r w:rsidR="00483AB5" w:rsidRPr="00155784">
        <w:t>h</w:t>
      </w:r>
      <w:r w:rsidRPr="00155784">
        <w:t xml:space="preserve">ealth, </w:t>
      </w:r>
      <w:r w:rsidR="00483AB5" w:rsidRPr="00155784">
        <w:t>s</w:t>
      </w:r>
      <w:r w:rsidRPr="00155784">
        <w:t>afety</w:t>
      </w:r>
      <w:r w:rsidR="00483AB5" w:rsidRPr="00155784">
        <w:t>,</w:t>
      </w:r>
      <w:r w:rsidRPr="00155784">
        <w:t xml:space="preserve"> and </w:t>
      </w:r>
      <w:r w:rsidR="00483AB5" w:rsidRPr="00155784">
        <w:t>e</w:t>
      </w:r>
      <w:r w:rsidRPr="00155784">
        <w:t xml:space="preserve">nvironment policy </w:t>
      </w:r>
      <w:r w:rsidR="00483AB5" w:rsidRPr="00155784">
        <w:lastRenderedPageBreak/>
        <w:t>c</w:t>
      </w:r>
      <w:r w:rsidRPr="00155784">
        <w:t xml:space="preserve">hairman and </w:t>
      </w:r>
      <w:r w:rsidR="00483AB5" w:rsidRPr="00155784">
        <w:t>m</w:t>
      </w:r>
      <w:r w:rsidRPr="00155784">
        <w:t xml:space="preserve">anaging </w:t>
      </w:r>
      <w:r w:rsidR="00483AB5" w:rsidRPr="00155784">
        <w:t>d</w:t>
      </w:r>
      <w:r w:rsidRPr="00155784">
        <w:t>irector</w:t>
      </w:r>
      <w:r w:rsidR="0040116A" w:rsidRPr="00155784">
        <w:t>, B</w:t>
      </w:r>
      <w:r w:rsidR="00F65F3A" w:rsidRPr="00155784">
        <w:t>.</w:t>
      </w:r>
      <w:r w:rsidR="0040116A" w:rsidRPr="00155784">
        <w:t xml:space="preserve"> C</w:t>
      </w:r>
      <w:r w:rsidR="00F65F3A" w:rsidRPr="00155784">
        <w:t>.</w:t>
      </w:r>
      <w:r w:rsidR="0040116A" w:rsidRPr="00155784">
        <w:t xml:space="preserve"> Tripathi</w:t>
      </w:r>
      <w:r w:rsidRPr="00155784">
        <w:t>.</w:t>
      </w:r>
      <w:r w:rsidR="000A3883" w:rsidRPr="00155784">
        <w:t xml:space="preserve"> </w:t>
      </w:r>
      <w:r w:rsidR="00483AB5" w:rsidRPr="00155784">
        <w:t>T</w:t>
      </w:r>
      <w:r w:rsidRPr="00155784">
        <w:t>he safety measures</w:t>
      </w:r>
      <w:r w:rsidR="00483AB5" w:rsidRPr="00155784">
        <w:t>, driven by the policy,</w:t>
      </w:r>
      <w:r w:rsidRPr="00155784">
        <w:t xml:space="preserve"> were </w:t>
      </w:r>
      <w:r w:rsidR="00483AB5" w:rsidRPr="00155784">
        <w:t xml:space="preserve">implemented at all company sites </w:t>
      </w:r>
      <w:r w:rsidRPr="00155784">
        <w:t xml:space="preserve">by an elaborate and comprehensive HSE </w:t>
      </w:r>
      <w:r w:rsidR="00483AB5" w:rsidRPr="00155784">
        <w:t>m</w:t>
      </w:r>
      <w:r w:rsidRPr="00155784">
        <w:t xml:space="preserve">anagement </w:t>
      </w:r>
      <w:r w:rsidR="00483AB5" w:rsidRPr="00155784">
        <w:t>s</w:t>
      </w:r>
      <w:r w:rsidRPr="00155784">
        <w:t xml:space="preserve">ystem. </w:t>
      </w:r>
    </w:p>
    <w:p w14:paraId="73BF3789" w14:textId="77777777" w:rsidR="00EE19EC" w:rsidRPr="00155784" w:rsidRDefault="00EE19EC" w:rsidP="00EE19EC">
      <w:pPr>
        <w:pStyle w:val="BodyTextMain"/>
      </w:pPr>
    </w:p>
    <w:p w14:paraId="52500B7C" w14:textId="5E0D4D7F" w:rsidR="00EE19EC" w:rsidRPr="00155784" w:rsidRDefault="00EE19EC" w:rsidP="00EE19EC">
      <w:pPr>
        <w:pStyle w:val="BodyTextMain"/>
      </w:pPr>
      <w:r w:rsidRPr="00155784">
        <w:t>GAIL</w:t>
      </w:r>
      <w:r w:rsidR="00483AB5" w:rsidRPr="00155784">
        <w:t>’s HSE performance was</w:t>
      </w:r>
      <w:r w:rsidRPr="00155784">
        <w:t xml:space="preserve"> appreciat</w:t>
      </w:r>
      <w:r w:rsidR="00483AB5" w:rsidRPr="00155784">
        <w:t>ed</w:t>
      </w:r>
      <w:r w:rsidRPr="00155784">
        <w:t xml:space="preserve"> at both national and international level</w:t>
      </w:r>
      <w:r w:rsidR="00483AB5" w:rsidRPr="00155784">
        <w:t>s</w:t>
      </w:r>
      <w:r w:rsidRPr="00155784">
        <w:t xml:space="preserve">. </w:t>
      </w:r>
      <w:r w:rsidR="00FC2826">
        <w:t>Several</w:t>
      </w:r>
      <w:r w:rsidR="00FC2826" w:rsidRPr="00155784">
        <w:t xml:space="preserve"> </w:t>
      </w:r>
      <w:r w:rsidR="00483AB5" w:rsidRPr="00155784">
        <w:t xml:space="preserve">of the company’s </w:t>
      </w:r>
      <w:r w:rsidRPr="00155784">
        <w:t xml:space="preserve">sites </w:t>
      </w:r>
      <w:r w:rsidR="003F01B6">
        <w:t>had won</w:t>
      </w:r>
      <w:r w:rsidRPr="00155784">
        <w:t xml:space="preserve"> </w:t>
      </w:r>
      <w:r w:rsidR="00483AB5" w:rsidRPr="00155784">
        <w:t>i</w:t>
      </w:r>
      <w:r w:rsidRPr="00155784">
        <w:t xml:space="preserve">nternational </w:t>
      </w:r>
      <w:r w:rsidR="00483AB5" w:rsidRPr="00155784">
        <w:t>s</w:t>
      </w:r>
      <w:r w:rsidRPr="00155784">
        <w:t xml:space="preserve">afety </w:t>
      </w:r>
      <w:r w:rsidR="00483AB5" w:rsidRPr="00155784">
        <w:t>a</w:t>
      </w:r>
      <w:r w:rsidRPr="00155784">
        <w:t>ward</w:t>
      </w:r>
      <w:r w:rsidR="00483AB5" w:rsidRPr="00155784">
        <w:t>s</w:t>
      </w:r>
      <w:r w:rsidRPr="00155784">
        <w:t xml:space="preserve"> from noted agencies such as </w:t>
      </w:r>
      <w:r w:rsidR="00483AB5" w:rsidRPr="00155784">
        <w:t xml:space="preserve">the </w:t>
      </w:r>
      <w:r w:rsidRPr="00155784">
        <w:t xml:space="preserve">British Safety Council, </w:t>
      </w:r>
      <w:r w:rsidR="00483AB5" w:rsidRPr="00155784">
        <w:t xml:space="preserve">the </w:t>
      </w:r>
      <w:r w:rsidRPr="00155784">
        <w:t xml:space="preserve">National Safety Council, </w:t>
      </w:r>
      <w:r w:rsidR="00483AB5" w:rsidRPr="00155784">
        <w:t xml:space="preserve">the </w:t>
      </w:r>
      <w:r w:rsidRPr="00155784">
        <w:t>Oil Industry Safety Directorate</w:t>
      </w:r>
      <w:r w:rsidR="00483AB5" w:rsidRPr="00155784">
        <w:t>,</w:t>
      </w:r>
      <w:r w:rsidRPr="00155784">
        <w:t xml:space="preserve"> and </w:t>
      </w:r>
      <w:r w:rsidR="00483AB5" w:rsidRPr="00155784">
        <w:t xml:space="preserve">the </w:t>
      </w:r>
      <w:r w:rsidRPr="00155784">
        <w:t xml:space="preserve">Institution </w:t>
      </w:r>
      <w:r w:rsidR="00483AB5" w:rsidRPr="00155784">
        <w:t xml:space="preserve">of </w:t>
      </w:r>
      <w:r w:rsidRPr="00155784">
        <w:t xml:space="preserve">Engineers. GAIL </w:t>
      </w:r>
      <w:r w:rsidR="00F14E2D" w:rsidRPr="00155784">
        <w:t xml:space="preserve">and the </w:t>
      </w:r>
      <w:r w:rsidRPr="00155784">
        <w:t xml:space="preserve">National Safety Council </w:t>
      </w:r>
      <w:r w:rsidR="00F14E2D" w:rsidRPr="00155784">
        <w:t>entered into an agreement</w:t>
      </w:r>
      <w:r w:rsidRPr="00155784">
        <w:t xml:space="preserve"> to promote and enhance a mutual understanding </w:t>
      </w:r>
      <w:r w:rsidR="00F14E2D" w:rsidRPr="00155784">
        <w:t xml:space="preserve">of </w:t>
      </w:r>
      <w:r w:rsidRPr="00155784">
        <w:t xml:space="preserve">HSE through </w:t>
      </w:r>
      <w:r w:rsidR="003F01B6">
        <w:t xml:space="preserve">the </w:t>
      </w:r>
      <w:r w:rsidRPr="00155784">
        <w:t xml:space="preserve">exchange of experiences and collaborative learning. </w:t>
      </w:r>
      <w:r w:rsidR="00F14E2D" w:rsidRPr="00155784">
        <w:t>GAIL’s HSE manager also served on the National Safety Council’s b</w:t>
      </w:r>
      <w:r w:rsidRPr="00155784">
        <w:t xml:space="preserve">oard of </w:t>
      </w:r>
      <w:r w:rsidR="00F14E2D" w:rsidRPr="00155784">
        <w:t>g</w:t>
      </w:r>
      <w:r w:rsidRPr="00155784">
        <w:t>overnors.</w:t>
      </w:r>
    </w:p>
    <w:p w14:paraId="63D587CF" w14:textId="77777777" w:rsidR="00EE19EC" w:rsidRPr="00155784" w:rsidRDefault="00EE19EC" w:rsidP="00EE19EC">
      <w:pPr>
        <w:pStyle w:val="BodyTextMain"/>
        <w:rPr>
          <w:color w:val="181818"/>
        </w:rPr>
      </w:pPr>
    </w:p>
    <w:p w14:paraId="11C80265" w14:textId="77777777" w:rsidR="00EE19EC" w:rsidRPr="00155784" w:rsidRDefault="00EE19EC" w:rsidP="00EE19EC">
      <w:pPr>
        <w:pStyle w:val="BodyTextMain"/>
        <w:rPr>
          <w:color w:val="181818"/>
        </w:rPr>
      </w:pPr>
    </w:p>
    <w:p w14:paraId="41108946" w14:textId="16516578" w:rsidR="00EE19EC" w:rsidRPr="00155784" w:rsidRDefault="00EE19EC" w:rsidP="000A3883">
      <w:pPr>
        <w:pStyle w:val="Casehead1"/>
        <w:outlineLvl w:val="0"/>
      </w:pPr>
      <w:r w:rsidRPr="00155784">
        <w:t>Behavio</w:t>
      </w:r>
      <w:r w:rsidR="00090D33" w:rsidRPr="00155784">
        <w:t>u</w:t>
      </w:r>
      <w:r w:rsidRPr="00155784">
        <w:t>r</w:t>
      </w:r>
      <w:r w:rsidR="00090D33" w:rsidRPr="00155784">
        <w:t>-</w:t>
      </w:r>
      <w:r w:rsidRPr="00155784">
        <w:t xml:space="preserve">Based Safety (BBS) </w:t>
      </w:r>
    </w:p>
    <w:p w14:paraId="326F1F31" w14:textId="77777777" w:rsidR="00EE19EC" w:rsidRPr="00155784" w:rsidRDefault="00EE19EC" w:rsidP="00EE19EC">
      <w:pPr>
        <w:pStyle w:val="BodyTextMain"/>
      </w:pPr>
    </w:p>
    <w:p w14:paraId="0B6E04AE" w14:textId="7F4FC9C0" w:rsidR="00390D76" w:rsidRPr="00155784" w:rsidRDefault="00462589" w:rsidP="00EE19EC">
      <w:pPr>
        <w:pStyle w:val="BodyTextMain"/>
      </w:pPr>
      <w:r w:rsidRPr="00155784">
        <w:t xml:space="preserve">Industrial settings </w:t>
      </w:r>
      <w:r w:rsidR="00090D33" w:rsidRPr="00155784">
        <w:t>were</w:t>
      </w:r>
      <w:r w:rsidRPr="00155784">
        <w:t xml:space="preserve"> considered </w:t>
      </w:r>
      <w:r w:rsidR="003F01B6">
        <w:t xml:space="preserve">to be </w:t>
      </w:r>
      <w:r w:rsidRPr="00155784">
        <w:t>vulnerable to accidents and injuries due to the</w:t>
      </w:r>
      <w:r w:rsidR="00FC2826">
        <w:t>ir</w:t>
      </w:r>
      <w:r w:rsidRPr="00155784">
        <w:t xml:space="preserve"> extreme working conditions. </w:t>
      </w:r>
      <w:r w:rsidR="00EE19EC" w:rsidRPr="00155784">
        <w:t>According to official figures, 10,441</w:t>
      </w:r>
      <w:r w:rsidR="00852764" w:rsidRPr="00155784">
        <w:t xml:space="preserve"> </w:t>
      </w:r>
      <w:r w:rsidR="00EE19EC" w:rsidRPr="00155784">
        <w:t>injuries were reported in the registered factories and industrial sites across India in 2011</w:t>
      </w:r>
      <w:r w:rsidRPr="00155784">
        <w:t>.</w:t>
      </w:r>
      <w:r w:rsidR="00EE19EC" w:rsidRPr="00155784">
        <w:rPr>
          <w:rStyle w:val="FootnoteReference"/>
        </w:rPr>
        <w:footnoteReference w:id="6"/>
      </w:r>
      <w:r w:rsidRPr="00155784">
        <w:t xml:space="preserve"> </w:t>
      </w:r>
      <w:r w:rsidR="00EE19EC" w:rsidRPr="00155784">
        <w:t>Of these, approximately 10</w:t>
      </w:r>
      <w:r w:rsidRPr="00155784">
        <w:t xml:space="preserve"> per cent</w:t>
      </w:r>
      <w:r w:rsidR="00EE19EC" w:rsidRPr="00155784">
        <w:t xml:space="preserve"> were</w:t>
      </w:r>
      <w:r w:rsidR="00F661FA" w:rsidRPr="00155784">
        <w:t xml:space="preserve"> reported as</w:t>
      </w:r>
      <w:r w:rsidR="00EE19EC" w:rsidRPr="00155784">
        <w:t xml:space="preserve"> </w:t>
      </w:r>
      <w:r w:rsidR="00FC2826">
        <w:t xml:space="preserve">having </w:t>
      </w:r>
      <w:r w:rsidR="003F01B6">
        <w:t>be</w:t>
      </w:r>
      <w:r w:rsidR="00FC2826">
        <w:t>en</w:t>
      </w:r>
      <w:r w:rsidR="003F01B6">
        <w:t xml:space="preserve"> </w:t>
      </w:r>
      <w:r w:rsidR="00EE19EC" w:rsidRPr="00155784">
        <w:t>fatal.</w:t>
      </w:r>
      <w:r w:rsidR="00087457" w:rsidRPr="00155784">
        <w:t xml:space="preserve"> </w:t>
      </w:r>
      <w:r w:rsidR="00F65F3A" w:rsidRPr="00155784">
        <w:t xml:space="preserve">The </w:t>
      </w:r>
      <w:r w:rsidR="00F661FA" w:rsidRPr="00155784">
        <w:t>U</w:t>
      </w:r>
      <w:r w:rsidR="00F65F3A" w:rsidRPr="00155784">
        <w:t xml:space="preserve">nited </w:t>
      </w:r>
      <w:r w:rsidR="00F661FA" w:rsidRPr="00155784">
        <w:t>S</w:t>
      </w:r>
      <w:r w:rsidR="00F65F3A" w:rsidRPr="00155784">
        <w:t>tates</w:t>
      </w:r>
      <w:r w:rsidR="00F661FA" w:rsidRPr="00155784">
        <w:t xml:space="preserve"> reported </w:t>
      </w:r>
      <w:r w:rsidR="003F01B6">
        <w:t xml:space="preserve">3 </w:t>
      </w:r>
      <w:r w:rsidR="00F661FA" w:rsidRPr="00155784">
        <w:t>million non</w:t>
      </w:r>
      <w:r w:rsidR="008F0A1E">
        <w:t>-</w:t>
      </w:r>
      <w:r w:rsidR="00F661FA" w:rsidRPr="00155784">
        <w:t>fatal workplace injuries and illness</w:t>
      </w:r>
      <w:r w:rsidR="003F01B6">
        <w:t>,</w:t>
      </w:r>
      <w:r w:rsidR="00F65F3A" w:rsidRPr="00155784">
        <w:t xml:space="preserve"> and </w:t>
      </w:r>
      <w:r w:rsidR="003F01B6">
        <w:t>t</w:t>
      </w:r>
      <w:r w:rsidR="00F65F3A" w:rsidRPr="00155784">
        <w:t>he United Kingdom</w:t>
      </w:r>
      <w:r w:rsidR="00F661FA" w:rsidRPr="00155784">
        <w:t xml:space="preserve"> reported 115,379 non</w:t>
      </w:r>
      <w:r w:rsidR="008F0A1E">
        <w:t>-</w:t>
      </w:r>
      <w:r w:rsidR="00F661FA" w:rsidRPr="00155784">
        <w:t>fatal workplace injuries</w:t>
      </w:r>
      <w:r w:rsidR="00F65F3A" w:rsidRPr="00155784">
        <w:t xml:space="preserve"> </w:t>
      </w:r>
      <w:r w:rsidR="00F661FA" w:rsidRPr="00155784">
        <w:t>in 2011.</w:t>
      </w:r>
      <w:r w:rsidR="00F65F3A" w:rsidRPr="00155784">
        <w:rPr>
          <w:rStyle w:val="FootnoteReference"/>
        </w:rPr>
        <w:footnoteReference w:id="7"/>
      </w:r>
      <w:r w:rsidR="00F65F3A" w:rsidRPr="00155784">
        <w:t xml:space="preserve"> </w:t>
      </w:r>
      <w:r w:rsidR="00A405F8" w:rsidRPr="00155784">
        <w:t>Th</w:t>
      </w:r>
      <w:r w:rsidR="00A405F8">
        <w:t>ese data</w:t>
      </w:r>
      <w:r w:rsidR="00A405F8" w:rsidRPr="00155784">
        <w:t xml:space="preserve"> </w:t>
      </w:r>
      <w:r w:rsidR="005D48F4" w:rsidRPr="00155784">
        <w:t>possibly reflec</w:t>
      </w:r>
      <w:r w:rsidR="003F42FE" w:rsidRPr="00155784">
        <w:t>ted</w:t>
      </w:r>
      <w:r w:rsidR="005D48F4" w:rsidRPr="00155784">
        <w:t xml:space="preserve"> the low incident reporting rate in India when compared </w:t>
      </w:r>
      <w:r w:rsidR="00A405F8">
        <w:t>with</w:t>
      </w:r>
      <w:r w:rsidR="00A405F8" w:rsidRPr="00155784">
        <w:t xml:space="preserve"> </w:t>
      </w:r>
      <w:r w:rsidR="005D48F4" w:rsidRPr="00155784">
        <w:t xml:space="preserve">other countries. </w:t>
      </w:r>
      <w:r w:rsidR="00C032FF" w:rsidRPr="00155784">
        <w:t>In India, t</w:t>
      </w:r>
      <w:r w:rsidR="00EE19EC" w:rsidRPr="00155784">
        <w:t>he</w:t>
      </w:r>
      <w:r w:rsidR="00C032FF" w:rsidRPr="00155784">
        <w:t xml:space="preserve"> percentage of </w:t>
      </w:r>
      <w:r w:rsidR="00EE19EC" w:rsidRPr="00155784">
        <w:t>incident</w:t>
      </w:r>
      <w:r w:rsidR="00C032FF" w:rsidRPr="00155784">
        <w:t>s</w:t>
      </w:r>
      <w:r w:rsidR="00EE19EC" w:rsidRPr="00155784">
        <w:t xml:space="preserve"> report</w:t>
      </w:r>
      <w:r w:rsidR="00C032FF" w:rsidRPr="00155784">
        <w:t>ed</w:t>
      </w:r>
      <w:r w:rsidR="00EE19EC" w:rsidRPr="00155784">
        <w:t xml:space="preserve"> </w:t>
      </w:r>
      <w:r w:rsidR="00B20B2B">
        <w:t xml:space="preserve">per 1,000 workers employed </w:t>
      </w:r>
      <w:r w:rsidR="00EE19EC" w:rsidRPr="00155784">
        <w:t>drop</w:t>
      </w:r>
      <w:r w:rsidR="005D48F4" w:rsidRPr="00155784">
        <w:t>ped</w:t>
      </w:r>
      <w:r w:rsidR="00EE19EC" w:rsidRPr="00155784">
        <w:t xml:space="preserve"> from 22</w:t>
      </w:r>
      <w:r w:rsidRPr="00155784">
        <w:t xml:space="preserve"> per cent </w:t>
      </w:r>
      <w:r w:rsidR="00A405F8">
        <w:t xml:space="preserve">in 2000 </w:t>
      </w:r>
      <w:r w:rsidR="00EE19EC" w:rsidRPr="00155784">
        <w:t>to 14</w:t>
      </w:r>
      <w:r w:rsidRPr="00155784">
        <w:t xml:space="preserve"> per cent </w:t>
      </w:r>
      <w:r w:rsidR="00A405F8">
        <w:t xml:space="preserve">in </w:t>
      </w:r>
      <w:r w:rsidR="005D48F4" w:rsidRPr="00155784">
        <w:t>2013</w:t>
      </w:r>
      <w:r w:rsidRPr="00155784">
        <w:t>.</w:t>
      </w:r>
      <w:r w:rsidR="00EE19EC" w:rsidRPr="00155784">
        <w:rPr>
          <w:rStyle w:val="FootnoteReference"/>
        </w:rPr>
        <w:footnoteReference w:id="8"/>
      </w:r>
      <w:r w:rsidR="00EE19EC" w:rsidRPr="00155784">
        <w:t xml:space="preserve"> </w:t>
      </w:r>
    </w:p>
    <w:p w14:paraId="675DEA76" w14:textId="77777777" w:rsidR="00390D76" w:rsidRPr="00155784" w:rsidRDefault="00390D76" w:rsidP="00EE19EC">
      <w:pPr>
        <w:pStyle w:val="BodyTextMain"/>
      </w:pPr>
    </w:p>
    <w:p w14:paraId="6C0C6FB1" w14:textId="7AEAD079" w:rsidR="00EE19EC" w:rsidRPr="00155784" w:rsidRDefault="00EE19EC" w:rsidP="00EE19EC">
      <w:pPr>
        <w:pStyle w:val="BodyTextMain"/>
      </w:pPr>
      <w:r w:rsidRPr="00155784">
        <w:t>Research suggest</w:t>
      </w:r>
      <w:r w:rsidR="00390D76" w:rsidRPr="00155784">
        <w:t>ed</w:t>
      </w:r>
      <w:r w:rsidRPr="00155784">
        <w:t xml:space="preserve"> that 99</w:t>
      </w:r>
      <w:r w:rsidR="00390D76" w:rsidRPr="00155784">
        <w:t xml:space="preserve"> per cent</w:t>
      </w:r>
      <w:r w:rsidRPr="00155784">
        <w:t xml:space="preserve"> of </w:t>
      </w:r>
      <w:r w:rsidR="00390D76" w:rsidRPr="00155784">
        <w:t xml:space="preserve">workplace </w:t>
      </w:r>
      <w:r w:rsidRPr="00155784">
        <w:t xml:space="preserve">accidents were due to </w:t>
      </w:r>
      <w:r w:rsidR="00B20B2B">
        <w:t xml:space="preserve">the </w:t>
      </w:r>
      <w:r w:rsidRPr="00155784">
        <w:t>unsafe behavio</w:t>
      </w:r>
      <w:r w:rsidR="00390D76" w:rsidRPr="00155784">
        <w:t>u</w:t>
      </w:r>
      <w:r w:rsidRPr="00155784">
        <w:t>rs of individuals</w:t>
      </w:r>
      <w:r w:rsidR="00390D76" w:rsidRPr="00155784">
        <w:t>.</w:t>
      </w:r>
      <w:r w:rsidR="00C032FF" w:rsidRPr="00155784">
        <w:rPr>
          <w:rStyle w:val="CommentReference"/>
        </w:rPr>
        <w:t xml:space="preserve"> </w:t>
      </w:r>
      <w:r w:rsidRPr="00155784">
        <w:t>Almost half of these unsafe behavio</w:t>
      </w:r>
      <w:r w:rsidR="00390D76" w:rsidRPr="00155784">
        <w:t>u</w:t>
      </w:r>
      <w:r w:rsidRPr="00155784">
        <w:t xml:space="preserve">rs </w:t>
      </w:r>
      <w:r w:rsidR="00390D76" w:rsidRPr="00155784">
        <w:t xml:space="preserve">were </w:t>
      </w:r>
      <w:r w:rsidRPr="00155784">
        <w:t>visible</w:t>
      </w:r>
      <w:r w:rsidR="00A405F8">
        <w:t>,</w:t>
      </w:r>
      <w:r w:rsidRPr="00155784">
        <w:t xml:space="preserve"> and </w:t>
      </w:r>
      <w:r w:rsidR="00390D76" w:rsidRPr="00155784">
        <w:t xml:space="preserve">the accidents </w:t>
      </w:r>
      <w:r w:rsidRPr="00155784">
        <w:t>could have been prevented had the</w:t>
      </w:r>
      <w:r w:rsidR="00390D76" w:rsidRPr="00155784">
        <w:t xml:space="preserve"> behaviours</w:t>
      </w:r>
      <w:r w:rsidRPr="00155784">
        <w:t xml:space="preserve"> been identified and rectified on time. </w:t>
      </w:r>
      <w:r w:rsidR="00CB33FD" w:rsidRPr="00155784">
        <w:t xml:space="preserve">Based on the National </w:t>
      </w:r>
      <w:r w:rsidR="001E0899" w:rsidRPr="00155784">
        <w:t>Census</w:t>
      </w:r>
      <w:r w:rsidR="00CB33FD" w:rsidRPr="00155784">
        <w:t xml:space="preserve"> of Fatal Occupational Injuries in 2016, the Bureau of </w:t>
      </w:r>
      <w:r w:rsidR="001E0899" w:rsidRPr="00155784">
        <w:t>Labour</w:t>
      </w:r>
      <w:r w:rsidR="00CB33FD" w:rsidRPr="00155784">
        <w:t xml:space="preserve"> Statistics </w:t>
      </w:r>
      <w:r w:rsidR="00C032FF" w:rsidRPr="00155784">
        <w:t>l</w:t>
      </w:r>
      <w:r w:rsidRPr="00155784">
        <w:t xml:space="preserve">isted factors </w:t>
      </w:r>
      <w:r w:rsidR="00390D76" w:rsidRPr="00155784">
        <w:t xml:space="preserve">that </w:t>
      </w:r>
      <w:r w:rsidRPr="00155784">
        <w:t>created obstacles in correcting unsafe behavio</w:t>
      </w:r>
      <w:r w:rsidR="00390D76" w:rsidRPr="00155784">
        <w:t>u</w:t>
      </w:r>
      <w:r w:rsidRPr="00155784">
        <w:t>rs</w:t>
      </w:r>
      <w:r w:rsidR="00390D76" w:rsidRPr="00155784">
        <w:t>, identifying</w:t>
      </w:r>
      <w:r w:rsidRPr="00155784">
        <w:t xml:space="preserve"> factors such as the </w:t>
      </w:r>
      <w:r w:rsidR="00C032FF" w:rsidRPr="00155784">
        <w:t xml:space="preserve">leadership </w:t>
      </w:r>
      <w:r w:rsidRPr="00155784">
        <w:t>style</w:t>
      </w:r>
      <w:r w:rsidR="00C032FF" w:rsidRPr="00155784">
        <w:t>s</w:t>
      </w:r>
      <w:r w:rsidRPr="00155784">
        <w:t xml:space="preserve"> and attitudes of the top management toward tasks and relationships, lack of safety awareness, arrogance</w:t>
      </w:r>
      <w:r w:rsidR="00B20B2B">
        <w:t>,</w:t>
      </w:r>
      <w:r w:rsidRPr="00155784">
        <w:t xml:space="preserve"> inability to take corrective measures, and lack of accountability</w:t>
      </w:r>
      <w:r w:rsidR="00971DEB" w:rsidRPr="00155784">
        <w:t>.</w:t>
      </w:r>
      <w:r w:rsidR="001E0899" w:rsidRPr="00155784">
        <w:rPr>
          <w:rStyle w:val="FootnoteReference"/>
        </w:rPr>
        <w:footnoteReference w:id="9"/>
      </w:r>
    </w:p>
    <w:p w14:paraId="3425D1C9" w14:textId="77777777" w:rsidR="00EE19EC" w:rsidRPr="00155784" w:rsidRDefault="00EE19EC" w:rsidP="00EE19EC">
      <w:pPr>
        <w:pStyle w:val="BodyTextMain"/>
      </w:pPr>
    </w:p>
    <w:p w14:paraId="29EDE8DB" w14:textId="71BAB7A1" w:rsidR="00EE19EC" w:rsidRPr="00155784" w:rsidRDefault="00EE19EC" w:rsidP="00EE19EC">
      <w:pPr>
        <w:pStyle w:val="BodyTextMain"/>
      </w:pPr>
      <w:r w:rsidRPr="00155784">
        <w:t>B</w:t>
      </w:r>
      <w:r w:rsidR="00AF67F8">
        <w:t>ehaviour-based safety</w:t>
      </w:r>
      <w:r w:rsidRPr="00155784">
        <w:t xml:space="preserve"> </w:t>
      </w:r>
      <w:r w:rsidR="00971DEB" w:rsidRPr="00155784">
        <w:t>was developed as</w:t>
      </w:r>
      <w:r w:rsidRPr="00155784">
        <w:t xml:space="preserve"> a program in the 1970s, </w:t>
      </w:r>
      <w:r w:rsidR="00971DEB" w:rsidRPr="00155784">
        <w:t xml:space="preserve">but </w:t>
      </w:r>
      <w:r w:rsidRPr="00155784">
        <w:t xml:space="preserve">its roots were </w:t>
      </w:r>
      <w:r w:rsidR="00971DEB" w:rsidRPr="00155784">
        <w:t>established</w:t>
      </w:r>
      <w:r w:rsidRPr="00155784">
        <w:t xml:space="preserve"> in the 1930s in the </w:t>
      </w:r>
      <w:r w:rsidR="00971DEB" w:rsidRPr="00155784">
        <w:t xml:space="preserve">United States </w:t>
      </w:r>
      <w:r w:rsidRPr="00155784">
        <w:t xml:space="preserve">with the objective </w:t>
      </w:r>
      <w:r w:rsidR="00971DEB" w:rsidRPr="00155784">
        <w:t xml:space="preserve">of </w:t>
      </w:r>
      <w:r w:rsidRPr="00155784">
        <w:t>prevent</w:t>
      </w:r>
      <w:r w:rsidR="00971DEB" w:rsidRPr="00155784">
        <w:t>ing</w:t>
      </w:r>
      <w:r w:rsidRPr="00155784">
        <w:t xml:space="preserve"> accidents and injuries </w:t>
      </w:r>
      <w:r w:rsidR="00A405F8">
        <w:t>in</w:t>
      </w:r>
      <w:r w:rsidR="00A405F8" w:rsidRPr="00155784">
        <w:t xml:space="preserve"> </w:t>
      </w:r>
      <w:r w:rsidRPr="00155784">
        <w:t>the workplace</w:t>
      </w:r>
      <w:r w:rsidR="00971DEB" w:rsidRPr="00155784">
        <w:t>.</w:t>
      </w:r>
      <w:r w:rsidRPr="00155784">
        <w:rPr>
          <w:rStyle w:val="FootnoteReference"/>
        </w:rPr>
        <w:footnoteReference w:id="10"/>
      </w:r>
      <w:r w:rsidRPr="00155784">
        <w:t xml:space="preserve"> Since then, the program (or intervention) was voluntarily undertaken by organizations to ensure safe behavio</w:t>
      </w:r>
      <w:r w:rsidR="00971DEB" w:rsidRPr="00155784">
        <w:t>u</w:t>
      </w:r>
      <w:r w:rsidRPr="00155784">
        <w:t>r</w:t>
      </w:r>
      <w:r w:rsidR="00971DEB" w:rsidRPr="00155784">
        <w:t xml:space="preserve"> in workplaces</w:t>
      </w:r>
      <w:r w:rsidRPr="00155784">
        <w:t xml:space="preserve">. Indian organizations began adopting BBS in the 1980s. </w:t>
      </w:r>
      <w:r w:rsidR="00971DEB" w:rsidRPr="00155784">
        <w:t xml:space="preserve">In 2007, </w:t>
      </w:r>
      <w:r w:rsidRPr="00155784">
        <w:t>BBS was recognized as an Occupational Health and Safety Assessment Series (OHSAS) 18001</w:t>
      </w:r>
      <w:r w:rsidR="00651088" w:rsidRPr="00155784">
        <w:t>:2007</w:t>
      </w:r>
      <w:r w:rsidRPr="00155784">
        <w:rPr>
          <w:vertAlign w:val="superscript"/>
        </w:rPr>
        <w:t xml:space="preserve"> </w:t>
      </w:r>
      <w:r w:rsidRPr="00155784">
        <w:t>compliance standard.</w:t>
      </w:r>
      <w:r w:rsidR="00E21367" w:rsidRPr="00155784">
        <w:rPr>
          <w:rStyle w:val="FootnoteReference"/>
        </w:rPr>
        <w:footnoteReference w:id="11"/>
      </w:r>
    </w:p>
    <w:p w14:paraId="270AF56C" w14:textId="77777777" w:rsidR="00EE19EC" w:rsidRPr="00155784" w:rsidRDefault="00EE19EC" w:rsidP="00EE19EC">
      <w:pPr>
        <w:pStyle w:val="BodyTextMain"/>
      </w:pPr>
    </w:p>
    <w:p w14:paraId="6A75FE3C" w14:textId="68C2B8B8" w:rsidR="00EE19EC" w:rsidRPr="00155784" w:rsidRDefault="00EE19EC" w:rsidP="00EE19EC">
      <w:pPr>
        <w:pStyle w:val="BodyTextMain"/>
      </w:pPr>
      <w:r w:rsidRPr="00155784">
        <w:t>Companies opted for BBS to ensure that the</w:t>
      </w:r>
      <w:r w:rsidR="00A405F8">
        <w:t>ir workplaces did not compromise the</w:t>
      </w:r>
      <w:r w:rsidRPr="00155784">
        <w:t xml:space="preserve"> health and safety of </w:t>
      </w:r>
      <w:r w:rsidR="00B20B2B">
        <w:t xml:space="preserve">their </w:t>
      </w:r>
      <w:r w:rsidRPr="00155784">
        <w:t xml:space="preserve">employees and workers. The program focused on the </w:t>
      </w:r>
      <w:r w:rsidR="004807B9" w:rsidRPr="00155784">
        <w:t xml:space="preserve">immediate </w:t>
      </w:r>
      <w:r w:rsidRPr="00155784">
        <w:t xml:space="preserve">availability of information and demanded </w:t>
      </w:r>
      <w:r w:rsidR="00C94CE2" w:rsidRPr="00155784">
        <w:t xml:space="preserve">that employees report </w:t>
      </w:r>
      <w:r w:rsidRPr="00155784">
        <w:t>near misses</w:t>
      </w:r>
      <w:r w:rsidR="00EE182C" w:rsidRPr="00155784">
        <w:t xml:space="preserve"> (</w:t>
      </w:r>
      <w:r w:rsidR="00A405F8">
        <w:t xml:space="preserve">i.e., </w:t>
      </w:r>
      <w:r w:rsidR="00EE182C" w:rsidRPr="00155784">
        <w:t xml:space="preserve">narrowly avoided accidents) </w:t>
      </w:r>
      <w:r w:rsidR="0059334B" w:rsidRPr="00155784">
        <w:t xml:space="preserve">that occurred </w:t>
      </w:r>
      <w:r w:rsidRPr="00155784">
        <w:t>on a work</w:t>
      </w:r>
      <w:r w:rsidR="00994BE4">
        <w:t xml:space="preserve"> </w:t>
      </w:r>
      <w:r w:rsidRPr="00155784">
        <w:t xml:space="preserve">site. </w:t>
      </w:r>
      <w:r w:rsidR="00C94CE2" w:rsidRPr="00155784">
        <w:t xml:space="preserve">The </w:t>
      </w:r>
      <w:r w:rsidR="00C94CE2" w:rsidRPr="00155784">
        <w:lastRenderedPageBreak/>
        <w:t xml:space="preserve">program advocated </w:t>
      </w:r>
      <w:r w:rsidRPr="00155784">
        <w:t xml:space="preserve">the principle of </w:t>
      </w:r>
      <w:r w:rsidR="00C94CE2" w:rsidRPr="00155784">
        <w:t>“o</w:t>
      </w:r>
      <w:r w:rsidRPr="00155784">
        <w:t xml:space="preserve">bserve </w:t>
      </w:r>
      <w:r w:rsidR="00C94CE2" w:rsidRPr="00155784">
        <w:t>and c</w:t>
      </w:r>
      <w:r w:rsidRPr="00155784">
        <w:t>orrect unsafe behavio</w:t>
      </w:r>
      <w:r w:rsidR="00C94CE2" w:rsidRPr="00155784">
        <w:t>u</w:t>
      </w:r>
      <w:r w:rsidRPr="00155784">
        <w:t>r on the spot</w:t>
      </w:r>
      <w:r w:rsidR="00C94CE2" w:rsidRPr="00155784">
        <w:t>”</w:t>
      </w:r>
      <w:r w:rsidRPr="00155784">
        <w:t xml:space="preserve"> and emphasized that each employee </w:t>
      </w:r>
      <w:r w:rsidR="00B20B2B">
        <w:t>take</w:t>
      </w:r>
      <w:r w:rsidR="00B20B2B" w:rsidRPr="00155784">
        <w:t xml:space="preserve"> </w:t>
      </w:r>
      <w:r w:rsidRPr="00155784">
        <w:t xml:space="preserve">ownership of their safety </w:t>
      </w:r>
      <w:r w:rsidR="00A405F8">
        <w:t>and</w:t>
      </w:r>
      <w:r w:rsidRPr="00155784">
        <w:t xml:space="preserve"> the safety of </w:t>
      </w:r>
      <w:r w:rsidR="00A405F8">
        <w:t>other</w:t>
      </w:r>
      <w:r w:rsidR="00A405F8" w:rsidRPr="00155784">
        <w:t xml:space="preserve"> </w:t>
      </w:r>
      <w:r w:rsidRPr="00155784">
        <w:t>employees by reporting unsafe behavio</w:t>
      </w:r>
      <w:r w:rsidR="00264593" w:rsidRPr="00155784">
        <w:t>u</w:t>
      </w:r>
      <w:r w:rsidRPr="00155784">
        <w:t>rs in the workplace.</w:t>
      </w:r>
    </w:p>
    <w:p w14:paraId="4BA72102" w14:textId="77777777" w:rsidR="00EE19EC" w:rsidRPr="00155784" w:rsidRDefault="00EE19EC" w:rsidP="00EE19EC">
      <w:pPr>
        <w:pStyle w:val="BodyTextMain"/>
      </w:pPr>
    </w:p>
    <w:p w14:paraId="01B2B59A" w14:textId="48168B84" w:rsidR="00F44D72" w:rsidRPr="00ED6EF6" w:rsidRDefault="00F44D72" w:rsidP="00EE19EC">
      <w:pPr>
        <w:pStyle w:val="BodyTextMain"/>
        <w:rPr>
          <w:spacing w:val="-2"/>
        </w:rPr>
      </w:pPr>
      <w:r w:rsidRPr="00ED6EF6">
        <w:rPr>
          <w:spacing w:val="-2"/>
        </w:rPr>
        <w:t xml:space="preserve">BBS demanded a change in employee mindset, behaviour, and </w:t>
      </w:r>
      <w:r w:rsidR="00B72124" w:rsidRPr="00ED6EF6">
        <w:rPr>
          <w:spacing w:val="-2"/>
        </w:rPr>
        <w:t xml:space="preserve">working </w:t>
      </w:r>
      <w:r w:rsidRPr="00ED6EF6">
        <w:rPr>
          <w:spacing w:val="-2"/>
        </w:rPr>
        <w:t xml:space="preserve">style. </w:t>
      </w:r>
      <w:r w:rsidR="00EE19EC" w:rsidRPr="00ED6EF6">
        <w:rPr>
          <w:spacing w:val="-2"/>
        </w:rPr>
        <w:t xml:space="preserve">The BBS philosophy suggested that instead of punishing an employee </w:t>
      </w:r>
      <w:r w:rsidR="00A405F8" w:rsidRPr="00ED6EF6">
        <w:rPr>
          <w:spacing w:val="-2"/>
        </w:rPr>
        <w:t xml:space="preserve">who practised </w:t>
      </w:r>
      <w:r w:rsidR="00EE19EC" w:rsidRPr="00ED6EF6">
        <w:rPr>
          <w:spacing w:val="-2"/>
        </w:rPr>
        <w:t>unsafe behavio</w:t>
      </w:r>
      <w:r w:rsidR="00264593" w:rsidRPr="00ED6EF6">
        <w:rPr>
          <w:spacing w:val="-2"/>
        </w:rPr>
        <w:t>u</w:t>
      </w:r>
      <w:r w:rsidR="00EE19EC" w:rsidRPr="00ED6EF6">
        <w:rPr>
          <w:spacing w:val="-2"/>
        </w:rPr>
        <w:t xml:space="preserve">r, </w:t>
      </w:r>
      <w:r w:rsidR="00264593" w:rsidRPr="00ED6EF6">
        <w:rPr>
          <w:spacing w:val="-2"/>
        </w:rPr>
        <w:t xml:space="preserve">employees should be </w:t>
      </w:r>
      <w:r w:rsidR="00EE19EC" w:rsidRPr="00ED6EF6">
        <w:rPr>
          <w:spacing w:val="-2"/>
        </w:rPr>
        <w:t>repeated</w:t>
      </w:r>
      <w:r w:rsidR="00264593" w:rsidRPr="00ED6EF6">
        <w:rPr>
          <w:spacing w:val="-2"/>
        </w:rPr>
        <w:t>ly</w:t>
      </w:r>
      <w:r w:rsidR="00EE19EC" w:rsidRPr="00ED6EF6">
        <w:rPr>
          <w:spacing w:val="-2"/>
        </w:rPr>
        <w:t xml:space="preserve"> sensitiz</w:t>
      </w:r>
      <w:r w:rsidR="00264593" w:rsidRPr="00ED6EF6">
        <w:rPr>
          <w:spacing w:val="-2"/>
        </w:rPr>
        <w:t>ed</w:t>
      </w:r>
      <w:r w:rsidR="00EE19EC" w:rsidRPr="00ED6EF6">
        <w:rPr>
          <w:spacing w:val="-2"/>
        </w:rPr>
        <w:t xml:space="preserve"> to safe behavio</w:t>
      </w:r>
      <w:r w:rsidR="00264593" w:rsidRPr="00ED6EF6">
        <w:rPr>
          <w:spacing w:val="-2"/>
        </w:rPr>
        <w:t>u</w:t>
      </w:r>
      <w:r w:rsidR="00EE19EC" w:rsidRPr="00ED6EF6">
        <w:rPr>
          <w:spacing w:val="-2"/>
        </w:rPr>
        <w:t xml:space="preserve">r </w:t>
      </w:r>
      <w:r w:rsidR="00A405F8" w:rsidRPr="00ED6EF6">
        <w:rPr>
          <w:spacing w:val="-2"/>
        </w:rPr>
        <w:t xml:space="preserve">practices </w:t>
      </w:r>
      <w:r w:rsidR="00EE19EC" w:rsidRPr="00ED6EF6">
        <w:rPr>
          <w:spacing w:val="-2"/>
        </w:rPr>
        <w:t>and call</w:t>
      </w:r>
      <w:r w:rsidR="00264593" w:rsidRPr="00ED6EF6">
        <w:rPr>
          <w:spacing w:val="-2"/>
        </w:rPr>
        <w:t>ed</w:t>
      </w:r>
      <w:r w:rsidR="00EE19EC" w:rsidRPr="00ED6EF6">
        <w:rPr>
          <w:spacing w:val="-2"/>
        </w:rPr>
        <w:t xml:space="preserve"> </w:t>
      </w:r>
      <w:r w:rsidR="00264593" w:rsidRPr="00ED6EF6">
        <w:rPr>
          <w:spacing w:val="-2"/>
        </w:rPr>
        <w:t xml:space="preserve">to </w:t>
      </w:r>
      <w:r w:rsidR="00EE19EC" w:rsidRPr="00ED6EF6">
        <w:rPr>
          <w:spacing w:val="-2"/>
        </w:rPr>
        <w:t xml:space="preserve">correct </w:t>
      </w:r>
      <w:r w:rsidR="00A405F8" w:rsidRPr="00ED6EF6">
        <w:rPr>
          <w:spacing w:val="-2"/>
        </w:rPr>
        <w:t xml:space="preserve">their </w:t>
      </w:r>
      <w:r w:rsidR="00EE19EC" w:rsidRPr="00ED6EF6">
        <w:rPr>
          <w:spacing w:val="-2"/>
        </w:rPr>
        <w:t>unsafe behavio</w:t>
      </w:r>
      <w:r w:rsidR="00264593" w:rsidRPr="00ED6EF6">
        <w:rPr>
          <w:spacing w:val="-2"/>
        </w:rPr>
        <w:t>u</w:t>
      </w:r>
      <w:r w:rsidR="00EE19EC" w:rsidRPr="00ED6EF6">
        <w:rPr>
          <w:spacing w:val="-2"/>
        </w:rPr>
        <w:t>r</w:t>
      </w:r>
      <w:r w:rsidR="00B72124" w:rsidRPr="00ED6EF6">
        <w:rPr>
          <w:spacing w:val="-2"/>
        </w:rPr>
        <w:t>s</w:t>
      </w:r>
      <w:r w:rsidR="00EE19EC" w:rsidRPr="00ED6EF6">
        <w:rPr>
          <w:spacing w:val="-2"/>
        </w:rPr>
        <w:t>. Moreover, safe behavio</w:t>
      </w:r>
      <w:r w:rsidR="00264593" w:rsidRPr="00ED6EF6">
        <w:rPr>
          <w:spacing w:val="-2"/>
        </w:rPr>
        <w:t>u</w:t>
      </w:r>
      <w:r w:rsidR="00EE19EC" w:rsidRPr="00ED6EF6">
        <w:rPr>
          <w:spacing w:val="-2"/>
        </w:rPr>
        <w:t>r should be encouraged, recognized</w:t>
      </w:r>
      <w:r w:rsidR="00264593" w:rsidRPr="00ED6EF6">
        <w:rPr>
          <w:spacing w:val="-2"/>
        </w:rPr>
        <w:t>,</w:t>
      </w:r>
      <w:r w:rsidR="00EE19EC" w:rsidRPr="00ED6EF6">
        <w:rPr>
          <w:spacing w:val="-2"/>
        </w:rPr>
        <w:t xml:space="preserve"> and rewarded. </w:t>
      </w:r>
      <w:r w:rsidR="00264593" w:rsidRPr="00ED6EF6">
        <w:rPr>
          <w:spacing w:val="-2"/>
        </w:rPr>
        <w:t xml:space="preserve">The principle was </w:t>
      </w:r>
      <w:r w:rsidR="00EE19EC" w:rsidRPr="00ED6EF6">
        <w:rPr>
          <w:spacing w:val="-2"/>
        </w:rPr>
        <w:t>to increase safe behavio</w:t>
      </w:r>
      <w:r w:rsidR="00264593" w:rsidRPr="00ED6EF6">
        <w:rPr>
          <w:spacing w:val="-2"/>
        </w:rPr>
        <w:t>u</w:t>
      </w:r>
      <w:r w:rsidR="00EE19EC" w:rsidRPr="00ED6EF6">
        <w:rPr>
          <w:spacing w:val="-2"/>
        </w:rPr>
        <w:t>rs through positive reinforcement, thereby reducing injuries, illnesses</w:t>
      </w:r>
      <w:r w:rsidR="00264593" w:rsidRPr="00ED6EF6">
        <w:rPr>
          <w:spacing w:val="-2"/>
        </w:rPr>
        <w:t>,</w:t>
      </w:r>
      <w:r w:rsidR="00EE19EC" w:rsidRPr="00ED6EF6">
        <w:rPr>
          <w:spacing w:val="-2"/>
        </w:rPr>
        <w:t xml:space="preserve"> and related financial costs. </w:t>
      </w:r>
    </w:p>
    <w:p w14:paraId="18B0F0BA" w14:textId="77777777" w:rsidR="00F44D72" w:rsidRPr="00155784" w:rsidRDefault="00F44D72" w:rsidP="00EE19EC">
      <w:pPr>
        <w:pStyle w:val="BodyTextMain"/>
      </w:pPr>
    </w:p>
    <w:p w14:paraId="055B40EA" w14:textId="23F3218B" w:rsidR="00EE19EC" w:rsidRPr="00155784" w:rsidRDefault="00264593" w:rsidP="00EE19EC">
      <w:pPr>
        <w:pStyle w:val="BodyTextMain"/>
      </w:pPr>
      <w:r w:rsidRPr="00155784">
        <w:t>The program used</w:t>
      </w:r>
      <w:r w:rsidR="00EE19EC" w:rsidRPr="00155784">
        <w:t xml:space="preserve"> a data-driven decision-making process </w:t>
      </w:r>
      <w:r w:rsidRPr="00155784">
        <w:t xml:space="preserve">that </w:t>
      </w:r>
      <w:r w:rsidR="00EE19EC" w:rsidRPr="00155784">
        <w:t>made it mandatory to measure, report</w:t>
      </w:r>
      <w:r w:rsidRPr="00155784">
        <w:t>,</w:t>
      </w:r>
      <w:r w:rsidR="00EE19EC" w:rsidRPr="00155784">
        <w:t xml:space="preserve"> and prominently display safe practices. The underlying belief was </w:t>
      </w:r>
      <w:r w:rsidR="00F44D72" w:rsidRPr="00155784">
        <w:t xml:space="preserve">that </w:t>
      </w:r>
      <w:r w:rsidR="00EE19EC" w:rsidRPr="00155784">
        <w:t>“what gets measured gets done”</w:t>
      </w:r>
      <w:r w:rsidR="00EE19EC" w:rsidRPr="00155784">
        <w:rPr>
          <w:vertAlign w:val="superscript"/>
        </w:rPr>
        <w:t xml:space="preserve"> </w:t>
      </w:r>
      <w:r w:rsidR="00EE19EC" w:rsidRPr="00155784">
        <w:t xml:space="preserve">and </w:t>
      </w:r>
      <w:r w:rsidR="00F44D72" w:rsidRPr="00155784">
        <w:t xml:space="preserve">that </w:t>
      </w:r>
      <w:r w:rsidR="00EE19EC" w:rsidRPr="00155784">
        <w:t xml:space="preserve">each employee had a role in organizational safety. BBS also involved observation and feedback, </w:t>
      </w:r>
      <w:r w:rsidR="00F44D72" w:rsidRPr="00155784">
        <w:t xml:space="preserve">and </w:t>
      </w:r>
      <w:r w:rsidR="00EE19EC" w:rsidRPr="00155784">
        <w:t>a system of collecting, analyzing</w:t>
      </w:r>
      <w:r w:rsidR="00F44D72" w:rsidRPr="00155784">
        <w:t>,</w:t>
      </w:r>
      <w:r w:rsidR="00EE19EC" w:rsidRPr="00155784">
        <w:t xml:space="preserve"> and disseminati</w:t>
      </w:r>
      <w:r w:rsidR="00F44D72" w:rsidRPr="00155784">
        <w:t>ng</w:t>
      </w:r>
      <w:r w:rsidR="00EE19EC" w:rsidRPr="00155784">
        <w:t xml:space="preserve"> data. The employees were </w:t>
      </w:r>
      <w:r w:rsidR="00B20B2B">
        <w:t>instruct</w:t>
      </w:r>
      <w:r w:rsidR="00B20B2B" w:rsidRPr="00155784">
        <w:t xml:space="preserve">ed </w:t>
      </w:r>
      <w:r w:rsidR="00EE19EC" w:rsidRPr="00155784">
        <w:t>to report their observations regarding unsafe and safe behavio</w:t>
      </w:r>
      <w:r w:rsidR="00F44D72" w:rsidRPr="00155784">
        <w:t>u</w:t>
      </w:r>
      <w:r w:rsidR="00EE19EC" w:rsidRPr="00155784">
        <w:t xml:space="preserve">rs on a BBS </w:t>
      </w:r>
      <w:r w:rsidR="00F44D72" w:rsidRPr="00155784">
        <w:t>c</w:t>
      </w:r>
      <w:r w:rsidR="00EE19EC" w:rsidRPr="00155784">
        <w:t>hecklist (</w:t>
      </w:r>
      <w:r w:rsidR="00F44D72" w:rsidRPr="00155784">
        <w:t>s</w:t>
      </w:r>
      <w:r w:rsidR="00EE19EC" w:rsidRPr="00155784">
        <w:t>ee Exhibit</w:t>
      </w:r>
      <w:r w:rsidR="00F44D72" w:rsidRPr="00155784">
        <w:t>s</w:t>
      </w:r>
      <w:r w:rsidR="00EE19EC" w:rsidRPr="00155784">
        <w:t xml:space="preserve"> 4 and 5).</w:t>
      </w:r>
    </w:p>
    <w:p w14:paraId="18D5F161" w14:textId="77777777" w:rsidR="00EE19EC" w:rsidRPr="00155784" w:rsidRDefault="00EE19EC" w:rsidP="00EE19EC">
      <w:pPr>
        <w:pStyle w:val="BodyTextMain"/>
        <w:rPr>
          <w:color w:val="000000"/>
          <w:shd w:val="clear" w:color="auto" w:fill="FFFFFF"/>
        </w:rPr>
      </w:pPr>
    </w:p>
    <w:p w14:paraId="6299DBB2" w14:textId="27D79998" w:rsidR="00EE19EC" w:rsidRPr="00DA7DBA" w:rsidRDefault="00F44D72" w:rsidP="00EE19EC">
      <w:pPr>
        <w:pStyle w:val="BodyTextMain"/>
      </w:pPr>
      <w:r w:rsidRPr="00DA7DBA">
        <w:t xml:space="preserve">Proponents of </w:t>
      </w:r>
      <w:r w:rsidR="002B558E" w:rsidRPr="00DA7DBA">
        <w:t xml:space="preserve">the </w:t>
      </w:r>
      <w:r w:rsidRPr="00DA7DBA">
        <w:t>BBS philosophy suggested that the program adopt a bottom-up approach</w:t>
      </w:r>
      <w:r w:rsidR="00A405F8" w:rsidRPr="00DA7DBA">
        <w:t>,</w:t>
      </w:r>
      <w:r w:rsidRPr="00DA7DBA">
        <w:t xml:space="preserve"> unlike other organizational change programs that were driven from the top</w:t>
      </w:r>
      <w:r w:rsidR="00EE182C" w:rsidRPr="00DA7DBA">
        <w:t xml:space="preserve"> down</w:t>
      </w:r>
      <w:r w:rsidRPr="00DA7DBA">
        <w:t>.</w:t>
      </w:r>
      <w:r w:rsidR="00EE182C" w:rsidRPr="00DA7DBA">
        <w:t xml:space="preserve"> </w:t>
      </w:r>
      <w:r w:rsidR="00EE19EC" w:rsidRPr="00DA7DBA">
        <w:rPr>
          <w:color w:val="000000"/>
          <w:shd w:val="clear" w:color="auto" w:fill="FFFFFF"/>
        </w:rPr>
        <w:t xml:space="preserve">It </w:t>
      </w:r>
      <w:r w:rsidR="00EE182C" w:rsidRPr="00DA7DBA">
        <w:rPr>
          <w:color w:val="000000"/>
          <w:shd w:val="clear" w:color="auto" w:fill="FFFFFF"/>
        </w:rPr>
        <w:t>wa</w:t>
      </w:r>
      <w:r w:rsidR="00EE19EC" w:rsidRPr="00DA7DBA">
        <w:rPr>
          <w:color w:val="000000"/>
          <w:shd w:val="clear" w:color="auto" w:fill="FFFFFF"/>
        </w:rPr>
        <w:t xml:space="preserve">s widely noted that </w:t>
      </w:r>
      <w:r w:rsidR="00EE182C" w:rsidRPr="00DA7DBA">
        <w:rPr>
          <w:color w:val="000000"/>
          <w:shd w:val="clear" w:color="auto" w:fill="FFFFFF"/>
        </w:rPr>
        <w:t xml:space="preserve">the program’s success had been compromised in the past by </w:t>
      </w:r>
      <w:r w:rsidR="00EE19EC" w:rsidRPr="00DA7DBA">
        <w:rPr>
          <w:color w:val="000000"/>
          <w:shd w:val="clear" w:color="auto" w:fill="FFFFFF"/>
        </w:rPr>
        <w:t>s</w:t>
      </w:r>
      <w:r w:rsidR="00EE19EC" w:rsidRPr="00DA7DBA">
        <w:t>everal implementation issues such as resistance from the workforce</w:t>
      </w:r>
      <w:r w:rsidR="00EE182C" w:rsidRPr="00DA7DBA">
        <w:t>,</w:t>
      </w:r>
      <w:r w:rsidR="00EE19EC" w:rsidRPr="00DA7DBA">
        <w:t xml:space="preserve"> poorly defined unsafe behavio</w:t>
      </w:r>
      <w:r w:rsidR="00EE182C" w:rsidRPr="00DA7DBA">
        <w:t>u</w:t>
      </w:r>
      <w:r w:rsidR="00EE19EC" w:rsidRPr="00DA7DBA">
        <w:t>rs</w:t>
      </w:r>
      <w:r w:rsidR="00EE182C" w:rsidRPr="00DA7DBA">
        <w:t xml:space="preserve">, </w:t>
      </w:r>
      <w:r w:rsidR="00EE19EC" w:rsidRPr="00DA7DBA">
        <w:t>and poor documentation of accident records and near</w:t>
      </w:r>
      <w:r w:rsidR="00A405F8" w:rsidRPr="00DA7DBA">
        <w:t>-</w:t>
      </w:r>
      <w:r w:rsidR="00EE19EC" w:rsidRPr="00DA7DBA">
        <w:t>miss injuries.</w:t>
      </w:r>
      <w:r w:rsidR="00867478" w:rsidRPr="00DA7DBA">
        <w:rPr>
          <w:rStyle w:val="FootnoteReference"/>
        </w:rPr>
        <w:footnoteReference w:id="12"/>
      </w:r>
    </w:p>
    <w:p w14:paraId="438E241D" w14:textId="77777777" w:rsidR="00EE19EC" w:rsidRPr="00155784" w:rsidRDefault="00EE19EC" w:rsidP="00EE19EC">
      <w:pPr>
        <w:pStyle w:val="BodyTextMain"/>
      </w:pPr>
    </w:p>
    <w:p w14:paraId="3F0C4E51" w14:textId="77777777" w:rsidR="00EE19EC" w:rsidRPr="00155784" w:rsidRDefault="00EE19EC" w:rsidP="00EE19EC">
      <w:pPr>
        <w:pStyle w:val="BodyTextMain"/>
        <w:rPr>
          <w:color w:val="000000"/>
          <w:shd w:val="clear" w:color="auto" w:fill="FFFFFF"/>
        </w:rPr>
      </w:pPr>
    </w:p>
    <w:p w14:paraId="562554D6" w14:textId="70734A4F" w:rsidR="00EE19EC" w:rsidRPr="00155784" w:rsidRDefault="00EE19EC" w:rsidP="000A3883">
      <w:pPr>
        <w:pStyle w:val="Casehead1"/>
        <w:outlineLvl w:val="0"/>
      </w:pPr>
      <w:r w:rsidRPr="00155784">
        <w:t>B</w:t>
      </w:r>
      <w:r w:rsidR="002B558E">
        <w:t>ehaviour-</w:t>
      </w:r>
      <w:r w:rsidRPr="00155784">
        <w:t>B</w:t>
      </w:r>
      <w:r w:rsidR="002B558E">
        <w:t xml:space="preserve">ased </w:t>
      </w:r>
      <w:r w:rsidRPr="00155784">
        <w:t>S</w:t>
      </w:r>
      <w:r w:rsidR="002B558E">
        <w:t>afety</w:t>
      </w:r>
      <w:r w:rsidRPr="00155784">
        <w:t xml:space="preserve"> at GAIL (India) Limited</w:t>
      </w:r>
    </w:p>
    <w:p w14:paraId="30384BC7" w14:textId="77777777" w:rsidR="00EE19EC" w:rsidRPr="00155784" w:rsidRDefault="00EE19EC" w:rsidP="00032769">
      <w:pPr>
        <w:pStyle w:val="BodyTextMain"/>
      </w:pPr>
    </w:p>
    <w:p w14:paraId="7755DA07" w14:textId="1CD1A613" w:rsidR="00AE2F74" w:rsidRPr="00155784" w:rsidRDefault="00EE19EC" w:rsidP="00EE19EC">
      <w:pPr>
        <w:pStyle w:val="BodyTextMain"/>
      </w:pPr>
      <w:r w:rsidRPr="00155784">
        <w:t xml:space="preserve">GAIL operated in a business environment fraught with risk and associated with hazardous chemicals and accident-prone work </w:t>
      </w:r>
      <w:r w:rsidR="0059334B" w:rsidRPr="00155784">
        <w:t>situations</w:t>
      </w:r>
      <w:r w:rsidRPr="00155784">
        <w:t xml:space="preserve">. In 2016, </w:t>
      </w:r>
      <w:r w:rsidR="00F26110">
        <w:t xml:space="preserve">GAIL employed </w:t>
      </w:r>
      <w:r w:rsidRPr="00155784">
        <w:t>more than 4</w:t>
      </w:r>
      <w:r w:rsidR="0059334B" w:rsidRPr="00155784">
        <w:t>,</w:t>
      </w:r>
      <w:r w:rsidRPr="00155784">
        <w:t xml:space="preserve">000 employees and staff members and </w:t>
      </w:r>
      <w:r w:rsidR="00F26110">
        <w:t>more than</w:t>
      </w:r>
      <w:r w:rsidR="00F26110" w:rsidRPr="00155784">
        <w:t xml:space="preserve"> </w:t>
      </w:r>
      <w:r w:rsidRPr="00155784">
        <w:t>7</w:t>
      </w:r>
      <w:r w:rsidR="0059334B" w:rsidRPr="00155784">
        <w:t>,</w:t>
      </w:r>
      <w:r w:rsidRPr="00155784">
        <w:t xml:space="preserve">000 contract workers. As a socially responsible organization, it became essential for the company to ensure safe working conditions across all its plants and sites. </w:t>
      </w:r>
      <w:r w:rsidR="0059334B" w:rsidRPr="00155784">
        <w:t>T</w:t>
      </w:r>
      <w:r w:rsidRPr="00155784">
        <w:t xml:space="preserve">he company </w:t>
      </w:r>
      <w:r w:rsidR="0059334B" w:rsidRPr="00155784">
        <w:t xml:space="preserve">had always </w:t>
      </w:r>
      <w:r w:rsidRPr="00155784">
        <w:t>compli</w:t>
      </w:r>
      <w:r w:rsidR="0059334B" w:rsidRPr="00155784">
        <w:t>ed</w:t>
      </w:r>
      <w:r w:rsidRPr="00155784">
        <w:t xml:space="preserve"> </w:t>
      </w:r>
      <w:r w:rsidR="0059334B" w:rsidRPr="00155784">
        <w:t xml:space="preserve">with </w:t>
      </w:r>
      <w:r w:rsidRPr="00155784">
        <w:t xml:space="preserve">safety conditions </w:t>
      </w:r>
      <w:r w:rsidR="0059334B" w:rsidRPr="00155784">
        <w:t>required by</w:t>
      </w:r>
      <w:r w:rsidRPr="00155784">
        <w:t xml:space="preserve"> the statutory framework in India</w:t>
      </w:r>
      <w:r w:rsidR="0059334B" w:rsidRPr="00155784">
        <w:t>, and t</w:t>
      </w:r>
      <w:r w:rsidRPr="00155784">
        <w:t>he HSE team continuously explor</w:t>
      </w:r>
      <w:r w:rsidR="0059334B" w:rsidRPr="00155784">
        <w:t>ed</w:t>
      </w:r>
      <w:r w:rsidRPr="00155784">
        <w:t xml:space="preserve"> best </w:t>
      </w:r>
      <w:r w:rsidR="0059334B" w:rsidRPr="00155784">
        <w:t xml:space="preserve">safety </w:t>
      </w:r>
      <w:r w:rsidRPr="00155784">
        <w:t xml:space="preserve">practices that aligned with the company’s context. </w:t>
      </w:r>
      <w:r w:rsidR="0059334B" w:rsidRPr="00155784">
        <w:t>M</w:t>
      </w:r>
      <w:r w:rsidRPr="00155784">
        <w:t xml:space="preserve">anagement felt the need to </w:t>
      </w:r>
      <w:r w:rsidR="00AE2F74" w:rsidRPr="00155784">
        <w:t xml:space="preserve">also </w:t>
      </w:r>
      <w:r w:rsidRPr="00155784">
        <w:t>go beyond the minimum legal compliance. The</w:t>
      </w:r>
      <w:r w:rsidR="0059334B" w:rsidRPr="00155784">
        <w:t>y</w:t>
      </w:r>
      <w:r w:rsidRPr="00155784">
        <w:t xml:space="preserve"> averred that </w:t>
      </w:r>
      <w:r w:rsidR="0059334B" w:rsidRPr="00155784">
        <w:t xml:space="preserve">management of the </w:t>
      </w:r>
      <w:r w:rsidRPr="00155784">
        <w:t>health and safety of employees and the local population around its work sites was a concern for the organization.</w:t>
      </w:r>
    </w:p>
    <w:p w14:paraId="3C359BDD" w14:textId="77777777" w:rsidR="00AE2F74" w:rsidRPr="00155784" w:rsidRDefault="00AE2F74" w:rsidP="00EE19EC">
      <w:pPr>
        <w:pStyle w:val="BodyTextMain"/>
      </w:pPr>
    </w:p>
    <w:p w14:paraId="7CD35C86" w14:textId="779F2CA2" w:rsidR="003246D5" w:rsidRPr="00155784" w:rsidRDefault="00AE2F74" w:rsidP="00BB3E36">
      <w:pPr>
        <w:pStyle w:val="BodyTextMain"/>
      </w:pPr>
      <w:r w:rsidRPr="00155784">
        <w:t>A</w:t>
      </w:r>
      <w:r w:rsidR="00EE19EC" w:rsidRPr="00155784">
        <w:t>n unfortunate event in June 2014</w:t>
      </w:r>
      <w:r w:rsidRPr="00155784">
        <w:t xml:space="preserve"> acted as a catalyst </w:t>
      </w:r>
      <w:r w:rsidR="00B72124">
        <w:t xml:space="preserve">for </w:t>
      </w:r>
      <w:r w:rsidR="00617DDA">
        <w:t xml:space="preserve">accelerating </w:t>
      </w:r>
      <w:r w:rsidR="00D83F34">
        <w:t>GAIL’s</w:t>
      </w:r>
      <w:r w:rsidR="00617DDA">
        <w:t xml:space="preserve"> implementation of </w:t>
      </w:r>
      <w:r w:rsidR="00D83F34">
        <w:t xml:space="preserve">the </w:t>
      </w:r>
      <w:r w:rsidR="00617DDA">
        <w:t>BBS</w:t>
      </w:r>
      <w:r w:rsidR="00D83F34">
        <w:t xml:space="preserve"> program</w:t>
      </w:r>
      <w:r w:rsidR="00617DDA">
        <w:t xml:space="preserve"> and thereby </w:t>
      </w:r>
      <w:r w:rsidR="00617DDA" w:rsidRPr="00155784">
        <w:t>ensur</w:t>
      </w:r>
      <w:r w:rsidR="00617DDA">
        <w:t>ing</w:t>
      </w:r>
      <w:r w:rsidR="00617DDA" w:rsidRPr="00155784">
        <w:t xml:space="preserve"> </w:t>
      </w:r>
      <w:r w:rsidRPr="00155784">
        <w:t xml:space="preserve">safe work environments at </w:t>
      </w:r>
      <w:r w:rsidR="00617DDA">
        <w:t>GAIL’s</w:t>
      </w:r>
      <w:r w:rsidR="00617DDA" w:rsidRPr="00155784">
        <w:t xml:space="preserve"> </w:t>
      </w:r>
      <w:r w:rsidRPr="00155784">
        <w:t>sites</w:t>
      </w:r>
      <w:r w:rsidR="00BB3E36" w:rsidRPr="00155784">
        <w:t>:</w:t>
      </w:r>
      <w:r w:rsidRPr="00155784">
        <w:t xml:space="preserve"> </w:t>
      </w:r>
      <w:r w:rsidR="00BB3E36" w:rsidRPr="00155784">
        <w:t>a</w:t>
      </w:r>
      <w:r w:rsidR="00EE19EC" w:rsidRPr="00155784">
        <w:t xml:space="preserve"> pipeline burst near the Krishna Godavari </w:t>
      </w:r>
      <w:r w:rsidR="00E21367" w:rsidRPr="00155784">
        <w:t>b</w:t>
      </w:r>
      <w:r w:rsidR="00EE19EC" w:rsidRPr="00155784">
        <w:t>asin</w:t>
      </w:r>
      <w:r w:rsidR="00E21367" w:rsidRPr="00155784">
        <w:t xml:space="preserve"> </w:t>
      </w:r>
      <w:r w:rsidR="00EE19EC" w:rsidRPr="00155784">
        <w:t>at Nagaram village</w:t>
      </w:r>
      <w:r w:rsidR="003D3879" w:rsidRPr="00155784">
        <w:t xml:space="preserve"> in southeast India</w:t>
      </w:r>
      <w:r w:rsidR="00BB3E36" w:rsidRPr="00155784">
        <w:t>,</w:t>
      </w:r>
      <w:r w:rsidR="00EE19EC" w:rsidRPr="00155784">
        <w:t xml:space="preserve"> </w:t>
      </w:r>
      <w:r w:rsidR="00BB3E36" w:rsidRPr="00155784">
        <w:t xml:space="preserve">resulting </w:t>
      </w:r>
      <w:r w:rsidR="00EE19EC" w:rsidRPr="00155784">
        <w:t xml:space="preserve">in </w:t>
      </w:r>
      <w:r w:rsidR="00170649" w:rsidRPr="00155784">
        <w:t xml:space="preserve">22 deaths and several people </w:t>
      </w:r>
      <w:r w:rsidR="00F26110">
        <w:t xml:space="preserve">being </w:t>
      </w:r>
      <w:r w:rsidR="00170649" w:rsidRPr="00155784">
        <w:t>injured</w:t>
      </w:r>
      <w:r w:rsidR="00BB3E36" w:rsidRPr="00155784">
        <w:t>. T</w:t>
      </w:r>
      <w:r w:rsidR="00EE19EC" w:rsidRPr="00155784">
        <w:t xml:space="preserve">he Government of India and GAIL </w:t>
      </w:r>
      <w:r w:rsidR="00BB3E36" w:rsidRPr="00155784">
        <w:t xml:space="preserve">conducted an inquiry </w:t>
      </w:r>
      <w:r w:rsidR="00F26110">
        <w:t>that</w:t>
      </w:r>
      <w:r w:rsidR="00F26110" w:rsidRPr="00155784">
        <w:t xml:space="preserve"> </w:t>
      </w:r>
      <w:r w:rsidR="00BB3E36" w:rsidRPr="00155784">
        <w:t xml:space="preserve">resulted in </w:t>
      </w:r>
      <w:r w:rsidR="00F26110">
        <w:t xml:space="preserve">the </w:t>
      </w:r>
      <w:r w:rsidR="00BB3E36" w:rsidRPr="00155784">
        <w:t xml:space="preserve">suspension of the </w:t>
      </w:r>
      <w:r w:rsidR="00EE19EC" w:rsidRPr="00155784">
        <w:t>two senior officials in</w:t>
      </w:r>
      <w:r w:rsidR="00BB3E36" w:rsidRPr="00155784">
        <w:t xml:space="preserve"> </w:t>
      </w:r>
      <w:r w:rsidR="00EE19EC" w:rsidRPr="00155784">
        <w:t xml:space="preserve">charge of the operations, </w:t>
      </w:r>
      <w:r w:rsidR="00BB3E36" w:rsidRPr="00155784">
        <w:t xml:space="preserve">monetary compensation for the </w:t>
      </w:r>
      <w:r w:rsidR="00EE19EC" w:rsidRPr="00155784">
        <w:t>affected families and village members</w:t>
      </w:r>
      <w:r w:rsidR="00BB3E36" w:rsidRPr="00155784">
        <w:t>,</w:t>
      </w:r>
      <w:r w:rsidR="00EE19EC" w:rsidRPr="00155784">
        <w:t xml:space="preserve"> and the </w:t>
      </w:r>
      <w:r w:rsidR="00BB3E36" w:rsidRPr="00155784">
        <w:t xml:space="preserve">appointment </w:t>
      </w:r>
      <w:r w:rsidR="003246D5" w:rsidRPr="00155784">
        <w:t>of the e</w:t>
      </w:r>
      <w:r w:rsidR="00EE19EC" w:rsidRPr="00155784">
        <w:t xml:space="preserve">xecutive </w:t>
      </w:r>
      <w:r w:rsidR="003246D5" w:rsidRPr="00155784">
        <w:t>d</w:t>
      </w:r>
      <w:r w:rsidR="00EE19EC" w:rsidRPr="00155784">
        <w:t xml:space="preserve">irector </w:t>
      </w:r>
      <w:r w:rsidR="003246D5" w:rsidRPr="00155784">
        <w:t xml:space="preserve">of human resources </w:t>
      </w:r>
      <w:r w:rsidR="00EE19EC" w:rsidRPr="00155784">
        <w:t xml:space="preserve">as the nodal officer for undertaking relief and rehabilitation activities. But </w:t>
      </w:r>
      <w:r w:rsidR="003246D5" w:rsidRPr="00155784">
        <w:t xml:space="preserve">the </w:t>
      </w:r>
      <w:r w:rsidR="00EE19EC" w:rsidRPr="00155784">
        <w:t xml:space="preserve">HSE team knew these reactive measures would not be adequate in the long run. </w:t>
      </w:r>
      <w:r w:rsidR="00F26110">
        <w:t>Alt</w:t>
      </w:r>
      <w:r w:rsidR="00F26110" w:rsidRPr="00155784">
        <w:t xml:space="preserve">hough </w:t>
      </w:r>
      <w:r w:rsidR="00EE19EC" w:rsidRPr="00155784">
        <w:t xml:space="preserve">human error could not be completely prevented, the long-term solution entailed creating a culture </w:t>
      </w:r>
      <w:r w:rsidR="003246D5" w:rsidRPr="00155784">
        <w:t>in which</w:t>
      </w:r>
      <w:r w:rsidR="00EE19EC" w:rsidRPr="00155784">
        <w:t xml:space="preserve"> each employee treated safety issues with paramount importance and took ownership of recording and reporting potential risks.</w:t>
      </w:r>
      <w:r w:rsidR="000A3883" w:rsidRPr="00155784">
        <w:t xml:space="preserve"> </w:t>
      </w:r>
    </w:p>
    <w:p w14:paraId="101B6F13" w14:textId="77777777" w:rsidR="003246D5" w:rsidRPr="00155784" w:rsidRDefault="003246D5" w:rsidP="00BB3E36">
      <w:pPr>
        <w:pStyle w:val="BodyTextMain"/>
      </w:pPr>
    </w:p>
    <w:p w14:paraId="1926330E" w14:textId="2FC64A3E" w:rsidR="00170649" w:rsidRDefault="00EE19EC" w:rsidP="001D61BF">
      <w:pPr>
        <w:pStyle w:val="BodyTextMain"/>
      </w:pPr>
      <w:r w:rsidRPr="00155784">
        <w:lastRenderedPageBreak/>
        <w:t xml:space="preserve">Garg was </w:t>
      </w:r>
      <w:r w:rsidR="003246D5" w:rsidRPr="00155784">
        <w:t>certain</w:t>
      </w:r>
      <w:r w:rsidRPr="00155784">
        <w:t xml:space="preserve"> that </w:t>
      </w:r>
      <w:r w:rsidR="002B558E">
        <w:t xml:space="preserve">the </w:t>
      </w:r>
      <w:r w:rsidRPr="00155784">
        <w:t xml:space="preserve">BBS </w:t>
      </w:r>
      <w:r w:rsidR="00D83F34">
        <w:t xml:space="preserve">program </w:t>
      </w:r>
      <w:r w:rsidRPr="00155784">
        <w:t>was the solution</w:t>
      </w:r>
      <w:r w:rsidR="00032769" w:rsidRPr="00155784">
        <w:t xml:space="preserve">. </w:t>
      </w:r>
      <w:r w:rsidR="003F7ACB" w:rsidRPr="00155784">
        <w:t>G</w:t>
      </w:r>
      <w:r w:rsidR="00F423F2" w:rsidRPr="00155784">
        <w:t>AIL</w:t>
      </w:r>
      <w:r w:rsidR="003F7ACB" w:rsidRPr="00155784">
        <w:t xml:space="preserve"> had already committed to the program, but its</w:t>
      </w:r>
      <w:r w:rsidR="00032769" w:rsidRPr="00155784">
        <w:t xml:space="preserve"> implementation needed to be expedited. At the company’s annual general meeting in September 2014, </w:t>
      </w:r>
      <w:r w:rsidR="00170649" w:rsidRPr="00155784">
        <w:t>the chairman and managing director</w:t>
      </w:r>
      <w:r w:rsidRPr="00155784">
        <w:t xml:space="preserve"> </w:t>
      </w:r>
      <w:r w:rsidR="00170649" w:rsidRPr="00155784">
        <w:t>announced:</w:t>
      </w:r>
    </w:p>
    <w:p w14:paraId="54D9C74B" w14:textId="77777777" w:rsidR="00F26110" w:rsidRPr="00155784" w:rsidRDefault="00F26110" w:rsidP="001D61BF">
      <w:pPr>
        <w:pStyle w:val="BodyTextMain"/>
      </w:pPr>
    </w:p>
    <w:p w14:paraId="00527C13" w14:textId="323C05E2" w:rsidR="00EE19EC" w:rsidRPr="00155784" w:rsidRDefault="00170649" w:rsidP="00170649">
      <w:pPr>
        <w:pStyle w:val="BodyTextMain"/>
        <w:ind w:left="720"/>
      </w:pPr>
      <w:r w:rsidRPr="00155784">
        <w:t>Your</w:t>
      </w:r>
      <w:r w:rsidR="00EE19EC" w:rsidRPr="00155784">
        <w:t xml:space="preserve"> </w:t>
      </w:r>
      <w:r w:rsidRPr="00155784">
        <w:t>C</w:t>
      </w:r>
      <w:r w:rsidR="00EE19EC" w:rsidRPr="00155784">
        <w:t>ompany places Health, Safety and Environment (HSE) practices at the very heart of all its operational processes</w:t>
      </w:r>
      <w:r w:rsidRPr="00155784">
        <w:t xml:space="preserve"> . . . . </w:t>
      </w:r>
      <w:r w:rsidR="00EE19EC" w:rsidRPr="00155784">
        <w:t xml:space="preserve">To strengthen operating codes and standards, your </w:t>
      </w:r>
      <w:r w:rsidRPr="00155784">
        <w:t>C</w:t>
      </w:r>
      <w:r w:rsidR="00EE19EC" w:rsidRPr="00155784">
        <w:t>ompany is in the process of engaging internationally acclaimed process consultants to benchmark Global Best Practices for our hydrocarbon operations.</w:t>
      </w:r>
      <w:r w:rsidR="00EE19EC" w:rsidRPr="00155784">
        <w:rPr>
          <w:rStyle w:val="FootnoteReference"/>
        </w:rPr>
        <w:footnoteReference w:id="13"/>
      </w:r>
    </w:p>
    <w:p w14:paraId="776EA26A" w14:textId="77777777" w:rsidR="00EE19EC" w:rsidRPr="00155784" w:rsidRDefault="00EE19EC" w:rsidP="00EE19EC">
      <w:pPr>
        <w:pStyle w:val="BodyTextMain"/>
        <w:ind w:left="720"/>
      </w:pPr>
    </w:p>
    <w:p w14:paraId="6A59C194" w14:textId="4051E799" w:rsidR="00EE19EC" w:rsidRPr="00155784" w:rsidRDefault="003F7ACB" w:rsidP="00EE19EC">
      <w:pPr>
        <w:pStyle w:val="BodyTextMain"/>
      </w:pPr>
      <w:r w:rsidRPr="00155784">
        <w:t>T</w:t>
      </w:r>
      <w:r w:rsidR="00EE19EC" w:rsidRPr="00155784">
        <w:t xml:space="preserve">he </w:t>
      </w:r>
      <w:r w:rsidRPr="00155784">
        <w:t>head of f</w:t>
      </w:r>
      <w:r w:rsidR="00EE19EC" w:rsidRPr="00155784">
        <w:t xml:space="preserve">ire and </w:t>
      </w:r>
      <w:r w:rsidRPr="00155784">
        <w:t>s</w:t>
      </w:r>
      <w:r w:rsidR="00EE19EC" w:rsidRPr="00155784">
        <w:t>afety at Vijaipur</w:t>
      </w:r>
      <w:r w:rsidRPr="00155784">
        <w:t xml:space="preserve">, one of </w:t>
      </w:r>
      <w:r w:rsidR="00F26110">
        <w:t>GAIL’s</w:t>
      </w:r>
      <w:r w:rsidR="00F26110" w:rsidRPr="00155784">
        <w:t xml:space="preserve"> </w:t>
      </w:r>
      <w:r w:rsidRPr="00155784">
        <w:t xml:space="preserve">oldest plant sites, noted, </w:t>
      </w:r>
      <w:r w:rsidR="00EE19EC" w:rsidRPr="00155784">
        <w:t>“Being the youngest Maharatna, we could not have taken things for granted. We are trying to set best practices and standards which others can follow to inculcate safety culture.”</w:t>
      </w:r>
    </w:p>
    <w:p w14:paraId="106449C6" w14:textId="77777777" w:rsidR="00EE19EC" w:rsidRPr="00155784" w:rsidRDefault="00EE19EC" w:rsidP="00EE19EC">
      <w:pPr>
        <w:pStyle w:val="BodyTextMain"/>
      </w:pPr>
    </w:p>
    <w:p w14:paraId="726EDFD5" w14:textId="14D6698F" w:rsidR="00EE19EC" w:rsidRPr="00155784" w:rsidRDefault="00EE19EC" w:rsidP="00EE19EC">
      <w:pPr>
        <w:pStyle w:val="BodyTextMain"/>
      </w:pPr>
      <w:r w:rsidRPr="00155784">
        <w:t xml:space="preserve">Garg attended a session on </w:t>
      </w:r>
      <w:r w:rsidR="003F7ACB" w:rsidRPr="00155784">
        <w:t>s</w:t>
      </w:r>
      <w:r w:rsidRPr="00155784">
        <w:t xml:space="preserve">afety at </w:t>
      </w:r>
      <w:r w:rsidR="003F7ACB" w:rsidRPr="00155784">
        <w:t>the w</w:t>
      </w:r>
      <w:r w:rsidRPr="00155784">
        <w:t>orkplace</w:t>
      </w:r>
      <w:r w:rsidR="003F7ACB" w:rsidRPr="00155784">
        <w:t xml:space="preserve"> in 2013</w:t>
      </w:r>
      <w:r w:rsidRPr="00155784">
        <w:t xml:space="preserve">, </w:t>
      </w:r>
      <w:r w:rsidR="003F7ACB" w:rsidRPr="00155784">
        <w:t xml:space="preserve">which </w:t>
      </w:r>
      <w:r w:rsidR="007B1F38" w:rsidRPr="00155784">
        <w:t xml:space="preserve">had reinforced </w:t>
      </w:r>
      <w:r w:rsidRPr="00155784">
        <w:t xml:space="preserve">his </w:t>
      </w:r>
      <w:r w:rsidR="007B1F38" w:rsidRPr="00155784">
        <w:t>belief that</w:t>
      </w:r>
      <w:r w:rsidRPr="00155784">
        <w:t xml:space="preserve"> safe working conditions </w:t>
      </w:r>
      <w:r w:rsidR="007B1F38" w:rsidRPr="00155784">
        <w:t xml:space="preserve">were needed </w:t>
      </w:r>
      <w:r w:rsidRPr="00155784">
        <w:t>for employees in the country’s oil and gas sector. He realized</w:t>
      </w:r>
      <w:r w:rsidR="007B1F38" w:rsidRPr="00155784">
        <w:t>, though,</w:t>
      </w:r>
      <w:r w:rsidRPr="00155784">
        <w:t xml:space="preserve"> that health and safety was as much a responsibility of the employees and workers at their </w:t>
      </w:r>
      <w:r w:rsidR="007B1F38" w:rsidRPr="00155784">
        <w:t xml:space="preserve">own </w:t>
      </w:r>
      <w:r w:rsidRPr="00155784">
        <w:t xml:space="preserve">levels as it was </w:t>
      </w:r>
      <w:r w:rsidR="007B1F38" w:rsidRPr="00155784">
        <w:t xml:space="preserve">the responsibility </w:t>
      </w:r>
      <w:r w:rsidRPr="00155784">
        <w:t xml:space="preserve">of the HSE department. </w:t>
      </w:r>
      <w:r w:rsidR="007B1F38" w:rsidRPr="00155784">
        <w:t>T</w:t>
      </w:r>
      <w:r w:rsidRPr="00155784">
        <w:t>he immediate challenge was to ensure employees took ownership of safety</w:t>
      </w:r>
      <w:r w:rsidR="00F26110">
        <w:t>-</w:t>
      </w:r>
      <w:r w:rsidRPr="00155784">
        <w:t xml:space="preserve">related issues. </w:t>
      </w:r>
      <w:r w:rsidR="007B1F38" w:rsidRPr="00155784">
        <w:t>I</w:t>
      </w:r>
      <w:r w:rsidRPr="00155784">
        <w:t>n the long</w:t>
      </w:r>
      <w:r w:rsidR="007B1F38" w:rsidRPr="00155784">
        <w:t xml:space="preserve"> term</w:t>
      </w:r>
      <w:r w:rsidRPr="00155784">
        <w:t xml:space="preserve">, the organization </w:t>
      </w:r>
      <w:r w:rsidR="007B1F38" w:rsidRPr="00155784">
        <w:t xml:space="preserve">also </w:t>
      </w:r>
      <w:r w:rsidRPr="00155784">
        <w:t>needed to integrate all offices and worksites to ensure a robust safety culture throughout the organization.</w:t>
      </w:r>
    </w:p>
    <w:p w14:paraId="228DE358" w14:textId="77777777" w:rsidR="00EE19EC" w:rsidRPr="00155784" w:rsidRDefault="00EE19EC" w:rsidP="00EE19EC">
      <w:pPr>
        <w:pStyle w:val="BodyTextMain"/>
      </w:pPr>
    </w:p>
    <w:p w14:paraId="76575E97" w14:textId="009C5796" w:rsidR="00DF550C" w:rsidRPr="00155784" w:rsidRDefault="00EE19EC" w:rsidP="00EE19EC">
      <w:pPr>
        <w:pStyle w:val="BodyTextMain"/>
      </w:pPr>
      <w:r w:rsidRPr="00155784">
        <w:t xml:space="preserve">The HSE </w:t>
      </w:r>
      <w:r w:rsidR="007B1F38" w:rsidRPr="00155784">
        <w:t xml:space="preserve">team </w:t>
      </w:r>
      <w:r w:rsidRPr="00155784">
        <w:t xml:space="preserve">discussed the concern with the </w:t>
      </w:r>
      <w:r w:rsidR="007B1F38" w:rsidRPr="00155784">
        <w:t xml:space="preserve">company’s </w:t>
      </w:r>
      <w:r w:rsidR="007145FB" w:rsidRPr="00155784">
        <w:t>top</w:t>
      </w:r>
      <w:r w:rsidR="007B1F38" w:rsidRPr="00155784">
        <w:t xml:space="preserve"> </w:t>
      </w:r>
      <w:r w:rsidRPr="00155784">
        <w:t xml:space="preserve">management and officers. Two workshops were conducted for the </w:t>
      </w:r>
      <w:r w:rsidR="007B1F38" w:rsidRPr="00155784">
        <w:t>managing director, members of the board,</w:t>
      </w:r>
      <w:r w:rsidRPr="00155784">
        <w:t xml:space="preserve"> and </w:t>
      </w:r>
      <w:r w:rsidR="007B1F38" w:rsidRPr="00155784">
        <w:t>e</w:t>
      </w:r>
      <w:r w:rsidRPr="00155784">
        <w:t xml:space="preserve">xecutive </w:t>
      </w:r>
      <w:r w:rsidR="007B1F38" w:rsidRPr="00155784">
        <w:t>d</w:t>
      </w:r>
      <w:r w:rsidRPr="00155784">
        <w:t>irectors. A trainer was invited from the British Safety Council to conduct these workshops</w:t>
      </w:r>
      <w:r w:rsidR="00DF550C" w:rsidRPr="00155784">
        <w:t xml:space="preserve">, which </w:t>
      </w:r>
      <w:r w:rsidRPr="00155784">
        <w:t>encouraged management to re</w:t>
      </w:r>
      <w:r w:rsidR="00DF550C" w:rsidRPr="00155784">
        <w:t>consider</w:t>
      </w:r>
      <w:r w:rsidRPr="00155784">
        <w:t xml:space="preserve"> the</w:t>
      </w:r>
      <w:r w:rsidR="00DF550C" w:rsidRPr="00155784">
        <w:t xml:space="preserve"> company’s</w:t>
      </w:r>
      <w:r w:rsidRPr="00155784">
        <w:t xml:space="preserve"> safety practices and motivated them to undertake some proactive measures. However, the road ahead was still </w:t>
      </w:r>
      <w:r w:rsidR="00F26110">
        <w:t>un</w:t>
      </w:r>
      <w:r w:rsidRPr="00155784">
        <w:t xml:space="preserve">clear. </w:t>
      </w:r>
    </w:p>
    <w:p w14:paraId="4BCBD44E" w14:textId="77777777" w:rsidR="00DF550C" w:rsidRPr="00155784" w:rsidRDefault="00DF550C" w:rsidP="00EE19EC">
      <w:pPr>
        <w:pStyle w:val="BodyTextMain"/>
      </w:pPr>
    </w:p>
    <w:p w14:paraId="38576F46" w14:textId="0B5A8DAB" w:rsidR="00EE19EC" w:rsidRPr="00155784" w:rsidRDefault="00617DDA" w:rsidP="00EE19EC">
      <w:pPr>
        <w:pStyle w:val="BodyTextMain"/>
      </w:pPr>
      <w:r>
        <w:t>O</w:t>
      </w:r>
      <w:r w:rsidRPr="00155784">
        <w:t>ver the next few months</w:t>
      </w:r>
      <w:r>
        <w:t>,</w:t>
      </w:r>
      <w:r w:rsidRPr="00155784">
        <w:t xml:space="preserve"> </w:t>
      </w:r>
      <w:r>
        <w:t>s</w:t>
      </w:r>
      <w:r w:rsidR="00EE19EC" w:rsidRPr="00155784">
        <w:t>everal brainstorming sessions were held</w:t>
      </w:r>
      <w:r w:rsidR="00DF550C" w:rsidRPr="00155784">
        <w:t>, involving</w:t>
      </w:r>
      <w:r w:rsidR="00EE19EC" w:rsidRPr="00155784">
        <w:t xml:space="preserve"> </w:t>
      </w:r>
      <w:r w:rsidR="007145FB" w:rsidRPr="00155784">
        <w:t>top</w:t>
      </w:r>
      <w:r w:rsidR="00EE19EC" w:rsidRPr="00155784">
        <w:t xml:space="preserve"> management</w:t>
      </w:r>
      <w:r w:rsidR="00DF550C" w:rsidRPr="00155784">
        <w:t>, company executives and directors,</w:t>
      </w:r>
      <w:r w:rsidR="00EE19EC" w:rsidRPr="00155784">
        <w:t xml:space="preserve"> and </w:t>
      </w:r>
      <w:r w:rsidR="00DF550C" w:rsidRPr="00155784">
        <w:t>the general managers from</w:t>
      </w:r>
      <w:r w:rsidR="00EE19EC" w:rsidRPr="00155784">
        <w:t xml:space="preserve"> all plant sites. The British Safety Council also participated to </w:t>
      </w:r>
      <w:r w:rsidR="00DF550C" w:rsidRPr="00155784">
        <w:t xml:space="preserve">help </w:t>
      </w:r>
      <w:r w:rsidR="00EE19EC" w:rsidRPr="00155784">
        <w:t xml:space="preserve">formulate </w:t>
      </w:r>
      <w:r w:rsidR="00DF550C" w:rsidRPr="00155784">
        <w:t xml:space="preserve">an </w:t>
      </w:r>
      <w:r w:rsidR="00EE19EC" w:rsidRPr="00155784">
        <w:t xml:space="preserve">action plan. </w:t>
      </w:r>
      <w:r w:rsidR="007768E2" w:rsidRPr="00155784">
        <w:t>M</w:t>
      </w:r>
      <w:r w:rsidR="00EE19EC" w:rsidRPr="00155784">
        <w:t>anagement decided to first assess the current work and safety conditions at GAIL. Garg reminisced on management’s decision</w:t>
      </w:r>
      <w:r w:rsidR="007768E2" w:rsidRPr="00155784">
        <w:t>:</w:t>
      </w:r>
      <w:r w:rsidR="00EE19EC" w:rsidRPr="00155784">
        <w:t xml:space="preserve"> “Before setting the road ahead, we had to know where we </w:t>
      </w:r>
      <w:r w:rsidR="007768E2" w:rsidRPr="00155784">
        <w:t xml:space="preserve">were </w:t>
      </w:r>
      <w:r w:rsidR="00EE19EC" w:rsidRPr="00155784">
        <w:t xml:space="preserve">right </w:t>
      </w:r>
      <w:r w:rsidR="007768E2" w:rsidRPr="00155784">
        <w:t>then</w:t>
      </w:r>
      <w:r w:rsidR="00EE19EC" w:rsidRPr="00155784">
        <w:t xml:space="preserve">.” Simultaneously, awareness sessions were organized for the </w:t>
      </w:r>
      <w:r w:rsidR="009E74D4" w:rsidRPr="00155784">
        <w:t xml:space="preserve">officers in charge </w:t>
      </w:r>
      <w:r w:rsidR="00EE19EC" w:rsidRPr="00155784">
        <w:t xml:space="preserve">of </w:t>
      </w:r>
      <w:r w:rsidR="009E74D4" w:rsidRPr="00155784">
        <w:t>o</w:t>
      </w:r>
      <w:r w:rsidR="00EE19EC" w:rsidRPr="00155784">
        <w:t>peration</w:t>
      </w:r>
      <w:r w:rsidR="009E74D4" w:rsidRPr="00155784">
        <w:t>s</w:t>
      </w:r>
      <w:r w:rsidR="00EE19EC" w:rsidRPr="00155784">
        <w:t xml:space="preserve"> and </w:t>
      </w:r>
      <w:r w:rsidR="009E74D4" w:rsidRPr="00155784">
        <w:t>m</w:t>
      </w:r>
      <w:r w:rsidR="00EE19EC" w:rsidRPr="00155784">
        <w:t>aintenance sites and middle management.</w:t>
      </w:r>
    </w:p>
    <w:p w14:paraId="0D54B523" w14:textId="77777777" w:rsidR="00EE19EC" w:rsidRPr="00155784" w:rsidRDefault="00EE19EC" w:rsidP="00EE19EC">
      <w:pPr>
        <w:pStyle w:val="BodyTextMain"/>
      </w:pPr>
    </w:p>
    <w:p w14:paraId="30B756A0" w14:textId="2BF98C57" w:rsidR="009E74D4" w:rsidRPr="00893EBA" w:rsidRDefault="00EE19EC">
      <w:pPr>
        <w:pStyle w:val="BodyTextMain"/>
      </w:pPr>
      <w:r w:rsidRPr="00893EBA">
        <w:t xml:space="preserve">The HSE team, under the guidance of the British Safety Council, collated information on the best practices adopted by companies around the world. After due deliberation, management decided to implement </w:t>
      </w:r>
      <w:r w:rsidR="002B558E" w:rsidRPr="00893EBA">
        <w:t xml:space="preserve">the </w:t>
      </w:r>
      <w:r w:rsidRPr="00893EBA">
        <w:t>BBS</w:t>
      </w:r>
      <w:r w:rsidR="009E74D4" w:rsidRPr="00893EBA">
        <w:t xml:space="preserve"> </w:t>
      </w:r>
      <w:r w:rsidR="00D83F34" w:rsidRPr="00893EBA">
        <w:t xml:space="preserve">program </w:t>
      </w:r>
      <w:r w:rsidRPr="00893EBA">
        <w:t xml:space="preserve">across all its work sites. </w:t>
      </w:r>
      <w:r w:rsidR="009E74D4" w:rsidRPr="00893EBA">
        <w:t xml:space="preserve">The </w:t>
      </w:r>
      <w:r w:rsidRPr="00893EBA">
        <w:t>program aimed to build a strong safety culture by imbibing safety in all activities of the organization</w:t>
      </w:r>
      <w:r w:rsidR="009E74D4" w:rsidRPr="00893EBA">
        <w:t>,</w:t>
      </w:r>
      <w:r w:rsidRPr="00893EBA">
        <w:t xml:space="preserve"> from design to construction, commissioning, operation</w:t>
      </w:r>
      <w:r w:rsidR="009E74D4" w:rsidRPr="00893EBA">
        <w:t>s,</w:t>
      </w:r>
      <w:r w:rsidRPr="00893EBA">
        <w:t xml:space="preserve"> and maintenance. </w:t>
      </w:r>
      <w:r w:rsidR="009E74D4" w:rsidRPr="00893EBA">
        <w:t xml:space="preserve">The HSE department established BBS as </w:t>
      </w:r>
      <w:r w:rsidR="00D83F34" w:rsidRPr="00893EBA">
        <w:t xml:space="preserve">being </w:t>
      </w:r>
      <w:r w:rsidR="009E74D4" w:rsidRPr="00893EBA">
        <w:t xml:space="preserve">integral to the health and safety program at </w:t>
      </w:r>
      <w:r w:rsidR="00220887" w:rsidRPr="00893EBA">
        <w:t>GAIL</w:t>
      </w:r>
      <w:r w:rsidR="009E74D4" w:rsidRPr="00893EBA">
        <w:t xml:space="preserve">: </w:t>
      </w:r>
      <w:r w:rsidR="005C2D50" w:rsidRPr="00893EBA">
        <w:t>“</w:t>
      </w:r>
      <w:r w:rsidR="009E74D4" w:rsidRPr="00893EBA">
        <w:t xml:space="preserve">The fundamental premise for undertaking the BBS approach [at GAIL] is that </w:t>
      </w:r>
      <w:r w:rsidR="005C2D50" w:rsidRPr="00893EBA">
        <w:t>‘</w:t>
      </w:r>
      <w:r w:rsidR="009E74D4" w:rsidRPr="00893EBA">
        <w:t xml:space="preserve">Safety is not a priority; it is a </w:t>
      </w:r>
      <w:r w:rsidR="009E74D4" w:rsidRPr="00893EBA">
        <w:rPr>
          <w:i/>
        </w:rPr>
        <w:t>core value</w:t>
      </w:r>
      <w:r w:rsidR="009E74D4" w:rsidRPr="00893EBA">
        <w:t xml:space="preserve"> which is </w:t>
      </w:r>
      <w:r w:rsidR="009E74D4" w:rsidRPr="00893EBA">
        <w:rPr>
          <w:i/>
        </w:rPr>
        <w:t>non-negotiable</w:t>
      </w:r>
      <w:r w:rsidR="009E74D4" w:rsidRPr="00893EBA">
        <w:t>.</w:t>
      </w:r>
      <w:r w:rsidR="005C2D50" w:rsidRPr="00893EBA">
        <w:t>’</w:t>
      </w:r>
      <w:r w:rsidR="009E74D4" w:rsidRPr="00893EBA">
        <w:t xml:space="preserve">” </w:t>
      </w:r>
    </w:p>
    <w:p w14:paraId="2F640FCC" w14:textId="77777777" w:rsidR="009E74D4" w:rsidRPr="00893EBA" w:rsidRDefault="009E74D4" w:rsidP="00EE19EC">
      <w:pPr>
        <w:pStyle w:val="BodyTextMain"/>
      </w:pPr>
    </w:p>
    <w:p w14:paraId="229B6777" w14:textId="1B1CF510" w:rsidR="003D3879" w:rsidRPr="00155784" w:rsidRDefault="00EE19EC" w:rsidP="00EE19EC">
      <w:pPr>
        <w:pStyle w:val="BodyTextMain"/>
      </w:pPr>
      <w:r w:rsidRPr="00155784">
        <w:t xml:space="preserve">The next step was to </w:t>
      </w:r>
      <w:r w:rsidR="00220887">
        <w:t>identify</w:t>
      </w:r>
      <w:r w:rsidR="00617DDA">
        <w:t xml:space="preserve"> and recruit</w:t>
      </w:r>
      <w:r w:rsidR="00220887" w:rsidRPr="00155784">
        <w:t xml:space="preserve"> </w:t>
      </w:r>
      <w:r w:rsidRPr="00155784">
        <w:t xml:space="preserve">the </w:t>
      </w:r>
      <w:r w:rsidR="00617DDA">
        <w:t>suitable</w:t>
      </w:r>
      <w:r w:rsidR="00617DDA" w:rsidRPr="00155784">
        <w:t xml:space="preserve"> </w:t>
      </w:r>
      <w:r w:rsidRPr="00155784">
        <w:t>consultants and subject</w:t>
      </w:r>
      <w:r w:rsidR="00220887">
        <w:t>-</w:t>
      </w:r>
      <w:r w:rsidRPr="00155784">
        <w:t>matter experts who could assist the company to design and implement the program. In this context, Garg recalled:</w:t>
      </w:r>
    </w:p>
    <w:p w14:paraId="27602833" w14:textId="2812E8F1" w:rsidR="00EE19EC" w:rsidRPr="00155784" w:rsidRDefault="00EE19EC" w:rsidP="00EE19EC">
      <w:pPr>
        <w:pStyle w:val="BodyTextMain"/>
      </w:pPr>
    </w:p>
    <w:p w14:paraId="2EF2E45A" w14:textId="37C56C64" w:rsidR="00EE19EC" w:rsidRPr="00155784" w:rsidRDefault="00EE19EC" w:rsidP="00EE19EC">
      <w:pPr>
        <w:pStyle w:val="BodyTextMain"/>
        <w:ind w:left="720"/>
      </w:pPr>
      <w:r w:rsidRPr="00155784">
        <w:t xml:space="preserve">Being a </w:t>
      </w:r>
      <w:r w:rsidR="009E74D4" w:rsidRPr="00155784">
        <w:t>public</w:t>
      </w:r>
      <w:r w:rsidR="008A005A" w:rsidRPr="00155784">
        <w:t>-</w:t>
      </w:r>
      <w:r w:rsidR="009E74D4" w:rsidRPr="00155784">
        <w:t>s</w:t>
      </w:r>
      <w:r w:rsidRPr="00155784">
        <w:t xml:space="preserve">ector </w:t>
      </w:r>
      <w:r w:rsidR="009E74D4" w:rsidRPr="00155784">
        <w:t>u</w:t>
      </w:r>
      <w:r w:rsidRPr="00155784">
        <w:t xml:space="preserve">nit, we maintain </w:t>
      </w:r>
      <w:r w:rsidR="005612D6" w:rsidRPr="00155784">
        <w:t xml:space="preserve">the </w:t>
      </w:r>
      <w:r w:rsidRPr="00155784">
        <w:t xml:space="preserve">highest level </w:t>
      </w:r>
      <w:r w:rsidR="005612D6" w:rsidRPr="00155784">
        <w:t xml:space="preserve">of </w:t>
      </w:r>
      <w:r w:rsidRPr="00155784">
        <w:t xml:space="preserve">transparency </w:t>
      </w:r>
      <w:r w:rsidR="005612D6" w:rsidRPr="00155784">
        <w:t xml:space="preserve">when </w:t>
      </w:r>
      <w:r w:rsidRPr="00155784">
        <w:t xml:space="preserve">awarding work contracts. As such, we decided to float a global tender for interested parties through an international </w:t>
      </w:r>
      <w:r w:rsidRPr="00155784">
        <w:lastRenderedPageBreak/>
        <w:t xml:space="preserve">bidding process. We were looking for such consultants who had previous experience implementing </w:t>
      </w:r>
      <w:r w:rsidR="005612D6" w:rsidRPr="00155784">
        <w:t xml:space="preserve">the </w:t>
      </w:r>
      <w:r w:rsidRPr="00155784">
        <w:t xml:space="preserve">BBS concept in </w:t>
      </w:r>
      <w:r w:rsidR="005612D6" w:rsidRPr="00155784">
        <w:t xml:space="preserve">a </w:t>
      </w:r>
      <w:r w:rsidRPr="00155784">
        <w:t>large industrial set</w:t>
      </w:r>
      <w:r w:rsidR="00220887">
        <w:t>-</w:t>
      </w:r>
      <w:r w:rsidRPr="00155784">
        <w:t>up.</w:t>
      </w:r>
    </w:p>
    <w:p w14:paraId="372F1089" w14:textId="77777777" w:rsidR="00EE19EC" w:rsidRPr="00155784" w:rsidRDefault="00EE19EC" w:rsidP="00EE19EC">
      <w:pPr>
        <w:pStyle w:val="BodyTextMain"/>
        <w:ind w:left="720"/>
      </w:pPr>
    </w:p>
    <w:p w14:paraId="295F0405" w14:textId="0632E16C" w:rsidR="003D3879" w:rsidRPr="00155784" w:rsidRDefault="003D3879" w:rsidP="00EE19EC">
      <w:pPr>
        <w:pStyle w:val="BodyTextMain"/>
      </w:pPr>
      <w:r w:rsidRPr="00155784">
        <w:t xml:space="preserve">The senior manager of the corporate HSE department explained his choice of </w:t>
      </w:r>
      <w:r w:rsidR="002B558E">
        <w:t xml:space="preserve">the </w:t>
      </w:r>
      <w:r w:rsidRPr="00155784">
        <w:t>BBS</w:t>
      </w:r>
      <w:r w:rsidR="00D83F34">
        <w:t xml:space="preserve"> program</w:t>
      </w:r>
      <w:r w:rsidRPr="00155784">
        <w:t>:</w:t>
      </w:r>
    </w:p>
    <w:p w14:paraId="7E25F1B9" w14:textId="10B73A6D" w:rsidR="003D3879" w:rsidRPr="00155784" w:rsidRDefault="003D3879" w:rsidP="00EE19EC">
      <w:pPr>
        <w:pStyle w:val="BodyTextMain"/>
      </w:pPr>
    </w:p>
    <w:p w14:paraId="60491095" w14:textId="0A6663AE" w:rsidR="003D3879" w:rsidRPr="00155784" w:rsidRDefault="003D3879" w:rsidP="001D61BF">
      <w:pPr>
        <w:pStyle w:val="BodyTextMain"/>
        <w:ind w:left="720"/>
      </w:pPr>
      <w:r w:rsidRPr="00155784">
        <w:t>There were other versions of the module available, but they did not focus on ground-level risk behaviours that lead to accidents. BBS was a unique program, monitoring each worker on the ground during work execution and correcting them immediately. The monitoring happens on a daily basis, thereby making it a continuous process. BBS is an exercise and a tool to focus and address the behaviours of all personnel involved, toward enhancing safety of the people, equipment, plants, and community at large. It is an employee empowerment and responsibility to progressively create and sustain a total safety culture.</w:t>
      </w:r>
    </w:p>
    <w:p w14:paraId="0C69F09C" w14:textId="77777777" w:rsidR="003D3879" w:rsidRPr="00155784" w:rsidRDefault="003D3879" w:rsidP="00EE19EC">
      <w:pPr>
        <w:pStyle w:val="BodyTextMain"/>
      </w:pPr>
    </w:p>
    <w:p w14:paraId="26C7212D" w14:textId="669FBE3E" w:rsidR="00EE19EC" w:rsidRPr="00155784" w:rsidRDefault="005612D6" w:rsidP="00EE19EC">
      <w:pPr>
        <w:pStyle w:val="BodyTextMain"/>
      </w:pPr>
      <w:r w:rsidRPr="00155784">
        <w:t xml:space="preserve">GAIL selected </w:t>
      </w:r>
      <w:r w:rsidR="00220887">
        <w:t xml:space="preserve">its consultant: </w:t>
      </w:r>
      <w:r w:rsidRPr="00155784">
        <w:t>a</w:t>
      </w:r>
      <w:r w:rsidR="00EE19EC" w:rsidRPr="00155784">
        <w:t xml:space="preserve"> Bengaluru-based company, Obul Consultancy and Contracts</w:t>
      </w:r>
      <w:r w:rsidRPr="00155784">
        <w:t>,</w:t>
      </w:r>
      <w:r w:rsidR="00EE19EC" w:rsidRPr="00155784">
        <w:t xml:space="preserve"> </w:t>
      </w:r>
      <w:r w:rsidR="00220887">
        <w:t xml:space="preserve">which </w:t>
      </w:r>
      <w:r w:rsidR="00EE19EC" w:rsidRPr="00155784">
        <w:t xml:space="preserve">had prior experience in implementing BBS in a petroleum firm in Oman. </w:t>
      </w:r>
      <w:r w:rsidR="007B07F5" w:rsidRPr="00155784">
        <w:t>The consultant</w:t>
      </w:r>
      <w:r w:rsidRPr="00155784">
        <w:t xml:space="preserve"> also</w:t>
      </w:r>
      <w:r w:rsidR="00EE19EC" w:rsidRPr="00155784">
        <w:t xml:space="preserve"> brought in Dr. H</w:t>
      </w:r>
      <w:r w:rsidRPr="00155784">
        <w:t>.</w:t>
      </w:r>
      <w:r w:rsidR="00EE19EC" w:rsidRPr="00155784">
        <w:t xml:space="preserve"> L</w:t>
      </w:r>
      <w:r w:rsidRPr="00155784">
        <w:t>.</w:t>
      </w:r>
      <w:r w:rsidR="00EE19EC" w:rsidRPr="00155784">
        <w:t xml:space="preserve"> Kaila, </w:t>
      </w:r>
      <w:r w:rsidR="0035448A" w:rsidRPr="00155784">
        <w:t xml:space="preserve">a </w:t>
      </w:r>
      <w:r w:rsidR="006D7DE6">
        <w:t xml:space="preserve">former </w:t>
      </w:r>
      <w:r w:rsidR="0035448A" w:rsidRPr="00155784">
        <w:t>professor</w:t>
      </w:r>
      <w:r w:rsidR="00EE19EC" w:rsidRPr="00155784">
        <w:t xml:space="preserve"> of </w:t>
      </w:r>
      <w:r w:rsidR="0035448A" w:rsidRPr="00155784">
        <w:t>p</w:t>
      </w:r>
      <w:r w:rsidR="00EE19EC" w:rsidRPr="00155784">
        <w:t>sychology</w:t>
      </w:r>
      <w:r w:rsidR="0035448A" w:rsidRPr="00155784">
        <w:t xml:space="preserve"> at </w:t>
      </w:r>
      <w:r w:rsidR="00EE19EC" w:rsidRPr="00155784">
        <w:t xml:space="preserve">Mumbai University, to </w:t>
      </w:r>
      <w:r w:rsidR="007B07F5" w:rsidRPr="00155784">
        <w:t>help</w:t>
      </w:r>
      <w:r w:rsidR="00EE19EC" w:rsidRPr="00155784">
        <w:t xml:space="preserve"> implement BBS at GAIL. Kaila was a BBS </w:t>
      </w:r>
      <w:r w:rsidR="007B07F5" w:rsidRPr="00155784">
        <w:t>t</w:t>
      </w:r>
      <w:r w:rsidR="00EE19EC" w:rsidRPr="00155784">
        <w:t xml:space="preserve">rainer and </w:t>
      </w:r>
      <w:r w:rsidR="007B07F5" w:rsidRPr="00155784">
        <w:t>i</w:t>
      </w:r>
      <w:r w:rsidR="00EE19EC" w:rsidRPr="00155784">
        <w:t xml:space="preserve">mplementer with more than 30 years of professional experience in </w:t>
      </w:r>
      <w:r w:rsidR="007B07F5" w:rsidRPr="00155784">
        <w:t>o</w:t>
      </w:r>
      <w:r w:rsidR="00EE19EC" w:rsidRPr="00155784">
        <w:t xml:space="preserve">rganizational </w:t>
      </w:r>
      <w:r w:rsidR="007B07F5" w:rsidRPr="00155784">
        <w:t>p</w:t>
      </w:r>
      <w:r w:rsidR="00EE19EC" w:rsidRPr="00155784">
        <w:t>sychology</w:t>
      </w:r>
      <w:r w:rsidR="007B07F5" w:rsidRPr="00155784">
        <w:t>. Importantly, Kaila</w:t>
      </w:r>
      <w:r w:rsidR="00EE19EC" w:rsidRPr="00155784">
        <w:t xml:space="preserve"> had pioneered BBS training in India</w:t>
      </w:r>
      <w:r w:rsidR="007B07F5" w:rsidRPr="00155784">
        <w:t xml:space="preserve"> and </w:t>
      </w:r>
      <w:r w:rsidR="00EE19EC" w:rsidRPr="00155784">
        <w:t xml:space="preserve">was a member of the expert panel </w:t>
      </w:r>
      <w:r w:rsidR="007B07F5" w:rsidRPr="00155784">
        <w:t xml:space="preserve">at </w:t>
      </w:r>
      <w:r w:rsidR="00EE19EC" w:rsidRPr="00155784">
        <w:t xml:space="preserve">the National Safety Council. </w:t>
      </w:r>
    </w:p>
    <w:p w14:paraId="405073EB" w14:textId="77777777" w:rsidR="00EE19EC" w:rsidRPr="00155784" w:rsidRDefault="00EE19EC" w:rsidP="00EE19EC">
      <w:pPr>
        <w:pStyle w:val="BodyTextMain"/>
      </w:pPr>
    </w:p>
    <w:p w14:paraId="697BDD87" w14:textId="77777777" w:rsidR="00EE19EC" w:rsidRPr="00155784" w:rsidRDefault="00EE19EC" w:rsidP="00EE19EC">
      <w:pPr>
        <w:pStyle w:val="BodyTextMain"/>
      </w:pPr>
    </w:p>
    <w:p w14:paraId="4FEE781B" w14:textId="0223F715" w:rsidR="00EE19EC" w:rsidRPr="00155784" w:rsidRDefault="00EE19EC" w:rsidP="001D61BF">
      <w:pPr>
        <w:pStyle w:val="Casehead1"/>
      </w:pPr>
      <w:r w:rsidRPr="00155784">
        <w:t>Implementation of B</w:t>
      </w:r>
      <w:r w:rsidR="00D83F34">
        <w:t>ehaviour-</w:t>
      </w:r>
      <w:r w:rsidRPr="00155784">
        <w:t>B</w:t>
      </w:r>
      <w:r w:rsidR="00D83F34">
        <w:t xml:space="preserve">ased </w:t>
      </w:r>
      <w:r w:rsidRPr="00155784">
        <w:t>S</w:t>
      </w:r>
      <w:r w:rsidR="00D83F34">
        <w:t>afety</w:t>
      </w:r>
      <w:r w:rsidRPr="00155784">
        <w:t xml:space="preserve"> at GAIL</w:t>
      </w:r>
    </w:p>
    <w:p w14:paraId="0A828B83" w14:textId="77777777" w:rsidR="00EE19EC" w:rsidRPr="00155784" w:rsidRDefault="00EE19EC" w:rsidP="00EE19EC">
      <w:pPr>
        <w:pStyle w:val="BodyTextMain"/>
      </w:pPr>
    </w:p>
    <w:p w14:paraId="4D2EE30D" w14:textId="19523514" w:rsidR="00EE19EC" w:rsidRPr="00155784" w:rsidRDefault="0097758A" w:rsidP="00EE19EC">
      <w:pPr>
        <w:pStyle w:val="BodyTextMain"/>
      </w:pPr>
      <w:r w:rsidRPr="00155784">
        <w:t>B</w:t>
      </w:r>
      <w:r w:rsidR="00EE19EC" w:rsidRPr="00155784">
        <w:t xml:space="preserve">etween November 2013 </w:t>
      </w:r>
      <w:r w:rsidRPr="00155784">
        <w:t xml:space="preserve">and </w:t>
      </w:r>
      <w:r w:rsidR="00EE19EC" w:rsidRPr="00155784">
        <w:t xml:space="preserve">October 2016, GAIL took a series of steps to incorporate BBS </w:t>
      </w:r>
      <w:r w:rsidR="00D1429C">
        <w:t xml:space="preserve">in an effort </w:t>
      </w:r>
      <w:r w:rsidR="00EE19EC" w:rsidRPr="00155784">
        <w:t xml:space="preserve">to enhance the </w:t>
      </w:r>
      <w:r w:rsidR="00D1429C">
        <w:t xml:space="preserve">organization’s </w:t>
      </w:r>
      <w:r w:rsidR="00EE19EC" w:rsidRPr="00155784">
        <w:t>safety culture (</w:t>
      </w:r>
      <w:r w:rsidR="00B97E54" w:rsidRPr="00155784">
        <w:t>s</w:t>
      </w:r>
      <w:r w:rsidR="00EE19EC" w:rsidRPr="00155784">
        <w:t>ee Exhibit 6)</w:t>
      </w:r>
      <w:r w:rsidR="00B97E54" w:rsidRPr="00155784">
        <w:t>.</w:t>
      </w:r>
    </w:p>
    <w:p w14:paraId="1AC947FC" w14:textId="77777777" w:rsidR="00EE19EC" w:rsidRPr="00893EBA" w:rsidRDefault="00EE19EC" w:rsidP="00EE19EC">
      <w:pPr>
        <w:pStyle w:val="BodyTextMain"/>
      </w:pPr>
    </w:p>
    <w:p w14:paraId="36DB555B" w14:textId="094155C9" w:rsidR="00EE19EC" w:rsidRPr="00155784" w:rsidRDefault="00EE19EC" w:rsidP="00EE19EC">
      <w:pPr>
        <w:pStyle w:val="BodyTextMain"/>
      </w:pPr>
      <w:r w:rsidRPr="00155784">
        <w:t>Once the awareness sessions were completed at all sites, the HSE team began search</w:t>
      </w:r>
      <w:r w:rsidR="006D7DE6">
        <w:t>ing</w:t>
      </w:r>
      <w:r w:rsidRPr="00155784">
        <w:t xml:space="preserve"> for a site </w:t>
      </w:r>
      <w:r w:rsidR="006D7DE6">
        <w:t>to</w:t>
      </w:r>
      <w:r w:rsidR="00D1429C">
        <w:t xml:space="preserve"> </w:t>
      </w:r>
      <w:r w:rsidRPr="00155784">
        <w:t>roll</w:t>
      </w:r>
      <w:r w:rsidR="00D1429C">
        <w:t>ing</w:t>
      </w:r>
      <w:r w:rsidRPr="00155784">
        <w:t xml:space="preserve"> out its pilot module. Garg believed that a successful first rollout would act as a trendsetter for the other sites. The issue was resolved when the </w:t>
      </w:r>
      <w:r w:rsidR="00B97E54" w:rsidRPr="00155784">
        <w:t xml:space="preserve">officer in charge of the </w:t>
      </w:r>
      <w:r w:rsidRPr="00155784">
        <w:t>Usar</w:t>
      </w:r>
      <w:r w:rsidRPr="00155784">
        <w:rPr>
          <w:vertAlign w:val="superscript"/>
        </w:rPr>
        <w:t xml:space="preserve"> </w:t>
      </w:r>
      <w:r w:rsidRPr="00155784">
        <w:t>plant invited the HSE team to roll</w:t>
      </w:r>
      <w:r w:rsidR="00B97E54" w:rsidRPr="00155784">
        <w:t xml:space="preserve"> </w:t>
      </w:r>
      <w:r w:rsidRPr="00155784">
        <w:t xml:space="preserve">out </w:t>
      </w:r>
      <w:r w:rsidR="002B558E">
        <w:t xml:space="preserve">the </w:t>
      </w:r>
      <w:r w:rsidRPr="00155784">
        <w:t xml:space="preserve">BBS </w:t>
      </w:r>
      <w:r w:rsidR="00D83F34">
        <w:t xml:space="preserve">program </w:t>
      </w:r>
      <w:r w:rsidR="006D7DE6">
        <w:t>at that site</w:t>
      </w:r>
      <w:r w:rsidRPr="00155784">
        <w:t xml:space="preserve">. </w:t>
      </w:r>
      <w:r w:rsidR="00994BE4">
        <w:t xml:space="preserve">The company </w:t>
      </w:r>
      <w:r w:rsidR="006D7DE6">
        <w:t xml:space="preserve">soon </w:t>
      </w:r>
      <w:r w:rsidR="00994BE4">
        <w:t>identified the</w:t>
      </w:r>
      <w:r w:rsidRPr="00155784">
        <w:t xml:space="preserve"> functional committees and lead trainers. The employees at </w:t>
      </w:r>
      <w:r w:rsidR="00994BE4">
        <w:t xml:space="preserve">the </w:t>
      </w:r>
      <w:r w:rsidRPr="00155784">
        <w:t xml:space="preserve">Usar </w:t>
      </w:r>
      <w:r w:rsidR="00994BE4">
        <w:t xml:space="preserve">plant </w:t>
      </w:r>
      <w:r w:rsidRPr="00155784">
        <w:t xml:space="preserve">welcomed the changes </w:t>
      </w:r>
      <w:r w:rsidR="00994BE4">
        <w:t>introduced</w:t>
      </w:r>
      <w:r w:rsidRPr="00155784">
        <w:t xml:space="preserve"> by BBS</w:t>
      </w:r>
      <w:r w:rsidR="00B97E54" w:rsidRPr="00155784">
        <w:t>,</w:t>
      </w:r>
      <w:r w:rsidRPr="00155784">
        <w:t xml:space="preserve"> such as </w:t>
      </w:r>
      <w:r w:rsidR="00B97E54" w:rsidRPr="00155784">
        <w:t xml:space="preserve">making </w:t>
      </w:r>
      <w:r w:rsidRPr="00155784">
        <w:t>monthly report</w:t>
      </w:r>
      <w:r w:rsidR="00B97E54" w:rsidRPr="00155784">
        <w:t>s</w:t>
      </w:r>
      <w:r w:rsidRPr="00155784">
        <w:t xml:space="preserve"> of safe and unsafe behaviours</w:t>
      </w:r>
      <w:r w:rsidR="00B97E54" w:rsidRPr="00155784">
        <w:t xml:space="preserve"> (initially recorded manually by employees in their diaries)</w:t>
      </w:r>
      <w:r w:rsidRPr="00155784">
        <w:t xml:space="preserve">, creating more awareness about BBS, </w:t>
      </w:r>
      <w:r w:rsidR="00877151" w:rsidRPr="00155784">
        <w:t xml:space="preserve">and </w:t>
      </w:r>
      <w:r w:rsidR="00893EBA">
        <w:t>training contract</w:t>
      </w:r>
      <w:r w:rsidRPr="00155784">
        <w:t xml:space="preserve"> workers and sensitizing them </w:t>
      </w:r>
      <w:r w:rsidR="00877151" w:rsidRPr="00155784">
        <w:t xml:space="preserve">to </w:t>
      </w:r>
      <w:r w:rsidRPr="00155784">
        <w:t xml:space="preserve">the significance </w:t>
      </w:r>
      <w:r w:rsidR="00877151" w:rsidRPr="00155784">
        <w:t>of</w:t>
      </w:r>
      <w:r w:rsidRPr="00155784">
        <w:t xml:space="preserve"> </w:t>
      </w:r>
      <w:r w:rsidR="00877151" w:rsidRPr="00155784">
        <w:t>following s</w:t>
      </w:r>
      <w:r w:rsidRPr="00155784">
        <w:t xml:space="preserve">tandard </w:t>
      </w:r>
      <w:r w:rsidR="00877151" w:rsidRPr="00155784">
        <w:t>o</w:t>
      </w:r>
      <w:r w:rsidRPr="00155784">
        <w:t xml:space="preserve">perating </w:t>
      </w:r>
      <w:r w:rsidR="00877151" w:rsidRPr="00155784">
        <w:t>p</w:t>
      </w:r>
      <w:r w:rsidRPr="00155784">
        <w:t xml:space="preserve">rocedures and the BBS </w:t>
      </w:r>
      <w:r w:rsidR="00877151" w:rsidRPr="00155784">
        <w:t>c</w:t>
      </w:r>
      <w:r w:rsidRPr="00155784">
        <w:t xml:space="preserve">hecklist </w:t>
      </w:r>
      <w:r w:rsidR="00877151" w:rsidRPr="00155784">
        <w:t xml:space="preserve">when </w:t>
      </w:r>
      <w:r w:rsidRPr="00155784">
        <w:t xml:space="preserve">performing any task. The success of the pilot project motivated other sites to </w:t>
      </w:r>
      <w:r w:rsidR="00877151" w:rsidRPr="00155784">
        <w:t>proceed</w:t>
      </w:r>
      <w:r w:rsidRPr="00155784">
        <w:t xml:space="preserve"> with the program</w:t>
      </w:r>
      <w:r w:rsidR="00877151" w:rsidRPr="00155784">
        <w:t>. G</w:t>
      </w:r>
      <w:r w:rsidRPr="00155784">
        <w:t>radually</w:t>
      </w:r>
      <w:r w:rsidR="00877151" w:rsidRPr="00155784">
        <w:t>,</w:t>
      </w:r>
      <w:r w:rsidRPr="00155784">
        <w:t xml:space="preserve"> the program was implemented at all other sites</w:t>
      </w:r>
      <w:r w:rsidR="00877151" w:rsidRPr="00155784">
        <w:t>; h</w:t>
      </w:r>
      <w:r w:rsidRPr="00155784">
        <w:t xml:space="preserve">owever, acceptance </w:t>
      </w:r>
      <w:r w:rsidR="00877151" w:rsidRPr="00155784">
        <w:t xml:space="preserve">of the program among the workers </w:t>
      </w:r>
      <w:r w:rsidRPr="00155784">
        <w:t xml:space="preserve">was not smooth at all plant sites. A </w:t>
      </w:r>
      <w:r w:rsidR="00877151" w:rsidRPr="00155784">
        <w:t>l</w:t>
      </w:r>
      <w:r w:rsidRPr="00155784">
        <w:t xml:space="preserve">ead </w:t>
      </w:r>
      <w:r w:rsidR="00877151" w:rsidRPr="00155784">
        <w:t>t</w:t>
      </w:r>
      <w:r w:rsidRPr="00155784">
        <w:t xml:space="preserve">rainer at </w:t>
      </w:r>
      <w:r w:rsidR="00994BE4">
        <w:t xml:space="preserve">the </w:t>
      </w:r>
      <w:r w:rsidRPr="00155784">
        <w:t xml:space="preserve">Vijapur </w:t>
      </w:r>
      <w:r w:rsidR="00994BE4">
        <w:t xml:space="preserve">site </w:t>
      </w:r>
      <w:r w:rsidRPr="00155784">
        <w:t xml:space="preserve">recalled his first experience when correcting a </w:t>
      </w:r>
      <w:r w:rsidR="00877151" w:rsidRPr="00155784">
        <w:t>j</w:t>
      </w:r>
      <w:r w:rsidRPr="00155784">
        <w:t xml:space="preserve">unior </w:t>
      </w:r>
      <w:r w:rsidR="00877151" w:rsidRPr="00155784">
        <w:t>e</w:t>
      </w:r>
      <w:r w:rsidRPr="00155784">
        <w:t>ngineer</w:t>
      </w:r>
      <w:r w:rsidR="00877151" w:rsidRPr="00155784">
        <w:t>’s</w:t>
      </w:r>
      <w:r w:rsidRPr="00155784">
        <w:t xml:space="preserve"> </w:t>
      </w:r>
      <w:r w:rsidR="00877151" w:rsidRPr="00155784">
        <w:t>unsafe behaviour</w:t>
      </w:r>
      <w:r w:rsidRPr="00155784">
        <w:t>:</w:t>
      </w:r>
    </w:p>
    <w:p w14:paraId="1766507D" w14:textId="77777777" w:rsidR="00EE19EC" w:rsidRPr="00155784" w:rsidRDefault="00EE19EC" w:rsidP="00EE19EC">
      <w:pPr>
        <w:pStyle w:val="BodyTextMain"/>
      </w:pPr>
    </w:p>
    <w:p w14:paraId="4B2A8960" w14:textId="7EFECCA1" w:rsidR="00EE19EC" w:rsidRPr="00155784" w:rsidRDefault="00877151" w:rsidP="001D61BF">
      <w:pPr>
        <w:pStyle w:val="BodyTextMain"/>
        <w:ind w:left="720"/>
      </w:pPr>
      <w:r w:rsidRPr="00155784">
        <w:t>H</w:t>
      </w:r>
      <w:r w:rsidR="00EE19EC" w:rsidRPr="00155784">
        <w:t>e argued</w:t>
      </w:r>
      <w:r w:rsidRPr="00155784">
        <w:t>,</w:t>
      </w:r>
      <w:r w:rsidR="00EE19EC" w:rsidRPr="00155784">
        <w:t xml:space="preserve"> saying</w:t>
      </w:r>
      <w:r w:rsidRPr="00155784">
        <w:t>,</w:t>
      </w:r>
      <w:r w:rsidR="00EE19EC" w:rsidRPr="00155784">
        <w:t xml:space="preserve"> </w:t>
      </w:r>
      <w:r w:rsidRPr="00155784">
        <w:t>“</w:t>
      </w:r>
      <w:r w:rsidR="00EE19EC" w:rsidRPr="00155784">
        <w:t>I am doing this task from the last 15 years</w:t>
      </w:r>
      <w:r w:rsidRPr="00155784">
        <w:t>,</w:t>
      </w:r>
      <w:r w:rsidR="00EE19EC" w:rsidRPr="00155784">
        <w:t xml:space="preserve"> no accident has happened </w:t>
      </w:r>
      <w:r w:rsidR="00394E67">
        <w:t>to</w:t>
      </w:r>
      <w:r w:rsidR="00EE19EC" w:rsidRPr="00155784">
        <w:t xml:space="preserve"> date</w:t>
      </w:r>
      <w:r w:rsidRPr="00155784">
        <w:t>,</w:t>
      </w:r>
      <w:r w:rsidR="00366073" w:rsidRPr="00155784">
        <w:t xml:space="preserve"> [and]</w:t>
      </w:r>
      <w:r w:rsidR="00EE19EC" w:rsidRPr="00155784">
        <w:t xml:space="preserve"> now will you teach me how to do it.” This reaction was a typical instance of resistance</w:t>
      </w:r>
      <w:r w:rsidR="00366073" w:rsidRPr="00155784">
        <w:t xml:space="preserve"> </w:t>
      </w:r>
      <w:r w:rsidR="00EE19EC" w:rsidRPr="00155784">
        <w:t>to</w:t>
      </w:r>
      <w:r w:rsidR="00366073" w:rsidRPr="00155784">
        <w:t xml:space="preserve"> </w:t>
      </w:r>
      <w:r w:rsidR="00EE19EC" w:rsidRPr="00155784">
        <w:t>change</w:t>
      </w:r>
      <w:r w:rsidR="00366073" w:rsidRPr="00155784">
        <w:t>.</w:t>
      </w:r>
      <w:r w:rsidR="00EE19EC" w:rsidRPr="00155784">
        <w:t xml:space="preserve"> </w:t>
      </w:r>
      <w:r w:rsidR="00366073" w:rsidRPr="00155784">
        <w:t>M</w:t>
      </w:r>
      <w:r w:rsidR="00EE19EC" w:rsidRPr="00155784">
        <w:t xml:space="preserve">any </w:t>
      </w:r>
      <w:r w:rsidR="00366073" w:rsidRPr="00155784">
        <w:t>l</w:t>
      </w:r>
      <w:r w:rsidR="00EE19EC" w:rsidRPr="00155784">
        <w:t xml:space="preserve">ead </w:t>
      </w:r>
      <w:r w:rsidR="00366073" w:rsidRPr="00155784">
        <w:t>t</w:t>
      </w:r>
      <w:r w:rsidR="00EE19EC" w:rsidRPr="00155784">
        <w:t xml:space="preserve">rainers faced similar issues in convincing their fellow employees and contract workers at other sites as well. </w:t>
      </w:r>
      <w:r w:rsidR="00366073" w:rsidRPr="00155784">
        <w:t xml:space="preserve">[The lead trainers] </w:t>
      </w:r>
      <w:r w:rsidR="00EE19EC" w:rsidRPr="00155784">
        <w:t>were also hesitant to coach and correct unsafe behavio</w:t>
      </w:r>
      <w:r w:rsidR="00366073" w:rsidRPr="00155784">
        <w:t>u</w:t>
      </w:r>
      <w:r w:rsidR="00EE19EC" w:rsidRPr="00155784">
        <w:t>rs of those who were senior to them</w:t>
      </w:r>
      <w:r w:rsidR="00366073" w:rsidRPr="00155784">
        <w:t>,</w:t>
      </w:r>
      <w:r w:rsidR="00EE19EC" w:rsidRPr="00155784">
        <w:t xml:space="preserve"> either by age or in the organizational hierarchy.</w:t>
      </w:r>
      <w:r w:rsidR="00366073" w:rsidRPr="00155784">
        <w:t xml:space="preserve"> . . .</w:t>
      </w:r>
    </w:p>
    <w:p w14:paraId="39E50A08" w14:textId="77777777" w:rsidR="00EE19EC" w:rsidRPr="00155784" w:rsidRDefault="00EE19EC" w:rsidP="00EE19EC">
      <w:pPr>
        <w:pStyle w:val="BodyTextMain"/>
      </w:pPr>
    </w:p>
    <w:p w14:paraId="4CE902AE" w14:textId="6CFDAEC9" w:rsidR="00EE19EC" w:rsidRPr="00155784" w:rsidRDefault="00EE19EC" w:rsidP="00EE19EC">
      <w:pPr>
        <w:pStyle w:val="BodyTextMain"/>
        <w:ind w:left="720"/>
      </w:pPr>
      <w:r w:rsidRPr="00155784">
        <w:t xml:space="preserve">I knew this </w:t>
      </w:r>
      <w:r w:rsidR="00366073" w:rsidRPr="00155784">
        <w:t xml:space="preserve">[situation with the junior engineer] </w:t>
      </w:r>
      <w:r w:rsidRPr="00155784">
        <w:t>was tough to handle</w:t>
      </w:r>
      <w:r w:rsidR="00366073" w:rsidRPr="00155784">
        <w:t>;</w:t>
      </w:r>
      <w:r w:rsidRPr="00155784">
        <w:t xml:space="preserve"> moreover</w:t>
      </w:r>
      <w:r w:rsidR="00366073" w:rsidRPr="00155784">
        <w:t>,</w:t>
      </w:r>
      <w:r w:rsidRPr="00155784">
        <w:t xml:space="preserve"> he was of my father’s age and would be uncomfortable listening to me. So, I began talking and convincing others </w:t>
      </w:r>
      <w:r w:rsidR="00366073" w:rsidRPr="00155784">
        <w:t>o</w:t>
      </w:r>
      <w:r w:rsidRPr="00155784">
        <w:t xml:space="preserve">n his team. When the </w:t>
      </w:r>
      <w:r w:rsidR="00366073" w:rsidRPr="00155784">
        <w:t>e</w:t>
      </w:r>
      <w:r w:rsidRPr="00155784">
        <w:t xml:space="preserve">ngineer saw his friends agreeing to what I was saying, </w:t>
      </w:r>
      <w:r w:rsidR="00366073" w:rsidRPr="00155784">
        <w:t xml:space="preserve">[the engineer] </w:t>
      </w:r>
      <w:r w:rsidRPr="00155784">
        <w:t>gradually started feeling inclined toward BBS. Meanwhile, I also started reporting the unsafe behavio</w:t>
      </w:r>
      <w:r w:rsidR="00366073" w:rsidRPr="00155784">
        <w:t>u</w:t>
      </w:r>
      <w:r w:rsidRPr="00155784">
        <w:t xml:space="preserve">rs on the BBS portal and shared </w:t>
      </w:r>
      <w:r w:rsidR="00366073" w:rsidRPr="00155784">
        <w:t>m</w:t>
      </w:r>
      <w:r w:rsidRPr="00155784">
        <w:t>y challenges with other lead trainers</w:t>
      </w:r>
      <w:r w:rsidR="00366073" w:rsidRPr="00155784">
        <w:t>.</w:t>
      </w:r>
    </w:p>
    <w:p w14:paraId="2959F20A" w14:textId="0FDC5A69" w:rsidR="00EE19EC" w:rsidRPr="00155784" w:rsidRDefault="00EE19EC" w:rsidP="00EE19EC">
      <w:pPr>
        <w:pStyle w:val="BodyTextMain"/>
      </w:pPr>
      <w:r w:rsidRPr="00155784">
        <w:lastRenderedPageBreak/>
        <w:t xml:space="preserve">GAIL’s management awarded </w:t>
      </w:r>
      <w:r w:rsidR="00366073" w:rsidRPr="00155784">
        <w:t xml:space="preserve">this trainer </w:t>
      </w:r>
      <w:r w:rsidRPr="00155784">
        <w:t xml:space="preserve">the </w:t>
      </w:r>
      <w:r w:rsidR="00366073" w:rsidRPr="00155784">
        <w:t>“</w:t>
      </w:r>
      <w:r w:rsidRPr="00155784">
        <w:t>Best Lead Trainer</w:t>
      </w:r>
      <w:r w:rsidR="00366073" w:rsidRPr="00155784">
        <w:t>”</w:t>
      </w:r>
      <w:r w:rsidRPr="00155784">
        <w:t xml:space="preserve"> title for three consecutive months. To further motivate </w:t>
      </w:r>
      <w:r w:rsidR="00366073" w:rsidRPr="00155784">
        <w:t xml:space="preserve">the </w:t>
      </w:r>
      <w:r w:rsidRPr="00155784">
        <w:t xml:space="preserve">trainers, the management introduced </w:t>
      </w:r>
      <w:r w:rsidR="00366073" w:rsidRPr="00155784">
        <w:t xml:space="preserve">other </w:t>
      </w:r>
      <w:r w:rsidRPr="00155784">
        <w:t>rewards specifically for the BBS program</w:t>
      </w:r>
      <w:r w:rsidR="00366073" w:rsidRPr="00155784">
        <w:t>,</w:t>
      </w:r>
      <w:r w:rsidRPr="00155784">
        <w:t xml:space="preserve"> such as the </w:t>
      </w:r>
      <w:r w:rsidR="00366073" w:rsidRPr="00155784">
        <w:t>“</w:t>
      </w:r>
      <w:r w:rsidRPr="00155784">
        <w:t>Best Observer Award</w:t>
      </w:r>
      <w:r w:rsidR="00366073" w:rsidRPr="00155784">
        <w:t>”</w:t>
      </w:r>
      <w:r w:rsidRPr="00155784">
        <w:t xml:space="preserve"> and </w:t>
      </w:r>
      <w:r w:rsidR="00366073" w:rsidRPr="00155784">
        <w:t>the “</w:t>
      </w:r>
      <w:r w:rsidRPr="00155784">
        <w:t>Best Functional Committee.</w:t>
      </w:r>
      <w:r w:rsidR="00366073" w:rsidRPr="00155784">
        <w:t>”</w:t>
      </w:r>
      <w:r w:rsidRPr="00155784">
        <w:t xml:space="preserve"> </w:t>
      </w:r>
      <w:r w:rsidR="00366073" w:rsidRPr="00155784">
        <w:t>The</w:t>
      </w:r>
      <w:r w:rsidRPr="00155784">
        <w:t xml:space="preserve"> BBS awards </w:t>
      </w:r>
      <w:r w:rsidR="00366073" w:rsidRPr="00155784">
        <w:t xml:space="preserve">for </w:t>
      </w:r>
      <w:r w:rsidR="00D7721D" w:rsidRPr="00155784">
        <w:t>b</w:t>
      </w:r>
      <w:r w:rsidRPr="00155784">
        <w:t xml:space="preserve">est </w:t>
      </w:r>
      <w:r w:rsidR="00D7721D" w:rsidRPr="00155784">
        <w:t>l</w:t>
      </w:r>
      <w:r w:rsidRPr="00155784">
        <w:t xml:space="preserve">ead </w:t>
      </w:r>
      <w:r w:rsidR="00D7721D" w:rsidRPr="00155784">
        <w:t>t</w:t>
      </w:r>
      <w:r w:rsidRPr="00155784">
        <w:t xml:space="preserve">rainer from each </w:t>
      </w:r>
      <w:r w:rsidR="00D7721D" w:rsidRPr="00155784">
        <w:t>g</w:t>
      </w:r>
      <w:r w:rsidRPr="00155784">
        <w:t xml:space="preserve">as </w:t>
      </w:r>
      <w:r w:rsidR="00D7721D" w:rsidRPr="00155784">
        <w:t>p</w:t>
      </w:r>
      <w:r w:rsidRPr="00155784">
        <w:t>rocess</w:t>
      </w:r>
      <w:r w:rsidR="00D7721D" w:rsidRPr="00155784">
        <w:t>ing</w:t>
      </w:r>
      <w:r w:rsidRPr="00155784">
        <w:t xml:space="preserve"> </w:t>
      </w:r>
      <w:r w:rsidR="00D7721D" w:rsidRPr="00155784">
        <w:t>p</w:t>
      </w:r>
      <w:r w:rsidRPr="00155784">
        <w:t xml:space="preserve">lant and </w:t>
      </w:r>
      <w:r w:rsidR="00D7721D" w:rsidRPr="00155784">
        <w:t>the award for the b</w:t>
      </w:r>
      <w:r w:rsidRPr="00155784">
        <w:t>est BBS</w:t>
      </w:r>
      <w:r w:rsidR="00D7721D" w:rsidRPr="00155784">
        <w:t>-</w:t>
      </w:r>
      <w:r w:rsidRPr="00155784">
        <w:t xml:space="preserve">implemented site were awarded </w:t>
      </w:r>
      <w:r w:rsidR="00D7721D" w:rsidRPr="00155784">
        <w:t xml:space="preserve">annually from the corporate level </w:t>
      </w:r>
      <w:r w:rsidRPr="00155784">
        <w:t xml:space="preserve">by the </w:t>
      </w:r>
      <w:r w:rsidR="00D7721D" w:rsidRPr="00155784">
        <w:t>d</w:t>
      </w:r>
      <w:r w:rsidRPr="00155784">
        <w:t xml:space="preserve">irector </w:t>
      </w:r>
      <w:r w:rsidR="00D7721D" w:rsidRPr="00155784">
        <w:t>of human resources and the director of projects</w:t>
      </w:r>
      <w:r w:rsidRPr="00155784">
        <w:t>.</w:t>
      </w:r>
    </w:p>
    <w:p w14:paraId="7AA73442" w14:textId="77777777" w:rsidR="00A51CF8" w:rsidRPr="00155784" w:rsidRDefault="00A51CF8" w:rsidP="00EE19EC">
      <w:pPr>
        <w:pStyle w:val="BodyTextMain"/>
      </w:pPr>
    </w:p>
    <w:p w14:paraId="6269E425" w14:textId="0FFD3487" w:rsidR="00EE19EC" w:rsidRPr="00155784" w:rsidRDefault="00E029F4" w:rsidP="00EE19EC">
      <w:pPr>
        <w:pStyle w:val="BodyTextMain"/>
      </w:pPr>
      <w:r w:rsidRPr="00155784">
        <w:t xml:space="preserve">In </w:t>
      </w:r>
      <w:r w:rsidR="00EE19EC" w:rsidRPr="00155784">
        <w:t>December</w:t>
      </w:r>
      <w:r w:rsidR="00D7721D" w:rsidRPr="00155784">
        <w:t xml:space="preserve"> </w:t>
      </w:r>
      <w:r w:rsidR="00EE19EC" w:rsidRPr="00155784">
        <w:t>2014,</w:t>
      </w:r>
      <w:r w:rsidR="00B34E67" w:rsidRPr="00155784">
        <w:t xml:space="preserve"> Ravindran</w:t>
      </w:r>
      <w:r w:rsidR="00E66004" w:rsidRPr="00155784">
        <w:t xml:space="preserve"> </w:t>
      </w:r>
      <w:r w:rsidR="00EE19EC" w:rsidRPr="00155784">
        <w:t xml:space="preserve">launched a user-friendly BBS portal on GAIL’s </w:t>
      </w:r>
      <w:r w:rsidR="00994BE4">
        <w:t>i</w:t>
      </w:r>
      <w:r w:rsidR="00EE19EC" w:rsidRPr="00155784">
        <w:t>ntranet with an aim to centralize and automate the recording of safe and unsafe behavio</w:t>
      </w:r>
      <w:r w:rsidR="0039227B" w:rsidRPr="00155784">
        <w:t>u</w:t>
      </w:r>
      <w:r w:rsidR="00EE19EC" w:rsidRPr="00155784">
        <w:t xml:space="preserve">rs across all plant sites. </w:t>
      </w:r>
      <w:r w:rsidR="0039227B" w:rsidRPr="00155784">
        <w:t xml:space="preserve">The portal could be used to monitor BBS implementation across </w:t>
      </w:r>
      <w:r w:rsidR="00994BE4">
        <w:t xml:space="preserve">all </w:t>
      </w:r>
      <w:r w:rsidR="0039227B" w:rsidRPr="00155784">
        <w:t>GAIL</w:t>
      </w:r>
      <w:r w:rsidR="00994BE4">
        <w:t xml:space="preserve"> work sites</w:t>
      </w:r>
      <w:r w:rsidR="00984423" w:rsidRPr="00155784">
        <w:t xml:space="preserve">. Observational data </w:t>
      </w:r>
      <w:r w:rsidR="0039227B" w:rsidRPr="00155784">
        <w:t xml:space="preserve">from any location </w:t>
      </w:r>
      <w:r w:rsidR="00984423" w:rsidRPr="00155784">
        <w:t xml:space="preserve">could be recorded and used with </w:t>
      </w:r>
      <w:r w:rsidR="0039227B" w:rsidRPr="00155784">
        <w:t xml:space="preserve">functionalities such as data analysis, generating reports, and showing trends for effective monitoring of BBS implementation across </w:t>
      </w:r>
      <w:r w:rsidR="00994BE4">
        <w:t xml:space="preserve">all </w:t>
      </w:r>
      <w:r w:rsidR="0039227B" w:rsidRPr="00155784">
        <w:t>GAIL</w:t>
      </w:r>
      <w:r w:rsidR="00994BE4">
        <w:t xml:space="preserve"> locations</w:t>
      </w:r>
      <w:r w:rsidR="00984423" w:rsidRPr="00155784">
        <w:t xml:space="preserve">. </w:t>
      </w:r>
      <w:r w:rsidR="00EE19EC" w:rsidRPr="00155784">
        <w:t>While launching the portal, Ravindran said:</w:t>
      </w:r>
    </w:p>
    <w:p w14:paraId="13625BC0" w14:textId="77777777" w:rsidR="00A51CF8" w:rsidRPr="00155784" w:rsidRDefault="00A51CF8" w:rsidP="00A51CF8">
      <w:pPr>
        <w:pStyle w:val="BodyTextMain"/>
      </w:pPr>
    </w:p>
    <w:p w14:paraId="3F669557" w14:textId="47183093" w:rsidR="00EE19EC" w:rsidRPr="0027518E" w:rsidRDefault="00EE19EC" w:rsidP="00A51CF8">
      <w:pPr>
        <w:pStyle w:val="BodyTextMain"/>
        <w:ind w:left="720"/>
      </w:pPr>
      <w:r w:rsidRPr="0027518E">
        <w:t xml:space="preserve">While initiating BBS is a challenge, sustaining </w:t>
      </w:r>
      <w:r w:rsidR="0039227B" w:rsidRPr="0027518E">
        <w:t>b</w:t>
      </w:r>
      <w:r w:rsidRPr="0027518E">
        <w:t>ehavio</w:t>
      </w:r>
      <w:r w:rsidR="0039227B" w:rsidRPr="0027518E">
        <w:t>u</w:t>
      </w:r>
      <w:r w:rsidRPr="0027518E">
        <w:t>ral-</w:t>
      </w:r>
      <w:r w:rsidR="0039227B" w:rsidRPr="0027518E">
        <w:t>b</w:t>
      </w:r>
      <w:r w:rsidRPr="0027518E">
        <w:t xml:space="preserve">ased </w:t>
      </w:r>
      <w:r w:rsidR="0039227B" w:rsidRPr="0027518E">
        <w:t>s</w:t>
      </w:r>
      <w:r w:rsidRPr="0027518E">
        <w:t xml:space="preserve">afety is even a bigger challenge. Understanding this challenge, </w:t>
      </w:r>
      <w:r w:rsidR="0039227B" w:rsidRPr="0027518E">
        <w:t>the c</w:t>
      </w:r>
      <w:r w:rsidRPr="0027518E">
        <w:t xml:space="preserve">orporate HSE </w:t>
      </w:r>
      <w:r w:rsidR="0039227B" w:rsidRPr="0027518E">
        <w:t>d</w:t>
      </w:r>
      <w:r w:rsidRPr="0027518E">
        <w:t xml:space="preserve">epartment has developed </w:t>
      </w:r>
      <w:r w:rsidR="0039227B" w:rsidRPr="0027518E">
        <w:t xml:space="preserve">a </w:t>
      </w:r>
      <w:r w:rsidRPr="0027518E">
        <w:t xml:space="preserve">web-based BBS </w:t>
      </w:r>
      <w:r w:rsidR="0039227B" w:rsidRPr="0027518E">
        <w:t>c</w:t>
      </w:r>
      <w:r w:rsidRPr="0027518E">
        <w:t xml:space="preserve">entralized </w:t>
      </w:r>
      <w:r w:rsidR="0039227B" w:rsidRPr="0027518E">
        <w:t>p</w:t>
      </w:r>
      <w:r w:rsidRPr="0027518E">
        <w:t xml:space="preserve">ortal with the help of </w:t>
      </w:r>
      <w:r w:rsidR="0039227B" w:rsidRPr="0027518E">
        <w:t>[the business and information system] department</w:t>
      </w:r>
      <w:r w:rsidRPr="0027518E">
        <w:t xml:space="preserve"> to facilitate the observation feedback process and smooth implementation of BBS across all GAIL </w:t>
      </w:r>
      <w:r w:rsidR="0039227B" w:rsidRPr="0027518E">
        <w:t>l</w:t>
      </w:r>
      <w:r w:rsidRPr="0027518E">
        <w:t xml:space="preserve">ocations. </w:t>
      </w:r>
      <w:r w:rsidR="0039227B" w:rsidRPr="0027518E">
        <w:t xml:space="preserve">The </w:t>
      </w:r>
      <w:r w:rsidRPr="0027518E">
        <w:t xml:space="preserve">BBS portal is customized to GAIL requirements and integrated with </w:t>
      </w:r>
      <w:r w:rsidR="00E029F4" w:rsidRPr="0027518E">
        <w:t xml:space="preserve">the </w:t>
      </w:r>
      <w:r w:rsidRPr="0027518E">
        <w:t xml:space="preserve">GAIL </w:t>
      </w:r>
      <w:r w:rsidR="00E029F4" w:rsidRPr="0027518E">
        <w:t>d</w:t>
      </w:r>
      <w:r w:rsidRPr="0027518E">
        <w:t xml:space="preserve">atabase. The homepage of the portal facilitates to showcase the management commitment and communication toward </w:t>
      </w:r>
      <w:r w:rsidR="00E029F4" w:rsidRPr="0027518E">
        <w:t>s</w:t>
      </w:r>
      <w:r w:rsidRPr="0027518E">
        <w:t>afety by means of delivering key messages to all employees and participating in BBS</w:t>
      </w:r>
      <w:r w:rsidR="00E029F4" w:rsidRPr="0027518E">
        <w:t xml:space="preserve"> and s</w:t>
      </w:r>
      <w:r w:rsidRPr="0027518E">
        <w:t>afety activities.</w:t>
      </w:r>
    </w:p>
    <w:p w14:paraId="5D7BF41C" w14:textId="77777777" w:rsidR="00A51CF8" w:rsidRPr="00155784" w:rsidRDefault="00A51CF8" w:rsidP="00A51CF8">
      <w:pPr>
        <w:pStyle w:val="BodyTextMain"/>
      </w:pPr>
    </w:p>
    <w:p w14:paraId="7750B747" w14:textId="255257C3" w:rsidR="00EE19EC" w:rsidRPr="00155784" w:rsidRDefault="00EE19EC" w:rsidP="00A51CF8">
      <w:pPr>
        <w:pStyle w:val="BodyTextMain"/>
      </w:pPr>
      <w:r w:rsidRPr="00155784">
        <w:t xml:space="preserve">The portal released the employees from the </w:t>
      </w:r>
      <w:r w:rsidR="00984423" w:rsidRPr="00155784">
        <w:t>need to</w:t>
      </w:r>
      <w:r w:rsidRPr="00155784">
        <w:t xml:space="preserve"> manual</w:t>
      </w:r>
      <w:r w:rsidR="00984423" w:rsidRPr="00155784">
        <w:t>ly</w:t>
      </w:r>
      <w:r w:rsidRPr="00155784">
        <w:t xml:space="preserve"> record observations</w:t>
      </w:r>
      <w:r w:rsidR="00984423" w:rsidRPr="00155784">
        <w:t>,</w:t>
      </w:r>
      <w:r w:rsidRPr="00155784">
        <w:t xml:space="preserve"> but several other challenges still remained. At some plant sites, employees </w:t>
      </w:r>
      <w:r w:rsidR="00984423" w:rsidRPr="00155784">
        <w:t xml:space="preserve">saw </w:t>
      </w:r>
      <w:r w:rsidRPr="00155784">
        <w:t>BBS as an additional responsibility</w:t>
      </w:r>
      <w:r w:rsidR="00984423" w:rsidRPr="00155784">
        <w:t>,</w:t>
      </w:r>
      <w:r w:rsidRPr="00155784">
        <w:t xml:space="preserve"> apart from the daily tasks assigned to them. They showed no curiosity </w:t>
      </w:r>
      <w:r w:rsidR="0027518E">
        <w:t xml:space="preserve">about </w:t>
      </w:r>
      <w:r w:rsidRPr="00155784">
        <w:t>the change initiative and considered it as “just another change program.</w:t>
      </w:r>
      <w:r w:rsidR="00A51CF8" w:rsidRPr="00155784">
        <w:t>”</w:t>
      </w:r>
    </w:p>
    <w:p w14:paraId="6E940837" w14:textId="77777777" w:rsidR="00A51CF8" w:rsidRPr="00155784" w:rsidRDefault="00A51CF8" w:rsidP="00A51CF8">
      <w:pPr>
        <w:pStyle w:val="BodyTextMain"/>
      </w:pPr>
    </w:p>
    <w:p w14:paraId="400C15B3" w14:textId="41EE2EE8" w:rsidR="00EE19EC" w:rsidRPr="00155784" w:rsidRDefault="00EE19EC" w:rsidP="00A51CF8">
      <w:pPr>
        <w:pStyle w:val="BodyTextMain"/>
      </w:pPr>
      <w:r w:rsidRPr="00155784">
        <w:t xml:space="preserve">While sharing his experience, a </w:t>
      </w:r>
      <w:r w:rsidR="00984423" w:rsidRPr="00155784">
        <w:t>l</w:t>
      </w:r>
      <w:r w:rsidRPr="00155784">
        <w:t xml:space="preserve">ead </w:t>
      </w:r>
      <w:r w:rsidR="00984423" w:rsidRPr="00155784">
        <w:t>t</w:t>
      </w:r>
      <w:r w:rsidRPr="00155784">
        <w:t>rainer from Pata said:</w:t>
      </w:r>
    </w:p>
    <w:p w14:paraId="2AA94746" w14:textId="77777777" w:rsidR="00A51CF8" w:rsidRPr="00155784" w:rsidRDefault="00A51CF8" w:rsidP="00A51CF8">
      <w:pPr>
        <w:pStyle w:val="BodyTextMain"/>
      </w:pPr>
    </w:p>
    <w:p w14:paraId="3B201AB4" w14:textId="608439DB" w:rsidR="00EE19EC" w:rsidRPr="00155784" w:rsidRDefault="00EE19EC" w:rsidP="00A51CF8">
      <w:pPr>
        <w:pStyle w:val="BodyTextMain"/>
        <w:ind w:left="720"/>
      </w:pPr>
      <w:r w:rsidRPr="00155784">
        <w:t>At times, I felt demotivated. My colleagues, whom I was supposed to train</w:t>
      </w:r>
      <w:r w:rsidR="00984423" w:rsidRPr="00155784">
        <w:t>,</w:t>
      </w:r>
      <w:r w:rsidRPr="00155784">
        <w:t xml:space="preserve"> would say nothing is going to change. Like earlier programs</w:t>
      </w:r>
      <w:r w:rsidR="00984423" w:rsidRPr="00155784">
        <w:t>,</w:t>
      </w:r>
      <w:r w:rsidRPr="00155784">
        <w:t xml:space="preserve"> this will also come and go</w:t>
      </w:r>
      <w:r w:rsidR="00984423" w:rsidRPr="00155784">
        <w:t xml:space="preserve">. . . . </w:t>
      </w:r>
      <w:r w:rsidRPr="00155784">
        <w:t xml:space="preserve">There were others who said this is </w:t>
      </w:r>
      <w:r w:rsidR="00984423" w:rsidRPr="00155784">
        <w:t>the s</w:t>
      </w:r>
      <w:r w:rsidRPr="00155784">
        <w:t xml:space="preserve">afety </w:t>
      </w:r>
      <w:r w:rsidR="00984423" w:rsidRPr="00155784">
        <w:t>d</w:t>
      </w:r>
      <w:r w:rsidRPr="00155784">
        <w:t>epartment’s initiative</w:t>
      </w:r>
      <w:r w:rsidR="00984423" w:rsidRPr="00155784">
        <w:t>;</w:t>
      </w:r>
      <w:r w:rsidRPr="00155784">
        <w:t xml:space="preserve"> let them work for it</w:t>
      </w:r>
      <w:r w:rsidR="00984423" w:rsidRPr="00155784">
        <w:t xml:space="preserve">. . . . </w:t>
      </w:r>
      <w:r w:rsidRPr="00155784">
        <w:t>I was encouraged by my manager to work for the cause, though some other department managers may not have felt the need to change. In such cases</w:t>
      </w:r>
      <w:r w:rsidR="00984423" w:rsidRPr="00155784">
        <w:t>,</w:t>
      </w:r>
      <w:r w:rsidRPr="00155784">
        <w:t xml:space="preserve"> what will my peer </w:t>
      </w:r>
      <w:r w:rsidR="00984423" w:rsidRPr="00155784">
        <w:t>l</w:t>
      </w:r>
      <w:r w:rsidRPr="00155784">
        <w:t xml:space="preserve">ead </w:t>
      </w:r>
      <w:r w:rsidR="00984423" w:rsidRPr="00155784">
        <w:t>t</w:t>
      </w:r>
      <w:r w:rsidRPr="00155784">
        <w:t>rainers do</w:t>
      </w:r>
      <w:r w:rsidR="00984423" w:rsidRPr="00155784">
        <w:t>?</w:t>
      </w:r>
      <w:r w:rsidRPr="00155784">
        <w:t xml:space="preserve"> </w:t>
      </w:r>
      <w:r w:rsidR="00984423" w:rsidRPr="00155784">
        <w:t>T</w:t>
      </w:r>
      <w:r w:rsidRPr="00155784">
        <w:t>hey may not be ready to raise a concern since the manager directed them to focus on their own work</w:t>
      </w:r>
      <w:r w:rsidR="00984423" w:rsidRPr="00155784">
        <w:t>.</w:t>
      </w:r>
    </w:p>
    <w:p w14:paraId="59AD2FCD" w14:textId="77777777" w:rsidR="00A51CF8" w:rsidRPr="00155784" w:rsidRDefault="00A51CF8" w:rsidP="001D61BF">
      <w:pPr>
        <w:pStyle w:val="BodyTextMain"/>
      </w:pPr>
    </w:p>
    <w:p w14:paraId="640F9F17" w14:textId="2B7CF330" w:rsidR="00EE19EC" w:rsidRPr="00A1125C" w:rsidRDefault="00984423" w:rsidP="00A51CF8">
      <w:pPr>
        <w:pStyle w:val="BodyTextMain"/>
        <w:rPr>
          <w:spacing w:val="-2"/>
        </w:rPr>
      </w:pPr>
      <w:r w:rsidRPr="00A1125C">
        <w:rPr>
          <w:spacing w:val="-2"/>
        </w:rPr>
        <w:t>T</w:t>
      </w:r>
      <w:r w:rsidR="00EE19EC" w:rsidRPr="00A1125C">
        <w:rPr>
          <w:spacing w:val="-2"/>
        </w:rPr>
        <w:t xml:space="preserve">he contract companies and supervisors </w:t>
      </w:r>
      <w:r w:rsidRPr="00A1125C">
        <w:rPr>
          <w:spacing w:val="-2"/>
        </w:rPr>
        <w:t xml:space="preserve">at some locations </w:t>
      </w:r>
      <w:r w:rsidR="00EE19EC" w:rsidRPr="00A1125C">
        <w:rPr>
          <w:spacing w:val="-2"/>
        </w:rPr>
        <w:t xml:space="preserve">were </w:t>
      </w:r>
      <w:r w:rsidRPr="00A1125C">
        <w:rPr>
          <w:spacing w:val="-2"/>
        </w:rPr>
        <w:t xml:space="preserve">also </w:t>
      </w:r>
      <w:r w:rsidR="00EE19EC" w:rsidRPr="00A1125C">
        <w:rPr>
          <w:spacing w:val="-2"/>
        </w:rPr>
        <w:t xml:space="preserve">not supportive. The contract workers were not being issued </w:t>
      </w:r>
      <w:r w:rsidR="00437891" w:rsidRPr="00A1125C">
        <w:rPr>
          <w:spacing w:val="-2"/>
        </w:rPr>
        <w:t>p</w:t>
      </w:r>
      <w:r w:rsidR="00EE19EC" w:rsidRPr="00A1125C">
        <w:rPr>
          <w:spacing w:val="-2"/>
        </w:rPr>
        <w:t xml:space="preserve">ersonal </w:t>
      </w:r>
      <w:r w:rsidR="00437891" w:rsidRPr="00A1125C">
        <w:rPr>
          <w:spacing w:val="-2"/>
        </w:rPr>
        <w:t>p</w:t>
      </w:r>
      <w:r w:rsidR="00EE19EC" w:rsidRPr="00A1125C">
        <w:rPr>
          <w:spacing w:val="-2"/>
        </w:rPr>
        <w:t>rotecti</w:t>
      </w:r>
      <w:r w:rsidR="00D2217C" w:rsidRPr="00A1125C">
        <w:rPr>
          <w:spacing w:val="-2"/>
        </w:rPr>
        <w:t>ve</w:t>
      </w:r>
      <w:r w:rsidR="00EE19EC" w:rsidRPr="00A1125C">
        <w:rPr>
          <w:spacing w:val="-2"/>
        </w:rPr>
        <w:t xml:space="preserve"> </w:t>
      </w:r>
      <w:r w:rsidR="00437891" w:rsidRPr="00A1125C">
        <w:rPr>
          <w:spacing w:val="-2"/>
        </w:rPr>
        <w:t>e</w:t>
      </w:r>
      <w:r w:rsidR="00EE19EC" w:rsidRPr="00A1125C">
        <w:rPr>
          <w:spacing w:val="-2"/>
        </w:rPr>
        <w:t>quipment in a timely manner. Probing further</w:t>
      </w:r>
      <w:r w:rsidR="00437891" w:rsidRPr="00A1125C">
        <w:rPr>
          <w:spacing w:val="-2"/>
        </w:rPr>
        <w:t>,</w:t>
      </w:r>
      <w:r w:rsidR="00EE19EC" w:rsidRPr="00A1125C">
        <w:rPr>
          <w:spacing w:val="-2"/>
        </w:rPr>
        <w:t xml:space="preserve"> it was found that although GAIL had paid the contractor for the purchase of </w:t>
      </w:r>
      <w:r w:rsidR="00437891" w:rsidRPr="00A1125C">
        <w:rPr>
          <w:spacing w:val="-2"/>
        </w:rPr>
        <w:t xml:space="preserve">equipment </w:t>
      </w:r>
      <w:r w:rsidR="00EE19EC" w:rsidRPr="00A1125C">
        <w:rPr>
          <w:spacing w:val="-2"/>
        </w:rPr>
        <w:t xml:space="preserve">for its contract workers, the contract supervisors, </w:t>
      </w:r>
      <w:r w:rsidR="00437891" w:rsidRPr="00A1125C">
        <w:rPr>
          <w:spacing w:val="-2"/>
        </w:rPr>
        <w:t xml:space="preserve">due to ignorance or lack of interest, </w:t>
      </w:r>
      <w:r w:rsidR="00EE19EC" w:rsidRPr="00A1125C">
        <w:rPr>
          <w:spacing w:val="-2"/>
        </w:rPr>
        <w:t>were not issu</w:t>
      </w:r>
      <w:r w:rsidR="00437891" w:rsidRPr="00A1125C">
        <w:rPr>
          <w:spacing w:val="-2"/>
        </w:rPr>
        <w:t>ing the equipment</w:t>
      </w:r>
      <w:r w:rsidR="00EE19EC" w:rsidRPr="00A1125C">
        <w:rPr>
          <w:spacing w:val="-2"/>
        </w:rPr>
        <w:t xml:space="preserve"> to the workers. Several warnings and messages were sent to these companies</w:t>
      </w:r>
      <w:r w:rsidR="00437891" w:rsidRPr="00A1125C">
        <w:rPr>
          <w:spacing w:val="-2"/>
        </w:rPr>
        <w:t>,</w:t>
      </w:r>
      <w:r w:rsidR="00EE19EC" w:rsidRPr="00A1125C">
        <w:rPr>
          <w:spacing w:val="-2"/>
        </w:rPr>
        <w:t xml:space="preserve"> and GAIL</w:t>
      </w:r>
      <w:r w:rsidR="00437891" w:rsidRPr="00A1125C">
        <w:rPr>
          <w:spacing w:val="-2"/>
        </w:rPr>
        <w:t xml:space="preserve"> </w:t>
      </w:r>
      <w:r w:rsidR="00EE19EC" w:rsidRPr="00A1125C">
        <w:rPr>
          <w:spacing w:val="-2"/>
        </w:rPr>
        <w:t xml:space="preserve">mandated that no workers would be allowed to enter the plant site without </w:t>
      </w:r>
      <w:r w:rsidR="00437891" w:rsidRPr="00A1125C">
        <w:rPr>
          <w:spacing w:val="-2"/>
        </w:rPr>
        <w:t>personal protecti</w:t>
      </w:r>
      <w:r w:rsidR="00F940B5" w:rsidRPr="00A1125C">
        <w:rPr>
          <w:spacing w:val="-2"/>
        </w:rPr>
        <w:t>ve</w:t>
      </w:r>
      <w:r w:rsidR="00437891" w:rsidRPr="00A1125C">
        <w:rPr>
          <w:spacing w:val="-2"/>
        </w:rPr>
        <w:t xml:space="preserve"> equipment</w:t>
      </w:r>
      <w:r w:rsidR="00EE19EC" w:rsidRPr="00A1125C">
        <w:rPr>
          <w:spacing w:val="-2"/>
        </w:rPr>
        <w:t>. Gradually, the situation improved</w:t>
      </w:r>
      <w:r w:rsidR="00437891" w:rsidRPr="00A1125C">
        <w:rPr>
          <w:spacing w:val="-2"/>
        </w:rPr>
        <w:t>,</w:t>
      </w:r>
      <w:r w:rsidR="00EE19EC" w:rsidRPr="00A1125C">
        <w:rPr>
          <w:spacing w:val="-2"/>
        </w:rPr>
        <w:t xml:space="preserve"> but several supervisors still remained averse to BBS. </w:t>
      </w:r>
      <w:r w:rsidR="00437891" w:rsidRPr="00A1125C">
        <w:rPr>
          <w:spacing w:val="-2"/>
        </w:rPr>
        <w:t xml:space="preserve">They also considered the </w:t>
      </w:r>
      <w:r w:rsidR="00EE19EC" w:rsidRPr="00A1125C">
        <w:rPr>
          <w:spacing w:val="-2"/>
        </w:rPr>
        <w:t xml:space="preserve">program </w:t>
      </w:r>
      <w:r w:rsidR="00437891" w:rsidRPr="00A1125C">
        <w:rPr>
          <w:spacing w:val="-2"/>
        </w:rPr>
        <w:t>to be</w:t>
      </w:r>
      <w:r w:rsidR="00EE19EC" w:rsidRPr="00A1125C">
        <w:rPr>
          <w:spacing w:val="-2"/>
        </w:rPr>
        <w:t xml:space="preserve"> an additional responsibility.</w:t>
      </w:r>
    </w:p>
    <w:p w14:paraId="46572A78" w14:textId="77777777" w:rsidR="00A51CF8" w:rsidRPr="0027518E" w:rsidRDefault="00A51CF8" w:rsidP="00A51CF8">
      <w:pPr>
        <w:pStyle w:val="BodyTextMain"/>
      </w:pPr>
    </w:p>
    <w:p w14:paraId="190513C4" w14:textId="433DE849" w:rsidR="00EE19EC" w:rsidRPr="00155784" w:rsidRDefault="00EE19EC" w:rsidP="00A51CF8">
      <w:pPr>
        <w:pStyle w:val="BodyTextMain"/>
      </w:pPr>
      <w:r w:rsidRPr="00155784">
        <w:t xml:space="preserve">Despite these </w:t>
      </w:r>
      <w:r w:rsidR="0035448A" w:rsidRPr="00155784">
        <w:t>challenges</w:t>
      </w:r>
      <w:r w:rsidRPr="00155784">
        <w:t>, the HSE team</w:t>
      </w:r>
      <w:r w:rsidR="00437891" w:rsidRPr="00155784">
        <w:t>,</w:t>
      </w:r>
      <w:r w:rsidRPr="00155784">
        <w:t xml:space="preserve"> with the help of </w:t>
      </w:r>
      <w:r w:rsidR="00437891" w:rsidRPr="00155784">
        <w:t>the l</w:t>
      </w:r>
      <w:r w:rsidRPr="00155784">
        <w:t xml:space="preserve">ead </w:t>
      </w:r>
      <w:r w:rsidR="00437891" w:rsidRPr="00155784">
        <w:t>t</w:t>
      </w:r>
      <w:r w:rsidRPr="00155784">
        <w:t>rainers</w:t>
      </w:r>
      <w:r w:rsidR="00437891" w:rsidRPr="00155784">
        <w:t>,</w:t>
      </w:r>
      <w:r w:rsidRPr="00155784">
        <w:t xml:space="preserve"> continued </w:t>
      </w:r>
      <w:r w:rsidR="00437891" w:rsidRPr="00155784">
        <w:t xml:space="preserve">to </w:t>
      </w:r>
      <w:r w:rsidRPr="00155784">
        <w:t>sensitiz</w:t>
      </w:r>
      <w:r w:rsidR="00437891" w:rsidRPr="00155784">
        <w:t>e</w:t>
      </w:r>
      <w:r w:rsidRPr="00155784">
        <w:t xml:space="preserve"> employees</w:t>
      </w:r>
      <w:r w:rsidR="00437891" w:rsidRPr="00155784">
        <w:t xml:space="preserve"> and </w:t>
      </w:r>
      <w:r w:rsidRPr="00155784">
        <w:t xml:space="preserve">contract workers </w:t>
      </w:r>
      <w:r w:rsidR="00437891" w:rsidRPr="00155784">
        <w:t xml:space="preserve">to </w:t>
      </w:r>
      <w:r w:rsidRPr="00155784">
        <w:t>the need for safe behavio</w:t>
      </w:r>
      <w:r w:rsidR="00437891" w:rsidRPr="00155784">
        <w:t>u</w:t>
      </w:r>
      <w:r w:rsidRPr="00155784">
        <w:t xml:space="preserve">rs. They gradually began accepting and incorporating the </w:t>
      </w:r>
      <w:r w:rsidR="00437891" w:rsidRPr="00155784">
        <w:t>l</w:t>
      </w:r>
      <w:r w:rsidRPr="00155784">
        <w:t xml:space="preserve">ead </w:t>
      </w:r>
      <w:r w:rsidR="00437891" w:rsidRPr="00155784">
        <w:t>t</w:t>
      </w:r>
      <w:r w:rsidRPr="00155784">
        <w:t>rainers</w:t>
      </w:r>
      <w:r w:rsidR="00437891" w:rsidRPr="00155784">
        <w:t>’ suggestions;</w:t>
      </w:r>
      <w:r w:rsidRPr="00155784">
        <w:t xml:space="preserve"> </w:t>
      </w:r>
      <w:r w:rsidR="00437891" w:rsidRPr="00155784">
        <w:t>h</w:t>
      </w:r>
      <w:r w:rsidRPr="00155784">
        <w:t xml:space="preserve">owever, </w:t>
      </w:r>
      <w:r w:rsidR="00F940B5" w:rsidRPr="00155784">
        <w:t>when</w:t>
      </w:r>
      <w:r w:rsidRPr="00155784">
        <w:t xml:space="preserve"> work pressure </w:t>
      </w:r>
      <w:r w:rsidR="00F940B5" w:rsidRPr="00155784">
        <w:t xml:space="preserve">increased </w:t>
      </w:r>
      <w:r w:rsidRPr="00155784">
        <w:t>and deadlines</w:t>
      </w:r>
      <w:r w:rsidR="00F940B5" w:rsidRPr="00155784">
        <w:t xml:space="preserve"> loomed</w:t>
      </w:r>
      <w:r w:rsidRPr="00155784">
        <w:t xml:space="preserve">, there was an urge to revert to earlier procedures. Informally, employees coined a new </w:t>
      </w:r>
      <w:r w:rsidR="00F940B5" w:rsidRPr="00155784">
        <w:t xml:space="preserve">expression in Hindi, the local language, </w:t>
      </w:r>
      <w:r w:rsidRPr="00155784">
        <w:t xml:space="preserve">for the acronym </w:t>
      </w:r>
      <w:r w:rsidR="00F940B5" w:rsidRPr="00155784">
        <w:t>“</w:t>
      </w:r>
      <w:r w:rsidRPr="00155784">
        <w:t>BBS</w:t>
      </w:r>
      <w:r w:rsidR="00F940B5" w:rsidRPr="00155784">
        <w:t>”—</w:t>
      </w:r>
      <w:r w:rsidRPr="00155784">
        <w:rPr>
          <w:i/>
        </w:rPr>
        <w:t>Bol ke Samjhao</w:t>
      </w:r>
      <w:r w:rsidR="00C32CB0">
        <w:t>, meaning</w:t>
      </w:r>
      <w:r w:rsidRPr="00155784">
        <w:rPr>
          <w:i/>
        </w:rPr>
        <w:t xml:space="preserve"> </w:t>
      </w:r>
      <w:r w:rsidR="00C32CB0">
        <w:t>“</w:t>
      </w:r>
      <w:r w:rsidR="00F940B5" w:rsidRPr="00155784">
        <w:t>K</w:t>
      </w:r>
      <w:r w:rsidRPr="00155784">
        <w:t xml:space="preserve">eep repeating it </w:t>
      </w:r>
      <w:r w:rsidR="00E66004" w:rsidRPr="00155784">
        <w:t>until</w:t>
      </w:r>
      <w:r w:rsidRPr="00155784">
        <w:t xml:space="preserve"> people understand.</w:t>
      </w:r>
      <w:r w:rsidR="00C32CB0">
        <w:t>”</w:t>
      </w:r>
      <w:r w:rsidRPr="00155784">
        <w:t xml:space="preserve"> The </w:t>
      </w:r>
      <w:r w:rsidRPr="00155784">
        <w:lastRenderedPageBreak/>
        <w:t>advantages of BBS were further communicated to the contract employees through initiatives such as poster</w:t>
      </w:r>
      <w:r w:rsidR="00F940B5" w:rsidRPr="00155784">
        <w:t>s</w:t>
      </w:r>
      <w:r w:rsidR="00394E67">
        <w:t xml:space="preserve">, </w:t>
      </w:r>
      <w:r w:rsidR="003F42B2" w:rsidRPr="00155784">
        <w:t>plays</w:t>
      </w:r>
      <w:r w:rsidR="00394E67">
        <w:t>, and awareness walks</w:t>
      </w:r>
      <w:r w:rsidRPr="00155784">
        <w:t>. The desk calendar for 2016 was designed in-house with BBS as its theme</w:t>
      </w:r>
      <w:r w:rsidR="003072A2">
        <w:t>, as BBS percolated down the company’s hierarchy</w:t>
      </w:r>
      <w:r w:rsidR="00A51CF8" w:rsidRPr="00155784">
        <w:t xml:space="preserve">. </w:t>
      </w:r>
    </w:p>
    <w:p w14:paraId="30770ED5" w14:textId="77777777" w:rsidR="00A51CF8" w:rsidRPr="00155784" w:rsidRDefault="00A51CF8" w:rsidP="00A51CF8">
      <w:pPr>
        <w:pStyle w:val="BodyTextMain"/>
      </w:pPr>
    </w:p>
    <w:p w14:paraId="6280E03D" w14:textId="77777777" w:rsidR="00A51CF8" w:rsidRPr="00155784" w:rsidRDefault="00A51CF8" w:rsidP="00A51CF8">
      <w:pPr>
        <w:pStyle w:val="BodyTextMain"/>
      </w:pPr>
    </w:p>
    <w:p w14:paraId="05275C5B" w14:textId="77777777" w:rsidR="00EE19EC" w:rsidRPr="00155784" w:rsidRDefault="00EE19EC" w:rsidP="000A3883">
      <w:pPr>
        <w:pStyle w:val="Casehead1"/>
        <w:outlineLvl w:val="0"/>
      </w:pPr>
      <w:r w:rsidRPr="00155784">
        <w:t>Future Challenges</w:t>
      </w:r>
    </w:p>
    <w:p w14:paraId="520EBA84" w14:textId="77777777" w:rsidR="00A51CF8" w:rsidRPr="00155784" w:rsidRDefault="00A51CF8" w:rsidP="001D61BF">
      <w:pPr>
        <w:pStyle w:val="BodyTextMain"/>
      </w:pPr>
    </w:p>
    <w:p w14:paraId="1A164148" w14:textId="366B29F9" w:rsidR="00EE19EC" w:rsidRPr="00155784" w:rsidRDefault="00C32CB0" w:rsidP="00A51CF8">
      <w:pPr>
        <w:pStyle w:val="BodyTextMain"/>
      </w:pPr>
      <w:r>
        <w:t>I</w:t>
      </w:r>
      <w:r w:rsidR="00EE19EC" w:rsidRPr="00155784">
        <w:t>n August</w:t>
      </w:r>
      <w:r>
        <w:t xml:space="preserve"> 2016</w:t>
      </w:r>
      <w:r w:rsidR="00EE19EC" w:rsidRPr="00155784">
        <w:t xml:space="preserve">, </w:t>
      </w:r>
      <w:r>
        <w:t>GAIL’s</w:t>
      </w:r>
      <w:r w:rsidRPr="00155784">
        <w:t xml:space="preserve"> </w:t>
      </w:r>
      <w:r w:rsidR="00EE19EC" w:rsidRPr="00155784">
        <w:t>BBS portal reported 87</w:t>
      </w:r>
      <w:r w:rsidR="00F17C37" w:rsidRPr="00155784">
        <w:t xml:space="preserve"> per cent</w:t>
      </w:r>
      <w:r w:rsidR="00EE19EC" w:rsidRPr="00155784">
        <w:t xml:space="preserve"> </w:t>
      </w:r>
      <w:r w:rsidR="00F17C37" w:rsidRPr="00155784">
        <w:t xml:space="preserve">compliance with </w:t>
      </w:r>
      <w:r w:rsidR="00EE19EC" w:rsidRPr="00155784">
        <w:t>safe behavio</w:t>
      </w:r>
      <w:r w:rsidR="00F17C37" w:rsidRPr="00155784">
        <w:t>u</w:t>
      </w:r>
      <w:r w:rsidR="00EE19EC" w:rsidRPr="00155784">
        <w:t xml:space="preserve">r. </w:t>
      </w:r>
      <w:r w:rsidR="00F17C37" w:rsidRPr="00155784">
        <w:t>A f</w:t>
      </w:r>
      <w:r w:rsidR="00EE19EC" w:rsidRPr="00155784">
        <w:t>ew months</w:t>
      </w:r>
      <w:r w:rsidR="008F50AE">
        <w:t xml:space="preserve"> earlier</w:t>
      </w:r>
      <w:r w:rsidR="00EE19EC" w:rsidRPr="00155784">
        <w:t xml:space="preserve">, construction and commissioning of the second phase of </w:t>
      </w:r>
      <w:r w:rsidR="00F17C37" w:rsidRPr="00155784">
        <w:t xml:space="preserve">the </w:t>
      </w:r>
      <w:r w:rsidR="00EE19EC" w:rsidRPr="00155784">
        <w:t xml:space="preserve">Pata </w:t>
      </w:r>
      <w:r w:rsidR="00F17C37" w:rsidRPr="00155784">
        <w:t>p</w:t>
      </w:r>
      <w:r w:rsidR="00EE19EC" w:rsidRPr="00155784">
        <w:t xml:space="preserve">etrochemical </w:t>
      </w:r>
      <w:r w:rsidR="00F17C37" w:rsidRPr="00155784">
        <w:t>p</w:t>
      </w:r>
      <w:r w:rsidR="00EE19EC" w:rsidRPr="00155784">
        <w:t xml:space="preserve">lant </w:t>
      </w:r>
      <w:r w:rsidR="00F17C37" w:rsidRPr="00155784">
        <w:t xml:space="preserve">had been successfully </w:t>
      </w:r>
      <w:r w:rsidR="00EE19EC" w:rsidRPr="00155784">
        <w:t>completed with 60 million accident</w:t>
      </w:r>
      <w:r w:rsidR="00F17C37" w:rsidRPr="00155784">
        <w:t>-</w:t>
      </w:r>
      <w:r w:rsidR="00EE19EC" w:rsidRPr="00155784">
        <w:t xml:space="preserve">free </w:t>
      </w:r>
      <w:r w:rsidR="00F17C37" w:rsidRPr="00155784">
        <w:t xml:space="preserve">labour </w:t>
      </w:r>
      <w:r w:rsidR="00EE19EC" w:rsidRPr="00155784">
        <w:t>hours.</w:t>
      </w:r>
      <w:r w:rsidR="008F50AE">
        <w:t xml:space="preserve"> By September 2016, the rollout and training phases were successfully completed. A</w:t>
      </w:r>
      <w:r w:rsidR="00EE19EC" w:rsidRPr="00155784">
        <w:t xml:space="preserve">s a result of </w:t>
      </w:r>
      <w:r w:rsidR="008F50AE">
        <w:t xml:space="preserve">GAIL having </w:t>
      </w:r>
      <w:r w:rsidR="008F50AE" w:rsidRPr="00155784">
        <w:t>implement</w:t>
      </w:r>
      <w:r w:rsidR="008F50AE">
        <w:t>ed</w:t>
      </w:r>
      <w:r w:rsidR="008F50AE" w:rsidRPr="00155784">
        <w:t xml:space="preserve"> </w:t>
      </w:r>
      <w:r w:rsidR="00EE19EC" w:rsidRPr="00155784">
        <w:t>BBS and significant</w:t>
      </w:r>
      <w:r w:rsidR="008F50AE">
        <w:t>ly</w:t>
      </w:r>
      <w:r w:rsidR="00EE19EC" w:rsidRPr="00155784">
        <w:t xml:space="preserve"> </w:t>
      </w:r>
      <w:r w:rsidR="008F50AE" w:rsidRPr="00155784">
        <w:t>chang</w:t>
      </w:r>
      <w:r w:rsidR="008F50AE">
        <w:t>ing</w:t>
      </w:r>
      <w:r w:rsidR="008F50AE" w:rsidRPr="00155784">
        <w:t xml:space="preserve"> </w:t>
      </w:r>
      <w:r w:rsidR="00EE19EC" w:rsidRPr="00155784">
        <w:t xml:space="preserve">the </w:t>
      </w:r>
      <w:r w:rsidR="00F17C37" w:rsidRPr="00155784">
        <w:t xml:space="preserve">company’s </w:t>
      </w:r>
      <w:r w:rsidR="00EE19EC" w:rsidRPr="00155784">
        <w:t xml:space="preserve">safety performance, the Oil Industry Safety Directorate under the Ministry of Petroleum </w:t>
      </w:r>
      <w:r w:rsidR="00C01E70" w:rsidRPr="00155784">
        <w:t xml:space="preserve">and </w:t>
      </w:r>
      <w:r w:rsidR="00EE19EC" w:rsidRPr="00155784">
        <w:t xml:space="preserve">Natural Gas awarded four coveted safety awards to GAIL installations, one of them for the </w:t>
      </w:r>
      <w:r w:rsidR="00F17C37" w:rsidRPr="00155784">
        <w:t xml:space="preserve">newly completed </w:t>
      </w:r>
      <w:r w:rsidR="00EE19EC" w:rsidRPr="00155784">
        <w:t>Pata petrochemical</w:t>
      </w:r>
      <w:r w:rsidR="003F42B2" w:rsidRPr="00155784">
        <w:t xml:space="preserve"> plant</w:t>
      </w:r>
      <w:r w:rsidR="00EE19EC" w:rsidRPr="00155784">
        <w:t>. But did these achievements indicate that a culture of safety had been inculcated in GAIL</w:t>
      </w:r>
      <w:r w:rsidR="00F17C37" w:rsidRPr="00155784">
        <w:t>’s</w:t>
      </w:r>
      <w:r w:rsidR="00EE19EC" w:rsidRPr="00155784">
        <w:t xml:space="preserve"> employees?</w:t>
      </w:r>
    </w:p>
    <w:p w14:paraId="62D32D23" w14:textId="77777777" w:rsidR="00A51CF8" w:rsidRPr="00155784" w:rsidRDefault="00A51CF8" w:rsidP="00A51CF8">
      <w:pPr>
        <w:pStyle w:val="BodyTextMain"/>
        <w:jc w:val="right"/>
      </w:pPr>
    </w:p>
    <w:p w14:paraId="6FE171FD" w14:textId="77777777" w:rsidR="00C01E70" w:rsidRPr="00155784" w:rsidRDefault="00C01E70" w:rsidP="001D61BF">
      <w:pPr>
        <w:pStyle w:val="BodyTextMain"/>
      </w:pPr>
      <w:r w:rsidRPr="00155784">
        <w:t>In the January 2016 issue of the company’s safety newsletter, Garg wrote:</w:t>
      </w:r>
    </w:p>
    <w:p w14:paraId="236FFD36" w14:textId="77777777" w:rsidR="00C01E70" w:rsidRPr="00155784" w:rsidRDefault="00C01E70" w:rsidP="001D61BF">
      <w:pPr>
        <w:pStyle w:val="BodyTextMain"/>
      </w:pPr>
    </w:p>
    <w:p w14:paraId="370C3B10" w14:textId="5BEA7369" w:rsidR="00EE19EC" w:rsidRPr="00155784" w:rsidRDefault="00EE19EC" w:rsidP="001D61BF">
      <w:pPr>
        <w:pStyle w:val="BodyTextMain"/>
        <w:ind w:left="720"/>
      </w:pPr>
      <w:r w:rsidRPr="00155784">
        <w:t>The challenge we face today is to sustain this “Behavio</w:t>
      </w:r>
      <w:r w:rsidR="00C01E70" w:rsidRPr="00155784">
        <w:t>u</w:t>
      </w:r>
      <w:r w:rsidRPr="00155784">
        <w:t>r Shaping” movement till complete adoption of BBS in our Operation, Maintenance, Construction and Project Activities. I am sure we will be able to achieve our goal with your active participation</w:t>
      </w:r>
      <w:r w:rsidR="00C01E70" w:rsidRPr="00155784">
        <w:t xml:space="preserve">. . . . </w:t>
      </w:r>
      <w:r w:rsidRPr="00155784">
        <w:t>Together, we can develop World Class Safety Culture in our Organization.</w:t>
      </w:r>
    </w:p>
    <w:p w14:paraId="6B42B2D8" w14:textId="77777777" w:rsidR="00A51CF8" w:rsidRPr="00155784" w:rsidRDefault="00A51CF8" w:rsidP="00A51CF8">
      <w:pPr>
        <w:pStyle w:val="BodyTextMain"/>
        <w:jc w:val="right"/>
      </w:pPr>
    </w:p>
    <w:p w14:paraId="4128517C" w14:textId="7F9D3191" w:rsidR="009304E5" w:rsidRPr="00155784" w:rsidRDefault="00EE19EC" w:rsidP="009304E5">
      <w:pPr>
        <w:pStyle w:val="BodyTextMain"/>
      </w:pPr>
      <w:r w:rsidRPr="00155784">
        <w:t xml:space="preserve">According to </w:t>
      </w:r>
      <w:r w:rsidR="00A25429" w:rsidRPr="00155784">
        <w:t>Garg</w:t>
      </w:r>
      <w:r w:rsidRPr="00155784">
        <w:t xml:space="preserve">, </w:t>
      </w:r>
      <w:r w:rsidR="00C01E70" w:rsidRPr="00155784">
        <w:t xml:space="preserve">achieving 100 per cent </w:t>
      </w:r>
      <w:r w:rsidRPr="00155784">
        <w:t>safe behavio</w:t>
      </w:r>
      <w:r w:rsidR="00C01E70" w:rsidRPr="00155784">
        <w:t>u</w:t>
      </w:r>
      <w:r w:rsidRPr="00155784">
        <w:t xml:space="preserve">r </w:t>
      </w:r>
      <w:r w:rsidR="008F50AE">
        <w:t>wa</w:t>
      </w:r>
      <w:r w:rsidR="008F50AE" w:rsidRPr="00155784">
        <w:t xml:space="preserve">s </w:t>
      </w:r>
      <w:r w:rsidR="00C01E70" w:rsidRPr="00155784">
        <w:t xml:space="preserve">not possible; a realistic limit </w:t>
      </w:r>
      <w:r w:rsidR="008F50AE">
        <w:t>wa</w:t>
      </w:r>
      <w:r w:rsidR="008F50AE" w:rsidRPr="00155784">
        <w:t xml:space="preserve">s </w:t>
      </w:r>
      <w:r w:rsidR="00C01E70" w:rsidRPr="00155784">
        <w:t>95 per cent</w:t>
      </w:r>
      <w:r w:rsidRPr="00155784">
        <w:t xml:space="preserve">. </w:t>
      </w:r>
      <w:r w:rsidR="008F50AE">
        <w:t>GAIL work sites were beginning to show e</w:t>
      </w:r>
      <w:r w:rsidR="00C01E70" w:rsidRPr="00155784">
        <w:t>vidence of declining returns. T</w:t>
      </w:r>
      <w:r w:rsidRPr="00155784">
        <w:t xml:space="preserve">he initial excitement </w:t>
      </w:r>
      <w:r w:rsidR="00C01E70" w:rsidRPr="00155784">
        <w:t xml:space="preserve">for the program </w:t>
      </w:r>
      <w:r w:rsidRPr="00155784">
        <w:t>gradually began to wane</w:t>
      </w:r>
      <w:r w:rsidR="00C01E70" w:rsidRPr="00155784">
        <w:t>, and s</w:t>
      </w:r>
      <w:r w:rsidRPr="00155784">
        <w:t xml:space="preserve">ome employees still viewed BBS as a </w:t>
      </w:r>
      <w:r w:rsidR="00C01E70" w:rsidRPr="00155784">
        <w:t>“</w:t>
      </w:r>
      <w:r w:rsidRPr="00155784">
        <w:t>flavo</w:t>
      </w:r>
      <w:r w:rsidR="00C01E70" w:rsidRPr="00155784">
        <w:t>u</w:t>
      </w:r>
      <w:r w:rsidRPr="00155784">
        <w:t>r-of-the-day</w:t>
      </w:r>
      <w:r w:rsidR="00C01E70" w:rsidRPr="00155784">
        <w:t>”</w:t>
      </w:r>
      <w:r w:rsidRPr="00155784">
        <w:t xml:space="preserve"> program and did not expect </w:t>
      </w:r>
      <w:r w:rsidR="007145FB" w:rsidRPr="00155784">
        <w:t>top</w:t>
      </w:r>
      <w:r w:rsidRPr="00155784">
        <w:t xml:space="preserve"> management to </w:t>
      </w:r>
      <w:r w:rsidR="008F50AE">
        <w:t xml:space="preserve">continue to </w:t>
      </w:r>
      <w:r w:rsidRPr="00155784">
        <w:t xml:space="preserve">focus on it. </w:t>
      </w:r>
      <w:r w:rsidR="009304E5" w:rsidRPr="00155784">
        <w:t xml:space="preserve">With the pressure of primary responsibilities, employees tended to </w:t>
      </w:r>
      <w:r w:rsidR="00394E67">
        <w:t xml:space="preserve">make </w:t>
      </w:r>
      <w:r w:rsidR="009304E5" w:rsidRPr="00155784">
        <w:t xml:space="preserve">all such initiatives </w:t>
      </w:r>
      <w:r w:rsidR="00394E67">
        <w:t>a</w:t>
      </w:r>
      <w:r w:rsidR="008F50AE">
        <w:t xml:space="preserve"> low priority</w:t>
      </w:r>
      <w:r w:rsidR="009304E5" w:rsidRPr="00155784">
        <w:t xml:space="preserve">. Gradually, the feeling of complacency started creeping in. </w:t>
      </w:r>
      <w:r w:rsidR="00877AC8">
        <w:t>Although</w:t>
      </w:r>
      <w:r w:rsidR="00877AC8" w:rsidRPr="00155784">
        <w:t xml:space="preserve"> </w:t>
      </w:r>
      <w:r w:rsidR="00D7155D" w:rsidRPr="00155784">
        <w:t xml:space="preserve">the organization was growing in its employee base, </w:t>
      </w:r>
      <w:r w:rsidR="00877AC8">
        <w:t>few</w:t>
      </w:r>
      <w:r w:rsidR="00D7155D" w:rsidRPr="00155784">
        <w:t xml:space="preserve"> new volunteers were stepping forward to undertake the role of lead trainers. </w:t>
      </w:r>
      <w:r w:rsidR="00877AC8">
        <w:t>The existing l</w:t>
      </w:r>
      <w:r w:rsidR="00D7155D" w:rsidRPr="00155784">
        <w:t xml:space="preserve">ead trainers felt that subsequent training programs to train their peers </w:t>
      </w:r>
      <w:r w:rsidR="00877AC8">
        <w:t>failed to</w:t>
      </w:r>
      <w:r w:rsidR="00D7155D" w:rsidRPr="00155784">
        <w:t xml:space="preserve"> generate the same intensity as in the previous three years. </w:t>
      </w:r>
      <w:r w:rsidR="009304E5" w:rsidRPr="00155784">
        <w:t>A lead trainer at Pata reported:</w:t>
      </w:r>
    </w:p>
    <w:p w14:paraId="42CAEC4C" w14:textId="77777777" w:rsidR="009304E5" w:rsidRPr="00155784" w:rsidRDefault="009304E5" w:rsidP="009304E5">
      <w:pPr>
        <w:pStyle w:val="BodyTextMain"/>
      </w:pPr>
    </w:p>
    <w:p w14:paraId="78D40718" w14:textId="4C838841" w:rsidR="00EE19EC" w:rsidRPr="00155784" w:rsidRDefault="009304E5" w:rsidP="001D61BF">
      <w:pPr>
        <w:pStyle w:val="BodyTextMain"/>
        <w:ind w:left="720"/>
      </w:pPr>
      <w:r w:rsidRPr="00155784">
        <w:t>I volunteered for the BBS training and felt happy on becoming a lead trainer from my department. In the first year, my co-trainers and I took many initiatives like BBS Nukkad Natak,</w:t>
      </w:r>
      <w:r w:rsidRPr="00155784">
        <w:rPr>
          <w:rStyle w:val="FootnoteReference"/>
        </w:rPr>
        <w:footnoteReference w:id="14"/>
      </w:r>
      <w:r w:rsidRPr="00155784">
        <w:t xml:space="preserve"> BBS Walk, et cetera. We used to organize training and assumed others were also interested like we were. But I don’t see the same enthusiasm amongst my colleagues. Even though some are willing . . . other tasks take priority. Who wants to organize training at the cost of their own time or just for a small reward? For continuous learning, all of us need the same vigour for the cause.</w:t>
      </w:r>
    </w:p>
    <w:p w14:paraId="79212305" w14:textId="77777777" w:rsidR="00A51CF8" w:rsidRPr="00155784" w:rsidRDefault="00A51CF8" w:rsidP="00A51CF8">
      <w:pPr>
        <w:pStyle w:val="BodyTextMain"/>
      </w:pPr>
    </w:p>
    <w:p w14:paraId="07496809" w14:textId="0C742275" w:rsidR="00EE19EC" w:rsidRPr="00155784" w:rsidRDefault="00EE19EC" w:rsidP="00886B80">
      <w:pPr>
        <w:pStyle w:val="BodyTextMain"/>
        <w:keepNext/>
      </w:pPr>
      <w:r w:rsidRPr="00155784">
        <w:t xml:space="preserve">One </w:t>
      </w:r>
      <w:r w:rsidR="008452B4" w:rsidRPr="00155784">
        <w:t>l</w:t>
      </w:r>
      <w:r w:rsidRPr="00155784">
        <w:t xml:space="preserve">ead </w:t>
      </w:r>
      <w:r w:rsidR="008452B4" w:rsidRPr="00155784">
        <w:t>t</w:t>
      </w:r>
      <w:r w:rsidRPr="00155784">
        <w:t>rainer at Vijapur said:</w:t>
      </w:r>
    </w:p>
    <w:p w14:paraId="2628E66E" w14:textId="77777777" w:rsidR="00A51CF8" w:rsidRPr="00155784" w:rsidRDefault="00A51CF8" w:rsidP="00886B80">
      <w:pPr>
        <w:pStyle w:val="BodyTextMain"/>
        <w:keepNext/>
      </w:pPr>
    </w:p>
    <w:p w14:paraId="0A1CD68B" w14:textId="5E0DD8FE" w:rsidR="00EE19EC" w:rsidRPr="00155784" w:rsidRDefault="00EE19EC" w:rsidP="00886B80">
      <w:pPr>
        <w:pStyle w:val="BodyTextMain"/>
        <w:keepNext/>
        <w:ind w:left="720"/>
      </w:pPr>
      <w:r w:rsidRPr="00155784">
        <w:t>Reaching 80</w:t>
      </w:r>
      <w:r w:rsidR="008452B4" w:rsidRPr="00155784">
        <w:t>–</w:t>
      </w:r>
      <w:r w:rsidRPr="00155784">
        <w:t>85</w:t>
      </w:r>
      <w:r w:rsidR="008452B4" w:rsidRPr="00155784">
        <w:t xml:space="preserve"> per cent</w:t>
      </w:r>
      <w:r w:rsidRPr="00155784">
        <w:t xml:space="preserve"> is not difficult</w:t>
      </w:r>
      <w:r w:rsidR="008452B4" w:rsidRPr="00155784">
        <w:t>,</w:t>
      </w:r>
      <w:r w:rsidRPr="00155784">
        <w:t xml:space="preserve"> but reaching near to perfection is a challenge</w:t>
      </w:r>
      <w:r w:rsidR="008452B4" w:rsidRPr="00155784">
        <w:t xml:space="preserve">. . . . </w:t>
      </w:r>
      <w:r w:rsidRPr="00155784">
        <w:t>A worker feels empowered when you talk to him about his safety</w:t>
      </w:r>
      <w:r w:rsidR="008452B4" w:rsidRPr="00155784">
        <w:t>;</w:t>
      </w:r>
      <w:r w:rsidRPr="00155784">
        <w:t xml:space="preserve"> they feel happy that the organization is concerned about them, their safety</w:t>
      </w:r>
      <w:r w:rsidR="008452B4" w:rsidRPr="00155784">
        <w:t>,</w:t>
      </w:r>
      <w:r w:rsidRPr="00155784">
        <w:t xml:space="preserve"> and their lives. They understand </w:t>
      </w:r>
      <w:r w:rsidR="008452B4" w:rsidRPr="00155784">
        <w:t xml:space="preserve">[that] </w:t>
      </w:r>
      <w:r w:rsidRPr="00155784">
        <w:t>understanding is not enough</w:t>
      </w:r>
      <w:r w:rsidR="008452B4" w:rsidRPr="00155784">
        <w:t>;</w:t>
      </w:r>
      <w:r w:rsidRPr="00155784">
        <w:t xml:space="preserve"> the actions should continue</w:t>
      </w:r>
      <w:r w:rsidR="00C9092A" w:rsidRPr="00155784">
        <w:t>,</w:t>
      </w:r>
      <w:r w:rsidRPr="00155784">
        <w:t xml:space="preserve"> and we are still lagging. We need reinforcement as trainers as well</w:t>
      </w:r>
      <w:r w:rsidR="008452B4" w:rsidRPr="00155784">
        <w:t xml:space="preserve">. . . . </w:t>
      </w:r>
      <w:r w:rsidRPr="00155784">
        <w:t xml:space="preserve">Companies like Siemens </w:t>
      </w:r>
      <w:r w:rsidR="008452B4" w:rsidRPr="00155784">
        <w:t xml:space="preserve">[AG] </w:t>
      </w:r>
      <w:r w:rsidRPr="00155784">
        <w:t xml:space="preserve">come to GAIL </w:t>
      </w:r>
      <w:r w:rsidR="008452B4" w:rsidRPr="00155784">
        <w:t>. . .</w:t>
      </w:r>
      <w:r w:rsidRPr="00155784">
        <w:t xml:space="preserve"> and safety is in their culture</w:t>
      </w:r>
      <w:r w:rsidR="008452B4" w:rsidRPr="00155784">
        <w:t>.</w:t>
      </w:r>
      <w:r w:rsidRPr="00155784">
        <w:t xml:space="preserve"> I want that </w:t>
      </w:r>
      <w:r w:rsidRPr="00155784">
        <w:lastRenderedPageBreak/>
        <w:t>GAIL is also able to replicate it. But again, reaching perfection is a challenge. To ensure that this organization</w:t>
      </w:r>
      <w:r w:rsidR="008452B4" w:rsidRPr="00155784">
        <w:t>-</w:t>
      </w:r>
      <w:r w:rsidRPr="00155784">
        <w:t>level change penetrates down to the actions o</w:t>
      </w:r>
      <w:r w:rsidR="00A51CF8" w:rsidRPr="00155784">
        <w:t>f each employee is a challenge.</w:t>
      </w:r>
    </w:p>
    <w:p w14:paraId="0F5F380A" w14:textId="77777777" w:rsidR="00A51CF8" w:rsidRPr="00155784" w:rsidRDefault="00A51CF8" w:rsidP="00A51CF8">
      <w:pPr>
        <w:pStyle w:val="BodyTextMain"/>
        <w:ind w:left="720"/>
      </w:pPr>
    </w:p>
    <w:p w14:paraId="52F58B2F" w14:textId="448045C2" w:rsidR="00EE19EC" w:rsidRPr="00155784" w:rsidRDefault="00EE19EC" w:rsidP="00A51CF8">
      <w:pPr>
        <w:pStyle w:val="BodyTextMain"/>
      </w:pPr>
      <w:r w:rsidRPr="00155784">
        <w:t xml:space="preserve">A </w:t>
      </w:r>
      <w:r w:rsidR="008452B4" w:rsidRPr="00155784">
        <w:t>l</w:t>
      </w:r>
      <w:r w:rsidRPr="00155784">
        <w:t xml:space="preserve">ead </w:t>
      </w:r>
      <w:r w:rsidR="008452B4" w:rsidRPr="00155784">
        <w:t>t</w:t>
      </w:r>
      <w:r w:rsidRPr="00155784">
        <w:t>rainer at Pata shared her experience:</w:t>
      </w:r>
    </w:p>
    <w:p w14:paraId="6CA7A747" w14:textId="77777777" w:rsidR="008452B4" w:rsidRPr="00155784" w:rsidRDefault="008452B4" w:rsidP="00A51CF8">
      <w:pPr>
        <w:pStyle w:val="BodyTextMain"/>
      </w:pPr>
    </w:p>
    <w:p w14:paraId="30E962B7" w14:textId="2E552B17" w:rsidR="00EE19EC" w:rsidRPr="00886B80" w:rsidRDefault="00EE19EC" w:rsidP="00A51CF8">
      <w:pPr>
        <w:pStyle w:val="BodyTextMain"/>
        <w:ind w:left="720"/>
        <w:rPr>
          <w:spacing w:val="-2"/>
        </w:rPr>
      </w:pPr>
      <w:r w:rsidRPr="00886B80">
        <w:rPr>
          <w:spacing w:val="-2"/>
        </w:rPr>
        <w:t>Recently</w:t>
      </w:r>
      <w:r w:rsidR="008452B4" w:rsidRPr="00886B80">
        <w:rPr>
          <w:spacing w:val="-2"/>
        </w:rPr>
        <w:t>,</w:t>
      </w:r>
      <w:r w:rsidRPr="00886B80">
        <w:rPr>
          <w:spacing w:val="-2"/>
        </w:rPr>
        <w:t xml:space="preserve"> on August</w:t>
      </w:r>
      <w:r w:rsidR="008452B4" w:rsidRPr="00886B80">
        <w:rPr>
          <w:spacing w:val="-2"/>
        </w:rPr>
        <w:t xml:space="preserve"> 15th</w:t>
      </w:r>
      <w:r w:rsidRPr="00886B80">
        <w:rPr>
          <w:spacing w:val="-2"/>
        </w:rPr>
        <w:t xml:space="preserve">, we made </w:t>
      </w:r>
      <w:r w:rsidR="008452B4" w:rsidRPr="00886B80">
        <w:rPr>
          <w:spacing w:val="-2"/>
        </w:rPr>
        <w:t xml:space="preserve">a </w:t>
      </w:r>
      <w:r w:rsidRPr="00886B80">
        <w:rPr>
          <w:spacing w:val="-2"/>
        </w:rPr>
        <w:t xml:space="preserve">surprise visit on work sites in the </w:t>
      </w:r>
      <w:r w:rsidR="008452B4" w:rsidRPr="00886B80">
        <w:rPr>
          <w:spacing w:val="-2"/>
        </w:rPr>
        <w:t>[</w:t>
      </w:r>
      <w:r w:rsidRPr="00886B80">
        <w:rPr>
          <w:spacing w:val="-2"/>
        </w:rPr>
        <w:t>Pata</w:t>
      </w:r>
      <w:r w:rsidR="008452B4" w:rsidRPr="00886B80">
        <w:rPr>
          <w:spacing w:val="-2"/>
        </w:rPr>
        <w:t>]</w:t>
      </w:r>
      <w:r w:rsidRPr="00886B80">
        <w:rPr>
          <w:spacing w:val="-2"/>
        </w:rPr>
        <w:t xml:space="preserve"> plant and the </w:t>
      </w:r>
      <w:r w:rsidR="008452B4" w:rsidRPr="00886B80">
        <w:rPr>
          <w:spacing w:val="-2"/>
        </w:rPr>
        <w:t>[general manager of operations]</w:t>
      </w:r>
      <w:r w:rsidRPr="00886B80">
        <w:rPr>
          <w:spacing w:val="-2"/>
        </w:rPr>
        <w:t xml:space="preserve"> gave cash awards to workers who displayed safe behavio</w:t>
      </w:r>
      <w:r w:rsidR="008452B4" w:rsidRPr="00886B80">
        <w:rPr>
          <w:spacing w:val="-2"/>
        </w:rPr>
        <w:t>u</w:t>
      </w:r>
      <w:r w:rsidRPr="00886B80">
        <w:rPr>
          <w:spacing w:val="-2"/>
        </w:rPr>
        <w:t>rs. They felt elated and recognized. I think support from top management w</w:t>
      </w:r>
      <w:r w:rsidR="00A51CF8" w:rsidRPr="00886B80">
        <w:rPr>
          <w:spacing w:val="-2"/>
        </w:rPr>
        <w:t>ill help in sustaining BBS now.</w:t>
      </w:r>
    </w:p>
    <w:p w14:paraId="047CDBC1" w14:textId="77777777" w:rsidR="00A51CF8" w:rsidRPr="00155784" w:rsidRDefault="00A51CF8" w:rsidP="00A51CF8">
      <w:pPr>
        <w:pStyle w:val="BodyTextMain"/>
        <w:ind w:left="720"/>
      </w:pPr>
    </w:p>
    <w:p w14:paraId="4311E7C7" w14:textId="14DFEB1A" w:rsidR="00EE19EC" w:rsidRPr="00155784" w:rsidRDefault="00EE19EC" w:rsidP="00A51CF8">
      <w:pPr>
        <w:pStyle w:val="BodyTextMain"/>
      </w:pPr>
      <w:r w:rsidRPr="00155784">
        <w:t xml:space="preserve">To understand the reasons behind the fading interest among employees, the HSE team initiated monthly visits to all the sites to discuss the concerns with </w:t>
      </w:r>
      <w:r w:rsidR="009304E5" w:rsidRPr="00155784">
        <w:t xml:space="preserve">officers in charge </w:t>
      </w:r>
      <w:r w:rsidRPr="00155784">
        <w:t>and the managers. Internally, Garg knew that all change initiatives would gradually become stale and require some “newness</w:t>
      </w:r>
      <w:r w:rsidR="009304E5" w:rsidRPr="00155784">
        <w:t>,</w:t>
      </w:r>
      <w:r w:rsidRPr="00155784">
        <w:t xml:space="preserve">” </w:t>
      </w:r>
      <w:r w:rsidR="009304E5" w:rsidRPr="00155784">
        <w:t>b</w:t>
      </w:r>
      <w:r w:rsidRPr="00155784">
        <w:t xml:space="preserve">ut what novelty could be brought </w:t>
      </w:r>
      <w:r w:rsidR="009304E5" w:rsidRPr="00155784">
        <w:t xml:space="preserve">to BBS </w:t>
      </w:r>
      <w:r w:rsidRPr="00155784">
        <w:t xml:space="preserve">at this stage? It was felt that if the organization focused too much on cash incentives and other extrinsic forms of reward to drive lead trainers, then </w:t>
      </w:r>
      <w:r w:rsidR="00877AC8">
        <w:t xml:space="preserve">it could jeopardize </w:t>
      </w:r>
      <w:r w:rsidRPr="00155784">
        <w:t xml:space="preserve">the intrinsic motivation required for a program </w:t>
      </w:r>
      <w:r w:rsidR="00877AC8">
        <w:t>such as</w:t>
      </w:r>
      <w:r w:rsidR="00877AC8" w:rsidRPr="00155784">
        <w:t xml:space="preserve"> </w:t>
      </w:r>
      <w:r w:rsidRPr="00155784">
        <w:t xml:space="preserve">BBS. The HSE team pondered how to continually reach out to </w:t>
      </w:r>
      <w:r w:rsidR="00D7155D" w:rsidRPr="00155784">
        <w:t xml:space="preserve">more than </w:t>
      </w:r>
      <w:r w:rsidRPr="00155784">
        <w:t>10</w:t>
      </w:r>
      <w:r w:rsidR="00380E9F" w:rsidRPr="00155784">
        <w:t>,</w:t>
      </w:r>
      <w:r w:rsidRPr="00155784">
        <w:t xml:space="preserve">000 employees and contract workers on a sustained basis and make them co-owners of BBS. This exercise required more </w:t>
      </w:r>
      <w:r w:rsidR="00D7155D" w:rsidRPr="00155784">
        <w:t>l</w:t>
      </w:r>
      <w:r w:rsidRPr="00155784">
        <w:t xml:space="preserve">ead </w:t>
      </w:r>
      <w:r w:rsidR="00D7155D" w:rsidRPr="00155784">
        <w:t>t</w:t>
      </w:r>
      <w:r w:rsidRPr="00155784">
        <w:t>rainers, but would department managers spare their resources?</w:t>
      </w:r>
      <w:r w:rsidR="000A3883" w:rsidRPr="00155784">
        <w:t xml:space="preserve"> </w:t>
      </w:r>
      <w:r w:rsidRPr="00155784">
        <w:t>Garg was aware that the HSE team was running out of time</w:t>
      </w:r>
      <w:r w:rsidR="00877AC8">
        <w:t>,</w:t>
      </w:r>
      <w:r w:rsidRPr="00155784">
        <w:t xml:space="preserve"> as he called in his team to brainstorm what could be done to accelerate the pace and sustain the BBS initiative in the long run.</w:t>
      </w:r>
    </w:p>
    <w:p w14:paraId="20F58693" w14:textId="77777777" w:rsidR="00380E9F" w:rsidRPr="00155784" w:rsidRDefault="00380E9F">
      <w:pPr>
        <w:spacing w:after="200" w:line="276" w:lineRule="auto"/>
        <w:rPr>
          <w:rFonts w:ascii="Arial" w:hAnsi="Arial" w:cs="Arial"/>
          <w:sz w:val="17"/>
          <w:szCs w:val="17"/>
        </w:rPr>
      </w:pPr>
      <w:r w:rsidRPr="00155784">
        <w:br w:type="page"/>
      </w:r>
    </w:p>
    <w:p w14:paraId="0638819C" w14:textId="77777777" w:rsidR="00380E9F" w:rsidRPr="00155784" w:rsidRDefault="00380E9F" w:rsidP="000A3883">
      <w:pPr>
        <w:pStyle w:val="ExhibitHeading"/>
        <w:outlineLvl w:val="0"/>
      </w:pPr>
      <w:r w:rsidRPr="00155784">
        <w:rPr>
          <w:color w:val="181818"/>
        </w:rPr>
        <w:lastRenderedPageBreak/>
        <w:t xml:space="preserve">Exhibit 1: </w:t>
      </w:r>
      <w:r w:rsidRPr="00155784">
        <w:t xml:space="preserve">Oil and Gas Industry Value Chain </w:t>
      </w:r>
    </w:p>
    <w:p w14:paraId="40D0E6BC" w14:textId="77777777" w:rsidR="00380E9F" w:rsidRPr="00155784" w:rsidRDefault="00380E9F" w:rsidP="001D61BF">
      <w:pPr>
        <w:pStyle w:val="ExhibitText"/>
      </w:pPr>
    </w:p>
    <w:p w14:paraId="29308274" w14:textId="276FB2D9" w:rsidR="00380E9F" w:rsidRPr="00155784" w:rsidRDefault="00380E9F" w:rsidP="00D019DF">
      <w:pPr>
        <w:pStyle w:val="ExhibitText"/>
      </w:pPr>
      <w:r w:rsidRPr="00155784">
        <w:t>In the oil and gas industry, companies operated at three levels based on their expertise in processing the raw material: upstream, midstream, and downstream. The companies in the upstream segment dealt with extraction and production of oil and gas. Companies in the midstream segment had expertise in transportation, wholesale marketing, and storage of oil and gas. Once the transportation was done through pipelines and the natural gas reached refineries, other processes</w:t>
      </w:r>
      <w:r w:rsidR="002324D2" w:rsidRPr="00155784">
        <w:t>,</w:t>
      </w:r>
      <w:r w:rsidRPr="00155784">
        <w:t xml:space="preserve"> including refining, purifying</w:t>
      </w:r>
      <w:r w:rsidR="002324D2" w:rsidRPr="00155784">
        <w:t>,</w:t>
      </w:r>
      <w:r w:rsidRPr="00155784">
        <w:t xml:space="preserve"> and processing</w:t>
      </w:r>
      <w:r w:rsidR="002324D2" w:rsidRPr="00155784">
        <w:t>,</w:t>
      </w:r>
      <w:r w:rsidRPr="00155784">
        <w:t xml:space="preserve"> were undertaken at the plants. The downstream sector involved marketing and distribution of the end products derived from petroleum and gas.</w:t>
      </w:r>
    </w:p>
    <w:p w14:paraId="450972E8" w14:textId="77777777" w:rsidR="00380E9F" w:rsidRPr="00155784" w:rsidRDefault="00380E9F">
      <w:pPr>
        <w:pStyle w:val="ExhibitText"/>
      </w:pPr>
    </w:p>
    <w:p w14:paraId="168A1529" w14:textId="77777777" w:rsidR="00380E9F" w:rsidRDefault="00380E9F" w:rsidP="001D61BF">
      <w:pPr>
        <w:pStyle w:val="Casehead2"/>
      </w:pPr>
      <w:r w:rsidRPr="00155784">
        <w:t>Anatomy of the Oil and Gas Sector Value Chain</w:t>
      </w:r>
    </w:p>
    <w:p w14:paraId="726ABDDE" w14:textId="77777777" w:rsidR="00DA7DBA" w:rsidRPr="00155784" w:rsidRDefault="00DA7DBA" w:rsidP="001D61BF">
      <w:pPr>
        <w:pStyle w:val="Casehead2"/>
      </w:pPr>
    </w:p>
    <w:p w14:paraId="4A5A886E" w14:textId="480A5DDE" w:rsidR="00380E9F" w:rsidRPr="00155784" w:rsidRDefault="00DA7DBA" w:rsidP="001D61BF">
      <w:pPr>
        <w:pStyle w:val="ExhibitText"/>
      </w:pPr>
      <w:r w:rsidRPr="00155784">
        <w:rPr>
          <w:noProof/>
          <w:lang w:val="en-US"/>
        </w:rPr>
        <w:drawing>
          <wp:inline distT="0" distB="0" distL="0" distR="0" wp14:anchorId="50BFDD99" wp14:editId="6BA50927">
            <wp:extent cx="5909244" cy="3735070"/>
            <wp:effectExtent l="0" t="0" r="15875" b="17780"/>
            <wp:docPr id="142" name="Diagram 1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E30C931" w14:textId="7416E78A" w:rsidR="00380E9F" w:rsidRPr="00155784" w:rsidRDefault="00380E9F" w:rsidP="001D61BF">
      <w:pPr>
        <w:pStyle w:val="ExhibitText"/>
      </w:pPr>
    </w:p>
    <w:p w14:paraId="0CFBCB37" w14:textId="14B8DF63" w:rsidR="00380E9F" w:rsidRPr="00155784" w:rsidRDefault="00380E9F" w:rsidP="00401502">
      <w:pPr>
        <w:pStyle w:val="Footnote"/>
        <w:rPr>
          <w:shd w:val="clear" w:color="auto" w:fill="FFFFFF"/>
        </w:rPr>
      </w:pPr>
      <w:r w:rsidRPr="00155784">
        <w:rPr>
          <w:shd w:val="clear" w:color="auto" w:fill="FFFFFF"/>
        </w:rPr>
        <w:t xml:space="preserve">Source: India Brand Equity Foundation, </w:t>
      </w:r>
      <w:r w:rsidRPr="00155784">
        <w:rPr>
          <w:i/>
          <w:shd w:val="clear" w:color="auto" w:fill="FFFFFF"/>
        </w:rPr>
        <w:t>Oil &amp; Gas</w:t>
      </w:r>
      <w:r w:rsidR="003765C9" w:rsidRPr="00155784">
        <w:rPr>
          <w:i/>
          <w:shd w:val="clear" w:color="auto" w:fill="FFFFFF"/>
        </w:rPr>
        <w:t>:</w:t>
      </w:r>
      <w:r w:rsidRPr="00155784">
        <w:rPr>
          <w:i/>
          <w:shd w:val="clear" w:color="auto" w:fill="FFFFFF"/>
        </w:rPr>
        <w:t xml:space="preserve"> Market &amp; Opportunities</w:t>
      </w:r>
      <w:r w:rsidRPr="00155784">
        <w:rPr>
          <w:shd w:val="clear" w:color="auto" w:fill="FFFFFF"/>
        </w:rPr>
        <w:t xml:space="preserve">, </w:t>
      </w:r>
      <w:r w:rsidR="003765C9" w:rsidRPr="00155784">
        <w:rPr>
          <w:shd w:val="clear" w:color="auto" w:fill="FFFFFF"/>
        </w:rPr>
        <w:t xml:space="preserve">n.d., </w:t>
      </w:r>
      <w:r w:rsidRPr="00155784">
        <w:rPr>
          <w:shd w:val="clear" w:color="auto" w:fill="FFFFFF"/>
        </w:rPr>
        <w:t>accessed November 20, 2016, www.ibef.org/download/Oil_Gas_210708.pdf</w:t>
      </w:r>
      <w:r w:rsidR="003765C9" w:rsidRPr="00155784">
        <w:rPr>
          <w:shd w:val="clear" w:color="auto" w:fill="FFFFFF"/>
        </w:rPr>
        <w:t>.</w:t>
      </w:r>
    </w:p>
    <w:p w14:paraId="32AFB76D" w14:textId="77777777" w:rsidR="00401502" w:rsidRPr="00155784" w:rsidRDefault="00401502">
      <w:pPr>
        <w:spacing w:after="200" w:line="276" w:lineRule="auto"/>
        <w:rPr>
          <w:b/>
          <w:color w:val="181818"/>
        </w:rPr>
      </w:pPr>
      <w:r w:rsidRPr="00155784">
        <w:rPr>
          <w:b/>
          <w:color w:val="181818"/>
        </w:rPr>
        <w:br w:type="page"/>
      </w:r>
    </w:p>
    <w:p w14:paraId="1A1CA9A7" w14:textId="245917D6" w:rsidR="00380E9F" w:rsidRPr="00155784" w:rsidRDefault="00380E9F" w:rsidP="000A3883">
      <w:pPr>
        <w:pStyle w:val="ExhibitHeading"/>
        <w:outlineLvl w:val="0"/>
      </w:pPr>
      <w:r w:rsidRPr="00155784">
        <w:lastRenderedPageBreak/>
        <w:t>Exhibit 2: GAIL (India) Limited</w:t>
      </w:r>
      <w:r w:rsidR="001A1DB5" w:rsidRPr="00155784">
        <w:t xml:space="preserve">, </w:t>
      </w:r>
      <w:r w:rsidR="003765C9" w:rsidRPr="00155784">
        <w:t>Business Verticals</w:t>
      </w:r>
    </w:p>
    <w:p w14:paraId="58A52DB7" w14:textId="77777777" w:rsidR="00401502" w:rsidRPr="00155784" w:rsidRDefault="00401502" w:rsidP="001D61BF">
      <w:pPr>
        <w:pStyle w:val="ExhibitText"/>
      </w:pPr>
    </w:p>
    <w:p w14:paraId="53D7B6F5" w14:textId="77777777" w:rsidR="00380E9F" w:rsidRPr="00155784" w:rsidRDefault="00380E9F" w:rsidP="000A3883">
      <w:pPr>
        <w:pStyle w:val="Casehead2"/>
        <w:outlineLvl w:val="0"/>
      </w:pPr>
      <w:r w:rsidRPr="00155784">
        <w:t>Natural Gas (Transmission and Marketing)</w:t>
      </w:r>
    </w:p>
    <w:p w14:paraId="1592C5B3" w14:textId="77777777" w:rsidR="00401502" w:rsidRPr="00155784" w:rsidRDefault="00401502" w:rsidP="001D61BF">
      <w:pPr>
        <w:pStyle w:val="ExhibitText"/>
      </w:pPr>
    </w:p>
    <w:p w14:paraId="4D34F177" w14:textId="46C6CE98" w:rsidR="00DD361D" w:rsidRPr="00886B80" w:rsidRDefault="00380E9F" w:rsidP="001D61BF">
      <w:pPr>
        <w:pStyle w:val="ExhibitText"/>
        <w:numPr>
          <w:ilvl w:val="0"/>
          <w:numId w:val="28"/>
        </w:numPr>
        <w:rPr>
          <w:spacing w:val="-2"/>
          <w:sz w:val="18"/>
          <w:szCs w:val="18"/>
        </w:rPr>
      </w:pPr>
      <w:r w:rsidRPr="00886B80">
        <w:rPr>
          <w:spacing w:val="-2"/>
          <w:sz w:val="18"/>
          <w:szCs w:val="18"/>
        </w:rPr>
        <w:t>10,977 kilomet</w:t>
      </w:r>
      <w:r w:rsidR="003765C9" w:rsidRPr="00886B80">
        <w:rPr>
          <w:spacing w:val="-2"/>
          <w:sz w:val="18"/>
          <w:szCs w:val="18"/>
        </w:rPr>
        <w:t>r</w:t>
      </w:r>
      <w:r w:rsidRPr="00886B80">
        <w:rPr>
          <w:spacing w:val="-2"/>
          <w:sz w:val="18"/>
          <w:szCs w:val="18"/>
        </w:rPr>
        <w:t>es of robust gas pipeline infrastructure with a capacity of 210</w:t>
      </w:r>
      <w:r w:rsidR="00401502" w:rsidRPr="00886B80">
        <w:rPr>
          <w:spacing w:val="-2"/>
          <w:sz w:val="18"/>
          <w:szCs w:val="18"/>
        </w:rPr>
        <w:t xml:space="preserve"> </w:t>
      </w:r>
      <w:r w:rsidR="003765C9" w:rsidRPr="00886B80">
        <w:rPr>
          <w:spacing w:val="-2"/>
          <w:sz w:val="18"/>
          <w:szCs w:val="18"/>
        </w:rPr>
        <w:t>m</w:t>
      </w:r>
      <w:r w:rsidR="00401502" w:rsidRPr="00886B80">
        <w:rPr>
          <w:spacing w:val="-2"/>
          <w:sz w:val="18"/>
          <w:szCs w:val="18"/>
        </w:rPr>
        <w:t xml:space="preserve">illion </w:t>
      </w:r>
      <w:r w:rsidR="003765C9" w:rsidRPr="00886B80">
        <w:rPr>
          <w:spacing w:val="-2"/>
          <w:sz w:val="18"/>
          <w:szCs w:val="18"/>
        </w:rPr>
        <w:t>s</w:t>
      </w:r>
      <w:r w:rsidR="00401502" w:rsidRPr="00886B80">
        <w:rPr>
          <w:spacing w:val="-2"/>
          <w:sz w:val="18"/>
          <w:szCs w:val="18"/>
        </w:rPr>
        <w:t xml:space="preserve">tandard </w:t>
      </w:r>
      <w:r w:rsidR="003765C9" w:rsidRPr="00886B80">
        <w:rPr>
          <w:spacing w:val="-2"/>
          <w:sz w:val="18"/>
          <w:szCs w:val="18"/>
        </w:rPr>
        <w:t>c</w:t>
      </w:r>
      <w:r w:rsidR="00401502" w:rsidRPr="00886B80">
        <w:rPr>
          <w:spacing w:val="-2"/>
          <w:sz w:val="18"/>
          <w:szCs w:val="18"/>
        </w:rPr>
        <w:t xml:space="preserve">ubic </w:t>
      </w:r>
      <w:r w:rsidR="003765C9" w:rsidRPr="00886B80">
        <w:rPr>
          <w:spacing w:val="-2"/>
          <w:sz w:val="18"/>
          <w:szCs w:val="18"/>
        </w:rPr>
        <w:t>m</w:t>
      </w:r>
      <w:r w:rsidR="00401502" w:rsidRPr="00886B80">
        <w:rPr>
          <w:spacing w:val="-2"/>
          <w:sz w:val="18"/>
          <w:szCs w:val="18"/>
        </w:rPr>
        <w:t>etr</w:t>
      </w:r>
      <w:r w:rsidR="003765C9" w:rsidRPr="00886B80">
        <w:rPr>
          <w:spacing w:val="-2"/>
          <w:sz w:val="18"/>
          <w:szCs w:val="18"/>
        </w:rPr>
        <w:t>es</w:t>
      </w:r>
      <w:r w:rsidR="00401502" w:rsidRPr="00886B80">
        <w:rPr>
          <w:spacing w:val="-2"/>
          <w:sz w:val="18"/>
          <w:szCs w:val="18"/>
        </w:rPr>
        <w:t xml:space="preserve"> </w:t>
      </w:r>
      <w:r w:rsidR="003765C9" w:rsidRPr="00886B80">
        <w:rPr>
          <w:spacing w:val="-2"/>
          <w:sz w:val="18"/>
          <w:szCs w:val="18"/>
        </w:rPr>
        <w:t>p</w:t>
      </w:r>
      <w:r w:rsidR="00401502" w:rsidRPr="00886B80">
        <w:rPr>
          <w:spacing w:val="-2"/>
          <w:sz w:val="18"/>
          <w:szCs w:val="18"/>
        </w:rPr>
        <w:t xml:space="preserve">er </w:t>
      </w:r>
      <w:r w:rsidR="003765C9" w:rsidRPr="00886B80">
        <w:rPr>
          <w:spacing w:val="-2"/>
          <w:sz w:val="18"/>
          <w:szCs w:val="18"/>
        </w:rPr>
        <w:t>d</w:t>
      </w:r>
      <w:r w:rsidR="00401502" w:rsidRPr="00886B80">
        <w:rPr>
          <w:spacing w:val="-2"/>
          <w:sz w:val="18"/>
          <w:szCs w:val="18"/>
        </w:rPr>
        <w:t>ay</w:t>
      </w:r>
    </w:p>
    <w:p w14:paraId="3AB71EB2" w14:textId="6D4B0721" w:rsidR="00380E9F" w:rsidRPr="00886B80" w:rsidRDefault="00A54668" w:rsidP="001D61BF">
      <w:pPr>
        <w:pStyle w:val="ExhibitText"/>
        <w:numPr>
          <w:ilvl w:val="0"/>
          <w:numId w:val="28"/>
        </w:numPr>
        <w:rPr>
          <w:sz w:val="18"/>
          <w:szCs w:val="18"/>
        </w:rPr>
      </w:pPr>
      <w:r w:rsidRPr="00886B80">
        <w:rPr>
          <w:sz w:val="18"/>
          <w:szCs w:val="18"/>
        </w:rPr>
        <w:t>P</w:t>
      </w:r>
      <w:r w:rsidR="00380E9F" w:rsidRPr="00886B80">
        <w:rPr>
          <w:sz w:val="18"/>
          <w:szCs w:val="18"/>
        </w:rPr>
        <w:t>ipeline network cover</w:t>
      </w:r>
      <w:r w:rsidR="00DD361D" w:rsidRPr="00886B80">
        <w:rPr>
          <w:sz w:val="18"/>
          <w:szCs w:val="18"/>
        </w:rPr>
        <w:t>ing</w:t>
      </w:r>
      <w:r w:rsidR="00380E9F" w:rsidRPr="00886B80">
        <w:rPr>
          <w:sz w:val="18"/>
          <w:szCs w:val="18"/>
        </w:rPr>
        <w:t xml:space="preserve"> 16 Indian </w:t>
      </w:r>
      <w:r w:rsidR="00DD361D" w:rsidRPr="00886B80">
        <w:rPr>
          <w:sz w:val="18"/>
          <w:szCs w:val="18"/>
        </w:rPr>
        <w:t>s</w:t>
      </w:r>
      <w:r w:rsidR="00380E9F" w:rsidRPr="00886B80">
        <w:rPr>
          <w:sz w:val="18"/>
          <w:szCs w:val="18"/>
        </w:rPr>
        <w:t xml:space="preserve">tates and 2 </w:t>
      </w:r>
      <w:r w:rsidR="00DD361D" w:rsidRPr="00886B80">
        <w:rPr>
          <w:sz w:val="18"/>
          <w:szCs w:val="18"/>
        </w:rPr>
        <w:t>u</w:t>
      </w:r>
      <w:r w:rsidR="00380E9F" w:rsidRPr="00886B80">
        <w:rPr>
          <w:sz w:val="18"/>
          <w:szCs w:val="18"/>
        </w:rPr>
        <w:t xml:space="preserve">nion </w:t>
      </w:r>
      <w:r w:rsidR="00DD361D" w:rsidRPr="00886B80">
        <w:rPr>
          <w:sz w:val="18"/>
          <w:szCs w:val="18"/>
        </w:rPr>
        <w:t>t</w:t>
      </w:r>
      <w:r w:rsidR="00380E9F" w:rsidRPr="00886B80">
        <w:rPr>
          <w:sz w:val="18"/>
          <w:szCs w:val="18"/>
        </w:rPr>
        <w:t>erritories</w:t>
      </w:r>
    </w:p>
    <w:p w14:paraId="0496F3AB" w14:textId="77777777" w:rsidR="004A7158" w:rsidRPr="00886B80" w:rsidRDefault="004A7158" w:rsidP="001D61BF">
      <w:pPr>
        <w:pStyle w:val="ExhibitText"/>
        <w:rPr>
          <w:sz w:val="18"/>
          <w:szCs w:val="18"/>
        </w:rPr>
      </w:pPr>
    </w:p>
    <w:p w14:paraId="154099DD" w14:textId="77777777" w:rsidR="00A54668" w:rsidRDefault="00A54668" w:rsidP="000A3883">
      <w:pPr>
        <w:pStyle w:val="Casehead2"/>
        <w:outlineLvl w:val="0"/>
      </w:pPr>
    </w:p>
    <w:p w14:paraId="2E0E8C96" w14:textId="77777777" w:rsidR="00380E9F" w:rsidRPr="00155784" w:rsidRDefault="00380E9F" w:rsidP="000A3883">
      <w:pPr>
        <w:pStyle w:val="Casehead2"/>
        <w:outlineLvl w:val="0"/>
      </w:pPr>
      <w:r w:rsidRPr="00155784">
        <w:t xml:space="preserve">Liquid Hydrocarbon Processing </w:t>
      </w:r>
    </w:p>
    <w:p w14:paraId="7F34296F" w14:textId="77777777" w:rsidR="00401502" w:rsidRPr="00155784" w:rsidRDefault="00401502" w:rsidP="001D61BF">
      <w:pPr>
        <w:pStyle w:val="ExhibitText"/>
      </w:pPr>
    </w:p>
    <w:p w14:paraId="01EFB9F3" w14:textId="725D7026" w:rsidR="00DD361D" w:rsidRPr="00886B80" w:rsidRDefault="00A54668" w:rsidP="001D61BF">
      <w:pPr>
        <w:pStyle w:val="ExhibitText"/>
        <w:numPr>
          <w:ilvl w:val="0"/>
          <w:numId w:val="29"/>
        </w:numPr>
        <w:rPr>
          <w:sz w:val="18"/>
          <w:szCs w:val="18"/>
        </w:rPr>
      </w:pPr>
      <w:r w:rsidRPr="00886B80">
        <w:rPr>
          <w:sz w:val="18"/>
          <w:szCs w:val="18"/>
        </w:rPr>
        <w:t>G</w:t>
      </w:r>
      <w:r w:rsidR="00380E9F" w:rsidRPr="00886B80">
        <w:rPr>
          <w:sz w:val="18"/>
          <w:szCs w:val="18"/>
        </w:rPr>
        <w:t xml:space="preserve">as </w:t>
      </w:r>
      <w:r w:rsidR="00DD361D" w:rsidRPr="00886B80">
        <w:rPr>
          <w:sz w:val="18"/>
          <w:szCs w:val="18"/>
        </w:rPr>
        <w:t>p</w:t>
      </w:r>
      <w:r w:rsidR="00380E9F" w:rsidRPr="00886B80">
        <w:rPr>
          <w:sz w:val="18"/>
          <w:szCs w:val="18"/>
        </w:rPr>
        <w:t xml:space="preserve">rocessing </w:t>
      </w:r>
      <w:r w:rsidR="00DD361D" w:rsidRPr="00886B80">
        <w:rPr>
          <w:sz w:val="18"/>
          <w:szCs w:val="18"/>
        </w:rPr>
        <w:t>u</w:t>
      </w:r>
      <w:r w:rsidR="00380E9F" w:rsidRPr="00886B80">
        <w:rPr>
          <w:sz w:val="18"/>
          <w:szCs w:val="18"/>
        </w:rPr>
        <w:t xml:space="preserve">nit products </w:t>
      </w:r>
      <w:r w:rsidR="00DD361D" w:rsidRPr="00886B80">
        <w:rPr>
          <w:sz w:val="18"/>
          <w:szCs w:val="18"/>
        </w:rPr>
        <w:t>marketed include liquefied petroleum gases, propane, pentane, naphtha,</w:t>
      </w:r>
      <w:r w:rsidR="00380E9F" w:rsidRPr="00886B80">
        <w:rPr>
          <w:sz w:val="18"/>
          <w:szCs w:val="18"/>
        </w:rPr>
        <w:t xml:space="preserve"> and by-products of polymer plant such as </w:t>
      </w:r>
      <w:r w:rsidR="00DD361D" w:rsidRPr="00886B80">
        <w:rPr>
          <w:sz w:val="18"/>
          <w:szCs w:val="18"/>
        </w:rPr>
        <w:t>p</w:t>
      </w:r>
      <w:r w:rsidR="00380E9F" w:rsidRPr="00886B80">
        <w:rPr>
          <w:sz w:val="18"/>
          <w:szCs w:val="18"/>
        </w:rPr>
        <w:t xml:space="preserve">ropylene </w:t>
      </w:r>
      <w:r w:rsidR="00DD361D" w:rsidRPr="00886B80">
        <w:rPr>
          <w:sz w:val="18"/>
          <w:szCs w:val="18"/>
        </w:rPr>
        <w:t>and h</w:t>
      </w:r>
      <w:r w:rsidR="00380E9F" w:rsidRPr="00886B80">
        <w:rPr>
          <w:sz w:val="18"/>
          <w:szCs w:val="18"/>
        </w:rPr>
        <w:t xml:space="preserve">ydrogenated C4 </w:t>
      </w:r>
      <w:r w:rsidR="00DD361D" w:rsidRPr="00886B80">
        <w:rPr>
          <w:sz w:val="18"/>
          <w:szCs w:val="18"/>
        </w:rPr>
        <w:t>m</w:t>
      </w:r>
      <w:r w:rsidR="00380E9F" w:rsidRPr="00886B80">
        <w:rPr>
          <w:sz w:val="18"/>
          <w:szCs w:val="18"/>
        </w:rPr>
        <w:t>ix</w:t>
      </w:r>
    </w:p>
    <w:p w14:paraId="71F6FAC6" w14:textId="2AAFD348" w:rsidR="009D398E" w:rsidRPr="00886B80" w:rsidRDefault="00380E9F" w:rsidP="001D61BF">
      <w:pPr>
        <w:pStyle w:val="ExhibitText"/>
        <w:numPr>
          <w:ilvl w:val="0"/>
          <w:numId w:val="29"/>
        </w:numPr>
        <w:rPr>
          <w:sz w:val="18"/>
          <w:szCs w:val="18"/>
        </w:rPr>
      </w:pPr>
      <w:r w:rsidRPr="00886B80">
        <w:rPr>
          <w:sz w:val="18"/>
          <w:szCs w:val="18"/>
        </w:rPr>
        <w:t xml:space="preserve">7 </w:t>
      </w:r>
      <w:r w:rsidR="009D398E" w:rsidRPr="00886B80">
        <w:rPr>
          <w:sz w:val="18"/>
          <w:szCs w:val="18"/>
        </w:rPr>
        <w:t>g</w:t>
      </w:r>
      <w:r w:rsidRPr="00886B80">
        <w:rPr>
          <w:sz w:val="18"/>
          <w:szCs w:val="18"/>
        </w:rPr>
        <w:t xml:space="preserve">as </w:t>
      </w:r>
      <w:r w:rsidR="009D398E" w:rsidRPr="00886B80">
        <w:rPr>
          <w:sz w:val="18"/>
          <w:szCs w:val="18"/>
        </w:rPr>
        <w:t>p</w:t>
      </w:r>
      <w:r w:rsidRPr="00886B80">
        <w:rPr>
          <w:sz w:val="18"/>
          <w:szCs w:val="18"/>
        </w:rPr>
        <w:t xml:space="preserve">rocessing </w:t>
      </w:r>
      <w:r w:rsidR="009D398E" w:rsidRPr="00886B80">
        <w:rPr>
          <w:sz w:val="18"/>
          <w:szCs w:val="18"/>
        </w:rPr>
        <w:t>u</w:t>
      </w:r>
      <w:r w:rsidRPr="00886B80">
        <w:rPr>
          <w:sz w:val="18"/>
          <w:szCs w:val="18"/>
        </w:rPr>
        <w:t xml:space="preserve">nits </w:t>
      </w:r>
      <w:r w:rsidR="009D398E" w:rsidRPr="00886B80">
        <w:rPr>
          <w:sz w:val="18"/>
          <w:szCs w:val="18"/>
        </w:rPr>
        <w:t>in operation:</w:t>
      </w:r>
    </w:p>
    <w:p w14:paraId="0A04A904" w14:textId="7B0F8F8F" w:rsidR="009D398E" w:rsidRPr="00886B80" w:rsidRDefault="00380E9F" w:rsidP="001D61BF">
      <w:pPr>
        <w:pStyle w:val="ExhibitText"/>
        <w:numPr>
          <w:ilvl w:val="1"/>
          <w:numId w:val="41"/>
        </w:numPr>
        <w:rPr>
          <w:sz w:val="18"/>
          <w:szCs w:val="18"/>
        </w:rPr>
      </w:pPr>
      <w:r w:rsidRPr="00886B80">
        <w:rPr>
          <w:sz w:val="18"/>
          <w:szCs w:val="18"/>
        </w:rPr>
        <w:t xml:space="preserve">Vijaipur (2 </w:t>
      </w:r>
      <w:r w:rsidR="009D398E" w:rsidRPr="00886B80">
        <w:rPr>
          <w:sz w:val="18"/>
          <w:szCs w:val="18"/>
        </w:rPr>
        <w:t>u</w:t>
      </w:r>
      <w:r w:rsidRPr="00886B80">
        <w:rPr>
          <w:sz w:val="18"/>
          <w:szCs w:val="18"/>
        </w:rPr>
        <w:t>nits),</w:t>
      </w:r>
      <w:r w:rsidR="000A3883" w:rsidRPr="00886B80">
        <w:rPr>
          <w:sz w:val="18"/>
          <w:szCs w:val="18"/>
        </w:rPr>
        <w:t xml:space="preserve"> </w:t>
      </w:r>
      <w:r w:rsidRPr="00886B80">
        <w:rPr>
          <w:sz w:val="18"/>
          <w:szCs w:val="18"/>
        </w:rPr>
        <w:t>Auraiya, Vaghodia, Usar, Lakwa</w:t>
      </w:r>
      <w:r w:rsidR="009D398E" w:rsidRPr="00886B80">
        <w:rPr>
          <w:sz w:val="18"/>
          <w:szCs w:val="18"/>
        </w:rPr>
        <w:t>, and</w:t>
      </w:r>
      <w:r w:rsidRPr="00886B80">
        <w:rPr>
          <w:sz w:val="18"/>
          <w:szCs w:val="18"/>
        </w:rPr>
        <w:t xml:space="preserve"> Gandhar</w:t>
      </w:r>
      <w:r w:rsidR="009D398E" w:rsidRPr="00886B80">
        <w:rPr>
          <w:sz w:val="18"/>
          <w:szCs w:val="18"/>
        </w:rPr>
        <w:t>—</w:t>
      </w:r>
      <w:r w:rsidRPr="00886B80">
        <w:rPr>
          <w:sz w:val="18"/>
          <w:szCs w:val="18"/>
        </w:rPr>
        <w:t xml:space="preserve">production of </w:t>
      </w:r>
      <w:r w:rsidR="009D398E" w:rsidRPr="00886B80">
        <w:rPr>
          <w:sz w:val="18"/>
          <w:szCs w:val="18"/>
        </w:rPr>
        <w:t>liquefied petroleum gases</w:t>
      </w:r>
    </w:p>
    <w:p w14:paraId="549A32D2" w14:textId="6FCB614D" w:rsidR="00401502" w:rsidRPr="00886B80" w:rsidRDefault="009D398E" w:rsidP="001D61BF">
      <w:pPr>
        <w:pStyle w:val="ExhibitText"/>
        <w:numPr>
          <w:ilvl w:val="1"/>
          <w:numId w:val="41"/>
        </w:numPr>
        <w:rPr>
          <w:sz w:val="18"/>
          <w:szCs w:val="18"/>
        </w:rPr>
      </w:pPr>
      <w:r w:rsidRPr="00886B80">
        <w:rPr>
          <w:sz w:val="18"/>
          <w:szCs w:val="18"/>
        </w:rPr>
        <w:t>Pata—g</w:t>
      </w:r>
      <w:r w:rsidR="00380E9F" w:rsidRPr="00886B80">
        <w:rPr>
          <w:sz w:val="18"/>
          <w:szCs w:val="18"/>
        </w:rPr>
        <w:t xml:space="preserve">as </w:t>
      </w:r>
      <w:r w:rsidRPr="00886B80">
        <w:rPr>
          <w:sz w:val="18"/>
          <w:szCs w:val="18"/>
        </w:rPr>
        <w:t>c</w:t>
      </w:r>
      <w:r w:rsidR="00380E9F" w:rsidRPr="00886B80">
        <w:rPr>
          <w:sz w:val="18"/>
          <w:szCs w:val="18"/>
        </w:rPr>
        <w:t xml:space="preserve">ompression </w:t>
      </w:r>
      <w:r w:rsidRPr="00886B80">
        <w:rPr>
          <w:sz w:val="18"/>
          <w:szCs w:val="18"/>
        </w:rPr>
        <w:t>u</w:t>
      </w:r>
      <w:r w:rsidR="00380E9F" w:rsidRPr="00886B80">
        <w:rPr>
          <w:sz w:val="18"/>
          <w:szCs w:val="18"/>
        </w:rPr>
        <w:t xml:space="preserve">nit for production of </w:t>
      </w:r>
      <w:r w:rsidRPr="00886B80">
        <w:rPr>
          <w:sz w:val="18"/>
          <w:szCs w:val="18"/>
        </w:rPr>
        <w:t>p</w:t>
      </w:r>
      <w:r w:rsidR="00380E9F" w:rsidRPr="00886B80">
        <w:rPr>
          <w:sz w:val="18"/>
          <w:szCs w:val="18"/>
        </w:rPr>
        <w:t>olymer</w:t>
      </w:r>
    </w:p>
    <w:p w14:paraId="3A9C8259" w14:textId="77777777" w:rsidR="004A7158" w:rsidRPr="00886B80" w:rsidRDefault="004A7158" w:rsidP="001D61BF">
      <w:pPr>
        <w:pStyle w:val="ExhibitText"/>
        <w:rPr>
          <w:sz w:val="18"/>
          <w:szCs w:val="18"/>
        </w:rPr>
      </w:pPr>
    </w:p>
    <w:p w14:paraId="6DB3B404" w14:textId="77777777" w:rsidR="00A54668" w:rsidRDefault="00A54668" w:rsidP="000A3883">
      <w:pPr>
        <w:pStyle w:val="Casehead2"/>
        <w:outlineLvl w:val="0"/>
      </w:pPr>
    </w:p>
    <w:p w14:paraId="214164EE" w14:textId="0678E789" w:rsidR="00380E9F" w:rsidRPr="00155784" w:rsidRDefault="009D398E" w:rsidP="000A3883">
      <w:pPr>
        <w:pStyle w:val="Casehead2"/>
        <w:outlineLvl w:val="0"/>
      </w:pPr>
      <w:r w:rsidRPr="00155784">
        <w:t>Liquid Petroleum Gas (</w:t>
      </w:r>
      <w:r w:rsidR="00380E9F" w:rsidRPr="00155784">
        <w:t>LPG</w:t>
      </w:r>
      <w:r w:rsidRPr="00155784">
        <w:t>)</w:t>
      </w:r>
      <w:r w:rsidR="00380E9F" w:rsidRPr="00155784">
        <w:t xml:space="preserve"> Transmission</w:t>
      </w:r>
    </w:p>
    <w:p w14:paraId="64C9B4B5" w14:textId="77777777" w:rsidR="00401502" w:rsidRPr="00155784" w:rsidRDefault="00401502" w:rsidP="001D61BF">
      <w:pPr>
        <w:pStyle w:val="ExhibitText"/>
      </w:pPr>
    </w:p>
    <w:p w14:paraId="15ADCD33" w14:textId="05A4690E" w:rsidR="009D398E" w:rsidRPr="00886B80" w:rsidRDefault="00A54668" w:rsidP="001D61BF">
      <w:pPr>
        <w:pStyle w:val="ExhibitText"/>
        <w:numPr>
          <w:ilvl w:val="0"/>
          <w:numId w:val="34"/>
        </w:numPr>
        <w:rPr>
          <w:sz w:val="18"/>
          <w:szCs w:val="18"/>
        </w:rPr>
      </w:pPr>
      <w:r w:rsidRPr="00886B80">
        <w:rPr>
          <w:sz w:val="18"/>
          <w:szCs w:val="18"/>
        </w:rPr>
        <w:t>F</w:t>
      </w:r>
      <w:r w:rsidR="00380E9F" w:rsidRPr="00886B80">
        <w:rPr>
          <w:sz w:val="18"/>
          <w:szCs w:val="18"/>
        </w:rPr>
        <w:t>irst company in India to own and operate pipelines for LPG transmission</w:t>
      </w:r>
    </w:p>
    <w:p w14:paraId="53CF7D84" w14:textId="6130B8D6" w:rsidR="00C45FF0" w:rsidRPr="00886B80" w:rsidRDefault="00380E9F" w:rsidP="001D61BF">
      <w:pPr>
        <w:pStyle w:val="ExhibitText"/>
        <w:numPr>
          <w:ilvl w:val="0"/>
          <w:numId w:val="34"/>
        </w:numPr>
        <w:rPr>
          <w:sz w:val="18"/>
          <w:szCs w:val="18"/>
        </w:rPr>
      </w:pPr>
      <w:r w:rsidRPr="00886B80">
        <w:rPr>
          <w:sz w:val="18"/>
          <w:szCs w:val="18"/>
        </w:rPr>
        <w:t>2</w:t>
      </w:r>
      <w:r w:rsidR="009D398E" w:rsidRPr="00886B80">
        <w:rPr>
          <w:sz w:val="18"/>
          <w:szCs w:val="18"/>
        </w:rPr>
        <w:t>,</w:t>
      </w:r>
      <w:r w:rsidRPr="00886B80">
        <w:rPr>
          <w:sz w:val="18"/>
          <w:szCs w:val="18"/>
        </w:rPr>
        <w:t>038 k</w:t>
      </w:r>
      <w:r w:rsidR="009D398E" w:rsidRPr="00886B80">
        <w:rPr>
          <w:sz w:val="18"/>
          <w:szCs w:val="18"/>
        </w:rPr>
        <w:t>ilo</w:t>
      </w:r>
      <w:r w:rsidRPr="00886B80">
        <w:rPr>
          <w:sz w:val="18"/>
          <w:szCs w:val="18"/>
        </w:rPr>
        <w:t>m</w:t>
      </w:r>
      <w:r w:rsidR="009D398E" w:rsidRPr="00886B80">
        <w:rPr>
          <w:sz w:val="18"/>
          <w:szCs w:val="18"/>
        </w:rPr>
        <w:t>etres of</w:t>
      </w:r>
      <w:r w:rsidRPr="00886B80">
        <w:rPr>
          <w:sz w:val="18"/>
          <w:szCs w:val="18"/>
        </w:rPr>
        <w:t xml:space="preserve"> LPG pipeline network</w:t>
      </w:r>
      <w:r w:rsidR="00C45FF0" w:rsidRPr="00886B80">
        <w:rPr>
          <w:sz w:val="18"/>
          <w:szCs w:val="18"/>
        </w:rPr>
        <w:t>:</w:t>
      </w:r>
    </w:p>
    <w:p w14:paraId="01020E4F" w14:textId="0A64D6C6" w:rsidR="00C45FF0" w:rsidRPr="00886B80" w:rsidRDefault="00380E9F" w:rsidP="001D61BF">
      <w:pPr>
        <w:pStyle w:val="ExhibitText"/>
        <w:numPr>
          <w:ilvl w:val="1"/>
          <w:numId w:val="42"/>
        </w:numPr>
        <w:rPr>
          <w:sz w:val="18"/>
          <w:szCs w:val="18"/>
        </w:rPr>
      </w:pPr>
      <w:r w:rsidRPr="00886B80">
        <w:rPr>
          <w:sz w:val="18"/>
          <w:szCs w:val="18"/>
        </w:rPr>
        <w:t>1,415 k</w:t>
      </w:r>
      <w:r w:rsidR="009D398E" w:rsidRPr="00886B80">
        <w:rPr>
          <w:sz w:val="18"/>
          <w:szCs w:val="18"/>
        </w:rPr>
        <w:t>ilo</w:t>
      </w:r>
      <w:r w:rsidRPr="00886B80">
        <w:rPr>
          <w:sz w:val="18"/>
          <w:szCs w:val="18"/>
        </w:rPr>
        <w:t>m</w:t>
      </w:r>
      <w:r w:rsidR="009D398E" w:rsidRPr="00886B80">
        <w:rPr>
          <w:sz w:val="18"/>
          <w:szCs w:val="18"/>
        </w:rPr>
        <w:t>etres</w:t>
      </w:r>
      <w:r w:rsidRPr="00886B80">
        <w:rPr>
          <w:sz w:val="18"/>
          <w:szCs w:val="18"/>
        </w:rPr>
        <w:t xml:space="preserve"> connect the western and northern parts of India</w:t>
      </w:r>
    </w:p>
    <w:p w14:paraId="29267113" w14:textId="5B39EDE3" w:rsidR="00380E9F" w:rsidRPr="00886B80" w:rsidRDefault="00380E9F" w:rsidP="001D61BF">
      <w:pPr>
        <w:pStyle w:val="ExhibitText"/>
        <w:numPr>
          <w:ilvl w:val="1"/>
          <w:numId w:val="42"/>
        </w:numPr>
        <w:rPr>
          <w:sz w:val="18"/>
          <w:szCs w:val="18"/>
        </w:rPr>
      </w:pPr>
      <w:r w:rsidRPr="00886B80">
        <w:rPr>
          <w:sz w:val="18"/>
          <w:szCs w:val="18"/>
        </w:rPr>
        <w:t>623 k</w:t>
      </w:r>
      <w:r w:rsidR="00C45FF0" w:rsidRPr="00886B80">
        <w:rPr>
          <w:sz w:val="18"/>
          <w:szCs w:val="18"/>
        </w:rPr>
        <w:t>ilo</w:t>
      </w:r>
      <w:r w:rsidRPr="00886B80">
        <w:rPr>
          <w:sz w:val="18"/>
          <w:szCs w:val="18"/>
        </w:rPr>
        <w:t>m</w:t>
      </w:r>
      <w:r w:rsidR="00C45FF0" w:rsidRPr="00886B80">
        <w:rPr>
          <w:sz w:val="18"/>
          <w:szCs w:val="18"/>
        </w:rPr>
        <w:t>etres</w:t>
      </w:r>
      <w:r w:rsidRPr="00886B80">
        <w:rPr>
          <w:sz w:val="18"/>
          <w:szCs w:val="18"/>
        </w:rPr>
        <w:t xml:space="preserve"> connect</w:t>
      </w:r>
      <w:r w:rsidR="00C45FF0" w:rsidRPr="00886B80">
        <w:rPr>
          <w:sz w:val="18"/>
          <w:szCs w:val="18"/>
        </w:rPr>
        <w:t xml:space="preserve"> the</w:t>
      </w:r>
      <w:r w:rsidRPr="00886B80">
        <w:rPr>
          <w:sz w:val="18"/>
          <w:szCs w:val="18"/>
        </w:rPr>
        <w:t xml:space="preserve"> </w:t>
      </w:r>
      <w:r w:rsidR="00C45FF0" w:rsidRPr="00886B80">
        <w:rPr>
          <w:sz w:val="18"/>
          <w:szCs w:val="18"/>
        </w:rPr>
        <w:t>e</w:t>
      </w:r>
      <w:r w:rsidRPr="00886B80">
        <w:rPr>
          <w:sz w:val="18"/>
          <w:szCs w:val="18"/>
        </w:rPr>
        <w:t xml:space="preserve">astern </w:t>
      </w:r>
      <w:r w:rsidR="00C45FF0" w:rsidRPr="00886B80">
        <w:rPr>
          <w:sz w:val="18"/>
          <w:szCs w:val="18"/>
        </w:rPr>
        <w:t>c</w:t>
      </w:r>
      <w:r w:rsidRPr="00886B80">
        <w:rPr>
          <w:sz w:val="18"/>
          <w:szCs w:val="18"/>
        </w:rPr>
        <w:t>oast</w:t>
      </w:r>
      <w:r w:rsidR="00C45FF0" w:rsidRPr="00886B80">
        <w:rPr>
          <w:sz w:val="18"/>
          <w:szCs w:val="18"/>
        </w:rPr>
        <w:t xml:space="preserve"> in the southern part of the country</w:t>
      </w:r>
      <w:r w:rsidRPr="00886B80">
        <w:rPr>
          <w:sz w:val="18"/>
          <w:szCs w:val="18"/>
        </w:rPr>
        <w:t xml:space="preserve"> </w:t>
      </w:r>
    </w:p>
    <w:p w14:paraId="42CCC044" w14:textId="77777777" w:rsidR="00401502" w:rsidRPr="00886B80" w:rsidRDefault="00401502" w:rsidP="001D61BF">
      <w:pPr>
        <w:pStyle w:val="ExhibitText"/>
        <w:rPr>
          <w:sz w:val="18"/>
          <w:szCs w:val="18"/>
        </w:rPr>
      </w:pPr>
    </w:p>
    <w:p w14:paraId="3AC58C39" w14:textId="77777777" w:rsidR="00A54668" w:rsidRPr="00886B80" w:rsidRDefault="00A54668" w:rsidP="000A3883">
      <w:pPr>
        <w:pStyle w:val="Casehead2"/>
        <w:outlineLvl w:val="0"/>
        <w:rPr>
          <w:sz w:val="18"/>
          <w:szCs w:val="18"/>
        </w:rPr>
      </w:pPr>
    </w:p>
    <w:p w14:paraId="43F8CCCA" w14:textId="77777777" w:rsidR="00380E9F" w:rsidRPr="00155784" w:rsidRDefault="00380E9F" w:rsidP="000A3883">
      <w:pPr>
        <w:pStyle w:val="Casehead2"/>
        <w:outlineLvl w:val="0"/>
      </w:pPr>
      <w:r w:rsidRPr="00155784">
        <w:t>Petrochemicals</w:t>
      </w:r>
    </w:p>
    <w:p w14:paraId="3AD5444A" w14:textId="77777777" w:rsidR="00401502" w:rsidRPr="00155784" w:rsidRDefault="00401502" w:rsidP="001D61BF">
      <w:pPr>
        <w:pStyle w:val="ExhibitText"/>
      </w:pPr>
    </w:p>
    <w:p w14:paraId="76D0C16F" w14:textId="0F5EEC52" w:rsidR="00C45FF0" w:rsidRPr="00886B80" w:rsidRDefault="00A54668" w:rsidP="001D61BF">
      <w:pPr>
        <w:pStyle w:val="ExhibitText"/>
        <w:numPr>
          <w:ilvl w:val="0"/>
          <w:numId w:val="39"/>
        </w:numPr>
        <w:rPr>
          <w:sz w:val="18"/>
          <w:szCs w:val="18"/>
        </w:rPr>
      </w:pPr>
      <w:r w:rsidRPr="00886B80">
        <w:rPr>
          <w:sz w:val="18"/>
          <w:szCs w:val="18"/>
        </w:rPr>
        <w:t>O</w:t>
      </w:r>
      <w:r w:rsidR="00380E9F" w:rsidRPr="00886B80">
        <w:rPr>
          <w:sz w:val="18"/>
          <w:szCs w:val="18"/>
        </w:rPr>
        <w:t>wns and operates gas</w:t>
      </w:r>
      <w:r w:rsidR="00C45FF0" w:rsidRPr="00886B80">
        <w:rPr>
          <w:sz w:val="18"/>
          <w:szCs w:val="18"/>
        </w:rPr>
        <w:t>-</w:t>
      </w:r>
      <w:r w:rsidR="00380E9F" w:rsidRPr="00886B80">
        <w:rPr>
          <w:sz w:val="18"/>
          <w:szCs w:val="18"/>
        </w:rPr>
        <w:t xml:space="preserve">based </w:t>
      </w:r>
      <w:r w:rsidR="00C45FF0" w:rsidRPr="00886B80">
        <w:rPr>
          <w:sz w:val="18"/>
          <w:szCs w:val="18"/>
        </w:rPr>
        <w:t>p</w:t>
      </w:r>
      <w:r w:rsidR="00380E9F" w:rsidRPr="00886B80">
        <w:rPr>
          <w:sz w:val="18"/>
          <w:szCs w:val="18"/>
        </w:rPr>
        <w:t xml:space="preserve">etrochemical </w:t>
      </w:r>
      <w:r w:rsidR="00C45FF0" w:rsidRPr="00886B80">
        <w:rPr>
          <w:sz w:val="18"/>
          <w:szCs w:val="18"/>
        </w:rPr>
        <w:t>c</w:t>
      </w:r>
      <w:r w:rsidR="00380E9F" w:rsidRPr="00886B80">
        <w:rPr>
          <w:sz w:val="18"/>
          <w:szCs w:val="18"/>
        </w:rPr>
        <w:t>omplex at P</w:t>
      </w:r>
      <w:r w:rsidR="00C45FF0" w:rsidRPr="00886B80">
        <w:rPr>
          <w:sz w:val="18"/>
          <w:szCs w:val="18"/>
        </w:rPr>
        <w:t>ata</w:t>
      </w:r>
    </w:p>
    <w:p w14:paraId="480DB809" w14:textId="0A0D916F" w:rsidR="003042A4" w:rsidRPr="00886B80" w:rsidRDefault="00A54668" w:rsidP="001D61BF">
      <w:pPr>
        <w:pStyle w:val="ExhibitText"/>
        <w:numPr>
          <w:ilvl w:val="0"/>
          <w:numId w:val="39"/>
        </w:numPr>
        <w:rPr>
          <w:sz w:val="18"/>
          <w:szCs w:val="18"/>
        </w:rPr>
      </w:pPr>
      <w:r w:rsidRPr="00886B80">
        <w:rPr>
          <w:sz w:val="18"/>
          <w:szCs w:val="18"/>
        </w:rPr>
        <w:t>U</w:t>
      </w:r>
      <w:r w:rsidR="00380E9F" w:rsidRPr="00886B80">
        <w:rPr>
          <w:sz w:val="18"/>
          <w:szCs w:val="18"/>
        </w:rPr>
        <w:t>ses world</w:t>
      </w:r>
      <w:r w:rsidRPr="00886B80">
        <w:rPr>
          <w:sz w:val="18"/>
          <w:szCs w:val="18"/>
        </w:rPr>
        <w:t>-</w:t>
      </w:r>
      <w:r w:rsidR="00380E9F" w:rsidRPr="00886B80">
        <w:rPr>
          <w:sz w:val="18"/>
          <w:szCs w:val="18"/>
        </w:rPr>
        <w:t>class polymerization process licensed from N</w:t>
      </w:r>
      <w:r w:rsidR="003042A4" w:rsidRPr="00886B80">
        <w:rPr>
          <w:sz w:val="18"/>
          <w:szCs w:val="18"/>
        </w:rPr>
        <w:t>OVA</w:t>
      </w:r>
      <w:r w:rsidR="00380E9F" w:rsidRPr="00886B80">
        <w:rPr>
          <w:sz w:val="18"/>
          <w:szCs w:val="18"/>
        </w:rPr>
        <w:t xml:space="preserve"> Chemicals</w:t>
      </w:r>
      <w:r w:rsidR="003042A4" w:rsidRPr="00886B80">
        <w:rPr>
          <w:sz w:val="18"/>
          <w:szCs w:val="18"/>
        </w:rPr>
        <w:t xml:space="preserve"> Corporation (</w:t>
      </w:r>
      <w:r w:rsidR="00380E9F" w:rsidRPr="00886B80">
        <w:rPr>
          <w:sz w:val="18"/>
          <w:szCs w:val="18"/>
        </w:rPr>
        <w:t>Canada</w:t>
      </w:r>
      <w:r w:rsidR="003042A4" w:rsidRPr="00886B80">
        <w:rPr>
          <w:sz w:val="18"/>
          <w:szCs w:val="18"/>
        </w:rPr>
        <w:t>)</w:t>
      </w:r>
      <w:r w:rsidR="00380E9F" w:rsidRPr="00886B80">
        <w:rPr>
          <w:sz w:val="18"/>
          <w:szCs w:val="18"/>
        </w:rPr>
        <w:t xml:space="preserve"> to produce </w:t>
      </w:r>
      <w:r w:rsidR="003042A4" w:rsidRPr="00886B80">
        <w:rPr>
          <w:sz w:val="18"/>
          <w:szCs w:val="18"/>
        </w:rPr>
        <w:t>linear low</w:t>
      </w:r>
      <w:r w:rsidRPr="00886B80">
        <w:rPr>
          <w:sz w:val="18"/>
          <w:szCs w:val="18"/>
        </w:rPr>
        <w:t>-</w:t>
      </w:r>
      <w:r w:rsidR="003042A4" w:rsidRPr="00886B80">
        <w:rPr>
          <w:sz w:val="18"/>
          <w:szCs w:val="18"/>
        </w:rPr>
        <w:t xml:space="preserve">density polyethylene </w:t>
      </w:r>
      <w:r w:rsidR="00380E9F" w:rsidRPr="00886B80">
        <w:rPr>
          <w:sz w:val="18"/>
          <w:szCs w:val="18"/>
        </w:rPr>
        <w:t xml:space="preserve">and </w:t>
      </w:r>
      <w:r w:rsidR="003042A4" w:rsidRPr="00886B80">
        <w:rPr>
          <w:sz w:val="18"/>
          <w:szCs w:val="18"/>
        </w:rPr>
        <w:t>high</w:t>
      </w:r>
      <w:r w:rsidRPr="00886B80">
        <w:rPr>
          <w:sz w:val="18"/>
          <w:szCs w:val="18"/>
        </w:rPr>
        <w:t>-</w:t>
      </w:r>
      <w:r w:rsidR="003042A4" w:rsidRPr="00886B80">
        <w:rPr>
          <w:sz w:val="18"/>
          <w:szCs w:val="18"/>
        </w:rPr>
        <w:t>density polyethylene</w:t>
      </w:r>
    </w:p>
    <w:p w14:paraId="5FC82E65" w14:textId="45910BDE" w:rsidR="00401502" w:rsidRPr="00886B80" w:rsidRDefault="00A54668" w:rsidP="001D61BF">
      <w:pPr>
        <w:pStyle w:val="ExhibitText"/>
        <w:numPr>
          <w:ilvl w:val="0"/>
          <w:numId w:val="39"/>
        </w:numPr>
        <w:rPr>
          <w:sz w:val="18"/>
          <w:szCs w:val="18"/>
        </w:rPr>
      </w:pPr>
      <w:r w:rsidRPr="00886B80">
        <w:rPr>
          <w:sz w:val="18"/>
          <w:szCs w:val="18"/>
        </w:rPr>
        <w:t>H</w:t>
      </w:r>
      <w:r w:rsidR="00380E9F" w:rsidRPr="00886B80">
        <w:rPr>
          <w:sz w:val="18"/>
          <w:szCs w:val="18"/>
        </w:rPr>
        <w:t>as two slurry-based polymerization processes licensed from Mitsui Chemicals</w:t>
      </w:r>
      <w:r w:rsidR="003042A4" w:rsidRPr="00886B80">
        <w:rPr>
          <w:sz w:val="18"/>
          <w:szCs w:val="18"/>
        </w:rPr>
        <w:t xml:space="preserve"> Incorporated (</w:t>
      </w:r>
      <w:r w:rsidR="00380E9F" w:rsidRPr="00886B80">
        <w:rPr>
          <w:sz w:val="18"/>
          <w:szCs w:val="18"/>
        </w:rPr>
        <w:t>Japan</w:t>
      </w:r>
      <w:r w:rsidR="003042A4" w:rsidRPr="00886B80">
        <w:rPr>
          <w:sz w:val="18"/>
          <w:szCs w:val="18"/>
        </w:rPr>
        <w:t>)</w:t>
      </w:r>
      <w:r w:rsidR="00380E9F" w:rsidRPr="00886B80">
        <w:rPr>
          <w:sz w:val="18"/>
          <w:szCs w:val="18"/>
        </w:rPr>
        <w:t xml:space="preserve"> to produce </w:t>
      </w:r>
      <w:r w:rsidR="003042A4" w:rsidRPr="00886B80">
        <w:rPr>
          <w:sz w:val="18"/>
          <w:szCs w:val="18"/>
        </w:rPr>
        <w:t>high density polyethylene</w:t>
      </w:r>
      <w:r w:rsidR="00155784" w:rsidRPr="00886B80">
        <w:rPr>
          <w:sz w:val="18"/>
          <w:szCs w:val="18"/>
        </w:rPr>
        <w:t xml:space="preserve"> </w:t>
      </w:r>
    </w:p>
    <w:p w14:paraId="1DA8D440" w14:textId="77777777" w:rsidR="004A7158" w:rsidRPr="00155784" w:rsidRDefault="004A7158" w:rsidP="001D61BF">
      <w:pPr>
        <w:pStyle w:val="ExhibitText"/>
      </w:pPr>
    </w:p>
    <w:p w14:paraId="34FD7277" w14:textId="77777777" w:rsidR="00A54668" w:rsidRDefault="00A54668" w:rsidP="000A3883">
      <w:pPr>
        <w:pStyle w:val="Casehead2"/>
        <w:outlineLvl w:val="0"/>
      </w:pPr>
    </w:p>
    <w:p w14:paraId="70E362E1" w14:textId="77777777" w:rsidR="00380E9F" w:rsidRPr="00155784" w:rsidRDefault="00380E9F" w:rsidP="000A3883">
      <w:pPr>
        <w:pStyle w:val="Casehead2"/>
        <w:outlineLvl w:val="0"/>
      </w:pPr>
      <w:r w:rsidRPr="00155784">
        <w:t>City Gas Distribution</w:t>
      </w:r>
    </w:p>
    <w:p w14:paraId="5E554474" w14:textId="77777777" w:rsidR="00401502" w:rsidRPr="00155784" w:rsidRDefault="00401502" w:rsidP="001D61BF">
      <w:pPr>
        <w:pStyle w:val="ExhibitText"/>
      </w:pPr>
    </w:p>
    <w:p w14:paraId="5FAC350C" w14:textId="6881147E" w:rsidR="00FA2DEB" w:rsidRPr="00886B80" w:rsidRDefault="00A54668" w:rsidP="001D61BF">
      <w:pPr>
        <w:pStyle w:val="ExhibitText"/>
        <w:numPr>
          <w:ilvl w:val="0"/>
          <w:numId w:val="45"/>
        </w:numPr>
        <w:rPr>
          <w:sz w:val="18"/>
          <w:szCs w:val="18"/>
        </w:rPr>
      </w:pPr>
      <w:r w:rsidRPr="00886B80">
        <w:rPr>
          <w:sz w:val="18"/>
          <w:szCs w:val="18"/>
        </w:rPr>
        <w:t>P</w:t>
      </w:r>
      <w:r w:rsidR="00380E9F" w:rsidRPr="00886B80">
        <w:rPr>
          <w:sz w:val="18"/>
          <w:szCs w:val="18"/>
        </w:rPr>
        <w:t>ilot projects launched in early 1990s in two metros</w:t>
      </w:r>
      <w:r w:rsidR="00FA2DEB" w:rsidRPr="00886B80">
        <w:rPr>
          <w:sz w:val="18"/>
          <w:szCs w:val="18"/>
        </w:rPr>
        <w:t>,</w:t>
      </w:r>
      <w:r w:rsidR="00380E9F" w:rsidRPr="00886B80">
        <w:rPr>
          <w:sz w:val="18"/>
          <w:szCs w:val="18"/>
        </w:rPr>
        <w:t xml:space="preserve"> Delhi and Mumbai</w:t>
      </w:r>
      <w:r w:rsidR="00FA2DEB" w:rsidRPr="00886B80">
        <w:rPr>
          <w:sz w:val="18"/>
          <w:szCs w:val="18"/>
        </w:rPr>
        <w:t>,</w:t>
      </w:r>
      <w:r w:rsidR="00380E9F" w:rsidRPr="00886B80">
        <w:rPr>
          <w:sz w:val="18"/>
          <w:szCs w:val="18"/>
        </w:rPr>
        <w:t xml:space="preserve"> through joint venture</w:t>
      </w:r>
      <w:r w:rsidR="00FA2DEB" w:rsidRPr="00886B80">
        <w:rPr>
          <w:sz w:val="18"/>
          <w:szCs w:val="18"/>
        </w:rPr>
        <w:t>s</w:t>
      </w:r>
      <w:r w:rsidR="00380E9F" w:rsidRPr="00886B80">
        <w:rPr>
          <w:sz w:val="18"/>
          <w:szCs w:val="18"/>
        </w:rPr>
        <w:t xml:space="preserve"> </w:t>
      </w:r>
      <w:r w:rsidR="00FA2DEB" w:rsidRPr="00886B80">
        <w:rPr>
          <w:sz w:val="18"/>
          <w:szCs w:val="18"/>
        </w:rPr>
        <w:t xml:space="preserve">with </w:t>
      </w:r>
      <w:r w:rsidR="00380E9F" w:rsidRPr="00886B80">
        <w:rPr>
          <w:sz w:val="18"/>
          <w:szCs w:val="18"/>
        </w:rPr>
        <w:t xml:space="preserve">Indraprastha Gas Limited and Mahanagar Gas Limited </w:t>
      </w:r>
    </w:p>
    <w:p w14:paraId="082FF394" w14:textId="3AFC259A" w:rsidR="00380E9F" w:rsidRPr="00886B80" w:rsidRDefault="00A54668" w:rsidP="001D61BF">
      <w:pPr>
        <w:pStyle w:val="ExhibitText"/>
        <w:numPr>
          <w:ilvl w:val="0"/>
          <w:numId w:val="45"/>
        </w:numPr>
        <w:rPr>
          <w:sz w:val="18"/>
          <w:szCs w:val="18"/>
        </w:rPr>
      </w:pPr>
      <w:r w:rsidRPr="00886B80">
        <w:rPr>
          <w:sz w:val="18"/>
          <w:szCs w:val="18"/>
        </w:rPr>
        <w:t>L</w:t>
      </w:r>
      <w:r w:rsidR="00380E9F" w:rsidRPr="00886B80">
        <w:rPr>
          <w:sz w:val="18"/>
          <w:szCs w:val="18"/>
        </w:rPr>
        <w:t xml:space="preserve">ed to the beginning of commercial operation of city gas projects </w:t>
      </w:r>
    </w:p>
    <w:p w14:paraId="481D22B3" w14:textId="77777777" w:rsidR="004A7158" w:rsidRPr="00886B80" w:rsidRDefault="004A7158" w:rsidP="001D61BF">
      <w:pPr>
        <w:pStyle w:val="ExhibitText"/>
        <w:rPr>
          <w:sz w:val="18"/>
          <w:szCs w:val="18"/>
        </w:rPr>
      </w:pPr>
    </w:p>
    <w:p w14:paraId="0F333C0A" w14:textId="77777777" w:rsidR="00A54668" w:rsidRDefault="00A54668" w:rsidP="000A3883">
      <w:pPr>
        <w:pStyle w:val="Casehead2"/>
        <w:outlineLvl w:val="0"/>
      </w:pPr>
    </w:p>
    <w:p w14:paraId="20C90D3D" w14:textId="0494F255" w:rsidR="00380E9F" w:rsidRPr="00155784" w:rsidRDefault="00380E9F" w:rsidP="000A3883">
      <w:pPr>
        <w:pStyle w:val="Casehead2"/>
        <w:outlineLvl w:val="0"/>
      </w:pPr>
      <w:r w:rsidRPr="00155784">
        <w:t>Exploration and Production</w:t>
      </w:r>
    </w:p>
    <w:p w14:paraId="5C0D9954" w14:textId="77777777" w:rsidR="00401502" w:rsidRPr="00155784" w:rsidRDefault="00401502" w:rsidP="001D61BF">
      <w:pPr>
        <w:pStyle w:val="ExhibitText"/>
      </w:pPr>
    </w:p>
    <w:p w14:paraId="31E17982" w14:textId="763B5A23" w:rsidR="004960CB" w:rsidRPr="00886B80" w:rsidRDefault="00A54668" w:rsidP="001D61BF">
      <w:pPr>
        <w:pStyle w:val="ExhibitText"/>
        <w:numPr>
          <w:ilvl w:val="0"/>
          <w:numId w:val="47"/>
        </w:numPr>
        <w:rPr>
          <w:sz w:val="18"/>
          <w:szCs w:val="18"/>
        </w:rPr>
      </w:pPr>
      <w:r w:rsidRPr="00886B80">
        <w:rPr>
          <w:sz w:val="18"/>
          <w:szCs w:val="18"/>
        </w:rPr>
        <w:t>I</w:t>
      </w:r>
      <w:r w:rsidR="00FA2DEB" w:rsidRPr="00886B80">
        <w:rPr>
          <w:sz w:val="18"/>
          <w:szCs w:val="18"/>
        </w:rPr>
        <w:t xml:space="preserve">n 2017, </w:t>
      </w:r>
      <w:r w:rsidR="00380E9F" w:rsidRPr="00886B80">
        <w:rPr>
          <w:sz w:val="18"/>
          <w:szCs w:val="18"/>
        </w:rPr>
        <w:t xml:space="preserve">participating in 13 </w:t>
      </w:r>
      <w:r w:rsidR="00FA2DEB" w:rsidRPr="00886B80">
        <w:rPr>
          <w:sz w:val="18"/>
          <w:szCs w:val="18"/>
        </w:rPr>
        <w:t>exploration and production</w:t>
      </w:r>
      <w:r w:rsidR="00380E9F" w:rsidRPr="00886B80">
        <w:rPr>
          <w:sz w:val="18"/>
          <w:szCs w:val="18"/>
        </w:rPr>
        <w:t xml:space="preserve"> </w:t>
      </w:r>
      <w:r w:rsidR="00FA2DEB" w:rsidRPr="00886B80">
        <w:rPr>
          <w:sz w:val="18"/>
          <w:szCs w:val="18"/>
        </w:rPr>
        <w:t>b</w:t>
      </w:r>
      <w:r w:rsidR="00380E9F" w:rsidRPr="00886B80">
        <w:rPr>
          <w:sz w:val="18"/>
          <w:szCs w:val="18"/>
        </w:rPr>
        <w:t>locks in basins located in western and eastern regions of India and Myanmar</w:t>
      </w:r>
    </w:p>
    <w:p w14:paraId="662AFCF9" w14:textId="5DFDDEB5" w:rsidR="004960CB" w:rsidRPr="00886B80" w:rsidRDefault="00A54668" w:rsidP="001D61BF">
      <w:pPr>
        <w:pStyle w:val="ExhibitText"/>
        <w:numPr>
          <w:ilvl w:val="0"/>
          <w:numId w:val="47"/>
        </w:numPr>
        <w:rPr>
          <w:sz w:val="18"/>
          <w:szCs w:val="18"/>
        </w:rPr>
      </w:pPr>
      <w:r w:rsidRPr="00886B80">
        <w:rPr>
          <w:sz w:val="18"/>
          <w:szCs w:val="18"/>
        </w:rPr>
        <w:t>P</w:t>
      </w:r>
      <w:r w:rsidR="00380E9F" w:rsidRPr="00886B80">
        <w:rPr>
          <w:sz w:val="18"/>
          <w:szCs w:val="18"/>
        </w:rPr>
        <w:t>artnership</w:t>
      </w:r>
      <w:r w:rsidR="00FA2DEB" w:rsidRPr="00886B80">
        <w:rPr>
          <w:sz w:val="18"/>
          <w:szCs w:val="18"/>
        </w:rPr>
        <w:t>s</w:t>
      </w:r>
      <w:r w:rsidR="00380E9F" w:rsidRPr="00886B80">
        <w:rPr>
          <w:sz w:val="18"/>
          <w:szCs w:val="18"/>
        </w:rPr>
        <w:t xml:space="preserve"> in these blocks </w:t>
      </w:r>
      <w:r w:rsidR="00FA2DEB" w:rsidRPr="00886B80">
        <w:rPr>
          <w:sz w:val="18"/>
          <w:szCs w:val="18"/>
        </w:rPr>
        <w:t>include</w:t>
      </w:r>
      <w:r w:rsidR="00380E9F" w:rsidRPr="00886B80">
        <w:rPr>
          <w:sz w:val="18"/>
          <w:szCs w:val="18"/>
        </w:rPr>
        <w:t xml:space="preserve"> companies such as </w:t>
      </w:r>
      <w:r w:rsidR="00FA2DEB" w:rsidRPr="00886B80">
        <w:rPr>
          <w:sz w:val="18"/>
          <w:szCs w:val="18"/>
        </w:rPr>
        <w:t>Oil and Natural Gas Corporation Limited</w:t>
      </w:r>
      <w:r w:rsidR="00380E9F" w:rsidRPr="00886B80">
        <w:rPr>
          <w:sz w:val="18"/>
          <w:szCs w:val="18"/>
        </w:rPr>
        <w:t xml:space="preserve">, </w:t>
      </w:r>
      <w:r w:rsidR="006F36A1" w:rsidRPr="00886B80">
        <w:rPr>
          <w:sz w:val="18"/>
          <w:szCs w:val="18"/>
        </w:rPr>
        <w:t>Oil India Li</w:t>
      </w:r>
      <w:r w:rsidR="00FA2DEB" w:rsidRPr="00886B80">
        <w:rPr>
          <w:sz w:val="18"/>
          <w:szCs w:val="18"/>
        </w:rPr>
        <w:t>mited</w:t>
      </w:r>
      <w:r w:rsidR="00380E9F" w:rsidRPr="00886B80">
        <w:rPr>
          <w:sz w:val="18"/>
          <w:szCs w:val="18"/>
        </w:rPr>
        <w:t xml:space="preserve">, </w:t>
      </w:r>
      <w:r w:rsidR="006F36A1" w:rsidRPr="00886B80">
        <w:rPr>
          <w:sz w:val="18"/>
          <w:szCs w:val="18"/>
        </w:rPr>
        <w:t>Guja</w:t>
      </w:r>
      <w:r w:rsidR="00FA2DEB" w:rsidRPr="00886B80">
        <w:rPr>
          <w:sz w:val="18"/>
          <w:szCs w:val="18"/>
        </w:rPr>
        <w:t>rat State Petroleum Corporation</w:t>
      </w:r>
      <w:r w:rsidR="00380E9F" w:rsidRPr="00886B80">
        <w:rPr>
          <w:sz w:val="18"/>
          <w:szCs w:val="18"/>
        </w:rPr>
        <w:t xml:space="preserve">, </w:t>
      </w:r>
      <w:r w:rsidR="006F36A1" w:rsidRPr="00886B80">
        <w:rPr>
          <w:sz w:val="18"/>
          <w:szCs w:val="18"/>
        </w:rPr>
        <w:t>Bharat PetroResources Limited</w:t>
      </w:r>
      <w:r w:rsidR="00380E9F" w:rsidRPr="00886B80">
        <w:rPr>
          <w:sz w:val="18"/>
          <w:szCs w:val="18"/>
        </w:rPr>
        <w:t xml:space="preserve">, </w:t>
      </w:r>
      <w:r w:rsidR="006F36A1" w:rsidRPr="00886B80">
        <w:rPr>
          <w:sz w:val="18"/>
          <w:szCs w:val="18"/>
        </w:rPr>
        <w:t xml:space="preserve">and </w:t>
      </w:r>
      <w:r w:rsidR="00380E9F" w:rsidRPr="00886B80">
        <w:rPr>
          <w:sz w:val="18"/>
          <w:szCs w:val="18"/>
        </w:rPr>
        <w:t xml:space="preserve">Hardy Exploration &amp; Production </w:t>
      </w:r>
      <w:r w:rsidR="006F36A1" w:rsidRPr="00886B80">
        <w:rPr>
          <w:sz w:val="18"/>
          <w:szCs w:val="18"/>
        </w:rPr>
        <w:t>(India) Incorporated</w:t>
      </w:r>
    </w:p>
    <w:p w14:paraId="30C86F2C" w14:textId="27091462" w:rsidR="00401502" w:rsidRPr="00155784" w:rsidRDefault="00401502" w:rsidP="001D61BF">
      <w:pPr>
        <w:pStyle w:val="ExhibitText"/>
      </w:pPr>
    </w:p>
    <w:p w14:paraId="6B5A8F93" w14:textId="66C65E03" w:rsidR="00401502" w:rsidRPr="00155784" w:rsidRDefault="004960CB" w:rsidP="004A7158">
      <w:pPr>
        <w:pStyle w:val="Footnote"/>
      </w:pPr>
      <w:r w:rsidRPr="00155784">
        <w:t>Source</w:t>
      </w:r>
      <w:r w:rsidR="00401502" w:rsidRPr="00155784">
        <w:t xml:space="preserve">: </w:t>
      </w:r>
      <w:r w:rsidR="00A54668">
        <w:t>GAIL (India) Limited</w:t>
      </w:r>
      <w:r w:rsidR="00A54668" w:rsidRPr="00155784">
        <w:t xml:space="preserve">, </w:t>
      </w:r>
      <w:r w:rsidR="00401502" w:rsidRPr="00155784">
        <w:t>“Natural Gas</w:t>
      </w:r>
      <w:r w:rsidRPr="00155784">
        <w:t>,</w:t>
      </w:r>
      <w:r w:rsidR="00401502" w:rsidRPr="00155784">
        <w:t>”</w:t>
      </w:r>
      <w:r w:rsidRPr="00155784">
        <w:t xml:space="preserve"> </w:t>
      </w:r>
      <w:r w:rsidR="00401502" w:rsidRPr="00155784">
        <w:t xml:space="preserve">last modified June 9, 2017, accessed June 19, 2017, </w:t>
      </w:r>
      <w:r w:rsidR="004A7158" w:rsidRPr="00155784">
        <w:t xml:space="preserve">www.gailonline.com/final_site/BV-NarutalGas.tml; </w:t>
      </w:r>
      <w:r w:rsidR="00A54668">
        <w:t>GAIL (India) Limited</w:t>
      </w:r>
      <w:r w:rsidR="00A54668" w:rsidRPr="00155784">
        <w:t xml:space="preserve">, </w:t>
      </w:r>
      <w:r w:rsidR="004A7158" w:rsidRPr="00155784">
        <w:t>“Liquid Hydrocarbons</w:t>
      </w:r>
      <w:r w:rsidRPr="00155784">
        <w:t>,</w:t>
      </w:r>
      <w:r w:rsidR="004A7158" w:rsidRPr="00155784">
        <w:t>”</w:t>
      </w:r>
      <w:r w:rsidRPr="00155784">
        <w:t xml:space="preserve"> </w:t>
      </w:r>
      <w:r w:rsidR="004A7158" w:rsidRPr="00155784">
        <w:t xml:space="preserve">last modified May 31, 2017, accessed June 19, 2017, www.gailonline.com/final_site/BV-LiquidHydrocarbons.html; </w:t>
      </w:r>
      <w:r w:rsidR="00A54668">
        <w:t>GAIL (India) Limited</w:t>
      </w:r>
      <w:r w:rsidR="00A54668" w:rsidRPr="00155784">
        <w:t xml:space="preserve">, </w:t>
      </w:r>
      <w:r w:rsidR="004A7158" w:rsidRPr="00155784">
        <w:t>“LPG Transmission</w:t>
      </w:r>
      <w:r w:rsidRPr="00155784">
        <w:t>,</w:t>
      </w:r>
      <w:r w:rsidR="004A7158" w:rsidRPr="00155784">
        <w:t>”</w:t>
      </w:r>
      <w:r w:rsidRPr="00155784">
        <w:t xml:space="preserve"> </w:t>
      </w:r>
      <w:r w:rsidR="004A7158" w:rsidRPr="00155784">
        <w:t xml:space="preserve">last modified June 7, 2017, accessed June 19, 2017, www.gailonline.com/final_site/BV-LiquidHydrocarbons.html; </w:t>
      </w:r>
      <w:r w:rsidR="00A54668">
        <w:t>GAIL (India) Limited</w:t>
      </w:r>
      <w:r w:rsidR="00A54668" w:rsidRPr="00155784">
        <w:t xml:space="preserve">, </w:t>
      </w:r>
      <w:r w:rsidR="004A7158" w:rsidRPr="00155784">
        <w:t>“Petrochemicals</w:t>
      </w:r>
      <w:r w:rsidRPr="00155784">
        <w:t>,</w:t>
      </w:r>
      <w:r w:rsidR="004A7158" w:rsidRPr="00155784">
        <w:t xml:space="preserve">” last modified June 2, 2017, accessed June 19, 2017, www.gailonline.com/final_site/BV-Petrochemicals.html; </w:t>
      </w:r>
      <w:r w:rsidR="00A54668">
        <w:t>GAIL (India) Limited</w:t>
      </w:r>
      <w:r w:rsidR="00A54668" w:rsidRPr="00155784">
        <w:t xml:space="preserve">, </w:t>
      </w:r>
      <w:r w:rsidR="004A7158" w:rsidRPr="00155784">
        <w:t>“City Gas Distribution</w:t>
      </w:r>
      <w:r w:rsidRPr="00155784">
        <w:t>,</w:t>
      </w:r>
      <w:r w:rsidR="004A7158" w:rsidRPr="00155784">
        <w:t xml:space="preserve">” last modified May 30, 2017, accessed June 19, 2017, www.gailonline.com/final_site/BV-CityGasDistribution.html; </w:t>
      </w:r>
      <w:r w:rsidR="00A54668">
        <w:t>GAIL (India) Limited</w:t>
      </w:r>
      <w:r w:rsidR="00A54668" w:rsidRPr="00155784">
        <w:t xml:space="preserve">, </w:t>
      </w:r>
      <w:r w:rsidR="004A7158" w:rsidRPr="00155784">
        <w:t>“Exploration &amp; Production</w:t>
      </w:r>
      <w:r w:rsidRPr="00155784">
        <w:t>,</w:t>
      </w:r>
      <w:r w:rsidR="004A7158" w:rsidRPr="00155784">
        <w:t>”</w:t>
      </w:r>
      <w:r w:rsidRPr="00155784">
        <w:t xml:space="preserve"> </w:t>
      </w:r>
      <w:r w:rsidR="004A7158" w:rsidRPr="00155784">
        <w:t xml:space="preserve">last modified </w:t>
      </w:r>
      <w:r w:rsidRPr="00155784">
        <w:t>February 5, 2018</w:t>
      </w:r>
      <w:r w:rsidR="004A7158" w:rsidRPr="00155784">
        <w:t xml:space="preserve">, accessed </w:t>
      </w:r>
      <w:r w:rsidRPr="00155784">
        <w:t>March 27, 2018</w:t>
      </w:r>
      <w:r w:rsidR="004A7158" w:rsidRPr="00155784">
        <w:t>, www.gailonline.com/final_site/BV-EP.html.</w:t>
      </w:r>
      <w:r w:rsidR="00401502" w:rsidRPr="00155784">
        <w:br w:type="page"/>
      </w:r>
    </w:p>
    <w:p w14:paraId="408E0252" w14:textId="77777777" w:rsidR="00663ECF" w:rsidRPr="00155784" w:rsidRDefault="00663ECF" w:rsidP="00663ECF">
      <w:pPr>
        <w:pStyle w:val="ExhibitHeading"/>
        <w:outlineLvl w:val="0"/>
      </w:pPr>
      <w:r w:rsidRPr="00155784">
        <w:lastRenderedPageBreak/>
        <w:t>Exhibit 3: GAIL (India) Limited, plant and office locations in India</w:t>
      </w:r>
    </w:p>
    <w:p w14:paraId="22FBE772" w14:textId="77777777" w:rsidR="00663ECF" w:rsidRPr="00155784" w:rsidRDefault="00663ECF" w:rsidP="001D61BF">
      <w:pPr>
        <w:pStyle w:val="ExhibitText"/>
      </w:pPr>
    </w:p>
    <w:p w14:paraId="452EC756" w14:textId="2E5C9CF6" w:rsidR="00380E9F" w:rsidRPr="00155784" w:rsidRDefault="00663ECF" w:rsidP="001D61BF">
      <w:pPr>
        <w:pStyle w:val="ExhibitText"/>
        <w:jc w:val="center"/>
      </w:pPr>
      <w:r w:rsidRPr="00155784">
        <w:rPr>
          <w:noProof/>
          <w:lang w:val="en-US"/>
        </w:rPr>
        <w:drawing>
          <wp:inline distT="0" distB="0" distL="0" distR="0" wp14:anchorId="31FE624F" wp14:editId="1B72642F">
            <wp:extent cx="5200153" cy="6775753"/>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il-Exhibit 3.jpg"/>
                    <pic:cNvPicPr/>
                  </pic:nvPicPr>
                  <pic:blipFill>
                    <a:blip r:embed="rId16" cstate="print">
                      <a:extLst>
                        <a:ext uri="{BEBA8EAE-BF5A-486C-A8C5-ECC9F3942E4B}">
                          <a14:imgProps xmlns:a14="http://schemas.microsoft.com/office/drawing/2010/main">
                            <a14:imgLayer r:embed="rId17">
                              <a14:imgEffect>
                                <a14:sharpenSoften amount="50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211314" cy="6790296"/>
                    </a:xfrm>
                    <a:prstGeom prst="rect">
                      <a:avLst/>
                    </a:prstGeom>
                  </pic:spPr>
                </pic:pic>
              </a:graphicData>
            </a:graphic>
          </wp:inline>
        </w:drawing>
      </w:r>
    </w:p>
    <w:p w14:paraId="60D4B225" w14:textId="77777777" w:rsidR="00663ECF" w:rsidRPr="00155784" w:rsidRDefault="00663ECF" w:rsidP="001D61BF">
      <w:pPr>
        <w:pStyle w:val="ExhibitText"/>
      </w:pPr>
    </w:p>
    <w:p w14:paraId="57785BDA" w14:textId="108D7126" w:rsidR="00A54668" w:rsidRDefault="00A54668" w:rsidP="001D61BF">
      <w:pPr>
        <w:pStyle w:val="Footnote"/>
        <w:rPr>
          <w:color w:val="181818"/>
        </w:rPr>
      </w:pPr>
      <w:r>
        <w:rPr>
          <w:color w:val="181818"/>
        </w:rPr>
        <w:t xml:space="preserve">Note: </w:t>
      </w:r>
      <w:r w:rsidR="00C96537">
        <w:rPr>
          <w:color w:val="181818"/>
        </w:rPr>
        <w:t xml:space="preserve">JLPL = Jamnagar-Loni Pipeline; DVPL = Dahej-Vijaipur Pipeline; Ph = Phase; </w:t>
      </w:r>
      <w:r w:rsidR="000864CB">
        <w:rPr>
          <w:color w:val="181818"/>
        </w:rPr>
        <w:t xml:space="preserve">HVJ = Hazira-Vijaypur-Jagdishpur Pipeline; E&amp;P = exploration and production; LNG = liquefied natural gas; P/L = pipeline; VSPL = Vizag-Secunderabad Pipeline; BCPL = </w:t>
      </w:r>
      <w:r w:rsidR="002823DB">
        <w:rPr>
          <w:color w:val="181818"/>
        </w:rPr>
        <w:t xml:space="preserve">Brahmaputra Cracker and Polymer Limited; GREP = Gas Rehabilitation and Expansion Project; </w:t>
      </w:r>
      <w:r w:rsidR="000864CB">
        <w:rPr>
          <w:color w:val="181818"/>
        </w:rPr>
        <w:t>JVs = joint ventures</w:t>
      </w:r>
      <w:r w:rsidR="00C96537">
        <w:rPr>
          <w:color w:val="181818"/>
        </w:rPr>
        <w:t xml:space="preserve"> </w:t>
      </w:r>
    </w:p>
    <w:p w14:paraId="2543A302" w14:textId="3ED321B0" w:rsidR="004A7158" w:rsidRPr="00155784" w:rsidRDefault="00663ECF" w:rsidP="001D61BF">
      <w:pPr>
        <w:pStyle w:val="Footnote"/>
      </w:pPr>
      <w:r w:rsidRPr="00155784">
        <w:rPr>
          <w:color w:val="181818"/>
        </w:rPr>
        <w:t xml:space="preserve">Source: </w:t>
      </w:r>
      <w:r w:rsidRPr="00155784">
        <w:t xml:space="preserve">GAIL (India) Limited, </w:t>
      </w:r>
      <w:r w:rsidRPr="00155784">
        <w:rPr>
          <w:i/>
        </w:rPr>
        <w:t>Annual Report 2016–17: Rejuvenate. Resonate. Redefine</w:t>
      </w:r>
      <w:r w:rsidRPr="00155784">
        <w:t>, 245, accessed October 12, 2017, www.gailonline.com/final_site/pdf/InvestorsZone/AnnualReports/Annual_Report_2017.pdf.</w:t>
      </w:r>
      <w:r w:rsidR="004A7158" w:rsidRPr="00155784">
        <w:rPr>
          <w:b/>
          <w:color w:val="181818"/>
        </w:rPr>
        <w:br w:type="page"/>
      </w:r>
    </w:p>
    <w:p w14:paraId="2ED14943" w14:textId="52A59219" w:rsidR="004A7158" w:rsidRPr="00155784" w:rsidRDefault="00380E9F" w:rsidP="000A3883">
      <w:pPr>
        <w:pStyle w:val="ExhibitHeading"/>
        <w:outlineLvl w:val="0"/>
      </w:pPr>
      <w:r w:rsidRPr="00155784">
        <w:lastRenderedPageBreak/>
        <w:t>Exhibit 4: B</w:t>
      </w:r>
      <w:r w:rsidR="0027370E" w:rsidRPr="00155784">
        <w:t>ehaviour-</w:t>
      </w:r>
      <w:r w:rsidRPr="00155784">
        <w:t>B</w:t>
      </w:r>
      <w:r w:rsidR="0027370E" w:rsidRPr="00155784">
        <w:t xml:space="preserve">ased </w:t>
      </w:r>
      <w:r w:rsidRPr="00155784">
        <w:t>S</w:t>
      </w:r>
      <w:r w:rsidR="0027370E" w:rsidRPr="00155784">
        <w:t>afety</w:t>
      </w:r>
      <w:r w:rsidRPr="00155784">
        <w:t xml:space="preserve"> Checklist</w:t>
      </w:r>
    </w:p>
    <w:p w14:paraId="2DF45865" w14:textId="77777777" w:rsidR="004A7158" w:rsidRPr="00155784" w:rsidRDefault="004A7158" w:rsidP="001D61BF">
      <w:pPr>
        <w:pStyle w:val="ExhibitText"/>
      </w:pPr>
    </w:p>
    <w:p w14:paraId="11EFF85B" w14:textId="501A0516" w:rsidR="00380E9F" w:rsidRPr="00155784" w:rsidRDefault="00380E9F" w:rsidP="000A3883">
      <w:pPr>
        <w:pStyle w:val="ExhibitText"/>
        <w:outlineLvl w:val="0"/>
      </w:pPr>
      <w:r w:rsidRPr="00155784">
        <w:t>Employees observe</w:t>
      </w:r>
      <w:r w:rsidR="0027370E" w:rsidRPr="00155784">
        <w:t>d</w:t>
      </w:r>
      <w:r w:rsidRPr="00155784">
        <w:t xml:space="preserve"> and record</w:t>
      </w:r>
      <w:r w:rsidR="0027370E" w:rsidRPr="00155784">
        <w:t>ed</w:t>
      </w:r>
      <w:r w:rsidRPr="00155784">
        <w:t xml:space="preserve"> safe and unsafe</w:t>
      </w:r>
      <w:r w:rsidR="004A7158" w:rsidRPr="00155784">
        <w:t xml:space="preserve"> </w:t>
      </w:r>
      <w:r w:rsidR="00D019DF" w:rsidRPr="00155784">
        <w:t>behaviours</w:t>
      </w:r>
      <w:r w:rsidRPr="00155784">
        <w:t xml:space="preserve"> at </w:t>
      </w:r>
      <w:r w:rsidR="004A7158" w:rsidRPr="00155784">
        <w:t xml:space="preserve">the </w:t>
      </w:r>
      <w:r w:rsidRPr="00155784">
        <w:t xml:space="preserve">workplace </w:t>
      </w:r>
      <w:r w:rsidR="0027370E" w:rsidRPr="00155784">
        <w:t xml:space="preserve">using the following </w:t>
      </w:r>
      <w:r w:rsidRPr="00155784">
        <w:t>checklist</w:t>
      </w:r>
      <w:r w:rsidR="0027370E" w:rsidRPr="00155784">
        <w:t>:</w:t>
      </w:r>
    </w:p>
    <w:p w14:paraId="3E17707C" w14:textId="77777777" w:rsidR="004A7158" w:rsidRPr="00155784" w:rsidRDefault="004A7158" w:rsidP="004A7158">
      <w:pPr>
        <w:pStyle w:val="ExhibitText"/>
      </w:pPr>
    </w:p>
    <w:tbl>
      <w:tblPr>
        <w:tblStyle w:val="TableGrid"/>
        <w:tblW w:w="0" w:type="auto"/>
        <w:jc w:val="center"/>
        <w:tblLook w:val="04A0" w:firstRow="1" w:lastRow="0" w:firstColumn="1" w:lastColumn="0" w:noHBand="0" w:noVBand="1"/>
      </w:tblPr>
      <w:tblGrid>
        <w:gridCol w:w="4135"/>
      </w:tblGrid>
      <w:tr w:rsidR="00380E9F" w:rsidRPr="00155784" w14:paraId="3B333C99" w14:textId="77777777" w:rsidTr="00EC2C86">
        <w:trPr>
          <w:trHeight w:val="60"/>
          <w:jc w:val="center"/>
        </w:trPr>
        <w:tc>
          <w:tcPr>
            <w:tcW w:w="4135" w:type="dxa"/>
          </w:tcPr>
          <w:p w14:paraId="24430C15" w14:textId="4478E11E" w:rsidR="00380E9F" w:rsidRPr="00155784" w:rsidRDefault="006B2270" w:rsidP="00394E67">
            <w:pPr>
              <w:pStyle w:val="ExhibitText"/>
              <w:jc w:val="left"/>
            </w:pPr>
            <w:r w:rsidRPr="00155784">
              <w:t xml:space="preserve">Wear </w:t>
            </w:r>
            <w:r w:rsidR="00A25429" w:rsidRPr="00155784">
              <w:t>pe</w:t>
            </w:r>
            <w:r w:rsidR="00380E9F" w:rsidRPr="00155784">
              <w:t>r</w:t>
            </w:r>
            <w:r w:rsidR="00A25429" w:rsidRPr="00155784">
              <w:t>sonal p</w:t>
            </w:r>
            <w:r w:rsidR="00380E9F" w:rsidRPr="00155784">
              <w:t xml:space="preserve">rotective </w:t>
            </w:r>
            <w:r w:rsidR="00A25429" w:rsidRPr="00155784">
              <w:t>e</w:t>
            </w:r>
            <w:r w:rsidR="00380E9F" w:rsidRPr="00155784">
              <w:t>quipment such as helmet</w:t>
            </w:r>
            <w:r w:rsidR="00A25429" w:rsidRPr="00155784">
              <w:t>s</w:t>
            </w:r>
            <w:r w:rsidR="00380E9F" w:rsidRPr="00155784">
              <w:t>, safety belt</w:t>
            </w:r>
            <w:r w:rsidR="00A25429" w:rsidRPr="00155784">
              <w:t>s</w:t>
            </w:r>
            <w:r w:rsidR="00380E9F" w:rsidRPr="00155784">
              <w:t xml:space="preserve">, </w:t>
            </w:r>
            <w:r w:rsidR="00A25429" w:rsidRPr="00155784">
              <w:t xml:space="preserve">and </w:t>
            </w:r>
            <w:r w:rsidR="00380E9F" w:rsidRPr="00155784">
              <w:t>gloves</w:t>
            </w:r>
          </w:p>
        </w:tc>
      </w:tr>
      <w:tr w:rsidR="00380E9F" w:rsidRPr="00155784" w14:paraId="58E48B23" w14:textId="77777777" w:rsidTr="00EC2C86">
        <w:trPr>
          <w:jc w:val="center"/>
        </w:trPr>
        <w:tc>
          <w:tcPr>
            <w:tcW w:w="4135" w:type="dxa"/>
          </w:tcPr>
          <w:p w14:paraId="37A8918C" w14:textId="36E7912E" w:rsidR="00380E9F" w:rsidRPr="00155784" w:rsidRDefault="00A25429" w:rsidP="00A25429">
            <w:pPr>
              <w:pStyle w:val="ExhibitText"/>
            </w:pPr>
            <w:r w:rsidRPr="00155784">
              <w:t xml:space="preserve">Keep </w:t>
            </w:r>
            <w:r w:rsidR="006B2270" w:rsidRPr="00155784">
              <w:t>work area</w:t>
            </w:r>
            <w:r w:rsidRPr="00155784">
              <w:t>s clean and free of debris</w:t>
            </w:r>
          </w:p>
        </w:tc>
      </w:tr>
      <w:tr w:rsidR="00380E9F" w:rsidRPr="00155784" w14:paraId="5F34A7A4" w14:textId="77777777" w:rsidTr="00EC2C86">
        <w:trPr>
          <w:jc w:val="center"/>
        </w:trPr>
        <w:tc>
          <w:tcPr>
            <w:tcW w:w="4135" w:type="dxa"/>
          </w:tcPr>
          <w:p w14:paraId="52BAB167" w14:textId="3C084FE4" w:rsidR="00380E9F" w:rsidRPr="00155784" w:rsidRDefault="00A25429" w:rsidP="00A25429">
            <w:pPr>
              <w:pStyle w:val="ExhibitText"/>
            </w:pPr>
            <w:r w:rsidRPr="00155784">
              <w:t>Use t</w:t>
            </w:r>
            <w:r w:rsidR="00380E9F" w:rsidRPr="00155784">
              <w:t>ools</w:t>
            </w:r>
            <w:r w:rsidR="006B2270" w:rsidRPr="00155784">
              <w:t xml:space="preserve"> and </w:t>
            </w:r>
            <w:r w:rsidRPr="00155784">
              <w:t>e</w:t>
            </w:r>
            <w:r w:rsidR="006B2270" w:rsidRPr="00155784">
              <w:t xml:space="preserve">quipment </w:t>
            </w:r>
            <w:r w:rsidRPr="00155784">
              <w:t>as instructed</w:t>
            </w:r>
          </w:p>
        </w:tc>
      </w:tr>
      <w:tr w:rsidR="00380E9F" w:rsidRPr="00155784" w14:paraId="3E1B3754" w14:textId="77777777" w:rsidTr="00EC2C86">
        <w:trPr>
          <w:jc w:val="center"/>
        </w:trPr>
        <w:tc>
          <w:tcPr>
            <w:tcW w:w="4135" w:type="dxa"/>
          </w:tcPr>
          <w:p w14:paraId="021015A6" w14:textId="61E245E3" w:rsidR="00380E9F" w:rsidRPr="00155784" w:rsidRDefault="00A25429" w:rsidP="00EC2C86">
            <w:pPr>
              <w:pStyle w:val="ExhibitText"/>
            </w:pPr>
            <w:r w:rsidRPr="00155784">
              <w:t>Follow outlined ergonomic guidelines</w:t>
            </w:r>
          </w:p>
        </w:tc>
      </w:tr>
      <w:tr w:rsidR="00380E9F" w:rsidRPr="00155784" w14:paraId="1DBACD31" w14:textId="77777777" w:rsidTr="00EC2C86">
        <w:trPr>
          <w:jc w:val="center"/>
        </w:trPr>
        <w:tc>
          <w:tcPr>
            <w:tcW w:w="4135" w:type="dxa"/>
          </w:tcPr>
          <w:p w14:paraId="352669EF" w14:textId="55EC9FDA" w:rsidR="00380E9F" w:rsidRPr="00155784" w:rsidRDefault="00380E9F" w:rsidP="00A25429">
            <w:pPr>
              <w:pStyle w:val="ExhibitText"/>
            </w:pPr>
            <w:r w:rsidRPr="00155784">
              <w:t>Hand</w:t>
            </w:r>
            <w:r w:rsidR="00A25429" w:rsidRPr="00155784">
              <w:t>le</w:t>
            </w:r>
            <w:r w:rsidR="006B2270" w:rsidRPr="00155784">
              <w:t xml:space="preserve"> </w:t>
            </w:r>
            <w:r w:rsidR="00A25429" w:rsidRPr="00155784">
              <w:t>material as instructed</w:t>
            </w:r>
          </w:p>
        </w:tc>
      </w:tr>
      <w:tr w:rsidR="00380E9F" w:rsidRPr="00155784" w14:paraId="239474F6" w14:textId="77777777" w:rsidTr="00EC2C86">
        <w:trPr>
          <w:jc w:val="center"/>
        </w:trPr>
        <w:tc>
          <w:tcPr>
            <w:tcW w:w="4135" w:type="dxa"/>
          </w:tcPr>
          <w:p w14:paraId="225EA2B3" w14:textId="04C38CF3" w:rsidR="00380E9F" w:rsidRPr="00155784" w:rsidRDefault="00A25429" w:rsidP="00A25429">
            <w:pPr>
              <w:pStyle w:val="ExhibitText"/>
            </w:pPr>
            <w:r w:rsidRPr="00155784">
              <w:t>C</w:t>
            </w:r>
            <w:r w:rsidR="00380E9F" w:rsidRPr="00155784">
              <w:t>ommunicat</w:t>
            </w:r>
            <w:r w:rsidRPr="00155784">
              <w:t>e effectively</w:t>
            </w:r>
          </w:p>
        </w:tc>
      </w:tr>
      <w:tr w:rsidR="00380E9F" w:rsidRPr="00155784" w14:paraId="6EE97B4F" w14:textId="77777777" w:rsidTr="00EC2C86">
        <w:trPr>
          <w:jc w:val="center"/>
        </w:trPr>
        <w:tc>
          <w:tcPr>
            <w:tcW w:w="4135" w:type="dxa"/>
          </w:tcPr>
          <w:p w14:paraId="1157C33B" w14:textId="569E8E00" w:rsidR="00380E9F" w:rsidRPr="00155784" w:rsidRDefault="00A25429" w:rsidP="00A25429">
            <w:pPr>
              <w:pStyle w:val="ExhibitText"/>
            </w:pPr>
            <w:r w:rsidRPr="00155784">
              <w:t>Follow outlined</w:t>
            </w:r>
            <w:r w:rsidR="00380E9F" w:rsidRPr="00155784">
              <w:t xml:space="preserve"> </w:t>
            </w:r>
            <w:r w:rsidRPr="00155784">
              <w:t>p</w:t>
            </w:r>
            <w:r w:rsidR="00380E9F" w:rsidRPr="00155784">
              <w:t>rocedures</w:t>
            </w:r>
          </w:p>
        </w:tc>
      </w:tr>
      <w:tr w:rsidR="00380E9F" w:rsidRPr="00155784" w14:paraId="5970AAD3" w14:textId="77777777" w:rsidTr="00EC2C86">
        <w:trPr>
          <w:jc w:val="center"/>
        </w:trPr>
        <w:tc>
          <w:tcPr>
            <w:tcW w:w="4135" w:type="dxa"/>
          </w:tcPr>
          <w:p w14:paraId="0E2C6D7A" w14:textId="3F27BBFF" w:rsidR="00380E9F" w:rsidRPr="00155784" w:rsidRDefault="00EC2C86" w:rsidP="00A25429">
            <w:pPr>
              <w:pStyle w:val="ExhibitText"/>
            </w:pPr>
            <w:r w:rsidRPr="00155784">
              <w:t>Pay close attention to your surroundings</w:t>
            </w:r>
          </w:p>
        </w:tc>
      </w:tr>
      <w:tr w:rsidR="00380E9F" w:rsidRPr="00155784" w14:paraId="522598E6" w14:textId="77777777" w:rsidTr="00EC2C86">
        <w:trPr>
          <w:jc w:val="center"/>
        </w:trPr>
        <w:tc>
          <w:tcPr>
            <w:tcW w:w="4135" w:type="dxa"/>
          </w:tcPr>
          <w:p w14:paraId="525641C2" w14:textId="12233B57" w:rsidR="00380E9F" w:rsidRPr="00155784" w:rsidRDefault="00A25429" w:rsidP="00A25429">
            <w:pPr>
              <w:pStyle w:val="ExhibitText"/>
            </w:pPr>
            <w:r w:rsidRPr="00155784">
              <w:t>A</w:t>
            </w:r>
            <w:r w:rsidR="00EC2C86" w:rsidRPr="00155784">
              <w:t>void</w:t>
            </w:r>
            <w:r w:rsidRPr="00155784">
              <w:t xml:space="preserve"> the use of m</w:t>
            </w:r>
            <w:r w:rsidR="00380E9F" w:rsidRPr="00155784">
              <w:t xml:space="preserve">obile </w:t>
            </w:r>
            <w:r w:rsidRPr="00155784">
              <w:t xml:space="preserve">telephones </w:t>
            </w:r>
            <w:r w:rsidR="00380E9F" w:rsidRPr="00155784">
              <w:t xml:space="preserve">at </w:t>
            </w:r>
            <w:r w:rsidRPr="00155784">
              <w:t>w</w:t>
            </w:r>
            <w:r w:rsidR="00380E9F" w:rsidRPr="00155784">
              <w:t>ork</w:t>
            </w:r>
          </w:p>
        </w:tc>
      </w:tr>
    </w:tbl>
    <w:p w14:paraId="07679F34" w14:textId="46DB4546" w:rsidR="004A7158" w:rsidRPr="00155784" w:rsidRDefault="004A7158" w:rsidP="001D61BF">
      <w:pPr>
        <w:pStyle w:val="ExhibitText"/>
        <w:rPr>
          <w:shd w:val="clear" w:color="auto" w:fill="FFFFFF"/>
        </w:rPr>
      </w:pPr>
    </w:p>
    <w:p w14:paraId="64FD6D49" w14:textId="3CD56722" w:rsidR="00DB35AF" w:rsidRDefault="009C2EFD" w:rsidP="001D61BF">
      <w:pPr>
        <w:pStyle w:val="ExhibitText"/>
        <w:rPr>
          <w:shd w:val="clear" w:color="auto" w:fill="FFFFFF"/>
        </w:rPr>
      </w:pPr>
      <w:r w:rsidRPr="00155784">
        <w:rPr>
          <w:shd w:val="clear" w:color="auto" w:fill="FFFFFF"/>
        </w:rPr>
        <w:t xml:space="preserve">Every employee and contract worker </w:t>
      </w:r>
      <w:r w:rsidR="00EC2C86" w:rsidRPr="00155784">
        <w:rPr>
          <w:shd w:val="clear" w:color="auto" w:fill="FFFFFF"/>
        </w:rPr>
        <w:t>was expected to</w:t>
      </w:r>
      <w:r w:rsidRPr="00155784">
        <w:rPr>
          <w:shd w:val="clear" w:color="auto" w:fill="FFFFFF"/>
        </w:rPr>
        <w:t xml:space="preserve"> </w:t>
      </w:r>
      <w:r w:rsidR="00EC2C86" w:rsidRPr="00155784">
        <w:rPr>
          <w:shd w:val="clear" w:color="auto" w:fill="FFFFFF"/>
        </w:rPr>
        <w:t xml:space="preserve">electronically or manually </w:t>
      </w:r>
      <w:r w:rsidRPr="00155784">
        <w:rPr>
          <w:shd w:val="clear" w:color="auto" w:fill="FFFFFF"/>
        </w:rPr>
        <w:t xml:space="preserve">record both safe and unsafe behaviour corresponding to each. Employees and workers were trained and encouraged to correct </w:t>
      </w:r>
      <w:r w:rsidR="00EC2C86" w:rsidRPr="00155784">
        <w:rPr>
          <w:shd w:val="clear" w:color="auto" w:fill="FFFFFF"/>
        </w:rPr>
        <w:t xml:space="preserve">the </w:t>
      </w:r>
      <w:r w:rsidRPr="00155784">
        <w:rPr>
          <w:shd w:val="clear" w:color="auto" w:fill="FFFFFF"/>
        </w:rPr>
        <w:t>unsafe behaviours of their peers</w:t>
      </w:r>
      <w:r w:rsidR="0044006A" w:rsidRPr="00155784">
        <w:rPr>
          <w:shd w:val="clear" w:color="auto" w:fill="FFFFFF"/>
        </w:rPr>
        <w:t>.</w:t>
      </w:r>
    </w:p>
    <w:p w14:paraId="52473D66" w14:textId="77777777" w:rsidR="00A54668" w:rsidRDefault="00A54668" w:rsidP="001D61BF">
      <w:pPr>
        <w:pStyle w:val="ExhibitText"/>
        <w:rPr>
          <w:shd w:val="clear" w:color="auto" w:fill="FFFFFF"/>
        </w:rPr>
      </w:pPr>
    </w:p>
    <w:p w14:paraId="120B5DBB" w14:textId="346FB946" w:rsidR="00A54668" w:rsidRPr="00155784" w:rsidRDefault="00A54668" w:rsidP="00394E67">
      <w:pPr>
        <w:pStyle w:val="Footnote"/>
        <w:rPr>
          <w:shd w:val="clear" w:color="auto" w:fill="FFFFFF"/>
        </w:rPr>
      </w:pPr>
      <w:r w:rsidRPr="00155784">
        <w:rPr>
          <w:shd w:val="clear" w:color="auto" w:fill="FFFFFF"/>
        </w:rPr>
        <w:t>Source: Company documents.</w:t>
      </w:r>
    </w:p>
    <w:p w14:paraId="6951EBF8" w14:textId="77777777" w:rsidR="00AB5C31" w:rsidRPr="00155784" w:rsidRDefault="00AB5C31" w:rsidP="001D61BF">
      <w:pPr>
        <w:pStyle w:val="ExhibitText"/>
        <w:rPr>
          <w:shd w:val="clear" w:color="auto" w:fill="FFFFFF"/>
        </w:rPr>
      </w:pPr>
    </w:p>
    <w:p w14:paraId="37BBDB36" w14:textId="77777777" w:rsidR="00EC2C86" w:rsidRPr="00155784" w:rsidRDefault="00EC2C86" w:rsidP="001D61BF">
      <w:pPr>
        <w:pStyle w:val="ExhibitText"/>
        <w:rPr>
          <w:shd w:val="clear" w:color="auto" w:fill="FFFFFF"/>
        </w:rPr>
      </w:pPr>
    </w:p>
    <w:p w14:paraId="2D5333BB" w14:textId="58C52D7F" w:rsidR="004A7158" w:rsidRPr="00155784" w:rsidRDefault="004A7158" w:rsidP="000A3883">
      <w:pPr>
        <w:pStyle w:val="ExhibitHeading"/>
        <w:outlineLvl w:val="0"/>
      </w:pPr>
      <w:r w:rsidRPr="00155784">
        <w:t>Exhibit 5: B</w:t>
      </w:r>
      <w:r w:rsidR="0027370E" w:rsidRPr="00155784">
        <w:t>ehaviour-</w:t>
      </w:r>
      <w:r w:rsidRPr="00155784">
        <w:t>B</w:t>
      </w:r>
      <w:r w:rsidR="0027370E" w:rsidRPr="00155784">
        <w:t xml:space="preserve">ased </w:t>
      </w:r>
      <w:r w:rsidRPr="00155784">
        <w:t>S</w:t>
      </w:r>
      <w:r w:rsidR="0027370E" w:rsidRPr="00155784">
        <w:t>afety</w:t>
      </w:r>
      <w:r w:rsidRPr="00155784">
        <w:t xml:space="preserve"> Process</w:t>
      </w:r>
    </w:p>
    <w:p w14:paraId="1F6F58A6" w14:textId="77777777" w:rsidR="00AB5C31" w:rsidRPr="00155784" w:rsidRDefault="00AB5C31" w:rsidP="001D61BF">
      <w:pPr>
        <w:pStyle w:val="ExhibitText"/>
      </w:pPr>
    </w:p>
    <w:p w14:paraId="6482A776" w14:textId="77777777" w:rsidR="00AB5C31" w:rsidRPr="00155784" w:rsidRDefault="00AB5C31" w:rsidP="001D61BF">
      <w:pPr>
        <w:pStyle w:val="ExhibitText"/>
        <w:rPr>
          <w:shd w:val="clear" w:color="auto" w:fill="FFFFFF"/>
        </w:rPr>
      </w:pPr>
    </w:p>
    <w:p w14:paraId="296C737C" w14:textId="32FFA3A1" w:rsidR="00D019DF" w:rsidRPr="00155784" w:rsidRDefault="00143DD8" w:rsidP="001D61BF">
      <w:pPr>
        <w:pStyle w:val="ExhibitText"/>
        <w:rPr>
          <w:shd w:val="clear" w:color="auto" w:fill="FFFFFF"/>
        </w:rPr>
      </w:pPr>
      <w:r w:rsidRPr="00155784">
        <w:rPr>
          <w:noProof/>
          <w:lang w:val="en-US"/>
        </w:rPr>
        <mc:AlternateContent>
          <mc:Choice Requires="wps">
            <w:drawing>
              <wp:anchor distT="0" distB="0" distL="114300" distR="114300" simplePos="0" relativeHeight="251660288" behindDoc="0" locked="0" layoutInCell="1" allowOverlap="1" wp14:anchorId="14351F6C" wp14:editId="6E4C2860">
                <wp:simplePos x="0" y="0"/>
                <wp:positionH relativeFrom="column">
                  <wp:posOffset>2040890</wp:posOffset>
                </wp:positionH>
                <wp:positionV relativeFrom="paragraph">
                  <wp:posOffset>1386477</wp:posOffset>
                </wp:positionV>
                <wp:extent cx="1445079" cy="432707"/>
                <wp:effectExtent l="0" t="0" r="3175" b="0"/>
                <wp:wrapNone/>
                <wp:docPr id="18" name="Text Box 18"/>
                <wp:cNvGraphicFramePr/>
                <a:graphic xmlns:a="http://schemas.openxmlformats.org/drawingml/2006/main">
                  <a:graphicData uri="http://schemas.microsoft.com/office/word/2010/wordprocessingShape">
                    <wps:wsp>
                      <wps:cNvSpPr txBox="1"/>
                      <wps:spPr>
                        <a:xfrm>
                          <a:off x="0" y="0"/>
                          <a:ext cx="1445079" cy="432707"/>
                        </a:xfrm>
                        <a:prstGeom prst="rect">
                          <a:avLst/>
                        </a:prstGeom>
                        <a:solidFill>
                          <a:schemeClr val="lt1"/>
                        </a:solidFill>
                        <a:ln w="6350">
                          <a:noFill/>
                        </a:ln>
                      </wps:spPr>
                      <wps:txbx>
                        <w:txbxContent>
                          <w:p w14:paraId="4531F66D" w14:textId="282C0899" w:rsidR="00D83F34" w:rsidRDefault="00D83F34" w:rsidP="001D61BF">
                            <w:pPr>
                              <w:pStyle w:val="Casehead2"/>
                              <w:jc w:val="center"/>
                            </w:pPr>
                            <w:r>
                              <w:t>Behaviour-Based Safety (BBS)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351F6C" id="_x0000_t202" coordsize="21600,21600" o:spt="202" path="m,l,21600r21600,l21600,xe">
                <v:stroke joinstyle="miter"/>
                <v:path gradientshapeok="t" o:connecttype="rect"/>
              </v:shapetype>
              <v:shape id="Text Box 18" o:spid="_x0000_s1026" type="#_x0000_t202" style="position:absolute;left:0;text-align:left;margin-left:160.7pt;margin-top:109.15pt;width:113.8pt;height:3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" fillcolor="white [3201]" stroked="f" strokeweight=".5pt">
                <v:textbox>
                  <w:txbxContent>
                    <w:p w14:paraId="4531F66D" w14:textId="282C0899" w:rsidR="00D83F34" w:rsidRDefault="00D83F34" w:rsidP="001D61BF">
                      <w:pPr>
                        <w:pStyle w:val="Casehead2"/>
                        <w:jc w:val="center"/>
                      </w:pPr>
                      <w:r>
                        <w:t>Behaviour-Based Safety (BBS)</w:t>
                      </w:r>
                    </w:p>
                  </w:txbxContent>
                </v:textbox>
              </v:shape>
            </w:pict>
          </mc:Fallback>
        </mc:AlternateContent>
      </w:r>
      <w:r w:rsidR="0027370E" w:rsidRPr="00155784">
        <w:rPr>
          <w:noProof/>
          <w:shd w:val="clear" w:color="auto" w:fill="FFFFFF"/>
          <w:lang w:val="en-US"/>
        </w:rPr>
        <w:drawing>
          <wp:inline distT="0" distB="0" distL="0" distR="0" wp14:anchorId="1BB8511D" wp14:editId="059476C2">
            <wp:extent cx="5486400" cy="3200400"/>
            <wp:effectExtent l="0" t="0" r="0" b="1905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41B77CF" w14:textId="77777777" w:rsidR="00AB5C31" w:rsidRPr="00155784" w:rsidRDefault="00AB5C31" w:rsidP="001D61BF">
      <w:pPr>
        <w:pStyle w:val="ExhibitText"/>
        <w:rPr>
          <w:shd w:val="clear" w:color="auto" w:fill="FFFFFF"/>
        </w:rPr>
      </w:pPr>
    </w:p>
    <w:p w14:paraId="4097143E" w14:textId="740A23EE" w:rsidR="00D627A8" w:rsidRPr="00155784" w:rsidRDefault="00380E9F" w:rsidP="000A3883">
      <w:pPr>
        <w:pStyle w:val="Footnote"/>
        <w:outlineLvl w:val="0"/>
        <w:rPr>
          <w:shd w:val="clear" w:color="auto" w:fill="FFFFFF"/>
        </w:rPr>
      </w:pPr>
      <w:r w:rsidRPr="00155784">
        <w:rPr>
          <w:shd w:val="clear" w:color="auto" w:fill="FFFFFF"/>
        </w:rPr>
        <w:t xml:space="preserve">Source: </w:t>
      </w:r>
      <w:r w:rsidR="00D019DF" w:rsidRPr="00155784">
        <w:rPr>
          <w:shd w:val="clear" w:color="auto" w:fill="FFFFFF"/>
        </w:rPr>
        <w:t xml:space="preserve">Company documents. </w:t>
      </w:r>
    </w:p>
    <w:p w14:paraId="44114C29" w14:textId="77777777" w:rsidR="00D627A8" w:rsidRPr="00155784" w:rsidRDefault="00D627A8">
      <w:pPr>
        <w:spacing w:after="200" w:line="276" w:lineRule="auto"/>
        <w:rPr>
          <w:rFonts w:ascii="Arial" w:hAnsi="Arial" w:cs="Arial"/>
          <w:sz w:val="17"/>
          <w:szCs w:val="17"/>
          <w:shd w:val="clear" w:color="auto" w:fill="FFFFFF"/>
        </w:rPr>
      </w:pPr>
      <w:r w:rsidRPr="00155784">
        <w:rPr>
          <w:shd w:val="clear" w:color="auto" w:fill="FFFFFF"/>
        </w:rPr>
        <w:br w:type="page"/>
      </w:r>
    </w:p>
    <w:p w14:paraId="60B8B82C" w14:textId="72DE3275" w:rsidR="00D019DF" w:rsidRPr="00155784" w:rsidRDefault="00380E9F" w:rsidP="00EC2C86">
      <w:pPr>
        <w:pStyle w:val="ExhibitHeading"/>
      </w:pPr>
      <w:r w:rsidRPr="00155784">
        <w:lastRenderedPageBreak/>
        <w:t>Exhibit 6: project implementation of B</w:t>
      </w:r>
      <w:r w:rsidR="00A54668">
        <w:t>ehaviour-</w:t>
      </w:r>
      <w:r w:rsidRPr="00155784">
        <w:t>B</w:t>
      </w:r>
      <w:r w:rsidR="00A54668">
        <w:t xml:space="preserve">ased </w:t>
      </w:r>
      <w:r w:rsidRPr="00155784">
        <w:t>S</w:t>
      </w:r>
      <w:r w:rsidR="00A54668">
        <w:t>afety</w:t>
      </w:r>
      <w:r w:rsidR="002834D1">
        <w:t xml:space="preserve"> (BBS)</w:t>
      </w:r>
      <w:r w:rsidRPr="00155784">
        <w:t xml:space="preserve"> at GAIL (India) Limited</w:t>
      </w:r>
    </w:p>
    <w:p w14:paraId="71E4FBA4" w14:textId="77777777" w:rsidR="00D019DF" w:rsidRPr="00155784" w:rsidRDefault="00D019DF" w:rsidP="001D61BF">
      <w:pPr>
        <w:pStyle w:val="ExhibitText"/>
        <w:rPr>
          <w:noProof/>
          <w:lang w:eastAsia="en-GB"/>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810"/>
        <w:gridCol w:w="8550"/>
      </w:tblGrid>
      <w:tr w:rsidR="0083735F" w:rsidRPr="00155784" w14:paraId="04B5DF7A" w14:textId="3393CB75" w:rsidTr="0083735F">
        <w:trPr>
          <w:jc w:val="center"/>
        </w:trPr>
        <w:tc>
          <w:tcPr>
            <w:tcW w:w="810" w:type="dxa"/>
            <w:vAlign w:val="bottom"/>
          </w:tcPr>
          <w:p w14:paraId="4C8D73E3" w14:textId="77777777" w:rsidR="0083735F" w:rsidRPr="00155784" w:rsidRDefault="0083735F" w:rsidP="0083735F">
            <w:pPr>
              <w:pStyle w:val="ExhibitText"/>
            </w:pPr>
          </w:p>
        </w:tc>
        <w:tc>
          <w:tcPr>
            <w:tcW w:w="8550" w:type="dxa"/>
          </w:tcPr>
          <w:p w14:paraId="3077F319" w14:textId="54B546CF" w:rsidR="0083735F" w:rsidRPr="00155784" w:rsidRDefault="0083735F" w:rsidP="0083735F">
            <w:pPr>
              <w:pStyle w:val="ExhibitText"/>
            </w:pPr>
            <w:r w:rsidRPr="00155784">
              <w:t>* Initial awareness sessions organized for the chairman and managing director, directors, and top management in the first half of 2013</w:t>
            </w:r>
          </w:p>
        </w:tc>
      </w:tr>
      <w:tr w:rsidR="0083735F" w:rsidRPr="00155784" w14:paraId="106519FF" w14:textId="0721B184" w:rsidTr="0083735F">
        <w:trPr>
          <w:jc w:val="center"/>
        </w:trPr>
        <w:tc>
          <w:tcPr>
            <w:tcW w:w="810" w:type="dxa"/>
            <w:vAlign w:val="bottom"/>
          </w:tcPr>
          <w:p w14:paraId="45E134D1" w14:textId="50379E60" w:rsidR="0083735F" w:rsidRPr="00155784" w:rsidRDefault="0083735F" w:rsidP="0083735F">
            <w:pPr>
              <w:pStyle w:val="Casehead2"/>
            </w:pPr>
            <w:r w:rsidRPr="00155784">
              <w:rPr>
                <w:noProof/>
                <w:lang w:val="en-US"/>
              </w:rPr>
              <mc:AlternateContent>
                <mc:Choice Requires="wps">
                  <w:drawing>
                    <wp:inline distT="0" distB="0" distL="0" distR="0" wp14:anchorId="00C3B78C" wp14:editId="6F653432">
                      <wp:extent cx="228600" cy="457200"/>
                      <wp:effectExtent l="38100" t="12700" r="12700" b="25400"/>
                      <wp:docPr id="2" name="Down Arrow 2"/>
                      <wp:cNvGraphicFramePr/>
                      <a:graphic xmlns:a="http://schemas.openxmlformats.org/drawingml/2006/main">
                        <a:graphicData uri="http://schemas.microsoft.com/office/word/2010/wordprocessingShape">
                          <wps:wsp>
                            <wps:cNvSpPr/>
                            <wps:spPr>
                              <a:xfrm>
                                <a:off x="0" y="0"/>
                                <a:ext cx="228600" cy="4572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0020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width:18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" fillcolor="white [3201]" strokecolor="black [3200]" strokeweight="2pt">
                      <w10:anchorlock/>
                    </v:shape>
                  </w:pict>
                </mc:Fallback>
              </mc:AlternateContent>
            </w:r>
          </w:p>
        </w:tc>
        <w:tc>
          <w:tcPr>
            <w:tcW w:w="8550" w:type="dxa"/>
          </w:tcPr>
          <w:p w14:paraId="6BBB75E6" w14:textId="033AF987" w:rsidR="0083735F" w:rsidRPr="00155784" w:rsidRDefault="0083735F" w:rsidP="0083735F">
            <w:pPr>
              <w:pStyle w:val="Casehead2"/>
            </w:pPr>
            <w:r w:rsidRPr="00155784">
              <w:t>Stage 1: Gap Assessment</w:t>
            </w:r>
          </w:p>
          <w:p w14:paraId="08836D57" w14:textId="77777777" w:rsidR="0083735F" w:rsidRPr="00155784" w:rsidRDefault="0083735F" w:rsidP="0083735F">
            <w:pPr>
              <w:pStyle w:val="Casehead2"/>
            </w:pPr>
          </w:p>
          <w:p w14:paraId="11A6D7F1" w14:textId="6E4FD39F" w:rsidR="0083735F" w:rsidRPr="00155784" w:rsidRDefault="0083735F" w:rsidP="0083735F">
            <w:pPr>
              <w:pStyle w:val="ExhibitText"/>
              <w:numPr>
                <w:ilvl w:val="0"/>
                <w:numId w:val="51"/>
              </w:numPr>
            </w:pPr>
            <w:r w:rsidRPr="00155784">
              <w:t>Safety management evaluation against global best practices at all sites, conducted by the consultant; survey reported 65% safe and 35% unsafe behaviour.</w:t>
            </w:r>
          </w:p>
          <w:p w14:paraId="66601DD3" w14:textId="07766B3C" w:rsidR="0083735F" w:rsidRPr="00155784" w:rsidRDefault="0083735F" w:rsidP="0083735F">
            <w:pPr>
              <w:pStyle w:val="ExhibitText"/>
              <w:numPr>
                <w:ilvl w:val="0"/>
                <w:numId w:val="51"/>
              </w:numPr>
            </w:pPr>
            <w:r w:rsidRPr="00155784">
              <w:t>Roadmap developed.</w:t>
            </w:r>
          </w:p>
        </w:tc>
      </w:tr>
      <w:tr w:rsidR="0083735F" w:rsidRPr="00155784" w14:paraId="799ED9C9" w14:textId="502D570E" w:rsidTr="0083735F">
        <w:trPr>
          <w:jc w:val="center"/>
        </w:trPr>
        <w:tc>
          <w:tcPr>
            <w:tcW w:w="810" w:type="dxa"/>
            <w:vAlign w:val="bottom"/>
          </w:tcPr>
          <w:p w14:paraId="78A20348" w14:textId="1890672A" w:rsidR="0083735F" w:rsidRPr="00155784" w:rsidRDefault="0083735F" w:rsidP="0083735F">
            <w:pPr>
              <w:pStyle w:val="Casehead2"/>
            </w:pPr>
            <w:r w:rsidRPr="00155784">
              <w:rPr>
                <w:noProof/>
                <w:lang w:val="en-US"/>
              </w:rPr>
              <mc:AlternateContent>
                <mc:Choice Requires="wps">
                  <w:drawing>
                    <wp:inline distT="0" distB="0" distL="0" distR="0" wp14:anchorId="76D28527" wp14:editId="054B33A4">
                      <wp:extent cx="228600" cy="457200"/>
                      <wp:effectExtent l="38100" t="12700" r="12700" b="25400"/>
                      <wp:docPr id="3" name="Down Arrow 3"/>
                      <wp:cNvGraphicFramePr/>
                      <a:graphic xmlns:a="http://schemas.openxmlformats.org/drawingml/2006/main">
                        <a:graphicData uri="http://schemas.microsoft.com/office/word/2010/wordprocessingShape">
                          <wps:wsp>
                            <wps:cNvSpPr/>
                            <wps:spPr>
                              <a:xfrm>
                                <a:off x="0" y="0"/>
                                <a:ext cx="228600" cy="4572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0F08F7" id="Down Arrow 3" o:spid="_x0000_s1026" type="#_x0000_t67" style="width:18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" fillcolor="white [3201]" strokecolor="black [3200]" strokeweight="2pt">
                      <w10:anchorlock/>
                    </v:shape>
                  </w:pict>
                </mc:Fallback>
              </mc:AlternateContent>
            </w:r>
          </w:p>
        </w:tc>
        <w:tc>
          <w:tcPr>
            <w:tcW w:w="8550" w:type="dxa"/>
          </w:tcPr>
          <w:p w14:paraId="662B6A55" w14:textId="3506460D" w:rsidR="0083735F" w:rsidRPr="00155784" w:rsidRDefault="0083735F" w:rsidP="0083735F">
            <w:pPr>
              <w:pStyle w:val="Casehead2"/>
            </w:pPr>
            <w:r w:rsidRPr="00155784">
              <w:t>Stage 2: BBS Awareness and Capability Development</w:t>
            </w:r>
          </w:p>
          <w:p w14:paraId="4CBA27F8" w14:textId="77777777" w:rsidR="0083735F" w:rsidRPr="00155784" w:rsidRDefault="0083735F" w:rsidP="0083735F">
            <w:pPr>
              <w:pStyle w:val="Casehead2"/>
            </w:pPr>
          </w:p>
          <w:p w14:paraId="2A9B1D24" w14:textId="6C530A10" w:rsidR="0083735F" w:rsidRPr="00155784" w:rsidRDefault="0083735F" w:rsidP="0083735F">
            <w:pPr>
              <w:pStyle w:val="ExhibitText"/>
              <w:numPr>
                <w:ilvl w:val="0"/>
                <w:numId w:val="52"/>
              </w:numPr>
            </w:pPr>
            <w:r w:rsidRPr="00155784">
              <w:t xml:space="preserve">Using </w:t>
            </w:r>
            <w:r w:rsidR="002834D1">
              <w:t>a “</w:t>
            </w:r>
            <w:r w:rsidRPr="00155784">
              <w:t>train the trainer</w:t>
            </w:r>
            <w:r w:rsidR="002834D1">
              <w:t>”</w:t>
            </w:r>
            <w:r w:rsidRPr="00155784">
              <w:t xml:space="preserve"> approach, 200 lead trainers </w:t>
            </w:r>
            <w:r w:rsidR="002834D1">
              <w:t xml:space="preserve">were </w:t>
            </w:r>
            <w:r w:rsidRPr="00155784">
              <w:t>developed across all operations and maintenance sites with specialized training for four days. Also, 25% of employees at each plant site were identified</w:t>
            </w:r>
            <w:r w:rsidR="002834D1">
              <w:t>,</w:t>
            </w:r>
            <w:r w:rsidRPr="00155784">
              <w:t xml:space="preserve"> and </w:t>
            </w:r>
            <w:r w:rsidR="002834D1">
              <w:t xml:space="preserve">the consultant provided five </w:t>
            </w:r>
            <w:r w:rsidRPr="00155784">
              <w:t>days</w:t>
            </w:r>
            <w:r w:rsidR="002834D1">
              <w:t>’</w:t>
            </w:r>
            <w:r w:rsidRPr="00155784">
              <w:t xml:space="preserve"> training on BBS. Overall</w:t>
            </w:r>
            <w:r w:rsidR="002834D1">
              <w:t>, the consultant trained</w:t>
            </w:r>
            <w:r w:rsidRPr="00155784">
              <w:t xml:space="preserve"> 1</w:t>
            </w:r>
            <w:r w:rsidR="002834D1">
              <w:t>,</w:t>
            </w:r>
            <w:r w:rsidRPr="00155784">
              <w:t xml:space="preserve">086 employees and </w:t>
            </w:r>
            <w:r w:rsidR="002834D1">
              <w:t xml:space="preserve">conducted </w:t>
            </w:r>
            <w:r w:rsidRPr="00155784">
              <w:t xml:space="preserve">50 one-day workshops. </w:t>
            </w:r>
          </w:p>
          <w:p w14:paraId="5B9B8DE1" w14:textId="7F447687" w:rsidR="0083735F" w:rsidRPr="00155784" w:rsidRDefault="0083735F" w:rsidP="0083735F">
            <w:pPr>
              <w:pStyle w:val="ExhibitText"/>
              <w:numPr>
                <w:ilvl w:val="0"/>
                <w:numId w:val="52"/>
              </w:numPr>
            </w:pPr>
            <w:r w:rsidRPr="00155784">
              <w:t xml:space="preserve">Lead trainers </w:t>
            </w:r>
            <w:r w:rsidR="002834D1">
              <w:t xml:space="preserve">were </w:t>
            </w:r>
            <w:r w:rsidRPr="00155784">
              <w:t>given the responsibility to further train and create awareness about BBS among the remaining employees and workers (75% of the staff) at their respective sites. Each employee/contract worker who received training became an observer, responsible for observing and recording both safe and unsafe behaviour. Observers were also expected to correct unsafe behaviours on the spot.</w:t>
            </w:r>
          </w:p>
        </w:tc>
      </w:tr>
      <w:tr w:rsidR="0083735F" w:rsidRPr="00155784" w14:paraId="3BEC4652" w14:textId="7E58A384" w:rsidTr="0083735F">
        <w:trPr>
          <w:jc w:val="center"/>
        </w:trPr>
        <w:tc>
          <w:tcPr>
            <w:tcW w:w="810" w:type="dxa"/>
            <w:vAlign w:val="bottom"/>
          </w:tcPr>
          <w:p w14:paraId="0AB35D58" w14:textId="105D9879" w:rsidR="0083735F" w:rsidRPr="00155784" w:rsidRDefault="0083735F" w:rsidP="0083735F">
            <w:pPr>
              <w:pStyle w:val="Casehead2"/>
            </w:pPr>
            <w:r w:rsidRPr="00155784">
              <w:rPr>
                <w:noProof/>
                <w:lang w:val="en-US"/>
              </w:rPr>
              <mc:AlternateContent>
                <mc:Choice Requires="wps">
                  <w:drawing>
                    <wp:inline distT="0" distB="0" distL="0" distR="0" wp14:anchorId="37F2D67C" wp14:editId="71AF0B2F">
                      <wp:extent cx="228600" cy="457200"/>
                      <wp:effectExtent l="38100" t="12700" r="12700" b="25400"/>
                      <wp:docPr id="4" name="Down Arrow 4"/>
                      <wp:cNvGraphicFramePr/>
                      <a:graphic xmlns:a="http://schemas.openxmlformats.org/drawingml/2006/main">
                        <a:graphicData uri="http://schemas.microsoft.com/office/word/2010/wordprocessingShape">
                          <wps:wsp>
                            <wps:cNvSpPr/>
                            <wps:spPr>
                              <a:xfrm>
                                <a:off x="0" y="0"/>
                                <a:ext cx="228600" cy="4572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111E86" id="Down Arrow 4" o:spid="_x0000_s1026" type="#_x0000_t67" style="width:18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" fillcolor="white [3201]" strokecolor="black [3200]" strokeweight="2pt">
                      <w10:anchorlock/>
                    </v:shape>
                  </w:pict>
                </mc:Fallback>
              </mc:AlternateContent>
            </w:r>
          </w:p>
        </w:tc>
        <w:tc>
          <w:tcPr>
            <w:tcW w:w="8550" w:type="dxa"/>
          </w:tcPr>
          <w:p w14:paraId="07BEB0FB" w14:textId="1C9C3C16" w:rsidR="0083735F" w:rsidRPr="00155784" w:rsidRDefault="0083735F" w:rsidP="001D61BF">
            <w:pPr>
              <w:pStyle w:val="Casehead2"/>
            </w:pPr>
            <w:r w:rsidRPr="00155784">
              <w:t>Stage 3: BBS Rollout</w:t>
            </w:r>
          </w:p>
          <w:p w14:paraId="30B9D1D7" w14:textId="77777777" w:rsidR="0083735F" w:rsidRPr="00155784" w:rsidRDefault="0083735F" w:rsidP="0083735F">
            <w:pPr>
              <w:pStyle w:val="Casehead2"/>
            </w:pPr>
          </w:p>
          <w:p w14:paraId="399849F3" w14:textId="0081D9A7" w:rsidR="0083735F" w:rsidRPr="00155784" w:rsidRDefault="0083735F" w:rsidP="001D61BF">
            <w:pPr>
              <w:pStyle w:val="ExhibitText"/>
              <w:numPr>
                <w:ilvl w:val="0"/>
                <w:numId w:val="53"/>
              </w:numPr>
            </w:pPr>
            <w:r w:rsidRPr="00155784">
              <w:t xml:space="preserve">Corporate steering committee, led by the executive director, </w:t>
            </w:r>
            <w:r w:rsidR="002834D1">
              <w:t xml:space="preserve">was </w:t>
            </w:r>
            <w:r w:rsidRPr="00155784">
              <w:t xml:space="preserve">formed. Site steering committee and functional committees </w:t>
            </w:r>
            <w:r w:rsidR="002834D1">
              <w:t xml:space="preserve">were </w:t>
            </w:r>
            <w:r w:rsidRPr="00155784">
              <w:t>formed at each plant site (see Exhibit 7).</w:t>
            </w:r>
          </w:p>
          <w:p w14:paraId="38EC600B" w14:textId="7C0A24E8" w:rsidR="0083735F" w:rsidRPr="00155784" w:rsidRDefault="0083735F" w:rsidP="001D61BF">
            <w:pPr>
              <w:pStyle w:val="ExhibitText"/>
              <w:numPr>
                <w:ilvl w:val="0"/>
                <w:numId w:val="53"/>
              </w:numPr>
            </w:pPr>
            <w:r w:rsidRPr="00155784">
              <w:t>Roadmap for sustaining BBS lead trainers allocated to functional committees, which were responsible for training all employees and workers and ensuring that standard operating procedures were followed. Timelines set for the lead trainers to train the employees and spread awareness about BBS. Functional committees and lead trainers took various initiatives to spread awareness about BBS, such as Nukkad Natak, cricket match</w:t>
            </w:r>
            <w:r w:rsidR="002834D1">
              <w:t>es</w:t>
            </w:r>
            <w:r w:rsidRPr="00155784">
              <w:t xml:space="preserve">, </w:t>
            </w:r>
            <w:r w:rsidR="002834D1">
              <w:t xml:space="preserve">and </w:t>
            </w:r>
            <w:r w:rsidRPr="00155784">
              <w:t>procession</w:t>
            </w:r>
            <w:r w:rsidR="002834D1">
              <w:t>s</w:t>
            </w:r>
            <w:r w:rsidRPr="00155784">
              <w:t xml:space="preserve"> by school children.</w:t>
            </w:r>
          </w:p>
          <w:p w14:paraId="5F2D696D" w14:textId="2F44B116" w:rsidR="0083735F" w:rsidRPr="00155784" w:rsidRDefault="0083735F" w:rsidP="001D61BF">
            <w:pPr>
              <w:pStyle w:val="ExhibitText"/>
              <w:numPr>
                <w:ilvl w:val="0"/>
                <w:numId w:val="53"/>
              </w:numPr>
            </w:pPr>
            <w:r w:rsidRPr="00155784">
              <w:t>Development of centralized software for data collection and monitoring: BBS portal developed by the business and information system department with input from HSE team.</w:t>
            </w:r>
          </w:p>
          <w:p w14:paraId="779F78DA" w14:textId="2B164799" w:rsidR="0083735F" w:rsidRPr="00155784" w:rsidRDefault="0083735F" w:rsidP="001D61BF">
            <w:pPr>
              <w:pStyle w:val="ExhibitText"/>
              <w:numPr>
                <w:ilvl w:val="0"/>
                <w:numId w:val="53"/>
              </w:numPr>
            </w:pPr>
            <w:r w:rsidRPr="00155784">
              <w:t>Plan for motivation: Awards such as best observer, best lead trainer, best functional committee given to keep employees motivated.</w:t>
            </w:r>
          </w:p>
        </w:tc>
      </w:tr>
      <w:tr w:rsidR="0083735F" w:rsidRPr="00155784" w14:paraId="159DDA5E" w14:textId="128F4AD2" w:rsidTr="0083735F">
        <w:trPr>
          <w:jc w:val="center"/>
        </w:trPr>
        <w:tc>
          <w:tcPr>
            <w:tcW w:w="810" w:type="dxa"/>
            <w:vAlign w:val="bottom"/>
          </w:tcPr>
          <w:p w14:paraId="0366440D" w14:textId="77777777" w:rsidR="0083735F" w:rsidRPr="00155784" w:rsidRDefault="0083735F" w:rsidP="0083735F">
            <w:pPr>
              <w:pStyle w:val="Casehead2"/>
            </w:pPr>
          </w:p>
        </w:tc>
        <w:tc>
          <w:tcPr>
            <w:tcW w:w="8550" w:type="dxa"/>
          </w:tcPr>
          <w:p w14:paraId="1D508F3F" w14:textId="05A35584" w:rsidR="0083735F" w:rsidRPr="00155784" w:rsidRDefault="0083735F" w:rsidP="001D61BF">
            <w:pPr>
              <w:pStyle w:val="Casehead2"/>
            </w:pPr>
            <w:r w:rsidRPr="00155784">
              <w:t>Stage 4: BBS Support and Sustenance (ongoing)</w:t>
            </w:r>
          </w:p>
          <w:p w14:paraId="06D60ECE" w14:textId="77777777" w:rsidR="0083735F" w:rsidRPr="00155784" w:rsidRDefault="0083735F" w:rsidP="0083735F">
            <w:pPr>
              <w:pStyle w:val="Casehead2"/>
            </w:pPr>
          </w:p>
          <w:p w14:paraId="4F0C9DB8" w14:textId="48B5EBFE" w:rsidR="0083735F" w:rsidRPr="00155784" w:rsidRDefault="0083735F" w:rsidP="001D61BF">
            <w:pPr>
              <w:pStyle w:val="ExhibitText"/>
              <w:numPr>
                <w:ilvl w:val="0"/>
                <w:numId w:val="55"/>
              </w:numPr>
            </w:pPr>
            <w:r w:rsidRPr="00155784">
              <w:t>Bimonthly follow-up visit at each phase location by consultant for one year.</w:t>
            </w:r>
          </w:p>
          <w:p w14:paraId="0BF2A6B7" w14:textId="44CBF8C7" w:rsidR="0083735F" w:rsidRPr="00155784" w:rsidRDefault="0083735F" w:rsidP="0083735F">
            <w:pPr>
              <w:pStyle w:val="ExhibitText"/>
              <w:numPr>
                <w:ilvl w:val="0"/>
                <w:numId w:val="55"/>
              </w:numPr>
            </w:pPr>
            <w:r w:rsidRPr="00155784">
              <w:t xml:space="preserve">Review: Every 10th </w:t>
            </w:r>
            <w:r w:rsidR="002834D1">
              <w:t xml:space="preserve">day </w:t>
            </w:r>
            <w:r w:rsidRPr="00155784">
              <w:t xml:space="preserve">of the month, functional committee heads met and discussed progress. Celebrated as </w:t>
            </w:r>
            <w:r w:rsidR="002834D1">
              <w:t>“</w:t>
            </w:r>
            <w:r w:rsidRPr="00155784">
              <w:t>Safety Day of the Month</w:t>
            </w:r>
            <w:r w:rsidR="002834D1">
              <w:t>”</w:t>
            </w:r>
            <w:r w:rsidRPr="00155784">
              <w:t xml:space="preserve"> at GAIL.</w:t>
            </w:r>
          </w:p>
          <w:p w14:paraId="42E63C23" w14:textId="5BA15EEC" w:rsidR="0083735F" w:rsidRPr="00155784" w:rsidRDefault="0083735F" w:rsidP="001D61BF">
            <w:pPr>
              <w:pStyle w:val="ExhibitText"/>
              <w:numPr>
                <w:ilvl w:val="0"/>
                <w:numId w:val="55"/>
              </w:numPr>
            </w:pPr>
            <w:r w:rsidRPr="00155784">
              <w:t>Support for continuous improvement from top management and employees.</w:t>
            </w:r>
          </w:p>
        </w:tc>
      </w:tr>
    </w:tbl>
    <w:p w14:paraId="6CC00C40" w14:textId="77777777" w:rsidR="00E319AD" w:rsidRPr="00155784" w:rsidRDefault="00E319AD" w:rsidP="001D61BF">
      <w:pPr>
        <w:pStyle w:val="ExhibitText"/>
        <w:rPr>
          <w:noProof/>
          <w:lang w:eastAsia="en-GB"/>
        </w:rPr>
      </w:pPr>
    </w:p>
    <w:p w14:paraId="6AAC5498" w14:textId="533CCC80" w:rsidR="002834D1" w:rsidRDefault="002834D1" w:rsidP="000A3883">
      <w:pPr>
        <w:pStyle w:val="Footnote"/>
        <w:outlineLvl w:val="0"/>
        <w:rPr>
          <w:noProof/>
          <w:lang w:eastAsia="en-GB"/>
        </w:rPr>
      </w:pPr>
      <w:r>
        <w:rPr>
          <w:noProof/>
          <w:lang w:eastAsia="en-GB"/>
        </w:rPr>
        <w:t>Note: HSE = health, safety, and environment</w:t>
      </w:r>
    </w:p>
    <w:p w14:paraId="7896C5C6" w14:textId="46F62A42" w:rsidR="00380E9F" w:rsidRPr="00155784" w:rsidRDefault="00380E9F" w:rsidP="000A3883">
      <w:pPr>
        <w:pStyle w:val="Footnote"/>
        <w:outlineLvl w:val="0"/>
        <w:rPr>
          <w:noProof/>
          <w:lang w:eastAsia="en-GB"/>
        </w:rPr>
      </w:pPr>
      <w:r w:rsidRPr="00155784">
        <w:rPr>
          <w:noProof/>
          <w:lang w:eastAsia="en-GB"/>
        </w:rPr>
        <w:t xml:space="preserve">Source: </w:t>
      </w:r>
      <w:r w:rsidR="00D019DF" w:rsidRPr="00155784">
        <w:rPr>
          <w:noProof/>
          <w:lang w:eastAsia="en-GB"/>
        </w:rPr>
        <w:t xml:space="preserve">Created by the author. </w:t>
      </w:r>
    </w:p>
    <w:p w14:paraId="483C8F7A" w14:textId="77777777" w:rsidR="00D019DF" w:rsidRPr="00155784" w:rsidRDefault="00D019DF" w:rsidP="001D61BF">
      <w:pPr>
        <w:pStyle w:val="ExhibitText"/>
        <w:rPr>
          <w:noProof/>
          <w:lang w:eastAsia="en-GB"/>
        </w:rPr>
      </w:pPr>
      <w:r w:rsidRPr="00155784">
        <w:rPr>
          <w:noProof/>
          <w:lang w:eastAsia="en-GB"/>
        </w:rPr>
        <w:br w:type="page"/>
      </w:r>
    </w:p>
    <w:p w14:paraId="56591B61" w14:textId="0CECB9CF" w:rsidR="00380E9F" w:rsidRPr="00155784" w:rsidRDefault="00380E9F" w:rsidP="000A3883">
      <w:pPr>
        <w:pStyle w:val="ExhibitHeading"/>
        <w:outlineLvl w:val="0"/>
      </w:pPr>
      <w:r w:rsidRPr="00155784">
        <w:lastRenderedPageBreak/>
        <w:t>Exhibit 7: Sample Organization</w:t>
      </w:r>
      <w:r w:rsidR="00987A9C" w:rsidRPr="00155784">
        <w:t>al</w:t>
      </w:r>
      <w:r w:rsidRPr="00155784">
        <w:t xml:space="preserve"> Structure for B</w:t>
      </w:r>
      <w:r w:rsidR="002834D1">
        <w:t>ehaviour-</w:t>
      </w:r>
      <w:r w:rsidRPr="00155784">
        <w:t>B</w:t>
      </w:r>
      <w:r w:rsidR="002834D1">
        <w:t xml:space="preserve">ased </w:t>
      </w:r>
      <w:r w:rsidRPr="00155784">
        <w:t>S</w:t>
      </w:r>
      <w:r w:rsidR="002834D1">
        <w:t>afety</w:t>
      </w:r>
      <w:r w:rsidRPr="00155784">
        <w:t xml:space="preserve"> Implementation</w:t>
      </w:r>
      <w:r w:rsidR="00987A9C" w:rsidRPr="00155784">
        <w:t xml:space="preserve"> (</w:t>
      </w:r>
      <w:r w:rsidR="00C9092A" w:rsidRPr="00155784">
        <w:t xml:space="preserve">at the </w:t>
      </w:r>
      <w:r w:rsidRPr="00155784">
        <w:t>Pata Plant</w:t>
      </w:r>
      <w:r w:rsidR="00987A9C" w:rsidRPr="00155784">
        <w:t>)</w:t>
      </w:r>
    </w:p>
    <w:p w14:paraId="5DD92D09" w14:textId="77777777" w:rsidR="00AB5C31" w:rsidRPr="00155784" w:rsidRDefault="00AB5C31" w:rsidP="001D61BF">
      <w:pPr>
        <w:pStyle w:val="ExhibitText"/>
      </w:pPr>
    </w:p>
    <w:p w14:paraId="337C2CD5" w14:textId="77777777" w:rsidR="00380E9F" w:rsidRPr="00155784" w:rsidRDefault="00380E9F" w:rsidP="001D61BF">
      <w:pPr>
        <w:pStyle w:val="ExhibitText"/>
        <w:rPr>
          <w:noProof/>
          <w:lang w:eastAsia="en-GB"/>
        </w:rPr>
      </w:pPr>
      <w:r w:rsidRPr="00155784">
        <w:rPr>
          <w:noProof/>
          <w:lang w:val="en-US"/>
        </w:rPr>
        <w:drawing>
          <wp:inline distT="0" distB="0" distL="0" distR="0" wp14:anchorId="099F569B" wp14:editId="30A1775D">
            <wp:extent cx="5239657" cy="6400800"/>
            <wp:effectExtent l="0" t="0" r="0" b="19050"/>
            <wp:docPr id="144" name="Diagram 1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013C1BC" w14:textId="77777777" w:rsidR="00394E67" w:rsidRDefault="00394E67" w:rsidP="00394E67">
      <w:pPr>
        <w:pStyle w:val="Footnote"/>
        <w:outlineLvl w:val="0"/>
      </w:pPr>
    </w:p>
    <w:p w14:paraId="3DD0C3FE" w14:textId="2025ABD6" w:rsidR="00380E9F" w:rsidRPr="00155784" w:rsidRDefault="002834D1" w:rsidP="00394E67">
      <w:pPr>
        <w:pStyle w:val="Footnote"/>
        <w:outlineLvl w:val="0"/>
      </w:pPr>
      <w:r>
        <w:t xml:space="preserve">Note: SOP = standard operating procedures; BBS = behaviour=based safety; O&amp;M = </w:t>
      </w:r>
      <w:r w:rsidR="00C96537">
        <w:t>operations and maintenance</w:t>
      </w:r>
      <w:r>
        <w:t xml:space="preserve">; PPE = </w:t>
      </w:r>
      <w:r w:rsidR="00C96537">
        <w:t xml:space="preserve">personal protective equipment; </w:t>
      </w:r>
    </w:p>
    <w:p w14:paraId="7D645931" w14:textId="54DFB4F1" w:rsidR="003B7EF2" w:rsidRPr="00155784" w:rsidRDefault="00D019DF" w:rsidP="001D61BF">
      <w:pPr>
        <w:pStyle w:val="Footnote"/>
        <w:outlineLvl w:val="0"/>
      </w:pPr>
      <w:r w:rsidRPr="00155784">
        <w:t xml:space="preserve">Source: Company </w:t>
      </w:r>
      <w:r w:rsidR="00987A9C" w:rsidRPr="00155784">
        <w:t>d</w:t>
      </w:r>
      <w:r w:rsidR="00380E9F" w:rsidRPr="00155784">
        <w:t>ocuments</w:t>
      </w:r>
      <w:r w:rsidR="00987A9C" w:rsidRPr="00155784">
        <w:t>.</w:t>
      </w:r>
    </w:p>
    <w:sectPr w:rsidR="003B7EF2" w:rsidRPr="00155784" w:rsidSect="00EB5410">
      <w:headerReference w:type="default" r:id="rId28"/>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D4513" w14:textId="77777777" w:rsidR="00D83F34" w:rsidRDefault="00D83F34" w:rsidP="00D75295">
      <w:r>
        <w:separator/>
      </w:r>
    </w:p>
  </w:endnote>
  <w:endnote w:type="continuationSeparator" w:id="0">
    <w:p w14:paraId="4E536C3E" w14:textId="77777777" w:rsidR="00D83F34" w:rsidRDefault="00D83F34"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2998A" w14:textId="77777777" w:rsidR="00D83F34" w:rsidRDefault="00D83F34" w:rsidP="00D75295">
      <w:r>
        <w:separator/>
      </w:r>
    </w:p>
  </w:footnote>
  <w:footnote w:type="continuationSeparator" w:id="0">
    <w:p w14:paraId="7381EDBD" w14:textId="77777777" w:rsidR="00D83F34" w:rsidRDefault="00D83F34" w:rsidP="00D75295">
      <w:r>
        <w:continuationSeparator/>
      </w:r>
    </w:p>
  </w:footnote>
  <w:footnote w:id="1">
    <w:p w14:paraId="26CC507F" w14:textId="11E57398" w:rsidR="00D83F34" w:rsidRPr="00380E9F" w:rsidRDefault="00D83F34" w:rsidP="00380E9F">
      <w:pPr>
        <w:pStyle w:val="Footnote"/>
      </w:pPr>
      <w:r w:rsidRPr="00D579DC">
        <w:rPr>
          <w:rStyle w:val="FootnoteReference"/>
        </w:rPr>
        <w:footnoteRef/>
      </w:r>
      <w:r w:rsidRPr="00380E9F">
        <w:rPr>
          <w:vertAlign w:val="superscript"/>
        </w:rPr>
        <w:t xml:space="preserve"> </w:t>
      </w:r>
      <w:r w:rsidRPr="00380E9F">
        <w:t>Dr</w:t>
      </w:r>
      <w:r>
        <w:t>.</w:t>
      </w:r>
      <w:r w:rsidRPr="00380E9F">
        <w:t xml:space="preserve"> Peter Michael Senge</w:t>
      </w:r>
      <w:r>
        <w:t xml:space="preserve"> was best known for his book </w:t>
      </w:r>
      <w:r w:rsidRPr="001D61BF">
        <w:rPr>
          <w:i/>
        </w:rPr>
        <w:t>The Fifth Discipline: The Art and Practice of the Learning Organization</w:t>
      </w:r>
      <w:r>
        <w:t xml:space="preserve"> (New York, NY: Doubleday, 1990)</w:t>
      </w:r>
      <w:r w:rsidRPr="00380E9F">
        <w:t>.</w:t>
      </w:r>
    </w:p>
  </w:footnote>
  <w:footnote w:id="2">
    <w:p w14:paraId="6BB19DED" w14:textId="34E49DA6" w:rsidR="00D83F34" w:rsidRPr="001D61BF" w:rsidRDefault="00D83F34" w:rsidP="00627BD0">
      <w:pPr>
        <w:pStyle w:val="Footnote"/>
        <w:rPr>
          <w:lang w:val="en-CA"/>
        </w:rPr>
      </w:pPr>
      <w:r w:rsidRPr="00D579DC">
        <w:rPr>
          <w:rStyle w:val="FootnoteReference"/>
        </w:rPr>
        <w:footnoteRef/>
      </w:r>
      <w:r w:rsidRPr="00380E9F">
        <w:t xml:space="preserve"> </w:t>
      </w:r>
      <w:r w:rsidRPr="00F167C5">
        <w:t>India’s</w:t>
      </w:r>
      <w:r>
        <w:t xml:space="preserve"> p</w:t>
      </w:r>
      <w:r w:rsidRPr="00380E9F">
        <w:t>ublic</w:t>
      </w:r>
      <w:r>
        <w:t>-s</w:t>
      </w:r>
      <w:r w:rsidRPr="00380E9F">
        <w:t xml:space="preserve">ector </w:t>
      </w:r>
      <w:r>
        <w:t>e</w:t>
      </w:r>
      <w:r w:rsidRPr="00380E9F">
        <w:t xml:space="preserve">nterprises </w:t>
      </w:r>
      <w:r>
        <w:t>were</w:t>
      </w:r>
      <w:r w:rsidRPr="00380E9F">
        <w:t xml:space="preserve"> classified into three categories based on the degree of financial autonomy granted by the Government of India</w:t>
      </w:r>
      <w:r>
        <w:t xml:space="preserve">: </w:t>
      </w:r>
      <w:r w:rsidRPr="00380E9F">
        <w:t>Maharatna, Navratna</w:t>
      </w:r>
      <w:r>
        <w:t>,</w:t>
      </w:r>
      <w:r w:rsidRPr="00380E9F">
        <w:t xml:space="preserve"> and Mini</w:t>
      </w:r>
      <w:r>
        <w:t>r</w:t>
      </w:r>
      <w:r w:rsidRPr="00380E9F">
        <w:t>atna</w:t>
      </w:r>
      <w:r>
        <w:t>. Of the three categories</w:t>
      </w:r>
      <w:r w:rsidRPr="00380E9F">
        <w:t xml:space="preserve">, a Maharatna </w:t>
      </w:r>
      <w:r>
        <w:t>enterprise had</w:t>
      </w:r>
      <w:r w:rsidRPr="00380E9F">
        <w:t xml:space="preserve"> the highest financial autonomy. It </w:t>
      </w:r>
      <w:r>
        <w:t>could</w:t>
      </w:r>
      <w:r w:rsidRPr="00380E9F">
        <w:t xml:space="preserve"> invest up</w:t>
      </w:r>
      <w:r>
        <w:t xml:space="preserve"> </w:t>
      </w:r>
      <w:r w:rsidRPr="00380E9F">
        <w:t xml:space="preserve">to </w:t>
      </w:r>
      <w:r>
        <w:t>₹</w:t>
      </w:r>
      <w:r w:rsidRPr="00380E9F">
        <w:t>50 billion or an amount equivalent to 15</w:t>
      </w:r>
      <w:r>
        <w:t xml:space="preserve"> per cent</w:t>
      </w:r>
      <w:r w:rsidRPr="00380E9F">
        <w:t xml:space="preserve"> of </w:t>
      </w:r>
      <w:r>
        <w:t>the organization’s</w:t>
      </w:r>
      <w:r w:rsidRPr="00380E9F">
        <w:t xml:space="preserve"> net worth in a project without the government’s intervention</w:t>
      </w:r>
      <w:r w:rsidRPr="0088115E">
        <w:t xml:space="preserve">. </w:t>
      </w:r>
      <w:r>
        <w:t>Source: Bombay Stock Exchange Public Service Undertakings (</w:t>
      </w:r>
      <w:r w:rsidRPr="006C657F">
        <w:t>BSEPSU</w:t>
      </w:r>
      <w:r>
        <w:t>)</w:t>
      </w:r>
      <w:r w:rsidRPr="006C657F">
        <w:t xml:space="preserve">, “The Maharatnas,” accessed March 26, 2018, www.bsepsu.com/maharatnas.asp; </w:t>
      </w:r>
      <w:r w:rsidRPr="006C657F">
        <w:rPr>
          <w:lang w:val="en-CA"/>
        </w:rPr>
        <w:t xml:space="preserve">Department of Public Affairs, Government of India, </w:t>
      </w:r>
      <w:r w:rsidRPr="006C657F">
        <w:t>“</w:t>
      </w:r>
      <w:r w:rsidRPr="006C657F">
        <w:rPr>
          <w:lang w:val="en-CA"/>
        </w:rPr>
        <w:t xml:space="preserve">Maharatna, Navratna and Miniratna CPSEs,” accessed </w:t>
      </w:r>
      <w:r>
        <w:rPr>
          <w:lang w:val="en-CA"/>
        </w:rPr>
        <w:t>February 4, 2018</w:t>
      </w:r>
      <w:r w:rsidRPr="0088115E">
        <w:rPr>
          <w:lang w:val="en-CA"/>
        </w:rPr>
        <w:t>, http://dpe.gov.in/about-us/management-division/maharatna-navratna-miniratna-cpse.</w:t>
      </w:r>
    </w:p>
  </w:footnote>
  <w:footnote w:id="3">
    <w:p w14:paraId="67E0CC5E" w14:textId="00A65854" w:rsidR="00D83F34" w:rsidRPr="00380E9F" w:rsidRDefault="00D83F34">
      <w:pPr>
        <w:pStyle w:val="Footnote"/>
      </w:pPr>
      <w:r w:rsidRPr="00D579DC">
        <w:rPr>
          <w:rStyle w:val="FootnoteReference"/>
        </w:rPr>
        <w:footnoteRef/>
      </w:r>
      <w:r w:rsidRPr="00380E9F">
        <w:t xml:space="preserve"> </w:t>
      </w:r>
      <w:r>
        <w:t>GAIL (India) Limited,</w:t>
      </w:r>
      <w:r w:rsidRPr="00380E9F">
        <w:t xml:space="preserve"> </w:t>
      </w:r>
      <w:r>
        <w:t>“</w:t>
      </w:r>
      <w:r w:rsidRPr="00380E9F">
        <w:t>Our Vision &amp; Values</w:t>
      </w:r>
      <w:r>
        <w:t>,</w:t>
      </w:r>
      <w:r w:rsidRPr="00380E9F">
        <w:t>”</w:t>
      </w:r>
      <w:r>
        <w:t xml:space="preserve"> </w:t>
      </w:r>
      <w:r w:rsidRPr="00380E9F">
        <w:t>last modified February 22, 2017, accessed June 18, 2017, www.gailonline.com/final_site/AB-Visoin.html</w:t>
      </w:r>
      <w:r>
        <w:t>.</w:t>
      </w:r>
    </w:p>
  </w:footnote>
  <w:footnote w:id="4">
    <w:p w14:paraId="6DBFB47E" w14:textId="0C7FEAB4" w:rsidR="00D83F34" w:rsidRPr="00380E9F" w:rsidRDefault="00D83F34" w:rsidP="009403C1">
      <w:pPr>
        <w:pStyle w:val="Footnote"/>
      </w:pPr>
      <w:r w:rsidRPr="00D579DC">
        <w:rPr>
          <w:rStyle w:val="FootnoteReference"/>
        </w:rPr>
        <w:footnoteRef/>
      </w:r>
      <w:r w:rsidRPr="00380E9F">
        <w:t xml:space="preserve"> ₹ </w:t>
      </w:r>
      <w:r>
        <w:t>= INR =</w:t>
      </w:r>
      <w:r w:rsidRPr="00380E9F">
        <w:t xml:space="preserve"> </w:t>
      </w:r>
      <w:r>
        <w:t xml:space="preserve">Indian rupee; all currency amounts in </w:t>
      </w:r>
      <w:r w:rsidRPr="00380E9F">
        <w:t>₹</w:t>
      </w:r>
      <w:r>
        <w:t xml:space="preserve"> unless otherwise stated. </w:t>
      </w:r>
      <w:r w:rsidRPr="00380E9F">
        <w:t>₹</w:t>
      </w:r>
      <w:r>
        <w:t>1 = US$0.01555 on April 30, 2017.</w:t>
      </w:r>
    </w:p>
  </w:footnote>
  <w:footnote w:id="5">
    <w:p w14:paraId="1935B42B" w14:textId="0305B362" w:rsidR="00D83F34" w:rsidRPr="00380E9F" w:rsidRDefault="00D83F34" w:rsidP="00380E9F">
      <w:pPr>
        <w:pStyle w:val="Footnote"/>
      </w:pPr>
      <w:r w:rsidRPr="00D579DC">
        <w:rPr>
          <w:rStyle w:val="FootnoteReference"/>
        </w:rPr>
        <w:footnoteRef/>
      </w:r>
      <w:r w:rsidRPr="00380E9F">
        <w:t xml:space="preserve"> </w:t>
      </w:r>
      <w:r>
        <w:t>I</w:t>
      </w:r>
      <w:r w:rsidRPr="00380E9F">
        <w:t xml:space="preserve">nternal </w:t>
      </w:r>
      <w:r>
        <w:t xml:space="preserve">company </w:t>
      </w:r>
      <w:r w:rsidRPr="00380E9F">
        <w:t>documents</w:t>
      </w:r>
      <w:r>
        <w:t>.</w:t>
      </w:r>
    </w:p>
  </w:footnote>
  <w:footnote w:id="6">
    <w:p w14:paraId="3C4D8B58" w14:textId="0897448B" w:rsidR="00D83F34" w:rsidRPr="00380E9F" w:rsidRDefault="00D83F34" w:rsidP="00380E9F">
      <w:pPr>
        <w:pStyle w:val="Footnote"/>
      </w:pPr>
      <w:r w:rsidRPr="00D579DC">
        <w:rPr>
          <w:rStyle w:val="FootnoteReference"/>
        </w:rPr>
        <w:footnoteRef/>
      </w:r>
      <w:r w:rsidRPr="00380E9F">
        <w:t xml:space="preserve"> </w:t>
      </w:r>
      <w:r>
        <w:t xml:space="preserve">Open Government Data, Government of India, </w:t>
      </w:r>
      <w:r w:rsidRPr="00380E9F">
        <w:t>“</w:t>
      </w:r>
      <w:r>
        <w:t xml:space="preserve">State-Wise </w:t>
      </w:r>
      <w:r w:rsidRPr="00380E9F">
        <w:t>Industrial Injuries in Factories</w:t>
      </w:r>
      <w:r>
        <w:t xml:space="preserve"> from 2007 to 2013,” </w:t>
      </w:r>
      <w:r w:rsidRPr="00380E9F">
        <w:t xml:space="preserve">accessed October 20, 2016, </w:t>
      </w:r>
      <w:r w:rsidRPr="001D61BF">
        <w:t>https://data.gov.in/catalog/industrial-injuries-factories</w:t>
      </w:r>
      <w:r>
        <w:t>.</w:t>
      </w:r>
    </w:p>
  </w:footnote>
  <w:footnote w:id="7">
    <w:p w14:paraId="58FCD3EC" w14:textId="7BC0D110" w:rsidR="00D83F34" w:rsidRPr="00F00322" w:rsidRDefault="00D83F34" w:rsidP="00F65F3A">
      <w:pPr>
        <w:pStyle w:val="Footnote"/>
        <w:rPr>
          <w:lang w:val="en-IN"/>
        </w:rPr>
      </w:pPr>
      <w:r>
        <w:rPr>
          <w:rStyle w:val="FootnoteReference"/>
        </w:rPr>
        <w:footnoteRef/>
      </w:r>
      <w:r>
        <w:t xml:space="preserve"> Bureau of Labor Statistics, U.S. Department of Labor, “Workplace Injuries and Illnesses—2011,” news release, October 25, 2013, accessed April 13, 2018, </w:t>
      </w:r>
      <w:r w:rsidRPr="00F65F3A">
        <w:t>www.bls.gov/news.release/archives/osh_10252012.pdf</w:t>
      </w:r>
      <w:r>
        <w:t xml:space="preserve">; Health and Safety Executive, </w:t>
      </w:r>
      <w:r>
        <w:rPr>
          <w:i/>
        </w:rPr>
        <w:t xml:space="preserve">Annual Statistics Report, </w:t>
      </w:r>
      <w:r>
        <w:t xml:space="preserve">2010/2011, accessed April 13, 2018, </w:t>
      </w:r>
      <w:r w:rsidRPr="002F0595">
        <w:rPr>
          <w:rStyle w:val="FootnoteChar"/>
        </w:rPr>
        <w:t>www.hse.gov.uk/statistics/overall/hssh1011.pdf</w:t>
      </w:r>
      <w:r>
        <w:t>.</w:t>
      </w:r>
    </w:p>
  </w:footnote>
  <w:footnote w:id="8">
    <w:p w14:paraId="05E791E1" w14:textId="7661CA61" w:rsidR="00D83F34" w:rsidRPr="00380E9F" w:rsidRDefault="00D83F34" w:rsidP="00380E9F">
      <w:pPr>
        <w:pStyle w:val="Footnote"/>
      </w:pPr>
      <w:r w:rsidRPr="00D579DC">
        <w:rPr>
          <w:rStyle w:val="FootnoteReference"/>
        </w:rPr>
        <w:footnoteRef/>
      </w:r>
      <w:r w:rsidRPr="00380E9F">
        <w:t xml:space="preserve"> </w:t>
      </w:r>
      <w:r>
        <w:t>Open Government Data, Government of India,</w:t>
      </w:r>
      <w:hyperlink w:history="1"/>
      <w:r>
        <w:t xml:space="preserve"> op. cit.</w:t>
      </w:r>
    </w:p>
  </w:footnote>
  <w:footnote w:id="9">
    <w:p w14:paraId="1D6300E8" w14:textId="585CC3EC" w:rsidR="00D83F34" w:rsidRPr="00517FC6" w:rsidRDefault="00D83F34" w:rsidP="00C032FF">
      <w:pPr>
        <w:pStyle w:val="Footnote"/>
        <w:rPr>
          <w:lang w:val="en-IN"/>
        </w:rPr>
      </w:pPr>
      <w:r>
        <w:rPr>
          <w:rStyle w:val="FootnoteReference"/>
        </w:rPr>
        <w:footnoteRef/>
      </w:r>
      <w:r>
        <w:t xml:space="preserve"> Bureau of Labor Statistics, U.S. Department of Labor, “National Census of Fatal Occupational Injuries in 2016,” news release, December 19, 2017, accessed April 15, 2018, </w:t>
      </w:r>
      <w:r w:rsidRPr="00C032FF">
        <w:t>www.bls.gov/news.release/pdf/cfoi.pdf</w:t>
      </w:r>
      <w:r>
        <w:t>.</w:t>
      </w:r>
    </w:p>
  </w:footnote>
  <w:footnote w:id="10">
    <w:p w14:paraId="5C43882D" w14:textId="135EA120" w:rsidR="00D83F34" w:rsidRPr="00380E9F" w:rsidRDefault="00D83F34" w:rsidP="00380E9F">
      <w:pPr>
        <w:pStyle w:val="Footnote"/>
      </w:pPr>
      <w:r w:rsidRPr="00D579DC">
        <w:rPr>
          <w:rStyle w:val="FootnoteReference"/>
        </w:rPr>
        <w:footnoteRef/>
      </w:r>
      <w:r w:rsidRPr="00380E9F">
        <w:t xml:space="preserve"> </w:t>
      </w:r>
      <w:r>
        <w:t>OSHAcademy Encyclopedia of Safety,</w:t>
      </w:r>
      <w:r w:rsidRPr="00380E9F">
        <w:t xml:space="preserve"> “Best Practices in Behavior-Based Safety</w:t>
      </w:r>
      <w:r>
        <w:t>,</w:t>
      </w:r>
      <w:r w:rsidRPr="00380E9F">
        <w:t>”</w:t>
      </w:r>
      <w:r>
        <w:t xml:space="preserve"> </w:t>
      </w:r>
      <w:r w:rsidRPr="00380E9F">
        <w:t>accessed October 31, 2016, www.oshatrain.org/notes/2gnotes02.html</w:t>
      </w:r>
      <w:r>
        <w:t>.</w:t>
      </w:r>
    </w:p>
  </w:footnote>
  <w:footnote w:id="11">
    <w:p w14:paraId="7849052F" w14:textId="3057F908" w:rsidR="00D83F34" w:rsidRPr="00517FC6" w:rsidRDefault="00D83F34" w:rsidP="00E21367">
      <w:pPr>
        <w:pStyle w:val="Footnote"/>
        <w:rPr>
          <w:bCs/>
          <w:lang w:val="en-CA"/>
        </w:rPr>
      </w:pPr>
      <w:r w:rsidRPr="00D579DC">
        <w:rPr>
          <w:rStyle w:val="FootnoteReference"/>
        </w:rPr>
        <w:footnoteRef/>
      </w:r>
      <w:r>
        <w:t xml:space="preserve"> OHSAS 18001:2007 wa</w:t>
      </w:r>
      <w:r w:rsidRPr="00380E9F">
        <w:t>s an internationally applied</w:t>
      </w:r>
      <w:r>
        <w:t xml:space="preserve"> British s</w:t>
      </w:r>
      <w:r w:rsidRPr="00380E9F">
        <w:t>tandard</w:t>
      </w:r>
      <w:r>
        <w:t xml:space="preserve"> </w:t>
      </w:r>
      <w:r w:rsidRPr="00380E9F">
        <w:t>for occupational health and safety</w:t>
      </w:r>
      <w:r>
        <w:t xml:space="preserve"> </w:t>
      </w:r>
      <w:r w:rsidRPr="00380E9F">
        <w:t>management systems</w:t>
      </w:r>
      <w:r>
        <w:t xml:space="preserve">. </w:t>
      </w:r>
      <w:r>
        <w:t xml:space="preserve">Source: </w:t>
      </w:r>
      <w:r w:rsidRPr="001D61BF">
        <w:t xml:space="preserve">Certification Europe, </w:t>
      </w:r>
      <w:r w:rsidRPr="008D57DA">
        <w:t>“</w:t>
      </w:r>
      <w:r w:rsidRPr="001D61BF">
        <w:t xml:space="preserve">OHSAS 18001:2007 Occupational Health and Safety Management Certification,” accessed March 29, 2018, </w:t>
      </w:r>
      <w:bookmarkStart w:id="1" w:name="_GoBack"/>
      <w:bookmarkEnd w:id="1"/>
      <w:r w:rsidRPr="001D61BF">
        <w:t>www.certificationeurope.com/certification/ohsas-18001-occupational-health-and-safety-management</w:t>
      </w:r>
      <w:r>
        <w:t>;</w:t>
      </w:r>
      <w:r w:rsidRPr="008D57DA">
        <w:t xml:space="preserve"> </w:t>
      </w:r>
      <w:r>
        <w:t xml:space="preserve">H. L. Kaila, </w:t>
      </w:r>
      <w:r>
        <w:rPr>
          <w:i/>
        </w:rPr>
        <w:t xml:space="preserve">Behaviour Based Safety in Organizations </w:t>
      </w:r>
      <w:r>
        <w:t>(Delhi, India: I.K. International Publishing House, 2008).</w:t>
      </w:r>
    </w:p>
  </w:footnote>
  <w:footnote w:id="12">
    <w:p w14:paraId="2AE9A0DE" w14:textId="74409511" w:rsidR="00D83F34" w:rsidRPr="00284D0C" w:rsidRDefault="00D83F34" w:rsidP="00867478">
      <w:pPr>
        <w:pStyle w:val="Footnote"/>
        <w:rPr>
          <w:lang w:val="en-US"/>
        </w:rPr>
      </w:pPr>
      <w:r>
        <w:rPr>
          <w:rStyle w:val="FootnoteReference"/>
        </w:rPr>
        <w:footnoteRef/>
      </w:r>
      <w:r>
        <w:t xml:space="preserve"> W. Atkinson, “Behaviour-Based Safety,” </w:t>
      </w:r>
      <w:r>
        <w:rPr>
          <w:i/>
        </w:rPr>
        <w:t xml:space="preserve">Management Review </w:t>
      </w:r>
      <w:r>
        <w:t xml:space="preserve">89, no. 2 (2000): 41; E. Scott Geller, “Behavior-Based Safety and Occupational Risk Management,” </w:t>
      </w:r>
      <w:r w:rsidRPr="00284D0C">
        <w:rPr>
          <w:i/>
        </w:rPr>
        <w:t>Behavior Modification</w:t>
      </w:r>
      <w:r>
        <w:rPr>
          <w:i/>
        </w:rPr>
        <w:t xml:space="preserve"> </w:t>
      </w:r>
      <w:r>
        <w:t>23, no. 3 (2005): 539–561.</w:t>
      </w:r>
    </w:p>
  </w:footnote>
  <w:footnote w:id="13">
    <w:p w14:paraId="24F61426" w14:textId="683083DC" w:rsidR="00D83F34" w:rsidRPr="00380E9F" w:rsidRDefault="00D83F34" w:rsidP="00380E9F">
      <w:pPr>
        <w:pStyle w:val="Footnote"/>
      </w:pPr>
      <w:r w:rsidRPr="00D579DC">
        <w:rPr>
          <w:rStyle w:val="FootnoteReference"/>
        </w:rPr>
        <w:footnoteRef/>
      </w:r>
      <w:r w:rsidRPr="00380E9F">
        <w:t xml:space="preserve"> GAIL (India) Limited, </w:t>
      </w:r>
      <w:r w:rsidRPr="001D61BF">
        <w:rPr>
          <w:i/>
        </w:rPr>
        <w:t>30th Annual General Meeting</w:t>
      </w:r>
      <w:r>
        <w:t xml:space="preserve"> (report),</w:t>
      </w:r>
      <w:r w:rsidRPr="00380E9F">
        <w:t xml:space="preserve"> </w:t>
      </w:r>
      <w:r>
        <w:t xml:space="preserve">September 17, 2014, 7, </w:t>
      </w:r>
      <w:r w:rsidRPr="00380E9F">
        <w:t>accessed October 31, 2016, www.gailonline.com/final_site/pdf/InvestorsZone/AGMSpeech/agm-2014.pdf</w:t>
      </w:r>
      <w:r>
        <w:t>.</w:t>
      </w:r>
      <w:r w:rsidRPr="00380E9F">
        <w:t xml:space="preserve"> </w:t>
      </w:r>
    </w:p>
  </w:footnote>
  <w:footnote w:id="14">
    <w:p w14:paraId="524E7B70" w14:textId="3EE8D9D6" w:rsidR="00D83F34" w:rsidRPr="00380E9F" w:rsidRDefault="00D83F34" w:rsidP="009304E5">
      <w:pPr>
        <w:pStyle w:val="Footnote"/>
      </w:pPr>
      <w:r w:rsidRPr="00D579DC">
        <w:rPr>
          <w:rStyle w:val="FootnoteReference"/>
        </w:rPr>
        <w:footnoteRef/>
      </w:r>
      <w:r w:rsidRPr="00380E9F">
        <w:t xml:space="preserve"> </w:t>
      </w:r>
      <w:r w:rsidRPr="00380E9F">
        <w:rPr>
          <w:rStyle w:val="Hyperlink"/>
          <w:color w:val="auto"/>
          <w:u w:val="none"/>
        </w:rPr>
        <w:t xml:space="preserve">Nukkad Natak </w:t>
      </w:r>
      <w:r>
        <w:rPr>
          <w:rStyle w:val="Hyperlink"/>
          <w:color w:val="auto"/>
          <w:u w:val="none"/>
        </w:rPr>
        <w:t>[street play]</w:t>
      </w:r>
      <w:r w:rsidRPr="00380E9F">
        <w:rPr>
          <w:rStyle w:val="Hyperlink"/>
          <w:color w:val="auto"/>
          <w:u w:val="none"/>
        </w:rPr>
        <w:t xml:space="preserve"> was a</w:t>
      </w:r>
      <w:r>
        <w:rPr>
          <w:rStyle w:val="Hyperlink"/>
          <w:color w:val="auto"/>
          <w:u w:val="none"/>
        </w:rPr>
        <w:t>n</w:t>
      </w:r>
      <w:r w:rsidRPr="00380E9F">
        <w:rPr>
          <w:rStyle w:val="Hyperlink"/>
          <w:color w:val="auto"/>
          <w:u w:val="none"/>
        </w:rPr>
        <w:t xml:space="preserve"> </w:t>
      </w:r>
      <w:r>
        <w:rPr>
          <w:rStyle w:val="Hyperlink"/>
          <w:color w:val="auto"/>
          <w:u w:val="none"/>
        </w:rPr>
        <w:t>initiative undertaken by BBS lead t</w:t>
      </w:r>
      <w:r w:rsidRPr="00380E9F">
        <w:rPr>
          <w:rStyle w:val="Hyperlink"/>
          <w:color w:val="auto"/>
          <w:u w:val="none"/>
        </w:rPr>
        <w:t xml:space="preserve">rainers in Pata to spread awareness about the </w:t>
      </w:r>
      <w:r>
        <w:rPr>
          <w:rStyle w:val="Hyperlink"/>
          <w:color w:val="auto"/>
          <w:u w:val="none"/>
        </w:rPr>
        <w:t>program</w:t>
      </w:r>
      <w:r w:rsidRPr="00380E9F">
        <w:rPr>
          <w:rStyle w:val="Hyperlink"/>
          <w:color w:val="auto"/>
          <w:u w:val="none"/>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D2FE7" w14:textId="6F15297A" w:rsidR="00D83F34" w:rsidRDefault="00D83F3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A7DBA">
      <w:rPr>
        <w:rFonts w:ascii="Arial" w:hAnsi="Arial"/>
        <w:b/>
        <w:noProof/>
      </w:rPr>
      <w:t>14</w:t>
    </w:r>
    <w:r>
      <w:rPr>
        <w:rFonts w:ascii="Arial" w:hAnsi="Arial"/>
        <w:b/>
      </w:rPr>
      <w:fldChar w:fldCharType="end"/>
    </w:r>
    <w:r>
      <w:rPr>
        <w:rFonts w:ascii="Arial" w:hAnsi="Arial"/>
        <w:b/>
      </w:rPr>
      <w:tab/>
    </w:r>
    <w:r w:rsidR="0058603A">
      <w:rPr>
        <w:rFonts w:ascii="Arial" w:hAnsi="Arial"/>
        <w:b/>
      </w:rPr>
      <w:t>9B18C028</w:t>
    </w:r>
  </w:p>
  <w:p w14:paraId="4173643E" w14:textId="77777777" w:rsidR="00D83F34" w:rsidRPr="00C92CC4" w:rsidRDefault="00D83F34">
    <w:pPr>
      <w:pStyle w:val="Header"/>
      <w:rPr>
        <w:sz w:val="18"/>
        <w:szCs w:val="18"/>
      </w:rPr>
    </w:pPr>
  </w:p>
  <w:p w14:paraId="02D988A0" w14:textId="77777777" w:rsidR="00D83F34" w:rsidRPr="00C92CC4" w:rsidRDefault="00D83F34">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6AE36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4883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2BAF7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DE4D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28C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C643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06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7CEAE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2D073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A811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00C64"/>
    <w:multiLevelType w:val="hybridMultilevel"/>
    <w:tmpl w:val="FBAC8A8A"/>
    <w:lvl w:ilvl="0" w:tplc="04090001">
      <w:start w:val="1"/>
      <w:numFmt w:val="bullet"/>
      <w:lvlText w:val=""/>
      <w:lvlJc w:val="left"/>
      <w:pPr>
        <w:ind w:left="360" w:hanging="360"/>
      </w:pPr>
      <w:rPr>
        <w:rFonts w:ascii="Symbol" w:hAnsi="Symbol" w:hint="default"/>
      </w:rPr>
    </w:lvl>
    <w:lvl w:ilvl="1" w:tplc="FB5EE398">
      <w:start w:val="1"/>
      <w:numFmt w:val="bullet"/>
      <w:lvlText w:val="—"/>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DB1EFC"/>
    <w:multiLevelType w:val="hybridMultilevel"/>
    <w:tmpl w:val="E54415BA"/>
    <w:lvl w:ilvl="0" w:tplc="04090001">
      <w:start w:val="1"/>
      <w:numFmt w:val="bullet"/>
      <w:lvlText w:val=""/>
      <w:lvlJc w:val="left"/>
      <w:pPr>
        <w:ind w:left="360" w:hanging="360"/>
      </w:pPr>
      <w:rPr>
        <w:rFonts w:ascii="Symbol" w:hAnsi="Symbol" w:hint="default"/>
      </w:rPr>
    </w:lvl>
    <w:lvl w:ilvl="1" w:tplc="D9E23FE2">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F9033C"/>
    <w:multiLevelType w:val="multilevel"/>
    <w:tmpl w:val="F556672C"/>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A965067"/>
    <w:multiLevelType w:val="hybridMultilevel"/>
    <w:tmpl w:val="652CA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CAD79C1"/>
    <w:multiLevelType w:val="multilevel"/>
    <w:tmpl w:val="30B88FE4"/>
    <w:lvl w:ilvl="0">
      <w:start w:val="1"/>
      <w:numFmt w:val="bullet"/>
      <w:lvlText w:val="o"/>
      <w:lvlJc w:val="left"/>
      <w:pPr>
        <w:ind w:left="360" w:hanging="360"/>
      </w:pPr>
      <w:rPr>
        <w:rFonts w:ascii="Courier New" w:hAnsi="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753BD5"/>
    <w:multiLevelType w:val="multilevel"/>
    <w:tmpl w:val="4A0622F6"/>
    <w:lvl w:ilvl="0">
      <w:start w:val="1"/>
      <w:numFmt w:val="bullet"/>
      <w:lvlText w:val="—"/>
      <w:lvlJc w:val="left"/>
      <w:pPr>
        <w:ind w:left="360" w:hanging="360"/>
      </w:pPr>
      <w:rPr>
        <w:rFonts w:ascii="Courier New" w:hAnsi="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134F7741"/>
    <w:multiLevelType w:val="hybridMultilevel"/>
    <w:tmpl w:val="B1F80B28"/>
    <w:lvl w:ilvl="0" w:tplc="1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9B1F2E"/>
    <w:multiLevelType w:val="multilevel"/>
    <w:tmpl w:val="01BE385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5A2412"/>
    <w:multiLevelType w:val="multilevel"/>
    <w:tmpl w:val="F82C798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1F7A437B"/>
    <w:multiLevelType w:val="hybridMultilevel"/>
    <w:tmpl w:val="44F25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886858"/>
    <w:multiLevelType w:val="hybridMultilevel"/>
    <w:tmpl w:val="92D2147E"/>
    <w:lvl w:ilvl="0" w:tplc="10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4B0F8F"/>
    <w:multiLevelType w:val="hybridMultilevel"/>
    <w:tmpl w:val="4A0622F6"/>
    <w:lvl w:ilvl="0" w:tplc="FB5EE398">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F6751C7"/>
    <w:multiLevelType w:val="hybridMultilevel"/>
    <w:tmpl w:val="01BE38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FE232B8"/>
    <w:multiLevelType w:val="hybridMultilevel"/>
    <w:tmpl w:val="7A22FD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D275008"/>
    <w:multiLevelType w:val="hybridMultilevel"/>
    <w:tmpl w:val="30B88FE4"/>
    <w:lvl w:ilvl="0" w:tplc="D9E23FE2">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5F2573"/>
    <w:multiLevelType w:val="hybridMultilevel"/>
    <w:tmpl w:val="B0D45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A404CC"/>
    <w:multiLevelType w:val="hybridMultilevel"/>
    <w:tmpl w:val="2C62FE0C"/>
    <w:lvl w:ilvl="0" w:tplc="1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3F7B16A4"/>
    <w:multiLevelType w:val="hybridMultilevel"/>
    <w:tmpl w:val="87C2C3E2"/>
    <w:lvl w:ilvl="0" w:tplc="04090001">
      <w:start w:val="1"/>
      <w:numFmt w:val="bullet"/>
      <w:lvlText w:val=""/>
      <w:lvlJc w:val="left"/>
      <w:pPr>
        <w:ind w:left="360" w:hanging="360"/>
      </w:pPr>
      <w:rPr>
        <w:rFonts w:ascii="Symbol" w:hAnsi="Symbol" w:hint="default"/>
      </w:rPr>
    </w:lvl>
    <w:lvl w:ilvl="1" w:tplc="FB5EE398">
      <w:start w:val="1"/>
      <w:numFmt w:val="bullet"/>
      <w:lvlText w:val="—"/>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49476A89"/>
    <w:multiLevelType w:val="hybridMultilevel"/>
    <w:tmpl w:val="86387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38" w15:restartNumberingAfterBreak="0">
    <w:nsid w:val="4AA01C25"/>
    <w:multiLevelType w:val="hybridMultilevel"/>
    <w:tmpl w:val="F82C7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0B1449"/>
    <w:multiLevelType w:val="hybridMultilevel"/>
    <w:tmpl w:val="BED21BFC"/>
    <w:lvl w:ilvl="0" w:tplc="01EAADD4">
      <w:start w:val="1"/>
      <w:numFmt w:val="bullet"/>
      <w:lvlText w:val="•"/>
      <w:lvlJc w:val="left"/>
      <w:pPr>
        <w:tabs>
          <w:tab w:val="num" w:pos="720"/>
        </w:tabs>
        <w:ind w:left="720" w:hanging="360"/>
      </w:pPr>
      <w:rPr>
        <w:rFonts w:ascii="Times New Roman" w:hAnsi="Times New Roman" w:hint="default"/>
      </w:rPr>
    </w:lvl>
    <w:lvl w:ilvl="1" w:tplc="1ECCFE58">
      <w:numFmt w:val="bullet"/>
      <w:lvlText w:val="•"/>
      <w:lvlJc w:val="left"/>
      <w:pPr>
        <w:tabs>
          <w:tab w:val="num" w:pos="1440"/>
        </w:tabs>
        <w:ind w:left="1440" w:hanging="360"/>
      </w:pPr>
      <w:rPr>
        <w:rFonts w:ascii="Times New Roman" w:hAnsi="Times New Roman" w:hint="default"/>
      </w:rPr>
    </w:lvl>
    <w:lvl w:ilvl="2" w:tplc="40F43522" w:tentative="1">
      <w:start w:val="1"/>
      <w:numFmt w:val="bullet"/>
      <w:lvlText w:val="•"/>
      <w:lvlJc w:val="left"/>
      <w:pPr>
        <w:tabs>
          <w:tab w:val="num" w:pos="2160"/>
        </w:tabs>
        <w:ind w:left="2160" w:hanging="360"/>
      </w:pPr>
      <w:rPr>
        <w:rFonts w:ascii="Times New Roman" w:hAnsi="Times New Roman" w:hint="default"/>
      </w:rPr>
    </w:lvl>
    <w:lvl w:ilvl="3" w:tplc="A4B05DD0" w:tentative="1">
      <w:start w:val="1"/>
      <w:numFmt w:val="bullet"/>
      <w:lvlText w:val="•"/>
      <w:lvlJc w:val="left"/>
      <w:pPr>
        <w:tabs>
          <w:tab w:val="num" w:pos="2880"/>
        </w:tabs>
        <w:ind w:left="2880" w:hanging="360"/>
      </w:pPr>
      <w:rPr>
        <w:rFonts w:ascii="Times New Roman" w:hAnsi="Times New Roman" w:hint="default"/>
      </w:rPr>
    </w:lvl>
    <w:lvl w:ilvl="4" w:tplc="8FC2A856" w:tentative="1">
      <w:start w:val="1"/>
      <w:numFmt w:val="bullet"/>
      <w:lvlText w:val="•"/>
      <w:lvlJc w:val="left"/>
      <w:pPr>
        <w:tabs>
          <w:tab w:val="num" w:pos="3600"/>
        </w:tabs>
        <w:ind w:left="3600" w:hanging="360"/>
      </w:pPr>
      <w:rPr>
        <w:rFonts w:ascii="Times New Roman" w:hAnsi="Times New Roman" w:hint="default"/>
      </w:rPr>
    </w:lvl>
    <w:lvl w:ilvl="5" w:tplc="541E7D42" w:tentative="1">
      <w:start w:val="1"/>
      <w:numFmt w:val="bullet"/>
      <w:lvlText w:val="•"/>
      <w:lvlJc w:val="left"/>
      <w:pPr>
        <w:tabs>
          <w:tab w:val="num" w:pos="4320"/>
        </w:tabs>
        <w:ind w:left="4320" w:hanging="360"/>
      </w:pPr>
      <w:rPr>
        <w:rFonts w:ascii="Times New Roman" w:hAnsi="Times New Roman" w:hint="default"/>
      </w:rPr>
    </w:lvl>
    <w:lvl w:ilvl="6" w:tplc="F2FA22E4" w:tentative="1">
      <w:start w:val="1"/>
      <w:numFmt w:val="bullet"/>
      <w:lvlText w:val="•"/>
      <w:lvlJc w:val="left"/>
      <w:pPr>
        <w:tabs>
          <w:tab w:val="num" w:pos="5040"/>
        </w:tabs>
        <w:ind w:left="5040" w:hanging="360"/>
      </w:pPr>
      <w:rPr>
        <w:rFonts w:ascii="Times New Roman" w:hAnsi="Times New Roman" w:hint="default"/>
      </w:rPr>
    </w:lvl>
    <w:lvl w:ilvl="7" w:tplc="DA3E23E8" w:tentative="1">
      <w:start w:val="1"/>
      <w:numFmt w:val="bullet"/>
      <w:lvlText w:val="•"/>
      <w:lvlJc w:val="left"/>
      <w:pPr>
        <w:tabs>
          <w:tab w:val="num" w:pos="5760"/>
        </w:tabs>
        <w:ind w:left="5760" w:hanging="360"/>
      </w:pPr>
      <w:rPr>
        <w:rFonts w:ascii="Times New Roman" w:hAnsi="Times New Roman" w:hint="default"/>
      </w:rPr>
    </w:lvl>
    <w:lvl w:ilvl="8" w:tplc="C680925E"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53E253CA"/>
    <w:multiLevelType w:val="hybridMultilevel"/>
    <w:tmpl w:val="8A7AF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43" w15:restartNumberingAfterBreak="0">
    <w:nsid w:val="58D1218A"/>
    <w:multiLevelType w:val="hybridMultilevel"/>
    <w:tmpl w:val="A382490E"/>
    <w:lvl w:ilvl="0" w:tplc="1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EC242C"/>
    <w:multiLevelType w:val="hybridMultilevel"/>
    <w:tmpl w:val="EC62F9C0"/>
    <w:lvl w:ilvl="0" w:tplc="D9E23FE2">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A61184"/>
    <w:multiLevelType w:val="hybridMultilevel"/>
    <w:tmpl w:val="6F1AA884"/>
    <w:lvl w:ilvl="0" w:tplc="1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010A75"/>
    <w:multiLevelType w:val="hybridMultilevel"/>
    <w:tmpl w:val="ADF4F04A"/>
    <w:lvl w:ilvl="0" w:tplc="1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48" w15:restartNumberingAfterBreak="0">
    <w:nsid w:val="611528CD"/>
    <w:multiLevelType w:val="hybridMultilevel"/>
    <w:tmpl w:val="D05ACB70"/>
    <w:lvl w:ilvl="0" w:tplc="1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A94490"/>
    <w:multiLevelType w:val="multilevel"/>
    <w:tmpl w:val="E54415B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0" w15:restartNumberingAfterBreak="0">
    <w:nsid w:val="6471005F"/>
    <w:multiLevelType w:val="hybridMultilevel"/>
    <w:tmpl w:val="F556672C"/>
    <w:lvl w:ilvl="0" w:tplc="D9E23FE2">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2"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4" w15:restartNumberingAfterBreak="0">
    <w:nsid w:val="7E196881"/>
    <w:multiLevelType w:val="hybridMultilevel"/>
    <w:tmpl w:val="CCBA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37"/>
  </w:num>
  <w:num w:numId="13">
    <w:abstractNumId w:val="17"/>
  </w:num>
  <w:num w:numId="14">
    <w:abstractNumId w:val="41"/>
  </w:num>
  <w:num w:numId="15">
    <w:abstractNumId w:val="42"/>
  </w:num>
  <w:num w:numId="16">
    <w:abstractNumId w:val="47"/>
  </w:num>
  <w:num w:numId="17">
    <w:abstractNumId w:val="25"/>
  </w:num>
  <w:num w:numId="18">
    <w:abstractNumId w:val="51"/>
  </w:num>
  <w:num w:numId="19">
    <w:abstractNumId w:val="16"/>
  </w:num>
  <w:num w:numId="20">
    <w:abstractNumId w:val="15"/>
  </w:num>
  <w:num w:numId="21">
    <w:abstractNumId w:val="52"/>
  </w:num>
  <w:num w:numId="22">
    <w:abstractNumId w:val="35"/>
  </w:num>
  <w:num w:numId="23">
    <w:abstractNumId w:val="53"/>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53"/>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53"/>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23"/>
  </w:num>
  <w:num w:numId="27">
    <w:abstractNumId w:val="33"/>
  </w:num>
  <w:num w:numId="28">
    <w:abstractNumId w:val="40"/>
  </w:num>
  <w:num w:numId="29">
    <w:abstractNumId w:val="38"/>
  </w:num>
  <w:num w:numId="30">
    <w:abstractNumId w:val="22"/>
  </w:num>
  <w:num w:numId="31">
    <w:abstractNumId w:val="11"/>
  </w:num>
  <w:num w:numId="32">
    <w:abstractNumId w:val="30"/>
  </w:num>
  <w:num w:numId="33">
    <w:abstractNumId w:val="14"/>
  </w:num>
  <w:num w:numId="34">
    <w:abstractNumId w:val="28"/>
  </w:num>
  <w:num w:numId="35">
    <w:abstractNumId w:val="20"/>
  </w:num>
  <w:num w:numId="36">
    <w:abstractNumId w:val="44"/>
  </w:num>
  <w:num w:numId="37">
    <w:abstractNumId w:val="50"/>
  </w:num>
  <w:num w:numId="38">
    <w:abstractNumId w:val="12"/>
  </w:num>
  <w:num w:numId="39">
    <w:abstractNumId w:val="31"/>
  </w:num>
  <w:num w:numId="40">
    <w:abstractNumId w:val="49"/>
  </w:num>
  <w:num w:numId="41">
    <w:abstractNumId w:val="10"/>
  </w:num>
  <w:num w:numId="42">
    <w:abstractNumId w:val="34"/>
  </w:num>
  <w:num w:numId="43">
    <w:abstractNumId w:val="27"/>
  </w:num>
  <w:num w:numId="44">
    <w:abstractNumId w:val="18"/>
  </w:num>
  <w:num w:numId="45">
    <w:abstractNumId w:val="13"/>
  </w:num>
  <w:num w:numId="46">
    <w:abstractNumId w:val="54"/>
  </w:num>
  <w:num w:numId="47">
    <w:abstractNumId w:val="24"/>
  </w:num>
  <w:num w:numId="48">
    <w:abstractNumId w:val="39"/>
  </w:num>
  <w:num w:numId="49">
    <w:abstractNumId w:val="36"/>
  </w:num>
  <w:num w:numId="50">
    <w:abstractNumId w:val="26"/>
  </w:num>
  <w:num w:numId="51">
    <w:abstractNumId w:val="48"/>
  </w:num>
  <w:num w:numId="52">
    <w:abstractNumId w:val="46"/>
  </w:num>
  <w:num w:numId="53">
    <w:abstractNumId w:val="45"/>
  </w:num>
  <w:num w:numId="54">
    <w:abstractNumId w:val="32"/>
  </w:num>
  <w:num w:numId="55">
    <w:abstractNumId w:val="43"/>
  </w:num>
  <w:num w:numId="56">
    <w:abstractNumId w:val="19"/>
  </w:num>
  <w:num w:numId="57">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C03"/>
    <w:rsid w:val="00013360"/>
    <w:rsid w:val="00020BDC"/>
    <w:rsid w:val="000216CE"/>
    <w:rsid w:val="00025DC7"/>
    <w:rsid w:val="00026486"/>
    <w:rsid w:val="00032769"/>
    <w:rsid w:val="00032D2E"/>
    <w:rsid w:val="00044ECC"/>
    <w:rsid w:val="0004671D"/>
    <w:rsid w:val="000531D3"/>
    <w:rsid w:val="0005646B"/>
    <w:rsid w:val="0005778E"/>
    <w:rsid w:val="0006572C"/>
    <w:rsid w:val="0006584F"/>
    <w:rsid w:val="00066908"/>
    <w:rsid w:val="0008102D"/>
    <w:rsid w:val="000864CB"/>
    <w:rsid w:val="00087457"/>
    <w:rsid w:val="00090D33"/>
    <w:rsid w:val="000930F0"/>
    <w:rsid w:val="00094C0E"/>
    <w:rsid w:val="000A3883"/>
    <w:rsid w:val="000A4F1F"/>
    <w:rsid w:val="000B6483"/>
    <w:rsid w:val="000C4CBC"/>
    <w:rsid w:val="000D3194"/>
    <w:rsid w:val="000F0C22"/>
    <w:rsid w:val="000F6B09"/>
    <w:rsid w:val="000F6FDC"/>
    <w:rsid w:val="00104567"/>
    <w:rsid w:val="0012732D"/>
    <w:rsid w:val="00130668"/>
    <w:rsid w:val="001417F7"/>
    <w:rsid w:val="00143DD8"/>
    <w:rsid w:val="00154FC9"/>
    <w:rsid w:val="00155784"/>
    <w:rsid w:val="00170649"/>
    <w:rsid w:val="00175480"/>
    <w:rsid w:val="00182264"/>
    <w:rsid w:val="0019241A"/>
    <w:rsid w:val="00195BC1"/>
    <w:rsid w:val="00197567"/>
    <w:rsid w:val="001A04F0"/>
    <w:rsid w:val="001A1DB5"/>
    <w:rsid w:val="001A5335"/>
    <w:rsid w:val="001A752D"/>
    <w:rsid w:val="001D344B"/>
    <w:rsid w:val="001D61BF"/>
    <w:rsid w:val="001E0899"/>
    <w:rsid w:val="001E199D"/>
    <w:rsid w:val="00203AA1"/>
    <w:rsid w:val="0020569B"/>
    <w:rsid w:val="002066B3"/>
    <w:rsid w:val="00211B9D"/>
    <w:rsid w:val="00213E98"/>
    <w:rsid w:val="00214BC1"/>
    <w:rsid w:val="00220887"/>
    <w:rsid w:val="002324D2"/>
    <w:rsid w:val="0024400C"/>
    <w:rsid w:val="00256F1E"/>
    <w:rsid w:val="00264593"/>
    <w:rsid w:val="00270AC4"/>
    <w:rsid w:val="0027370E"/>
    <w:rsid w:val="0027518E"/>
    <w:rsid w:val="002823DB"/>
    <w:rsid w:val="002834D1"/>
    <w:rsid w:val="00284D0C"/>
    <w:rsid w:val="00292D88"/>
    <w:rsid w:val="002B3017"/>
    <w:rsid w:val="002B44F2"/>
    <w:rsid w:val="002B558E"/>
    <w:rsid w:val="002C0E42"/>
    <w:rsid w:val="002E32F0"/>
    <w:rsid w:val="002F1194"/>
    <w:rsid w:val="002F460C"/>
    <w:rsid w:val="002F48D6"/>
    <w:rsid w:val="002F50F3"/>
    <w:rsid w:val="002F6A3E"/>
    <w:rsid w:val="003042A4"/>
    <w:rsid w:val="003072A2"/>
    <w:rsid w:val="003246D5"/>
    <w:rsid w:val="0035448A"/>
    <w:rsid w:val="00354899"/>
    <w:rsid w:val="00355D29"/>
    <w:rsid w:val="00355FD6"/>
    <w:rsid w:val="00361C8E"/>
    <w:rsid w:val="00364A5C"/>
    <w:rsid w:val="00366073"/>
    <w:rsid w:val="003737F4"/>
    <w:rsid w:val="00373FB1"/>
    <w:rsid w:val="003765C9"/>
    <w:rsid w:val="00380E9F"/>
    <w:rsid w:val="00390D76"/>
    <w:rsid w:val="0039227B"/>
    <w:rsid w:val="00394E67"/>
    <w:rsid w:val="00396020"/>
    <w:rsid w:val="0039648D"/>
    <w:rsid w:val="003B30D8"/>
    <w:rsid w:val="003B3D71"/>
    <w:rsid w:val="003B7EF2"/>
    <w:rsid w:val="003C3FA4"/>
    <w:rsid w:val="003D3879"/>
    <w:rsid w:val="003E345D"/>
    <w:rsid w:val="003E6E95"/>
    <w:rsid w:val="003F01B6"/>
    <w:rsid w:val="003F2B0C"/>
    <w:rsid w:val="003F42B2"/>
    <w:rsid w:val="003F42FE"/>
    <w:rsid w:val="003F4897"/>
    <w:rsid w:val="003F7ACB"/>
    <w:rsid w:val="0040116A"/>
    <w:rsid w:val="00401502"/>
    <w:rsid w:val="0040275A"/>
    <w:rsid w:val="00406CCE"/>
    <w:rsid w:val="004221E4"/>
    <w:rsid w:val="00437891"/>
    <w:rsid w:val="0044006A"/>
    <w:rsid w:val="004429E9"/>
    <w:rsid w:val="004526DF"/>
    <w:rsid w:val="00462589"/>
    <w:rsid w:val="00471088"/>
    <w:rsid w:val="004807B9"/>
    <w:rsid w:val="00483AB5"/>
    <w:rsid w:val="00483AF9"/>
    <w:rsid w:val="0048719B"/>
    <w:rsid w:val="004960CB"/>
    <w:rsid w:val="004A4B80"/>
    <w:rsid w:val="004A7158"/>
    <w:rsid w:val="004B1CCB"/>
    <w:rsid w:val="004C60A9"/>
    <w:rsid w:val="004D73A5"/>
    <w:rsid w:val="004E4CB6"/>
    <w:rsid w:val="005045FB"/>
    <w:rsid w:val="00514DBB"/>
    <w:rsid w:val="00517FC6"/>
    <w:rsid w:val="00532CF5"/>
    <w:rsid w:val="00533637"/>
    <w:rsid w:val="005528CB"/>
    <w:rsid w:val="005612D6"/>
    <w:rsid w:val="00566771"/>
    <w:rsid w:val="00581E2E"/>
    <w:rsid w:val="00584F15"/>
    <w:rsid w:val="0058603A"/>
    <w:rsid w:val="0059334B"/>
    <w:rsid w:val="005A1145"/>
    <w:rsid w:val="005A6932"/>
    <w:rsid w:val="005C2D50"/>
    <w:rsid w:val="005C3C2E"/>
    <w:rsid w:val="005C4600"/>
    <w:rsid w:val="005D48F4"/>
    <w:rsid w:val="005F686C"/>
    <w:rsid w:val="00614533"/>
    <w:rsid w:val="006163F7"/>
    <w:rsid w:val="00617DDA"/>
    <w:rsid w:val="00623FEC"/>
    <w:rsid w:val="00627BD0"/>
    <w:rsid w:val="00630D48"/>
    <w:rsid w:val="00631D2C"/>
    <w:rsid w:val="00651088"/>
    <w:rsid w:val="00652606"/>
    <w:rsid w:val="006551B9"/>
    <w:rsid w:val="006567BF"/>
    <w:rsid w:val="00663ECF"/>
    <w:rsid w:val="00682754"/>
    <w:rsid w:val="00687DB9"/>
    <w:rsid w:val="006A54D6"/>
    <w:rsid w:val="006A58A9"/>
    <w:rsid w:val="006A606D"/>
    <w:rsid w:val="006B2270"/>
    <w:rsid w:val="006B4642"/>
    <w:rsid w:val="006B7F7A"/>
    <w:rsid w:val="006C0371"/>
    <w:rsid w:val="006C08B6"/>
    <w:rsid w:val="006C0B1A"/>
    <w:rsid w:val="006C4384"/>
    <w:rsid w:val="006C6065"/>
    <w:rsid w:val="006C657F"/>
    <w:rsid w:val="006C7F9F"/>
    <w:rsid w:val="006D5C43"/>
    <w:rsid w:val="006D7DE6"/>
    <w:rsid w:val="006E2F6D"/>
    <w:rsid w:val="006E58F6"/>
    <w:rsid w:val="006E77E1"/>
    <w:rsid w:val="006F131D"/>
    <w:rsid w:val="006F1D9E"/>
    <w:rsid w:val="006F36A1"/>
    <w:rsid w:val="007137C6"/>
    <w:rsid w:val="007145FB"/>
    <w:rsid w:val="00727056"/>
    <w:rsid w:val="00752BCD"/>
    <w:rsid w:val="00766DA1"/>
    <w:rsid w:val="0077312F"/>
    <w:rsid w:val="007768E2"/>
    <w:rsid w:val="00783497"/>
    <w:rsid w:val="007866A6"/>
    <w:rsid w:val="00797490"/>
    <w:rsid w:val="007A130D"/>
    <w:rsid w:val="007B07F5"/>
    <w:rsid w:val="007B1F38"/>
    <w:rsid w:val="007B5BEC"/>
    <w:rsid w:val="007C3040"/>
    <w:rsid w:val="007C78E1"/>
    <w:rsid w:val="007D047A"/>
    <w:rsid w:val="007D4102"/>
    <w:rsid w:val="007E333F"/>
    <w:rsid w:val="007E5921"/>
    <w:rsid w:val="007F1832"/>
    <w:rsid w:val="007F3698"/>
    <w:rsid w:val="007F6AEE"/>
    <w:rsid w:val="00821FFC"/>
    <w:rsid w:val="00824E16"/>
    <w:rsid w:val="008271CA"/>
    <w:rsid w:val="0083735F"/>
    <w:rsid w:val="00837C7F"/>
    <w:rsid w:val="008452B4"/>
    <w:rsid w:val="008467D5"/>
    <w:rsid w:val="00852764"/>
    <w:rsid w:val="00856D9F"/>
    <w:rsid w:val="0086172E"/>
    <w:rsid w:val="00862ACA"/>
    <w:rsid w:val="00866F6D"/>
    <w:rsid w:val="00867478"/>
    <w:rsid w:val="00872CC8"/>
    <w:rsid w:val="00877151"/>
    <w:rsid w:val="00877AC8"/>
    <w:rsid w:val="0088115E"/>
    <w:rsid w:val="00886B80"/>
    <w:rsid w:val="008901AD"/>
    <w:rsid w:val="00893EBA"/>
    <w:rsid w:val="008A005A"/>
    <w:rsid w:val="008A4DC4"/>
    <w:rsid w:val="008C3168"/>
    <w:rsid w:val="008D57DA"/>
    <w:rsid w:val="008F044D"/>
    <w:rsid w:val="008F0A1E"/>
    <w:rsid w:val="008F50AE"/>
    <w:rsid w:val="009067A4"/>
    <w:rsid w:val="0090722E"/>
    <w:rsid w:val="00913188"/>
    <w:rsid w:val="00916ACD"/>
    <w:rsid w:val="009304E5"/>
    <w:rsid w:val="00933165"/>
    <w:rsid w:val="009340DB"/>
    <w:rsid w:val="009403C1"/>
    <w:rsid w:val="00943690"/>
    <w:rsid w:val="00945F9E"/>
    <w:rsid w:val="00956414"/>
    <w:rsid w:val="00961240"/>
    <w:rsid w:val="00971DEB"/>
    <w:rsid w:val="00972498"/>
    <w:rsid w:val="00974CC6"/>
    <w:rsid w:val="00976AD4"/>
    <w:rsid w:val="0097758A"/>
    <w:rsid w:val="00984423"/>
    <w:rsid w:val="00987A9C"/>
    <w:rsid w:val="00994BE4"/>
    <w:rsid w:val="009955D7"/>
    <w:rsid w:val="009A03F5"/>
    <w:rsid w:val="009A312F"/>
    <w:rsid w:val="009A5348"/>
    <w:rsid w:val="009A67BB"/>
    <w:rsid w:val="009C2EFD"/>
    <w:rsid w:val="009C76D5"/>
    <w:rsid w:val="009D398E"/>
    <w:rsid w:val="009E20C6"/>
    <w:rsid w:val="009E74D4"/>
    <w:rsid w:val="009F7AA4"/>
    <w:rsid w:val="00A1125C"/>
    <w:rsid w:val="00A13E68"/>
    <w:rsid w:val="00A25429"/>
    <w:rsid w:val="00A35D2D"/>
    <w:rsid w:val="00A405F8"/>
    <w:rsid w:val="00A4332B"/>
    <w:rsid w:val="00A51CF8"/>
    <w:rsid w:val="00A54668"/>
    <w:rsid w:val="00A558F0"/>
    <w:rsid w:val="00A559DB"/>
    <w:rsid w:val="00A61936"/>
    <w:rsid w:val="00A65235"/>
    <w:rsid w:val="00A673D0"/>
    <w:rsid w:val="00A71366"/>
    <w:rsid w:val="00A8628C"/>
    <w:rsid w:val="00A87DBD"/>
    <w:rsid w:val="00A9469A"/>
    <w:rsid w:val="00AB44E8"/>
    <w:rsid w:val="00AB56ED"/>
    <w:rsid w:val="00AB5C31"/>
    <w:rsid w:val="00AC5ECE"/>
    <w:rsid w:val="00AD11E0"/>
    <w:rsid w:val="00AE0B0B"/>
    <w:rsid w:val="00AE2F74"/>
    <w:rsid w:val="00AF1E19"/>
    <w:rsid w:val="00AF35FC"/>
    <w:rsid w:val="00AF67F8"/>
    <w:rsid w:val="00AF6A66"/>
    <w:rsid w:val="00B03639"/>
    <w:rsid w:val="00B0652A"/>
    <w:rsid w:val="00B20B2B"/>
    <w:rsid w:val="00B22F23"/>
    <w:rsid w:val="00B34E67"/>
    <w:rsid w:val="00B3757D"/>
    <w:rsid w:val="00B40937"/>
    <w:rsid w:val="00B423EF"/>
    <w:rsid w:val="00B453DE"/>
    <w:rsid w:val="00B4742F"/>
    <w:rsid w:val="00B50074"/>
    <w:rsid w:val="00B56B6D"/>
    <w:rsid w:val="00B71773"/>
    <w:rsid w:val="00B72124"/>
    <w:rsid w:val="00B86353"/>
    <w:rsid w:val="00B901F9"/>
    <w:rsid w:val="00B95F7B"/>
    <w:rsid w:val="00B97E54"/>
    <w:rsid w:val="00BB1618"/>
    <w:rsid w:val="00BB3E36"/>
    <w:rsid w:val="00BD2342"/>
    <w:rsid w:val="00BD6EFB"/>
    <w:rsid w:val="00BF096C"/>
    <w:rsid w:val="00C01891"/>
    <w:rsid w:val="00C01E70"/>
    <w:rsid w:val="00C032FF"/>
    <w:rsid w:val="00C0524F"/>
    <w:rsid w:val="00C15BE2"/>
    <w:rsid w:val="00C22219"/>
    <w:rsid w:val="00C3165C"/>
    <w:rsid w:val="00C32CB0"/>
    <w:rsid w:val="00C3447F"/>
    <w:rsid w:val="00C45FF0"/>
    <w:rsid w:val="00C52B6A"/>
    <w:rsid w:val="00C53C81"/>
    <w:rsid w:val="00C66F79"/>
    <w:rsid w:val="00C7202B"/>
    <w:rsid w:val="00C81491"/>
    <w:rsid w:val="00C81676"/>
    <w:rsid w:val="00C9092A"/>
    <w:rsid w:val="00C92CC4"/>
    <w:rsid w:val="00C94CE2"/>
    <w:rsid w:val="00C96537"/>
    <w:rsid w:val="00CA0AFB"/>
    <w:rsid w:val="00CA2CE1"/>
    <w:rsid w:val="00CA3976"/>
    <w:rsid w:val="00CA757B"/>
    <w:rsid w:val="00CB33FD"/>
    <w:rsid w:val="00CB5C22"/>
    <w:rsid w:val="00CB6B09"/>
    <w:rsid w:val="00CC1787"/>
    <w:rsid w:val="00CC182C"/>
    <w:rsid w:val="00CD0824"/>
    <w:rsid w:val="00CD2908"/>
    <w:rsid w:val="00CD370B"/>
    <w:rsid w:val="00CD3F80"/>
    <w:rsid w:val="00D0018D"/>
    <w:rsid w:val="00D019DF"/>
    <w:rsid w:val="00D03A82"/>
    <w:rsid w:val="00D07D73"/>
    <w:rsid w:val="00D12624"/>
    <w:rsid w:val="00D1429C"/>
    <w:rsid w:val="00D15344"/>
    <w:rsid w:val="00D211F1"/>
    <w:rsid w:val="00D2217C"/>
    <w:rsid w:val="00D264F4"/>
    <w:rsid w:val="00D31BEC"/>
    <w:rsid w:val="00D579DC"/>
    <w:rsid w:val="00D627A8"/>
    <w:rsid w:val="00D63150"/>
    <w:rsid w:val="00D64A32"/>
    <w:rsid w:val="00D64EFC"/>
    <w:rsid w:val="00D7155D"/>
    <w:rsid w:val="00D7161B"/>
    <w:rsid w:val="00D75295"/>
    <w:rsid w:val="00D76CE9"/>
    <w:rsid w:val="00D7721D"/>
    <w:rsid w:val="00D83C98"/>
    <w:rsid w:val="00D83F34"/>
    <w:rsid w:val="00D847B0"/>
    <w:rsid w:val="00D902A5"/>
    <w:rsid w:val="00D97F12"/>
    <w:rsid w:val="00DA2D71"/>
    <w:rsid w:val="00DA7DBA"/>
    <w:rsid w:val="00DB03A5"/>
    <w:rsid w:val="00DB35AF"/>
    <w:rsid w:val="00DB42E7"/>
    <w:rsid w:val="00DD361D"/>
    <w:rsid w:val="00DF32C2"/>
    <w:rsid w:val="00DF550C"/>
    <w:rsid w:val="00E029F4"/>
    <w:rsid w:val="00E21367"/>
    <w:rsid w:val="00E319AD"/>
    <w:rsid w:val="00E3244A"/>
    <w:rsid w:val="00E471A7"/>
    <w:rsid w:val="00E47ED0"/>
    <w:rsid w:val="00E635CF"/>
    <w:rsid w:val="00E65751"/>
    <w:rsid w:val="00E66004"/>
    <w:rsid w:val="00EB12F4"/>
    <w:rsid w:val="00EB5410"/>
    <w:rsid w:val="00EC2C86"/>
    <w:rsid w:val="00EC6E0A"/>
    <w:rsid w:val="00EC7D73"/>
    <w:rsid w:val="00ED27E1"/>
    <w:rsid w:val="00ED4E18"/>
    <w:rsid w:val="00ED6050"/>
    <w:rsid w:val="00ED6EF6"/>
    <w:rsid w:val="00ED7294"/>
    <w:rsid w:val="00EE182C"/>
    <w:rsid w:val="00EE19EC"/>
    <w:rsid w:val="00EE1F37"/>
    <w:rsid w:val="00F0159C"/>
    <w:rsid w:val="00F105B7"/>
    <w:rsid w:val="00F14E2D"/>
    <w:rsid w:val="00F167C5"/>
    <w:rsid w:val="00F16D58"/>
    <w:rsid w:val="00F17A21"/>
    <w:rsid w:val="00F17C37"/>
    <w:rsid w:val="00F2604A"/>
    <w:rsid w:val="00F26110"/>
    <w:rsid w:val="00F400E8"/>
    <w:rsid w:val="00F423F2"/>
    <w:rsid w:val="00F44D72"/>
    <w:rsid w:val="00F50E91"/>
    <w:rsid w:val="00F57D29"/>
    <w:rsid w:val="00F65F3A"/>
    <w:rsid w:val="00F661FA"/>
    <w:rsid w:val="00F7662D"/>
    <w:rsid w:val="00F76C12"/>
    <w:rsid w:val="00F8201B"/>
    <w:rsid w:val="00F92A99"/>
    <w:rsid w:val="00F940B5"/>
    <w:rsid w:val="00F96201"/>
    <w:rsid w:val="00FA2DEB"/>
    <w:rsid w:val="00FB7800"/>
    <w:rsid w:val="00FC2826"/>
    <w:rsid w:val="00FC30E9"/>
    <w:rsid w:val="00FC4A52"/>
    <w:rsid w:val="00FD0B18"/>
    <w:rsid w:val="00FD0F82"/>
    <w:rsid w:val="00FD41E4"/>
    <w:rsid w:val="00FE3C6D"/>
    <w:rsid w:val="00FE714F"/>
    <w:rsid w:val="00FF3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6274510E"/>
  <w15:docId w15:val="{CE733A46-0B49-443D-BFA7-C7912F642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388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rsid w:val="00EE19EC"/>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rsid w:val="00EE19EC"/>
    <w:pPr>
      <w:keepNext/>
      <w:keepLines/>
      <w:spacing w:before="80"/>
      <w:outlineLvl w:val="1"/>
    </w:pPr>
    <w:rPr>
      <w:rFonts w:asciiTheme="majorHAnsi" w:eastAsiaTheme="majorEastAsia" w:hAnsiTheme="majorHAnsi" w:cstheme="majorBidi"/>
      <w:color w:val="E36C0A" w:themeColor="accent6" w:themeShade="BF"/>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AB5C31"/>
    <w:rPr>
      <w:b w:val="0"/>
      <w:color w:val="auto"/>
      <w:vertAlign w:val="superscript"/>
    </w:rPr>
  </w:style>
  <w:style w:type="paragraph" w:customStyle="1" w:styleId="Footnote">
    <w:name w:val="Footnote"/>
    <w:basedOn w:val="FootnoteText"/>
    <w:link w:val="FootnoteChar"/>
    <w:qFormat/>
    <w:rsid w:val="00AB5C31"/>
    <w:pPr>
      <w:jc w:val="both"/>
    </w:pPr>
    <w:rPr>
      <w:rFonts w:ascii="Arial" w:hAnsi="Arial" w:cs="Arial"/>
      <w:sz w:val="17"/>
      <w:szCs w:val="17"/>
    </w:rPr>
  </w:style>
  <w:style w:type="character" w:customStyle="1" w:styleId="FootnoteChar">
    <w:name w:val="Footnote Char"/>
    <w:basedOn w:val="FootnoteTextChar"/>
    <w:link w:val="Footnote"/>
    <w:rsid w:val="00AB5C31"/>
    <w:rPr>
      <w:rFonts w:ascii="Arial" w:eastAsia="Times New Roman" w:hAnsi="Arial" w:cs="Arial"/>
      <w:sz w:val="17"/>
      <w:szCs w:val="17"/>
      <w:lang w:val="en-GB"/>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3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IveyQuotes">
    <w:name w:val="Ivey Quotes"/>
    <w:basedOn w:val="Normal"/>
    <w:link w:val="IveyQuotesChar"/>
    <w:rsid w:val="004A4B80"/>
    <w:pPr>
      <w:tabs>
        <w:tab w:val="left" w:pos="-1440"/>
        <w:tab w:val="left" w:pos="-720"/>
        <w:tab w:val="left" w:pos="1"/>
        <w:tab w:val="right" w:pos="9360"/>
      </w:tabs>
      <w:ind w:left="284"/>
      <w:contextualSpacing/>
      <w:jc w:val="both"/>
    </w:pPr>
    <w:rPr>
      <w:sz w:val="22"/>
    </w:rPr>
  </w:style>
  <w:style w:type="character" w:customStyle="1" w:styleId="IveyQuotesChar">
    <w:name w:val="Ivey Quotes Char"/>
    <w:basedOn w:val="DefaultParagraphFont"/>
    <w:link w:val="IveyQuotes"/>
    <w:rsid w:val="004A4B80"/>
    <w:rPr>
      <w:rFonts w:ascii="Times New Roman" w:eastAsia="Times New Roman" w:hAnsi="Times New Roman" w:cs="Times New Roman"/>
      <w:szCs w:val="20"/>
      <w:lang w:val="en-GB"/>
    </w:rPr>
  </w:style>
  <w:style w:type="character" w:customStyle="1" w:styleId="Heading1Char">
    <w:name w:val="Heading 1 Char"/>
    <w:basedOn w:val="DefaultParagraphFont"/>
    <w:link w:val="Heading1"/>
    <w:uiPriority w:val="9"/>
    <w:rsid w:val="00EE19E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E19EC"/>
    <w:rPr>
      <w:rFonts w:asciiTheme="majorHAnsi" w:eastAsiaTheme="majorEastAsia" w:hAnsiTheme="majorHAnsi" w:cstheme="majorBidi"/>
      <w:color w:val="E36C0A" w:themeColor="accent6" w:themeShade="BF"/>
      <w:sz w:val="28"/>
      <w:szCs w:val="28"/>
      <w:lang w:val="en-IN"/>
    </w:rPr>
  </w:style>
  <w:style w:type="paragraph" w:customStyle="1" w:styleId="Default">
    <w:name w:val="Default"/>
    <w:rsid w:val="00EE19EC"/>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AD11E0"/>
    <w:rPr>
      <w:color w:val="808080"/>
      <w:shd w:val="clear" w:color="auto" w:fill="E6E6E6"/>
    </w:rPr>
  </w:style>
  <w:style w:type="paragraph" w:styleId="Bibliography">
    <w:name w:val="Bibliography"/>
    <w:basedOn w:val="Normal"/>
    <w:next w:val="Normal"/>
    <w:uiPriority w:val="37"/>
    <w:unhideWhenUsed/>
    <w:rsid w:val="0048719B"/>
    <w:pPr>
      <w:spacing w:after="160" w:line="259" w:lineRule="auto"/>
    </w:pPr>
    <w:rPr>
      <w:rFonts w:asciiTheme="minorHAnsi" w:eastAsiaTheme="minorHAnsi" w:hAnsiTheme="minorHAnsi" w:cstheme="minorBidi"/>
      <w:sz w:val="22"/>
      <w:szCs w:val="22"/>
      <w:lang w:val="en-IN"/>
    </w:rPr>
  </w:style>
  <w:style w:type="character" w:customStyle="1" w:styleId="Hyperlink5">
    <w:name w:val="Hyperlink.5"/>
    <w:rsid w:val="00F65F3A"/>
    <w:rPr>
      <w:color w:val="0000FF"/>
      <w:u w:val="single"/>
    </w:rPr>
  </w:style>
  <w:style w:type="character" w:customStyle="1" w:styleId="Hyperlink6">
    <w:name w:val="Hyperlink.6"/>
    <w:rsid w:val="00F65F3A"/>
    <w:rPr>
      <w:color w:val="0000FF"/>
      <w:u w:val="single"/>
    </w:rPr>
  </w:style>
  <w:style w:type="character" w:customStyle="1" w:styleId="apple-converted-space">
    <w:name w:val="apple-converted-space"/>
    <w:basedOn w:val="DefaultParagraphFont"/>
    <w:rsid w:val="00C96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73429">
      <w:bodyDiv w:val="1"/>
      <w:marLeft w:val="0"/>
      <w:marRight w:val="0"/>
      <w:marTop w:val="0"/>
      <w:marBottom w:val="0"/>
      <w:divBdr>
        <w:top w:val="none" w:sz="0" w:space="0" w:color="auto"/>
        <w:left w:val="none" w:sz="0" w:space="0" w:color="auto"/>
        <w:bottom w:val="none" w:sz="0" w:space="0" w:color="auto"/>
        <w:right w:val="none" w:sz="0" w:space="0" w:color="auto"/>
      </w:divBdr>
    </w:div>
    <w:div w:id="733893056">
      <w:bodyDiv w:val="1"/>
      <w:marLeft w:val="0"/>
      <w:marRight w:val="0"/>
      <w:marTop w:val="0"/>
      <w:marBottom w:val="0"/>
      <w:divBdr>
        <w:top w:val="none" w:sz="0" w:space="0" w:color="auto"/>
        <w:left w:val="none" w:sz="0" w:space="0" w:color="auto"/>
        <w:bottom w:val="none" w:sz="0" w:space="0" w:color="auto"/>
        <w:right w:val="none" w:sz="0" w:space="0" w:color="auto"/>
      </w:divBdr>
    </w:div>
    <w:div w:id="1190293242">
      <w:bodyDiv w:val="1"/>
      <w:marLeft w:val="0"/>
      <w:marRight w:val="0"/>
      <w:marTop w:val="0"/>
      <w:marBottom w:val="0"/>
      <w:divBdr>
        <w:top w:val="none" w:sz="0" w:space="0" w:color="auto"/>
        <w:left w:val="none" w:sz="0" w:space="0" w:color="auto"/>
        <w:bottom w:val="none" w:sz="0" w:space="0" w:color="auto"/>
        <w:right w:val="none" w:sz="0" w:space="0" w:color="auto"/>
      </w:divBdr>
    </w:div>
    <w:div w:id="1295673268">
      <w:bodyDiv w:val="1"/>
      <w:marLeft w:val="0"/>
      <w:marRight w:val="0"/>
      <w:marTop w:val="0"/>
      <w:marBottom w:val="0"/>
      <w:divBdr>
        <w:top w:val="none" w:sz="0" w:space="0" w:color="auto"/>
        <w:left w:val="none" w:sz="0" w:space="0" w:color="auto"/>
        <w:bottom w:val="none" w:sz="0" w:space="0" w:color="auto"/>
        <w:right w:val="none" w:sz="0" w:space="0" w:color="auto"/>
      </w:divBdr>
    </w:div>
    <w:div w:id="1299608201">
      <w:bodyDiv w:val="1"/>
      <w:marLeft w:val="0"/>
      <w:marRight w:val="0"/>
      <w:marTop w:val="0"/>
      <w:marBottom w:val="0"/>
      <w:divBdr>
        <w:top w:val="none" w:sz="0" w:space="0" w:color="auto"/>
        <w:left w:val="none" w:sz="0" w:space="0" w:color="auto"/>
        <w:bottom w:val="none" w:sz="0" w:space="0" w:color="auto"/>
        <w:right w:val="none" w:sz="0" w:space="0" w:color="auto"/>
      </w:divBdr>
    </w:div>
    <w:div w:id="1306156006">
      <w:bodyDiv w:val="1"/>
      <w:marLeft w:val="0"/>
      <w:marRight w:val="0"/>
      <w:marTop w:val="0"/>
      <w:marBottom w:val="0"/>
      <w:divBdr>
        <w:top w:val="none" w:sz="0" w:space="0" w:color="auto"/>
        <w:left w:val="none" w:sz="0" w:space="0" w:color="auto"/>
        <w:bottom w:val="none" w:sz="0" w:space="0" w:color="auto"/>
        <w:right w:val="none" w:sz="0" w:space="0" w:color="auto"/>
      </w:divBdr>
    </w:div>
    <w:div w:id="1522430147">
      <w:bodyDiv w:val="1"/>
      <w:marLeft w:val="0"/>
      <w:marRight w:val="0"/>
      <w:marTop w:val="0"/>
      <w:marBottom w:val="0"/>
      <w:divBdr>
        <w:top w:val="none" w:sz="0" w:space="0" w:color="auto"/>
        <w:left w:val="none" w:sz="0" w:space="0" w:color="auto"/>
        <w:bottom w:val="none" w:sz="0" w:space="0" w:color="auto"/>
        <w:right w:val="none" w:sz="0" w:space="0" w:color="auto"/>
      </w:divBdr>
    </w:div>
    <w:div w:id="1768231402">
      <w:bodyDiv w:val="1"/>
      <w:marLeft w:val="0"/>
      <w:marRight w:val="0"/>
      <w:marTop w:val="0"/>
      <w:marBottom w:val="0"/>
      <w:divBdr>
        <w:top w:val="none" w:sz="0" w:space="0" w:color="auto"/>
        <w:left w:val="none" w:sz="0" w:space="0" w:color="auto"/>
        <w:bottom w:val="none" w:sz="0" w:space="0" w:color="auto"/>
        <w:right w:val="none" w:sz="0" w:space="0" w:color="auto"/>
      </w:divBdr>
      <w:divsChild>
        <w:div w:id="225991923">
          <w:marLeft w:val="547"/>
          <w:marRight w:val="0"/>
          <w:marTop w:val="0"/>
          <w:marBottom w:val="0"/>
          <w:divBdr>
            <w:top w:val="none" w:sz="0" w:space="0" w:color="auto"/>
            <w:left w:val="none" w:sz="0" w:space="0" w:color="auto"/>
            <w:bottom w:val="none" w:sz="0" w:space="0" w:color="auto"/>
            <w:right w:val="none" w:sz="0" w:space="0" w:color="auto"/>
          </w:divBdr>
        </w:div>
        <w:div w:id="572354331">
          <w:marLeft w:val="547"/>
          <w:marRight w:val="0"/>
          <w:marTop w:val="0"/>
          <w:marBottom w:val="0"/>
          <w:divBdr>
            <w:top w:val="none" w:sz="0" w:space="0" w:color="auto"/>
            <w:left w:val="none" w:sz="0" w:space="0" w:color="auto"/>
            <w:bottom w:val="none" w:sz="0" w:space="0" w:color="auto"/>
            <w:right w:val="none" w:sz="0" w:space="0" w:color="auto"/>
          </w:divBdr>
        </w:div>
        <w:div w:id="1749421022">
          <w:marLeft w:val="547"/>
          <w:marRight w:val="0"/>
          <w:marTop w:val="0"/>
          <w:marBottom w:val="0"/>
          <w:divBdr>
            <w:top w:val="none" w:sz="0" w:space="0" w:color="auto"/>
            <w:left w:val="none" w:sz="0" w:space="0" w:color="auto"/>
            <w:bottom w:val="none" w:sz="0" w:space="0" w:color="auto"/>
            <w:right w:val="none" w:sz="0" w:space="0" w:color="auto"/>
          </w:divBdr>
        </w:div>
        <w:div w:id="1890263571">
          <w:marLeft w:val="547"/>
          <w:marRight w:val="0"/>
          <w:marTop w:val="0"/>
          <w:marBottom w:val="0"/>
          <w:divBdr>
            <w:top w:val="none" w:sz="0" w:space="0" w:color="auto"/>
            <w:left w:val="none" w:sz="0" w:space="0" w:color="auto"/>
            <w:bottom w:val="none" w:sz="0" w:space="0" w:color="auto"/>
            <w:right w:val="none" w:sz="0" w:space="0" w:color="auto"/>
          </w:divBdr>
        </w:div>
        <w:div w:id="2014137143">
          <w:marLeft w:val="547"/>
          <w:marRight w:val="0"/>
          <w:marTop w:val="0"/>
          <w:marBottom w:val="0"/>
          <w:divBdr>
            <w:top w:val="none" w:sz="0" w:space="0" w:color="auto"/>
            <w:left w:val="none" w:sz="0" w:space="0" w:color="auto"/>
            <w:bottom w:val="none" w:sz="0" w:space="0" w:color="auto"/>
            <w:right w:val="none" w:sz="0" w:space="0" w:color="auto"/>
          </w:divBdr>
        </w:div>
      </w:divsChild>
    </w:div>
    <w:div w:id="2010255775">
      <w:bodyDiv w:val="1"/>
      <w:marLeft w:val="0"/>
      <w:marRight w:val="0"/>
      <w:marTop w:val="0"/>
      <w:marBottom w:val="0"/>
      <w:divBdr>
        <w:top w:val="none" w:sz="0" w:space="0" w:color="auto"/>
        <w:left w:val="none" w:sz="0" w:space="0" w:color="auto"/>
        <w:bottom w:val="none" w:sz="0" w:space="0" w:color="auto"/>
        <w:right w:val="none" w:sz="0" w:space="0" w:color="auto"/>
      </w:divBdr>
      <w:divsChild>
        <w:div w:id="108820542">
          <w:marLeft w:val="547"/>
          <w:marRight w:val="0"/>
          <w:marTop w:val="0"/>
          <w:marBottom w:val="0"/>
          <w:divBdr>
            <w:top w:val="none" w:sz="0" w:space="0" w:color="auto"/>
            <w:left w:val="none" w:sz="0" w:space="0" w:color="auto"/>
            <w:bottom w:val="none" w:sz="0" w:space="0" w:color="auto"/>
            <w:right w:val="none" w:sz="0" w:space="0" w:color="auto"/>
          </w:divBdr>
        </w:div>
        <w:div w:id="331445686">
          <w:marLeft w:val="547"/>
          <w:marRight w:val="0"/>
          <w:marTop w:val="0"/>
          <w:marBottom w:val="0"/>
          <w:divBdr>
            <w:top w:val="none" w:sz="0" w:space="0" w:color="auto"/>
            <w:left w:val="none" w:sz="0" w:space="0" w:color="auto"/>
            <w:bottom w:val="none" w:sz="0" w:space="0" w:color="auto"/>
            <w:right w:val="none" w:sz="0" w:space="0" w:color="auto"/>
          </w:divBdr>
        </w:div>
        <w:div w:id="388462185">
          <w:marLeft w:val="547"/>
          <w:marRight w:val="0"/>
          <w:marTop w:val="0"/>
          <w:marBottom w:val="0"/>
          <w:divBdr>
            <w:top w:val="none" w:sz="0" w:space="0" w:color="auto"/>
            <w:left w:val="none" w:sz="0" w:space="0" w:color="auto"/>
            <w:bottom w:val="none" w:sz="0" w:space="0" w:color="auto"/>
            <w:right w:val="none" w:sz="0" w:space="0" w:color="auto"/>
          </w:divBdr>
        </w:div>
        <w:div w:id="537860881">
          <w:marLeft w:val="547"/>
          <w:marRight w:val="0"/>
          <w:marTop w:val="0"/>
          <w:marBottom w:val="0"/>
          <w:divBdr>
            <w:top w:val="none" w:sz="0" w:space="0" w:color="auto"/>
            <w:left w:val="none" w:sz="0" w:space="0" w:color="auto"/>
            <w:bottom w:val="none" w:sz="0" w:space="0" w:color="auto"/>
            <w:right w:val="none" w:sz="0" w:space="0" w:color="auto"/>
          </w:divBdr>
        </w:div>
        <w:div w:id="723680784">
          <w:marLeft w:val="547"/>
          <w:marRight w:val="0"/>
          <w:marTop w:val="0"/>
          <w:marBottom w:val="0"/>
          <w:divBdr>
            <w:top w:val="none" w:sz="0" w:space="0" w:color="auto"/>
            <w:left w:val="none" w:sz="0" w:space="0" w:color="auto"/>
            <w:bottom w:val="none" w:sz="0" w:space="0" w:color="auto"/>
            <w:right w:val="none" w:sz="0" w:space="0" w:color="auto"/>
          </w:divBdr>
        </w:div>
        <w:div w:id="757404402">
          <w:marLeft w:val="547"/>
          <w:marRight w:val="0"/>
          <w:marTop w:val="0"/>
          <w:marBottom w:val="0"/>
          <w:divBdr>
            <w:top w:val="none" w:sz="0" w:space="0" w:color="auto"/>
            <w:left w:val="none" w:sz="0" w:space="0" w:color="auto"/>
            <w:bottom w:val="none" w:sz="0" w:space="0" w:color="auto"/>
            <w:right w:val="none" w:sz="0" w:space="0" w:color="auto"/>
          </w:divBdr>
        </w:div>
        <w:div w:id="804011252">
          <w:marLeft w:val="547"/>
          <w:marRight w:val="0"/>
          <w:marTop w:val="0"/>
          <w:marBottom w:val="0"/>
          <w:divBdr>
            <w:top w:val="none" w:sz="0" w:space="0" w:color="auto"/>
            <w:left w:val="none" w:sz="0" w:space="0" w:color="auto"/>
            <w:bottom w:val="none" w:sz="0" w:space="0" w:color="auto"/>
            <w:right w:val="none" w:sz="0" w:space="0" w:color="auto"/>
          </w:divBdr>
        </w:div>
        <w:div w:id="1238246480">
          <w:marLeft w:val="547"/>
          <w:marRight w:val="0"/>
          <w:marTop w:val="0"/>
          <w:marBottom w:val="0"/>
          <w:divBdr>
            <w:top w:val="none" w:sz="0" w:space="0" w:color="auto"/>
            <w:left w:val="none" w:sz="0" w:space="0" w:color="auto"/>
            <w:bottom w:val="none" w:sz="0" w:space="0" w:color="auto"/>
            <w:right w:val="none" w:sz="0" w:space="0" w:color="auto"/>
          </w:divBdr>
        </w:div>
        <w:div w:id="1241528640">
          <w:marLeft w:val="1166"/>
          <w:marRight w:val="0"/>
          <w:marTop w:val="0"/>
          <w:marBottom w:val="0"/>
          <w:divBdr>
            <w:top w:val="none" w:sz="0" w:space="0" w:color="auto"/>
            <w:left w:val="none" w:sz="0" w:space="0" w:color="auto"/>
            <w:bottom w:val="none" w:sz="0" w:space="0" w:color="auto"/>
            <w:right w:val="none" w:sz="0" w:space="0" w:color="auto"/>
          </w:divBdr>
        </w:div>
        <w:div w:id="1245531178">
          <w:marLeft w:val="1166"/>
          <w:marRight w:val="0"/>
          <w:marTop w:val="0"/>
          <w:marBottom w:val="0"/>
          <w:divBdr>
            <w:top w:val="none" w:sz="0" w:space="0" w:color="auto"/>
            <w:left w:val="none" w:sz="0" w:space="0" w:color="auto"/>
            <w:bottom w:val="none" w:sz="0" w:space="0" w:color="auto"/>
            <w:right w:val="none" w:sz="0" w:space="0" w:color="auto"/>
          </w:divBdr>
        </w:div>
        <w:div w:id="1324973171">
          <w:marLeft w:val="547"/>
          <w:marRight w:val="0"/>
          <w:marTop w:val="0"/>
          <w:marBottom w:val="0"/>
          <w:divBdr>
            <w:top w:val="none" w:sz="0" w:space="0" w:color="auto"/>
            <w:left w:val="none" w:sz="0" w:space="0" w:color="auto"/>
            <w:bottom w:val="none" w:sz="0" w:space="0" w:color="auto"/>
            <w:right w:val="none" w:sz="0" w:space="0" w:color="auto"/>
          </w:divBdr>
        </w:div>
        <w:div w:id="1367025470">
          <w:marLeft w:val="547"/>
          <w:marRight w:val="0"/>
          <w:marTop w:val="0"/>
          <w:marBottom w:val="0"/>
          <w:divBdr>
            <w:top w:val="none" w:sz="0" w:space="0" w:color="auto"/>
            <w:left w:val="none" w:sz="0" w:space="0" w:color="auto"/>
            <w:bottom w:val="none" w:sz="0" w:space="0" w:color="auto"/>
            <w:right w:val="none" w:sz="0" w:space="0" w:color="auto"/>
          </w:divBdr>
        </w:div>
        <w:div w:id="1525707261">
          <w:marLeft w:val="547"/>
          <w:marRight w:val="0"/>
          <w:marTop w:val="0"/>
          <w:marBottom w:val="0"/>
          <w:divBdr>
            <w:top w:val="none" w:sz="0" w:space="0" w:color="auto"/>
            <w:left w:val="none" w:sz="0" w:space="0" w:color="auto"/>
            <w:bottom w:val="none" w:sz="0" w:space="0" w:color="auto"/>
            <w:right w:val="none" w:sz="0" w:space="0" w:color="auto"/>
          </w:divBdr>
        </w:div>
        <w:div w:id="1781488473">
          <w:marLeft w:val="547"/>
          <w:marRight w:val="0"/>
          <w:marTop w:val="0"/>
          <w:marBottom w:val="0"/>
          <w:divBdr>
            <w:top w:val="none" w:sz="0" w:space="0" w:color="auto"/>
            <w:left w:val="none" w:sz="0" w:space="0" w:color="auto"/>
            <w:bottom w:val="none" w:sz="0" w:space="0" w:color="auto"/>
            <w:right w:val="none" w:sz="0" w:space="0" w:color="auto"/>
          </w:divBdr>
        </w:div>
        <w:div w:id="1959600619">
          <w:marLeft w:val="547"/>
          <w:marRight w:val="0"/>
          <w:marTop w:val="0"/>
          <w:marBottom w:val="0"/>
          <w:divBdr>
            <w:top w:val="none" w:sz="0" w:space="0" w:color="auto"/>
            <w:left w:val="none" w:sz="0" w:space="0" w:color="auto"/>
            <w:bottom w:val="none" w:sz="0" w:space="0" w:color="auto"/>
            <w:right w:val="none" w:sz="0" w:space="0" w:color="auto"/>
          </w:divBdr>
        </w:div>
        <w:div w:id="1965496679">
          <w:marLeft w:val="1166"/>
          <w:marRight w:val="0"/>
          <w:marTop w:val="0"/>
          <w:marBottom w:val="0"/>
          <w:divBdr>
            <w:top w:val="none" w:sz="0" w:space="0" w:color="auto"/>
            <w:left w:val="none" w:sz="0" w:space="0" w:color="auto"/>
            <w:bottom w:val="none" w:sz="0" w:space="0" w:color="auto"/>
            <w:right w:val="none" w:sz="0" w:space="0" w:color="auto"/>
          </w:divBdr>
        </w:div>
        <w:div w:id="1973829510">
          <w:marLeft w:val="547"/>
          <w:marRight w:val="0"/>
          <w:marTop w:val="0"/>
          <w:marBottom w:val="0"/>
          <w:divBdr>
            <w:top w:val="none" w:sz="0" w:space="0" w:color="auto"/>
            <w:left w:val="none" w:sz="0" w:space="0" w:color="auto"/>
            <w:bottom w:val="none" w:sz="0" w:space="0" w:color="auto"/>
            <w:right w:val="none" w:sz="0" w:space="0" w:color="auto"/>
          </w:divBdr>
        </w:div>
        <w:div w:id="2145809809">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07/relationships/hdphoto" Target="media/hdphoto1.wdp"/><Relationship Id="rId25"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QuickStyle" Target="diagrams/quickStyle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3.xml"/><Relationship Id="rId28"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diagramColors" Target="diagrams/colors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184387-5A68-46A2-80A3-3E513EBB1007}"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en-US"/>
        </a:p>
      </dgm:t>
    </dgm:pt>
    <dgm:pt modelId="{BF21B081-7667-4482-9205-D90AEE48F3A9}">
      <dgm:prSet phldrT="[Text]" custT="1"/>
      <dgm:spPr>
        <a:ln w="12700"/>
      </dgm:spPr>
      <dgm:t>
        <a:bodyPr/>
        <a:lstStyle/>
        <a:p>
          <a:r>
            <a:rPr lang="en-US" sz="1000" b="1" dirty="0">
              <a:latin typeface="Arial" panose="020B0604020202020204" pitchFamily="34" charset="0"/>
              <a:cs typeface="Arial" panose="020B0604020202020204" pitchFamily="34" charset="0"/>
            </a:rPr>
            <a:t>Upstream </a:t>
          </a:r>
        </a:p>
        <a:p>
          <a:r>
            <a:rPr lang="en-US" sz="1000" b="1" dirty="0">
              <a:latin typeface="Arial" panose="020B0604020202020204" pitchFamily="34" charset="0"/>
              <a:cs typeface="Arial" panose="020B0604020202020204" pitchFamily="34" charset="0"/>
            </a:rPr>
            <a:t>(Exploration and Production)</a:t>
          </a:r>
        </a:p>
      </dgm:t>
    </dgm:pt>
    <dgm:pt modelId="{9C52B3DE-5ACC-4F6D-94C7-BEC3B4C3C2F2}" type="parTrans" cxnId="{239F4FEC-F423-4007-A3D7-9A001D87DBC3}">
      <dgm:prSet/>
      <dgm:spPr/>
      <dgm:t>
        <a:bodyPr/>
        <a:lstStyle/>
        <a:p>
          <a:endParaRPr lang="en-US" sz="1000"/>
        </a:p>
      </dgm:t>
    </dgm:pt>
    <dgm:pt modelId="{272B91FE-12B6-403A-9205-61A35F489397}" type="sibTrans" cxnId="{239F4FEC-F423-4007-A3D7-9A001D87DBC3}">
      <dgm:prSet/>
      <dgm:spPr/>
      <dgm:t>
        <a:bodyPr/>
        <a:lstStyle/>
        <a:p>
          <a:endParaRPr lang="en-US" sz="1000"/>
        </a:p>
      </dgm:t>
    </dgm:pt>
    <dgm:pt modelId="{987158AC-FA27-4206-9A4C-E87AAB05E3C8}">
      <dgm:prSet phldrT="[Text]" custT="1"/>
      <dgm:spPr>
        <a:ln w="12700"/>
      </dgm:spPr>
      <dgm:t>
        <a:bodyPr/>
        <a:lstStyle/>
        <a:p>
          <a:r>
            <a:rPr lang="en-US" sz="1000" dirty="0">
              <a:latin typeface="Arial" panose="020B0604020202020204" pitchFamily="34" charset="0"/>
              <a:cs typeface="Arial" panose="020B0604020202020204" pitchFamily="34" charset="0"/>
            </a:rPr>
            <a:t>Oil and Natural Gas Corporation Limited </a:t>
          </a:r>
        </a:p>
      </dgm:t>
    </dgm:pt>
    <dgm:pt modelId="{1E87F8AF-A6D6-424E-A91C-21C006CA30E2}" type="parTrans" cxnId="{BD1A89F5-8DD4-4AA8-84A2-E0378711D0FF}">
      <dgm:prSet/>
      <dgm:spPr/>
      <dgm:t>
        <a:bodyPr/>
        <a:lstStyle/>
        <a:p>
          <a:endParaRPr lang="en-US" sz="1000"/>
        </a:p>
      </dgm:t>
    </dgm:pt>
    <dgm:pt modelId="{24FFE258-649E-4FF8-AEE1-1E121D74E825}" type="sibTrans" cxnId="{BD1A89F5-8DD4-4AA8-84A2-E0378711D0FF}">
      <dgm:prSet/>
      <dgm:spPr/>
      <dgm:t>
        <a:bodyPr/>
        <a:lstStyle/>
        <a:p>
          <a:endParaRPr lang="en-US" sz="1000"/>
        </a:p>
      </dgm:t>
    </dgm:pt>
    <dgm:pt modelId="{CD45CD20-53AD-41BD-BA51-F659979EFD81}">
      <dgm:prSet phldrT="[Text]" custT="1"/>
      <dgm:spPr>
        <a:ln w="12700"/>
      </dgm:spPr>
      <dgm:t>
        <a:bodyPr/>
        <a:lstStyle/>
        <a:p>
          <a:r>
            <a:rPr lang="en-US" sz="1000" dirty="0">
              <a:latin typeface="Arial" panose="020B0604020202020204" pitchFamily="34" charset="0"/>
              <a:cs typeface="Arial" panose="020B0604020202020204" pitchFamily="34" charset="0"/>
            </a:rPr>
            <a:t>Indian Oil Corporation Limited </a:t>
          </a:r>
        </a:p>
      </dgm:t>
    </dgm:pt>
    <dgm:pt modelId="{944047EA-85BA-4D1F-83CF-58CD4B480B84}" type="parTrans" cxnId="{16B5D8DE-980B-4D53-8FFF-C50EF47E65BE}">
      <dgm:prSet/>
      <dgm:spPr/>
      <dgm:t>
        <a:bodyPr/>
        <a:lstStyle/>
        <a:p>
          <a:endParaRPr lang="en-US" sz="1000"/>
        </a:p>
      </dgm:t>
    </dgm:pt>
    <dgm:pt modelId="{0EA4E14C-B9DA-4EC3-AC0F-EE72375205B3}" type="sibTrans" cxnId="{16B5D8DE-980B-4D53-8FFF-C50EF47E65BE}">
      <dgm:prSet/>
      <dgm:spPr/>
      <dgm:t>
        <a:bodyPr/>
        <a:lstStyle/>
        <a:p>
          <a:endParaRPr lang="en-US" sz="1000"/>
        </a:p>
      </dgm:t>
    </dgm:pt>
    <dgm:pt modelId="{A4164CE0-3931-477E-BECF-801BBBD5E6D2}">
      <dgm:prSet phldrT="[Text]" custT="1"/>
      <dgm:spPr>
        <a:ln w="12700"/>
      </dgm:spPr>
      <dgm:t>
        <a:bodyPr/>
        <a:lstStyle/>
        <a:p>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Midstream</a:t>
          </a:r>
        </a:p>
        <a:p>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(Transport and Distribution)</a:t>
          </a:r>
        </a:p>
      </dgm:t>
    </dgm:pt>
    <dgm:pt modelId="{F1BF68DE-9A50-457D-AA4A-F48AAEA89E9D}" type="parTrans" cxnId="{28944193-3B5B-4815-89BB-7E05AE808852}">
      <dgm:prSet/>
      <dgm:spPr/>
      <dgm:t>
        <a:bodyPr/>
        <a:lstStyle/>
        <a:p>
          <a:endParaRPr lang="en-US" sz="1000"/>
        </a:p>
      </dgm:t>
    </dgm:pt>
    <dgm:pt modelId="{839E8FB7-2972-4BE6-8E24-2A16E88C85BD}" type="sibTrans" cxnId="{28944193-3B5B-4815-89BB-7E05AE808852}">
      <dgm:prSet/>
      <dgm:spPr/>
      <dgm:t>
        <a:bodyPr/>
        <a:lstStyle/>
        <a:p>
          <a:endParaRPr lang="en-US" sz="1000"/>
        </a:p>
      </dgm:t>
    </dgm:pt>
    <dgm:pt modelId="{8D5FBC50-A2B8-4180-8509-84FCA2207D5C}">
      <dgm:prSet phldrT="[Text]" custT="1"/>
      <dgm:spPr>
        <a:ln w="12700"/>
      </dgm:spPr>
      <dgm:t>
        <a:bodyPr/>
        <a:lstStyle/>
        <a:p>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Indian Oil Corporation Limited</a:t>
          </a:r>
          <a:endParaRPr lang="en-US" sz="1000" kern="1200" dirty="0"/>
        </a:p>
      </dgm:t>
    </dgm:pt>
    <dgm:pt modelId="{94B45F5A-9A13-451D-80E1-8E922F0D7AD7}" type="parTrans" cxnId="{AA2F2579-B569-432B-9531-660B66844FF3}">
      <dgm:prSet/>
      <dgm:spPr/>
      <dgm:t>
        <a:bodyPr/>
        <a:lstStyle/>
        <a:p>
          <a:endParaRPr lang="en-US" sz="1000"/>
        </a:p>
      </dgm:t>
    </dgm:pt>
    <dgm:pt modelId="{62D7432A-0CCC-48CF-98E4-BB9F3CD56666}" type="sibTrans" cxnId="{AA2F2579-B569-432B-9531-660B66844FF3}">
      <dgm:prSet/>
      <dgm:spPr/>
      <dgm:t>
        <a:bodyPr/>
        <a:lstStyle/>
        <a:p>
          <a:endParaRPr lang="en-US" sz="1000"/>
        </a:p>
      </dgm:t>
    </dgm:pt>
    <dgm:pt modelId="{54E340F9-BBB6-46B5-9724-EF939F3B9408}">
      <dgm:prSet phldrT="[Text]" custT="1"/>
      <dgm:spPr>
        <a:ln w="12700"/>
      </dgm:spPr>
      <dgm:t>
        <a:bodyPr/>
        <a:lstStyle/>
        <a:p>
          <a:pPr marL="0" lvl="0" algn="ctr" defTabSz="889000">
            <a:lnSpc>
              <a:spcPct val="90000"/>
            </a:lnSpc>
            <a:spcBef>
              <a:spcPct val="0"/>
            </a:spcBef>
            <a:spcAft>
              <a:spcPct val="35000"/>
            </a:spcAft>
            <a:buNone/>
          </a:pP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Downstream</a:t>
          </a:r>
          <a:b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b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(Refining, Marketing, and Pipelines)</a:t>
          </a:r>
        </a:p>
      </dgm:t>
    </dgm:pt>
    <dgm:pt modelId="{C9D66EF2-CE77-420C-9BCF-0B4195BCCBBA}" type="parTrans" cxnId="{63DA9C59-CDE9-426D-8422-7B24ABF48CB8}">
      <dgm:prSet/>
      <dgm:spPr/>
      <dgm:t>
        <a:bodyPr/>
        <a:lstStyle/>
        <a:p>
          <a:endParaRPr lang="en-US" sz="1000"/>
        </a:p>
      </dgm:t>
    </dgm:pt>
    <dgm:pt modelId="{79334E2A-4589-4D35-AB9B-CC80D0421347}" type="sibTrans" cxnId="{63DA9C59-CDE9-426D-8422-7B24ABF48CB8}">
      <dgm:prSet/>
      <dgm:spPr/>
      <dgm:t>
        <a:bodyPr/>
        <a:lstStyle/>
        <a:p>
          <a:endParaRPr lang="en-US" sz="1000"/>
        </a:p>
      </dgm:t>
    </dgm:pt>
    <dgm:pt modelId="{0B827BB0-B551-4127-813D-94B975750E85}">
      <dgm:prSet phldrT="[Tex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Indian Oil Corporation Limited</a:t>
          </a:r>
        </a:p>
      </dgm:t>
    </dgm:pt>
    <dgm:pt modelId="{906640B6-C2E0-4570-A387-A251E729E11E}" type="parTrans" cxnId="{127FE007-CFFF-4554-A129-47A7040A773B}">
      <dgm:prSet/>
      <dgm:spPr/>
      <dgm:t>
        <a:bodyPr/>
        <a:lstStyle/>
        <a:p>
          <a:endParaRPr lang="en-US" sz="1000"/>
        </a:p>
      </dgm:t>
    </dgm:pt>
    <dgm:pt modelId="{AF267A6C-968F-4F6F-9B5D-585A27973B6F}" type="sibTrans" cxnId="{127FE007-CFFF-4554-A129-47A7040A773B}">
      <dgm:prSet/>
      <dgm:spPr/>
      <dgm:t>
        <a:bodyPr/>
        <a:lstStyle/>
        <a:p>
          <a:endParaRPr lang="en-US" sz="1000"/>
        </a:p>
      </dgm:t>
    </dgm:pt>
    <dgm:pt modelId="{4103E893-90F9-47C1-B4C3-E82E195C6FB2}">
      <dgm:prSet phldrT="[Tex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GAIL (India) Limited</a:t>
          </a:r>
        </a:p>
      </dgm:t>
    </dgm:pt>
    <dgm:pt modelId="{51B02761-7D7A-4CAD-83F2-196C79E9689B}" type="parTrans" cxnId="{98E4F1FF-5C3B-4B4E-AE73-4F08803CB543}">
      <dgm:prSet/>
      <dgm:spPr/>
      <dgm:t>
        <a:bodyPr/>
        <a:lstStyle/>
        <a:p>
          <a:endParaRPr lang="en-US" sz="1000"/>
        </a:p>
      </dgm:t>
    </dgm:pt>
    <dgm:pt modelId="{14E700D3-ABDF-417D-BC20-46326BCF15A6}" type="sibTrans" cxnId="{98E4F1FF-5C3B-4B4E-AE73-4F08803CB543}">
      <dgm:prSet/>
      <dgm:spPr/>
      <dgm:t>
        <a:bodyPr/>
        <a:lstStyle/>
        <a:p>
          <a:endParaRPr lang="en-US" sz="1000"/>
        </a:p>
      </dgm:t>
    </dgm:pt>
    <dgm:pt modelId="{50C4B55E-9C64-4A5F-82B9-B689DCB8A4E7}">
      <dgm:prSet phldrT="[Text]" custT="1"/>
      <dgm:spPr>
        <a:ln w="12700"/>
      </dgm:spPr>
      <dgm:t>
        <a:bodyPr/>
        <a:lstStyle/>
        <a:p>
          <a:r>
            <a:rPr lang="en-US" sz="1000" dirty="0">
              <a:latin typeface="Arial" panose="020B0604020202020204" pitchFamily="34" charset="0"/>
              <a:cs typeface="Arial" panose="020B0604020202020204" pitchFamily="34" charset="0"/>
            </a:rPr>
            <a:t>Oil India Limited</a:t>
          </a:r>
        </a:p>
      </dgm:t>
    </dgm:pt>
    <dgm:pt modelId="{315F312A-220D-47D2-9DEC-7C7AF235FF91}" type="parTrans" cxnId="{86B0B404-FFF4-4091-B894-60E90DE517C2}">
      <dgm:prSet/>
      <dgm:spPr/>
      <dgm:t>
        <a:bodyPr/>
        <a:lstStyle/>
        <a:p>
          <a:endParaRPr lang="en-US" sz="1000"/>
        </a:p>
      </dgm:t>
    </dgm:pt>
    <dgm:pt modelId="{D9AD7752-CC1D-4683-9679-662699FF0C2E}" type="sibTrans" cxnId="{86B0B404-FFF4-4091-B894-60E90DE517C2}">
      <dgm:prSet/>
      <dgm:spPr/>
      <dgm:t>
        <a:bodyPr/>
        <a:lstStyle/>
        <a:p>
          <a:endParaRPr lang="en-US" sz="1000"/>
        </a:p>
      </dgm:t>
    </dgm:pt>
    <dgm:pt modelId="{3C474A74-B724-429E-A495-D6CB1B4DC7DC}">
      <dgm:prSet phldrT="[Text]" custT="1"/>
      <dgm:spPr>
        <a:ln w="12700"/>
      </dgm:spPr>
      <dgm:t>
        <a:bodyPr/>
        <a:lstStyle/>
        <a:p>
          <a:r>
            <a:rPr lang="en-US" sz="1000" dirty="0">
              <a:latin typeface="Arial" panose="020B0604020202020204" pitchFamily="34" charset="0"/>
              <a:cs typeface="Arial" panose="020B0604020202020204" pitchFamily="34" charset="0"/>
            </a:rPr>
            <a:t>GAIL (India) Limited</a:t>
          </a:r>
        </a:p>
      </dgm:t>
    </dgm:pt>
    <dgm:pt modelId="{E313563B-A4A4-4DDE-A095-7B6DF9E2DBAC}" type="parTrans" cxnId="{867C6544-D638-4C2E-B44A-CAF0D9AA1FA0}">
      <dgm:prSet/>
      <dgm:spPr/>
      <dgm:t>
        <a:bodyPr/>
        <a:lstStyle/>
        <a:p>
          <a:endParaRPr lang="en-US" sz="1000"/>
        </a:p>
      </dgm:t>
    </dgm:pt>
    <dgm:pt modelId="{CD90841E-0D1D-47F0-AF14-1F517189939D}" type="sibTrans" cxnId="{867C6544-D638-4C2E-B44A-CAF0D9AA1FA0}">
      <dgm:prSet/>
      <dgm:spPr/>
      <dgm:t>
        <a:bodyPr/>
        <a:lstStyle/>
        <a:p>
          <a:endParaRPr lang="en-US" sz="1000"/>
        </a:p>
      </dgm:t>
    </dgm:pt>
    <dgm:pt modelId="{E09C8970-6AEE-4639-8A24-E41BF609ED32}">
      <dgm:prSet phldrT="[Text]" custT="1"/>
      <dgm:spPr>
        <a:ln w="12700"/>
      </dgm:spPr>
      <dgm:t>
        <a:bodyPr/>
        <a:lstStyle/>
        <a:p>
          <a:r>
            <a:rPr lang="en-US" sz="1000" dirty="0">
              <a:latin typeface="Arial" panose="020B0604020202020204" pitchFamily="34" charset="0"/>
              <a:cs typeface="Arial" panose="020B0604020202020204" pitchFamily="34" charset="0"/>
            </a:rPr>
            <a:t>Reliance Industries Limited</a:t>
          </a:r>
        </a:p>
      </dgm:t>
    </dgm:pt>
    <dgm:pt modelId="{31052D2C-8795-4785-B436-07D5A2D36E15}" type="parTrans" cxnId="{E6EE4793-72FE-4E83-B2A2-BC4401E27EFA}">
      <dgm:prSet/>
      <dgm:spPr/>
      <dgm:t>
        <a:bodyPr/>
        <a:lstStyle/>
        <a:p>
          <a:endParaRPr lang="en-US" sz="1000"/>
        </a:p>
      </dgm:t>
    </dgm:pt>
    <dgm:pt modelId="{9FC6266E-E8EC-4F32-AA32-72ECA32A07A1}" type="sibTrans" cxnId="{E6EE4793-72FE-4E83-B2A2-BC4401E27EFA}">
      <dgm:prSet/>
      <dgm:spPr/>
      <dgm:t>
        <a:bodyPr/>
        <a:lstStyle/>
        <a:p>
          <a:endParaRPr lang="en-US" sz="1000"/>
        </a:p>
      </dgm:t>
    </dgm:pt>
    <dgm:pt modelId="{3C43274C-05EB-43F5-BCB6-EA93B564B988}">
      <dgm:prSet phldrT="[Text]" custT="1"/>
      <dgm:spPr>
        <a:ln w="12700"/>
      </dgm:spPr>
      <dgm:t>
        <a:bodyPr/>
        <a:lstStyle/>
        <a:p>
          <a:r>
            <a:rPr lang="en-US" sz="1000" dirty="0">
              <a:latin typeface="Arial" panose="020B0604020202020204" pitchFamily="34" charset="0"/>
              <a:cs typeface="Arial" panose="020B0604020202020204" pitchFamily="34" charset="0"/>
            </a:rPr>
            <a:t>Cairn Energy</a:t>
          </a:r>
        </a:p>
      </dgm:t>
    </dgm:pt>
    <dgm:pt modelId="{15EB3C78-FEFF-431B-8DE1-7CCE9019F460}" type="parTrans" cxnId="{93FB5616-F59C-495F-B117-C376E4D18009}">
      <dgm:prSet/>
      <dgm:spPr/>
      <dgm:t>
        <a:bodyPr/>
        <a:lstStyle/>
        <a:p>
          <a:endParaRPr lang="en-US" sz="1000"/>
        </a:p>
      </dgm:t>
    </dgm:pt>
    <dgm:pt modelId="{3E3EACAD-6E18-412B-8E66-1A5FE1B587FE}" type="sibTrans" cxnId="{93FB5616-F59C-495F-B117-C376E4D18009}">
      <dgm:prSet/>
      <dgm:spPr/>
      <dgm:t>
        <a:bodyPr/>
        <a:lstStyle/>
        <a:p>
          <a:endParaRPr lang="en-US" sz="1000"/>
        </a:p>
      </dgm:t>
    </dgm:pt>
    <dgm:pt modelId="{E24D93E5-5852-4AEE-943C-1AB5C4EBA47A}">
      <dgm:prSe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Hindustan Petroleum Corporation Limited</a:t>
          </a:r>
        </a:p>
      </dgm:t>
    </dgm:pt>
    <dgm:pt modelId="{F31B51B8-0790-4B70-97C8-CD4DA548FCCA}" type="parTrans" cxnId="{ED956CDF-4755-48F3-89C3-2D91E9F1C32B}">
      <dgm:prSet/>
      <dgm:spPr/>
      <dgm:t>
        <a:bodyPr/>
        <a:lstStyle/>
        <a:p>
          <a:endParaRPr lang="en-US" sz="1000"/>
        </a:p>
      </dgm:t>
    </dgm:pt>
    <dgm:pt modelId="{40A65104-30BB-4F14-A19E-C213D4890FC6}" type="sibTrans" cxnId="{ED956CDF-4755-48F3-89C3-2D91E9F1C32B}">
      <dgm:prSet/>
      <dgm:spPr/>
      <dgm:t>
        <a:bodyPr/>
        <a:lstStyle/>
        <a:p>
          <a:endParaRPr lang="en-US" sz="1000"/>
        </a:p>
      </dgm:t>
    </dgm:pt>
    <dgm:pt modelId="{531D022A-2692-4854-BB1F-C870E380ECDA}">
      <dgm:prSe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Bharat Petroleum Corporation Limited</a:t>
          </a:r>
        </a:p>
      </dgm:t>
    </dgm:pt>
    <dgm:pt modelId="{50196553-4CDD-47DD-AAB6-93C1449EDBD6}" type="parTrans" cxnId="{7F7836F2-0203-4C80-BC2C-5CF220983FD1}">
      <dgm:prSet/>
      <dgm:spPr/>
      <dgm:t>
        <a:bodyPr/>
        <a:lstStyle/>
        <a:p>
          <a:endParaRPr lang="en-US" sz="1000"/>
        </a:p>
      </dgm:t>
    </dgm:pt>
    <dgm:pt modelId="{9C30A8F0-D6C6-43D4-9D7B-1608DC45E146}" type="sibTrans" cxnId="{7F7836F2-0203-4C80-BC2C-5CF220983FD1}">
      <dgm:prSet/>
      <dgm:spPr/>
      <dgm:t>
        <a:bodyPr/>
        <a:lstStyle/>
        <a:p>
          <a:endParaRPr lang="en-US" sz="1000"/>
        </a:p>
      </dgm:t>
    </dgm:pt>
    <dgm:pt modelId="{AC661AE2-2E1D-4ECC-93CB-97EFC0D323B3}">
      <dgm:prSe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Reliance Industries Limited</a:t>
          </a:r>
        </a:p>
      </dgm:t>
    </dgm:pt>
    <dgm:pt modelId="{65F894C1-880A-47E9-B4BD-29122620922F}" type="parTrans" cxnId="{5F00A430-767E-448F-B825-0A7C5BF1F5C0}">
      <dgm:prSet/>
      <dgm:spPr/>
      <dgm:t>
        <a:bodyPr/>
        <a:lstStyle/>
        <a:p>
          <a:endParaRPr lang="en-US" sz="1000"/>
        </a:p>
      </dgm:t>
    </dgm:pt>
    <dgm:pt modelId="{E0346BFB-943E-491B-A3F7-5D7354FB447F}" type="sibTrans" cxnId="{5F00A430-767E-448F-B825-0A7C5BF1F5C0}">
      <dgm:prSet/>
      <dgm:spPr/>
      <dgm:t>
        <a:bodyPr/>
        <a:lstStyle/>
        <a:p>
          <a:endParaRPr lang="en-US" sz="1000"/>
        </a:p>
      </dgm:t>
    </dgm:pt>
    <dgm:pt modelId="{C8E26C3A-CDAD-4C7F-ABBC-C169DB324891}">
      <dgm:prSet custT="1"/>
      <dgm:spPr>
        <a:ln w="12700"/>
      </dgm:spPr>
      <dgm: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Mangalore Refinery &amp; Petrochemicals Limited</a:t>
          </a:r>
        </a:p>
      </dgm:t>
    </dgm:pt>
    <dgm:pt modelId="{B03A522F-442B-4C59-88E7-45A1492DCCF1}" type="parTrans" cxnId="{08B86D83-D702-4936-A9A9-6A9D32FF9EEB}">
      <dgm:prSet/>
      <dgm:spPr/>
      <dgm:t>
        <a:bodyPr/>
        <a:lstStyle/>
        <a:p>
          <a:endParaRPr lang="en-US" sz="1000"/>
        </a:p>
      </dgm:t>
    </dgm:pt>
    <dgm:pt modelId="{6A2A3EC4-28AB-4074-B103-AC9E3D756DDA}" type="sibTrans" cxnId="{08B86D83-D702-4936-A9A9-6A9D32FF9EEB}">
      <dgm:prSet/>
      <dgm:spPr/>
      <dgm:t>
        <a:bodyPr/>
        <a:lstStyle/>
        <a:p>
          <a:endParaRPr lang="en-US" sz="1000"/>
        </a:p>
      </dgm:t>
    </dgm:pt>
    <dgm:pt modelId="{274CF169-CF47-4D40-AA17-FC217DEEFA01}">
      <dgm:prSet phldrT="[Text]" custT="1"/>
      <dgm:spPr>
        <a:ln w="12700"/>
      </dgm:spPr>
      <dgm:t>
        <a:bodyPr/>
        <a:lstStyle/>
        <a:p>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GAIL (India) Limited</a:t>
          </a:r>
        </a:p>
      </dgm:t>
    </dgm:pt>
    <dgm:pt modelId="{89186899-EE3F-426E-B7B4-B3F07DCFBD6E}" type="parTrans" cxnId="{FB556A83-6D42-43AE-B08F-87F40A7B0066}">
      <dgm:prSet/>
      <dgm:spPr/>
      <dgm:t>
        <a:bodyPr/>
        <a:lstStyle/>
        <a:p>
          <a:endParaRPr lang="en-US" sz="1000"/>
        </a:p>
      </dgm:t>
    </dgm:pt>
    <dgm:pt modelId="{2EE66DC6-3FC9-4746-898C-AFA58107CB39}" type="sibTrans" cxnId="{FB556A83-6D42-43AE-B08F-87F40A7B0066}">
      <dgm:prSet/>
      <dgm:spPr/>
      <dgm:t>
        <a:bodyPr/>
        <a:lstStyle/>
        <a:p>
          <a:endParaRPr lang="en-US" sz="1000"/>
        </a:p>
      </dgm:t>
    </dgm:pt>
    <dgm:pt modelId="{04B03DD5-1945-40F2-80C4-503E1478C58C}">
      <dgm:prSet phldrT="[Text]" custT="1"/>
      <dgm:spPr>
        <a:ln w="12700"/>
      </dgm:spPr>
      <dgm:t>
        <a:bodyPr/>
        <a:lstStyle/>
        <a:p>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Reliance Industries Limited</a:t>
          </a:r>
        </a:p>
      </dgm:t>
    </dgm:pt>
    <dgm:pt modelId="{C576C3F6-597C-4CA5-B91D-12B3B9008811}" type="parTrans" cxnId="{75E233D5-60BC-4992-B8CA-C271F1CC07E8}">
      <dgm:prSet/>
      <dgm:spPr/>
      <dgm:t>
        <a:bodyPr/>
        <a:lstStyle/>
        <a:p>
          <a:endParaRPr lang="en-US" sz="1000"/>
        </a:p>
      </dgm:t>
    </dgm:pt>
    <dgm:pt modelId="{2ABBAA3A-F7CB-4860-90F2-79BEC79401BB}" type="sibTrans" cxnId="{75E233D5-60BC-4992-B8CA-C271F1CC07E8}">
      <dgm:prSet/>
      <dgm:spPr/>
      <dgm:t>
        <a:bodyPr/>
        <a:lstStyle/>
        <a:p>
          <a:endParaRPr lang="en-US" sz="1000"/>
        </a:p>
      </dgm:t>
    </dgm:pt>
    <dgm:pt modelId="{67871B91-DA5D-43DF-9D85-1E1C644D735B}">
      <dgm:prSet phldrT="[Text]" custT="1"/>
      <dgm:spPr>
        <a:ln w="12700"/>
      </dgm:spPr>
      <dgm:t>
        <a:bodyPr/>
        <a:lstStyle/>
        <a:p>
          <a:r>
            <a:rPr lang="en-US" sz="1000" kern="1200" dirty="0" err="1">
              <a:solidFill>
                <a:prstClr val="black">
                  <a:hueOff val="0"/>
                  <a:satOff val="0"/>
                  <a:lumOff val="0"/>
                  <a:alphaOff val="0"/>
                </a:prstClr>
              </a:solidFill>
              <a:latin typeface="Arial" panose="020B0604020202020204" pitchFamily="34" charset="0"/>
              <a:ea typeface="+mn-ea"/>
              <a:cs typeface="Arial" panose="020B0604020202020204" pitchFamily="34" charset="0"/>
            </a:rPr>
            <a:t>Indraprastha</a:t>
          </a: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 Gas Limited</a:t>
          </a:r>
        </a:p>
      </dgm:t>
    </dgm:pt>
    <dgm:pt modelId="{6D812393-351C-4525-9EC4-32BBD82E2543}" type="parTrans" cxnId="{CBD1861A-B8EB-4B3A-856D-F5FA615CF84B}">
      <dgm:prSet/>
      <dgm:spPr/>
      <dgm:t>
        <a:bodyPr/>
        <a:lstStyle/>
        <a:p>
          <a:endParaRPr lang="en-US" sz="1000"/>
        </a:p>
      </dgm:t>
    </dgm:pt>
    <dgm:pt modelId="{8149E7C1-DE79-4201-8248-7DD403591183}" type="sibTrans" cxnId="{CBD1861A-B8EB-4B3A-856D-F5FA615CF84B}">
      <dgm:prSet/>
      <dgm:spPr/>
      <dgm:t>
        <a:bodyPr/>
        <a:lstStyle/>
        <a:p>
          <a:endParaRPr lang="en-US" sz="1000"/>
        </a:p>
      </dgm:t>
    </dgm:pt>
    <dgm:pt modelId="{443997E8-6CBA-4A18-930E-3C7A5B872B05}" type="pres">
      <dgm:prSet presAssocID="{30184387-5A68-46A2-80A3-3E513EBB1007}" presName="Name0" presStyleCnt="0">
        <dgm:presLayoutVars>
          <dgm:dir/>
          <dgm:animLvl val="lvl"/>
          <dgm:resizeHandles val="exact"/>
        </dgm:presLayoutVars>
      </dgm:prSet>
      <dgm:spPr/>
      <dgm:t>
        <a:bodyPr/>
        <a:lstStyle/>
        <a:p>
          <a:endParaRPr lang="en-IN"/>
        </a:p>
      </dgm:t>
    </dgm:pt>
    <dgm:pt modelId="{6653531E-521F-42F8-9D8C-23EFCDF99DC9}" type="pres">
      <dgm:prSet presAssocID="{BF21B081-7667-4482-9205-D90AEE48F3A9}" presName="linNode" presStyleCnt="0"/>
      <dgm:spPr/>
    </dgm:pt>
    <dgm:pt modelId="{26577AE1-644D-4A49-BB4D-E902D8359B69}" type="pres">
      <dgm:prSet presAssocID="{BF21B081-7667-4482-9205-D90AEE48F3A9}" presName="parentText" presStyleLbl="node1" presStyleIdx="0" presStyleCnt="3">
        <dgm:presLayoutVars>
          <dgm:chMax val="1"/>
          <dgm:bulletEnabled val="1"/>
        </dgm:presLayoutVars>
      </dgm:prSet>
      <dgm:spPr/>
      <dgm:t>
        <a:bodyPr/>
        <a:lstStyle/>
        <a:p>
          <a:endParaRPr lang="en-IN"/>
        </a:p>
      </dgm:t>
    </dgm:pt>
    <dgm:pt modelId="{67578759-526B-4ACE-A7E0-429F1E3AE733}" type="pres">
      <dgm:prSet presAssocID="{BF21B081-7667-4482-9205-D90AEE48F3A9}" presName="descendantText" presStyleLbl="alignAccFollowNode1" presStyleIdx="0" presStyleCnt="3">
        <dgm:presLayoutVars>
          <dgm:bulletEnabled val="1"/>
        </dgm:presLayoutVars>
      </dgm:prSet>
      <dgm:spPr/>
      <dgm:t>
        <a:bodyPr/>
        <a:lstStyle/>
        <a:p>
          <a:endParaRPr lang="en-IN"/>
        </a:p>
      </dgm:t>
    </dgm:pt>
    <dgm:pt modelId="{EFC69640-6968-41C5-938B-BB7CA2DD0705}" type="pres">
      <dgm:prSet presAssocID="{272B91FE-12B6-403A-9205-61A35F489397}" presName="sp" presStyleCnt="0"/>
      <dgm:spPr/>
    </dgm:pt>
    <dgm:pt modelId="{EABEF799-5E26-43F0-AD77-4FB0F4C94472}" type="pres">
      <dgm:prSet presAssocID="{A4164CE0-3931-477E-BECF-801BBBD5E6D2}" presName="linNode" presStyleCnt="0"/>
      <dgm:spPr/>
    </dgm:pt>
    <dgm:pt modelId="{AD8320AA-5078-493B-83D1-DF34EDC8125E}" type="pres">
      <dgm:prSet presAssocID="{A4164CE0-3931-477E-BECF-801BBBD5E6D2}" presName="parentText" presStyleLbl="node1" presStyleIdx="1" presStyleCnt="3">
        <dgm:presLayoutVars>
          <dgm:chMax val="1"/>
          <dgm:bulletEnabled val="1"/>
        </dgm:presLayoutVars>
      </dgm:prSet>
      <dgm:spPr/>
      <dgm:t>
        <a:bodyPr/>
        <a:lstStyle/>
        <a:p>
          <a:endParaRPr lang="en-IN"/>
        </a:p>
      </dgm:t>
    </dgm:pt>
    <dgm:pt modelId="{C9856C28-0408-4B0C-98AD-3159F7D28B55}" type="pres">
      <dgm:prSet presAssocID="{A4164CE0-3931-477E-BECF-801BBBD5E6D2}" presName="descendantText" presStyleLbl="alignAccFollowNode1" presStyleIdx="1" presStyleCnt="3">
        <dgm:presLayoutVars>
          <dgm:bulletEnabled val="1"/>
        </dgm:presLayoutVars>
      </dgm:prSet>
      <dgm:spPr/>
      <dgm:t>
        <a:bodyPr/>
        <a:lstStyle/>
        <a:p>
          <a:endParaRPr lang="en-IN"/>
        </a:p>
      </dgm:t>
    </dgm:pt>
    <dgm:pt modelId="{8561A864-3899-4E27-B57D-5449D1CE7B99}" type="pres">
      <dgm:prSet presAssocID="{839E8FB7-2972-4BE6-8E24-2A16E88C85BD}" presName="sp" presStyleCnt="0"/>
      <dgm:spPr/>
    </dgm:pt>
    <dgm:pt modelId="{6F7199A9-5C6F-4579-AEBE-4C7170077006}" type="pres">
      <dgm:prSet presAssocID="{54E340F9-BBB6-46B5-9724-EF939F3B9408}" presName="linNode" presStyleCnt="0"/>
      <dgm:spPr/>
    </dgm:pt>
    <dgm:pt modelId="{2D9E9311-17A4-41E6-9400-1B15EA01A341}" type="pres">
      <dgm:prSet presAssocID="{54E340F9-BBB6-46B5-9724-EF939F3B9408}" presName="parentText" presStyleLbl="node1" presStyleIdx="2" presStyleCnt="3">
        <dgm:presLayoutVars>
          <dgm:chMax val="1"/>
          <dgm:bulletEnabled val="1"/>
        </dgm:presLayoutVars>
      </dgm:prSet>
      <dgm:spPr/>
      <dgm:t>
        <a:bodyPr/>
        <a:lstStyle/>
        <a:p>
          <a:endParaRPr lang="en-IN"/>
        </a:p>
      </dgm:t>
    </dgm:pt>
    <dgm:pt modelId="{F80FCBF2-BE48-144D-9C8D-4669A44A9368}" type="pres">
      <dgm:prSet presAssocID="{54E340F9-BBB6-46B5-9724-EF939F3B9408}" presName="descendantText" presStyleLbl="alignAccFollowNode1" presStyleIdx="2" presStyleCnt="3">
        <dgm:presLayoutVars>
          <dgm:bulletEnabled val="1"/>
        </dgm:presLayoutVars>
      </dgm:prSet>
      <dgm:spPr/>
      <dgm:t>
        <a:bodyPr/>
        <a:lstStyle/>
        <a:p>
          <a:endParaRPr lang="en-IN"/>
        </a:p>
      </dgm:t>
    </dgm:pt>
  </dgm:ptLst>
  <dgm:cxnLst>
    <dgm:cxn modelId="{E6EE4793-72FE-4E83-B2A2-BC4401E27EFA}" srcId="{BF21B081-7667-4482-9205-D90AEE48F3A9}" destId="{E09C8970-6AEE-4639-8A24-E41BF609ED32}" srcOrd="4" destOrd="0" parTransId="{31052D2C-8795-4785-B436-07D5A2D36E15}" sibTransId="{9FC6266E-E8EC-4F32-AA32-72ECA32A07A1}"/>
    <dgm:cxn modelId="{75E233D5-60BC-4992-B8CA-C271F1CC07E8}" srcId="{A4164CE0-3931-477E-BECF-801BBBD5E6D2}" destId="{04B03DD5-1945-40F2-80C4-503E1478C58C}" srcOrd="2" destOrd="0" parTransId="{C576C3F6-597C-4CA5-B91D-12B3B9008811}" sibTransId="{2ABBAA3A-F7CB-4860-90F2-79BEC79401BB}"/>
    <dgm:cxn modelId="{35BC6C65-86D1-4C7A-B8CF-AF1CC9CB21B4}" type="presOf" srcId="{3C474A74-B724-429E-A495-D6CB1B4DC7DC}" destId="{67578759-526B-4ACE-A7E0-429F1E3AE733}" srcOrd="0" destOrd="3" presId="urn:microsoft.com/office/officeart/2005/8/layout/vList5"/>
    <dgm:cxn modelId="{93FB5616-F59C-495F-B117-C376E4D18009}" srcId="{BF21B081-7667-4482-9205-D90AEE48F3A9}" destId="{3C43274C-05EB-43F5-BCB6-EA93B564B988}" srcOrd="5" destOrd="0" parTransId="{15EB3C78-FEFF-431B-8DE1-7CCE9019F460}" sibTransId="{3E3EACAD-6E18-412B-8E66-1A5FE1B587FE}"/>
    <dgm:cxn modelId="{97036AAC-B591-4498-B99A-3ACD19F4788B}" type="presOf" srcId="{4103E893-90F9-47C1-B4C3-E82E195C6FB2}" destId="{F80FCBF2-BE48-144D-9C8D-4669A44A9368}" srcOrd="0" destOrd="5" presId="urn:microsoft.com/office/officeart/2005/8/layout/vList5"/>
    <dgm:cxn modelId="{05CA22D0-B0F4-474A-864F-4148FFE0F9B8}" type="presOf" srcId="{A4164CE0-3931-477E-BECF-801BBBD5E6D2}" destId="{AD8320AA-5078-493B-83D1-DF34EDC8125E}" srcOrd="0" destOrd="0" presId="urn:microsoft.com/office/officeart/2005/8/layout/vList5"/>
    <dgm:cxn modelId="{9FA116DE-16FF-4A82-8B9D-52A5E342B57B}" type="presOf" srcId="{04B03DD5-1945-40F2-80C4-503E1478C58C}" destId="{C9856C28-0408-4B0C-98AD-3159F7D28B55}" srcOrd="0" destOrd="2" presId="urn:microsoft.com/office/officeart/2005/8/layout/vList5"/>
    <dgm:cxn modelId="{08B86D83-D702-4936-A9A9-6A9D32FF9EEB}" srcId="{54E340F9-BBB6-46B5-9724-EF939F3B9408}" destId="{C8E26C3A-CDAD-4C7F-ABBC-C169DB324891}" srcOrd="4" destOrd="0" parTransId="{B03A522F-442B-4C59-88E7-45A1492DCCF1}" sibTransId="{6A2A3EC4-28AB-4074-B103-AC9E3D756DDA}"/>
    <dgm:cxn modelId="{CBD1861A-B8EB-4B3A-856D-F5FA615CF84B}" srcId="{A4164CE0-3931-477E-BECF-801BBBD5E6D2}" destId="{67871B91-DA5D-43DF-9D85-1E1C644D735B}" srcOrd="3" destOrd="0" parTransId="{6D812393-351C-4525-9EC4-32BBD82E2543}" sibTransId="{8149E7C1-DE79-4201-8248-7DD403591183}"/>
    <dgm:cxn modelId="{37F6C146-60F7-4270-B722-4CEEE4902D5D}" type="presOf" srcId="{274CF169-CF47-4D40-AA17-FC217DEEFA01}" destId="{C9856C28-0408-4B0C-98AD-3159F7D28B55}" srcOrd="0" destOrd="1" presId="urn:microsoft.com/office/officeart/2005/8/layout/vList5"/>
    <dgm:cxn modelId="{EC9C8209-5013-4FDA-8EFE-6DBE09E0B188}" type="presOf" srcId="{AC661AE2-2E1D-4ECC-93CB-97EFC0D323B3}" destId="{F80FCBF2-BE48-144D-9C8D-4669A44A9368}" srcOrd="0" destOrd="3" presId="urn:microsoft.com/office/officeart/2005/8/layout/vList5"/>
    <dgm:cxn modelId="{A602C485-8611-47D3-AB03-4BD7CEDD4443}" type="presOf" srcId="{C8E26C3A-CDAD-4C7F-ABBC-C169DB324891}" destId="{F80FCBF2-BE48-144D-9C8D-4669A44A9368}" srcOrd="0" destOrd="4" presId="urn:microsoft.com/office/officeart/2005/8/layout/vList5"/>
    <dgm:cxn modelId="{3A5F2024-6B5B-4CF9-A40F-63612D49DE56}" type="presOf" srcId="{0B827BB0-B551-4127-813D-94B975750E85}" destId="{F80FCBF2-BE48-144D-9C8D-4669A44A9368}" srcOrd="0" destOrd="0" presId="urn:microsoft.com/office/officeart/2005/8/layout/vList5"/>
    <dgm:cxn modelId="{55CA0C4C-9E46-464F-9A16-AE0910203A43}" type="presOf" srcId="{54E340F9-BBB6-46B5-9724-EF939F3B9408}" destId="{2D9E9311-17A4-41E6-9400-1B15EA01A341}" srcOrd="0" destOrd="0" presId="urn:microsoft.com/office/officeart/2005/8/layout/vList5"/>
    <dgm:cxn modelId="{98E4F1FF-5C3B-4B4E-AE73-4F08803CB543}" srcId="{54E340F9-BBB6-46B5-9724-EF939F3B9408}" destId="{4103E893-90F9-47C1-B4C3-E82E195C6FB2}" srcOrd="5" destOrd="0" parTransId="{51B02761-7D7A-4CAD-83F2-196C79E9689B}" sibTransId="{14E700D3-ABDF-417D-BC20-46326BCF15A6}"/>
    <dgm:cxn modelId="{358431C7-D043-4874-9EBB-2205742CCD41}" type="presOf" srcId="{50C4B55E-9C64-4A5F-82B9-B689DCB8A4E7}" destId="{67578759-526B-4ACE-A7E0-429F1E3AE733}" srcOrd="0" destOrd="2" presId="urn:microsoft.com/office/officeart/2005/8/layout/vList5"/>
    <dgm:cxn modelId="{28944193-3B5B-4815-89BB-7E05AE808852}" srcId="{30184387-5A68-46A2-80A3-3E513EBB1007}" destId="{A4164CE0-3931-477E-BECF-801BBBD5E6D2}" srcOrd="1" destOrd="0" parTransId="{F1BF68DE-9A50-457D-AA4A-F48AAEA89E9D}" sibTransId="{839E8FB7-2972-4BE6-8E24-2A16E88C85BD}"/>
    <dgm:cxn modelId="{E62364F9-1CF8-4B0F-9597-D9A921B121C1}" type="presOf" srcId="{30184387-5A68-46A2-80A3-3E513EBB1007}" destId="{443997E8-6CBA-4A18-930E-3C7A5B872B05}" srcOrd="0" destOrd="0" presId="urn:microsoft.com/office/officeart/2005/8/layout/vList5"/>
    <dgm:cxn modelId="{D05F3756-A668-437B-9A6C-F0823A42EA69}" type="presOf" srcId="{987158AC-FA27-4206-9A4C-E87AAB05E3C8}" destId="{67578759-526B-4ACE-A7E0-429F1E3AE733}" srcOrd="0" destOrd="0" presId="urn:microsoft.com/office/officeart/2005/8/layout/vList5"/>
    <dgm:cxn modelId="{ED956CDF-4755-48F3-89C3-2D91E9F1C32B}" srcId="{54E340F9-BBB6-46B5-9724-EF939F3B9408}" destId="{E24D93E5-5852-4AEE-943C-1AB5C4EBA47A}" srcOrd="1" destOrd="0" parTransId="{F31B51B8-0790-4B70-97C8-CD4DA548FCCA}" sibTransId="{40A65104-30BB-4F14-A19E-C213D4890FC6}"/>
    <dgm:cxn modelId="{239F4FEC-F423-4007-A3D7-9A001D87DBC3}" srcId="{30184387-5A68-46A2-80A3-3E513EBB1007}" destId="{BF21B081-7667-4482-9205-D90AEE48F3A9}" srcOrd="0" destOrd="0" parTransId="{9C52B3DE-5ACC-4F6D-94C7-BEC3B4C3C2F2}" sibTransId="{272B91FE-12B6-403A-9205-61A35F489397}"/>
    <dgm:cxn modelId="{1D9356FE-B6C7-4426-B090-D6B4AB0664BD}" type="presOf" srcId="{3C43274C-05EB-43F5-BCB6-EA93B564B988}" destId="{67578759-526B-4ACE-A7E0-429F1E3AE733}" srcOrd="0" destOrd="5" presId="urn:microsoft.com/office/officeart/2005/8/layout/vList5"/>
    <dgm:cxn modelId="{16B5D8DE-980B-4D53-8FFF-C50EF47E65BE}" srcId="{BF21B081-7667-4482-9205-D90AEE48F3A9}" destId="{CD45CD20-53AD-41BD-BA51-F659979EFD81}" srcOrd="1" destOrd="0" parTransId="{944047EA-85BA-4D1F-83CF-58CD4B480B84}" sibTransId="{0EA4E14C-B9DA-4EC3-AC0F-EE72375205B3}"/>
    <dgm:cxn modelId="{3E866242-BFE7-4AF1-A54B-70D740246C77}" type="presOf" srcId="{8D5FBC50-A2B8-4180-8509-84FCA2207D5C}" destId="{C9856C28-0408-4B0C-98AD-3159F7D28B55}" srcOrd="0" destOrd="0" presId="urn:microsoft.com/office/officeart/2005/8/layout/vList5"/>
    <dgm:cxn modelId="{ED699251-BC7A-44CB-8C99-BB3C11494C2D}" type="presOf" srcId="{BF21B081-7667-4482-9205-D90AEE48F3A9}" destId="{26577AE1-644D-4A49-BB4D-E902D8359B69}" srcOrd="0" destOrd="0" presId="urn:microsoft.com/office/officeart/2005/8/layout/vList5"/>
    <dgm:cxn modelId="{5F00A430-767E-448F-B825-0A7C5BF1F5C0}" srcId="{54E340F9-BBB6-46B5-9724-EF939F3B9408}" destId="{AC661AE2-2E1D-4ECC-93CB-97EFC0D323B3}" srcOrd="3" destOrd="0" parTransId="{65F894C1-880A-47E9-B4BD-29122620922F}" sibTransId="{E0346BFB-943E-491B-A3F7-5D7354FB447F}"/>
    <dgm:cxn modelId="{67D51652-3236-45FA-AE0C-B007FC9753B2}" type="presOf" srcId="{E24D93E5-5852-4AEE-943C-1AB5C4EBA47A}" destId="{F80FCBF2-BE48-144D-9C8D-4669A44A9368}" srcOrd="0" destOrd="1" presId="urn:microsoft.com/office/officeart/2005/8/layout/vList5"/>
    <dgm:cxn modelId="{5B7C0667-0ED7-48DD-B756-CEA4871E8B88}" type="presOf" srcId="{531D022A-2692-4854-BB1F-C870E380ECDA}" destId="{F80FCBF2-BE48-144D-9C8D-4669A44A9368}" srcOrd="0" destOrd="2" presId="urn:microsoft.com/office/officeart/2005/8/layout/vList5"/>
    <dgm:cxn modelId="{FB556A83-6D42-43AE-B08F-87F40A7B0066}" srcId="{A4164CE0-3931-477E-BECF-801BBBD5E6D2}" destId="{274CF169-CF47-4D40-AA17-FC217DEEFA01}" srcOrd="1" destOrd="0" parTransId="{89186899-EE3F-426E-B7B4-B3F07DCFBD6E}" sibTransId="{2EE66DC6-3FC9-4746-898C-AFA58107CB39}"/>
    <dgm:cxn modelId="{D9E213AE-E455-4329-905A-2972D30ABFD8}" type="presOf" srcId="{CD45CD20-53AD-41BD-BA51-F659979EFD81}" destId="{67578759-526B-4ACE-A7E0-429F1E3AE733}" srcOrd="0" destOrd="1" presId="urn:microsoft.com/office/officeart/2005/8/layout/vList5"/>
    <dgm:cxn modelId="{63DA9C59-CDE9-426D-8422-7B24ABF48CB8}" srcId="{30184387-5A68-46A2-80A3-3E513EBB1007}" destId="{54E340F9-BBB6-46B5-9724-EF939F3B9408}" srcOrd="2" destOrd="0" parTransId="{C9D66EF2-CE77-420C-9BCF-0B4195BCCBBA}" sibTransId="{79334E2A-4589-4D35-AB9B-CC80D0421347}"/>
    <dgm:cxn modelId="{127FE007-CFFF-4554-A129-47A7040A773B}" srcId="{54E340F9-BBB6-46B5-9724-EF939F3B9408}" destId="{0B827BB0-B551-4127-813D-94B975750E85}" srcOrd="0" destOrd="0" parTransId="{906640B6-C2E0-4570-A387-A251E729E11E}" sibTransId="{AF267A6C-968F-4F6F-9B5D-585A27973B6F}"/>
    <dgm:cxn modelId="{867C6544-D638-4C2E-B44A-CAF0D9AA1FA0}" srcId="{BF21B081-7667-4482-9205-D90AEE48F3A9}" destId="{3C474A74-B724-429E-A495-D6CB1B4DC7DC}" srcOrd="3" destOrd="0" parTransId="{E313563B-A4A4-4DDE-A095-7B6DF9E2DBAC}" sibTransId="{CD90841E-0D1D-47F0-AF14-1F517189939D}"/>
    <dgm:cxn modelId="{0D1F0586-C424-4096-961E-1E6DA558D9EE}" type="presOf" srcId="{67871B91-DA5D-43DF-9D85-1E1C644D735B}" destId="{C9856C28-0408-4B0C-98AD-3159F7D28B55}" srcOrd="0" destOrd="3" presId="urn:microsoft.com/office/officeart/2005/8/layout/vList5"/>
    <dgm:cxn modelId="{BD1A89F5-8DD4-4AA8-84A2-E0378711D0FF}" srcId="{BF21B081-7667-4482-9205-D90AEE48F3A9}" destId="{987158AC-FA27-4206-9A4C-E87AAB05E3C8}" srcOrd="0" destOrd="0" parTransId="{1E87F8AF-A6D6-424E-A91C-21C006CA30E2}" sibTransId="{24FFE258-649E-4FF8-AEE1-1E121D74E825}"/>
    <dgm:cxn modelId="{7F7836F2-0203-4C80-BC2C-5CF220983FD1}" srcId="{54E340F9-BBB6-46B5-9724-EF939F3B9408}" destId="{531D022A-2692-4854-BB1F-C870E380ECDA}" srcOrd="2" destOrd="0" parTransId="{50196553-4CDD-47DD-AAB6-93C1449EDBD6}" sibTransId="{9C30A8F0-D6C6-43D4-9D7B-1608DC45E146}"/>
    <dgm:cxn modelId="{22D69FC9-B22F-446E-B249-FF75BA52C6ED}" type="presOf" srcId="{E09C8970-6AEE-4639-8A24-E41BF609ED32}" destId="{67578759-526B-4ACE-A7E0-429F1E3AE733}" srcOrd="0" destOrd="4" presId="urn:microsoft.com/office/officeart/2005/8/layout/vList5"/>
    <dgm:cxn modelId="{86B0B404-FFF4-4091-B894-60E90DE517C2}" srcId="{BF21B081-7667-4482-9205-D90AEE48F3A9}" destId="{50C4B55E-9C64-4A5F-82B9-B689DCB8A4E7}" srcOrd="2" destOrd="0" parTransId="{315F312A-220D-47D2-9DEC-7C7AF235FF91}" sibTransId="{D9AD7752-CC1D-4683-9679-662699FF0C2E}"/>
    <dgm:cxn modelId="{AA2F2579-B569-432B-9531-660B66844FF3}" srcId="{A4164CE0-3931-477E-BECF-801BBBD5E6D2}" destId="{8D5FBC50-A2B8-4180-8509-84FCA2207D5C}" srcOrd="0" destOrd="0" parTransId="{94B45F5A-9A13-451D-80E1-8E922F0D7AD7}" sibTransId="{62D7432A-0CCC-48CF-98E4-BB9F3CD56666}"/>
    <dgm:cxn modelId="{5DBB9E0E-9188-4353-AFD6-782EE747851E}" type="presParOf" srcId="{443997E8-6CBA-4A18-930E-3C7A5B872B05}" destId="{6653531E-521F-42F8-9D8C-23EFCDF99DC9}" srcOrd="0" destOrd="0" presId="urn:microsoft.com/office/officeart/2005/8/layout/vList5"/>
    <dgm:cxn modelId="{7FF1BB18-8D23-4597-B630-DC6238097C83}" type="presParOf" srcId="{6653531E-521F-42F8-9D8C-23EFCDF99DC9}" destId="{26577AE1-644D-4A49-BB4D-E902D8359B69}" srcOrd="0" destOrd="0" presId="urn:microsoft.com/office/officeart/2005/8/layout/vList5"/>
    <dgm:cxn modelId="{B3544A42-C2BA-4457-B8E2-EE19F00758D2}" type="presParOf" srcId="{6653531E-521F-42F8-9D8C-23EFCDF99DC9}" destId="{67578759-526B-4ACE-A7E0-429F1E3AE733}" srcOrd="1" destOrd="0" presId="urn:microsoft.com/office/officeart/2005/8/layout/vList5"/>
    <dgm:cxn modelId="{D053A53A-FE1E-4D30-A7DB-244EB06E05BA}" type="presParOf" srcId="{443997E8-6CBA-4A18-930E-3C7A5B872B05}" destId="{EFC69640-6968-41C5-938B-BB7CA2DD0705}" srcOrd="1" destOrd="0" presId="urn:microsoft.com/office/officeart/2005/8/layout/vList5"/>
    <dgm:cxn modelId="{06EE81BF-2458-453E-AC0D-E1ECEB38814E}" type="presParOf" srcId="{443997E8-6CBA-4A18-930E-3C7A5B872B05}" destId="{EABEF799-5E26-43F0-AD77-4FB0F4C94472}" srcOrd="2" destOrd="0" presId="urn:microsoft.com/office/officeart/2005/8/layout/vList5"/>
    <dgm:cxn modelId="{E1F573B1-CA94-40B0-8E4F-282BA1B7FEA4}" type="presParOf" srcId="{EABEF799-5E26-43F0-AD77-4FB0F4C94472}" destId="{AD8320AA-5078-493B-83D1-DF34EDC8125E}" srcOrd="0" destOrd="0" presId="urn:microsoft.com/office/officeart/2005/8/layout/vList5"/>
    <dgm:cxn modelId="{9632F724-7AE1-454C-B218-6005ED799122}" type="presParOf" srcId="{EABEF799-5E26-43F0-AD77-4FB0F4C94472}" destId="{C9856C28-0408-4B0C-98AD-3159F7D28B55}" srcOrd="1" destOrd="0" presId="urn:microsoft.com/office/officeart/2005/8/layout/vList5"/>
    <dgm:cxn modelId="{3AF1B21E-7637-43B8-AC90-5FEC2E3C6F90}" type="presParOf" srcId="{443997E8-6CBA-4A18-930E-3C7A5B872B05}" destId="{8561A864-3899-4E27-B57D-5449D1CE7B99}" srcOrd="3" destOrd="0" presId="urn:microsoft.com/office/officeart/2005/8/layout/vList5"/>
    <dgm:cxn modelId="{0F530A7E-58F4-4C8A-8477-6DBA155E63F3}" type="presParOf" srcId="{443997E8-6CBA-4A18-930E-3C7A5B872B05}" destId="{6F7199A9-5C6F-4579-AEBE-4C7170077006}" srcOrd="4" destOrd="0" presId="urn:microsoft.com/office/officeart/2005/8/layout/vList5"/>
    <dgm:cxn modelId="{54C2472B-D900-42EB-BAA5-C14C865CF75F}" type="presParOf" srcId="{6F7199A9-5C6F-4579-AEBE-4C7170077006}" destId="{2D9E9311-17A4-41E6-9400-1B15EA01A341}" srcOrd="0" destOrd="0" presId="urn:microsoft.com/office/officeart/2005/8/layout/vList5"/>
    <dgm:cxn modelId="{57CDC8CB-12BF-463D-895A-FC60FC2416AB}" type="presParOf" srcId="{6F7199A9-5C6F-4579-AEBE-4C7170077006}" destId="{F80FCBF2-BE48-144D-9C8D-4669A44A9368}" srcOrd="1" destOrd="0" presId="urn:microsoft.com/office/officeart/2005/8/layout/vList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6EA26D-AA92-954A-B087-3D062896BA10}" type="doc">
      <dgm:prSet loTypeId="urn:microsoft.com/office/officeart/2005/8/layout/cycle1" loCatId="" qsTypeId="urn:microsoft.com/office/officeart/2005/8/quickstyle/simple1" qsCatId="simple" csTypeId="urn:microsoft.com/office/officeart/2005/8/colors/accent0_1" csCatId="mainScheme" phldr="1"/>
      <dgm:spPr/>
      <dgm:t>
        <a:bodyPr/>
        <a:lstStyle/>
        <a:p>
          <a:endParaRPr lang="en-US"/>
        </a:p>
      </dgm:t>
    </dgm:pt>
    <dgm:pt modelId="{14ED2EA0-EA6C-D449-9121-44553E16210F}">
      <dgm:prSet phldrT="[Text]" custT="1"/>
      <dgm:spPr/>
      <dgm:t>
        <a:bodyPr/>
        <a:lstStyle/>
        <a:p>
          <a:r>
            <a:rPr lang="en-US" sz="1000">
              <a:latin typeface="Arial" panose="020B0604020202020204" pitchFamily="34" charset="0"/>
              <a:cs typeface="Arial" panose="020B0604020202020204" pitchFamily="34" charset="0"/>
            </a:rPr>
            <a:t>Collection of Data</a:t>
          </a:r>
        </a:p>
      </dgm:t>
    </dgm:pt>
    <dgm:pt modelId="{55638E7B-4B74-AF41-BF6A-41462F7AE010}" type="parTrans" cxnId="{D34456F3-0694-B74D-B9BC-97A1CED5B31B}">
      <dgm:prSet/>
      <dgm:spPr/>
      <dgm:t>
        <a:bodyPr/>
        <a:lstStyle/>
        <a:p>
          <a:endParaRPr lang="en-US" sz="1000">
            <a:latin typeface="Arial" panose="020B0604020202020204" pitchFamily="34" charset="0"/>
            <a:cs typeface="Arial" panose="020B0604020202020204" pitchFamily="34" charset="0"/>
          </a:endParaRPr>
        </a:p>
      </dgm:t>
    </dgm:pt>
    <dgm:pt modelId="{3162FFC5-053D-D54B-8779-C4BAF5ED14CE}" type="sibTrans" cxnId="{D34456F3-0694-B74D-B9BC-97A1CED5B31B}">
      <dgm:prSet/>
      <dgm:spPr>
        <a:ln w="12700"/>
      </dgm:spPr>
      <dgm:t>
        <a:bodyPr/>
        <a:lstStyle/>
        <a:p>
          <a:endParaRPr lang="en-US" sz="1000">
            <a:latin typeface="Arial" panose="020B0604020202020204" pitchFamily="34" charset="0"/>
            <a:cs typeface="Arial" panose="020B0604020202020204" pitchFamily="34" charset="0"/>
          </a:endParaRPr>
        </a:p>
      </dgm:t>
    </dgm:pt>
    <dgm:pt modelId="{68578EB6-151D-F347-97DD-E31CA6E2DBD8}">
      <dgm:prSet phldrT="[Text]" custT="1"/>
      <dgm:spPr/>
      <dgm:t>
        <a:bodyPr/>
        <a:lstStyle/>
        <a:p>
          <a:r>
            <a:rPr lang="en-US" sz="1000">
              <a:latin typeface="Arial" panose="020B0604020202020204" pitchFamily="34" charset="0"/>
              <a:cs typeface="Arial" panose="020B0604020202020204" pitchFamily="34" charset="0"/>
            </a:rPr>
            <a:t>Feedback</a:t>
          </a:r>
        </a:p>
      </dgm:t>
    </dgm:pt>
    <dgm:pt modelId="{8514E92F-DFCB-944E-B798-C92AA188B437}" type="parTrans" cxnId="{4D787A28-655D-994D-8557-B57E31948694}">
      <dgm:prSet/>
      <dgm:spPr/>
      <dgm:t>
        <a:bodyPr/>
        <a:lstStyle/>
        <a:p>
          <a:endParaRPr lang="en-US" sz="1000">
            <a:latin typeface="Arial" panose="020B0604020202020204" pitchFamily="34" charset="0"/>
            <a:cs typeface="Arial" panose="020B0604020202020204" pitchFamily="34" charset="0"/>
          </a:endParaRPr>
        </a:p>
      </dgm:t>
    </dgm:pt>
    <dgm:pt modelId="{238CC11A-C917-F54C-9DC1-4A7CED133405}" type="sibTrans" cxnId="{4D787A28-655D-994D-8557-B57E31948694}">
      <dgm:prSet/>
      <dgm:spPr>
        <a:ln w="12700"/>
      </dgm:spPr>
      <dgm:t>
        <a:bodyPr/>
        <a:lstStyle/>
        <a:p>
          <a:endParaRPr lang="en-US" sz="1000">
            <a:latin typeface="Arial" panose="020B0604020202020204" pitchFamily="34" charset="0"/>
            <a:cs typeface="Arial" panose="020B0604020202020204" pitchFamily="34" charset="0"/>
          </a:endParaRPr>
        </a:p>
      </dgm:t>
    </dgm:pt>
    <dgm:pt modelId="{DF5274C2-E024-CC41-8CF7-24EA49CF7750}">
      <dgm:prSet phldrT="[Text]" custT="1"/>
      <dgm:spPr/>
      <dgm:t>
        <a:bodyPr/>
        <a:lstStyle/>
        <a:p>
          <a:r>
            <a:rPr lang="en-US" sz="1000">
              <a:latin typeface="Arial" panose="020B0604020202020204" pitchFamily="34" charset="0"/>
              <a:cs typeface="Arial" panose="020B0604020202020204" pitchFamily="34" charset="0"/>
            </a:rPr>
            <a:t>Process of Observation</a:t>
          </a:r>
        </a:p>
      </dgm:t>
    </dgm:pt>
    <dgm:pt modelId="{AA868AD0-CD40-BE49-AB17-B0FCA043262D}" type="parTrans" cxnId="{4BB994D2-A64A-5C4B-94E2-E03408A42935}">
      <dgm:prSet/>
      <dgm:spPr/>
      <dgm:t>
        <a:bodyPr/>
        <a:lstStyle/>
        <a:p>
          <a:endParaRPr lang="en-US" sz="1000">
            <a:latin typeface="Arial" panose="020B0604020202020204" pitchFamily="34" charset="0"/>
            <a:cs typeface="Arial" panose="020B0604020202020204" pitchFamily="34" charset="0"/>
          </a:endParaRPr>
        </a:p>
      </dgm:t>
    </dgm:pt>
    <dgm:pt modelId="{9D5AE367-D029-2642-BA4F-EF7ADE36705A}" type="sibTrans" cxnId="{4BB994D2-A64A-5C4B-94E2-E03408A42935}">
      <dgm:prSet/>
      <dgm:spPr>
        <a:ln w="12700"/>
      </dgm:spPr>
      <dgm:t>
        <a:bodyPr/>
        <a:lstStyle/>
        <a:p>
          <a:endParaRPr lang="en-US" sz="1000">
            <a:latin typeface="Arial" panose="020B0604020202020204" pitchFamily="34" charset="0"/>
            <a:cs typeface="Arial" panose="020B0604020202020204" pitchFamily="34" charset="0"/>
          </a:endParaRPr>
        </a:p>
      </dgm:t>
    </dgm:pt>
    <dgm:pt modelId="{634C7911-107D-554A-9E1B-80D616E5CEEB}">
      <dgm:prSet phldrT="[Text]" custT="1"/>
      <dgm:spPr/>
      <dgm:t>
        <a:bodyPr/>
        <a:lstStyle/>
        <a:p>
          <a:r>
            <a:rPr lang="en-US" sz="1000">
              <a:latin typeface="Arial" panose="020B0604020202020204" pitchFamily="34" charset="0"/>
              <a:cs typeface="Arial" panose="020B0604020202020204" pitchFamily="34" charset="0"/>
            </a:rPr>
            <a:t>Proactive Support of Management</a:t>
          </a:r>
        </a:p>
      </dgm:t>
    </dgm:pt>
    <dgm:pt modelId="{BAD8DF42-10FB-3E4B-BAD2-61B97A475AB2}" type="parTrans" cxnId="{1DDD9BB3-7E21-104F-8E31-3DA73F6CCBF0}">
      <dgm:prSet/>
      <dgm:spPr/>
      <dgm:t>
        <a:bodyPr/>
        <a:lstStyle/>
        <a:p>
          <a:endParaRPr lang="en-US" sz="1000">
            <a:latin typeface="Arial" panose="020B0604020202020204" pitchFamily="34" charset="0"/>
            <a:cs typeface="Arial" panose="020B0604020202020204" pitchFamily="34" charset="0"/>
          </a:endParaRPr>
        </a:p>
      </dgm:t>
    </dgm:pt>
    <dgm:pt modelId="{87A0A8FA-7323-DE45-A76D-E9D7B307748B}" type="sibTrans" cxnId="{1DDD9BB3-7E21-104F-8E31-3DA73F6CCBF0}">
      <dgm:prSet/>
      <dgm:spPr>
        <a:ln w="12700"/>
      </dgm:spPr>
      <dgm:t>
        <a:bodyPr/>
        <a:lstStyle/>
        <a:p>
          <a:endParaRPr lang="en-US" sz="1000">
            <a:latin typeface="Arial" panose="020B0604020202020204" pitchFamily="34" charset="0"/>
            <a:cs typeface="Arial" panose="020B0604020202020204" pitchFamily="34" charset="0"/>
          </a:endParaRPr>
        </a:p>
      </dgm:t>
    </dgm:pt>
    <dgm:pt modelId="{0F501828-E7F1-9246-81FA-2797C6CEB5CA}">
      <dgm:prSet phldrT="[Text]" custT="1"/>
      <dgm:spPr/>
      <dgm:t>
        <a:bodyPr/>
        <a:lstStyle/>
        <a:p>
          <a:r>
            <a:rPr lang="en-US" sz="1000">
              <a:latin typeface="Arial" panose="020B0604020202020204" pitchFamily="34" charset="0"/>
              <a:cs typeface="Arial" panose="020B0604020202020204" pitchFamily="34" charset="0"/>
            </a:rPr>
            <a:t>Dissemination of Data</a:t>
          </a:r>
        </a:p>
      </dgm:t>
    </dgm:pt>
    <dgm:pt modelId="{48D4ACB7-0179-5B47-95EB-F5A36799D022}" type="parTrans" cxnId="{C9CCB0D2-17F8-6044-8C57-966C6396ACF3}">
      <dgm:prSet/>
      <dgm:spPr/>
      <dgm:t>
        <a:bodyPr/>
        <a:lstStyle/>
        <a:p>
          <a:endParaRPr lang="en-US" sz="1000">
            <a:latin typeface="Arial" panose="020B0604020202020204" pitchFamily="34" charset="0"/>
            <a:cs typeface="Arial" panose="020B0604020202020204" pitchFamily="34" charset="0"/>
          </a:endParaRPr>
        </a:p>
      </dgm:t>
    </dgm:pt>
    <dgm:pt modelId="{E4C51E06-5CDF-3247-8B08-01E2F7A19964}" type="sibTrans" cxnId="{C9CCB0D2-17F8-6044-8C57-966C6396ACF3}">
      <dgm:prSet/>
      <dgm:spPr>
        <a:ln w="12700"/>
      </dgm:spPr>
      <dgm:t>
        <a:bodyPr/>
        <a:lstStyle/>
        <a:p>
          <a:endParaRPr lang="en-US" sz="1000">
            <a:latin typeface="Arial" panose="020B0604020202020204" pitchFamily="34" charset="0"/>
            <a:cs typeface="Arial" panose="020B0604020202020204" pitchFamily="34" charset="0"/>
          </a:endParaRPr>
        </a:p>
      </dgm:t>
    </dgm:pt>
    <dgm:pt modelId="{619AFD89-7D52-874A-9F5C-EF6A34EDC855}">
      <dgm:prSet custT="1"/>
      <dgm:spPr/>
      <dgm:t>
        <a:bodyPr/>
        <a:lstStyle/>
        <a:p>
          <a:r>
            <a:rPr lang="en-US" sz="1000">
              <a:latin typeface="Arial" panose="020B0604020202020204" pitchFamily="34" charset="0"/>
              <a:cs typeface="Arial" panose="020B0604020202020204" pitchFamily="34" charset="0"/>
            </a:rPr>
            <a:t>Analysis of Data</a:t>
          </a:r>
        </a:p>
      </dgm:t>
    </dgm:pt>
    <dgm:pt modelId="{40DCB515-2821-1D4A-BC8E-C0786ED6DD13}" type="parTrans" cxnId="{81623DD0-92CB-4844-A4C1-076E8E57A6D7}">
      <dgm:prSet/>
      <dgm:spPr/>
      <dgm:t>
        <a:bodyPr/>
        <a:lstStyle/>
        <a:p>
          <a:endParaRPr lang="en-US" sz="1000">
            <a:latin typeface="Arial" panose="020B0604020202020204" pitchFamily="34" charset="0"/>
            <a:cs typeface="Arial" panose="020B0604020202020204" pitchFamily="34" charset="0"/>
          </a:endParaRPr>
        </a:p>
      </dgm:t>
    </dgm:pt>
    <dgm:pt modelId="{EFC01368-8918-D146-BCD7-D0BA290F5BD9}" type="sibTrans" cxnId="{81623DD0-92CB-4844-A4C1-076E8E57A6D7}">
      <dgm:prSet/>
      <dgm:spPr>
        <a:ln w="12700"/>
      </dgm:spPr>
      <dgm:t>
        <a:bodyPr/>
        <a:lstStyle/>
        <a:p>
          <a:endParaRPr lang="en-US" sz="1000">
            <a:latin typeface="Arial" panose="020B0604020202020204" pitchFamily="34" charset="0"/>
            <a:cs typeface="Arial" panose="020B0604020202020204" pitchFamily="34" charset="0"/>
          </a:endParaRPr>
        </a:p>
      </dgm:t>
    </dgm:pt>
    <dgm:pt modelId="{F52475EF-5835-2142-9B4C-19B17207096D}" type="pres">
      <dgm:prSet presAssocID="{166EA26D-AA92-954A-B087-3D062896BA10}" presName="cycle" presStyleCnt="0">
        <dgm:presLayoutVars>
          <dgm:dir/>
          <dgm:resizeHandles val="exact"/>
        </dgm:presLayoutVars>
      </dgm:prSet>
      <dgm:spPr/>
      <dgm:t>
        <a:bodyPr/>
        <a:lstStyle/>
        <a:p>
          <a:endParaRPr lang="en-IN"/>
        </a:p>
      </dgm:t>
    </dgm:pt>
    <dgm:pt modelId="{1BA564A9-ECD9-E040-A6FC-11521196A7ED}" type="pres">
      <dgm:prSet presAssocID="{14ED2EA0-EA6C-D449-9121-44553E16210F}" presName="dummy" presStyleCnt="0"/>
      <dgm:spPr/>
    </dgm:pt>
    <dgm:pt modelId="{228ADFAF-E037-7441-AB85-451F042C0652}" type="pres">
      <dgm:prSet presAssocID="{14ED2EA0-EA6C-D449-9121-44553E16210F}" presName="node" presStyleLbl="revTx" presStyleIdx="0" presStyleCnt="6" custScaleX="139605" custScaleY="69802">
        <dgm:presLayoutVars>
          <dgm:bulletEnabled val="1"/>
        </dgm:presLayoutVars>
      </dgm:prSet>
      <dgm:spPr/>
      <dgm:t>
        <a:bodyPr/>
        <a:lstStyle/>
        <a:p>
          <a:endParaRPr lang="en-IN"/>
        </a:p>
      </dgm:t>
    </dgm:pt>
    <dgm:pt modelId="{0CEC330A-44E9-3A4A-A1CD-4C63AA34849F}" type="pres">
      <dgm:prSet presAssocID="{3162FFC5-053D-D54B-8779-C4BAF5ED14CE}" presName="sibTrans" presStyleLbl="node1" presStyleIdx="0" presStyleCnt="6"/>
      <dgm:spPr/>
      <dgm:t>
        <a:bodyPr/>
        <a:lstStyle/>
        <a:p>
          <a:endParaRPr lang="en-IN"/>
        </a:p>
      </dgm:t>
    </dgm:pt>
    <dgm:pt modelId="{12CA81DD-6A92-0C4A-8E91-7B6989F0DFE6}" type="pres">
      <dgm:prSet presAssocID="{619AFD89-7D52-874A-9F5C-EF6A34EDC855}" presName="dummy" presStyleCnt="0"/>
      <dgm:spPr/>
    </dgm:pt>
    <dgm:pt modelId="{32571048-9D76-9541-992E-956B4E1F5BCD}" type="pres">
      <dgm:prSet presAssocID="{619AFD89-7D52-874A-9F5C-EF6A34EDC855}" presName="node" presStyleLbl="revTx" presStyleIdx="1" presStyleCnt="6" custScaleX="139605" custScaleY="69802">
        <dgm:presLayoutVars>
          <dgm:bulletEnabled val="1"/>
        </dgm:presLayoutVars>
      </dgm:prSet>
      <dgm:spPr/>
      <dgm:t>
        <a:bodyPr/>
        <a:lstStyle/>
        <a:p>
          <a:endParaRPr lang="en-IN"/>
        </a:p>
      </dgm:t>
    </dgm:pt>
    <dgm:pt modelId="{D51E914B-C1C6-964C-B208-5E118F5A5847}" type="pres">
      <dgm:prSet presAssocID="{EFC01368-8918-D146-BCD7-D0BA290F5BD9}" presName="sibTrans" presStyleLbl="node1" presStyleIdx="1" presStyleCnt="6"/>
      <dgm:spPr/>
      <dgm:t>
        <a:bodyPr/>
        <a:lstStyle/>
        <a:p>
          <a:endParaRPr lang="en-IN"/>
        </a:p>
      </dgm:t>
    </dgm:pt>
    <dgm:pt modelId="{C5525E69-0896-2A46-9D15-AE507DC78CFD}" type="pres">
      <dgm:prSet presAssocID="{0F501828-E7F1-9246-81FA-2797C6CEB5CA}" presName="dummy" presStyleCnt="0"/>
      <dgm:spPr/>
    </dgm:pt>
    <dgm:pt modelId="{2240CE95-934A-8F41-BE38-5CB96F8876D4}" type="pres">
      <dgm:prSet presAssocID="{0F501828-E7F1-9246-81FA-2797C6CEB5CA}" presName="node" presStyleLbl="revTx" presStyleIdx="2" presStyleCnt="6" custScaleX="139605" custScaleY="69802">
        <dgm:presLayoutVars>
          <dgm:bulletEnabled val="1"/>
        </dgm:presLayoutVars>
      </dgm:prSet>
      <dgm:spPr/>
      <dgm:t>
        <a:bodyPr/>
        <a:lstStyle/>
        <a:p>
          <a:endParaRPr lang="en-IN"/>
        </a:p>
      </dgm:t>
    </dgm:pt>
    <dgm:pt modelId="{7F87E599-0B94-F140-86CA-4066990C7C39}" type="pres">
      <dgm:prSet presAssocID="{E4C51E06-5CDF-3247-8B08-01E2F7A19964}" presName="sibTrans" presStyleLbl="node1" presStyleIdx="2" presStyleCnt="6"/>
      <dgm:spPr/>
      <dgm:t>
        <a:bodyPr/>
        <a:lstStyle/>
        <a:p>
          <a:endParaRPr lang="en-IN"/>
        </a:p>
      </dgm:t>
    </dgm:pt>
    <dgm:pt modelId="{104349DF-58ED-5E43-AF37-3A0EB7977C4F}" type="pres">
      <dgm:prSet presAssocID="{634C7911-107D-554A-9E1B-80D616E5CEEB}" presName="dummy" presStyleCnt="0"/>
      <dgm:spPr/>
    </dgm:pt>
    <dgm:pt modelId="{C2709C52-C084-4046-8E9B-6C41EAB6CD52}" type="pres">
      <dgm:prSet presAssocID="{634C7911-107D-554A-9E1B-80D616E5CEEB}" presName="node" presStyleLbl="revTx" presStyleIdx="3" presStyleCnt="6" custScaleX="139605" custScaleY="69802">
        <dgm:presLayoutVars>
          <dgm:bulletEnabled val="1"/>
        </dgm:presLayoutVars>
      </dgm:prSet>
      <dgm:spPr/>
      <dgm:t>
        <a:bodyPr/>
        <a:lstStyle/>
        <a:p>
          <a:endParaRPr lang="en-IN"/>
        </a:p>
      </dgm:t>
    </dgm:pt>
    <dgm:pt modelId="{42B07570-B14D-674D-8832-3E14C389A90F}" type="pres">
      <dgm:prSet presAssocID="{87A0A8FA-7323-DE45-A76D-E9D7B307748B}" presName="sibTrans" presStyleLbl="node1" presStyleIdx="3" presStyleCnt="6"/>
      <dgm:spPr/>
      <dgm:t>
        <a:bodyPr/>
        <a:lstStyle/>
        <a:p>
          <a:endParaRPr lang="en-IN"/>
        </a:p>
      </dgm:t>
    </dgm:pt>
    <dgm:pt modelId="{649062ED-DFF0-1F41-9596-F663806C462B}" type="pres">
      <dgm:prSet presAssocID="{DF5274C2-E024-CC41-8CF7-24EA49CF7750}" presName="dummy" presStyleCnt="0"/>
      <dgm:spPr/>
    </dgm:pt>
    <dgm:pt modelId="{063B4D64-E9AD-174E-94E7-3C70524A2EF4}" type="pres">
      <dgm:prSet presAssocID="{DF5274C2-E024-CC41-8CF7-24EA49CF7750}" presName="node" presStyleLbl="revTx" presStyleIdx="4" presStyleCnt="6" custScaleX="139605" custScaleY="69802">
        <dgm:presLayoutVars>
          <dgm:bulletEnabled val="1"/>
        </dgm:presLayoutVars>
      </dgm:prSet>
      <dgm:spPr/>
      <dgm:t>
        <a:bodyPr/>
        <a:lstStyle/>
        <a:p>
          <a:endParaRPr lang="en-IN"/>
        </a:p>
      </dgm:t>
    </dgm:pt>
    <dgm:pt modelId="{8F445E43-0C0F-B14A-AD3A-43B70349DEE4}" type="pres">
      <dgm:prSet presAssocID="{9D5AE367-D029-2642-BA4F-EF7ADE36705A}" presName="sibTrans" presStyleLbl="node1" presStyleIdx="4" presStyleCnt="6"/>
      <dgm:spPr/>
      <dgm:t>
        <a:bodyPr/>
        <a:lstStyle/>
        <a:p>
          <a:endParaRPr lang="en-IN"/>
        </a:p>
      </dgm:t>
    </dgm:pt>
    <dgm:pt modelId="{566E8B28-038B-7449-B87F-D32CE565E9F2}" type="pres">
      <dgm:prSet presAssocID="{68578EB6-151D-F347-97DD-E31CA6E2DBD8}" presName="dummy" presStyleCnt="0"/>
      <dgm:spPr/>
    </dgm:pt>
    <dgm:pt modelId="{8CA9F7F1-C44A-A74A-BE2F-57395E68E186}" type="pres">
      <dgm:prSet presAssocID="{68578EB6-151D-F347-97DD-E31CA6E2DBD8}" presName="node" presStyleLbl="revTx" presStyleIdx="5" presStyleCnt="6" custScaleX="139605" custScaleY="69802">
        <dgm:presLayoutVars>
          <dgm:bulletEnabled val="1"/>
        </dgm:presLayoutVars>
      </dgm:prSet>
      <dgm:spPr/>
      <dgm:t>
        <a:bodyPr/>
        <a:lstStyle/>
        <a:p>
          <a:endParaRPr lang="en-IN"/>
        </a:p>
      </dgm:t>
    </dgm:pt>
    <dgm:pt modelId="{555040F7-0225-A047-BC18-9AF43A3A64D2}" type="pres">
      <dgm:prSet presAssocID="{238CC11A-C917-F54C-9DC1-4A7CED133405}" presName="sibTrans" presStyleLbl="node1" presStyleIdx="5" presStyleCnt="6"/>
      <dgm:spPr/>
      <dgm:t>
        <a:bodyPr/>
        <a:lstStyle/>
        <a:p>
          <a:endParaRPr lang="en-IN"/>
        </a:p>
      </dgm:t>
    </dgm:pt>
  </dgm:ptLst>
  <dgm:cxnLst>
    <dgm:cxn modelId="{2E0131FA-DFD9-4365-9C5C-1304A587C223}" type="presOf" srcId="{68578EB6-151D-F347-97DD-E31CA6E2DBD8}" destId="{8CA9F7F1-C44A-A74A-BE2F-57395E68E186}" srcOrd="0" destOrd="0" presId="urn:microsoft.com/office/officeart/2005/8/layout/cycle1"/>
    <dgm:cxn modelId="{4D787A28-655D-994D-8557-B57E31948694}" srcId="{166EA26D-AA92-954A-B087-3D062896BA10}" destId="{68578EB6-151D-F347-97DD-E31CA6E2DBD8}" srcOrd="5" destOrd="0" parTransId="{8514E92F-DFCB-944E-B798-C92AA188B437}" sibTransId="{238CC11A-C917-F54C-9DC1-4A7CED133405}"/>
    <dgm:cxn modelId="{81623DD0-92CB-4844-A4C1-076E8E57A6D7}" srcId="{166EA26D-AA92-954A-B087-3D062896BA10}" destId="{619AFD89-7D52-874A-9F5C-EF6A34EDC855}" srcOrd="1" destOrd="0" parTransId="{40DCB515-2821-1D4A-BC8E-C0786ED6DD13}" sibTransId="{EFC01368-8918-D146-BCD7-D0BA290F5BD9}"/>
    <dgm:cxn modelId="{1DDD9BB3-7E21-104F-8E31-3DA73F6CCBF0}" srcId="{166EA26D-AA92-954A-B087-3D062896BA10}" destId="{634C7911-107D-554A-9E1B-80D616E5CEEB}" srcOrd="3" destOrd="0" parTransId="{BAD8DF42-10FB-3E4B-BAD2-61B97A475AB2}" sibTransId="{87A0A8FA-7323-DE45-A76D-E9D7B307748B}"/>
    <dgm:cxn modelId="{E126CA7B-985A-4ADF-8FB0-E7C5AE76C183}" type="presOf" srcId="{619AFD89-7D52-874A-9F5C-EF6A34EDC855}" destId="{32571048-9D76-9541-992E-956B4E1F5BCD}" srcOrd="0" destOrd="0" presId="urn:microsoft.com/office/officeart/2005/8/layout/cycle1"/>
    <dgm:cxn modelId="{4BB994D2-A64A-5C4B-94E2-E03408A42935}" srcId="{166EA26D-AA92-954A-B087-3D062896BA10}" destId="{DF5274C2-E024-CC41-8CF7-24EA49CF7750}" srcOrd="4" destOrd="0" parTransId="{AA868AD0-CD40-BE49-AB17-B0FCA043262D}" sibTransId="{9D5AE367-D029-2642-BA4F-EF7ADE36705A}"/>
    <dgm:cxn modelId="{C9CCB0D2-17F8-6044-8C57-966C6396ACF3}" srcId="{166EA26D-AA92-954A-B087-3D062896BA10}" destId="{0F501828-E7F1-9246-81FA-2797C6CEB5CA}" srcOrd="2" destOrd="0" parTransId="{48D4ACB7-0179-5B47-95EB-F5A36799D022}" sibTransId="{E4C51E06-5CDF-3247-8B08-01E2F7A19964}"/>
    <dgm:cxn modelId="{D093CE53-8CDB-4A94-988D-4FF73F448C79}" type="presOf" srcId="{166EA26D-AA92-954A-B087-3D062896BA10}" destId="{F52475EF-5835-2142-9B4C-19B17207096D}" srcOrd="0" destOrd="0" presId="urn:microsoft.com/office/officeart/2005/8/layout/cycle1"/>
    <dgm:cxn modelId="{A3943616-D694-4FBD-97A1-83EA425A978C}" type="presOf" srcId="{DF5274C2-E024-CC41-8CF7-24EA49CF7750}" destId="{063B4D64-E9AD-174E-94E7-3C70524A2EF4}" srcOrd="0" destOrd="0" presId="urn:microsoft.com/office/officeart/2005/8/layout/cycle1"/>
    <dgm:cxn modelId="{EC18E67D-3502-4AFB-B07F-C58DCECF854C}" type="presOf" srcId="{EFC01368-8918-D146-BCD7-D0BA290F5BD9}" destId="{D51E914B-C1C6-964C-B208-5E118F5A5847}" srcOrd="0" destOrd="0" presId="urn:microsoft.com/office/officeart/2005/8/layout/cycle1"/>
    <dgm:cxn modelId="{60638ED3-326B-47BA-856E-61AF9115B6DE}" type="presOf" srcId="{87A0A8FA-7323-DE45-A76D-E9D7B307748B}" destId="{42B07570-B14D-674D-8832-3E14C389A90F}" srcOrd="0" destOrd="0" presId="urn:microsoft.com/office/officeart/2005/8/layout/cycle1"/>
    <dgm:cxn modelId="{D34456F3-0694-B74D-B9BC-97A1CED5B31B}" srcId="{166EA26D-AA92-954A-B087-3D062896BA10}" destId="{14ED2EA0-EA6C-D449-9121-44553E16210F}" srcOrd="0" destOrd="0" parTransId="{55638E7B-4B74-AF41-BF6A-41462F7AE010}" sibTransId="{3162FFC5-053D-D54B-8779-C4BAF5ED14CE}"/>
    <dgm:cxn modelId="{BDFA0E37-5A1D-4388-9254-C02C8C0C1C42}" type="presOf" srcId="{3162FFC5-053D-D54B-8779-C4BAF5ED14CE}" destId="{0CEC330A-44E9-3A4A-A1CD-4C63AA34849F}" srcOrd="0" destOrd="0" presId="urn:microsoft.com/office/officeart/2005/8/layout/cycle1"/>
    <dgm:cxn modelId="{13A2C3B9-8818-4310-9BF6-B2E6B3E4F8E5}" type="presOf" srcId="{E4C51E06-5CDF-3247-8B08-01E2F7A19964}" destId="{7F87E599-0B94-F140-86CA-4066990C7C39}" srcOrd="0" destOrd="0" presId="urn:microsoft.com/office/officeart/2005/8/layout/cycle1"/>
    <dgm:cxn modelId="{C2BD8719-F2D0-410E-B315-445B4A4BA5FC}" type="presOf" srcId="{14ED2EA0-EA6C-D449-9121-44553E16210F}" destId="{228ADFAF-E037-7441-AB85-451F042C0652}" srcOrd="0" destOrd="0" presId="urn:microsoft.com/office/officeart/2005/8/layout/cycle1"/>
    <dgm:cxn modelId="{B8BCB885-D52E-4569-B521-3D8140AF2B9B}" type="presOf" srcId="{0F501828-E7F1-9246-81FA-2797C6CEB5CA}" destId="{2240CE95-934A-8F41-BE38-5CB96F8876D4}" srcOrd="0" destOrd="0" presId="urn:microsoft.com/office/officeart/2005/8/layout/cycle1"/>
    <dgm:cxn modelId="{FCCDA58E-1519-4843-BA10-8FA3ACEF37A7}" type="presOf" srcId="{238CC11A-C917-F54C-9DC1-4A7CED133405}" destId="{555040F7-0225-A047-BC18-9AF43A3A64D2}" srcOrd="0" destOrd="0" presId="urn:microsoft.com/office/officeart/2005/8/layout/cycle1"/>
    <dgm:cxn modelId="{EB46667C-E569-4928-B679-DAB23F70242D}" type="presOf" srcId="{9D5AE367-D029-2642-BA4F-EF7ADE36705A}" destId="{8F445E43-0C0F-B14A-AD3A-43B70349DEE4}" srcOrd="0" destOrd="0" presId="urn:microsoft.com/office/officeart/2005/8/layout/cycle1"/>
    <dgm:cxn modelId="{DAA967EF-1FDD-4800-91DB-D2DF0571871A}" type="presOf" srcId="{634C7911-107D-554A-9E1B-80D616E5CEEB}" destId="{C2709C52-C084-4046-8E9B-6C41EAB6CD52}" srcOrd="0" destOrd="0" presId="urn:microsoft.com/office/officeart/2005/8/layout/cycle1"/>
    <dgm:cxn modelId="{96BC3FEE-4D74-4767-8113-676AA1234D2F}" type="presParOf" srcId="{F52475EF-5835-2142-9B4C-19B17207096D}" destId="{1BA564A9-ECD9-E040-A6FC-11521196A7ED}" srcOrd="0" destOrd="0" presId="urn:microsoft.com/office/officeart/2005/8/layout/cycle1"/>
    <dgm:cxn modelId="{85333597-3430-4B00-BE35-2CD4ECE7E589}" type="presParOf" srcId="{F52475EF-5835-2142-9B4C-19B17207096D}" destId="{228ADFAF-E037-7441-AB85-451F042C0652}" srcOrd="1" destOrd="0" presId="urn:microsoft.com/office/officeart/2005/8/layout/cycle1"/>
    <dgm:cxn modelId="{BEE0AC31-F4CB-4C89-88F3-7E01E5D1368D}" type="presParOf" srcId="{F52475EF-5835-2142-9B4C-19B17207096D}" destId="{0CEC330A-44E9-3A4A-A1CD-4C63AA34849F}" srcOrd="2" destOrd="0" presId="urn:microsoft.com/office/officeart/2005/8/layout/cycle1"/>
    <dgm:cxn modelId="{A176286D-56FC-438E-BC90-52567D769240}" type="presParOf" srcId="{F52475EF-5835-2142-9B4C-19B17207096D}" destId="{12CA81DD-6A92-0C4A-8E91-7B6989F0DFE6}" srcOrd="3" destOrd="0" presId="urn:microsoft.com/office/officeart/2005/8/layout/cycle1"/>
    <dgm:cxn modelId="{5553B76D-8641-4982-AA53-CB6B7F438E9E}" type="presParOf" srcId="{F52475EF-5835-2142-9B4C-19B17207096D}" destId="{32571048-9D76-9541-992E-956B4E1F5BCD}" srcOrd="4" destOrd="0" presId="urn:microsoft.com/office/officeart/2005/8/layout/cycle1"/>
    <dgm:cxn modelId="{68287799-0208-4226-B129-1A11BEBC0CFD}" type="presParOf" srcId="{F52475EF-5835-2142-9B4C-19B17207096D}" destId="{D51E914B-C1C6-964C-B208-5E118F5A5847}" srcOrd="5" destOrd="0" presId="urn:microsoft.com/office/officeart/2005/8/layout/cycle1"/>
    <dgm:cxn modelId="{B2B99C26-9FDD-4159-BA3A-F1CB2E72DC78}" type="presParOf" srcId="{F52475EF-5835-2142-9B4C-19B17207096D}" destId="{C5525E69-0896-2A46-9D15-AE507DC78CFD}" srcOrd="6" destOrd="0" presId="urn:microsoft.com/office/officeart/2005/8/layout/cycle1"/>
    <dgm:cxn modelId="{E231F407-1324-440B-B66E-5765685958FF}" type="presParOf" srcId="{F52475EF-5835-2142-9B4C-19B17207096D}" destId="{2240CE95-934A-8F41-BE38-5CB96F8876D4}" srcOrd="7" destOrd="0" presId="urn:microsoft.com/office/officeart/2005/8/layout/cycle1"/>
    <dgm:cxn modelId="{B9AA277B-9A40-4B65-A3D6-CCE72CF8D0DC}" type="presParOf" srcId="{F52475EF-5835-2142-9B4C-19B17207096D}" destId="{7F87E599-0B94-F140-86CA-4066990C7C39}" srcOrd="8" destOrd="0" presId="urn:microsoft.com/office/officeart/2005/8/layout/cycle1"/>
    <dgm:cxn modelId="{77452AEF-0B3A-4AB5-8687-6BA9B149DE34}" type="presParOf" srcId="{F52475EF-5835-2142-9B4C-19B17207096D}" destId="{104349DF-58ED-5E43-AF37-3A0EB7977C4F}" srcOrd="9" destOrd="0" presId="urn:microsoft.com/office/officeart/2005/8/layout/cycle1"/>
    <dgm:cxn modelId="{267BB3A4-2685-46EB-AE07-5E664E824742}" type="presParOf" srcId="{F52475EF-5835-2142-9B4C-19B17207096D}" destId="{C2709C52-C084-4046-8E9B-6C41EAB6CD52}" srcOrd="10" destOrd="0" presId="urn:microsoft.com/office/officeart/2005/8/layout/cycle1"/>
    <dgm:cxn modelId="{A17580C1-0602-4B93-9076-B07C9D8E7F92}" type="presParOf" srcId="{F52475EF-5835-2142-9B4C-19B17207096D}" destId="{42B07570-B14D-674D-8832-3E14C389A90F}" srcOrd="11" destOrd="0" presId="urn:microsoft.com/office/officeart/2005/8/layout/cycle1"/>
    <dgm:cxn modelId="{4FBEFF4A-89FA-47E0-B6AA-09F6FA726BCC}" type="presParOf" srcId="{F52475EF-5835-2142-9B4C-19B17207096D}" destId="{649062ED-DFF0-1F41-9596-F663806C462B}" srcOrd="12" destOrd="0" presId="urn:microsoft.com/office/officeart/2005/8/layout/cycle1"/>
    <dgm:cxn modelId="{5CD1E526-25A5-4E22-A649-F08FD45BD2FA}" type="presParOf" srcId="{F52475EF-5835-2142-9B4C-19B17207096D}" destId="{063B4D64-E9AD-174E-94E7-3C70524A2EF4}" srcOrd="13" destOrd="0" presId="urn:microsoft.com/office/officeart/2005/8/layout/cycle1"/>
    <dgm:cxn modelId="{82F97CDE-6098-48E6-94F4-F93DDC4892E9}" type="presParOf" srcId="{F52475EF-5835-2142-9B4C-19B17207096D}" destId="{8F445E43-0C0F-B14A-AD3A-43B70349DEE4}" srcOrd="14" destOrd="0" presId="urn:microsoft.com/office/officeart/2005/8/layout/cycle1"/>
    <dgm:cxn modelId="{8BEBD7D7-F79F-43F4-9B11-EC0216D2ADC2}" type="presParOf" srcId="{F52475EF-5835-2142-9B4C-19B17207096D}" destId="{566E8B28-038B-7449-B87F-D32CE565E9F2}" srcOrd="15" destOrd="0" presId="urn:microsoft.com/office/officeart/2005/8/layout/cycle1"/>
    <dgm:cxn modelId="{D570CE5B-28A9-44B9-B9C6-9761F7B42C8C}" type="presParOf" srcId="{F52475EF-5835-2142-9B4C-19B17207096D}" destId="{8CA9F7F1-C44A-A74A-BE2F-57395E68E186}" srcOrd="16" destOrd="0" presId="urn:microsoft.com/office/officeart/2005/8/layout/cycle1"/>
    <dgm:cxn modelId="{00D9DBED-BB0F-47CD-9497-93688D52B0FB}" type="presParOf" srcId="{F52475EF-5835-2142-9B4C-19B17207096D}" destId="{555040F7-0225-A047-BC18-9AF43A3A64D2}" srcOrd="17"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16BC3BF-139D-4EDE-9F9D-EDC1552B2B1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8B3835C4-5646-470E-B750-1413ECD9C282}">
      <dgm:prSet phldrT="[Text]" custT="1">
        <dgm:style>
          <a:lnRef idx="2">
            <a:schemeClr val="dk1"/>
          </a:lnRef>
          <a:fillRef idx="1">
            <a:schemeClr val="lt1"/>
          </a:fillRef>
          <a:effectRef idx="0">
            <a:schemeClr val="dk1"/>
          </a:effectRef>
          <a:fontRef idx="minor">
            <a:schemeClr val="dk1"/>
          </a:fontRef>
        </dgm:style>
      </dgm:prSet>
      <dgm:spPr>
        <a:ln w="12700"/>
      </dgm:spPr>
      <dgm:t>
        <a:bodyPr/>
        <a:lstStyle/>
        <a:p>
          <a:pPr>
            <a:buNone/>
          </a:pPr>
          <a:r>
            <a:rPr lang="en-US" sz="900" dirty="0">
              <a:latin typeface="Arial" panose="020B0604020202020204" pitchFamily="34" charset="0"/>
              <a:cs typeface="Arial" panose="020B0604020202020204" pitchFamily="34" charset="0"/>
            </a:rPr>
            <a:t>BBS Corporate Steering Committee</a:t>
          </a:r>
          <a:endParaRPr lang="en-US" sz="900">
            <a:latin typeface="Arial" panose="020B0604020202020204" pitchFamily="34" charset="0"/>
            <a:cs typeface="Arial" panose="020B0604020202020204" pitchFamily="34" charset="0"/>
          </a:endParaRPr>
        </a:p>
      </dgm:t>
    </dgm:pt>
    <dgm:pt modelId="{98A14017-30E5-4CE6-A74F-55DF76CB6A5D}" type="parTrans" cxnId="{E3F9D57C-78F3-4494-A21F-30AB3C85E898}">
      <dgm:prSet/>
      <dgm:spPr/>
      <dgm:t>
        <a:bodyPr/>
        <a:lstStyle/>
        <a:p>
          <a:endParaRPr lang="en-US" sz="900">
            <a:latin typeface="Arial" panose="020B0604020202020204" pitchFamily="34" charset="0"/>
            <a:cs typeface="Arial" panose="020B0604020202020204" pitchFamily="34" charset="0"/>
          </a:endParaRPr>
        </a:p>
      </dgm:t>
    </dgm:pt>
    <dgm:pt modelId="{78081C53-A96E-495E-8228-E0D61191B9D2}" type="sibTrans" cxnId="{E3F9D57C-78F3-4494-A21F-30AB3C85E898}">
      <dgm:prSet/>
      <dgm:spPr/>
      <dgm:t>
        <a:bodyPr/>
        <a:lstStyle/>
        <a:p>
          <a:endParaRPr lang="en-US" sz="900">
            <a:latin typeface="Arial" panose="020B0604020202020204" pitchFamily="34" charset="0"/>
            <a:cs typeface="Arial" panose="020B0604020202020204" pitchFamily="34" charset="0"/>
          </a:endParaRPr>
        </a:p>
      </dgm:t>
    </dgm:pt>
    <dgm:pt modelId="{FC477DC6-48E1-4367-A147-F17DE53098EE}" type="asst">
      <dgm:prSet phldrT="[Text]" custT="1">
        <dgm:style>
          <a:lnRef idx="2">
            <a:schemeClr val="dk1"/>
          </a:lnRef>
          <a:fillRef idx="1">
            <a:schemeClr val="lt1"/>
          </a:fillRef>
          <a:effectRef idx="0">
            <a:schemeClr val="dk1"/>
          </a:effectRef>
          <a:fontRef idx="minor">
            <a:schemeClr val="dk1"/>
          </a:fontRef>
        </dgm:style>
      </dgm:prSet>
      <dgm:spPr>
        <a:ln w="12700"/>
      </dgm:spPr>
      <dgm:t>
        <a:bodyPr/>
        <a:lstStyle/>
        <a:p>
          <a:pPr>
            <a:buNone/>
          </a:pPr>
          <a:r>
            <a:rPr lang="en-US" sz="900" dirty="0">
              <a:latin typeface="Arial" panose="020B0604020202020204" pitchFamily="34" charset="0"/>
              <a:cs typeface="Arial" panose="020B0604020202020204" pitchFamily="34" charset="0"/>
            </a:rPr>
            <a:t>BBS Steering Committee at O&amp;M Sites</a:t>
          </a:r>
          <a:endParaRPr lang="en-US" sz="900">
            <a:latin typeface="Arial" panose="020B0604020202020204" pitchFamily="34" charset="0"/>
            <a:cs typeface="Arial" panose="020B0604020202020204" pitchFamily="34" charset="0"/>
          </a:endParaRPr>
        </a:p>
      </dgm:t>
    </dgm:pt>
    <dgm:pt modelId="{4E92D7BE-9969-4087-8967-9275021FFE35}" type="parTrans" cxnId="{183ACD16-AD5F-4EB9-9934-68BE5C927B11}">
      <dgm:prSet>
        <dgm:style>
          <a:lnRef idx="1">
            <a:schemeClr val="dk1"/>
          </a:lnRef>
          <a:fillRef idx="0">
            <a:schemeClr val="dk1"/>
          </a:fillRef>
          <a:effectRef idx="0">
            <a:schemeClr val="dk1"/>
          </a:effectRef>
          <a:fontRef idx="minor">
            <a:schemeClr val="tx1"/>
          </a:fontRef>
        </dgm:style>
      </dgm:prSet>
      <dgm:spPr/>
      <dgm:t>
        <a:bodyPr/>
        <a:lstStyle/>
        <a:p>
          <a:endParaRPr lang="en-US" sz="900">
            <a:latin typeface="Arial" panose="020B0604020202020204" pitchFamily="34" charset="0"/>
            <a:cs typeface="Arial" panose="020B0604020202020204" pitchFamily="34" charset="0"/>
          </a:endParaRPr>
        </a:p>
      </dgm:t>
    </dgm:pt>
    <dgm:pt modelId="{02E271F5-2DAA-4F4E-BC1D-3719221DACDF}" type="sibTrans" cxnId="{183ACD16-AD5F-4EB9-9934-68BE5C927B11}">
      <dgm:prSet/>
      <dgm:spPr/>
      <dgm:t>
        <a:bodyPr/>
        <a:lstStyle/>
        <a:p>
          <a:endParaRPr lang="en-US" sz="900">
            <a:latin typeface="Arial" panose="020B0604020202020204" pitchFamily="34" charset="0"/>
            <a:cs typeface="Arial" panose="020B0604020202020204" pitchFamily="34" charset="0"/>
          </a:endParaRPr>
        </a:p>
      </dgm:t>
    </dgm:pt>
    <dgm:pt modelId="{02D55D07-36E1-40B4-B68D-801EA6D7E359}">
      <dgm:prSet phldrT="[Text]" custT="1">
        <dgm:style>
          <a:lnRef idx="2">
            <a:schemeClr val="dk1"/>
          </a:lnRef>
          <a:fillRef idx="1">
            <a:schemeClr val="lt1"/>
          </a:fillRef>
          <a:effectRef idx="0">
            <a:schemeClr val="dk1"/>
          </a:effectRef>
          <a:fontRef idx="minor">
            <a:schemeClr val="dk1"/>
          </a:fontRef>
        </dgm:style>
      </dgm:prSet>
      <dgm:spPr>
        <a:ln w="12700"/>
      </dgm:spPr>
      <dgm:t>
        <a:bodyPr/>
        <a:lstStyle/>
        <a:p>
          <a:pPr>
            <a:buNone/>
          </a:pPr>
          <a:r>
            <a:rPr lang="en-US" sz="900" dirty="0">
              <a:latin typeface="Arial" panose="020B0604020202020204" pitchFamily="34" charset="0"/>
              <a:cs typeface="Arial" panose="020B0604020202020204" pitchFamily="34" charset="0"/>
            </a:rPr>
            <a:t>Work-at-Height Safety Committee</a:t>
          </a:r>
          <a:endParaRPr lang="en-US" sz="900">
            <a:latin typeface="Arial" panose="020B0604020202020204" pitchFamily="34" charset="0"/>
            <a:cs typeface="Arial" panose="020B0604020202020204" pitchFamily="34" charset="0"/>
          </a:endParaRPr>
        </a:p>
      </dgm:t>
    </dgm:pt>
    <dgm:pt modelId="{13605A5B-0C7B-4C9A-9E88-2D8F8DC23384}" type="parTrans" cxnId="{C4CEE281-C01E-436D-982B-423B0BCA3AE8}">
      <dgm:prSet>
        <dgm:style>
          <a:lnRef idx="1">
            <a:schemeClr val="dk1"/>
          </a:lnRef>
          <a:fillRef idx="0">
            <a:schemeClr val="dk1"/>
          </a:fillRef>
          <a:effectRef idx="0">
            <a:schemeClr val="dk1"/>
          </a:effectRef>
          <a:fontRef idx="minor">
            <a:schemeClr val="tx1"/>
          </a:fontRef>
        </dgm:style>
      </dgm:prSet>
      <dgm:spPr>
        <a:ln w="9525"/>
      </dgm:spPr>
      <dgm:t>
        <a:bodyPr/>
        <a:lstStyle/>
        <a:p>
          <a:endParaRPr lang="en-US" sz="900">
            <a:latin typeface="Arial" panose="020B0604020202020204" pitchFamily="34" charset="0"/>
            <a:cs typeface="Arial" panose="020B0604020202020204" pitchFamily="34" charset="0"/>
          </a:endParaRPr>
        </a:p>
      </dgm:t>
    </dgm:pt>
    <dgm:pt modelId="{C9A5B106-97AF-42E1-B2C7-F6B245556B79}" type="sibTrans" cxnId="{C4CEE281-C01E-436D-982B-423B0BCA3AE8}">
      <dgm:prSet/>
      <dgm:spPr/>
      <dgm:t>
        <a:bodyPr/>
        <a:lstStyle/>
        <a:p>
          <a:endParaRPr lang="en-US" sz="900">
            <a:latin typeface="Arial" panose="020B0604020202020204" pitchFamily="34" charset="0"/>
            <a:cs typeface="Arial" panose="020B0604020202020204" pitchFamily="34" charset="0"/>
          </a:endParaRPr>
        </a:p>
      </dgm:t>
    </dgm:pt>
    <dgm:pt modelId="{A5D9E800-00EA-48CE-A92D-F3AC5F00755F}">
      <dgm:prSet phldrT="[Text]" custT="1">
        <dgm:style>
          <a:lnRef idx="2">
            <a:schemeClr val="dk1"/>
          </a:lnRef>
          <a:fillRef idx="1">
            <a:schemeClr val="lt1"/>
          </a:fillRef>
          <a:effectRef idx="0">
            <a:schemeClr val="dk1"/>
          </a:effectRef>
          <a:fontRef idx="minor">
            <a:schemeClr val="dk1"/>
          </a:fontRef>
        </dgm:style>
      </dgm:prSet>
      <dgm:spPr>
        <a:ln w="12700"/>
      </dgm:spPr>
      <dgm:t>
        <a:bodyPr/>
        <a:lstStyle/>
        <a:p>
          <a:pPr>
            <a:buNone/>
          </a:pPr>
          <a:r>
            <a:rPr lang="en-US" sz="900" dirty="0">
              <a:latin typeface="Arial" panose="020B0604020202020204" pitchFamily="34" charset="0"/>
              <a:cs typeface="Arial" panose="020B0604020202020204" pitchFamily="34" charset="0"/>
            </a:rPr>
            <a:t>Maintenance Committee</a:t>
          </a:r>
          <a:endParaRPr lang="en-US" sz="900">
            <a:latin typeface="Arial" panose="020B0604020202020204" pitchFamily="34" charset="0"/>
            <a:cs typeface="Arial" panose="020B0604020202020204" pitchFamily="34" charset="0"/>
          </a:endParaRPr>
        </a:p>
      </dgm:t>
    </dgm:pt>
    <dgm:pt modelId="{E3AD25FF-1EA7-409F-B543-A3BD102E9329}" type="parTrans" cxnId="{5FAEF9AC-DEA4-4829-8E85-2A659E364555}">
      <dgm:prSet/>
      <dgm:spPr>
        <a:ln w="9525"/>
      </dgm:spPr>
      <dgm:t>
        <a:bodyPr/>
        <a:lstStyle/>
        <a:p>
          <a:endParaRPr lang="en-US" sz="900">
            <a:latin typeface="Arial" panose="020B0604020202020204" pitchFamily="34" charset="0"/>
            <a:cs typeface="Arial" panose="020B0604020202020204" pitchFamily="34" charset="0"/>
          </a:endParaRPr>
        </a:p>
      </dgm:t>
    </dgm:pt>
    <dgm:pt modelId="{737CD2E2-5AC7-410F-8687-11298101FA28}" type="sibTrans" cxnId="{5FAEF9AC-DEA4-4829-8E85-2A659E364555}">
      <dgm:prSet/>
      <dgm:spPr/>
      <dgm:t>
        <a:bodyPr/>
        <a:lstStyle/>
        <a:p>
          <a:endParaRPr lang="en-US" sz="900">
            <a:latin typeface="Arial" panose="020B0604020202020204" pitchFamily="34" charset="0"/>
            <a:cs typeface="Arial" panose="020B0604020202020204" pitchFamily="34" charset="0"/>
          </a:endParaRPr>
        </a:p>
      </dgm:t>
    </dgm:pt>
    <dgm:pt modelId="{A8A269F2-5955-42A9-8D83-EC29104E9660}">
      <dgm:prSet phldrT="[Text]" custT="1">
        <dgm:style>
          <a:lnRef idx="2">
            <a:schemeClr val="dk1"/>
          </a:lnRef>
          <a:fillRef idx="1">
            <a:schemeClr val="lt1"/>
          </a:fillRef>
          <a:effectRef idx="0">
            <a:schemeClr val="dk1"/>
          </a:effectRef>
          <a:fontRef idx="minor">
            <a:schemeClr val="dk1"/>
          </a:fontRef>
        </dgm:style>
      </dgm:prSet>
      <dgm:spPr>
        <a:ln w="12700"/>
      </dgm:spPr>
      <dgm:t>
        <a:bodyPr/>
        <a:lstStyle/>
        <a:p>
          <a:pPr>
            <a:buNone/>
          </a:pPr>
          <a:r>
            <a:rPr lang="en-US" sz="900" dirty="0">
              <a:latin typeface="Arial" panose="020B0604020202020204" pitchFamily="34" charset="0"/>
              <a:cs typeface="Arial" panose="020B0604020202020204" pitchFamily="34" charset="0"/>
            </a:rPr>
            <a:t>Work Permit Compliance Committee</a:t>
          </a:r>
          <a:endParaRPr lang="en-US" sz="900">
            <a:latin typeface="Arial" panose="020B0604020202020204" pitchFamily="34" charset="0"/>
            <a:cs typeface="Arial" panose="020B0604020202020204" pitchFamily="34" charset="0"/>
          </a:endParaRPr>
        </a:p>
      </dgm:t>
    </dgm:pt>
    <dgm:pt modelId="{CDE3324B-7FE4-4136-B553-52924E892B11}" type="parTrans" cxnId="{48A7D70A-82E8-424A-BE8C-BF2BB0AD9B3E}">
      <dgm:prSet>
        <dgm:style>
          <a:lnRef idx="1">
            <a:schemeClr val="dk1"/>
          </a:lnRef>
          <a:fillRef idx="0">
            <a:schemeClr val="dk1"/>
          </a:fillRef>
          <a:effectRef idx="0">
            <a:schemeClr val="dk1"/>
          </a:effectRef>
          <a:fontRef idx="minor">
            <a:schemeClr val="tx1"/>
          </a:fontRef>
        </dgm:style>
      </dgm:prSet>
      <dgm:spPr/>
      <dgm:t>
        <a:bodyPr/>
        <a:lstStyle/>
        <a:p>
          <a:endParaRPr lang="en-US" sz="900">
            <a:latin typeface="Arial" panose="020B0604020202020204" pitchFamily="34" charset="0"/>
            <a:cs typeface="Arial" panose="020B0604020202020204" pitchFamily="34" charset="0"/>
          </a:endParaRPr>
        </a:p>
      </dgm:t>
    </dgm:pt>
    <dgm:pt modelId="{1D8D1CF0-AB94-49B1-8D5D-BE252828784A}" type="sibTrans" cxnId="{48A7D70A-82E8-424A-BE8C-BF2BB0AD9B3E}">
      <dgm:prSet/>
      <dgm:spPr/>
      <dgm:t>
        <a:bodyPr/>
        <a:lstStyle/>
        <a:p>
          <a:endParaRPr lang="en-US" sz="900">
            <a:latin typeface="Arial" panose="020B0604020202020204" pitchFamily="34" charset="0"/>
            <a:cs typeface="Arial" panose="020B0604020202020204" pitchFamily="34" charset="0"/>
          </a:endParaRPr>
        </a:p>
      </dgm:t>
    </dgm:pt>
    <dgm:pt modelId="{BAF2F37D-ABDA-460E-99BB-DBEE765B007C}">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Manual Handling &amp; Lifting, Shifting Tools &amp; Equipment Committee</a:t>
          </a:r>
        </a:p>
      </dgm:t>
    </dgm:pt>
    <dgm:pt modelId="{7AC4332F-3B0A-4358-BC5A-B97801B0E241}" type="parTrans" cxnId="{A6D0DD6F-3357-4C4F-A611-A1CEE66E11A9}">
      <dgm:prSet>
        <dgm:style>
          <a:lnRef idx="1">
            <a:schemeClr val="dk1"/>
          </a:lnRef>
          <a:fillRef idx="0">
            <a:schemeClr val="dk1"/>
          </a:fillRef>
          <a:effectRef idx="0">
            <a:schemeClr val="dk1"/>
          </a:effectRef>
          <a:fontRef idx="minor">
            <a:schemeClr val="tx1"/>
          </a:fontRef>
        </dgm:style>
      </dgm:prSet>
      <dgm:spPr>
        <a:ln w="9525"/>
      </dgm:spPr>
      <dgm:t>
        <a:bodyPr/>
        <a:lstStyle/>
        <a:p>
          <a:endParaRPr lang="en-US" sz="900">
            <a:latin typeface="Arial" panose="020B0604020202020204" pitchFamily="34" charset="0"/>
            <a:cs typeface="Arial" panose="020B0604020202020204" pitchFamily="34" charset="0"/>
          </a:endParaRPr>
        </a:p>
      </dgm:t>
    </dgm:pt>
    <dgm:pt modelId="{529D8563-69DB-4CFA-A26D-F7D47CAF81D1}" type="sibTrans" cxnId="{A6D0DD6F-3357-4C4F-A611-A1CEE66E11A9}">
      <dgm:prSet/>
      <dgm:spPr/>
      <dgm:t>
        <a:bodyPr/>
        <a:lstStyle/>
        <a:p>
          <a:endParaRPr lang="en-US" sz="900">
            <a:latin typeface="Arial" panose="020B0604020202020204" pitchFamily="34" charset="0"/>
            <a:cs typeface="Arial" panose="020B0604020202020204" pitchFamily="34" charset="0"/>
          </a:endParaRPr>
        </a:p>
      </dgm:t>
    </dgm:pt>
    <dgm:pt modelId="{A3E6E23D-5555-4C3C-9AD3-83C372E8F17B}">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SOP Implementation Committee</a:t>
          </a:r>
        </a:p>
      </dgm:t>
    </dgm:pt>
    <dgm:pt modelId="{7BCCE135-9490-4BE2-8D88-B8886313A1C9}" type="parTrans" cxnId="{7EE99032-2241-4A74-B0C0-418CAECAE6E7}">
      <dgm:prSet/>
      <dgm:spPr>
        <a:ln w="9525"/>
      </dgm:spPr>
      <dgm:t>
        <a:bodyPr/>
        <a:lstStyle/>
        <a:p>
          <a:endParaRPr lang="en-US" sz="900">
            <a:latin typeface="Arial" panose="020B0604020202020204" pitchFamily="34" charset="0"/>
            <a:cs typeface="Arial" panose="020B0604020202020204" pitchFamily="34" charset="0"/>
          </a:endParaRPr>
        </a:p>
      </dgm:t>
    </dgm:pt>
    <dgm:pt modelId="{F8E1BB30-D6F9-4B8E-B53A-E53F10753A4F}" type="sibTrans" cxnId="{7EE99032-2241-4A74-B0C0-418CAECAE6E7}">
      <dgm:prSet/>
      <dgm:spPr/>
      <dgm:t>
        <a:bodyPr/>
        <a:lstStyle/>
        <a:p>
          <a:endParaRPr lang="en-US" sz="900">
            <a:latin typeface="Arial" panose="020B0604020202020204" pitchFamily="34" charset="0"/>
            <a:cs typeface="Arial" panose="020B0604020202020204" pitchFamily="34" charset="0"/>
          </a:endParaRPr>
        </a:p>
      </dgm:t>
    </dgm:pt>
    <dgm:pt modelId="{7DDCE2D5-50B3-4E48-AC72-B475A07093E4}">
      <dgm:prSet custT="1">
        <dgm:style>
          <a:lnRef idx="2">
            <a:schemeClr val="dk1"/>
          </a:lnRef>
          <a:fillRef idx="1">
            <a:schemeClr val="lt1"/>
          </a:fillRef>
          <a:effectRef idx="0">
            <a:schemeClr val="dk1"/>
          </a:effectRef>
          <a:fontRef idx="minor">
            <a:schemeClr val="dk1"/>
          </a:fontRef>
        </dgm:style>
      </dgm:prSet>
      <dgm:spPr>
        <a:ln w="12700"/>
      </dgm:spPr>
      <dgm:t>
        <a:bodyPr/>
        <a:lstStyle/>
        <a:p>
          <a:pPr algn="ctr"/>
          <a:r>
            <a:rPr lang="en-US" sz="900">
              <a:latin typeface="Arial" panose="020B0604020202020204" pitchFamily="34" charset="0"/>
              <a:cs typeface="Arial" panose="020B0604020202020204" pitchFamily="34" charset="0"/>
            </a:rPr>
            <a:t>Road Safety Committee	</a:t>
          </a:r>
        </a:p>
      </dgm:t>
    </dgm:pt>
    <dgm:pt modelId="{DAF89EA7-356C-42FD-B698-8AF5411DB6B0}" type="parTrans" cxnId="{EC098A62-999A-4324-8057-3105DE99E60C}">
      <dgm:prSet>
        <dgm:style>
          <a:lnRef idx="1">
            <a:schemeClr val="dk1"/>
          </a:lnRef>
          <a:fillRef idx="0">
            <a:schemeClr val="dk1"/>
          </a:fillRef>
          <a:effectRef idx="0">
            <a:schemeClr val="dk1"/>
          </a:effectRef>
          <a:fontRef idx="minor">
            <a:schemeClr val="tx1"/>
          </a:fontRef>
        </dgm:style>
      </dgm:prSet>
      <dgm:spPr>
        <a:ln w="9525"/>
      </dgm:spPr>
      <dgm:t>
        <a:bodyPr/>
        <a:lstStyle/>
        <a:p>
          <a:endParaRPr lang="en-US" sz="900">
            <a:latin typeface="Arial" panose="020B0604020202020204" pitchFamily="34" charset="0"/>
            <a:cs typeface="Arial" panose="020B0604020202020204" pitchFamily="34" charset="0"/>
          </a:endParaRPr>
        </a:p>
      </dgm:t>
    </dgm:pt>
    <dgm:pt modelId="{39BEA671-3882-4220-B422-B93AC8E06122}" type="sibTrans" cxnId="{EC098A62-999A-4324-8057-3105DE99E60C}">
      <dgm:prSet/>
      <dgm:spPr/>
      <dgm:t>
        <a:bodyPr/>
        <a:lstStyle/>
        <a:p>
          <a:endParaRPr lang="en-US" sz="900">
            <a:latin typeface="Arial" panose="020B0604020202020204" pitchFamily="34" charset="0"/>
            <a:cs typeface="Arial" panose="020B0604020202020204" pitchFamily="34" charset="0"/>
          </a:endParaRPr>
        </a:p>
      </dgm:t>
    </dgm:pt>
    <dgm:pt modelId="{07078FAC-FFF2-4635-A6A6-18FC75905968}">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Electrical Safety Committee</a:t>
          </a:r>
        </a:p>
      </dgm:t>
    </dgm:pt>
    <dgm:pt modelId="{7F58771B-4628-437D-9363-B725EB03C010}" type="parTrans" cxnId="{C57C1A49-06C1-486B-B471-A4622E71CA63}">
      <dgm:prSet>
        <dgm:style>
          <a:lnRef idx="1">
            <a:schemeClr val="dk1"/>
          </a:lnRef>
          <a:fillRef idx="0">
            <a:schemeClr val="dk1"/>
          </a:fillRef>
          <a:effectRef idx="0">
            <a:schemeClr val="dk1"/>
          </a:effectRef>
          <a:fontRef idx="minor">
            <a:schemeClr val="tx1"/>
          </a:fontRef>
        </dgm:style>
      </dgm:prSet>
      <dgm:spPr>
        <a:ln w="9525"/>
      </dgm:spPr>
      <dgm:t>
        <a:bodyPr/>
        <a:lstStyle/>
        <a:p>
          <a:endParaRPr lang="en-US" sz="900">
            <a:latin typeface="Arial" panose="020B0604020202020204" pitchFamily="34" charset="0"/>
            <a:cs typeface="Arial" panose="020B0604020202020204" pitchFamily="34" charset="0"/>
          </a:endParaRPr>
        </a:p>
      </dgm:t>
    </dgm:pt>
    <dgm:pt modelId="{9E1458B8-E572-4BED-953B-A8F61427FA3E}" type="sibTrans" cxnId="{C57C1A49-06C1-486B-B471-A4622E71CA63}">
      <dgm:prSet/>
      <dgm:spPr/>
      <dgm:t>
        <a:bodyPr/>
        <a:lstStyle/>
        <a:p>
          <a:endParaRPr lang="en-US" sz="900">
            <a:latin typeface="Arial" panose="020B0604020202020204" pitchFamily="34" charset="0"/>
            <a:cs typeface="Arial" panose="020B0604020202020204" pitchFamily="34" charset="0"/>
          </a:endParaRPr>
        </a:p>
      </dgm:t>
    </dgm:pt>
    <dgm:pt modelId="{A016F491-6241-4E2A-9D24-C7616B32662C}">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Slip &amp; Trip Hazards Committee</a:t>
          </a:r>
        </a:p>
      </dgm:t>
    </dgm:pt>
    <dgm:pt modelId="{3D3E4CF8-CE3A-449E-89AF-9B130716DF50}" type="parTrans" cxnId="{BC57AA67-EE6D-4F74-ABB4-84532B221307}">
      <dgm:prSet/>
      <dgm:spPr>
        <a:ln w="9525"/>
      </dgm:spPr>
      <dgm:t>
        <a:bodyPr/>
        <a:lstStyle/>
        <a:p>
          <a:endParaRPr lang="en-US" sz="900">
            <a:latin typeface="Arial" panose="020B0604020202020204" pitchFamily="34" charset="0"/>
            <a:cs typeface="Arial" panose="020B0604020202020204" pitchFamily="34" charset="0"/>
          </a:endParaRPr>
        </a:p>
      </dgm:t>
    </dgm:pt>
    <dgm:pt modelId="{F70281E0-7159-46A8-89A4-A6710F2AA515}" type="sibTrans" cxnId="{BC57AA67-EE6D-4F74-ABB4-84532B221307}">
      <dgm:prSet/>
      <dgm:spPr/>
      <dgm:t>
        <a:bodyPr/>
        <a:lstStyle/>
        <a:p>
          <a:endParaRPr lang="en-US" sz="900">
            <a:latin typeface="Arial" panose="020B0604020202020204" pitchFamily="34" charset="0"/>
            <a:cs typeface="Arial" panose="020B0604020202020204" pitchFamily="34" charset="0"/>
          </a:endParaRPr>
        </a:p>
      </dgm:t>
    </dgm:pt>
    <dgm:pt modelId="{E4E3F8AB-3FF2-4E58-B4C9-9202C11D82D3}">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PPE Implementation Committee</a:t>
          </a:r>
        </a:p>
      </dgm:t>
    </dgm:pt>
    <dgm:pt modelId="{8FBDF1B3-C83B-47B1-A13E-61D0E6660F35}" type="parTrans" cxnId="{35F3853A-9BA4-47AA-901A-92393B72A733}">
      <dgm:prSet/>
      <dgm:spPr>
        <a:ln w="9525"/>
      </dgm:spPr>
      <dgm:t>
        <a:bodyPr/>
        <a:lstStyle/>
        <a:p>
          <a:endParaRPr lang="en-US" sz="900">
            <a:latin typeface="Arial" panose="020B0604020202020204" pitchFamily="34" charset="0"/>
            <a:cs typeface="Arial" panose="020B0604020202020204" pitchFamily="34" charset="0"/>
          </a:endParaRPr>
        </a:p>
      </dgm:t>
    </dgm:pt>
    <dgm:pt modelId="{BECC553B-43BA-4C68-85E8-0E3BAD23C69A}" type="sibTrans" cxnId="{35F3853A-9BA4-47AA-901A-92393B72A733}">
      <dgm:prSet/>
      <dgm:spPr/>
      <dgm:t>
        <a:bodyPr/>
        <a:lstStyle/>
        <a:p>
          <a:endParaRPr lang="en-US" sz="900">
            <a:latin typeface="Arial" panose="020B0604020202020204" pitchFamily="34" charset="0"/>
            <a:cs typeface="Arial" panose="020B0604020202020204" pitchFamily="34" charset="0"/>
          </a:endParaRPr>
        </a:p>
      </dgm:t>
    </dgm:pt>
    <dgm:pt modelId="{84F5812A-7334-474C-820C-057361A21953}">
      <dgm:prSet custT="1">
        <dgm:style>
          <a:lnRef idx="2">
            <a:schemeClr val="dk1"/>
          </a:lnRef>
          <a:fillRef idx="1">
            <a:schemeClr val="lt1"/>
          </a:fillRef>
          <a:effectRef idx="0">
            <a:schemeClr val="dk1"/>
          </a:effectRef>
          <a:fontRef idx="minor">
            <a:schemeClr val="dk1"/>
          </a:fontRef>
        </dgm:style>
      </dgm:prSet>
      <dgm:spPr>
        <a:ln w="12700"/>
      </dgm:spPr>
      <dgm:t>
        <a:bodyPr/>
        <a:lstStyle/>
        <a:p>
          <a:r>
            <a:rPr lang="en-US" sz="900">
              <a:latin typeface="Arial" panose="020B0604020202020204" pitchFamily="34" charset="0"/>
              <a:cs typeface="Arial" panose="020B0604020202020204" pitchFamily="34" charset="0"/>
            </a:rPr>
            <a:t>Hydrocarbon Draining/</a:t>
          </a:r>
          <a:br>
            <a:rPr lang="en-US" sz="900">
              <a:latin typeface="Arial" panose="020B0604020202020204" pitchFamily="34" charset="0"/>
              <a:cs typeface="Arial" panose="020B0604020202020204" pitchFamily="34" charset="0"/>
            </a:rPr>
          </a:br>
          <a:r>
            <a:rPr lang="en-US" sz="900">
              <a:latin typeface="Arial" panose="020B0604020202020204" pitchFamily="34" charset="0"/>
              <a:cs typeface="Arial" panose="020B0604020202020204" pitchFamily="34" charset="0"/>
            </a:rPr>
            <a:t>De-Choking Committee</a:t>
          </a:r>
        </a:p>
      </dgm:t>
    </dgm:pt>
    <dgm:pt modelId="{8E7E208B-E0E3-462E-AC9B-DCF699E0FF81}" type="parTrans" cxnId="{41AB7934-60F2-45EE-BA45-A6212340CBEB}">
      <dgm:prSet>
        <dgm:style>
          <a:lnRef idx="1">
            <a:schemeClr val="dk1"/>
          </a:lnRef>
          <a:fillRef idx="0">
            <a:schemeClr val="dk1"/>
          </a:fillRef>
          <a:effectRef idx="0">
            <a:schemeClr val="dk1"/>
          </a:effectRef>
          <a:fontRef idx="minor">
            <a:schemeClr val="tx1"/>
          </a:fontRef>
        </dgm:style>
      </dgm:prSet>
      <dgm:spPr>
        <a:ln w="9525"/>
      </dgm:spPr>
      <dgm:t>
        <a:bodyPr/>
        <a:lstStyle/>
        <a:p>
          <a:endParaRPr lang="en-US" sz="900">
            <a:latin typeface="Arial" panose="020B0604020202020204" pitchFamily="34" charset="0"/>
            <a:cs typeface="Arial" panose="020B0604020202020204" pitchFamily="34" charset="0"/>
          </a:endParaRPr>
        </a:p>
      </dgm:t>
    </dgm:pt>
    <dgm:pt modelId="{9075EA89-0542-41A6-B32E-C9524A134636}" type="sibTrans" cxnId="{41AB7934-60F2-45EE-BA45-A6212340CBEB}">
      <dgm:prSet/>
      <dgm:spPr/>
      <dgm:t>
        <a:bodyPr/>
        <a:lstStyle/>
        <a:p>
          <a:endParaRPr lang="en-US" sz="900">
            <a:latin typeface="Arial" panose="020B0604020202020204" pitchFamily="34" charset="0"/>
            <a:cs typeface="Arial" panose="020B0604020202020204" pitchFamily="34" charset="0"/>
          </a:endParaRPr>
        </a:p>
      </dgm:t>
    </dgm:pt>
    <dgm:pt modelId="{A1317637-BEC3-FD4B-8B88-BAE370EF8EF7}" type="pres">
      <dgm:prSet presAssocID="{016BC3BF-139D-4EDE-9F9D-EDC1552B2B13}" presName="hierChild1" presStyleCnt="0">
        <dgm:presLayoutVars>
          <dgm:orgChart val="1"/>
          <dgm:chPref val="1"/>
          <dgm:dir/>
          <dgm:animOne val="branch"/>
          <dgm:animLvl val="lvl"/>
          <dgm:resizeHandles/>
        </dgm:presLayoutVars>
      </dgm:prSet>
      <dgm:spPr/>
      <dgm:t>
        <a:bodyPr/>
        <a:lstStyle/>
        <a:p>
          <a:endParaRPr lang="en-IN"/>
        </a:p>
      </dgm:t>
    </dgm:pt>
    <dgm:pt modelId="{F1FB0890-1F48-4840-A58F-5E1BC84A85E8}" type="pres">
      <dgm:prSet presAssocID="{8B3835C4-5646-470E-B750-1413ECD9C282}" presName="hierRoot1" presStyleCnt="0">
        <dgm:presLayoutVars>
          <dgm:hierBranch val="init"/>
        </dgm:presLayoutVars>
      </dgm:prSet>
      <dgm:spPr/>
    </dgm:pt>
    <dgm:pt modelId="{3C9BC71B-F93E-6041-BCB9-909B32FA1BCF}" type="pres">
      <dgm:prSet presAssocID="{8B3835C4-5646-470E-B750-1413ECD9C282}" presName="rootComposite1" presStyleCnt="0"/>
      <dgm:spPr/>
    </dgm:pt>
    <dgm:pt modelId="{B29A3DF3-88E4-D94A-AA98-3C300AFDFB4B}" type="pres">
      <dgm:prSet presAssocID="{8B3835C4-5646-470E-B750-1413ECD9C282}" presName="rootText1" presStyleLbl="node0" presStyleIdx="0" presStyleCnt="1" custScaleX="100640" custScaleY="116936">
        <dgm:presLayoutVars>
          <dgm:chPref val="3"/>
        </dgm:presLayoutVars>
      </dgm:prSet>
      <dgm:spPr/>
      <dgm:t>
        <a:bodyPr/>
        <a:lstStyle/>
        <a:p>
          <a:endParaRPr lang="en-IN"/>
        </a:p>
      </dgm:t>
    </dgm:pt>
    <dgm:pt modelId="{1F60EBD6-4E76-1F44-AAE3-1F88619638D3}" type="pres">
      <dgm:prSet presAssocID="{8B3835C4-5646-470E-B750-1413ECD9C282}" presName="rootConnector1" presStyleLbl="node1" presStyleIdx="0" presStyleCnt="0"/>
      <dgm:spPr/>
      <dgm:t>
        <a:bodyPr/>
        <a:lstStyle/>
        <a:p>
          <a:endParaRPr lang="en-IN"/>
        </a:p>
      </dgm:t>
    </dgm:pt>
    <dgm:pt modelId="{FB465D3C-25F8-7B4F-875F-2D55B40BA2C1}" type="pres">
      <dgm:prSet presAssocID="{8B3835C4-5646-470E-B750-1413ECD9C282}" presName="hierChild2" presStyleCnt="0"/>
      <dgm:spPr/>
    </dgm:pt>
    <dgm:pt modelId="{ACDE777D-E9D6-A340-9A9C-FCB4560637CF}" type="pres">
      <dgm:prSet presAssocID="{13605A5B-0C7B-4C9A-9E88-2D8F8DC23384}" presName="Name64" presStyleLbl="parChTrans1D2" presStyleIdx="0" presStyleCnt="11"/>
      <dgm:spPr/>
      <dgm:t>
        <a:bodyPr/>
        <a:lstStyle/>
        <a:p>
          <a:endParaRPr lang="en-IN"/>
        </a:p>
      </dgm:t>
    </dgm:pt>
    <dgm:pt modelId="{885F0AE2-38E7-B14E-9C13-62439562F45F}" type="pres">
      <dgm:prSet presAssocID="{02D55D07-36E1-40B4-B68D-801EA6D7E359}" presName="hierRoot2" presStyleCnt="0">
        <dgm:presLayoutVars>
          <dgm:hierBranch val="init"/>
        </dgm:presLayoutVars>
      </dgm:prSet>
      <dgm:spPr/>
    </dgm:pt>
    <dgm:pt modelId="{79E4363F-9BD7-E742-801A-FC17C01DF158}" type="pres">
      <dgm:prSet presAssocID="{02D55D07-36E1-40B4-B68D-801EA6D7E359}" presName="rootComposite" presStyleCnt="0"/>
      <dgm:spPr/>
    </dgm:pt>
    <dgm:pt modelId="{AAC0B573-62FB-6749-94F5-81AAEB6B59BD}" type="pres">
      <dgm:prSet presAssocID="{02D55D07-36E1-40B4-B68D-801EA6D7E359}" presName="rootText" presStyleLbl="node2" presStyleIdx="0" presStyleCnt="10" custScaleX="100640" custScaleY="116936">
        <dgm:presLayoutVars>
          <dgm:chPref val="3"/>
        </dgm:presLayoutVars>
      </dgm:prSet>
      <dgm:spPr/>
      <dgm:t>
        <a:bodyPr/>
        <a:lstStyle/>
        <a:p>
          <a:endParaRPr lang="en-IN"/>
        </a:p>
      </dgm:t>
    </dgm:pt>
    <dgm:pt modelId="{C007CDF5-C594-2C4E-B8B1-2BFCA36BBD5F}" type="pres">
      <dgm:prSet presAssocID="{02D55D07-36E1-40B4-B68D-801EA6D7E359}" presName="rootConnector" presStyleLbl="node2" presStyleIdx="0" presStyleCnt="10"/>
      <dgm:spPr/>
      <dgm:t>
        <a:bodyPr/>
        <a:lstStyle/>
        <a:p>
          <a:endParaRPr lang="en-IN"/>
        </a:p>
      </dgm:t>
    </dgm:pt>
    <dgm:pt modelId="{64BA16CF-A1D3-7C4C-A71E-F036CC6D49BD}" type="pres">
      <dgm:prSet presAssocID="{02D55D07-36E1-40B4-B68D-801EA6D7E359}" presName="hierChild4" presStyleCnt="0"/>
      <dgm:spPr/>
    </dgm:pt>
    <dgm:pt modelId="{2B02C6DB-901C-AF48-9AA2-A6F77BABCEBD}" type="pres">
      <dgm:prSet presAssocID="{02D55D07-36E1-40B4-B68D-801EA6D7E359}" presName="hierChild5" presStyleCnt="0"/>
      <dgm:spPr/>
    </dgm:pt>
    <dgm:pt modelId="{32093C14-ECE8-A44A-BD1B-C4BA6F5DCB4C}" type="pres">
      <dgm:prSet presAssocID="{E3AD25FF-1EA7-409F-B543-A3BD102E9329}" presName="Name64" presStyleLbl="parChTrans1D2" presStyleIdx="1" presStyleCnt="11"/>
      <dgm:spPr/>
      <dgm:t>
        <a:bodyPr/>
        <a:lstStyle/>
        <a:p>
          <a:endParaRPr lang="en-IN"/>
        </a:p>
      </dgm:t>
    </dgm:pt>
    <dgm:pt modelId="{FBB8BAC2-12B4-574D-9BC3-9170FA99FB38}" type="pres">
      <dgm:prSet presAssocID="{A5D9E800-00EA-48CE-A92D-F3AC5F00755F}" presName="hierRoot2" presStyleCnt="0">
        <dgm:presLayoutVars>
          <dgm:hierBranch val="init"/>
        </dgm:presLayoutVars>
      </dgm:prSet>
      <dgm:spPr/>
    </dgm:pt>
    <dgm:pt modelId="{CB06F215-FBF5-964D-86FF-B0E1EF17B635}" type="pres">
      <dgm:prSet presAssocID="{A5D9E800-00EA-48CE-A92D-F3AC5F00755F}" presName="rootComposite" presStyleCnt="0"/>
      <dgm:spPr/>
    </dgm:pt>
    <dgm:pt modelId="{4635FC1E-4317-E24E-98FF-176D2CB109B0}" type="pres">
      <dgm:prSet presAssocID="{A5D9E800-00EA-48CE-A92D-F3AC5F00755F}" presName="rootText" presStyleLbl="node2" presStyleIdx="1" presStyleCnt="10" custScaleX="100640" custScaleY="116936">
        <dgm:presLayoutVars>
          <dgm:chPref val="3"/>
        </dgm:presLayoutVars>
      </dgm:prSet>
      <dgm:spPr/>
      <dgm:t>
        <a:bodyPr/>
        <a:lstStyle/>
        <a:p>
          <a:endParaRPr lang="en-IN"/>
        </a:p>
      </dgm:t>
    </dgm:pt>
    <dgm:pt modelId="{FF216658-A573-AF49-8770-F9674977F5D1}" type="pres">
      <dgm:prSet presAssocID="{A5D9E800-00EA-48CE-A92D-F3AC5F00755F}" presName="rootConnector" presStyleLbl="node2" presStyleIdx="1" presStyleCnt="10"/>
      <dgm:spPr/>
      <dgm:t>
        <a:bodyPr/>
        <a:lstStyle/>
        <a:p>
          <a:endParaRPr lang="en-IN"/>
        </a:p>
      </dgm:t>
    </dgm:pt>
    <dgm:pt modelId="{9946EF25-1F5E-4A4D-9E0B-0DC8C9B35151}" type="pres">
      <dgm:prSet presAssocID="{A5D9E800-00EA-48CE-A92D-F3AC5F00755F}" presName="hierChild4" presStyleCnt="0"/>
      <dgm:spPr/>
    </dgm:pt>
    <dgm:pt modelId="{BB868EC6-0E3D-1148-8DBC-7F0FAA2C1CB4}" type="pres">
      <dgm:prSet presAssocID="{A5D9E800-00EA-48CE-A92D-F3AC5F00755F}" presName="hierChild5" presStyleCnt="0"/>
      <dgm:spPr/>
    </dgm:pt>
    <dgm:pt modelId="{DB0E7BD0-B444-3A49-847C-62A1632DE93F}" type="pres">
      <dgm:prSet presAssocID="{CDE3324B-7FE4-4136-B553-52924E892B11}" presName="Name64" presStyleLbl="parChTrans1D2" presStyleIdx="2" presStyleCnt="11"/>
      <dgm:spPr/>
      <dgm:t>
        <a:bodyPr/>
        <a:lstStyle/>
        <a:p>
          <a:endParaRPr lang="en-IN"/>
        </a:p>
      </dgm:t>
    </dgm:pt>
    <dgm:pt modelId="{CDE27221-F0AA-3440-A395-08DA76A96D9A}" type="pres">
      <dgm:prSet presAssocID="{A8A269F2-5955-42A9-8D83-EC29104E9660}" presName="hierRoot2" presStyleCnt="0">
        <dgm:presLayoutVars>
          <dgm:hierBranch val="init"/>
        </dgm:presLayoutVars>
      </dgm:prSet>
      <dgm:spPr/>
    </dgm:pt>
    <dgm:pt modelId="{BA756B3F-2FFD-ED43-A0AC-A7D2E0F4ECD8}" type="pres">
      <dgm:prSet presAssocID="{A8A269F2-5955-42A9-8D83-EC29104E9660}" presName="rootComposite" presStyleCnt="0"/>
      <dgm:spPr/>
    </dgm:pt>
    <dgm:pt modelId="{C821BF69-0D80-594E-BF6A-6CDFA1298004}" type="pres">
      <dgm:prSet presAssocID="{A8A269F2-5955-42A9-8D83-EC29104E9660}" presName="rootText" presStyleLbl="node2" presStyleIdx="2" presStyleCnt="10" custScaleX="100640" custScaleY="116936">
        <dgm:presLayoutVars>
          <dgm:chPref val="3"/>
        </dgm:presLayoutVars>
      </dgm:prSet>
      <dgm:spPr/>
      <dgm:t>
        <a:bodyPr/>
        <a:lstStyle/>
        <a:p>
          <a:endParaRPr lang="en-IN"/>
        </a:p>
      </dgm:t>
    </dgm:pt>
    <dgm:pt modelId="{852BCF0F-3BD4-8840-B112-92910B432928}" type="pres">
      <dgm:prSet presAssocID="{A8A269F2-5955-42A9-8D83-EC29104E9660}" presName="rootConnector" presStyleLbl="node2" presStyleIdx="2" presStyleCnt="10"/>
      <dgm:spPr/>
      <dgm:t>
        <a:bodyPr/>
        <a:lstStyle/>
        <a:p>
          <a:endParaRPr lang="en-IN"/>
        </a:p>
      </dgm:t>
    </dgm:pt>
    <dgm:pt modelId="{85CF98DD-1C28-B746-B4B7-B695EC8C5C83}" type="pres">
      <dgm:prSet presAssocID="{A8A269F2-5955-42A9-8D83-EC29104E9660}" presName="hierChild4" presStyleCnt="0"/>
      <dgm:spPr/>
    </dgm:pt>
    <dgm:pt modelId="{1575D7E1-83AA-DB43-9D38-B9418791742F}" type="pres">
      <dgm:prSet presAssocID="{A8A269F2-5955-42A9-8D83-EC29104E9660}" presName="hierChild5" presStyleCnt="0"/>
      <dgm:spPr/>
    </dgm:pt>
    <dgm:pt modelId="{D7E58B16-C8B2-774A-AA11-2BBEC8DDFE6E}" type="pres">
      <dgm:prSet presAssocID="{7BCCE135-9490-4BE2-8D88-B8886313A1C9}" presName="Name64" presStyleLbl="parChTrans1D2" presStyleIdx="3" presStyleCnt="11"/>
      <dgm:spPr/>
      <dgm:t>
        <a:bodyPr/>
        <a:lstStyle/>
        <a:p>
          <a:endParaRPr lang="en-IN"/>
        </a:p>
      </dgm:t>
    </dgm:pt>
    <dgm:pt modelId="{30C10A2D-8436-E84E-A315-4A272478B552}" type="pres">
      <dgm:prSet presAssocID="{A3E6E23D-5555-4C3C-9AD3-83C372E8F17B}" presName="hierRoot2" presStyleCnt="0">
        <dgm:presLayoutVars>
          <dgm:hierBranch val="init"/>
        </dgm:presLayoutVars>
      </dgm:prSet>
      <dgm:spPr/>
    </dgm:pt>
    <dgm:pt modelId="{C374B5AD-78AE-6545-B490-45A18C71EB05}" type="pres">
      <dgm:prSet presAssocID="{A3E6E23D-5555-4C3C-9AD3-83C372E8F17B}" presName="rootComposite" presStyleCnt="0"/>
      <dgm:spPr/>
    </dgm:pt>
    <dgm:pt modelId="{F349E076-9585-2C40-B72E-DFB30F3B158C}" type="pres">
      <dgm:prSet presAssocID="{A3E6E23D-5555-4C3C-9AD3-83C372E8F17B}" presName="rootText" presStyleLbl="node2" presStyleIdx="3" presStyleCnt="10" custScaleX="100640" custScaleY="116936">
        <dgm:presLayoutVars>
          <dgm:chPref val="3"/>
        </dgm:presLayoutVars>
      </dgm:prSet>
      <dgm:spPr/>
      <dgm:t>
        <a:bodyPr/>
        <a:lstStyle/>
        <a:p>
          <a:endParaRPr lang="en-IN"/>
        </a:p>
      </dgm:t>
    </dgm:pt>
    <dgm:pt modelId="{70AD71EC-F7C0-C244-9F1C-214BE775F099}" type="pres">
      <dgm:prSet presAssocID="{A3E6E23D-5555-4C3C-9AD3-83C372E8F17B}" presName="rootConnector" presStyleLbl="node2" presStyleIdx="3" presStyleCnt="10"/>
      <dgm:spPr/>
      <dgm:t>
        <a:bodyPr/>
        <a:lstStyle/>
        <a:p>
          <a:endParaRPr lang="en-IN"/>
        </a:p>
      </dgm:t>
    </dgm:pt>
    <dgm:pt modelId="{A7091E84-5C71-F046-BF29-31549AE017D3}" type="pres">
      <dgm:prSet presAssocID="{A3E6E23D-5555-4C3C-9AD3-83C372E8F17B}" presName="hierChild4" presStyleCnt="0"/>
      <dgm:spPr/>
    </dgm:pt>
    <dgm:pt modelId="{1AAD234E-633F-F642-AB6F-9A81EE03E3F7}" type="pres">
      <dgm:prSet presAssocID="{A3E6E23D-5555-4C3C-9AD3-83C372E8F17B}" presName="hierChild5" presStyleCnt="0"/>
      <dgm:spPr/>
    </dgm:pt>
    <dgm:pt modelId="{668807AC-8B85-BD49-96C7-56CB16EFFD13}" type="pres">
      <dgm:prSet presAssocID="{8FBDF1B3-C83B-47B1-A13E-61D0E6660F35}" presName="Name64" presStyleLbl="parChTrans1D2" presStyleIdx="4" presStyleCnt="11"/>
      <dgm:spPr/>
      <dgm:t>
        <a:bodyPr/>
        <a:lstStyle/>
        <a:p>
          <a:endParaRPr lang="en-IN"/>
        </a:p>
      </dgm:t>
    </dgm:pt>
    <dgm:pt modelId="{B494DB5D-F749-224B-8DB1-91859E617246}" type="pres">
      <dgm:prSet presAssocID="{E4E3F8AB-3FF2-4E58-B4C9-9202C11D82D3}" presName="hierRoot2" presStyleCnt="0">
        <dgm:presLayoutVars>
          <dgm:hierBranch val="init"/>
        </dgm:presLayoutVars>
      </dgm:prSet>
      <dgm:spPr/>
    </dgm:pt>
    <dgm:pt modelId="{20281D5E-C6F3-B446-828A-33DF9D4FA29F}" type="pres">
      <dgm:prSet presAssocID="{E4E3F8AB-3FF2-4E58-B4C9-9202C11D82D3}" presName="rootComposite" presStyleCnt="0"/>
      <dgm:spPr/>
    </dgm:pt>
    <dgm:pt modelId="{4B00D2EB-865A-1749-8E33-4BE03E3AA49B}" type="pres">
      <dgm:prSet presAssocID="{E4E3F8AB-3FF2-4E58-B4C9-9202C11D82D3}" presName="rootText" presStyleLbl="node2" presStyleIdx="4" presStyleCnt="10" custScaleX="100640" custScaleY="116936">
        <dgm:presLayoutVars>
          <dgm:chPref val="3"/>
        </dgm:presLayoutVars>
      </dgm:prSet>
      <dgm:spPr/>
      <dgm:t>
        <a:bodyPr/>
        <a:lstStyle/>
        <a:p>
          <a:endParaRPr lang="en-IN"/>
        </a:p>
      </dgm:t>
    </dgm:pt>
    <dgm:pt modelId="{F3DACF76-E700-EA4B-B56E-D3D93E44D29C}" type="pres">
      <dgm:prSet presAssocID="{E4E3F8AB-3FF2-4E58-B4C9-9202C11D82D3}" presName="rootConnector" presStyleLbl="node2" presStyleIdx="4" presStyleCnt="10"/>
      <dgm:spPr/>
      <dgm:t>
        <a:bodyPr/>
        <a:lstStyle/>
        <a:p>
          <a:endParaRPr lang="en-IN"/>
        </a:p>
      </dgm:t>
    </dgm:pt>
    <dgm:pt modelId="{C23738FA-AED6-8341-AEA8-03B156FE2007}" type="pres">
      <dgm:prSet presAssocID="{E4E3F8AB-3FF2-4E58-B4C9-9202C11D82D3}" presName="hierChild4" presStyleCnt="0"/>
      <dgm:spPr/>
    </dgm:pt>
    <dgm:pt modelId="{B6E3911A-93BF-C047-A0F7-8AC9D53EA0FB}" type="pres">
      <dgm:prSet presAssocID="{E4E3F8AB-3FF2-4E58-B4C9-9202C11D82D3}" presName="hierChild5" presStyleCnt="0"/>
      <dgm:spPr/>
    </dgm:pt>
    <dgm:pt modelId="{0A924B43-9FA9-B047-B276-27A200E53FE8}" type="pres">
      <dgm:prSet presAssocID="{3D3E4CF8-CE3A-449E-89AF-9B130716DF50}" presName="Name64" presStyleLbl="parChTrans1D2" presStyleIdx="5" presStyleCnt="11"/>
      <dgm:spPr/>
      <dgm:t>
        <a:bodyPr/>
        <a:lstStyle/>
        <a:p>
          <a:endParaRPr lang="en-IN"/>
        </a:p>
      </dgm:t>
    </dgm:pt>
    <dgm:pt modelId="{13E7D053-18F3-5946-8257-84A7C87328AC}" type="pres">
      <dgm:prSet presAssocID="{A016F491-6241-4E2A-9D24-C7616B32662C}" presName="hierRoot2" presStyleCnt="0">
        <dgm:presLayoutVars>
          <dgm:hierBranch val="init"/>
        </dgm:presLayoutVars>
      </dgm:prSet>
      <dgm:spPr/>
    </dgm:pt>
    <dgm:pt modelId="{B587F67A-A14B-E14B-AAC3-8F689CDDE79B}" type="pres">
      <dgm:prSet presAssocID="{A016F491-6241-4E2A-9D24-C7616B32662C}" presName="rootComposite" presStyleCnt="0"/>
      <dgm:spPr/>
    </dgm:pt>
    <dgm:pt modelId="{DB61FF28-64E1-944C-882B-CA43FFC136C2}" type="pres">
      <dgm:prSet presAssocID="{A016F491-6241-4E2A-9D24-C7616B32662C}" presName="rootText" presStyleLbl="node2" presStyleIdx="5" presStyleCnt="10" custScaleX="100640" custScaleY="116936">
        <dgm:presLayoutVars>
          <dgm:chPref val="3"/>
        </dgm:presLayoutVars>
      </dgm:prSet>
      <dgm:spPr/>
      <dgm:t>
        <a:bodyPr/>
        <a:lstStyle/>
        <a:p>
          <a:endParaRPr lang="en-IN"/>
        </a:p>
      </dgm:t>
    </dgm:pt>
    <dgm:pt modelId="{7681872B-CB52-6344-950C-19ED91B0E87A}" type="pres">
      <dgm:prSet presAssocID="{A016F491-6241-4E2A-9D24-C7616B32662C}" presName="rootConnector" presStyleLbl="node2" presStyleIdx="5" presStyleCnt="10"/>
      <dgm:spPr/>
      <dgm:t>
        <a:bodyPr/>
        <a:lstStyle/>
        <a:p>
          <a:endParaRPr lang="en-IN"/>
        </a:p>
      </dgm:t>
    </dgm:pt>
    <dgm:pt modelId="{D1BED70A-AEF3-AC40-874B-F3EA08B312AC}" type="pres">
      <dgm:prSet presAssocID="{A016F491-6241-4E2A-9D24-C7616B32662C}" presName="hierChild4" presStyleCnt="0"/>
      <dgm:spPr/>
    </dgm:pt>
    <dgm:pt modelId="{33E61203-6027-D04C-B783-006BFB0C06A7}" type="pres">
      <dgm:prSet presAssocID="{A016F491-6241-4E2A-9D24-C7616B32662C}" presName="hierChild5" presStyleCnt="0"/>
      <dgm:spPr/>
    </dgm:pt>
    <dgm:pt modelId="{0E4E6265-A15D-D64F-8A7A-25AF9B344A27}" type="pres">
      <dgm:prSet presAssocID="{8E7E208B-E0E3-462E-AC9B-DCF699E0FF81}" presName="Name64" presStyleLbl="parChTrans1D2" presStyleIdx="6" presStyleCnt="11"/>
      <dgm:spPr/>
      <dgm:t>
        <a:bodyPr/>
        <a:lstStyle/>
        <a:p>
          <a:endParaRPr lang="en-IN"/>
        </a:p>
      </dgm:t>
    </dgm:pt>
    <dgm:pt modelId="{CD31EC85-F06F-8F4D-B766-540FA274CD8B}" type="pres">
      <dgm:prSet presAssocID="{84F5812A-7334-474C-820C-057361A21953}" presName="hierRoot2" presStyleCnt="0">
        <dgm:presLayoutVars>
          <dgm:hierBranch val="init"/>
        </dgm:presLayoutVars>
      </dgm:prSet>
      <dgm:spPr/>
    </dgm:pt>
    <dgm:pt modelId="{A945F73B-31F2-2749-BFC9-B94845FCB400}" type="pres">
      <dgm:prSet presAssocID="{84F5812A-7334-474C-820C-057361A21953}" presName="rootComposite" presStyleCnt="0"/>
      <dgm:spPr/>
    </dgm:pt>
    <dgm:pt modelId="{019A8A00-10B3-0F4F-83FD-F337F71CDD49}" type="pres">
      <dgm:prSet presAssocID="{84F5812A-7334-474C-820C-057361A21953}" presName="rootText" presStyleLbl="node2" presStyleIdx="6" presStyleCnt="10" custScaleX="100640" custScaleY="116936">
        <dgm:presLayoutVars>
          <dgm:chPref val="3"/>
        </dgm:presLayoutVars>
      </dgm:prSet>
      <dgm:spPr/>
      <dgm:t>
        <a:bodyPr/>
        <a:lstStyle/>
        <a:p>
          <a:endParaRPr lang="en-IN"/>
        </a:p>
      </dgm:t>
    </dgm:pt>
    <dgm:pt modelId="{E196AD57-D34E-9E40-A6B4-E9019C95AEF5}" type="pres">
      <dgm:prSet presAssocID="{84F5812A-7334-474C-820C-057361A21953}" presName="rootConnector" presStyleLbl="node2" presStyleIdx="6" presStyleCnt="10"/>
      <dgm:spPr/>
      <dgm:t>
        <a:bodyPr/>
        <a:lstStyle/>
        <a:p>
          <a:endParaRPr lang="en-IN"/>
        </a:p>
      </dgm:t>
    </dgm:pt>
    <dgm:pt modelId="{02CC9752-6824-E143-9300-E2E1704734E1}" type="pres">
      <dgm:prSet presAssocID="{84F5812A-7334-474C-820C-057361A21953}" presName="hierChild4" presStyleCnt="0"/>
      <dgm:spPr/>
    </dgm:pt>
    <dgm:pt modelId="{CE7DB025-6119-BC4C-8468-BFE62A0F044E}" type="pres">
      <dgm:prSet presAssocID="{84F5812A-7334-474C-820C-057361A21953}" presName="hierChild5" presStyleCnt="0"/>
      <dgm:spPr/>
    </dgm:pt>
    <dgm:pt modelId="{F667D741-6E08-034F-957C-D6143C8A52B0}" type="pres">
      <dgm:prSet presAssocID="{7F58771B-4628-437D-9363-B725EB03C010}" presName="Name64" presStyleLbl="parChTrans1D2" presStyleIdx="7" presStyleCnt="11"/>
      <dgm:spPr/>
      <dgm:t>
        <a:bodyPr/>
        <a:lstStyle/>
        <a:p>
          <a:endParaRPr lang="en-IN"/>
        </a:p>
      </dgm:t>
    </dgm:pt>
    <dgm:pt modelId="{E4357409-D128-0740-A6F6-402562031E47}" type="pres">
      <dgm:prSet presAssocID="{07078FAC-FFF2-4635-A6A6-18FC75905968}" presName="hierRoot2" presStyleCnt="0">
        <dgm:presLayoutVars>
          <dgm:hierBranch val="init"/>
        </dgm:presLayoutVars>
      </dgm:prSet>
      <dgm:spPr/>
    </dgm:pt>
    <dgm:pt modelId="{67F10DD7-9957-A44C-BB8A-C91DC035EC09}" type="pres">
      <dgm:prSet presAssocID="{07078FAC-FFF2-4635-A6A6-18FC75905968}" presName="rootComposite" presStyleCnt="0"/>
      <dgm:spPr/>
    </dgm:pt>
    <dgm:pt modelId="{0CC9EA05-EDC6-F245-A3A1-6FF462271952}" type="pres">
      <dgm:prSet presAssocID="{07078FAC-FFF2-4635-A6A6-18FC75905968}" presName="rootText" presStyleLbl="node2" presStyleIdx="7" presStyleCnt="10" custScaleX="100640" custScaleY="116936">
        <dgm:presLayoutVars>
          <dgm:chPref val="3"/>
        </dgm:presLayoutVars>
      </dgm:prSet>
      <dgm:spPr/>
      <dgm:t>
        <a:bodyPr/>
        <a:lstStyle/>
        <a:p>
          <a:endParaRPr lang="en-IN"/>
        </a:p>
      </dgm:t>
    </dgm:pt>
    <dgm:pt modelId="{8A3E09F1-703B-7844-9F7B-E672874D84B4}" type="pres">
      <dgm:prSet presAssocID="{07078FAC-FFF2-4635-A6A6-18FC75905968}" presName="rootConnector" presStyleLbl="node2" presStyleIdx="7" presStyleCnt="10"/>
      <dgm:spPr/>
      <dgm:t>
        <a:bodyPr/>
        <a:lstStyle/>
        <a:p>
          <a:endParaRPr lang="en-IN"/>
        </a:p>
      </dgm:t>
    </dgm:pt>
    <dgm:pt modelId="{04D0524B-9B10-6C44-ACBD-B0FB29AC0AFB}" type="pres">
      <dgm:prSet presAssocID="{07078FAC-FFF2-4635-A6A6-18FC75905968}" presName="hierChild4" presStyleCnt="0"/>
      <dgm:spPr/>
    </dgm:pt>
    <dgm:pt modelId="{3E06A701-80FC-254A-B120-A718DC13365D}" type="pres">
      <dgm:prSet presAssocID="{07078FAC-FFF2-4635-A6A6-18FC75905968}" presName="hierChild5" presStyleCnt="0"/>
      <dgm:spPr/>
    </dgm:pt>
    <dgm:pt modelId="{C9B0CCF1-E53F-6447-9C3C-5620363768EC}" type="pres">
      <dgm:prSet presAssocID="{DAF89EA7-356C-42FD-B698-8AF5411DB6B0}" presName="Name64" presStyleLbl="parChTrans1D2" presStyleIdx="8" presStyleCnt="11"/>
      <dgm:spPr/>
      <dgm:t>
        <a:bodyPr/>
        <a:lstStyle/>
        <a:p>
          <a:endParaRPr lang="en-IN"/>
        </a:p>
      </dgm:t>
    </dgm:pt>
    <dgm:pt modelId="{982CEEEE-CDB8-6F49-9372-064D0D89E0AD}" type="pres">
      <dgm:prSet presAssocID="{7DDCE2D5-50B3-4E48-AC72-B475A07093E4}" presName="hierRoot2" presStyleCnt="0">
        <dgm:presLayoutVars>
          <dgm:hierBranch val="init"/>
        </dgm:presLayoutVars>
      </dgm:prSet>
      <dgm:spPr/>
    </dgm:pt>
    <dgm:pt modelId="{33973FC4-D3D5-2741-8BEB-7873D2DFB5D4}" type="pres">
      <dgm:prSet presAssocID="{7DDCE2D5-50B3-4E48-AC72-B475A07093E4}" presName="rootComposite" presStyleCnt="0"/>
      <dgm:spPr/>
    </dgm:pt>
    <dgm:pt modelId="{F771F8F4-2936-014C-A30F-7DC956D9705B}" type="pres">
      <dgm:prSet presAssocID="{7DDCE2D5-50B3-4E48-AC72-B475A07093E4}" presName="rootText" presStyleLbl="node2" presStyleIdx="8" presStyleCnt="10" custScaleX="100640" custScaleY="116936">
        <dgm:presLayoutVars>
          <dgm:chPref val="3"/>
        </dgm:presLayoutVars>
      </dgm:prSet>
      <dgm:spPr/>
      <dgm:t>
        <a:bodyPr/>
        <a:lstStyle/>
        <a:p>
          <a:endParaRPr lang="en-IN"/>
        </a:p>
      </dgm:t>
    </dgm:pt>
    <dgm:pt modelId="{CBC7F47F-B3FF-7E46-93AC-83A635938E50}" type="pres">
      <dgm:prSet presAssocID="{7DDCE2D5-50B3-4E48-AC72-B475A07093E4}" presName="rootConnector" presStyleLbl="node2" presStyleIdx="8" presStyleCnt="10"/>
      <dgm:spPr/>
      <dgm:t>
        <a:bodyPr/>
        <a:lstStyle/>
        <a:p>
          <a:endParaRPr lang="en-IN"/>
        </a:p>
      </dgm:t>
    </dgm:pt>
    <dgm:pt modelId="{7C4C2AAE-62DB-8F48-B23D-946C9BEF1418}" type="pres">
      <dgm:prSet presAssocID="{7DDCE2D5-50B3-4E48-AC72-B475A07093E4}" presName="hierChild4" presStyleCnt="0"/>
      <dgm:spPr/>
    </dgm:pt>
    <dgm:pt modelId="{0DE98554-D422-BB4E-B3C1-DDFAC4609541}" type="pres">
      <dgm:prSet presAssocID="{7DDCE2D5-50B3-4E48-AC72-B475A07093E4}" presName="hierChild5" presStyleCnt="0"/>
      <dgm:spPr/>
    </dgm:pt>
    <dgm:pt modelId="{6EAF6ABB-DC98-D540-822F-AF75A1F92695}" type="pres">
      <dgm:prSet presAssocID="{7AC4332F-3B0A-4358-BC5A-B97801B0E241}" presName="Name64" presStyleLbl="parChTrans1D2" presStyleIdx="9" presStyleCnt="11"/>
      <dgm:spPr/>
      <dgm:t>
        <a:bodyPr/>
        <a:lstStyle/>
        <a:p>
          <a:endParaRPr lang="en-IN"/>
        </a:p>
      </dgm:t>
    </dgm:pt>
    <dgm:pt modelId="{56774A04-2159-6C45-BD9C-0C509CDA8897}" type="pres">
      <dgm:prSet presAssocID="{BAF2F37D-ABDA-460E-99BB-DBEE765B007C}" presName="hierRoot2" presStyleCnt="0">
        <dgm:presLayoutVars>
          <dgm:hierBranch val="init"/>
        </dgm:presLayoutVars>
      </dgm:prSet>
      <dgm:spPr/>
    </dgm:pt>
    <dgm:pt modelId="{87B60166-ECD3-7442-88AC-5792119A1909}" type="pres">
      <dgm:prSet presAssocID="{BAF2F37D-ABDA-460E-99BB-DBEE765B007C}" presName="rootComposite" presStyleCnt="0"/>
      <dgm:spPr/>
    </dgm:pt>
    <dgm:pt modelId="{9F58A233-7DE3-2D46-B8E0-AB0643DE323D}" type="pres">
      <dgm:prSet presAssocID="{BAF2F37D-ABDA-460E-99BB-DBEE765B007C}" presName="rootText" presStyleLbl="node2" presStyleIdx="9" presStyleCnt="10" custScaleX="100640" custScaleY="116936">
        <dgm:presLayoutVars>
          <dgm:chPref val="3"/>
        </dgm:presLayoutVars>
      </dgm:prSet>
      <dgm:spPr/>
      <dgm:t>
        <a:bodyPr/>
        <a:lstStyle/>
        <a:p>
          <a:endParaRPr lang="en-IN"/>
        </a:p>
      </dgm:t>
    </dgm:pt>
    <dgm:pt modelId="{01E5C0B7-4E9E-EC45-9A57-11BAB48C35E2}" type="pres">
      <dgm:prSet presAssocID="{BAF2F37D-ABDA-460E-99BB-DBEE765B007C}" presName="rootConnector" presStyleLbl="node2" presStyleIdx="9" presStyleCnt="10"/>
      <dgm:spPr/>
      <dgm:t>
        <a:bodyPr/>
        <a:lstStyle/>
        <a:p>
          <a:endParaRPr lang="en-IN"/>
        </a:p>
      </dgm:t>
    </dgm:pt>
    <dgm:pt modelId="{70798B3C-1169-6A47-886B-85CBA8DFCF7A}" type="pres">
      <dgm:prSet presAssocID="{BAF2F37D-ABDA-460E-99BB-DBEE765B007C}" presName="hierChild4" presStyleCnt="0"/>
      <dgm:spPr/>
    </dgm:pt>
    <dgm:pt modelId="{F14D840E-F9A1-6E4A-B1E1-C0C42A4BF243}" type="pres">
      <dgm:prSet presAssocID="{BAF2F37D-ABDA-460E-99BB-DBEE765B007C}" presName="hierChild5" presStyleCnt="0"/>
      <dgm:spPr/>
    </dgm:pt>
    <dgm:pt modelId="{F726A1C7-D704-814E-9ED0-6E93E1F6A5A7}" type="pres">
      <dgm:prSet presAssocID="{8B3835C4-5646-470E-B750-1413ECD9C282}" presName="hierChild3" presStyleCnt="0"/>
      <dgm:spPr/>
    </dgm:pt>
    <dgm:pt modelId="{C0A6CB90-350E-9B4E-B66C-159633B55511}" type="pres">
      <dgm:prSet presAssocID="{4E92D7BE-9969-4087-8967-9275021FFE35}" presName="Name115" presStyleLbl="parChTrans1D2" presStyleIdx="10" presStyleCnt="11"/>
      <dgm:spPr/>
      <dgm:t>
        <a:bodyPr/>
        <a:lstStyle/>
        <a:p>
          <a:endParaRPr lang="en-IN"/>
        </a:p>
      </dgm:t>
    </dgm:pt>
    <dgm:pt modelId="{0BE9D2DC-6669-894B-B9DA-1544EC79F00B}" type="pres">
      <dgm:prSet presAssocID="{FC477DC6-48E1-4367-A147-F17DE53098EE}" presName="hierRoot3" presStyleCnt="0">
        <dgm:presLayoutVars>
          <dgm:hierBranch val="init"/>
        </dgm:presLayoutVars>
      </dgm:prSet>
      <dgm:spPr/>
    </dgm:pt>
    <dgm:pt modelId="{E4608546-359B-B44A-B9B4-05DC9E7B010A}" type="pres">
      <dgm:prSet presAssocID="{FC477DC6-48E1-4367-A147-F17DE53098EE}" presName="rootComposite3" presStyleCnt="0"/>
      <dgm:spPr/>
    </dgm:pt>
    <dgm:pt modelId="{C0BED239-A4DF-FE46-88B0-024D2C606065}" type="pres">
      <dgm:prSet presAssocID="{FC477DC6-48E1-4367-A147-F17DE53098EE}" presName="rootText3" presStyleLbl="asst1" presStyleIdx="0" presStyleCnt="1" custScaleX="100640" custScaleY="116936">
        <dgm:presLayoutVars>
          <dgm:chPref val="3"/>
        </dgm:presLayoutVars>
      </dgm:prSet>
      <dgm:spPr/>
      <dgm:t>
        <a:bodyPr/>
        <a:lstStyle/>
        <a:p>
          <a:endParaRPr lang="en-IN"/>
        </a:p>
      </dgm:t>
    </dgm:pt>
    <dgm:pt modelId="{ABD61377-44FE-3F4D-99BF-9729719EC3CC}" type="pres">
      <dgm:prSet presAssocID="{FC477DC6-48E1-4367-A147-F17DE53098EE}" presName="rootConnector3" presStyleLbl="asst1" presStyleIdx="0" presStyleCnt="1"/>
      <dgm:spPr/>
      <dgm:t>
        <a:bodyPr/>
        <a:lstStyle/>
        <a:p>
          <a:endParaRPr lang="en-IN"/>
        </a:p>
      </dgm:t>
    </dgm:pt>
    <dgm:pt modelId="{B0F028E8-E11A-EB41-8961-DE24632E0CC6}" type="pres">
      <dgm:prSet presAssocID="{FC477DC6-48E1-4367-A147-F17DE53098EE}" presName="hierChild6" presStyleCnt="0"/>
      <dgm:spPr/>
    </dgm:pt>
    <dgm:pt modelId="{A686F77D-E5AA-134D-80ED-B172498FAA42}" type="pres">
      <dgm:prSet presAssocID="{FC477DC6-48E1-4367-A147-F17DE53098EE}" presName="hierChild7" presStyleCnt="0"/>
      <dgm:spPr/>
    </dgm:pt>
  </dgm:ptLst>
  <dgm:cxnLst>
    <dgm:cxn modelId="{A6D0DD6F-3357-4C4F-A611-A1CEE66E11A9}" srcId="{8B3835C4-5646-470E-B750-1413ECD9C282}" destId="{BAF2F37D-ABDA-460E-99BB-DBEE765B007C}" srcOrd="10" destOrd="0" parTransId="{7AC4332F-3B0A-4358-BC5A-B97801B0E241}" sibTransId="{529D8563-69DB-4CFA-A26D-F7D47CAF81D1}"/>
    <dgm:cxn modelId="{78D9BB23-A675-4D09-ABD7-2249F65B33EA}" type="presOf" srcId="{13605A5B-0C7B-4C9A-9E88-2D8F8DC23384}" destId="{ACDE777D-E9D6-A340-9A9C-FCB4560637CF}" srcOrd="0" destOrd="0" presId="urn:microsoft.com/office/officeart/2009/3/layout/HorizontalOrganizationChart"/>
    <dgm:cxn modelId="{0BB732F0-7349-4500-9A92-BF78876AADAE}" type="presOf" srcId="{016BC3BF-139D-4EDE-9F9D-EDC1552B2B13}" destId="{A1317637-BEC3-FD4B-8B88-BAE370EF8EF7}" srcOrd="0" destOrd="0" presId="urn:microsoft.com/office/officeart/2009/3/layout/HorizontalOrganizationChart"/>
    <dgm:cxn modelId="{10D8F7BB-8F9F-4314-8713-C24E1B30AE5A}" type="presOf" srcId="{A016F491-6241-4E2A-9D24-C7616B32662C}" destId="{7681872B-CB52-6344-950C-19ED91B0E87A}" srcOrd="1" destOrd="0" presId="urn:microsoft.com/office/officeart/2009/3/layout/HorizontalOrganizationChart"/>
    <dgm:cxn modelId="{011F56E7-8E5C-4B15-BC76-269A59BD35DE}" type="presOf" srcId="{84F5812A-7334-474C-820C-057361A21953}" destId="{019A8A00-10B3-0F4F-83FD-F337F71CDD49}" srcOrd="0" destOrd="0" presId="urn:microsoft.com/office/officeart/2009/3/layout/HorizontalOrganizationChart"/>
    <dgm:cxn modelId="{41AB7934-60F2-45EE-BA45-A6212340CBEB}" srcId="{8B3835C4-5646-470E-B750-1413ECD9C282}" destId="{84F5812A-7334-474C-820C-057361A21953}" srcOrd="7" destOrd="0" parTransId="{8E7E208B-E0E3-462E-AC9B-DCF699E0FF81}" sibTransId="{9075EA89-0542-41A6-B32E-C9524A134636}"/>
    <dgm:cxn modelId="{EAB23840-F357-4D1B-88D4-9E1BFAD30F62}" type="presOf" srcId="{E4E3F8AB-3FF2-4E58-B4C9-9202C11D82D3}" destId="{F3DACF76-E700-EA4B-B56E-D3D93E44D29C}" srcOrd="1" destOrd="0" presId="urn:microsoft.com/office/officeart/2009/3/layout/HorizontalOrganizationChart"/>
    <dgm:cxn modelId="{C57C1A49-06C1-486B-B471-A4622E71CA63}" srcId="{8B3835C4-5646-470E-B750-1413ECD9C282}" destId="{07078FAC-FFF2-4635-A6A6-18FC75905968}" srcOrd="8" destOrd="0" parTransId="{7F58771B-4628-437D-9363-B725EB03C010}" sibTransId="{9E1458B8-E572-4BED-953B-A8F61427FA3E}"/>
    <dgm:cxn modelId="{0B35B083-377C-42EF-BA67-84C094BAA493}" type="presOf" srcId="{CDE3324B-7FE4-4136-B553-52924E892B11}" destId="{DB0E7BD0-B444-3A49-847C-62A1632DE93F}" srcOrd="0" destOrd="0" presId="urn:microsoft.com/office/officeart/2009/3/layout/HorizontalOrganizationChart"/>
    <dgm:cxn modelId="{722684E0-801D-4872-9F50-5DB3072E569C}" type="presOf" srcId="{07078FAC-FFF2-4635-A6A6-18FC75905968}" destId="{0CC9EA05-EDC6-F245-A3A1-6FF462271952}" srcOrd="0" destOrd="0" presId="urn:microsoft.com/office/officeart/2009/3/layout/HorizontalOrganizationChart"/>
    <dgm:cxn modelId="{C4CEE281-C01E-436D-982B-423B0BCA3AE8}" srcId="{8B3835C4-5646-470E-B750-1413ECD9C282}" destId="{02D55D07-36E1-40B4-B68D-801EA6D7E359}" srcOrd="1" destOrd="0" parTransId="{13605A5B-0C7B-4C9A-9E88-2D8F8DC23384}" sibTransId="{C9A5B106-97AF-42E1-B2C7-F6B245556B79}"/>
    <dgm:cxn modelId="{FE9DC88C-2D70-40CA-B858-579C84A6DAA3}" type="presOf" srcId="{A8A269F2-5955-42A9-8D83-EC29104E9660}" destId="{C821BF69-0D80-594E-BF6A-6CDFA1298004}" srcOrd="0" destOrd="0" presId="urn:microsoft.com/office/officeart/2009/3/layout/HorizontalOrganizationChart"/>
    <dgm:cxn modelId="{1A4EA834-6B94-4B8E-A8A5-91A6FD8EE434}" type="presOf" srcId="{02D55D07-36E1-40B4-B68D-801EA6D7E359}" destId="{C007CDF5-C594-2C4E-B8B1-2BFCA36BBD5F}" srcOrd="1" destOrd="0" presId="urn:microsoft.com/office/officeart/2009/3/layout/HorizontalOrganizationChart"/>
    <dgm:cxn modelId="{1EFAF0DB-9506-4726-919D-3FBF330DA47E}" type="presOf" srcId="{E4E3F8AB-3FF2-4E58-B4C9-9202C11D82D3}" destId="{4B00D2EB-865A-1749-8E33-4BE03E3AA49B}" srcOrd="0" destOrd="0" presId="urn:microsoft.com/office/officeart/2009/3/layout/HorizontalOrganizationChart"/>
    <dgm:cxn modelId="{AD916BDB-B0B5-472E-9FF9-769A691A1938}" type="presOf" srcId="{A5D9E800-00EA-48CE-A92D-F3AC5F00755F}" destId="{FF216658-A573-AF49-8770-F9674977F5D1}" srcOrd="1" destOrd="0" presId="urn:microsoft.com/office/officeart/2009/3/layout/HorizontalOrganizationChart"/>
    <dgm:cxn modelId="{7AD97E21-0961-499F-948F-C789988DE95C}" type="presOf" srcId="{A3E6E23D-5555-4C3C-9AD3-83C372E8F17B}" destId="{70AD71EC-F7C0-C244-9F1C-214BE775F099}" srcOrd="1" destOrd="0" presId="urn:microsoft.com/office/officeart/2009/3/layout/HorizontalOrganizationChart"/>
    <dgm:cxn modelId="{1101B74C-BCDC-4BF9-8097-2FAE6E53217D}" type="presOf" srcId="{E3AD25FF-1EA7-409F-B543-A3BD102E9329}" destId="{32093C14-ECE8-A44A-BD1B-C4BA6F5DCB4C}" srcOrd="0" destOrd="0" presId="urn:microsoft.com/office/officeart/2009/3/layout/HorizontalOrganizationChart"/>
    <dgm:cxn modelId="{DD908AB6-BCCF-4270-8043-E5F7BBACBC35}" type="presOf" srcId="{7F58771B-4628-437D-9363-B725EB03C010}" destId="{F667D741-6E08-034F-957C-D6143C8A52B0}" srcOrd="0" destOrd="0" presId="urn:microsoft.com/office/officeart/2009/3/layout/HorizontalOrganizationChart"/>
    <dgm:cxn modelId="{E427D156-D520-4667-8D78-5375C5AD94A4}" type="presOf" srcId="{3D3E4CF8-CE3A-449E-89AF-9B130716DF50}" destId="{0A924B43-9FA9-B047-B276-27A200E53FE8}" srcOrd="0" destOrd="0" presId="urn:microsoft.com/office/officeart/2009/3/layout/HorizontalOrganizationChart"/>
    <dgm:cxn modelId="{BC57AA67-EE6D-4F74-ABB4-84532B221307}" srcId="{8B3835C4-5646-470E-B750-1413ECD9C282}" destId="{A016F491-6241-4E2A-9D24-C7616B32662C}" srcOrd="6" destOrd="0" parTransId="{3D3E4CF8-CE3A-449E-89AF-9B130716DF50}" sibTransId="{F70281E0-7159-46A8-89A4-A6710F2AA515}"/>
    <dgm:cxn modelId="{572967D2-DE1D-4F7E-88A4-FEC88656C720}" type="presOf" srcId="{8FBDF1B3-C83B-47B1-A13E-61D0E6660F35}" destId="{668807AC-8B85-BD49-96C7-56CB16EFFD13}" srcOrd="0" destOrd="0" presId="urn:microsoft.com/office/officeart/2009/3/layout/HorizontalOrganizationChart"/>
    <dgm:cxn modelId="{77FDB4E8-4C67-487F-9304-FB6AC9624E1B}" type="presOf" srcId="{8E7E208B-E0E3-462E-AC9B-DCF699E0FF81}" destId="{0E4E6265-A15D-D64F-8A7A-25AF9B344A27}" srcOrd="0" destOrd="0" presId="urn:microsoft.com/office/officeart/2009/3/layout/HorizontalOrganizationChart"/>
    <dgm:cxn modelId="{2D8F6B67-9F35-4DFC-8FDB-499F2143D0B4}" type="presOf" srcId="{07078FAC-FFF2-4635-A6A6-18FC75905968}" destId="{8A3E09F1-703B-7844-9F7B-E672874D84B4}" srcOrd="1" destOrd="0" presId="urn:microsoft.com/office/officeart/2009/3/layout/HorizontalOrganizationChart"/>
    <dgm:cxn modelId="{D76CA8CC-32EC-4288-9BA0-C19FF04CD403}" type="presOf" srcId="{BAF2F37D-ABDA-460E-99BB-DBEE765B007C}" destId="{01E5C0B7-4E9E-EC45-9A57-11BAB48C35E2}" srcOrd="1" destOrd="0" presId="urn:microsoft.com/office/officeart/2009/3/layout/HorizontalOrganizationChart"/>
    <dgm:cxn modelId="{A06DA3CA-0896-4C1E-A1E8-CB62576F0AE5}" type="presOf" srcId="{7BCCE135-9490-4BE2-8D88-B8886313A1C9}" destId="{D7E58B16-C8B2-774A-AA11-2BBEC8DDFE6E}" srcOrd="0" destOrd="0" presId="urn:microsoft.com/office/officeart/2009/3/layout/HorizontalOrganizationChart"/>
    <dgm:cxn modelId="{844F908A-A366-41B2-8869-FB7AAE8F08C3}" type="presOf" srcId="{84F5812A-7334-474C-820C-057361A21953}" destId="{E196AD57-D34E-9E40-A6B4-E9019C95AEF5}" srcOrd="1" destOrd="0" presId="urn:microsoft.com/office/officeart/2009/3/layout/HorizontalOrganizationChart"/>
    <dgm:cxn modelId="{B7B84444-1C66-45AC-9336-D0E380B8ADF1}" type="presOf" srcId="{DAF89EA7-356C-42FD-B698-8AF5411DB6B0}" destId="{C9B0CCF1-E53F-6447-9C3C-5620363768EC}" srcOrd="0" destOrd="0" presId="urn:microsoft.com/office/officeart/2009/3/layout/HorizontalOrganizationChart"/>
    <dgm:cxn modelId="{BF9FA2C8-E74E-47AE-8F1F-9167CBCEFDB3}" type="presOf" srcId="{FC477DC6-48E1-4367-A147-F17DE53098EE}" destId="{ABD61377-44FE-3F4D-99BF-9729719EC3CC}" srcOrd="1" destOrd="0" presId="urn:microsoft.com/office/officeart/2009/3/layout/HorizontalOrganizationChart"/>
    <dgm:cxn modelId="{5FAEF9AC-DEA4-4829-8E85-2A659E364555}" srcId="{8B3835C4-5646-470E-B750-1413ECD9C282}" destId="{A5D9E800-00EA-48CE-A92D-F3AC5F00755F}" srcOrd="2" destOrd="0" parTransId="{E3AD25FF-1EA7-409F-B543-A3BD102E9329}" sibTransId="{737CD2E2-5AC7-410F-8687-11298101FA28}"/>
    <dgm:cxn modelId="{D5ABCBA2-A95D-41B4-96D8-C6B9BB3F88DE}" type="presOf" srcId="{7AC4332F-3B0A-4358-BC5A-B97801B0E241}" destId="{6EAF6ABB-DC98-D540-822F-AF75A1F92695}" srcOrd="0" destOrd="0" presId="urn:microsoft.com/office/officeart/2009/3/layout/HorizontalOrganizationChart"/>
    <dgm:cxn modelId="{D1713A23-FEE8-4DF0-BF72-1A3D15985AF8}" type="presOf" srcId="{FC477DC6-48E1-4367-A147-F17DE53098EE}" destId="{C0BED239-A4DF-FE46-88B0-024D2C606065}" srcOrd="0" destOrd="0" presId="urn:microsoft.com/office/officeart/2009/3/layout/HorizontalOrganizationChart"/>
    <dgm:cxn modelId="{F64372E0-1B63-4950-84ED-060E95872F59}" type="presOf" srcId="{BAF2F37D-ABDA-460E-99BB-DBEE765B007C}" destId="{9F58A233-7DE3-2D46-B8E0-AB0643DE323D}" srcOrd="0" destOrd="0" presId="urn:microsoft.com/office/officeart/2009/3/layout/HorizontalOrganizationChart"/>
    <dgm:cxn modelId="{7EE99032-2241-4A74-B0C0-418CAECAE6E7}" srcId="{8B3835C4-5646-470E-B750-1413ECD9C282}" destId="{A3E6E23D-5555-4C3C-9AD3-83C372E8F17B}" srcOrd="4" destOrd="0" parTransId="{7BCCE135-9490-4BE2-8D88-B8886313A1C9}" sibTransId="{F8E1BB30-D6F9-4B8E-B53A-E53F10753A4F}"/>
    <dgm:cxn modelId="{AE6735EE-9CE6-4A66-8BC1-FE79A8302E26}" type="presOf" srcId="{A5D9E800-00EA-48CE-A92D-F3AC5F00755F}" destId="{4635FC1E-4317-E24E-98FF-176D2CB109B0}" srcOrd="0" destOrd="0" presId="urn:microsoft.com/office/officeart/2009/3/layout/HorizontalOrganizationChart"/>
    <dgm:cxn modelId="{35F3853A-9BA4-47AA-901A-92393B72A733}" srcId="{8B3835C4-5646-470E-B750-1413ECD9C282}" destId="{E4E3F8AB-3FF2-4E58-B4C9-9202C11D82D3}" srcOrd="5" destOrd="0" parTransId="{8FBDF1B3-C83B-47B1-A13E-61D0E6660F35}" sibTransId="{BECC553B-43BA-4C68-85E8-0E3BAD23C69A}"/>
    <dgm:cxn modelId="{91BA85B4-7ED3-4DF7-BC1F-3EBAB68E8FD7}" type="presOf" srcId="{7DDCE2D5-50B3-4E48-AC72-B475A07093E4}" destId="{CBC7F47F-B3FF-7E46-93AC-83A635938E50}" srcOrd="1" destOrd="0" presId="urn:microsoft.com/office/officeart/2009/3/layout/HorizontalOrganizationChart"/>
    <dgm:cxn modelId="{16897341-84CC-4C96-8E08-C64D80D74459}" type="presOf" srcId="{7DDCE2D5-50B3-4E48-AC72-B475A07093E4}" destId="{F771F8F4-2936-014C-A30F-7DC956D9705B}" srcOrd="0" destOrd="0" presId="urn:microsoft.com/office/officeart/2009/3/layout/HorizontalOrganizationChart"/>
    <dgm:cxn modelId="{183ACD16-AD5F-4EB9-9934-68BE5C927B11}" srcId="{8B3835C4-5646-470E-B750-1413ECD9C282}" destId="{FC477DC6-48E1-4367-A147-F17DE53098EE}" srcOrd="0" destOrd="0" parTransId="{4E92D7BE-9969-4087-8967-9275021FFE35}" sibTransId="{02E271F5-2DAA-4F4E-BC1D-3719221DACDF}"/>
    <dgm:cxn modelId="{FC53985E-5D4D-45A9-AAB8-77854FB4220C}" type="presOf" srcId="{02D55D07-36E1-40B4-B68D-801EA6D7E359}" destId="{AAC0B573-62FB-6749-94F5-81AAEB6B59BD}" srcOrd="0" destOrd="0" presId="urn:microsoft.com/office/officeart/2009/3/layout/HorizontalOrganizationChart"/>
    <dgm:cxn modelId="{3475D4F3-152F-49DD-BB1C-2CB3F9142606}" type="presOf" srcId="{A016F491-6241-4E2A-9D24-C7616B32662C}" destId="{DB61FF28-64E1-944C-882B-CA43FFC136C2}" srcOrd="0" destOrd="0" presId="urn:microsoft.com/office/officeart/2009/3/layout/HorizontalOrganizationChart"/>
    <dgm:cxn modelId="{48A7D70A-82E8-424A-BE8C-BF2BB0AD9B3E}" srcId="{8B3835C4-5646-470E-B750-1413ECD9C282}" destId="{A8A269F2-5955-42A9-8D83-EC29104E9660}" srcOrd="3" destOrd="0" parTransId="{CDE3324B-7FE4-4136-B553-52924E892B11}" sibTransId="{1D8D1CF0-AB94-49B1-8D5D-BE252828784A}"/>
    <dgm:cxn modelId="{6BD62132-6D85-4218-B148-673F2CEAAA24}" type="presOf" srcId="{8B3835C4-5646-470E-B750-1413ECD9C282}" destId="{B29A3DF3-88E4-D94A-AA98-3C300AFDFB4B}" srcOrd="0" destOrd="0" presId="urn:microsoft.com/office/officeart/2009/3/layout/HorizontalOrganizationChart"/>
    <dgm:cxn modelId="{E3F9D57C-78F3-4494-A21F-30AB3C85E898}" srcId="{016BC3BF-139D-4EDE-9F9D-EDC1552B2B13}" destId="{8B3835C4-5646-470E-B750-1413ECD9C282}" srcOrd="0" destOrd="0" parTransId="{98A14017-30E5-4CE6-A74F-55DF76CB6A5D}" sibTransId="{78081C53-A96E-495E-8228-E0D61191B9D2}"/>
    <dgm:cxn modelId="{EC098A62-999A-4324-8057-3105DE99E60C}" srcId="{8B3835C4-5646-470E-B750-1413ECD9C282}" destId="{7DDCE2D5-50B3-4E48-AC72-B475A07093E4}" srcOrd="9" destOrd="0" parTransId="{DAF89EA7-356C-42FD-B698-8AF5411DB6B0}" sibTransId="{39BEA671-3882-4220-B422-B93AC8E06122}"/>
    <dgm:cxn modelId="{CFA3D159-A3A8-4D99-A062-65C242C27819}" type="presOf" srcId="{8B3835C4-5646-470E-B750-1413ECD9C282}" destId="{1F60EBD6-4E76-1F44-AAE3-1F88619638D3}" srcOrd="1" destOrd="0" presId="urn:microsoft.com/office/officeart/2009/3/layout/HorizontalOrganizationChart"/>
    <dgm:cxn modelId="{F04F01DC-27C5-46FD-AB55-00D9C30C6A69}" type="presOf" srcId="{A3E6E23D-5555-4C3C-9AD3-83C372E8F17B}" destId="{F349E076-9585-2C40-B72E-DFB30F3B158C}" srcOrd="0" destOrd="0" presId="urn:microsoft.com/office/officeart/2009/3/layout/HorizontalOrganizationChart"/>
    <dgm:cxn modelId="{526D09BC-F468-4E8F-994E-D9C6B741A206}" type="presOf" srcId="{4E92D7BE-9969-4087-8967-9275021FFE35}" destId="{C0A6CB90-350E-9B4E-B66C-159633B55511}" srcOrd="0" destOrd="0" presId="urn:microsoft.com/office/officeart/2009/3/layout/HorizontalOrganizationChart"/>
    <dgm:cxn modelId="{F78779EB-B859-4CE8-A2E9-C6F61F2F10A5}" type="presOf" srcId="{A8A269F2-5955-42A9-8D83-EC29104E9660}" destId="{852BCF0F-3BD4-8840-B112-92910B432928}" srcOrd="1" destOrd="0" presId="urn:microsoft.com/office/officeart/2009/3/layout/HorizontalOrganizationChart"/>
    <dgm:cxn modelId="{86351DD1-8967-4C80-BDFF-81CE667900BC}" type="presParOf" srcId="{A1317637-BEC3-FD4B-8B88-BAE370EF8EF7}" destId="{F1FB0890-1F48-4840-A58F-5E1BC84A85E8}" srcOrd="0" destOrd="0" presId="urn:microsoft.com/office/officeart/2009/3/layout/HorizontalOrganizationChart"/>
    <dgm:cxn modelId="{9B6DD8D3-10B1-4D53-8303-C4BF65F12473}" type="presParOf" srcId="{F1FB0890-1F48-4840-A58F-5E1BC84A85E8}" destId="{3C9BC71B-F93E-6041-BCB9-909B32FA1BCF}" srcOrd="0" destOrd="0" presId="urn:microsoft.com/office/officeart/2009/3/layout/HorizontalOrganizationChart"/>
    <dgm:cxn modelId="{DE517797-D7FD-4D4E-A695-14218F8289DD}" type="presParOf" srcId="{3C9BC71B-F93E-6041-BCB9-909B32FA1BCF}" destId="{B29A3DF3-88E4-D94A-AA98-3C300AFDFB4B}" srcOrd="0" destOrd="0" presId="urn:microsoft.com/office/officeart/2009/3/layout/HorizontalOrganizationChart"/>
    <dgm:cxn modelId="{DFF4CFB7-E2E1-48DD-8652-439E5991F2DC}" type="presParOf" srcId="{3C9BC71B-F93E-6041-BCB9-909B32FA1BCF}" destId="{1F60EBD6-4E76-1F44-AAE3-1F88619638D3}" srcOrd="1" destOrd="0" presId="urn:microsoft.com/office/officeart/2009/3/layout/HorizontalOrganizationChart"/>
    <dgm:cxn modelId="{43D7C35E-03D6-4B42-BDAD-E4BB66ACFD56}" type="presParOf" srcId="{F1FB0890-1F48-4840-A58F-5E1BC84A85E8}" destId="{FB465D3C-25F8-7B4F-875F-2D55B40BA2C1}" srcOrd="1" destOrd="0" presId="urn:microsoft.com/office/officeart/2009/3/layout/HorizontalOrganizationChart"/>
    <dgm:cxn modelId="{D56FC586-F25B-47DD-B429-ACE3A3634EB9}" type="presParOf" srcId="{FB465D3C-25F8-7B4F-875F-2D55B40BA2C1}" destId="{ACDE777D-E9D6-A340-9A9C-FCB4560637CF}" srcOrd="0" destOrd="0" presId="urn:microsoft.com/office/officeart/2009/3/layout/HorizontalOrganizationChart"/>
    <dgm:cxn modelId="{CDEC8A44-0DAE-4BC6-8D80-A11E077C69D1}" type="presParOf" srcId="{FB465D3C-25F8-7B4F-875F-2D55B40BA2C1}" destId="{885F0AE2-38E7-B14E-9C13-62439562F45F}" srcOrd="1" destOrd="0" presId="urn:microsoft.com/office/officeart/2009/3/layout/HorizontalOrganizationChart"/>
    <dgm:cxn modelId="{1BAE1C5A-E810-4000-BC76-4043CEE58670}" type="presParOf" srcId="{885F0AE2-38E7-B14E-9C13-62439562F45F}" destId="{79E4363F-9BD7-E742-801A-FC17C01DF158}" srcOrd="0" destOrd="0" presId="urn:microsoft.com/office/officeart/2009/3/layout/HorizontalOrganizationChart"/>
    <dgm:cxn modelId="{8DD1CC39-A26F-48D0-890D-E3E2E1D3E7D9}" type="presParOf" srcId="{79E4363F-9BD7-E742-801A-FC17C01DF158}" destId="{AAC0B573-62FB-6749-94F5-81AAEB6B59BD}" srcOrd="0" destOrd="0" presId="urn:microsoft.com/office/officeart/2009/3/layout/HorizontalOrganizationChart"/>
    <dgm:cxn modelId="{6E0BE7B9-346B-4E54-9435-890663E8036F}" type="presParOf" srcId="{79E4363F-9BD7-E742-801A-FC17C01DF158}" destId="{C007CDF5-C594-2C4E-B8B1-2BFCA36BBD5F}" srcOrd="1" destOrd="0" presId="urn:microsoft.com/office/officeart/2009/3/layout/HorizontalOrganizationChart"/>
    <dgm:cxn modelId="{210C58C9-9493-4DD4-922B-6C0B1378A608}" type="presParOf" srcId="{885F0AE2-38E7-B14E-9C13-62439562F45F}" destId="{64BA16CF-A1D3-7C4C-A71E-F036CC6D49BD}" srcOrd="1" destOrd="0" presId="urn:microsoft.com/office/officeart/2009/3/layout/HorizontalOrganizationChart"/>
    <dgm:cxn modelId="{E3C78BB6-89A5-4DA9-B117-88CCDB31C360}" type="presParOf" srcId="{885F0AE2-38E7-B14E-9C13-62439562F45F}" destId="{2B02C6DB-901C-AF48-9AA2-A6F77BABCEBD}" srcOrd="2" destOrd="0" presId="urn:microsoft.com/office/officeart/2009/3/layout/HorizontalOrganizationChart"/>
    <dgm:cxn modelId="{9593CB21-0CD7-4959-8757-1F04E312BBA4}" type="presParOf" srcId="{FB465D3C-25F8-7B4F-875F-2D55B40BA2C1}" destId="{32093C14-ECE8-A44A-BD1B-C4BA6F5DCB4C}" srcOrd="2" destOrd="0" presId="urn:microsoft.com/office/officeart/2009/3/layout/HorizontalOrganizationChart"/>
    <dgm:cxn modelId="{1046275D-D217-4020-838E-0B0332523E59}" type="presParOf" srcId="{FB465D3C-25F8-7B4F-875F-2D55B40BA2C1}" destId="{FBB8BAC2-12B4-574D-9BC3-9170FA99FB38}" srcOrd="3" destOrd="0" presId="urn:microsoft.com/office/officeart/2009/3/layout/HorizontalOrganizationChart"/>
    <dgm:cxn modelId="{E2D3E227-5B27-4871-91BD-BD18693B4440}" type="presParOf" srcId="{FBB8BAC2-12B4-574D-9BC3-9170FA99FB38}" destId="{CB06F215-FBF5-964D-86FF-B0E1EF17B635}" srcOrd="0" destOrd="0" presId="urn:microsoft.com/office/officeart/2009/3/layout/HorizontalOrganizationChart"/>
    <dgm:cxn modelId="{2CCD7B3E-748B-4EBC-A4B0-A21BF0B82448}" type="presParOf" srcId="{CB06F215-FBF5-964D-86FF-B0E1EF17B635}" destId="{4635FC1E-4317-E24E-98FF-176D2CB109B0}" srcOrd="0" destOrd="0" presId="urn:microsoft.com/office/officeart/2009/3/layout/HorizontalOrganizationChart"/>
    <dgm:cxn modelId="{8CE5C6DC-00D2-468B-9DC9-3B221C8019E5}" type="presParOf" srcId="{CB06F215-FBF5-964D-86FF-B0E1EF17B635}" destId="{FF216658-A573-AF49-8770-F9674977F5D1}" srcOrd="1" destOrd="0" presId="urn:microsoft.com/office/officeart/2009/3/layout/HorizontalOrganizationChart"/>
    <dgm:cxn modelId="{E219ACE8-3DFC-4B06-B636-95D101426563}" type="presParOf" srcId="{FBB8BAC2-12B4-574D-9BC3-9170FA99FB38}" destId="{9946EF25-1F5E-4A4D-9E0B-0DC8C9B35151}" srcOrd="1" destOrd="0" presId="urn:microsoft.com/office/officeart/2009/3/layout/HorizontalOrganizationChart"/>
    <dgm:cxn modelId="{7B50D028-BAA8-4E78-A5C5-100D732DDF6B}" type="presParOf" srcId="{FBB8BAC2-12B4-574D-9BC3-9170FA99FB38}" destId="{BB868EC6-0E3D-1148-8DBC-7F0FAA2C1CB4}" srcOrd="2" destOrd="0" presId="urn:microsoft.com/office/officeart/2009/3/layout/HorizontalOrganizationChart"/>
    <dgm:cxn modelId="{483D5408-99D5-424A-9186-A3633AE178F3}" type="presParOf" srcId="{FB465D3C-25F8-7B4F-875F-2D55B40BA2C1}" destId="{DB0E7BD0-B444-3A49-847C-62A1632DE93F}" srcOrd="4" destOrd="0" presId="urn:microsoft.com/office/officeart/2009/3/layout/HorizontalOrganizationChart"/>
    <dgm:cxn modelId="{547B95AA-4D02-448A-A06B-095C34A0554E}" type="presParOf" srcId="{FB465D3C-25F8-7B4F-875F-2D55B40BA2C1}" destId="{CDE27221-F0AA-3440-A395-08DA76A96D9A}" srcOrd="5" destOrd="0" presId="urn:microsoft.com/office/officeart/2009/3/layout/HorizontalOrganizationChart"/>
    <dgm:cxn modelId="{5224A5E0-2CB6-4787-AE36-EB3B6228E0B4}" type="presParOf" srcId="{CDE27221-F0AA-3440-A395-08DA76A96D9A}" destId="{BA756B3F-2FFD-ED43-A0AC-A7D2E0F4ECD8}" srcOrd="0" destOrd="0" presId="urn:microsoft.com/office/officeart/2009/3/layout/HorizontalOrganizationChart"/>
    <dgm:cxn modelId="{A5778AE2-540E-414E-BEC0-EB264A1932C6}" type="presParOf" srcId="{BA756B3F-2FFD-ED43-A0AC-A7D2E0F4ECD8}" destId="{C821BF69-0D80-594E-BF6A-6CDFA1298004}" srcOrd="0" destOrd="0" presId="urn:microsoft.com/office/officeart/2009/3/layout/HorizontalOrganizationChart"/>
    <dgm:cxn modelId="{3ECBF011-3171-442A-9B5B-A955FD4CF642}" type="presParOf" srcId="{BA756B3F-2FFD-ED43-A0AC-A7D2E0F4ECD8}" destId="{852BCF0F-3BD4-8840-B112-92910B432928}" srcOrd="1" destOrd="0" presId="urn:microsoft.com/office/officeart/2009/3/layout/HorizontalOrganizationChart"/>
    <dgm:cxn modelId="{2B154432-02EC-4ED1-9301-DFFFF2176607}" type="presParOf" srcId="{CDE27221-F0AA-3440-A395-08DA76A96D9A}" destId="{85CF98DD-1C28-B746-B4B7-B695EC8C5C83}" srcOrd="1" destOrd="0" presId="urn:microsoft.com/office/officeart/2009/3/layout/HorizontalOrganizationChart"/>
    <dgm:cxn modelId="{B8E06711-4BB3-4AA2-9EDD-03FFCFB1DC05}" type="presParOf" srcId="{CDE27221-F0AA-3440-A395-08DA76A96D9A}" destId="{1575D7E1-83AA-DB43-9D38-B9418791742F}" srcOrd="2" destOrd="0" presId="urn:microsoft.com/office/officeart/2009/3/layout/HorizontalOrganizationChart"/>
    <dgm:cxn modelId="{4CBAD01D-4089-4480-9D1A-C8AFBDAAEF0F}" type="presParOf" srcId="{FB465D3C-25F8-7B4F-875F-2D55B40BA2C1}" destId="{D7E58B16-C8B2-774A-AA11-2BBEC8DDFE6E}" srcOrd="6" destOrd="0" presId="urn:microsoft.com/office/officeart/2009/3/layout/HorizontalOrganizationChart"/>
    <dgm:cxn modelId="{683E44B5-603E-4BFA-A49B-43D48FE4FC1E}" type="presParOf" srcId="{FB465D3C-25F8-7B4F-875F-2D55B40BA2C1}" destId="{30C10A2D-8436-E84E-A315-4A272478B552}" srcOrd="7" destOrd="0" presId="urn:microsoft.com/office/officeart/2009/3/layout/HorizontalOrganizationChart"/>
    <dgm:cxn modelId="{C589E939-90E7-4A1F-AAD7-D651E644E770}" type="presParOf" srcId="{30C10A2D-8436-E84E-A315-4A272478B552}" destId="{C374B5AD-78AE-6545-B490-45A18C71EB05}" srcOrd="0" destOrd="0" presId="urn:microsoft.com/office/officeart/2009/3/layout/HorizontalOrganizationChart"/>
    <dgm:cxn modelId="{74D7A8FB-9820-41F9-B701-FE0ECADA509A}" type="presParOf" srcId="{C374B5AD-78AE-6545-B490-45A18C71EB05}" destId="{F349E076-9585-2C40-B72E-DFB30F3B158C}" srcOrd="0" destOrd="0" presId="urn:microsoft.com/office/officeart/2009/3/layout/HorizontalOrganizationChart"/>
    <dgm:cxn modelId="{D5AFEDF9-8B23-4F50-9DA3-C97C2F38FC34}" type="presParOf" srcId="{C374B5AD-78AE-6545-B490-45A18C71EB05}" destId="{70AD71EC-F7C0-C244-9F1C-214BE775F099}" srcOrd="1" destOrd="0" presId="urn:microsoft.com/office/officeart/2009/3/layout/HorizontalOrganizationChart"/>
    <dgm:cxn modelId="{0D6038A0-C7A8-4BFB-970B-18353069C92F}" type="presParOf" srcId="{30C10A2D-8436-E84E-A315-4A272478B552}" destId="{A7091E84-5C71-F046-BF29-31549AE017D3}" srcOrd="1" destOrd="0" presId="urn:microsoft.com/office/officeart/2009/3/layout/HorizontalOrganizationChart"/>
    <dgm:cxn modelId="{8CC964B3-29B1-4CBD-85A7-1A7837CC03D3}" type="presParOf" srcId="{30C10A2D-8436-E84E-A315-4A272478B552}" destId="{1AAD234E-633F-F642-AB6F-9A81EE03E3F7}" srcOrd="2" destOrd="0" presId="urn:microsoft.com/office/officeart/2009/3/layout/HorizontalOrganizationChart"/>
    <dgm:cxn modelId="{3B33EDB3-73FA-4C5E-9EA5-BC30F036C03E}" type="presParOf" srcId="{FB465D3C-25F8-7B4F-875F-2D55B40BA2C1}" destId="{668807AC-8B85-BD49-96C7-56CB16EFFD13}" srcOrd="8" destOrd="0" presId="urn:microsoft.com/office/officeart/2009/3/layout/HorizontalOrganizationChart"/>
    <dgm:cxn modelId="{5F4E484A-6E3D-428D-BB66-850D90FCD734}" type="presParOf" srcId="{FB465D3C-25F8-7B4F-875F-2D55B40BA2C1}" destId="{B494DB5D-F749-224B-8DB1-91859E617246}" srcOrd="9" destOrd="0" presId="urn:microsoft.com/office/officeart/2009/3/layout/HorizontalOrganizationChart"/>
    <dgm:cxn modelId="{2EAB7A46-1247-4348-AF1E-BBD7A067CB68}" type="presParOf" srcId="{B494DB5D-F749-224B-8DB1-91859E617246}" destId="{20281D5E-C6F3-B446-828A-33DF9D4FA29F}" srcOrd="0" destOrd="0" presId="urn:microsoft.com/office/officeart/2009/3/layout/HorizontalOrganizationChart"/>
    <dgm:cxn modelId="{AAB99EA1-F02E-4BB9-A796-828E2D2DE276}" type="presParOf" srcId="{20281D5E-C6F3-B446-828A-33DF9D4FA29F}" destId="{4B00D2EB-865A-1749-8E33-4BE03E3AA49B}" srcOrd="0" destOrd="0" presId="urn:microsoft.com/office/officeart/2009/3/layout/HorizontalOrganizationChart"/>
    <dgm:cxn modelId="{5E73134D-C737-4F1F-A35D-42436D87FD99}" type="presParOf" srcId="{20281D5E-C6F3-B446-828A-33DF9D4FA29F}" destId="{F3DACF76-E700-EA4B-B56E-D3D93E44D29C}" srcOrd="1" destOrd="0" presId="urn:microsoft.com/office/officeart/2009/3/layout/HorizontalOrganizationChart"/>
    <dgm:cxn modelId="{195A5899-1CF3-4552-9E4D-3906198B8E8F}" type="presParOf" srcId="{B494DB5D-F749-224B-8DB1-91859E617246}" destId="{C23738FA-AED6-8341-AEA8-03B156FE2007}" srcOrd="1" destOrd="0" presId="urn:microsoft.com/office/officeart/2009/3/layout/HorizontalOrganizationChart"/>
    <dgm:cxn modelId="{59816034-2243-4659-932D-561726F05C6B}" type="presParOf" srcId="{B494DB5D-F749-224B-8DB1-91859E617246}" destId="{B6E3911A-93BF-C047-A0F7-8AC9D53EA0FB}" srcOrd="2" destOrd="0" presId="urn:microsoft.com/office/officeart/2009/3/layout/HorizontalOrganizationChart"/>
    <dgm:cxn modelId="{1666E7F6-1783-405D-A811-F2EF8F1F7D42}" type="presParOf" srcId="{FB465D3C-25F8-7B4F-875F-2D55B40BA2C1}" destId="{0A924B43-9FA9-B047-B276-27A200E53FE8}" srcOrd="10" destOrd="0" presId="urn:microsoft.com/office/officeart/2009/3/layout/HorizontalOrganizationChart"/>
    <dgm:cxn modelId="{16C11086-36C8-444C-829D-C77D862225EB}" type="presParOf" srcId="{FB465D3C-25F8-7B4F-875F-2D55B40BA2C1}" destId="{13E7D053-18F3-5946-8257-84A7C87328AC}" srcOrd="11" destOrd="0" presId="urn:microsoft.com/office/officeart/2009/3/layout/HorizontalOrganizationChart"/>
    <dgm:cxn modelId="{75590F57-49F8-4045-88C9-F1CA4C045C1A}" type="presParOf" srcId="{13E7D053-18F3-5946-8257-84A7C87328AC}" destId="{B587F67A-A14B-E14B-AAC3-8F689CDDE79B}" srcOrd="0" destOrd="0" presId="urn:microsoft.com/office/officeart/2009/3/layout/HorizontalOrganizationChart"/>
    <dgm:cxn modelId="{25F46640-F4FF-43D2-A5E6-811C2FF0ED67}" type="presParOf" srcId="{B587F67A-A14B-E14B-AAC3-8F689CDDE79B}" destId="{DB61FF28-64E1-944C-882B-CA43FFC136C2}" srcOrd="0" destOrd="0" presId="urn:microsoft.com/office/officeart/2009/3/layout/HorizontalOrganizationChart"/>
    <dgm:cxn modelId="{12A9CEE8-5656-45DB-B484-29546BB7E950}" type="presParOf" srcId="{B587F67A-A14B-E14B-AAC3-8F689CDDE79B}" destId="{7681872B-CB52-6344-950C-19ED91B0E87A}" srcOrd="1" destOrd="0" presId="urn:microsoft.com/office/officeart/2009/3/layout/HorizontalOrganizationChart"/>
    <dgm:cxn modelId="{0A4A8FD0-FC69-40B8-A537-A6B37B068F84}" type="presParOf" srcId="{13E7D053-18F3-5946-8257-84A7C87328AC}" destId="{D1BED70A-AEF3-AC40-874B-F3EA08B312AC}" srcOrd="1" destOrd="0" presId="urn:microsoft.com/office/officeart/2009/3/layout/HorizontalOrganizationChart"/>
    <dgm:cxn modelId="{523DF27A-1F5D-436F-B401-76085563570D}" type="presParOf" srcId="{13E7D053-18F3-5946-8257-84A7C87328AC}" destId="{33E61203-6027-D04C-B783-006BFB0C06A7}" srcOrd="2" destOrd="0" presId="urn:microsoft.com/office/officeart/2009/3/layout/HorizontalOrganizationChart"/>
    <dgm:cxn modelId="{7DCEB72F-2863-444D-A3B7-643DFFB0BE82}" type="presParOf" srcId="{FB465D3C-25F8-7B4F-875F-2D55B40BA2C1}" destId="{0E4E6265-A15D-D64F-8A7A-25AF9B344A27}" srcOrd="12" destOrd="0" presId="urn:microsoft.com/office/officeart/2009/3/layout/HorizontalOrganizationChart"/>
    <dgm:cxn modelId="{156E0AC6-90BE-4C7F-8E81-3ECE2CD4259C}" type="presParOf" srcId="{FB465D3C-25F8-7B4F-875F-2D55B40BA2C1}" destId="{CD31EC85-F06F-8F4D-B766-540FA274CD8B}" srcOrd="13" destOrd="0" presId="urn:microsoft.com/office/officeart/2009/3/layout/HorizontalOrganizationChart"/>
    <dgm:cxn modelId="{14507364-0900-4B18-B628-2E8D99D34BD6}" type="presParOf" srcId="{CD31EC85-F06F-8F4D-B766-540FA274CD8B}" destId="{A945F73B-31F2-2749-BFC9-B94845FCB400}" srcOrd="0" destOrd="0" presId="urn:microsoft.com/office/officeart/2009/3/layout/HorizontalOrganizationChart"/>
    <dgm:cxn modelId="{E0C4814F-D585-48D7-9068-9E94DAFE2401}" type="presParOf" srcId="{A945F73B-31F2-2749-BFC9-B94845FCB400}" destId="{019A8A00-10B3-0F4F-83FD-F337F71CDD49}" srcOrd="0" destOrd="0" presId="urn:microsoft.com/office/officeart/2009/3/layout/HorizontalOrganizationChart"/>
    <dgm:cxn modelId="{8F3328A9-31B0-4520-8CCD-296A6684D8D6}" type="presParOf" srcId="{A945F73B-31F2-2749-BFC9-B94845FCB400}" destId="{E196AD57-D34E-9E40-A6B4-E9019C95AEF5}" srcOrd="1" destOrd="0" presId="urn:microsoft.com/office/officeart/2009/3/layout/HorizontalOrganizationChart"/>
    <dgm:cxn modelId="{BC7F56FE-2816-4B62-B148-458F33696F53}" type="presParOf" srcId="{CD31EC85-F06F-8F4D-B766-540FA274CD8B}" destId="{02CC9752-6824-E143-9300-E2E1704734E1}" srcOrd="1" destOrd="0" presId="urn:microsoft.com/office/officeart/2009/3/layout/HorizontalOrganizationChart"/>
    <dgm:cxn modelId="{A7EEC02F-AC3D-4F8C-9199-FB676E08E9EA}" type="presParOf" srcId="{CD31EC85-F06F-8F4D-B766-540FA274CD8B}" destId="{CE7DB025-6119-BC4C-8468-BFE62A0F044E}" srcOrd="2" destOrd="0" presId="urn:microsoft.com/office/officeart/2009/3/layout/HorizontalOrganizationChart"/>
    <dgm:cxn modelId="{E0BB5FA1-59EE-420F-90E5-C0F07295F66F}" type="presParOf" srcId="{FB465D3C-25F8-7B4F-875F-2D55B40BA2C1}" destId="{F667D741-6E08-034F-957C-D6143C8A52B0}" srcOrd="14" destOrd="0" presId="urn:microsoft.com/office/officeart/2009/3/layout/HorizontalOrganizationChart"/>
    <dgm:cxn modelId="{255D0760-B2FD-462A-B9C9-E791D9408DFD}" type="presParOf" srcId="{FB465D3C-25F8-7B4F-875F-2D55B40BA2C1}" destId="{E4357409-D128-0740-A6F6-402562031E47}" srcOrd="15" destOrd="0" presId="urn:microsoft.com/office/officeart/2009/3/layout/HorizontalOrganizationChart"/>
    <dgm:cxn modelId="{334EF887-F595-4510-831E-2D45ED677905}" type="presParOf" srcId="{E4357409-D128-0740-A6F6-402562031E47}" destId="{67F10DD7-9957-A44C-BB8A-C91DC035EC09}" srcOrd="0" destOrd="0" presId="urn:microsoft.com/office/officeart/2009/3/layout/HorizontalOrganizationChart"/>
    <dgm:cxn modelId="{6939D9BA-B351-49F6-89AC-7EEBC13B2064}" type="presParOf" srcId="{67F10DD7-9957-A44C-BB8A-C91DC035EC09}" destId="{0CC9EA05-EDC6-F245-A3A1-6FF462271952}" srcOrd="0" destOrd="0" presId="urn:microsoft.com/office/officeart/2009/3/layout/HorizontalOrganizationChart"/>
    <dgm:cxn modelId="{9C01BD5E-B7CD-490B-A481-873B087B7F79}" type="presParOf" srcId="{67F10DD7-9957-A44C-BB8A-C91DC035EC09}" destId="{8A3E09F1-703B-7844-9F7B-E672874D84B4}" srcOrd="1" destOrd="0" presId="urn:microsoft.com/office/officeart/2009/3/layout/HorizontalOrganizationChart"/>
    <dgm:cxn modelId="{55174523-227D-4916-9ED8-3D35EA1141E3}" type="presParOf" srcId="{E4357409-D128-0740-A6F6-402562031E47}" destId="{04D0524B-9B10-6C44-ACBD-B0FB29AC0AFB}" srcOrd="1" destOrd="0" presId="urn:microsoft.com/office/officeart/2009/3/layout/HorizontalOrganizationChart"/>
    <dgm:cxn modelId="{C70192E1-1485-4009-A2B3-990047859008}" type="presParOf" srcId="{E4357409-D128-0740-A6F6-402562031E47}" destId="{3E06A701-80FC-254A-B120-A718DC13365D}" srcOrd="2" destOrd="0" presId="urn:microsoft.com/office/officeart/2009/3/layout/HorizontalOrganizationChart"/>
    <dgm:cxn modelId="{E1A13FF0-83E0-464C-B6AD-653E9C96BC45}" type="presParOf" srcId="{FB465D3C-25F8-7B4F-875F-2D55B40BA2C1}" destId="{C9B0CCF1-E53F-6447-9C3C-5620363768EC}" srcOrd="16" destOrd="0" presId="urn:microsoft.com/office/officeart/2009/3/layout/HorizontalOrganizationChart"/>
    <dgm:cxn modelId="{E95B9540-25A9-4875-873C-050FA89E8A1A}" type="presParOf" srcId="{FB465D3C-25F8-7B4F-875F-2D55B40BA2C1}" destId="{982CEEEE-CDB8-6F49-9372-064D0D89E0AD}" srcOrd="17" destOrd="0" presId="urn:microsoft.com/office/officeart/2009/3/layout/HorizontalOrganizationChart"/>
    <dgm:cxn modelId="{8F90EBE7-2CA2-4C55-8C9C-0BFD4402EE29}" type="presParOf" srcId="{982CEEEE-CDB8-6F49-9372-064D0D89E0AD}" destId="{33973FC4-D3D5-2741-8BEB-7873D2DFB5D4}" srcOrd="0" destOrd="0" presId="urn:microsoft.com/office/officeart/2009/3/layout/HorizontalOrganizationChart"/>
    <dgm:cxn modelId="{49DCC4FC-F89B-4382-9EA6-8A564D6A0CB7}" type="presParOf" srcId="{33973FC4-D3D5-2741-8BEB-7873D2DFB5D4}" destId="{F771F8F4-2936-014C-A30F-7DC956D9705B}" srcOrd="0" destOrd="0" presId="urn:microsoft.com/office/officeart/2009/3/layout/HorizontalOrganizationChart"/>
    <dgm:cxn modelId="{330F39A1-54B8-453D-92B5-22F3141A04CD}" type="presParOf" srcId="{33973FC4-D3D5-2741-8BEB-7873D2DFB5D4}" destId="{CBC7F47F-B3FF-7E46-93AC-83A635938E50}" srcOrd="1" destOrd="0" presId="urn:microsoft.com/office/officeart/2009/3/layout/HorizontalOrganizationChart"/>
    <dgm:cxn modelId="{0E8B1E24-D2D6-42BC-A838-50DA8BA15A44}" type="presParOf" srcId="{982CEEEE-CDB8-6F49-9372-064D0D89E0AD}" destId="{7C4C2AAE-62DB-8F48-B23D-946C9BEF1418}" srcOrd="1" destOrd="0" presId="urn:microsoft.com/office/officeart/2009/3/layout/HorizontalOrganizationChart"/>
    <dgm:cxn modelId="{BDC80179-531A-4A39-8DF4-FED6CA763557}" type="presParOf" srcId="{982CEEEE-CDB8-6F49-9372-064D0D89E0AD}" destId="{0DE98554-D422-BB4E-B3C1-DDFAC4609541}" srcOrd="2" destOrd="0" presId="urn:microsoft.com/office/officeart/2009/3/layout/HorizontalOrganizationChart"/>
    <dgm:cxn modelId="{712FCEC2-82B3-4D25-9D6A-83F392B63C34}" type="presParOf" srcId="{FB465D3C-25F8-7B4F-875F-2D55B40BA2C1}" destId="{6EAF6ABB-DC98-D540-822F-AF75A1F92695}" srcOrd="18" destOrd="0" presId="urn:microsoft.com/office/officeart/2009/3/layout/HorizontalOrganizationChart"/>
    <dgm:cxn modelId="{8DA8D281-BB8D-4CEC-9D45-EB1C5EB2FB3F}" type="presParOf" srcId="{FB465D3C-25F8-7B4F-875F-2D55B40BA2C1}" destId="{56774A04-2159-6C45-BD9C-0C509CDA8897}" srcOrd="19" destOrd="0" presId="urn:microsoft.com/office/officeart/2009/3/layout/HorizontalOrganizationChart"/>
    <dgm:cxn modelId="{0AF7E838-87B7-47C3-B176-830E9DB0A70A}" type="presParOf" srcId="{56774A04-2159-6C45-BD9C-0C509CDA8897}" destId="{87B60166-ECD3-7442-88AC-5792119A1909}" srcOrd="0" destOrd="0" presId="urn:microsoft.com/office/officeart/2009/3/layout/HorizontalOrganizationChart"/>
    <dgm:cxn modelId="{50BA665A-E5EC-46E8-BC76-54E2160B5B29}" type="presParOf" srcId="{87B60166-ECD3-7442-88AC-5792119A1909}" destId="{9F58A233-7DE3-2D46-B8E0-AB0643DE323D}" srcOrd="0" destOrd="0" presId="urn:microsoft.com/office/officeart/2009/3/layout/HorizontalOrganizationChart"/>
    <dgm:cxn modelId="{1A0088A6-2744-466C-AFB6-F80EDE828E5D}" type="presParOf" srcId="{87B60166-ECD3-7442-88AC-5792119A1909}" destId="{01E5C0B7-4E9E-EC45-9A57-11BAB48C35E2}" srcOrd="1" destOrd="0" presId="urn:microsoft.com/office/officeart/2009/3/layout/HorizontalOrganizationChart"/>
    <dgm:cxn modelId="{881A609F-50AE-4CF3-89EB-9DF39DC36427}" type="presParOf" srcId="{56774A04-2159-6C45-BD9C-0C509CDA8897}" destId="{70798B3C-1169-6A47-886B-85CBA8DFCF7A}" srcOrd="1" destOrd="0" presId="urn:microsoft.com/office/officeart/2009/3/layout/HorizontalOrganizationChart"/>
    <dgm:cxn modelId="{60B10CD7-869C-4FF2-8A43-EE431BE6136C}" type="presParOf" srcId="{56774A04-2159-6C45-BD9C-0C509CDA8897}" destId="{F14D840E-F9A1-6E4A-B1E1-C0C42A4BF243}" srcOrd="2" destOrd="0" presId="urn:microsoft.com/office/officeart/2009/3/layout/HorizontalOrganizationChart"/>
    <dgm:cxn modelId="{136E3239-F9B6-43D7-8601-5C2FECE3219B}" type="presParOf" srcId="{F1FB0890-1F48-4840-A58F-5E1BC84A85E8}" destId="{F726A1C7-D704-814E-9ED0-6E93E1F6A5A7}" srcOrd="2" destOrd="0" presId="urn:microsoft.com/office/officeart/2009/3/layout/HorizontalOrganizationChart"/>
    <dgm:cxn modelId="{AB9957A3-4D4E-4518-A663-09109F8FCB35}" type="presParOf" srcId="{F726A1C7-D704-814E-9ED0-6E93E1F6A5A7}" destId="{C0A6CB90-350E-9B4E-B66C-159633B55511}" srcOrd="0" destOrd="0" presId="urn:microsoft.com/office/officeart/2009/3/layout/HorizontalOrganizationChart"/>
    <dgm:cxn modelId="{7CFDCBCA-4EA6-4E40-A63A-414DBC5A74AB}" type="presParOf" srcId="{F726A1C7-D704-814E-9ED0-6E93E1F6A5A7}" destId="{0BE9D2DC-6669-894B-B9DA-1544EC79F00B}" srcOrd="1" destOrd="0" presId="urn:microsoft.com/office/officeart/2009/3/layout/HorizontalOrganizationChart"/>
    <dgm:cxn modelId="{523785CB-31D7-4CD5-9345-60CE90887AB4}" type="presParOf" srcId="{0BE9D2DC-6669-894B-B9DA-1544EC79F00B}" destId="{E4608546-359B-B44A-B9B4-05DC9E7B010A}" srcOrd="0" destOrd="0" presId="urn:microsoft.com/office/officeart/2009/3/layout/HorizontalOrganizationChart"/>
    <dgm:cxn modelId="{DC80B143-CD3D-47F3-BD3D-2AB3E14F8156}" type="presParOf" srcId="{E4608546-359B-B44A-B9B4-05DC9E7B010A}" destId="{C0BED239-A4DF-FE46-88B0-024D2C606065}" srcOrd="0" destOrd="0" presId="urn:microsoft.com/office/officeart/2009/3/layout/HorizontalOrganizationChart"/>
    <dgm:cxn modelId="{4174D54D-1A7C-4B44-89DA-D22062D964CD}" type="presParOf" srcId="{E4608546-359B-B44A-B9B4-05DC9E7B010A}" destId="{ABD61377-44FE-3F4D-99BF-9729719EC3CC}" srcOrd="1" destOrd="0" presId="urn:microsoft.com/office/officeart/2009/3/layout/HorizontalOrganizationChart"/>
    <dgm:cxn modelId="{D88E68D6-9A79-4D12-9AF1-781D1FF644CC}" type="presParOf" srcId="{0BE9D2DC-6669-894B-B9DA-1544EC79F00B}" destId="{B0F028E8-E11A-EB41-8961-DE24632E0CC6}" srcOrd="1" destOrd="0" presId="urn:microsoft.com/office/officeart/2009/3/layout/HorizontalOrganizationChart"/>
    <dgm:cxn modelId="{7F071509-6E61-417C-A619-0372DF3AEA47}" type="presParOf" srcId="{0BE9D2DC-6669-894B-B9DA-1544EC79F00B}" destId="{A686F77D-E5AA-134D-80ED-B172498FAA42}" srcOrd="2" destOrd="0" presId="urn:microsoft.com/office/officeart/2009/3/layout/Horizontal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578759-526B-4ACE-A7E0-429F1E3AE733}">
      <dsp:nvSpPr>
        <dsp:cNvPr id="0" name=""/>
        <dsp:cNvSpPr/>
      </dsp:nvSpPr>
      <dsp:spPr>
        <a:xfrm rot="5400000">
          <a:off x="3536812" y="-1287291"/>
          <a:ext cx="962947" cy="3781916"/>
        </a:xfrm>
        <a:prstGeom prst="round2SameRect">
          <a:avLst/>
        </a:prstGeom>
        <a:solidFill>
          <a:schemeClr val="lt1">
            <a:alpha val="90000"/>
            <a:tint val="40000"/>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Oil and Natural Gas Corporation Limited </a:t>
          </a:r>
        </a:p>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Indian Oil Corporation Limited </a:t>
          </a:r>
        </a:p>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Oil India Limited</a:t>
          </a:r>
        </a:p>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GAIL (India) Limited</a:t>
          </a:r>
        </a:p>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Reliance Industries Limited</a:t>
          </a:r>
        </a:p>
        <a:p>
          <a:pPr marL="57150" lvl="1" indent="-57150" algn="l" defTabSz="444500">
            <a:lnSpc>
              <a:spcPct val="90000"/>
            </a:lnSpc>
            <a:spcBef>
              <a:spcPct val="0"/>
            </a:spcBef>
            <a:spcAft>
              <a:spcPct val="15000"/>
            </a:spcAft>
            <a:buChar char="••"/>
          </a:pPr>
          <a:r>
            <a:rPr lang="en-US" sz="1000" kern="1200" dirty="0">
              <a:latin typeface="Arial" panose="020B0604020202020204" pitchFamily="34" charset="0"/>
              <a:cs typeface="Arial" panose="020B0604020202020204" pitchFamily="34" charset="0"/>
            </a:rPr>
            <a:t>Cairn Energy</a:t>
          </a:r>
        </a:p>
      </dsp:txBody>
      <dsp:txXfrm rot="-5400000">
        <a:off x="2127328" y="169200"/>
        <a:ext cx="3734909" cy="868933"/>
      </dsp:txXfrm>
    </dsp:sp>
    <dsp:sp modelId="{26577AE1-644D-4A49-BB4D-E902D8359B69}">
      <dsp:nvSpPr>
        <dsp:cNvPr id="0" name=""/>
        <dsp:cNvSpPr/>
      </dsp:nvSpPr>
      <dsp:spPr>
        <a:xfrm>
          <a:off x="0" y="1823"/>
          <a:ext cx="2127327" cy="1203684"/>
        </a:xfrm>
        <a:prstGeom prst="roundRect">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n-US" sz="1000" b="1" kern="1200" dirty="0">
              <a:latin typeface="Arial" panose="020B0604020202020204" pitchFamily="34" charset="0"/>
              <a:cs typeface="Arial" panose="020B0604020202020204" pitchFamily="34" charset="0"/>
            </a:rPr>
            <a:t>Upstream </a:t>
          </a:r>
        </a:p>
        <a:p>
          <a:pPr lvl="0" algn="ctr" defTabSz="444500">
            <a:lnSpc>
              <a:spcPct val="90000"/>
            </a:lnSpc>
            <a:spcBef>
              <a:spcPct val="0"/>
            </a:spcBef>
            <a:spcAft>
              <a:spcPct val="35000"/>
            </a:spcAft>
          </a:pPr>
          <a:r>
            <a:rPr lang="en-US" sz="1000" b="1" kern="1200" dirty="0">
              <a:latin typeface="Arial" panose="020B0604020202020204" pitchFamily="34" charset="0"/>
              <a:cs typeface="Arial" panose="020B0604020202020204" pitchFamily="34" charset="0"/>
            </a:rPr>
            <a:t>(Exploration and Production)</a:t>
          </a:r>
        </a:p>
      </dsp:txBody>
      <dsp:txXfrm>
        <a:off x="58759" y="60582"/>
        <a:ext cx="2009809" cy="1086166"/>
      </dsp:txXfrm>
    </dsp:sp>
    <dsp:sp modelId="{C9856C28-0408-4B0C-98AD-3159F7D28B55}">
      <dsp:nvSpPr>
        <dsp:cNvPr id="0" name=""/>
        <dsp:cNvSpPr/>
      </dsp:nvSpPr>
      <dsp:spPr>
        <a:xfrm rot="5400000">
          <a:off x="3536812" y="-23423"/>
          <a:ext cx="962947" cy="3781916"/>
        </a:xfrm>
        <a:prstGeom prst="round2SameRect">
          <a:avLst/>
        </a:prstGeom>
        <a:solidFill>
          <a:schemeClr val="lt1">
            <a:alpha val="90000"/>
            <a:tint val="40000"/>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Indian Oil Corporation Limited</a:t>
          </a:r>
          <a:endParaRPr lang="en-US" sz="1000" kern="1200" dirty="0"/>
        </a:p>
        <a:p>
          <a:pPr marL="57150" lvl="1" indent="-57150" algn="l" defTabSz="4445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GAIL (India) Limited</a:t>
          </a:r>
        </a:p>
        <a:p>
          <a:pPr marL="57150" lvl="1" indent="-57150" algn="l" defTabSz="4445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Reliance Industries Limited</a:t>
          </a:r>
        </a:p>
        <a:p>
          <a:pPr marL="57150" lvl="1" indent="-57150" algn="l" defTabSz="444500">
            <a:lnSpc>
              <a:spcPct val="90000"/>
            </a:lnSpc>
            <a:spcBef>
              <a:spcPct val="0"/>
            </a:spcBef>
            <a:spcAft>
              <a:spcPct val="15000"/>
            </a:spcAft>
            <a:buChar char="••"/>
          </a:pPr>
          <a:r>
            <a:rPr lang="en-US" sz="1000" kern="1200" dirty="0" err="1">
              <a:solidFill>
                <a:prstClr val="black">
                  <a:hueOff val="0"/>
                  <a:satOff val="0"/>
                  <a:lumOff val="0"/>
                  <a:alphaOff val="0"/>
                </a:prstClr>
              </a:solidFill>
              <a:latin typeface="Arial" panose="020B0604020202020204" pitchFamily="34" charset="0"/>
              <a:ea typeface="+mn-ea"/>
              <a:cs typeface="Arial" panose="020B0604020202020204" pitchFamily="34" charset="0"/>
            </a:rPr>
            <a:t>Indraprastha</a:t>
          </a: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 Gas Limited</a:t>
          </a:r>
        </a:p>
      </dsp:txBody>
      <dsp:txXfrm rot="-5400000">
        <a:off x="2127328" y="1433069"/>
        <a:ext cx="3734909" cy="868933"/>
      </dsp:txXfrm>
    </dsp:sp>
    <dsp:sp modelId="{AD8320AA-5078-493B-83D1-DF34EDC8125E}">
      <dsp:nvSpPr>
        <dsp:cNvPr id="0" name=""/>
        <dsp:cNvSpPr/>
      </dsp:nvSpPr>
      <dsp:spPr>
        <a:xfrm>
          <a:off x="0" y="1265692"/>
          <a:ext cx="2127327" cy="1203684"/>
        </a:xfrm>
        <a:prstGeom prst="roundRect">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Midstream</a:t>
          </a:r>
        </a:p>
        <a:p>
          <a:pPr lvl="0" algn="ctr" defTabSz="444500">
            <a:lnSpc>
              <a:spcPct val="90000"/>
            </a:lnSpc>
            <a:spcBef>
              <a:spcPct val="0"/>
            </a:spcBef>
            <a:spcAft>
              <a:spcPct val="35000"/>
            </a:spcAft>
          </a:pP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(Transport and Distribution)</a:t>
          </a:r>
        </a:p>
      </dsp:txBody>
      <dsp:txXfrm>
        <a:off x="58759" y="1324451"/>
        <a:ext cx="2009809" cy="1086166"/>
      </dsp:txXfrm>
    </dsp:sp>
    <dsp:sp modelId="{F80FCBF2-BE48-144D-9C8D-4669A44A9368}">
      <dsp:nvSpPr>
        <dsp:cNvPr id="0" name=""/>
        <dsp:cNvSpPr/>
      </dsp:nvSpPr>
      <dsp:spPr>
        <a:xfrm rot="5400000">
          <a:off x="3536812" y="1240445"/>
          <a:ext cx="962947" cy="3781916"/>
        </a:xfrm>
        <a:prstGeom prst="round2SameRect">
          <a:avLst/>
        </a:prstGeom>
        <a:solidFill>
          <a:schemeClr val="lt1">
            <a:alpha val="90000"/>
            <a:tint val="40000"/>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Indian Oil Corporation Limited</a:t>
          </a:r>
        </a:p>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Hindustan Petroleum Corporation Limited</a:t>
          </a:r>
        </a:p>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Bharat Petroleum Corporation Limited</a:t>
          </a:r>
        </a:p>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Reliance Industries Limited</a:t>
          </a:r>
        </a:p>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Mangalore Refinery &amp; Petrochemicals Limited</a:t>
          </a:r>
        </a:p>
        <a:p>
          <a:pPr marL="114300" lvl="1" indent="-114300" algn="l" defTabSz="622300">
            <a:lnSpc>
              <a:spcPct val="90000"/>
            </a:lnSpc>
            <a:spcBef>
              <a:spcPct val="0"/>
            </a:spcBef>
            <a:spcAft>
              <a:spcPct val="15000"/>
            </a:spcAft>
            <a:buChar char="••"/>
          </a:pPr>
          <a:r>
            <a:rPr lang="en-US" sz="1000"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GAIL (India) Limited</a:t>
          </a:r>
        </a:p>
      </dsp:txBody>
      <dsp:txXfrm rot="-5400000">
        <a:off x="2127328" y="2696937"/>
        <a:ext cx="3734909" cy="868933"/>
      </dsp:txXfrm>
    </dsp:sp>
    <dsp:sp modelId="{2D9E9311-17A4-41E6-9400-1B15EA01A341}">
      <dsp:nvSpPr>
        <dsp:cNvPr id="0" name=""/>
        <dsp:cNvSpPr/>
      </dsp:nvSpPr>
      <dsp:spPr>
        <a:xfrm>
          <a:off x="0" y="2529561"/>
          <a:ext cx="2127327" cy="1203684"/>
        </a:xfrm>
        <a:prstGeom prst="roundRect">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algn="ctr" defTabSz="889000">
            <a:lnSpc>
              <a:spcPct val="90000"/>
            </a:lnSpc>
            <a:spcBef>
              <a:spcPct val="0"/>
            </a:spcBef>
            <a:spcAft>
              <a:spcPct val="35000"/>
            </a:spcAft>
            <a:buNone/>
          </a:pP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Downstream</a:t>
          </a:r>
          <a:b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br>
          <a:r>
            <a:rPr lang="en-US" sz="1000" b="1" kern="1200" dirty="0">
              <a:solidFill>
                <a:prstClr val="black">
                  <a:hueOff val="0"/>
                  <a:satOff val="0"/>
                  <a:lumOff val="0"/>
                  <a:alphaOff val="0"/>
                </a:prstClr>
              </a:solidFill>
              <a:latin typeface="Arial" panose="020B0604020202020204" pitchFamily="34" charset="0"/>
              <a:ea typeface="+mn-ea"/>
              <a:cs typeface="Arial" panose="020B0604020202020204" pitchFamily="34" charset="0"/>
            </a:rPr>
            <a:t>(Refining, Marketing, and Pipelines)</a:t>
          </a:r>
        </a:p>
      </dsp:txBody>
      <dsp:txXfrm>
        <a:off x="58759" y="2588320"/>
        <a:ext cx="2009809" cy="10861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ADFAF-E037-7441-AB85-451F042C0652}">
      <dsp:nvSpPr>
        <dsp:cNvPr id="0" name=""/>
        <dsp:cNvSpPr/>
      </dsp:nvSpPr>
      <dsp:spPr>
        <a:xfrm>
          <a:off x="3016286" y="106705"/>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Collection of Data</a:t>
          </a:r>
        </a:p>
      </dsp:txBody>
      <dsp:txXfrm>
        <a:off x="3016286" y="106705"/>
        <a:ext cx="914402" cy="457197"/>
      </dsp:txXfrm>
    </dsp:sp>
    <dsp:sp modelId="{0CEC330A-44E9-3A4A-A1CD-4C63AA34849F}">
      <dsp:nvSpPr>
        <dsp:cNvPr id="0" name=""/>
        <dsp:cNvSpPr/>
      </dsp:nvSpPr>
      <dsp:spPr>
        <a:xfrm>
          <a:off x="1144257" y="1257"/>
          <a:ext cx="3197884" cy="3197884"/>
        </a:xfrm>
        <a:prstGeom prst="circularArrow">
          <a:avLst>
            <a:gd name="adj1" fmla="val 3994"/>
            <a:gd name="adj2" fmla="val 250574"/>
            <a:gd name="adj3" fmla="val 20809153"/>
            <a:gd name="adj4" fmla="val 18888284"/>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 modelId="{32571048-9D76-9541-992E-956B4E1F5BCD}">
      <dsp:nvSpPr>
        <dsp:cNvPr id="0" name=""/>
        <dsp:cNvSpPr/>
      </dsp:nvSpPr>
      <dsp:spPr>
        <a:xfrm>
          <a:off x="3746573" y="1371601"/>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Analysis of Data</a:t>
          </a:r>
        </a:p>
      </dsp:txBody>
      <dsp:txXfrm>
        <a:off x="3746573" y="1371601"/>
        <a:ext cx="914402" cy="457197"/>
      </dsp:txXfrm>
    </dsp:sp>
    <dsp:sp modelId="{D51E914B-C1C6-964C-B208-5E118F5A5847}">
      <dsp:nvSpPr>
        <dsp:cNvPr id="0" name=""/>
        <dsp:cNvSpPr/>
      </dsp:nvSpPr>
      <dsp:spPr>
        <a:xfrm>
          <a:off x="1144257" y="1257"/>
          <a:ext cx="3197884" cy="3197884"/>
        </a:xfrm>
        <a:prstGeom prst="circularArrow">
          <a:avLst>
            <a:gd name="adj1" fmla="val 3994"/>
            <a:gd name="adj2" fmla="val 250574"/>
            <a:gd name="adj3" fmla="val 2461142"/>
            <a:gd name="adj4" fmla="val 540273"/>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 modelId="{2240CE95-934A-8F41-BE38-5CB96F8876D4}">
      <dsp:nvSpPr>
        <dsp:cNvPr id="0" name=""/>
        <dsp:cNvSpPr/>
      </dsp:nvSpPr>
      <dsp:spPr>
        <a:xfrm>
          <a:off x="3016286" y="2636496"/>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Dissemination of Data</a:t>
          </a:r>
        </a:p>
      </dsp:txBody>
      <dsp:txXfrm>
        <a:off x="3016286" y="2636496"/>
        <a:ext cx="914402" cy="457197"/>
      </dsp:txXfrm>
    </dsp:sp>
    <dsp:sp modelId="{7F87E599-0B94-F140-86CA-4066990C7C39}">
      <dsp:nvSpPr>
        <dsp:cNvPr id="0" name=""/>
        <dsp:cNvSpPr/>
      </dsp:nvSpPr>
      <dsp:spPr>
        <a:xfrm>
          <a:off x="1144257" y="1257"/>
          <a:ext cx="3197884" cy="3197884"/>
        </a:xfrm>
        <a:prstGeom prst="circularArrow">
          <a:avLst>
            <a:gd name="adj1" fmla="val 3994"/>
            <a:gd name="adj2" fmla="val 250574"/>
            <a:gd name="adj3" fmla="val 5795993"/>
            <a:gd name="adj4" fmla="val 4753433"/>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 modelId="{C2709C52-C084-4046-8E9B-6C41EAB6CD52}">
      <dsp:nvSpPr>
        <dsp:cNvPr id="0" name=""/>
        <dsp:cNvSpPr/>
      </dsp:nvSpPr>
      <dsp:spPr>
        <a:xfrm>
          <a:off x="1555711" y="2636496"/>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Proactive Support of Management</a:t>
          </a:r>
        </a:p>
      </dsp:txBody>
      <dsp:txXfrm>
        <a:off x="1555711" y="2636496"/>
        <a:ext cx="914402" cy="457197"/>
      </dsp:txXfrm>
    </dsp:sp>
    <dsp:sp modelId="{42B07570-B14D-674D-8832-3E14C389A90F}">
      <dsp:nvSpPr>
        <dsp:cNvPr id="0" name=""/>
        <dsp:cNvSpPr/>
      </dsp:nvSpPr>
      <dsp:spPr>
        <a:xfrm>
          <a:off x="1144257" y="1257"/>
          <a:ext cx="3197884" cy="3197884"/>
        </a:xfrm>
        <a:prstGeom prst="circularArrow">
          <a:avLst>
            <a:gd name="adj1" fmla="val 3994"/>
            <a:gd name="adj2" fmla="val 250574"/>
            <a:gd name="adj3" fmla="val 10009153"/>
            <a:gd name="adj4" fmla="val 8088284"/>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 modelId="{063B4D64-E9AD-174E-94E7-3C70524A2EF4}">
      <dsp:nvSpPr>
        <dsp:cNvPr id="0" name=""/>
        <dsp:cNvSpPr/>
      </dsp:nvSpPr>
      <dsp:spPr>
        <a:xfrm>
          <a:off x="825423" y="1371601"/>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Process of Observation</a:t>
          </a:r>
        </a:p>
      </dsp:txBody>
      <dsp:txXfrm>
        <a:off x="825423" y="1371601"/>
        <a:ext cx="914402" cy="457197"/>
      </dsp:txXfrm>
    </dsp:sp>
    <dsp:sp modelId="{8F445E43-0C0F-B14A-AD3A-43B70349DEE4}">
      <dsp:nvSpPr>
        <dsp:cNvPr id="0" name=""/>
        <dsp:cNvSpPr/>
      </dsp:nvSpPr>
      <dsp:spPr>
        <a:xfrm>
          <a:off x="1144257" y="1257"/>
          <a:ext cx="3197884" cy="3197884"/>
        </a:xfrm>
        <a:prstGeom prst="circularArrow">
          <a:avLst>
            <a:gd name="adj1" fmla="val 3994"/>
            <a:gd name="adj2" fmla="val 250574"/>
            <a:gd name="adj3" fmla="val 13261142"/>
            <a:gd name="adj4" fmla="val 11340273"/>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 modelId="{8CA9F7F1-C44A-A74A-BE2F-57395E68E186}">
      <dsp:nvSpPr>
        <dsp:cNvPr id="0" name=""/>
        <dsp:cNvSpPr/>
      </dsp:nvSpPr>
      <dsp:spPr>
        <a:xfrm>
          <a:off x="1555711" y="106705"/>
          <a:ext cx="914402" cy="4571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Feedback</a:t>
          </a:r>
        </a:p>
      </dsp:txBody>
      <dsp:txXfrm>
        <a:off x="1555711" y="106705"/>
        <a:ext cx="914402" cy="457197"/>
      </dsp:txXfrm>
    </dsp:sp>
    <dsp:sp modelId="{555040F7-0225-A047-BC18-9AF43A3A64D2}">
      <dsp:nvSpPr>
        <dsp:cNvPr id="0" name=""/>
        <dsp:cNvSpPr/>
      </dsp:nvSpPr>
      <dsp:spPr>
        <a:xfrm>
          <a:off x="1144257" y="1257"/>
          <a:ext cx="3197884" cy="3197884"/>
        </a:xfrm>
        <a:prstGeom prst="circularArrow">
          <a:avLst>
            <a:gd name="adj1" fmla="val 3994"/>
            <a:gd name="adj2" fmla="val 250574"/>
            <a:gd name="adj3" fmla="val 16595993"/>
            <a:gd name="adj4" fmla="val 15553433"/>
            <a:gd name="adj5" fmla="val 4660"/>
          </a:avLst>
        </a:prstGeom>
        <a:solidFill>
          <a:schemeClr val="lt1">
            <a:hueOff val="0"/>
            <a:satOff val="0"/>
            <a:lumOff val="0"/>
            <a:alphaOff val="0"/>
          </a:schemeClr>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6CB90-350E-9B4E-B66C-159633B55511}">
      <dsp:nvSpPr>
        <dsp:cNvPr id="0" name=""/>
        <dsp:cNvSpPr/>
      </dsp:nvSpPr>
      <dsp:spPr>
        <a:xfrm>
          <a:off x="1660691" y="3069432"/>
          <a:ext cx="959137" cy="91440"/>
        </a:xfrm>
        <a:custGeom>
          <a:avLst/>
          <a:gdLst/>
          <a:ahLst/>
          <a:cxnLst/>
          <a:rect l="0" t="0" r="0" b="0"/>
          <a:pathLst>
            <a:path>
              <a:moveTo>
                <a:pt x="0" y="130967"/>
              </a:moveTo>
              <a:lnTo>
                <a:pt x="959137" y="130967"/>
              </a:lnTo>
              <a:lnTo>
                <a:pt x="959137" y="4572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EAF6ABB-DC98-D540-822F-AF75A1F92695}">
      <dsp:nvSpPr>
        <dsp:cNvPr id="0" name=""/>
        <dsp:cNvSpPr/>
      </dsp:nvSpPr>
      <dsp:spPr>
        <a:xfrm>
          <a:off x="1660691" y="3200400"/>
          <a:ext cx="1918274" cy="2956312"/>
        </a:xfrm>
        <a:custGeom>
          <a:avLst/>
          <a:gdLst/>
          <a:ahLst/>
          <a:cxnLst/>
          <a:rect l="0" t="0" r="0" b="0"/>
          <a:pathLst>
            <a:path>
              <a:moveTo>
                <a:pt x="0" y="0"/>
              </a:moveTo>
              <a:lnTo>
                <a:pt x="1781878" y="0"/>
              </a:lnTo>
              <a:lnTo>
                <a:pt x="1781878" y="2956312"/>
              </a:lnTo>
              <a:lnTo>
                <a:pt x="1918274" y="295631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9B0CCF1-E53F-6447-9C3C-5620363768EC}">
      <dsp:nvSpPr>
        <dsp:cNvPr id="0" name=""/>
        <dsp:cNvSpPr/>
      </dsp:nvSpPr>
      <dsp:spPr>
        <a:xfrm>
          <a:off x="1660691" y="3200400"/>
          <a:ext cx="1918274" cy="2299354"/>
        </a:xfrm>
        <a:custGeom>
          <a:avLst/>
          <a:gdLst/>
          <a:ahLst/>
          <a:cxnLst/>
          <a:rect l="0" t="0" r="0" b="0"/>
          <a:pathLst>
            <a:path>
              <a:moveTo>
                <a:pt x="0" y="0"/>
              </a:moveTo>
              <a:lnTo>
                <a:pt x="1781878" y="0"/>
              </a:lnTo>
              <a:lnTo>
                <a:pt x="1781878" y="2299354"/>
              </a:lnTo>
              <a:lnTo>
                <a:pt x="1918274" y="2299354"/>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F667D741-6E08-034F-957C-D6143C8A52B0}">
      <dsp:nvSpPr>
        <dsp:cNvPr id="0" name=""/>
        <dsp:cNvSpPr/>
      </dsp:nvSpPr>
      <dsp:spPr>
        <a:xfrm>
          <a:off x="1660691" y="3200400"/>
          <a:ext cx="1918274" cy="1642395"/>
        </a:xfrm>
        <a:custGeom>
          <a:avLst/>
          <a:gdLst/>
          <a:ahLst/>
          <a:cxnLst/>
          <a:rect l="0" t="0" r="0" b="0"/>
          <a:pathLst>
            <a:path>
              <a:moveTo>
                <a:pt x="0" y="0"/>
              </a:moveTo>
              <a:lnTo>
                <a:pt x="1781878" y="0"/>
              </a:lnTo>
              <a:lnTo>
                <a:pt x="1781878" y="1642395"/>
              </a:lnTo>
              <a:lnTo>
                <a:pt x="1918274" y="164239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E4E6265-A15D-D64F-8A7A-25AF9B344A27}">
      <dsp:nvSpPr>
        <dsp:cNvPr id="0" name=""/>
        <dsp:cNvSpPr/>
      </dsp:nvSpPr>
      <dsp:spPr>
        <a:xfrm>
          <a:off x="1660691" y="3200400"/>
          <a:ext cx="1918274" cy="985437"/>
        </a:xfrm>
        <a:custGeom>
          <a:avLst/>
          <a:gdLst/>
          <a:ahLst/>
          <a:cxnLst/>
          <a:rect l="0" t="0" r="0" b="0"/>
          <a:pathLst>
            <a:path>
              <a:moveTo>
                <a:pt x="0" y="0"/>
              </a:moveTo>
              <a:lnTo>
                <a:pt x="1781878" y="0"/>
              </a:lnTo>
              <a:lnTo>
                <a:pt x="1781878" y="985437"/>
              </a:lnTo>
              <a:lnTo>
                <a:pt x="1918274" y="985437"/>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A924B43-9FA9-B047-B276-27A200E53FE8}">
      <dsp:nvSpPr>
        <dsp:cNvPr id="0" name=""/>
        <dsp:cNvSpPr/>
      </dsp:nvSpPr>
      <dsp:spPr>
        <a:xfrm>
          <a:off x="1660691" y="3200400"/>
          <a:ext cx="1918274" cy="328479"/>
        </a:xfrm>
        <a:custGeom>
          <a:avLst/>
          <a:gdLst/>
          <a:ahLst/>
          <a:cxnLst/>
          <a:rect l="0" t="0" r="0" b="0"/>
          <a:pathLst>
            <a:path>
              <a:moveTo>
                <a:pt x="0" y="0"/>
              </a:moveTo>
              <a:lnTo>
                <a:pt x="1781878" y="0"/>
              </a:lnTo>
              <a:lnTo>
                <a:pt x="1781878" y="328479"/>
              </a:lnTo>
              <a:lnTo>
                <a:pt x="1918274" y="328479"/>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668807AC-8B85-BD49-96C7-56CB16EFFD13}">
      <dsp:nvSpPr>
        <dsp:cNvPr id="0" name=""/>
        <dsp:cNvSpPr/>
      </dsp:nvSpPr>
      <dsp:spPr>
        <a:xfrm>
          <a:off x="1660691" y="2871920"/>
          <a:ext cx="1918274" cy="328479"/>
        </a:xfrm>
        <a:custGeom>
          <a:avLst/>
          <a:gdLst/>
          <a:ahLst/>
          <a:cxnLst/>
          <a:rect l="0" t="0" r="0" b="0"/>
          <a:pathLst>
            <a:path>
              <a:moveTo>
                <a:pt x="0" y="328479"/>
              </a:moveTo>
              <a:lnTo>
                <a:pt x="1781878" y="328479"/>
              </a:lnTo>
              <a:lnTo>
                <a:pt x="1781878" y="0"/>
              </a:lnTo>
              <a:lnTo>
                <a:pt x="1918274" y="0"/>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7E58B16-C8B2-774A-AA11-2BBEC8DDFE6E}">
      <dsp:nvSpPr>
        <dsp:cNvPr id="0" name=""/>
        <dsp:cNvSpPr/>
      </dsp:nvSpPr>
      <dsp:spPr>
        <a:xfrm>
          <a:off x="1660691" y="2214962"/>
          <a:ext cx="1918274" cy="985437"/>
        </a:xfrm>
        <a:custGeom>
          <a:avLst/>
          <a:gdLst/>
          <a:ahLst/>
          <a:cxnLst/>
          <a:rect l="0" t="0" r="0" b="0"/>
          <a:pathLst>
            <a:path>
              <a:moveTo>
                <a:pt x="0" y="985437"/>
              </a:moveTo>
              <a:lnTo>
                <a:pt x="1781878" y="985437"/>
              </a:lnTo>
              <a:lnTo>
                <a:pt x="1781878" y="0"/>
              </a:lnTo>
              <a:lnTo>
                <a:pt x="1918274" y="0"/>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B0E7BD0-B444-3A49-847C-62A1632DE93F}">
      <dsp:nvSpPr>
        <dsp:cNvPr id="0" name=""/>
        <dsp:cNvSpPr/>
      </dsp:nvSpPr>
      <dsp:spPr>
        <a:xfrm>
          <a:off x="1660691" y="1558004"/>
          <a:ext cx="1918274" cy="1642395"/>
        </a:xfrm>
        <a:custGeom>
          <a:avLst/>
          <a:gdLst/>
          <a:ahLst/>
          <a:cxnLst/>
          <a:rect l="0" t="0" r="0" b="0"/>
          <a:pathLst>
            <a:path>
              <a:moveTo>
                <a:pt x="0" y="1642395"/>
              </a:moveTo>
              <a:lnTo>
                <a:pt x="1781878" y="1642395"/>
              </a:lnTo>
              <a:lnTo>
                <a:pt x="1781878" y="0"/>
              </a:lnTo>
              <a:lnTo>
                <a:pt x="1918274"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32093C14-ECE8-A44A-BD1B-C4BA6F5DCB4C}">
      <dsp:nvSpPr>
        <dsp:cNvPr id="0" name=""/>
        <dsp:cNvSpPr/>
      </dsp:nvSpPr>
      <dsp:spPr>
        <a:xfrm>
          <a:off x="1660691" y="901045"/>
          <a:ext cx="1918274" cy="2299354"/>
        </a:xfrm>
        <a:custGeom>
          <a:avLst/>
          <a:gdLst/>
          <a:ahLst/>
          <a:cxnLst/>
          <a:rect l="0" t="0" r="0" b="0"/>
          <a:pathLst>
            <a:path>
              <a:moveTo>
                <a:pt x="0" y="2299354"/>
              </a:moveTo>
              <a:lnTo>
                <a:pt x="1781878" y="2299354"/>
              </a:lnTo>
              <a:lnTo>
                <a:pt x="1781878" y="0"/>
              </a:lnTo>
              <a:lnTo>
                <a:pt x="1918274" y="0"/>
              </a:lnTo>
            </a:path>
          </a:pathLst>
        </a:custGeom>
        <a:noFill/>
        <a:ln w="952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ACDE777D-E9D6-A340-9A9C-FCB4560637CF}">
      <dsp:nvSpPr>
        <dsp:cNvPr id="0" name=""/>
        <dsp:cNvSpPr/>
      </dsp:nvSpPr>
      <dsp:spPr>
        <a:xfrm>
          <a:off x="1660691" y="244087"/>
          <a:ext cx="1918274" cy="2956312"/>
        </a:xfrm>
        <a:custGeom>
          <a:avLst/>
          <a:gdLst/>
          <a:ahLst/>
          <a:cxnLst/>
          <a:rect l="0" t="0" r="0" b="0"/>
          <a:pathLst>
            <a:path>
              <a:moveTo>
                <a:pt x="0" y="2956312"/>
              </a:moveTo>
              <a:lnTo>
                <a:pt x="1781878" y="2956312"/>
              </a:lnTo>
              <a:lnTo>
                <a:pt x="1781878" y="0"/>
              </a:lnTo>
              <a:lnTo>
                <a:pt x="1918274"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B29A3DF3-88E4-D94A-AA98-3C300AFDFB4B}">
      <dsp:nvSpPr>
        <dsp:cNvPr id="0" name=""/>
        <dsp:cNvSpPr/>
      </dsp:nvSpPr>
      <dsp:spPr>
        <a:xfrm>
          <a:off x="288000" y="2957168"/>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BBS Corporate Steering Committee</a:t>
          </a:r>
          <a:endParaRPr lang="en-US" sz="900" kern="1200">
            <a:latin typeface="Arial" panose="020B0604020202020204" pitchFamily="34" charset="0"/>
            <a:cs typeface="Arial" panose="020B0604020202020204" pitchFamily="34" charset="0"/>
          </a:endParaRPr>
        </a:p>
      </dsp:txBody>
      <dsp:txXfrm>
        <a:off x="288000" y="2957168"/>
        <a:ext cx="1372690" cy="486463"/>
      </dsp:txXfrm>
    </dsp:sp>
    <dsp:sp modelId="{AAC0B573-62FB-6749-94F5-81AAEB6B59BD}">
      <dsp:nvSpPr>
        <dsp:cNvPr id="0" name=""/>
        <dsp:cNvSpPr/>
      </dsp:nvSpPr>
      <dsp:spPr>
        <a:xfrm>
          <a:off x="3578965" y="855"/>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Work-at-Height Safety Committee</a:t>
          </a:r>
          <a:endParaRPr lang="en-US" sz="900" kern="1200">
            <a:latin typeface="Arial" panose="020B0604020202020204" pitchFamily="34" charset="0"/>
            <a:cs typeface="Arial" panose="020B0604020202020204" pitchFamily="34" charset="0"/>
          </a:endParaRPr>
        </a:p>
      </dsp:txBody>
      <dsp:txXfrm>
        <a:off x="3578965" y="855"/>
        <a:ext cx="1372690" cy="486463"/>
      </dsp:txXfrm>
    </dsp:sp>
    <dsp:sp modelId="{4635FC1E-4317-E24E-98FF-176D2CB109B0}">
      <dsp:nvSpPr>
        <dsp:cNvPr id="0" name=""/>
        <dsp:cNvSpPr/>
      </dsp:nvSpPr>
      <dsp:spPr>
        <a:xfrm>
          <a:off x="3578965" y="657814"/>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Maintenance Committee</a:t>
          </a:r>
          <a:endParaRPr lang="en-US" sz="900" kern="1200">
            <a:latin typeface="Arial" panose="020B0604020202020204" pitchFamily="34" charset="0"/>
            <a:cs typeface="Arial" panose="020B0604020202020204" pitchFamily="34" charset="0"/>
          </a:endParaRPr>
        </a:p>
      </dsp:txBody>
      <dsp:txXfrm>
        <a:off x="3578965" y="657814"/>
        <a:ext cx="1372690" cy="486463"/>
      </dsp:txXfrm>
    </dsp:sp>
    <dsp:sp modelId="{C821BF69-0D80-594E-BF6A-6CDFA1298004}">
      <dsp:nvSpPr>
        <dsp:cNvPr id="0" name=""/>
        <dsp:cNvSpPr/>
      </dsp:nvSpPr>
      <dsp:spPr>
        <a:xfrm>
          <a:off x="3578965" y="1314772"/>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Work Permit Compliance Committee</a:t>
          </a:r>
          <a:endParaRPr lang="en-US" sz="900" kern="1200">
            <a:latin typeface="Arial" panose="020B0604020202020204" pitchFamily="34" charset="0"/>
            <a:cs typeface="Arial" panose="020B0604020202020204" pitchFamily="34" charset="0"/>
          </a:endParaRPr>
        </a:p>
      </dsp:txBody>
      <dsp:txXfrm>
        <a:off x="3578965" y="1314772"/>
        <a:ext cx="1372690" cy="486463"/>
      </dsp:txXfrm>
    </dsp:sp>
    <dsp:sp modelId="{F349E076-9585-2C40-B72E-DFB30F3B158C}">
      <dsp:nvSpPr>
        <dsp:cNvPr id="0" name=""/>
        <dsp:cNvSpPr/>
      </dsp:nvSpPr>
      <dsp:spPr>
        <a:xfrm>
          <a:off x="3578965" y="1971730"/>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SOP Implementation Committee</a:t>
          </a:r>
        </a:p>
      </dsp:txBody>
      <dsp:txXfrm>
        <a:off x="3578965" y="1971730"/>
        <a:ext cx="1372690" cy="486463"/>
      </dsp:txXfrm>
    </dsp:sp>
    <dsp:sp modelId="{4B00D2EB-865A-1749-8E33-4BE03E3AA49B}">
      <dsp:nvSpPr>
        <dsp:cNvPr id="0" name=""/>
        <dsp:cNvSpPr/>
      </dsp:nvSpPr>
      <dsp:spPr>
        <a:xfrm>
          <a:off x="3578965" y="2628689"/>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PPE Implementation Committee</a:t>
          </a:r>
        </a:p>
      </dsp:txBody>
      <dsp:txXfrm>
        <a:off x="3578965" y="2628689"/>
        <a:ext cx="1372690" cy="486463"/>
      </dsp:txXfrm>
    </dsp:sp>
    <dsp:sp modelId="{DB61FF28-64E1-944C-882B-CA43FFC136C2}">
      <dsp:nvSpPr>
        <dsp:cNvPr id="0" name=""/>
        <dsp:cNvSpPr/>
      </dsp:nvSpPr>
      <dsp:spPr>
        <a:xfrm>
          <a:off x="3578965" y="3285647"/>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Slip &amp; Trip Hazards Committee</a:t>
          </a:r>
        </a:p>
      </dsp:txBody>
      <dsp:txXfrm>
        <a:off x="3578965" y="3285647"/>
        <a:ext cx="1372690" cy="486463"/>
      </dsp:txXfrm>
    </dsp:sp>
    <dsp:sp modelId="{019A8A00-10B3-0F4F-83FD-F337F71CDD49}">
      <dsp:nvSpPr>
        <dsp:cNvPr id="0" name=""/>
        <dsp:cNvSpPr/>
      </dsp:nvSpPr>
      <dsp:spPr>
        <a:xfrm>
          <a:off x="3578965" y="3942605"/>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Hydrocarbon Draining/</a:t>
          </a:r>
          <a:br>
            <a:rPr lang="en-US" sz="900" kern="1200">
              <a:latin typeface="Arial" panose="020B0604020202020204" pitchFamily="34" charset="0"/>
              <a:cs typeface="Arial" panose="020B0604020202020204" pitchFamily="34" charset="0"/>
            </a:rPr>
          </a:br>
          <a:r>
            <a:rPr lang="en-US" sz="900" kern="1200">
              <a:latin typeface="Arial" panose="020B0604020202020204" pitchFamily="34" charset="0"/>
              <a:cs typeface="Arial" panose="020B0604020202020204" pitchFamily="34" charset="0"/>
            </a:rPr>
            <a:t>De-Choking Committee</a:t>
          </a:r>
        </a:p>
      </dsp:txBody>
      <dsp:txXfrm>
        <a:off x="3578965" y="3942605"/>
        <a:ext cx="1372690" cy="486463"/>
      </dsp:txXfrm>
    </dsp:sp>
    <dsp:sp modelId="{0CC9EA05-EDC6-F245-A3A1-6FF462271952}">
      <dsp:nvSpPr>
        <dsp:cNvPr id="0" name=""/>
        <dsp:cNvSpPr/>
      </dsp:nvSpPr>
      <dsp:spPr>
        <a:xfrm>
          <a:off x="3578965" y="4599564"/>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Electrical Safety Committee</a:t>
          </a:r>
        </a:p>
      </dsp:txBody>
      <dsp:txXfrm>
        <a:off x="3578965" y="4599564"/>
        <a:ext cx="1372690" cy="486463"/>
      </dsp:txXfrm>
    </dsp:sp>
    <dsp:sp modelId="{F771F8F4-2936-014C-A30F-7DC956D9705B}">
      <dsp:nvSpPr>
        <dsp:cNvPr id="0" name=""/>
        <dsp:cNvSpPr/>
      </dsp:nvSpPr>
      <dsp:spPr>
        <a:xfrm>
          <a:off x="3578965" y="5256522"/>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Road Safety Committee	</a:t>
          </a:r>
        </a:p>
      </dsp:txBody>
      <dsp:txXfrm>
        <a:off x="3578965" y="5256522"/>
        <a:ext cx="1372690" cy="486463"/>
      </dsp:txXfrm>
    </dsp:sp>
    <dsp:sp modelId="{9F58A233-7DE3-2D46-B8E0-AB0643DE323D}">
      <dsp:nvSpPr>
        <dsp:cNvPr id="0" name=""/>
        <dsp:cNvSpPr/>
      </dsp:nvSpPr>
      <dsp:spPr>
        <a:xfrm>
          <a:off x="3578965" y="5913481"/>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panose="020B0604020202020204" pitchFamily="34" charset="0"/>
              <a:cs typeface="Arial" panose="020B0604020202020204" pitchFamily="34" charset="0"/>
            </a:rPr>
            <a:t>Manual Handling &amp; Lifting, Shifting Tools &amp; Equipment Committee</a:t>
          </a:r>
        </a:p>
      </dsp:txBody>
      <dsp:txXfrm>
        <a:off x="3578965" y="5913481"/>
        <a:ext cx="1372690" cy="486463"/>
      </dsp:txXfrm>
    </dsp:sp>
    <dsp:sp modelId="{C0BED239-A4DF-FE46-88B0-024D2C606065}">
      <dsp:nvSpPr>
        <dsp:cNvPr id="0" name=""/>
        <dsp:cNvSpPr/>
      </dsp:nvSpPr>
      <dsp:spPr>
        <a:xfrm>
          <a:off x="1933483" y="2628689"/>
          <a:ext cx="1372690" cy="486463"/>
        </a:xfrm>
        <a:prstGeom prst="rect">
          <a:avLst/>
        </a:prstGeom>
        <a:solidFill>
          <a:schemeClr val="lt1"/>
        </a:solidFill>
        <a:ln w="127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BBS Steering Committee at O&amp;M Sites</a:t>
          </a:r>
          <a:endParaRPr lang="en-US" sz="900" kern="1200">
            <a:latin typeface="Arial" panose="020B0604020202020204" pitchFamily="34" charset="0"/>
            <a:cs typeface="Arial" panose="020B0604020202020204" pitchFamily="34" charset="0"/>
          </a:endParaRPr>
        </a:p>
      </dsp:txBody>
      <dsp:txXfrm>
        <a:off x="1933483" y="2628689"/>
        <a:ext cx="1372690" cy="48646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Haw09</b:Tag>
    <b:SourceType>BookSection</b:SourceType>
    <b:Guid>{C74D60C6-C916-4953-ABDD-8B6811C0F45A}</b:Guid>
    <b:Title>Embrace Change</b:Title>
    <b:Year>2009</b:Year>
    <b:Publisher>Brown Bookk Publishing Group</b:Publisher>
    <b:City>Dallas</b:City>
    <b:Author>
      <b:Author>
        <b:NameList>
          <b:Person>
            <b:Last>Hawkins</b:Last>
            <b:First>Mike</b:First>
          </b:Person>
        </b:NameList>
      </b:Author>
      <b:BookAuthor>
        <b:NameList>
          <b:Person>
            <b:Last>Hawkins</b:Last>
            <b:First>Mike</b:First>
          </b:Person>
        </b:NameList>
      </b:BookAuthor>
    </b:Author>
    <b:BookTitle>Activating Your Ambition: A Guide to Coaching the Best Out of Yourself and Others</b:BookTitle>
    <b:Pages>3-32</b:Pages>
    <b:RefOrder>1</b:RefOrder>
  </b:Source>
</b:Sources>
</file>

<file path=customXml/itemProps1.xml><?xml version="1.0" encoding="utf-8"?>
<ds:datastoreItem xmlns:ds="http://schemas.openxmlformats.org/officeDocument/2006/customXml" ds:itemID="{40C54F11-C51A-4CD6-9A5B-5C439C7D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15</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37256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McCutcheon, Amber</cp:lastModifiedBy>
  <cp:revision>5</cp:revision>
  <cp:lastPrinted>2018-08-01T18:32:00Z</cp:lastPrinted>
  <dcterms:created xsi:type="dcterms:W3CDTF">2018-08-16T18:47:00Z</dcterms:created>
  <dcterms:modified xsi:type="dcterms:W3CDTF">2018-08-30T16:58:00Z</dcterms:modified>
</cp:coreProperties>
</file>