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D1841A" w14:textId="54CBE6CE" w:rsidR="004E0345" w:rsidRDefault="004412F3" w:rsidP="00C02410">
      <w:pPr>
        <w:pBdr>
          <w:bottom w:val="single" w:sz="18" w:space="1" w:color="auto"/>
        </w:pBdr>
        <w:tabs>
          <w:tab w:val="left" w:pos="-1440"/>
          <w:tab w:val="left" w:pos="-720"/>
          <w:tab w:val="left" w:pos="1"/>
        </w:tabs>
        <w:jc w:val="both"/>
        <w:rPr>
          <w:rFonts w:ascii="Arial" w:hAnsi="Arial"/>
          <w:b/>
          <w:noProof/>
          <w:sz w:val="24"/>
        </w:rPr>
      </w:pPr>
      <w:r w:rsidRPr="004412F3">
        <w:rPr>
          <w:rFonts w:ascii="Arial" w:hAnsi="Arial"/>
          <w:b/>
          <w:noProof/>
          <w:sz w:val="24"/>
          <w:lang w:val="en-US"/>
        </w:rPr>
        <w:drawing>
          <wp:inline distT="0" distB="0" distL="0" distR="0" wp14:anchorId="100AEF70" wp14:editId="0E9066FE">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06680844" w:rsidR="00C02410" w:rsidRDefault="004412F3" w:rsidP="00C02410">
      <w:pPr>
        <w:pStyle w:val="ProductNumber"/>
      </w:pPr>
      <w:r>
        <w:t>9B19C</w:t>
      </w:r>
      <w:r w:rsidR="00BF0100">
        <w:t>012</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1D812BFE" w:rsidR="00013360" w:rsidRDefault="004E0345" w:rsidP="00013360">
      <w:pPr>
        <w:pStyle w:val="CaseTitle"/>
        <w:spacing w:after="0" w:line="240" w:lineRule="auto"/>
        <w:rPr>
          <w:sz w:val="20"/>
          <w:szCs w:val="20"/>
        </w:rPr>
      </w:pPr>
      <w:r w:rsidRPr="004E0345">
        <w:rPr>
          <w:lang w:val="en-CA"/>
        </w:rPr>
        <w:t>SÄBU HOLZBAU GMBH: From a LEADERSHIP CRISIS to qualitative growth</w:t>
      </w:r>
      <w:r>
        <w:rPr>
          <w:lang w:val="en-CA"/>
        </w:rPr>
        <w:t xml:space="preserve"> (B)</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42E7CA04" w:rsidR="00086B26" w:rsidRPr="00287D6F" w:rsidRDefault="008C56D6" w:rsidP="00086B26">
      <w:pPr>
        <w:pStyle w:val="StyleCopyrightStatementAfter0ptBottomSinglesolidline1"/>
      </w:pPr>
      <w:hyperlink r:id="rId9" w:history="1">
        <w:r w:rsidR="004E0345" w:rsidRPr="004E0345">
          <w:rPr>
            <w:rStyle w:val="Hyperlink"/>
            <w:color w:val="auto"/>
            <w:u w:val="none"/>
          </w:rPr>
          <w:t>Dietmar Sternad</w:t>
        </w:r>
      </w:hyperlink>
      <w:r w:rsidR="00ED7922" w:rsidRPr="004E0345">
        <w:rPr>
          <w:rFonts w:cs="Arial"/>
          <w:color w:val="auto"/>
          <w:szCs w:val="16"/>
          <w:lang w:val="en-CA"/>
        </w:rPr>
        <w:t xml:space="preserve"> </w:t>
      </w:r>
      <w:r w:rsidR="00086B26" w:rsidRPr="004E0345">
        <w:rPr>
          <w:color w:val="auto"/>
        </w:rPr>
        <w:t>wr</w:t>
      </w:r>
      <w:r w:rsidR="00086B26" w:rsidRPr="00287D6F">
        <w:t>ote this case solely to provide material f</w:t>
      </w:r>
      <w:r w:rsidR="004E0345">
        <w:t>or class discussion. The author</w:t>
      </w:r>
      <w:r w:rsidR="00086B26" w:rsidRPr="00287D6F">
        <w:t xml:space="preserve"> do</w:t>
      </w:r>
      <w:r w:rsidR="004E0345">
        <w:t>es</w:t>
      </w:r>
      <w:r w:rsidR="00086B26" w:rsidRPr="00287D6F">
        <w:t xml:space="preserve"> not intend to illustrate either effective or ineffective handling of a m</w:t>
      </w:r>
      <w:r w:rsidR="004E0345">
        <w:t>anagerial situation. The author</w:t>
      </w:r>
      <w:r w:rsidR="00086B26" w:rsidRPr="00287D6F">
        <w:t xml:space="preserve"> may have disguised certain names and other identifying information to protect confidentiality.</w:t>
      </w:r>
    </w:p>
    <w:p w14:paraId="10D89D5F" w14:textId="77777777" w:rsidR="00086B26" w:rsidRDefault="00086B26" w:rsidP="00086B26">
      <w:pPr>
        <w:pStyle w:val="StyleCopyrightStatementAfter0ptBottomSinglesolidline1"/>
      </w:pPr>
    </w:p>
    <w:p w14:paraId="3897718C" w14:textId="77777777" w:rsidR="004412F3" w:rsidRDefault="004412F3" w:rsidP="004412F3">
      <w:pPr>
        <w:pStyle w:val="StyleStyleCopyrightStatementAfter0ptBottomSinglesolid"/>
        <w:rPr>
          <w:rFonts w:cs="Arial"/>
          <w:color w:val="FFFFFF" w:themeColor="background1"/>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09B13105" w14:textId="77777777" w:rsidR="004412F3" w:rsidRDefault="004412F3" w:rsidP="004412F3">
      <w:pPr>
        <w:pStyle w:val="StyleStyleCopyrightStatementAfter0ptBottomSinglesolid"/>
        <w:rPr>
          <w:rFonts w:cs="Arial"/>
          <w:color w:val="FFFFFF" w:themeColor="background1"/>
          <w:szCs w:val="16"/>
        </w:rPr>
      </w:pPr>
    </w:p>
    <w:p w14:paraId="3922E14F" w14:textId="09650220" w:rsidR="00751E0B" w:rsidRPr="004412F3" w:rsidRDefault="004412F3" w:rsidP="00A323B0">
      <w:pPr>
        <w:pStyle w:val="StyleStyleCopyrightStatementAfter0ptBottomSinglesolid"/>
        <w:rPr>
          <w:rFonts w:cs="Arial"/>
          <w:color w:val="FFFFFF" w:themeColor="background1"/>
          <w:szCs w:val="16"/>
        </w:rPr>
      </w:pPr>
      <w:r>
        <w:rPr>
          <w:rFonts w:cs="Arial"/>
          <w:iCs w:val="0"/>
          <w:color w:val="auto"/>
          <w:szCs w:val="16"/>
        </w:rPr>
        <w:t>Copyright © 2019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A323B0">
        <w:rPr>
          <w:rFonts w:cs="Arial"/>
          <w:iCs w:val="0"/>
          <w:color w:val="auto"/>
          <w:szCs w:val="16"/>
          <w:lang w:val="en-CA"/>
        </w:rPr>
        <w:tab/>
      </w:r>
      <w:r w:rsidR="00142E09">
        <w:rPr>
          <w:rFonts w:cs="Arial"/>
          <w:iCs w:val="0"/>
          <w:color w:val="auto"/>
          <w:szCs w:val="16"/>
        </w:rPr>
        <w:t>Version: 2019-0</w:t>
      </w:r>
      <w:r w:rsidR="008C56D6">
        <w:rPr>
          <w:rFonts w:cs="Arial"/>
          <w:iCs w:val="0"/>
          <w:color w:val="auto"/>
          <w:szCs w:val="16"/>
        </w:rPr>
        <w:t>4-26</w:t>
      </w:r>
    </w:p>
    <w:p w14:paraId="0A2A54E4" w14:textId="77777777" w:rsidR="00751E0B" w:rsidRPr="00BF0100" w:rsidRDefault="00751E0B" w:rsidP="00751E0B">
      <w:pPr>
        <w:pStyle w:val="StyleCopyrightStatementAfter0ptBottomSinglesolidline1"/>
        <w:rPr>
          <w:rFonts w:ascii="Times New Roman" w:hAnsi="Times New Roman"/>
          <w:szCs w:val="16"/>
        </w:rPr>
      </w:pPr>
    </w:p>
    <w:p w14:paraId="2C183161" w14:textId="77777777" w:rsidR="00B87DC0" w:rsidRPr="00BF0100" w:rsidRDefault="00B87DC0" w:rsidP="004E0345">
      <w:pPr>
        <w:pStyle w:val="BodyTextMain"/>
        <w:rPr>
          <w:sz w:val="16"/>
          <w:szCs w:val="16"/>
        </w:rPr>
      </w:pPr>
    </w:p>
    <w:p w14:paraId="6CD664D8" w14:textId="12E1C92F" w:rsidR="004E0345" w:rsidRDefault="004E0345" w:rsidP="004E0345">
      <w:pPr>
        <w:pStyle w:val="BodyTextMain"/>
        <w:ind w:left="720"/>
      </w:pPr>
      <w:r w:rsidRPr="00AA53FE">
        <w:t>Leadership means setting an example, being clear, placing trust in people, and providing t</w:t>
      </w:r>
      <w:r>
        <w:t>hem with space for development.</w:t>
      </w:r>
    </w:p>
    <w:p w14:paraId="77E7AAA7" w14:textId="77777777" w:rsidR="004E0345" w:rsidRPr="004412F3" w:rsidRDefault="004E0345" w:rsidP="004E0345">
      <w:pPr>
        <w:pStyle w:val="BodyTextMain"/>
        <w:rPr>
          <w:sz w:val="18"/>
          <w:szCs w:val="18"/>
        </w:rPr>
      </w:pPr>
    </w:p>
    <w:p w14:paraId="0D8AAFFF" w14:textId="77777777" w:rsidR="004E0345" w:rsidRPr="004E0345" w:rsidRDefault="004E0345" w:rsidP="004E0345">
      <w:pPr>
        <w:pStyle w:val="BodyTextMain"/>
        <w:jc w:val="right"/>
      </w:pPr>
      <w:r w:rsidRPr="004E0345">
        <w:t xml:space="preserve">Christine </w:t>
      </w:r>
      <w:proofErr w:type="spellStart"/>
      <w:r w:rsidRPr="004E0345">
        <w:t>Machacek</w:t>
      </w:r>
      <w:proofErr w:type="spellEnd"/>
      <w:r w:rsidRPr="004E0345">
        <w:t xml:space="preserve">, Managing Director, SÄBU </w:t>
      </w:r>
      <w:proofErr w:type="spellStart"/>
      <w:r w:rsidRPr="004E0345">
        <w:t>Holzbau</w:t>
      </w:r>
      <w:proofErr w:type="spellEnd"/>
      <w:r w:rsidRPr="004E0345">
        <w:t xml:space="preserve"> GmbH</w:t>
      </w:r>
    </w:p>
    <w:p w14:paraId="31ECC687" w14:textId="77777777" w:rsidR="004E0345" w:rsidRPr="004412F3" w:rsidRDefault="004E0345" w:rsidP="004E0345">
      <w:pPr>
        <w:pStyle w:val="BodyTextMain"/>
        <w:rPr>
          <w:sz w:val="18"/>
          <w:szCs w:val="18"/>
        </w:rPr>
      </w:pPr>
    </w:p>
    <w:p w14:paraId="63890773" w14:textId="39DB6743" w:rsidR="004E0345" w:rsidRPr="004412F3" w:rsidRDefault="004E0345" w:rsidP="004E0345">
      <w:pPr>
        <w:pStyle w:val="BodyTextMain"/>
        <w:ind w:left="720"/>
        <w:rPr>
          <w:spacing w:val="-4"/>
          <w:kern w:val="22"/>
        </w:rPr>
      </w:pPr>
      <w:r w:rsidRPr="004412F3">
        <w:rPr>
          <w:spacing w:val="-4"/>
          <w:kern w:val="22"/>
        </w:rPr>
        <w:t>The people and the organizational structure in which they work are the main determinants of quality.</w:t>
      </w:r>
    </w:p>
    <w:p w14:paraId="5B7C60EE" w14:textId="77777777" w:rsidR="004E0345" w:rsidRPr="004412F3" w:rsidRDefault="004E0345" w:rsidP="004E0345">
      <w:pPr>
        <w:pStyle w:val="BodyTextMain"/>
        <w:rPr>
          <w:sz w:val="18"/>
          <w:szCs w:val="18"/>
        </w:rPr>
      </w:pPr>
    </w:p>
    <w:p w14:paraId="1AEFC1E3" w14:textId="42629860" w:rsidR="004E0345" w:rsidRPr="004E0345" w:rsidRDefault="004E0345" w:rsidP="004E0345">
      <w:pPr>
        <w:pStyle w:val="BodyTextMain"/>
        <w:jc w:val="right"/>
      </w:pPr>
      <w:r w:rsidRPr="004E0345">
        <w:t xml:space="preserve">Friedrich Nagel, Authorized Officer, SÄBU </w:t>
      </w:r>
      <w:proofErr w:type="spellStart"/>
      <w:r w:rsidRPr="004E0345">
        <w:t>Holzbau</w:t>
      </w:r>
      <w:proofErr w:type="spellEnd"/>
      <w:r w:rsidRPr="004E0345">
        <w:t xml:space="preserve"> GmbH</w:t>
      </w:r>
    </w:p>
    <w:p w14:paraId="138FF663" w14:textId="77777777" w:rsidR="004E0345" w:rsidRPr="004412F3" w:rsidRDefault="004E0345" w:rsidP="004E0345">
      <w:pPr>
        <w:pStyle w:val="BodyTextMain"/>
        <w:rPr>
          <w:sz w:val="18"/>
          <w:szCs w:val="18"/>
        </w:rPr>
      </w:pPr>
    </w:p>
    <w:p w14:paraId="14EBE8CB" w14:textId="77777777" w:rsidR="004E0345" w:rsidRPr="004412F3" w:rsidRDefault="004E0345" w:rsidP="004E0345">
      <w:pPr>
        <w:pStyle w:val="BodyTextMain"/>
        <w:rPr>
          <w:sz w:val="18"/>
          <w:szCs w:val="18"/>
        </w:rPr>
      </w:pPr>
    </w:p>
    <w:p w14:paraId="394E6965" w14:textId="77777777" w:rsidR="004E0345" w:rsidRPr="00573797" w:rsidRDefault="004E0345" w:rsidP="00025D52">
      <w:pPr>
        <w:pStyle w:val="Casehead1"/>
      </w:pPr>
      <w:r w:rsidRPr="00573797">
        <w:t>THE RELAUNCH</w:t>
      </w:r>
    </w:p>
    <w:p w14:paraId="102E23A2" w14:textId="77777777" w:rsidR="004E0345" w:rsidRPr="00BF0100" w:rsidRDefault="004E0345" w:rsidP="000B0D60">
      <w:pPr>
        <w:pStyle w:val="BodyTextMain"/>
        <w:rPr>
          <w:sz w:val="14"/>
          <w:szCs w:val="14"/>
        </w:rPr>
      </w:pPr>
    </w:p>
    <w:p w14:paraId="7F265E2D" w14:textId="3DE701EC" w:rsidR="00B36B3F" w:rsidRDefault="00B36B3F" w:rsidP="000B0D60">
      <w:pPr>
        <w:pStyle w:val="BodyTextMain"/>
      </w:pPr>
      <w:r w:rsidRPr="00573797">
        <w:t xml:space="preserve">Christine </w:t>
      </w:r>
      <w:proofErr w:type="spellStart"/>
      <w:r w:rsidRPr="00573797">
        <w:t>Machacek</w:t>
      </w:r>
      <w:proofErr w:type="spellEnd"/>
      <w:r>
        <w:t xml:space="preserve">, </w:t>
      </w:r>
      <w:r w:rsidRPr="00573797">
        <w:t>managing director</w:t>
      </w:r>
      <w:r>
        <w:t xml:space="preserve"> of </w:t>
      </w:r>
      <w:r w:rsidRPr="00001E9A">
        <w:t xml:space="preserve">SÄBU </w:t>
      </w:r>
      <w:proofErr w:type="spellStart"/>
      <w:r w:rsidRPr="00001E9A">
        <w:t>Holzbau</w:t>
      </w:r>
      <w:proofErr w:type="spellEnd"/>
      <w:r w:rsidRPr="00001E9A">
        <w:t xml:space="preserve"> GmbH (SÄBU)</w:t>
      </w:r>
      <w:r>
        <w:t>,</w:t>
      </w:r>
      <w:r w:rsidRPr="00573797">
        <w:t xml:space="preserve"> </w:t>
      </w:r>
      <w:r w:rsidR="00CF0757">
        <w:t>clearly understood that her company faced a leadership crisis</w:t>
      </w:r>
      <w:r>
        <w:t xml:space="preserve">. In a time of adversity within the company, </w:t>
      </w:r>
      <w:proofErr w:type="spellStart"/>
      <w:r>
        <w:t>Machacek</w:t>
      </w:r>
      <w:proofErr w:type="spellEnd"/>
      <w:r>
        <w:t xml:space="preserve"> </w:t>
      </w:r>
      <w:r w:rsidRPr="00573797">
        <w:t xml:space="preserve">overcame her </w:t>
      </w:r>
      <w:proofErr w:type="spellStart"/>
      <w:r w:rsidRPr="00573797">
        <w:t>s</w:t>
      </w:r>
      <w:r>
        <w:t>k</w:t>
      </w:r>
      <w:r w:rsidRPr="00573797">
        <w:t>epticism</w:t>
      </w:r>
      <w:proofErr w:type="spellEnd"/>
      <w:r w:rsidRPr="00573797">
        <w:t xml:space="preserve"> </w:t>
      </w:r>
      <w:r>
        <w:t>about</w:t>
      </w:r>
      <w:r w:rsidRPr="00573797">
        <w:t xml:space="preserve"> management consultants</w:t>
      </w:r>
      <w:r>
        <w:t xml:space="preserve"> and hired a team to help her make fundamental changes in how the company was being managed. </w:t>
      </w:r>
      <w:proofErr w:type="spellStart"/>
      <w:r>
        <w:t>Machacek</w:t>
      </w:r>
      <w:proofErr w:type="spellEnd"/>
      <w:r>
        <w:t xml:space="preserve"> noted, “</w:t>
      </w:r>
      <w:r w:rsidRPr="00AE5D28">
        <w:t>I was incredibly lucky to find consultants who were different</w:t>
      </w:r>
      <w:r w:rsidR="008C56D6">
        <w:t>—</w:t>
      </w:r>
      <w:r w:rsidRPr="00AE5D28">
        <w:t>who thought holistically and considered the human factor.”</w:t>
      </w:r>
    </w:p>
    <w:p w14:paraId="426E947D" w14:textId="77777777" w:rsidR="00B36B3F" w:rsidRPr="00BF0100" w:rsidRDefault="00B36B3F" w:rsidP="000B0D60">
      <w:pPr>
        <w:pStyle w:val="BodyTextMain"/>
        <w:rPr>
          <w:sz w:val="14"/>
          <w:szCs w:val="14"/>
        </w:rPr>
      </w:pPr>
    </w:p>
    <w:p w14:paraId="4E06C79F" w14:textId="095DB809" w:rsidR="00AE5D28" w:rsidRDefault="004E0345" w:rsidP="000B0D60">
      <w:pPr>
        <w:pStyle w:val="BodyTextMain"/>
      </w:pPr>
      <w:r w:rsidRPr="00573797">
        <w:t xml:space="preserve">The team of consultants that </w:t>
      </w:r>
      <w:proofErr w:type="spellStart"/>
      <w:r w:rsidRPr="00573797">
        <w:t>Machacek</w:t>
      </w:r>
      <w:proofErr w:type="spellEnd"/>
      <w:r w:rsidRPr="00573797">
        <w:t xml:space="preserve"> chose at the end of 2013 </w:t>
      </w:r>
      <w:r w:rsidR="00C03FE1">
        <w:t>were</w:t>
      </w:r>
      <w:r w:rsidR="008C56D6">
        <w:t>—</w:t>
      </w:r>
      <w:r w:rsidRPr="00573797">
        <w:t>according to their own definition</w:t>
      </w:r>
      <w:r w:rsidR="008C56D6">
        <w:t>—</w:t>
      </w:r>
      <w:r w:rsidRPr="00573797">
        <w:t>specialized in “sensitive change.”</w:t>
      </w:r>
      <w:r w:rsidRPr="00025D52">
        <w:rPr>
          <w:rStyle w:val="FootnoteReference"/>
        </w:rPr>
        <w:footnoteReference w:id="1"/>
      </w:r>
      <w:r w:rsidRPr="00573797">
        <w:t xml:space="preserve"> They first focused on the </w:t>
      </w:r>
      <w:r w:rsidR="00AE5D28">
        <w:t xml:space="preserve">company’s </w:t>
      </w:r>
      <w:r w:rsidRPr="00573797">
        <w:t>management team. Above all, they tried to c</w:t>
      </w:r>
      <w:r>
        <w:t>l</w:t>
      </w:r>
      <w:r w:rsidRPr="00573797">
        <w:t xml:space="preserve">arify the distribution of roles and the communication processes between </w:t>
      </w:r>
      <w:proofErr w:type="spellStart"/>
      <w:r w:rsidRPr="00573797">
        <w:t>Machacek</w:t>
      </w:r>
      <w:proofErr w:type="spellEnd"/>
      <w:r w:rsidRPr="00573797">
        <w:t xml:space="preserve"> and SÄBU’s authorized officer</w:t>
      </w:r>
      <w:r w:rsidR="00191428">
        <w:t>,</w:t>
      </w:r>
      <w:r w:rsidRPr="00573797">
        <w:t xml:space="preserve"> Friedrich Nagel. </w:t>
      </w:r>
    </w:p>
    <w:p w14:paraId="2A0273D9" w14:textId="77777777" w:rsidR="00AE5D28" w:rsidRPr="00BF0100" w:rsidRDefault="00AE5D28" w:rsidP="000B0D60">
      <w:pPr>
        <w:pStyle w:val="BodyTextMain"/>
        <w:rPr>
          <w:sz w:val="14"/>
          <w:szCs w:val="14"/>
        </w:rPr>
      </w:pPr>
    </w:p>
    <w:p w14:paraId="7650314A" w14:textId="73AB0893" w:rsidR="004E0345" w:rsidRDefault="004E0345" w:rsidP="000B0D60">
      <w:pPr>
        <w:pStyle w:val="BodyTextMain"/>
        <w:rPr>
          <w:i/>
        </w:rPr>
      </w:pPr>
      <w:proofErr w:type="spellStart"/>
      <w:r w:rsidRPr="00573797">
        <w:t>Machacek</w:t>
      </w:r>
      <w:proofErr w:type="spellEnd"/>
      <w:r w:rsidRPr="00573797">
        <w:t xml:space="preserve"> noted that </w:t>
      </w:r>
      <w:r w:rsidRPr="000B0D60">
        <w:t>“a fish rots from the head downward. If we do not have a values-oriented understanding of leadership, we will not be successful</w:t>
      </w:r>
      <w:r w:rsidR="008C56D6">
        <w:t>—</w:t>
      </w:r>
      <w:r w:rsidRPr="000B0D60">
        <w:t>regardless of what we do with our products.”</w:t>
      </w:r>
      <w:r w:rsidR="00AE5D28">
        <w:t xml:space="preserve"> </w:t>
      </w:r>
      <w:r w:rsidRPr="00573797">
        <w:t xml:space="preserve">She realized that although she had an important decision-making function as a shareholder, </w:t>
      </w:r>
      <w:proofErr w:type="spellStart"/>
      <w:r w:rsidR="00C8532D">
        <w:t>Machacek</w:t>
      </w:r>
      <w:proofErr w:type="spellEnd"/>
      <w:r w:rsidR="00C8532D" w:rsidRPr="00573797">
        <w:t xml:space="preserve"> </w:t>
      </w:r>
      <w:r w:rsidRPr="00573797">
        <w:t>needed to play this role only three or four times a year. In the m</w:t>
      </w:r>
      <w:r>
        <w:t>e</w:t>
      </w:r>
      <w:r w:rsidRPr="00573797">
        <w:t>antime, she could fully focus on her other roles as human resources director, head of marketing, commercial director, and head of support functions</w:t>
      </w:r>
      <w:r w:rsidR="00C03FE1">
        <w:t>,</w:t>
      </w:r>
      <w:r w:rsidRPr="00573797">
        <w:t xml:space="preserve"> while Nagel would take the operative lead of the company and manage both sales and </w:t>
      </w:r>
      <w:r w:rsidR="00C03FE1">
        <w:t>research and development (</w:t>
      </w:r>
      <w:r w:rsidRPr="00573797">
        <w:t>R&amp;D</w:t>
      </w:r>
      <w:r w:rsidR="00C03FE1">
        <w:t>)</w:t>
      </w:r>
      <w:r w:rsidRPr="00573797">
        <w:t xml:space="preserve">. </w:t>
      </w:r>
      <w:r w:rsidRPr="00C03FE1">
        <w:t>“</w:t>
      </w:r>
      <w:r w:rsidRPr="000B0D60">
        <w:t>As shareholder</w:t>
      </w:r>
      <w:r w:rsidR="002D64CD">
        <w:t>,</w:t>
      </w:r>
      <w:r w:rsidRPr="000B0D60">
        <w:t xml:space="preserve"> </w:t>
      </w:r>
      <w:r w:rsidR="002D64CD">
        <w:t>[</w:t>
      </w:r>
      <w:proofErr w:type="spellStart"/>
      <w:r w:rsidR="002D64CD">
        <w:t>Machacek</w:t>
      </w:r>
      <w:proofErr w:type="spellEnd"/>
      <w:r w:rsidR="002D64CD">
        <w:t>]</w:t>
      </w:r>
      <w:r w:rsidRPr="000B0D60">
        <w:t xml:space="preserve"> does</w:t>
      </w:r>
      <w:r w:rsidR="00C03FE1">
        <w:t xml:space="preserve">, </w:t>
      </w:r>
      <w:r w:rsidRPr="000B0D60">
        <w:t>of course</w:t>
      </w:r>
      <w:r w:rsidR="00C03FE1">
        <w:t>,</w:t>
      </w:r>
      <w:r w:rsidRPr="000B0D60">
        <w:t xml:space="preserve"> have the highest role,” </w:t>
      </w:r>
      <w:r w:rsidRPr="00C03FE1">
        <w:t>said Nagel</w:t>
      </w:r>
      <w:r w:rsidR="00C03FE1">
        <w:t>,</w:t>
      </w:r>
      <w:r w:rsidRPr="00C03FE1">
        <w:t xml:space="preserve"> “</w:t>
      </w:r>
      <w:r w:rsidRPr="000B0D60">
        <w:t>but in</w:t>
      </w:r>
      <w:r w:rsidR="00C03FE1">
        <w:t>-</w:t>
      </w:r>
      <w:r w:rsidRPr="000B0D60">
        <w:t>between</w:t>
      </w:r>
      <w:r w:rsidR="008C56D6">
        <w:t>—</w:t>
      </w:r>
      <w:r w:rsidRPr="000B0D60">
        <w:t>in another role</w:t>
      </w:r>
      <w:r w:rsidR="008C56D6">
        <w:t>—</w:t>
      </w:r>
      <w:r w:rsidRPr="000B0D60">
        <w:t>the relationship can also be turned upside down.”</w:t>
      </w:r>
    </w:p>
    <w:p w14:paraId="2BC8CF7C" w14:textId="33EE6EF6" w:rsidR="004E0345" w:rsidRDefault="004E0345" w:rsidP="000B0D60">
      <w:pPr>
        <w:pStyle w:val="BodyTextMain"/>
      </w:pPr>
      <w:r w:rsidRPr="00573797">
        <w:lastRenderedPageBreak/>
        <w:t xml:space="preserve">In a further step, </w:t>
      </w:r>
      <w:r w:rsidR="00AE5D28">
        <w:t xml:space="preserve">the consulting team helped to establish </w:t>
      </w:r>
      <w:r w:rsidRPr="00573797">
        <w:t xml:space="preserve">clear organizational structures and communication processes for an extended management team of seven </w:t>
      </w:r>
      <w:r w:rsidR="008277F2">
        <w:t>people</w:t>
      </w:r>
      <w:r w:rsidRPr="00573797">
        <w:t xml:space="preserve">. Responsibilities and authorities were clearly defined in an organization chart. Most importantly, responsibility and authority were also transferred from the top management to other people in the organization. </w:t>
      </w:r>
      <w:r w:rsidRPr="00F65C03">
        <w:t>“</w:t>
      </w:r>
      <w:r w:rsidRPr="000B0D60">
        <w:t>This led to a huge leap forward,”</w:t>
      </w:r>
      <w:r w:rsidRPr="00F65C03">
        <w:t xml:space="preserve"> said Christian </w:t>
      </w:r>
      <w:proofErr w:type="spellStart"/>
      <w:r w:rsidRPr="00F65C03">
        <w:t>Satzger</w:t>
      </w:r>
      <w:proofErr w:type="spellEnd"/>
      <w:r w:rsidRPr="00F65C03">
        <w:t>, SÄBU’s production manager. “</w:t>
      </w:r>
      <w:r w:rsidRPr="000B0D60">
        <w:t>Everyone could move about more freely within a certain scope</w:t>
      </w:r>
      <w:r w:rsidR="008C56D6">
        <w:t>—</w:t>
      </w:r>
      <w:r w:rsidRPr="000B0D60">
        <w:t>with a credit of trust, combined with a reassuring ‘You can do that.’”</w:t>
      </w:r>
    </w:p>
    <w:p w14:paraId="51CC9D3D" w14:textId="77777777" w:rsidR="004E0345" w:rsidRPr="004412F3" w:rsidRDefault="004E0345" w:rsidP="000B0D60">
      <w:pPr>
        <w:pStyle w:val="BodyTextMain"/>
        <w:rPr>
          <w:sz w:val="18"/>
          <w:szCs w:val="18"/>
        </w:rPr>
      </w:pPr>
    </w:p>
    <w:p w14:paraId="31B91B28" w14:textId="59EF31EF" w:rsidR="004E0345" w:rsidRDefault="004E0345" w:rsidP="000B0D60">
      <w:pPr>
        <w:pStyle w:val="BodyTextMain"/>
      </w:pPr>
      <w:r w:rsidRPr="00573797">
        <w:t xml:space="preserve">This </w:t>
      </w:r>
      <w:r w:rsidR="00F65C03">
        <w:t xml:space="preserve">shift </w:t>
      </w:r>
      <w:r w:rsidRPr="00573797">
        <w:t>was valid for managers</w:t>
      </w:r>
      <w:r w:rsidR="008277F2">
        <w:t xml:space="preserve"> and </w:t>
      </w:r>
      <w:r w:rsidRPr="00573797">
        <w:t xml:space="preserve">for all employees in the company. </w:t>
      </w:r>
      <w:r w:rsidRPr="00F65C03">
        <w:t>“</w:t>
      </w:r>
      <w:r w:rsidRPr="000B0D60">
        <w:t>They did not only have the opportunity but also the clear task to design their own workplaces to a great extent,”</w:t>
      </w:r>
      <w:r w:rsidRPr="00573797">
        <w:t xml:space="preserve"> explained </w:t>
      </w:r>
      <w:proofErr w:type="spellStart"/>
      <w:r w:rsidRPr="00573797">
        <w:t>Satzger</w:t>
      </w:r>
      <w:proofErr w:type="spellEnd"/>
      <w:r w:rsidRPr="00573797">
        <w:t xml:space="preserve">. For example, every employee was allowed to arrange </w:t>
      </w:r>
      <w:r>
        <w:t>his or her</w:t>
      </w:r>
      <w:r w:rsidRPr="00573797">
        <w:t xml:space="preserve"> own workstation in a newly built production hall, which resulted in a much higher degree of efficiency.</w:t>
      </w:r>
    </w:p>
    <w:p w14:paraId="255399E3" w14:textId="77777777" w:rsidR="004E0345" w:rsidRPr="004412F3" w:rsidRDefault="004E0345" w:rsidP="000B0D60">
      <w:pPr>
        <w:pStyle w:val="BodyTextMain"/>
        <w:rPr>
          <w:sz w:val="18"/>
          <w:szCs w:val="18"/>
        </w:rPr>
      </w:pPr>
    </w:p>
    <w:p w14:paraId="13435077" w14:textId="78BCBE69" w:rsidR="004E0345" w:rsidRPr="00573797" w:rsidRDefault="004E0345" w:rsidP="000B0D60">
      <w:pPr>
        <w:pStyle w:val="BodyTextMain"/>
      </w:pPr>
      <w:r w:rsidRPr="00573797">
        <w:t xml:space="preserve">With the transfer of responsibility, people in the company also began to show more willingness to </w:t>
      </w:r>
      <w:r w:rsidR="008277F2">
        <w:t>be accountable</w:t>
      </w:r>
      <w:r w:rsidRPr="00573797">
        <w:t>. For example, when a wall element was finished in the plant, the responsible employee confirmed with his or her signature</w:t>
      </w:r>
      <w:r w:rsidR="00F65C03">
        <w:t>,</w:t>
      </w:r>
      <w:r w:rsidRPr="00573797">
        <w:t xml:space="preserve"> </w:t>
      </w:r>
      <w:r w:rsidRPr="00F65C03">
        <w:t>“</w:t>
      </w:r>
      <w:r w:rsidRPr="000B0D60">
        <w:t>I have produced this wall and everything is in order.”</w:t>
      </w:r>
      <w:r w:rsidRPr="00573797">
        <w:t xml:space="preserve"> As a consequence, production faults could be reduced to an absolute minimum.</w:t>
      </w:r>
    </w:p>
    <w:p w14:paraId="1872A526" w14:textId="77777777" w:rsidR="004E0345" w:rsidRPr="004412F3" w:rsidRDefault="004E0345" w:rsidP="000B0D60">
      <w:pPr>
        <w:pStyle w:val="BodyTextMain"/>
        <w:rPr>
          <w:sz w:val="18"/>
          <w:szCs w:val="18"/>
        </w:rPr>
      </w:pPr>
    </w:p>
    <w:p w14:paraId="013653F6" w14:textId="77777777" w:rsidR="004E0345" w:rsidRPr="004412F3" w:rsidRDefault="004E0345" w:rsidP="000B0D60">
      <w:pPr>
        <w:pStyle w:val="BodyTextMain"/>
        <w:rPr>
          <w:sz w:val="18"/>
          <w:szCs w:val="18"/>
        </w:rPr>
      </w:pPr>
    </w:p>
    <w:p w14:paraId="1C3FBDD7" w14:textId="77777777" w:rsidR="004E0345" w:rsidRPr="00573797" w:rsidRDefault="004E0345" w:rsidP="000B0D60">
      <w:pPr>
        <w:pStyle w:val="Casehead1"/>
      </w:pPr>
      <w:r w:rsidRPr="00573797">
        <w:t>COMMON VALUES</w:t>
      </w:r>
    </w:p>
    <w:p w14:paraId="5462A0CB" w14:textId="77777777" w:rsidR="004E0345" w:rsidRPr="004412F3" w:rsidRDefault="004E0345" w:rsidP="000B0D60">
      <w:pPr>
        <w:pStyle w:val="BodyTextMain"/>
        <w:rPr>
          <w:sz w:val="18"/>
          <w:szCs w:val="18"/>
        </w:rPr>
      </w:pPr>
    </w:p>
    <w:p w14:paraId="155AD3DD" w14:textId="7BE1A891" w:rsidR="00517970" w:rsidRDefault="004E0345" w:rsidP="000B0D60">
      <w:pPr>
        <w:pStyle w:val="BodyTextMain"/>
      </w:pPr>
      <w:r w:rsidRPr="00573797">
        <w:t xml:space="preserve">All employees of SÄBU were invited to a further workshop with the management consultants. The purpose of this workshop was to develop a set of company values that everyone could identify with. The consultants started with a catalogue of a few dozen values, but the </w:t>
      </w:r>
      <w:r w:rsidR="00F65C03" w:rsidRPr="00573797">
        <w:t xml:space="preserve">workshop </w:t>
      </w:r>
      <w:r w:rsidRPr="00573797">
        <w:t xml:space="preserve">participants were also allowed to forward their own suggestions. </w:t>
      </w:r>
    </w:p>
    <w:p w14:paraId="0880F048" w14:textId="77777777" w:rsidR="00517970" w:rsidRPr="004412F3" w:rsidRDefault="00517970" w:rsidP="000B0D60">
      <w:pPr>
        <w:pStyle w:val="BodyTextMain"/>
        <w:rPr>
          <w:sz w:val="18"/>
          <w:szCs w:val="18"/>
        </w:rPr>
      </w:pPr>
    </w:p>
    <w:p w14:paraId="66BF8038" w14:textId="71E71B84" w:rsidR="004E0345" w:rsidRDefault="004E0345" w:rsidP="000B0D60">
      <w:pPr>
        <w:pStyle w:val="BodyTextMain"/>
      </w:pPr>
      <w:r w:rsidRPr="00573797">
        <w:t xml:space="preserve">In the next step, all employees </w:t>
      </w:r>
      <w:r w:rsidR="00F65C03">
        <w:t>could</w:t>
      </w:r>
      <w:r w:rsidRPr="00573797">
        <w:t xml:space="preserve"> allocate a certain number of points to </w:t>
      </w:r>
      <w:r>
        <w:t>those</w:t>
      </w:r>
      <w:r w:rsidRPr="00573797">
        <w:t xml:space="preserve"> values that they most strongly identified with. </w:t>
      </w:r>
      <w:r w:rsidR="00517970">
        <w:t>By a process of eliminating those values with the lowest scores, e</w:t>
      </w:r>
      <w:r w:rsidRPr="00573797">
        <w:t>veryone agree</w:t>
      </w:r>
      <w:r w:rsidR="00517970">
        <w:t>d</w:t>
      </w:r>
      <w:r w:rsidRPr="00573797">
        <w:t xml:space="preserve"> on twelve values, one for each month. These values described how people wanted to interact with each other within the company and how the</w:t>
      </w:r>
      <w:r>
        <w:t>y wanted the</w:t>
      </w:r>
      <w:r w:rsidRPr="00573797">
        <w:t xml:space="preserve"> company to interact with its partners, customers, and subcontractors</w:t>
      </w:r>
      <w:r w:rsidR="00F65C03">
        <w:t xml:space="preserve"> </w:t>
      </w:r>
      <w:r w:rsidR="00F65C03" w:rsidRPr="00573797">
        <w:t>(see Exhibit 1)</w:t>
      </w:r>
      <w:r w:rsidRPr="00573797">
        <w:t xml:space="preserve">. The in-house joinery </w:t>
      </w:r>
      <w:r w:rsidR="00517970">
        <w:t xml:space="preserve">team </w:t>
      </w:r>
      <w:r w:rsidRPr="00573797">
        <w:t>spontaneously offered to produce a wooden values tree that present</w:t>
      </w:r>
      <w:r>
        <w:t>ed</w:t>
      </w:r>
      <w:r w:rsidRPr="00573797">
        <w:t xml:space="preserve"> the values in an intuitively accessible way (see Exhibit 2).</w:t>
      </w:r>
    </w:p>
    <w:p w14:paraId="5BA6DF3A" w14:textId="77777777" w:rsidR="004E0345" w:rsidRPr="004412F3" w:rsidRDefault="004E0345" w:rsidP="000B0D60">
      <w:pPr>
        <w:pStyle w:val="BodyTextMain"/>
        <w:rPr>
          <w:sz w:val="18"/>
          <w:szCs w:val="18"/>
        </w:rPr>
      </w:pPr>
    </w:p>
    <w:p w14:paraId="2BCE89B7" w14:textId="3ABAA536" w:rsidR="004E0345" w:rsidRPr="00573797" w:rsidRDefault="004E0345" w:rsidP="000B0D60">
      <w:pPr>
        <w:pStyle w:val="BodyTextMain"/>
      </w:pPr>
      <w:r w:rsidRPr="00573797">
        <w:t>The management team also recognized that autonomous and self-responsible work would only be possible if everyone</w:t>
      </w:r>
      <w:r w:rsidR="008C56D6">
        <w:t>—</w:t>
      </w:r>
      <w:r w:rsidRPr="00573797">
        <w:t>managers and employees alike</w:t>
      </w:r>
      <w:r w:rsidR="008C56D6">
        <w:t>—</w:t>
      </w:r>
      <w:r w:rsidRPr="00573797">
        <w:t xml:space="preserve">met each other on an equal footing. After 15 years of addressing each other very formally with the German </w:t>
      </w:r>
      <w:r w:rsidR="00F1066D">
        <w:t xml:space="preserve">pronoun </w:t>
      </w:r>
      <w:proofErr w:type="spellStart"/>
      <w:r w:rsidRPr="00573797">
        <w:rPr>
          <w:i/>
        </w:rPr>
        <w:t>Sie</w:t>
      </w:r>
      <w:proofErr w:type="spellEnd"/>
      <w:r w:rsidRPr="00573797">
        <w:rPr>
          <w:i/>
        </w:rPr>
        <w:t xml:space="preserve">, </w:t>
      </w:r>
      <w:proofErr w:type="spellStart"/>
      <w:r w:rsidRPr="00573797">
        <w:t>Machacek</w:t>
      </w:r>
      <w:proofErr w:type="spellEnd"/>
      <w:r w:rsidRPr="00573797">
        <w:t xml:space="preserve"> and Nagel tried to change to the informal </w:t>
      </w:r>
      <w:r w:rsidR="00F1066D">
        <w:t xml:space="preserve">pronoun </w:t>
      </w:r>
      <w:r w:rsidR="00F1066D">
        <w:rPr>
          <w:i/>
        </w:rPr>
        <w:t>d</w:t>
      </w:r>
      <w:r w:rsidRPr="00573797">
        <w:rPr>
          <w:i/>
        </w:rPr>
        <w:t xml:space="preserve">u. </w:t>
      </w:r>
      <w:r w:rsidRPr="00573797">
        <w:t xml:space="preserve">They also extended the offer to all other SÄBU employees during the following Christmas party </w:t>
      </w:r>
      <w:r w:rsidR="00BC49AD" w:rsidRPr="00573797">
        <w:t xml:space="preserve">to be on </w:t>
      </w:r>
      <w:r w:rsidR="00BC49AD">
        <w:t xml:space="preserve">a </w:t>
      </w:r>
      <w:r w:rsidR="00BC49AD" w:rsidRPr="00573797">
        <w:t xml:space="preserve">first name </w:t>
      </w:r>
      <w:r w:rsidR="00BC49AD">
        <w:t>basis</w:t>
      </w:r>
      <w:r w:rsidR="00BC49AD" w:rsidRPr="00573797">
        <w:t xml:space="preserve"> </w:t>
      </w:r>
      <w:r w:rsidRPr="00573797">
        <w:t xml:space="preserve">in order to reduce the hierarchical distance between the management team and the rest of the employees. </w:t>
      </w:r>
      <w:r w:rsidRPr="00BC49AD">
        <w:t>“</w:t>
      </w:r>
      <w:r w:rsidRPr="000B0D60">
        <w:t>Everyone was completely surprised</w:t>
      </w:r>
      <w:r w:rsidR="00BC49AD" w:rsidRPr="000B0D60">
        <w:t xml:space="preserve"> because</w:t>
      </w:r>
      <w:r w:rsidRPr="000B0D60">
        <w:t xml:space="preserve"> we originally came from a very stiff corner,” </w:t>
      </w:r>
      <w:r w:rsidRPr="00BC49AD">
        <w:t>remembered Nagel. “</w:t>
      </w:r>
      <w:r w:rsidRPr="000B0D60">
        <w:t xml:space="preserve">Today, however, it is completely normal that every apprentice is using the informal form of addressing the owner.” </w:t>
      </w:r>
      <w:proofErr w:type="spellStart"/>
      <w:r w:rsidRPr="00BC49AD">
        <w:t>Machacek</w:t>
      </w:r>
      <w:proofErr w:type="spellEnd"/>
      <w:r w:rsidRPr="00573797">
        <w:t xml:space="preserve"> was convinced that this move contributed to a considerable increase of trust within the whole company.</w:t>
      </w:r>
    </w:p>
    <w:p w14:paraId="2D85FC8F" w14:textId="77777777" w:rsidR="004E0345" w:rsidRPr="004412F3" w:rsidRDefault="004E0345" w:rsidP="000B0D60">
      <w:pPr>
        <w:pStyle w:val="BodyTextMain"/>
        <w:rPr>
          <w:sz w:val="18"/>
          <w:szCs w:val="18"/>
        </w:rPr>
      </w:pPr>
    </w:p>
    <w:p w14:paraId="0836D3F1" w14:textId="77777777" w:rsidR="004E0345" w:rsidRPr="004412F3" w:rsidRDefault="004E0345" w:rsidP="000B0D60">
      <w:pPr>
        <w:pStyle w:val="BodyTextMain"/>
        <w:rPr>
          <w:sz w:val="18"/>
          <w:szCs w:val="18"/>
        </w:rPr>
      </w:pPr>
    </w:p>
    <w:p w14:paraId="3A6D7DCC" w14:textId="77777777" w:rsidR="004E0345" w:rsidRPr="00573797" w:rsidRDefault="004E0345" w:rsidP="000B0D60">
      <w:pPr>
        <w:pStyle w:val="Casehead1"/>
      </w:pPr>
      <w:r w:rsidRPr="00573797">
        <w:t>LEADERSHIP QUALITY</w:t>
      </w:r>
    </w:p>
    <w:p w14:paraId="157FCC42" w14:textId="77777777" w:rsidR="004E0345" w:rsidRPr="004412F3" w:rsidRDefault="004E0345" w:rsidP="000B0D60">
      <w:pPr>
        <w:pStyle w:val="BodyTextMain"/>
        <w:rPr>
          <w:sz w:val="18"/>
          <w:szCs w:val="18"/>
        </w:rPr>
      </w:pPr>
    </w:p>
    <w:p w14:paraId="62CBCEF3" w14:textId="5757DE85" w:rsidR="004E0345" w:rsidRDefault="004E0345" w:rsidP="000B0D60">
      <w:pPr>
        <w:pStyle w:val="BodyTextMain"/>
      </w:pPr>
      <w:r w:rsidRPr="00573797">
        <w:t xml:space="preserve">The changes in the leadership and organizational culture were soon bearing fruit. </w:t>
      </w:r>
      <w:proofErr w:type="spellStart"/>
      <w:r w:rsidRPr="00573797">
        <w:t>Machacek</w:t>
      </w:r>
      <w:proofErr w:type="spellEnd"/>
      <w:r w:rsidRPr="00573797">
        <w:t xml:space="preserve"> and Nagel both emphasized their excellent co</w:t>
      </w:r>
      <w:r w:rsidR="00BC49AD">
        <w:t>-</w:t>
      </w:r>
      <w:r w:rsidRPr="00573797">
        <w:t>operation</w:t>
      </w:r>
      <w:r w:rsidR="00324CE8">
        <w:t xml:space="preserve"> with each other</w:t>
      </w:r>
      <w:r w:rsidRPr="00573797">
        <w:t xml:space="preserve">. The management team continued to hold workshops that were organized by the consultants twice per year. SÄBU production manager </w:t>
      </w:r>
      <w:proofErr w:type="spellStart"/>
      <w:r w:rsidRPr="00573797">
        <w:t>Satzger</w:t>
      </w:r>
      <w:proofErr w:type="spellEnd"/>
      <w:r w:rsidRPr="00573797">
        <w:t xml:space="preserve"> highlighted </w:t>
      </w:r>
      <w:r w:rsidRPr="00BC49AD">
        <w:t>“</w:t>
      </w:r>
      <w:r w:rsidRPr="000B0D60">
        <w:t>the very fruitful interplay between a highly gifted engineer and an extrem</w:t>
      </w:r>
      <w:r w:rsidR="00BC49AD" w:rsidRPr="000B0D60">
        <w:t>e</w:t>
      </w:r>
      <w:r w:rsidRPr="000B0D60">
        <w:t>ly empathetic and attentive managing director.”</w:t>
      </w:r>
      <w:r w:rsidRPr="00573797">
        <w:rPr>
          <w:i/>
        </w:rPr>
        <w:t xml:space="preserve"> </w:t>
      </w:r>
      <w:r w:rsidRPr="00573797">
        <w:t>He also compared the SÄBU team to a big family.</w:t>
      </w:r>
    </w:p>
    <w:p w14:paraId="3FCF2B5A" w14:textId="77777777" w:rsidR="004E0345" w:rsidRPr="004412F3" w:rsidRDefault="004E0345" w:rsidP="000B0D60">
      <w:pPr>
        <w:pStyle w:val="BodyTextMain"/>
        <w:rPr>
          <w:sz w:val="18"/>
          <w:szCs w:val="18"/>
        </w:rPr>
      </w:pPr>
    </w:p>
    <w:p w14:paraId="09BEE4D4" w14:textId="120400C1" w:rsidR="004E0345" w:rsidRDefault="004E0345" w:rsidP="000B0D60">
      <w:pPr>
        <w:pStyle w:val="BodyTextMain"/>
      </w:pPr>
      <w:r w:rsidRPr="00573797">
        <w:lastRenderedPageBreak/>
        <w:t xml:space="preserve">The whole new organization was characterized by a strong team orientation. For example, every Friday, the production team held a meeting in which all important developments and problems were discussed, always focused on the question </w:t>
      </w:r>
      <w:r w:rsidRPr="00BC49AD">
        <w:t>“</w:t>
      </w:r>
      <w:r w:rsidRPr="000B0D60">
        <w:t>What can we do to improve together?”</w:t>
      </w:r>
      <w:r w:rsidRPr="00573797">
        <w:t xml:space="preserve"> One item was also regularly on the agenda </w:t>
      </w:r>
      <w:r>
        <w:t>of</w:t>
      </w:r>
      <w:r w:rsidRPr="00573797">
        <w:t xml:space="preserve"> these meetings: </w:t>
      </w:r>
      <w:r w:rsidR="00BC49AD">
        <w:t>e</w:t>
      </w:r>
      <w:r w:rsidRPr="00573797">
        <w:t>very week, one team member would make a statement that was linked to one of SÄBU</w:t>
      </w:r>
      <w:r w:rsidR="00BC49AD">
        <w:t>’s</w:t>
      </w:r>
      <w:r w:rsidR="00BC49AD" w:rsidRPr="00BC49AD">
        <w:t xml:space="preserve"> </w:t>
      </w:r>
      <w:r w:rsidR="00BC49AD" w:rsidRPr="00573797">
        <w:t>core values</w:t>
      </w:r>
      <w:r w:rsidRPr="00573797">
        <w:t xml:space="preserve">. For example, </w:t>
      </w:r>
      <w:r>
        <w:t xml:space="preserve">to remind the whole team of the value of gratitude, </w:t>
      </w:r>
      <w:r w:rsidRPr="00573797">
        <w:t xml:space="preserve">one team member would say “thank you” to a colleague </w:t>
      </w:r>
      <w:r>
        <w:t xml:space="preserve">for a particular thing that </w:t>
      </w:r>
      <w:r w:rsidR="00BC49AD">
        <w:t>the colleague</w:t>
      </w:r>
      <w:r>
        <w:t xml:space="preserve"> had done.</w:t>
      </w:r>
    </w:p>
    <w:p w14:paraId="7B5D5747" w14:textId="77777777" w:rsidR="004E0345" w:rsidRPr="00BF0100" w:rsidRDefault="004E0345" w:rsidP="00BF0100">
      <w:pPr>
        <w:pStyle w:val="BodyTextMain"/>
      </w:pPr>
    </w:p>
    <w:p w14:paraId="46EA3CD3" w14:textId="79B707F8" w:rsidR="004E0345" w:rsidRPr="004412F3" w:rsidRDefault="004E0345" w:rsidP="000B0D60">
      <w:pPr>
        <w:pStyle w:val="BodyTextMain"/>
        <w:rPr>
          <w:spacing w:val="-2"/>
          <w:kern w:val="22"/>
        </w:rPr>
      </w:pPr>
      <w:r w:rsidRPr="004412F3">
        <w:rPr>
          <w:spacing w:val="-2"/>
          <w:kern w:val="22"/>
        </w:rPr>
        <w:t xml:space="preserve">The </w:t>
      </w:r>
      <w:r w:rsidR="00324CE8" w:rsidRPr="004412F3">
        <w:rPr>
          <w:spacing w:val="-2"/>
          <w:kern w:val="22"/>
        </w:rPr>
        <w:t xml:space="preserve">management </w:t>
      </w:r>
      <w:r w:rsidRPr="004412F3">
        <w:rPr>
          <w:spacing w:val="-2"/>
          <w:kern w:val="22"/>
        </w:rPr>
        <w:t xml:space="preserve">team also considered a positive feedback culture as </w:t>
      </w:r>
      <w:r w:rsidR="00415310" w:rsidRPr="004412F3">
        <w:rPr>
          <w:spacing w:val="-2"/>
          <w:kern w:val="22"/>
        </w:rPr>
        <w:t>critical</w:t>
      </w:r>
      <w:r w:rsidRPr="004412F3">
        <w:rPr>
          <w:spacing w:val="-2"/>
          <w:kern w:val="22"/>
        </w:rPr>
        <w:t xml:space="preserve"> for the company. “It is all about praise and encouragement rather than yelling at others,” explained one member of the senior management team</w:t>
      </w:r>
      <w:r w:rsidR="00415310" w:rsidRPr="004412F3">
        <w:rPr>
          <w:spacing w:val="-2"/>
          <w:kern w:val="22"/>
        </w:rPr>
        <w:t>.</w:t>
      </w:r>
      <w:r w:rsidRPr="004412F3">
        <w:rPr>
          <w:spacing w:val="-2"/>
          <w:kern w:val="22"/>
        </w:rPr>
        <w:t xml:space="preserve"> “Whenever there is any issue, it is openly discussed. Openness and respect are important values for us, and we also bring these values to life.” </w:t>
      </w:r>
      <w:r w:rsidR="00415310" w:rsidRPr="004412F3">
        <w:rPr>
          <w:spacing w:val="-2"/>
          <w:kern w:val="22"/>
        </w:rPr>
        <w:t>E</w:t>
      </w:r>
      <w:r w:rsidRPr="004412F3">
        <w:rPr>
          <w:spacing w:val="-2"/>
          <w:kern w:val="22"/>
        </w:rPr>
        <w:t xml:space="preserve">mployees were also openly informed about the </w:t>
      </w:r>
      <w:r w:rsidR="00415310" w:rsidRPr="004412F3">
        <w:rPr>
          <w:spacing w:val="-2"/>
          <w:kern w:val="22"/>
        </w:rPr>
        <w:t xml:space="preserve">organization’s </w:t>
      </w:r>
      <w:r w:rsidRPr="004412F3">
        <w:rPr>
          <w:spacing w:val="-2"/>
          <w:kern w:val="22"/>
        </w:rPr>
        <w:t xml:space="preserve">goals, as </w:t>
      </w:r>
      <w:proofErr w:type="spellStart"/>
      <w:r w:rsidRPr="004412F3">
        <w:rPr>
          <w:spacing w:val="-2"/>
          <w:kern w:val="22"/>
        </w:rPr>
        <w:t>Machacek</w:t>
      </w:r>
      <w:proofErr w:type="spellEnd"/>
      <w:r w:rsidRPr="004412F3">
        <w:rPr>
          <w:spacing w:val="-2"/>
          <w:kern w:val="22"/>
        </w:rPr>
        <w:t xml:space="preserve"> pointed out: “Friedrich Nagel and I noticed that when we are transparent as leaders, when we tell them what is on our mind and explain what we want to achieve, we get commitment in return.”</w:t>
      </w:r>
      <w:r w:rsidRPr="004412F3">
        <w:rPr>
          <w:rStyle w:val="FootnoteReference"/>
          <w:spacing w:val="-2"/>
          <w:kern w:val="22"/>
        </w:rPr>
        <w:footnoteReference w:id="2"/>
      </w:r>
    </w:p>
    <w:p w14:paraId="232C3236" w14:textId="77777777" w:rsidR="004E0345" w:rsidRPr="00BF0100" w:rsidRDefault="004E0345" w:rsidP="00BF0100">
      <w:pPr>
        <w:pStyle w:val="BodyTextMain"/>
      </w:pPr>
    </w:p>
    <w:p w14:paraId="718F0700" w14:textId="77777777" w:rsidR="004E0345" w:rsidRPr="00BF0100" w:rsidRDefault="004E0345" w:rsidP="00BF0100">
      <w:pPr>
        <w:pStyle w:val="BodyTextMain"/>
      </w:pPr>
    </w:p>
    <w:p w14:paraId="170C6C7C" w14:textId="77777777" w:rsidR="004E0345" w:rsidRPr="00573797" w:rsidRDefault="004E0345" w:rsidP="000B0D60">
      <w:pPr>
        <w:pStyle w:val="Casehead1"/>
      </w:pPr>
      <w:r w:rsidRPr="00573797">
        <w:t>FOCUS ON QUALITATIVE GROWTH</w:t>
      </w:r>
    </w:p>
    <w:p w14:paraId="52AA90A9" w14:textId="77777777" w:rsidR="004E0345" w:rsidRPr="00BF0100" w:rsidRDefault="004E0345" w:rsidP="00BF0100">
      <w:pPr>
        <w:pStyle w:val="BodyTextMain"/>
      </w:pPr>
    </w:p>
    <w:p w14:paraId="747C8566" w14:textId="57DB06FB" w:rsidR="004E0345" w:rsidRPr="000B0D60" w:rsidRDefault="004E0345" w:rsidP="000B0D60">
      <w:pPr>
        <w:pStyle w:val="BodyTextMain"/>
      </w:pPr>
      <w:r w:rsidRPr="00573797">
        <w:t xml:space="preserve">In addition to changing the leadership culture, SÄBU’s top management team </w:t>
      </w:r>
      <w:r w:rsidR="00AB5AC7">
        <w:t>came to an</w:t>
      </w:r>
      <w:r>
        <w:t xml:space="preserve"> agreement</w:t>
      </w:r>
      <w:r w:rsidRPr="00573797">
        <w:t xml:space="preserve"> on the strategic direction that they want</w:t>
      </w:r>
      <w:r w:rsidR="00CF0012">
        <w:t>ed</w:t>
      </w:r>
      <w:r w:rsidRPr="00573797">
        <w:t xml:space="preserve"> the company to follow. </w:t>
      </w:r>
      <w:r w:rsidRPr="00AB5AC7">
        <w:t>“</w:t>
      </w:r>
      <w:r w:rsidRPr="000B0D60">
        <w:t xml:space="preserve">For me, growth was always quantitative growth,” </w:t>
      </w:r>
      <w:r w:rsidRPr="00AB5AC7">
        <w:t xml:space="preserve">said </w:t>
      </w:r>
      <w:proofErr w:type="spellStart"/>
      <w:r w:rsidRPr="00AB5AC7">
        <w:t>Machacek</w:t>
      </w:r>
      <w:proofErr w:type="spellEnd"/>
      <w:r w:rsidRPr="00AB5AC7">
        <w:t xml:space="preserve">. </w:t>
      </w:r>
      <w:r w:rsidRPr="000B0D60">
        <w:t>“And this is where I</w:t>
      </w:r>
      <w:r w:rsidR="008C56D6">
        <w:t>—</w:t>
      </w:r>
      <w:r w:rsidRPr="000B0D60">
        <w:t>as someone who shuns risks</w:t>
      </w:r>
      <w:r w:rsidR="008C56D6">
        <w:t>—</w:t>
      </w:r>
      <w:r w:rsidRPr="000B0D60">
        <w:t>was always quite cautious, very much unlike Friedrich Nagel. But at one point in time, we both began to understand that we could also grow qualitatively. And it was really interesting to see that qualitative growth automatically triggered quantitative growth.”</w:t>
      </w:r>
    </w:p>
    <w:p w14:paraId="68168A5F" w14:textId="77777777" w:rsidR="004E0345" w:rsidRPr="00BF0100" w:rsidRDefault="004E0345" w:rsidP="00BF0100">
      <w:pPr>
        <w:pStyle w:val="BodyTextMain"/>
      </w:pPr>
    </w:p>
    <w:p w14:paraId="43C74324" w14:textId="24DCAD0C" w:rsidR="004E0345" w:rsidRDefault="004E0345" w:rsidP="000B0D60">
      <w:pPr>
        <w:pStyle w:val="BodyTextMain"/>
      </w:pPr>
      <w:r w:rsidRPr="00573797">
        <w:t>The high</w:t>
      </w:r>
      <w:r w:rsidR="00AB5AC7">
        <w:t>-</w:t>
      </w:r>
      <w:r>
        <w:t xml:space="preserve">quality </w:t>
      </w:r>
      <w:r w:rsidRPr="00573797">
        <w:t xml:space="preserve">standards that the company and its management set for themselves </w:t>
      </w:r>
      <w:r>
        <w:t>were</w:t>
      </w:r>
      <w:r w:rsidRPr="00573797">
        <w:t xml:space="preserve"> also </w:t>
      </w:r>
      <w:r w:rsidR="00E769C5">
        <w:t>added</w:t>
      </w:r>
      <w:r w:rsidR="00E769C5" w:rsidRPr="00573797">
        <w:t xml:space="preserve"> </w:t>
      </w:r>
      <w:r w:rsidR="00E769C5">
        <w:t>as a tag line to</w:t>
      </w:r>
      <w:r w:rsidR="00E769C5" w:rsidRPr="00573797">
        <w:t xml:space="preserve"> </w:t>
      </w:r>
      <w:r w:rsidRPr="00573797">
        <w:t xml:space="preserve">the new company logo: </w:t>
      </w:r>
      <w:r w:rsidRPr="00AB5AC7">
        <w:t>“</w:t>
      </w:r>
      <w:r w:rsidRPr="000B0D60">
        <w:t>SÄBU</w:t>
      </w:r>
      <w:r w:rsidR="008C56D6">
        <w:t>—</w:t>
      </w:r>
      <w:r w:rsidRPr="000B0D60">
        <w:t>Construction systems in perfection</w:t>
      </w:r>
      <w:r w:rsidR="00CF0012">
        <w:t>.</w:t>
      </w:r>
      <w:r w:rsidRPr="000B0D60">
        <w:t>”</w:t>
      </w:r>
      <w:r w:rsidRPr="00573797">
        <w:rPr>
          <w:i/>
        </w:rPr>
        <w:t xml:space="preserve"> </w:t>
      </w:r>
      <w:r w:rsidRPr="00573797">
        <w:t>That did not only mean that SÄBU was trying to offer solutions for the customers’ construction tasks at the highest possible level of quality</w:t>
      </w:r>
      <w:r w:rsidR="00AB5AC7">
        <w:t>; it also meant that SÄBU would</w:t>
      </w:r>
      <w:r w:rsidRPr="00573797">
        <w:t xml:space="preserve"> adhere to schedules and agreed budgets. SÄBU’s management </w:t>
      </w:r>
      <w:r>
        <w:t xml:space="preserve">team was also strongly focused </w:t>
      </w:r>
      <w:r w:rsidRPr="00573797">
        <w:t>on developing and maintaining trusting and fair relationships with customers, suppliers, subcontractors, and employees.</w:t>
      </w:r>
    </w:p>
    <w:p w14:paraId="4E6793BE" w14:textId="77777777" w:rsidR="004E0345" w:rsidRPr="00BF0100" w:rsidRDefault="004E0345" w:rsidP="00BF0100">
      <w:pPr>
        <w:pStyle w:val="BodyTextMain"/>
      </w:pPr>
    </w:p>
    <w:p w14:paraId="769BCDCA" w14:textId="7BB65471" w:rsidR="004E0345" w:rsidRPr="004412F3" w:rsidRDefault="004E0345" w:rsidP="000B0D60">
      <w:pPr>
        <w:pStyle w:val="BodyTextMain"/>
        <w:rPr>
          <w:spacing w:val="-2"/>
          <w:kern w:val="22"/>
        </w:rPr>
      </w:pPr>
      <w:r w:rsidRPr="004412F3">
        <w:rPr>
          <w:spacing w:val="-2"/>
          <w:kern w:val="22"/>
        </w:rPr>
        <w:t xml:space="preserve">“We offer premium construction services in an interplay of construction management, engineering, and </w:t>
      </w:r>
      <w:r w:rsidR="004412F3" w:rsidRPr="004412F3">
        <w:rPr>
          <w:spacing w:val="-2"/>
          <w:kern w:val="22"/>
        </w:rPr>
        <w:t>craftsmanship</w:t>
      </w:r>
      <w:r w:rsidRPr="004412F3">
        <w:rPr>
          <w:spacing w:val="-2"/>
          <w:kern w:val="22"/>
        </w:rPr>
        <w:t>,” said Nagel. “We do not want to become the largest player</w:t>
      </w:r>
      <w:r w:rsidR="008C56D6">
        <w:rPr>
          <w:spacing w:val="-2"/>
          <w:kern w:val="22"/>
        </w:rPr>
        <w:t>—</w:t>
      </w:r>
      <w:r w:rsidRPr="004412F3">
        <w:rPr>
          <w:spacing w:val="-2"/>
          <w:kern w:val="22"/>
        </w:rPr>
        <w:t>there are others who can do this</w:t>
      </w:r>
      <w:r w:rsidR="008C56D6">
        <w:rPr>
          <w:spacing w:val="-2"/>
          <w:kern w:val="22"/>
        </w:rPr>
        <w:t>—</w:t>
      </w:r>
      <w:r w:rsidRPr="004412F3">
        <w:rPr>
          <w:spacing w:val="-2"/>
          <w:kern w:val="22"/>
        </w:rPr>
        <w:t xml:space="preserve">but we always want to secure the best projects in a certain market segment.” </w:t>
      </w:r>
      <w:proofErr w:type="spellStart"/>
      <w:r w:rsidRPr="004412F3">
        <w:rPr>
          <w:spacing w:val="-2"/>
          <w:kern w:val="22"/>
        </w:rPr>
        <w:t>Machacek</w:t>
      </w:r>
      <w:proofErr w:type="spellEnd"/>
      <w:r w:rsidRPr="004412F3">
        <w:rPr>
          <w:spacing w:val="-2"/>
          <w:kern w:val="22"/>
        </w:rPr>
        <w:t xml:space="preserve"> added</w:t>
      </w:r>
      <w:r w:rsidR="00445BDE" w:rsidRPr="004412F3">
        <w:rPr>
          <w:spacing w:val="-2"/>
          <w:kern w:val="22"/>
        </w:rPr>
        <w:t>,</w:t>
      </w:r>
      <w:r w:rsidRPr="004412F3">
        <w:rPr>
          <w:spacing w:val="-2"/>
          <w:kern w:val="22"/>
        </w:rPr>
        <w:t xml:space="preserve"> “We never make any promises that we cannot hold.” In the rare case that something went wrong, SÄBU’s management would make sure that the problem was immediately resolved to the entire satisfaction of the customer.</w:t>
      </w:r>
    </w:p>
    <w:p w14:paraId="5232C28E" w14:textId="77777777" w:rsidR="004E0345" w:rsidRPr="00BF0100" w:rsidRDefault="004E0345" w:rsidP="00BF0100">
      <w:pPr>
        <w:pStyle w:val="BodyTextMain"/>
      </w:pPr>
    </w:p>
    <w:p w14:paraId="005EAB50" w14:textId="415032D2" w:rsidR="004E0345" w:rsidRDefault="004E0345" w:rsidP="000B0D60">
      <w:pPr>
        <w:pStyle w:val="BodyTextMain"/>
      </w:pPr>
      <w:r w:rsidRPr="00573797">
        <w:t xml:space="preserve">The management team also saw well-functioning communication structures as a major precondition for reaching </w:t>
      </w:r>
      <w:r w:rsidR="00E62D3E">
        <w:t>its h</w:t>
      </w:r>
      <w:r w:rsidR="00E62D3E" w:rsidRPr="00573797">
        <w:t>igh</w:t>
      </w:r>
      <w:r w:rsidR="00E62D3E">
        <w:t>-</w:t>
      </w:r>
      <w:r w:rsidRPr="00573797">
        <w:t>quality standards. For example, every fortnight, project teams conduct</w:t>
      </w:r>
      <w:r w:rsidR="00445BDE">
        <w:t>ed</w:t>
      </w:r>
      <w:r w:rsidRPr="00573797">
        <w:t xml:space="preserve"> meetings in which the current project status was discussed. The team members distributed tasks among themselves, considered possible risks, </w:t>
      </w:r>
      <w:proofErr w:type="spellStart"/>
      <w:r w:rsidRPr="00573797">
        <w:t>analyzed</w:t>
      </w:r>
      <w:proofErr w:type="spellEnd"/>
      <w:r w:rsidRPr="00573797">
        <w:t xml:space="preserve"> the </w:t>
      </w:r>
      <w:r>
        <w:t xml:space="preserve">quality of </w:t>
      </w:r>
      <w:r w:rsidRPr="00573797">
        <w:t>co</w:t>
      </w:r>
      <w:r w:rsidR="00445BDE">
        <w:t>-</w:t>
      </w:r>
      <w:r w:rsidRPr="00573797">
        <w:t>operation with subcontractors, and tried to find potential for improvement. The plan for the following two weeks was also agreed upon in these meetings. The division of work</w:t>
      </w:r>
      <w:r w:rsidR="008C56D6">
        <w:t>—</w:t>
      </w:r>
      <w:r w:rsidRPr="00573797">
        <w:t>for example, who would be responsible for which assembling tasks</w:t>
      </w:r>
      <w:r w:rsidR="008C56D6">
        <w:t>—</w:t>
      </w:r>
      <w:r w:rsidRPr="00573797">
        <w:t xml:space="preserve">was autonomously decided by </w:t>
      </w:r>
      <w:r>
        <w:t xml:space="preserve">the </w:t>
      </w:r>
      <w:r w:rsidRPr="00573797">
        <w:t xml:space="preserve">team, without any need to include senior </w:t>
      </w:r>
      <w:r>
        <w:t xml:space="preserve">managers </w:t>
      </w:r>
      <w:r w:rsidRPr="00573797">
        <w:t xml:space="preserve">in the decision-making process (as </w:t>
      </w:r>
      <w:r>
        <w:t>had been</w:t>
      </w:r>
      <w:r w:rsidRPr="00573797">
        <w:t xml:space="preserve"> the norm before the organizational changes).</w:t>
      </w:r>
    </w:p>
    <w:p w14:paraId="7E5C67A8" w14:textId="77777777" w:rsidR="00BF0100" w:rsidRDefault="00BF0100" w:rsidP="000B0D60">
      <w:pPr>
        <w:pStyle w:val="BodyTextMain"/>
      </w:pPr>
    </w:p>
    <w:p w14:paraId="3A019516" w14:textId="77777777" w:rsidR="00BF0100" w:rsidRPr="00573797" w:rsidRDefault="00BF0100" w:rsidP="000B0D60">
      <w:pPr>
        <w:pStyle w:val="BodyTextMain"/>
        <w:rPr>
          <w:i/>
        </w:rPr>
      </w:pPr>
    </w:p>
    <w:p w14:paraId="337CE61A" w14:textId="77777777" w:rsidR="004E0345" w:rsidRPr="00573797" w:rsidRDefault="004E0345" w:rsidP="000B0D60">
      <w:pPr>
        <w:pStyle w:val="Casehead1"/>
      </w:pPr>
      <w:r w:rsidRPr="00573797">
        <w:lastRenderedPageBreak/>
        <w:t>QUALITY OF WORK</w:t>
      </w:r>
    </w:p>
    <w:p w14:paraId="59944F15" w14:textId="77777777" w:rsidR="004E0345" w:rsidRPr="00573797" w:rsidRDefault="004E0345" w:rsidP="000B0D60">
      <w:pPr>
        <w:pStyle w:val="BodyTextMain"/>
      </w:pPr>
    </w:p>
    <w:p w14:paraId="29AAB817" w14:textId="0BD8B5E7" w:rsidR="004E0345" w:rsidRPr="00BF0100" w:rsidRDefault="004E0345" w:rsidP="000B0D60">
      <w:pPr>
        <w:pStyle w:val="BodyTextMain"/>
        <w:rPr>
          <w:spacing w:val="-2"/>
          <w:kern w:val="22"/>
        </w:rPr>
      </w:pPr>
      <w:r w:rsidRPr="00BF0100">
        <w:rPr>
          <w:spacing w:val="-2"/>
          <w:kern w:val="22"/>
        </w:rPr>
        <w:t xml:space="preserve">The level of perfection that SÄBU was striving for could only be reached with an exceptionally high quality of work </w:t>
      </w:r>
      <w:r w:rsidR="00D728FF" w:rsidRPr="00BF0100">
        <w:rPr>
          <w:spacing w:val="-2"/>
          <w:kern w:val="22"/>
        </w:rPr>
        <w:t xml:space="preserve">from </w:t>
      </w:r>
      <w:r w:rsidRPr="00BF0100">
        <w:rPr>
          <w:spacing w:val="-2"/>
          <w:kern w:val="22"/>
        </w:rPr>
        <w:t>the employees. SÄBU’s management team was convinced that high</w:t>
      </w:r>
      <w:r w:rsidR="00E62D3E" w:rsidRPr="00BF0100">
        <w:rPr>
          <w:spacing w:val="-2"/>
          <w:kern w:val="22"/>
        </w:rPr>
        <w:t>-</w:t>
      </w:r>
      <w:r w:rsidRPr="00BF0100">
        <w:rPr>
          <w:spacing w:val="-2"/>
          <w:kern w:val="22"/>
        </w:rPr>
        <w:t xml:space="preserve">quality work began in the recruitment and selection process. Employees were not selected solely based on their qualifications. It was at least of equal importance </w:t>
      </w:r>
      <w:r w:rsidR="00D728FF" w:rsidRPr="00BF0100">
        <w:rPr>
          <w:spacing w:val="-2"/>
          <w:kern w:val="22"/>
        </w:rPr>
        <w:t xml:space="preserve">that </w:t>
      </w:r>
      <w:r w:rsidRPr="00BF0100">
        <w:rPr>
          <w:spacing w:val="-2"/>
          <w:kern w:val="22"/>
        </w:rPr>
        <w:t xml:space="preserve">their values matched the company values. Unlike </w:t>
      </w:r>
      <w:r w:rsidR="00445BDE" w:rsidRPr="00BF0100">
        <w:rPr>
          <w:spacing w:val="-2"/>
          <w:kern w:val="22"/>
        </w:rPr>
        <w:t>before</w:t>
      </w:r>
      <w:r w:rsidRPr="00BF0100">
        <w:rPr>
          <w:spacing w:val="-2"/>
          <w:kern w:val="22"/>
        </w:rPr>
        <w:t xml:space="preserve">, job interviews were no longer conducted only by members of the top management team. Before anyone received a binding job offer at SÄBU, the candidate was also interviewed by the members of the team that the new recruit would later be part of. The team’s recommendation would then be considered in the final decision-making process. </w:t>
      </w:r>
    </w:p>
    <w:p w14:paraId="15650D92" w14:textId="77777777" w:rsidR="004E0345" w:rsidRPr="00573797" w:rsidRDefault="004E0345" w:rsidP="000B0D60">
      <w:pPr>
        <w:pStyle w:val="BodyTextMain"/>
      </w:pPr>
    </w:p>
    <w:p w14:paraId="60C64AE4" w14:textId="56E5CA6E" w:rsidR="004E0345" w:rsidRPr="000B0D60" w:rsidRDefault="004E0345" w:rsidP="000B0D60">
      <w:pPr>
        <w:pStyle w:val="BodyTextMain"/>
      </w:pPr>
      <w:r w:rsidRPr="000B0D60">
        <w:t>“To do outstanding work, you also need the right tools of the trade</w:t>
      </w:r>
      <w:r w:rsidR="008C56D6">
        <w:t>—</w:t>
      </w:r>
      <w:r w:rsidRPr="000B0D60">
        <w:t>and enough time,”</w:t>
      </w:r>
      <w:r w:rsidRPr="00D22B8F">
        <w:t xml:space="preserve"> </w:t>
      </w:r>
      <w:proofErr w:type="spellStart"/>
      <w:r w:rsidRPr="00D22B8F">
        <w:t>Machacek</w:t>
      </w:r>
      <w:proofErr w:type="spellEnd"/>
      <w:r w:rsidR="00D22B8F" w:rsidRPr="00D22B8F">
        <w:t xml:space="preserve"> said</w:t>
      </w:r>
      <w:r w:rsidRPr="00D22B8F">
        <w:t xml:space="preserve">. </w:t>
      </w:r>
      <w:r w:rsidRPr="000B0D60">
        <w:t xml:space="preserve">“That means that you cannot put too much pressure on people to do everything in a minimum amount of time.” </w:t>
      </w:r>
      <w:r w:rsidR="00D22B8F">
        <w:t>S</w:t>
      </w:r>
      <w:r w:rsidR="00D22B8F" w:rsidRPr="00D22B8F">
        <w:t xml:space="preserve">he was convinced that </w:t>
      </w:r>
      <w:r w:rsidR="00D22B8F" w:rsidRPr="00797661">
        <w:t>“when people have more time, they will also deliver higher quality.”</w:t>
      </w:r>
      <w:r w:rsidR="00D22B8F">
        <w:t xml:space="preserve"> </w:t>
      </w:r>
      <w:proofErr w:type="spellStart"/>
      <w:r w:rsidR="00D22B8F" w:rsidRPr="00D22B8F">
        <w:t>Machacek</w:t>
      </w:r>
      <w:proofErr w:type="spellEnd"/>
      <w:r w:rsidR="00D22B8F" w:rsidRPr="00D22B8F">
        <w:t xml:space="preserve"> </w:t>
      </w:r>
      <w:r w:rsidRPr="00D22B8F">
        <w:t>also tried to reduce overtime to an absolute minimum and did not want her employees to work 45 or 50 hours instead of the normal working time of 40 hours per week</w:t>
      </w:r>
      <w:r w:rsidR="00D22B8F">
        <w:t>.</w:t>
      </w:r>
      <w:r w:rsidRPr="00D22B8F">
        <w:t xml:space="preserve"> </w:t>
      </w:r>
    </w:p>
    <w:p w14:paraId="3233F727" w14:textId="77777777" w:rsidR="004E0345" w:rsidRPr="00573797" w:rsidRDefault="004E0345" w:rsidP="000B0D60">
      <w:pPr>
        <w:pStyle w:val="BodyTextMain"/>
      </w:pPr>
    </w:p>
    <w:p w14:paraId="0E9D6358" w14:textId="43B0AA38" w:rsidR="004E0345" w:rsidRPr="00573797" w:rsidRDefault="004E0345" w:rsidP="000B0D60">
      <w:pPr>
        <w:pStyle w:val="BodyTextMain"/>
      </w:pPr>
      <w:r>
        <w:t>T</w:t>
      </w:r>
      <w:r w:rsidRPr="00573797">
        <w:t>here were approximately 15 different working hour</w:t>
      </w:r>
      <w:r w:rsidR="00D22B8F">
        <w:t xml:space="preserve"> schedule</w:t>
      </w:r>
      <w:r w:rsidRPr="00573797">
        <w:t xml:space="preserve">s at SÄBU. Each </w:t>
      </w:r>
      <w:r w:rsidR="00D22B8F">
        <w:t>schedule</w:t>
      </w:r>
      <w:r w:rsidR="00D22B8F" w:rsidRPr="00573797">
        <w:t xml:space="preserve"> </w:t>
      </w:r>
      <w:r w:rsidRPr="00573797">
        <w:t xml:space="preserve">was tailored to the needs of the individual employee. Even some members of the management team worked part-time. From 2015 on, the company organized yearly employee surveys. The results of these surveys were </w:t>
      </w:r>
      <w:proofErr w:type="spellStart"/>
      <w:r w:rsidRPr="00573797">
        <w:t>analyzed</w:t>
      </w:r>
      <w:proofErr w:type="spellEnd"/>
      <w:r w:rsidRPr="00573797">
        <w:t xml:space="preserve"> in workshops </w:t>
      </w:r>
      <w:r>
        <w:t>(</w:t>
      </w:r>
      <w:r w:rsidRPr="00573797">
        <w:t>together with the team of consultants who also accompanied the organizational changes</w:t>
      </w:r>
      <w:r>
        <w:t>)</w:t>
      </w:r>
      <w:r w:rsidRPr="00573797">
        <w:t xml:space="preserve"> with the aim </w:t>
      </w:r>
      <w:r w:rsidR="00D22B8F">
        <w:t>of</w:t>
      </w:r>
      <w:r w:rsidR="00D22B8F" w:rsidRPr="00573797">
        <w:t xml:space="preserve"> deriv</w:t>
      </w:r>
      <w:r w:rsidR="00D22B8F">
        <w:t>ing</w:t>
      </w:r>
      <w:r w:rsidR="00D22B8F" w:rsidRPr="00573797">
        <w:t xml:space="preserve"> </w:t>
      </w:r>
      <w:r w:rsidRPr="00573797">
        <w:t>improvement activities. The company also started to offer a new bonus scheme in which all team members would get a bonus based on the performance of the company as a whole (i.e.</w:t>
      </w:r>
      <w:r w:rsidR="00D22B8F">
        <w:t>,</w:t>
      </w:r>
      <w:r w:rsidRPr="00573797">
        <w:t xml:space="preserve"> on the joint performance of the whole team). </w:t>
      </w:r>
    </w:p>
    <w:p w14:paraId="46F8E815" w14:textId="77777777" w:rsidR="004E0345" w:rsidRPr="00573797" w:rsidRDefault="004E0345" w:rsidP="000B0D60">
      <w:pPr>
        <w:pStyle w:val="BodyTextMain"/>
      </w:pPr>
    </w:p>
    <w:p w14:paraId="55EC418C" w14:textId="6B7F07D3" w:rsidR="004E0345" w:rsidRPr="00573797" w:rsidRDefault="004E0345" w:rsidP="000B0D60">
      <w:pPr>
        <w:pStyle w:val="BodyTextMain"/>
      </w:pPr>
      <w:r w:rsidRPr="00573797">
        <w:t xml:space="preserve">Every Friday, the company offered free pretzels for all employees, and when </w:t>
      </w:r>
      <w:proofErr w:type="spellStart"/>
      <w:r w:rsidRPr="00573797">
        <w:t>Machacek</w:t>
      </w:r>
      <w:proofErr w:type="spellEnd"/>
      <w:r w:rsidRPr="00573797">
        <w:t xml:space="preserve"> spent some time in South Tyrol, she brought apples for everyone. During summer, the company organized a barbecue for the employees, and in fall</w:t>
      </w:r>
      <w:r w:rsidR="00D22B8F">
        <w:t>,</w:t>
      </w:r>
      <w:r w:rsidRPr="00573797">
        <w:t xml:space="preserve"> a Bavarian beer festival. In a jointly organized fundraising campaign, SÄBU employees helped the victims of a flood disaster. Whenever the employees needed support with anything (for example, additional training), they also knew that they could always directly approach the top management team.</w:t>
      </w:r>
    </w:p>
    <w:p w14:paraId="639B827B" w14:textId="77777777" w:rsidR="004E0345" w:rsidRPr="00573797" w:rsidRDefault="004E0345" w:rsidP="000B0D60">
      <w:pPr>
        <w:pStyle w:val="BodyTextMain"/>
      </w:pPr>
    </w:p>
    <w:p w14:paraId="5FE994BB" w14:textId="77777777" w:rsidR="004E0345" w:rsidRPr="00573797" w:rsidRDefault="004E0345" w:rsidP="000B0D60">
      <w:pPr>
        <w:pStyle w:val="BodyTextMain"/>
      </w:pPr>
    </w:p>
    <w:p w14:paraId="1EFBA0ED" w14:textId="77777777" w:rsidR="004E0345" w:rsidRPr="00573797" w:rsidRDefault="004E0345" w:rsidP="000B0D60">
      <w:pPr>
        <w:pStyle w:val="Casehead1"/>
      </w:pPr>
      <w:r w:rsidRPr="00573797">
        <w:t xml:space="preserve">RESULTS OF THE ORGANIZATIONAL CHANGE AND </w:t>
      </w:r>
      <w:r>
        <w:t>THE</w:t>
      </w:r>
      <w:r w:rsidRPr="00573797">
        <w:t xml:space="preserve"> FOCUS ON QUALITATIVE GROWTH</w:t>
      </w:r>
    </w:p>
    <w:p w14:paraId="36597984" w14:textId="77777777" w:rsidR="004E0345" w:rsidRPr="00573797" w:rsidRDefault="004E0345" w:rsidP="000B0D60">
      <w:pPr>
        <w:pStyle w:val="BodyTextMain"/>
      </w:pPr>
    </w:p>
    <w:p w14:paraId="2197997E" w14:textId="69C138D2" w:rsidR="004E0345" w:rsidRPr="00573797" w:rsidRDefault="004E0345" w:rsidP="000B0D60">
      <w:pPr>
        <w:pStyle w:val="BodyTextMain"/>
      </w:pPr>
      <w:r w:rsidRPr="00573797">
        <w:t xml:space="preserve">The organizational changes and the clear focus on qualitative growth soon led to tangible results. The company’s turnover doubled within three years from </w:t>
      </w:r>
      <w:r w:rsidR="00B7174E">
        <w:t>€</w:t>
      </w:r>
      <w:r w:rsidRPr="00573797">
        <w:t>7.5 million</w:t>
      </w:r>
      <w:r w:rsidR="00B7174E">
        <w:rPr>
          <w:rStyle w:val="FootnoteReference"/>
        </w:rPr>
        <w:footnoteReference w:id="3"/>
      </w:r>
      <w:r w:rsidRPr="00573797">
        <w:t xml:space="preserve"> </w:t>
      </w:r>
      <w:r w:rsidR="00B7174E">
        <w:t xml:space="preserve">in </w:t>
      </w:r>
      <w:r w:rsidRPr="00573797">
        <w:t xml:space="preserve">2013 to </w:t>
      </w:r>
      <w:r w:rsidR="00B7174E">
        <w:t>€</w:t>
      </w:r>
      <w:r w:rsidRPr="00573797">
        <w:t xml:space="preserve">14.9 million </w:t>
      </w:r>
      <w:r w:rsidR="00B7174E">
        <w:t xml:space="preserve">in </w:t>
      </w:r>
      <w:r w:rsidRPr="00573797">
        <w:t xml:space="preserve">2016. At the same time, there was a fivefold increase </w:t>
      </w:r>
      <w:r w:rsidR="00B7174E">
        <w:t>in</w:t>
      </w:r>
      <w:r w:rsidR="00B7174E" w:rsidRPr="00573797">
        <w:t xml:space="preserve"> </w:t>
      </w:r>
      <w:r w:rsidRPr="00573797">
        <w:t>return of sales</w:t>
      </w:r>
      <w:r w:rsidR="00B7174E">
        <w:t>,</w:t>
      </w:r>
      <w:r w:rsidRPr="00573797">
        <w:t xml:space="preserve"> while the number of employees remained at the same level of around 40 people. </w:t>
      </w:r>
      <w:r w:rsidR="00B7174E">
        <w:t>At the same time</w:t>
      </w:r>
      <w:r w:rsidRPr="00573797">
        <w:t>, the company was able to operate completely without debt</w:t>
      </w:r>
      <w:r>
        <w:t xml:space="preserve"> financing</w:t>
      </w:r>
      <w:r w:rsidRPr="00573797">
        <w:t>.</w:t>
      </w:r>
    </w:p>
    <w:p w14:paraId="4FE836C3" w14:textId="77777777" w:rsidR="004E0345" w:rsidRPr="00573797" w:rsidRDefault="004E0345" w:rsidP="000B0D60">
      <w:pPr>
        <w:pStyle w:val="BodyTextMain"/>
      </w:pPr>
    </w:p>
    <w:p w14:paraId="1A89B554" w14:textId="13C7244F" w:rsidR="004E0345" w:rsidRPr="00573797" w:rsidRDefault="004E0345" w:rsidP="000B0D60">
      <w:pPr>
        <w:pStyle w:val="BodyTextMain"/>
      </w:pPr>
      <w:r w:rsidRPr="00573797">
        <w:t>The effective coordination and co</w:t>
      </w:r>
      <w:r w:rsidR="00B7174E">
        <w:t>-</w:t>
      </w:r>
      <w:r w:rsidRPr="00573797">
        <w:t xml:space="preserve">operation between the different departments and employees enabled SÄBU to offer almost </w:t>
      </w:r>
      <w:r w:rsidR="00B7174E" w:rsidRPr="00573797">
        <w:t>unrivalled</w:t>
      </w:r>
      <w:r w:rsidRPr="00573797">
        <w:t xml:space="preserve"> short construction times. For example, SÄBU </w:t>
      </w:r>
      <w:r>
        <w:t>was able to complete</w:t>
      </w:r>
      <w:r w:rsidRPr="00573797">
        <w:t xml:space="preserve"> a new turnkey seminar building for a Bavarian university in a record construction time of only </w:t>
      </w:r>
      <w:r w:rsidR="00B7174E">
        <w:t>10</w:t>
      </w:r>
      <w:r w:rsidR="00B7174E" w:rsidRPr="00573797">
        <w:t xml:space="preserve"> </w:t>
      </w:r>
      <w:r w:rsidRPr="00573797">
        <w:t>weeks. SÄBU had become w</w:t>
      </w:r>
      <w:bookmarkStart w:id="0" w:name="_GoBack"/>
      <w:bookmarkEnd w:id="0"/>
      <w:r w:rsidRPr="00573797">
        <w:t xml:space="preserve">ell known as a reliable partner that always adhered to schedules, which also contributed to the company’s ability to prevail against much larger competitors. The organizational changes </w:t>
      </w:r>
      <w:r w:rsidR="00E62D3E">
        <w:t xml:space="preserve">also </w:t>
      </w:r>
      <w:r w:rsidRPr="00573797">
        <w:t xml:space="preserve">enabled the company to enter new markets. Prior to 2013, most projects had a size of between </w:t>
      </w:r>
      <w:r w:rsidR="004412F3">
        <w:t>€0.5 and</w:t>
      </w:r>
      <w:r w:rsidR="00B7174E">
        <w:t xml:space="preserve"> €1</w:t>
      </w:r>
      <w:r w:rsidRPr="00573797">
        <w:t xml:space="preserve"> million. Four years later, SÄBU worked on several projects in the </w:t>
      </w:r>
      <w:r w:rsidR="00B7174E">
        <w:t>range of €</w:t>
      </w:r>
      <w:r w:rsidRPr="00573797">
        <w:t xml:space="preserve">3 to </w:t>
      </w:r>
      <w:r w:rsidR="00B7174E">
        <w:t>€</w:t>
      </w:r>
      <w:r w:rsidRPr="00573797">
        <w:t>4 million.</w:t>
      </w:r>
    </w:p>
    <w:p w14:paraId="404060B6" w14:textId="4FBAFA83" w:rsidR="004E0345" w:rsidRPr="00573797" w:rsidRDefault="004E0345" w:rsidP="000B0D60">
      <w:pPr>
        <w:pStyle w:val="BodyTextMain"/>
      </w:pPr>
      <w:r w:rsidRPr="00573797">
        <w:lastRenderedPageBreak/>
        <w:t xml:space="preserve">The company continued to innovate and develop new product offers. </w:t>
      </w:r>
      <w:r w:rsidR="00797166">
        <w:t>Because</w:t>
      </w:r>
      <w:r w:rsidR="00797166" w:rsidRPr="00573797">
        <w:t xml:space="preserve"> the public sector remained SÄBU’s only customer segment, the company tried to </w:t>
      </w:r>
      <w:r w:rsidR="00797166">
        <w:t>enhance its offerings</w:t>
      </w:r>
      <w:r w:rsidR="00797166" w:rsidRPr="00573797">
        <w:t xml:space="preserve"> with new types of construction systems.</w:t>
      </w:r>
      <w:r w:rsidR="00797166">
        <w:t xml:space="preserve"> </w:t>
      </w:r>
      <w:r w:rsidRPr="00573797">
        <w:t xml:space="preserve">SÄBU also entered the mobile hybrid construction segment with what it called a new “chessboard modular construction system.” This new system facilitated the construction and later removal of temporary buildings. </w:t>
      </w:r>
      <w:r w:rsidR="00B7174E">
        <w:t>The company filed</w:t>
      </w:r>
      <w:r w:rsidR="00B7174E" w:rsidRPr="00573797">
        <w:t xml:space="preserve"> </w:t>
      </w:r>
      <w:r w:rsidRPr="00573797">
        <w:t xml:space="preserve">a patent in connection with that system. </w:t>
      </w:r>
    </w:p>
    <w:p w14:paraId="00CB0B93" w14:textId="77777777" w:rsidR="004E0345" w:rsidRPr="00573797" w:rsidRDefault="004E0345" w:rsidP="000B0D60">
      <w:pPr>
        <w:pStyle w:val="BodyTextMain"/>
      </w:pPr>
    </w:p>
    <w:p w14:paraId="0887B7A2" w14:textId="77777777" w:rsidR="004E0345" w:rsidRPr="00573797" w:rsidRDefault="004E0345" w:rsidP="000B0D60">
      <w:pPr>
        <w:pStyle w:val="BodyTextMain"/>
      </w:pPr>
      <w:r w:rsidRPr="00573797">
        <w:t xml:space="preserve">SÄBU’s quality development was also externally recognized. In 2018, the company received an award as one of the best employers of Bavaria. In 2017, it was selected as a finalist for the “Grand Prix of the </w:t>
      </w:r>
      <w:proofErr w:type="spellStart"/>
      <w:r w:rsidRPr="00573797">
        <w:t>Mittelstand</w:t>
      </w:r>
      <w:proofErr w:type="spellEnd"/>
      <w:r w:rsidRPr="00573797">
        <w:t xml:space="preserve">,” one of the most renowned business awards in Germany. The new organizational structure with clearly assigned responsibilities and the changed organizational culture even convinced some of the employees who had quit their jobs in the period of crisis in 2012 and 2013 to return to SÄBU. </w:t>
      </w:r>
    </w:p>
    <w:p w14:paraId="599C824A" w14:textId="77777777" w:rsidR="004E0345" w:rsidRPr="00573797" w:rsidRDefault="004E0345" w:rsidP="000B0D60">
      <w:pPr>
        <w:pStyle w:val="BodyTextMain"/>
      </w:pPr>
    </w:p>
    <w:p w14:paraId="3AECC5A5" w14:textId="77777777" w:rsidR="004E0345" w:rsidRDefault="004E0345" w:rsidP="000B0D60">
      <w:pPr>
        <w:pStyle w:val="BodyTextMain"/>
      </w:pPr>
      <w:r>
        <w:t>Finally,</w:t>
      </w:r>
      <w:r w:rsidRPr="00573797">
        <w:t xml:space="preserve"> </w:t>
      </w:r>
      <w:proofErr w:type="spellStart"/>
      <w:r w:rsidRPr="00573797">
        <w:t>Machacek</w:t>
      </w:r>
      <w:proofErr w:type="spellEnd"/>
      <w:r w:rsidRPr="00573797">
        <w:t xml:space="preserve"> was convinced that she was taking the right path:</w:t>
      </w:r>
    </w:p>
    <w:p w14:paraId="17376720" w14:textId="77777777" w:rsidR="004E0345" w:rsidRDefault="004E0345" w:rsidP="000B0D60">
      <w:pPr>
        <w:pStyle w:val="BodyTextMain"/>
      </w:pPr>
    </w:p>
    <w:p w14:paraId="643F3E50" w14:textId="67499645" w:rsidR="004E0345" w:rsidRPr="004412F3" w:rsidRDefault="004E0345" w:rsidP="004E0345">
      <w:pPr>
        <w:pStyle w:val="BodyTextMain"/>
        <w:ind w:left="720"/>
        <w:rPr>
          <w:spacing w:val="-2"/>
          <w:kern w:val="22"/>
        </w:rPr>
      </w:pPr>
      <w:r w:rsidRPr="004412F3">
        <w:rPr>
          <w:spacing w:val="-2"/>
          <w:kern w:val="22"/>
        </w:rPr>
        <w:t>For a long time, I used to feel very lonely as a manager. Today, I actually have a lot of colleagues. I learn</w:t>
      </w:r>
      <w:r w:rsidR="00797166" w:rsidRPr="004412F3">
        <w:rPr>
          <w:spacing w:val="-2"/>
          <w:kern w:val="22"/>
        </w:rPr>
        <w:t>ed</w:t>
      </w:r>
      <w:r w:rsidRPr="004412F3">
        <w:rPr>
          <w:spacing w:val="-2"/>
          <w:kern w:val="22"/>
        </w:rPr>
        <w:t xml:space="preserve"> that I can delegate responsibility</w:t>
      </w:r>
      <w:r w:rsidR="008C56D6">
        <w:rPr>
          <w:spacing w:val="-2"/>
          <w:kern w:val="22"/>
        </w:rPr>
        <w:t>—</w:t>
      </w:r>
      <w:r w:rsidRPr="004412F3">
        <w:rPr>
          <w:spacing w:val="-2"/>
          <w:kern w:val="22"/>
        </w:rPr>
        <w:t xml:space="preserve">and that others are also willing to take the responsibility if I really share it. And that definitely also enhances the quality </w:t>
      </w:r>
      <w:r w:rsidR="00797166" w:rsidRPr="004412F3">
        <w:rPr>
          <w:spacing w:val="-2"/>
          <w:kern w:val="22"/>
        </w:rPr>
        <w:t xml:space="preserve">that </w:t>
      </w:r>
      <w:r w:rsidRPr="004412F3">
        <w:rPr>
          <w:spacing w:val="-2"/>
          <w:kern w:val="22"/>
        </w:rPr>
        <w:t>we are able to offer to our customers.</w:t>
      </w:r>
    </w:p>
    <w:p w14:paraId="04AEFB32" w14:textId="20FCFD8E" w:rsidR="004E0345" w:rsidRDefault="004E0345">
      <w:pPr>
        <w:spacing w:after="200" w:line="276" w:lineRule="auto"/>
      </w:pPr>
      <w:r>
        <w:br w:type="page"/>
      </w:r>
    </w:p>
    <w:p w14:paraId="05BDBB06" w14:textId="3BFAB969" w:rsidR="004E0345" w:rsidRPr="004E0345" w:rsidRDefault="004E0345" w:rsidP="000B0D60">
      <w:pPr>
        <w:pStyle w:val="ExhibitHeading"/>
        <w:rPr>
          <w:lang w:val="en-CA"/>
        </w:rPr>
      </w:pPr>
      <w:r w:rsidRPr="004E0345">
        <w:rPr>
          <w:lang w:val="en-CA"/>
        </w:rPr>
        <w:lastRenderedPageBreak/>
        <w:t>Exhibit 1: THE CORE VALUES OF SÄBU</w:t>
      </w:r>
      <w:r w:rsidR="00ED6590">
        <w:rPr>
          <w:lang w:val="en-CA"/>
        </w:rPr>
        <w:t>,</w:t>
      </w:r>
      <w:r w:rsidRPr="004E0345">
        <w:rPr>
          <w:lang w:val="en-CA"/>
        </w:rPr>
        <w:t xml:space="preserve"> AS STATED ON THE SÄBU VALUE TREE</w:t>
      </w:r>
    </w:p>
    <w:p w14:paraId="5ABC8EA6" w14:textId="77777777" w:rsidR="004E0345" w:rsidRPr="004E0345" w:rsidRDefault="004E0345" w:rsidP="004E0345">
      <w:pPr>
        <w:pStyle w:val="ExhibitText"/>
        <w:rPr>
          <w:lang w:val="en-CA"/>
        </w:rPr>
      </w:pPr>
    </w:p>
    <w:tbl>
      <w:tblPr>
        <w:tblStyle w:val="TableGrid1"/>
        <w:tblW w:w="3750" w:type="pct"/>
        <w:jc w:val="center"/>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1681"/>
        <w:gridCol w:w="5339"/>
      </w:tblGrid>
      <w:tr w:rsidR="004E0345" w:rsidRPr="004E0345" w14:paraId="70F0371A" w14:textId="77777777" w:rsidTr="00ED6590">
        <w:trPr>
          <w:trHeight w:val="288"/>
          <w:jc w:val="center"/>
        </w:trPr>
        <w:tc>
          <w:tcPr>
            <w:tcW w:w="1696" w:type="dxa"/>
            <w:vAlign w:val="center"/>
          </w:tcPr>
          <w:p w14:paraId="0EB95C5C" w14:textId="77777777" w:rsidR="004E0345" w:rsidRPr="004E0345" w:rsidRDefault="004E0345" w:rsidP="00ED6590">
            <w:pPr>
              <w:pStyle w:val="ExhibitText"/>
              <w:jc w:val="left"/>
              <w:rPr>
                <w:b/>
              </w:rPr>
            </w:pPr>
            <w:r w:rsidRPr="004E0345">
              <w:rPr>
                <w:b/>
              </w:rPr>
              <w:t>Trust</w:t>
            </w:r>
          </w:p>
        </w:tc>
        <w:tc>
          <w:tcPr>
            <w:tcW w:w="5529" w:type="dxa"/>
            <w:vAlign w:val="center"/>
          </w:tcPr>
          <w:p w14:paraId="7818F808" w14:textId="313FE120" w:rsidR="004E0345" w:rsidRPr="004E0345" w:rsidRDefault="004E0345" w:rsidP="00ED6590">
            <w:pPr>
              <w:pStyle w:val="ExhibitText"/>
              <w:jc w:val="left"/>
            </w:pPr>
            <w:r w:rsidRPr="004E0345">
              <w:t>“Trust us</w:t>
            </w:r>
            <w:r w:rsidR="00797166">
              <w:t>;</w:t>
            </w:r>
            <w:r w:rsidRPr="004E0345">
              <w:t xml:space="preserve"> we place trust </w:t>
            </w:r>
            <w:r w:rsidR="00ED6590">
              <w:t>i</w:t>
            </w:r>
            <w:r w:rsidRPr="004E0345">
              <w:t>n you.”</w:t>
            </w:r>
          </w:p>
        </w:tc>
      </w:tr>
      <w:tr w:rsidR="004E0345" w:rsidRPr="004E0345" w14:paraId="0D0BCCE2" w14:textId="77777777" w:rsidTr="00ED6590">
        <w:trPr>
          <w:trHeight w:val="288"/>
          <w:jc w:val="center"/>
        </w:trPr>
        <w:tc>
          <w:tcPr>
            <w:tcW w:w="1696" w:type="dxa"/>
            <w:vAlign w:val="center"/>
          </w:tcPr>
          <w:p w14:paraId="4A7EC560" w14:textId="77777777" w:rsidR="004E0345" w:rsidRPr="004E0345" w:rsidRDefault="004E0345" w:rsidP="00ED6590">
            <w:pPr>
              <w:pStyle w:val="ExhibitText"/>
              <w:jc w:val="left"/>
              <w:rPr>
                <w:b/>
              </w:rPr>
            </w:pPr>
            <w:r w:rsidRPr="004E0345">
              <w:rPr>
                <w:b/>
              </w:rPr>
              <w:t>Respect</w:t>
            </w:r>
          </w:p>
        </w:tc>
        <w:tc>
          <w:tcPr>
            <w:tcW w:w="5529" w:type="dxa"/>
            <w:vAlign w:val="center"/>
          </w:tcPr>
          <w:p w14:paraId="7C66C11F" w14:textId="77777777" w:rsidR="004E0345" w:rsidRPr="004E0345" w:rsidRDefault="004E0345" w:rsidP="00ED6590">
            <w:pPr>
              <w:pStyle w:val="ExhibitText"/>
              <w:jc w:val="left"/>
            </w:pPr>
            <w:r w:rsidRPr="004E0345">
              <w:t>“I respect you just the way you are.”</w:t>
            </w:r>
          </w:p>
        </w:tc>
      </w:tr>
      <w:tr w:rsidR="004E0345" w:rsidRPr="004E0345" w14:paraId="4A665FE4" w14:textId="77777777" w:rsidTr="00ED6590">
        <w:trPr>
          <w:trHeight w:val="288"/>
          <w:jc w:val="center"/>
        </w:trPr>
        <w:tc>
          <w:tcPr>
            <w:tcW w:w="1696" w:type="dxa"/>
            <w:vAlign w:val="center"/>
          </w:tcPr>
          <w:p w14:paraId="18BFAF14" w14:textId="77777777" w:rsidR="004E0345" w:rsidRPr="004E0345" w:rsidRDefault="004E0345" w:rsidP="00ED6590">
            <w:pPr>
              <w:pStyle w:val="ExhibitText"/>
              <w:jc w:val="left"/>
              <w:rPr>
                <w:b/>
              </w:rPr>
            </w:pPr>
            <w:r w:rsidRPr="004E0345">
              <w:rPr>
                <w:b/>
              </w:rPr>
              <w:t>Truth</w:t>
            </w:r>
          </w:p>
        </w:tc>
        <w:tc>
          <w:tcPr>
            <w:tcW w:w="5529" w:type="dxa"/>
            <w:vAlign w:val="center"/>
          </w:tcPr>
          <w:p w14:paraId="0CAC55DB" w14:textId="77777777" w:rsidR="004E0345" w:rsidRPr="004E0345" w:rsidRDefault="004E0345" w:rsidP="00ED6590">
            <w:pPr>
              <w:pStyle w:val="ExhibitText"/>
              <w:jc w:val="left"/>
            </w:pPr>
            <w:r w:rsidRPr="004E0345">
              <w:t>“Advocating the truth.”</w:t>
            </w:r>
          </w:p>
        </w:tc>
      </w:tr>
      <w:tr w:rsidR="004E0345" w:rsidRPr="004E0345" w14:paraId="40DD9126" w14:textId="77777777" w:rsidTr="00ED6590">
        <w:trPr>
          <w:trHeight w:val="288"/>
          <w:jc w:val="center"/>
        </w:trPr>
        <w:tc>
          <w:tcPr>
            <w:tcW w:w="1696" w:type="dxa"/>
            <w:vAlign w:val="center"/>
          </w:tcPr>
          <w:p w14:paraId="5479838C" w14:textId="77777777" w:rsidR="004E0345" w:rsidRPr="004E0345" w:rsidRDefault="004E0345" w:rsidP="00ED6590">
            <w:pPr>
              <w:pStyle w:val="ExhibitText"/>
              <w:jc w:val="left"/>
              <w:rPr>
                <w:b/>
              </w:rPr>
            </w:pPr>
            <w:r w:rsidRPr="004E0345">
              <w:rPr>
                <w:b/>
              </w:rPr>
              <w:t>Recognition</w:t>
            </w:r>
          </w:p>
        </w:tc>
        <w:tc>
          <w:tcPr>
            <w:tcW w:w="5529" w:type="dxa"/>
            <w:vAlign w:val="center"/>
          </w:tcPr>
          <w:p w14:paraId="54B863E8" w14:textId="77777777" w:rsidR="004E0345" w:rsidRPr="004E0345" w:rsidRDefault="004E0345" w:rsidP="00ED6590">
            <w:pPr>
              <w:pStyle w:val="ExhibitText"/>
              <w:jc w:val="left"/>
            </w:pPr>
            <w:r w:rsidRPr="004E0345">
              <w:t>“Praise by word and deed.”</w:t>
            </w:r>
          </w:p>
        </w:tc>
      </w:tr>
      <w:tr w:rsidR="004E0345" w:rsidRPr="004E0345" w14:paraId="64C1C275" w14:textId="77777777" w:rsidTr="00ED6590">
        <w:trPr>
          <w:trHeight w:val="288"/>
          <w:jc w:val="center"/>
        </w:trPr>
        <w:tc>
          <w:tcPr>
            <w:tcW w:w="1696" w:type="dxa"/>
            <w:vAlign w:val="center"/>
          </w:tcPr>
          <w:p w14:paraId="0F163ECB" w14:textId="77777777" w:rsidR="004E0345" w:rsidRPr="004E0345" w:rsidRDefault="004E0345" w:rsidP="00ED6590">
            <w:pPr>
              <w:pStyle w:val="ExhibitText"/>
              <w:jc w:val="left"/>
              <w:rPr>
                <w:b/>
              </w:rPr>
            </w:pPr>
            <w:r w:rsidRPr="004E0345">
              <w:rPr>
                <w:b/>
              </w:rPr>
              <w:t>Teamwork</w:t>
            </w:r>
          </w:p>
        </w:tc>
        <w:tc>
          <w:tcPr>
            <w:tcW w:w="5529" w:type="dxa"/>
            <w:vAlign w:val="center"/>
          </w:tcPr>
          <w:p w14:paraId="63739902" w14:textId="77777777" w:rsidR="004E0345" w:rsidRPr="004E0345" w:rsidRDefault="004E0345" w:rsidP="00ED6590">
            <w:pPr>
              <w:pStyle w:val="ExhibitText"/>
              <w:jc w:val="left"/>
            </w:pPr>
            <w:r w:rsidRPr="004E0345">
              <w:t>“Trustfully working on achieving a goal together.”</w:t>
            </w:r>
          </w:p>
        </w:tc>
      </w:tr>
      <w:tr w:rsidR="004E0345" w:rsidRPr="004E0345" w14:paraId="3C6F002A" w14:textId="77777777" w:rsidTr="00ED6590">
        <w:trPr>
          <w:trHeight w:val="288"/>
          <w:jc w:val="center"/>
        </w:trPr>
        <w:tc>
          <w:tcPr>
            <w:tcW w:w="1696" w:type="dxa"/>
            <w:vAlign w:val="center"/>
          </w:tcPr>
          <w:p w14:paraId="784DEF72" w14:textId="77777777" w:rsidR="004E0345" w:rsidRPr="004E0345" w:rsidRDefault="004E0345" w:rsidP="00ED6590">
            <w:pPr>
              <w:pStyle w:val="ExhibitText"/>
              <w:jc w:val="left"/>
              <w:rPr>
                <w:b/>
              </w:rPr>
            </w:pPr>
            <w:r w:rsidRPr="004E0345">
              <w:rPr>
                <w:b/>
              </w:rPr>
              <w:t>Reliability</w:t>
            </w:r>
          </w:p>
        </w:tc>
        <w:tc>
          <w:tcPr>
            <w:tcW w:w="5529" w:type="dxa"/>
            <w:vAlign w:val="center"/>
          </w:tcPr>
          <w:p w14:paraId="60E7ECA9" w14:textId="27A612A5" w:rsidR="004E0345" w:rsidRPr="004E0345" w:rsidRDefault="004E0345" w:rsidP="00D67D60">
            <w:pPr>
              <w:pStyle w:val="ExhibitText"/>
              <w:jc w:val="left"/>
            </w:pPr>
            <w:r w:rsidRPr="004E0345">
              <w:t>“</w:t>
            </w:r>
            <w:r w:rsidR="00D67D60" w:rsidRPr="00D67D60">
              <w:t>Do what you promise to do.</w:t>
            </w:r>
            <w:r w:rsidRPr="004E0345">
              <w:t>”</w:t>
            </w:r>
          </w:p>
        </w:tc>
      </w:tr>
      <w:tr w:rsidR="004E0345" w:rsidRPr="004E0345" w14:paraId="283A87D2" w14:textId="77777777" w:rsidTr="00ED6590">
        <w:trPr>
          <w:trHeight w:val="288"/>
          <w:jc w:val="center"/>
        </w:trPr>
        <w:tc>
          <w:tcPr>
            <w:tcW w:w="1696" w:type="dxa"/>
            <w:vAlign w:val="center"/>
          </w:tcPr>
          <w:p w14:paraId="09660CE6" w14:textId="77777777" w:rsidR="004E0345" w:rsidRPr="004E0345" w:rsidRDefault="004E0345" w:rsidP="00ED6590">
            <w:pPr>
              <w:pStyle w:val="ExhibitText"/>
              <w:jc w:val="left"/>
              <w:rPr>
                <w:b/>
              </w:rPr>
            </w:pPr>
            <w:r w:rsidRPr="004E0345">
              <w:rPr>
                <w:b/>
              </w:rPr>
              <w:t>Health</w:t>
            </w:r>
          </w:p>
        </w:tc>
        <w:tc>
          <w:tcPr>
            <w:tcW w:w="5529" w:type="dxa"/>
            <w:vAlign w:val="center"/>
          </w:tcPr>
          <w:p w14:paraId="2B098B87" w14:textId="77777777" w:rsidR="004E0345" w:rsidRPr="004E0345" w:rsidRDefault="004E0345" w:rsidP="00ED6590">
            <w:pPr>
              <w:pStyle w:val="ExhibitText"/>
              <w:jc w:val="left"/>
            </w:pPr>
            <w:r w:rsidRPr="004E0345">
              <w:t>“Take care of yourself.”</w:t>
            </w:r>
          </w:p>
        </w:tc>
      </w:tr>
      <w:tr w:rsidR="004E0345" w:rsidRPr="004E0345" w14:paraId="4B223E5E" w14:textId="77777777" w:rsidTr="00ED6590">
        <w:trPr>
          <w:trHeight w:val="288"/>
          <w:jc w:val="center"/>
        </w:trPr>
        <w:tc>
          <w:tcPr>
            <w:tcW w:w="1696" w:type="dxa"/>
            <w:vAlign w:val="center"/>
          </w:tcPr>
          <w:p w14:paraId="68794B98" w14:textId="77777777" w:rsidR="004E0345" w:rsidRPr="004E0345" w:rsidRDefault="004E0345" w:rsidP="00ED6590">
            <w:pPr>
              <w:pStyle w:val="ExhibitText"/>
              <w:jc w:val="left"/>
              <w:rPr>
                <w:b/>
              </w:rPr>
            </w:pPr>
            <w:r w:rsidRPr="004E0345">
              <w:rPr>
                <w:b/>
              </w:rPr>
              <w:t>Openness</w:t>
            </w:r>
          </w:p>
        </w:tc>
        <w:tc>
          <w:tcPr>
            <w:tcW w:w="5529" w:type="dxa"/>
            <w:vAlign w:val="center"/>
          </w:tcPr>
          <w:p w14:paraId="1055EAED" w14:textId="7AAC5666" w:rsidR="004E0345" w:rsidRPr="004E0345" w:rsidRDefault="004E0345" w:rsidP="00ED6590">
            <w:pPr>
              <w:pStyle w:val="ExhibitText"/>
              <w:jc w:val="left"/>
            </w:pPr>
            <w:r w:rsidRPr="004E0345">
              <w:t>“Sincerely voicing a thought</w:t>
            </w:r>
            <w:r w:rsidR="00797166">
              <w:t>;</w:t>
            </w:r>
            <w:r w:rsidRPr="004E0345">
              <w:t xml:space="preserve"> appreciating each other.”</w:t>
            </w:r>
          </w:p>
        </w:tc>
      </w:tr>
      <w:tr w:rsidR="004E0345" w:rsidRPr="004E0345" w14:paraId="36104086" w14:textId="77777777" w:rsidTr="00ED6590">
        <w:trPr>
          <w:trHeight w:val="288"/>
          <w:jc w:val="center"/>
        </w:trPr>
        <w:tc>
          <w:tcPr>
            <w:tcW w:w="1696" w:type="dxa"/>
            <w:vAlign w:val="center"/>
          </w:tcPr>
          <w:p w14:paraId="7BBF85CB" w14:textId="77777777" w:rsidR="004E0345" w:rsidRPr="004E0345" w:rsidRDefault="004E0345" w:rsidP="00ED6590">
            <w:pPr>
              <w:pStyle w:val="ExhibitText"/>
              <w:jc w:val="left"/>
              <w:rPr>
                <w:b/>
              </w:rPr>
            </w:pPr>
            <w:r w:rsidRPr="004E0345">
              <w:rPr>
                <w:b/>
              </w:rPr>
              <w:t>Variety</w:t>
            </w:r>
          </w:p>
        </w:tc>
        <w:tc>
          <w:tcPr>
            <w:tcW w:w="5529" w:type="dxa"/>
            <w:vAlign w:val="center"/>
          </w:tcPr>
          <w:p w14:paraId="7D7CC14A" w14:textId="77777777" w:rsidR="004E0345" w:rsidRPr="004E0345" w:rsidRDefault="004E0345" w:rsidP="00ED6590">
            <w:pPr>
              <w:pStyle w:val="ExhibitText"/>
              <w:jc w:val="left"/>
            </w:pPr>
            <w:r w:rsidRPr="004E0345">
              <w:t>“Room for change.”</w:t>
            </w:r>
          </w:p>
        </w:tc>
      </w:tr>
      <w:tr w:rsidR="004E0345" w:rsidRPr="004E0345" w14:paraId="1513DB95" w14:textId="77777777" w:rsidTr="00ED6590">
        <w:trPr>
          <w:trHeight w:val="288"/>
          <w:jc w:val="center"/>
        </w:trPr>
        <w:tc>
          <w:tcPr>
            <w:tcW w:w="1696" w:type="dxa"/>
            <w:vAlign w:val="center"/>
          </w:tcPr>
          <w:p w14:paraId="28882C46" w14:textId="77777777" w:rsidR="004E0345" w:rsidRPr="004E0345" w:rsidRDefault="004E0345" w:rsidP="00ED6590">
            <w:pPr>
              <w:pStyle w:val="ExhibitText"/>
              <w:jc w:val="left"/>
              <w:rPr>
                <w:b/>
              </w:rPr>
            </w:pPr>
            <w:r w:rsidRPr="004E0345">
              <w:rPr>
                <w:b/>
              </w:rPr>
              <w:t>Tidiness</w:t>
            </w:r>
          </w:p>
        </w:tc>
        <w:tc>
          <w:tcPr>
            <w:tcW w:w="5529" w:type="dxa"/>
            <w:vAlign w:val="center"/>
          </w:tcPr>
          <w:p w14:paraId="0B1739DF" w14:textId="77777777" w:rsidR="004E0345" w:rsidRPr="004E0345" w:rsidRDefault="004E0345" w:rsidP="00ED6590">
            <w:pPr>
              <w:pStyle w:val="ExhibitText"/>
              <w:jc w:val="left"/>
            </w:pPr>
            <w:r w:rsidRPr="004E0345">
              <w:t>“Makes work more relaxed.”</w:t>
            </w:r>
          </w:p>
        </w:tc>
      </w:tr>
      <w:tr w:rsidR="004E0345" w:rsidRPr="004E0345" w14:paraId="4D02DAF1" w14:textId="77777777" w:rsidTr="00ED6590">
        <w:trPr>
          <w:trHeight w:val="288"/>
          <w:jc w:val="center"/>
        </w:trPr>
        <w:tc>
          <w:tcPr>
            <w:tcW w:w="1696" w:type="dxa"/>
            <w:vAlign w:val="center"/>
          </w:tcPr>
          <w:p w14:paraId="35DBA61E" w14:textId="77777777" w:rsidR="004E0345" w:rsidRPr="004E0345" w:rsidRDefault="004E0345" w:rsidP="00ED6590">
            <w:pPr>
              <w:pStyle w:val="ExhibitText"/>
              <w:jc w:val="left"/>
              <w:rPr>
                <w:b/>
              </w:rPr>
            </w:pPr>
            <w:r w:rsidRPr="004E0345">
              <w:rPr>
                <w:b/>
              </w:rPr>
              <w:t>Fun</w:t>
            </w:r>
          </w:p>
        </w:tc>
        <w:tc>
          <w:tcPr>
            <w:tcW w:w="5529" w:type="dxa"/>
            <w:vAlign w:val="center"/>
          </w:tcPr>
          <w:p w14:paraId="46808F36" w14:textId="72E2EF64" w:rsidR="004E0345" w:rsidRPr="004E0345" w:rsidRDefault="004E0345" w:rsidP="00ED6590">
            <w:pPr>
              <w:pStyle w:val="ExhibitText"/>
              <w:jc w:val="left"/>
            </w:pPr>
            <w:r w:rsidRPr="004E0345">
              <w:t>“What you make out of it yourself</w:t>
            </w:r>
            <w:r w:rsidR="000F5D5A">
              <w:t>.</w:t>
            </w:r>
            <w:r w:rsidRPr="004E0345">
              <w:t>”</w:t>
            </w:r>
          </w:p>
        </w:tc>
      </w:tr>
      <w:tr w:rsidR="004E0345" w:rsidRPr="004E0345" w14:paraId="3F4A5023" w14:textId="77777777" w:rsidTr="00ED6590">
        <w:trPr>
          <w:trHeight w:val="288"/>
          <w:jc w:val="center"/>
        </w:trPr>
        <w:tc>
          <w:tcPr>
            <w:tcW w:w="1696" w:type="dxa"/>
            <w:vAlign w:val="center"/>
          </w:tcPr>
          <w:p w14:paraId="01961E9B" w14:textId="77777777" w:rsidR="004E0345" w:rsidRPr="004E0345" w:rsidRDefault="004E0345" w:rsidP="00ED6590">
            <w:pPr>
              <w:pStyle w:val="ExhibitText"/>
              <w:jc w:val="left"/>
              <w:rPr>
                <w:b/>
              </w:rPr>
            </w:pPr>
            <w:r w:rsidRPr="004E0345">
              <w:rPr>
                <w:b/>
              </w:rPr>
              <w:t>Gratitude</w:t>
            </w:r>
          </w:p>
        </w:tc>
        <w:tc>
          <w:tcPr>
            <w:tcW w:w="5529" w:type="dxa"/>
            <w:vAlign w:val="center"/>
          </w:tcPr>
          <w:p w14:paraId="7720C59F" w14:textId="77777777" w:rsidR="004E0345" w:rsidRPr="004E0345" w:rsidRDefault="004E0345" w:rsidP="00ED6590">
            <w:pPr>
              <w:pStyle w:val="ExhibitText"/>
              <w:jc w:val="left"/>
            </w:pPr>
            <w:r w:rsidRPr="004E0345">
              <w:t>“Consciously experiencing the positive things.”</w:t>
            </w:r>
          </w:p>
        </w:tc>
      </w:tr>
    </w:tbl>
    <w:p w14:paraId="20F118F9" w14:textId="77777777" w:rsidR="004E0345" w:rsidRPr="004E0345" w:rsidRDefault="004E0345" w:rsidP="000B0D60">
      <w:pPr>
        <w:pStyle w:val="ExhibitText"/>
      </w:pPr>
    </w:p>
    <w:p w14:paraId="5C57BC28" w14:textId="407B75B9" w:rsidR="004E0345" w:rsidRPr="004E0345" w:rsidRDefault="004E0345" w:rsidP="00CF551B">
      <w:pPr>
        <w:pStyle w:val="Footnote"/>
      </w:pPr>
      <w:r w:rsidRPr="004E0345">
        <w:t xml:space="preserve">Source: SÄBU </w:t>
      </w:r>
      <w:proofErr w:type="spellStart"/>
      <w:r w:rsidRPr="004E0345">
        <w:t>Holzbau</w:t>
      </w:r>
      <w:proofErr w:type="spellEnd"/>
      <w:r w:rsidRPr="004E0345">
        <w:t xml:space="preserve"> GmbH, translated by the </w:t>
      </w:r>
      <w:r w:rsidR="00797166">
        <w:t xml:space="preserve">case </w:t>
      </w:r>
      <w:r w:rsidRPr="004E0345">
        <w:t>author</w:t>
      </w:r>
      <w:r>
        <w:t>.</w:t>
      </w:r>
    </w:p>
    <w:p w14:paraId="2CDA311C" w14:textId="77777777" w:rsidR="004E0345" w:rsidRPr="004E0345" w:rsidRDefault="004E0345" w:rsidP="004E0345">
      <w:pPr>
        <w:pStyle w:val="ExhibitText"/>
      </w:pPr>
    </w:p>
    <w:p w14:paraId="499ACC33" w14:textId="77777777" w:rsidR="004E0345" w:rsidRPr="004E0345" w:rsidRDefault="004E0345" w:rsidP="00CF551B">
      <w:pPr>
        <w:pStyle w:val="ExhibitText"/>
        <w:rPr>
          <w:lang w:val="en-CA"/>
        </w:rPr>
      </w:pPr>
    </w:p>
    <w:p w14:paraId="52988FE0" w14:textId="77777777" w:rsidR="004E0345" w:rsidRPr="004E0345" w:rsidRDefault="004E0345" w:rsidP="000B0D60">
      <w:pPr>
        <w:pStyle w:val="ExhibitHeading"/>
        <w:rPr>
          <w:lang w:val="en-CA"/>
        </w:rPr>
      </w:pPr>
      <w:r w:rsidRPr="000B0D60">
        <w:t>Exhibit</w:t>
      </w:r>
      <w:r w:rsidRPr="004E0345">
        <w:rPr>
          <w:lang w:val="en-CA"/>
        </w:rPr>
        <w:t xml:space="preserve"> 2: THE SÄBU VALUE TREE</w:t>
      </w:r>
    </w:p>
    <w:p w14:paraId="41D46BED" w14:textId="77777777" w:rsidR="004E0345" w:rsidRPr="004E0345" w:rsidRDefault="004E0345" w:rsidP="000B0D60">
      <w:pPr>
        <w:pStyle w:val="ExhibitText"/>
        <w:rPr>
          <w:lang w:val="en-CA"/>
        </w:rPr>
      </w:pPr>
    </w:p>
    <w:p w14:paraId="0D3D3DFD" w14:textId="77777777" w:rsidR="004E0345" w:rsidRPr="004E0345" w:rsidRDefault="004E0345" w:rsidP="000B0D60">
      <w:pPr>
        <w:pStyle w:val="ExhibitText"/>
        <w:jc w:val="center"/>
      </w:pPr>
      <w:r w:rsidRPr="004E0345">
        <w:rPr>
          <w:noProof/>
          <w:lang w:val="en-US"/>
        </w:rPr>
        <w:drawing>
          <wp:inline distT="0" distB="0" distL="0" distR="0" wp14:anchorId="17F74F21" wp14:editId="721EE56E">
            <wp:extent cx="3179105" cy="4297680"/>
            <wp:effectExtent l="0" t="0" r="0" b="0"/>
            <wp:docPr id="1" name="Grafik 1" descr="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1"/>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3179105" cy="4297680"/>
                    </a:xfrm>
                    <a:prstGeom prst="rect">
                      <a:avLst/>
                    </a:prstGeom>
                    <a:noFill/>
                    <a:ln>
                      <a:noFill/>
                    </a:ln>
                  </pic:spPr>
                </pic:pic>
              </a:graphicData>
            </a:graphic>
          </wp:inline>
        </w:drawing>
      </w:r>
    </w:p>
    <w:p w14:paraId="017FD30E" w14:textId="77777777" w:rsidR="004E0345" w:rsidRPr="004E0345" w:rsidRDefault="004E0345" w:rsidP="00CF551B">
      <w:pPr>
        <w:pStyle w:val="ExhibitText"/>
      </w:pPr>
    </w:p>
    <w:p w14:paraId="2497FCF1" w14:textId="68CE22E3" w:rsidR="004E0345" w:rsidRPr="004E0345" w:rsidRDefault="004E0345" w:rsidP="00CF551B">
      <w:pPr>
        <w:pStyle w:val="Footnote"/>
        <w:rPr>
          <w:sz w:val="20"/>
          <w:szCs w:val="20"/>
        </w:rPr>
      </w:pPr>
      <w:r w:rsidRPr="004E0345">
        <w:t xml:space="preserve">Source: SÄBU </w:t>
      </w:r>
      <w:proofErr w:type="spellStart"/>
      <w:r w:rsidRPr="004E0345">
        <w:t>Holzbau</w:t>
      </w:r>
      <w:proofErr w:type="spellEnd"/>
      <w:r w:rsidRPr="004E0345">
        <w:t xml:space="preserve"> GmbH</w:t>
      </w:r>
      <w:r>
        <w:t>.</w:t>
      </w:r>
    </w:p>
    <w:sectPr w:rsidR="004E0345" w:rsidRPr="004E0345" w:rsidSect="00751E0B">
      <w:headerReference w:type="default" r:id="rId11"/>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1D3EEB" w16cid:durableId="2030BDD0"/>
  <w16cid:commentId w16cid:paraId="4D81283E" w16cid:durableId="2030BCA4"/>
  <w16cid:commentId w16cid:paraId="28124BDA" w16cid:durableId="2032648D"/>
  <w16cid:commentId w16cid:paraId="11C42023" w16cid:durableId="2030C213"/>
  <w16cid:commentId w16cid:paraId="4EABB876" w16cid:durableId="2030C2D3"/>
  <w16cid:commentId w16cid:paraId="5D1722DE" w16cid:durableId="2030C3A1"/>
  <w16cid:commentId w16cid:paraId="61281BFD" w16cid:durableId="2032672B"/>
  <w16cid:commentId w16cid:paraId="12BA6501" w16cid:durableId="2030EB0D"/>
  <w16cid:commentId w16cid:paraId="6A3F49CC" w16cid:durableId="2030ECAA"/>
  <w16cid:commentId w16cid:paraId="06FACB3C" w16cid:durableId="2030EEFC"/>
  <w16cid:commentId w16cid:paraId="7735FD12" w16cid:durableId="2030EF6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27E9C" w14:textId="77777777" w:rsidR="00B354D0" w:rsidRDefault="00B354D0" w:rsidP="00D75295">
      <w:r>
        <w:separator/>
      </w:r>
    </w:p>
  </w:endnote>
  <w:endnote w:type="continuationSeparator" w:id="0">
    <w:p w14:paraId="6F415110" w14:textId="77777777" w:rsidR="00B354D0" w:rsidRDefault="00B354D0"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KaiTi_GB2312">
    <w:altName w:val="Microsoft Ya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312BE" w14:textId="77777777" w:rsidR="00B354D0" w:rsidRDefault="00B354D0" w:rsidP="00D75295">
      <w:r>
        <w:separator/>
      </w:r>
    </w:p>
  </w:footnote>
  <w:footnote w:type="continuationSeparator" w:id="0">
    <w:p w14:paraId="7091AC5D" w14:textId="77777777" w:rsidR="00B354D0" w:rsidRDefault="00B354D0" w:rsidP="00D75295">
      <w:r>
        <w:continuationSeparator/>
      </w:r>
    </w:p>
  </w:footnote>
  <w:footnote w:id="1">
    <w:p w14:paraId="69467B18" w14:textId="182D8A56" w:rsidR="004E0345" w:rsidRPr="00624F07" w:rsidRDefault="004E0345" w:rsidP="008C56D6">
      <w:pPr>
        <w:pStyle w:val="Footnote"/>
        <w:jc w:val="both"/>
        <w:rPr>
          <w:lang w:val="de-DE"/>
        </w:rPr>
      </w:pPr>
      <w:r w:rsidRPr="00025D52">
        <w:rPr>
          <w:rStyle w:val="FootnoteReference"/>
        </w:rPr>
        <w:footnoteRef/>
      </w:r>
      <w:r w:rsidRPr="00624F07">
        <w:rPr>
          <w:lang w:val="de-DE"/>
        </w:rPr>
        <w:t xml:space="preserve"> </w:t>
      </w:r>
      <w:r w:rsidRPr="004412F3">
        <w:rPr>
          <w:lang w:val="de-DE"/>
        </w:rPr>
        <w:t>Die</w:t>
      </w:r>
      <w:r w:rsidR="00AB35A3" w:rsidRPr="004412F3">
        <w:rPr>
          <w:lang w:val="de-DE"/>
        </w:rPr>
        <w:t xml:space="preserve"> </w:t>
      </w:r>
      <w:r w:rsidRPr="004412F3">
        <w:rPr>
          <w:lang w:val="de-DE"/>
        </w:rPr>
        <w:t xml:space="preserve">UnternehmensBeatmer, </w:t>
      </w:r>
      <w:r w:rsidR="00CF551B" w:rsidRPr="004412F3">
        <w:rPr>
          <w:lang w:val="de-DE"/>
        </w:rPr>
        <w:t>“</w:t>
      </w:r>
      <w:r w:rsidRPr="004412F3">
        <w:rPr>
          <w:lang w:val="de-DE"/>
        </w:rPr>
        <w:t>Veränderungsprozesse sind komplex …,</w:t>
      </w:r>
      <w:r w:rsidR="00CF551B" w:rsidRPr="004412F3">
        <w:rPr>
          <w:lang w:val="de-DE"/>
        </w:rPr>
        <w:t>”</w:t>
      </w:r>
      <w:r w:rsidRPr="004412F3">
        <w:rPr>
          <w:lang w:val="de-DE"/>
        </w:rPr>
        <w:t xml:space="preserve"> Die UnternehmensBeatmer, accessed May 25, 2018, https://die-unternehmensbeatmer.de/einfuhlsam-wandeln</w:t>
      </w:r>
      <w:r w:rsidR="00191428" w:rsidRPr="004412F3">
        <w:rPr>
          <w:lang w:val="de-DE"/>
        </w:rPr>
        <w:t>/</w:t>
      </w:r>
      <w:r>
        <w:rPr>
          <w:lang w:val="de-DE"/>
        </w:rPr>
        <w:t>.</w:t>
      </w:r>
    </w:p>
  </w:footnote>
  <w:footnote w:id="2">
    <w:p w14:paraId="4FED4779" w14:textId="3A16989B" w:rsidR="004E0345" w:rsidRPr="004412F3" w:rsidRDefault="004E0345" w:rsidP="000B0D60">
      <w:pPr>
        <w:pStyle w:val="Footnote"/>
        <w:rPr>
          <w:lang w:val="de-DE"/>
        </w:rPr>
      </w:pPr>
      <w:r w:rsidRPr="00025D52">
        <w:rPr>
          <w:rStyle w:val="FootnoteReference"/>
        </w:rPr>
        <w:footnoteRef/>
      </w:r>
      <w:r w:rsidRPr="00ED5916">
        <w:rPr>
          <w:lang w:val="de-DE"/>
        </w:rPr>
        <w:t xml:space="preserve"> </w:t>
      </w:r>
      <w:r w:rsidR="00D81BE4" w:rsidRPr="00C55681">
        <w:rPr>
          <w:lang w:val="de-DE"/>
        </w:rPr>
        <w:t>Die UnternehmensBeatmer</w:t>
      </w:r>
      <w:r w:rsidR="00D81BE4" w:rsidDel="00D81BE4">
        <w:rPr>
          <w:lang w:val="de-DE"/>
        </w:rPr>
        <w:t xml:space="preserve"> </w:t>
      </w:r>
      <w:r w:rsidR="00396AE4">
        <w:rPr>
          <w:lang w:val="de-DE"/>
        </w:rPr>
        <w:t>, “</w:t>
      </w:r>
      <w:r w:rsidR="00D81BE4">
        <w:rPr>
          <w:lang w:val="de-DE"/>
        </w:rPr>
        <w:t>Aufatmen-Geschichten</w:t>
      </w:r>
      <w:r w:rsidR="00396AE4" w:rsidRPr="004412F3">
        <w:rPr>
          <w:lang w:val="de-DE"/>
        </w:rPr>
        <w:t>,”</w:t>
      </w:r>
      <w:r w:rsidRPr="004412F3">
        <w:rPr>
          <w:lang w:val="de-DE"/>
        </w:rPr>
        <w:t xml:space="preserve"> </w:t>
      </w:r>
      <w:r w:rsidR="00F51B94">
        <w:rPr>
          <w:lang w:val="de-DE"/>
        </w:rPr>
        <w:t xml:space="preserve">p.4, </w:t>
      </w:r>
      <w:r w:rsidRPr="004412F3">
        <w:rPr>
          <w:lang w:val="de-DE"/>
        </w:rPr>
        <w:t xml:space="preserve">accessed </w:t>
      </w:r>
      <w:r w:rsidR="00D81BE4">
        <w:rPr>
          <w:lang w:val="de-DE"/>
        </w:rPr>
        <w:t>March 25, 2019</w:t>
      </w:r>
      <w:r w:rsidRPr="004412F3">
        <w:rPr>
          <w:lang w:val="de-DE"/>
        </w:rPr>
        <w:t xml:space="preserve">, </w:t>
      </w:r>
      <w:r w:rsidR="00D81BE4">
        <w:rPr>
          <w:lang w:val="de-DE"/>
        </w:rPr>
        <w:t xml:space="preserve">e-book downloaded from </w:t>
      </w:r>
      <w:r w:rsidRPr="004412F3">
        <w:rPr>
          <w:lang w:val="de-DE"/>
        </w:rPr>
        <w:t>https://die-unternehmensbeatmer.de/erfolge-feiern</w:t>
      </w:r>
      <w:r w:rsidRPr="00AA53FE">
        <w:rPr>
          <w:lang w:val="de-DE"/>
        </w:rPr>
        <w:t>/</w:t>
      </w:r>
      <w:r>
        <w:rPr>
          <w:lang w:val="de-DE"/>
        </w:rPr>
        <w:t>.</w:t>
      </w:r>
    </w:p>
  </w:footnote>
  <w:footnote w:id="3">
    <w:p w14:paraId="7533A725" w14:textId="3EF95FA1" w:rsidR="00B7174E" w:rsidRPr="004412F3" w:rsidRDefault="00B7174E" w:rsidP="000B0D60">
      <w:pPr>
        <w:pStyle w:val="Footnote"/>
        <w:rPr>
          <w:lang w:val="de-DE"/>
        </w:rPr>
      </w:pPr>
      <w:r>
        <w:rPr>
          <w:rStyle w:val="FootnoteReference"/>
        </w:rPr>
        <w:footnoteRef/>
      </w:r>
      <w:r w:rsidRPr="004412F3">
        <w:rPr>
          <w:lang w:val="de-DE"/>
        </w:rPr>
        <w:t xml:space="preserve"> </w:t>
      </w:r>
      <w:r w:rsidR="008C56D6" w:rsidRPr="001F187B">
        <w:rPr>
          <w:rStyle w:val="FootnoteChar"/>
        </w:rPr>
        <w:t>€</w:t>
      </w:r>
      <w:r w:rsidR="008C56D6">
        <w:t xml:space="preserve"> = EUR = euro; </w:t>
      </w:r>
      <w:r w:rsidR="008C56D6" w:rsidRPr="001F187B">
        <w:rPr>
          <w:rStyle w:val="FootnoteChar"/>
        </w:rPr>
        <w:t>€</w:t>
      </w:r>
      <w:r w:rsidR="008C56D6" w:rsidRPr="001577E8">
        <w:t>1 = US</w:t>
      </w:r>
      <w:r w:rsidR="008C56D6">
        <w:t>$1.12 on September 30,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281D1286"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C56D6">
      <w:rPr>
        <w:rFonts w:ascii="Arial" w:hAnsi="Arial"/>
        <w:b/>
        <w:noProof/>
      </w:rPr>
      <w:t>2</w:t>
    </w:r>
    <w:r>
      <w:rPr>
        <w:rFonts w:ascii="Arial" w:hAnsi="Arial"/>
        <w:b/>
      </w:rPr>
      <w:fldChar w:fldCharType="end"/>
    </w:r>
    <w:r>
      <w:rPr>
        <w:rFonts w:ascii="Arial" w:hAnsi="Arial"/>
        <w:b/>
      </w:rPr>
      <w:tab/>
    </w:r>
    <w:r w:rsidR="00BF0100">
      <w:rPr>
        <w:rFonts w:ascii="Arial" w:hAnsi="Arial"/>
        <w:b/>
      </w:rPr>
      <w:t>9B19C012</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61275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03687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4C4F6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8AA61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C98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B6EF6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DC93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F0229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3428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621A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2"/>
  </w:num>
  <w:num w:numId="4">
    <w:abstractNumId w:val="19"/>
  </w:num>
  <w:num w:numId="5">
    <w:abstractNumId w:val="13"/>
  </w:num>
  <w:num w:numId="6">
    <w:abstractNumId w:val="17"/>
  </w:num>
  <w:num w:numId="7">
    <w:abstractNumId w:val="10"/>
  </w:num>
  <w:num w:numId="8">
    <w:abstractNumId w:val="21"/>
  </w:num>
  <w:num w:numId="9">
    <w:abstractNumId w:val="18"/>
  </w:num>
  <w:num w:numId="10">
    <w:abstractNumId w:val="11"/>
  </w:num>
  <w:num w:numId="11">
    <w:abstractNumId w:val="15"/>
  </w:num>
  <w:num w:numId="12">
    <w:abstractNumId w:val="16"/>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GB" w:vendorID="64" w:dllVersion="4096" w:nlCheck="1" w:checkStyle="0"/>
  <w:activeWritingStyle w:appName="MSWord" w:lang="de-DE" w:vendorID="64" w:dllVersion="4096" w:nlCheck="1" w:checkStyle="0"/>
  <w:activeWritingStyle w:appName="MSWord" w:lang="en-CA" w:vendorID="64" w:dllVersion="4096" w:nlCheck="1" w:checkStyle="0"/>
  <w:activeWritingStyle w:appName="MSWord" w:lang="en-GB" w:vendorID="64" w:dllVersion="131078" w:nlCheck="1" w:checkStyle="1"/>
  <w:activeWritingStyle w:appName="MSWord" w:lang="en-CA" w:vendorID="64" w:dllVersion="131078" w:nlCheck="1" w:checkStyle="1"/>
  <w:activeWritingStyle w:appName="MSWord" w:lang="de-DE" w:vendorID="64" w:dllVersion="131078" w:nlCheck="1" w:checkStyle="0"/>
  <w:activeWritingStyle w:appName="MSWord" w:lang="en-US"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52"/>
    <w:rsid w:val="00025DC7"/>
    <w:rsid w:val="000305C4"/>
    <w:rsid w:val="00035F09"/>
    <w:rsid w:val="00044ECC"/>
    <w:rsid w:val="000531D3"/>
    <w:rsid w:val="0005646B"/>
    <w:rsid w:val="000615D1"/>
    <w:rsid w:val="0008102D"/>
    <w:rsid w:val="00086B26"/>
    <w:rsid w:val="00094C0E"/>
    <w:rsid w:val="000A146D"/>
    <w:rsid w:val="000B0D60"/>
    <w:rsid w:val="000D2A2F"/>
    <w:rsid w:val="000D7091"/>
    <w:rsid w:val="000F0C22"/>
    <w:rsid w:val="000F5D5A"/>
    <w:rsid w:val="000F6B09"/>
    <w:rsid w:val="000F6FDC"/>
    <w:rsid w:val="00104567"/>
    <w:rsid w:val="00104916"/>
    <w:rsid w:val="00104AA7"/>
    <w:rsid w:val="001122D3"/>
    <w:rsid w:val="0012732D"/>
    <w:rsid w:val="00142E09"/>
    <w:rsid w:val="00143F25"/>
    <w:rsid w:val="00152682"/>
    <w:rsid w:val="00154FC9"/>
    <w:rsid w:val="001901C0"/>
    <w:rsid w:val="00191428"/>
    <w:rsid w:val="0019241A"/>
    <w:rsid w:val="00192A18"/>
    <w:rsid w:val="001A22D1"/>
    <w:rsid w:val="001A752D"/>
    <w:rsid w:val="001A757E"/>
    <w:rsid w:val="001B5032"/>
    <w:rsid w:val="001C7777"/>
    <w:rsid w:val="001D191E"/>
    <w:rsid w:val="001D344B"/>
    <w:rsid w:val="001E364F"/>
    <w:rsid w:val="001F4222"/>
    <w:rsid w:val="00203AA1"/>
    <w:rsid w:val="00213E98"/>
    <w:rsid w:val="00230150"/>
    <w:rsid w:val="0023081A"/>
    <w:rsid w:val="00233111"/>
    <w:rsid w:val="00265FA8"/>
    <w:rsid w:val="002B40FF"/>
    <w:rsid w:val="002C4E29"/>
    <w:rsid w:val="002D64CD"/>
    <w:rsid w:val="002F460C"/>
    <w:rsid w:val="002F48D6"/>
    <w:rsid w:val="00317391"/>
    <w:rsid w:val="00324CE8"/>
    <w:rsid w:val="00326216"/>
    <w:rsid w:val="00336580"/>
    <w:rsid w:val="00354899"/>
    <w:rsid w:val="00355FD6"/>
    <w:rsid w:val="00364A5C"/>
    <w:rsid w:val="00367689"/>
    <w:rsid w:val="00373FB1"/>
    <w:rsid w:val="00396AE4"/>
    <w:rsid w:val="00396C76"/>
    <w:rsid w:val="003B2E55"/>
    <w:rsid w:val="003B30D8"/>
    <w:rsid w:val="003B7EF2"/>
    <w:rsid w:val="003C3FA4"/>
    <w:rsid w:val="003D0BA1"/>
    <w:rsid w:val="003F2B0C"/>
    <w:rsid w:val="004105B2"/>
    <w:rsid w:val="0041145A"/>
    <w:rsid w:val="00412900"/>
    <w:rsid w:val="00415310"/>
    <w:rsid w:val="00416847"/>
    <w:rsid w:val="004221E4"/>
    <w:rsid w:val="004273F8"/>
    <w:rsid w:val="00430227"/>
    <w:rsid w:val="004355A3"/>
    <w:rsid w:val="004412F3"/>
    <w:rsid w:val="00445BDE"/>
    <w:rsid w:val="00446546"/>
    <w:rsid w:val="00452769"/>
    <w:rsid w:val="00454FA7"/>
    <w:rsid w:val="00465348"/>
    <w:rsid w:val="004979A5"/>
    <w:rsid w:val="004A25E0"/>
    <w:rsid w:val="004B0A94"/>
    <w:rsid w:val="004B1CCB"/>
    <w:rsid w:val="004B632F"/>
    <w:rsid w:val="004D3FB1"/>
    <w:rsid w:val="004D6F21"/>
    <w:rsid w:val="004D73A5"/>
    <w:rsid w:val="004E0345"/>
    <w:rsid w:val="005160F1"/>
    <w:rsid w:val="00517970"/>
    <w:rsid w:val="00524F2F"/>
    <w:rsid w:val="00527E5C"/>
    <w:rsid w:val="00532CF5"/>
    <w:rsid w:val="005528CB"/>
    <w:rsid w:val="00566771"/>
    <w:rsid w:val="0058156C"/>
    <w:rsid w:val="00581E2E"/>
    <w:rsid w:val="00584F15"/>
    <w:rsid w:val="00587F18"/>
    <w:rsid w:val="0059514B"/>
    <w:rsid w:val="005A1B0F"/>
    <w:rsid w:val="005B4CE6"/>
    <w:rsid w:val="005B5EFE"/>
    <w:rsid w:val="00604F6C"/>
    <w:rsid w:val="00606702"/>
    <w:rsid w:val="006163F7"/>
    <w:rsid w:val="00627C63"/>
    <w:rsid w:val="0063350B"/>
    <w:rsid w:val="00652606"/>
    <w:rsid w:val="006946EE"/>
    <w:rsid w:val="006A58A9"/>
    <w:rsid w:val="006A606D"/>
    <w:rsid w:val="006C0371"/>
    <w:rsid w:val="006C08B6"/>
    <w:rsid w:val="006C0B1A"/>
    <w:rsid w:val="006C6065"/>
    <w:rsid w:val="006C7F9F"/>
    <w:rsid w:val="006D14AC"/>
    <w:rsid w:val="006E2F6D"/>
    <w:rsid w:val="006E58F6"/>
    <w:rsid w:val="006E77E1"/>
    <w:rsid w:val="006F131D"/>
    <w:rsid w:val="00711642"/>
    <w:rsid w:val="007507C6"/>
    <w:rsid w:val="00751E0B"/>
    <w:rsid w:val="00752BCD"/>
    <w:rsid w:val="00766DA1"/>
    <w:rsid w:val="00780D94"/>
    <w:rsid w:val="007866A6"/>
    <w:rsid w:val="00797166"/>
    <w:rsid w:val="007A130D"/>
    <w:rsid w:val="007D1A2D"/>
    <w:rsid w:val="007D32E6"/>
    <w:rsid w:val="007D4102"/>
    <w:rsid w:val="007E54A7"/>
    <w:rsid w:val="007F43B7"/>
    <w:rsid w:val="00821FFC"/>
    <w:rsid w:val="008255E0"/>
    <w:rsid w:val="008271CA"/>
    <w:rsid w:val="008277F2"/>
    <w:rsid w:val="008467D5"/>
    <w:rsid w:val="008A4DC4"/>
    <w:rsid w:val="008B438C"/>
    <w:rsid w:val="008C56D6"/>
    <w:rsid w:val="008D06CA"/>
    <w:rsid w:val="008D3A46"/>
    <w:rsid w:val="008E4A3C"/>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323B0"/>
    <w:rsid w:val="00A559DB"/>
    <w:rsid w:val="00A569EA"/>
    <w:rsid w:val="00A676A0"/>
    <w:rsid w:val="00AA043F"/>
    <w:rsid w:val="00AB35A3"/>
    <w:rsid w:val="00AB5AC7"/>
    <w:rsid w:val="00AE5D28"/>
    <w:rsid w:val="00AF31EC"/>
    <w:rsid w:val="00AF35FC"/>
    <w:rsid w:val="00AF5556"/>
    <w:rsid w:val="00B03639"/>
    <w:rsid w:val="00B054D6"/>
    <w:rsid w:val="00B0652A"/>
    <w:rsid w:val="00B354D0"/>
    <w:rsid w:val="00B36B3F"/>
    <w:rsid w:val="00B40937"/>
    <w:rsid w:val="00B423EF"/>
    <w:rsid w:val="00B453DE"/>
    <w:rsid w:val="00B62497"/>
    <w:rsid w:val="00B7174E"/>
    <w:rsid w:val="00B72597"/>
    <w:rsid w:val="00B87DC0"/>
    <w:rsid w:val="00B901F9"/>
    <w:rsid w:val="00BC49AD"/>
    <w:rsid w:val="00BC4D98"/>
    <w:rsid w:val="00BD6EFB"/>
    <w:rsid w:val="00BE3DF5"/>
    <w:rsid w:val="00BF0100"/>
    <w:rsid w:val="00BF5EAB"/>
    <w:rsid w:val="00C02410"/>
    <w:rsid w:val="00C03FE1"/>
    <w:rsid w:val="00C1584D"/>
    <w:rsid w:val="00C15BE2"/>
    <w:rsid w:val="00C3447F"/>
    <w:rsid w:val="00C44714"/>
    <w:rsid w:val="00C67102"/>
    <w:rsid w:val="00C81491"/>
    <w:rsid w:val="00C81676"/>
    <w:rsid w:val="00C8532D"/>
    <w:rsid w:val="00C85C5D"/>
    <w:rsid w:val="00C92CC4"/>
    <w:rsid w:val="00CA0AFB"/>
    <w:rsid w:val="00CA2CE1"/>
    <w:rsid w:val="00CA3976"/>
    <w:rsid w:val="00CA50E3"/>
    <w:rsid w:val="00CA757B"/>
    <w:rsid w:val="00CC1787"/>
    <w:rsid w:val="00CC182C"/>
    <w:rsid w:val="00CD0824"/>
    <w:rsid w:val="00CD2908"/>
    <w:rsid w:val="00CF0012"/>
    <w:rsid w:val="00CF0757"/>
    <w:rsid w:val="00CF551B"/>
    <w:rsid w:val="00D03A82"/>
    <w:rsid w:val="00D13667"/>
    <w:rsid w:val="00D15344"/>
    <w:rsid w:val="00D22B8F"/>
    <w:rsid w:val="00D23F57"/>
    <w:rsid w:val="00D31BEC"/>
    <w:rsid w:val="00D63150"/>
    <w:rsid w:val="00D636BA"/>
    <w:rsid w:val="00D64A32"/>
    <w:rsid w:val="00D64EFC"/>
    <w:rsid w:val="00D67D60"/>
    <w:rsid w:val="00D728FF"/>
    <w:rsid w:val="00D75295"/>
    <w:rsid w:val="00D76CE9"/>
    <w:rsid w:val="00D81BE4"/>
    <w:rsid w:val="00D97F12"/>
    <w:rsid w:val="00DA6095"/>
    <w:rsid w:val="00DB42E7"/>
    <w:rsid w:val="00DC09D8"/>
    <w:rsid w:val="00DD7D08"/>
    <w:rsid w:val="00DE01A6"/>
    <w:rsid w:val="00DE7A98"/>
    <w:rsid w:val="00DF32C2"/>
    <w:rsid w:val="00E471A7"/>
    <w:rsid w:val="00E62D3E"/>
    <w:rsid w:val="00E635CF"/>
    <w:rsid w:val="00E769C5"/>
    <w:rsid w:val="00EA308D"/>
    <w:rsid w:val="00EB1E3B"/>
    <w:rsid w:val="00EC6E0A"/>
    <w:rsid w:val="00ED4E18"/>
    <w:rsid w:val="00ED6590"/>
    <w:rsid w:val="00ED7922"/>
    <w:rsid w:val="00EE02C4"/>
    <w:rsid w:val="00EE1F37"/>
    <w:rsid w:val="00F0159C"/>
    <w:rsid w:val="00F105B7"/>
    <w:rsid w:val="00F1066D"/>
    <w:rsid w:val="00F13220"/>
    <w:rsid w:val="00F17A21"/>
    <w:rsid w:val="00F36FC2"/>
    <w:rsid w:val="00F37B27"/>
    <w:rsid w:val="00F46556"/>
    <w:rsid w:val="00F50E91"/>
    <w:rsid w:val="00F51B94"/>
    <w:rsid w:val="00F56799"/>
    <w:rsid w:val="00F57D29"/>
    <w:rsid w:val="00F60786"/>
    <w:rsid w:val="00F65C03"/>
    <w:rsid w:val="00F91BC7"/>
    <w:rsid w:val="00F96201"/>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D52"/>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next w:val="BodyTextMain"/>
    <w:link w:val="Casehead1Char"/>
    <w:qFormat/>
    <w:rsid w:val="00025D52"/>
    <w:pPr>
      <w:keepNext/>
    </w:pPr>
    <w:rPr>
      <w:rFonts w:ascii="Arial" w:hAnsi="Arial" w:cs="Arial"/>
      <w:b/>
      <w:caps/>
      <w:sz w:val="20"/>
      <w:szCs w:val="20"/>
    </w:rPr>
  </w:style>
  <w:style w:type="character" w:customStyle="1" w:styleId="Casehead1Char">
    <w:name w:val="Casehead 1 Char"/>
    <w:basedOn w:val="BodyTextMainChar"/>
    <w:link w:val="Casehead1"/>
    <w:rsid w:val="00025D52"/>
    <w:rPr>
      <w:rFonts w:ascii="Arial" w:eastAsia="Times New Roman" w:hAnsi="Arial" w:cs="Arial"/>
      <w:b/>
      <w:caps/>
      <w:sz w:val="20"/>
      <w:szCs w:val="20"/>
      <w:lang w:val="en-GB"/>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lang w:val="en-GB"/>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lang w:val="en-GB"/>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lang w:val="en-GB"/>
    </w:rPr>
  </w:style>
  <w:style w:type="paragraph" w:styleId="FootnoteText">
    <w:name w:val="footnote text"/>
    <w:basedOn w:val="Normal"/>
    <w:link w:val="FootnoteTextChar"/>
    <w:uiPriority w:val="99"/>
    <w:semiHidden/>
    <w:unhideWhenUsed/>
    <w:rsid w:val="00B7174E"/>
  </w:style>
  <w:style w:type="character" w:customStyle="1" w:styleId="FootnoteTextChar">
    <w:name w:val="Footnote Text Char"/>
    <w:basedOn w:val="DefaultParagraphFont"/>
    <w:link w:val="FootnoteText"/>
    <w:uiPriority w:val="99"/>
    <w:semiHidden/>
    <w:rsid w:val="00B7174E"/>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unhideWhenUsed/>
    <w:rsid w:val="00CF551B"/>
    <w:rPr>
      <w:b w:val="0"/>
      <w:color w:val="auto"/>
      <w:vertAlign w:val="superscript"/>
    </w:rPr>
  </w:style>
  <w:style w:type="paragraph" w:customStyle="1" w:styleId="Footnote">
    <w:name w:val="Footnote"/>
    <w:basedOn w:val="Normal"/>
    <w:link w:val="FootnoteChar"/>
    <w:qFormat/>
    <w:rsid w:val="00025D52"/>
    <w:rPr>
      <w:rFonts w:ascii="Arial" w:hAnsi="Arial" w:cs="Arial"/>
      <w:sz w:val="17"/>
      <w:szCs w:val="17"/>
    </w:rPr>
  </w:style>
  <w:style w:type="character" w:customStyle="1" w:styleId="FootnoteChar">
    <w:name w:val="Footnote Char"/>
    <w:basedOn w:val="DefaultParagraphFont"/>
    <w:link w:val="Footnote"/>
    <w:rsid w:val="00025D5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1">
    <w:name w:val="Table Grid1"/>
    <w:basedOn w:val="TableNormal"/>
    <w:next w:val="TableGrid"/>
    <w:uiPriority w:val="39"/>
    <w:rsid w:val="004E0345"/>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 w:id="209782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iveypubs.my.salesforce.com/003A000001QlQA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36A96-99CD-4A0A-85E7-E3F38DD11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2411</Words>
  <Characters>13744</Characters>
  <Application>Microsoft Office Word</Application>
  <DocSecurity>0</DocSecurity>
  <Lines>114</Lines>
  <Paragraphs>32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Ivey Business School</Company>
  <LinksUpToDate>false</LinksUpToDate>
  <CharactersWithSpaces>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cp:lastModifiedBy>Martinali, Sara</cp:lastModifiedBy>
  <cp:revision>3</cp:revision>
  <cp:lastPrinted>2015-03-04T20:34:00Z</cp:lastPrinted>
  <dcterms:created xsi:type="dcterms:W3CDTF">2019-04-15T13:40:00Z</dcterms:created>
  <dcterms:modified xsi:type="dcterms:W3CDTF">2019-04-26T12:46:00Z</dcterms:modified>
</cp:coreProperties>
</file>