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E4B63" w14:textId="77777777" w:rsidR="00AC7876" w:rsidRDefault="00AC7876" w:rsidP="00AC7876">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US"/>
        </w:rPr>
        <w:drawing>
          <wp:inline distT="0" distB="0" distL="0" distR="0" wp14:anchorId="017EA0B6" wp14:editId="71E816D1">
            <wp:extent cx="2613804" cy="5512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F2ECD16" w14:textId="4CCACD6D" w:rsidR="00AC7876" w:rsidRDefault="008F2606" w:rsidP="00AC7876">
      <w:pPr>
        <w:pStyle w:val="ProductNumber"/>
      </w:pPr>
      <w:r>
        <w:t>9B19E008</w:t>
      </w:r>
    </w:p>
    <w:p w14:paraId="4E057522" w14:textId="77777777" w:rsidR="00D75295" w:rsidRPr="003D0BA1" w:rsidRDefault="00D75295" w:rsidP="00D75295">
      <w:pPr>
        <w:jc w:val="right"/>
        <w:rPr>
          <w:rFonts w:ascii="Arial" w:hAnsi="Arial"/>
          <w:b/>
          <w:sz w:val="28"/>
          <w:szCs w:val="28"/>
        </w:rPr>
      </w:pPr>
    </w:p>
    <w:p w14:paraId="426B7211" w14:textId="77777777" w:rsidR="00013360" w:rsidRPr="003D0BA1" w:rsidRDefault="00013360" w:rsidP="00D75295">
      <w:pPr>
        <w:jc w:val="right"/>
        <w:rPr>
          <w:rFonts w:ascii="Arial" w:hAnsi="Arial"/>
          <w:b/>
          <w:sz w:val="28"/>
          <w:szCs w:val="28"/>
        </w:rPr>
      </w:pPr>
    </w:p>
    <w:p w14:paraId="2F03D26A" w14:textId="27ECC19D" w:rsidR="00013360" w:rsidRDefault="00C00485" w:rsidP="00013360">
      <w:pPr>
        <w:pStyle w:val="CaseTitle"/>
        <w:spacing w:after="0" w:line="240" w:lineRule="auto"/>
        <w:rPr>
          <w:sz w:val="20"/>
          <w:szCs w:val="20"/>
        </w:rPr>
      </w:pPr>
      <w:r w:rsidRPr="00C00485">
        <w:t>ALFIE: WORKING OUT A VIRTUAL FITNESS CONCIERGE PLATFORM</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0C91B90B" w:rsidR="00086B26" w:rsidRPr="00287D6F" w:rsidRDefault="00C00485" w:rsidP="00086B26">
      <w:pPr>
        <w:pStyle w:val="StyleCopyrightStatementAfter0ptBottomSinglesolidline1"/>
      </w:pPr>
      <w:r>
        <w:t>Camille Grange</w:t>
      </w:r>
      <w:r w:rsidR="00ED7922" w:rsidRPr="00FD7E52">
        <w:rPr>
          <w:rFonts w:cs="Arial"/>
          <w:szCs w:val="16"/>
          <w:lang w:val="en-CA"/>
        </w:rPr>
        <w:t xml:space="preserve"> </w:t>
      </w:r>
      <w:r w:rsidR="00086B26" w:rsidRPr="00287D6F">
        <w:t>wrote this case solely to provide material for class discussion. The author do</w:t>
      </w:r>
      <w:r w:rsidR="00DD5A27">
        <w:t>es</w:t>
      </w:r>
      <w:r w:rsidR="00086B26" w:rsidRPr="00287D6F">
        <w:t xml:space="preserve"> not intend to illustrate either effective or ineffective handling of a managerial situation. The author may have disguised certain names and other identifying information to protect confidentiality.</w:t>
      </w:r>
    </w:p>
    <w:p w14:paraId="10D89D5F" w14:textId="77777777" w:rsidR="00086B26" w:rsidRDefault="00086B26" w:rsidP="00086B26">
      <w:pPr>
        <w:pStyle w:val="StyleCopyrightStatementAfter0ptBottomSinglesolidline1"/>
      </w:pPr>
    </w:p>
    <w:p w14:paraId="79278A95" w14:textId="77777777" w:rsidR="00AC7876" w:rsidRPr="00A323B0" w:rsidRDefault="00AC7876" w:rsidP="00AC7876">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7CFC8158" w14:textId="77777777" w:rsidR="00AC7876" w:rsidRPr="00A323B0" w:rsidRDefault="00AC7876" w:rsidP="00AC7876">
      <w:pPr>
        <w:pStyle w:val="StyleStyleCopyrightStatementAfter0ptBottomSinglesolid"/>
        <w:rPr>
          <w:rFonts w:cs="Arial"/>
          <w:szCs w:val="16"/>
        </w:rPr>
      </w:pPr>
    </w:p>
    <w:p w14:paraId="3922E14F" w14:textId="5673309A" w:rsidR="00751E0B" w:rsidRPr="00C02410" w:rsidRDefault="00AC7876" w:rsidP="00AC7876">
      <w:pPr>
        <w:pStyle w:val="StyleStyleCopyrightStatementAfter0ptBottomSinglesolid"/>
        <w:rPr>
          <w:rFonts w:cs="Arial"/>
          <w:szCs w:val="16"/>
        </w:rPr>
      </w:pPr>
      <w:r w:rsidRPr="00A323B0">
        <w:rPr>
          <w:rFonts w:cs="Arial"/>
          <w:iCs w:val="0"/>
          <w:color w:val="auto"/>
          <w:szCs w:val="16"/>
        </w:rPr>
        <w:t>Copyright © 20</w:t>
      </w:r>
      <w:r>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 xml:space="preserve">Version: </w:t>
      </w:r>
      <w:r>
        <w:rPr>
          <w:rFonts w:cs="Arial"/>
          <w:iCs w:val="0"/>
          <w:color w:val="auto"/>
          <w:szCs w:val="16"/>
        </w:rPr>
        <w:t>2019-</w:t>
      </w:r>
      <w:r w:rsidR="00420EC2">
        <w:rPr>
          <w:rFonts w:cs="Arial"/>
          <w:iCs w:val="0"/>
          <w:color w:val="auto"/>
          <w:szCs w:val="16"/>
        </w:rPr>
        <w:t>05-</w:t>
      </w:r>
      <w:r w:rsidR="003A71E1">
        <w:rPr>
          <w:rFonts w:cs="Arial"/>
          <w:iCs w:val="0"/>
          <w:color w:val="auto"/>
          <w:szCs w:val="16"/>
        </w:rPr>
        <w:t>28</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2C183161" w14:textId="77777777" w:rsidR="00B87DC0" w:rsidRDefault="00B87DC0" w:rsidP="004B632F">
      <w:pPr>
        <w:pStyle w:val="StyleCopyrightStatementAfter0ptBottomSinglesolidline1"/>
        <w:rPr>
          <w:rFonts w:ascii="Times New Roman" w:hAnsi="Times New Roman"/>
          <w:sz w:val="20"/>
        </w:rPr>
      </w:pPr>
    </w:p>
    <w:p w14:paraId="1B9FC520" w14:textId="0F00380D" w:rsidR="00FC42D1" w:rsidRDefault="00C00485" w:rsidP="00C00485">
      <w:pPr>
        <w:pStyle w:val="BodyTextMain"/>
      </w:pPr>
      <w:r>
        <w:t xml:space="preserve">In October 2018, </w:t>
      </w:r>
      <w:r w:rsidR="00DC6D29">
        <w:t>Lionel</w:t>
      </w:r>
      <w:r>
        <w:t xml:space="preserve"> </w:t>
      </w:r>
      <w:proofErr w:type="spellStart"/>
      <w:r>
        <w:t>Pardin</w:t>
      </w:r>
      <w:proofErr w:type="spellEnd"/>
      <w:r>
        <w:t xml:space="preserve"> and his two business partners gathered in Montreal</w:t>
      </w:r>
      <w:r w:rsidR="00DD5A27">
        <w:t>,</w:t>
      </w:r>
      <w:r>
        <w:t xml:space="preserve"> Canada</w:t>
      </w:r>
      <w:r w:rsidR="00F56801">
        <w:t>,</w:t>
      </w:r>
      <w:r>
        <w:t xml:space="preserve"> to revisit the strategic plan implemented over the course of the last two years for the development of </w:t>
      </w:r>
      <w:proofErr w:type="spellStart"/>
      <w:r w:rsidRPr="002E6A9C">
        <w:t>Alfie</w:t>
      </w:r>
      <w:r w:rsidR="00F56801">
        <w:t>.fit</w:t>
      </w:r>
      <w:proofErr w:type="spellEnd"/>
      <w:r w:rsidR="00F56801">
        <w:t xml:space="preserve"> (Alfie)</w:t>
      </w:r>
      <w:r>
        <w:t>.</w:t>
      </w:r>
      <w:r w:rsidR="00470D56" w:rsidRPr="00470D56">
        <w:rPr>
          <w:rStyle w:val="FootnoteReference"/>
          <w:b w:val="0"/>
          <w:color w:val="auto"/>
        </w:rPr>
        <w:footnoteReference w:id="1"/>
      </w:r>
      <w:r w:rsidRPr="00470D56">
        <w:rPr>
          <w:b/>
        </w:rPr>
        <w:t xml:space="preserve"> </w:t>
      </w:r>
      <w:r w:rsidRPr="002E6A9C">
        <w:t>Alfie</w:t>
      </w:r>
      <w:r>
        <w:t xml:space="preserve"> took the form of an on-demand digital service (website and mobile app) that matched personal trainers in need of visibility to training enthusiasts looking for coaching sessions delivered outside of a gym (e.g., outdoor</w:t>
      </w:r>
      <w:r w:rsidR="00F56801">
        <w:t>s</w:t>
      </w:r>
      <w:r>
        <w:t xml:space="preserve"> or </w:t>
      </w:r>
      <w:r w:rsidR="00F56801">
        <w:t>in</w:t>
      </w:r>
      <w:r>
        <w:t xml:space="preserve"> their home). </w:t>
      </w:r>
    </w:p>
    <w:p w14:paraId="2A64B8E5" w14:textId="77777777" w:rsidR="00FC42D1" w:rsidRPr="00E56397" w:rsidRDefault="00FC42D1" w:rsidP="00C00485">
      <w:pPr>
        <w:pStyle w:val="BodyTextMain"/>
        <w:rPr>
          <w:sz w:val="20"/>
        </w:rPr>
      </w:pPr>
    </w:p>
    <w:p w14:paraId="127C6EB7" w14:textId="77777777" w:rsidR="000E6BE3" w:rsidRDefault="00C00485" w:rsidP="00C00485">
      <w:pPr>
        <w:pStyle w:val="BodyTextMain"/>
      </w:pPr>
      <w:r>
        <w:t xml:space="preserve">The three friends and fitness enthusiasts had created </w:t>
      </w:r>
      <w:r w:rsidRPr="002E6A9C">
        <w:t>Alfie</w:t>
      </w:r>
      <w:r>
        <w:t xml:space="preserve"> with the goal of revolutionizing the fitness industry. Unfortunately, </w:t>
      </w:r>
      <w:r w:rsidRPr="001172C4">
        <w:t>it</w:t>
      </w:r>
      <w:r>
        <w:t xml:space="preserve"> had not yet reached a critical mass of users. A fair number of trainers had registered on the platform since its official release to the public in February 2017, but the volume of trainees lagged behind. Moreover, the number of hours of training sessions booked through the platform remained extremely low, indicating that </w:t>
      </w:r>
      <w:r w:rsidRPr="002E6A9C">
        <w:t>Alfie</w:t>
      </w:r>
      <w:r>
        <w:t xml:space="preserve"> was not effectively fulfilling its goal of matching the two user groups. However, the venture was still in the start-up phase</w:t>
      </w:r>
      <w:r w:rsidR="00F56801">
        <w:t>,</w:t>
      </w:r>
      <w:r>
        <w:t xml:space="preserve"> and several initiatives could still be put into place to give the platform a second breath. </w:t>
      </w:r>
    </w:p>
    <w:p w14:paraId="5F2A967A" w14:textId="77777777" w:rsidR="000E6BE3" w:rsidRPr="00E56397" w:rsidRDefault="000E6BE3" w:rsidP="00C00485">
      <w:pPr>
        <w:pStyle w:val="BodyTextMain"/>
        <w:rPr>
          <w:sz w:val="20"/>
        </w:rPr>
      </w:pPr>
    </w:p>
    <w:p w14:paraId="4E48C9B9" w14:textId="4AB00E8A" w:rsidR="00C00485" w:rsidRPr="001D504D" w:rsidRDefault="00C00485" w:rsidP="00C00485">
      <w:pPr>
        <w:pStyle w:val="BodyTextMain"/>
        <w:rPr>
          <w:spacing w:val="-4"/>
        </w:rPr>
      </w:pPr>
      <w:bookmarkStart w:id="0" w:name="_GoBack"/>
      <w:r w:rsidRPr="001D504D">
        <w:rPr>
          <w:spacing w:val="-4"/>
        </w:rPr>
        <w:t>As they were about to celebrate Alfie’s one-year anniversary of being in operation, the founders needed to take stock of the situation and make strategic decisions regarding the platform’s future growth and development.</w:t>
      </w:r>
    </w:p>
    <w:bookmarkEnd w:id="0"/>
    <w:p w14:paraId="333ED132" w14:textId="77777777" w:rsidR="00C00485" w:rsidRPr="00E56397" w:rsidRDefault="00C00485" w:rsidP="00C00485">
      <w:pPr>
        <w:pStyle w:val="BodyTextMain"/>
        <w:rPr>
          <w:sz w:val="20"/>
        </w:rPr>
      </w:pPr>
    </w:p>
    <w:p w14:paraId="01E96B7F" w14:textId="77777777" w:rsidR="00C00485" w:rsidRPr="00E56397" w:rsidRDefault="00C00485" w:rsidP="00C00485">
      <w:pPr>
        <w:pStyle w:val="BodyTextMain"/>
        <w:rPr>
          <w:sz w:val="20"/>
        </w:rPr>
      </w:pPr>
    </w:p>
    <w:p w14:paraId="596F9A11" w14:textId="77777777" w:rsidR="00C00485" w:rsidRDefault="00C00485" w:rsidP="00C00485">
      <w:pPr>
        <w:pStyle w:val="Casehead1"/>
      </w:pPr>
      <w:r>
        <w:t>ALFIE</w:t>
      </w:r>
    </w:p>
    <w:p w14:paraId="72CD9BBC" w14:textId="77777777" w:rsidR="00C00485" w:rsidRPr="00E56397" w:rsidRDefault="00C00485" w:rsidP="00C00485">
      <w:pPr>
        <w:pStyle w:val="BodyTextMain"/>
        <w:rPr>
          <w:sz w:val="20"/>
        </w:rPr>
      </w:pPr>
    </w:p>
    <w:p w14:paraId="2976728B" w14:textId="77777777" w:rsidR="00C00485" w:rsidRDefault="00C00485" w:rsidP="00C00485">
      <w:pPr>
        <w:pStyle w:val="Casehead2"/>
      </w:pPr>
      <w:r>
        <w:t>Founding Alfie</w:t>
      </w:r>
    </w:p>
    <w:p w14:paraId="54DC68C5" w14:textId="77777777" w:rsidR="00C00485" w:rsidRPr="00E56397" w:rsidRDefault="00C00485" w:rsidP="00C00485">
      <w:pPr>
        <w:pStyle w:val="BodyTextMain"/>
        <w:rPr>
          <w:i/>
          <w:sz w:val="20"/>
        </w:rPr>
      </w:pPr>
    </w:p>
    <w:p w14:paraId="4014F558" w14:textId="66BB71B4" w:rsidR="00C00485" w:rsidRDefault="00C00485" w:rsidP="00C00485">
      <w:pPr>
        <w:pStyle w:val="BodyTextMain"/>
      </w:pPr>
      <w:r w:rsidRPr="002E6A9C">
        <w:t>Alfie</w:t>
      </w:r>
      <w:r>
        <w:t xml:space="preserve"> was founded in 2016 with the ambitious goal of creating “the Uber of the fitness industry</w:t>
      </w:r>
      <w:r w:rsidR="00F56801">
        <w:t>.</w:t>
      </w:r>
      <w:r>
        <w:t xml:space="preserve">” </w:t>
      </w:r>
      <w:proofErr w:type="spellStart"/>
      <w:r>
        <w:t>Pardin</w:t>
      </w:r>
      <w:proofErr w:type="spellEnd"/>
      <w:r>
        <w:t xml:space="preserve">, </w:t>
      </w:r>
      <w:r w:rsidR="00F56801">
        <w:t>a Montreal-based</w:t>
      </w:r>
      <w:r>
        <w:t xml:space="preserve"> entrepreneur and </w:t>
      </w:r>
      <w:r w:rsidRPr="002E6A9C">
        <w:t>Alfie</w:t>
      </w:r>
      <w:r>
        <w:t xml:space="preserve">’s </w:t>
      </w:r>
      <w:r w:rsidR="00F56801">
        <w:t>chief executive officer</w:t>
      </w:r>
      <w:r>
        <w:t xml:space="preserve">, was the one leading the venture. After more than a decade of holding executive positions at different companies in the digital domain, </w:t>
      </w:r>
      <w:proofErr w:type="spellStart"/>
      <w:r>
        <w:t>Pardin</w:t>
      </w:r>
      <w:proofErr w:type="spellEnd"/>
      <w:r>
        <w:t xml:space="preserve"> had gained a deep understanding of the power of technology in the marketing and success of consumer products and </w:t>
      </w:r>
      <w:r w:rsidR="00942806">
        <w:t xml:space="preserve">so </w:t>
      </w:r>
      <w:r>
        <w:t xml:space="preserve">had created </w:t>
      </w:r>
      <w:r w:rsidR="00942806">
        <w:t>his</w:t>
      </w:r>
      <w:r>
        <w:t xml:space="preserve"> own marketing agency. </w:t>
      </w:r>
      <w:proofErr w:type="spellStart"/>
      <w:r>
        <w:t>Pardin</w:t>
      </w:r>
      <w:proofErr w:type="spellEnd"/>
      <w:r>
        <w:t xml:space="preserve"> had </w:t>
      </w:r>
      <w:r w:rsidR="00942806">
        <w:t xml:space="preserve">also </w:t>
      </w:r>
      <w:r>
        <w:t xml:space="preserve">developed a strong network of technology experts and collaborators in the city over the course of his career. As a disciplined yoga practitioner and long-time fitness enthusiast, he also had a solid set of friends and acquaintances in the fitness domain. Thus, </w:t>
      </w:r>
      <w:proofErr w:type="spellStart"/>
      <w:r>
        <w:lastRenderedPageBreak/>
        <w:t>Pardin</w:t>
      </w:r>
      <w:proofErr w:type="spellEnd"/>
      <w:r>
        <w:t xml:space="preserve"> was particularly well positioned to both appreciate the vitality of the fitness market in Montreal and leverage the talent and resources needed to help create </w:t>
      </w:r>
      <w:r w:rsidRPr="002E6A9C">
        <w:t>Alfie</w:t>
      </w:r>
      <w:r>
        <w:t>.</w:t>
      </w:r>
    </w:p>
    <w:p w14:paraId="77B88251" w14:textId="77777777" w:rsidR="00470D56" w:rsidRPr="00470D56" w:rsidRDefault="00470D56" w:rsidP="00C00485">
      <w:pPr>
        <w:pStyle w:val="BodyTextMain"/>
        <w:rPr>
          <w:sz w:val="20"/>
        </w:rPr>
      </w:pPr>
    </w:p>
    <w:p w14:paraId="7C6C42E0" w14:textId="77777777" w:rsidR="00470D56" w:rsidRPr="00470D56" w:rsidRDefault="00470D56" w:rsidP="00C00485">
      <w:pPr>
        <w:pStyle w:val="BodyTextMain"/>
        <w:rPr>
          <w:sz w:val="20"/>
        </w:rPr>
      </w:pPr>
    </w:p>
    <w:p w14:paraId="7F15094E" w14:textId="77777777" w:rsidR="00C00485" w:rsidRDefault="00C00485" w:rsidP="00C00485">
      <w:pPr>
        <w:pStyle w:val="Casehead2"/>
      </w:pPr>
      <w:r>
        <w:t>Positioning and Developing Alfie</w:t>
      </w:r>
    </w:p>
    <w:p w14:paraId="0F624ED8" w14:textId="77777777" w:rsidR="00C00485" w:rsidRPr="00E56397" w:rsidRDefault="00C00485" w:rsidP="00C00485">
      <w:pPr>
        <w:pStyle w:val="BodyTextMain"/>
        <w:keepNext/>
        <w:rPr>
          <w:sz w:val="20"/>
        </w:rPr>
      </w:pPr>
    </w:p>
    <w:p w14:paraId="615F01F9" w14:textId="77777777" w:rsidR="00FC42D1" w:rsidRDefault="00C00485" w:rsidP="00420EC2">
      <w:pPr>
        <w:pStyle w:val="BodyTextMain"/>
      </w:pPr>
      <w:r w:rsidRPr="002E6A9C">
        <w:t>Building a marketplace app to connect trainers and trainees was a relatively simple idea. However, taking good design decisions and implementing them to achieve an outstanding usage experience was not straightforward. As a first step, the founders worked on specifying the core pains that the service would help alleviate and the core needs that it would help satisfy</w:t>
      </w:r>
      <w:r w:rsidR="00942806" w:rsidRPr="002E6A9C">
        <w:t>—</w:t>
      </w:r>
      <w:r w:rsidRPr="002E6A9C">
        <w:t xml:space="preserve">in other words, they focused on articulating the value that Alfie would create </w:t>
      </w:r>
      <w:r w:rsidR="00942806" w:rsidRPr="002E6A9C">
        <w:t xml:space="preserve">both </w:t>
      </w:r>
      <w:r w:rsidRPr="002E6A9C">
        <w:t xml:space="preserve">for personal trainers and for trainees. </w:t>
      </w:r>
    </w:p>
    <w:p w14:paraId="45FED37A" w14:textId="77777777" w:rsidR="00FC42D1" w:rsidRPr="00E56397" w:rsidRDefault="00FC42D1" w:rsidP="00420EC2">
      <w:pPr>
        <w:pStyle w:val="BodyTextMain"/>
        <w:rPr>
          <w:spacing w:val="-4"/>
          <w:sz w:val="20"/>
        </w:rPr>
      </w:pPr>
    </w:p>
    <w:p w14:paraId="1A514429" w14:textId="40CC5C3B" w:rsidR="00FC42D1" w:rsidRPr="00E56397" w:rsidRDefault="00C00485" w:rsidP="00420EC2">
      <w:pPr>
        <w:pStyle w:val="BodyTextMain"/>
        <w:rPr>
          <w:spacing w:val="-4"/>
        </w:rPr>
      </w:pPr>
      <w:r w:rsidRPr="00E56397">
        <w:rPr>
          <w:spacing w:val="-4"/>
        </w:rPr>
        <w:t>Several inputs were used in this analysis, such as informal networks (i.e., friends who were trainers or trainees), surveys, statistics, and industry forecasts. The data indicated that trainers were ready to be part of a network if it was possible to advertise their services to a large base of potential clients. Regarding trainees, the key segment Alfie would target would be 35</w:t>
      </w:r>
      <w:r w:rsidR="00942806" w:rsidRPr="00E56397">
        <w:rPr>
          <w:spacing w:val="-4"/>
        </w:rPr>
        <w:t>–</w:t>
      </w:r>
      <w:r w:rsidRPr="00E56397">
        <w:rPr>
          <w:spacing w:val="-4"/>
        </w:rPr>
        <w:t>65</w:t>
      </w:r>
      <w:r w:rsidR="00942806" w:rsidRPr="00E56397">
        <w:rPr>
          <w:spacing w:val="-4"/>
        </w:rPr>
        <w:t>-</w:t>
      </w:r>
      <w:r w:rsidRPr="00E56397">
        <w:rPr>
          <w:spacing w:val="-4"/>
        </w:rPr>
        <w:t>year</w:t>
      </w:r>
      <w:r w:rsidR="00942806" w:rsidRPr="00E56397">
        <w:rPr>
          <w:spacing w:val="-4"/>
        </w:rPr>
        <w:t>-</w:t>
      </w:r>
      <w:r w:rsidRPr="00E56397">
        <w:rPr>
          <w:spacing w:val="-4"/>
        </w:rPr>
        <w:t>old busy worker</w:t>
      </w:r>
      <w:r w:rsidR="00942806" w:rsidRPr="00E56397">
        <w:rPr>
          <w:spacing w:val="-4"/>
        </w:rPr>
        <w:t>s</w:t>
      </w:r>
      <w:r w:rsidRPr="00E56397">
        <w:rPr>
          <w:spacing w:val="-4"/>
        </w:rPr>
        <w:t xml:space="preserve"> who had little free time but enjoyed and understood the importance of being physically active. This clientele was willing to order a personal trainer on a flexible schedule as long as the price of the training session reflect</w:t>
      </w:r>
      <w:r w:rsidR="00942806" w:rsidRPr="00E56397">
        <w:rPr>
          <w:spacing w:val="-4"/>
        </w:rPr>
        <w:t>ed</w:t>
      </w:r>
      <w:r w:rsidRPr="00E56397">
        <w:rPr>
          <w:spacing w:val="-4"/>
        </w:rPr>
        <w:t xml:space="preserve"> the quality of the trainer. </w:t>
      </w:r>
    </w:p>
    <w:p w14:paraId="2527E61B" w14:textId="77777777" w:rsidR="00FC42D1" w:rsidRPr="00E56397" w:rsidRDefault="00FC42D1" w:rsidP="00420EC2">
      <w:pPr>
        <w:pStyle w:val="BodyTextMain"/>
        <w:rPr>
          <w:sz w:val="20"/>
        </w:rPr>
      </w:pPr>
    </w:p>
    <w:p w14:paraId="6512FB75" w14:textId="3AB0A147" w:rsidR="00C00485" w:rsidRPr="002E6A9C" w:rsidRDefault="00C00485" w:rsidP="00420EC2">
      <w:pPr>
        <w:pStyle w:val="BodyTextMain"/>
      </w:pPr>
      <w:r w:rsidRPr="002E6A9C">
        <w:t>Overall, the market research and analysis led the founders to position Alfie as a “concierge” service that would manage interactions between both groups of users and cater to the high-end segment of the private training market. The technical work to design and develop Alfie</w:t>
      </w:r>
      <w:r w:rsidRPr="002E6A9C">
        <w:rPr>
          <w:i/>
        </w:rPr>
        <w:t xml:space="preserve"> </w:t>
      </w:r>
      <w:r w:rsidRPr="002E6A9C">
        <w:t>started in February 2016. By October of that year, a functioning platform was ready to be beta tested on desktops. After multiple rounds of improvements that built on tests and on feedback from friends and acquaintances, the completed platform, including the iOS version, was ready to be tested on a real market by early 2017.</w:t>
      </w:r>
    </w:p>
    <w:p w14:paraId="7D7C65DB" w14:textId="77777777" w:rsidR="00C00485" w:rsidRPr="00E56397" w:rsidRDefault="00C00485" w:rsidP="00420EC2">
      <w:pPr>
        <w:pStyle w:val="BodyTextMain"/>
        <w:rPr>
          <w:sz w:val="20"/>
        </w:rPr>
      </w:pPr>
    </w:p>
    <w:p w14:paraId="285C8742" w14:textId="77777777" w:rsidR="00C00485" w:rsidRPr="00E56397" w:rsidRDefault="00C00485" w:rsidP="00420EC2">
      <w:pPr>
        <w:pStyle w:val="BodyTextMain"/>
        <w:rPr>
          <w:sz w:val="20"/>
        </w:rPr>
      </w:pPr>
    </w:p>
    <w:p w14:paraId="244596BD" w14:textId="77777777" w:rsidR="00C00485" w:rsidRDefault="00C00485" w:rsidP="00C00485">
      <w:pPr>
        <w:pStyle w:val="Casehead2"/>
      </w:pPr>
      <w:r>
        <w:t xml:space="preserve">Launching Alfie </w:t>
      </w:r>
    </w:p>
    <w:p w14:paraId="00BDBCD5" w14:textId="77777777" w:rsidR="00C00485" w:rsidRPr="00E56397" w:rsidRDefault="00C00485" w:rsidP="00C00485">
      <w:pPr>
        <w:pStyle w:val="BodyTextMain"/>
        <w:rPr>
          <w:sz w:val="20"/>
        </w:rPr>
      </w:pPr>
    </w:p>
    <w:p w14:paraId="1CB4A555" w14:textId="7AFB261C" w:rsidR="00C00485" w:rsidRDefault="00C00485" w:rsidP="00C00485">
      <w:pPr>
        <w:pStyle w:val="BodyTextMain"/>
      </w:pPr>
      <w:r>
        <w:t xml:space="preserve">In February 2017, </w:t>
      </w:r>
      <w:proofErr w:type="spellStart"/>
      <w:r>
        <w:t>Pardin</w:t>
      </w:r>
      <w:proofErr w:type="spellEnd"/>
      <w:r>
        <w:t xml:space="preserve"> invited a network of professional trainers, fitness influencers</w:t>
      </w:r>
      <w:r w:rsidR="00942806">
        <w:t>,</w:t>
      </w:r>
      <w:r>
        <w:t xml:space="preserve"> and gym lovers </w:t>
      </w:r>
      <w:r w:rsidR="00942806">
        <w:t>to</w:t>
      </w:r>
      <w:r>
        <w:t xml:space="preserve"> the event celebrating the official launch of the platform in Montreal. In his welcoming speech, he said</w:t>
      </w:r>
      <w:r w:rsidR="000E6BE3">
        <w:t>,</w:t>
      </w:r>
    </w:p>
    <w:p w14:paraId="1F65E301" w14:textId="77777777" w:rsidR="00C00485" w:rsidRPr="00E56397" w:rsidRDefault="00C00485" w:rsidP="00C00485">
      <w:pPr>
        <w:pStyle w:val="BodyTextMain"/>
        <w:rPr>
          <w:sz w:val="20"/>
        </w:rPr>
      </w:pPr>
    </w:p>
    <w:p w14:paraId="59376B18" w14:textId="346D77F0" w:rsidR="00C00485" w:rsidRPr="002E6A9C" w:rsidRDefault="00C00485" w:rsidP="00C00485">
      <w:pPr>
        <w:pStyle w:val="BodyTextMain"/>
        <w:ind w:left="720"/>
        <w:rPr>
          <w:spacing w:val="-2"/>
        </w:rPr>
      </w:pPr>
      <w:r w:rsidRPr="002E6A9C">
        <w:rPr>
          <w:spacing w:val="-2"/>
        </w:rPr>
        <w:t xml:space="preserve">Why should we pay a membership to a gym just to benefit </w:t>
      </w:r>
      <w:r w:rsidR="00777DA9" w:rsidRPr="002E6A9C">
        <w:rPr>
          <w:spacing w:val="-2"/>
        </w:rPr>
        <w:t>[from a]</w:t>
      </w:r>
      <w:r w:rsidRPr="002E6A9C">
        <w:rPr>
          <w:spacing w:val="-2"/>
        </w:rPr>
        <w:t xml:space="preserve"> few classes that too often don’t fit into our schedule? For people using fitness club services, especially personal training and fitness classes, there is a waste of value. Some trainees are paying a membership to a fitness club to be with a particular trainer or to participate in one or two classes given by a favo</w:t>
      </w:r>
      <w:r w:rsidR="00777DA9" w:rsidRPr="002E6A9C">
        <w:rPr>
          <w:spacing w:val="-2"/>
        </w:rPr>
        <w:t>u</w:t>
      </w:r>
      <w:r w:rsidRPr="002E6A9C">
        <w:rPr>
          <w:spacing w:val="-2"/>
        </w:rPr>
        <w:t>rite teacher. Nothing else. We live in a demand economy. If technology could help trainees meet their personal trainers on a platform, like Airbnb does for hosting and trave</w:t>
      </w:r>
      <w:r w:rsidR="00777DA9" w:rsidRPr="002E6A9C">
        <w:rPr>
          <w:spacing w:val="-2"/>
        </w:rPr>
        <w:t>l</w:t>
      </w:r>
      <w:r w:rsidRPr="002E6A9C">
        <w:rPr>
          <w:spacing w:val="-2"/>
        </w:rPr>
        <w:t>lers, there would be an interesting value created.</w:t>
      </w:r>
    </w:p>
    <w:p w14:paraId="17670E75" w14:textId="77777777" w:rsidR="00C00485" w:rsidRPr="00E56397" w:rsidRDefault="00C00485" w:rsidP="00C00485">
      <w:pPr>
        <w:pStyle w:val="BodyTextMain"/>
        <w:rPr>
          <w:sz w:val="20"/>
        </w:rPr>
      </w:pPr>
    </w:p>
    <w:p w14:paraId="3E1460EB" w14:textId="7FBF8D26" w:rsidR="00C00485" w:rsidRDefault="00C00485" w:rsidP="00C00485">
      <w:pPr>
        <w:pStyle w:val="BodyTextMain"/>
      </w:pPr>
      <w:r>
        <w:t xml:space="preserve">Taking his iPhone in his hand, </w:t>
      </w:r>
      <w:proofErr w:type="spellStart"/>
      <w:r w:rsidR="00777DA9">
        <w:t>Pardin</w:t>
      </w:r>
      <w:proofErr w:type="spellEnd"/>
      <w:r>
        <w:t xml:space="preserve"> unveiled for the first time the appearance of the app.</w:t>
      </w:r>
    </w:p>
    <w:p w14:paraId="67A2520D" w14:textId="77777777" w:rsidR="00C00485" w:rsidRPr="00E56397" w:rsidRDefault="00C00485" w:rsidP="004603DA">
      <w:pPr>
        <w:pStyle w:val="BodyTextMain"/>
        <w:rPr>
          <w:sz w:val="20"/>
        </w:rPr>
      </w:pPr>
    </w:p>
    <w:p w14:paraId="2ED6F21C" w14:textId="7DE525E4" w:rsidR="00C00485" w:rsidRPr="00C00485" w:rsidRDefault="00C00485" w:rsidP="00C00485">
      <w:pPr>
        <w:pStyle w:val="BodyTextMain"/>
        <w:ind w:left="720"/>
        <w:rPr>
          <w:spacing w:val="-2"/>
        </w:rPr>
      </w:pPr>
      <w:r w:rsidRPr="00C00485">
        <w:rPr>
          <w:spacing w:val="-2"/>
        </w:rPr>
        <w:t>Moreover, the question can be reverse</w:t>
      </w:r>
      <w:r w:rsidR="00777DA9">
        <w:rPr>
          <w:spacing w:val="-2"/>
        </w:rPr>
        <w:t>d</w:t>
      </w:r>
      <w:r w:rsidRPr="00C00485">
        <w:rPr>
          <w:spacing w:val="-2"/>
        </w:rPr>
        <w:t>. Why should trainers spend time, too much time, in a fitness club when they have great potential to meet people outside who are willing to pay for their services? A lot of professional trainers are running around the city, travelling between gyms and studios, to be able to earn a decent salary. With Alfie, these professional</w:t>
      </w:r>
      <w:r w:rsidR="00777DA9">
        <w:rPr>
          <w:spacing w:val="-2"/>
        </w:rPr>
        <w:t>s</w:t>
      </w:r>
      <w:r w:rsidRPr="00C00485">
        <w:rPr>
          <w:spacing w:val="-2"/>
        </w:rPr>
        <w:t xml:space="preserve"> will be able to be independent and to manage their schedule, booking, and communications with clients all with one app!</w:t>
      </w:r>
    </w:p>
    <w:p w14:paraId="5932BBBA" w14:textId="77777777" w:rsidR="00C00485" w:rsidRPr="00E56397" w:rsidRDefault="00C00485" w:rsidP="00C00485">
      <w:pPr>
        <w:pStyle w:val="BodyTextMain"/>
        <w:rPr>
          <w:sz w:val="20"/>
        </w:rPr>
      </w:pPr>
    </w:p>
    <w:p w14:paraId="0712F4BE" w14:textId="65BA4396" w:rsidR="00C00485" w:rsidRDefault="00C00485" w:rsidP="00C00485">
      <w:pPr>
        <w:pStyle w:val="BodyTextMain"/>
      </w:pPr>
      <w:r>
        <w:t xml:space="preserve">The fitness enthusiasts present at the event were already </w:t>
      </w:r>
      <w:r w:rsidR="00D22731">
        <w:t xml:space="preserve">starting to </w:t>
      </w:r>
      <w:r>
        <w:t>creat</w:t>
      </w:r>
      <w:r w:rsidR="00D22731">
        <w:t>e</w:t>
      </w:r>
      <w:r>
        <w:t xml:space="preserve"> their own profile on the platform. Training professionals also seemed impressed. A core base of close to </w:t>
      </w:r>
      <w:r w:rsidR="00777DA9">
        <w:t>100</w:t>
      </w:r>
      <w:r>
        <w:t xml:space="preserve"> personal trainers had already been recruited </w:t>
      </w:r>
      <w:r w:rsidR="00777DA9">
        <w:t>over</w:t>
      </w:r>
      <w:r>
        <w:t xml:space="preserve"> the past three months by exploiting informal social networks and referral mechanisms, tapping into existing communities (e.g., </w:t>
      </w:r>
      <w:r w:rsidR="00777DA9">
        <w:t>y</w:t>
      </w:r>
      <w:r>
        <w:t>oga instructors,</w:t>
      </w:r>
      <w:r w:rsidR="00777DA9">
        <w:t xml:space="preserve"> the</w:t>
      </w:r>
      <w:r>
        <w:t xml:space="preserve"> </w:t>
      </w:r>
      <w:proofErr w:type="spellStart"/>
      <w:r>
        <w:t>Lolë</w:t>
      </w:r>
      <w:proofErr w:type="spellEnd"/>
      <w:r>
        <w:t xml:space="preserve"> community), and exploiting the power </w:t>
      </w:r>
      <w:r>
        <w:lastRenderedPageBreak/>
        <w:t xml:space="preserve">of social proof on social media (e.g., using influencers to generate interest). This approach had been chosen to enable </w:t>
      </w:r>
      <w:r w:rsidRPr="002E6A9C">
        <w:t>Alfie</w:t>
      </w:r>
      <w:r>
        <w:t xml:space="preserve"> to operate from day one</w:t>
      </w:r>
      <w:r w:rsidR="00D22731">
        <w:t>,</w:t>
      </w:r>
      <w:r>
        <w:t xml:space="preserve"> </w:t>
      </w:r>
      <w:r w:rsidR="00D22731">
        <w:t>its</w:t>
      </w:r>
      <w:r>
        <w:t xml:space="preserve"> official release. However, it was clear that many more </w:t>
      </w:r>
      <w:r w:rsidRPr="002E6A9C">
        <w:t>Alfi</w:t>
      </w:r>
      <w:r w:rsidRPr="001F6987">
        <w:t>e</w:t>
      </w:r>
      <w:r>
        <w:t>-certified trainers would be needed to satisfy the demand.</w:t>
      </w:r>
    </w:p>
    <w:p w14:paraId="604E897A" w14:textId="77777777" w:rsidR="00470D56" w:rsidRPr="00470D56" w:rsidRDefault="00470D56" w:rsidP="00C00485">
      <w:pPr>
        <w:pStyle w:val="BodyTextMain"/>
        <w:rPr>
          <w:sz w:val="20"/>
        </w:rPr>
      </w:pPr>
    </w:p>
    <w:p w14:paraId="3FFD0222" w14:textId="77777777" w:rsidR="00470D56" w:rsidRPr="00470D56" w:rsidRDefault="00470D56" w:rsidP="00C00485">
      <w:pPr>
        <w:pStyle w:val="BodyTextMain"/>
        <w:rPr>
          <w:sz w:val="20"/>
        </w:rPr>
      </w:pPr>
    </w:p>
    <w:p w14:paraId="7D43C4F5" w14:textId="77777777" w:rsidR="00C00485" w:rsidRDefault="00C00485" w:rsidP="00C00485">
      <w:pPr>
        <w:pStyle w:val="Casehead1"/>
      </w:pPr>
      <w:r>
        <w:t>INDUSTRY BACKGROUND</w:t>
      </w:r>
    </w:p>
    <w:p w14:paraId="404A2EF2" w14:textId="77777777" w:rsidR="00C00485" w:rsidRPr="00E56397" w:rsidRDefault="00C00485" w:rsidP="00C00485">
      <w:pPr>
        <w:pStyle w:val="BodyTextMain"/>
        <w:rPr>
          <w:sz w:val="20"/>
        </w:rPr>
      </w:pPr>
    </w:p>
    <w:p w14:paraId="2BE7E417" w14:textId="77777777" w:rsidR="00C00485" w:rsidRDefault="00C00485" w:rsidP="00C00485">
      <w:pPr>
        <w:pStyle w:val="Casehead2"/>
      </w:pPr>
      <w:r>
        <w:t>Consuming Fitness</w:t>
      </w:r>
    </w:p>
    <w:p w14:paraId="78F7D386" w14:textId="77777777" w:rsidR="00C00485" w:rsidRPr="00E56397" w:rsidRDefault="00C00485" w:rsidP="00C00485">
      <w:pPr>
        <w:pStyle w:val="BodyTextMain"/>
        <w:rPr>
          <w:sz w:val="20"/>
        </w:rPr>
      </w:pPr>
    </w:p>
    <w:p w14:paraId="7A260E35" w14:textId="3B259CBB" w:rsidR="00C00485" w:rsidRDefault="00C00485" w:rsidP="00C00485">
      <w:pPr>
        <w:pStyle w:val="BodyTextMain"/>
      </w:pPr>
      <w:r>
        <w:t xml:space="preserve">While </w:t>
      </w:r>
      <w:r w:rsidR="00777DA9">
        <w:t>people</w:t>
      </w:r>
      <w:r>
        <w:t xml:space="preserve"> ha</w:t>
      </w:r>
      <w:r w:rsidR="00D22731">
        <w:t>d</w:t>
      </w:r>
      <w:r>
        <w:t xml:space="preserve"> engaged in physical activit</w:t>
      </w:r>
      <w:r w:rsidR="00D22731">
        <w:t>y</w:t>
      </w:r>
      <w:r>
        <w:t xml:space="preserve"> for ages, modern fitness as a business did</w:t>
      </w:r>
      <w:r w:rsidR="00777DA9">
        <w:t xml:space="preserve"> not</w:t>
      </w:r>
      <w:r>
        <w:t xml:space="preserve"> take off in industrialized countries until a few decades ago (</w:t>
      </w:r>
      <w:r w:rsidR="00777DA9">
        <w:t xml:space="preserve">the </w:t>
      </w:r>
      <w:r>
        <w:t xml:space="preserve">1970s/1980s). Two particularly notable forces </w:t>
      </w:r>
      <w:r w:rsidR="00D22731">
        <w:t xml:space="preserve">had </w:t>
      </w:r>
      <w:r>
        <w:t>stimulated the development of this industry</w:t>
      </w:r>
      <w:r w:rsidR="00777DA9">
        <w:t>:</w:t>
      </w:r>
      <w:r>
        <w:t xml:space="preserve"> (1) the shifting nature of work (occupations and transportation behavio</w:t>
      </w:r>
      <w:r w:rsidR="00777DA9">
        <w:t>u</w:t>
      </w:r>
      <w:r>
        <w:t>rs) and (2) the growing awareness of the role of physical activity in being healthy</w:t>
      </w:r>
      <w:r w:rsidR="00777DA9">
        <w:t>.</w:t>
      </w:r>
      <w:r w:rsidRPr="00420EC2">
        <w:rPr>
          <w:rStyle w:val="FootnoteChar"/>
          <w:vertAlign w:val="superscript"/>
        </w:rPr>
        <w:footnoteReference w:id="2"/>
      </w:r>
      <w:r w:rsidRPr="00420EC2">
        <w:rPr>
          <w:rStyle w:val="FootnoteChar"/>
          <w:vertAlign w:val="superscript"/>
        </w:rPr>
        <w:t xml:space="preserve"> </w:t>
      </w:r>
    </w:p>
    <w:p w14:paraId="445E6E5C" w14:textId="77777777" w:rsidR="00777DA9" w:rsidRPr="00E56397" w:rsidRDefault="00777DA9" w:rsidP="00C00485">
      <w:pPr>
        <w:pStyle w:val="BodyTextMain"/>
        <w:rPr>
          <w:sz w:val="20"/>
        </w:rPr>
      </w:pPr>
    </w:p>
    <w:p w14:paraId="20FC0EE0" w14:textId="1BDAC717" w:rsidR="00C00485" w:rsidRDefault="00C00485" w:rsidP="00C00485">
      <w:pPr>
        <w:pStyle w:val="BodyTextMain"/>
      </w:pPr>
      <w:r>
        <w:t>First, work routines transformed from involving significant physical activity (a typical day for a large proportion of the working population involved some sort of pushing, pulling, lifting, carrying, or walking) to requiring much less physical effort (e.g., more office work and more time driving to work). In 1950, 30</w:t>
      </w:r>
      <w:r w:rsidR="00777DA9">
        <w:t xml:space="preserve"> per cent</w:t>
      </w:r>
      <w:r>
        <w:t xml:space="preserve"> of Americans worked in high-activity occupations compared to only 22</w:t>
      </w:r>
      <w:r w:rsidR="00777DA9">
        <w:t xml:space="preserve"> per cent</w:t>
      </w:r>
      <w:r>
        <w:t xml:space="preserve"> in 2000; the proportion of </w:t>
      </w:r>
      <w:r w:rsidR="00777DA9">
        <w:t>Americans</w:t>
      </w:r>
      <w:r>
        <w:t xml:space="preserve"> working in low-activity occupations rose from 23</w:t>
      </w:r>
      <w:r w:rsidR="00777DA9">
        <w:t xml:space="preserve"> per cent</w:t>
      </w:r>
      <w:r>
        <w:t xml:space="preserve"> to 41</w:t>
      </w:r>
      <w:r w:rsidR="00777DA9">
        <w:t xml:space="preserve"> per cent</w:t>
      </w:r>
      <w:r>
        <w:t>.</w:t>
      </w:r>
      <w:r w:rsidRPr="00420EC2">
        <w:rPr>
          <w:rStyle w:val="FootnoteChar"/>
          <w:vertAlign w:val="superscript"/>
        </w:rPr>
        <w:footnoteReference w:id="3"/>
      </w:r>
    </w:p>
    <w:p w14:paraId="63DEBA0C" w14:textId="77777777" w:rsidR="00C00485" w:rsidRPr="00E56397" w:rsidRDefault="00C00485" w:rsidP="00C00485">
      <w:pPr>
        <w:pStyle w:val="BodyTextMain"/>
        <w:rPr>
          <w:sz w:val="20"/>
        </w:rPr>
      </w:pPr>
    </w:p>
    <w:p w14:paraId="00D37887" w14:textId="7746117B" w:rsidR="00C00485" w:rsidRPr="003A50B4" w:rsidRDefault="00C00485" w:rsidP="003A50B4">
      <w:pPr>
        <w:pStyle w:val="BodyTextMain"/>
      </w:pPr>
      <w:r w:rsidRPr="003A50B4">
        <w:t xml:space="preserve">In parallel, researchers </w:t>
      </w:r>
      <w:r w:rsidR="002E6A9C" w:rsidRPr="003A50B4">
        <w:t>discovered</w:t>
      </w:r>
      <w:r w:rsidRPr="003A50B4">
        <w:t xml:space="preserve"> that physical activity was conducive to good health. Kenneth Cooper was a young </w:t>
      </w:r>
      <w:r w:rsidR="001F6987" w:rsidRPr="003A50B4">
        <w:t>medical d</w:t>
      </w:r>
      <w:r w:rsidRPr="003A50B4">
        <w:t>octor in 1968 when he published a book that pioneered the concept of aerobics and contributed to seed in people’s minds the belief that physical activity was good for them</w:t>
      </w:r>
      <w:r w:rsidR="001F6987" w:rsidRPr="003A50B4">
        <w:t>.</w:t>
      </w:r>
      <w:r w:rsidRPr="00420EC2">
        <w:rPr>
          <w:rStyle w:val="FootnoteReference"/>
          <w:b w:val="0"/>
          <w:color w:val="auto"/>
        </w:rPr>
        <w:footnoteReference w:id="4"/>
      </w:r>
      <w:r w:rsidRPr="003A50B4">
        <w:t xml:space="preserve"> </w:t>
      </w:r>
      <w:r w:rsidR="001F6987" w:rsidRPr="003A50B4">
        <w:t>H</w:t>
      </w:r>
      <w:r w:rsidRPr="003A50B4">
        <w:t xml:space="preserve">ealth professionals </w:t>
      </w:r>
      <w:r w:rsidR="001F6987" w:rsidRPr="003A50B4">
        <w:t xml:space="preserve">then </w:t>
      </w:r>
      <w:r w:rsidRPr="003A50B4">
        <w:t>started educating citizens on that matter because t</w:t>
      </w:r>
      <w:r w:rsidRPr="003A50B4">
        <w:rPr>
          <w:highlight w:val="white"/>
        </w:rPr>
        <w:t xml:space="preserve">he </w:t>
      </w:r>
      <w:r w:rsidRPr="003A50B4">
        <w:t xml:space="preserve">health consequences associated with being inactive (e.g., obesity) </w:t>
      </w:r>
      <w:r w:rsidR="001F6987" w:rsidRPr="003A50B4">
        <w:t>had become</w:t>
      </w:r>
      <w:r w:rsidRPr="003A50B4">
        <w:t xml:space="preserve"> alarming. </w:t>
      </w:r>
      <w:r w:rsidRPr="003A50B4">
        <w:rPr>
          <w:highlight w:val="white"/>
        </w:rPr>
        <w:t>For example, in Canada, 5.3 million people (more than 20</w:t>
      </w:r>
      <w:r w:rsidR="001F6987" w:rsidRPr="003A50B4">
        <w:rPr>
          <w:highlight w:val="white"/>
        </w:rPr>
        <w:t xml:space="preserve"> per cent</w:t>
      </w:r>
      <w:r w:rsidRPr="003A50B4">
        <w:rPr>
          <w:highlight w:val="white"/>
        </w:rPr>
        <w:t xml:space="preserve"> of the population) were deemed overweight or obese in 2014</w:t>
      </w:r>
      <w:r w:rsidR="001F6987" w:rsidRPr="003A50B4">
        <w:rPr>
          <w:highlight w:val="white"/>
        </w:rPr>
        <w:t>—</w:t>
      </w:r>
      <w:r w:rsidRPr="003A50B4">
        <w:rPr>
          <w:highlight w:val="white"/>
        </w:rPr>
        <w:t>a number that was expected to keep rising over the years.</w:t>
      </w:r>
      <w:r w:rsidR="004603DA" w:rsidRPr="00420EC2">
        <w:rPr>
          <w:rStyle w:val="FootnoteReference"/>
          <w:b w:val="0"/>
          <w:color w:val="auto"/>
          <w:highlight w:val="white"/>
        </w:rPr>
        <w:footnoteReference w:id="5"/>
      </w:r>
      <w:r w:rsidRPr="00420EC2">
        <w:rPr>
          <w:highlight w:val="white"/>
        </w:rPr>
        <w:t xml:space="preserve"> </w:t>
      </w:r>
      <w:r w:rsidRPr="003A50B4">
        <w:rPr>
          <w:highlight w:val="white"/>
        </w:rPr>
        <w:t xml:space="preserve">That alone was a critical public health issue given the significant </w:t>
      </w:r>
      <w:r w:rsidR="004E348C" w:rsidRPr="003A50B4">
        <w:rPr>
          <w:highlight w:val="white"/>
        </w:rPr>
        <w:t xml:space="preserve">risk carried by </w:t>
      </w:r>
      <w:r w:rsidRPr="003A50B4">
        <w:rPr>
          <w:highlight w:val="white"/>
        </w:rPr>
        <w:t xml:space="preserve">obesity </w:t>
      </w:r>
      <w:r w:rsidR="004E348C" w:rsidRPr="003A50B4">
        <w:rPr>
          <w:highlight w:val="white"/>
        </w:rPr>
        <w:t>for</w:t>
      </w:r>
      <w:r w:rsidRPr="003A50B4">
        <w:rPr>
          <w:highlight w:val="white"/>
        </w:rPr>
        <w:t xml:space="preserve"> disabling diseases and early mortality. </w:t>
      </w:r>
    </w:p>
    <w:p w14:paraId="72944229" w14:textId="77777777" w:rsidR="00C00485" w:rsidRPr="00A03110" w:rsidRDefault="00C00485" w:rsidP="00A03110">
      <w:pPr>
        <w:pStyle w:val="BodyTextMain"/>
        <w:rPr>
          <w:highlight w:val="white"/>
        </w:rPr>
      </w:pPr>
    </w:p>
    <w:p w14:paraId="4C58B70C" w14:textId="5DEA3E36" w:rsidR="0011722D" w:rsidRPr="00A03110" w:rsidRDefault="00C00485" w:rsidP="00A03110">
      <w:pPr>
        <w:pStyle w:val="BodyTextMain"/>
        <w:rPr>
          <w:highlight w:val="white"/>
        </w:rPr>
      </w:pPr>
      <w:r w:rsidRPr="00A03110">
        <w:rPr>
          <w:highlight w:val="white"/>
        </w:rPr>
        <w:t xml:space="preserve">The rising consumption of fitness-related services was also driven by the need to look good and earn social acceptance. The proportion of women </w:t>
      </w:r>
      <w:r w:rsidR="008A4E29" w:rsidRPr="00A03110">
        <w:rPr>
          <w:highlight w:val="white"/>
        </w:rPr>
        <w:t>who were</w:t>
      </w:r>
      <w:r w:rsidRPr="00A03110">
        <w:rPr>
          <w:highlight w:val="white"/>
        </w:rPr>
        <w:t xml:space="preserve"> dissatisfied with their body and body</w:t>
      </w:r>
      <w:r w:rsidR="008A4E29" w:rsidRPr="00A03110">
        <w:rPr>
          <w:highlight w:val="white"/>
        </w:rPr>
        <w:t xml:space="preserve"> </w:t>
      </w:r>
      <w:r w:rsidRPr="00A03110">
        <w:rPr>
          <w:highlight w:val="white"/>
        </w:rPr>
        <w:t xml:space="preserve">weight doubled between </w:t>
      </w:r>
      <w:r w:rsidR="008A4E29" w:rsidRPr="00A03110">
        <w:rPr>
          <w:highlight w:val="white"/>
        </w:rPr>
        <w:t xml:space="preserve">the </w:t>
      </w:r>
      <w:r w:rsidRPr="00A03110">
        <w:rPr>
          <w:highlight w:val="white"/>
        </w:rPr>
        <w:t>1970s and 1990s</w:t>
      </w:r>
      <w:r w:rsidR="008A4E29" w:rsidRPr="00A03110">
        <w:rPr>
          <w:highlight w:val="white"/>
        </w:rPr>
        <w:t>.</w:t>
      </w:r>
      <w:r w:rsidRPr="00A03110">
        <w:rPr>
          <w:rStyle w:val="FootnoteReference"/>
          <w:b w:val="0"/>
          <w:color w:val="auto"/>
          <w:highlight w:val="white"/>
        </w:rPr>
        <w:footnoteReference w:id="6"/>
      </w:r>
      <w:r w:rsidRPr="00A03110">
        <w:rPr>
          <w:highlight w:val="white"/>
          <w:vertAlign w:val="superscript"/>
        </w:rPr>
        <w:t xml:space="preserve"> </w:t>
      </w:r>
      <w:r w:rsidRPr="00A03110">
        <w:rPr>
          <w:highlight w:val="white"/>
        </w:rPr>
        <w:t>Thus, women played an important role in expanding the fitness movement, together with media that featured fitness outfits, exercise workouts, home gym equipment, celebrity personal trainers, and weight-loss television shows. Another significant driving force was employers</w:t>
      </w:r>
      <w:r w:rsidR="00C425FD" w:rsidRPr="00A03110">
        <w:rPr>
          <w:highlight w:val="white"/>
        </w:rPr>
        <w:t>,</w:t>
      </w:r>
      <w:r w:rsidR="008A4E29" w:rsidRPr="00A03110">
        <w:rPr>
          <w:highlight w:val="white"/>
        </w:rPr>
        <w:t xml:space="preserve"> who</w:t>
      </w:r>
      <w:r w:rsidRPr="00A03110">
        <w:rPr>
          <w:highlight w:val="white"/>
        </w:rPr>
        <w:t xml:space="preserve"> </w:t>
      </w:r>
      <w:r w:rsidR="008A4E29" w:rsidRPr="00A03110">
        <w:rPr>
          <w:highlight w:val="white"/>
        </w:rPr>
        <w:t>i</w:t>
      </w:r>
      <w:r w:rsidRPr="00A03110">
        <w:rPr>
          <w:highlight w:val="white"/>
        </w:rPr>
        <w:t>n the early 1980s started implementing workplace wellness programs (e.g., on-site cent</w:t>
      </w:r>
      <w:r w:rsidR="008A4E29" w:rsidRPr="00A03110">
        <w:rPr>
          <w:highlight w:val="white"/>
        </w:rPr>
        <w:t>r</w:t>
      </w:r>
      <w:r w:rsidRPr="00A03110">
        <w:rPr>
          <w:highlight w:val="white"/>
        </w:rPr>
        <w:t>es, agreements with local clubs to subsidize employee memberships) after research reported that the</w:t>
      </w:r>
      <w:r w:rsidR="008A4E29" w:rsidRPr="00A03110">
        <w:rPr>
          <w:highlight w:val="white"/>
        </w:rPr>
        <w:t>se</w:t>
      </w:r>
      <w:r w:rsidRPr="00A03110">
        <w:rPr>
          <w:highlight w:val="white"/>
        </w:rPr>
        <w:t xml:space="preserve"> could help reduce health care costs, minimize illness-related absences, and attract talented employees.</w:t>
      </w:r>
      <w:r w:rsidRPr="001D504D">
        <w:rPr>
          <w:rStyle w:val="FootnoteReference"/>
          <w:b w:val="0"/>
          <w:color w:val="auto"/>
          <w:highlight w:val="white"/>
        </w:rPr>
        <w:footnoteReference w:id="7"/>
      </w:r>
    </w:p>
    <w:p w14:paraId="7E6175CE" w14:textId="77777777" w:rsidR="00E56397" w:rsidRPr="00A03110" w:rsidRDefault="00E56397" w:rsidP="00A03110">
      <w:pPr>
        <w:pStyle w:val="BodyTextMain"/>
        <w:rPr>
          <w:highlight w:val="white"/>
        </w:rPr>
      </w:pPr>
    </w:p>
    <w:p w14:paraId="7BF15805" w14:textId="77777777" w:rsidR="00E56397" w:rsidRPr="00E56397" w:rsidRDefault="00E56397" w:rsidP="00420EC2">
      <w:pPr>
        <w:pStyle w:val="BodyTextMain"/>
        <w:rPr>
          <w:sz w:val="20"/>
          <w:highlight w:val="white"/>
        </w:rPr>
      </w:pPr>
    </w:p>
    <w:p w14:paraId="256BA0BE" w14:textId="77777777" w:rsidR="00C00485" w:rsidRDefault="00C00485" w:rsidP="00470D56">
      <w:pPr>
        <w:pStyle w:val="Casehead2"/>
        <w:rPr>
          <w:color w:val="333333"/>
          <w:highlight w:val="white"/>
        </w:rPr>
      </w:pPr>
      <w:r>
        <w:t>The Competitive Landscape</w:t>
      </w:r>
    </w:p>
    <w:p w14:paraId="41BDA857" w14:textId="77777777" w:rsidR="00C00485" w:rsidRPr="00E56397" w:rsidRDefault="00C00485" w:rsidP="00470D56">
      <w:pPr>
        <w:pStyle w:val="BodyTextMain"/>
        <w:keepNext/>
        <w:rPr>
          <w:sz w:val="20"/>
        </w:rPr>
      </w:pPr>
    </w:p>
    <w:p w14:paraId="2D026D9E" w14:textId="7C855C1F" w:rsidR="00C00485" w:rsidRDefault="00C00485" w:rsidP="00470D56">
      <w:pPr>
        <w:pStyle w:val="BodyTextMain"/>
        <w:keepNext/>
      </w:pPr>
      <w:r>
        <w:t xml:space="preserve">The emergence of modern fitness was </w:t>
      </w:r>
      <w:proofErr w:type="spellStart"/>
      <w:r>
        <w:t>fueled</w:t>
      </w:r>
      <w:proofErr w:type="spellEnd"/>
      <w:r>
        <w:t xml:space="preserve"> by societal and cultural changes, and it gave rise to a thriving industry, which involved two primary activities: operating fitness cent</w:t>
      </w:r>
      <w:r w:rsidR="00C425FD">
        <w:t>r</w:t>
      </w:r>
      <w:r>
        <w:t>e facilities (e.g., gyms, athletic clubs, exercise cent</w:t>
      </w:r>
      <w:r w:rsidR="00C425FD">
        <w:t>r</w:t>
      </w:r>
      <w:r>
        <w:t xml:space="preserve">es, studios for physical fitness, sports clubs, </w:t>
      </w:r>
      <w:r w:rsidR="00C425FD">
        <w:t xml:space="preserve">and </w:t>
      </w:r>
      <w:r>
        <w:t xml:space="preserve">health clubs) and offering and managing services such as athletic instruction and personal training (within or outside </w:t>
      </w:r>
      <w:r w:rsidR="00C425FD">
        <w:t xml:space="preserve">fitness </w:t>
      </w:r>
      <w:r>
        <w:t>cent</w:t>
      </w:r>
      <w:r w:rsidR="00C425FD">
        <w:t>r</w:t>
      </w:r>
      <w:r>
        <w:t>es)</w:t>
      </w:r>
      <w:r w:rsidR="00C425FD">
        <w:t>.</w:t>
      </w:r>
      <w:r w:rsidRPr="00420EC2">
        <w:rPr>
          <w:rStyle w:val="FootnoteReference"/>
          <w:b w:val="0"/>
          <w:color w:val="auto"/>
        </w:rPr>
        <w:footnoteReference w:id="8"/>
      </w:r>
      <w:r w:rsidRPr="00420EC2">
        <w:rPr>
          <w:b/>
        </w:rPr>
        <w:t xml:space="preserve"> </w:t>
      </w:r>
    </w:p>
    <w:p w14:paraId="6B41A74B" w14:textId="77777777" w:rsidR="00C425FD" w:rsidRPr="00E56397" w:rsidRDefault="00C425FD" w:rsidP="00C00485">
      <w:pPr>
        <w:pStyle w:val="BodyTextMain"/>
        <w:rPr>
          <w:sz w:val="20"/>
        </w:rPr>
      </w:pPr>
    </w:p>
    <w:p w14:paraId="51342302" w14:textId="6965397B" w:rsidR="00C00485" w:rsidRDefault="00C00485" w:rsidP="00C00485">
      <w:pPr>
        <w:pStyle w:val="BodyTextMain"/>
      </w:pPr>
      <w:r>
        <w:t>The presence of fitness cent</w:t>
      </w:r>
      <w:r w:rsidR="001D28BA">
        <w:t>r</w:t>
      </w:r>
      <w:r>
        <w:t xml:space="preserve">es around the globe was </w:t>
      </w:r>
      <w:r w:rsidR="007F4B44">
        <w:t>growing</w:t>
      </w:r>
      <w:r>
        <w:t xml:space="preserve">. In 2017, </w:t>
      </w:r>
      <w:r w:rsidRPr="008503A9">
        <w:t>t</w:t>
      </w:r>
      <w:r w:rsidRPr="002E6A9C">
        <w:rPr>
          <w:highlight w:val="white"/>
        </w:rPr>
        <w:t xml:space="preserve">here were more than 200,000 </w:t>
      </w:r>
      <w:r w:rsidR="001D28BA" w:rsidRPr="002E6A9C">
        <w:rPr>
          <w:highlight w:val="white"/>
        </w:rPr>
        <w:t>centres</w:t>
      </w:r>
      <w:r w:rsidRPr="002E6A9C">
        <w:rPr>
          <w:highlight w:val="white"/>
        </w:rPr>
        <w:t xml:space="preserve"> serving 174 million members</w:t>
      </w:r>
      <w:r w:rsidR="001D28BA" w:rsidRPr="002E6A9C">
        <w:rPr>
          <w:highlight w:val="white"/>
        </w:rPr>
        <w:t>.</w:t>
      </w:r>
      <w:r w:rsidRPr="00420EC2">
        <w:rPr>
          <w:rStyle w:val="FootnoteReference"/>
          <w:b w:val="0"/>
          <w:color w:val="auto"/>
          <w:highlight w:val="white"/>
        </w:rPr>
        <w:footnoteReference w:id="9"/>
      </w:r>
      <w:r w:rsidRPr="002E6A9C">
        <w:rPr>
          <w:highlight w:val="white"/>
        </w:rPr>
        <w:t xml:space="preserve"> In Canada, where Ontario and Quebec were the two largest markets, there were close to 7</w:t>
      </w:r>
      <w:r w:rsidR="001D28BA" w:rsidRPr="002E6A9C">
        <w:rPr>
          <w:highlight w:val="white"/>
        </w:rPr>
        <w:t>,</w:t>
      </w:r>
      <w:r w:rsidRPr="002E6A9C">
        <w:rPr>
          <w:highlight w:val="white"/>
        </w:rPr>
        <w:t xml:space="preserve">000 clubs, and industry revenues generated </w:t>
      </w:r>
      <w:r w:rsidR="001D28BA" w:rsidRPr="002E6A9C">
        <w:rPr>
          <w:highlight w:val="white"/>
        </w:rPr>
        <w:t>CA</w:t>
      </w:r>
      <w:r w:rsidRPr="002E6A9C">
        <w:rPr>
          <w:highlight w:val="white"/>
        </w:rPr>
        <w:t>$3.1 billion, a number that was expected to grow at an annualized rate of 3.1</w:t>
      </w:r>
      <w:r w:rsidR="001D28BA" w:rsidRPr="002E6A9C">
        <w:rPr>
          <w:highlight w:val="white"/>
        </w:rPr>
        <w:t xml:space="preserve"> per cent</w:t>
      </w:r>
      <w:r w:rsidRPr="002E6A9C">
        <w:rPr>
          <w:highlight w:val="white"/>
        </w:rPr>
        <w:t xml:space="preserve"> between 2017 and 2022</w:t>
      </w:r>
      <w:r w:rsidR="001D28BA">
        <w:rPr>
          <w:color w:val="333333"/>
        </w:rPr>
        <w:t>.</w:t>
      </w:r>
      <w:r w:rsidRPr="00420EC2">
        <w:rPr>
          <w:rStyle w:val="FootnoteReference"/>
          <w:b w:val="0"/>
          <w:color w:val="auto"/>
        </w:rPr>
        <w:footnoteReference w:id="10"/>
      </w:r>
      <w:r w:rsidRPr="00420EC2">
        <w:t xml:space="preserve"> </w:t>
      </w:r>
      <w:r>
        <w:t>Females made up an increasing proportion (57</w:t>
      </w:r>
      <w:r w:rsidR="00904B2F">
        <w:t xml:space="preserve"> per cent</w:t>
      </w:r>
      <w:r>
        <w:t>) of fitness cent</w:t>
      </w:r>
      <w:r w:rsidR="00904B2F">
        <w:t>r</w:t>
      </w:r>
      <w:r>
        <w:t>e members together with health-conscious, time-strapped consumers aged 35 and above. Membership fees accounted for most (62</w:t>
      </w:r>
      <w:r w:rsidR="00904B2F">
        <w:t xml:space="preserve"> per cent</w:t>
      </w:r>
      <w:r>
        <w:t>) of industry revenues, and personal training services (one-</w:t>
      </w:r>
      <w:r w:rsidR="007F4B44">
        <w:t>on</w:t>
      </w:r>
      <w:r>
        <w:t>-one or small group classes with certified trainers) contributed a significant additional share (8.6</w:t>
      </w:r>
      <w:r w:rsidR="00904B2F">
        <w:t xml:space="preserve"> per cent</w:t>
      </w:r>
      <w:r>
        <w:t>)</w:t>
      </w:r>
      <w:r w:rsidR="00904B2F">
        <w:t>.</w:t>
      </w:r>
      <w:r w:rsidRPr="00420EC2">
        <w:rPr>
          <w:rStyle w:val="FootnoteReference"/>
          <w:b w:val="0"/>
          <w:color w:val="auto"/>
        </w:rPr>
        <w:footnoteReference w:id="11"/>
      </w:r>
      <w:r>
        <w:t xml:space="preserve"> These services were particularly instrumental in attracting new clientele and in preventing churn, which was a critical issue</w:t>
      </w:r>
      <w:r w:rsidR="008D655E">
        <w:t xml:space="preserve"> because</w:t>
      </w:r>
      <w:r>
        <w:t xml:space="preserve"> the cost of recruiting was more than twice that of retention.</w:t>
      </w:r>
    </w:p>
    <w:p w14:paraId="479555A9" w14:textId="77777777" w:rsidR="00C00485" w:rsidRPr="00E56397" w:rsidRDefault="00C00485" w:rsidP="00C00485">
      <w:pPr>
        <w:pStyle w:val="BodyTextMain"/>
        <w:rPr>
          <w:sz w:val="20"/>
        </w:rPr>
      </w:pPr>
    </w:p>
    <w:p w14:paraId="3F6EB52C" w14:textId="77777777" w:rsidR="008D655E" w:rsidRDefault="00C00485" w:rsidP="00C00485">
      <w:pPr>
        <w:pStyle w:val="BodyTextMain"/>
      </w:pPr>
      <w:r>
        <w:t xml:space="preserve">Overall, with only a few key players owning a large number of locations, the industry was highly fragmented. </w:t>
      </w:r>
      <w:r w:rsidRPr="002E6A9C">
        <w:t>GoodLife Fitness</w:t>
      </w:r>
      <w:r>
        <w:t xml:space="preserve"> </w:t>
      </w:r>
      <w:r w:rsidR="008D655E">
        <w:t xml:space="preserve">Centres Inc. </w:t>
      </w:r>
      <w:r>
        <w:t xml:space="preserve">(385 clubs across different brands such as </w:t>
      </w:r>
      <w:proofErr w:type="spellStart"/>
      <w:r w:rsidRPr="002E6A9C">
        <w:t>Énergie</w:t>
      </w:r>
      <w:proofErr w:type="spellEnd"/>
      <w:r w:rsidRPr="002E6A9C">
        <w:t xml:space="preserve"> Cardio</w:t>
      </w:r>
      <w:r>
        <w:t xml:space="preserve">, </w:t>
      </w:r>
      <w:proofErr w:type="spellStart"/>
      <w:r w:rsidRPr="002E6A9C">
        <w:t>Éconofitness</w:t>
      </w:r>
      <w:proofErr w:type="spellEnd"/>
      <w:r>
        <w:t xml:space="preserve">, and </w:t>
      </w:r>
      <w:r w:rsidRPr="002E6A9C">
        <w:t>Fit4Less</w:t>
      </w:r>
      <w:r>
        <w:t>) held a relatively large market share (22</w:t>
      </w:r>
      <w:r w:rsidR="004D0C8A">
        <w:t xml:space="preserve"> per cent</w:t>
      </w:r>
      <w:r>
        <w:t>)</w:t>
      </w:r>
      <w:r w:rsidR="004D0C8A">
        <w:t>,</w:t>
      </w:r>
      <w:r>
        <w:t xml:space="preserve"> but all other players were small, each accounting for less than 5</w:t>
      </w:r>
      <w:r w:rsidR="004D0C8A">
        <w:t xml:space="preserve"> per cent</w:t>
      </w:r>
      <w:r>
        <w:t xml:space="preserve"> of all industry revenues</w:t>
      </w:r>
      <w:r w:rsidR="004D0C8A">
        <w:t>.</w:t>
      </w:r>
      <w:r w:rsidRPr="00420EC2">
        <w:rPr>
          <w:rStyle w:val="FootnoteReference"/>
          <w:b w:val="0"/>
          <w:color w:val="auto"/>
        </w:rPr>
        <w:footnoteReference w:id="12"/>
      </w:r>
      <w:r>
        <w:t xml:space="preserve"> In fact, there were fewer than 100 employees in 97.2</w:t>
      </w:r>
      <w:r w:rsidR="004D0C8A">
        <w:t xml:space="preserve"> per cent</w:t>
      </w:r>
      <w:r>
        <w:t xml:space="preserve"> of establishments</w:t>
      </w:r>
      <w:r w:rsidR="004D0C8A">
        <w:t>,</w:t>
      </w:r>
      <w:r>
        <w:t xml:space="preserve"> and half of the providers in the fitness industry were self-employed trainers. </w:t>
      </w:r>
    </w:p>
    <w:p w14:paraId="67E8E1D3" w14:textId="77777777" w:rsidR="008D655E" w:rsidRPr="00E56397" w:rsidRDefault="008D655E" w:rsidP="00C00485">
      <w:pPr>
        <w:pStyle w:val="BodyTextMain"/>
        <w:rPr>
          <w:sz w:val="20"/>
        </w:rPr>
      </w:pPr>
    </w:p>
    <w:p w14:paraId="582FF10C" w14:textId="25CDC91F" w:rsidR="00C00485" w:rsidRDefault="00C00485" w:rsidP="00C00485">
      <w:pPr>
        <w:pStyle w:val="BodyTextMain"/>
      </w:pPr>
      <w:r>
        <w:t>Moreover, there was substantial competition between trainers</w:t>
      </w:r>
      <w:r w:rsidR="008D655E">
        <w:t xml:space="preserve"> because</w:t>
      </w:r>
      <w:r>
        <w:t xml:space="preserve"> it was fairly easy to enter the industry (low capital requirement, low regulation). One way in which trainers could differentiate was by catering to niche markets </w:t>
      </w:r>
      <w:r w:rsidR="008D655E">
        <w:t xml:space="preserve">with </w:t>
      </w:r>
      <w:r>
        <w:t xml:space="preserve">highly-specialized services such as rehabilitation to restore physical abilities, specialized fitness routines to help address chronic health conditions, dietary training, </w:t>
      </w:r>
      <w:r w:rsidR="004D0C8A">
        <w:t>and others</w:t>
      </w:r>
      <w:r>
        <w:t xml:space="preserve">. Another way was by offering convenient and flexible services, such as group or off-gym (i.e., home or outdoor) sessions. In </w:t>
      </w:r>
      <w:r w:rsidR="004D0C8A">
        <w:t>2017</w:t>
      </w:r>
      <w:r>
        <w:t>, 90</w:t>
      </w:r>
      <w:r w:rsidR="004D0C8A">
        <w:t xml:space="preserve"> per cent</w:t>
      </w:r>
      <w:r>
        <w:t xml:space="preserve"> of personal trainers </w:t>
      </w:r>
      <w:r w:rsidR="004D0C8A">
        <w:t xml:space="preserve">in the United States </w:t>
      </w:r>
      <w:r>
        <w:t>offered group sessions, and 20</w:t>
      </w:r>
      <w:r w:rsidR="004D0C8A">
        <w:t xml:space="preserve"> per cent</w:t>
      </w:r>
      <w:r>
        <w:t xml:space="preserve"> and 55</w:t>
      </w:r>
      <w:r w:rsidR="004D0C8A">
        <w:t xml:space="preserve"> per cent</w:t>
      </w:r>
      <w:r>
        <w:t xml:space="preserve"> offered in-home </w:t>
      </w:r>
      <w:r w:rsidR="004D0C8A">
        <w:t>and</w:t>
      </w:r>
      <w:r>
        <w:t xml:space="preserve"> outdoor training, respectively</w:t>
      </w:r>
      <w:r w:rsidR="004D0C8A">
        <w:t>.</w:t>
      </w:r>
      <w:r w:rsidRPr="00420EC2">
        <w:rPr>
          <w:rStyle w:val="FootnoteReference"/>
          <w:b w:val="0"/>
          <w:color w:val="auto"/>
        </w:rPr>
        <w:footnoteReference w:id="13"/>
      </w:r>
      <w:r w:rsidRPr="00420EC2">
        <w:rPr>
          <w:b/>
        </w:rPr>
        <w:t xml:space="preserve"> </w:t>
      </w:r>
    </w:p>
    <w:p w14:paraId="039FAE95" w14:textId="77777777" w:rsidR="00C00485" w:rsidRPr="00E56397" w:rsidRDefault="00C00485" w:rsidP="00C00485">
      <w:pPr>
        <w:pStyle w:val="BodyTextMain"/>
        <w:rPr>
          <w:sz w:val="20"/>
        </w:rPr>
      </w:pPr>
    </w:p>
    <w:p w14:paraId="1FF93CA2" w14:textId="77777777" w:rsidR="00C00485" w:rsidRPr="00E56397" w:rsidRDefault="00C00485" w:rsidP="00C00485">
      <w:pPr>
        <w:pStyle w:val="BodyTextMain"/>
        <w:rPr>
          <w:sz w:val="20"/>
        </w:rPr>
      </w:pPr>
    </w:p>
    <w:p w14:paraId="423F33B9" w14:textId="77777777" w:rsidR="00C00485" w:rsidRDefault="00C00485" w:rsidP="00C00485">
      <w:pPr>
        <w:pStyle w:val="Casehead2"/>
      </w:pPr>
      <w:r>
        <w:t>Fitness Trends and Innovations</w:t>
      </w:r>
    </w:p>
    <w:p w14:paraId="3797D6AA" w14:textId="77777777" w:rsidR="00C00485" w:rsidRPr="00E56397" w:rsidRDefault="00C00485" w:rsidP="00C00485">
      <w:pPr>
        <w:pStyle w:val="BodyTextMain"/>
        <w:rPr>
          <w:sz w:val="20"/>
        </w:rPr>
      </w:pPr>
    </w:p>
    <w:p w14:paraId="1E46C73E" w14:textId="77777777" w:rsidR="0004522D" w:rsidRDefault="00C00485" w:rsidP="00C00485">
      <w:pPr>
        <w:pStyle w:val="BodyTextMain"/>
      </w:pPr>
      <w:r w:rsidRPr="002E6A9C">
        <w:t>Because of high competition, most fitness clubs strived to obtain the most innovative or recent fitness equipment (e.g., cardiovascular and weight-training machines)</w:t>
      </w:r>
      <w:r w:rsidR="004D0C8A" w:rsidRPr="002E6A9C">
        <w:t>.</w:t>
      </w:r>
      <w:r w:rsidRPr="00420EC2">
        <w:rPr>
          <w:rStyle w:val="FootnoteReference"/>
          <w:b w:val="0"/>
          <w:color w:val="auto"/>
        </w:rPr>
        <w:footnoteReference w:id="14"/>
      </w:r>
      <w:r w:rsidRPr="00420EC2">
        <w:t xml:space="preserve"> </w:t>
      </w:r>
      <w:r w:rsidRPr="002E6A9C">
        <w:t xml:space="preserve">Yet innovations </w:t>
      </w:r>
      <w:r w:rsidR="004D0C8A" w:rsidRPr="002E6A9C">
        <w:t xml:space="preserve">were </w:t>
      </w:r>
      <w:r w:rsidRPr="002E6A9C">
        <w:t xml:space="preserve">manifested </w:t>
      </w:r>
      <w:r w:rsidR="004D0C8A" w:rsidRPr="002E6A9C">
        <w:t xml:space="preserve">not only </w:t>
      </w:r>
      <w:r w:rsidRPr="002E6A9C">
        <w:t>in training tools but also in type of exercise and where the</w:t>
      </w:r>
      <w:r w:rsidR="00A15F55" w:rsidRPr="002E6A9C">
        <w:t xml:space="preserve"> exercise</w:t>
      </w:r>
      <w:r w:rsidRPr="002E6A9C">
        <w:t xml:space="preserve"> happened. Trainees were getting out of gyms to try new activities that could keep them fit and entertained at the same time. They were also increasingly interested in group classes and new training methods. </w:t>
      </w:r>
    </w:p>
    <w:p w14:paraId="73CF942E" w14:textId="62A9708B" w:rsidR="0004522D" w:rsidRDefault="00C00485" w:rsidP="00C00485">
      <w:pPr>
        <w:pStyle w:val="BodyTextMain"/>
      </w:pPr>
      <w:r w:rsidRPr="002E6A9C">
        <w:t>The top fitness trends for 2018 included high-intensity interval training (HITT), group training, group personal training, personal training, certified professionals, yoga, outdoor activities</w:t>
      </w:r>
      <w:r w:rsidR="007F4B44" w:rsidRPr="002E6A9C">
        <w:t>, and the use of wearable technology</w:t>
      </w:r>
      <w:r w:rsidRPr="002E6A9C">
        <w:t>.</w:t>
      </w:r>
      <w:r w:rsidR="008D655E" w:rsidRPr="00420EC2">
        <w:rPr>
          <w:rStyle w:val="FootnoteReference"/>
          <w:b w:val="0"/>
          <w:color w:val="auto"/>
        </w:rPr>
        <w:footnoteReference w:id="15"/>
      </w:r>
      <w:r w:rsidRPr="002E6A9C">
        <w:t xml:space="preserve"> HITT, which was the number one trend in 2018, involved a short burst of high-intensity exercise followed by a short period of rest, and typically</w:t>
      </w:r>
      <w:r w:rsidRPr="00C00485">
        <w:rPr>
          <w:spacing w:val="-2"/>
        </w:rPr>
        <w:t xml:space="preserve"> took less than 30 minutes to perform. Group training took the form of classes of more than five people, where instructors led sessions (e.g., Zumba, aerobics, </w:t>
      </w:r>
      <w:r w:rsidR="00A15F55">
        <w:rPr>
          <w:spacing w:val="-2"/>
        </w:rPr>
        <w:t>cycling</w:t>
      </w:r>
      <w:r w:rsidRPr="00C00485">
        <w:rPr>
          <w:spacing w:val="-2"/>
        </w:rPr>
        <w:t xml:space="preserve">) designed to fit different levels. Group </w:t>
      </w:r>
      <w:r w:rsidRPr="002E6A9C">
        <w:t xml:space="preserve">personal training (groups of two to four people) was also gaining popularity, providing a format that ended up being less expensive for clients and more lucrative for personal trainers than personal training sessions, which </w:t>
      </w:r>
      <w:r w:rsidR="00DB60B2">
        <w:t xml:space="preserve">nevertheless </w:t>
      </w:r>
      <w:r w:rsidRPr="002E6A9C">
        <w:t xml:space="preserve">remained in demand. </w:t>
      </w:r>
    </w:p>
    <w:p w14:paraId="0010A44B" w14:textId="77777777" w:rsidR="0004522D" w:rsidRPr="00E56397" w:rsidRDefault="0004522D" w:rsidP="00C00485">
      <w:pPr>
        <w:pStyle w:val="BodyTextMain"/>
        <w:rPr>
          <w:sz w:val="20"/>
        </w:rPr>
      </w:pPr>
    </w:p>
    <w:p w14:paraId="317A4C13" w14:textId="77777777" w:rsidR="0004522D" w:rsidRDefault="00C00485" w:rsidP="00C00485">
      <w:pPr>
        <w:pStyle w:val="BodyTextMain"/>
        <w:rPr>
          <w:spacing w:val="-2"/>
        </w:rPr>
      </w:pPr>
      <w:r w:rsidRPr="002E6A9C">
        <w:t>Personal trainers worked either independently or as subcontractors</w:t>
      </w:r>
      <w:r w:rsidRPr="00C00485">
        <w:rPr>
          <w:spacing w:val="-2"/>
        </w:rPr>
        <w:t xml:space="preserve"> </w:t>
      </w:r>
      <w:r w:rsidRPr="002E6A9C">
        <w:t>in community-based programs, commercial settings, medical fitness programs, or corporate wellness programs. There was also sustained growth in the number of (and demand for) fitness-related educational and certification programs offered by colleges, universities, and national accrediting organizations (e.g., the Certified Professional Trainers Network</w:t>
      </w:r>
      <w:r w:rsidR="000432E6">
        <w:t>,</w:t>
      </w:r>
      <w:r w:rsidRPr="002E6A9C">
        <w:t xml:space="preserve"> or </w:t>
      </w:r>
      <w:proofErr w:type="spellStart"/>
      <w:r w:rsidRPr="002E6A9C">
        <w:t>CanFitPro</w:t>
      </w:r>
      <w:proofErr w:type="spellEnd"/>
      <w:r w:rsidRPr="002E6A9C">
        <w:t>, in Canada).</w:t>
      </w:r>
      <w:r w:rsidRPr="00C00485">
        <w:rPr>
          <w:spacing w:val="-2"/>
        </w:rPr>
        <w:t xml:space="preserve"> </w:t>
      </w:r>
    </w:p>
    <w:p w14:paraId="176646F2" w14:textId="77777777" w:rsidR="0004522D" w:rsidRPr="00E56397" w:rsidRDefault="0004522D" w:rsidP="00C00485">
      <w:pPr>
        <w:pStyle w:val="BodyTextMain"/>
        <w:rPr>
          <w:spacing w:val="-2"/>
          <w:sz w:val="20"/>
        </w:rPr>
      </w:pPr>
    </w:p>
    <w:p w14:paraId="0DB01C4C" w14:textId="3BC533F0" w:rsidR="00C00485" w:rsidRDefault="00C00485" w:rsidP="00C00485">
      <w:pPr>
        <w:pStyle w:val="BodyTextMain"/>
        <w:rPr>
          <w:spacing w:val="-2"/>
        </w:rPr>
      </w:pPr>
      <w:r w:rsidRPr="002E6A9C">
        <w:t xml:space="preserve">In parallel, the use of wearables (e.g., smart watches, smart fabrics) was on the rise and expected to be a durable trend. Yoga, which had been in high demand since the early 2000s, now came in a variety of formats such as Power Yoga, </w:t>
      </w:r>
      <w:proofErr w:type="spellStart"/>
      <w:r w:rsidRPr="002E6A9C">
        <w:t>Yogalates</w:t>
      </w:r>
      <w:proofErr w:type="spellEnd"/>
      <w:r w:rsidRPr="002E6A9C">
        <w:t xml:space="preserve">, </w:t>
      </w:r>
      <w:r w:rsidR="00A15F55" w:rsidRPr="002E6A9C">
        <w:t xml:space="preserve">and </w:t>
      </w:r>
      <w:r w:rsidRPr="002E6A9C">
        <w:t>Bikram Yoga. Finally, outdoor activities such as hiking, kayaking, and climbing were increasingly attractive and constituted an ideal context for small</w:t>
      </w:r>
      <w:r w:rsidR="00DC20ED">
        <w:t>-</w:t>
      </w:r>
      <w:r w:rsidRPr="002E6A9C">
        <w:t>group personal training.</w:t>
      </w:r>
    </w:p>
    <w:p w14:paraId="5712F9FE" w14:textId="77777777" w:rsidR="00C00485" w:rsidRPr="00E56397" w:rsidRDefault="00C00485" w:rsidP="00C00485">
      <w:pPr>
        <w:pStyle w:val="BodyTextMain"/>
        <w:rPr>
          <w:spacing w:val="-2"/>
          <w:sz w:val="20"/>
        </w:rPr>
      </w:pPr>
    </w:p>
    <w:p w14:paraId="0E0D74FF" w14:textId="77777777" w:rsidR="00C00485" w:rsidRPr="00E56397" w:rsidRDefault="00C00485" w:rsidP="00C00485">
      <w:pPr>
        <w:pStyle w:val="BodyTextMain"/>
        <w:rPr>
          <w:spacing w:val="-2"/>
          <w:sz w:val="20"/>
        </w:rPr>
      </w:pPr>
    </w:p>
    <w:p w14:paraId="383A4C27" w14:textId="77777777" w:rsidR="00C00485" w:rsidRDefault="00C00485" w:rsidP="00C00485">
      <w:pPr>
        <w:pStyle w:val="Casehead2"/>
      </w:pPr>
      <w:r>
        <w:t xml:space="preserve">Technology and Fitness </w:t>
      </w:r>
    </w:p>
    <w:p w14:paraId="354E0772" w14:textId="77777777" w:rsidR="00C00485" w:rsidRPr="00E56397" w:rsidRDefault="00C00485" w:rsidP="00C00485">
      <w:pPr>
        <w:pStyle w:val="BodyTextMain"/>
        <w:rPr>
          <w:sz w:val="20"/>
        </w:rPr>
      </w:pPr>
    </w:p>
    <w:p w14:paraId="5DAF864C" w14:textId="77777777" w:rsidR="0004522D" w:rsidRDefault="00C00485" w:rsidP="00C00485">
      <w:pPr>
        <w:pStyle w:val="BodyTextMain"/>
      </w:pPr>
      <w:r>
        <w:t>New business models</w:t>
      </w:r>
      <w:r w:rsidR="00A15F55">
        <w:t>,</w:t>
      </w:r>
      <w:r>
        <w:t xml:space="preserve"> often infused with technology</w:t>
      </w:r>
      <w:r w:rsidR="00A15F55">
        <w:t>,</w:t>
      </w:r>
      <w:r>
        <w:t xml:space="preserve"> emerged to match industry demands and fitness trends (</w:t>
      </w:r>
      <w:r w:rsidR="00A15F55">
        <w:t>see E</w:t>
      </w:r>
      <w:r>
        <w:t>xhibit 1). Among the</w:t>
      </w:r>
      <w:r w:rsidR="00A15F55">
        <w:t>se</w:t>
      </w:r>
      <w:r>
        <w:t xml:space="preserve">, the </w:t>
      </w:r>
      <w:r w:rsidRPr="002E6A9C">
        <w:t>Nike</w:t>
      </w:r>
      <w:r>
        <w:t xml:space="preserve"> </w:t>
      </w:r>
      <w:r w:rsidR="00A15F55">
        <w:t>A</w:t>
      </w:r>
      <w:r>
        <w:t xml:space="preserve">pp offered access to virtual personal trainers and personalized programs. Users selected preferred activities, levels of difficulty, and goals, and the app delivered training cues, videos, and motivating follow-ups. </w:t>
      </w:r>
    </w:p>
    <w:p w14:paraId="2D6D2D48" w14:textId="77777777" w:rsidR="0004522D" w:rsidRPr="00E56397" w:rsidRDefault="0004522D" w:rsidP="00C00485">
      <w:pPr>
        <w:pStyle w:val="BodyTextMain"/>
        <w:rPr>
          <w:sz w:val="20"/>
        </w:rPr>
      </w:pPr>
    </w:p>
    <w:p w14:paraId="0243F2EF" w14:textId="77777777" w:rsidR="00493C5A" w:rsidRDefault="00C00485" w:rsidP="00C00485">
      <w:pPr>
        <w:pStyle w:val="BodyTextMain"/>
      </w:pPr>
      <w:r>
        <w:t xml:space="preserve">Other </w:t>
      </w:r>
      <w:r w:rsidR="00A15F55">
        <w:t xml:space="preserve">rapidly </w:t>
      </w:r>
      <w:r>
        <w:t>growing start</w:t>
      </w:r>
      <w:r w:rsidR="00A15F55">
        <w:t>-</w:t>
      </w:r>
      <w:r>
        <w:t xml:space="preserve">ups had entered the market since 2015. For example, </w:t>
      </w:r>
      <w:proofErr w:type="spellStart"/>
      <w:r w:rsidRPr="002E6A9C">
        <w:t>Vint</w:t>
      </w:r>
      <w:proofErr w:type="spellEnd"/>
      <w:r w:rsidRPr="008503A9">
        <w:t xml:space="preserve"> </w:t>
      </w:r>
      <w:r>
        <w:t>helped fitness providers address one of their biggest problem</w:t>
      </w:r>
      <w:r w:rsidR="001F1001">
        <w:t>s</w:t>
      </w:r>
      <w:r>
        <w:t>: member churn (about 50</w:t>
      </w:r>
      <w:r w:rsidR="001F1001">
        <w:t xml:space="preserve"> per cent</w:t>
      </w:r>
      <w:r>
        <w:t xml:space="preserve"> of members </w:t>
      </w:r>
      <w:r w:rsidR="001F1001">
        <w:t>were</w:t>
      </w:r>
      <w:r>
        <w:t xml:space="preserve"> lost on a yearly basis</w:t>
      </w:r>
      <w:r w:rsidRPr="00420EC2">
        <w:rPr>
          <w:rStyle w:val="FootnoteReference"/>
          <w:b w:val="0"/>
          <w:color w:val="auto"/>
        </w:rPr>
        <w:footnoteReference w:id="16"/>
      </w:r>
      <w:r>
        <w:t xml:space="preserve">). Marketed as a Software as a Service (SaaS) platform, </w:t>
      </w:r>
      <w:proofErr w:type="spellStart"/>
      <w:r w:rsidR="001F1001">
        <w:t>Vint</w:t>
      </w:r>
      <w:proofErr w:type="spellEnd"/>
      <w:r>
        <w:t xml:space="preserve"> helped fitness providers manage member activities as well as leverage social marketing to animate and develop their community. </w:t>
      </w:r>
    </w:p>
    <w:p w14:paraId="2D5EFCA4" w14:textId="77777777" w:rsidR="00493C5A" w:rsidRPr="00E56397" w:rsidRDefault="00493C5A" w:rsidP="00C00485">
      <w:pPr>
        <w:pStyle w:val="BodyTextMain"/>
        <w:rPr>
          <w:sz w:val="20"/>
        </w:rPr>
      </w:pPr>
    </w:p>
    <w:p w14:paraId="47E50631" w14:textId="194F6CE0" w:rsidR="00493C5A" w:rsidRDefault="00C00485" w:rsidP="00C00485">
      <w:pPr>
        <w:pStyle w:val="BodyTextMain"/>
      </w:pPr>
      <w:r w:rsidRPr="002E6A9C">
        <w:t>Class</w:t>
      </w:r>
      <w:r w:rsidR="001F1001" w:rsidRPr="002E6A9C">
        <w:t>P</w:t>
      </w:r>
      <w:r w:rsidRPr="002E6A9C">
        <w:t>ass</w:t>
      </w:r>
      <w:r>
        <w:t xml:space="preserve"> focused on group</w:t>
      </w:r>
      <w:r w:rsidR="001F1001">
        <w:t>-</w:t>
      </w:r>
      <w:r>
        <w:t xml:space="preserve">class fans eager to benefit from unlimited access to a wide range of fitness classes (e.g., yoga, strength training, barre, martial arts, </w:t>
      </w:r>
      <w:r w:rsidR="0004522D">
        <w:t>P</w:t>
      </w:r>
      <w:r>
        <w:t xml:space="preserve">ilates, boxing, and indoor cycling) offered by a network of 10,000 fitness studios. Members used a mobile app to register </w:t>
      </w:r>
      <w:r w:rsidR="001F1001">
        <w:t>for</w:t>
      </w:r>
      <w:r>
        <w:t xml:space="preserve"> classes and paid a flat-rate monthly subscription fee. </w:t>
      </w:r>
    </w:p>
    <w:p w14:paraId="72F6D8AA" w14:textId="77777777" w:rsidR="00493C5A" w:rsidRPr="00E56397" w:rsidRDefault="00493C5A" w:rsidP="00C00485">
      <w:pPr>
        <w:pStyle w:val="BodyTextMain"/>
        <w:rPr>
          <w:sz w:val="20"/>
        </w:rPr>
      </w:pPr>
    </w:p>
    <w:p w14:paraId="533BEC39" w14:textId="77777777" w:rsidR="00493C5A" w:rsidRDefault="00C00485" w:rsidP="00C00485">
      <w:pPr>
        <w:pStyle w:val="BodyTextMain"/>
      </w:pPr>
      <w:proofErr w:type="spellStart"/>
      <w:r w:rsidRPr="002E6A9C">
        <w:t>Fitspot</w:t>
      </w:r>
      <w:proofErr w:type="spellEnd"/>
      <w:r>
        <w:t xml:space="preserve"> targeted companies interested in providing their employees with complete sports and diet programs. It was a modern alternative to workplace wellness programs that offered an integrated solution including a portal to track key stats, view the schedule, RSVP to classes, create challenges, see personal progress, etc. </w:t>
      </w:r>
    </w:p>
    <w:p w14:paraId="2F884504" w14:textId="3CE22592" w:rsidR="00C00485" w:rsidRDefault="00C00485" w:rsidP="00C00485">
      <w:pPr>
        <w:pStyle w:val="BodyTextMain"/>
      </w:pPr>
      <w:proofErr w:type="spellStart"/>
      <w:r w:rsidRPr="002E6A9C">
        <w:t>F</w:t>
      </w:r>
      <w:r w:rsidR="00DB60B2">
        <w:t>ortë</w:t>
      </w:r>
      <w:proofErr w:type="spellEnd"/>
      <w:r w:rsidRPr="008503A9">
        <w:t xml:space="preserve"> </w:t>
      </w:r>
      <w:r>
        <w:t xml:space="preserve">was the </w:t>
      </w:r>
      <w:r w:rsidRPr="002E6A9C">
        <w:t>Netflix</w:t>
      </w:r>
      <w:r>
        <w:t xml:space="preserve"> of fitness</w:t>
      </w:r>
      <w:r w:rsidR="001F1001">
        <w:t>,</w:t>
      </w:r>
      <w:r>
        <w:t xml:space="preserve"> enabling trainees to stream classes from top studios all over the world.</w:t>
      </w:r>
    </w:p>
    <w:p w14:paraId="19CC83EC" w14:textId="77777777" w:rsidR="00C00485" w:rsidRPr="00E56397" w:rsidRDefault="00C00485" w:rsidP="00C00485">
      <w:pPr>
        <w:pStyle w:val="BodyTextMain"/>
        <w:rPr>
          <w:sz w:val="20"/>
        </w:rPr>
      </w:pPr>
    </w:p>
    <w:p w14:paraId="0D806BB8" w14:textId="77777777" w:rsidR="00C00485" w:rsidRPr="00E56397" w:rsidRDefault="00C00485" w:rsidP="00C00485">
      <w:pPr>
        <w:pStyle w:val="BodyTextMain"/>
        <w:rPr>
          <w:sz w:val="20"/>
        </w:rPr>
      </w:pPr>
    </w:p>
    <w:p w14:paraId="55EDA390" w14:textId="77777777" w:rsidR="00C00485" w:rsidRDefault="00C00485" w:rsidP="00C00485">
      <w:pPr>
        <w:pStyle w:val="Casehead1"/>
      </w:pPr>
      <w:r>
        <w:t>OPERATING ALFIE</w:t>
      </w:r>
    </w:p>
    <w:p w14:paraId="12B13A61" w14:textId="77777777" w:rsidR="00C00485" w:rsidRPr="00E56397" w:rsidRDefault="00C00485" w:rsidP="00C00485">
      <w:pPr>
        <w:pStyle w:val="BodyTextMain"/>
        <w:rPr>
          <w:sz w:val="20"/>
        </w:rPr>
      </w:pPr>
    </w:p>
    <w:p w14:paraId="18A8B94F" w14:textId="171081D4" w:rsidR="00C00485" w:rsidRPr="002E6A9C" w:rsidRDefault="005829AF" w:rsidP="00C00485">
      <w:pPr>
        <w:pStyle w:val="BodyTextMain"/>
        <w:rPr>
          <w:spacing w:val="-2"/>
        </w:rPr>
      </w:pPr>
      <w:r w:rsidRPr="002E6A9C">
        <w:rPr>
          <w:spacing w:val="-2"/>
        </w:rPr>
        <w:t>B</w:t>
      </w:r>
      <w:r w:rsidR="00C00485" w:rsidRPr="002E6A9C">
        <w:rPr>
          <w:spacing w:val="-2"/>
        </w:rPr>
        <w:t>oth groups of users on Alfie’s platform (i.e., trainers and trainees) had their own version of the app</w:t>
      </w:r>
      <w:r w:rsidR="00A82556" w:rsidRPr="002E6A9C">
        <w:rPr>
          <w:spacing w:val="-2"/>
        </w:rPr>
        <w:t>—</w:t>
      </w:r>
      <w:r w:rsidR="00DC20ED" w:rsidRPr="002E6A9C">
        <w:rPr>
          <w:spacing w:val="-2"/>
        </w:rPr>
        <w:t>as with</w:t>
      </w:r>
      <w:r w:rsidRPr="002E6A9C">
        <w:rPr>
          <w:spacing w:val="-2"/>
        </w:rPr>
        <w:t xml:space="preserve"> </w:t>
      </w:r>
      <w:r w:rsidR="00A82556" w:rsidRPr="002E6A9C">
        <w:rPr>
          <w:spacing w:val="-2"/>
        </w:rPr>
        <w:t xml:space="preserve">users of </w:t>
      </w:r>
      <w:r w:rsidRPr="002E6A9C">
        <w:rPr>
          <w:spacing w:val="-2"/>
        </w:rPr>
        <w:t>Airbnb or Uber</w:t>
      </w:r>
      <w:r w:rsidR="00A82556" w:rsidRPr="002E6A9C">
        <w:rPr>
          <w:spacing w:val="-2"/>
        </w:rPr>
        <w:t>—</w:t>
      </w:r>
      <w:r w:rsidR="00C00485" w:rsidRPr="002E6A9C">
        <w:rPr>
          <w:spacing w:val="-2"/>
        </w:rPr>
        <w:t xml:space="preserve">with specific features that helped </w:t>
      </w:r>
      <w:r w:rsidR="00493C5A">
        <w:rPr>
          <w:spacing w:val="-2"/>
        </w:rPr>
        <w:t>users</w:t>
      </w:r>
      <w:r w:rsidR="00493C5A" w:rsidRPr="002E6A9C">
        <w:rPr>
          <w:spacing w:val="-2"/>
        </w:rPr>
        <w:t xml:space="preserve"> </w:t>
      </w:r>
      <w:r w:rsidR="00C00485" w:rsidRPr="002E6A9C">
        <w:rPr>
          <w:spacing w:val="-2"/>
        </w:rPr>
        <w:t xml:space="preserve">to connect and </w:t>
      </w:r>
      <w:r w:rsidR="00DC20ED" w:rsidRPr="002E6A9C">
        <w:rPr>
          <w:spacing w:val="-2"/>
        </w:rPr>
        <w:t xml:space="preserve">to </w:t>
      </w:r>
      <w:r w:rsidR="00C00485" w:rsidRPr="002E6A9C">
        <w:rPr>
          <w:spacing w:val="-2"/>
        </w:rPr>
        <w:t>exchange information.</w:t>
      </w:r>
      <w:r w:rsidR="00C00485" w:rsidRPr="00420EC2">
        <w:rPr>
          <w:rStyle w:val="FootnoteReference"/>
          <w:b w:val="0"/>
          <w:color w:val="auto"/>
        </w:rPr>
        <w:footnoteReference w:id="17"/>
      </w:r>
    </w:p>
    <w:p w14:paraId="52250F2E" w14:textId="77777777" w:rsidR="00C00485" w:rsidRPr="00E56397" w:rsidRDefault="00C00485" w:rsidP="00C00485">
      <w:pPr>
        <w:pStyle w:val="BodyTextMain"/>
        <w:rPr>
          <w:sz w:val="20"/>
        </w:rPr>
      </w:pPr>
    </w:p>
    <w:p w14:paraId="1235390F" w14:textId="1F240A9E" w:rsidR="007E25A5" w:rsidRDefault="00C00485" w:rsidP="00C00485">
      <w:pPr>
        <w:pStyle w:val="BodyTextMain"/>
      </w:pPr>
      <w:r>
        <w:t xml:space="preserve">All trainer profiles were curated by </w:t>
      </w:r>
      <w:r w:rsidRPr="002E6A9C">
        <w:t>Alfie</w:t>
      </w:r>
      <w:r>
        <w:t xml:space="preserve"> to ensure a high-quality experience </w:t>
      </w:r>
      <w:r w:rsidR="00A82556">
        <w:t>for</w:t>
      </w:r>
      <w:r>
        <w:t xml:space="preserve"> each trainee. Before being able to offer their services, personal trainers had to fill </w:t>
      </w:r>
      <w:r w:rsidR="00A82556">
        <w:t xml:space="preserve">in </w:t>
      </w:r>
      <w:r>
        <w:t xml:space="preserve">a registration form on </w:t>
      </w:r>
      <w:r w:rsidRPr="002E6A9C">
        <w:t>Alfie</w:t>
      </w:r>
      <w:r>
        <w:t xml:space="preserve">’s website. A security check was made with a third-party fraud detection company to </w:t>
      </w:r>
      <w:r w:rsidR="00DC20ED">
        <w:t>ensure</w:t>
      </w:r>
      <w:r>
        <w:t xml:space="preserve"> the trainers were certified. After being accepted, trainers had their profile created and </w:t>
      </w:r>
      <w:r w:rsidR="00E14C13">
        <w:t xml:space="preserve">were </w:t>
      </w:r>
      <w:r w:rsidR="00DC20ED">
        <w:t xml:space="preserve">then </w:t>
      </w:r>
      <w:r>
        <w:t>visible. Every professional could offer up to two types of training (among</w:t>
      </w:r>
      <w:r w:rsidR="00E14C13">
        <w:t>,</w:t>
      </w:r>
      <w:r>
        <w:t xml:space="preserve"> for example, yoga, boxing, </w:t>
      </w:r>
      <w:r w:rsidR="00493C5A">
        <w:t>P</w:t>
      </w:r>
      <w:r>
        <w:t>ilates,</w:t>
      </w:r>
      <w:r w:rsidRPr="00912D6B">
        <w:t xml:space="preserve"> </w:t>
      </w:r>
      <w:r>
        <w:t>outdoor fitness, canoe</w:t>
      </w:r>
      <w:r w:rsidR="00DC20ED">
        <w:t>ing</w:t>
      </w:r>
      <w:r>
        <w:t xml:space="preserve">, </w:t>
      </w:r>
      <w:r w:rsidR="00E14C13">
        <w:t xml:space="preserve">and </w:t>
      </w:r>
      <w:r w:rsidR="00DC20ED">
        <w:t>cycling</w:t>
      </w:r>
      <w:r>
        <w:t>).</w:t>
      </w:r>
      <w:r w:rsidR="00493C5A">
        <w:t xml:space="preserve"> </w:t>
      </w:r>
      <w:r>
        <w:t xml:space="preserve">When </w:t>
      </w:r>
      <w:r w:rsidRPr="002E6A9C">
        <w:t>Alfie</w:t>
      </w:r>
      <w:r>
        <w:t xml:space="preserve"> was launched, there were more than </w:t>
      </w:r>
      <w:r w:rsidR="00E14C13">
        <w:t>20</w:t>
      </w:r>
      <w:r>
        <w:t xml:space="preserve"> different types of activities available on the platform. This ensured a vast choice of expertise </w:t>
      </w:r>
      <w:r w:rsidR="00E14C13">
        <w:t>for</w:t>
      </w:r>
      <w:r>
        <w:t xml:space="preserve"> trainees </w:t>
      </w:r>
      <w:r w:rsidR="00E14C13">
        <w:t>to</w:t>
      </w:r>
      <w:r>
        <w:t xml:space="preserve"> choose from. </w:t>
      </w:r>
    </w:p>
    <w:p w14:paraId="45F01AB1" w14:textId="77777777" w:rsidR="007E25A5" w:rsidRPr="00E56397" w:rsidRDefault="007E25A5" w:rsidP="00C00485">
      <w:pPr>
        <w:pStyle w:val="BodyTextMain"/>
        <w:rPr>
          <w:sz w:val="20"/>
        </w:rPr>
      </w:pPr>
    </w:p>
    <w:p w14:paraId="2E0F4C88" w14:textId="5B71EEB6" w:rsidR="007E25A5" w:rsidRDefault="00C00485" w:rsidP="00C00485">
      <w:pPr>
        <w:pStyle w:val="BodyTextMain"/>
      </w:pPr>
      <w:r>
        <w:t>The trainer version of the application was designed to facilitate the monitoring and management of training bookings. Trainers were able to manage their own business activity using the following features: a notification system</w:t>
      </w:r>
      <w:r w:rsidR="00E14C13">
        <w:t>,</w:t>
      </w:r>
      <w:r>
        <w:t xml:space="preserve"> to be informed of relevant training requests</w:t>
      </w:r>
      <w:r w:rsidR="00E14C13">
        <w:t>;</w:t>
      </w:r>
      <w:r>
        <w:t xml:space="preserve"> a request management (decline or accept) process</w:t>
      </w:r>
      <w:r w:rsidR="00E14C13">
        <w:t>;</w:t>
      </w:r>
      <w:r>
        <w:t xml:space="preserve"> an agenda</w:t>
      </w:r>
      <w:r w:rsidR="00E14C13">
        <w:t>,</w:t>
      </w:r>
      <w:r>
        <w:t xml:space="preserve"> to keep track of training sessions</w:t>
      </w:r>
      <w:r w:rsidR="00E14C13">
        <w:t>;</w:t>
      </w:r>
      <w:r>
        <w:t xml:space="preserve"> and a customizable price and class description section (</w:t>
      </w:r>
      <w:r w:rsidR="00E14C13">
        <w:t>see E</w:t>
      </w:r>
      <w:r>
        <w:t>xhibit 2).</w:t>
      </w:r>
      <w:r w:rsidR="007E25A5">
        <w:t xml:space="preserve"> </w:t>
      </w:r>
      <w:r>
        <w:t>The trainee side of the platform (</w:t>
      </w:r>
      <w:r w:rsidR="00E14C13">
        <w:t>see E</w:t>
      </w:r>
      <w:r>
        <w:t xml:space="preserve">xhibit 3) was not curated. Anybody could create a profile and start looking for a personal trainer. Having a profile allowed trainees to easily </w:t>
      </w:r>
      <w:r w:rsidR="00493C5A">
        <w:t>contact</w:t>
      </w:r>
      <w:r>
        <w:t xml:space="preserve"> a trainer and book a training session through the app. </w:t>
      </w:r>
    </w:p>
    <w:p w14:paraId="0A8E45A7" w14:textId="77777777" w:rsidR="007E25A5" w:rsidRPr="00E56397" w:rsidRDefault="007E25A5" w:rsidP="00C00485">
      <w:pPr>
        <w:pStyle w:val="BodyTextMain"/>
        <w:rPr>
          <w:sz w:val="20"/>
        </w:rPr>
      </w:pPr>
    </w:p>
    <w:p w14:paraId="0F424816" w14:textId="1BF7C005" w:rsidR="00C00485" w:rsidRDefault="00C00485" w:rsidP="00C00485">
      <w:pPr>
        <w:pStyle w:val="BodyTextMain"/>
      </w:pPr>
      <w:r>
        <w:t xml:space="preserve">The </w:t>
      </w:r>
      <w:r w:rsidRPr="002E6A9C">
        <w:t>Alfie</w:t>
      </w:r>
      <w:r>
        <w:t xml:space="preserve"> trainee app was designed to be simple to use. A first option for users </w:t>
      </w:r>
      <w:r w:rsidR="00DC20ED">
        <w:t xml:space="preserve">was </w:t>
      </w:r>
      <w:r>
        <w:t>to send a request to all relevant trainers using three parameters: time, place</w:t>
      </w:r>
      <w:r w:rsidR="00E14C13">
        <w:t>,</w:t>
      </w:r>
      <w:r>
        <w:t xml:space="preserve"> and activity. Trainers that met the requested criteria were notified and had three hours to answer and make an offer. Subsequently, trainees accepted or refused the offers they received. A second option was to send a request to a specific trainer from the list of those registered with </w:t>
      </w:r>
      <w:r w:rsidRPr="002E6A9C">
        <w:t>Alfie</w:t>
      </w:r>
      <w:r>
        <w:t xml:space="preserve">. Irrespective of how trainees requested a training session, after a trainer had accepted a request, the trainee received a notification with the time and place of the training session. </w:t>
      </w:r>
      <w:r w:rsidR="00E14C13">
        <w:t>Throughout</w:t>
      </w:r>
      <w:r>
        <w:t xml:space="preserve"> the process, </w:t>
      </w:r>
      <w:r w:rsidRPr="002E6A9C">
        <w:t>Alfie</w:t>
      </w:r>
      <w:r>
        <w:t xml:space="preserve"> facilitated communication through an automatic emailing system that transmit</w:t>
      </w:r>
      <w:r w:rsidR="00E14C13">
        <w:t>ted</w:t>
      </w:r>
      <w:r>
        <w:t xml:space="preserve"> contact information, and it processed the transaction at the end of the training, charging a transaction fee to trainees.</w:t>
      </w:r>
    </w:p>
    <w:p w14:paraId="42D338BB" w14:textId="77777777" w:rsidR="00C00485" w:rsidRPr="00E56397" w:rsidRDefault="00C00485" w:rsidP="00C00485">
      <w:pPr>
        <w:pStyle w:val="BodyTextMain"/>
        <w:rPr>
          <w:sz w:val="20"/>
        </w:rPr>
      </w:pPr>
    </w:p>
    <w:p w14:paraId="3AB11413" w14:textId="77777777" w:rsidR="00C00485" w:rsidRPr="00E56397" w:rsidRDefault="00C00485" w:rsidP="00C00485">
      <w:pPr>
        <w:pStyle w:val="BodyTextMain"/>
        <w:rPr>
          <w:sz w:val="20"/>
        </w:rPr>
      </w:pPr>
    </w:p>
    <w:p w14:paraId="7CD433E7" w14:textId="77777777" w:rsidR="00C00485" w:rsidRDefault="00C00485" w:rsidP="00C00485">
      <w:pPr>
        <w:pStyle w:val="Casehead1"/>
      </w:pPr>
      <w:r>
        <w:t>CHALLENGES</w:t>
      </w:r>
    </w:p>
    <w:p w14:paraId="365BFF82" w14:textId="77777777" w:rsidR="00C00485" w:rsidRPr="00E56397" w:rsidRDefault="00C00485" w:rsidP="00C00485">
      <w:pPr>
        <w:pStyle w:val="BodyTextMain"/>
        <w:rPr>
          <w:sz w:val="20"/>
        </w:rPr>
      </w:pPr>
    </w:p>
    <w:p w14:paraId="73D822CB" w14:textId="44F1BA58" w:rsidR="00C00485" w:rsidRDefault="00C00485" w:rsidP="00C00485">
      <w:pPr>
        <w:pStyle w:val="BodyTextMain"/>
      </w:pPr>
      <w:r>
        <w:t xml:space="preserve">Six months after its official launch in February 2017, </w:t>
      </w:r>
      <w:r w:rsidRPr="002E6A9C">
        <w:t>Alfie</w:t>
      </w:r>
      <w:r>
        <w:t xml:space="preserve"> was facing major challenges. The iOS app had been downloaded by 2</w:t>
      </w:r>
      <w:r w:rsidR="00E14C13">
        <w:t>,</w:t>
      </w:r>
      <w:r>
        <w:t xml:space="preserve">000 users, but the number of trainee accounts was not growing </w:t>
      </w:r>
      <w:r w:rsidR="00E14C13">
        <w:t>significantly</w:t>
      </w:r>
      <w:r>
        <w:t>, and few additional trainers had created profiles promoting their services. Moreover, the number of training sessions booked through the platform remained low.</w:t>
      </w:r>
    </w:p>
    <w:p w14:paraId="0265F991" w14:textId="77777777" w:rsidR="00C00485" w:rsidRPr="00E56397" w:rsidRDefault="00C00485" w:rsidP="00C00485">
      <w:pPr>
        <w:pStyle w:val="BodyTextMain"/>
        <w:rPr>
          <w:sz w:val="20"/>
        </w:rPr>
      </w:pPr>
    </w:p>
    <w:p w14:paraId="45BBCBF1" w14:textId="79B00949" w:rsidR="00C00485" w:rsidRPr="002E6A9C" w:rsidRDefault="00C00485" w:rsidP="00C00485">
      <w:pPr>
        <w:pStyle w:val="BodyTextMain"/>
      </w:pPr>
      <w:r w:rsidRPr="002E6A9C">
        <w:t xml:space="preserve">According to trainers, the platform had several functional issues. For example, some trainers claimed they </w:t>
      </w:r>
      <w:r w:rsidR="00B9093E" w:rsidRPr="002E6A9C">
        <w:t xml:space="preserve">had </w:t>
      </w:r>
      <w:r w:rsidRPr="002E6A9C">
        <w:t>never received a single offer although they knew some trainees had tried to send them one. Other trainers were annoyed to receive offers for training session</w:t>
      </w:r>
      <w:r w:rsidR="007E25A5">
        <w:t>s</w:t>
      </w:r>
      <w:r w:rsidRPr="002E6A9C">
        <w:t xml:space="preserve"> </w:t>
      </w:r>
      <w:r w:rsidR="00B9093E" w:rsidRPr="002E6A9C">
        <w:t>during</w:t>
      </w:r>
      <w:r w:rsidRPr="002E6A9C">
        <w:t xml:space="preserve"> the night or their rest times</w:t>
      </w:r>
      <w:r w:rsidR="00B9093E" w:rsidRPr="002E6A9C">
        <w:t>,</w:t>
      </w:r>
      <w:r w:rsidRPr="002E6A9C">
        <w:t xml:space="preserve"> </w:t>
      </w:r>
      <w:r w:rsidR="00B9093E" w:rsidRPr="002E6A9C">
        <w:t>so</w:t>
      </w:r>
      <w:r w:rsidRPr="002E6A9C">
        <w:t xml:space="preserve"> they put the app on sleep mode but forgot to reactivate it. In addition, some trainers </w:t>
      </w:r>
      <w:r w:rsidR="00B9093E" w:rsidRPr="002E6A9C">
        <w:t>believed</w:t>
      </w:r>
      <w:r w:rsidRPr="002E6A9C">
        <w:t xml:space="preserve"> their services would be better promoted </w:t>
      </w:r>
      <w:r w:rsidR="00B9093E" w:rsidRPr="002E6A9C">
        <w:t>through</w:t>
      </w:r>
      <w:r w:rsidRPr="002E6A9C">
        <w:t xml:space="preserve"> a visual map of a relevant geographical area (</w:t>
      </w:r>
      <w:r w:rsidR="00B9093E" w:rsidRPr="002E6A9C">
        <w:t>in the style of</w:t>
      </w:r>
      <w:r w:rsidRPr="002E6A9C">
        <w:t xml:space="preserve"> Air</w:t>
      </w:r>
      <w:r w:rsidR="00E14C13" w:rsidRPr="002E6A9C">
        <w:t>b</w:t>
      </w:r>
      <w:r w:rsidRPr="002E6A9C">
        <w:t>n</w:t>
      </w:r>
      <w:r w:rsidR="00E14C13" w:rsidRPr="002E6A9C">
        <w:t>b</w:t>
      </w:r>
      <w:r w:rsidRPr="002E6A9C">
        <w:t xml:space="preserve">), leveraging </w:t>
      </w:r>
      <w:r w:rsidR="00B9093E" w:rsidRPr="002E6A9C">
        <w:t xml:space="preserve">the </w:t>
      </w:r>
      <w:r w:rsidRPr="002E6A9C">
        <w:t>geolocation capabilities of the devices that trainees were using to filter trainers and their training offers. Another improvement that was suggested was to enable trainers to publish their availabilit</w:t>
      </w:r>
      <w:r w:rsidR="00B9093E" w:rsidRPr="002E6A9C">
        <w:t>y</w:t>
      </w:r>
      <w:r w:rsidRPr="002E6A9C">
        <w:t xml:space="preserve"> on the platform so that trainees would be able to “shop” according to their time preferences. Overall, most trainers were aware that the version of the app they had subscribed to was still in its early days and that it would be improved. Yet a few decided to close their account because of the low rate of transactions and a decreasing level of trust </w:t>
      </w:r>
      <w:r w:rsidR="00B9093E" w:rsidRPr="002E6A9C">
        <w:t>in</w:t>
      </w:r>
      <w:r w:rsidRPr="002E6A9C">
        <w:t xml:space="preserve"> Alfie’s ability to help them reach a significant audience.</w:t>
      </w:r>
    </w:p>
    <w:p w14:paraId="0738250A" w14:textId="77777777" w:rsidR="00C00485" w:rsidRPr="00E56397" w:rsidRDefault="00C00485" w:rsidP="00C00485">
      <w:pPr>
        <w:pStyle w:val="BodyTextMain"/>
        <w:rPr>
          <w:sz w:val="20"/>
        </w:rPr>
      </w:pPr>
    </w:p>
    <w:p w14:paraId="508BC2AD" w14:textId="3CDF919C" w:rsidR="00C00485" w:rsidRPr="00846823" w:rsidRDefault="00C00485" w:rsidP="00C00485">
      <w:pPr>
        <w:pStyle w:val="BodyTextMain"/>
      </w:pPr>
      <w:r w:rsidRPr="00846823">
        <w:t xml:space="preserve">Trainees </w:t>
      </w:r>
      <w:r w:rsidR="000709D8" w:rsidRPr="00846823">
        <w:t xml:space="preserve">also </w:t>
      </w:r>
      <w:r w:rsidRPr="00846823">
        <w:t xml:space="preserve">experienced a few technical bugs. Some complained that they had wanted to book a class but never </w:t>
      </w:r>
      <w:r w:rsidR="000709D8" w:rsidRPr="00846823">
        <w:t>received</w:t>
      </w:r>
      <w:r w:rsidRPr="00846823">
        <w:t xml:space="preserve"> any match</w:t>
      </w:r>
      <w:r w:rsidR="007E25A5">
        <w:t xml:space="preserve"> or </w:t>
      </w:r>
      <w:r w:rsidRPr="00846823">
        <w:t>answer to their request. Among the</w:t>
      </w:r>
      <w:r w:rsidR="000709D8" w:rsidRPr="00846823">
        <w:t>se trainees</w:t>
      </w:r>
      <w:r w:rsidRPr="00846823">
        <w:t xml:space="preserve">, </w:t>
      </w:r>
      <w:r w:rsidR="000709D8" w:rsidRPr="00846823">
        <w:t>those</w:t>
      </w:r>
      <w:r w:rsidRPr="00846823">
        <w:t xml:space="preserve"> who had tried to expand their search (i.e., adding flexibility to their time and location preferences) </w:t>
      </w:r>
      <w:r w:rsidR="000709D8" w:rsidRPr="00846823">
        <w:t>but</w:t>
      </w:r>
      <w:r w:rsidRPr="00846823">
        <w:t xml:space="preserve"> obtained the same disappointing result ended up feeling frustrated and calling a fitness coach directly. In addition, some trainees wanted to look for a particular trainer they really wanted to try or had liked from previous trainings, but </w:t>
      </w:r>
      <w:r w:rsidR="007E25A5">
        <w:t xml:space="preserve">the trainees </w:t>
      </w:r>
      <w:r w:rsidRPr="00846823">
        <w:t>were unable to find the</w:t>
      </w:r>
      <w:r w:rsidR="000709D8" w:rsidRPr="00846823">
        <w:t xml:space="preserve"> trainers’</w:t>
      </w:r>
      <w:r w:rsidRPr="00846823">
        <w:t xml:space="preserve"> profile</w:t>
      </w:r>
      <w:r w:rsidR="000709D8" w:rsidRPr="00846823">
        <w:t>s</w:t>
      </w:r>
      <w:r w:rsidRPr="00846823">
        <w:t xml:space="preserve"> on Alfie. These users </w:t>
      </w:r>
      <w:r w:rsidR="000709D8" w:rsidRPr="00846823">
        <w:t>believed</w:t>
      </w:r>
      <w:r w:rsidRPr="00846823">
        <w:t xml:space="preserve"> a search function to get quick access to specific trainers would be quite helpful. Another source of discontent was that the app did not allow trainees to book a class together with another Alfie user, which would allow them to obtain a discounted price right </w:t>
      </w:r>
      <w:r w:rsidR="00846823" w:rsidRPr="002E6A9C">
        <w:t>at the time of</w:t>
      </w:r>
      <w:r w:rsidRPr="00846823">
        <w:t xml:space="preserve"> booking with the app. Finally, several users (</w:t>
      </w:r>
      <w:r w:rsidR="000709D8" w:rsidRPr="00846823">
        <w:t xml:space="preserve">on </w:t>
      </w:r>
      <w:r w:rsidRPr="00846823">
        <w:t>both the trainer and the trainee side) did not have a specific indoor location available to host an effective training session. For example, several busy parents preferred to leave their home to exercise</w:t>
      </w:r>
      <w:r w:rsidR="00846823">
        <w:t>,</w:t>
      </w:r>
      <w:r w:rsidRPr="00846823">
        <w:t xml:space="preserve"> to avoid the risk of being interrupted by their children.</w:t>
      </w:r>
    </w:p>
    <w:p w14:paraId="7DC2D20E" w14:textId="375B8EB5" w:rsidR="000709D8" w:rsidRPr="00E56397" w:rsidRDefault="000709D8" w:rsidP="00420EC2">
      <w:pPr>
        <w:pStyle w:val="BodyTextMain"/>
        <w:rPr>
          <w:sz w:val="20"/>
        </w:rPr>
      </w:pPr>
    </w:p>
    <w:p w14:paraId="5D93E874" w14:textId="77777777" w:rsidR="002E6A9C" w:rsidRPr="00E56397" w:rsidRDefault="002E6A9C" w:rsidP="00420EC2">
      <w:pPr>
        <w:pStyle w:val="BodyTextMain"/>
        <w:rPr>
          <w:sz w:val="20"/>
        </w:rPr>
      </w:pPr>
    </w:p>
    <w:p w14:paraId="66E66B75" w14:textId="77777777" w:rsidR="00C00485" w:rsidRDefault="00C00485" w:rsidP="00C00485">
      <w:pPr>
        <w:pStyle w:val="Casehead1"/>
      </w:pPr>
      <w:r>
        <w:t xml:space="preserve">THE DECISION </w:t>
      </w:r>
    </w:p>
    <w:p w14:paraId="4AEB4F4E" w14:textId="77777777" w:rsidR="00C00485" w:rsidRPr="00E56397" w:rsidRDefault="00C00485" w:rsidP="00C00485">
      <w:pPr>
        <w:pStyle w:val="BodyTextMain"/>
        <w:rPr>
          <w:sz w:val="20"/>
        </w:rPr>
      </w:pPr>
    </w:p>
    <w:p w14:paraId="0C626EB6" w14:textId="27638983" w:rsidR="00051D82" w:rsidRDefault="00C00485" w:rsidP="00C00485">
      <w:pPr>
        <w:pStyle w:val="BodyTextMain"/>
      </w:pPr>
      <w:r>
        <w:t xml:space="preserve">In 2018, </w:t>
      </w:r>
      <w:proofErr w:type="spellStart"/>
      <w:r>
        <w:t>Pardin</w:t>
      </w:r>
      <w:proofErr w:type="spellEnd"/>
      <w:r>
        <w:t xml:space="preserve"> and his associates were discussing plans to get </w:t>
      </w:r>
      <w:r w:rsidRPr="002E6A9C">
        <w:t>Alfie</w:t>
      </w:r>
      <w:r>
        <w:t xml:space="preserve"> back on track. Despite the challenges they had faced </w:t>
      </w:r>
      <w:r w:rsidR="000709D8">
        <w:t>over</w:t>
      </w:r>
      <w:r>
        <w:t xml:space="preserve"> the last </w:t>
      </w:r>
      <w:r w:rsidR="000709D8">
        <w:t xml:space="preserve">several </w:t>
      </w:r>
      <w:r>
        <w:t xml:space="preserve">months, </w:t>
      </w:r>
      <w:proofErr w:type="spellStart"/>
      <w:r>
        <w:t>Pardin</w:t>
      </w:r>
      <w:proofErr w:type="spellEnd"/>
      <w:r>
        <w:t xml:space="preserve"> kept a positive </w:t>
      </w:r>
      <w:proofErr w:type="spellStart"/>
      <w:r>
        <w:t>mindset</w:t>
      </w:r>
      <w:proofErr w:type="spellEnd"/>
      <w:r>
        <w:t>: “</w:t>
      </w:r>
      <w:r w:rsidR="00D3690E">
        <w:t>T</w:t>
      </w:r>
      <w:r w:rsidRPr="002E6A9C">
        <w:t>here is no failure, only new ways to learn and get better.”</w:t>
      </w:r>
      <w:r w:rsidRPr="00CF383D">
        <w:rPr>
          <w:i/>
        </w:rPr>
        <w:t xml:space="preserve"> </w:t>
      </w:r>
      <w:r w:rsidRPr="00443FF3">
        <w:t xml:space="preserve">The three founders felt </w:t>
      </w:r>
      <w:r w:rsidR="00D3690E">
        <w:t xml:space="preserve">strongly </w:t>
      </w:r>
      <w:r w:rsidRPr="00443FF3">
        <w:t xml:space="preserve">that substantial financial inflow </w:t>
      </w:r>
      <w:r w:rsidRPr="001172C4">
        <w:t xml:space="preserve">from angel investors </w:t>
      </w:r>
      <w:r w:rsidRPr="00CF383D">
        <w:t xml:space="preserve">could help </w:t>
      </w:r>
      <w:r w:rsidRPr="002E6A9C">
        <w:t>Alfie</w:t>
      </w:r>
      <w:r w:rsidRPr="00443FF3">
        <w:t xml:space="preserve"> in becoming</w:t>
      </w:r>
      <w:r w:rsidR="005D5334">
        <w:t xml:space="preserve"> a popular</w:t>
      </w:r>
      <w:r w:rsidRPr="00443FF3">
        <w:t xml:space="preserve"> app in the growing fitness economy</w:t>
      </w:r>
      <w:r w:rsidR="00D3690E">
        <w:t>.</w:t>
      </w:r>
      <w:r w:rsidRPr="00420EC2">
        <w:rPr>
          <w:rStyle w:val="FootnoteReference"/>
          <w:b w:val="0"/>
          <w:color w:val="auto"/>
        </w:rPr>
        <w:footnoteReference w:id="18"/>
      </w:r>
      <w:r w:rsidRPr="00420EC2">
        <w:rPr>
          <w:b/>
        </w:rPr>
        <w:t xml:space="preserve"> </w:t>
      </w:r>
      <w:r w:rsidRPr="00CF383D">
        <w:t xml:space="preserve">However, they would have to convince </w:t>
      </w:r>
      <w:r w:rsidRPr="00443FF3">
        <w:t xml:space="preserve">these investors of </w:t>
      </w:r>
      <w:r w:rsidRPr="002E6A9C">
        <w:t>Alfie</w:t>
      </w:r>
      <w:r w:rsidRPr="00443FF3">
        <w:t>’s potential and offer a clear direction for improvement</w:t>
      </w:r>
      <w:r w:rsidRPr="00FC39C0">
        <w:t xml:space="preserve"> or complete reinvention</w:t>
      </w:r>
      <w:r w:rsidRPr="00386305">
        <w:t xml:space="preserve">. </w:t>
      </w:r>
    </w:p>
    <w:p w14:paraId="5CFB18F3" w14:textId="77777777" w:rsidR="00051D82" w:rsidRPr="00E56397" w:rsidRDefault="00051D82" w:rsidP="00C00485">
      <w:pPr>
        <w:pStyle w:val="BodyTextMain"/>
        <w:rPr>
          <w:sz w:val="20"/>
        </w:rPr>
      </w:pPr>
    </w:p>
    <w:p w14:paraId="5B7EC6AA" w14:textId="61EE2D94" w:rsidR="00051D82" w:rsidRDefault="00C00485" w:rsidP="00C00485">
      <w:pPr>
        <w:pStyle w:val="BodyTextMain"/>
      </w:pPr>
      <w:r w:rsidRPr="00CF383D">
        <w:t xml:space="preserve">In their pitch to potential investors, </w:t>
      </w:r>
      <w:r w:rsidR="00051D82">
        <w:t>the founders</w:t>
      </w:r>
      <w:r w:rsidR="00051D82" w:rsidRPr="00CF383D">
        <w:t xml:space="preserve"> </w:t>
      </w:r>
      <w:r w:rsidRPr="00CF383D">
        <w:t>would have to be clear</w:t>
      </w:r>
      <w:r>
        <w:t xml:space="preserve"> a</w:t>
      </w:r>
      <w:r w:rsidR="00846823">
        <w:t>bout</w:t>
      </w:r>
      <w:r>
        <w:t xml:space="preserve"> </w:t>
      </w:r>
      <w:r w:rsidR="00FB0597">
        <w:t>the priorities</w:t>
      </w:r>
      <w:r>
        <w:t xml:space="preserve"> they </w:t>
      </w:r>
      <w:r w:rsidR="00FB0597">
        <w:t>believed</w:t>
      </w:r>
      <w:r>
        <w:t xml:space="preserve"> the new capital raised would be used for. Should they focus on adjusting the current model (a “depth” strategy) or on making more substantial changes to the model (a “breadth” strategy)? A focus on depth would include redesigning the platform to make the </w:t>
      </w:r>
      <w:proofErr w:type="spellStart"/>
      <w:r>
        <w:t>onboarding</w:t>
      </w:r>
      <w:proofErr w:type="spellEnd"/>
      <w:r>
        <w:t xml:space="preserve"> process smoother and </w:t>
      </w:r>
      <w:r w:rsidR="00846823">
        <w:t>en</w:t>
      </w:r>
      <w:r>
        <w:t>sur</w:t>
      </w:r>
      <w:r w:rsidR="00846823">
        <w:t>ing</w:t>
      </w:r>
      <w:r>
        <w:t xml:space="preserve"> training services </w:t>
      </w:r>
      <w:r w:rsidR="001D6C47">
        <w:t>were</w:t>
      </w:r>
      <w:r>
        <w:t xml:space="preserve"> more tightly aligned with new</w:t>
      </w:r>
      <w:r w:rsidR="001D6C47">
        <w:t>,</w:t>
      </w:r>
      <w:r>
        <w:t xml:space="preserve"> popular trends. </w:t>
      </w:r>
    </w:p>
    <w:p w14:paraId="508C8297" w14:textId="77777777" w:rsidR="00051D82" w:rsidRPr="00E56397" w:rsidRDefault="00051D82" w:rsidP="00C00485">
      <w:pPr>
        <w:pStyle w:val="BodyTextMain"/>
        <w:rPr>
          <w:sz w:val="20"/>
        </w:rPr>
      </w:pPr>
    </w:p>
    <w:p w14:paraId="04944CC5" w14:textId="24D48C40" w:rsidR="00051D82" w:rsidRDefault="00C00485" w:rsidP="00C00485">
      <w:pPr>
        <w:pStyle w:val="BodyTextMain"/>
      </w:pPr>
      <w:r>
        <w:t xml:space="preserve">In contrast, a focus on breadth would involve expanding the platform’s scope, which could be done by extending the type of fitness-related services offered on </w:t>
      </w:r>
      <w:r w:rsidRPr="002E6A9C">
        <w:t>Alfie</w:t>
      </w:r>
      <w:r>
        <w:rPr>
          <w:i/>
        </w:rPr>
        <w:t xml:space="preserve"> </w:t>
      </w:r>
      <w:r>
        <w:t>(</w:t>
      </w:r>
      <w:r w:rsidR="001D6C47">
        <w:t>e.g.,</w:t>
      </w:r>
      <w:r>
        <w:t xml:space="preserve"> includ</w:t>
      </w:r>
      <w:r w:rsidR="001D6C47">
        <w:t>ing</w:t>
      </w:r>
      <w:r>
        <w:t xml:space="preserve"> health care practitioners such as nutrition counse</w:t>
      </w:r>
      <w:r w:rsidR="001D6C47">
        <w:t>l</w:t>
      </w:r>
      <w:r>
        <w:t xml:space="preserve">lors and physiotherapists). </w:t>
      </w:r>
      <w:r w:rsidR="00051D82">
        <w:t xml:space="preserve">Growing in breadth </w:t>
      </w:r>
      <w:r>
        <w:t xml:space="preserve">could also be done by partnering with gyms to make spaces available for training sessions, by renting spaces and allocating them to training sessions booked </w:t>
      </w:r>
      <w:r w:rsidR="00051D82">
        <w:t>through Alfie</w:t>
      </w:r>
      <w:r>
        <w:t xml:space="preserve">, or by opening the platform to a third user group that </w:t>
      </w:r>
      <w:r w:rsidR="00BA45DF">
        <w:t>c</w:t>
      </w:r>
      <w:r>
        <w:t xml:space="preserve">ould offer space to rent for the trainings. </w:t>
      </w:r>
      <w:r w:rsidR="00BA45DF">
        <w:t>By</w:t>
      </w:r>
      <w:r>
        <w:t xml:space="preserve"> all evidence, the la</w:t>
      </w:r>
      <w:r w:rsidR="00BA45DF">
        <w:t>s</w:t>
      </w:r>
      <w:r>
        <w:t>t option would require more capital tha</w:t>
      </w:r>
      <w:r w:rsidR="00BA45DF">
        <w:t>n</w:t>
      </w:r>
      <w:r>
        <w:t xml:space="preserve"> the former</w:t>
      </w:r>
      <w:r w:rsidR="00BA45DF">
        <w:t xml:space="preserve"> options</w:t>
      </w:r>
      <w:r>
        <w:t xml:space="preserve">. </w:t>
      </w:r>
    </w:p>
    <w:p w14:paraId="07BCE948" w14:textId="77777777" w:rsidR="00051D82" w:rsidRPr="00E56397" w:rsidRDefault="00051D82" w:rsidP="00C00485">
      <w:pPr>
        <w:pStyle w:val="BodyTextMain"/>
        <w:rPr>
          <w:sz w:val="20"/>
        </w:rPr>
      </w:pPr>
    </w:p>
    <w:p w14:paraId="4ABBF5E7" w14:textId="09153437" w:rsidR="00C00485" w:rsidRDefault="00C00485" w:rsidP="00420EC2">
      <w:pPr>
        <w:pStyle w:val="BodyTextMain"/>
      </w:pPr>
      <w:r>
        <w:t xml:space="preserve">Yet, irrespective of costs, what </w:t>
      </w:r>
      <w:r w:rsidRPr="002E6A9C">
        <w:t>Alfie</w:t>
      </w:r>
      <w:r>
        <w:t>’s co-founders really needed to commit to was a clear strategic focus to drive forthcoming platform redesign and business development efforts. This w</w:t>
      </w:r>
      <w:r w:rsidR="00846823">
        <w:t>ould</w:t>
      </w:r>
      <w:r>
        <w:t xml:space="preserve"> be the key factor in convincing investors that </w:t>
      </w:r>
      <w:r w:rsidRPr="002E6A9C">
        <w:t>Alfie</w:t>
      </w:r>
      <w:r>
        <w:t xml:space="preserve"> </w:t>
      </w:r>
      <w:r w:rsidR="00BA45DF">
        <w:t>was</w:t>
      </w:r>
      <w:r>
        <w:t xml:space="preserve"> indeed a unique and promising business venture.</w:t>
      </w:r>
      <w:r>
        <w:br w:type="page"/>
      </w:r>
    </w:p>
    <w:p w14:paraId="58D5B3FF" w14:textId="017507BD" w:rsidR="00C00485" w:rsidRDefault="00C00485" w:rsidP="00C00485">
      <w:pPr>
        <w:pStyle w:val="ExhibitHeading"/>
      </w:pPr>
      <w:r>
        <w:t>EXHIBIT 1</w:t>
      </w:r>
      <w:r w:rsidR="0015560F">
        <w:t xml:space="preserve">: </w:t>
      </w:r>
      <w:r>
        <w:t>Examples of digital players in the fitness industry</w:t>
      </w:r>
    </w:p>
    <w:p w14:paraId="46A40EF3" w14:textId="77777777" w:rsidR="00C00485" w:rsidRPr="00E56397" w:rsidRDefault="00C00485" w:rsidP="00C00485">
      <w:pPr>
        <w:pStyle w:val="BodyTextMain"/>
        <w:rPr>
          <w:sz w:val="20"/>
        </w:rPr>
      </w:pPr>
    </w:p>
    <w:p w14:paraId="19672797" w14:textId="5A8530F8" w:rsidR="00C00485" w:rsidRDefault="00C00485" w:rsidP="00C00485">
      <w:pPr>
        <w:pStyle w:val="ExhibitText"/>
      </w:pPr>
      <w:r>
        <w:rPr>
          <w:b/>
        </w:rPr>
        <w:t>Class</w:t>
      </w:r>
      <w:r w:rsidR="008503A9">
        <w:rPr>
          <w:b/>
        </w:rPr>
        <w:t>P</w:t>
      </w:r>
      <w:r>
        <w:rPr>
          <w:b/>
        </w:rPr>
        <w:t>ass</w:t>
      </w:r>
      <w:r w:rsidR="008503A9" w:rsidRPr="002E6A9C">
        <w:t>—</w:t>
      </w:r>
      <w:r>
        <w:t>Class</w:t>
      </w:r>
      <w:r w:rsidR="008503A9">
        <w:t>P</w:t>
      </w:r>
      <w:r>
        <w:t>ass allow</w:t>
      </w:r>
      <w:r w:rsidR="00051D82">
        <w:t>ed</w:t>
      </w:r>
      <w:r>
        <w:t xml:space="preserve"> people that </w:t>
      </w:r>
      <w:r w:rsidR="00051D82">
        <w:t xml:space="preserve">were </w:t>
      </w:r>
      <w:r>
        <w:t xml:space="preserve">fans of group classes to book a class in every studio that </w:t>
      </w:r>
      <w:r w:rsidR="00051D82">
        <w:t>wa</w:t>
      </w:r>
      <w:r>
        <w:t xml:space="preserve">s registered. With a simple </w:t>
      </w:r>
      <w:r w:rsidR="008503A9">
        <w:t>user experience</w:t>
      </w:r>
      <w:r>
        <w:t>, fix</w:t>
      </w:r>
      <w:r w:rsidR="008503A9">
        <w:t>ed</w:t>
      </w:r>
      <w:r>
        <w:t xml:space="preserve"> subscription fees, and a mobile app, users </w:t>
      </w:r>
      <w:r w:rsidR="00051D82">
        <w:t xml:space="preserve">could </w:t>
      </w:r>
      <w:r>
        <w:t>access their favourite classes the same way they would access movies for streaming on Netflix.</w:t>
      </w:r>
    </w:p>
    <w:p w14:paraId="487953D7" w14:textId="77777777" w:rsidR="00051D82" w:rsidRPr="00E56397" w:rsidRDefault="00051D82" w:rsidP="00C00485">
      <w:pPr>
        <w:pStyle w:val="ExhibitText"/>
        <w:rPr>
          <w:sz w:val="18"/>
        </w:rPr>
      </w:pPr>
    </w:p>
    <w:p w14:paraId="25667930" w14:textId="7BEBC0B6" w:rsidR="00C00485" w:rsidRDefault="00C00485" w:rsidP="00C00485">
      <w:pPr>
        <w:pStyle w:val="ExhibitText"/>
      </w:pPr>
      <w:proofErr w:type="spellStart"/>
      <w:r>
        <w:rPr>
          <w:b/>
        </w:rPr>
        <w:t>Fitspot</w:t>
      </w:r>
      <w:proofErr w:type="spellEnd"/>
      <w:r w:rsidR="008503A9" w:rsidRPr="00814E04">
        <w:t>—</w:t>
      </w:r>
      <w:proofErr w:type="spellStart"/>
      <w:r>
        <w:t>Fitspot</w:t>
      </w:r>
      <w:proofErr w:type="spellEnd"/>
      <w:r>
        <w:t xml:space="preserve"> help</w:t>
      </w:r>
      <w:r w:rsidR="00051D82">
        <w:t>ed</w:t>
      </w:r>
      <w:r>
        <w:t xml:space="preserve"> employers bring well-being to their employees with complete sport and diet programs. It offer</w:t>
      </w:r>
      <w:r w:rsidR="00051D82">
        <w:t>ed</w:t>
      </w:r>
      <w:r>
        <w:t xml:space="preserve"> access to a personal portal that employees </w:t>
      </w:r>
      <w:r w:rsidR="00051D82">
        <w:t xml:space="preserve">could </w:t>
      </w:r>
      <w:r>
        <w:t xml:space="preserve">consult </w:t>
      </w:r>
      <w:r w:rsidR="00E105CD">
        <w:t>for monitoring</w:t>
      </w:r>
      <w:r>
        <w:t xml:space="preserve"> their progress.</w:t>
      </w:r>
    </w:p>
    <w:p w14:paraId="578B1E9C" w14:textId="77777777" w:rsidR="00051D82" w:rsidRDefault="00051D82" w:rsidP="00C00485">
      <w:pPr>
        <w:pStyle w:val="ExhibitText"/>
      </w:pPr>
    </w:p>
    <w:p w14:paraId="6743FC27" w14:textId="091B4A71" w:rsidR="00C00485" w:rsidRDefault="00C00485" w:rsidP="00C00485">
      <w:pPr>
        <w:pStyle w:val="ExhibitText"/>
      </w:pPr>
      <w:proofErr w:type="spellStart"/>
      <w:r w:rsidRPr="001172C4">
        <w:rPr>
          <w:b/>
          <w:lang w:val="en-CA"/>
        </w:rPr>
        <w:t>Vint</w:t>
      </w:r>
      <w:proofErr w:type="spellEnd"/>
      <w:r w:rsidR="008503A9" w:rsidRPr="00814E04">
        <w:t>—</w:t>
      </w:r>
      <w:proofErr w:type="spellStart"/>
      <w:r>
        <w:t>Vint</w:t>
      </w:r>
      <w:proofErr w:type="spellEnd"/>
      <w:r>
        <w:t xml:space="preserve"> offer</w:t>
      </w:r>
      <w:r w:rsidR="00051D82">
        <w:t>ed</w:t>
      </w:r>
      <w:r>
        <w:t xml:space="preserve"> a white label platform for gyms around the world. It </w:t>
      </w:r>
      <w:r w:rsidR="00051D82">
        <w:t xml:space="preserve">gave </w:t>
      </w:r>
      <w:r>
        <w:t>personal trainers access to sophisticated management tools (e.g., setting up meetings with trainees) through an affordable and simple interface.</w:t>
      </w:r>
    </w:p>
    <w:p w14:paraId="58494394" w14:textId="77777777" w:rsidR="00051D82" w:rsidRDefault="00051D82" w:rsidP="00C00485">
      <w:pPr>
        <w:pStyle w:val="ExhibitText"/>
      </w:pPr>
    </w:p>
    <w:p w14:paraId="362D5C94" w14:textId="7B3141A5" w:rsidR="00C00485" w:rsidRDefault="00C00485" w:rsidP="00C00485">
      <w:pPr>
        <w:pStyle w:val="ExhibitText"/>
      </w:pPr>
      <w:r>
        <w:rPr>
          <w:b/>
        </w:rPr>
        <w:t>Nike Fit Club</w:t>
      </w:r>
      <w:r w:rsidR="008503A9" w:rsidRPr="00814E04">
        <w:t>—</w:t>
      </w:r>
      <w:r>
        <w:t xml:space="preserve">Nike </w:t>
      </w:r>
      <w:r w:rsidR="008503A9">
        <w:t>F</w:t>
      </w:r>
      <w:r>
        <w:t xml:space="preserve">it </w:t>
      </w:r>
      <w:r w:rsidR="008503A9">
        <w:t>C</w:t>
      </w:r>
      <w:r>
        <w:t xml:space="preserve">lub </w:t>
      </w:r>
      <w:r w:rsidR="00051D82">
        <w:t>wa</w:t>
      </w:r>
      <w:r>
        <w:t>s a freemium app that deliver</w:t>
      </w:r>
      <w:r w:rsidR="00051D82">
        <w:t>ed</w:t>
      </w:r>
      <w:r>
        <w:t xml:space="preserve"> personalized training to users. App users </w:t>
      </w:r>
      <w:r w:rsidR="00051D82">
        <w:t xml:space="preserve">could </w:t>
      </w:r>
      <w:r>
        <w:t xml:space="preserve">select their preferences, level of difficulty, and goals. Based on this information, they </w:t>
      </w:r>
      <w:r w:rsidR="00051D82">
        <w:t xml:space="preserve">got </w:t>
      </w:r>
      <w:r>
        <w:t>access to training cues, informative videos, and a motivating follow-up.</w:t>
      </w:r>
    </w:p>
    <w:p w14:paraId="0D6FA8C4" w14:textId="77777777" w:rsidR="00051D82" w:rsidRDefault="00051D82" w:rsidP="00C00485">
      <w:pPr>
        <w:pStyle w:val="ExhibitText"/>
      </w:pPr>
    </w:p>
    <w:p w14:paraId="05456FA3" w14:textId="24E41105" w:rsidR="00C00485" w:rsidRDefault="00C00485" w:rsidP="00C00485">
      <w:pPr>
        <w:pStyle w:val="ExhibitText"/>
      </w:pPr>
      <w:proofErr w:type="spellStart"/>
      <w:r>
        <w:rPr>
          <w:b/>
        </w:rPr>
        <w:t>Tramaze</w:t>
      </w:r>
      <w:proofErr w:type="spellEnd"/>
      <w:r w:rsidR="008503A9" w:rsidRPr="00814E04">
        <w:t>—</w:t>
      </w:r>
      <w:proofErr w:type="spellStart"/>
      <w:r>
        <w:t>Tramaze</w:t>
      </w:r>
      <w:proofErr w:type="spellEnd"/>
      <w:r>
        <w:t xml:space="preserve"> </w:t>
      </w:r>
      <w:r w:rsidR="00051D82">
        <w:t>wa</w:t>
      </w:r>
      <w:r>
        <w:t>s a platform of authentic and fun local experiences promoting a healthy lifestyle for trave</w:t>
      </w:r>
      <w:r w:rsidR="00E105CD">
        <w:t>l</w:t>
      </w:r>
      <w:r>
        <w:t xml:space="preserve">lers and locals. Users </w:t>
      </w:r>
      <w:r w:rsidR="0099012F">
        <w:t xml:space="preserve">could </w:t>
      </w:r>
      <w:r>
        <w:t xml:space="preserve">connect with </w:t>
      </w:r>
      <w:r w:rsidR="00E105CD">
        <w:t xml:space="preserve">a </w:t>
      </w:r>
      <w:r>
        <w:t xml:space="preserve">local </w:t>
      </w:r>
      <w:r w:rsidR="00E105CD">
        <w:t>f</w:t>
      </w:r>
      <w:r>
        <w:t xml:space="preserve">itness </w:t>
      </w:r>
      <w:r w:rsidR="00E105CD">
        <w:t>c</w:t>
      </w:r>
      <w:r>
        <w:t>oncierge and share unforgettable active experiences.</w:t>
      </w:r>
    </w:p>
    <w:p w14:paraId="191E24DA" w14:textId="77777777" w:rsidR="0099012F" w:rsidRDefault="0099012F" w:rsidP="00C00485">
      <w:pPr>
        <w:pStyle w:val="ExhibitText"/>
      </w:pPr>
    </w:p>
    <w:p w14:paraId="53D879D5" w14:textId="793D1A47" w:rsidR="00C00485" w:rsidRDefault="00C00485" w:rsidP="003A50B4">
      <w:pPr>
        <w:pStyle w:val="ExhibitText"/>
      </w:pPr>
      <w:r w:rsidRPr="001172C4">
        <w:rPr>
          <w:b/>
        </w:rPr>
        <w:t>Flex Gym Share</w:t>
      </w:r>
      <w:r w:rsidR="008503A9" w:rsidRPr="00814E04">
        <w:t>—</w:t>
      </w:r>
      <w:r>
        <w:t>In the U</w:t>
      </w:r>
      <w:r w:rsidR="00E105CD">
        <w:t xml:space="preserve">nited </w:t>
      </w:r>
      <w:r>
        <w:t>S</w:t>
      </w:r>
      <w:r w:rsidR="00E105CD">
        <w:t>tates,</w:t>
      </w:r>
      <w:r>
        <w:t xml:space="preserve"> </w:t>
      </w:r>
      <w:r w:rsidR="0099012F">
        <w:t>US</w:t>
      </w:r>
      <w:r>
        <w:t xml:space="preserve">$8.8 </w:t>
      </w:r>
      <w:r w:rsidR="00E105CD">
        <w:t>b</w:t>
      </w:r>
      <w:r>
        <w:t xml:space="preserve">illion </w:t>
      </w:r>
      <w:r w:rsidR="0099012F">
        <w:t>wa</w:t>
      </w:r>
      <w:r>
        <w:t>s wasted annually on underutilized gym memberships. Flex use</w:t>
      </w:r>
      <w:r w:rsidR="0099012F">
        <w:t>d</w:t>
      </w:r>
      <w:r>
        <w:t xml:space="preserve"> the principles of the sharing economy to turn this waste into value for both gym users and </w:t>
      </w:r>
      <w:r w:rsidR="00E105CD">
        <w:t xml:space="preserve">gym </w:t>
      </w:r>
      <w:r>
        <w:t>owners.</w:t>
      </w:r>
    </w:p>
    <w:p w14:paraId="6D5144A1" w14:textId="77777777" w:rsidR="0099012F" w:rsidRDefault="0099012F" w:rsidP="003A50B4">
      <w:pPr>
        <w:pStyle w:val="ExhibitText"/>
        <w:rPr>
          <w:highlight w:val="white"/>
        </w:rPr>
      </w:pPr>
    </w:p>
    <w:p w14:paraId="32C6D45E" w14:textId="29B07798" w:rsidR="00C00485" w:rsidRDefault="00C00485" w:rsidP="003A50B4">
      <w:pPr>
        <w:pStyle w:val="ExhibitText"/>
        <w:rPr>
          <w:color w:val="222222"/>
          <w:highlight w:val="white"/>
        </w:rPr>
      </w:pPr>
      <w:proofErr w:type="spellStart"/>
      <w:r>
        <w:rPr>
          <w:b/>
          <w:highlight w:val="white"/>
        </w:rPr>
        <w:t>WeTrain</w:t>
      </w:r>
      <w:proofErr w:type="spellEnd"/>
      <w:r w:rsidR="008503A9" w:rsidRPr="00814E04">
        <w:t>—</w:t>
      </w:r>
      <w:proofErr w:type="spellStart"/>
      <w:r>
        <w:rPr>
          <w:color w:val="222222"/>
          <w:highlight w:val="white"/>
        </w:rPr>
        <w:t>WeTrain</w:t>
      </w:r>
      <w:proofErr w:type="spellEnd"/>
      <w:r>
        <w:rPr>
          <w:color w:val="222222"/>
          <w:highlight w:val="white"/>
        </w:rPr>
        <w:t xml:space="preserve"> allow</w:t>
      </w:r>
      <w:r w:rsidR="0099012F">
        <w:rPr>
          <w:color w:val="222222"/>
          <w:highlight w:val="white"/>
        </w:rPr>
        <w:t>ed</w:t>
      </w:r>
      <w:r>
        <w:rPr>
          <w:color w:val="222222"/>
          <w:highlight w:val="white"/>
        </w:rPr>
        <w:t xml:space="preserve"> local hosts such as personal trainers and yoga instructors to post classes on the app</w:t>
      </w:r>
      <w:r w:rsidR="00E105CD">
        <w:rPr>
          <w:color w:val="222222"/>
          <w:highlight w:val="white"/>
        </w:rPr>
        <w:t>,</w:t>
      </w:r>
      <w:r>
        <w:rPr>
          <w:color w:val="222222"/>
          <w:highlight w:val="white"/>
        </w:rPr>
        <w:t xml:space="preserve"> which users </w:t>
      </w:r>
      <w:r w:rsidR="0099012F">
        <w:rPr>
          <w:color w:val="222222"/>
          <w:highlight w:val="white"/>
        </w:rPr>
        <w:t xml:space="preserve">could </w:t>
      </w:r>
      <w:r>
        <w:rPr>
          <w:color w:val="222222"/>
          <w:highlight w:val="white"/>
        </w:rPr>
        <w:t>then search, browse</w:t>
      </w:r>
      <w:r w:rsidR="00E105CD">
        <w:rPr>
          <w:color w:val="222222"/>
          <w:highlight w:val="white"/>
        </w:rPr>
        <w:t>,</w:t>
      </w:r>
      <w:r>
        <w:rPr>
          <w:color w:val="222222"/>
          <w:highlight w:val="white"/>
        </w:rPr>
        <w:t xml:space="preserve"> and book through its platform.</w:t>
      </w:r>
    </w:p>
    <w:p w14:paraId="04E2A1CE" w14:textId="77777777" w:rsidR="0099012F" w:rsidRDefault="0099012F" w:rsidP="003A50B4">
      <w:pPr>
        <w:pStyle w:val="ExhibitText"/>
        <w:rPr>
          <w:color w:val="222222"/>
          <w:highlight w:val="white"/>
        </w:rPr>
      </w:pPr>
    </w:p>
    <w:p w14:paraId="10CDFAE2" w14:textId="778C9377" w:rsidR="00C00485" w:rsidRDefault="00C00485" w:rsidP="003A50B4">
      <w:pPr>
        <w:pStyle w:val="ExhibitText"/>
        <w:rPr>
          <w:color w:val="222222"/>
        </w:rPr>
      </w:pPr>
      <w:proofErr w:type="spellStart"/>
      <w:r>
        <w:rPr>
          <w:b/>
          <w:color w:val="222222"/>
          <w:highlight w:val="white"/>
        </w:rPr>
        <w:t>Fortë</w:t>
      </w:r>
      <w:proofErr w:type="spellEnd"/>
      <w:r w:rsidR="008503A9" w:rsidRPr="00814E04">
        <w:t>—</w:t>
      </w:r>
      <w:proofErr w:type="spellStart"/>
      <w:r>
        <w:rPr>
          <w:color w:val="222222"/>
          <w:highlight w:val="white"/>
        </w:rPr>
        <w:t>Fortë</w:t>
      </w:r>
      <w:proofErr w:type="spellEnd"/>
      <w:r>
        <w:rPr>
          <w:color w:val="222222"/>
          <w:highlight w:val="white"/>
        </w:rPr>
        <w:t xml:space="preserve"> </w:t>
      </w:r>
      <w:r w:rsidR="0099012F">
        <w:rPr>
          <w:color w:val="222222"/>
          <w:highlight w:val="white"/>
        </w:rPr>
        <w:t>wa</w:t>
      </w:r>
      <w:r>
        <w:rPr>
          <w:color w:val="222222"/>
          <w:highlight w:val="white"/>
        </w:rPr>
        <w:t xml:space="preserve">s an online platform where users </w:t>
      </w:r>
      <w:r w:rsidR="0099012F">
        <w:rPr>
          <w:color w:val="222222"/>
          <w:highlight w:val="white"/>
        </w:rPr>
        <w:t xml:space="preserve">could </w:t>
      </w:r>
      <w:r>
        <w:rPr>
          <w:color w:val="222222"/>
          <w:highlight w:val="white"/>
        </w:rPr>
        <w:t xml:space="preserve">stream live and on-demand boutique fitness classes from top studios worldwide. </w:t>
      </w:r>
      <w:r w:rsidR="0099012F">
        <w:rPr>
          <w:color w:val="222222"/>
          <w:highlight w:val="white"/>
        </w:rPr>
        <w:t xml:space="preserve">Because </w:t>
      </w:r>
      <w:r>
        <w:rPr>
          <w:color w:val="222222"/>
          <w:highlight w:val="white"/>
        </w:rPr>
        <w:t xml:space="preserve">classes </w:t>
      </w:r>
      <w:r w:rsidR="0099012F">
        <w:rPr>
          <w:color w:val="222222"/>
          <w:highlight w:val="white"/>
        </w:rPr>
        <w:t xml:space="preserve">were </w:t>
      </w:r>
      <w:r>
        <w:rPr>
          <w:color w:val="222222"/>
          <w:highlight w:val="white"/>
        </w:rPr>
        <w:t>deliver</w:t>
      </w:r>
      <w:r w:rsidR="00E105CD">
        <w:rPr>
          <w:color w:val="222222"/>
          <w:highlight w:val="white"/>
        </w:rPr>
        <w:t>ed</w:t>
      </w:r>
      <w:r>
        <w:rPr>
          <w:color w:val="222222"/>
          <w:highlight w:val="white"/>
        </w:rPr>
        <w:t xml:space="preserve"> online, </w:t>
      </w:r>
      <w:proofErr w:type="spellStart"/>
      <w:r>
        <w:rPr>
          <w:color w:val="222222"/>
          <w:highlight w:val="white"/>
        </w:rPr>
        <w:t>Fortë</w:t>
      </w:r>
      <w:proofErr w:type="spellEnd"/>
      <w:r>
        <w:rPr>
          <w:color w:val="222222"/>
          <w:highlight w:val="white"/>
        </w:rPr>
        <w:t xml:space="preserve"> look</w:t>
      </w:r>
      <w:r w:rsidR="0099012F">
        <w:rPr>
          <w:color w:val="222222"/>
          <w:highlight w:val="white"/>
        </w:rPr>
        <w:t>ed</w:t>
      </w:r>
      <w:r>
        <w:rPr>
          <w:color w:val="222222"/>
          <w:highlight w:val="white"/>
        </w:rPr>
        <w:t xml:space="preserve"> like the Netflix of fitness.</w:t>
      </w:r>
    </w:p>
    <w:p w14:paraId="491E76AF" w14:textId="77777777" w:rsidR="00C00485" w:rsidRDefault="00C00485" w:rsidP="003A50B4">
      <w:pPr>
        <w:pStyle w:val="ExhibitText"/>
      </w:pPr>
    </w:p>
    <w:p w14:paraId="35C47A32" w14:textId="4198D779" w:rsidR="00C00485" w:rsidRDefault="00C00485" w:rsidP="00E56397">
      <w:pPr>
        <w:pStyle w:val="Footnote"/>
        <w:jc w:val="both"/>
      </w:pPr>
      <w:r w:rsidRPr="00D82922">
        <w:t xml:space="preserve">Source: </w:t>
      </w:r>
      <w:r w:rsidR="008503A9">
        <w:t xml:space="preserve">ClassPass website, </w:t>
      </w:r>
      <w:r w:rsidR="008503A9" w:rsidRPr="00D82922">
        <w:t>https://classpass.com</w:t>
      </w:r>
      <w:r w:rsidR="008503A9">
        <w:t xml:space="preserve">; “Services,” </w:t>
      </w:r>
      <w:proofErr w:type="spellStart"/>
      <w:r w:rsidR="008503A9">
        <w:t>Fitspot</w:t>
      </w:r>
      <w:proofErr w:type="spellEnd"/>
      <w:r w:rsidR="008503A9">
        <w:t xml:space="preserve">, </w:t>
      </w:r>
      <w:r w:rsidR="008503A9" w:rsidRPr="00D82922">
        <w:t>www.fitspotwellness.com/fitspot-services</w:t>
      </w:r>
      <w:r w:rsidR="008503A9">
        <w:t xml:space="preserve">; </w:t>
      </w:r>
      <w:proofErr w:type="spellStart"/>
      <w:r w:rsidR="008503A9">
        <w:t>Vint</w:t>
      </w:r>
      <w:proofErr w:type="spellEnd"/>
      <w:r w:rsidR="008503A9">
        <w:t xml:space="preserve"> website, </w:t>
      </w:r>
      <w:r w:rsidR="008503A9" w:rsidRPr="00D82922">
        <w:t>www.joinvint.com</w:t>
      </w:r>
      <w:r w:rsidR="008503A9">
        <w:t xml:space="preserve">; “App Store Preview: Nike Training Club,” Apple, Inc. iTunes, </w:t>
      </w:r>
      <w:r w:rsidR="008503A9" w:rsidRPr="00D82922">
        <w:t>https://itunes.apple.com/ca/app/nike-training-club/id301521403?mt=8</w:t>
      </w:r>
      <w:r w:rsidR="008503A9">
        <w:t>;</w:t>
      </w:r>
      <w:r w:rsidR="008503A9" w:rsidRPr="008503A9">
        <w:t xml:space="preserve"> </w:t>
      </w:r>
      <w:r w:rsidR="008503A9">
        <w:t>“</w:t>
      </w:r>
      <w:proofErr w:type="spellStart"/>
      <w:r w:rsidR="008503A9">
        <w:t>Tramaze</w:t>
      </w:r>
      <w:proofErr w:type="spellEnd"/>
      <w:r w:rsidR="008503A9">
        <w:t xml:space="preserve">: About,” Travel Massive, </w:t>
      </w:r>
      <w:r w:rsidR="008503A9" w:rsidRPr="00D82922">
        <w:t>https://travelmassive.com/tramaze</w:t>
      </w:r>
      <w:r w:rsidR="008503A9">
        <w:t>;</w:t>
      </w:r>
      <w:r w:rsidR="00E105CD" w:rsidRPr="00E105CD">
        <w:t xml:space="preserve"> </w:t>
      </w:r>
      <w:r w:rsidR="00E105CD">
        <w:t xml:space="preserve">“Flex Gym Share,” Flex Membership Share, Inc., </w:t>
      </w:r>
      <w:r w:rsidR="00E105CD" w:rsidRPr="00D82922">
        <w:rPr>
          <w:highlight w:val="white"/>
        </w:rPr>
        <w:t>www.flexgymshare.com</w:t>
      </w:r>
      <w:r w:rsidR="00E105CD">
        <w:t xml:space="preserve">; </w:t>
      </w:r>
      <w:proofErr w:type="spellStart"/>
      <w:r w:rsidR="00E105CD">
        <w:t>WeTrain</w:t>
      </w:r>
      <w:proofErr w:type="spellEnd"/>
      <w:r w:rsidR="00E105CD">
        <w:t xml:space="preserve"> website, </w:t>
      </w:r>
      <w:r w:rsidR="00E105CD" w:rsidRPr="00D82922">
        <w:rPr>
          <w:highlight w:val="white"/>
        </w:rPr>
        <w:t>www.wetrain.fitness</w:t>
      </w:r>
      <w:r w:rsidR="00E105CD">
        <w:t>;</w:t>
      </w:r>
      <w:r w:rsidR="00E105CD" w:rsidRPr="00E105CD">
        <w:rPr>
          <w:color w:val="222222"/>
          <w:highlight w:val="white"/>
        </w:rPr>
        <w:t xml:space="preserve"> </w:t>
      </w:r>
      <w:r w:rsidR="0099012F">
        <w:rPr>
          <w:color w:val="222222"/>
          <w:highlight w:val="white"/>
        </w:rPr>
        <w:t xml:space="preserve">and </w:t>
      </w:r>
      <w:proofErr w:type="spellStart"/>
      <w:r w:rsidR="00E105CD">
        <w:rPr>
          <w:color w:val="222222"/>
          <w:highlight w:val="white"/>
        </w:rPr>
        <w:t>Fortë</w:t>
      </w:r>
      <w:proofErr w:type="spellEnd"/>
      <w:r w:rsidR="00E105CD">
        <w:rPr>
          <w:color w:val="222222"/>
        </w:rPr>
        <w:t xml:space="preserve"> website, </w:t>
      </w:r>
      <w:r w:rsidR="00E105CD" w:rsidRPr="00D82922">
        <w:rPr>
          <w:highlight w:val="white"/>
        </w:rPr>
        <w:t>www.forte.fit</w:t>
      </w:r>
      <w:r w:rsidR="00E105CD">
        <w:t>. All websites accessed</w:t>
      </w:r>
      <w:r w:rsidR="00B61DA1">
        <w:t xml:space="preserve"> March 14, 2019</w:t>
      </w:r>
      <w:r w:rsidR="00AC7876">
        <w:t>.</w:t>
      </w:r>
    </w:p>
    <w:p w14:paraId="4D90B132" w14:textId="77777777" w:rsidR="00C00485" w:rsidRDefault="00C00485" w:rsidP="00C00485">
      <w:pPr>
        <w:spacing w:after="200"/>
        <w:jc w:val="both"/>
        <w:rPr>
          <w:b/>
        </w:rPr>
      </w:pPr>
      <w:r>
        <w:br w:type="page"/>
      </w:r>
    </w:p>
    <w:p w14:paraId="42EAAD9F" w14:textId="5E900835" w:rsidR="00C00485" w:rsidRDefault="00C00485" w:rsidP="0015560F">
      <w:pPr>
        <w:pStyle w:val="ExhibitHeading"/>
      </w:pPr>
      <w:r>
        <w:t>EXHIBIT 2</w:t>
      </w:r>
      <w:r w:rsidR="0015560F">
        <w:t>:</w:t>
      </w:r>
      <w:r>
        <w:t xml:space="preserve"> Alfie app</w:t>
      </w:r>
      <w:r w:rsidR="00E62A64" w:rsidRPr="00E62A64">
        <w:t xml:space="preserve"> </w:t>
      </w:r>
      <w:r w:rsidR="00E62A64">
        <w:t>Screenshots</w:t>
      </w:r>
      <w:r>
        <w:t xml:space="preserve"> (trainer side)</w:t>
      </w:r>
    </w:p>
    <w:p w14:paraId="0A877D10" w14:textId="77777777" w:rsidR="00E62A64" w:rsidRDefault="00E62A64" w:rsidP="0015560F">
      <w:pPr>
        <w:pStyle w:val="ExhibitHeading"/>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65"/>
      </w:tblGrid>
      <w:tr w:rsidR="00C00485" w14:paraId="7CC643EF" w14:textId="77777777" w:rsidTr="004D0C8A">
        <w:trPr>
          <w:trHeight w:val="104"/>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137A2A" w14:textId="77777777" w:rsidR="00C00485" w:rsidRDefault="00C00485" w:rsidP="002E6A9C">
            <w:pPr>
              <w:pStyle w:val="Casehead2"/>
              <w:jc w:val="center"/>
            </w:pPr>
            <w:r>
              <w:t>Login</w:t>
            </w:r>
          </w:p>
        </w:tc>
        <w:tc>
          <w:tcPr>
            <w:tcW w:w="46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426916" w14:textId="4CFB0C8A" w:rsidR="00C00485" w:rsidRDefault="00C00485" w:rsidP="002E6A9C">
            <w:pPr>
              <w:pStyle w:val="Casehead2"/>
              <w:jc w:val="center"/>
            </w:pPr>
            <w:r>
              <w:t xml:space="preserve">Home </w:t>
            </w:r>
            <w:r w:rsidR="00E62A64">
              <w:t>P</w:t>
            </w:r>
            <w:r>
              <w:t>age/Newsfeed</w:t>
            </w:r>
          </w:p>
        </w:tc>
      </w:tr>
      <w:tr w:rsidR="00C00485" w14:paraId="2AAB06D9" w14:textId="77777777" w:rsidTr="004D0C8A">
        <w:trPr>
          <w:trHeight w:val="5597"/>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292AF3" w14:textId="77777777" w:rsidR="00C00485" w:rsidRDefault="00C00485" w:rsidP="004D0C8A">
            <w:pPr>
              <w:spacing w:after="200"/>
              <w:jc w:val="center"/>
              <w:rPr>
                <w:b/>
              </w:rPr>
            </w:pPr>
            <w:r>
              <w:rPr>
                <w:b/>
                <w:noProof/>
                <w:lang w:val="en-US"/>
              </w:rPr>
              <w:drawing>
                <wp:inline distT="114300" distB="114300" distL="114300" distR="114300" wp14:anchorId="4CAB3B92" wp14:editId="39DFE499">
                  <wp:extent cx="1518699" cy="2846567"/>
                  <wp:effectExtent l="0" t="0" r="5715"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grayscl/>
                          </a:blip>
                          <a:srcRect b="2835"/>
                          <a:stretch>
                            <a:fillRect/>
                          </a:stretch>
                        </pic:blipFill>
                        <pic:spPr>
                          <a:xfrm>
                            <a:off x="0" y="0"/>
                            <a:ext cx="1518699" cy="2846567"/>
                          </a:xfrm>
                          <a:prstGeom prst="rect">
                            <a:avLst/>
                          </a:prstGeom>
                          <a:ln/>
                        </pic:spPr>
                      </pic:pic>
                    </a:graphicData>
                  </a:graphic>
                </wp:inline>
              </w:drawing>
            </w:r>
          </w:p>
        </w:tc>
        <w:tc>
          <w:tcPr>
            <w:tcW w:w="46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F618153" w14:textId="77777777" w:rsidR="00C00485" w:rsidRDefault="00C00485" w:rsidP="004D0C8A">
            <w:pPr>
              <w:spacing w:after="200"/>
              <w:jc w:val="center"/>
              <w:rPr>
                <w:b/>
              </w:rPr>
            </w:pPr>
            <w:r>
              <w:rPr>
                <w:b/>
                <w:noProof/>
                <w:lang w:val="en-US"/>
              </w:rPr>
              <w:drawing>
                <wp:inline distT="114300" distB="114300" distL="114300" distR="114300" wp14:anchorId="43BB4821" wp14:editId="14B679A1">
                  <wp:extent cx="1439186" cy="2846070"/>
                  <wp:effectExtent l="0" t="0" r="889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grayscl/>
                          </a:blip>
                          <a:srcRect t="3304" b="8860"/>
                          <a:stretch>
                            <a:fillRect/>
                          </a:stretch>
                        </pic:blipFill>
                        <pic:spPr>
                          <a:xfrm>
                            <a:off x="0" y="0"/>
                            <a:ext cx="1439186" cy="2846070"/>
                          </a:xfrm>
                          <a:prstGeom prst="rect">
                            <a:avLst/>
                          </a:prstGeom>
                          <a:ln/>
                        </pic:spPr>
                      </pic:pic>
                    </a:graphicData>
                  </a:graphic>
                </wp:inline>
              </w:drawing>
            </w:r>
          </w:p>
        </w:tc>
      </w:tr>
      <w:tr w:rsidR="00C00485" w14:paraId="66730793" w14:textId="77777777" w:rsidTr="004D0C8A">
        <w:trPr>
          <w:trHeight w:val="15"/>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32876C" w14:textId="4FE28466" w:rsidR="00C00485" w:rsidRDefault="00C00485" w:rsidP="002E6A9C">
            <w:pPr>
              <w:pStyle w:val="Casehead2"/>
              <w:jc w:val="center"/>
            </w:pPr>
            <w:r>
              <w:t xml:space="preserve">Home </w:t>
            </w:r>
            <w:r w:rsidR="00E62A64">
              <w:t>P</w:t>
            </w:r>
            <w:r>
              <w:t>age/Newsfeed</w:t>
            </w:r>
          </w:p>
        </w:tc>
        <w:tc>
          <w:tcPr>
            <w:tcW w:w="46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823D35" w14:textId="77777777" w:rsidR="00C00485" w:rsidRDefault="00C00485" w:rsidP="002E6A9C">
            <w:pPr>
              <w:pStyle w:val="Casehead2"/>
              <w:jc w:val="center"/>
            </w:pPr>
            <w:r>
              <w:t>My Classes</w:t>
            </w:r>
          </w:p>
        </w:tc>
      </w:tr>
      <w:tr w:rsidR="00C00485" w14:paraId="3CAE9EAE" w14:textId="77777777" w:rsidTr="0015560F">
        <w:trPr>
          <w:trHeight w:val="5109"/>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F66CD7" w14:textId="77777777" w:rsidR="00C00485" w:rsidRDefault="00C00485" w:rsidP="004D0C8A">
            <w:pPr>
              <w:jc w:val="center"/>
              <w:rPr>
                <w:b/>
              </w:rPr>
            </w:pPr>
            <w:r>
              <w:rPr>
                <w:b/>
                <w:noProof/>
                <w:lang w:val="en-US"/>
              </w:rPr>
              <w:drawing>
                <wp:inline distT="114300" distB="114300" distL="114300" distR="114300" wp14:anchorId="40129104" wp14:editId="6D1504B8">
                  <wp:extent cx="1920240" cy="3218688"/>
                  <wp:effectExtent l="0" t="0" r="3810" b="127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grayscl/>
                          </a:blip>
                          <a:srcRect t="4501" b="5144"/>
                          <a:stretch>
                            <a:fillRect/>
                          </a:stretch>
                        </pic:blipFill>
                        <pic:spPr>
                          <a:xfrm>
                            <a:off x="0" y="0"/>
                            <a:ext cx="1925514" cy="3227527"/>
                          </a:xfrm>
                          <a:prstGeom prst="rect">
                            <a:avLst/>
                          </a:prstGeom>
                          <a:ln/>
                        </pic:spPr>
                      </pic:pic>
                    </a:graphicData>
                  </a:graphic>
                </wp:inline>
              </w:drawing>
            </w:r>
          </w:p>
        </w:tc>
        <w:tc>
          <w:tcPr>
            <w:tcW w:w="46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BA5729" w14:textId="77777777" w:rsidR="00C00485" w:rsidRDefault="00C00485" w:rsidP="004D0C8A">
            <w:pPr>
              <w:jc w:val="center"/>
              <w:rPr>
                <w:b/>
              </w:rPr>
            </w:pPr>
            <w:r>
              <w:rPr>
                <w:b/>
                <w:noProof/>
                <w:lang w:val="en-US"/>
              </w:rPr>
              <w:drawing>
                <wp:inline distT="114300" distB="114300" distL="114300" distR="114300" wp14:anchorId="1D94699E" wp14:editId="21B96436">
                  <wp:extent cx="1653789" cy="3186113"/>
                  <wp:effectExtent l="0" t="0" r="381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grayscl/>
                          </a:blip>
                          <a:srcRect t="1662" b="3878"/>
                          <a:stretch>
                            <a:fillRect/>
                          </a:stretch>
                        </pic:blipFill>
                        <pic:spPr>
                          <a:xfrm>
                            <a:off x="0" y="0"/>
                            <a:ext cx="1653789" cy="3186113"/>
                          </a:xfrm>
                          <a:prstGeom prst="rect">
                            <a:avLst/>
                          </a:prstGeom>
                          <a:ln/>
                        </pic:spPr>
                      </pic:pic>
                    </a:graphicData>
                  </a:graphic>
                </wp:inline>
              </w:drawing>
            </w:r>
          </w:p>
        </w:tc>
      </w:tr>
    </w:tbl>
    <w:p w14:paraId="13C878E7" w14:textId="63197048" w:rsidR="0015560F" w:rsidRDefault="0015560F" w:rsidP="0015560F">
      <w:pPr>
        <w:pStyle w:val="ExhibitHeading"/>
      </w:pPr>
      <w:r>
        <w:t>Exhibit 2 (Continued)</w:t>
      </w:r>
    </w:p>
    <w:p w14:paraId="25A3B0F5" w14:textId="1CB78CF8" w:rsidR="0015560F" w:rsidRDefault="0015560F" w:rsidP="00420EC2">
      <w:pPr>
        <w:pStyle w:val="ExhibitText"/>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65"/>
      </w:tblGrid>
      <w:tr w:rsidR="00C00485" w14:paraId="4D51C9A7" w14:textId="77777777" w:rsidTr="004D0C8A">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20A4A70" w14:textId="6BC2A793" w:rsidR="00C00485" w:rsidRDefault="00C00485" w:rsidP="002E6A9C">
            <w:pPr>
              <w:pStyle w:val="Casehead2"/>
              <w:jc w:val="center"/>
            </w:pPr>
            <w:r>
              <w:t>Offers</w:t>
            </w:r>
          </w:p>
        </w:tc>
        <w:tc>
          <w:tcPr>
            <w:tcW w:w="46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D65A45" w14:textId="3FFE3038" w:rsidR="00C00485" w:rsidRDefault="00C00485" w:rsidP="002E6A9C">
            <w:pPr>
              <w:pStyle w:val="Casehead2"/>
              <w:jc w:val="center"/>
            </w:pPr>
            <w:r>
              <w:t xml:space="preserve">My </w:t>
            </w:r>
            <w:r w:rsidR="00E62A64">
              <w:t>C</w:t>
            </w:r>
            <w:r>
              <w:t>alendar</w:t>
            </w:r>
          </w:p>
        </w:tc>
      </w:tr>
      <w:tr w:rsidR="00C00485" w14:paraId="5FCE55CC" w14:textId="77777777" w:rsidTr="004D0C8A">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5B1FB89" w14:textId="77777777" w:rsidR="00C00485" w:rsidRDefault="00C00485" w:rsidP="004D0C8A">
            <w:pPr>
              <w:jc w:val="center"/>
              <w:rPr>
                <w:b/>
              </w:rPr>
            </w:pPr>
            <w:r>
              <w:rPr>
                <w:b/>
                <w:noProof/>
                <w:lang w:val="en-US"/>
              </w:rPr>
              <w:drawing>
                <wp:inline distT="114300" distB="114300" distL="114300" distR="114300" wp14:anchorId="01FDF98A" wp14:editId="54AB6EE6">
                  <wp:extent cx="1669774" cy="3172460"/>
                  <wp:effectExtent l="0" t="0" r="6985"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grayscl/>
                          </a:blip>
                          <a:srcRect/>
                          <a:stretch>
                            <a:fillRect/>
                          </a:stretch>
                        </pic:blipFill>
                        <pic:spPr>
                          <a:xfrm>
                            <a:off x="0" y="0"/>
                            <a:ext cx="1676158" cy="3184590"/>
                          </a:xfrm>
                          <a:prstGeom prst="rect">
                            <a:avLst/>
                          </a:prstGeom>
                          <a:ln/>
                        </pic:spPr>
                      </pic:pic>
                    </a:graphicData>
                  </a:graphic>
                </wp:inline>
              </w:drawing>
            </w:r>
          </w:p>
        </w:tc>
        <w:tc>
          <w:tcPr>
            <w:tcW w:w="46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0B97E1" w14:textId="77777777" w:rsidR="00C00485" w:rsidRDefault="00C00485" w:rsidP="004D0C8A">
            <w:pPr>
              <w:jc w:val="center"/>
              <w:rPr>
                <w:b/>
              </w:rPr>
            </w:pPr>
            <w:r>
              <w:rPr>
                <w:b/>
                <w:noProof/>
                <w:lang w:val="en-US"/>
              </w:rPr>
              <w:drawing>
                <wp:inline distT="114300" distB="114300" distL="114300" distR="114300" wp14:anchorId="42B7128B" wp14:editId="1CD56721">
                  <wp:extent cx="1645920" cy="2949934"/>
                  <wp:effectExtent l="0" t="0" r="0" b="317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grayscl/>
                          </a:blip>
                          <a:srcRect t="3055" b="4722"/>
                          <a:stretch>
                            <a:fillRect/>
                          </a:stretch>
                        </pic:blipFill>
                        <pic:spPr>
                          <a:xfrm>
                            <a:off x="0" y="0"/>
                            <a:ext cx="1655667" cy="2967404"/>
                          </a:xfrm>
                          <a:prstGeom prst="rect">
                            <a:avLst/>
                          </a:prstGeom>
                          <a:ln/>
                        </pic:spPr>
                      </pic:pic>
                    </a:graphicData>
                  </a:graphic>
                </wp:inline>
              </w:drawing>
            </w:r>
          </w:p>
        </w:tc>
      </w:tr>
    </w:tbl>
    <w:p w14:paraId="09BE62C2" w14:textId="05B4E7CF" w:rsidR="00C00485" w:rsidRDefault="0099012F" w:rsidP="002E6A9C">
      <w:pPr>
        <w:pStyle w:val="Footnote"/>
      </w:pPr>
      <w:r>
        <w:t>Source: Company files.</w:t>
      </w:r>
    </w:p>
    <w:p w14:paraId="082DA3E7" w14:textId="59F59521" w:rsidR="0099012F" w:rsidRDefault="0099012F">
      <w:pPr>
        <w:spacing w:after="200" w:line="276" w:lineRule="auto"/>
        <w:rPr>
          <w:rFonts w:ascii="Arial" w:hAnsi="Arial" w:cs="Arial"/>
        </w:rPr>
      </w:pPr>
      <w:r>
        <w:br w:type="page"/>
      </w:r>
    </w:p>
    <w:p w14:paraId="7D65BCD9" w14:textId="520E66B8" w:rsidR="00C00485" w:rsidRDefault="00C00485" w:rsidP="0015560F">
      <w:pPr>
        <w:pStyle w:val="ExhibitHeading"/>
      </w:pPr>
      <w:r>
        <w:t>EXHIBIT 3</w:t>
      </w:r>
      <w:r w:rsidR="0015560F">
        <w:t xml:space="preserve">: </w:t>
      </w:r>
      <w:r>
        <w:t>Alfie app</w:t>
      </w:r>
      <w:r w:rsidR="00E62A64" w:rsidRPr="00E62A64">
        <w:t xml:space="preserve"> </w:t>
      </w:r>
      <w:r w:rsidR="00E62A64">
        <w:t>Screenshots</w:t>
      </w:r>
      <w:r>
        <w:t xml:space="preserve"> (trainee side)</w:t>
      </w:r>
    </w:p>
    <w:p w14:paraId="3BA0C64E" w14:textId="77777777" w:rsidR="00E62A64" w:rsidRDefault="00E62A64" w:rsidP="00420EC2">
      <w:pPr>
        <w:pStyle w:val="ExhibitText"/>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00485" w14:paraId="6F76939D" w14:textId="77777777" w:rsidTr="004D0C8A">
        <w:trPr>
          <w:trHeight w:val="440"/>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0ABF5A" w14:textId="77777777" w:rsidR="00C00485" w:rsidRDefault="00C00485" w:rsidP="002E6A9C">
            <w:pPr>
              <w:pStyle w:val="Casehead2"/>
              <w:jc w:val="center"/>
            </w:pPr>
            <w:r>
              <w:t>Login</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5BB68A" w14:textId="0D877A9C" w:rsidR="00C00485" w:rsidRDefault="00C00485" w:rsidP="002E6A9C">
            <w:pPr>
              <w:pStyle w:val="Casehead2"/>
              <w:jc w:val="center"/>
            </w:pPr>
            <w:r>
              <w:t xml:space="preserve">Home </w:t>
            </w:r>
            <w:r w:rsidR="00E62A64">
              <w:t>P</w:t>
            </w:r>
            <w:r>
              <w:t>age</w:t>
            </w:r>
          </w:p>
        </w:tc>
      </w:tr>
      <w:tr w:rsidR="00C00485" w14:paraId="055E1FA9" w14:textId="77777777" w:rsidTr="004D0C8A">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09D2D1" w14:textId="77777777" w:rsidR="00C00485" w:rsidRDefault="00C00485" w:rsidP="004D0C8A">
            <w:pPr>
              <w:spacing w:after="200"/>
              <w:jc w:val="center"/>
              <w:rPr>
                <w:b/>
              </w:rPr>
            </w:pPr>
            <w:r>
              <w:rPr>
                <w:b/>
                <w:noProof/>
                <w:lang w:val="en-US"/>
              </w:rPr>
              <w:drawing>
                <wp:inline distT="114300" distB="114300" distL="114300" distR="114300" wp14:anchorId="7092157B" wp14:editId="41E21B11">
                  <wp:extent cx="1486894" cy="2886324"/>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grayscl/>
                          </a:blip>
                          <a:srcRect/>
                          <a:stretch>
                            <a:fillRect/>
                          </a:stretch>
                        </pic:blipFill>
                        <pic:spPr>
                          <a:xfrm>
                            <a:off x="0" y="0"/>
                            <a:ext cx="1489620" cy="2891615"/>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E95B3E" w14:textId="77777777" w:rsidR="00C00485" w:rsidRDefault="00C00485" w:rsidP="004D0C8A">
            <w:pPr>
              <w:spacing w:after="200"/>
              <w:jc w:val="center"/>
              <w:rPr>
                <w:b/>
              </w:rPr>
            </w:pPr>
            <w:r>
              <w:rPr>
                <w:b/>
                <w:noProof/>
                <w:lang w:val="en-US"/>
              </w:rPr>
              <w:drawing>
                <wp:inline distT="114300" distB="114300" distL="114300" distR="114300" wp14:anchorId="080CFE9C" wp14:editId="1A35349B">
                  <wp:extent cx="1343770" cy="2886075"/>
                  <wp:effectExtent l="0" t="0" r="889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grayscl/>
                          </a:blip>
                          <a:srcRect/>
                          <a:stretch>
                            <a:fillRect/>
                          </a:stretch>
                        </pic:blipFill>
                        <pic:spPr>
                          <a:xfrm>
                            <a:off x="0" y="0"/>
                            <a:ext cx="1347398" cy="2893868"/>
                          </a:xfrm>
                          <a:prstGeom prst="rect">
                            <a:avLst/>
                          </a:prstGeom>
                          <a:ln/>
                        </pic:spPr>
                      </pic:pic>
                    </a:graphicData>
                  </a:graphic>
                </wp:inline>
              </w:drawing>
            </w:r>
          </w:p>
        </w:tc>
      </w:tr>
    </w:tbl>
    <w:p w14:paraId="0A7E6A56" w14:textId="77777777" w:rsidR="0015560F" w:rsidRDefault="0015560F" w:rsidP="00420EC2">
      <w:pPr>
        <w:pStyle w:val="ExhibitText"/>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00485" w14:paraId="57657F16" w14:textId="77777777" w:rsidTr="004D0C8A">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F14A79" w14:textId="21777D61" w:rsidR="00C00485" w:rsidRDefault="00C00485" w:rsidP="002E6A9C">
            <w:pPr>
              <w:pStyle w:val="Casehead2"/>
              <w:jc w:val="center"/>
            </w:pPr>
            <w:r>
              <w:t xml:space="preserve">Training </w:t>
            </w:r>
            <w:r w:rsidR="00E62A64">
              <w:t>O</w:t>
            </w:r>
            <w:r>
              <w:t>ffer</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C2C0A5" w14:textId="409C08D1" w:rsidR="00C00485" w:rsidRDefault="00C00485" w:rsidP="002E6A9C">
            <w:pPr>
              <w:pStyle w:val="Casehead2"/>
              <w:jc w:val="center"/>
            </w:pPr>
            <w:r>
              <w:t>Provider (</w:t>
            </w:r>
            <w:r w:rsidR="00E62A64">
              <w:t>T</w:t>
            </w:r>
            <w:r>
              <w:t xml:space="preserve">rainers) </w:t>
            </w:r>
            <w:r w:rsidR="00E62A64">
              <w:t>L</w:t>
            </w:r>
            <w:r>
              <w:t>ist</w:t>
            </w:r>
          </w:p>
        </w:tc>
      </w:tr>
      <w:tr w:rsidR="00C00485" w14:paraId="03079D9A" w14:textId="77777777" w:rsidTr="0015560F">
        <w:trPr>
          <w:trHeight w:val="4911"/>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C966A6" w14:textId="77777777" w:rsidR="00C00485" w:rsidRDefault="00C00485" w:rsidP="004D0C8A">
            <w:pPr>
              <w:widowControl w:val="0"/>
              <w:jc w:val="center"/>
              <w:rPr>
                <w:b/>
              </w:rPr>
            </w:pPr>
            <w:r>
              <w:rPr>
                <w:b/>
                <w:noProof/>
                <w:lang w:val="en-US"/>
              </w:rPr>
              <w:drawing>
                <wp:inline distT="114300" distB="114300" distL="114300" distR="114300" wp14:anchorId="3FF2FD8D" wp14:editId="1FA67E92">
                  <wp:extent cx="1724025" cy="3383298"/>
                  <wp:effectExtent l="0" t="0" r="0" b="762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grayscl/>
                          </a:blip>
                          <a:srcRect/>
                          <a:stretch>
                            <a:fillRect/>
                          </a:stretch>
                        </pic:blipFill>
                        <pic:spPr>
                          <a:xfrm>
                            <a:off x="0" y="0"/>
                            <a:ext cx="1724025" cy="3383298"/>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73F195" w14:textId="77777777" w:rsidR="00C00485" w:rsidRDefault="00C00485" w:rsidP="004D0C8A">
            <w:pPr>
              <w:jc w:val="center"/>
              <w:rPr>
                <w:b/>
              </w:rPr>
            </w:pPr>
            <w:r>
              <w:rPr>
                <w:b/>
                <w:noProof/>
                <w:lang w:val="en-US"/>
              </w:rPr>
              <w:drawing>
                <wp:inline distT="19050" distB="19050" distL="19050" distR="19050" wp14:anchorId="5FE783B9" wp14:editId="382F4740">
                  <wp:extent cx="1953210" cy="3443288"/>
                  <wp:effectExtent l="0" t="0" r="9525" b="5080"/>
                  <wp:docPr id="11" name="image22.jpg" descr="1.jpg"/>
                  <wp:cNvGraphicFramePr/>
                  <a:graphic xmlns:a="http://schemas.openxmlformats.org/drawingml/2006/main">
                    <a:graphicData uri="http://schemas.openxmlformats.org/drawingml/2006/picture">
                      <pic:pic xmlns:pic="http://schemas.openxmlformats.org/drawingml/2006/picture">
                        <pic:nvPicPr>
                          <pic:cNvPr id="0" name="image22.jpg" descr="1.jpg"/>
                          <pic:cNvPicPr preferRelativeResize="0"/>
                        </pic:nvPicPr>
                        <pic:blipFill>
                          <a:blip r:embed="rId18">
                            <a:grayscl/>
                          </a:blip>
                          <a:srcRect t="4065" b="3252"/>
                          <a:stretch>
                            <a:fillRect/>
                          </a:stretch>
                        </pic:blipFill>
                        <pic:spPr>
                          <a:xfrm>
                            <a:off x="0" y="0"/>
                            <a:ext cx="1953210" cy="3443288"/>
                          </a:xfrm>
                          <a:prstGeom prst="rect">
                            <a:avLst/>
                          </a:prstGeom>
                          <a:ln/>
                        </pic:spPr>
                      </pic:pic>
                    </a:graphicData>
                  </a:graphic>
                </wp:inline>
              </w:drawing>
            </w:r>
          </w:p>
        </w:tc>
      </w:tr>
    </w:tbl>
    <w:p w14:paraId="2C35AC07" w14:textId="56378A26" w:rsidR="0011722D" w:rsidRDefault="0011722D" w:rsidP="0011722D">
      <w:pPr>
        <w:pStyle w:val="ExhibitHeading"/>
      </w:pPr>
      <w:r>
        <w:t>Exhibit 3 (Continued)</w:t>
      </w:r>
    </w:p>
    <w:p w14:paraId="2BBBACAC" w14:textId="77777777" w:rsidR="0011722D" w:rsidRPr="0011722D" w:rsidRDefault="0011722D" w:rsidP="00420EC2">
      <w:pPr>
        <w:pStyle w:val="ExhibitText"/>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00485" w14:paraId="1CF2E9F7" w14:textId="77777777" w:rsidTr="004D0C8A">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35C076" w14:textId="3D0B0934" w:rsidR="00C00485" w:rsidRDefault="00C00485" w:rsidP="002E6A9C">
            <w:pPr>
              <w:pStyle w:val="Casehead2"/>
              <w:jc w:val="center"/>
            </w:pPr>
            <w:r>
              <w:t xml:space="preserve">Trainer </w:t>
            </w:r>
            <w:r w:rsidR="00E62A64">
              <w:t>P</w:t>
            </w:r>
            <w:r>
              <w:t>rofile</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254C74" w14:textId="77777777" w:rsidR="00C00485" w:rsidRDefault="00C00485" w:rsidP="002E6A9C">
            <w:pPr>
              <w:pStyle w:val="Casehead2"/>
              <w:jc w:val="center"/>
            </w:pPr>
            <w:r>
              <w:t>Calendar</w:t>
            </w:r>
          </w:p>
        </w:tc>
      </w:tr>
      <w:tr w:rsidR="00C00485" w14:paraId="7F13BC2A" w14:textId="77777777" w:rsidTr="004D0C8A">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E066AD2" w14:textId="77777777" w:rsidR="00C00485" w:rsidRDefault="00C00485" w:rsidP="004D0C8A">
            <w:pPr>
              <w:spacing w:after="200"/>
              <w:jc w:val="center"/>
              <w:rPr>
                <w:b/>
              </w:rPr>
            </w:pPr>
            <w:r>
              <w:rPr>
                <w:b/>
                <w:noProof/>
                <w:lang w:val="en-US"/>
              </w:rPr>
              <w:drawing>
                <wp:inline distT="114300" distB="114300" distL="114300" distR="114300" wp14:anchorId="7739FC13" wp14:editId="0271A31E">
                  <wp:extent cx="1391479" cy="294198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grayscl/>
                          </a:blip>
                          <a:srcRect t="1630"/>
                          <a:stretch>
                            <a:fillRect/>
                          </a:stretch>
                        </pic:blipFill>
                        <pic:spPr>
                          <a:xfrm>
                            <a:off x="0" y="0"/>
                            <a:ext cx="1393143" cy="2945502"/>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73CB5B5" w14:textId="77777777" w:rsidR="00C00485" w:rsidRDefault="00C00485" w:rsidP="004D0C8A">
            <w:pPr>
              <w:spacing w:after="200"/>
              <w:jc w:val="center"/>
              <w:rPr>
                <w:b/>
              </w:rPr>
            </w:pPr>
            <w:r>
              <w:rPr>
                <w:b/>
                <w:noProof/>
                <w:lang w:val="en-US"/>
              </w:rPr>
              <w:drawing>
                <wp:inline distT="114300" distB="114300" distL="114300" distR="114300" wp14:anchorId="3A538647" wp14:editId="5C8B6015">
                  <wp:extent cx="1383527" cy="2941955"/>
                  <wp:effectExtent l="0" t="0" r="762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grayscl/>
                          </a:blip>
                          <a:srcRect/>
                          <a:stretch>
                            <a:fillRect/>
                          </a:stretch>
                        </pic:blipFill>
                        <pic:spPr>
                          <a:xfrm>
                            <a:off x="0" y="0"/>
                            <a:ext cx="1386649" cy="2948594"/>
                          </a:xfrm>
                          <a:prstGeom prst="rect">
                            <a:avLst/>
                          </a:prstGeom>
                          <a:ln/>
                        </pic:spPr>
                      </pic:pic>
                    </a:graphicData>
                  </a:graphic>
                </wp:inline>
              </w:drawing>
            </w:r>
          </w:p>
        </w:tc>
      </w:tr>
      <w:tr w:rsidR="00C00485" w14:paraId="6842F5FF" w14:textId="77777777" w:rsidTr="004D0C8A">
        <w:trPr>
          <w:trHeight w:val="420"/>
        </w:trPr>
        <w:tc>
          <w:tcPr>
            <w:tcW w:w="936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26882D" w14:textId="3E68DA17" w:rsidR="00C00485" w:rsidRDefault="00C00485" w:rsidP="006C499D">
            <w:pPr>
              <w:pStyle w:val="Casehead2"/>
              <w:jc w:val="center"/>
            </w:pPr>
            <w:r>
              <w:t xml:space="preserve">Notification </w:t>
            </w:r>
            <w:r w:rsidR="00E62A64">
              <w:t>P</w:t>
            </w:r>
            <w:r>
              <w:t>atterns</w:t>
            </w:r>
          </w:p>
        </w:tc>
      </w:tr>
      <w:tr w:rsidR="00C00485" w14:paraId="27FAE16F" w14:textId="77777777" w:rsidTr="0015560F">
        <w:trPr>
          <w:trHeight w:val="4641"/>
        </w:trPr>
        <w:tc>
          <w:tcPr>
            <w:tcW w:w="936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E414B2" w14:textId="77777777" w:rsidR="00C00485" w:rsidRDefault="00C00485" w:rsidP="004D0C8A">
            <w:pPr>
              <w:spacing w:after="200"/>
              <w:jc w:val="center"/>
              <w:rPr>
                <w:b/>
              </w:rPr>
            </w:pPr>
            <w:r>
              <w:rPr>
                <w:b/>
                <w:noProof/>
                <w:lang w:val="en-US"/>
              </w:rPr>
              <w:drawing>
                <wp:inline distT="114300" distB="114300" distL="114300" distR="114300" wp14:anchorId="606FC3FE" wp14:editId="2A13A0C1">
                  <wp:extent cx="5810250" cy="31496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grayscl/>
                          </a:blip>
                          <a:srcRect/>
                          <a:stretch>
                            <a:fillRect/>
                          </a:stretch>
                        </pic:blipFill>
                        <pic:spPr>
                          <a:xfrm>
                            <a:off x="0" y="0"/>
                            <a:ext cx="5810250" cy="3149600"/>
                          </a:xfrm>
                          <a:prstGeom prst="rect">
                            <a:avLst/>
                          </a:prstGeom>
                          <a:ln/>
                        </pic:spPr>
                      </pic:pic>
                    </a:graphicData>
                  </a:graphic>
                </wp:inline>
              </w:drawing>
            </w:r>
          </w:p>
        </w:tc>
      </w:tr>
    </w:tbl>
    <w:p w14:paraId="5EA72109" w14:textId="3BF93025" w:rsidR="00C00485" w:rsidRDefault="0015560F" w:rsidP="0015560F">
      <w:pPr>
        <w:pStyle w:val="Footnote"/>
        <w:rPr>
          <w:rFonts w:ascii="Times New Roman" w:hAnsi="Times New Roman" w:cs="Times New Roman"/>
          <w:highlight w:val="white"/>
        </w:rPr>
      </w:pPr>
      <w:r>
        <w:rPr>
          <w:highlight w:val="white"/>
        </w:rPr>
        <w:t>Source: Company files.</w:t>
      </w:r>
    </w:p>
    <w:p w14:paraId="15768E8C" w14:textId="77777777" w:rsidR="00C00485" w:rsidRDefault="00C00485" w:rsidP="00C00485">
      <w:pPr>
        <w:pStyle w:val="BodyTextMain"/>
        <w:rPr>
          <w:sz w:val="20"/>
        </w:rPr>
      </w:pPr>
    </w:p>
    <w:sectPr w:rsidR="00C00485" w:rsidSect="00751E0B">
      <w:headerReference w:type="default" r:id="rId22"/>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5C5869" w16cid:durableId="208D4D52"/>
  <w16cid:commentId w16cid:paraId="2B310D50" w16cid:durableId="208D4E07"/>
  <w16cid:commentId w16cid:paraId="06CC52A2" w16cid:durableId="208D534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D9A75" w14:textId="77777777" w:rsidR="004F3FE8" w:rsidRDefault="004F3FE8" w:rsidP="00D75295">
      <w:r>
        <w:separator/>
      </w:r>
    </w:p>
  </w:endnote>
  <w:endnote w:type="continuationSeparator" w:id="0">
    <w:p w14:paraId="46638588" w14:textId="77777777" w:rsidR="004F3FE8" w:rsidRDefault="004F3FE8"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8DFF8" w14:textId="77777777" w:rsidR="004F3FE8" w:rsidRDefault="004F3FE8" w:rsidP="00D75295">
      <w:r>
        <w:separator/>
      </w:r>
    </w:p>
  </w:footnote>
  <w:footnote w:type="continuationSeparator" w:id="0">
    <w:p w14:paraId="4046E665" w14:textId="77777777" w:rsidR="004F3FE8" w:rsidRDefault="004F3FE8" w:rsidP="00D75295">
      <w:r>
        <w:continuationSeparator/>
      </w:r>
    </w:p>
  </w:footnote>
  <w:footnote w:id="1">
    <w:p w14:paraId="16730C23" w14:textId="45340534" w:rsidR="00470D56" w:rsidRPr="00470D56" w:rsidRDefault="00470D56" w:rsidP="00470D56">
      <w:pPr>
        <w:pStyle w:val="Footnote"/>
      </w:pPr>
      <w:r w:rsidRPr="00470D56">
        <w:rPr>
          <w:rStyle w:val="FootnoteReference"/>
          <w:b w:val="0"/>
          <w:color w:val="auto"/>
        </w:rPr>
        <w:footnoteRef/>
      </w:r>
      <w:r w:rsidRPr="00470D56">
        <w:t xml:space="preserve"> “Alfie, Your Fitness Concierge,” accessed May 27, 2019, www.joinalfie.fit/index.php/en/home-new/.</w:t>
      </w:r>
    </w:p>
  </w:footnote>
  <w:footnote w:id="2">
    <w:p w14:paraId="36506ADB" w14:textId="42D456B2" w:rsidR="004D0C8A" w:rsidRPr="00420EC2" w:rsidRDefault="004D0C8A" w:rsidP="00E56397">
      <w:pPr>
        <w:pStyle w:val="Footnote"/>
        <w:jc w:val="both"/>
      </w:pPr>
      <w:r w:rsidRPr="001D504D">
        <w:rPr>
          <w:rStyle w:val="FootnoteReference"/>
          <w:b w:val="0"/>
          <w:color w:val="auto"/>
        </w:rPr>
        <w:footnoteRef/>
      </w:r>
      <w:r w:rsidRPr="001D504D">
        <w:rPr>
          <w:b/>
          <w:highlight w:val="white"/>
          <w:vertAlign w:val="superscript"/>
        </w:rPr>
        <w:t xml:space="preserve"> </w:t>
      </w:r>
      <w:r w:rsidRPr="00420EC2">
        <w:rPr>
          <w:highlight w:val="white"/>
        </w:rPr>
        <w:t xml:space="preserve">Shellie McKenzie, </w:t>
      </w:r>
      <w:r w:rsidRPr="00420EC2">
        <w:rPr>
          <w:i/>
          <w:highlight w:val="white"/>
        </w:rPr>
        <w:t>Getting Physical: The Rise of Fitness Culture in America</w:t>
      </w:r>
      <w:r w:rsidRPr="00420EC2">
        <w:rPr>
          <w:highlight w:val="white"/>
        </w:rPr>
        <w:t xml:space="preserve"> (Lawrence, KS: University Press of Kansas, 2016), 264.</w:t>
      </w:r>
    </w:p>
  </w:footnote>
  <w:footnote w:id="3">
    <w:p w14:paraId="46201C3D" w14:textId="4BA991FC" w:rsidR="004D0C8A" w:rsidRPr="00420EC2" w:rsidRDefault="004D0C8A" w:rsidP="00E56397">
      <w:pPr>
        <w:pStyle w:val="Footnote"/>
        <w:jc w:val="both"/>
      </w:pPr>
      <w:r w:rsidRPr="001D504D">
        <w:rPr>
          <w:rStyle w:val="FootnoteReference"/>
          <w:b w:val="0"/>
          <w:color w:val="auto"/>
        </w:rPr>
        <w:footnoteRef/>
      </w:r>
      <w:r w:rsidRPr="00420EC2">
        <w:t xml:space="preserve"> </w:t>
      </w:r>
      <w:r w:rsidRPr="00420EC2">
        <w:rPr>
          <w:highlight w:val="white"/>
        </w:rPr>
        <w:t xml:space="preserve">Ross C. </w:t>
      </w:r>
      <w:proofErr w:type="spellStart"/>
      <w:r w:rsidRPr="00420EC2">
        <w:rPr>
          <w:highlight w:val="white"/>
        </w:rPr>
        <w:t>Brownson</w:t>
      </w:r>
      <w:proofErr w:type="spellEnd"/>
      <w:r w:rsidRPr="00420EC2">
        <w:rPr>
          <w:highlight w:val="white"/>
        </w:rPr>
        <w:t xml:space="preserve">, Tegan K. </w:t>
      </w:r>
      <w:proofErr w:type="spellStart"/>
      <w:r w:rsidRPr="00420EC2">
        <w:rPr>
          <w:highlight w:val="white"/>
        </w:rPr>
        <w:t>Boehmer</w:t>
      </w:r>
      <w:proofErr w:type="spellEnd"/>
      <w:r w:rsidRPr="00420EC2">
        <w:rPr>
          <w:highlight w:val="white"/>
        </w:rPr>
        <w:t>, and Douglas A. Luke, “Declining Rates of Physical Activity in the United States: What Are the Contributors</w:t>
      </w:r>
      <w:proofErr w:type="gramStart"/>
      <w:r w:rsidRPr="00420EC2">
        <w:rPr>
          <w:highlight w:val="white"/>
        </w:rPr>
        <w:t>?,</w:t>
      </w:r>
      <w:proofErr w:type="gramEnd"/>
      <w:r w:rsidRPr="00420EC2">
        <w:rPr>
          <w:highlight w:val="white"/>
        </w:rPr>
        <w:t xml:space="preserve">” </w:t>
      </w:r>
      <w:r w:rsidRPr="00420EC2">
        <w:rPr>
          <w:i/>
          <w:highlight w:val="white"/>
        </w:rPr>
        <w:t>Annual Review of Public Health</w:t>
      </w:r>
      <w:r w:rsidRPr="00420EC2">
        <w:rPr>
          <w:highlight w:val="white"/>
        </w:rPr>
        <w:t xml:space="preserve"> 26 (2005): 421–443.</w:t>
      </w:r>
    </w:p>
  </w:footnote>
  <w:footnote w:id="4">
    <w:p w14:paraId="58E83157" w14:textId="456FE77B" w:rsidR="004D0C8A" w:rsidRPr="00420EC2" w:rsidRDefault="004D0C8A" w:rsidP="00E56397">
      <w:pPr>
        <w:pStyle w:val="Footnote"/>
        <w:jc w:val="both"/>
      </w:pPr>
      <w:r w:rsidRPr="001D504D">
        <w:rPr>
          <w:rStyle w:val="FootnoteReference"/>
          <w:b w:val="0"/>
          <w:color w:val="auto"/>
        </w:rPr>
        <w:footnoteRef/>
      </w:r>
      <w:r w:rsidRPr="00420EC2">
        <w:t xml:space="preserve"> Kenneth H. Cooper, </w:t>
      </w:r>
      <w:r w:rsidRPr="00420EC2">
        <w:rPr>
          <w:i/>
        </w:rPr>
        <w:t>Aerobics</w:t>
      </w:r>
      <w:r w:rsidRPr="00420EC2">
        <w:t xml:space="preserve"> (New York, NY: M. Evans, 1968), 253.</w:t>
      </w:r>
    </w:p>
  </w:footnote>
  <w:footnote w:id="5">
    <w:p w14:paraId="3D972A9D" w14:textId="1F8F1A18" w:rsidR="004603DA" w:rsidRPr="00420EC2" w:rsidRDefault="004603DA" w:rsidP="00E56397">
      <w:pPr>
        <w:pStyle w:val="Footnote"/>
        <w:jc w:val="both"/>
      </w:pPr>
      <w:r w:rsidRPr="001D504D">
        <w:rPr>
          <w:rStyle w:val="FootnoteReference"/>
          <w:b w:val="0"/>
          <w:color w:val="auto"/>
        </w:rPr>
        <w:footnoteRef/>
      </w:r>
      <w:r w:rsidRPr="00420EC2">
        <w:t xml:space="preserve"> </w:t>
      </w:r>
      <w:r w:rsidRPr="00420EC2">
        <w:rPr>
          <w:highlight w:val="white"/>
        </w:rPr>
        <w:t xml:space="preserve">“Overweight and Obese Adults (Self-Reported), 2014,” Statistics Canada, accessed December 8, 2018, </w:t>
      </w:r>
      <w:r w:rsidRPr="00420EC2">
        <w:t>www150.statcan.gc.ca/n1/pub/82-625-x/2015001/article/14185-eng.htm</w:t>
      </w:r>
      <w:r w:rsidRPr="00420EC2">
        <w:rPr>
          <w:highlight w:val="white"/>
        </w:rPr>
        <w:t>.</w:t>
      </w:r>
    </w:p>
  </w:footnote>
  <w:footnote w:id="6">
    <w:p w14:paraId="18141029" w14:textId="12A9D754" w:rsidR="004D0C8A" w:rsidRPr="00420EC2" w:rsidRDefault="004D0C8A" w:rsidP="00E56397">
      <w:pPr>
        <w:pStyle w:val="Footnote"/>
        <w:jc w:val="both"/>
        <w:rPr>
          <w:spacing w:val="-2"/>
        </w:rPr>
      </w:pPr>
      <w:r w:rsidRPr="001D504D">
        <w:rPr>
          <w:rStyle w:val="FootnoteReference"/>
          <w:b w:val="0"/>
          <w:color w:val="auto"/>
        </w:rPr>
        <w:footnoteRef/>
      </w:r>
      <w:r w:rsidRPr="001D504D">
        <w:rPr>
          <w:spacing w:val="-2"/>
        </w:rPr>
        <w:t xml:space="preserve"> </w:t>
      </w:r>
      <w:r w:rsidRPr="00420EC2">
        <w:rPr>
          <w:spacing w:val="-2"/>
          <w:highlight w:val="white"/>
        </w:rPr>
        <w:t xml:space="preserve">David M. Garner, “The 1997 Body Image Survey Results,” </w:t>
      </w:r>
      <w:r w:rsidRPr="00420EC2">
        <w:rPr>
          <w:i/>
          <w:spacing w:val="-2"/>
          <w:highlight w:val="white"/>
        </w:rPr>
        <w:t>Psychology Today</w:t>
      </w:r>
      <w:r w:rsidRPr="00420EC2">
        <w:rPr>
          <w:spacing w:val="-2"/>
          <w:highlight w:val="white"/>
        </w:rPr>
        <w:t xml:space="preserve"> 30 (January/February 1997) 30–44, 75–80.</w:t>
      </w:r>
    </w:p>
  </w:footnote>
  <w:footnote w:id="7">
    <w:p w14:paraId="54BCC178" w14:textId="328A858F" w:rsidR="004D0C8A" w:rsidRPr="00C00485" w:rsidRDefault="004D0C8A" w:rsidP="00E56397">
      <w:pPr>
        <w:pStyle w:val="Footnote"/>
        <w:jc w:val="both"/>
      </w:pPr>
      <w:r w:rsidRPr="001D504D">
        <w:rPr>
          <w:rStyle w:val="FootnoteReference"/>
          <w:b w:val="0"/>
          <w:color w:val="auto"/>
        </w:rPr>
        <w:footnoteRef/>
      </w:r>
      <w:r w:rsidRPr="001D504D">
        <w:t xml:space="preserve"> </w:t>
      </w:r>
      <w:r w:rsidRPr="00420EC2">
        <w:rPr>
          <w:spacing w:val="-2"/>
        </w:rPr>
        <w:t xml:space="preserve">Catherine Call, Robyn </w:t>
      </w:r>
      <w:proofErr w:type="spellStart"/>
      <w:r w:rsidRPr="00420EC2">
        <w:rPr>
          <w:spacing w:val="-2"/>
        </w:rPr>
        <w:t>Gerdes</w:t>
      </w:r>
      <w:proofErr w:type="spellEnd"/>
      <w:r w:rsidRPr="00420EC2">
        <w:rPr>
          <w:spacing w:val="-2"/>
        </w:rPr>
        <w:t xml:space="preserve">, and Kristen Robinson, “Health and Wellness Research Study: Corporate and Worksite Wellness Programs: A Research Review Focused on Individuals with Disabilities,” prepared for the U.S Department of </w:t>
      </w:r>
      <w:proofErr w:type="spellStart"/>
      <w:r w:rsidRPr="00420EC2">
        <w:rPr>
          <w:spacing w:val="-2"/>
        </w:rPr>
        <w:t>Labor</w:t>
      </w:r>
      <w:proofErr w:type="spellEnd"/>
      <w:r w:rsidRPr="00420EC2">
        <w:rPr>
          <w:spacing w:val="-2"/>
        </w:rPr>
        <w:t xml:space="preserve"> by Social Dynamics LLC, accessed December 8, 2018, www.dol.gov/odep/research</w:t>
      </w:r>
      <w:r w:rsidRPr="002E6A9C">
        <w:rPr>
          <w:spacing w:val="-2"/>
        </w:rPr>
        <w:t>/CorporateWellnessResearchLiteratureReview.pdf.</w:t>
      </w:r>
    </w:p>
  </w:footnote>
  <w:footnote w:id="8">
    <w:p w14:paraId="68570ADB" w14:textId="403DF341" w:rsidR="004D0C8A" w:rsidRPr="00420EC2" w:rsidRDefault="004D0C8A" w:rsidP="00E56397">
      <w:pPr>
        <w:pStyle w:val="Footnote"/>
        <w:jc w:val="both"/>
      </w:pPr>
      <w:r w:rsidRPr="001D504D">
        <w:rPr>
          <w:rStyle w:val="FootnoteReference"/>
          <w:b w:val="0"/>
          <w:color w:val="auto"/>
        </w:rPr>
        <w:footnoteRef/>
      </w:r>
      <w:r w:rsidRPr="00420EC2">
        <w:t xml:space="preserve"> IBISWorld, </w:t>
      </w:r>
      <w:r w:rsidRPr="00420EC2">
        <w:rPr>
          <w:i/>
          <w:highlight w:val="white"/>
        </w:rPr>
        <w:t>Gym, Health &amp; Fitness Clubs</w:t>
      </w:r>
      <w:r w:rsidR="0004522D" w:rsidRPr="00420EC2">
        <w:rPr>
          <w:i/>
          <w:highlight w:val="white"/>
        </w:rPr>
        <w:t>—</w:t>
      </w:r>
      <w:r w:rsidRPr="00420EC2">
        <w:rPr>
          <w:i/>
          <w:highlight w:val="white"/>
        </w:rPr>
        <w:t>Canada Market Research Report</w:t>
      </w:r>
      <w:r w:rsidRPr="00420EC2">
        <w:rPr>
          <w:highlight w:val="white"/>
        </w:rPr>
        <w:t xml:space="preserve">, December 2017, accessed </w:t>
      </w:r>
      <w:r w:rsidRPr="00420EC2">
        <w:t>December 9, 2019, www.ibisworld.ca/industry-trends/market-research-reports/arts-entertainment-recreation/gym-health-fitness-clubs.html</w:t>
      </w:r>
      <w:r w:rsidR="0004522D" w:rsidRPr="00420EC2">
        <w:t>.</w:t>
      </w:r>
    </w:p>
  </w:footnote>
  <w:footnote w:id="9">
    <w:p w14:paraId="6E4873D5" w14:textId="23A9CC66" w:rsidR="004D0C8A" w:rsidRPr="00420EC2" w:rsidRDefault="004D0C8A" w:rsidP="00E56397">
      <w:pPr>
        <w:pStyle w:val="Footnote"/>
        <w:jc w:val="both"/>
      </w:pPr>
      <w:r w:rsidRPr="001D504D">
        <w:rPr>
          <w:rStyle w:val="FootnoteReference"/>
          <w:b w:val="0"/>
          <w:color w:val="auto"/>
        </w:rPr>
        <w:footnoteRef/>
      </w:r>
      <w:r w:rsidRPr="00420EC2">
        <w:t xml:space="preserve"> IHRSA, </w:t>
      </w:r>
      <w:r w:rsidRPr="00420EC2">
        <w:rPr>
          <w:i/>
        </w:rPr>
        <w:t xml:space="preserve">2018 </w:t>
      </w:r>
      <w:r w:rsidRPr="00420EC2">
        <w:rPr>
          <w:i/>
          <w:highlight w:val="white"/>
        </w:rPr>
        <w:t>IHRSA Global Report: The State of the Health Club Industry</w:t>
      </w:r>
      <w:r w:rsidRPr="00420EC2">
        <w:rPr>
          <w:highlight w:val="white"/>
        </w:rPr>
        <w:t xml:space="preserve">, accessed December 8, 2018, www.ihrsa.org/publications/the-2018-ihrsa-global-report. </w:t>
      </w:r>
    </w:p>
  </w:footnote>
  <w:footnote w:id="10">
    <w:p w14:paraId="6C90B161" w14:textId="2B1F0AD0" w:rsidR="004D0C8A" w:rsidRPr="00420EC2" w:rsidRDefault="004D0C8A" w:rsidP="00E56397">
      <w:pPr>
        <w:pStyle w:val="Footnote"/>
        <w:jc w:val="both"/>
      </w:pPr>
      <w:r w:rsidRPr="001D504D">
        <w:rPr>
          <w:rStyle w:val="FootnoteReference"/>
          <w:b w:val="0"/>
          <w:color w:val="auto"/>
        </w:rPr>
        <w:footnoteRef/>
      </w:r>
      <w:r w:rsidRPr="00420EC2">
        <w:rPr>
          <w:highlight w:val="white"/>
        </w:rPr>
        <w:t xml:space="preserve"> </w:t>
      </w:r>
      <w:bookmarkStart w:id="1" w:name="OLE_LINK1"/>
      <w:bookmarkStart w:id="2" w:name="OLE_LINK2"/>
      <w:r w:rsidRPr="00420EC2">
        <w:rPr>
          <w:highlight w:val="white"/>
        </w:rPr>
        <w:t xml:space="preserve">IBISWorld, </w:t>
      </w:r>
      <w:r w:rsidRPr="00420EC2">
        <w:rPr>
          <w:i/>
          <w:highlight w:val="white"/>
        </w:rPr>
        <w:t>Gym, Health &amp; Fitness Clubs</w:t>
      </w:r>
      <w:r w:rsidR="0004522D" w:rsidRPr="00420EC2">
        <w:rPr>
          <w:i/>
          <w:highlight w:val="white"/>
        </w:rPr>
        <w:t>—</w:t>
      </w:r>
      <w:r w:rsidRPr="00420EC2">
        <w:rPr>
          <w:i/>
          <w:highlight w:val="white"/>
        </w:rPr>
        <w:t>Canada Market Research Report</w:t>
      </w:r>
      <w:r w:rsidRPr="00420EC2">
        <w:rPr>
          <w:highlight w:val="white"/>
        </w:rPr>
        <w:t>, op. cit.</w:t>
      </w:r>
      <w:bookmarkEnd w:id="1"/>
      <w:bookmarkEnd w:id="2"/>
    </w:p>
  </w:footnote>
  <w:footnote w:id="11">
    <w:p w14:paraId="05F1D1F3" w14:textId="1E7DA8EF" w:rsidR="004D0C8A" w:rsidRPr="00420EC2" w:rsidRDefault="004D0C8A" w:rsidP="00E56397">
      <w:pPr>
        <w:pStyle w:val="Footnote"/>
        <w:jc w:val="both"/>
      </w:pPr>
      <w:r w:rsidRPr="001D504D">
        <w:rPr>
          <w:rStyle w:val="FootnoteReference"/>
          <w:b w:val="0"/>
          <w:color w:val="auto"/>
        </w:rPr>
        <w:footnoteRef/>
      </w:r>
      <w:r w:rsidRPr="00420EC2">
        <w:t xml:space="preserve"> Ibid.</w:t>
      </w:r>
    </w:p>
  </w:footnote>
  <w:footnote w:id="12">
    <w:p w14:paraId="2910068F" w14:textId="71D58923" w:rsidR="004D0C8A" w:rsidRPr="00420EC2" w:rsidRDefault="004D0C8A" w:rsidP="00E56397">
      <w:pPr>
        <w:pStyle w:val="Footnote"/>
        <w:jc w:val="both"/>
      </w:pPr>
      <w:r w:rsidRPr="001D504D">
        <w:rPr>
          <w:rStyle w:val="FootnoteReference"/>
          <w:b w:val="0"/>
          <w:color w:val="auto"/>
        </w:rPr>
        <w:footnoteRef/>
      </w:r>
      <w:r w:rsidRPr="00420EC2">
        <w:t xml:space="preserve"> Ibid.</w:t>
      </w:r>
    </w:p>
  </w:footnote>
  <w:footnote w:id="13">
    <w:p w14:paraId="66D86706" w14:textId="5804EC8F" w:rsidR="004D0C8A" w:rsidRPr="00420EC2" w:rsidRDefault="004D0C8A" w:rsidP="00E56397">
      <w:pPr>
        <w:pStyle w:val="Footnote"/>
        <w:jc w:val="both"/>
      </w:pPr>
      <w:r w:rsidRPr="001D504D">
        <w:rPr>
          <w:rStyle w:val="FootnoteReference"/>
          <w:b w:val="0"/>
          <w:color w:val="auto"/>
        </w:rPr>
        <w:footnoteRef/>
      </w:r>
      <w:r w:rsidRPr="00420EC2">
        <w:t xml:space="preserve"> IBISWorld, </w:t>
      </w:r>
      <w:r w:rsidRPr="00420EC2">
        <w:rPr>
          <w:i/>
          <w:highlight w:val="white"/>
        </w:rPr>
        <w:t>Personal Trainers Industry in the U</w:t>
      </w:r>
      <w:r w:rsidR="0004522D" w:rsidRPr="00420EC2">
        <w:rPr>
          <w:i/>
          <w:highlight w:val="white"/>
        </w:rPr>
        <w:t>.</w:t>
      </w:r>
      <w:r w:rsidRPr="00420EC2">
        <w:rPr>
          <w:i/>
          <w:highlight w:val="white"/>
        </w:rPr>
        <w:t>S</w:t>
      </w:r>
      <w:r w:rsidR="0004522D" w:rsidRPr="00420EC2">
        <w:rPr>
          <w:i/>
          <w:highlight w:val="white"/>
        </w:rPr>
        <w:t>.</w:t>
      </w:r>
      <w:r w:rsidRPr="00420EC2">
        <w:rPr>
          <w:highlight w:val="white"/>
        </w:rPr>
        <w:t xml:space="preserve">, accessed </w:t>
      </w:r>
      <w:r w:rsidRPr="00420EC2">
        <w:t xml:space="preserve">December 9, 2019, </w:t>
      </w:r>
      <w:r w:rsidR="006C499D" w:rsidRPr="00420EC2">
        <w:t>www.ibisworld.com/industry-trends/specialized-market-research-reports/life-sciences/wellness-services/personal-trainers.html</w:t>
      </w:r>
      <w:r w:rsidRPr="00420EC2">
        <w:t>.</w:t>
      </w:r>
    </w:p>
  </w:footnote>
  <w:footnote w:id="14">
    <w:p w14:paraId="16F55189" w14:textId="639CF28C" w:rsidR="004D0C8A" w:rsidRPr="00C00485" w:rsidRDefault="004D0C8A" w:rsidP="00E56397">
      <w:pPr>
        <w:pStyle w:val="Footnote"/>
        <w:jc w:val="both"/>
      </w:pPr>
      <w:r w:rsidRPr="001D504D">
        <w:rPr>
          <w:rStyle w:val="FootnoteReference"/>
          <w:b w:val="0"/>
          <w:color w:val="auto"/>
        </w:rPr>
        <w:footnoteRef/>
      </w:r>
      <w:r w:rsidRPr="001D504D">
        <w:t xml:space="preserve"> </w:t>
      </w:r>
      <w:r w:rsidRPr="00420EC2">
        <w:t xml:space="preserve">IBISWorld, </w:t>
      </w:r>
      <w:r w:rsidRPr="00420EC2">
        <w:rPr>
          <w:i/>
          <w:highlight w:val="white"/>
        </w:rPr>
        <w:t xml:space="preserve">Gym, Health </w:t>
      </w:r>
      <w:r w:rsidRPr="006C499D">
        <w:rPr>
          <w:i/>
          <w:highlight w:val="white"/>
        </w:rPr>
        <w:t>&amp; Fitness Clubs</w:t>
      </w:r>
      <w:r w:rsidR="0004522D">
        <w:rPr>
          <w:i/>
          <w:highlight w:val="white"/>
        </w:rPr>
        <w:t>—</w:t>
      </w:r>
      <w:r>
        <w:rPr>
          <w:i/>
          <w:highlight w:val="white"/>
        </w:rPr>
        <w:t>Canada Market Research Report</w:t>
      </w:r>
      <w:r w:rsidRPr="00C00485">
        <w:rPr>
          <w:highlight w:val="white"/>
        </w:rPr>
        <w:t xml:space="preserve">, </w:t>
      </w:r>
      <w:r>
        <w:rPr>
          <w:highlight w:val="white"/>
        </w:rPr>
        <w:t>op. cit.</w:t>
      </w:r>
    </w:p>
  </w:footnote>
  <w:footnote w:id="15">
    <w:p w14:paraId="0B50FA3B" w14:textId="6D517892" w:rsidR="001D504D" w:rsidRDefault="008D655E" w:rsidP="00E56397">
      <w:pPr>
        <w:pStyle w:val="Footnote"/>
        <w:jc w:val="both"/>
      </w:pPr>
      <w:r w:rsidRPr="001D504D">
        <w:rPr>
          <w:rStyle w:val="FootnoteReference"/>
          <w:b w:val="0"/>
          <w:color w:val="auto"/>
        </w:rPr>
        <w:footnoteRef/>
      </w:r>
      <w:r w:rsidRPr="001D504D">
        <w:rPr>
          <w:b/>
        </w:rPr>
        <w:t xml:space="preserve"> </w:t>
      </w:r>
      <w:r w:rsidRPr="00C00485">
        <w:rPr>
          <w:highlight w:val="white"/>
        </w:rPr>
        <w:t xml:space="preserve">Walter </w:t>
      </w:r>
      <w:r>
        <w:rPr>
          <w:highlight w:val="white"/>
        </w:rPr>
        <w:t xml:space="preserve">R. </w:t>
      </w:r>
      <w:r w:rsidRPr="00C00485">
        <w:rPr>
          <w:highlight w:val="white"/>
        </w:rPr>
        <w:t xml:space="preserve">Thompson, “Worldwide </w:t>
      </w:r>
      <w:r>
        <w:rPr>
          <w:highlight w:val="white"/>
        </w:rPr>
        <w:t>S</w:t>
      </w:r>
      <w:r w:rsidRPr="00C00485">
        <w:rPr>
          <w:highlight w:val="white"/>
        </w:rPr>
        <w:t xml:space="preserve">urvey of </w:t>
      </w:r>
      <w:r>
        <w:rPr>
          <w:highlight w:val="white"/>
        </w:rPr>
        <w:t>F</w:t>
      </w:r>
      <w:r w:rsidRPr="00C00485">
        <w:rPr>
          <w:highlight w:val="white"/>
        </w:rPr>
        <w:t xml:space="preserve">itness </w:t>
      </w:r>
      <w:r>
        <w:rPr>
          <w:highlight w:val="white"/>
        </w:rPr>
        <w:t>T</w:t>
      </w:r>
      <w:r w:rsidRPr="00C00485">
        <w:rPr>
          <w:highlight w:val="white"/>
        </w:rPr>
        <w:t xml:space="preserve">rends for 2019,” </w:t>
      </w:r>
      <w:r w:rsidRPr="006C499D">
        <w:rPr>
          <w:i/>
          <w:highlight w:val="white"/>
        </w:rPr>
        <w:t>ACSM’s Health &amp; Fitness Journal</w:t>
      </w:r>
      <w:r w:rsidRPr="00C00485">
        <w:rPr>
          <w:highlight w:val="white"/>
        </w:rPr>
        <w:t xml:space="preserve"> 26, no.</w:t>
      </w:r>
      <w:r w:rsidR="00493C5A">
        <w:rPr>
          <w:highlight w:val="white"/>
        </w:rPr>
        <w:t xml:space="preserve"> </w:t>
      </w:r>
      <w:r w:rsidRPr="00C00485">
        <w:rPr>
          <w:highlight w:val="white"/>
        </w:rPr>
        <w:t>6 (2018):10</w:t>
      </w:r>
      <w:r>
        <w:rPr>
          <w:highlight w:val="white"/>
        </w:rPr>
        <w:t>–</w:t>
      </w:r>
      <w:r w:rsidRPr="00C00485">
        <w:rPr>
          <w:highlight w:val="white"/>
        </w:rPr>
        <w:t xml:space="preserve">17, accessed December 8, 2018, </w:t>
      </w:r>
      <w:r w:rsidR="001D504D" w:rsidRPr="001D504D">
        <w:t>https://journals.lww.com/acsm-healthfitness/Fulltext/2018/11000/</w:t>
      </w:r>
      <w:r w:rsidRPr="00C00485">
        <w:t>WORLDWIDE_SURVEY_</w:t>
      </w:r>
    </w:p>
    <w:p w14:paraId="7B90610C" w14:textId="3C9C52B8" w:rsidR="008D655E" w:rsidRPr="00C00485" w:rsidRDefault="008D655E" w:rsidP="00E56397">
      <w:pPr>
        <w:pStyle w:val="Footnote"/>
        <w:jc w:val="both"/>
      </w:pPr>
      <w:r w:rsidRPr="00C00485">
        <w:t>OF_FITNESS_TRENDS_FOR_2019.6.aspx</w:t>
      </w:r>
      <w:r>
        <w:t>.</w:t>
      </w:r>
    </w:p>
  </w:footnote>
  <w:footnote w:id="16">
    <w:p w14:paraId="7831A099" w14:textId="3F36C9D5" w:rsidR="004D0C8A" w:rsidRPr="00C00485" w:rsidRDefault="004D0C8A" w:rsidP="00E56397">
      <w:pPr>
        <w:pStyle w:val="Footnote"/>
        <w:jc w:val="both"/>
      </w:pPr>
      <w:r w:rsidRPr="00420EC2">
        <w:rPr>
          <w:rStyle w:val="FootnoteReference"/>
          <w:b w:val="0"/>
          <w:color w:val="auto"/>
        </w:rPr>
        <w:footnoteRef/>
      </w:r>
      <w:r w:rsidRPr="00AC7876">
        <w:t xml:space="preserve"> </w:t>
      </w:r>
      <w:r w:rsidR="001F1001" w:rsidRPr="00AC7876">
        <w:t xml:space="preserve">Louise </w:t>
      </w:r>
      <w:proofErr w:type="spellStart"/>
      <w:r w:rsidR="001F1001" w:rsidRPr="00AC7876">
        <w:t>Fritjoffson</w:t>
      </w:r>
      <w:proofErr w:type="spellEnd"/>
      <w:r w:rsidR="001F1001" w:rsidRPr="00AC7876">
        <w:t xml:space="preserve">, “How to Attack the Massive Challenges with Churn in the Fitness Industry,” Medium, February 7, 2017, accessed </w:t>
      </w:r>
      <w:r w:rsidR="005D5334" w:rsidRPr="00AC7876">
        <w:t>March 14, 2019</w:t>
      </w:r>
      <w:r w:rsidR="001F1001" w:rsidRPr="00AC7876">
        <w:t xml:space="preserve">, </w:t>
      </w:r>
      <w:r w:rsidRPr="00AC7876">
        <w:t>https://medium.com/joinvint/how-to-crack-the-massive-churn-problem-in-the-fitness-industry-497e3840653a</w:t>
      </w:r>
      <w:r w:rsidR="001F1001" w:rsidRPr="00AC7876">
        <w:t>.</w:t>
      </w:r>
      <w:r w:rsidRPr="00C00485">
        <w:t xml:space="preserve"> </w:t>
      </w:r>
    </w:p>
  </w:footnote>
  <w:footnote w:id="17">
    <w:p w14:paraId="2CDBDC98" w14:textId="5AE696D9" w:rsidR="004D0C8A" w:rsidRPr="00C00485" w:rsidRDefault="004D0C8A" w:rsidP="00E56397">
      <w:pPr>
        <w:pStyle w:val="Footnote"/>
        <w:jc w:val="both"/>
      </w:pPr>
      <w:r w:rsidRPr="00420EC2">
        <w:rPr>
          <w:rStyle w:val="FootnoteReference"/>
          <w:b w:val="0"/>
          <w:color w:val="auto"/>
        </w:rPr>
        <w:footnoteRef/>
      </w:r>
      <w:r w:rsidRPr="006C499D">
        <w:t xml:space="preserve"> </w:t>
      </w:r>
      <w:r w:rsidR="001F1001">
        <w:t>For</w:t>
      </w:r>
      <w:r w:rsidRPr="00C00485">
        <w:t xml:space="preserve"> how </w:t>
      </w:r>
      <w:proofErr w:type="spellStart"/>
      <w:r w:rsidRPr="00C00485">
        <w:t>Aflie</w:t>
      </w:r>
      <w:proofErr w:type="spellEnd"/>
      <w:r w:rsidRPr="00C00485">
        <w:t xml:space="preserve"> work</w:t>
      </w:r>
      <w:r w:rsidR="001F1001">
        <w:t xml:space="preserve">ed, see “Le </w:t>
      </w:r>
      <w:proofErr w:type="spellStart"/>
      <w:r w:rsidR="001F1001">
        <w:t>Fonctionnement</w:t>
      </w:r>
      <w:proofErr w:type="spellEnd"/>
      <w:r w:rsidR="001F1001">
        <w:t xml:space="preserve"> du Service Alfie </w:t>
      </w:r>
      <w:proofErr w:type="spellStart"/>
      <w:r w:rsidR="001F1001">
        <w:t>en</w:t>
      </w:r>
      <w:proofErr w:type="spellEnd"/>
      <w:r w:rsidR="001F1001">
        <w:t xml:space="preserve"> 60 </w:t>
      </w:r>
      <w:proofErr w:type="spellStart"/>
      <w:r w:rsidR="001F1001">
        <w:t>Secones</w:t>
      </w:r>
      <w:proofErr w:type="spellEnd"/>
      <w:r w:rsidR="001F1001">
        <w:t xml:space="preserve">. How Alfie Works in 60 </w:t>
      </w:r>
      <w:proofErr w:type="gramStart"/>
      <w:r w:rsidR="001F1001">
        <w:t>Seconds.,</w:t>
      </w:r>
      <w:proofErr w:type="gramEnd"/>
      <w:r w:rsidR="001F1001">
        <w:t xml:space="preserve">” YouTube video, 0:60, posted by Sebastien Guy, September 1, </w:t>
      </w:r>
      <w:r w:rsidR="001F1001" w:rsidRPr="00AC7876">
        <w:t xml:space="preserve">2016, accessed </w:t>
      </w:r>
      <w:r w:rsidR="005D5334" w:rsidRPr="00AC7876">
        <w:t>March 14, 2019</w:t>
      </w:r>
      <w:r w:rsidR="001F1001" w:rsidRPr="00AC7876">
        <w:t xml:space="preserve">, </w:t>
      </w:r>
      <w:r w:rsidR="007E25A5" w:rsidRPr="007E25A5">
        <w:t>https://youtu.be/41x13cUyntQ</w:t>
      </w:r>
      <w:r w:rsidR="001F1001" w:rsidRPr="00AC7876">
        <w:t>.</w:t>
      </w:r>
      <w:r w:rsidRPr="00C00485">
        <w:t xml:space="preserve"> </w:t>
      </w:r>
    </w:p>
  </w:footnote>
  <w:footnote w:id="18">
    <w:p w14:paraId="09AA8A4A" w14:textId="519155FB" w:rsidR="004D0C8A" w:rsidRPr="00C00485" w:rsidRDefault="004D0C8A" w:rsidP="00E56397">
      <w:pPr>
        <w:pStyle w:val="Footnote"/>
        <w:jc w:val="both"/>
      </w:pPr>
      <w:r w:rsidRPr="00420EC2">
        <w:rPr>
          <w:rStyle w:val="FootnoteReference"/>
          <w:b w:val="0"/>
          <w:color w:val="auto"/>
        </w:rPr>
        <w:footnoteRef/>
      </w:r>
      <w:r w:rsidRPr="00420EC2">
        <w:t xml:space="preserve"> </w:t>
      </w:r>
      <w:r w:rsidRPr="00AC7876">
        <w:t xml:space="preserve">For example, </w:t>
      </w:r>
      <w:proofErr w:type="spellStart"/>
      <w:r w:rsidRPr="00AC7876">
        <w:t>Anges</w:t>
      </w:r>
      <w:proofErr w:type="spellEnd"/>
      <w:r w:rsidRPr="00AC7876">
        <w:t xml:space="preserve"> Qu</w:t>
      </w:r>
      <w:r w:rsidR="00D3690E" w:rsidRPr="00AC7876">
        <w:t>é</w:t>
      </w:r>
      <w:r w:rsidRPr="00AC7876">
        <w:t>bec was an organization that helped connect innovative entrepreneurs to a large network of angel investors (</w:t>
      </w:r>
      <w:proofErr w:type="spellStart"/>
      <w:r w:rsidR="00D3690E" w:rsidRPr="00AC7876">
        <w:t>Anges</w:t>
      </w:r>
      <w:proofErr w:type="spellEnd"/>
      <w:r w:rsidR="00D3690E" w:rsidRPr="00AC7876">
        <w:t xml:space="preserve"> Québec website, accessed </w:t>
      </w:r>
      <w:r w:rsidR="005D5334" w:rsidRPr="00AC7876">
        <w:t>March 14, 2019</w:t>
      </w:r>
      <w:r w:rsidR="00D3690E" w:rsidRPr="00AC7876">
        <w:t xml:space="preserve">, </w:t>
      </w:r>
      <w:r w:rsidRPr="00AC7876">
        <w:t>https://angesquebec.com/en/)</w:t>
      </w:r>
      <w:r w:rsidR="00D3690E" w:rsidRPr="00AC7876">
        <w:t>.</w:t>
      </w:r>
      <w:r w:rsidRPr="00C00485">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05953762" w:rsidR="004D0C8A" w:rsidRPr="00C92CC4" w:rsidRDefault="004D0C8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D504D">
      <w:rPr>
        <w:rFonts w:ascii="Arial" w:hAnsi="Arial"/>
        <w:b/>
        <w:noProof/>
      </w:rPr>
      <w:t>11</w:t>
    </w:r>
    <w:r>
      <w:rPr>
        <w:rFonts w:ascii="Arial" w:hAnsi="Arial"/>
        <w:b/>
      </w:rPr>
      <w:fldChar w:fldCharType="end"/>
    </w:r>
    <w:r>
      <w:rPr>
        <w:rFonts w:ascii="Arial" w:hAnsi="Arial"/>
        <w:b/>
      </w:rPr>
      <w:tab/>
    </w:r>
    <w:r w:rsidR="008F2606">
      <w:rPr>
        <w:rFonts w:ascii="Arial" w:hAnsi="Arial"/>
        <w:b/>
      </w:rPr>
      <w:t>9B19E008</w:t>
    </w:r>
  </w:p>
  <w:p w14:paraId="2B53C0A0" w14:textId="77777777" w:rsidR="004D0C8A" w:rsidRDefault="004D0C8A" w:rsidP="00D13667">
    <w:pPr>
      <w:pStyle w:val="Header"/>
      <w:tabs>
        <w:tab w:val="clear" w:pos="4680"/>
      </w:tabs>
      <w:rPr>
        <w:sz w:val="18"/>
        <w:szCs w:val="18"/>
      </w:rPr>
    </w:pPr>
  </w:p>
  <w:p w14:paraId="47119730" w14:textId="77777777" w:rsidR="004D0C8A" w:rsidRPr="00C92CC4" w:rsidRDefault="004D0C8A"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68EE1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F303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D6FC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8678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0AE7A9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E635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7C2A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D4DE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50C0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EE2F1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19"/>
  </w:num>
  <w:num w:numId="5">
    <w:abstractNumId w:val="13"/>
  </w:num>
  <w:num w:numId="6">
    <w:abstractNumId w:val="17"/>
  </w:num>
  <w:num w:numId="7">
    <w:abstractNumId w:val="10"/>
  </w:num>
  <w:num w:numId="8">
    <w:abstractNumId w:val="21"/>
  </w:num>
  <w:num w:numId="9">
    <w:abstractNumId w:val="18"/>
  </w:num>
  <w:num w:numId="10">
    <w:abstractNumId w:val="11"/>
  </w:num>
  <w:num w:numId="11">
    <w:abstractNumId w:val="15"/>
  </w:num>
  <w:num w:numId="12">
    <w:abstractNumId w:val="16"/>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35F09"/>
    <w:rsid w:val="000432E6"/>
    <w:rsid w:val="00044880"/>
    <w:rsid w:val="00044ECC"/>
    <w:rsid w:val="0004522D"/>
    <w:rsid w:val="00051D82"/>
    <w:rsid w:val="000531D3"/>
    <w:rsid w:val="0005646B"/>
    <w:rsid w:val="000709D8"/>
    <w:rsid w:val="00080222"/>
    <w:rsid w:val="0008102D"/>
    <w:rsid w:val="00086B26"/>
    <w:rsid w:val="00094C0E"/>
    <w:rsid w:val="000A146D"/>
    <w:rsid w:val="000D2A2F"/>
    <w:rsid w:val="000D7091"/>
    <w:rsid w:val="000E6BE3"/>
    <w:rsid w:val="000F0C22"/>
    <w:rsid w:val="000F6B09"/>
    <w:rsid w:val="000F6FDC"/>
    <w:rsid w:val="00104567"/>
    <w:rsid w:val="00104916"/>
    <w:rsid w:val="00104AA7"/>
    <w:rsid w:val="0011722D"/>
    <w:rsid w:val="0012732D"/>
    <w:rsid w:val="00143F25"/>
    <w:rsid w:val="00152682"/>
    <w:rsid w:val="00154FC9"/>
    <w:rsid w:val="0015560F"/>
    <w:rsid w:val="0019241A"/>
    <w:rsid w:val="00192A18"/>
    <w:rsid w:val="001A22D1"/>
    <w:rsid w:val="001A752D"/>
    <w:rsid w:val="001A757E"/>
    <w:rsid w:val="001B5032"/>
    <w:rsid w:val="001C7777"/>
    <w:rsid w:val="001D28BA"/>
    <w:rsid w:val="001D344B"/>
    <w:rsid w:val="001D504D"/>
    <w:rsid w:val="001D6C47"/>
    <w:rsid w:val="001E364F"/>
    <w:rsid w:val="001F1001"/>
    <w:rsid w:val="001F4222"/>
    <w:rsid w:val="001F6987"/>
    <w:rsid w:val="00203AA1"/>
    <w:rsid w:val="00213E98"/>
    <w:rsid w:val="00230150"/>
    <w:rsid w:val="0023081A"/>
    <w:rsid w:val="00233111"/>
    <w:rsid w:val="00265FA8"/>
    <w:rsid w:val="00295854"/>
    <w:rsid w:val="002C48EC"/>
    <w:rsid w:val="002C4E29"/>
    <w:rsid w:val="002E6A9C"/>
    <w:rsid w:val="002F460C"/>
    <w:rsid w:val="002F48D6"/>
    <w:rsid w:val="00317391"/>
    <w:rsid w:val="00326216"/>
    <w:rsid w:val="00336580"/>
    <w:rsid w:val="00354899"/>
    <w:rsid w:val="00355FD6"/>
    <w:rsid w:val="00364A5C"/>
    <w:rsid w:val="00373FB1"/>
    <w:rsid w:val="00396C76"/>
    <w:rsid w:val="003A50B4"/>
    <w:rsid w:val="003A71E1"/>
    <w:rsid w:val="003B30D8"/>
    <w:rsid w:val="003B7EF2"/>
    <w:rsid w:val="003C3FA4"/>
    <w:rsid w:val="003D0BA1"/>
    <w:rsid w:val="003F2B0C"/>
    <w:rsid w:val="004105B2"/>
    <w:rsid w:val="0041145A"/>
    <w:rsid w:val="00412900"/>
    <w:rsid w:val="00420EC2"/>
    <w:rsid w:val="004221E4"/>
    <w:rsid w:val="004273F8"/>
    <w:rsid w:val="004355A3"/>
    <w:rsid w:val="00446546"/>
    <w:rsid w:val="00452769"/>
    <w:rsid w:val="00454FA7"/>
    <w:rsid w:val="004603DA"/>
    <w:rsid w:val="00465348"/>
    <w:rsid w:val="00470D56"/>
    <w:rsid w:val="00493C5A"/>
    <w:rsid w:val="004979A5"/>
    <w:rsid w:val="004A25E0"/>
    <w:rsid w:val="004B1CCB"/>
    <w:rsid w:val="004B632F"/>
    <w:rsid w:val="004D0C8A"/>
    <w:rsid w:val="004D3FB1"/>
    <w:rsid w:val="004D6F21"/>
    <w:rsid w:val="004D73A5"/>
    <w:rsid w:val="004E348C"/>
    <w:rsid w:val="004F3FE8"/>
    <w:rsid w:val="005160F1"/>
    <w:rsid w:val="00524F2F"/>
    <w:rsid w:val="00527E5C"/>
    <w:rsid w:val="00532CF5"/>
    <w:rsid w:val="005528CB"/>
    <w:rsid w:val="00566771"/>
    <w:rsid w:val="00581E2E"/>
    <w:rsid w:val="005829AF"/>
    <w:rsid w:val="00584F15"/>
    <w:rsid w:val="0059514B"/>
    <w:rsid w:val="005A1B0F"/>
    <w:rsid w:val="005B4CE6"/>
    <w:rsid w:val="005B5EFE"/>
    <w:rsid w:val="005D5334"/>
    <w:rsid w:val="005F45D0"/>
    <w:rsid w:val="006163F7"/>
    <w:rsid w:val="00627C63"/>
    <w:rsid w:val="0063350B"/>
    <w:rsid w:val="0064059E"/>
    <w:rsid w:val="00652606"/>
    <w:rsid w:val="006946EE"/>
    <w:rsid w:val="006A58A9"/>
    <w:rsid w:val="006A606D"/>
    <w:rsid w:val="006C0371"/>
    <w:rsid w:val="006C08B6"/>
    <w:rsid w:val="006C0B1A"/>
    <w:rsid w:val="006C499D"/>
    <w:rsid w:val="006C6065"/>
    <w:rsid w:val="006C7F9F"/>
    <w:rsid w:val="006E2F6D"/>
    <w:rsid w:val="006E58F6"/>
    <w:rsid w:val="006E77E1"/>
    <w:rsid w:val="006F131D"/>
    <w:rsid w:val="00711642"/>
    <w:rsid w:val="007507C6"/>
    <w:rsid w:val="00751E0B"/>
    <w:rsid w:val="00752BCD"/>
    <w:rsid w:val="00766DA1"/>
    <w:rsid w:val="00777DA9"/>
    <w:rsid w:val="00780D94"/>
    <w:rsid w:val="007866A6"/>
    <w:rsid w:val="007A130D"/>
    <w:rsid w:val="007C1255"/>
    <w:rsid w:val="007D1A2D"/>
    <w:rsid w:val="007D32E6"/>
    <w:rsid w:val="007D4102"/>
    <w:rsid w:val="007E25A5"/>
    <w:rsid w:val="007E54A7"/>
    <w:rsid w:val="007F43B7"/>
    <w:rsid w:val="007F4B44"/>
    <w:rsid w:val="00821FFC"/>
    <w:rsid w:val="008271CA"/>
    <w:rsid w:val="008467D5"/>
    <w:rsid w:val="00846823"/>
    <w:rsid w:val="008503A9"/>
    <w:rsid w:val="008A4DC4"/>
    <w:rsid w:val="008A4E29"/>
    <w:rsid w:val="008B0D08"/>
    <w:rsid w:val="008B438C"/>
    <w:rsid w:val="008D06CA"/>
    <w:rsid w:val="008D2368"/>
    <w:rsid w:val="008D3A46"/>
    <w:rsid w:val="008D655E"/>
    <w:rsid w:val="008F2385"/>
    <w:rsid w:val="008F2606"/>
    <w:rsid w:val="00904B2F"/>
    <w:rsid w:val="009067A4"/>
    <w:rsid w:val="00930885"/>
    <w:rsid w:val="00933D68"/>
    <w:rsid w:val="009340DB"/>
    <w:rsid w:val="00942806"/>
    <w:rsid w:val="0094618C"/>
    <w:rsid w:val="0095684B"/>
    <w:rsid w:val="00972498"/>
    <w:rsid w:val="0097481F"/>
    <w:rsid w:val="00974CC6"/>
    <w:rsid w:val="00976AD4"/>
    <w:rsid w:val="0099012F"/>
    <w:rsid w:val="00995547"/>
    <w:rsid w:val="009A312F"/>
    <w:rsid w:val="009A5348"/>
    <w:rsid w:val="009B01FC"/>
    <w:rsid w:val="009B0AB7"/>
    <w:rsid w:val="009C76D5"/>
    <w:rsid w:val="009F7AA4"/>
    <w:rsid w:val="00A03110"/>
    <w:rsid w:val="00A10AD7"/>
    <w:rsid w:val="00A15F55"/>
    <w:rsid w:val="00A559DB"/>
    <w:rsid w:val="00A569EA"/>
    <w:rsid w:val="00A676A0"/>
    <w:rsid w:val="00A82556"/>
    <w:rsid w:val="00AC7876"/>
    <w:rsid w:val="00AF35FC"/>
    <w:rsid w:val="00AF5556"/>
    <w:rsid w:val="00B03639"/>
    <w:rsid w:val="00B0652A"/>
    <w:rsid w:val="00B40937"/>
    <w:rsid w:val="00B423EF"/>
    <w:rsid w:val="00B453DE"/>
    <w:rsid w:val="00B61DA1"/>
    <w:rsid w:val="00B62497"/>
    <w:rsid w:val="00B72597"/>
    <w:rsid w:val="00B87DC0"/>
    <w:rsid w:val="00B901F9"/>
    <w:rsid w:val="00B9093E"/>
    <w:rsid w:val="00BA45DF"/>
    <w:rsid w:val="00BC4D98"/>
    <w:rsid w:val="00BD6EFB"/>
    <w:rsid w:val="00BE3DF5"/>
    <w:rsid w:val="00BF5EAB"/>
    <w:rsid w:val="00C00485"/>
    <w:rsid w:val="00C02410"/>
    <w:rsid w:val="00C1584D"/>
    <w:rsid w:val="00C15BE2"/>
    <w:rsid w:val="00C3447F"/>
    <w:rsid w:val="00C425FD"/>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2731"/>
    <w:rsid w:val="00D23F57"/>
    <w:rsid w:val="00D31BEC"/>
    <w:rsid w:val="00D3690E"/>
    <w:rsid w:val="00D554CF"/>
    <w:rsid w:val="00D63150"/>
    <w:rsid w:val="00D636BA"/>
    <w:rsid w:val="00D64A32"/>
    <w:rsid w:val="00D64EFC"/>
    <w:rsid w:val="00D75295"/>
    <w:rsid w:val="00D76CE9"/>
    <w:rsid w:val="00D82922"/>
    <w:rsid w:val="00D97F12"/>
    <w:rsid w:val="00DA6095"/>
    <w:rsid w:val="00DB42E7"/>
    <w:rsid w:val="00DB60B2"/>
    <w:rsid w:val="00DC09D8"/>
    <w:rsid w:val="00DC20ED"/>
    <w:rsid w:val="00DC6D29"/>
    <w:rsid w:val="00DD5A27"/>
    <w:rsid w:val="00DE01A6"/>
    <w:rsid w:val="00DE7A98"/>
    <w:rsid w:val="00DF074F"/>
    <w:rsid w:val="00DF32C2"/>
    <w:rsid w:val="00E105CD"/>
    <w:rsid w:val="00E14C13"/>
    <w:rsid w:val="00E471A7"/>
    <w:rsid w:val="00E56397"/>
    <w:rsid w:val="00E62A64"/>
    <w:rsid w:val="00E635CF"/>
    <w:rsid w:val="00E84EB4"/>
    <w:rsid w:val="00EB1E3B"/>
    <w:rsid w:val="00EC6E0A"/>
    <w:rsid w:val="00ED4E18"/>
    <w:rsid w:val="00ED7922"/>
    <w:rsid w:val="00EE02C4"/>
    <w:rsid w:val="00EE1F37"/>
    <w:rsid w:val="00F0159C"/>
    <w:rsid w:val="00F105B7"/>
    <w:rsid w:val="00F13220"/>
    <w:rsid w:val="00F171DB"/>
    <w:rsid w:val="00F17A21"/>
    <w:rsid w:val="00F37B27"/>
    <w:rsid w:val="00F44358"/>
    <w:rsid w:val="00F46556"/>
    <w:rsid w:val="00F50E91"/>
    <w:rsid w:val="00F56799"/>
    <w:rsid w:val="00F56801"/>
    <w:rsid w:val="00F57D29"/>
    <w:rsid w:val="00F60786"/>
    <w:rsid w:val="00F91BC7"/>
    <w:rsid w:val="00F96201"/>
    <w:rsid w:val="00FA1BBC"/>
    <w:rsid w:val="00FB0597"/>
    <w:rsid w:val="00FC42D1"/>
    <w:rsid w:val="00FD0B18"/>
    <w:rsid w:val="00FD2FAD"/>
    <w:rsid w:val="00FD3B7B"/>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171DB"/>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F171DB"/>
    <w:pPr>
      <w:keepNext/>
    </w:pPr>
    <w:rPr>
      <w:rFonts w:ascii="Arial" w:hAnsi="Arial" w:cs="Arial"/>
      <w:b/>
      <w:caps/>
      <w:sz w:val="20"/>
      <w:szCs w:val="20"/>
    </w:rPr>
  </w:style>
  <w:style w:type="character" w:customStyle="1" w:styleId="Casehead1Char">
    <w:name w:val="Casehead 1 Char"/>
    <w:basedOn w:val="BodyTextMainChar"/>
    <w:link w:val="Casehead1"/>
    <w:rsid w:val="00F171DB"/>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F171DB"/>
    <w:rPr>
      <w:b/>
      <w:color w:val="FF0000"/>
      <w:vertAlign w:val="superscript"/>
    </w:rPr>
  </w:style>
  <w:style w:type="paragraph" w:customStyle="1" w:styleId="Footnote">
    <w:name w:val="Footnote"/>
    <w:basedOn w:val="FootnoteText"/>
    <w:link w:val="FootnoteChar"/>
    <w:qFormat/>
    <w:rsid w:val="00470D56"/>
    <w:rPr>
      <w:rFonts w:ascii="Arial" w:hAnsi="Arial" w:cs="Arial"/>
      <w:sz w:val="17"/>
      <w:szCs w:val="17"/>
    </w:rPr>
  </w:style>
  <w:style w:type="character" w:customStyle="1" w:styleId="FootnoteChar">
    <w:name w:val="Footnote Char"/>
    <w:basedOn w:val="FootnoteTextChar"/>
    <w:link w:val="Footnote"/>
    <w:rsid w:val="00470D56"/>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next w:val="ExhibitText"/>
    <w:link w:val="ExhibitHeadingChar"/>
    <w:qFormat/>
    <w:rsid w:val="00F171DB"/>
    <w:pPr>
      <w:keepNext/>
      <w:jc w:val="center"/>
    </w:pPr>
    <w:rPr>
      <w:rFonts w:ascii="Arial" w:hAnsi="Arial" w:cs="Arial"/>
      <w:b/>
      <w:caps/>
      <w:sz w:val="20"/>
      <w:szCs w:val="20"/>
    </w:rPr>
  </w:style>
  <w:style w:type="character" w:customStyle="1" w:styleId="ExhibitHeadingChar">
    <w:name w:val="Exhibit Heading Char"/>
    <w:basedOn w:val="BodyTextMainChar"/>
    <w:link w:val="ExhibitHeading"/>
    <w:rsid w:val="00F171DB"/>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UnresolvedMention1">
    <w:name w:val="Unresolved Mention1"/>
    <w:basedOn w:val="DefaultParagraphFont"/>
    <w:uiPriority w:val="99"/>
    <w:semiHidden/>
    <w:unhideWhenUsed/>
    <w:rsid w:val="005D5334"/>
    <w:rPr>
      <w:color w:val="605E5C"/>
      <w:shd w:val="clear" w:color="auto" w:fill="E1DFDD"/>
    </w:rPr>
  </w:style>
  <w:style w:type="character" w:styleId="Hyperlink">
    <w:name w:val="Hyperlink"/>
    <w:basedOn w:val="DefaultParagraphFont"/>
    <w:uiPriority w:val="99"/>
    <w:unhideWhenUsed/>
    <w:rsid w:val="00470D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6BE6F-9400-446D-AEC9-AD2BFA49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3946</Words>
  <Characters>22498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McCutcheon, Amber</cp:lastModifiedBy>
  <cp:revision>4</cp:revision>
  <cp:lastPrinted>2019-05-27T20:26:00Z</cp:lastPrinted>
  <dcterms:created xsi:type="dcterms:W3CDTF">2019-05-27T20:25:00Z</dcterms:created>
  <dcterms:modified xsi:type="dcterms:W3CDTF">2019-05-28T16:06:00Z</dcterms:modified>
</cp:coreProperties>
</file>