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4EA8CD" w14:textId="27CE1C5F" w:rsidR="00FA30F6" w:rsidRPr="00884B78" w:rsidRDefault="00721C9F" w:rsidP="00C02410">
      <w:pPr>
        <w:pBdr>
          <w:bottom w:val="single" w:sz="18" w:space="1" w:color="auto"/>
        </w:pBdr>
        <w:tabs>
          <w:tab w:val="left" w:pos="-1440"/>
          <w:tab w:val="left" w:pos="-720"/>
          <w:tab w:val="left" w:pos="1"/>
        </w:tabs>
        <w:jc w:val="both"/>
        <w:rPr>
          <w:rFonts w:ascii="Arial" w:hAnsi="Arial"/>
          <w:b/>
          <w:noProof/>
          <w:sz w:val="24"/>
          <w:lang w:val="en-CA" w:eastAsia="en-CA"/>
        </w:rPr>
      </w:pPr>
      <w:r w:rsidRPr="00721C9F">
        <w:rPr>
          <w:rFonts w:ascii="Arial" w:hAnsi="Arial"/>
          <w:b/>
          <w:noProof/>
          <w:sz w:val="24"/>
          <w:lang w:val="en-CA" w:eastAsia="en-CA"/>
        </w:rPr>
        <w:drawing>
          <wp:inline distT="0" distB="0" distL="0" distR="0" wp14:anchorId="634D1266" wp14:editId="1EC7C34D">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667DF2C1" w:rsidR="00C02410" w:rsidRPr="00884B78" w:rsidRDefault="00884B78" w:rsidP="00C02410">
      <w:pPr>
        <w:pStyle w:val="ProductNumber"/>
        <w:rPr>
          <w:lang w:val="en-CA"/>
        </w:rPr>
      </w:pPr>
      <w:r w:rsidRPr="00884B78">
        <w:rPr>
          <w:lang w:val="en-CA"/>
        </w:rPr>
        <w:t>9B19M</w:t>
      </w:r>
      <w:r w:rsidR="00721C9F">
        <w:rPr>
          <w:lang w:val="en-CA"/>
        </w:rPr>
        <w:t>073</w:t>
      </w:r>
    </w:p>
    <w:p w14:paraId="4E057522" w14:textId="7A113CB1" w:rsidR="00D75295" w:rsidRPr="00884B78" w:rsidRDefault="00D75295" w:rsidP="00D75295">
      <w:pPr>
        <w:jc w:val="right"/>
        <w:rPr>
          <w:rFonts w:ascii="Arial" w:hAnsi="Arial"/>
          <w:b/>
          <w:lang w:val="en-CA"/>
        </w:rPr>
      </w:pPr>
    </w:p>
    <w:p w14:paraId="02524312" w14:textId="77777777" w:rsidR="001901C0" w:rsidRPr="00884B78" w:rsidRDefault="001901C0" w:rsidP="00D75295">
      <w:pPr>
        <w:jc w:val="right"/>
        <w:rPr>
          <w:rFonts w:ascii="Arial" w:hAnsi="Arial"/>
          <w:b/>
          <w:lang w:val="en-CA"/>
        </w:rPr>
      </w:pPr>
    </w:p>
    <w:p w14:paraId="2F03D26A" w14:textId="5BF83224" w:rsidR="00013360" w:rsidRPr="00884B78" w:rsidRDefault="00625E80" w:rsidP="00013360">
      <w:pPr>
        <w:pStyle w:val="CaseTitle"/>
        <w:spacing w:after="0" w:line="240" w:lineRule="auto"/>
        <w:rPr>
          <w:sz w:val="20"/>
          <w:szCs w:val="20"/>
          <w:lang w:val="en-CA"/>
        </w:rPr>
      </w:pPr>
      <w:r w:rsidRPr="00884B78">
        <w:rPr>
          <w:lang w:val="en-CA"/>
        </w:rPr>
        <w:t>CHIMELONG OCEAN KINGDOM</w:t>
      </w:r>
      <w:r w:rsidR="00A84FF0">
        <w:rPr>
          <w:lang w:val="en-CA"/>
        </w:rPr>
        <w:t xml:space="preserve">: </w:t>
      </w:r>
      <w:r w:rsidRPr="00884B78">
        <w:rPr>
          <w:lang w:val="en-CA"/>
        </w:rPr>
        <w:t>A SUSTAINABLE COMPETITIVE ADVANTAGE?</w:t>
      </w:r>
      <w:r w:rsidR="00F34D1A" w:rsidRPr="0061739E">
        <w:rPr>
          <w:rStyle w:val="EndnoteReference"/>
        </w:rPr>
        <w:endnoteReference w:id="1"/>
      </w:r>
    </w:p>
    <w:p w14:paraId="40ABF6FD" w14:textId="77777777" w:rsidR="00CA3976" w:rsidRPr="00884B78" w:rsidRDefault="00CA3976" w:rsidP="00013360">
      <w:pPr>
        <w:pStyle w:val="CaseTitle"/>
        <w:spacing w:after="0" w:line="240" w:lineRule="auto"/>
        <w:rPr>
          <w:sz w:val="20"/>
          <w:szCs w:val="20"/>
          <w:lang w:val="en-CA"/>
        </w:rPr>
      </w:pPr>
    </w:p>
    <w:p w14:paraId="202F1085" w14:textId="77777777" w:rsidR="00013360" w:rsidRPr="00884B78" w:rsidRDefault="00013360" w:rsidP="00013360">
      <w:pPr>
        <w:pStyle w:val="CaseTitle"/>
        <w:spacing w:after="0" w:line="240" w:lineRule="auto"/>
        <w:rPr>
          <w:sz w:val="20"/>
          <w:szCs w:val="20"/>
          <w:lang w:val="en-CA"/>
        </w:rPr>
      </w:pPr>
    </w:p>
    <w:p w14:paraId="58B0C73F" w14:textId="15110325" w:rsidR="00086B26" w:rsidRPr="00884B78" w:rsidRDefault="00625E80" w:rsidP="00086B26">
      <w:pPr>
        <w:pStyle w:val="StyleCopyrightStatementAfter0ptBottomSinglesolidline1"/>
        <w:rPr>
          <w:lang w:val="en-CA"/>
        </w:rPr>
      </w:pPr>
      <w:r w:rsidRPr="00884B78">
        <w:rPr>
          <w:lang w:val="en-CA"/>
        </w:rPr>
        <w:t xml:space="preserve">Arpita Agnihotri and </w:t>
      </w:r>
      <w:r w:rsidRPr="00884B78">
        <w:rPr>
          <w:lang w:val="en-CA"/>
        </w:rPr>
        <w:tab/>
        <w:t>Saurabh Bhattacharya</w:t>
      </w:r>
      <w:r w:rsidR="00ED7922" w:rsidRPr="00884B78">
        <w:rPr>
          <w:rFonts w:cs="Arial"/>
          <w:szCs w:val="16"/>
          <w:lang w:val="en-CA"/>
        </w:rPr>
        <w:t xml:space="preserve"> </w:t>
      </w:r>
      <w:r w:rsidR="00086B26" w:rsidRPr="00884B78">
        <w:rPr>
          <w:lang w:val="en-CA"/>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D7B453A" w:rsidR="00086B26" w:rsidRDefault="00086B26" w:rsidP="00086B26">
      <w:pPr>
        <w:pStyle w:val="StyleCopyrightStatementAfter0ptBottomSinglesolidline1"/>
        <w:rPr>
          <w:lang w:val="en-CA"/>
        </w:rPr>
      </w:pPr>
    </w:p>
    <w:p w14:paraId="5D00CACA" w14:textId="77777777" w:rsidR="00721C9F" w:rsidRDefault="00721C9F" w:rsidP="00721C9F">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30E0BBF7" w14:textId="77777777" w:rsidR="00721C9F" w:rsidRDefault="00721C9F" w:rsidP="00721C9F">
      <w:pPr>
        <w:pStyle w:val="StyleStyleCopyrightStatementAfter0ptBottomSinglesolid"/>
        <w:rPr>
          <w:rFonts w:cs="Arial"/>
          <w:color w:val="FFFFFF" w:themeColor="background1"/>
          <w:szCs w:val="16"/>
        </w:rPr>
      </w:pPr>
    </w:p>
    <w:p w14:paraId="3922E14F" w14:textId="44ED3755" w:rsidR="00751E0B" w:rsidRPr="00721C9F" w:rsidRDefault="00721C9F" w:rsidP="00A323B0">
      <w:pPr>
        <w:pStyle w:val="StyleStyleCopyrightStatementAfter0ptBottomSinglesolid"/>
        <w:rPr>
          <w:rFonts w:cs="Arial"/>
          <w:color w:val="FFFFFF" w:themeColor="background1"/>
          <w:szCs w:val="16"/>
        </w:rPr>
      </w:pPr>
      <w:r>
        <w:rPr>
          <w:rFonts w:cs="Arial"/>
          <w:iCs w:val="0"/>
          <w:color w:val="auto"/>
          <w:szCs w:val="16"/>
        </w:rPr>
        <w:t>Copyright © 2019</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884B78">
        <w:rPr>
          <w:rFonts w:cs="Arial"/>
          <w:iCs w:val="0"/>
          <w:color w:val="auto"/>
          <w:szCs w:val="16"/>
          <w:lang w:val="en-CA"/>
        </w:rPr>
        <w:tab/>
      </w:r>
      <w:r w:rsidR="00625E80" w:rsidRPr="00884B78">
        <w:rPr>
          <w:rFonts w:cs="Arial"/>
          <w:iCs w:val="0"/>
          <w:color w:val="auto"/>
          <w:szCs w:val="16"/>
          <w:lang w:val="en-CA"/>
        </w:rPr>
        <w:t>Version: 2019-0</w:t>
      </w:r>
      <w:r w:rsidR="00FA30F6">
        <w:rPr>
          <w:rFonts w:cs="Arial"/>
          <w:iCs w:val="0"/>
          <w:color w:val="auto"/>
          <w:szCs w:val="16"/>
          <w:lang w:val="en-CA"/>
        </w:rPr>
        <w:t>7</w:t>
      </w:r>
      <w:r w:rsidR="00625E80" w:rsidRPr="00884B78">
        <w:rPr>
          <w:rFonts w:cs="Arial"/>
          <w:iCs w:val="0"/>
          <w:color w:val="auto"/>
          <w:szCs w:val="16"/>
          <w:lang w:val="en-CA"/>
        </w:rPr>
        <w:t>-</w:t>
      </w:r>
      <w:r w:rsidR="00FA30F6">
        <w:rPr>
          <w:rFonts w:cs="Arial"/>
          <w:iCs w:val="0"/>
          <w:color w:val="auto"/>
          <w:szCs w:val="16"/>
          <w:lang w:val="en-CA"/>
        </w:rPr>
        <w:t>2</w:t>
      </w:r>
      <w:r w:rsidR="00F2299E">
        <w:rPr>
          <w:rFonts w:cs="Arial"/>
          <w:iCs w:val="0"/>
          <w:color w:val="auto"/>
          <w:szCs w:val="16"/>
          <w:lang w:val="en-CA"/>
        </w:rPr>
        <w:t>6</w:t>
      </w:r>
      <w:bookmarkStart w:id="0" w:name="_GoBack"/>
      <w:bookmarkEnd w:id="0"/>
    </w:p>
    <w:p w14:paraId="0A2A54E4" w14:textId="77777777" w:rsidR="00751E0B" w:rsidRPr="0088675B" w:rsidRDefault="00751E0B" w:rsidP="00751E0B">
      <w:pPr>
        <w:pStyle w:val="StyleCopyrightStatementAfter0ptBottomSinglesolidline1"/>
        <w:rPr>
          <w:rFonts w:ascii="Times New Roman" w:hAnsi="Times New Roman"/>
          <w:szCs w:val="16"/>
          <w:lang w:val="en-CA"/>
        </w:rPr>
      </w:pPr>
    </w:p>
    <w:p w14:paraId="267D25C9" w14:textId="77777777" w:rsidR="00625E80" w:rsidRPr="0088675B" w:rsidRDefault="00625E80" w:rsidP="00751E0B">
      <w:pPr>
        <w:pStyle w:val="StyleCopyrightStatementAfter0ptBottomSinglesolidline1"/>
        <w:rPr>
          <w:rFonts w:ascii="Times New Roman" w:hAnsi="Times New Roman"/>
          <w:szCs w:val="16"/>
          <w:lang w:val="en-CA"/>
        </w:rPr>
      </w:pPr>
    </w:p>
    <w:p w14:paraId="0A87C592" w14:textId="751CCDE6" w:rsidR="00625E80" w:rsidRPr="00884B78" w:rsidRDefault="00625E80" w:rsidP="004154D2">
      <w:pPr>
        <w:pStyle w:val="BodyTextMain"/>
        <w:rPr>
          <w:shd w:val="clear" w:color="auto" w:fill="FFFFFF"/>
          <w:lang w:val="en-CA" w:eastAsia="zh-CN"/>
        </w:rPr>
      </w:pPr>
      <w:r w:rsidRPr="00884B78">
        <w:rPr>
          <w:lang w:val="en-CA" w:eastAsia="zh-CN"/>
        </w:rPr>
        <w:t>Guangzhou Chimelong Group Co. Ltd. (Chimelong) operated theme-based tourist resorts in China</w:t>
      </w:r>
      <w:r w:rsidR="0031457B" w:rsidRPr="00884B78">
        <w:rPr>
          <w:lang w:val="en-CA" w:eastAsia="zh-CN"/>
        </w:rPr>
        <w:t>, including</w:t>
      </w:r>
      <w:r w:rsidRPr="00884B78">
        <w:rPr>
          <w:lang w:val="en-CA" w:eastAsia="zh-CN"/>
        </w:rPr>
        <w:t xml:space="preserve"> the Chimelong Ocean Kingdom (Ocean Kingdom) on the island of Hengqin in Zhuhai, Guangdong province. Ocean Kingdom was created to be a destination for family entertainment and education while simultaneously raising public awareness about animal conservation.</w:t>
      </w:r>
      <w:r w:rsidRPr="0061739E">
        <w:rPr>
          <w:rStyle w:val="EndnoteReference"/>
        </w:rPr>
        <w:endnoteReference w:id="2"/>
      </w:r>
      <w:r w:rsidRPr="00884B78">
        <w:rPr>
          <w:lang w:val="en-CA" w:eastAsia="zh-CN"/>
        </w:rPr>
        <w:t xml:space="preserve"> In 2014</w:t>
      </w:r>
      <w:r w:rsidR="00AE7DCA" w:rsidRPr="00884B78">
        <w:rPr>
          <w:lang w:val="en-CA" w:eastAsia="zh-CN"/>
        </w:rPr>
        <w:t>,</w:t>
      </w:r>
      <w:r w:rsidRPr="00884B78">
        <w:rPr>
          <w:lang w:val="en-CA" w:eastAsia="zh-CN"/>
        </w:rPr>
        <w:t xml:space="preserve"> Ocean Kingdom won the prestigious</w:t>
      </w:r>
      <w:r w:rsidR="00B340E6" w:rsidRPr="00884B78">
        <w:rPr>
          <w:lang w:val="en-CA" w:eastAsia="zh-CN"/>
        </w:rPr>
        <w:t xml:space="preserve"> international</w:t>
      </w:r>
      <w:r w:rsidRPr="00884B78">
        <w:rPr>
          <w:lang w:val="en-CA" w:eastAsia="zh-CN"/>
        </w:rPr>
        <w:t xml:space="preserve"> Thea Award </w:t>
      </w:r>
      <w:r w:rsidR="000D6D6A" w:rsidRPr="00884B78">
        <w:rPr>
          <w:lang w:val="en-CA" w:eastAsia="zh-CN"/>
        </w:rPr>
        <w:t xml:space="preserve">from the Themed Entertainment Association (TEA) </w:t>
      </w:r>
      <w:r w:rsidRPr="00884B78">
        <w:rPr>
          <w:lang w:val="en-CA" w:eastAsia="zh-CN"/>
        </w:rPr>
        <w:t>for outstanding achievement in the theme park category.</w:t>
      </w:r>
      <w:r w:rsidRPr="0061739E">
        <w:rPr>
          <w:rStyle w:val="EndnoteReference"/>
        </w:rPr>
        <w:endnoteReference w:id="3"/>
      </w:r>
      <w:r w:rsidRPr="00884B78">
        <w:rPr>
          <w:lang w:val="en-CA" w:eastAsia="zh-CN"/>
        </w:rPr>
        <w:t xml:space="preserve"> Ocean Kingdom was </w:t>
      </w:r>
      <w:r w:rsidR="009D067F" w:rsidRPr="00884B78">
        <w:rPr>
          <w:lang w:val="en-CA" w:eastAsia="zh-CN"/>
        </w:rPr>
        <w:t xml:space="preserve">then </w:t>
      </w:r>
      <w:r w:rsidRPr="00884B78">
        <w:rPr>
          <w:lang w:val="en-CA" w:eastAsia="zh-CN"/>
        </w:rPr>
        <w:t xml:space="preserve">considered to have entered the global stage among theme parks. In 2015, after </w:t>
      </w:r>
      <w:r w:rsidR="000D6D6A" w:rsidRPr="00884B78">
        <w:rPr>
          <w:lang w:val="en-CA" w:eastAsia="zh-CN"/>
        </w:rPr>
        <w:t>its</w:t>
      </w:r>
      <w:r w:rsidRPr="00884B78">
        <w:rPr>
          <w:lang w:val="en-CA" w:eastAsia="zh-CN"/>
        </w:rPr>
        <w:t xml:space="preserve"> first full year of operation, </w:t>
      </w:r>
      <w:r w:rsidRPr="004154D2">
        <w:rPr>
          <w:lang w:val="en-CA" w:eastAsia="zh-CN"/>
        </w:rPr>
        <w:t xml:space="preserve">Ocean Kingdom ranked 20th on </w:t>
      </w:r>
      <w:r w:rsidR="00EA51ED" w:rsidRPr="004154D2">
        <w:rPr>
          <w:lang w:val="en-CA" w:eastAsia="zh-CN"/>
        </w:rPr>
        <w:t>the T</w:t>
      </w:r>
      <w:r w:rsidR="000D6D6A" w:rsidRPr="004154D2">
        <w:rPr>
          <w:lang w:val="en-CA" w:eastAsia="zh-CN"/>
        </w:rPr>
        <w:t>EA</w:t>
      </w:r>
      <w:r w:rsidR="00EA51ED" w:rsidRPr="004154D2">
        <w:rPr>
          <w:lang w:val="en-CA" w:eastAsia="zh-CN"/>
        </w:rPr>
        <w:t>’s</w:t>
      </w:r>
      <w:r w:rsidRPr="004154D2">
        <w:rPr>
          <w:lang w:val="en-CA" w:eastAsia="zh-CN"/>
        </w:rPr>
        <w:t xml:space="preserve"> list of the 25 most popular theme parks in the world. By 2017</w:t>
      </w:r>
      <w:r w:rsidR="00D702D7">
        <w:rPr>
          <w:lang w:val="en-CA" w:eastAsia="zh-CN"/>
        </w:rPr>
        <w:t>,</w:t>
      </w:r>
      <w:r w:rsidRPr="004154D2">
        <w:rPr>
          <w:lang w:val="en-CA" w:eastAsia="zh-CN"/>
        </w:rPr>
        <w:t xml:space="preserve"> the amusement park ranked 11th (see Exhibit 1) and held five Guinness World Records owing to its size.</w:t>
      </w:r>
      <w:r w:rsidRPr="0061739E">
        <w:rPr>
          <w:rStyle w:val="EndnoteReference"/>
        </w:rPr>
        <w:endnoteReference w:id="4"/>
      </w:r>
      <w:r w:rsidRPr="00884B78">
        <w:rPr>
          <w:lang w:val="en-CA" w:eastAsia="zh-CN"/>
        </w:rPr>
        <w:t xml:space="preserve"> Su Zhigang, founder of Chimelong, considered Ocean Kingdom</w:t>
      </w:r>
      <w:r w:rsidR="00B340E6" w:rsidRPr="00884B78">
        <w:rPr>
          <w:lang w:val="en-CA" w:eastAsia="zh-CN"/>
        </w:rPr>
        <w:t xml:space="preserve"> to be</w:t>
      </w:r>
      <w:r w:rsidRPr="00884B78">
        <w:rPr>
          <w:lang w:val="en-CA" w:eastAsia="zh-CN"/>
        </w:rPr>
        <w:t xml:space="preserve"> the “Orlando of [the] East.”</w:t>
      </w:r>
      <w:r w:rsidRPr="0061739E">
        <w:rPr>
          <w:rStyle w:val="EndnoteReference"/>
        </w:rPr>
        <w:endnoteReference w:id="5"/>
      </w:r>
      <w:r w:rsidR="00922EFA">
        <w:rPr>
          <w:lang w:val="en-CA" w:eastAsia="zh-CN"/>
        </w:rPr>
        <w:t xml:space="preserve"> </w:t>
      </w:r>
    </w:p>
    <w:p w14:paraId="2EB2950B" w14:textId="77777777" w:rsidR="00625E80" w:rsidRPr="0088675B" w:rsidRDefault="00625E80" w:rsidP="004154D2">
      <w:pPr>
        <w:pStyle w:val="BodyTextMain"/>
        <w:rPr>
          <w:sz w:val="14"/>
          <w:szCs w:val="14"/>
          <w:lang w:val="en-CA"/>
        </w:rPr>
      </w:pPr>
      <w:bookmarkStart w:id="1" w:name="_Hlk532737879"/>
      <w:bookmarkStart w:id="2" w:name="_Hlk532738176"/>
    </w:p>
    <w:p w14:paraId="140CA5EF" w14:textId="29EBB29D" w:rsidR="00625E80" w:rsidRPr="00884B78" w:rsidRDefault="00FA41C1" w:rsidP="004154D2">
      <w:pPr>
        <w:pStyle w:val="BodyTextMain"/>
        <w:rPr>
          <w:lang w:val="en-CA" w:eastAsia="zh-CN"/>
        </w:rPr>
      </w:pPr>
      <w:r w:rsidRPr="004154D2">
        <w:rPr>
          <w:lang w:val="en-CA" w:eastAsia="zh-CN"/>
        </w:rPr>
        <w:t>From</w:t>
      </w:r>
      <w:r w:rsidR="00625E80" w:rsidRPr="004154D2">
        <w:rPr>
          <w:lang w:val="en-CA" w:eastAsia="zh-CN"/>
        </w:rPr>
        <w:t xml:space="preserve"> 2015</w:t>
      </w:r>
      <w:r w:rsidRPr="004154D2">
        <w:rPr>
          <w:lang w:val="en-CA" w:eastAsia="zh-CN"/>
        </w:rPr>
        <w:t xml:space="preserve"> to</w:t>
      </w:r>
      <w:r w:rsidR="00AE7DCA" w:rsidRPr="004154D2">
        <w:rPr>
          <w:lang w:val="en-CA" w:eastAsia="zh-CN"/>
        </w:rPr>
        <w:t xml:space="preserve"> 20</w:t>
      </w:r>
      <w:r w:rsidR="00625E80" w:rsidRPr="004154D2">
        <w:rPr>
          <w:lang w:val="en-CA" w:eastAsia="zh-CN"/>
        </w:rPr>
        <w:t>18</w:t>
      </w:r>
      <w:r w:rsidR="00AE7DCA" w:rsidRPr="004154D2">
        <w:rPr>
          <w:lang w:val="en-CA" w:eastAsia="zh-CN"/>
        </w:rPr>
        <w:t>,</w:t>
      </w:r>
      <w:r w:rsidR="00625E80" w:rsidRPr="004154D2">
        <w:rPr>
          <w:lang w:val="en-CA" w:eastAsia="zh-CN"/>
        </w:rPr>
        <w:t xml:space="preserve"> </w:t>
      </w:r>
      <w:r w:rsidR="00B340E6" w:rsidRPr="004154D2">
        <w:rPr>
          <w:lang w:val="en-CA" w:eastAsia="zh-CN"/>
        </w:rPr>
        <w:t xml:space="preserve">with </w:t>
      </w:r>
      <w:r w:rsidR="00EA51ED" w:rsidRPr="004154D2">
        <w:rPr>
          <w:lang w:val="en-CA" w:eastAsia="zh-CN"/>
        </w:rPr>
        <w:t>both</w:t>
      </w:r>
      <w:r w:rsidR="00625E80" w:rsidRPr="004154D2">
        <w:rPr>
          <w:lang w:val="en-CA" w:eastAsia="zh-CN"/>
        </w:rPr>
        <w:t xml:space="preserve"> foreign players </w:t>
      </w:r>
      <w:r w:rsidR="00EA51ED" w:rsidRPr="004154D2">
        <w:rPr>
          <w:lang w:val="en-CA" w:eastAsia="zh-CN"/>
        </w:rPr>
        <w:t xml:space="preserve">and </w:t>
      </w:r>
      <w:r w:rsidR="00625E80" w:rsidRPr="004154D2">
        <w:rPr>
          <w:lang w:val="en-CA" w:eastAsia="zh-CN"/>
        </w:rPr>
        <w:t xml:space="preserve">several Chinese players rapidly entering the Chinese theme park market, concerns were raised about market homogeneity and possible plagiarism and imitation </w:t>
      </w:r>
      <w:r w:rsidR="00B340E6" w:rsidRPr="004154D2">
        <w:rPr>
          <w:lang w:val="en-CA" w:eastAsia="zh-CN"/>
        </w:rPr>
        <w:t>issues</w:t>
      </w:r>
      <w:r w:rsidR="00625E80" w:rsidRPr="004154D2">
        <w:rPr>
          <w:lang w:val="en-CA" w:eastAsia="zh-CN"/>
        </w:rPr>
        <w:t xml:space="preserve">. </w:t>
      </w:r>
      <w:r w:rsidRPr="004154D2">
        <w:rPr>
          <w:lang w:val="en-CA" w:eastAsia="zh-CN"/>
        </w:rPr>
        <w:t>There were also</w:t>
      </w:r>
      <w:r w:rsidR="00625E80" w:rsidRPr="004154D2">
        <w:rPr>
          <w:lang w:val="en-CA" w:eastAsia="zh-CN"/>
        </w:rPr>
        <w:t xml:space="preserve"> concerns </w:t>
      </w:r>
      <w:r w:rsidRPr="004154D2">
        <w:rPr>
          <w:lang w:val="en-CA" w:eastAsia="zh-CN"/>
        </w:rPr>
        <w:t>about the parks’</w:t>
      </w:r>
      <w:r w:rsidR="00625E80" w:rsidRPr="004154D2">
        <w:rPr>
          <w:lang w:val="en-CA" w:eastAsia="zh-CN"/>
        </w:rPr>
        <w:t xml:space="preserve"> safety and reliability—critical success factors for theme parks—which were lacking in China. According to Markus Schukert </w:t>
      </w:r>
      <w:r w:rsidR="00EA51ED" w:rsidRPr="004154D2">
        <w:rPr>
          <w:lang w:val="en-CA" w:eastAsia="zh-CN"/>
        </w:rPr>
        <w:t>of</w:t>
      </w:r>
      <w:r w:rsidR="00625E80" w:rsidRPr="004154D2">
        <w:rPr>
          <w:lang w:val="en-CA" w:eastAsia="zh-CN"/>
        </w:rPr>
        <w:t xml:space="preserve"> Hong Kong Polytechnic University, “Sometimes we still have this culture [in China] of okay, we have an accident, we hide everything, close it</w:t>
      </w:r>
      <w:r w:rsidR="00625E80" w:rsidRPr="00884B78">
        <w:rPr>
          <w:shd w:val="clear" w:color="auto" w:fill="FFFFFF"/>
          <w:lang w:val="en-CA" w:eastAsia="zh-CN"/>
        </w:rPr>
        <w:t xml:space="preserve"> </w:t>
      </w:r>
      <w:r w:rsidR="00625E80" w:rsidRPr="004154D2">
        <w:rPr>
          <w:lang w:val="en-CA" w:eastAsia="zh-CN"/>
        </w:rPr>
        <w:t>down.”</w:t>
      </w:r>
      <w:r w:rsidR="00D93559" w:rsidRPr="0061739E">
        <w:rPr>
          <w:rStyle w:val="EndnoteReference"/>
        </w:rPr>
        <w:endnoteReference w:id="6"/>
      </w:r>
      <w:r w:rsidR="00625E80" w:rsidRPr="004154D2">
        <w:rPr>
          <w:lang w:val="en-CA" w:eastAsia="zh-CN"/>
        </w:rPr>
        <w:t xml:space="preserve"> </w:t>
      </w:r>
      <w:r w:rsidR="00625E80" w:rsidRPr="00884B78">
        <w:rPr>
          <w:lang w:val="en-CA" w:eastAsia="zh-CN"/>
        </w:rPr>
        <w:t xml:space="preserve">Ocean Kingdom </w:t>
      </w:r>
      <w:r w:rsidR="00A3024D">
        <w:rPr>
          <w:lang w:val="en-CA" w:eastAsia="zh-CN"/>
        </w:rPr>
        <w:t xml:space="preserve">was </w:t>
      </w:r>
      <w:r w:rsidR="00B340E6" w:rsidRPr="00884B78">
        <w:rPr>
          <w:lang w:val="en-CA" w:eastAsia="zh-CN"/>
        </w:rPr>
        <w:t xml:space="preserve">also </w:t>
      </w:r>
      <w:r w:rsidR="00625E80" w:rsidRPr="00884B78">
        <w:rPr>
          <w:lang w:val="en-CA" w:eastAsia="zh-CN"/>
        </w:rPr>
        <w:t>critici</w:t>
      </w:r>
      <w:r w:rsidR="00A3024D">
        <w:rPr>
          <w:lang w:val="en-CA" w:eastAsia="zh-CN"/>
        </w:rPr>
        <w:t>zed</w:t>
      </w:r>
      <w:r w:rsidR="00625E80" w:rsidRPr="00884B78">
        <w:rPr>
          <w:lang w:val="en-CA" w:eastAsia="zh-CN"/>
        </w:rPr>
        <w:t xml:space="preserve"> for breeding animals such as </w:t>
      </w:r>
      <w:r w:rsidR="00B340E6" w:rsidRPr="00884B78">
        <w:rPr>
          <w:lang w:val="en-CA" w:eastAsia="zh-CN"/>
        </w:rPr>
        <w:t>orcas (</w:t>
      </w:r>
      <w:r w:rsidR="00625E80" w:rsidRPr="00884B78">
        <w:rPr>
          <w:lang w:val="en-CA" w:eastAsia="zh-CN"/>
        </w:rPr>
        <w:t>killer whales</w:t>
      </w:r>
      <w:r w:rsidR="00B340E6" w:rsidRPr="00884B78">
        <w:rPr>
          <w:lang w:val="en-CA" w:eastAsia="zh-CN"/>
        </w:rPr>
        <w:t>)</w:t>
      </w:r>
      <w:r w:rsidR="00625E80" w:rsidRPr="00884B78">
        <w:rPr>
          <w:lang w:val="en-CA" w:eastAsia="zh-CN"/>
        </w:rPr>
        <w:t xml:space="preserve"> for animal shows</w:t>
      </w:r>
      <w:r w:rsidR="00A3024D">
        <w:rPr>
          <w:lang w:val="en-CA" w:eastAsia="zh-CN"/>
        </w:rPr>
        <w:t xml:space="preserve"> because</w:t>
      </w:r>
      <w:r w:rsidR="00625E80" w:rsidRPr="00884B78">
        <w:rPr>
          <w:lang w:val="en-CA" w:eastAsia="zh-CN"/>
        </w:rPr>
        <w:t xml:space="preserve"> this practice </w:t>
      </w:r>
      <w:r w:rsidR="00B340E6" w:rsidRPr="00884B78">
        <w:rPr>
          <w:lang w:val="en-CA" w:eastAsia="zh-CN"/>
        </w:rPr>
        <w:t>was</w:t>
      </w:r>
      <w:r w:rsidR="00625E80" w:rsidRPr="00884B78">
        <w:rPr>
          <w:lang w:val="en-CA" w:eastAsia="zh-CN"/>
        </w:rPr>
        <w:t xml:space="preserve"> banned in several countries, including the </w:t>
      </w:r>
      <w:r w:rsidR="00884B78">
        <w:rPr>
          <w:lang w:val="en-CA" w:eastAsia="zh-CN"/>
        </w:rPr>
        <w:t>U</w:t>
      </w:r>
      <w:r w:rsidR="000775AA">
        <w:rPr>
          <w:lang w:val="en-CA" w:eastAsia="zh-CN"/>
        </w:rPr>
        <w:t xml:space="preserve">nited </w:t>
      </w:r>
      <w:r w:rsidR="00884B78">
        <w:rPr>
          <w:lang w:val="en-CA" w:eastAsia="zh-CN"/>
        </w:rPr>
        <w:t>S</w:t>
      </w:r>
      <w:r w:rsidR="000775AA">
        <w:rPr>
          <w:lang w:val="en-CA" w:eastAsia="zh-CN"/>
        </w:rPr>
        <w:t>tates</w:t>
      </w:r>
      <w:r w:rsidR="00625E80" w:rsidRPr="00884B78">
        <w:rPr>
          <w:lang w:val="en-CA" w:eastAsia="zh-CN"/>
        </w:rPr>
        <w:t xml:space="preserve"> and </w:t>
      </w:r>
      <w:r w:rsidR="00625E80" w:rsidRPr="004154D2">
        <w:rPr>
          <w:lang w:val="en-CA" w:eastAsia="zh-CN"/>
        </w:rPr>
        <w:t>Switzerland.</w:t>
      </w:r>
      <w:r w:rsidR="00625E80" w:rsidRPr="004154D2">
        <w:rPr>
          <w:rFonts w:ascii="Arial" w:hAnsi="Arial" w:cs="Arial"/>
          <w:color w:val="222222"/>
          <w:sz w:val="21"/>
          <w:szCs w:val="21"/>
          <w:lang w:val="en-CA" w:eastAsia="zh-CN"/>
        </w:rPr>
        <w:t xml:space="preserve"> </w:t>
      </w:r>
      <w:r w:rsidR="00625E80" w:rsidRPr="004154D2">
        <w:rPr>
          <w:lang w:val="en-CA" w:eastAsia="zh-CN"/>
        </w:rPr>
        <w:t>Samuel Hung Ka-yiu, chairman of the</w:t>
      </w:r>
      <w:r w:rsidR="002B7CF4">
        <w:rPr>
          <w:lang w:val="en-CA" w:eastAsia="zh-CN"/>
        </w:rPr>
        <w:t xml:space="preserve"> </w:t>
      </w:r>
      <w:r w:rsidR="00625E80" w:rsidRPr="004154D2">
        <w:rPr>
          <w:lang w:val="en-CA" w:eastAsia="zh-CN"/>
        </w:rPr>
        <w:t>Hong Kong Dolphin Conservation Society, commenting on</w:t>
      </w:r>
      <w:r w:rsidR="00B340E6" w:rsidRPr="004154D2">
        <w:rPr>
          <w:lang w:val="en-CA" w:eastAsia="zh-CN"/>
        </w:rPr>
        <w:t xml:space="preserve"> the</w:t>
      </w:r>
      <w:r w:rsidR="00625E80" w:rsidRPr="004154D2">
        <w:rPr>
          <w:lang w:val="en-CA" w:eastAsia="zh-CN"/>
        </w:rPr>
        <w:t xml:space="preserve"> import of killer whales by Chimelong</w:t>
      </w:r>
      <w:r w:rsidR="000775AA">
        <w:rPr>
          <w:lang w:val="en-CA" w:eastAsia="zh-CN"/>
        </w:rPr>
        <w:t>,</w:t>
      </w:r>
      <w:r w:rsidR="00625E80" w:rsidRPr="004154D2">
        <w:rPr>
          <w:lang w:val="en-CA" w:eastAsia="zh-CN"/>
        </w:rPr>
        <w:t xml:space="preserve"> stated, “Ocean Kingdom seems to have imported everything. They</w:t>
      </w:r>
      <w:r w:rsidR="00625E80" w:rsidRPr="00884B78">
        <w:rPr>
          <w:shd w:val="clear" w:color="auto" w:fill="FFFFFF"/>
          <w:lang w:val="en-CA" w:eastAsia="zh-CN"/>
        </w:rPr>
        <w:t xml:space="preserve"> </w:t>
      </w:r>
      <w:r w:rsidR="00625E80" w:rsidRPr="004154D2">
        <w:rPr>
          <w:lang w:val="en-CA" w:eastAsia="zh-CN"/>
        </w:rPr>
        <w:t>are doing everything wrong. They are doing everything you don't want them to do.”</w:t>
      </w:r>
      <w:r w:rsidR="00625E80" w:rsidRPr="0061739E">
        <w:rPr>
          <w:rStyle w:val="EndnoteReference"/>
        </w:rPr>
        <w:endnoteReference w:id="7"/>
      </w:r>
      <w:r w:rsidR="00625E80" w:rsidRPr="004154D2" w:rsidDel="00D304BA">
        <w:rPr>
          <w:lang w:val="en-CA" w:eastAsia="zh-CN"/>
        </w:rPr>
        <w:t xml:space="preserve"> </w:t>
      </w:r>
      <w:r w:rsidR="00625E80" w:rsidRPr="00884B78">
        <w:rPr>
          <w:lang w:val="en-CA" w:eastAsia="zh-CN"/>
        </w:rPr>
        <w:t xml:space="preserve">Consumers also reported quality issues at Ocean Kingdom, including insufficient </w:t>
      </w:r>
      <w:r w:rsidR="00B340E6" w:rsidRPr="00884B78">
        <w:rPr>
          <w:lang w:val="en-CA" w:eastAsia="zh-CN"/>
        </w:rPr>
        <w:t>removal</w:t>
      </w:r>
      <w:r w:rsidR="00625E80" w:rsidRPr="00884B78">
        <w:rPr>
          <w:lang w:val="en-CA" w:eastAsia="zh-CN"/>
        </w:rPr>
        <w:t xml:space="preserve"> of the algae that formed on the park’s rocks and reefs, which had the potential to damage the health of its </w:t>
      </w:r>
      <w:r w:rsidR="003B55B2" w:rsidRPr="00884B78">
        <w:rPr>
          <w:lang w:val="en-CA" w:eastAsia="zh-CN"/>
        </w:rPr>
        <w:t xml:space="preserve">marine </w:t>
      </w:r>
      <w:r w:rsidR="00625E80" w:rsidRPr="00884B78">
        <w:rPr>
          <w:lang w:val="en-CA" w:eastAsia="zh-CN"/>
        </w:rPr>
        <w:t>animals.</w:t>
      </w:r>
      <w:bookmarkStart w:id="3" w:name="_Hlk532713528"/>
      <w:r w:rsidR="00CC1F50">
        <w:rPr>
          <w:rStyle w:val="EndnoteReference"/>
          <w:lang w:val="en-CA" w:eastAsia="zh-CN"/>
        </w:rPr>
        <w:endnoteReference w:id="8"/>
      </w:r>
      <w:r w:rsidR="00625E80" w:rsidRPr="00884B78">
        <w:rPr>
          <w:lang w:val="en-CA" w:eastAsia="zh-CN"/>
        </w:rPr>
        <w:t xml:space="preserve"> </w:t>
      </w:r>
      <w:bookmarkEnd w:id="3"/>
    </w:p>
    <w:p w14:paraId="44467A9F" w14:textId="77777777" w:rsidR="00625E80" w:rsidRPr="0088675B" w:rsidRDefault="00625E80" w:rsidP="00625E80">
      <w:pPr>
        <w:pStyle w:val="BodyTextMain"/>
        <w:rPr>
          <w:sz w:val="14"/>
          <w:szCs w:val="14"/>
          <w:lang w:val="en-CA" w:eastAsia="zh-CN"/>
        </w:rPr>
      </w:pPr>
    </w:p>
    <w:p w14:paraId="5EDAF376" w14:textId="210ABD25" w:rsidR="00625E80" w:rsidRPr="00884B78" w:rsidRDefault="00C97681" w:rsidP="00625E80">
      <w:pPr>
        <w:pStyle w:val="BodyTextMain"/>
        <w:rPr>
          <w:lang w:val="en-CA" w:eastAsia="zh-CN"/>
        </w:rPr>
      </w:pPr>
      <w:r w:rsidRPr="00884B78">
        <w:rPr>
          <w:lang w:val="en-CA" w:eastAsia="zh-CN"/>
        </w:rPr>
        <w:t xml:space="preserve">It was December 2018, and </w:t>
      </w:r>
      <w:r w:rsidR="00625E80" w:rsidRPr="00884B78">
        <w:rPr>
          <w:lang w:val="en-CA" w:eastAsia="zh-CN"/>
        </w:rPr>
        <w:t>Chimelong had to find a way</w:t>
      </w:r>
      <w:r w:rsidR="00B340E6" w:rsidRPr="00884B78">
        <w:rPr>
          <w:lang w:val="en-CA" w:eastAsia="zh-CN"/>
        </w:rPr>
        <w:t xml:space="preserve"> for Ocean Kingdom</w:t>
      </w:r>
      <w:r w:rsidR="00625E80" w:rsidRPr="00884B78">
        <w:rPr>
          <w:lang w:val="en-CA" w:eastAsia="zh-CN"/>
        </w:rPr>
        <w:t xml:space="preserve"> to stand out among the competition</w:t>
      </w:r>
      <w:r w:rsidR="00B340E6" w:rsidRPr="00884B78">
        <w:rPr>
          <w:lang w:val="en-CA" w:eastAsia="zh-CN"/>
        </w:rPr>
        <w:t>,</w:t>
      </w:r>
      <w:r w:rsidR="00625E80" w:rsidRPr="00884B78">
        <w:rPr>
          <w:lang w:val="en-CA" w:eastAsia="zh-CN"/>
        </w:rPr>
        <w:t xml:space="preserve"> while maintaining safety </w:t>
      </w:r>
      <w:r w:rsidR="001E409D" w:rsidRPr="00884B78">
        <w:rPr>
          <w:lang w:val="en-CA" w:eastAsia="zh-CN"/>
        </w:rPr>
        <w:t>and</w:t>
      </w:r>
      <w:r w:rsidR="00625E80" w:rsidRPr="00884B78">
        <w:rPr>
          <w:lang w:val="en-CA" w:eastAsia="zh-CN"/>
        </w:rPr>
        <w:t xml:space="preserve"> cleanliness standards and dealing with complaints about </w:t>
      </w:r>
      <w:r w:rsidR="001E409D" w:rsidRPr="00884B78">
        <w:rPr>
          <w:lang w:val="en-CA" w:eastAsia="zh-CN"/>
        </w:rPr>
        <w:t xml:space="preserve">the </w:t>
      </w:r>
      <w:r w:rsidR="00625E80" w:rsidRPr="00884B78">
        <w:rPr>
          <w:lang w:val="en-CA" w:eastAsia="zh-CN"/>
        </w:rPr>
        <w:t xml:space="preserve">breeding of marine animals. Zhigang </w:t>
      </w:r>
      <w:r w:rsidR="00EE5CD2" w:rsidRPr="00884B78">
        <w:rPr>
          <w:lang w:val="en-CA" w:eastAsia="zh-CN"/>
        </w:rPr>
        <w:t xml:space="preserve">wanted to find a way to </w:t>
      </w:r>
      <w:r w:rsidR="00625E80" w:rsidRPr="00884B78">
        <w:rPr>
          <w:lang w:val="en-CA" w:eastAsia="zh-CN"/>
        </w:rPr>
        <w:t xml:space="preserve">compete against leading multinationals and </w:t>
      </w:r>
      <w:r w:rsidR="006E4447" w:rsidRPr="00884B78">
        <w:rPr>
          <w:lang w:val="en-CA" w:eastAsia="zh-CN"/>
        </w:rPr>
        <w:t>new</w:t>
      </w:r>
      <w:r w:rsidR="00625E80" w:rsidRPr="00884B78">
        <w:rPr>
          <w:lang w:val="en-CA" w:eastAsia="zh-CN"/>
        </w:rPr>
        <w:t xml:space="preserve"> Chinese domestic theme park</w:t>
      </w:r>
      <w:r w:rsidR="00CC478A">
        <w:rPr>
          <w:lang w:val="en-CA" w:eastAsia="zh-CN"/>
        </w:rPr>
        <w:t>s</w:t>
      </w:r>
      <w:r w:rsidR="00625E80" w:rsidRPr="00884B78">
        <w:rPr>
          <w:lang w:val="en-CA" w:eastAsia="zh-CN"/>
        </w:rPr>
        <w:t xml:space="preserve"> </w:t>
      </w:r>
      <w:r w:rsidR="006E4447" w:rsidRPr="00884B78">
        <w:rPr>
          <w:lang w:val="en-CA" w:eastAsia="zh-CN"/>
        </w:rPr>
        <w:t>and he needed</w:t>
      </w:r>
      <w:r w:rsidR="00EE5CD2" w:rsidRPr="00884B78">
        <w:rPr>
          <w:lang w:val="en-CA" w:eastAsia="zh-CN"/>
        </w:rPr>
        <w:t xml:space="preserve"> to</w:t>
      </w:r>
      <w:r w:rsidR="00625E80" w:rsidRPr="00884B78">
        <w:rPr>
          <w:lang w:val="en-CA" w:eastAsia="zh-CN"/>
        </w:rPr>
        <w:t xml:space="preserve"> deal with criticism</w:t>
      </w:r>
      <w:r w:rsidR="00B340E6" w:rsidRPr="00884B78">
        <w:rPr>
          <w:lang w:val="en-CA" w:eastAsia="zh-CN"/>
        </w:rPr>
        <w:t>s</w:t>
      </w:r>
      <w:r w:rsidR="00625E80" w:rsidRPr="00884B78">
        <w:rPr>
          <w:lang w:val="en-CA" w:eastAsia="zh-CN"/>
        </w:rPr>
        <w:t xml:space="preserve"> related to marine animal shows, </w:t>
      </w:r>
      <w:r w:rsidR="006E4447" w:rsidRPr="00884B78">
        <w:rPr>
          <w:lang w:val="en-CA" w:eastAsia="zh-CN"/>
        </w:rPr>
        <w:t>Ocean Kingdom’s</w:t>
      </w:r>
      <w:r w:rsidR="00625E80" w:rsidRPr="00884B78">
        <w:rPr>
          <w:lang w:val="en-CA" w:eastAsia="zh-CN"/>
        </w:rPr>
        <w:t xml:space="preserve"> key attraction</w:t>
      </w:r>
      <w:r w:rsidR="00EE5CD2" w:rsidRPr="00884B78">
        <w:rPr>
          <w:lang w:val="en-CA" w:eastAsia="zh-CN"/>
        </w:rPr>
        <w:t>.</w:t>
      </w:r>
    </w:p>
    <w:p w14:paraId="10BADD92" w14:textId="417ACD78" w:rsidR="00625E80" w:rsidRDefault="00625E80" w:rsidP="00625E80">
      <w:pPr>
        <w:pStyle w:val="BodyTextMain"/>
        <w:rPr>
          <w:sz w:val="14"/>
          <w:szCs w:val="14"/>
          <w:lang w:val="en-CA"/>
        </w:rPr>
      </w:pPr>
    </w:p>
    <w:p w14:paraId="1F29575A" w14:textId="36A10904" w:rsidR="0088675B" w:rsidRDefault="0088675B" w:rsidP="00625E80">
      <w:pPr>
        <w:pStyle w:val="BodyTextMain"/>
        <w:rPr>
          <w:sz w:val="14"/>
          <w:szCs w:val="14"/>
          <w:lang w:val="en-CA"/>
        </w:rPr>
      </w:pPr>
    </w:p>
    <w:p w14:paraId="5AE3BD76" w14:textId="3B551D71" w:rsidR="0088675B" w:rsidRDefault="0088675B" w:rsidP="00625E80">
      <w:pPr>
        <w:pStyle w:val="BodyTextMain"/>
        <w:rPr>
          <w:sz w:val="14"/>
          <w:szCs w:val="14"/>
          <w:lang w:val="en-CA"/>
        </w:rPr>
      </w:pPr>
    </w:p>
    <w:p w14:paraId="0A31895A" w14:textId="6C145FB1" w:rsidR="0088675B" w:rsidRPr="0088675B" w:rsidRDefault="0088675B" w:rsidP="00625E80">
      <w:pPr>
        <w:pStyle w:val="BodyTextMain"/>
        <w:rPr>
          <w:sz w:val="14"/>
          <w:szCs w:val="14"/>
          <w:lang w:val="en-CA"/>
        </w:rPr>
      </w:pPr>
    </w:p>
    <w:p w14:paraId="15C7C8C3" w14:textId="77777777" w:rsidR="00625E80" w:rsidRPr="00884B78" w:rsidRDefault="00625E80" w:rsidP="00884B78">
      <w:pPr>
        <w:pStyle w:val="Casehead1"/>
        <w:rPr>
          <w:lang w:val="en-CA" w:eastAsia="zh-CN"/>
        </w:rPr>
      </w:pPr>
      <w:bookmarkStart w:id="4" w:name="_Hlk532738329"/>
      <w:bookmarkStart w:id="5" w:name="_Hlk532738257"/>
      <w:bookmarkEnd w:id="1"/>
      <w:bookmarkEnd w:id="2"/>
      <w:r w:rsidRPr="00884B78">
        <w:rPr>
          <w:lang w:val="en-CA" w:eastAsia="zh-CN"/>
        </w:rPr>
        <w:lastRenderedPageBreak/>
        <w:t>Company Background and Global Perspective</w:t>
      </w:r>
    </w:p>
    <w:bookmarkEnd w:id="4"/>
    <w:p w14:paraId="2C6DA7CC" w14:textId="77777777" w:rsidR="00625E80" w:rsidRPr="0088675B" w:rsidRDefault="00625E80" w:rsidP="00884B78">
      <w:pPr>
        <w:pStyle w:val="BodyTextMain"/>
        <w:keepNext/>
        <w:rPr>
          <w:sz w:val="14"/>
          <w:szCs w:val="14"/>
          <w:lang w:val="en-CA" w:eastAsia="zh-CN"/>
        </w:rPr>
      </w:pPr>
    </w:p>
    <w:p w14:paraId="05CB177A" w14:textId="2A309647" w:rsidR="00625E80" w:rsidRPr="00884B78" w:rsidRDefault="00625E80" w:rsidP="00625E80">
      <w:pPr>
        <w:pStyle w:val="BodyTextMain"/>
        <w:rPr>
          <w:spacing w:val="-4"/>
          <w:kern w:val="2"/>
          <w:lang w:val="en-CA" w:eastAsia="zh-CN"/>
        </w:rPr>
      </w:pPr>
      <w:bookmarkStart w:id="6" w:name="_Hlk532738452"/>
      <w:r w:rsidRPr="00884B78">
        <w:rPr>
          <w:spacing w:val="-4"/>
          <w:kern w:val="2"/>
          <w:lang w:val="en-CA" w:eastAsia="zh-CN"/>
        </w:rPr>
        <w:t xml:space="preserve">Founded in 1989, Chimelong was a leading tourism enterprise in China and was actively involved in the operation of theme parks, luxury hotels, conferences and exhibitions, fine dining restaurants, and recreational facilities. </w:t>
      </w:r>
      <w:r w:rsidR="00701C85" w:rsidRPr="00884B78">
        <w:rPr>
          <w:spacing w:val="-4"/>
          <w:kern w:val="2"/>
          <w:lang w:val="en-CA" w:eastAsia="zh-CN"/>
        </w:rPr>
        <w:t xml:space="preserve">Along with Ocean Kingdom, </w:t>
      </w:r>
      <w:r w:rsidRPr="00884B78">
        <w:rPr>
          <w:spacing w:val="-4"/>
          <w:kern w:val="2"/>
          <w:lang w:val="en-CA" w:eastAsia="zh-CN"/>
        </w:rPr>
        <w:t>Chimelong operated the Guangzhou Chimelong Tourist Resort in the Panyu District of the port city of Guangzhou. Ocean Kingdom featured exotic marine animals, amusement facilities</w:t>
      </w:r>
      <w:r w:rsidR="00701C85" w:rsidRPr="00884B78">
        <w:rPr>
          <w:spacing w:val="-4"/>
          <w:kern w:val="2"/>
          <w:lang w:val="en-CA" w:eastAsia="zh-CN"/>
        </w:rPr>
        <w:t xml:space="preserve"> and rides</w:t>
      </w:r>
      <w:r w:rsidRPr="00884B78">
        <w:rPr>
          <w:spacing w:val="-4"/>
          <w:kern w:val="2"/>
          <w:lang w:val="en-CA" w:eastAsia="zh-CN"/>
        </w:rPr>
        <w:t>, and performances by aquatic animals and their trainers</w:t>
      </w:r>
      <w:r w:rsidR="00701C85" w:rsidRPr="00884B78">
        <w:rPr>
          <w:spacing w:val="-4"/>
          <w:kern w:val="2"/>
          <w:lang w:val="en-CA" w:eastAsia="zh-CN"/>
        </w:rPr>
        <w:t xml:space="preserve">; it strived to </w:t>
      </w:r>
      <w:r w:rsidRPr="00884B78">
        <w:rPr>
          <w:spacing w:val="-4"/>
          <w:kern w:val="2"/>
          <w:lang w:val="en-CA" w:eastAsia="zh-CN"/>
        </w:rPr>
        <w:t>creat</w:t>
      </w:r>
      <w:r w:rsidR="00701C85" w:rsidRPr="00884B78">
        <w:rPr>
          <w:spacing w:val="-4"/>
          <w:kern w:val="2"/>
          <w:lang w:val="en-CA" w:eastAsia="zh-CN"/>
        </w:rPr>
        <w:t>e</w:t>
      </w:r>
      <w:r w:rsidRPr="00884B78">
        <w:rPr>
          <w:spacing w:val="-4"/>
          <w:kern w:val="2"/>
          <w:lang w:val="en-CA" w:eastAsia="zh-CN"/>
        </w:rPr>
        <w:t xml:space="preserve"> a balance between entertainment, education, and conservation.</w:t>
      </w:r>
      <w:r w:rsidRPr="0061739E">
        <w:rPr>
          <w:rStyle w:val="EndnoteReference"/>
        </w:rPr>
        <w:endnoteReference w:id="9"/>
      </w:r>
      <w:r w:rsidRPr="00884B78">
        <w:rPr>
          <w:spacing w:val="-4"/>
          <w:kern w:val="2"/>
          <w:lang w:val="en-CA" w:eastAsia="zh-CN"/>
        </w:rPr>
        <w:t xml:space="preserve"> The Guangzhou Chimelong Tourist Resort was </w:t>
      </w:r>
      <w:r w:rsidR="005904BA" w:rsidRPr="00884B78">
        <w:rPr>
          <w:spacing w:val="-4"/>
          <w:kern w:val="2"/>
          <w:lang w:val="en-CA" w:eastAsia="zh-CN"/>
        </w:rPr>
        <w:t>the company</w:t>
      </w:r>
      <w:r w:rsidRPr="00884B78">
        <w:rPr>
          <w:spacing w:val="-4"/>
          <w:kern w:val="2"/>
          <w:lang w:val="en-CA" w:eastAsia="zh-CN"/>
        </w:rPr>
        <w:t xml:space="preserve">’s first integrated theme-based tourist resort. It </w:t>
      </w:r>
      <w:r w:rsidR="00701C85" w:rsidRPr="00884B78">
        <w:rPr>
          <w:spacing w:val="-4"/>
          <w:kern w:val="2"/>
          <w:lang w:val="en-CA" w:eastAsia="zh-CN"/>
        </w:rPr>
        <w:t>comprised</w:t>
      </w:r>
      <w:r w:rsidRPr="00884B78">
        <w:rPr>
          <w:spacing w:val="-4"/>
          <w:kern w:val="2"/>
          <w:lang w:val="en-CA" w:eastAsia="zh-CN"/>
        </w:rPr>
        <w:t xml:space="preserve"> Chimelong Paradise, Chimelong International Circus, Chimelong Water Park, Chimelong Safari Park, and Chimelong Birds Park, along with several other recreational parks and hotels. The resort was also </w:t>
      </w:r>
      <w:r w:rsidR="00F2299E">
        <w:rPr>
          <w:spacing w:val="-4"/>
          <w:kern w:val="2"/>
          <w:lang w:val="en-CA" w:eastAsia="zh-CN"/>
        </w:rPr>
        <w:t>a designated</w:t>
      </w:r>
      <w:r w:rsidRPr="00884B78">
        <w:rPr>
          <w:spacing w:val="-4"/>
          <w:kern w:val="2"/>
          <w:lang w:val="en-CA" w:eastAsia="zh-CN"/>
        </w:rPr>
        <w:t xml:space="preserve"> Cultural Industry Model Base</w:t>
      </w:r>
      <w:r w:rsidR="00701C85" w:rsidRPr="00884B78">
        <w:rPr>
          <w:spacing w:val="-4"/>
          <w:kern w:val="2"/>
          <w:lang w:val="en-CA" w:eastAsia="zh-CN"/>
        </w:rPr>
        <w:t xml:space="preserve"> and</w:t>
      </w:r>
      <w:r w:rsidRPr="00884B78">
        <w:rPr>
          <w:spacing w:val="-4"/>
          <w:kern w:val="2"/>
          <w:lang w:val="en-CA" w:eastAsia="zh-CN"/>
        </w:rPr>
        <w:t xml:space="preserve"> Science Education Base, and </w:t>
      </w:r>
      <w:r w:rsidR="00701C85" w:rsidRPr="00884B78">
        <w:rPr>
          <w:spacing w:val="-4"/>
          <w:kern w:val="2"/>
          <w:lang w:val="en-CA" w:eastAsia="zh-CN"/>
        </w:rPr>
        <w:t xml:space="preserve">was </w:t>
      </w:r>
      <w:r w:rsidRPr="00884B78">
        <w:rPr>
          <w:spacing w:val="-4"/>
          <w:kern w:val="2"/>
          <w:lang w:val="en-CA" w:eastAsia="zh-CN"/>
        </w:rPr>
        <w:t xml:space="preserve">one of the first </w:t>
      </w:r>
      <w:r w:rsidR="00701C85" w:rsidRPr="00884B78">
        <w:rPr>
          <w:spacing w:val="-4"/>
          <w:kern w:val="2"/>
          <w:lang w:val="en-CA" w:eastAsia="zh-CN"/>
        </w:rPr>
        <w:t xml:space="preserve">designated </w:t>
      </w:r>
      <w:r w:rsidRPr="00884B78">
        <w:rPr>
          <w:spacing w:val="-4"/>
          <w:kern w:val="2"/>
          <w:lang w:val="en-CA" w:eastAsia="zh-CN"/>
        </w:rPr>
        <w:t>AAAAA (5A) Scenic Areas in China.</w:t>
      </w:r>
      <w:r w:rsidRPr="0061739E">
        <w:rPr>
          <w:rStyle w:val="EndnoteReference"/>
        </w:rPr>
        <w:endnoteReference w:id="10"/>
      </w:r>
      <w:r w:rsidRPr="00884B78">
        <w:rPr>
          <w:spacing w:val="-4"/>
          <w:kern w:val="2"/>
          <w:lang w:val="en-CA" w:eastAsia="zh-CN"/>
        </w:rPr>
        <w:t xml:space="preserve"> </w:t>
      </w:r>
      <w:r w:rsidR="00701C85" w:rsidRPr="00884B78">
        <w:rPr>
          <w:spacing w:val="-4"/>
          <w:kern w:val="2"/>
          <w:lang w:val="en-CA" w:eastAsia="zh-CN"/>
        </w:rPr>
        <w:t>S</w:t>
      </w:r>
      <w:r w:rsidRPr="00884B78">
        <w:rPr>
          <w:spacing w:val="-4"/>
          <w:kern w:val="2"/>
          <w:lang w:val="en-CA" w:eastAsia="zh-CN"/>
        </w:rPr>
        <w:t xml:space="preserve">cenic areas were divided into </w:t>
      </w:r>
      <w:r w:rsidR="000173B4" w:rsidRPr="00884B78">
        <w:rPr>
          <w:spacing w:val="-4"/>
          <w:kern w:val="2"/>
          <w:lang w:val="en-CA" w:eastAsia="zh-CN"/>
        </w:rPr>
        <w:t>five</w:t>
      </w:r>
      <w:r w:rsidRPr="00884B78">
        <w:rPr>
          <w:spacing w:val="-4"/>
          <w:kern w:val="2"/>
          <w:lang w:val="en-CA" w:eastAsia="zh-CN"/>
        </w:rPr>
        <w:t xml:space="preserve"> levels, with </w:t>
      </w:r>
      <w:r w:rsidR="00701C85" w:rsidRPr="00884B78">
        <w:rPr>
          <w:spacing w:val="-4"/>
          <w:kern w:val="2"/>
          <w:lang w:val="en-CA" w:eastAsia="zh-CN"/>
        </w:rPr>
        <w:t>“</w:t>
      </w:r>
      <w:r w:rsidRPr="00884B78">
        <w:rPr>
          <w:spacing w:val="-4"/>
          <w:kern w:val="2"/>
          <w:lang w:val="en-CA" w:eastAsia="zh-CN"/>
        </w:rPr>
        <w:t>5A</w:t>
      </w:r>
      <w:r w:rsidR="000173B4" w:rsidRPr="00884B78">
        <w:rPr>
          <w:spacing w:val="-4"/>
          <w:kern w:val="2"/>
          <w:lang w:val="en-CA" w:eastAsia="zh-CN"/>
        </w:rPr>
        <w:t xml:space="preserve"> S</w:t>
      </w:r>
      <w:r w:rsidRPr="00884B78">
        <w:rPr>
          <w:spacing w:val="-4"/>
          <w:kern w:val="2"/>
          <w:lang w:val="en-CA" w:eastAsia="zh-CN"/>
        </w:rPr>
        <w:t xml:space="preserve">cenic </w:t>
      </w:r>
      <w:r w:rsidR="000173B4" w:rsidRPr="00884B78">
        <w:rPr>
          <w:spacing w:val="-4"/>
          <w:kern w:val="2"/>
          <w:lang w:val="en-CA" w:eastAsia="zh-CN"/>
        </w:rPr>
        <w:t>A</w:t>
      </w:r>
      <w:r w:rsidRPr="00884B78">
        <w:rPr>
          <w:spacing w:val="-4"/>
          <w:kern w:val="2"/>
          <w:lang w:val="en-CA" w:eastAsia="zh-CN"/>
        </w:rPr>
        <w:t>rea</w:t>
      </w:r>
      <w:r w:rsidR="00701C85" w:rsidRPr="00884B78">
        <w:rPr>
          <w:spacing w:val="-4"/>
          <w:kern w:val="2"/>
          <w:lang w:val="en-CA" w:eastAsia="zh-CN"/>
        </w:rPr>
        <w:t>”</w:t>
      </w:r>
      <w:r w:rsidR="00743517" w:rsidRPr="00884B78">
        <w:rPr>
          <w:spacing w:val="-4"/>
          <w:kern w:val="2"/>
          <w:lang w:val="en-CA" w:eastAsia="zh-CN"/>
        </w:rPr>
        <w:t>—</w:t>
      </w:r>
      <w:r w:rsidRPr="00884B78">
        <w:rPr>
          <w:spacing w:val="-4"/>
          <w:kern w:val="2"/>
          <w:lang w:val="en-CA" w:eastAsia="zh-CN"/>
        </w:rPr>
        <w:t>the highest level</w:t>
      </w:r>
      <w:r w:rsidR="00701C85" w:rsidRPr="00884B78">
        <w:rPr>
          <w:spacing w:val="-4"/>
          <w:kern w:val="2"/>
          <w:lang w:val="en-CA" w:eastAsia="zh-CN"/>
        </w:rPr>
        <w:t>—</w:t>
      </w:r>
      <w:r w:rsidRPr="00884B78">
        <w:rPr>
          <w:spacing w:val="-4"/>
          <w:kern w:val="2"/>
          <w:lang w:val="en-CA" w:eastAsia="zh-CN"/>
        </w:rPr>
        <w:t>indicating world</w:t>
      </w:r>
      <w:r w:rsidR="000173B4" w:rsidRPr="00884B78">
        <w:rPr>
          <w:spacing w:val="-4"/>
          <w:kern w:val="2"/>
          <w:lang w:val="en-CA" w:eastAsia="zh-CN"/>
        </w:rPr>
        <w:t>-</w:t>
      </w:r>
      <w:r w:rsidRPr="00884B78">
        <w:rPr>
          <w:spacing w:val="-4"/>
          <w:kern w:val="2"/>
          <w:lang w:val="en-CA" w:eastAsia="zh-CN"/>
        </w:rPr>
        <w:t>class tourism quality.</w:t>
      </w:r>
      <w:r w:rsidRPr="0061739E">
        <w:rPr>
          <w:rStyle w:val="EndnoteReference"/>
        </w:rPr>
        <w:endnoteReference w:id="11"/>
      </w:r>
      <w:r w:rsidRPr="00884B78">
        <w:rPr>
          <w:spacing w:val="-4"/>
          <w:kern w:val="2"/>
          <w:lang w:val="en-CA" w:eastAsia="zh-CN"/>
        </w:rPr>
        <w:t xml:space="preserve"> </w:t>
      </w:r>
    </w:p>
    <w:p w14:paraId="5B50590B" w14:textId="77777777" w:rsidR="00625E80" w:rsidRPr="0088675B" w:rsidRDefault="00625E80" w:rsidP="00625E80">
      <w:pPr>
        <w:pStyle w:val="BodyTextMain"/>
        <w:rPr>
          <w:kern w:val="2"/>
          <w:sz w:val="14"/>
          <w:szCs w:val="14"/>
          <w:shd w:val="clear" w:color="auto" w:fill="FFFFFF"/>
          <w:lang w:val="en-CA" w:eastAsia="zh-CN"/>
        </w:rPr>
      </w:pPr>
    </w:p>
    <w:p w14:paraId="3474DDE7" w14:textId="13D04569" w:rsidR="00625E80" w:rsidRPr="00884B78" w:rsidRDefault="00625E80" w:rsidP="004154D2">
      <w:pPr>
        <w:pStyle w:val="BodyTextMain"/>
        <w:rPr>
          <w:kern w:val="2"/>
          <w:lang w:val="en-CA" w:eastAsia="zh-CN"/>
        </w:rPr>
      </w:pPr>
      <w:r w:rsidRPr="004154D2">
        <w:rPr>
          <w:kern w:val="2"/>
          <w:lang w:val="en-CA" w:eastAsia="zh-CN"/>
        </w:rPr>
        <w:t>Ocean Kingdom, which opened in March 2014 along with its four hotels, was located two hours from the city of Guangzhou. Its location in Zhuhai was considered strategic</w:t>
      </w:r>
      <w:r w:rsidR="00A427A9" w:rsidRPr="004154D2">
        <w:rPr>
          <w:kern w:val="2"/>
          <w:lang w:val="en-CA" w:eastAsia="zh-CN"/>
        </w:rPr>
        <w:t>—</w:t>
      </w:r>
      <w:r w:rsidRPr="004154D2">
        <w:rPr>
          <w:kern w:val="2"/>
          <w:lang w:val="en-CA" w:eastAsia="zh-CN"/>
        </w:rPr>
        <w:t>elevated bridges</w:t>
      </w:r>
      <w:r w:rsidR="002B7CF4">
        <w:rPr>
          <w:kern w:val="2"/>
          <w:lang w:val="en-CA" w:eastAsia="zh-CN"/>
        </w:rPr>
        <w:t xml:space="preserve"> </w:t>
      </w:r>
      <w:r w:rsidRPr="004154D2">
        <w:rPr>
          <w:kern w:val="2"/>
          <w:lang w:val="en-CA" w:eastAsia="zh-CN"/>
        </w:rPr>
        <w:t>connect</w:t>
      </w:r>
      <w:r w:rsidR="00290ED3" w:rsidRPr="004154D2">
        <w:rPr>
          <w:kern w:val="2"/>
          <w:lang w:val="en-CA" w:eastAsia="zh-CN"/>
        </w:rPr>
        <w:t>ed</w:t>
      </w:r>
      <w:r w:rsidRPr="004154D2">
        <w:rPr>
          <w:kern w:val="2"/>
          <w:lang w:val="en-CA" w:eastAsia="zh-CN"/>
        </w:rPr>
        <w:t xml:space="preserve"> Hong Kong, Zhuhai,</w:t>
      </w:r>
      <w:r w:rsidR="002B7CF4">
        <w:rPr>
          <w:kern w:val="2"/>
          <w:lang w:val="en-CA" w:eastAsia="zh-CN"/>
        </w:rPr>
        <w:t xml:space="preserve"> </w:t>
      </w:r>
      <w:r w:rsidRPr="004154D2">
        <w:rPr>
          <w:kern w:val="2"/>
          <w:lang w:val="en-CA" w:eastAsia="zh-CN"/>
        </w:rPr>
        <w:t>and Macau</w:t>
      </w:r>
      <w:r w:rsidR="00A427A9" w:rsidRPr="004154D2">
        <w:rPr>
          <w:kern w:val="2"/>
          <w:lang w:val="en-CA" w:eastAsia="zh-CN"/>
        </w:rPr>
        <w:t>,</w:t>
      </w:r>
      <w:r w:rsidRPr="004154D2">
        <w:rPr>
          <w:kern w:val="2"/>
          <w:lang w:val="en-CA" w:eastAsia="zh-CN"/>
        </w:rPr>
        <w:t xml:space="preserve"> and Zhuhai was only a short boat ride from Hong Kong.</w:t>
      </w:r>
      <w:r w:rsidRPr="0061739E">
        <w:rPr>
          <w:rStyle w:val="EndnoteReference"/>
        </w:rPr>
        <w:endnoteReference w:id="12"/>
      </w:r>
      <w:r w:rsidRPr="004154D2">
        <w:rPr>
          <w:kern w:val="2"/>
          <w:lang w:val="en-CA" w:eastAsia="zh-CN"/>
        </w:rPr>
        <w:t xml:space="preserve"> </w:t>
      </w:r>
      <w:r w:rsidRPr="00884B78">
        <w:rPr>
          <w:kern w:val="2"/>
          <w:lang w:val="en-CA" w:eastAsia="zh-CN"/>
        </w:rPr>
        <w:t>The area surrounding Ocean Kingdom was also a prime location</w:t>
      </w:r>
      <w:r w:rsidR="00290ED3" w:rsidRPr="00884B78">
        <w:rPr>
          <w:kern w:val="2"/>
          <w:lang w:val="en-CA" w:eastAsia="zh-CN"/>
        </w:rPr>
        <w:t xml:space="preserve"> because</w:t>
      </w:r>
      <w:r w:rsidRPr="00884B78">
        <w:rPr>
          <w:kern w:val="2"/>
          <w:lang w:val="en-CA" w:eastAsia="zh-CN"/>
        </w:rPr>
        <w:t xml:space="preserve"> it was expected to become a vacation destination similar to the area around Walt Disney World in Orlando</w:t>
      </w:r>
      <w:r w:rsidR="00290ED3" w:rsidRPr="00884B78">
        <w:rPr>
          <w:kern w:val="2"/>
          <w:lang w:val="en-CA" w:eastAsia="zh-CN"/>
        </w:rPr>
        <w:t>, Florida</w:t>
      </w:r>
      <w:r w:rsidRPr="00884B78">
        <w:rPr>
          <w:kern w:val="2"/>
          <w:lang w:val="en-CA" w:eastAsia="zh-CN"/>
        </w:rPr>
        <w:t xml:space="preserve">. </w:t>
      </w:r>
      <w:r w:rsidR="00290ED3" w:rsidRPr="00884B78">
        <w:rPr>
          <w:kern w:val="2"/>
          <w:lang w:val="en-CA" w:eastAsia="zh-CN"/>
        </w:rPr>
        <w:t>A</w:t>
      </w:r>
      <w:r w:rsidRPr="00884B78">
        <w:rPr>
          <w:kern w:val="2"/>
          <w:lang w:val="en-CA" w:eastAsia="zh-CN"/>
        </w:rPr>
        <w:t xml:space="preserve">dditional plots of land </w:t>
      </w:r>
      <w:r w:rsidR="00A427A9" w:rsidRPr="00884B78">
        <w:rPr>
          <w:kern w:val="2"/>
          <w:lang w:val="en-CA" w:eastAsia="zh-CN"/>
        </w:rPr>
        <w:t xml:space="preserve">were </w:t>
      </w:r>
      <w:r w:rsidRPr="00884B78">
        <w:rPr>
          <w:kern w:val="2"/>
          <w:lang w:val="en-CA" w:eastAsia="zh-CN"/>
        </w:rPr>
        <w:t xml:space="preserve">available for </w:t>
      </w:r>
      <w:r w:rsidR="00A427A9" w:rsidRPr="00884B78">
        <w:rPr>
          <w:kern w:val="2"/>
          <w:lang w:val="en-CA" w:eastAsia="zh-CN"/>
        </w:rPr>
        <w:t xml:space="preserve">the </w:t>
      </w:r>
      <w:r w:rsidRPr="00884B78">
        <w:rPr>
          <w:kern w:val="2"/>
          <w:lang w:val="en-CA" w:eastAsia="zh-CN"/>
        </w:rPr>
        <w:t>development of hotels, new theme parks, dining and shopping projects, and residential areas</w:t>
      </w:r>
      <w:r w:rsidR="00290ED3" w:rsidRPr="00884B78">
        <w:rPr>
          <w:kern w:val="2"/>
          <w:lang w:val="en-CA" w:eastAsia="zh-CN"/>
        </w:rPr>
        <w:t>—all close to Ocean Kingdom</w:t>
      </w:r>
      <w:r w:rsidRPr="00884B78">
        <w:rPr>
          <w:kern w:val="2"/>
          <w:lang w:val="en-CA" w:eastAsia="zh-CN"/>
        </w:rPr>
        <w:t>.</w:t>
      </w:r>
      <w:r w:rsidRPr="0061739E">
        <w:rPr>
          <w:rStyle w:val="EndnoteReference"/>
        </w:rPr>
        <w:endnoteReference w:id="13"/>
      </w:r>
      <w:r w:rsidRPr="00884B78">
        <w:rPr>
          <w:kern w:val="2"/>
          <w:lang w:val="en-CA" w:eastAsia="zh-CN"/>
        </w:rPr>
        <w:t xml:space="preserve"> </w:t>
      </w:r>
      <w:r w:rsidR="00290ED3" w:rsidRPr="004154D2">
        <w:rPr>
          <w:kern w:val="2"/>
          <w:lang w:val="en-CA" w:eastAsia="zh-CN"/>
        </w:rPr>
        <w:t xml:space="preserve">The park </w:t>
      </w:r>
      <w:r w:rsidRPr="004154D2">
        <w:rPr>
          <w:kern w:val="2"/>
          <w:lang w:val="en-CA" w:eastAsia="zh-CN"/>
        </w:rPr>
        <w:t xml:space="preserve">was </w:t>
      </w:r>
      <w:r w:rsidR="00290ED3" w:rsidRPr="004154D2">
        <w:rPr>
          <w:kern w:val="2"/>
          <w:lang w:val="en-CA" w:eastAsia="zh-CN"/>
        </w:rPr>
        <w:t xml:space="preserve">of higher quality than </w:t>
      </w:r>
      <w:r w:rsidRPr="004154D2">
        <w:rPr>
          <w:kern w:val="2"/>
          <w:lang w:val="en-CA" w:eastAsia="zh-CN"/>
        </w:rPr>
        <w:t xml:space="preserve">other Asian theme parks </w:t>
      </w:r>
      <w:r w:rsidR="00290ED3" w:rsidRPr="004154D2">
        <w:rPr>
          <w:kern w:val="2"/>
          <w:lang w:val="en-CA" w:eastAsia="zh-CN"/>
        </w:rPr>
        <w:t xml:space="preserve">and </w:t>
      </w:r>
      <w:r w:rsidRPr="004154D2">
        <w:rPr>
          <w:kern w:val="2"/>
          <w:lang w:val="en-CA" w:eastAsia="zh-CN"/>
        </w:rPr>
        <w:t xml:space="preserve">theme parks globally. Its cost was estimated to be around </w:t>
      </w:r>
      <w:r w:rsidR="00A427A9" w:rsidRPr="004154D2">
        <w:rPr>
          <w:kern w:val="2"/>
          <w:lang w:val="en-CA" w:eastAsia="zh-CN"/>
        </w:rPr>
        <w:t>US</w:t>
      </w:r>
      <w:r w:rsidRPr="004154D2">
        <w:rPr>
          <w:kern w:val="2"/>
          <w:lang w:val="en-CA" w:eastAsia="zh-CN"/>
        </w:rPr>
        <w:t>$5.5 billion</w:t>
      </w:r>
      <w:r w:rsidR="00011B67" w:rsidRPr="0061739E">
        <w:rPr>
          <w:rStyle w:val="EndnoteReference"/>
        </w:rPr>
        <w:endnoteReference w:id="14"/>
      </w:r>
      <w:r w:rsidRPr="004154D2">
        <w:rPr>
          <w:kern w:val="2"/>
          <w:lang w:val="en-CA" w:eastAsia="zh-CN"/>
        </w:rPr>
        <w:t xml:space="preserve"> (see Exhibit 2). </w:t>
      </w:r>
      <w:r w:rsidRPr="00884B78">
        <w:rPr>
          <w:kern w:val="2"/>
          <w:lang w:val="en-CA" w:eastAsia="zh-CN"/>
        </w:rPr>
        <w:t>In December 2018, Ocean Kingdom had a base of 6</w:t>
      </w:r>
      <w:r w:rsidR="00A427A9" w:rsidRPr="00884B78">
        <w:rPr>
          <w:kern w:val="2"/>
          <w:lang w:val="en-CA" w:eastAsia="zh-CN"/>
        </w:rPr>
        <w:t>,</w:t>
      </w:r>
      <w:r w:rsidRPr="00884B78">
        <w:rPr>
          <w:kern w:val="2"/>
          <w:lang w:val="en-CA" w:eastAsia="zh-CN"/>
        </w:rPr>
        <w:t xml:space="preserve">000 employees and $287 million </w:t>
      </w:r>
      <w:r w:rsidR="00A427A9" w:rsidRPr="00884B78">
        <w:rPr>
          <w:kern w:val="2"/>
          <w:lang w:val="en-CA" w:eastAsia="zh-CN"/>
        </w:rPr>
        <w:t xml:space="preserve">in </w:t>
      </w:r>
      <w:r w:rsidRPr="00884B78">
        <w:rPr>
          <w:kern w:val="2"/>
          <w:lang w:val="en-CA" w:eastAsia="zh-CN"/>
        </w:rPr>
        <w:t>revenues.</w:t>
      </w:r>
      <w:r w:rsidRPr="0061739E">
        <w:rPr>
          <w:rStyle w:val="EndnoteReference"/>
        </w:rPr>
        <w:endnoteReference w:id="15"/>
      </w:r>
      <w:r w:rsidRPr="00884B78">
        <w:rPr>
          <w:kern w:val="2"/>
          <w:lang w:val="en-CA" w:eastAsia="zh-CN"/>
        </w:rPr>
        <w:t xml:space="preserve"> </w:t>
      </w:r>
      <w:bookmarkStart w:id="7" w:name="_Hlk532738761"/>
      <w:bookmarkEnd w:id="5"/>
      <w:bookmarkEnd w:id="6"/>
    </w:p>
    <w:p w14:paraId="0271B7C5" w14:textId="77777777" w:rsidR="00625E80" w:rsidRPr="0088675B" w:rsidRDefault="00625E80" w:rsidP="00625E80">
      <w:pPr>
        <w:pStyle w:val="BodyTextMain"/>
        <w:rPr>
          <w:kern w:val="2"/>
          <w:sz w:val="14"/>
          <w:szCs w:val="14"/>
          <w:lang w:val="en-CA" w:eastAsia="zh-CN"/>
        </w:rPr>
      </w:pPr>
    </w:p>
    <w:p w14:paraId="5FA3B3AA" w14:textId="77777777" w:rsidR="00625E80" w:rsidRPr="0088675B" w:rsidRDefault="00625E80" w:rsidP="00625E80">
      <w:pPr>
        <w:pStyle w:val="BodyTextMain"/>
        <w:rPr>
          <w:kern w:val="2"/>
          <w:sz w:val="14"/>
          <w:szCs w:val="14"/>
          <w:lang w:val="en-CA" w:eastAsia="zh-CN"/>
        </w:rPr>
      </w:pPr>
    </w:p>
    <w:p w14:paraId="26307C52" w14:textId="77777777" w:rsidR="00625E80" w:rsidRPr="00884B78" w:rsidRDefault="00625E80" w:rsidP="00625E80">
      <w:pPr>
        <w:pStyle w:val="Casehead1"/>
        <w:rPr>
          <w:lang w:val="en-CA" w:eastAsia="zh-CN"/>
        </w:rPr>
      </w:pPr>
      <w:r w:rsidRPr="00884B78">
        <w:rPr>
          <w:shd w:val="clear" w:color="auto" w:fill="FFFFFF"/>
          <w:lang w:val="en-CA" w:eastAsia="zh-CN"/>
        </w:rPr>
        <w:t xml:space="preserve">The Theme Park Industry in China </w:t>
      </w:r>
      <w:bookmarkEnd w:id="7"/>
    </w:p>
    <w:p w14:paraId="2D1E0E10" w14:textId="77777777" w:rsidR="00625E80" w:rsidRPr="0088675B" w:rsidRDefault="00625E80" w:rsidP="00625E80">
      <w:pPr>
        <w:pStyle w:val="BodyTextMain"/>
        <w:rPr>
          <w:sz w:val="14"/>
          <w:szCs w:val="14"/>
          <w:lang w:val="en-CA" w:eastAsia="zh-CN"/>
        </w:rPr>
      </w:pPr>
      <w:bookmarkStart w:id="8" w:name="_Hlk532738857"/>
    </w:p>
    <w:p w14:paraId="750E3F18" w14:textId="7264D7CC" w:rsidR="00625E80" w:rsidRPr="00884B78" w:rsidRDefault="00625E80" w:rsidP="00625E80">
      <w:pPr>
        <w:pStyle w:val="BodyTextMain"/>
        <w:rPr>
          <w:kern w:val="2"/>
          <w:lang w:val="en-CA" w:eastAsia="zh-CN"/>
        </w:rPr>
      </w:pPr>
      <w:r w:rsidRPr="00884B78">
        <w:rPr>
          <w:kern w:val="2"/>
          <w:lang w:val="en-CA" w:eastAsia="zh-CN"/>
        </w:rPr>
        <w:t>According to Colliers International, a Canad</w:t>
      </w:r>
      <w:r w:rsidR="00B15BC8">
        <w:rPr>
          <w:kern w:val="2"/>
          <w:lang w:val="en-CA" w:eastAsia="zh-CN"/>
        </w:rPr>
        <w:t>ian</w:t>
      </w:r>
      <w:r w:rsidRPr="00884B78">
        <w:rPr>
          <w:kern w:val="2"/>
          <w:lang w:val="en-CA" w:eastAsia="zh-CN"/>
        </w:rPr>
        <w:t xml:space="preserve"> global real</w:t>
      </w:r>
      <w:r w:rsidR="001C570C" w:rsidRPr="00884B78">
        <w:rPr>
          <w:kern w:val="2"/>
          <w:lang w:val="en-CA" w:eastAsia="zh-CN"/>
        </w:rPr>
        <w:t>-</w:t>
      </w:r>
      <w:r w:rsidRPr="00884B78">
        <w:rPr>
          <w:kern w:val="2"/>
          <w:lang w:val="en-CA" w:eastAsia="zh-CN"/>
        </w:rPr>
        <w:t>estate organization, a country was considered to possess a mature holiday economy when its per capita gross domestic product (GDP) reached $5,000. In 2015</w:t>
      </w:r>
      <w:r w:rsidR="00B15BC8">
        <w:rPr>
          <w:kern w:val="2"/>
          <w:lang w:val="en-CA" w:eastAsia="zh-CN"/>
        </w:rPr>
        <w:t>,</w:t>
      </w:r>
      <w:r w:rsidRPr="00884B78">
        <w:rPr>
          <w:kern w:val="2"/>
          <w:lang w:val="en-CA" w:eastAsia="zh-CN"/>
        </w:rPr>
        <w:t xml:space="preserve"> the per capita GDP in China was $8,000, with Tier 1 cities such as Shanghai reporting a per capita GDP of $15,000</w:t>
      </w:r>
      <w:r w:rsidR="006C16A6">
        <w:rPr>
          <w:kern w:val="2"/>
          <w:lang w:val="en-CA" w:eastAsia="zh-CN"/>
        </w:rPr>
        <w:t>,</w:t>
      </w:r>
      <w:r w:rsidR="00664F99" w:rsidRPr="00884B78">
        <w:rPr>
          <w:kern w:val="2"/>
          <w:lang w:val="en-CA" w:eastAsia="zh-CN"/>
        </w:rPr>
        <w:t xml:space="preserve"> and </w:t>
      </w:r>
      <w:r w:rsidRPr="00884B78">
        <w:rPr>
          <w:kern w:val="2"/>
          <w:lang w:val="en-CA" w:eastAsia="zh-CN"/>
        </w:rPr>
        <w:t>the demand for vacation and amusement infrastructure was high.</w:t>
      </w:r>
      <w:r w:rsidRPr="00884B78">
        <w:rPr>
          <w:kern w:val="2"/>
          <w:vertAlign w:val="superscript"/>
          <w:lang w:val="en-CA" w:eastAsia="zh-CN"/>
        </w:rPr>
        <w:t xml:space="preserve"> </w:t>
      </w:r>
      <w:r w:rsidRPr="00884B78">
        <w:rPr>
          <w:kern w:val="2"/>
          <w:lang w:val="en-CA" w:eastAsia="zh-CN"/>
        </w:rPr>
        <w:t>Chinese consumers spent 11 per</w:t>
      </w:r>
      <w:r w:rsidR="001C570C" w:rsidRPr="00884B78">
        <w:rPr>
          <w:kern w:val="2"/>
          <w:lang w:val="en-CA" w:eastAsia="zh-CN"/>
        </w:rPr>
        <w:t xml:space="preserve"> </w:t>
      </w:r>
      <w:r w:rsidRPr="00884B78">
        <w:rPr>
          <w:kern w:val="2"/>
          <w:lang w:val="en-CA" w:eastAsia="zh-CN"/>
        </w:rPr>
        <w:t>cent of their income on recreational and educational activities in 2016.</w:t>
      </w:r>
      <w:r w:rsidRPr="0061739E">
        <w:rPr>
          <w:rStyle w:val="EndnoteReference"/>
        </w:rPr>
        <w:endnoteReference w:id="16"/>
      </w:r>
      <w:r w:rsidRPr="00884B78">
        <w:rPr>
          <w:kern w:val="2"/>
          <w:lang w:val="en-CA" w:eastAsia="zh-CN"/>
        </w:rPr>
        <w:t xml:space="preserve"> The theme park industry in China was considered a new and promising entertainment sector, triggering a rush to invest in theme parks by both local Chinese</w:t>
      </w:r>
      <w:r w:rsidR="00664F99" w:rsidRPr="00884B78">
        <w:rPr>
          <w:kern w:val="2"/>
          <w:lang w:val="en-CA" w:eastAsia="zh-CN"/>
        </w:rPr>
        <w:t xml:space="preserve"> and</w:t>
      </w:r>
      <w:r w:rsidRPr="00884B78">
        <w:rPr>
          <w:kern w:val="2"/>
          <w:lang w:val="en-CA" w:eastAsia="zh-CN"/>
        </w:rPr>
        <w:t xml:space="preserve"> American companies. China’s theme park market was expected to become the world’s largest by 2020</w:t>
      </w:r>
      <w:r w:rsidR="00664F99" w:rsidRPr="00884B78">
        <w:rPr>
          <w:kern w:val="2"/>
          <w:lang w:val="en-CA" w:eastAsia="zh-CN"/>
        </w:rPr>
        <w:t xml:space="preserve"> because of</w:t>
      </w:r>
      <w:r w:rsidRPr="00884B78">
        <w:rPr>
          <w:kern w:val="2"/>
          <w:lang w:val="en-CA" w:eastAsia="zh-CN"/>
        </w:rPr>
        <w:t xml:space="preserve"> the country’s growing middle class, and several local and international players competed for dominance in the Chinese market.</w:t>
      </w:r>
      <w:r w:rsidRPr="0061739E">
        <w:rPr>
          <w:rStyle w:val="EndnoteReference"/>
        </w:rPr>
        <w:endnoteReference w:id="17"/>
      </w:r>
      <w:r w:rsidRPr="00884B78">
        <w:rPr>
          <w:kern w:val="2"/>
          <w:lang w:val="en-CA" w:eastAsia="zh-CN"/>
        </w:rPr>
        <w:t xml:space="preserve"> </w:t>
      </w:r>
    </w:p>
    <w:p w14:paraId="26197DE9" w14:textId="77777777" w:rsidR="008115BD" w:rsidRPr="0088675B" w:rsidRDefault="008115BD" w:rsidP="00625E80">
      <w:pPr>
        <w:pStyle w:val="BodyTextMain"/>
        <w:rPr>
          <w:kern w:val="2"/>
          <w:sz w:val="14"/>
          <w:szCs w:val="14"/>
          <w:lang w:val="en-CA" w:eastAsia="zh-CN"/>
        </w:rPr>
      </w:pPr>
    </w:p>
    <w:p w14:paraId="3E978044" w14:textId="21B795A3" w:rsidR="00625E80" w:rsidRPr="00884B78" w:rsidRDefault="00625E80" w:rsidP="00625E80">
      <w:pPr>
        <w:pStyle w:val="BodyTextMain"/>
        <w:rPr>
          <w:kern w:val="2"/>
          <w:lang w:val="en-CA" w:eastAsia="zh-CN"/>
        </w:rPr>
      </w:pPr>
      <w:r w:rsidRPr="00884B78">
        <w:rPr>
          <w:kern w:val="2"/>
          <w:lang w:val="en-CA" w:eastAsia="zh-CN"/>
        </w:rPr>
        <w:t>The American companies recognized the booming Chinese middle class, which reported growth of 20 per</w:t>
      </w:r>
      <w:r w:rsidR="001C570C" w:rsidRPr="00884B78">
        <w:rPr>
          <w:kern w:val="2"/>
          <w:lang w:val="en-CA" w:eastAsia="zh-CN"/>
        </w:rPr>
        <w:t xml:space="preserve"> </w:t>
      </w:r>
      <w:r w:rsidRPr="00884B78">
        <w:rPr>
          <w:kern w:val="2"/>
          <w:lang w:val="en-CA" w:eastAsia="zh-CN"/>
        </w:rPr>
        <w:t>cent in 2017 while the North American market essentially remained flat. When Disney established its first Chinese theme park in</w:t>
      </w:r>
      <w:r w:rsidR="002B7CF4">
        <w:rPr>
          <w:kern w:val="2"/>
          <w:lang w:val="en-CA" w:eastAsia="zh-CN"/>
        </w:rPr>
        <w:t xml:space="preserve"> </w:t>
      </w:r>
      <w:r w:rsidRPr="00884B78">
        <w:rPr>
          <w:kern w:val="2"/>
          <w:lang w:val="en-CA" w:eastAsia="zh-CN"/>
        </w:rPr>
        <w:t>Shanghai</w:t>
      </w:r>
      <w:r w:rsidR="000A2BF3" w:rsidRPr="00884B78">
        <w:rPr>
          <w:kern w:val="2"/>
          <w:lang w:val="en-CA" w:eastAsia="zh-CN"/>
        </w:rPr>
        <w:t xml:space="preserve"> in 2016</w:t>
      </w:r>
      <w:r w:rsidRPr="00884B78">
        <w:rPr>
          <w:kern w:val="2"/>
          <w:lang w:val="en-CA" w:eastAsia="zh-CN"/>
        </w:rPr>
        <w:t xml:space="preserve">, Colliers International called it </w:t>
      </w:r>
      <w:r w:rsidR="001C570C" w:rsidRPr="00884B78">
        <w:rPr>
          <w:kern w:val="2"/>
          <w:lang w:val="en-CA" w:eastAsia="zh-CN"/>
        </w:rPr>
        <w:t>“</w:t>
      </w:r>
      <w:r w:rsidRPr="00884B78">
        <w:rPr>
          <w:kern w:val="2"/>
          <w:lang w:val="en-CA" w:eastAsia="zh-CN"/>
        </w:rPr>
        <w:t>the third phase</w:t>
      </w:r>
      <w:r w:rsidR="001C570C" w:rsidRPr="00884B78">
        <w:rPr>
          <w:kern w:val="2"/>
          <w:lang w:val="en-CA" w:eastAsia="zh-CN"/>
        </w:rPr>
        <w:t>”</w:t>
      </w:r>
      <w:r w:rsidRPr="00884B78">
        <w:rPr>
          <w:kern w:val="2"/>
          <w:lang w:val="en-CA" w:eastAsia="zh-CN"/>
        </w:rPr>
        <w:t xml:space="preserve"> of mainland China’s theme</w:t>
      </w:r>
      <w:r w:rsidR="000A2BF3" w:rsidRPr="00884B78">
        <w:rPr>
          <w:kern w:val="2"/>
          <w:lang w:val="en-CA" w:eastAsia="zh-CN"/>
        </w:rPr>
        <w:t>-</w:t>
      </w:r>
      <w:r w:rsidRPr="00884B78">
        <w:rPr>
          <w:kern w:val="2"/>
          <w:lang w:val="en-CA" w:eastAsia="zh-CN"/>
        </w:rPr>
        <w:t xml:space="preserve">park industry. The first phase was recognized as the industry’s </w:t>
      </w:r>
      <w:r w:rsidR="00265DDC" w:rsidRPr="00884B78">
        <w:rPr>
          <w:kern w:val="2"/>
          <w:lang w:val="en-CA" w:eastAsia="zh-CN"/>
        </w:rPr>
        <w:t>“</w:t>
      </w:r>
      <w:r w:rsidRPr="00884B78">
        <w:rPr>
          <w:kern w:val="2"/>
          <w:lang w:val="en-CA" w:eastAsia="zh-CN"/>
        </w:rPr>
        <w:t>baby steps</w:t>
      </w:r>
      <w:r w:rsidR="00265DDC" w:rsidRPr="00884B78">
        <w:rPr>
          <w:kern w:val="2"/>
          <w:lang w:val="en-CA" w:eastAsia="zh-CN"/>
        </w:rPr>
        <w:t>”</w:t>
      </w:r>
      <w:r w:rsidRPr="00884B78">
        <w:rPr>
          <w:kern w:val="2"/>
          <w:lang w:val="en-CA" w:eastAsia="zh-CN"/>
        </w:rPr>
        <w:t xml:space="preserve"> from 1991 to 2000, followed by the second phase of industrialization by Chinese companies </w:t>
      </w:r>
      <w:r w:rsidR="00041E45" w:rsidRPr="00884B78">
        <w:rPr>
          <w:kern w:val="2"/>
          <w:lang w:val="en-CA" w:eastAsia="zh-CN"/>
        </w:rPr>
        <w:t xml:space="preserve">up </w:t>
      </w:r>
      <w:r w:rsidRPr="00884B78">
        <w:rPr>
          <w:kern w:val="2"/>
          <w:lang w:val="en-CA" w:eastAsia="zh-CN"/>
        </w:rPr>
        <w:t>until 2015.</w:t>
      </w:r>
      <w:r w:rsidRPr="0061739E">
        <w:rPr>
          <w:rStyle w:val="EndnoteReference"/>
        </w:rPr>
        <w:endnoteReference w:id="18"/>
      </w:r>
    </w:p>
    <w:p w14:paraId="552096FB" w14:textId="77777777" w:rsidR="00625E80" w:rsidRPr="0088675B" w:rsidRDefault="00625E80" w:rsidP="00625E80">
      <w:pPr>
        <w:pStyle w:val="BodyTextMain"/>
        <w:rPr>
          <w:kern w:val="2"/>
          <w:sz w:val="14"/>
          <w:szCs w:val="14"/>
          <w:lang w:val="en-CA" w:eastAsia="zh-CN"/>
        </w:rPr>
      </w:pPr>
    </w:p>
    <w:p w14:paraId="5E4CF2B3" w14:textId="32FFFF9A" w:rsidR="00625E80" w:rsidRPr="00884B78" w:rsidRDefault="00625E80" w:rsidP="00625E80">
      <w:pPr>
        <w:pStyle w:val="BodyTextMain"/>
        <w:rPr>
          <w:kern w:val="2"/>
          <w:lang w:val="en-CA" w:eastAsia="zh-CN"/>
        </w:rPr>
      </w:pPr>
      <w:r w:rsidRPr="00884B78">
        <w:rPr>
          <w:kern w:val="2"/>
          <w:lang w:val="en-CA" w:eastAsia="zh-CN"/>
        </w:rPr>
        <w:t>Theme parks like Ocean Kingdom provided Chinese citizens with important new experiences</w:t>
      </w:r>
      <w:r w:rsidR="00041E45" w:rsidRPr="00884B78">
        <w:rPr>
          <w:kern w:val="2"/>
          <w:lang w:val="en-CA" w:eastAsia="zh-CN"/>
        </w:rPr>
        <w:t>. I</w:t>
      </w:r>
      <w:r w:rsidRPr="00884B78">
        <w:rPr>
          <w:kern w:val="2"/>
          <w:lang w:val="en-CA" w:eastAsia="zh-CN"/>
        </w:rPr>
        <w:t xml:space="preserve">nformation on polar bears, killer whales, and dolphins was common in developed markets like the </w:t>
      </w:r>
      <w:r w:rsidR="00884B78">
        <w:rPr>
          <w:kern w:val="2"/>
          <w:lang w:val="en-CA" w:eastAsia="zh-CN"/>
        </w:rPr>
        <w:t>U</w:t>
      </w:r>
      <w:r w:rsidR="00FD66C2">
        <w:rPr>
          <w:kern w:val="2"/>
          <w:lang w:val="en-CA" w:eastAsia="zh-CN"/>
        </w:rPr>
        <w:t xml:space="preserve">nited </w:t>
      </w:r>
      <w:r w:rsidR="00884B78">
        <w:rPr>
          <w:kern w:val="2"/>
          <w:lang w:val="en-CA" w:eastAsia="zh-CN"/>
        </w:rPr>
        <w:t>S</w:t>
      </w:r>
      <w:r w:rsidR="00FD66C2">
        <w:rPr>
          <w:kern w:val="2"/>
          <w:lang w:val="en-CA" w:eastAsia="zh-CN"/>
        </w:rPr>
        <w:t>tates</w:t>
      </w:r>
      <w:r w:rsidR="00041E45" w:rsidRPr="00884B78">
        <w:rPr>
          <w:kern w:val="2"/>
          <w:lang w:val="en-CA" w:eastAsia="zh-CN"/>
        </w:rPr>
        <w:t>—</w:t>
      </w:r>
      <w:r w:rsidRPr="00884B78">
        <w:rPr>
          <w:kern w:val="2"/>
          <w:lang w:val="en-CA" w:eastAsia="zh-CN"/>
        </w:rPr>
        <w:t xml:space="preserve">due to programming on networks like the Discovery Channel, National Geographic, </w:t>
      </w:r>
      <w:r w:rsidR="001C570C" w:rsidRPr="00884B78">
        <w:rPr>
          <w:kern w:val="2"/>
          <w:lang w:val="en-CA" w:eastAsia="zh-CN"/>
        </w:rPr>
        <w:t>and others</w:t>
      </w:r>
      <w:r w:rsidR="00041E45" w:rsidRPr="00884B78">
        <w:rPr>
          <w:kern w:val="2"/>
          <w:lang w:val="en-CA" w:eastAsia="zh-CN"/>
        </w:rPr>
        <w:t>—</w:t>
      </w:r>
      <w:r w:rsidR="00751F4E" w:rsidRPr="00884B78">
        <w:rPr>
          <w:kern w:val="2"/>
          <w:lang w:val="en-CA" w:eastAsia="zh-CN"/>
        </w:rPr>
        <w:t xml:space="preserve">but </w:t>
      </w:r>
      <w:r w:rsidRPr="00884B78">
        <w:rPr>
          <w:kern w:val="2"/>
          <w:lang w:val="en-CA" w:eastAsia="zh-CN"/>
        </w:rPr>
        <w:t>many mainland Chinese residents were not aware of the existence of such aquatic animals.</w:t>
      </w:r>
      <w:r w:rsidRPr="0061739E">
        <w:rPr>
          <w:rStyle w:val="EndnoteReference"/>
        </w:rPr>
        <w:endnoteReference w:id="19"/>
      </w:r>
      <w:r w:rsidRPr="00884B78">
        <w:rPr>
          <w:kern w:val="2"/>
          <w:lang w:val="en-CA" w:eastAsia="zh-CN"/>
        </w:rPr>
        <w:t xml:space="preserve"> According to media reports in 2014, China was </w:t>
      </w:r>
      <w:r w:rsidR="003945DF" w:rsidRPr="00884B78">
        <w:rPr>
          <w:kern w:val="2"/>
          <w:lang w:val="en-CA" w:eastAsia="zh-CN"/>
        </w:rPr>
        <w:t>gaining</w:t>
      </w:r>
      <w:r w:rsidRPr="00884B78">
        <w:rPr>
          <w:kern w:val="2"/>
          <w:lang w:val="en-CA" w:eastAsia="zh-CN"/>
        </w:rPr>
        <w:t xml:space="preserve"> increasing confidence in its theme</w:t>
      </w:r>
      <w:r w:rsidR="003945DF" w:rsidRPr="00884B78">
        <w:rPr>
          <w:kern w:val="2"/>
          <w:lang w:val="en-CA" w:eastAsia="zh-CN"/>
        </w:rPr>
        <w:t>-</w:t>
      </w:r>
      <w:r w:rsidRPr="00884B78">
        <w:rPr>
          <w:kern w:val="2"/>
          <w:lang w:val="en-CA" w:eastAsia="zh-CN"/>
        </w:rPr>
        <w:t>park market</w:t>
      </w:r>
      <w:r w:rsidR="001C570C" w:rsidRPr="00884B78">
        <w:rPr>
          <w:kern w:val="2"/>
          <w:lang w:val="en-CA" w:eastAsia="zh-CN"/>
        </w:rPr>
        <w:t>,</w:t>
      </w:r>
      <w:r w:rsidRPr="00884B78">
        <w:rPr>
          <w:kern w:val="2"/>
          <w:lang w:val="en-CA" w:eastAsia="zh-CN"/>
        </w:rPr>
        <w:t xml:space="preserve"> and amusement centr</w:t>
      </w:r>
      <w:r w:rsidR="001C570C" w:rsidRPr="00884B78">
        <w:rPr>
          <w:kern w:val="2"/>
          <w:lang w:val="en-CA" w:eastAsia="zh-CN"/>
        </w:rPr>
        <w:t>e</w:t>
      </w:r>
      <w:r w:rsidRPr="00884B78">
        <w:rPr>
          <w:kern w:val="2"/>
          <w:lang w:val="en-CA" w:eastAsia="zh-CN"/>
        </w:rPr>
        <w:t xml:space="preserve">s like Ocean Kingdom </w:t>
      </w:r>
      <w:r w:rsidR="003945DF" w:rsidRPr="00884B78">
        <w:rPr>
          <w:kern w:val="2"/>
          <w:lang w:val="en-CA" w:eastAsia="zh-CN"/>
        </w:rPr>
        <w:t xml:space="preserve">were </w:t>
      </w:r>
      <w:r w:rsidRPr="00884B78">
        <w:rPr>
          <w:kern w:val="2"/>
          <w:lang w:val="en-CA" w:eastAsia="zh-CN"/>
        </w:rPr>
        <w:t>provid</w:t>
      </w:r>
      <w:r w:rsidR="003945DF" w:rsidRPr="00884B78">
        <w:rPr>
          <w:kern w:val="2"/>
          <w:lang w:val="en-CA" w:eastAsia="zh-CN"/>
        </w:rPr>
        <w:t>ing</w:t>
      </w:r>
      <w:r w:rsidRPr="00884B78">
        <w:rPr>
          <w:kern w:val="2"/>
          <w:lang w:val="en-CA" w:eastAsia="zh-CN"/>
        </w:rPr>
        <w:t xml:space="preserve"> a great place to learn about animals and their ecosystems.</w:t>
      </w:r>
      <w:r w:rsidRPr="0061739E">
        <w:rPr>
          <w:rStyle w:val="EndnoteReference"/>
        </w:rPr>
        <w:endnoteReference w:id="20"/>
      </w:r>
    </w:p>
    <w:p w14:paraId="49079CDC" w14:textId="77777777" w:rsidR="00625E80" w:rsidRPr="0088675B" w:rsidRDefault="00625E80" w:rsidP="00625E80">
      <w:pPr>
        <w:pStyle w:val="BodyTextMain"/>
        <w:rPr>
          <w:kern w:val="2"/>
          <w:sz w:val="14"/>
          <w:szCs w:val="14"/>
          <w:lang w:val="en-CA" w:eastAsia="zh-CN"/>
        </w:rPr>
      </w:pPr>
    </w:p>
    <w:p w14:paraId="441989F9" w14:textId="5019F553" w:rsidR="00625E80" w:rsidRPr="00884B78" w:rsidRDefault="00625E80" w:rsidP="00625E80">
      <w:pPr>
        <w:pStyle w:val="BodyTextMain"/>
        <w:rPr>
          <w:kern w:val="2"/>
          <w:lang w:val="en-CA" w:eastAsia="zh-CN"/>
        </w:rPr>
      </w:pPr>
      <w:r w:rsidRPr="00884B78">
        <w:rPr>
          <w:kern w:val="2"/>
          <w:lang w:val="en-CA" w:eastAsia="zh-CN"/>
        </w:rPr>
        <w:t xml:space="preserve">As the market for theme parks in China </w:t>
      </w:r>
      <w:r w:rsidR="00C81AE8" w:rsidRPr="00884B78">
        <w:rPr>
          <w:kern w:val="2"/>
          <w:lang w:val="en-CA" w:eastAsia="zh-CN"/>
        </w:rPr>
        <w:t xml:space="preserve">was </w:t>
      </w:r>
      <w:r w:rsidRPr="00884B78">
        <w:rPr>
          <w:kern w:val="2"/>
          <w:lang w:val="en-CA" w:eastAsia="zh-CN"/>
        </w:rPr>
        <w:t>gr</w:t>
      </w:r>
      <w:r w:rsidR="00C81AE8" w:rsidRPr="00884B78">
        <w:rPr>
          <w:kern w:val="2"/>
          <w:lang w:val="en-CA" w:eastAsia="zh-CN"/>
        </w:rPr>
        <w:t>owing</w:t>
      </w:r>
      <w:r w:rsidRPr="00884B78">
        <w:rPr>
          <w:kern w:val="2"/>
          <w:lang w:val="en-CA" w:eastAsia="zh-CN"/>
        </w:rPr>
        <w:t xml:space="preserve">, quality concerns were also </w:t>
      </w:r>
      <w:r w:rsidR="00C81AE8" w:rsidRPr="00884B78">
        <w:rPr>
          <w:kern w:val="2"/>
          <w:lang w:val="en-CA" w:eastAsia="zh-CN"/>
        </w:rPr>
        <w:t xml:space="preserve">being </w:t>
      </w:r>
      <w:r w:rsidRPr="00884B78">
        <w:rPr>
          <w:kern w:val="2"/>
          <w:lang w:val="en-CA" w:eastAsia="zh-CN"/>
        </w:rPr>
        <w:t xml:space="preserve">raised. China’s central planning agency stated that developers had </w:t>
      </w:r>
      <w:r w:rsidR="004D6164" w:rsidRPr="00884B78">
        <w:rPr>
          <w:kern w:val="2"/>
          <w:lang w:val="en-CA" w:eastAsia="zh-CN"/>
        </w:rPr>
        <w:t>“</w:t>
      </w:r>
      <w:r w:rsidRPr="00884B78">
        <w:rPr>
          <w:kern w:val="2"/>
          <w:lang w:val="en-CA" w:eastAsia="zh-CN"/>
        </w:rPr>
        <w:t>cut corners</w:t>
      </w:r>
      <w:r w:rsidR="004D6164" w:rsidRPr="00884B78">
        <w:rPr>
          <w:kern w:val="2"/>
          <w:lang w:val="en-CA" w:eastAsia="zh-CN"/>
        </w:rPr>
        <w:t>”</w:t>
      </w:r>
      <w:r w:rsidRPr="00884B78">
        <w:rPr>
          <w:kern w:val="2"/>
          <w:lang w:val="en-CA" w:eastAsia="zh-CN"/>
        </w:rPr>
        <w:t xml:space="preserve"> and rushed to open </w:t>
      </w:r>
      <w:r w:rsidR="00C81AE8" w:rsidRPr="00884B78">
        <w:rPr>
          <w:kern w:val="2"/>
          <w:lang w:val="en-CA" w:eastAsia="zh-CN"/>
        </w:rPr>
        <w:t xml:space="preserve">the </w:t>
      </w:r>
      <w:r w:rsidRPr="00884B78">
        <w:rPr>
          <w:kern w:val="2"/>
          <w:lang w:val="en-CA" w:eastAsia="zh-CN"/>
        </w:rPr>
        <w:t xml:space="preserve">parks. The National </w:t>
      </w:r>
      <w:r w:rsidRPr="00884B78">
        <w:rPr>
          <w:kern w:val="2"/>
          <w:lang w:val="en-CA" w:eastAsia="zh-CN"/>
        </w:rPr>
        <w:lastRenderedPageBreak/>
        <w:t>Development and Reform Commission stated, “We’ve seen unclear concepts, blind construction, imitations and plagiarism.”</w:t>
      </w:r>
      <w:r w:rsidR="00D93559" w:rsidRPr="0061739E">
        <w:rPr>
          <w:rStyle w:val="EndnoteReference"/>
        </w:rPr>
        <w:endnoteReference w:id="21"/>
      </w:r>
      <w:r w:rsidRPr="00884B78">
        <w:rPr>
          <w:kern w:val="2"/>
          <w:lang w:val="en-CA" w:eastAsia="zh-CN"/>
        </w:rPr>
        <w:t xml:space="preserve"> </w:t>
      </w:r>
      <w:r w:rsidR="002C5822" w:rsidRPr="00884B78">
        <w:rPr>
          <w:kern w:val="2"/>
          <w:lang w:val="en-CA" w:eastAsia="zh-CN"/>
        </w:rPr>
        <w:t xml:space="preserve">For example, </w:t>
      </w:r>
      <w:r w:rsidRPr="00884B78">
        <w:rPr>
          <w:kern w:val="2"/>
          <w:lang w:val="en-CA" w:eastAsia="zh-CN"/>
        </w:rPr>
        <w:t xml:space="preserve">Wanda, </w:t>
      </w:r>
      <w:r w:rsidR="00C81AE8" w:rsidRPr="00884B78">
        <w:rPr>
          <w:kern w:val="2"/>
          <w:lang w:val="en-CA" w:eastAsia="zh-CN"/>
        </w:rPr>
        <w:t>a</w:t>
      </w:r>
      <w:r w:rsidRPr="00884B78">
        <w:rPr>
          <w:kern w:val="2"/>
          <w:lang w:val="en-CA" w:eastAsia="zh-CN"/>
        </w:rPr>
        <w:t xml:space="preserve"> local Chinese theme park, was charged with imitating Disney characters, and another theme park was cited </w:t>
      </w:r>
      <w:r w:rsidR="00C81AE8" w:rsidRPr="00884B78">
        <w:rPr>
          <w:kern w:val="2"/>
          <w:lang w:val="en-CA" w:eastAsia="zh-CN"/>
        </w:rPr>
        <w:t>for</w:t>
      </w:r>
      <w:r w:rsidRPr="00884B78">
        <w:rPr>
          <w:kern w:val="2"/>
          <w:lang w:val="en-CA" w:eastAsia="zh-CN"/>
        </w:rPr>
        <w:t xml:space="preserve"> copying movie</w:t>
      </w:r>
      <w:r w:rsidR="00C81AE8" w:rsidRPr="00884B78">
        <w:rPr>
          <w:kern w:val="2"/>
          <w:lang w:val="en-CA" w:eastAsia="zh-CN"/>
        </w:rPr>
        <w:t xml:space="preserve"> themes</w:t>
      </w:r>
      <w:r w:rsidRPr="00884B78">
        <w:rPr>
          <w:kern w:val="2"/>
          <w:lang w:val="en-CA" w:eastAsia="zh-CN"/>
        </w:rPr>
        <w:t xml:space="preserve">. </w:t>
      </w:r>
      <w:r w:rsidR="00C81AE8" w:rsidRPr="00884B78">
        <w:rPr>
          <w:kern w:val="2"/>
          <w:lang w:val="en-CA" w:eastAsia="zh-CN"/>
        </w:rPr>
        <w:t>T</w:t>
      </w:r>
      <w:r w:rsidRPr="00884B78">
        <w:rPr>
          <w:kern w:val="2"/>
          <w:lang w:val="en-CA" w:eastAsia="zh-CN"/>
        </w:rPr>
        <w:t xml:space="preserve">heme park construction </w:t>
      </w:r>
      <w:r w:rsidR="00BA0F06" w:rsidRPr="00884B78">
        <w:rPr>
          <w:kern w:val="2"/>
          <w:lang w:val="en-CA" w:eastAsia="zh-CN"/>
        </w:rPr>
        <w:t xml:space="preserve">had </w:t>
      </w:r>
      <w:r w:rsidRPr="00884B78">
        <w:rPr>
          <w:kern w:val="2"/>
          <w:lang w:val="en-CA" w:eastAsia="zh-CN"/>
        </w:rPr>
        <w:t xml:space="preserve">cost more than </w:t>
      </w:r>
      <w:r w:rsidR="00C81AE8" w:rsidRPr="00884B78">
        <w:rPr>
          <w:kern w:val="2"/>
          <w:lang w:val="en-CA" w:eastAsia="zh-CN"/>
        </w:rPr>
        <w:t>$500 million on average</w:t>
      </w:r>
      <w:r w:rsidRPr="00884B78">
        <w:rPr>
          <w:kern w:val="2"/>
          <w:lang w:val="en-CA" w:eastAsia="zh-CN"/>
        </w:rPr>
        <w:t xml:space="preserve">, and some local Chinese </w:t>
      </w:r>
      <w:r w:rsidR="00C81AE8" w:rsidRPr="00884B78">
        <w:rPr>
          <w:kern w:val="2"/>
          <w:lang w:val="en-CA" w:eastAsia="zh-CN"/>
        </w:rPr>
        <w:t>parks</w:t>
      </w:r>
      <w:r w:rsidRPr="00884B78">
        <w:rPr>
          <w:kern w:val="2"/>
          <w:lang w:val="en-CA" w:eastAsia="zh-CN"/>
        </w:rPr>
        <w:t xml:space="preserve"> had to shut down within 20 months of inception because of high cost</w:t>
      </w:r>
      <w:r w:rsidR="00265DDC" w:rsidRPr="00884B78">
        <w:rPr>
          <w:kern w:val="2"/>
          <w:lang w:val="en-CA" w:eastAsia="zh-CN"/>
        </w:rPr>
        <w:t>s</w:t>
      </w:r>
      <w:r w:rsidRPr="00884B78">
        <w:rPr>
          <w:kern w:val="2"/>
          <w:lang w:val="en-CA" w:eastAsia="zh-CN"/>
        </w:rPr>
        <w:t xml:space="preserve"> </w:t>
      </w:r>
      <w:r w:rsidR="00C81AE8" w:rsidRPr="00884B78">
        <w:rPr>
          <w:kern w:val="2"/>
          <w:lang w:val="en-CA" w:eastAsia="zh-CN"/>
        </w:rPr>
        <w:t>of</w:t>
      </w:r>
      <w:r w:rsidRPr="00884B78">
        <w:rPr>
          <w:kern w:val="2"/>
          <w:lang w:val="en-CA" w:eastAsia="zh-CN"/>
        </w:rPr>
        <w:t xml:space="preserve"> operation and maintenance.</w:t>
      </w:r>
      <w:r w:rsidRPr="0061739E">
        <w:rPr>
          <w:rStyle w:val="EndnoteReference"/>
        </w:rPr>
        <w:endnoteReference w:id="22"/>
      </w:r>
      <w:bookmarkEnd w:id="8"/>
    </w:p>
    <w:p w14:paraId="22CEFE6F" w14:textId="77777777" w:rsidR="00625E80" w:rsidRPr="0088675B" w:rsidRDefault="00625E80" w:rsidP="00625E80">
      <w:pPr>
        <w:pStyle w:val="BodyTextMain"/>
        <w:rPr>
          <w:sz w:val="14"/>
          <w:szCs w:val="14"/>
          <w:lang w:val="en-CA"/>
        </w:rPr>
      </w:pPr>
    </w:p>
    <w:p w14:paraId="72610125" w14:textId="77777777" w:rsidR="00625E80" w:rsidRPr="0088675B" w:rsidRDefault="00625E80" w:rsidP="00625E80">
      <w:pPr>
        <w:pStyle w:val="BodyTextMain"/>
        <w:rPr>
          <w:sz w:val="14"/>
          <w:szCs w:val="14"/>
          <w:lang w:val="en-CA"/>
        </w:rPr>
      </w:pPr>
    </w:p>
    <w:p w14:paraId="7A03AE27" w14:textId="7B7686F0" w:rsidR="00625E80" w:rsidRPr="00884B78" w:rsidRDefault="00625E80" w:rsidP="00625E80">
      <w:pPr>
        <w:pStyle w:val="Casehead1"/>
        <w:rPr>
          <w:rFonts w:eastAsia="Calibri"/>
          <w:shd w:val="clear" w:color="auto" w:fill="FFFFFF"/>
          <w:lang w:val="en-CA"/>
        </w:rPr>
      </w:pPr>
      <w:r w:rsidRPr="00884B78">
        <w:rPr>
          <w:rFonts w:eastAsia="Calibri"/>
          <w:shd w:val="clear" w:color="auto" w:fill="FFFFFF"/>
          <w:lang w:val="en-CA"/>
        </w:rPr>
        <w:t>Ocean Kingdom</w:t>
      </w:r>
      <w:r w:rsidR="00AB0066">
        <w:rPr>
          <w:rFonts w:eastAsia="Calibri"/>
          <w:shd w:val="clear" w:color="auto" w:fill="FFFFFF"/>
          <w:lang w:val="en-CA"/>
        </w:rPr>
        <w:t xml:space="preserve">: </w:t>
      </w:r>
      <w:r w:rsidRPr="00884B78">
        <w:rPr>
          <w:rFonts w:eastAsia="Calibri"/>
          <w:shd w:val="clear" w:color="auto" w:fill="FFFFFF"/>
          <w:lang w:val="en-CA"/>
        </w:rPr>
        <w:t>Design Phase</w:t>
      </w:r>
    </w:p>
    <w:p w14:paraId="7A3D1975" w14:textId="77777777" w:rsidR="00625E80" w:rsidRPr="0088675B" w:rsidRDefault="00625E80" w:rsidP="00625E80">
      <w:pPr>
        <w:pStyle w:val="BodyTextMain"/>
        <w:rPr>
          <w:rFonts w:eastAsia="Calibri"/>
          <w:sz w:val="14"/>
          <w:szCs w:val="14"/>
          <w:shd w:val="clear" w:color="auto" w:fill="FFFFFF"/>
          <w:lang w:val="en-CA"/>
        </w:rPr>
      </w:pPr>
    </w:p>
    <w:p w14:paraId="0DAF9C03" w14:textId="0510C134" w:rsidR="00691F0F" w:rsidRPr="00884B78" w:rsidRDefault="00625E80" w:rsidP="004154D2">
      <w:pPr>
        <w:pStyle w:val="BodyTextMain"/>
        <w:rPr>
          <w:kern w:val="2"/>
          <w:shd w:val="clear" w:color="auto" w:fill="FFFFFF"/>
          <w:lang w:val="en-CA" w:eastAsia="zh-CN"/>
        </w:rPr>
      </w:pPr>
      <w:r w:rsidRPr="00884B78">
        <w:rPr>
          <w:kern w:val="2"/>
          <w:lang w:val="en-CA" w:eastAsia="zh-CN"/>
        </w:rPr>
        <w:t xml:space="preserve">Chimelong started the Ocean Kingdom journey in 2008, when it first contacted the American </w:t>
      </w:r>
      <w:r w:rsidR="00C05B0B" w:rsidRPr="00884B78">
        <w:rPr>
          <w:kern w:val="2"/>
          <w:lang w:val="en-CA" w:eastAsia="zh-CN"/>
        </w:rPr>
        <w:t xml:space="preserve">architectural </w:t>
      </w:r>
      <w:r w:rsidRPr="00884B78">
        <w:rPr>
          <w:kern w:val="2"/>
          <w:lang w:val="en-CA" w:eastAsia="zh-CN"/>
        </w:rPr>
        <w:t>design firm</w:t>
      </w:r>
      <w:r w:rsidR="002C5822" w:rsidRPr="00884B78">
        <w:rPr>
          <w:kern w:val="2"/>
          <w:lang w:val="en-CA" w:eastAsia="zh-CN"/>
        </w:rPr>
        <w:t xml:space="preserve"> </w:t>
      </w:r>
      <w:r w:rsidR="006A2ADC" w:rsidRPr="00884B78">
        <w:rPr>
          <w:kern w:val="2"/>
          <w:lang w:val="en-CA" w:eastAsia="zh-CN"/>
        </w:rPr>
        <w:t xml:space="preserve">PGAV Destinations </w:t>
      </w:r>
      <w:r w:rsidR="006A2ADC">
        <w:rPr>
          <w:kern w:val="2"/>
          <w:lang w:val="en-CA" w:eastAsia="zh-CN"/>
        </w:rPr>
        <w:t xml:space="preserve">practice of </w:t>
      </w:r>
      <w:r w:rsidR="00C05B0B" w:rsidRPr="00884B78">
        <w:rPr>
          <w:kern w:val="2"/>
          <w:lang w:val="en-CA" w:eastAsia="zh-CN"/>
        </w:rPr>
        <w:t>Peckham Guyton Albers &amp; Viets,</w:t>
      </w:r>
      <w:r w:rsidR="002C5822" w:rsidRPr="00884B78">
        <w:rPr>
          <w:kern w:val="2"/>
          <w:lang w:val="en-CA" w:eastAsia="zh-CN"/>
        </w:rPr>
        <w:t xml:space="preserve"> Inc. </w:t>
      </w:r>
      <w:r w:rsidR="00BA0F06" w:rsidRPr="00884B78">
        <w:rPr>
          <w:kern w:val="2"/>
          <w:lang w:val="en-CA" w:eastAsia="zh-CN"/>
        </w:rPr>
        <w:t>(PGAV)</w:t>
      </w:r>
      <w:r w:rsidRPr="00884B78">
        <w:rPr>
          <w:kern w:val="2"/>
          <w:lang w:val="en-CA" w:eastAsia="zh-CN"/>
        </w:rPr>
        <w:t xml:space="preserve"> at the </w:t>
      </w:r>
      <w:r w:rsidR="007C1DF7">
        <w:rPr>
          <w:kern w:val="2"/>
          <w:lang w:val="en-CA" w:eastAsia="zh-CN"/>
        </w:rPr>
        <w:t xml:space="preserve">conference of the </w:t>
      </w:r>
      <w:r w:rsidRPr="00884B78">
        <w:rPr>
          <w:kern w:val="2"/>
          <w:lang w:val="en-CA" w:eastAsia="zh-CN"/>
        </w:rPr>
        <w:t>International Association of Amusement Parks and Attractions (IAAPA). PGAV was in the business of designing experiences and communicating stories according to the requirements of its clients</w:t>
      </w:r>
      <w:r w:rsidR="00C05B0B" w:rsidRPr="00884B78">
        <w:rPr>
          <w:kern w:val="2"/>
          <w:lang w:val="en-CA" w:eastAsia="zh-CN"/>
        </w:rPr>
        <w:t xml:space="preserve">, who were largely </w:t>
      </w:r>
      <w:r w:rsidRPr="00884B78">
        <w:rPr>
          <w:kern w:val="2"/>
          <w:lang w:val="en-CA" w:eastAsia="zh-CN"/>
        </w:rPr>
        <w:t>exhibitors</w:t>
      </w:r>
      <w:r w:rsidR="00C05B0B" w:rsidRPr="00884B78">
        <w:rPr>
          <w:kern w:val="2"/>
          <w:lang w:val="en-CA" w:eastAsia="zh-CN"/>
        </w:rPr>
        <w:t xml:space="preserve"> and</w:t>
      </w:r>
      <w:r w:rsidRPr="00884B78">
        <w:rPr>
          <w:kern w:val="2"/>
          <w:lang w:val="en-CA" w:eastAsia="zh-CN"/>
        </w:rPr>
        <w:t xml:space="preserve"> theme</w:t>
      </w:r>
      <w:r w:rsidR="00C05B0B" w:rsidRPr="00884B78">
        <w:rPr>
          <w:kern w:val="2"/>
          <w:lang w:val="en-CA" w:eastAsia="zh-CN"/>
        </w:rPr>
        <w:t>-</w:t>
      </w:r>
      <w:r w:rsidRPr="00884B78">
        <w:rPr>
          <w:kern w:val="2"/>
          <w:lang w:val="en-CA" w:eastAsia="zh-CN"/>
        </w:rPr>
        <w:t>park owners. PGAV</w:t>
      </w:r>
      <w:r w:rsidR="00BA0F06" w:rsidRPr="00884B78">
        <w:rPr>
          <w:kern w:val="2"/>
          <w:lang w:val="en-CA" w:eastAsia="zh-CN"/>
        </w:rPr>
        <w:t xml:space="preserve"> </w:t>
      </w:r>
      <w:r w:rsidRPr="00884B78">
        <w:rPr>
          <w:kern w:val="2"/>
          <w:lang w:val="en-CA" w:eastAsia="zh-CN"/>
        </w:rPr>
        <w:t>offered Chimelong</w:t>
      </w:r>
      <w:r w:rsidR="002C5822" w:rsidRPr="00884B78">
        <w:rPr>
          <w:kern w:val="2"/>
          <w:lang w:val="en-CA" w:eastAsia="zh-CN"/>
        </w:rPr>
        <w:t xml:space="preserve"> some ideas</w:t>
      </w:r>
      <w:r w:rsidRPr="00884B78">
        <w:rPr>
          <w:kern w:val="2"/>
          <w:lang w:val="en-CA" w:eastAsia="zh-CN"/>
        </w:rPr>
        <w:t>, including constructing a park about Chinese history</w:t>
      </w:r>
      <w:r w:rsidR="00C05B0B" w:rsidRPr="00884B78">
        <w:rPr>
          <w:kern w:val="2"/>
          <w:lang w:val="en-CA" w:eastAsia="zh-CN"/>
        </w:rPr>
        <w:t>,</w:t>
      </w:r>
      <w:r w:rsidRPr="00884B78">
        <w:rPr>
          <w:kern w:val="2"/>
          <w:lang w:val="en-CA" w:eastAsia="zh-CN"/>
        </w:rPr>
        <w:t xml:space="preserve"> </w:t>
      </w:r>
      <w:r w:rsidR="00C05B0B" w:rsidRPr="00884B78">
        <w:rPr>
          <w:kern w:val="2"/>
          <w:lang w:val="en-CA" w:eastAsia="zh-CN"/>
        </w:rPr>
        <w:t>but</w:t>
      </w:r>
      <w:r w:rsidRPr="00884B78">
        <w:rPr>
          <w:kern w:val="2"/>
          <w:lang w:val="en-CA" w:eastAsia="zh-CN"/>
        </w:rPr>
        <w:t xml:space="preserve"> Zhigang was interested in constructing an amusement park that would appeal to an international audience.</w:t>
      </w:r>
      <w:r w:rsidRPr="0061739E">
        <w:rPr>
          <w:rStyle w:val="EndnoteReference"/>
        </w:rPr>
        <w:endnoteReference w:id="23"/>
      </w:r>
      <w:r w:rsidRPr="00884B78">
        <w:rPr>
          <w:kern w:val="2"/>
          <w:lang w:val="en-CA" w:eastAsia="zh-CN"/>
        </w:rPr>
        <w:t xml:space="preserve"> </w:t>
      </w:r>
      <w:r w:rsidR="00691F0F" w:rsidRPr="00884B78">
        <w:rPr>
          <w:kern w:val="2"/>
          <w:lang w:val="en-CA" w:eastAsia="zh-CN"/>
        </w:rPr>
        <w:t>PGAV</w:t>
      </w:r>
      <w:r w:rsidR="003F479C">
        <w:rPr>
          <w:kern w:val="2"/>
          <w:lang w:val="en-CA" w:eastAsia="zh-CN"/>
        </w:rPr>
        <w:t>’</w:t>
      </w:r>
      <w:r w:rsidR="00691F0F" w:rsidRPr="00884B78">
        <w:rPr>
          <w:kern w:val="2"/>
          <w:lang w:val="en-CA" w:eastAsia="zh-CN"/>
        </w:rPr>
        <w:t xml:space="preserve">s </w:t>
      </w:r>
      <w:r w:rsidR="003F479C">
        <w:rPr>
          <w:kern w:val="2"/>
          <w:lang w:val="en-CA" w:eastAsia="zh-CN"/>
        </w:rPr>
        <w:t>v</w:t>
      </w:r>
      <w:r w:rsidR="00691F0F" w:rsidRPr="00884B78">
        <w:rPr>
          <w:kern w:val="2"/>
          <w:lang w:val="en-CA" w:eastAsia="zh-CN"/>
        </w:rPr>
        <w:t>ice</w:t>
      </w:r>
      <w:r w:rsidR="003F479C">
        <w:rPr>
          <w:kern w:val="2"/>
          <w:lang w:val="en-CA" w:eastAsia="zh-CN"/>
        </w:rPr>
        <w:t>-p</w:t>
      </w:r>
      <w:r w:rsidR="00691F0F" w:rsidRPr="00884B78">
        <w:rPr>
          <w:kern w:val="2"/>
          <w:lang w:val="en-CA" w:eastAsia="zh-CN"/>
        </w:rPr>
        <w:t>resident</w:t>
      </w:r>
      <w:r w:rsidR="003F479C">
        <w:rPr>
          <w:kern w:val="2"/>
          <w:lang w:val="en-CA" w:eastAsia="zh-CN"/>
        </w:rPr>
        <w:t>,</w:t>
      </w:r>
      <w:r w:rsidR="00691F0F" w:rsidRPr="00884B78">
        <w:rPr>
          <w:kern w:val="2"/>
          <w:lang w:val="en-CA" w:eastAsia="zh-CN"/>
        </w:rPr>
        <w:t xml:space="preserve"> Al </w:t>
      </w:r>
      <w:r w:rsidRPr="004154D2">
        <w:rPr>
          <w:kern w:val="2"/>
          <w:lang w:val="en-CA" w:eastAsia="zh-CN"/>
        </w:rPr>
        <w:t xml:space="preserve">Cross, explaining </w:t>
      </w:r>
      <w:r w:rsidR="00691F0F" w:rsidRPr="004154D2">
        <w:rPr>
          <w:kern w:val="2"/>
          <w:lang w:val="en-CA" w:eastAsia="zh-CN"/>
        </w:rPr>
        <w:t>his company</w:t>
      </w:r>
      <w:r w:rsidRPr="004154D2">
        <w:rPr>
          <w:kern w:val="2"/>
          <w:lang w:val="en-CA" w:eastAsia="zh-CN"/>
        </w:rPr>
        <w:t>’s journey with Chimelong, stated,</w:t>
      </w:r>
      <w:r w:rsidRPr="00884B78">
        <w:rPr>
          <w:kern w:val="2"/>
          <w:shd w:val="clear" w:color="auto" w:fill="FFFFFF"/>
          <w:lang w:val="en-CA" w:eastAsia="zh-CN"/>
        </w:rPr>
        <w:t xml:space="preserve"> </w:t>
      </w:r>
    </w:p>
    <w:p w14:paraId="2F102E84" w14:textId="77777777" w:rsidR="00691F0F" w:rsidRPr="0088675B" w:rsidRDefault="00691F0F" w:rsidP="004154D2">
      <w:pPr>
        <w:pStyle w:val="BodyTextMain"/>
        <w:rPr>
          <w:kern w:val="2"/>
          <w:sz w:val="14"/>
          <w:szCs w:val="14"/>
          <w:shd w:val="clear" w:color="auto" w:fill="FFFFFF"/>
          <w:lang w:val="en-CA" w:eastAsia="zh-CN"/>
        </w:rPr>
      </w:pPr>
    </w:p>
    <w:p w14:paraId="1506911F" w14:textId="41501697" w:rsidR="00625E80" w:rsidRPr="00884B78" w:rsidRDefault="00625E80" w:rsidP="004154D2">
      <w:pPr>
        <w:pStyle w:val="BodyTextMain"/>
        <w:ind w:left="720"/>
        <w:rPr>
          <w:kern w:val="2"/>
          <w:shd w:val="clear" w:color="auto" w:fill="FFFFFF"/>
          <w:lang w:val="en-CA" w:eastAsia="zh-CN"/>
        </w:rPr>
      </w:pPr>
      <w:r w:rsidRPr="004154D2">
        <w:rPr>
          <w:kern w:val="2"/>
          <w:lang w:val="en-CA" w:eastAsia="zh-CN"/>
        </w:rPr>
        <w:t>The client sought us out. Their idea was to bring animal concepts into the ride and show experiences. Ocean Kingdom was done in a big way—bold. During the initial phase we toured the site and hiked up the mountains, really got a feel for the area. We went over three or four park</w:t>
      </w:r>
      <w:r w:rsidRPr="00884B78">
        <w:rPr>
          <w:kern w:val="2"/>
          <w:shd w:val="clear" w:color="auto" w:fill="FFFFFF"/>
          <w:lang w:val="en-CA" w:eastAsia="zh-CN"/>
        </w:rPr>
        <w:t xml:space="preserve"> </w:t>
      </w:r>
      <w:r w:rsidRPr="004154D2">
        <w:rPr>
          <w:kern w:val="2"/>
          <w:lang w:val="en-CA" w:eastAsia="zh-CN"/>
        </w:rPr>
        <w:t>layout concepts before deciding on the final one.</w:t>
      </w:r>
      <w:r w:rsidRPr="0061739E">
        <w:rPr>
          <w:rStyle w:val="EndnoteReference"/>
        </w:rPr>
        <w:endnoteReference w:id="24"/>
      </w:r>
      <w:r w:rsidRPr="00884B78">
        <w:rPr>
          <w:kern w:val="2"/>
          <w:shd w:val="clear" w:color="auto" w:fill="FFFFFF"/>
          <w:lang w:val="en-CA" w:eastAsia="zh-CN"/>
        </w:rPr>
        <w:t xml:space="preserve"> </w:t>
      </w:r>
    </w:p>
    <w:p w14:paraId="37FA103A" w14:textId="77777777" w:rsidR="00625E80" w:rsidRPr="0088675B" w:rsidRDefault="00625E80" w:rsidP="004154D2">
      <w:pPr>
        <w:pStyle w:val="BodyTextMain"/>
        <w:rPr>
          <w:kern w:val="2"/>
          <w:sz w:val="14"/>
          <w:szCs w:val="14"/>
          <w:shd w:val="clear" w:color="auto" w:fill="FFFFFF"/>
          <w:lang w:val="en-CA" w:eastAsia="zh-CN"/>
        </w:rPr>
      </w:pPr>
    </w:p>
    <w:p w14:paraId="0F4D633B" w14:textId="14DDE5A8" w:rsidR="00625E80" w:rsidRPr="00884B78" w:rsidRDefault="00625E80" w:rsidP="004154D2">
      <w:pPr>
        <w:pStyle w:val="BodyTextMain"/>
        <w:rPr>
          <w:kern w:val="2"/>
          <w:shd w:val="clear" w:color="auto" w:fill="FFFFFF"/>
          <w:lang w:val="en-CA" w:eastAsia="zh-CN"/>
        </w:rPr>
      </w:pPr>
      <w:r w:rsidRPr="004154D2">
        <w:rPr>
          <w:kern w:val="2"/>
          <w:lang w:val="en-CA" w:eastAsia="zh-CN"/>
        </w:rPr>
        <w:t xml:space="preserve">Describing the establishment of the Parrot Coaster ride at Ocean Kingdom, </w:t>
      </w:r>
      <w:r w:rsidRPr="004154D2">
        <w:rPr>
          <w:bCs/>
          <w:kern w:val="2"/>
          <w:lang w:val="en-CA" w:eastAsia="zh-CN"/>
        </w:rPr>
        <w:t>Jeff Havlik</w:t>
      </w:r>
      <w:r w:rsidRPr="004154D2">
        <w:rPr>
          <w:kern w:val="2"/>
          <w:lang w:val="en-CA" w:eastAsia="zh-CN"/>
        </w:rPr>
        <w:t>, vice</w:t>
      </w:r>
      <w:r w:rsidR="00F45C83">
        <w:rPr>
          <w:kern w:val="2"/>
          <w:lang w:val="en-CA" w:eastAsia="zh-CN"/>
        </w:rPr>
        <w:t>-</w:t>
      </w:r>
      <w:r w:rsidRPr="004154D2">
        <w:rPr>
          <w:kern w:val="2"/>
          <w:lang w:val="en-CA" w:eastAsia="zh-CN"/>
        </w:rPr>
        <w:t xml:space="preserve">president at PGAV, </w:t>
      </w:r>
      <w:r w:rsidR="00F341DE" w:rsidRPr="004154D2">
        <w:rPr>
          <w:kern w:val="2"/>
          <w:lang w:val="en-CA" w:eastAsia="zh-CN"/>
        </w:rPr>
        <w:t>recall</w:t>
      </w:r>
      <w:r w:rsidRPr="004154D2">
        <w:rPr>
          <w:kern w:val="2"/>
          <w:lang w:val="en-CA" w:eastAsia="zh-CN"/>
        </w:rPr>
        <w:t xml:space="preserve">ed, “The decision for this ride </w:t>
      </w:r>
      <w:r w:rsidR="00AE5269">
        <w:rPr>
          <w:kern w:val="2"/>
          <w:lang w:val="en-CA" w:eastAsia="zh-CN"/>
        </w:rPr>
        <w:t>actually</w:t>
      </w:r>
      <w:r w:rsidR="00AE5269" w:rsidRPr="004154D2">
        <w:rPr>
          <w:kern w:val="2"/>
          <w:lang w:val="en-CA" w:eastAsia="zh-CN"/>
        </w:rPr>
        <w:t xml:space="preserve"> </w:t>
      </w:r>
      <w:r w:rsidR="00CC1ABE">
        <w:rPr>
          <w:kern w:val="2"/>
          <w:lang w:val="en-CA" w:eastAsia="zh-CN"/>
        </w:rPr>
        <w:t xml:space="preserve">[came] </w:t>
      </w:r>
      <w:r w:rsidRPr="004154D2">
        <w:rPr>
          <w:kern w:val="2"/>
          <w:lang w:val="en-CA" w:eastAsia="zh-CN"/>
        </w:rPr>
        <w:t xml:space="preserve">fairly late </w:t>
      </w:r>
      <w:r w:rsidR="00CC1ABE">
        <w:rPr>
          <w:kern w:val="2"/>
          <w:lang w:val="en-CA" w:eastAsia="zh-CN"/>
        </w:rPr>
        <w:t>into</w:t>
      </w:r>
      <w:r w:rsidR="00CC1ABE" w:rsidRPr="004154D2">
        <w:rPr>
          <w:kern w:val="2"/>
          <w:lang w:val="en-CA" w:eastAsia="zh-CN"/>
        </w:rPr>
        <w:t xml:space="preserve"> </w:t>
      </w:r>
      <w:r w:rsidRPr="004154D2">
        <w:rPr>
          <w:kern w:val="2"/>
          <w:lang w:val="en-CA" w:eastAsia="zh-CN"/>
        </w:rPr>
        <w:t xml:space="preserve">the design process, </w:t>
      </w:r>
      <w:r w:rsidR="00CC1ABE">
        <w:rPr>
          <w:kern w:val="2"/>
          <w:lang w:val="en-CA" w:eastAsia="zh-CN"/>
        </w:rPr>
        <w:t>but</w:t>
      </w:r>
      <w:r w:rsidR="00CC1ABE" w:rsidRPr="004154D2">
        <w:rPr>
          <w:kern w:val="2"/>
          <w:lang w:val="en-CA" w:eastAsia="zh-CN"/>
        </w:rPr>
        <w:t xml:space="preserve"> </w:t>
      </w:r>
      <w:r w:rsidRPr="004154D2">
        <w:rPr>
          <w:kern w:val="2"/>
          <w:lang w:val="en-CA" w:eastAsia="zh-CN"/>
        </w:rPr>
        <w:t>it fit</w:t>
      </w:r>
      <w:r w:rsidR="00CC1ABE">
        <w:rPr>
          <w:kern w:val="2"/>
          <w:lang w:val="en-CA" w:eastAsia="zh-CN"/>
        </w:rPr>
        <w:t>s</w:t>
      </w:r>
      <w:r w:rsidRPr="004154D2">
        <w:rPr>
          <w:kern w:val="2"/>
          <w:lang w:val="en-CA" w:eastAsia="zh-CN"/>
        </w:rPr>
        <w:t xml:space="preserve"> the</w:t>
      </w:r>
      <w:r w:rsidRPr="00884B78">
        <w:rPr>
          <w:kern w:val="2"/>
          <w:shd w:val="clear" w:color="auto" w:fill="FFFFFF"/>
          <w:lang w:val="en-CA" w:eastAsia="zh-CN"/>
        </w:rPr>
        <w:t xml:space="preserve"> </w:t>
      </w:r>
      <w:r w:rsidRPr="004154D2">
        <w:rPr>
          <w:kern w:val="2"/>
          <w:lang w:val="en-CA" w:eastAsia="zh-CN"/>
        </w:rPr>
        <w:t>park extremely well.”</w:t>
      </w:r>
      <w:r w:rsidRPr="0061739E">
        <w:rPr>
          <w:rStyle w:val="EndnoteReference"/>
        </w:rPr>
        <w:endnoteReference w:id="25"/>
      </w:r>
      <w:r w:rsidRPr="004154D2">
        <w:rPr>
          <w:kern w:val="2"/>
          <w:lang w:val="en-CA" w:eastAsia="zh-CN"/>
        </w:rPr>
        <w:t xml:space="preserve"> Since </w:t>
      </w:r>
      <w:r w:rsidRPr="00884B78">
        <w:rPr>
          <w:kern w:val="2"/>
          <w:lang w:val="en-CA" w:eastAsia="zh-CN"/>
        </w:rPr>
        <w:t>PGAV</w:t>
      </w:r>
      <w:r w:rsidR="00F341DE" w:rsidRPr="00884B78">
        <w:rPr>
          <w:kern w:val="2"/>
          <w:lang w:val="en-CA" w:eastAsia="zh-CN"/>
        </w:rPr>
        <w:t xml:space="preserve"> </w:t>
      </w:r>
      <w:r w:rsidRPr="00884B78">
        <w:rPr>
          <w:kern w:val="2"/>
          <w:lang w:val="en-CA" w:eastAsia="zh-CN"/>
        </w:rPr>
        <w:t xml:space="preserve">had designed several popular </w:t>
      </w:r>
      <w:r w:rsidR="00F341DE" w:rsidRPr="00884B78">
        <w:rPr>
          <w:kern w:val="2"/>
          <w:lang w:val="en-CA" w:eastAsia="zh-CN"/>
        </w:rPr>
        <w:t xml:space="preserve">themed </w:t>
      </w:r>
      <w:r w:rsidRPr="00884B78">
        <w:rPr>
          <w:kern w:val="2"/>
          <w:lang w:val="en-CA" w:eastAsia="zh-CN"/>
        </w:rPr>
        <w:t xml:space="preserve">attractions in the </w:t>
      </w:r>
      <w:r w:rsidR="00884B78">
        <w:rPr>
          <w:kern w:val="2"/>
          <w:lang w:val="en-CA" w:eastAsia="zh-CN"/>
        </w:rPr>
        <w:t>US</w:t>
      </w:r>
      <w:r w:rsidR="00F341DE" w:rsidRPr="004154D2">
        <w:rPr>
          <w:kern w:val="2"/>
          <w:lang w:val="en-CA" w:eastAsia="zh-CN"/>
        </w:rPr>
        <w:t>—</w:t>
      </w:r>
      <w:r w:rsidRPr="00884B78">
        <w:rPr>
          <w:kern w:val="2"/>
          <w:lang w:val="en-CA" w:eastAsia="zh-CN"/>
        </w:rPr>
        <w:t xml:space="preserve">especially in Orlando, </w:t>
      </w:r>
      <w:r w:rsidR="00F341DE" w:rsidRPr="00884B78">
        <w:rPr>
          <w:kern w:val="2"/>
          <w:lang w:val="en-CA" w:eastAsia="zh-CN"/>
        </w:rPr>
        <w:t>Florida</w:t>
      </w:r>
      <w:r w:rsidR="00F341DE" w:rsidRPr="004154D2">
        <w:rPr>
          <w:kern w:val="2"/>
          <w:lang w:val="en-CA" w:eastAsia="zh-CN"/>
        </w:rPr>
        <w:t>—</w:t>
      </w:r>
      <w:r w:rsidRPr="00884B78">
        <w:rPr>
          <w:kern w:val="2"/>
          <w:lang w:val="en-CA" w:eastAsia="zh-CN"/>
        </w:rPr>
        <w:t>there were some similarities between Ocean Kingdom and the American amusement parks, including the colo</w:t>
      </w:r>
      <w:r w:rsidR="00F341DE" w:rsidRPr="00884B78">
        <w:rPr>
          <w:kern w:val="2"/>
          <w:lang w:val="en-CA" w:eastAsia="zh-CN"/>
        </w:rPr>
        <w:t>u</w:t>
      </w:r>
      <w:r w:rsidRPr="00884B78">
        <w:rPr>
          <w:kern w:val="2"/>
          <w:lang w:val="en-CA" w:eastAsia="zh-CN"/>
        </w:rPr>
        <w:t xml:space="preserve">rs used in </w:t>
      </w:r>
      <w:r w:rsidR="00EE34C4" w:rsidRPr="00884B78">
        <w:rPr>
          <w:kern w:val="2"/>
          <w:lang w:val="en-CA" w:eastAsia="zh-CN"/>
        </w:rPr>
        <w:t xml:space="preserve">the </w:t>
      </w:r>
      <w:r w:rsidRPr="00884B78">
        <w:rPr>
          <w:kern w:val="2"/>
          <w:lang w:val="en-CA" w:eastAsia="zh-CN"/>
        </w:rPr>
        <w:t xml:space="preserve">fake sea vistas, the </w:t>
      </w:r>
      <w:r w:rsidR="00F341DE" w:rsidRPr="00884B78">
        <w:rPr>
          <w:kern w:val="2"/>
          <w:lang w:val="en-CA" w:eastAsia="zh-CN"/>
        </w:rPr>
        <w:t xml:space="preserve">stuffed </w:t>
      </w:r>
      <w:r w:rsidRPr="00884B78">
        <w:rPr>
          <w:kern w:val="2"/>
          <w:lang w:val="en-CA" w:eastAsia="zh-CN"/>
        </w:rPr>
        <w:t xml:space="preserve">toys </w:t>
      </w:r>
      <w:r w:rsidR="00F341DE" w:rsidRPr="00884B78">
        <w:rPr>
          <w:kern w:val="2"/>
          <w:lang w:val="en-CA" w:eastAsia="zh-CN"/>
        </w:rPr>
        <w:t>for sale</w:t>
      </w:r>
      <w:r w:rsidRPr="00884B78">
        <w:rPr>
          <w:kern w:val="2"/>
          <w:lang w:val="en-CA" w:eastAsia="zh-CN"/>
        </w:rPr>
        <w:t xml:space="preserve"> in souvenir stalls, and the parks’ sounds </w:t>
      </w:r>
      <w:r w:rsidR="00F341DE" w:rsidRPr="00884B78">
        <w:rPr>
          <w:kern w:val="2"/>
          <w:lang w:val="en-CA" w:eastAsia="zh-CN"/>
        </w:rPr>
        <w:t>and</w:t>
      </w:r>
      <w:r w:rsidRPr="00884B78">
        <w:rPr>
          <w:kern w:val="2"/>
          <w:lang w:val="en-CA" w:eastAsia="zh-CN"/>
        </w:rPr>
        <w:t xml:space="preserve"> smells.</w:t>
      </w:r>
      <w:r w:rsidRPr="0061739E">
        <w:rPr>
          <w:rStyle w:val="EndnoteReference"/>
        </w:rPr>
        <w:endnoteReference w:id="26"/>
      </w:r>
    </w:p>
    <w:p w14:paraId="26E47FF7" w14:textId="77777777" w:rsidR="00625E80" w:rsidRPr="0088675B" w:rsidRDefault="00625E80" w:rsidP="00625E80">
      <w:pPr>
        <w:pStyle w:val="BodyTextMain"/>
        <w:rPr>
          <w:kern w:val="2"/>
          <w:sz w:val="14"/>
          <w:szCs w:val="14"/>
          <w:lang w:val="en-CA" w:eastAsia="zh-CN"/>
        </w:rPr>
      </w:pPr>
    </w:p>
    <w:p w14:paraId="270DDCAE" w14:textId="44795887" w:rsidR="00625E80" w:rsidRPr="00884B78" w:rsidRDefault="00625E80" w:rsidP="00625E80">
      <w:pPr>
        <w:pStyle w:val="BodyTextMain"/>
        <w:rPr>
          <w:kern w:val="2"/>
          <w:lang w:val="en-CA" w:eastAsia="zh-CN"/>
        </w:rPr>
      </w:pPr>
      <w:r w:rsidRPr="00884B78">
        <w:rPr>
          <w:kern w:val="2"/>
          <w:lang w:val="en-CA" w:eastAsia="zh-CN"/>
        </w:rPr>
        <w:t>PGAV</w:t>
      </w:r>
      <w:r w:rsidR="00F341DE" w:rsidRPr="00884B78">
        <w:rPr>
          <w:kern w:val="2"/>
          <w:lang w:val="en-CA" w:eastAsia="zh-CN"/>
        </w:rPr>
        <w:t xml:space="preserve"> </w:t>
      </w:r>
      <w:r w:rsidRPr="00884B78">
        <w:rPr>
          <w:kern w:val="2"/>
          <w:lang w:val="en-CA" w:eastAsia="zh-CN"/>
        </w:rPr>
        <w:t xml:space="preserve">designers who were not Chinese faced </w:t>
      </w:r>
      <w:r w:rsidR="00F341DE" w:rsidRPr="00884B78">
        <w:rPr>
          <w:kern w:val="2"/>
          <w:lang w:val="en-CA" w:eastAsia="zh-CN"/>
        </w:rPr>
        <w:t>some</w:t>
      </w:r>
      <w:r w:rsidRPr="00884B78">
        <w:rPr>
          <w:kern w:val="2"/>
          <w:lang w:val="en-CA" w:eastAsia="zh-CN"/>
        </w:rPr>
        <w:t xml:space="preserve"> challenges in adapting to Chinese culture. Cross commented that the approach to creating theme parks in Asia was completely different than that in the West: “Perhaps the most striking initial thing is that Asia—but especially China—is far less interested in and far less trustful of research data that would indicate what the guest is interested in.” In contrast, in the United States and Europe, each step of the theme park’s operation was guided by data.</w:t>
      </w:r>
      <w:r w:rsidRPr="0061739E">
        <w:rPr>
          <w:rStyle w:val="EndnoteReference"/>
        </w:rPr>
        <w:endnoteReference w:id="27"/>
      </w:r>
      <w:r w:rsidRPr="00884B78">
        <w:rPr>
          <w:kern w:val="2"/>
          <w:lang w:val="en-CA" w:eastAsia="zh-CN"/>
        </w:rPr>
        <w:t xml:space="preserve"> Cross further explained differences in task management: Contractors in </w:t>
      </w:r>
      <w:r w:rsidR="00291B9E" w:rsidRPr="00884B78">
        <w:rPr>
          <w:kern w:val="2"/>
          <w:lang w:val="en-CA" w:eastAsia="zh-CN"/>
        </w:rPr>
        <w:t>China</w:t>
      </w:r>
      <w:r w:rsidRPr="00884B78">
        <w:rPr>
          <w:kern w:val="2"/>
          <w:lang w:val="en-CA" w:eastAsia="zh-CN"/>
        </w:rPr>
        <w:t>, unlike those in Western countries, were hired only after government approval</w:t>
      </w:r>
      <w:r w:rsidR="00505B7E">
        <w:rPr>
          <w:kern w:val="2"/>
          <w:lang w:val="en-CA" w:eastAsia="zh-CN"/>
        </w:rPr>
        <w:t>,</w:t>
      </w:r>
      <w:r w:rsidR="00291B9E" w:rsidRPr="00884B78">
        <w:rPr>
          <w:kern w:val="2"/>
          <w:lang w:val="en-CA" w:eastAsia="zh-CN"/>
        </w:rPr>
        <w:t xml:space="preserve"> and </w:t>
      </w:r>
      <w:r w:rsidRPr="00884B78">
        <w:rPr>
          <w:kern w:val="2"/>
          <w:lang w:val="en-CA" w:eastAsia="zh-CN"/>
        </w:rPr>
        <w:t>project completion was tracked with checklists instead of completion percentage, a common procedure in the West.</w:t>
      </w:r>
      <w:r w:rsidRPr="0061739E">
        <w:rPr>
          <w:rStyle w:val="EndnoteReference"/>
        </w:rPr>
        <w:endnoteReference w:id="28"/>
      </w:r>
      <w:r w:rsidRPr="00884B78">
        <w:rPr>
          <w:kern w:val="2"/>
          <w:lang w:val="en-CA" w:eastAsia="zh-CN"/>
        </w:rPr>
        <w:t xml:space="preserve"> </w:t>
      </w:r>
    </w:p>
    <w:p w14:paraId="59D7D0A8" w14:textId="77777777" w:rsidR="00625E80" w:rsidRPr="0088675B" w:rsidRDefault="00625E80" w:rsidP="00625E80">
      <w:pPr>
        <w:pStyle w:val="BodyTextMain"/>
        <w:rPr>
          <w:kern w:val="2"/>
          <w:sz w:val="14"/>
          <w:szCs w:val="14"/>
          <w:lang w:val="en-CA" w:eastAsia="zh-CN"/>
        </w:rPr>
      </w:pPr>
    </w:p>
    <w:p w14:paraId="032D4BE8" w14:textId="5FA3878B" w:rsidR="008176BF" w:rsidRDefault="00291B9E" w:rsidP="00625E80">
      <w:pPr>
        <w:pStyle w:val="BodyTextMain"/>
        <w:rPr>
          <w:spacing w:val="-4"/>
          <w:kern w:val="2"/>
          <w:lang w:val="en-CA" w:eastAsia="zh-CN"/>
        </w:rPr>
      </w:pPr>
      <w:r w:rsidRPr="00884B78">
        <w:rPr>
          <w:spacing w:val="-4"/>
          <w:kern w:val="2"/>
          <w:lang w:val="en-CA" w:eastAsia="zh-CN"/>
        </w:rPr>
        <w:t>A</w:t>
      </w:r>
      <w:r w:rsidR="00625E80" w:rsidRPr="00884B78">
        <w:rPr>
          <w:spacing w:val="-4"/>
          <w:kern w:val="2"/>
          <w:lang w:val="en-CA" w:eastAsia="zh-CN"/>
        </w:rPr>
        <w:t>musement parks with aquatic animals and ocean themes ha</w:t>
      </w:r>
      <w:r w:rsidR="00260E04">
        <w:rPr>
          <w:spacing w:val="-4"/>
          <w:kern w:val="2"/>
          <w:lang w:val="en-CA" w:eastAsia="zh-CN"/>
        </w:rPr>
        <w:t>d</w:t>
      </w:r>
      <w:r w:rsidR="00625E80" w:rsidRPr="00884B78">
        <w:rPr>
          <w:spacing w:val="-4"/>
          <w:kern w:val="2"/>
          <w:lang w:val="en-CA" w:eastAsia="zh-CN"/>
        </w:rPr>
        <w:t xml:space="preserve"> been developed in a certain way</w:t>
      </w:r>
      <w:r w:rsidRPr="00884B78">
        <w:rPr>
          <w:spacing w:val="-4"/>
          <w:kern w:val="2"/>
          <w:lang w:val="en-CA" w:eastAsia="zh-CN"/>
        </w:rPr>
        <w:t xml:space="preserve"> around the world</w:t>
      </w:r>
      <w:r w:rsidR="00625E80" w:rsidRPr="00884B78">
        <w:rPr>
          <w:spacing w:val="-4"/>
          <w:kern w:val="2"/>
          <w:lang w:val="en-CA" w:eastAsia="zh-CN"/>
        </w:rPr>
        <w:t xml:space="preserve">. For instance, </w:t>
      </w:r>
      <w:r w:rsidRPr="00884B78">
        <w:rPr>
          <w:spacing w:val="-4"/>
          <w:kern w:val="2"/>
          <w:lang w:val="en-CA" w:eastAsia="zh-CN"/>
        </w:rPr>
        <w:t>a</w:t>
      </w:r>
      <w:r w:rsidR="00625E80" w:rsidRPr="00884B78">
        <w:rPr>
          <w:spacing w:val="-4"/>
          <w:kern w:val="2"/>
          <w:lang w:val="en-CA" w:eastAsia="zh-CN"/>
        </w:rPr>
        <w:t xml:space="preserve"> key factor for most parks of this type was how many </w:t>
      </w:r>
      <w:r w:rsidRPr="00884B78">
        <w:rPr>
          <w:spacing w:val="-4"/>
          <w:kern w:val="2"/>
          <w:lang w:val="en-CA" w:eastAsia="zh-CN"/>
        </w:rPr>
        <w:t>“</w:t>
      </w:r>
      <w:r w:rsidR="00625E80" w:rsidRPr="00884B78">
        <w:rPr>
          <w:spacing w:val="-4"/>
          <w:kern w:val="2"/>
          <w:lang w:val="en-CA" w:eastAsia="zh-CN"/>
        </w:rPr>
        <w:t>e-ticket attractions</w:t>
      </w:r>
      <w:r w:rsidRPr="00884B78">
        <w:rPr>
          <w:spacing w:val="-4"/>
          <w:kern w:val="2"/>
          <w:lang w:val="en-CA" w:eastAsia="zh-CN"/>
        </w:rPr>
        <w:t>”</w:t>
      </w:r>
      <w:r w:rsidRPr="00884B78">
        <w:rPr>
          <w:spacing w:val="-4"/>
          <w:kern w:val="2"/>
          <w:shd w:val="clear" w:color="auto" w:fill="FFFFFF"/>
          <w:lang w:val="en-CA" w:eastAsia="zh-CN"/>
        </w:rPr>
        <w:t>—</w:t>
      </w:r>
      <w:r w:rsidR="00625E80" w:rsidRPr="00884B78">
        <w:rPr>
          <w:spacing w:val="-4"/>
          <w:kern w:val="2"/>
          <w:lang w:val="en-CA" w:eastAsia="zh-CN"/>
        </w:rPr>
        <w:t xml:space="preserve">a designation traditionally used for </w:t>
      </w:r>
      <w:r w:rsidR="00B04232" w:rsidRPr="00884B78">
        <w:rPr>
          <w:spacing w:val="-4"/>
          <w:kern w:val="2"/>
          <w:lang w:val="en-CA" w:eastAsia="zh-CN"/>
        </w:rPr>
        <w:t xml:space="preserve">a </w:t>
      </w:r>
      <w:r w:rsidR="00625E80" w:rsidRPr="00884B78">
        <w:rPr>
          <w:spacing w:val="-4"/>
          <w:kern w:val="2"/>
          <w:lang w:val="en-CA" w:eastAsia="zh-CN"/>
        </w:rPr>
        <w:t>park</w:t>
      </w:r>
      <w:r w:rsidRPr="00884B78">
        <w:rPr>
          <w:spacing w:val="-4"/>
          <w:kern w:val="2"/>
          <w:lang w:val="en-CA" w:eastAsia="zh-CN"/>
        </w:rPr>
        <w:t>’</w:t>
      </w:r>
      <w:r w:rsidR="00625E80" w:rsidRPr="00884B78">
        <w:rPr>
          <w:spacing w:val="-4"/>
          <w:kern w:val="2"/>
          <w:lang w:val="en-CA" w:eastAsia="zh-CN"/>
        </w:rPr>
        <w:t>s most popular attractions</w:t>
      </w:r>
      <w:r w:rsidRPr="00884B78">
        <w:rPr>
          <w:spacing w:val="-4"/>
          <w:kern w:val="2"/>
          <w:shd w:val="clear" w:color="auto" w:fill="FFFFFF"/>
          <w:lang w:val="en-CA" w:eastAsia="zh-CN"/>
        </w:rPr>
        <w:t>—</w:t>
      </w:r>
      <w:r w:rsidR="00625E80" w:rsidRPr="00884B78">
        <w:rPr>
          <w:spacing w:val="-4"/>
          <w:kern w:val="2"/>
          <w:lang w:val="en-CA" w:eastAsia="zh-CN"/>
        </w:rPr>
        <w:t>were op</w:t>
      </w:r>
      <w:r w:rsidR="00595644" w:rsidRPr="00884B78">
        <w:rPr>
          <w:spacing w:val="-4"/>
          <w:kern w:val="2"/>
          <w:lang w:val="en-CA" w:eastAsia="zh-CN"/>
        </w:rPr>
        <w:t>erated</w:t>
      </w:r>
      <w:r w:rsidR="00625E80" w:rsidRPr="00884B78">
        <w:rPr>
          <w:spacing w:val="-4"/>
          <w:kern w:val="2"/>
          <w:lang w:val="en-CA" w:eastAsia="zh-CN"/>
        </w:rPr>
        <w:t xml:space="preserve"> in the park. </w:t>
      </w:r>
      <w:r w:rsidRPr="00884B78">
        <w:rPr>
          <w:spacing w:val="-4"/>
          <w:kern w:val="2"/>
          <w:lang w:val="en-CA" w:eastAsia="zh-CN"/>
        </w:rPr>
        <w:t>T</w:t>
      </w:r>
      <w:r w:rsidR="00625E80" w:rsidRPr="00884B78">
        <w:rPr>
          <w:spacing w:val="-4"/>
          <w:kern w:val="2"/>
          <w:lang w:val="en-CA" w:eastAsia="zh-CN"/>
        </w:rPr>
        <w:t xml:space="preserve">hree to four big rides were </w:t>
      </w:r>
      <w:r w:rsidRPr="00884B78">
        <w:rPr>
          <w:spacing w:val="-4"/>
          <w:kern w:val="2"/>
          <w:lang w:val="en-CA" w:eastAsia="zh-CN"/>
        </w:rPr>
        <w:t xml:space="preserve">usually </w:t>
      </w:r>
      <w:r w:rsidR="00625E80" w:rsidRPr="00884B78">
        <w:rPr>
          <w:spacing w:val="-4"/>
          <w:kern w:val="2"/>
          <w:lang w:val="en-CA" w:eastAsia="zh-CN"/>
        </w:rPr>
        <w:t xml:space="preserve">sold through e-tickets, followed by smaller and flat rides, </w:t>
      </w:r>
      <w:r w:rsidR="00260E04">
        <w:rPr>
          <w:spacing w:val="-4"/>
          <w:kern w:val="2"/>
          <w:lang w:val="en-CA" w:eastAsia="zh-CN"/>
        </w:rPr>
        <w:t>three-dimensional (</w:t>
      </w:r>
      <w:r w:rsidR="00625E80" w:rsidRPr="00884B78">
        <w:rPr>
          <w:spacing w:val="-4"/>
          <w:kern w:val="2"/>
          <w:lang w:val="en-CA" w:eastAsia="zh-CN"/>
        </w:rPr>
        <w:t>3-D</w:t>
      </w:r>
      <w:r w:rsidR="00260E04">
        <w:rPr>
          <w:spacing w:val="-4"/>
          <w:kern w:val="2"/>
          <w:lang w:val="en-CA" w:eastAsia="zh-CN"/>
        </w:rPr>
        <w:t>)</w:t>
      </w:r>
      <w:r w:rsidR="00625E80" w:rsidRPr="00884B78">
        <w:rPr>
          <w:spacing w:val="-4"/>
          <w:kern w:val="2"/>
          <w:lang w:val="en-CA" w:eastAsia="zh-CN"/>
        </w:rPr>
        <w:t xml:space="preserve"> shows, and other attractions. In contrast, Ocean Kingdom mainly focused on large rides such as</w:t>
      </w:r>
      <w:r w:rsidRPr="00884B78">
        <w:rPr>
          <w:spacing w:val="-4"/>
          <w:kern w:val="2"/>
          <w:lang w:val="en-CA" w:eastAsia="zh-CN"/>
        </w:rPr>
        <w:t xml:space="preserve"> </w:t>
      </w:r>
      <w:r w:rsidR="00F520AC">
        <w:rPr>
          <w:spacing w:val="-4"/>
          <w:kern w:val="2"/>
          <w:lang w:val="en-CA" w:eastAsia="zh-CN"/>
        </w:rPr>
        <w:t>t</w:t>
      </w:r>
      <w:r w:rsidRPr="00884B78">
        <w:rPr>
          <w:spacing w:val="-4"/>
          <w:kern w:val="2"/>
          <w:lang w:val="en-CA" w:eastAsia="zh-CN"/>
        </w:rPr>
        <w:t>he Parrot,</w:t>
      </w:r>
      <w:r w:rsidR="00625E80" w:rsidRPr="00884B78">
        <w:rPr>
          <w:spacing w:val="-4"/>
          <w:kern w:val="2"/>
          <w:lang w:val="en-CA" w:eastAsia="zh-CN"/>
        </w:rPr>
        <w:t xml:space="preserve"> China’s first winged coaster, or</w:t>
      </w:r>
      <w:r w:rsidRPr="00884B78">
        <w:rPr>
          <w:spacing w:val="-4"/>
          <w:kern w:val="2"/>
          <w:lang w:val="en-CA" w:eastAsia="zh-CN"/>
        </w:rPr>
        <w:t xml:space="preserve"> the</w:t>
      </w:r>
      <w:r w:rsidR="00625E80" w:rsidRPr="00884B78">
        <w:rPr>
          <w:spacing w:val="-4"/>
          <w:kern w:val="2"/>
          <w:lang w:val="en-CA" w:eastAsia="zh-CN"/>
        </w:rPr>
        <w:t xml:space="preserve"> Walrus Plunge, a hybrid roller coaster and water flume ride. Shows such as</w:t>
      </w:r>
      <w:r w:rsidR="002B7CF4">
        <w:rPr>
          <w:spacing w:val="-4"/>
          <w:kern w:val="2"/>
          <w:lang w:val="en-CA" w:eastAsia="zh-CN"/>
        </w:rPr>
        <w:t xml:space="preserve"> </w:t>
      </w:r>
      <w:r w:rsidR="00F520AC">
        <w:rPr>
          <w:spacing w:val="-4"/>
          <w:kern w:val="2"/>
          <w:lang w:val="en-CA" w:eastAsia="zh-CN"/>
        </w:rPr>
        <w:t>“</w:t>
      </w:r>
      <w:r w:rsidR="00625E80" w:rsidRPr="00884B78">
        <w:rPr>
          <w:spacing w:val="-4"/>
          <w:kern w:val="2"/>
          <w:lang w:val="en-CA" w:eastAsia="zh-CN"/>
        </w:rPr>
        <w:t>Legend of the Seals</w:t>
      </w:r>
      <w:r w:rsidR="00F520AC">
        <w:rPr>
          <w:spacing w:val="-4"/>
          <w:kern w:val="2"/>
          <w:lang w:val="en-CA" w:eastAsia="zh-CN"/>
        </w:rPr>
        <w:t>”</w:t>
      </w:r>
      <w:r w:rsidR="002B7CF4">
        <w:rPr>
          <w:spacing w:val="-4"/>
          <w:kern w:val="2"/>
          <w:lang w:val="en-CA" w:eastAsia="zh-CN"/>
        </w:rPr>
        <w:t xml:space="preserve"> </w:t>
      </w:r>
      <w:r w:rsidR="00625E80" w:rsidRPr="00884B78">
        <w:rPr>
          <w:spacing w:val="-4"/>
          <w:kern w:val="2"/>
          <w:lang w:val="en-CA" w:eastAsia="zh-CN"/>
        </w:rPr>
        <w:t xml:space="preserve">and </w:t>
      </w:r>
      <w:bookmarkStart w:id="14" w:name="_Hlk532713615"/>
      <w:r w:rsidR="00625E80" w:rsidRPr="00884B78">
        <w:rPr>
          <w:spacing w:val="-4"/>
          <w:kern w:val="2"/>
          <w:lang w:val="en-CA" w:eastAsia="zh-CN"/>
        </w:rPr>
        <w:t xml:space="preserve">nighttime spectacular performances—which included lasers, pyrotechnics, or live performers—were also important attractions at Ocean Kingdom. </w:t>
      </w:r>
      <w:bookmarkEnd w:id="14"/>
      <w:r w:rsidR="00625E80" w:rsidRPr="00884B78">
        <w:rPr>
          <w:spacing w:val="-4"/>
          <w:kern w:val="2"/>
          <w:lang w:val="en-CA" w:eastAsia="zh-CN"/>
        </w:rPr>
        <w:t xml:space="preserve">Such a large variety of shows was rare in theme parks and, according to PGAV, was the result of Zhigang’s vision. Commenting on Zhigang’s insightfulness, Cross stated, </w:t>
      </w:r>
    </w:p>
    <w:p w14:paraId="1F93C7E0" w14:textId="77777777" w:rsidR="0088675B" w:rsidRPr="0088675B" w:rsidRDefault="0088675B" w:rsidP="00625E80">
      <w:pPr>
        <w:pStyle w:val="BodyTextMain"/>
        <w:rPr>
          <w:spacing w:val="-4"/>
          <w:kern w:val="2"/>
          <w:sz w:val="14"/>
          <w:szCs w:val="14"/>
          <w:lang w:val="en-CA" w:eastAsia="zh-CN"/>
        </w:rPr>
      </w:pPr>
    </w:p>
    <w:p w14:paraId="476CA7E1" w14:textId="38527E8C" w:rsidR="00625E80" w:rsidRPr="00884B78" w:rsidRDefault="00625E80" w:rsidP="008176BF">
      <w:pPr>
        <w:pStyle w:val="BodyTextMain"/>
        <w:ind w:left="720"/>
        <w:rPr>
          <w:kern w:val="2"/>
          <w:lang w:val="en-CA" w:eastAsia="zh-CN"/>
        </w:rPr>
      </w:pPr>
      <w:r w:rsidRPr="00884B78">
        <w:rPr>
          <w:kern w:val="2"/>
          <w:lang w:val="en-CA" w:eastAsia="zh-CN"/>
        </w:rPr>
        <w:t>Mr. Su</w:t>
      </w:r>
      <w:r w:rsidR="00FC5C5C" w:rsidRPr="00884B78">
        <w:rPr>
          <w:kern w:val="2"/>
          <w:lang w:val="en-CA" w:eastAsia="zh-CN"/>
        </w:rPr>
        <w:t xml:space="preserve"> [Zhigang]</w:t>
      </w:r>
      <w:r w:rsidRPr="00884B78">
        <w:rPr>
          <w:kern w:val="2"/>
          <w:lang w:val="en-CA" w:eastAsia="zh-CN"/>
        </w:rPr>
        <w:t xml:space="preserve"> is definitely a man who knows what he wants and has a good grasp on what the Chinese people will respond well to.</w:t>
      </w:r>
      <w:r w:rsidR="008176BF" w:rsidRPr="00884B78">
        <w:rPr>
          <w:kern w:val="2"/>
          <w:lang w:val="en-CA" w:eastAsia="zh-CN"/>
        </w:rPr>
        <w:t xml:space="preserve"> </w:t>
      </w:r>
      <w:r w:rsidRPr="00884B78">
        <w:rPr>
          <w:kern w:val="2"/>
          <w:lang w:val="en-CA" w:eastAsia="zh-CN"/>
        </w:rPr>
        <w:t xml:space="preserve">He knows how the government works. Before we even started </w:t>
      </w:r>
      <w:r w:rsidRPr="00884B78">
        <w:rPr>
          <w:kern w:val="2"/>
          <w:lang w:val="en-CA" w:eastAsia="zh-CN"/>
        </w:rPr>
        <w:lastRenderedPageBreak/>
        <w:t>master planning, he had already purchased two of the ride systems in advance. He has a clear vision in his head already of what he wanted the park to look like.</w:t>
      </w:r>
      <w:r w:rsidRPr="0061739E">
        <w:rPr>
          <w:rStyle w:val="EndnoteReference"/>
        </w:rPr>
        <w:endnoteReference w:id="29"/>
      </w:r>
      <w:r w:rsidRPr="00884B78">
        <w:rPr>
          <w:kern w:val="2"/>
          <w:lang w:val="en-CA" w:eastAsia="zh-CN"/>
        </w:rPr>
        <w:t xml:space="preserve"> </w:t>
      </w:r>
    </w:p>
    <w:p w14:paraId="2E713D54" w14:textId="77777777" w:rsidR="00625E80" w:rsidRPr="0088675B" w:rsidRDefault="00625E80" w:rsidP="00625E80">
      <w:pPr>
        <w:pStyle w:val="BodyTextMain"/>
        <w:rPr>
          <w:kern w:val="2"/>
          <w:sz w:val="14"/>
          <w:szCs w:val="14"/>
          <w:shd w:val="clear" w:color="auto" w:fill="FFFFFF"/>
          <w:lang w:val="en-CA" w:eastAsia="zh-CN"/>
        </w:rPr>
      </w:pPr>
    </w:p>
    <w:p w14:paraId="494A8A25" w14:textId="5B0D2933" w:rsidR="00625E80" w:rsidRPr="00884B78" w:rsidRDefault="00625E80" w:rsidP="004154D2">
      <w:pPr>
        <w:pStyle w:val="BodyTextMain"/>
        <w:rPr>
          <w:kern w:val="2"/>
          <w:lang w:val="en-CA" w:eastAsia="zh-CN"/>
        </w:rPr>
      </w:pPr>
      <w:r w:rsidRPr="004154D2">
        <w:rPr>
          <w:kern w:val="2"/>
          <w:lang w:val="en-CA" w:eastAsia="zh-CN"/>
        </w:rPr>
        <w:t>Ocean Kingdom was considered a game</w:t>
      </w:r>
      <w:r w:rsidR="00B04232" w:rsidRPr="004154D2">
        <w:rPr>
          <w:kern w:val="2"/>
          <w:lang w:val="en-CA" w:eastAsia="zh-CN"/>
        </w:rPr>
        <w:t xml:space="preserve"> </w:t>
      </w:r>
      <w:r w:rsidRPr="004154D2">
        <w:rPr>
          <w:kern w:val="2"/>
          <w:lang w:val="en-CA" w:eastAsia="zh-CN"/>
        </w:rPr>
        <w:t>changer</w:t>
      </w:r>
      <w:r w:rsidR="002B7CF4">
        <w:rPr>
          <w:kern w:val="2"/>
          <w:lang w:val="en-CA" w:eastAsia="zh-CN"/>
        </w:rPr>
        <w:t xml:space="preserve"> </w:t>
      </w:r>
      <w:r w:rsidRPr="004154D2">
        <w:rPr>
          <w:kern w:val="2"/>
          <w:lang w:val="en-CA" w:eastAsia="zh-CN"/>
        </w:rPr>
        <w:t>in terms of product quality and originality, and it also proved to be a ground for</w:t>
      </w:r>
      <w:r w:rsidR="002B7CF4">
        <w:rPr>
          <w:kern w:val="2"/>
          <w:lang w:val="en-CA" w:eastAsia="zh-CN"/>
        </w:rPr>
        <w:t xml:space="preserve"> </w:t>
      </w:r>
      <w:r w:rsidRPr="004154D2">
        <w:rPr>
          <w:kern w:val="2"/>
          <w:lang w:val="en-CA" w:eastAsia="zh-CN"/>
        </w:rPr>
        <w:t>East</w:t>
      </w:r>
      <w:r w:rsidR="00D86EF8" w:rsidRPr="004154D2">
        <w:rPr>
          <w:lang w:val="en-CA"/>
        </w:rPr>
        <w:t>–</w:t>
      </w:r>
      <w:r w:rsidRPr="004154D2">
        <w:rPr>
          <w:kern w:val="2"/>
          <w:lang w:val="en-CA" w:eastAsia="zh-CN"/>
        </w:rPr>
        <w:t>West collaboration. Steve Birket, president of TEA, stated, “Chimelong Ocean Kingdom raises the bar for other Chinese park developers and demonstrates how much can be achieved with a combination of Western design and Chinese execution.” He noted that the park “is distinguished by its uplifting message of unity and diversity, its pioneering East</w:t>
      </w:r>
      <w:r w:rsidR="00D86EF8" w:rsidRPr="004154D2">
        <w:rPr>
          <w:lang w:val="en-CA"/>
        </w:rPr>
        <w:t>–</w:t>
      </w:r>
      <w:r w:rsidRPr="004154D2">
        <w:rPr>
          <w:kern w:val="2"/>
          <w:lang w:val="en-CA" w:eastAsia="zh-CN"/>
        </w:rPr>
        <w:t>West collaboration.”</w:t>
      </w:r>
      <w:r w:rsidRPr="0061739E">
        <w:rPr>
          <w:rStyle w:val="EndnoteReference"/>
        </w:rPr>
        <w:endnoteReference w:id="30"/>
      </w:r>
      <w:r w:rsidRPr="004154D2">
        <w:rPr>
          <w:kern w:val="2"/>
          <w:lang w:val="en-CA" w:eastAsia="zh-CN"/>
        </w:rPr>
        <w:t xml:space="preserve"> For example, the American company Renaissance Entertainment </w:t>
      </w:r>
      <w:r w:rsidR="00486EDA">
        <w:rPr>
          <w:kern w:val="2"/>
          <w:lang w:val="en-CA" w:eastAsia="zh-CN"/>
        </w:rPr>
        <w:t xml:space="preserve">Productions Inc. </w:t>
      </w:r>
      <w:r w:rsidRPr="004154D2">
        <w:rPr>
          <w:kern w:val="2"/>
          <w:lang w:val="en-CA" w:eastAsia="zh-CN"/>
        </w:rPr>
        <w:t>provided the concept design and art direction</w:t>
      </w:r>
      <w:r w:rsidRPr="00884B78">
        <w:rPr>
          <w:kern w:val="2"/>
          <w:shd w:val="clear" w:color="auto" w:fill="FFFFFF"/>
          <w:lang w:val="en-CA" w:eastAsia="zh-CN"/>
        </w:rPr>
        <w:t xml:space="preserve"> </w:t>
      </w:r>
      <w:r w:rsidRPr="004154D2">
        <w:rPr>
          <w:kern w:val="2"/>
          <w:lang w:val="en-CA" w:eastAsia="zh-CN"/>
        </w:rPr>
        <w:t>for Ocean Kingdom</w:t>
      </w:r>
      <w:r w:rsidR="005A273D" w:rsidRPr="004154D2">
        <w:rPr>
          <w:kern w:val="2"/>
          <w:lang w:val="en-CA" w:eastAsia="zh-CN"/>
        </w:rPr>
        <w:t>,</w:t>
      </w:r>
      <w:r w:rsidR="00D86EF8" w:rsidRPr="004154D2">
        <w:rPr>
          <w:kern w:val="2"/>
          <w:lang w:val="en-CA" w:eastAsia="zh-CN"/>
        </w:rPr>
        <w:t xml:space="preserve"> and</w:t>
      </w:r>
      <w:r w:rsidRPr="004154D2">
        <w:rPr>
          <w:kern w:val="2"/>
          <w:lang w:val="en-CA" w:eastAsia="zh-CN"/>
        </w:rPr>
        <w:t xml:space="preserve"> Mediarific, </w:t>
      </w:r>
      <w:r w:rsidR="00D86EF8" w:rsidRPr="004154D2">
        <w:rPr>
          <w:kern w:val="2"/>
          <w:lang w:val="en-CA" w:eastAsia="zh-CN"/>
        </w:rPr>
        <w:t xml:space="preserve">which was </w:t>
      </w:r>
      <w:r w:rsidRPr="004154D2">
        <w:rPr>
          <w:kern w:val="2"/>
          <w:lang w:val="en-CA" w:eastAsia="zh-CN"/>
        </w:rPr>
        <w:t>based in Ontario, Canada</w:t>
      </w:r>
      <w:r w:rsidRPr="00884B78">
        <w:rPr>
          <w:kern w:val="2"/>
          <w:lang w:val="en-CA" w:eastAsia="zh-CN"/>
        </w:rPr>
        <w:t>, created an 11-minute 3-D previsualization of the Deep Sea</w:t>
      </w:r>
      <w:r w:rsidR="002B7CF4">
        <w:rPr>
          <w:kern w:val="2"/>
          <w:lang w:val="en-CA" w:eastAsia="zh-CN"/>
        </w:rPr>
        <w:t xml:space="preserve"> </w:t>
      </w:r>
      <w:r w:rsidRPr="00884B78">
        <w:rPr>
          <w:kern w:val="2"/>
          <w:lang w:val="en-CA" w:eastAsia="zh-CN"/>
        </w:rPr>
        <w:t>Odyssey</w:t>
      </w:r>
      <w:r w:rsidR="007F4A5F" w:rsidRPr="00884B78">
        <w:rPr>
          <w:kern w:val="2"/>
          <w:lang w:val="en-CA" w:eastAsia="zh-CN"/>
        </w:rPr>
        <w:t xml:space="preserve"> park ride</w:t>
      </w:r>
      <w:r w:rsidRPr="00884B78">
        <w:rPr>
          <w:kern w:val="2"/>
          <w:lang w:val="en-CA" w:eastAsia="zh-CN"/>
        </w:rPr>
        <w:t xml:space="preserve">. </w:t>
      </w:r>
      <w:r w:rsidR="00293EAE" w:rsidRPr="00884B78">
        <w:rPr>
          <w:kern w:val="2"/>
          <w:lang w:val="en-CA" w:eastAsia="zh-CN"/>
        </w:rPr>
        <w:t xml:space="preserve">The </w:t>
      </w:r>
      <w:r w:rsidRPr="00884B78">
        <w:rPr>
          <w:kern w:val="2"/>
          <w:lang w:val="en-CA" w:eastAsia="zh-CN"/>
        </w:rPr>
        <w:t xml:space="preserve">Deep Sea Odyssey </w:t>
      </w:r>
      <w:r w:rsidR="00293EAE" w:rsidRPr="00884B78">
        <w:rPr>
          <w:kern w:val="2"/>
          <w:lang w:val="en-CA" w:eastAsia="zh-CN"/>
        </w:rPr>
        <w:t xml:space="preserve">ride </w:t>
      </w:r>
      <w:r w:rsidRPr="00884B78">
        <w:rPr>
          <w:kern w:val="2"/>
          <w:lang w:val="en-CA" w:eastAsia="zh-CN"/>
        </w:rPr>
        <w:t xml:space="preserve">passed </w:t>
      </w:r>
      <w:r w:rsidR="00D86EF8" w:rsidRPr="00884B78">
        <w:rPr>
          <w:kern w:val="2"/>
          <w:lang w:val="en-CA" w:eastAsia="zh-CN"/>
        </w:rPr>
        <w:t>through</w:t>
      </w:r>
      <w:r w:rsidRPr="00884B78">
        <w:rPr>
          <w:kern w:val="2"/>
          <w:lang w:val="en-CA" w:eastAsia="zh-CN"/>
        </w:rPr>
        <w:t xml:space="preserve"> and around the park’s massive, record-breaking aquarium</w:t>
      </w:r>
      <w:r w:rsidR="007F4A5F" w:rsidRPr="00884B78">
        <w:rPr>
          <w:kern w:val="2"/>
          <w:lang w:val="en-CA" w:eastAsia="zh-CN"/>
        </w:rPr>
        <w:t>—</w:t>
      </w:r>
      <w:r w:rsidRPr="00884B78">
        <w:rPr>
          <w:kern w:val="2"/>
          <w:lang w:val="en-CA" w:eastAsia="zh-CN"/>
        </w:rPr>
        <w:t>considered the only one of its kind in the world. Such collaborations occurred despite budget constraints faced by Chimelong.</w:t>
      </w:r>
      <w:r w:rsidRPr="0061739E">
        <w:rPr>
          <w:rStyle w:val="EndnoteReference"/>
        </w:rPr>
        <w:endnoteReference w:id="31"/>
      </w:r>
    </w:p>
    <w:p w14:paraId="4BA283FC" w14:textId="77777777" w:rsidR="00625E80" w:rsidRPr="0088675B" w:rsidRDefault="00625E80" w:rsidP="004154D2">
      <w:pPr>
        <w:pStyle w:val="BodyTextMain"/>
        <w:rPr>
          <w:sz w:val="14"/>
          <w:szCs w:val="14"/>
          <w:lang w:val="en-CA"/>
        </w:rPr>
      </w:pPr>
    </w:p>
    <w:p w14:paraId="0E75E354" w14:textId="77777777" w:rsidR="00625E80" w:rsidRPr="0088675B" w:rsidRDefault="00625E80" w:rsidP="004154D2">
      <w:pPr>
        <w:pStyle w:val="BodyTextMain"/>
        <w:rPr>
          <w:sz w:val="14"/>
          <w:szCs w:val="14"/>
          <w:lang w:val="en-CA"/>
        </w:rPr>
      </w:pPr>
    </w:p>
    <w:p w14:paraId="34AE2C85" w14:textId="77777777" w:rsidR="00625E80" w:rsidRPr="00884B78" w:rsidRDefault="00625E80" w:rsidP="004154D2">
      <w:pPr>
        <w:pStyle w:val="Casehead1"/>
        <w:rPr>
          <w:shd w:val="clear" w:color="auto" w:fill="FFFFFF"/>
          <w:lang w:val="en-CA"/>
        </w:rPr>
      </w:pPr>
      <w:r w:rsidRPr="004154D2">
        <w:rPr>
          <w:lang w:val="en-CA"/>
        </w:rPr>
        <w:t>THE COMPETITIVE ADVANTAGES OF OCEAN KINGDOM</w:t>
      </w:r>
    </w:p>
    <w:p w14:paraId="18EEB938" w14:textId="77777777" w:rsidR="00625E80" w:rsidRPr="0088675B" w:rsidRDefault="00625E80" w:rsidP="004154D2">
      <w:pPr>
        <w:pStyle w:val="BodyTextMain"/>
        <w:rPr>
          <w:sz w:val="14"/>
          <w:szCs w:val="14"/>
          <w:lang w:val="en-CA" w:eastAsia="zh-CN"/>
        </w:rPr>
      </w:pPr>
    </w:p>
    <w:p w14:paraId="19445716" w14:textId="0B90C3A5" w:rsidR="00625E80" w:rsidRPr="00884B78" w:rsidRDefault="00625E80" w:rsidP="004154D2">
      <w:pPr>
        <w:pStyle w:val="BodyTextMain"/>
        <w:rPr>
          <w:spacing w:val="-4"/>
          <w:kern w:val="2"/>
          <w:lang w:val="en-CA" w:eastAsia="zh-CN"/>
        </w:rPr>
      </w:pPr>
      <w:r w:rsidRPr="00884B78">
        <w:rPr>
          <w:spacing w:val="-4"/>
          <w:kern w:val="2"/>
          <w:lang w:val="en-CA" w:eastAsia="zh-CN"/>
        </w:rPr>
        <w:t>In early 2014</w:t>
      </w:r>
      <w:r w:rsidR="00B04232" w:rsidRPr="00884B78">
        <w:rPr>
          <w:spacing w:val="-4"/>
          <w:kern w:val="2"/>
          <w:lang w:val="en-CA" w:eastAsia="zh-CN"/>
        </w:rPr>
        <w:t>,</w:t>
      </w:r>
      <w:r w:rsidRPr="00884B78">
        <w:rPr>
          <w:spacing w:val="-4"/>
          <w:kern w:val="2"/>
          <w:lang w:val="en-CA" w:eastAsia="zh-CN"/>
        </w:rPr>
        <w:t xml:space="preserve"> when Chimelong was establishing Ocean Kingdom</w:t>
      </w:r>
      <w:r w:rsidR="00B04232" w:rsidRPr="00884B78">
        <w:rPr>
          <w:spacing w:val="-4"/>
          <w:kern w:val="2"/>
          <w:lang w:val="en-CA" w:eastAsia="zh-CN"/>
        </w:rPr>
        <w:t>,</w:t>
      </w:r>
      <w:r w:rsidRPr="00884B78">
        <w:rPr>
          <w:spacing w:val="-4"/>
          <w:kern w:val="2"/>
          <w:lang w:val="en-CA" w:eastAsia="zh-CN"/>
        </w:rPr>
        <w:t xml:space="preserve"> experts commented that Western brands such as Disney and Universal had well-established reputation</w:t>
      </w:r>
      <w:r w:rsidR="005A273D" w:rsidRPr="00884B78">
        <w:rPr>
          <w:spacing w:val="-4"/>
          <w:kern w:val="2"/>
          <w:lang w:val="en-CA" w:eastAsia="zh-CN"/>
        </w:rPr>
        <w:t>s</w:t>
      </w:r>
      <w:r w:rsidRPr="00884B78">
        <w:rPr>
          <w:spacing w:val="-4"/>
          <w:kern w:val="2"/>
          <w:lang w:val="en-CA" w:eastAsia="zh-CN"/>
        </w:rPr>
        <w:t xml:space="preserve"> and infrastructure</w:t>
      </w:r>
      <w:r w:rsidR="005A273D" w:rsidRPr="00884B78">
        <w:rPr>
          <w:spacing w:val="-4"/>
          <w:kern w:val="2"/>
          <w:lang w:val="en-CA" w:eastAsia="zh-CN"/>
        </w:rPr>
        <w:t xml:space="preserve"> capabilities</w:t>
      </w:r>
      <w:r w:rsidRPr="00884B78">
        <w:rPr>
          <w:spacing w:val="-4"/>
          <w:kern w:val="2"/>
          <w:lang w:val="en-CA" w:eastAsia="zh-CN"/>
        </w:rPr>
        <w:t>, while China’s local players needed to establish their footing in the business.</w:t>
      </w:r>
      <w:r w:rsidRPr="0061739E">
        <w:rPr>
          <w:rStyle w:val="EndnoteReference"/>
        </w:rPr>
        <w:endnoteReference w:id="32"/>
      </w:r>
      <w:r w:rsidRPr="00884B78">
        <w:rPr>
          <w:spacing w:val="-4"/>
          <w:kern w:val="2"/>
          <w:vertAlign w:val="superscript"/>
          <w:lang w:val="en-CA" w:eastAsia="zh-CN"/>
        </w:rPr>
        <w:t xml:space="preserve"> </w:t>
      </w:r>
      <w:r w:rsidR="005A273D" w:rsidRPr="00884B78">
        <w:rPr>
          <w:spacing w:val="-4"/>
          <w:kern w:val="2"/>
          <w:lang w:val="en-CA" w:eastAsia="zh-CN"/>
        </w:rPr>
        <w:t>Disney—w</w:t>
      </w:r>
      <w:r w:rsidRPr="00884B78">
        <w:rPr>
          <w:spacing w:val="-4"/>
          <w:kern w:val="2"/>
          <w:lang w:val="en-CA" w:eastAsia="zh-CN"/>
        </w:rPr>
        <w:t>ith eight of the top</w:t>
      </w:r>
      <w:r w:rsidR="00670903" w:rsidRPr="00884B78">
        <w:rPr>
          <w:spacing w:val="-4"/>
          <w:kern w:val="2"/>
          <w:lang w:val="en-CA" w:eastAsia="zh-CN"/>
        </w:rPr>
        <w:t>-</w:t>
      </w:r>
      <w:r w:rsidRPr="00884B78">
        <w:rPr>
          <w:spacing w:val="-4"/>
          <w:kern w:val="2"/>
          <w:lang w:val="en-CA" w:eastAsia="zh-CN"/>
        </w:rPr>
        <w:t>ten most popular theme parks around the world in 2017</w:t>
      </w:r>
      <w:r w:rsidR="005A273D" w:rsidRPr="00884B78">
        <w:rPr>
          <w:spacing w:val="-4"/>
          <w:kern w:val="2"/>
          <w:lang w:val="en-CA" w:eastAsia="zh-CN"/>
        </w:rPr>
        <w:t>—</w:t>
      </w:r>
      <w:r w:rsidRPr="00884B78">
        <w:rPr>
          <w:spacing w:val="-4"/>
          <w:kern w:val="2"/>
          <w:lang w:val="en-CA" w:eastAsia="zh-CN"/>
        </w:rPr>
        <w:t>was expected to remain the global market leader in theme parks.</w:t>
      </w:r>
      <w:r w:rsidRPr="0061739E">
        <w:rPr>
          <w:rStyle w:val="EndnoteReference"/>
        </w:rPr>
        <w:endnoteReference w:id="33"/>
      </w:r>
      <w:r w:rsidRPr="00884B78">
        <w:rPr>
          <w:spacing w:val="-4"/>
          <w:kern w:val="2"/>
          <w:vertAlign w:val="superscript"/>
          <w:lang w:val="en-CA" w:eastAsia="zh-CN"/>
        </w:rPr>
        <w:t xml:space="preserve"> </w:t>
      </w:r>
      <w:r w:rsidRPr="00884B78">
        <w:rPr>
          <w:spacing w:val="-4"/>
          <w:kern w:val="2"/>
          <w:lang w:val="en-CA" w:eastAsia="zh-CN"/>
        </w:rPr>
        <w:t xml:space="preserve">When Disney entered China in 2016, the Shanghai Disneyland park attracted larger crowds than Ocean Kingdom. </w:t>
      </w:r>
    </w:p>
    <w:p w14:paraId="6DCDB43E" w14:textId="77777777" w:rsidR="00625E80" w:rsidRPr="0088675B" w:rsidRDefault="00625E80" w:rsidP="004154D2">
      <w:pPr>
        <w:pStyle w:val="BodyTextMain"/>
        <w:rPr>
          <w:sz w:val="14"/>
          <w:szCs w:val="14"/>
        </w:rPr>
      </w:pPr>
    </w:p>
    <w:p w14:paraId="078892C8" w14:textId="689A4C80" w:rsidR="00625E80" w:rsidRPr="00884B78" w:rsidRDefault="00625E80" w:rsidP="004154D2">
      <w:pPr>
        <w:pStyle w:val="BodyTextMain"/>
        <w:rPr>
          <w:kern w:val="2"/>
          <w:shd w:val="clear" w:color="auto" w:fill="FFFFFF"/>
          <w:lang w:val="en-CA" w:eastAsia="zh-CN"/>
        </w:rPr>
      </w:pPr>
      <w:r w:rsidRPr="00884B78">
        <w:rPr>
          <w:kern w:val="2"/>
          <w:lang w:val="en-CA" w:eastAsia="zh-CN"/>
        </w:rPr>
        <w:t>Zhigang</w:t>
      </w:r>
      <w:r w:rsidRPr="00884B78">
        <w:rPr>
          <w:kern w:val="2"/>
          <w:shd w:val="clear" w:color="auto" w:fill="FFFFFF"/>
          <w:lang w:val="en-CA" w:eastAsia="zh-CN"/>
        </w:rPr>
        <w:t xml:space="preserve"> </w:t>
      </w:r>
      <w:r w:rsidRPr="004154D2">
        <w:rPr>
          <w:kern w:val="2"/>
          <w:lang w:val="en-CA" w:eastAsia="zh-CN"/>
        </w:rPr>
        <w:t>wanted to give Ocean Kingdom Chinese appeal while maintaining Western quality standards. For instance, Ocean Kingdom’s minimum expenditure to maintain quality standards in the park was similar to the expenditures of Western theme parks—at least per square metr</w:t>
      </w:r>
      <w:r w:rsidR="008E1DAA">
        <w:rPr>
          <w:kern w:val="2"/>
          <w:lang w:val="en-CA" w:eastAsia="zh-CN"/>
        </w:rPr>
        <w:t>e</w:t>
      </w:r>
      <w:r w:rsidRPr="004154D2">
        <w:rPr>
          <w:kern w:val="2"/>
          <w:lang w:val="en-CA" w:eastAsia="zh-CN"/>
        </w:rPr>
        <w:t>.</w:t>
      </w:r>
      <w:r w:rsidRPr="0061739E">
        <w:rPr>
          <w:rStyle w:val="EndnoteReference"/>
        </w:rPr>
        <w:endnoteReference w:id="34"/>
      </w:r>
      <w:r w:rsidRPr="004154D2">
        <w:rPr>
          <w:kern w:val="2"/>
          <w:lang w:val="en-CA" w:eastAsia="zh-CN"/>
        </w:rPr>
        <w:t xml:space="preserve"> </w:t>
      </w:r>
      <w:r w:rsidR="00743517" w:rsidRPr="004154D2">
        <w:rPr>
          <w:kern w:val="2"/>
          <w:lang w:val="en-CA" w:eastAsia="zh-CN"/>
        </w:rPr>
        <w:t xml:space="preserve">And </w:t>
      </w:r>
      <w:r w:rsidRPr="004154D2">
        <w:rPr>
          <w:kern w:val="2"/>
          <w:lang w:val="en-CA" w:eastAsia="zh-CN"/>
        </w:rPr>
        <w:t xml:space="preserve">Ocean Kingdom adopted the safety standards prescribed by the </w:t>
      </w:r>
      <w:bookmarkStart w:id="15" w:name="_Hlk532713453"/>
      <w:r w:rsidRPr="004154D2">
        <w:rPr>
          <w:kern w:val="2"/>
          <w:lang w:val="en-CA" w:eastAsia="zh-CN"/>
        </w:rPr>
        <w:t>American Society of Testing and Materials</w:t>
      </w:r>
      <w:r w:rsidR="00743517" w:rsidRPr="004154D2">
        <w:rPr>
          <w:kern w:val="2"/>
          <w:lang w:val="en-CA" w:eastAsia="zh-CN"/>
        </w:rPr>
        <w:t xml:space="preserve"> to</w:t>
      </w:r>
      <w:r w:rsidRPr="004154D2">
        <w:rPr>
          <w:kern w:val="2"/>
          <w:lang w:val="en-CA" w:eastAsia="zh-CN"/>
        </w:rPr>
        <w:t xml:space="preserve"> ensur</w:t>
      </w:r>
      <w:r w:rsidR="00743517" w:rsidRPr="004154D2">
        <w:rPr>
          <w:kern w:val="2"/>
          <w:lang w:val="en-CA" w:eastAsia="zh-CN"/>
        </w:rPr>
        <w:t>e</w:t>
      </w:r>
      <w:r w:rsidRPr="004154D2">
        <w:rPr>
          <w:kern w:val="2"/>
          <w:lang w:val="en-CA" w:eastAsia="zh-CN"/>
        </w:rPr>
        <w:t xml:space="preserve"> high quality in the</w:t>
      </w:r>
      <w:r w:rsidRPr="00884B78">
        <w:rPr>
          <w:kern w:val="2"/>
          <w:shd w:val="clear" w:color="auto" w:fill="FFFFFF"/>
          <w:lang w:val="en-CA" w:eastAsia="zh-CN"/>
        </w:rPr>
        <w:t xml:space="preserve"> </w:t>
      </w:r>
      <w:r w:rsidR="00743517" w:rsidRPr="004154D2">
        <w:rPr>
          <w:kern w:val="2"/>
          <w:lang w:val="en-CA" w:eastAsia="zh-CN"/>
        </w:rPr>
        <w:t xml:space="preserve">park’s </w:t>
      </w:r>
      <w:r w:rsidRPr="004154D2">
        <w:rPr>
          <w:kern w:val="2"/>
          <w:lang w:val="en-CA" w:eastAsia="zh-CN"/>
        </w:rPr>
        <w:t>design, operation, and maintenance.</w:t>
      </w:r>
      <w:r w:rsidRPr="0061739E">
        <w:rPr>
          <w:rStyle w:val="EndnoteReference"/>
        </w:rPr>
        <w:endnoteReference w:id="35"/>
      </w:r>
      <w:r w:rsidRPr="00884B78">
        <w:rPr>
          <w:kern w:val="2"/>
          <w:shd w:val="clear" w:color="auto" w:fill="FFFFFF"/>
          <w:lang w:val="en-CA" w:eastAsia="zh-CN"/>
        </w:rPr>
        <w:t xml:space="preserve"> </w:t>
      </w:r>
      <w:bookmarkEnd w:id="15"/>
    </w:p>
    <w:p w14:paraId="1D73B7A2" w14:textId="77777777" w:rsidR="00625E80" w:rsidRPr="0088675B" w:rsidRDefault="00625E80" w:rsidP="004154D2">
      <w:pPr>
        <w:pStyle w:val="BodyTextMain"/>
        <w:rPr>
          <w:kern w:val="2"/>
          <w:sz w:val="14"/>
          <w:szCs w:val="14"/>
          <w:shd w:val="clear" w:color="auto" w:fill="FFFFFF"/>
          <w:lang w:val="en-CA" w:eastAsia="zh-CN"/>
        </w:rPr>
      </w:pPr>
    </w:p>
    <w:p w14:paraId="5DA55BBD" w14:textId="799AEE5A" w:rsidR="008176BF" w:rsidRPr="00884B78" w:rsidRDefault="00625E80" w:rsidP="004154D2">
      <w:pPr>
        <w:pStyle w:val="BodyTextMain"/>
        <w:rPr>
          <w:kern w:val="2"/>
          <w:lang w:val="en-CA" w:eastAsia="zh-CN"/>
        </w:rPr>
      </w:pPr>
      <w:r w:rsidRPr="004154D2">
        <w:rPr>
          <w:kern w:val="2"/>
          <w:lang w:val="en-CA" w:eastAsia="zh-CN"/>
        </w:rPr>
        <w:t xml:space="preserve">Ocean Kingdom was considered a revolutionary theme park when it opened. The park’s aquarium was awarded five </w:t>
      </w:r>
      <w:bookmarkStart w:id="16" w:name="_Hlk532714844"/>
      <w:r w:rsidRPr="004154D2">
        <w:rPr>
          <w:kern w:val="2"/>
          <w:lang w:val="en-CA" w:eastAsia="zh-CN"/>
        </w:rPr>
        <w:t>Guinness World Records</w:t>
      </w:r>
      <w:bookmarkEnd w:id="16"/>
      <w:r w:rsidRPr="004154D2">
        <w:rPr>
          <w:kern w:val="2"/>
          <w:lang w:val="en-CA" w:eastAsia="zh-CN"/>
        </w:rPr>
        <w:t>: World’s Largest</w:t>
      </w:r>
      <w:r w:rsidR="002B7CF4">
        <w:rPr>
          <w:kern w:val="2"/>
          <w:lang w:val="en-CA" w:eastAsia="zh-CN"/>
        </w:rPr>
        <w:t xml:space="preserve"> </w:t>
      </w:r>
      <w:r w:rsidRPr="004154D2">
        <w:rPr>
          <w:kern w:val="2"/>
          <w:lang w:val="en-CA" w:eastAsia="zh-CN"/>
        </w:rPr>
        <w:t>Aquarium, World’s Largest Aquarium Tank, World’s Largest Underwater Viewing Dome, World’s Largest Aquarium Window, and World’s Largest</w:t>
      </w:r>
      <w:r w:rsidR="002B7CF4">
        <w:rPr>
          <w:kern w:val="2"/>
          <w:lang w:val="en-CA" w:eastAsia="zh-CN"/>
        </w:rPr>
        <w:t xml:space="preserve"> </w:t>
      </w:r>
      <w:r w:rsidRPr="004154D2">
        <w:rPr>
          <w:kern w:val="2"/>
          <w:lang w:val="en-CA" w:eastAsia="zh-CN"/>
        </w:rPr>
        <w:t>Acrylic Panel.</w:t>
      </w:r>
      <w:bookmarkStart w:id="17" w:name="_Hlk532714883"/>
      <w:r w:rsidRPr="0061739E">
        <w:rPr>
          <w:rStyle w:val="EndnoteReference"/>
        </w:rPr>
        <w:endnoteReference w:id="36"/>
      </w:r>
      <w:bookmarkEnd w:id="17"/>
      <w:r w:rsidRPr="004154D2">
        <w:rPr>
          <w:kern w:val="2"/>
          <w:lang w:val="en-CA" w:eastAsia="zh-CN"/>
        </w:rPr>
        <w:t xml:space="preserve"> </w:t>
      </w:r>
      <w:bookmarkStart w:id="18" w:name="_Hlk532715200"/>
      <w:r w:rsidRPr="004154D2">
        <w:rPr>
          <w:kern w:val="2"/>
          <w:lang w:val="en-CA" w:eastAsia="zh-CN"/>
        </w:rPr>
        <w:t>Ocean Kingdom’s aquarium was its selling point, and it differed from the aquariums at rival theme parks not only because of its size but also because visitors could walk through the underwater viewing dome that passe</w:t>
      </w:r>
      <w:r w:rsidR="00743517" w:rsidRPr="004154D2">
        <w:rPr>
          <w:kern w:val="2"/>
          <w:lang w:val="en-CA" w:eastAsia="zh-CN"/>
        </w:rPr>
        <w:t>d</w:t>
      </w:r>
      <w:r w:rsidRPr="004154D2">
        <w:rPr>
          <w:kern w:val="2"/>
          <w:lang w:val="en-CA" w:eastAsia="zh-CN"/>
        </w:rPr>
        <w:t xml:space="preserve"> through the aquarium, creating the experience of walking</w:t>
      </w:r>
      <w:r w:rsidRPr="00FA30F6">
        <w:t xml:space="preserve"> </w:t>
      </w:r>
      <w:r w:rsidRPr="004154D2">
        <w:rPr>
          <w:kern w:val="2"/>
          <w:lang w:val="en-CA" w:eastAsia="zh-CN"/>
        </w:rPr>
        <w:t>underwater.</w:t>
      </w:r>
      <w:r w:rsidRPr="0061739E">
        <w:rPr>
          <w:rStyle w:val="EndnoteReference"/>
        </w:rPr>
        <w:endnoteReference w:id="37"/>
      </w:r>
      <w:r w:rsidRPr="004154D2">
        <w:rPr>
          <w:kern w:val="2"/>
          <w:lang w:val="en-CA" w:eastAsia="zh-CN"/>
        </w:rPr>
        <w:t xml:space="preserve"> Chimelong also won three</w:t>
      </w:r>
      <w:r w:rsidRPr="00884B78">
        <w:rPr>
          <w:kern w:val="2"/>
          <w:shd w:val="clear" w:color="auto" w:fill="FFFFFF"/>
          <w:lang w:val="en-CA" w:eastAsia="zh-CN"/>
        </w:rPr>
        <w:t xml:space="preserve"> </w:t>
      </w:r>
      <w:r w:rsidRPr="00884B78">
        <w:rPr>
          <w:kern w:val="2"/>
          <w:lang w:val="en-CA" w:eastAsia="zh-CN"/>
        </w:rPr>
        <w:t>Thea Awards that recognized “achievement, talent, and personal excellence within the themed entertainment industry.”</w:t>
      </w:r>
      <w:r w:rsidRPr="0061739E">
        <w:rPr>
          <w:rStyle w:val="EndnoteReference"/>
        </w:rPr>
        <w:endnoteReference w:id="38"/>
      </w:r>
      <w:r w:rsidRPr="00884B78">
        <w:rPr>
          <w:kern w:val="2"/>
          <w:lang w:val="en-CA" w:eastAsia="zh-CN"/>
        </w:rPr>
        <w:t xml:space="preserve"> Ocean Kingdom was the only Chinese amusement park to win this award. The </w:t>
      </w:r>
      <w:r w:rsidR="00FA44C7">
        <w:rPr>
          <w:kern w:val="2"/>
          <w:lang w:val="en-CA" w:eastAsia="zh-CN"/>
        </w:rPr>
        <w:t>chief executive officer (</w:t>
      </w:r>
      <w:r w:rsidRPr="00884B78">
        <w:rPr>
          <w:kern w:val="2"/>
          <w:lang w:val="en-CA" w:eastAsia="zh-CN"/>
        </w:rPr>
        <w:t>CEO</w:t>
      </w:r>
      <w:r w:rsidR="00FA44C7">
        <w:rPr>
          <w:kern w:val="2"/>
          <w:lang w:val="en-CA" w:eastAsia="zh-CN"/>
        </w:rPr>
        <w:t>)</w:t>
      </w:r>
      <w:r w:rsidRPr="00884B78">
        <w:rPr>
          <w:kern w:val="2"/>
          <w:lang w:val="en-CA" w:eastAsia="zh-CN"/>
        </w:rPr>
        <w:t xml:space="preserve"> of Chimelong, Chen Wancheng, stated, </w:t>
      </w:r>
    </w:p>
    <w:p w14:paraId="196643B9" w14:textId="77777777" w:rsidR="008176BF" w:rsidRPr="0088675B" w:rsidRDefault="008176BF" w:rsidP="00625E80">
      <w:pPr>
        <w:pStyle w:val="BodyTextMain"/>
        <w:rPr>
          <w:kern w:val="2"/>
          <w:sz w:val="14"/>
          <w:szCs w:val="14"/>
          <w:lang w:val="en-CA" w:eastAsia="zh-CN"/>
        </w:rPr>
      </w:pPr>
    </w:p>
    <w:p w14:paraId="7B58856F" w14:textId="6470E056" w:rsidR="00625E80" w:rsidRPr="00884B78" w:rsidRDefault="00625E80" w:rsidP="008176BF">
      <w:pPr>
        <w:pStyle w:val="BodyTextMain"/>
        <w:ind w:left="720"/>
        <w:rPr>
          <w:kern w:val="2"/>
          <w:shd w:val="clear" w:color="auto" w:fill="FFFFFF"/>
          <w:lang w:val="en-CA" w:eastAsia="zh-CN"/>
        </w:rPr>
      </w:pPr>
      <w:r w:rsidRPr="00884B78">
        <w:rPr>
          <w:kern w:val="2"/>
          <w:lang w:val="en-CA" w:eastAsia="zh-CN"/>
        </w:rPr>
        <w:t>This is an hono</w:t>
      </w:r>
      <w:r w:rsidR="00743517" w:rsidRPr="00884B78">
        <w:rPr>
          <w:kern w:val="2"/>
          <w:lang w:val="en-CA" w:eastAsia="zh-CN"/>
        </w:rPr>
        <w:t>u</w:t>
      </w:r>
      <w:r w:rsidRPr="00884B78">
        <w:rPr>
          <w:kern w:val="2"/>
          <w:lang w:val="en-CA" w:eastAsia="zh-CN"/>
        </w:rPr>
        <w:t>r not only for Chimelong Group, but also for the whole nation. This award represents a kick off for Chimelong Group to strive even harder to build more world-class projects in the future to fulfil its mission of becoming a world-leading national tourist brand.</w:t>
      </w:r>
      <w:r w:rsidRPr="0061739E">
        <w:rPr>
          <w:rStyle w:val="EndnoteReference"/>
        </w:rPr>
        <w:endnoteReference w:id="39"/>
      </w:r>
    </w:p>
    <w:bookmarkEnd w:id="18"/>
    <w:p w14:paraId="0E03ED63" w14:textId="77777777" w:rsidR="00625E80" w:rsidRPr="00884B78" w:rsidRDefault="00625E80" w:rsidP="00625E80">
      <w:pPr>
        <w:pStyle w:val="BodyTextMain"/>
        <w:rPr>
          <w:kern w:val="2"/>
          <w:sz w:val="18"/>
          <w:szCs w:val="18"/>
          <w:shd w:val="clear" w:color="auto" w:fill="FFFFFF"/>
          <w:lang w:val="en-CA" w:eastAsia="zh-CN"/>
        </w:rPr>
      </w:pPr>
    </w:p>
    <w:p w14:paraId="47B69E65" w14:textId="11E904AD" w:rsidR="00625E80" w:rsidRDefault="00625E80" w:rsidP="00625E80">
      <w:pPr>
        <w:pStyle w:val="BodyTextMain"/>
        <w:rPr>
          <w:kern w:val="2"/>
          <w:shd w:val="clear" w:color="auto" w:fill="FFFFFF"/>
          <w:lang w:val="en-CA" w:eastAsia="zh-CN"/>
        </w:rPr>
      </w:pPr>
      <w:r w:rsidRPr="00442D33">
        <w:rPr>
          <w:kern w:val="2"/>
          <w:lang w:val="en-CA" w:eastAsia="zh-CN"/>
        </w:rPr>
        <w:t>Ocean Kingdom not only pioneered the ocean-based theme park concept in China, but was also larger than most of the other ocean-based theme parks in the world.</w:t>
      </w:r>
      <w:r w:rsidR="002B7CF4" w:rsidRPr="00442D33">
        <w:rPr>
          <w:kern w:val="2"/>
          <w:lang w:val="en-CA" w:eastAsia="zh-CN"/>
        </w:rPr>
        <w:t xml:space="preserve"> </w:t>
      </w:r>
      <w:r w:rsidRPr="00442D33">
        <w:rPr>
          <w:kern w:val="2"/>
          <w:lang w:val="en-CA" w:eastAsia="zh-CN"/>
        </w:rPr>
        <w:t>It was twice as large as the ocean park in Hong</w:t>
      </w:r>
      <w:r w:rsidRPr="00884B78">
        <w:rPr>
          <w:kern w:val="2"/>
          <w:shd w:val="clear" w:color="auto" w:fill="FFFFFF"/>
          <w:lang w:val="en-CA" w:eastAsia="zh-CN"/>
        </w:rPr>
        <w:t xml:space="preserve"> Kon</w:t>
      </w:r>
      <w:r w:rsidRPr="00884B78">
        <w:rPr>
          <w:kern w:val="2"/>
          <w:lang w:val="en-CA" w:eastAsia="zh-CN"/>
        </w:rPr>
        <w:t>g.</w:t>
      </w:r>
      <w:r w:rsidRPr="0061739E">
        <w:rPr>
          <w:rStyle w:val="EndnoteReference"/>
        </w:rPr>
        <w:endnoteReference w:id="40"/>
      </w:r>
      <w:r w:rsidRPr="00884B78">
        <w:rPr>
          <w:kern w:val="2"/>
          <w:lang w:val="en-CA" w:eastAsia="zh-CN"/>
        </w:rPr>
        <w:t xml:space="preserve"> </w:t>
      </w:r>
      <w:r w:rsidR="00743517" w:rsidRPr="00884B78">
        <w:rPr>
          <w:kern w:val="2"/>
          <w:shd w:val="clear" w:color="auto" w:fill="FFFFFF"/>
          <w:lang w:val="en-CA" w:eastAsia="zh-CN"/>
        </w:rPr>
        <w:t>U</w:t>
      </w:r>
      <w:r w:rsidRPr="00884B78">
        <w:rPr>
          <w:kern w:val="2"/>
          <w:shd w:val="clear" w:color="auto" w:fill="FFFFFF"/>
          <w:lang w:val="en-CA" w:eastAsia="zh-CN"/>
        </w:rPr>
        <w:t xml:space="preserve">nlike other marine theme parks, Ocean Kingdom provided both world-class rides and tranquil areas such as </w:t>
      </w:r>
      <w:r w:rsidR="00743517" w:rsidRPr="00884B78">
        <w:rPr>
          <w:kern w:val="2"/>
          <w:shd w:val="clear" w:color="auto" w:fill="FFFFFF"/>
          <w:lang w:val="en-CA" w:eastAsia="zh-CN"/>
        </w:rPr>
        <w:t>its</w:t>
      </w:r>
      <w:r w:rsidRPr="00884B78">
        <w:rPr>
          <w:kern w:val="2"/>
          <w:shd w:val="clear" w:color="auto" w:fill="FFFFFF"/>
          <w:lang w:val="en-CA" w:eastAsia="zh-CN"/>
        </w:rPr>
        <w:t xml:space="preserve"> calm lake. Cross stated, “Chimelong and Mr. Su</w:t>
      </w:r>
      <w:r w:rsidR="007D1AE4" w:rsidRPr="00884B78">
        <w:rPr>
          <w:kern w:val="2"/>
          <w:shd w:val="clear" w:color="auto" w:fill="FFFFFF"/>
          <w:lang w:val="en-CA" w:eastAsia="zh-CN"/>
        </w:rPr>
        <w:t xml:space="preserve"> [Zhigang]</w:t>
      </w:r>
      <w:r w:rsidRPr="00884B78">
        <w:rPr>
          <w:kern w:val="2"/>
          <w:shd w:val="clear" w:color="auto" w:fill="FFFFFF"/>
          <w:lang w:val="en-CA" w:eastAsia="zh-CN"/>
        </w:rPr>
        <w:t xml:space="preserve"> wanted to offer a place where guests could relax and feel better during a long day. Environmental elements like this make it a little more of a Chinese experience than your standard theme park.”</w:t>
      </w:r>
      <w:r w:rsidRPr="0061739E">
        <w:rPr>
          <w:rStyle w:val="EndnoteReference"/>
        </w:rPr>
        <w:endnoteReference w:id="41"/>
      </w:r>
      <w:r w:rsidRPr="00884B78">
        <w:rPr>
          <w:kern w:val="2"/>
          <w:shd w:val="clear" w:color="auto" w:fill="FFFFFF"/>
          <w:lang w:val="en-CA" w:eastAsia="zh-CN"/>
        </w:rPr>
        <w:t xml:space="preserve"> </w:t>
      </w:r>
    </w:p>
    <w:p w14:paraId="33650A0F" w14:textId="77777777" w:rsidR="0088675B" w:rsidRPr="0088675B" w:rsidRDefault="0088675B" w:rsidP="00625E80">
      <w:pPr>
        <w:pStyle w:val="BodyTextMain"/>
        <w:rPr>
          <w:kern w:val="2"/>
          <w:sz w:val="14"/>
          <w:szCs w:val="14"/>
          <w:shd w:val="clear" w:color="auto" w:fill="FFFFFF"/>
          <w:lang w:val="en-CA" w:eastAsia="zh-CN"/>
        </w:rPr>
      </w:pPr>
    </w:p>
    <w:p w14:paraId="1E9C2E81" w14:textId="046D426D" w:rsidR="00625E80" w:rsidRPr="00884B78" w:rsidRDefault="00625E80" w:rsidP="00625E80">
      <w:pPr>
        <w:pStyle w:val="BodyTextMain"/>
        <w:rPr>
          <w:kern w:val="2"/>
          <w:lang w:val="en-CA" w:eastAsia="zh-CN"/>
        </w:rPr>
      </w:pPr>
      <w:r w:rsidRPr="00884B78">
        <w:rPr>
          <w:kern w:val="2"/>
          <w:lang w:val="en-CA" w:eastAsia="zh-CN"/>
        </w:rPr>
        <w:t xml:space="preserve">Although </w:t>
      </w:r>
      <w:r w:rsidRPr="00884B78">
        <w:rPr>
          <w:kern w:val="2"/>
          <w:shd w:val="clear" w:color="auto" w:fill="FFFFFF"/>
          <w:lang w:val="en-CA" w:eastAsia="zh-CN"/>
        </w:rPr>
        <w:t>aquariums and marine parks were falling out of favo</w:t>
      </w:r>
      <w:r w:rsidR="00743517" w:rsidRPr="00884B78">
        <w:rPr>
          <w:kern w:val="2"/>
          <w:shd w:val="clear" w:color="auto" w:fill="FFFFFF"/>
          <w:lang w:val="en-CA" w:eastAsia="zh-CN"/>
        </w:rPr>
        <w:t>u</w:t>
      </w:r>
      <w:r w:rsidRPr="00884B78">
        <w:rPr>
          <w:kern w:val="2"/>
          <w:shd w:val="clear" w:color="auto" w:fill="FFFFFF"/>
          <w:lang w:val="en-CA" w:eastAsia="zh-CN"/>
        </w:rPr>
        <w:t xml:space="preserve">r in the West, Chimelong developed Ocean Kingdom in China in response to the growing popularity of </w:t>
      </w:r>
      <w:r w:rsidR="00743517" w:rsidRPr="00884B78">
        <w:rPr>
          <w:kern w:val="2"/>
          <w:shd w:val="clear" w:color="auto" w:fill="FFFFFF"/>
          <w:lang w:val="en-CA" w:eastAsia="zh-CN"/>
        </w:rPr>
        <w:t xml:space="preserve">local </w:t>
      </w:r>
      <w:r w:rsidRPr="00884B78">
        <w:rPr>
          <w:kern w:val="2"/>
          <w:shd w:val="clear" w:color="auto" w:fill="FFFFFF"/>
          <w:lang w:val="en-CA" w:eastAsia="zh-CN"/>
        </w:rPr>
        <w:t xml:space="preserve">attractions </w:t>
      </w:r>
      <w:r w:rsidR="007D1AE4" w:rsidRPr="00884B78">
        <w:rPr>
          <w:kern w:val="2"/>
          <w:shd w:val="clear" w:color="auto" w:fill="FFFFFF"/>
          <w:lang w:val="en-CA" w:eastAsia="zh-CN"/>
        </w:rPr>
        <w:t>with</w:t>
      </w:r>
      <w:r w:rsidRPr="00884B78">
        <w:rPr>
          <w:kern w:val="2"/>
          <w:shd w:val="clear" w:color="auto" w:fill="FFFFFF"/>
          <w:lang w:val="en-CA" w:eastAsia="zh-CN"/>
        </w:rPr>
        <w:t xml:space="preserve"> live cetacean shows.</w:t>
      </w:r>
      <w:r w:rsidRPr="0061739E">
        <w:rPr>
          <w:rStyle w:val="EndnoteReference"/>
        </w:rPr>
        <w:endnoteReference w:id="42"/>
      </w:r>
      <w:r w:rsidRPr="00884B78">
        <w:rPr>
          <w:kern w:val="2"/>
          <w:shd w:val="clear" w:color="auto" w:fill="FFFFFF"/>
          <w:lang w:val="en-CA" w:eastAsia="zh-CN"/>
        </w:rPr>
        <w:t xml:space="preserve"> </w:t>
      </w:r>
      <w:r w:rsidRPr="00884B78">
        <w:rPr>
          <w:kern w:val="2"/>
          <w:lang w:val="en-CA" w:eastAsia="zh-CN"/>
        </w:rPr>
        <w:t>Ocean Kingdom allow</w:t>
      </w:r>
      <w:r w:rsidR="00743517" w:rsidRPr="00884B78">
        <w:rPr>
          <w:kern w:val="2"/>
          <w:lang w:val="en-CA" w:eastAsia="zh-CN"/>
        </w:rPr>
        <w:t>ed</w:t>
      </w:r>
      <w:r w:rsidRPr="00884B78">
        <w:rPr>
          <w:kern w:val="2"/>
          <w:lang w:val="en-CA" w:eastAsia="zh-CN"/>
        </w:rPr>
        <w:t xml:space="preserve"> guests to view</w:t>
      </w:r>
      <w:r w:rsidR="00743517" w:rsidRPr="00884B78">
        <w:rPr>
          <w:kern w:val="2"/>
          <w:lang w:val="en-CA" w:eastAsia="zh-CN"/>
        </w:rPr>
        <w:t xml:space="preserve"> up close</w:t>
      </w:r>
      <w:r w:rsidRPr="00884B78">
        <w:rPr>
          <w:kern w:val="2"/>
          <w:lang w:val="en-CA" w:eastAsia="zh-CN"/>
        </w:rPr>
        <w:t xml:space="preserve"> rare whale sharks, beluga whales, polar bears, and other </w:t>
      </w:r>
      <w:r w:rsidRPr="00884B78">
        <w:rPr>
          <w:kern w:val="2"/>
          <w:lang w:val="en-CA" w:eastAsia="zh-CN"/>
        </w:rPr>
        <w:lastRenderedPageBreak/>
        <w:t xml:space="preserve">aquatic animals. It also featured themed zones, exotic animal exhibits, and several large outdoor events such as the float parade. The amusement park was considered a </w:t>
      </w:r>
      <w:r w:rsidR="007D1AE4" w:rsidRPr="00884B78">
        <w:rPr>
          <w:kern w:val="2"/>
          <w:lang w:val="en-CA" w:eastAsia="zh-CN"/>
        </w:rPr>
        <w:t>“</w:t>
      </w:r>
      <w:r w:rsidRPr="00884B78">
        <w:rPr>
          <w:kern w:val="2"/>
          <w:lang w:val="en-CA" w:eastAsia="zh-CN"/>
        </w:rPr>
        <w:t>cocktail</w:t>
      </w:r>
      <w:r w:rsidR="007D1AE4" w:rsidRPr="00884B78">
        <w:rPr>
          <w:kern w:val="2"/>
          <w:lang w:val="en-CA" w:eastAsia="zh-CN"/>
        </w:rPr>
        <w:t>”</w:t>
      </w:r>
      <w:r w:rsidRPr="00884B78">
        <w:rPr>
          <w:kern w:val="2"/>
          <w:lang w:val="en-CA" w:eastAsia="zh-CN"/>
        </w:rPr>
        <w:t xml:space="preserve"> of leisure technologies specifically designed for Chinese middle-class consumption. Ocean Kingdom also had a large number of souvenir shops and food</w:t>
      </w:r>
      <w:r w:rsidR="00C20F8E" w:rsidRPr="00884B78">
        <w:rPr>
          <w:kern w:val="2"/>
          <w:lang w:val="en-CA" w:eastAsia="zh-CN"/>
        </w:rPr>
        <w:t>-</w:t>
      </w:r>
      <w:r w:rsidRPr="00884B78">
        <w:rPr>
          <w:kern w:val="2"/>
          <w:lang w:val="en-CA" w:eastAsia="zh-CN"/>
        </w:rPr>
        <w:t>and</w:t>
      </w:r>
      <w:r w:rsidR="00C20F8E" w:rsidRPr="00884B78">
        <w:rPr>
          <w:kern w:val="2"/>
          <w:lang w:val="en-CA" w:eastAsia="zh-CN"/>
        </w:rPr>
        <w:t>-</w:t>
      </w:r>
      <w:r w:rsidRPr="00884B78">
        <w:rPr>
          <w:kern w:val="2"/>
          <w:lang w:val="en-CA" w:eastAsia="zh-CN"/>
        </w:rPr>
        <w:t>beverage outlets.</w:t>
      </w:r>
      <w:r w:rsidRPr="0061739E">
        <w:rPr>
          <w:rStyle w:val="EndnoteReference"/>
        </w:rPr>
        <w:endnoteReference w:id="43"/>
      </w:r>
      <w:r w:rsidRPr="00884B78">
        <w:rPr>
          <w:kern w:val="2"/>
          <w:lang w:val="en-CA" w:eastAsia="zh-CN"/>
        </w:rPr>
        <w:t xml:space="preserve"> </w:t>
      </w:r>
    </w:p>
    <w:p w14:paraId="68B0C4DB" w14:textId="77777777" w:rsidR="00625E80" w:rsidRPr="0088675B" w:rsidRDefault="00625E80" w:rsidP="00721C9F">
      <w:pPr>
        <w:pStyle w:val="BodyTextMain"/>
        <w:rPr>
          <w:sz w:val="14"/>
          <w:szCs w:val="14"/>
        </w:rPr>
      </w:pPr>
    </w:p>
    <w:p w14:paraId="71DA6467" w14:textId="22B592FD" w:rsidR="00556E8B" w:rsidRDefault="00625E80" w:rsidP="004154D2">
      <w:pPr>
        <w:pStyle w:val="BodyTextMain"/>
        <w:rPr>
          <w:kern w:val="2"/>
          <w:lang w:val="en-CA" w:eastAsia="zh-CN"/>
        </w:rPr>
      </w:pPr>
      <w:r w:rsidRPr="00884B78">
        <w:rPr>
          <w:kern w:val="2"/>
          <w:lang w:val="en-CA" w:eastAsia="zh-CN"/>
        </w:rPr>
        <w:t xml:space="preserve">Ocean Kingdom provided visitors with the opportunity for </w:t>
      </w:r>
      <w:r w:rsidR="00C20F8E" w:rsidRPr="00884B78">
        <w:rPr>
          <w:kern w:val="2"/>
          <w:lang w:val="en-CA" w:eastAsia="zh-CN"/>
        </w:rPr>
        <w:t>“</w:t>
      </w:r>
      <w:r w:rsidRPr="00884B78">
        <w:rPr>
          <w:kern w:val="2"/>
          <w:lang w:val="en-CA" w:eastAsia="zh-CN"/>
        </w:rPr>
        <w:t>edutainment</w:t>
      </w:r>
      <w:r w:rsidR="00C20F8E" w:rsidRPr="00884B78">
        <w:rPr>
          <w:kern w:val="2"/>
          <w:lang w:val="en-CA" w:eastAsia="zh-CN"/>
        </w:rPr>
        <w:t>”—</w:t>
      </w:r>
      <w:r w:rsidRPr="00884B78">
        <w:rPr>
          <w:kern w:val="2"/>
          <w:lang w:val="en-CA" w:eastAsia="zh-CN"/>
        </w:rPr>
        <w:t xml:space="preserve">a combination of education and entertainment—something that Chinese parents valued. They reported that they preferred visiting Ocean Kingdom over shopping malls for </w:t>
      </w:r>
      <w:r w:rsidR="00C20F8E" w:rsidRPr="00884B78">
        <w:rPr>
          <w:kern w:val="2"/>
          <w:lang w:val="en-CA" w:eastAsia="zh-CN"/>
        </w:rPr>
        <w:t xml:space="preserve">family </w:t>
      </w:r>
      <w:r w:rsidRPr="00884B78">
        <w:rPr>
          <w:kern w:val="2"/>
          <w:lang w:val="en-CA" w:eastAsia="zh-CN"/>
        </w:rPr>
        <w:t>entertainment.</w:t>
      </w:r>
      <w:r w:rsidRPr="0061739E">
        <w:rPr>
          <w:rStyle w:val="EndnoteReference"/>
        </w:rPr>
        <w:endnoteReference w:id="44"/>
      </w:r>
      <w:r w:rsidRPr="00884B78">
        <w:rPr>
          <w:kern w:val="2"/>
          <w:lang w:val="en-CA" w:eastAsia="zh-CN"/>
        </w:rPr>
        <w:t xml:space="preserve"> In 2018</w:t>
      </w:r>
      <w:r w:rsidR="00C20F8E" w:rsidRPr="00884B78">
        <w:rPr>
          <w:kern w:val="2"/>
          <w:lang w:val="en-CA" w:eastAsia="zh-CN"/>
        </w:rPr>
        <w:t>,</w:t>
      </w:r>
      <w:r w:rsidRPr="00884B78">
        <w:rPr>
          <w:kern w:val="2"/>
          <w:lang w:val="en-CA" w:eastAsia="zh-CN"/>
        </w:rPr>
        <w:t xml:space="preserve"> the theme park won the Best Live </w:t>
      </w:r>
      <w:r w:rsidR="00C20F8E" w:rsidRPr="00884B78">
        <w:rPr>
          <w:kern w:val="2"/>
          <w:lang w:val="en-CA" w:eastAsia="zh-CN"/>
        </w:rPr>
        <w:t>“</w:t>
      </w:r>
      <w:r w:rsidRPr="00884B78">
        <w:rPr>
          <w:kern w:val="2"/>
          <w:lang w:val="en-CA" w:eastAsia="zh-CN"/>
        </w:rPr>
        <w:t>Edutainment</w:t>
      </w:r>
      <w:r w:rsidR="00C20F8E" w:rsidRPr="00884B78">
        <w:rPr>
          <w:kern w:val="2"/>
          <w:lang w:val="en-CA" w:eastAsia="zh-CN"/>
        </w:rPr>
        <w:t>”</w:t>
      </w:r>
      <w:r w:rsidRPr="00884B78">
        <w:rPr>
          <w:kern w:val="2"/>
          <w:lang w:val="en-CA" w:eastAsia="zh-CN"/>
        </w:rPr>
        <w:t xml:space="preserve"> Show Award from IAAPA.</w:t>
      </w:r>
      <w:r w:rsidRPr="0061739E">
        <w:rPr>
          <w:rStyle w:val="EndnoteReference"/>
        </w:rPr>
        <w:endnoteReference w:id="45"/>
      </w:r>
      <w:r w:rsidRPr="00884B78">
        <w:rPr>
          <w:kern w:val="2"/>
          <w:lang w:val="en-CA" w:eastAsia="zh-CN"/>
        </w:rPr>
        <w:t xml:space="preserve"> This placed </w:t>
      </w:r>
      <w:r w:rsidR="007E370F">
        <w:rPr>
          <w:kern w:val="2"/>
          <w:lang w:val="en-CA" w:eastAsia="zh-CN"/>
        </w:rPr>
        <w:t>Ocean Kingdom</w:t>
      </w:r>
      <w:r w:rsidR="007E370F" w:rsidRPr="00884B78">
        <w:rPr>
          <w:kern w:val="2"/>
          <w:lang w:val="en-CA" w:eastAsia="zh-CN"/>
        </w:rPr>
        <w:t xml:space="preserve"> </w:t>
      </w:r>
      <w:r w:rsidRPr="00884B78">
        <w:rPr>
          <w:kern w:val="2"/>
          <w:lang w:val="en-CA" w:eastAsia="zh-CN"/>
        </w:rPr>
        <w:t xml:space="preserve">at the top of the must-visit list for Chinese families, even though its ticket price of $51 </w:t>
      </w:r>
      <w:bookmarkStart w:id="19" w:name="_Hlk532714932"/>
      <w:r w:rsidRPr="00884B78">
        <w:rPr>
          <w:kern w:val="2"/>
          <w:lang w:val="en-CA" w:eastAsia="zh-CN"/>
        </w:rPr>
        <w:t>was 16 per</w:t>
      </w:r>
      <w:r w:rsidR="00B04232" w:rsidRPr="00884B78">
        <w:rPr>
          <w:kern w:val="2"/>
          <w:lang w:val="en-CA" w:eastAsia="zh-CN"/>
        </w:rPr>
        <w:t xml:space="preserve"> </w:t>
      </w:r>
      <w:r w:rsidRPr="00884B78">
        <w:rPr>
          <w:kern w:val="2"/>
          <w:lang w:val="en-CA" w:eastAsia="zh-CN"/>
        </w:rPr>
        <w:t>cent to 94 per</w:t>
      </w:r>
      <w:r w:rsidR="00C20F8E" w:rsidRPr="00884B78">
        <w:rPr>
          <w:kern w:val="2"/>
          <w:lang w:val="en-CA" w:eastAsia="zh-CN"/>
        </w:rPr>
        <w:t xml:space="preserve"> </w:t>
      </w:r>
      <w:r w:rsidRPr="00884B78">
        <w:rPr>
          <w:kern w:val="2"/>
          <w:lang w:val="en-CA" w:eastAsia="zh-CN"/>
        </w:rPr>
        <w:t xml:space="preserve">cent </w:t>
      </w:r>
      <w:bookmarkEnd w:id="19"/>
      <w:r w:rsidRPr="00884B78">
        <w:rPr>
          <w:kern w:val="2"/>
          <w:lang w:val="en-CA" w:eastAsia="zh-CN"/>
        </w:rPr>
        <w:t xml:space="preserve">higher than the ticket prices of other theme parks in China (see Exhibit 3). </w:t>
      </w:r>
    </w:p>
    <w:p w14:paraId="663FFEF6" w14:textId="77777777" w:rsidR="00556E8B" w:rsidRPr="0088675B" w:rsidRDefault="00556E8B" w:rsidP="00721C9F">
      <w:pPr>
        <w:pStyle w:val="BodyTextMain"/>
        <w:rPr>
          <w:sz w:val="14"/>
          <w:szCs w:val="14"/>
        </w:rPr>
      </w:pPr>
    </w:p>
    <w:p w14:paraId="607CF606" w14:textId="68E3D7EA" w:rsidR="00625E80" w:rsidRPr="00884B78" w:rsidRDefault="00625E80" w:rsidP="004154D2">
      <w:pPr>
        <w:pStyle w:val="BodyTextMain"/>
        <w:rPr>
          <w:kern w:val="2"/>
          <w:lang w:val="en-CA" w:eastAsia="zh-CN"/>
        </w:rPr>
      </w:pPr>
      <w:r w:rsidRPr="00884B78">
        <w:rPr>
          <w:kern w:val="2"/>
          <w:lang w:val="en-CA" w:eastAsia="zh-CN"/>
        </w:rPr>
        <w:t>Average theme park prices globally were around $30 to $40. According to experts, Ocean Kingdom</w:t>
      </w:r>
      <w:r w:rsidR="00444429" w:rsidRPr="00884B78">
        <w:rPr>
          <w:kern w:val="2"/>
          <w:lang w:val="en-CA" w:eastAsia="zh-CN"/>
        </w:rPr>
        <w:t>’</w:t>
      </w:r>
      <w:r w:rsidRPr="00884B78">
        <w:rPr>
          <w:kern w:val="2"/>
          <w:lang w:val="en-CA" w:eastAsia="zh-CN"/>
        </w:rPr>
        <w:t xml:space="preserve">s ticket price was higher </w:t>
      </w:r>
      <w:r w:rsidR="00C20F8E" w:rsidRPr="00884B78">
        <w:rPr>
          <w:kern w:val="2"/>
          <w:lang w:val="en-CA" w:eastAsia="zh-CN"/>
        </w:rPr>
        <w:t>because</w:t>
      </w:r>
      <w:r w:rsidRPr="00884B78">
        <w:rPr>
          <w:kern w:val="2"/>
          <w:lang w:val="en-CA" w:eastAsia="zh-CN"/>
        </w:rPr>
        <w:t xml:space="preserve"> quality consciousness for organized amusement </w:t>
      </w:r>
      <w:r w:rsidR="00C20F8E" w:rsidRPr="00884B78">
        <w:rPr>
          <w:kern w:val="2"/>
          <w:lang w:val="en-CA" w:eastAsia="zh-CN"/>
        </w:rPr>
        <w:t xml:space="preserve">facilities </w:t>
      </w:r>
      <w:r w:rsidRPr="00884B78">
        <w:rPr>
          <w:kern w:val="2"/>
          <w:lang w:val="en-CA" w:eastAsia="zh-CN"/>
        </w:rPr>
        <w:t xml:space="preserve">was rising among Chinese consumers. Chris Yoshii, </w:t>
      </w:r>
      <w:r w:rsidRPr="004154D2">
        <w:rPr>
          <w:kern w:val="2"/>
          <w:lang w:val="en-CA" w:eastAsia="zh-CN"/>
        </w:rPr>
        <w:t>vice</w:t>
      </w:r>
      <w:r w:rsidR="0044447F">
        <w:rPr>
          <w:kern w:val="2"/>
          <w:lang w:val="en-CA" w:eastAsia="zh-CN"/>
        </w:rPr>
        <w:t>-</w:t>
      </w:r>
      <w:r w:rsidRPr="004154D2">
        <w:rPr>
          <w:kern w:val="2"/>
          <w:lang w:val="en-CA" w:eastAsia="zh-CN"/>
        </w:rPr>
        <w:t xml:space="preserve">president of </w:t>
      </w:r>
      <w:r w:rsidR="00C20F8E" w:rsidRPr="004154D2">
        <w:rPr>
          <w:kern w:val="2"/>
          <w:lang w:val="en-CA" w:eastAsia="zh-CN"/>
        </w:rPr>
        <w:t xml:space="preserve">project design firm </w:t>
      </w:r>
      <w:r w:rsidRPr="004154D2">
        <w:rPr>
          <w:kern w:val="2"/>
          <w:lang w:val="en-CA" w:eastAsia="zh-CN"/>
        </w:rPr>
        <w:t xml:space="preserve">AECOM Asia Pacific, stated, “This sends a message to the industry that people are prepared to pay for quality in this market.” </w:t>
      </w:r>
      <w:r w:rsidR="00C20F8E" w:rsidRPr="004154D2">
        <w:rPr>
          <w:kern w:val="2"/>
          <w:lang w:val="en-CA" w:eastAsia="zh-CN"/>
        </w:rPr>
        <w:t>T</w:t>
      </w:r>
      <w:r w:rsidRPr="004154D2">
        <w:rPr>
          <w:kern w:val="2"/>
          <w:lang w:val="en-CA" w:eastAsia="zh-CN"/>
        </w:rPr>
        <w:t>he ticket price for Ocean Kingdom was still lower than that</w:t>
      </w:r>
      <w:r w:rsidRPr="00884B78">
        <w:rPr>
          <w:kern w:val="2"/>
          <w:shd w:val="clear" w:color="auto" w:fill="FFFFFF"/>
          <w:lang w:val="en-CA" w:eastAsia="zh-CN"/>
        </w:rPr>
        <w:t xml:space="preserve"> </w:t>
      </w:r>
      <w:r w:rsidRPr="004154D2">
        <w:rPr>
          <w:kern w:val="2"/>
          <w:lang w:val="en-CA" w:eastAsia="zh-CN"/>
        </w:rPr>
        <w:t xml:space="preserve">for </w:t>
      </w:r>
      <w:r w:rsidR="00C20F8E" w:rsidRPr="004154D2">
        <w:rPr>
          <w:kern w:val="2"/>
          <w:lang w:val="en-CA" w:eastAsia="zh-CN"/>
        </w:rPr>
        <w:t xml:space="preserve">the </w:t>
      </w:r>
      <w:r w:rsidRPr="004154D2">
        <w:rPr>
          <w:kern w:val="2"/>
          <w:lang w:val="en-CA" w:eastAsia="zh-CN"/>
        </w:rPr>
        <w:t xml:space="preserve">Shanghai </w:t>
      </w:r>
      <w:r w:rsidR="00C20F8E" w:rsidRPr="004154D2">
        <w:rPr>
          <w:kern w:val="2"/>
          <w:lang w:val="en-CA" w:eastAsia="zh-CN"/>
        </w:rPr>
        <w:t xml:space="preserve">Disneyland </w:t>
      </w:r>
      <w:r w:rsidRPr="004154D2">
        <w:rPr>
          <w:kern w:val="2"/>
          <w:lang w:val="en-CA" w:eastAsia="zh-CN"/>
        </w:rPr>
        <w:t>theme park.</w:t>
      </w:r>
      <w:r w:rsidRPr="00884B78">
        <w:rPr>
          <w:kern w:val="2"/>
          <w:lang w:val="en-CA" w:eastAsia="zh-CN"/>
        </w:rPr>
        <w:t xml:space="preserve"> The ticket prices for Shanghai Disneyland varied according to seasons</w:t>
      </w:r>
      <w:r w:rsidR="00C20F8E" w:rsidRPr="00884B78">
        <w:rPr>
          <w:kern w:val="2"/>
          <w:lang w:val="en-CA" w:eastAsia="zh-CN"/>
        </w:rPr>
        <w:t>,</w:t>
      </w:r>
      <w:r w:rsidRPr="00884B78">
        <w:rPr>
          <w:kern w:val="2"/>
          <w:lang w:val="en-CA" w:eastAsia="zh-CN"/>
        </w:rPr>
        <w:t xml:space="preserve"> with a ticket price of $54 for summer and $65 for winter. </w:t>
      </w:r>
      <w:r w:rsidR="00C20F8E" w:rsidRPr="00884B78">
        <w:rPr>
          <w:kern w:val="2"/>
          <w:lang w:val="en-CA" w:eastAsia="zh-CN"/>
        </w:rPr>
        <w:t>Because of substantial investment requirements</w:t>
      </w:r>
      <w:r w:rsidR="006D6666">
        <w:rPr>
          <w:kern w:val="2"/>
          <w:lang w:val="en-CA" w:eastAsia="zh-CN"/>
        </w:rPr>
        <w:t>,</w:t>
      </w:r>
      <w:r w:rsidR="00C20F8E" w:rsidRPr="00884B78">
        <w:rPr>
          <w:kern w:val="2"/>
          <w:lang w:val="en-CA" w:eastAsia="zh-CN"/>
        </w:rPr>
        <w:t xml:space="preserve"> suc</w:t>
      </w:r>
      <w:r w:rsidR="007D1AE4" w:rsidRPr="00884B78">
        <w:rPr>
          <w:kern w:val="2"/>
          <w:lang w:val="en-CA" w:eastAsia="zh-CN"/>
        </w:rPr>
        <w:t>h as the cost of land and planning</w:t>
      </w:r>
      <w:r w:rsidR="00C20F8E" w:rsidRPr="00884B78">
        <w:rPr>
          <w:kern w:val="2"/>
          <w:lang w:val="en-CA" w:eastAsia="zh-CN"/>
        </w:rPr>
        <w:t xml:space="preserve"> and design fees,</w:t>
      </w:r>
      <w:r w:rsidR="00C20F8E" w:rsidRPr="00884B78" w:rsidDel="00C20F8E">
        <w:rPr>
          <w:kern w:val="2"/>
          <w:lang w:val="en-CA" w:eastAsia="zh-CN"/>
        </w:rPr>
        <w:t xml:space="preserve"> </w:t>
      </w:r>
      <w:r w:rsidR="00C20F8E" w:rsidRPr="00884B78">
        <w:rPr>
          <w:kern w:val="2"/>
          <w:lang w:val="en-CA" w:eastAsia="zh-CN"/>
        </w:rPr>
        <w:t>t</w:t>
      </w:r>
      <w:r w:rsidRPr="00884B78">
        <w:rPr>
          <w:kern w:val="2"/>
          <w:lang w:val="en-CA" w:eastAsia="zh-CN"/>
        </w:rPr>
        <w:t>icket sales alone were not considered sufficient to make a theme park profitable. Hotels, retail shops, and restaurants helped generat</w:t>
      </w:r>
      <w:r w:rsidR="00C20F8E" w:rsidRPr="00884B78">
        <w:rPr>
          <w:kern w:val="2"/>
          <w:lang w:val="en-CA" w:eastAsia="zh-CN"/>
        </w:rPr>
        <w:t>e</w:t>
      </w:r>
      <w:r w:rsidRPr="00884B78">
        <w:rPr>
          <w:kern w:val="2"/>
          <w:lang w:val="en-CA" w:eastAsia="zh-CN"/>
        </w:rPr>
        <w:t xml:space="preserve"> additional revenue</w:t>
      </w:r>
      <w:r w:rsidR="00C20F8E" w:rsidRPr="00884B78">
        <w:rPr>
          <w:kern w:val="2"/>
          <w:lang w:val="en-CA" w:eastAsia="zh-CN"/>
        </w:rPr>
        <w:t>; a</w:t>
      </w:r>
      <w:r w:rsidRPr="00884B78">
        <w:rPr>
          <w:kern w:val="2"/>
          <w:lang w:val="en-CA" w:eastAsia="zh-CN"/>
        </w:rPr>
        <w:t>mong Chinese theme parks, Ocean Kingdom had the largest hotel facilit</w:t>
      </w:r>
      <w:r w:rsidR="00C20F8E" w:rsidRPr="00884B78">
        <w:rPr>
          <w:kern w:val="2"/>
          <w:lang w:val="en-CA" w:eastAsia="zh-CN"/>
        </w:rPr>
        <w:t>ies</w:t>
      </w:r>
      <w:r w:rsidRPr="00884B78">
        <w:rPr>
          <w:kern w:val="2"/>
          <w:lang w:val="en-CA" w:eastAsia="zh-CN"/>
        </w:rPr>
        <w:t>.</w:t>
      </w:r>
      <w:r w:rsidRPr="0061739E">
        <w:rPr>
          <w:rStyle w:val="EndnoteReference"/>
        </w:rPr>
        <w:endnoteReference w:id="46"/>
      </w:r>
      <w:r w:rsidRPr="00884B78">
        <w:rPr>
          <w:kern w:val="2"/>
          <w:lang w:val="en-CA" w:eastAsia="zh-CN"/>
        </w:rPr>
        <w:t xml:space="preserve"> </w:t>
      </w:r>
    </w:p>
    <w:p w14:paraId="34F736AC" w14:textId="77777777" w:rsidR="00625E80" w:rsidRPr="0088675B" w:rsidRDefault="00625E80" w:rsidP="00721C9F">
      <w:pPr>
        <w:pStyle w:val="BodyTextMain"/>
        <w:rPr>
          <w:sz w:val="14"/>
          <w:szCs w:val="14"/>
        </w:rPr>
      </w:pPr>
    </w:p>
    <w:p w14:paraId="5B9EBCCB" w14:textId="77777777" w:rsidR="00625E80" w:rsidRPr="0088675B" w:rsidRDefault="00625E80" w:rsidP="00721C9F">
      <w:pPr>
        <w:pStyle w:val="BodyTextMain"/>
        <w:rPr>
          <w:sz w:val="14"/>
          <w:szCs w:val="14"/>
        </w:rPr>
      </w:pPr>
    </w:p>
    <w:p w14:paraId="0AF92CF2" w14:textId="77777777" w:rsidR="00625E80" w:rsidRPr="00884B78" w:rsidRDefault="00625E80" w:rsidP="004154D2">
      <w:pPr>
        <w:pStyle w:val="Casehead1"/>
        <w:rPr>
          <w:sz w:val="22"/>
          <w:szCs w:val="22"/>
          <w:lang w:val="en-CA" w:eastAsia="zh-CN"/>
        </w:rPr>
      </w:pPr>
      <w:r w:rsidRPr="00884B78">
        <w:rPr>
          <w:lang w:val="en-CA" w:eastAsia="zh-CN"/>
        </w:rPr>
        <w:t>Competition from Shanghai Disneyland</w:t>
      </w:r>
    </w:p>
    <w:p w14:paraId="143DE5D5" w14:textId="77777777" w:rsidR="00625E80" w:rsidRPr="0088675B" w:rsidRDefault="00625E80" w:rsidP="00721C9F">
      <w:pPr>
        <w:pStyle w:val="BodyTextMain"/>
        <w:rPr>
          <w:sz w:val="14"/>
          <w:szCs w:val="14"/>
        </w:rPr>
      </w:pPr>
    </w:p>
    <w:p w14:paraId="25A6CC69" w14:textId="4919C26A" w:rsidR="00625E80" w:rsidRPr="00884B78" w:rsidRDefault="00625E80" w:rsidP="004154D2">
      <w:pPr>
        <w:pStyle w:val="BodyTextMain"/>
        <w:rPr>
          <w:kern w:val="2"/>
          <w:shd w:val="clear" w:color="auto" w:fill="FFFFFF"/>
          <w:lang w:val="en-CA" w:eastAsia="zh-CN"/>
        </w:rPr>
      </w:pPr>
      <w:r w:rsidRPr="00884B78">
        <w:rPr>
          <w:kern w:val="2"/>
          <w:lang w:val="en-CA" w:eastAsia="zh-CN"/>
        </w:rPr>
        <w:t xml:space="preserve">Ocean Kingdom opened in 2014 with a soft opening, like all other major theme parks. In its early days, the park averaged 60,000 visitors per day, a number similar to Walt Disney World in the </w:t>
      </w:r>
      <w:r w:rsidR="00884B78">
        <w:rPr>
          <w:kern w:val="2"/>
          <w:lang w:val="en-CA" w:eastAsia="zh-CN"/>
        </w:rPr>
        <w:t>U</w:t>
      </w:r>
      <w:r w:rsidR="00FE3CEA">
        <w:rPr>
          <w:kern w:val="2"/>
          <w:lang w:val="en-CA" w:eastAsia="zh-CN"/>
        </w:rPr>
        <w:t xml:space="preserve">nited </w:t>
      </w:r>
      <w:r w:rsidR="00884B78">
        <w:rPr>
          <w:kern w:val="2"/>
          <w:lang w:val="en-CA" w:eastAsia="zh-CN"/>
        </w:rPr>
        <w:t>S</w:t>
      </w:r>
      <w:r w:rsidR="00FE3CEA">
        <w:rPr>
          <w:kern w:val="2"/>
          <w:lang w:val="en-CA" w:eastAsia="zh-CN"/>
        </w:rPr>
        <w:t>tates</w:t>
      </w:r>
      <w:r w:rsidRPr="00884B78">
        <w:rPr>
          <w:kern w:val="2"/>
          <w:lang w:val="en-CA" w:eastAsia="zh-CN"/>
        </w:rPr>
        <w:t xml:space="preserve"> on a busy day.</w:t>
      </w:r>
      <w:r w:rsidRPr="0061739E">
        <w:rPr>
          <w:rStyle w:val="EndnoteReference"/>
        </w:rPr>
        <w:endnoteReference w:id="47"/>
      </w:r>
      <w:r w:rsidRPr="00884B78">
        <w:rPr>
          <w:kern w:val="2"/>
          <w:lang w:val="en-CA" w:eastAsia="zh-CN"/>
        </w:rPr>
        <w:t xml:space="preserve"> However, in 2014</w:t>
      </w:r>
      <w:r w:rsidR="00554E6C">
        <w:rPr>
          <w:kern w:val="2"/>
          <w:lang w:val="en-CA" w:eastAsia="zh-CN"/>
        </w:rPr>
        <w:t>,</w:t>
      </w:r>
      <w:r w:rsidRPr="00884B78">
        <w:rPr>
          <w:kern w:val="2"/>
          <w:lang w:val="en-CA" w:eastAsia="zh-CN"/>
        </w:rPr>
        <w:t xml:space="preserve"> the population of the United States was 0.32 billion, while the Chinese population was 1.36 billion.</w:t>
      </w:r>
      <w:r w:rsidR="00CC1F50">
        <w:rPr>
          <w:rStyle w:val="EndnoteReference"/>
          <w:kern w:val="2"/>
          <w:lang w:val="en-CA" w:eastAsia="zh-CN"/>
        </w:rPr>
        <w:endnoteReference w:id="48"/>
      </w:r>
      <w:r w:rsidRPr="00884B78">
        <w:rPr>
          <w:kern w:val="2"/>
          <w:lang w:val="en-CA" w:eastAsia="zh-CN"/>
        </w:rPr>
        <w:t xml:space="preserve"> </w:t>
      </w:r>
      <w:r w:rsidRPr="004154D2">
        <w:rPr>
          <w:kern w:val="2"/>
          <w:lang w:val="en-CA" w:eastAsia="zh-CN"/>
        </w:rPr>
        <w:t>According to the 2017 TEA/AECOM Theme Index, Walt Disney World remained the world’s most visited theme park</w:t>
      </w:r>
      <w:r w:rsidR="00FD1EA0" w:rsidRPr="004154D2">
        <w:rPr>
          <w:kern w:val="2"/>
          <w:lang w:val="en-CA" w:eastAsia="zh-CN"/>
        </w:rPr>
        <w:t xml:space="preserve">. </w:t>
      </w:r>
      <w:r w:rsidRPr="004154D2">
        <w:rPr>
          <w:kern w:val="2"/>
          <w:lang w:val="en-CA" w:eastAsia="zh-CN"/>
        </w:rPr>
        <w:t>Chimelong</w:t>
      </w:r>
      <w:r w:rsidR="00FD1EA0" w:rsidRPr="004154D2">
        <w:rPr>
          <w:kern w:val="2"/>
          <w:lang w:val="en-CA" w:eastAsia="zh-CN"/>
        </w:rPr>
        <w:t>, however,</w:t>
      </w:r>
      <w:r w:rsidRPr="004154D2">
        <w:rPr>
          <w:kern w:val="2"/>
          <w:lang w:val="en-CA" w:eastAsia="zh-CN"/>
        </w:rPr>
        <w:t xml:space="preserve"> posted double-digit growth and attained a position among</w:t>
      </w:r>
      <w:r w:rsidRPr="00884B78">
        <w:rPr>
          <w:kern w:val="2"/>
          <w:shd w:val="clear" w:color="auto" w:fill="FFFFFF"/>
          <w:lang w:val="en-CA" w:eastAsia="zh-CN"/>
        </w:rPr>
        <w:t xml:space="preserve"> </w:t>
      </w:r>
      <w:r w:rsidRPr="004154D2">
        <w:rPr>
          <w:kern w:val="2"/>
          <w:lang w:val="en-CA" w:eastAsia="zh-CN"/>
        </w:rPr>
        <w:t>the top</w:t>
      </w:r>
      <w:r w:rsidR="00FD1EA0" w:rsidRPr="004154D2">
        <w:rPr>
          <w:kern w:val="2"/>
          <w:lang w:val="en-CA" w:eastAsia="zh-CN"/>
        </w:rPr>
        <w:t>-</w:t>
      </w:r>
      <w:r w:rsidRPr="004154D2">
        <w:rPr>
          <w:kern w:val="2"/>
          <w:lang w:val="en-CA" w:eastAsia="zh-CN"/>
        </w:rPr>
        <w:t>11 theme</w:t>
      </w:r>
      <w:r w:rsidR="00EB3B96" w:rsidRPr="004154D2">
        <w:rPr>
          <w:kern w:val="2"/>
          <w:lang w:val="en-CA" w:eastAsia="zh-CN"/>
        </w:rPr>
        <w:t>-</w:t>
      </w:r>
      <w:r w:rsidRPr="004154D2">
        <w:rPr>
          <w:kern w:val="2"/>
          <w:lang w:val="en-CA" w:eastAsia="zh-CN"/>
        </w:rPr>
        <w:t>park chains in the world (see Exhibit 1).</w:t>
      </w:r>
    </w:p>
    <w:p w14:paraId="0AFC9C2F" w14:textId="77777777" w:rsidR="00625E80" w:rsidRPr="0088675B" w:rsidRDefault="00625E80" w:rsidP="00721C9F">
      <w:pPr>
        <w:pStyle w:val="BodyTextMain"/>
        <w:rPr>
          <w:sz w:val="14"/>
          <w:szCs w:val="14"/>
        </w:rPr>
      </w:pPr>
    </w:p>
    <w:p w14:paraId="180067DB" w14:textId="0F3AF936" w:rsidR="00625E80" w:rsidRPr="00721C9F" w:rsidRDefault="00625E80" w:rsidP="00625E80">
      <w:pPr>
        <w:pStyle w:val="BodyTextMain"/>
        <w:rPr>
          <w:spacing w:val="-2"/>
          <w:kern w:val="22"/>
          <w:lang w:val="en-CA" w:eastAsia="zh-CN"/>
        </w:rPr>
      </w:pPr>
      <w:r w:rsidRPr="00721C9F">
        <w:rPr>
          <w:spacing w:val="-2"/>
          <w:kern w:val="22"/>
          <w:lang w:val="en-CA" w:eastAsia="zh-CN"/>
        </w:rPr>
        <w:t xml:space="preserve">Disney’s ambitious $5.5 billion Shanghai Disneyland theme park came close to breaking even within its second year of operations. According to </w:t>
      </w:r>
      <w:r w:rsidR="00CA3F8A" w:rsidRPr="00721C9F">
        <w:rPr>
          <w:spacing w:val="-2"/>
          <w:kern w:val="22"/>
          <w:lang w:val="en-CA" w:eastAsia="zh-CN"/>
        </w:rPr>
        <w:t xml:space="preserve">Disney CEO </w:t>
      </w:r>
      <w:r w:rsidRPr="00721C9F">
        <w:rPr>
          <w:spacing w:val="-2"/>
          <w:kern w:val="22"/>
          <w:lang w:val="en-CA" w:eastAsia="zh-CN"/>
        </w:rPr>
        <w:t>Bob Iger, none of Disney’s international resorts ha</w:t>
      </w:r>
      <w:r w:rsidR="00CA3F8A" w:rsidRPr="00721C9F">
        <w:rPr>
          <w:spacing w:val="-2"/>
          <w:kern w:val="22"/>
          <w:lang w:val="en-CA" w:eastAsia="zh-CN"/>
        </w:rPr>
        <w:t>d</w:t>
      </w:r>
      <w:r w:rsidRPr="00721C9F">
        <w:rPr>
          <w:spacing w:val="-2"/>
          <w:kern w:val="22"/>
          <w:lang w:val="en-CA" w:eastAsia="zh-CN"/>
        </w:rPr>
        <w:t xml:space="preserve"> been able to hit that mark in the past 30 years. Shanghai Disneyland was not only the first theme park of its kind in mainland China, it was also Disney’s largest foreign investment.</w:t>
      </w:r>
      <w:r w:rsidRPr="00721C9F">
        <w:rPr>
          <w:rStyle w:val="EndnoteReference"/>
          <w:spacing w:val="-2"/>
          <w:kern w:val="22"/>
        </w:rPr>
        <w:endnoteReference w:id="49"/>
      </w:r>
      <w:r w:rsidRPr="00721C9F">
        <w:rPr>
          <w:spacing w:val="-2"/>
          <w:kern w:val="22"/>
          <w:lang w:val="en-CA" w:eastAsia="zh-CN"/>
        </w:rPr>
        <w:t xml:space="preserve"> With 11 million visitors in 2017, Shanghai Disneyland was named one of the top</w:t>
      </w:r>
      <w:r w:rsidR="000861BA" w:rsidRPr="00721C9F">
        <w:rPr>
          <w:spacing w:val="-2"/>
          <w:kern w:val="22"/>
          <w:lang w:val="en-CA" w:eastAsia="zh-CN"/>
        </w:rPr>
        <w:t>-</w:t>
      </w:r>
      <w:r w:rsidRPr="00721C9F">
        <w:rPr>
          <w:spacing w:val="-2"/>
          <w:kern w:val="22"/>
          <w:lang w:val="en-CA" w:eastAsia="zh-CN"/>
        </w:rPr>
        <w:t xml:space="preserve">seven theme parks in the world, ahead of Disney’s Hong Kong and Paris parks but behind </w:t>
      </w:r>
      <w:r w:rsidR="000861BA" w:rsidRPr="00721C9F">
        <w:rPr>
          <w:spacing w:val="-2"/>
          <w:kern w:val="22"/>
          <w:lang w:val="en-CA" w:eastAsia="zh-CN"/>
        </w:rPr>
        <w:t>the</w:t>
      </w:r>
      <w:r w:rsidRPr="00721C9F">
        <w:rPr>
          <w:spacing w:val="-2"/>
          <w:kern w:val="22"/>
          <w:lang w:val="en-CA" w:eastAsia="zh-CN"/>
        </w:rPr>
        <w:t xml:space="preserve"> most popular parks in Florida, California, and Japan.</w:t>
      </w:r>
      <w:r w:rsidR="00CC1F50" w:rsidRPr="00721C9F">
        <w:rPr>
          <w:rStyle w:val="EndnoteReference"/>
          <w:spacing w:val="-2"/>
          <w:kern w:val="22"/>
          <w:lang w:val="en-CA" w:eastAsia="zh-CN"/>
        </w:rPr>
        <w:endnoteReference w:id="50"/>
      </w:r>
      <w:r w:rsidRPr="00721C9F">
        <w:rPr>
          <w:spacing w:val="-2"/>
          <w:kern w:val="22"/>
          <w:lang w:val="en-CA" w:eastAsia="zh-CN"/>
        </w:rPr>
        <w:t xml:space="preserve"> At the time when Shanghai Disneyland opened, most of Disney’s international parks were struggling with attendance.</w:t>
      </w:r>
      <w:r w:rsidR="00017877" w:rsidRPr="00721C9F">
        <w:rPr>
          <w:rStyle w:val="EndnoteReference"/>
          <w:spacing w:val="-2"/>
          <w:kern w:val="22"/>
          <w:lang w:val="en-CA" w:eastAsia="zh-CN"/>
        </w:rPr>
        <w:endnoteReference w:id="51"/>
      </w:r>
      <w:r w:rsidRPr="00721C9F">
        <w:rPr>
          <w:spacing w:val="-2"/>
          <w:kern w:val="22"/>
          <w:lang w:val="en-CA" w:eastAsia="zh-CN"/>
        </w:rPr>
        <w:t xml:space="preserve"> In 2017</w:t>
      </w:r>
      <w:r w:rsidR="009B154D" w:rsidRPr="00721C9F">
        <w:rPr>
          <w:spacing w:val="-2"/>
          <w:kern w:val="22"/>
          <w:lang w:val="en-CA" w:eastAsia="zh-CN"/>
        </w:rPr>
        <w:t>,</w:t>
      </w:r>
      <w:r w:rsidRPr="00721C9F">
        <w:rPr>
          <w:spacing w:val="-2"/>
          <w:kern w:val="22"/>
          <w:lang w:val="en-CA" w:eastAsia="zh-CN"/>
        </w:rPr>
        <w:t xml:space="preserve"> Shanghai Disneyland was China’s most-visited park, ahead of its closest rival, Ocean Kingdom, which attracted 9.79 million visitors</w:t>
      </w:r>
      <w:r w:rsidR="00CC1F50" w:rsidRPr="00721C9F">
        <w:rPr>
          <w:rStyle w:val="EndnoteReference"/>
          <w:spacing w:val="-2"/>
          <w:kern w:val="22"/>
          <w:lang w:val="en-CA" w:eastAsia="zh-CN"/>
        </w:rPr>
        <w:endnoteReference w:id="52"/>
      </w:r>
      <w:r w:rsidRPr="00721C9F">
        <w:rPr>
          <w:spacing w:val="-2"/>
          <w:kern w:val="22"/>
          <w:lang w:val="en-CA" w:eastAsia="zh-CN"/>
        </w:rPr>
        <w:t xml:space="preserve"> (see Exhibit 1). Shanghai Disneyland used the same features </w:t>
      </w:r>
      <w:r w:rsidR="0016196D" w:rsidRPr="00721C9F">
        <w:rPr>
          <w:spacing w:val="-2"/>
          <w:kern w:val="22"/>
          <w:lang w:val="en-CA" w:eastAsia="zh-CN"/>
        </w:rPr>
        <w:t xml:space="preserve">Disney </w:t>
      </w:r>
      <w:r w:rsidRPr="00721C9F">
        <w:rPr>
          <w:spacing w:val="-2"/>
          <w:kern w:val="22"/>
          <w:lang w:val="en-CA" w:eastAsia="zh-CN"/>
        </w:rPr>
        <w:t xml:space="preserve">leveraged in the American market, such as </w:t>
      </w:r>
      <w:r w:rsidR="009B154D" w:rsidRPr="00721C9F">
        <w:rPr>
          <w:spacing w:val="-2"/>
          <w:kern w:val="22"/>
          <w:lang w:val="en-CA" w:eastAsia="zh-CN"/>
        </w:rPr>
        <w:t xml:space="preserve">the </w:t>
      </w:r>
      <w:r w:rsidRPr="00721C9F">
        <w:rPr>
          <w:spacing w:val="-2"/>
          <w:kern w:val="22"/>
          <w:lang w:val="en-CA" w:eastAsia="zh-CN"/>
        </w:rPr>
        <w:t>Alice in Wonderland Maze, or Adventure Isle.</w:t>
      </w:r>
    </w:p>
    <w:p w14:paraId="0CC4235D" w14:textId="2D2DE215" w:rsidR="00721C9F" w:rsidRPr="0088675B" w:rsidRDefault="00721C9F" w:rsidP="00721C9F">
      <w:pPr>
        <w:pStyle w:val="BodyTextMain"/>
        <w:rPr>
          <w:sz w:val="14"/>
          <w:szCs w:val="14"/>
        </w:rPr>
      </w:pPr>
    </w:p>
    <w:p w14:paraId="3B1E6A85" w14:textId="73046E12" w:rsidR="00625E80" w:rsidRDefault="00625E80" w:rsidP="00625E80">
      <w:pPr>
        <w:pStyle w:val="BodyTextMain"/>
        <w:rPr>
          <w:kern w:val="2"/>
          <w:shd w:val="clear" w:color="auto" w:fill="FFFFFF"/>
          <w:lang w:val="en-CA" w:eastAsia="zh-CN"/>
        </w:rPr>
      </w:pPr>
      <w:r w:rsidRPr="00884B78">
        <w:rPr>
          <w:kern w:val="2"/>
          <w:lang w:val="en-CA" w:eastAsia="zh-CN"/>
        </w:rPr>
        <w:t>Ocean Kingdom was noticed for some quality issues</w:t>
      </w:r>
      <w:r w:rsidR="004E58B0" w:rsidRPr="00884B78">
        <w:rPr>
          <w:kern w:val="2"/>
          <w:lang w:val="en-CA" w:eastAsia="zh-CN"/>
        </w:rPr>
        <w:t>, however</w:t>
      </w:r>
      <w:r w:rsidR="00DB77DF" w:rsidRPr="00884B78">
        <w:rPr>
          <w:kern w:val="2"/>
          <w:lang w:val="en-CA" w:eastAsia="zh-CN"/>
        </w:rPr>
        <w:t>. F</w:t>
      </w:r>
      <w:r w:rsidRPr="00884B78">
        <w:rPr>
          <w:kern w:val="2"/>
          <w:lang w:val="en-CA" w:eastAsia="zh-CN"/>
        </w:rPr>
        <w:t xml:space="preserve">or </w:t>
      </w:r>
      <w:r w:rsidR="004E58B0" w:rsidRPr="00884B78">
        <w:rPr>
          <w:kern w:val="2"/>
          <w:lang w:val="en-CA" w:eastAsia="zh-CN"/>
        </w:rPr>
        <w:t>example</w:t>
      </w:r>
      <w:r w:rsidRPr="00884B78">
        <w:rPr>
          <w:kern w:val="2"/>
          <w:lang w:val="en-CA" w:eastAsia="zh-CN"/>
        </w:rPr>
        <w:t>, water quality in the aquariums was poor</w:t>
      </w:r>
      <w:r w:rsidR="002207DE" w:rsidRPr="00884B78">
        <w:rPr>
          <w:kern w:val="2"/>
          <w:lang w:val="en-CA" w:eastAsia="zh-CN"/>
        </w:rPr>
        <w:t>,</w:t>
      </w:r>
      <w:r w:rsidRPr="00884B78">
        <w:rPr>
          <w:kern w:val="2"/>
          <w:lang w:val="en-CA" w:eastAsia="zh-CN"/>
        </w:rPr>
        <w:t xml:space="preserve"> with floating debris from fish and animal waste.</w:t>
      </w:r>
      <w:r w:rsidRPr="0061739E">
        <w:rPr>
          <w:rStyle w:val="EndnoteReference"/>
        </w:rPr>
        <w:endnoteReference w:id="53"/>
      </w:r>
      <w:r w:rsidRPr="00884B78">
        <w:rPr>
          <w:kern w:val="2"/>
          <w:lang w:val="en-CA" w:eastAsia="zh-CN"/>
        </w:rPr>
        <w:t xml:space="preserve"> </w:t>
      </w:r>
      <w:r w:rsidR="00F77DA9">
        <w:rPr>
          <w:kern w:val="2"/>
          <w:lang w:val="en-CA" w:eastAsia="zh-CN"/>
        </w:rPr>
        <w:t>A</w:t>
      </w:r>
      <w:r w:rsidRPr="00884B78">
        <w:rPr>
          <w:kern w:val="2"/>
          <w:lang w:val="en-CA" w:eastAsia="zh-CN"/>
        </w:rPr>
        <w:t xml:space="preserve">lgae growth on rocks and the reef negatively </w:t>
      </w:r>
      <w:r w:rsidR="00DB77DF" w:rsidRPr="00884B78">
        <w:rPr>
          <w:kern w:val="2"/>
          <w:lang w:val="en-CA" w:eastAsia="zh-CN"/>
        </w:rPr>
        <w:t>affected</w:t>
      </w:r>
      <w:r w:rsidRPr="00884B78">
        <w:rPr>
          <w:kern w:val="2"/>
          <w:lang w:val="en-CA" w:eastAsia="zh-CN"/>
        </w:rPr>
        <w:t xml:space="preserve"> underwater viewing and was also expected to critically harm animal health and welfare over time. Although </w:t>
      </w:r>
      <w:r w:rsidRPr="00884B78">
        <w:rPr>
          <w:kern w:val="2"/>
          <w:shd w:val="clear" w:color="auto" w:fill="FFFFFF"/>
          <w:lang w:val="en-CA" w:eastAsia="zh-CN"/>
        </w:rPr>
        <w:t>Chimelong’s website stated that Ocean Kingdom was “committed to inspire public awareness on animal care and conservation,” most of the animal shows—such as those of the sea lions, beluga whales, and dolphins—were only acrobatic performances, with little or no information given about the animals’ habits, habitats, or conservation challenges.</w:t>
      </w:r>
      <w:r w:rsidRPr="0061739E">
        <w:rPr>
          <w:rStyle w:val="EndnoteReference"/>
        </w:rPr>
        <w:endnoteReference w:id="54"/>
      </w:r>
    </w:p>
    <w:p w14:paraId="399882E6" w14:textId="2AE277C4" w:rsidR="00F4436C" w:rsidRPr="0088675B" w:rsidRDefault="00F4436C" w:rsidP="00625E80">
      <w:pPr>
        <w:pStyle w:val="BodyTextMain"/>
        <w:rPr>
          <w:kern w:val="2"/>
          <w:sz w:val="14"/>
          <w:szCs w:val="14"/>
          <w:shd w:val="clear" w:color="auto" w:fill="FFFFFF"/>
          <w:lang w:val="en-CA" w:eastAsia="zh-CN"/>
        </w:rPr>
      </w:pPr>
    </w:p>
    <w:p w14:paraId="4D19553F" w14:textId="77777777" w:rsidR="00F4436C" w:rsidRPr="0088675B" w:rsidRDefault="00F4436C" w:rsidP="00625E80">
      <w:pPr>
        <w:pStyle w:val="BodyTextMain"/>
        <w:rPr>
          <w:kern w:val="2"/>
          <w:sz w:val="14"/>
          <w:szCs w:val="14"/>
          <w:shd w:val="clear" w:color="auto" w:fill="FFFFFF"/>
          <w:lang w:val="en-CA" w:eastAsia="zh-CN"/>
        </w:rPr>
      </w:pPr>
    </w:p>
    <w:p w14:paraId="450BBD87" w14:textId="77777777" w:rsidR="00625E80" w:rsidRPr="00884B78" w:rsidRDefault="00625E80" w:rsidP="00625E80">
      <w:pPr>
        <w:pStyle w:val="Casehead1"/>
        <w:rPr>
          <w:rFonts w:eastAsia="Calibri"/>
          <w:lang w:val="en-CA"/>
        </w:rPr>
      </w:pPr>
      <w:r w:rsidRPr="00884B78">
        <w:rPr>
          <w:rFonts w:eastAsia="Calibri"/>
          <w:lang w:val="en-CA"/>
        </w:rPr>
        <w:lastRenderedPageBreak/>
        <w:t>Ocean Kingdom’s Growth Strategy</w:t>
      </w:r>
    </w:p>
    <w:p w14:paraId="6E72BCE8" w14:textId="77777777" w:rsidR="00625E80" w:rsidRPr="0088675B" w:rsidRDefault="00625E80" w:rsidP="00625E80">
      <w:pPr>
        <w:pStyle w:val="BodyTextMain"/>
        <w:rPr>
          <w:rFonts w:eastAsia="Calibri"/>
          <w:sz w:val="14"/>
          <w:szCs w:val="14"/>
          <w:lang w:val="en-CA"/>
        </w:rPr>
      </w:pPr>
    </w:p>
    <w:p w14:paraId="42C5FA74" w14:textId="687CF152" w:rsidR="00625E80" w:rsidRPr="00884B78" w:rsidRDefault="00625E80" w:rsidP="00625E80">
      <w:pPr>
        <w:pStyle w:val="BodyTextMain"/>
        <w:rPr>
          <w:kern w:val="2"/>
          <w:shd w:val="clear" w:color="auto" w:fill="F9F9F9"/>
          <w:lang w:val="en-CA" w:eastAsia="zh-CN"/>
        </w:rPr>
      </w:pPr>
      <w:r w:rsidRPr="00884B78">
        <w:rPr>
          <w:kern w:val="2"/>
          <w:lang w:val="en-CA" w:eastAsia="zh-CN"/>
        </w:rPr>
        <w:t>Within a year of its opening, Ocean Kingdom announced construction of the second phase of the resort. Chimelong invested $3.2 billion in a 300-hectare animal park, an indoor water park, and a circus hall, which opened in 2016.</w:t>
      </w:r>
      <w:r w:rsidRPr="0061739E">
        <w:rPr>
          <w:rStyle w:val="EndnoteReference"/>
        </w:rPr>
        <w:endnoteReference w:id="55"/>
      </w:r>
      <w:r w:rsidRPr="00884B78">
        <w:rPr>
          <w:kern w:val="2"/>
          <w:lang w:val="en-CA" w:eastAsia="zh-CN"/>
        </w:rPr>
        <w:t xml:space="preserve"> The</w:t>
      </w:r>
      <w:r w:rsidRPr="00884B78">
        <w:rPr>
          <w:kern w:val="2"/>
          <w:shd w:val="clear" w:color="auto" w:fill="FFFFFF"/>
          <w:lang w:val="en-CA" w:eastAsia="zh-CN"/>
        </w:rPr>
        <w:t xml:space="preserve"> </w:t>
      </w:r>
      <w:r w:rsidRPr="00884B78">
        <w:rPr>
          <w:kern w:val="2"/>
          <w:lang w:val="en-CA" w:eastAsia="zh-CN"/>
        </w:rPr>
        <w:t>300-hectare zoo was expected to be the largest all-day zoo in the world when completed. In February 2017, Ocean Kingdom opened the first breeding centr</w:t>
      </w:r>
      <w:r w:rsidR="00BB6438" w:rsidRPr="00884B78">
        <w:rPr>
          <w:kern w:val="2"/>
          <w:lang w:val="en-CA" w:eastAsia="zh-CN"/>
        </w:rPr>
        <w:t>e in the world</w:t>
      </w:r>
      <w:r w:rsidRPr="00884B78">
        <w:rPr>
          <w:kern w:val="2"/>
          <w:lang w:val="en-CA" w:eastAsia="zh-CN"/>
        </w:rPr>
        <w:t xml:space="preserve"> for </w:t>
      </w:r>
      <w:r w:rsidR="00DB77DF" w:rsidRPr="00884B78">
        <w:rPr>
          <w:kern w:val="2"/>
          <w:lang w:val="en-CA" w:eastAsia="zh-CN"/>
        </w:rPr>
        <w:t>orcas</w:t>
      </w:r>
      <w:r w:rsidRPr="00884B78">
        <w:rPr>
          <w:kern w:val="2"/>
          <w:lang w:val="en-CA" w:eastAsia="zh-CN"/>
        </w:rPr>
        <w:t xml:space="preserve"> to develop the public’s awareness of whale protection and related studies.</w:t>
      </w:r>
      <w:r w:rsidRPr="0061739E">
        <w:rPr>
          <w:rStyle w:val="EndnoteReference"/>
        </w:rPr>
        <w:endnoteReference w:id="56"/>
      </w:r>
      <w:r w:rsidRPr="00884B78">
        <w:rPr>
          <w:kern w:val="2"/>
          <w:lang w:val="en-CA" w:eastAsia="zh-CN"/>
        </w:rPr>
        <w:t xml:space="preserve"> A total of nine whales, including five males and four females ranging in age from </w:t>
      </w:r>
      <w:r w:rsidR="002D5C7E">
        <w:rPr>
          <w:kern w:val="2"/>
          <w:lang w:val="en-CA" w:eastAsia="zh-CN"/>
        </w:rPr>
        <w:t>5</w:t>
      </w:r>
      <w:r w:rsidR="002D5C7E" w:rsidRPr="00884B78">
        <w:rPr>
          <w:kern w:val="2"/>
          <w:lang w:val="en-CA" w:eastAsia="zh-CN"/>
        </w:rPr>
        <w:t xml:space="preserve"> </w:t>
      </w:r>
      <w:r w:rsidRPr="00884B78">
        <w:rPr>
          <w:kern w:val="2"/>
          <w:lang w:val="en-CA" w:eastAsia="zh-CN"/>
        </w:rPr>
        <w:t>to 13 years, were bred at the centr</w:t>
      </w:r>
      <w:r w:rsidR="008176BF" w:rsidRPr="00884B78">
        <w:rPr>
          <w:kern w:val="2"/>
          <w:lang w:val="en-CA" w:eastAsia="zh-CN"/>
        </w:rPr>
        <w:t>e</w:t>
      </w:r>
      <w:r w:rsidRPr="00884B78">
        <w:rPr>
          <w:kern w:val="2"/>
          <w:lang w:val="en-CA" w:eastAsia="zh-CN"/>
        </w:rPr>
        <w:t>.</w:t>
      </w:r>
      <w:r w:rsidRPr="0061739E">
        <w:rPr>
          <w:rStyle w:val="EndnoteReference"/>
        </w:rPr>
        <w:endnoteReference w:id="57"/>
      </w:r>
    </w:p>
    <w:p w14:paraId="40261CD1" w14:textId="77777777" w:rsidR="00625E80" w:rsidRPr="0088675B" w:rsidRDefault="00625E80" w:rsidP="00625E80">
      <w:pPr>
        <w:pStyle w:val="BodyTextMain"/>
        <w:rPr>
          <w:kern w:val="2"/>
          <w:sz w:val="14"/>
          <w:szCs w:val="14"/>
          <w:lang w:val="en-CA" w:eastAsia="zh-CN"/>
        </w:rPr>
      </w:pPr>
    </w:p>
    <w:p w14:paraId="112C4E41" w14:textId="0D688C0C" w:rsidR="00625E80" w:rsidRPr="00884B78" w:rsidRDefault="00625E80" w:rsidP="000F5439">
      <w:pPr>
        <w:pStyle w:val="BodyTextMain"/>
        <w:rPr>
          <w:shd w:val="clear" w:color="auto" w:fill="F9F9F9"/>
          <w:lang w:val="en-CA" w:eastAsia="zh-CN"/>
        </w:rPr>
      </w:pPr>
      <w:r w:rsidRPr="00884B78">
        <w:rPr>
          <w:lang w:val="en-CA" w:eastAsia="zh-CN"/>
        </w:rPr>
        <w:t xml:space="preserve">With the increasing demand from </w:t>
      </w:r>
      <w:r w:rsidR="00DB77DF" w:rsidRPr="00884B78">
        <w:rPr>
          <w:lang w:val="en-CA" w:eastAsia="zh-CN"/>
        </w:rPr>
        <w:t xml:space="preserve">other ocean </w:t>
      </w:r>
      <w:r w:rsidRPr="00884B78">
        <w:rPr>
          <w:lang w:val="en-CA" w:eastAsia="zh-CN"/>
        </w:rPr>
        <w:t xml:space="preserve">theme parks, China planned to breed more </w:t>
      </w:r>
      <w:r w:rsidR="00DB77DF" w:rsidRPr="00884B78">
        <w:rPr>
          <w:lang w:val="en-CA" w:eastAsia="zh-CN"/>
        </w:rPr>
        <w:t>orcas</w:t>
      </w:r>
      <w:r w:rsidRPr="00884B78">
        <w:rPr>
          <w:lang w:val="en-CA" w:eastAsia="zh-CN"/>
        </w:rPr>
        <w:t xml:space="preserve"> for zoos and parks. By 2017</w:t>
      </w:r>
      <w:r w:rsidR="00DB77DF" w:rsidRPr="00884B78">
        <w:rPr>
          <w:lang w:val="en-CA" w:eastAsia="zh-CN"/>
        </w:rPr>
        <w:t>,</w:t>
      </w:r>
      <w:r w:rsidRPr="00884B78">
        <w:rPr>
          <w:lang w:val="en-CA" w:eastAsia="zh-CN"/>
        </w:rPr>
        <w:t xml:space="preserve"> there were more than 570 captive whales in China (see Exhibit 4). Ocean Kingdom also planned to introduce China’s first </w:t>
      </w:r>
      <w:r w:rsidR="00DB77DF" w:rsidRPr="00884B78">
        <w:rPr>
          <w:lang w:val="en-CA" w:eastAsia="zh-CN"/>
        </w:rPr>
        <w:t>orca</w:t>
      </w:r>
      <w:r w:rsidRPr="00884B78">
        <w:rPr>
          <w:lang w:val="en-CA" w:eastAsia="zh-CN"/>
        </w:rPr>
        <w:t xml:space="preserve"> show.</w:t>
      </w:r>
      <w:r w:rsidRPr="0061739E">
        <w:rPr>
          <w:rStyle w:val="EndnoteReference"/>
        </w:rPr>
        <w:endnoteReference w:id="58"/>
      </w:r>
      <w:r w:rsidRPr="00884B78">
        <w:rPr>
          <w:lang w:val="en-CA" w:eastAsia="zh-CN"/>
        </w:rPr>
        <w:t xml:space="preserve"> However, more than a dozen countries such as Switzerland and Chile, as well as</w:t>
      </w:r>
      <w:r w:rsidR="002B7CF4">
        <w:rPr>
          <w:lang w:val="en-CA" w:eastAsia="zh-CN"/>
        </w:rPr>
        <w:t xml:space="preserve"> </w:t>
      </w:r>
      <w:r w:rsidRPr="00884B78">
        <w:rPr>
          <w:lang w:val="en-CA" w:eastAsia="zh-CN"/>
        </w:rPr>
        <w:t xml:space="preserve">some states in the </w:t>
      </w:r>
      <w:r w:rsidR="00884B78">
        <w:rPr>
          <w:lang w:val="en-CA" w:eastAsia="zh-CN"/>
        </w:rPr>
        <w:t>U</w:t>
      </w:r>
      <w:r w:rsidR="001D3DC3">
        <w:rPr>
          <w:lang w:val="en-CA" w:eastAsia="zh-CN"/>
        </w:rPr>
        <w:t xml:space="preserve">nited </w:t>
      </w:r>
      <w:r w:rsidR="00884B78">
        <w:rPr>
          <w:lang w:val="en-CA" w:eastAsia="zh-CN"/>
        </w:rPr>
        <w:t>S</w:t>
      </w:r>
      <w:r w:rsidR="001D3DC3">
        <w:rPr>
          <w:lang w:val="en-CA" w:eastAsia="zh-CN"/>
        </w:rPr>
        <w:t>tates</w:t>
      </w:r>
      <w:r w:rsidRPr="00884B78">
        <w:rPr>
          <w:lang w:val="en-CA" w:eastAsia="zh-CN"/>
        </w:rPr>
        <w:t>, had already banned breeding of whales.</w:t>
      </w:r>
      <w:r w:rsidRPr="0061739E">
        <w:rPr>
          <w:rStyle w:val="EndnoteReference"/>
        </w:rPr>
        <w:endnoteReference w:id="59"/>
      </w:r>
      <w:r w:rsidRPr="00884B78">
        <w:rPr>
          <w:lang w:val="en-CA" w:eastAsia="zh-CN"/>
        </w:rPr>
        <w:t xml:space="preserve"> Referring to the documentary </w:t>
      </w:r>
      <w:r w:rsidRPr="00884B78">
        <w:rPr>
          <w:i/>
          <w:lang w:val="en-CA" w:eastAsia="zh-CN"/>
        </w:rPr>
        <w:t>Blackfish</w:t>
      </w:r>
      <w:r w:rsidRPr="00884B78">
        <w:rPr>
          <w:lang w:val="en-CA" w:eastAsia="zh-CN"/>
        </w:rPr>
        <w:t>, conservationists and the general public gave</w:t>
      </w:r>
      <w:r w:rsidRPr="00884B78">
        <w:rPr>
          <w:shd w:val="clear" w:color="auto" w:fill="F9F9F9"/>
          <w:lang w:val="en-CA" w:eastAsia="zh-CN"/>
        </w:rPr>
        <w:t xml:space="preserve"> </w:t>
      </w:r>
      <w:r w:rsidRPr="00884B78">
        <w:rPr>
          <w:lang w:val="en-CA" w:eastAsia="zh-CN"/>
        </w:rPr>
        <w:t xml:space="preserve">negative comments about Chimelong’s practice of breeding whales, to which the firm </w:t>
      </w:r>
      <w:r w:rsidR="00DB77DF" w:rsidRPr="00884B78">
        <w:rPr>
          <w:lang w:val="en-CA" w:eastAsia="zh-CN"/>
        </w:rPr>
        <w:t>did</w:t>
      </w:r>
      <w:r w:rsidRPr="00884B78">
        <w:rPr>
          <w:lang w:val="en-CA" w:eastAsia="zh-CN"/>
        </w:rPr>
        <w:t xml:space="preserve"> </w:t>
      </w:r>
      <w:r w:rsidR="00DB77DF" w:rsidRPr="00884B78">
        <w:rPr>
          <w:lang w:val="en-CA" w:eastAsia="zh-CN"/>
        </w:rPr>
        <w:t xml:space="preserve">not </w:t>
      </w:r>
      <w:r w:rsidRPr="00884B78">
        <w:rPr>
          <w:lang w:val="en-CA" w:eastAsia="zh-CN"/>
        </w:rPr>
        <w:t>respond.</w:t>
      </w:r>
      <w:r w:rsidRPr="0061739E">
        <w:rPr>
          <w:rStyle w:val="EndnoteReference"/>
        </w:rPr>
        <w:endnoteReference w:id="60"/>
      </w:r>
      <w:r w:rsidRPr="00884B78">
        <w:rPr>
          <w:lang w:val="en-CA" w:eastAsia="zh-CN"/>
        </w:rPr>
        <w:t xml:space="preserve"> Critics argued that China’s prodigious demand for whales and dolphins was driving a gloomy international trade in wild marine mammals, and some conservationists claimed that this might threaten the survival of several species. Conservationists also argued that although </w:t>
      </w:r>
      <w:r w:rsidR="00DB77DF" w:rsidRPr="00884B78">
        <w:rPr>
          <w:lang w:val="en-CA" w:eastAsia="zh-CN"/>
        </w:rPr>
        <w:t>orcas</w:t>
      </w:r>
      <w:r w:rsidRPr="00884B78">
        <w:rPr>
          <w:lang w:val="en-CA" w:eastAsia="zh-CN"/>
        </w:rPr>
        <w:t xml:space="preserve"> were harmless</w:t>
      </w:r>
      <w:r w:rsidR="00DB77DF" w:rsidRPr="00884B78">
        <w:rPr>
          <w:lang w:val="en-CA" w:eastAsia="zh-CN"/>
        </w:rPr>
        <w:t xml:space="preserve"> to humans in the wild</w:t>
      </w:r>
      <w:r w:rsidRPr="00884B78">
        <w:rPr>
          <w:lang w:val="en-CA" w:eastAsia="zh-CN"/>
        </w:rPr>
        <w:t xml:space="preserve">, </w:t>
      </w:r>
      <w:r w:rsidR="008176BF" w:rsidRPr="00884B78">
        <w:rPr>
          <w:lang w:val="en-CA" w:eastAsia="zh-CN"/>
        </w:rPr>
        <w:t>when</w:t>
      </w:r>
      <w:r w:rsidRPr="00884B78">
        <w:rPr>
          <w:lang w:val="en-CA" w:eastAsia="zh-CN"/>
        </w:rPr>
        <w:t xml:space="preserve"> kept in captivity, they </w:t>
      </w:r>
      <w:r w:rsidR="00746DF4" w:rsidRPr="00884B78">
        <w:rPr>
          <w:lang w:val="en-CA" w:eastAsia="zh-CN"/>
        </w:rPr>
        <w:t xml:space="preserve">would </w:t>
      </w:r>
      <w:r w:rsidRPr="00884B78">
        <w:rPr>
          <w:lang w:val="en-CA" w:eastAsia="zh-CN"/>
        </w:rPr>
        <w:t>see humans as targets.</w:t>
      </w:r>
      <w:r w:rsidRPr="0061739E">
        <w:rPr>
          <w:rStyle w:val="EndnoteReference"/>
        </w:rPr>
        <w:endnoteReference w:id="61"/>
      </w:r>
    </w:p>
    <w:p w14:paraId="6BC2BC4C" w14:textId="77777777" w:rsidR="00625E80" w:rsidRPr="0088675B" w:rsidRDefault="00625E80" w:rsidP="00625E80">
      <w:pPr>
        <w:pStyle w:val="BodyTextMain"/>
        <w:rPr>
          <w:spacing w:val="-3"/>
          <w:kern w:val="2"/>
          <w:sz w:val="14"/>
          <w:szCs w:val="14"/>
          <w:lang w:val="en-CA" w:eastAsia="zh-CN"/>
        </w:rPr>
      </w:pPr>
    </w:p>
    <w:p w14:paraId="4E10706D" w14:textId="77777777" w:rsidR="00625E80" w:rsidRPr="0088675B" w:rsidRDefault="00625E80" w:rsidP="00625E80">
      <w:pPr>
        <w:pStyle w:val="BodyTextMain"/>
        <w:rPr>
          <w:spacing w:val="-3"/>
          <w:kern w:val="2"/>
          <w:sz w:val="14"/>
          <w:szCs w:val="14"/>
          <w:lang w:val="en-CA" w:eastAsia="zh-CN"/>
        </w:rPr>
      </w:pPr>
    </w:p>
    <w:p w14:paraId="28BEA1A7" w14:textId="77777777" w:rsidR="00625E80" w:rsidRPr="00884B78" w:rsidRDefault="00625E80" w:rsidP="00625E80">
      <w:pPr>
        <w:pStyle w:val="Casehead1"/>
        <w:rPr>
          <w:rFonts w:eastAsia="Calibri"/>
          <w:lang w:val="en-CA"/>
        </w:rPr>
      </w:pPr>
      <w:r w:rsidRPr="00884B78">
        <w:rPr>
          <w:rFonts w:eastAsia="Calibri"/>
          <w:lang w:val="en-CA"/>
        </w:rPr>
        <w:t>The Road Ahead</w:t>
      </w:r>
    </w:p>
    <w:p w14:paraId="67B5E547" w14:textId="77777777" w:rsidR="00625E80" w:rsidRPr="0088675B" w:rsidRDefault="00625E80" w:rsidP="00625E80">
      <w:pPr>
        <w:pStyle w:val="BodyTextMain"/>
        <w:rPr>
          <w:rFonts w:eastAsia="Calibri"/>
          <w:sz w:val="14"/>
          <w:szCs w:val="14"/>
          <w:lang w:val="en-CA"/>
        </w:rPr>
      </w:pPr>
    </w:p>
    <w:p w14:paraId="344C48D4" w14:textId="7ED16340" w:rsidR="00625E80" w:rsidRPr="00884B78" w:rsidRDefault="00625E80" w:rsidP="004154D2">
      <w:pPr>
        <w:pStyle w:val="BodyTextMain"/>
        <w:rPr>
          <w:kern w:val="2"/>
          <w:vertAlign w:val="superscript"/>
          <w:lang w:val="en-CA" w:eastAsia="zh-CN"/>
        </w:rPr>
      </w:pPr>
      <w:r w:rsidRPr="004154D2">
        <w:rPr>
          <w:kern w:val="2"/>
          <w:lang w:val="en-CA" w:eastAsia="zh-CN"/>
        </w:rPr>
        <w:t>The Chinese market responded positively and enthusiastically to recent theme park offerings, as demonstrated by the success of Ocean Kingdom and Shanghai Disneyland.</w:t>
      </w:r>
      <w:r w:rsidRPr="00884B78">
        <w:rPr>
          <w:kern w:val="2"/>
          <w:lang w:val="en-CA" w:eastAsia="zh-CN"/>
        </w:rPr>
        <w:t xml:space="preserve"> PGAV’s Cross, reflecting on Zhigang’s insights, stated, “After spending years with Su, I sincerely believe he has an intuition about what the mainland Chinese guest wants and needs. That is his reputation and it turns out it is mostly right.”</w:t>
      </w:r>
      <w:r w:rsidRPr="0061739E">
        <w:rPr>
          <w:rStyle w:val="EndnoteReference"/>
        </w:rPr>
        <w:endnoteReference w:id="62"/>
      </w:r>
      <w:r w:rsidRPr="00884B78">
        <w:rPr>
          <w:kern w:val="2"/>
          <w:lang w:val="en-CA" w:eastAsia="zh-CN"/>
        </w:rPr>
        <w:t xml:space="preserve"> </w:t>
      </w:r>
      <w:r w:rsidRPr="004154D2">
        <w:rPr>
          <w:kern w:val="2"/>
          <w:lang w:val="en-CA" w:eastAsia="zh-CN"/>
        </w:rPr>
        <w:t>Though Ocean Kingdom’s success in</w:t>
      </w:r>
      <w:r w:rsidRPr="00884B78">
        <w:rPr>
          <w:kern w:val="2"/>
          <w:shd w:val="clear" w:color="auto" w:fill="FFFFFF"/>
          <w:lang w:val="en-CA" w:eastAsia="zh-CN"/>
        </w:rPr>
        <w:t xml:space="preserve"> </w:t>
      </w:r>
      <w:r w:rsidRPr="00884B78">
        <w:rPr>
          <w:kern w:val="2"/>
          <w:lang w:val="en-CA" w:eastAsia="zh-CN"/>
        </w:rPr>
        <w:t>capturing the Chinese market</w:t>
      </w:r>
      <w:r w:rsidRPr="00884B78">
        <w:rPr>
          <w:kern w:val="2"/>
          <w:shd w:val="clear" w:color="auto" w:fill="FFFFFF"/>
          <w:lang w:val="en-CA" w:eastAsia="zh-CN"/>
        </w:rPr>
        <w:t xml:space="preserve"> </w:t>
      </w:r>
      <w:r w:rsidRPr="004154D2">
        <w:rPr>
          <w:kern w:val="2"/>
          <w:lang w:val="en-CA" w:eastAsia="zh-CN"/>
        </w:rPr>
        <w:t>was expected to be challenged by</w:t>
      </w:r>
      <w:r w:rsidRPr="00884B78">
        <w:rPr>
          <w:kern w:val="2"/>
          <w:shd w:val="clear" w:color="auto" w:fill="FFFFFF"/>
          <w:lang w:val="en-CA" w:eastAsia="zh-CN"/>
        </w:rPr>
        <w:t xml:space="preserve"> </w:t>
      </w:r>
      <w:r w:rsidRPr="004154D2">
        <w:rPr>
          <w:kern w:val="2"/>
          <w:lang w:val="en-CA" w:eastAsia="zh-CN"/>
        </w:rPr>
        <w:t>Disney and the opening of 36 other</w:t>
      </w:r>
      <w:r w:rsidRPr="00884B78">
        <w:rPr>
          <w:kern w:val="2"/>
          <w:shd w:val="clear" w:color="auto" w:fill="FFFFFF"/>
          <w:lang w:val="en-CA" w:eastAsia="zh-CN"/>
        </w:rPr>
        <w:t xml:space="preserve"> </w:t>
      </w:r>
      <w:r w:rsidRPr="00884B78">
        <w:rPr>
          <w:kern w:val="2"/>
          <w:lang w:val="en-CA" w:eastAsia="zh-CN"/>
        </w:rPr>
        <w:t>large-scale</w:t>
      </w:r>
      <w:r w:rsidR="00FE6CAE" w:rsidRPr="00884B78">
        <w:rPr>
          <w:kern w:val="2"/>
          <w:lang w:val="en-CA" w:eastAsia="zh-CN"/>
        </w:rPr>
        <w:t>,</w:t>
      </w:r>
      <w:r w:rsidRPr="00884B78">
        <w:rPr>
          <w:kern w:val="2"/>
          <w:lang w:val="en-CA" w:eastAsia="zh-CN"/>
        </w:rPr>
        <w:t xml:space="preserve"> ocean-based theme</w:t>
      </w:r>
      <w:r w:rsidR="00FE6CAE" w:rsidRPr="00884B78">
        <w:rPr>
          <w:kern w:val="2"/>
          <w:lang w:val="en-CA" w:eastAsia="zh-CN"/>
        </w:rPr>
        <w:t>-</w:t>
      </w:r>
      <w:r w:rsidRPr="00884B78">
        <w:rPr>
          <w:kern w:val="2"/>
          <w:lang w:val="en-CA" w:eastAsia="zh-CN"/>
        </w:rPr>
        <w:t>park projects in China by 2020,</w:t>
      </w:r>
      <w:r w:rsidRPr="00884B78">
        <w:rPr>
          <w:kern w:val="2"/>
          <w:shd w:val="clear" w:color="auto" w:fill="FFFFFF"/>
          <w:lang w:val="en-CA" w:eastAsia="zh-CN"/>
        </w:rPr>
        <w:t xml:space="preserve"> </w:t>
      </w:r>
      <w:r w:rsidRPr="004154D2">
        <w:rPr>
          <w:kern w:val="2"/>
          <w:lang w:val="en-CA" w:eastAsia="zh-CN"/>
        </w:rPr>
        <w:t>Chimelong was expected to grow faster than its competitors.</w:t>
      </w:r>
      <w:r w:rsidRPr="0061739E">
        <w:rPr>
          <w:rStyle w:val="EndnoteReference"/>
        </w:rPr>
        <w:endnoteReference w:id="63"/>
      </w:r>
    </w:p>
    <w:p w14:paraId="6D92B997" w14:textId="77777777" w:rsidR="00625E80" w:rsidRPr="0088675B" w:rsidRDefault="00625E80" w:rsidP="004154D2">
      <w:pPr>
        <w:pStyle w:val="BodyTextMain"/>
        <w:rPr>
          <w:kern w:val="2"/>
          <w:sz w:val="14"/>
          <w:szCs w:val="14"/>
          <w:lang w:val="en-CA" w:eastAsia="zh-CN"/>
        </w:rPr>
      </w:pPr>
    </w:p>
    <w:p w14:paraId="662EBE8E" w14:textId="596D15D4" w:rsidR="004349FB" w:rsidRDefault="00625E80" w:rsidP="004154D2">
      <w:pPr>
        <w:pStyle w:val="BodyTextMain"/>
        <w:rPr>
          <w:kern w:val="2"/>
          <w:lang w:val="en-CA" w:eastAsia="zh-CN"/>
        </w:rPr>
      </w:pPr>
      <w:r w:rsidRPr="00884B78">
        <w:rPr>
          <w:kern w:val="2"/>
          <w:lang w:val="en-CA" w:eastAsia="zh-CN"/>
        </w:rPr>
        <w:t>Experts argued that the success of ocean parks such as Ocean Kingdom could be attributed to the fast growth of theme park tourism.</w:t>
      </w:r>
      <w:r w:rsidRPr="0061739E">
        <w:rPr>
          <w:rStyle w:val="EndnoteReference"/>
        </w:rPr>
        <w:endnoteReference w:id="64"/>
      </w:r>
      <w:r w:rsidRPr="00884B78">
        <w:rPr>
          <w:kern w:val="2"/>
          <w:lang w:val="en-CA" w:eastAsia="zh-CN"/>
        </w:rPr>
        <w:t xml:space="preserve"> However, </w:t>
      </w:r>
      <w:r w:rsidRPr="004154D2">
        <w:rPr>
          <w:kern w:val="2"/>
          <w:lang w:val="en-CA" w:eastAsia="zh-CN"/>
        </w:rPr>
        <w:t xml:space="preserve">despite much market potential, not many theme parks in China were profitable. According to a report </w:t>
      </w:r>
      <w:r w:rsidR="008118C7">
        <w:rPr>
          <w:kern w:val="2"/>
          <w:lang w:val="en-CA" w:eastAsia="zh-CN"/>
        </w:rPr>
        <w:t>published by</w:t>
      </w:r>
      <w:r w:rsidR="008118C7" w:rsidRPr="00884B78">
        <w:rPr>
          <w:kern w:val="2"/>
          <w:lang w:val="en-CA" w:eastAsia="zh-CN"/>
        </w:rPr>
        <w:t xml:space="preserve"> </w:t>
      </w:r>
      <w:r w:rsidRPr="00884B78">
        <w:rPr>
          <w:kern w:val="2"/>
          <w:lang w:val="en-CA" w:eastAsia="zh-CN"/>
        </w:rPr>
        <w:t>Forward Intelligence Co. Ltd. in 2016, 70 per</w:t>
      </w:r>
      <w:r w:rsidR="008176BF" w:rsidRPr="00884B78">
        <w:rPr>
          <w:kern w:val="2"/>
          <w:lang w:val="en-CA" w:eastAsia="zh-CN"/>
        </w:rPr>
        <w:t xml:space="preserve"> </w:t>
      </w:r>
      <w:r w:rsidRPr="00884B78">
        <w:rPr>
          <w:kern w:val="2"/>
          <w:lang w:val="en-CA" w:eastAsia="zh-CN"/>
        </w:rPr>
        <w:t>cent of China’s domestic theme parks were unprofitable, 20 per</w:t>
      </w:r>
      <w:r w:rsidR="00FE6CAE" w:rsidRPr="00884B78">
        <w:rPr>
          <w:kern w:val="2"/>
          <w:lang w:val="en-CA" w:eastAsia="zh-CN"/>
        </w:rPr>
        <w:t xml:space="preserve"> </w:t>
      </w:r>
      <w:r w:rsidRPr="00884B78">
        <w:rPr>
          <w:kern w:val="2"/>
          <w:lang w:val="en-CA" w:eastAsia="zh-CN"/>
        </w:rPr>
        <w:t>cent were stable, and only 10 per</w:t>
      </w:r>
      <w:r w:rsidR="008176BF" w:rsidRPr="00884B78">
        <w:rPr>
          <w:kern w:val="2"/>
          <w:lang w:val="en-CA" w:eastAsia="zh-CN"/>
        </w:rPr>
        <w:t xml:space="preserve"> </w:t>
      </w:r>
      <w:r w:rsidRPr="00884B78">
        <w:rPr>
          <w:kern w:val="2"/>
          <w:lang w:val="en-CA" w:eastAsia="zh-CN"/>
        </w:rPr>
        <w:t>cent were profitable.</w:t>
      </w:r>
      <w:r w:rsidRPr="0061739E">
        <w:rPr>
          <w:rStyle w:val="EndnoteReference"/>
        </w:rPr>
        <w:endnoteReference w:id="65"/>
      </w:r>
      <w:r w:rsidRPr="00884B78">
        <w:rPr>
          <w:kern w:val="2"/>
          <w:lang w:val="en-CA" w:eastAsia="zh-CN"/>
        </w:rPr>
        <w:t xml:space="preserve"> </w:t>
      </w:r>
    </w:p>
    <w:p w14:paraId="099B4D28" w14:textId="77777777" w:rsidR="004349FB" w:rsidRPr="0088675B" w:rsidRDefault="004349FB" w:rsidP="004154D2">
      <w:pPr>
        <w:pStyle w:val="BodyTextMain"/>
        <w:rPr>
          <w:kern w:val="2"/>
          <w:sz w:val="14"/>
          <w:szCs w:val="14"/>
          <w:lang w:val="en-CA" w:eastAsia="zh-CN"/>
        </w:rPr>
      </w:pPr>
    </w:p>
    <w:p w14:paraId="58FDDB8E" w14:textId="48EB5210" w:rsidR="00E67FA1" w:rsidRPr="00721C9F" w:rsidRDefault="00625E80" w:rsidP="004154D2">
      <w:pPr>
        <w:pStyle w:val="BodyTextMain"/>
        <w:rPr>
          <w:spacing w:val="-2"/>
          <w:kern w:val="22"/>
          <w:lang w:val="en-CA" w:eastAsia="zh-CN"/>
        </w:rPr>
      </w:pPr>
      <w:r w:rsidRPr="00721C9F">
        <w:rPr>
          <w:spacing w:val="-2"/>
          <w:kern w:val="22"/>
          <w:lang w:val="en-CA" w:eastAsia="zh-CN"/>
        </w:rPr>
        <w:t>Protecting intellectual property was also considered an issue in China, where Disney earned 60 per</w:t>
      </w:r>
      <w:r w:rsidR="008176BF" w:rsidRPr="00721C9F">
        <w:rPr>
          <w:spacing w:val="-2"/>
          <w:kern w:val="22"/>
          <w:lang w:val="en-CA" w:eastAsia="zh-CN"/>
        </w:rPr>
        <w:t xml:space="preserve"> </w:t>
      </w:r>
      <w:r w:rsidRPr="00721C9F">
        <w:rPr>
          <w:spacing w:val="-2"/>
          <w:kern w:val="22"/>
          <w:lang w:val="en-CA" w:eastAsia="zh-CN"/>
        </w:rPr>
        <w:t>cent of its revenues through intellectual property. According to experts, the sustainability of theme parks in China was likely to be decided by a firm’s ability to secure its intellectual property.</w:t>
      </w:r>
      <w:r w:rsidRPr="00721C9F">
        <w:rPr>
          <w:rStyle w:val="EndnoteReference"/>
          <w:spacing w:val="-2"/>
          <w:kern w:val="22"/>
        </w:rPr>
        <w:endnoteReference w:id="66"/>
      </w:r>
      <w:r w:rsidRPr="00721C9F">
        <w:rPr>
          <w:spacing w:val="-2"/>
          <w:kern w:val="22"/>
          <w:lang w:val="en-CA" w:eastAsia="zh-CN"/>
        </w:rPr>
        <w:t xml:space="preserve"> For </w:t>
      </w:r>
      <w:r w:rsidR="00FE6CAE" w:rsidRPr="00721C9F">
        <w:rPr>
          <w:spacing w:val="-2"/>
          <w:kern w:val="22"/>
          <w:lang w:val="en-CA" w:eastAsia="zh-CN"/>
        </w:rPr>
        <w:t>example</w:t>
      </w:r>
      <w:r w:rsidRPr="00721C9F">
        <w:rPr>
          <w:spacing w:val="-2"/>
          <w:kern w:val="22"/>
          <w:lang w:val="en-CA" w:eastAsia="zh-CN"/>
        </w:rPr>
        <w:t>, the world’s largest 5-D cinema made its debut at Ocean Kingdom</w:t>
      </w:r>
      <w:r w:rsidR="00FE6CAE" w:rsidRPr="00721C9F">
        <w:rPr>
          <w:spacing w:val="-2"/>
          <w:kern w:val="22"/>
          <w:lang w:val="en-CA" w:eastAsia="zh-CN"/>
        </w:rPr>
        <w:t>, screening</w:t>
      </w:r>
      <w:r w:rsidRPr="00721C9F">
        <w:rPr>
          <w:spacing w:val="-2"/>
          <w:kern w:val="22"/>
          <w:lang w:val="en-CA" w:eastAsia="zh-CN"/>
        </w:rPr>
        <w:t xml:space="preserve"> </w:t>
      </w:r>
      <w:r w:rsidRPr="00721C9F">
        <w:rPr>
          <w:i/>
          <w:spacing w:val="-2"/>
          <w:kern w:val="22"/>
          <w:lang w:val="en-CA" w:eastAsia="zh-CN"/>
        </w:rPr>
        <w:t>Kaka’s Adventure</w:t>
      </w:r>
      <w:r w:rsidRPr="00721C9F">
        <w:rPr>
          <w:spacing w:val="-2"/>
          <w:kern w:val="22"/>
          <w:lang w:val="en-CA" w:eastAsia="zh-CN"/>
        </w:rPr>
        <w:t xml:space="preserve"> (</w:t>
      </w:r>
      <w:r w:rsidR="001D17A2" w:rsidRPr="00721C9F">
        <w:rPr>
          <w:spacing w:val="-2"/>
          <w:kern w:val="22"/>
          <w:lang w:val="en-CA" w:eastAsia="zh-CN"/>
        </w:rPr>
        <w:t xml:space="preserve">starring </w:t>
      </w:r>
      <w:r w:rsidRPr="00721C9F">
        <w:rPr>
          <w:spacing w:val="-2"/>
          <w:kern w:val="22"/>
          <w:lang w:val="en-CA" w:eastAsia="zh-CN"/>
        </w:rPr>
        <w:t xml:space="preserve">Chimelong’s animated tiger, which was </w:t>
      </w:r>
      <w:r w:rsidR="00E67FA1" w:rsidRPr="00721C9F">
        <w:rPr>
          <w:spacing w:val="-2"/>
          <w:kern w:val="22"/>
          <w:lang w:val="en-CA" w:eastAsia="zh-CN"/>
        </w:rPr>
        <w:t xml:space="preserve">protected by </w:t>
      </w:r>
      <w:r w:rsidRPr="00721C9F">
        <w:rPr>
          <w:spacing w:val="-2"/>
          <w:kern w:val="22"/>
          <w:lang w:val="en-CA" w:eastAsia="zh-CN"/>
        </w:rPr>
        <w:t xml:space="preserve">intellectual property </w:t>
      </w:r>
      <w:r w:rsidR="00FE6CAE" w:rsidRPr="00721C9F">
        <w:rPr>
          <w:spacing w:val="-2"/>
          <w:kern w:val="22"/>
          <w:lang w:val="en-CA" w:eastAsia="zh-CN"/>
        </w:rPr>
        <w:t>copy</w:t>
      </w:r>
      <w:r w:rsidRPr="00721C9F">
        <w:rPr>
          <w:spacing w:val="-2"/>
          <w:kern w:val="22"/>
          <w:lang w:val="en-CA" w:eastAsia="zh-CN"/>
        </w:rPr>
        <w:t xml:space="preserve">right) </w:t>
      </w:r>
      <w:r w:rsidR="00FE6CAE" w:rsidRPr="00721C9F">
        <w:rPr>
          <w:spacing w:val="-2"/>
          <w:kern w:val="22"/>
          <w:lang w:val="en-CA" w:eastAsia="zh-CN"/>
        </w:rPr>
        <w:t xml:space="preserve">and </w:t>
      </w:r>
      <w:r w:rsidRPr="00721C9F">
        <w:rPr>
          <w:spacing w:val="-2"/>
          <w:kern w:val="22"/>
          <w:lang w:val="en-CA" w:eastAsia="zh-CN"/>
        </w:rPr>
        <w:t>attracting thousands of tourists each day.</w:t>
      </w:r>
      <w:r w:rsidRPr="00721C9F">
        <w:rPr>
          <w:rStyle w:val="EndnoteReference"/>
          <w:spacing w:val="-2"/>
          <w:kern w:val="22"/>
        </w:rPr>
        <w:endnoteReference w:id="67"/>
      </w:r>
      <w:r w:rsidRPr="00721C9F">
        <w:rPr>
          <w:spacing w:val="-2"/>
          <w:kern w:val="22"/>
          <w:lang w:val="en-CA" w:eastAsia="zh-CN"/>
        </w:rPr>
        <w:t xml:space="preserve"> </w:t>
      </w:r>
    </w:p>
    <w:p w14:paraId="0276BBA8" w14:textId="06B806CF" w:rsidR="00D676C5" w:rsidRDefault="00625E80" w:rsidP="004154D2">
      <w:pPr>
        <w:pStyle w:val="BodyTextMain"/>
        <w:rPr>
          <w:kern w:val="2"/>
          <w:lang w:val="en-CA" w:eastAsia="zh-CN"/>
        </w:rPr>
      </w:pPr>
      <w:r w:rsidRPr="00884B78">
        <w:rPr>
          <w:kern w:val="2"/>
          <w:lang w:val="en-CA" w:eastAsia="zh-CN"/>
        </w:rPr>
        <w:t>Ocean Kingdom’s success was also affected by the criticism that marine shows were receiving globally from conservationists, who were demanding an end to animal shows from zoos and parks. In addition, with the increasing number of theme parks in China, critics feared the design and attractions of the theme parks would become homogeneous</w:t>
      </w:r>
      <w:r w:rsidR="00C47987">
        <w:rPr>
          <w:kern w:val="2"/>
          <w:lang w:val="en-CA" w:eastAsia="zh-CN"/>
        </w:rPr>
        <w:t xml:space="preserve"> because</w:t>
      </w:r>
      <w:r w:rsidRPr="00884B78">
        <w:rPr>
          <w:kern w:val="2"/>
          <w:lang w:val="en-CA" w:eastAsia="zh-CN"/>
        </w:rPr>
        <w:t xml:space="preserve"> they lacked any special point of differentiation or competitive advantage.</w:t>
      </w:r>
      <w:r w:rsidRPr="0061739E">
        <w:rPr>
          <w:rStyle w:val="EndnoteReference"/>
        </w:rPr>
        <w:endnoteReference w:id="68"/>
      </w:r>
      <w:r w:rsidRPr="00884B78">
        <w:rPr>
          <w:kern w:val="2"/>
          <w:lang w:val="en-CA" w:eastAsia="zh-CN"/>
        </w:rPr>
        <w:t xml:space="preserve"> Despite these issues, Ocean Kingdom had continued to expand its marine shows, and also strived to add a marine museum.</w:t>
      </w:r>
      <w:r w:rsidRPr="0061739E">
        <w:rPr>
          <w:rStyle w:val="EndnoteReference"/>
        </w:rPr>
        <w:endnoteReference w:id="69"/>
      </w:r>
      <w:r w:rsidRPr="00884B78">
        <w:rPr>
          <w:kern w:val="2"/>
          <w:lang w:val="en-CA" w:eastAsia="zh-CN"/>
        </w:rPr>
        <w:t xml:space="preserve"> </w:t>
      </w:r>
    </w:p>
    <w:p w14:paraId="30C13E8D" w14:textId="77777777" w:rsidR="00D676C5" w:rsidRPr="0088675B" w:rsidRDefault="00D676C5" w:rsidP="004154D2">
      <w:pPr>
        <w:pStyle w:val="BodyTextMain"/>
        <w:rPr>
          <w:kern w:val="2"/>
          <w:sz w:val="14"/>
          <w:szCs w:val="14"/>
          <w:lang w:val="en-CA" w:eastAsia="zh-CN"/>
        </w:rPr>
      </w:pPr>
    </w:p>
    <w:p w14:paraId="2C183161" w14:textId="5F923126" w:rsidR="00625E80" w:rsidRPr="0088675B" w:rsidRDefault="00625E80" w:rsidP="0088675B">
      <w:pPr>
        <w:pStyle w:val="BodyTextMain"/>
        <w:rPr>
          <w:kern w:val="2"/>
          <w:lang w:val="en-CA" w:eastAsia="zh-CN"/>
        </w:rPr>
      </w:pPr>
      <w:r w:rsidRPr="00884B78">
        <w:rPr>
          <w:kern w:val="2"/>
          <w:lang w:val="en-CA" w:eastAsia="zh-CN"/>
        </w:rPr>
        <w:t xml:space="preserve">How should Zhigang deal with criticism about having marine animal shows and breeding </w:t>
      </w:r>
      <w:r w:rsidR="00FE6CAE" w:rsidRPr="00884B78">
        <w:rPr>
          <w:kern w:val="2"/>
          <w:lang w:val="en-CA" w:eastAsia="zh-CN"/>
        </w:rPr>
        <w:t>the animals</w:t>
      </w:r>
      <w:r w:rsidRPr="00884B78">
        <w:rPr>
          <w:kern w:val="2"/>
          <w:lang w:val="en-CA" w:eastAsia="zh-CN"/>
        </w:rPr>
        <w:t xml:space="preserve"> in Ocean Kingdom? Is Zhigang’s strategy to compete on the basis of </w:t>
      </w:r>
      <w:r w:rsidR="00DD165E" w:rsidRPr="00884B78">
        <w:rPr>
          <w:kern w:val="2"/>
          <w:lang w:val="en-CA" w:eastAsia="zh-CN"/>
        </w:rPr>
        <w:t xml:space="preserve">an </w:t>
      </w:r>
      <w:r w:rsidRPr="00884B78">
        <w:rPr>
          <w:kern w:val="2"/>
          <w:lang w:val="en-CA" w:eastAsia="zh-CN"/>
        </w:rPr>
        <w:t>ocean-based theme park appropriate?</w:t>
      </w:r>
      <w:r w:rsidRPr="00884B78">
        <w:rPr>
          <w:lang w:val="en-CA"/>
        </w:rPr>
        <w:br w:type="page"/>
      </w:r>
    </w:p>
    <w:p w14:paraId="5C8B50A2" w14:textId="0875DBD9" w:rsidR="000E5C65" w:rsidRDefault="00625E80" w:rsidP="00625E80">
      <w:pPr>
        <w:pStyle w:val="ExhibitHeading"/>
        <w:rPr>
          <w:lang w:val="en-CA"/>
        </w:rPr>
      </w:pPr>
      <w:r w:rsidRPr="00884B78">
        <w:rPr>
          <w:lang w:val="en-CA"/>
        </w:rPr>
        <w:lastRenderedPageBreak/>
        <w:t>Exhibit 1: Ranking and Attendance</w:t>
      </w:r>
      <w:r w:rsidR="00950C2E">
        <w:rPr>
          <w:lang w:val="en-CA"/>
        </w:rPr>
        <w:t>—</w:t>
      </w:r>
      <w:r w:rsidRPr="00884B78">
        <w:rPr>
          <w:lang w:val="en-CA"/>
        </w:rPr>
        <w:t>Amusement</w:t>
      </w:r>
      <w:r w:rsidR="00950C2E">
        <w:rPr>
          <w:lang w:val="en-CA"/>
        </w:rPr>
        <w:t xml:space="preserve"> and</w:t>
      </w:r>
      <w:r w:rsidRPr="00884B78">
        <w:rPr>
          <w:lang w:val="en-CA"/>
        </w:rPr>
        <w:t xml:space="preserve"> Theme Parks Worldwide </w:t>
      </w:r>
    </w:p>
    <w:p w14:paraId="6C995069" w14:textId="503388BE" w:rsidR="00625E80" w:rsidRPr="00884B78" w:rsidRDefault="00625E80" w:rsidP="00625E80">
      <w:pPr>
        <w:pStyle w:val="ExhibitHeading"/>
        <w:rPr>
          <w:lang w:val="en-CA"/>
        </w:rPr>
      </w:pPr>
      <w:r w:rsidRPr="00884B78">
        <w:rPr>
          <w:lang w:val="en-CA"/>
        </w:rPr>
        <w:t>(</w:t>
      </w:r>
      <w:r w:rsidR="00721C9F" w:rsidRPr="00884B78">
        <w:rPr>
          <w:lang w:val="en-CA"/>
        </w:rPr>
        <w:t>IN MILLION</w:t>
      </w:r>
      <w:r w:rsidRPr="00884B78">
        <w:rPr>
          <w:lang w:val="en-CA"/>
        </w:rPr>
        <w:t>)</w:t>
      </w:r>
      <w:r w:rsidR="00E5047A">
        <w:rPr>
          <w:lang w:val="en-CA"/>
        </w:rPr>
        <w:t>,</w:t>
      </w:r>
      <w:r w:rsidRPr="00884B78">
        <w:rPr>
          <w:lang w:val="en-CA"/>
        </w:rPr>
        <w:t xml:space="preserve"> 2014</w:t>
      </w:r>
      <w:r w:rsidR="00AE7DCA" w:rsidRPr="00884B78">
        <w:rPr>
          <w:lang w:val="en-CA"/>
        </w:rPr>
        <w:t>–</w:t>
      </w:r>
      <w:r w:rsidRPr="00884B78">
        <w:rPr>
          <w:lang w:val="en-CA"/>
        </w:rPr>
        <w:t>2017</w:t>
      </w:r>
    </w:p>
    <w:p w14:paraId="4829D346" w14:textId="77777777" w:rsidR="00625E80" w:rsidRPr="00884B78" w:rsidRDefault="00625E80" w:rsidP="00625E80">
      <w:pPr>
        <w:pStyle w:val="ExhibitText"/>
        <w:rPr>
          <w:lang w:val="en-CA"/>
        </w:rPr>
      </w:pPr>
    </w:p>
    <w:tbl>
      <w:tblPr>
        <w:tblW w:w="5004" w:type="pct"/>
        <w:jc w:val="center"/>
        <w:tblBorders>
          <w:top w:val="single" w:sz="4" w:space="0" w:color="auto"/>
          <w:bottom w:val="single" w:sz="4" w:space="0" w:color="auto"/>
          <w:insideH w:val="dotted" w:sz="4" w:space="0" w:color="auto"/>
        </w:tblBorders>
        <w:tblLayout w:type="fixed"/>
        <w:tblCellMar>
          <w:left w:w="58" w:type="dxa"/>
          <w:right w:w="58" w:type="dxa"/>
        </w:tblCellMar>
        <w:tblLook w:val="04A0" w:firstRow="1" w:lastRow="0" w:firstColumn="1" w:lastColumn="0" w:noHBand="0" w:noVBand="1"/>
      </w:tblPr>
      <w:tblGrid>
        <w:gridCol w:w="717"/>
        <w:gridCol w:w="1898"/>
        <w:gridCol w:w="1710"/>
        <w:gridCol w:w="1261"/>
        <w:gridCol w:w="1261"/>
        <w:gridCol w:w="1261"/>
        <w:gridCol w:w="1259"/>
      </w:tblGrid>
      <w:tr w:rsidR="008973E1" w:rsidRPr="00884B78" w14:paraId="2739A1B6" w14:textId="77777777" w:rsidTr="00FA30F6">
        <w:trPr>
          <w:trHeight w:val="284"/>
          <w:jc w:val="center"/>
        </w:trPr>
        <w:tc>
          <w:tcPr>
            <w:tcW w:w="383" w:type="pct"/>
            <w:tcBorders>
              <w:top w:val="single" w:sz="4" w:space="0" w:color="auto"/>
              <w:bottom w:val="single" w:sz="4" w:space="0" w:color="auto"/>
            </w:tcBorders>
            <w:shd w:val="clear" w:color="auto" w:fill="auto"/>
            <w:noWrap/>
            <w:vAlign w:val="center"/>
            <w:hideMark/>
          </w:tcPr>
          <w:p w14:paraId="50AED064" w14:textId="77777777" w:rsidR="008973E1" w:rsidRPr="00884B78" w:rsidRDefault="008973E1" w:rsidP="008973E1">
            <w:pPr>
              <w:jc w:val="center"/>
              <w:rPr>
                <w:rFonts w:ascii="Arial" w:hAnsi="Arial" w:cs="Arial"/>
                <w:b/>
                <w:bCs/>
                <w:color w:val="000000"/>
                <w:lang w:val="en-CA"/>
              </w:rPr>
            </w:pPr>
            <w:r w:rsidRPr="00884B78">
              <w:rPr>
                <w:rFonts w:ascii="Arial" w:hAnsi="Arial" w:cs="Arial"/>
                <w:b/>
                <w:bCs/>
                <w:color w:val="000000"/>
                <w:lang w:val="en-CA"/>
              </w:rPr>
              <w:t>2017 Rank</w:t>
            </w:r>
          </w:p>
        </w:tc>
        <w:tc>
          <w:tcPr>
            <w:tcW w:w="1013" w:type="pct"/>
            <w:tcBorders>
              <w:top w:val="single" w:sz="4" w:space="0" w:color="auto"/>
              <w:bottom w:val="single" w:sz="4" w:space="0" w:color="auto"/>
            </w:tcBorders>
            <w:shd w:val="clear" w:color="auto" w:fill="auto"/>
            <w:noWrap/>
            <w:vAlign w:val="center"/>
            <w:hideMark/>
          </w:tcPr>
          <w:p w14:paraId="5D7D7D18" w14:textId="77777777" w:rsidR="008973E1" w:rsidRPr="00884B78" w:rsidRDefault="008973E1" w:rsidP="008973E1">
            <w:pPr>
              <w:jc w:val="center"/>
              <w:rPr>
                <w:rFonts w:ascii="Arial" w:hAnsi="Arial" w:cs="Arial"/>
                <w:b/>
                <w:bCs/>
                <w:color w:val="000000"/>
                <w:lang w:val="en-CA"/>
              </w:rPr>
            </w:pPr>
            <w:r w:rsidRPr="00884B78">
              <w:rPr>
                <w:rFonts w:ascii="Arial" w:hAnsi="Arial" w:cs="Arial"/>
                <w:b/>
                <w:bCs/>
                <w:color w:val="000000"/>
                <w:lang w:val="en-CA"/>
              </w:rPr>
              <w:t>Theme Park</w:t>
            </w:r>
          </w:p>
        </w:tc>
        <w:tc>
          <w:tcPr>
            <w:tcW w:w="913" w:type="pct"/>
            <w:tcBorders>
              <w:top w:val="single" w:sz="4" w:space="0" w:color="auto"/>
              <w:bottom w:val="single" w:sz="4" w:space="0" w:color="auto"/>
            </w:tcBorders>
            <w:shd w:val="clear" w:color="auto" w:fill="auto"/>
            <w:noWrap/>
            <w:vAlign w:val="center"/>
            <w:hideMark/>
          </w:tcPr>
          <w:p w14:paraId="3234E9B8" w14:textId="77777777" w:rsidR="008973E1" w:rsidRPr="00884B78" w:rsidRDefault="008973E1" w:rsidP="008973E1">
            <w:pPr>
              <w:jc w:val="center"/>
              <w:rPr>
                <w:rFonts w:ascii="Arial" w:hAnsi="Arial" w:cs="Arial"/>
                <w:b/>
                <w:bCs/>
                <w:color w:val="000000"/>
                <w:lang w:val="en-CA"/>
              </w:rPr>
            </w:pPr>
            <w:r w:rsidRPr="00884B78">
              <w:rPr>
                <w:rFonts w:ascii="Arial" w:hAnsi="Arial" w:cs="Arial"/>
                <w:b/>
                <w:bCs/>
                <w:color w:val="000000"/>
                <w:lang w:val="en-CA"/>
              </w:rPr>
              <w:t>Location</w:t>
            </w:r>
          </w:p>
        </w:tc>
        <w:tc>
          <w:tcPr>
            <w:tcW w:w="673" w:type="pct"/>
            <w:tcBorders>
              <w:top w:val="single" w:sz="4" w:space="0" w:color="auto"/>
              <w:bottom w:val="single" w:sz="4" w:space="0" w:color="auto"/>
            </w:tcBorders>
            <w:vAlign w:val="center"/>
          </w:tcPr>
          <w:p w14:paraId="63379C12" w14:textId="0DF9999D" w:rsidR="008973E1" w:rsidRPr="00884B78" w:rsidRDefault="008973E1" w:rsidP="008973E1">
            <w:pPr>
              <w:jc w:val="center"/>
              <w:rPr>
                <w:rFonts w:ascii="Arial" w:hAnsi="Arial" w:cs="Arial"/>
                <w:b/>
                <w:bCs/>
                <w:color w:val="000000"/>
                <w:lang w:val="en-CA"/>
              </w:rPr>
            </w:pPr>
            <w:r w:rsidRPr="00884B78">
              <w:rPr>
                <w:rFonts w:ascii="Arial" w:hAnsi="Arial" w:cs="Arial"/>
                <w:b/>
                <w:bCs/>
                <w:color w:val="000000"/>
                <w:lang w:val="en-CA"/>
              </w:rPr>
              <w:t>Attendance 2014</w:t>
            </w:r>
          </w:p>
        </w:tc>
        <w:tc>
          <w:tcPr>
            <w:tcW w:w="673" w:type="pct"/>
            <w:tcBorders>
              <w:top w:val="single" w:sz="4" w:space="0" w:color="auto"/>
              <w:bottom w:val="single" w:sz="4" w:space="0" w:color="auto"/>
            </w:tcBorders>
            <w:vAlign w:val="center"/>
          </w:tcPr>
          <w:p w14:paraId="5A9D95C7" w14:textId="7584622C" w:rsidR="008973E1" w:rsidRPr="00884B78" w:rsidRDefault="008973E1" w:rsidP="008973E1">
            <w:pPr>
              <w:jc w:val="center"/>
              <w:rPr>
                <w:rFonts w:ascii="Arial" w:hAnsi="Arial" w:cs="Arial"/>
                <w:b/>
                <w:bCs/>
                <w:color w:val="000000"/>
                <w:lang w:val="en-CA"/>
              </w:rPr>
            </w:pPr>
            <w:r w:rsidRPr="00884B78">
              <w:rPr>
                <w:rFonts w:ascii="Arial" w:hAnsi="Arial" w:cs="Arial"/>
                <w:b/>
                <w:bCs/>
                <w:color w:val="000000"/>
                <w:lang w:val="en-CA"/>
              </w:rPr>
              <w:t>Attendance 2015</w:t>
            </w:r>
          </w:p>
        </w:tc>
        <w:tc>
          <w:tcPr>
            <w:tcW w:w="673" w:type="pct"/>
            <w:tcBorders>
              <w:top w:val="single" w:sz="4" w:space="0" w:color="auto"/>
              <w:bottom w:val="single" w:sz="4" w:space="0" w:color="auto"/>
            </w:tcBorders>
            <w:vAlign w:val="center"/>
          </w:tcPr>
          <w:p w14:paraId="0EE28C0B" w14:textId="3A660557" w:rsidR="008973E1" w:rsidRPr="00884B78" w:rsidRDefault="008973E1" w:rsidP="008973E1">
            <w:pPr>
              <w:jc w:val="center"/>
              <w:rPr>
                <w:rFonts w:ascii="Arial" w:hAnsi="Arial" w:cs="Arial"/>
                <w:b/>
                <w:bCs/>
                <w:color w:val="000000"/>
                <w:lang w:val="en-CA"/>
              </w:rPr>
            </w:pPr>
            <w:r w:rsidRPr="00884B78">
              <w:rPr>
                <w:rFonts w:ascii="Arial" w:hAnsi="Arial" w:cs="Arial"/>
                <w:b/>
                <w:bCs/>
                <w:color w:val="000000"/>
                <w:lang w:val="en-CA"/>
              </w:rPr>
              <w:t>Attendance 2016</w:t>
            </w:r>
          </w:p>
        </w:tc>
        <w:tc>
          <w:tcPr>
            <w:tcW w:w="673" w:type="pct"/>
            <w:tcBorders>
              <w:top w:val="single" w:sz="4" w:space="0" w:color="auto"/>
              <w:bottom w:val="single" w:sz="4" w:space="0" w:color="auto"/>
            </w:tcBorders>
            <w:shd w:val="clear" w:color="auto" w:fill="auto"/>
            <w:noWrap/>
            <w:vAlign w:val="center"/>
            <w:hideMark/>
          </w:tcPr>
          <w:p w14:paraId="32F7162E" w14:textId="784BCC1E" w:rsidR="008973E1" w:rsidRPr="00884B78" w:rsidRDefault="008973E1" w:rsidP="008973E1">
            <w:pPr>
              <w:jc w:val="center"/>
              <w:rPr>
                <w:rFonts w:ascii="Arial" w:hAnsi="Arial" w:cs="Arial"/>
                <w:b/>
                <w:bCs/>
                <w:color w:val="000000"/>
                <w:lang w:val="en-CA"/>
              </w:rPr>
            </w:pPr>
            <w:r w:rsidRPr="00884B78">
              <w:rPr>
                <w:rFonts w:ascii="Arial" w:hAnsi="Arial" w:cs="Arial"/>
                <w:b/>
                <w:bCs/>
                <w:color w:val="000000"/>
                <w:lang w:val="en-CA"/>
              </w:rPr>
              <w:t>Attendance 2017</w:t>
            </w:r>
          </w:p>
        </w:tc>
      </w:tr>
      <w:tr w:rsidR="008973E1" w:rsidRPr="00884B78" w14:paraId="0CCC2A6F" w14:textId="77777777" w:rsidTr="00FA30F6">
        <w:trPr>
          <w:trHeight w:val="284"/>
          <w:jc w:val="center"/>
        </w:trPr>
        <w:tc>
          <w:tcPr>
            <w:tcW w:w="383" w:type="pct"/>
            <w:tcBorders>
              <w:top w:val="single" w:sz="4" w:space="0" w:color="auto"/>
            </w:tcBorders>
            <w:shd w:val="clear" w:color="000000" w:fill="FFFFFF"/>
            <w:vAlign w:val="center"/>
            <w:hideMark/>
          </w:tcPr>
          <w:p w14:paraId="68FD8667" w14:textId="77777777" w:rsidR="008973E1" w:rsidRPr="00884B78" w:rsidRDefault="008973E1" w:rsidP="008973E1">
            <w:pPr>
              <w:jc w:val="center"/>
              <w:rPr>
                <w:rFonts w:ascii="Arial" w:hAnsi="Arial" w:cs="Arial"/>
                <w:color w:val="000000"/>
                <w:lang w:val="en-CA"/>
              </w:rPr>
            </w:pPr>
            <w:r w:rsidRPr="00884B78">
              <w:rPr>
                <w:rFonts w:ascii="Arial" w:hAnsi="Arial" w:cs="Arial"/>
                <w:color w:val="000000"/>
                <w:lang w:val="en-CA"/>
              </w:rPr>
              <w:t>1</w:t>
            </w:r>
          </w:p>
        </w:tc>
        <w:tc>
          <w:tcPr>
            <w:tcW w:w="1013" w:type="pct"/>
            <w:tcBorders>
              <w:top w:val="single" w:sz="4" w:space="0" w:color="auto"/>
            </w:tcBorders>
            <w:shd w:val="clear" w:color="auto" w:fill="auto"/>
            <w:vAlign w:val="center"/>
            <w:hideMark/>
          </w:tcPr>
          <w:p w14:paraId="6119FB9A" w14:textId="77777777" w:rsidR="008973E1" w:rsidRPr="00884B78" w:rsidRDefault="008973E1" w:rsidP="008973E1">
            <w:pPr>
              <w:rPr>
                <w:rFonts w:ascii="Arial" w:hAnsi="Arial" w:cs="Arial"/>
                <w:color w:val="000000"/>
                <w:lang w:val="en-CA"/>
              </w:rPr>
            </w:pPr>
            <w:r w:rsidRPr="00884B78">
              <w:rPr>
                <w:rFonts w:ascii="Arial" w:hAnsi="Arial" w:cs="Arial"/>
                <w:color w:val="000000"/>
                <w:lang w:val="en-CA"/>
              </w:rPr>
              <w:t>Magic Kingdom at Walt Disney World</w:t>
            </w:r>
          </w:p>
        </w:tc>
        <w:tc>
          <w:tcPr>
            <w:tcW w:w="913" w:type="pct"/>
            <w:tcBorders>
              <w:top w:val="single" w:sz="4" w:space="0" w:color="auto"/>
            </w:tcBorders>
            <w:shd w:val="clear" w:color="000000" w:fill="FFFFFF"/>
            <w:vAlign w:val="center"/>
            <w:hideMark/>
          </w:tcPr>
          <w:p w14:paraId="3CD62926" w14:textId="7ECAF929" w:rsidR="008973E1" w:rsidRPr="00884B78" w:rsidRDefault="008973E1" w:rsidP="008973E1">
            <w:pPr>
              <w:rPr>
                <w:rFonts w:ascii="Arial" w:hAnsi="Arial" w:cs="Arial"/>
                <w:color w:val="000000"/>
                <w:lang w:val="en-CA"/>
              </w:rPr>
            </w:pPr>
            <w:r w:rsidRPr="00884B78">
              <w:rPr>
                <w:rFonts w:ascii="Arial" w:hAnsi="Arial" w:cs="Arial"/>
                <w:color w:val="000000"/>
                <w:lang w:val="en-CA"/>
              </w:rPr>
              <w:t>Orlando</w:t>
            </w:r>
            <w:r>
              <w:rPr>
                <w:rFonts w:ascii="Arial" w:hAnsi="Arial" w:cs="Arial"/>
                <w:color w:val="000000"/>
                <w:lang w:val="en-CA"/>
              </w:rPr>
              <w:t>,</w:t>
            </w:r>
            <w:r w:rsidRPr="00884B78">
              <w:rPr>
                <w:rFonts w:ascii="Arial" w:hAnsi="Arial" w:cs="Arial"/>
                <w:color w:val="000000"/>
                <w:lang w:val="en-CA"/>
              </w:rPr>
              <w:t xml:space="preserve"> </w:t>
            </w:r>
            <w:r>
              <w:rPr>
                <w:rFonts w:ascii="Arial" w:hAnsi="Arial" w:cs="Arial"/>
                <w:color w:val="000000"/>
                <w:lang w:val="en-CA"/>
              </w:rPr>
              <w:t>U</w:t>
            </w:r>
            <w:r w:rsidRPr="00884B78">
              <w:rPr>
                <w:rFonts w:ascii="Arial" w:hAnsi="Arial" w:cs="Arial"/>
                <w:color w:val="000000"/>
                <w:lang w:val="en-CA"/>
              </w:rPr>
              <w:t>S</w:t>
            </w:r>
            <w:r>
              <w:rPr>
                <w:rFonts w:ascii="Arial" w:hAnsi="Arial" w:cs="Arial"/>
                <w:color w:val="000000"/>
                <w:lang w:val="en-CA"/>
              </w:rPr>
              <w:t>A</w:t>
            </w:r>
          </w:p>
        </w:tc>
        <w:tc>
          <w:tcPr>
            <w:tcW w:w="673" w:type="pct"/>
            <w:tcBorders>
              <w:top w:val="single" w:sz="4" w:space="0" w:color="auto"/>
            </w:tcBorders>
            <w:shd w:val="clear" w:color="000000" w:fill="FFFFFF"/>
            <w:vAlign w:val="center"/>
          </w:tcPr>
          <w:p w14:paraId="05DF1241" w14:textId="3B86C46C" w:rsidR="008973E1" w:rsidRPr="00884B78" w:rsidRDefault="008973E1" w:rsidP="008973E1">
            <w:pPr>
              <w:jc w:val="right"/>
              <w:rPr>
                <w:rFonts w:ascii="Arial" w:hAnsi="Arial" w:cs="Arial"/>
                <w:color w:val="000000"/>
                <w:lang w:val="en-CA"/>
              </w:rPr>
            </w:pPr>
            <w:r w:rsidRPr="00884B78">
              <w:rPr>
                <w:rFonts w:ascii="Arial" w:hAnsi="Arial" w:cs="Arial"/>
                <w:color w:val="000000"/>
                <w:lang w:val="en-CA"/>
              </w:rPr>
              <w:t>19.33</w:t>
            </w:r>
          </w:p>
        </w:tc>
        <w:tc>
          <w:tcPr>
            <w:tcW w:w="673" w:type="pct"/>
            <w:tcBorders>
              <w:top w:val="single" w:sz="4" w:space="0" w:color="auto"/>
            </w:tcBorders>
            <w:shd w:val="clear" w:color="000000" w:fill="FFFFFF"/>
            <w:vAlign w:val="center"/>
          </w:tcPr>
          <w:p w14:paraId="083E79E5" w14:textId="72B72FC9" w:rsidR="008973E1" w:rsidRPr="00884B78" w:rsidRDefault="008973E1" w:rsidP="008973E1">
            <w:pPr>
              <w:jc w:val="right"/>
              <w:rPr>
                <w:rFonts w:ascii="Arial" w:hAnsi="Arial" w:cs="Arial"/>
                <w:color w:val="000000"/>
                <w:lang w:val="en-CA"/>
              </w:rPr>
            </w:pPr>
            <w:r w:rsidRPr="00884B78">
              <w:rPr>
                <w:rFonts w:ascii="Arial" w:hAnsi="Arial" w:cs="Arial"/>
                <w:color w:val="000000"/>
                <w:lang w:val="en-CA"/>
              </w:rPr>
              <w:t>20.49</w:t>
            </w:r>
          </w:p>
        </w:tc>
        <w:tc>
          <w:tcPr>
            <w:tcW w:w="673" w:type="pct"/>
            <w:tcBorders>
              <w:top w:val="single" w:sz="4" w:space="0" w:color="auto"/>
            </w:tcBorders>
            <w:shd w:val="clear" w:color="000000" w:fill="FFFFFF"/>
            <w:vAlign w:val="center"/>
          </w:tcPr>
          <w:p w14:paraId="264BEC3D" w14:textId="76E7A515" w:rsidR="008973E1" w:rsidRPr="00884B78" w:rsidRDefault="008973E1" w:rsidP="008973E1">
            <w:pPr>
              <w:jc w:val="right"/>
              <w:rPr>
                <w:rFonts w:ascii="Arial" w:hAnsi="Arial" w:cs="Arial"/>
                <w:color w:val="000000"/>
                <w:lang w:val="en-CA"/>
              </w:rPr>
            </w:pPr>
            <w:r w:rsidRPr="00884B78">
              <w:rPr>
                <w:rFonts w:ascii="Arial" w:hAnsi="Arial" w:cs="Arial"/>
                <w:color w:val="000000"/>
                <w:lang w:val="en-CA"/>
              </w:rPr>
              <w:t>20.40</w:t>
            </w:r>
          </w:p>
        </w:tc>
        <w:tc>
          <w:tcPr>
            <w:tcW w:w="673" w:type="pct"/>
            <w:tcBorders>
              <w:top w:val="single" w:sz="4" w:space="0" w:color="auto"/>
            </w:tcBorders>
            <w:shd w:val="clear" w:color="000000" w:fill="FFFFFF"/>
            <w:vAlign w:val="center"/>
            <w:hideMark/>
          </w:tcPr>
          <w:p w14:paraId="7EF56759" w14:textId="7DD66E21" w:rsidR="008973E1" w:rsidRPr="00884B78" w:rsidRDefault="008973E1" w:rsidP="008973E1">
            <w:pPr>
              <w:jc w:val="right"/>
              <w:rPr>
                <w:rFonts w:ascii="Arial" w:hAnsi="Arial" w:cs="Arial"/>
                <w:color w:val="000000"/>
                <w:lang w:val="en-CA"/>
              </w:rPr>
            </w:pPr>
            <w:r w:rsidRPr="00884B78">
              <w:rPr>
                <w:rFonts w:ascii="Arial" w:hAnsi="Arial" w:cs="Arial"/>
                <w:color w:val="000000"/>
                <w:lang w:val="en-CA"/>
              </w:rPr>
              <w:t>20.45</w:t>
            </w:r>
          </w:p>
        </w:tc>
      </w:tr>
      <w:tr w:rsidR="008973E1" w:rsidRPr="00884B78" w14:paraId="55DBB9EF" w14:textId="77777777" w:rsidTr="00FA30F6">
        <w:trPr>
          <w:trHeight w:val="284"/>
          <w:jc w:val="center"/>
        </w:trPr>
        <w:tc>
          <w:tcPr>
            <w:tcW w:w="383" w:type="pct"/>
            <w:shd w:val="clear" w:color="000000" w:fill="FFFFFF"/>
            <w:vAlign w:val="center"/>
            <w:hideMark/>
          </w:tcPr>
          <w:p w14:paraId="0F84A1C5" w14:textId="77777777" w:rsidR="008973E1" w:rsidRPr="00884B78" w:rsidRDefault="008973E1" w:rsidP="008973E1">
            <w:pPr>
              <w:jc w:val="center"/>
              <w:rPr>
                <w:rFonts w:ascii="Arial" w:hAnsi="Arial" w:cs="Arial"/>
                <w:color w:val="000000"/>
                <w:lang w:val="en-CA"/>
              </w:rPr>
            </w:pPr>
            <w:r w:rsidRPr="00884B78">
              <w:rPr>
                <w:rFonts w:ascii="Arial" w:hAnsi="Arial" w:cs="Arial"/>
                <w:color w:val="000000"/>
                <w:lang w:val="en-CA"/>
              </w:rPr>
              <w:t>2</w:t>
            </w:r>
          </w:p>
        </w:tc>
        <w:tc>
          <w:tcPr>
            <w:tcW w:w="1013" w:type="pct"/>
            <w:shd w:val="clear" w:color="auto" w:fill="auto"/>
            <w:vAlign w:val="center"/>
            <w:hideMark/>
          </w:tcPr>
          <w:p w14:paraId="6E3EB3F1" w14:textId="77777777" w:rsidR="008973E1" w:rsidRPr="00884B78" w:rsidRDefault="008973E1" w:rsidP="008973E1">
            <w:pPr>
              <w:rPr>
                <w:rFonts w:ascii="Arial" w:hAnsi="Arial" w:cs="Arial"/>
                <w:color w:val="000000"/>
                <w:lang w:val="en-CA"/>
              </w:rPr>
            </w:pPr>
            <w:r w:rsidRPr="00884B78">
              <w:rPr>
                <w:rFonts w:ascii="Arial" w:hAnsi="Arial" w:cs="Arial"/>
                <w:color w:val="000000"/>
                <w:lang w:val="en-CA"/>
              </w:rPr>
              <w:t>Disneyland</w:t>
            </w:r>
          </w:p>
        </w:tc>
        <w:tc>
          <w:tcPr>
            <w:tcW w:w="913" w:type="pct"/>
            <w:shd w:val="clear" w:color="000000" w:fill="FFFFFF"/>
            <w:vAlign w:val="center"/>
            <w:hideMark/>
          </w:tcPr>
          <w:p w14:paraId="768A1949" w14:textId="298CABF7" w:rsidR="008973E1" w:rsidRPr="00884B78" w:rsidRDefault="008973E1" w:rsidP="008973E1">
            <w:pPr>
              <w:rPr>
                <w:rFonts w:ascii="Arial" w:hAnsi="Arial" w:cs="Arial"/>
                <w:color w:val="000000"/>
                <w:lang w:val="en-CA"/>
              </w:rPr>
            </w:pPr>
            <w:r w:rsidRPr="00884B78">
              <w:rPr>
                <w:rFonts w:ascii="Arial" w:hAnsi="Arial" w:cs="Arial"/>
                <w:color w:val="000000"/>
                <w:lang w:val="en-CA"/>
              </w:rPr>
              <w:t xml:space="preserve">Anaheim, </w:t>
            </w:r>
            <w:r>
              <w:rPr>
                <w:rFonts w:ascii="Arial" w:hAnsi="Arial" w:cs="Arial"/>
                <w:color w:val="000000"/>
                <w:lang w:val="en-CA"/>
              </w:rPr>
              <w:t>USA</w:t>
            </w:r>
          </w:p>
        </w:tc>
        <w:tc>
          <w:tcPr>
            <w:tcW w:w="673" w:type="pct"/>
            <w:shd w:val="clear" w:color="000000" w:fill="FFFFFF"/>
            <w:vAlign w:val="center"/>
          </w:tcPr>
          <w:p w14:paraId="45A3129C" w14:textId="3C2A3967" w:rsidR="008973E1" w:rsidRPr="00884B78" w:rsidRDefault="008973E1" w:rsidP="008973E1">
            <w:pPr>
              <w:jc w:val="right"/>
              <w:rPr>
                <w:rFonts w:ascii="Arial" w:hAnsi="Arial" w:cs="Arial"/>
                <w:color w:val="000000"/>
                <w:lang w:val="en-CA"/>
              </w:rPr>
            </w:pPr>
            <w:r w:rsidRPr="00884B78">
              <w:rPr>
                <w:rFonts w:ascii="Arial" w:hAnsi="Arial" w:cs="Arial"/>
                <w:color w:val="000000"/>
                <w:lang w:val="en-CA"/>
              </w:rPr>
              <w:t>16.77</w:t>
            </w:r>
          </w:p>
        </w:tc>
        <w:tc>
          <w:tcPr>
            <w:tcW w:w="673" w:type="pct"/>
            <w:shd w:val="clear" w:color="000000" w:fill="FFFFFF"/>
            <w:vAlign w:val="center"/>
          </w:tcPr>
          <w:p w14:paraId="2DB07734" w14:textId="78B13152" w:rsidR="008973E1" w:rsidRPr="00884B78" w:rsidRDefault="008973E1" w:rsidP="008973E1">
            <w:pPr>
              <w:jc w:val="right"/>
              <w:rPr>
                <w:rFonts w:ascii="Arial" w:hAnsi="Arial" w:cs="Arial"/>
                <w:color w:val="000000"/>
                <w:lang w:val="en-CA"/>
              </w:rPr>
            </w:pPr>
            <w:r w:rsidRPr="00884B78">
              <w:rPr>
                <w:rFonts w:ascii="Arial" w:hAnsi="Arial" w:cs="Arial"/>
                <w:color w:val="000000"/>
                <w:lang w:val="en-CA"/>
              </w:rPr>
              <w:t>18.28</w:t>
            </w:r>
          </w:p>
        </w:tc>
        <w:tc>
          <w:tcPr>
            <w:tcW w:w="673" w:type="pct"/>
            <w:shd w:val="clear" w:color="000000" w:fill="FFFFFF"/>
            <w:vAlign w:val="center"/>
          </w:tcPr>
          <w:p w14:paraId="0E9253D5" w14:textId="2FB50599" w:rsidR="008973E1" w:rsidRPr="00884B78" w:rsidRDefault="008973E1" w:rsidP="008973E1">
            <w:pPr>
              <w:jc w:val="right"/>
              <w:rPr>
                <w:rFonts w:ascii="Arial" w:hAnsi="Arial" w:cs="Arial"/>
                <w:color w:val="000000"/>
                <w:lang w:val="en-CA"/>
              </w:rPr>
            </w:pPr>
            <w:r w:rsidRPr="00884B78">
              <w:rPr>
                <w:rFonts w:ascii="Arial" w:hAnsi="Arial" w:cs="Arial"/>
                <w:color w:val="000000"/>
                <w:lang w:val="en-CA"/>
              </w:rPr>
              <w:t>17.94</w:t>
            </w:r>
          </w:p>
        </w:tc>
        <w:tc>
          <w:tcPr>
            <w:tcW w:w="673" w:type="pct"/>
            <w:shd w:val="clear" w:color="000000" w:fill="FFFFFF"/>
            <w:vAlign w:val="center"/>
            <w:hideMark/>
          </w:tcPr>
          <w:p w14:paraId="2AF905B9" w14:textId="2FD16166" w:rsidR="008973E1" w:rsidRPr="00884B78" w:rsidRDefault="008973E1" w:rsidP="008973E1">
            <w:pPr>
              <w:jc w:val="right"/>
              <w:rPr>
                <w:rFonts w:ascii="Arial" w:hAnsi="Arial" w:cs="Arial"/>
                <w:color w:val="000000"/>
                <w:lang w:val="en-CA"/>
              </w:rPr>
            </w:pPr>
            <w:r w:rsidRPr="00884B78">
              <w:rPr>
                <w:rFonts w:ascii="Arial" w:hAnsi="Arial" w:cs="Arial"/>
                <w:color w:val="000000"/>
                <w:lang w:val="en-CA"/>
              </w:rPr>
              <w:t>18.30</w:t>
            </w:r>
          </w:p>
        </w:tc>
      </w:tr>
      <w:tr w:rsidR="008973E1" w:rsidRPr="00884B78" w14:paraId="76051ED1" w14:textId="77777777" w:rsidTr="00FA30F6">
        <w:trPr>
          <w:trHeight w:val="284"/>
          <w:jc w:val="center"/>
        </w:trPr>
        <w:tc>
          <w:tcPr>
            <w:tcW w:w="383" w:type="pct"/>
            <w:shd w:val="clear" w:color="000000" w:fill="FFFFFF"/>
            <w:vAlign w:val="center"/>
            <w:hideMark/>
          </w:tcPr>
          <w:p w14:paraId="6978F4A4" w14:textId="77777777" w:rsidR="008973E1" w:rsidRPr="00884B78" w:rsidRDefault="008973E1" w:rsidP="008973E1">
            <w:pPr>
              <w:jc w:val="center"/>
              <w:rPr>
                <w:rFonts w:ascii="Arial" w:hAnsi="Arial" w:cs="Arial"/>
                <w:color w:val="000000"/>
                <w:lang w:val="en-CA"/>
              </w:rPr>
            </w:pPr>
            <w:r w:rsidRPr="00884B78">
              <w:rPr>
                <w:rFonts w:ascii="Arial" w:hAnsi="Arial" w:cs="Arial"/>
                <w:color w:val="000000"/>
                <w:lang w:val="en-CA"/>
              </w:rPr>
              <w:t>3</w:t>
            </w:r>
          </w:p>
        </w:tc>
        <w:tc>
          <w:tcPr>
            <w:tcW w:w="1013" w:type="pct"/>
            <w:shd w:val="clear" w:color="auto" w:fill="auto"/>
            <w:vAlign w:val="center"/>
            <w:hideMark/>
          </w:tcPr>
          <w:p w14:paraId="604E2A37" w14:textId="77777777" w:rsidR="008973E1" w:rsidRPr="00884B78" w:rsidRDefault="008973E1" w:rsidP="008973E1">
            <w:pPr>
              <w:rPr>
                <w:rFonts w:ascii="Arial" w:hAnsi="Arial" w:cs="Arial"/>
                <w:color w:val="000000"/>
                <w:lang w:val="en-CA"/>
              </w:rPr>
            </w:pPr>
            <w:r w:rsidRPr="00884B78">
              <w:rPr>
                <w:rFonts w:ascii="Arial" w:hAnsi="Arial" w:cs="Arial"/>
                <w:color w:val="000000"/>
                <w:lang w:val="en-CA"/>
              </w:rPr>
              <w:t>Tokyo Disneyland</w:t>
            </w:r>
          </w:p>
        </w:tc>
        <w:tc>
          <w:tcPr>
            <w:tcW w:w="913" w:type="pct"/>
            <w:shd w:val="clear" w:color="000000" w:fill="FFFFFF"/>
            <w:vAlign w:val="center"/>
            <w:hideMark/>
          </w:tcPr>
          <w:p w14:paraId="31B67CBD" w14:textId="77777777" w:rsidR="008973E1" w:rsidRPr="00884B78" w:rsidRDefault="008973E1" w:rsidP="008973E1">
            <w:pPr>
              <w:rPr>
                <w:rFonts w:ascii="Arial" w:hAnsi="Arial" w:cs="Arial"/>
                <w:color w:val="000000"/>
                <w:lang w:val="en-CA"/>
              </w:rPr>
            </w:pPr>
            <w:r w:rsidRPr="00884B78">
              <w:rPr>
                <w:rFonts w:ascii="Arial" w:hAnsi="Arial" w:cs="Arial"/>
                <w:color w:val="000000"/>
                <w:lang w:val="en-CA"/>
              </w:rPr>
              <w:t>Tokyo, Japan</w:t>
            </w:r>
          </w:p>
        </w:tc>
        <w:tc>
          <w:tcPr>
            <w:tcW w:w="673" w:type="pct"/>
            <w:shd w:val="clear" w:color="000000" w:fill="FFFFFF"/>
            <w:vAlign w:val="center"/>
          </w:tcPr>
          <w:p w14:paraId="265A591C" w14:textId="3AE8F9E9" w:rsidR="008973E1" w:rsidRPr="00884B78" w:rsidRDefault="008973E1" w:rsidP="008973E1">
            <w:pPr>
              <w:jc w:val="right"/>
              <w:rPr>
                <w:rFonts w:ascii="Arial" w:hAnsi="Arial" w:cs="Arial"/>
                <w:color w:val="000000"/>
                <w:lang w:val="en-CA"/>
              </w:rPr>
            </w:pPr>
            <w:r w:rsidRPr="00884B78">
              <w:rPr>
                <w:rFonts w:ascii="Arial" w:hAnsi="Arial" w:cs="Arial"/>
                <w:color w:val="000000"/>
                <w:lang w:val="en-CA"/>
              </w:rPr>
              <w:t>17.30</w:t>
            </w:r>
          </w:p>
        </w:tc>
        <w:tc>
          <w:tcPr>
            <w:tcW w:w="673" w:type="pct"/>
            <w:shd w:val="clear" w:color="000000" w:fill="FFFFFF"/>
            <w:vAlign w:val="center"/>
          </w:tcPr>
          <w:p w14:paraId="20EF9921" w14:textId="40BE0802" w:rsidR="008973E1" w:rsidRPr="00884B78" w:rsidRDefault="008973E1" w:rsidP="008973E1">
            <w:pPr>
              <w:jc w:val="right"/>
              <w:rPr>
                <w:rFonts w:ascii="Arial" w:hAnsi="Arial" w:cs="Arial"/>
                <w:color w:val="000000"/>
                <w:lang w:val="en-CA"/>
              </w:rPr>
            </w:pPr>
            <w:r w:rsidRPr="00884B78">
              <w:rPr>
                <w:rFonts w:ascii="Arial" w:hAnsi="Arial" w:cs="Arial"/>
                <w:color w:val="000000"/>
                <w:lang w:val="en-CA"/>
              </w:rPr>
              <w:t>16.60</w:t>
            </w:r>
          </w:p>
        </w:tc>
        <w:tc>
          <w:tcPr>
            <w:tcW w:w="673" w:type="pct"/>
            <w:shd w:val="clear" w:color="000000" w:fill="FFFFFF"/>
            <w:vAlign w:val="center"/>
          </w:tcPr>
          <w:p w14:paraId="26624940" w14:textId="4EA498DF" w:rsidR="008973E1" w:rsidRPr="00884B78" w:rsidRDefault="008973E1" w:rsidP="008973E1">
            <w:pPr>
              <w:jc w:val="right"/>
              <w:rPr>
                <w:rFonts w:ascii="Arial" w:hAnsi="Arial" w:cs="Arial"/>
                <w:color w:val="000000"/>
                <w:lang w:val="en-CA"/>
              </w:rPr>
            </w:pPr>
            <w:r w:rsidRPr="00884B78">
              <w:rPr>
                <w:rFonts w:ascii="Arial" w:hAnsi="Arial" w:cs="Arial"/>
                <w:color w:val="000000"/>
                <w:lang w:val="en-CA"/>
              </w:rPr>
              <w:t>16.54</w:t>
            </w:r>
          </w:p>
        </w:tc>
        <w:tc>
          <w:tcPr>
            <w:tcW w:w="673" w:type="pct"/>
            <w:shd w:val="clear" w:color="000000" w:fill="FFFFFF"/>
            <w:vAlign w:val="center"/>
            <w:hideMark/>
          </w:tcPr>
          <w:p w14:paraId="40DC22B2" w14:textId="2CB4926E" w:rsidR="008973E1" w:rsidRPr="00884B78" w:rsidRDefault="008973E1" w:rsidP="008973E1">
            <w:pPr>
              <w:jc w:val="right"/>
              <w:rPr>
                <w:rFonts w:ascii="Arial" w:hAnsi="Arial" w:cs="Arial"/>
                <w:color w:val="000000"/>
                <w:lang w:val="en-CA"/>
              </w:rPr>
            </w:pPr>
            <w:r w:rsidRPr="00884B78">
              <w:rPr>
                <w:rFonts w:ascii="Arial" w:hAnsi="Arial" w:cs="Arial"/>
                <w:color w:val="000000"/>
                <w:lang w:val="en-CA"/>
              </w:rPr>
              <w:t>16.60</w:t>
            </w:r>
          </w:p>
        </w:tc>
      </w:tr>
      <w:tr w:rsidR="008973E1" w:rsidRPr="00884B78" w14:paraId="2D1219BB" w14:textId="77777777" w:rsidTr="00FA30F6">
        <w:trPr>
          <w:trHeight w:val="284"/>
          <w:jc w:val="center"/>
        </w:trPr>
        <w:tc>
          <w:tcPr>
            <w:tcW w:w="383" w:type="pct"/>
            <w:shd w:val="clear" w:color="000000" w:fill="FFFFFF"/>
            <w:vAlign w:val="center"/>
            <w:hideMark/>
          </w:tcPr>
          <w:p w14:paraId="3D7C35BB" w14:textId="77777777" w:rsidR="008973E1" w:rsidRPr="00884B78" w:rsidRDefault="008973E1" w:rsidP="008973E1">
            <w:pPr>
              <w:jc w:val="center"/>
              <w:rPr>
                <w:rFonts w:ascii="Arial" w:hAnsi="Arial" w:cs="Arial"/>
                <w:color w:val="000000"/>
                <w:lang w:val="en-CA"/>
              </w:rPr>
            </w:pPr>
            <w:r w:rsidRPr="00884B78">
              <w:rPr>
                <w:rFonts w:ascii="Arial" w:hAnsi="Arial" w:cs="Arial"/>
                <w:color w:val="000000"/>
                <w:lang w:val="en-CA"/>
              </w:rPr>
              <w:t>4</w:t>
            </w:r>
          </w:p>
        </w:tc>
        <w:tc>
          <w:tcPr>
            <w:tcW w:w="1013" w:type="pct"/>
            <w:shd w:val="clear" w:color="auto" w:fill="auto"/>
            <w:vAlign w:val="center"/>
            <w:hideMark/>
          </w:tcPr>
          <w:p w14:paraId="61261FDF" w14:textId="77777777" w:rsidR="008973E1" w:rsidRPr="00884B78" w:rsidRDefault="008973E1" w:rsidP="008973E1">
            <w:pPr>
              <w:rPr>
                <w:rFonts w:ascii="Arial" w:hAnsi="Arial" w:cs="Arial"/>
                <w:color w:val="000000"/>
                <w:lang w:val="en-CA"/>
              </w:rPr>
            </w:pPr>
            <w:r w:rsidRPr="00884B78">
              <w:rPr>
                <w:rFonts w:ascii="Arial" w:hAnsi="Arial" w:cs="Arial"/>
                <w:color w:val="000000"/>
                <w:lang w:val="en-CA"/>
              </w:rPr>
              <w:t>Universal Studios Japan</w:t>
            </w:r>
          </w:p>
        </w:tc>
        <w:tc>
          <w:tcPr>
            <w:tcW w:w="913" w:type="pct"/>
            <w:shd w:val="clear" w:color="000000" w:fill="FFFFFF"/>
            <w:vAlign w:val="center"/>
            <w:hideMark/>
          </w:tcPr>
          <w:p w14:paraId="0EA19F28" w14:textId="77777777" w:rsidR="008973E1" w:rsidRPr="00884B78" w:rsidRDefault="008973E1" w:rsidP="008973E1">
            <w:pPr>
              <w:rPr>
                <w:rFonts w:ascii="Arial" w:hAnsi="Arial" w:cs="Arial"/>
                <w:color w:val="000000"/>
                <w:lang w:val="en-CA"/>
              </w:rPr>
            </w:pPr>
            <w:r w:rsidRPr="00884B78">
              <w:rPr>
                <w:rFonts w:ascii="Arial" w:hAnsi="Arial" w:cs="Arial"/>
                <w:color w:val="000000"/>
                <w:lang w:val="en-CA"/>
              </w:rPr>
              <w:t>Osaka, Japan</w:t>
            </w:r>
          </w:p>
        </w:tc>
        <w:tc>
          <w:tcPr>
            <w:tcW w:w="673" w:type="pct"/>
            <w:shd w:val="clear" w:color="000000" w:fill="FFFFFF"/>
            <w:vAlign w:val="center"/>
          </w:tcPr>
          <w:p w14:paraId="5B86EEE3" w14:textId="16C84327" w:rsidR="008973E1" w:rsidRPr="00884B78" w:rsidRDefault="008973E1" w:rsidP="008973E1">
            <w:pPr>
              <w:jc w:val="right"/>
              <w:rPr>
                <w:rFonts w:ascii="Arial" w:hAnsi="Arial" w:cs="Arial"/>
                <w:color w:val="000000"/>
                <w:lang w:val="en-CA"/>
              </w:rPr>
            </w:pPr>
            <w:r w:rsidRPr="00884B78">
              <w:rPr>
                <w:rFonts w:ascii="Arial" w:hAnsi="Arial" w:cs="Arial"/>
                <w:color w:val="000000"/>
                <w:lang w:val="en-CA"/>
              </w:rPr>
              <w:t>11.80</w:t>
            </w:r>
          </w:p>
        </w:tc>
        <w:tc>
          <w:tcPr>
            <w:tcW w:w="673" w:type="pct"/>
            <w:shd w:val="clear" w:color="000000" w:fill="FFFFFF"/>
            <w:vAlign w:val="center"/>
          </w:tcPr>
          <w:p w14:paraId="0F98D736" w14:textId="5545F9E2" w:rsidR="008973E1" w:rsidRPr="00884B78" w:rsidRDefault="008973E1" w:rsidP="008973E1">
            <w:pPr>
              <w:jc w:val="right"/>
              <w:rPr>
                <w:rFonts w:ascii="Arial" w:hAnsi="Arial" w:cs="Arial"/>
                <w:color w:val="000000"/>
                <w:lang w:val="en-CA"/>
              </w:rPr>
            </w:pPr>
            <w:r w:rsidRPr="00884B78">
              <w:rPr>
                <w:rFonts w:ascii="Arial" w:hAnsi="Arial" w:cs="Arial"/>
                <w:color w:val="000000"/>
                <w:lang w:val="en-CA"/>
              </w:rPr>
              <w:t>13.90</w:t>
            </w:r>
          </w:p>
        </w:tc>
        <w:tc>
          <w:tcPr>
            <w:tcW w:w="673" w:type="pct"/>
            <w:shd w:val="clear" w:color="000000" w:fill="FFFFFF"/>
            <w:vAlign w:val="center"/>
          </w:tcPr>
          <w:p w14:paraId="4CB6F464" w14:textId="1B897822" w:rsidR="008973E1" w:rsidRPr="00884B78" w:rsidRDefault="008973E1" w:rsidP="008973E1">
            <w:pPr>
              <w:jc w:val="right"/>
              <w:rPr>
                <w:rFonts w:ascii="Arial" w:hAnsi="Arial" w:cs="Arial"/>
                <w:color w:val="000000"/>
                <w:lang w:val="en-CA"/>
              </w:rPr>
            </w:pPr>
            <w:r w:rsidRPr="00884B78">
              <w:rPr>
                <w:rFonts w:ascii="Arial" w:hAnsi="Arial" w:cs="Arial"/>
                <w:color w:val="000000"/>
                <w:lang w:val="en-CA"/>
              </w:rPr>
              <w:t>14.50</w:t>
            </w:r>
          </w:p>
        </w:tc>
        <w:tc>
          <w:tcPr>
            <w:tcW w:w="673" w:type="pct"/>
            <w:shd w:val="clear" w:color="000000" w:fill="FFFFFF"/>
            <w:vAlign w:val="center"/>
            <w:hideMark/>
          </w:tcPr>
          <w:p w14:paraId="69637FA5" w14:textId="609EF201" w:rsidR="008973E1" w:rsidRPr="00884B78" w:rsidRDefault="008973E1" w:rsidP="008973E1">
            <w:pPr>
              <w:jc w:val="right"/>
              <w:rPr>
                <w:rFonts w:ascii="Arial" w:hAnsi="Arial" w:cs="Arial"/>
                <w:color w:val="000000"/>
                <w:lang w:val="en-CA"/>
              </w:rPr>
            </w:pPr>
            <w:r w:rsidRPr="00884B78">
              <w:rPr>
                <w:rFonts w:ascii="Arial" w:hAnsi="Arial" w:cs="Arial"/>
                <w:color w:val="000000"/>
                <w:lang w:val="en-CA"/>
              </w:rPr>
              <w:t>14.94</w:t>
            </w:r>
          </w:p>
        </w:tc>
      </w:tr>
      <w:tr w:rsidR="008973E1" w:rsidRPr="00884B78" w14:paraId="35BBB1C7" w14:textId="77777777" w:rsidTr="00FA30F6">
        <w:trPr>
          <w:trHeight w:val="284"/>
          <w:jc w:val="center"/>
        </w:trPr>
        <w:tc>
          <w:tcPr>
            <w:tcW w:w="383" w:type="pct"/>
            <w:shd w:val="clear" w:color="000000" w:fill="FFFFFF"/>
            <w:vAlign w:val="center"/>
            <w:hideMark/>
          </w:tcPr>
          <w:p w14:paraId="2A71DCA6" w14:textId="77777777" w:rsidR="008973E1" w:rsidRPr="00884B78" w:rsidRDefault="008973E1" w:rsidP="008973E1">
            <w:pPr>
              <w:jc w:val="center"/>
              <w:rPr>
                <w:rFonts w:ascii="Arial" w:hAnsi="Arial" w:cs="Arial"/>
                <w:color w:val="000000"/>
                <w:lang w:val="en-CA"/>
              </w:rPr>
            </w:pPr>
            <w:r w:rsidRPr="00884B78">
              <w:rPr>
                <w:rFonts w:ascii="Arial" w:hAnsi="Arial" w:cs="Arial"/>
                <w:color w:val="000000"/>
                <w:lang w:val="en-CA"/>
              </w:rPr>
              <w:t>5</w:t>
            </w:r>
          </w:p>
        </w:tc>
        <w:tc>
          <w:tcPr>
            <w:tcW w:w="1013" w:type="pct"/>
            <w:shd w:val="clear" w:color="auto" w:fill="auto"/>
            <w:vAlign w:val="center"/>
            <w:hideMark/>
          </w:tcPr>
          <w:p w14:paraId="6D2A8B3E" w14:textId="77777777" w:rsidR="008973E1" w:rsidRPr="00884B78" w:rsidRDefault="008973E1" w:rsidP="008973E1">
            <w:pPr>
              <w:rPr>
                <w:rFonts w:ascii="Arial" w:hAnsi="Arial" w:cs="Arial"/>
                <w:color w:val="000000"/>
                <w:lang w:val="en-CA"/>
              </w:rPr>
            </w:pPr>
            <w:r w:rsidRPr="00884B78">
              <w:rPr>
                <w:rFonts w:ascii="Arial" w:hAnsi="Arial" w:cs="Arial"/>
                <w:color w:val="000000"/>
                <w:lang w:val="en-CA"/>
              </w:rPr>
              <w:t>Tokyo Disney Sea</w:t>
            </w:r>
          </w:p>
        </w:tc>
        <w:tc>
          <w:tcPr>
            <w:tcW w:w="913" w:type="pct"/>
            <w:shd w:val="clear" w:color="000000" w:fill="FFFFFF"/>
            <w:vAlign w:val="center"/>
            <w:hideMark/>
          </w:tcPr>
          <w:p w14:paraId="142CB98B" w14:textId="77777777" w:rsidR="008973E1" w:rsidRPr="00884B78" w:rsidRDefault="008973E1" w:rsidP="008973E1">
            <w:pPr>
              <w:rPr>
                <w:rFonts w:ascii="Arial" w:hAnsi="Arial" w:cs="Arial"/>
                <w:color w:val="000000"/>
                <w:lang w:val="en-CA"/>
              </w:rPr>
            </w:pPr>
            <w:r w:rsidRPr="00884B78">
              <w:rPr>
                <w:rFonts w:ascii="Arial" w:hAnsi="Arial" w:cs="Arial"/>
                <w:color w:val="000000"/>
                <w:lang w:val="en-CA"/>
              </w:rPr>
              <w:t>Tokyo, Japan</w:t>
            </w:r>
          </w:p>
        </w:tc>
        <w:tc>
          <w:tcPr>
            <w:tcW w:w="673" w:type="pct"/>
            <w:shd w:val="clear" w:color="000000" w:fill="FFFFFF"/>
            <w:vAlign w:val="center"/>
          </w:tcPr>
          <w:p w14:paraId="35D7E992" w14:textId="1BC4EB0A" w:rsidR="008973E1" w:rsidRPr="00884B78" w:rsidRDefault="008973E1" w:rsidP="008973E1">
            <w:pPr>
              <w:jc w:val="right"/>
              <w:rPr>
                <w:rFonts w:ascii="Arial" w:hAnsi="Arial" w:cs="Arial"/>
                <w:color w:val="000000"/>
                <w:lang w:val="en-CA"/>
              </w:rPr>
            </w:pPr>
            <w:r w:rsidRPr="00884B78">
              <w:rPr>
                <w:rFonts w:ascii="Arial" w:hAnsi="Arial" w:cs="Arial"/>
                <w:color w:val="000000"/>
                <w:lang w:val="en-CA"/>
              </w:rPr>
              <w:t>14.10</w:t>
            </w:r>
          </w:p>
        </w:tc>
        <w:tc>
          <w:tcPr>
            <w:tcW w:w="673" w:type="pct"/>
            <w:shd w:val="clear" w:color="000000" w:fill="FFFFFF"/>
            <w:vAlign w:val="center"/>
          </w:tcPr>
          <w:p w14:paraId="04ADAEFA" w14:textId="7890460A" w:rsidR="008973E1" w:rsidRPr="00884B78" w:rsidRDefault="008973E1" w:rsidP="008973E1">
            <w:pPr>
              <w:jc w:val="right"/>
              <w:rPr>
                <w:rFonts w:ascii="Arial" w:hAnsi="Arial" w:cs="Arial"/>
                <w:color w:val="000000"/>
                <w:lang w:val="en-CA"/>
              </w:rPr>
            </w:pPr>
            <w:r w:rsidRPr="00884B78">
              <w:rPr>
                <w:rFonts w:ascii="Arial" w:hAnsi="Arial" w:cs="Arial"/>
                <w:color w:val="000000"/>
                <w:lang w:val="en-CA"/>
              </w:rPr>
              <w:t>13.60</w:t>
            </w:r>
          </w:p>
        </w:tc>
        <w:tc>
          <w:tcPr>
            <w:tcW w:w="673" w:type="pct"/>
            <w:shd w:val="clear" w:color="000000" w:fill="FFFFFF"/>
            <w:vAlign w:val="center"/>
          </w:tcPr>
          <w:p w14:paraId="1FD6D956" w14:textId="03D27105" w:rsidR="008973E1" w:rsidRPr="00884B78" w:rsidRDefault="008973E1" w:rsidP="008973E1">
            <w:pPr>
              <w:jc w:val="right"/>
              <w:rPr>
                <w:rFonts w:ascii="Arial" w:hAnsi="Arial" w:cs="Arial"/>
                <w:color w:val="000000"/>
                <w:lang w:val="en-CA"/>
              </w:rPr>
            </w:pPr>
            <w:r w:rsidRPr="00884B78">
              <w:rPr>
                <w:rFonts w:ascii="Arial" w:hAnsi="Arial" w:cs="Arial"/>
                <w:color w:val="000000"/>
                <w:lang w:val="en-CA"/>
              </w:rPr>
              <w:t>13.46</w:t>
            </w:r>
          </w:p>
        </w:tc>
        <w:tc>
          <w:tcPr>
            <w:tcW w:w="673" w:type="pct"/>
            <w:shd w:val="clear" w:color="000000" w:fill="FFFFFF"/>
            <w:vAlign w:val="center"/>
            <w:hideMark/>
          </w:tcPr>
          <w:p w14:paraId="12D6D241" w14:textId="761F0A30" w:rsidR="008973E1" w:rsidRPr="00884B78" w:rsidRDefault="008973E1" w:rsidP="008973E1">
            <w:pPr>
              <w:jc w:val="right"/>
              <w:rPr>
                <w:rFonts w:ascii="Arial" w:hAnsi="Arial" w:cs="Arial"/>
                <w:color w:val="000000"/>
                <w:lang w:val="en-CA"/>
              </w:rPr>
            </w:pPr>
            <w:r w:rsidRPr="00884B78">
              <w:rPr>
                <w:rFonts w:ascii="Arial" w:hAnsi="Arial" w:cs="Arial"/>
                <w:color w:val="000000"/>
                <w:lang w:val="en-CA"/>
              </w:rPr>
              <w:t>13.50</w:t>
            </w:r>
          </w:p>
        </w:tc>
      </w:tr>
      <w:tr w:rsidR="008973E1" w:rsidRPr="00884B78" w14:paraId="3076D12E" w14:textId="77777777" w:rsidTr="00FA30F6">
        <w:trPr>
          <w:trHeight w:val="284"/>
          <w:jc w:val="center"/>
        </w:trPr>
        <w:tc>
          <w:tcPr>
            <w:tcW w:w="383" w:type="pct"/>
            <w:shd w:val="clear" w:color="000000" w:fill="FFFFFF"/>
            <w:vAlign w:val="center"/>
            <w:hideMark/>
          </w:tcPr>
          <w:p w14:paraId="7C9FFCF3" w14:textId="77777777" w:rsidR="008973E1" w:rsidRPr="00884B78" w:rsidRDefault="008973E1" w:rsidP="008973E1">
            <w:pPr>
              <w:jc w:val="center"/>
              <w:rPr>
                <w:rFonts w:ascii="Arial" w:hAnsi="Arial" w:cs="Arial"/>
                <w:color w:val="000000"/>
                <w:lang w:val="en-CA"/>
              </w:rPr>
            </w:pPr>
            <w:r w:rsidRPr="00884B78">
              <w:rPr>
                <w:rFonts w:ascii="Arial" w:hAnsi="Arial" w:cs="Arial"/>
                <w:color w:val="000000"/>
                <w:lang w:val="en-CA"/>
              </w:rPr>
              <w:t>6</w:t>
            </w:r>
          </w:p>
        </w:tc>
        <w:tc>
          <w:tcPr>
            <w:tcW w:w="1013" w:type="pct"/>
            <w:shd w:val="clear" w:color="auto" w:fill="auto"/>
            <w:vAlign w:val="center"/>
            <w:hideMark/>
          </w:tcPr>
          <w:p w14:paraId="20B7F86E" w14:textId="77777777" w:rsidR="008973E1" w:rsidRPr="00884B78" w:rsidRDefault="008973E1" w:rsidP="008973E1">
            <w:pPr>
              <w:rPr>
                <w:rFonts w:ascii="Arial" w:hAnsi="Arial" w:cs="Arial"/>
                <w:color w:val="000000"/>
                <w:lang w:val="en-CA"/>
              </w:rPr>
            </w:pPr>
            <w:r w:rsidRPr="00884B78">
              <w:rPr>
                <w:rFonts w:ascii="Arial" w:hAnsi="Arial" w:cs="Arial"/>
                <w:color w:val="000000"/>
                <w:lang w:val="en-CA"/>
              </w:rPr>
              <w:t>Disney's Animal Kingdom at Walt Disney World</w:t>
            </w:r>
          </w:p>
        </w:tc>
        <w:tc>
          <w:tcPr>
            <w:tcW w:w="913" w:type="pct"/>
            <w:shd w:val="clear" w:color="000000" w:fill="FFFFFF"/>
            <w:vAlign w:val="center"/>
            <w:hideMark/>
          </w:tcPr>
          <w:p w14:paraId="4CC25B11" w14:textId="4BC59AB2" w:rsidR="008973E1" w:rsidRPr="00884B78" w:rsidRDefault="008973E1" w:rsidP="008973E1">
            <w:pPr>
              <w:rPr>
                <w:rFonts w:ascii="Arial" w:hAnsi="Arial" w:cs="Arial"/>
                <w:color w:val="000000"/>
                <w:lang w:val="en-CA"/>
              </w:rPr>
            </w:pPr>
            <w:r w:rsidRPr="00884B78">
              <w:rPr>
                <w:rFonts w:ascii="Arial" w:hAnsi="Arial" w:cs="Arial"/>
                <w:color w:val="000000"/>
                <w:lang w:val="en-CA"/>
              </w:rPr>
              <w:t>Orlando,</w:t>
            </w:r>
            <w:r>
              <w:rPr>
                <w:rFonts w:ascii="Arial" w:hAnsi="Arial" w:cs="Arial"/>
                <w:color w:val="000000"/>
                <w:lang w:val="en-CA"/>
              </w:rPr>
              <w:t xml:space="preserve"> USA</w:t>
            </w:r>
          </w:p>
        </w:tc>
        <w:tc>
          <w:tcPr>
            <w:tcW w:w="673" w:type="pct"/>
            <w:shd w:val="clear" w:color="000000" w:fill="FFFFFF"/>
            <w:vAlign w:val="center"/>
          </w:tcPr>
          <w:p w14:paraId="60B4C9CB" w14:textId="6C799720" w:rsidR="008973E1" w:rsidRPr="00884B78" w:rsidRDefault="008973E1" w:rsidP="008973E1">
            <w:pPr>
              <w:jc w:val="right"/>
              <w:rPr>
                <w:rFonts w:ascii="Arial" w:hAnsi="Arial" w:cs="Arial"/>
                <w:color w:val="000000"/>
                <w:lang w:val="en-CA"/>
              </w:rPr>
            </w:pPr>
            <w:r w:rsidRPr="00884B78">
              <w:rPr>
                <w:rFonts w:ascii="Arial" w:hAnsi="Arial" w:cs="Arial"/>
                <w:color w:val="000000"/>
                <w:lang w:val="en-CA"/>
              </w:rPr>
              <w:t>10.40</w:t>
            </w:r>
          </w:p>
        </w:tc>
        <w:tc>
          <w:tcPr>
            <w:tcW w:w="673" w:type="pct"/>
            <w:shd w:val="clear" w:color="000000" w:fill="FFFFFF"/>
            <w:vAlign w:val="center"/>
          </w:tcPr>
          <w:p w14:paraId="2E19E182" w14:textId="51DBDFE6" w:rsidR="008973E1" w:rsidRPr="00884B78" w:rsidRDefault="008973E1" w:rsidP="008973E1">
            <w:pPr>
              <w:jc w:val="right"/>
              <w:rPr>
                <w:rFonts w:ascii="Arial" w:hAnsi="Arial" w:cs="Arial"/>
                <w:color w:val="000000"/>
                <w:lang w:val="en-CA"/>
              </w:rPr>
            </w:pPr>
            <w:r w:rsidRPr="00884B78">
              <w:rPr>
                <w:rFonts w:ascii="Arial" w:hAnsi="Arial" w:cs="Arial"/>
                <w:color w:val="000000"/>
                <w:lang w:val="en-CA"/>
              </w:rPr>
              <w:t>10.92</w:t>
            </w:r>
          </w:p>
        </w:tc>
        <w:tc>
          <w:tcPr>
            <w:tcW w:w="673" w:type="pct"/>
            <w:shd w:val="clear" w:color="000000" w:fill="FFFFFF"/>
            <w:vAlign w:val="center"/>
          </w:tcPr>
          <w:p w14:paraId="2F6A53D6" w14:textId="3B4676ED" w:rsidR="008973E1" w:rsidRPr="00884B78" w:rsidRDefault="008973E1" w:rsidP="008973E1">
            <w:pPr>
              <w:jc w:val="right"/>
              <w:rPr>
                <w:rFonts w:ascii="Arial" w:hAnsi="Arial" w:cs="Arial"/>
                <w:color w:val="000000"/>
                <w:lang w:val="en-CA"/>
              </w:rPr>
            </w:pPr>
            <w:r w:rsidRPr="00884B78">
              <w:rPr>
                <w:rFonts w:ascii="Arial" w:hAnsi="Arial" w:cs="Arial"/>
                <w:color w:val="000000"/>
                <w:lang w:val="en-CA"/>
              </w:rPr>
              <w:t>10.84</w:t>
            </w:r>
          </w:p>
        </w:tc>
        <w:tc>
          <w:tcPr>
            <w:tcW w:w="673" w:type="pct"/>
            <w:shd w:val="clear" w:color="000000" w:fill="FFFFFF"/>
            <w:vAlign w:val="center"/>
            <w:hideMark/>
          </w:tcPr>
          <w:p w14:paraId="572C837A" w14:textId="53D1B71A" w:rsidR="008973E1" w:rsidRPr="00884B78" w:rsidRDefault="008973E1" w:rsidP="008973E1">
            <w:pPr>
              <w:jc w:val="right"/>
              <w:rPr>
                <w:rFonts w:ascii="Arial" w:hAnsi="Arial" w:cs="Arial"/>
                <w:color w:val="000000"/>
                <w:lang w:val="en-CA"/>
              </w:rPr>
            </w:pPr>
            <w:r w:rsidRPr="00884B78">
              <w:rPr>
                <w:rFonts w:ascii="Arial" w:hAnsi="Arial" w:cs="Arial"/>
                <w:color w:val="000000"/>
                <w:lang w:val="en-CA"/>
              </w:rPr>
              <w:t>12.50</w:t>
            </w:r>
          </w:p>
        </w:tc>
      </w:tr>
      <w:tr w:rsidR="008973E1" w:rsidRPr="00884B78" w14:paraId="6531A7E5" w14:textId="77777777" w:rsidTr="00FA30F6">
        <w:trPr>
          <w:trHeight w:val="284"/>
          <w:jc w:val="center"/>
        </w:trPr>
        <w:tc>
          <w:tcPr>
            <w:tcW w:w="383" w:type="pct"/>
            <w:shd w:val="clear" w:color="000000" w:fill="FFFFFF"/>
            <w:vAlign w:val="center"/>
            <w:hideMark/>
          </w:tcPr>
          <w:p w14:paraId="5943AAA6" w14:textId="77777777" w:rsidR="008973E1" w:rsidRPr="00884B78" w:rsidRDefault="008973E1" w:rsidP="008973E1">
            <w:pPr>
              <w:jc w:val="center"/>
              <w:rPr>
                <w:rFonts w:ascii="Arial" w:hAnsi="Arial" w:cs="Arial"/>
                <w:color w:val="000000"/>
                <w:lang w:val="en-CA"/>
              </w:rPr>
            </w:pPr>
            <w:r w:rsidRPr="00884B78">
              <w:rPr>
                <w:rFonts w:ascii="Arial" w:hAnsi="Arial" w:cs="Arial"/>
                <w:color w:val="000000"/>
                <w:lang w:val="en-CA"/>
              </w:rPr>
              <w:t>7</w:t>
            </w:r>
          </w:p>
        </w:tc>
        <w:tc>
          <w:tcPr>
            <w:tcW w:w="1013" w:type="pct"/>
            <w:shd w:val="clear" w:color="auto" w:fill="auto"/>
            <w:vAlign w:val="center"/>
            <w:hideMark/>
          </w:tcPr>
          <w:p w14:paraId="13F69373" w14:textId="77777777" w:rsidR="008973E1" w:rsidRPr="00884B78" w:rsidRDefault="008973E1" w:rsidP="008973E1">
            <w:pPr>
              <w:rPr>
                <w:rFonts w:ascii="Arial" w:hAnsi="Arial" w:cs="Arial"/>
                <w:color w:val="000000"/>
                <w:lang w:val="en-CA"/>
              </w:rPr>
            </w:pPr>
            <w:r w:rsidRPr="00884B78">
              <w:rPr>
                <w:rFonts w:ascii="Arial" w:hAnsi="Arial" w:cs="Arial"/>
                <w:color w:val="000000"/>
                <w:lang w:val="en-CA"/>
              </w:rPr>
              <w:t>EPCOT at Walt Disney World</w:t>
            </w:r>
          </w:p>
        </w:tc>
        <w:tc>
          <w:tcPr>
            <w:tcW w:w="913" w:type="pct"/>
            <w:shd w:val="clear" w:color="000000" w:fill="FFFFFF"/>
            <w:vAlign w:val="center"/>
            <w:hideMark/>
          </w:tcPr>
          <w:p w14:paraId="758360E4" w14:textId="76CC81CB" w:rsidR="008973E1" w:rsidRPr="00884B78" w:rsidRDefault="008973E1" w:rsidP="008973E1">
            <w:pPr>
              <w:rPr>
                <w:rFonts w:ascii="Arial" w:hAnsi="Arial" w:cs="Arial"/>
                <w:color w:val="000000"/>
                <w:lang w:val="en-CA"/>
              </w:rPr>
            </w:pPr>
            <w:r w:rsidRPr="00884B78">
              <w:rPr>
                <w:rFonts w:ascii="Arial" w:hAnsi="Arial" w:cs="Arial"/>
                <w:color w:val="000000"/>
                <w:lang w:val="en-CA"/>
              </w:rPr>
              <w:t xml:space="preserve">Orlando, </w:t>
            </w:r>
            <w:r>
              <w:rPr>
                <w:rFonts w:ascii="Arial" w:hAnsi="Arial" w:cs="Arial"/>
                <w:color w:val="000000"/>
                <w:lang w:val="en-CA"/>
              </w:rPr>
              <w:t>USA</w:t>
            </w:r>
          </w:p>
        </w:tc>
        <w:tc>
          <w:tcPr>
            <w:tcW w:w="673" w:type="pct"/>
            <w:shd w:val="clear" w:color="000000" w:fill="FFFFFF"/>
            <w:vAlign w:val="center"/>
          </w:tcPr>
          <w:p w14:paraId="763BA09F" w14:textId="0FA7A52F" w:rsidR="008973E1" w:rsidRPr="00884B78" w:rsidRDefault="008973E1" w:rsidP="008973E1">
            <w:pPr>
              <w:jc w:val="right"/>
              <w:rPr>
                <w:rFonts w:ascii="Arial" w:hAnsi="Arial" w:cs="Arial"/>
                <w:color w:val="000000"/>
                <w:lang w:val="en-CA"/>
              </w:rPr>
            </w:pPr>
            <w:r w:rsidRPr="00884B78">
              <w:rPr>
                <w:rFonts w:ascii="Arial" w:hAnsi="Arial" w:cs="Arial"/>
                <w:color w:val="000000"/>
                <w:lang w:val="en-CA"/>
              </w:rPr>
              <w:t>11.45</w:t>
            </w:r>
          </w:p>
        </w:tc>
        <w:tc>
          <w:tcPr>
            <w:tcW w:w="673" w:type="pct"/>
            <w:shd w:val="clear" w:color="000000" w:fill="FFFFFF"/>
            <w:vAlign w:val="center"/>
          </w:tcPr>
          <w:p w14:paraId="7BD1AA2B" w14:textId="7B29548A" w:rsidR="008973E1" w:rsidRPr="00884B78" w:rsidRDefault="008973E1" w:rsidP="008973E1">
            <w:pPr>
              <w:jc w:val="right"/>
              <w:rPr>
                <w:rFonts w:ascii="Arial" w:hAnsi="Arial" w:cs="Arial"/>
                <w:color w:val="000000"/>
                <w:lang w:val="en-CA"/>
              </w:rPr>
            </w:pPr>
            <w:r w:rsidRPr="00884B78">
              <w:rPr>
                <w:rFonts w:ascii="Arial" w:hAnsi="Arial" w:cs="Arial"/>
                <w:color w:val="000000"/>
                <w:lang w:val="en-CA"/>
              </w:rPr>
              <w:t>11.80</w:t>
            </w:r>
          </w:p>
        </w:tc>
        <w:tc>
          <w:tcPr>
            <w:tcW w:w="673" w:type="pct"/>
            <w:shd w:val="clear" w:color="000000" w:fill="FFFFFF"/>
            <w:vAlign w:val="center"/>
          </w:tcPr>
          <w:p w14:paraId="2D602420" w14:textId="194D3F16" w:rsidR="008973E1" w:rsidRPr="00884B78" w:rsidRDefault="008973E1" w:rsidP="008973E1">
            <w:pPr>
              <w:jc w:val="right"/>
              <w:rPr>
                <w:rFonts w:ascii="Arial" w:hAnsi="Arial" w:cs="Arial"/>
                <w:color w:val="000000"/>
                <w:lang w:val="en-CA"/>
              </w:rPr>
            </w:pPr>
            <w:r w:rsidRPr="00884B78">
              <w:rPr>
                <w:rFonts w:ascii="Arial" w:hAnsi="Arial" w:cs="Arial"/>
                <w:color w:val="000000"/>
                <w:lang w:val="en-CA"/>
              </w:rPr>
              <w:t>11.71</w:t>
            </w:r>
          </w:p>
        </w:tc>
        <w:tc>
          <w:tcPr>
            <w:tcW w:w="673" w:type="pct"/>
            <w:shd w:val="clear" w:color="000000" w:fill="FFFFFF"/>
            <w:vAlign w:val="center"/>
            <w:hideMark/>
          </w:tcPr>
          <w:p w14:paraId="4C28FAEC" w14:textId="1B9B3C2C" w:rsidR="008973E1" w:rsidRPr="00884B78" w:rsidRDefault="008973E1" w:rsidP="008973E1">
            <w:pPr>
              <w:jc w:val="right"/>
              <w:rPr>
                <w:rFonts w:ascii="Arial" w:hAnsi="Arial" w:cs="Arial"/>
                <w:color w:val="000000"/>
                <w:lang w:val="en-CA"/>
              </w:rPr>
            </w:pPr>
            <w:r w:rsidRPr="00884B78">
              <w:rPr>
                <w:rFonts w:ascii="Arial" w:hAnsi="Arial" w:cs="Arial"/>
                <w:color w:val="000000"/>
                <w:lang w:val="en-CA"/>
              </w:rPr>
              <w:t>12.20</w:t>
            </w:r>
          </w:p>
        </w:tc>
      </w:tr>
      <w:tr w:rsidR="008973E1" w:rsidRPr="00884B78" w14:paraId="1EE4BB73" w14:textId="77777777" w:rsidTr="00FA30F6">
        <w:trPr>
          <w:trHeight w:val="284"/>
          <w:jc w:val="center"/>
        </w:trPr>
        <w:tc>
          <w:tcPr>
            <w:tcW w:w="383" w:type="pct"/>
            <w:shd w:val="clear" w:color="000000" w:fill="FFFFFF"/>
            <w:vAlign w:val="center"/>
            <w:hideMark/>
          </w:tcPr>
          <w:p w14:paraId="3D02DA87" w14:textId="77777777" w:rsidR="008973E1" w:rsidRPr="00884B78" w:rsidRDefault="008973E1" w:rsidP="008973E1">
            <w:pPr>
              <w:jc w:val="center"/>
              <w:rPr>
                <w:rFonts w:ascii="Arial" w:hAnsi="Arial" w:cs="Arial"/>
                <w:color w:val="000000"/>
                <w:lang w:val="en-CA"/>
              </w:rPr>
            </w:pPr>
            <w:r w:rsidRPr="00884B78">
              <w:rPr>
                <w:rFonts w:ascii="Arial" w:hAnsi="Arial" w:cs="Arial"/>
                <w:color w:val="000000"/>
                <w:lang w:val="en-CA"/>
              </w:rPr>
              <w:t>8</w:t>
            </w:r>
          </w:p>
        </w:tc>
        <w:tc>
          <w:tcPr>
            <w:tcW w:w="1013" w:type="pct"/>
            <w:shd w:val="clear" w:color="auto" w:fill="auto"/>
            <w:vAlign w:val="center"/>
            <w:hideMark/>
          </w:tcPr>
          <w:p w14:paraId="31863AD2" w14:textId="77777777" w:rsidR="008973E1" w:rsidRPr="00884B78" w:rsidRDefault="008973E1" w:rsidP="008973E1">
            <w:pPr>
              <w:rPr>
                <w:rFonts w:ascii="Arial" w:hAnsi="Arial" w:cs="Arial"/>
                <w:color w:val="000000"/>
                <w:lang w:val="en-CA"/>
              </w:rPr>
            </w:pPr>
            <w:r w:rsidRPr="00884B78">
              <w:rPr>
                <w:rFonts w:ascii="Arial" w:hAnsi="Arial" w:cs="Arial"/>
                <w:color w:val="000000"/>
                <w:lang w:val="en-CA"/>
              </w:rPr>
              <w:t>Shanghai Disneyland</w:t>
            </w:r>
          </w:p>
        </w:tc>
        <w:tc>
          <w:tcPr>
            <w:tcW w:w="913" w:type="pct"/>
            <w:shd w:val="clear" w:color="000000" w:fill="FFFFFF"/>
            <w:vAlign w:val="center"/>
            <w:hideMark/>
          </w:tcPr>
          <w:p w14:paraId="058B5299" w14:textId="77777777" w:rsidR="008973E1" w:rsidRPr="00884B78" w:rsidRDefault="008973E1" w:rsidP="008973E1">
            <w:pPr>
              <w:rPr>
                <w:rFonts w:ascii="Arial" w:hAnsi="Arial" w:cs="Arial"/>
                <w:color w:val="000000"/>
                <w:lang w:val="en-CA"/>
              </w:rPr>
            </w:pPr>
            <w:r w:rsidRPr="00884B78">
              <w:rPr>
                <w:rFonts w:ascii="Arial" w:hAnsi="Arial" w:cs="Arial"/>
                <w:color w:val="000000"/>
                <w:lang w:val="en-CA"/>
              </w:rPr>
              <w:t>Shanghai, China</w:t>
            </w:r>
          </w:p>
        </w:tc>
        <w:tc>
          <w:tcPr>
            <w:tcW w:w="673" w:type="pct"/>
            <w:shd w:val="clear" w:color="000000" w:fill="FFFFFF"/>
            <w:vAlign w:val="center"/>
          </w:tcPr>
          <w:p w14:paraId="29FD3A1F" w14:textId="2D78A79C" w:rsidR="008973E1" w:rsidRPr="00884B78" w:rsidRDefault="008973E1" w:rsidP="008973E1">
            <w:pPr>
              <w:jc w:val="right"/>
              <w:rPr>
                <w:rFonts w:ascii="Arial" w:hAnsi="Arial" w:cs="Arial"/>
                <w:color w:val="000000"/>
                <w:lang w:val="en-CA"/>
              </w:rPr>
            </w:pPr>
            <w:r w:rsidRPr="00884B78">
              <w:rPr>
                <w:rFonts w:ascii="Arial" w:hAnsi="Arial" w:cs="Arial"/>
                <w:color w:val="000000"/>
                <w:lang w:val="en-CA"/>
              </w:rPr>
              <w:t>n/a</w:t>
            </w:r>
          </w:p>
        </w:tc>
        <w:tc>
          <w:tcPr>
            <w:tcW w:w="673" w:type="pct"/>
            <w:shd w:val="clear" w:color="000000" w:fill="FFFFFF"/>
            <w:vAlign w:val="center"/>
          </w:tcPr>
          <w:p w14:paraId="7AC3468D" w14:textId="7B9D381A" w:rsidR="008973E1" w:rsidRPr="00884B78" w:rsidRDefault="008973E1" w:rsidP="008973E1">
            <w:pPr>
              <w:jc w:val="right"/>
              <w:rPr>
                <w:rFonts w:ascii="Arial" w:hAnsi="Arial" w:cs="Arial"/>
                <w:color w:val="000000"/>
                <w:lang w:val="en-CA"/>
              </w:rPr>
            </w:pPr>
            <w:r w:rsidRPr="00884B78">
              <w:rPr>
                <w:rFonts w:ascii="Arial" w:hAnsi="Arial" w:cs="Arial"/>
                <w:color w:val="000000"/>
                <w:lang w:val="en-CA"/>
              </w:rPr>
              <w:t>5.05</w:t>
            </w:r>
          </w:p>
        </w:tc>
        <w:tc>
          <w:tcPr>
            <w:tcW w:w="673" w:type="pct"/>
            <w:shd w:val="clear" w:color="000000" w:fill="FFFFFF"/>
            <w:vAlign w:val="center"/>
          </w:tcPr>
          <w:p w14:paraId="6F261D65" w14:textId="4379F26E" w:rsidR="008973E1" w:rsidRPr="00884B78" w:rsidRDefault="008973E1" w:rsidP="008973E1">
            <w:pPr>
              <w:jc w:val="right"/>
              <w:rPr>
                <w:rFonts w:ascii="Arial" w:hAnsi="Arial" w:cs="Arial"/>
                <w:color w:val="000000"/>
                <w:lang w:val="en-CA"/>
              </w:rPr>
            </w:pPr>
            <w:r w:rsidRPr="00884B78">
              <w:rPr>
                <w:rFonts w:ascii="Arial" w:hAnsi="Arial" w:cs="Arial"/>
                <w:color w:val="000000"/>
                <w:lang w:val="en-CA"/>
              </w:rPr>
              <w:t>5.60</w:t>
            </w:r>
          </w:p>
        </w:tc>
        <w:tc>
          <w:tcPr>
            <w:tcW w:w="673" w:type="pct"/>
            <w:shd w:val="clear" w:color="000000" w:fill="FFFFFF"/>
            <w:vAlign w:val="center"/>
            <w:hideMark/>
          </w:tcPr>
          <w:p w14:paraId="4CEC75EC" w14:textId="5704D32C" w:rsidR="008973E1" w:rsidRPr="00884B78" w:rsidRDefault="008973E1" w:rsidP="008973E1">
            <w:pPr>
              <w:jc w:val="right"/>
              <w:rPr>
                <w:rFonts w:ascii="Arial" w:hAnsi="Arial" w:cs="Arial"/>
                <w:color w:val="000000"/>
                <w:lang w:val="en-CA"/>
              </w:rPr>
            </w:pPr>
            <w:r w:rsidRPr="00884B78">
              <w:rPr>
                <w:rFonts w:ascii="Arial" w:hAnsi="Arial" w:cs="Arial"/>
                <w:color w:val="000000"/>
                <w:lang w:val="en-CA"/>
              </w:rPr>
              <w:t>11.00</w:t>
            </w:r>
          </w:p>
        </w:tc>
      </w:tr>
      <w:tr w:rsidR="008973E1" w:rsidRPr="00884B78" w14:paraId="0C1D8DE8" w14:textId="77777777" w:rsidTr="00FA30F6">
        <w:trPr>
          <w:trHeight w:val="284"/>
          <w:jc w:val="center"/>
        </w:trPr>
        <w:tc>
          <w:tcPr>
            <w:tcW w:w="383" w:type="pct"/>
            <w:shd w:val="clear" w:color="000000" w:fill="FFFFFF"/>
            <w:vAlign w:val="center"/>
            <w:hideMark/>
          </w:tcPr>
          <w:p w14:paraId="47F7FB53" w14:textId="77777777" w:rsidR="008973E1" w:rsidRPr="00884B78" w:rsidRDefault="008973E1" w:rsidP="008973E1">
            <w:pPr>
              <w:jc w:val="center"/>
              <w:rPr>
                <w:rFonts w:ascii="Arial" w:hAnsi="Arial" w:cs="Arial"/>
                <w:color w:val="000000"/>
                <w:lang w:val="en-CA"/>
              </w:rPr>
            </w:pPr>
            <w:r w:rsidRPr="00884B78">
              <w:rPr>
                <w:rFonts w:ascii="Arial" w:hAnsi="Arial" w:cs="Arial"/>
                <w:color w:val="000000"/>
                <w:lang w:val="en-CA"/>
              </w:rPr>
              <w:t>9</w:t>
            </w:r>
          </w:p>
        </w:tc>
        <w:tc>
          <w:tcPr>
            <w:tcW w:w="1013" w:type="pct"/>
            <w:shd w:val="clear" w:color="auto" w:fill="auto"/>
            <w:vAlign w:val="center"/>
            <w:hideMark/>
          </w:tcPr>
          <w:p w14:paraId="0F71831C" w14:textId="77777777" w:rsidR="008973E1" w:rsidRPr="00884B78" w:rsidRDefault="008973E1" w:rsidP="008973E1">
            <w:pPr>
              <w:rPr>
                <w:rFonts w:ascii="Arial" w:hAnsi="Arial" w:cs="Arial"/>
                <w:color w:val="000000"/>
                <w:lang w:val="en-CA"/>
              </w:rPr>
            </w:pPr>
            <w:r w:rsidRPr="00884B78">
              <w:rPr>
                <w:rFonts w:ascii="Arial" w:hAnsi="Arial" w:cs="Arial"/>
                <w:color w:val="000000"/>
                <w:lang w:val="en-CA"/>
              </w:rPr>
              <w:t>Disney's Hollywood Studios at Walt Disney World</w:t>
            </w:r>
          </w:p>
        </w:tc>
        <w:tc>
          <w:tcPr>
            <w:tcW w:w="913" w:type="pct"/>
            <w:shd w:val="clear" w:color="000000" w:fill="FFFFFF"/>
            <w:vAlign w:val="center"/>
            <w:hideMark/>
          </w:tcPr>
          <w:p w14:paraId="10BF887D" w14:textId="1E9C2E80" w:rsidR="008973E1" w:rsidRPr="00884B78" w:rsidRDefault="008973E1" w:rsidP="008973E1">
            <w:pPr>
              <w:rPr>
                <w:rFonts w:ascii="Arial" w:hAnsi="Arial" w:cs="Arial"/>
                <w:color w:val="000000"/>
                <w:lang w:val="en-CA"/>
              </w:rPr>
            </w:pPr>
            <w:r w:rsidRPr="00884B78">
              <w:rPr>
                <w:rFonts w:ascii="Arial" w:hAnsi="Arial" w:cs="Arial"/>
                <w:color w:val="000000"/>
                <w:lang w:val="en-CA"/>
              </w:rPr>
              <w:t xml:space="preserve">Orlando, </w:t>
            </w:r>
            <w:r>
              <w:rPr>
                <w:rFonts w:ascii="Arial" w:hAnsi="Arial" w:cs="Arial"/>
                <w:color w:val="000000"/>
                <w:lang w:val="en-CA"/>
              </w:rPr>
              <w:t>USA</w:t>
            </w:r>
          </w:p>
        </w:tc>
        <w:tc>
          <w:tcPr>
            <w:tcW w:w="673" w:type="pct"/>
            <w:shd w:val="clear" w:color="000000" w:fill="FFFFFF"/>
            <w:vAlign w:val="center"/>
          </w:tcPr>
          <w:p w14:paraId="1DE2F589" w14:textId="08C2D39B" w:rsidR="008973E1" w:rsidRPr="00884B78" w:rsidRDefault="008973E1" w:rsidP="008973E1">
            <w:pPr>
              <w:jc w:val="right"/>
              <w:rPr>
                <w:rFonts w:ascii="Arial" w:hAnsi="Arial" w:cs="Arial"/>
                <w:color w:val="000000"/>
                <w:lang w:val="en-CA"/>
              </w:rPr>
            </w:pPr>
            <w:r w:rsidRPr="00884B78">
              <w:rPr>
                <w:rFonts w:ascii="Arial" w:hAnsi="Arial" w:cs="Arial"/>
                <w:color w:val="000000"/>
                <w:lang w:val="en-CA"/>
              </w:rPr>
              <w:t>10.31</w:t>
            </w:r>
          </w:p>
        </w:tc>
        <w:tc>
          <w:tcPr>
            <w:tcW w:w="673" w:type="pct"/>
            <w:shd w:val="clear" w:color="000000" w:fill="FFFFFF"/>
            <w:vAlign w:val="center"/>
          </w:tcPr>
          <w:p w14:paraId="21A451BD" w14:textId="597E34F4" w:rsidR="008973E1" w:rsidRPr="00884B78" w:rsidRDefault="008973E1" w:rsidP="008973E1">
            <w:pPr>
              <w:jc w:val="right"/>
              <w:rPr>
                <w:rFonts w:ascii="Arial" w:hAnsi="Arial" w:cs="Arial"/>
                <w:color w:val="000000"/>
                <w:lang w:val="en-CA"/>
              </w:rPr>
            </w:pPr>
            <w:r w:rsidRPr="00884B78">
              <w:rPr>
                <w:rFonts w:ascii="Arial" w:hAnsi="Arial" w:cs="Arial"/>
                <w:color w:val="000000"/>
                <w:lang w:val="en-CA"/>
              </w:rPr>
              <w:t>10.83</w:t>
            </w:r>
          </w:p>
        </w:tc>
        <w:tc>
          <w:tcPr>
            <w:tcW w:w="673" w:type="pct"/>
            <w:shd w:val="clear" w:color="000000" w:fill="FFFFFF"/>
            <w:vAlign w:val="center"/>
          </w:tcPr>
          <w:p w14:paraId="63AFCB7F" w14:textId="38562BB8" w:rsidR="008973E1" w:rsidRPr="00884B78" w:rsidRDefault="008973E1" w:rsidP="008973E1">
            <w:pPr>
              <w:jc w:val="right"/>
              <w:rPr>
                <w:rFonts w:ascii="Arial" w:hAnsi="Arial" w:cs="Arial"/>
                <w:color w:val="000000"/>
                <w:lang w:val="en-CA"/>
              </w:rPr>
            </w:pPr>
            <w:r w:rsidRPr="00884B78">
              <w:rPr>
                <w:rFonts w:ascii="Arial" w:hAnsi="Arial" w:cs="Arial"/>
                <w:color w:val="000000"/>
                <w:lang w:val="en-CA"/>
              </w:rPr>
              <w:t>10.78</w:t>
            </w:r>
          </w:p>
        </w:tc>
        <w:tc>
          <w:tcPr>
            <w:tcW w:w="673" w:type="pct"/>
            <w:shd w:val="clear" w:color="000000" w:fill="FFFFFF"/>
            <w:vAlign w:val="center"/>
            <w:hideMark/>
          </w:tcPr>
          <w:p w14:paraId="1EE3E98C" w14:textId="26DF6844" w:rsidR="008973E1" w:rsidRPr="00884B78" w:rsidRDefault="008973E1" w:rsidP="008973E1">
            <w:pPr>
              <w:jc w:val="right"/>
              <w:rPr>
                <w:rFonts w:ascii="Arial" w:hAnsi="Arial" w:cs="Arial"/>
                <w:color w:val="000000"/>
                <w:lang w:val="en-CA"/>
              </w:rPr>
            </w:pPr>
            <w:r w:rsidRPr="00884B78">
              <w:rPr>
                <w:rFonts w:ascii="Arial" w:hAnsi="Arial" w:cs="Arial"/>
                <w:color w:val="000000"/>
                <w:lang w:val="en-CA"/>
              </w:rPr>
              <w:t>10.72</w:t>
            </w:r>
          </w:p>
        </w:tc>
      </w:tr>
      <w:tr w:rsidR="008973E1" w:rsidRPr="00884B78" w14:paraId="45CA885F" w14:textId="77777777" w:rsidTr="00FA30F6">
        <w:trPr>
          <w:trHeight w:val="284"/>
          <w:jc w:val="center"/>
        </w:trPr>
        <w:tc>
          <w:tcPr>
            <w:tcW w:w="383" w:type="pct"/>
            <w:shd w:val="clear" w:color="000000" w:fill="FFFFFF"/>
            <w:vAlign w:val="center"/>
            <w:hideMark/>
          </w:tcPr>
          <w:p w14:paraId="64D9ACDC" w14:textId="77777777" w:rsidR="008973E1" w:rsidRPr="00884B78" w:rsidRDefault="008973E1" w:rsidP="008973E1">
            <w:pPr>
              <w:jc w:val="center"/>
              <w:rPr>
                <w:rFonts w:ascii="Arial" w:hAnsi="Arial" w:cs="Arial"/>
                <w:color w:val="000000"/>
                <w:lang w:val="en-CA"/>
              </w:rPr>
            </w:pPr>
            <w:r w:rsidRPr="00884B78">
              <w:rPr>
                <w:rFonts w:ascii="Arial" w:hAnsi="Arial" w:cs="Arial"/>
                <w:color w:val="000000"/>
                <w:lang w:val="en-CA"/>
              </w:rPr>
              <w:t>10</w:t>
            </w:r>
          </w:p>
        </w:tc>
        <w:tc>
          <w:tcPr>
            <w:tcW w:w="1013" w:type="pct"/>
            <w:shd w:val="clear" w:color="auto" w:fill="auto"/>
            <w:vAlign w:val="center"/>
            <w:hideMark/>
          </w:tcPr>
          <w:p w14:paraId="0DC95AE0" w14:textId="77777777" w:rsidR="008973E1" w:rsidRPr="00884B78" w:rsidRDefault="008973E1" w:rsidP="008973E1">
            <w:pPr>
              <w:rPr>
                <w:rFonts w:ascii="Arial" w:hAnsi="Arial" w:cs="Arial"/>
                <w:color w:val="000000"/>
                <w:lang w:val="en-CA"/>
              </w:rPr>
            </w:pPr>
            <w:r w:rsidRPr="00884B78">
              <w:rPr>
                <w:rFonts w:ascii="Arial" w:hAnsi="Arial" w:cs="Arial"/>
                <w:color w:val="000000"/>
                <w:lang w:val="en-CA"/>
              </w:rPr>
              <w:t>Universal Studios</w:t>
            </w:r>
          </w:p>
        </w:tc>
        <w:tc>
          <w:tcPr>
            <w:tcW w:w="913" w:type="pct"/>
            <w:shd w:val="clear" w:color="000000" w:fill="FFFFFF"/>
            <w:vAlign w:val="center"/>
            <w:hideMark/>
          </w:tcPr>
          <w:p w14:paraId="00B00CE2" w14:textId="68B0B1C0" w:rsidR="008973E1" w:rsidRPr="00884B78" w:rsidRDefault="008973E1" w:rsidP="008973E1">
            <w:pPr>
              <w:rPr>
                <w:rFonts w:ascii="Arial" w:hAnsi="Arial" w:cs="Arial"/>
                <w:color w:val="000000"/>
                <w:lang w:val="en-CA"/>
              </w:rPr>
            </w:pPr>
            <w:r w:rsidRPr="00884B78">
              <w:rPr>
                <w:rFonts w:ascii="Arial" w:hAnsi="Arial" w:cs="Arial"/>
                <w:color w:val="000000"/>
                <w:lang w:val="en-CA"/>
              </w:rPr>
              <w:t xml:space="preserve">Orlando, </w:t>
            </w:r>
            <w:r>
              <w:rPr>
                <w:rFonts w:ascii="Arial" w:hAnsi="Arial" w:cs="Arial"/>
                <w:color w:val="000000"/>
                <w:lang w:val="en-CA"/>
              </w:rPr>
              <w:t>USA</w:t>
            </w:r>
          </w:p>
        </w:tc>
        <w:tc>
          <w:tcPr>
            <w:tcW w:w="673" w:type="pct"/>
            <w:shd w:val="clear" w:color="000000" w:fill="FFFFFF"/>
            <w:vAlign w:val="center"/>
          </w:tcPr>
          <w:p w14:paraId="7692B91F" w14:textId="353CA32C" w:rsidR="008973E1" w:rsidRPr="00884B78" w:rsidRDefault="008973E1" w:rsidP="008973E1">
            <w:pPr>
              <w:jc w:val="right"/>
              <w:rPr>
                <w:rFonts w:ascii="Arial" w:hAnsi="Arial" w:cs="Arial"/>
                <w:color w:val="000000"/>
                <w:lang w:val="en-CA"/>
              </w:rPr>
            </w:pPr>
            <w:r w:rsidRPr="00884B78">
              <w:rPr>
                <w:rFonts w:ascii="Arial" w:hAnsi="Arial" w:cs="Arial"/>
                <w:color w:val="000000"/>
                <w:lang w:val="en-CA"/>
              </w:rPr>
              <w:t>8.26</w:t>
            </w:r>
          </w:p>
        </w:tc>
        <w:tc>
          <w:tcPr>
            <w:tcW w:w="673" w:type="pct"/>
            <w:shd w:val="clear" w:color="000000" w:fill="FFFFFF"/>
            <w:vAlign w:val="center"/>
          </w:tcPr>
          <w:p w14:paraId="7D7C55BB" w14:textId="59C26A0D" w:rsidR="008973E1" w:rsidRPr="00884B78" w:rsidRDefault="008973E1" w:rsidP="008973E1">
            <w:pPr>
              <w:jc w:val="right"/>
              <w:rPr>
                <w:rFonts w:ascii="Arial" w:hAnsi="Arial" w:cs="Arial"/>
                <w:color w:val="000000"/>
                <w:lang w:val="en-CA"/>
              </w:rPr>
            </w:pPr>
            <w:r w:rsidRPr="00884B78">
              <w:rPr>
                <w:rFonts w:ascii="Arial" w:hAnsi="Arial" w:cs="Arial"/>
                <w:color w:val="000000"/>
                <w:lang w:val="en-CA"/>
              </w:rPr>
              <w:t>9.59</w:t>
            </w:r>
          </w:p>
        </w:tc>
        <w:tc>
          <w:tcPr>
            <w:tcW w:w="673" w:type="pct"/>
            <w:shd w:val="clear" w:color="000000" w:fill="FFFFFF"/>
            <w:vAlign w:val="center"/>
          </w:tcPr>
          <w:p w14:paraId="70660A7D" w14:textId="5CD80FCD" w:rsidR="008973E1" w:rsidRPr="00884B78" w:rsidRDefault="008973E1" w:rsidP="008973E1">
            <w:pPr>
              <w:jc w:val="right"/>
              <w:rPr>
                <w:rFonts w:ascii="Arial" w:hAnsi="Arial" w:cs="Arial"/>
                <w:color w:val="000000"/>
                <w:lang w:val="en-CA"/>
              </w:rPr>
            </w:pPr>
            <w:r w:rsidRPr="00884B78">
              <w:rPr>
                <w:rFonts w:ascii="Arial" w:hAnsi="Arial" w:cs="Arial"/>
                <w:color w:val="000000"/>
                <w:lang w:val="en-CA"/>
              </w:rPr>
              <w:t>10.00</w:t>
            </w:r>
          </w:p>
        </w:tc>
        <w:tc>
          <w:tcPr>
            <w:tcW w:w="673" w:type="pct"/>
            <w:shd w:val="clear" w:color="000000" w:fill="FFFFFF"/>
            <w:vAlign w:val="center"/>
            <w:hideMark/>
          </w:tcPr>
          <w:p w14:paraId="7CEAF4D8" w14:textId="7BA47D40" w:rsidR="008973E1" w:rsidRPr="00884B78" w:rsidRDefault="008973E1" w:rsidP="008973E1">
            <w:pPr>
              <w:jc w:val="right"/>
              <w:rPr>
                <w:rFonts w:ascii="Arial" w:hAnsi="Arial" w:cs="Arial"/>
                <w:color w:val="000000"/>
                <w:lang w:val="en-CA"/>
              </w:rPr>
            </w:pPr>
            <w:r w:rsidRPr="00884B78">
              <w:rPr>
                <w:rFonts w:ascii="Arial" w:hAnsi="Arial" w:cs="Arial"/>
                <w:color w:val="000000"/>
                <w:lang w:val="en-CA"/>
              </w:rPr>
              <w:t>10.20</w:t>
            </w:r>
          </w:p>
        </w:tc>
      </w:tr>
      <w:tr w:rsidR="008973E1" w:rsidRPr="00884B78" w14:paraId="5C62617E" w14:textId="77777777" w:rsidTr="00FA30F6">
        <w:trPr>
          <w:trHeight w:val="284"/>
          <w:jc w:val="center"/>
        </w:trPr>
        <w:tc>
          <w:tcPr>
            <w:tcW w:w="383" w:type="pct"/>
            <w:shd w:val="clear" w:color="000000" w:fill="FFFFFF"/>
            <w:vAlign w:val="center"/>
            <w:hideMark/>
          </w:tcPr>
          <w:p w14:paraId="05DE8061" w14:textId="77777777" w:rsidR="008973E1" w:rsidRPr="00884B78" w:rsidRDefault="008973E1" w:rsidP="008973E1">
            <w:pPr>
              <w:jc w:val="center"/>
              <w:rPr>
                <w:rFonts w:ascii="Arial" w:hAnsi="Arial" w:cs="Arial"/>
                <w:color w:val="000000"/>
                <w:lang w:val="en-CA"/>
              </w:rPr>
            </w:pPr>
            <w:r w:rsidRPr="00884B78">
              <w:rPr>
                <w:rFonts w:ascii="Arial" w:hAnsi="Arial" w:cs="Arial"/>
                <w:color w:val="000000"/>
                <w:lang w:val="en-CA"/>
              </w:rPr>
              <w:t>11</w:t>
            </w:r>
          </w:p>
        </w:tc>
        <w:tc>
          <w:tcPr>
            <w:tcW w:w="1013" w:type="pct"/>
            <w:shd w:val="clear" w:color="auto" w:fill="auto"/>
            <w:vAlign w:val="center"/>
            <w:hideMark/>
          </w:tcPr>
          <w:p w14:paraId="43EFB0E0" w14:textId="77777777" w:rsidR="008973E1" w:rsidRPr="00884B78" w:rsidRDefault="008973E1" w:rsidP="008973E1">
            <w:pPr>
              <w:rPr>
                <w:rFonts w:ascii="Arial" w:hAnsi="Arial" w:cs="Arial"/>
                <w:color w:val="000000"/>
                <w:lang w:val="en-CA"/>
              </w:rPr>
            </w:pPr>
            <w:r w:rsidRPr="00884B78">
              <w:rPr>
                <w:rFonts w:ascii="Arial" w:hAnsi="Arial" w:cs="Arial"/>
                <w:color w:val="000000"/>
                <w:lang w:val="en-CA"/>
              </w:rPr>
              <w:t>Chimelong Ocean Park</w:t>
            </w:r>
          </w:p>
        </w:tc>
        <w:tc>
          <w:tcPr>
            <w:tcW w:w="913" w:type="pct"/>
            <w:shd w:val="clear" w:color="000000" w:fill="FFFFFF"/>
            <w:vAlign w:val="center"/>
            <w:hideMark/>
          </w:tcPr>
          <w:p w14:paraId="5D615E96" w14:textId="77777777" w:rsidR="008973E1" w:rsidRPr="00884B78" w:rsidRDefault="008973E1" w:rsidP="008973E1">
            <w:pPr>
              <w:rPr>
                <w:rFonts w:ascii="Arial" w:hAnsi="Arial" w:cs="Arial"/>
                <w:color w:val="000000"/>
                <w:lang w:val="en-CA"/>
              </w:rPr>
            </w:pPr>
            <w:r w:rsidRPr="00884B78">
              <w:rPr>
                <w:rFonts w:ascii="Arial" w:hAnsi="Arial" w:cs="Arial"/>
                <w:color w:val="000000"/>
                <w:lang w:val="en-CA"/>
              </w:rPr>
              <w:t>Hengqin, China</w:t>
            </w:r>
          </w:p>
        </w:tc>
        <w:tc>
          <w:tcPr>
            <w:tcW w:w="673" w:type="pct"/>
            <w:vAlign w:val="center"/>
          </w:tcPr>
          <w:p w14:paraId="4CDC2E42" w14:textId="724C9BDC" w:rsidR="008973E1" w:rsidRPr="00884B78" w:rsidRDefault="008973E1" w:rsidP="008973E1">
            <w:pPr>
              <w:jc w:val="right"/>
              <w:rPr>
                <w:rFonts w:ascii="Arial" w:hAnsi="Arial" w:cs="Arial"/>
                <w:color w:val="000000"/>
                <w:lang w:val="en-CA"/>
              </w:rPr>
            </w:pPr>
            <w:r w:rsidRPr="00884B78">
              <w:rPr>
                <w:rFonts w:ascii="Arial" w:hAnsi="Arial" w:cs="Arial"/>
                <w:color w:val="000000"/>
                <w:lang w:val="en-CA"/>
              </w:rPr>
              <w:t>5.50</w:t>
            </w:r>
          </w:p>
        </w:tc>
        <w:tc>
          <w:tcPr>
            <w:tcW w:w="673" w:type="pct"/>
            <w:vAlign w:val="center"/>
          </w:tcPr>
          <w:p w14:paraId="6A80B80F" w14:textId="126B66C4" w:rsidR="008973E1" w:rsidRPr="00884B78" w:rsidRDefault="008973E1" w:rsidP="008973E1">
            <w:pPr>
              <w:jc w:val="right"/>
              <w:rPr>
                <w:rFonts w:ascii="Arial" w:hAnsi="Arial" w:cs="Arial"/>
                <w:color w:val="000000"/>
                <w:lang w:val="en-CA"/>
              </w:rPr>
            </w:pPr>
            <w:r w:rsidRPr="00884B78">
              <w:rPr>
                <w:rFonts w:ascii="Arial" w:hAnsi="Arial" w:cs="Arial"/>
                <w:color w:val="000000"/>
                <w:lang w:val="en-CA"/>
              </w:rPr>
              <w:t>7.49</w:t>
            </w:r>
          </w:p>
        </w:tc>
        <w:tc>
          <w:tcPr>
            <w:tcW w:w="673" w:type="pct"/>
            <w:vAlign w:val="center"/>
          </w:tcPr>
          <w:p w14:paraId="000CCEF2" w14:textId="67E32322" w:rsidR="008973E1" w:rsidRPr="00884B78" w:rsidRDefault="008973E1" w:rsidP="008973E1">
            <w:pPr>
              <w:jc w:val="right"/>
              <w:rPr>
                <w:rFonts w:ascii="Arial" w:hAnsi="Arial" w:cs="Arial"/>
                <w:color w:val="000000"/>
                <w:lang w:val="en-CA"/>
              </w:rPr>
            </w:pPr>
            <w:r w:rsidRPr="00884B78">
              <w:rPr>
                <w:rFonts w:ascii="Arial" w:hAnsi="Arial" w:cs="Arial"/>
                <w:color w:val="000000"/>
                <w:lang w:val="en-CA"/>
              </w:rPr>
              <w:t>8.47</w:t>
            </w:r>
          </w:p>
        </w:tc>
        <w:tc>
          <w:tcPr>
            <w:tcW w:w="673" w:type="pct"/>
            <w:shd w:val="clear" w:color="auto" w:fill="auto"/>
            <w:noWrap/>
            <w:vAlign w:val="center"/>
            <w:hideMark/>
          </w:tcPr>
          <w:p w14:paraId="7B7678D4" w14:textId="305D22CD" w:rsidR="008973E1" w:rsidRPr="00884B78" w:rsidRDefault="008973E1" w:rsidP="008973E1">
            <w:pPr>
              <w:jc w:val="right"/>
              <w:rPr>
                <w:rFonts w:ascii="Arial" w:hAnsi="Arial" w:cs="Arial"/>
                <w:color w:val="000000"/>
                <w:lang w:val="en-CA"/>
              </w:rPr>
            </w:pPr>
            <w:r w:rsidRPr="00884B78">
              <w:rPr>
                <w:rFonts w:ascii="Arial" w:hAnsi="Arial" w:cs="Arial"/>
                <w:color w:val="000000"/>
                <w:lang w:val="en-CA"/>
              </w:rPr>
              <w:t>9.79</w:t>
            </w:r>
          </w:p>
        </w:tc>
      </w:tr>
    </w:tbl>
    <w:p w14:paraId="67A3663B" w14:textId="77777777" w:rsidR="00625E80" w:rsidRPr="00884B78" w:rsidRDefault="00625E80" w:rsidP="00625E80">
      <w:pPr>
        <w:pStyle w:val="ExhibitText"/>
        <w:rPr>
          <w:lang w:val="en-CA"/>
        </w:rPr>
      </w:pPr>
    </w:p>
    <w:p w14:paraId="454307F9" w14:textId="5FD4704B" w:rsidR="00625E80" w:rsidRPr="00884B78" w:rsidRDefault="00625E80" w:rsidP="00625E80">
      <w:pPr>
        <w:pStyle w:val="Footnote"/>
        <w:rPr>
          <w:lang w:val="en-CA"/>
        </w:rPr>
      </w:pPr>
      <w:r w:rsidRPr="00884B78">
        <w:rPr>
          <w:lang w:val="en-CA"/>
        </w:rPr>
        <w:t xml:space="preserve">Source: “TEA/AEECOM 2017 Theme Index and Museum Index: The Global Attractions Attendance Report,” Themed Entertainment Association (TEA), 2018, accessed March 9, 2019, </w:t>
      </w:r>
      <w:r w:rsidR="00811FF3" w:rsidRPr="00884B78">
        <w:rPr>
          <w:lang w:val="en-CA"/>
        </w:rPr>
        <w:t>www.aecom.com/content/wp-content/uploads/2018/05/2017-Theme-Museum-Index.pdf</w:t>
      </w:r>
      <w:r w:rsidRPr="00884B78">
        <w:rPr>
          <w:lang w:val="en-CA"/>
        </w:rPr>
        <w:t xml:space="preserve">; </w:t>
      </w:r>
      <w:r w:rsidR="000E5C65">
        <w:rPr>
          <w:lang w:val="en-CA"/>
        </w:rPr>
        <w:t xml:space="preserve">and </w:t>
      </w:r>
      <w:r w:rsidRPr="00884B78">
        <w:rPr>
          <w:lang w:val="en-CA"/>
        </w:rPr>
        <w:t xml:space="preserve">“TEA/AEECOM 2016 Theme Index and Museum Index: The Global Attractions Attendance Report,” Themed Entertainment Association (TEA), 2017, accessed March 9, 2019, </w:t>
      </w:r>
      <w:r w:rsidR="00811FF3" w:rsidRPr="00884B78">
        <w:rPr>
          <w:lang w:val="en-CA"/>
        </w:rPr>
        <w:t>www.teaconnect.org/images/files/TEA_235_103719_170601.pdf</w:t>
      </w:r>
      <w:r w:rsidRPr="00884B78">
        <w:rPr>
          <w:lang w:val="en-CA"/>
        </w:rPr>
        <w:t>.</w:t>
      </w:r>
    </w:p>
    <w:p w14:paraId="3795B632" w14:textId="77777777" w:rsidR="00625E80" w:rsidRPr="00884B78" w:rsidRDefault="00625E80" w:rsidP="00625E80">
      <w:pPr>
        <w:pStyle w:val="ExhibitText"/>
        <w:rPr>
          <w:lang w:val="en-CA"/>
        </w:rPr>
      </w:pPr>
    </w:p>
    <w:p w14:paraId="798E8AB7" w14:textId="77777777" w:rsidR="00625E80" w:rsidRPr="00884B78" w:rsidRDefault="00625E80" w:rsidP="00625E80">
      <w:pPr>
        <w:pStyle w:val="ExhibitText"/>
        <w:rPr>
          <w:lang w:val="en-CA"/>
        </w:rPr>
      </w:pPr>
    </w:p>
    <w:p w14:paraId="2F84F493" w14:textId="3D711394" w:rsidR="000E5C65" w:rsidRDefault="00625E80" w:rsidP="00625E80">
      <w:pPr>
        <w:pStyle w:val="ExhibitHeading"/>
        <w:rPr>
          <w:lang w:val="en-CA"/>
        </w:rPr>
      </w:pPr>
      <w:r w:rsidRPr="00884B78">
        <w:rPr>
          <w:lang w:val="en-CA"/>
        </w:rPr>
        <w:t>Exhibit 2: Amusement Park Investment Cost in Asia</w:t>
      </w:r>
      <w:r w:rsidR="000E5C65">
        <w:rPr>
          <w:lang w:val="en-CA"/>
        </w:rPr>
        <w:t xml:space="preserve">, </w:t>
      </w:r>
      <w:r w:rsidR="000E5C65" w:rsidRPr="00884B78">
        <w:rPr>
          <w:lang w:val="en-CA"/>
        </w:rPr>
        <w:t>Adjusted</w:t>
      </w:r>
      <w:r w:rsidR="000E5C65">
        <w:rPr>
          <w:lang w:val="en-CA"/>
        </w:rPr>
        <w:t xml:space="preserve"> for </w:t>
      </w:r>
      <w:r w:rsidRPr="00884B78">
        <w:rPr>
          <w:lang w:val="en-CA"/>
        </w:rPr>
        <w:t>Inflation</w:t>
      </w:r>
    </w:p>
    <w:p w14:paraId="6C6C7880" w14:textId="3608E085" w:rsidR="00625E80" w:rsidRPr="00884B78" w:rsidRDefault="00625E80" w:rsidP="00625E80">
      <w:pPr>
        <w:pStyle w:val="ExhibitHeading"/>
        <w:rPr>
          <w:lang w:val="en-CA"/>
        </w:rPr>
      </w:pPr>
      <w:r w:rsidRPr="00884B78">
        <w:rPr>
          <w:lang w:val="en-CA"/>
        </w:rPr>
        <w:t>(</w:t>
      </w:r>
      <w:r w:rsidR="00AE7DCA" w:rsidRPr="00884B78">
        <w:rPr>
          <w:lang w:val="en-CA"/>
        </w:rPr>
        <w:t>US</w:t>
      </w:r>
      <w:r w:rsidRPr="00884B78">
        <w:rPr>
          <w:lang w:val="en-CA"/>
        </w:rPr>
        <w:t>$ BILLION)</w:t>
      </w:r>
    </w:p>
    <w:p w14:paraId="1857C79B" w14:textId="77777777" w:rsidR="00625E80" w:rsidRPr="00884B78" w:rsidRDefault="00625E80" w:rsidP="00995724">
      <w:pPr>
        <w:pStyle w:val="ExhibitText"/>
        <w:rPr>
          <w:lang w:val="en-CA"/>
        </w:rPr>
      </w:pPr>
    </w:p>
    <w:tbl>
      <w:tblPr>
        <w:tblW w:w="6475" w:type="dxa"/>
        <w:jc w:val="center"/>
        <w:tblBorders>
          <w:top w:val="single" w:sz="4" w:space="0" w:color="auto"/>
          <w:bottom w:val="single" w:sz="4" w:space="0" w:color="auto"/>
          <w:insideH w:val="dotted" w:sz="4" w:space="0" w:color="auto"/>
        </w:tblBorders>
        <w:tblLook w:val="04A0" w:firstRow="1" w:lastRow="0" w:firstColumn="1" w:lastColumn="0" w:noHBand="0" w:noVBand="1"/>
      </w:tblPr>
      <w:tblGrid>
        <w:gridCol w:w="2965"/>
        <w:gridCol w:w="2160"/>
        <w:gridCol w:w="1754"/>
      </w:tblGrid>
      <w:tr w:rsidR="00625E80" w:rsidRPr="00884B78" w14:paraId="344C1C06" w14:textId="77777777" w:rsidTr="00BB6986">
        <w:trPr>
          <w:trHeight w:val="288"/>
          <w:jc w:val="center"/>
        </w:trPr>
        <w:tc>
          <w:tcPr>
            <w:tcW w:w="2965" w:type="dxa"/>
            <w:tcBorders>
              <w:top w:val="single" w:sz="4" w:space="0" w:color="auto"/>
              <w:bottom w:val="single" w:sz="4" w:space="0" w:color="auto"/>
            </w:tcBorders>
            <w:shd w:val="clear" w:color="auto" w:fill="auto"/>
            <w:noWrap/>
            <w:vAlign w:val="center"/>
            <w:hideMark/>
          </w:tcPr>
          <w:p w14:paraId="7A913795" w14:textId="77777777" w:rsidR="00625E80" w:rsidRPr="00884B78" w:rsidRDefault="00625E80" w:rsidP="00BB6986">
            <w:pPr>
              <w:ind w:firstLine="482"/>
              <w:rPr>
                <w:rFonts w:ascii="Arial" w:hAnsi="Arial" w:cs="Arial"/>
                <w:b/>
                <w:color w:val="000000"/>
                <w:lang w:val="en-CA"/>
              </w:rPr>
            </w:pPr>
            <w:r w:rsidRPr="00884B78">
              <w:rPr>
                <w:rFonts w:ascii="Arial" w:hAnsi="Arial" w:cs="Arial"/>
                <w:b/>
                <w:color w:val="000000"/>
                <w:lang w:val="en-CA"/>
              </w:rPr>
              <w:t>Amusement Park</w:t>
            </w:r>
          </w:p>
        </w:tc>
        <w:tc>
          <w:tcPr>
            <w:tcW w:w="2160" w:type="dxa"/>
            <w:tcBorders>
              <w:top w:val="single" w:sz="4" w:space="0" w:color="auto"/>
              <w:bottom w:val="single" w:sz="4" w:space="0" w:color="auto"/>
            </w:tcBorders>
            <w:shd w:val="clear" w:color="auto" w:fill="auto"/>
            <w:noWrap/>
            <w:vAlign w:val="center"/>
            <w:hideMark/>
          </w:tcPr>
          <w:p w14:paraId="300E4AC3" w14:textId="77777777" w:rsidR="00625E80" w:rsidRPr="00884B78" w:rsidRDefault="00625E80" w:rsidP="000173B4">
            <w:pPr>
              <w:ind w:firstLine="482"/>
              <w:jc w:val="center"/>
              <w:rPr>
                <w:rFonts w:ascii="Arial" w:hAnsi="Arial" w:cs="Arial"/>
                <w:b/>
                <w:color w:val="000000"/>
                <w:lang w:val="en-CA"/>
              </w:rPr>
            </w:pPr>
            <w:r w:rsidRPr="00884B78">
              <w:rPr>
                <w:rFonts w:ascii="Arial" w:hAnsi="Arial" w:cs="Arial"/>
                <w:b/>
                <w:color w:val="000000"/>
                <w:lang w:val="en-CA"/>
              </w:rPr>
              <w:t xml:space="preserve">Opening Year </w:t>
            </w:r>
          </w:p>
        </w:tc>
        <w:tc>
          <w:tcPr>
            <w:tcW w:w="1350" w:type="dxa"/>
            <w:tcBorders>
              <w:top w:val="single" w:sz="4" w:space="0" w:color="auto"/>
              <w:bottom w:val="single" w:sz="4" w:space="0" w:color="auto"/>
            </w:tcBorders>
            <w:shd w:val="clear" w:color="auto" w:fill="auto"/>
            <w:noWrap/>
            <w:vAlign w:val="center"/>
            <w:hideMark/>
          </w:tcPr>
          <w:p w14:paraId="2F56E997" w14:textId="77777777" w:rsidR="00625E80" w:rsidRPr="00884B78" w:rsidRDefault="00625E80" w:rsidP="000173B4">
            <w:pPr>
              <w:ind w:firstLine="482"/>
              <w:jc w:val="center"/>
              <w:rPr>
                <w:rFonts w:ascii="Arial" w:hAnsi="Arial" w:cs="Arial"/>
                <w:b/>
                <w:color w:val="000000"/>
                <w:lang w:val="en-CA"/>
              </w:rPr>
            </w:pPr>
            <w:r w:rsidRPr="00884B78">
              <w:rPr>
                <w:rFonts w:ascii="Arial" w:hAnsi="Arial" w:cs="Arial"/>
                <w:b/>
                <w:color w:val="000000"/>
                <w:lang w:val="en-CA"/>
              </w:rPr>
              <w:t>Investment</w:t>
            </w:r>
          </w:p>
        </w:tc>
      </w:tr>
      <w:tr w:rsidR="00625E80" w:rsidRPr="00884B78" w14:paraId="2DB193F0" w14:textId="77777777" w:rsidTr="00BB6986">
        <w:trPr>
          <w:trHeight w:val="288"/>
          <w:jc w:val="center"/>
        </w:trPr>
        <w:tc>
          <w:tcPr>
            <w:tcW w:w="2965" w:type="dxa"/>
            <w:tcBorders>
              <w:top w:val="single" w:sz="4" w:space="0" w:color="auto"/>
            </w:tcBorders>
            <w:shd w:val="clear" w:color="auto" w:fill="auto"/>
            <w:noWrap/>
            <w:vAlign w:val="center"/>
            <w:hideMark/>
          </w:tcPr>
          <w:p w14:paraId="66DBE7AC" w14:textId="77777777" w:rsidR="00625E80" w:rsidRPr="00884B78" w:rsidRDefault="00625E80" w:rsidP="00884B78">
            <w:pPr>
              <w:rPr>
                <w:rFonts w:ascii="Arial" w:hAnsi="Arial" w:cs="Arial"/>
                <w:color w:val="000000"/>
                <w:lang w:val="en-CA"/>
              </w:rPr>
            </w:pPr>
            <w:r w:rsidRPr="00884B78">
              <w:rPr>
                <w:rFonts w:ascii="Arial" w:hAnsi="Arial" w:cs="Arial"/>
                <w:color w:val="000000"/>
                <w:lang w:val="en-CA"/>
              </w:rPr>
              <w:t>Hong Kong Disneyland</w:t>
            </w:r>
          </w:p>
        </w:tc>
        <w:tc>
          <w:tcPr>
            <w:tcW w:w="2160" w:type="dxa"/>
            <w:tcBorders>
              <w:top w:val="single" w:sz="4" w:space="0" w:color="auto"/>
            </w:tcBorders>
            <w:shd w:val="clear" w:color="auto" w:fill="auto"/>
            <w:noWrap/>
            <w:vAlign w:val="center"/>
            <w:hideMark/>
          </w:tcPr>
          <w:p w14:paraId="1D5394FE" w14:textId="77777777" w:rsidR="00625E80" w:rsidRPr="00884B78" w:rsidRDefault="00625E80" w:rsidP="000173B4">
            <w:pPr>
              <w:jc w:val="center"/>
              <w:rPr>
                <w:rFonts w:ascii="Arial" w:hAnsi="Arial" w:cs="Arial"/>
                <w:color w:val="000000"/>
                <w:lang w:val="en-CA"/>
              </w:rPr>
            </w:pPr>
            <w:r w:rsidRPr="00884B78">
              <w:rPr>
                <w:rFonts w:ascii="Arial" w:hAnsi="Arial" w:cs="Arial"/>
                <w:color w:val="000000"/>
                <w:lang w:val="en-CA"/>
              </w:rPr>
              <w:t>2005</w:t>
            </w:r>
          </w:p>
        </w:tc>
        <w:tc>
          <w:tcPr>
            <w:tcW w:w="1350" w:type="dxa"/>
            <w:tcBorders>
              <w:top w:val="single" w:sz="4" w:space="0" w:color="auto"/>
            </w:tcBorders>
            <w:shd w:val="clear" w:color="auto" w:fill="auto"/>
            <w:noWrap/>
            <w:vAlign w:val="center"/>
            <w:hideMark/>
          </w:tcPr>
          <w:p w14:paraId="2A879025" w14:textId="77777777" w:rsidR="00625E80" w:rsidRPr="00884B78" w:rsidRDefault="00625E80" w:rsidP="00BB6986">
            <w:pPr>
              <w:ind w:right="288"/>
              <w:jc w:val="right"/>
              <w:rPr>
                <w:rFonts w:ascii="Arial" w:hAnsi="Arial" w:cs="Arial"/>
                <w:color w:val="000000"/>
                <w:lang w:val="en-CA"/>
              </w:rPr>
            </w:pPr>
            <w:r w:rsidRPr="00884B78">
              <w:rPr>
                <w:rFonts w:ascii="Arial" w:hAnsi="Arial" w:cs="Arial"/>
                <w:color w:val="000000"/>
                <w:lang w:val="en-CA"/>
              </w:rPr>
              <w:t>4.16</w:t>
            </w:r>
          </w:p>
        </w:tc>
      </w:tr>
      <w:tr w:rsidR="00625E80" w:rsidRPr="00884B78" w14:paraId="75C2E746" w14:textId="77777777" w:rsidTr="00BB6986">
        <w:trPr>
          <w:trHeight w:val="288"/>
          <w:jc w:val="center"/>
        </w:trPr>
        <w:tc>
          <w:tcPr>
            <w:tcW w:w="2965" w:type="dxa"/>
            <w:shd w:val="clear" w:color="auto" w:fill="auto"/>
            <w:noWrap/>
            <w:vAlign w:val="center"/>
            <w:hideMark/>
          </w:tcPr>
          <w:p w14:paraId="10853662" w14:textId="77777777" w:rsidR="00625E80" w:rsidRPr="00884B78" w:rsidRDefault="00625E80" w:rsidP="00884B78">
            <w:pPr>
              <w:rPr>
                <w:rFonts w:ascii="Arial" w:hAnsi="Arial" w:cs="Arial"/>
                <w:color w:val="000000"/>
                <w:lang w:val="en-CA"/>
              </w:rPr>
            </w:pPr>
            <w:r w:rsidRPr="00884B78">
              <w:rPr>
                <w:rFonts w:ascii="Arial" w:hAnsi="Arial" w:cs="Arial"/>
                <w:color w:val="000000"/>
                <w:lang w:val="en-CA"/>
              </w:rPr>
              <w:t>Tokyo Disney Sea</w:t>
            </w:r>
          </w:p>
        </w:tc>
        <w:tc>
          <w:tcPr>
            <w:tcW w:w="2160" w:type="dxa"/>
            <w:shd w:val="clear" w:color="auto" w:fill="auto"/>
            <w:noWrap/>
            <w:vAlign w:val="center"/>
            <w:hideMark/>
          </w:tcPr>
          <w:p w14:paraId="6183F90F" w14:textId="77777777" w:rsidR="00625E80" w:rsidRPr="00884B78" w:rsidRDefault="00625E80" w:rsidP="000173B4">
            <w:pPr>
              <w:jc w:val="center"/>
              <w:rPr>
                <w:rFonts w:ascii="Arial" w:hAnsi="Arial" w:cs="Arial"/>
                <w:color w:val="000000"/>
                <w:lang w:val="en-CA"/>
              </w:rPr>
            </w:pPr>
            <w:r w:rsidRPr="00884B78">
              <w:rPr>
                <w:rFonts w:ascii="Arial" w:hAnsi="Arial" w:cs="Arial"/>
                <w:color w:val="000000"/>
                <w:lang w:val="en-CA"/>
              </w:rPr>
              <w:t>2001</w:t>
            </w:r>
          </w:p>
        </w:tc>
        <w:tc>
          <w:tcPr>
            <w:tcW w:w="1350" w:type="dxa"/>
            <w:shd w:val="clear" w:color="auto" w:fill="auto"/>
            <w:noWrap/>
            <w:vAlign w:val="center"/>
            <w:hideMark/>
          </w:tcPr>
          <w:p w14:paraId="1EF69BC7" w14:textId="77777777" w:rsidR="00625E80" w:rsidRPr="00884B78" w:rsidRDefault="00625E80" w:rsidP="00BB6986">
            <w:pPr>
              <w:ind w:right="288"/>
              <w:jc w:val="right"/>
              <w:rPr>
                <w:rFonts w:ascii="Arial" w:hAnsi="Arial" w:cs="Arial"/>
                <w:color w:val="000000"/>
                <w:lang w:val="en-CA"/>
              </w:rPr>
            </w:pPr>
            <w:r w:rsidRPr="00884B78">
              <w:rPr>
                <w:rFonts w:ascii="Arial" w:hAnsi="Arial" w:cs="Arial"/>
                <w:color w:val="000000"/>
                <w:lang w:val="en-CA"/>
              </w:rPr>
              <w:t>3.32</w:t>
            </w:r>
          </w:p>
        </w:tc>
      </w:tr>
      <w:tr w:rsidR="00625E80" w:rsidRPr="00884B78" w14:paraId="6E957C8F" w14:textId="77777777" w:rsidTr="00BB6986">
        <w:trPr>
          <w:trHeight w:val="288"/>
          <w:jc w:val="center"/>
        </w:trPr>
        <w:tc>
          <w:tcPr>
            <w:tcW w:w="2965" w:type="dxa"/>
            <w:shd w:val="clear" w:color="auto" w:fill="auto"/>
            <w:noWrap/>
            <w:vAlign w:val="center"/>
            <w:hideMark/>
          </w:tcPr>
          <w:p w14:paraId="512F5B4B" w14:textId="77777777" w:rsidR="00625E80" w:rsidRPr="00884B78" w:rsidRDefault="00625E80" w:rsidP="00884B78">
            <w:pPr>
              <w:rPr>
                <w:rFonts w:ascii="Arial" w:hAnsi="Arial" w:cs="Arial"/>
                <w:color w:val="000000"/>
                <w:lang w:val="en-CA"/>
              </w:rPr>
            </w:pPr>
            <w:r w:rsidRPr="00884B78">
              <w:rPr>
                <w:rFonts w:ascii="Arial" w:hAnsi="Arial" w:cs="Arial"/>
                <w:color w:val="000000"/>
                <w:lang w:val="en-CA"/>
              </w:rPr>
              <w:t>Chimelong Ocean Park</w:t>
            </w:r>
          </w:p>
        </w:tc>
        <w:tc>
          <w:tcPr>
            <w:tcW w:w="2160" w:type="dxa"/>
            <w:shd w:val="clear" w:color="auto" w:fill="auto"/>
            <w:noWrap/>
            <w:vAlign w:val="center"/>
            <w:hideMark/>
          </w:tcPr>
          <w:p w14:paraId="20CE379F" w14:textId="77777777" w:rsidR="00625E80" w:rsidRPr="00884B78" w:rsidRDefault="00625E80" w:rsidP="000173B4">
            <w:pPr>
              <w:jc w:val="center"/>
              <w:rPr>
                <w:rFonts w:ascii="Arial" w:hAnsi="Arial" w:cs="Arial"/>
                <w:color w:val="000000"/>
                <w:lang w:val="en-CA"/>
              </w:rPr>
            </w:pPr>
            <w:r w:rsidRPr="00884B78">
              <w:rPr>
                <w:rFonts w:ascii="Arial" w:hAnsi="Arial" w:cs="Arial"/>
                <w:color w:val="000000"/>
                <w:lang w:val="en-CA"/>
              </w:rPr>
              <w:t>2014</w:t>
            </w:r>
          </w:p>
        </w:tc>
        <w:tc>
          <w:tcPr>
            <w:tcW w:w="1350" w:type="dxa"/>
            <w:shd w:val="clear" w:color="auto" w:fill="auto"/>
            <w:noWrap/>
            <w:vAlign w:val="center"/>
            <w:hideMark/>
          </w:tcPr>
          <w:p w14:paraId="22388D67" w14:textId="15E7D4B4" w:rsidR="00625E80" w:rsidRPr="00884B78" w:rsidRDefault="00625E80" w:rsidP="00BB6986">
            <w:pPr>
              <w:ind w:right="288"/>
              <w:jc w:val="right"/>
              <w:rPr>
                <w:rFonts w:ascii="Arial" w:hAnsi="Arial" w:cs="Arial"/>
                <w:color w:val="000000"/>
                <w:lang w:val="en-CA"/>
              </w:rPr>
            </w:pPr>
            <w:r w:rsidRPr="00884B78">
              <w:rPr>
                <w:rFonts w:ascii="Arial" w:hAnsi="Arial" w:cs="Arial"/>
                <w:color w:val="000000"/>
                <w:lang w:val="en-CA"/>
              </w:rPr>
              <w:t>5.5</w:t>
            </w:r>
            <w:r w:rsidR="0086635C">
              <w:rPr>
                <w:rFonts w:ascii="Arial" w:hAnsi="Arial" w:cs="Arial"/>
                <w:color w:val="000000"/>
                <w:lang w:val="en-CA"/>
              </w:rPr>
              <w:t>0</w:t>
            </w:r>
          </w:p>
        </w:tc>
      </w:tr>
      <w:tr w:rsidR="00625E80" w:rsidRPr="00884B78" w14:paraId="0DDBF831" w14:textId="77777777" w:rsidTr="00BB6986">
        <w:trPr>
          <w:trHeight w:val="288"/>
          <w:jc w:val="center"/>
        </w:trPr>
        <w:tc>
          <w:tcPr>
            <w:tcW w:w="2965" w:type="dxa"/>
            <w:shd w:val="clear" w:color="auto" w:fill="auto"/>
            <w:noWrap/>
            <w:vAlign w:val="center"/>
            <w:hideMark/>
          </w:tcPr>
          <w:p w14:paraId="77D87979" w14:textId="77777777" w:rsidR="00625E80" w:rsidRPr="00884B78" w:rsidRDefault="00625E80" w:rsidP="00884B78">
            <w:pPr>
              <w:rPr>
                <w:rFonts w:ascii="Arial" w:hAnsi="Arial" w:cs="Arial"/>
                <w:color w:val="000000"/>
                <w:lang w:val="en-CA"/>
              </w:rPr>
            </w:pPr>
            <w:r w:rsidRPr="00884B78">
              <w:rPr>
                <w:rFonts w:ascii="Arial" w:hAnsi="Arial" w:cs="Arial"/>
                <w:color w:val="000000"/>
                <w:lang w:val="en-CA"/>
              </w:rPr>
              <w:t>Shanghai Disneyland</w:t>
            </w:r>
          </w:p>
        </w:tc>
        <w:tc>
          <w:tcPr>
            <w:tcW w:w="2160" w:type="dxa"/>
            <w:shd w:val="clear" w:color="auto" w:fill="auto"/>
            <w:noWrap/>
            <w:vAlign w:val="center"/>
            <w:hideMark/>
          </w:tcPr>
          <w:p w14:paraId="46B91D27" w14:textId="77777777" w:rsidR="00625E80" w:rsidRPr="00884B78" w:rsidRDefault="00625E80" w:rsidP="000173B4">
            <w:pPr>
              <w:jc w:val="center"/>
              <w:rPr>
                <w:rFonts w:ascii="Arial" w:hAnsi="Arial" w:cs="Arial"/>
                <w:color w:val="000000"/>
                <w:lang w:val="en-CA"/>
              </w:rPr>
            </w:pPr>
            <w:r w:rsidRPr="00884B78">
              <w:rPr>
                <w:rFonts w:ascii="Arial" w:hAnsi="Arial" w:cs="Arial"/>
                <w:color w:val="000000"/>
                <w:lang w:val="en-CA"/>
              </w:rPr>
              <w:t>2016</w:t>
            </w:r>
          </w:p>
        </w:tc>
        <w:tc>
          <w:tcPr>
            <w:tcW w:w="1350" w:type="dxa"/>
            <w:shd w:val="clear" w:color="auto" w:fill="auto"/>
            <w:noWrap/>
            <w:vAlign w:val="center"/>
            <w:hideMark/>
          </w:tcPr>
          <w:p w14:paraId="46A0474C" w14:textId="79D7BDAD" w:rsidR="00625E80" w:rsidRPr="00884B78" w:rsidRDefault="00625E80" w:rsidP="00BB6986">
            <w:pPr>
              <w:ind w:right="288"/>
              <w:jc w:val="right"/>
              <w:rPr>
                <w:rFonts w:ascii="Arial" w:hAnsi="Arial" w:cs="Arial"/>
                <w:color w:val="000000"/>
                <w:lang w:val="en-CA"/>
              </w:rPr>
            </w:pPr>
            <w:r w:rsidRPr="00884B78">
              <w:rPr>
                <w:rFonts w:ascii="Arial" w:hAnsi="Arial" w:cs="Arial"/>
                <w:color w:val="000000"/>
                <w:lang w:val="en-CA"/>
              </w:rPr>
              <w:t>5.5</w:t>
            </w:r>
            <w:r w:rsidR="0086635C">
              <w:rPr>
                <w:rFonts w:ascii="Arial" w:hAnsi="Arial" w:cs="Arial"/>
                <w:color w:val="000000"/>
                <w:lang w:val="en-CA"/>
              </w:rPr>
              <w:t>0</w:t>
            </w:r>
          </w:p>
        </w:tc>
      </w:tr>
    </w:tbl>
    <w:p w14:paraId="26D32F76" w14:textId="77777777" w:rsidR="00625E80" w:rsidRPr="00884B78" w:rsidRDefault="00625E80" w:rsidP="00625E80">
      <w:pPr>
        <w:pStyle w:val="ExhibitText"/>
        <w:rPr>
          <w:lang w:val="en-CA"/>
        </w:rPr>
      </w:pPr>
    </w:p>
    <w:p w14:paraId="3CF153E5" w14:textId="068B8BC5" w:rsidR="00625E80" w:rsidRPr="00995724" w:rsidRDefault="00625E80" w:rsidP="00995724">
      <w:pPr>
        <w:pStyle w:val="Footnote"/>
        <w:rPr>
          <w:lang w:val="en-CA"/>
        </w:rPr>
      </w:pPr>
      <w:r w:rsidRPr="00884B78">
        <w:rPr>
          <w:lang w:val="en-CA"/>
        </w:rPr>
        <w:t>Source: “The Business of Theme Parks (Part II): How Much Do They Cost? And Earn?</w:t>
      </w:r>
      <w:r w:rsidR="006F23F1">
        <w:rPr>
          <w:lang w:val="en-CA"/>
        </w:rPr>
        <w:t>,</w:t>
      </w:r>
      <w:r w:rsidRPr="00884B78">
        <w:rPr>
          <w:lang w:val="en-CA"/>
        </w:rPr>
        <w:t xml:space="preserve">” Park Database, December 27, 2017, accessed March 9, 2019, </w:t>
      </w:r>
      <w:r w:rsidR="00AE7DCA" w:rsidRPr="00884B78">
        <w:rPr>
          <w:lang w:val="en-CA"/>
        </w:rPr>
        <w:t>www.theparkdb.com/blog/the-business-of-theme-parks-part-ii-how-much-do-they-cost-and-earn</w:t>
      </w:r>
      <w:r w:rsidRPr="00884B78">
        <w:rPr>
          <w:lang w:val="en-CA"/>
        </w:rPr>
        <w:t>.</w:t>
      </w:r>
    </w:p>
    <w:p w14:paraId="005569F7" w14:textId="6C6494D1" w:rsidR="00884B78" w:rsidRDefault="00884B78">
      <w:pPr>
        <w:spacing w:after="200" w:line="276" w:lineRule="auto"/>
        <w:rPr>
          <w:rFonts w:ascii="Arial" w:hAnsi="Arial" w:cs="Arial"/>
          <w:b/>
          <w:lang w:val="en-CA"/>
        </w:rPr>
      </w:pPr>
      <w:r>
        <w:rPr>
          <w:rFonts w:ascii="Arial" w:hAnsi="Arial" w:cs="Arial"/>
          <w:b/>
          <w:lang w:val="en-CA"/>
        </w:rPr>
        <w:br w:type="page"/>
      </w:r>
    </w:p>
    <w:p w14:paraId="79F1D230" w14:textId="15CCBFDF" w:rsidR="00625E80" w:rsidRPr="00884B78" w:rsidRDefault="00625E80" w:rsidP="00625E80">
      <w:pPr>
        <w:pStyle w:val="ExhibitHeading"/>
        <w:rPr>
          <w:lang w:val="en-CA"/>
        </w:rPr>
      </w:pPr>
      <w:r w:rsidRPr="00884B78">
        <w:rPr>
          <w:lang w:val="en-CA"/>
        </w:rPr>
        <w:lastRenderedPageBreak/>
        <w:t xml:space="preserve">Exhibit 3: Ticket Prices of Main Theme Parks in China </w:t>
      </w:r>
      <w:r w:rsidR="00B6695D">
        <w:rPr>
          <w:lang w:val="en-CA"/>
        </w:rPr>
        <w:t xml:space="preserve">(US$), </w:t>
      </w:r>
      <w:r w:rsidRPr="00884B78">
        <w:rPr>
          <w:lang w:val="en-CA"/>
        </w:rPr>
        <w:t xml:space="preserve">2018 </w:t>
      </w:r>
    </w:p>
    <w:p w14:paraId="4D197C50" w14:textId="77777777" w:rsidR="00625E80" w:rsidRPr="00884B78" w:rsidRDefault="00625E80" w:rsidP="00625E80">
      <w:pPr>
        <w:pStyle w:val="ExhibitText"/>
        <w:rPr>
          <w:lang w:val="en-CA"/>
        </w:rPr>
      </w:pPr>
    </w:p>
    <w:tbl>
      <w:tblPr>
        <w:tblW w:w="6480" w:type="dxa"/>
        <w:jc w:val="center"/>
        <w:tblBorders>
          <w:top w:val="single" w:sz="4" w:space="0" w:color="auto"/>
          <w:bottom w:val="single" w:sz="4" w:space="0" w:color="auto"/>
          <w:insideH w:val="dotted" w:sz="4" w:space="0" w:color="auto"/>
        </w:tblBorders>
        <w:tblLook w:val="04A0" w:firstRow="1" w:lastRow="0" w:firstColumn="1" w:lastColumn="0" w:noHBand="0" w:noVBand="1"/>
      </w:tblPr>
      <w:tblGrid>
        <w:gridCol w:w="4382"/>
        <w:gridCol w:w="2098"/>
      </w:tblGrid>
      <w:tr w:rsidR="00625E80" w:rsidRPr="00884B78" w14:paraId="761F97A0" w14:textId="77777777" w:rsidTr="00B6695D">
        <w:trPr>
          <w:trHeight w:val="288"/>
          <w:jc w:val="center"/>
        </w:trPr>
        <w:tc>
          <w:tcPr>
            <w:tcW w:w="4135" w:type="dxa"/>
            <w:tcBorders>
              <w:top w:val="single" w:sz="4" w:space="0" w:color="auto"/>
              <w:bottom w:val="single" w:sz="4" w:space="0" w:color="auto"/>
            </w:tcBorders>
            <w:shd w:val="clear" w:color="auto" w:fill="auto"/>
            <w:noWrap/>
            <w:hideMark/>
          </w:tcPr>
          <w:p w14:paraId="65C2F316" w14:textId="77777777" w:rsidR="00625E80" w:rsidRPr="00884B78" w:rsidRDefault="00625E80" w:rsidP="00884B78">
            <w:pPr>
              <w:ind w:firstLine="482"/>
              <w:rPr>
                <w:rFonts w:ascii="Arial" w:hAnsi="Arial" w:cs="Arial"/>
                <w:b/>
                <w:color w:val="000000"/>
                <w:lang w:val="en-CA"/>
              </w:rPr>
            </w:pPr>
            <w:r w:rsidRPr="00884B78">
              <w:rPr>
                <w:rFonts w:ascii="Arial" w:hAnsi="Arial" w:cs="Arial"/>
                <w:b/>
                <w:color w:val="000000"/>
                <w:lang w:val="en-CA"/>
              </w:rPr>
              <w:t>Amusement &amp; Theme Parks</w:t>
            </w:r>
          </w:p>
        </w:tc>
        <w:tc>
          <w:tcPr>
            <w:tcW w:w="1980" w:type="dxa"/>
            <w:tcBorders>
              <w:top w:val="single" w:sz="4" w:space="0" w:color="auto"/>
              <w:bottom w:val="single" w:sz="4" w:space="0" w:color="auto"/>
            </w:tcBorders>
            <w:shd w:val="clear" w:color="auto" w:fill="auto"/>
            <w:noWrap/>
            <w:hideMark/>
          </w:tcPr>
          <w:p w14:paraId="02F46DA9" w14:textId="1BF99FFF" w:rsidR="00625E80" w:rsidRPr="00884B78" w:rsidRDefault="00625E80" w:rsidP="00884B78">
            <w:pPr>
              <w:ind w:hanging="111"/>
              <w:jc w:val="center"/>
              <w:rPr>
                <w:rFonts w:ascii="Arial" w:hAnsi="Arial" w:cs="Arial"/>
                <w:b/>
                <w:color w:val="000000"/>
                <w:lang w:val="en-CA"/>
              </w:rPr>
            </w:pPr>
            <w:r w:rsidRPr="00884B78">
              <w:rPr>
                <w:rFonts w:ascii="Arial" w:hAnsi="Arial" w:cs="Arial"/>
                <w:b/>
                <w:color w:val="000000"/>
                <w:lang w:val="en-CA"/>
              </w:rPr>
              <w:t>Ticket Prices</w:t>
            </w:r>
          </w:p>
        </w:tc>
      </w:tr>
      <w:tr w:rsidR="00625E80" w:rsidRPr="00884B78" w14:paraId="2B2974D2" w14:textId="77777777" w:rsidTr="00B6695D">
        <w:trPr>
          <w:trHeight w:val="288"/>
          <w:jc w:val="center"/>
        </w:trPr>
        <w:tc>
          <w:tcPr>
            <w:tcW w:w="4135" w:type="dxa"/>
            <w:tcBorders>
              <w:top w:val="single" w:sz="4" w:space="0" w:color="auto"/>
            </w:tcBorders>
            <w:shd w:val="clear" w:color="auto" w:fill="auto"/>
            <w:noWrap/>
            <w:hideMark/>
          </w:tcPr>
          <w:p w14:paraId="3508CDEA" w14:textId="77777777" w:rsidR="00625E80" w:rsidRPr="00884B78" w:rsidRDefault="00625E80" w:rsidP="00884B78">
            <w:pPr>
              <w:rPr>
                <w:rFonts w:ascii="Arial" w:hAnsi="Arial" w:cs="Arial"/>
                <w:color w:val="000000"/>
                <w:lang w:val="en-CA"/>
              </w:rPr>
            </w:pPr>
            <w:r w:rsidRPr="00884B78">
              <w:rPr>
                <w:rFonts w:ascii="Arial" w:hAnsi="Arial" w:cs="Arial"/>
                <w:color w:val="000000"/>
                <w:lang w:val="en-CA"/>
              </w:rPr>
              <w:t>Shanghai Disneyland (Shanghai)</w:t>
            </w:r>
          </w:p>
        </w:tc>
        <w:tc>
          <w:tcPr>
            <w:tcW w:w="1980" w:type="dxa"/>
            <w:tcBorders>
              <w:top w:val="single" w:sz="4" w:space="0" w:color="auto"/>
            </w:tcBorders>
            <w:shd w:val="clear" w:color="auto" w:fill="auto"/>
            <w:noWrap/>
            <w:hideMark/>
          </w:tcPr>
          <w:p w14:paraId="2DD04D12" w14:textId="77777777" w:rsidR="00625E80" w:rsidRPr="00884B78" w:rsidRDefault="00625E80" w:rsidP="00884B78">
            <w:pPr>
              <w:jc w:val="center"/>
              <w:rPr>
                <w:rFonts w:ascii="Arial" w:hAnsi="Arial" w:cs="Arial"/>
                <w:color w:val="000000"/>
                <w:lang w:val="en-CA"/>
              </w:rPr>
            </w:pPr>
            <w:r w:rsidRPr="00884B78">
              <w:rPr>
                <w:rFonts w:ascii="Arial" w:hAnsi="Arial" w:cs="Arial"/>
                <w:color w:val="000000"/>
                <w:lang w:val="en-CA"/>
              </w:rPr>
              <w:t>65.02</w:t>
            </w:r>
          </w:p>
        </w:tc>
      </w:tr>
      <w:tr w:rsidR="00625E80" w:rsidRPr="00884B78" w14:paraId="404261AF" w14:textId="77777777" w:rsidTr="00B6695D">
        <w:trPr>
          <w:trHeight w:val="288"/>
          <w:jc w:val="center"/>
        </w:trPr>
        <w:tc>
          <w:tcPr>
            <w:tcW w:w="4135" w:type="dxa"/>
            <w:shd w:val="clear" w:color="auto" w:fill="auto"/>
            <w:noWrap/>
            <w:hideMark/>
          </w:tcPr>
          <w:p w14:paraId="7073687D" w14:textId="77777777" w:rsidR="00625E80" w:rsidRPr="00884B78" w:rsidRDefault="00625E80" w:rsidP="00884B78">
            <w:pPr>
              <w:rPr>
                <w:rFonts w:ascii="Arial" w:hAnsi="Arial" w:cs="Arial"/>
                <w:color w:val="000000"/>
                <w:lang w:val="en-CA"/>
              </w:rPr>
            </w:pPr>
            <w:r w:rsidRPr="00884B78">
              <w:rPr>
                <w:rFonts w:ascii="Arial" w:hAnsi="Arial" w:cs="Arial"/>
                <w:color w:val="000000"/>
                <w:lang w:val="en-CA"/>
              </w:rPr>
              <w:t>Chimelong Ocean Kingdom (Hengqin)</w:t>
            </w:r>
          </w:p>
        </w:tc>
        <w:tc>
          <w:tcPr>
            <w:tcW w:w="1980" w:type="dxa"/>
            <w:shd w:val="clear" w:color="auto" w:fill="auto"/>
            <w:noWrap/>
            <w:hideMark/>
          </w:tcPr>
          <w:p w14:paraId="167C7933" w14:textId="77777777" w:rsidR="00625E80" w:rsidRPr="00884B78" w:rsidRDefault="00625E80" w:rsidP="00884B78">
            <w:pPr>
              <w:jc w:val="center"/>
              <w:rPr>
                <w:rFonts w:ascii="Arial" w:hAnsi="Arial" w:cs="Arial"/>
                <w:color w:val="000000"/>
                <w:lang w:val="en-CA"/>
              </w:rPr>
            </w:pPr>
            <w:r w:rsidRPr="00884B78">
              <w:rPr>
                <w:rFonts w:ascii="Arial" w:hAnsi="Arial" w:cs="Arial"/>
                <w:color w:val="000000"/>
                <w:lang w:val="en-CA"/>
              </w:rPr>
              <w:t>50.68</w:t>
            </w:r>
          </w:p>
        </w:tc>
      </w:tr>
      <w:tr w:rsidR="00625E80" w:rsidRPr="00884B78" w14:paraId="75BAFC95" w14:textId="77777777" w:rsidTr="00B6695D">
        <w:trPr>
          <w:trHeight w:val="288"/>
          <w:jc w:val="center"/>
        </w:trPr>
        <w:tc>
          <w:tcPr>
            <w:tcW w:w="4135" w:type="dxa"/>
            <w:shd w:val="clear" w:color="auto" w:fill="auto"/>
            <w:noWrap/>
            <w:hideMark/>
          </w:tcPr>
          <w:p w14:paraId="4DAA4D57" w14:textId="77777777" w:rsidR="00625E80" w:rsidRPr="00884B78" w:rsidRDefault="00625E80" w:rsidP="00884B78">
            <w:pPr>
              <w:rPr>
                <w:rFonts w:ascii="Arial" w:hAnsi="Arial" w:cs="Arial"/>
                <w:color w:val="000000"/>
                <w:lang w:val="en-CA"/>
              </w:rPr>
            </w:pPr>
            <w:r w:rsidRPr="00884B78">
              <w:rPr>
                <w:rFonts w:ascii="Arial" w:hAnsi="Arial" w:cs="Arial"/>
                <w:color w:val="000000"/>
                <w:lang w:val="en-CA"/>
              </w:rPr>
              <w:t>OCT East (Shenzhen)</w:t>
            </w:r>
          </w:p>
        </w:tc>
        <w:tc>
          <w:tcPr>
            <w:tcW w:w="1980" w:type="dxa"/>
            <w:shd w:val="clear" w:color="auto" w:fill="auto"/>
            <w:noWrap/>
            <w:hideMark/>
          </w:tcPr>
          <w:p w14:paraId="1965E97C" w14:textId="77777777" w:rsidR="00625E80" w:rsidRPr="00884B78" w:rsidRDefault="00625E80" w:rsidP="00884B78">
            <w:pPr>
              <w:jc w:val="center"/>
              <w:rPr>
                <w:rFonts w:ascii="Arial" w:hAnsi="Arial" w:cs="Arial"/>
                <w:color w:val="000000"/>
                <w:lang w:val="en-CA"/>
              </w:rPr>
            </w:pPr>
            <w:r w:rsidRPr="00884B78">
              <w:rPr>
                <w:rFonts w:ascii="Arial" w:hAnsi="Arial" w:cs="Arial"/>
                <w:color w:val="000000"/>
                <w:lang w:val="en-CA"/>
              </w:rPr>
              <w:t>43.44</w:t>
            </w:r>
          </w:p>
        </w:tc>
      </w:tr>
      <w:tr w:rsidR="00625E80" w:rsidRPr="00884B78" w14:paraId="50C467D8" w14:textId="77777777" w:rsidTr="00B6695D">
        <w:trPr>
          <w:trHeight w:val="288"/>
          <w:jc w:val="center"/>
        </w:trPr>
        <w:tc>
          <w:tcPr>
            <w:tcW w:w="4135" w:type="dxa"/>
            <w:shd w:val="clear" w:color="auto" w:fill="auto"/>
            <w:noWrap/>
            <w:hideMark/>
          </w:tcPr>
          <w:p w14:paraId="2178C55C" w14:textId="77777777" w:rsidR="00625E80" w:rsidRPr="00884B78" w:rsidRDefault="00625E80" w:rsidP="00884B78">
            <w:pPr>
              <w:rPr>
                <w:rFonts w:ascii="Arial" w:hAnsi="Arial" w:cs="Arial"/>
                <w:color w:val="000000"/>
                <w:lang w:val="en-CA"/>
              </w:rPr>
            </w:pPr>
            <w:r w:rsidRPr="00884B78">
              <w:rPr>
                <w:rFonts w:ascii="Arial" w:hAnsi="Arial" w:cs="Arial"/>
                <w:color w:val="000000"/>
                <w:lang w:val="en-CA"/>
              </w:rPr>
              <w:t>Songcheng Lijiang Romance Park (Lijiang)</w:t>
            </w:r>
          </w:p>
        </w:tc>
        <w:tc>
          <w:tcPr>
            <w:tcW w:w="1980" w:type="dxa"/>
            <w:shd w:val="clear" w:color="auto" w:fill="auto"/>
            <w:noWrap/>
            <w:hideMark/>
          </w:tcPr>
          <w:p w14:paraId="31381D2F" w14:textId="77777777" w:rsidR="00625E80" w:rsidRPr="00884B78" w:rsidRDefault="00625E80" w:rsidP="00884B78">
            <w:pPr>
              <w:jc w:val="center"/>
              <w:rPr>
                <w:rFonts w:ascii="Arial" w:hAnsi="Arial" w:cs="Arial"/>
                <w:color w:val="000000"/>
                <w:lang w:val="en-CA"/>
              </w:rPr>
            </w:pPr>
            <w:r w:rsidRPr="00884B78">
              <w:rPr>
                <w:rFonts w:ascii="Arial" w:hAnsi="Arial" w:cs="Arial"/>
                <w:color w:val="000000"/>
                <w:lang w:val="en-CA"/>
              </w:rPr>
              <w:t>40.54</w:t>
            </w:r>
          </w:p>
        </w:tc>
      </w:tr>
      <w:tr w:rsidR="00625E80" w:rsidRPr="00884B78" w14:paraId="649AD0BF" w14:textId="77777777" w:rsidTr="00B6695D">
        <w:trPr>
          <w:trHeight w:val="288"/>
          <w:jc w:val="center"/>
        </w:trPr>
        <w:tc>
          <w:tcPr>
            <w:tcW w:w="4135" w:type="dxa"/>
            <w:shd w:val="clear" w:color="auto" w:fill="auto"/>
            <w:noWrap/>
            <w:hideMark/>
          </w:tcPr>
          <w:p w14:paraId="19D0A628" w14:textId="77777777" w:rsidR="00625E80" w:rsidRPr="00884B78" w:rsidRDefault="00625E80" w:rsidP="00884B78">
            <w:pPr>
              <w:rPr>
                <w:rFonts w:ascii="Arial" w:hAnsi="Arial" w:cs="Arial"/>
                <w:color w:val="000000"/>
                <w:lang w:val="en-CA"/>
              </w:rPr>
            </w:pPr>
            <w:r w:rsidRPr="00884B78">
              <w:rPr>
                <w:rFonts w:ascii="Arial" w:hAnsi="Arial" w:cs="Arial"/>
                <w:color w:val="000000"/>
                <w:lang w:val="en-CA"/>
              </w:rPr>
              <w:t>OCT Happy Valley (Shenzhen)</w:t>
            </w:r>
          </w:p>
        </w:tc>
        <w:tc>
          <w:tcPr>
            <w:tcW w:w="1980" w:type="dxa"/>
            <w:shd w:val="clear" w:color="auto" w:fill="auto"/>
            <w:noWrap/>
            <w:hideMark/>
          </w:tcPr>
          <w:p w14:paraId="74831A74" w14:textId="77777777" w:rsidR="00625E80" w:rsidRPr="00884B78" w:rsidRDefault="00625E80" w:rsidP="00884B78">
            <w:pPr>
              <w:jc w:val="center"/>
              <w:rPr>
                <w:rFonts w:ascii="Arial" w:hAnsi="Arial" w:cs="Arial"/>
                <w:color w:val="000000"/>
                <w:lang w:val="en-CA"/>
              </w:rPr>
            </w:pPr>
            <w:r w:rsidRPr="00884B78">
              <w:rPr>
                <w:rFonts w:ascii="Arial" w:hAnsi="Arial" w:cs="Arial"/>
                <w:color w:val="000000"/>
                <w:lang w:val="en-CA"/>
              </w:rPr>
              <w:t>37.65</w:t>
            </w:r>
          </w:p>
        </w:tc>
      </w:tr>
      <w:tr w:rsidR="00625E80" w:rsidRPr="00884B78" w14:paraId="3797817A" w14:textId="77777777" w:rsidTr="00B6695D">
        <w:trPr>
          <w:trHeight w:val="288"/>
          <w:jc w:val="center"/>
        </w:trPr>
        <w:tc>
          <w:tcPr>
            <w:tcW w:w="4135" w:type="dxa"/>
            <w:shd w:val="clear" w:color="auto" w:fill="auto"/>
            <w:noWrap/>
            <w:hideMark/>
          </w:tcPr>
          <w:p w14:paraId="22470BED" w14:textId="77777777" w:rsidR="00625E80" w:rsidRPr="00884B78" w:rsidRDefault="00625E80" w:rsidP="00884B78">
            <w:pPr>
              <w:rPr>
                <w:rFonts w:ascii="Arial" w:hAnsi="Arial" w:cs="Arial"/>
                <w:color w:val="000000"/>
                <w:lang w:val="en-CA"/>
              </w:rPr>
            </w:pPr>
            <w:r w:rsidRPr="00884B78">
              <w:rPr>
                <w:rFonts w:ascii="Arial" w:hAnsi="Arial" w:cs="Arial"/>
                <w:color w:val="000000"/>
                <w:lang w:val="en-CA"/>
              </w:rPr>
              <w:t>Chimelong Paradise (Guangzhou)</w:t>
            </w:r>
          </w:p>
        </w:tc>
        <w:tc>
          <w:tcPr>
            <w:tcW w:w="1980" w:type="dxa"/>
            <w:shd w:val="clear" w:color="auto" w:fill="auto"/>
            <w:noWrap/>
            <w:hideMark/>
          </w:tcPr>
          <w:p w14:paraId="1AA14317" w14:textId="77777777" w:rsidR="00625E80" w:rsidRPr="00884B78" w:rsidRDefault="00625E80" w:rsidP="00884B78">
            <w:pPr>
              <w:jc w:val="center"/>
              <w:rPr>
                <w:rFonts w:ascii="Arial" w:hAnsi="Arial" w:cs="Arial"/>
                <w:color w:val="000000"/>
                <w:lang w:val="en-CA"/>
              </w:rPr>
            </w:pPr>
            <w:r w:rsidRPr="00884B78">
              <w:rPr>
                <w:rFonts w:ascii="Arial" w:hAnsi="Arial" w:cs="Arial"/>
                <w:color w:val="000000"/>
                <w:lang w:val="en-CA"/>
              </w:rPr>
              <w:t>36.20</w:t>
            </w:r>
          </w:p>
        </w:tc>
      </w:tr>
      <w:tr w:rsidR="00625E80" w:rsidRPr="00884B78" w14:paraId="71B38054" w14:textId="77777777" w:rsidTr="00B6695D">
        <w:trPr>
          <w:trHeight w:val="288"/>
          <w:jc w:val="center"/>
        </w:trPr>
        <w:tc>
          <w:tcPr>
            <w:tcW w:w="4135" w:type="dxa"/>
            <w:shd w:val="clear" w:color="auto" w:fill="auto"/>
            <w:noWrap/>
            <w:hideMark/>
          </w:tcPr>
          <w:p w14:paraId="4A4F0108" w14:textId="77777777" w:rsidR="00625E80" w:rsidRPr="00884B78" w:rsidRDefault="00625E80" w:rsidP="00884B78">
            <w:pPr>
              <w:rPr>
                <w:rFonts w:ascii="Arial" w:hAnsi="Arial" w:cs="Arial"/>
                <w:color w:val="000000"/>
                <w:lang w:val="en-CA"/>
              </w:rPr>
            </w:pPr>
            <w:r w:rsidRPr="00884B78">
              <w:rPr>
                <w:rFonts w:ascii="Arial" w:hAnsi="Arial" w:cs="Arial"/>
                <w:color w:val="000000"/>
                <w:lang w:val="en-CA"/>
              </w:rPr>
              <w:t>Wanda Theme Park (Nanchang)</w:t>
            </w:r>
          </w:p>
        </w:tc>
        <w:tc>
          <w:tcPr>
            <w:tcW w:w="1980" w:type="dxa"/>
            <w:shd w:val="clear" w:color="auto" w:fill="auto"/>
            <w:noWrap/>
            <w:hideMark/>
          </w:tcPr>
          <w:p w14:paraId="53E77655" w14:textId="77777777" w:rsidR="00625E80" w:rsidRPr="00884B78" w:rsidRDefault="00625E80" w:rsidP="00884B78">
            <w:pPr>
              <w:jc w:val="center"/>
              <w:rPr>
                <w:rFonts w:ascii="Arial" w:hAnsi="Arial" w:cs="Arial"/>
                <w:color w:val="000000"/>
                <w:lang w:val="en-CA"/>
              </w:rPr>
            </w:pPr>
            <w:r w:rsidRPr="00884B78">
              <w:rPr>
                <w:rFonts w:ascii="Arial" w:hAnsi="Arial" w:cs="Arial"/>
                <w:color w:val="000000"/>
                <w:lang w:val="en-CA"/>
              </w:rPr>
              <w:t>31.86</w:t>
            </w:r>
          </w:p>
        </w:tc>
      </w:tr>
      <w:tr w:rsidR="00625E80" w:rsidRPr="00884B78" w14:paraId="14BDB27F" w14:textId="77777777" w:rsidTr="00B6695D">
        <w:trPr>
          <w:trHeight w:val="288"/>
          <w:jc w:val="center"/>
        </w:trPr>
        <w:tc>
          <w:tcPr>
            <w:tcW w:w="4135" w:type="dxa"/>
            <w:shd w:val="clear" w:color="auto" w:fill="auto"/>
            <w:noWrap/>
            <w:hideMark/>
          </w:tcPr>
          <w:p w14:paraId="0E4F1479" w14:textId="77777777" w:rsidR="00625E80" w:rsidRPr="00884B78" w:rsidRDefault="00625E80" w:rsidP="00884B78">
            <w:pPr>
              <w:rPr>
                <w:rFonts w:ascii="Arial" w:hAnsi="Arial" w:cs="Arial"/>
                <w:color w:val="000000"/>
                <w:lang w:val="en-CA"/>
              </w:rPr>
            </w:pPr>
            <w:r w:rsidRPr="00884B78">
              <w:rPr>
                <w:rFonts w:ascii="Arial" w:hAnsi="Arial" w:cs="Arial"/>
                <w:color w:val="000000"/>
                <w:lang w:val="en-CA"/>
              </w:rPr>
              <w:t>Changzhou Dinosaur Park (Changzhou)</w:t>
            </w:r>
          </w:p>
        </w:tc>
        <w:tc>
          <w:tcPr>
            <w:tcW w:w="1980" w:type="dxa"/>
            <w:shd w:val="clear" w:color="auto" w:fill="auto"/>
            <w:noWrap/>
            <w:hideMark/>
          </w:tcPr>
          <w:p w14:paraId="0AD12679" w14:textId="77777777" w:rsidR="00625E80" w:rsidRPr="00884B78" w:rsidRDefault="00625E80" w:rsidP="00884B78">
            <w:pPr>
              <w:jc w:val="center"/>
              <w:rPr>
                <w:rFonts w:ascii="Arial" w:hAnsi="Arial" w:cs="Arial"/>
                <w:color w:val="000000"/>
                <w:lang w:val="en-CA"/>
              </w:rPr>
            </w:pPr>
            <w:r w:rsidRPr="00884B78">
              <w:rPr>
                <w:rFonts w:ascii="Arial" w:hAnsi="Arial" w:cs="Arial"/>
                <w:color w:val="000000"/>
                <w:lang w:val="en-CA"/>
              </w:rPr>
              <w:t>30.41</w:t>
            </w:r>
          </w:p>
        </w:tc>
      </w:tr>
      <w:tr w:rsidR="00625E80" w:rsidRPr="00884B78" w14:paraId="64F81D86" w14:textId="77777777" w:rsidTr="00B6695D">
        <w:trPr>
          <w:trHeight w:val="288"/>
          <w:jc w:val="center"/>
        </w:trPr>
        <w:tc>
          <w:tcPr>
            <w:tcW w:w="4135" w:type="dxa"/>
            <w:shd w:val="clear" w:color="auto" w:fill="auto"/>
            <w:noWrap/>
            <w:hideMark/>
          </w:tcPr>
          <w:p w14:paraId="4C757100" w14:textId="77777777" w:rsidR="00625E80" w:rsidRPr="00884B78" w:rsidRDefault="00625E80" w:rsidP="00884B78">
            <w:pPr>
              <w:rPr>
                <w:rFonts w:ascii="Arial" w:hAnsi="Arial" w:cs="Arial"/>
                <w:color w:val="000000"/>
                <w:lang w:val="en-CA"/>
              </w:rPr>
            </w:pPr>
            <w:r w:rsidRPr="00884B78">
              <w:rPr>
                <w:rFonts w:ascii="Arial" w:hAnsi="Arial" w:cs="Arial"/>
                <w:color w:val="000000"/>
                <w:lang w:val="en-CA"/>
              </w:rPr>
              <w:t>OCT Window of the World (Shenzhen)</w:t>
            </w:r>
          </w:p>
        </w:tc>
        <w:tc>
          <w:tcPr>
            <w:tcW w:w="1980" w:type="dxa"/>
            <w:shd w:val="clear" w:color="auto" w:fill="auto"/>
            <w:noWrap/>
            <w:hideMark/>
          </w:tcPr>
          <w:p w14:paraId="507CF60C" w14:textId="77777777" w:rsidR="00625E80" w:rsidRPr="00884B78" w:rsidRDefault="00625E80" w:rsidP="00884B78">
            <w:pPr>
              <w:jc w:val="center"/>
              <w:rPr>
                <w:rFonts w:ascii="Arial" w:hAnsi="Arial" w:cs="Arial"/>
                <w:color w:val="000000"/>
                <w:lang w:val="en-CA"/>
              </w:rPr>
            </w:pPr>
            <w:r w:rsidRPr="00884B78">
              <w:rPr>
                <w:rFonts w:ascii="Arial" w:hAnsi="Arial" w:cs="Arial"/>
                <w:color w:val="000000"/>
                <w:lang w:val="en-CA"/>
              </w:rPr>
              <w:t>26.06</w:t>
            </w:r>
          </w:p>
        </w:tc>
      </w:tr>
    </w:tbl>
    <w:p w14:paraId="6785AA99" w14:textId="77777777" w:rsidR="00625E80" w:rsidRPr="00884B78" w:rsidRDefault="00625E80" w:rsidP="00625E80">
      <w:pPr>
        <w:pStyle w:val="ExhibitText"/>
        <w:rPr>
          <w:lang w:val="en-CA"/>
        </w:rPr>
      </w:pPr>
    </w:p>
    <w:p w14:paraId="1D917E7D" w14:textId="4BDA2858" w:rsidR="00625E80" w:rsidRPr="00884B78" w:rsidRDefault="00625E80" w:rsidP="00625E80">
      <w:pPr>
        <w:pStyle w:val="Footnote"/>
        <w:rPr>
          <w:lang w:val="en-CA"/>
        </w:rPr>
      </w:pPr>
      <w:r w:rsidRPr="00884B78">
        <w:rPr>
          <w:lang w:val="en-CA"/>
        </w:rPr>
        <w:t xml:space="preserve">Source: “Ticket Prices of Main Theme Parks in China in 2015 (in Chinese Yuan),” Statista.com, 2015, accessed March 9, 2019, </w:t>
      </w:r>
      <w:r w:rsidR="00AE7DCA" w:rsidRPr="00884B78">
        <w:rPr>
          <w:lang w:val="en-CA"/>
        </w:rPr>
        <w:t>www.statista.com/statistics/731350/china-main-theme-parks-ticket-prices</w:t>
      </w:r>
      <w:r w:rsidRPr="00884B78">
        <w:rPr>
          <w:lang w:val="en-CA"/>
        </w:rPr>
        <w:t xml:space="preserve">; </w:t>
      </w:r>
      <w:r w:rsidR="00E81D03">
        <w:rPr>
          <w:lang w:val="en-CA"/>
        </w:rPr>
        <w:t xml:space="preserve">and </w:t>
      </w:r>
      <w:r w:rsidRPr="00884B78">
        <w:rPr>
          <w:lang w:val="en-CA"/>
        </w:rPr>
        <w:t>“Theme Park Ticket or Service,” Shanghai</w:t>
      </w:r>
      <w:r w:rsidR="00E81D03">
        <w:rPr>
          <w:lang w:val="en-CA"/>
        </w:rPr>
        <w:t xml:space="preserve"> D</w:t>
      </w:r>
      <w:r w:rsidRPr="00884B78">
        <w:rPr>
          <w:lang w:val="en-CA"/>
        </w:rPr>
        <w:t>isney</w:t>
      </w:r>
      <w:r w:rsidR="00E81D03">
        <w:rPr>
          <w:lang w:val="en-CA"/>
        </w:rPr>
        <w:t xml:space="preserve"> R</w:t>
      </w:r>
      <w:r w:rsidRPr="00884B78">
        <w:rPr>
          <w:lang w:val="en-CA"/>
        </w:rPr>
        <w:t xml:space="preserve">esort, accessed March 9, 2019, </w:t>
      </w:r>
      <w:r w:rsidR="00AE7DCA" w:rsidRPr="00884B78">
        <w:rPr>
          <w:lang w:val="en-CA"/>
        </w:rPr>
        <w:t>www.shanghaidisneyresort.com/en/tickets</w:t>
      </w:r>
      <w:r w:rsidRPr="00884B78">
        <w:rPr>
          <w:lang w:val="en-CA"/>
        </w:rPr>
        <w:t>.</w:t>
      </w:r>
    </w:p>
    <w:p w14:paraId="71AE4EF5" w14:textId="77777777" w:rsidR="00625E80" w:rsidRPr="00884B78" w:rsidRDefault="00625E80" w:rsidP="00625E80">
      <w:pPr>
        <w:pStyle w:val="ExhibitText"/>
        <w:rPr>
          <w:lang w:val="en-CA"/>
        </w:rPr>
      </w:pPr>
    </w:p>
    <w:p w14:paraId="110390AF" w14:textId="77777777" w:rsidR="00625E80" w:rsidRPr="00884B78" w:rsidRDefault="00625E80" w:rsidP="00625E80">
      <w:pPr>
        <w:pStyle w:val="ExhibitText"/>
        <w:rPr>
          <w:lang w:val="en-CA"/>
        </w:rPr>
      </w:pPr>
    </w:p>
    <w:p w14:paraId="50D25553" w14:textId="77777777" w:rsidR="00625E80" w:rsidRPr="00884B78" w:rsidRDefault="00625E80" w:rsidP="00625E80">
      <w:pPr>
        <w:pStyle w:val="ExhibitHeading"/>
        <w:rPr>
          <w:lang w:val="en-CA"/>
        </w:rPr>
      </w:pPr>
      <w:r w:rsidRPr="00884B78">
        <w:rPr>
          <w:lang w:val="en-CA"/>
        </w:rPr>
        <w:t>Exhibit 4: Whales in Captivity by Province (China, 2017)</w:t>
      </w:r>
    </w:p>
    <w:p w14:paraId="3020437F" w14:textId="77777777" w:rsidR="00625E80" w:rsidRPr="00884B78" w:rsidRDefault="00625E80" w:rsidP="00625E80">
      <w:pPr>
        <w:pStyle w:val="ExhibitText"/>
        <w:rPr>
          <w:lang w:val="en-CA"/>
        </w:rPr>
      </w:pPr>
    </w:p>
    <w:p w14:paraId="60CA19A7" w14:textId="77777777" w:rsidR="00625E80" w:rsidRPr="00884B78" w:rsidRDefault="00625E80" w:rsidP="00995724">
      <w:pPr>
        <w:pStyle w:val="ExhibitText"/>
        <w:jc w:val="center"/>
        <w:rPr>
          <w:sz w:val="28"/>
          <w:szCs w:val="28"/>
          <w:lang w:val="en-CA"/>
        </w:rPr>
      </w:pPr>
      <w:r w:rsidRPr="00884B78">
        <w:rPr>
          <w:noProof/>
          <w:lang w:val="en-CA" w:eastAsia="en-CA"/>
        </w:rPr>
        <w:drawing>
          <wp:inline distT="0" distB="0" distL="0" distR="0" wp14:anchorId="7638F4DD" wp14:editId="038F69A8">
            <wp:extent cx="5731510" cy="3056255"/>
            <wp:effectExtent l="0" t="0" r="8890" b="17145"/>
            <wp:docPr id="1" name="Chart 1">
              <a:extLst xmlns:a="http://schemas.openxmlformats.org/drawingml/2006/main">
                <a:ext uri="{FF2B5EF4-FFF2-40B4-BE49-F238E27FC236}">
                  <a16:creationId xmlns:a16="http://schemas.microsoft.com/office/drawing/2014/main" id="{ACB371C2-360C-4FA5-90E8-E2736BB69B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FA4DCA0" w14:textId="77777777" w:rsidR="00625E80" w:rsidRPr="00884B78" w:rsidRDefault="00625E80" w:rsidP="00625E80">
      <w:pPr>
        <w:pStyle w:val="ExhibitText"/>
        <w:rPr>
          <w:lang w:val="en-CA"/>
        </w:rPr>
      </w:pPr>
    </w:p>
    <w:p w14:paraId="4447168D" w14:textId="47A5D9EA" w:rsidR="00625E80" w:rsidRPr="00884B78" w:rsidRDefault="00625E80" w:rsidP="00625E80">
      <w:pPr>
        <w:pStyle w:val="Footnote"/>
        <w:rPr>
          <w:lang w:val="en-CA"/>
        </w:rPr>
      </w:pPr>
      <w:r w:rsidRPr="00884B78">
        <w:rPr>
          <w:lang w:val="en-CA"/>
        </w:rPr>
        <w:t xml:space="preserve">Source: Echo Huang, “As Countries Move to Ban Orca Captivity, China Opens its First Killer-Whale Breeding Center,” Quartz, February 28, 2017, accessed March 9, 2019, </w:t>
      </w:r>
      <w:r w:rsidR="005D26CC" w:rsidRPr="00884B78">
        <w:rPr>
          <w:lang w:val="en-CA"/>
        </w:rPr>
        <w:t>https://qz.com/919644/chinas-amusement-giant-chimelong-opened-the-nations-first-killer-whale-breeding-center</w:t>
      </w:r>
      <w:r w:rsidRPr="00884B78">
        <w:rPr>
          <w:lang w:val="en-CA"/>
        </w:rPr>
        <w:t>.</w:t>
      </w:r>
    </w:p>
    <w:p w14:paraId="0DA8396B" w14:textId="0638FD55" w:rsidR="00625E80" w:rsidRPr="00884B78" w:rsidRDefault="00625E80">
      <w:pPr>
        <w:spacing w:after="200" w:line="276" w:lineRule="auto"/>
        <w:rPr>
          <w:rFonts w:ascii="Arial" w:hAnsi="Arial" w:cs="Arial"/>
          <w:b/>
          <w:caps/>
          <w:lang w:val="en-CA"/>
        </w:rPr>
      </w:pPr>
      <w:r w:rsidRPr="00884B78">
        <w:rPr>
          <w:lang w:val="en-CA"/>
        </w:rPr>
        <w:br w:type="page"/>
      </w:r>
    </w:p>
    <w:p w14:paraId="535B6C16" w14:textId="754E6965" w:rsidR="00B87DC0" w:rsidRPr="00884B78" w:rsidRDefault="00625E80" w:rsidP="002B40FF">
      <w:pPr>
        <w:pStyle w:val="Casehead1"/>
        <w:rPr>
          <w:lang w:val="en-CA"/>
        </w:rPr>
      </w:pPr>
      <w:r w:rsidRPr="00884B78">
        <w:rPr>
          <w:lang w:val="en-CA"/>
        </w:rPr>
        <w:lastRenderedPageBreak/>
        <w:t>ENDNOTES</w:t>
      </w:r>
    </w:p>
    <w:sectPr w:rsidR="00B87DC0" w:rsidRPr="00884B78" w:rsidSect="00751E0B">
      <w:headerReference w:type="default" r:id="rId10"/>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1C6F30" w16cid:durableId="20DF0298"/>
  <w16cid:commentId w16cid:paraId="7DC413C5" w16cid:durableId="20E07F9B"/>
  <w16cid:commentId w16cid:paraId="5DC23843" w16cid:durableId="20DEE7D3"/>
  <w16cid:commentId w16cid:paraId="7E21E674" w16cid:durableId="20E080C0"/>
  <w16cid:commentId w16cid:paraId="40902F4E" w16cid:durableId="20DEE9D6"/>
  <w16cid:commentId w16cid:paraId="52842201" w16cid:durableId="20E080D2"/>
  <w16cid:commentId w16cid:paraId="2BA3768A" w16cid:durableId="20DEEAFD"/>
  <w16cid:commentId w16cid:paraId="0A960EFF" w16cid:durableId="20E080DA"/>
  <w16cid:commentId w16cid:paraId="6B855F1F" w16cid:durableId="20DEF4D3"/>
  <w16cid:commentId w16cid:paraId="4425CBED" w16cid:durableId="20E0819F"/>
  <w16cid:commentId w16cid:paraId="449A5F2C" w16cid:durableId="20DEF4BB"/>
  <w16cid:commentId w16cid:paraId="4413230A" w16cid:durableId="20E08576"/>
  <w16cid:commentId w16cid:paraId="61BE05ED" w16cid:durableId="20E082CB"/>
  <w16cid:commentId w16cid:paraId="327DAA8E" w16cid:durableId="20DEFF21"/>
  <w16cid:commentId w16cid:paraId="5A71202F" w16cid:durableId="20E081C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9AC5AB" w14:textId="77777777" w:rsidR="00E33C9A" w:rsidRDefault="00E33C9A" w:rsidP="00D75295">
      <w:r>
        <w:separator/>
      </w:r>
    </w:p>
  </w:endnote>
  <w:endnote w:type="continuationSeparator" w:id="0">
    <w:p w14:paraId="2344F7F4" w14:textId="77777777" w:rsidR="00E33C9A" w:rsidRDefault="00E33C9A" w:rsidP="00D75295">
      <w:r>
        <w:continuationSeparator/>
      </w:r>
    </w:p>
  </w:endnote>
  <w:endnote w:id="1">
    <w:p w14:paraId="309EAC0A" w14:textId="6CFBF9BC" w:rsidR="009F4571" w:rsidRPr="00F34D1A" w:rsidRDefault="009F4571" w:rsidP="00FA30F6">
      <w:pPr>
        <w:pStyle w:val="Footnote"/>
        <w:rPr>
          <w:lang w:val="en-US"/>
        </w:rPr>
      </w:pPr>
      <w:r w:rsidRPr="0061739E">
        <w:rPr>
          <w:rStyle w:val="EndnoteReference"/>
        </w:rPr>
        <w:endnoteRef/>
      </w:r>
      <w:r>
        <w:t xml:space="preserve"> </w:t>
      </w:r>
      <w:r w:rsidRPr="00E66022">
        <w:rPr>
          <w:rStyle w:val="FootnoteChar"/>
          <w:rFonts w:eastAsia="Calibri"/>
        </w:rPr>
        <w:t xml:space="preserve">This case has been written on the basis of published sources only. Consequently, the interpretation and perspectives presented in this case are not necessarily those of </w:t>
      </w:r>
      <w:r w:rsidRPr="00F34D1A">
        <w:rPr>
          <w:rStyle w:val="FootnoteChar"/>
          <w:rFonts w:eastAsia="Calibri"/>
        </w:rPr>
        <w:t>Guangzhou Chimelong Group Co. Ltd.</w:t>
      </w:r>
      <w:r w:rsidRPr="00E66022">
        <w:rPr>
          <w:rStyle w:val="FootnoteChar"/>
          <w:rFonts w:eastAsia="Calibri"/>
        </w:rPr>
        <w:t xml:space="preserve"> or any of its employees.</w:t>
      </w:r>
    </w:p>
  </w:endnote>
  <w:endnote w:id="2">
    <w:p w14:paraId="20982741" w14:textId="18B35CD3" w:rsidR="009F4571" w:rsidRPr="006F31FF" w:rsidRDefault="009F4571" w:rsidP="00625E80">
      <w:pPr>
        <w:pStyle w:val="Footnote"/>
      </w:pPr>
      <w:r w:rsidRPr="0061739E">
        <w:rPr>
          <w:rStyle w:val="EndnoteReference"/>
        </w:rPr>
        <w:endnoteRef/>
      </w:r>
      <w:r w:rsidR="0088675B">
        <w:t> </w:t>
      </w:r>
      <w:r w:rsidRPr="006F31FF">
        <w:t xml:space="preserve">“Building a World-Class National Tourism Brand,” </w:t>
      </w:r>
      <w:r w:rsidR="00E146E1">
        <w:t>Chimelong</w:t>
      </w:r>
      <w:r>
        <w:t>,</w:t>
      </w:r>
      <w:r w:rsidRPr="006F31FF">
        <w:t xml:space="preserve"> accessed March 7, 2019, </w:t>
      </w:r>
      <w:r w:rsidRPr="00EE33BB">
        <w:t>http://int.chimelong.com/en_US/about</w:t>
      </w:r>
      <w:r>
        <w:t>.</w:t>
      </w:r>
      <w:r w:rsidRPr="006F31FF">
        <w:t xml:space="preserve"> </w:t>
      </w:r>
    </w:p>
  </w:endnote>
  <w:endnote w:id="3">
    <w:p w14:paraId="0826A1DD" w14:textId="0BBB0D47" w:rsidR="009F4571" w:rsidRPr="006F31FF" w:rsidRDefault="009F4571" w:rsidP="00625E80">
      <w:pPr>
        <w:pStyle w:val="Footnote"/>
      </w:pPr>
      <w:r w:rsidRPr="0061739E">
        <w:rPr>
          <w:rStyle w:val="EndnoteReference"/>
        </w:rPr>
        <w:endnoteRef/>
      </w:r>
      <w:r w:rsidR="0088675B">
        <w:t> </w:t>
      </w:r>
      <w:r w:rsidRPr="006F31FF">
        <w:t xml:space="preserve">“Chimelong Ocean Kingdom: About,” </w:t>
      </w:r>
      <w:r w:rsidR="00E146E1">
        <w:t>Chimelong</w:t>
      </w:r>
      <w:r w:rsidRPr="006F31FF">
        <w:t xml:space="preserve">, accessed March 7, 2019, </w:t>
      </w:r>
      <w:r w:rsidRPr="00EE33BB">
        <w:t>http://oceankingdom-int.chimelong.com/Oceankingdom/EN/about/index.shtml</w:t>
      </w:r>
      <w:r>
        <w:t>.</w:t>
      </w:r>
      <w:r w:rsidRPr="006F31FF">
        <w:t xml:space="preserve"> </w:t>
      </w:r>
    </w:p>
  </w:endnote>
  <w:endnote w:id="4">
    <w:p w14:paraId="50B8EF83" w14:textId="2844BE7E" w:rsidR="009F4571" w:rsidRPr="006F31FF" w:rsidRDefault="009F4571" w:rsidP="00625E80">
      <w:pPr>
        <w:pStyle w:val="Footnote"/>
      </w:pPr>
      <w:r w:rsidRPr="0061739E">
        <w:rPr>
          <w:rStyle w:val="EndnoteReference"/>
        </w:rPr>
        <w:endnoteRef/>
      </w:r>
      <w:r w:rsidRPr="006F31FF">
        <w:t xml:space="preserve"> Lisa Miller, “Chimelong Ocean Kingdom, World's Largest Aquarium, Opens In China,” </w:t>
      </w:r>
      <w:r w:rsidRPr="00FA30F6">
        <w:rPr>
          <w:i/>
          <w:iCs/>
        </w:rPr>
        <w:t>Huffington</w:t>
      </w:r>
      <w:r w:rsidR="00E539C4" w:rsidRPr="00FA30F6">
        <w:rPr>
          <w:i/>
          <w:iCs/>
        </w:rPr>
        <w:t xml:space="preserve"> P</w:t>
      </w:r>
      <w:r w:rsidRPr="00FA30F6">
        <w:rPr>
          <w:i/>
          <w:iCs/>
        </w:rPr>
        <w:t>ost</w:t>
      </w:r>
      <w:r w:rsidR="00C840DE">
        <w:t xml:space="preserve"> (India</w:t>
      </w:r>
      <w:r w:rsidR="00B1779C">
        <w:t xml:space="preserve"> edition)</w:t>
      </w:r>
      <w:r w:rsidRPr="006F31FF">
        <w:t xml:space="preserve">, April 3, 2014, accessed May 13, 2019, </w:t>
      </w:r>
      <w:r w:rsidRPr="00EE33BB">
        <w:t>www.huffingtonpost.in/2014/04/03/worlds-largest-aquarium_n_5077094.html</w:t>
      </w:r>
      <w:r>
        <w:t>.</w:t>
      </w:r>
    </w:p>
  </w:endnote>
  <w:endnote w:id="5">
    <w:p w14:paraId="61C95FA9" w14:textId="48357F99" w:rsidR="009F4571" w:rsidRPr="006F31FF" w:rsidRDefault="009F4571" w:rsidP="00625E80">
      <w:pPr>
        <w:pStyle w:val="Footnote"/>
      </w:pPr>
      <w:r w:rsidRPr="0061739E">
        <w:rPr>
          <w:rStyle w:val="EndnoteReference"/>
        </w:rPr>
        <w:endnoteRef/>
      </w:r>
      <w:r w:rsidRPr="006F31FF">
        <w:t xml:space="preserve"> Josh Young, “Challenges and Triumphs: Building Chimelong’s Ocean Kingdom in China,” </w:t>
      </w:r>
      <w:r w:rsidR="00B1779C">
        <w:t>Theme Park University</w:t>
      </w:r>
      <w:r w:rsidRPr="006F31FF">
        <w:t xml:space="preserve">, September 26, 2014, accessed March 7, 2019, </w:t>
      </w:r>
      <w:r w:rsidRPr="00EE33BB">
        <w:t>https://themeparkuniversity.com/theme-parks-101/challenges-triumphs-building-chimelongs-ocean-kingdom-china</w:t>
      </w:r>
      <w:r>
        <w:t>.</w:t>
      </w:r>
    </w:p>
  </w:endnote>
  <w:endnote w:id="6">
    <w:p w14:paraId="70C86919" w14:textId="476CEE51" w:rsidR="00D93559" w:rsidRPr="00884B78" w:rsidRDefault="00D93559" w:rsidP="00FA30F6">
      <w:pPr>
        <w:pStyle w:val="Footnote"/>
        <w:rPr>
          <w:lang w:val="en-US"/>
        </w:rPr>
      </w:pPr>
      <w:r w:rsidRPr="0061739E">
        <w:rPr>
          <w:rStyle w:val="EndnoteReference"/>
        </w:rPr>
        <w:endnoteRef/>
      </w:r>
      <w:r>
        <w:t xml:space="preserve"> </w:t>
      </w:r>
      <w:r w:rsidRPr="006F31FF">
        <w:t xml:space="preserve">Sarah Zheng, “China’s Theme Park Industry to Become World’s Largest by 2020, Analysts Say,” </w:t>
      </w:r>
      <w:r w:rsidRPr="006F31FF">
        <w:rPr>
          <w:i/>
        </w:rPr>
        <w:t>South China Morning Post</w:t>
      </w:r>
      <w:r w:rsidRPr="006F31FF">
        <w:t xml:space="preserve">, October 31, 2016, accessed March 7, 2019, </w:t>
      </w:r>
      <w:r w:rsidRPr="00EE33BB">
        <w:t>www.scmp.com/business/china-business/article/2041636/chinas-theme-park-industry-become-worlds-largest-2020</w:t>
      </w:r>
      <w:r>
        <w:t>.</w:t>
      </w:r>
    </w:p>
  </w:endnote>
  <w:endnote w:id="7">
    <w:p w14:paraId="3D7D1786" w14:textId="6F85E21F" w:rsidR="009F4571" w:rsidRPr="006F31FF" w:rsidRDefault="009F4571" w:rsidP="00625E80">
      <w:pPr>
        <w:pStyle w:val="Footnote"/>
      </w:pPr>
      <w:r w:rsidRPr="0061739E">
        <w:rPr>
          <w:rStyle w:val="EndnoteReference"/>
        </w:rPr>
        <w:endnoteRef/>
      </w:r>
      <w:r w:rsidRPr="006F31FF">
        <w:t xml:space="preserve"> </w:t>
      </w:r>
      <w:r w:rsidRPr="006F31FF">
        <w:rPr>
          <w:color w:val="222222"/>
        </w:rPr>
        <w:t>Simon Parry</w:t>
      </w:r>
      <w:r>
        <w:rPr>
          <w:color w:val="222222"/>
        </w:rPr>
        <w:t>,</w:t>
      </w:r>
      <w:r w:rsidR="002B7CF4">
        <w:rPr>
          <w:color w:val="222222"/>
        </w:rPr>
        <w:t xml:space="preserve"> </w:t>
      </w:r>
      <w:r w:rsidRPr="00EE33BB">
        <w:t>"Could Zhuhai's New Ocean Kingdom Create a Market for Imported Killer Whales?</w:t>
      </w:r>
      <w:r w:rsidR="00D220EF">
        <w:t>,</w:t>
      </w:r>
      <w:r w:rsidRPr="00EE33BB">
        <w:t>"</w:t>
      </w:r>
      <w:r w:rsidR="002B7CF4">
        <w:rPr>
          <w:color w:val="222222"/>
        </w:rPr>
        <w:t xml:space="preserve"> </w:t>
      </w:r>
      <w:r w:rsidR="00131FC7" w:rsidRPr="006F31FF">
        <w:rPr>
          <w:i/>
        </w:rPr>
        <w:t>South China Morning Post</w:t>
      </w:r>
      <w:r w:rsidRPr="006F31FF">
        <w:rPr>
          <w:iCs/>
          <w:color w:val="222222"/>
        </w:rPr>
        <w:t>,</w:t>
      </w:r>
      <w:r>
        <w:rPr>
          <w:i/>
          <w:iCs/>
          <w:color w:val="222222"/>
        </w:rPr>
        <w:t xml:space="preserve"> </w:t>
      </w:r>
      <w:r>
        <w:rPr>
          <w:iCs/>
          <w:color w:val="222222"/>
        </w:rPr>
        <w:t xml:space="preserve">January 25, 2014, accessed May 13, 2019, </w:t>
      </w:r>
      <w:r w:rsidRPr="00EE33BB">
        <w:rPr>
          <w:iCs/>
          <w:color w:val="222222"/>
        </w:rPr>
        <w:t>www.scmp.com/magazines/post-magazine/article/1411662/could-zhuhais-new-ocean-kingdom-create-market-imported</w:t>
      </w:r>
      <w:r>
        <w:rPr>
          <w:iCs/>
          <w:color w:val="222222"/>
        </w:rPr>
        <w:t>.</w:t>
      </w:r>
      <w:r w:rsidR="00922EFA">
        <w:rPr>
          <w:iCs/>
          <w:color w:val="222222"/>
        </w:rPr>
        <w:t xml:space="preserve"> </w:t>
      </w:r>
    </w:p>
  </w:endnote>
  <w:endnote w:id="8">
    <w:p w14:paraId="52300960" w14:textId="601D81DC" w:rsidR="00CC1F50" w:rsidRPr="00721C9F" w:rsidRDefault="00CC1F50" w:rsidP="0088675B">
      <w:pPr>
        <w:pStyle w:val="Footnote"/>
      </w:pPr>
      <w:r>
        <w:rPr>
          <w:rStyle w:val="EndnoteReference"/>
        </w:rPr>
        <w:endnoteRef/>
      </w:r>
      <w:r>
        <w:t xml:space="preserve"> </w:t>
      </w:r>
      <w:r w:rsidRPr="006F31FF">
        <w:t xml:space="preserve">Jennifer Harbottle, “Ocean Odyssey,” </w:t>
      </w:r>
      <w:r w:rsidRPr="006F31FF">
        <w:rPr>
          <w:i/>
        </w:rPr>
        <w:t>Attractions Management</w:t>
      </w:r>
      <w:r w:rsidRPr="006F31FF">
        <w:t xml:space="preserve">, 2015, accessed March 7, 2019, </w:t>
      </w:r>
      <w:r w:rsidRPr="00EE33BB">
        <w:t>www.attractionsmanagement.com/index.cfm?pagetype=features&amp;codeID=29724</w:t>
      </w:r>
      <w:r w:rsidR="0088675B">
        <w:t>.</w:t>
      </w:r>
    </w:p>
  </w:endnote>
  <w:endnote w:id="9">
    <w:p w14:paraId="208C884C" w14:textId="7E40B4D2" w:rsidR="009F4571" w:rsidRPr="006F31FF" w:rsidRDefault="009F4571" w:rsidP="00625E80">
      <w:pPr>
        <w:pStyle w:val="Footnote"/>
      </w:pPr>
      <w:r w:rsidRPr="0061739E">
        <w:rPr>
          <w:rStyle w:val="EndnoteReference"/>
        </w:rPr>
        <w:endnoteRef/>
      </w:r>
      <w:r w:rsidRPr="006F31FF">
        <w:t xml:space="preserve"> “Ocean Kingdom Education Center,” </w:t>
      </w:r>
      <w:r w:rsidR="00131FC7">
        <w:t>Chimelong</w:t>
      </w:r>
      <w:r w:rsidRPr="006F31FF">
        <w:t xml:space="preserve">, February 25, 2015, accessed March 7, 2019, </w:t>
      </w:r>
      <w:r w:rsidRPr="00EE33BB">
        <w:t>http://oceankingdom-int.chimelong.com/Oceankingdom/EN/science/news-detail.aspx?id=213</w:t>
      </w:r>
      <w:r>
        <w:t>.</w:t>
      </w:r>
      <w:r w:rsidRPr="006F31FF">
        <w:t xml:space="preserve"> </w:t>
      </w:r>
    </w:p>
  </w:endnote>
  <w:endnote w:id="10">
    <w:p w14:paraId="4EC822D8" w14:textId="1365DC58" w:rsidR="009F4571" w:rsidRPr="006F31FF" w:rsidRDefault="009F4571" w:rsidP="00625E80">
      <w:pPr>
        <w:pStyle w:val="Footnote"/>
      </w:pPr>
      <w:r w:rsidRPr="0061739E">
        <w:rPr>
          <w:rStyle w:val="EndnoteReference"/>
        </w:rPr>
        <w:endnoteRef/>
      </w:r>
      <w:r>
        <w:t xml:space="preserve"> </w:t>
      </w:r>
      <w:r w:rsidRPr="006F31FF">
        <w:t xml:space="preserve">“Chimelong Ocean Kingdom: Company Profile,” </w:t>
      </w:r>
      <w:r w:rsidR="00131FC7">
        <w:t>Chimelong</w:t>
      </w:r>
      <w:r w:rsidRPr="006F31FF">
        <w:t xml:space="preserve">, accessed March 7, 2019, </w:t>
      </w:r>
      <w:r w:rsidRPr="00EE33BB">
        <w:t>http://oceankingdom-int.chimelong.com/Oceankingdom/EN/about/about.shtml</w:t>
      </w:r>
      <w:r>
        <w:t>.</w:t>
      </w:r>
    </w:p>
  </w:endnote>
  <w:endnote w:id="11">
    <w:p w14:paraId="6EEDA3D7" w14:textId="45C2DFC7" w:rsidR="009F4571" w:rsidRPr="006F31FF" w:rsidRDefault="009F4571" w:rsidP="00625E80">
      <w:pPr>
        <w:pStyle w:val="Footnote"/>
      </w:pPr>
      <w:r w:rsidRPr="0061739E">
        <w:rPr>
          <w:rStyle w:val="EndnoteReference"/>
        </w:rPr>
        <w:endnoteRef/>
      </w:r>
      <w:r w:rsidRPr="006F31FF">
        <w:t xml:space="preserve"> “AAAAA Scenic Areas in China,” </w:t>
      </w:r>
      <w:r w:rsidR="002048E6">
        <w:t>Top China Travel</w:t>
      </w:r>
      <w:r w:rsidRPr="006F31FF">
        <w:t>, accessed May 13, 2019, www.topchinatravel.com/china-guide/china-aaaaa-scenic-areas.htm</w:t>
      </w:r>
      <w:r>
        <w:t>.</w:t>
      </w:r>
    </w:p>
  </w:endnote>
  <w:endnote w:id="12">
    <w:p w14:paraId="2DB3541C" w14:textId="244D5349" w:rsidR="009F4571" w:rsidRPr="0088675B" w:rsidRDefault="009F4571" w:rsidP="00625E80">
      <w:pPr>
        <w:pStyle w:val="Footnote"/>
        <w:rPr>
          <w:spacing w:val="-4"/>
          <w:kern w:val="17"/>
        </w:rPr>
      </w:pPr>
      <w:r w:rsidRPr="0088675B">
        <w:rPr>
          <w:rStyle w:val="EndnoteReference"/>
          <w:spacing w:val="-4"/>
          <w:kern w:val="17"/>
        </w:rPr>
        <w:endnoteRef/>
      </w:r>
      <w:r w:rsidRPr="0088675B">
        <w:rPr>
          <w:spacing w:val="-4"/>
          <w:kern w:val="17"/>
        </w:rPr>
        <w:t xml:space="preserve"> Lily Kuo, “World's Longest Sea Bridge to Open ... But Only to Drivers with a Special Permit,” </w:t>
      </w:r>
      <w:r w:rsidR="002048E6" w:rsidRPr="0088675B">
        <w:rPr>
          <w:i/>
          <w:iCs/>
          <w:spacing w:val="-4"/>
          <w:kern w:val="17"/>
        </w:rPr>
        <w:t>Guardian</w:t>
      </w:r>
      <w:r w:rsidR="002048E6" w:rsidRPr="0088675B">
        <w:rPr>
          <w:spacing w:val="-4"/>
          <w:kern w:val="17"/>
        </w:rPr>
        <w:t xml:space="preserve">, </w:t>
      </w:r>
      <w:r w:rsidRPr="0088675B">
        <w:rPr>
          <w:spacing w:val="-4"/>
          <w:kern w:val="17"/>
        </w:rPr>
        <w:t xml:space="preserve">October 22, 2018, accessed March 8, 2019, www.theguardian.com/world/2018/oct/22/longest-sea-bridge-to-open-china-hong-kong-zhuhai-macau-permit. </w:t>
      </w:r>
    </w:p>
  </w:endnote>
  <w:endnote w:id="13">
    <w:p w14:paraId="53AE8A51" w14:textId="77777777" w:rsidR="009F4571" w:rsidRPr="006F31FF" w:rsidRDefault="009F4571" w:rsidP="00625E80">
      <w:pPr>
        <w:pStyle w:val="Footnote"/>
        <w:rPr>
          <w:i/>
          <w:color w:val="333333"/>
          <w:shd w:val="clear" w:color="auto" w:fill="FFFFFF"/>
        </w:rPr>
      </w:pPr>
      <w:r w:rsidRPr="0061739E">
        <w:rPr>
          <w:rStyle w:val="EndnoteReference"/>
        </w:rPr>
        <w:endnoteRef/>
      </w:r>
      <w:r w:rsidRPr="006F31FF">
        <w:t xml:space="preserve"> Josh Young, “Challenges and Triumphs: Building Chimelong’s Ocean Kingdom in China,” </w:t>
      </w:r>
      <w:r w:rsidRPr="00884B78">
        <w:t>op. cit</w:t>
      </w:r>
      <w:r w:rsidRPr="006F31FF">
        <w:rPr>
          <w:i/>
        </w:rPr>
        <w:t xml:space="preserve">. </w:t>
      </w:r>
    </w:p>
  </w:endnote>
  <w:endnote w:id="14">
    <w:p w14:paraId="0BACFD8C" w14:textId="5F995E38" w:rsidR="00011B67" w:rsidRPr="006F31FF" w:rsidRDefault="00011B67" w:rsidP="00011B67">
      <w:pPr>
        <w:pStyle w:val="Footnote"/>
      </w:pPr>
      <w:r w:rsidRPr="0061739E">
        <w:rPr>
          <w:rStyle w:val="EndnoteReference"/>
        </w:rPr>
        <w:endnoteRef/>
      </w:r>
      <w:r w:rsidRPr="006F31FF">
        <w:t xml:space="preserve"> </w:t>
      </w:r>
      <w:r w:rsidRPr="00884B78">
        <w:rPr>
          <w:rStyle w:val="fontstyle01"/>
          <w:rFonts w:ascii="Arial" w:hAnsi="Arial"/>
          <w:sz w:val="17"/>
          <w:szCs w:val="17"/>
        </w:rPr>
        <w:t xml:space="preserve">All </w:t>
      </w:r>
      <w:r w:rsidR="002048E6">
        <w:rPr>
          <w:rStyle w:val="fontstyle01"/>
          <w:rFonts w:ascii="Arial" w:hAnsi="Arial"/>
          <w:sz w:val="17"/>
          <w:szCs w:val="17"/>
        </w:rPr>
        <w:t>dollar</w:t>
      </w:r>
      <w:r w:rsidRPr="00884B78">
        <w:rPr>
          <w:rStyle w:val="fontstyle01"/>
          <w:rFonts w:ascii="Arial" w:hAnsi="Arial"/>
          <w:sz w:val="17"/>
          <w:szCs w:val="17"/>
        </w:rPr>
        <w:t xml:space="preserve"> amounts are in </w:t>
      </w:r>
      <w:r>
        <w:rPr>
          <w:rStyle w:val="fontstyle01"/>
          <w:rFonts w:ascii="Arial" w:hAnsi="Arial"/>
          <w:sz w:val="17"/>
          <w:szCs w:val="17"/>
        </w:rPr>
        <w:t>US</w:t>
      </w:r>
      <w:r w:rsidRPr="00884B78">
        <w:rPr>
          <w:rStyle w:val="fontstyle01"/>
          <w:rFonts w:ascii="Arial" w:hAnsi="Arial"/>
          <w:sz w:val="17"/>
          <w:szCs w:val="17"/>
        </w:rPr>
        <w:t xml:space="preserve"> dollars</w:t>
      </w:r>
      <w:r w:rsidR="002048E6">
        <w:rPr>
          <w:rStyle w:val="fontstyle01"/>
          <w:rFonts w:ascii="Arial" w:hAnsi="Arial"/>
          <w:sz w:val="17"/>
          <w:szCs w:val="17"/>
        </w:rPr>
        <w:t xml:space="preserve"> unless otherwise stated</w:t>
      </w:r>
      <w:r w:rsidRPr="00884B78">
        <w:rPr>
          <w:rStyle w:val="fontstyle01"/>
          <w:rFonts w:ascii="Arial" w:hAnsi="Arial"/>
          <w:sz w:val="17"/>
          <w:szCs w:val="17"/>
        </w:rPr>
        <w:t>.</w:t>
      </w:r>
    </w:p>
  </w:endnote>
  <w:endnote w:id="15">
    <w:p w14:paraId="2E8B668A" w14:textId="5A69BF07" w:rsidR="009F4571" w:rsidRPr="00884B78" w:rsidRDefault="009F4571" w:rsidP="00884B78">
      <w:pPr>
        <w:pStyle w:val="Footnote"/>
        <w:rPr>
          <w:spacing w:val="-4"/>
          <w:kern w:val="17"/>
        </w:rPr>
      </w:pPr>
      <w:r w:rsidRPr="0061739E">
        <w:rPr>
          <w:rStyle w:val="EndnoteReference"/>
        </w:rPr>
        <w:endnoteRef/>
      </w:r>
      <w:r w:rsidRPr="00884B78">
        <w:rPr>
          <w:spacing w:val="-4"/>
          <w:kern w:val="17"/>
        </w:rPr>
        <w:t xml:space="preserve"> “Guangzhou Chimelong Group Co., Ltd. (China),” Emis.com, December 20, 2018, accessed March 12, 2019, www.emis.com/php/company-profile/CN/Guangzhou_Chime-Long_Group_Co_Ltd__</w:t>
      </w:r>
      <w:r w:rsidRPr="00F2299E">
        <w:rPr>
          <w:rFonts w:ascii="SimSun" w:eastAsia="SimSun" w:hAnsi="SimSun" w:cs="MS Gothic" w:hint="eastAsia"/>
          <w:spacing w:val="-4"/>
          <w:kern w:val="17"/>
        </w:rPr>
        <w:t>广州</w:t>
      </w:r>
      <w:r w:rsidRPr="00F2299E">
        <w:rPr>
          <w:rFonts w:ascii="SimSun" w:eastAsia="SimSun" w:hAnsi="SimSun"/>
          <w:spacing w:val="-4"/>
          <w:kern w:val="17"/>
        </w:rPr>
        <w:t>长隆集团有限公司</w:t>
      </w:r>
      <w:r w:rsidRPr="00884B78">
        <w:rPr>
          <w:spacing w:val="-4"/>
          <w:kern w:val="17"/>
        </w:rPr>
        <w:t xml:space="preserve">__en_5238174.html. </w:t>
      </w:r>
    </w:p>
  </w:endnote>
  <w:endnote w:id="16">
    <w:p w14:paraId="2E679EE5" w14:textId="25D258F8" w:rsidR="009F4571" w:rsidRPr="008273EE" w:rsidRDefault="009F4571" w:rsidP="00625E80">
      <w:pPr>
        <w:pStyle w:val="Footnote"/>
        <w:rPr>
          <w:spacing w:val="-2"/>
          <w:kern w:val="17"/>
        </w:rPr>
      </w:pPr>
      <w:r w:rsidRPr="0061739E">
        <w:rPr>
          <w:rStyle w:val="EndnoteReference"/>
        </w:rPr>
        <w:endnoteRef/>
      </w:r>
      <w:r w:rsidRPr="008273EE">
        <w:rPr>
          <w:spacing w:val="-2"/>
          <w:kern w:val="17"/>
        </w:rPr>
        <w:t xml:space="preserve"> “China Theme Parks: A Magical Journey Ahead,” Colliers International, August 2016, accessed March 8, 2019, www.colliers.com/-/media/files/marketresearch/apac/china/white-paper/china_theme_park_whitepaper_en.pdf?la=en-gb.</w:t>
      </w:r>
    </w:p>
  </w:endnote>
  <w:endnote w:id="17">
    <w:p w14:paraId="58477CF3" w14:textId="11ABEB60" w:rsidR="009F4571" w:rsidRPr="006F31FF" w:rsidRDefault="009F4571" w:rsidP="00625E80">
      <w:pPr>
        <w:pStyle w:val="Footnote"/>
      </w:pPr>
      <w:r w:rsidRPr="0061739E">
        <w:rPr>
          <w:rStyle w:val="EndnoteReference"/>
        </w:rPr>
        <w:endnoteRef/>
      </w:r>
      <w:r w:rsidRPr="006F31FF">
        <w:t xml:space="preserve"> Sarah Zheng, “China’s Theme Park Industry to Become World’s Largest by 2020, Analysts Say,” </w:t>
      </w:r>
      <w:r w:rsidRPr="006F31FF">
        <w:rPr>
          <w:i/>
        </w:rPr>
        <w:t>South China Morning Post</w:t>
      </w:r>
      <w:r w:rsidRPr="006F31FF">
        <w:t xml:space="preserve">, October 31, 2016, accessed March 7, 2019, </w:t>
      </w:r>
      <w:r w:rsidRPr="00EE33BB">
        <w:t>/www.scmp.com/business/china-business/article/2041636/chinas-theme-park-industry-become-worlds-largest-2020</w:t>
      </w:r>
      <w:r>
        <w:t>.</w:t>
      </w:r>
      <w:r w:rsidRPr="006F31FF">
        <w:t xml:space="preserve"> </w:t>
      </w:r>
    </w:p>
  </w:endnote>
  <w:endnote w:id="18">
    <w:p w14:paraId="67597975" w14:textId="2ED9F760" w:rsidR="009F4571" w:rsidRPr="006F31FF" w:rsidRDefault="009F4571" w:rsidP="00625E80">
      <w:pPr>
        <w:pStyle w:val="Footnote"/>
      </w:pPr>
      <w:r w:rsidRPr="0061739E">
        <w:rPr>
          <w:rStyle w:val="EndnoteReference"/>
        </w:rPr>
        <w:endnoteRef/>
      </w:r>
      <w:r>
        <w:t xml:space="preserve"> </w:t>
      </w:r>
      <w:r w:rsidRPr="006F31FF">
        <w:t xml:space="preserve">Patrick Frater, “China’s Theme Park Biz Heading for Bumpy Ride,” </w:t>
      </w:r>
      <w:r w:rsidRPr="006F31FF">
        <w:rPr>
          <w:i/>
        </w:rPr>
        <w:t>Variety</w:t>
      </w:r>
      <w:r w:rsidRPr="006F31FF">
        <w:t xml:space="preserve">, June 15, 2018, accessed November 9, 2018, </w:t>
      </w:r>
      <w:r w:rsidRPr="00EE33BB">
        <w:t>https://variety.com/2018/biz/global/china-theme-park-industry-1202844067/</w:t>
      </w:r>
      <w:r>
        <w:t>.</w:t>
      </w:r>
    </w:p>
  </w:endnote>
  <w:endnote w:id="19">
    <w:p w14:paraId="6E955A6A" w14:textId="0B718E15" w:rsidR="009F4571" w:rsidRPr="006F31FF" w:rsidRDefault="009F4571" w:rsidP="00625E80">
      <w:pPr>
        <w:pStyle w:val="Footnote"/>
      </w:pPr>
      <w:r w:rsidRPr="0061739E">
        <w:rPr>
          <w:rStyle w:val="EndnoteReference"/>
        </w:rPr>
        <w:endnoteRef/>
      </w:r>
      <w:r w:rsidRPr="006F31FF">
        <w:t xml:space="preserve"> Chin-Ee Ong, “‘Cuteifying’ Spaces and Staging Marine Animals for Chinese Middle-Class Consumption,” </w:t>
      </w:r>
      <w:r w:rsidRPr="006F31FF">
        <w:rPr>
          <w:i/>
          <w:iCs/>
        </w:rPr>
        <w:t xml:space="preserve">Tourism Geographies </w:t>
      </w:r>
      <w:r w:rsidRPr="00884B78">
        <w:rPr>
          <w:iCs/>
        </w:rPr>
        <w:t>19</w:t>
      </w:r>
      <w:r w:rsidRPr="006F31FF">
        <w:rPr>
          <w:iCs/>
        </w:rPr>
        <w:t xml:space="preserve">, no. </w:t>
      </w:r>
      <w:r w:rsidRPr="006F31FF">
        <w:t xml:space="preserve">2 (2017): 188–207. </w:t>
      </w:r>
    </w:p>
  </w:endnote>
  <w:endnote w:id="20">
    <w:p w14:paraId="72BA7756" w14:textId="600FBDE4" w:rsidR="009F4571" w:rsidRPr="006F31FF" w:rsidRDefault="009F4571" w:rsidP="00625E80">
      <w:pPr>
        <w:pStyle w:val="Footnote"/>
        <w:rPr>
          <w:i/>
          <w:color w:val="333333"/>
          <w:shd w:val="clear" w:color="auto" w:fill="FFFFFF"/>
        </w:rPr>
      </w:pPr>
      <w:r w:rsidRPr="0061739E">
        <w:rPr>
          <w:rStyle w:val="EndnoteReference"/>
        </w:rPr>
        <w:endnoteRef/>
      </w:r>
      <w:r w:rsidRPr="006F31FF">
        <w:t xml:space="preserve"> Josh Young, </w:t>
      </w:r>
      <w:r w:rsidRPr="00884B78">
        <w:t>op. cit.</w:t>
      </w:r>
    </w:p>
  </w:endnote>
  <w:endnote w:id="21">
    <w:p w14:paraId="6C8698CB" w14:textId="720DEF35" w:rsidR="00D93559" w:rsidRPr="00884B78" w:rsidRDefault="00D93559" w:rsidP="00884B78">
      <w:pPr>
        <w:pStyle w:val="Footnote"/>
      </w:pPr>
      <w:r w:rsidRPr="0061739E">
        <w:rPr>
          <w:rStyle w:val="EndnoteReference"/>
        </w:rPr>
        <w:endnoteRef/>
      </w:r>
      <w:r w:rsidRPr="00884B78">
        <w:t xml:space="preserve"> “China Puts Brake on Theme Park Craze,” </w:t>
      </w:r>
      <w:r w:rsidR="006B74FF">
        <w:t>Global Construction Review</w:t>
      </w:r>
      <w:r w:rsidRPr="00884B78">
        <w:t>, April 11, 2018, accessed Ju</w:t>
      </w:r>
      <w:r w:rsidR="000D2462" w:rsidRPr="00884B78">
        <w:t>n</w:t>
      </w:r>
      <w:r w:rsidRPr="00884B78">
        <w:t xml:space="preserve">e 17, 2019, </w:t>
      </w:r>
      <w:r w:rsidR="000D2462" w:rsidRPr="00884B78">
        <w:t>http://www.globalconstructionreview.com/news/china-puts-brake-theme-park-craze</w:t>
      </w:r>
      <w:r w:rsidR="006B74FF">
        <w:t>.</w:t>
      </w:r>
    </w:p>
  </w:endnote>
  <w:endnote w:id="22">
    <w:p w14:paraId="5370CD81" w14:textId="1B9EB326" w:rsidR="009F4571" w:rsidRPr="006F31FF" w:rsidRDefault="009F4571" w:rsidP="00625E80">
      <w:pPr>
        <w:pStyle w:val="Footnote"/>
      </w:pPr>
      <w:r w:rsidRPr="0061739E">
        <w:rPr>
          <w:rStyle w:val="EndnoteReference"/>
        </w:rPr>
        <w:endnoteRef/>
      </w:r>
      <w:r>
        <w:t xml:space="preserve"> </w:t>
      </w:r>
      <w:r w:rsidRPr="006F31FF">
        <w:t xml:space="preserve">Patrick Frater, </w:t>
      </w:r>
      <w:r w:rsidRPr="00884B78">
        <w:t>op. cit</w:t>
      </w:r>
      <w:r w:rsidRPr="003D3F83">
        <w:t>.</w:t>
      </w:r>
    </w:p>
  </w:endnote>
  <w:endnote w:id="23">
    <w:p w14:paraId="7E9E67A2" w14:textId="324B8C0D" w:rsidR="009F4571" w:rsidRPr="006F31FF" w:rsidRDefault="009F4571" w:rsidP="00625E80">
      <w:pPr>
        <w:pStyle w:val="Footnote"/>
        <w:rPr>
          <w:i/>
          <w:color w:val="333333"/>
          <w:shd w:val="clear" w:color="auto" w:fill="FFFFFF"/>
        </w:rPr>
      </w:pPr>
      <w:r w:rsidRPr="0061739E">
        <w:rPr>
          <w:rStyle w:val="EndnoteReference"/>
        </w:rPr>
        <w:endnoteRef/>
      </w:r>
      <w:r>
        <w:t xml:space="preserve"> </w:t>
      </w:r>
      <w:bookmarkStart w:id="9" w:name="_Hlk4337644"/>
      <w:r w:rsidRPr="006F31FF">
        <w:t xml:space="preserve">Josh Young, </w:t>
      </w:r>
      <w:r w:rsidRPr="00884B78">
        <w:t>op. cit.</w:t>
      </w:r>
      <w:bookmarkEnd w:id="9"/>
    </w:p>
  </w:endnote>
  <w:endnote w:id="24">
    <w:p w14:paraId="1DFA9BF4" w14:textId="3E866E73" w:rsidR="009F4571" w:rsidRPr="006F31FF" w:rsidRDefault="009F4571" w:rsidP="00625E80">
      <w:pPr>
        <w:pStyle w:val="Footnote"/>
        <w:rPr>
          <w:b/>
        </w:rPr>
      </w:pPr>
      <w:r w:rsidRPr="0061739E">
        <w:rPr>
          <w:rStyle w:val="EndnoteReference"/>
        </w:rPr>
        <w:endnoteRef/>
      </w:r>
      <w:r w:rsidRPr="006F31FF">
        <w:t xml:space="preserve"> </w:t>
      </w:r>
      <w:bookmarkStart w:id="10" w:name="_Hlk4337758"/>
      <w:bookmarkStart w:id="11" w:name="_Hlk532721212"/>
      <w:r w:rsidRPr="006F31FF">
        <w:t>Adam Sandy, “Chimelong Ocean Kingdom</w:t>
      </w:r>
      <w:r w:rsidR="007E5E55">
        <w:t>—</w:t>
      </w:r>
      <w:r w:rsidRPr="006F31FF">
        <w:t xml:space="preserve">A Truly Awe-Inspiring Visit,” </w:t>
      </w:r>
      <w:bookmarkEnd w:id="10"/>
      <w:r w:rsidRPr="006F31FF">
        <w:t xml:space="preserve">Blooloop, July 10, 2017, accessed March 9, 2019, </w:t>
      </w:r>
      <w:r w:rsidRPr="00EE33BB">
        <w:t>https://blooloop.com/chimelong-ocean-kingdom-adam-sandy</w:t>
      </w:r>
      <w:r>
        <w:t>.</w:t>
      </w:r>
      <w:r w:rsidRPr="006F31FF">
        <w:t xml:space="preserve"> </w:t>
      </w:r>
      <w:bookmarkEnd w:id="11"/>
    </w:p>
  </w:endnote>
  <w:endnote w:id="25">
    <w:p w14:paraId="323D9AE9" w14:textId="77777777" w:rsidR="009F4571" w:rsidRPr="006F31FF" w:rsidRDefault="009F4571" w:rsidP="00625E80">
      <w:pPr>
        <w:pStyle w:val="Footnote"/>
      </w:pPr>
      <w:r w:rsidRPr="0061739E">
        <w:rPr>
          <w:rStyle w:val="EndnoteReference"/>
        </w:rPr>
        <w:endnoteRef/>
      </w:r>
      <w:r w:rsidRPr="006F31FF">
        <w:t xml:space="preserve"> Ibid. </w:t>
      </w:r>
    </w:p>
  </w:endnote>
  <w:endnote w:id="26">
    <w:p w14:paraId="006CAA20" w14:textId="46480BC4" w:rsidR="009F4571" w:rsidRPr="006F31FF" w:rsidRDefault="009F4571" w:rsidP="00625E80">
      <w:pPr>
        <w:pStyle w:val="Footnote"/>
      </w:pPr>
      <w:bookmarkStart w:id="12" w:name="_Hlk4337938"/>
      <w:r w:rsidRPr="0061739E">
        <w:rPr>
          <w:rStyle w:val="EndnoteReference"/>
        </w:rPr>
        <w:endnoteRef/>
      </w:r>
      <w:r w:rsidRPr="006F31FF">
        <w:t xml:space="preserve"> </w:t>
      </w:r>
      <w:bookmarkStart w:id="13" w:name="_Hlk4337677"/>
      <w:r w:rsidRPr="006F31FF">
        <w:t xml:space="preserve">Lana Lam, “Chinese Theme Parks Like Ocean Kingdom in Hengqin Threaten Hong Kong Parks,” </w:t>
      </w:r>
      <w:bookmarkEnd w:id="12"/>
      <w:bookmarkEnd w:id="13"/>
      <w:r w:rsidRPr="006F31FF">
        <w:rPr>
          <w:i/>
        </w:rPr>
        <w:t>South China Morning Post</w:t>
      </w:r>
      <w:r w:rsidRPr="006F31FF">
        <w:t>, December 28, 2014, accessed March 9, 2019,</w:t>
      </w:r>
      <w:r w:rsidR="00922EFA">
        <w:t xml:space="preserve"> </w:t>
      </w:r>
      <w:r w:rsidRPr="00EE33BB">
        <w:t>www.scmp.com/news/china/article/1669493/mainland-parks-ocean-kingdom-threaten-hong-kong-establishment</w:t>
      </w:r>
      <w:r>
        <w:t>.</w:t>
      </w:r>
      <w:r w:rsidRPr="006F31FF">
        <w:t xml:space="preserve"> </w:t>
      </w:r>
    </w:p>
  </w:endnote>
  <w:endnote w:id="27">
    <w:p w14:paraId="63C73A0E" w14:textId="77777777" w:rsidR="009F4571" w:rsidRPr="006F31FF" w:rsidRDefault="009F4571" w:rsidP="00625E80">
      <w:pPr>
        <w:pStyle w:val="Footnote"/>
      </w:pPr>
      <w:r w:rsidRPr="0061739E">
        <w:rPr>
          <w:rStyle w:val="EndnoteReference"/>
        </w:rPr>
        <w:endnoteRef/>
      </w:r>
      <w:r w:rsidRPr="006F31FF">
        <w:t xml:space="preserve"> Ibid. </w:t>
      </w:r>
    </w:p>
  </w:endnote>
  <w:endnote w:id="28">
    <w:p w14:paraId="6D0B2046" w14:textId="54F83DD0" w:rsidR="009F4571" w:rsidRPr="006F31FF" w:rsidRDefault="009F4571" w:rsidP="00625E80">
      <w:pPr>
        <w:pStyle w:val="Footnote"/>
        <w:rPr>
          <w:i/>
          <w:color w:val="333333"/>
          <w:shd w:val="clear" w:color="auto" w:fill="FFFFFF"/>
        </w:rPr>
      </w:pPr>
      <w:r w:rsidRPr="0061739E">
        <w:rPr>
          <w:rStyle w:val="EndnoteReference"/>
        </w:rPr>
        <w:endnoteRef/>
      </w:r>
      <w:r w:rsidRPr="006F31FF">
        <w:t xml:space="preserve"> Josh Young, </w:t>
      </w:r>
      <w:r w:rsidRPr="00884B78">
        <w:t>op. cit.</w:t>
      </w:r>
    </w:p>
  </w:endnote>
  <w:endnote w:id="29">
    <w:p w14:paraId="5A781F82" w14:textId="75EB62A8" w:rsidR="009F4571" w:rsidRPr="006F31FF" w:rsidRDefault="009F4571" w:rsidP="00625E80">
      <w:pPr>
        <w:pStyle w:val="Footnote"/>
      </w:pPr>
      <w:r w:rsidRPr="0061739E">
        <w:rPr>
          <w:rStyle w:val="EndnoteReference"/>
        </w:rPr>
        <w:endnoteRef/>
      </w:r>
      <w:r>
        <w:t xml:space="preserve"> Ibid.</w:t>
      </w:r>
    </w:p>
  </w:endnote>
  <w:endnote w:id="30">
    <w:p w14:paraId="4D5DAFE4" w14:textId="526825B6" w:rsidR="009F4571" w:rsidRPr="006F31FF" w:rsidRDefault="009F4571" w:rsidP="00625E80">
      <w:pPr>
        <w:pStyle w:val="Footnote"/>
      </w:pPr>
      <w:r w:rsidRPr="0061739E">
        <w:rPr>
          <w:rStyle w:val="EndnoteReference"/>
        </w:rPr>
        <w:endnoteRef/>
      </w:r>
      <w:r w:rsidRPr="006F31FF">
        <w:t xml:space="preserve"> “Congratulations to Chimelong Ocean Kingdom for THEA Award,” PGAV Destinations, March 17, 2015, accessed March 9, 2019, </w:t>
      </w:r>
      <w:r w:rsidRPr="00EE33BB">
        <w:t>https://pgavdestinations.com/news/congratulations-chimelong-ocean-kingdom-thea-award</w:t>
      </w:r>
      <w:r>
        <w:t>.</w:t>
      </w:r>
      <w:r w:rsidRPr="006F31FF">
        <w:t xml:space="preserve"> </w:t>
      </w:r>
    </w:p>
  </w:endnote>
  <w:endnote w:id="31">
    <w:p w14:paraId="72BC0873" w14:textId="0C77A276" w:rsidR="009F4571" w:rsidRPr="006F31FF" w:rsidRDefault="009F4571" w:rsidP="00625E80">
      <w:pPr>
        <w:pStyle w:val="Footnote"/>
      </w:pPr>
      <w:r w:rsidRPr="0061739E">
        <w:rPr>
          <w:rStyle w:val="EndnoteReference"/>
        </w:rPr>
        <w:endnoteRef/>
      </w:r>
      <w:r>
        <w:t xml:space="preserve"> </w:t>
      </w:r>
      <w:r w:rsidRPr="006F31FF">
        <w:t xml:space="preserve">Kenneth Eff, “Chimelong Ocean Kingdom Opens,” Mediarific, January 4, 2018, accessed March 9, 2019, </w:t>
      </w:r>
      <w:r w:rsidRPr="00EE33BB">
        <w:t>www.mediarific.com/projects/archives/04-2014</w:t>
      </w:r>
      <w:r>
        <w:t>.</w:t>
      </w:r>
    </w:p>
  </w:endnote>
  <w:endnote w:id="32">
    <w:p w14:paraId="329D1C6A" w14:textId="007B8619" w:rsidR="009F4571" w:rsidRPr="006F31FF" w:rsidRDefault="009F4571" w:rsidP="00625E80">
      <w:pPr>
        <w:pStyle w:val="Footnote"/>
      </w:pPr>
      <w:r w:rsidRPr="0061739E">
        <w:rPr>
          <w:rStyle w:val="EndnoteReference"/>
        </w:rPr>
        <w:endnoteRef/>
      </w:r>
      <w:r w:rsidRPr="006F31FF">
        <w:t xml:space="preserve"> Josh Young, </w:t>
      </w:r>
      <w:r>
        <w:t xml:space="preserve">op. cit. </w:t>
      </w:r>
    </w:p>
  </w:endnote>
  <w:endnote w:id="33">
    <w:p w14:paraId="5057D311" w14:textId="6AC74417" w:rsidR="009F4571" w:rsidRPr="006F31FF" w:rsidRDefault="009F4571" w:rsidP="00625E80">
      <w:pPr>
        <w:pStyle w:val="Footnote"/>
      </w:pPr>
      <w:r w:rsidRPr="0061739E">
        <w:rPr>
          <w:rStyle w:val="EndnoteReference"/>
        </w:rPr>
        <w:endnoteRef/>
      </w:r>
      <w:r w:rsidRPr="006F31FF">
        <w:t xml:space="preserve"> Bradley S. McNew, “The Most Popular Theme Parks in the World,” Motley Fool, June 13, 2015, accessed March 7, 2019, </w:t>
      </w:r>
      <w:r w:rsidRPr="00EE33BB">
        <w:t>www.fool.com/investing/general/2015/06/13/the-most-popular-theme-parks-in-the-world.aspx</w:t>
      </w:r>
      <w:r w:rsidR="00060903">
        <w:t>.</w:t>
      </w:r>
    </w:p>
  </w:endnote>
  <w:endnote w:id="34">
    <w:p w14:paraId="544914BB" w14:textId="798C167C" w:rsidR="009F4571" w:rsidRPr="006F31FF" w:rsidRDefault="009F4571" w:rsidP="00625E80">
      <w:pPr>
        <w:pStyle w:val="Footnote"/>
      </w:pPr>
      <w:r w:rsidRPr="0061739E">
        <w:rPr>
          <w:rStyle w:val="EndnoteReference"/>
        </w:rPr>
        <w:endnoteRef/>
      </w:r>
      <w:r w:rsidRPr="006F31FF">
        <w:t xml:space="preserve"> Joe Kleiman, “Chimelong Ocean Kingdom, Game-Changer,” </w:t>
      </w:r>
      <w:r w:rsidRPr="006F31FF">
        <w:rPr>
          <w:i/>
        </w:rPr>
        <w:t>IPM Inpark Magazine</w:t>
      </w:r>
      <w:r w:rsidRPr="006F31FF">
        <w:t xml:space="preserve">, November 13, 2014, accessed March 9, 2019, </w:t>
      </w:r>
      <w:r w:rsidRPr="00EE33BB">
        <w:rPr>
          <w:bdr w:val="none" w:sz="0" w:space="0" w:color="auto" w:frame="1"/>
        </w:rPr>
        <w:t>www.inparkmagazine.com/ocean-kingdom-issue-55</w:t>
      </w:r>
      <w:r>
        <w:rPr>
          <w:bdr w:val="none" w:sz="0" w:space="0" w:color="auto" w:frame="1"/>
        </w:rPr>
        <w:t>.</w:t>
      </w:r>
    </w:p>
  </w:endnote>
  <w:endnote w:id="35">
    <w:p w14:paraId="12AD36CF" w14:textId="0E47797A" w:rsidR="009F4571" w:rsidRPr="006F31FF" w:rsidRDefault="009F4571" w:rsidP="00625E80">
      <w:pPr>
        <w:pStyle w:val="Footnote"/>
      </w:pPr>
      <w:r w:rsidRPr="0061739E">
        <w:rPr>
          <w:rStyle w:val="EndnoteReference"/>
        </w:rPr>
        <w:endnoteRef/>
      </w:r>
      <w:r w:rsidRPr="006F31FF">
        <w:t xml:space="preserve"> “Chimelong Ocean Kingdom: Safety Standards,” </w:t>
      </w:r>
      <w:r w:rsidR="00060903">
        <w:t>Chimelong</w:t>
      </w:r>
      <w:r w:rsidRPr="006F31FF">
        <w:t xml:space="preserve">, accessed March 9, 2019, </w:t>
      </w:r>
      <w:r w:rsidRPr="00EE33BB">
        <w:t>http://oceankingdom-int.chimelong.com/Oceankingdom/EN/about/safe.shtml</w:t>
      </w:r>
      <w:r>
        <w:t>.</w:t>
      </w:r>
      <w:r w:rsidRPr="006F31FF">
        <w:t xml:space="preserve"> </w:t>
      </w:r>
    </w:p>
  </w:endnote>
  <w:endnote w:id="36">
    <w:p w14:paraId="1A1C53C1" w14:textId="72715948" w:rsidR="009F4571" w:rsidRPr="006F31FF" w:rsidRDefault="009F4571" w:rsidP="00625E80">
      <w:pPr>
        <w:pStyle w:val="Footnote"/>
      </w:pPr>
      <w:r w:rsidRPr="0061739E">
        <w:rPr>
          <w:rStyle w:val="EndnoteReference"/>
        </w:rPr>
        <w:endnoteRef/>
      </w:r>
      <w:r w:rsidRPr="006F31FF">
        <w:t xml:space="preserve"> Kevin Lynch, “China’s Hengqin Ocean Kingdom Confirmed as World’s Largest Aquarium as Attraction Sets Five </w:t>
      </w:r>
      <w:r w:rsidR="0088675B">
        <w:t>World Records,” Guinness World Records, March 31, 2014, accessed March 9, 2019, </w:t>
      </w:r>
      <w:r w:rsidRPr="00EE33BB">
        <w:t>www.guinnessworldrecords.com/news/2014/3/chinas-hengqin-ocean-kingdom-confirmed-as-worlds-largest-aquarium-as-attraction-sets-five-world-records-56471</w:t>
      </w:r>
      <w:r>
        <w:t>.</w:t>
      </w:r>
      <w:r w:rsidRPr="006F31FF">
        <w:t xml:space="preserve"> </w:t>
      </w:r>
    </w:p>
  </w:endnote>
  <w:endnote w:id="37">
    <w:p w14:paraId="4BC5E190" w14:textId="670BFC7C" w:rsidR="009F4571" w:rsidRPr="006F31FF" w:rsidRDefault="009F4571" w:rsidP="00625E80">
      <w:pPr>
        <w:pStyle w:val="Footnote"/>
      </w:pPr>
      <w:r w:rsidRPr="0061739E">
        <w:rPr>
          <w:rStyle w:val="EndnoteReference"/>
        </w:rPr>
        <w:endnoteRef/>
      </w:r>
      <w:r w:rsidRPr="006F31FF">
        <w:t xml:space="preserve"> Carol Driver, “Largest Aquarium on Earth! China's New £484m Tourist Attraction Sets FIVE World Records (and Holds 22.7 million Litres of Water),” </w:t>
      </w:r>
      <w:r w:rsidRPr="006F31FF">
        <w:rPr>
          <w:i/>
        </w:rPr>
        <w:t>Mail Online</w:t>
      </w:r>
      <w:r w:rsidRPr="006F31FF">
        <w:t xml:space="preserve">, April 1, 2014, accessed March 9, 2019, </w:t>
      </w:r>
      <w:r w:rsidRPr="00EE33BB">
        <w:t>www.dailymail.co.uk/travel/article-2594168/Chinas-new-tourist-attraction-Hengqin-Ocean-Kingdom-sets-FIVE-Guinness-World-Records.html</w:t>
      </w:r>
      <w:r>
        <w:t>.</w:t>
      </w:r>
      <w:r w:rsidR="00922EFA">
        <w:t xml:space="preserve"> </w:t>
      </w:r>
    </w:p>
  </w:endnote>
  <w:endnote w:id="38">
    <w:p w14:paraId="016B31F9" w14:textId="51E1FF9B" w:rsidR="009F4571" w:rsidRPr="006F31FF" w:rsidRDefault="009F4571" w:rsidP="00625E80">
      <w:pPr>
        <w:pStyle w:val="Footnote"/>
      </w:pPr>
      <w:r w:rsidRPr="0061739E">
        <w:rPr>
          <w:rStyle w:val="EndnoteReference"/>
        </w:rPr>
        <w:endnoteRef/>
      </w:r>
      <w:r w:rsidRPr="006F31FF">
        <w:t xml:space="preserve"> “About the THEA Awards,” </w:t>
      </w:r>
      <w:r w:rsidR="00690C6C">
        <w:t>Themed Entertainment Association</w:t>
      </w:r>
      <w:r w:rsidRPr="006F31FF">
        <w:t>, accessed March 7, 2019</w:t>
      </w:r>
      <w:r>
        <w:t xml:space="preserve">, </w:t>
      </w:r>
      <w:r w:rsidRPr="00EE33BB">
        <w:t>www.teaconnect.org/Thea-Awards/About-thea/index.cfm</w:t>
      </w:r>
      <w:r>
        <w:t>.</w:t>
      </w:r>
      <w:r w:rsidRPr="006F31FF">
        <w:t xml:space="preserve"> </w:t>
      </w:r>
    </w:p>
  </w:endnote>
  <w:endnote w:id="39">
    <w:p w14:paraId="0868DD13" w14:textId="6617BFFD" w:rsidR="009F4571" w:rsidRPr="006F31FF" w:rsidRDefault="009F4571" w:rsidP="00625E80">
      <w:pPr>
        <w:pStyle w:val="Footnote"/>
      </w:pPr>
      <w:r w:rsidRPr="0061739E">
        <w:rPr>
          <w:rStyle w:val="EndnoteReference"/>
        </w:rPr>
        <w:endnoteRef/>
      </w:r>
      <w:r w:rsidRPr="006F31FF">
        <w:t xml:space="preserve"> “Chimelong Ocean Kingdom Awarded 2014 TEA Outstanding Achievement for Theme Park,” </w:t>
      </w:r>
      <w:r w:rsidR="004F350D">
        <w:t>Chimelong</w:t>
      </w:r>
      <w:r w:rsidRPr="006F31FF">
        <w:t xml:space="preserve">, March 23, 2015, accessed March 7, 2019, </w:t>
      </w:r>
      <w:r w:rsidRPr="00EE33BB">
        <w:t>http://oceankingdom-int.chimelong.com/Oceankingdom/EN/about/news-detail.aspx?id=250</w:t>
      </w:r>
      <w:r>
        <w:t>.</w:t>
      </w:r>
      <w:r w:rsidRPr="006F31FF">
        <w:t xml:space="preserve"> </w:t>
      </w:r>
    </w:p>
  </w:endnote>
  <w:endnote w:id="40">
    <w:p w14:paraId="39F5DD8C" w14:textId="382D2F38" w:rsidR="009F4571" w:rsidRPr="006F31FF" w:rsidRDefault="009F4571" w:rsidP="00625E80">
      <w:pPr>
        <w:pStyle w:val="Footnote"/>
      </w:pPr>
      <w:r w:rsidRPr="0061739E">
        <w:rPr>
          <w:rStyle w:val="EndnoteReference"/>
        </w:rPr>
        <w:endnoteRef/>
      </w:r>
      <w:r w:rsidRPr="006F31FF">
        <w:t xml:space="preserve"> Jennifer Lo, “Hong Kong Theme Parks On the Ropes,” </w:t>
      </w:r>
      <w:r w:rsidRPr="00FA30F6">
        <w:rPr>
          <w:i/>
          <w:iCs/>
        </w:rPr>
        <w:t>Nikkei Asian Review</w:t>
      </w:r>
      <w:r w:rsidRPr="006F31FF">
        <w:t xml:space="preserve">, December 18, 2016, accessed March 10, 2019, </w:t>
      </w:r>
      <w:r w:rsidR="009B5E08" w:rsidRPr="009B5E08">
        <w:t>https://asia.nikkei.com/Business/Hong-Kong-theme-parks-on-the-ropes</w:t>
      </w:r>
      <w:r>
        <w:t>.</w:t>
      </w:r>
      <w:r w:rsidRPr="006F31FF">
        <w:t xml:space="preserve"> </w:t>
      </w:r>
    </w:p>
  </w:endnote>
  <w:endnote w:id="41">
    <w:p w14:paraId="28411951" w14:textId="387936CF" w:rsidR="009F4571" w:rsidRPr="006F31FF" w:rsidRDefault="009F4571" w:rsidP="00625E80">
      <w:pPr>
        <w:pStyle w:val="Footnote"/>
      </w:pPr>
      <w:r w:rsidRPr="0061739E">
        <w:rPr>
          <w:rStyle w:val="EndnoteReference"/>
        </w:rPr>
        <w:endnoteRef/>
      </w:r>
      <w:r w:rsidRPr="008F2CF2">
        <w:t xml:space="preserve"> Adam Sandy, op. cit.</w:t>
      </w:r>
      <w:r w:rsidRPr="006F31FF">
        <w:t xml:space="preserve"> </w:t>
      </w:r>
    </w:p>
  </w:endnote>
  <w:endnote w:id="42">
    <w:p w14:paraId="6475054D" w14:textId="1D387745" w:rsidR="009F4571" w:rsidRPr="006F31FF" w:rsidRDefault="009F4571" w:rsidP="00625E80">
      <w:pPr>
        <w:pStyle w:val="Footnote"/>
      </w:pPr>
      <w:r w:rsidRPr="0061739E">
        <w:rPr>
          <w:rStyle w:val="EndnoteReference"/>
        </w:rPr>
        <w:endnoteRef/>
      </w:r>
      <w:r w:rsidRPr="006F31FF">
        <w:t xml:space="preserve"> Farah Master, “Tidal Wave of Chinese Marine Parks Fuels Murky Cetacean Trade,” </w:t>
      </w:r>
      <w:r w:rsidRPr="00FA30F6">
        <w:rPr>
          <w:iCs/>
        </w:rPr>
        <w:t>Reuters</w:t>
      </w:r>
      <w:r w:rsidRPr="006F31FF">
        <w:t xml:space="preserve">, September 20, 2018, accessed March 10, 2019, </w:t>
      </w:r>
      <w:r w:rsidRPr="00EE33BB">
        <w:t>https://uk.reuters.com/article/us-china-marineparks-insight/tidal-wave-of-chinese-marine-parks-fuels-murky-cetacean-trade-idUKKCN1M00OC</w:t>
      </w:r>
      <w:r>
        <w:t>.</w:t>
      </w:r>
      <w:r w:rsidR="00922EFA">
        <w:t xml:space="preserve"> </w:t>
      </w:r>
    </w:p>
  </w:endnote>
  <w:endnote w:id="43">
    <w:p w14:paraId="785942BF" w14:textId="1A446444" w:rsidR="009F4571" w:rsidRPr="006F31FF" w:rsidRDefault="009F4571" w:rsidP="00625E80">
      <w:pPr>
        <w:pStyle w:val="Footnote"/>
      </w:pPr>
      <w:r w:rsidRPr="0061739E">
        <w:rPr>
          <w:rStyle w:val="EndnoteReference"/>
        </w:rPr>
        <w:endnoteRef/>
      </w:r>
      <w:r w:rsidRPr="008F2CF2">
        <w:t xml:space="preserve"> Chin-Ee Ong, op. cit.</w:t>
      </w:r>
      <w:r w:rsidRPr="006F31FF">
        <w:t xml:space="preserve"> </w:t>
      </w:r>
    </w:p>
  </w:endnote>
  <w:endnote w:id="44">
    <w:p w14:paraId="1362892F" w14:textId="77777777" w:rsidR="009F4571" w:rsidRPr="006F31FF" w:rsidRDefault="009F4571" w:rsidP="00625E80">
      <w:pPr>
        <w:pStyle w:val="Footnote"/>
      </w:pPr>
      <w:r w:rsidRPr="0061739E">
        <w:rPr>
          <w:rStyle w:val="EndnoteReference"/>
        </w:rPr>
        <w:endnoteRef/>
      </w:r>
      <w:r w:rsidRPr="006F31FF">
        <w:t xml:space="preserve"> Ibid. </w:t>
      </w:r>
    </w:p>
  </w:endnote>
  <w:endnote w:id="45">
    <w:p w14:paraId="463583DA" w14:textId="13415D2F" w:rsidR="009F4571" w:rsidRPr="006F31FF" w:rsidRDefault="009F4571" w:rsidP="00625E80">
      <w:pPr>
        <w:pStyle w:val="Footnote"/>
      </w:pPr>
      <w:r w:rsidRPr="0061739E">
        <w:rPr>
          <w:rStyle w:val="EndnoteReference"/>
        </w:rPr>
        <w:endnoteRef/>
      </w:r>
      <w:r w:rsidRPr="006F31FF">
        <w:t xml:space="preserve"> “IAAPA Reveals Brass Ring Award Winners 2018,” Blooloop, November 19, 2018, accessed November 28, 2018, </w:t>
      </w:r>
      <w:r w:rsidRPr="00EE33BB">
        <w:t>https://blooloop.com/news/iaapa-brass-ring-awards-2018</w:t>
      </w:r>
      <w:r>
        <w:t>.</w:t>
      </w:r>
      <w:r w:rsidRPr="006F31FF">
        <w:t xml:space="preserve"> </w:t>
      </w:r>
    </w:p>
  </w:endnote>
  <w:endnote w:id="46">
    <w:p w14:paraId="1A67362B" w14:textId="19799363" w:rsidR="009F4571" w:rsidRPr="006F31FF" w:rsidRDefault="009F4571" w:rsidP="00625E80">
      <w:pPr>
        <w:pStyle w:val="Footnote"/>
      </w:pPr>
      <w:r w:rsidRPr="0061739E">
        <w:rPr>
          <w:rStyle w:val="EndnoteReference"/>
        </w:rPr>
        <w:endnoteRef/>
      </w:r>
      <w:r w:rsidR="0088675B">
        <w:t xml:space="preserve"> </w:t>
      </w:r>
      <w:r w:rsidR="0088675B" w:rsidRPr="006F31FF">
        <w:t xml:space="preserve">Wang Zhuoqiong, “Pulsating Hotels Permeate China,” </w:t>
      </w:r>
      <w:r w:rsidR="0088675B" w:rsidRPr="006F31FF">
        <w:rPr>
          <w:i/>
        </w:rPr>
        <w:t>China Daily</w:t>
      </w:r>
      <w:r w:rsidR="0088675B" w:rsidRPr="006F31FF">
        <w:t xml:space="preserve">, February 1, 2016, accessed March 9, 2019, </w:t>
      </w:r>
      <w:r w:rsidR="0088675B" w:rsidRPr="00EE33BB">
        <w:t>www.chinadaily.com.cn/bizchina/2016-02/01/content_23337040_2.htm</w:t>
      </w:r>
      <w:r w:rsidR="0088675B">
        <w:t>.</w:t>
      </w:r>
    </w:p>
  </w:endnote>
  <w:endnote w:id="47">
    <w:p w14:paraId="0495CD4B" w14:textId="4DA0A273" w:rsidR="009F4571" w:rsidRPr="006F31FF" w:rsidRDefault="009F4571" w:rsidP="00625E80">
      <w:pPr>
        <w:pStyle w:val="Footnote"/>
        <w:rPr>
          <w:i/>
          <w:color w:val="333333"/>
          <w:shd w:val="clear" w:color="auto" w:fill="FFFFFF"/>
        </w:rPr>
      </w:pPr>
      <w:r w:rsidRPr="0061739E">
        <w:rPr>
          <w:rStyle w:val="EndnoteReference"/>
        </w:rPr>
        <w:endnoteRef/>
      </w:r>
      <w:r w:rsidRPr="006F31FF">
        <w:t xml:space="preserve"> Josh Young, </w:t>
      </w:r>
      <w:r w:rsidRPr="00884B78">
        <w:t>op. cit</w:t>
      </w:r>
      <w:r w:rsidRPr="006F31FF">
        <w:rPr>
          <w:i/>
        </w:rPr>
        <w:t>.</w:t>
      </w:r>
    </w:p>
  </w:endnote>
  <w:endnote w:id="48">
    <w:p w14:paraId="7C44300D" w14:textId="4F1E7C57" w:rsidR="00CC1F50" w:rsidRPr="0088675B" w:rsidRDefault="00CC1F50" w:rsidP="0088675B">
      <w:pPr>
        <w:pStyle w:val="Footnote"/>
        <w:rPr>
          <w:spacing w:val="-4"/>
          <w:kern w:val="17"/>
        </w:rPr>
      </w:pPr>
      <w:r w:rsidRPr="0088675B">
        <w:rPr>
          <w:rStyle w:val="EndnoteReference"/>
          <w:spacing w:val="-4"/>
          <w:kern w:val="17"/>
        </w:rPr>
        <w:endnoteRef/>
      </w:r>
      <w:r w:rsidR="0088675B" w:rsidRPr="0088675B">
        <w:rPr>
          <w:spacing w:val="-4"/>
          <w:kern w:val="17"/>
        </w:rPr>
        <w:t> “U.S. And </w:t>
      </w:r>
      <w:r w:rsidRPr="0088675B">
        <w:rPr>
          <w:spacing w:val="-4"/>
          <w:kern w:val="17"/>
        </w:rPr>
        <w:t>W</w:t>
      </w:r>
      <w:r w:rsidR="0088675B" w:rsidRPr="0088675B">
        <w:rPr>
          <w:spacing w:val="-4"/>
          <w:kern w:val="17"/>
        </w:rPr>
        <w:t>orld Population Clock,” United States Census </w:t>
      </w:r>
      <w:r w:rsidRPr="0088675B">
        <w:rPr>
          <w:spacing w:val="-4"/>
          <w:kern w:val="17"/>
        </w:rPr>
        <w:t>Bureau</w:t>
      </w:r>
      <w:r w:rsidR="0088675B" w:rsidRPr="0088675B">
        <w:rPr>
          <w:spacing w:val="-4"/>
          <w:kern w:val="17"/>
        </w:rPr>
        <w:t>, accessed </w:t>
      </w:r>
      <w:r w:rsidRPr="0088675B">
        <w:rPr>
          <w:spacing w:val="-4"/>
          <w:kern w:val="17"/>
        </w:rPr>
        <w:t>Ju</w:t>
      </w:r>
      <w:r w:rsidR="0088675B" w:rsidRPr="0088675B">
        <w:rPr>
          <w:spacing w:val="-4"/>
          <w:kern w:val="17"/>
        </w:rPr>
        <w:t>ly 22, 2019, </w:t>
      </w:r>
      <w:hyperlink r:id="rId1" w:history="1">
        <w:r w:rsidRPr="0088675B">
          <w:rPr>
            <w:rStyle w:val="Hyperlink"/>
            <w:color w:val="auto"/>
            <w:spacing w:val="-4"/>
            <w:kern w:val="17"/>
            <w:u w:val="none"/>
          </w:rPr>
          <w:t>https://www.census.gov/popclock/</w:t>
        </w:r>
      </w:hyperlink>
      <w:r w:rsidR="0088675B" w:rsidRPr="0088675B">
        <w:rPr>
          <w:spacing w:val="-4"/>
          <w:kern w:val="17"/>
        </w:rPr>
        <w:t>.</w:t>
      </w:r>
    </w:p>
  </w:endnote>
  <w:endnote w:id="49">
    <w:p w14:paraId="27AB2EAB" w14:textId="64F3E70A" w:rsidR="009F4571" w:rsidRPr="006F31FF" w:rsidRDefault="009F4571" w:rsidP="00625E80">
      <w:pPr>
        <w:pStyle w:val="Footnote"/>
      </w:pPr>
      <w:r w:rsidRPr="0061739E">
        <w:rPr>
          <w:rStyle w:val="EndnoteReference"/>
        </w:rPr>
        <w:endnoteRef/>
      </w:r>
      <w:r w:rsidR="0088675B">
        <w:t xml:space="preserve"> </w:t>
      </w:r>
      <w:r w:rsidR="0088675B" w:rsidRPr="006F31FF">
        <w:t xml:space="preserve">“Disney has Amazing First Year in Shanghai,” </w:t>
      </w:r>
      <w:r w:rsidR="0088675B" w:rsidRPr="006F31FF">
        <w:rPr>
          <w:i/>
        </w:rPr>
        <w:t>Straits Times,</w:t>
      </w:r>
      <w:r w:rsidR="0088675B" w:rsidRPr="006F31FF">
        <w:t xml:space="preserve"> June 19, 2017, accessed March 9, 2019, </w:t>
      </w:r>
      <w:r w:rsidR="0088675B" w:rsidRPr="00EE33BB">
        <w:t>www.straitstimes.com/lifestyle/entertainment/disney-has-amazing-first-year-in-shanghai</w:t>
      </w:r>
      <w:r w:rsidR="0088675B">
        <w:t>.</w:t>
      </w:r>
    </w:p>
  </w:endnote>
  <w:endnote w:id="50">
    <w:p w14:paraId="1C720009" w14:textId="5DAE3366" w:rsidR="00CC1F50" w:rsidRPr="00721C9F" w:rsidRDefault="00CC1F50" w:rsidP="00721C9F">
      <w:pPr>
        <w:pStyle w:val="Footnote"/>
        <w:rPr>
          <w:lang w:val="en-CA"/>
        </w:rPr>
      </w:pPr>
      <w:r>
        <w:rPr>
          <w:rStyle w:val="EndnoteReference"/>
        </w:rPr>
        <w:endnoteRef/>
      </w:r>
      <w:r>
        <w:t xml:space="preserve"> </w:t>
      </w:r>
      <w:r w:rsidRPr="00884B78">
        <w:rPr>
          <w:lang w:val="en-CA"/>
        </w:rPr>
        <w:t>“TEA/AEECOM 2016 Theme Index and Museum Index: The Global Attractions Attendance Report,” Themed Entertainment Association (TEA), 2017, accessed March 9, 2019, www.teaconnect.org/images/files/TEA_235_103719_170601.pdf.</w:t>
      </w:r>
    </w:p>
  </w:endnote>
  <w:endnote w:id="51">
    <w:p w14:paraId="78470DF5" w14:textId="18D643B2" w:rsidR="00017877" w:rsidRPr="0088675B" w:rsidRDefault="00017877" w:rsidP="0088675B">
      <w:pPr>
        <w:pStyle w:val="Footnote"/>
        <w:rPr>
          <w:spacing w:val="-4"/>
          <w:kern w:val="17"/>
        </w:rPr>
      </w:pPr>
      <w:r w:rsidRPr="0088675B">
        <w:rPr>
          <w:rStyle w:val="EndnoteReference"/>
          <w:spacing w:val="-4"/>
          <w:kern w:val="17"/>
        </w:rPr>
        <w:endnoteRef/>
      </w:r>
      <w:r w:rsidRPr="0088675B">
        <w:rPr>
          <w:spacing w:val="-4"/>
          <w:kern w:val="17"/>
        </w:rPr>
        <w:t xml:space="preserve"> Brooks Barnes “Attendance Drops at Disney Parks Worldwide as Prices Rise,” The New York Times, June 1, 2017, accessed July 22. 2019, </w:t>
      </w:r>
      <w:hyperlink r:id="rId2" w:history="1">
        <w:r w:rsidRPr="0088675B">
          <w:rPr>
            <w:rStyle w:val="Hyperlink"/>
            <w:color w:val="auto"/>
            <w:spacing w:val="-4"/>
            <w:kern w:val="17"/>
            <w:u w:val="none"/>
          </w:rPr>
          <w:t>https://www.nytimes.com/2017/06/01/business/media/disney-theme-parks-universal-attendance.html</w:t>
        </w:r>
      </w:hyperlink>
      <w:r w:rsidR="0088675B" w:rsidRPr="0088675B">
        <w:rPr>
          <w:spacing w:val="-4"/>
          <w:kern w:val="17"/>
        </w:rPr>
        <w:t>.</w:t>
      </w:r>
    </w:p>
  </w:endnote>
  <w:endnote w:id="52">
    <w:p w14:paraId="58C0BDC6" w14:textId="3A4F8C74" w:rsidR="00CC1F50" w:rsidRPr="00721C9F" w:rsidRDefault="00CC1F50" w:rsidP="00721C9F">
      <w:pPr>
        <w:pStyle w:val="Footnote"/>
        <w:rPr>
          <w:lang w:val="en-CA"/>
        </w:rPr>
      </w:pPr>
      <w:r>
        <w:rPr>
          <w:rStyle w:val="EndnoteReference"/>
        </w:rPr>
        <w:endnoteRef/>
      </w:r>
      <w:r>
        <w:t xml:space="preserve"> </w:t>
      </w:r>
      <w:r w:rsidRPr="00884B78">
        <w:rPr>
          <w:lang w:val="en-CA"/>
        </w:rPr>
        <w:t>“TEA/AEECOM 2016 Theme Index and Museum Index: The Global Attractions Attendance Report,” Themed Entertainment Association (TEA), 2017, accessed March 9, 2019, www.teaconnect.org/images/files/TEA_235_103719_170601.pdf.</w:t>
      </w:r>
    </w:p>
  </w:endnote>
  <w:endnote w:id="53">
    <w:p w14:paraId="6D2A264B" w14:textId="2FB4B345" w:rsidR="009F4571" w:rsidRPr="008F2CF2" w:rsidRDefault="009F4571" w:rsidP="00625E80">
      <w:pPr>
        <w:pStyle w:val="Footnote"/>
      </w:pPr>
      <w:r w:rsidRPr="0061739E">
        <w:rPr>
          <w:rStyle w:val="EndnoteReference"/>
        </w:rPr>
        <w:endnoteRef/>
      </w:r>
      <w:r w:rsidRPr="006F31FF">
        <w:t xml:space="preserve"> Jennifer Harbottle, “Ocean Odyssey,”</w:t>
      </w:r>
      <w:r w:rsidR="00CC1F50">
        <w:t xml:space="preserve"> op. cit. </w:t>
      </w:r>
    </w:p>
  </w:endnote>
  <w:endnote w:id="54">
    <w:p w14:paraId="050BF2BA" w14:textId="77777777" w:rsidR="009F4571" w:rsidRPr="006F31FF" w:rsidRDefault="009F4571" w:rsidP="00625E80">
      <w:pPr>
        <w:pStyle w:val="Footnote"/>
      </w:pPr>
      <w:r w:rsidRPr="0061739E">
        <w:rPr>
          <w:rStyle w:val="EndnoteReference"/>
        </w:rPr>
        <w:endnoteRef/>
      </w:r>
      <w:r w:rsidRPr="006F31FF">
        <w:t xml:space="preserve"> Ibid.</w:t>
      </w:r>
    </w:p>
  </w:endnote>
  <w:endnote w:id="55">
    <w:p w14:paraId="366B7734" w14:textId="54E39254" w:rsidR="009F4571" w:rsidRPr="00884B78" w:rsidRDefault="009F4571" w:rsidP="00625E80">
      <w:pPr>
        <w:pStyle w:val="Footnote"/>
        <w:rPr>
          <w:spacing w:val="-4"/>
          <w:kern w:val="17"/>
        </w:rPr>
      </w:pPr>
      <w:r w:rsidRPr="0061739E">
        <w:rPr>
          <w:rStyle w:val="EndnoteReference"/>
        </w:rPr>
        <w:endnoteRef/>
      </w:r>
      <w:r w:rsidRPr="00884B78">
        <w:rPr>
          <w:spacing w:val="-4"/>
          <w:kern w:val="17"/>
        </w:rPr>
        <w:t xml:space="preserve"> Manriquechico, “Chimelong Ocean Kingdom Surpasses Hong Kong Disneyland,” </w:t>
      </w:r>
      <w:r w:rsidRPr="00FA30F6">
        <w:rPr>
          <w:iCs/>
          <w:spacing w:val="-4"/>
          <w:kern w:val="17"/>
        </w:rPr>
        <w:t>Loops and Hills</w:t>
      </w:r>
      <w:r w:rsidRPr="00884B78">
        <w:rPr>
          <w:spacing w:val="-4"/>
          <w:kern w:val="17"/>
        </w:rPr>
        <w:t xml:space="preserve">, February 22, 2015, accessed March 9, 2019, https://loopsandhills.wordpress.com/2015/02/22/chimelong-ocean-kingdom-is-to-beat-hong-kong-disneyland. </w:t>
      </w:r>
    </w:p>
  </w:endnote>
  <w:endnote w:id="56">
    <w:p w14:paraId="53C8D11E" w14:textId="39718226" w:rsidR="009F4571" w:rsidRPr="006F31FF" w:rsidRDefault="009F4571" w:rsidP="00625E80">
      <w:pPr>
        <w:pStyle w:val="Footnote"/>
      </w:pPr>
      <w:r w:rsidRPr="0061739E">
        <w:rPr>
          <w:rStyle w:val="EndnoteReference"/>
        </w:rPr>
        <w:endnoteRef/>
      </w:r>
      <w:r w:rsidRPr="006F31FF">
        <w:t xml:space="preserve"> Echo Huang, “As Countries Move to Ban Orca Captivity, China Opens its First Killer-Whale Breeding Center,” Quartz, February 28, 2017, accessed March 7, 2019, </w:t>
      </w:r>
      <w:r w:rsidRPr="00EE33BB">
        <w:t>https://qz.com/919644/chinas-amusement-giant-chimelong-opened-the-nations-first-killer-whale-breeding-center</w:t>
      </w:r>
      <w:r>
        <w:t>.</w:t>
      </w:r>
    </w:p>
  </w:endnote>
  <w:endnote w:id="57">
    <w:p w14:paraId="5A0B53D3" w14:textId="77777777" w:rsidR="009F4571" w:rsidRPr="006F31FF" w:rsidRDefault="009F4571" w:rsidP="00625E80">
      <w:pPr>
        <w:pStyle w:val="Footnote"/>
      </w:pPr>
      <w:r w:rsidRPr="0061739E">
        <w:rPr>
          <w:rStyle w:val="EndnoteReference"/>
        </w:rPr>
        <w:endnoteRef/>
      </w:r>
      <w:r w:rsidRPr="006F31FF">
        <w:t xml:space="preserve"> Ibid. </w:t>
      </w:r>
    </w:p>
  </w:endnote>
  <w:endnote w:id="58">
    <w:p w14:paraId="7F9B9D04" w14:textId="529AB948" w:rsidR="009F4571" w:rsidRPr="006F31FF" w:rsidRDefault="009F4571" w:rsidP="00625E80">
      <w:pPr>
        <w:pStyle w:val="Footnote"/>
      </w:pPr>
      <w:r w:rsidRPr="0061739E">
        <w:rPr>
          <w:rStyle w:val="EndnoteReference"/>
        </w:rPr>
        <w:endnoteRef/>
      </w:r>
      <w:r w:rsidRPr="006F31FF">
        <w:t xml:space="preserve"> </w:t>
      </w:r>
      <w:bookmarkStart w:id="20" w:name="_Hlk4338792"/>
      <w:r w:rsidRPr="006F31FF">
        <w:t xml:space="preserve">Liu Qin, “China’s First Killer Whale Show to Prompt Protests,” </w:t>
      </w:r>
      <w:r w:rsidR="001C7CC2">
        <w:t>China Dialogue</w:t>
      </w:r>
      <w:r w:rsidRPr="006F31FF">
        <w:t xml:space="preserve">, January 27, 2015, accessed March 9, 2019, </w:t>
      </w:r>
      <w:r w:rsidRPr="00EE33BB">
        <w:t>www.chinadialogue.net/article/show/single/en/7676-China-s-first-killer-whale-show-to-prompt-protests</w:t>
      </w:r>
      <w:r>
        <w:t>.</w:t>
      </w:r>
      <w:r w:rsidRPr="006F31FF">
        <w:t xml:space="preserve"> </w:t>
      </w:r>
      <w:bookmarkEnd w:id="20"/>
    </w:p>
  </w:endnote>
  <w:endnote w:id="59">
    <w:p w14:paraId="0FE39AB7" w14:textId="14C2D1F4" w:rsidR="009F4571" w:rsidRPr="006F31FF" w:rsidRDefault="009F4571" w:rsidP="00625E80">
      <w:pPr>
        <w:pStyle w:val="Footnote"/>
      </w:pPr>
      <w:r w:rsidRPr="0061739E">
        <w:rPr>
          <w:rStyle w:val="EndnoteReference"/>
        </w:rPr>
        <w:endnoteRef/>
      </w:r>
      <w:r w:rsidRPr="006F31FF">
        <w:t xml:space="preserve"> </w:t>
      </w:r>
      <w:r w:rsidRPr="008F2CF2">
        <w:t xml:space="preserve">Echo Huang, </w:t>
      </w:r>
      <w:r w:rsidRPr="00884B78">
        <w:t>op. cit</w:t>
      </w:r>
      <w:r w:rsidRPr="008F2CF2">
        <w:t>.</w:t>
      </w:r>
    </w:p>
  </w:endnote>
  <w:endnote w:id="60">
    <w:p w14:paraId="29B3267D" w14:textId="77777777" w:rsidR="009F4571" w:rsidRPr="006F31FF" w:rsidRDefault="009F4571" w:rsidP="00625E80">
      <w:pPr>
        <w:pStyle w:val="Footnote"/>
      </w:pPr>
      <w:r w:rsidRPr="0061739E">
        <w:rPr>
          <w:rStyle w:val="EndnoteReference"/>
        </w:rPr>
        <w:endnoteRef/>
      </w:r>
      <w:r w:rsidRPr="006F31FF">
        <w:t xml:space="preserve"> Ibid.</w:t>
      </w:r>
    </w:p>
  </w:endnote>
  <w:endnote w:id="61">
    <w:p w14:paraId="58D8523D" w14:textId="10FD4C78" w:rsidR="009F4571" w:rsidRPr="006F31FF" w:rsidRDefault="009F4571" w:rsidP="00625E80">
      <w:pPr>
        <w:pStyle w:val="Footnote"/>
      </w:pPr>
      <w:r w:rsidRPr="0061739E">
        <w:rPr>
          <w:rStyle w:val="EndnoteReference"/>
        </w:rPr>
        <w:endnoteRef/>
      </w:r>
      <w:r w:rsidRPr="008F2CF2">
        <w:t xml:space="preserve"> Liu Qin, op. cit.</w:t>
      </w:r>
      <w:r w:rsidRPr="006F31FF">
        <w:t xml:space="preserve"> </w:t>
      </w:r>
    </w:p>
  </w:endnote>
  <w:endnote w:id="62">
    <w:p w14:paraId="7DD7DD46" w14:textId="606B4E5D" w:rsidR="009F4571" w:rsidRPr="006F31FF" w:rsidRDefault="009F4571" w:rsidP="00625E80">
      <w:pPr>
        <w:pStyle w:val="Footnote"/>
      </w:pPr>
      <w:r w:rsidRPr="0061739E">
        <w:rPr>
          <w:rStyle w:val="EndnoteReference"/>
        </w:rPr>
        <w:endnoteRef/>
      </w:r>
      <w:r w:rsidRPr="008F2CF2">
        <w:t xml:space="preserve"> Lana Lam, </w:t>
      </w:r>
      <w:r w:rsidRPr="00884B78">
        <w:t>op. cit</w:t>
      </w:r>
      <w:r w:rsidRPr="008F2CF2">
        <w:t>.</w:t>
      </w:r>
      <w:r w:rsidRPr="006F31FF">
        <w:t xml:space="preserve"> </w:t>
      </w:r>
    </w:p>
  </w:endnote>
  <w:endnote w:id="63">
    <w:p w14:paraId="5D50D4F1" w14:textId="1106FB33" w:rsidR="009F4571" w:rsidRPr="006F31FF" w:rsidRDefault="009F4571" w:rsidP="00625E80">
      <w:pPr>
        <w:pStyle w:val="Footnote"/>
      </w:pPr>
      <w:r w:rsidRPr="0061739E">
        <w:rPr>
          <w:rStyle w:val="EndnoteReference"/>
        </w:rPr>
        <w:endnoteRef/>
      </w:r>
      <w:r w:rsidRPr="006F31FF">
        <w:t xml:space="preserve"> </w:t>
      </w:r>
      <w:r w:rsidRPr="008F2CF2">
        <w:t>Manriquechico, op. cit.</w:t>
      </w:r>
      <w:r w:rsidRPr="006F31FF">
        <w:t xml:space="preserve"> </w:t>
      </w:r>
    </w:p>
  </w:endnote>
  <w:endnote w:id="64">
    <w:p w14:paraId="01060DFA" w14:textId="53DF8BDF" w:rsidR="009F4571" w:rsidRPr="00EE33BB" w:rsidRDefault="009F4571" w:rsidP="00625E80">
      <w:pPr>
        <w:pStyle w:val="Footnote"/>
      </w:pPr>
      <w:r w:rsidRPr="0061739E">
        <w:rPr>
          <w:rStyle w:val="EndnoteReference"/>
        </w:rPr>
        <w:endnoteRef/>
      </w:r>
      <w:r w:rsidRPr="006F31FF">
        <w:t xml:space="preserve"> </w:t>
      </w:r>
      <w:bookmarkStart w:id="21" w:name="_Hlk532721393"/>
      <w:bookmarkStart w:id="22" w:name="_Hlk4336574"/>
      <w:r w:rsidRPr="006F31FF">
        <w:t xml:space="preserve">Ji Jing, “Domestic </w:t>
      </w:r>
      <w:r w:rsidRPr="00EE33BB">
        <w:t xml:space="preserve">Parks vs Disney,” </w:t>
      </w:r>
      <w:r w:rsidRPr="00EE33BB">
        <w:rPr>
          <w:i/>
        </w:rPr>
        <w:t>Beijing Review</w:t>
      </w:r>
      <w:r w:rsidRPr="00EE33BB">
        <w:t xml:space="preserve">, June 23, 2016, accessed March 9, 2019, </w:t>
      </w:r>
      <w:bookmarkEnd w:id="21"/>
      <w:r w:rsidRPr="00EE33BB">
        <w:t>www.bjreview.com/Current_Issue/Editor_Choice/201606/t20160620_800059797.html</w:t>
      </w:r>
      <w:r>
        <w:t>.</w:t>
      </w:r>
      <w:bookmarkEnd w:id="22"/>
      <w:r w:rsidR="00922EFA">
        <w:t xml:space="preserve"> </w:t>
      </w:r>
    </w:p>
  </w:endnote>
  <w:endnote w:id="65">
    <w:p w14:paraId="6052DCED" w14:textId="77777777" w:rsidR="009F4571" w:rsidRPr="00EE33BB" w:rsidRDefault="009F4571" w:rsidP="00625E80">
      <w:pPr>
        <w:pStyle w:val="Footnote"/>
      </w:pPr>
      <w:r w:rsidRPr="0061739E">
        <w:rPr>
          <w:rStyle w:val="EndnoteReference"/>
        </w:rPr>
        <w:endnoteRef/>
      </w:r>
      <w:r w:rsidRPr="00EE33BB">
        <w:t xml:space="preserve"> Ibid. </w:t>
      </w:r>
    </w:p>
  </w:endnote>
  <w:endnote w:id="66">
    <w:p w14:paraId="65F25746" w14:textId="101889B9" w:rsidR="009F4571" w:rsidRPr="006F31FF" w:rsidRDefault="009F4571" w:rsidP="00625E80">
      <w:pPr>
        <w:pStyle w:val="Footnote"/>
      </w:pPr>
      <w:r w:rsidRPr="0061739E">
        <w:rPr>
          <w:rStyle w:val="EndnoteReference"/>
        </w:rPr>
        <w:endnoteRef/>
      </w:r>
      <w:r w:rsidRPr="006F31FF">
        <w:t xml:space="preserve"> Wayne Ma and Ben Fritz, “China’s Tough-Talking Theme-Park Mogul Surrenders to Minnie Mouse,” </w:t>
      </w:r>
      <w:r w:rsidRPr="00884B78">
        <w:rPr>
          <w:i/>
        </w:rPr>
        <w:t>Wall Street Journal</w:t>
      </w:r>
      <w:r w:rsidRPr="006F31FF">
        <w:t xml:space="preserve">, July 20, 2017, accessed March 11, 2019, </w:t>
      </w:r>
      <w:r w:rsidRPr="00EE33BB">
        <w:t>www.wsj.com/articles/chinas-theme-park-ambitions-lack-a-key-ingredient-blockbuster-films-1500561334</w:t>
      </w:r>
      <w:r>
        <w:t>.</w:t>
      </w:r>
      <w:r w:rsidRPr="006F31FF">
        <w:t xml:space="preserve"> </w:t>
      </w:r>
    </w:p>
  </w:endnote>
  <w:endnote w:id="67">
    <w:p w14:paraId="1D0B024E" w14:textId="71B6C7B1" w:rsidR="009F4571" w:rsidRPr="006F31FF" w:rsidRDefault="009F4571" w:rsidP="00625E80">
      <w:pPr>
        <w:pStyle w:val="Footnote"/>
      </w:pPr>
      <w:r w:rsidRPr="0061739E">
        <w:rPr>
          <w:rStyle w:val="EndnoteReference"/>
        </w:rPr>
        <w:endnoteRef/>
      </w:r>
      <w:r w:rsidRPr="006F31FF">
        <w:t xml:space="preserve"> “The </w:t>
      </w:r>
      <w:r>
        <w:t>‘</w:t>
      </w:r>
      <w:r w:rsidRPr="006F31FF">
        <w:t>Four Treasures</w:t>
      </w:r>
      <w:r>
        <w:t>’</w:t>
      </w:r>
      <w:r w:rsidRPr="006F31FF">
        <w:t xml:space="preserve"> Congregate in Chimelong: The Kung Fu Panda is Coming to the Real </w:t>
      </w:r>
      <w:r>
        <w:t>‘</w:t>
      </w:r>
      <w:r w:rsidRPr="006F31FF">
        <w:t>Panda Village</w:t>
      </w:r>
      <w:r w:rsidR="0005286A">
        <w:t>,</w:t>
      </w:r>
      <w:r>
        <w:t>’</w:t>
      </w:r>
      <w:r w:rsidRPr="006F31FF">
        <w:t xml:space="preserve">” </w:t>
      </w:r>
      <w:r w:rsidR="00B421A0">
        <w:t>Chimelong</w:t>
      </w:r>
      <w:r w:rsidRPr="006F31FF">
        <w:t>, December 1, 2015, accessed March 11, 2019, int.chimelong.com/en_US/GZ/safari/news/detail/the--four-treasures--congregate-in-chimelong--the-kung-fu-panda-is-coming-to-the-real--panda-village--</w:t>
      </w:r>
      <w:r>
        <w:t>.</w:t>
      </w:r>
    </w:p>
  </w:endnote>
  <w:endnote w:id="68">
    <w:p w14:paraId="4A643710" w14:textId="0C17B449" w:rsidR="009F4571" w:rsidRPr="006F31FF" w:rsidRDefault="009F4571" w:rsidP="00625E80">
      <w:pPr>
        <w:pStyle w:val="Footnote"/>
      </w:pPr>
      <w:r w:rsidRPr="0061739E">
        <w:rPr>
          <w:rStyle w:val="EndnoteReference"/>
        </w:rPr>
        <w:endnoteRef/>
      </w:r>
      <w:r w:rsidRPr="008F2CF2">
        <w:t xml:space="preserve"> Ji Jing, op. cit.</w:t>
      </w:r>
      <w:r w:rsidRPr="006F31FF">
        <w:t xml:space="preserve"> </w:t>
      </w:r>
    </w:p>
  </w:endnote>
  <w:endnote w:id="69">
    <w:p w14:paraId="01A13AA8" w14:textId="3F30D6AC" w:rsidR="009F4571" w:rsidRPr="006F31FF" w:rsidRDefault="009F4571" w:rsidP="00625E80">
      <w:pPr>
        <w:pStyle w:val="Footnote"/>
      </w:pPr>
      <w:r w:rsidRPr="0061739E">
        <w:rPr>
          <w:rStyle w:val="EndnoteReference"/>
        </w:rPr>
        <w:endnoteRef/>
      </w:r>
      <w:r w:rsidRPr="006F31FF">
        <w:t xml:space="preserve"> </w:t>
      </w:r>
      <w:r>
        <w:t xml:space="preserve">“Chimelong Ocean Kingdom Expansion,” </w:t>
      </w:r>
      <w:r w:rsidR="00441D97">
        <w:t>ThemeparX Construction Board</w:t>
      </w:r>
      <w:r>
        <w:t xml:space="preserve">, June 6, 2018, accessed May 13, 2019, </w:t>
      </w:r>
      <w:r w:rsidRPr="00EE33BB">
        <w:t>www.themeparx.com/chimelong-ocean-kingdom-expansion/?page=4</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ArialMT">
    <w:altName w:val="Arial"/>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493212" w14:textId="77777777" w:rsidR="00E33C9A" w:rsidRDefault="00E33C9A" w:rsidP="00D75295">
      <w:r>
        <w:separator/>
      </w:r>
    </w:p>
  </w:footnote>
  <w:footnote w:type="continuationSeparator" w:id="0">
    <w:p w14:paraId="1061D624" w14:textId="77777777" w:rsidR="00E33C9A" w:rsidRDefault="00E33C9A"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2BBE0572" w:rsidR="009F4571" w:rsidRPr="00C92CC4" w:rsidRDefault="009F4571"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F1CFC">
      <w:rPr>
        <w:rFonts w:ascii="Arial" w:hAnsi="Arial"/>
        <w:b/>
        <w:noProof/>
      </w:rPr>
      <w:t>10</w:t>
    </w:r>
    <w:r>
      <w:rPr>
        <w:rFonts w:ascii="Arial" w:hAnsi="Arial"/>
        <w:b/>
      </w:rPr>
      <w:fldChar w:fldCharType="end"/>
    </w:r>
    <w:r>
      <w:rPr>
        <w:rFonts w:ascii="Arial" w:hAnsi="Arial"/>
        <w:b/>
      </w:rPr>
      <w:tab/>
    </w:r>
    <w:r w:rsidR="00721C9F">
      <w:rPr>
        <w:rFonts w:ascii="Arial" w:hAnsi="Arial"/>
        <w:b/>
      </w:rPr>
      <w:t>9B19M073</w:t>
    </w:r>
  </w:p>
  <w:p w14:paraId="2B53C0A0" w14:textId="77777777" w:rsidR="009F4571" w:rsidRDefault="009F4571" w:rsidP="00D13667">
    <w:pPr>
      <w:pStyle w:val="Header"/>
      <w:tabs>
        <w:tab w:val="clear" w:pos="4680"/>
      </w:tabs>
      <w:rPr>
        <w:sz w:val="18"/>
        <w:szCs w:val="18"/>
      </w:rPr>
    </w:pPr>
  </w:p>
  <w:p w14:paraId="47119730" w14:textId="77777777" w:rsidR="009F4571" w:rsidRPr="00C92CC4" w:rsidRDefault="009F457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D6016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D24CC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4ADD3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70C9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D66833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960FD9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62A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1503F5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F0CC8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70B5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2"/>
  </w:num>
  <w:num w:numId="4">
    <w:abstractNumId w:val="19"/>
  </w:num>
  <w:num w:numId="5">
    <w:abstractNumId w:val="13"/>
  </w:num>
  <w:num w:numId="6">
    <w:abstractNumId w:val="17"/>
  </w:num>
  <w:num w:numId="7">
    <w:abstractNumId w:val="10"/>
  </w:num>
  <w:num w:numId="8">
    <w:abstractNumId w:val="21"/>
  </w:num>
  <w:num w:numId="9">
    <w:abstractNumId w:val="18"/>
  </w:num>
  <w:num w:numId="10">
    <w:abstractNumId w:val="11"/>
  </w:num>
  <w:num w:numId="11">
    <w:abstractNumId w:val="15"/>
  </w:num>
  <w:num w:numId="12">
    <w:abstractNumId w:val="16"/>
  </w:num>
  <w:num w:numId="13">
    <w:abstractNumId w:val="0"/>
  </w:num>
  <w:num w:numId="14">
    <w:abstractNumId w:val="1"/>
  </w:num>
  <w:num w:numId="15">
    <w:abstractNumId w:val="2"/>
  </w:num>
  <w:num w:numId="16">
    <w:abstractNumId w:val="3"/>
  </w:num>
  <w:num w:numId="17">
    <w:abstractNumId w:val="8"/>
  </w:num>
  <w:num w:numId="18">
    <w:abstractNumId w:val="4"/>
  </w:num>
  <w:num w:numId="19">
    <w:abstractNumId w:val="5"/>
  </w:num>
  <w:num w:numId="20">
    <w:abstractNumId w:val="6"/>
  </w:num>
  <w:num w:numId="21">
    <w:abstractNumId w:val="7"/>
  </w:num>
  <w:num w:numId="22">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trackedChanges" w:enforcement="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1B67"/>
    <w:rsid w:val="00013360"/>
    <w:rsid w:val="00016759"/>
    <w:rsid w:val="000173B4"/>
    <w:rsid w:val="00017877"/>
    <w:rsid w:val="000216CE"/>
    <w:rsid w:val="00024ED4"/>
    <w:rsid w:val="00025DC7"/>
    <w:rsid w:val="00035F09"/>
    <w:rsid w:val="00041E45"/>
    <w:rsid w:val="00044ECC"/>
    <w:rsid w:val="000519E0"/>
    <w:rsid w:val="0005286A"/>
    <w:rsid w:val="000531D3"/>
    <w:rsid w:val="0005646B"/>
    <w:rsid w:val="00060903"/>
    <w:rsid w:val="000615D1"/>
    <w:rsid w:val="00074E12"/>
    <w:rsid w:val="000775AA"/>
    <w:rsid w:val="0008102D"/>
    <w:rsid w:val="00085C66"/>
    <w:rsid w:val="000861BA"/>
    <w:rsid w:val="00086B26"/>
    <w:rsid w:val="00092F8D"/>
    <w:rsid w:val="00094C0E"/>
    <w:rsid w:val="000A146D"/>
    <w:rsid w:val="000A2BF3"/>
    <w:rsid w:val="000D2462"/>
    <w:rsid w:val="000D2A2F"/>
    <w:rsid w:val="000D6D6A"/>
    <w:rsid w:val="000D7091"/>
    <w:rsid w:val="000E5C65"/>
    <w:rsid w:val="000F0C22"/>
    <w:rsid w:val="000F5439"/>
    <w:rsid w:val="000F5653"/>
    <w:rsid w:val="000F6B09"/>
    <w:rsid w:val="000F6FDC"/>
    <w:rsid w:val="00104567"/>
    <w:rsid w:val="00104916"/>
    <w:rsid w:val="00104AA7"/>
    <w:rsid w:val="00124D1E"/>
    <w:rsid w:val="0012732D"/>
    <w:rsid w:val="00131FC7"/>
    <w:rsid w:val="00143F25"/>
    <w:rsid w:val="00152682"/>
    <w:rsid w:val="00154FC9"/>
    <w:rsid w:val="0016196D"/>
    <w:rsid w:val="00180C88"/>
    <w:rsid w:val="00184DE9"/>
    <w:rsid w:val="00186BA9"/>
    <w:rsid w:val="001901C0"/>
    <w:rsid w:val="0019241A"/>
    <w:rsid w:val="00192A18"/>
    <w:rsid w:val="001A22D1"/>
    <w:rsid w:val="001A2AB5"/>
    <w:rsid w:val="001A752D"/>
    <w:rsid w:val="001A757E"/>
    <w:rsid w:val="001B5032"/>
    <w:rsid w:val="001C570C"/>
    <w:rsid w:val="001C7777"/>
    <w:rsid w:val="001C7AA1"/>
    <w:rsid w:val="001C7CC2"/>
    <w:rsid w:val="001D17A2"/>
    <w:rsid w:val="001D344B"/>
    <w:rsid w:val="001D3DC3"/>
    <w:rsid w:val="001E364F"/>
    <w:rsid w:val="001E409D"/>
    <w:rsid w:val="001F4222"/>
    <w:rsid w:val="00203AA1"/>
    <w:rsid w:val="002048E6"/>
    <w:rsid w:val="00213E98"/>
    <w:rsid w:val="002207DE"/>
    <w:rsid w:val="00230150"/>
    <w:rsid w:val="0023081A"/>
    <w:rsid w:val="00233111"/>
    <w:rsid w:val="0025320F"/>
    <w:rsid w:val="00255EA5"/>
    <w:rsid w:val="00260E04"/>
    <w:rsid w:val="00265DDC"/>
    <w:rsid w:val="00265FA8"/>
    <w:rsid w:val="00273848"/>
    <w:rsid w:val="00290AA5"/>
    <w:rsid w:val="00290ED3"/>
    <w:rsid w:val="00291B9E"/>
    <w:rsid w:val="00293EAE"/>
    <w:rsid w:val="002B40FF"/>
    <w:rsid w:val="002B7CF4"/>
    <w:rsid w:val="002C4E29"/>
    <w:rsid w:val="002C5822"/>
    <w:rsid w:val="002D5C7E"/>
    <w:rsid w:val="002D6784"/>
    <w:rsid w:val="002F2243"/>
    <w:rsid w:val="002F460C"/>
    <w:rsid w:val="002F48D6"/>
    <w:rsid w:val="0031457B"/>
    <w:rsid w:val="00317391"/>
    <w:rsid w:val="00326216"/>
    <w:rsid w:val="00336580"/>
    <w:rsid w:val="00354899"/>
    <w:rsid w:val="00355FD6"/>
    <w:rsid w:val="00364A5C"/>
    <w:rsid w:val="00373FB1"/>
    <w:rsid w:val="00384B16"/>
    <w:rsid w:val="003945DF"/>
    <w:rsid w:val="00396C76"/>
    <w:rsid w:val="003B151D"/>
    <w:rsid w:val="003B30D8"/>
    <w:rsid w:val="003B55B2"/>
    <w:rsid w:val="003B7EF2"/>
    <w:rsid w:val="003C3FA4"/>
    <w:rsid w:val="003D0BA1"/>
    <w:rsid w:val="003D37CE"/>
    <w:rsid w:val="003D3F83"/>
    <w:rsid w:val="003F0F35"/>
    <w:rsid w:val="003F2B0C"/>
    <w:rsid w:val="003F479C"/>
    <w:rsid w:val="004105B2"/>
    <w:rsid w:val="0041145A"/>
    <w:rsid w:val="00412900"/>
    <w:rsid w:val="00414BCC"/>
    <w:rsid w:val="004154D2"/>
    <w:rsid w:val="004221E4"/>
    <w:rsid w:val="004273F8"/>
    <w:rsid w:val="004349FB"/>
    <w:rsid w:val="004355A3"/>
    <w:rsid w:val="00441D97"/>
    <w:rsid w:val="00442D33"/>
    <w:rsid w:val="00444429"/>
    <w:rsid w:val="0044447F"/>
    <w:rsid w:val="00446546"/>
    <w:rsid w:val="00447B35"/>
    <w:rsid w:val="00452769"/>
    <w:rsid w:val="00454FA7"/>
    <w:rsid w:val="004576CD"/>
    <w:rsid w:val="00465348"/>
    <w:rsid w:val="00486EDA"/>
    <w:rsid w:val="00492F45"/>
    <w:rsid w:val="004979A5"/>
    <w:rsid w:val="004A25E0"/>
    <w:rsid w:val="004B1CCB"/>
    <w:rsid w:val="004B632F"/>
    <w:rsid w:val="004D2431"/>
    <w:rsid w:val="004D3FB1"/>
    <w:rsid w:val="004D6164"/>
    <w:rsid w:val="004D6F21"/>
    <w:rsid w:val="004D73A5"/>
    <w:rsid w:val="004E58B0"/>
    <w:rsid w:val="004F350D"/>
    <w:rsid w:val="00505B7E"/>
    <w:rsid w:val="005160F1"/>
    <w:rsid w:val="00524F2F"/>
    <w:rsid w:val="00527E5C"/>
    <w:rsid w:val="00532CF5"/>
    <w:rsid w:val="005528CB"/>
    <w:rsid w:val="00554E6C"/>
    <w:rsid w:val="00556E8B"/>
    <w:rsid w:val="00560D64"/>
    <w:rsid w:val="00566771"/>
    <w:rsid w:val="00581E2E"/>
    <w:rsid w:val="00584F15"/>
    <w:rsid w:val="005904BA"/>
    <w:rsid w:val="0059514B"/>
    <w:rsid w:val="00595644"/>
    <w:rsid w:val="005A1B0F"/>
    <w:rsid w:val="005A273D"/>
    <w:rsid w:val="005B4CE6"/>
    <w:rsid w:val="005B5EFE"/>
    <w:rsid w:val="005D26CC"/>
    <w:rsid w:val="005F1CFC"/>
    <w:rsid w:val="00603093"/>
    <w:rsid w:val="006163F7"/>
    <w:rsid w:val="0061739E"/>
    <w:rsid w:val="00625E80"/>
    <w:rsid w:val="00627C63"/>
    <w:rsid w:val="0063350B"/>
    <w:rsid w:val="00652606"/>
    <w:rsid w:val="00664F99"/>
    <w:rsid w:val="00670903"/>
    <w:rsid w:val="00690C6C"/>
    <w:rsid w:val="00691F0F"/>
    <w:rsid w:val="006946EE"/>
    <w:rsid w:val="006A2ADC"/>
    <w:rsid w:val="006A58A9"/>
    <w:rsid w:val="006A606D"/>
    <w:rsid w:val="006B3322"/>
    <w:rsid w:val="006B74FF"/>
    <w:rsid w:val="006C0371"/>
    <w:rsid w:val="006C08B6"/>
    <w:rsid w:val="006C0B1A"/>
    <w:rsid w:val="006C16A6"/>
    <w:rsid w:val="006C6065"/>
    <w:rsid w:val="006C7F9F"/>
    <w:rsid w:val="006D6666"/>
    <w:rsid w:val="006E2F6D"/>
    <w:rsid w:val="006E4447"/>
    <w:rsid w:val="006E58F6"/>
    <w:rsid w:val="006E77E1"/>
    <w:rsid w:val="006F131D"/>
    <w:rsid w:val="006F23F1"/>
    <w:rsid w:val="006F6449"/>
    <w:rsid w:val="00701C85"/>
    <w:rsid w:val="00704525"/>
    <w:rsid w:val="00711642"/>
    <w:rsid w:val="00721C9F"/>
    <w:rsid w:val="00743517"/>
    <w:rsid w:val="00746DF4"/>
    <w:rsid w:val="007507C6"/>
    <w:rsid w:val="00751E0B"/>
    <w:rsid w:val="00751F4E"/>
    <w:rsid w:val="00752BCD"/>
    <w:rsid w:val="00766DA1"/>
    <w:rsid w:val="00777D97"/>
    <w:rsid w:val="00780D94"/>
    <w:rsid w:val="007866A6"/>
    <w:rsid w:val="007A130D"/>
    <w:rsid w:val="007B0AE1"/>
    <w:rsid w:val="007C1DF7"/>
    <w:rsid w:val="007D1A2D"/>
    <w:rsid w:val="007D1AE4"/>
    <w:rsid w:val="007D32E6"/>
    <w:rsid w:val="007D4102"/>
    <w:rsid w:val="007E370F"/>
    <w:rsid w:val="007E54A7"/>
    <w:rsid w:val="007E5E55"/>
    <w:rsid w:val="007F43B7"/>
    <w:rsid w:val="007F4A5F"/>
    <w:rsid w:val="008115BD"/>
    <w:rsid w:val="008118C7"/>
    <w:rsid w:val="00811FF3"/>
    <w:rsid w:val="008133D8"/>
    <w:rsid w:val="008149B1"/>
    <w:rsid w:val="008176BF"/>
    <w:rsid w:val="00821FFC"/>
    <w:rsid w:val="008271CA"/>
    <w:rsid w:val="008273EE"/>
    <w:rsid w:val="008467D5"/>
    <w:rsid w:val="0086635C"/>
    <w:rsid w:val="00884B78"/>
    <w:rsid w:val="0088675B"/>
    <w:rsid w:val="008973E1"/>
    <w:rsid w:val="008A4DC4"/>
    <w:rsid w:val="008B438C"/>
    <w:rsid w:val="008D06CA"/>
    <w:rsid w:val="008D3A46"/>
    <w:rsid w:val="008E1DAA"/>
    <w:rsid w:val="008F2385"/>
    <w:rsid w:val="009067A4"/>
    <w:rsid w:val="00922EFA"/>
    <w:rsid w:val="00930885"/>
    <w:rsid w:val="00933066"/>
    <w:rsid w:val="00933D68"/>
    <w:rsid w:val="009340DB"/>
    <w:rsid w:val="00936E29"/>
    <w:rsid w:val="0094618C"/>
    <w:rsid w:val="00950C2E"/>
    <w:rsid w:val="0095684B"/>
    <w:rsid w:val="00972498"/>
    <w:rsid w:val="0097481F"/>
    <w:rsid w:val="00974CC6"/>
    <w:rsid w:val="00976AD4"/>
    <w:rsid w:val="00981795"/>
    <w:rsid w:val="00995547"/>
    <w:rsid w:val="00995724"/>
    <w:rsid w:val="009A312F"/>
    <w:rsid w:val="009A5348"/>
    <w:rsid w:val="009B0AB7"/>
    <w:rsid w:val="009B154D"/>
    <w:rsid w:val="009B5E08"/>
    <w:rsid w:val="009C66D7"/>
    <w:rsid w:val="009C76D5"/>
    <w:rsid w:val="009D01C6"/>
    <w:rsid w:val="009D067F"/>
    <w:rsid w:val="009D7875"/>
    <w:rsid w:val="009F4571"/>
    <w:rsid w:val="009F7AA4"/>
    <w:rsid w:val="00A10AD7"/>
    <w:rsid w:val="00A2003C"/>
    <w:rsid w:val="00A21312"/>
    <w:rsid w:val="00A21E0A"/>
    <w:rsid w:val="00A3024D"/>
    <w:rsid w:val="00A323B0"/>
    <w:rsid w:val="00A427A9"/>
    <w:rsid w:val="00A43976"/>
    <w:rsid w:val="00A559DB"/>
    <w:rsid w:val="00A569EA"/>
    <w:rsid w:val="00A676A0"/>
    <w:rsid w:val="00A84FF0"/>
    <w:rsid w:val="00AB0066"/>
    <w:rsid w:val="00AE5269"/>
    <w:rsid w:val="00AE7435"/>
    <w:rsid w:val="00AE7DCA"/>
    <w:rsid w:val="00AF35FC"/>
    <w:rsid w:val="00AF5556"/>
    <w:rsid w:val="00B03639"/>
    <w:rsid w:val="00B04232"/>
    <w:rsid w:val="00B0652A"/>
    <w:rsid w:val="00B1038E"/>
    <w:rsid w:val="00B15BC8"/>
    <w:rsid w:val="00B16D04"/>
    <w:rsid w:val="00B1779C"/>
    <w:rsid w:val="00B27AC1"/>
    <w:rsid w:val="00B31DF7"/>
    <w:rsid w:val="00B340E6"/>
    <w:rsid w:val="00B40937"/>
    <w:rsid w:val="00B421A0"/>
    <w:rsid w:val="00B423EF"/>
    <w:rsid w:val="00B453DE"/>
    <w:rsid w:val="00B62497"/>
    <w:rsid w:val="00B6695D"/>
    <w:rsid w:val="00B72597"/>
    <w:rsid w:val="00B87DC0"/>
    <w:rsid w:val="00B901F9"/>
    <w:rsid w:val="00BA0F06"/>
    <w:rsid w:val="00BB09AF"/>
    <w:rsid w:val="00BB6438"/>
    <w:rsid w:val="00BB6986"/>
    <w:rsid w:val="00BC4D98"/>
    <w:rsid w:val="00BD6EFB"/>
    <w:rsid w:val="00BE3DF5"/>
    <w:rsid w:val="00BF4F1F"/>
    <w:rsid w:val="00BF5EAB"/>
    <w:rsid w:val="00C02410"/>
    <w:rsid w:val="00C05B0B"/>
    <w:rsid w:val="00C1584D"/>
    <w:rsid w:val="00C15BE2"/>
    <w:rsid w:val="00C15DCE"/>
    <w:rsid w:val="00C20F8E"/>
    <w:rsid w:val="00C3447F"/>
    <w:rsid w:val="00C44714"/>
    <w:rsid w:val="00C47987"/>
    <w:rsid w:val="00C55DEA"/>
    <w:rsid w:val="00C67102"/>
    <w:rsid w:val="00C76741"/>
    <w:rsid w:val="00C81491"/>
    <w:rsid w:val="00C81676"/>
    <w:rsid w:val="00C81AE8"/>
    <w:rsid w:val="00C840DE"/>
    <w:rsid w:val="00C85C5D"/>
    <w:rsid w:val="00C92CC4"/>
    <w:rsid w:val="00C97681"/>
    <w:rsid w:val="00CA0AFB"/>
    <w:rsid w:val="00CA2CE1"/>
    <w:rsid w:val="00CA3976"/>
    <w:rsid w:val="00CA3F8A"/>
    <w:rsid w:val="00CA50E3"/>
    <w:rsid w:val="00CA757B"/>
    <w:rsid w:val="00CC04FA"/>
    <w:rsid w:val="00CC1787"/>
    <w:rsid w:val="00CC182C"/>
    <w:rsid w:val="00CC1ABE"/>
    <w:rsid w:val="00CC1F50"/>
    <w:rsid w:val="00CC478A"/>
    <w:rsid w:val="00CD0824"/>
    <w:rsid w:val="00CD2908"/>
    <w:rsid w:val="00CE4134"/>
    <w:rsid w:val="00CE7417"/>
    <w:rsid w:val="00CF3650"/>
    <w:rsid w:val="00D03A82"/>
    <w:rsid w:val="00D061EA"/>
    <w:rsid w:val="00D13667"/>
    <w:rsid w:val="00D15344"/>
    <w:rsid w:val="00D220EF"/>
    <w:rsid w:val="00D23F57"/>
    <w:rsid w:val="00D31BEC"/>
    <w:rsid w:val="00D33A3F"/>
    <w:rsid w:val="00D400C7"/>
    <w:rsid w:val="00D44159"/>
    <w:rsid w:val="00D525D9"/>
    <w:rsid w:val="00D63150"/>
    <w:rsid w:val="00D636BA"/>
    <w:rsid w:val="00D64A32"/>
    <w:rsid w:val="00D64EFC"/>
    <w:rsid w:val="00D676C5"/>
    <w:rsid w:val="00D702D7"/>
    <w:rsid w:val="00D75295"/>
    <w:rsid w:val="00D76CE9"/>
    <w:rsid w:val="00D86EF8"/>
    <w:rsid w:val="00D90793"/>
    <w:rsid w:val="00D93559"/>
    <w:rsid w:val="00D97F12"/>
    <w:rsid w:val="00DA6095"/>
    <w:rsid w:val="00DB42E7"/>
    <w:rsid w:val="00DB77DF"/>
    <w:rsid w:val="00DC09D8"/>
    <w:rsid w:val="00DD165E"/>
    <w:rsid w:val="00DE01A6"/>
    <w:rsid w:val="00DE7A98"/>
    <w:rsid w:val="00DF32C2"/>
    <w:rsid w:val="00E146E1"/>
    <w:rsid w:val="00E33C9A"/>
    <w:rsid w:val="00E471A7"/>
    <w:rsid w:val="00E5047A"/>
    <w:rsid w:val="00E539C4"/>
    <w:rsid w:val="00E635CF"/>
    <w:rsid w:val="00E67FA1"/>
    <w:rsid w:val="00E74398"/>
    <w:rsid w:val="00E81D03"/>
    <w:rsid w:val="00E87F76"/>
    <w:rsid w:val="00EA51ED"/>
    <w:rsid w:val="00EB1E3B"/>
    <w:rsid w:val="00EB3B96"/>
    <w:rsid w:val="00EC1754"/>
    <w:rsid w:val="00EC6E0A"/>
    <w:rsid w:val="00ED4E18"/>
    <w:rsid w:val="00ED7922"/>
    <w:rsid w:val="00EE02C4"/>
    <w:rsid w:val="00EE1F37"/>
    <w:rsid w:val="00EE33BB"/>
    <w:rsid w:val="00EE34C4"/>
    <w:rsid w:val="00EE5CD2"/>
    <w:rsid w:val="00F0159C"/>
    <w:rsid w:val="00F06143"/>
    <w:rsid w:val="00F105B7"/>
    <w:rsid w:val="00F13220"/>
    <w:rsid w:val="00F14884"/>
    <w:rsid w:val="00F17A21"/>
    <w:rsid w:val="00F2299E"/>
    <w:rsid w:val="00F341DE"/>
    <w:rsid w:val="00F34D1A"/>
    <w:rsid w:val="00F36FC2"/>
    <w:rsid w:val="00F37B27"/>
    <w:rsid w:val="00F4436C"/>
    <w:rsid w:val="00F45C83"/>
    <w:rsid w:val="00F46556"/>
    <w:rsid w:val="00F50E91"/>
    <w:rsid w:val="00F520AC"/>
    <w:rsid w:val="00F56799"/>
    <w:rsid w:val="00F57D29"/>
    <w:rsid w:val="00F60786"/>
    <w:rsid w:val="00F77DA9"/>
    <w:rsid w:val="00F91BC7"/>
    <w:rsid w:val="00F96201"/>
    <w:rsid w:val="00FA1BBC"/>
    <w:rsid w:val="00FA30F6"/>
    <w:rsid w:val="00FA41C1"/>
    <w:rsid w:val="00FA44C7"/>
    <w:rsid w:val="00FB1637"/>
    <w:rsid w:val="00FB24E2"/>
    <w:rsid w:val="00FC5C5C"/>
    <w:rsid w:val="00FD0B18"/>
    <w:rsid w:val="00FD1EA0"/>
    <w:rsid w:val="00FD2FAD"/>
    <w:rsid w:val="00FD66C2"/>
    <w:rsid w:val="00FE3CEA"/>
    <w:rsid w:val="00FE6CAE"/>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1739E"/>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61739E"/>
    <w:pPr>
      <w:keepNext/>
    </w:pPr>
    <w:rPr>
      <w:rFonts w:ascii="Arial" w:hAnsi="Arial" w:cs="Arial"/>
      <w:b/>
      <w:caps/>
      <w:sz w:val="20"/>
      <w:szCs w:val="20"/>
    </w:rPr>
  </w:style>
  <w:style w:type="character" w:customStyle="1" w:styleId="Casehead1Char">
    <w:name w:val="Casehead 1 Char"/>
    <w:basedOn w:val="BodyTextMainChar"/>
    <w:link w:val="Casehead1"/>
    <w:rsid w:val="0061739E"/>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F3650"/>
    <w:pPr>
      <w:jc w:val="both"/>
    </w:pPr>
    <w:rPr>
      <w:rFonts w:ascii="Arial" w:hAnsi="Arial" w:cs="Arial"/>
      <w:sz w:val="17"/>
      <w:szCs w:val="17"/>
    </w:rPr>
  </w:style>
  <w:style w:type="character" w:customStyle="1" w:styleId="FootnoteChar">
    <w:name w:val="Footnote Char"/>
    <w:basedOn w:val="FootnoteTextChar"/>
    <w:link w:val="Footnote"/>
    <w:rsid w:val="00CF3650"/>
    <w:rPr>
      <w:rFonts w:ascii="Arial" w:eastAsia="Times New Roman" w:hAnsi="Arial" w:cs="Arial"/>
      <w:sz w:val="17"/>
      <w:szCs w:val="17"/>
      <w:lang w:val="en-GB"/>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next w:val="ExhibitText"/>
    <w:link w:val="ExhibitHeadingChar"/>
    <w:qFormat/>
    <w:rsid w:val="0061739E"/>
    <w:pPr>
      <w:keepNext/>
      <w:jc w:val="center"/>
    </w:pPr>
    <w:rPr>
      <w:rFonts w:ascii="Arial" w:hAnsi="Arial" w:cs="Arial"/>
      <w:b/>
      <w:caps/>
      <w:sz w:val="20"/>
      <w:szCs w:val="20"/>
    </w:rPr>
  </w:style>
  <w:style w:type="character" w:customStyle="1" w:styleId="ExhibitHeadingChar">
    <w:name w:val="Exhibit Heading Char"/>
    <w:basedOn w:val="BodyTextMainChar"/>
    <w:link w:val="ExhibitHeading"/>
    <w:rsid w:val="0061739E"/>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CF3650"/>
    <w:rPr>
      <w:b w:val="0"/>
      <w:color w:val="auto"/>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fontstyle01">
    <w:name w:val="fontstyle01"/>
    <w:basedOn w:val="DefaultParagraphFont"/>
    <w:rsid w:val="00625E80"/>
    <w:rPr>
      <w:rFonts w:ascii="ArialMT" w:hAnsi="ArialMT" w:hint="default"/>
      <w:b w:val="0"/>
      <w:bCs w:val="0"/>
      <w:i w:val="0"/>
      <w:iCs w:val="0"/>
      <w:color w:val="000000"/>
      <w:sz w:val="18"/>
      <w:szCs w:val="18"/>
    </w:rPr>
  </w:style>
  <w:style w:type="character" w:styleId="Hyperlink">
    <w:name w:val="Hyperlink"/>
    <w:basedOn w:val="DefaultParagraphFont"/>
    <w:uiPriority w:val="99"/>
    <w:unhideWhenUsed/>
    <w:rsid w:val="00CC1F50"/>
    <w:rPr>
      <w:color w:val="0000FF" w:themeColor="hyperlink"/>
      <w:u w:val="single"/>
    </w:rPr>
  </w:style>
  <w:style w:type="character" w:customStyle="1" w:styleId="UnresolvedMention">
    <w:name w:val="Unresolved Mention"/>
    <w:basedOn w:val="DefaultParagraphFont"/>
    <w:uiPriority w:val="99"/>
    <w:semiHidden/>
    <w:unhideWhenUsed/>
    <w:rsid w:val="00CC1F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s>
</file>

<file path=word/_rels/endnotes.xml.rels><?xml version="1.0" encoding="UTF-8" standalone="yes"?>
<Relationships xmlns="http://schemas.openxmlformats.org/package/2006/relationships"><Relationship Id="rId2" Type="http://schemas.openxmlformats.org/officeDocument/2006/relationships/hyperlink" Target="https://www.nytimes.com/2017/06/01/business/media/disney-theme-parks-universal-attendance.html" TargetMode="External"/><Relationship Id="rId1" Type="http://schemas.openxmlformats.org/officeDocument/2006/relationships/hyperlink" Target="https://www.census.gov/popclock/"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vda\Desktop\Articles%20in%20Journals\Chimelong%20Ocean%20Kingdom_Case%20Submission\Exhibi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Sheet4!$B$1</c:f>
              <c:strCache>
                <c:ptCount val="1"/>
                <c:pt idx="0">
                  <c:v>Number of Captive Whales</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Sheet4!$A$2:$A$10</c:f>
              <c:strCache>
                <c:ptCount val="9"/>
                <c:pt idx="0">
                  <c:v>Guangdong</c:v>
                </c:pt>
                <c:pt idx="1">
                  <c:v>Liaoning</c:v>
                </c:pt>
                <c:pt idx="2">
                  <c:v>Shandon</c:v>
                </c:pt>
                <c:pt idx="3">
                  <c:v>Zhejiang</c:v>
                </c:pt>
                <c:pt idx="4">
                  <c:v>Hebei</c:v>
                </c:pt>
                <c:pt idx="5">
                  <c:v>Hainan</c:v>
                </c:pt>
                <c:pt idx="6">
                  <c:v>Tianjin</c:v>
                </c:pt>
                <c:pt idx="7">
                  <c:v>Fujian</c:v>
                </c:pt>
                <c:pt idx="8">
                  <c:v>Other Provinces</c:v>
                </c:pt>
              </c:strCache>
            </c:strRef>
          </c:cat>
          <c:val>
            <c:numRef>
              <c:f>Sheet4!$B$2:$B$10</c:f>
              <c:numCache>
                <c:formatCode>General</c:formatCode>
                <c:ptCount val="9"/>
                <c:pt idx="0">
                  <c:v>122</c:v>
                </c:pt>
                <c:pt idx="1">
                  <c:v>85</c:v>
                </c:pt>
                <c:pt idx="2">
                  <c:v>72</c:v>
                </c:pt>
                <c:pt idx="3">
                  <c:v>47</c:v>
                </c:pt>
                <c:pt idx="4">
                  <c:v>35</c:v>
                </c:pt>
                <c:pt idx="5">
                  <c:v>24</c:v>
                </c:pt>
                <c:pt idx="6">
                  <c:v>24</c:v>
                </c:pt>
                <c:pt idx="7">
                  <c:v>21</c:v>
                </c:pt>
                <c:pt idx="8">
                  <c:v>140</c:v>
                </c:pt>
              </c:numCache>
            </c:numRef>
          </c:val>
          <c:extLst>
            <c:ext xmlns:c16="http://schemas.microsoft.com/office/drawing/2014/chart" uri="{C3380CC4-5D6E-409C-BE32-E72D297353CC}">
              <c16:uniqueId val="{00000000-B291-435F-857E-F767057390F4}"/>
            </c:ext>
          </c:extLst>
        </c:ser>
        <c:dLbls>
          <c:dLblPos val="outEnd"/>
          <c:showLegendKey val="0"/>
          <c:showVal val="1"/>
          <c:showCatName val="0"/>
          <c:showSerName val="0"/>
          <c:showPercent val="0"/>
          <c:showBubbleSize val="0"/>
        </c:dLbls>
        <c:gapWidth val="219"/>
        <c:overlap val="-27"/>
        <c:axId val="714066720"/>
        <c:axId val="714064368"/>
      </c:barChart>
      <c:catAx>
        <c:axId val="714066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000" b="1">
                    <a:latin typeface="Arial" panose="020B0604020202020204" pitchFamily="34" charset="0"/>
                    <a:cs typeface="Arial" panose="020B0604020202020204" pitchFamily="34" charset="0"/>
                  </a:rPr>
                  <a:t>Provinces</a:t>
                </a:r>
              </a:p>
            </c:rich>
          </c:tx>
          <c:layout>
            <c:manualLayout>
              <c:xMode val="edge"/>
              <c:yMode val="edge"/>
              <c:x val="0.45674176613143824"/>
              <c:y val="0.852482858923748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714064368"/>
        <c:crosses val="autoZero"/>
        <c:auto val="1"/>
        <c:lblAlgn val="ctr"/>
        <c:lblOffset val="100"/>
        <c:noMultiLvlLbl val="0"/>
      </c:catAx>
      <c:valAx>
        <c:axId val="714064368"/>
        <c:scaling>
          <c:orientation val="minMax"/>
        </c:scaling>
        <c:delete val="0"/>
        <c:axPos val="l"/>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latin typeface="Arial" panose="020B0604020202020204" pitchFamily="34" charset="0"/>
                    <a:cs typeface="Arial" panose="020B0604020202020204" pitchFamily="34" charset="0"/>
                  </a:rPr>
                  <a:t>Number of Captive Whales</a:t>
                </a:r>
              </a:p>
            </c:rich>
          </c:tx>
          <c:layout>
            <c:manualLayout>
              <c:xMode val="edge"/>
              <c:yMode val="edge"/>
              <c:x val="1.1079104808331486E-2"/>
              <c:y val="6.2874989161571929E-2"/>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714066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07795-D1E1-4D3B-8837-A6B1A0814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4119</Words>
  <Characters>23479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4</cp:revision>
  <cp:lastPrinted>2019-07-23T14:49:00Z</cp:lastPrinted>
  <dcterms:created xsi:type="dcterms:W3CDTF">2019-07-23T14:49:00Z</dcterms:created>
  <dcterms:modified xsi:type="dcterms:W3CDTF">2019-07-26T12:05:00Z</dcterms:modified>
</cp:coreProperties>
</file>