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2C319" w14:textId="7757A8B1" w:rsidR="00DE6469" w:rsidRPr="007D7B5E" w:rsidRDefault="000950C8" w:rsidP="00C02410">
      <w:pPr>
        <w:pBdr>
          <w:bottom w:val="single" w:sz="18" w:space="1" w:color="auto"/>
        </w:pBdr>
        <w:tabs>
          <w:tab w:val="left" w:pos="-1440"/>
          <w:tab w:val="left" w:pos="-720"/>
          <w:tab w:val="left" w:pos="1"/>
        </w:tabs>
        <w:jc w:val="both"/>
        <w:rPr>
          <w:rFonts w:ascii="Arial" w:hAnsi="Arial"/>
          <w:b/>
          <w:lang w:val="en-CA"/>
        </w:rPr>
      </w:pPr>
      <w:r w:rsidRPr="007D7B5E">
        <w:rPr>
          <w:rFonts w:ascii="Arial" w:hAnsi="Arial"/>
          <w:b/>
          <w:noProof/>
          <w:lang w:val="en-CA" w:eastAsia="en-CA"/>
        </w:rPr>
        <w:drawing>
          <wp:inline distT="0" distB="0" distL="0" distR="0" wp14:anchorId="38E23339" wp14:editId="58D3D69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7D7B5E" w:rsidRPr="007D7B5E">
        <w:rPr>
          <w:rFonts w:ascii="Arial" w:hAnsi="Arial"/>
          <w:b/>
          <w:lang w:val="en-CA"/>
        </w:rPr>
        <w:tab/>
      </w:r>
      <w:r w:rsidR="007D7B5E" w:rsidRPr="007D7B5E">
        <w:rPr>
          <w:rFonts w:ascii="Arial" w:hAnsi="Arial"/>
          <w:b/>
          <w:lang w:val="en-CA"/>
        </w:rPr>
        <w:tab/>
      </w:r>
      <w:r w:rsidR="007D7B5E" w:rsidRPr="007D7B5E">
        <w:rPr>
          <w:rFonts w:ascii="Arial" w:hAnsi="Arial"/>
          <w:b/>
          <w:lang w:val="en-CA"/>
        </w:rPr>
        <w:tab/>
        <w:t xml:space="preserve">         </w:t>
      </w:r>
      <w:r w:rsidR="007D7B5E" w:rsidRPr="007D7B5E">
        <w:rPr>
          <w:noProof/>
          <w:lang w:val="en-CA" w:eastAsia="en-CA"/>
        </w:rPr>
        <w:drawing>
          <wp:inline distT="0" distB="0" distL="0" distR="0" wp14:anchorId="3418F763" wp14:editId="3CD757FF">
            <wp:extent cx="1889003" cy="5632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2149111" cy="640830"/>
                    </a:xfrm>
                    <a:prstGeom prst="rect">
                      <a:avLst/>
                    </a:prstGeom>
                  </pic:spPr>
                </pic:pic>
              </a:graphicData>
            </a:graphic>
          </wp:inline>
        </w:drawing>
      </w:r>
    </w:p>
    <w:p w14:paraId="61BBD9A0" w14:textId="5ADA64E8" w:rsidR="00C02410" w:rsidRPr="007D7B5E" w:rsidRDefault="000950C8" w:rsidP="00C02410">
      <w:pPr>
        <w:pStyle w:val="ProductNumber"/>
        <w:rPr>
          <w:lang w:val="en-CA"/>
        </w:rPr>
      </w:pPr>
      <w:r w:rsidRPr="007D7B5E">
        <w:rPr>
          <w:lang w:val="en-CA"/>
        </w:rPr>
        <w:t>9B19M</w:t>
      </w:r>
      <w:r w:rsidR="007D7B5E" w:rsidRPr="007D7B5E">
        <w:rPr>
          <w:lang w:val="en-CA"/>
        </w:rPr>
        <w:t>074</w:t>
      </w:r>
    </w:p>
    <w:p w14:paraId="4E057522" w14:textId="7A113CB1" w:rsidR="00D75295" w:rsidRPr="007D7B5E" w:rsidRDefault="00D75295" w:rsidP="00D75295">
      <w:pPr>
        <w:jc w:val="right"/>
        <w:rPr>
          <w:rFonts w:ascii="Arial" w:hAnsi="Arial"/>
          <w:b/>
          <w:lang w:val="en-CA"/>
        </w:rPr>
      </w:pPr>
    </w:p>
    <w:p w14:paraId="02524312" w14:textId="04D5B9A9" w:rsidR="001901C0" w:rsidRPr="007D7B5E" w:rsidRDefault="001901C0" w:rsidP="00D75295">
      <w:pPr>
        <w:jc w:val="right"/>
        <w:rPr>
          <w:rFonts w:ascii="Arial" w:hAnsi="Arial"/>
          <w:b/>
          <w:lang w:val="en-CA"/>
        </w:rPr>
      </w:pPr>
    </w:p>
    <w:p w14:paraId="2F03D26A" w14:textId="7BF9B2D8" w:rsidR="00013360" w:rsidRPr="007D7B5E" w:rsidRDefault="00DE6469" w:rsidP="00013360">
      <w:pPr>
        <w:pStyle w:val="CaseTitle"/>
        <w:spacing w:after="0" w:line="240" w:lineRule="auto"/>
        <w:rPr>
          <w:sz w:val="20"/>
          <w:szCs w:val="20"/>
          <w:lang w:val="en-CA"/>
        </w:rPr>
      </w:pPr>
      <w:r w:rsidRPr="007D7B5E">
        <w:rPr>
          <w:lang w:val="en-CA" w:bidi="en-US"/>
        </w:rPr>
        <w:t xml:space="preserve">Chinese Children Adoption International: Maintaining Sustainable Development of </w:t>
      </w:r>
      <w:r w:rsidR="00155631" w:rsidRPr="007D7B5E">
        <w:rPr>
          <w:lang w:val="en-CA" w:bidi="en-US"/>
        </w:rPr>
        <w:t xml:space="preserve">a </w:t>
      </w:r>
      <w:r w:rsidRPr="007D7B5E">
        <w:rPr>
          <w:lang w:val="en-CA" w:bidi="en-US"/>
        </w:rPr>
        <w:t>Non-Profit Agency</w:t>
      </w:r>
    </w:p>
    <w:p w14:paraId="40ABF6FD" w14:textId="77777777" w:rsidR="00CA3976" w:rsidRPr="007D7B5E" w:rsidRDefault="00CA3976" w:rsidP="00013360">
      <w:pPr>
        <w:pStyle w:val="CaseTitle"/>
        <w:spacing w:after="0" w:line="240" w:lineRule="auto"/>
        <w:rPr>
          <w:sz w:val="20"/>
          <w:szCs w:val="20"/>
          <w:lang w:val="en-CA"/>
        </w:rPr>
      </w:pPr>
    </w:p>
    <w:p w14:paraId="202F1085" w14:textId="77777777" w:rsidR="00013360" w:rsidRPr="007D7B5E" w:rsidRDefault="00013360" w:rsidP="00013360">
      <w:pPr>
        <w:pStyle w:val="CaseTitle"/>
        <w:spacing w:after="0" w:line="240" w:lineRule="auto"/>
        <w:rPr>
          <w:sz w:val="20"/>
          <w:szCs w:val="20"/>
          <w:lang w:val="en-CA"/>
        </w:rPr>
      </w:pPr>
    </w:p>
    <w:p w14:paraId="58B0C73F" w14:textId="354EF4D1" w:rsidR="00086B26" w:rsidRPr="007D7B5E" w:rsidRDefault="0095072C" w:rsidP="00086B26">
      <w:pPr>
        <w:pStyle w:val="StyleCopyrightStatementAfter0ptBottomSinglesolidline1"/>
        <w:rPr>
          <w:lang w:val="en-CA"/>
        </w:rPr>
      </w:pPr>
      <w:r w:rsidRPr="007D7B5E">
        <w:rPr>
          <w:lang w:val="en-CA"/>
        </w:rPr>
        <w:t xml:space="preserve">Peng Jiang, </w:t>
      </w:r>
      <w:hyperlink r:id="rId10" w:history="1">
        <w:proofErr w:type="spellStart"/>
        <w:r w:rsidR="00DE6469" w:rsidRPr="007D7B5E">
          <w:rPr>
            <w:rStyle w:val="Hyperlink"/>
            <w:color w:val="auto"/>
            <w:u w:val="none"/>
            <w:lang w:val="en-CA"/>
          </w:rPr>
          <w:t>Shanshan</w:t>
        </w:r>
        <w:proofErr w:type="spellEnd"/>
        <w:r w:rsidR="00DE6469" w:rsidRPr="007D7B5E">
          <w:rPr>
            <w:rStyle w:val="Hyperlink"/>
            <w:color w:val="auto"/>
            <w:u w:val="none"/>
            <w:lang w:val="en-CA"/>
          </w:rPr>
          <w:t xml:space="preserve"> Cao</w:t>
        </w:r>
      </w:hyperlink>
      <w:r w:rsidR="00155631" w:rsidRPr="007D7B5E">
        <w:rPr>
          <w:rStyle w:val="Hyperlink"/>
          <w:color w:val="auto"/>
          <w:u w:val="none"/>
          <w:lang w:val="en-CA"/>
        </w:rPr>
        <w:t>,</w:t>
      </w:r>
      <w:r w:rsidR="00ED7922" w:rsidRPr="007D7B5E">
        <w:rPr>
          <w:rFonts w:cs="Arial"/>
          <w:color w:val="auto"/>
          <w:szCs w:val="16"/>
          <w:lang w:val="en-CA"/>
        </w:rPr>
        <w:t xml:space="preserve"> </w:t>
      </w:r>
      <w:r w:rsidRPr="007D7B5E">
        <w:rPr>
          <w:rFonts w:cs="Arial"/>
          <w:color w:val="auto"/>
          <w:szCs w:val="16"/>
          <w:lang w:val="en-CA"/>
        </w:rPr>
        <w:t xml:space="preserve">and Hong Zhang </w:t>
      </w:r>
      <w:r w:rsidR="00086B26" w:rsidRPr="007D7B5E">
        <w:rPr>
          <w:color w:val="auto"/>
          <w:lang w:val="en-CA"/>
        </w:rPr>
        <w:t xml:space="preserve">wrote this </w:t>
      </w:r>
      <w:r w:rsidR="00086B26" w:rsidRPr="007D7B5E">
        <w:rPr>
          <w:lang w:val="en-CA"/>
        </w:rPr>
        <w:t>case to provide material f</w:t>
      </w:r>
      <w:r w:rsidR="00DE6469" w:rsidRPr="007D7B5E">
        <w:rPr>
          <w:lang w:val="en-CA"/>
        </w:rPr>
        <w:t>or class discussion. The author</w:t>
      </w:r>
      <w:r w:rsidR="00086B26" w:rsidRPr="007D7B5E">
        <w:rPr>
          <w:lang w:val="en-CA"/>
        </w:rPr>
        <w:t xml:space="preserve"> do</w:t>
      </w:r>
      <w:r w:rsidR="00DE6469" w:rsidRPr="007D7B5E">
        <w:rPr>
          <w:lang w:val="en-CA"/>
        </w:rPr>
        <w:t>es</w:t>
      </w:r>
      <w:r w:rsidR="00086B26" w:rsidRPr="007D7B5E">
        <w:rPr>
          <w:lang w:val="en-CA"/>
        </w:rPr>
        <w:t xml:space="preserve"> not intend to illustrate either effective or ineffective handling of a m</w:t>
      </w:r>
      <w:r w:rsidR="00DE6469" w:rsidRPr="007D7B5E">
        <w:rPr>
          <w:lang w:val="en-CA"/>
        </w:rPr>
        <w:t>anagerial situation. The author</w:t>
      </w:r>
      <w:r w:rsidR="00086B26" w:rsidRPr="007D7B5E">
        <w:rPr>
          <w:lang w:val="en-CA"/>
        </w:rPr>
        <w:t xml:space="preserve"> may have disguised certain names and other identifying information to protect confidentiality.</w:t>
      </w:r>
    </w:p>
    <w:p w14:paraId="10D89D5F" w14:textId="77777777" w:rsidR="00086B26" w:rsidRPr="007D7B5E" w:rsidRDefault="00086B26" w:rsidP="00086B26">
      <w:pPr>
        <w:pStyle w:val="StyleCopyrightStatementAfter0ptBottomSinglesolidline1"/>
        <w:rPr>
          <w:lang w:val="en-CA"/>
        </w:rPr>
      </w:pPr>
    </w:p>
    <w:p w14:paraId="6C9CDB41" w14:textId="77777777" w:rsidR="000950C8" w:rsidRPr="007D7B5E" w:rsidRDefault="000950C8" w:rsidP="000950C8">
      <w:pPr>
        <w:pStyle w:val="StyleStyleCopyrightStatementAfter0ptBottomSinglesolid"/>
        <w:rPr>
          <w:rFonts w:cs="Arial"/>
          <w:color w:val="FFFFFF" w:themeColor="background1"/>
          <w:szCs w:val="16"/>
          <w:lang w:val="en-CA"/>
        </w:rPr>
      </w:pPr>
      <w:r w:rsidRPr="007D7B5E">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7D7B5E">
        <w:rPr>
          <w:rFonts w:cs="Arial"/>
          <w:color w:val="FFFFFF" w:themeColor="background1"/>
          <w:szCs w:val="16"/>
          <w:lang w:val="en-CA"/>
        </w:rPr>
        <w:t>i1v2e5y5pubs</w:t>
      </w:r>
    </w:p>
    <w:p w14:paraId="4976C093" w14:textId="77777777" w:rsidR="000950C8" w:rsidRPr="007D7B5E" w:rsidRDefault="000950C8" w:rsidP="000950C8">
      <w:pPr>
        <w:pStyle w:val="StyleStyleCopyrightStatementAfter0ptBottomSinglesolid"/>
        <w:rPr>
          <w:rFonts w:cs="Arial"/>
          <w:color w:val="FFFFFF" w:themeColor="background1"/>
          <w:szCs w:val="16"/>
          <w:lang w:val="en-CA"/>
        </w:rPr>
      </w:pPr>
    </w:p>
    <w:p w14:paraId="3922E14F" w14:textId="2A2BC0FB" w:rsidR="00751E0B" w:rsidRPr="007D7B5E" w:rsidRDefault="000950C8" w:rsidP="00A323B0">
      <w:pPr>
        <w:pStyle w:val="StyleStyleCopyrightStatementAfter0ptBottomSinglesolid"/>
        <w:rPr>
          <w:rFonts w:cs="Arial"/>
          <w:color w:val="FFFFFF" w:themeColor="background1"/>
          <w:szCs w:val="16"/>
          <w:lang w:val="en-CA"/>
        </w:rPr>
      </w:pPr>
      <w:r w:rsidRPr="007D7B5E">
        <w:rPr>
          <w:rFonts w:cs="Arial"/>
          <w:iCs w:val="0"/>
          <w:color w:val="auto"/>
          <w:sz w:val="15"/>
          <w:szCs w:val="15"/>
          <w:lang w:val="en-CA"/>
        </w:rPr>
        <w:t>Copyright © 2019,</w:t>
      </w:r>
      <w:r w:rsidRPr="007D7B5E">
        <w:rPr>
          <w:rFonts w:cs="Arial"/>
          <w:iCs w:val="0"/>
          <w:color w:val="auto"/>
          <w:szCs w:val="16"/>
          <w:lang w:val="en-CA"/>
        </w:rPr>
        <w:t xml:space="preserve"> </w:t>
      </w:r>
      <w:r w:rsidR="007D7B5E" w:rsidRPr="007D7B5E">
        <w:rPr>
          <w:sz w:val="15"/>
          <w:szCs w:val="15"/>
          <w:lang w:val="en-CA"/>
        </w:rPr>
        <w:t>Tsinghua School of Economics and Management and Ivey School of Business Foundation</w:t>
      </w:r>
      <w:r w:rsidR="00A323B0" w:rsidRPr="007D7B5E">
        <w:rPr>
          <w:rFonts w:cs="Arial"/>
          <w:iCs w:val="0"/>
          <w:color w:val="auto"/>
          <w:szCs w:val="16"/>
          <w:lang w:val="en-CA"/>
        </w:rPr>
        <w:tab/>
      </w:r>
      <w:r w:rsidR="00B26314" w:rsidRPr="007D7B5E">
        <w:rPr>
          <w:rFonts w:cs="Arial"/>
          <w:iCs w:val="0"/>
          <w:color w:val="auto"/>
          <w:sz w:val="15"/>
          <w:szCs w:val="15"/>
          <w:lang w:val="en-CA"/>
        </w:rPr>
        <w:t>Version: 2019-0</w:t>
      </w:r>
      <w:r w:rsidRPr="007D7B5E">
        <w:rPr>
          <w:rFonts w:cs="Arial"/>
          <w:iCs w:val="0"/>
          <w:color w:val="auto"/>
          <w:sz w:val="15"/>
          <w:szCs w:val="15"/>
          <w:lang w:val="en-CA"/>
        </w:rPr>
        <w:t>7</w:t>
      </w:r>
      <w:r w:rsidR="007D7B5E" w:rsidRPr="007D7B5E">
        <w:rPr>
          <w:rFonts w:cs="Arial"/>
          <w:iCs w:val="0"/>
          <w:color w:val="auto"/>
          <w:sz w:val="15"/>
          <w:szCs w:val="15"/>
          <w:lang w:val="en-CA"/>
        </w:rPr>
        <w:t>-</w:t>
      </w:r>
      <w:r w:rsidR="00B31D1C">
        <w:rPr>
          <w:rFonts w:cs="Arial"/>
          <w:iCs w:val="0"/>
          <w:color w:val="auto"/>
          <w:sz w:val="15"/>
          <w:szCs w:val="15"/>
          <w:lang w:val="en-CA"/>
        </w:rPr>
        <w:t>31</w:t>
      </w:r>
    </w:p>
    <w:p w14:paraId="0A2A54E4" w14:textId="77777777" w:rsidR="00751E0B" w:rsidRPr="007D7B5E" w:rsidRDefault="00751E0B" w:rsidP="00751E0B">
      <w:pPr>
        <w:pStyle w:val="StyleCopyrightStatementAfter0ptBottomSinglesolidline1"/>
        <w:rPr>
          <w:rFonts w:ascii="Times New Roman" w:hAnsi="Times New Roman"/>
          <w:sz w:val="20"/>
          <w:lang w:val="en-CA"/>
        </w:rPr>
      </w:pPr>
    </w:p>
    <w:p w14:paraId="1664B9B9" w14:textId="77777777" w:rsidR="00DE6469" w:rsidRPr="007D7B5E" w:rsidRDefault="00DE6469" w:rsidP="00751E0B">
      <w:pPr>
        <w:pStyle w:val="StyleCopyrightStatementAfter0ptBottomSinglesolidline1"/>
        <w:rPr>
          <w:rFonts w:ascii="Times New Roman" w:hAnsi="Times New Roman"/>
          <w:sz w:val="20"/>
          <w:lang w:val="en-CA"/>
        </w:rPr>
      </w:pPr>
    </w:p>
    <w:p w14:paraId="5DCBC302" w14:textId="2CE48747" w:rsidR="00DE6469" w:rsidRPr="007D7B5E" w:rsidRDefault="00DE6469" w:rsidP="00DE6469">
      <w:pPr>
        <w:pStyle w:val="BodyTextMain"/>
        <w:rPr>
          <w:rFonts w:eastAsia="SimSun"/>
          <w:snapToGrid w:val="0"/>
          <w:lang w:val="en-CA" w:eastAsia="zh-CN"/>
        </w:rPr>
      </w:pPr>
      <w:r w:rsidRPr="007D7B5E">
        <w:rPr>
          <w:rFonts w:eastAsia="SimSun"/>
          <w:snapToGrid w:val="0"/>
          <w:lang w:val="en-CA" w:eastAsia="zh-CN"/>
        </w:rPr>
        <w:t>Founded in 1992, Chinese Children Adoption International (CCAI)</w:t>
      </w:r>
      <w:r w:rsidR="00FC5FDD" w:rsidRPr="007D7B5E">
        <w:rPr>
          <w:rFonts w:eastAsia="SimSun"/>
          <w:snapToGrid w:val="0"/>
          <w:lang w:val="en-CA" w:eastAsia="zh-CN"/>
        </w:rPr>
        <w:t>, based in Colorado,</w:t>
      </w:r>
      <w:r w:rsidRPr="007D7B5E">
        <w:rPr>
          <w:rFonts w:eastAsia="SimSun"/>
          <w:snapToGrid w:val="0"/>
          <w:lang w:val="en-CA" w:eastAsia="zh-CN"/>
        </w:rPr>
        <w:t xml:space="preserve"> was the world’s largest adoption agency dedicated to providing adoption services to abandoned children living in Chinese orphanages. CCAI’s placement</w:t>
      </w:r>
      <w:r w:rsidR="007F7736" w:rsidRPr="007D7B5E">
        <w:rPr>
          <w:rFonts w:eastAsia="SimSun"/>
          <w:snapToGrid w:val="0"/>
          <w:lang w:val="en-CA" w:eastAsia="zh-CN"/>
        </w:rPr>
        <w:t>s</w:t>
      </w:r>
      <w:r w:rsidRPr="007D7B5E">
        <w:rPr>
          <w:rFonts w:eastAsia="SimSun"/>
          <w:snapToGrid w:val="0"/>
          <w:lang w:val="en-CA" w:eastAsia="zh-CN"/>
        </w:rPr>
        <w:t xml:space="preserve"> accounted for </w:t>
      </w:r>
      <w:r w:rsidR="00FB78F4" w:rsidRPr="007D7B5E">
        <w:rPr>
          <w:rFonts w:eastAsia="SimSun"/>
          <w:snapToGrid w:val="0"/>
          <w:lang w:val="en-CA" w:eastAsia="zh-CN"/>
        </w:rPr>
        <w:t xml:space="preserve">18 </w:t>
      </w:r>
      <w:r w:rsidR="00155631" w:rsidRPr="007D7B5E">
        <w:rPr>
          <w:rFonts w:eastAsia="SimSun"/>
          <w:snapToGrid w:val="0"/>
          <w:lang w:val="en-CA" w:eastAsia="zh-CN"/>
        </w:rPr>
        <w:t>per cent</w:t>
      </w:r>
      <w:r w:rsidRPr="007D7B5E">
        <w:rPr>
          <w:rFonts w:eastAsia="SimSun"/>
          <w:snapToGrid w:val="0"/>
          <w:lang w:val="en-CA" w:eastAsia="zh-CN"/>
        </w:rPr>
        <w:t xml:space="preserve"> of all adopted Chinese children in the United States, and 15</w:t>
      </w:r>
      <w:r w:rsidR="00155631" w:rsidRPr="007D7B5E">
        <w:rPr>
          <w:rFonts w:eastAsia="SimSun"/>
          <w:snapToGrid w:val="0"/>
          <w:lang w:val="en-CA" w:eastAsia="zh-CN"/>
        </w:rPr>
        <w:t xml:space="preserve"> per cent</w:t>
      </w:r>
      <w:r w:rsidRPr="007D7B5E">
        <w:rPr>
          <w:rFonts w:eastAsia="SimSun"/>
          <w:snapToGrid w:val="0"/>
          <w:lang w:val="en-CA" w:eastAsia="zh-CN"/>
        </w:rPr>
        <w:t xml:space="preserve"> in the world.</w:t>
      </w:r>
      <w:r w:rsidR="00D83EF4" w:rsidRPr="007D7B5E">
        <w:rPr>
          <w:rStyle w:val="FootnoteReference"/>
          <w:rFonts w:eastAsia="SimSun"/>
          <w:snapToGrid w:val="0"/>
          <w:lang w:val="en-CA" w:eastAsia="zh-CN"/>
        </w:rPr>
        <w:footnoteReference w:id="1"/>
      </w:r>
      <w:r w:rsidRPr="007D7B5E">
        <w:rPr>
          <w:rFonts w:eastAsia="SimSun"/>
          <w:snapToGrid w:val="0"/>
          <w:lang w:val="en-CA" w:eastAsia="zh-CN"/>
        </w:rPr>
        <w:t xml:space="preserve"> As of February 2017, CCAI had helped </w:t>
      </w:r>
      <w:r w:rsidR="00155631" w:rsidRPr="007D7B5E">
        <w:rPr>
          <w:rFonts w:eastAsia="SimSun"/>
          <w:snapToGrid w:val="0"/>
          <w:lang w:val="en-CA" w:eastAsia="zh-CN"/>
        </w:rPr>
        <w:t xml:space="preserve">more than </w:t>
      </w:r>
      <w:r w:rsidRPr="007D7B5E">
        <w:rPr>
          <w:rFonts w:eastAsia="SimSun"/>
          <w:snapToGrid w:val="0"/>
          <w:lang w:val="en-CA" w:eastAsia="zh-CN"/>
        </w:rPr>
        <w:t xml:space="preserve">12,000 orphans and children </w:t>
      </w:r>
      <w:r w:rsidR="002E07D6" w:rsidRPr="007D7B5E">
        <w:rPr>
          <w:rFonts w:eastAsia="SimSun"/>
          <w:snapToGrid w:val="0"/>
          <w:lang w:val="en-CA" w:eastAsia="zh-CN"/>
        </w:rPr>
        <w:t xml:space="preserve">with disabilities </w:t>
      </w:r>
      <w:r w:rsidR="007F7736" w:rsidRPr="007D7B5E">
        <w:rPr>
          <w:rFonts w:eastAsia="SimSun"/>
          <w:snapToGrid w:val="0"/>
          <w:lang w:val="en-CA" w:eastAsia="zh-CN"/>
        </w:rPr>
        <w:t xml:space="preserve">to </w:t>
      </w:r>
      <w:r w:rsidRPr="007D7B5E">
        <w:rPr>
          <w:rFonts w:eastAsia="SimSun"/>
          <w:snapToGrid w:val="0"/>
          <w:lang w:val="en-CA" w:eastAsia="zh-CN"/>
        </w:rPr>
        <w:t xml:space="preserve">find a permanent home. </w:t>
      </w:r>
    </w:p>
    <w:p w14:paraId="1DED88EA" w14:textId="77777777" w:rsidR="00DE6469" w:rsidRPr="007D7B5E" w:rsidRDefault="00DE6469" w:rsidP="00DE6469">
      <w:pPr>
        <w:pStyle w:val="BodyTextMain"/>
        <w:rPr>
          <w:rFonts w:eastAsia="SimSun"/>
          <w:snapToGrid w:val="0"/>
          <w:lang w:val="en-CA" w:eastAsia="zh-CN"/>
        </w:rPr>
      </w:pPr>
    </w:p>
    <w:p w14:paraId="6D050295" w14:textId="6539C253" w:rsidR="00DE6469" w:rsidRPr="007D7B5E" w:rsidRDefault="00DE6469" w:rsidP="00DE6469">
      <w:pPr>
        <w:pStyle w:val="BodyTextMain"/>
        <w:rPr>
          <w:rFonts w:eastAsia="SimSun"/>
          <w:snapToGrid w:val="0"/>
          <w:lang w:val="en-CA" w:eastAsia="zh-CN"/>
        </w:rPr>
      </w:pPr>
      <w:r w:rsidRPr="007D7B5E">
        <w:rPr>
          <w:rFonts w:eastAsia="SimSun"/>
          <w:snapToGrid w:val="0"/>
          <w:lang w:val="en-CA" w:eastAsia="zh-CN"/>
        </w:rPr>
        <w:t>However, over the past 25 years, China’s economic and policy environments had changed tremendously. Accordingly, orphanage children in China</w:t>
      </w:r>
      <w:r w:rsidR="00155631" w:rsidRPr="007D7B5E">
        <w:rPr>
          <w:rFonts w:eastAsia="SimSun"/>
          <w:snapToGrid w:val="0"/>
          <w:lang w:val="en-CA" w:eastAsia="zh-CN"/>
        </w:rPr>
        <w:t xml:space="preserve"> had experienced many changes in their lives</w:t>
      </w:r>
      <w:r w:rsidRPr="007D7B5E">
        <w:rPr>
          <w:rFonts w:eastAsia="SimSun"/>
          <w:snapToGrid w:val="0"/>
          <w:lang w:val="en-CA" w:eastAsia="zh-CN"/>
        </w:rPr>
        <w:t xml:space="preserve">. The number of abandoned children </w:t>
      </w:r>
      <w:r w:rsidR="007F7736" w:rsidRPr="007D7B5E">
        <w:rPr>
          <w:rFonts w:eastAsia="SimSun"/>
          <w:snapToGrid w:val="0"/>
          <w:lang w:val="en-CA" w:eastAsia="zh-CN"/>
        </w:rPr>
        <w:t xml:space="preserve">on </w:t>
      </w:r>
      <w:r w:rsidRPr="007D7B5E">
        <w:rPr>
          <w:rFonts w:eastAsia="SimSun"/>
          <w:snapToGrid w:val="0"/>
          <w:lang w:val="en-CA" w:eastAsia="zh-CN"/>
        </w:rPr>
        <w:t xml:space="preserve">the Chinese </w:t>
      </w:r>
      <w:r w:rsidR="00155631" w:rsidRPr="007D7B5E">
        <w:rPr>
          <w:rFonts w:eastAsia="SimSun"/>
          <w:snapToGrid w:val="0"/>
          <w:lang w:val="en-CA" w:eastAsia="zh-CN"/>
        </w:rPr>
        <w:t>m</w:t>
      </w:r>
      <w:r w:rsidRPr="007D7B5E">
        <w:rPr>
          <w:rFonts w:eastAsia="SimSun"/>
          <w:snapToGrid w:val="0"/>
          <w:lang w:val="en-CA" w:eastAsia="zh-CN"/>
        </w:rPr>
        <w:t xml:space="preserve">ainland was gradually decreasing, especially among healthy orphans, </w:t>
      </w:r>
      <w:r w:rsidR="00A85089" w:rsidRPr="007D7B5E">
        <w:rPr>
          <w:lang w:val="en-CA"/>
        </w:rPr>
        <w:t>while the number of Chinese children with disabilities who were seeking foreign adoption</w:t>
      </w:r>
      <w:r w:rsidRPr="007D7B5E">
        <w:rPr>
          <w:rFonts w:eastAsia="SimSun"/>
          <w:snapToGrid w:val="0"/>
          <w:lang w:val="en-CA" w:eastAsia="zh-CN"/>
        </w:rPr>
        <w:t xml:space="preserve"> had been constantly increasing, accounting for </w:t>
      </w:r>
      <w:r w:rsidR="00155631" w:rsidRPr="007D7B5E">
        <w:rPr>
          <w:rFonts w:eastAsia="SimSun"/>
          <w:snapToGrid w:val="0"/>
          <w:lang w:val="en-CA" w:eastAsia="zh-CN"/>
        </w:rPr>
        <w:t xml:space="preserve">more than </w:t>
      </w:r>
      <w:r w:rsidRPr="007D7B5E">
        <w:rPr>
          <w:rFonts w:eastAsia="SimSun"/>
          <w:snapToGrid w:val="0"/>
          <w:lang w:val="en-CA" w:eastAsia="zh-CN"/>
        </w:rPr>
        <w:t>95</w:t>
      </w:r>
      <w:r w:rsidR="00155631" w:rsidRPr="007D7B5E">
        <w:rPr>
          <w:rFonts w:eastAsia="SimSun"/>
          <w:snapToGrid w:val="0"/>
          <w:lang w:val="en-CA" w:eastAsia="zh-CN"/>
        </w:rPr>
        <w:t xml:space="preserve"> per cent</w:t>
      </w:r>
      <w:r w:rsidRPr="007D7B5E">
        <w:rPr>
          <w:rFonts w:eastAsia="SimSun"/>
          <w:snapToGrid w:val="0"/>
          <w:lang w:val="en-CA" w:eastAsia="zh-CN"/>
        </w:rPr>
        <w:t xml:space="preserve"> of all adopted children </w:t>
      </w:r>
      <w:r w:rsidR="003D658C" w:rsidRPr="007D7B5E">
        <w:rPr>
          <w:rFonts w:eastAsia="SimSun"/>
          <w:snapToGrid w:val="0"/>
          <w:lang w:val="en-CA" w:eastAsia="zh-CN"/>
        </w:rPr>
        <w:t>(</w:t>
      </w:r>
      <w:r w:rsidR="003D658C" w:rsidRPr="007D7B5E">
        <w:rPr>
          <w:rFonts w:eastAsia="SimSun"/>
          <w:snapToGrid w:val="0"/>
          <w:kern w:val="2"/>
          <w:szCs w:val="24"/>
          <w:lang w:val="en-CA" w:eastAsia="zh-CN"/>
        </w:rPr>
        <w:t>see Exhibit 1)</w:t>
      </w:r>
      <w:r w:rsidR="00A048A1" w:rsidRPr="007D7B5E">
        <w:rPr>
          <w:rFonts w:eastAsia="SimSun"/>
          <w:snapToGrid w:val="0"/>
          <w:kern w:val="2"/>
          <w:szCs w:val="24"/>
          <w:lang w:val="en-CA" w:eastAsia="zh-CN"/>
        </w:rPr>
        <w:t>.</w:t>
      </w:r>
      <w:r w:rsidR="003D658C" w:rsidRPr="007D7B5E">
        <w:rPr>
          <w:rFonts w:eastAsia="SimSun"/>
          <w:snapToGrid w:val="0"/>
          <w:kern w:val="2"/>
          <w:szCs w:val="24"/>
          <w:lang w:val="en-CA" w:eastAsia="zh-CN"/>
        </w:rPr>
        <w:t xml:space="preserve"> </w:t>
      </w:r>
      <w:r w:rsidRPr="007D7B5E">
        <w:rPr>
          <w:rFonts w:eastAsia="SimSun"/>
          <w:snapToGrid w:val="0"/>
          <w:lang w:val="en-CA" w:eastAsia="zh-CN"/>
        </w:rPr>
        <w:t xml:space="preserve">Among </w:t>
      </w:r>
      <w:proofErr w:type="spellStart"/>
      <w:r w:rsidRPr="007D7B5E">
        <w:rPr>
          <w:rFonts w:eastAsia="SimSun"/>
          <w:snapToGrid w:val="0"/>
          <w:lang w:val="en-CA" w:eastAsia="zh-CN"/>
        </w:rPr>
        <w:t>unadopted</w:t>
      </w:r>
      <w:proofErr w:type="spellEnd"/>
      <w:r w:rsidRPr="007D7B5E">
        <w:rPr>
          <w:rFonts w:eastAsia="SimSun"/>
          <w:snapToGrid w:val="0"/>
          <w:lang w:val="en-CA" w:eastAsia="zh-CN"/>
        </w:rPr>
        <w:t xml:space="preserve"> orphans, the number of older children continued to increase. Therefore, the number of placements of orphans assisted by CCAI had fallen from </w:t>
      </w:r>
      <w:r w:rsidR="00155631" w:rsidRPr="007D7B5E">
        <w:rPr>
          <w:rFonts w:eastAsia="SimSun"/>
          <w:snapToGrid w:val="0"/>
          <w:lang w:val="en-CA" w:eastAsia="zh-CN"/>
        </w:rPr>
        <w:t xml:space="preserve">more than </w:t>
      </w:r>
      <w:r w:rsidRPr="007D7B5E">
        <w:rPr>
          <w:rFonts w:eastAsia="SimSun"/>
          <w:snapToGrid w:val="0"/>
          <w:lang w:val="en-CA" w:eastAsia="zh-CN"/>
        </w:rPr>
        <w:t xml:space="preserve">1,000 a year during the peak period of 2004–2005 to </w:t>
      </w:r>
      <w:r w:rsidR="00155631" w:rsidRPr="007D7B5E">
        <w:rPr>
          <w:rFonts w:eastAsia="SimSun"/>
          <w:snapToGrid w:val="0"/>
          <w:lang w:val="en-CA" w:eastAsia="zh-CN"/>
        </w:rPr>
        <w:t xml:space="preserve">approximately </w:t>
      </w:r>
      <w:r w:rsidRPr="007D7B5E">
        <w:rPr>
          <w:rFonts w:eastAsia="SimSun"/>
          <w:snapToGrid w:val="0"/>
          <w:lang w:val="en-CA" w:eastAsia="zh-CN"/>
        </w:rPr>
        <w:t>400 per year.</w:t>
      </w:r>
    </w:p>
    <w:p w14:paraId="3CAA4390" w14:textId="77777777" w:rsidR="00DE6469" w:rsidRPr="007D7B5E" w:rsidRDefault="00DE6469" w:rsidP="00DE6469">
      <w:pPr>
        <w:pStyle w:val="BodyTextMain"/>
        <w:rPr>
          <w:rFonts w:eastAsia="SimSun"/>
          <w:snapToGrid w:val="0"/>
          <w:lang w:val="en-CA" w:eastAsia="zh-CN"/>
        </w:rPr>
      </w:pPr>
    </w:p>
    <w:p w14:paraId="74410CAE" w14:textId="16542341" w:rsidR="00DE6469" w:rsidRPr="007D7B5E" w:rsidRDefault="00DE6469" w:rsidP="00DE6469">
      <w:pPr>
        <w:pStyle w:val="BodyTextMain"/>
        <w:rPr>
          <w:rFonts w:eastAsia="SimSun"/>
          <w:snapToGrid w:val="0"/>
          <w:szCs w:val="21"/>
          <w:lang w:val="en-CA" w:eastAsia="zh-CN"/>
        </w:rPr>
      </w:pPr>
      <w:proofErr w:type="spellStart"/>
      <w:r w:rsidRPr="007D7B5E">
        <w:rPr>
          <w:rFonts w:eastAsia="SimSun"/>
          <w:snapToGrid w:val="0"/>
          <w:szCs w:val="21"/>
          <w:lang w:val="en-CA" w:eastAsia="zh-CN"/>
        </w:rPr>
        <w:t>Zhong</w:t>
      </w:r>
      <w:proofErr w:type="spellEnd"/>
      <w:r w:rsidRPr="007D7B5E">
        <w:rPr>
          <w:rFonts w:eastAsia="SimSun"/>
          <w:snapToGrid w:val="0"/>
          <w:szCs w:val="21"/>
          <w:lang w:val="en-CA" w:eastAsia="zh-CN"/>
        </w:rPr>
        <w:t xml:space="preserve"> Hui (Joshua </w:t>
      </w:r>
      <w:proofErr w:type="spellStart"/>
      <w:r w:rsidRPr="007D7B5E">
        <w:rPr>
          <w:rFonts w:eastAsia="SimSun"/>
          <w:snapToGrid w:val="0"/>
          <w:szCs w:val="21"/>
          <w:lang w:val="en-CA" w:eastAsia="zh-CN"/>
        </w:rPr>
        <w:t>Zhong</w:t>
      </w:r>
      <w:proofErr w:type="spellEnd"/>
      <w:r w:rsidRPr="007D7B5E">
        <w:rPr>
          <w:rFonts w:eastAsia="SimSun"/>
          <w:snapToGrid w:val="0"/>
          <w:szCs w:val="21"/>
          <w:lang w:val="en-CA" w:eastAsia="zh-CN"/>
        </w:rPr>
        <w:t>) and</w:t>
      </w:r>
      <w:r w:rsidR="00155631" w:rsidRPr="007D7B5E">
        <w:rPr>
          <w:rFonts w:eastAsia="SimSun"/>
          <w:snapToGrid w:val="0"/>
          <w:szCs w:val="21"/>
          <w:lang w:val="en-CA" w:eastAsia="zh-CN"/>
        </w:rPr>
        <w:t xml:space="preserve"> his wife,</w:t>
      </w:r>
      <w:r w:rsidRPr="007D7B5E">
        <w:rPr>
          <w:rFonts w:eastAsia="SimSun"/>
          <w:snapToGrid w:val="0"/>
          <w:szCs w:val="21"/>
          <w:lang w:val="en-CA" w:eastAsia="zh-CN"/>
        </w:rPr>
        <w:t xml:space="preserve"> </w:t>
      </w:r>
      <w:proofErr w:type="spellStart"/>
      <w:r w:rsidRPr="007D7B5E">
        <w:rPr>
          <w:rFonts w:eastAsia="SimSun"/>
          <w:snapToGrid w:val="0"/>
          <w:szCs w:val="21"/>
          <w:lang w:val="en-CA" w:eastAsia="zh-CN"/>
        </w:rPr>
        <w:t>Nie</w:t>
      </w:r>
      <w:proofErr w:type="spellEnd"/>
      <w:r w:rsidRPr="007D7B5E">
        <w:rPr>
          <w:rFonts w:eastAsia="SimSun"/>
          <w:snapToGrid w:val="0"/>
          <w:szCs w:val="21"/>
          <w:lang w:val="en-CA" w:eastAsia="zh-CN"/>
        </w:rPr>
        <w:t xml:space="preserve"> Lili (Lily </w:t>
      </w:r>
      <w:proofErr w:type="spellStart"/>
      <w:r w:rsidRPr="007D7B5E">
        <w:rPr>
          <w:rFonts w:eastAsia="SimSun"/>
          <w:snapToGrid w:val="0"/>
          <w:szCs w:val="21"/>
          <w:lang w:val="en-CA" w:eastAsia="zh-CN"/>
        </w:rPr>
        <w:t>Nie</w:t>
      </w:r>
      <w:proofErr w:type="spellEnd"/>
      <w:r w:rsidRPr="007D7B5E">
        <w:rPr>
          <w:rFonts w:eastAsia="SimSun"/>
          <w:snapToGrid w:val="0"/>
          <w:szCs w:val="21"/>
          <w:lang w:val="en-CA" w:eastAsia="zh-CN"/>
        </w:rPr>
        <w:t>)</w:t>
      </w:r>
      <w:r w:rsidR="00155631" w:rsidRPr="007D7B5E">
        <w:rPr>
          <w:rFonts w:eastAsia="SimSun"/>
          <w:snapToGrid w:val="0"/>
          <w:szCs w:val="21"/>
          <w:lang w:val="en-CA" w:eastAsia="zh-CN"/>
        </w:rPr>
        <w:t>,</w:t>
      </w:r>
      <w:r w:rsidRPr="007D7B5E">
        <w:rPr>
          <w:rFonts w:eastAsia="SimSun"/>
          <w:snapToGrid w:val="0"/>
          <w:szCs w:val="21"/>
          <w:lang w:val="en-CA" w:eastAsia="zh-CN"/>
        </w:rPr>
        <w:t xml:space="preserve"> were the founders of CCAI. The couple had realized that these trends in adoption were irreversible and positive: “If one day in the future, there is no adoption service for us to provide, it means that there are no homeless orphans in China. This is our greatest wish.” </w:t>
      </w:r>
      <w:proofErr w:type="spellStart"/>
      <w:r w:rsidRPr="007D7B5E">
        <w:rPr>
          <w:rFonts w:eastAsia="SimSun"/>
          <w:snapToGrid w:val="0"/>
          <w:szCs w:val="21"/>
          <w:lang w:val="en-CA" w:eastAsia="zh-CN"/>
        </w:rPr>
        <w:t>Zhong</w:t>
      </w:r>
      <w:proofErr w:type="spellEnd"/>
      <w:r w:rsidRPr="007D7B5E">
        <w:rPr>
          <w:rFonts w:eastAsia="SimSun"/>
          <w:snapToGrid w:val="0"/>
          <w:szCs w:val="21"/>
          <w:lang w:val="en-CA" w:eastAsia="zh-CN"/>
        </w:rPr>
        <w:t xml:space="preserve"> </w:t>
      </w:r>
      <w:r w:rsidR="00155631" w:rsidRPr="007D7B5E">
        <w:rPr>
          <w:rFonts w:eastAsia="SimSun"/>
          <w:snapToGrid w:val="0"/>
          <w:szCs w:val="21"/>
          <w:lang w:val="en-CA" w:eastAsia="zh-CN"/>
        </w:rPr>
        <w:t xml:space="preserve">and </w:t>
      </w:r>
      <w:proofErr w:type="spellStart"/>
      <w:r w:rsidR="00155631" w:rsidRPr="007D7B5E">
        <w:rPr>
          <w:rFonts w:eastAsia="SimSun"/>
          <w:snapToGrid w:val="0"/>
          <w:szCs w:val="21"/>
          <w:lang w:val="en-CA" w:eastAsia="zh-CN"/>
        </w:rPr>
        <w:t>Nie</w:t>
      </w:r>
      <w:proofErr w:type="spellEnd"/>
      <w:r w:rsidR="00155631" w:rsidRPr="007D7B5E">
        <w:rPr>
          <w:rFonts w:eastAsia="SimSun"/>
          <w:snapToGrid w:val="0"/>
          <w:szCs w:val="21"/>
          <w:lang w:val="en-CA" w:eastAsia="zh-CN"/>
        </w:rPr>
        <w:t xml:space="preserve"> </w:t>
      </w:r>
      <w:r w:rsidRPr="007D7B5E">
        <w:rPr>
          <w:rFonts w:eastAsia="SimSun"/>
          <w:snapToGrid w:val="0"/>
          <w:szCs w:val="21"/>
          <w:lang w:val="en-CA" w:eastAsia="zh-CN"/>
        </w:rPr>
        <w:t>were confident that CCAI, as an international adoption agency with a 25-year history, would not need to scale back with the changing adoption environment. They determined to use CCAI’s charity experiences, resources, and influence for other charitable fields while continuing with the cause of adoption.</w:t>
      </w:r>
      <w:r w:rsidR="00763B50" w:rsidRPr="007D7B5E">
        <w:rPr>
          <w:rFonts w:eastAsia="SimSun"/>
          <w:snapToGrid w:val="0"/>
          <w:szCs w:val="21"/>
          <w:lang w:val="en-CA" w:eastAsia="zh-CN"/>
        </w:rPr>
        <w:t xml:space="preserve"> What should they do</w:t>
      </w:r>
      <w:r w:rsidRPr="007D7B5E">
        <w:rPr>
          <w:rFonts w:eastAsia="SimSun"/>
          <w:snapToGrid w:val="0"/>
          <w:szCs w:val="21"/>
          <w:lang w:val="en-CA" w:eastAsia="zh-CN"/>
        </w:rPr>
        <w:t xml:space="preserve">? </w:t>
      </w:r>
    </w:p>
    <w:p w14:paraId="03184CF1" w14:textId="3B91A099" w:rsidR="009812B3" w:rsidRPr="007D7B5E" w:rsidRDefault="00155631" w:rsidP="000950C8">
      <w:pPr>
        <w:pStyle w:val="Casehead1"/>
        <w:keepNext/>
        <w:rPr>
          <w:rFonts w:eastAsia="SimSun"/>
          <w:snapToGrid w:val="0"/>
          <w:lang w:val="en-CA" w:eastAsia="zh-CN"/>
        </w:rPr>
      </w:pPr>
      <w:r w:rsidRPr="007D7B5E">
        <w:rPr>
          <w:rFonts w:eastAsia="SimSun"/>
          <w:snapToGrid w:val="0"/>
          <w:lang w:val="en-CA" w:eastAsia="zh-CN"/>
        </w:rPr>
        <w:lastRenderedPageBreak/>
        <w:t xml:space="preserve">THE </w:t>
      </w:r>
      <w:r w:rsidR="009812B3" w:rsidRPr="007D7B5E">
        <w:rPr>
          <w:rFonts w:eastAsia="SimSun"/>
          <w:snapToGrid w:val="0"/>
          <w:lang w:val="en-CA" w:eastAsia="zh-CN"/>
        </w:rPr>
        <w:t>Difficult Start of CCAI (1992–1994)</w:t>
      </w:r>
    </w:p>
    <w:p w14:paraId="3DE01B0C" w14:textId="77777777" w:rsidR="009812B3" w:rsidRPr="007D7B5E" w:rsidRDefault="009812B3" w:rsidP="000950C8">
      <w:pPr>
        <w:pStyle w:val="BodyTextMain"/>
        <w:keepNext/>
        <w:rPr>
          <w:rFonts w:eastAsia="SimSun"/>
          <w:snapToGrid w:val="0"/>
          <w:lang w:val="en-CA" w:eastAsia="zh-CN"/>
        </w:rPr>
      </w:pPr>
    </w:p>
    <w:p w14:paraId="564C7737" w14:textId="34D92744" w:rsidR="009812B3" w:rsidRPr="003C6564" w:rsidRDefault="009812B3" w:rsidP="000950C8">
      <w:pPr>
        <w:pStyle w:val="Casehead2"/>
        <w:keepNext/>
        <w:rPr>
          <w:rFonts w:eastAsia="SimSun"/>
          <w:snapToGrid w:val="0"/>
          <w:spacing w:val="-4"/>
          <w:kern w:val="20"/>
          <w:lang w:val="en-CA" w:eastAsia="zh-CN"/>
        </w:rPr>
      </w:pPr>
      <w:r w:rsidRPr="003C6564">
        <w:rPr>
          <w:rFonts w:eastAsia="SimSun"/>
          <w:snapToGrid w:val="0"/>
          <w:spacing w:val="-4"/>
          <w:kern w:val="20"/>
          <w:lang w:val="en-CA" w:eastAsia="zh-CN"/>
        </w:rPr>
        <w:t>Promulgation of the People’s Republic of China</w:t>
      </w:r>
      <w:r w:rsidR="00017906" w:rsidRPr="003C6564">
        <w:rPr>
          <w:rFonts w:eastAsia="SimSun"/>
          <w:snapToGrid w:val="0"/>
          <w:spacing w:val="-4"/>
          <w:kern w:val="20"/>
          <w:lang w:val="en-CA" w:eastAsia="zh-CN"/>
        </w:rPr>
        <w:t xml:space="preserve">’s </w:t>
      </w:r>
      <w:r w:rsidR="00017906" w:rsidRPr="003C6564">
        <w:rPr>
          <w:rFonts w:eastAsia="SimSun"/>
          <w:i/>
          <w:snapToGrid w:val="0"/>
          <w:spacing w:val="-4"/>
          <w:kern w:val="20"/>
          <w:lang w:val="en-CA" w:eastAsia="zh-CN"/>
        </w:rPr>
        <w:t>Adoption Law</w:t>
      </w:r>
      <w:r w:rsidR="00555B5E" w:rsidRPr="003C6564">
        <w:rPr>
          <w:rFonts w:eastAsia="SimSun"/>
          <w:snapToGrid w:val="0"/>
          <w:spacing w:val="-4"/>
          <w:kern w:val="20"/>
          <w:lang w:val="en-CA" w:eastAsia="zh-CN"/>
        </w:rPr>
        <w:t xml:space="preserve"> and the Hague Adoption Convention</w:t>
      </w:r>
    </w:p>
    <w:p w14:paraId="597A6FCD" w14:textId="77777777" w:rsidR="009812B3" w:rsidRPr="007D7B5E" w:rsidRDefault="009812B3" w:rsidP="00DE6469">
      <w:pPr>
        <w:pStyle w:val="BodyTextMain"/>
        <w:rPr>
          <w:rFonts w:eastAsia="SimSun"/>
          <w:snapToGrid w:val="0"/>
          <w:lang w:val="en-CA" w:eastAsia="zh-CN"/>
        </w:rPr>
      </w:pPr>
    </w:p>
    <w:p w14:paraId="4E8665A1" w14:textId="46107523" w:rsidR="009812B3" w:rsidRPr="007D7B5E" w:rsidRDefault="009812B3" w:rsidP="00DE6469">
      <w:pPr>
        <w:pStyle w:val="BodyTextMain"/>
        <w:rPr>
          <w:rFonts w:eastAsia="SimSun"/>
          <w:snapToGrid w:val="0"/>
          <w:kern w:val="2"/>
          <w:szCs w:val="24"/>
          <w:lang w:val="en-CA" w:eastAsia="zh-CN"/>
        </w:rPr>
      </w:pP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Hui went to the United States to pursue his master’s degree in religious studies in 1986. His wife, </w:t>
      </w:r>
      <w:proofErr w:type="spellStart"/>
      <w:r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Lili, one of the first holders of the Legal Professional Qualification Certificate in China, followed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to the United States for her </w:t>
      </w:r>
      <w:r w:rsidR="00155631" w:rsidRPr="007D7B5E">
        <w:rPr>
          <w:rFonts w:eastAsia="SimSun"/>
          <w:snapToGrid w:val="0"/>
          <w:kern w:val="2"/>
          <w:szCs w:val="24"/>
          <w:lang w:val="en-CA" w:eastAsia="zh-CN"/>
        </w:rPr>
        <w:t>master’s in business administration (</w:t>
      </w:r>
      <w:r w:rsidRPr="007D7B5E">
        <w:rPr>
          <w:rFonts w:eastAsia="SimSun"/>
          <w:snapToGrid w:val="0"/>
          <w:kern w:val="2"/>
          <w:szCs w:val="24"/>
          <w:lang w:val="en-CA" w:eastAsia="zh-CN"/>
        </w:rPr>
        <w:t>MBA</w:t>
      </w:r>
      <w:r w:rsidR="00155631" w:rsidRPr="007D7B5E">
        <w:rPr>
          <w:rFonts w:eastAsia="SimSun"/>
          <w:snapToGrid w:val="0"/>
          <w:kern w:val="2"/>
          <w:szCs w:val="24"/>
          <w:lang w:val="en-CA" w:eastAsia="zh-CN"/>
        </w:rPr>
        <w:t>)</w:t>
      </w:r>
      <w:r w:rsidRPr="007D7B5E">
        <w:rPr>
          <w:rFonts w:eastAsia="SimSun"/>
          <w:snapToGrid w:val="0"/>
          <w:kern w:val="2"/>
          <w:szCs w:val="24"/>
          <w:lang w:val="en-CA" w:eastAsia="zh-CN"/>
        </w:rPr>
        <w:t xml:space="preserve"> studies. </w:t>
      </w:r>
    </w:p>
    <w:p w14:paraId="49200083" w14:textId="77777777" w:rsidR="009812B3" w:rsidRPr="007D7B5E" w:rsidRDefault="009812B3" w:rsidP="00DE6469">
      <w:pPr>
        <w:pStyle w:val="BodyTextMain"/>
        <w:rPr>
          <w:rFonts w:eastAsia="SimSun"/>
          <w:snapToGrid w:val="0"/>
          <w:kern w:val="2"/>
          <w:szCs w:val="24"/>
          <w:lang w:val="en-CA" w:eastAsia="zh-CN"/>
        </w:rPr>
      </w:pPr>
    </w:p>
    <w:p w14:paraId="14F5AA82" w14:textId="5BF7F941"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In 1992,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who was </w:t>
      </w:r>
      <w:r w:rsidR="00155631" w:rsidRPr="007D7B5E">
        <w:rPr>
          <w:rFonts w:eastAsia="SimSun"/>
          <w:snapToGrid w:val="0"/>
          <w:kern w:val="2"/>
          <w:szCs w:val="24"/>
          <w:lang w:val="en-CA" w:eastAsia="zh-CN"/>
        </w:rPr>
        <w:t xml:space="preserve">then </w:t>
      </w:r>
      <w:r w:rsidRPr="007D7B5E">
        <w:rPr>
          <w:rFonts w:eastAsia="SimSun"/>
          <w:snapToGrid w:val="0"/>
          <w:kern w:val="2"/>
          <w:szCs w:val="24"/>
          <w:lang w:val="en-CA" w:eastAsia="zh-CN"/>
        </w:rPr>
        <w:t xml:space="preserve">pursuing his </w:t>
      </w:r>
      <w:r w:rsidR="00155631" w:rsidRPr="007D7B5E">
        <w:rPr>
          <w:rFonts w:eastAsia="SimSun"/>
          <w:snapToGrid w:val="0"/>
          <w:kern w:val="2"/>
          <w:szCs w:val="24"/>
          <w:lang w:val="en-CA" w:eastAsia="zh-CN"/>
        </w:rPr>
        <w:t xml:space="preserve">doctorate </w:t>
      </w:r>
      <w:r w:rsidRPr="007D7B5E">
        <w:rPr>
          <w:rFonts w:eastAsia="SimSun"/>
          <w:snapToGrid w:val="0"/>
          <w:kern w:val="2"/>
          <w:szCs w:val="24"/>
          <w:lang w:val="en-CA" w:eastAsia="zh-CN"/>
        </w:rPr>
        <w:t xml:space="preserve">degree, learned that China </w:t>
      </w:r>
      <w:r w:rsidR="00155631" w:rsidRPr="007D7B5E">
        <w:rPr>
          <w:rFonts w:eastAsia="SimSun"/>
          <w:snapToGrid w:val="0"/>
          <w:kern w:val="2"/>
          <w:szCs w:val="24"/>
          <w:lang w:val="en-CA" w:eastAsia="zh-CN"/>
        </w:rPr>
        <w:t xml:space="preserve">had </w:t>
      </w:r>
      <w:r w:rsidRPr="007D7B5E">
        <w:rPr>
          <w:rFonts w:eastAsia="SimSun"/>
          <w:snapToGrid w:val="0"/>
          <w:kern w:val="2"/>
          <w:szCs w:val="24"/>
          <w:lang w:val="en-CA" w:eastAsia="zh-CN"/>
        </w:rPr>
        <w:t xml:space="preserve">promulgated the </w:t>
      </w:r>
      <w:r w:rsidRPr="007D7B5E">
        <w:rPr>
          <w:rFonts w:eastAsia="SimSun"/>
          <w:i/>
          <w:snapToGrid w:val="0"/>
          <w:kern w:val="2"/>
          <w:szCs w:val="24"/>
          <w:lang w:val="en-CA" w:eastAsia="zh-CN"/>
        </w:rPr>
        <w:t>Adoption Law</w:t>
      </w:r>
      <w:r w:rsidRPr="007D7B5E">
        <w:rPr>
          <w:rFonts w:eastAsia="SimSun"/>
          <w:snapToGrid w:val="0"/>
          <w:kern w:val="2"/>
          <w:szCs w:val="24"/>
          <w:lang w:val="en-CA" w:eastAsia="zh-CN"/>
        </w:rPr>
        <w:t xml:space="preserve">, and the adoption of Chinese orphans by foreigners </w:t>
      </w:r>
      <w:r w:rsidR="00155631" w:rsidRPr="007D7B5E">
        <w:rPr>
          <w:rFonts w:eastAsia="SimSun"/>
          <w:snapToGrid w:val="0"/>
          <w:kern w:val="2"/>
          <w:szCs w:val="24"/>
          <w:lang w:val="en-CA" w:eastAsia="zh-CN"/>
        </w:rPr>
        <w:t xml:space="preserve">was </w:t>
      </w:r>
      <w:r w:rsidRPr="007D7B5E">
        <w:rPr>
          <w:rFonts w:eastAsia="SimSun"/>
          <w:snapToGrid w:val="0"/>
          <w:kern w:val="2"/>
          <w:szCs w:val="24"/>
          <w:lang w:val="en-CA" w:eastAsia="zh-CN"/>
        </w:rPr>
        <w:t xml:space="preserve">legalized for the first time. Through surveys,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and </w:t>
      </w:r>
      <w:proofErr w:type="spellStart"/>
      <w:r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quickly </w:t>
      </w:r>
      <w:r w:rsidR="00155631" w:rsidRPr="007D7B5E">
        <w:rPr>
          <w:rFonts w:eastAsia="SimSun"/>
          <w:snapToGrid w:val="0"/>
          <w:kern w:val="2"/>
          <w:szCs w:val="24"/>
          <w:lang w:val="en-CA" w:eastAsia="zh-CN"/>
        </w:rPr>
        <w:t>learned</w:t>
      </w:r>
      <w:r w:rsidRPr="007D7B5E">
        <w:rPr>
          <w:rFonts w:eastAsia="SimSun"/>
          <w:snapToGrid w:val="0"/>
          <w:kern w:val="2"/>
          <w:szCs w:val="24"/>
          <w:lang w:val="en-CA" w:eastAsia="zh-CN"/>
        </w:rPr>
        <w:t xml:space="preserve"> that many Americans had a strong desire to adopt Chinese children, and the United States </w:t>
      </w:r>
      <w:r w:rsidR="00155631" w:rsidRPr="007D7B5E">
        <w:rPr>
          <w:rFonts w:eastAsia="SimSun"/>
          <w:snapToGrid w:val="0"/>
          <w:kern w:val="2"/>
          <w:szCs w:val="24"/>
          <w:lang w:val="en-CA" w:eastAsia="zh-CN"/>
        </w:rPr>
        <w:t>had</w:t>
      </w:r>
      <w:r w:rsidRPr="007D7B5E">
        <w:rPr>
          <w:rFonts w:eastAsia="SimSun"/>
          <w:snapToGrid w:val="0"/>
          <w:kern w:val="2"/>
          <w:szCs w:val="24"/>
          <w:lang w:val="en-CA" w:eastAsia="zh-CN"/>
        </w:rPr>
        <w:t xml:space="preserve"> dozens of intercountry adoption agencies providing services for </w:t>
      </w:r>
      <w:r w:rsidR="00155631" w:rsidRPr="007D7B5E">
        <w:rPr>
          <w:rFonts w:eastAsia="SimSun"/>
          <w:snapToGrid w:val="0"/>
          <w:kern w:val="2"/>
          <w:szCs w:val="24"/>
          <w:lang w:val="en-CA" w:eastAsia="zh-CN"/>
        </w:rPr>
        <w:t xml:space="preserve">adopting children </w:t>
      </w:r>
      <w:r w:rsidRPr="007D7B5E">
        <w:rPr>
          <w:rFonts w:eastAsia="SimSun"/>
          <w:snapToGrid w:val="0"/>
          <w:kern w:val="2"/>
          <w:szCs w:val="24"/>
          <w:lang w:val="en-CA" w:eastAsia="zh-CN"/>
        </w:rPr>
        <w:t xml:space="preserve">from </w:t>
      </w:r>
      <w:r w:rsidR="00017906" w:rsidRPr="007D7B5E">
        <w:rPr>
          <w:rFonts w:eastAsia="SimSun"/>
          <w:snapToGrid w:val="0"/>
          <w:kern w:val="2"/>
          <w:szCs w:val="24"/>
          <w:lang w:val="en-CA" w:eastAsia="zh-CN"/>
        </w:rPr>
        <w:t xml:space="preserve">other </w:t>
      </w:r>
      <w:r w:rsidRPr="007D7B5E">
        <w:rPr>
          <w:rFonts w:eastAsia="SimSun"/>
          <w:snapToGrid w:val="0"/>
          <w:kern w:val="2"/>
          <w:szCs w:val="24"/>
          <w:lang w:val="en-CA" w:eastAsia="zh-CN"/>
        </w:rPr>
        <w:t xml:space="preserve">countries. These agencies charged high service fees. For instance, </w:t>
      </w:r>
      <w:r w:rsidR="00155631" w:rsidRPr="007D7B5E">
        <w:rPr>
          <w:rFonts w:eastAsia="SimSun"/>
          <w:snapToGrid w:val="0"/>
          <w:kern w:val="2"/>
          <w:szCs w:val="24"/>
          <w:lang w:val="en-CA" w:eastAsia="zh-CN"/>
        </w:rPr>
        <w:t xml:space="preserve">in the 1990s, </w:t>
      </w:r>
      <w:r w:rsidR="00555B5E" w:rsidRPr="007D7B5E">
        <w:rPr>
          <w:rFonts w:eastAsia="SimSun"/>
          <w:snapToGrid w:val="0"/>
          <w:kern w:val="2"/>
          <w:szCs w:val="24"/>
          <w:lang w:val="en-CA" w:eastAsia="zh-CN"/>
        </w:rPr>
        <w:t xml:space="preserve">a family would pay </w:t>
      </w:r>
      <w:r w:rsidR="00155631" w:rsidRPr="007D7B5E">
        <w:rPr>
          <w:rFonts w:eastAsia="SimSun"/>
          <w:snapToGrid w:val="0"/>
          <w:kern w:val="2"/>
          <w:szCs w:val="24"/>
          <w:lang w:val="en-CA" w:eastAsia="zh-CN"/>
        </w:rPr>
        <w:t xml:space="preserve">a total of </w:t>
      </w:r>
      <w:r w:rsidRPr="007D7B5E">
        <w:rPr>
          <w:rFonts w:eastAsia="SimSun"/>
          <w:snapToGrid w:val="0"/>
          <w:kern w:val="2"/>
          <w:szCs w:val="24"/>
          <w:lang w:val="en-CA" w:eastAsia="zh-CN"/>
        </w:rPr>
        <w:t xml:space="preserve">US$25,000 to adopt a Chinese orphan. </w:t>
      </w:r>
    </w:p>
    <w:p w14:paraId="6BC070C9" w14:textId="77777777" w:rsidR="009812B3" w:rsidRPr="007D7B5E" w:rsidRDefault="009812B3" w:rsidP="00DE6469">
      <w:pPr>
        <w:pStyle w:val="BodyTextMain"/>
        <w:rPr>
          <w:rFonts w:eastAsia="SimSun"/>
          <w:snapToGrid w:val="0"/>
          <w:kern w:val="2"/>
          <w:szCs w:val="24"/>
          <w:lang w:val="en-CA" w:eastAsia="zh-CN"/>
        </w:rPr>
      </w:pPr>
    </w:p>
    <w:p w14:paraId="70171987" w14:textId="296BD027" w:rsidR="00A06750" w:rsidRPr="007D7B5E" w:rsidRDefault="00A06750" w:rsidP="00A06750">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In 1993, </w:t>
      </w:r>
      <w:r w:rsidR="00155631" w:rsidRPr="007D7B5E">
        <w:rPr>
          <w:rFonts w:eastAsia="SimSun"/>
          <w:snapToGrid w:val="0"/>
          <w:kern w:val="2"/>
          <w:szCs w:val="24"/>
          <w:lang w:val="en-CA" w:eastAsia="zh-CN"/>
        </w:rPr>
        <w:t>66</w:t>
      </w:r>
      <w:r w:rsidRPr="007D7B5E">
        <w:rPr>
          <w:rFonts w:eastAsia="SimSun"/>
          <w:snapToGrid w:val="0"/>
          <w:kern w:val="2"/>
          <w:szCs w:val="24"/>
          <w:lang w:val="en-CA" w:eastAsia="zh-CN"/>
        </w:rPr>
        <w:t xml:space="preserve"> countries signed </w:t>
      </w:r>
      <w:r w:rsidR="00155631" w:rsidRPr="007D7B5E">
        <w:rPr>
          <w:rFonts w:eastAsia="SimSun"/>
          <w:snapToGrid w:val="0"/>
          <w:kern w:val="2"/>
          <w:szCs w:val="24"/>
          <w:lang w:val="en-CA" w:eastAsia="zh-CN"/>
        </w:rPr>
        <w:t xml:space="preserve">the </w:t>
      </w:r>
      <w:r w:rsidR="00DA469B" w:rsidRPr="007D7B5E">
        <w:rPr>
          <w:rFonts w:eastAsia="SimSun"/>
          <w:snapToGrid w:val="0"/>
          <w:kern w:val="2"/>
          <w:szCs w:val="24"/>
          <w:lang w:val="en-CA" w:eastAsia="zh-CN"/>
        </w:rPr>
        <w:t>Hague Convention on Protection of Children and Co-operation in Respect of Intercountry Adoption</w:t>
      </w:r>
      <w:r w:rsidR="00DA469B" w:rsidRPr="007D7B5E">
        <w:rPr>
          <w:rFonts w:eastAsia="SimSun"/>
          <w:i/>
          <w:snapToGrid w:val="0"/>
          <w:kern w:val="2"/>
          <w:szCs w:val="24"/>
          <w:lang w:val="en-CA" w:eastAsia="zh-CN"/>
        </w:rPr>
        <w:t xml:space="preserve"> </w:t>
      </w:r>
      <w:r w:rsidR="00DA469B" w:rsidRPr="007D7B5E">
        <w:rPr>
          <w:rFonts w:eastAsia="SimSun"/>
          <w:snapToGrid w:val="0"/>
          <w:kern w:val="2"/>
          <w:szCs w:val="24"/>
          <w:lang w:val="en-CA" w:eastAsia="zh-CN"/>
        </w:rPr>
        <w:t xml:space="preserve">(the </w:t>
      </w:r>
      <w:r w:rsidR="00155631" w:rsidRPr="007D7B5E">
        <w:rPr>
          <w:rFonts w:eastAsia="SimSun"/>
          <w:snapToGrid w:val="0"/>
          <w:kern w:val="2"/>
          <w:szCs w:val="24"/>
          <w:lang w:val="en-CA" w:eastAsia="zh-CN"/>
        </w:rPr>
        <w:t>Hague Adoption Convention</w:t>
      </w:r>
      <w:r w:rsidR="00DA469B" w:rsidRPr="007D7B5E">
        <w:rPr>
          <w:rFonts w:eastAsia="SimSun"/>
          <w:snapToGrid w:val="0"/>
          <w:kern w:val="2"/>
          <w:szCs w:val="24"/>
          <w:lang w:val="en-CA" w:eastAsia="zh-CN"/>
        </w:rPr>
        <w:t>)</w:t>
      </w:r>
      <w:r w:rsidR="00155631" w:rsidRPr="007D7B5E">
        <w:rPr>
          <w:rFonts w:eastAsia="SimSun"/>
          <w:snapToGrid w:val="0"/>
          <w:kern w:val="2"/>
          <w:szCs w:val="24"/>
          <w:lang w:val="en-CA" w:eastAsia="zh-CN"/>
        </w:rPr>
        <w:t xml:space="preserve">, </w:t>
      </w:r>
      <w:r w:rsidRPr="007D7B5E">
        <w:rPr>
          <w:rFonts w:eastAsia="SimSun"/>
          <w:snapToGrid w:val="0"/>
          <w:kern w:val="2"/>
          <w:szCs w:val="24"/>
          <w:lang w:val="en-CA" w:eastAsia="zh-CN"/>
        </w:rPr>
        <w:t xml:space="preserve">a convention on intercountry adoption. This convention </w:t>
      </w:r>
      <w:r w:rsidR="00155631" w:rsidRPr="007D7B5E">
        <w:rPr>
          <w:rFonts w:eastAsia="SimSun"/>
          <w:snapToGrid w:val="0"/>
          <w:kern w:val="2"/>
          <w:szCs w:val="24"/>
          <w:lang w:val="en-CA" w:eastAsia="zh-CN"/>
        </w:rPr>
        <w:t xml:space="preserve">protected </w:t>
      </w:r>
      <w:r w:rsidRPr="007D7B5E">
        <w:rPr>
          <w:rFonts w:eastAsia="SimSun"/>
          <w:snapToGrid w:val="0"/>
          <w:kern w:val="2"/>
          <w:szCs w:val="24"/>
          <w:lang w:val="en-CA" w:eastAsia="zh-CN"/>
        </w:rPr>
        <w:t xml:space="preserve">the interests of children first, biological parents second, and adopters last. China and the United States acceded to </w:t>
      </w:r>
      <w:proofErr w:type="gramStart"/>
      <w:r w:rsidRPr="007D7B5E">
        <w:rPr>
          <w:rFonts w:eastAsia="SimSun"/>
          <w:snapToGrid w:val="0"/>
          <w:kern w:val="2"/>
          <w:szCs w:val="24"/>
          <w:lang w:val="en-CA" w:eastAsia="zh-CN"/>
        </w:rPr>
        <w:t>the</w:t>
      </w:r>
      <w:proofErr w:type="gramEnd"/>
      <w:r w:rsidRPr="007D7B5E">
        <w:rPr>
          <w:rFonts w:eastAsia="SimSun"/>
          <w:snapToGrid w:val="0"/>
          <w:kern w:val="2"/>
          <w:szCs w:val="24"/>
          <w:lang w:val="en-CA" w:eastAsia="zh-CN"/>
        </w:rPr>
        <w:t xml:space="preserve"> </w:t>
      </w:r>
      <w:r w:rsidR="00582086" w:rsidRPr="007D7B5E">
        <w:rPr>
          <w:rFonts w:eastAsia="SimSun"/>
          <w:snapToGrid w:val="0"/>
          <w:kern w:val="2"/>
          <w:szCs w:val="24"/>
          <w:lang w:val="en-CA" w:eastAsia="zh-CN"/>
        </w:rPr>
        <w:t xml:space="preserve">Hague Adoption </w:t>
      </w:r>
      <w:r w:rsidRPr="007D7B5E">
        <w:rPr>
          <w:rFonts w:eastAsia="SimSun"/>
          <w:snapToGrid w:val="0"/>
          <w:kern w:val="2"/>
          <w:szCs w:val="24"/>
          <w:lang w:val="en-CA" w:eastAsia="zh-CN"/>
        </w:rPr>
        <w:t>Convention in 2004 and 2006, respectively.</w:t>
      </w:r>
      <w:r w:rsidRPr="007D7B5E">
        <w:rPr>
          <w:rFonts w:eastAsia="SimSun"/>
          <w:snapToGrid w:val="0"/>
          <w:kern w:val="2"/>
          <w:szCs w:val="24"/>
          <w:vertAlign w:val="superscript"/>
          <w:lang w:val="en-CA" w:eastAsia="zh-CN"/>
        </w:rPr>
        <w:footnoteReference w:id="2"/>
      </w:r>
    </w:p>
    <w:p w14:paraId="5E54A3A7" w14:textId="77777777" w:rsidR="00A06750" w:rsidRPr="007D7B5E" w:rsidRDefault="00A06750" w:rsidP="00DE6469">
      <w:pPr>
        <w:pStyle w:val="BodyTextMain"/>
        <w:rPr>
          <w:rFonts w:eastAsia="SimSun"/>
          <w:snapToGrid w:val="0"/>
          <w:kern w:val="2"/>
          <w:szCs w:val="24"/>
          <w:lang w:val="en-CA" w:eastAsia="zh-CN"/>
        </w:rPr>
      </w:pPr>
    </w:p>
    <w:p w14:paraId="50B3CEFF" w14:textId="77777777" w:rsidR="009812B3" w:rsidRPr="007D7B5E" w:rsidRDefault="009812B3" w:rsidP="00DE6469">
      <w:pPr>
        <w:pStyle w:val="BodyTextMain"/>
        <w:rPr>
          <w:rFonts w:eastAsia="SimSun"/>
          <w:snapToGrid w:val="0"/>
          <w:kern w:val="2"/>
          <w:szCs w:val="24"/>
          <w:lang w:val="en-CA" w:eastAsia="zh-CN"/>
        </w:rPr>
      </w:pPr>
    </w:p>
    <w:p w14:paraId="2F9AE89D" w14:textId="2985A0EF" w:rsidR="009812B3" w:rsidRPr="007D7B5E" w:rsidRDefault="007E5A8A" w:rsidP="00DE6469">
      <w:pPr>
        <w:pStyle w:val="Casehead2"/>
        <w:rPr>
          <w:rFonts w:eastAsia="SimSun"/>
          <w:snapToGrid w:val="0"/>
          <w:lang w:val="en-CA" w:eastAsia="zh-CN"/>
        </w:rPr>
      </w:pPr>
      <w:r w:rsidRPr="007D7B5E">
        <w:rPr>
          <w:rFonts w:eastAsia="SimSun"/>
          <w:snapToGrid w:val="0"/>
          <w:lang w:val="en-CA" w:eastAsia="zh-CN"/>
        </w:rPr>
        <w:t xml:space="preserve">Establishing </w:t>
      </w:r>
      <w:r w:rsidR="009812B3" w:rsidRPr="007D7B5E">
        <w:rPr>
          <w:rFonts w:eastAsia="SimSun"/>
          <w:snapToGrid w:val="0"/>
          <w:lang w:val="en-CA" w:eastAsia="zh-CN"/>
        </w:rPr>
        <w:t xml:space="preserve">CCAI </w:t>
      </w:r>
    </w:p>
    <w:p w14:paraId="1D18EFC5" w14:textId="77777777" w:rsidR="009812B3" w:rsidRPr="007D7B5E" w:rsidRDefault="009812B3" w:rsidP="00DE6469">
      <w:pPr>
        <w:pStyle w:val="BodyTextMain"/>
        <w:rPr>
          <w:rFonts w:eastAsia="SimSun"/>
          <w:snapToGrid w:val="0"/>
          <w:lang w:val="en-CA" w:eastAsia="zh-CN"/>
        </w:rPr>
      </w:pPr>
    </w:p>
    <w:p w14:paraId="0F479119" w14:textId="5CCD163E" w:rsidR="00441094" w:rsidRPr="007D7B5E" w:rsidRDefault="00441094" w:rsidP="00DE6469">
      <w:pPr>
        <w:pStyle w:val="BodyTextMain"/>
        <w:rPr>
          <w:rFonts w:eastAsia="SimSun"/>
          <w:snapToGrid w:val="0"/>
          <w:kern w:val="2"/>
          <w:szCs w:val="24"/>
          <w:lang w:val="en-CA" w:eastAsia="zh-CN"/>
        </w:rPr>
      </w:pPr>
      <w:proofErr w:type="spellStart"/>
      <w:r w:rsidRPr="007D7B5E">
        <w:rPr>
          <w:rFonts w:eastAsia="SimSun"/>
          <w:snapToGrid w:val="0"/>
          <w:kern w:val="2"/>
          <w:szCs w:val="24"/>
          <w:lang w:val="en-CA" w:eastAsia="zh-CN"/>
        </w:rPr>
        <w:t>Zhong’s</w:t>
      </w:r>
      <w:proofErr w:type="spellEnd"/>
      <w:r w:rsidRPr="007D7B5E">
        <w:rPr>
          <w:rFonts w:eastAsia="SimSun"/>
          <w:snapToGrid w:val="0"/>
          <w:kern w:val="2"/>
          <w:szCs w:val="24"/>
          <w:lang w:val="en-CA" w:eastAsia="zh-CN"/>
        </w:rPr>
        <w:t xml:space="preserve"> initial idea was to set up a Christian adoption organization, but he worried that the religious element would </w:t>
      </w:r>
      <w:r w:rsidR="00155631" w:rsidRPr="007D7B5E">
        <w:rPr>
          <w:rFonts w:eastAsia="SimSun"/>
          <w:snapToGrid w:val="0"/>
          <w:kern w:val="2"/>
          <w:szCs w:val="24"/>
          <w:lang w:val="en-CA" w:eastAsia="zh-CN"/>
        </w:rPr>
        <w:t xml:space="preserve">lead to rejection </w:t>
      </w:r>
      <w:r w:rsidRPr="007D7B5E">
        <w:rPr>
          <w:rFonts w:eastAsia="SimSun"/>
          <w:snapToGrid w:val="0"/>
          <w:kern w:val="2"/>
          <w:szCs w:val="24"/>
          <w:lang w:val="en-CA" w:eastAsia="zh-CN"/>
        </w:rPr>
        <w:t xml:space="preserve">by the Chinese government. </w:t>
      </w:r>
      <w:r w:rsidR="00BE603F" w:rsidRPr="007D7B5E">
        <w:rPr>
          <w:rFonts w:eastAsia="SimSun"/>
          <w:snapToGrid w:val="0"/>
          <w:kern w:val="2"/>
          <w:szCs w:val="24"/>
          <w:lang w:val="en-CA" w:eastAsia="zh-CN"/>
        </w:rPr>
        <w:t xml:space="preserve">Ralph </w:t>
      </w:r>
      <w:proofErr w:type="spellStart"/>
      <w:r w:rsidR="00BE603F" w:rsidRPr="007D7B5E">
        <w:rPr>
          <w:rFonts w:eastAsia="SimSun"/>
          <w:snapToGrid w:val="0"/>
          <w:kern w:val="2"/>
          <w:szCs w:val="24"/>
          <w:lang w:val="en-CA" w:eastAsia="zh-CN"/>
        </w:rPr>
        <w:t>Covell</w:t>
      </w:r>
      <w:proofErr w:type="spellEnd"/>
      <w:r w:rsidR="00BE603F" w:rsidRPr="007D7B5E">
        <w:rPr>
          <w:rFonts w:eastAsia="SimSun"/>
          <w:snapToGrid w:val="0"/>
          <w:kern w:val="2"/>
          <w:szCs w:val="24"/>
          <w:lang w:val="en-CA" w:eastAsia="zh-CN"/>
        </w:rPr>
        <w:t>, a</w:t>
      </w:r>
      <w:r w:rsidRPr="007D7B5E">
        <w:rPr>
          <w:rFonts w:eastAsia="SimSun"/>
          <w:snapToGrid w:val="0"/>
          <w:kern w:val="2"/>
          <w:szCs w:val="24"/>
          <w:lang w:val="en-CA" w:eastAsia="zh-CN"/>
        </w:rPr>
        <w:t xml:space="preserve"> theology professor </w:t>
      </w:r>
      <w:r w:rsidR="0050187F" w:rsidRPr="007D7B5E">
        <w:rPr>
          <w:rFonts w:eastAsia="SimSun"/>
          <w:snapToGrid w:val="0"/>
          <w:kern w:val="2"/>
          <w:szCs w:val="24"/>
          <w:lang w:val="en-CA" w:eastAsia="zh-CN"/>
        </w:rPr>
        <w:t xml:space="preserve">who </w:t>
      </w:r>
      <w:r w:rsidR="00BE603F" w:rsidRPr="007D7B5E">
        <w:rPr>
          <w:rFonts w:eastAsia="SimSun"/>
          <w:snapToGrid w:val="0"/>
          <w:kern w:val="2"/>
          <w:szCs w:val="24"/>
          <w:lang w:val="en-CA" w:eastAsia="zh-CN"/>
        </w:rPr>
        <w:t xml:space="preserve">was formerly </w:t>
      </w:r>
      <w:r w:rsidR="0050187F" w:rsidRPr="007D7B5E">
        <w:rPr>
          <w:rFonts w:eastAsia="SimSun"/>
          <w:snapToGrid w:val="0"/>
          <w:kern w:val="2"/>
          <w:szCs w:val="24"/>
          <w:lang w:val="en-CA" w:eastAsia="zh-CN"/>
        </w:rPr>
        <w:t>a missionary in China</w:t>
      </w:r>
      <w:r w:rsidR="00BE603F" w:rsidRPr="007D7B5E">
        <w:rPr>
          <w:rFonts w:eastAsia="SimSun"/>
          <w:snapToGrid w:val="0"/>
          <w:kern w:val="2"/>
          <w:szCs w:val="24"/>
          <w:lang w:val="en-CA" w:eastAsia="zh-CN"/>
        </w:rPr>
        <w:t>,</w:t>
      </w:r>
      <w:r w:rsidR="0050187F" w:rsidRPr="007D7B5E">
        <w:rPr>
          <w:rFonts w:eastAsia="SimSun"/>
          <w:snapToGrid w:val="0"/>
          <w:kern w:val="2"/>
          <w:szCs w:val="24"/>
          <w:lang w:val="en-CA" w:eastAsia="zh-CN"/>
        </w:rPr>
        <w:t xml:space="preserve"> </w:t>
      </w:r>
      <w:r w:rsidR="00BE603F" w:rsidRPr="007D7B5E">
        <w:rPr>
          <w:rFonts w:eastAsia="SimSun"/>
          <w:snapToGrid w:val="0"/>
          <w:kern w:val="2"/>
          <w:szCs w:val="24"/>
          <w:lang w:val="en-CA" w:eastAsia="zh-CN"/>
        </w:rPr>
        <w:t xml:space="preserve">told </w:t>
      </w:r>
      <w:r w:rsidRPr="007D7B5E">
        <w:rPr>
          <w:rFonts w:eastAsia="SimSun"/>
          <w:snapToGrid w:val="0"/>
          <w:kern w:val="2"/>
          <w:szCs w:val="24"/>
          <w:lang w:val="en-CA" w:eastAsia="zh-CN"/>
        </w:rPr>
        <w:t>him</w:t>
      </w:r>
      <w:r w:rsidR="00BE603F" w:rsidRPr="007D7B5E">
        <w:rPr>
          <w:rFonts w:eastAsia="SimSun"/>
          <w:snapToGrid w:val="0"/>
          <w:kern w:val="2"/>
          <w:szCs w:val="24"/>
          <w:lang w:val="en-CA" w:eastAsia="zh-CN"/>
        </w:rPr>
        <w:t>,</w:t>
      </w:r>
      <w:r w:rsidRPr="007D7B5E">
        <w:rPr>
          <w:rFonts w:eastAsia="SimSun"/>
          <w:snapToGrid w:val="0"/>
          <w:kern w:val="2"/>
          <w:szCs w:val="24"/>
          <w:lang w:val="en-CA" w:eastAsia="zh-CN"/>
        </w:rPr>
        <w:t xml:space="preserve"> “There are also many loving families who are not Christians.” Thus, </w:t>
      </w:r>
      <w:proofErr w:type="spellStart"/>
      <w:r w:rsidR="00BE603F" w:rsidRPr="007D7B5E">
        <w:rPr>
          <w:rFonts w:eastAsia="SimSun"/>
          <w:snapToGrid w:val="0"/>
          <w:kern w:val="2"/>
          <w:szCs w:val="24"/>
          <w:lang w:val="en-CA" w:eastAsia="zh-CN"/>
        </w:rPr>
        <w:t>Zhong</w:t>
      </w:r>
      <w:proofErr w:type="spellEnd"/>
      <w:r w:rsidR="00BE603F" w:rsidRPr="007D7B5E">
        <w:rPr>
          <w:rFonts w:eastAsia="SimSun"/>
          <w:snapToGrid w:val="0"/>
          <w:kern w:val="2"/>
          <w:szCs w:val="24"/>
          <w:lang w:val="en-CA" w:eastAsia="zh-CN"/>
        </w:rPr>
        <w:t xml:space="preserve"> </w:t>
      </w:r>
      <w:r w:rsidRPr="007D7B5E">
        <w:rPr>
          <w:rFonts w:eastAsia="SimSun"/>
          <w:snapToGrid w:val="0"/>
          <w:kern w:val="2"/>
          <w:szCs w:val="24"/>
          <w:lang w:val="en-CA" w:eastAsia="zh-CN"/>
        </w:rPr>
        <w:t xml:space="preserve">gave up </w:t>
      </w:r>
      <w:r w:rsidR="00BE603F" w:rsidRPr="007D7B5E">
        <w:rPr>
          <w:rFonts w:eastAsia="SimSun"/>
          <w:snapToGrid w:val="0"/>
          <w:kern w:val="2"/>
          <w:szCs w:val="24"/>
          <w:lang w:val="en-CA" w:eastAsia="zh-CN"/>
        </w:rPr>
        <w:t xml:space="preserve">his </w:t>
      </w:r>
      <w:r w:rsidRPr="007D7B5E">
        <w:rPr>
          <w:rFonts w:eastAsia="SimSun"/>
          <w:snapToGrid w:val="0"/>
          <w:kern w:val="2"/>
          <w:szCs w:val="24"/>
          <w:lang w:val="en-CA" w:eastAsia="zh-CN"/>
        </w:rPr>
        <w:t>original plan.</w:t>
      </w:r>
    </w:p>
    <w:p w14:paraId="3B81B836" w14:textId="77777777" w:rsidR="00441094" w:rsidRPr="007D7B5E" w:rsidRDefault="00441094" w:rsidP="00DE6469">
      <w:pPr>
        <w:pStyle w:val="BodyTextMain"/>
        <w:rPr>
          <w:rFonts w:eastAsia="SimSun"/>
          <w:snapToGrid w:val="0"/>
          <w:lang w:val="en-CA" w:eastAsia="zh-CN"/>
        </w:rPr>
      </w:pPr>
    </w:p>
    <w:p w14:paraId="64DA8907" w14:textId="77777777"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On September 15, 1992, Chinese Children Adoption International was born in a basement of less than 20 square meters.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Hui, </w:t>
      </w:r>
      <w:proofErr w:type="spellStart"/>
      <w:r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Lili, and Dr. Ralph </w:t>
      </w:r>
      <w:proofErr w:type="spellStart"/>
      <w:r w:rsidRPr="007D7B5E">
        <w:rPr>
          <w:rFonts w:eastAsia="SimSun"/>
          <w:snapToGrid w:val="0"/>
          <w:kern w:val="2"/>
          <w:szCs w:val="24"/>
          <w:lang w:val="en-CA" w:eastAsia="zh-CN"/>
        </w:rPr>
        <w:t>Covell</w:t>
      </w:r>
      <w:proofErr w:type="spellEnd"/>
      <w:r w:rsidRPr="007D7B5E">
        <w:rPr>
          <w:rFonts w:eastAsia="SimSun"/>
          <w:snapToGrid w:val="0"/>
          <w:kern w:val="2"/>
          <w:szCs w:val="24"/>
          <w:lang w:val="en-CA" w:eastAsia="zh-CN"/>
        </w:rPr>
        <w:t xml:space="preserve"> constituted the original board of directors. </w:t>
      </w:r>
    </w:p>
    <w:p w14:paraId="60B317F4" w14:textId="77777777" w:rsidR="009812B3" w:rsidRPr="007D7B5E" w:rsidRDefault="009812B3" w:rsidP="00DE6469">
      <w:pPr>
        <w:pStyle w:val="BodyTextMain"/>
        <w:rPr>
          <w:rFonts w:eastAsia="SimSun"/>
          <w:snapToGrid w:val="0"/>
          <w:kern w:val="2"/>
          <w:szCs w:val="24"/>
          <w:lang w:val="en-CA" w:eastAsia="zh-CN"/>
        </w:rPr>
      </w:pPr>
    </w:p>
    <w:p w14:paraId="49913AC5" w14:textId="12E00CAD" w:rsidR="001525CD" w:rsidRPr="007D7B5E" w:rsidRDefault="00BE603F"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In their attempts to </w:t>
      </w:r>
      <w:r w:rsidR="009812B3" w:rsidRPr="007D7B5E">
        <w:rPr>
          <w:rFonts w:eastAsia="SimSun"/>
          <w:snapToGrid w:val="0"/>
          <w:kern w:val="2"/>
          <w:szCs w:val="24"/>
          <w:lang w:val="en-CA" w:eastAsia="zh-CN"/>
        </w:rPr>
        <w:t xml:space="preserve">comply with </w:t>
      </w:r>
      <w:r w:rsidR="00E74962" w:rsidRPr="007D7B5E">
        <w:rPr>
          <w:rFonts w:eastAsia="SimSun"/>
          <w:snapToGrid w:val="0"/>
          <w:kern w:val="2"/>
          <w:szCs w:val="24"/>
          <w:lang w:val="en-CA" w:eastAsia="zh-CN"/>
        </w:rPr>
        <w:t>U</w:t>
      </w:r>
      <w:r w:rsidR="00F7685D" w:rsidRPr="007D7B5E">
        <w:rPr>
          <w:rFonts w:eastAsia="SimSun"/>
          <w:snapToGrid w:val="0"/>
          <w:kern w:val="2"/>
          <w:szCs w:val="24"/>
          <w:lang w:val="en-CA" w:eastAsia="zh-CN"/>
        </w:rPr>
        <w:t>.</w:t>
      </w:r>
      <w:r w:rsidR="00E74962" w:rsidRPr="007D7B5E">
        <w:rPr>
          <w:rFonts w:eastAsia="SimSun"/>
          <w:snapToGrid w:val="0"/>
          <w:kern w:val="2"/>
          <w:szCs w:val="24"/>
          <w:lang w:val="en-CA" w:eastAsia="zh-CN"/>
        </w:rPr>
        <w:t>S</w:t>
      </w:r>
      <w:r w:rsidR="00F7685D" w:rsidRPr="007D7B5E">
        <w:rPr>
          <w:rFonts w:eastAsia="SimSun"/>
          <w:snapToGrid w:val="0"/>
          <w:kern w:val="2"/>
          <w:szCs w:val="24"/>
          <w:lang w:val="en-CA" w:eastAsia="zh-CN"/>
        </w:rPr>
        <w:t>.</w:t>
      </w:r>
      <w:r w:rsidR="009812B3" w:rsidRPr="007D7B5E">
        <w:rPr>
          <w:rFonts w:eastAsia="SimSun"/>
          <w:snapToGrid w:val="0"/>
          <w:kern w:val="2"/>
          <w:szCs w:val="24"/>
          <w:lang w:val="en-CA" w:eastAsia="zh-CN"/>
        </w:rPr>
        <w:t xml:space="preserve"> federal laws and regulations, </w:t>
      </w:r>
      <w:proofErr w:type="spellStart"/>
      <w:r w:rsidR="009812B3" w:rsidRPr="007D7B5E">
        <w:rPr>
          <w:rFonts w:eastAsia="SimSun"/>
          <w:snapToGrid w:val="0"/>
          <w:kern w:val="2"/>
          <w:szCs w:val="24"/>
          <w:lang w:val="en-CA" w:eastAsia="zh-CN"/>
        </w:rPr>
        <w:t>Zhong</w:t>
      </w:r>
      <w:proofErr w:type="spellEnd"/>
      <w:r w:rsidR="009812B3" w:rsidRPr="007D7B5E">
        <w:rPr>
          <w:rFonts w:eastAsia="SimSun"/>
          <w:snapToGrid w:val="0"/>
          <w:kern w:val="2"/>
          <w:szCs w:val="24"/>
          <w:lang w:val="en-CA" w:eastAsia="zh-CN"/>
        </w:rPr>
        <w:t xml:space="preserve"> and </w:t>
      </w:r>
      <w:proofErr w:type="spellStart"/>
      <w:r w:rsidR="009812B3" w:rsidRPr="007D7B5E">
        <w:rPr>
          <w:rFonts w:eastAsia="SimSun"/>
          <w:snapToGrid w:val="0"/>
          <w:kern w:val="2"/>
          <w:szCs w:val="24"/>
          <w:lang w:val="en-CA" w:eastAsia="zh-CN"/>
        </w:rPr>
        <w:t>Nie</w:t>
      </w:r>
      <w:proofErr w:type="spellEnd"/>
      <w:r w:rsidR="009812B3" w:rsidRPr="007D7B5E">
        <w:rPr>
          <w:rFonts w:eastAsia="SimSun"/>
          <w:snapToGrid w:val="0"/>
          <w:kern w:val="2"/>
          <w:szCs w:val="24"/>
          <w:lang w:val="en-CA" w:eastAsia="zh-CN"/>
        </w:rPr>
        <w:t xml:space="preserve"> encountered </w:t>
      </w:r>
      <w:r w:rsidRPr="007D7B5E">
        <w:rPr>
          <w:rFonts w:eastAsia="SimSun"/>
          <w:snapToGrid w:val="0"/>
          <w:kern w:val="2"/>
          <w:szCs w:val="24"/>
          <w:lang w:val="en-CA" w:eastAsia="zh-CN"/>
        </w:rPr>
        <w:t>many</w:t>
      </w:r>
      <w:r w:rsidR="009812B3" w:rsidRPr="007D7B5E">
        <w:rPr>
          <w:rFonts w:eastAsia="SimSun"/>
          <w:snapToGrid w:val="0"/>
          <w:kern w:val="2"/>
          <w:szCs w:val="24"/>
          <w:lang w:val="en-CA" w:eastAsia="zh-CN"/>
        </w:rPr>
        <w:t xml:space="preserve"> unexpected problems. The </w:t>
      </w:r>
      <w:r w:rsidR="00E74962" w:rsidRPr="007D7B5E">
        <w:rPr>
          <w:rFonts w:eastAsia="SimSun"/>
          <w:snapToGrid w:val="0"/>
          <w:kern w:val="2"/>
          <w:szCs w:val="24"/>
          <w:lang w:val="en-CA" w:eastAsia="zh-CN"/>
        </w:rPr>
        <w:t>U</w:t>
      </w:r>
      <w:r w:rsidR="00F7685D" w:rsidRPr="007D7B5E">
        <w:rPr>
          <w:rFonts w:eastAsia="SimSun"/>
          <w:snapToGrid w:val="0"/>
          <w:kern w:val="2"/>
          <w:szCs w:val="24"/>
          <w:lang w:val="en-CA" w:eastAsia="zh-CN"/>
        </w:rPr>
        <w:t>.</w:t>
      </w:r>
      <w:r w:rsidR="00E74962" w:rsidRPr="007D7B5E">
        <w:rPr>
          <w:rFonts w:eastAsia="SimSun"/>
          <w:snapToGrid w:val="0"/>
          <w:kern w:val="2"/>
          <w:szCs w:val="24"/>
          <w:lang w:val="en-CA" w:eastAsia="zh-CN"/>
        </w:rPr>
        <w:t>S</w:t>
      </w:r>
      <w:r w:rsidR="00F7685D" w:rsidRPr="007D7B5E">
        <w:rPr>
          <w:rFonts w:eastAsia="SimSun"/>
          <w:snapToGrid w:val="0"/>
          <w:kern w:val="2"/>
          <w:szCs w:val="24"/>
          <w:lang w:val="en-CA" w:eastAsia="zh-CN"/>
        </w:rPr>
        <w:t>.</w:t>
      </w:r>
      <w:r w:rsidR="009812B3" w:rsidRPr="007D7B5E">
        <w:rPr>
          <w:rFonts w:eastAsia="SimSun"/>
          <w:snapToGrid w:val="0"/>
          <w:kern w:val="2"/>
          <w:szCs w:val="24"/>
          <w:lang w:val="en-CA" w:eastAsia="zh-CN"/>
        </w:rPr>
        <w:t xml:space="preserve"> Internal Revenue Service questioned: </w:t>
      </w:r>
    </w:p>
    <w:p w14:paraId="27E171D9" w14:textId="77777777" w:rsidR="001525CD" w:rsidRPr="007D7B5E" w:rsidRDefault="001525CD" w:rsidP="00DE6469">
      <w:pPr>
        <w:pStyle w:val="BodyTextMain"/>
        <w:rPr>
          <w:rFonts w:eastAsia="SimSun"/>
          <w:snapToGrid w:val="0"/>
          <w:kern w:val="2"/>
          <w:szCs w:val="24"/>
          <w:lang w:val="en-CA" w:eastAsia="zh-CN"/>
        </w:rPr>
      </w:pPr>
    </w:p>
    <w:p w14:paraId="5B1E7091" w14:textId="12F1A786" w:rsidR="001525CD" w:rsidRPr="007D7B5E" w:rsidRDefault="009812B3" w:rsidP="00E947A4">
      <w:pPr>
        <w:pStyle w:val="BodyTextMain"/>
        <w:ind w:left="720"/>
        <w:rPr>
          <w:rFonts w:eastAsia="SimSun"/>
          <w:snapToGrid w:val="0"/>
          <w:spacing w:val="-4"/>
          <w:kern w:val="2"/>
          <w:szCs w:val="24"/>
          <w:lang w:val="en-CA" w:eastAsia="zh-CN"/>
        </w:rPr>
      </w:pPr>
      <w:r w:rsidRPr="007D7B5E">
        <w:rPr>
          <w:rFonts w:eastAsia="SimSun"/>
          <w:snapToGrid w:val="0"/>
          <w:spacing w:val="-4"/>
          <w:kern w:val="2"/>
          <w:szCs w:val="24"/>
          <w:lang w:val="en-CA" w:eastAsia="zh-CN"/>
        </w:rPr>
        <w:t xml:space="preserve">What is the difference between bringing an adopted child from China to the United States and importing goods from China to the United States? Please prove how this </w:t>
      </w:r>
      <w:r w:rsidR="001525CD" w:rsidRPr="007D7B5E">
        <w:rPr>
          <w:rFonts w:eastAsia="SimSun"/>
          <w:snapToGrid w:val="0"/>
          <w:spacing w:val="-4"/>
          <w:kern w:val="2"/>
          <w:szCs w:val="24"/>
          <w:lang w:val="en-CA" w:eastAsia="zh-CN"/>
        </w:rPr>
        <w:t>[</w:t>
      </w:r>
      <w:r w:rsidR="00E74962" w:rsidRPr="007D7B5E">
        <w:rPr>
          <w:rFonts w:eastAsia="SimSun"/>
          <w:snapToGrid w:val="0"/>
          <w:spacing w:val="-4"/>
          <w:kern w:val="2"/>
          <w:szCs w:val="24"/>
          <w:lang w:val="en-CA" w:eastAsia="zh-CN"/>
        </w:rPr>
        <w:t>U</w:t>
      </w:r>
      <w:r w:rsidR="00A53C04" w:rsidRPr="007D7B5E">
        <w:rPr>
          <w:rFonts w:eastAsia="SimSun"/>
          <w:snapToGrid w:val="0"/>
          <w:spacing w:val="-4"/>
          <w:kern w:val="2"/>
          <w:szCs w:val="24"/>
          <w:lang w:val="en-CA" w:eastAsia="zh-CN"/>
        </w:rPr>
        <w:t>.</w:t>
      </w:r>
      <w:r w:rsidR="00E74962" w:rsidRPr="007D7B5E">
        <w:rPr>
          <w:rFonts w:eastAsia="SimSun"/>
          <w:snapToGrid w:val="0"/>
          <w:spacing w:val="-4"/>
          <w:kern w:val="2"/>
          <w:szCs w:val="24"/>
          <w:lang w:val="en-CA" w:eastAsia="zh-CN"/>
        </w:rPr>
        <w:t>S</w:t>
      </w:r>
      <w:r w:rsidR="00A53C04" w:rsidRPr="007D7B5E">
        <w:rPr>
          <w:rFonts w:eastAsia="SimSun"/>
          <w:snapToGrid w:val="0"/>
          <w:spacing w:val="-4"/>
          <w:kern w:val="2"/>
          <w:szCs w:val="24"/>
          <w:lang w:val="en-CA" w:eastAsia="zh-CN"/>
        </w:rPr>
        <w:t>.</w:t>
      </w:r>
      <w:r w:rsidR="001525CD" w:rsidRPr="007D7B5E">
        <w:rPr>
          <w:rFonts w:eastAsia="SimSun"/>
          <w:snapToGrid w:val="0"/>
          <w:spacing w:val="-4"/>
          <w:kern w:val="2"/>
          <w:szCs w:val="24"/>
          <w:lang w:val="en-CA" w:eastAsia="zh-CN"/>
        </w:rPr>
        <w:t xml:space="preserve"> adoptions of Chinese children] </w:t>
      </w:r>
      <w:r w:rsidRPr="007D7B5E">
        <w:rPr>
          <w:rFonts w:eastAsia="SimSun"/>
          <w:snapToGrid w:val="0"/>
          <w:spacing w:val="-4"/>
          <w:kern w:val="2"/>
          <w:szCs w:val="24"/>
          <w:lang w:val="en-CA" w:eastAsia="zh-CN"/>
        </w:rPr>
        <w:t xml:space="preserve">is fundamentally different from imports and exports so that it qualifies for tax-exempt treatment. </w:t>
      </w:r>
    </w:p>
    <w:p w14:paraId="2D4101FD" w14:textId="77777777" w:rsidR="001525CD" w:rsidRPr="007D7B5E" w:rsidRDefault="001525CD" w:rsidP="00DE6469">
      <w:pPr>
        <w:pStyle w:val="BodyTextMain"/>
        <w:rPr>
          <w:rFonts w:eastAsia="SimSun"/>
          <w:snapToGrid w:val="0"/>
          <w:kern w:val="2"/>
          <w:szCs w:val="24"/>
          <w:lang w:val="en-CA" w:eastAsia="zh-CN"/>
        </w:rPr>
      </w:pPr>
    </w:p>
    <w:p w14:paraId="2EC7C203" w14:textId="2DFE0030" w:rsidR="009812B3" w:rsidRPr="007D7B5E" w:rsidRDefault="009812B3" w:rsidP="00DE6469">
      <w:pPr>
        <w:pStyle w:val="BodyTextMain"/>
        <w:rPr>
          <w:rFonts w:eastAsia="SimSun"/>
          <w:snapToGrid w:val="0"/>
          <w:kern w:val="2"/>
          <w:szCs w:val="24"/>
          <w:lang w:val="en-CA" w:eastAsia="zh-CN"/>
        </w:rPr>
      </w:pPr>
      <w:proofErr w:type="spellStart"/>
      <w:r w:rsidRPr="007D7B5E">
        <w:rPr>
          <w:rFonts w:eastAsia="SimSun"/>
          <w:snapToGrid w:val="0"/>
          <w:kern w:val="2"/>
          <w:szCs w:val="24"/>
          <w:lang w:val="en-CA" w:eastAsia="zh-CN"/>
        </w:rPr>
        <w:t>Zhong</w:t>
      </w:r>
      <w:proofErr w:type="spellEnd"/>
      <w:r w:rsidR="00BE603F" w:rsidRPr="007D7B5E">
        <w:rPr>
          <w:rFonts w:eastAsia="SimSun"/>
          <w:snapToGrid w:val="0"/>
          <w:kern w:val="2"/>
          <w:szCs w:val="24"/>
          <w:lang w:val="en-CA" w:eastAsia="zh-CN"/>
        </w:rPr>
        <w:t xml:space="preserve"> and </w:t>
      </w:r>
      <w:proofErr w:type="spellStart"/>
      <w:r w:rsidR="00BE603F"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replied immediately and explained that the abandoned children CCAI served were human beings who had equal value to everyone else and had the right to have a loving family. These vulnerable orphans </w:t>
      </w:r>
      <w:r w:rsidR="00BE603F" w:rsidRPr="007D7B5E">
        <w:rPr>
          <w:rFonts w:eastAsia="SimSun"/>
          <w:snapToGrid w:val="0"/>
          <w:kern w:val="2"/>
          <w:szCs w:val="24"/>
          <w:lang w:val="en-CA" w:eastAsia="zh-CN"/>
        </w:rPr>
        <w:t xml:space="preserve">were </w:t>
      </w:r>
      <w:r w:rsidRPr="007D7B5E">
        <w:rPr>
          <w:rFonts w:eastAsia="SimSun"/>
          <w:snapToGrid w:val="0"/>
          <w:kern w:val="2"/>
          <w:szCs w:val="24"/>
          <w:lang w:val="en-CA" w:eastAsia="zh-CN"/>
        </w:rPr>
        <w:t>desperate for love and care</w:t>
      </w:r>
      <w:r w:rsidR="00BE603F" w:rsidRPr="007D7B5E">
        <w:rPr>
          <w:rFonts w:eastAsia="SimSun"/>
          <w:snapToGrid w:val="0"/>
          <w:kern w:val="2"/>
          <w:szCs w:val="24"/>
          <w:lang w:val="en-CA" w:eastAsia="zh-CN"/>
        </w:rPr>
        <w:t xml:space="preserve"> and</w:t>
      </w:r>
      <w:r w:rsidRPr="007D7B5E">
        <w:rPr>
          <w:rFonts w:eastAsia="SimSun"/>
          <w:snapToGrid w:val="0"/>
          <w:kern w:val="2"/>
          <w:szCs w:val="24"/>
          <w:lang w:val="en-CA" w:eastAsia="zh-CN"/>
        </w:rPr>
        <w:t xml:space="preserve"> were not commodities for international trade. Adoption brought new life and new hope to orphans, and adoption services provided by CCAI were charitable. After repeated communications, CCAI was finally recognized by the </w:t>
      </w:r>
      <w:r w:rsidR="00E74962" w:rsidRPr="007D7B5E">
        <w:rPr>
          <w:rFonts w:eastAsia="SimSun"/>
          <w:snapToGrid w:val="0"/>
          <w:kern w:val="2"/>
          <w:szCs w:val="24"/>
          <w:lang w:val="en-CA" w:eastAsia="zh-CN"/>
        </w:rPr>
        <w:t>U</w:t>
      </w:r>
      <w:r w:rsidR="00A53C04" w:rsidRPr="007D7B5E">
        <w:rPr>
          <w:rFonts w:eastAsia="SimSun"/>
          <w:snapToGrid w:val="0"/>
          <w:kern w:val="2"/>
          <w:szCs w:val="24"/>
          <w:lang w:val="en-CA" w:eastAsia="zh-CN"/>
        </w:rPr>
        <w:t>.</w:t>
      </w:r>
      <w:r w:rsidR="00E74962" w:rsidRPr="007D7B5E">
        <w:rPr>
          <w:rFonts w:eastAsia="SimSun"/>
          <w:snapToGrid w:val="0"/>
          <w:kern w:val="2"/>
          <w:szCs w:val="24"/>
          <w:lang w:val="en-CA" w:eastAsia="zh-CN"/>
        </w:rPr>
        <w:t>S</w:t>
      </w:r>
      <w:r w:rsidR="00A53C04" w:rsidRPr="007D7B5E">
        <w:rPr>
          <w:rFonts w:eastAsia="SimSun"/>
          <w:snapToGrid w:val="0"/>
          <w:kern w:val="2"/>
          <w:szCs w:val="24"/>
          <w:lang w:val="en-CA" w:eastAsia="zh-CN"/>
        </w:rPr>
        <w:t>.</w:t>
      </w:r>
      <w:r w:rsidR="001525CD" w:rsidRPr="007D7B5E">
        <w:rPr>
          <w:rFonts w:eastAsia="SimSun"/>
          <w:snapToGrid w:val="0"/>
          <w:kern w:val="2"/>
          <w:szCs w:val="24"/>
          <w:lang w:val="en-CA" w:eastAsia="zh-CN"/>
        </w:rPr>
        <w:t xml:space="preserve"> </w:t>
      </w:r>
      <w:r w:rsidRPr="007D7B5E">
        <w:rPr>
          <w:rFonts w:eastAsia="SimSun"/>
          <w:snapToGrid w:val="0"/>
          <w:kern w:val="2"/>
          <w:szCs w:val="24"/>
          <w:lang w:val="en-CA" w:eastAsia="zh-CN"/>
        </w:rPr>
        <w:t>federal government in 1993 as a 501(c) (3) federal tax-exempt charity</w:t>
      </w:r>
      <w:r w:rsidR="00A53C04" w:rsidRPr="007D7B5E">
        <w:rPr>
          <w:rFonts w:eastAsia="SimSun"/>
          <w:snapToGrid w:val="0"/>
          <w:kern w:val="2"/>
          <w:szCs w:val="24"/>
          <w:lang w:val="en-CA" w:eastAsia="zh-CN"/>
        </w:rPr>
        <w:t>—</w:t>
      </w:r>
      <w:r w:rsidRPr="007D7B5E">
        <w:rPr>
          <w:rFonts w:eastAsia="SimSun"/>
          <w:snapToGrid w:val="0"/>
          <w:kern w:val="2"/>
          <w:szCs w:val="24"/>
          <w:lang w:val="en-CA" w:eastAsia="zh-CN"/>
        </w:rPr>
        <w:t>the first China-focused adoption charity in the United States that was started by a Chinese couple.</w:t>
      </w:r>
      <w:r w:rsidR="00155631" w:rsidRPr="007D7B5E">
        <w:rPr>
          <w:rFonts w:eastAsia="SimSun"/>
          <w:snapToGrid w:val="0"/>
          <w:kern w:val="2"/>
          <w:szCs w:val="24"/>
          <w:lang w:val="en-CA" w:eastAsia="zh-CN"/>
        </w:rPr>
        <w:t xml:space="preserve"> </w:t>
      </w:r>
    </w:p>
    <w:p w14:paraId="18EDBDE3" w14:textId="77777777" w:rsidR="00A53C04" w:rsidRPr="007D7B5E" w:rsidRDefault="00A53C04" w:rsidP="00DE6469">
      <w:pPr>
        <w:pStyle w:val="BodyTextMain"/>
        <w:rPr>
          <w:rFonts w:eastAsia="SimSun"/>
          <w:snapToGrid w:val="0"/>
          <w:kern w:val="2"/>
          <w:szCs w:val="24"/>
          <w:lang w:val="en-CA" w:eastAsia="zh-CN"/>
        </w:rPr>
      </w:pPr>
    </w:p>
    <w:p w14:paraId="406AB938" w14:textId="5E264CB0" w:rsidR="009812B3" w:rsidRPr="007D7B5E" w:rsidRDefault="009812B3" w:rsidP="00DE6469">
      <w:pPr>
        <w:pStyle w:val="Casehead2"/>
        <w:rPr>
          <w:rFonts w:eastAsia="SimSun"/>
          <w:snapToGrid w:val="0"/>
          <w:lang w:val="en-CA" w:eastAsia="zh-CN"/>
        </w:rPr>
      </w:pPr>
      <w:r w:rsidRPr="007D7B5E">
        <w:rPr>
          <w:rFonts w:eastAsia="SimSun"/>
          <w:snapToGrid w:val="0"/>
          <w:lang w:val="en-CA" w:eastAsia="zh-CN"/>
        </w:rPr>
        <w:t xml:space="preserve">Visiting Orphanages in China </w:t>
      </w:r>
    </w:p>
    <w:p w14:paraId="188BE00F" w14:textId="77777777" w:rsidR="009812B3" w:rsidRPr="007D7B5E" w:rsidRDefault="009812B3" w:rsidP="00DE6469">
      <w:pPr>
        <w:pStyle w:val="BodyTextMain"/>
        <w:rPr>
          <w:rFonts w:eastAsia="SimSun"/>
          <w:snapToGrid w:val="0"/>
          <w:lang w:val="en-CA" w:eastAsia="zh-CN"/>
        </w:rPr>
      </w:pPr>
    </w:p>
    <w:p w14:paraId="595061CC" w14:textId="7564E42E" w:rsidR="009812B3" w:rsidRPr="007D7B5E" w:rsidRDefault="009812B3" w:rsidP="00DE6469">
      <w:pPr>
        <w:pStyle w:val="BodyTextMain"/>
        <w:rPr>
          <w:rFonts w:eastAsia="SimSun"/>
          <w:snapToGrid w:val="0"/>
          <w:kern w:val="2"/>
          <w:szCs w:val="24"/>
          <w:lang w:val="en-CA" w:eastAsia="zh-CN"/>
        </w:rPr>
      </w:pPr>
      <w:proofErr w:type="spellStart"/>
      <w:r w:rsidRPr="007D7B5E">
        <w:rPr>
          <w:rFonts w:eastAsia="SimSun"/>
          <w:snapToGrid w:val="0"/>
          <w:kern w:val="2"/>
          <w:szCs w:val="24"/>
          <w:lang w:val="en-CA" w:eastAsia="zh-CN"/>
        </w:rPr>
        <w:t>Zhong</w:t>
      </w:r>
      <w:proofErr w:type="spellEnd"/>
      <w:r w:rsidR="00BE603F" w:rsidRPr="007D7B5E">
        <w:rPr>
          <w:rFonts w:eastAsia="SimSun"/>
          <w:snapToGrid w:val="0"/>
          <w:kern w:val="2"/>
          <w:szCs w:val="24"/>
          <w:lang w:val="en-CA" w:eastAsia="zh-CN"/>
        </w:rPr>
        <w:t xml:space="preserve"> and </w:t>
      </w:r>
      <w:proofErr w:type="spellStart"/>
      <w:r w:rsidR="00BE603F"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started their survey of orphanages in China. They sent letters to </w:t>
      </w:r>
      <w:r w:rsidR="001525CD" w:rsidRPr="007D7B5E">
        <w:rPr>
          <w:rFonts w:eastAsia="SimSun"/>
          <w:snapToGrid w:val="0"/>
          <w:kern w:val="2"/>
          <w:szCs w:val="24"/>
          <w:lang w:val="en-CA" w:eastAsia="zh-CN"/>
        </w:rPr>
        <w:t xml:space="preserve">Chinese </w:t>
      </w:r>
      <w:r w:rsidRPr="007D7B5E">
        <w:rPr>
          <w:rFonts w:eastAsia="SimSun"/>
          <w:snapToGrid w:val="0"/>
          <w:kern w:val="2"/>
          <w:szCs w:val="24"/>
          <w:lang w:val="en-CA" w:eastAsia="zh-CN"/>
        </w:rPr>
        <w:t xml:space="preserve">orphanages and </w:t>
      </w:r>
      <w:r w:rsidR="00BE603F" w:rsidRPr="007D7B5E">
        <w:rPr>
          <w:rFonts w:eastAsia="SimSun"/>
          <w:snapToGrid w:val="0"/>
          <w:kern w:val="2"/>
          <w:szCs w:val="24"/>
          <w:lang w:val="en-CA" w:eastAsia="zh-CN"/>
        </w:rPr>
        <w:t xml:space="preserve">to </w:t>
      </w:r>
      <w:r w:rsidR="001525CD" w:rsidRPr="007D7B5E">
        <w:rPr>
          <w:rFonts w:eastAsia="SimSun"/>
          <w:snapToGrid w:val="0"/>
          <w:kern w:val="2"/>
          <w:szCs w:val="24"/>
          <w:lang w:val="en-CA" w:eastAsia="zh-CN"/>
        </w:rPr>
        <w:t xml:space="preserve">Chinese </w:t>
      </w:r>
      <w:r w:rsidRPr="007D7B5E">
        <w:rPr>
          <w:rFonts w:eastAsia="SimSun"/>
          <w:snapToGrid w:val="0"/>
          <w:kern w:val="2"/>
          <w:szCs w:val="24"/>
          <w:lang w:val="en-CA" w:eastAsia="zh-CN"/>
        </w:rPr>
        <w:t xml:space="preserve">provincial civil affairs departments. </w:t>
      </w:r>
    </w:p>
    <w:p w14:paraId="491F5459" w14:textId="77777777" w:rsidR="009812B3" w:rsidRPr="007D7B5E" w:rsidRDefault="009812B3" w:rsidP="00DE6469">
      <w:pPr>
        <w:pStyle w:val="BodyTextMain"/>
        <w:rPr>
          <w:rFonts w:eastAsia="SimSun"/>
          <w:snapToGrid w:val="0"/>
          <w:kern w:val="2"/>
          <w:szCs w:val="24"/>
          <w:lang w:val="en-CA" w:eastAsia="zh-CN"/>
        </w:rPr>
      </w:pPr>
    </w:p>
    <w:p w14:paraId="7BC4C1BF" w14:textId="0C8F3E8E" w:rsidR="009812B3" w:rsidRPr="007D7B5E" w:rsidRDefault="00E13236"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In 1992</w:t>
      </w:r>
      <w:r w:rsidR="009812B3" w:rsidRPr="007D7B5E">
        <w:rPr>
          <w:rFonts w:eastAsia="SimSun"/>
          <w:snapToGrid w:val="0"/>
          <w:kern w:val="2"/>
          <w:szCs w:val="24"/>
          <w:lang w:val="en-CA" w:eastAsia="zh-CN"/>
        </w:rPr>
        <w:t xml:space="preserve">, China’s adoption affairs were administered by the Ministry of Civil Affairs (MCA) and the Ministry of Justice, each in charge of </w:t>
      </w:r>
      <w:r w:rsidR="009654DF" w:rsidRPr="007D7B5E">
        <w:rPr>
          <w:rFonts w:eastAsia="SimSun"/>
          <w:snapToGrid w:val="0"/>
          <w:kern w:val="2"/>
          <w:szCs w:val="24"/>
          <w:lang w:val="en-CA" w:eastAsia="zh-CN"/>
        </w:rPr>
        <w:t xml:space="preserve">some </w:t>
      </w:r>
      <w:r w:rsidR="009812B3" w:rsidRPr="007D7B5E">
        <w:rPr>
          <w:rFonts w:eastAsia="SimSun"/>
          <w:snapToGrid w:val="0"/>
          <w:kern w:val="2"/>
          <w:szCs w:val="24"/>
          <w:lang w:val="en-CA" w:eastAsia="zh-CN"/>
        </w:rPr>
        <w:t xml:space="preserve">of the complicated duties of adoption application approval and child matching. </w:t>
      </w:r>
      <w:r w:rsidR="009654DF" w:rsidRPr="007D7B5E">
        <w:rPr>
          <w:rFonts w:eastAsia="SimSun"/>
          <w:snapToGrid w:val="0"/>
          <w:kern w:val="2"/>
          <w:szCs w:val="24"/>
          <w:lang w:val="en-CA" w:eastAsia="zh-CN"/>
        </w:rPr>
        <w:t>T</w:t>
      </w:r>
      <w:r w:rsidR="009812B3" w:rsidRPr="007D7B5E">
        <w:rPr>
          <w:rFonts w:eastAsia="SimSun"/>
          <w:snapToGrid w:val="0"/>
          <w:kern w:val="2"/>
          <w:szCs w:val="24"/>
          <w:lang w:val="en-CA" w:eastAsia="zh-CN"/>
        </w:rPr>
        <w:t xml:space="preserve">he government had just put a hold on international adoption pending </w:t>
      </w:r>
      <w:r w:rsidR="001525CD" w:rsidRPr="007D7B5E">
        <w:rPr>
          <w:rFonts w:eastAsia="SimSun"/>
          <w:snapToGrid w:val="0"/>
          <w:kern w:val="2"/>
          <w:szCs w:val="24"/>
          <w:lang w:val="en-CA" w:eastAsia="zh-CN"/>
        </w:rPr>
        <w:t xml:space="preserve">the </w:t>
      </w:r>
      <w:r w:rsidR="009812B3" w:rsidRPr="007D7B5E">
        <w:rPr>
          <w:rFonts w:eastAsia="SimSun"/>
          <w:snapToGrid w:val="0"/>
          <w:kern w:val="2"/>
          <w:szCs w:val="24"/>
          <w:lang w:val="en-CA" w:eastAsia="zh-CN"/>
        </w:rPr>
        <w:t xml:space="preserve">formulation of a more streamlined procedure. </w:t>
      </w:r>
      <w:r w:rsidR="009654DF" w:rsidRPr="007D7B5E">
        <w:rPr>
          <w:rFonts w:eastAsia="SimSun"/>
          <w:snapToGrid w:val="0"/>
          <w:kern w:val="2"/>
          <w:szCs w:val="24"/>
          <w:lang w:val="en-CA" w:eastAsia="zh-CN"/>
        </w:rPr>
        <w:t>Thus</w:t>
      </w:r>
      <w:r w:rsidR="009812B3" w:rsidRPr="007D7B5E">
        <w:rPr>
          <w:rFonts w:eastAsia="SimSun"/>
          <w:snapToGrid w:val="0"/>
          <w:kern w:val="2"/>
          <w:szCs w:val="24"/>
          <w:lang w:val="en-CA" w:eastAsia="zh-CN"/>
        </w:rPr>
        <w:t xml:space="preserve">, </w:t>
      </w:r>
      <w:r w:rsidR="009654DF" w:rsidRPr="007D7B5E">
        <w:rPr>
          <w:rFonts w:eastAsia="SimSun"/>
          <w:snapToGrid w:val="0"/>
          <w:kern w:val="2"/>
          <w:szCs w:val="24"/>
          <w:lang w:val="en-CA" w:eastAsia="zh-CN"/>
        </w:rPr>
        <w:t>international adoptions represented</w:t>
      </w:r>
      <w:r w:rsidR="009812B3" w:rsidRPr="007D7B5E">
        <w:rPr>
          <w:rFonts w:eastAsia="SimSun"/>
          <w:snapToGrid w:val="0"/>
          <w:kern w:val="2"/>
          <w:szCs w:val="24"/>
          <w:lang w:val="en-CA" w:eastAsia="zh-CN"/>
        </w:rPr>
        <w:t xml:space="preserve"> a sensitive issue. One of the letters written by </w:t>
      </w:r>
      <w:proofErr w:type="spellStart"/>
      <w:r w:rsidR="009812B3" w:rsidRPr="007D7B5E">
        <w:rPr>
          <w:rFonts w:eastAsia="SimSun"/>
          <w:snapToGrid w:val="0"/>
          <w:kern w:val="2"/>
          <w:szCs w:val="24"/>
          <w:lang w:val="en-CA" w:eastAsia="zh-CN"/>
        </w:rPr>
        <w:t>Zhong</w:t>
      </w:r>
      <w:proofErr w:type="spellEnd"/>
      <w:r w:rsidR="009654DF" w:rsidRPr="007D7B5E">
        <w:rPr>
          <w:rFonts w:eastAsia="SimSun"/>
          <w:snapToGrid w:val="0"/>
          <w:kern w:val="2"/>
          <w:szCs w:val="24"/>
          <w:lang w:val="en-CA" w:eastAsia="zh-CN"/>
        </w:rPr>
        <w:t xml:space="preserve"> and </w:t>
      </w:r>
      <w:proofErr w:type="spellStart"/>
      <w:r w:rsidR="009654DF" w:rsidRPr="007D7B5E">
        <w:rPr>
          <w:rFonts w:eastAsia="SimSun"/>
          <w:snapToGrid w:val="0"/>
          <w:kern w:val="2"/>
          <w:szCs w:val="24"/>
          <w:lang w:val="en-CA" w:eastAsia="zh-CN"/>
        </w:rPr>
        <w:t>Nie</w:t>
      </w:r>
      <w:proofErr w:type="spellEnd"/>
      <w:r w:rsidR="009812B3" w:rsidRPr="007D7B5E">
        <w:rPr>
          <w:rFonts w:eastAsia="SimSun"/>
          <w:snapToGrid w:val="0"/>
          <w:kern w:val="2"/>
          <w:szCs w:val="24"/>
          <w:lang w:val="en-CA" w:eastAsia="zh-CN"/>
        </w:rPr>
        <w:t xml:space="preserve"> was transferred from the provincial civil affairs bureau to the then welfare division of the </w:t>
      </w:r>
      <w:r w:rsidR="001525CD" w:rsidRPr="007D7B5E">
        <w:rPr>
          <w:rFonts w:eastAsia="SimSun"/>
          <w:snapToGrid w:val="0"/>
          <w:kern w:val="2"/>
          <w:szCs w:val="24"/>
          <w:lang w:val="en-CA" w:eastAsia="zh-CN"/>
        </w:rPr>
        <w:t>MCA</w:t>
      </w:r>
      <w:r w:rsidR="009812B3" w:rsidRPr="007D7B5E">
        <w:rPr>
          <w:rFonts w:eastAsia="SimSun"/>
          <w:snapToGrid w:val="0"/>
          <w:kern w:val="2"/>
          <w:szCs w:val="24"/>
          <w:lang w:val="en-CA" w:eastAsia="zh-CN"/>
        </w:rPr>
        <w:t>, which issued an official statement saying it had no prior co</w:t>
      </w:r>
      <w:r w:rsidR="009654DF" w:rsidRPr="007D7B5E">
        <w:rPr>
          <w:rFonts w:eastAsia="SimSun"/>
          <w:snapToGrid w:val="0"/>
          <w:kern w:val="2"/>
          <w:szCs w:val="24"/>
          <w:lang w:val="en-CA" w:eastAsia="zh-CN"/>
        </w:rPr>
        <w:t>-</w:t>
      </w:r>
      <w:r w:rsidR="009812B3" w:rsidRPr="007D7B5E">
        <w:rPr>
          <w:rFonts w:eastAsia="SimSun"/>
          <w:snapToGrid w:val="0"/>
          <w:kern w:val="2"/>
          <w:szCs w:val="24"/>
          <w:lang w:val="en-CA" w:eastAsia="zh-CN"/>
        </w:rPr>
        <w:t xml:space="preserve">operation with CCAI and that CCAI’s qualifications still needed to be verified. This </w:t>
      </w:r>
      <w:r w:rsidR="009654DF" w:rsidRPr="007D7B5E">
        <w:rPr>
          <w:rFonts w:eastAsia="SimSun"/>
          <w:snapToGrid w:val="0"/>
          <w:kern w:val="2"/>
          <w:szCs w:val="24"/>
          <w:lang w:val="en-CA" w:eastAsia="zh-CN"/>
        </w:rPr>
        <w:t xml:space="preserve">response </w:t>
      </w:r>
      <w:r w:rsidR="009812B3" w:rsidRPr="007D7B5E">
        <w:rPr>
          <w:rFonts w:eastAsia="SimSun"/>
          <w:snapToGrid w:val="0"/>
          <w:kern w:val="2"/>
          <w:szCs w:val="24"/>
          <w:lang w:val="en-CA" w:eastAsia="zh-CN"/>
        </w:rPr>
        <w:t xml:space="preserve">caused great anxiety </w:t>
      </w:r>
      <w:r w:rsidR="009654DF" w:rsidRPr="007D7B5E">
        <w:rPr>
          <w:rFonts w:eastAsia="SimSun"/>
          <w:snapToGrid w:val="0"/>
          <w:kern w:val="2"/>
          <w:szCs w:val="24"/>
          <w:lang w:val="en-CA" w:eastAsia="zh-CN"/>
        </w:rPr>
        <w:t xml:space="preserve">for </w:t>
      </w:r>
      <w:r w:rsidR="009812B3" w:rsidRPr="007D7B5E">
        <w:rPr>
          <w:rFonts w:eastAsia="SimSun"/>
          <w:snapToGrid w:val="0"/>
          <w:kern w:val="2"/>
          <w:szCs w:val="24"/>
          <w:lang w:val="en-CA" w:eastAsia="zh-CN"/>
        </w:rPr>
        <w:t xml:space="preserve">the couple. Fortunately, an invitation from </w:t>
      </w:r>
      <w:r w:rsidR="001525CD" w:rsidRPr="007D7B5E">
        <w:rPr>
          <w:rFonts w:eastAsia="SimSun"/>
          <w:snapToGrid w:val="0"/>
          <w:kern w:val="2"/>
          <w:szCs w:val="24"/>
          <w:lang w:val="en-CA" w:eastAsia="zh-CN"/>
        </w:rPr>
        <w:t xml:space="preserve">the </w:t>
      </w:r>
      <w:r w:rsidR="009812B3" w:rsidRPr="007D7B5E">
        <w:rPr>
          <w:rFonts w:eastAsia="SimSun"/>
          <w:snapToGrid w:val="0"/>
          <w:kern w:val="2"/>
          <w:szCs w:val="24"/>
          <w:lang w:val="en-CA" w:eastAsia="zh-CN"/>
        </w:rPr>
        <w:t>Hunan Provincial Civil Affairs Bureau rekindled their hope</w:t>
      </w:r>
      <w:r w:rsidR="009654DF" w:rsidRPr="007D7B5E">
        <w:rPr>
          <w:rFonts w:eastAsia="SimSun"/>
          <w:snapToGrid w:val="0"/>
          <w:kern w:val="2"/>
          <w:szCs w:val="24"/>
          <w:lang w:val="en-CA" w:eastAsia="zh-CN"/>
        </w:rPr>
        <w:t>s</w:t>
      </w:r>
      <w:r w:rsidR="009812B3" w:rsidRPr="007D7B5E">
        <w:rPr>
          <w:rFonts w:eastAsia="SimSun"/>
          <w:snapToGrid w:val="0"/>
          <w:kern w:val="2"/>
          <w:szCs w:val="24"/>
          <w:lang w:val="en-CA" w:eastAsia="zh-CN"/>
        </w:rPr>
        <w:t xml:space="preserve">. </w:t>
      </w:r>
    </w:p>
    <w:p w14:paraId="7CF76BA6" w14:textId="77777777" w:rsidR="009654DF" w:rsidRPr="007D7B5E" w:rsidRDefault="009654DF" w:rsidP="00DE6469">
      <w:pPr>
        <w:pStyle w:val="BodyTextMain"/>
        <w:rPr>
          <w:rFonts w:eastAsia="SimSun"/>
          <w:snapToGrid w:val="0"/>
          <w:kern w:val="2"/>
          <w:szCs w:val="24"/>
          <w:lang w:val="en-CA" w:eastAsia="zh-CN"/>
        </w:rPr>
      </w:pPr>
    </w:p>
    <w:p w14:paraId="4649B924" w14:textId="05F2C09B"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In Hunan,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was shocked by the living conditions </w:t>
      </w:r>
      <w:r w:rsidR="001525CD" w:rsidRPr="007D7B5E">
        <w:rPr>
          <w:rFonts w:eastAsia="SimSun"/>
          <w:snapToGrid w:val="0"/>
          <w:kern w:val="2"/>
          <w:szCs w:val="24"/>
          <w:lang w:val="en-CA" w:eastAsia="zh-CN"/>
        </w:rPr>
        <w:t xml:space="preserve">at the </w:t>
      </w:r>
      <w:r w:rsidRPr="007D7B5E">
        <w:rPr>
          <w:rFonts w:eastAsia="SimSun"/>
          <w:snapToGrid w:val="0"/>
          <w:kern w:val="2"/>
          <w:szCs w:val="24"/>
          <w:lang w:val="en-CA" w:eastAsia="zh-CN"/>
        </w:rPr>
        <w:t>orphanages</w:t>
      </w:r>
      <w:r w:rsidR="001525CD" w:rsidRPr="007D7B5E">
        <w:rPr>
          <w:rFonts w:eastAsia="SimSun"/>
          <w:snapToGrid w:val="0"/>
          <w:kern w:val="2"/>
          <w:szCs w:val="24"/>
          <w:lang w:val="en-CA" w:eastAsia="zh-CN"/>
        </w:rPr>
        <w:t>,</w:t>
      </w:r>
      <w:r w:rsidRPr="007D7B5E">
        <w:rPr>
          <w:rFonts w:eastAsia="SimSun"/>
          <w:snapToGrid w:val="0"/>
          <w:kern w:val="2"/>
          <w:szCs w:val="24"/>
          <w:lang w:val="en-CA" w:eastAsia="zh-CN"/>
        </w:rPr>
        <w:t xml:space="preserve"> </w:t>
      </w:r>
      <w:r w:rsidR="001525CD" w:rsidRPr="007D7B5E">
        <w:rPr>
          <w:rFonts w:eastAsia="SimSun"/>
          <w:snapToGrid w:val="0"/>
          <w:kern w:val="2"/>
          <w:szCs w:val="24"/>
          <w:lang w:val="en-CA" w:eastAsia="zh-CN"/>
        </w:rPr>
        <w:t xml:space="preserve">where </w:t>
      </w:r>
      <w:r w:rsidRPr="007D7B5E">
        <w:rPr>
          <w:rFonts w:eastAsia="SimSun"/>
          <w:snapToGrid w:val="0"/>
          <w:kern w:val="2"/>
          <w:szCs w:val="24"/>
          <w:lang w:val="en-CA" w:eastAsia="zh-CN"/>
        </w:rPr>
        <w:t xml:space="preserve">children </w:t>
      </w:r>
      <w:r w:rsidR="001525CD" w:rsidRPr="007D7B5E">
        <w:rPr>
          <w:rFonts w:eastAsia="SimSun"/>
          <w:snapToGrid w:val="0"/>
          <w:kern w:val="2"/>
          <w:szCs w:val="24"/>
          <w:lang w:val="en-CA" w:eastAsia="zh-CN"/>
        </w:rPr>
        <w:t xml:space="preserve">were </w:t>
      </w:r>
      <w:r w:rsidRPr="007D7B5E">
        <w:rPr>
          <w:rFonts w:eastAsia="SimSun"/>
          <w:snapToGrid w:val="0"/>
          <w:kern w:val="2"/>
          <w:szCs w:val="24"/>
          <w:lang w:val="en-CA" w:eastAsia="zh-CN"/>
        </w:rPr>
        <w:t>living in a destitute state</w:t>
      </w:r>
      <w:r w:rsidR="001525CD" w:rsidRPr="007D7B5E">
        <w:rPr>
          <w:rFonts w:eastAsia="SimSun"/>
          <w:snapToGrid w:val="0"/>
          <w:kern w:val="2"/>
          <w:szCs w:val="24"/>
          <w:lang w:val="en-CA" w:eastAsia="zh-CN"/>
        </w:rPr>
        <w:t>, supported</w:t>
      </w:r>
      <w:r w:rsidRPr="007D7B5E">
        <w:rPr>
          <w:rFonts w:eastAsia="SimSun"/>
          <w:snapToGrid w:val="0"/>
          <w:kern w:val="2"/>
          <w:szCs w:val="24"/>
          <w:lang w:val="en-CA" w:eastAsia="zh-CN"/>
        </w:rPr>
        <w:t xml:space="preserve"> with limited funding and few caretakers. “The head of an orphanage told me that due to the hard living conditions, 30</w:t>
      </w:r>
      <w:r w:rsidR="009654DF" w:rsidRPr="007D7B5E">
        <w:rPr>
          <w:rFonts w:eastAsia="SimSun"/>
          <w:snapToGrid w:val="0"/>
          <w:kern w:val="2"/>
          <w:szCs w:val="24"/>
          <w:lang w:val="en-CA" w:eastAsia="zh-CN"/>
        </w:rPr>
        <w:t xml:space="preserve"> per cent</w:t>
      </w:r>
      <w:r w:rsidRPr="007D7B5E">
        <w:rPr>
          <w:rFonts w:eastAsia="SimSun"/>
          <w:snapToGrid w:val="0"/>
          <w:kern w:val="2"/>
          <w:szCs w:val="24"/>
          <w:lang w:val="en-CA" w:eastAsia="zh-CN"/>
        </w:rPr>
        <w:t xml:space="preserve"> of the kids couldn’t survive more than six months and most of them were girls,” said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The trip to Hunan finally led to a co</w:t>
      </w:r>
      <w:r w:rsidR="009654DF" w:rsidRPr="007D7B5E">
        <w:rPr>
          <w:rFonts w:eastAsia="SimSun"/>
          <w:snapToGrid w:val="0"/>
          <w:kern w:val="2"/>
          <w:szCs w:val="24"/>
          <w:lang w:val="en-CA" w:eastAsia="zh-CN"/>
        </w:rPr>
        <w:t>-</w:t>
      </w:r>
      <w:r w:rsidRPr="007D7B5E">
        <w:rPr>
          <w:rFonts w:eastAsia="SimSun"/>
          <w:snapToGrid w:val="0"/>
          <w:kern w:val="2"/>
          <w:szCs w:val="24"/>
          <w:lang w:val="en-CA" w:eastAsia="zh-CN"/>
        </w:rPr>
        <w:t xml:space="preserve">operative agreement between CCAI and Hunan local governments. </w:t>
      </w:r>
    </w:p>
    <w:p w14:paraId="51F3BD50" w14:textId="77777777" w:rsidR="009812B3" w:rsidRPr="007D7B5E" w:rsidRDefault="009812B3" w:rsidP="00DE6469">
      <w:pPr>
        <w:pStyle w:val="BodyTextMain"/>
        <w:rPr>
          <w:rFonts w:eastAsia="SimSun"/>
          <w:snapToGrid w:val="0"/>
          <w:kern w:val="2"/>
          <w:szCs w:val="24"/>
          <w:lang w:val="en-CA" w:eastAsia="zh-CN"/>
        </w:rPr>
      </w:pPr>
    </w:p>
    <w:p w14:paraId="0EB27DE2" w14:textId="77777777" w:rsidR="009812B3" w:rsidRPr="007D7B5E" w:rsidRDefault="009812B3" w:rsidP="00DE6469">
      <w:pPr>
        <w:pStyle w:val="BodyTextMain"/>
        <w:rPr>
          <w:rFonts w:eastAsia="SimSun"/>
          <w:snapToGrid w:val="0"/>
          <w:kern w:val="2"/>
          <w:szCs w:val="24"/>
          <w:lang w:val="en-CA" w:eastAsia="zh-CN"/>
        </w:rPr>
      </w:pPr>
    </w:p>
    <w:p w14:paraId="1550848E" w14:textId="4CD3B2E1" w:rsidR="009812B3" w:rsidRPr="007D7B5E" w:rsidRDefault="009654DF" w:rsidP="00DE6469">
      <w:pPr>
        <w:pStyle w:val="Casehead2"/>
        <w:rPr>
          <w:rFonts w:eastAsia="SimSun"/>
          <w:snapToGrid w:val="0"/>
          <w:lang w:val="en-CA" w:eastAsia="zh-CN"/>
        </w:rPr>
      </w:pPr>
      <w:r w:rsidRPr="007D7B5E">
        <w:rPr>
          <w:rFonts w:eastAsia="SimSun"/>
          <w:snapToGrid w:val="0"/>
          <w:lang w:val="en-CA" w:eastAsia="zh-CN"/>
        </w:rPr>
        <w:t xml:space="preserve">The </w:t>
      </w:r>
      <w:r w:rsidR="009812B3" w:rsidRPr="007D7B5E">
        <w:rPr>
          <w:rFonts w:eastAsia="SimSun"/>
          <w:snapToGrid w:val="0"/>
          <w:lang w:val="en-CA" w:eastAsia="zh-CN"/>
        </w:rPr>
        <w:t xml:space="preserve">First </w:t>
      </w:r>
      <w:r w:rsidRPr="007D7B5E">
        <w:rPr>
          <w:rFonts w:eastAsia="SimSun"/>
          <w:snapToGrid w:val="0"/>
          <w:lang w:val="en-CA" w:eastAsia="zh-CN"/>
        </w:rPr>
        <w:t xml:space="preserve">Group </w:t>
      </w:r>
      <w:r w:rsidR="009812B3" w:rsidRPr="007D7B5E">
        <w:rPr>
          <w:rFonts w:eastAsia="SimSun"/>
          <w:snapToGrid w:val="0"/>
          <w:lang w:val="en-CA" w:eastAsia="zh-CN"/>
        </w:rPr>
        <w:t xml:space="preserve">of Adopted Children </w:t>
      </w:r>
    </w:p>
    <w:p w14:paraId="7093F614" w14:textId="77777777" w:rsidR="009812B3" w:rsidRPr="007D7B5E" w:rsidRDefault="009812B3" w:rsidP="00DE6469">
      <w:pPr>
        <w:pStyle w:val="BodyTextMain"/>
        <w:rPr>
          <w:rFonts w:eastAsia="SimSun"/>
          <w:snapToGrid w:val="0"/>
          <w:lang w:val="en-CA" w:eastAsia="zh-CN"/>
        </w:rPr>
      </w:pPr>
    </w:p>
    <w:p w14:paraId="4CF9F355" w14:textId="53EEAB94" w:rsidR="009812B3" w:rsidRPr="007D7B5E" w:rsidRDefault="009812B3"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 xml:space="preserve">Back in Colorado, the couple started to look for American families </w:t>
      </w:r>
      <w:r w:rsidR="00FC5FDD" w:rsidRPr="007D7B5E">
        <w:rPr>
          <w:rFonts w:eastAsia="SimSun"/>
          <w:snapToGrid w:val="0"/>
          <w:spacing w:val="-2"/>
          <w:kern w:val="2"/>
          <w:szCs w:val="24"/>
          <w:lang w:val="en-CA" w:eastAsia="zh-CN"/>
        </w:rPr>
        <w:t xml:space="preserve">who had </w:t>
      </w:r>
      <w:r w:rsidRPr="007D7B5E">
        <w:rPr>
          <w:rFonts w:eastAsia="SimSun"/>
          <w:snapToGrid w:val="0"/>
          <w:spacing w:val="-2"/>
          <w:kern w:val="2"/>
          <w:szCs w:val="24"/>
          <w:lang w:val="en-CA" w:eastAsia="zh-CN"/>
        </w:rPr>
        <w:t xml:space="preserve">the intention and qualifications to adopt children. </w:t>
      </w:r>
      <w:proofErr w:type="spellStart"/>
      <w:r w:rsidRPr="007D7B5E">
        <w:rPr>
          <w:rFonts w:eastAsia="SimSun"/>
          <w:snapToGrid w:val="0"/>
          <w:spacing w:val="-2"/>
          <w:kern w:val="2"/>
          <w:szCs w:val="24"/>
          <w:lang w:val="en-CA" w:eastAsia="zh-CN"/>
        </w:rPr>
        <w:t>Zhong</w:t>
      </w:r>
      <w:proofErr w:type="spellEnd"/>
      <w:r w:rsidR="009654DF" w:rsidRPr="007D7B5E">
        <w:rPr>
          <w:rFonts w:eastAsia="SimSun"/>
          <w:snapToGrid w:val="0"/>
          <w:spacing w:val="-2"/>
          <w:kern w:val="2"/>
          <w:szCs w:val="24"/>
          <w:lang w:val="en-CA" w:eastAsia="zh-CN"/>
        </w:rPr>
        <w:t xml:space="preserve"> and </w:t>
      </w:r>
      <w:proofErr w:type="spellStart"/>
      <w:r w:rsidR="009654DF" w:rsidRPr="007D7B5E">
        <w:rPr>
          <w:rFonts w:eastAsia="SimSun"/>
          <w:snapToGrid w:val="0"/>
          <w:spacing w:val="-2"/>
          <w:kern w:val="2"/>
          <w:szCs w:val="24"/>
          <w:lang w:val="en-CA" w:eastAsia="zh-CN"/>
        </w:rPr>
        <w:t>Nie</w:t>
      </w:r>
      <w:proofErr w:type="spellEnd"/>
      <w:r w:rsidRPr="007D7B5E">
        <w:rPr>
          <w:rFonts w:eastAsia="SimSun"/>
          <w:snapToGrid w:val="0"/>
          <w:spacing w:val="-2"/>
          <w:kern w:val="2"/>
          <w:szCs w:val="24"/>
          <w:lang w:val="en-CA" w:eastAsia="zh-CN"/>
        </w:rPr>
        <w:t xml:space="preserve"> were Christians, so they first advertised through their church for adoptive families: “If you have spare rooms in your home, if you have extra love, you might want to consider adopting an abandoned girl from China. Please call us today!” The announcement and the following presentation</w:t>
      </w:r>
      <w:r w:rsidR="009654DF" w:rsidRPr="007D7B5E">
        <w:rPr>
          <w:rFonts w:eastAsia="SimSun"/>
          <w:snapToGrid w:val="0"/>
          <w:spacing w:val="-2"/>
          <w:kern w:val="2"/>
          <w:szCs w:val="24"/>
          <w:lang w:val="en-CA" w:eastAsia="zh-CN"/>
        </w:rPr>
        <w:t>s</w:t>
      </w:r>
      <w:r w:rsidRPr="007D7B5E">
        <w:rPr>
          <w:rFonts w:eastAsia="SimSun"/>
          <w:snapToGrid w:val="0"/>
          <w:spacing w:val="-2"/>
          <w:kern w:val="2"/>
          <w:szCs w:val="24"/>
          <w:lang w:val="en-CA" w:eastAsia="zh-CN"/>
        </w:rPr>
        <w:t xml:space="preserve"> created a positive response. Among numerous telephone queries and visitors, CCAI screened six families meeting the conditions set forth in China’s </w:t>
      </w:r>
      <w:r w:rsidRPr="007D7B5E">
        <w:rPr>
          <w:rFonts w:eastAsia="SimSun"/>
          <w:i/>
          <w:snapToGrid w:val="0"/>
          <w:spacing w:val="-2"/>
          <w:kern w:val="2"/>
          <w:szCs w:val="24"/>
          <w:lang w:val="en-CA" w:eastAsia="zh-CN"/>
        </w:rPr>
        <w:t>Adoption Law</w:t>
      </w:r>
      <w:r w:rsidRPr="007D7B5E">
        <w:rPr>
          <w:rFonts w:eastAsia="SimSun"/>
          <w:snapToGrid w:val="0"/>
          <w:spacing w:val="-2"/>
          <w:kern w:val="2"/>
          <w:szCs w:val="24"/>
          <w:lang w:val="en-CA" w:eastAsia="zh-CN"/>
        </w:rPr>
        <w:t xml:space="preserve"> and submitted relevant materials to China’s </w:t>
      </w:r>
      <w:r w:rsidR="001525CD" w:rsidRPr="007D7B5E">
        <w:rPr>
          <w:rFonts w:eastAsia="SimSun"/>
          <w:snapToGrid w:val="0"/>
          <w:spacing w:val="-2"/>
          <w:kern w:val="2"/>
          <w:szCs w:val="24"/>
          <w:lang w:val="en-CA" w:eastAsia="zh-CN"/>
        </w:rPr>
        <w:t>MCA</w:t>
      </w:r>
      <w:r w:rsidRPr="007D7B5E">
        <w:rPr>
          <w:rFonts w:eastAsia="SimSun"/>
          <w:snapToGrid w:val="0"/>
          <w:spacing w:val="-2"/>
          <w:kern w:val="2"/>
          <w:szCs w:val="24"/>
          <w:lang w:val="en-CA" w:eastAsia="zh-CN"/>
        </w:rPr>
        <w:t xml:space="preserve">. </w:t>
      </w:r>
    </w:p>
    <w:p w14:paraId="77545932" w14:textId="77777777" w:rsidR="009812B3" w:rsidRPr="007D7B5E" w:rsidRDefault="009812B3" w:rsidP="00DE6469">
      <w:pPr>
        <w:pStyle w:val="BodyTextMain"/>
        <w:rPr>
          <w:rFonts w:eastAsia="SimSun"/>
          <w:snapToGrid w:val="0"/>
          <w:kern w:val="2"/>
          <w:szCs w:val="24"/>
          <w:lang w:val="en-CA" w:eastAsia="zh-CN"/>
        </w:rPr>
      </w:pPr>
    </w:p>
    <w:p w14:paraId="2BF8E31D" w14:textId="63037C2B"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The Chinese </w:t>
      </w:r>
      <w:r w:rsidRPr="007D7B5E">
        <w:rPr>
          <w:rFonts w:eastAsia="SimSun"/>
          <w:i/>
          <w:snapToGrid w:val="0"/>
          <w:kern w:val="2"/>
          <w:szCs w:val="24"/>
          <w:lang w:val="en-CA" w:eastAsia="zh-CN"/>
        </w:rPr>
        <w:t>Adoption Law</w:t>
      </w:r>
      <w:r w:rsidRPr="007D7B5E">
        <w:rPr>
          <w:rFonts w:eastAsia="SimSun"/>
          <w:snapToGrid w:val="0"/>
          <w:kern w:val="2"/>
          <w:szCs w:val="24"/>
          <w:lang w:val="en-CA" w:eastAsia="zh-CN"/>
        </w:rPr>
        <w:t xml:space="preserve"> imposed strict conditions on foreign adopters. After a short period of suspension, additional adoption qualifications were released in late 1993, stating</w:t>
      </w:r>
      <w:r w:rsidR="001525CD" w:rsidRPr="007D7B5E">
        <w:rPr>
          <w:rFonts w:eastAsia="SimSun"/>
          <w:snapToGrid w:val="0"/>
          <w:kern w:val="2"/>
          <w:szCs w:val="24"/>
          <w:lang w:val="en-CA" w:eastAsia="zh-CN"/>
        </w:rPr>
        <w:t>,</w:t>
      </w:r>
      <w:r w:rsidRPr="007D7B5E">
        <w:rPr>
          <w:rFonts w:eastAsia="SimSun"/>
          <w:snapToGrid w:val="0"/>
          <w:kern w:val="2"/>
          <w:szCs w:val="24"/>
          <w:lang w:val="en-CA" w:eastAsia="zh-CN"/>
        </w:rPr>
        <w:t xml:space="preserve"> </w:t>
      </w:r>
      <w:r w:rsidR="009654DF" w:rsidRPr="007D7B5E">
        <w:rPr>
          <w:rFonts w:eastAsia="SimSun"/>
          <w:snapToGrid w:val="0"/>
          <w:kern w:val="2"/>
          <w:szCs w:val="24"/>
          <w:lang w:val="en-CA" w:eastAsia="zh-CN"/>
        </w:rPr>
        <w:t>among other criteria</w:t>
      </w:r>
      <w:r w:rsidR="001525CD" w:rsidRPr="007D7B5E">
        <w:rPr>
          <w:rFonts w:eastAsia="SimSun"/>
          <w:snapToGrid w:val="0"/>
          <w:kern w:val="2"/>
          <w:szCs w:val="24"/>
          <w:lang w:val="en-CA" w:eastAsia="zh-CN"/>
        </w:rPr>
        <w:t>,</w:t>
      </w:r>
      <w:r w:rsidR="009654DF" w:rsidRPr="007D7B5E">
        <w:rPr>
          <w:rFonts w:eastAsia="SimSun"/>
          <w:snapToGrid w:val="0"/>
          <w:kern w:val="2"/>
          <w:szCs w:val="24"/>
          <w:lang w:val="en-CA" w:eastAsia="zh-CN"/>
        </w:rPr>
        <w:t xml:space="preserve"> </w:t>
      </w:r>
      <w:r w:rsidRPr="007D7B5E">
        <w:rPr>
          <w:rFonts w:eastAsia="SimSun"/>
          <w:snapToGrid w:val="0"/>
          <w:kern w:val="2"/>
          <w:szCs w:val="24"/>
          <w:lang w:val="en-CA" w:eastAsia="zh-CN"/>
        </w:rPr>
        <w:t xml:space="preserve">that adopters should be </w:t>
      </w:r>
      <w:r w:rsidR="009654DF" w:rsidRPr="007D7B5E">
        <w:rPr>
          <w:rFonts w:eastAsia="SimSun"/>
          <w:snapToGrid w:val="0"/>
          <w:kern w:val="2"/>
          <w:szCs w:val="24"/>
          <w:lang w:val="en-CA" w:eastAsia="zh-CN"/>
        </w:rPr>
        <w:t xml:space="preserve">younger than </w:t>
      </w:r>
      <w:r w:rsidRPr="007D7B5E">
        <w:rPr>
          <w:rFonts w:eastAsia="SimSun"/>
          <w:snapToGrid w:val="0"/>
          <w:kern w:val="2"/>
          <w:szCs w:val="24"/>
          <w:lang w:val="en-CA" w:eastAsia="zh-CN"/>
        </w:rPr>
        <w:t xml:space="preserve">50 years old </w:t>
      </w:r>
      <w:r w:rsidR="009654DF" w:rsidRPr="007D7B5E">
        <w:rPr>
          <w:rFonts w:eastAsia="SimSun"/>
          <w:snapToGrid w:val="0"/>
          <w:kern w:val="2"/>
          <w:szCs w:val="24"/>
          <w:lang w:val="en-CA" w:eastAsia="zh-CN"/>
        </w:rPr>
        <w:t xml:space="preserve">and </w:t>
      </w:r>
      <w:r w:rsidRPr="007D7B5E">
        <w:rPr>
          <w:rFonts w:eastAsia="SimSun"/>
          <w:snapToGrid w:val="0"/>
          <w:kern w:val="2"/>
          <w:szCs w:val="24"/>
          <w:lang w:val="en-CA" w:eastAsia="zh-CN"/>
        </w:rPr>
        <w:t xml:space="preserve">childless. The sudden release of the rules disqualified most CCAI-approved adoptive families. After </w:t>
      </w:r>
      <w:r w:rsidR="009654DF" w:rsidRPr="007D7B5E">
        <w:rPr>
          <w:rFonts w:eastAsia="SimSun"/>
          <w:snapToGrid w:val="0"/>
          <w:kern w:val="2"/>
          <w:szCs w:val="24"/>
          <w:lang w:val="en-CA" w:eastAsia="zh-CN"/>
        </w:rPr>
        <w:t>many</w:t>
      </w:r>
      <w:r w:rsidRPr="007D7B5E">
        <w:rPr>
          <w:rFonts w:eastAsia="SimSun"/>
          <w:snapToGrid w:val="0"/>
          <w:kern w:val="2"/>
          <w:szCs w:val="24"/>
          <w:lang w:val="en-CA" w:eastAsia="zh-CN"/>
        </w:rPr>
        <w:t xml:space="preserve"> painstaking efforts, the first group of CCAI adoptive families went to China in March 1994 and </w:t>
      </w:r>
      <w:r w:rsidR="00FC5FDD" w:rsidRPr="007D7B5E">
        <w:rPr>
          <w:rFonts w:eastAsia="SimSun"/>
          <w:snapToGrid w:val="0"/>
          <w:kern w:val="2"/>
          <w:szCs w:val="24"/>
          <w:lang w:val="en-CA" w:eastAsia="zh-CN"/>
        </w:rPr>
        <w:t xml:space="preserve">returned with </w:t>
      </w:r>
      <w:r w:rsidRPr="007D7B5E">
        <w:rPr>
          <w:rFonts w:eastAsia="SimSun"/>
          <w:snapToGrid w:val="0"/>
          <w:kern w:val="2"/>
          <w:szCs w:val="24"/>
          <w:lang w:val="en-CA" w:eastAsia="zh-CN"/>
        </w:rPr>
        <w:t>six Chinese orphans. The successful adoptions received attention from the American media</w:t>
      </w:r>
      <w:r w:rsidR="00BF034F" w:rsidRPr="007D7B5E">
        <w:rPr>
          <w:rFonts w:eastAsia="SimSun"/>
          <w:snapToGrid w:val="0"/>
          <w:kern w:val="2"/>
          <w:szCs w:val="24"/>
          <w:lang w:val="en-CA" w:eastAsia="zh-CN"/>
        </w:rPr>
        <w:t>,</w:t>
      </w:r>
      <w:r w:rsidRPr="007D7B5E">
        <w:rPr>
          <w:rFonts w:eastAsia="SimSun"/>
          <w:snapToGrid w:val="0"/>
          <w:kern w:val="2"/>
          <w:szCs w:val="24"/>
          <w:lang w:val="en-CA" w:eastAsia="zh-CN"/>
        </w:rPr>
        <w:t xml:space="preserve"> and everyone adored the beautiful Chinese babies. CCAI’s phone started to ring off the hook from dawn to dusk, with people calling in from all over the country</w:t>
      </w:r>
      <w:r w:rsidR="009654DF" w:rsidRPr="007D7B5E">
        <w:rPr>
          <w:rFonts w:eastAsia="SimSun"/>
          <w:snapToGrid w:val="0"/>
          <w:kern w:val="2"/>
          <w:szCs w:val="24"/>
          <w:lang w:val="en-CA" w:eastAsia="zh-CN"/>
        </w:rPr>
        <w:t>, eager</w:t>
      </w:r>
      <w:r w:rsidRPr="007D7B5E">
        <w:rPr>
          <w:rFonts w:eastAsia="SimSun"/>
          <w:snapToGrid w:val="0"/>
          <w:kern w:val="2"/>
          <w:szCs w:val="24"/>
          <w:lang w:val="en-CA" w:eastAsia="zh-CN"/>
        </w:rPr>
        <w:t xml:space="preserve"> for more information. </w:t>
      </w:r>
    </w:p>
    <w:p w14:paraId="79EEBDC9" w14:textId="77777777" w:rsidR="009812B3" w:rsidRPr="007D7B5E" w:rsidRDefault="009812B3" w:rsidP="00DE6469">
      <w:pPr>
        <w:pStyle w:val="BodyTextMain"/>
        <w:rPr>
          <w:rFonts w:eastAsia="SimSun"/>
          <w:snapToGrid w:val="0"/>
          <w:kern w:val="2"/>
          <w:szCs w:val="24"/>
          <w:lang w:val="en-CA" w:eastAsia="zh-CN"/>
        </w:rPr>
      </w:pPr>
    </w:p>
    <w:p w14:paraId="56F3B424" w14:textId="77777777" w:rsidR="009812B3" w:rsidRPr="007D7B5E" w:rsidRDefault="009812B3" w:rsidP="005D3DC5">
      <w:pPr>
        <w:pStyle w:val="BodyTextMain"/>
        <w:keepNext/>
        <w:rPr>
          <w:rFonts w:eastAsia="SimSun"/>
          <w:snapToGrid w:val="0"/>
          <w:kern w:val="2"/>
          <w:szCs w:val="24"/>
          <w:lang w:val="en-CA" w:eastAsia="zh-CN"/>
        </w:rPr>
      </w:pPr>
    </w:p>
    <w:p w14:paraId="062DA435" w14:textId="03197A65" w:rsidR="009812B3" w:rsidRPr="007D7B5E" w:rsidRDefault="007F7736" w:rsidP="005D3DC5">
      <w:pPr>
        <w:pStyle w:val="Casehead1"/>
        <w:keepNext/>
        <w:rPr>
          <w:rFonts w:eastAsia="SimSun"/>
          <w:snapToGrid w:val="0"/>
          <w:lang w:val="en-CA" w:eastAsia="zh-CN"/>
        </w:rPr>
      </w:pPr>
      <w:r w:rsidRPr="007D7B5E">
        <w:rPr>
          <w:rFonts w:eastAsia="SimSun"/>
          <w:snapToGrid w:val="0"/>
          <w:lang w:val="en-CA" w:eastAsia="zh-CN"/>
        </w:rPr>
        <w:t xml:space="preserve">the </w:t>
      </w:r>
      <w:r w:rsidR="009812B3" w:rsidRPr="007D7B5E">
        <w:rPr>
          <w:rFonts w:eastAsia="SimSun"/>
          <w:snapToGrid w:val="0"/>
          <w:lang w:val="en-CA" w:eastAsia="zh-CN"/>
        </w:rPr>
        <w:t xml:space="preserve">Rapid Growth </w:t>
      </w:r>
      <w:r w:rsidRPr="007D7B5E">
        <w:rPr>
          <w:rFonts w:eastAsia="SimSun"/>
          <w:snapToGrid w:val="0"/>
          <w:lang w:val="en-CA" w:eastAsia="zh-CN"/>
        </w:rPr>
        <w:t xml:space="preserve">of ccai </w:t>
      </w:r>
      <w:r w:rsidR="009812B3" w:rsidRPr="007D7B5E">
        <w:rPr>
          <w:rFonts w:eastAsia="SimSun"/>
          <w:snapToGrid w:val="0"/>
          <w:lang w:val="en-CA" w:eastAsia="zh-CN"/>
        </w:rPr>
        <w:t>(1995–2005)</w:t>
      </w:r>
    </w:p>
    <w:p w14:paraId="41748D8C" w14:textId="77777777" w:rsidR="009812B3" w:rsidRPr="007D7B5E" w:rsidRDefault="009812B3" w:rsidP="005D3DC5">
      <w:pPr>
        <w:pStyle w:val="BodyTextMain"/>
        <w:keepNext/>
        <w:rPr>
          <w:rFonts w:eastAsia="SimHei"/>
          <w:snapToGrid w:val="0"/>
          <w:lang w:val="en-CA" w:eastAsia="zh-CN"/>
        </w:rPr>
      </w:pPr>
    </w:p>
    <w:p w14:paraId="20014279" w14:textId="24484879" w:rsidR="009812B3" w:rsidRPr="007D7B5E" w:rsidRDefault="007F7736" w:rsidP="005D3DC5">
      <w:pPr>
        <w:pStyle w:val="Casehead2"/>
        <w:keepNext/>
        <w:rPr>
          <w:rFonts w:eastAsia="SimSun"/>
          <w:snapToGrid w:val="0"/>
          <w:lang w:val="en-CA" w:eastAsia="zh-CN"/>
        </w:rPr>
      </w:pPr>
      <w:r w:rsidRPr="007D7B5E">
        <w:rPr>
          <w:rFonts w:eastAsia="SimSun"/>
          <w:snapToGrid w:val="0"/>
          <w:lang w:val="en-CA" w:eastAsia="zh-CN"/>
        </w:rPr>
        <w:t xml:space="preserve">The </w:t>
      </w:r>
      <w:r w:rsidR="009812B3" w:rsidRPr="007D7B5E">
        <w:rPr>
          <w:rFonts w:eastAsia="SimSun"/>
          <w:snapToGrid w:val="0"/>
          <w:lang w:val="en-CA" w:eastAsia="zh-CN"/>
        </w:rPr>
        <w:t xml:space="preserve">Intercountry Adoption Process and </w:t>
      </w:r>
      <w:r w:rsidRPr="007D7B5E">
        <w:rPr>
          <w:rFonts w:eastAsia="SimSun"/>
          <w:snapToGrid w:val="0"/>
          <w:lang w:val="en-CA" w:eastAsia="zh-CN"/>
        </w:rPr>
        <w:t xml:space="preserve">CCAI’s </w:t>
      </w:r>
      <w:r w:rsidR="009812B3" w:rsidRPr="007D7B5E">
        <w:rPr>
          <w:rFonts w:eastAsia="SimSun"/>
          <w:snapToGrid w:val="0"/>
          <w:lang w:val="en-CA" w:eastAsia="zh-CN"/>
        </w:rPr>
        <w:t>Assembly</w:t>
      </w:r>
      <w:r w:rsidRPr="007D7B5E">
        <w:rPr>
          <w:rFonts w:eastAsia="SimSun"/>
          <w:snapToGrid w:val="0"/>
          <w:lang w:val="en-CA" w:eastAsia="zh-CN"/>
        </w:rPr>
        <w:t>-</w:t>
      </w:r>
      <w:r w:rsidR="009812B3" w:rsidRPr="007D7B5E">
        <w:rPr>
          <w:rFonts w:eastAsia="SimSun"/>
          <w:snapToGrid w:val="0"/>
          <w:lang w:val="en-CA" w:eastAsia="zh-CN"/>
        </w:rPr>
        <w:t xml:space="preserve">Line Mode </w:t>
      </w:r>
    </w:p>
    <w:p w14:paraId="2F66FA38" w14:textId="77777777" w:rsidR="009812B3" w:rsidRPr="007D7B5E" w:rsidRDefault="009812B3" w:rsidP="005D3DC5">
      <w:pPr>
        <w:pStyle w:val="BodyTextMain"/>
        <w:keepNext/>
        <w:rPr>
          <w:rFonts w:eastAsia="SimSun"/>
          <w:snapToGrid w:val="0"/>
          <w:lang w:val="en-CA" w:eastAsia="zh-CN"/>
        </w:rPr>
      </w:pPr>
    </w:p>
    <w:p w14:paraId="6B5FDECA" w14:textId="49D26E95" w:rsidR="009812B3" w:rsidRPr="007D7B5E" w:rsidRDefault="009812B3" w:rsidP="005D3DC5">
      <w:pPr>
        <w:pStyle w:val="BodyTextMain"/>
        <w:keepNext/>
        <w:rPr>
          <w:rFonts w:eastAsia="SimSun"/>
          <w:snapToGrid w:val="0"/>
          <w:kern w:val="2"/>
          <w:szCs w:val="24"/>
          <w:lang w:val="en-CA" w:eastAsia="zh-CN"/>
        </w:rPr>
      </w:pPr>
      <w:r w:rsidRPr="007D7B5E">
        <w:rPr>
          <w:rFonts w:eastAsia="SimSun"/>
          <w:snapToGrid w:val="0"/>
          <w:kern w:val="2"/>
          <w:szCs w:val="24"/>
          <w:lang w:val="en-CA" w:eastAsia="zh-CN"/>
        </w:rPr>
        <w:t xml:space="preserve">In 1996, </w:t>
      </w:r>
      <w:r w:rsidRPr="007D7B5E">
        <w:rPr>
          <w:rFonts w:eastAsia="SimSun"/>
          <w:lang w:val="en-CA"/>
        </w:rPr>
        <w:t>China Center</w:t>
      </w:r>
      <w:r w:rsidRPr="007D7B5E">
        <w:rPr>
          <w:rFonts w:eastAsia="SimSun"/>
          <w:snapToGrid w:val="0"/>
          <w:kern w:val="2"/>
          <w:szCs w:val="24"/>
          <w:lang w:val="en-CA" w:eastAsia="zh-CN"/>
        </w:rPr>
        <w:t xml:space="preserve"> </w:t>
      </w:r>
      <w:r w:rsidR="00DD520A" w:rsidRPr="007D7B5E">
        <w:rPr>
          <w:rFonts w:eastAsia="SimSun"/>
          <w:snapToGrid w:val="0"/>
          <w:kern w:val="2"/>
          <w:szCs w:val="24"/>
          <w:lang w:val="en-CA" w:eastAsia="zh-CN"/>
        </w:rPr>
        <w:t>for Childr</w:t>
      </w:r>
      <w:r w:rsidR="00CB1EB4" w:rsidRPr="007D7B5E">
        <w:rPr>
          <w:rFonts w:eastAsia="SimSun"/>
          <w:snapToGrid w:val="0"/>
          <w:kern w:val="2"/>
          <w:szCs w:val="24"/>
          <w:lang w:val="en-CA" w:eastAsia="zh-CN"/>
        </w:rPr>
        <w:t>en’s Welfare and Adoption</w:t>
      </w:r>
      <w:r w:rsidR="00DD520A" w:rsidRPr="007D7B5E" w:rsidDel="00DD520A">
        <w:rPr>
          <w:rFonts w:eastAsia="SimSun"/>
          <w:snapToGrid w:val="0"/>
          <w:kern w:val="2"/>
          <w:szCs w:val="24"/>
          <w:lang w:val="en-CA" w:eastAsia="zh-CN"/>
        </w:rPr>
        <w:t xml:space="preserve"> </w:t>
      </w:r>
      <w:r w:rsidRPr="007D7B5E">
        <w:rPr>
          <w:rFonts w:eastAsia="SimSun"/>
          <w:snapToGrid w:val="0"/>
          <w:kern w:val="2"/>
          <w:szCs w:val="24"/>
          <w:lang w:val="en-CA" w:eastAsia="zh-CN"/>
        </w:rPr>
        <w:t>(</w:t>
      </w:r>
      <w:r w:rsidR="00DD520A" w:rsidRPr="007D7B5E">
        <w:rPr>
          <w:rFonts w:eastAsia="SimSun"/>
          <w:snapToGrid w:val="0"/>
          <w:kern w:val="2"/>
          <w:szCs w:val="24"/>
          <w:lang w:val="en-CA" w:eastAsia="zh-CN"/>
        </w:rPr>
        <w:t>CCCWA</w:t>
      </w:r>
      <w:r w:rsidRPr="007D7B5E">
        <w:rPr>
          <w:rFonts w:eastAsia="SimSun"/>
          <w:snapToGrid w:val="0"/>
          <w:kern w:val="2"/>
          <w:szCs w:val="24"/>
          <w:lang w:val="en-CA" w:eastAsia="zh-CN"/>
        </w:rPr>
        <w:t xml:space="preserve">), a Chinese government-led adoption </w:t>
      </w:r>
      <w:r w:rsidR="000B7B06" w:rsidRPr="007D7B5E">
        <w:rPr>
          <w:rFonts w:eastAsia="SimSun"/>
          <w:snapToGrid w:val="0"/>
          <w:kern w:val="2"/>
          <w:szCs w:val="24"/>
          <w:lang w:val="en-CA" w:eastAsia="zh-CN"/>
        </w:rPr>
        <w:t xml:space="preserve">centre </w:t>
      </w:r>
      <w:r w:rsidR="00BA72A5" w:rsidRPr="007D7B5E">
        <w:rPr>
          <w:rFonts w:eastAsia="SimSun"/>
          <w:snapToGrid w:val="0"/>
          <w:kern w:val="2"/>
          <w:szCs w:val="24"/>
          <w:lang w:val="en-CA" w:eastAsia="zh-CN"/>
        </w:rPr>
        <w:t>responsible for intercountry adoption</w:t>
      </w:r>
      <w:r w:rsidRPr="007D7B5E">
        <w:rPr>
          <w:rFonts w:eastAsia="SimSun"/>
          <w:snapToGrid w:val="0"/>
          <w:kern w:val="2"/>
          <w:szCs w:val="24"/>
          <w:lang w:val="en-CA" w:eastAsia="zh-CN"/>
        </w:rPr>
        <w:t>, was officially established, and the adoption process was finalized</w:t>
      </w:r>
      <w:r w:rsidR="00645116" w:rsidRPr="007D7B5E">
        <w:rPr>
          <w:rFonts w:eastAsia="SimSun"/>
          <w:snapToGrid w:val="0"/>
          <w:kern w:val="2"/>
          <w:szCs w:val="24"/>
          <w:lang w:val="en-CA" w:eastAsia="zh-CN"/>
        </w:rPr>
        <w:t xml:space="preserve"> (see Exhibit </w:t>
      </w:r>
      <w:r w:rsidR="00A97235" w:rsidRPr="007D7B5E">
        <w:rPr>
          <w:rFonts w:eastAsia="SimSun"/>
          <w:snapToGrid w:val="0"/>
          <w:kern w:val="2"/>
          <w:szCs w:val="24"/>
          <w:lang w:val="en-CA" w:eastAsia="zh-CN"/>
        </w:rPr>
        <w:t>2</w:t>
      </w:r>
      <w:r w:rsidR="00645116" w:rsidRPr="007D7B5E">
        <w:rPr>
          <w:rFonts w:eastAsia="SimSun"/>
          <w:snapToGrid w:val="0"/>
          <w:kern w:val="2"/>
          <w:szCs w:val="24"/>
          <w:lang w:val="en-CA" w:eastAsia="zh-CN"/>
        </w:rPr>
        <w:t>)</w:t>
      </w:r>
      <w:r w:rsidRPr="007D7B5E">
        <w:rPr>
          <w:rFonts w:eastAsia="SimSun"/>
          <w:snapToGrid w:val="0"/>
          <w:kern w:val="2"/>
          <w:szCs w:val="24"/>
          <w:lang w:val="en-CA" w:eastAsia="zh-CN"/>
        </w:rPr>
        <w:t xml:space="preserve">. By 1998, CCAI had become the </w:t>
      </w:r>
      <w:r w:rsidR="006A0B11" w:rsidRPr="007D7B5E">
        <w:rPr>
          <w:rFonts w:eastAsia="SimSun"/>
          <w:snapToGrid w:val="0"/>
          <w:kern w:val="2"/>
          <w:szCs w:val="24"/>
          <w:lang w:val="en-CA" w:eastAsia="zh-CN"/>
        </w:rPr>
        <w:t xml:space="preserve">world’s </w:t>
      </w:r>
      <w:r w:rsidRPr="007D7B5E">
        <w:rPr>
          <w:rFonts w:eastAsia="SimSun"/>
          <w:snapToGrid w:val="0"/>
          <w:kern w:val="2"/>
          <w:szCs w:val="24"/>
          <w:lang w:val="en-CA" w:eastAsia="zh-CN"/>
        </w:rPr>
        <w:t xml:space="preserve">largest China-focused adoption agency, and was widely recognized by American adopters as the best service provider with the lowest charges. </w:t>
      </w:r>
    </w:p>
    <w:p w14:paraId="1C99FF54" w14:textId="77777777" w:rsidR="009812B3" w:rsidRPr="007D7B5E" w:rsidRDefault="009812B3" w:rsidP="00DE6469">
      <w:pPr>
        <w:pStyle w:val="BodyTextMain"/>
        <w:rPr>
          <w:rFonts w:eastAsia="SimSun"/>
          <w:snapToGrid w:val="0"/>
          <w:kern w:val="2"/>
          <w:szCs w:val="24"/>
          <w:lang w:val="en-CA" w:eastAsia="zh-CN"/>
        </w:rPr>
      </w:pPr>
    </w:p>
    <w:p w14:paraId="57F2EC7C" w14:textId="28E93714"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Adoption fees charged by CCAI included a home study fee paid to social workers</w:t>
      </w:r>
      <w:r w:rsidR="006A0B11" w:rsidRPr="007D7B5E">
        <w:rPr>
          <w:rFonts w:eastAsia="SimSun"/>
          <w:snapToGrid w:val="0"/>
          <w:kern w:val="2"/>
          <w:szCs w:val="24"/>
          <w:lang w:val="en-CA" w:eastAsia="zh-CN"/>
        </w:rPr>
        <w:t>;</w:t>
      </w:r>
      <w:r w:rsidRPr="007D7B5E">
        <w:rPr>
          <w:rFonts w:eastAsia="SimSun"/>
          <w:snapToGrid w:val="0"/>
          <w:kern w:val="2"/>
          <w:szCs w:val="24"/>
          <w:lang w:val="en-CA" w:eastAsia="zh-CN"/>
        </w:rPr>
        <w:t xml:space="preserve"> payments to the </w:t>
      </w:r>
      <w:r w:rsidR="00E74962" w:rsidRPr="007D7B5E">
        <w:rPr>
          <w:rFonts w:eastAsia="SimSun"/>
          <w:snapToGrid w:val="0"/>
          <w:kern w:val="2"/>
          <w:szCs w:val="24"/>
          <w:lang w:val="en-CA" w:eastAsia="zh-CN"/>
        </w:rPr>
        <w:t>U</w:t>
      </w:r>
      <w:r w:rsidR="00694789" w:rsidRPr="007D7B5E">
        <w:rPr>
          <w:rFonts w:eastAsia="SimSun"/>
          <w:snapToGrid w:val="0"/>
          <w:kern w:val="2"/>
          <w:szCs w:val="24"/>
          <w:lang w:val="en-CA" w:eastAsia="zh-CN"/>
        </w:rPr>
        <w:t>.</w:t>
      </w:r>
      <w:r w:rsidR="00E74962" w:rsidRPr="007D7B5E">
        <w:rPr>
          <w:rFonts w:eastAsia="SimSun"/>
          <w:snapToGrid w:val="0"/>
          <w:kern w:val="2"/>
          <w:szCs w:val="24"/>
          <w:lang w:val="en-CA" w:eastAsia="zh-CN"/>
        </w:rPr>
        <w:t>S</w:t>
      </w:r>
      <w:r w:rsidR="00694789" w:rsidRPr="007D7B5E">
        <w:rPr>
          <w:rFonts w:eastAsia="SimSun"/>
          <w:snapToGrid w:val="0"/>
          <w:kern w:val="2"/>
          <w:szCs w:val="24"/>
          <w:lang w:val="en-CA" w:eastAsia="zh-CN"/>
        </w:rPr>
        <w:t>.</w:t>
      </w:r>
      <w:r w:rsidRPr="007D7B5E">
        <w:rPr>
          <w:rFonts w:eastAsia="SimSun"/>
          <w:snapToGrid w:val="0"/>
          <w:kern w:val="2"/>
          <w:szCs w:val="24"/>
          <w:lang w:val="en-CA" w:eastAsia="zh-CN"/>
        </w:rPr>
        <w:t xml:space="preserve"> government and </w:t>
      </w:r>
      <w:r w:rsidR="006A0B11" w:rsidRPr="007D7B5E">
        <w:rPr>
          <w:rFonts w:eastAsia="SimSun"/>
          <w:snapToGrid w:val="0"/>
          <w:kern w:val="2"/>
          <w:szCs w:val="24"/>
          <w:lang w:val="en-CA" w:eastAsia="zh-CN"/>
        </w:rPr>
        <w:t xml:space="preserve">the </w:t>
      </w:r>
      <w:r w:rsidR="00E74962" w:rsidRPr="007D7B5E">
        <w:rPr>
          <w:rFonts w:eastAsia="SimSun"/>
          <w:snapToGrid w:val="0"/>
          <w:kern w:val="2"/>
          <w:szCs w:val="24"/>
          <w:lang w:val="en-CA" w:eastAsia="zh-CN"/>
        </w:rPr>
        <w:t>U</w:t>
      </w:r>
      <w:r w:rsidR="00694789" w:rsidRPr="007D7B5E">
        <w:rPr>
          <w:rFonts w:eastAsia="SimSun"/>
          <w:snapToGrid w:val="0"/>
          <w:kern w:val="2"/>
          <w:szCs w:val="24"/>
          <w:lang w:val="en-CA" w:eastAsia="zh-CN"/>
        </w:rPr>
        <w:t>.</w:t>
      </w:r>
      <w:r w:rsidR="00E74962" w:rsidRPr="007D7B5E">
        <w:rPr>
          <w:rFonts w:eastAsia="SimSun"/>
          <w:snapToGrid w:val="0"/>
          <w:kern w:val="2"/>
          <w:szCs w:val="24"/>
          <w:lang w:val="en-CA" w:eastAsia="zh-CN"/>
        </w:rPr>
        <w:t>S</w:t>
      </w:r>
      <w:r w:rsidR="00694789" w:rsidRPr="007D7B5E">
        <w:rPr>
          <w:rFonts w:eastAsia="SimSun"/>
          <w:snapToGrid w:val="0"/>
          <w:kern w:val="2"/>
          <w:szCs w:val="24"/>
          <w:lang w:val="en-CA" w:eastAsia="zh-CN"/>
        </w:rPr>
        <w:t xml:space="preserve">. </w:t>
      </w:r>
      <w:r w:rsidR="006A0B11" w:rsidRPr="007D7B5E">
        <w:rPr>
          <w:rFonts w:eastAsia="SimSun"/>
          <w:snapToGrid w:val="0"/>
          <w:kern w:val="2"/>
          <w:szCs w:val="24"/>
          <w:lang w:val="en-CA" w:eastAsia="zh-CN"/>
        </w:rPr>
        <w:t>Citizenship and Immigration Services (</w:t>
      </w:r>
      <w:r w:rsidRPr="007D7B5E">
        <w:rPr>
          <w:rFonts w:eastAsia="SimSun"/>
          <w:snapToGrid w:val="0"/>
          <w:kern w:val="2"/>
          <w:szCs w:val="24"/>
          <w:lang w:val="en-CA" w:eastAsia="zh-CN"/>
        </w:rPr>
        <w:t>USCIS</w:t>
      </w:r>
      <w:r w:rsidR="006A0B11" w:rsidRPr="007D7B5E">
        <w:rPr>
          <w:rFonts w:eastAsia="SimSun"/>
          <w:snapToGrid w:val="0"/>
          <w:kern w:val="2"/>
          <w:szCs w:val="24"/>
          <w:lang w:val="en-CA" w:eastAsia="zh-CN"/>
        </w:rPr>
        <w:t>);</w:t>
      </w:r>
      <w:r w:rsidRPr="007D7B5E">
        <w:rPr>
          <w:rFonts w:eastAsia="SimSun"/>
          <w:snapToGrid w:val="0"/>
          <w:kern w:val="2"/>
          <w:szCs w:val="24"/>
          <w:lang w:val="en-CA" w:eastAsia="zh-CN"/>
        </w:rPr>
        <w:t xml:space="preserve"> travel-related expenses</w:t>
      </w:r>
      <w:r w:rsidR="006A0B11" w:rsidRPr="007D7B5E">
        <w:rPr>
          <w:rFonts w:eastAsia="SimSun"/>
          <w:snapToGrid w:val="0"/>
          <w:kern w:val="2"/>
          <w:szCs w:val="24"/>
          <w:lang w:val="en-CA" w:eastAsia="zh-CN"/>
        </w:rPr>
        <w:t>,</w:t>
      </w:r>
      <w:r w:rsidRPr="007D7B5E">
        <w:rPr>
          <w:rFonts w:eastAsia="SimSun"/>
          <w:snapToGrid w:val="0"/>
          <w:kern w:val="2"/>
          <w:szCs w:val="24"/>
          <w:lang w:val="en-CA" w:eastAsia="zh-CN"/>
        </w:rPr>
        <w:t xml:space="preserve"> including airline tickets, accommodation expenses, </w:t>
      </w:r>
      <w:r w:rsidR="006A0B11" w:rsidRPr="007D7B5E">
        <w:rPr>
          <w:rFonts w:eastAsia="SimSun"/>
          <w:snapToGrid w:val="0"/>
          <w:kern w:val="2"/>
          <w:szCs w:val="24"/>
          <w:lang w:val="en-CA" w:eastAsia="zh-CN"/>
        </w:rPr>
        <w:t xml:space="preserve">and </w:t>
      </w:r>
      <w:r w:rsidRPr="007D7B5E">
        <w:rPr>
          <w:rFonts w:eastAsia="SimSun"/>
          <w:snapToGrid w:val="0"/>
          <w:kern w:val="2"/>
          <w:szCs w:val="24"/>
          <w:lang w:val="en-CA" w:eastAsia="zh-CN"/>
        </w:rPr>
        <w:t>donations to Chinese orphanages (</w:t>
      </w:r>
      <w:r w:rsidR="00FC5FDD" w:rsidRPr="007D7B5E">
        <w:rPr>
          <w:rFonts w:eastAsia="SimSun"/>
          <w:snapToGrid w:val="0"/>
          <w:kern w:val="2"/>
          <w:szCs w:val="24"/>
          <w:lang w:val="en-CA" w:eastAsia="zh-CN"/>
        </w:rPr>
        <w:t>i.e.</w:t>
      </w:r>
      <w:r w:rsidRPr="007D7B5E">
        <w:rPr>
          <w:rFonts w:eastAsia="SimSun"/>
          <w:snapToGrid w:val="0"/>
          <w:kern w:val="2"/>
          <w:szCs w:val="24"/>
          <w:lang w:val="en-CA" w:eastAsia="zh-CN"/>
        </w:rPr>
        <w:t xml:space="preserve">, a child-rearing fee, </w:t>
      </w:r>
      <w:r w:rsidRPr="007D7B5E">
        <w:rPr>
          <w:rFonts w:eastAsia="SimSun"/>
          <w:snapToGrid w:val="0"/>
          <w:kern w:val="2"/>
          <w:szCs w:val="24"/>
          <w:lang w:val="en-CA" w:eastAsia="zh-CN"/>
        </w:rPr>
        <w:lastRenderedPageBreak/>
        <w:t xml:space="preserve">which was </w:t>
      </w:r>
      <w:r w:rsidR="006A0B11" w:rsidRPr="007D7B5E">
        <w:rPr>
          <w:rFonts w:eastAsia="SimSun"/>
          <w:snapToGrid w:val="0"/>
          <w:kern w:val="2"/>
          <w:szCs w:val="24"/>
          <w:lang w:val="en-CA" w:eastAsia="zh-CN"/>
        </w:rPr>
        <w:t xml:space="preserve">initially </w:t>
      </w:r>
      <w:r w:rsidRPr="007D7B5E">
        <w:rPr>
          <w:rFonts w:eastAsia="SimSun"/>
          <w:snapToGrid w:val="0"/>
          <w:kern w:val="2"/>
          <w:szCs w:val="24"/>
          <w:lang w:val="en-CA" w:eastAsia="zh-CN"/>
        </w:rPr>
        <w:t xml:space="preserve">US$3,000, and gradually rose to US$5,300, or </w:t>
      </w:r>
      <w:r w:rsidR="006A0B11" w:rsidRPr="007D7B5E">
        <w:rPr>
          <w:rFonts w:eastAsia="SimSun"/>
          <w:snapToGrid w:val="0"/>
          <w:kern w:val="2"/>
          <w:szCs w:val="24"/>
          <w:lang w:val="en-CA" w:eastAsia="zh-CN"/>
        </w:rPr>
        <w:t>¥</w:t>
      </w:r>
      <w:r w:rsidRPr="007D7B5E">
        <w:rPr>
          <w:rFonts w:eastAsia="SimSun"/>
          <w:snapToGrid w:val="0"/>
          <w:kern w:val="2"/>
          <w:szCs w:val="24"/>
          <w:lang w:val="en-CA" w:eastAsia="zh-CN"/>
        </w:rPr>
        <w:t>35,000</w:t>
      </w:r>
      <w:r w:rsidR="006A0B11" w:rsidRPr="007D7B5E">
        <w:rPr>
          <w:rStyle w:val="FootnoteReference"/>
          <w:rFonts w:eastAsia="SimSun"/>
          <w:snapToGrid w:val="0"/>
          <w:kern w:val="2"/>
          <w:szCs w:val="24"/>
          <w:lang w:val="en-CA" w:eastAsia="zh-CN"/>
        </w:rPr>
        <w:footnoteReference w:id="3"/>
      </w:r>
      <w:r w:rsidRPr="007D7B5E">
        <w:rPr>
          <w:rFonts w:eastAsia="SimSun"/>
          <w:snapToGrid w:val="0"/>
          <w:kern w:val="2"/>
          <w:szCs w:val="24"/>
          <w:lang w:val="en-CA" w:eastAsia="zh-CN"/>
        </w:rPr>
        <w:t>)</w:t>
      </w:r>
      <w:r w:rsidR="006A0B11" w:rsidRPr="007D7B5E">
        <w:rPr>
          <w:rFonts w:eastAsia="SimSun"/>
          <w:snapToGrid w:val="0"/>
          <w:kern w:val="2"/>
          <w:szCs w:val="24"/>
          <w:lang w:val="en-CA" w:eastAsia="zh-CN"/>
        </w:rPr>
        <w:t>;</w:t>
      </w:r>
      <w:r w:rsidRPr="007D7B5E">
        <w:rPr>
          <w:rFonts w:eastAsia="SimSun"/>
          <w:snapToGrid w:val="0"/>
          <w:kern w:val="2"/>
          <w:szCs w:val="24"/>
          <w:lang w:val="en-CA" w:eastAsia="zh-CN"/>
        </w:rPr>
        <w:t xml:space="preserve"> registration fees charged by Chinese administrations</w:t>
      </w:r>
      <w:r w:rsidR="006A0B11" w:rsidRPr="007D7B5E">
        <w:rPr>
          <w:rFonts w:eastAsia="SimSun"/>
          <w:snapToGrid w:val="0"/>
          <w:kern w:val="2"/>
          <w:szCs w:val="24"/>
          <w:lang w:val="en-CA" w:eastAsia="zh-CN"/>
        </w:rPr>
        <w:t>;</w:t>
      </w:r>
      <w:r w:rsidRPr="007D7B5E">
        <w:rPr>
          <w:rFonts w:eastAsia="SimSun"/>
          <w:snapToGrid w:val="0"/>
          <w:kern w:val="2"/>
          <w:szCs w:val="24"/>
          <w:lang w:val="en-CA" w:eastAsia="zh-CN"/>
        </w:rPr>
        <w:t xml:space="preserve"> a notary fee</w:t>
      </w:r>
      <w:r w:rsidR="006A0B11" w:rsidRPr="007D7B5E">
        <w:rPr>
          <w:rFonts w:eastAsia="SimSun"/>
          <w:snapToGrid w:val="0"/>
          <w:kern w:val="2"/>
          <w:szCs w:val="24"/>
          <w:lang w:val="en-CA" w:eastAsia="zh-CN"/>
        </w:rPr>
        <w:t>;</w:t>
      </w:r>
      <w:r w:rsidRPr="007D7B5E">
        <w:rPr>
          <w:rFonts w:eastAsia="SimSun"/>
          <w:snapToGrid w:val="0"/>
          <w:kern w:val="2"/>
          <w:szCs w:val="24"/>
          <w:lang w:val="en-CA" w:eastAsia="zh-CN"/>
        </w:rPr>
        <w:t xml:space="preserve"> </w:t>
      </w:r>
      <w:r w:rsidR="006A0B11" w:rsidRPr="007D7B5E">
        <w:rPr>
          <w:rFonts w:eastAsia="SimSun"/>
          <w:snapToGrid w:val="0"/>
          <w:kern w:val="2"/>
          <w:szCs w:val="24"/>
          <w:lang w:val="en-CA" w:eastAsia="zh-CN"/>
        </w:rPr>
        <w:t>and</w:t>
      </w:r>
      <w:r w:rsidRPr="007D7B5E">
        <w:rPr>
          <w:rFonts w:eastAsia="SimSun"/>
          <w:snapToGrid w:val="0"/>
          <w:kern w:val="2"/>
          <w:szCs w:val="24"/>
          <w:lang w:val="en-CA" w:eastAsia="zh-CN"/>
        </w:rPr>
        <w:t xml:space="preserve"> authentication, visa, and service fees paid to Chinese and American embassies and consulates.</w:t>
      </w:r>
    </w:p>
    <w:p w14:paraId="12E2737E" w14:textId="77777777" w:rsidR="006A0B11" w:rsidRPr="007D7B5E" w:rsidRDefault="006A0B11" w:rsidP="00DE6469">
      <w:pPr>
        <w:pStyle w:val="BodyTextMain"/>
        <w:rPr>
          <w:rFonts w:eastAsia="SimSun"/>
          <w:snapToGrid w:val="0"/>
          <w:kern w:val="2"/>
          <w:sz w:val="24"/>
          <w:szCs w:val="24"/>
          <w:lang w:val="en-CA" w:eastAsia="zh-CN"/>
        </w:rPr>
      </w:pPr>
    </w:p>
    <w:p w14:paraId="1D6729B1" w14:textId="4A77EDD0" w:rsidR="009812B3" w:rsidRPr="007D7B5E" w:rsidRDefault="009812B3"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CCAI created a unique service model called the “</w:t>
      </w:r>
      <w:r w:rsidR="00FC5FDD" w:rsidRPr="007D7B5E">
        <w:rPr>
          <w:rFonts w:eastAsia="SimSun"/>
          <w:snapToGrid w:val="0"/>
          <w:spacing w:val="-2"/>
          <w:kern w:val="2"/>
          <w:szCs w:val="24"/>
          <w:lang w:val="en-CA" w:eastAsia="zh-CN"/>
        </w:rPr>
        <w:t>a</w:t>
      </w:r>
      <w:r w:rsidRPr="007D7B5E">
        <w:rPr>
          <w:rFonts w:eastAsia="SimSun"/>
          <w:snapToGrid w:val="0"/>
          <w:spacing w:val="-2"/>
          <w:kern w:val="2"/>
          <w:szCs w:val="24"/>
          <w:lang w:val="en-CA" w:eastAsia="zh-CN"/>
        </w:rPr>
        <w:t>ssembly</w:t>
      </w:r>
      <w:r w:rsidR="00FC5FDD" w:rsidRPr="007D7B5E">
        <w:rPr>
          <w:rFonts w:eastAsia="SimSun"/>
          <w:snapToGrid w:val="0"/>
          <w:spacing w:val="-2"/>
          <w:kern w:val="2"/>
          <w:szCs w:val="24"/>
          <w:lang w:val="en-CA" w:eastAsia="zh-CN"/>
        </w:rPr>
        <w:t xml:space="preserve"> </w:t>
      </w:r>
      <w:r w:rsidRPr="007D7B5E">
        <w:rPr>
          <w:rFonts w:eastAsia="SimSun"/>
          <w:snapToGrid w:val="0"/>
          <w:spacing w:val="-2"/>
          <w:kern w:val="2"/>
          <w:szCs w:val="24"/>
          <w:lang w:val="en-CA" w:eastAsia="zh-CN"/>
        </w:rPr>
        <w:t xml:space="preserve">line of </w:t>
      </w:r>
      <w:r w:rsidR="00FC5FDD" w:rsidRPr="007D7B5E">
        <w:rPr>
          <w:rFonts w:eastAsia="SimSun"/>
          <w:snapToGrid w:val="0"/>
          <w:spacing w:val="-2"/>
          <w:kern w:val="2"/>
          <w:szCs w:val="24"/>
          <w:lang w:val="en-CA" w:eastAsia="zh-CN"/>
        </w:rPr>
        <w:t>l</w:t>
      </w:r>
      <w:r w:rsidRPr="007D7B5E">
        <w:rPr>
          <w:rFonts w:eastAsia="SimSun"/>
          <w:snapToGrid w:val="0"/>
          <w:spacing w:val="-2"/>
          <w:kern w:val="2"/>
          <w:szCs w:val="24"/>
          <w:lang w:val="en-CA" w:eastAsia="zh-CN"/>
        </w:rPr>
        <w:t>ove</w:t>
      </w:r>
      <w:r w:rsidR="00FC5FDD" w:rsidRPr="007D7B5E">
        <w:rPr>
          <w:rFonts w:eastAsia="SimSun"/>
          <w:snapToGrid w:val="0"/>
          <w:spacing w:val="-2"/>
          <w:kern w:val="2"/>
          <w:szCs w:val="24"/>
          <w:lang w:val="en-CA" w:eastAsia="zh-CN"/>
        </w:rPr>
        <w:t>,</w:t>
      </w:r>
      <w:r w:rsidRPr="007D7B5E">
        <w:rPr>
          <w:rFonts w:eastAsia="SimSun"/>
          <w:snapToGrid w:val="0"/>
          <w:spacing w:val="-2"/>
          <w:kern w:val="2"/>
          <w:szCs w:val="24"/>
          <w:lang w:val="en-CA" w:eastAsia="zh-CN"/>
        </w:rPr>
        <w:t xml:space="preserve">” </w:t>
      </w:r>
      <w:r w:rsidR="00FC5FDD" w:rsidRPr="007D7B5E">
        <w:rPr>
          <w:rFonts w:eastAsia="SimSun"/>
          <w:snapToGrid w:val="0"/>
          <w:spacing w:val="-2"/>
          <w:kern w:val="2"/>
          <w:szCs w:val="24"/>
          <w:lang w:val="en-CA" w:eastAsia="zh-CN"/>
        </w:rPr>
        <w:t xml:space="preserve">which minimized </w:t>
      </w:r>
      <w:r w:rsidRPr="007D7B5E">
        <w:rPr>
          <w:rFonts w:eastAsia="SimSun"/>
          <w:snapToGrid w:val="0"/>
          <w:spacing w:val="-2"/>
          <w:kern w:val="2"/>
          <w:szCs w:val="24"/>
          <w:lang w:val="en-CA" w:eastAsia="zh-CN"/>
        </w:rPr>
        <w:t xml:space="preserve">costs and </w:t>
      </w:r>
      <w:r w:rsidR="00FC5FDD" w:rsidRPr="007D7B5E">
        <w:rPr>
          <w:rFonts w:eastAsia="SimSun"/>
          <w:snapToGrid w:val="0"/>
          <w:spacing w:val="-2"/>
          <w:kern w:val="2"/>
          <w:szCs w:val="24"/>
          <w:lang w:val="en-CA" w:eastAsia="zh-CN"/>
        </w:rPr>
        <w:t xml:space="preserve">maximized </w:t>
      </w:r>
      <w:r w:rsidRPr="007D7B5E">
        <w:rPr>
          <w:rFonts w:eastAsia="SimSun"/>
          <w:snapToGrid w:val="0"/>
          <w:spacing w:val="-2"/>
          <w:kern w:val="2"/>
          <w:szCs w:val="24"/>
          <w:lang w:val="en-CA" w:eastAsia="zh-CN"/>
        </w:rPr>
        <w:t xml:space="preserve">efficiency through a specialized division of duties and team collaboration. </w:t>
      </w:r>
      <w:r w:rsidR="00FC5FDD" w:rsidRPr="007D7B5E">
        <w:rPr>
          <w:rFonts w:eastAsia="SimSun"/>
          <w:snapToGrid w:val="0"/>
          <w:spacing w:val="-2"/>
          <w:kern w:val="2"/>
          <w:szCs w:val="24"/>
          <w:lang w:val="en-CA" w:eastAsia="zh-CN"/>
        </w:rPr>
        <w:t xml:space="preserve">By </w:t>
      </w:r>
      <w:r w:rsidR="00CD3932" w:rsidRPr="007D7B5E">
        <w:rPr>
          <w:rFonts w:eastAsia="SimSun"/>
          <w:snapToGrid w:val="0"/>
          <w:spacing w:val="-2"/>
          <w:kern w:val="2"/>
          <w:szCs w:val="24"/>
          <w:lang w:val="en-CA" w:eastAsia="zh-CN"/>
        </w:rPr>
        <w:t>follow</w:t>
      </w:r>
      <w:r w:rsidR="00FC5FDD" w:rsidRPr="007D7B5E">
        <w:rPr>
          <w:rFonts w:eastAsia="SimSun"/>
          <w:snapToGrid w:val="0"/>
          <w:spacing w:val="-2"/>
          <w:kern w:val="2"/>
          <w:szCs w:val="24"/>
          <w:lang w:val="en-CA" w:eastAsia="zh-CN"/>
        </w:rPr>
        <w:t xml:space="preserve">ing this service model, </w:t>
      </w:r>
      <w:r w:rsidRPr="007D7B5E">
        <w:rPr>
          <w:rFonts w:eastAsia="SimSun"/>
          <w:snapToGrid w:val="0"/>
          <w:spacing w:val="-2"/>
          <w:kern w:val="2"/>
          <w:szCs w:val="24"/>
          <w:lang w:val="en-CA" w:eastAsia="zh-CN"/>
        </w:rPr>
        <w:t xml:space="preserve">CCAI could have </w:t>
      </w:r>
      <w:r w:rsidR="00FC5FDD" w:rsidRPr="007D7B5E">
        <w:rPr>
          <w:rFonts w:eastAsia="SimSun"/>
          <w:snapToGrid w:val="0"/>
          <w:spacing w:val="-2"/>
          <w:kern w:val="2"/>
          <w:szCs w:val="24"/>
          <w:lang w:val="en-CA" w:eastAsia="zh-CN"/>
        </w:rPr>
        <w:t xml:space="preserve">more than </w:t>
      </w:r>
      <w:r w:rsidRPr="007D7B5E">
        <w:rPr>
          <w:rFonts w:eastAsia="SimSun"/>
          <w:snapToGrid w:val="0"/>
          <w:spacing w:val="-2"/>
          <w:kern w:val="2"/>
          <w:szCs w:val="24"/>
          <w:lang w:val="en-CA" w:eastAsia="zh-CN"/>
        </w:rPr>
        <w:t xml:space="preserve">1,000 families undergoing the adoption process at any given time. </w:t>
      </w:r>
    </w:p>
    <w:p w14:paraId="5AE4E9D8" w14:textId="77777777" w:rsidR="009812B3" w:rsidRPr="007D7B5E" w:rsidRDefault="009812B3" w:rsidP="00DE6469">
      <w:pPr>
        <w:pStyle w:val="BodyTextMain"/>
        <w:rPr>
          <w:rFonts w:eastAsia="SimSun"/>
          <w:snapToGrid w:val="0"/>
          <w:kern w:val="2"/>
          <w:szCs w:val="24"/>
          <w:lang w:val="en-CA" w:eastAsia="zh-CN"/>
        </w:rPr>
      </w:pPr>
    </w:p>
    <w:p w14:paraId="19B71A35" w14:textId="6BF33B7D"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To adopt a Chinese orphan, an American family </w:t>
      </w:r>
      <w:r w:rsidR="00FC5FDD" w:rsidRPr="007D7B5E">
        <w:rPr>
          <w:rFonts w:eastAsia="SimSun"/>
          <w:snapToGrid w:val="0"/>
          <w:kern w:val="2"/>
          <w:szCs w:val="24"/>
          <w:lang w:val="en-CA" w:eastAsia="zh-CN"/>
        </w:rPr>
        <w:t xml:space="preserve">was required </w:t>
      </w:r>
      <w:r w:rsidRPr="007D7B5E">
        <w:rPr>
          <w:rFonts w:eastAsia="SimSun"/>
          <w:snapToGrid w:val="0"/>
          <w:kern w:val="2"/>
          <w:szCs w:val="24"/>
          <w:lang w:val="en-CA" w:eastAsia="zh-CN"/>
        </w:rPr>
        <w:t xml:space="preserve">to go through application and approval processes with the adoption agency, undertake home study with professional social workers, and meet with </w:t>
      </w:r>
      <w:r w:rsidR="006A0B11" w:rsidRPr="007D7B5E">
        <w:rPr>
          <w:rFonts w:eastAsia="SimSun"/>
          <w:snapToGrid w:val="0"/>
          <w:kern w:val="2"/>
          <w:szCs w:val="24"/>
          <w:lang w:val="en-CA" w:eastAsia="zh-CN"/>
        </w:rPr>
        <w:t xml:space="preserve">officials from the </w:t>
      </w:r>
      <w:r w:rsidRPr="007D7B5E">
        <w:rPr>
          <w:rFonts w:eastAsia="SimSun"/>
          <w:snapToGrid w:val="0"/>
          <w:kern w:val="2"/>
          <w:szCs w:val="24"/>
          <w:lang w:val="en-CA" w:eastAsia="zh-CN"/>
        </w:rPr>
        <w:t xml:space="preserve">USCIS and </w:t>
      </w:r>
      <w:r w:rsidR="006A0B11" w:rsidRPr="007D7B5E">
        <w:rPr>
          <w:rFonts w:eastAsia="SimSun"/>
          <w:snapToGrid w:val="0"/>
          <w:kern w:val="2"/>
          <w:szCs w:val="24"/>
          <w:lang w:val="en-CA" w:eastAsia="zh-CN"/>
        </w:rPr>
        <w:t xml:space="preserve">the </w:t>
      </w:r>
      <w:r w:rsidR="00DD520A" w:rsidRPr="007D7B5E">
        <w:rPr>
          <w:rFonts w:eastAsia="SimSun"/>
          <w:snapToGrid w:val="0"/>
          <w:kern w:val="2"/>
          <w:szCs w:val="24"/>
          <w:lang w:val="en-CA" w:eastAsia="zh-CN"/>
        </w:rPr>
        <w:t>CCCWA</w:t>
      </w:r>
      <w:r w:rsidRPr="007D7B5E">
        <w:rPr>
          <w:rFonts w:eastAsia="SimSun"/>
          <w:snapToGrid w:val="0"/>
          <w:kern w:val="2"/>
          <w:szCs w:val="24"/>
          <w:lang w:val="en-CA" w:eastAsia="zh-CN"/>
        </w:rPr>
        <w:t xml:space="preserve">. CCAI divided the adoption process into eight steps, set up special departments, and arranged special teams for each step (see Exhibit </w:t>
      </w:r>
      <w:r w:rsidR="00A97235" w:rsidRPr="007D7B5E">
        <w:rPr>
          <w:rFonts w:eastAsia="SimSun"/>
          <w:snapToGrid w:val="0"/>
          <w:kern w:val="2"/>
          <w:szCs w:val="24"/>
          <w:lang w:val="en-CA" w:eastAsia="zh-CN"/>
        </w:rPr>
        <w:t>3</w:t>
      </w:r>
      <w:r w:rsidRPr="007D7B5E">
        <w:rPr>
          <w:rFonts w:eastAsia="SimSun"/>
          <w:snapToGrid w:val="0"/>
          <w:kern w:val="2"/>
          <w:szCs w:val="24"/>
          <w:lang w:val="en-CA" w:eastAsia="zh-CN"/>
        </w:rPr>
        <w:t xml:space="preserve">). </w:t>
      </w:r>
      <w:r w:rsidR="0018348F" w:rsidRPr="007D7B5E">
        <w:rPr>
          <w:rFonts w:eastAsia="SimSun"/>
          <w:snapToGrid w:val="0"/>
          <w:kern w:val="2"/>
          <w:szCs w:val="24"/>
          <w:lang w:val="en-CA" w:eastAsia="zh-CN"/>
        </w:rPr>
        <w:t xml:space="preserve">For example, </w:t>
      </w:r>
      <w:r w:rsidR="0018348F" w:rsidRPr="007D7B5E">
        <w:rPr>
          <w:lang w:val="en-CA"/>
        </w:rPr>
        <w:t>traditional American adoption agencies were composed of social workers, with each licensed social worker serving</w:t>
      </w:r>
      <w:r w:rsidR="00186D79" w:rsidRPr="007D7B5E">
        <w:rPr>
          <w:lang w:val="en-CA"/>
        </w:rPr>
        <w:t>, at most,</w:t>
      </w:r>
      <w:r w:rsidR="0018348F" w:rsidRPr="007D7B5E">
        <w:rPr>
          <w:lang w:val="en-CA"/>
        </w:rPr>
        <w:t xml:space="preserve"> a few families at the same time. </w:t>
      </w:r>
      <w:r w:rsidR="00186D79" w:rsidRPr="007D7B5E">
        <w:rPr>
          <w:lang w:val="en-CA"/>
        </w:rPr>
        <w:t>When</w:t>
      </w:r>
      <w:r w:rsidR="0018348F" w:rsidRPr="007D7B5E">
        <w:rPr>
          <w:lang w:val="en-CA"/>
        </w:rPr>
        <w:t xml:space="preserve"> social worker</w:t>
      </w:r>
      <w:r w:rsidR="00186D79" w:rsidRPr="007D7B5E">
        <w:rPr>
          <w:lang w:val="en-CA"/>
        </w:rPr>
        <w:t>s</w:t>
      </w:r>
      <w:r w:rsidR="0018348F" w:rsidRPr="007D7B5E">
        <w:rPr>
          <w:lang w:val="en-CA"/>
        </w:rPr>
        <w:t xml:space="preserve"> </w:t>
      </w:r>
      <w:r w:rsidR="00186D79" w:rsidRPr="007D7B5E">
        <w:rPr>
          <w:lang w:val="en-CA"/>
        </w:rPr>
        <w:t xml:space="preserve">were </w:t>
      </w:r>
      <w:r w:rsidR="0018348F" w:rsidRPr="007D7B5E">
        <w:rPr>
          <w:lang w:val="en-CA"/>
        </w:rPr>
        <w:t xml:space="preserve">sick or on leave, the families in </w:t>
      </w:r>
      <w:r w:rsidR="00186D79" w:rsidRPr="007D7B5E">
        <w:rPr>
          <w:lang w:val="en-CA"/>
        </w:rPr>
        <w:t>their</w:t>
      </w:r>
      <w:r w:rsidR="0018348F" w:rsidRPr="007D7B5E">
        <w:rPr>
          <w:lang w:val="en-CA"/>
        </w:rPr>
        <w:t xml:space="preserve"> charge might have </w:t>
      </w:r>
      <w:r w:rsidR="000950C8" w:rsidRPr="007D7B5E">
        <w:rPr>
          <w:lang w:val="en-CA"/>
        </w:rPr>
        <w:t>had to wait</w:t>
      </w:r>
      <w:r w:rsidR="00694789" w:rsidRPr="007D7B5E">
        <w:rPr>
          <w:lang w:val="en-CA"/>
        </w:rPr>
        <w:t>,</w:t>
      </w:r>
      <w:r w:rsidR="000950C8" w:rsidRPr="007D7B5E">
        <w:rPr>
          <w:lang w:val="en-CA"/>
        </w:rPr>
        <w:t xml:space="preserve"> b</w:t>
      </w:r>
      <w:r w:rsidR="0018348F" w:rsidRPr="007D7B5E">
        <w:rPr>
          <w:lang w:val="en-CA"/>
        </w:rPr>
        <w:t xml:space="preserve">ut </w:t>
      </w:r>
      <w:r w:rsidR="00FC5FDD" w:rsidRPr="007D7B5E">
        <w:rPr>
          <w:lang w:val="en-CA"/>
        </w:rPr>
        <w:t xml:space="preserve">at </w:t>
      </w:r>
      <w:r w:rsidR="0018348F" w:rsidRPr="007D7B5E">
        <w:rPr>
          <w:lang w:val="en-CA"/>
        </w:rPr>
        <w:t xml:space="preserve">CCAI, the module-based flow process would not let this happen. </w:t>
      </w:r>
      <w:r w:rsidRPr="007D7B5E">
        <w:rPr>
          <w:rFonts w:eastAsia="SimSun"/>
          <w:snapToGrid w:val="0"/>
          <w:kern w:val="2"/>
          <w:szCs w:val="24"/>
          <w:lang w:val="en-CA" w:eastAsia="zh-CN"/>
        </w:rPr>
        <w:t xml:space="preserve">CCAI set up </w:t>
      </w:r>
      <w:r w:rsidR="00186D79" w:rsidRPr="007D7B5E">
        <w:rPr>
          <w:rFonts w:eastAsia="SimSun"/>
          <w:snapToGrid w:val="0"/>
          <w:kern w:val="2"/>
          <w:szCs w:val="24"/>
          <w:lang w:val="en-CA" w:eastAsia="zh-CN"/>
        </w:rPr>
        <w:t>“</w:t>
      </w:r>
      <w:r w:rsidRPr="007D7B5E">
        <w:rPr>
          <w:rFonts w:eastAsia="SimSun"/>
          <w:snapToGrid w:val="0"/>
          <w:kern w:val="2"/>
          <w:szCs w:val="24"/>
          <w:lang w:val="en-CA" w:eastAsia="zh-CN"/>
        </w:rPr>
        <w:t xml:space="preserve">an </w:t>
      </w:r>
      <w:r w:rsidR="00186D79" w:rsidRPr="007D7B5E">
        <w:rPr>
          <w:rFonts w:eastAsia="SimSun"/>
          <w:snapToGrid w:val="0"/>
          <w:kern w:val="2"/>
          <w:szCs w:val="24"/>
          <w:lang w:val="en-CA" w:eastAsia="zh-CN"/>
        </w:rPr>
        <w:t>a</w:t>
      </w:r>
      <w:r w:rsidRPr="007D7B5E">
        <w:rPr>
          <w:rFonts w:eastAsia="SimSun"/>
          <w:snapToGrid w:val="0"/>
          <w:kern w:val="2"/>
          <w:szCs w:val="24"/>
          <w:lang w:val="en-CA" w:eastAsia="zh-CN"/>
        </w:rPr>
        <w:t>ssembly</w:t>
      </w:r>
      <w:r w:rsidR="00186D79" w:rsidRPr="007D7B5E">
        <w:rPr>
          <w:rFonts w:eastAsia="SimSun"/>
          <w:snapToGrid w:val="0"/>
          <w:kern w:val="2"/>
          <w:szCs w:val="24"/>
          <w:lang w:val="en-CA" w:eastAsia="zh-CN"/>
        </w:rPr>
        <w:t xml:space="preserve"> </w:t>
      </w:r>
      <w:r w:rsidRPr="007D7B5E">
        <w:rPr>
          <w:rFonts w:eastAsia="SimSun"/>
          <w:snapToGrid w:val="0"/>
          <w:kern w:val="2"/>
          <w:szCs w:val="24"/>
          <w:lang w:val="en-CA" w:eastAsia="zh-CN"/>
        </w:rPr>
        <w:t xml:space="preserve">line of </w:t>
      </w:r>
      <w:r w:rsidR="00186D79" w:rsidRPr="007D7B5E">
        <w:rPr>
          <w:rFonts w:eastAsia="SimSun"/>
          <w:snapToGrid w:val="0"/>
          <w:kern w:val="2"/>
          <w:szCs w:val="24"/>
          <w:lang w:val="en-CA" w:eastAsia="zh-CN"/>
        </w:rPr>
        <w:t>l</w:t>
      </w:r>
      <w:r w:rsidRPr="007D7B5E">
        <w:rPr>
          <w:rFonts w:eastAsia="SimSun"/>
          <w:snapToGrid w:val="0"/>
          <w:kern w:val="2"/>
          <w:szCs w:val="24"/>
          <w:lang w:val="en-CA" w:eastAsia="zh-CN"/>
        </w:rPr>
        <w:t>ove</w:t>
      </w:r>
      <w:r w:rsidR="00186D79" w:rsidRPr="007D7B5E">
        <w:rPr>
          <w:rFonts w:eastAsia="SimSun"/>
          <w:snapToGrid w:val="0"/>
          <w:kern w:val="2"/>
          <w:szCs w:val="24"/>
          <w:lang w:val="en-CA" w:eastAsia="zh-CN"/>
        </w:rPr>
        <w:t>”</w:t>
      </w:r>
      <w:r w:rsidRPr="007D7B5E">
        <w:rPr>
          <w:rFonts w:eastAsia="SimSun"/>
          <w:snapToGrid w:val="0"/>
          <w:kern w:val="2"/>
          <w:szCs w:val="24"/>
          <w:lang w:val="en-CA" w:eastAsia="zh-CN"/>
        </w:rPr>
        <w:t xml:space="preserve"> and was able to assist more than 1,200 children and families during a one-year period, which was unheard of in adoption history. </w:t>
      </w:r>
    </w:p>
    <w:p w14:paraId="1AEBE361" w14:textId="77777777" w:rsidR="009812B3" w:rsidRPr="007D7B5E" w:rsidRDefault="009812B3" w:rsidP="00DE6469">
      <w:pPr>
        <w:pStyle w:val="BodyTextMain"/>
        <w:rPr>
          <w:rFonts w:eastAsia="SimSun"/>
          <w:snapToGrid w:val="0"/>
          <w:kern w:val="2"/>
          <w:szCs w:val="24"/>
          <w:lang w:val="en-CA" w:eastAsia="zh-CN"/>
        </w:rPr>
      </w:pPr>
    </w:p>
    <w:p w14:paraId="207531DB" w14:textId="464B1D58" w:rsidR="009812B3" w:rsidRPr="007D7B5E" w:rsidRDefault="009812B3"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 xml:space="preserve">After dossiers of a group of adoptive families were completed and before the adopters went to China for the adoption, </w:t>
      </w:r>
      <w:proofErr w:type="spellStart"/>
      <w:r w:rsidRPr="007D7B5E">
        <w:rPr>
          <w:rFonts w:eastAsia="SimSun"/>
          <w:snapToGrid w:val="0"/>
          <w:spacing w:val="-2"/>
          <w:kern w:val="2"/>
          <w:szCs w:val="24"/>
          <w:lang w:val="en-CA" w:eastAsia="zh-CN"/>
        </w:rPr>
        <w:t>Zhong</w:t>
      </w:r>
      <w:proofErr w:type="spellEnd"/>
      <w:r w:rsidRPr="007D7B5E">
        <w:rPr>
          <w:rFonts w:eastAsia="SimSun"/>
          <w:snapToGrid w:val="0"/>
          <w:spacing w:val="-2"/>
          <w:kern w:val="2"/>
          <w:szCs w:val="24"/>
          <w:lang w:val="en-CA" w:eastAsia="zh-CN"/>
        </w:rPr>
        <w:t xml:space="preserve"> would hold </w:t>
      </w:r>
      <w:r w:rsidR="00BA72A5" w:rsidRPr="007D7B5E">
        <w:rPr>
          <w:rFonts w:eastAsia="SimSun"/>
          <w:snapToGrid w:val="0"/>
          <w:spacing w:val="-2"/>
          <w:kern w:val="2"/>
          <w:szCs w:val="24"/>
          <w:lang w:val="en-CA" w:eastAsia="zh-CN"/>
        </w:rPr>
        <w:t>a</w:t>
      </w:r>
      <w:r w:rsidRPr="007D7B5E">
        <w:rPr>
          <w:rFonts w:eastAsia="SimSun"/>
          <w:snapToGrid w:val="0"/>
          <w:spacing w:val="-2"/>
          <w:kern w:val="2"/>
          <w:szCs w:val="24"/>
          <w:lang w:val="en-CA" w:eastAsia="zh-CN"/>
        </w:rPr>
        <w:t xml:space="preserve"> telephone conference, educating families in great detail about what would happen in China and how each trip was arranged and who would serve them. When families returned from China, the first call they received was </w:t>
      </w:r>
      <w:r w:rsidR="00FC0680" w:rsidRPr="007D7B5E">
        <w:rPr>
          <w:rFonts w:eastAsia="SimSun"/>
          <w:snapToGrid w:val="0"/>
          <w:spacing w:val="-2"/>
          <w:kern w:val="2"/>
          <w:szCs w:val="24"/>
          <w:lang w:val="en-CA" w:eastAsia="zh-CN"/>
        </w:rPr>
        <w:t>from</w:t>
      </w:r>
      <w:r w:rsidRPr="007D7B5E">
        <w:rPr>
          <w:rFonts w:eastAsia="SimSun"/>
          <w:snapToGrid w:val="0"/>
          <w:spacing w:val="-2"/>
          <w:kern w:val="2"/>
          <w:szCs w:val="24"/>
          <w:lang w:val="en-CA" w:eastAsia="zh-CN"/>
        </w:rPr>
        <w:t xml:space="preserve"> </w:t>
      </w:r>
      <w:proofErr w:type="spellStart"/>
      <w:r w:rsidRPr="007D7B5E">
        <w:rPr>
          <w:rFonts w:eastAsia="SimSun"/>
          <w:snapToGrid w:val="0"/>
          <w:spacing w:val="-2"/>
          <w:kern w:val="2"/>
          <w:szCs w:val="24"/>
          <w:lang w:val="en-CA" w:eastAsia="zh-CN"/>
        </w:rPr>
        <w:t>Zhong</w:t>
      </w:r>
      <w:proofErr w:type="spellEnd"/>
      <w:r w:rsidRPr="007D7B5E">
        <w:rPr>
          <w:rFonts w:eastAsia="SimSun"/>
          <w:snapToGrid w:val="0"/>
          <w:spacing w:val="-2"/>
          <w:kern w:val="2"/>
          <w:szCs w:val="24"/>
          <w:lang w:val="en-CA" w:eastAsia="zh-CN"/>
        </w:rPr>
        <w:t xml:space="preserve"> thank</w:t>
      </w:r>
      <w:r w:rsidR="00FC0680" w:rsidRPr="007D7B5E">
        <w:rPr>
          <w:rFonts w:eastAsia="SimSun"/>
          <w:snapToGrid w:val="0"/>
          <w:spacing w:val="-2"/>
          <w:kern w:val="2"/>
          <w:szCs w:val="24"/>
          <w:lang w:val="en-CA" w:eastAsia="zh-CN"/>
        </w:rPr>
        <w:t>ing</w:t>
      </w:r>
      <w:r w:rsidRPr="007D7B5E">
        <w:rPr>
          <w:rFonts w:eastAsia="SimSun"/>
          <w:snapToGrid w:val="0"/>
          <w:spacing w:val="-2"/>
          <w:kern w:val="2"/>
          <w:szCs w:val="24"/>
          <w:lang w:val="en-CA" w:eastAsia="zh-CN"/>
        </w:rPr>
        <w:t xml:space="preserve"> them for </w:t>
      </w:r>
      <w:r w:rsidR="00FC0680" w:rsidRPr="007D7B5E">
        <w:rPr>
          <w:rFonts w:eastAsia="SimSun"/>
          <w:snapToGrid w:val="0"/>
          <w:spacing w:val="-2"/>
          <w:kern w:val="2"/>
          <w:szCs w:val="24"/>
          <w:lang w:val="en-CA" w:eastAsia="zh-CN"/>
        </w:rPr>
        <w:t>their adoption</w:t>
      </w:r>
      <w:r w:rsidRPr="007D7B5E">
        <w:rPr>
          <w:rFonts w:eastAsia="SimSun"/>
          <w:snapToGrid w:val="0"/>
          <w:spacing w:val="-2"/>
          <w:kern w:val="2"/>
          <w:szCs w:val="24"/>
          <w:lang w:val="en-CA" w:eastAsia="zh-CN"/>
        </w:rPr>
        <w:t xml:space="preserve"> and ask</w:t>
      </w:r>
      <w:r w:rsidR="00FC0680" w:rsidRPr="007D7B5E">
        <w:rPr>
          <w:rFonts w:eastAsia="SimSun"/>
          <w:snapToGrid w:val="0"/>
          <w:spacing w:val="-2"/>
          <w:kern w:val="2"/>
          <w:szCs w:val="24"/>
          <w:lang w:val="en-CA" w:eastAsia="zh-CN"/>
        </w:rPr>
        <w:t>ing</w:t>
      </w:r>
      <w:r w:rsidRPr="007D7B5E">
        <w:rPr>
          <w:rFonts w:eastAsia="SimSun"/>
          <w:snapToGrid w:val="0"/>
          <w:spacing w:val="-2"/>
          <w:kern w:val="2"/>
          <w:szCs w:val="24"/>
          <w:lang w:val="en-CA" w:eastAsia="zh-CN"/>
        </w:rPr>
        <w:t xml:space="preserve"> whether they had any comments or other suggestions so that CCAI could continuously improve its service quality. </w:t>
      </w:r>
    </w:p>
    <w:p w14:paraId="28A1240C" w14:textId="77777777" w:rsidR="009812B3" w:rsidRPr="007D7B5E" w:rsidRDefault="009812B3" w:rsidP="00DE6469">
      <w:pPr>
        <w:pStyle w:val="BodyTextMain"/>
        <w:rPr>
          <w:rFonts w:eastAsia="SimSun"/>
          <w:snapToGrid w:val="0"/>
          <w:kern w:val="2"/>
          <w:szCs w:val="24"/>
          <w:lang w:val="en-CA" w:eastAsia="zh-CN"/>
        </w:rPr>
      </w:pPr>
    </w:p>
    <w:p w14:paraId="48F0A691" w14:textId="77777777" w:rsidR="009812B3" w:rsidRPr="007D7B5E" w:rsidRDefault="009812B3" w:rsidP="00DE6469">
      <w:pPr>
        <w:pStyle w:val="BodyTextMain"/>
        <w:rPr>
          <w:rFonts w:eastAsia="SimSun"/>
          <w:snapToGrid w:val="0"/>
          <w:kern w:val="2"/>
          <w:szCs w:val="24"/>
          <w:lang w:val="en-CA" w:eastAsia="zh-CN"/>
        </w:rPr>
      </w:pPr>
    </w:p>
    <w:p w14:paraId="4B0666CA" w14:textId="74CC5A54" w:rsidR="009812B3" w:rsidRPr="007D7B5E" w:rsidRDefault="007F7736" w:rsidP="00DE6469">
      <w:pPr>
        <w:pStyle w:val="Casehead2"/>
        <w:rPr>
          <w:rFonts w:eastAsia="SimSun"/>
          <w:snapToGrid w:val="0"/>
          <w:lang w:val="en-CA" w:eastAsia="zh-CN"/>
        </w:rPr>
      </w:pPr>
      <w:r w:rsidRPr="007D7B5E">
        <w:rPr>
          <w:rFonts w:eastAsia="SimSun"/>
          <w:snapToGrid w:val="0"/>
          <w:lang w:val="en-CA" w:eastAsia="zh-CN"/>
        </w:rPr>
        <w:t xml:space="preserve">CCAI’s </w:t>
      </w:r>
      <w:r w:rsidR="009812B3" w:rsidRPr="007D7B5E">
        <w:rPr>
          <w:rFonts w:eastAsia="SimSun"/>
          <w:snapToGrid w:val="0"/>
          <w:lang w:val="en-CA" w:eastAsia="zh-CN"/>
        </w:rPr>
        <w:t xml:space="preserve">Board of Directors </w:t>
      </w:r>
    </w:p>
    <w:p w14:paraId="667EC6E5" w14:textId="77777777" w:rsidR="009812B3" w:rsidRPr="007D7B5E" w:rsidRDefault="009812B3" w:rsidP="00DE6469">
      <w:pPr>
        <w:pStyle w:val="BodyTextMain"/>
        <w:rPr>
          <w:rFonts w:eastAsia="SimSun"/>
          <w:snapToGrid w:val="0"/>
          <w:lang w:val="en-CA" w:eastAsia="zh-CN"/>
        </w:rPr>
      </w:pPr>
    </w:p>
    <w:p w14:paraId="4FA2311E" w14:textId="54CF4CDC"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The board of directors of CCAI had expanded from three members in </w:t>
      </w:r>
      <w:r w:rsidR="00FC0680" w:rsidRPr="007D7B5E">
        <w:rPr>
          <w:rFonts w:eastAsia="SimSun"/>
          <w:snapToGrid w:val="0"/>
          <w:kern w:val="2"/>
          <w:szCs w:val="24"/>
          <w:lang w:val="en-CA" w:eastAsia="zh-CN"/>
        </w:rPr>
        <w:t>1992</w:t>
      </w:r>
      <w:r w:rsidRPr="007D7B5E">
        <w:rPr>
          <w:rFonts w:eastAsia="SimSun"/>
          <w:snapToGrid w:val="0"/>
          <w:kern w:val="2"/>
          <w:szCs w:val="24"/>
          <w:lang w:val="en-CA" w:eastAsia="zh-CN"/>
        </w:rPr>
        <w:t xml:space="preserve"> to 11 </w:t>
      </w:r>
      <w:r w:rsidR="00FC0680" w:rsidRPr="007D7B5E">
        <w:rPr>
          <w:rFonts w:eastAsia="SimSun"/>
          <w:snapToGrid w:val="0"/>
          <w:kern w:val="2"/>
          <w:szCs w:val="24"/>
          <w:lang w:val="en-CA" w:eastAsia="zh-CN"/>
        </w:rPr>
        <w:t xml:space="preserve">members </w:t>
      </w:r>
      <w:r w:rsidRPr="007D7B5E">
        <w:rPr>
          <w:rFonts w:eastAsia="SimSun"/>
          <w:snapToGrid w:val="0"/>
          <w:kern w:val="2"/>
          <w:szCs w:val="24"/>
          <w:lang w:val="en-CA" w:eastAsia="zh-CN"/>
        </w:rPr>
        <w:t xml:space="preserve">in 2017. The </w:t>
      </w:r>
      <w:r w:rsidR="00FC0680" w:rsidRPr="007D7B5E">
        <w:rPr>
          <w:rFonts w:eastAsia="SimSun"/>
          <w:snapToGrid w:val="0"/>
          <w:kern w:val="2"/>
          <w:szCs w:val="24"/>
          <w:lang w:val="en-CA" w:eastAsia="zh-CN"/>
        </w:rPr>
        <w:t xml:space="preserve">board members’ </w:t>
      </w:r>
      <w:r w:rsidRPr="007D7B5E">
        <w:rPr>
          <w:rFonts w:eastAsia="SimSun"/>
          <w:snapToGrid w:val="0"/>
          <w:kern w:val="2"/>
          <w:szCs w:val="24"/>
          <w:lang w:val="en-CA" w:eastAsia="zh-CN"/>
        </w:rPr>
        <w:t xml:space="preserve">term of office was three years, and election or re-election was held upon </w:t>
      </w:r>
      <w:r w:rsidR="00CD3932" w:rsidRPr="007D7B5E">
        <w:rPr>
          <w:rFonts w:eastAsia="SimSun"/>
          <w:snapToGrid w:val="0"/>
          <w:kern w:val="2"/>
          <w:szCs w:val="24"/>
          <w:lang w:val="en-CA" w:eastAsia="zh-CN"/>
        </w:rPr>
        <w:t xml:space="preserve">the </w:t>
      </w:r>
      <w:r w:rsidRPr="007D7B5E">
        <w:rPr>
          <w:rFonts w:eastAsia="SimSun"/>
          <w:snapToGrid w:val="0"/>
          <w:kern w:val="2"/>
          <w:szCs w:val="24"/>
          <w:lang w:val="en-CA" w:eastAsia="zh-CN"/>
        </w:rPr>
        <w:t xml:space="preserve">expiry of each term. As a charitable organization, CCAI </w:t>
      </w:r>
      <w:r w:rsidR="00FC0680" w:rsidRPr="007D7B5E">
        <w:rPr>
          <w:rFonts w:eastAsia="SimSun"/>
          <w:snapToGrid w:val="0"/>
          <w:kern w:val="2"/>
          <w:szCs w:val="24"/>
          <w:lang w:val="en-CA" w:eastAsia="zh-CN"/>
        </w:rPr>
        <w:t>attracted</w:t>
      </w:r>
      <w:r w:rsidRPr="007D7B5E">
        <w:rPr>
          <w:rFonts w:eastAsia="SimSun"/>
          <w:snapToGrid w:val="0"/>
          <w:kern w:val="2"/>
          <w:szCs w:val="24"/>
          <w:lang w:val="en-CA" w:eastAsia="zh-CN"/>
        </w:rPr>
        <w:t xml:space="preserve"> successful individuals </w:t>
      </w:r>
      <w:r w:rsidR="00FC0680" w:rsidRPr="007D7B5E">
        <w:rPr>
          <w:rFonts w:eastAsia="SimSun"/>
          <w:snapToGrid w:val="0"/>
          <w:kern w:val="2"/>
          <w:szCs w:val="24"/>
          <w:lang w:val="en-CA" w:eastAsia="zh-CN"/>
        </w:rPr>
        <w:t>to</w:t>
      </w:r>
      <w:r w:rsidR="00CD3932" w:rsidRPr="007D7B5E">
        <w:rPr>
          <w:rFonts w:eastAsia="SimSun"/>
          <w:snapToGrid w:val="0"/>
          <w:kern w:val="2"/>
          <w:szCs w:val="24"/>
          <w:lang w:val="en-CA" w:eastAsia="zh-CN"/>
        </w:rPr>
        <w:t xml:space="preserve"> </w:t>
      </w:r>
      <w:r w:rsidRPr="007D7B5E">
        <w:rPr>
          <w:rFonts w:eastAsia="SimSun"/>
          <w:snapToGrid w:val="0"/>
          <w:kern w:val="2"/>
          <w:szCs w:val="24"/>
          <w:lang w:val="en-CA" w:eastAsia="zh-CN"/>
        </w:rPr>
        <w:t xml:space="preserve">its board, but they were volunteers </w:t>
      </w:r>
      <w:r w:rsidR="00FC0680" w:rsidRPr="007D7B5E">
        <w:rPr>
          <w:rFonts w:eastAsia="SimSun"/>
          <w:snapToGrid w:val="0"/>
          <w:kern w:val="2"/>
          <w:szCs w:val="24"/>
          <w:lang w:val="en-CA" w:eastAsia="zh-CN"/>
        </w:rPr>
        <w:t xml:space="preserve">who received </w:t>
      </w:r>
      <w:r w:rsidRPr="007D7B5E">
        <w:rPr>
          <w:rFonts w:eastAsia="SimSun"/>
          <w:snapToGrid w:val="0"/>
          <w:kern w:val="2"/>
          <w:szCs w:val="24"/>
          <w:lang w:val="en-CA" w:eastAsia="zh-CN"/>
        </w:rPr>
        <w:t>neither equity nor dividends. The board of directors was responsible for policies and rules, strategic visions, executive decision</w:t>
      </w:r>
      <w:r w:rsidR="00FC0680" w:rsidRPr="007D7B5E">
        <w:rPr>
          <w:rFonts w:eastAsia="SimSun"/>
          <w:snapToGrid w:val="0"/>
          <w:kern w:val="2"/>
          <w:szCs w:val="24"/>
          <w:lang w:val="en-CA" w:eastAsia="zh-CN"/>
        </w:rPr>
        <w:t>-</w:t>
      </w:r>
      <w:r w:rsidRPr="007D7B5E">
        <w:rPr>
          <w:rFonts w:eastAsia="SimSun"/>
          <w:snapToGrid w:val="0"/>
          <w:kern w:val="2"/>
          <w:szCs w:val="24"/>
          <w:lang w:val="en-CA" w:eastAsia="zh-CN"/>
        </w:rPr>
        <w:t xml:space="preserve">making, </w:t>
      </w:r>
      <w:r w:rsidR="00FC0680" w:rsidRPr="007D7B5E">
        <w:rPr>
          <w:rFonts w:eastAsia="SimSun"/>
          <w:snapToGrid w:val="0"/>
          <w:kern w:val="2"/>
          <w:szCs w:val="24"/>
          <w:lang w:val="en-CA" w:eastAsia="zh-CN"/>
        </w:rPr>
        <w:t xml:space="preserve">and </w:t>
      </w:r>
      <w:r w:rsidRPr="007D7B5E">
        <w:rPr>
          <w:rFonts w:eastAsia="SimSun"/>
          <w:snapToGrid w:val="0"/>
          <w:kern w:val="2"/>
          <w:szCs w:val="24"/>
          <w:lang w:val="en-CA" w:eastAsia="zh-CN"/>
        </w:rPr>
        <w:t>financial affairs (investments</w:t>
      </w:r>
      <w:r w:rsidR="00FC0680" w:rsidRPr="007D7B5E">
        <w:rPr>
          <w:rFonts w:eastAsia="SimSun"/>
          <w:snapToGrid w:val="0"/>
          <w:kern w:val="2"/>
          <w:szCs w:val="24"/>
          <w:lang w:val="en-CA" w:eastAsia="zh-CN"/>
        </w:rPr>
        <w:t xml:space="preserve"> and</w:t>
      </w:r>
      <w:r w:rsidRPr="007D7B5E">
        <w:rPr>
          <w:rFonts w:eastAsia="SimSun"/>
          <w:snapToGrid w:val="0"/>
          <w:kern w:val="2"/>
          <w:szCs w:val="24"/>
          <w:lang w:val="en-CA" w:eastAsia="zh-CN"/>
        </w:rPr>
        <w:t xml:space="preserve"> budgets).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and </w:t>
      </w:r>
      <w:proofErr w:type="spellStart"/>
      <w:r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acted as chief executive officer and president, respectively. At the quarterly meeting, they reported </w:t>
      </w:r>
      <w:r w:rsidR="00FC0680" w:rsidRPr="007D7B5E">
        <w:rPr>
          <w:rFonts w:eastAsia="SimSun"/>
          <w:snapToGrid w:val="0"/>
          <w:kern w:val="2"/>
          <w:szCs w:val="24"/>
          <w:lang w:val="en-CA" w:eastAsia="zh-CN"/>
        </w:rPr>
        <w:t xml:space="preserve">their </w:t>
      </w:r>
      <w:r w:rsidRPr="007D7B5E">
        <w:rPr>
          <w:rFonts w:eastAsia="SimSun"/>
          <w:snapToGrid w:val="0"/>
          <w:kern w:val="2"/>
          <w:szCs w:val="24"/>
          <w:lang w:val="en-CA" w:eastAsia="zh-CN"/>
        </w:rPr>
        <w:t xml:space="preserve">work to the board, but had no </w:t>
      </w:r>
      <w:r w:rsidR="00FC0680" w:rsidRPr="007D7B5E">
        <w:rPr>
          <w:rFonts w:eastAsia="SimSun"/>
          <w:snapToGrid w:val="0"/>
          <w:kern w:val="2"/>
          <w:szCs w:val="24"/>
          <w:lang w:val="en-CA" w:eastAsia="zh-CN"/>
        </w:rPr>
        <w:t xml:space="preserve">voting </w:t>
      </w:r>
      <w:r w:rsidRPr="007D7B5E">
        <w:rPr>
          <w:rFonts w:eastAsia="SimSun"/>
          <w:snapToGrid w:val="0"/>
          <w:kern w:val="2"/>
          <w:szCs w:val="24"/>
          <w:lang w:val="en-CA" w:eastAsia="zh-CN"/>
        </w:rPr>
        <w:t>right</w:t>
      </w:r>
      <w:r w:rsidR="00FC0680" w:rsidRPr="007D7B5E">
        <w:rPr>
          <w:rFonts w:eastAsia="SimSun"/>
          <w:snapToGrid w:val="0"/>
          <w:kern w:val="2"/>
          <w:szCs w:val="24"/>
          <w:lang w:val="en-CA" w:eastAsia="zh-CN"/>
        </w:rPr>
        <w:t>s</w:t>
      </w:r>
      <w:r w:rsidRPr="007D7B5E">
        <w:rPr>
          <w:rFonts w:eastAsia="SimSun"/>
          <w:snapToGrid w:val="0"/>
          <w:kern w:val="2"/>
          <w:szCs w:val="24"/>
          <w:lang w:val="en-CA" w:eastAsia="zh-CN"/>
        </w:rPr>
        <w:t xml:space="preserve">. </w:t>
      </w:r>
    </w:p>
    <w:p w14:paraId="5047A179" w14:textId="77777777" w:rsidR="009812B3" w:rsidRPr="007D7B5E" w:rsidRDefault="009812B3" w:rsidP="00DE6469">
      <w:pPr>
        <w:pStyle w:val="BodyTextMain"/>
        <w:rPr>
          <w:rFonts w:eastAsia="SimSun"/>
          <w:snapToGrid w:val="0"/>
          <w:kern w:val="2"/>
          <w:szCs w:val="24"/>
          <w:lang w:val="en-CA" w:eastAsia="zh-CN"/>
        </w:rPr>
      </w:pPr>
    </w:p>
    <w:p w14:paraId="1C432EA8" w14:textId="4AB19E1F"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Members of the board provided resources and protected and expanded CCAI’s vision</w:t>
      </w:r>
      <w:r w:rsidR="00FC0680" w:rsidRPr="007D7B5E">
        <w:rPr>
          <w:rFonts w:eastAsia="SimSun"/>
          <w:snapToGrid w:val="0"/>
          <w:kern w:val="2"/>
          <w:szCs w:val="24"/>
          <w:lang w:val="en-CA" w:eastAsia="zh-CN"/>
        </w:rPr>
        <w:t>, as</w:t>
      </w:r>
      <w:r w:rsidRPr="007D7B5E">
        <w:rPr>
          <w:rFonts w:eastAsia="SimSun"/>
          <w:snapToGrid w:val="0"/>
          <w:kern w:val="2"/>
          <w:szCs w:val="24"/>
          <w:lang w:val="en-CA" w:eastAsia="zh-CN"/>
        </w:rPr>
        <w:t xml:space="preserve"> put forward by </w:t>
      </w:r>
      <w:proofErr w:type="spellStart"/>
      <w:r w:rsidRPr="007D7B5E">
        <w:rPr>
          <w:rFonts w:eastAsia="SimSun"/>
          <w:snapToGrid w:val="0"/>
          <w:kern w:val="2"/>
          <w:szCs w:val="24"/>
          <w:lang w:val="en-CA" w:eastAsia="zh-CN"/>
        </w:rPr>
        <w:t>Zhong</w:t>
      </w:r>
      <w:proofErr w:type="spellEnd"/>
      <w:r w:rsidR="00FC0680" w:rsidRPr="007D7B5E">
        <w:rPr>
          <w:rFonts w:eastAsia="SimSun"/>
          <w:snapToGrid w:val="0"/>
          <w:kern w:val="2"/>
          <w:szCs w:val="24"/>
          <w:lang w:val="en-CA" w:eastAsia="zh-CN"/>
        </w:rPr>
        <w:t xml:space="preserve"> and </w:t>
      </w:r>
      <w:proofErr w:type="spellStart"/>
      <w:r w:rsidR="00FC0680"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CCAI did not require its board members to make donations, but most of them generously made financial contributions whenever CCAI need</w:t>
      </w:r>
      <w:r w:rsidR="00FC0680" w:rsidRPr="007D7B5E">
        <w:rPr>
          <w:rFonts w:eastAsia="SimSun"/>
          <w:snapToGrid w:val="0"/>
          <w:kern w:val="2"/>
          <w:szCs w:val="24"/>
          <w:lang w:val="en-CA" w:eastAsia="zh-CN"/>
        </w:rPr>
        <w:t>ed</w:t>
      </w:r>
      <w:r w:rsidRPr="007D7B5E">
        <w:rPr>
          <w:rFonts w:eastAsia="SimSun"/>
          <w:snapToGrid w:val="0"/>
          <w:kern w:val="2"/>
          <w:szCs w:val="24"/>
          <w:lang w:val="en-CA" w:eastAsia="zh-CN"/>
        </w:rPr>
        <w:t xml:space="preserve"> support.</w:t>
      </w:r>
    </w:p>
    <w:p w14:paraId="670A6CA8" w14:textId="77777777" w:rsidR="009812B3" w:rsidRPr="007D7B5E" w:rsidRDefault="009812B3" w:rsidP="00DE6469">
      <w:pPr>
        <w:pStyle w:val="BodyTextMain"/>
        <w:rPr>
          <w:rFonts w:eastAsia="SimSun"/>
          <w:snapToGrid w:val="0"/>
          <w:kern w:val="2"/>
          <w:szCs w:val="24"/>
          <w:lang w:val="en-CA" w:eastAsia="zh-CN"/>
        </w:rPr>
      </w:pPr>
    </w:p>
    <w:p w14:paraId="15F750BC" w14:textId="77777777" w:rsidR="009812B3" w:rsidRPr="007D7B5E" w:rsidRDefault="009812B3" w:rsidP="00DE6469">
      <w:pPr>
        <w:pStyle w:val="BodyTextMain"/>
        <w:rPr>
          <w:rFonts w:eastAsia="SimSun"/>
          <w:snapToGrid w:val="0"/>
          <w:kern w:val="2"/>
          <w:szCs w:val="24"/>
          <w:lang w:val="en-CA" w:eastAsia="zh-CN"/>
        </w:rPr>
      </w:pPr>
    </w:p>
    <w:p w14:paraId="5861A5F1" w14:textId="01D1CA4B" w:rsidR="009812B3" w:rsidRPr="007D7B5E" w:rsidRDefault="007F7736" w:rsidP="00DE6469">
      <w:pPr>
        <w:pStyle w:val="Casehead2"/>
        <w:rPr>
          <w:rFonts w:eastAsia="SimSun"/>
          <w:snapToGrid w:val="0"/>
          <w:lang w:val="en-CA" w:eastAsia="zh-CN"/>
        </w:rPr>
      </w:pPr>
      <w:r w:rsidRPr="007D7B5E">
        <w:rPr>
          <w:rFonts w:eastAsia="SimSun"/>
          <w:snapToGrid w:val="0"/>
          <w:lang w:val="en-CA" w:eastAsia="zh-CN"/>
        </w:rPr>
        <w:t xml:space="preserve">CCAI’s </w:t>
      </w:r>
      <w:r w:rsidR="009812B3" w:rsidRPr="007D7B5E">
        <w:rPr>
          <w:rFonts w:eastAsia="SimSun"/>
          <w:snapToGrid w:val="0"/>
          <w:lang w:val="en-CA" w:eastAsia="zh-CN"/>
        </w:rPr>
        <w:t xml:space="preserve">Structural Setting </w:t>
      </w:r>
    </w:p>
    <w:p w14:paraId="4BE0FEC2" w14:textId="77777777" w:rsidR="009812B3" w:rsidRPr="007D7B5E" w:rsidRDefault="009812B3" w:rsidP="00DE6469">
      <w:pPr>
        <w:pStyle w:val="BodyTextMain"/>
        <w:rPr>
          <w:rFonts w:eastAsia="SimSun"/>
          <w:snapToGrid w:val="0"/>
          <w:lang w:val="en-CA" w:eastAsia="zh-CN"/>
        </w:rPr>
      </w:pPr>
    </w:p>
    <w:p w14:paraId="3527F042" w14:textId="23EEFEC9" w:rsidR="009812B3" w:rsidRPr="007D7B5E" w:rsidRDefault="009812B3"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 xml:space="preserve">As of 2016, CCAI had </w:t>
      </w:r>
      <w:r w:rsidR="00FC0680" w:rsidRPr="007D7B5E">
        <w:rPr>
          <w:rFonts w:eastAsia="SimSun"/>
          <w:snapToGrid w:val="0"/>
          <w:spacing w:val="-2"/>
          <w:kern w:val="2"/>
          <w:szCs w:val="24"/>
          <w:lang w:val="en-CA" w:eastAsia="zh-CN"/>
        </w:rPr>
        <w:t xml:space="preserve">approximately </w:t>
      </w:r>
      <w:r w:rsidRPr="007D7B5E">
        <w:rPr>
          <w:rFonts w:eastAsia="SimSun"/>
          <w:snapToGrid w:val="0"/>
          <w:spacing w:val="-2"/>
          <w:kern w:val="2"/>
          <w:szCs w:val="24"/>
          <w:lang w:val="en-CA" w:eastAsia="zh-CN"/>
        </w:rPr>
        <w:t>100 employees on the payroll in the United States</w:t>
      </w:r>
      <w:r w:rsidR="00FC0680" w:rsidRPr="007D7B5E">
        <w:rPr>
          <w:rFonts w:eastAsia="SimSun"/>
          <w:snapToGrid w:val="0"/>
          <w:spacing w:val="-2"/>
          <w:kern w:val="2"/>
          <w:szCs w:val="24"/>
          <w:lang w:val="en-CA" w:eastAsia="zh-CN"/>
        </w:rPr>
        <w:t>,</w:t>
      </w:r>
      <w:r w:rsidRPr="007D7B5E">
        <w:rPr>
          <w:rFonts w:eastAsia="SimSun"/>
          <w:snapToGrid w:val="0"/>
          <w:spacing w:val="-2"/>
          <w:kern w:val="2"/>
          <w:szCs w:val="24"/>
          <w:lang w:val="en-CA" w:eastAsia="zh-CN"/>
        </w:rPr>
        <w:t xml:space="preserve"> working </w:t>
      </w:r>
      <w:r w:rsidR="00CD3932" w:rsidRPr="007D7B5E">
        <w:rPr>
          <w:rFonts w:eastAsia="SimSun"/>
          <w:snapToGrid w:val="0"/>
          <w:spacing w:val="-2"/>
          <w:kern w:val="2"/>
          <w:szCs w:val="24"/>
          <w:lang w:val="en-CA" w:eastAsia="zh-CN"/>
        </w:rPr>
        <w:t xml:space="preserve">at </w:t>
      </w:r>
      <w:r w:rsidRPr="007D7B5E">
        <w:rPr>
          <w:rFonts w:eastAsia="SimSun"/>
          <w:snapToGrid w:val="0"/>
          <w:spacing w:val="-2"/>
          <w:kern w:val="2"/>
          <w:szCs w:val="24"/>
          <w:lang w:val="en-CA" w:eastAsia="zh-CN"/>
        </w:rPr>
        <w:t xml:space="preserve">its headquarters in Colorado and </w:t>
      </w:r>
      <w:r w:rsidR="00FC0680" w:rsidRPr="007D7B5E">
        <w:rPr>
          <w:rFonts w:eastAsia="SimSun"/>
          <w:snapToGrid w:val="0"/>
          <w:spacing w:val="-2"/>
          <w:kern w:val="2"/>
          <w:szCs w:val="24"/>
          <w:lang w:val="en-CA" w:eastAsia="zh-CN"/>
        </w:rPr>
        <w:t xml:space="preserve">in </w:t>
      </w:r>
      <w:r w:rsidRPr="007D7B5E">
        <w:rPr>
          <w:rFonts w:eastAsia="SimSun"/>
          <w:snapToGrid w:val="0"/>
          <w:spacing w:val="-2"/>
          <w:kern w:val="2"/>
          <w:szCs w:val="24"/>
          <w:lang w:val="en-CA" w:eastAsia="zh-CN"/>
        </w:rPr>
        <w:t xml:space="preserve">branches in five other states. It had 200 networking family interview agencies in all 50 states to help with family assessment, </w:t>
      </w:r>
      <w:r w:rsidR="00FC0680" w:rsidRPr="007D7B5E">
        <w:rPr>
          <w:rFonts w:eastAsia="SimSun"/>
          <w:snapToGrid w:val="0"/>
          <w:spacing w:val="-2"/>
          <w:kern w:val="2"/>
          <w:szCs w:val="24"/>
          <w:lang w:val="en-CA" w:eastAsia="zh-CN"/>
        </w:rPr>
        <w:t>and more than</w:t>
      </w:r>
      <w:r w:rsidRPr="007D7B5E">
        <w:rPr>
          <w:rFonts w:eastAsia="SimSun"/>
          <w:snapToGrid w:val="0"/>
          <w:spacing w:val="-2"/>
          <w:kern w:val="2"/>
          <w:szCs w:val="24"/>
          <w:lang w:val="en-CA" w:eastAsia="zh-CN"/>
        </w:rPr>
        <w:t xml:space="preserve"> 5,000 volunteers</w:t>
      </w:r>
      <w:r w:rsidR="00FC0680" w:rsidRPr="007D7B5E">
        <w:rPr>
          <w:rFonts w:eastAsia="SimSun"/>
          <w:snapToGrid w:val="0"/>
          <w:spacing w:val="-2"/>
          <w:kern w:val="2"/>
          <w:szCs w:val="24"/>
          <w:lang w:val="en-CA" w:eastAsia="zh-CN"/>
        </w:rPr>
        <w:t xml:space="preserve"> who</w:t>
      </w:r>
      <w:r w:rsidRPr="007D7B5E">
        <w:rPr>
          <w:rFonts w:eastAsia="SimSun"/>
          <w:snapToGrid w:val="0"/>
          <w:spacing w:val="-2"/>
          <w:kern w:val="2"/>
          <w:szCs w:val="24"/>
          <w:lang w:val="en-CA" w:eastAsia="zh-CN"/>
        </w:rPr>
        <w:t xml:space="preserve"> </w:t>
      </w:r>
      <w:r w:rsidR="00FC0680" w:rsidRPr="007D7B5E">
        <w:rPr>
          <w:rFonts w:eastAsia="SimSun"/>
          <w:snapToGrid w:val="0"/>
          <w:spacing w:val="-2"/>
          <w:kern w:val="2"/>
          <w:szCs w:val="24"/>
          <w:lang w:val="en-CA" w:eastAsia="zh-CN"/>
        </w:rPr>
        <w:t xml:space="preserve">worked </w:t>
      </w:r>
      <w:r w:rsidRPr="007D7B5E">
        <w:rPr>
          <w:rFonts w:eastAsia="SimSun"/>
          <w:snapToGrid w:val="0"/>
          <w:spacing w:val="-2"/>
          <w:kern w:val="2"/>
          <w:szCs w:val="24"/>
          <w:lang w:val="en-CA" w:eastAsia="zh-CN"/>
        </w:rPr>
        <w:t xml:space="preserve">tirelessly. </w:t>
      </w:r>
    </w:p>
    <w:p w14:paraId="79B3F963" w14:textId="77777777" w:rsidR="00EE0EA5" w:rsidRPr="007D7B5E" w:rsidRDefault="00EE0EA5" w:rsidP="00DE6469">
      <w:pPr>
        <w:pStyle w:val="BodyTextMain"/>
        <w:rPr>
          <w:rFonts w:eastAsia="SimSun"/>
          <w:snapToGrid w:val="0"/>
          <w:spacing w:val="-2"/>
          <w:kern w:val="2"/>
          <w:szCs w:val="24"/>
          <w:lang w:val="en-CA" w:eastAsia="zh-CN"/>
        </w:rPr>
      </w:pPr>
    </w:p>
    <w:p w14:paraId="5838E86B" w14:textId="161172AE" w:rsidR="009812B3" w:rsidRPr="007D7B5E" w:rsidRDefault="009812B3"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 xml:space="preserve">These volunteers included </w:t>
      </w:r>
      <w:r w:rsidR="00FC0680" w:rsidRPr="007D7B5E">
        <w:rPr>
          <w:rFonts w:eastAsia="SimSun"/>
          <w:snapToGrid w:val="0"/>
          <w:spacing w:val="-2"/>
          <w:kern w:val="2"/>
          <w:szCs w:val="24"/>
          <w:lang w:val="en-CA" w:eastAsia="zh-CN"/>
        </w:rPr>
        <w:t xml:space="preserve">the </w:t>
      </w:r>
      <w:r w:rsidRPr="007D7B5E">
        <w:rPr>
          <w:rFonts w:eastAsia="SimSun"/>
          <w:snapToGrid w:val="0"/>
          <w:spacing w:val="-2"/>
          <w:kern w:val="2"/>
          <w:szCs w:val="24"/>
          <w:lang w:val="en-CA" w:eastAsia="zh-CN"/>
        </w:rPr>
        <w:t xml:space="preserve">board members of CCAI, members of charitable project committees, participants in propelling charitable causes, adoptive families helping to promote CCAI in the United States, </w:t>
      </w:r>
      <w:r w:rsidR="00FC0680" w:rsidRPr="007D7B5E">
        <w:rPr>
          <w:rFonts w:eastAsia="SimSun"/>
          <w:snapToGrid w:val="0"/>
          <w:spacing w:val="-2"/>
          <w:kern w:val="2"/>
          <w:szCs w:val="24"/>
          <w:lang w:val="en-CA" w:eastAsia="zh-CN"/>
        </w:rPr>
        <w:lastRenderedPageBreak/>
        <w:t xml:space="preserve">donors to </w:t>
      </w:r>
      <w:r w:rsidRPr="007D7B5E">
        <w:rPr>
          <w:rFonts w:eastAsia="SimSun"/>
          <w:snapToGrid w:val="0"/>
          <w:spacing w:val="-2"/>
          <w:kern w:val="2"/>
          <w:szCs w:val="24"/>
          <w:lang w:val="en-CA" w:eastAsia="zh-CN"/>
        </w:rPr>
        <w:t xml:space="preserve">charitable foundations and projects, and families and students </w:t>
      </w:r>
      <w:r w:rsidR="00FC0680" w:rsidRPr="007D7B5E">
        <w:rPr>
          <w:rFonts w:eastAsia="SimSun"/>
          <w:snapToGrid w:val="0"/>
          <w:spacing w:val="-2"/>
          <w:kern w:val="2"/>
          <w:szCs w:val="24"/>
          <w:lang w:val="en-CA" w:eastAsia="zh-CN"/>
        </w:rPr>
        <w:t xml:space="preserve">who, from time to time, took on </w:t>
      </w:r>
      <w:r w:rsidRPr="007D7B5E">
        <w:rPr>
          <w:rFonts w:eastAsia="SimSun"/>
          <w:snapToGrid w:val="0"/>
          <w:spacing w:val="-2"/>
          <w:kern w:val="2"/>
          <w:szCs w:val="24"/>
          <w:lang w:val="en-CA" w:eastAsia="zh-CN"/>
        </w:rPr>
        <w:t xml:space="preserve">part-time jobs at CCAI. </w:t>
      </w:r>
      <w:r w:rsidR="00FC0680" w:rsidRPr="007D7B5E">
        <w:rPr>
          <w:rFonts w:eastAsia="SimSun"/>
          <w:snapToGrid w:val="0"/>
          <w:spacing w:val="-2"/>
          <w:kern w:val="2"/>
          <w:szCs w:val="24"/>
          <w:lang w:val="en-CA" w:eastAsia="zh-CN"/>
        </w:rPr>
        <w:t xml:space="preserve">None of </w:t>
      </w:r>
      <w:r w:rsidRPr="007D7B5E">
        <w:rPr>
          <w:rFonts w:eastAsia="SimSun"/>
          <w:snapToGrid w:val="0"/>
          <w:spacing w:val="-2"/>
          <w:kern w:val="2"/>
          <w:szCs w:val="24"/>
          <w:lang w:val="en-CA" w:eastAsia="zh-CN"/>
        </w:rPr>
        <w:t xml:space="preserve">the volunteers had </w:t>
      </w:r>
      <w:r w:rsidR="00FC0680" w:rsidRPr="007D7B5E">
        <w:rPr>
          <w:rFonts w:eastAsia="SimSun"/>
          <w:snapToGrid w:val="0"/>
          <w:spacing w:val="-2"/>
          <w:kern w:val="2"/>
          <w:szCs w:val="24"/>
          <w:lang w:val="en-CA" w:eastAsia="zh-CN"/>
        </w:rPr>
        <w:t xml:space="preserve">a </w:t>
      </w:r>
      <w:r w:rsidRPr="007D7B5E">
        <w:rPr>
          <w:rFonts w:eastAsia="SimSun"/>
          <w:snapToGrid w:val="0"/>
          <w:spacing w:val="-2"/>
          <w:kern w:val="2"/>
          <w:szCs w:val="24"/>
          <w:lang w:val="en-CA" w:eastAsia="zh-CN"/>
        </w:rPr>
        <w:t xml:space="preserve">contractual bond or </w:t>
      </w:r>
      <w:r w:rsidR="00FC0680" w:rsidRPr="007D7B5E">
        <w:rPr>
          <w:rFonts w:eastAsia="SimSun"/>
          <w:snapToGrid w:val="0"/>
          <w:spacing w:val="-2"/>
          <w:kern w:val="2"/>
          <w:szCs w:val="24"/>
          <w:lang w:val="en-CA" w:eastAsia="zh-CN"/>
        </w:rPr>
        <w:t xml:space="preserve">an </w:t>
      </w:r>
      <w:r w:rsidRPr="007D7B5E">
        <w:rPr>
          <w:rFonts w:eastAsia="SimSun"/>
          <w:snapToGrid w:val="0"/>
          <w:spacing w:val="-2"/>
          <w:kern w:val="2"/>
          <w:szCs w:val="24"/>
          <w:lang w:val="en-CA" w:eastAsia="zh-CN"/>
        </w:rPr>
        <w:t>economic relationship with CCAI.</w:t>
      </w:r>
    </w:p>
    <w:p w14:paraId="6432B777" w14:textId="77777777" w:rsidR="009812B3" w:rsidRPr="007D7B5E" w:rsidRDefault="009812B3" w:rsidP="00DE6469">
      <w:pPr>
        <w:pStyle w:val="BodyTextMain"/>
        <w:rPr>
          <w:rFonts w:eastAsia="SimSun"/>
          <w:snapToGrid w:val="0"/>
          <w:kern w:val="2"/>
          <w:sz w:val="18"/>
          <w:szCs w:val="18"/>
          <w:lang w:val="en-CA" w:eastAsia="zh-CN"/>
        </w:rPr>
      </w:pPr>
    </w:p>
    <w:p w14:paraId="1A3945E9" w14:textId="7111B599"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“Staff salaries of charitable institutions are generally 30</w:t>
      </w:r>
      <w:r w:rsidR="00FC0680" w:rsidRPr="007D7B5E">
        <w:rPr>
          <w:rFonts w:eastAsia="SimSun"/>
          <w:snapToGrid w:val="0"/>
          <w:kern w:val="2"/>
          <w:szCs w:val="24"/>
          <w:lang w:val="en-CA" w:eastAsia="zh-CN"/>
        </w:rPr>
        <w:t xml:space="preserve"> per cent</w:t>
      </w:r>
      <w:r w:rsidRPr="007D7B5E">
        <w:rPr>
          <w:rFonts w:eastAsia="SimSun"/>
          <w:snapToGrid w:val="0"/>
          <w:kern w:val="2"/>
          <w:szCs w:val="24"/>
          <w:lang w:val="en-CA" w:eastAsia="zh-CN"/>
        </w:rPr>
        <w:t xml:space="preserve"> lower than those of business companies,”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said. </w:t>
      </w:r>
      <w:r w:rsidR="00FC0680" w:rsidRPr="007D7B5E">
        <w:rPr>
          <w:rFonts w:eastAsia="SimSun"/>
          <w:snapToGrid w:val="0"/>
          <w:kern w:val="2"/>
          <w:szCs w:val="24"/>
          <w:lang w:val="en-CA" w:eastAsia="zh-CN"/>
        </w:rPr>
        <w:t>Regardless</w:t>
      </w:r>
      <w:r w:rsidRPr="007D7B5E">
        <w:rPr>
          <w:rFonts w:eastAsia="SimSun"/>
          <w:snapToGrid w:val="0"/>
          <w:kern w:val="2"/>
          <w:szCs w:val="24"/>
          <w:lang w:val="en-CA" w:eastAsia="zh-CN"/>
        </w:rPr>
        <w:t xml:space="preserve">, the couple appealed to employees with </w:t>
      </w:r>
      <w:r w:rsidR="00FC0680" w:rsidRPr="007D7B5E">
        <w:rPr>
          <w:rFonts w:eastAsia="SimSun"/>
          <w:snapToGrid w:val="0"/>
          <w:kern w:val="2"/>
          <w:szCs w:val="24"/>
          <w:lang w:val="en-CA" w:eastAsia="zh-CN"/>
        </w:rPr>
        <w:t xml:space="preserve">their </w:t>
      </w:r>
      <w:r w:rsidRPr="007D7B5E">
        <w:rPr>
          <w:rFonts w:eastAsia="SimSun"/>
          <w:snapToGrid w:val="0"/>
          <w:kern w:val="2"/>
          <w:szCs w:val="24"/>
          <w:lang w:val="en-CA" w:eastAsia="zh-CN"/>
        </w:rPr>
        <w:t xml:space="preserve">lofty mission and a warm-hearted corporate culture, making them believe that </w:t>
      </w:r>
      <w:r w:rsidR="00FC0680" w:rsidRPr="007D7B5E">
        <w:rPr>
          <w:rFonts w:eastAsia="SimSun"/>
          <w:snapToGrid w:val="0"/>
          <w:kern w:val="2"/>
          <w:szCs w:val="24"/>
          <w:lang w:val="en-CA" w:eastAsia="zh-CN"/>
        </w:rPr>
        <w:t xml:space="preserve">CCAI </w:t>
      </w:r>
      <w:r w:rsidRPr="007D7B5E">
        <w:rPr>
          <w:rFonts w:eastAsia="SimSun"/>
          <w:snapToGrid w:val="0"/>
          <w:kern w:val="2"/>
          <w:szCs w:val="24"/>
          <w:lang w:val="en-CA" w:eastAsia="zh-CN"/>
        </w:rPr>
        <w:t xml:space="preserve">was a different </w:t>
      </w:r>
      <w:r w:rsidR="00FC0680" w:rsidRPr="007D7B5E">
        <w:rPr>
          <w:rFonts w:eastAsia="SimSun"/>
          <w:snapToGrid w:val="0"/>
          <w:kern w:val="2"/>
          <w:szCs w:val="24"/>
          <w:lang w:val="en-CA" w:eastAsia="zh-CN"/>
        </w:rPr>
        <w:t xml:space="preserve">kind of </w:t>
      </w:r>
      <w:r w:rsidRPr="007D7B5E">
        <w:rPr>
          <w:rFonts w:eastAsia="SimSun"/>
          <w:snapToGrid w:val="0"/>
          <w:kern w:val="2"/>
          <w:szCs w:val="24"/>
          <w:lang w:val="en-CA" w:eastAsia="zh-CN"/>
        </w:rPr>
        <w:t xml:space="preserve">charity with a life-changing mission. CCAI had never lacked passionate staff to work for the abandoned children. </w:t>
      </w:r>
    </w:p>
    <w:p w14:paraId="08B54306" w14:textId="77777777" w:rsidR="009812B3" w:rsidRPr="007D7B5E" w:rsidRDefault="009812B3" w:rsidP="00DE6469">
      <w:pPr>
        <w:pStyle w:val="BodyTextMain"/>
        <w:rPr>
          <w:rFonts w:eastAsia="SimSun"/>
          <w:snapToGrid w:val="0"/>
          <w:kern w:val="2"/>
          <w:sz w:val="18"/>
          <w:szCs w:val="18"/>
          <w:lang w:val="en-CA" w:eastAsia="zh-CN"/>
        </w:rPr>
      </w:pPr>
    </w:p>
    <w:p w14:paraId="223BCAD9" w14:textId="1B0BF8CF"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The adoption business of CCAI covered all provinces of China. CCAI founded offices </w:t>
      </w:r>
      <w:r w:rsidR="00FC0680" w:rsidRPr="007D7B5E">
        <w:rPr>
          <w:rFonts w:eastAsia="SimSun"/>
          <w:snapToGrid w:val="0"/>
          <w:kern w:val="2"/>
          <w:szCs w:val="24"/>
          <w:lang w:val="en-CA" w:eastAsia="zh-CN"/>
        </w:rPr>
        <w:t xml:space="preserve">and </w:t>
      </w:r>
      <w:r w:rsidRPr="007D7B5E">
        <w:rPr>
          <w:rFonts w:eastAsia="SimSun"/>
          <w:snapToGrid w:val="0"/>
          <w:kern w:val="2"/>
          <w:szCs w:val="24"/>
          <w:lang w:val="en-CA" w:eastAsia="zh-CN"/>
        </w:rPr>
        <w:t xml:space="preserve">employed full-time staff in Beijing, Zhengzhou, </w:t>
      </w:r>
      <w:r w:rsidR="00FC0680" w:rsidRPr="007D7B5E">
        <w:rPr>
          <w:rFonts w:eastAsia="SimSun"/>
          <w:snapToGrid w:val="0"/>
          <w:kern w:val="2"/>
          <w:szCs w:val="24"/>
          <w:lang w:val="en-CA" w:eastAsia="zh-CN"/>
        </w:rPr>
        <w:t xml:space="preserve">and </w:t>
      </w:r>
      <w:r w:rsidRPr="007D7B5E">
        <w:rPr>
          <w:rFonts w:eastAsia="SimSun"/>
          <w:snapToGrid w:val="0"/>
          <w:kern w:val="2"/>
          <w:szCs w:val="24"/>
          <w:lang w:val="en-CA" w:eastAsia="zh-CN"/>
        </w:rPr>
        <w:t xml:space="preserve">Guangzhou. CCAI also dispatched local representatives in 15 provinces. </w:t>
      </w:r>
      <w:r w:rsidR="00FC0680" w:rsidRPr="007D7B5E">
        <w:rPr>
          <w:rFonts w:eastAsia="SimSun"/>
          <w:snapToGrid w:val="0"/>
          <w:kern w:val="2"/>
          <w:szCs w:val="24"/>
          <w:lang w:val="en-CA" w:eastAsia="zh-CN"/>
        </w:rPr>
        <w:t xml:space="preserve">To ensure service quality and attention to detail, each province was assigned </w:t>
      </w:r>
      <w:r w:rsidRPr="007D7B5E">
        <w:rPr>
          <w:rFonts w:eastAsia="SimSun"/>
          <w:snapToGrid w:val="0"/>
          <w:kern w:val="2"/>
          <w:szCs w:val="24"/>
          <w:lang w:val="en-CA" w:eastAsia="zh-CN"/>
        </w:rPr>
        <w:t xml:space="preserve">one representative and three assistants who </w:t>
      </w:r>
      <w:r w:rsidR="00FC0680" w:rsidRPr="007D7B5E">
        <w:rPr>
          <w:rFonts w:eastAsia="SimSun"/>
          <w:snapToGrid w:val="0"/>
          <w:kern w:val="2"/>
          <w:szCs w:val="24"/>
          <w:lang w:val="en-CA" w:eastAsia="zh-CN"/>
        </w:rPr>
        <w:t xml:space="preserve">were </w:t>
      </w:r>
      <w:r w:rsidRPr="007D7B5E">
        <w:rPr>
          <w:rFonts w:eastAsia="SimSun"/>
          <w:snapToGrid w:val="0"/>
          <w:kern w:val="2"/>
          <w:szCs w:val="24"/>
          <w:lang w:val="en-CA" w:eastAsia="zh-CN"/>
        </w:rPr>
        <w:t xml:space="preserve">responsible for serving six prospective families from the United States. Therefore, CCAI could receive </w:t>
      </w:r>
      <w:r w:rsidR="00FC0680" w:rsidRPr="007D7B5E">
        <w:rPr>
          <w:rFonts w:eastAsia="SimSun"/>
          <w:snapToGrid w:val="0"/>
          <w:kern w:val="2"/>
          <w:szCs w:val="24"/>
          <w:lang w:val="en-CA" w:eastAsia="zh-CN"/>
        </w:rPr>
        <w:t xml:space="preserve">multiple </w:t>
      </w:r>
      <w:r w:rsidRPr="007D7B5E">
        <w:rPr>
          <w:rFonts w:eastAsia="SimSun"/>
          <w:snapToGrid w:val="0"/>
          <w:kern w:val="2"/>
          <w:szCs w:val="24"/>
          <w:lang w:val="en-CA" w:eastAsia="zh-CN"/>
        </w:rPr>
        <w:t>American families heading for those provinces at the same time</w:t>
      </w:r>
      <w:r w:rsidR="00FC0680" w:rsidRPr="007D7B5E">
        <w:rPr>
          <w:rFonts w:eastAsia="SimSun"/>
          <w:snapToGrid w:val="0"/>
          <w:kern w:val="2"/>
          <w:szCs w:val="24"/>
          <w:lang w:val="en-CA" w:eastAsia="zh-CN"/>
        </w:rPr>
        <w:t>;</w:t>
      </w:r>
      <w:r w:rsidRPr="007D7B5E">
        <w:rPr>
          <w:rFonts w:eastAsia="SimSun"/>
          <w:snapToGrid w:val="0"/>
          <w:kern w:val="2"/>
          <w:szCs w:val="24"/>
          <w:lang w:val="en-CA" w:eastAsia="zh-CN"/>
        </w:rPr>
        <w:t xml:space="preserve"> and in China</w:t>
      </w:r>
      <w:r w:rsidR="00531CEE" w:rsidRPr="007D7B5E">
        <w:rPr>
          <w:rFonts w:eastAsia="SimSun"/>
          <w:snapToGrid w:val="0"/>
          <w:kern w:val="2"/>
          <w:szCs w:val="24"/>
          <w:lang w:val="en-CA" w:eastAsia="zh-CN"/>
        </w:rPr>
        <w:t>, the agency</w:t>
      </w:r>
      <w:r w:rsidRPr="007D7B5E">
        <w:rPr>
          <w:rFonts w:eastAsia="SimSun"/>
          <w:snapToGrid w:val="0"/>
          <w:kern w:val="2"/>
          <w:szCs w:val="24"/>
          <w:lang w:val="en-CA" w:eastAsia="zh-CN"/>
        </w:rPr>
        <w:t xml:space="preserve"> </w:t>
      </w:r>
      <w:r w:rsidR="00FC0680" w:rsidRPr="007D7B5E">
        <w:rPr>
          <w:rFonts w:eastAsia="SimSun"/>
          <w:snapToGrid w:val="0"/>
          <w:kern w:val="2"/>
          <w:szCs w:val="24"/>
          <w:lang w:val="en-CA" w:eastAsia="zh-CN"/>
        </w:rPr>
        <w:t xml:space="preserve">could welcome </w:t>
      </w:r>
      <w:r w:rsidRPr="007D7B5E">
        <w:rPr>
          <w:rFonts w:eastAsia="SimSun"/>
          <w:snapToGrid w:val="0"/>
          <w:kern w:val="2"/>
          <w:szCs w:val="24"/>
          <w:lang w:val="en-CA" w:eastAsia="zh-CN"/>
        </w:rPr>
        <w:t xml:space="preserve">four to six groups every month, with each </w:t>
      </w:r>
      <w:r w:rsidR="00FC0680" w:rsidRPr="007D7B5E">
        <w:rPr>
          <w:rFonts w:eastAsia="SimSun"/>
          <w:snapToGrid w:val="0"/>
          <w:kern w:val="2"/>
          <w:szCs w:val="24"/>
          <w:lang w:val="en-CA" w:eastAsia="zh-CN"/>
        </w:rPr>
        <w:t xml:space="preserve">group </w:t>
      </w:r>
      <w:r w:rsidRPr="007D7B5E">
        <w:rPr>
          <w:rFonts w:eastAsia="SimSun"/>
          <w:snapToGrid w:val="0"/>
          <w:kern w:val="2"/>
          <w:szCs w:val="24"/>
          <w:lang w:val="en-CA" w:eastAsia="zh-CN"/>
        </w:rPr>
        <w:t xml:space="preserve">composed of up to 10 American families. </w:t>
      </w:r>
    </w:p>
    <w:p w14:paraId="116B9969" w14:textId="77777777" w:rsidR="00FC0680" w:rsidRPr="007D7B5E" w:rsidRDefault="00FC0680" w:rsidP="00DE6469">
      <w:pPr>
        <w:pStyle w:val="BodyTextMain"/>
        <w:rPr>
          <w:rFonts w:eastAsia="SimSun"/>
          <w:snapToGrid w:val="0"/>
          <w:kern w:val="2"/>
          <w:sz w:val="18"/>
          <w:szCs w:val="18"/>
          <w:lang w:val="en-CA" w:eastAsia="zh-CN"/>
        </w:rPr>
      </w:pPr>
    </w:p>
    <w:p w14:paraId="6AE19A15" w14:textId="3554E61B"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Every October, </w:t>
      </w:r>
      <w:proofErr w:type="spellStart"/>
      <w:r w:rsidRPr="007D7B5E">
        <w:rPr>
          <w:rFonts w:eastAsia="SimSun"/>
          <w:snapToGrid w:val="0"/>
          <w:kern w:val="2"/>
          <w:szCs w:val="24"/>
          <w:lang w:val="en-CA" w:eastAsia="zh-CN"/>
        </w:rPr>
        <w:t>Zhong</w:t>
      </w:r>
      <w:proofErr w:type="spellEnd"/>
      <w:r w:rsidR="00FC0680" w:rsidRPr="007D7B5E">
        <w:rPr>
          <w:rFonts w:eastAsia="SimSun"/>
          <w:snapToGrid w:val="0"/>
          <w:kern w:val="2"/>
          <w:szCs w:val="24"/>
          <w:lang w:val="en-CA" w:eastAsia="zh-CN"/>
        </w:rPr>
        <w:t xml:space="preserve"> and </w:t>
      </w:r>
      <w:proofErr w:type="spellStart"/>
      <w:r w:rsidR="00FC0680"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w:t>
      </w:r>
      <w:r w:rsidR="00FC0680" w:rsidRPr="007D7B5E">
        <w:rPr>
          <w:rFonts w:eastAsia="SimSun"/>
          <w:snapToGrid w:val="0"/>
          <w:kern w:val="2"/>
          <w:szCs w:val="24"/>
          <w:lang w:val="en-CA" w:eastAsia="zh-CN"/>
        </w:rPr>
        <w:t>travel</w:t>
      </w:r>
      <w:r w:rsidR="00CD3932" w:rsidRPr="007D7B5E">
        <w:rPr>
          <w:rFonts w:eastAsia="SimSun"/>
          <w:snapToGrid w:val="0"/>
          <w:kern w:val="2"/>
          <w:szCs w:val="24"/>
          <w:lang w:val="en-CA" w:eastAsia="zh-CN"/>
        </w:rPr>
        <w:t>led</w:t>
      </w:r>
      <w:r w:rsidR="00FC0680" w:rsidRPr="007D7B5E">
        <w:rPr>
          <w:rFonts w:eastAsia="SimSun"/>
          <w:snapToGrid w:val="0"/>
          <w:kern w:val="2"/>
          <w:szCs w:val="24"/>
          <w:lang w:val="en-CA" w:eastAsia="zh-CN"/>
        </w:rPr>
        <w:t xml:space="preserve"> </w:t>
      </w:r>
      <w:r w:rsidRPr="007D7B5E">
        <w:rPr>
          <w:rFonts w:eastAsia="SimSun"/>
          <w:snapToGrid w:val="0"/>
          <w:kern w:val="2"/>
          <w:szCs w:val="24"/>
          <w:lang w:val="en-CA" w:eastAsia="zh-CN"/>
        </w:rPr>
        <w:t xml:space="preserve">to China to provide intensive training, development, and team building for the local representatives, covering children’s psychology, parenting skills, childcare tips, </w:t>
      </w:r>
      <w:r w:rsidR="00FC0680" w:rsidRPr="007D7B5E">
        <w:rPr>
          <w:rFonts w:eastAsia="SimSun"/>
          <w:snapToGrid w:val="0"/>
          <w:kern w:val="2"/>
          <w:szCs w:val="24"/>
          <w:lang w:val="en-CA" w:eastAsia="zh-CN"/>
        </w:rPr>
        <w:t xml:space="preserve">and an </w:t>
      </w:r>
      <w:r w:rsidRPr="007D7B5E">
        <w:rPr>
          <w:rFonts w:eastAsia="SimSun"/>
          <w:snapToGrid w:val="0"/>
          <w:kern w:val="2"/>
          <w:szCs w:val="24"/>
          <w:lang w:val="en-CA" w:eastAsia="zh-CN"/>
        </w:rPr>
        <w:t xml:space="preserve">understanding of intercountry adoption and </w:t>
      </w:r>
      <w:r w:rsidR="00FC0680" w:rsidRPr="007D7B5E">
        <w:rPr>
          <w:rFonts w:eastAsia="SimSun"/>
          <w:snapToGrid w:val="0"/>
          <w:kern w:val="2"/>
          <w:szCs w:val="24"/>
          <w:lang w:val="en-CA" w:eastAsia="zh-CN"/>
        </w:rPr>
        <w:t xml:space="preserve">of </w:t>
      </w:r>
      <w:r w:rsidRPr="007D7B5E">
        <w:rPr>
          <w:rFonts w:eastAsia="SimSun"/>
          <w:snapToGrid w:val="0"/>
          <w:kern w:val="2"/>
          <w:szCs w:val="24"/>
          <w:lang w:val="en-CA" w:eastAsia="zh-CN"/>
        </w:rPr>
        <w:t xml:space="preserve">communication with government institutions and consulates. Pediatricians, sign-language teachers, and other specialists were also invited to offer their professional services, so </w:t>
      </w:r>
      <w:r w:rsidR="00651ABB" w:rsidRPr="007D7B5E">
        <w:rPr>
          <w:rFonts w:eastAsia="SimSun"/>
          <w:snapToGrid w:val="0"/>
          <w:kern w:val="2"/>
          <w:szCs w:val="24"/>
          <w:lang w:val="en-CA" w:eastAsia="zh-CN"/>
        </w:rPr>
        <w:t xml:space="preserve">the </w:t>
      </w:r>
      <w:r w:rsidRPr="007D7B5E">
        <w:rPr>
          <w:rFonts w:eastAsia="SimSun"/>
          <w:snapToGrid w:val="0"/>
          <w:kern w:val="2"/>
          <w:szCs w:val="24"/>
          <w:lang w:val="en-CA" w:eastAsia="zh-CN"/>
        </w:rPr>
        <w:t xml:space="preserve">CCAI local representatives were not simply translators but </w:t>
      </w:r>
      <w:r w:rsidR="00651ABB" w:rsidRPr="007D7B5E">
        <w:rPr>
          <w:rFonts w:eastAsia="SimSun"/>
          <w:snapToGrid w:val="0"/>
          <w:kern w:val="2"/>
          <w:szCs w:val="24"/>
          <w:lang w:val="en-CA" w:eastAsia="zh-CN"/>
        </w:rPr>
        <w:t xml:space="preserve">were </w:t>
      </w:r>
      <w:r w:rsidRPr="007D7B5E">
        <w:rPr>
          <w:rFonts w:eastAsia="SimSun"/>
          <w:snapToGrid w:val="0"/>
          <w:kern w:val="2"/>
          <w:szCs w:val="24"/>
          <w:lang w:val="en-CA" w:eastAsia="zh-CN"/>
        </w:rPr>
        <w:t xml:space="preserve">knowledgeable </w:t>
      </w:r>
      <w:r w:rsidR="00651ABB" w:rsidRPr="007D7B5E">
        <w:rPr>
          <w:rFonts w:eastAsia="SimSun"/>
          <w:snapToGrid w:val="0"/>
          <w:kern w:val="2"/>
          <w:szCs w:val="24"/>
          <w:lang w:val="en-CA" w:eastAsia="zh-CN"/>
        </w:rPr>
        <w:t xml:space="preserve">about </w:t>
      </w:r>
      <w:r w:rsidRPr="007D7B5E">
        <w:rPr>
          <w:rFonts w:eastAsia="SimSun"/>
          <w:snapToGrid w:val="0"/>
          <w:kern w:val="2"/>
          <w:szCs w:val="24"/>
          <w:lang w:val="en-CA" w:eastAsia="zh-CN"/>
        </w:rPr>
        <w:t>orphan welfare.</w:t>
      </w:r>
    </w:p>
    <w:p w14:paraId="2CD8FB26" w14:textId="77777777" w:rsidR="009812B3" w:rsidRPr="007D7B5E" w:rsidRDefault="009812B3" w:rsidP="00DE6469">
      <w:pPr>
        <w:pStyle w:val="BodyTextMain"/>
        <w:rPr>
          <w:rFonts w:eastAsia="SimSun"/>
          <w:snapToGrid w:val="0"/>
          <w:kern w:val="2"/>
          <w:sz w:val="18"/>
          <w:szCs w:val="18"/>
          <w:lang w:val="en-CA" w:eastAsia="zh-CN"/>
        </w:rPr>
      </w:pPr>
    </w:p>
    <w:p w14:paraId="6BE0FAC2" w14:textId="77777777" w:rsidR="009812B3" w:rsidRPr="007D7B5E" w:rsidRDefault="009812B3"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Many families were so satisfied with the whole process of adopting their first child through CCAI that they returned to adopt their second and third. CCAI treated all families equally and saw them as loving heroes who changed orphans’ lives. </w:t>
      </w:r>
    </w:p>
    <w:p w14:paraId="1B279C9A" w14:textId="77777777" w:rsidR="009812B3" w:rsidRPr="007D7B5E" w:rsidRDefault="009812B3" w:rsidP="00DE6469">
      <w:pPr>
        <w:pStyle w:val="BodyTextMain"/>
        <w:rPr>
          <w:rFonts w:eastAsia="SimSun"/>
          <w:snapToGrid w:val="0"/>
          <w:kern w:val="2"/>
          <w:sz w:val="18"/>
          <w:szCs w:val="18"/>
          <w:lang w:val="en-CA" w:eastAsia="zh-CN"/>
        </w:rPr>
      </w:pPr>
    </w:p>
    <w:p w14:paraId="59AF7179" w14:textId="045171A0" w:rsidR="009812B3" w:rsidRPr="007D7B5E" w:rsidRDefault="009812B3" w:rsidP="00DE6469">
      <w:pPr>
        <w:pStyle w:val="BodyTextMain"/>
        <w:rPr>
          <w:rFonts w:eastAsia="SimSun"/>
          <w:snapToGrid w:val="0"/>
          <w:kern w:val="2"/>
          <w:sz w:val="18"/>
          <w:szCs w:val="18"/>
          <w:lang w:val="en-CA" w:eastAsia="zh-CN"/>
        </w:rPr>
      </w:pPr>
    </w:p>
    <w:p w14:paraId="3100CA4E" w14:textId="3F46529F" w:rsidR="009812B3" w:rsidRPr="007D7B5E" w:rsidRDefault="007F7736" w:rsidP="005D3DC5">
      <w:pPr>
        <w:pStyle w:val="Casehead1"/>
        <w:keepNext/>
        <w:rPr>
          <w:rFonts w:eastAsia="SimSun"/>
          <w:snapToGrid w:val="0"/>
          <w:lang w:val="en-CA" w:eastAsia="zh-CN"/>
        </w:rPr>
      </w:pPr>
      <w:r w:rsidRPr="007D7B5E">
        <w:rPr>
          <w:rFonts w:eastAsia="SimSun"/>
          <w:snapToGrid w:val="0"/>
          <w:lang w:val="en-CA" w:eastAsia="zh-CN"/>
        </w:rPr>
        <w:t xml:space="preserve">ccai </w:t>
      </w:r>
      <w:r w:rsidR="009812B3" w:rsidRPr="007D7B5E">
        <w:rPr>
          <w:rFonts w:eastAsia="SimSun"/>
          <w:snapToGrid w:val="0"/>
          <w:lang w:val="en-CA" w:eastAsia="zh-CN"/>
        </w:rPr>
        <w:t>Coping with Changes (2006</w:t>
      </w:r>
      <w:r w:rsidR="00651ABB" w:rsidRPr="007D7B5E">
        <w:rPr>
          <w:rFonts w:eastAsia="SimSun"/>
          <w:snapToGrid w:val="0"/>
          <w:lang w:val="en-CA" w:eastAsia="zh-CN"/>
        </w:rPr>
        <w:t>–</w:t>
      </w:r>
      <w:r w:rsidR="006604F8" w:rsidRPr="007D7B5E">
        <w:rPr>
          <w:rFonts w:eastAsia="SimSun"/>
          <w:snapToGrid w:val="0"/>
          <w:lang w:val="en-CA" w:eastAsia="zh-CN"/>
        </w:rPr>
        <w:t>2018</w:t>
      </w:r>
      <w:r w:rsidR="009812B3" w:rsidRPr="007D7B5E">
        <w:rPr>
          <w:rFonts w:eastAsia="SimSun"/>
          <w:snapToGrid w:val="0"/>
          <w:lang w:val="en-CA" w:eastAsia="zh-CN"/>
        </w:rPr>
        <w:t xml:space="preserve">) </w:t>
      </w:r>
    </w:p>
    <w:p w14:paraId="050AB771" w14:textId="77777777" w:rsidR="009812B3" w:rsidRPr="007D7B5E" w:rsidRDefault="009812B3" w:rsidP="005D3DC5">
      <w:pPr>
        <w:pStyle w:val="BodyTextMain"/>
        <w:keepNext/>
        <w:rPr>
          <w:rFonts w:eastAsia="SimHei"/>
          <w:snapToGrid w:val="0"/>
          <w:sz w:val="18"/>
          <w:szCs w:val="18"/>
          <w:lang w:val="en-CA" w:eastAsia="zh-CN"/>
        </w:rPr>
      </w:pPr>
    </w:p>
    <w:p w14:paraId="065DE67C" w14:textId="13D719D6" w:rsidR="009812B3" w:rsidRPr="007D7B5E" w:rsidRDefault="009812B3" w:rsidP="005D3DC5">
      <w:pPr>
        <w:pStyle w:val="Casehead2"/>
        <w:keepNext/>
        <w:rPr>
          <w:rFonts w:eastAsia="SimSun"/>
          <w:snapToGrid w:val="0"/>
          <w:lang w:val="en-CA" w:eastAsia="zh-CN"/>
        </w:rPr>
      </w:pPr>
      <w:r w:rsidRPr="007D7B5E">
        <w:rPr>
          <w:rFonts w:eastAsia="SimSun"/>
          <w:snapToGrid w:val="0"/>
          <w:lang w:val="en-CA" w:eastAsia="zh-CN"/>
        </w:rPr>
        <w:t xml:space="preserve">Changes in China’s Adoption Environment </w:t>
      </w:r>
    </w:p>
    <w:p w14:paraId="072C1E48" w14:textId="77777777" w:rsidR="009812B3" w:rsidRPr="007D7B5E" w:rsidRDefault="009812B3" w:rsidP="005D3DC5">
      <w:pPr>
        <w:pStyle w:val="BodyTextMain"/>
        <w:keepNext/>
        <w:rPr>
          <w:rFonts w:eastAsia="SimSun"/>
          <w:snapToGrid w:val="0"/>
          <w:sz w:val="14"/>
          <w:szCs w:val="14"/>
          <w:lang w:val="en-CA" w:eastAsia="zh-CN"/>
        </w:rPr>
      </w:pPr>
    </w:p>
    <w:p w14:paraId="1F01377A" w14:textId="150C6989" w:rsidR="00BF22CD" w:rsidRPr="007D7B5E" w:rsidRDefault="009812B3" w:rsidP="005D3DC5">
      <w:pPr>
        <w:pStyle w:val="BodyTextMain"/>
        <w:keepNext/>
        <w:rPr>
          <w:rFonts w:eastAsia="SimSun"/>
          <w:snapToGrid w:val="0"/>
          <w:szCs w:val="24"/>
          <w:lang w:val="en-CA" w:eastAsia="zh-CN"/>
        </w:rPr>
      </w:pPr>
      <w:r w:rsidRPr="007D7B5E">
        <w:rPr>
          <w:rFonts w:eastAsia="SimSun"/>
          <w:snapToGrid w:val="0"/>
          <w:szCs w:val="24"/>
          <w:lang w:val="en-CA" w:eastAsia="zh-CN"/>
        </w:rPr>
        <w:t>From 1996 to 2005, China’s intercountry adoption developed rapidly. The number of registered intercountry adoptions dramatically increased</w:t>
      </w:r>
      <w:r w:rsidR="00925D60" w:rsidRPr="007D7B5E">
        <w:rPr>
          <w:rFonts w:eastAsia="SimSun"/>
          <w:snapToGrid w:val="0"/>
          <w:szCs w:val="24"/>
          <w:lang w:val="en-CA" w:eastAsia="zh-CN"/>
        </w:rPr>
        <w:t>,</w:t>
      </w:r>
      <w:r w:rsidRPr="007D7B5E">
        <w:rPr>
          <w:rFonts w:eastAsia="SimSun"/>
          <w:snapToGrid w:val="0"/>
          <w:szCs w:val="24"/>
          <w:lang w:val="en-CA" w:eastAsia="zh-CN"/>
        </w:rPr>
        <w:t xml:space="preserve"> from about 4,000 annually to its peak in 2005, when </w:t>
      </w:r>
      <w:r w:rsidR="00925D60" w:rsidRPr="007D7B5E">
        <w:rPr>
          <w:rFonts w:eastAsia="SimSun"/>
          <w:snapToGrid w:val="0"/>
          <w:szCs w:val="24"/>
          <w:lang w:val="en-CA" w:eastAsia="zh-CN"/>
        </w:rPr>
        <w:t xml:space="preserve">more than </w:t>
      </w:r>
      <w:r w:rsidRPr="007D7B5E">
        <w:rPr>
          <w:rFonts w:eastAsia="SimSun"/>
          <w:snapToGrid w:val="0"/>
          <w:szCs w:val="24"/>
          <w:lang w:val="en-CA" w:eastAsia="zh-CN"/>
        </w:rPr>
        <w:t>13,000 Chinese children were adopted by families from 17 countries.</w:t>
      </w:r>
      <w:r w:rsidRPr="007D7B5E">
        <w:rPr>
          <w:rFonts w:eastAsia="SimSun"/>
          <w:snapToGrid w:val="0"/>
          <w:kern w:val="2"/>
          <w:szCs w:val="24"/>
          <w:vertAlign w:val="superscript"/>
          <w:lang w:val="en-CA" w:eastAsia="zh-CN"/>
        </w:rPr>
        <w:footnoteReference w:id="4"/>
      </w:r>
      <w:r w:rsidRPr="007D7B5E">
        <w:rPr>
          <w:rFonts w:eastAsia="SimSun"/>
          <w:snapToGrid w:val="0"/>
          <w:szCs w:val="24"/>
          <w:lang w:val="en-CA" w:eastAsia="zh-CN"/>
        </w:rPr>
        <w:t xml:space="preserve"> However, the growth took an abrupt nosedive when </w:t>
      </w:r>
      <w:r w:rsidR="00B759F7" w:rsidRPr="007D7B5E">
        <w:rPr>
          <w:rFonts w:eastAsia="SimSun"/>
          <w:snapToGrid w:val="0"/>
          <w:szCs w:val="24"/>
          <w:lang w:val="en-CA" w:eastAsia="zh-CN"/>
        </w:rPr>
        <w:t xml:space="preserve">domestic and foreign media reported </w:t>
      </w:r>
      <w:r w:rsidRPr="007D7B5E">
        <w:rPr>
          <w:rFonts w:eastAsia="SimSun"/>
          <w:snapToGrid w:val="0"/>
          <w:szCs w:val="24"/>
          <w:lang w:val="en-CA" w:eastAsia="zh-CN"/>
        </w:rPr>
        <w:t xml:space="preserve">a child-trafficking crime involving </w:t>
      </w:r>
      <w:r w:rsidRPr="007D7B5E">
        <w:rPr>
          <w:rFonts w:eastAsia="SimSun"/>
          <w:snapToGrid w:val="0"/>
          <w:kern w:val="2"/>
          <w:szCs w:val="24"/>
          <w:lang w:val="en-CA" w:eastAsia="zh-CN"/>
        </w:rPr>
        <w:t>orphanages</w:t>
      </w:r>
      <w:r w:rsidRPr="007D7B5E">
        <w:rPr>
          <w:rFonts w:eastAsia="SimSun"/>
          <w:snapToGrid w:val="0"/>
          <w:szCs w:val="24"/>
          <w:lang w:val="en-CA" w:eastAsia="zh-CN"/>
        </w:rPr>
        <w:t xml:space="preserve"> in Hengyang, Hunan.</w:t>
      </w:r>
      <w:r w:rsidRPr="007D7B5E">
        <w:rPr>
          <w:rFonts w:eastAsia="SimSun"/>
          <w:snapToGrid w:val="0"/>
          <w:szCs w:val="24"/>
          <w:vertAlign w:val="superscript"/>
          <w:lang w:val="en-CA" w:eastAsia="zh-CN"/>
        </w:rPr>
        <w:footnoteReference w:id="5"/>
      </w:r>
      <w:r w:rsidRPr="007D7B5E">
        <w:rPr>
          <w:rFonts w:eastAsia="SimSun"/>
          <w:snapToGrid w:val="0"/>
          <w:szCs w:val="24"/>
          <w:lang w:val="en-CA" w:eastAsia="zh-CN"/>
        </w:rPr>
        <w:t xml:space="preserve"> The media accused orphanages of incentivizing traffickers </w:t>
      </w:r>
      <w:r w:rsidR="00B759F7" w:rsidRPr="007D7B5E">
        <w:rPr>
          <w:rFonts w:eastAsia="SimSun"/>
          <w:snapToGrid w:val="0"/>
          <w:szCs w:val="24"/>
          <w:lang w:val="en-CA" w:eastAsia="zh-CN"/>
        </w:rPr>
        <w:t xml:space="preserve">by offering </w:t>
      </w:r>
      <w:r w:rsidRPr="007D7B5E">
        <w:rPr>
          <w:rFonts w:eastAsia="SimSun"/>
          <w:snapToGrid w:val="0"/>
          <w:szCs w:val="24"/>
          <w:lang w:val="en-CA" w:eastAsia="zh-CN"/>
        </w:rPr>
        <w:t>fees to bring in more abandoned children for adoption and therefore receive more adoption donations.</w:t>
      </w:r>
      <w:r w:rsidRPr="007D7B5E">
        <w:rPr>
          <w:rFonts w:eastAsia="SimSun"/>
          <w:snapToGrid w:val="0"/>
          <w:szCs w:val="24"/>
          <w:vertAlign w:val="superscript"/>
          <w:lang w:val="en-CA" w:eastAsia="zh-CN"/>
        </w:rPr>
        <w:footnoteReference w:id="6"/>
      </w:r>
      <w:r w:rsidRPr="007D7B5E">
        <w:rPr>
          <w:rFonts w:eastAsia="SimSun"/>
          <w:snapToGrid w:val="0"/>
          <w:szCs w:val="24"/>
          <w:lang w:val="en-CA" w:eastAsia="zh-CN"/>
        </w:rPr>
        <w:t xml:space="preserve"> </w:t>
      </w:r>
      <w:r w:rsidR="00DE6469" w:rsidRPr="007D7B5E">
        <w:rPr>
          <w:rFonts w:eastAsia="SimSun"/>
          <w:snapToGrid w:val="0"/>
          <w:szCs w:val="24"/>
          <w:lang w:val="en-CA" w:eastAsia="zh-CN"/>
        </w:rPr>
        <w:t xml:space="preserve">The traffickers and Hengyang orphanage directors were </w:t>
      </w:r>
      <w:r w:rsidR="00B759F7" w:rsidRPr="007D7B5E">
        <w:rPr>
          <w:rFonts w:eastAsia="SimSun"/>
          <w:snapToGrid w:val="0"/>
          <w:szCs w:val="24"/>
          <w:lang w:val="en-CA" w:eastAsia="zh-CN"/>
        </w:rPr>
        <w:t>im</w:t>
      </w:r>
      <w:r w:rsidR="00DE6469" w:rsidRPr="007D7B5E">
        <w:rPr>
          <w:rFonts w:eastAsia="SimSun"/>
          <w:snapToGrid w:val="0"/>
          <w:szCs w:val="24"/>
          <w:lang w:val="en-CA" w:eastAsia="zh-CN"/>
        </w:rPr>
        <w:t>prison</w:t>
      </w:r>
      <w:r w:rsidR="00B759F7" w:rsidRPr="007D7B5E">
        <w:rPr>
          <w:rFonts w:eastAsia="SimSun"/>
          <w:snapToGrid w:val="0"/>
          <w:szCs w:val="24"/>
          <w:lang w:val="en-CA" w:eastAsia="zh-CN"/>
        </w:rPr>
        <w:t>ed,</w:t>
      </w:r>
      <w:r w:rsidR="00DE6469" w:rsidRPr="007D7B5E">
        <w:rPr>
          <w:rFonts w:eastAsia="SimSun"/>
          <w:snapToGrid w:val="0"/>
          <w:szCs w:val="24"/>
          <w:lang w:val="en-CA" w:eastAsia="zh-CN"/>
        </w:rPr>
        <w:t xml:space="preserve"> and the Chinese government concluded that no trafficked children had been adopt</w:t>
      </w:r>
      <w:r w:rsidR="00BF22CD" w:rsidRPr="007D7B5E">
        <w:rPr>
          <w:rFonts w:eastAsia="SimSun"/>
          <w:snapToGrid w:val="0"/>
          <w:szCs w:val="24"/>
          <w:lang w:val="en-CA" w:eastAsia="zh-CN"/>
        </w:rPr>
        <w:t>ed</w:t>
      </w:r>
      <w:r w:rsidR="00DE6469" w:rsidRPr="007D7B5E">
        <w:rPr>
          <w:rFonts w:eastAsia="SimSun"/>
          <w:snapToGrid w:val="0"/>
          <w:szCs w:val="24"/>
          <w:lang w:val="en-CA" w:eastAsia="zh-CN"/>
        </w:rPr>
        <w:t xml:space="preserve"> internationally.</w:t>
      </w:r>
    </w:p>
    <w:p w14:paraId="5B5FD5D9" w14:textId="0CBA05A3" w:rsidR="00DE6469" w:rsidRPr="007D7B5E" w:rsidRDefault="00DE6469" w:rsidP="005D3DC5">
      <w:pPr>
        <w:pStyle w:val="BodyTextMain"/>
        <w:keepNext/>
        <w:rPr>
          <w:rFonts w:eastAsia="SimSun"/>
          <w:snapToGrid w:val="0"/>
          <w:szCs w:val="24"/>
          <w:lang w:val="en-CA" w:eastAsia="zh-CN"/>
        </w:rPr>
      </w:pPr>
      <w:r w:rsidRPr="007D7B5E">
        <w:rPr>
          <w:rFonts w:eastAsia="SimSun"/>
          <w:snapToGrid w:val="0"/>
          <w:szCs w:val="24"/>
          <w:lang w:val="en-CA" w:eastAsia="zh-CN"/>
        </w:rPr>
        <w:t xml:space="preserve"> </w:t>
      </w:r>
    </w:p>
    <w:p w14:paraId="069BC585" w14:textId="26CA0362" w:rsidR="00DE6469" w:rsidRPr="007D7B5E" w:rsidRDefault="00DE6469" w:rsidP="00DE6469">
      <w:pPr>
        <w:pStyle w:val="BodyTextMain"/>
        <w:rPr>
          <w:rFonts w:eastAsia="SimSun"/>
          <w:snapToGrid w:val="0"/>
          <w:szCs w:val="24"/>
          <w:lang w:val="en-CA" w:eastAsia="zh-CN"/>
        </w:rPr>
      </w:pPr>
      <w:r w:rsidRPr="007D7B5E">
        <w:rPr>
          <w:rFonts w:eastAsia="SimSun"/>
          <w:snapToGrid w:val="0"/>
          <w:szCs w:val="24"/>
          <w:lang w:val="en-CA" w:eastAsia="zh-CN"/>
        </w:rPr>
        <w:t xml:space="preserve">After the Hengyang scandal, intercountry adoption was almost suspended. </w:t>
      </w:r>
      <w:r w:rsidR="00B759F7" w:rsidRPr="007D7B5E">
        <w:rPr>
          <w:rFonts w:eastAsia="SimSun"/>
          <w:snapToGrid w:val="0"/>
          <w:kern w:val="2"/>
          <w:szCs w:val="24"/>
          <w:lang w:val="en-CA" w:eastAsia="zh-CN"/>
        </w:rPr>
        <w:t xml:space="preserve">This </w:t>
      </w:r>
      <w:r w:rsidRPr="007D7B5E">
        <w:rPr>
          <w:rFonts w:eastAsia="SimSun"/>
          <w:snapToGrid w:val="0"/>
          <w:kern w:val="2"/>
          <w:szCs w:val="24"/>
          <w:lang w:val="en-CA" w:eastAsia="zh-CN"/>
        </w:rPr>
        <w:t>unprecedented operation</w:t>
      </w:r>
      <w:r w:rsidR="00B759F7" w:rsidRPr="007D7B5E">
        <w:rPr>
          <w:rFonts w:eastAsia="SimSun"/>
          <w:snapToGrid w:val="0"/>
          <w:kern w:val="2"/>
          <w:szCs w:val="24"/>
          <w:lang w:val="en-CA" w:eastAsia="zh-CN"/>
        </w:rPr>
        <w:t>al</w:t>
      </w:r>
      <w:r w:rsidRPr="007D7B5E">
        <w:rPr>
          <w:rFonts w:eastAsia="SimSun"/>
          <w:snapToGrid w:val="0"/>
          <w:kern w:val="2"/>
          <w:szCs w:val="24"/>
          <w:lang w:val="en-CA" w:eastAsia="zh-CN"/>
        </w:rPr>
        <w:t xml:space="preserve"> crisis</w:t>
      </w:r>
      <w:r w:rsidR="00B759F7" w:rsidRPr="007D7B5E">
        <w:rPr>
          <w:rFonts w:eastAsia="SimSun"/>
          <w:snapToGrid w:val="0"/>
          <w:kern w:val="2"/>
          <w:szCs w:val="24"/>
          <w:lang w:val="en-CA" w:eastAsia="zh-CN"/>
        </w:rPr>
        <w:t xml:space="preserve"> was CCAI’s most difficult period</w:t>
      </w:r>
      <w:r w:rsidRPr="007D7B5E">
        <w:rPr>
          <w:rFonts w:eastAsia="SimSun"/>
          <w:snapToGrid w:val="0"/>
          <w:kern w:val="2"/>
          <w:szCs w:val="24"/>
          <w:lang w:val="en-CA" w:eastAsia="zh-CN"/>
        </w:rPr>
        <w:t xml:space="preserve">. </w:t>
      </w:r>
      <w:r w:rsidR="00B759F7" w:rsidRPr="007D7B5E">
        <w:rPr>
          <w:rFonts w:eastAsia="SimSun"/>
          <w:snapToGrid w:val="0"/>
          <w:kern w:val="2"/>
          <w:szCs w:val="24"/>
          <w:lang w:val="en-CA" w:eastAsia="zh-CN"/>
        </w:rPr>
        <w:t xml:space="preserve">The organization </w:t>
      </w:r>
      <w:r w:rsidRPr="007D7B5E">
        <w:rPr>
          <w:rFonts w:eastAsia="SimSun"/>
          <w:snapToGrid w:val="0"/>
          <w:kern w:val="2"/>
          <w:szCs w:val="24"/>
          <w:lang w:val="en-CA" w:eastAsia="zh-CN"/>
        </w:rPr>
        <w:t>h</w:t>
      </w:r>
      <w:r w:rsidRPr="007D7B5E">
        <w:rPr>
          <w:rFonts w:eastAsia="SimSun"/>
          <w:snapToGrid w:val="0"/>
          <w:szCs w:val="24"/>
          <w:lang w:val="en-CA" w:eastAsia="zh-CN"/>
        </w:rPr>
        <w:t>ad accepted applications from many families</w:t>
      </w:r>
      <w:r w:rsidR="00B759F7" w:rsidRPr="007D7B5E">
        <w:rPr>
          <w:rFonts w:eastAsia="SimSun"/>
          <w:snapToGrid w:val="0"/>
          <w:szCs w:val="24"/>
          <w:lang w:val="en-CA" w:eastAsia="zh-CN"/>
        </w:rPr>
        <w:t xml:space="preserve"> wanting to adopt</w:t>
      </w:r>
      <w:r w:rsidRPr="007D7B5E">
        <w:rPr>
          <w:rFonts w:eastAsia="SimSun"/>
          <w:snapToGrid w:val="0"/>
          <w:szCs w:val="24"/>
          <w:lang w:val="en-CA" w:eastAsia="zh-CN"/>
        </w:rPr>
        <w:t>, but the adoption process on the Chinese side almost came to a standstill. M</w:t>
      </w:r>
      <w:r w:rsidRPr="007D7B5E">
        <w:rPr>
          <w:rFonts w:eastAsia="SimSun"/>
          <w:snapToGrid w:val="0"/>
          <w:kern w:val="2"/>
          <w:szCs w:val="24"/>
          <w:lang w:val="en-CA" w:eastAsia="zh-CN"/>
        </w:rPr>
        <w:t>ore and more families with the intention to adopt children had been forced to give up on the idea due to the long wait</w:t>
      </w:r>
      <w:r w:rsidR="00B759F7" w:rsidRPr="007D7B5E">
        <w:rPr>
          <w:rFonts w:eastAsia="SimSun"/>
          <w:snapToGrid w:val="0"/>
          <w:kern w:val="2"/>
          <w:szCs w:val="24"/>
          <w:lang w:val="en-CA" w:eastAsia="zh-CN"/>
        </w:rPr>
        <w:t xml:space="preserve"> </w:t>
      </w:r>
      <w:r w:rsidR="00B759F7" w:rsidRPr="007D7B5E">
        <w:rPr>
          <w:rFonts w:eastAsia="SimSun"/>
          <w:snapToGrid w:val="0"/>
          <w:kern w:val="2"/>
          <w:szCs w:val="24"/>
          <w:lang w:val="en-CA" w:eastAsia="zh-CN"/>
        </w:rPr>
        <w:lastRenderedPageBreak/>
        <w:t>time</w:t>
      </w:r>
      <w:r w:rsidRPr="007D7B5E">
        <w:rPr>
          <w:rFonts w:eastAsia="SimSun"/>
          <w:snapToGrid w:val="0"/>
          <w:kern w:val="2"/>
          <w:szCs w:val="24"/>
          <w:lang w:val="en-CA" w:eastAsia="zh-CN"/>
        </w:rPr>
        <w:t xml:space="preserve">. </w:t>
      </w:r>
      <w:r w:rsidRPr="007D7B5E">
        <w:rPr>
          <w:rFonts w:eastAsia="SimSun"/>
          <w:snapToGrid w:val="0"/>
          <w:szCs w:val="24"/>
          <w:lang w:val="en-CA" w:eastAsia="zh-CN"/>
        </w:rPr>
        <w:t xml:space="preserve">For the first time, CCAI made large-scale layoffs, and no employees </w:t>
      </w:r>
      <w:r w:rsidR="00B759F7" w:rsidRPr="007D7B5E">
        <w:rPr>
          <w:rFonts w:eastAsia="SimSun"/>
          <w:snapToGrid w:val="0"/>
          <w:szCs w:val="24"/>
          <w:lang w:val="en-CA" w:eastAsia="zh-CN"/>
        </w:rPr>
        <w:t xml:space="preserve">received </w:t>
      </w:r>
      <w:r w:rsidRPr="007D7B5E">
        <w:rPr>
          <w:rFonts w:eastAsia="SimSun"/>
          <w:snapToGrid w:val="0"/>
          <w:szCs w:val="24"/>
          <w:lang w:val="en-CA" w:eastAsia="zh-CN"/>
        </w:rPr>
        <w:t xml:space="preserve">a salary increase between 2006 and 2009. </w:t>
      </w:r>
    </w:p>
    <w:p w14:paraId="02BD89C8" w14:textId="77777777" w:rsidR="00DE6469" w:rsidRPr="007D7B5E" w:rsidRDefault="00DE6469" w:rsidP="00DE6469">
      <w:pPr>
        <w:pStyle w:val="BodyTextMain"/>
        <w:rPr>
          <w:rFonts w:eastAsia="SimSun"/>
          <w:snapToGrid w:val="0"/>
          <w:szCs w:val="24"/>
          <w:lang w:val="en-CA" w:eastAsia="zh-CN"/>
        </w:rPr>
      </w:pPr>
    </w:p>
    <w:p w14:paraId="0F41AC5F" w14:textId="5776E82C" w:rsidR="000820BA" w:rsidRPr="007D7B5E" w:rsidRDefault="00DE6469" w:rsidP="00924FEB">
      <w:pPr>
        <w:jc w:val="both"/>
        <w:rPr>
          <w:lang w:val="en-CA"/>
        </w:rPr>
      </w:pPr>
      <w:r w:rsidRPr="007D7B5E">
        <w:rPr>
          <w:rFonts w:eastAsia="SimSun"/>
          <w:snapToGrid w:val="0"/>
          <w:kern w:val="2"/>
          <w:sz w:val="22"/>
          <w:szCs w:val="22"/>
          <w:lang w:val="en-CA"/>
        </w:rPr>
        <w:t xml:space="preserve">In 2007, the intercountry adoption restarted, but </w:t>
      </w:r>
      <w:r w:rsidRPr="007D7B5E">
        <w:rPr>
          <w:rFonts w:eastAsia="SimSun"/>
          <w:snapToGrid w:val="0"/>
          <w:kern w:val="2"/>
          <w:lang w:val="en-CA"/>
        </w:rPr>
        <w:t xml:space="preserve">many things </w:t>
      </w:r>
      <w:r w:rsidR="00B759F7" w:rsidRPr="007D7B5E">
        <w:rPr>
          <w:rFonts w:eastAsia="SimSun"/>
          <w:snapToGrid w:val="0"/>
          <w:kern w:val="2"/>
          <w:lang w:val="en-CA"/>
        </w:rPr>
        <w:t xml:space="preserve">had </w:t>
      </w:r>
      <w:r w:rsidRPr="007D7B5E">
        <w:rPr>
          <w:rFonts w:eastAsia="SimSun"/>
          <w:snapToGrid w:val="0"/>
          <w:kern w:val="2"/>
          <w:lang w:val="en-CA"/>
        </w:rPr>
        <w:t xml:space="preserve">changed. </w:t>
      </w:r>
      <w:r w:rsidRPr="007D7B5E">
        <w:rPr>
          <w:rFonts w:eastAsia="SimSun"/>
          <w:snapToGrid w:val="0"/>
          <w:kern w:val="2"/>
          <w:sz w:val="22"/>
          <w:szCs w:val="22"/>
          <w:lang w:val="en-CA"/>
        </w:rPr>
        <w:t xml:space="preserve">Firstly, the Chinese government tightened requirements on the intercountry adoption process in </w:t>
      </w:r>
      <w:r w:rsidR="00B759F7" w:rsidRPr="007D7B5E">
        <w:rPr>
          <w:rFonts w:eastAsia="SimSun"/>
          <w:snapToGrid w:val="0"/>
          <w:kern w:val="2"/>
          <w:sz w:val="22"/>
          <w:szCs w:val="22"/>
          <w:lang w:val="en-CA"/>
        </w:rPr>
        <w:t xml:space="preserve">its efforts </w:t>
      </w:r>
      <w:r w:rsidRPr="007D7B5E">
        <w:rPr>
          <w:rFonts w:eastAsia="SimSun"/>
          <w:snapToGrid w:val="0"/>
          <w:kern w:val="2"/>
          <w:sz w:val="22"/>
          <w:szCs w:val="22"/>
          <w:lang w:val="en-CA"/>
        </w:rPr>
        <w:t>to deal with the challenges.</w:t>
      </w:r>
      <w:r w:rsidR="00CD62AF" w:rsidRPr="007D7B5E">
        <w:rPr>
          <w:rFonts w:eastAsia="SimSun"/>
          <w:snapToGrid w:val="0"/>
          <w:kern w:val="2"/>
          <w:sz w:val="22"/>
          <w:szCs w:val="22"/>
          <w:lang w:val="en-CA"/>
        </w:rPr>
        <w:t xml:space="preserve"> </w:t>
      </w:r>
      <w:r w:rsidR="000820BA" w:rsidRPr="007D7B5E">
        <w:rPr>
          <w:rFonts w:eastAsia="SimSun"/>
          <w:snapToGrid w:val="0"/>
          <w:kern w:val="2"/>
          <w:sz w:val="22"/>
          <w:szCs w:val="22"/>
          <w:lang w:val="en-CA"/>
        </w:rPr>
        <w:t>The government revok</w:t>
      </w:r>
      <w:r w:rsidR="00CD62AF" w:rsidRPr="007D7B5E">
        <w:rPr>
          <w:rFonts w:eastAsia="SimSun"/>
          <w:snapToGrid w:val="0"/>
          <w:kern w:val="2"/>
          <w:sz w:val="22"/>
          <w:szCs w:val="22"/>
          <w:lang w:val="en-CA"/>
        </w:rPr>
        <w:t xml:space="preserve">ed the </w:t>
      </w:r>
      <w:r w:rsidR="00E84A16" w:rsidRPr="007D7B5E">
        <w:rPr>
          <w:rFonts w:eastAsia="SimSun"/>
          <w:snapToGrid w:val="0"/>
          <w:kern w:val="2"/>
          <w:sz w:val="22"/>
          <w:szCs w:val="22"/>
          <w:lang w:val="en-CA"/>
        </w:rPr>
        <w:t>qualification</w:t>
      </w:r>
      <w:r w:rsidR="00CD62AF" w:rsidRPr="007D7B5E">
        <w:rPr>
          <w:rFonts w:eastAsia="SimSun"/>
          <w:snapToGrid w:val="0"/>
          <w:kern w:val="2"/>
          <w:sz w:val="22"/>
          <w:szCs w:val="22"/>
          <w:lang w:val="en-CA"/>
        </w:rPr>
        <w:t xml:space="preserve"> of</w:t>
      </w:r>
      <w:r w:rsidR="00CD62AF" w:rsidRPr="007D7B5E">
        <w:rPr>
          <w:rFonts w:eastAsia="SimSun"/>
          <w:snapToGrid w:val="0"/>
          <w:kern w:val="2"/>
          <w:lang w:val="en-CA"/>
        </w:rPr>
        <w:t xml:space="preserve"> </w:t>
      </w:r>
      <w:r w:rsidR="000820BA" w:rsidRPr="007D7B5E">
        <w:rPr>
          <w:rFonts w:eastAsia="SimSun"/>
          <w:snapToGrid w:val="0"/>
          <w:kern w:val="2"/>
          <w:sz w:val="22"/>
          <w:lang w:val="en-CA"/>
        </w:rPr>
        <w:t>foreign-related adoption in several provincial orphanages. In fact, it reduced the number of children</w:t>
      </w:r>
      <w:r w:rsidR="002106FB" w:rsidRPr="007D7B5E">
        <w:rPr>
          <w:rFonts w:eastAsia="SimSun"/>
          <w:snapToGrid w:val="0"/>
          <w:kern w:val="2"/>
          <w:sz w:val="22"/>
          <w:lang w:val="en-CA"/>
        </w:rPr>
        <w:t xml:space="preserve"> who were adopted</w:t>
      </w:r>
      <w:r w:rsidR="000820BA" w:rsidRPr="007D7B5E">
        <w:rPr>
          <w:rFonts w:eastAsia="SimSun"/>
          <w:snapToGrid w:val="0"/>
          <w:kern w:val="2"/>
          <w:sz w:val="22"/>
          <w:lang w:val="en-CA"/>
        </w:rPr>
        <w:t xml:space="preserve">. At the same time, the </w:t>
      </w:r>
      <w:r w:rsidR="000820BA" w:rsidRPr="007D7B5E">
        <w:rPr>
          <w:rFonts w:eastAsia="SimSun"/>
          <w:i/>
          <w:snapToGrid w:val="0"/>
          <w:kern w:val="2"/>
          <w:sz w:val="22"/>
          <w:lang w:val="en-CA"/>
        </w:rPr>
        <w:t>Adoption Law</w:t>
      </w:r>
      <w:r w:rsidR="000820BA" w:rsidRPr="007D7B5E">
        <w:rPr>
          <w:rFonts w:eastAsia="SimSun"/>
          <w:snapToGrid w:val="0"/>
          <w:kern w:val="2"/>
          <w:sz w:val="22"/>
          <w:lang w:val="en-CA"/>
        </w:rPr>
        <w:t xml:space="preserve"> was supplemented and improved. Accordingly, the adopters need</w:t>
      </w:r>
      <w:r w:rsidR="00BF22CD" w:rsidRPr="007D7B5E">
        <w:rPr>
          <w:rFonts w:eastAsia="SimSun"/>
          <w:snapToGrid w:val="0"/>
          <w:kern w:val="2"/>
          <w:sz w:val="22"/>
          <w:lang w:val="en-CA"/>
        </w:rPr>
        <w:t>ed</w:t>
      </w:r>
      <w:r w:rsidR="000820BA" w:rsidRPr="007D7B5E">
        <w:rPr>
          <w:rFonts w:eastAsia="SimSun"/>
          <w:snapToGrid w:val="0"/>
          <w:kern w:val="2"/>
          <w:sz w:val="22"/>
          <w:lang w:val="en-CA"/>
        </w:rPr>
        <w:t xml:space="preserve"> to meet certain educational and economic conditions.</w:t>
      </w:r>
    </w:p>
    <w:p w14:paraId="19E2249C" w14:textId="77777777" w:rsidR="00DE6469" w:rsidRPr="007D7B5E" w:rsidRDefault="00DE6469" w:rsidP="00924FEB">
      <w:pPr>
        <w:rPr>
          <w:rFonts w:eastAsia="SimSun"/>
          <w:snapToGrid w:val="0"/>
          <w:lang w:val="en-CA"/>
        </w:rPr>
      </w:pPr>
    </w:p>
    <w:p w14:paraId="30FAC9C7" w14:textId="2FB64C5B" w:rsidR="00DE6469" w:rsidRPr="007D7B5E" w:rsidRDefault="00DE6469" w:rsidP="00DE6469">
      <w:pPr>
        <w:pStyle w:val="BodyTextMain"/>
        <w:rPr>
          <w:rFonts w:eastAsia="SimSun"/>
          <w:snapToGrid w:val="0"/>
          <w:szCs w:val="24"/>
          <w:lang w:val="en-CA" w:eastAsia="zh-CN"/>
        </w:rPr>
      </w:pPr>
      <w:r w:rsidRPr="007D7B5E">
        <w:rPr>
          <w:rFonts w:eastAsia="SimSun"/>
          <w:snapToGrid w:val="0"/>
          <w:kern w:val="2"/>
          <w:szCs w:val="24"/>
          <w:lang w:val="en-CA" w:eastAsia="zh-CN"/>
        </w:rPr>
        <w:t xml:space="preserve">Secondly, </w:t>
      </w:r>
      <w:r w:rsidRPr="007D7B5E">
        <w:rPr>
          <w:rFonts w:eastAsia="SimSun"/>
          <w:snapToGrid w:val="0"/>
          <w:szCs w:val="24"/>
          <w:lang w:val="en-CA" w:eastAsia="zh-CN"/>
        </w:rPr>
        <w:t xml:space="preserve">the living conditions of </w:t>
      </w:r>
      <w:r w:rsidRPr="007D7B5E">
        <w:rPr>
          <w:rFonts w:eastAsia="SimSun"/>
          <w:snapToGrid w:val="0"/>
          <w:kern w:val="2"/>
          <w:szCs w:val="24"/>
          <w:lang w:val="en-CA" w:eastAsia="zh-CN"/>
        </w:rPr>
        <w:t>orphanages were improved</w:t>
      </w:r>
      <w:r w:rsidRPr="007D7B5E">
        <w:rPr>
          <w:rFonts w:eastAsia="SimSun"/>
          <w:snapToGrid w:val="0"/>
          <w:szCs w:val="24"/>
          <w:lang w:val="en-CA" w:eastAsia="zh-CN"/>
        </w:rPr>
        <w:t xml:space="preserve">. In 2006, the MCA increased </w:t>
      </w:r>
      <w:r w:rsidR="002106FB" w:rsidRPr="007D7B5E">
        <w:rPr>
          <w:rFonts w:eastAsia="SimSun"/>
          <w:snapToGrid w:val="0"/>
          <w:szCs w:val="24"/>
          <w:lang w:val="en-CA" w:eastAsia="zh-CN"/>
        </w:rPr>
        <w:t xml:space="preserve">the </w:t>
      </w:r>
      <w:r w:rsidRPr="007D7B5E">
        <w:rPr>
          <w:rFonts w:eastAsia="SimSun"/>
          <w:snapToGrid w:val="0"/>
          <w:szCs w:val="24"/>
          <w:lang w:val="en-CA" w:eastAsia="zh-CN"/>
        </w:rPr>
        <w:t xml:space="preserve">funds allocated to local governments to build more </w:t>
      </w:r>
      <w:r w:rsidRPr="007D7B5E">
        <w:rPr>
          <w:rFonts w:eastAsia="SimSun"/>
          <w:snapToGrid w:val="0"/>
          <w:kern w:val="2"/>
          <w:szCs w:val="24"/>
          <w:lang w:val="en-CA" w:eastAsia="zh-CN"/>
        </w:rPr>
        <w:t>orphanages</w:t>
      </w:r>
      <w:r w:rsidRPr="007D7B5E">
        <w:rPr>
          <w:rFonts w:eastAsia="SimSun"/>
          <w:snapToGrid w:val="0"/>
          <w:szCs w:val="24"/>
          <w:lang w:val="en-CA" w:eastAsia="zh-CN"/>
        </w:rPr>
        <w:t xml:space="preserve"> or improve the conditions of existing ones. As a result, the orphanages had become less interested in sending their children for adoption. Instead, they wanted to keep the children in the improved facilities.</w:t>
      </w:r>
    </w:p>
    <w:p w14:paraId="688B59D5" w14:textId="77777777" w:rsidR="000820BA" w:rsidRPr="007D7B5E" w:rsidRDefault="000820BA" w:rsidP="00DE6469">
      <w:pPr>
        <w:pStyle w:val="BodyTextMain"/>
        <w:rPr>
          <w:rFonts w:eastAsia="SimSun"/>
          <w:snapToGrid w:val="0"/>
          <w:szCs w:val="24"/>
          <w:lang w:val="en-CA" w:eastAsia="zh-CN"/>
        </w:rPr>
      </w:pPr>
    </w:p>
    <w:p w14:paraId="201B9D0E" w14:textId="7D70B778" w:rsidR="00DE6469" w:rsidRPr="007D7B5E" w:rsidRDefault="00DE6469" w:rsidP="00DE6469">
      <w:pPr>
        <w:pStyle w:val="BodyTextMain"/>
        <w:rPr>
          <w:rFonts w:eastAsia="SimSun"/>
          <w:snapToGrid w:val="0"/>
          <w:szCs w:val="24"/>
          <w:lang w:val="en-CA" w:eastAsia="zh-CN"/>
        </w:rPr>
      </w:pPr>
      <w:r w:rsidRPr="007D7B5E">
        <w:rPr>
          <w:rFonts w:eastAsia="SimSun"/>
          <w:snapToGrid w:val="0"/>
          <w:szCs w:val="24"/>
          <w:lang w:val="en-CA" w:eastAsia="zh-CN"/>
        </w:rPr>
        <w:t>Thirdly, China’s adoption environment</w:t>
      </w:r>
      <w:r w:rsidRPr="007D7B5E">
        <w:rPr>
          <w:rFonts w:eastAsia="SimSun"/>
          <w:snapToGrid w:val="0"/>
          <w:kern w:val="2"/>
          <w:szCs w:val="24"/>
          <w:lang w:val="en-CA" w:eastAsia="zh-CN"/>
        </w:rPr>
        <w:t xml:space="preserve"> changed. </w:t>
      </w:r>
      <w:r w:rsidR="002106FB" w:rsidRPr="007D7B5E">
        <w:rPr>
          <w:rFonts w:eastAsia="SimSun"/>
          <w:snapToGrid w:val="0"/>
          <w:szCs w:val="24"/>
          <w:lang w:val="en-CA" w:eastAsia="zh-CN"/>
        </w:rPr>
        <w:t>I</w:t>
      </w:r>
      <w:r w:rsidRPr="007D7B5E">
        <w:rPr>
          <w:rFonts w:eastAsia="SimSun"/>
          <w:snapToGrid w:val="0"/>
          <w:szCs w:val="24"/>
          <w:lang w:val="en-CA" w:eastAsia="zh-CN"/>
        </w:rPr>
        <w:t xml:space="preserve">nfertile Chinese couples and couples who had lost their only child </w:t>
      </w:r>
      <w:r w:rsidR="002106FB" w:rsidRPr="007D7B5E">
        <w:rPr>
          <w:rFonts w:eastAsia="SimSun"/>
          <w:snapToGrid w:val="0"/>
          <w:szCs w:val="24"/>
          <w:lang w:val="en-CA" w:eastAsia="zh-CN"/>
        </w:rPr>
        <w:t>became more willing to adopt a child</w:t>
      </w:r>
      <w:r w:rsidRPr="007D7B5E">
        <w:rPr>
          <w:rFonts w:eastAsia="SimSun"/>
          <w:snapToGrid w:val="0"/>
          <w:szCs w:val="24"/>
          <w:lang w:val="en-CA" w:eastAsia="zh-CN"/>
        </w:rPr>
        <w:t xml:space="preserve">. Most domestic adopters opted for </w:t>
      </w:r>
      <w:r w:rsidR="002106FB" w:rsidRPr="007D7B5E">
        <w:rPr>
          <w:rFonts w:eastAsia="SimSun"/>
          <w:snapToGrid w:val="0"/>
          <w:szCs w:val="24"/>
          <w:lang w:val="en-CA" w:eastAsia="zh-CN"/>
        </w:rPr>
        <w:t xml:space="preserve">children who were </w:t>
      </w:r>
      <w:r w:rsidRPr="007D7B5E">
        <w:rPr>
          <w:rFonts w:eastAsia="SimSun"/>
          <w:snapToGrid w:val="0"/>
          <w:szCs w:val="24"/>
          <w:lang w:val="en-CA" w:eastAsia="zh-CN"/>
        </w:rPr>
        <w:t xml:space="preserve">healthy or </w:t>
      </w:r>
      <w:r w:rsidR="002106FB" w:rsidRPr="007D7B5E">
        <w:rPr>
          <w:rFonts w:eastAsia="SimSun"/>
          <w:snapToGrid w:val="0"/>
          <w:szCs w:val="24"/>
          <w:lang w:val="en-CA" w:eastAsia="zh-CN"/>
        </w:rPr>
        <w:t>had only a mild disability</w:t>
      </w:r>
      <w:r w:rsidRPr="007D7B5E">
        <w:rPr>
          <w:rFonts w:eastAsia="SimSun"/>
          <w:snapToGrid w:val="0"/>
          <w:szCs w:val="24"/>
          <w:lang w:val="en-CA" w:eastAsia="zh-CN"/>
        </w:rPr>
        <w:t xml:space="preserve">. At the same time, </w:t>
      </w:r>
      <w:r w:rsidRPr="007D7B5E">
        <w:rPr>
          <w:rFonts w:eastAsia="SimSun"/>
          <w:snapToGrid w:val="0"/>
          <w:kern w:val="2"/>
          <w:szCs w:val="24"/>
          <w:lang w:val="en-CA" w:eastAsia="zh-CN"/>
        </w:rPr>
        <w:t xml:space="preserve">Chinese people’s ideas of preferring sons to daughters had </w:t>
      </w:r>
      <w:r w:rsidR="002106FB" w:rsidRPr="007D7B5E">
        <w:rPr>
          <w:rFonts w:eastAsia="SimSun"/>
          <w:snapToGrid w:val="0"/>
          <w:kern w:val="2"/>
          <w:szCs w:val="24"/>
          <w:lang w:val="en-CA" w:eastAsia="zh-CN"/>
        </w:rPr>
        <w:t xml:space="preserve">also </w:t>
      </w:r>
      <w:r w:rsidRPr="007D7B5E">
        <w:rPr>
          <w:rFonts w:eastAsia="SimSun"/>
          <w:snapToGrid w:val="0"/>
          <w:kern w:val="2"/>
          <w:szCs w:val="24"/>
          <w:lang w:val="en-CA" w:eastAsia="zh-CN"/>
        </w:rPr>
        <w:t xml:space="preserve">changed. </w:t>
      </w:r>
      <w:r w:rsidR="002106FB" w:rsidRPr="007D7B5E">
        <w:rPr>
          <w:rFonts w:eastAsia="SimSun"/>
          <w:snapToGrid w:val="0"/>
          <w:kern w:val="2"/>
          <w:szCs w:val="24"/>
          <w:lang w:val="en-CA" w:eastAsia="zh-CN"/>
        </w:rPr>
        <w:t>As a result</w:t>
      </w:r>
      <w:r w:rsidRPr="007D7B5E">
        <w:rPr>
          <w:rFonts w:eastAsia="SimSun"/>
          <w:snapToGrid w:val="0"/>
          <w:kern w:val="2"/>
          <w:szCs w:val="24"/>
          <w:lang w:val="en-CA" w:eastAsia="zh-CN"/>
        </w:rPr>
        <w:t xml:space="preserve">, </w:t>
      </w:r>
      <w:r w:rsidR="002106FB" w:rsidRPr="007D7B5E">
        <w:rPr>
          <w:rFonts w:eastAsia="SimSun"/>
          <w:snapToGrid w:val="0"/>
          <w:szCs w:val="24"/>
          <w:lang w:val="en-CA" w:eastAsia="zh-CN"/>
        </w:rPr>
        <w:t xml:space="preserve">foreigners had </w:t>
      </w:r>
      <w:r w:rsidRPr="007D7B5E">
        <w:rPr>
          <w:rFonts w:eastAsia="SimSun"/>
          <w:snapToGrid w:val="0"/>
          <w:szCs w:val="24"/>
          <w:lang w:val="en-CA" w:eastAsia="zh-CN"/>
        </w:rPr>
        <w:t xml:space="preserve">fewer and fewer opportunities to adopt healthy Chinese children. </w:t>
      </w:r>
      <w:r w:rsidRPr="007D7B5E">
        <w:rPr>
          <w:rFonts w:eastAsia="SimSun"/>
          <w:snapToGrid w:val="0"/>
          <w:kern w:val="2"/>
          <w:szCs w:val="24"/>
          <w:lang w:val="en-CA" w:eastAsia="zh-CN"/>
        </w:rPr>
        <w:t>Before 2005, 97</w:t>
      </w:r>
      <w:r w:rsidR="002106FB" w:rsidRPr="007D7B5E">
        <w:rPr>
          <w:rFonts w:eastAsia="SimSun"/>
          <w:snapToGrid w:val="0"/>
          <w:kern w:val="2"/>
          <w:szCs w:val="24"/>
          <w:lang w:val="en-CA" w:eastAsia="zh-CN"/>
        </w:rPr>
        <w:t xml:space="preserve"> per cent</w:t>
      </w:r>
      <w:r w:rsidRPr="007D7B5E">
        <w:rPr>
          <w:rFonts w:eastAsia="SimSun"/>
          <w:snapToGrid w:val="0"/>
          <w:kern w:val="2"/>
          <w:szCs w:val="24"/>
          <w:lang w:val="en-CA" w:eastAsia="zh-CN"/>
        </w:rPr>
        <w:t xml:space="preserve"> of the children adopted through CCAI were healthy orphans, </w:t>
      </w:r>
      <w:r w:rsidR="002106FB" w:rsidRPr="007D7B5E">
        <w:rPr>
          <w:rFonts w:eastAsia="SimSun"/>
          <w:snapToGrid w:val="0"/>
          <w:kern w:val="2"/>
          <w:szCs w:val="24"/>
          <w:lang w:val="en-CA" w:eastAsia="zh-CN"/>
        </w:rPr>
        <w:t>and most were</w:t>
      </w:r>
      <w:r w:rsidRPr="007D7B5E">
        <w:rPr>
          <w:rFonts w:eastAsia="SimSun"/>
          <w:snapToGrid w:val="0"/>
          <w:kern w:val="2"/>
          <w:szCs w:val="24"/>
          <w:lang w:val="en-CA" w:eastAsia="zh-CN"/>
        </w:rPr>
        <w:t xml:space="preserve"> baby girls. Since 2006, the trend had reversed, with more than 60–70</w:t>
      </w:r>
      <w:r w:rsidR="002106FB" w:rsidRPr="007D7B5E">
        <w:rPr>
          <w:rFonts w:eastAsia="SimSun"/>
          <w:snapToGrid w:val="0"/>
          <w:kern w:val="2"/>
          <w:szCs w:val="24"/>
          <w:lang w:val="en-CA" w:eastAsia="zh-CN"/>
        </w:rPr>
        <w:t xml:space="preserve"> per cent</w:t>
      </w:r>
      <w:r w:rsidRPr="007D7B5E">
        <w:rPr>
          <w:rFonts w:eastAsia="SimSun"/>
          <w:snapToGrid w:val="0"/>
          <w:kern w:val="2"/>
          <w:szCs w:val="24"/>
          <w:lang w:val="en-CA" w:eastAsia="zh-CN"/>
        </w:rPr>
        <w:t xml:space="preserve"> of adopted children being boys</w:t>
      </w:r>
      <w:r w:rsidR="002106FB" w:rsidRPr="007D7B5E">
        <w:rPr>
          <w:rFonts w:eastAsia="SimSun"/>
          <w:snapToGrid w:val="0"/>
          <w:kern w:val="2"/>
          <w:szCs w:val="24"/>
          <w:lang w:val="en-CA" w:eastAsia="zh-CN"/>
        </w:rPr>
        <w:t xml:space="preserve"> who were severely handicapped</w:t>
      </w:r>
      <w:r w:rsidRPr="007D7B5E">
        <w:rPr>
          <w:rFonts w:eastAsia="SimSun"/>
          <w:snapToGrid w:val="0"/>
          <w:szCs w:val="24"/>
          <w:lang w:val="en-CA" w:eastAsia="zh-CN"/>
        </w:rPr>
        <w:t xml:space="preserve">. </w:t>
      </w:r>
    </w:p>
    <w:p w14:paraId="1D390026" w14:textId="77777777" w:rsidR="00DE6469" w:rsidRPr="007D7B5E" w:rsidRDefault="00DE6469" w:rsidP="00DE6469">
      <w:pPr>
        <w:pStyle w:val="BodyTextMain"/>
        <w:rPr>
          <w:rFonts w:eastAsia="SimSun"/>
          <w:snapToGrid w:val="0"/>
          <w:szCs w:val="24"/>
          <w:lang w:val="en-CA" w:eastAsia="zh-CN"/>
        </w:rPr>
      </w:pPr>
    </w:p>
    <w:p w14:paraId="141ECBAD" w14:textId="77777777" w:rsidR="00B26314" w:rsidRPr="007D7B5E" w:rsidRDefault="00B26314" w:rsidP="00DE6469">
      <w:pPr>
        <w:pStyle w:val="BodyTextMain"/>
        <w:rPr>
          <w:rFonts w:eastAsia="SimSun"/>
          <w:snapToGrid w:val="0"/>
          <w:szCs w:val="24"/>
          <w:lang w:val="en-CA" w:eastAsia="zh-CN"/>
        </w:rPr>
      </w:pPr>
    </w:p>
    <w:p w14:paraId="5E64D9AE" w14:textId="74849445" w:rsidR="00DE6469" w:rsidRPr="007D7B5E" w:rsidRDefault="00DE6469" w:rsidP="005D3DC5">
      <w:pPr>
        <w:pStyle w:val="Casehead1"/>
        <w:keepNext/>
        <w:rPr>
          <w:rFonts w:eastAsia="SimSun"/>
          <w:snapToGrid w:val="0"/>
          <w:lang w:val="en-CA" w:eastAsia="zh-CN"/>
        </w:rPr>
      </w:pPr>
      <w:r w:rsidRPr="007D7B5E">
        <w:rPr>
          <w:rFonts w:eastAsia="SimSun"/>
          <w:snapToGrid w:val="0"/>
          <w:lang w:val="en-CA" w:eastAsia="zh-CN"/>
        </w:rPr>
        <w:t>Transformation and New Development</w:t>
      </w:r>
    </w:p>
    <w:p w14:paraId="2EC766A1" w14:textId="77777777" w:rsidR="00DE6469" w:rsidRPr="007D7B5E" w:rsidRDefault="00DE6469" w:rsidP="005D3DC5">
      <w:pPr>
        <w:pStyle w:val="BodyTextMain"/>
        <w:keepNext/>
        <w:rPr>
          <w:rFonts w:eastAsia="SimSun"/>
          <w:snapToGrid w:val="0"/>
          <w:lang w:val="en-CA" w:eastAsia="zh-CN"/>
        </w:rPr>
      </w:pPr>
    </w:p>
    <w:p w14:paraId="5DFFDFDF" w14:textId="02B44774" w:rsidR="00DE6469" w:rsidRPr="007D7B5E" w:rsidRDefault="00DE6469" w:rsidP="005D3DC5">
      <w:pPr>
        <w:pStyle w:val="BodyTextMain"/>
        <w:keepNext/>
        <w:rPr>
          <w:rFonts w:eastAsia="SimSun"/>
          <w:snapToGrid w:val="0"/>
          <w:kern w:val="2"/>
          <w:lang w:val="en-CA" w:eastAsia="zh-CN"/>
        </w:rPr>
      </w:pPr>
      <w:r w:rsidRPr="007D7B5E">
        <w:rPr>
          <w:rFonts w:eastAsia="SimSun"/>
          <w:snapToGrid w:val="0"/>
          <w:kern w:val="2"/>
          <w:szCs w:val="24"/>
          <w:lang w:val="en-CA" w:eastAsia="zh-CN"/>
        </w:rPr>
        <w:t xml:space="preserve">In </w:t>
      </w:r>
      <w:r w:rsidR="00F57C5D" w:rsidRPr="007D7B5E">
        <w:rPr>
          <w:rFonts w:eastAsia="SimSun"/>
          <w:snapToGrid w:val="0"/>
          <w:kern w:val="2"/>
          <w:szCs w:val="24"/>
          <w:lang w:val="en-CA" w:eastAsia="zh-CN"/>
        </w:rPr>
        <w:t>2005</w:t>
      </w:r>
      <w:r w:rsidRPr="007D7B5E">
        <w:rPr>
          <w:rFonts w:eastAsia="SimSun"/>
          <w:snapToGrid w:val="0"/>
          <w:kern w:val="2"/>
          <w:szCs w:val="24"/>
          <w:lang w:val="en-CA" w:eastAsia="zh-CN"/>
        </w:rPr>
        <w:t>, CCAI started to adjust its operation mode and development direction, with more focus on close co</w:t>
      </w:r>
      <w:r w:rsidR="002106FB" w:rsidRPr="007D7B5E">
        <w:rPr>
          <w:rFonts w:eastAsia="SimSun"/>
          <w:snapToGrid w:val="0"/>
          <w:kern w:val="2"/>
          <w:szCs w:val="24"/>
          <w:lang w:val="en-CA" w:eastAsia="zh-CN"/>
        </w:rPr>
        <w:t>-</w:t>
      </w:r>
      <w:r w:rsidRPr="007D7B5E">
        <w:rPr>
          <w:rFonts w:eastAsia="SimSun"/>
          <w:snapToGrid w:val="0"/>
          <w:kern w:val="2"/>
          <w:szCs w:val="24"/>
          <w:lang w:val="en-CA" w:eastAsia="zh-CN"/>
        </w:rPr>
        <w:t xml:space="preserve">operation with </w:t>
      </w:r>
      <w:r w:rsidRPr="007D7B5E">
        <w:rPr>
          <w:rFonts w:eastAsia="SimSun"/>
          <w:snapToGrid w:val="0"/>
          <w:kern w:val="2"/>
          <w:lang w:val="en-CA" w:eastAsia="zh-CN"/>
        </w:rPr>
        <w:t>orphanages</w:t>
      </w:r>
      <w:r w:rsidRPr="007D7B5E">
        <w:rPr>
          <w:rFonts w:eastAsia="SimSun"/>
          <w:snapToGrid w:val="0"/>
          <w:kern w:val="2"/>
          <w:szCs w:val="24"/>
          <w:lang w:val="en-CA" w:eastAsia="zh-CN"/>
        </w:rPr>
        <w:t xml:space="preserve"> in </w:t>
      </w:r>
      <w:r w:rsidR="002106FB" w:rsidRPr="007D7B5E">
        <w:rPr>
          <w:rFonts w:eastAsia="SimSun"/>
          <w:snapToGrid w:val="0"/>
          <w:kern w:val="2"/>
          <w:szCs w:val="24"/>
          <w:lang w:val="en-CA" w:eastAsia="zh-CN"/>
        </w:rPr>
        <w:t xml:space="preserve">an attempt </w:t>
      </w:r>
      <w:r w:rsidRPr="007D7B5E">
        <w:rPr>
          <w:rFonts w:eastAsia="SimSun"/>
          <w:snapToGrid w:val="0"/>
          <w:kern w:val="2"/>
          <w:szCs w:val="24"/>
          <w:lang w:val="en-CA" w:eastAsia="zh-CN"/>
        </w:rPr>
        <w:t xml:space="preserve">to expand its charity outreach, </w:t>
      </w:r>
      <w:r w:rsidR="002106FB" w:rsidRPr="007D7B5E">
        <w:rPr>
          <w:rFonts w:eastAsia="SimSun"/>
          <w:snapToGrid w:val="0"/>
          <w:kern w:val="2"/>
          <w:szCs w:val="24"/>
          <w:lang w:val="en-CA" w:eastAsia="zh-CN"/>
        </w:rPr>
        <w:t xml:space="preserve">encourage the adoption of </w:t>
      </w:r>
      <w:r w:rsidRPr="007D7B5E">
        <w:rPr>
          <w:rFonts w:eastAsia="SimSun"/>
          <w:snapToGrid w:val="0"/>
          <w:kern w:val="2"/>
          <w:szCs w:val="24"/>
          <w:lang w:val="en-CA" w:eastAsia="zh-CN"/>
        </w:rPr>
        <w:t xml:space="preserve">older orphans, expand other countries’ adoption services, and provide in-depth placement support services. </w:t>
      </w:r>
      <w:r w:rsidR="002106FB" w:rsidRPr="007D7B5E">
        <w:rPr>
          <w:rFonts w:eastAsia="SimSun"/>
          <w:snapToGrid w:val="0"/>
          <w:kern w:val="2"/>
          <w:szCs w:val="24"/>
          <w:lang w:val="en-CA" w:eastAsia="zh-CN"/>
        </w:rPr>
        <w:t xml:space="preserve">CCAI </w:t>
      </w:r>
      <w:r w:rsidRPr="007D7B5E">
        <w:rPr>
          <w:rFonts w:eastAsia="SimSun"/>
          <w:snapToGrid w:val="0"/>
          <w:kern w:val="2"/>
          <w:szCs w:val="24"/>
          <w:lang w:val="en-CA" w:eastAsia="zh-CN"/>
        </w:rPr>
        <w:t>set up a</w:t>
      </w:r>
      <w:r w:rsidRPr="007D7B5E">
        <w:rPr>
          <w:rFonts w:eastAsia="SimSun"/>
          <w:snapToGrid w:val="0"/>
          <w:kern w:val="2"/>
          <w:sz w:val="28"/>
          <w:szCs w:val="24"/>
          <w:lang w:val="en-CA" w:eastAsia="zh-CN"/>
        </w:rPr>
        <w:t xml:space="preserve"> </w:t>
      </w:r>
      <w:r w:rsidRPr="007D7B5E">
        <w:rPr>
          <w:rFonts w:eastAsia="SimSun"/>
          <w:snapToGrid w:val="0"/>
          <w:kern w:val="2"/>
          <w:lang w:val="en-CA" w:eastAsia="zh-CN"/>
        </w:rPr>
        <w:t>“</w:t>
      </w:r>
      <w:r w:rsidR="002106FB" w:rsidRPr="007D7B5E">
        <w:rPr>
          <w:rFonts w:eastAsia="SimSun"/>
          <w:snapToGrid w:val="0"/>
          <w:kern w:val="2"/>
          <w:lang w:val="en-CA" w:eastAsia="zh-CN"/>
        </w:rPr>
        <w:t>f</w:t>
      </w:r>
      <w:r w:rsidRPr="007D7B5E">
        <w:rPr>
          <w:rFonts w:eastAsia="SimSun"/>
          <w:snapToGrid w:val="0"/>
          <w:kern w:val="2"/>
          <w:lang w:val="en-CA" w:eastAsia="zh-CN"/>
        </w:rPr>
        <w:t xml:space="preserve">ormula </w:t>
      </w:r>
      <w:r w:rsidR="002106FB" w:rsidRPr="007D7B5E">
        <w:rPr>
          <w:rFonts w:eastAsia="SimSun"/>
          <w:snapToGrid w:val="0"/>
          <w:kern w:val="2"/>
          <w:lang w:val="en-CA" w:eastAsia="zh-CN"/>
        </w:rPr>
        <w:t>f</w:t>
      </w:r>
      <w:r w:rsidRPr="007D7B5E">
        <w:rPr>
          <w:rFonts w:eastAsia="SimSun"/>
          <w:snapToGrid w:val="0"/>
          <w:kern w:val="2"/>
          <w:lang w:val="en-CA" w:eastAsia="zh-CN"/>
        </w:rPr>
        <w:t xml:space="preserve">und” to provide quality meals for orphanage infants, and established the Joyous Chinese Cultural Center to provide cultural education and emotional support to adopted children and their families. </w:t>
      </w:r>
    </w:p>
    <w:p w14:paraId="32B90A80" w14:textId="77777777" w:rsidR="00DE6469" w:rsidRPr="007D7B5E" w:rsidRDefault="00DE6469" w:rsidP="00DE6469">
      <w:pPr>
        <w:pStyle w:val="BodyTextMain"/>
        <w:rPr>
          <w:rFonts w:eastAsia="SimSun"/>
          <w:snapToGrid w:val="0"/>
          <w:kern w:val="2"/>
          <w:lang w:val="en-CA" w:eastAsia="zh-CN"/>
        </w:rPr>
      </w:pPr>
    </w:p>
    <w:p w14:paraId="7FD4AC6F" w14:textId="38337008" w:rsidR="00DE6469" w:rsidRPr="007D7B5E" w:rsidRDefault="00DE6469" w:rsidP="00DE6469">
      <w:pPr>
        <w:pStyle w:val="BodyTextMain"/>
        <w:rPr>
          <w:rFonts w:eastAsia="SimSun"/>
          <w:snapToGrid w:val="0"/>
          <w:kern w:val="2"/>
          <w:lang w:val="en-CA" w:eastAsia="zh-CN"/>
        </w:rPr>
      </w:pPr>
    </w:p>
    <w:p w14:paraId="3C3C4AEC" w14:textId="0CB1B0E5" w:rsidR="00DE6469" w:rsidRPr="007D7B5E" w:rsidRDefault="00DE6469" w:rsidP="00DE6469">
      <w:pPr>
        <w:pStyle w:val="Casehead2"/>
        <w:rPr>
          <w:rFonts w:eastAsia="SimSun"/>
          <w:snapToGrid w:val="0"/>
          <w:lang w:val="en-CA" w:eastAsia="zh-CN"/>
        </w:rPr>
      </w:pPr>
      <w:r w:rsidRPr="007D7B5E">
        <w:rPr>
          <w:rFonts w:eastAsia="SimSun"/>
          <w:snapToGrid w:val="0"/>
          <w:lang w:val="en-CA" w:eastAsia="zh-CN"/>
        </w:rPr>
        <w:t>Valuing Co</w:t>
      </w:r>
      <w:r w:rsidR="002106FB" w:rsidRPr="007D7B5E">
        <w:rPr>
          <w:rFonts w:eastAsia="SimSun"/>
          <w:snapToGrid w:val="0"/>
          <w:lang w:val="en-CA" w:eastAsia="zh-CN"/>
        </w:rPr>
        <w:t>-</w:t>
      </w:r>
      <w:r w:rsidRPr="007D7B5E">
        <w:rPr>
          <w:rFonts w:eastAsia="SimSun"/>
          <w:snapToGrid w:val="0"/>
          <w:lang w:val="en-CA" w:eastAsia="zh-CN"/>
        </w:rPr>
        <w:t xml:space="preserve">operation with the Government </w:t>
      </w:r>
    </w:p>
    <w:p w14:paraId="1CE819A9" w14:textId="77777777" w:rsidR="00DE6469" w:rsidRPr="007D7B5E" w:rsidRDefault="00DE6469" w:rsidP="00DE6469">
      <w:pPr>
        <w:pStyle w:val="BodyTextMain"/>
        <w:rPr>
          <w:rFonts w:eastAsia="SimSun"/>
          <w:snapToGrid w:val="0"/>
          <w:lang w:val="en-CA" w:eastAsia="zh-CN"/>
        </w:rPr>
      </w:pPr>
    </w:p>
    <w:p w14:paraId="70132290" w14:textId="4C538084"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In 2004, China issued the </w:t>
      </w:r>
      <w:r w:rsidRPr="007D7B5E">
        <w:rPr>
          <w:rFonts w:eastAsia="SimSun"/>
          <w:i/>
          <w:snapToGrid w:val="0"/>
          <w:kern w:val="2"/>
          <w:szCs w:val="24"/>
          <w:lang w:val="en-CA" w:eastAsia="zh-CN"/>
        </w:rPr>
        <w:t>Foundation Management Ordinance</w:t>
      </w:r>
      <w:r w:rsidRPr="007D7B5E">
        <w:rPr>
          <w:rFonts w:eastAsia="SimSun"/>
          <w:snapToGrid w:val="0"/>
          <w:kern w:val="2"/>
          <w:szCs w:val="24"/>
          <w:lang w:val="en-CA" w:eastAsia="zh-CN"/>
        </w:rPr>
        <w:t>. Three years later, CCAI founded Chinese Children Charities, the first foundation registered in China. The overhead costs of CCAI and the funds of the foundation were completely separate. The foundation withdrew 5</w:t>
      </w:r>
      <w:r w:rsidR="002106FB" w:rsidRPr="007D7B5E">
        <w:rPr>
          <w:rFonts w:eastAsia="SimSun"/>
          <w:snapToGrid w:val="0"/>
          <w:kern w:val="2"/>
          <w:szCs w:val="24"/>
          <w:lang w:val="en-CA" w:eastAsia="zh-CN"/>
        </w:rPr>
        <w:t>–</w:t>
      </w:r>
      <w:r w:rsidRPr="007D7B5E">
        <w:rPr>
          <w:rFonts w:eastAsia="SimSun"/>
          <w:snapToGrid w:val="0"/>
          <w:kern w:val="2"/>
          <w:szCs w:val="24"/>
          <w:lang w:val="en-CA" w:eastAsia="zh-CN"/>
        </w:rPr>
        <w:t xml:space="preserve">10 </w:t>
      </w:r>
      <w:r w:rsidR="002106FB" w:rsidRPr="007D7B5E">
        <w:rPr>
          <w:rFonts w:eastAsia="SimSun"/>
          <w:snapToGrid w:val="0"/>
          <w:kern w:val="2"/>
          <w:szCs w:val="24"/>
          <w:lang w:val="en-CA" w:eastAsia="zh-CN"/>
        </w:rPr>
        <w:t xml:space="preserve">per cent </w:t>
      </w:r>
      <w:r w:rsidRPr="007D7B5E">
        <w:rPr>
          <w:rFonts w:eastAsia="SimSun"/>
          <w:snapToGrid w:val="0"/>
          <w:kern w:val="2"/>
          <w:szCs w:val="24"/>
          <w:lang w:val="en-CA" w:eastAsia="zh-CN"/>
        </w:rPr>
        <w:t xml:space="preserve">of its capital as overhead expenses. </w:t>
      </w:r>
      <w:r w:rsidR="002106FB" w:rsidRPr="007D7B5E">
        <w:rPr>
          <w:rFonts w:eastAsia="SimSun"/>
          <w:snapToGrid w:val="0"/>
          <w:kern w:val="2"/>
          <w:szCs w:val="24"/>
          <w:lang w:val="en-CA" w:eastAsia="zh-CN"/>
        </w:rPr>
        <w:t>The foundation</w:t>
      </w:r>
      <w:r w:rsidRPr="007D7B5E">
        <w:rPr>
          <w:rFonts w:eastAsia="SimSun"/>
          <w:snapToGrid w:val="0"/>
          <w:kern w:val="2"/>
          <w:szCs w:val="24"/>
          <w:lang w:val="en-CA" w:eastAsia="zh-CN"/>
        </w:rPr>
        <w:t xml:space="preserve"> fund</w:t>
      </w:r>
      <w:r w:rsidR="002106FB" w:rsidRPr="007D7B5E">
        <w:rPr>
          <w:rFonts w:eastAsia="SimSun"/>
          <w:snapToGrid w:val="0"/>
          <w:kern w:val="2"/>
          <w:szCs w:val="24"/>
          <w:lang w:val="en-CA" w:eastAsia="zh-CN"/>
        </w:rPr>
        <w:t xml:space="preserve"> received revenue from three main sources:</w:t>
      </w:r>
      <w:r w:rsidRPr="007D7B5E">
        <w:rPr>
          <w:rFonts w:eastAsia="SimSun"/>
          <w:snapToGrid w:val="0"/>
          <w:kern w:val="2"/>
          <w:szCs w:val="24"/>
          <w:lang w:val="en-CA" w:eastAsia="zh-CN"/>
        </w:rPr>
        <w:t xml:space="preserve"> 79</w:t>
      </w:r>
      <w:r w:rsidR="002106FB" w:rsidRPr="007D7B5E">
        <w:rPr>
          <w:rFonts w:eastAsia="SimSun"/>
          <w:snapToGrid w:val="0"/>
          <w:kern w:val="2"/>
          <w:szCs w:val="24"/>
          <w:lang w:val="en-CA" w:eastAsia="zh-CN"/>
        </w:rPr>
        <w:t xml:space="preserve"> per cent</w:t>
      </w:r>
      <w:r w:rsidRPr="007D7B5E">
        <w:rPr>
          <w:rFonts w:eastAsia="SimSun"/>
          <w:snapToGrid w:val="0"/>
          <w:kern w:val="2"/>
          <w:szCs w:val="24"/>
          <w:lang w:val="en-CA" w:eastAsia="zh-CN"/>
        </w:rPr>
        <w:t xml:space="preserve"> from adoption service fee</w:t>
      </w:r>
      <w:r w:rsidR="002106FB" w:rsidRPr="007D7B5E">
        <w:rPr>
          <w:rFonts w:eastAsia="SimSun"/>
          <w:snapToGrid w:val="0"/>
          <w:kern w:val="2"/>
          <w:szCs w:val="24"/>
          <w:lang w:val="en-CA" w:eastAsia="zh-CN"/>
        </w:rPr>
        <w:t>s;</w:t>
      </w:r>
      <w:r w:rsidRPr="007D7B5E">
        <w:rPr>
          <w:rFonts w:eastAsia="SimSun"/>
          <w:snapToGrid w:val="0"/>
          <w:kern w:val="2"/>
          <w:szCs w:val="24"/>
          <w:lang w:val="en-CA" w:eastAsia="zh-CN"/>
        </w:rPr>
        <w:t xml:space="preserve"> 15</w:t>
      </w:r>
      <w:r w:rsidR="002106FB" w:rsidRPr="007D7B5E">
        <w:rPr>
          <w:rFonts w:eastAsia="SimSun"/>
          <w:snapToGrid w:val="0"/>
          <w:kern w:val="2"/>
          <w:szCs w:val="24"/>
          <w:lang w:val="en-CA" w:eastAsia="zh-CN"/>
        </w:rPr>
        <w:t xml:space="preserve"> per cent</w:t>
      </w:r>
      <w:r w:rsidRPr="007D7B5E">
        <w:rPr>
          <w:rFonts w:eastAsia="SimSun"/>
          <w:snapToGrid w:val="0"/>
          <w:kern w:val="2"/>
          <w:szCs w:val="24"/>
          <w:lang w:val="en-CA" w:eastAsia="zh-CN"/>
        </w:rPr>
        <w:t xml:space="preserve"> from public sports, social aids</w:t>
      </w:r>
      <w:r w:rsidR="002106FB" w:rsidRPr="007D7B5E">
        <w:rPr>
          <w:rFonts w:eastAsia="SimSun"/>
          <w:snapToGrid w:val="0"/>
          <w:kern w:val="2"/>
          <w:szCs w:val="24"/>
          <w:lang w:val="en-CA" w:eastAsia="zh-CN"/>
        </w:rPr>
        <w:t>,</w:t>
      </w:r>
      <w:r w:rsidRPr="007D7B5E">
        <w:rPr>
          <w:rFonts w:eastAsia="SimSun"/>
          <w:snapToGrid w:val="0"/>
          <w:kern w:val="2"/>
          <w:szCs w:val="24"/>
          <w:lang w:val="en-CA" w:eastAsia="zh-CN"/>
        </w:rPr>
        <w:t xml:space="preserve"> and donations</w:t>
      </w:r>
      <w:r w:rsidR="002106FB" w:rsidRPr="007D7B5E">
        <w:rPr>
          <w:rFonts w:eastAsia="SimSun"/>
          <w:snapToGrid w:val="0"/>
          <w:kern w:val="2"/>
          <w:szCs w:val="24"/>
          <w:lang w:val="en-CA" w:eastAsia="zh-CN"/>
        </w:rPr>
        <w:t>; and</w:t>
      </w:r>
      <w:r w:rsidRPr="007D7B5E">
        <w:rPr>
          <w:rFonts w:eastAsia="SimSun"/>
          <w:snapToGrid w:val="0"/>
          <w:kern w:val="2"/>
          <w:szCs w:val="24"/>
          <w:lang w:val="en-CA" w:eastAsia="zh-CN"/>
        </w:rPr>
        <w:t xml:space="preserve"> 6</w:t>
      </w:r>
      <w:r w:rsidR="002106FB" w:rsidRPr="007D7B5E">
        <w:rPr>
          <w:rFonts w:eastAsia="SimSun"/>
          <w:snapToGrid w:val="0"/>
          <w:kern w:val="2"/>
          <w:szCs w:val="24"/>
          <w:lang w:val="en-CA" w:eastAsia="zh-CN"/>
        </w:rPr>
        <w:t xml:space="preserve"> per cent</w:t>
      </w:r>
      <w:r w:rsidRPr="007D7B5E">
        <w:rPr>
          <w:rFonts w:eastAsia="SimSun"/>
          <w:snapToGrid w:val="0"/>
          <w:kern w:val="2"/>
          <w:szCs w:val="24"/>
          <w:lang w:val="en-CA" w:eastAsia="zh-CN"/>
        </w:rPr>
        <w:t xml:space="preserve"> from other project income. Among the total operation costs of the fund, overhead expenses</w:t>
      </w:r>
      <w:r w:rsidR="002106FB" w:rsidRPr="007D7B5E">
        <w:rPr>
          <w:rFonts w:eastAsia="SimSun"/>
          <w:snapToGrid w:val="0"/>
          <w:kern w:val="2"/>
          <w:szCs w:val="24"/>
          <w:lang w:val="en-CA" w:eastAsia="zh-CN"/>
        </w:rPr>
        <w:t xml:space="preserve"> represented 86.25 per cent</w:t>
      </w:r>
      <w:r w:rsidRPr="007D7B5E">
        <w:rPr>
          <w:rFonts w:eastAsia="SimSun"/>
          <w:snapToGrid w:val="0"/>
          <w:kern w:val="2"/>
          <w:szCs w:val="24"/>
          <w:lang w:val="en-CA" w:eastAsia="zh-CN"/>
        </w:rPr>
        <w:t>, and project costs</w:t>
      </w:r>
      <w:r w:rsidR="002106FB" w:rsidRPr="007D7B5E">
        <w:rPr>
          <w:rFonts w:eastAsia="SimSun"/>
          <w:snapToGrid w:val="0"/>
          <w:kern w:val="2"/>
          <w:szCs w:val="24"/>
          <w:lang w:val="en-CA" w:eastAsia="zh-CN"/>
        </w:rPr>
        <w:t xml:space="preserve"> represented 13.75 per cent</w:t>
      </w:r>
      <w:r w:rsidRPr="007D7B5E">
        <w:rPr>
          <w:rFonts w:eastAsia="SimSun"/>
          <w:snapToGrid w:val="0"/>
          <w:kern w:val="2"/>
          <w:szCs w:val="24"/>
          <w:lang w:val="en-CA" w:eastAsia="zh-CN"/>
        </w:rPr>
        <w:t>.</w:t>
      </w:r>
      <w:r w:rsidRPr="007D7B5E" w:rsidDel="00A712CA">
        <w:rPr>
          <w:rFonts w:eastAsia="SimSun"/>
          <w:snapToGrid w:val="0"/>
          <w:kern w:val="2"/>
          <w:szCs w:val="24"/>
          <w:lang w:val="en-CA" w:eastAsia="zh-CN"/>
        </w:rPr>
        <w:t xml:space="preserve"> </w:t>
      </w:r>
    </w:p>
    <w:p w14:paraId="0F2D1B46" w14:textId="53715A74" w:rsidR="00DE6469" w:rsidRPr="007D7B5E" w:rsidRDefault="00DE6469" w:rsidP="00DE6469">
      <w:pPr>
        <w:pStyle w:val="BodyTextMain"/>
        <w:rPr>
          <w:rFonts w:eastAsia="SimSun"/>
          <w:snapToGrid w:val="0"/>
          <w:kern w:val="2"/>
          <w:szCs w:val="24"/>
          <w:lang w:val="en-CA" w:eastAsia="zh-CN"/>
        </w:rPr>
      </w:pPr>
    </w:p>
    <w:p w14:paraId="2921DE8F" w14:textId="4DC762A9" w:rsidR="00DE6469" w:rsidRPr="007D7B5E" w:rsidRDefault="00DE6469" w:rsidP="00566F71">
      <w:pPr>
        <w:pStyle w:val="BodyTextMain"/>
        <w:keepNext/>
        <w:rPr>
          <w:rFonts w:eastAsia="SimSun"/>
          <w:snapToGrid w:val="0"/>
          <w:kern w:val="2"/>
          <w:szCs w:val="24"/>
          <w:lang w:val="en-CA" w:eastAsia="zh-CN"/>
        </w:rPr>
      </w:pPr>
      <w:r w:rsidRPr="007D7B5E">
        <w:rPr>
          <w:rFonts w:eastAsia="SimSun"/>
          <w:snapToGrid w:val="0"/>
          <w:kern w:val="2"/>
          <w:szCs w:val="24"/>
          <w:lang w:val="en-CA" w:eastAsia="zh-CN"/>
        </w:rPr>
        <w:t>In April 2008, CCAI entered into a one-to-one partnership agreement with the Civil Affairs Department of Henan Province</w:t>
      </w:r>
      <w:r w:rsidR="002106FB" w:rsidRPr="007D7B5E">
        <w:rPr>
          <w:rFonts w:eastAsia="SimSun"/>
          <w:snapToGrid w:val="0"/>
          <w:kern w:val="2"/>
          <w:szCs w:val="24"/>
          <w:lang w:val="en-CA" w:eastAsia="zh-CN"/>
        </w:rPr>
        <w:t>,</w:t>
      </w:r>
      <w:r w:rsidRPr="007D7B5E">
        <w:rPr>
          <w:rFonts w:eastAsia="SimSun"/>
          <w:snapToGrid w:val="0"/>
          <w:kern w:val="2"/>
          <w:szCs w:val="24"/>
          <w:lang w:val="en-CA" w:eastAsia="zh-CN"/>
        </w:rPr>
        <w:t xml:space="preserve"> the first </w:t>
      </w:r>
      <w:r w:rsidR="002106FB" w:rsidRPr="007D7B5E">
        <w:rPr>
          <w:rFonts w:eastAsia="SimSun"/>
          <w:snapToGrid w:val="0"/>
          <w:kern w:val="2"/>
          <w:szCs w:val="24"/>
          <w:lang w:val="en-CA" w:eastAsia="zh-CN"/>
        </w:rPr>
        <w:t>such</w:t>
      </w:r>
      <w:r w:rsidRPr="007D7B5E">
        <w:rPr>
          <w:rFonts w:eastAsia="SimSun"/>
          <w:snapToGrid w:val="0"/>
          <w:kern w:val="2"/>
          <w:szCs w:val="24"/>
          <w:lang w:val="en-CA" w:eastAsia="zh-CN"/>
        </w:rPr>
        <w:t xml:space="preserve"> partnership project for children with special needs (</w:t>
      </w:r>
      <w:r w:rsidR="002106FB" w:rsidRPr="007D7B5E">
        <w:rPr>
          <w:rFonts w:eastAsia="SimSun"/>
          <w:snapToGrid w:val="0"/>
          <w:kern w:val="2"/>
          <w:szCs w:val="24"/>
          <w:lang w:val="en-CA" w:eastAsia="zh-CN"/>
        </w:rPr>
        <w:t xml:space="preserve">i.e., older children and children who were </w:t>
      </w:r>
      <w:r w:rsidRPr="007D7B5E">
        <w:rPr>
          <w:rFonts w:eastAsia="SimSun"/>
          <w:snapToGrid w:val="0"/>
          <w:kern w:val="2"/>
          <w:szCs w:val="24"/>
          <w:lang w:val="en-CA" w:eastAsia="zh-CN"/>
        </w:rPr>
        <w:t>disabled) in the history of child</w:t>
      </w:r>
      <w:r w:rsidR="00A4013E" w:rsidRPr="007D7B5E">
        <w:rPr>
          <w:rFonts w:eastAsia="SimSun"/>
          <w:snapToGrid w:val="0"/>
          <w:kern w:val="2"/>
          <w:szCs w:val="24"/>
          <w:lang w:val="en-CA" w:eastAsia="zh-CN"/>
        </w:rPr>
        <w:t>ren’s</w:t>
      </w:r>
      <w:r w:rsidRPr="007D7B5E">
        <w:rPr>
          <w:rFonts w:eastAsia="SimSun"/>
          <w:snapToGrid w:val="0"/>
          <w:kern w:val="2"/>
          <w:szCs w:val="24"/>
          <w:lang w:val="en-CA" w:eastAsia="zh-CN"/>
        </w:rPr>
        <w:t xml:space="preserve"> </w:t>
      </w:r>
      <w:r w:rsidR="00A4013E" w:rsidRPr="007D7B5E">
        <w:rPr>
          <w:rFonts w:eastAsia="SimSun"/>
          <w:snapToGrid w:val="0"/>
          <w:kern w:val="2"/>
          <w:szCs w:val="24"/>
          <w:lang w:val="en-CA" w:eastAsia="zh-CN"/>
        </w:rPr>
        <w:t xml:space="preserve">charities </w:t>
      </w:r>
      <w:r w:rsidRPr="007D7B5E">
        <w:rPr>
          <w:rFonts w:eastAsia="SimSun"/>
          <w:snapToGrid w:val="0"/>
          <w:kern w:val="2"/>
          <w:szCs w:val="24"/>
          <w:lang w:val="en-CA" w:eastAsia="zh-CN"/>
        </w:rPr>
        <w:t>and intercountry adoption</w:t>
      </w:r>
      <w:r w:rsidR="00A4013E" w:rsidRPr="007D7B5E">
        <w:rPr>
          <w:rFonts w:eastAsia="SimSun"/>
          <w:snapToGrid w:val="0"/>
          <w:kern w:val="2"/>
          <w:szCs w:val="24"/>
          <w:lang w:val="en-CA" w:eastAsia="zh-CN"/>
        </w:rPr>
        <w:t>s</w:t>
      </w:r>
      <w:r w:rsidRPr="007D7B5E">
        <w:rPr>
          <w:rFonts w:eastAsia="SimSun"/>
          <w:snapToGrid w:val="0"/>
          <w:kern w:val="2"/>
          <w:szCs w:val="24"/>
          <w:lang w:val="en-CA" w:eastAsia="zh-CN"/>
        </w:rPr>
        <w:t xml:space="preserve"> in China. CCAI established seven Lily Orphan Care Centers (LOCCs) in Henan Province. In an LOCC program, a few rooms or a floor in an orphanage </w:t>
      </w:r>
      <w:r w:rsidR="00A4013E" w:rsidRPr="007D7B5E">
        <w:rPr>
          <w:rFonts w:eastAsia="SimSun"/>
          <w:snapToGrid w:val="0"/>
          <w:kern w:val="2"/>
          <w:szCs w:val="24"/>
          <w:lang w:val="en-CA" w:eastAsia="zh-CN"/>
        </w:rPr>
        <w:t>was</w:t>
      </w:r>
      <w:r w:rsidRPr="007D7B5E">
        <w:rPr>
          <w:rFonts w:eastAsia="SimSun"/>
          <w:snapToGrid w:val="0"/>
          <w:kern w:val="2"/>
          <w:szCs w:val="24"/>
          <w:lang w:val="en-CA" w:eastAsia="zh-CN"/>
        </w:rPr>
        <w:t xml:space="preserve"> set aside for CCAI. CCAI </w:t>
      </w:r>
      <w:r w:rsidR="00A4013E" w:rsidRPr="007D7B5E">
        <w:rPr>
          <w:rFonts w:eastAsia="SimSun"/>
          <w:snapToGrid w:val="0"/>
          <w:kern w:val="2"/>
          <w:szCs w:val="24"/>
          <w:lang w:val="en-CA" w:eastAsia="zh-CN"/>
        </w:rPr>
        <w:t>provided staffing</w:t>
      </w:r>
      <w:r w:rsidRPr="007D7B5E">
        <w:rPr>
          <w:rFonts w:eastAsia="SimSun"/>
          <w:snapToGrid w:val="0"/>
          <w:kern w:val="2"/>
          <w:szCs w:val="24"/>
          <w:lang w:val="en-CA" w:eastAsia="zh-CN"/>
        </w:rPr>
        <w:t xml:space="preserve">, materials, and money to </w:t>
      </w:r>
      <w:r w:rsidRPr="007D7B5E">
        <w:rPr>
          <w:rFonts w:eastAsia="SimSun"/>
          <w:snapToGrid w:val="0"/>
          <w:kern w:val="2"/>
          <w:szCs w:val="24"/>
          <w:lang w:val="en-CA" w:eastAsia="zh-CN"/>
        </w:rPr>
        <w:lastRenderedPageBreak/>
        <w:t xml:space="preserve">improve living conditions of the children. These </w:t>
      </w:r>
      <w:r w:rsidR="00A4013E" w:rsidRPr="007D7B5E">
        <w:rPr>
          <w:rFonts w:eastAsia="SimSun"/>
          <w:snapToGrid w:val="0"/>
          <w:kern w:val="2"/>
          <w:szCs w:val="24"/>
          <w:lang w:val="en-CA" w:eastAsia="zh-CN"/>
        </w:rPr>
        <w:t xml:space="preserve">centres </w:t>
      </w:r>
      <w:r w:rsidRPr="007D7B5E">
        <w:rPr>
          <w:rFonts w:eastAsia="SimSun"/>
          <w:snapToGrid w:val="0"/>
          <w:kern w:val="2"/>
          <w:szCs w:val="24"/>
          <w:lang w:val="en-CA" w:eastAsia="zh-CN"/>
        </w:rPr>
        <w:t>provide</w:t>
      </w:r>
      <w:r w:rsidR="00E5759C" w:rsidRPr="007D7B5E">
        <w:rPr>
          <w:rFonts w:eastAsia="SimSun"/>
          <w:snapToGrid w:val="0"/>
          <w:kern w:val="2"/>
          <w:szCs w:val="24"/>
          <w:lang w:val="en-CA" w:eastAsia="zh-CN"/>
        </w:rPr>
        <w:t>d</w:t>
      </w:r>
      <w:r w:rsidRPr="007D7B5E">
        <w:rPr>
          <w:rFonts w:eastAsia="SimSun"/>
          <w:snapToGrid w:val="0"/>
          <w:kern w:val="2"/>
          <w:szCs w:val="24"/>
          <w:lang w:val="en-CA" w:eastAsia="zh-CN"/>
        </w:rPr>
        <w:t xml:space="preserve"> a model for childcare training that steadily led to the overall improvement of </w:t>
      </w:r>
      <w:r w:rsidR="000950C8" w:rsidRPr="007D7B5E">
        <w:rPr>
          <w:rFonts w:eastAsia="SimSun"/>
          <w:snapToGrid w:val="0"/>
          <w:kern w:val="2"/>
          <w:szCs w:val="24"/>
          <w:lang w:val="en-CA" w:eastAsia="zh-CN"/>
        </w:rPr>
        <w:t>childcare</w:t>
      </w:r>
      <w:r w:rsidRPr="007D7B5E">
        <w:rPr>
          <w:rFonts w:eastAsia="SimSun"/>
          <w:snapToGrid w:val="0"/>
          <w:kern w:val="2"/>
          <w:szCs w:val="24"/>
          <w:lang w:val="en-CA" w:eastAsia="zh-CN"/>
        </w:rPr>
        <w:t xml:space="preserve"> in all of Henan Province. </w:t>
      </w:r>
    </w:p>
    <w:p w14:paraId="5943786B" w14:textId="77777777" w:rsidR="00DE6469" w:rsidRPr="007D7B5E" w:rsidRDefault="00DE6469" w:rsidP="00DE6469">
      <w:pPr>
        <w:pStyle w:val="BodyTextMain"/>
        <w:rPr>
          <w:rFonts w:eastAsia="SimSun"/>
          <w:snapToGrid w:val="0"/>
          <w:kern w:val="2"/>
          <w:szCs w:val="24"/>
          <w:lang w:val="en-CA" w:eastAsia="zh-CN"/>
        </w:rPr>
      </w:pPr>
    </w:p>
    <w:p w14:paraId="1363CB53" w14:textId="11BA8530"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Many orphanages were reluctant to spend money on completing paperwork for newly arrived abandoned children, which could </w:t>
      </w:r>
      <w:r w:rsidR="00A4013E" w:rsidRPr="007D7B5E">
        <w:rPr>
          <w:rFonts w:eastAsia="SimSun"/>
          <w:snapToGrid w:val="0"/>
          <w:kern w:val="2"/>
          <w:szCs w:val="24"/>
          <w:lang w:val="en-CA" w:eastAsia="zh-CN"/>
        </w:rPr>
        <w:t xml:space="preserve">negatively </w:t>
      </w:r>
      <w:r w:rsidRPr="007D7B5E">
        <w:rPr>
          <w:rFonts w:eastAsia="SimSun"/>
          <w:snapToGrid w:val="0"/>
          <w:kern w:val="2"/>
          <w:szCs w:val="24"/>
          <w:lang w:val="en-CA" w:eastAsia="zh-CN"/>
        </w:rPr>
        <w:t xml:space="preserve">impact </w:t>
      </w:r>
      <w:r w:rsidR="00A4013E" w:rsidRPr="007D7B5E">
        <w:rPr>
          <w:rFonts w:eastAsia="SimSun"/>
          <w:snapToGrid w:val="0"/>
          <w:kern w:val="2"/>
          <w:szCs w:val="24"/>
          <w:lang w:val="en-CA" w:eastAsia="zh-CN"/>
        </w:rPr>
        <w:t xml:space="preserve">the </w:t>
      </w:r>
      <w:r w:rsidRPr="007D7B5E">
        <w:rPr>
          <w:rFonts w:eastAsia="SimSun"/>
          <w:snapToGrid w:val="0"/>
          <w:kern w:val="2"/>
          <w:szCs w:val="24"/>
          <w:lang w:val="en-CA" w:eastAsia="zh-CN"/>
        </w:rPr>
        <w:t xml:space="preserve">children’s chances </w:t>
      </w:r>
      <w:r w:rsidR="00A4013E" w:rsidRPr="007D7B5E">
        <w:rPr>
          <w:rFonts w:eastAsia="SimSun"/>
          <w:snapToGrid w:val="0"/>
          <w:kern w:val="2"/>
          <w:szCs w:val="24"/>
          <w:lang w:val="en-CA" w:eastAsia="zh-CN"/>
        </w:rPr>
        <w:t>of being adopted</w:t>
      </w:r>
      <w:r w:rsidRPr="007D7B5E">
        <w:rPr>
          <w:rFonts w:eastAsia="SimSun"/>
          <w:snapToGrid w:val="0"/>
          <w:kern w:val="2"/>
          <w:szCs w:val="24"/>
          <w:lang w:val="en-CA" w:eastAsia="zh-CN"/>
        </w:rPr>
        <w:t>. CCAI decided to partly cover the</w:t>
      </w:r>
      <w:r w:rsidR="002C5CE0" w:rsidRPr="007D7B5E">
        <w:rPr>
          <w:rFonts w:eastAsia="SimSun"/>
          <w:snapToGrid w:val="0"/>
          <w:kern w:val="2"/>
          <w:szCs w:val="24"/>
          <w:lang w:val="en-CA" w:eastAsia="zh-CN"/>
        </w:rPr>
        <w:t>se</w:t>
      </w:r>
      <w:r w:rsidRPr="007D7B5E">
        <w:rPr>
          <w:rFonts w:eastAsia="SimSun"/>
          <w:snapToGrid w:val="0"/>
          <w:kern w:val="2"/>
          <w:szCs w:val="24"/>
          <w:lang w:val="en-CA" w:eastAsia="zh-CN"/>
        </w:rPr>
        <w:t xml:space="preserve"> expenses for orphanages</w:t>
      </w:r>
      <w:r w:rsidR="002C5CE0" w:rsidRPr="007D7B5E">
        <w:rPr>
          <w:rFonts w:eastAsia="SimSun"/>
          <w:snapToGrid w:val="0"/>
          <w:kern w:val="2"/>
          <w:szCs w:val="24"/>
          <w:lang w:val="en-CA" w:eastAsia="zh-CN"/>
        </w:rPr>
        <w:t>,</w:t>
      </w:r>
      <w:r w:rsidRPr="007D7B5E">
        <w:rPr>
          <w:rFonts w:eastAsia="SimSun"/>
          <w:snapToGrid w:val="0"/>
          <w:kern w:val="2"/>
          <w:szCs w:val="24"/>
          <w:lang w:val="en-CA" w:eastAsia="zh-CN"/>
        </w:rPr>
        <w:t xml:space="preserve"> </w:t>
      </w:r>
      <w:r w:rsidR="002C5CE0" w:rsidRPr="007D7B5E">
        <w:rPr>
          <w:rFonts w:eastAsia="SimSun"/>
          <w:snapToGrid w:val="0"/>
          <w:kern w:val="2"/>
          <w:szCs w:val="24"/>
          <w:lang w:val="en-CA" w:eastAsia="zh-CN"/>
        </w:rPr>
        <w:t xml:space="preserve">thereby </w:t>
      </w:r>
      <w:r w:rsidRPr="007D7B5E">
        <w:rPr>
          <w:rFonts w:eastAsia="SimSun"/>
          <w:snapToGrid w:val="0"/>
          <w:kern w:val="2"/>
          <w:szCs w:val="24"/>
          <w:lang w:val="en-CA" w:eastAsia="zh-CN"/>
        </w:rPr>
        <w:t>help</w:t>
      </w:r>
      <w:r w:rsidR="002C5CE0" w:rsidRPr="007D7B5E">
        <w:rPr>
          <w:rFonts w:eastAsia="SimSun"/>
          <w:snapToGrid w:val="0"/>
          <w:kern w:val="2"/>
          <w:szCs w:val="24"/>
          <w:lang w:val="en-CA" w:eastAsia="zh-CN"/>
        </w:rPr>
        <w:t>ing</w:t>
      </w:r>
      <w:r w:rsidRPr="007D7B5E">
        <w:rPr>
          <w:rFonts w:eastAsia="SimSun"/>
          <w:snapToGrid w:val="0"/>
          <w:kern w:val="2"/>
          <w:szCs w:val="24"/>
          <w:lang w:val="en-CA" w:eastAsia="zh-CN"/>
        </w:rPr>
        <w:t xml:space="preserve"> newly abandoned children obtain an official foundling certificate</w:t>
      </w:r>
      <w:r w:rsidR="00A4013E" w:rsidRPr="007D7B5E">
        <w:rPr>
          <w:rFonts w:eastAsia="SimSun"/>
          <w:snapToGrid w:val="0"/>
          <w:kern w:val="2"/>
          <w:szCs w:val="24"/>
          <w:lang w:val="en-CA" w:eastAsia="zh-CN"/>
        </w:rPr>
        <w:t>, which would</w:t>
      </w:r>
      <w:r w:rsidRPr="007D7B5E">
        <w:rPr>
          <w:rFonts w:eastAsia="SimSun"/>
          <w:snapToGrid w:val="0"/>
          <w:kern w:val="2"/>
          <w:szCs w:val="24"/>
          <w:lang w:val="en-CA" w:eastAsia="zh-CN"/>
        </w:rPr>
        <w:t xml:space="preserve"> legalize their identity, </w:t>
      </w:r>
      <w:r w:rsidR="00A4013E" w:rsidRPr="007D7B5E">
        <w:rPr>
          <w:rFonts w:eastAsia="SimSun"/>
          <w:snapToGrid w:val="0"/>
          <w:kern w:val="2"/>
          <w:szCs w:val="24"/>
          <w:lang w:val="en-CA" w:eastAsia="zh-CN"/>
        </w:rPr>
        <w:t>making possible a</w:t>
      </w:r>
      <w:r w:rsidRPr="007D7B5E">
        <w:rPr>
          <w:rFonts w:eastAsia="SimSun"/>
          <w:snapToGrid w:val="0"/>
          <w:kern w:val="2"/>
          <w:szCs w:val="24"/>
          <w:lang w:val="en-CA" w:eastAsia="zh-CN"/>
        </w:rPr>
        <w:t xml:space="preserve"> future intercountry adoption. CCAI also allocated funding for </w:t>
      </w:r>
      <w:r w:rsidR="00A4013E" w:rsidRPr="007D7B5E">
        <w:rPr>
          <w:rFonts w:eastAsia="SimSun"/>
          <w:snapToGrid w:val="0"/>
          <w:kern w:val="2"/>
          <w:szCs w:val="24"/>
          <w:lang w:val="en-CA" w:eastAsia="zh-CN"/>
        </w:rPr>
        <w:t xml:space="preserve">nursery expenses and for </w:t>
      </w:r>
      <w:r w:rsidRPr="007D7B5E">
        <w:rPr>
          <w:rFonts w:eastAsia="SimSun"/>
          <w:snapToGrid w:val="0"/>
          <w:kern w:val="2"/>
          <w:szCs w:val="24"/>
          <w:lang w:val="en-CA" w:eastAsia="zh-CN"/>
        </w:rPr>
        <w:t>the physical examination of children</w:t>
      </w:r>
      <w:r w:rsidR="00E5759C" w:rsidRPr="007D7B5E">
        <w:rPr>
          <w:rFonts w:eastAsia="SimSun"/>
          <w:snapToGrid w:val="0"/>
          <w:kern w:val="2"/>
          <w:szCs w:val="24"/>
          <w:lang w:val="en-CA" w:eastAsia="zh-CN"/>
        </w:rPr>
        <w:t>.</w:t>
      </w:r>
      <w:r w:rsidRPr="007D7B5E">
        <w:rPr>
          <w:rFonts w:eastAsia="SimSun"/>
          <w:snapToGrid w:val="0"/>
          <w:kern w:val="2"/>
          <w:szCs w:val="24"/>
          <w:lang w:val="en-CA" w:eastAsia="zh-CN"/>
        </w:rPr>
        <w:t xml:space="preserve"> (</w:t>
      </w:r>
      <w:r w:rsidR="00E5759C" w:rsidRPr="007D7B5E">
        <w:rPr>
          <w:rFonts w:eastAsia="SimSun"/>
          <w:snapToGrid w:val="0"/>
          <w:kern w:val="2"/>
          <w:szCs w:val="24"/>
          <w:lang w:val="en-CA" w:eastAsia="zh-CN"/>
        </w:rPr>
        <w:t>I</w:t>
      </w:r>
      <w:r w:rsidR="00A4013E" w:rsidRPr="007D7B5E">
        <w:rPr>
          <w:rFonts w:eastAsia="SimSun"/>
          <w:snapToGrid w:val="0"/>
          <w:kern w:val="2"/>
          <w:szCs w:val="24"/>
          <w:lang w:val="en-CA" w:eastAsia="zh-CN"/>
        </w:rPr>
        <w:t xml:space="preserve">n addition to the foundling certificate, the latter was </w:t>
      </w:r>
      <w:r w:rsidRPr="007D7B5E">
        <w:rPr>
          <w:rFonts w:eastAsia="SimSun"/>
          <w:snapToGrid w:val="0"/>
          <w:kern w:val="2"/>
          <w:szCs w:val="24"/>
          <w:lang w:val="en-CA" w:eastAsia="zh-CN"/>
        </w:rPr>
        <w:t xml:space="preserve">an important </w:t>
      </w:r>
      <w:r w:rsidR="00A4013E" w:rsidRPr="007D7B5E">
        <w:rPr>
          <w:rFonts w:eastAsia="SimSun"/>
          <w:snapToGrid w:val="0"/>
          <w:kern w:val="2"/>
          <w:szCs w:val="24"/>
          <w:lang w:val="en-CA" w:eastAsia="zh-CN"/>
        </w:rPr>
        <w:t>criterion for</w:t>
      </w:r>
      <w:r w:rsidRPr="007D7B5E">
        <w:rPr>
          <w:rFonts w:eastAsia="SimSun"/>
          <w:snapToGrid w:val="0"/>
          <w:kern w:val="2"/>
          <w:szCs w:val="24"/>
          <w:lang w:val="en-CA" w:eastAsia="zh-CN"/>
        </w:rPr>
        <w:t xml:space="preserve"> preparing</w:t>
      </w:r>
      <w:r w:rsidR="00A4013E" w:rsidRPr="007D7B5E">
        <w:rPr>
          <w:rFonts w:eastAsia="SimSun"/>
          <w:snapToGrid w:val="0"/>
          <w:kern w:val="2"/>
          <w:szCs w:val="24"/>
          <w:lang w:val="en-CA" w:eastAsia="zh-CN"/>
        </w:rPr>
        <w:t xml:space="preserve"> a child for intercountry adoption</w:t>
      </w:r>
      <w:r w:rsidR="00E5759C" w:rsidRPr="007D7B5E">
        <w:rPr>
          <w:rFonts w:eastAsia="SimSun"/>
          <w:snapToGrid w:val="0"/>
          <w:kern w:val="2"/>
          <w:szCs w:val="24"/>
          <w:lang w:val="en-CA" w:eastAsia="zh-CN"/>
        </w:rPr>
        <w:t>.</w:t>
      </w:r>
      <w:r w:rsidRPr="007D7B5E">
        <w:rPr>
          <w:rFonts w:eastAsia="SimSun"/>
          <w:snapToGrid w:val="0"/>
          <w:kern w:val="2"/>
          <w:szCs w:val="24"/>
          <w:lang w:val="en-CA" w:eastAsia="zh-CN"/>
        </w:rPr>
        <w:t xml:space="preserve">) Because of these efforts </w:t>
      </w:r>
      <w:r w:rsidR="00A4013E" w:rsidRPr="007D7B5E">
        <w:rPr>
          <w:rFonts w:eastAsia="SimSun"/>
          <w:snapToGrid w:val="0"/>
          <w:kern w:val="2"/>
          <w:szCs w:val="24"/>
          <w:lang w:val="en-CA" w:eastAsia="zh-CN"/>
        </w:rPr>
        <w:t xml:space="preserve">and </w:t>
      </w:r>
      <w:r w:rsidRPr="007D7B5E">
        <w:rPr>
          <w:rFonts w:eastAsia="SimSun"/>
          <w:snapToGrid w:val="0"/>
          <w:kern w:val="2"/>
          <w:szCs w:val="24"/>
          <w:lang w:val="en-CA" w:eastAsia="zh-CN"/>
        </w:rPr>
        <w:t>educating orphanage leaders about the significance of finding homes for orphans, Henan Province had witnessed a steady increase</w:t>
      </w:r>
      <w:r w:rsidR="00A4013E" w:rsidRPr="007D7B5E">
        <w:rPr>
          <w:rFonts w:eastAsia="SimSun"/>
          <w:snapToGrid w:val="0"/>
          <w:kern w:val="2"/>
          <w:szCs w:val="24"/>
          <w:lang w:val="en-CA" w:eastAsia="zh-CN"/>
        </w:rPr>
        <w:t xml:space="preserve"> in adoptions</w:t>
      </w:r>
      <w:r w:rsidRPr="007D7B5E">
        <w:rPr>
          <w:rFonts w:eastAsia="SimSun"/>
          <w:snapToGrid w:val="0"/>
          <w:kern w:val="2"/>
          <w:szCs w:val="24"/>
          <w:lang w:val="en-CA" w:eastAsia="zh-CN"/>
        </w:rPr>
        <w:t xml:space="preserve"> and had seen the most intercountry adoptions of all provinces—at a time when intercountry adoption of most Chinese provinces and cities had been on the decline since 2008. </w:t>
      </w:r>
    </w:p>
    <w:p w14:paraId="28C14018" w14:textId="77777777" w:rsidR="00A4013E" w:rsidRPr="007D7B5E" w:rsidRDefault="00A4013E" w:rsidP="00566F71">
      <w:pPr>
        <w:pStyle w:val="BodyTextMain"/>
        <w:rPr>
          <w:rFonts w:eastAsia="SimSun"/>
          <w:snapToGrid w:val="0"/>
          <w:lang w:val="en-CA"/>
        </w:rPr>
      </w:pPr>
    </w:p>
    <w:p w14:paraId="2F0CA542" w14:textId="77777777" w:rsidR="00A4013E" w:rsidRPr="007D7B5E" w:rsidRDefault="00A4013E" w:rsidP="00566F71">
      <w:pPr>
        <w:pStyle w:val="BodyTextMain"/>
        <w:rPr>
          <w:rFonts w:eastAsia="SimSun"/>
          <w:snapToGrid w:val="0"/>
          <w:lang w:val="en-CA"/>
        </w:rPr>
      </w:pPr>
    </w:p>
    <w:p w14:paraId="767BEB8B" w14:textId="29F17470" w:rsidR="00DE6469" w:rsidRPr="007D7B5E" w:rsidRDefault="00DE6469" w:rsidP="00DE6469">
      <w:pPr>
        <w:pStyle w:val="Casehead2"/>
        <w:rPr>
          <w:rFonts w:eastAsia="SimSun"/>
          <w:snapToGrid w:val="0"/>
          <w:lang w:val="en-CA" w:eastAsia="zh-CN"/>
        </w:rPr>
      </w:pPr>
      <w:r w:rsidRPr="007D7B5E">
        <w:rPr>
          <w:rFonts w:eastAsia="SimSun"/>
          <w:snapToGrid w:val="0"/>
          <w:lang w:val="en-CA" w:eastAsia="zh-CN"/>
        </w:rPr>
        <w:t xml:space="preserve">Turning to Older Children </w:t>
      </w:r>
    </w:p>
    <w:p w14:paraId="45C5D598" w14:textId="77777777" w:rsidR="00DE6469" w:rsidRPr="007D7B5E" w:rsidRDefault="00DE6469" w:rsidP="00DE6469">
      <w:pPr>
        <w:pStyle w:val="BodyTextMain"/>
        <w:rPr>
          <w:rFonts w:eastAsia="SimSun"/>
          <w:snapToGrid w:val="0"/>
          <w:lang w:val="en-CA" w:eastAsia="zh-CN"/>
        </w:rPr>
      </w:pPr>
    </w:p>
    <w:p w14:paraId="0B081CC6" w14:textId="3B94487F" w:rsidR="00DE6469" w:rsidRPr="003C6564" w:rsidRDefault="00993EBB" w:rsidP="00DE6469">
      <w:pPr>
        <w:pStyle w:val="BodyTextMain"/>
        <w:rPr>
          <w:rFonts w:eastAsia="SimSun"/>
          <w:snapToGrid w:val="0"/>
          <w:spacing w:val="-2"/>
          <w:kern w:val="2"/>
          <w:szCs w:val="24"/>
          <w:lang w:val="en-CA" w:eastAsia="zh-CN"/>
        </w:rPr>
      </w:pPr>
      <w:r w:rsidRPr="003C6564">
        <w:rPr>
          <w:rFonts w:eastAsia="SimSun"/>
          <w:snapToGrid w:val="0"/>
          <w:spacing w:val="-2"/>
          <w:kern w:val="2"/>
          <w:szCs w:val="24"/>
          <w:lang w:val="en-CA" w:eastAsia="zh-CN"/>
        </w:rPr>
        <w:t>O</w:t>
      </w:r>
      <w:r w:rsidR="00DE6469" w:rsidRPr="003C6564">
        <w:rPr>
          <w:rFonts w:eastAsia="SimSun"/>
          <w:snapToGrid w:val="0"/>
          <w:spacing w:val="-2"/>
          <w:kern w:val="2"/>
          <w:szCs w:val="24"/>
          <w:lang w:val="en-CA" w:eastAsia="zh-CN"/>
        </w:rPr>
        <w:t xml:space="preserve">lder orphanage children </w:t>
      </w:r>
      <w:r w:rsidRPr="003C6564">
        <w:rPr>
          <w:rFonts w:eastAsia="SimSun"/>
          <w:snapToGrid w:val="0"/>
          <w:spacing w:val="-2"/>
          <w:kern w:val="2"/>
          <w:szCs w:val="24"/>
          <w:lang w:val="en-CA" w:eastAsia="zh-CN"/>
        </w:rPr>
        <w:t xml:space="preserve">generally </w:t>
      </w:r>
      <w:r w:rsidR="00DE6469" w:rsidRPr="003C6564">
        <w:rPr>
          <w:rFonts w:eastAsia="SimSun"/>
          <w:snapToGrid w:val="0"/>
          <w:spacing w:val="-2"/>
          <w:kern w:val="2"/>
          <w:szCs w:val="24"/>
          <w:lang w:val="en-CA" w:eastAsia="zh-CN"/>
        </w:rPr>
        <w:t xml:space="preserve">had a much lower chance of adoption. According to China’s </w:t>
      </w:r>
      <w:r w:rsidR="00DE6469" w:rsidRPr="003C6564">
        <w:rPr>
          <w:rFonts w:eastAsia="SimSun"/>
          <w:i/>
          <w:snapToGrid w:val="0"/>
          <w:spacing w:val="-2"/>
          <w:kern w:val="2"/>
          <w:szCs w:val="24"/>
          <w:lang w:val="en-CA" w:eastAsia="zh-CN"/>
        </w:rPr>
        <w:t>Adoption Law</w:t>
      </w:r>
      <w:r w:rsidR="00DE6469" w:rsidRPr="003C6564">
        <w:rPr>
          <w:rFonts w:eastAsia="SimSun"/>
          <w:snapToGrid w:val="0"/>
          <w:spacing w:val="-2"/>
          <w:kern w:val="2"/>
          <w:szCs w:val="24"/>
          <w:lang w:val="en-CA" w:eastAsia="zh-CN"/>
        </w:rPr>
        <w:t xml:space="preserve">, orphans over </w:t>
      </w:r>
      <w:r w:rsidRPr="003C6564">
        <w:rPr>
          <w:rFonts w:eastAsia="SimSun"/>
          <w:snapToGrid w:val="0"/>
          <w:spacing w:val="-2"/>
          <w:kern w:val="2"/>
          <w:szCs w:val="24"/>
          <w:lang w:val="en-CA" w:eastAsia="zh-CN"/>
        </w:rPr>
        <w:t xml:space="preserve">the age of </w:t>
      </w:r>
      <w:r w:rsidR="00DE6469" w:rsidRPr="003C6564">
        <w:rPr>
          <w:rFonts w:eastAsia="SimSun"/>
          <w:snapToGrid w:val="0"/>
          <w:spacing w:val="-2"/>
          <w:kern w:val="2"/>
          <w:szCs w:val="24"/>
          <w:lang w:val="en-CA" w:eastAsia="zh-CN"/>
        </w:rPr>
        <w:t xml:space="preserve">14 could not be adopted. Older children had their own friends, </w:t>
      </w:r>
      <w:r w:rsidRPr="003C6564">
        <w:rPr>
          <w:rFonts w:eastAsia="SimSun"/>
          <w:snapToGrid w:val="0"/>
          <w:spacing w:val="-2"/>
          <w:kern w:val="2"/>
          <w:szCs w:val="24"/>
          <w:lang w:val="en-CA" w:eastAsia="zh-CN"/>
        </w:rPr>
        <w:t xml:space="preserve">held </w:t>
      </w:r>
      <w:r w:rsidR="00DE6469" w:rsidRPr="003C6564">
        <w:rPr>
          <w:rFonts w:eastAsia="SimSun"/>
          <w:snapToGrid w:val="0"/>
          <w:spacing w:val="-2"/>
          <w:kern w:val="2"/>
          <w:szCs w:val="24"/>
          <w:lang w:val="en-CA" w:eastAsia="zh-CN"/>
        </w:rPr>
        <w:t xml:space="preserve">established cultural values, and had lived in an orphanage all their </w:t>
      </w:r>
      <w:r w:rsidRPr="003C6564">
        <w:rPr>
          <w:rFonts w:eastAsia="SimSun"/>
          <w:snapToGrid w:val="0"/>
          <w:spacing w:val="-2"/>
          <w:kern w:val="2"/>
          <w:szCs w:val="24"/>
          <w:lang w:val="en-CA" w:eastAsia="zh-CN"/>
        </w:rPr>
        <w:t>lives</w:t>
      </w:r>
      <w:r w:rsidR="00DE6469" w:rsidRPr="003C6564">
        <w:rPr>
          <w:rFonts w:eastAsia="SimSun"/>
          <w:snapToGrid w:val="0"/>
          <w:spacing w:val="-2"/>
          <w:kern w:val="2"/>
          <w:szCs w:val="24"/>
          <w:lang w:val="en-CA" w:eastAsia="zh-CN"/>
        </w:rPr>
        <w:t xml:space="preserve">. It was difficult for them to </w:t>
      </w:r>
      <w:r w:rsidRPr="003C6564">
        <w:rPr>
          <w:rFonts w:eastAsia="SimSun"/>
          <w:snapToGrid w:val="0"/>
          <w:spacing w:val="-2"/>
          <w:kern w:val="2"/>
          <w:szCs w:val="24"/>
          <w:lang w:val="en-CA" w:eastAsia="zh-CN"/>
        </w:rPr>
        <w:t xml:space="preserve">be </w:t>
      </w:r>
      <w:r w:rsidR="00060E04" w:rsidRPr="003C6564">
        <w:rPr>
          <w:rFonts w:eastAsia="SimSun"/>
          <w:snapToGrid w:val="0"/>
          <w:spacing w:val="-2"/>
          <w:kern w:val="2"/>
          <w:szCs w:val="24"/>
          <w:lang w:val="en-CA" w:eastAsia="zh-CN"/>
        </w:rPr>
        <w:t xml:space="preserve">willingly </w:t>
      </w:r>
      <w:r w:rsidR="00DE6469" w:rsidRPr="003C6564">
        <w:rPr>
          <w:rFonts w:eastAsia="SimSun"/>
          <w:snapToGrid w:val="0"/>
          <w:spacing w:val="-2"/>
          <w:kern w:val="2"/>
          <w:szCs w:val="24"/>
          <w:lang w:val="en-CA" w:eastAsia="zh-CN"/>
        </w:rPr>
        <w:t xml:space="preserve">integrated into a new home. In the past, conflicts had </w:t>
      </w:r>
      <w:r w:rsidRPr="003C6564">
        <w:rPr>
          <w:rFonts w:eastAsia="SimSun"/>
          <w:snapToGrid w:val="0"/>
          <w:spacing w:val="-2"/>
          <w:kern w:val="2"/>
          <w:szCs w:val="24"/>
          <w:lang w:val="en-CA" w:eastAsia="zh-CN"/>
        </w:rPr>
        <w:t xml:space="preserve">occurred </w:t>
      </w:r>
      <w:r w:rsidR="00DE6469" w:rsidRPr="003C6564">
        <w:rPr>
          <w:rFonts w:eastAsia="SimSun"/>
          <w:snapToGrid w:val="0"/>
          <w:spacing w:val="-2"/>
          <w:kern w:val="2"/>
          <w:szCs w:val="24"/>
          <w:lang w:val="en-CA" w:eastAsia="zh-CN"/>
        </w:rPr>
        <w:t xml:space="preserve">between older children and their adoptive families. </w:t>
      </w:r>
      <w:r w:rsidRPr="003C6564">
        <w:rPr>
          <w:rFonts w:eastAsia="SimSun"/>
          <w:snapToGrid w:val="0"/>
          <w:spacing w:val="-2"/>
          <w:kern w:val="2"/>
          <w:szCs w:val="24"/>
          <w:lang w:val="en-CA" w:eastAsia="zh-CN"/>
        </w:rPr>
        <w:t xml:space="preserve">The </w:t>
      </w:r>
      <w:r w:rsidR="00DE6469" w:rsidRPr="003C6564">
        <w:rPr>
          <w:rFonts w:eastAsia="SimSun"/>
          <w:snapToGrid w:val="0"/>
          <w:spacing w:val="-2"/>
          <w:kern w:val="2"/>
          <w:szCs w:val="24"/>
          <w:lang w:val="en-CA" w:eastAsia="zh-CN"/>
        </w:rPr>
        <w:t xml:space="preserve">conflicts </w:t>
      </w:r>
      <w:r w:rsidRPr="003C6564">
        <w:rPr>
          <w:rFonts w:eastAsia="SimSun"/>
          <w:snapToGrid w:val="0"/>
          <w:spacing w:val="-2"/>
          <w:kern w:val="2"/>
          <w:szCs w:val="24"/>
          <w:lang w:val="en-CA" w:eastAsia="zh-CN"/>
        </w:rPr>
        <w:t xml:space="preserve">had sometimes </w:t>
      </w:r>
      <w:r w:rsidR="00DE6469" w:rsidRPr="003C6564">
        <w:rPr>
          <w:rFonts w:eastAsia="SimSun"/>
          <w:snapToGrid w:val="0"/>
          <w:spacing w:val="-2"/>
          <w:kern w:val="2"/>
          <w:szCs w:val="24"/>
          <w:lang w:val="en-CA" w:eastAsia="zh-CN"/>
        </w:rPr>
        <w:t xml:space="preserve">even led to the dissolving of </w:t>
      </w:r>
      <w:r w:rsidR="002C5CE0" w:rsidRPr="003C6564">
        <w:rPr>
          <w:rFonts w:eastAsia="SimSun"/>
          <w:snapToGrid w:val="0"/>
          <w:spacing w:val="-2"/>
          <w:kern w:val="2"/>
          <w:szCs w:val="24"/>
          <w:lang w:val="en-CA" w:eastAsia="zh-CN"/>
        </w:rPr>
        <w:t xml:space="preserve">the </w:t>
      </w:r>
      <w:r w:rsidR="00DE6469" w:rsidRPr="003C6564">
        <w:rPr>
          <w:rFonts w:eastAsia="SimSun"/>
          <w:snapToGrid w:val="0"/>
          <w:spacing w:val="-2"/>
          <w:kern w:val="2"/>
          <w:szCs w:val="24"/>
          <w:lang w:val="en-CA" w:eastAsia="zh-CN"/>
        </w:rPr>
        <w:t xml:space="preserve">adoption relationship. To address this problem and increase the chances for older orphans to have a permanent family, CCAI started a summer camp program in 2014 for these older children. Orphans between </w:t>
      </w:r>
      <w:r w:rsidRPr="003C6564">
        <w:rPr>
          <w:rFonts w:eastAsia="SimSun"/>
          <w:snapToGrid w:val="0"/>
          <w:spacing w:val="-2"/>
          <w:kern w:val="2"/>
          <w:szCs w:val="24"/>
          <w:lang w:val="en-CA" w:eastAsia="zh-CN"/>
        </w:rPr>
        <w:t xml:space="preserve">the ages of </w:t>
      </w:r>
      <w:r w:rsidR="000950C8" w:rsidRPr="003C6564">
        <w:rPr>
          <w:rFonts w:eastAsia="SimSun"/>
          <w:snapToGrid w:val="0"/>
          <w:spacing w:val="-2"/>
          <w:kern w:val="2"/>
          <w:szCs w:val="24"/>
          <w:lang w:val="en-CA" w:eastAsia="zh-CN"/>
        </w:rPr>
        <w:t>5</w:t>
      </w:r>
      <w:r w:rsidR="00DE6469" w:rsidRPr="003C6564">
        <w:rPr>
          <w:rFonts w:eastAsia="SimSun"/>
          <w:snapToGrid w:val="0"/>
          <w:spacing w:val="-2"/>
          <w:kern w:val="2"/>
          <w:szCs w:val="24"/>
          <w:lang w:val="en-CA" w:eastAsia="zh-CN"/>
        </w:rPr>
        <w:t xml:space="preserve"> and 13 were invited to the United States and placed with loving families so that they could get to know each other before any discussion of adoption. This measure effectively reduced the anxiety on both sides and increased the possibility of successful placements. The program had scored huge success in the past three years, enabling </w:t>
      </w:r>
      <w:r w:rsidR="00060E04" w:rsidRPr="003C6564">
        <w:rPr>
          <w:rFonts w:eastAsia="SimSun"/>
          <w:snapToGrid w:val="0"/>
          <w:spacing w:val="-2"/>
          <w:kern w:val="2"/>
          <w:szCs w:val="24"/>
          <w:lang w:val="en-CA" w:eastAsia="zh-CN"/>
        </w:rPr>
        <w:t xml:space="preserve">the adoption of </w:t>
      </w:r>
      <w:r w:rsidR="00DE6469" w:rsidRPr="003C6564">
        <w:rPr>
          <w:rFonts w:eastAsia="SimSun"/>
          <w:snapToGrid w:val="0"/>
          <w:spacing w:val="-2"/>
          <w:kern w:val="2"/>
          <w:szCs w:val="24"/>
          <w:lang w:val="en-CA" w:eastAsia="zh-CN"/>
        </w:rPr>
        <w:t xml:space="preserve">hundreds of older </w:t>
      </w:r>
      <w:r w:rsidRPr="003C6564">
        <w:rPr>
          <w:rFonts w:eastAsia="SimSun"/>
          <w:snapToGrid w:val="0"/>
          <w:spacing w:val="-2"/>
          <w:kern w:val="2"/>
          <w:szCs w:val="24"/>
          <w:lang w:val="en-CA" w:eastAsia="zh-CN"/>
        </w:rPr>
        <w:t xml:space="preserve">orphaned </w:t>
      </w:r>
      <w:r w:rsidR="00DE6469" w:rsidRPr="003C6564">
        <w:rPr>
          <w:rFonts w:eastAsia="SimSun"/>
          <w:snapToGrid w:val="0"/>
          <w:spacing w:val="-2"/>
          <w:kern w:val="2"/>
          <w:szCs w:val="24"/>
          <w:lang w:val="en-CA" w:eastAsia="zh-CN"/>
        </w:rPr>
        <w:t xml:space="preserve">children who were otherwise </w:t>
      </w:r>
      <w:r w:rsidRPr="003C6564">
        <w:rPr>
          <w:rFonts w:eastAsia="SimSun"/>
          <w:snapToGrid w:val="0"/>
          <w:spacing w:val="-2"/>
          <w:kern w:val="2"/>
          <w:szCs w:val="24"/>
          <w:lang w:val="en-CA" w:eastAsia="zh-CN"/>
        </w:rPr>
        <w:t xml:space="preserve">unlikely </w:t>
      </w:r>
      <w:r w:rsidR="00DE6469" w:rsidRPr="003C6564">
        <w:rPr>
          <w:rFonts w:eastAsia="SimSun"/>
          <w:snapToGrid w:val="0"/>
          <w:spacing w:val="-2"/>
          <w:kern w:val="2"/>
          <w:szCs w:val="24"/>
          <w:lang w:val="en-CA" w:eastAsia="zh-CN"/>
        </w:rPr>
        <w:t xml:space="preserve">to be adopted by a “forever family.” </w:t>
      </w:r>
    </w:p>
    <w:p w14:paraId="519FFB63" w14:textId="77777777" w:rsidR="00DE6469" w:rsidRPr="007D7B5E" w:rsidRDefault="00DE6469" w:rsidP="00DE6469">
      <w:pPr>
        <w:pStyle w:val="BodyTextMain"/>
        <w:rPr>
          <w:rFonts w:eastAsia="SimSun"/>
          <w:snapToGrid w:val="0"/>
          <w:kern w:val="2"/>
          <w:szCs w:val="24"/>
          <w:lang w:val="en-CA" w:eastAsia="zh-CN"/>
        </w:rPr>
      </w:pPr>
    </w:p>
    <w:p w14:paraId="017BF6A3" w14:textId="77777777" w:rsidR="00DE6469" w:rsidRPr="007D7B5E" w:rsidRDefault="00DE6469" w:rsidP="00DE6469">
      <w:pPr>
        <w:pStyle w:val="BodyTextMain"/>
        <w:rPr>
          <w:rFonts w:eastAsia="SimSun"/>
          <w:snapToGrid w:val="0"/>
          <w:kern w:val="2"/>
          <w:szCs w:val="24"/>
          <w:lang w:val="en-CA" w:eastAsia="zh-CN"/>
        </w:rPr>
      </w:pPr>
    </w:p>
    <w:p w14:paraId="51449359" w14:textId="77777777" w:rsidR="00DE6469" w:rsidRPr="007D7B5E" w:rsidRDefault="00DE6469" w:rsidP="00DE6469">
      <w:pPr>
        <w:pStyle w:val="Casehead2"/>
        <w:rPr>
          <w:rFonts w:eastAsia="SimSun"/>
          <w:snapToGrid w:val="0"/>
          <w:lang w:val="en-CA" w:eastAsia="zh-CN"/>
        </w:rPr>
      </w:pPr>
      <w:r w:rsidRPr="007D7B5E">
        <w:rPr>
          <w:rFonts w:eastAsia="SimSun"/>
          <w:snapToGrid w:val="0"/>
          <w:lang w:val="en-CA" w:eastAsia="zh-CN"/>
        </w:rPr>
        <w:t xml:space="preserve">Overseas Projects </w:t>
      </w:r>
    </w:p>
    <w:p w14:paraId="0BB16D63" w14:textId="77777777" w:rsidR="00DE6469" w:rsidRPr="007D7B5E" w:rsidRDefault="00DE6469" w:rsidP="00DE6469">
      <w:pPr>
        <w:pStyle w:val="BodyTextMain"/>
        <w:rPr>
          <w:rFonts w:eastAsia="SimSun"/>
          <w:snapToGrid w:val="0"/>
          <w:lang w:val="en-CA" w:eastAsia="zh-CN"/>
        </w:rPr>
      </w:pPr>
    </w:p>
    <w:p w14:paraId="4ED598BE" w14:textId="42AE039B" w:rsidR="00DE6469" w:rsidRPr="007D7B5E" w:rsidRDefault="00DE6469"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CCAI started intercountry adoption programs in Haiti in the wake of the catastrophic 2010 earthquake and, subsequently, launched intercountry adoption programs in Latvia, Ukraine, Bulgaria, and Taiwan. It had also begun to provide domestic adoption service</w:t>
      </w:r>
      <w:r w:rsidR="000950C8" w:rsidRPr="007D7B5E">
        <w:rPr>
          <w:rFonts w:eastAsia="SimSun"/>
          <w:snapToGrid w:val="0"/>
          <w:spacing w:val="-2"/>
          <w:kern w:val="2"/>
          <w:szCs w:val="24"/>
          <w:lang w:val="en-CA" w:eastAsia="zh-CN"/>
        </w:rPr>
        <w:t>s in the United States</w:t>
      </w:r>
      <w:r w:rsidR="00060E04" w:rsidRPr="007D7B5E">
        <w:rPr>
          <w:rFonts w:eastAsia="SimSun"/>
          <w:snapToGrid w:val="0"/>
          <w:spacing w:val="-2"/>
          <w:kern w:val="2"/>
          <w:szCs w:val="24"/>
          <w:lang w:val="en-CA" w:eastAsia="zh-CN"/>
        </w:rPr>
        <w:t>,</w:t>
      </w:r>
      <w:r w:rsidR="000950C8" w:rsidRPr="007D7B5E">
        <w:rPr>
          <w:rFonts w:eastAsia="SimSun"/>
          <w:snapToGrid w:val="0"/>
          <w:spacing w:val="-2"/>
          <w:kern w:val="2"/>
          <w:szCs w:val="24"/>
          <w:lang w:val="en-CA" w:eastAsia="zh-CN"/>
        </w:rPr>
        <w:t xml:space="preserve"> b</w:t>
      </w:r>
      <w:r w:rsidRPr="007D7B5E">
        <w:rPr>
          <w:rFonts w:eastAsia="SimSun"/>
          <w:snapToGrid w:val="0"/>
          <w:spacing w:val="-2"/>
          <w:kern w:val="2"/>
          <w:szCs w:val="24"/>
          <w:lang w:val="en-CA" w:eastAsia="zh-CN"/>
        </w:rPr>
        <w:t xml:space="preserve">ut these businesses </w:t>
      </w:r>
      <w:r w:rsidR="00993EBB" w:rsidRPr="007D7B5E">
        <w:rPr>
          <w:rFonts w:eastAsia="SimSun"/>
          <w:snapToGrid w:val="0"/>
          <w:spacing w:val="-2"/>
          <w:kern w:val="2"/>
          <w:szCs w:val="24"/>
          <w:lang w:val="en-CA" w:eastAsia="zh-CN"/>
        </w:rPr>
        <w:t>accounted for only</w:t>
      </w:r>
      <w:r w:rsidRPr="007D7B5E">
        <w:rPr>
          <w:rFonts w:eastAsia="SimSun"/>
          <w:snapToGrid w:val="0"/>
          <w:spacing w:val="-2"/>
          <w:kern w:val="2"/>
          <w:szCs w:val="24"/>
          <w:lang w:val="en-CA" w:eastAsia="zh-CN"/>
        </w:rPr>
        <w:t xml:space="preserve"> a small proportion—12</w:t>
      </w:r>
      <w:r w:rsidR="00993EBB" w:rsidRPr="007D7B5E">
        <w:rPr>
          <w:rFonts w:eastAsia="SimSun"/>
          <w:snapToGrid w:val="0"/>
          <w:spacing w:val="-2"/>
          <w:kern w:val="2"/>
          <w:szCs w:val="24"/>
          <w:lang w:val="en-CA" w:eastAsia="zh-CN"/>
        </w:rPr>
        <w:t xml:space="preserve"> per cent—</w:t>
      </w:r>
      <w:r w:rsidRPr="007D7B5E">
        <w:rPr>
          <w:rFonts w:eastAsia="SimSun"/>
          <w:snapToGrid w:val="0"/>
          <w:spacing w:val="-2"/>
          <w:kern w:val="2"/>
          <w:szCs w:val="24"/>
          <w:lang w:val="en-CA" w:eastAsia="zh-CN"/>
        </w:rPr>
        <w:t xml:space="preserve">of </w:t>
      </w:r>
      <w:r w:rsidR="00993EBB" w:rsidRPr="007D7B5E">
        <w:rPr>
          <w:rFonts w:eastAsia="SimSun"/>
          <w:snapToGrid w:val="0"/>
          <w:spacing w:val="-2"/>
          <w:kern w:val="2"/>
          <w:szCs w:val="24"/>
          <w:lang w:val="en-CA" w:eastAsia="zh-CN"/>
        </w:rPr>
        <w:t xml:space="preserve">CCAI’s </w:t>
      </w:r>
      <w:r w:rsidRPr="007D7B5E">
        <w:rPr>
          <w:rFonts w:eastAsia="SimSun"/>
          <w:snapToGrid w:val="0"/>
          <w:spacing w:val="-2"/>
          <w:kern w:val="2"/>
          <w:szCs w:val="24"/>
          <w:lang w:val="en-CA" w:eastAsia="zh-CN"/>
        </w:rPr>
        <w:t xml:space="preserve">total adoptions. “We are Chinese and our hearts are for the Chinese orphans. What we really want and what we really hope is to help more Chinese children,” </w:t>
      </w:r>
      <w:proofErr w:type="spellStart"/>
      <w:r w:rsidRPr="007D7B5E">
        <w:rPr>
          <w:rFonts w:eastAsia="SimSun"/>
          <w:snapToGrid w:val="0"/>
          <w:spacing w:val="-2"/>
          <w:kern w:val="2"/>
          <w:szCs w:val="24"/>
          <w:lang w:val="en-CA" w:eastAsia="zh-CN"/>
        </w:rPr>
        <w:t>Zhong</w:t>
      </w:r>
      <w:proofErr w:type="spellEnd"/>
      <w:r w:rsidRPr="007D7B5E">
        <w:rPr>
          <w:rFonts w:eastAsia="SimSun"/>
          <w:snapToGrid w:val="0"/>
          <w:spacing w:val="-2"/>
          <w:kern w:val="2"/>
          <w:szCs w:val="24"/>
          <w:lang w:val="en-CA" w:eastAsia="zh-CN"/>
        </w:rPr>
        <w:t xml:space="preserve"> said. </w:t>
      </w:r>
    </w:p>
    <w:p w14:paraId="30BE1BD9" w14:textId="77777777" w:rsidR="00DE6469" w:rsidRPr="007D7B5E" w:rsidRDefault="00DE6469" w:rsidP="00DE6469">
      <w:pPr>
        <w:pStyle w:val="BodyTextMain"/>
        <w:rPr>
          <w:rFonts w:eastAsia="SimSun"/>
          <w:snapToGrid w:val="0"/>
          <w:kern w:val="2"/>
          <w:szCs w:val="24"/>
          <w:lang w:val="en-CA" w:eastAsia="zh-CN"/>
        </w:rPr>
      </w:pPr>
    </w:p>
    <w:p w14:paraId="083F319C" w14:textId="77777777" w:rsidR="00DE6469" w:rsidRPr="007D7B5E" w:rsidRDefault="00DE6469" w:rsidP="00DE6469">
      <w:pPr>
        <w:pStyle w:val="BodyTextMain"/>
        <w:rPr>
          <w:rFonts w:eastAsia="SimSun"/>
          <w:snapToGrid w:val="0"/>
          <w:kern w:val="2"/>
          <w:szCs w:val="24"/>
          <w:lang w:val="en-CA" w:eastAsia="zh-CN"/>
        </w:rPr>
      </w:pPr>
    </w:p>
    <w:p w14:paraId="7351A1F0" w14:textId="39EEC4EC" w:rsidR="00DE6469" w:rsidRPr="007D7B5E" w:rsidRDefault="00DE6469" w:rsidP="00DE6469">
      <w:pPr>
        <w:pStyle w:val="Casehead2"/>
        <w:rPr>
          <w:rFonts w:eastAsia="SimSun"/>
          <w:snapToGrid w:val="0"/>
          <w:lang w:val="en-CA" w:eastAsia="zh-CN"/>
        </w:rPr>
      </w:pPr>
      <w:r w:rsidRPr="007D7B5E">
        <w:rPr>
          <w:rFonts w:eastAsia="SimSun"/>
          <w:snapToGrid w:val="0"/>
          <w:lang w:val="en-CA" w:eastAsia="zh-CN"/>
        </w:rPr>
        <w:t>Post</w:t>
      </w:r>
      <w:r w:rsidR="007F7736" w:rsidRPr="007D7B5E">
        <w:rPr>
          <w:rFonts w:eastAsia="SimSun"/>
          <w:snapToGrid w:val="0"/>
          <w:lang w:val="en-CA" w:eastAsia="zh-CN"/>
        </w:rPr>
        <w:t>-</w:t>
      </w:r>
      <w:r w:rsidRPr="007D7B5E">
        <w:rPr>
          <w:rFonts w:eastAsia="SimSun"/>
          <w:snapToGrid w:val="0"/>
          <w:lang w:val="en-CA" w:eastAsia="zh-CN"/>
        </w:rPr>
        <w:t>Adoption Services</w:t>
      </w:r>
    </w:p>
    <w:p w14:paraId="7B5EDA5D" w14:textId="77777777" w:rsidR="00DE6469" w:rsidRPr="007D7B5E" w:rsidRDefault="00DE6469" w:rsidP="00DE6469">
      <w:pPr>
        <w:pStyle w:val="BodyTextMain"/>
        <w:rPr>
          <w:rFonts w:eastAsia="SimSun"/>
          <w:snapToGrid w:val="0"/>
          <w:lang w:val="en-CA" w:eastAsia="zh-CN"/>
        </w:rPr>
      </w:pPr>
    </w:p>
    <w:p w14:paraId="1DBE6A21" w14:textId="7AAD8DD5"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“The completion of adoption is just the beginning of our responsibility. Our task is </w:t>
      </w:r>
      <w:r w:rsidR="00267103" w:rsidRPr="007D7B5E">
        <w:rPr>
          <w:rFonts w:eastAsia="SimSun"/>
          <w:snapToGrid w:val="0"/>
          <w:kern w:val="2"/>
          <w:szCs w:val="24"/>
          <w:lang w:val="en-CA" w:eastAsia="zh-CN"/>
        </w:rPr>
        <w:t xml:space="preserve">not </w:t>
      </w:r>
      <w:r w:rsidRPr="007D7B5E">
        <w:rPr>
          <w:rFonts w:eastAsia="SimSun"/>
          <w:snapToGrid w:val="0"/>
          <w:kern w:val="2"/>
          <w:szCs w:val="24"/>
          <w:lang w:val="en-CA" w:eastAsia="zh-CN"/>
        </w:rPr>
        <w:t>finished when the children arrive in the United States. These are our Chinese children, and we have to ensure they live a happy life in the United States. We do this through post</w:t>
      </w:r>
      <w:r w:rsidR="002C5CE0" w:rsidRPr="007D7B5E">
        <w:rPr>
          <w:rFonts w:eastAsia="SimSun"/>
          <w:snapToGrid w:val="0"/>
          <w:kern w:val="2"/>
          <w:szCs w:val="24"/>
          <w:lang w:val="en-CA" w:eastAsia="zh-CN"/>
        </w:rPr>
        <w:t>-</w:t>
      </w:r>
      <w:r w:rsidRPr="007D7B5E">
        <w:rPr>
          <w:rFonts w:eastAsia="SimSun"/>
          <w:snapToGrid w:val="0"/>
          <w:kern w:val="2"/>
          <w:szCs w:val="24"/>
          <w:lang w:val="en-CA" w:eastAsia="zh-CN"/>
        </w:rPr>
        <w:t xml:space="preserve">adoption support,”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said. </w:t>
      </w:r>
    </w:p>
    <w:p w14:paraId="00EC1C2F" w14:textId="77777777" w:rsidR="00DE6469" w:rsidRPr="007D7B5E" w:rsidRDefault="00DE6469" w:rsidP="00DE6469">
      <w:pPr>
        <w:pStyle w:val="BodyTextMain"/>
        <w:rPr>
          <w:rFonts w:eastAsia="SimSun"/>
          <w:snapToGrid w:val="0"/>
          <w:kern w:val="2"/>
          <w:szCs w:val="24"/>
          <w:lang w:val="en-CA" w:eastAsia="zh-CN"/>
        </w:rPr>
      </w:pPr>
    </w:p>
    <w:p w14:paraId="2CFA23DE" w14:textId="44BC8BF4"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The first batch of orphans adopted through CCAI in 1994 had grown into teenagers. Every year, CCAI </w:t>
      </w:r>
      <w:r w:rsidR="00993EBB" w:rsidRPr="007D7B5E">
        <w:rPr>
          <w:rFonts w:eastAsia="SimSun"/>
          <w:snapToGrid w:val="0"/>
          <w:kern w:val="2"/>
          <w:szCs w:val="24"/>
          <w:lang w:val="en-CA" w:eastAsia="zh-CN"/>
        </w:rPr>
        <w:t xml:space="preserve">organized </w:t>
      </w:r>
      <w:r w:rsidRPr="007D7B5E">
        <w:rPr>
          <w:rFonts w:eastAsia="SimSun"/>
          <w:snapToGrid w:val="0"/>
          <w:kern w:val="2"/>
          <w:szCs w:val="24"/>
          <w:lang w:val="en-CA" w:eastAsia="zh-CN"/>
        </w:rPr>
        <w:t xml:space="preserve">groups of teenage adoptees </w:t>
      </w:r>
      <w:r w:rsidR="00993EBB" w:rsidRPr="007D7B5E">
        <w:rPr>
          <w:rFonts w:eastAsia="SimSun"/>
          <w:snapToGrid w:val="0"/>
          <w:kern w:val="2"/>
          <w:szCs w:val="24"/>
          <w:lang w:val="en-CA" w:eastAsia="zh-CN"/>
        </w:rPr>
        <w:t xml:space="preserve">to attend </w:t>
      </w:r>
      <w:r w:rsidRPr="007D7B5E">
        <w:rPr>
          <w:rFonts w:eastAsia="SimSun"/>
          <w:snapToGrid w:val="0"/>
          <w:kern w:val="2"/>
          <w:szCs w:val="24"/>
          <w:lang w:val="en-CA" w:eastAsia="zh-CN"/>
        </w:rPr>
        <w:t xml:space="preserve">a Giving Back Orphan Service Trip to volunteer at </w:t>
      </w:r>
      <w:r w:rsidR="00993EBB" w:rsidRPr="007D7B5E">
        <w:rPr>
          <w:rFonts w:eastAsia="SimSun"/>
          <w:snapToGrid w:val="0"/>
          <w:kern w:val="2"/>
          <w:szCs w:val="24"/>
          <w:lang w:val="en-CA" w:eastAsia="zh-CN"/>
        </w:rPr>
        <w:t xml:space="preserve">Chinese </w:t>
      </w:r>
      <w:r w:rsidRPr="007D7B5E">
        <w:rPr>
          <w:rFonts w:eastAsia="SimSun"/>
          <w:snapToGrid w:val="0"/>
          <w:kern w:val="2"/>
          <w:szCs w:val="24"/>
          <w:lang w:val="en-CA" w:eastAsia="zh-CN"/>
        </w:rPr>
        <w:t xml:space="preserve">orphanages and </w:t>
      </w:r>
      <w:r w:rsidR="00993EBB" w:rsidRPr="007D7B5E">
        <w:rPr>
          <w:rFonts w:eastAsia="SimSun"/>
          <w:snapToGrid w:val="0"/>
          <w:kern w:val="2"/>
          <w:szCs w:val="24"/>
          <w:lang w:val="en-CA" w:eastAsia="zh-CN"/>
        </w:rPr>
        <w:t xml:space="preserve">work with </w:t>
      </w:r>
      <w:r w:rsidRPr="007D7B5E">
        <w:rPr>
          <w:rFonts w:eastAsia="SimSun"/>
          <w:snapToGrid w:val="0"/>
          <w:kern w:val="2"/>
          <w:szCs w:val="24"/>
          <w:lang w:val="en-CA" w:eastAsia="zh-CN"/>
        </w:rPr>
        <w:t xml:space="preserve">the children still there. The adoptees </w:t>
      </w:r>
      <w:r w:rsidR="00993EBB" w:rsidRPr="007D7B5E">
        <w:rPr>
          <w:rFonts w:eastAsia="SimSun"/>
          <w:snapToGrid w:val="0"/>
          <w:kern w:val="2"/>
          <w:szCs w:val="24"/>
          <w:lang w:val="en-CA" w:eastAsia="zh-CN"/>
        </w:rPr>
        <w:t xml:space="preserve">were </w:t>
      </w:r>
      <w:r w:rsidRPr="007D7B5E">
        <w:rPr>
          <w:rFonts w:eastAsia="SimSun"/>
          <w:snapToGrid w:val="0"/>
          <w:kern w:val="2"/>
          <w:szCs w:val="24"/>
          <w:lang w:val="en-CA" w:eastAsia="zh-CN"/>
        </w:rPr>
        <w:t>appreciative of their fortune and share</w:t>
      </w:r>
      <w:r w:rsidR="00993EBB" w:rsidRPr="007D7B5E">
        <w:rPr>
          <w:rFonts w:eastAsia="SimSun"/>
          <w:snapToGrid w:val="0"/>
          <w:kern w:val="2"/>
          <w:szCs w:val="24"/>
          <w:lang w:val="en-CA" w:eastAsia="zh-CN"/>
        </w:rPr>
        <w:t>d</w:t>
      </w:r>
      <w:r w:rsidRPr="007D7B5E">
        <w:rPr>
          <w:rFonts w:eastAsia="SimSun"/>
          <w:snapToGrid w:val="0"/>
          <w:kern w:val="2"/>
          <w:szCs w:val="24"/>
          <w:lang w:val="en-CA" w:eastAsia="zh-CN"/>
        </w:rPr>
        <w:t xml:space="preserve"> their love with </w:t>
      </w:r>
      <w:r w:rsidR="002C5CE0" w:rsidRPr="007D7B5E">
        <w:rPr>
          <w:rFonts w:eastAsia="SimSun"/>
          <w:snapToGrid w:val="0"/>
          <w:kern w:val="2"/>
          <w:szCs w:val="24"/>
          <w:lang w:val="en-CA" w:eastAsia="zh-CN"/>
        </w:rPr>
        <w:t xml:space="preserve">the </w:t>
      </w:r>
      <w:r w:rsidRPr="007D7B5E">
        <w:rPr>
          <w:rFonts w:eastAsia="SimSun"/>
          <w:snapToGrid w:val="0"/>
          <w:kern w:val="2"/>
          <w:szCs w:val="24"/>
          <w:lang w:val="en-CA" w:eastAsia="zh-CN"/>
        </w:rPr>
        <w:t xml:space="preserve">less fortunate </w:t>
      </w:r>
      <w:r w:rsidR="00993EBB" w:rsidRPr="007D7B5E">
        <w:rPr>
          <w:rFonts w:eastAsia="SimSun"/>
          <w:snapToGrid w:val="0"/>
          <w:kern w:val="2"/>
          <w:szCs w:val="24"/>
          <w:lang w:val="en-CA" w:eastAsia="zh-CN"/>
        </w:rPr>
        <w:t xml:space="preserve">orphaned </w:t>
      </w:r>
      <w:r w:rsidRPr="007D7B5E">
        <w:rPr>
          <w:rFonts w:eastAsia="SimSun"/>
          <w:snapToGrid w:val="0"/>
          <w:kern w:val="2"/>
          <w:szCs w:val="24"/>
          <w:lang w:val="en-CA" w:eastAsia="zh-CN"/>
        </w:rPr>
        <w:t xml:space="preserve">children. </w:t>
      </w:r>
    </w:p>
    <w:p w14:paraId="133ED81D" w14:textId="439FA555" w:rsidR="00DE6469" w:rsidRPr="003C6564" w:rsidRDefault="00DE6469" w:rsidP="00DE6469">
      <w:pPr>
        <w:pStyle w:val="BodyTextMain"/>
        <w:rPr>
          <w:rFonts w:eastAsia="SimSun"/>
          <w:snapToGrid w:val="0"/>
          <w:spacing w:val="-4"/>
          <w:kern w:val="2"/>
          <w:szCs w:val="24"/>
          <w:lang w:val="en-CA" w:eastAsia="zh-CN"/>
        </w:rPr>
      </w:pPr>
      <w:r w:rsidRPr="003C6564">
        <w:rPr>
          <w:rFonts w:eastAsia="SimSun"/>
          <w:snapToGrid w:val="0"/>
          <w:spacing w:val="-4"/>
          <w:kern w:val="2"/>
          <w:szCs w:val="24"/>
          <w:lang w:val="en-CA" w:eastAsia="zh-CN"/>
        </w:rPr>
        <w:lastRenderedPageBreak/>
        <w:t>Also, through co</w:t>
      </w:r>
      <w:r w:rsidR="00993EBB" w:rsidRPr="003C6564">
        <w:rPr>
          <w:rFonts w:eastAsia="SimSun"/>
          <w:snapToGrid w:val="0"/>
          <w:spacing w:val="-4"/>
          <w:kern w:val="2"/>
          <w:szCs w:val="24"/>
          <w:lang w:val="en-CA" w:eastAsia="zh-CN"/>
        </w:rPr>
        <w:t>-</w:t>
      </w:r>
      <w:r w:rsidRPr="003C6564">
        <w:rPr>
          <w:rFonts w:eastAsia="SimSun"/>
          <w:snapToGrid w:val="0"/>
          <w:spacing w:val="-4"/>
          <w:kern w:val="2"/>
          <w:szCs w:val="24"/>
          <w:lang w:val="en-CA" w:eastAsia="zh-CN"/>
        </w:rPr>
        <w:t>operation with the Chinese government, CCAI organized Heritage Tours for adoptees and their families to tour China and learn about Chinese culture. These cultural experiences helped the adoptees to better understand and appreciate their roots and heritage</w:t>
      </w:r>
      <w:r w:rsidR="00993EBB" w:rsidRPr="003C6564">
        <w:rPr>
          <w:rFonts w:eastAsia="SimSun"/>
          <w:snapToGrid w:val="0"/>
          <w:spacing w:val="-4"/>
          <w:kern w:val="2"/>
          <w:szCs w:val="24"/>
          <w:lang w:val="en-CA" w:eastAsia="zh-CN"/>
        </w:rPr>
        <w:t>,</w:t>
      </w:r>
      <w:r w:rsidRPr="003C6564">
        <w:rPr>
          <w:rFonts w:eastAsia="SimSun"/>
          <w:snapToGrid w:val="0"/>
          <w:spacing w:val="-4"/>
          <w:kern w:val="2"/>
          <w:szCs w:val="24"/>
          <w:lang w:val="en-CA" w:eastAsia="zh-CN"/>
        </w:rPr>
        <w:t xml:space="preserve"> and helped build a stronger bridge between the two countries.</w:t>
      </w:r>
    </w:p>
    <w:p w14:paraId="4EC666EE" w14:textId="77777777" w:rsidR="00DE6469" w:rsidRPr="007D7B5E" w:rsidRDefault="00DE6469" w:rsidP="00DE6469">
      <w:pPr>
        <w:pStyle w:val="BodyTextMain"/>
        <w:rPr>
          <w:rFonts w:eastAsia="SimSun"/>
          <w:snapToGrid w:val="0"/>
          <w:kern w:val="2"/>
          <w:szCs w:val="24"/>
          <w:lang w:val="en-CA" w:eastAsia="zh-CN"/>
        </w:rPr>
      </w:pPr>
    </w:p>
    <w:p w14:paraId="6CF5898E" w14:textId="6E0869F2"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Since its establishment in 1996, the Joyous Chinese Cultural Center </w:t>
      </w:r>
      <w:r w:rsidR="00993EBB" w:rsidRPr="007D7B5E">
        <w:rPr>
          <w:rFonts w:eastAsia="SimSun"/>
          <w:snapToGrid w:val="0"/>
          <w:kern w:val="2"/>
          <w:szCs w:val="24"/>
          <w:lang w:val="en-CA" w:eastAsia="zh-CN"/>
        </w:rPr>
        <w:t xml:space="preserve">(the Center) </w:t>
      </w:r>
      <w:r w:rsidRPr="007D7B5E">
        <w:rPr>
          <w:rFonts w:eastAsia="SimSun"/>
          <w:snapToGrid w:val="0"/>
          <w:kern w:val="2"/>
          <w:szCs w:val="24"/>
          <w:lang w:val="en-CA" w:eastAsia="zh-CN"/>
        </w:rPr>
        <w:t xml:space="preserve">had been dedicated to introducing traditional Chinese culture to Chinese orphans adopted by Americans. </w:t>
      </w:r>
      <w:r w:rsidR="00993EBB" w:rsidRPr="007D7B5E">
        <w:rPr>
          <w:rFonts w:eastAsia="SimSun"/>
          <w:snapToGrid w:val="0"/>
          <w:kern w:val="2"/>
          <w:szCs w:val="24"/>
          <w:lang w:val="en-CA" w:eastAsia="zh-CN"/>
        </w:rPr>
        <w:t xml:space="preserve">Although in recent years, </w:t>
      </w:r>
      <w:r w:rsidRPr="007D7B5E">
        <w:rPr>
          <w:rFonts w:eastAsia="SimSun"/>
          <w:snapToGrid w:val="0"/>
          <w:kern w:val="2"/>
          <w:szCs w:val="24"/>
          <w:lang w:val="en-CA" w:eastAsia="zh-CN"/>
        </w:rPr>
        <w:t xml:space="preserve">the Center faced difficulties such as fewer and fewer students and rising costs, the founding couple and the board of directors had decided to continue the service, as they believed the Center </w:t>
      </w:r>
      <w:r w:rsidR="00993EBB" w:rsidRPr="007D7B5E">
        <w:rPr>
          <w:rFonts w:eastAsia="SimSun"/>
          <w:snapToGrid w:val="0"/>
          <w:kern w:val="2"/>
          <w:szCs w:val="24"/>
          <w:lang w:val="en-CA" w:eastAsia="zh-CN"/>
        </w:rPr>
        <w:t>played an</w:t>
      </w:r>
      <w:r w:rsidRPr="007D7B5E">
        <w:rPr>
          <w:rFonts w:eastAsia="SimSun"/>
          <w:snapToGrid w:val="0"/>
          <w:kern w:val="2"/>
          <w:szCs w:val="24"/>
          <w:lang w:val="en-CA" w:eastAsia="zh-CN"/>
        </w:rPr>
        <w:t xml:space="preserve"> important </w:t>
      </w:r>
      <w:r w:rsidR="00993EBB" w:rsidRPr="007D7B5E">
        <w:rPr>
          <w:rFonts w:eastAsia="SimSun"/>
          <w:snapToGrid w:val="0"/>
          <w:kern w:val="2"/>
          <w:szCs w:val="24"/>
          <w:lang w:val="en-CA" w:eastAsia="zh-CN"/>
        </w:rPr>
        <w:t xml:space="preserve">role in nurturing the adopted </w:t>
      </w:r>
      <w:r w:rsidRPr="007D7B5E">
        <w:rPr>
          <w:rFonts w:eastAsia="SimSun"/>
          <w:snapToGrid w:val="0"/>
          <w:kern w:val="2"/>
          <w:szCs w:val="24"/>
          <w:lang w:val="en-CA" w:eastAsia="zh-CN"/>
        </w:rPr>
        <w:t xml:space="preserve">children’s healthy upbringing and self-esteem. </w:t>
      </w:r>
    </w:p>
    <w:p w14:paraId="2C678650" w14:textId="77777777" w:rsidR="00DE6469" w:rsidRPr="007D7B5E" w:rsidRDefault="00DE6469" w:rsidP="00DE6469">
      <w:pPr>
        <w:pStyle w:val="BodyTextMain"/>
        <w:rPr>
          <w:rFonts w:eastAsia="SimSun"/>
          <w:snapToGrid w:val="0"/>
          <w:kern w:val="2"/>
          <w:szCs w:val="24"/>
          <w:lang w:val="en-CA" w:eastAsia="zh-CN"/>
        </w:rPr>
      </w:pPr>
    </w:p>
    <w:p w14:paraId="22AAEF32" w14:textId="7DF60550"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CCAI </w:t>
      </w:r>
      <w:r w:rsidR="00993EBB" w:rsidRPr="007D7B5E">
        <w:rPr>
          <w:rFonts w:eastAsia="SimSun"/>
          <w:snapToGrid w:val="0"/>
          <w:kern w:val="2"/>
          <w:szCs w:val="24"/>
          <w:lang w:val="en-CA" w:eastAsia="zh-CN"/>
        </w:rPr>
        <w:t xml:space="preserve">operated </w:t>
      </w:r>
      <w:r w:rsidRPr="007D7B5E">
        <w:rPr>
          <w:rFonts w:eastAsia="SimSun"/>
          <w:snapToGrid w:val="0"/>
          <w:kern w:val="2"/>
          <w:szCs w:val="24"/>
          <w:lang w:val="en-CA" w:eastAsia="zh-CN"/>
        </w:rPr>
        <w:t>a psychological counsel</w:t>
      </w:r>
      <w:r w:rsidR="00993EBB" w:rsidRPr="007D7B5E">
        <w:rPr>
          <w:rFonts w:eastAsia="SimSun"/>
          <w:snapToGrid w:val="0"/>
          <w:kern w:val="2"/>
          <w:szCs w:val="24"/>
          <w:lang w:val="en-CA" w:eastAsia="zh-CN"/>
        </w:rPr>
        <w:t>l</w:t>
      </w:r>
      <w:r w:rsidRPr="007D7B5E">
        <w:rPr>
          <w:rFonts w:eastAsia="SimSun"/>
          <w:snapToGrid w:val="0"/>
          <w:kern w:val="2"/>
          <w:szCs w:val="24"/>
          <w:lang w:val="en-CA" w:eastAsia="zh-CN"/>
        </w:rPr>
        <w:t xml:space="preserve">ing </w:t>
      </w:r>
      <w:r w:rsidR="00993EBB" w:rsidRPr="007D7B5E">
        <w:rPr>
          <w:rFonts w:eastAsia="SimSun"/>
          <w:snapToGrid w:val="0"/>
          <w:kern w:val="2"/>
          <w:szCs w:val="24"/>
          <w:lang w:val="en-CA" w:eastAsia="zh-CN"/>
        </w:rPr>
        <w:t xml:space="preserve">centre to support </w:t>
      </w:r>
      <w:r w:rsidRPr="007D7B5E">
        <w:rPr>
          <w:rFonts w:eastAsia="SimSun"/>
          <w:snapToGrid w:val="0"/>
          <w:kern w:val="2"/>
          <w:szCs w:val="24"/>
          <w:lang w:val="en-CA" w:eastAsia="zh-CN"/>
        </w:rPr>
        <w:t xml:space="preserve">adopted children with </w:t>
      </w:r>
      <w:r w:rsidR="00993EBB" w:rsidRPr="007D7B5E">
        <w:rPr>
          <w:rFonts w:eastAsia="SimSun"/>
          <w:snapToGrid w:val="0"/>
          <w:kern w:val="2"/>
          <w:szCs w:val="24"/>
          <w:lang w:val="en-CA" w:eastAsia="zh-CN"/>
        </w:rPr>
        <w:t>any</w:t>
      </w:r>
      <w:r w:rsidRPr="007D7B5E">
        <w:rPr>
          <w:rFonts w:eastAsia="SimSun"/>
          <w:snapToGrid w:val="0"/>
          <w:kern w:val="2"/>
          <w:szCs w:val="24"/>
          <w:lang w:val="en-CA" w:eastAsia="zh-CN"/>
        </w:rPr>
        <w:t xml:space="preserve"> issues and struggles </w:t>
      </w:r>
      <w:r w:rsidR="00993EBB" w:rsidRPr="007D7B5E">
        <w:rPr>
          <w:rFonts w:eastAsia="SimSun"/>
          <w:snapToGrid w:val="0"/>
          <w:kern w:val="2"/>
          <w:szCs w:val="24"/>
          <w:lang w:val="en-CA" w:eastAsia="zh-CN"/>
        </w:rPr>
        <w:t xml:space="preserve">they experienced </w:t>
      </w:r>
      <w:r w:rsidRPr="007D7B5E">
        <w:rPr>
          <w:rFonts w:eastAsia="SimSun"/>
          <w:snapToGrid w:val="0"/>
          <w:kern w:val="2"/>
          <w:szCs w:val="24"/>
          <w:lang w:val="en-CA" w:eastAsia="zh-CN"/>
        </w:rPr>
        <w:t xml:space="preserve">during the course of growing up. This </w:t>
      </w:r>
      <w:r w:rsidR="00993EBB" w:rsidRPr="007D7B5E">
        <w:rPr>
          <w:rFonts w:eastAsia="SimSun"/>
          <w:snapToGrid w:val="0"/>
          <w:kern w:val="2"/>
          <w:szCs w:val="24"/>
          <w:lang w:val="en-CA" w:eastAsia="zh-CN"/>
        </w:rPr>
        <w:t xml:space="preserve">centre </w:t>
      </w:r>
      <w:r w:rsidRPr="007D7B5E">
        <w:rPr>
          <w:rFonts w:eastAsia="SimSun"/>
          <w:snapToGrid w:val="0"/>
          <w:kern w:val="2"/>
          <w:szCs w:val="24"/>
          <w:lang w:val="en-CA" w:eastAsia="zh-CN"/>
        </w:rPr>
        <w:t xml:space="preserve">was welcomed by </w:t>
      </w:r>
      <w:r w:rsidR="00993EBB" w:rsidRPr="007D7B5E">
        <w:rPr>
          <w:rFonts w:eastAsia="SimSun"/>
          <w:snapToGrid w:val="0"/>
          <w:kern w:val="2"/>
          <w:szCs w:val="24"/>
          <w:lang w:val="en-CA" w:eastAsia="zh-CN"/>
        </w:rPr>
        <w:t xml:space="preserve">both </w:t>
      </w:r>
      <w:r w:rsidRPr="007D7B5E">
        <w:rPr>
          <w:rFonts w:eastAsia="SimSun"/>
          <w:snapToGrid w:val="0"/>
          <w:kern w:val="2"/>
          <w:szCs w:val="24"/>
          <w:lang w:val="en-CA" w:eastAsia="zh-CN"/>
        </w:rPr>
        <w:t xml:space="preserve">adoptees of all ages </w:t>
      </w:r>
      <w:r w:rsidR="00993EBB" w:rsidRPr="007D7B5E">
        <w:rPr>
          <w:rFonts w:eastAsia="SimSun"/>
          <w:snapToGrid w:val="0"/>
          <w:kern w:val="2"/>
          <w:szCs w:val="24"/>
          <w:lang w:val="en-CA" w:eastAsia="zh-CN"/>
        </w:rPr>
        <w:t>and</w:t>
      </w:r>
      <w:r w:rsidRPr="007D7B5E">
        <w:rPr>
          <w:rFonts w:eastAsia="SimSun"/>
          <w:snapToGrid w:val="0"/>
          <w:kern w:val="2"/>
          <w:szCs w:val="24"/>
          <w:lang w:val="en-CA" w:eastAsia="zh-CN"/>
        </w:rPr>
        <w:t xml:space="preserve"> their adoptive families. </w:t>
      </w:r>
    </w:p>
    <w:p w14:paraId="1A987A57" w14:textId="77777777" w:rsidR="00DE6469" w:rsidRPr="007D7B5E" w:rsidRDefault="00DE6469" w:rsidP="00DE6469">
      <w:pPr>
        <w:pStyle w:val="BodyTextMain"/>
        <w:rPr>
          <w:rFonts w:eastAsia="SimSun"/>
          <w:snapToGrid w:val="0"/>
          <w:kern w:val="2"/>
          <w:szCs w:val="24"/>
          <w:lang w:val="en-CA" w:eastAsia="zh-CN"/>
        </w:rPr>
      </w:pPr>
    </w:p>
    <w:p w14:paraId="12A70624" w14:textId="6236BC35"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In 2008, CCAI launched the Adoptees Camp and Conference. Every year, thousands of adoptees </w:t>
      </w:r>
      <w:r w:rsidR="00993EBB" w:rsidRPr="007D7B5E">
        <w:rPr>
          <w:rFonts w:eastAsia="SimSun"/>
          <w:snapToGrid w:val="0"/>
          <w:kern w:val="2"/>
          <w:szCs w:val="24"/>
          <w:lang w:val="en-CA" w:eastAsia="zh-CN"/>
        </w:rPr>
        <w:t>united</w:t>
      </w:r>
      <w:r w:rsidRPr="007D7B5E">
        <w:rPr>
          <w:rFonts w:eastAsia="SimSun"/>
          <w:snapToGrid w:val="0"/>
          <w:kern w:val="2"/>
          <w:szCs w:val="24"/>
          <w:lang w:val="en-CA" w:eastAsia="zh-CN"/>
        </w:rPr>
        <w:t xml:space="preserve"> to support and encourage one another.</w:t>
      </w:r>
    </w:p>
    <w:p w14:paraId="669A15D3" w14:textId="77777777" w:rsidR="00DE6469" w:rsidRPr="007D7B5E" w:rsidRDefault="00DE6469" w:rsidP="00DE6469">
      <w:pPr>
        <w:pStyle w:val="BodyTextMain"/>
        <w:rPr>
          <w:rFonts w:eastAsia="SimSun"/>
          <w:snapToGrid w:val="0"/>
          <w:kern w:val="2"/>
          <w:szCs w:val="24"/>
          <w:lang w:val="en-CA" w:eastAsia="zh-CN"/>
        </w:rPr>
      </w:pPr>
    </w:p>
    <w:p w14:paraId="40441EA9" w14:textId="77777777" w:rsidR="00DE6469" w:rsidRPr="007D7B5E" w:rsidRDefault="00DE6469" w:rsidP="00DE6469">
      <w:pPr>
        <w:pStyle w:val="BodyTextMain"/>
        <w:rPr>
          <w:rFonts w:eastAsia="SimSun"/>
          <w:snapToGrid w:val="0"/>
          <w:kern w:val="2"/>
          <w:szCs w:val="24"/>
          <w:lang w:val="en-CA" w:eastAsia="zh-CN"/>
        </w:rPr>
      </w:pPr>
    </w:p>
    <w:p w14:paraId="2CA356AA" w14:textId="68DF17B1" w:rsidR="00DE6469" w:rsidRPr="007D7B5E" w:rsidRDefault="00993EBB" w:rsidP="00DE6469">
      <w:pPr>
        <w:pStyle w:val="Casehead1"/>
        <w:rPr>
          <w:rFonts w:eastAsia="SimSun"/>
          <w:snapToGrid w:val="0"/>
          <w:lang w:val="en-CA" w:eastAsia="zh-CN"/>
        </w:rPr>
      </w:pPr>
      <w:r w:rsidRPr="007D7B5E">
        <w:rPr>
          <w:rFonts w:eastAsia="SimSun"/>
          <w:snapToGrid w:val="0"/>
          <w:lang w:val="en-CA" w:eastAsia="zh-CN"/>
        </w:rPr>
        <w:t xml:space="preserve">CCAI’s </w:t>
      </w:r>
      <w:r w:rsidR="00DE6469" w:rsidRPr="007D7B5E">
        <w:rPr>
          <w:rFonts w:eastAsia="SimSun"/>
          <w:snapToGrid w:val="0"/>
          <w:lang w:val="en-CA" w:eastAsia="zh-CN"/>
        </w:rPr>
        <w:t>Challenges</w:t>
      </w:r>
    </w:p>
    <w:p w14:paraId="461B2142" w14:textId="77777777" w:rsidR="00DE6469" w:rsidRPr="007D7B5E" w:rsidRDefault="00DE6469" w:rsidP="00DE6469">
      <w:pPr>
        <w:pStyle w:val="BodyTextMain"/>
        <w:rPr>
          <w:rFonts w:eastAsia="SimHei"/>
          <w:snapToGrid w:val="0"/>
          <w:lang w:val="en-CA" w:eastAsia="zh-CN"/>
        </w:rPr>
      </w:pPr>
    </w:p>
    <w:p w14:paraId="11408B75" w14:textId="28CD387D" w:rsidR="00DE6469" w:rsidRPr="007D7B5E" w:rsidRDefault="00DE6469"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 xml:space="preserve">As of the end of 2017, </w:t>
      </w:r>
      <w:r w:rsidR="00993EBB" w:rsidRPr="007D7B5E">
        <w:rPr>
          <w:rFonts w:eastAsia="SimSun"/>
          <w:snapToGrid w:val="0"/>
          <w:spacing w:val="-2"/>
          <w:kern w:val="2"/>
          <w:szCs w:val="24"/>
          <w:lang w:val="en-CA" w:eastAsia="zh-CN"/>
        </w:rPr>
        <w:t xml:space="preserve">approximately </w:t>
      </w:r>
      <w:r w:rsidRPr="007D7B5E">
        <w:rPr>
          <w:rFonts w:eastAsia="SimSun"/>
          <w:snapToGrid w:val="0"/>
          <w:spacing w:val="-2"/>
          <w:kern w:val="2"/>
          <w:szCs w:val="24"/>
          <w:lang w:val="en-CA" w:eastAsia="zh-CN"/>
        </w:rPr>
        <w:t xml:space="preserve">40 agencies in the United States </w:t>
      </w:r>
      <w:r w:rsidR="00993EBB" w:rsidRPr="007D7B5E">
        <w:rPr>
          <w:rFonts w:eastAsia="SimSun"/>
          <w:snapToGrid w:val="0"/>
          <w:spacing w:val="-2"/>
          <w:kern w:val="2"/>
          <w:szCs w:val="24"/>
          <w:lang w:val="en-CA" w:eastAsia="zh-CN"/>
        </w:rPr>
        <w:t xml:space="preserve">specialized </w:t>
      </w:r>
      <w:r w:rsidRPr="007D7B5E">
        <w:rPr>
          <w:rFonts w:eastAsia="SimSun"/>
          <w:snapToGrid w:val="0"/>
          <w:spacing w:val="-2"/>
          <w:kern w:val="2"/>
          <w:szCs w:val="24"/>
          <w:lang w:val="en-CA" w:eastAsia="zh-CN"/>
        </w:rPr>
        <w:t xml:space="preserve">in adoptions from China. However, the number of adoptions from China was on the decline year by year (see Exhibit </w:t>
      </w:r>
      <w:r w:rsidR="00A97235" w:rsidRPr="007D7B5E">
        <w:rPr>
          <w:rFonts w:eastAsia="SimSun"/>
          <w:snapToGrid w:val="0"/>
          <w:spacing w:val="-2"/>
          <w:kern w:val="2"/>
          <w:szCs w:val="24"/>
          <w:lang w:val="en-CA" w:eastAsia="zh-CN"/>
        </w:rPr>
        <w:t>4</w:t>
      </w:r>
      <w:r w:rsidRPr="007D7B5E">
        <w:rPr>
          <w:rFonts w:eastAsia="SimSun"/>
          <w:snapToGrid w:val="0"/>
          <w:spacing w:val="-2"/>
          <w:kern w:val="2"/>
          <w:szCs w:val="24"/>
          <w:lang w:val="en-CA" w:eastAsia="zh-CN"/>
        </w:rPr>
        <w:t xml:space="preserve">). </w:t>
      </w:r>
      <w:r w:rsidR="000950C8" w:rsidRPr="007D7B5E">
        <w:rPr>
          <w:rFonts w:eastAsia="SimSun"/>
          <w:snapToGrid w:val="0"/>
          <w:spacing w:val="-2"/>
          <w:kern w:val="2"/>
          <w:szCs w:val="24"/>
          <w:lang w:val="en-CA" w:eastAsia="zh-CN"/>
        </w:rPr>
        <w:t>Approximately</w:t>
      </w:r>
      <w:r w:rsidR="005137FD" w:rsidRPr="007D7B5E">
        <w:rPr>
          <w:rFonts w:eastAsia="SimSun"/>
          <w:snapToGrid w:val="0"/>
          <w:spacing w:val="-2"/>
          <w:kern w:val="2"/>
          <w:szCs w:val="24"/>
          <w:lang w:val="en-CA" w:eastAsia="zh-CN"/>
        </w:rPr>
        <w:t xml:space="preserve"> </w:t>
      </w:r>
      <w:r w:rsidRPr="007D7B5E">
        <w:rPr>
          <w:rFonts w:eastAsia="SimSun"/>
          <w:snapToGrid w:val="0"/>
          <w:spacing w:val="-2"/>
          <w:kern w:val="2"/>
          <w:szCs w:val="24"/>
          <w:lang w:val="en-CA" w:eastAsia="zh-CN"/>
        </w:rPr>
        <w:t>98</w:t>
      </w:r>
      <w:r w:rsidR="005137FD" w:rsidRPr="007D7B5E">
        <w:rPr>
          <w:rFonts w:eastAsia="SimSun"/>
          <w:snapToGrid w:val="0"/>
          <w:spacing w:val="-2"/>
          <w:kern w:val="2"/>
          <w:szCs w:val="24"/>
          <w:lang w:val="en-CA" w:eastAsia="zh-CN"/>
        </w:rPr>
        <w:t xml:space="preserve"> per cent</w:t>
      </w:r>
      <w:r w:rsidRPr="007D7B5E">
        <w:rPr>
          <w:rFonts w:eastAsia="SimSun"/>
          <w:snapToGrid w:val="0"/>
          <w:spacing w:val="-2"/>
          <w:kern w:val="2"/>
          <w:szCs w:val="24"/>
          <w:lang w:val="en-CA" w:eastAsia="zh-CN"/>
        </w:rPr>
        <w:t xml:space="preserve"> of the half</w:t>
      </w:r>
      <w:r w:rsidR="005137FD" w:rsidRPr="007D7B5E">
        <w:rPr>
          <w:rFonts w:eastAsia="SimSun"/>
          <w:snapToGrid w:val="0"/>
          <w:spacing w:val="-2"/>
          <w:kern w:val="2"/>
          <w:szCs w:val="24"/>
          <w:lang w:val="en-CA" w:eastAsia="zh-CN"/>
        </w:rPr>
        <w:t xml:space="preserve"> </w:t>
      </w:r>
      <w:r w:rsidRPr="007D7B5E">
        <w:rPr>
          <w:rFonts w:eastAsia="SimSun"/>
          <w:snapToGrid w:val="0"/>
          <w:spacing w:val="-2"/>
          <w:kern w:val="2"/>
          <w:szCs w:val="24"/>
          <w:lang w:val="en-CA" w:eastAsia="zh-CN"/>
        </w:rPr>
        <w:t xml:space="preserve">million children living in China’s orphanages at the end of 2017 </w:t>
      </w:r>
      <w:r w:rsidR="005137FD" w:rsidRPr="007D7B5E">
        <w:rPr>
          <w:rFonts w:eastAsia="SimSun"/>
          <w:snapToGrid w:val="0"/>
          <w:spacing w:val="-2"/>
          <w:kern w:val="2"/>
          <w:szCs w:val="24"/>
          <w:lang w:val="en-CA" w:eastAsia="zh-CN"/>
        </w:rPr>
        <w:t>had a disability</w:t>
      </w:r>
      <w:r w:rsidRPr="007D7B5E">
        <w:rPr>
          <w:rFonts w:eastAsia="SimSun"/>
          <w:snapToGrid w:val="0"/>
          <w:spacing w:val="-2"/>
          <w:kern w:val="2"/>
          <w:szCs w:val="24"/>
          <w:lang w:val="en-CA" w:eastAsia="zh-CN"/>
        </w:rPr>
        <w:t>. Among them, 80</w:t>
      </w:r>
      <w:r w:rsidR="005137FD" w:rsidRPr="007D7B5E">
        <w:rPr>
          <w:rFonts w:eastAsia="SimSun"/>
          <w:snapToGrid w:val="0"/>
          <w:spacing w:val="-2"/>
          <w:kern w:val="2"/>
          <w:szCs w:val="24"/>
          <w:lang w:val="en-CA" w:eastAsia="zh-CN"/>
        </w:rPr>
        <w:t xml:space="preserve"> per cent</w:t>
      </w:r>
      <w:r w:rsidRPr="007D7B5E">
        <w:rPr>
          <w:rFonts w:eastAsia="SimSun"/>
          <w:snapToGrid w:val="0"/>
          <w:spacing w:val="-2"/>
          <w:kern w:val="2"/>
          <w:szCs w:val="24"/>
          <w:lang w:val="en-CA" w:eastAsia="zh-CN"/>
        </w:rPr>
        <w:t xml:space="preserve"> </w:t>
      </w:r>
      <w:r w:rsidR="005137FD" w:rsidRPr="007D7B5E">
        <w:rPr>
          <w:rFonts w:eastAsia="SimSun"/>
          <w:snapToGrid w:val="0"/>
          <w:spacing w:val="-2"/>
          <w:kern w:val="2"/>
          <w:szCs w:val="24"/>
          <w:lang w:val="en-CA" w:eastAsia="zh-CN"/>
        </w:rPr>
        <w:t xml:space="preserve">had a </w:t>
      </w:r>
      <w:r w:rsidRPr="007D7B5E">
        <w:rPr>
          <w:rFonts w:eastAsia="SimSun"/>
          <w:snapToGrid w:val="0"/>
          <w:spacing w:val="-2"/>
          <w:kern w:val="2"/>
          <w:szCs w:val="24"/>
          <w:lang w:val="en-CA" w:eastAsia="zh-CN"/>
        </w:rPr>
        <w:t>severe handicap</w:t>
      </w:r>
      <w:r w:rsidR="005137FD" w:rsidRPr="007D7B5E">
        <w:rPr>
          <w:rFonts w:eastAsia="SimSun"/>
          <w:snapToGrid w:val="0"/>
          <w:spacing w:val="-2"/>
          <w:kern w:val="2"/>
          <w:szCs w:val="24"/>
          <w:lang w:val="en-CA" w:eastAsia="zh-CN"/>
        </w:rPr>
        <w:t>,</w:t>
      </w:r>
      <w:r w:rsidRPr="007D7B5E">
        <w:rPr>
          <w:rFonts w:eastAsia="SimSun"/>
          <w:snapToGrid w:val="0"/>
          <w:spacing w:val="-2"/>
          <w:kern w:val="2"/>
          <w:szCs w:val="24"/>
          <w:lang w:val="en-CA" w:eastAsia="zh-CN"/>
        </w:rPr>
        <w:t xml:space="preserve"> </w:t>
      </w:r>
      <w:r w:rsidR="005137FD" w:rsidRPr="007D7B5E">
        <w:rPr>
          <w:rFonts w:eastAsia="SimSun"/>
          <w:snapToGrid w:val="0"/>
          <w:spacing w:val="-2"/>
          <w:kern w:val="2"/>
          <w:szCs w:val="24"/>
          <w:lang w:val="en-CA" w:eastAsia="zh-CN"/>
        </w:rPr>
        <w:t xml:space="preserve">which meant they </w:t>
      </w:r>
      <w:r w:rsidRPr="007D7B5E">
        <w:rPr>
          <w:rFonts w:eastAsia="SimSun"/>
          <w:snapToGrid w:val="0"/>
          <w:spacing w:val="-2"/>
          <w:kern w:val="2"/>
          <w:szCs w:val="24"/>
          <w:lang w:val="en-CA" w:eastAsia="zh-CN"/>
        </w:rPr>
        <w:t xml:space="preserve">had almost zero chance of adoption. The decrease in children available for adoption continued to challenge </w:t>
      </w:r>
      <w:proofErr w:type="spellStart"/>
      <w:r w:rsidRPr="007D7B5E">
        <w:rPr>
          <w:rFonts w:eastAsia="SimSun"/>
          <w:snapToGrid w:val="0"/>
          <w:spacing w:val="-2"/>
          <w:kern w:val="2"/>
          <w:szCs w:val="24"/>
          <w:lang w:val="en-CA" w:eastAsia="zh-CN"/>
        </w:rPr>
        <w:t>Zhong</w:t>
      </w:r>
      <w:proofErr w:type="spellEnd"/>
      <w:r w:rsidRPr="007D7B5E">
        <w:rPr>
          <w:rFonts w:eastAsia="SimSun"/>
          <w:snapToGrid w:val="0"/>
          <w:spacing w:val="-2"/>
          <w:kern w:val="2"/>
          <w:szCs w:val="24"/>
          <w:lang w:val="en-CA" w:eastAsia="zh-CN"/>
        </w:rPr>
        <w:t xml:space="preserve"> and </w:t>
      </w:r>
      <w:proofErr w:type="spellStart"/>
      <w:r w:rsidRPr="007D7B5E">
        <w:rPr>
          <w:rFonts w:eastAsia="SimSun"/>
          <w:snapToGrid w:val="0"/>
          <w:spacing w:val="-2"/>
          <w:kern w:val="2"/>
          <w:szCs w:val="24"/>
          <w:lang w:val="en-CA" w:eastAsia="zh-CN"/>
        </w:rPr>
        <w:t>Nie</w:t>
      </w:r>
      <w:proofErr w:type="spellEnd"/>
      <w:r w:rsidRPr="007D7B5E">
        <w:rPr>
          <w:rFonts w:eastAsia="SimSun"/>
          <w:snapToGrid w:val="0"/>
          <w:spacing w:val="-2"/>
          <w:kern w:val="2"/>
          <w:szCs w:val="24"/>
          <w:lang w:val="en-CA" w:eastAsia="zh-CN"/>
        </w:rPr>
        <w:t xml:space="preserve">, who were pondering the direction of CCAI’s future development. The possibilities they were strategizing </w:t>
      </w:r>
      <w:r w:rsidR="005137FD" w:rsidRPr="007D7B5E">
        <w:rPr>
          <w:rFonts w:eastAsia="SimSun"/>
          <w:snapToGrid w:val="0"/>
          <w:spacing w:val="-2"/>
          <w:kern w:val="2"/>
          <w:szCs w:val="24"/>
          <w:lang w:val="en-CA" w:eastAsia="zh-CN"/>
        </w:rPr>
        <w:t>included starting a birth</w:t>
      </w:r>
      <w:r w:rsidR="00700779" w:rsidRPr="007D7B5E">
        <w:rPr>
          <w:rFonts w:eastAsia="SimSun"/>
          <w:snapToGrid w:val="0"/>
          <w:spacing w:val="-2"/>
          <w:kern w:val="2"/>
          <w:szCs w:val="24"/>
          <w:lang w:val="en-CA" w:eastAsia="zh-CN"/>
        </w:rPr>
        <w:t>-</w:t>
      </w:r>
      <w:r w:rsidR="005137FD" w:rsidRPr="007D7B5E">
        <w:rPr>
          <w:rFonts w:eastAsia="SimSun"/>
          <w:snapToGrid w:val="0"/>
          <w:spacing w:val="-2"/>
          <w:kern w:val="2"/>
          <w:szCs w:val="24"/>
          <w:lang w:val="en-CA" w:eastAsia="zh-CN"/>
        </w:rPr>
        <w:t>parent search</w:t>
      </w:r>
      <w:r w:rsidR="002E07D6" w:rsidRPr="007D7B5E">
        <w:rPr>
          <w:rFonts w:eastAsia="SimSun"/>
          <w:snapToGrid w:val="0"/>
          <w:spacing w:val="-2"/>
          <w:kern w:val="2"/>
          <w:szCs w:val="24"/>
          <w:lang w:val="en-CA" w:eastAsia="zh-CN"/>
        </w:rPr>
        <w:t xml:space="preserve"> program</w:t>
      </w:r>
      <w:r w:rsidR="005137FD" w:rsidRPr="007D7B5E">
        <w:rPr>
          <w:rFonts w:eastAsia="SimSun"/>
          <w:snapToGrid w:val="0"/>
          <w:spacing w:val="-2"/>
          <w:kern w:val="2"/>
          <w:szCs w:val="24"/>
          <w:lang w:val="en-CA" w:eastAsia="zh-CN"/>
        </w:rPr>
        <w:t xml:space="preserve">, expanding the foster care program, and continuing </w:t>
      </w:r>
      <w:r w:rsidR="002E07D6" w:rsidRPr="007D7B5E">
        <w:rPr>
          <w:rFonts w:eastAsia="SimSun"/>
          <w:snapToGrid w:val="0"/>
          <w:spacing w:val="-2"/>
          <w:kern w:val="2"/>
          <w:szCs w:val="24"/>
          <w:lang w:val="en-CA" w:eastAsia="zh-CN"/>
        </w:rPr>
        <w:t xml:space="preserve">intercountry </w:t>
      </w:r>
      <w:r w:rsidR="005137FD" w:rsidRPr="007D7B5E">
        <w:rPr>
          <w:rFonts w:eastAsia="SimSun"/>
          <w:snapToGrid w:val="0"/>
          <w:spacing w:val="-2"/>
          <w:kern w:val="2"/>
          <w:szCs w:val="24"/>
          <w:lang w:val="en-CA" w:eastAsia="zh-CN"/>
        </w:rPr>
        <w:t>adoption</w:t>
      </w:r>
      <w:r w:rsidR="002E07D6" w:rsidRPr="007D7B5E">
        <w:rPr>
          <w:rFonts w:eastAsia="SimSun"/>
          <w:snapToGrid w:val="0"/>
          <w:spacing w:val="-2"/>
          <w:kern w:val="2"/>
          <w:szCs w:val="24"/>
          <w:lang w:val="en-CA" w:eastAsia="zh-CN"/>
        </w:rPr>
        <w:t>s</w:t>
      </w:r>
      <w:r w:rsidR="005137FD" w:rsidRPr="007D7B5E">
        <w:rPr>
          <w:rFonts w:eastAsia="SimSun"/>
          <w:snapToGrid w:val="0"/>
          <w:spacing w:val="-2"/>
          <w:kern w:val="2"/>
          <w:szCs w:val="24"/>
          <w:lang w:val="en-CA" w:eastAsia="zh-CN"/>
        </w:rPr>
        <w:t>.</w:t>
      </w:r>
    </w:p>
    <w:p w14:paraId="2BBEB938" w14:textId="77777777" w:rsidR="002E07D6" w:rsidRPr="007D7B5E" w:rsidRDefault="002E07D6" w:rsidP="00DE6469">
      <w:pPr>
        <w:pStyle w:val="BodyTextMain"/>
        <w:rPr>
          <w:rFonts w:eastAsia="SimSun"/>
          <w:snapToGrid w:val="0"/>
          <w:kern w:val="2"/>
          <w:szCs w:val="24"/>
          <w:lang w:val="en-CA" w:eastAsia="zh-CN"/>
        </w:rPr>
      </w:pPr>
    </w:p>
    <w:p w14:paraId="426B7C43" w14:textId="77777777" w:rsidR="002E07D6" w:rsidRPr="007D7B5E" w:rsidRDefault="002E07D6" w:rsidP="00DE6469">
      <w:pPr>
        <w:pStyle w:val="BodyTextMain"/>
        <w:rPr>
          <w:rFonts w:eastAsia="SimSun"/>
          <w:snapToGrid w:val="0"/>
          <w:kern w:val="2"/>
          <w:szCs w:val="24"/>
          <w:lang w:val="en-CA" w:eastAsia="zh-CN"/>
        </w:rPr>
      </w:pPr>
    </w:p>
    <w:p w14:paraId="3FAD8CE9" w14:textId="63FCCB74" w:rsidR="005137FD" w:rsidRPr="007D7B5E" w:rsidRDefault="002E07D6" w:rsidP="00E947A4">
      <w:pPr>
        <w:pStyle w:val="Casehead2"/>
        <w:rPr>
          <w:rFonts w:eastAsia="SimSun"/>
          <w:snapToGrid w:val="0"/>
          <w:lang w:val="en-CA" w:eastAsia="zh-CN"/>
        </w:rPr>
      </w:pPr>
      <w:r w:rsidRPr="007D7B5E">
        <w:rPr>
          <w:rFonts w:eastAsia="SimSun"/>
          <w:snapToGrid w:val="0"/>
          <w:lang w:val="en-CA" w:eastAsia="zh-CN"/>
        </w:rPr>
        <w:t xml:space="preserve">Starting a </w:t>
      </w:r>
      <w:r w:rsidR="00DE6469" w:rsidRPr="007D7B5E">
        <w:rPr>
          <w:rFonts w:eastAsia="SimSun"/>
          <w:snapToGrid w:val="0"/>
          <w:lang w:val="en-CA" w:eastAsia="zh-CN"/>
        </w:rPr>
        <w:t>Birth</w:t>
      </w:r>
      <w:r w:rsidR="00700779" w:rsidRPr="007D7B5E">
        <w:rPr>
          <w:rFonts w:eastAsia="SimSun"/>
          <w:snapToGrid w:val="0"/>
          <w:lang w:val="en-CA" w:eastAsia="zh-CN"/>
        </w:rPr>
        <w:t>-</w:t>
      </w:r>
      <w:r w:rsidR="00DE6469" w:rsidRPr="007D7B5E">
        <w:rPr>
          <w:rFonts w:eastAsia="SimSun"/>
          <w:snapToGrid w:val="0"/>
          <w:lang w:val="en-CA" w:eastAsia="zh-CN"/>
        </w:rPr>
        <w:t>Parent Search</w:t>
      </w:r>
      <w:r w:rsidRPr="007D7B5E">
        <w:rPr>
          <w:rFonts w:eastAsia="SimSun"/>
          <w:snapToGrid w:val="0"/>
          <w:lang w:val="en-CA" w:eastAsia="zh-CN"/>
        </w:rPr>
        <w:t xml:space="preserve"> Program</w:t>
      </w:r>
    </w:p>
    <w:p w14:paraId="530293F2" w14:textId="77777777" w:rsidR="005137FD" w:rsidRPr="007D7B5E" w:rsidRDefault="005137FD" w:rsidP="00DE6469">
      <w:pPr>
        <w:pStyle w:val="BodyTextMain"/>
        <w:rPr>
          <w:rFonts w:eastAsia="SimSun"/>
          <w:snapToGrid w:val="0"/>
          <w:kern w:val="2"/>
          <w:szCs w:val="24"/>
          <w:lang w:val="en-CA" w:eastAsia="zh-CN"/>
        </w:rPr>
      </w:pPr>
    </w:p>
    <w:p w14:paraId="7432B6DB" w14:textId="523BA744" w:rsidR="00DE6469" w:rsidRPr="007D7B5E" w:rsidRDefault="002E07D6"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This option would help </w:t>
      </w:r>
      <w:r w:rsidR="00DE6469" w:rsidRPr="007D7B5E">
        <w:rPr>
          <w:rFonts w:eastAsia="SimSun"/>
          <w:snapToGrid w:val="0"/>
          <w:kern w:val="2"/>
          <w:szCs w:val="24"/>
          <w:lang w:val="en-CA" w:eastAsia="zh-CN"/>
        </w:rPr>
        <w:t xml:space="preserve">adopted children </w:t>
      </w:r>
      <w:r w:rsidRPr="007D7B5E">
        <w:rPr>
          <w:rFonts w:eastAsia="SimSun"/>
          <w:snapToGrid w:val="0"/>
          <w:kern w:val="2"/>
          <w:szCs w:val="24"/>
          <w:lang w:val="en-CA" w:eastAsia="zh-CN"/>
        </w:rPr>
        <w:t xml:space="preserve">to </w:t>
      </w:r>
      <w:r w:rsidR="00DE6469" w:rsidRPr="007D7B5E">
        <w:rPr>
          <w:rFonts w:eastAsia="SimSun"/>
          <w:snapToGrid w:val="0"/>
          <w:kern w:val="2"/>
          <w:szCs w:val="24"/>
          <w:lang w:val="en-CA" w:eastAsia="zh-CN"/>
        </w:rPr>
        <w:t>seek their biological parents and relatives. As adoptees grew up, more and more expressed their strong desire to find their biological parents and siblings. CCAI believed it was the adoptees’ right to search</w:t>
      </w:r>
      <w:r w:rsidRPr="007D7B5E">
        <w:rPr>
          <w:rFonts w:eastAsia="SimSun"/>
          <w:snapToGrid w:val="0"/>
          <w:kern w:val="2"/>
          <w:szCs w:val="24"/>
          <w:lang w:val="en-CA" w:eastAsia="zh-CN"/>
        </w:rPr>
        <w:t>,</w:t>
      </w:r>
      <w:r w:rsidR="00DE6469" w:rsidRPr="007D7B5E">
        <w:rPr>
          <w:rFonts w:eastAsia="SimSun"/>
          <w:snapToGrid w:val="0"/>
          <w:kern w:val="2"/>
          <w:szCs w:val="24"/>
          <w:lang w:val="en-CA" w:eastAsia="zh-CN"/>
        </w:rPr>
        <w:t xml:space="preserve"> and </w:t>
      </w:r>
      <w:r w:rsidRPr="007D7B5E">
        <w:rPr>
          <w:rFonts w:eastAsia="SimSun"/>
          <w:snapToGrid w:val="0"/>
          <w:kern w:val="2"/>
          <w:szCs w:val="24"/>
          <w:lang w:val="en-CA" w:eastAsia="zh-CN"/>
        </w:rPr>
        <w:t>it</w:t>
      </w:r>
      <w:r w:rsidR="00DA469B" w:rsidRPr="007D7B5E">
        <w:rPr>
          <w:rFonts w:eastAsia="SimSun"/>
          <w:snapToGrid w:val="0"/>
          <w:kern w:val="2"/>
          <w:szCs w:val="24"/>
          <w:lang w:val="en-CA" w:eastAsia="zh-CN"/>
        </w:rPr>
        <w:t xml:space="preserve"> was</w:t>
      </w:r>
      <w:r w:rsidRPr="007D7B5E">
        <w:rPr>
          <w:rFonts w:eastAsia="SimSun"/>
          <w:snapToGrid w:val="0"/>
          <w:kern w:val="2"/>
          <w:szCs w:val="24"/>
          <w:lang w:val="en-CA" w:eastAsia="zh-CN"/>
        </w:rPr>
        <w:t xml:space="preserve"> </w:t>
      </w:r>
      <w:r w:rsidR="00DE6469" w:rsidRPr="007D7B5E">
        <w:rPr>
          <w:rFonts w:eastAsia="SimSun"/>
          <w:snapToGrid w:val="0"/>
          <w:kern w:val="2"/>
          <w:szCs w:val="24"/>
          <w:lang w:val="en-CA" w:eastAsia="zh-CN"/>
        </w:rPr>
        <w:t>CCAI’s responsibility to assist such efforts.</w:t>
      </w:r>
    </w:p>
    <w:p w14:paraId="19D7C90E" w14:textId="77777777" w:rsidR="00DE6469" w:rsidRPr="007D7B5E" w:rsidRDefault="00DE6469" w:rsidP="00DE6469">
      <w:pPr>
        <w:pStyle w:val="BodyTextMain"/>
        <w:rPr>
          <w:rFonts w:eastAsia="SimSun"/>
          <w:snapToGrid w:val="0"/>
          <w:kern w:val="2"/>
          <w:szCs w:val="24"/>
          <w:lang w:val="en-CA" w:eastAsia="zh-CN"/>
        </w:rPr>
      </w:pPr>
    </w:p>
    <w:p w14:paraId="0E63AD32" w14:textId="77777777" w:rsidR="005137FD" w:rsidRPr="007D7B5E" w:rsidRDefault="005137FD" w:rsidP="00DE6469">
      <w:pPr>
        <w:pStyle w:val="BodyTextMain"/>
        <w:rPr>
          <w:rFonts w:eastAsia="SimSun"/>
          <w:snapToGrid w:val="0"/>
          <w:kern w:val="2"/>
          <w:szCs w:val="24"/>
          <w:lang w:val="en-CA" w:eastAsia="zh-CN"/>
        </w:rPr>
      </w:pPr>
    </w:p>
    <w:p w14:paraId="1596DF87" w14:textId="543048A9" w:rsidR="005137FD" w:rsidRPr="007D7B5E" w:rsidRDefault="002E07D6" w:rsidP="00E947A4">
      <w:pPr>
        <w:pStyle w:val="Casehead2"/>
        <w:rPr>
          <w:rFonts w:eastAsia="SimSun"/>
          <w:snapToGrid w:val="0"/>
          <w:lang w:val="en-CA" w:eastAsia="zh-CN"/>
        </w:rPr>
      </w:pPr>
      <w:r w:rsidRPr="007D7B5E">
        <w:rPr>
          <w:rFonts w:eastAsia="SimSun"/>
          <w:snapToGrid w:val="0"/>
          <w:lang w:val="en-CA" w:eastAsia="zh-CN"/>
        </w:rPr>
        <w:t xml:space="preserve">Expanding the </w:t>
      </w:r>
      <w:r w:rsidR="00DE6469" w:rsidRPr="007D7B5E">
        <w:rPr>
          <w:rFonts w:eastAsia="SimSun"/>
          <w:snapToGrid w:val="0"/>
          <w:lang w:val="en-CA" w:eastAsia="zh-CN"/>
        </w:rPr>
        <w:t>Foster Care</w:t>
      </w:r>
      <w:r w:rsidR="007F7736" w:rsidRPr="007D7B5E">
        <w:rPr>
          <w:rFonts w:eastAsia="SimSun"/>
          <w:snapToGrid w:val="0"/>
          <w:lang w:val="en-CA" w:eastAsia="zh-CN"/>
        </w:rPr>
        <w:t xml:space="preserve"> </w:t>
      </w:r>
      <w:r w:rsidRPr="007D7B5E">
        <w:rPr>
          <w:rFonts w:eastAsia="SimSun"/>
          <w:snapToGrid w:val="0"/>
          <w:lang w:val="en-CA" w:eastAsia="zh-CN"/>
        </w:rPr>
        <w:t>Program</w:t>
      </w:r>
    </w:p>
    <w:p w14:paraId="5F83D9D3" w14:textId="77777777" w:rsidR="005137FD" w:rsidRPr="007D7B5E" w:rsidRDefault="005137FD" w:rsidP="00DE6469">
      <w:pPr>
        <w:pStyle w:val="BodyTextMain"/>
        <w:rPr>
          <w:rFonts w:eastAsia="SimSun"/>
          <w:snapToGrid w:val="0"/>
          <w:kern w:val="2"/>
          <w:szCs w:val="24"/>
          <w:lang w:val="en-CA" w:eastAsia="zh-CN"/>
        </w:rPr>
      </w:pPr>
    </w:p>
    <w:p w14:paraId="589DE7F8" w14:textId="74161C3F"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CCAI had always believed that no matter how luxurious it was, an orphanage was not a l</w:t>
      </w:r>
      <w:r w:rsidR="0002659D" w:rsidRPr="007D7B5E">
        <w:rPr>
          <w:rFonts w:eastAsia="SimSun"/>
          <w:snapToGrid w:val="0"/>
          <w:kern w:val="2"/>
          <w:szCs w:val="24"/>
          <w:lang w:val="en-CA" w:eastAsia="zh-CN"/>
        </w:rPr>
        <w:t>o</w:t>
      </w:r>
      <w:r w:rsidRPr="007D7B5E">
        <w:rPr>
          <w:rFonts w:eastAsia="SimSun"/>
          <w:snapToGrid w:val="0"/>
          <w:kern w:val="2"/>
          <w:szCs w:val="24"/>
          <w:lang w:val="en-CA" w:eastAsia="zh-CN"/>
        </w:rPr>
        <w:t xml:space="preserve">ving home that a child truly belonged to. The Hague </w:t>
      </w:r>
      <w:r w:rsidR="00DA469B" w:rsidRPr="007D7B5E">
        <w:rPr>
          <w:rFonts w:eastAsia="SimSun"/>
          <w:snapToGrid w:val="0"/>
          <w:kern w:val="2"/>
          <w:szCs w:val="24"/>
          <w:lang w:val="en-CA" w:eastAsia="zh-CN"/>
        </w:rPr>
        <w:t xml:space="preserve">Adoption </w:t>
      </w:r>
      <w:r w:rsidRPr="007D7B5E">
        <w:rPr>
          <w:rFonts w:eastAsia="SimSun"/>
          <w:snapToGrid w:val="0"/>
          <w:kern w:val="2"/>
          <w:szCs w:val="24"/>
          <w:lang w:val="en-CA" w:eastAsia="zh-CN"/>
        </w:rPr>
        <w:t>Convention explicitly stated that a stable and loving home was the best environment for a child’s growth. CCAI hoped to co</w:t>
      </w:r>
      <w:r w:rsidR="002E07D6" w:rsidRPr="007D7B5E">
        <w:rPr>
          <w:rFonts w:eastAsia="SimSun"/>
          <w:snapToGrid w:val="0"/>
          <w:kern w:val="2"/>
          <w:szCs w:val="24"/>
          <w:lang w:val="en-CA" w:eastAsia="zh-CN"/>
        </w:rPr>
        <w:t>-</w:t>
      </w:r>
      <w:r w:rsidRPr="007D7B5E">
        <w:rPr>
          <w:rFonts w:eastAsia="SimSun"/>
          <w:snapToGrid w:val="0"/>
          <w:kern w:val="2"/>
          <w:szCs w:val="24"/>
          <w:lang w:val="en-CA" w:eastAsia="zh-CN"/>
        </w:rPr>
        <w:t xml:space="preserve">operate with the Chinese government in promoting and expanding family </w:t>
      </w:r>
      <w:r w:rsidR="002E07D6" w:rsidRPr="007D7B5E">
        <w:rPr>
          <w:rFonts w:eastAsia="SimSun"/>
          <w:snapToGrid w:val="0"/>
          <w:kern w:val="2"/>
          <w:szCs w:val="24"/>
          <w:lang w:val="en-CA" w:eastAsia="zh-CN"/>
        </w:rPr>
        <w:t xml:space="preserve">fostering </w:t>
      </w:r>
      <w:r w:rsidRPr="007D7B5E">
        <w:rPr>
          <w:rFonts w:eastAsia="SimSun"/>
          <w:snapToGrid w:val="0"/>
          <w:kern w:val="2"/>
          <w:szCs w:val="24"/>
          <w:lang w:val="en-CA" w:eastAsia="zh-CN"/>
        </w:rPr>
        <w:t xml:space="preserve">and reducing orphanages in the future. </w:t>
      </w:r>
    </w:p>
    <w:p w14:paraId="7180AC3C" w14:textId="77777777" w:rsidR="00DE6469" w:rsidRPr="007D7B5E" w:rsidRDefault="00DE6469" w:rsidP="00DE6469">
      <w:pPr>
        <w:pStyle w:val="BodyTextMain"/>
        <w:rPr>
          <w:rFonts w:eastAsia="SimSun"/>
          <w:snapToGrid w:val="0"/>
          <w:kern w:val="2"/>
          <w:szCs w:val="24"/>
          <w:lang w:val="en-CA" w:eastAsia="zh-CN"/>
        </w:rPr>
      </w:pPr>
    </w:p>
    <w:p w14:paraId="1B7DD6ED" w14:textId="77777777" w:rsidR="005137FD" w:rsidRPr="007D7B5E" w:rsidRDefault="005137FD" w:rsidP="00DE6469">
      <w:pPr>
        <w:pStyle w:val="BodyTextMain"/>
        <w:rPr>
          <w:rFonts w:eastAsia="SimSun"/>
          <w:snapToGrid w:val="0"/>
          <w:kern w:val="2"/>
          <w:szCs w:val="24"/>
          <w:lang w:val="en-CA" w:eastAsia="zh-CN"/>
        </w:rPr>
      </w:pPr>
    </w:p>
    <w:p w14:paraId="4A8CAACB" w14:textId="026C1E20" w:rsidR="005137FD" w:rsidRPr="007D7B5E" w:rsidRDefault="00DE6469" w:rsidP="00E947A4">
      <w:pPr>
        <w:pStyle w:val="Casehead2"/>
        <w:rPr>
          <w:rFonts w:eastAsia="SimSun"/>
          <w:snapToGrid w:val="0"/>
          <w:lang w:val="en-CA" w:eastAsia="zh-CN"/>
        </w:rPr>
      </w:pPr>
      <w:r w:rsidRPr="007D7B5E">
        <w:rPr>
          <w:rFonts w:eastAsia="SimSun"/>
          <w:snapToGrid w:val="0"/>
          <w:lang w:val="en-CA" w:eastAsia="zh-CN"/>
        </w:rPr>
        <w:t xml:space="preserve">Continuing </w:t>
      </w:r>
      <w:r w:rsidR="002E07D6" w:rsidRPr="007D7B5E">
        <w:rPr>
          <w:rFonts w:eastAsia="SimSun"/>
          <w:snapToGrid w:val="0"/>
          <w:lang w:val="en-CA" w:eastAsia="zh-CN"/>
        </w:rPr>
        <w:t xml:space="preserve">Intercountry </w:t>
      </w:r>
      <w:r w:rsidRPr="007D7B5E">
        <w:rPr>
          <w:rFonts w:eastAsia="SimSun"/>
          <w:snapToGrid w:val="0"/>
          <w:lang w:val="en-CA" w:eastAsia="zh-CN"/>
        </w:rPr>
        <w:t>Adoption</w:t>
      </w:r>
      <w:r w:rsidR="002E07D6" w:rsidRPr="007D7B5E">
        <w:rPr>
          <w:rFonts w:eastAsia="SimSun"/>
          <w:snapToGrid w:val="0"/>
          <w:lang w:val="en-CA" w:eastAsia="zh-CN"/>
        </w:rPr>
        <w:t>s</w:t>
      </w:r>
    </w:p>
    <w:p w14:paraId="5751D87F" w14:textId="77777777" w:rsidR="005137FD" w:rsidRPr="007D7B5E" w:rsidRDefault="005137FD" w:rsidP="00DE6469">
      <w:pPr>
        <w:pStyle w:val="BodyTextMain"/>
        <w:rPr>
          <w:rFonts w:eastAsia="SimSun"/>
          <w:snapToGrid w:val="0"/>
          <w:kern w:val="2"/>
          <w:szCs w:val="24"/>
          <w:lang w:val="en-CA" w:eastAsia="zh-CN"/>
        </w:rPr>
      </w:pPr>
    </w:p>
    <w:p w14:paraId="3CD8EB09" w14:textId="23101A0E" w:rsidR="00DE6469" w:rsidRPr="007D7B5E" w:rsidRDefault="002E07D6" w:rsidP="00DE6469">
      <w:pPr>
        <w:pStyle w:val="BodyTextMain"/>
        <w:rPr>
          <w:rFonts w:eastAsia="SimSun"/>
          <w:snapToGrid w:val="0"/>
          <w:spacing w:val="-2"/>
          <w:kern w:val="2"/>
          <w:szCs w:val="24"/>
          <w:lang w:val="en-CA" w:eastAsia="zh-CN"/>
        </w:rPr>
      </w:pPr>
      <w:r w:rsidRPr="007D7B5E">
        <w:rPr>
          <w:rFonts w:eastAsia="SimSun"/>
          <w:snapToGrid w:val="0"/>
          <w:spacing w:val="-2"/>
          <w:kern w:val="2"/>
          <w:szCs w:val="24"/>
          <w:lang w:val="en-CA" w:eastAsia="zh-CN"/>
        </w:rPr>
        <w:t>F</w:t>
      </w:r>
      <w:r w:rsidR="00DE6469" w:rsidRPr="007D7B5E">
        <w:rPr>
          <w:rFonts w:eastAsia="SimSun"/>
          <w:snapToGrid w:val="0"/>
          <w:spacing w:val="-2"/>
          <w:kern w:val="2"/>
          <w:szCs w:val="24"/>
          <w:lang w:val="en-CA" w:eastAsia="zh-CN"/>
        </w:rPr>
        <w:t xml:space="preserve">or abandoned </w:t>
      </w:r>
      <w:r w:rsidRPr="007D7B5E">
        <w:rPr>
          <w:rFonts w:eastAsia="SimSun"/>
          <w:snapToGrid w:val="0"/>
          <w:spacing w:val="-2"/>
          <w:kern w:val="2"/>
          <w:szCs w:val="24"/>
          <w:lang w:val="en-CA" w:eastAsia="zh-CN"/>
        </w:rPr>
        <w:t xml:space="preserve">children </w:t>
      </w:r>
      <w:r w:rsidR="00DE6469" w:rsidRPr="007D7B5E">
        <w:rPr>
          <w:rFonts w:eastAsia="SimSun"/>
          <w:snapToGrid w:val="0"/>
          <w:spacing w:val="-2"/>
          <w:kern w:val="2"/>
          <w:szCs w:val="24"/>
          <w:lang w:val="en-CA" w:eastAsia="zh-CN"/>
        </w:rPr>
        <w:t xml:space="preserve">and children </w:t>
      </w:r>
      <w:r w:rsidRPr="007D7B5E">
        <w:rPr>
          <w:rFonts w:eastAsia="SimSun"/>
          <w:snapToGrid w:val="0"/>
          <w:spacing w:val="-2"/>
          <w:kern w:val="2"/>
          <w:szCs w:val="24"/>
          <w:lang w:val="en-CA" w:eastAsia="zh-CN"/>
        </w:rPr>
        <w:t xml:space="preserve">with disabilities who were living </w:t>
      </w:r>
      <w:r w:rsidR="00DE6469" w:rsidRPr="007D7B5E">
        <w:rPr>
          <w:rFonts w:eastAsia="SimSun"/>
          <w:snapToGrid w:val="0"/>
          <w:spacing w:val="-2"/>
          <w:kern w:val="2"/>
          <w:szCs w:val="24"/>
          <w:lang w:val="en-CA" w:eastAsia="zh-CN"/>
        </w:rPr>
        <w:t>in China’s orphanages</w:t>
      </w:r>
      <w:r w:rsidRPr="007D7B5E">
        <w:rPr>
          <w:rFonts w:eastAsia="SimSun"/>
          <w:snapToGrid w:val="0"/>
          <w:spacing w:val="-2"/>
          <w:kern w:val="2"/>
          <w:szCs w:val="24"/>
          <w:lang w:val="en-CA" w:eastAsia="zh-CN"/>
        </w:rPr>
        <w:t>, intercountry adoption represented their ultimate hope</w:t>
      </w:r>
      <w:r w:rsidR="00DE6469" w:rsidRPr="007D7B5E">
        <w:rPr>
          <w:rFonts w:eastAsia="SimSun"/>
          <w:snapToGrid w:val="0"/>
          <w:spacing w:val="-2"/>
          <w:kern w:val="2"/>
          <w:szCs w:val="24"/>
          <w:lang w:val="en-CA" w:eastAsia="zh-CN"/>
        </w:rPr>
        <w:t xml:space="preserve"> to find a loving home. </w:t>
      </w:r>
      <w:proofErr w:type="spellStart"/>
      <w:r w:rsidR="00DA469B" w:rsidRPr="007D7B5E">
        <w:rPr>
          <w:rFonts w:eastAsia="SimSun"/>
          <w:snapToGrid w:val="0"/>
          <w:spacing w:val="-2"/>
          <w:kern w:val="2"/>
          <w:szCs w:val="24"/>
          <w:lang w:val="en-CA" w:eastAsia="zh-CN"/>
        </w:rPr>
        <w:t>Zhong</w:t>
      </w:r>
      <w:proofErr w:type="spellEnd"/>
      <w:r w:rsidR="00DA469B" w:rsidRPr="007D7B5E">
        <w:rPr>
          <w:rFonts w:eastAsia="SimSun"/>
          <w:snapToGrid w:val="0"/>
          <w:spacing w:val="-2"/>
          <w:kern w:val="2"/>
          <w:szCs w:val="24"/>
          <w:lang w:val="en-CA" w:eastAsia="zh-CN"/>
        </w:rPr>
        <w:t xml:space="preserve"> and </w:t>
      </w:r>
      <w:proofErr w:type="spellStart"/>
      <w:r w:rsidR="00DA469B" w:rsidRPr="007D7B5E">
        <w:rPr>
          <w:rFonts w:eastAsia="SimSun"/>
          <w:snapToGrid w:val="0"/>
          <w:spacing w:val="-2"/>
          <w:kern w:val="2"/>
          <w:szCs w:val="24"/>
          <w:lang w:val="en-CA" w:eastAsia="zh-CN"/>
        </w:rPr>
        <w:t>Nie</w:t>
      </w:r>
      <w:proofErr w:type="spellEnd"/>
      <w:r w:rsidR="00DA469B" w:rsidRPr="007D7B5E">
        <w:rPr>
          <w:rFonts w:eastAsia="SimSun"/>
          <w:snapToGrid w:val="0"/>
          <w:spacing w:val="-2"/>
          <w:kern w:val="2"/>
          <w:szCs w:val="24"/>
          <w:lang w:val="en-CA" w:eastAsia="zh-CN"/>
        </w:rPr>
        <w:t xml:space="preserve"> </w:t>
      </w:r>
      <w:r w:rsidR="00DE6469" w:rsidRPr="007D7B5E">
        <w:rPr>
          <w:rFonts w:eastAsia="SimSun"/>
          <w:snapToGrid w:val="0"/>
          <w:spacing w:val="-2"/>
          <w:kern w:val="2"/>
          <w:szCs w:val="24"/>
          <w:lang w:val="en-CA" w:eastAsia="zh-CN"/>
        </w:rPr>
        <w:t xml:space="preserve">stressed that as long as orphans and children </w:t>
      </w:r>
      <w:r w:rsidRPr="007D7B5E">
        <w:rPr>
          <w:rFonts w:eastAsia="SimSun"/>
          <w:snapToGrid w:val="0"/>
          <w:spacing w:val="-2"/>
          <w:kern w:val="2"/>
          <w:szCs w:val="24"/>
          <w:lang w:val="en-CA" w:eastAsia="zh-CN"/>
        </w:rPr>
        <w:t xml:space="preserve">with disabilities were </w:t>
      </w:r>
      <w:r w:rsidR="00DE6469" w:rsidRPr="007D7B5E">
        <w:rPr>
          <w:rFonts w:eastAsia="SimSun"/>
          <w:snapToGrid w:val="0"/>
          <w:spacing w:val="-2"/>
          <w:kern w:val="2"/>
          <w:szCs w:val="24"/>
          <w:lang w:val="en-CA" w:eastAsia="zh-CN"/>
        </w:rPr>
        <w:t xml:space="preserve">waiting to be adopted, </w:t>
      </w:r>
      <w:r w:rsidR="00DA469B" w:rsidRPr="007D7B5E">
        <w:rPr>
          <w:rFonts w:eastAsia="SimSun"/>
          <w:snapToGrid w:val="0"/>
          <w:spacing w:val="-2"/>
          <w:kern w:val="2"/>
          <w:szCs w:val="24"/>
          <w:lang w:val="en-CA" w:eastAsia="zh-CN"/>
        </w:rPr>
        <w:t xml:space="preserve">CCAI </w:t>
      </w:r>
      <w:r w:rsidR="00DE6469" w:rsidRPr="007D7B5E">
        <w:rPr>
          <w:rFonts w:eastAsia="SimSun"/>
          <w:snapToGrid w:val="0"/>
          <w:spacing w:val="-2"/>
          <w:kern w:val="2"/>
          <w:szCs w:val="24"/>
          <w:lang w:val="en-CA" w:eastAsia="zh-CN"/>
        </w:rPr>
        <w:t xml:space="preserve">would continue to fight for their needs. </w:t>
      </w:r>
    </w:p>
    <w:p w14:paraId="705C635E" w14:textId="77777777" w:rsidR="00DE6469" w:rsidRPr="007D7B5E" w:rsidRDefault="00DE6469" w:rsidP="00DE6469">
      <w:pPr>
        <w:pStyle w:val="BodyTextMain"/>
        <w:rPr>
          <w:rFonts w:eastAsia="SimSun"/>
          <w:b/>
          <w:snapToGrid w:val="0"/>
          <w:kern w:val="2"/>
          <w:szCs w:val="24"/>
          <w:lang w:val="en-CA" w:eastAsia="zh-CN"/>
        </w:rPr>
      </w:pPr>
    </w:p>
    <w:p w14:paraId="41C5F217" w14:textId="4CF8D494" w:rsidR="005137FD" w:rsidRPr="007D7B5E" w:rsidRDefault="005137FD" w:rsidP="00E947A4">
      <w:pPr>
        <w:pStyle w:val="Casehead2"/>
        <w:rPr>
          <w:rFonts w:eastAsia="SimSun"/>
          <w:snapToGrid w:val="0"/>
          <w:lang w:val="en-CA" w:eastAsia="zh-CN"/>
        </w:rPr>
      </w:pPr>
      <w:r w:rsidRPr="007D7B5E">
        <w:rPr>
          <w:rFonts w:eastAsia="SimSun"/>
          <w:snapToGrid w:val="0"/>
          <w:lang w:val="en-CA" w:eastAsia="zh-CN"/>
        </w:rPr>
        <w:lastRenderedPageBreak/>
        <w:t>Other Options</w:t>
      </w:r>
    </w:p>
    <w:p w14:paraId="5D89FC40" w14:textId="77777777" w:rsidR="005137FD" w:rsidRPr="007D7B5E" w:rsidRDefault="005137FD" w:rsidP="00DE6469">
      <w:pPr>
        <w:pStyle w:val="BodyTextMain"/>
        <w:rPr>
          <w:rFonts w:eastAsia="SimSun"/>
          <w:snapToGrid w:val="0"/>
          <w:kern w:val="2"/>
          <w:szCs w:val="24"/>
          <w:lang w:val="en-CA" w:eastAsia="zh-CN"/>
        </w:rPr>
      </w:pPr>
    </w:p>
    <w:p w14:paraId="68BD9F38" w14:textId="7AF0D512"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 xml:space="preserve">In addition to enhancing </w:t>
      </w:r>
      <w:r w:rsidR="002E07D6" w:rsidRPr="007D7B5E">
        <w:rPr>
          <w:rFonts w:eastAsia="SimSun"/>
          <w:snapToGrid w:val="0"/>
          <w:kern w:val="2"/>
          <w:szCs w:val="24"/>
          <w:lang w:val="en-CA" w:eastAsia="zh-CN"/>
        </w:rPr>
        <w:t xml:space="preserve">CCAI’s </w:t>
      </w:r>
      <w:r w:rsidRPr="007D7B5E">
        <w:rPr>
          <w:rFonts w:eastAsia="SimSun"/>
          <w:snapToGrid w:val="0"/>
          <w:kern w:val="2"/>
          <w:szCs w:val="24"/>
          <w:lang w:val="en-CA" w:eastAsia="zh-CN"/>
        </w:rPr>
        <w:t xml:space="preserve">post-adoption services and charitable services,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and </w:t>
      </w:r>
      <w:proofErr w:type="spellStart"/>
      <w:r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had </w:t>
      </w:r>
      <w:r w:rsidR="002E07D6" w:rsidRPr="007D7B5E">
        <w:rPr>
          <w:rFonts w:eastAsia="SimSun"/>
          <w:snapToGrid w:val="0"/>
          <w:kern w:val="2"/>
          <w:szCs w:val="24"/>
          <w:lang w:val="en-CA" w:eastAsia="zh-CN"/>
        </w:rPr>
        <w:t xml:space="preserve">also considered </w:t>
      </w:r>
      <w:r w:rsidR="00DA469B" w:rsidRPr="007D7B5E">
        <w:rPr>
          <w:rFonts w:eastAsia="SimSun"/>
          <w:snapToGrid w:val="0"/>
          <w:kern w:val="2"/>
          <w:szCs w:val="24"/>
          <w:lang w:val="en-CA" w:eastAsia="zh-CN"/>
        </w:rPr>
        <w:t xml:space="preserve">entering the </w:t>
      </w:r>
      <w:r w:rsidRPr="007D7B5E">
        <w:rPr>
          <w:rFonts w:eastAsia="SimSun"/>
          <w:snapToGrid w:val="0"/>
          <w:kern w:val="2"/>
          <w:szCs w:val="24"/>
          <w:lang w:val="en-CA" w:eastAsia="zh-CN"/>
        </w:rPr>
        <w:t>charity evaluation</w:t>
      </w:r>
      <w:r w:rsidR="00DA469B" w:rsidRPr="007D7B5E">
        <w:rPr>
          <w:rFonts w:eastAsia="SimSun"/>
          <w:snapToGrid w:val="0"/>
          <w:kern w:val="2"/>
          <w:szCs w:val="24"/>
          <w:lang w:val="en-CA" w:eastAsia="zh-CN"/>
        </w:rPr>
        <w:t xml:space="preserve"> business</w:t>
      </w:r>
      <w:r w:rsidRPr="007D7B5E">
        <w:rPr>
          <w:rFonts w:eastAsia="SimSun"/>
          <w:snapToGrid w:val="0"/>
          <w:kern w:val="2"/>
          <w:szCs w:val="24"/>
          <w:lang w:val="en-CA" w:eastAsia="zh-CN"/>
        </w:rPr>
        <w:t xml:space="preserve">. </w:t>
      </w:r>
      <w:r w:rsidR="002E07D6" w:rsidRPr="007D7B5E">
        <w:rPr>
          <w:rFonts w:eastAsia="SimSun"/>
          <w:snapToGrid w:val="0"/>
          <w:kern w:val="2"/>
          <w:szCs w:val="24"/>
          <w:lang w:val="en-CA" w:eastAsia="zh-CN"/>
        </w:rPr>
        <w:t xml:space="preserve">In the United States, </w:t>
      </w:r>
      <w:r w:rsidRPr="007D7B5E">
        <w:rPr>
          <w:rFonts w:eastAsia="SimSun"/>
          <w:snapToGrid w:val="0"/>
          <w:kern w:val="2"/>
          <w:szCs w:val="24"/>
          <w:lang w:val="en-CA" w:eastAsia="zh-CN"/>
        </w:rPr>
        <w:t>specialized third-party independent charity assessment agencies</w:t>
      </w:r>
      <w:r w:rsidR="002E07D6" w:rsidRPr="007D7B5E">
        <w:rPr>
          <w:rFonts w:eastAsia="SimSun"/>
          <w:snapToGrid w:val="0"/>
          <w:kern w:val="2"/>
          <w:szCs w:val="24"/>
          <w:lang w:val="en-CA" w:eastAsia="zh-CN"/>
        </w:rPr>
        <w:t>,</w:t>
      </w:r>
      <w:r w:rsidRPr="007D7B5E">
        <w:rPr>
          <w:rFonts w:eastAsia="SimSun"/>
          <w:snapToGrid w:val="0"/>
          <w:kern w:val="2"/>
          <w:szCs w:val="24"/>
          <w:lang w:val="en-CA" w:eastAsia="zh-CN"/>
        </w:rPr>
        <w:t xml:space="preserve"> </w:t>
      </w:r>
      <w:r w:rsidR="002E07D6" w:rsidRPr="007D7B5E">
        <w:rPr>
          <w:rFonts w:eastAsia="SimSun"/>
          <w:snapToGrid w:val="0"/>
          <w:kern w:val="2"/>
          <w:szCs w:val="24"/>
          <w:lang w:val="en-CA" w:eastAsia="zh-CN"/>
        </w:rPr>
        <w:t xml:space="preserve">such as </w:t>
      </w:r>
      <w:r w:rsidRPr="007D7B5E">
        <w:rPr>
          <w:rFonts w:eastAsia="SimSun"/>
          <w:snapToGrid w:val="0"/>
          <w:kern w:val="2"/>
          <w:szCs w:val="24"/>
          <w:lang w:val="en-CA" w:eastAsia="zh-CN"/>
        </w:rPr>
        <w:t xml:space="preserve">Charity Navigator, </w:t>
      </w:r>
      <w:proofErr w:type="spellStart"/>
      <w:r w:rsidRPr="007D7B5E">
        <w:rPr>
          <w:rFonts w:eastAsia="SimSun"/>
          <w:snapToGrid w:val="0"/>
          <w:kern w:val="2"/>
          <w:szCs w:val="24"/>
          <w:lang w:val="en-CA" w:eastAsia="zh-CN"/>
        </w:rPr>
        <w:t>GuideStar</w:t>
      </w:r>
      <w:proofErr w:type="spellEnd"/>
      <w:r w:rsidRPr="007D7B5E">
        <w:rPr>
          <w:rFonts w:eastAsia="SimSun"/>
          <w:snapToGrid w:val="0"/>
          <w:kern w:val="2"/>
          <w:szCs w:val="24"/>
          <w:lang w:val="en-CA" w:eastAsia="zh-CN"/>
        </w:rPr>
        <w:t xml:space="preserve">, and </w:t>
      </w:r>
      <w:proofErr w:type="spellStart"/>
      <w:r w:rsidRPr="007D7B5E">
        <w:rPr>
          <w:rFonts w:eastAsia="SimSun"/>
          <w:snapToGrid w:val="0"/>
          <w:kern w:val="2"/>
          <w:szCs w:val="24"/>
          <w:lang w:val="en-CA" w:eastAsia="zh-CN"/>
        </w:rPr>
        <w:t>GiveWell</w:t>
      </w:r>
      <w:proofErr w:type="spellEnd"/>
      <w:r w:rsidR="002E07D6" w:rsidRPr="007D7B5E">
        <w:rPr>
          <w:rFonts w:eastAsia="SimSun"/>
          <w:snapToGrid w:val="0"/>
          <w:kern w:val="2"/>
          <w:szCs w:val="24"/>
          <w:lang w:val="en-CA" w:eastAsia="zh-CN"/>
        </w:rPr>
        <w:t>,</w:t>
      </w:r>
      <w:r w:rsidRPr="007D7B5E">
        <w:rPr>
          <w:rFonts w:eastAsia="SimSun"/>
          <w:snapToGrid w:val="0"/>
          <w:kern w:val="2"/>
          <w:szCs w:val="24"/>
          <w:lang w:val="en-CA" w:eastAsia="zh-CN"/>
        </w:rPr>
        <w:t xml:space="preserve"> rated charitable organizations based on independent surveys and </w:t>
      </w:r>
      <w:r w:rsidR="002E07D6" w:rsidRPr="007D7B5E">
        <w:rPr>
          <w:rFonts w:eastAsia="SimSun"/>
          <w:snapToGrid w:val="0"/>
          <w:kern w:val="2"/>
          <w:szCs w:val="24"/>
          <w:lang w:val="en-CA" w:eastAsia="zh-CN"/>
        </w:rPr>
        <w:t xml:space="preserve">an </w:t>
      </w:r>
      <w:r w:rsidRPr="007D7B5E">
        <w:rPr>
          <w:rFonts w:eastAsia="SimSun"/>
          <w:snapToGrid w:val="0"/>
          <w:kern w:val="2"/>
          <w:szCs w:val="24"/>
          <w:lang w:val="en-CA" w:eastAsia="zh-CN"/>
        </w:rPr>
        <w:t xml:space="preserve">objective analysis of all charity data. </w:t>
      </w:r>
      <w:r w:rsidR="002E07D6" w:rsidRPr="007D7B5E">
        <w:rPr>
          <w:rFonts w:eastAsia="SimSun"/>
          <w:snapToGrid w:val="0"/>
          <w:kern w:val="2"/>
          <w:szCs w:val="24"/>
          <w:lang w:val="en-CA" w:eastAsia="zh-CN"/>
        </w:rPr>
        <w:t>I</w:t>
      </w:r>
      <w:r w:rsidRPr="007D7B5E">
        <w:rPr>
          <w:rFonts w:eastAsia="SimSun"/>
          <w:snapToGrid w:val="0"/>
          <w:kern w:val="2"/>
          <w:szCs w:val="24"/>
          <w:lang w:val="en-CA" w:eastAsia="zh-CN"/>
        </w:rPr>
        <w:t>n China,</w:t>
      </w:r>
      <w:r w:rsidR="002E07D6" w:rsidRPr="007D7B5E">
        <w:rPr>
          <w:rFonts w:eastAsia="SimSun"/>
          <w:snapToGrid w:val="0"/>
          <w:kern w:val="2"/>
          <w:szCs w:val="24"/>
          <w:lang w:val="en-CA" w:eastAsia="zh-CN"/>
        </w:rPr>
        <w:t xml:space="preserve"> however,</w:t>
      </w:r>
      <w:r w:rsidRPr="007D7B5E">
        <w:rPr>
          <w:rFonts w:eastAsia="SimSun"/>
          <w:snapToGrid w:val="0"/>
          <w:kern w:val="2"/>
          <w:szCs w:val="24"/>
          <w:lang w:val="en-CA" w:eastAsia="zh-CN"/>
        </w:rPr>
        <w:t xml:space="preserve"> </w:t>
      </w:r>
      <w:r w:rsidR="002E07D6" w:rsidRPr="007D7B5E">
        <w:rPr>
          <w:rFonts w:eastAsia="SimSun"/>
          <w:snapToGrid w:val="0"/>
          <w:kern w:val="2"/>
          <w:szCs w:val="24"/>
          <w:lang w:val="en-CA" w:eastAsia="zh-CN"/>
        </w:rPr>
        <w:t xml:space="preserve">the </w:t>
      </w:r>
      <w:r w:rsidRPr="007D7B5E">
        <w:rPr>
          <w:rFonts w:eastAsia="SimSun"/>
          <w:snapToGrid w:val="0"/>
          <w:kern w:val="2"/>
          <w:szCs w:val="24"/>
          <w:lang w:val="en-CA" w:eastAsia="zh-CN"/>
        </w:rPr>
        <w:t>qualifications of charitable organizations need</w:t>
      </w:r>
      <w:r w:rsidR="004D2A51" w:rsidRPr="007D7B5E">
        <w:rPr>
          <w:rFonts w:eastAsia="SimSun"/>
          <w:snapToGrid w:val="0"/>
          <w:kern w:val="2"/>
          <w:szCs w:val="24"/>
          <w:lang w:val="en-CA" w:eastAsia="zh-CN"/>
        </w:rPr>
        <w:t>ed</w:t>
      </w:r>
      <w:r w:rsidRPr="007D7B5E">
        <w:rPr>
          <w:rFonts w:eastAsia="SimSun"/>
          <w:snapToGrid w:val="0"/>
          <w:kern w:val="2"/>
          <w:szCs w:val="24"/>
          <w:lang w:val="en-CA" w:eastAsia="zh-CN"/>
        </w:rPr>
        <w:t xml:space="preserve"> significant examination</w:t>
      </w:r>
      <w:r w:rsidR="002E07D6" w:rsidRPr="007D7B5E">
        <w:rPr>
          <w:rFonts w:eastAsia="SimSun"/>
          <w:snapToGrid w:val="0"/>
          <w:kern w:val="2"/>
          <w:szCs w:val="24"/>
          <w:lang w:val="en-CA" w:eastAsia="zh-CN"/>
        </w:rPr>
        <w:t>,</w:t>
      </w:r>
      <w:r w:rsidRPr="007D7B5E">
        <w:rPr>
          <w:rFonts w:eastAsia="SimSun"/>
          <w:snapToGrid w:val="0"/>
          <w:kern w:val="2"/>
          <w:szCs w:val="24"/>
          <w:lang w:val="en-CA" w:eastAsia="zh-CN"/>
        </w:rPr>
        <w:t xml:space="preserve"> and all charities </w:t>
      </w:r>
      <w:r w:rsidR="002E07D6" w:rsidRPr="007D7B5E">
        <w:rPr>
          <w:rFonts w:eastAsia="SimSun"/>
          <w:snapToGrid w:val="0"/>
          <w:kern w:val="2"/>
          <w:szCs w:val="24"/>
          <w:lang w:val="en-CA" w:eastAsia="zh-CN"/>
        </w:rPr>
        <w:t xml:space="preserve">needed </w:t>
      </w:r>
      <w:r w:rsidRPr="007D7B5E">
        <w:rPr>
          <w:rFonts w:eastAsia="SimSun"/>
          <w:snapToGrid w:val="0"/>
          <w:kern w:val="2"/>
          <w:szCs w:val="24"/>
          <w:lang w:val="en-CA" w:eastAsia="zh-CN"/>
        </w:rPr>
        <w:t xml:space="preserve">to uphold a much higher standard of operation to gain public trust.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believed that the absence of equitable and transparent third-party assessment agencies presented a niche market in China. In the future, he hoped to draw on advanced international experiences to set up a non-profit charity assessment organization </w:t>
      </w:r>
      <w:r w:rsidR="002E07D6" w:rsidRPr="007D7B5E">
        <w:rPr>
          <w:rFonts w:eastAsia="SimSun"/>
          <w:snapToGrid w:val="0"/>
          <w:kern w:val="2"/>
          <w:szCs w:val="24"/>
          <w:lang w:val="en-CA" w:eastAsia="zh-CN"/>
        </w:rPr>
        <w:t xml:space="preserve">specifically </w:t>
      </w:r>
      <w:r w:rsidRPr="007D7B5E">
        <w:rPr>
          <w:rFonts w:eastAsia="SimSun"/>
          <w:snapToGrid w:val="0"/>
          <w:kern w:val="2"/>
          <w:szCs w:val="24"/>
          <w:lang w:val="en-CA" w:eastAsia="zh-CN"/>
        </w:rPr>
        <w:t xml:space="preserve">targeting all charities in China. </w:t>
      </w:r>
    </w:p>
    <w:p w14:paraId="235D0ACE" w14:textId="77777777" w:rsidR="00DE6469" w:rsidRPr="007D7B5E" w:rsidRDefault="00DE6469" w:rsidP="00DE6469">
      <w:pPr>
        <w:pStyle w:val="BodyTextMain"/>
        <w:rPr>
          <w:rFonts w:eastAsia="SimSun"/>
          <w:snapToGrid w:val="0"/>
          <w:kern w:val="2"/>
          <w:szCs w:val="24"/>
          <w:lang w:val="en-CA" w:eastAsia="zh-CN"/>
        </w:rPr>
      </w:pPr>
    </w:p>
    <w:p w14:paraId="2C183161" w14:textId="1FC6928E" w:rsidR="00DE6469" w:rsidRPr="007D7B5E" w:rsidRDefault="00DE6469" w:rsidP="00DE6469">
      <w:pPr>
        <w:pStyle w:val="BodyTextMain"/>
        <w:rPr>
          <w:rFonts w:eastAsia="SimSun"/>
          <w:snapToGrid w:val="0"/>
          <w:kern w:val="2"/>
          <w:szCs w:val="24"/>
          <w:lang w:val="en-CA" w:eastAsia="zh-CN"/>
        </w:rPr>
      </w:pPr>
      <w:r w:rsidRPr="007D7B5E">
        <w:rPr>
          <w:rFonts w:eastAsia="SimSun"/>
          <w:snapToGrid w:val="0"/>
          <w:kern w:val="2"/>
          <w:szCs w:val="24"/>
          <w:lang w:val="en-CA" w:eastAsia="zh-CN"/>
        </w:rPr>
        <w:t>The</w:t>
      </w:r>
      <w:r w:rsidR="002E07D6" w:rsidRPr="007D7B5E">
        <w:rPr>
          <w:rFonts w:eastAsia="SimSun"/>
          <w:snapToGrid w:val="0"/>
          <w:kern w:val="2"/>
          <w:szCs w:val="24"/>
          <w:lang w:val="en-CA" w:eastAsia="zh-CN"/>
        </w:rPr>
        <w:t>ir</w:t>
      </w:r>
      <w:r w:rsidRPr="007D7B5E">
        <w:rPr>
          <w:rFonts w:eastAsia="SimSun"/>
          <w:snapToGrid w:val="0"/>
          <w:kern w:val="2"/>
          <w:szCs w:val="24"/>
          <w:lang w:val="en-CA" w:eastAsia="zh-CN"/>
        </w:rPr>
        <w:t xml:space="preserve"> career path was narrowing, but the</w:t>
      </w:r>
      <w:r w:rsidR="002E07D6" w:rsidRPr="007D7B5E">
        <w:rPr>
          <w:rFonts w:eastAsia="SimSun"/>
          <w:snapToGrid w:val="0"/>
          <w:kern w:val="2"/>
          <w:szCs w:val="24"/>
          <w:lang w:val="en-CA" w:eastAsia="zh-CN"/>
        </w:rPr>
        <w:t>ir</w:t>
      </w:r>
      <w:r w:rsidRPr="007D7B5E">
        <w:rPr>
          <w:rFonts w:eastAsia="SimSun"/>
          <w:snapToGrid w:val="0"/>
          <w:kern w:val="2"/>
          <w:szCs w:val="24"/>
          <w:lang w:val="en-CA" w:eastAsia="zh-CN"/>
        </w:rPr>
        <w:t xml:space="preserve"> mission </w:t>
      </w:r>
      <w:r w:rsidR="002E07D6" w:rsidRPr="007D7B5E">
        <w:rPr>
          <w:rFonts w:eastAsia="SimSun"/>
          <w:snapToGrid w:val="0"/>
          <w:kern w:val="2"/>
          <w:szCs w:val="24"/>
          <w:lang w:val="en-CA" w:eastAsia="zh-CN"/>
        </w:rPr>
        <w:t>remained</w:t>
      </w:r>
      <w:r w:rsidRPr="007D7B5E">
        <w:rPr>
          <w:rFonts w:eastAsia="SimSun"/>
          <w:snapToGrid w:val="0"/>
          <w:kern w:val="2"/>
          <w:szCs w:val="24"/>
          <w:lang w:val="en-CA" w:eastAsia="zh-CN"/>
        </w:rPr>
        <w:t xml:space="preserve">. </w:t>
      </w:r>
      <w:proofErr w:type="spellStart"/>
      <w:r w:rsidRPr="007D7B5E">
        <w:rPr>
          <w:rFonts w:eastAsia="SimSun"/>
          <w:snapToGrid w:val="0"/>
          <w:kern w:val="2"/>
          <w:szCs w:val="24"/>
          <w:lang w:val="en-CA" w:eastAsia="zh-CN"/>
        </w:rPr>
        <w:t>Zhong</w:t>
      </w:r>
      <w:proofErr w:type="spellEnd"/>
      <w:r w:rsidRPr="007D7B5E">
        <w:rPr>
          <w:rFonts w:eastAsia="SimSun"/>
          <w:snapToGrid w:val="0"/>
          <w:kern w:val="2"/>
          <w:szCs w:val="24"/>
          <w:lang w:val="en-CA" w:eastAsia="zh-CN"/>
        </w:rPr>
        <w:t xml:space="preserve"> and </w:t>
      </w:r>
      <w:proofErr w:type="spellStart"/>
      <w:r w:rsidRPr="007D7B5E">
        <w:rPr>
          <w:rFonts w:eastAsia="SimSun"/>
          <w:snapToGrid w:val="0"/>
          <w:kern w:val="2"/>
          <w:szCs w:val="24"/>
          <w:lang w:val="en-CA" w:eastAsia="zh-CN"/>
        </w:rPr>
        <w:t>Nie</w:t>
      </w:r>
      <w:proofErr w:type="spellEnd"/>
      <w:r w:rsidRPr="007D7B5E">
        <w:rPr>
          <w:rFonts w:eastAsia="SimSun"/>
          <w:snapToGrid w:val="0"/>
          <w:kern w:val="2"/>
          <w:szCs w:val="24"/>
          <w:lang w:val="en-CA" w:eastAsia="zh-CN"/>
        </w:rPr>
        <w:t xml:space="preserve"> were still passionately </w:t>
      </w:r>
      <w:r w:rsidR="00366FD4" w:rsidRPr="007D7B5E">
        <w:rPr>
          <w:rFonts w:eastAsia="SimSun"/>
          <w:snapToGrid w:val="0"/>
          <w:kern w:val="2"/>
          <w:szCs w:val="24"/>
          <w:lang w:val="en-CA" w:eastAsia="zh-CN"/>
        </w:rPr>
        <w:t xml:space="preserve">committed to use their experience, resources, and influence </w:t>
      </w:r>
      <w:r w:rsidRPr="007D7B5E">
        <w:rPr>
          <w:rFonts w:eastAsia="SimSun"/>
          <w:snapToGrid w:val="0"/>
          <w:kern w:val="2"/>
          <w:szCs w:val="24"/>
          <w:lang w:val="en-CA" w:eastAsia="zh-CN"/>
        </w:rPr>
        <w:t xml:space="preserve">to serve </w:t>
      </w:r>
      <w:r w:rsidR="00366FD4" w:rsidRPr="007D7B5E">
        <w:rPr>
          <w:rFonts w:eastAsia="SimSun"/>
          <w:snapToGrid w:val="0"/>
          <w:kern w:val="2"/>
          <w:szCs w:val="24"/>
          <w:lang w:val="en-CA" w:eastAsia="zh-CN"/>
        </w:rPr>
        <w:t xml:space="preserve">others </w:t>
      </w:r>
      <w:r w:rsidRPr="007D7B5E">
        <w:rPr>
          <w:rFonts w:eastAsia="SimSun"/>
          <w:snapToGrid w:val="0"/>
          <w:kern w:val="2"/>
          <w:szCs w:val="24"/>
          <w:lang w:val="en-CA" w:eastAsia="zh-CN"/>
        </w:rPr>
        <w:t xml:space="preserve">with </w:t>
      </w:r>
      <w:r w:rsidR="00366FD4" w:rsidRPr="007D7B5E">
        <w:rPr>
          <w:rFonts w:eastAsia="SimSun"/>
          <w:snapToGrid w:val="0"/>
          <w:kern w:val="2"/>
          <w:szCs w:val="24"/>
          <w:lang w:val="en-CA" w:eastAsia="zh-CN"/>
        </w:rPr>
        <w:t xml:space="preserve">their </w:t>
      </w:r>
      <w:r w:rsidRPr="007D7B5E">
        <w:rPr>
          <w:rFonts w:eastAsia="SimSun"/>
          <w:snapToGrid w:val="0"/>
          <w:kern w:val="2"/>
          <w:szCs w:val="24"/>
          <w:lang w:val="en-CA" w:eastAsia="zh-CN"/>
        </w:rPr>
        <w:t>big hearts.</w:t>
      </w:r>
    </w:p>
    <w:p w14:paraId="3AC38FE2" w14:textId="77777777" w:rsidR="00DE6469" w:rsidRPr="007D7B5E" w:rsidRDefault="00DE6469">
      <w:pPr>
        <w:spacing w:after="200" w:line="276" w:lineRule="auto"/>
        <w:rPr>
          <w:rFonts w:eastAsia="SimSun"/>
          <w:snapToGrid w:val="0"/>
          <w:kern w:val="2"/>
          <w:sz w:val="22"/>
          <w:lang w:val="en-CA"/>
        </w:rPr>
      </w:pPr>
      <w:r w:rsidRPr="007D7B5E">
        <w:rPr>
          <w:rFonts w:eastAsia="SimSun"/>
          <w:snapToGrid w:val="0"/>
          <w:kern w:val="2"/>
          <w:lang w:val="en-CA"/>
        </w:rPr>
        <w:br w:type="page"/>
      </w:r>
    </w:p>
    <w:p w14:paraId="3942A314" w14:textId="34B8260B" w:rsidR="00A97235" w:rsidRPr="007D7B5E" w:rsidRDefault="00A97235" w:rsidP="000950C8">
      <w:pPr>
        <w:pStyle w:val="ExhibitHeading"/>
        <w:rPr>
          <w:rFonts w:eastAsia="SimSun"/>
          <w:snapToGrid w:val="0"/>
          <w:lang w:val="en-CA"/>
        </w:rPr>
      </w:pPr>
      <w:r w:rsidRPr="007D7B5E">
        <w:rPr>
          <w:rFonts w:eastAsia="SimSun"/>
          <w:snapToGrid w:val="0"/>
          <w:lang w:val="en-CA" w:eastAsia="zh-CN"/>
        </w:rPr>
        <w:lastRenderedPageBreak/>
        <w:t>Exhibit 1: ccai Placement Statistics</w:t>
      </w:r>
      <w:r w:rsidR="00C205E3" w:rsidRPr="007D7B5E">
        <w:rPr>
          <w:rFonts w:eastAsia="SimSun"/>
          <w:snapToGrid w:val="0"/>
          <w:lang w:val="en-CA" w:eastAsia="zh-CN"/>
        </w:rPr>
        <w:t xml:space="preserve">, </w:t>
      </w:r>
      <w:r w:rsidRPr="007D7B5E">
        <w:rPr>
          <w:rFonts w:eastAsia="SimSun"/>
          <w:snapToGrid w:val="0"/>
          <w:lang w:val="en-CA" w:eastAsia="zh-CN"/>
        </w:rPr>
        <w:t>2000</w:t>
      </w:r>
      <w:r w:rsidR="00C205E3" w:rsidRPr="007D7B5E">
        <w:rPr>
          <w:rFonts w:eastAsia="SimSun"/>
          <w:snapToGrid w:val="0"/>
          <w:lang w:val="en-CA" w:eastAsia="zh-CN"/>
        </w:rPr>
        <w:t>-</w:t>
      </w:r>
      <w:r w:rsidRPr="007D7B5E">
        <w:rPr>
          <w:rFonts w:eastAsia="SimSun"/>
          <w:snapToGrid w:val="0"/>
          <w:lang w:val="en-CA" w:eastAsia="zh-CN"/>
        </w:rPr>
        <w:t>2017</w:t>
      </w:r>
    </w:p>
    <w:p w14:paraId="13657A37" w14:textId="46434211" w:rsidR="00A97235" w:rsidRPr="007D7B5E" w:rsidRDefault="00A97235" w:rsidP="00DE6469">
      <w:pPr>
        <w:pStyle w:val="ExhibitHeading"/>
        <w:rPr>
          <w:rFonts w:eastAsia="SimSun"/>
          <w:snapToGrid w:val="0"/>
          <w:lang w:val="en-CA" w:eastAsia="zh-CN"/>
        </w:rPr>
      </w:pPr>
    </w:p>
    <w:tbl>
      <w:tblPr>
        <w:tblStyle w:val="TableGrid2"/>
        <w:tblW w:w="9265" w:type="dxa"/>
        <w:jc w:val="center"/>
        <w:tblLayout w:type="fixed"/>
        <w:tblLook w:val="04A0" w:firstRow="1" w:lastRow="0" w:firstColumn="1" w:lastColumn="0" w:noHBand="0" w:noVBand="1"/>
      </w:tblPr>
      <w:tblGrid>
        <w:gridCol w:w="625"/>
        <w:gridCol w:w="720"/>
        <w:gridCol w:w="720"/>
        <w:gridCol w:w="1080"/>
        <w:gridCol w:w="990"/>
        <w:gridCol w:w="630"/>
        <w:gridCol w:w="1080"/>
        <w:gridCol w:w="810"/>
        <w:gridCol w:w="900"/>
        <w:gridCol w:w="990"/>
        <w:gridCol w:w="720"/>
      </w:tblGrid>
      <w:tr w:rsidR="003A73F0" w:rsidRPr="003A73F0" w14:paraId="146B29D7" w14:textId="77777777" w:rsidTr="003A73F0">
        <w:trPr>
          <w:jc w:val="center"/>
        </w:trPr>
        <w:tc>
          <w:tcPr>
            <w:tcW w:w="625" w:type="dxa"/>
            <w:vAlign w:val="center"/>
          </w:tcPr>
          <w:p w14:paraId="6473AD2B"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Year</w:t>
            </w:r>
          </w:p>
        </w:tc>
        <w:tc>
          <w:tcPr>
            <w:tcW w:w="720" w:type="dxa"/>
            <w:vAlign w:val="center"/>
          </w:tcPr>
          <w:p w14:paraId="44C7467A"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Total</w:t>
            </w:r>
          </w:p>
        </w:tc>
        <w:tc>
          <w:tcPr>
            <w:tcW w:w="720" w:type="dxa"/>
            <w:vAlign w:val="center"/>
          </w:tcPr>
          <w:p w14:paraId="2BE799D4"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China</w:t>
            </w:r>
          </w:p>
        </w:tc>
        <w:tc>
          <w:tcPr>
            <w:tcW w:w="1080" w:type="dxa"/>
            <w:vAlign w:val="center"/>
          </w:tcPr>
          <w:p w14:paraId="6F0515E1"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China’s HEALTHY</w:t>
            </w:r>
          </w:p>
        </w:tc>
        <w:tc>
          <w:tcPr>
            <w:tcW w:w="990" w:type="dxa"/>
            <w:vAlign w:val="center"/>
          </w:tcPr>
          <w:p w14:paraId="31255DF6"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China’s WCP/SN</w:t>
            </w:r>
          </w:p>
        </w:tc>
        <w:tc>
          <w:tcPr>
            <w:tcW w:w="630" w:type="dxa"/>
            <w:vAlign w:val="center"/>
          </w:tcPr>
          <w:p w14:paraId="01927EB6"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6C13C583"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4D8D11AD"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37EBEC32"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70D1058A"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1DCE74FF" w14:textId="77777777" w:rsidR="00E74962" w:rsidRPr="003A73F0" w:rsidRDefault="00E74962" w:rsidP="00E74962">
            <w:pPr>
              <w:jc w:val="center"/>
              <w:rPr>
                <w:rFonts w:ascii="Arial" w:hAnsi="Arial" w:cs="Arial"/>
                <w:sz w:val="18"/>
                <w:szCs w:val="18"/>
                <w:lang w:val="en-CA" w:eastAsia="en-US"/>
              </w:rPr>
            </w:pPr>
          </w:p>
        </w:tc>
      </w:tr>
      <w:tr w:rsidR="003A73F0" w:rsidRPr="003A73F0" w14:paraId="4979647F" w14:textId="77777777" w:rsidTr="003A73F0">
        <w:trPr>
          <w:jc w:val="center"/>
        </w:trPr>
        <w:tc>
          <w:tcPr>
            <w:tcW w:w="625" w:type="dxa"/>
            <w:vAlign w:val="center"/>
          </w:tcPr>
          <w:p w14:paraId="6E30D05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2001</w:t>
            </w:r>
          </w:p>
        </w:tc>
        <w:tc>
          <w:tcPr>
            <w:tcW w:w="720" w:type="dxa"/>
            <w:vAlign w:val="center"/>
          </w:tcPr>
          <w:p w14:paraId="61B6163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608</w:t>
            </w:r>
          </w:p>
        </w:tc>
        <w:tc>
          <w:tcPr>
            <w:tcW w:w="720" w:type="dxa"/>
            <w:vAlign w:val="center"/>
          </w:tcPr>
          <w:p w14:paraId="217E1544"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608</w:t>
            </w:r>
          </w:p>
        </w:tc>
        <w:tc>
          <w:tcPr>
            <w:tcW w:w="1080" w:type="dxa"/>
            <w:vAlign w:val="center"/>
          </w:tcPr>
          <w:p w14:paraId="7D02A5C5"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581</w:t>
            </w:r>
          </w:p>
        </w:tc>
        <w:tc>
          <w:tcPr>
            <w:tcW w:w="990" w:type="dxa"/>
            <w:vAlign w:val="center"/>
          </w:tcPr>
          <w:p w14:paraId="699E6F2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27</w:t>
            </w:r>
          </w:p>
        </w:tc>
        <w:tc>
          <w:tcPr>
            <w:tcW w:w="630" w:type="dxa"/>
            <w:vAlign w:val="center"/>
          </w:tcPr>
          <w:p w14:paraId="7E1A0280"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46DEED93"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714CEAA7"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2ED30919"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7110C471"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2B4D2461" w14:textId="77777777" w:rsidR="00E74962" w:rsidRPr="003A73F0" w:rsidRDefault="00E74962" w:rsidP="00E74962">
            <w:pPr>
              <w:jc w:val="center"/>
              <w:rPr>
                <w:rFonts w:ascii="Arial" w:hAnsi="Arial" w:cs="Arial"/>
                <w:sz w:val="18"/>
                <w:szCs w:val="18"/>
                <w:lang w:val="en-CA" w:eastAsia="en-US"/>
              </w:rPr>
            </w:pPr>
          </w:p>
        </w:tc>
      </w:tr>
      <w:tr w:rsidR="003A73F0" w:rsidRPr="003A73F0" w14:paraId="17B75232" w14:textId="77777777" w:rsidTr="003A73F0">
        <w:trPr>
          <w:jc w:val="center"/>
        </w:trPr>
        <w:tc>
          <w:tcPr>
            <w:tcW w:w="625" w:type="dxa"/>
            <w:vAlign w:val="center"/>
          </w:tcPr>
          <w:p w14:paraId="51112C0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2002</w:t>
            </w:r>
          </w:p>
        </w:tc>
        <w:tc>
          <w:tcPr>
            <w:tcW w:w="720" w:type="dxa"/>
            <w:vAlign w:val="center"/>
          </w:tcPr>
          <w:p w14:paraId="1AD23AB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745</w:t>
            </w:r>
          </w:p>
        </w:tc>
        <w:tc>
          <w:tcPr>
            <w:tcW w:w="720" w:type="dxa"/>
            <w:vAlign w:val="center"/>
          </w:tcPr>
          <w:p w14:paraId="0E227CB5"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745</w:t>
            </w:r>
          </w:p>
        </w:tc>
        <w:tc>
          <w:tcPr>
            <w:tcW w:w="1080" w:type="dxa"/>
            <w:vAlign w:val="center"/>
          </w:tcPr>
          <w:p w14:paraId="5C16EE83"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684</w:t>
            </w:r>
          </w:p>
        </w:tc>
        <w:tc>
          <w:tcPr>
            <w:tcW w:w="990" w:type="dxa"/>
            <w:vAlign w:val="center"/>
          </w:tcPr>
          <w:p w14:paraId="76C911B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61</w:t>
            </w:r>
          </w:p>
        </w:tc>
        <w:tc>
          <w:tcPr>
            <w:tcW w:w="630" w:type="dxa"/>
            <w:vAlign w:val="center"/>
          </w:tcPr>
          <w:p w14:paraId="1AB9C2E5"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63769931"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57DFCA03"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3F55AD6E"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54EB34B8"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5E5255ED" w14:textId="77777777" w:rsidR="00E74962" w:rsidRPr="003A73F0" w:rsidRDefault="00E74962" w:rsidP="00E74962">
            <w:pPr>
              <w:jc w:val="center"/>
              <w:rPr>
                <w:rFonts w:ascii="Arial" w:hAnsi="Arial" w:cs="Arial"/>
                <w:sz w:val="18"/>
                <w:szCs w:val="18"/>
                <w:lang w:val="en-CA" w:eastAsia="en-US"/>
              </w:rPr>
            </w:pPr>
          </w:p>
        </w:tc>
      </w:tr>
      <w:tr w:rsidR="003A73F0" w:rsidRPr="003A73F0" w14:paraId="25885D0B" w14:textId="77777777" w:rsidTr="003A73F0">
        <w:trPr>
          <w:jc w:val="center"/>
        </w:trPr>
        <w:tc>
          <w:tcPr>
            <w:tcW w:w="625" w:type="dxa"/>
            <w:vAlign w:val="center"/>
          </w:tcPr>
          <w:p w14:paraId="6ED90D9F"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2003</w:t>
            </w:r>
          </w:p>
        </w:tc>
        <w:tc>
          <w:tcPr>
            <w:tcW w:w="720" w:type="dxa"/>
            <w:vAlign w:val="center"/>
          </w:tcPr>
          <w:p w14:paraId="17EC7537"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791</w:t>
            </w:r>
          </w:p>
        </w:tc>
        <w:tc>
          <w:tcPr>
            <w:tcW w:w="720" w:type="dxa"/>
            <w:vAlign w:val="center"/>
          </w:tcPr>
          <w:p w14:paraId="65597A8C"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791</w:t>
            </w:r>
          </w:p>
        </w:tc>
        <w:tc>
          <w:tcPr>
            <w:tcW w:w="1080" w:type="dxa"/>
            <w:vAlign w:val="center"/>
          </w:tcPr>
          <w:p w14:paraId="34BF363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728</w:t>
            </w:r>
          </w:p>
        </w:tc>
        <w:tc>
          <w:tcPr>
            <w:tcW w:w="990" w:type="dxa"/>
            <w:vAlign w:val="center"/>
          </w:tcPr>
          <w:p w14:paraId="268F77EE"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63</w:t>
            </w:r>
          </w:p>
        </w:tc>
        <w:tc>
          <w:tcPr>
            <w:tcW w:w="630" w:type="dxa"/>
            <w:vAlign w:val="center"/>
          </w:tcPr>
          <w:p w14:paraId="68F8B5C8"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2862AF12"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6CE31137"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5E18565A"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66B59FC6"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60BF4A0A" w14:textId="77777777" w:rsidR="00E74962" w:rsidRPr="003A73F0" w:rsidRDefault="00E74962" w:rsidP="00E74962">
            <w:pPr>
              <w:jc w:val="center"/>
              <w:rPr>
                <w:rFonts w:ascii="Arial" w:hAnsi="Arial" w:cs="Arial"/>
                <w:sz w:val="18"/>
                <w:szCs w:val="18"/>
                <w:lang w:val="en-CA" w:eastAsia="en-US"/>
              </w:rPr>
            </w:pPr>
          </w:p>
        </w:tc>
      </w:tr>
      <w:tr w:rsidR="003A73F0" w:rsidRPr="003A73F0" w14:paraId="0CDE49DF" w14:textId="77777777" w:rsidTr="003A73F0">
        <w:trPr>
          <w:jc w:val="center"/>
        </w:trPr>
        <w:tc>
          <w:tcPr>
            <w:tcW w:w="625" w:type="dxa"/>
            <w:vAlign w:val="center"/>
          </w:tcPr>
          <w:p w14:paraId="7B6628B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2004</w:t>
            </w:r>
          </w:p>
        </w:tc>
        <w:tc>
          <w:tcPr>
            <w:tcW w:w="720" w:type="dxa"/>
            <w:vAlign w:val="center"/>
          </w:tcPr>
          <w:p w14:paraId="1933E2E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957</w:t>
            </w:r>
          </w:p>
        </w:tc>
        <w:tc>
          <w:tcPr>
            <w:tcW w:w="720" w:type="dxa"/>
            <w:vAlign w:val="center"/>
          </w:tcPr>
          <w:p w14:paraId="769447E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957</w:t>
            </w:r>
          </w:p>
        </w:tc>
        <w:tc>
          <w:tcPr>
            <w:tcW w:w="1080" w:type="dxa"/>
            <w:vAlign w:val="center"/>
          </w:tcPr>
          <w:p w14:paraId="319650AA"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872</w:t>
            </w:r>
          </w:p>
        </w:tc>
        <w:tc>
          <w:tcPr>
            <w:tcW w:w="990" w:type="dxa"/>
            <w:vAlign w:val="center"/>
          </w:tcPr>
          <w:p w14:paraId="6EA15FFF"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85</w:t>
            </w:r>
          </w:p>
        </w:tc>
        <w:tc>
          <w:tcPr>
            <w:tcW w:w="630" w:type="dxa"/>
            <w:vAlign w:val="center"/>
          </w:tcPr>
          <w:p w14:paraId="3FECBC76"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7806DA66"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39F56B99"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172D9FD5"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4C595A49"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1AE98D4C" w14:textId="77777777" w:rsidR="00E74962" w:rsidRPr="003A73F0" w:rsidRDefault="00E74962" w:rsidP="00E74962">
            <w:pPr>
              <w:jc w:val="center"/>
              <w:rPr>
                <w:rFonts w:ascii="Arial" w:hAnsi="Arial" w:cs="Arial"/>
                <w:sz w:val="18"/>
                <w:szCs w:val="18"/>
                <w:lang w:val="en-CA" w:eastAsia="en-US"/>
              </w:rPr>
            </w:pPr>
          </w:p>
        </w:tc>
      </w:tr>
      <w:tr w:rsidR="003A73F0" w:rsidRPr="003A73F0" w14:paraId="6AFFCE42" w14:textId="77777777" w:rsidTr="003A73F0">
        <w:trPr>
          <w:jc w:val="center"/>
        </w:trPr>
        <w:tc>
          <w:tcPr>
            <w:tcW w:w="625" w:type="dxa"/>
            <w:vAlign w:val="center"/>
          </w:tcPr>
          <w:p w14:paraId="46C4986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2005</w:t>
            </w:r>
          </w:p>
        </w:tc>
        <w:tc>
          <w:tcPr>
            <w:tcW w:w="720" w:type="dxa"/>
            <w:vAlign w:val="center"/>
          </w:tcPr>
          <w:p w14:paraId="7F17573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1162</w:t>
            </w:r>
          </w:p>
        </w:tc>
        <w:tc>
          <w:tcPr>
            <w:tcW w:w="720" w:type="dxa"/>
            <w:vAlign w:val="center"/>
          </w:tcPr>
          <w:p w14:paraId="3D79FB33"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1162</w:t>
            </w:r>
          </w:p>
        </w:tc>
        <w:tc>
          <w:tcPr>
            <w:tcW w:w="1080" w:type="dxa"/>
            <w:vAlign w:val="center"/>
          </w:tcPr>
          <w:p w14:paraId="0BA6B71C"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1054</w:t>
            </w:r>
          </w:p>
        </w:tc>
        <w:tc>
          <w:tcPr>
            <w:tcW w:w="990" w:type="dxa"/>
            <w:vAlign w:val="center"/>
          </w:tcPr>
          <w:p w14:paraId="15CB7003"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108</w:t>
            </w:r>
          </w:p>
        </w:tc>
        <w:tc>
          <w:tcPr>
            <w:tcW w:w="630" w:type="dxa"/>
            <w:vAlign w:val="center"/>
          </w:tcPr>
          <w:p w14:paraId="3894D777"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411AC8CC"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3B960869"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05CD76DF"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3655EA81"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1912381F" w14:textId="77777777" w:rsidR="00E74962" w:rsidRPr="003A73F0" w:rsidRDefault="00E74962" w:rsidP="00E74962">
            <w:pPr>
              <w:jc w:val="center"/>
              <w:rPr>
                <w:rFonts w:ascii="Arial" w:hAnsi="Arial" w:cs="Arial"/>
                <w:sz w:val="18"/>
                <w:szCs w:val="18"/>
                <w:lang w:val="en-CA" w:eastAsia="en-US"/>
              </w:rPr>
            </w:pPr>
          </w:p>
        </w:tc>
      </w:tr>
      <w:tr w:rsidR="003A73F0" w:rsidRPr="003A73F0" w14:paraId="33192E76" w14:textId="77777777" w:rsidTr="003A73F0">
        <w:trPr>
          <w:jc w:val="center"/>
        </w:trPr>
        <w:tc>
          <w:tcPr>
            <w:tcW w:w="625" w:type="dxa"/>
            <w:vAlign w:val="center"/>
          </w:tcPr>
          <w:p w14:paraId="7298A16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2006</w:t>
            </w:r>
          </w:p>
        </w:tc>
        <w:tc>
          <w:tcPr>
            <w:tcW w:w="720" w:type="dxa"/>
            <w:vAlign w:val="center"/>
          </w:tcPr>
          <w:p w14:paraId="6473D33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767</w:t>
            </w:r>
          </w:p>
        </w:tc>
        <w:tc>
          <w:tcPr>
            <w:tcW w:w="720" w:type="dxa"/>
            <w:vAlign w:val="center"/>
          </w:tcPr>
          <w:p w14:paraId="4A79C74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767</w:t>
            </w:r>
          </w:p>
        </w:tc>
        <w:tc>
          <w:tcPr>
            <w:tcW w:w="1080" w:type="dxa"/>
            <w:vAlign w:val="center"/>
          </w:tcPr>
          <w:p w14:paraId="3CDDFB41"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568</w:t>
            </w:r>
          </w:p>
        </w:tc>
        <w:tc>
          <w:tcPr>
            <w:tcW w:w="990" w:type="dxa"/>
            <w:vAlign w:val="center"/>
          </w:tcPr>
          <w:p w14:paraId="2AFCC30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199</w:t>
            </w:r>
          </w:p>
        </w:tc>
        <w:tc>
          <w:tcPr>
            <w:tcW w:w="630" w:type="dxa"/>
            <w:vAlign w:val="center"/>
          </w:tcPr>
          <w:p w14:paraId="3DD1E7C3"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38B4FAFB"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120D528B"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24244C6E"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1F94D8B4"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2C4A2278" w14:textId="77777777" w:rsidR="00E74962" w:rsidRPr="003A73F0" w:rsidRDefault="00E74962" w:rsidP="00E74962">
            <w:pPr>
              <w:jc w:val="center"/>
              <w:rPr>
                <w:rFonts w:ascii="Arial" w:hAnsi="Arial" w:cs="Arial"/>
                <w:sz w:val="18"/>
                <w:szCs w:val="18"/>
                <w:lang w:val="en-CA" w:eastAsia="en-US"/>
              </w:rPr>
            </w:pPr>
          </w:p>
        </w:tc>
      </w:tr>
      <w:tr w:rsidR="003A73F0" w:rsidRPr="003A73F0" w14:paraId="52B8014C" w14:textId="77777777" w:rsidTr="003A73F0">
        <w:trPr>
          <w:jc w:val="center"/>
        </w:trPr>
        <w:tc>
          <w:tcPr>
            <w:tcW w:w="625" w:type="dxa"/>
            <w:vAlign w:val="center"/>
          </w:tcPr>
          <w:p w14:paraId="681828AD"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2007</w:t>
            </w:r>
          </w:p>
        </w:tc>
        <w:tc>
          <w:tcPr>
            <w:tcW w:w="720" w:type="dxa"/>
            <w:vAlign w:val="center"/>
          </w:tcPr>
          <w:p w14:paraId="01DD5D74"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613</w:t>
            </w:r>
          </w:p>
        </w:tc>
        <w:tc>
          <w:tcPr>
            <w:tcW w:w="720" w:type="dxa"/>
            <w:vAlign w:val="center"/>
          </w:tcPr>
          <w:p w14:paraId="2456CE2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613</w:t>
            </w:r>
          </w:p>
        </w:tc>
        <w:tc>
          <w:tcPr>
            <w:tcW w:w="1080" w:type="dxa"/>
            <w:vAlign w:val="center"/>
          </w:tcPr>
          <w:p w14:paraId="312EC187"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460</w:t>
            </w:r>
          </w:p>
        </w:tc>
        <w:tc>
          <w:tcPr>
            <w:tcW w:w="990" w:type="dxa"/>
            <w:vAlign w:val="center"/>
          </w:tcPr>
          <w:p w14:paraId="69C313FC"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153</w:t>
            </w:r>
          </w:p>
        </w:tc>
        <w:tc>
          <w:tcPr>
            <w:tcW w:w="630" w:type="dxa"/>
            <w:vAlign w:val="center"/>
          </w:tcPr>
          <w:p w14:paraId="7BE2905F"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3DC986F2"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774AC442"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0A5809B9"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6E79A77D"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4C1B69D5" w14:textId="77777777" w:rsidR="00E74962" w:rsidRPr="003A73F0" w:rsidRDefault="00E74962" w:rsidP="00E74962">
            <w:pPr>
              <w:jc w:val="center"/>
              <w:rPr>
                <w:rFonts w:ascii="Arial" w:hAnsi="Arial" w:cs="Arial"/>
                <w:sz w:val="18"/>
                <w:szCs w:val="18"/>
                <w:lang w:val="en-CA" w:eastAsia="en-US"/>
              </w:rPr>
            </w:pPr>
          </w:p>
        </w:tc>
      </w:tr>
      <w:tr w:rsidR="003A73F0" w:rsidRPr="003A73F0" w14:paraId="44E356A1" w14:textId="77777777" w:rsidTr="003A73F0">
        <w:trPr>
          <w:jc w:val="center"/>
        </w:trPr>
        <w:tc>
          <w:tcPr>
            <w:tcW w:w="625" w:type="dxa"/>
            <w:vAlign w:val="center"/>
          </w:tcPr>
          <w:p w14:paraId="7816902E"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2008</w:t>
            </w:r>
          </w:p>
        </w:tc>
        <w:tc>
          <w:tcPr>
            <w:tcW w:w="720" w:type="dxa"/>
            <w:vAlign w:val="center"/>
          </w:tcPr>
          <w:p w14:paraId="14A6312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422</w:t>
            </w:r>
          </w:p>
        </w:tc>
        <w:tc>
          <w:tcPr>
            <w:tcW w:w="720" w:type="dxa"/>
            <w:vAlign w:val="center"/>
          </w:tcPr>
          <w:p w14:paraId="46B90D39"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422</w:t>
            </w:r>
          </w:p>
        </w:tc>
        <w:tc>
          <w:tcPr>
            <w:tcW w:w="1080" w:type="dxa"/>
            <w:vAlign w:val="center"/>
          </w:tcPr>
          <w:p w14:paraId="443D0BF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203</w:t>
            </w:r>
          </w:p>
        </w:tc>
        <w:tc>
          <w:tcPr>
            <w:tcW w:w="990" w:type="dxa"/>
            <w:vAlign w:val="center"/>
          </w:tcPr>
          <w:p w14:paraId="74FFD3E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219</w:t>
            </w:r>
          </w:p>
        </w:tc>
        <w:tc>
          <w:tcPr>
            <w:tcW w:w="630" w:type="dxa"/>
            <w:vAlign w:val="center"/>
          </w:tcPr>
          <w:p w14:paraId="1571E77E" w14:textId="77777777" w:rsidR="00E74962" w:rsidRPr="003A73F0" w:rsidRDefault="00E74962" w:rsidP="00E74962">
            <w:pPr>
              <w:jc w:val="center"/>
              <w:rPr>
                <w:rFonts w:ascii="Arial" w:hAnsi="Arial" w:cs="Arial"/>
                <w:sz w:val="18"/>
                <w:szCs w:val="18"/>
                <w:lang w:val="en-CA" w:eastAsia="en-US"/>
              </w:rPr>
            </w:pPr>
          </w:p>
        </w:tc>
        <w:tc>
          <w:tcPr>
            <w:tcW w:w="1080" w:type="dxa"/>
            <w:vAlign w:val="center"/>
          </w:tcPr>
          <w:p w14:paraId="4DCA8FD5"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6EFCCE05"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73788861"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7214E719"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26F29FA5" w14:textId="77777777" w:rsidR="00E74962" w:rsidRPr="003A73F0" w:rsidRDefault="00E74962" w:rsidP="00E74962">
            <w:pPr>
              <w:jc w:val="center"/>
              <w:rPr>
                <w:rFonts w:ascii="Arial" w:hAnsi="Arial" w:cs="Arial"/>
                <w:sz w:val="18"/>
                <w:szCs w:val="18"/>
                <w:lang w:val="en-CA" w:eastAsia="en-US"/>
              </w:rPr>
            </w:pPr>
          </w:p>
        </w:tc>
      </w:tr>
      <w:tr w:rsidR="003A73F0" w:rsidRPr="003A73F0" w14:paraId="4D0B718A" w14:textId="77777777" w:rsidTr="003A73F0">
        <w:trPr>
          <w:jc w:val="center"/>
        </w:trPr>
        <w:tc>
          <w:tcPr>
            <w:tcW w:w="625" w:type="dxa"/>
            <w:vAlign w:val="center"/>
          </w:tcPr>
          <w:p w14:paraId="607F489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2009</w:t>
            </w:r>
          </w:p>
        </w:tc>
        <w:tc>
          <w:tcPr>
            <w:tcW w:w="720" w:type="dxa"/>
            <w:vAlign w:val="center"/>
          </w:tcPr>
          <w:p w14:paraId="0E108421"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443</w:t>
            </w:r>
          </w:p>
        </w:tc>
        <w:tc>
          <w:tcPr>
            <w:tcW w:w="720" w:type="dxa"/>
            <w:vAlign w:val="center"/>
          </w:tcPr>
          <w:p w14:paraId="2AA98D1A"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443</w:t>
            </w:r>
          </w:p>
        </w:tc>
        <w:tc>
          <w:tcPr>
            <w:tcW w:w="1080" w:type="dxa"/>
            <w:vAlign w:val="center"/>
          </w:tcPr>
          <w:p w14:paraId="4596F13E"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204</w:t>
            </w:r>
          </w:p>
        </w:tc>
        <w:tc>
          <w:tcPr>
            <w:tcW w:w="990" w:type="dxa"/>
            <w:vAlign w:val="center"/>
          </w:tcPr>
          <w:p w14:paraId="4AB1A659"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239</w:t>
            </w:r>
          </w:p>
        </w:tc>
        <w:tc>
          <w:tcPr>
            <w:tcW w:w="630" w:type="dxa"/>
            <w:vAlign w:val="center"/>
          </w:tcPr>
          <w:p w14:paraId="1C478178"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Haiti</w:t>
            </w:r>
          </w:p>
        </w:tc>
        <w:tc>
          <w:tcPr>
            <w:tcW w:w="1080" w:type="dxa"/>
            <w:vAlign w:val="center"/>
          </w:tcPr>
          <w:p w14:paraId="7E3EA9F6"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450B4C9C"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5D86DB74"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199DE8BB"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59F5FD83" w14:textId="77777777" w:rsidR="00E74962" w:rsidRPr="003A73F0" w:rsidRDefault="00E74962" w:rsidP="00E74962">
            <w:pPr>
              <w:jc w:val="center"/>
              <w:rPr>
                <w:rFonts w:ascii="Arial" w:hAnsi="Arial" w:cs="Arial"/>
                <w:sz w:val="18"/>
                <w:szCs w:val="18"/>
                <w:lang w:val="en-CA" w:eastAsia="en-US"/>
              </w:rPr>
            </w:pPr>
          </w:p>
        </w:tc>
      </w:tr>
      <w:tr w:rsidR="003A73F0" w:rsidRPr="003A73F0" w14:paraId="15D15AD5" w14:textId="77777777" w:rsidTr="003A73F0">
        <w:trPr>
          <w:jc w:val="center"/>
        </w:trPr>
        <w:tc>
          <w:tcPr>
            <w:tcW w:w="625" w:type="dxa"/>
            <w:vAlign w:val="center"/>
          </w:tcPr>
          <w:p w14:paraId="4B0FAB0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2010</w:t>
            </w:r>
          </w:p>
        </w:tc>
        <w:tc>
          <w:tcPr>
            <w:tcW w:w="720" w:type="dxa"/>
            <w:vAlign w:val="center"/>
          </w:tcPr>
          <w:p w14:paraId="3320001C"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580</w:t>
            </w:r>
          </w:p>
        </w:tc>
        <w:tc>
          <w:tcPr>
            <w:tcW w:w="720" w:type="dxa"/>
            <w:vAlign w:val="center"/>
          </w:tcPr>
          <w:p w14:paraId="6DB0F53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536</w:t>
            </w:r>
          </w:p>
        </w:tc>
        <w:tc>
          <w:tcPr>
            <w:tcW w:w="1080" w:type="dxa"/>
            <w:vAlign w:val="center"/>
          </w:tcPr>
          <w:p w14:paraId="38BCC814"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179</w:t>
            </w:r>
          </w:p>
        </w:tc>
        <w:tc>
          <w:tcPr>
            <w:tcW w:w="990" w:type="dxa"/>
            <w:vAlign w:val="center"/>
          </w:tcPr>
          <w:p w14:paraId="3D54739E"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357</w:t>
            </w:r>
          </w:p>
        </w:tc>
        <w:tc>
          <w:tcPr>
            <w:tcW w:w="630" w:type="dxa"/>
            <w:vAlign w:val="center"/>
          </w:tcPr>
          <w:p w14:paraId="6BE451C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44</w:t>
            </w:r>
          </w:p>
        </w:tc>
        <w:tc>
          <w:tcPr>
            <w:tcW w:w="1080" w:type="dxa"/>
            <w:vAlign w:val="center"/>
          </w:tcPr>
          <w:p w14:paraId="312165C1"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694974B4"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420F0431"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5520ADBB"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61B5C848" w14:textId="77777777" w:rsidR="00E74962" w:rsidRPr="003A73F0" w:rsidRDefault="00E74962" w:rsidP="00E74962">
            <w:pPr>
              <w:jc w:val="center"/>
              <w:rPr>
                <w:rFonts w:ascii="Arial" w:hAnsi="Arial" w:cs="Arial"/>
                <w:sz w:val="18"/>
                <w:szCs w:val="18"/>
                <w:lang w:val="en-CA" w:eastAsia="en-US"/>
              </w:rPr>
            </w:pPr>
          </w:p>
        </w:tc>
      </w:tr>
      <w:tr w:rsidR="003A73F0" w:rsidRPr="003A73F0" w14:paraId="4CB76182" w14:textId="77777777" w:rsidTr="003A73F0">
        <w:trPr>
          <w:jc w:val="center"/>
        </w:trPr>
        <w:tc>
          <w:tcPr>
            <w:tcW w:w="625" w:type="dxa"/>
            <w:vAlign w:val="center"/>
          </w:tcPr>
          <w:p w14:paraId="1B966DB4"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2011</w:t>
            </w:r>
          </w:p>
        </w:tc>
        <w:tc>
          <w:tcPr>
            <w:tcW w:w="720" w:type="dxa"/>
            <w:vAlign w:val="center"/>
          </w:tcPr>
          <w:p w14:paraId="74FB617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435</w:t>
            </w:r>
          </w:p>
        </w:tc>
        <w:tc>
          <w:tcPr>
            <w:tcW w:w="720" w:type="dxa"/>
            <w:vAlign w:val="center"/>
          </w:tcPr>
          <w:p w14:paraId="6AD5F7BA"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430</w:t>
            </w:r>
          </w:p>
        </w:tc>
        <w:tc>
          <w:tcPr>
            <w:tcW w:w="1080" w:type="dxa"/>
            <w:vAlign w:val="center"/>
          </w:tcPr>
          <w:p w14:paraId="2D8D861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134</w:t>
            </w:r>
          </w:p>
        </w:tc>
        <w:tc>
          <w:tcPr>
            <w:tcW w:w="990" w:type="dxa"/>
            <w:vAlign w:val="center"/>
          </w:tcPr>
          <w:p w14:paraId="295E135F"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296</w:t>
            </w:r>
          </w:p>
        </w:tc>
        <w:tc>
          <w:tcPr>
            <w:tcW w:w="630" w:type="dxa"/>
            <w:vAlign w:val="center"/>
          </w:tcPr>
          <w:p w14:paraId="1919F663"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5</w:t>
            </w:r>
          </w:p>
        </w:tc>
        <w:tc>
          <w:tcPr>
            <w:tcW w:w="1080" w:type="dxa"/>
            <w:vAlign w:val="center"/>
          </w:tcPr>
          <w:p w14:paraId="140DE366" w14:textId="77777777" w:rsidR="00E74962" w:rsidRPr="003A73F0" w:rsidRDefault="00E74962" w:rsidP="00E74962">
            <w:pPr>
              <w:jc w:val="center"/>
              <w:rPr>
                <w:rFonts w:ascii="Arial" w:hAnsi="Arial" w:cs="Arial"/>
                <w:sz w:val="18"/>
                <w:szCs w:val="18"/>
                <w:lang w:val="en-CA" w:eastAsia="en-US"/>
              </w:rPr>
            </w:pPr>
          </w:p>
        </w:tc>
        <w:tc>
          <w:tcPr>
            <w:tcW w:w="810" w:type="dxa"/>
            <w:vAlign w:val="center"/>
          </w:tcPr>
          <w:p w14:paraId="73D972B4"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78125B7F"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734D1DEE"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70822AF8" w14:textId="77777777" w:rsidR="00E74962" w:rsidRPr="003A73F0" w:rsidRDefault="00E74962" w:rsidP="00E74962">
            <w:pPr>
              <w:jc w:val="center"/>
              <w:rPr>
                <w:rFonts w:ascii="Arial" w:hAnsi="Arial" w:cs="Arial"/>
                <w:sz w:val="18"/>
                <w:szCs w:val="18"/>
                <w:lang w:val="en-CA" w:eastAsia="en-US"/>
              </w:rPr>
            </w:pPr>
          </w:p>
        </w:tc>
      </w:tr>
      <w:tr w:rsidR="003A73F0" w:rsidRPr="003A73F0" w14:paraId="4F956B29" w14:textId="77777777" w:rsidTr="003A73F0">
        <w:trPr>
          <w:jc w:val="center"/>
        </w:trPr>
        <w:tc>
          <w:tcPr>
            <w:tcW w:w="625" w:type="dxa"/>
            <w:vAlign w:val="center"/>
          </w:tcPr>
          <w:p w14:paraId="322483F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2012</w:t>
            </w:r>
          </w:p>
        </w:tc>
        <w:tc>
          <w:tcPr>
            <w:tcW w:w="720" w:type="dxa"/>
            <w:vAlign w:val="center"/>
          </w:tcPr>
          <w:p w14:paraId="3DE80029"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478</w:t>
            </w:r>
          </w:p>
        </w:tc>
        <w:tc>
          <w:tcPr>
            <w:tcW w:w="720" w:type="dxa"/>
            <w:vAlign w:val="center"/>
          </w:tcPr>
          <w:p w14:paraId="085B05C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470</w:t>
            </w:r>
          </w:p>
        </w:tc>
        <w:tc>
          <w:tcPr>
            <w:tcW w:w="1080" w:type="dxa"/>
            <w:vAlign w:val="center"/>
          </w:tcPr>
          <w:p w14:paraId="26F977D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86</w:t>
            </w:r>
          </w:p>
        </w:tc>
        <w:tc>
          <w:tcPr>
            <w:tcW w:w="990" w:type="dxa"/>
            <w:vAlign w:val="center"/>
          </w:tcPr>
          <w:p w14:paraId="4B763C35"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384</w:t>
            </w:r>
          </w:p>
        </w:tc>
        <w:tc>
          <w:tcPr>
            <w:tcW w:w="630" w:type="dxa"/>
            <w:vAlign w:val="center"/>
          </w:tcPr>
          <w:p w14:paraId="11F0885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8</w:t>
            </w:r>
          </w:p>
        </w:tc>
        <w:tc>
          <w:tcPr>
            <w:tcW w:w="1080" w:type="dxa"/>
            <w:vAlign w:val="center"/>
          </w:tcPr>
          <w:p w14:paraId="53AAFEDE"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Domestic</w:t>
            </w:r>
          </w:p>
        </w:tc>
        <w:tc>
          <w:tcPr>
            <w:tcW w:w="810" w:type="dxa"/>
            <w:vAlign w:val="center"/>
          </w:tcPr>
          <w:p w14:paraId="62006A41" w14:textId="77777777" w:rsidR="00E74962" w:rsidRPr="003A73F0" w:rsidRDefault="00E74962" w:rsidP="00E74962">
            <w:pPr>
              <w:jc w:val="center"/>
              <w:rPr>
                <w:rFonts w:ascii="Arial" w:hAnsi="Arial" w:cs="Arial"/>
                <w:sz w:val="18"/>
                <w:szCs w:val="18"/>
                <w:lang w:val="en-CA" w:eastAsia="en-US"/>
              </w:rPr>
            </w:pPr>
          </w:p>
        </w:tc>
        <w:tc>
          <w:tcPr>
            <w:tcW w:w="900" w:type="dxa"/>
            <w:vAlign w:val="center"/>
          </w:tcPr>
          <w:p w14:paraId="44F93720"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27C4959A"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3BABF9A8" w14:textId="77777777" w:rsidR="00E74962" w:rsidRPr="003A73F0" w:rsidRDefault="00E74962" w:rsidP="00E74962">
            <w:pPr>
              <w:jc w:val="center"/>
              <w:rPr>
                <w:rFonts w:ascii="Arial" w:hAnsi="Arial" w:cs="Arial"/>
                <w:sz w:val="18"/>
                <w:szCs w:val="18"/>
                <w:lang w:val="en-CA" w:eastAsia="en-US"/>
              </w:rPr>
            </w:pPr>
          </w:p>
        </w:tc>
      </w:tr>
      <w:tr w:rsidR="003A73F0" w:rsidRPr="003A73F0" w14:paraId="38831AF9" w14:textId="77777777" w:rsidTr="003A73F0">
        <w:trPr>
          <w:jc w:val="center"/>
        </w:trPr>
        <w:tc>
          <w:tcPr>
            <w:tcW w:w="625" w:type="dxa"/>
            <w:vAlign w:val="center"/>
          </w:tcPr>
          <w:p w14:paraId="323CE88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2013</w:t>
            </w:r>
          </w:p>
        </w:tc>
        <w:tc>
          <w:tcPr>
            <w:tcW w:w="720" w:type="dxa"/>
            <w:vAlign w:val="center"/>
          </w:tcPr>
          <w:p w14:paraId="65B1345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390</w:t>
            </w:r>
          </w:p>
        </w:tc>
        <w:tc>
          <w:tcPr>
            <w:tcW w:w="720" w:type="dxa"/>
            <w:vAlign w:val="center"/>
          </w:tcPr>
          <w:p w14:paraId="5A3201BD"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343</w:t>
            </w:r>
          </w:p>
        </w:tc>
        <w:tc>
          <w:tcPr>
            <w:tcW w:w="1080" w:type="dxa"/>
            <w:vAlign w:val="center"/>
          </w:tcPr>
          <w:p w14:paraId="4B798D7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56</w:t>
            </w:r>
          </w:p>
        </w:tc>
        <w:tc>
          <w:tcPr>
            <w:tcW w:w="990" w:type="dxa"/>
            <w:vAlign w:val="center"/>
          </w:tcPr>
          <w:p w14:paraId="11351E5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287</w:t>
            </w:r>
          </w:p>
        </w:tc>
        <w:tc>
          <w:tcPr>
            <w:tcW w:w="630" w:type="dxa"/>
            <w:vAlign w:val="center"/>
          </w:tcPr>
          <w:p w14:paraId="3DD8EE94"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39</w:t>
            </w:r>
          </w:p>
        </w:tc>
        <w:tc>
          <w:tcPr>
            <w:tcW w:w="1080" w:type="dxa"/>
            <w:vAlign w:val="center"/>
          </w:tcPr>
          <w:p w14:paraId="464585D9"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8</w:t>
            </w:r>
          </w:p>
        </w:tc>
        <w:tc>
          <w:tcPr>
            <w:tcW w:w="810" w:type="dxa"/>
            <w:vAlign w:val="center"/>
          </w:tcPr>
          <w:p w14:paraId="742CA6C0"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Latvia</w:t>
            </w:r>
          </w:p>
        </w:tc>
        <w:tc>
          <w:tcPr>
            <w:tcW w:w="900" w:type="dxa"/>
            <w:vAlign w:val="center"/>
          </w:tcPr>
          <w:p w14:paraId="70061A8B" w14:textId="77777777" w:rsidR="00E74962" w:rsidRPr="003A73F0" w:rsidRDefault="00E74962" w:rsidP="00E74962">
            <w:pPr>
              <w:jc w:val="center"/>
              <w:rPr>
                <w:rFonts w:ascii="Arial" w:hAnsi="Arial" w:cs="Arial"/>
                <w:sz w:val="18"/>
                <w:szCs w:val="18"/>
                <w:lang w:val="en-CA" w:eastAsia="en-US"/>
              </w:rPr>
            </w:pPr>
          </w:p>
        </w:tc>
        <w:tc>
          <w:tcPr>
            <w:tcW w:w="990" w:type="dxa"/>
            <w:vAlign w:val="center"/>
          </w:tcPr>
          <w:p w14:paraId="35353E02" w14:textId="77777777" w:rsidR="00E74962" w:rsidRPr="003A73F0" w:rsidRDefault="00E74962" w:rsidP="00E74962">
            <w:pPr>
              <w:jc w:val="center"/>
              <w:rPr>
                <w:rFonts w:ascii="Arial" w:hAnsi="Arial" w:cs="Arial"/>
                <w:sz w:val="18"/>
                <w:szCs w:val="18"/>
                <w:lang w:val="en-CA" w:eastAsia="en-US"/>
              </w:rPr>
            </w:pPr>
          </w:p>
        </w:tc>
        <w:tc>
          <w:tcPr>
            <w:tcW w:w="720" w:type="dxa"/>
            <w:vAlign w:val="center"/>
          </w:tcPr>
          <w:p w14:paraId="5698A1C6"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OCA</w:t>
            </w:r>
          </w:p>
        </w:tc>
      </w:tr>
      <w:tr w:rsidR="003A73F0" w:rsidRPr="003A73F0" w14:paraId="51047DDD" w14:textId="77777777" w:rsidTr="003A73F0">
        <w:trPr>
          <w:jc w:val="center"/>
        </w:trPr>
        <w:tc>
          <w:tcPr>
            <w:tcW w:w="625" w:type="dxa"/>
            <w:vAlign w:val="center"/>
          </w:tcPr>
          <w:p w14:paraId="18AE877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2014</w:t>
            </w:r>
          </w:p>
        </w:tc>
        <w:tc>
          <w:tcPr>
            <w:tcW w:w="720" w:type="dxa"/>
            <w:vAlign w:val="center"/>
          </w:tcPr>
          <w:p w14:paraId="7A8FC53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455</w:t>
            </w:r>
          </w:p>
        </w:tc>
        <w:tc>
          <w:tcPr>
            <w:tcW w:w="720" w:type="dxa"/>
            <w:vAlign w:val="center"/>
          </w:tcPr>
          <w:p w14:paraId="788E62F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399</w:t>
            </w:r>
          </w:p>
        </w:tc>
        <w:tc>
          <w:tcPr>
            <w:tcW w:w="1080" w:type="dxa"/>
            <w:vAlign w:val="center"/>
          </w:tcPr>
          <w:p w14:paraId="097690C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26</w:t>
            </w:r>
          </w:p>
        </w:tc>
        <w:tc>
          <w:tcPr>
            <w:tcW w:w="990" w:type="dxa"/>
            <w:vAlign w:val="center"/>
          </w:tcPr>
          <w:p w14:paraId="249D7C1D"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373</w:t>
            </w:r>
          </w:p>
        </w:tc>
        <w:tc>
          <w:tcPr>
            <w:tcW w:w="630" w:type="dxa"/>
            <w:vAlign w:val="center"/>
          </w:tcPr>
          <w:p w14:paraId="48AF192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29</w:t>
            </w:r>
          </w:p>
        </w:tc>
        <w:tc>
          <w:tcPr>
            <w:tcW w:w="1080" w:type="dxa"/>
            <w:vAlign w:val="center"/>
          </w:tcPr>
          <w:p w14:paraId="00641AD3"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9</w:t>
            </w:r>
          </w:p>
        </w:tc>
        <w:tc>
          <w:tcPr>
            <w:tcW w:w="810" w:type="dxa"/>
            <w:vAlign w:val="center"/>
          </w:tcPr>
          <w:p w14:paraId="1B65D29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17</w:t>
            </w:r>
          </w:p>
        </w:tc>
        <w:tc>
          <w:tcPr>
            <w:tcW w:w="900" w:type="dxa"/>
            <w:vAlign w:val="center"/>
          </w:tcPr>
          <w:p w14:paraId="2C4CBEB4"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Ukraine</w:t>
            </w:r>
          </w:p>
        </w:tc>
        <w:tc>
          <w:tcPr>
            <w:tcW w:w="990" w:type="dxa"/>
            <w:vAlign w:val="center"/>
          </w:tcPr>
          <w:p w14:paraId="173CCB12" w14:textId="77777777" w:rsidR="00E74962" w:rsidRPr="003A73F0" w:rsidRDefault="00E74962" w:rsidP="00E74962">
            <w:pPr>
              <w:jc w:val="center"/>
              <w:rPr>
                <w:rFonts w:ascii="Arial" w:hAnsi="Arial" w:cs="Arial"/>
                <w:b/>
                <w:sz w:val="18"/>
                <w:szCs w:val="18"/>
                <w:lang w:val="en-CA" w:eastAsia="en-US"/>
              </w:rPr>
            </w:pPr>
            <w:r w:rsidRPr="003A73F0">
              <w:rPr>
                <w:rFonts w:ascii="Arial" w:hAnsi="Arial" w:cs="Arial"/>
                <w:b/>
                <w:sz w:val="18"/>
                <w:szCs w:val="18"/>
                <w:lang w:val="en-CA" w:eastAsia="en-US"/>
              </w:rPr>
              <w:t>Bulgaria</w:t>
            </w:r>
          </w:p>
        </w:tc>
        <w:tc>
          <w:tcPr>
            <w:tcW w:w="720" w:type="dxa"/>
            <w:vAlign w:val="center"/>
          </w:tcPr>
          <w:p w14:paraId="1247368D"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w:t>
            </w:r>
          </w:p>
        </w:tc>
      </w:tr>
      <w:tr w:rsidR="003A73F0" w:rsidRPr="003A73F0" w14:paraId="0534AD67" w14:textId="77777777" w:rsidTr="003A73F0">
        <w:trPr>
          <w:jc w:val="center"/>
        </w:trPr>
        <w:tc>
          <w:tcPr>
            <w:tcW w:w="625" w:type="dxa"/>
            <w:vAlign w:val="center"/>
          </w:tcPr>
          <w:p w14:paraId="345D5B6E"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2015</w:t>
            </w:r>
          </w:p>
        </w:tc>
        <w:tc>
          <w:tcPr>
            <w:tcW w:w="720" w:type="dxa"/>
            <w:vAlign w:val="center"/>
          </w:tcPr>
          <w:p w14:paraId="7C89641F"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437</w:t>
            </w:r>
          </w:p>
        </w:tc>
        <w:tc>
          <w:tcPr>
            <w:tcW w:w="720" w:type="dxa"/>
            <w:vAlign w:val="center"/>
          </w:tcPr>
          <w:p w14:paraId="3DD2FF4F"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403</w:t>
            </w:r>
          </w:p>
        </w:tc>
        <w:tc>
          <w:tcPr>
            <w:tcW w:w="1080" w:type="dxa"/>
            <w:vAlign w:val="center"/>
          </w:tcPr>
          <w:p w14:paraId="629951E3"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13</w:t>
            </w:r>
          </w:p>
        </w:tc>
        <w:tc>
          <w:tcPr>
            <w:tcW w:w="990" w:type="dxa"/>
            <w:vAlign w:val="center"/>
          </w:tcPr>
          <w:p w14:paraId="2EE769A7"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390</w:t>
            </w:r>
          </w:p>
        </w:tc>
        <w:tc>
          <w:tcPr>
            <w:tcW w:w="630" w:type="dxa"/>
            <w:vAlign w:val="center"/>
          </w:tcPr>
          <w:p w14:paraId="7ECCECA1"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w:t>
            </w:r>
          </w:p>
        </w:tc>
        <w:tc>
          <w:tcPr>
            <w:tcW w:w="1080" w:type="dxa"/>
            <w:vAlign w:val="center"/>
          </w:tcPr>
          <w:p w14:paraId="169EC8D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w:t>
            </w:r>
          </w:p>
        </w:tc>
        <w:tc>
          <w:tcPr>
            <w:tcW w:w="810" w:type="dxa"/>
            <w:vAlign w:val="center"/>
          </w:tcPr>
          <w:p w14:paraId="648B8664"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15</w:t>
            </w:r>
          </w:p>
        </w:tc>
        <w:tc>
          <w:tcPr>
            <w:tcW w:w="900" w:type="dxa"/>
            <w:vAlign w:val="center"/>
          </w:tcPr>
          <w:p w14:paraId="57AFA39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11</w:t>
            </w:r>
          </w:p>
        </w:tc>
        <w:tc>
          <w:tcPr>
            <w:tcW w:w="990" w:type="dxa"/>
            <w:vAlign w:val="center"/>
          </w:tcPr>
          <w:p w14:paraId="0822A11C"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w:t>
            </w:r>
          </w:p>
        </w:tc>
        <w:tc>
          <w:tcPr>
            <w:tcW w:w="720" w:type="dxa"/>
            <w:vAlign w:val="center"/>
          </w:tcPr>
          <w:p w14:paraId="338B61D3"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w:t>
            </w:r>
          </w:p>
        </w:tc>
      </w:tr>
      <w:tr w:rsidR="003A73F0" w:rsidRPr="003A73F0" w14:paraId="6B354D0C" w14:textId="77777777" w:rsidTr="003A73F0">
        <w:trPr>
          <w:jc w:val="center"/>
        </w:trPr>
        <w:tc>
          <w:tcPr>
            <w:tcW w:w="625" w:type="dxa"/>
            <w:vAlign w:val="center"/>
          </w:tcPr>
          <w:p w14:paraId="50ED0269"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2016</w:t>
            </w:r>
          </w:p>
        </w:tc>
        <w:tc>
          <w:tcPr>
            <w:tcW w:w="720" w:type="dxa"/>
            <w:vAlign w:val="center"/>
          </w:tcPr>
          <w:p w14:paraId="2F82669D"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467</w:t>
            </w:r>
          </w:p>
        </w:tc>
        <w:tc>
          <w:tcPr>
            <w:tcW w:w="720" w:type="dxa"/>
            <w:vAlign w:val="center"/>
          </w:tcPr>
          <w:p w14:paraId="38A7612A"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410</w:t>
            </w:r>
          </w:p>
        </w:tc>
        <w:tc>
          <w:tcPr>
            <w:tcW w:w="1080" w:type="dxa"/>
            <w:vAlign w:val="center"/>
          </w:tcPr>
          <w:p w14:paraId="084750B8"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10</w:t>
            </w:r>
          </w:p>
        </w:tc>
        <w:tc>
          <w:tcPr>
            <w:tcW w:w="990" w:type="dxa"/>
            <w:vAlign w:val="center"/>
          </w:tcPr>
          <w:p w14:paraId="32F048C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400</w:t>
            </w:r>
          </w:p>
        </w:tc>
        <w:tc>
          <w:tcPr>
            <w:tcW w:w="630" w:type="dxa"/>
            <w:vAlign w:val="center"/>
          </w:tcPr>
          <w:p w14:paraId="472410DE"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w:t>
            </w:r>
          </w:p>
        </w:tc>
        <w:tc>
          <w:tcPr>
            <w:tcW w:w="1080" w:type="dxa"/>
            <w:vAlign w:val="center"/>
          </w:tcPr>
          <w:p w14:paraId="4DA7FF0C"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6</w:t>
            </w:r>
          </w:p>
        </w:tc>
        <w:tc>
          <w:tcPr>
            <w:tcW w:w="810" w:type="dxa"/>
            <w:vAlign w:val="center"/>
          </w:tcPr>
          <w:p w14:paraId="40F0468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28</w:t>
            </w:r>
          </w:p>
        </w:tc>
        <w:tc>
          <w:tcPr>
            <w:tcW w:w="900" w:type="dxa"/>
            <w:vAlign w:val="center"/>
          </w:tcPr>
          <w:p w14:paraId="5CCD7FDA"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13</w:t>
            </w:r>
          </w:p>
        </w:tc>
        <w:tc>
          <w:tcPr>
            <w:tcW w:w="990" w:type="dxa"/>
            <w:vAlign w:val="center"/>
          </w:tcPr>
          <w:p w14:paraId="52AEC8DA"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w:t>
            </w:r>
          </w:p>
        </w:tc>
        <w:tc>
          <w:tcPr>
            <w:tcW w:w="720" w:type="dxa"/>
            <w:vAlign w:val="center"/>
          </w:tcPr>
          <w:p w14:paraId="165C3A4D"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w:t>
            </w:r>
          </w:p>
        </w:tc>
      </w:tr>
      <w:tr w:rsidR="003A73F0" w:rsidRPr="003A73F0" w14:paraId="39FFCEEF" w14:textId="77777777" w:rsidTr="003A73F0">
        <w:trPr>
          <w:jc w:val="center"/>
        </w:trPr>
        <w:tc>
          <w:tcPr>
            <w:tcW w:w="625" w:type="dxa"/>
            <w:vAlign w:val="center"/>
          </w:tcPr>
          <w:p w14:paraId="76D9C496"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2017</w:t>
            </w:r>
          </w:p>
        </w:tc>
        <w:tc>
          <w:tcPr>
            <w:tcW w:w="720" w:type="dxa"/>
            <w:vAlign w:val="center"/>
          </w:tcPr>
          <w:p w14:paraId="1B5798D1"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395</w:t>
            </w:r>
          </w:p>
        </w:tc>
        <w:tc>
          <w:tcPr>
            <w:tcW w:w="720" w:type="dxa"/>
            <w:vAlign w:val="center"/>
          </w:tcPr>
          <w:p w14:paraId="0A8E5A2D"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345</w:t>
            </w:r>
          </w:p>
        </w:tc>
        <w:tc>
          <w:tcPr>
            <w:tcW w:w="1080" w:type="dxa"/>
            <w:vAlign w:val="center"/>
          </w:tcPr>
          <w:p w14:paraId="1226386F"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4</w:t>
            </w:r>
          </w:p>
        </w:tc>
        <w:tc>
          <w:tcPr>
            <w:tcW w:w="990" w:type="dxa"/>
            <w:vAlign w:val="center"/>
          </w:tcPr>
          <w:p w14:paraId="5F4FA3C2"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341</w:t>
            </w:r>
          </w:p>
        </w:tc>
        <w:tc>
          <w:tcPr>
            <w:tcW w:w="630" w:type="dxa"/>
            <w:vAlign w:val="center"/>
          </w:tcPr>
          <w:p w14:paraId="0D4A347A"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7</w:t>
            </w:r>
          </w:p>
        </w:tc>
        <w:tc>
          <w:tcPr>
            <w:tcW w:w="1080" w:type="dxa"/>
            <w:vAlign w:val="center"/>
          </w:tcPr>
          <w:p w14:paraId="72CBEE7B"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0</w:t>
            </w:r>
          </w:p>
        </w:tc>
        <w:tc>
          <w:tcPr>
            <w:tcW w:w="810" w:type="dxa"/>
            <w:vAlign w:val="center"/>
          </w:tcPr>
          <w:p w14:paraId="1488CD70"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10</w:t>
            </w:r>
          </w:p>
        </w:tc>
        <w:tc>
          <w:tcPr>
            <w:tcW w:w="900" w:type="dxa"/>
            <w:vAlign w:val="center"/>
          </w:tcPr>
          <w:p w14:paraId="5F3DF2C4"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30</w:t>
            </w:r>
          </w:p>
        </w:tc>
        <w:tc>
          <w:tcPr>
            <w:tcW w:w="990" w:type="dxa"/>
            <w:vAlign w:val="center"/>
          </w:tcPr>
          <w:p w14:paraId="66972211"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3</w:t>
            </w:r>
          </w:p>
        </w:tc>
        <w:tc>
          <w:tcPr>
            <w:tcW w:w="720" w:type="dxa"/>
            <w:vAlign w:val="center"/>
          </w:tcPr>
          <w:p w14:paraId="4F02D059" w14:textId="77777777" w:rsidR="00E74962" w:rsidRPr="003A73F0" w:rsidRDefault="00E74962" w:rsidP="00E74962">
            <w:pPr>
              <w:jc w:val="center"/>
              <w:rPr>
                <w:rFonts w:ascii="Arial" w:hAnsi="Arial" w:cs="Arial"/>
                <w:sz w:val="18"/>
                <w:szCs w:val="18"/>
                <w:lang w:val="en-CA" w:eastAsia="en-US"/>
              </w:rPr>
            </w:pPr>
            <w:r w:rsidRPr="003A73F0">
              <w:rPr>
                <w:rFonts w:ascii="Arial" w:hAnsi="Arial" w:cs="Arial"/>
                <w:sz w:val="18"/>
                <w:szCs w:val="18"/>
                <w:lang w:val="en-CA" w:eastAsia="en-US"/>
              </w:rPr>
              <w:t>0</w:t>
            </w:r>
          </w:p>
        </w:tc>
      </w:tr>
    </w:tbl>
    <w:p w14:paraId="370E5A16" w14:textId="77777777" w:rsidR="00A97235" w:rsidRPr="007D7B5E" w:rsidRDefault="00A97235" w:rsidP="00DE6469">
      <w:pPr>
        <w:pStyle w:val="ExhibitHeading"/>
        <w:rPr>
          <w:rFonts w:eastAsia="SimSun"/>
          <w:snapToGrid w:val="0"/>
          <w:lang w:val="en-CA" w:eastAsia="zh-CN"/>
        </w:rPr>
      </w:pPr>
    </w:p>
    <w:p w14:paraId="59925AA6" w14:textId="7EA38E3A" w:rsidR="00FC568C" w:rsidRPr="007D7B5E" w:rsidRDefault="00A97235" w:rsidP="000950C8">
      <w:pPr>
        <w:pStyle w:val="Footnote"/>
        <w:rPr>
          <w:rFonts w:eastAsia="SimSun"/>
          <w:snapToGrid w:val="0"/>
          <w:lang w:val="en-CA" w:eastAsia="zh-CN"/>
        </w:rPr>
      </w:pPr>
      <w:r w:rsidRPr="007D7B5E">
        <w:rPr>
          <w:rFonts w:eastAsia="SimSun"/>
          <w:snapToGrid w:val="0"/>
          <w:lang w:val="en-CA" w:eastAsia="zh-CN"/>
        </w:rPr>
        <w:t>Note: Among the 345 orphans CCAI placed in 2017, only 4 children (1.1</w:t>
      </w:r>
      <w:r w:rsidR="00C61665" w:rsidRPr="007D7B5E">
        <w:rPr>
          <w:rFonts w:eastAsia="SimSun"/>
          <w:snapToGrid w:val="0"/>
          <w:lang w:val="en-CA" w:eastAsia="zh-CN"/>
        </w:rPr>
        <w:t xml:space="preserve"> per cent</w:t>
      </w:r>
      <w:r w:rsidRPr="007D7B5E">
        <w:rPr>
          <w:rFonts w:eastAsia="SimSun"/>
          <w:snapToGrid w:val="0"/>
          <w:lang w:val="en-CA" w:eastAsia="zh-CN"/>
        </w:rPr>
        <w:t>) were considered or labe</w:t>
      </w:r>
      <w:r w:rsidR="00C61665" w:rsidRPr="007D7B5E">
        <w:rPr>
          <w:rFonts w:eastAsia="SimSun"/>
          <w:snapToGrid w:val="0"/>
          <w:lang w:val="en-CA" w:eastAsia="zh-CN"/>
        </w:rPr>
        <w:t>l</w:t>
      </w:r>
      <w:r w:rsidRPr="007D7B5E">
        <w:rPr>
          <w:rFonts w:eastAsia="SimSun"/>
          <w:snapToGrid w:val="0"/>
          <w:lang w:val="en-CA" w:eastAsia="zh-CN"/>
        </w:rPr>
        <w:t>led “healthy</w:t>
      </w:r>
      <w:r w:rsidR="00E74962" w:rsidRPr="007D7B5E">
        <w:rPr>
          <w:rFonts w:eastAsia="SimSun"/>
          <w:snapToGrid w:val="0"/>
          <w:lang w:val="en-CA" w:eastAsia="zh-CN"/>
        </w:rPr>
        <w:t>,”</w:t>
      </w:r>
      <w:r w:rsidRPr="007D7B5E">
        <w:rPr>
          <w:rFonts w:eastAsia="SimSun"/>
          <w:snapToGrid w:val="0"/>
          <w:lang w:val="en-CA" w:eastAsia="zh-CN"/>
        </w:rPr>
        <w:t xml:space="preserve"> so </w:t>
      </w:r>
      <w:r w:rsidR="00E74962" w:rsidRPr="007D7B5E">
        <w:rPr>
          <w:rFonts w:eastAsia="SimSun"/>
          <w:snapToGrid w:val="0"/>
          <w:lang w:val="en-CA" w:eastAsia="zh-CN"/>
        </w:rPr>
        <w:t xml:space="preserve">the </w:t>
      </w:r>
      <w:r w:rsidRPr="007D7B5E">
        <w:rPr>
          <w:rFonts w:eastAsia="SimSun"/>
          <w:snapToGrid w:val="0"/>
          <w:lang w:val="en-CA" w:eastAsia="zh-CN"/>
        </w:rPr>
        <w:t>placement of children with special needs represents 98.9</w:t>
      </w:r>
      <w:r w:rsidR="00C61665" w:rsidRPr="007D7B5E">
        <w:rPr>
          <w:rFonts w:eastAsia="SimSun"/>
          <w:snapToGrid w:val="0"/>
          <w:lang w:val="en-CA" w:eastAsia="zh-CN"/>
        </w:rPr>
        <w:t xml:space="preserve"> per cent</w:t>
      </w:r>
      <w:r w:rsidR="00E74962" w:rsidRPr="007D7B5E">
        <w:rPr>
          <w:rFonts w:eastAsia="SimSun"/>
          <w:snapToGrid w:val="0"/>
          <w:lang w:val="en-CA" w:eastAsia="zh-CN"/>
        </w:rPr>
        <w:t xml:space="preserve"> of total adoption; WCP = Waiting Child Program; SN = Special Need</w:t>
      </w:r>
      <w:r w:rsidR="00C61665" w:rsidRPr="007D7B5E">
        <w:rPr>
          <w:rFonts w:eastAsia="SimSun"/>
          <w:snapToGrid w:val="0"/>
          <w:lang w:val="en-CA" w:eastAsia="zh-CN"/>
        </w:rPr>
        <w:t>s</w:t>
      </w:r>
      <w:r w:rsidR="00E74962" w:rsidRPr="007D7B5E">
        <w:rPr>
          <w:rFonts w:eastAsia="SimSun"/>
          <w:snapToGrid w:val="0"/>
          <w:lang w:val="en-CA" w:eastAsia="zh-CN"/>
        </w:rPr>
        <w:t xml:space="preserve"> (children);</w:t>
      </w:r>
      <w:r w:rsidR="00FC568C" w:rsidRPr="007D7B5E">
        <w:rPr>
          <w:rFonts w:eastAsia="SimSun"/>
          <w:snapToGrid w:val="0"/>
          <w:lang w:val="en-CA" w:eastAsia="zh-CN"/>
        </w:rPr>
        <w:t xml:space="preserve"> OCA = Other Countries Adoption (sometime</w:t>
      </w:r>
      <w:r w:rsidR="00E74962" w:rsidRPr="007D7B5E">
        <w:rPr>
          <w:rFonts w:eastAsia="SimSun"/>
          <w:snapToGrid w:val="0"/>
          <w:lang w:val="en-CA" w:eastAsia="zh-CN"/>
        </w:rPr>
        <w:t>s</w:t>
      </w:r>
      <w:r w:rsidR="00FC568C" w:rsidRPr="007D7B5E">
        <w:rPr>
          <w:rFonts w:eastAsia="SimSun"/>
          <w:snapToGrid w:val="0"/>
          <w:lang w:val="en-CA" w:eastAsia="zh-CN"/>
        </w:rPr>
        <w:t xml:space="preserve"> people who adopt from countries where CCAI is not providing placement service come to CCAI for home study services)</w:t>
      </w:r>
      <w:r w:rsidR="00E74962" w:rsidRPr="007D7B5E">
        <w:rPr>
          <w:rFonts w:eastAsia="SimSun"/>
          <w:snapToGrid w:val="0"/>
          <w:lang w:val="en-CA" w:eastAsia="zh-CN"/>
        </w:rPr>
        <w:t>.</w:t>
      </w:r>
    </w:p>
    <w:p w14:paraId="4D297460" w14:textId="77777777" w:rsidR="00A97235" w:rsidRPr="007D7B5E" w:rsidRDefault="00A97235" w:rsidP="00A97235">
      <w:pPr>
        <w:pStyle w:val="Footnote"/>
        <w:rPr>
          <w:rFonts w:eastAsia="SimSun"/>
          <w:snapToGrid w:val="0"/>
          <w:lang w:val="en-CA" w:eastAsia="zh-CN"/>
        </w:rPr>
      </w:pPr>
      <w:r w:rsidRPr="007D7B5E">
        <w:rPr>
          <w:rFonts w:eastAsia="SimSun"/>
          <w:snapToGrid w:val="0"/>
          <w:lang w:val="en-CA" w:eastAsia="zh-CN"/>
        </w:rPr>
        <w:t xml:space="preserve">Source: Company files. </w:t>
      </w:r>
    </w:p>
    <w:p w14:paraId="4FCD4C22" w14:textId="77777777" w:rsidR="00A97235" w:rsidRPr="007D7B5E" w:rsidRDefault="00A97235" w:rsidP="000950C8">
      <w:pPr>
        <w:pStyle w:val="Footnote"/>
        <w:rPr>
          <w:rFonts w:eastAsia="SimSun"/>
          <w:snapToGrid w:val="0"/>
          <w:lang w:val="en-CA" w:eastAsia="zh-CN"/>
        </w:rPr>
      </w:pPr>
    </w:p>
    <w:p w14:paraId="4472281B" w14:textId="6D63F573" w:rsidR="00A97235" w:rsidRPr="007D7B5E" w:rsidRDefault="00A97235" w:rsidP="000950C8">
      <w:pPr>
        <w:pStyle w:val="ExhibitHeading"/>
        <w:jc w:val="left"/>
        <w:rPr>
          <w:rFonts w:eastAsia="SimSun"/>
          <w:snapToGrid w:val="0"/>
          <w:lang w:val="en-CA" w:eastAsia="zh-CN"/>
        </w:rPr>
      </w:pPr>
    </w:p>
    <w:p w14:paraId="0CDE0DDE" w14:textId="2131DFB1" w:rsidR="00DE6469" w:rsidRPr="007D7B5E" w:rsidRDefault="00DE6469" w:rsidP="00DE6469">
      <w:pPr>
        <w:pStyle w:val="ExhibitHeading"/>
        <w:rPr>
          <w:rFonts w:eastAsia="SimSun"/>
          <w:snapToGrid w:val="0"/>
          <w:lang w:val="en-CA" w:eastAsia="zh-CN"/>
        </w:rPr>
      </w:pPr>
      <w:r w:rsidRPr="007D7B5E">
        <w:rPr>
          <w:rFonts w:eastAsia="SimSun"/>
          <w:snapToGrid w:val="0"/>
          <w:lang w:val="en-CA" w:eastAsia="zh-CN"/>
        </w:rPr>
        <w:t xml:space="preserve">Exhibit </w:t>
      </w:r>
      <w:r w:rsidR="00A97235" w:rsidRPr="007D7B5E">
        <w:rPr>
          <w:rFonts w:eastAsia="SimSun"/>
          <w:snapToGrid w:val="0"/>
          <w:lang w:val="en-CA" w:eastAsia="zh-CN"/>
        </w:rPr>
        <w:t>2</w:t>
      </w:r>
      <w:r w:rsidRPr="007D7B5E">
        <w:rPr>
          <w:rFonts w:eastAsia="SimSun"/>
          <w:snapToGrid w:val="0"/>
          <w:lang w:val="en-CA" w:eastAsia="zh-CN"/>
        </w:rPr>
        <w:t xml:space="preserve">: Basic Process for American Citizens Adopting Orphans and Children </w:t>
      </w:r>
      <w:r w:rsidR="00366FD4" w:rsidRPr="007D7B5E">
        <w:rPr>
          <w:rFonts w:eastAsia="SimSun"/>
          <w:snapToGrid w:val="0"/>
          <w:lang w:val="en-CA" w:eastAsia="zh-CN"/>
        </w:rPr>
        <w:t xml:space="preserve">with disabilities </w:t>
      </w:r>
      <w:r w:rsidRPr="007D7B5E">
        <w:rPr>
          <w:rFonts w:eastAsia="SimSun"/>
          <w:snapToGrid w:val="0"/>
          <w:lang w:val="en-CA" w:eastAsia="zh-CN"/>
        </w:rPr>
        <w:t xml:space="preserve">from China </w:t>
      </w:r>
    </w:p>
    <w:p w14:paraId="3995BD46" w14:textId="562033D0" w:rsidR="00DE6469" w:rsidRPr="007D7B5E" w:rsidRDefault="00DE6469" w:rsidP="00DE6469">
      <w:pPr>
        <w:pStyle w:val="ExhibitText"/>
        <w:rPr>
          <w:rFonts w:eastAsia="SimSun"/>
          <w:snapToGrid w:val="0"/>
          <w:lang w:val="en-CA" w:eastAsia="zh-CN"/>
        </w:rPr>
      </w:pPr>
    </w:p>
    <w:p w14:paraId="0BADFCFB" w14:textId="2A8029C6"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 xml:space="preserve">File an application with a Hague-accredited adoption agency; </w:t>
      </w:r>
    </w:p>
    <w:p w14:paraId="2CCED9BD" w14:textId="487F52BA"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After the application is approved, receive training on the adoption process;</w:t>
      </w:r>
      <w:r w:rsidR="00155631" w:rsidRPr="007D7B5E">
        <w:rPr>
          <w:rFonts w:eastAsia="SimSun"/>
          <w:snapToGrid w:val="0"/>
          <w:lang w:val="en-CA" w:eastAsia="zh-CN"/>
        </w:rPr>
        <w:t xml:space="preserve"> </w:t>
      </w:r>
    </w:p>
    <w:p w14:paraId="1683F61D" w14:textId="1C63C15B"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Receive a survey by the adoption agency to see whether the adopter has any record of child abuse in all the regions (countries) where he/she has lived after age 18;</w:t>
      </w:r>
      <w:r w:rsidR="00155631" w:rsidRPr="007D7B5E">
        <w:rPr>
          <w:rFonts w:eastAsia="SimSun"/>
          <w:snapToGrid w:val="0"/>
          <w:lang w:val="en-CA" w:eastAsia="zh-CN"/>
        </w:rPr>
        <w:t xml:space="preserve"> </w:t>
      </w:r>
    </w:p>
    <w:p w14:paraId="5F8570D4" w14:textId="4B09C328"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adoption agency contacts three to five referees of the adoption applicant to obtain their written reference letters on parenting capacity assessment;</w:t>
      </w:r>
      <w:r w:rsidR="00155631" w:rsidRPr="007D7B5E">
        <w:rPr>
          <w:rFonts w:eastAsia="SimSun"/>
          <w:snapToGrid w:val="0"/>
          <w:lang w:val="en-CA" w:eastAsia="zh-CN"/>
        </w:rPr>
        <w:t xml:space="preserve"> </w:t>
      </w:r>
    </w:p>
    <w:p w14:paraId="1D465AFF" w14:textId="4E03214B"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 xml:space="preserve">Receive home study (lasting for two months) by licensed social workers; </w:t>
      </w:r>
    </w:p>
    <w:p w14:paraId="2F1DA448" w14:textId="69210DCA"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 xml:space="preserve">The adoption applicant applies to USCIS to adopt a foreign child and goes through DNA fingerprinting; at the same time, the adoption agency submits a home study report ratified by USCIS (lasting three months); </w:t>
      </w:r>
    </w:p>
    <w:p w14:paraId="07F0D156" w14:textId="5B0BF104"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Collect documents required by the Chinese government (lasting six months):</w:t>
      </w:r>
      <w:r w:rsidR="00155631" w:rsidRPr="007D7B5E">
        <w:rPr>
          <w:rFonts w:eastAsia="SimSun"/>
          <w:snapToGrid w:val="0"/>
          <w:lang w:val="en-CA" w:eastAsia="zh-CN"/>
        </w:rPr>
        <w:t xml:space="preserve"> </w:t>
      </w:r>
    </w:p>
    <w:p w14:paraId="2EF39EBA" w14:textId="77777777" w:rsidR="00DE6469" w:rsidRPr="007D7B5E" w:rsidRDefault="00DE6469" w:rsidP="00DE6469">
      <w:pPr>
        <w:pStyle w:val="ExhibitText"/>
        <w:numPr>
          <w:ilvl w:val="0"/>
          <w:numId w:val="4"/>
        </w:numPr>
        <w:rPr>
          <w:rFonts w:eastAsia="SimSun"/>
          <w:snapToGrid w:val="0"/>
          <w:lang w:val="en-CA" w:eastAsia="zh-CN"/>
        </w:rPr>
      </w:pPr>
      <w:r w:rsidRPr="007D7B5E">
        <w:rPr>
          <w:rFonts w:eastAsia="SimSun"/>
          <w:snapToGrid w:val="0"/>
          <w:lang w:val="en-CA" w:eastAsia="zh-CN"/>
        </w:rPr>
        <w:t>Application for adoption</w:t>
      </w:r>
    </w:p>
    <w:p w14:paraId="531D1644" w14:textId="0D9309CE" w:rsidR="00DE6469" w:rsidRPr="007D7B5E" w:rsidRDefault="00DE6469" w:rsidP="00DE6469">
      <w:pPr>
        <w:pStyle w:val="ExhibitText"/>
        <w:numPr>
          <w:ilvl w:val="0"/>
          <w:numId w:val="4"/>
        </w:numPr>
        <w:rPr>
          <w:rFonts w:eastAsia="SimSun"/>
          <w:snapToGrid w:val="0"/>
          <w:lang w:val="en-CA" w:eastAsia="zh-CN"/>
        </w:rPr>
      </w:pPr>
      <w:r w:rsidRPr="007D7B5E">
        <w:rPr>
          <w:rFonts w:eastAsia="SimSun"/>
          <w:snapToGrid w:val="0"/>
          <w:lang w:val="en-CA" w:eastAsia="zh-CN"/>
        </w:rPr>
        <w:t>Certificate of birth</w:t>
      </w:r>
      <w:r w:rsidR="00155631" w:rsidRPr="007D7B5E">
        <w:rPr>
          <w:rFonts w:eastAsia="SimSun"/>
          <w:snapToGrid w:val="0"/>
          <w:lang w:val="en-CA" w:eastAsia="zh-CN"/>
        </w:rPr>
        <w:t xml:space="preserve"> </w:t>
      </w:r>
    </w:p>
    <w:p w14:paraId="1DEC2099" w14:textId="77777777" w:rsidR="00DE6469" w:rsidRPr="007D7B5E" w:rsidRDefault="00DE6469" w:rsidP="00DE6469">
      <w:pPr>
        <w:pStyle w:val="ExhibitText"/>
        <w:numPr>
          <w:ilvl w:val="0"/>
          <w:numId w:val="4"/>
        </w:numPr>
        <w:rPr>
          <w:rFonts w:eastAsia="SimSun"/>
          <w:snapToGrid w:val="0"/>
          <w:lang w:val="en-CA" w:eastAsia="zh-CN"/>
        </w:rPr>
      </w:pPr>
      <w:r w:rsidRPr="007D7B5E">
        <w:rPr>
          <w:rFonts w:eastAsia="SimSun"/>
          <w:snapToGrid w:val="0"/>
          <w:lang w:val="en-CA" w:eastAsia="zh-CN"/>
        </w:rPr>
        <w:t>Certificate of marriage (certificate of divorce, proof of death)</w:t>
      </w:r>
    </w:p>
    <w:p w14:paraId="06AB44A8" w14:textId="77777777" w:rsidR="00DE6469" w:rsidRPr="007D7B5E" w:rsidRDefault="00DE6469" w:rsidP="00DE6469">
      <w:pPr>
        <w:pStyle w:val="ExhibitText"/>
        <w:numPr>
          <w:ilvl w:val="0"/>
          <w:numId w:val="4"/>
        </w:numPr>
        <w:rPr>
          <w:rFonts w:eastAsia="SimSun"/>
          <w:snapToGrid w:val="0"/>
          <w:lang w:val="en-CA" w:eastAsia="zh-CN"/>
        </w:rPr>
      </w:pPr>
      <w:r w:rsidRPr="007D7B5E">
        <w:rPr>
          <w:rFonts w:eastAsia="SimSun"/>
          <w:snapToGrid w:val="0"/>
          <w:lang w:val="en-CA" w:eastAsia="zh-CN"/>
        </w:rPr>
        <w:t xml:space="preserve">Proof of family possessions </w:t>
      </w:r>
    </w:p>
    <w:p w14:paraId="7375A7E9" w14:textId="5F9B9F21" w:rsidR="00DE6469" w:rsidRPr="007D7B5E" w:rsidRDefault="00DE6469" w:rsidP="00DE6469">
      <w:pPr>
        <w:pStyle w:val="ExhibitText"/>
        <w:numPr>
          <w:ilvl w:val="0"/>
          <w:numId w:val="4"/>
        </w:numPr>
        <w:rPr>
          <w:rFonts w:eastAsia="SimSun"/>
          <w:snapToGrid w:val="0"/>
          <w:lang w:val="en-CA" w:eastAsia="zh-CN"/>
        </w:rPr>
      </w:pPr>
      <w:r w:rsidRPr="007D7B5E">
        <w:rPr>
          <w:rFonts w:eastAsia="SimSun"/>
          <w:snapToGrid w:val="0"/>
          <w:lang w:val="en-CA" w:eastAsia="zh-CN"/>
        </w:rPr>
        <w:t>Certificate of employment (or certificate of unemployment); certificate of clearance (issued by police station); medical check report</w:t>
      </w:r>
      <w:r w:rsidR="00155631" w:rsidRPr="007D7B5E">
        <w:rPr>
          <w:rFonts w:eastAsia="SimSun"/>
          <w:snapToGrid w:val="0"/>
          <w:lang w:val="en-CA" w:eastAsia="zh-CN"/>
        </w:rPr>
        <w:t xml:space="preserve"> </w:t>
      </w:r>
    </w:p>
    <w:p w14:paraId="03B78F68" w14:textId="2C60A0CB" w:rsidR="00DE6469" w:rsidRPr="007D7B5E" w:rsidRDefault="00DE6469" w:rsidP="00DE6469">
      <w:pPr>
        <w:pStyle w:val="ExhibitText"/>
        <w:numPr>
          <w:ilvl w:val="0"/>
          <w:numId w:val="4"/>
        </w:numPr>
        <w:rPr>
          <w:rFonts w:eastAsia="SimSun"/>
          <w:snapToGrid w:val="0"/>
          <w:lang w:val="en-CA" w:eastAsia="zh-CN"/>
        </w:rPr>
      </w:pPr>
      <w:r w:rsidRPr="007D7B5E">
        <w:rPr>
          <w:rFonts w:eastAsia="SimSun"/>
          <w:snapToGrid w:val="0"/>
          <w:lang w:val="en-CA" w:eastAsia="zh-CN"/>
        </w:rPr>
        <w:t>Hague Adoption Approval issued by USCIS</w:t>
      </w:r>
      <w:r w:rsidR="00155631" w:rsidRPr="007D7B5E">
        <w:rPr>
          <w:rFonts w:eastAsia="SimSun"/>
          <w:snapToGrid w:val="0"/>
          <w:lang w:val="en-CA" w:eastAsia="zh-CN"/>
        </w:rPr>
        <w:t xml:space="preserve"> </w:t>
      </w:r>
    </w:p>
    <w:p w14:paraId="340542B4" w14:textId="6EF83822" w:rsidR="00DE6469" w:rsidRPr="007D7B5E" w:rsidRDefault="00DE6469" w:rsidP="00DE6469">
      <w:pPr>
        <w:pStyle w:val="ExhibitText"/>
        <w:numPr>
          <w:ilvl w:val="0"/>
          <w:numId w:val="4"/>
        </w:numPr>
        <w:rPr>
          <w:rFonts w:eastAsia="SimSun"/>
          <w:snapToGrid w:val="0"/>
          <w:lang w:val="en-CA" w:eastAsia="zh-CN"/>
        </w:rPr>
      </w:pPr>
      <w:r w:rsidRPr="007D7B5E">
        <w:rPr>
          <w:rFonts w:eastAsia="SimSun"/>
          <w:snapToGrid w:val="0"/>
          <w:lang w:val="en-CA" w:eastAsia="zh-CN"/>
        </w:rPr>
        <w:t>Home Study Report</w:t>
      </w:r>
      <w:r w:rsidR="00155631" w:rsidRPr="007D7B5E">
        <w:rPr>
          <w:rFonts w:eastAsia="SimSun"/>
          <w:snapToGrid w:val="0"/>
          <w:lang w:val="en-CA" w:eastAsia="zh-CN"/>
        </w:rPr>
        <w:t xml:space="preserve"> </w:t>
      </w:r>
    </w:p>
    <w:p w14:paraId="643FE777" w14:textId="77777777" w:rsidR="00DE6469" w:rsidRPr="007D7B5E" w:rsidRDefault="00DE6469" w:rsidP="00DE6469">
      <w:pPr>
        <w:pStyle w:val="ExhibitText"/>
        <w:rPr>
          <w:rFonts w:eastAsia="SimSun"/>
          <w:snapToGrid w:val="0"/>
          <w:lang w:val="en-CA" w:eastAsia="zh-CN"/>
        </w:rPr>
      </w:pPr>
    </w:p>
    <w:p w14:paraId="48DCB687" w14:textId="09BB3E83" w:rsidR="00DE6469" w:rsidRDefault="00DE6469" w:rsidP="005D3DC5">
      <w:pPr>
        <w:pStyle w:val="ExhibitText"/>
        <w:ind w:left="360"/>
        <w:rPr>
          <w:rFonts w:eastAsia="SimSun"/>
          <w:snapToGrid w:val="0"/>
          <w:kern w:val="2"/>
          <w:lang w:val="en-CA" w:eastAsia="zh-CN"/>
        </w:rPr>
      </w:pPr>
      <w:r w:rsidRPr="007D7B5E">
        <w:rPr>
          <w:rFonts w:eastAsia="SimSun"/>
          <w:snapToGrid w:val="0"/>
          <w:kern w:val="2"/>
          <w:lang w:val="en-CA" w:eastAsia="zh-CN"/>
        </w:rPr>
        <w:t xml:space="preserve">All documents should be notarized by a notary public, and authenticated by the Secretary of State, the Chinese Embassy, and the Chinese Consulate. </w:t>
      </w:r>
    </w:p>
    <w:p w14:paraId="6F59EB8C" w14:textId="7811CC58" w:rsidR="003A73F0" w:rsidRDefault="003A73F0" w:rsidP="005D3DC5">
      <w:pPr>
        <w:pStyle w:val="ExhibitText"/>
        <w:ind w:left="360"/>
        <w:rPr>
          <w:rFonts w:eastAsia="SimSun"/>
          <w:snapToGrid w:val="0"/>
          <w:kern w:val="2"/>
          <w:lang w:val="en-CA" w:eastAsia="zh-CN"/>
        </w:rPr>
      </w:pPr>
    </w:p>
    <w:p w14:paraId="5DD945BA" w14:textId="77777777" w:rsidR="003A73F0" w:rsidRPr="007D7B5E" w:rsidRDefault="003A73F0" w:rsidP="005D3DC5">
      <w:pPr>
        <w:pStyle w:val="ExhibitText"/>
        <w:ind w:left="360"/>
        <w:rPr>
          <w:rFonts w:eastAsia="SimSun"/>
          <w:snapToGrid w:val="0"/>
          <w:kern w:val="2"/>
          <w:lang w:val="en-CA" w:eastAsia="zh-CN"/>
        </w:rPr>
      </w:pPr>
    </w:p>
    <w:p w14:paraId="029FAE3B" w14:textId="5F5EAFC6" w:rsidR="00DE6469" w:rsidRPr="007D7B5E" w:rsidRDefault="00E74962" w:rsidP="00E74962">
      <w:pPr>
        <w:pStyle w:val="ExhibitHeading"/>
        <w:rPr>
          <w:rFonts w:eastAsia="SimSun"/>
          <w:snapToGrid w:val="0"/>
          <w:lang w:val="en-CA"/>
        </w:rPr>
      </w:pPr>
      <w:r w:rsidRPr="007D7B5E">
        <w:rPr>
          <w:rFonts w:eastAsia="SimSun"/>
          <w:snapToGrid w:val="0"/>
          <w:lang w:val="en-CA"/>
        </w:rPr>
        <w:lastRenderedPageBreak/>
        <w:t>Exhibit 2 continued</w:t>
      </w:r>
    </w:p>
    <w:p w14:paraId="4E8A2D26" w14:textId="77777777" w:rsidR="00E74962" w:rsidRPr="007D7B5E" w:rsidRDefault="00E74962" w:rsidP="00DE6469">
      <w:pPr>
        <w:pStyle w:val="ExhibitText"/>
        <w:rPr>
          <w:rFonts w:eastAsia="SimSun"/>
          <w:snapToGrid w:val="0"/>
          <w:kern w:val="2"/>
          <w:lang w:val="en-CA" w:eastAsia="zh-CN"/>
        </w:rPr>
      </w:pPr>
    </w:p>
    <w:p w14:paraId="5653294A" w14:textId="4A588B25"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adoption agency submits the above documents to the China Center for Children’s Welfare and Adoption;</w:t>
      </w:r>
      <w:r w:rsidR="00155631" w:rsidRPr="007D7B5E">
        <w:rPr>
          <w:rFonts w:eastAsia="SimSun"/>
          <w:snapToGrid w:val="0"/>
          <w:lang w:val="en-CA" w:eastAsia="zh-CN"/>
        </w:rPr>
        <w:t xml:space="preserve"> </w:t>
      </w:r>
    </w:p>
    <w:p w14:paraId="4F63EA54" w14:textId="1D08656E"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China Center for Children’s Welfare and Adoption reviews the adopter’s dossier for approval;</w:t>
      </w:r>
      <w:r w:rsidR="00155631" w:rsidRPr="007D7B5E">
        <w:rPr>
          <w:rFonts w:eastAsia="SimSun"/>
          <w:snapToGrid w:val="0"/>
          <w:lang w:val="en-CA" w:eastAsia="zh-CN"/>
        </w:rPr>
        <w:t xml:space="preserve"> </w:t>
      </w:r>
    </w:p>
    <w:p w14:paraId="47216850" w14:textId="226F9F26"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adopter receives parent training offered by the adoption agency (12–24 hours):</w:t>
      </w:r>
      <w:r w:rsidR="00155631" w:rsidRPr="007D7B5E">
        <w:rPr>
          <w:rFonts w:eastAsia="SimSun"/>
          <w:snapToGrid w:val="0"/>
          <w:lang w:val="en-CA" w:eastAsia="zh-CN"/>
        </w:rPr>
        <w:t xml:space="preserve"> </w:t>
      </w:r>
    </w:p>
    <w:p w14:paraId="67ABB00F" w14:textId="3E948649"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Intercountry adoption</w:t>
      </w:r>
      <w:r w:rsidR="00155631" w:rsidRPr="007D7B5E">
        <w:rPr>
          <w:rFonts w:eastAsia="SimSun"/>
          <w:snapToGrid w:val="0"/>
          <w:lang w:val="en-CA" w:eastAsia="zh-CN"/>
        </w:rPr>
        <w:t xml:space="preserve"> </w:t>
      </w:r>
    </w:p>
    <w:p w14:paraId="408E17F9" w14:textId="3E715127"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Parenting/child-rearing knowledge</w:t>
      </w:r>
      <w:r w:rsidR="00155631" w:rsidRPr="007D7B5E">
        <w:rPr>
          <w:rFonts w:eastAsia="SimSun"/>
          <w:snapToGrid w:val="0"/>
          <w:lang w:val="en-CA" w:eastAsia="zh-CN"/>
        </w:rPr>
        <w:t xml:space="preserve"> </w:t>
      </w:r>
    </w:p>
    <w:p w14:paraId="263A9435" w14:textId="35B635E9"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Intimacy between adoptive parents and child(</w:t>
      </w:r>
      <w:proofErr w:type="spellStart"/>
      <w:r w:rsidRPr="007D7B5E">
        <w:rPr>
          <w:rFonts w:eastAsia="SimSun"/>
          <w:snapToGrid w:val="0"/>
          <w:lang w:val="en-CA" w:eastAsia="zh-CN"/>
        </w:rPr>
        <w:t>ren</w:t>
      </w:r>
      <w:proofErr w:type="spellEnd"/>
      <w:r w:rsidRPr="007D7B5E">
        <w:rPr>
          <w:rFonts w:eastAsia="SimSun"/>
          <w:snapToGrid w:val="0"/>
          <w:lang w:val="en-CA" w:eastAsia="zh-CN"/>
        </w:rPr>
        <w:t>)</w:t>
      </w:r>
    </w:p>
    <w:p w14:paraId="30548C8C" w14:textId="58342870"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Chinese culture</w:t>
      </w:r>
      <w:r w:rsidR="00155631" w:rsidRPr="007D7B5E">
        <w:rPr>
          <w:rFonts w:eastAsia="SimSun"/>
          <w:snapToGrid w:val="0"/>
          <w:lang w:val="en-CA" w:eastAsia="zh-CN"/>
        </w:rPr>
        <w:t xml:space="preserve"> </w:t>
      </w:r>
    </w:p>
    <w:p w14:paraId="36A0A1CA" w14:textId="76E4DDC5"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Adoption from China</w:t>
      </w:r>
      <w:r w:rsidR="00155631" w:rsidRPr="007D7B5E">
        <w:rPr>
          <w:rFonts w:eastAsia="SimSun"/>
          <w:snapToGrid w:val="0"/>
          <w:lang w:val="en-CA" w:eastAsia="zh-CN"/>
        </w:rPr>
        <w:t xml:space="preserve"> </w:t>
      </w:r>
    </w:p>
    <w:p w14:paraId="4B6B8E6F" w14:textId="7CB992CC"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Challenges faced by interracial and multi-racial families</w:t>
      </w:r>
      <w:r w:rsidR="00155631" w:rsidRPr="007D7B5E">
        <w:rPr>
          <w:rFonts w:eastAsia="SimSun"/>
          <w:snapToGrid w:val="0"/>
          <w:lang w:val="en-CA" w:eastAsia="zh-CN"/>
        </w:rPr>
        <w:t xml:space="preserve"> </w:t>
      </w:r>
    </w:p>
    <w:p w14:paraId="7844202C" w14:textId="4BD4B4E1"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Psychological and physical development of adoptive children</w:t>
      </w:r>
      <w:r w:rsidR="00155631" w:rsidRPr="007D7B5E">
        <w:rPr>
          <w:rFonts w:eastAsia="SimSun"/>
          <w:snapToGrid w:val="0"/>
          <w:lang w:val="en-CA" w:eastAsia="zh-CN"/>
        </w:rPr>
        <w:t xml:space="preserve"> </w:t>
      </w:r>
    </w:p>
    <w:p w14:paraId="68932EBE" w14:textId="4328840F" w:rsidR="00DE6469" w:rsidRPr="007D7B5E" w:rsidRDefault="00DE6469" w:rsidP="00DE6469">
      <w:pPr>
        <w:pStyle w:val="ExhibitText"/>
        <w:numPr>
          <w:ilvl w:val="0"/>
          <w:numId w:val="5"/>
        </w:numPr>
        <w:rPr>
          <w:rFonts w:eastAsia="SimSun"/>
          <w:snapToGrid w:val="0"/>
          <w:lang w:val="en-CA" w:eastAsia="zh-CN"/>
        </w:rPr>
      </w:pPr>
      <w:r w:rsidRPr="007D7B5E">
        <w:rPr>
          <w:rFonts w:eastAsia="SimSun"/>
          <w:snapToGrid w:val="0"/>
          <w:lang w:val="en-CA" w:eastAsia="zh-CN"/>
        </w:rPr>
        <w:t>Preparations for adopting children with special needs in terms of insurance, medical health, family life, and social environment</w:t>
      </w:r>
      <w:r w:rsidR="00155631" w:rsidRPr="007D7B5E">
        <w:rPr>
          <w:rFonts w:eastAsia="SimSun"/>
          <w:snapToGrid w:val="0"/>
          <w:lang w:val="en-CA" w:eastAsia="zh-CN"/>
        </w:rPr>
        <w:t xml:space="preserve"> </w:t>
      </w:r>
    </w:p>
    <w:p w14:paraId="71752B7A" w14:textId="4D87E1D0"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China Center for Children’s Welfare and Adoption matches healthy children (10+ years) with qualified adoptive families; the adoption agency (CCAI) arranges children with special needs/disabled children (two weeks to two years) for qualified adoptive families;</w:t>
      </w:r>
      <w:r w:rsidR="00155631" w:rsidRPr="007D7B5E">
        <w:rPr>
          <w:rFonts w:eastAsia="SimSun"/>
          <w:snapToGrid w:val="0"/>
          <w:lang w:val="en-CA" w:eastAsia="zh-CN"/>
        </w:rPr>
        <w:t xml:space="preserve"> </w:t>
      </w:r>
    </w:p>
    <w:p w14:paraId="3711DC36" w14:textId="13CFADA5"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China Center for Children’s Welfare and Adoption sends a “Letter of Adopter’s Opinions” (1–4 months);</w:t>
      </w:r>
      <w:r w:rsidR="00155631" w:rsidRPr="007D7B5E">
        <w:rPr>
          <w:rFonts w:eastAsia="SimSun"/>
          <w:snapToGrid w:val="0"/>
          <w:lang w:val="en-CA" w:eastAsia="zh-CN"/>
        </w:rPr>
        <w:t xml:space="preserve"> </w:t>
      </w:r>
    </w:p>
    <w:p w14:paraId="4339C4E1" w14:textId="63944E3D"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adopter submits the adoption dossier to USCIS and applies for approval of</w:t>
      </w:r>
      <w:r w:rsidR="002874E4" w:rsidRPr="007D7B5E">
        <w:rPr>
          <w:rFonts w:eastAsia="SimSun"/>
          <w:snapToGrid w:val="0"/>
          <w:lang w:val="en-CA" w:eastAsia="zh-CN"/>
        </w:rPr>
        <w:t xml:space="preserve"> </w:t>
      </w:r>
      <w:r w:rsidR="00D86B26" w:rsidRPr="007D7B5E">
        <w:rPr>
          <w:rFonts w:eastAsia="SimSun"/>
          <w:snapToGrid w:val="0"/>
          <w:lang w:val="en-CA" w:eastAsia="zh-CN"/>
        </w:rPr>
        <w:t xml:space="preserve">the </w:t>
      </w:r>
      <w:r w:rsidRPr="007D7B5E">
        <w:rPr>
          <w:rFonts w:eastAsia="SimSun"/>
          <w:snapToGrid w:val="0"/>
          <w:lang w:val="en-CA" w:eastAsia="zh-CN"/>
        </w:rPr>
        <w:t>Hague Adoption Convention</w:t>
      </w:r>
      <w:r w:rsidR="00DA469B" w:rsidRPr="007D7B5E">
        <w:rPr>
          <w:rFonts w:eastAsia="SimSun"/>
          <w:snapToGrid w:val="0"/>
          <w:lang w:val="en-CA" w:eastAsia="zh-CN"/>
        </w:rPr>
        <w:t xml:space="preserve"> </w:t>
      </w:r>
      <w:r w:rsidRPr="007D7B5E">
        <w:rPr>
          <w:rFonts w:eastAsia="SimSun"/>
          <w:snapToGrid w:val="0"/>
          <w:lang w:val="en-CA" w:eastAsia="zh-CN"/>
        </w:rPr>
        <w:t>(one month);</w:t>
      </w:r>
      <w:r w:rsidR="00155631" w:rsidRPr="007D7B5E">
        <w:rPr>
          <w:rFonts w:eastAsia="SimSun"/>
          <w:snapToGrid w:val="0"/>
          <w:lang w:val="en-CA" w:eastAsia="zh-CN"/>
        </w:rPr>
        <w:t xml:space="preserve"> </w:t>
      </w:r>
    </w:p>
    <w:p w14:paraId="1A42CD99" w14:textId="4B8A6E13"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After USCIS approves</w:t>
      </w:r>
      <w:r w:rsidR="00D86B26" w:rsidRPr="007D7B5E">
        <w:rPr>
          <w:rFonts w:eastAsia="SimSun"/>
          <w:snapToGrid w:val="0"/>
          <w:lang w:val="en-CA" w:eastAsia="zh-CN"/>
        </w:rPr>
        <w:t xml:space="preserve"> the</w:t>
      </w:r>
      <w:r w:rsidR="00853266" w:rsidRPr="007D7B5E">
        <w:rPr>
          <w:rFonts w:eastAsia="SimSun"/>
          <w:snapToGrid w:val="0"/>
          <w:lang w:val="en-CA" w:eastAsia="zh-CN"/>
        </w:rPr>
        <w:t xml:space="preserve"> </w:t>
      </w:r>
      <w:r w:rsidRPr="007D7B5E">
        <w:rPr>
          <w:rFonts w:eastAsia="SimSun"/>
          <w:snapToGrid w:val="0"/>
          <w:lang w:val="en-CA" w:eastAsia="zh-CN"/>
        </w:rPr>
        <w:t xml:space="preserve">Hague Adoption Convention, it transfers the dossier to the </w:t>
      </w:r>
      <w:r w:rsidR="00E74962" w:rsidRPr="007D7B5E">
        <w:rPr>
          <w:rFonts w:eastAsia="SimSun"/>
          <w:snapToGrid w:val="0"/>
          <w:lang w:val="en-CA" w:eastAsia="zh-CN"/>
        </w:rPr>
        <w:t>US</w:t>
      </w:r>
      <w:r w:rsidRPr="007D7B5E">
        <w:rPr>
          <w:rFonts w:eastAsia="SimSun"/>
          <w:snapToGrid w:val="0"/>
          <w:lang w:val="en-CA" w:eastAsia="zh-CN"/>
        </w:rPr>
        <w:t xml:space="preserve"> Consulate General in Guangzhou through the Department of State Visa Office (two weeks);</w:t>
      </w:r>
      <w:r w:rsidR="00155631" w:rsidRPr="007D7B5E">
        <w:rPr>
          <w:rFonts w:eastAsia="SimSun"/>
          <w:snapToGrid w:val="0"/>
          <w:lang w:val="en-CA" w:eastAsia="zh-CN"/>
        </w:rPr>
        <w:t xml:space="preserve"> </w:t>
      </w:r>
    </w:p>
    <w:p w14:paraId="0FD6229A" w14:textId="2BF1D1F0"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 xml:space="preserve">The </w:t>
      </w:r>
      <w:r w:rsidR="00E74962" w:rsidRPr="007D7B5E">
        <w:rPr>
          <w:rFonts w:eastAsia="SimSun"/>
          <w:snapToGrid w:val="0"/>
          <w:lang w:val="en-CA" w:eastAsia="zh-CN"/>
        </w:rPr>
        <w:t>US</w:t>
      </w:r>
      <w:r w:rsidRPr="007D7B5E">
        <w:rPr>
          <w:rFonts w:eastAsia="SimSun"/>
          <w:snapToGrid w:val="0"/>
          <w:lang w:val="en-CA" w:eastAsia="zh-CN"/>
        </w:rPr>
        <w:t xml:space="preserve"> Consulate General in Guangzhou signs the adoption approval document on behalf of the </w:t>
      </w:r>
      <w:r w:rsidR="00E74962" w:rsidRPr="007D7B5E">
        <w:rPr>
          <w:rFonts w:eastAsia="SimSun"/>
          <w:snapToGrid w:val="0"/>
          <w:lang w:val="en-CA" w:eastAsia="zh-CN"/>
        </w:rPr>
        <w:t>U</w:t>
      </w:r>
      <w:r w:rsidR="00853266" w:rsidRPr="007D7B5E">
        <w:rPr>
          <w:rFonts w:eastAsia="SimSun"/>
          <w:snapToGrid w:val="0"/>
          <w:lang w:val="en-CA" w:eastAsia="zh-CN"/>
        </w:rPr>
        <w:t>.</w:t>
      </w:r>
      <w:r w:rsidR="00E74962" w:rsidRPr="007D7B5E">
        <w:rPr>
          <w:rFonts w:eastAsia="SimSun"/>
          <w:snapToGrid w:val="0"/>
          <w:lang w:val="en-CA" w:eastAsia="zh-CN"/>
        </w:rPr>
        <w:t>S</w:t>
      </w:r>
      <w:r w:rsidR="00853266" w:rsidRPr="007D7B5E">
        <w:rPr>
          <w:rFonts w:eastAsia="SimSun"/>
          <w:snapToGrid w:val="0"/>
          <w:lang w:val="en-CA" w:eastAsia="zh-CN"/>
        </w:rPr>
        <w:t>.</w:t>
      </w:r>
      <w:r w:rsidRPr="007D7B5E">
        <w:rPr>
          <w:rFonts w:eastAsia="SimSun"/>
          <w:snapToGrid w:val="0"/>
          <w:lang w:val="en-CA" w:eastAsia="zh-CN"/>
        </w:rPr>
        <w:t xml:space="preserve"> federal government (two weeks);</w:t>
      </w:r>
      <w:r w:rsidR="00155631" w:rsidRPr="007D7B5E">
        <w:rPr>
          <w:rFonts w:eastAsia="SimSun"/>
          <w:snapToGrid w:val="0"/>
          <w:lang w:val="en-CA" w:eastAsia="zh-CN"/>
        </w:rPr>
        <w:t xml:space="preserve"> </w:t>
      </w:r>
    </w:p>
    <w:p w14:paraId="24FA3461" w14:textId="30A99359"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 xml:space="preserve">The adoption agency submits the signed Letter of Adopter’s Opinions and the </w:t>
      </w:r>
      <w:r w:rsidR="00E74962" w:rsidRPr="007D7B5E">
        <w:rPr>
          <w:rFonts w:eastAsia="SimSun"/>
          <w:snapToGrid w:val="0"/>
          <w:lang w:val="en-CA" w:eastAsia="zh-CN"/>
        </w:rPr>
        <w:t>U</w:t>
      </w:r>
      <w:r w:rsidR="00853266" w:rsidRPr="007D7B5E">
        <w:rPr>
          <w:rFonts w:eastAsia="SimSun"/>
          <w:snapToGrid w:val="0"/>
          <w:lang w:val="en-CA" w:eastAsia="zh-CN"/>
        </w:rPr>
        <w:t>.</w:t>
      </w:r>
      <w:r w:rsidR="00E74962" w:rsidRPr="007D7B5E">
        <w:rPr>
          <w:rFonts w:eastAsia="SimSun"/>
          <w:snapToGrid w:val="0"/>
          <w:lang w:val="en-CA" w:eastAsia="zh-CN"/>
        </w:rPr>
        <w:t>S</w:t>
      </w:r>
      <w:r w:rsidR="00853266" w:rsidRPr="007D7B5E">
        <w:rPr>
          <w:rFonts w:eastAsia="SimSun"/>
          <w:snapToGrid w:val="0"/>
          <w:lang w:val="en-CA" w:eastAsia="zh-CN"/>
        </w:rPr>
        <w:t>.</w:t>
      </w:r>
      <w:r w:rsidRPr="007D7B5E">
        <w:rPr>
          <w:rFonts w:eastAsia="SimSun"/>
          <w:snapToGrid w:val="0"/>
          <w:lang w:val="en-CA" w:eastAsia="zh-CN"/>
        </w:rPr>
        <w:t xml:space="preserve"> government’s approval document to the China Center for Children’s Welfare and Adoption;</w:t>
      </w:r>
      <w:r w:rsidR="00155631" w:rsidRPr="007D7B5E">
        <w:rPr>
          <w:rFonts w:eastAsia="SimSun"/>
          <w:snapToGrid w:val="0"/>
          <w:lang w:val="en-CA" w:eastAsia="zh-CN"/>
        </w:rPr>
        <w:t xml:space="preserve"> </w:t>
      </w:r>
    </w:p>
    <w:p w14:paraId="2DB83D30" w14:textId="2D3E571F"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China Center for Children’s Welfare and Adoption sends a “Notice of Adoption from China” to the prospective adoptive family (three weeks);</w:t>
      </w:r>
      <w:r w:rsidR="00155631" w:rsidRPr="007D7B5E">
        <w:rPr>
          <w:rFonts w:eastAsia="SimSun"/>
          <w:snapToGrid w:val="0"/>
          <w:lang w:val="en-CA" w:eastAsia="zh-CN"/>
        </w:rPr>
        <w:t xml:space="preserve"> </w:t>
      </w:r>
    </w:p>
    <w:p w14:paraId="10102D03" w14:textId="7CB59D29" w:rsidR="00DE6469" w:rsidRPr="007D7B5E" w:rsidRDefault="00DE6469" w:rsidP="00DE6469">
      <w:pPr>
        <w:pStyle w:val="ExhibitText"/>
        <w:numPr>
          <w:ilvl w:val="0"/>
          <w:numId w:val="3"/>
        </w:numPr>
        <w:rPr>
          <w:rFonts w:eastAsia="SimSun"/>
          <w:snapToGrid w:val="0"/>
          <w:lang w:val="en-CA" w:eastAsia="zh-CN"/>
        </w:rPr>
      </w:pPr>
      <w:r w:rsidRPr="007D7B5E">
        <w:rPr>
          <w:rFonts w:eastAsia="SimSun"/>
          <w:snapToGrid w:val="0"/>
          <w:lang w:val="en-CA" w:eastAsia="zh-CN"/>
        </w:rPr>
        <w:t>The adoptive family goes to China for the adoption (staying in China for 2.5 weeks);</w:t>
      </w:r>
      <w:r w:rsidR="00155631" w:rsidRPr="007D7B5E">
        <w:rPr>
          <w:rFonts w:eastAsia="SimSun"/>
          <w:snapToGrid w:val="0"/>
          <w:lang w:val="en-CA" w:eastAsia="zh-CN"/>
        </w:rPr>
        <w:t xml:space="preserve"> </w:t>
      </w:r>
    </w:p>
    <w:p w14:paraId="579B8602" w14:textId="68F07ED4" w:rsidR="00DE6469" w:rsidRPr="007D7B5E" w:rsidRDefault="00DE6469" w:rsidP="00DE6469">
      <w:pPr>
        <w:pStyle w:val="ExhibitText"/>
        <w:numPr>
          <w:ilvl w:val="0"/>
          <w:numId w:val="6"/>
        </w:numPr>
        <w:rPr>
          <w:rFonts w:eastAsia="SimSun"/>
          <w:snapToGrid w:val="0"/>
          <w:lang w:val="en-CA" w:eastAsia="zh-CN"/>
        </w:rPr>
      </w:pPr>
      <w:r w:rsidRPr="007D7B5E">
        <w:rPr>
          <w:rFonts w:eastAsia="SimSun"/>
          <w:snapToGrid w:val="0"/>
          <w:lang w:val="en-CA" w:eastAsia="zh-CN"/>
        </w:rPr>
        <w:t>Adoption registration</w:t>
      </w:r>
      <w:r w:rsidR="00155631" w:rsidRPr="007D7B5E">
        <w:rPr>
          <w:rFonts w:eastAsia="SimSun"/>
          <w:snapToGrid w:val="0"/>
          <w:lang w:val="en-CA" w:eastAsia="zh-CN"/>
        </w:rPr>
        <w:t xml:space="preserve"> </w:t>
      </w:r>
    </w:p>
    <w:p w14:paraId="0470E43B" w14:textId="0EFA885C" w:rsidR="00DE6469" w:rsidRPr="007D7B5E" w:rsidRDefault="00DE6469" w:rsidP="00DE6469">
      <w:pPr>
        <w:pStyle w:val="ExhibitText"/>
        <w:numPr>
          <w:ilvl w:val="0"/>
          <w:numId w:val="6"/>
        </w:numPr>
        <w:rPr>
          <w:rFonts w:eastAsia="SimSun"/>
          <w:snapToGrid w:val="0"/>
          <w:lang w:val="en-CA" w:eastAsia="zh-CN"/>
        </w:rPr>
      </w:pPr>
      <w:r w:rsidRPr="007D7B5E">
        <w:rPr>
          <w:rFonts w:eastAsia="SimSun"/>
          <w:snapToGrid w:val="0"/>
          <w:lang w:val="en-CA" w:eastAsia="zh-CN"/>
        </w:rPr>
        <w:t>Adoption notarization</w:t>
      </w:r>
      <w:r w:rsidR="00155631" w:rsidRPr="007D7B5E">
        <w:rPr>
          <w:rFonts w:eastAsia="SimSun"/>
          <w:snapToGrid w:val="0"/>
          <w:lang w:val="en-CA" w:eastAsia="zh-CN"/>
        </w:rPr>
        <w:t xml:space="preserve"> </w:t>
      </w:r>
    </w:p>
    <w:p w14:paraId="79F05551" w14:textId="16FC3312" w:rsidR="00DE6469" w:rsidRPr="007D7B5E" w:rsidRDefault="00DE6469" w:rsidP="00DE6469">
      <w:pPr>
        <w:pStyle w:val="ExhibitText"/>
        <w:numPr>
          <w:ilvl w:val="0"/>
          <w:numId w:val="6"/>
        </w:numPr>
        <w:rPr>
          <w:rFonts w:eastAsia="SimSun"/>
          <w:snapToGrid w:val="0"/>
          <w:lang w:val="en-CA" w:eastAsia="zh-CN"/>
        </w:rPr>
      </w:pPr>
      <w:r w:rsidRPr="007D7B5E">
        <w:rPr>
          <w:rFonts w:eastAsia="SimSun"/>
          <w:snapToGrid w:val="0"/>
          <w:lang w:val="en-CA" w:eastAsia="zh-CN"/>
        </w:rPr>
        <w:t>Passport</w:t>
      </w:r>
      <w:r w:rsidR="00155631" w:rsidRPr="007D7B5E">
        <w:rPr>
          <w:rFonts w:eastAsia="SimSun"/>
          <w:snapToGrid w:val="0"/>
          <w:lang w:val="en-CA" w:eastAsia="zh-CN"/>
        </w:rPr>
        <w:t xml:space="preserve"> </w:t>
      </w:r>
    </w:p>
    <w:p w14:paraId="1405F2E0" w14:textId="03468633" w:rsidR="00DE6469" w:rsidRPr="007D7B5E" w:rsidRDefault="00DE6469" w:rsidP="00DE6469">
      <w:pPr>
        <w:pStyle w:val="ExhibitText"/>
        <w:numPr>
          <w:ilvl w:val="0"/>
          <w:numId w:val="6"/>
        </w:numPr>
        <w:rPr>
          <w:rFonts w:eastAsia="SimSun"/>
          <w:snapToGrid w:val="0"/>
          <w:lang w:val="en-CA" w:eastAsia="zh-CN"/>
        </w:rPr>
      </w:pPr>
      <w:r w:rsidRPr="007D7B5E">
        <w:rPr>
          <w:rFonts w:eastAsia="SimSun"/>
          <w:snapToGrid w:val="0"/>
          <w:lang w:val="en-CA" w:eastAsia="zh-CN"/>
        </w:rPr>
        <w:t>Immunological and tuberculosis tests, physical checks</w:t>
      </w:r>
      <w:r w:rsidR="00155631" w:rsidRPr="007D7B5E">
        <w:rPr>
          <w:rFonts w:eastAsia="SimSun"/>
          <w:snapToGrid w:val="0"/>
          <w:lang w:val="en-CA" w:eastAsia="zh-CN"/>
        </w:rPr>
        <w:t xml:space="preserve"> </w:t>
      </w:r>
    </w:p>
    <w:p w14:paraId="434324F6" w14:textId="18ADA8AB" w:rsidR="00DE6469" w:rsidRPr="007D7B5E" w:rsidRDefault="00DE6469" w:rsidP="00DE6469">
      <w:pPr>
        <w:pStyle w:val="ExhibitText"/>
        <w:numPr>
          <w:ilvl w:val="0"/>
          <w:numId w:val="6"/>
        </w:numPr>
        <w:rPr>
          <w:rFonts w:eastAsia="SimSun"/>
          <w:snapToGrid w:val="0"/>
          <w:lang w:val="en-CA" w:eastAsia="zh-CN"/>
        </w:rPr>
      </w:pPr>
      <w:r w:rsidRPr="007D7B5E">
        <w:rPr>
          <w:rFonts w:eastAsia="SimSun"/>
          <w:snapToGrid w:val="0"/>
          <w:lang w:val="en-CA" w:eastAsia="zh-CN"/>
        </w:rPr>
        <w:t xml:space="preserve">Interview with the </w:t>
      </w:r>
      <w:r w:rsidR="00E74962" w:rsidRPr="007D7B5E">
        <w:rPr>
          <w:rFonts w:eastAsia="SimSun"/>
          <w:snapToGrid w:val="0"/>
          <w:lang w:val="en-CA" w:eastAsia="zh-CN"/>
        </w:rPr>
        <w:t>U</w:t>
      </w:r>
      <w:r w:rsidR="00853266" w:rsidRPr="007D7B5E">
        <w:rPr>
          <w:rFonts w:eastAsia="SimSun"/>
          <w:snapToGrid w:val="0"/>
          <w:lang w:val="en-CA" w:eastAsia="zh-CN"/>
        </w:rPr>
        <w:t>.</w:t>
      </w:r>
      <w:r w:rsidR="00E74962" w:rsidRPr="007D7B5E">
        <w:rPr>
          <w:rFonts w:eastAsia="SimSun"/>
          <w:snapToGrid w:val="0"/>
          <w:lang w:val="en-CA" w:eastAsia="zh-CN"/>
        </w:rPr>
        <w:t>S</w:t>
      </w:r>
      <w:r w:rsidR="00853266" w:rsidRPr="007D7B5E">
        <w:rPr>
          <w:rFonts w:eastAsia="SimSun"/>
          <w:snapToGrid w:val="0"/>
          <w:lang w:val="en-CA" w:eastAsia="zh-CN"/>
        </w:rPr>
        <w:t xml:space="preserve">. </w:t>
      </w:r>
      <w:r w:rsidRPr="007D7B5E">
        <w:rPr>
          <w:rFonts w:eastAsia="SimSun"/>
          <w:snapToGrid w:val="0"/>
          <w:lang w:val="en-CA" w:eastAsia="zh-CN"/>
        </w:rPr>
        <w:t>consulate to get a visa</w:t>
      </w:r>
      <w:r w:rsidR="00155631" w:rsidRPr="007D7B5E">
        <w:rPr>
          <w:rFonts w:eastAsia="SimSun"/>
          <w:snapToGrid w:val="0"/>
          <w:lang w:val="en-CA" w:eastAsia="zh-CN"/>
        </w:rPr>
        <w:t xml:space="preserve"> </w:t>
      </w:r>
    </w:p>
    <w:p w14:paraId="01EDC3F1" w14:textId="385F9B81" w:rsidR="00DE6469" w:rsidRPr="007D7B5E" w:rsidRDefault="00DE6469" w:rsidP="00DE6469">
      <w:pPr>
        <w:pStyle w:val="ListParagraph"/>
        <w:widowControl w:val="0"/>
        <w:numPr>
          <w:ilvl w:val="0"/>
          <w:numId w:val="3"/>
        </w:numPr>
        <w:adjustRightInd w:val="0"/>
        <w:snapToGrid w:val="0"/>
        <w:spacing w:beforeLines="50" w:before="120" w:afterLines="50" w:after="120"/>
        <w:rPr>
          <w:rStyle w:val="ExhibitTextChar"/>
          <w:rFonts w:eastAsia="Calibri"/>
          <w:lang w:val="en-CA" w:eastAsia="zh-CN"/>
        </w:rPr>
      </w:pPr>
      <w:r w:rsidRPr="007D7B5E">
        <w:rPr>
          <w:rStyle w:val="ExhibitTextChar"/>
          <w:rFonts w:eastAsia="Calibri"/>
          <w:lang w:val="en-CA" w:eastAsia="zh-CN"/>
        </w:rPr>
        <w:t>Post-adoption services (lasting five years)</w:t>
      </w:r>
      <w:r w:rsidR="00155631" w:rsidRPr="007D7B5E">
        <w:rPr>
          <w:rStyle w:val="ExhibitTextChar"/>
          <w:rFonts w:eastAsia="Calibri"/>
          <w:lang w:val="en-CA" w:eastAsia="zh-CN"/>
        </w:rPr>
        <w:t xml:space="preserve"> </w:t>
      </w:r>
    </w:p>
    <w:p w14:paraId="1982AE79" w14:textId="72672C96" w:rsidR="00DE6469" w:rsidRPr="007D7B5E" w:rsidRDefault="00DE6469" w:rsidP="00DE6469">
      <w:pPr>
        <w:pStyle w:val="ExhibitText"/>
        <w:numPr>
          <w:ilvl w:val="0"/>
          <w:numId w:val="7"/>
        </w:numPr>
        <w:rPr>
          <w:rFonts w:eastAsia="SimSun"/>
          <w:snapToGrid w:val="0"/>
          <w:lang w:val="en-CA" w:eastAsia="zh-CN"/>
        </w:rPr>
      </w:pPr>
      <w:r w:rsidRPr="007D7B5E">
        <w:rPr>
          <w:rFonts w:eastAsia="SimSun"/>
          <w:snapToGrid w:val="0"/>
          <w:lang w:val="en-CA" w:eastAsia="zh-CN"/>
        </w:rPr>
        <w:t xml:space="preserve">Licensed social workers provide post-adoption follow-up; </w:t>
      </w:r>
      <w:r w:rsidRPr="007D7B5E">
        <w:rPr>
          <w:rFonts w:eastAsia="SimSun"/>
          <w:snapToGrid w:val="0"/>
          <w:lang w:val="en-CA" w:eastAsia="zh-CN"/>
        </w:rPr>
        <w:tab/>
      </w:r>
    </w:p>
    <w:p w14:paraId="456C1B18" w14:textId="3A15C890" w:rsidR="00DE6469" w:rsidRPr="007D7B5E" w:rsidRDefault="00DE6469" w:rsidP="00DE6469">
      <w:pPr>
        <w:pStyle w:val="ExhibitText"/>
        <w:numPr>
          <w:ilvl w:val="0"/>
          <w:numId w:val="7"/>
        </w:numPr>
        <w:rPr>
          <w:rFonts w:eastAsia="SimSun"/>
          <w:snapToGrid w:val="0"/>
          <w:lang w:val="en-CA" w:eastAsia="zh-CN"/>
        </w:rPr>
      </w:pPr>
      <w:r w:rsidRPr="007D7B5E">
        <w:rPr>
          <w:rFonts w:eastAsia="SimSun"/>
          <w:snapToGrid w:val="0"/>
          <w:lang w:val="en-CA" w:eastAsia="zh-CN"/>
        </w:rPr>
        <w:t xml:space="preserve">The adoption agency provides six subsequent reports, medical reports, remarks from the child’s teachers, and life photos of the family </w:t>
      </w:r>
      <w:r w:rsidR="00B31D1C">
        <w:rPr>
          <w:rFonts w:eastAsia="SimSun"/>
          <w:snapToGrid w:val="0"/>
          <w:lang w:val="en-CA" w:eastAsia="zh-CN"/>
        </w:rPr>
        <w:t>and the child in the first six</w:t>
      </w:r>
      <w:r w:rsidRPr="007D7B5E">
        <w:rPr>
          <w:rFonts w:eastAsia="SimSun"/>
          <w:snapToGrid w:val="0"/>
          <w:lang w:val="en-CA" w:eastAsia="zh-CN"/>
        </w:rPr>
        <w:t xml:space="preserve"> month</w:t>
      </w:r>
      <w:r w:rsidR="00B31D1C">
        <w:rPr>
          <w:rFonts w:eastAsia="SimSun"/>
          <w:snapToGrid w:val="0"/>
          <w:lang w:val="en-CA" w:eastAsia="zh-CN"/>
        </w:rPr>
        <w:t>s</w:t>
      </w:r>
      <w:r w:rsidRPr="007D7B5E">
        <w:rPr>
          <w:rFonts w:eastAsia="SimSun"/>
          <w:snapToGrid w:val="0"/>
          <w:lang w:val="en-CA" w:eastAsia="zh-CN"/>
        </w:rPr>
        <w:t xml:space="preserve">, </w:t>
      </w:r>
      <w:bookmarkStart w:id="0" w:name="_GoBack"/>
      <w:bookmarkEnd w:id="0"/>
      <w:r w:rsidRPr="007D7B5E">
        <w:rPr>
          <w:rFonts w:eastAsia="SimSun"/>
          <w:snapToGrid w:val="0"/>
          <w:lang w:val="en-CA" w:eastAsia="zh-CN"/>
        </w:rPr>
        <w:t>12th month, second year, third year, fourth year, and fifth year to the China Center for Children’s Welfare and Adoption;</w:t>
      </w:r>
      <w:r w:rsidR="00155631" w:rsidRPr="007D7B5E">
        <w:rPr>
          <w:rFonts w:eastAsia="SimSun"/>
          <w:snapToGrid w:val="0"/>
          <w:lang w:val="en-CA" w:eastAsia="zh-CN"/>
        </w:rPr>
        <w:t xml:space="preserve"> </w:t>
      </w:r>
    </w:p>
    <w:p w14:paraId="5F584EF8" w14:textId="0120E44E" w:rsidR="00DE6469" w:rsidRPr="007D7B5E" w:rsidRDefault="00DE6469" w:rsidP="00DE6469">
      <w:pPr>
        <w:pStyle w:val="ExhibitText"/>
        <w:numPr>
          <w:ilvl w:val="0"/>
          <w:numId w:val="7"/>
        </w:numPr>
        <w:rPr>
          <w:rFonts w:eastAsia="SimSun"/>
          <w:snapToGrid w:val="0"/>
          <w:lang w:val="en-CA" w:eastAsia="zh-CN"/>
        </w:rPr>
      </w:pPr>
      <w:r w:rsidRPr="007D7B5E">
        <w:rPr>
          <w:rFonts w:eastAsia="SimSun"/>
          <w:snapToGrid w:val="0"/>
          <w:lang w:val="en-CA" w:eastAsia="zh-CN"/>
        </w:rPr>
        <w:t>Helps the family complete court authentication and obtain a new certificate of birth and social security number.</w:t>
      </w:r>
      <w:r w:rsidR="00155631" w:rsidRPr="007D7B5E">
        <w:rPr>
          <w:rFonts w:eastAsia="SimSun"/>
          <w:snapToGrid w:val="0"/>
          <w:lang w:val="en-CA" w:eastAsia="zh-CN"/>
        </w:rPr>
        <w:t xml:space="preserve"> </w:t>
      </w:r>
    </w:p>
    <w:p w14:paraId="44B69FE9" w14:textId="77777777" w:rsidR="00DE6469" w:rsidRPr="007D7B5E" w:rsidRDefault="00DE6469" w:rsidP="00DE6469">
      <w:pPr>
        <w:pStyle w:val="ExhibitText"/>
        <w:rPr>
          <w:rFonts w:eastAsia="SimSun"/>
          <w:snapToGrid w:val="0"/>
          <w:lang w:val="en-CA" w:eastAsia="zh-CN"/>
        </w:rPr>
      </w:pPr>
    </w:p>
    <w:p w14:paraId="59DA6578" w14:textId="77777777" w:rsidR="00DE6469" w:rsidRPr="007D7B5E" w:rsidRDefault="00DE6469" w:rsidP="00DE6469">
      <w:pPr>
        <w:pStyle w:val="ExhibitText"/>
        <w:rPr>
          <w:rFonts w:eastAsia="SimSun"/>
          <w:snapToGrid w:val="0"/>
          <w:lang w:val="en-CA" w:eastAsia="zh-CN"/>
        </w:rPr>
      </w:pPr>
      <w:r w:rsidRPr="007D7B5E">
        <w:rPr>
          <w:rFonts w:eastAsia="SimSun"/>
          <w:snapToGrid w:val="0"/>
          <w:lang w:val="en-CA" w:eastAsia="zh-CN"/>
        </w:rPr>
        <w:t xml:space="preserve">The whole adoption process takes 1.5 years (children with special needs/disabled children) to 10.5 years (normal children), plus five more years of post-adoption follow-up services. </w:t>
      </w:r>
    </w:p>
    <w:p w14:paraId="5E1FFEEF" w14:textId="77777777" w:rsidR="00DE6469" w:rsidRPr="007D7B5E" w:rsidRDefault="00DE6469" w:rsidP="00DE6469">
      <w:pPr>
        <w:pStyle w:val="ExhibitText"/>
        <w:rPr>
          <w:rFonts w:eastAsia="SimSun"/>
          <w:snapToGrid w:val="0"/>
          <w:lang w:val="en-CA" w:eastAsia="zh-CN"/>
        </w:rPr>
      </w:pPr>
    </w:p>
    <w:p w14:paraId="312A87E8" w14:textId="0026F5DF" w:rsidR="00366FD4" w:rsidRPr="007D7B5E" w:rsidRDefault="00366FD4" w:rsidP="00BC5E3B">
      <w:pPr>
        <w:pStyle w:val="Footnote"/>
        <w:rPr>
          <w:rFonts w:eastAsia="SimSun"/>
          <w:snapToGrid w:val="0"/>
          <w:lang w:val="en-CA" w:eastAsia="zh-CN"/>
        </w:rPr>
      </w:pPr>
      <w:r w:rsidRPr="007D7B5E">
        <w:rPr>
          <w:rFonts w:eastAsia="SimSun"/>
          <w:snapToGrid w:val="0"/>
          <w:lang w:val="en-CA" w:eastAsia="zh-CN"/>
        </w:rPr>
        <w:t xml:space="preserve">Note: </w:t>
      </w:r>
      <w:r w:rsidR="00DA469B" w:rsidRPr="007D7B5E">
        <w:rPr>
          <w:rFonts w:eastAsia="SimSun"/>
          <w:snapToGrid w:val="0"/>
          <w:lang w:val="en-CA" w:eastAsia="zh-CN"/>
        </w:rPr>
        <w:t xml:space="preserve">A Hague-accredited adoption agency refers to an adoption agency </w:t>
      </w:r>
      <w:r w:rsidR="00582086" w:rsidRPr="007D7B5E">
        <w:rPr>
          <w:rFonts w:eastAsia="SimSun"/>
          <w:snapToGrid w:val="0"/>
          <w:lang w:val="en-CA" w:eastAsia="zh-CN"/>
        </w:rPr>
        <w:t>that is located in a country that has ratified the Hague Convention on Protection of Children and Co-operation in Respect of Intercountry Adoption (also known as the Hague Adoption Convention). This convention protects the interest of children first, biological parents second, and adopters last. China and the United States have both ratified the Hague Adoption Co</w:t>
      </w:r>
      <w:r w:rsidR="00E74962" w:rsidRPr="007D7B5E">
        <w:rPr>
          <w:rFonts w:eastAsia="SimSun"/>
          <w:snapToGrid w:val="0"/>
          <w:lang w:val="en-CA" w:eastAsia="zh-CN"/>
        </w:rPr>
        <w:t>nvention;</w:t>
      </w:r>
      <w:r w:rsidR="00582086" w:rsidRPr="007D7B5E">
        <w:rPr>
          <w:rFonts w:eastAsia="SimSun"/>
          <w:snapToGrid w:val="0"/>
          <w:lang w:val="en-CA" w:eastAsia="zh-CN"/>
        </w:rPr>
        <w:t xml:space="preserve"> </w:t>
      </w:r>
      <w:r w:rsidR="00E74962" w:rsidRPr="007D7B5E">
        <w:rPr>
          <w:rFonts w:eastAsia="SimSun"/>
          <w:snapToGrid w:val="0"/>
          <w:lang w:val="en-CA" w:eastAsia="zh-CN"/>
        </w:rPr>
        <w:t>USCIS = U</w:t>
      </w:r>
      <w:r w:rsidR="00853266" w:rsidRPr="007D7B5E">
        <w:rPr>
          <w:rFonts w:eastAsia="SimSun"/>
          <w:snapToGrid w:val="0"/>
          <w:lang w:val="en-CA" w:eastAsia="zh-CN"/>
        </w:rPr>
        <w:t>.</w:t>
      </w:r>
      <w:r w:rsidR="00E74962" w:rsidRPr="007D7B5E">
        <w:rPr>
          <w:rFonts w:eastAsia="SimSun"/>
          <w:snapToGrid w:val="0"/>
          <w:lang w:val="en-CA" w:eastAsia="zh-CN"/>
        </w:rPr>
        <w:t>S</w:t>
      </w:r>
      <w:r w:rsidR="00853266" w:rsidRPr="007D7B5E">
        <w:rPr>
          <w:rFonts w:eastAsia="SimSun"/>
          <w:snapToGrid w:val="0"/>
          <w:lang w:val="en-CA" w:eastAsia="zh-CN"/>
        </w:rPr>
        <w:t>.</w:t>
      </w:r>
      <w:r w:rsidRPr="007D7B5E">
        <w:rPr>
          <w:rFonts w:eastAsia="SimSun"/>
          <w:snapToGrid w:val="0"/>
          <w:lang w:val="en-CA" w:eastAsia="zh-CN"/>
        </w:rPr>
        <w:t xml:space="preserve"> Citizenship and Immigration Services; </w:t>
      </w:r>
      <w:r w:rsidR="00582086" w:rsidRPr="007D7B5E">
        <w:rPr>
          <w:rFonts w:eastAsia="SimSun"/>
          <w:snapToGrid w:val="0"/>
          <w:lang w:val="en-CA" w:eastAsia="zh-CN"/>
        </w:rPr>
        <w:t>CCAI = Chinese Children Adoption International</w:t>
      </w:r>
      <w:r w:rsidR="00E74962" w:rsidRPr="007D7B5E">
        <w:rPr>
          <w:rFonts w:eastAsia="SimSun"/>
          <w:snapToGrid w:val="0"/>
          <w:lang w:val="en-CA" w:eastAsia="zh-CN"/>
        </w:rPr>
        <w:t>.</w:t>
      </w:r>
    </w:p>
    <w:p w14:paraId="020DAC14" w14:textId="592C72D3" w:rsidR="004C7BC0" w:rsidRPr="007D7B5E" w:rsidRDefault="00DE6469" w:rsidP="005D3DC5">
      <w:pPr>
        <w:pStyle w:val="Footnote"/>
        <w:jc w:val="left"/>
        <w:rPr>
          <w:rFonts w:eastAsia="SimSun"/>
          <w:snapToGrid w:val="0"/>
          <w:lang w:val="en-CA"/>
        </w:rPr>
        <w:sectPr w:rsidR="004C7BC0" w:rsidRPr="007D7B5E" w:rsidSect="00751E0B">
          <w:headerReference w:type="default" r:id="rId11"/>
          <w:pgSz w:w="12240" w:h="15840" w:code="1"/>
          <w:pgMar w:top="1080" w:right="1440" w:bottom="1440" w:left="1440" w:header="1080" w:footer="720" w:gutter="0"/>
          <w:cols w:space="720"/>
          <w:titlePg/>
          <w:docGrid w:linePitch="360"/>
        </w:sectPr>
      </w:pPr>
      <w:r w:rsidRPr="007D7B5E">
        <w:rPr>
          <w:rFonts w:eastAsia="SimSun"/>
          <w:snapToGrid w:val="0"/>
          <w:lang w:val="en-CA" w:eastAsia="zh-CN"/>
        </w:rPr>
        <w:t xml:space="preserve">Source: </w:t>
      </w:r>
      <w:r w:rsidR="00366FD4" w:rsidRPr="007D7B5E">
        <w:rPr>
          <w:rFonts w:eastAsia="SimSun"/>
          <w:snapToGrid w:val="0"/>
          <w:lang w:val="en-CA" w:eastAsia="zh-CN"/>
        </w:rPr>
        <w:t>Company files</w:t>
      </w:r>
      <w:r w:rsidRPr="007D7B5E">
        <w:rPr>
          <w:rFonts w:eastAsia="SimSun"/>
          <w:snapToGrid w:val="0"/>
          <w:lang w:val="en-CA" w:eastAsia="zh-CN"/>
        </w:rPr>
        <w:t xml:space="preserve">. </w:t>
      </w:r>
      <w:r w:rsidR="007A681F" w:rsidRPr="007D7B5E">
        <w:rPr>
          <w:rFonts w:eastAsia="SimSun"/>
          <w:snapToGrid w:val="0"/>
          <w:lang w:val="en-CA"/>
        </w:rPr>
        <w:br w:type="page"/>
      </w:r>
    </w:p>
    <w:p w14:paraId="73E8BF0B" w14:textId="0F7D1B04" w:rsidR="00DE6469" w:rsidRPr="007D7B5E" w:rsidRDefault="00DE6469" w:rsidP="009812B3">
      <w:pPr>
        <w:pStyle w:val="ExhibitHeading"/>
        <w:rPr>
          <w:rFonts w:eastAsia="SimHei"/>
          <w:lang w:val="en-CA" w:eastAsia="zh-CN"/>
        </w:rPr>
      </w:pPr>
      <w:r w:rsidRPr="007D7B5E">
        <w:rPr>
          <w:rFonts w:eastAsia="SimSun"/>
          <w:lang w:val="en-CA" w:eastAsia="zh-CN"/>
        </w:rPr>
        <w:lastRenderedPageBreak/>
        <w:t xml:space="preserve">Exhibit </w:t>
      </w:r>
      <w:r w:rsidR="00A97235" w:rsidRPr="007D7B5E">
        <w:rPr>
          <w:rFonts w:eastAsia="SimSun"/>
          <w:lang w:val="en-CA" w:eastAsia="zh-CN"/>
        </w:rPr>
        <w:t>3</w:t>
      </w:r>
      <w:r w:rsidRPr="007D7B5E">
        <w:rPr>
          <w:rFonts w:eastAsia="SimSun"/>
          <w:lang w:val="en-CA" w:eastAsia="zh-CN"/>
        </w:rPr>
        <w:t>: Organizational Chart of C</w:t>
      </w:r>
      <w:r w:rsidR="006A0B11" w:rsidRPr="007D7B5E">
        <w:rPr>
          <w:rFonts w:eastAsia="SimSun"/>
          <w:lang w:val="en-CA" w:eastAsia="zh-CN"/>
        </w:rPr>
        <w:t xml:space="preserve">hinESE </w:t>
      </w:r>
      <w:r w:rsidRPr="007D7B5E">
        <w:rPr>
          <w:rFonts w:eastAsia="SimSun"/>
          <w:lang w:val="en-CA" w:eastAsia="zh-CN"/>
        </w:rPr>
        <w:t>C</w:t>
      </w:r>
      <w:r w:rsidR="006A0B11" w:rsidRPr="007D7B5E">
        <w:rPr>
          <w:rFonts w:eastAsia="SimSun"/>
          <w:lang w:val="en-CA" w:eastAsia="zh-CN"/>
        </w:rPr>
        <w:t xml:space="preserve">hildren </w:t>
      </w:r>
      <w:r w:rsidRPr="007D7B5E">
        <w:rPr>
          <w:rFonts w:eastAsia="SimSun"/>
          <w:lang w:val="en-CA" w:eastAsia="zh-CN"/>
        </w:rPr>
        <w:t>A</w:t>
      </w:r>
      <w:r w:rsidR="006A0B11" w:rsidRPr="007D7B5E">
        <w:rPr>
          <w:rFonts w:eastAsia="SimSun"/>
          <w:lang w:val="en-CA" w:eastAsia="zh-CN"/>
        </w:rPr>
        <w:t xml:space="preserve">doption </w:t>
      </w:r>
      <w:r w:rsidRPr="007D7B5E">
        <w:rPr>
          <w:rFonts w:eastAsia="SimSun"/>
          <w:lang w:val="en-CA" w:eastAsia="zh-CN"/>
        </w:rPr>
        <w:t>I</w:t>
      </w:r>
      <w:r w:rsidR="006A0B11" w:rsidRPr="007D7B5E">
        <w:rPr>
          <w:rFonts w:eastAsia="SimSun"/>
          <w:lang w:val="en-CA" w:eastAsia="zh-CN"/>
        </w:rPr>
        <w:t>nternational</w:t>
      </w:r>
      <w:r w:rsidRPr="007D7B5E">
        <w:rPr>
          <w:rFonts w:eastAsia="SimSun"/>
          <w:lang w:val="en-CA" w:eastAsia="zh-CN"/>
        </w:rPr>
        <w:t xml:space="preserve"> </w:t>
      </w:r>
    </w:p>
    <w:p w14:paraId="42F5FEDC" w14:textId="515F4358" w:rsidR="00DE6469" w:rsidRPr="007D7B5E" w:rsidRDefault="00DE6469" w:rsidP="00A37939">
      <w:pPr>
        <w:pStyle w:val="ExhibitText"/>
        <w:rPr>
          <w:rFonts w:eastAsia="SimSun"/>
          <w:snapToGrid w:val="0"/>
          <w:sz w:val="12"/>
          <w:szCs w:val="12"/>
          <w:lang w:val="en-CA"/>
        </w:rPr>
      </w:pPr>
    </w:p>
    <w:p w14:paraId="4EA7660D" w14:textId="32A35106" w:rsidR="00A37939" w:rsidRPr="007D7B5E" w:rsidRDefault="00A37939" w:rsidP="00A37939">
      <w:pPr>
        <w:pStyle w:val="ExhibitText"/>
        <w:jc w:val="center"/>
        <w:rPr>
          <w:rFonts w:eastAsia="SimSun"/>
          <w:snapToGrid w:val="0"/>
          <w:lang w:val="en-CA"/>
        </w:rPr>
      </w:pPr>
      <w:r w:rsidRPr="007D7B5E">
        <w:rPr>
          <w:noProof/>
          <w:lang w:val="en-CA" w:eastAsia="en-CA"/>
        </w:rPr>
        <w:drawing>
          <wp:inline distT="0" distB="0" distL="0" distR="0" wp14:anchorId="3E68326A" wp14:editId="1748D940">
            <wp:extent cx="6993895" cy="49523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3895" cy="4952391"/>
                    </a:xfrm>
                    <a:prstGeom prst="rect">
                      <a:avLst/>
                    </a:prstGeom>
                  </pic:spPr>
                </pic:pic>
              </a:graphicData>
            </a:graphic>
          </wp:inline>
        </w:drawing>
      </w:r>
    </w:p>
    <w:p w14:paraId="60BBE36A" w14:textId="77777777" w:rsidR="00A37939" w:rsidRPr="007D7B5E" w:rsidRDefault="00A37939" w:rsidP="009812B3">
      <w:pPr>
        <w:pStyle w:val="Footnote"/>
        <w:rPr>
          <w:rFonts w:eastAsia="SimSun"/>
          <w:snapToGrid w:val="0"/>
          <w:sz w:val="12"/>
          <w:szCs w:val="12"/>
          <w:lang w:val="en-CA" w:eastAsia="zh-CN"/>
        </w:rPr>
      </w:pPr>
    </w:p>
    <w:p w14:paraId="106405DB" w14:textId="2C9567B9" w:rsidR="00582086" w:rsidRPr="007D7B5E" w:rsidRDefault="00366FD4" w:rsidP="005D3DC5">
      <w:pPr>
        <w:pStyle w:val="Footnote"/>
        <w:jc w:val="left"/>
        <w:rPr>
          <w:rFonts w:eastAsia="SimSun"/>
          <w:snapToGrid w:val="0"/>
          <w:lang w:val="en-CA" w:eastAsia="zh-CN"/>
        </w:rPr>
      </w:pPr>
      <w:r w:rsidRPr="007D7B5E">
        <w:rPr>
          <w:rFonts w:eastAsia="SimSun"/>
          <w:snapToGrid w:val="0"/>
          <w:lang w:val="en-CA" w:eastAsia="zh-CN"/>
        </w:rPr>
        <w:t xml:space="preserve">Note: CEO = chief executive officer; FL = Florida; GA = Georgia; KY = Kentucky; IT = information technology; USCIS = </w:t>
      </w:r>
      <w:r w:rsidR="00E74962" w:rsidRPr="007D7B5E">
        <w:rPr>
          <w:rFonts w:eastAsia="SimSun"/>
          <w:snapToGrid w:val="0"/>
          <w:lang w:val="en-CA" w:eastAsia="zh-CN"/>
        </w:rPr>
        <w:t>U</w:t>
      </w:r>
      <w:r w:rsidR="00E35062" w:rsidRPr="007D7B5E">
        <w:rPr>
          <w:rFonts w:eastAsia="SimSun"/>
          <w:snapToGrid w:val="0"/>
          <w:lang w:val="en-CA" w:eastAsia="zh-CN"/>
        </w:rPr>
        <w:t>.</w:t>
      </w:r>
      <w:r w:rsidR="00E74962" w:rsidRPr="007D7B5E">
        <w:rPr>
          <w:rFonts w:eastAsia="SimSun"/>
          <w:snapToGrid w:val="0"/>
          <w:lang w:val="en-CA" w:eastAsia="zh-CN"/>
        </w:rPr>
        <w:t>S</w:t>
      </w:r>
      <w:r w:rsidR="00E35062" w:rsidRPr="007D7B5E">
        <w:rPr>
          <w:rFonts w:eastAsia="SimSun"/>
          <w:snapToGrid w:val="0"/>
          <w:lang w:val="en-CA" w:eastAsia="zh-CN"/>
        </w:rPr>
        <w:t>.</w:t>
      </w:r>
      <w:r w:rsidRPr="007D7B5E">
        <w:rPr>
          <w:rFonts w:eastAsia="SimSun"/>
          <w:snapToGrid w:val="0"/>
          <w:lang w:val="en-CA" w:eastAsia="zh-CN"/>
        </w:rPr>
        <w:t xml:space="preserve"> Citizenship and Immigration Services; AGBOST = Adoptees Giving Back Orphanage Service Trip</w:t>
      </w:r>
      <w:r w:rsidR="00A37939" w:rsidRPr="007D7B5E">
        <w:rPr>
          <w:rFonts w:eastAsia="SimSun"/>
          <w:snapToGrid w:val="0"/>
          <w:lang w:val="en-CA" w:eastAsia="zh-CN"/>
        </w:rPr>
        <w:t>.</w:t>
      </w:r>
    </w:p>
    <w:p w14:paraId="74AC43AD" w14:textId="147757A2" w:rsidR="004C7BC0" w:rsidRPr="007D7B5E" w:rsidRDefault="00DE6469" w:rsidP="005D3DC5">
      <w:pPr>
        <w:pStyle w:val="Footnote"/>
        <w:jc w:val="left"/>
        <w:rPr>
          <w:rFonts w:eastAsia="SimSun"/>
          <w:snapToGrid w:val="0"/>
          <w:lang w:val="en-CA" w:eastAsia="zh-CN"/>
        </w:rPr>
        <w:sectPr w:rsidR="004C7BC0" w:rsidRPr="007D7B5E" w:rsidSect="004C7BC0">
          <w:headerReference w:type="default" r:id="rId13"/>
          <w:pgSz w:w="15840" w:h="12240" w:orient="landscape" w:code="1"/>
          <w:pgMar w:top="1440" w:right="1440" w:bottom="1440" w:left="1440" w:header="1080" w:footer="720" w:gutter="0"/>
          <w:cols w:space="720"/>
          <w:docGrid w:linePitch="360"/>
        </w:sectPr>
      </w:pPr>
      <w:r w:rsidRPr="007D7B5E">
        <w:rPr>
          <w:rFonts w:eastAsia="SimSun"/>
          <w:snapToGrid w:val="0"/>
          <w:lang w:val="en-CA" w:eastAsia="zh-CN"/>
        </w:rPr>
        <w:t>Source:</w:t>
      </w:r>
      <w:r w:rsidR="00582086" w:rsidRPr="007D7B5E">
        <w:rPr>
          <w:rFonts w:eastAsia="SimSun"/>
          <w:snapToGrid w:val="0"/>
          <w:lang w:val="en-CA" w:eastAsia="zh-CN"/>
        </w:rPr>
        <w:t xml:space="preserve"> Company files</w:t>
      </w:r>
      <w:r w:rsidRPr="007D7B5E">
        <w:rPr>
          <w:rFonts w:eastAsia="SimSun"/>
          <w:snapToGrid w:val="0"/>
          <w:lang w:val="en-CA" w:eastAsia="zh-CN"/>
        </w:rPr>
        <w:t>.</w:t>
      </w:r>
      <w:r w:rsidR="00155631" w:rsidRPr="007D7B5E">
        <w:rPr>
          <w:rFonts w:eastAsia="SimSun"/>
          <w:snapToGrid w:val="0"/>
          <w:lang w:val="en-CA" w:eastAsia="zh-CN"/>
        </w:rPr>
        <w:t xml:space="preserve"> </w:t>
      </w:r>
      <w:bookmarkStart w:id="1" w:name="_1594220105"/>
      <w:bookmarkEnd w:id="1"/>
      <w:r w:rsidRPr="007D7B5E">
        <w:rPr>
          <w:rFonts w:eastAsia="SimSun"/>
          <w:snapToGrid w:val="0"/>
          <w:lang w:val="en-CA" w:eastAsia="zh-CN"/>
        </w:rPr>
        <w:br w:type="page"/>
      </w:r>
    </w:p>
    <w:p w14:paraId="29BE124B" w14:textId="396180F0" w:rsidR="00DE6469" w:rsidRPr="007D7B5E" w:rsidRDefault="00DE6469" w:rsidP="009812B3">
      <w:pPr>
        <w:pStyle w:val="ExhibitHeading"/>
        <w:rPr>
          <w:rFonts w:eastAsia="SimHei"/>
          <w:snapToGrid w:val="0"/>
          <w:lang w:val="en-CA" w:eastAsia="zh-CN"/>
        </w:rPr>
      </w:pPr>
      <w:r w:rsidRPr="007D7B5E">
        <w:rPr>
          <w:rFonts w:eastAsia="SimSun"/>
          <w:snapToGrid w:val="0"/>
          <w:lang w:val="en-CA" w:eastAsia="zh-CN"/>
        </w:rPr>
        <w:lastRenderedPageBreak/>
        <w:t xml:space="preserve">Exhibit </w:t>
      </w:r>
      <w:r w:rsidR="00A97235" w:rsidRPr="007D7B5E">
        <w:rPr>
          <w:rFonts w:eastAsia="SimSun"/>
          <w:snapToGrid w:val="0"/>
          <w:lang w:val="en-CA" w:eastAsia="zh-CN"/>
        </w:rPr>
        <w:t>4</w:t>
      </w:r>
      <w:r w:rsidRPr="007D7B5E">
        <w:rPr>
          <w:rFonts w:eastAsia="SimSun"/>
          <w:snapToGrid w:val="0"/>
          <w:lang w:val="en-CA" w:eastAsia="zh-CN"/>
        </w:rPr>
        <w:t>: Changes in Adoptions by Chinese Families</w:t>
      </w:r>
      <w:r w:rsidR="007049C5" w:rsidRPr="007D7B5E">
        <w:rPr>
          <w:rFonts w:eastAsia="SimSun"/>
          <w:snapToGrid w:val="0"/>
          <w:lang w:val="en-CA" w:eastAsia="zh-CN"/>
        </w:rPr>
        <w:t>,</w:t>
      </w:r>
      <w:r w:rsidRPr="007D7B5E">
        <w:rPr>
          <w:rFonts w:eastAsia="SimSun"/>
          <w:snapToGrid w:val="0"/>
          <w:lang w:val="en-CA" w:eastAsia="zh-CN"/>
        </w:rPr>
        <w:t xml:space="preserve"> 2009</w:t>
      </w:r>
      <w:r w:rsidR="007049C5" w:rsidRPr="007D7B5E">
        <w:rPr>
          <w:rFonts w:eastAsia="SimSun"/>
          <w:snapToGrid w:val="0"/>
          <w:lang w:val="en-CA" w:eastAsia="zh-CN"/>
        </w:rPr>
        <w:t>–2016</w:t>
      </w:r>
      <w:r w:rsidRPr="007D7B5E">
        <w:rPr>
          <w:rFonts w:eastAsia="SimSun"/>
          <w:snapToGrid w:val="0"/>
          <w:lang w:val="en-CA" w:eastAsia="zh-CN"/>
        </w:rPr>
        <w:t xml:space="preserve"> </w:t>
      </w:r>
    </w:p>
    <w:p w14:paraId="7BD095FE" w14:textId="77777777" w:rsidR="00DE6469" w:rsidRPr="007D7B5E" w:rsidRDefault="00DE6469" w:rsidP="009812B3">
      <w:pPr>
        <w:pStyle w:val="ExhibitText"/>
        <w:rPr>
          <w:rFonts w:eastAsia="SimHei"/>
          <w:snapToGrid w:val="0"/>
          <w:lang w:val="en-CA" w:eastAsia="zh-CN"/>
        </w:rPr>
      </w:pP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828"/>
        <w:gridCol w:w="900"/>
        <w:gridCol w:w="900"/>
        <w:gridCol w:w="900"/>
        <w:gridCol w:w="900"/>
        <w:gridCol w:w="900"/>
        <w:gridCol w:w="900"/>
        <w:gridCol w:w="900"/>
      </w:tblGrid>
      <w:tr w:rsidR="00DE6469" w:rsidRPr="007D7B5E" w14:paraId="1AEF14CD" w14:textId="77777777" w:rsidTr="004C7BC0">
        <w:trPr>
          <w:trHeight w:val="270"/>
          <w:jc w:val="center"/>
        </w:trPr>
        <w:tc>
          <w:tcPr>
            <w:tcW w:w="1350" w:type="dxa"/>
            <w:vAlign w:val="center"/>
          </w:tcPr>
          <w:p w14:paraId="0C172DCF" w14:textId="41BA5873" w:rsidR="00DE6469" w:rsidRPr="007D7B5E" w:rsidRDefault="00DE6469" w:rsidP="009812B3">
            <w:pPr>
              <w:pStyle w:val="ExhibitText"/>
              <w:jc w:val="left"/>
              <w:rPr>
                <w:rFonts w:eastAsia="SimSun"/>
                <w:b/>
                <w:snapToGrid w:val="0"/>
                <w:kern w:val="2"/>
                <w:sz w:val="21"/>
                <w:lang w:val="en-CA" w:eastAsia="zh-CN"/>
              </w:rPr>
            </w:pPr>
            <w:r w:rsidRPr="007D7B5E">
              <w:rPr>
                <w:rFonts w:eastAsia="SimSun"/>
                <w:b/>
                <w:snapToGrid w:val="0"/>
                <w:lang w:val="en-CA" w:eastAsia="zh-CN"/>
              </w:rPr>
              <w:t>Indicator</w:t>
            </w:r>
          </w:p>
        </w:tc>
        <w:tc>
          <w:tcPr>
            <w:tcW w:w="828" w:type="dxa"/>
            <w:vAlign w:val="center"/>
          </w:tcPr>
          <w:p w14:paraId="70450D7A" w14:textId="24E012B7"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2009</w:t>
            </w:r>
          </w:p>
        </w:tc>
        <w:tc>
          <w:tcPr>
            <w:tcW w:w="900" w:type="dxa"/>
            <w:vAlign w:val="center"/>
          </w:tcPr>
          <w:p w14:paraId="2422F2C4" w14:textId="433AAF47"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2010</w:t>
            </w:r>
          </w:p>
        </w:tc>
        <w:tc>
          <w:tcPr>
            <w:tcW w:w="900" w:type="dxa"/>
            <w:vAlign w:val="center"/>
          </w:tcPr>
          <w:p w14:paraId="6BC7FCFA" w14:textId="3D63047E"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2011</w:t>
            </w:r>
          </w:p>
        </w:tc>
        <w:tc>
          <w:tcPr>
            <w:tcW w:w="900" w:type="dxa"/>
            <w:vAlign w:val="center"/>
          </w:tcPr>
          <w:p w14:paraId="7240F05D" w14:textId="1AB03D7A"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2012</w:t>
            </w:r>
          </w:p>
        </w:tc>
        <w:tc>
          <w:tcPr>
            <w:tcW w:w="900" w:type="dxa"/>
            <w:vAlign w:val="center"/>
          </w:tcPr>
          <w:p w14:paraId="40520F34" w14:textId="763333C7"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2013</w:t>
            </w:r>
          </w:p>
        </w:tc>
        <w:tc>
          <w:tcPr>
            <w:tcW w:w="900" w:type="dxa"/>
            <w:vAlign w:val="center"/>
          </w:tcPr>
          <w:p w14:paraId="271E1BA1" w14:textId="25565DEB"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2014</w:t>
            </w:r>
          </w:p>
        </w:tc>
        <w:tc>
          <w:tcPr>
            <w:tcW w:w="900" w:type="dxa"/>
            <w:vAlign w:val="center"/>
          </w:tcPr>
          <w:p w14:paraId="4916ABE1" w14:textId="7D5DC753"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2015</w:t>
            </w:r>
          </w:p>
        </w:tc>
        <w:tc>
          <w:tcPr>
            <w:tcW w:w="900" w:type="dxa"/>
            <w:vAlign w:val="center"/>
          </w:tcPr>
          <w:p w14:paraId="05CCC004" w14:textId="11B4BBE2" w:rsidR="00DE6469" w:rsidRPr="007D7B5E" w:rsidRDefault="00DE6469" w:rsidP="009812B3">
            <w:pPr>
              <w:pStyle w:val="ExhibitText"/>
              <w:jc w:val="center"/>
              <w:rPr>
                <w:rFonts w:eastAsia="SimSun"/>
                <w:b/>
                <w:snapToGrid w:val="0"/>
                <w:kern w:val="2"/>
                <w:sz w:val="21"/>
                <w:lang w:val="en-CA" w:eastAsia="zh-CN"/>
              </w:rPr>
            </w:pPr>
            <w:r w:rsidRPr="007D7B5E">
              <w:rPr>
                <w:rFonts w:eastAsia="SimSun"/>
                <w:b/>
                <w:snapToGrid w:val="0"/>
                <w:lang w:val="en-CA" w:eastAsia="zh-CN"/>
              </w:rPr>
              <w:t>2016</w:t>
            </w:r>
          </w:p>
        </w:tc>
      </w:tr>
      <w:tr w:rsidR="00DE6469" w:rsidRPr="007D7B5E" w14:paraId="3069C441" w14:textId="77777777" w:rsidTr="004C7BC0">
        <w:trPr>
          <w:trHeight w:val="270"/>
          <w:jc w:val="center"/>
        </w:trPr>
        <w:tc>
          <w:tcPr>
            <w:tcW w:w="1350" w:type="dxa"/>
            <w:vAlign w:val="center"/>
          </w:tcPr>
          <w:p w14:paraId="60FDAA8D" w14:textId="77777777" w:rsidR="00DE6469" w:rsidRPr="007D7B5E" w:rsidRDefault="00DE6469" w:rsidP="009812B3">
            <w:pPr>
              <w:pStyle w:val="ExhibitText"/>
              <w:rPr>
                <w:rFonts w:eastAsia="SimSun"/>
                <w:snapToGrid w:val="0"/>
                <w:kern w:val="2"/>
                <w:sz w:val="21"/>
                <w:lang w:val="en-CA" w:eastAsia="zh-CN"/>
              </w:rPr>
            </w:pPr>
            <w:r w:rsidRPr="007D7B5E">
              <w:rPr>
                <w:rFonts w:eastAsia="SimSun"/>
                <w:snapToGrid w:val="0"/>
                <w:lang w:val="en-CA" w:eastAsia="zh-CN"/>
              </w:rPr>
              <w:t xml:space="preserve">Adoptions </w:t>
            </w:r>
          </w:p>
        </w:tc>
        <w:tc>
          <w:tcPr>
            <w:tcW w:w="828" w:type="dxa"/>
            <w:vAlign w:val="center"/>
          </w:tcPr>
          <w:p w14:paraId="7E84D842"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44,260</w:t>
            </w:r>
          </w:p>
        </w:tc>
        <w:tc>
          <w:tcPr>
            <w:tcW w:w="900" w:type="dxa"/>
            <w:vAlign w:val="center"/>
          </w:tcPr>
          <w:p w14:paraId="4969518A"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34,529</w:t>
            </w:r>
          </w:p>
        </w:tc>
        <w:tc>
          <w:tcPr>
            <w:tcW w:w="900" w:type="dxa"/>
            <w:vAlign w:val="center"/>
          </w:tcPr>
          <w:p w14:paraId="6869F4D2"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31,424</w:t>
            </w:r>
          </w:p>
        </w:tc>
        <w:tc>
          <w:tcPr>
            <w:tcW w:w="900" w:type="dxa"/>
            <w:vAlign w:val="center"/>
          </w:tcPr>
          <w:p w14:paraId="43E20663"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27,278</w:t>
            </w:r>
          </w:p>
        </w:tc>
        <w:tc>
          <w:tcPr>
            <w:tcW w:w="900" w:type="dxa"/>
            <w:vAlign w:val="center"/>
          </w:tcPr>
          <w:p w14:paraId="511BE598"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24,460</w:t>
            </w:r>
          </w:p>
        </w:tc>
        <w:tc>
          <w:tcPr>
            <w:tcW w:w="900" w:type="dxa"/>
            <w:vAlign w:val="center"/>
          </w:tcPr>
          <w:p w14:paraId="3643EC0F"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22,772</w:t>
            </w:r>
          </w:p>
        </w:tc>
        <w:tc>
          <w:tcPr>
            <w:tcW w:w="900" w:type="dxa"/>
            <w:vAlign w:val="center"/>
          </w:tcPr>
          <w:p w14:paraId="66C3CE3E"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22,348</w:t>
            </w:r>
          </w:p>
        </w:tc>
        <w:tc>
          <w:tcPr>
            <w:tcW w:w="900" w:type="dxa"/>
            <w:vAlign w:val="center"/>
          </w:tcPr>
          <w:p w14:paraId="00CC15B7" w14:textId="77777777" w:rsidR="00DE6469" w:rsidRPr="007D7B5E" w:rsidRDefault="00DE6469" w:rsidP="009812B3">
            <w:pPr>
              <w:pStyle w:val="ExhibitText"/>
              <w:rPr>
                <w:rFonts w:eastAsia="SimSun"/>
                <w:snapToGrid w:val="0"/>
                <w:lang w:val="en-CA" w:eastAsia="zh-CN"/>
              </w:rPr>
            </w:pPr>
            <w:r w:rsidRPr="007D7B5E">
              <w:rPr>
                <w:rFonts w:eastAsia="SimSun"/>
                <w:snapToGrid w:val="0"/>
                <w:lang w:val="en-CA" w:eastAsia="zh-CN"/>
              </w:rPr>
              <w:t>18,736</w:t>
            </w:r>
          </w:p>
        </w:tc>
      </w:tr>
      <w:tr w:rsidR="00DE6469" w:rsidRPr="007D7B5E" w14:paraId="55192E01" w14:textId="77777777" w:rsidTr="004C7BC0">
        <w:trPr>
          <w:trHeight w:val="270"/>
          <w:jc w:val="center"/>
        </w:trPr>
        <w:tc>
          <w:tcPr>
            <w:tcW w:w="1350" w:type="dxa"/>
            <w:vAlign w:val="center"/>
          </w:tcPr>
          <w:p w14:paraId="649AC2FC" w14:textId="77777777" w:rsidR="00DE6469" w:rsidRPr="007D7B5E" w:rsidRDefault="00DE6469" w:rsidP="009812B3">
            <w:pPr>
              <w:pStyle w:val="ExhibitText"/>
              <w:rPr>
                <w:rFonts w:eastAsia="SimSun"/>
                <w:snapToGrid w:val="0"/>
                <w:kern w:val="2"/>
                <w:sz w:val="21"/>
                <w:lang w:val="en-CA" w:eastAsia="zh-CN"/>
              </w:rPr>
            </w:pPr>
            <w:r w:rsidRPr="007D7B5E">
              <w:rPr>
                <w:rFonts w:eastAsia="SimSun"/>
                <w:snapToGrid w:val="0"/>
                <w:lang w:val="en-CA" w:eastAsia="zh-CN"/>
              </w:rPr>
              <w:t xml:space="preserve">Annual growth rate </w:t>
            </w:r>
          </w:p>
        </w:tc>
        <w:tc>
          <w:tcPr>
            <w:tcW w:w="828" w:type="dxa"/>
            <w:vAlign w:val="center"/>
          </w:tcPr>
          <w:p w14:paraId="20372CEE" w14:textId="77777777" w:rsidR="00DE6469" w:rsidRPr="007D7B5E" w:rsidRDefault="00DE6469" w:rsidP="00E947A4">
            <w:pPr>
              <w:pStyle w:val="ExhibitText"/>
              <w:jc w:val="right"/>
              <w:rPr>
                <w:rFonts w:eastAsia="SimSun"/>
                <w:snapToGrid w:val="0"/>
                <w:lang w:val="en-CA" w:eastAsia="zh-CN"/>
              </w:rPr>
            </w:pPr>
            <w:r w:rsidRPr="007D7B5E">
              <w:rPr>
                <w:rFonts w:eastAsia="SimSun"/>
                <w:snapToGrid w:val="0"/>
                <w:lang w:val="en-CA" w:eastAsia="zh-CN"/>
              </w:rPr>
              <w:t xml:space="preserve">4.8 </w:t>
            </w:r>
          </w:p>
        </w:tc>
        <w:tc>
          <w:tcPr>
            <w:tcW w:w="900" w:type="dxa"/>
            <w:vAlign w:val="center"/>
          </w:tcPr>
          <w:p w14:paraId="7FC36D7D" w14:textId="4FFCF4DC" w:rsidR="00DE6469" w:rsidRPr="007D7B5E" w:rsidRDefault="007049C5" w:rsidP="00E947A4">
            <w:pPr>
              <w:pStyle w:val="ExhibitText"/>
              <w:jc w:val="right"/>
              <w:rPr>
                <w:rFonts w:eastAsia="SimSun"/>
                <w:snapToGrid w:val="0"/>
                <w:lang w:val="en-CA" w:eastAsia="zh-CN"/>
              </w:rPr>
            </w:pPr>
            <w:r w:rsidRPr="007D7B5E">
              <w:rPr>
                <w:rFonts w:eastAsia="SimSun"/>
                <w:snapToGrid w:val="0"/>
                <w:lang w:val="en-CA" w:eastAsia="zh-CN"/>
              </w:rPr>
              <w:t>(</w:t>
            </w:r>
            <w:r w:rsidR="00DE6469" w:rsidRPr="007D7B5E">
              <w:rPr>
                <w:rFonts w:eastAsia="SimSun"/>
                <w:snapToGrid w:val="0"/>
                <w:lang w:val="en-CA" w:eastAsia="zh-CN"/>
              </w:rPr>
              <w:t>22.0</w:t>
            </w:r>
            <w:r w:rsidRPr="007D7B5E">
              <w:rPr>
                <w:rFonts w:eastAsia="SimSun"/>
                <w:snapToGrid w:val="0"/>
                <w:lang w:val="en-CA" w:eastAsia="zh-CN"/>
              </w:rPr>
              <w:t>)</w:t>
            </w:r>
            <w:r w:rsidR="00DE6469" w:rsidRPr="007D7B5E">
              <w:rPr>
                <w:rFonts w:eastAsia="SimSun"/>
                <w:snapToGrid w:val="0"/>
                <w:lang w:val="en-CA" w:eastAsia="zh-CN"/>
              </w:rPr>
              <w:t xml:space="preserve"> </w:t>
            </w:r>
          </w:p>
        </w:tc>
        <w:tc>
          <w:tcPr>
            <w:tcW w:w="900" w:type="dxa"/>
            <w:vAlign w:val="center"/>
          </w:tcPr>
          <w:p w14:paraId="074C5C1C" w14:textId="364A72C4" w:rsidR="00DE6469" w:rsidRPr="007D7B5E" w:rsidRDefault="007049C5" w:rsidP="00E947A4">
            <w:pPr>
              <w:pStyle w:val="ExhibitText"/>
              <w:jc w:val="right"/>
              <w:rPr>
                <w:rFonts w:eastAsia="SimSun"/>
                <w:snapToGrid w:val="0"/>
                <w:lang w:val="en-CA" w:eastAsia="zh-CN"/>
              </w:rPr>
            </w:pPr>
            <w:r w:rsidRPr="007D7B5E">
              <w:rPr>
                <w:rFonts w:eastAsia="SimSun"/>
                <w:snapToGrid w:val="0"/>
                <w:lang w:val="en-CA" w:eastAsia="zh-CN"/>
              </w:rPr>
              <w:t>(</w:t>
            </w:r>
            <w:r w:rsidR="00DE6469" w:rsidRPr="007D7B5E">
              <w:rPr>
                <w:rFonts w:eastAsia="SimSun"/>
                <w:snapToGrid w:val="0"/>
                <w:lang w:val="en-CA" w:eastAsia="zh-CN"/>
              </w:rPr>
              <w:t>9.0</w:t>
            </w:r>
            <w:r w:rsidRPr="007D7B5E">
              <w:rPr>
                <w:rFonts w:eastAsia="SimSun"/>
                <w:snapToGrid w:val="0"/>
                <w:lang w:val="en-CA" w:eastAsia="zh-CN"/>
              </w:rPr>
              <w:t>)</w:t>
            </w:r>
            <w:r w:rsidR="00DE6469" w:rsidRPr="007D7B5E">
              <w:rPr>
                <w:rFonts w:eastAsia="SimSun"/>
                <w:snapToGrid w:val="0"/>
                <w:lang w:val="en-CA" w:eastAsia="zh-CN"/>
              </w:rPr>
              <w:t xml:space="preserve"> </w:t>
            </w:r>
          </w:p>
        </w:tc>
        <w:tc>
          <w:tcPr>
            <w:tcW w:w="900" w:type="dxa"/>
            <w:vAlign w:val="center"/>
          </w:tcPr>
          <w:p w14:paraId="17764FDA" w14:textId="612190AF" w:rsidR="00DE6469" w:rsidRPr="007D7B5E" w:rsidRDefault="007049C5" w:rsidP="00E947A4">
            <w:pPr>
              <w:pStyle w:val="ExhibitText"/>
              <w:jc w:val="right"/>
              <w:rPr>
                <w:rFonts w:eastAsia="SimSun"/>
                <w:snapToGrid w:val="0"/>
                <w:lang w:val="en-CA" w:eastAsia="zh-CN"/>
              </w:rPr>
            </w:pPr>
            <w:r w:rsidRPr="007D7B5E">
              <w:rPr>
                <w:rFonts w:eastAsia="SimSun"/>
                <w:snapToGrid w:val="0"/>
                <w:lang w:val="en-CA" w:eastAsia="zh-CN"/>
              </w:rPr>
              <w:t>(</w:t>
            </w:r>
            <w:r w:rsidR="00DE6469" w:rsidRPr="007D7B5E">
              <w:rPr>
                <w:rFonts w:eastAsia="SimSun"/>
                <w:snapToGrid w:val="0"/>
                <w:lang w:val="en-CA" w:eastAsia="zh-CN"/>
              </w:rPr>
              <w:t>13.2</w:t>
            </w:r>
            <w:r w:rsidRPr="007D7B5E">
              <w:rPr>
                <w:rFonts w:eastAsia="SimSun"/>
                <w:snapToGrid w:val="0"/>
                <w:lang w:val="en-CA" w:eastAsia="zh-CN"/>
              </w:rPr>
              <w:t>)</w:t>
            </w:r>
            <w:r w:rsidR="00DE6469" w:rsidRPr="007D7B5E">
              <w:rPr>
                <w:rFonts w:eastAsia="SimSun"/>
                <w:snapToGrid w:val="0"/>
                <w:lang w:val="en-CA" w:eastAsia="zh-CN"/>
              </w:rPr>
              <w:t xml:space="preserve"> </w:t>
            </w:r>
          </w:p>
        </w:tc>
        <w:tc>
          <w:tcPr>
            <w:tcW w:w="900" w:type="dxa"/>
            <w:vAlign w:val="center"/>
          </w:tcPr>
          <w:p w14:paraId="30E22215" w14:textId="5FB86E5A" w:rsidR="00DE6469" w:rsidRPr="007D7B5E" w:rsidRDefault="007049C5" w:rsidP="00E947A4">
            <w:pPr>
              <w:pStyle w:val="ExhibitText"/>
              <w:jc w:val="right"/>
              <w:rPr>
                <w:rFonts w:eastAsia="SimSun"/>
                <w:snapToGrid w:val="0"/>
                <w:lang w:val="en-CA" w:eastAsia="zh-CN"/>
              </w:rPr>
            </w:pPr>
            <w:r w:rsidRPr="007D7B5E">
              <w:rPr>
                <w:rFonts w:eastAsia="SimSun"/>
                <w:snapToGrid w:val="0"/>
                <w:lang w:val="en-CA" w:eastAsia="zh-CN"/>
              </w:rPr>
              <w:t>(</w:t>
            </w:r>
            <w:r w:rsidR="00DE6469" w:rsidRPr="007D7B5E">
              <w:rPr>
                <w:rFonts w:eastAsia="SimSun"/>
                <w:snapToGrid w:val="0"/>
                <w:lang w:val="en-CA" w:eastAsia="zh-CN"/>
              </w:rPr>
              <w:t>10.3</w:t>
            </w:r>
            <w:r w:rsidRPr="007D7B5E">
              <w:rPr>
                <w:rFonts w:eastAsia="SimSun"/>
                <w:snapToGrid w:val="0"/>
                <w:lang w:val="en-CA" w:eastAsia="zh-CN"/>
              </w:rPr>
              <w:t>)</w:t>
            </w:r>
            <w:r w:rsidR="00DE6469" w:rsidRPr="007D7B5E">
              <w:rPr>
                <w:rFonts w:eastAsia="SimSun"/>
                <w:snapToGrid w:val="0"/>
                <w:lang w:val="en-CA" w:eastAsia="zh-CN"/>
              </w:rPr>
              <w:t xml:space="preserve"> </w:t>
            </w:r>
          </w:p>
        </w:tc>
        <w:tc>
          <w:tcPr>
            <w:tcW w:w="900" w:type="dxa"/>
            <w:vAlign w:val="center"/>
          </w:tcPr>
          <w:p w14:paraId="6E4248D5" w14:textId="416E584C" w:rsidR="00DE6469" w:rsidRPr="007D7B5E" w:rsidRDefault="007049C5" w:rsidP="00E947A4">
            <w:pPr>
              <w:pStyle w:val="ExhibitText"/>
              <w:jc w:val="right"/>
              <w:rPr>
                <w:rFonts w:eastAsia="SimSun"/>
                <w:snapToGrid w:val="0"/>
                <w:lang w:val="en-CA" w:eastAsia="zh-CN"/>
              </w:rPr>
            </w:pPr>
            <w:r w:rsidRPr="007D7B5E">
              <w:rPr>
                <w:rFonts w:eastAsia="SimSun"/>
                <w:snapToGrid w:val="0"/>
                <w:lang w:val="en-CA" w:eastAsia="zh-CN"/>
              </w:rPr>
              <w:t>(</w:t>
            </w:r>
            <w:r w:rsidR="00DE6469" w:rsidRPr="007D7B5E">
              <w:rPr>
                <w:rFonts w:eastAsia="SimSun"/>
                <w:snapToGrid w:val="0"/>
                <w:lang w:val="en-CA" w:eastAsia="zh-CN"/>
              </w:rPr>
              <w:t>6.9</w:t>
            </w:r>
            <w:r w:rsidRPr="007D7B5E">
              <w:rPr>
                <w:rFonts w:eastAsia="SimSun"/>
                <w:snapToGrid w:val="0"/>
                <w:lang w:val="en-CA" w:eastAsia="zh-CN"/>
              </w:rPr>
              <w:t>)</w:t>
            </w:r>
            <w:r w:rsidR="00DE6469" w:rsidRPr="007D7B5E">
              <w:rPr>
                <w:rFonts w:eastAsia="SimSun"/>
                <w:snapToGrid w:val="0"/>
                <w:lang w:val="en-CA" w:eastAsia="zh-CN"/>
              </w:rPr>
              <w:t xml:space="preserve"> </w:t>
            </w:r>
          </w:p>
        </w:tc>
        <w:tc>
          <w:tcPr>
            <w:tcW w:w="900" w:type="dxa"/>
            <w:vAlign w:val="center"/>
          </w:tcPr>
          <w:p w14:paraId="7FF0FEF9" w14:textId="413E4123" w:rsidR="00DE6469" w:rsidRPr="007D7B5E" w:rsidRDefault="007049C5" w:rsidP="00E947A4">
            <w:pPr>
              <w:pStyle w:val="ExhibitText"/>
              <w:jc w:val="right"/>
              <w:rPr>
                <w:rFonts w:eastAsia="SimSun"/>
                <w:snapToGrid w:val="0"/>
                <w:lang w:val="en-CA" w:eastAsia="zh-CN"/>
              </w:rPr>
            </w:pPr>
            <w:r w:rsidRPr="007D7B5E">
              <w:rPr>
                <w:rFonts w:eastAsia="SimSun"/>
                <w:snapToGrid w:val="0"/>
                <w:lang w:val="en-CA" w:eastAsia="zh-CN"/>
              </w:rPr>
              <w:t>(</w:t>
            </w:r>
            <w:r w:rsidR="00DE6469" w:rsidRPr="007D7B5E">
              <w:rPr>
                <w:rFonts w:eastAsia="SimSun"/>
                <w:snapToGrid w:val="0"/>
                <w:lang w:val="en-CA" w:eastAsia="zh-CN"/>
              </w:rPr>
              <w:t>1.9</w:t>
            </w:r>
            <w:r w:rsidRPr="007D7B5E">
              <w:rPr>
                <w:rFonts w:eastAsia="SimSun"/>
                <w:snapToGrid w:val="0"/>
                <w:lang w:val="en-CA" w:eastAsia="zh-CN"/>
              </w:rPr>
              <w:t>)</w:t>
            </w:r>
            <w:r w:rsidR="00DE6469" w:rsidRPr="007D7B5E">
              <w:rPr>
                <w:rFonts w:eastAsia="SimSun"/>
                <w:snapToGrid w:val="0"/>
                <w:lang w:val="en-CA" w:eastAsia="zh-CN"/>
              </w:rPr>
              <w:t xml:space="preserve"> </w:t>
            </w:r>
          </w:p>
        </w:tc>
        <w:tc>
          <w:tcPr>
            <w:tcW w:w="900" w:type="dxa"/>
            <w:vAlign w:val="center"/>
          </w:tcPr>
          <w:p w14:paraId="5B72905D" w14:textId="0C55BA47" w:rsidR="00DE6469" w:rsidRPr="007D7B5E" w:rsidRDefault="007049C5" w:rsidP="00E947A4">
            <w:pPr>
              <w:pStyle w:val="ExhibitText"/>
              <w:jc w:val="right"/>
              <w:rPr>
                <w:rFonts w:eastAsia="SimSun"/>
                <w:snapToGrid w:val="0"/>
                <w:lang w:val="en-CA" w:eastAsia="zh-CN"/>
              </w:rPr>
            </w:pPr>
            <w:r w:rsidRPr="007D7B5E">
              <w:rPr>
                <w:rFonts w:eastAsia="SimSun"/>
                <w:snapToGrid w:val="0"/>
                <w:lang w:val="en-CA" w:eastAsia="zh-CN"/>
              </w:rPr>
              <w:t>(</w:t>
            </w:r>
            <w:r w:rsidR="00DE6469" w:rsidRPr="007D7B5E">
              <w:rPr>
                <w:rFonts w:eastAsia="SimSun"/>
                <w:snapToGrid w:val="0"/>
                <w:lang w:val="en-CA" w:eastAsia="zh-CN"/>
              </w:rPr>
              <w:t>16.2</w:t>
            </w:r>
            <w:r w:rsidRPr="007D7B5E">
              <w:rPr>
                <w:rFonts w:eastAsia="SimSun"/>
                <w:snapToGrid w:val="0"/>
                <w:lang w:val="en-CA" w:eastAsia="zh-CN"/>
              </w:rPr>
              <w:t>)</w:t>
            </w:r>
            <w:r w:rsidR="00DE6469" w:rsidRPr="007D7B5E">
              <w:rPr>
                <w:rFonts w:eastAsia="SimSun"/>
                <w:snapToGrid w:val="0"/>
                <w:lang w:val="en-CA" w:eastAsia="zh-CN"/>
              </w:rPr>
              <w:t xml:space="preserve"> </w:t>
            </w:r>
          </w:p>
        </w:tc>
      </w:tr>
    </w:tbl>
    <w:p w14:paraId="4206BD9F" w14:textId="77777777" w:rsidR="00DE6469" w:rsidRPr="007D7B5E" w:rsidRDefault="00DE6469" w:rsidP="009812B3">
      <w:pPr>
        <w:pStyle w:val="ExhibitText"/>
        <w:rPr>
          <w:rFonts w:eastAsia="SimHei"/>
          <w:snapToGrid w:val="0"/>
          <w:lang w:val="en-CA" w:eastAsia="zh-CN"/>
        </w:rPr>
      </w:pPr>
    </w:p>
    <w:p w14:paraId="7FD6014E" w14:textId="4589E263" w:rsidR="00DE6469" w:rsidRPr="007D7B5E" w:rsidRDefault="00DE6469" w:rsidP="009812B3">
      <w:pPr>
        <w:pStyle w:val="Footnote"/>
        <w:rPr>
          <w:rFonts w:eastAsia="SimSun"/>
          <w:snapToGrid w:val="0"/>
          <w:lang w:val="en-CA" w:eastAsia="zh-CN"/>
        </w:rPr>
      </w:pPr>
      <w:r w:rsidRPr="007D7B5E">
        <w:rPr>
          <w:rFonts w:eastAsia="SimSun"/>
          <w:snapToGrid w:val="0"/>
          <w:lang w:val="en-CA" w:eastAsia="zh-CN"/>
        </w:rPr>
        <w:t xml:space="preserve">Source: </w:t>
      </w:r>
      <w:r w:rsidR="007049C5" w:rsidRPr="007D7B5E">
        <w:rPr>
          <w:rFonts w:eastAsia="SimSun"/>
          <w:snapToGrid w:val="0"/>
          <w:lang w:val="en-CA" w:eastAsia="zh-CN"/>
        </w:rPr>
        <w:t xml:space="preserve">Ministry of Civil Affairs of the People’s Republic of China, </w:t>
      </w:r>
      <w:r w:rsidRPr="007D7B5E">
        <w:rPr>
          <w:rFonts w:eastAsia="SimSun"/>
          <w:snapToGrid w:val="0"/>
          <w:lang w:val="en-CA" w:eastAsia="zh-CN"/>
        </w:rPr>
        <w:t>“Bulletin on Statistics of Social Service Development of 2016</w:t>
      </w:r>
      <w:r w:rsidR="00E35062" w:rsidRPr="007D7B5E">
        <w:rPr>
          <w:rFonts w:eastAsia="SimSun"/>
          <w:snapToGrid w:val="0"/>
          <w:lang w:val="en-CA" w:eastAsia="zh-CN"/>
        </w:rPr>
        <w:t xml:space="preserve"> [in Chinese]</w:t>
      </w:r>
      <w:r w:rsidRPr="007D7B5E">
        <w:rPr>
          <w:rFonts w:eastAsia="SimSun"/>
          <w:snapToGrid w:val="0"/>
          <w:lang w:val="en-CA" w:eastAsia="zh-CN"/>
        </w:rPr>
        <w:t xml:space="preserve">,” August </w:t>
      </w:r>
      <w:r w:rsidR="00E35062" w:rsidRPr="007D7B5E">
        <w:rPr>
          <w:rFonts w:eastAsia="SimSun"/>
          <w:snapToGrid w:val="0"/>
          <w:lang w:val="en-CA" w:eastAsia="zh-CN"/>
        </w:rPr>
        <w:t>3</w:t>
      </w:r>
      <w:r w:rsidRPr="007D7B5E">
        <w:rPr>
          <w:rFonts w:eastAsia="SimSun"/>
          <w:snapToGrid w:val="0"/>
          <w:lang w:val="en-CA" w:eastAsia="zh-CN"/>
        </w:rPr>
        <w:t>, 2017, accessed July 28, 2018, www.mca.gov.cn/article/sj/tjgb.</w:t>
      </w:r>
    </w:p>
    <w:p w14:paraId="5412CDC6" w14:textId="5AE1B5C3" w:rsidR="00B87DC0" w:rsidRPr="007D7B5E" w:rsidRDefault="00B87DC0" w:rsidP="004C7BC0">
      <w:pPr>
        <w:spacing w:after="200" w:line="276" w:lineRule="auto"/>
        <w:rPr>
          <w:rFonts w:eastAsia="SimSun"/>
          <w:snapToGrid w:val="0"/>
          <w:kern w:val="2"/>
          <w:sz w:val="22"/>
          <w:szCs w:val="22"/>
          <w:lang w:val="en-CA"/>
        </w:rPr>
      </w:pPr>
    </w:p>
    <w:sectPr w:rsidR="00B87DC0" w:rsidRPr="007D7B5E" w:rsidSect="004C7BC0">
      <w:headerReference w:type="default" r:id="rId14"/>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BA7C37" w16cid:durableId="20967595"/>
  <w16cid:commentId w16cid:paraId="444C5A41" w16cid:durableId="209675E0"/>
  <w16cid:commentId w16cid:paraId="41BCBABF" w16cid:durableId="209675C0"/>
  <w16cid:commentId w16cid:paraId="699726D9" w16cid:durableId="20914B23"/>
  <w16cid:commentId w16cid:paraId="4FD14215" w16cid:durableId="2096823F"/>
  <w16cid:commentId w16cid:paraId="3F1608E9" w16cid:durableId="209684F0"/>
  <w16cid:commentId w16cid:paraId="2B37BE5B" w16cid:durableId="20924482"/>
  <w16cid:commentId w16cid:paraId="5261E918" w16cid:durableId="20968A7D"/>
  <w16cid:commentId w16cid:paraId="271EEEE7" w16cid:durableId="20924B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01F87" w14:textId="77777777" w:rsidR="00A75CC3" w:rsidRDefault="00A75CC3" w:rsidP="00D75295">
      <w:r>
        <w:separator/>
      </w:r>
    </w:p>
  </w:endnote>
  <w:endnote w:type="continuationSeparator" w:id="0">
    <w:p w14:paraId="447252F0" w14:textId="77777777" w:rsidR="00A75CC3" w:rsidRDefault="00A75CC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KaiTi_GB2312">
    <w:altName w:val="Arial Unicode MS"/>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Lingoes Unicode">
    <w:charset w:val="86"/>
    <w:family w:val="swiss"/>
    <w:pitch w:val="variable"/>
    <w:sig w:usb0="A00002FF" w:usb1="190FFFFF" w:usb2="00000010" w:usb3="00000000" w:csb0="003E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521ED" w14:textId="77777777" w:rsidR="00A75CC3" w:rsidRDefault="00A75CC3" w:rsidP="00D75295">
      <w:r>
        <w:separator/>
      </w:r>
    </w:p>
  </w:footnote>
  <w:footnote w:type="continuationSeparator" w:id="0">
    <w:p w14:paraId="599893CD" w14:textId="77777777" w:rsidR="00A75CC3" w:rsidRDefault="00A75CC3" w:rsidP="00D75295">
      <w:r>
        <w:continuationSeparator/>
      </w:r>
    </w:p>
  </w:footnote>
  <w:footnote w:id="1">
    <w:p w14:paraId="1ABC37EE" w14:textId="3DAFFC7B" w:rsidR="008700B5" w:rsidRPr="00B31D1C" w:rsidRDefault="008700B5" w:rsidP="00B31D1C">
      <w:pPr>
        <w:pStyle w:val="Footnote"/>
        <w:rPr>
          <w:rFonts w:eastAsia="SimSun"/>
          <w:snapToGrid w:val="0"/>
          <w:spacing w:val="-4"/>
          <w:kern w:val="17"/>
        </w:rPr>
      </w:pPr>
      <w:r w:rsidRPr="000950C8">
        <w:rPr>
          <w:rStyle w:val="FootnoteReference"/>
          <w:spacing w:val="-4"/>
          <w:kern w:val="17"/>
        </w:rPr>
        <w:footnoteRef/>
      </w:r>
      <w:r w:rsidRPr="000950C8">
        <w:rPr>
          <w:spacing w:val="-4"/>
          <w:kern w:val="17"/>
        </w:rPr>
        <w:t xml:space="preserve"> </w:t>
      </w:r>
      <w:r w:rsidRPr="000950C8">
        <w:rPr>
          <w:rFonts w:eastAsia="SimSun"/>
          <w:snapToGrid w:val="0"/>
          <w:spacing w:val="-4"/>
          <w:kern w:val="17"/>
        </w:rPr>
        <w:t>Total U</w:t>
      </w:r>
      <w:r>
        <w:rPr>
          <w:rFonts w:eastAsia="SimSun"/>
          <w:snapToGrid w:val="0"/>
          <w:spacing w:val="-4"/>
          <w:kern w:val="17"/>
        </w:rPr>
        <w:t>.</w:t>
      </w:r>
      <w:r w:rsidRPr="000950C8">
        <w:rPr>
          <w:rFonts w:eastAsia="SimSun"/>
          <w:snapToGrid w:val="0"/>
          <w:spacing w:val="-4"/>
          <w:kern w:val="17"/>
        </w:rPr>
        <w:t>S</w:t>
      </w:r>
      <w:r>
        <w:rPr>
          <w:rFonts w:eastAsia="SimSun"/>
          <w:snapToGrid w:val="0"/>
          <w:spacing w:val="-4"/>
          <w:kern w:val="17"/>
        </w:rPr>
        <w:t>.-</w:t>
      </w:r>
      <w:r w:rsidRPr="000950C8">
        <w:rPr>
          <w:rFonts w:eastAsia="SimSun"/>
          <w:snapToGrid w:val="0"/>
          <w:spacing w:val="-4"/>
          <w:kern w:val="17"/>
        </w:rPr>
        <w:t>China adoption in 2017 according to the U.S State Department’s number was 1905</w:t>
      </w:r>
      <w:r>
        <w:rPr>
          <w:rFonts w:eastAsia="SimSun"/>
          <w:snapToGrid w:val="0"/>
          <w:spacing w:val="-4"/>
          <w:kern w:val="17"/>
        </w:rPr>
        <w:t xml:space="preserve"> (“China Adoption Notice: Changes to Requirements for Adoption Application Dossiers Submitted by Foreigners,” Travel.State.Gov: U.S. Department of State—Bureau of Consular Affairs, last updated July 19, 2017, a</w:t>
      </w:r>
      <w:r w:rsidRPr="000950C8">
        <w:rPr>
          <w:rFonts w:eastAsia="SimSun"/>
          <w:snapToGrid w:val="0"/>
          <w:spacing w:val="-4"/>
          <w:kern w:val="17"/>
        </w:rPr>
        <w:t xml:space="preserve">ccessed June 16, 2019, </w:t>
      </w:r>
      <w:hyperlink r:id="rId1" w:history="1">
        <w:r w:rsidRPr="000950C8">
          <w:rPr>
            <w:rFonts w:eastAsia="SimSun"/>
            <w:snapToGrid w:val="0"/>
            <w:spacing w:val="-4"/>
            <w:kern w:val="17"/>
          </w:rPr>
          <w:t>https://travel.state.gov/content/travel/en/Intercountry-Adoption/Intercountry-Adoption-Country-Information/China.html</w:t>
        </w:r>
      </w:hyperlink>
      <w:r>
        <w:rPr>
          <w:rFonts w:eastAsia="SimSun"/>
          <w:snapToGrid w:val="0"/>
          <w:spacing w:val="-4"/>
          <w:kern w:val="17"/>
        </w:rPr>
        <w:t>)</w:t>
      </w:r>
      <w:r w:rsidR="00B31D1C">
        <w:rPr>
          <w:rFonts w:eastAsia="SimSun"/>
          <w:snapToGrid w:val="0"/>
          <w:spacing w:val="-4"/>
          <w:kern w:val="17"/>
        </w:rPr>
        <w:t>. S</w:t>
      </w:r>
      <w:r w:rsidRPr="000950C8">
        <w:rPr>
          <w:rFonts w:eastAsia="SimSun"/>
          <w:snapToGrid w:val="0"/>
          <w:spacing w:val="-4"/>
          <w:kern w:val="17"/>
        </w:rPr>
        <w:t>ee the far right lower corner for 2017 numbers. CCAI adoption in 2017 was 345. CCAI did 18.11</w:t>
      </w:r>
      <w:r>
        <w:rPr>
          <w:rFonts w:eastAsia="SimSun"/>
          <w:snapToGrid w:val="0"/>
          <w:spacing w:val="-4"/>
          <w:kern w:val="17"/>
        </w:rPr>
        <w:t xml:space="preserve"> per cent</w:t>
      </w:r>
      <w:r w:rsidRPr="000950C8">
        <w:rPr>
          <w:rFonts w:eastAsia="SimSun"/>
          <w:snapToGrid w:val="0"/>
          <w:spacing w:val="-4"/>
          <w:kern w:val="17"/>
        </w:rPr>
        <w:t xml:space="preserve"> of total U</w:t>
      </w:r>
      <w:r>
        <w:rPr>
          <w:rFonts w:eastAsia="SimSun"/>
          <w:snapToGrid w:val="0"/>
          <w:spacing w:val="-4"/>
          <w:kern w:val="17"/>
        </w:rPr>
        <w:t>.</w:t>
      </w:r>
      <w:r w:rsidRPr="000950C8">
        <w:rPr>
          <w:rFonts w:eastAsia="SimSun"/>
          <w:snapToGrid w:val="0"/>
          <w:spacing w:val="-4"/>
          <w:kern w:val="17"/>
        </w:rPr>
        <w:t>S</w:t>
      </w:r>
      <w:r>
        <w:rPr>
          <w:rFonts w:eastAsia="SimSun"/>
          <w:snapToGrid w:val="0"/>
          <w:spacing w:val="-4"/>
          <w:kern w:val="17"/>
        </w:rPr>
        <w:t>.</w:t>
      </w:r>
      <w:r w:rsidRPr="000950C8">
        <w:rPr>
          <w:rFonts w:eastAsia="SimSun"/>
          <w:snapToGrid w:val="0"/>
          <w:spacing w:val="-4"/>
          <w:kern w:val="17"/>
        </w:rPr>
        <w:t xml:space="preserve"> adoption in 2017.</w:t>
      </w:r>
      <w:r w:rsidR="00B31D1C">
        <w:rPr>
          <w:rFonts w:eastAsia="SimSun"/>
          <w:snapToGrid w:val="0"/>
          <w:spacing w:val="-4"/>
          <w:kern w:val="17"/>
        </w:rPr>
        <w:t xml:space="preserve"> </w:t>
      </w:r>
      <w:r w:rsidRPr="00BC000C">
        <w:rPr>
          <w:rFonts w:eastAsia="SimSun"/>
          <w:snapToGrid w:val="0"/>
          <w:lang w:eastAsia="zh-CN"/>
        </w:rPr>
        <w:t xml:space="preserve">China placed a total of 2228 orphans with foreign adoptive parents world-wide in 2017 </w:t>
      </w:r>
      <w:r>
        <w:rPr>
          <w:rFonts w:eastAsia="SimSun"/>
          <w:snapToGrid w:val="0"/>
          <w:lang w:eastAsia="zh-CN"/>
        </w:rPr>
        <w:t>(“2017 Statistical Report on Service Development</w:t>
      </w:r>
      <w:r w:rsidR="001C0A14">
        <w:rPr>
          <w:rFonts w:eastAsia="SimSun"/>
          <w:snapToGrid w:val="0"/>
          <w:lang w:eastAsia="zh-CN"/>
        </w:rPr>
        <w:t xml:space="preserve"> [in Chinese]</w:t>
      </w:r>
      <w:r>
        <w:rPr>
          <w:rFonts w:eastAsia="SimSun"/>
          <w:snapToGrid w:val="0"/>
          <w:lang w:eastAsia="zh-CN"/>
        </w:rPr>
        <w:t>,” Ch</w:t>
      </w:r>
      <w:r w:rsidRPr="00BC000C">
        <w:rPr>
          <w:rFonts w:eastAsia="SimSun"/>
          <w:snapToGrid w:val="0"/>
          <w:lang w:eastAsia="zh-CN"/>
        </w:rPr>
        <w:t>inese Ministry of Civil Affairs</w:t>
      </w:r>
      <w:r>
        <w:rPr>
          <w:rFonts w:eastAsia="SimSun"/>
          <w:snapToGrid w:val="0"/>
          <w:lang w:eastAsia="zh-CN"/>
        </w:rPr>
        <w:t xml:space="preserve">, </w:t>
      </w:r>
      <w:r w:rsidRPr="00BC000C">
        <w:rPr>
          <w:rFonts w:eastAsia="SimSun"/>
          <w:snapToGrid w:val="0"/>
        </w:rPr>
        <w:t>accessed Ju</w:t>
      </w:r>
      <w:r>
        <w:rPr>
          <w:rFonts w:eastAsia="SimSun"/>
          <w:snapToGrid w:val="0"/>
        </w:rPr>
        <w:t xml:space="preserve">ne 16, 2019, </w:t>
      </w:r>
      <w:r w:rsidRPr="000950C8">
        <w:rPr>
          <w:rFonts w:eastAsia="SimSun"/>
          <w:snapToGrid w:val="0"/>
          <w:lang w:eastAsia="zh-CN"/>
        </w:rPr>
        <w:t>www.mca.gov.cn/article/sj/tjgb/2017/201708021607.pdf</w:t>
      </w:r>
      <w:r>
        <w:rPr>
          <w:rFonts w:eastAsia="SimSun"/>
          <w:snapToGrid w:val="0"/>
          <w:lang w:eastAsia="zh-CN"/>
        </w:rPr>
        <w:t xml:space="preserve">). </w:t>
      </w:r>
      <w:r w:rsidRPr="00BC000C">
        <w:rPr>
          <w:rFonts w:eastAsia="SimSun"/>
          <w:snapToGrid w:val="0"/>
          <w:lang w:eastAsia="zh-CN"/>
        </w:rPr>
        <w:t>CCAI’s 345 placement represent</w:t>
      </w:r>
      <w:r>
        <w:rPr>
          <w:rFonts w:eastAsia="SimSun"/>
          <w:snapToGrid w:val="0"/>
          <w:lang w:eastAsia="zh-CN"/>
        </w:rPr>
        <w:t>s</w:t>
      </w:r>
      <w:r w:rsidRPr="00BC000C">
        <w:rPr>
          <w:rFonts w:eastAsia="SimSun"/>
          <w:snapToGrid w:val="0"/>
          <w:lang w:eastAsia="zh-CN"/>
        </w:rPr>
        <w:t xml:space="preserve"> 15.4</w:t>
      </w:r>
      <w:r>
        <w:rPr>
          <w:rFonts w:eastAsia="SimSun"/>
          <w:snapToGrid w:val="0"/>
          <w:lang w:eastAsia="zh-CN"/>
        </w:rPr>
        <w:t xml:space="preserve"> per cent</w:t>
      </w:r>
      <w:r w:rsidRPr="00BC000C">
        <w:rPr>
          <w:rFonts w:eastAsia="SimSun"/>
          <w:snapToGrid w:val="0"/>
          <w:lang w:eastAsia="zh-CN"/>
        </w:rPr>
        <w:t xml:space="preserve"> of total world adoption from China.</w:t>
      </w:r>
    </w:p>
  </w:footnote>
  <w:footnote w:id="2">
    <w:p w14:paraId="413B4468" w14:textId="062BE997" w:rsidR="008700B5" w:rsidRPr="00B31D1C" w:rsidRDefault="008700B5" w:rsidP="00095521">
      <w:pPr>
        <w:pStyle w:val="Footnote"/>
      </w:pPr>
      <w:r w:rsidRPr="00B31D1C">
        <w:rPr>
          <w:rStyle w:val="FootnoteReference"/>
        </w:rPr>
        <w:footnoteRef/>
      </w:r>
      <w:r w:rsidRPr="00B31D1C">
        <w:t xml:space="preserve"> </w:t>
      </w:r>
      <w:r w:rsidR="00095521" w:rsidRPr="00B31D1C">
        <w:t xml:space="preserve">Fan </w:t>
      </w:r>
      <w:proofErr w:type="spellStart"/>
      <w:r w:rsidR="00095521" w:rsidRPr="00B31D1C">
        <w:t>Ke</w:t>
      </w:r>
      <w:proofErr w:type="spellEnd"/>
      <w:r w:rsidR="00095521" w:rsidRPr="00B31D1C">
        <w:t>, Transnational Adoption and Transcultural “Home”: A Case Study of the China Adoption by American Parents, History of O</w:t>
      </w:r>
      <w:r w:rsidR="00B31D1C">
        <w:t>verseas Chinese, 2011(01):1-11.</w:t>
      </w:r>
    </w:p>
  </w:footnote>
  <w:footnote w:id="3">
    <w:p w14:paraId="3F0FB332" w14:textId="7DB2F15D" w:rsidR="008700B5" w:rsidRPr="00E947A4" w:rsidRDefault="008700B5" w:rsidP="00E947A4">
      <w:pPr>
        <w:pStyle w:val="Footnote"/>
        <w:rPr>
          <w:b/>
          <w:lang w:val="en-CA"/>
        </w:rPr>
      </w:pPr>
      <w:r>
        <w:rPr>
          <w:rStyle w:val="FootnoteReference"/>
        </w:rPr>
        <w:footnoteRef/>
      </w:r>
      <w:r>
        <w:t xml:space="preserve"> ¥ = RMB = Chinese </w:t>
      </w:r>
      <w:proofErr w:type="spellStart"/>
      <w:r>
        <w:t>renminbi</w:t>
      </w:r>
      <w:proofErr w:type="spellEnd"/>
      <w:r>
        <w:t>; ¥1 = US$6.</w:t>
      </w:r>
      <w:r w:rsidRPr="000950C8">
        <w:t>92 on June 16, 2019</w:t>
      </w:r>
      <w:r w:rsidR="001C0A14">
        <w:t>; a</w:t>
      </w:r>
      <w:r w:rsidRPr="000950C8">
        <w:t>ll currency</w:t>
      </w:r>
      <w:r>
        <w:t xml:space="preserve"> amounts are in ¥ unless otherwise specified. </w:t>
      </w:r>
    </w:p>
  </w:footnote>
  <w:footnote w:id="4">
    <w:p w14:paraId="7A45C9A1" w14:textId="5D54AF6A" w:rsidR="008700B5" w:rsidRPr="003C6564" w:rsidRDefault="008700B5" w:rsidP="009812B3">
      <w:pPr>
        <w:pStyle w:val="Footnote"/>
        <w:rPr>
          <w:b/>
          <w:spacing w:val="-4"/>
          <w:kern w:val="17"/>
        </w:rPr>
      </w:pPr>
      <w:r w:rsidRPr="003C6564">
        <w:rPr>
          <w:rStyle w:val="FootnoteReference"/>
          <w:spacing w:val="-4"/>
          <w:kern w:val="17"/>
        </w:rPr>
        <w:footnoteRef/>
      </w:r>
      <w:r w:rsidRPr="003C6564">
        <w:rPr>
          <w:spacing w:val="-4"/>
          <w:kern w:val="17"/>
        </w:rPr>
        <w:t xml:space="preserve"> </w:t>
      </w:r>
      <w:r w:rsidR="001C0A14" w:rsidRPr="003C6564">
        <w:rPr>
          <w:spacing w:val="-4"/>
          <w:kern w:val="17"/>
        </w:rPr>
        <w:t xml:space="preserve">Southern News Network, </w:t>
      </w:r>
      <w:r w:rsidRPr="003C6564">
        <w:rPr>
          <w:spacing w:val="-4"/>
          <w:kern w:val="17"/>
        </w:rPr>
        <w:t>“Foreign Adoptions</w:t>
      </w:r>
      <w:r w:rsidR="001C0A14" w:rsidRPr="003C6564">
        <w:rPr>
          <w:spacing w:val="-4"/>
          <w:kern w:val="17"/>
        </w:rPr>
        <w:t xml:space="preserve"> Fell to a Minimum of </w:t>
      </w:r>
      <w:r w:rsidRPr="003C6564">
        <w:rPr>
          <w:spacing w:val="-4"/>
          <w:kern w:val="17"/>
        </w:rPr>
        <w:t>17 Years</w:t>
      </w:r>
      <w:r w:rsidR="001C0A14" w:rsidRPr="003C6564">
        <w:rPr>
          <w:spacing w:val="-4"/>
          <w:kern w:val="17"/>
        </w:rPr>
        <w:t xml:space="preserve"> [in Chinese]</w:t>
      </w:r>
      <w:r w:rsidRPr="003C6564">
        <w:rPr>
          <w:spacing w:val="-4"/>
          <w:kern w:val="17"/>
        </w:rPr>
        <w:t xml:space="preserve">,” </w:t>
      </w:r>
      <w:r w:rsidR="001C0A14" w:rsidRPr="003C6564">
        <w:rPr>
          <w:spacing w:val="-4"/>
          <w:kern w:val="17"/>
        </w:rPr>
        <w:t>News.Ifeng.co</w:t>
      </w:r>
      <w:r w:rsidR="003C6564" w:rsidRPr="003C6564">
        <w:rPr>
          <w:spacing w:val="-4"/>
          <w:kern w:val="17"/>
        </w:rPr>
        <w:t>m: Phoenix Network Information, </w:t>
      </w:r>
      <w:r w:rsidRPr="003C6564">
        <w:rPr>
          <w:spacing w:val="-4"/>
          <w:kern w:val="17"/>
        </w:rPr>
        <w:t xml:space="preserve">February 27, 2013, accessed July 28, 2018, http://news.ifeng.com/gundong/detail_2013_02/27/22522782_0.shtml. </w:t>
      </w:r>
    </w:p>
  </w:footnote>
  <w:footnote w:id="5">
    <w:p w14:paraId="62551534" w14:textId="425F6787" w:rsidR="008700B5" w:rsidRPr="00566F71" w:rsidRDefault="008700B5" w:rsidP="009812B3">
      <w:pPr>
        <w:pStyle w:val="Footnote"/>
      </w:pPr>
      <w:r w:rsidRPr="00566F71">
        <w:rPr>
          <w:rStyle w:val="FootnoteReference"/>
        </w:rPr>
        <w:footnoteRef/>
      </w:r>
      <w:r w:rsidRPr="00566F71">
        <w:t xml:space="preserve"> </w:t>
      </w:r>
      <w:r w:rsidR="00D6176D">
        <w:t>“</w:t>
      </w:r>
      <w:r w:rsidR="001C0A14">
        <w:t xml:space="preserve">Acquired 78 Soldiers who were Trafficked, Hengyang 6 Welfare Institute [in Chinese],” </w:t>
      </w:r>
      <w:proofErr w:type="spellStart"/>
      <w:r w:rsidR="001C0A14">
        <w:t>Sina</w:t>
      </w:r>
      <w:proofErr w:type="spellEnd"/>
      <w:r w:rsidR="00D6176D">
        <w:t>: Shanghai Youth Daily,</w:t>
      </w:r>
      <w:r w:rsidR="001C0A14">
        <w:t xml:space="preserve"> </w:t>
      </w:r>
      <w:r w:rsidRPr="00566F71">
        <w:t>February 25, 2006, accessed July 28, 2018, http://news.sina.com.cn/c/2006-02-25/13378300817s.shtml.</w:t>
      </w:r>
    </w:p>
  </w:footnote>
  <w:footnote w:id="6">
    <w:p w14:paraId="3711B1C6" w14:textId="5C277FEB" w:rsidR="008700B5" w:rsidRPr="00566F71" w:rsidRDefault="008700B5" w:rsidP="009812B3">
      <w:pPr>
        <w:pStyle w:val="Footnote"/>
      </w:pPr>
      <w:r w:rsidRPr="00566F71">
        <w:rPr>
          <w:vertAlign w:val="superscript"/>
        </w:rPr>
        <w:footnoteRef/>
      </w:r>
      <w:r w:rsidRPr="00566F71">
        <w:t xml:space="preserve"> </w:t>
      </w:r>
      <w:proofErr w:type="spellStart"/>
      <w:r w:rsidRPr="00566F71">
        <w:t>Tu</w:t>
      </w:r>
      <w:proofErr w:type="spellEnd"/>
      <w:r w:rsidRPr="00566F71">
        <w:t xml:space="preserve"> </w:t>
      </w:r>
      <w:proofErr w:type="spellStart"/>
      <w:r w:rsidRPr="00566F71">
        <w:t>Zhonghang</w:t>
      </w:r>
      <w:proofErr w:type="spellEnd"/>
      <w:r w:rsidRPr="00566F71">
        <w:t>, “</w:t>
      </w:r>
      <w:r w:rsidR="00D6176D">
        <w:t xml:space="preserve">Individual Welfare Homes are </w:t>
      </w:r>
      <w:proofErr w:type="gramStart"/>
      <w:r w:rsidR="00D6176D">
        <w:t>Questioned</w:t>
      </w:r>
      <w:proofErr w:type="gramEnd"/>
      <w:r w:rsidR="00D6176D">
        <w:t xml:space="preserve"> by Collecting Income From [in Chinese],” </w:t>
      </w:r>
      <w:proofErr w:type="spellStart"/>
      <w:r w:rsidR="00D6176D">
        <w:t>Sina</w:t>
      </w:r>
      <w:proofErr w:type="spellEnd"/>
      <w:r w:rsidR="00D6176D">
        <w:t>: Beijing News,</w:t>
      </w:r>
      <w:r w:rsidR="00D6176D">
        <w:rPr>
          <w:i/>
        </w:rPr>
        <w:t xml:space="preserve"> </w:t>
      </w:r>
      <w:r w:rsidRPr="00566F71">
        <w:t xml:space="preserve">June 9, 2011, accessed July 28, 2018, http://news.sina.com.cn/c/sd/2011-06-09/020422608230.shtml.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440FC18" w:rsidR="008700B5" w:rsidRPr="000950C8" w:rsidRDefault="008700B5" w:rsidP="001C7777">
    <w:pPr>
      <w:pBdr>
        <w:bottom w:val="single" w:sz="18" w:space="1" w:color="auto"/>
      </w:pBdr>
      <w:tabs>
        <w:tab w:val="left" w:pos="-1440"/>
        <w:tab w:val="left" w:pos="-720"/>
        <w:tab w:val="right" w:pos="9360"/>
      </w:tabs>
      <w:rPr>
        <w:sz w:val="20"/>
        <w:szCs w:val="20"/>
      </w:rPr>
    </w:pPr>
    <w:r w:rsidRPr="000950C8">
      <w:rPr>
        <w:rFonts w:ascii="Arial" w:hAnsi="Arial"/>
        <w:b/>
        <w:sz w:val="20"/>
        <w:szCs w:val="20"/>
      </w:rPr>
      <w:t xml:space="preserve">Page </w:t>
    </w:r>
    <w:r w:rsidRPr="000950C8">
      <w:rPr>
        <w:rFonts w:ascii="Arial" w:hAnsi="Arial"/>
        <w:b/>
        <w:sz w:val="20"/>
        <w:szCs w:val="20"/>
      </w:rPr>
      <w:fldChar w:fldCharType="begin"/>
    </w:r>
    <w:r w:rsidRPr="000950C8">
      <w:rPr>
        <w:rFonts w:ascii="Arial" w:hAnsi="Arial"/>
        <w:b/>
        <w:sz w:val="20"/>
        <w:szCs w:val="20"/>
      </w:rPr>
      <w:instrText>PAGE</w:instrText>
    </w:r>
    <w:r w:rsidRPr="000950C8">
      <w:rPr>
        <w:rFonts w:ascii="Arial" w:hAnsi="Arial"/>
        <w:b/>
        <w:sz w:val="20"/>
        <w:szCs w:val="20"/>
      </w:rPr>
      <w:fldChar w:fldCharType="separate"/>
    </w:r>
    <w:r w:rsidR="00B31D1C">
      <w:rPr>
        <w:rFonts w:ascii="Arial" w:hAnsi="Arial"/>
        <w:b/>
        <w:noProof/>
        <w:sz w:val="20"/>
        <w:szCs w:val="20"/>
      </w:rPr>
      <w:t>11</w:t>
    </w:r>
    <w:r w:rsidRPr="000950C8">
      <w:rPr>
        <w:rFonts w:ascii="Arial" w:hAnsi="Arial"/>
        <w:b/>
        <w:sz w:val="20"/>
        <w:szCs w:val="20"/>
      </w:rPr>
      <w:fldChar w:fldCharType="end"/>
    </w:r>
    <w:r w:rsidR="007D7B5E">
      <w:rPr>
        <w:rFonts w:ascii="Arial" w:hAnsi="Arial"/>
        <w:b/>
        <w:sz w:val="20"/>
        <w:szCs w:val="20"/>
      </w:rPr>
      <w:tab/>
      <w:t>9B19M074</w:t>
    </w:r>
  </w:p>
  <w:p w14:paraId="2B53C0A0" w14:textId="77777777" w:rsidR="008700B5" w:rsidRDefault="008700B5" w:rsidP="00D13667">
    <w:pPr>
      <w:pStyle w:val="Header"/>
      <w:tabs>
        <w:tab w:val="clear" w:pos="4680"/>
      </w:tabs>
      <w:rPr>
        <w:sz w:val="18"/>
        <w:szCs w:val="18"/>
      </w:rPr>
    </w:pPr>
  </w:p>
  <w:p w14:paraId="47119730" w14:textId="77777777" w:rsidR="008700B5" w:rsidRPr="00C92CC4" w:rsidRDefault="008700B5"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70E1" w14:textId="42DC1930" w:rsidR="008700B5" w:rsidRPr="000950C8" w:rsidRDefault="008700B5" w:rsidP="004C7BC0">
    <w:pPr>
      <w:pBdr>
        <w:bottom w:val="single" w:sz="18" w:space="1" w:color="auto"/>
      </w:pBdr>
      <w:tabs>
        <w:tab w:val="right" w:pos="12960"/>
      </w:tabs>
      <w:rPr>
        <w:sz w:val="20"/>
        <w:szCs w:val="20"/>
      </w:rPr>
    </w:pPr>
    <w:r w:rsidRPr="000950C8">
      <w:rPr>
        <w:rFonts w:ascii="Arial" w:hAnsi="Arial"/>
        <w:b/>
        <w:sz w:val="20"/>
        <w:szCs w:val="20"/>
      </w:rPr>
      <w:t xml:space="preserve">Page </w:t>
    </w:r>
    <w:r w:rsidRPr="000950C8">
      <w:rPr>
        <w:rFonts w:ascii="Arial" w:hAnsi="Arial"/>
        <w:b/>
        <w:sz w:val="20"/>
        <w:szCs w:val="20"/>
      </w:rPr>
      <w:fldChar w:fldCharType="begin"/>
    </w:r>
    <w:r w:rsidRPr="000950C8">
      <w:rPr>
        <w:rFonts w:ascii="Arial" w:hAnsi="Arial"/>
        <w:b/>
        <w:sz w:val="20"/>
        <w:szCs w:val="20"/>
      </w:rPr>
      <w:instrText>PAGE</w:instrText>
    </w:r>
    <w:r w:rsidRPr="000950C8">
      <w:rPr>
        <w:rFonts w:ascii="Arial" w:hAnsi="Arial"/>
        <w:b/>
        <w:sz w:val="20"/>
        <w:szCs w:val="20"/>
      </w:rPr>
      <w:fldChar w:fldCharType="separate"/>
    </w:r>
    <w:r w:rsidR="00B31D1C">
      <w:rPr>
        <w:rFonts w:ascii="Arial" w:hAnsi="Arial"/>
        <w:b/>
        <w:noProof/>
        <w:sz w:val="20"/>
        <w:szCs w:val="20"/>
      </w:rPr>
      <w:t>12</w:t>
    </w:r>
    <w:r w:rsidRPr="000950C8">
      <w:rPr>
        <w:rFonts w:ascii="Arial" w:hAnsi="Arial"/>
        <w:b/>
        <w:sz w:val="20"/>
        <w:szCs w:val="20"/>
      </w:rPr>
      <w:fldChar w:fldCharType="end"/>
    </w:r>
    <w:r w:rsidRPr="000950C8">
      <w:rPr>
        <w:rFonts w:ascii="Arial" w:hAnsi="Arial"/>
        <w:b/>
        <w:sz w:val="20"/>
        <w:szCs w:val="20"/>
      </w:rPr>
      <w:tab/>
    </w:r>
    <w:r w:rsidR="007D7B5E">
      <w:rPr>
        <w:rFonts w:ascii="Arial" w:hAnsi="Arial"/>
        <w:b/>
        <w:sz w:val="20"/>
        <w:szCs w:val="20"/>
      </w:rPr>
      <w:t>9B19M074</w:t>
    </w:r>
  </w:p>
  <w:p w14:paraId="0B735AD5" w14:textId="77777777" w:rsidR="008700B5" w:rsidRDefault="008700B5" w:rsidP="004C7BC0">
    <w:pPr>
      <w:pStyle w:val="Header"/>
      <w:tabs>
        <w:tab w:val="clear" w:pos="4680"/>
        <w:tab w:val="clear" w:pos="9360"/>
        <w:tab w:val="right" w:pos="12960"/>
      </w:tabs>
      <w:rPr>
        <w:sz w:val="18"/>
        <w:szCs w:val="18"/>
      </w:rPr>
    </w:pPr>
  </w:p>
  <w:p w14:paraId="637050DA" w14:textId="77777777" w:rsidR="008700B5" w:rsidRPr="00C92CC4" w:rsidRDefault="008700B5" w:rsidP="004C7BC0">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E55BD" w14:textId="4EB32085" w:rsidR="008700B5" w:rsidRPr="000950C8" w:rsidRDefault="008700B5" w:rsidP="004C7BC0">
    <w:pPr>
      <w:pBdr>
        <w:bottom w:val="single" w:sz="18" w:space="1" w:color="auto"/>
      </w:pBdr>
      <w:tabs>
        <w:tab w:val="left" w:pos="-1440"/>
        <w:tab w:val="left" w:pos="-720"/>
        <w:tab w:val="right" w:pos="9360"/>
      </w:tabs>
      <w:rPr>
        <w:sz w:val="20"/>
        <w:szCs w:val="20"/>
      </w:rPr>
    </w:pPr>
    <w:r w:rsidRPr="000950C8">
      <w:rPr>
        <w:rFonts w:ascii="Arial" w:hAnsi="Arial"/>
        <w:b/>
        <w:sz w:val="20"/>
        <w:szCs w:val="20"/>
      </w:rPr>
      <w:t xml:space="preserve">Page </w:t>
    </w:r>
    <w:r w:rsidRPr="000950C8">
      <w:rPr>
        <w:rFonts w:ascii="Arial" w:hAnsi="Arial"/>
        <w:b/>
        <w:sz w:val="20"/>
        <w:szCs w:val="20"/>
      </w:rPr>
      <w:fldChar w:fldCharType="begin"/>
    </w:r>
    <w:r w:rsidRPr="000950C8">
      <w:rPr>
        <w:rFonts w:ascii="Arial" w:hAnsi="Arial"/>
        <w:b/>
        <w:sz w:val="20"/>
        <w:szCs w:val="20"/>
      </w:rPr>
      <w:instrText>PAGE</w:instrText>
    </w:r>
    <w:r w:rsidRPr="000950C8">
      <w:rPr>
        <w:rFonts w:ascii="Arial" w:hAnsi="Arial"/>
        <w:b/>
        <w:sz w:val="20"/>
        <w:szCs w:val="20"/>
      </w:rPr>
      <w:fldChar w:fldCharType="separate"/>
    </w:r>
    <w:r w:rsidR="00B31D1C">
      <w:rPr>
        <w:rFonts w:ascii="Arial" w:hAnsi="Arial"/>
        <w:b/>
        <w:noProof/>
        <w:sz w:val="20"/>
        <w:szCs w:val="20"/>
      </w:rPr>
      <w:t>13</w:t>
    </w:r>
    <w:r w:rsidRPr="000950C8">
      <w:rPr>
        <w:rFonts w:ascii="Arial" w:hAnsi="Arial"/>
        <w:b/>
        <w:sz w:val="20"/>
        <w:szCs w:val="20"/>
      </w:rPr>
      <w:fldChar w:fldCharType="end"/>
    </w:r>
    <w:r w:rsidRPr="000950C8">
      <w:rPr>
        <w:rFonts w:ascii="Arial" w:hAnsi="Arial"/>
        <w:b/>
        <w:sz w:val="20"/>
        <w:szCs w:val="20"/>
      </w:rPr>
      <w:tab/>
    </w:r>
    <w:r w:rsidR="007D7B5E">
      <w:rPr>
        <w:rFonts w:ascii="Arial" w:hAnsi="Arial"/>
        <w:b/>
        <w:sz w:val="20"/>
        <w:szCs w:val="20"/>
      </w:rPr>
      <w:t>9B19M074</w:t>
    </w:r>
  </w:p>
  <w:p w14:paraId="236C12D2" w14:textId="77777777" w:rsidR="008700B5" w:rsidRDefault="008700B5" w:rsidP="004C7BC0">
    <w:pPr>
      <w:pStyle w:val="Header"/>
      <w:tabs>
        <w:tab w:val="clear" w:pos="4680"/>
      </w:tabs>
      <w:rPr>
        <w:sz w:val="18"/>
        <w:szCs w:val="18"/>
      </w:rPr>
    </w:pPr>
  </w:p>
  <w:p w14:paraId="041ACFFE" w14:textId="77777777" w:rsidR="008700B5" w:rsidRPr="00C92CC4" w:rsidRDefault="008700B5" w:rsidP="004C7BC0">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04D"/>
    <w:multiLevelType w:val="hybridMultilevel"/>
    <w:tmpl w:val="325C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756D9"/>
    <w:multiLevelType w:val="hybridMultilevel"/>
    <w:tmpl w:val="D34C8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11BA1"/>
    <w:multiLevelType w:val="hybridMultilevel"/>
    <w:tmpl w:val="3FB67A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CF59C1"/>
    <w:multiLevelType w:val="hybridMultilevel"/>
    <w:tmpl w:val="88B29EEE"/>
    <w:lvl w:ilvl="0" w:tplc="CA6C27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ED59AA"/>
    <w:multiLevelType w:val="hybridMultilevel"/>
    <w:tmpl w:val="F6E07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626BC"/>
    <w:multiLevelType w:val="hybridMultilevel"/>
    <w:tmpl w:val="1F3C90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A7F3B"/>
    <w:multiLevelType w:val="hybridMultilevel"/>
    <w:tmpl w:val="7F460A40"/>
    <w:lvl w:ilvl="0" w:tplc="BD5A9B0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BB2584"/>
    <w:multiLevelType w:val="hybridMultilevel"/>
    <w:tmpl w:val="0DC0F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E7555"/>
    <w:multiLevelType w:val="hybridMultilevel"/>
    <w:tmpl w:val="3FE0E8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73B41"/>
    <w:multiLevelType w:val="hybridMultilevel"/>
    <w:tmpl w:val="144AB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B6D89"/>
    <w:multiLevelType w:val="hybridMultilevel"/>
    <w:tmpl w:val="9F5897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0966CB"/>
    <w:multiLevelType w:val="hybridMultilevel"/>
    <w:tmpl w:val="54D018A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385590C"/>
    <w:multiLevelType w:val="multilevel"/>
    <w:tmpl w:val="5385590C"/>
    <w:lvl w:ilvl="0">
      <w:start w:val="1"/>
      <w:numFmt w:val="bullet"/>
      <w:pStyle w:val="BulletPoints"/>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53C321F1"/>
    <w:multiLevelType w:val="hybridMultilevel"/>
    <w:tmpl w:val="26004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330DB"/>
    <w:multiLevelType w:val="hybridMultilevel"/>
    <w:tmpl w:val="85A0B6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D91DF7"/>
    <w:multiLevelType w:val="hybridMultilevel"/>
    <w:tmpl w:val="2842B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3692C"/>
    <w:multiLevelType w:val="hybridMultilevel"/>
    <w:tmpl w:val="042C7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D3A1E"/>
    <w:multiLevelType w:val="multilevel"/>
    <w:tmpl w:val="6E5D3A1E"/>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pStyle w:val="3"/>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8" w15:restartNumberingAfterBreak="0">
    <w:nsid w:val="76711BAE"/>
    <w:multiLevelType w:val="hybridMultilevel"/>
    <w:tmpl w:val="F230D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2"/>
  </w:num>
  <w:num w:numId="3">
    <w:abstractNumId w:val="3"/>
  </w:num>
  <w:num w:numId="4">
    <w:abstractNumId w:val="16"/>
  </w:num>
  <w:num w:numId="5">
    <w:abstractNumId w:val="11"/>
  </w:num>
  <w:num w:numId="6">
    <w:abstractNumId w:val="7"/>
  </w:num>
  <w:num w:numId="7">
    <w:abstractNumId w:val="0"/>
  </w:num>
  <w:num w:numId="8">
    <w:abstractNumId w:val="6"/>
  </w:num>
  <w:num w:numId="9">
    <w:abstractNumId w:val="10"/>
  </w:num>
  <w:num w:numId="10">
    <w:abstractNumId w:val="14"/>
  </w:num>
  <w:num w:numId="11">
    <w:abstractNumId w:val="18"/>
  </w:num>
  <w:num w:numId="12">
    <w:abstractNumId w:val="2"/>
  </w:num>
  <w:num w:numId="13">
    <w:abstractNumId w:val="13"/>
  </w:num>
  <w:num w:numId="14">
    <w:abstractNumId w:val="9"/>
  </w:num>
  <w:num w:numId="15">
    <w:abstractNumId w:val="5"/>
  </w:num>
  <w:num w:numId="16">
    <w:abstractNumId w:val="4"/>
  </w:num>
  <w:num w:numId="17">
    <w:abstractNumId w:val="1"/>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17906"/>
    <w:rsid w:val="000216CE"/>
    <w:rsid w:val="00024ED4"/>
    <w:rsid w:val="00025DC7"/>
    <w:rsid w:val="0002659D"/>
    <w:rsid w:val="00035F09"/>
    <w:rsid w:val="00044ECC"/>
    <w:rsid w:val="0005199B"/>
    <w:rsid w:val="000531D3"/>
    <w:rsid w:val="0005646B"/>
    <w:rsid w:val="00060E04"/>
    <w:rsid w:val="000615D1"/>
    <w:rsid w:val="0008102D"/>
    <w:rsid w:val="000820BA"/>
    <w:rsid w:val="00086B26"/>
    <w:rsid w:val="00094C0E"/>
    <w:rsid w:val="000950C8"/>
    <w:rsid w:val="00095521"/>
    <w:rsid w:val="00096FD2"/>
    <w:rsid w:val="000A146D"/>
    <w:rsid w:val="000B7B06"/>
    <w:rsid w:val="000D2A2F"/>
    <w:rsid w:val="000D7091"/>
    <w:rsid w:val="000E3D89"/>
    <w:rsid w:val="000E7E15"/>
    <w:rsid w:val="000F0C22"/>
    <w:rsid w:val="000F6B09"/>
    <w:rsid w:val="000F6FDC"/>
    <w:rsid w:val="00104567"/>
    <w:rsid w:val="00104916"/>
    <w:rsid w:val="00104AA7"/>
    <w:rsid w:val="0010531A"/>
    <w:rsid w:val="001068F3"/>
    <w:rsid w:val="0012732D"/>
    <w:rsid w:val="00143F25"/>
    <w:rsid w:val="001525CD"/>
    <w:rsid w:val="00152682"/>
    <w:rsid w:val="00154FC9"/>
    <w:rsid w:val="00155631"/>
    <w:rsid w:val="0018348F"/>
    <w:rsid w:val="00186D79"/>
    <w:rsid w:val="001901C0"/>
    <w:rsid w:val="0019241A"/>
    <w:rsid w:val="00192A18"/>
    <w:rsid w:val="001A22D1"/>
    <w:rsid w:val="001A752D"/>
    <w:rsid w:val="001A757E"/>
    <w:rsid w:val="001B5032"/>
    <w:rsid w:val="001C0A14"/>
    <w:rsid w:val="001C7777"/>
    <w:rsid w:val="001D344B"/>
    <w:rsid w:val="001E364F"/>
    <w:rsid w:val="001F4222"/>
    <w:rsid w:val="00203AA1"/>
    <w:rsid w:val="002106FB"/>
    <w:rsid w:val="00213E98"/>
    <w:rsid w:val="00230150"/>
    <w:rsid w:val="0023081A"/>
    <w:rsid w:val="00233111"/>
    <w:rsid w:val="00234D29"/>
    <w:rsid w:val="00265FA8"/>
    <w:rsid w:val="00267103"/>
    <w:rsid w:val="002874E4"/>
    <w:rsid w:val="002B40FF"/>
    <w:rsid w:val="002C2747"/>
    <w:rsid w:val="002C4E29"/>
    <w:rsid w:val="002C5CE0"/>
    <w:rsid w:val="002C66DA"/>
    <w:rsid w:val="002E07D6"/>
    <w:rsid w:val="002F460C"/>
    <w:rsid w:val="002F48D6"/>
    <w:rsid w:val="00317391"/>
    <w:rsid w:val="00326216"/>
    <w:rsid w:val="00331CBF"/>
    <w:rsid w:val="00336580"/>
    <w:rsid w:val="00342D6A"/>
    <w:rsid w:val="00351306"/>
    <w:rsid w:val="00354899"/>
    <w:rsid w:val="00355FD6"/>
    <w:rsid w:val="00364A5C"/>
    <w:rsid w:val="00366FD4"/>
    <w:rsid w:val="00373FB1"/>
    <w:rsid w:val="00383E58"/>
    <w:rsid w:val="00396C76"/>
    <w:rsid w:val="003A73F0"/>
    <w:rsid w:val="003B30D8"/>
    <w:rsid w:val="003B7EF2"/>
    <w:rsid w:val="003C3FA4"/>
    <w:rsid w:val="003C6564"/>
    <w:rsid w:val="003C70AA"/>
    <w:rsid w:val="003D0BA1"/>
    <w:rsid w:val="003D658C"/>
    <w:rsid w:val="003F0AF9"/>
    <w:rsid w:val="003F2B0C"/>
    <w:rsid w:val="004067C6"/>
    <w:rsid w:val="004105B2"/>
    <w:rsid w:val="0041145A"/>
    <w:rsid w:val="00412900"/>
    <w:rsid w:val="004221E4"/>
    <w:rsid w:val="004273F8"/>
    <w:rsid w:val="004355A3"/>
    <w:rsid w:val="00441094"/>
    <w:rsid w:val="00446546"/>
    <w:rsid w:val="00452769"/>
    <w:rsid w:val="00454FA7"/>
    <w:rsid w:val="00461163"/>
    <w:rsid w:val="00465348"/>
    <w:rsid w:val="004717F9"/>
    <w:rsid w:val="004979A5"/>
    <w:rsid w:val="004A25E0"/>
    <w:rsid w:val="004B1CCB"/>
    <w:rsid w:val="004B333D"/>
    <w:rsid w:val="004B632F"/>
    <w:rsid w:val="004C7BC0"/>
    <w:rsid w:val="004D2A51"/>
    <w:rsid w:val="004D3FB1"/>
    <w:rsid w:val="004D6F21"/>
    <w:rsid w:val="004D73A5"/>
    <w:rsid w:val="004E3006"/>
    <w:rsid w:val="0050187F"/>
    <w:rsid w:val="0051077A"/>
    <w:rsid w:val="005137FD"/>
    <w:rsid w:val="005160F1"/>
    <w:rsid w:val="00524F2F"/>
    <w:rsid w:val="00527E5C"/>
    <w:rsid w:val="00531CEE"/>
    <w:rsid w:val="00532CF5"/>
    <w:rsid w:val="005528CB"/>
    <w:rsid w:val="00555B5E"/>
    <w:rsid w:val="00566771"/>
    <w:rsid w:val="00566F71"/>
    <w:rsid w:val="00581E2E"/>
    <w:rsid w:val="00582086"/>
    <w:rsid w:val="00584F15"/>
    <w:rsid w:val="0059514B"/>
    <w:rsid w:val="005A1B0F"/>
    <w:rsid w:val="005A3AFA"/>
    <w:rsid w:val="005B0C61"/>
    <w:rsid w:val="005B4CE6"/>
    <w:rsid w:val="005B5EFE"/>
    <w:rsid w:val="005D3DC5"/>
    <w:rsid w:val="005F460C"/>
    <w:rsid w:val="006163F7"/>
    <w:rsid w:val="00627C63"/>
    <w:rsid w:val="0063350B"/>
    <w:rsid w:val="00645116"/>
    <w:rsid w:val="00651ABB"/>
    <w:rsid w:val="00652606"/>
    <w:rsid w:val="006604F8"/>
    <w:rsid w:val="006946EE"/>
    <w:rsid w:val="00694789"/>
    <w:rsid w:val="006A0B11"/>
    <w:rsid w:val="006A58A9"/>
    <w:rsid w:val="006A606D"/>
    <w:rsid w:val="006C0371"/>
    <w:rsid w:val="006C08B6"/>
    <w:rsid w:val="006C0B1A"/>
    <w:rsid w:val="006C6065"/>
    <w:rsid w:val="006C7F9F"/>
    <w:rsid w:val="006E2F6D"/>
    <w:rsid w:val="006E58F6"/>
    <w:rsid w:val="006E77E1"/>
    <w:rsid w:val="006F131D"/>
    <w:rsid w:val="00700779"/>
    <w:rsid w:val="007049C5"/>
    <w:rsid w:val="0071137E"/>
    <w:rsid w:val="00711642"/>
    <w:rsid w:val="007157B6"/>
    <w:rsid w:val="0072146F"/>
    <w:rsid w:val="00723547"/>
    <w:rsid w:val="00725253"/>
    <w:rsid w:val="007507C6"/>
    <w:rsid w:val="00751E0B"/>
    <w:rsid w:val="00752BCD"/>
    <w:rsid w:val="00763B50"/>
    <w:rsid w:val="00766DA1"/>
    <w:rsid w:val="00780D94"/>
    <w:rsid w:val="007866A6"/>
    <w:rsid w:val="007A130D"/>
    <w:rsid w:val="007A681F"/>
    <w:rsid w:val="007D1A2D"/>
    <w:rsid w:val="007D32E6"/>
    <w:rsid w:val="007D4102"/>
    <w:rsid w:val="007D7B5E"/>
    <w:rsid w:val="007E54A7"/>
    <w:rsid w:val="007E5A8A"/>
    <w:rsid w:val="007E6F20"/>
    <w:rsid w:val="007F43B7"/>
    <w:rsid w:val="007F7736"/>
    <w:rsid w:val="00821FFC"/>
    <w:rsid w:val="008271CA"/>
    <w:rsid w:val="00831BEB"/>
    <w:rsid w:val="008467D5"/>
    <w:rsid w:val="00853266"/>
    <w:rsid w:val="00862513"/>
    <w:rsid w:val="008700B5"/>
    <w:rsid w:val="00894EA9"/>
    <w:rsid w:val="0089632F"/>
    <w:rsid w:val="008A4DC4"/>
    <w:rsid w:val="008B438C"/>
    <w:rsid w:val="008D06CA"/>
    <w:rsid w:val="008D3A46"/>
    <w:rsid w:val="008D7653"/>
    <w:rsid w:val="008F2385"/>
    <w:rsid w:val="009067A4"/>
    <w:rsid w:val="00924FEB"/>
    <w:rsid w:val="00925D60"/>
    <w:rsid w:val="00930885"/>
    <w:rsid w:val="00930D73"/>
    <w:rsid w:val="00933D68"/>
    <w:rsid w:val="009340DB"/>
    <w:rsid w:val="00940AC6"/>
    <w:rsid w:val="0094618C"/>
    <w:rsid w:val="0095072C"/>
    <w:rsid w:val="0095684B"/>
    <w:rsid w:val="009654DF"/>
    <w:rsid w:val="00972498"/>
    <w:rsid w:val="0097481F"/>
    <w:rsid w:val="00974CC6"/>
    <w:rsid w:val="00976AD4"/>
    <w:rsid w:val="009812B3"/>
    <w:rsid w:val="00993EBB"/>
    <w:rsid w:val="00995547"/>
    <w:rsid w:val="009A312F"/>
    <w:rsid w:val="009A5348"/>
    <w:rsid w:val="009B0AB7"/>
    <w:rsid w:val="009C76D5"/>
    <w:rsid w:val="009F24B4"/>
    <w:rsid w:val="009F7AA4"/>
    <w:rsid w:val="00A032FF"/>
    <w:rsid w:val="00A048A1"/>
    <w:rsid w:val="00A06750"/>
    <w:rsid w:val="00A10AD7"/>
    <w:rsid w:val="00A2317C"/>
    <w:rsid w:val="00A323B0"/>
    <w:rsid w:val="00A35C23"/>
    <w:rsid w:val="00A37939"/>
    <w:rsid w:val="00A4013E"/>
    <w:rsid w:val="00A46157"/>
    <w:rsid w:val="00A53C04"/>
    <w:rsid w:val="00A559DB"/>
    <w:rsid w:val="00A569EA"/>
    <w:rsid w:val="00A676A0"/>
    <w:rsid w:val="00A75CC3"/>
    <w:rsid w:val="00A85089"/>
    <w:rsid w:val="00A934FA"/>
    <w:rsid w:val="00A9683E"/>
    <w:rsid w:val="00A97235"/>
    <w:rsid w:val="00AF35FC"/>
    <w:rsid w:val="00AF5556"/>
    <w:rsid w:val="00B031B7"/>
    <w:rsid w:val="00B03639"/>
    <w:rsid w:val="00B0652A"/>
    <w:rsid w:val="00B23476"/>
    <w:rsid w:val="00B26314"/>
    <w:rsid w:val="00B31D1C"/>
    <w:rsid w:val="00B40937"/>
    <w:rsid w:val="00B423EF"/>
    <w:rsid w:val="00B453DE"/>
    <w:rsid w:val="00B617E8"/>
    <w:rsid w:val="00B62497"/>
    <w:rsid w:val="00B72597"/>
    <w:rsid w:val="00B759F7"/>
    <w:rsid w:val="00B76E61"/>
    <w:rsid w:val="00B809C6"/>
    <w:rsid w:val="00B87DC0"/>
    <w:rsid w:val="00B901F9"/>
    <w:rsid w:val="00B913FF"/>
    <w:rsid w:val="00BA72A5"/>
    <w:rsid w:val="00BB7A09"/>
    <w:rsid w:val="00BC4D98"/>
    <w:rsid w:val="00BC5E3B"/>
    <w:rsid w:val="00BD6EFB"/>
    <w:rsid w:val="00BE3DF5"/>
    <w:rsid w:val="00BE603F"/>
    <w:rsid w:val="00BF034F"/>
    <w:rsid w:val="00BF22CD"/>
    <w:rsid w:val="00BF5EAB"/>
    <w:rsid w:val="00C02410"/>
    <w:rsid w:val="00C1584D"/>
    <w:rsid w:val="00C15BE2"/>
    <w:rsid w:val="00C205E3"/>
    <w:rsid w:val="00C3447F"/>
    <w:rsid w:val="00C44714"/>
    <w:rsid w:val="00C61665"/>
    <w:rsid w:val="00C67102"/>
    <w:rsid w:val="00C67F19"/>
    <w:rsid w:val="00C739B0"/>
    <w:rsid w:val="00C81491"/>
    <w:rsid w:val="00C81676"/>
    <w:rsid w:val="00C85C5D"/>
    <w:rsid w:val="00C92CC4"/>
    <w:rsid w:val="00C94B38"/>
    <w:rsid w:val="00CA0AFB"/>
    <w:rsid w:val="00CA2CE1"/>
    <w:rsid w:val="00CA3976"/>
    <w:rsid w:val="00CA50E3"/>
    <w:rsid w:val="00CA757B"/>
    <w:rsid w:val="00CB0A70"/>
    <w:rsid w:val="00CB1EB4"/>
    <w:rsid w:val="00CC1787"/>
    <w:rsid w:val="00CC182C"/>
    <w:rsid w:val="00CD0824"/>
    <w:rsid w:val="00CD2908"/>
    <w:rsid w:val="00CD3932"/>
    <w:rsid w:val="00CD62AF"/>
    <w:rsid w:val="00CE37F5"/>
    <w:rsid w:val="00D03A82"/>
    <w:rsid w:val="00D12743"/>
    <w:rsid w:val="00D13667"/>
    <w:rsid w:val="00D15344"/>
    <w:rsid w:val="00D23F57"/>
    <w:rsid w:val="00D31BEC"/>
    <w:rsid w:val="00D6176D"/>
    <w:rsid w:val="00D63150"/>
    <w:rsid w:val="00D636BA"/>
    <w:rsid w:val="00D64A32"/>
    <w:rsid w:val="00D64EFC"/>
    <w:rsid w:val="00D75295"/>
    <w:rsid w:val="00D76CE9"/>
    <w:rsid w:val="00D83EF4"/>
    <w:rsid w:val="00D86B26"/>
    <w:rsid w:val="00D97F12"/>
    <w:rsid w:val="00DA469B"/>
    <w:rsid w:val="00DA6095"/>
    <w:rsid w:val="00DB0E83"/>
    <w:rsid w:val="00DB42E7"/>
    <w:rsid w:val="00DC09D8"/>
    <w:rsid w:val="00DD3DD5"/>
    <w:rsid w:val="00DD520A"/>
    <w:rsid w:val="00DE01A6"/>
    <w:rsid w:val="00DE6469"/>
    <w:rsid w:val="00DE7A98"/>
    <w:rsid w:val="00DF32C2"/>
    <w:rsid w:val="00E13236"/>
    <w:rsid w:val="00E35062"/>
    <w:rsid w:val="00E471A7"/>
    <w:rsid w:val="00E5759C"/>
    <w:rsid w:val="00E62B71"/>
    <w:rsid w:val="00E62E93"/>
    <w:rsid w:val="00E635CF"/>
    <w:rsid w:val="00E74962"/>
    <w:rsid w:val="00E84A16"/>
    <w:rsid w:val="00E947A4"/>
    <w:rsid w:val="00EB1E3B"/>
    <w:rsid w:val="00EB5B64"/>
    <w:rsid w:val="00EC6E0A"/>
    <w:rsid w:val="00ED4E18"/>
    <w:rsid w:val="00ED7922"/>
    <w:rsid w:val="00EE02C4"/>
    <w:rsid w:val="00EE0EA5"/>
    <w:rsid w:val="00EE1F37"/>
    <w:rsid w:val="00EE5497"/>
    <w:rsid w:val="00F0159C"/>
    <w:rsid w:val="00F105B7"/>
    <w:rsid w:val="00F13220"/>
    <w:rsid w:val="00F1362F"/>
    <w:rsid w:val="00F17A21"/>
    <w:rsid w:val="00F36FC2"/>
    <w:rsid w:val="00F37B27"/>
    <w:rsid w:val="00F46556"/>
    <w:rsid w:val="00F50E91"/>
    <w:rsid w:val="00F535A6"/>
    <w:rsid w:val="00F56799"/>
    <w:rsid w:val="00F57C5D"/>
    <w:rsid w:val="00F57D29"/>
    <w:rsid w:val="00F60786"/>
    <w:rsid w:val="00F7685D"/>
    <w:rsid w:val="00F86AAB"/>
    <w:rsid w:val="00F91BC7"/>
    <w:rsid w:val="00F94EB6"/>
    <w:rsid w:val="00F95966"/>
    <w:rsid w:val="00F96201"/>
    <w:rsid w:val="00FA1BBC"/>
    <w:rsid w:val="00FB78F4"/>
    <w:rsid w:val="00FC0680"/>
    <w:rsid w:val="00FC568C"/>
    <w:rsid w:val="00FC5FD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3BDB3DC1-BDF9-41D5-B0E3-AB97AF74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2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2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35"/>
    <w:pPr>
      <w:spacing w:after="0" w:line="240" w:lineRule="auto"/>
    </w:pPr>
    <w:rPr>
      <w:rFonts w:ascii="Times New Roman" w:hAnsi="Times New Roman" w:cs="Times New Roman"/>
      <w:sz w:val="24"/>
      <w:szCs w:val="24"/>
      <w:lang w:val="en-GB" w:eastAsia="zh-CN"/>
    </w:rPr>
  </w:style>
  <w:style w:type="paragraph" w:styleId="Heading1">
    <w:name w:val="heading 1"/>
    <w:basedOn w:val="Normal"/>
    <w:next w:val="Normal"/>
    <w:link w:val="Heading1Char"/>
    <w:qFormat/>
    <w:rsid w:val="004273F8"/>
    <w:pPr>
      <w:keepNext/>
      <w:keepLines/>
      <w:spacing w:before="480" w:line="276" w:lineRule="auto"/>
      <w:outlineLvl w:val="0"/>
    </w:pPr>
    <w:rPr>
      <w:rFonts w:ascii="Arial" w:eastAsia="Times New Roman" w:hAnsi="Arial"/>
      <w:b/>
      <w:bCs/>
      <w:color w:val="365F91"/>
      <w:sz w:val="20"/>
      <w:szCs w:val="28"/>
      <w:lang w:val="x-none" w:eastAsia="x-none"/>
    </w:rPr>
  </w:style>
  <w:style w:type="paragraph" w:styleId="Heading2">
    <w:name w:val="heading 2"/>
    <w:basedOn w:val="Normal"/>
    <w:next w:val="Normal"/>
    <w:link w:val="Heading2Char"/>
    <w:uiPriority w:val="99"/>
    <w:unhideWhenUsed/>
    <w:qFormat/>
    <w:rsid w:val="004273F8"/>
    <w:pPr>
      <w:keepNext/>
      <w:keepLines/>
      <w:spacing w:before="200" w:line="276" w:lineRule="auto"/>
      <w:outlineLvl w:val="1"/>
    </w:pPr>
    <w:rPr>
      <w:rFonts w:ascii="Arial" w:eastAsia="Times New Roman" w:hAnsi="Arial"/>
      <w:b/>
      <w:bCs/>
      <w:color w:val="4F81BD"/>
      <w:sz w:val="20"/>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20"/>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eastAsia="en-US"/>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eastAsia="en-US"/>
    </w:rPr>
  </w:style>
  <w:style w:type="paragraph" w:styleId="Heading6">
    <w:name w:val="heading 6"/>
    <w:basedOn w:val="Normal"/>
    <w:next w:val="Normal"/>
    <w:link w:val="Heading6Char"/>
    <w:uiPriority w:val="9"/>
    <w:qFormat/>
    <w:rsid w:val="00DE6469"/>
    <w:pPr>
      <w:keepNext/>
      <w:keepLines/>
      <w:widowControl w:val="0"/>
      <w:spacing w:before="240" w:after="64" w:line="320" w:lineRule="auto"/>
      <w:jc w:val="both"/>
      <w:outlineLvl w:val="5"/>
    </w:pPr>
    <w:rPr>
      <w:rFonts w:ascii="Arial" w:eastAsia="SimHei" w:hAnsi="Arial"/>
      <w:b/>
      <w:bCs/>
      <w:snapToGrid w:val="0"/>
      <w:kern w:val="2"/>
    </w:rPr>
  </w:style>
  <w:style w:type="paragraph" w:styleId="Heading7">
    <w:name w:val="heading 7"/>
    <w:basedOn w:val="Normal"/>
    <w:next w:val="Normal"/>
    <w:link w:val="Heading7Char"/>
    <w:qFormat/>
    <w:rsid w:val="004273F8"/>
    <w:pPr>
      <w:keepNext/>
      <w:outlineLvl w:val="6"/>
    </w:pPr>
    <w:rPr>
      <w:rFonts w:eastAsia="Times New Roman"/>
      <w:b/>
      <w:bCs/>
      <w:lang w:eastAsia="x-none"/>
    </w:rPr>
  </w:style>
  <w:style w:type="paragraph" w:styleId="Heading8">
    <w:name w:val="heading 8"/>
    <w:basedOn w:val="Normal"/>
    <w:next w:val="Normal"/>
    <w:link w:val="Heading8Char"/>
    <w:qFormat/>
    <w:rsid w:val="00711642"/>
    <w:pPr>
      <w:tabs>
        <w:tab w:val="left" w:pos="0"/>
      </w:tabs>
      <w:jc w:val="center"/>
      <w:outlineLvl w:val="7"/>
    </w:pPr>
    <w:rPr>
      <w:rFonts w:eastAsia="Times New Roman"/>
      <w:b/>
      <w:sz w:val="18"/>
      <w:szCs w:val="20"/>
      <w:lang w:val="en-AU" w:eastAsia="en-US"/>
    </w:rPr>
  </w:style>
  <w:style w:type="paragraph" w:styleId="Heading9">
    <w:name w:val="heading 9"/>
    <w:basedOn w:val="Normal"/>
    <w:next w:val="Normal"/>
    <w:link w:val="Heading9Char"/>
    <w:qFormat/>
    <w:rsid w:val="00711642"/>
    <w:pPr>
      <w:spacing w:before="40" w:after="40"/>
      <w:outlineLvl w:val="8"/>
    </w:pPr>
    <w:rPr>
      <w:rFonts w:eastAsia="Times New Roman"/>
      <w:b/>
      <w:sz w:val="18"/>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eastAsia="Times New Roman" w:hAnsi="Tahoma" w:cs="Tahoma"/>
      <w:sz w:val="16"/>
      <w:szCs w:val="16"/>
      <w:lang w:eastAsia="en-US"/>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eastAsia="en-US"/>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eastAsia="en-US"/>
    </w:rPr>
  </w:style>
  <w:style w:type="paragraph" w:customStyle="1" w:styleId="BodyTextMain">
    <w:name w:val="Body Text Main"/>
    <w:basedOn w:val="Normal"/>
    <w:link w:val="BodyTextMainChar"/>
    <w:qFormat/>
    <w:rsid w:val="000F0C22"/>
    <w:pPr>
      <w:jc w:val="both"/>
    </w:pPr>
    <w:rPr>
      <w:rFonts w:eastAsia="Times New Roman"/>
      <w:sz w:val="22"/>
      <w:szCs w:val="22"/>
      <w:lang w:eastAsia="en-US"/>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eastAsia="en-US"/>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eastAsia="en-U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rPr>
      <w:rFonts w:eastAsia="Times New Roman"/>
      <w:sz w:val="20"/>
      <w:szCs w:val="20"/>
      <w:lang w:eastAsia="en-US"/>
    </w:r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rPr>
      <w:rFonts w:eastAsia="Times New Roman"/>
      <w:sz w:val="20"/>
      <w:szCs w:val="20"/>
      <w:lang w:eastAsia="en-US"/>
    </w:rPr>
  </w:style>
  <w:style w:type="character" w:customStyle="1" w:styleId="FooterChar">
    <w:name w:val="Footer Char"/>
    <w:basedOn w:val="DefaultParagraphFont"/>
    <w:link w:val="Footer"/>
    <w:rsid w:val="00F105B7"/>
    <w:rPr>
      <w:rFonts w:ascii="Times New Roman" w:eastAsia="Times New Roman" w:hAnsi="Times New Roman" w:cs="Times New Roman"/>
      <w:sz w:val="20"/>
      <w:szCs w:val="20"/>
    </w:rPr>
  </w:style>
  <w:style w:type="character" w:styleId="Hyperlink">
    <w:name w:val="Hyperlink"/>
    <w:aliases w:val="尾注文本 Char1,?2×￠??±? Char1,?2?á?é???à? Char1,?2?¨￠?¨|???¨¤? Char1,?2??§?é??§|????§?è? Char1,?2???ì?¨|???ì|?????ì?¨¨? Char1,?2???¨???§|???¨?|?????¨???§?§? Char1,?2????§????ì|????§?|??????§????ì??ì? Char1"/>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eastAsia="en-US"/>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eastAsia="en-US"/>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nhideWhenUsed/>
    <w:rsid w:val="009A5348"/>
    <w:rPr>
      <w:rFonts w:eastAsia="Times New Roman"/>
      <w:sz w:val="20"/>
      <w:szCs w:val="20"/>
      <w:lang w:eastAsia="en-US"/>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22"/>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eastAsia="Times New Roman" w:hAnsi="Arial" w:cs="Arial"/>
      <w:iCs/>
      <w:sz w:val="17"/>
      <w:szCs w:val="17"/>
      <w:lang w:eastAsia="en-US"/>
    </w:rPr>
  </w:style>
  <w:style w:type="paragraph" w:styleId="NormalWeb">
    <w:name w:val="Normal (Web)"/>
    <w:basedOn w:val="Normal"/>
    <w:uiPriority w:val="99"/>
    <w:unhideWhenUsed/>
    <w:rsid w:val="004273F8"/>
    <w:pPr>
      <w:spacing w:before="100" w:beforeAutospacing="1" w:after="100" w:afterAutospacing="1"/>
    </w:pPr>
    <w:rPr>
      <w:rFonts w:eastAsia="Times New Roman"/>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rFonts w:eastAsia="Times New Roman"/>
      <w:i/>
      <w:noProof/>
      <w:szCs w:val="20"/>
      <w:lang w:eastAsia="en-US"/>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rPr>
      <w:rFonts w:eastAsia="Times New Roman"/>
      <w:sz w:val="20"/>
      <w:szCs w:val="20"/>
      <w:lang w:eastAsia="en-US"/>
    </w:rPr>
  </w:style>
  <w:style w:type="character" w:customStyle="1" w:styleId="BodyTextIndentChar">
    <w:name w:val="Body Text Indent Char"/>
    <w:basedOn w:val="DefaultParagraphFont"/>
    <w:link w:val="BodyTextIndent"/>
    <w:uiPriority w:val="99"/>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rFonts w:eastAsia="Times New Roman"/>
      <w:sz w:val="20"/>
      <w:szCs w:val="20"/>
      <w:lang w:val="en-AU" w:eastAsia="en-US"/>
    </w:rPr>
  </w:style>
  <w:style w:type="paragraph" w:styleId="BodyTextIndent3">
    <w:name w:val="Body Text Indent 3"/>
    <w:basedOn w:val="Normal"/>
    <w:link w:val="BodyTextIndent3Char"/>
    <w:uiPriority w:val="99"/>
    <w:rsid w:val="00711642"/>
    <w:pPr>
      <w:spacing w:after="120"/>
      <w:ind w:left="360"/>
    </w:pPr>
    <w:rPr>
      <w:rFonts w:eastAsia="Times New Roman"/>
      <w:sz w:val="16"/>
      <w:szCs w:val="16"/>
      <w:lang w:eastAsia="en-US"/>
    </w:rPr>
  </w:style>
  <w:style w:type="character" w:customStyle="1" w:styleId="BodyTextIndent3Char">
    <w:name w:val="Body Text Indent 3 Char"/>
    <w:basedOn w:val="DefaultParagraphFont"/>
    <w:link w:val="BodyTextIndent3"/>
    <w:uiPriority w:val="99"/>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rFonts w:eastAsia="Times New Roman"/>
      <w:b/>
      <w:szCs w:val="20"/>
      <w:lang w:val="en-AU" w:eastAsia="en-US"/>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eastAsia="Times New Roman" w:hAnsi="Arial"/>
      <w:b/>
      <w:caps/>
      <w:sz w:val="20"/>
      <w:szCs w:val="20"/>
      <w:lang w:eastAsia="en-CA"/>
    </w:rPr>
  </w:style>
  <w:style w:type="paragraph" w:customStyle="1" w:styleId="casehead20">
    <w:name w:val="casehead2"/>
    <w:basedOn w:val="Normal"/>
    <w:next w:val="BodyText"/>
    <w:rsid w:val="001C7777"/>
    <w:rPr>
      <w:rFonts w:ascii="Arial" w:eastAsia="Times New Roman" w:hAnsi="Arial"/>
      <w:b/>
      <w:sz w:val="20"/>
      <w:szCs w:val="20"/>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rPr>
      <w:rFonts w:eastAsia="Times New Roman"/>
      <w:sz w:val="20"/>
      <w:szCs w:val="20"/>
      <w:lang w:eastAsia="en-US"/>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rFonts w:eastAsia="Times New Roman"/>
      <w:sz w:val="16"/>
      <w:szCs w:val="16"/>
      <w:lang w:eastAsia="en-US"/>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rFonts w:eastAsia="Times New Roman"/>
      <w:kern w:val="2"/>
      <w:lang w:eastAsia="en-US"/>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rFonts w:eastAsia="Times New Roman"/>
      <w:sz w:val="22"/>
      <w:szCs w:val="22"/>
      <w:lang w:eastAsia="en-US"/>
    </w:rPr>
  </w:style>
  <w:style w:type="character" w:customStyle="1" w:styleId="Heading6Char">
    <w:name w:val="Heading 6 Char"/>
    <w:basedOn w:val="DefaultParagraphFont"/>
    <w:link w:val="Heading6"/>
    <w:uiPriority w:val="9"/>
    <w:rsid w:val="00DE6469"/>
    <w:rPr>
      <w:rFonts w:ascii="Arial" w:eastAsia="SimHei" w:hAnsi="Arial" w:cs="Times New Roman"/>
      <w:b/>
      <w:bCs/>
      <w:snapToGrid w:val="0"/>
      <w:kern w:val="2"/>
      <w:sz w:val="24"/>
      <w:szCs w:val="24"/>
      <w:lang w:eastAsia="zh-CN"/>
    </w:rPr>
  </w:style>
  <w:style w:type="numbering" w:customStyle="1" w:styleId="NoList1">
    <w:name w:val="No List1"/>
    <w:next w:val="NoList"/>
    <w:uiPriority w:val="99"/>
    <w:semiHidden/>
    <w:unhideWhenUsed/>
    <w:rsid w:val="00DE6469"/>
  </w:style>
  <w:style w:type="character" w:customStyle="1" w:styleId="2Char">
    <w:name w:val="标题 2 Char"/>
    <w:basedOn w:val="DefaultParagraphFont"/>
    <w:uiPriority w:val="9"/>
    <w:rsid w:val="00DE6469"/>
    <w:rPr>
      <w:rFonts w:ascii="Cambria" w:eastAsia="SimSun" w:hAnsi="Cambria" w:cs="Times New Roman"/>
      <w:b/>
      <w:bCs/>
      <w:snapToGrid w:val="0"/>
      <w:sz w:val="32"/>
      <w:szCs w:val="32"/>
    </w:rPr>
  </w:style>
  <w:style w:type="character" w:customStyle="1" w:styleId="3Char">
    <w:name w:val="标题 3 Char"/>
    <w:basedOn w:val="DefaultParagraphFont"/>
    <w:uiPriority w:val="9"/>
    <w:semiHidden/>
    <w:rsid w:val="00DE6469"/>
    <w:rPr>
      <w:rFonts w:ascii="Times New Roman" w:hAnsi="Times New Roman" w:cs="Times New Roman"/>
      <w:b/>
      <w:bCs/>
      <w:snapToGrid w:val="0"/>
      <w:sz w:val="32"/>
      <w:szCs w:val="32"/>
    </w:rPr>
  </w:style>
  <w:style w:type="character" w:customStyle="1" w:styleId="4Char">
    <w:name w:val="标题 4 Char"/>
    <w:basedOn w:val="DefaultParagraphFont"/>
    <w:rsid w:val="00DE6469"/>
    <w:rPr>
      <w:rFonts w:ascii="Cambria" w:eastAsia="SimSun" w:hAnsi="Cambria" w:cs="Times New Roman"/>
      <w:b/>
      <w:bCs/>
      <w:snapToGrid w:val="0"/>
      <w:sz w:val="28"/>
      <w:szCs w:val="28"/>
    </w:rPr>
  </w:style>
  <w:style w:type="character" w:customStyle="1" w:styleId="7Char">
    <w:name w:val="标题 7 Char"/>
    <w:basedOn w:val="DefaultParagraphFont"/>
    <w:uiPriority w:val="9"/>
    <w:semiHidden/>
    <w:rsid w:val="00DE6469"/>
    <w:rPr>
      <w:rFonts w:ascii="Times New Roman" w:hAnsi="Times New Roman" w:cs="Times New Roman"/>
      <w:b/>
      <w:bCs/>
      <w:snapToGrid w:val="0"/>
      <w:sz w:val="24"/>
      <w:szCs w:val="24"/>
    </w:rPr>
  </w:style>
  <w:style w:type="character" w:customStyle="1" w:styleId="Char">
    <w:name w:val="批注主题 Char"/>
    <w:locked/>
    <w:rsid w:val="00DE6469"/>
    <w:rPr>
      <w:rFonts w:eastAsia="SimSun"/>
      <w:b/>
      <w:kern w:val="2"/>
      <w:sz w:val="21"/>
      <w:lang w:val="en-US"/>
    </w:rPr>
  </w:style>
  <w:style w:type="character" w:customStyle="1" w:styleId="unnamed11">
    <w:name w:val="unnamed11"/>
    <w:rsid w:val="00DE6469"/>
    <w:rPr>
      <w:u w:val="none"/>
    </w:rPr>
  </w:style>
  <w:style w:type="character" w:customStyle="1" w:styleId="ss01">
    <w:name w:val="ss01"/>
    <w:rsid w:val="00DE6469"/>
    <w:rPr>
      <w:rFonts w:cs="Times New Roman"/>
    </w:rPr>
  </w:style>
  <w:style w:type="character" w:customStyle="1" w:styleId="font51">
    <w:name w:val="font51"/>
    <w:rsid w:val="00DE6469"/>
    <w:rPr>
      <w:sz w:val="10"/>
    </w:rPr>
  </w:style>
  <w:style w:type="character" w:customStyle="1" w:styleId="txtcontent11">
    <w:name w:val="txtcontent11"/>
    <w:rsid w:val="00DE6469"/>
    <w:rPr>
      <w:rFonts w:ascii="Times New Roman" w:hAnsi="Times New Roman"/>
      <w:color w:val="000000"/>
      <w:sz w:val="21"/>
    </w:rPr>
  </w:style>
  <w:style w:type="character" w:customStyle="1" w:styleId="Char0">
    <w:name w:val="页眉 Char"/>
    <w:locked/>
    <w:rsid w:val="00DE6469"/>
    <w:rPr>
      <w:rFonts w:eastAsia="SimSun"/>
      <w:kern w:val="2"/>
      <w:sz w:val="18"/>
      <w:lang w:val="en-US"/>
    </w:rPr>
  </w:style>
  <w:style w:type="character" w:customStyle="1" w:styleId="Char1">
    <w:name w:val="正文文本 Char"/>
    <w:semiHidden/>
    <w:locked/>
    <w:rsid w:val="00DE6469"/>
    <w:rPr>
      <w:rFonts w:eastAsia="SimSun"/>
      <w:kern w:val="2"/>
      <w:sz w:val="24"/>
      <w:lang w:val="en-US"/>
    </w:rPr>
  </w:style>
  <w:style w:type="character" w:customStyle="1" w:styleId="tpccontent1">
    <w:name w:val="tpc_content1"/>
    <w:rsid w:val="00DE6469"/>
    <w:rPr>
      <w:sz w:val="20"/>
    </w:rPr>
  </w:style>
  <w:style w:type="character" w:customStyle="1" w:styleId="Char2">
    <w:name w:val="纯文本 Char"/>
    <w:locked/>
    <w:rsid w:val="00DE6469"/>
    <w:rPr>
      <w:rFonts w:ascii="SimSun" w:eastAsia="SimSun" w:hAnsi="Courier New"/>
      <w:kern w:val="2"/>
      <w:sz w:val="21"/>
      <w:lang w:val="en-US"/>
    </w:rPr>
  </w:style>
  <w:style w:type="character" w:customStyle="1" w:styleId="articlelink">
    <w:name w:val="articlelink"/>
    <w:rsid w:val="00DE6469"/>
    <w:rPr>
      <w:rFonts w:cs="Times New Roman"/>
    </w:rPr>
  </w:style>
  <w:style w:type="character" w:customStyle="1" w:styleId="DocumentMapChar">
    <w:name w:val="Document Map Char"/>
    <w:link w:val="DocumentMap"/>
    <w:rsid w:val="00DE6469"/>
    <w:rPr>
      <w:shd w:val="clear" w:color="auto" w:fill="000080"/>
    </w:rPr>
  </w:style>
  <w:style w:type="character" w:customStyle="1" w:styleId="songti105red1">
    <w:name w:val="songti105red1"/>
    <w:rsid w:val="00DE6469"/>
    <w:rPr>
      <w:b/>
      <w:color w:val="FF9900"/>
      <w:sz w:val="24"/>
    </w:rPr>
  </w:style>
  <w:style w:type="character" w:customStyle="1" w:styleId="Char3">
    <w:name w:val="日期 Char"/>
    <w:semiHidden/>
    <w:locked/>
    <w:rsid w:val="00DE6469"/>
    <w:rPr>
      <w:rFonts w:eastAsia="SimSun"/>
      <w:kern w:val="2"/>
      <w:sz w:val="24"/>
      <w:lang w:val="en-US"/>
    </w:rPr>
  </w:style>
  <w:style w:type="character" w:customStyle="1" w:styleId="A2">
    <w:name w:val="A2"/>
    <w:link w:val="ExhibitCitation"/>
    <w:rsid w:val="00DE6469"/>
    <w:rPr>
      <w:snapToGrid w:val="0"/>
    </w:rPr>
  </w:style>
  <w:style w:type="character" w:customStyle="1" w:styleId="description5">
    <w:name w:val="description5"/>
    <w:rsid w:val="00DE6469"/>
    <w:rPr>
      <w:rFonts w:cs="Times New Roman"/>
    </w:rPr>
  </w:style>
  <w:style w:type="character" w:customStyle="1" w:styleId="Char4">
    <w:name w:val="脚注文本 Char"/>
    <w:semiHidden/>
    <w:locked/>
    <w:rsid w:val="00DE6469"/>
    <w:rPr>
      <w:rFonts w:eastAsia="SimSun"/>
      <w:kern w:val="2"/>
      <w:sz w:val="18"/>
      <w:lang w:val="en-US"/>
    </w:rPr>
  </w:style>
  <w:style w:type="character" w:customStyle="1" w:styleId="Char5">
    <w:name w:val="文档结构图 Char"/>
    <w:semiHidden/>
    <w:locked/>
    <w:rsid w:val="00DE6469"/>
    <w:rPr>
      <w:rFonts w:eastAsia="SimSun"/>
      <w:kern w:val="2"/>
      <w:sz w:val="21"/>
      <w:lang w:val="en-US"/>
    </w:rPr>
  </w:style>
  <w:style w:type="character" w:customStyle="1" w:styleId="texhtml">
    <w:name w:val="texhtml"/>
    <w:rsid w:val="00DE6469"/>
  </w:style>
  <w:style w:type="character" w:customStyle="1" w:styleId="CaptionChar">
    <w:name w:val="Caption Char"/>
    <w:link w:val="Caption"/>
    <w:locked/>
    <w:rsid w:val="00DE6469"/>
  </w:style>
  <w:style w:type="character" w:customStyle="1" w:styleId="A31">
    <w:name w:val="A3+1"/>
    <w:rsid w:val="00DE6469"/>
    <w:rPr>
      <w:rFonts w:ascii="Times New Roman" w:eastAsia="Times New Roman"/>
      <w:color w:val="000000"/>
      <w:sz w:val="98"/>
    </w:rPr>
  </w:style>
  <w:style w:type="character" w:customStyle="1" w:styleId="Char6">
    <w:name w:val="页脚 Char"/>
    <w:uiPriority w:val="99"/>
    <w:locked/>
    <w:rsid w:val="00DE6469"/>
    <w:rPr>
      <w:rFonts w:eastAsia="SimSun"/>
      <w:kern w:val="2"/>
      <w:sz w:val="18"/>
      <w:lang w:val="en-US"/>
    </w:rPr>
  </w:style>
  <w:style w:type="character" w:customStyle="1" w:styleId="Char7">
    <w:name w:val="批注框文本 Char"/>
    <w:locked/>
    <w:rsid w:val="00DE6469"/>
    <w:rPr>
      <w:rFonts w:eastAsia="SimSun"/>
      <w:kern w:val="2"/>
      <w:sz w:val="18"/>
      <w:lang w:val="en-US"/>
    </w:rPr>
  </w:style>
  <w:style w:type="character" w:customStyle="1" w:styleId="ss03">
    <w:name w:val="ss03"/>
    <w:rsid w:val="00DE6469"/>
    <w:rPr>
      <w:rFonts w:cs="Times New Roman"/>
    </w:rPr>
  </w:style>
  <w:style w:type="character" w:customStyle="1" w:styleId="Char8">
    <w:name w:val="尾注文本 Char"/>
    <w:uiPriority w:val="99"/>
    <w:locked/>
    <w:rsid w:val="00DE6469"/>
    <w:rPr>
      <w:kern w:val="2"/>
      <w:sz w:val="24"/>
    </w:rPr>
  </w:style>
  <w:style w:type="character" w:customStyle="1" w:styleId="global1">
    <w:name w:val="global1"/>
    <w:rsid w:val="00DE6469"/>
    <w:rPr>
      <w:rFonts w:ascii="Times New Roman" w:hAnsi="Times New Roman"/>
      <w:sz w:val="16"/>
    </w:rPr>
  </w:style>
  <w:style w:type="character" w:customStyle="1" w:styleId="Char10">
    <w:name w:val="页脚 Char1"/>
    <w:basedOn w:val="DefaultParagraphFont"/>
    <w:uiPriority w:val="99"/>
    <w:semiHidden/>
    <w:rsid w:val="00DE6469"/>
    <w:rPr>
      <w:rFonts w:ascii="Times New Roman" w:hAnsi="Times New Roman" w:cs="Times New Roman"/>
      <w:snapToGrid w:val="0"/>
      <w:sz w:val="18"/>
      <w:szCs w:val="18"/>
    </w:rPr>
  </w:style>
  <w:style w:type="paragraph" w:styleId="BodyTextIndent2">
    <w:name w:val="Body Text Indent 2"/>
    <w:basedOn w:val="Normal"/>
    <w:link w:val="BodyTextIndent2Char"/>
    <w:uiPriority w:val="99"/>
    <w:rsid w:val="00DE6469"/>
    <w:pPr>
      <w:widowControl w:val="0"/>
      <w:spacing w:after="120" w:line="480" w:lineRule="auto"/>
      <w:ind w:leftChars="200" w:left="420"/>
      <w:jc w:val="both"/>
    </w:pPr>
    <w:rPr>
      <w:rFonts w:eastAsia="SimSun"/>
      <w:snapToGrid w:val="0"/>
      <w:kern w:val="2"/>
      <w:sz w:val="21"/>
    </w:rPr>
  </w:style>
  <w:style w:type="character" w:customStyle="1" w:styleId="BodyTextIndent2Char">
    <w:name w:val="Body Text Indent 2 Char"/>
    <w:basedOn w:val="DefaultParagraphFont"/>
    <w:link w:val="BodyTextIndent2"/>
    <w:uiPriority w:val="99"/>
    <w:rsid w:val="00DE6469"/>
    <w:rPr>
      <w:rFonts w:ascii="Times New Roman" w:eastAsia="SimSun" w:hAnsi="Times New Roman" w:cs="Times New Roman"/>
      <w:snapToGrid w:val="0"/>
      <w:kern w:val="2"/>
      <w:sz w:val="21"/>
      <w:szCs w:val="24"/>
      <w:lang w:eastAsia="zh-CN"/>
    </w:rPr>
  </w:style>
  <w:style w:type="character" w:customStyle="1" w:styleId="Char11">
    <w:name w:val="批注文字 Char1"/>
    <w:basedOn w:val="DefaultParagraphFont"/>
    <w:uiPriority w:val="99"/>
    <w:semiHidden/>
    <w:rsid w:val="00DE6469"/>
    <w:rPr>
      <w:rFonts w:ascii="Times New Roman" w:hAnsi="Times New Roman" w:cs="Times New Roman"/>
      <w:snapToGrid w:val="0"/>
      <w:szCs w:val="24"/>
    </w:rPr>
  </w:style>
  <w:style w:type="character" w:customStyle="1" w:styleId="Char12">
    <w:name w:val="批注主题 Char1"/>
    <w:basedOn w:val="Char11"/>
    <w:uiPriority w:val="99"/>
    <w:semiHidden/>
    <w:rsid w:val="00DE6469"/>
    <w:rPr>
      <w:rFonts w:ascii="Times New Roman" w:hAnsi="Times New Roman" w:cs="Times New Roman"/>
      <w:b/>
      <w:bCs/>
      <w:snapToGrid w:val="0"/>
      <w:szCs w:val="24"/>
    </w:rPr>
  </w:style>
  <w:style w:type="character" w:customStyle="1" w:styleId="Char13">
    <w:name w:val="正文文本 Char1"/>
    <w:basedOn w:val="DefaultParagraphFont"/>
    <w:uiPriority w:val="99"/>
    <w:semiHidden/>
    <w:rsid w:val="00DE6469"/>
    <w:rPr>
      <w:rFonts w:ascii="Times New Roman" w:hAnsi="Times New Roman" w:cs="Times New Roman"/>
      <w:snapToGrid w:val="0"/>
      <w:szCs w:val="24"/>
    </w:rPr>
  </w:style>
  <w:style w:type="paragraph" w:styleId="Subtitle">
    <w:name w:val="Subtitle"/>
    <w:basedOn w:val="Normal"/>
    <w:link w:val="SubtitleChar"/>
    <w:uiPriority w:val="11"/>
    <w:qFormat/>
    <w:rsid w:val="00DE6469"/>
    <w:pPr>
      <w:widowControl w:val="0"/>
      <w:spacing w:before="240" w:after="60" w:line="312" w:lineRule="auto"/>
      <w:jc w:val="center"/>
      <w:outlineLvl w:val="1"/>
    </w:pPr>
    <w:rPr>
      <w:rFonts w:ascii="Cambria" w:eastAsia="SimSun" w:hAnsi="Cambria"/>
      <w:b/>
      <w:bCs/>
      <w:snapToGrid w:val="0"/>
      <w:kern w:val="28"/>
      <w:sz w:val="32"/>
      <w:szCs w:val="32"/>
    </w:rPr>
  </w:style>
  <w:style w:type="character" w:customStyle="1" w:styleId="SubtitleChar">
    <w:name w:val="Subtitle Char"/>
    <w:basedOn w:val="DefaultParagraphFont"/>
    <w:link w:val="Subtitle"/>
    <w:uiPriority w:val="11"/>
    <w:rsid w:val="00DE6469"/>
    <w:rPr>
      <w:rFonts w:ascii="Cambria" w:eastAsia="SimSun" w:hAnsi="Cambria" w:cs="Times New Roman"/>
      <w:b/>
      <w:bCs/>
      <w:snapToGrid w:val="0"/>
      <w:kern w:val="28"/>
      <w:sz w:val="32"/>
      <w:szCs w:val="32"/>
      <w:lang w:eastAsia="zh-CN"/>
    </w:rPr>
  </w:style>
  <w:style w:type="paragraph" w:customStyle="1" w:styleId="Caption1">
    <w:name w:val="Caption1"/>
    <w:basedOn w:val="Normal"/>
    <w:next w:val="Normal"/>
    <w:qFormat/>
    <w:rsid w:val="00DE6469"/>
    <w:pPr>
      <w:widowControl w:val="0"/>
      <w:spacing w:line="480" w:lineRule="auto"/>
      <w:jc w:val="both"/>
    </w:pPr>
    <w:rPr>
      <w:rFonts w:ascii="Calibri" w:eastAsia="SimSun" w:hAnsi="Calibri"/>
      <w:kern w:val="2"/>
      <w:sz w:val="21"/>
      <w:szCs w:val="22"/>
    </w:rPr>
  </w:style>
  <w:style w:type="character" w:customStyle="1" w:styleId="Char20">
    <w:name w:val="尾注文本 Char2"/>
    <w:basedOn w:val="DefaultParagraphFont"/>
    <w:uiPriority w:val="99"/>
    <w:semiHidden/>
    <w:rsid w:val="00DE6469"/>
    <w:rPr>
      <w:rFonts w:ascii="Times New Roman" w:hAnsi="Times New Roman" w:cs="Times New Roman"/>
      <w:snapToGrid w:val="0"/>
      <w:szCs w:val="24"/>
    </w:rPr>
  </w:style>
  <w:style w:type="paragraph" w:styleId="PlainText">
    <w:name w:val="Plain Text"/>
    <w:basedOn w:val="Normal"/>
    <w:link w:val="PlainTextChar"/>
    <w:uiPriority w:val="99"/>
    <w:rsid w:val="00DE6469"/>
    <w:pPr>
      <w:widowControl w:val="0"/>
      <w:jc w:val="both"/>
    </w:pPr>
    <w:rPr>
      <w:rFonts w:ascii="SimSun" w:eastAsia="SimSun" w:hAnsi="Courier New" w:cs="Courier New"/>
      <w:snapToGrid w:val="0"/>
      <w:kern w:val="2"/>
      <w:sz w:val="21"/>
      <w:szCs w:val="21"/>
    </w:rPr>
  </w:style>
  <w:style w:type="character" w:customStyle="1" w:styleId="PlainTextChar">
    <w:name w:val="Plain Text Char"/>
    <w:basedOn w:val="DefaultParagraphFont"/>
    <w:link w:val="PlainText"/>
    <w:uiPriority w:val="99"/>
    <w:rsid w:val="00DE6469"/>
    <w:rPr>
      <w:rFonts w:ascii="SimSun" w:eastAsia="SimSun" w:hAnsi="Courier New" w:cs="Courier New"/>
      <w:snapToGrid w:val="0"/>
      <w:kern w:val="2"/>
      <w:sz w:val="21"/>
      <w:szCs w:val="21"/>
      <w:lang w:eastAsia="zh-CN"/>
    </w:rPr>
  </w:style>
  <w:style w:type="character" w:customStyle="1" w:styleId="Char14">
    <w:name w:val="批注框文本 Char1"/>
    <w:basedOn w:val="DefaultParagraphFont"/>
    <w:uiPriority w:val="99"/>
    <w:semiHidden/>
    <w:rsid w:val="00DE6469"/>
    <w:rPr>
      <w:rFonts w:ascii="Times New Roman" w:hAnsi="Times New Roman" w:cs="Times New Roman"/>
      <w:snapToGrid w:val="0"/>
      <w:sz w:val="18"/>
      <w:szCs w:val="18"/>
    </w:rPr>
  </w:style>
  <w:style w:type="paragraph" w:styleId="BodyTextFirstIndent">
    <w:name w:val="Body Text First Indent"/>
    <w:basedOn w:val="BodyText"/>
    <w:link w:val="BodyTextFirstIndentChar"/>
    <w:uiPriority w:val="99"/>
    <w:rsid w:val="00DE6469"/>
    <w:pPr>
      <w:widowControl w:val="0"/>
      <w:spacing w:before="120" w:after="0" w:line="400" w:lineRule="exact"/>
      <w:ind w:firstLineChars="200" w:firstLine="480"/>
      <w:jc w:val="both"/>
    </w:pPr>
    <w:rPr>
      <w:rFonts w:ascii="Calibri" w:eastAsia="SimSun" w:hAnsi="Calibri"/>
      <w:snapToGrid w:val="0"/>
      <w:kern w:val="2"/>
      <w:sz w:val="21"/>
      <w:szCs w:val="24"/>
      <w:lang w:eastAsia="zh-CN"/>
    </w:rPr>
  </w:style>
  <w:style w:type="character" w:customStyle="1" w:styleId="BodyTextFirstIndentChar">
    <w:name w:val="Body Text First Indent Char"/>
    <w:basedOn w:val="BodyTextChar"/>
    <w:link w:val="BodyTextFirstIndent"/>
    <w:uiPriority w:val="99"/>
    <w:rsid w:val="00DE6469"/>
    <w:rPr>
      <w:rFonts w:ascii="Calibri" w:eastAsia="SimSun" w:hAnsi="Calibri" w:cs="Times New Roman"/>
      <w:snapToGrid w:val="0"/>
      <w:kern w:val="2"/>
      <w:sz w:val="21"/>
      <w:szCs w:val="24"/>
      <w:lang w:eastAsia="zh-CN"/>
    </w:rPr>
  </w:style>
  <w:style w:type="character" w:customStyle="1" w:styleId="Char15">
    <w:name w:val="页眉 Char1"/>
    <w:basedOn w:val="DefaultParagraphFont"/>
    <w:uiPriority w:val="99"/>
    <w:semiHidden/>
    <w:rsid w:val="00DE6469"/>
    <w:rPr>
      <w:rFonts w:ascii="Times New Roman" w:hAnsi="Times New Roman" w:cs="Times New Roman"/>
      <w:snapToGrid w:val="0"/>
      <w:sz w:val="18"/>
      <w:szCs w:val="18"/>
    </w:rPr>
  </w:style>
  <w:style w:type="paragraph" w:styleId="Date">
    <w:name w:val="Date"/>
    <w:basedOn w:val="Normal"/>
    <w:next w:val="Normal"/>
    <w:link w:val="DateChar"/>
    <w:uiPriority w:val="99"/>
    <w:rsid w:val="00DE6469"/>
    <w:pPr>
      <w:widowControl w:val="0"/>
      <w:ind w:leftChars="2500" w:left="100"/>
      <w:jc w:val="both"/>
    </w:pPr>
    <w:rPr>
      <w:rFonts w:eastAsia="SimSun"/>
      <w:snapToGrid w:val="0"/>
      <w:kern w:val="2"/>
      <w:sz w:val="21"/>
    </w:rPr>
  </w:style>
  <w:style w:type="character" w:customStyle="1" w:styleId="DateChar">
    <w:name w:val="Date Char"/>
    <w:basedOn w:val="DefaultParagraphFont"/>
    <w:link w:val="Date"/>
    <w:uiPriority w:val="99"/>
    <w:rsid w:val="00DE6469"/>
    <w:rPr>
      <w:rFonts w:ascii="Times New Roman" w:eastAsia="SimSun" w:hAnsi="Times New Roman" w:cs="Times New Roman"/>
      <w:snapToGrid w:val="0"/>
      <w:kern w:val="2"/>
      <w:sz w:val="21"/>
      <w:szCs w:val="24"/>
      <w:lang w:eastAsia="zh-CN"/>
    </w:rPr>
  </w:style>
  <w:style w:type="paragraph" w:customStyle="1" w:styleId="DocumentMap1">
    <w:name w:val="Document Map1"/>
    <w:basedOn w:val="Normal"/>
    <w:next w:val="DocumentMap"/>
    <w:semiHidden/>
    <w:rsid w:val="00DE6469"/>
    <w:pPr>
      <w:widowControl w:val="0"/>
      <w:shd w:val="clear" w:color="auto" w:fill="000080"/>
      <w:jc w:val="both"/>
    </w:pPr>
    <w:rPr>
      <w:rFonts w:ascii="Calibri" w:eastAsia="SimSun" w:hAnsi="Calibri"/>
      <w:kern w:val="2"/>
      <w:sz w:val="21"/>
      <w:szCs w:val="22"/>
    </w:rPr>
  </w:style>
  <w:style w:type="character" w:customStyle="1" w:styleId="Char16">
    <w:name w:val="文档结构图 Char1"/>
    <w:basedOn w:val="DefaultParagraphFont"/>
    <w:uiPriority w:val="99"/>
    <w:semiHidden/>
    <w:rsid w:val="00DE6469"/>
    <w:rPr>
      <w:rFonts w:ascii="SimSun" w:eastAsia="SimSun" w:hAnsi="Times New Roman" w:cs="Times New Roman"/>
      <w:snapToGrid w:val="0"/>
      <w:sz w:val="18"/>
      <w:szCs w:val="18"/>
    </w:rPr>
  </w:style>
  <w:style w:type="paragraph" w:styleId="NormalIndent">
    <w:name w:val="Normal Indent"/>
    <w:basedOn w:val="Normal"/>
    <w:uiPriority w:val="99"/>
    <w:rsid w:val="00DE6469"/>
    <w:pPr>
      <w:widowControl w:val="0"/>
      <w:ind w:firstLineChars="200" w:firstLine="420"/>
      <w:jc w:val="both"/>
    </w:pPr>
    <w:rPr>
      <w:rFonts w:eastAsia="SimSun"/>
      <w:snapToGrid w:val="0"/>
      <w:kern w:val="2"/>
      <w:sz w:val="21"/>
    </w:rPr>
  </w:style>
  <w:style w:type="paragraph" w:customStyle="1" w:styleId="BodyQuotation">
    <w:name w:val="Body Quotation"/>
    <w:basedOn w:val="BodyText"/>
    <w:next w:val="BodyText"/>
    <w:rsid w:val="00DE6469"/>
    <w:pPr>
      <w:spacing w:after="0"/>
      <w:ind w:left="720" w:right="720"/>
      <w:jc w:val="both"/>
    </w:pPr>
    <w:rPr>
      <w:rFonts w:ascii="Calibri" w:eastAsia="SimSun" w:hAnsi="Calibri"/>
      <w:b/>
      <w:kern w:val="2"/>
      <w:sz w:val="18"/>
      <w:szCs w:val="18"/>
      <w:lang w:eastAsia="zh-CN"/>
    </w:rPr>
  </w:style>
  <w:style w:type="paragraph" w:customStyle="1" w:styleId="OpeningQuotation">
    <w:name w:val="Opening Quotation"/>
    <w:basedOn w:val="BodyText"/>
    <w:next w:val="OpeningQuotationCitation"/>
    <w:rsid w:val="00DE6469"/>
    <w:pPr>
      <w:spacing w:after="0"/>
      <w:ind w:left="720" w:right="720"/>
      <w:jc w:val="both"/>
    </w:pPr>
    <w:rPr>
      <w:rFonts w:ascii="Calibri" w:eastAsia="SimSun" w:hAnsi="Calibri"/>
      <w:b/>
      <w:i/>
      <w:iCs/>
      <w:kern w:val="2"/>
      <w:szCs w:val="22"/>
      <w:lang w:eastAsia="zh-CN"/>
    </w:rPr>
  </w:style>
  <w:style w:type="paragraph" w:customStyle="1" w:styleId="ExhibitTitle">
    <w:name w:val="Exhibit Title"/>
    <w:next w:val="BodyText"/>
    <w:rsid w:val="00DE6469"/>
    <w:pPr>
      <w:spacing w:after="0" w:line="240" w:lineRule="auto"/>
      <w:jc w:val="center"/>
    </w:pPr>
    <w:rPr>
      <w:rFonts w:ascii="Times New Roman" w:eastAsia="SimSun" w:hAnsi="Times New Roman" w:cs="Times New Roman"/>
      <w:b/>
      <w:bCs/>
      <w:snapToGrid w:val="0"/>
      <w:sz w:val="24"/>
      <w:szCs w:val="24"/>
      <w:lang w:eastAsia="zh-CN"/>
    </w:rPr>
  </w:style>
  <w:style w:type="paragraph" w:customStyle="1" w:styleId="txt">
    <w:name w:val="txt"/>
    <w:basedOn w:val="Normal"/>
    <w:rsid w:val="00DE6469"/>
    <w:pPr>
      <w:spacing w:before="100" w:beforeAutospacing="1" w:after="100" w:afterAutospacing="1"/>
    </w:pPr>
    <w:rPr>
      <w:rFonts w:ascii="SimSun" w:eastAsia="SimSun" w:hAnsi="SimSun" w:cs="SimSun"/>
      <w:snapToGrid w:val="0"/>
      <w:color w:val="000000"/>
    </w:rPr>
  </w:style>
  <w:style w:type="paragraph" w:customStyle="1" w:styleId="ExhibitCitation">
    <w:name w:val="Exhibit Citation"/>
    <w:next w:val="BodyText"/>
    <w:link w:val="A2"/>
    <w:rsid w:val="00DE6469"/>
    <w:pPr>
      <w:spacing w:after="0" w:line="240" w:lineRule="auto"/>
    </w:pPr>
    <w:rPr>
      <w:snapToGrid w:val="0"/>
    </w:rPr>
  </w:style>
  <w:style w:type="paragraph" w:customStyle="1" w:styleId="3">
    <w:name w:val="标题3"/>
    <w:basedOn w:val="Normal"/>
    <w:rsid w:val="00DE6469"/>
    <w:pPr>
      <w:widowControl w:val="0"/>
      <w:numPr>
        <w:ilvl w:val="2"/>
        <w:numId w:val="1"/>
      </w:numPr>
      <w:tabs>
        <w:tab w:val="left" w:pos="1260"/>
      </w:tabs>
      <w:spacing w:before="120" w:after="120" w:line="400" w:lineRule="exact"/>
      <w:jc w:val="both"/>
      <w:outlineLvl w:val="2"/>
    </w:pPr>
    <w:rPr>
      <w:rFonts w:eastAsia="SimHei"/>
      <w:snapToGrid w:val="0"/>
      <w:kern w:val="2"/>
    </w:rPr>
  </w:style>
  <w:style w:type="paragraph" w:customStyle="1" w:styleId="a">
    <w:name w:val="正文 首行缩进"/>
    <w:basedOn w:val="Normal"/>
    <w:rsid w:val="00DE6469"/>
    <w:pPr>
      <w:widowControl w:val="0"/>
      <w:spacing w:beforeLines="50" w:line="400" w:lineRule="exact"/>
      <w:ind w:firstLineChars="200" w:firstLine="200"/>
    </w:pPr>
    <w:rPr>
      <w:rFonts w:ascii="Arial" w:eastAsia="SimSun" w:hAnsi="Arial"/>
      <w:snapToGrid w:val="0"/>
      <w:kern w:val="2"/>
    </w:rPr>
  </w:style>
  <w:style w:type="paragraph" w:customStyle="1" w:styleId="m000">
    <w:name w:val="m000内文"/>
    <w:basedOn w:val="Normal"/>
    <w:uiPriority w:val="99"/>
    <w:rsid w:val="00DE6469"/>
    <w:pPr>
      <w:autoSpaceDE w:val="0"/>
      <w:autoSpaceDN w:val="0"/>
      <w:adjustRightInd w:val="0"/>
      <w:spacing w:line="320" w:lineRule="atLeast"/>
      <w:ind w:firstLine="397"/>
      <w:jc w:val="both"/>
      <w:textAlignment w:val="center"/>
    </w:pPr>
    <w:rPr>
      <w:rFonts w:eastAsia="Times New Roman" w:hAnsi="Calibri"/>
      <w:snapToGrid w:val="0"/>
      <w:color w:val="000000"/>
      <w:sz w:val="18"/>
      <w:szCs w:val="18"/>
      <w:lang w:val="zh-CN"/>
    </w:rPr>
  </w:style>
  <w:style w:type="paragraph" w:customStyle="1" w:styleId="a0">
    <w:name w:val="中文表题"/>
    <w:basedOn w:val="Normal"/>
    <w:rsid w:val="00DE6469"/>
    <w:pPr>
      <w:overflowPunct w:val="0"/>
      <w:autoSpaceDE w:val="0"/>
      <w:autoSpaceDN w:val="0"/>
      <w:adjustRightInd w:val="0"/>
      <w:spacing w:before="120" w:line="380" w:lineRule="exact"/>
      <w:ind w:left="227" w:right="227"/>
      <w:jc w:val="both"/>
      <w:textAlignment w:val="baseline"/>
    </w:pPr>
    <w:rPr>
      <w:rFonts w:eastAsia="SimSun"/>
      <w:snapToGrid w:val="0"/>
      <w:color w:val="000000"/>
      <w:spacing w:val="6"/>
      <w:sz w:val="22"/>
      <w:szCs w:val="20"/>
    </w:rPr>
  </w:style>
  <w:style w:type="paragraph" w:customStyle="1" w:styleId="-11">
    <w:name w:val="彩色列表 - 强调文字颜色 11"/>
    <w:basedOn w:val="Normal"/>
    <w:uiPriority w:val="34"/>
    <w:qFormat/>
    <w:rsid w:val="00DE6469"/>
    <w:pPr>
      <w:widowControl w:val="0"/>
      <w:ind w:firstLineChars="200" w:firstLine="420"/>
      <w:jc w:val="both"/>
    </w:pPr>
    <w:rPr>
      <w:rFonts w:ascii="Calibri" w:eastAsia="SimSun" w:hAnsi="Calibri"/>
      <w:snapToGrid w:val="0"/>
      <w:kern w:val="2"/>
      <w:sz w:val="21"/>
      <w:szCs w:val="22"/>
    </w:rPr>
  </w:style>
  <w:style w:type="paragraph" w:customStyle="1" w:styleId="ListParagraph1">
    <w:name w:val="List Paragraph1"/>
    <w:basedOn w:val="Normal"/>
    <w:rsid w:val="00DE6469"/>
    <w:pPr>
      <w:widowControl w:val="0"/>
      <w:ind w:firstLineChars="200" w:firstLine="420"/>
      <w:jc w:val="both"/>
    </w:pPr>
    <w:rPr>
      <w:rFonts w:ascii="Calibri" w:eastAsia="SimSun" w:hAnsi="Calibri"/>
      <w:snapToGrid w:val="0"/>
      <w:kern w:val="2"/>
      <w:sz w:val="21"/>
      <w:szCs w:val="22"/>
    </w:rPr>
  </w:style>
  <w:style w:type="paragraph" w:customStyle="1" w:styleId="OpeningQuotationCitation">
    <w:name w:val="Opening Quotation Citation"/>
    <w:next w:val="BodyText"/>
    <w:rsid w:val="00DE6469"/>
    <w:pPr>
      <w:spacing w:after="120" w:line="240" w:lineRule="auto"/>
      <w:ind w:left="1440" w:right="720"/>
      <w:jc w:val="both"/>
    </w:pPr>
    <w:rPr>
      <w:rFonts w:ascii="Times New Roman" w:eastAsia="SimSun" w:hAnsi="Times New Roman" w:cs="Times New Roman"/>
      <w:snapToGrid w:val="0"/>
      <w:sz w:val="20"/>
      <w:szCs w:val="20"/>
      <w:lang w:eastAsia="zh-CN"/>
    </w:rPr>
  </w:style>
  <w:style w:type="paragraph" w:customStyle="1" w:styleId="ParaCharCharChar1Char">
    <w:name w:val="默认段落字体 Para Char Char Char1 Char"/>
    <w:basedOn w:val="Normal"/>
    <w:rsid w:val="00DE6469"/>
    <w:pPr>
      <w:widowControl w:val="0"/>
      <w:spacing w:line="240" w:lineRule="atLeast"/>
      <w:ind w:left="420" w:firstLine="420"/>
      <w:jc w:val="both"/>
    </w:pPr>
    <w:rPr>
      <w:rFonts w:eastAsia="SimSun"/>
      <w:snapToGrid w:val="0"/>
      <w:sz w:val="21"/>
      <w:szCs w:val="21"/>
    </w:rPr>
  </w:style>
  <w:style w:type="paragraph" w:customStyle="1" w:styleId="a1">
    <w:name w:val="图题"/>
    <w:basedOn w:val="Caption"/>
    <w:next w:val="Normal"/>
    <w:rsid w:val="00DE6469"/>
    <w:pPr>
      <w:keepNext/>
      <w:widowControl w:val="0"/>
      <w:spacing w:after="120"/>
      <w:jc w:val="center"/>
    </w:pPr>
    <w:rPr>
      <w:rFonts w:ascii="Arial" w:eastAsia="SimSun" w:hAnsi="Arial" w:cs="Arial"/>
      <w:b/>
      <w:bCs/>
      <w:kern w:val="2"/>
      <w:sz w:val="21"/>
      <w:lang w:eastAsia="zh-CN"/>
    </w:rPr>
  </w:style>
  <w:style w:type="paragraph" w:customStyle="1" w:styleId="-111">
    <w:name w:val="彩色列表 - 强调文字颜色 111"/>
    <w:basedOn w:val="Normal"/>
    <w:uiPriority w:val="34"/>
    <w:qFormat/>
    <w:rsid w:val="00DE6469"/>
    <w:pPr>
      <w:widowControl w:val="0"/>
      <w:ind w:firstLineChars="200" w:firstLine="420"/>
      <w:jc w:val="both"/>
    </w:pPr>
    <w:rPr>
      <w:rFonts w:ascii="Calibri" w:eastAsia="SimSun" w:hAnsi="Calibri"/>
      <w:snapToGrid w:val="0"/>
      <w:kern w:val="2"/>
      <w:sz w:val="21"/>
      <w:szCs w:val="22"/>
    </w:rPr>
  </w:style>
  <w:style w:type="paragraph" w:customStyle="1" w:styleId="1">
    <w:name w:val="正文缩进1"/>
    <w:basedOn w:val="Normal"/>
    <w:rsid w:val="00DE6469"/>
    <w:pPr>
      <w:widowControl w:val="0"/>
      <w:spacing w:before="120" w:after="120" w:line="400" w:lineRule="exact"/>
      <w:ind w:firstLineChars="200" w:firstLine="200"/>
      <w:jc w:val="both"/>
    </w:pPr>
    <w:rPr>
      <w:rFonts w:eastAsia="SimSun"/>
      <w:snapToGrid w:val="0"/>
      <w:kern w:val="2"/>
    </w:rPr>
  </w:style>
  <w:style w:type="paragraph" w:customStyle="1" w:styleId="12">
    <w:name w:val="样式 正文缩进1 + 首行缩进:  2 字符"/>
    <w:basedOn w:val="1"/>
    <w:rsid w:val="00DE6469"/>
    <w:pPr>
      <w:ind w:firstLine="480"/>
    </w:pPr>
    <w:rPr>
      <w:rFonts w:cs="SimSun"/>
      <w:szCs w:val="20"/>
    </w:rPr>
  </w:style>
  <w:style w:type="paragraph" w:customStyle="1" w:styleId="a3">
    <w:name w:val="国都正文字体格式"/>
    <w:basedOn w:val="Normal"/>
    <w:rsid w:val="00DE6469"/>
    <w:pPr>
      <w:widowControl w:val="0"/>
      <w:spacing w:beforeLines="50" w:afterLines="50" w:line="300" w:lineRule="auto"/>
      <w:ind w:leftChars="1200" w:left="1200"/>
      <w:jc w:val="both"/>
    </w:pPr>
    <w:rPr>
      <w:rFonts w:ascii="Arial" w:eastAsia="KaiTi_GB2312" w:hAnsi="Arial"/>
      <w:snapToGrid w:val="0"/>
      <w:kern w:val="2"/>
      <w:sz w:val="21"/>
      <w:szCs w:val="21"/>
    </w:rPr>
  </w:style>
  <w:style w:type="paragraph" w:customStyle="1" w:styleId="a4">
    <w:name w:val="表头标题"/>
    <w:rsid w:val="00DE6469"/>
    <w:pPr>
      <w:spacing w:after="0" w:line="360" w:lineRule="exact"/>
      <w:ind w:leftChars="1200" w:left="1200" w:rightChars="100" w:right="100"/>
      <w:outlineLvl w:val="3"/>
    </w:pPr>
    <w:rPr>
      <w:rFonts w:ascii="Times New Roman" w:eastAsia="KaiTi_GB2312" w:hAnsi="Times New Roman" w:cs="Times New Roman"/>
      <w:b/>
      <w:snapToGrid w:val="0"/>
      <w:kern w:val="2"/>
      <w:sz w:val="21"/>
      <w:szCs w:val="21"/>
      <w:lang w:eastAsia="zh-CN"/>
    </w:rPr>
  </w:style>
  <w:style w:type="paragraph" w:customStyle="1" w:styleId="BulletPoints">
    <w:name w:val="领导力Bullet Points"/>
    <w:basedOn w:val="Normal"/>
    <w:rsid w:val="00DE6469"/>
    <w:pPr>
      <w:widowControl w:val="0"/>
      <w:numPr>
        <w:numId w:val="2"/>
      </w:numPr>
      <w:tabs>
        <w:tab w:val="left" w:pos="840"/>
      </w:tabs>
      <w:ind w:left="360" w:hanging="360"/>
      <w:jc w:val="both"/>
    </w:pPr>
    <w:rPr>
      <w:rFonts w:eastAsia="SimSun"/>
      <w:snapToGrid w:val="0"/>
      <w:kern w:val="2"/>
      <w:sz w:val="21"/>
      <w:szCs w:val="21"/>
    </w:rPr>
  </w:style>
  <w:style w:type="paragraph" w:customStyle="1" w:styleId="10">
    <w:name w:val="样式 样式1 + 首行缩进:  0 字符"/>
    <w:basedOn w:val="Normal"/>
    <w:rsid w:val="00DE6469"/>
    <w:pPr>
      <w:keepNext/>
      <w:keepLines/>
      <w:widowControl w:val="0"/>
      <w:ind w:firstLineChars="200" w:firstLine="602"/>
      <w:outlineLvl w:val="0"/>
    </w:pPr>
    <w:rPr>
      <w:rFonts w:ascii="SimSun" w:eastAsia="SimSun" w:hAnsi="SimSun" w:cs="SimSun"/>
      <w:snapToGrid w:val="0"/>
      <w:kern w:val="44"/>
      <w:sz w:val="30"/>
      <w:szCs w:val="20"/>
    </w:rPr>
  </w:style>
  <w:style w:type="paragraph" w:customStyle="1" w:styleId="a5">
    <w:name w:val="表题"/>
    <w:basedOn w:val="Caption"/>
    <w:next w:val="Normal"/>
    <w:rsid w:val="00DE6469"/>
    <w:pPr>
      <w:keepNext/>
      <w:widowControl w:val="0"/>
      <w:spacing w:after="120"/>
      <w:jc w:val="center"/>
    </w:pPr>
    <w:rPr>
      <w:rFonts w:ascii="Arial" w:eastAsia="SimSun" w:hAnsi="Arial" w:cs="Arial"/>
      <w:b/>
      <w:bCs/>
      <w:kern w:val="2"/>
      <w:sz w:val="21"/>
      <w:lang w:eastAsia="zh-CN"/>
    </w:rPr>
  </w:style>
  <w:style w:type="paragraph" w:customStyle="1" w:styleId="DataSource">
    <w:name w:val="Data Source"/>
    <w:basedOn w:val="Normal"/>
    <w:next w:val="Normal"/>
    <w:rsid w:val="00DE6469"/>
    <w:pPr>
      <w:widowControl w:val="0"/>
      <w:spacing w:line="360" w:lineRule="auto"/>
    </w:pPr>
    <w:rPr>
      <w:rFonts w:eastAsia="SimSun"/>
      <w:i/>
      <w:snapToGrid w:val="0"/>
      <w:kern w:val="2"/>
      <w:sz w:val="18"/>
      <w:szCs w:val="18"/>
    </w:rPr>
  </w:style>
  <w:style w:type="table" w:customStyle="1" w:styleId="TableGrid1">
    <w:name w:val="Table Grid1"/>
    <w:basedOn w:val="TableNormal"/>
    <w:next w:val="TableGrid"/>
    <w:uiPriority w:val="59"/>
    <w:rsid w:val="00DE6469"/>
    <w:pPr>
      <w:spacing w:after="0" w:line="240" w:lineRule="auto"/>
    </w:pPr>
    <w:rPr>
      <w:rFonts w:ascii="Times New Roman" w:eastAsia="SimSun" w:hAnsi="Times New Roman" w:cs="Times New Roman"/>
      <w:snapToGrid w:val="0"/>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w4winMark">
    <w:name w:val="tw4winMark"/>
    <w:uiPriority w:val="99"/>
    <w:rsid w:val="00DE6469"/>
    <w:rPr>
      <w:rFonts w:ascii="Lingoes Unicode" w:eastAsia="Lingoes Unicode"/>
      <w:vanish/>
      <w:color w:val="800080"/>
      <w:sz w:val="24"/>
      <w:vertAlign w:val="subscript"/>
    </w:rPr>
  </w:style>
  <w:style w:type="paragraph" w:customStyle="1" w:styleId="BulletPoints0">
    <w:name w:val="áìμ?á|Bullet Points"/>
    <w:basedOn w:val="Normal"/>
    <w:rsid w:val="00DE6469"/>
    <w:pPr>
      <w:widowControl w:val="0"/>
      <w:tabs>
        <w:tab w:val="left" w:pos="840"/>
      </w:tabs>
      <w:ind w:left="840" w:hanging="420"/>
      <w:jc w:val="both"/>
    </w:pPr>
    <w:rPr>
      <w:rFonts w:eastAsia="SimSun"/>
      <w:kern w:val="2"/>
      <w:sz w:val="21"/>
      <w:szCs w:val="21"/>
    </w:rPr>
  </w:style>
  <w:style w:type="paragraph" w:customStyle="1" w:styleId="BulletPoints1">
    <w:name w:val="¨￠¨?|ì?¨￠|Bullet Points"/>
    <w:basedOn w:val="Normal"/>
    <w:rsid w:val="00DE6469"/>
    <w:pPr>
      <w:widowControl w:val="0"/>
      <w:tabs>
        <w:tab w:val="left" w:pos="840"/>
      </w:tabs>
      <w:ind w:left="840" w:hanging="420"/>
      <w:jc w:val="both"/>
    </w:pPr>
    <w:rPr>
      <w:rFonts w:eastAsia="SimSun"/>
      <w:snapToGrid w:val="0"/>
      <w:kern w:val="2"/>
      <w:sz w:val="21"/>
      <w:szCs w:val="21"/>
    </w:rPr>
  </w:style>
  <w:style w:type="paragraph" w:customStyle="1" w:styleId="2D-11">
    <w:name w:val="2êé?áD±í - ??μ÷??×???é? 11"/>
    <w:basedOn w:val="Normal"/>
    <w:uiPriority w:val="34"/>
    <w:qFormat/>
    <w:rsid w:val="00DE6469"/>
    <w:pPr>
      <w:widowControl w:val="0"/>
      <w:ind w:firstLineChars="200" w:firstLine="420"/>
      <w:jc w:val="both"/>
    </w:pPr>
    <w:rPr>
      <w:rFonts w:ascii="Calibri" w:eastAsia="SimSun" w:hAnsi="Calibri"/>
      <w:kern w:val="2"/>
      <w:sz w:val="21"/>
      <w:szCs w:val="22"/>
    </w:rPr>
  </w:style>
  <w:style w:type="paragraph" w:customStyle="1" w:styleId="2oDa-11">
    <w:name w:val="2¨o¨|?¨￠D?à¨a - ??|ì?????á???¨|? 11"/>
    <w:basedOn w:val="Normal"/>
    <w:uiPriority w:val="34"/>
    <w:qFormat/>
    <w:rsid w:val="00DE6469"/>
    <w:pPr>
      <w:widowControl w:val="0"/>
      <w:ind w:firstLineChars="200" w:firstLine="420"/>
      <w:jc w:val="both"/>
    </w:pPr>
    <w:rPr>
      <w:rFonts w:ascii="Calibri" w:eastAsia="SimSun" w:hAnsi="Calibri"/>
      <w:snapToGrid w:val="0"/>
      <w:kern w:val="2"/>
      <w:sz w:val="21"/>
      <w:szCs w:val="22"/>
    </w:rPr>
  </w:style>
  <w:style w:type="paragraph" w:customStyle="1" w:styleId="2oDa-110">
    <w:name w:val="2?§o?§|??§?éD?¨¤?§a - ??|¨??????¨￠????§|? 11"/>
    <w:basedOn w:val="Normal"/>
    <w:uiPriority w:val="34"/>
    <w:qFormat/>
    <w:rsid w:val="00DE6469"/>
    <w:pPr>
      <w:widowControl w:val="0"/>
      <w:ind w:firstLineChars="200" w:firstLine="420"/>
      <w:jc w:val="both"/>
    </w:pPr>
    <w:rPr>
      <w:rFonts w:ascii="Calibri" w:eastAsia="SimSun" w:hAnsi="Calibri"/>
      <w:kern w:val="2"/>
      <w:sz w:val="21"/>
      <w:szCs w:val="22"/>
    </w:rPr>
  </w:style>
  <w:style w:type="paragraph" w:customStyle="1" w:styleId="2oDa-111">
    <w:name w:val="2??ìo??ì|???ì?¨|D??§?è??ìa - ??|?§???????§?é?????ì|? 11"/>
    <w:basedOn w:val="Normal"/>
    <w:uiPriority w:val="34"/>
    <w:qFormat/>
    <w:rsid w:val="00DE6469"/>
    <w:pPr>
      <w:widowControl w:val="0"/>
      <w:ind w:firstLineChars="200" w:firstLine="420"/>
      <w:jc w:val="both"/>
    </w:pPr>
    <w:rPr>
      <w:rFonts w:ascii="Calibri" w:eastAsia="SimSun" w:hAnsi="Calibri"/>
      <w:snapToGrid w:val="0"/>
      <w:kern w:val="2"/>
      <w:sz w:val="21"/>
      <w:szCs w:val="22"/>
    </w:rPr>
  </w:style>
  <w:style w:type="paragraph" w:customStyle="1" w:styleId="2oDa-112">
    <w:name w:val="2??¨?o??¨?|???¨???§|D???ì?¨¨??¨?a - ??|??ì????????ì?¨|?????¨?|? 11"/>
    <w:basedOn w:val="Normal"/>
    <w:uiPriority w:val="34"/>
    <w:qFormat/>
    <w:rsid w:val="00DE6469"/>
    <w:pPr>
      <w:widowControl w:val="0"/>
      <w:ind w:firstLineChars="200" w:firstLine="420"/>
      <w:jc w:val="both"/>
    </w:pPr>
    <w:rPr>
      <w:rFonts w:ascii="Calibri" w:eastAsia="SimSun" w:hAnsi="Calibri"/>
      <w:kern w:val="2"/>
      <w:sz w:val="21"/>
      <w:szCs w:val="22"/>
    </w:rPr>
  </w:style>
  <w:style w:type="character" w:customStyle="1" w:styleId="tw4winError">
    <w:name w:val="tw4winError"/>
    <w:uiPriority w:val="99"/>
    <w:rsid w:val="00DE6469"/>
    <w:rPr>
      <w:rFonts w:ascii="Lingoes Unicode" w:eastAsia="Lingoes Unicode"/>
      <w:color w:val="00FF00"/>
      <w:sz w:val="40"/>
    </w:rPr>
  </w:style>
  <w:style w:type="character" w:customStyle="1" w:styleId="tw4winTerm">
    <w:name w:val="tw4winTerm"/>
    <w:uiPriority w:val="99"/>
    <w:rsid w:val="00DE6469"/>
    <w:rPr>
      <w:color w:val="0000FF"/>
    </w:rPr>
  </w:style>
  <w:style w:type="character" w:customStyle="1" w:styleId="tw4winPopup">
    <w:name w:val="tw4winPopup"/>
    <w:uiPriority w:val="99"/>
    <w:rsid w:val="00DE6469"/>
    <w:rPr>
      <w:rFonts w:ascii="Lingoes Unicode" w:eastAsia="Lingoes Unicode"/>
      <w:noProof/>
      <w:color w:val="008000"/>
    </w:rPr>
  </w:style>
  <w:style w:type="character" w:customStyle="1" w:styleId="tw4winJump">
    <w:name w:val="tw4winJump"/>
    <w:uiPriority w:val="99"/>
    <w:rsid w:val="00DE6469"/>
    <w:rPr>
      <w:rFonts w:ascii="Lingoes Unicode" w:eastAsia="Lingoes Unicode"/>
      <w:noProof/>
      <w:color w:val="008080"/>
    </w:rPr>
  </w:style>
  <w:style w:type="character" w:customStyle="1" w:styleId="tw4winExternal">
    <w:name w:val="tw4winExternal"/>
    <w:uiPriority w:val="99"/>
    <w:rsid w:val="00DE6469"/>
    <w:rPr>
      <w:rFonts w:ascii="Lingoes Unicode" w:eastAsia="Lingoes Unicode"/>
      <w:noProof/>
      <w:color w:val="808080"/>
    </w:rPr>
  </w:style>
  <w:style w:type="character" w:customStyle="1" w:styleId="tw4winInternal">
    <w:name w:val="tw4winInternal"/>
    <w:uiPriority w:val="99"/>
    <w:rsid w:val="00DE6469"/>
    <w:rPr>
      <w:rFonts w:ascii="Lingoes Unicode" w:eastAsia="Lingoes Unicode"/>
      <w:noProof/>
      <w:color w:val="FF0000"/>
    </w:rPr>
  </w:style>
  <w:style w:type="character" w:customStyle="1" w:styleId="DONOTTRANSLATE">
    <w:name w:val="DO_NOT_TRANSLATE"/>
    <w:uiPriority w:val="99"/>
    <w:rsid w:val="00DE6469"/>
    <w:rPr>
      <w:rFonts w:ascii="Lingoes Unicode" w:eastAsia="Lingoes Unicode"/>
      <w:noProof/>
      <w:color w:val="800000"/>
    </w:rPr>
  </w:style>
  <w:style w:type="character" w:customStyle="1" w:styleId="UnresolvedMention1">
    <w:name w:val="Unresolved Mention1"/>
    <w:basedOn w:val="DefaultParagraphFont"/>
    <w:uiPriority w:val="99"/>
    <w:semiHidden/>
    <w:unhideWhenUsed/>
    <w:rsid w:val="00DE6469"/>
    <w:rPr>
      <w:color w:val="808080"/>
      <w:shd w:val="clear" w:color="auto" w:fill="E6E6E6"/>
    </w:rPr>
  </w:style>
  <w:style w:type="paragraph" w:styleId="DocumentMap">
    <w:name w:val="Document Map"/>
    <w:basedOn w:val="Normal"/>
    <w:link w:val="DocumentMapChar"/>
    <w:semiHidden/>
    <w:unhideWhenUsed/>
    <w:rsid w:val="00DE6469"/>
    <w:rPr>
      <w:rFonts w:asciiTheme="minorHAnsi" w:eastAsiaTheme="minorHAnsi" w:hAnsiTheme="minorHAnsi" w:cstheme="minorBidi"/>
      <w:sz w:val="22"/>
      <w:szCs w:val="22"/>
    </w:rPr>
  </w:style>
  <w:style w:type="character" w:customStyle="1" w:styleId="DocumentMapChar1">
    <w:name w:val="Document Map Char1"/>
    <w:basedOn w:val="DefaultParagraphFont"/>
    <w:uiPriority w:val="99"/>
    <w:semiHidden/>
    <w:rsid w:val="00DE6469"/>
    <w:rPr>
      <w:rFonts w:ascii="Segoe UI" w:eastAsia="Times New Roman" w:hAnsi="Segoe UI" w:cs="Segoe UI"/>
      <w:sz w:val="16"/>
      <w:szCs w:val="16"/>
    </w:rPr>
  </w:style>
  <w:style w:type="paragraph" w:styleId="Caption">
    <w:name w:val="caption"/>
    <w:basedOn w:val="Normal"/>
    <w:next w:val="Normal"/>
    <w:link w:val="CaptionChar"/>
    <w:semiHidden/>
    <w:unhideWhenUsed/>
    <w:qFormat/>
    <w:rsid w:val="00DE6469"/>
    <w:pPr>
      <w:spacing w:after="200"/>
    </w:pPr>
    <w:rPr>
      <w:rFonts w:asciiTheme="minorHAnsi" w:eastAsiaTheme="minorHAnsi" w:hAnsiTheme="minorHAnsi" w:cstheme="minorBidi"/>
      <w:sz w:val="22"/>
      <w:szCs w:val="22"/>
      <w:lang w:eastAsia="en-US"/>
    </w:rPr>
  </w:style>
  <w:style w:type="table" w:customStyle="1" w:styleId="TableGrid2">
    <w:name w:val="Table Grid2"/>
    <w:basedOn w:val="TableNormal"/>
    <w:next w:val="TableGrid"/>
    <w:uiPriority w:val="39"/>
    <w:rsid w:val="00E74962"/>
    <w:pPr>
      <w:spacing w:after="0" w:line="240" w:lineRule="auto"/>
    </w:pPr>
    <w:rPr>
      <w:rFonts w:eastAsia="Calibr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18204">
      <w:bodyDiv w:val="1"/>
      <w:marLeft w:val="0"/>
      <w:marRight w:val="0"/>
      <w:marTop w:val="0"/>
      <w:marBottom w:val="0"/>
      <w:divBdr>
        <w:top w:val="none" w:sz="0" w:space="0" w:color="auto"/>
        <w:left w:val="none" w:sz="0" w:space="0" w:color="auto"/>
        <w:bottom w:val="none" w:sz="0" w:space="0" w:color="auto"/>
        <w:right w:val="none" w:sz="0" w:space="0" w:color="auto"/>
      </w:divBdr>
    </w:div>
    <w:div w:id="106425822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40709159">
      <w:bodyDiv w:val="1"/>
      <w:marLeft w:val="0"/>
      <w:marRight w:val="0"/>
      <w:marTop w:val="0"/>
      <w:marBottom w:val="0"/>
      <w:divBdr>
        <w:top w:val="none" w:sz="0" w:space="0" w:color="auto"/>
        <w:left w:val="none" w:sz="0" w:space="0" w:color="auto"/>
        <w:bottom w:val="none" w:sz="0" w:space="0" w:color="auto"/>
        <w:right w:val="none" w:sz="0" w:space="0" w:color="auto"/>
      </w:divBdr>
    </w:div>
    <w:div w:id="1750154827">
      <w:bodyDiv w:val="1"/>
      <w:marLeft w:val="0"/>
      <w:marRight w:val="0"/>
      <w:marTop w:val="0"/>
      <w:marBottom w:val="0"/>
      <w:divBdr>
        <w:top w:val="none" w:sz="0" w:space="0" w:color="auto"/>
        <w:left w:val="none" w:sz="0" w:space="0" w:color="auto"/>
        <w:bottom w:val="none" w:sz="0" w:space="0" w:color="auto"/>
        <w:right w:val="none" w:sz="0" w:space="0" w:color="auto"/>
      </w:divBdr>
    </w:div>
    <w:div w:id="1775713144">
      <w:bodyDiv w:val="1"/>
      <w:marLeft w:val="0"/>
      <w:marRight w:val="0"/>
      <w:marTop w:val="0"/>
      <w:marBottom w:val="0"/>
      <w:divBdr>
        <w:top w:val="none" w:sz="0" w:space="0" w:color="auto"/>
        <w:left w:val="none" w:sz="0" w:space="0" w:color="auto"/>
        <w:bottom w:val="none" w:sz="0" w:space="0" w:color="auto"/>
        <w:right w:val="none" w:sz="0" w:space="0" w:color="auto"/>
      </w:divBdr>
    </w:div>
    <w:div w:id="1932615733">
      <w:bodyDiv w:val="1"/>
      <w:marLeft w:val="0"/>
      <w:marRight w:val="0"/>
      <w:marTop w:val="0"/>
      <w:marBottom w:val="0"/>
      <w:divBdr>
        <w:top w:val="none" w:sz="0" w:space="0" w:color="auto"/>
        <w:left w:val="none" w:sz="0" w:space="0" w:color="auto"/>
        <w:bottom w:val="none" w:sz="0" w:space="0" w:color="auto"/>
        <w:right w:val="none" w:sz="0" w:space="0" w:color="auto"/>
      </w:divBdr>
    </w:div>
    <w:div w:id="1951010037">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1J00001SkXb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travel.state.gov/content/travel/en/Intercountry-Adoption/Intercountry-Adoption-Country-Information/Ch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61F3A-5028-4CA8-90B6-1846A605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5183</Words>
  <Characters>29548</Characters>
  <Application>Microsoft Office Word</Application>
  <DocSecurity>0</DocSecurity>
  <Lines>246</Lines>
  <Paragraphs>69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Ivey Business School</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2019-07-25T14:33:00Z</dcterms:created>
  <dcterms:modified xsi:type="dcterms:W3CDTF">2019-07-31T15:00:00Z</dcterms:modified>
</cp:coreProperties>
</file>