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8C4B6" w14:textId="79819732" w:rsidR="005C78FE" w:rsidRPr="00956EB5" w:rsidRDefault="00956EB5" w:rsidP="00C02410">
      <w:pPr>
        <w:pBdr>
          <w:bottom w:val="single" w:sz="18" w:space="1" w:color="auto"/>
        </w:pBdr>
        <w:tabs>
          <w:tab w:val="left" w:pos="-1440"/>
          <w:tab w:val="left" w:pos="-720"/>
          <w:tab w:val="left" w:pos="1"/>
        </w:tabs>
        <w:jc w:val="both"/>
        <w:rPr>
          <w:rFonts w:ascii="Arial" w:hAnsi="Arial"/>
          <w:b/>
          <w:sz w:val="24"/>
          <w:lang w:eastAsia="en-CA"/>
        </w:rPr>
      </w:pPr>
      <w:r w:rsidRPr="00956EB5">
        <w:rPr>
          <w:rFonts w:ascii="Arial" w:hAnsi="Arial"/>
          <w:b/>
          <w:noProof/>
          <w:sz w:val="24"/>
          <w:lang w:val="en-CA" w:eastAsia="en-CA"/>
        </w:rPr>
        <w:drawing>
          <wp:inline distT="0" distB="0" distL="0" distR="0" wp14:anchorId="3EE64E01" wp14:editId="244B582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3ACB046" w:rsidR="00C02410" w:rsidRPr="006F788C" w:rsidRDefault="00956EB5" w:rsidP="00C02410">
      <w:pPr>
        <w:pStyle w:val="ProductNumber"/>
        <w:rPr>
          <w:lang w:val="en-CA"/>
        </w:rPr>
      </w:pPr>
      <w:r>
        <w:rPr>
          <w:lang w:val="en-CA"/>
        </w:rPr>
        <w:t>9B21E006</w:t>
      </w:r>
    </w:p>
    <w:p w14:paraId="4E057522" w14:textId="7A113CB1" w:rsidR="00D75295" w:rsidRPr="006F788C" w:rsidRDefault="00D75295" w:rsidP="00D75295">
      <w:pPr>
        <w:jc w:val="right"/>
        <w:rPr>
          <w:rFonts w:ascii="Arial" w:hAnsi="Arial"/>
          <w:b/>
          <w:lang w:val="en-CA"/>
        </w:rPr>
      </w:pPr>
    </w:p>
    <w:p w14:paraId="02524312" w14:textId="77777777" w:rsidR="001901C0" w:rsidRPr="006F788C" w:rsidRDefault="001901C0" w:rsidP="00D75295">
      <w:pPr>
        <w:jc w:val="right"/>
        <w:rPr>
          <w:rFonts w:ascii="Arial" w:hAnsi="Arial"/>
          <w:b/>
          <w:lang w:val="en-CA"/>
        </w:rPr>
      </w:pPr>
    </w:p>
    <w:p w14:paraId="2F03D26A" w14:textId="7210A91D" w:rsidR="00013360" w:rsidRPr="006F788C" w:rsidRDefault="005C78FE" w:rsidP="00013360">
      <w:pPr>
        <w:pStyle w:val="CaseTitle"/>
        <w:spacing w:after="0" w:line="240" w:lineRule="auto"/>
        <w:rPr>
          <w:sz w:val="20"/>
          <w:szCs w:val="20"/>
          <w:lang w:val="en-CA"/>
        </w:rPr>
      </w:pPr>
      <w:r w:rsidRPr="006F788C">
        <w:rPr>
          <w:lang w:val="en-CA"/>
        </w:rPr>
        <w:t>Youku Tudou: SHAPING ENTERTAINMENT AND MEDIA in China</w:t>
      </w:r>
      <w:r w:rsidR="00E97E31" w:rsidRPr="006F788C">
        <w:rPr>
          <w:rStyle w:val="EndnoteReference"/>
          <w:lang w:val="en-CA"/>
        </w:rPr>
        <w:endnoteReference w:id="1"/>
      </w:r>
    </w:p>
    <w:p w14:paraId="40ABF6FD" w14:textId="77777777" w:rsidR="00CA3976" w:rsidRPr="006F788C" w:rsidRDefault="00CA3976" w:rsidP="00013360">
      <w:pPr>
        <w:pStyle w:val="CaseTitle"/>
        <w:spacing w:after="0" w:line="240" w:lineRule="auto"/>
        <w:rPr>
          <w:sz w:val="20"/>
          <w:szCs w:val="20"/>
          <w:lang w:val="en-CA"/>
        </w:rPr>
      </w:pPr>
    </w:p>
    <w:p w14:paraId="202F1085" w14:textId="77777777" w:rsidR="00013360" w:rsidRPr="006F788C" w:rsidRDefault="00013360" w:rsidP="00013360">
      <w:pPr>
        <w:pStyle w:val="CaseTitle"/>
        <w:spacing w:after="0" w:line="240" w:lineRule="auto"/>
        <w:rPr>
          <w:sz w:val="20"/>
          <w:szCs w:val="20"/>
          <w:lang w:val="en-CA"/>
        </w:rPr>
      </w:pPr>
    </w:p>
    <w:p w14:paraId="58B0C73F" w14:textId="61BD050D" w:rsidR="00086B26" w:rsidRPr="006F788C" w:rsidRDefault="005C78FE" w:rsidP="00086B26">
      <w:pPr>
        <w:pStyle w:val="StyleCopyrightStatementAfter0ptBottomSinglesolidline1"/>
        <w:rPr>
          <w:lang w:val="en-CA"/>
        </w:rPr>
      </w:pPr>
      <w:r w:rsidRPr="006F788C">
        <w:rPr>
          <w:lang w:val="en-CA"/>
        </w:rPr>
        <w:t xml:space="preserve">Xi Zhang and Ning Su </w:t>
      </w:r>
      <w:r w:rsidR="00086B26" w:rsidRPr="006F788C">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r w:rsidRPr="006F788C">
        <w:rPr>
          <w:lang w:val="en-CA"/>
        </w:rPr>
        <w:t xml:space="preserve"> </w:t>
      </w:r>
    </w:p>
    <w:p w14:paraId="10D89D5F" w14:textId="16BFEA3D" w:rsidR="00086B26" w:rsidRPr="006F788C" w:rsidRDefault="00086B26" w:rsidP="00086B26">
      <w:pPr>
        <w:pStyle w:val="StyleCopyrightStatementAfter0ptBottomSinglesolidline1"/>
        <w:rPr>
          <w:lang w:val="en-CA"/>
        </w:rPr>
      </w:pPr>
    </w:p>
    <w:p w14:paraId="5DD7EF87" w14:textId="77777777" w:rsidR="00956EB5" w:rsidRDefault="00956EB5" w:rsidP="00956EB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A119BCF" w14:textId="77777777" w:rsidR="00956EB5" w:rsidRDefault="00956EB5" w:rsidP="00956EB5">
      <w:pPr>
        <w:pStyle w:val="StyleStyleCopyrightStatementAfter0ptBottomSinglesolid"/>
        <w:rPr>
          <w:rFonts w:cs="Arial"/>
          <w:iCs w:val="0"/>
          <w:color w:val="auto"/>
          <w:szCs w:val="16"/>
        </w:rPr>
      </w:pPr>
    </w:p>
    <w:p w14:paraId="3922E14F" w14:textId="20932832" w:rsidR="00751E0B" w:rsidRPr="00956EB5" w:rsidRDefault="00956EB5"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6F788C">
        <w:rPr>
          <w:rFonts w:cs="Arial"/>
          <w:iCs w:val="0"/>
          <w:color w:val="auto"/>
          <w:szCs w:val="16"/>
          <w:lang w:val="en-CA"/>
        </w:rPr>
        <w:tab/>
        <w:t>Version: 20</w:t>
      </w:r>
      <w:r w:rsidR="005C78FE" w:rsidRPr="006F788C">
        <w:rPr>
          <w:rFonts w:cs="Arial"/>
          <w:iCs w:val="0"/>
          <w:color w:val="auto"/>
          <w:szCs w:val="16"/>
          <w:lang w:val="en-CA"/>
        </w:rPr>
        <w:t>21</w:t>
      </w:r>
      <w:r w:rsidR="00A323B0" w:rsidRPr="006F788C">
        <w:rPr>
          <w:rFonts w:cs="Arial"/>
          <w:iCs w:val="0"/>
          <w:color w:val="auto"/>
          <w:szCs w:val="16"/>
          <w:lang w:val="en-CA"/>
        </w:rPr>
        <w:t>-</w:t>
      </w:r>
      <w:r w:rsidR="005C78FE" w:rsidRPr="006F788C">
        <w:rPr>
          <w:rFonts w:cs="Arial"/>
          <w:iCs w:val="0"/>
          <w:color w:val="auto"/>
          <w:szCs w:val="16"/>
          <w:lang w:val="en-CA"/>
        </w:rPr>
        <w:t>02</w:t>
      </w:r>
      <w:r w:rsidR="00A323B0" w:rsidRPr="006F788C">
        <w:rPr>
          <w:rFonts w:cs="Arial"/>
          <w:iCs w:val="0"/>
          <w:color w:val="auto"/>
          <w:szCs w:val="16"/>
          <w:lang w:val="en-CA"/>
        </w:rPr>
        <w:t>-</w:t>
      </w:r>
      <w:r w:rsidR="001610EC">
        <w:rPr>
          <w:rFonts w:cs="Arial"/>
          <w:iCs w:val="0"/>
          <w:color w:val="auto"/>
          <w:szCs w:val="16"/>
          <w:lang w:val="en-CA"/>
        </w:rPr>
        <w:t>2</w:t>
      </w:r>
      <w:r w:rsidR="007E2DDB">
        <w:rPr>
          <w:rFonts w:cs="Arial"/>
          <w:iCs w:val="0"/>
          <w:color w:val="auto"/>
          <w:szCs w:val="16"/>
          <w:lang w:val="en-CA"/>
        </w:rPr>
        <w:t>4</w:t>
      </w:r>
    </w:p>
    <w:p w14:paraId="0A2A54E4" w14:textId="4D7BD2F1" w:rsidR="00751E0B" w:rsidRPr="006F788C" w:rsidRDefault="00751E0B" w:rsidP="00751E0B">
      <w:pPr>
        <w:pStyle w:val="StyleCopyrightStatementAfter0ptBottomSinglesolidline1"/>
        <w:rPr>
          <w:rFonts w:ascii="Times New Roman" w:hAnsi="Times New Roman"/>
          <w:sz w:val="20"/>
          <w:lang w:val="en-CA"/>
        </w:rPr>
      </w:pPr>
    </w:p>
    <w:p w14:paraId="225853E6" w14:textId="77777777" w:rsidR="005C78FE" w:rsidRPr="006F788C" w:rsidRDefault="005C78FE" w:rsidP="00751E0B">
      <w:pPr>
        <w:pStyle w:val="StyleCopyrightStatementAfter0ptBottomSinglesolidline1"/>
        <w:rPr>
          <w:rFonts w:ascii="Times New Roman" w:hAnsi="Times New Roman"/>
          <w:sz w:val="20"/>
          <w:lang w:val="en-CA"/>
        </w:rPr>
      </w:pPr>
    </w:p>
    <w:p w14:paraId="6C0ADF69" w14:textId="0DC0BEA7" w:rsidR="005C78FE" w:rsidRPr="00E67D77" w:rsidRDefault="005C78FE" w:rsidP="005C78FE">
      <w:pPr>
        <w:pStyle w:val="BodyTextMain"/>
        <w:rPr>
          <w:color w:val="000000"/>
          <w:lang w:val="en-CA" w:eastAsia="zh-CN"/>
        </w:rPr>
      </w:pPr>
      <w:r w:rsidRPr="00E67D77">
        <w:rPr>
          <w:color w:val="000000"/>
          <w:lang w:val="en-CA"/>
        </w:rPr>
        <w:t>Since their inception, China’s two leading video</w:t>
      </w:r>
      <w:r w:rsidR="007F4CE4" w:rsidRPr="00E67D77">
        <w:rPr>
          <w:color w:val="000000"/>
          <w:lang w:val="en-CA"/>
        </w:rPr>
        <w:t>-</w:t>
      </w:r>
      <w:r w:rsidRPr="00E67D77">
        <w:rPr>
          <w:color w:val="000000"/>
          <w:lang w:val="en-CA"/>
        </w:rPr>
        <w:t xml:space="preserve">sharing platforms, </w:t>
      </w:r>
      <w:bookmarkStart w:id="0" w:name="_Hlk53680816"/>
      <w:r w:rsidRPr="00E67D77">
        <w:rPr>
          <w:color w:val="000000"/>
          <w:lang w:val="en-CA"/>
        </w:rPr>
        <w:t>Youku.com and Tudou.com</w:t>
      </w:r>
      <w:r w:rsidR="00565590" w:rsidRPr="00E67D77">
        <w:rPr>
          <w:color w:val="000000"/>
          <w:lang w:val="en-CA"/>
        </w:rPr>
        <w:t>,</w:t>
      </w:r>
      <w:r w:rsidRPr="00E67D77">
        <w:rPr>
          <w:color w:val="000000"/>
          <w:lang w:val="en-CA"/>
        </w:rPr>
        <w:t xml:space="preserve"> </w:t>
      </w:r>
      <w:bookmarkEnd w:id="0"/>
      <w:r w:rsidRPr="00E67D77">
        <w:rPr>
          <w:color w:val="000000"/>
          <w:lang w:val="en-CA"/>
        </w:rPr>
        <w:t>had been committed to promoting user-generated, original content. In 2007, Youku created its slogan</w:t>
      </w:r>
      <w:r w:rsidR="00D36DF2" w:rsidRPr="00E67D77">
        <w:rPr>
          <w:color w:val="000000"/>
          <w:lang w:val="en-CA"/>
        </w:rPr>
        <w:t>,</w:t>
      </w:r>
      <w:r w:rsidRPr="00E67D77">
        <w:rPr>
          <w:color w:val="000000"/>
          <w:lang w:val="en-CA"/>
        </w:rPr>
        <w:t xml:space="preserve"> “Video creators </w:t>
      </w:r>
      <w:r w:rsidR="001610EC" w:rsidRPr="00E67D77">
        <w:rPr>
          <w:color w:val="000000"/>
          <w:lang w:val="en-CA"/>
        </w:rPr>
        <w:t xml:space="preserve">are </w:t>
      </w:r>
      <w:r w:rsidRPr="00E67D77">
        <w:rPr>
          <w:color w:val="000000"/>
          <w:lang w:val="en-CA"/>
        </w:rPr>
        <w:t>everywhere,”</w:t>
      </w:r>
      <w:r w:rsidR="001610EC" w:rsidRPr="00E67D77">
        <w:rPr>
          <w:rStyle w:val="EndnoteReference"/>
          <w:color w:val="000000"/>
          <w:lang w:val="en-CA"/>
        </w:rPr>
        <w:endnoteReference w:id="2"/>
      </w:r>
      <w:r w:rsidRPr="00E67D77">
        <w:rPr>
          <w:color w:val="000000"/>
          <w:lang w:val="en-CA"/>
        </w:rPr>
        <w:t xml:space="preserve"> </w:t>
      </w:r>
      <w:r w:rsidR="006E3905" w:rsidRPr="00E67D77">
        <w:rPr>
          <w:color w:val="000000"/>
          <w:lang w:val="en-CA"/>
        </w:rPr>
        <w:t xml:space="preserve">to </w:t>
      </w:r>
      <w:r w:rsidRPr="00E67D77">
        <w:rPr>
          <w:color w:val="000000"/>
          <w:lang w:val="en-CA"/>
        </w:rPr>
        <w:t>encourag</w:t>
      </w:r>
      <w:r w:rsidR="006E3905" w:rsidRPr="00E67D77">
        <w:rPr>
          <w:color w:val="000000"/>
          <w:lang w:val="en-CA"/>
        </w:rPr>
        <w:t>e</w:t>
      </w:r>
      <w:r w:rsidRPr="00E67D77">
        <w:rPr>
          <w:color w:val="000000"/>
          <w:lang w:val="en-CA"/>
        </w:rPr>
        <w:t xml:space="preserve"> users across China to engage in user-generated videos. Tudou’s slogan</w:t>
      </w:r>
      <w:r w:rsidR="00565590" w:rsidRPr="00E67D77">
        <w:rPr>
          <w:color w:val="000000"/>
          <w:lang w:val="en-CA"/>
        </w:rPr>
        <w:t>,</w:t>
      </w:r>
      <w:r w:rsidRPr="00E67D77">
        <w:rPr>
          <w:color w:val="000000"/>
          <w:lang w:val="en-CA"/>
        </w:rPr>
        <w:t xml:space="preserve"> “Everyone is the director of life</w:t>
      </w:r>
      <w:r w:rsidR="00565590" w:rsidRPr="00E67D77">
        <w:rPr>
          <w:color w:val="000000"/>
          <w:lang w:val="en-CA"/>
        </w:rPr>
        <w:t>,</w:t>
      </w:r>
      <w:r w:rsidRPr="00E67D77">
        <w:rPr>
          <w:color w:val="000000"/>
          <w:lang w:val="en-CA"/>
        </w:rPr>
        <w:t>”</w:t>
      </w:r>
      <w:r w:rsidR="001610EC" w:rsidRPr="00E67D77">
        <w:rPr>
          <w:rStyle w:val="EndnoteReference"/>
          <w:color w:val="000000"/>
          <w:lang w:val="en-CA"/>
        </w:rPr>
        <w:endnoteReference w:id="3"/>
      </w:r>
      <w:r w:rsidRPr="00E67D77">
        <w:rPr>
          <w:color w:val="000000"/>
          <w:lang w:val="en-CA"/>
        </w:rPr>
        <w:t xml:space="preserve"> reflected its own positioning: helping users create video products of good quantity and quality. While the platforms </w:t>
      </w:r>
      <w:r w:rsidR="00352AC6" w:rsidRPr="00E67D77">
        <w:rPr>
          <w:color w:val="000000"/>
          <w:lang w:val="en-CA"/>
        </w:rPr>
        <w:t>were similar to</w:t>
      </w:r>
      <w:r w:rsidRPr="00E67D77">
        <w:rPr>
          <w:color w:val="000000"/>
          <w:lang w:val="en-CA"/>
        </w:rPr>
        <w:t xml:space="preserve"> </w:t>
      </w:r>
      <w:r w:rsidR="006F788C" w:rsidRPr="00E67D77">
        <w:rPr>
          <w:color w:val="000000"/>
          <w:lang w:val="en-CA"/>
        </w:rPr>
        <w:t>YouTube</w:t>
      </w:r>
      <w:r w:rsidRPr="00E67D77">
        <w:rPr>
          <w:color w:val="000000"/>
          <w:lang w:val="en-CA"/>
        </w:rPr>
        <w:t xml:space="preserve">, during the decade that followed, the two platforms developed unique business models and contents. Overall, however, the two platforms were </w:t>
      </w:r>
      <w:r w:rsidR="00352AC6" w:rsidRPr="00E67D77">
        <w:rPr>
          <w:color w:val="000000"/>
          <w:lang w:val="en-CA"/>
        </w:rPr>
        <w:t xml:space="preserve">on </w:t>
      </w:r>
      <w:r w:rsidRPr="00E67D77">
        <w:rPr>
          <w:color w:val="000000"/>
          <w:lang w:val="en-CA"/>
        </w:rPr>
        <w:t xml:space="preserve">a collision course. The rivalry </w:t>
      </w:r>
      <w:r w:rsidR="00352AC6" w:rsidRPr="00E67D77">
        <w:rPr>
          <w:color w:val="000000"/>
          <w:lang w:val="en-CA"/>
        </w:rPr>
        <w:t xml:space="preserve">between the two platforms </w:t>
      </w:r>
      <w:r w:rsidRPr="00E67D77">
        <w:rPr>
          <w:color w:val="000000"/>
          <w:lang w:val="en-CA"/>
        </w:rPr>
        <w:t>increasingly intensified. In the midst of rising competition, the two platforms announced a merger</w:t>
      </w:r>
      <w:r w:rsidR="00862EB7" w:rsidRPr="00E67D77">
        <w:rPr>
          <w:color w:val="000000"/>
          <w:lang w:val="en-CA"/>
        </w:rPr>
        <w:t xml:space="preserve"> </w:t>
      </w:r>
      <w:r w:rsidR="00F46AE8" w:rsidRPr="00E67D77">
        <w:rPr>
          <w:rFonts w:eastAsiaTheme="minorEastAsia"/>
          <w:color w:val="000000"/>
          <w:lang w:val="en-CA" w:eastAsia="zh-CN"/>
        </w:rPr>
        <w:t>in 2012</w:t>
      </w:r>
      <w:r w:rsidRPr="00E67D77">
        <w:rPr>
          <w:color w:val="000000"/>
          <w:lang w:val="en-CA"/>
        </w:rPr>
        <w:t xml:space="preserve">. </w:t>
      </w:r>
      <w:r w:rsidRPr="00E67D77">
        <w:rPr>
          <w:color w:val="000000"/>
          <w:lang w:val="en-CA" w:eastAsia="zh-CN"/>
        </w:rPr>
        <w:t>Post-merger, Youku</w:t>
      </w:r>
      <w:r w:rsidR="007E4079" w:rsidRPr="00E67D77">
        <w:rPr>
          <w:color w:val="000000"/>
          <w:lang w:val="en-CA" w:eastAsia="zh-CN"/>
        </w:rPr>
        <w:t xml:space="preserve"> </w:t>
      </w:r>
      <w:r w:rsidRPr="00E67D77">
        <w:rPr>
          <w:color w:val="000000"/>
          <w:lang w:val="en-CA" w:eastAsia="zh-CN"/>
        </w:rPr>
        <w:t>Tudou became the largest video</w:t>
      </w:r>
      <w:r w:rsidR="007F4CE4" w:rsidRPr="00E67D77">
        <w:rPr>
          <w:color w:val="000000"/>
          <w:lang w:val="en-CA" w:eastAsia="zh-CN"/>
        </w:rPr>
        <w:t>-</w:t>
      </w:r>
      <w:r w:rsidRPr="00E67D77">
        <w:rPr>
          <w:color w:val="000000"/>
          <w:lang w:val="en-CA" w:eastAsia="zh-CN"/>
        </w:rPr>
        <w:t>sharing platform in China.</w:t>
      </w:r>
      <w:r w:rsidR="001610EC" w:rsidRPr="00E67D77">
        <w:rPr>
          <w:rStyle w:val="EndnoteReference"/>
          <w:color w:val="000000"/>
          <w:lang w:val="en-CA" w:eastAsia="zh-CN"/>
        </w:rPr>
        <w:endnoteReference w:id="4"/>
      </w:r>
      <w:r w:rsidRPr="00E67D77">
        <w:rPr>
          <w:color w:val="000000"/>
          <w:lang w:val="en-CA" w:eastAsia="zh-CN"/>
        </w:rPr>
        <w:t xml:space="preserve"> </w:t>
      </w:r>
    </w:p>
    <w:p w14:paraId="7829BAA0" w14:textId="77777777" w:rsidR="005C78FE" w:rsidRPr="00E67D77" w:rsidRDefault="005C78FE" w:rsidP="005C78FE">
      <w:pPr>
        <w:pStyle w:val="BodyTextMain"/>
        <w:rPr>
          <w:color w:val="000000"/>
          <w:lang w:val="en-CA" w:eastAsia="zh-CN"/>
        </w:rPr>
      </w:pPr>
    </w:p>
    <w:p w14:paraId="73E97326" w14:textId="72361A36" w:rsidR="005C78FE" w:rsidRPr="00E07DA0" w:rsidRDefault="005C78FE" w:rsidP="005C78FE">
      <w:pPr>
        <w:pStyle w:val="BodyTextMain"/>
        <w:rPr>
          <w:color w:val="000000"/>
          <w:lang w:val="en-CA" w:eastAsia="zh-CN"/>
        </w:rPr>
      </w:pPr>
      <w:r w:rsidRPr="00E67D77">
        <w:rPr>
          <w:color w:val="000000"/>
          <w:lang w:val="en-CA" w:eastAsia="zh-CN"/>
        </w:rPr>
        <w:t xml:space="preserve">While Youku and Tudou, to some extent, created China’s online video streaming industry and enjoyed huge popularity among viewers, this industry had been rapidly changing and becoming even more crowded and competitive. </w:t>
      </w:r>
      <w:r w:rsidR="00C9003B" w:rsidRPr="00E67D77">
        <w:rPr>
          <w:color w:val="000000"/>
          <w:lang w:val="en-CA" w:eastAsia="zh-CN"/>
        </w:rPr>
        <w:t>Baidu iQIYI</w:t>
      </w:r>
      <w:r w:rsidRPr="00E67D77">
        <w:rPr>
          <w:color w:val="000000"/>
          <w:lang w:val="en-CA" w:eastAsia="zh-CN"/>
        </w:rPr>
        <w:t>, which was backed by China’s largest search engine company</w:t>
      </w:r>
      <w:r w:rsidR="007E4079" w:rsidRPr="00E67D77">
        <w:rPr>
          <w:color w:val="000000"/>
          <w:lang w:val="en-CA" w:eastAsia="zh-CN"/>
        </w:rPr>
        <w:t>,</w:t>
      </w:r>
      <w:r w:rsidRPr="00E67D77">
        <w:rPr>
          <w:color w:val="000000"/>
          <w:lang w:val="en-CA" w:eastAsia="zh-CN"/>
        </w:rPr>
        <w:t xml:space="preserve"> </w:t>
      </w:r>
      <w:r w:rsidR="005A1063" w:rsidRPr="005A1063">
        <w:rPr>
          <w:color w:val="000000"/>
          <w:lang w:eastAsia="zh-CN"/>
        </w:rPr>
        <w:t>Baidu, Inc.</w:t>
      </w:r>
      <w:r w:rsidR="005A1063">
        <w:rPr>
          <w:color w:val="000000"/>
          <w:lang w:eastAsia="zh-CN"/>
        </w:rPr>
        <w:t xml:space="preserve"> (</w:t>
      </w:r>
      <w:r w:rsidRPr="00E67D77">
        <w:rPr>
          <w:color w:val="000000"/>
          <w:lang w:val="en-CA" w:eastAsia="zh-CN"/>
        </w:rPr>
        <w:t>Baidu</w:t>
      </w:r>
      <w:r w:rsidR="005A1063">
        <w:rPr>
          <w:color w:val="000000"/>
          <w:lang w:val="en-CA" w:eastAsia="zh-CN"/>
        </w:rPr>
        <w:t>)</w:t>
      </w:r>
      <w:r w:rsidRPr="00E67D77">
        <w:rPr>
          <w:color w:val="000000"/>
          <w:lang w:val="en-CA" w:eastAsia="zh-CN"/>
        </w:rPr>
        <w:t xml:space="preserve">, had been producing its own programming, similar to Netflix. </w:t>
      </w:r>
      <w:r w:rsidR="00C9003B" w:rsidRPr="00E07DA0">
        <w:t>Baidu iQIYI</w:t>
      </w:r>
      <w:r w:rsidR="001610EC" w:rsidRPr="00E07DA0">
        <w:rPr>
          <w:color w:val="000000"/>
          <w:lang w:val="en-CA" w:eastAsia="zh-CN"/>
        </w:rPr>
        <w:t xml:space="preserve">’s </w:t>
      </w:r>
      <w:r w:rsidRPr="00E07DA0">
        <w:rPr>
          <w:color w:val="000000"/>
          <w:lang w:val="en-CA" w:eastAsia="zh-CN"/>
        </w:rPr>
        <w:t xml:space="preserve">content had achieved huge popularity across China. The mobile internet giant </w:t>
      </w:r>
      <w:r w:rsidR="007E0EBD" w:rsidRPr="007E0EBD">
        <w:rPr>
          <w:color w:val="000000"/>
          <w:lang w:eastAsia="zh-CN"/>
        </w:rPr>
        <w:t>Tencent Holdings Ltd.</w:t>
      </w:r>
      <w:r w:rsidR="007E0EBD">
        <w:rPr>
          <w:color w:val="000000"/>
          <w:lang w:eastAsia="zh-CN"/>
        </w:rPr>
        <w:t xml:space="preserve"> (</w:t>
      </w:r>
      <w:r w:rsidRPr="00E07DA0">
        <w:rPr>
          <w:color w:val="000000"/>
          <w:lang w:val="en-CA" w:eastAsia="zh-CN"/>
        </w:rPr>
        <w:t>Tencent</w:t>
      </w:r>
      <w:r w:rsidR="007E0EBD">
        <w:rPr>
          <w:color w:val="000000"/>
          <w:lang w:val="en-CA" w:eastAsia="zh-CN"/>
        </w:rPr>
        <w:t>)</w:t>
      </w:r>
      <w:r w:rsidRPr="00E67D77">
        <w:rPr>
          <w:color w:val="000000"/>
          <w:lang w:val="en-CA" w:eastAsia="zh-CN"/>
        </w:rPr>
        <w:t xml:space="preserve"> had launched its own video platform. Other companies had also been actively experimenting </w:t>
      </w:r>
      <w:r w:rsidR="007E4079" w:rsidRPr="00E07DA0">
        <w:rPr>
          <w:color w:val="000000"/>
          <w:lang w:val="en-CA" w:eastAsia="zh-CN"/>
        </w:rPr>
        <w:t xml:space="preserve">with </w:t>
      </w:r>
      <w:r w:rsidRPr="00E07DA0">
        <w:rPr>
          <w:color w:val="000000"/>
          <w:lang w:val="en-CA" w:eastAsia="zh-CN"/>
        </w:rPr>
        <w:t xml:space="preserve">different models, such as video subscription combined with the provision of </w:t>
      </w:r>
      <w:r w:rsidRPr="00E67D77">
        <w:rPr>
          <w:color w:val="000000"/>
          <w:lang w:val="en-CA" w:eastAsia="zh-CN"/>
        </w:rPr>
        <w:t xml:space="preserve">electronic devices </w:t>
      </w:r>
      <w:r w:rsidR="007E4079" w:rsidRPr="00E67D77">
        <w:rPr>
          <w:color w:val="000000"/>
          <w:lang w:val="en-CA" w:eastAsia="zh-CN"/>
        </w:rPr>
        <w:t>(</w:t>
      </w:r>
      <w:r w:rsidRPr="00E67D77">
        <w:rPr>
          <w:color w:val="000000"/>
          <w:lang w:val="en-CA" w:eastAsia="zh-CN"/>
        </w:rPr>
        <w:t>TVs and phones</w:t>
      </w:r>
      <w:r w:rsidR="007E4079" w:rsidRPr="00E67D77">
        <w:rPr>
          <w:color w:val="000000"/>
          <w:lang w:val="en-CA" w:eastAsia="zh-CN"/>
        </w:rPr>
        <w:t>)</w:t>
      </w:r>
      <w:r w:rsidRPr="00E67D77">
        <w:rPr>
          <w:color w:val="000000"/>
          <w:lang w:val="en-CA" w:eastAsia="zh-CN"/>
        </w:rPr>
        <w:t xml:space="preserve"> for consuming the videos.</w:t>
      </w:r>
      <w:r w:rsidR="001610EC" w:rsidRPr="00E67D77">
        <w:rPr>
          <w:rStyle w:val="EndnoteReference"/>
          <w:color w:val="000000"/>
          <w:lang w:val="en-CA" w:eastAsia="zh-CN"/>
        </w:rPr>
        <w:endnoteReference w:id="5"/>
      </w:r>
      <w:r w:rsidRPr="00E67D77">
        <w:rPr>
          <w:color w:val="000000"/>
          <w:lang w:val="en-CA" w:eastAsia="zh-CN"/>
        </w:rPr>
        <w:t xml:space="preserve"> In this highly dynamic environment, what should Youku Tudou’s next step</w:t>
      </w:r>
      <w:r w:rsidR="007E4079" w:rsidRPr="00E07DA0">
        <w:rPr>
          <w:color w:val="000000"/>
          <w:lang w:val="en-CA" w:eastAsia="zh-CN"/>
        </w:rPr>
        <w:t xml:space="preserve"> be</w:t>
      </w:r>
      <w:r w:rsidRPr="00E07DA0">
        <w:rPr>
          <w:color w:val="000000"/>
          <w:lang w:val="en-CA" w:eastAsia="zh-CN"/>
        </w:rPr>
        <w:t xml:space="preserve">? </w:t>
      </w:r>
    </w:p>
    <w:p w14:paraId="5DF36FB7" w14:textId="77777777" w:rsidR="005C78FE" w:rsidRPr="006F788C" w:rsidRDefault="005C78FE" w:rsidP="005C78FE">
      <w:pPr>
        <w:pStyle w:val="BodyTextMain"/>
        <w:rPr>
          <w:color w:val="000000"/>
          <w:lang w:val="en-CA" w:eastAsia="zh-CN"/>
        </w:rPr>
      </w:pPr>
    </w:p>
    <w:p w14:paraId="5F11A382" w14:textId="77777777" w:rsidR="005C78FE" w:rsidRPr="006F788C" w:rsidRDefault="005C78FE" w:rsidP="005C78FE">
      <w:pPr>
        <w:pStyle w:val="BodyTextMain"/>
        <w:rPr>
          <w:lang w:val="en-CA" w:eastAsia="zh-CN"/>
        </w:rPr>
      </w:pPr>
    </w:p>
    <w:p w14:paraId="42BA9EDF" w14:textId="77777777" w:rsidR="005C78FE" w:rsidRPr="006F788C" w:rsidRDefault="005C78FE" w:rsidP="005C78FE">
      <w:pPr>
        <w:pStyle w:val="Casehead1"/>
        <w:rPr>
          <w:lang w:val="en-CA"/>
        </w:rPr>
      </w:pPr>
      <w:r w:rsidRPr="006F788C">
        <w:rPr>
          <w:lang w:val="en-CA"/>
        </w:rPr>
        <w:t>The JOURNEY OF Youku TuDou</w:t>
      </w:r>
    </w:p>
    <w:p w14:paraId="0C6DB964" w14:textId="77777777" w:rsidR="005C78FE" w:rsidRPr="006F788C" w:rsidRDefault="005C78FE" w:rsidP="005C78FE">
      <w:pPr>
        <w:pStyle w:val="BodyTextMain"/>
        <w:rPr>
          <w:lang w:val="en-CA"/>
        </w:rPr>
      </w:pPr>
    </w:p>
    <w:p w14:paraId="686DE5C7" w14:textId="20987C8F" w:rsidR="005C78FE" w:rsidRPr="006F788C" w:rsidRDefault="005C78FE" w:rsidP="005C78FE">
      <w:pPr>
        <w:pStyle w:val="BodyTextMain"/>
        <w:rPr>
          <w:lang w:val="en-CA"/>
        </w:rPr>
      </w:pPr>
      <w:r w:rsidRPr="006F788C">
        <w:rPr>
          <w:lang w:val="en-CA"/>
        </w:rPr>
        <w:t xml:space="preserve">The inception of </w:t>
      </w:r>
      <w:r w:rsidR="00AC0098">
        <w:rPr>
          <w:lang w:val="en-CA"/>
        </w:rPr>
        <w:t>the</w:t>
      </w:r>
      <w:r w:rsidR="00AC0098" w:rsidRPr="006F788C">
        <w:rPr>
          <w:lang w:val="en-CA"/>
        </w:rPr>
        <w:t xml:space="preserve"> </w:t>
      </w:r>
      <w:r w:rsidRPr="006F788C">
        <w:rPr>
          <w:lang w:val="en-CA"/>
        </w:rPr>
        <w:t xml:space="preserve">global online video industry as we know today can be traced back to the year 2005. On February 14, 2005, two American entrepreneurs came up with the idea of facilitating the sharing of videos on the Internet. This idea led to the creation of </w:t>
      </w:r>
      <w:r w:rsidR="00E56E54">
        <w:rPr>
          <w:lang w:val="en-CA"/>
        </w:rPr>
        <w:t xml:space="preserve">the </w:t>
      </w:r>
      <w:r w:rsidRPr="006F788C">
        <w:rPr>
          <w:lang w:val="en-CA"/>
        </w:rPr>
        <w:t xml:space="preserve">online video powerhouse </w:t>
      </w:r>
      <w:r w:rsidR="006F788C" w:rsidRPr="006F788C">
        <w:rPr>
          <w:lang w:val="en-CA"/>
        </w:rPr>
        <w:t>YouTube</w:t>
      </w:r>
      <w:r w:rsidRPr="006F788C">
        <w:rPr>
          <w:lang w:val="en-CA"/>
        </w:rPr>
        <w:t xml:space="preserve">. Its well-designed, easy-to-use functions, and the emphasis </w:t>
      </w:r>
      <w:r w:rsidR="001F6EBD">
        <w:rPr>
          <w:lang w:val="en-CA"/>
        </w:rPr>
        <w:t>on</w:t>
      </w:r>
      <w:r w:rsidR="001F6EBD" w:rsidRPr="006F788C">
        <w:rPr>
          <w:lang w:val="en-CA"/>
        </w:rPr>
        <w:t xml:space="preserve"> </w:t>
      </w:r>
      <w:r w:rsidRPr="006F788C">
        <w:rPr>
          <w:lang w:val="en-CA"/>
        </w:rPr>
        <w:t xml:space="preserve">creativity and sharing among young Internet users enabled </w:t>
      </w:r>
      <w:r w:rsidR="006F788C" w:rsidRPr="006F788C">
        <w:rPr>
          <w:lang w:val="en-CA"/>
        </w:rPr>
        <w:t>YouTube</w:t>
      </w:r>
      <w:r w:rsidRPr="006F788C">
        <w:rPr>
          <w:lang w:val="en-CA"/>
        </w:rPr>
        <w:t xml:space="preserve"> to grow into one of the most popular websites on the Internet. A year after its found</w:t>
      </w:r>
      <w:r w:rsidR="001F6EBD">
        <w:rPr>
          <w:lang w:val="en-CA"/>
        </w:rPr>
        <w:t>ing</w:t>
      </w:r>
      <w:r w:rsidRPr="006F788C">
        <w:rPr>
          <w:lang w:val="en-CA"/>
        </w:rPr>
        <w:t>, the website’s potential attracted Google, which acquired the company for US$1.65 billion.</w:t>
      </w:r>
      <w:r w:rsidR="001610EC">
        <w:rPr>
          <w:rStyle w:val="EndnoteReference"/>
          <w:lang w:val="en-CA"/>
        </w:rPr>
        <w:endnoteReference w:id="6"/>
      </w:r>
      <w:r w:rsidRPr="006F788C">
        <w:rPr>
          <w:lang w:val="en-CA"/>
        </w:rPr>
        <w:t xml:space="preserve"> The online video industry also started to </w:t>
      </w:r>
      <w:r w:rsidR="00140DF9">
        <w:rPr>
          <w:lang w:val="en-CA"/>
        </w:rPr>
        <w:t>emerge</w:t>
      </w:r>
      <w:r w:rsidR="00140DF9" w:rsidRPr="006F788C">
        <w:rPr>
          <w:lang w:val="en-CA"/>
        </w:rPr>
        <w:t xml:space="preserve"> </w:t>
      </w:r>
      <w:r w:rsidRPr="006F788C">
        <w:rPr>
          <w:lang w:val="en-CA"/>
        </w:rPr>
        <w:t>in China. The industry landscape, however, looked vastly different.</w:t>
      </w:r>
      <w:r w:rsidR="001610EC">
        <w:rPr>
          <w:rStyle w:val="EndnoteReference"/>
          <w:lang w:val="en-CA"/>
        </w:rPr>
        <w:endnoteReference w:id="7"/>
      </w:r>
    </w:p>
    <w:p w14:paraId="5B14E2D3" w14:textId="5DDF569C" w:rsidR="005C78FE" w:rsidRPr="006F788C" w:rsidRDefault="005C78FE" w:rsidP="005C78FE">
      <w:pPr>
        <w:pStyle w:val="BodyTextMain"/>
        <w:rPr>
          <w:lang w:val="en-CA" w:eastAsia="zh-CN"/>
        </w:rPr>
      </w:pPr>
    </w:p>
    <w:p w14:paraId="5C0A80DD" w14:textId="77777777" w:rsidR="005C78FE" w:rsidRPr="006F788C" w:rsidRDefault="005C78FE" w:rsidP="005C78FE">
      <w:pPr>
        <w:pStyle w:val="BodyTextMain"/>
        <w:rPr>
          <w:lang w:val="en-CA" w:eastAsia="zh-CN"/>
        </w:rPr>
      </w:pPr>
    </w:p>
    <w:p w14:paraId="4B4EA932" w14:textId="77777777" w:rsidR="005C78FE" w:rsidRPr="006F788C" w:rsidRDefault="005C78FE" w:rsidP="0025622E">
      <w:pPr>
        <w:pStyle w:val="Casehead1"/>
        <w:keepNext/>
        <w:rPr>
          <w:caps w:val="0"/>
          <w:lang w:val="en-CA" w:eastAsia="zh-CN"/>
        </w:rPr>
      </w:pPr>
      <w:r w:rsidRPr="006F788C">
        <w:rPr>
          <w:caps w:val="0"/>
          <w:lang w:val="en-CA" w:eastAsia="zh-CN"/>
        </w:rPr>
        <w:lastRenderedPageBreak/>
        <w:t>Youku</w:t>
      </w:r>
    </w:p>
    <w:p w14:paraId="23BDB643" w14:textId="77777777" w:rsidR="005C78FE" w:rsidRPr="006F788C" w:rsidRDefault="005C78FE" w:rsidP="0025622E">
      <w:pPr>
        <w:pStyle w:val="BodyTextMain"/>
        <w:keepNext/>
        <w:rPr>
          <w:lang w:val="en-CA" w:eastAsia="zh-CN"/>
        </w:rPr>
      </w:pPr>
    </w:p>
    <w:p w14:paraId="6F89825E" w14:textId="7F9F192C" w:rsidR="005C78FE" w:rsidRPr="006F788C" w:rsidRDefault="005C78FE" w:rsidP="0025622E">
      <w:pPr>
        <w:pStyle w:val="BodyTextMain"/>
        <w:keepNext/>
        <w:rPr>
          <w:rFonts w:eastAsia="SimSun"/>
          <w:lang w:val="en-CA" w:eastAsia="zh-CN"/>
        </w:rPr>
      </w:pPr>
      <w:r w:rsidRPr="006F788C">
        <w:rPr>
          <w:lang w:val="en-CA" w:eastAsia="zh-CN"/>
        </w:rPr>
        <w:t>Around as early as</w:t>
      </w:r>
      <w:r w:rsidRPr="006F788C">
        <w:rPr>
          <w:rFonts w:eastAsia="SimSun"/>
          <w:lang w:val="en-CA" w:eastAsia="zh-CN"/>
        </w:rPr>
        <w:t xml:space="preserve"> 2005, the same year </w:t>
      </w:r>
      <w:r w:rsidR="006F788C" w:rsidRPr="006F788C">
        <w:rPr>
          <w:rFonts w:eastAsia="SimSun"/>
          <w:lang w:val="en-CA" w:eastAsia="zh-CN"/>
        </w:rPr>
        <w:t>YouTube</w:t>
      </w:r>
      <w:r w:rsidRPr="006F788C">
        <w:rPr>
          <w:rFonts w:eastAsia="SimSun"/>
          <w:lang w:val="en-CA" w:eastAsia="zh-CN"/>
        </w:rPr>
        <w:t xml:space="preserve"> was created, Gu Yongqiang, or Victor Koo, the former chief executive of Sohu.com, one of China’s leading Internet portals, saw the future of video sharing in China. As an Internet entrepreneur, Koo had </w:t>
      </w:r>
      <w:r w:rsidR="005122B1">
        <w:rPr>
          <w:rFonts w:eastAsia="SimSun"/>
          <w:lang w:val="en-CA" w:eastAsia="zh-CN"/>
        </w:rPr>
        <w:t>a</w:t>
      </w:r>
      <w:r w:rsidR="005122B1" w:rsidRPr="006F788C">
        <w:rPr>
          <w:rFonts w:eastAsia="SimSun"/>
          <w:lang w:val="en-CA" w:eastAsia="zh-CN"/>
        </w:rPr>
        <w:t xml:space="preserve"> </w:t>
      </w:r>
      <w:r w:rsidRPr="006F788C">
        <w:rPr>
          <w:rFonts w:eastAsia="SimSun"/>
          <w:lang w:val="en-CA" w:eastAsia="zh-CN"/>
        </w:rPr>
        <w:t xml:space="preserve">passion for documenting events and encounters in life and sharing </w:t>
      </w:r>
      <w:r w:rsidR="005122B1">
        <w:rPr>
          <w:rFonts w:eastAsia="SimSun"/>
          <w:lang w:val="en-CA" w:eastAsia="zh-CN"/>
        </w:rPr>
        <w:t xml:space="preserve">them </w:t>
      </w:r>
      <w:r w:rsidRPr="006F788C">
        <w:rPr>
          <w:rFonts w:eastAsia="SimSun"/>
          <w:lang w:val="en-CA" w:eastAsia="zh-CN"/>
        </w:rPr>
        <w:t>with family and friends. Digital photos were no longer a sufficient medium</w:t>
      </w:r>
      <w:r w:rsidRPr="006F788C">
        <w:rPr>
          <w:rFonts w:eastAsia="SimSun" w:hint="eastAsia"/>
          <w:lang w:val="en-CA" w:eastAsia="zh-CN"/>
        </w:rPr>
        <w:t xml:space="preserve">. </w:t>
      </w:r>
      <w:r w:rsidRPr="006F788C">
        <w:rPr>
          <w:rFonts w:eastAsia="SimSun"/>
          <w:lang w:val="en-CA" w:eastAsia="zh-CN"/>
        </w:rPr>
        <w:t>With the rise of the Internet, Koo</w:t>
      </w:r>
      <w:r w:rsidRPr="006F788C">
        <w:rPr>
          <w:rFonts w:eastAsia="SimSun" w:hint="eastAsia"/>
          <w:lang w:val="en-CA" w:eastAsia="zh-CN"/>
        </w:rPr>
        <w:t xml:space="preserve"> therefore </w:t>
      </w:r>
      <w:r w:rsidRPr="006F788C">
        <w:rPr>
          <w:rFonts w:eastAsia="SimSun"/>
          <w:lang w:val="en-CA" w:eastAsia="zh-CN"/>
        </w:rPr>
        <w:t xml:space="preserve">selected online video as the focus of his </w:t>
      </w:r>
      <w:r w:rsidR="006F788C" w:rsidRPr="006F788C">
        <w:rPr>
          <w:rFonts w:eastAsia="SimSun"/>
          <w:lang w:val="en-CA" w:eastAsia="zh-CN"/>
        </w:rPr>
        <w:t>start-up</w:t>
      </w:r>
      <w:r w:rsidRPr="006F788C">
        <w:rPr>
          <w:rFonts w:eastAsia="SimSun"/>
          <w:lang w:val="en-CA" w:eastAsia="zh-CN"/>
        </w:rPr>
        <w:t xml:space="preserve"> adventure.</w:t>
      </w:r>
      <w:r w:rsidR="003515BF">
        <w:rPr>
          <w:rStyle w:val="EndnoteReference"/>
          <w:rFonts w:eastAsia="SimSun"/>
          <w:lang w:val="en-CA" w:eastAsia="zh-CN"/>
        </w:rPr>
        <w:endnoteReference w:id="8"/>
      </w:r>
      <w:r w:rsidRPr="006F788C">
        <w:rPr>
          <w:rFonts w:eastAsia="SimSun"/>
          <w:lang w:val="en-CA" w:eastAsia="zh-CN"/>
        </w:rPr>
        <w:t xml:space="preserve"> </w:t>
      </w:r>
    </w:p>
    <w:p w14:paraId="095B4C4F" w14:textId="77777777" w:rsidR="005C78FE" w:rsidRPr="006F788C" w:rsidRDefault="005C78FE" w:rsidP="005C78FE">
      <w:pPr>
        <w:pStyle w:val="BodyTextMain"/>
        <w:rPr>
          <w:rFonts w:eastAsia="SimSun"/>
          <w:lang w:val="en-CA" w:eastAsia="zh-CN"/>
        </w:rPr>
      </w:pPr>
    </w:p>
    <w:p w14:paraId="0E8B256E" w14:textId="352A48C9" w:rsidR="005C78FE" w:rsidRPr="006F788C" w:rsidRDefault="005C78FE" w:rsidP="005C78FE">
      <w:pPr>
        <w:pStyle w:val="BodyTextMain"/>
        <w:rPr>
          <w:rFonts w:ascii="SimSun" w:eastAsia="SimSun" w:hAnsi="SimSun" w:cs="SimSun"/>
          <w:lang w:val="en-CA" w:eastAsia="zh-CN"/>
        </w:rPr>
      </w:pPr>
      <w:r w:rsidRPr="006F788C">
        <w:rPr>
          <w:rFonts w:eastAsia="SimSun"/>
          <w:lang w:val="en-CA" w:eastAsia="zh-CN"/>
        </w:rPr>
        <w:t xml:space="preserve">After one year’s preparation, on December 21, 2006, </w:t>
      </w:r>
      <w:r w:rsidRPr="006F788C">
        <w:rPr>
          <w:lang w:val="en-CA" w:eastAsia="zh-CN"/>
        </w:rPr>
        <w:t>www.youku.com</w:t>
      </w:r>
      <w:r w:rsidRPr="006F788C">
        <w:rPr>
          <w:rFonts w:eastAsia="SimSun"/>
          <w:lang w:val="en-CA" w:eastAsia="zh-CN"/>
        </w:rPr>
        <w:t xml:space="preserve"> was launched. The early version of Youku had an advantage in video speed, as the company had deployed network infrastructure in both Northern and Southern China to accelerate the streaming of online videos. Focusing on </w:t>
      </w:r>
      <w:r w:rsidRPr="006F788C">
        <w:rPr>
          <w:rFonts w:eastAsia="SimSun" w:hint="eastAsia"/>
          <w:lang w:val="en-CA" w:eastAsia="zh-CN"/>
        </w:rPr>
        <w:t xml:space="preserve">the concept of </w:t>
      </w:r>
      <w:r w:rsidRPr="006F788C">
        <w:rPr>
          <w:rFonts w:eastAsia="SimSun"/>
          <w:lang w:val="en-CA" w:eastAsia="zh-CN"/>
        </w:rPr>
        <w:t>“speed</w:t>
      </w:r>
      <w:r w:rsidR="003837CC">
        <w:rPr>
          <w:rFonts w:eastAsia="SimSun"/>
          <w:lang w:val="en-CA" w:eastAsia="zh-CN"/>
        </w:rPr>
        <w:t>,</w:t>
      </w:r>
      <w:r w:rsidRPr="006F788C">
        <w:rPr>
          <w:rFonts w:eastAsia="SimSun"/>
          <w:lang w:val="en-CA" w:eastAsia="zh-CN"/>
        </w:rPr>
        <w:t xml:space="preserve">” broadly defined, including the speed of video streaming </w:t>
      </w:r>
      <w:r w:rsidR="00D569CC">
        <w:rPr>
          <w:rFonts w:eastAsia="SimSun"/>
          <w:lang w:val="en-CA" w:eastAsia="zh-CN"/>
        </w:rPr>
        <w:t>and</w:t>
      </w:r>
      <w:r w:rsidRPr="006F788C">
        <w:rPr>
          <w:rFonts w:eastAsia="SimSun"/>
          <w:lang w:val="en-CA" w:eastAsia="zh-CN"/>
        </w:rPr>
        <w:t xml:space="preserve"> the speed of content creation and distribution, Youku was able to quickly grow into a video</w:t>
      </w:r>
      <w:r w:rsidR="007F4CE4">
        <w:rPr>
          <w:rFonts w:eastAsia="SimSun"/>
          <w:lang w:val="en-CA" w:eastAsia="zh-CN"/>
        </w:rPr>
        <w:t>-</w:t>
      </w:r>
      <w:r w:rsidRPr="006F788C">
        <w:rPr>
          <w:rFonts w:eastAsia="SimSun"/>
          <w:lang w:val="en-CA" w:eastAsia="zh-CN"/>
        </w:rPr>
        <w:t>sharing platform with tremendous popularity among China’s netizens.</w:t>
      </w:r>
      <w:r w:rsidR="003515BF">
        <w:rPr>
          <w:rStyle w:val="EndnoteReference"/>
          <w:rFonts w:eastAsia="SimSun"/>
          <w:lang w:val="en-CA" w:eastAsia="zh-CN"/>
        </w:rPr>
        <w:endnoteReference w:id="9"/>
      </w:r>
    </w:p>
    <w:p w14:paraId="0B279F51" w14:textId="77777777" w:rsidR="005C78FE" w:rsidRPr="006F788C" w:rsidRDefault="005C78FE" w:rsidP="005C78FE">
      <w:pPr>
        <w:pStyle w:val="BodyTextMain"/>
        <w:rPr>
          <w:rFonts w:ascii="SimSun" w:eastAsia="SimSun" w:hAnsi="SimSun" w:cs="SimSun"/>
          <w:lang w:val="en-CA" w:eastAsia="zh-CN"/>
        </w:rPr>
      </w:pPr>
    </w:p>
    <w:p w14:paraId="0A179C4E" w14:textId="732E25EF" w:rsidR="005C78FE" w:rsidRPr="006F788C" w:rsidRDefault="005C78FE" w:rsidP="005C78FE">
      <w:pPr>
        <w:pStyle w:val="BodyTextMain"/>
        <w:rPr>
          <w:rFonts w:eastAsia="SimSun"/>
          <w:lang w:val="en-CA" w:eastAsia="zh-CN"/>
        </w:rPr>
      </w:pPr>
      <w:r w:rsidRPr="006F788C">
        <w:rPr>
          <w:rFonts w:eastAsia="SimSun"/>
          <w:lang w:val="en-CA" w:eastAsia="zh-CN"/>
        </w:rPr>
        <w:t>Shortly after the launch of the video</w:t>
      </w:r>
      <w:r w:rsidR="007F4CE4">
        <w:rPr>
          <w:rFonts w:eastAsia="SimSun"/>
          <w:lang w:val="en-CA" w:eastAsia="zh-CN"/>
        </w:rPr>
        <w:t>-</w:t>
      </w:r>
      <w:r w:rsidRPr="006F788C">
        <w:rPr>
          <w:rFonts w:eastAsia="SimSun"/>
          <w:lang w:val="en-CA" w:eastAsia="zh-CN"/>
        </w:rPr>
        <w:t>sharing website, s</w:t>
      </w:r>
      <w:r w:rsidRPr="006F788C">
        <w:rPr>
          <w:rFonts w:eastAsia="SimSun" w:hint="eastAsia"/>
          <w:lang w:val="en-CA" w:eastAsia="zh-CN"/>
        </w:rPr>
        <w:t>everal</w:t>
      </w:r>
      <w:r w:rsidRPr="006F788C">
        <w:rPr>
          <w:rFonts w:eastAsia="SimSun"/>
          <w:lang w:val="en-CA" w:eastAsia="zh-CN"/>
        </w:rPr>
        <w:t xml:space="preserve"> major news events in China, from severe weather conditions to domestic politics, became an unexpected, golden opportunity for Youku. For example, </w:t>
      </w:r>
      <w:r w:rsidR="00E24E51">
        <w:rPr>
          <w:rFonts w:eastAsia="SimSun" w:hint="eastAsia"/>
          <w:lang w:val="en-CA" w:eastAsia="zh-CN"/>
        </w:rPr>
        <w:t>i</w:t>
      </w:r>
      <w:r w:rsidR="00E24E51">
        <w:rPr>
          <w:rFonts w:eastAsia="SimSun"/>
          <w:lang w:val="en-CA" w:eastAsia="zh-CN"/>
        </w:rPr>
        <w:t xml:space="preserve">n early 2007, </w:t>
      </w:r>
      <w:r w:rsidRPr="006F788C">
        <w:rPr>
          <w:rFonts w:eastAsia="SimSun"/>
          <w:lang w:val="en-CA" w:eastAsia="zh-CN"/>
        </w:rPr>
        <w:t>as a rare, extremely severe snowstorm shut down parts of the city of Shenyang in Northern China, traditional TV stations and their crews could</w:t>
      </w:r>
      <w:r w:rsidR="000B2667">
        <w:rPr>
          <w:rFonts w:eastAsia="SimSun"/>
          <w:lang w:val="en-CA" w:eastAsia="zh-CN"/>
        </w:rPr>
        <w:t xml:space="preserve"> </w:t>
      </w:r>
      <w:r w:rsidRPr="006F788C">
        <w:rPr>
          <w:rFonts w:eastAsia="SimSun"/>
          <w:lang w:val="en-CA" w:eastAsia="zh-CN"/>
        </w:rPr>
        <w:t>n</w:t>
      </w:r>
      <w:r w:rsidR="000B2667">
        <w:rPr>
          <w:rFonts w:eastAsia="SimSun"/>
          <w:lang w:val="en-CA" w:eastAsia="zh-CN"/>
        </w:rPr>
        <w:t>o</w:t>
      </w:r>
      <w:r w:rsidRPr="006F788C">
        <w:rPr>
          <w:rFonts w:eastAsia="SimSun"/>
          <w:lang w:val="en-CA" w:eastAsia="zh-CN"/>
        </w:rPr>
        <w:t xml:space="preserve">t access the city to cover the incident. Individual Internet users, however, were able to quickly upload videos onto Youku. Even the Chinese Central TV, the government’s main TV station, broadcast self-uploaded video footage from Youku, further increasing the popularity and awareness of the website. The website, on </w:t>
      </w:r>
      <w:r w:rsidR="00092318">
        <w:rPr>
          <w:rFonts w:eastAsia="SimSun"/>
          <w:lang w:val="en-CA" w:eastAsia="zh-CN"/>
        </w:rPr>
        <w:t xml:space="preserve">the </w:t>
      </w:r>
      <w:r w:rsidRPr="006F788C">
        <w:rPr>
          <w:rFonts w:eastAsia="SimSun"/>
          <w:lang w:val="en-CA" w:eastAsia="zh-CN"/>
        </w:rPr>
        <w:t xml:space="preserve">one hand, facilitated the rise of citizen journalism </w:t>
      </w:r>
      <w:r w:rsidR="004F3074">
        <w:rPr>
          <w:rFonts w:eastAsia="SimSun"/>
          <w:lang w:val="en-CA" w:eastAsia="zh-CN"/>
        </w:rPr>
        <w:t xml:space="preserve">and, </w:t>
      </w:r>
      <w:r w:rsidRPr="006F788C">
        <w:rPr>
          <w:rFonts w:eastAsia="SimSun"/>
          <w:lang w:val="en-CA" w:eastAsia="zh-CN"/>
        </w:rPr>
        <w:t>on the other hand, the emergence of citizen journalism and user</w:t>
      </w:r>
      <w:r w:rsidR="004F3074">
        <w:rPr>
          <w:rFonts w:eastAsia="SimSun"/>
          <w:lang w:val="en-CA" w:eastAsia="zh-CN"/>
        </w:rPr>
        <w:t>-</w:t>
      </w:r>
      <w:r w:rsidRPr="006F788C">
        <w:rPr>
          <w:rFonts w:eastAsia="SimSun"/>
          <w:lang w:val="en-CA" w:eastAsia="zh-CN"/>
        </w:rPr>
        <w:t xml:space="preserve">generated content in general, </w:t>
      </w:r>
      <w:r w:rsidR="004F3074">
        <w:rPr>
          <w:rFonts w:eastAsia="SimSun"/>
          <w:lang w:val="en-CA" w:eastAsia="zh-CN"/>
        </w:rPr>
        <w:t xml:space="preserve">which </w:t>
      </w:r>
      <w:r w:rsidRPr="006F788C">
        <w:rPr>
          <w:rFonts w:eastAsia="SimSun"/>
          <w:lang w:val="en-CA" w:eastAsia="zh-CN"/>
        </w:rPr>
        <w:t xml:space="preserve">directly contributed to the success of Youku. </w:t>
      </w:r>
      <w:r w:rsidR="00E162CE">
        <w:rPr>
          <w:rFonts w:eastAsia="SimSun"/>
          <w:lang w:val="en-CA" w:eastAsia="zh-CN"/>
        </w:rPr>
        <w:t>W</w:t>
      </w:r>
      <w:r w:rsidRPr="006F788C">
        <w:rPr>
          <w:rFonts w:eastAsia="SimSun"/>
          <w:lang w:val="en-CA" w:eastAsia="zh-CN"/>
        </w:rPr>
        <w:t xml:space="preserve">ithin </w:t>
      </w:r>
      <w:r w:rsidR="00E162CE">
        <w:rPr>
          <w:rFonts w:eastAsia="SimSun"/>
          <w:lang w:val="en-CA" w:eastAsia="zh-CN"/>
        </w:rPr>
        <w:t>a</w:t>
      </w:r>
      <w:r w:rsidR="00E162CE" w:rsidRPr="006F788C">
        <w:rPr>
          <w:rFonts w:eastAsia="SimSun"/>
          <w:lang w:val="en-CA" w:eastAsia="zh-CN"/>
        </w:rPr>
        <w:t xml:space="preserve"> </w:t>
      </w:r>
      <w:r w:rsidRPr="006F788C">
        <w:rPr>
          <w:rFonts w:eastAsia="SimSun"/>
          <w:lang w:val="en-CA" w:eastAsia="zh-CN"/>
        </w:rPr>
        <w:t xml:space="preserve">year </w:t>
      </w:r>
      <w:r w:rsidR="00F65DDA">
        <w:rPr>
          <w:rFonts w:eastAsia="SimSun"/>
          <w:lang w:val="en-CA" w:eastAsia="zh-CN"/>
        </w:rPr>
        <w:t>of</w:t>
      </w:r>
      <w:r w:rsidR="00F65DDA" w:rsidRPr="006F788C">
        <w:rPr>
          <w:rFonts w:eastAsia="SimSun"/>
          <w:lang w:val="en-CA" w:eastAsia="zh-CN"/>
        </w:rPr>
        <w:t xml:space="preserve"> </w:t>
      </w:r>
      <w:r w:rsidRPr="006F788C">
        <w:rPr>
          <w:rFonts w:eastAsia="SimSun"/>
          <w:lang w:val="en-CA" w:eastAsia="zh-CN"/>
        </w:rPr>
        <w:t>its creation, Youku had grown into a leading site for video sharing in China.</w:t>
      </w:r>
      <w:r w:rsidR="003515BF">
        <w:rPr>
          <w:rStyle w:val="EndnoteReference"/>
          <w:rFonts w:eastAsia="SimSun"/>
          <w:lang w:val="en-CA" w:eastAsia="zh-CN"/>
        </w:rPr>
        <w:endnoteReference w:id="10"/>
      </w:r>
    </w:p>
    <w:p w14:paraId="46D40074" w14:textId="77777777" w:rsidR="005C78FE" w:rsidRPr="006F788C" w:rsidRDefault="005C78FE" w:rsidP="005C78FE">
      <w:pPr>
        <w:pStyle w:val="BodyTextMain"/>
        <w:rPr>
          <w:rFonts w:eastAsia="SimSun"/>
          <w:lang w:val="en-CA" w:eastAsia="zh-CN"/>
        </w:rPr>
      </w:pPr>
    </w:p>
    <w:p w14:paraId="4E222ABF" w14:textId="2709E057" w:rsidR="005C78FE" w:rsidRPr="007E0EBD" w:rsidRDefault="005C78FE" w:rsidP="005C78FE">
      <w:pPr>
        <w:pStyle w:val="BodyTextMain"/>
        <w:rPr>
          <w:rFonts w:eastAsia="SimSun"/>
          <w:spacing w:val="-2"/>
          <w:lang w:val="en-CA" w:eastAsia="zh-CN"/>
        </w:rPr>
      </w:pPr>
      <w:r w:rsidRPr="007E0EBD">
        <w:rPr>
          <w:rFonts w:eastAsia="SimSun"/>
          <w:spacing w:val="-2"/>
          <w:lang w:val="en-CA" w:eastAsia="zh-CN"/>
        </w:rPr>
        <w:t xml:space="preserve">To raise capital, strengthen the brand, and expand into markets outside China, Youku chose to pursue </w:t>
      </w:r>
      <w:r w:rsidR="00037F52" w:rsidRPr="007E0EBD">
        <w:rPr>
          <w:rFonts w:eastAsia="SimSun"/>
          <w:spacing w:val="-2"/>
          <w:lang w:val="en-CA" w:eastAsia="zh-CN"/>
        </w:rPr>
        <w:t xml:space="preserve">an </w:t>
      </w:r>
      <w:r w:rsidR="00AA3532" w:rsidRPr="007E0EBD">
        <w:rPr>
          <w:rFonts w:eastAsia="SimSun"/>
          <w:spacing w:val="-2"/>
          <w:lang w:val="en-CA" w:eastAsia="zh-CN"/>
        </w:rPr>
        <w:t>initial public offering (</w:t>
      </w:r>
      <w:r w:rsidRPr="007E0EBD">
        <w:rPr>
          <w:rFonts w:eastAsia="SimSun"/>
          <w:spacing w:val="-2"/>
          <w:lang w:val="en-CA" w:eastAsia="zh-CN"/>
        </w:rPr>
        <w:t>IPO</w:t>
      </w:r>
      <w:r w:rsidR="00AA3532" w:rsidRPr="007E0EBD">
        <w:rPr>
          <w:rFonts w:eastAsia="SimSun"/>
          <w:spacing w:val="-2"/>
          <w:lang w:val="en-CA" w:eastAsia="zh-CN"/>
        </w:rPr>
        <w:t>)</w:t>
      </w:r>
      <w:r w:rsidRPr="007E0EBD">
        <w:rPr>
          <w:rFonts w:eastAsia="SimSun"/>
          <w:spacing w:val="-2"/>
          <w:lang w:val="en-CA" w:eastAsia="zh-CN"/>
        </w:rPr>
        <w:t xml:space="preserve"> overseas. On December 8, 2010, the company listed on </w:t>
      </w:r>
      <w:r w:rsidR="00037F52" w:rsidRPr="007E0EBD">
        <w:rPr>
          <w:rFonts w:eastAsia="SimSun"/>
          <w:spacing w:val="-2"/>
          <w:lang w:val="en-CA" w:eastAsia="zh-CN"/>
        </w:rPr>
        <w:t xml:space="preserve">the </w:t>
      </w:r>
      <w:r w:rsidRPr="007E0EBD">
        <w:rPr>
          <w:rFonts w:eastAsia="SimSun"/>
          <w:spacing w:val="-2"/>
          <w:lang w:val="en-CA" w:eastAsia="zh-CN"/>
        </w:rPr>
        <w:t>New York Stock Exchange</w:t>
      </w:r>
      <w:r w:rsidR="00702B6A" w:rsidRPr="007E0EBD">
        <w:rPr>
          <w:rFonts w:eastAsia="SimSun"/>
          <w:spacing w:val="-2"/>
          <w:lang w:val="en-CA" w:eastAsia="zh-CN"/>
        </w:rPr>
        <w:t xml:space="preserve"> (NYSE)</w:t>
      </w:r>
      <w:r w:rsidRPr="007E0EBD">
        <w:rPr>
          <w:rFonts w:eastAsia="SimSun"/>
          <w:spacing w:val="-2"/>
          <w:lang w:val="en-CA" w:eastAsia="zh-CN"/>
        </w:rPr>
        <w:t xml:space="preserve">, where </w:t>
      </w:r>
      <w:r w:rsidR="00037F52" w:rsidRPr="007E0EBD">
        <w:rPr>
          <w:rFonts w:eastAsia="SimSun"/>
          <w:spacing w:val="-2"/>
          <w:lang w:val="en-CA" w:eastAsia="zh-CN"/>
        </w:rPr>
        <w:t>it</w:t>
      </w:r>
      <w:r w:rsidRPr="007E0EBD">
        <w:rPr>
          <w:rFonts w:eastAsia="SimSun"/>
          <w:spacing w:val="-2"/>
          <w:lang w:val="en-CA" w:eastAsia="zh-CN"/>
        </w:rPr>
        <w:t xml:space="preserve"> issued 15.84 million shares of American Depository Receipts (ADRs), representing 16 per</w:t>
      </w:r>
      <w:r w:rsidR="00037F52" w:rsidRPr="007E0EBD">
        <w:rPr>
          <w:rFonts w:eastAsia="SimSun"/>
          <w:spacing w:val="-2"/>
          <w:lang w:val="en-CA" w:eastAsia="zh-CN"/>
        </w:rPr>
        <w:t xml:space="preserve"> </w:t>
      </w:r>
      <w:r w:rsidRPr="007E0EBD">
        <w:rPr>
          <w:rFonts w:eastAsia="SimSun"/>
          <w:spacing w:val="-2"/>
          <w:lang w:val="en-CA" w:eastAsia="zh-CN"/>
        </w:rPr>
        <w:t>cent of the total shares</w:t>
      </w:r>
      <w:r w:rsidR="00037F52" w:rsidRPr="007E0EBD">
        <w:rPr>
          <w:rFonts w:eastAsia="SimSun"/>
          <w:spacing w:val="-2"/>
          <w:lang w:val="en-CA" w:eastAsia="zh-CN"/>
        </w:rPr>
        <w:t>.</w:t>
      </w:r>
      <w:r w:rsidRPr="007E0EBD">
        <w:rPr>
          <w:rFonts w:eastAsia="SimSun"/>
          <w:spacing w:val="-2"/>
          <w:lang w:val="en-CA" w:eastAsia="zh-CN"/>
        </w:rPr>
        <w:t xml:space="preserve"> </w:t>
      </w:r>
      <w:r w:rsidR="00037F52" w:rsidRPr="007E0EBD">
        <w:rPr>
          <w:rFonts w:eastAsia="SimSun"/>
          <w:spacing w:val="-2"/>
          <w:lang w:val="en-CA" w:eastAsia="zh-CN"/>
        </w:rPr>
        <w:t>T</w:t>
      </w:r>
      <w:r w:rsidRPr="007E0EBD">
        <w:rPr>
          <w:rFonts w:eastAsia="SimSun"/>
          <w:spacing w:val="-2"/>
          <w:lang w:val="en-CA" w:eastAsia="zh-CN"/>
        </w:rPr>
        <w:t>he IPO price was US</w:t>
      </w:r>
      <w:r w:rsidR="00037F52" w:rsidRPr="007E0EBD">
        <w:rPr>
          <w:rFonts w:eastAsia="SimSun"/>
          <w:spacing w:val="-2"/>
          <w:lang w:val="en-CA" w:eastAsia="zh-CN"/>
        </w:rPr>
        <w:t xml:space="preserve"> </w:t>
      </w:r>
      <w:r w:rsidRPr="007E0EBD">
        <w:rPr>
          <w:rFonts w:eastAsia="SimSun"/>
          <w:spacing w:val="-2"/>
          <w:lang w:val="en-CA" w:eastAsia="zh-CN"/>
        </w:rPr>
        <w:t>$12.80, but the stock opened at US $27</w:t>
      </w:r>
      <w:r w:rsidRPr="007E0EBD">
        <w:rPr>
          <w:rStyle w:val="EndnoteReference"/>
          <w:rFonts w:eastAsia="SimSun"/>
          <w:spacing w:val="-2"/>
          <w:lang w:val="en-CA" w:eastAsia="zh-CN"/>
        </w:rPr>
        <w:endnoteReference w:id="11"/>
      </w:r>
      <w:r w:rsidRPr="007E0EBD">
        <w:rPr>
          <w:rFonts w:eastAsia="SimSun"/>
          <w:spacing w:val="-2"/>
          <w:lang w:val="en-CA" w:eastAsia="zh-CN"/>
        </w:rPr>
        <w:t xml:space="preserve"> and closed at US $33.44, giving the company a market capitalization of approximately US $3.3 billion, more than AOL at the time</w:t>
      </w:r>
      <w:r w:rsidR="00037F52" w:rsidRPr="007E0EBD">
        <w:rPr>
          <w:rFonts w:eastAsia="SimSun"/>
          <w:spacing w:val="-2"/>
          <w:lang w:val="en-CA" w:eastAsia="zh-CN"/>
        </w:rPr>
        <w:t>.</w:t>
      </w:r>
      <w:r w:rsidRPr="007E0EBD">
        <w:rPr>
          <w:rFonts w:eastAsia="SimSun"/>
          <w:spacing w:val="-2"/>
          <w:lang w:val="en-CA" w:eastAsia="zh-CN"/>
        </w:rPr>
        <w:t xml:space="preserve"> </w:t>
      </w:r>
      <w:r w:rsidR="00037F52" w:rsidRPr="007E0EBD">
        <w:rPr>
          <w:rFonts w:eastAsia="SimSun"/>
          <w:spacing w:val="-2"/>
          <w:lang w:val="en-CA" w:eastAsia="zh-CN"/>
        </w:rPr>
        <w:t>D</w:t>
      </w:r>
      <w:r w:rsidRPr="007E0EBD">
        <w:rPr>
          <w:rFonts w:eastAsia="SimSun"/>
          <w:spacing w:val="-2"/>
          <w:lang w:val="en-CA" w:eastAsia="zh-CN"/>
        </w:rPr>
        <w:t xml:space="preserve">espite an over US $25 million loss on a </w:t>
      </w:r>
      <w:r w:rsidR="00037F52" w:rsidRPr="007E0EBD">
        <w:rPr>
          <w:rFonts w:eastAsia="SimSun"/>
          <w:spacing w:val="-2"/>
          <w:lang w:val="en-CA" w:eastAsia="zh-CN"/>
        </w:rPr>
        <w:t xml:space="preserve">US </w:t>
      </w:r>
      <w:r w:rsidRPr="007E0EBD">
        <w:rPr>
          <w:rFonts w:eastAsia="SimSun"/>
          <w:spacing w:val="-2"/>
          <w:lang w:val="en-CA" w:eastAsia="zh-CN"/>
        </w:rPr>
        <w:t xml:space="preserve">$35 million revenue during the first </w:t>
      </w:r>
      <w:r w:rsidR="00037F52" w:rsidRPr="007E0EBD">
        <w:rPr>
          <w:rFonts w:eastAsia="SimSun"/>
          <w:spacing w:val="-2"/>
          <w:lang w:val="en-CA" w:eastAsia="zh-CN"/>
        </w:rPr>
        <w:t xml:space="preserve">9 </w:t>
      </w:r>
      <w:r w:rsidRPr="007E0EBD">
        <w:rPr>
          <w:rFonts w:eastAsia="SimSun"/>
          <w:spacing w:val="-2"/>
          <w:lang w:val="en-CA" w:eastAsia="zh-CN"/>
        </w:rPr>
        <w:t xml:space="preserve">months of 2010, the company boasted about 200 million monthly visitors in China, equivalent </w:t>
      </w:r>
      <w:r w:rsidR="00037F52" w:rsidRPr="007E0EBD">
        <w:rPr>
          <w:rFonts w:eastAsia="SimSun"/>
          <w:spacing w:val="-2"/>
          <w:lang w:val="en-CA" w:eastAsia="zh-CN"/>
        </w:rPr>
        <w:t xml:space="preserve">to an </w:t>
      </w:r>
      <w:r w:rsidRPr="007E0EBD">
        <w:rPr>
          <w:rFonts w:eastAsia="SimSun"/>
          <w:spacing w:val="-2"/>
          <w:lang w:val="en-CA" w:eastAsia="zh-CN"/>
        </w:rPr>
        <w:t xml:space="preserve">over 40 </w:t>
      </w:r>
      <w:r w:rsidR="00037F52" w:rsidRPr="007E0EBD">
        <w:rPr>
          <w:rFonts w:eastAsia="SimSun"/>
          <w:spacing w:val="-2"/>
          <w:lang w:val="en-CA" w:eastAsia="zh-CN"/>
        </w:rPr>
        <w:t xml:space="preserve">per cent </w:t>
      </w:r>
      <w:r w:rsidRPr="007E0EBD">
        <w:rPr>
          <w:rFonts w:eastAsia="SimSun"/>
          <w:spacing w:val="-2"/>
          <w:lang w:val="en-CA" w:eastAsia="zh-CN"/>
        </w:rPr>
        <w:t>market penetration among China’s over 400 million Internet users</w:t>
      </w:r>
      <w:r w:rsidR="00037F52" w:rsidRPr="007E0EBD">
        <w:rPr>
          <w:rFonts w:eastAsia="SimSun"/>
          <w:spacing w:val="-2"/>
          <w:lang w:val="en-CA" w:eastAsia="zh-CN"/>
        </w:rPr>
        <w:t>.</w:t>
      </w:r>
      <w:r w:rsidRPr="007E0EBD">
        <w:rPr>
          <w:rStyle w:val="EndnoteReference"/>
          <w:rFonts w:eastAsia="SimSun"/>
          <w:spacing w:val="-2"/>
          <w:lang w:val="en-CA" w:eastAsia="zh-CN"/>
        </w:rPr>
        <w:endnoteReference w:id="12"/>
      </w:r>
      <w:r w:rsidRPr="007E0EBD">
        <w:rPr>
          <w:rFonts w:eastAsia="SimSun"/>
          <w:spacing w:val="-2"/>
          <w:lang w:val="en-CA" w:eastAsia="zh-CN"/>
        </w:rPr>
        <w:t xml:space="preserve"> While the IPO was considered </w:t>
      </w:r>
      <w:r w:rsidR="00A76D98" w:rsidRPr="007E0EBD">
        <w:rPr>
          <w:rFonts w:eastAsia="SimSun"/>
          <w:spacing w:val="-2"/>
          <w:lang w:val="en-CA" w:eastAsia="zh-CN"/>
        </w:rPr>
        <w:t>over</w:t>
      </w:r>
      <w:r w:rsidR="00A76D98">
        <w:rPr>
          <w:rFonts w:eastAsia="SimSun"/>
          <w:spacing w:val="-2"/>
          <w:lang w:val="en-CA" w:eastAsia="zh-CN"/>
        </w:rPr>
        <w:t>valued</w:t>
      </w:r>
      <w:r w:rsidR="00A76D98" w:rsidRPr="007E0EBD">
        <w:rPr>
          <w:rFonts w:eastAsia="SimSun"/>
          <w:spacing w:val="-2"/>
          <w:lang w:val="en-CA" w:eastAsia="zh-CN"/>
        </w:rPr>
        <w:t xml:space="preserve"> </w:t>
      </w:r>
      <w:r w:rsidRPr="007E0EBD">
        <w:rPr>
          <w:rFonts w:eastAsia="SimSun"/>
          <w:spacing w:val="-2"/>
          <w:lang w:val="en-CA" w:eastAsia="zh-CN"/>
        </w:rPr>
        <w:t>by some analysts</w:t>
      </w:r>
      <w:r w:rsidR="00037F52" w:rsidRPr="007E0EBD">
        <w:rPr>
          <w:rFonts w:eastAsia="SimSun"/>
          <w:spacing w:val="-2"/>
          <w:lang w:val="en-CA" w:eastAsia="zh-CN"/>
        </w:rPr>
        <w:t>,</w:t>
      </w:r>
      <w:r w:rsidRPr="007E0EBD">
        <w:rPr>
          <w:rStyle w:val="EndnoteReference"/>
          <w:rFonts w:eastAsia="SimSun"/>
          <w:spacing w:val="-2"/>
          <w:lang w:val="en-CA" w:eastAsia="zh-CN"/>
        </w:rPr>
        <w:endnoteReference w:id="13"/>
      </w:r>
      <w:r w:rsidRPr="007E0EBD">
        <w:rPr>
          <w:rFonts w:eastAsia="SimSun"/>
          <w:spacing w:val="-2"/>
          <w:lang w:val="en-CA" w:eastAsia="zh-CN"/>
        </w:rPr>
        <w:t xml:space="preserve"> the company did demonstrate the huge potential of China’s emerging online streaming industry, as well as investors’ enthusiasm and curiosity about this nascent industry.</w:t>
      </w:r>
      <w:r w:rsidR="003515BF" w:rsidRPr="007E0EBD">
        <w:rPr>
          <w:rStyle w:val="EndnoteReference"/>
          <w:rFonts w:eastAsia="SimSun"/>
          <w:spacing w:val="-2"/>
          <w:lang w:val="en-CA" w:eastAsia="zh-CN"/>
        </w:rPr>
        <w:endnoteReference w:id="14"/>
      </w:r>
      <w:r w:rsidRPr="007E0EBD">
        <w:rPr>
          <w:rFonts w:eastAsia="SimSun"/>
          <w:spacing w:val="-2"/>
          <w:lang w:val="en-CA" w:eastAsia="zh-CN"/>
        </w:rPr>
        <w:t xml:space="preserve"> </w:t>
      </w:r>
    </w:p>
    <w:p w14:paraId="0FCEBB9B" w14:textId="77777777" w:rsidR="005C78FE" w:rsidRPr="006F788C" w:rsidRDefault="005C78FE" w:rsidP="005C78FE">
      <w:pPr>
        <w:pStyle w:val="BodyTextMain"/>
        <w:rPr>
          <w:rFonts w:eastAsia="SimSun"/>
          <w:lang w:val="en-CA" w:eastAsia="zh-CN"/>
        </w:rPr>
      </w:pPr>
    </w:p>
    <w:p w14:paraId="590570DD" w14:textId="77777777" w:rsidR="005C78FE" w:rsidRPr="006F788C" w:rsidRDefault="005C78FE" w:rsidP="005C78FE">
      <w:pPr>
        <w:pStyle w:val="BodyTextMain"/>
        <w:rPr>
          <w:caps/>
          <w:lang w:val="en-CA" w:eastAsia="zh-CN"/>
        </w:rPr>
      </w:pPr>
    </w:p>
    <w:p w14:paraId="40C7C4BF" w14:textId="77777777" w:rsidR="005C78FE" w:rsidRPr="006F788C" w:rsidRDefault="005C78FE" w:rsidP="005C78FE">
      <w:pPr>
        <w:pStyle w:val="Casehead1"/>
        <w:rPr>
          <w:caps w:val="0"/>
          <w:lang w:val="en-CA" w:eastAsia="zh-CN"/>
        </w:rPr>
      </w:pPr>
      <w:r w:rsidRPr="006F788C">
        <w:rPr>
          <w:caps w:val="0"/>
          <w:lang w:val="en-CA" w:eastAsia="zh-CN"/>
        </w:rPr>
        <w:t>Tudou</w:t>
      </w:r>
    </w:p>
    <w:p w14:paraId="4AD3B3E5" w14:textId="77777777" w:rsidR="005C78FE" w:rsidRPr="006F788C" w:rsidRDefault="005C78FE" w:rsidP="005C78FE">
      <w:pPr>
        <w:pStyle w:val="BodyTextMain"/>
        <w:rPr>
          <w:lang w:val="en-CA" w:eastAsia="zh-CN"/>
        </w:rPr>
      </w:pPr>
    </w:p>
    <w:p w14:paraId="4FFACFC7" w14:textId="1830C7A5" w:rsidR="005C78FE" w:rsidRPr="006F788C" w:rsidRDefault="005C78FE" w:rsidP="005C78FE">
      <w:pPr>
        <w:pStyle w:val="BodyTextMain"/>
        <w:rPr>
          <w:rFonts w:eastAsia="SimSun"/>
          <w:lang w:val="en-CA" w:eastAsia="zh-CN"/>
        </w:rPr>
      </w:pPr>
      <w:r w:rsidRPr="006F788C">
        <w:rPr>
          <w:rFonts w:eastAsia="SimSun"/>
          <w:lang w:val="en-CA" w:eastAsia="zh-CN"/>
        </w:rPr>
        <w:t xml:space="preserve">Tudou represented the second largest, and one of the oldest and most influential, online video platforms in China. Tudou was founded in Shanghai by </w:t>
      </w:r>
      <w:r w:rsidR="009F2566">
        <w:rPr>
          <w:rFonts w:eastAsia="SimSun"/>
          <w:lang w:val="en-CA" w:eastAsia="zh-CN"/>
        </w:rPr>
        <w:t xml:space="preserve">Wei </w:t>
      </w:r>
      <w:r w:rsidRPr="006F788C">
        <w:rPr>
          <w:rFonts w:eastAsia="SimSun"/>
          <w:lang w:val="en-CA" w:eastAsia="zh-CN"/>
        </w:rPr>
        <w:t>Wang</w:t>
      </w:r>
      <w:r w:rsidR="00FB2FA0">
        <w:rPr>
          <w:rFonts w:eastAsia="SimSun"/>
          <w:lang w:val="en-CA" w:eastAsia="zh-CN"/>
        </w:rPr>
        <w:t>,</w:t>
      </w:r>
      <w:r w:rsidRPr="006F788C">
        <w:rPr>
          <w:rStyle w:val="EndnoteReference"/>
          <w:rFonts w:eastAsia="SimSun"/>
          <w:lang w:val="en-CA" w:eastAsia="zh-CN"/>
        </w:rPr>
        <w:endnoteReference w:id="15"/>
      </w:r>
      <w:r w:rsidRPr="006F788C">
        <w:rPr>
          <w:rFonts w:eastAsia="SimSun"/>
          <w:lang w:val="en-CA" w:eastAsia="zh-CN"/>
        </w:rPr>
        <w:t xml:space="preserve"> who had previously worked at Bertelsmann AG in China and obtained his master’s degree from Johns Hopkins University in the US and </w:t>
      </w:r>
      <w:r w:rsidR="00FB2FA0">
        <w:rPr>
          <w:rFonts w:eastAsia="SimSun"/>
          <w:lang w:val="en-CA" w:eastAsia="zh-CN"/>
        </w:rPr>
        <w:t xml:space="preserve">an </w:t>
      </w:r>
      <w:r w:rsidRPr="006F788C">
        <w:rPr>
          <w:rFonts w:eastAsia="SimSun"/>
          <w:lang w:val="en-CA" w:eastAsia="zh-CN"/>
        </w:rPr>
        <w:t>MBA from INSEAD in France. Tudou</w:t>
      </w:r>
      <w:r w:rsidR="00FB2FA0">
        <w:rPr>
          <w:rFonts w:eastAsia="SimSun"/>
          <w:lang w:val="en-CA" w:eastAsia="zh-CN"/>
        </w:rPr>
        <w:t>’s website,</w:t>
      </w:r>
      <w:r w:rsidRPr="006F788C">
        <w:rPr>
          <w:rFonts w:eastAsia="SimSun"/>
          <w:lang w:val="en-CA" w:eastAsia="zh-CN"/>
        </w:rPr>
        <w:t xml:space="preserve"> www.tudou.com</w:t>
      </w:r>
      <w:r w:rsidR="00FB2FA0">
        <w:rPr>
          <w:rFonts w:eastAsia="SimSun"/>
          <w:lang w:val="en-CA" w:eastAsia="zh-CN"/>
        </w:rPr>
        <w:t>,</w:t>
      </w:r>
      <w:r w:rsidRPr="006F788C">
        <w:rPr>
          <w:rFonts w:eastAsia="SimSun"/>
          <w:lang w:val="en-CA" w:eastAsia="zh-CN"/>
        </w:rPr>
        <w:t xml:space="preserve"> went live on April 15, 2005, which made it one of the earliest dedicated video websites worldwide. “Everyone is the </w:t>
      </w:r>
      <w:r w:rsidR="00FB2FA0">
        <w:rPr>
          <w:rFonts w:eastAsia="SimSun"/>
          <w:lang w:val="en-CA" w:eastAsia="zh-CN"/>
        </w:rPr>
        <w:t>d</w:t>
      </w:r>
      <w:r w:rsidRPr="006F788C">
        <w:rPr>
          <w:rFonts w:eastAsia="SimSun"/>
          <w:lang w:val="en-CA" w:eastAsia="zh-CN"/>
        </w:rPr>
        <w:t xml:space="preserve">irector of </w:t>
      </w:r>
      <w:r w:rsidR="00FB2FA0">
        <w:rPr>
          <w:rFonts w:eastAsia="SimSun"/>
          <w:lang w:val="en-CA" w:eastAsia="zh-CN"/>
        </w:rPr>
        <w:t>l</w:t>
      </w:r>
      <w:r w:rsidRPr="006F788C">
        <w:rPr>
          <w:rFonts w:eastAsia="SimSun"/>
          <w:lang w:val="en-CA" w:eastAsia="zh-CN"/>
        </w:rPr>
        <w:t>ife” was the slogan and key value proposition of Tudou. The company name can be translated as “Potato Net” in Chinese, based on the English idiom “couch potato</w:t>
      </w:r>
      <w:r w:rsidR="003837CC">
        <w:rPr>
          <w:rFonts w:eastAsia="SimSun"/>
          <w:lang w:val="en-CA" w:eastAsia="zh-CN"/>
        </w:rPr>
        <w:t>.</w:t>
      </w:r>
      <w:r w:rsidRPr="006F788C">
        <w:rPr>
          <w:rFonts w:eastAsia="SimSun"/>
          <w:lang w:val="en-CA" w:eastAsia="zh-CN"/>
        </w:rPr>
        <w:t>” The company heavily emphasized the creativity and imagination of the young generation of Internet users, encouraging consumers to create their own videos to express their own perspectives about life.</w:t>
      </w:r>
      <w:r w:rsidR="009F2566">
        <w:rPr>
          <w:rStyle w:val="EndnoteReference"/>
          <w:rFonts w:eastAsia="SimSun"/>
          <w:lang w:val="en-CA" w:eastAsia="zh-CN"/>
        </w:rPr>
        <w:endnoteReference w:id="16"/>
      </w:r>
      <w:r w:rsidRPr="006F788C">
        <w:rPr>
          <w:rFonts w:eastAsia="SimSun"/>
          <w:lang w:val="en-CA" w:eastAsia="zh-CN"/>
        </w:rPr>
        <w:t xml:space="preserve"> </w:t>
      </w:r>
    </w:p>
    <w:p w14:paraId="39832E60" w14:textId="543AE257" w:rsidR="005C78FE" w:rsidRPr="006F788C" w:rsidRDefault="005C78FE" w:rsidP="005C78FE">
      <w:pPr>
        <w:pStyle w:val="BodyTextMain"/>
        <w:rPr>
          <w:rFonts w:eastAsia="SimSun"/>
          <w:lang w:val="en-CA" w:eastAsia="zh-CN"/>
        </w:rPr>
      </w:pPr>
      <w:r w:rsidRPr="006F788C">
        <w:rPr>
          <w:rFonts w:eastAsia="SimSun"/>
          <w:lang w:val="en-CA" w:eastAsia="zh-CN"/>
        </w:rPr>
        <w:lastRenderedPageBreak/>
        <w:t xml:space="preserve">The company’s model can be considered a hybrid of Netflix and </w:t>
      </w:r>
      <w:r w:rsidR="006F788C" w:rsidRPr="006F788C">
        <w:rPr>
          <w:rFonts w:eastAsia="SimSun"/>
          <w:lang w:val="en-CA" w:eastAsia="zh-CN"/>
        </w:rPr>
        <w:t>YouTube</w:t>
      </w:r>
      <w:r w:rsidRPr="006F788C">
        <w:rPr>
          <w:rFonts w:eastAsia="SimSun"/>
          <w:lang w:val="en-CA" w:eastAsia="zh-CN"/>
        </w:rPr>
        <w:t>. The content on Tudou primarily consisted of user</w:t>
      </w:r>
      <w:r w:rsidR="00E162CE">
        <w:rPr>
          <w:rFonts w:eastAsia="SimSun"/>
          <w:lang w:val="en-CA" w:eastAsia="zh-CN"/>
        </w:rPr>
        <w:t>-</w:t>
      </w:r>
      <w:r w:rsidRPr="006F788C">
        <w:rPr>
          <w:rFonts w:eastAsia="SimSun"/>
          <w:lang w:val="en-CA" w:eastAsia="zh-CN"/>
        </w:rPr>
        <w:t>generated or shared program</w:t>
      </w:r>
      <w:r w:rsidR="00FB2FA0">
        <w:rPr>
          <w:rFonts w:eastAsia="SimSun"/>
          <w:lang w:val="en-CA" w:eastAsia="zh-CN"/>
        </w:rPr>
        <w:t>me</w:t>
      </w:r>
      <w:r w:rsidRPr="006F788C">
        <w:rPr>
          <w:rFonts w:eastAsia="SimSun"/>
          <w:lang w:val="en-CA" w:eastAsia="zh-CN"/>
        </w:rPr>
        <w:t xml:space="preserve">s, videos from content suppliers, such as movie and TV clips and music videos, </w:t>
      </w:r>
      <w:r w:rsidR="008B1464">
        <w:rPr>
          <w:rFonts w:eastAsia="SimSun"/>
          <w:lang w:val="en-CA" w:eastAsia="zh-CN"/>
        </w:rPr>
        <w:t>and</w:t>
      </w:r>
      <w:r w:rsidRPr="006F788C">
        <w:rPr>
          <w:rFonts w:eastAsia="SimSun"/>
          <w:lang w:val="en-CA" w:eastAsia="zh-CN"/>
        </w:rPr>
        <w:t xml:space="preserve"> proprietary program</w:t>
      </w:r>
      <w:r w:rsidR="00FB2FA0">
        <w:rPr>
          <w:rFonts w:eastAsia="SimSun"/>
          <w:lang w:val="en-CA" w:eastAsia="zh-CN"/>
        </w:rPr>
        <w:t>me</w:t>
      </w:r>
      <w:r w:rsidRPr="006F788C">
        <w:rPr>
          <w:rFonts w:eastAsia="SimSun"/>
          <w:lang w:val="en-CA" w:eastAsia="zh-CN"/>
        </w:rPr>
        <w:t>s invested in</w:t>
      </w:r>
      <w:r w:rsidR="00F43697">
        <w:rPr>
          <w:rFonts w:eastAsia="SimSun"/>
          <w:lang w:val="en-CA" w:eastAsia="zh-CN"/>
        </w:rPr>
        <w:t>,</w:t>
      </w:r>
      <w:r w:rsidRPr="006F788C">
        <w:rPr>
          <w:rFonts w:eastAsia="SimSun"/>
          <w:lang w:val="en-CA" w:eastAsia="zh-CN"/>
        </w:rPr>
        <w:t xml:space="preserve"> and produced by</w:t>
      </w:r>
      <w:r w:rsidR="00F43697">
        <w:rPr>
          <w:rFonts w:eastAsia="SimSun"/>
          <w:lang w:val="en-CA" w:eastAsia="zh-CN"/>
        </w:rPr>
        <w:t>,</w:t>
      </w:r>
      <w:r w:rsidRPr="006F788C">
        <w:rPr>
          <w:rFonts w:eastAsia="SimSun"/>
          <w:lang w:val="en-CA" w:eastAsia="zh-CN"/>
        </w:rPr>
        <w:t xml:space="preserve"> Tudou itself. Tudou’s video technology was initially primarily based on Macromedia’s Flash Player, a video player highly popular among Internet and PC users in China in the early 2000s. Increasingly, the company also adapted its technology for multiple platforms, especially mobile platforms, which became a major medium for video viewing among Chinese consumers.</w:t>
      </w:r>
      <w:r w:rsidR="009F2566">
        <w:rPr>
          <w:rStyle w:val="EndnoteReference"/>
          <w:rFonts w:eastAsia="SimSun"/>
          <w:lang w:val="en-CA" w:eastAsia="zh-CN"/>
        </w:rPr>
        <w:endnoteReference w:id="17"/>
      </w:r>
      <w:r w:rsidRPr="006F788C">
        <w:rPr>
          <w:rFonts w:eastAsia="SimSun"/>
          <w:lang w:val="en-CA" w:eastAsia="zh-CN"/>
        </w:rPr>
        <w:t xml:space="preserve"> </w:t>
      </w:r>
    </w:p>
    <w:p w14:paraId="7896E0A7" w14:textId="77777777" w:rsidR="005C78FE" w:rsidRPr="006F788C" w:rsidRDefault="005C78FE" w:rsidP="005C78FE">
      <w:pPr>
        <w:pStyle w:val="BodyTextMain"/>
        <w:rPr>
          <w:rFonts w:eastAsia="SimSun"/>
          <w:lang w:val="en-CA" w:eastAsia="zh-CN"/>
        </w:rPr>
      </w:pPr>
    </w:p>
    <w:p w14:paraId="4F356752" w14:textId="58BF0CAC" w:rsidR="005C78FE" w:rsidRPr="007E0EBD" w:rsidRDefault="005C78FE" w:rsidP="005C78FE">
      <w:pPr>
        <w:pStyle w:val="BodyTextMain"/>
        <w:rPr>
          <w:rFonts w:eastAsia="SimSun"/>
          <w:spacing w:val="-2"/>
          <w:lang w:val="en-CA" w:eastAsia="zh-CN"/>
        </w:rPr>
      </w:pPr>
      <w:r w:rsidRPr="007E0EBD">
        <w:rPr>
          <w:rFonts w:eastAsia="SimSun"/>
          <w:spacing w:val="-2"/>
          <w:lang w:val="en-CA" w:eastAsia="zh-CN"/>
        </w:rPr>
        <w:t xml:space="preserve">After six years’ rapid growth and success in the Chinese market, the company went public on </w:t>
      </w:r>
      <w:r w:rsidR="008E3E8B" w:rsidRPr="007E0EBD">
        <w:rPr>
          <w:rFonts w:eastAsia="SimSun"/>
          <w:spacing w:val="-2"/>
          <w:lang w:val="en-CA" w:eastAsia="zh-CN"/>
        </w:rPr>
        <w:t xml:space="preserve">the </w:t>
      </w:r>
      <w:r w:rsidRPr="007E0EBD">
        <w:rPr>
          <w:rFonts w:eastAsia="SimSun"/>
          <w:spacing w:val="-2"/>
          <w:lang w:val="en-CA" w:eastAsia="zh-CN"/>
        </w:rPr>
        <w:t xml:space="preserve">Nasdaq on August 17, 2011. In </w:t>
      </w:r>
      <w:r w:rsidR="008E3E8B" w:rsidRPr="007E0EBD">
        <w:rPr>
          <w:rFonts w:eastAsia="SimSun"/>
          <w:spacing w:val="-2"/>
          <w:lang w:val="en-CA" w:eastAsia="zh-CN"/>
        </w:rPr>
        <w:t xml:space="preserve">the </w:t>
      </w:r>
      <w:r w:rsidRPr="007E0EBD">
        <w:rPr>
          <w:rFonts w:eastAsia="SimSun"/>
          <w:spacing w:val="-2"/>
          <w:lang w:val="en-CA" w:eastAsia="zh-CN"/>
        </w:rPr>
        <w:t xml:space="preserve">over-subscribed IPO, the company offered 6 million shares, priced at </w:t>
      </w:r>
      <w:r w:rsidR="008E3E8B" w:rsidRPr="007E0EBD">
        <w:rPr>
          <w:rFonts w:eastAsia="SimSun"/>
          <w:spacing w:val="-2"/>
          <w:lang w:val="en-CA" w:eastAsia="zh-CN"/>
        </w:rPr>
        <w:t xml:space="preserve">US </w:t>
      </w:r>
      <w:r w:rsidRPr="007E0EBD">
        <w:rPr>
          <w:rFonts w:eastAsia="SimSun"/>
          <w:spacing w:val="-2"/>
          <w:lang w:val="en-CA" w:eastAsia="zh-CN"/>
        </w:rPr>
        <w:t xml:space="preserve">$29, which allowed </w:t>
      </w:r>
      <w:r w:rsidR="008E3E8B" w:rsidRPr="007E0EBD">
        <w:rPr>
          <w:rFonts w:eastAsia="SimSun"/>
          <w:spacing w:val="-2"/>
          <w:lang w:val="en-CA" w:eastAsia="zh-CN"/>
        </w:rPr>
        <w:t>it</w:t>
      </w:r>
      <w:r w:rsidRPr="007E0EBD">
        <w:rPr>
          <w:rFonts w:eastAsia="SimSun"/>
          <w:spacing w:val="-2"/>
          <w:lang w:val="en-CA" w:eastAsia="zh-CN"/>
        </w:rPr>
        <w:t xml:space="preserve"> to raise </w:t>
      </w:r>
      <w:r w:rsidR="008E3E8B" w:rsidRPr="007E0EBD">
        <w:rPr>
          <w:rFonts w:eastAsia="SimSun"/>
          <w:spacing w:val="-2"/>
          <w:lang w:val="en-CA" w:eastAsia="zh-CN"/>
        </w:rPr>
        <w:t xml:space="preserve">US </w:t>
      </w:r>
      <w:r w:rsidRPr="007E0EBD">
        <w:rPr>
          <w:rFonts w:eastAsia="SimSun"/>
          <w:spacing w:val="-2"/>
          <w:lang w:val="en-CA" w:eastAsia="zh-CN"/>
        </w:rPr>
        <w:t xml:space="preserve">$174 million and reach a valuation of </w:t>
      </w:r>
      <w:r w:rsidR="008E3E8B" w:rsidRPr="007E0EBD">
        <w:rPr>
          <w:rFonts w:eastAsia="SimSun"/>
          <w:spacing w:val="-2"/>
          <w:lang w:val="en-CA" w:eastAsia="zh-CN"/>
        </w:rPr>
        <w:t xml:space="preserve">US </w:t>
      </w:r>
      <w:r w:rsidRPr="007E0EBD">
        <w:rPr>
          <w:rFonts w:eastAsia="SimSun"/>
          <w:spacing w:val="-2"/>
          <w:lang w:val="en-CA" w:eastAsia="zh-CN"/>
        </w:rPr>
        <w:t>$3.2 billion.</w:t>
      </w:r>
      <w:r w:rsidRPr="007E0EBD">
        <w:rPr>
          <w:rStyle w:val="EndnoteReference"/>
          <w:rFonts w:eastAsia="SimSun"/>
          <w:spacing w:val="-2"/>
          <w:lang w:val="en-CA" w:eastAsia="zh-CN"/>
        </w:rPr>
        <w:endnoteReference w:id="18"/>
      </w:r>
      <w:r w:rsidRPr="007E0EBD">
        <w:rPr>
          <w:rFonts w:eastAsia="SimSun"/>
          <w:spacing w:val="-2"/>
          <w:lang w:val="en-CA" w:eastAsia="zh-CN"/>
        </w:rPr>
        <w:t xml:space="preserve"> In fiscal year 2011, the company </w:t>
      </w:r>
      <w:r w:rsidR="008E3E8B" w:rsidRPr="007E0EBD">
        <w:rPr>
          <w:rFonts w:eastAsia="SimSun"/>
          <w:spacing w:val="-2"/>
          <w:lang w:val="en-CA" w:eastAsia="zh-CN"/>
        </w:rPr>
        <w:t xml:space="preserve">achieved </w:t>
      </w:r>
      <w:r w:rsidRPr="007E0EBD">
        <w:rPr>
          <w:rFonts w:eastAsia="SimSun"/>
          <w:spacing w:val="-2"/>
          <w:lang w:val="en-CA" w:eastAsia="zh-CN"/>
        </w:rPr>
        <w:t>a net revenue of RMB 512.2 million</w:t>
      </w:r>
      <w:r w:rsidR="001E6D3C" w:rsidRPr="007E0EBD">
        <w:rPr>
          <w:rStyle w:val="EndnoteReference"/>
          <w:rFonts w:eastAsia="SimSun"/>
          <w:spacing w:val="-2"/>
          <w:lang w:val="en-CA" w:eastAsia="zh-CN"/>
        </w:rPr>
        <w:endnoteReference w:id="19"/>
      </w:r>
      <w:r w:rsidRPr="007E0EBD">
        <w:rPr>
          <w:rFonts w:eastAsia="SimSun"/>
          <w:spacing w:val="-2"/>
          <w:lang w:val="en-CA" w:eastAsia="zh-CN"/>
        </w:rPr>
        <w:t xml:space="preserve"> (US $81.4 million), a 78.9 </w:t>
      </w:r>
      <w:r w:rsidR="006E3CBC" w:rsidRPr="007E0EBD">
        <w:rPr>
          <w:rFonts w:eastAsia="SimSun"/>
          <w:spacing w:val="-2"/>
          <w:lang w:val="en-CA" w:eastAsia="zh-CN"/>
        </w:rPr>
        <w:t xml:space="preserve">per cent </w:t>
      </w:r>
      <w:r w:rsidRPr="007E0EBD">
        <w:rPr>
          <w:rFonts w:eastAsia="SimSun"/>
          <w:spacing w:val="-2"/>
          <w:lang w:val="en-CA" w:eastAsia="zh-CN"/>
        </w:rPr>
        <w:t>increase from the previous year</w:t>
      </w:r>
      <w:r w:rsidR="006E3CBC" w:rsidRPr="007E0EBD">
        <w:rPr>
          <w:rFonts w:eastAsia="SimSun"/>
          <w:spacing w:val="-2"/>
          <w:lang w:val="en-CA" w:eastAsia="zh-CN"/>
        </w:rPr>
        <w:t>.</w:t>
      </w:r>
      <w:r w:rsidR="001E6D3C" w:rsidRPr="007E0EBD">
        <w:rPr>
          <w:rStyle w:val="EndnoteReference"/>
          <w:rFonts w:eastAsia="SimSun"/>
          <w:spacing w:val="-2"/>
          <w:lang w:val="en-CA" w:eastAsia="zh-CN"/>
        </w:rPr>
        <w:endnoteReference w:id="20"/>
      </w:r>
      <w:r w:rsidRPr="007E0EBD">
        <w:rPr>
          <w:rFonts w:eastAsia="SimSun"/>
          <w:spacing w:val="-2"/>
          <w:lang w:val="en-CA" w:eastAsia="zh-CN"/>
        </w:rPr>
        <w:t xml:space="preserve"> </w:t>
      </w:r>
      <w:r w:rsidR="006E3CBC" w:rsidRPr="007E0EBD">
        <w:rPr>
          <w:rFonts w:eastAsia="SimSun"/>
          <w:spacing w:val="-2"/>
          <w:lang w:val="en-CA" w:eastAsia="zh-CN"/>
        </w:rPr>
        <w:t>O</w:t>
      </w:r>
      <w:r w:rsidRPr="007E0EBD">
        <w:rPr>
          <w:rFonts w:eastAsia="SimSun"/>
          <w:spacing w:val="-2"/>
          <w:lang w:val="en-CA" w:eastAsia="zh-CN"/>
        </w:rPr>
        <w:t xml:space="preserve">nline advertising service was the main source of revenue, generating RMB 443.5 million (US $70.5 million) for the company, up 67.2 </w:t>
      </w:r>
      <w:r w:rsidR="006E3CBC" w:rsidRPr="007E0EBD">
        <w:rPr>
          <w:rFonts w:eastAsia="SimSun"/>
          <w:spacing w:val="-2"/>
          <w:lang w:val="en-CA" w:eastAsia="zh-CN"/>
        </w:rPr>
        <w:t xml:space="preserve">per cent </w:t>
      </w:r>
      <w:r w:rsidRPr="007E0EBD">
        <w:rPr>
          <w:rFonts w:eastAsia="SimSun"/>
          <w:spacing w:val="-2"/>
          <w:lang w:val="en-CA" w:eastAsia="zh-CN"/>
        </w:rPr>
        <w:t>year-o</w:t>
      </w:r>
      <w:r w:rsidR="006E3CBC" w:rsidRPr="007E0EBD">
        <w:rPr>
          <w:rFonts w:eastAsia="SimSun"/>
          <w:spacing w:val="-2"/>
          <w:lang w:val="en-CA" w:eastAsia="zh-CN"/>
        </w:rPr>
        <w:t>n</w:t>
      </w:r>
      <w:r w:rsidRPr="007E0EBD">
        <w:rPr>
          <w:rFonts w:eastAsia="SimSun"/>
          <w:spacing w:val="-2"/>
          <w:lang w:val="en-CA" w:eastAsia="zh-CN"/>
        </w:rPr>
        <w:t>-year</w:t>
      </w:r>
      <w:r w:rsidR="006E3CBC" w:rsidRPr="007E0EBD">
        <w:rPr>
          <w:rFonts w:eastAsia="SimSun"/>
          <w:spacing w:val="-2"/>
          <w:lang w:val="en-CA" w:eastAsia="zh-CN"/>
        </w:rPr>
        <w:t>.</w:t>
      </w:r>
      <w:r w:rsidRPr="007E0EBD">
        <w:rPr>
          <w:rFonts w:eastAsia="SimSun"/>
          <w:spacing w:val="-2"/>
          <w:lang w:val="en-CA" w:eastAsia="zh-CN"/>
        </w:rPr>
        <w:t xml:space="preserve"> </w:t>
      </w:r>
      <w:r w:rsidR="006E3CBC" w:rsidRPr="007E0EBD">
        <w:rPr>
          <w:rFonts w:eastAsia="SimSun"/>
          <w:spacing w:val="-2"/>
          <w:lang w:val="en-CA" w:eastAsia="zh-CN"/>
        </w:rPr>
        <w:t>M</w:t>
      </w:r>
      <w:r w:rsidRPr="007E0EBD">
        <w:rPr>
          <w:rFonts w:eastAsia="SimSun"/>
          <w:spacing w:val="-2"/>
          <w:lang w:val="en-CA" w:eastAsia="zh-CN"/>
        </w:rPr>
        <w:t>obile video service was a fast-growing revenue stream, bringing RMB 57.8 million (US $9.2 million), a 203.4</w:t>
      </w:r>
      <w:r w:rsidR="006E3CBC" w:rsidRPr="007E0EBD">
        <w:rPr>
          <w:rFonts w:eastAsia="SimSun"/>
          <w:spacing w:val="-2"/>
          <w:lang w:val="en-CA" w:eastAsia="zh-CN"/>
        </w:rPr>
        <w:t xml:space="preserve"> per cent</w:t>
      </w:r>
      <w:r w:rsidRPr="007E0EBD">
        <w:rPr>
          <w:rFonts w:eastAsia="SimSun"/>
          <w:spacing w:val="-2"/>
          <w:lang w:val="en-CA" w:eastAsia="zh-CN"/>
        </w:rPr>
        <w:t xml:space="preserve"> increase from the previous year.</w:t>
      </w:r>
      <w:r w:rsidRPr="007E0EBD">
        <w:rPr>
          <w:rStyle w:val="EndnoteReference"/>
          <w:rFonts w:eastAsia="SimSun"/>
          <w:spacing w:val="-2"/>
          <w:lang w:val="en-CA" w:eastAsia="zh-CN"/>
        </w:rPr>
        <w:endnoteReference w:id="21"/>
      </w:r>
    </w:p>
    <w:p w14:paraId="4EC989FB" w14:textId="77777777" w:rsidR="005C78FE" w:rsidRPr="006F788C" w:rsidRDefault="005C78FE" w:rsidP="005C78FE">
      <w:pPr>
        <w:pStyle w:val="BodyTextMain"/>
        <w:rPr>
          <w:rFonts w:eastAsia="SimSun"/>
          <w:lang w:val="en-CA" w:eastAsia="zh-CN"/>
        </w:rPr>
      </w:pPr>
    </w:p>
    <w:p w14:paraId="24BF502E" w14:textId="77777777" w:rsidR="005C78FE" w:rsidRPr="006F788C" w:rsidRDefault="005C78FE" w:rsidP="005C78FE">
      <w:pPr>
        <w:pStyle w:val="BodyTextMain"/>
        <w:rPr>
          <w:rFonts w:eastAsia="SimSun"/>
          <w:lang w:val="en-CA" w:eastAsia="zh-CN"/>
        </w:rPr>
      </w:pPr>
    </w:p>
    <w:p w14:paraId="5A73C110" w14:textId="77777777" w:rsidR="005C78FE" w:rsidRPr="006F788C" w:rsidRDefault="005C78FE" w:rsidP="005C78FE">
      <w:pPr>
        <w:pStyle w:val="Casehead1"/>
        <w:rPr>
          <w:caps w:val="0"/>
          <w:lang w:val="en-CA" w:eastAsia="zh-CN"/>
        </w:rPr>
      </w:pPr>
      <w:r w:rsidRPr="006F788C">
        <w:rPr>
          <w:caps w:val="0"/>
          <w:lang w:val="en-CA" w:eastAsia="zh-CN"/>
        </w:rPr>
        <w:t>The Rivalry</w:t>
      </w:r>
    </w:p>
    <w:p w14:paraId="25C2602D" w14:textId="77777777" w:rsidR="005C78FE" w:rsidRPr="006F788C" w:rsidRDefault="005C78FE" w:rsidP="005C78FE">
      <w:pPr>
        <w:pStyle w:val="BodyTextMain"/>
        <w:rPr>
          <w:lang w:val="en-CA" w:eastAsia="zh-CN"/>
        </w:rPr>
      </w:pPr>
    </w:p>
    <w:p w14:paraId="2CF05E43" w14:textId="587D4033" w:rsidR="005C78FE" w:rsidRPr="007E0EBD" w:rsidRDefault="005C78FE" w:rsidP="005C78FE">
      <w:pPr>
        <w:pStyle w:val="BodyTextMain"/>
        <w:rPr>
          <w:rFonts w:eastAsia="SimSun"/>
          <w:spacing w:val="-2"/>
          <w:lang w:val="en-CA" w:eastAsia="zh-CN"/>
        </w:rPr>
      </w:pPr>
      <w:r w:rsidRPr="007E0EBD">
        <w:rPr>
          <w:rFonts w:eastAsia="SimSun"/>
          <w:spacing w:val="-2"/>
          <w:lang w:val="en-CA" w:eastAsia="zh-CN"/>
        </w:rPr>
        <w:t>In China’s nascent online streaming market, the two first movers, Youku and Tudou, became market leaders. In 2011, Youku had the largest share of China’s online streaming advertising market, about 23</w:t>
      </w:r>
      <w:r w:rsidR="004950F6" w:rsidRPr="007E0EBD">
        <w:rPr>
          <w:rFonts w:eastAsia="SimSun"/>
          <w:spacing w:val="-2"/>
          <w:lang w:val="en-CA" w:eastAsia="zh-CN"/>
        </w:rPr>
        <w:t xml:space="preserve"> per cent</w:t>
      </w:r>
      <w:r w:rsidRPr="007E0EBD">
        <w:rPr>
          <w:rFonts w:eastAsia="SimSun"/>
          <w:spacing w:val="-2"/>
          <w:lang w:val="en-CA" w:eastAsia="zh-CN"/>
        </w:rPr>
        <w:t>, followed by Tudou’s 14</w:t>
      </w:r>
      <w:r w:rsidR="004950F6" w:rsidRPr="007E0EBD">
        <w:rPr>
          <w:rFonts w:eastAsia="SimSun"/>
          <w:spacing w:val="-2"/>
          <w:lang w:val="en-CA" w:eastAsia="zh-CN"/>
        </w:rPr>
        <w:t xml:space="preserve"> per cent</w:t>
      </w:r>
      <w:r w:rsidR="002223D2" w:rsidRPr="007E0EBD">
        <w:rPr>
          <w:rFonts w:eastAsia="SimSun"/>
          <w:spacing w:val="-2"/>
          <w:lang w:val="en-CA" w:eastAsia="zh-CN"/>
        </w:rPr>
        <w:t>.</w:t>
      </w:r>
      <w:r w:rsidRPr="007E0EBD">
        <w:rPr>
          <w:rFonts w:eastAsia="SimSun"/>
          <w:spacing w:val="-2"/>
          <w:lang w:val="en-CA" w:eastAsia="zh-CN"/>
        </w:rPr>
        <w:t xml:space="preserve"> </w:t>
      </w:r>
      <w:r w:rsidR="002223D2" w:rsidRPr="007E0EBD">
        <w:rPr>
          <w:rFonts w:eastAsia="SimSun"/>
          <w:spacing w:val="-2"/>
          <w:lang w:val="en-CA" w:eastAsia="zh-CN"/>
        </w:rPr>
        <w:t>T</w:t>
      </w:r>
      <w:r w:rsidRPr="007E0EBD">
        <w:rPr>
          <w:rFonts w:eastAsia="SimSun"/>
          <w:spacing w:val="-2"/>
          <w:lang w:val="en-CA" w:eastAsia="zh-CN"/>
        </w:rPr>
        <w:t>hird place was taken by Sohu, one of China’s oldest and largest web portals featuring a variety of content</w:t>
      </w:r>
      <w:r w:rsidR="004950F6" w:rsidRPr="007E0EBD">
        <w:rPr>
          <w:rFonts w:eastAsia="SimSun"/>
          <w:spacing w:val="-2"/>
          <w:lang w:val="en-CA" w:eastAsia="zh-CN"/>
        </w:rPr>
        <w:t>,</w:t>
      </w:r>
      <w:r w:rsidRPr="007E0EBD">
        <w:rPr>
          <w:rFonts w:eastAsia="SimSun"/>
          <w:spacing w:val="-2"/>
          <w:lang w:val="en-CA" w:eastAsia="zh-CN"/>
        </w:rPr>
        <w:t xml:space="preserve"> such as news and videos, with 13</w:t>
      </w:r>
      <w:r w:rsidR="004950F6" w:rsidRPr="007E0EBD">
        <w:rPr>
          <w:rFonts w:eastAsia="SimSun"/>
          <w:spacing w:val="-2"/>
          <w:lang w:val="en-CA" w:eastAsia="zh-CN"/>
        </w:rPr>
        <w:t xml:space="preserve"> per cent</w:t>
      </w:r>
      <w:r w:rsidR="007E2DDB">
        <w:rPr>
          <w:rStyle w:val="EndnoteReference"/>
          <w:rFonts w:eastAsia="SimSun"/>
          <w:spacing w:val="-2"/>
          <w:lang w:val="en-CA" w:eastAsia="zh-CN"/>
        </w:rPr>
        <w:endnoteReference w:id="22"/>
      </w:r>
      <w:r w:rsidRPr="007E0EBD">
        <w:rPr>
          <w:rFonts w:eastAsia="SimSun"/>
          <w:spacing w:val="-2"/>
          <w:lang w:val="en-CA" w:eastAsia="zh-CN"/>
        </w:rPr>
        <w:t xml:space="preserve"> of the market</w:t>
      </w:r>
      <w:r w:rsidR="004950F6" w:rsidRPr="007E0EBD">
        <w:rPr>
          <w:rFonts w:eastAsia="SimSun"/>
          <w:spacing w:val="-2"/>
          <w:lang w:val="en-CA" w:eastAsia="zh-CN"/>
        </w:rPr>
        <w:t>.</w:t>
      </w:r>
      <w:r w:rsidR="001E6D3C" w:rsidRPr="007E0EBD">
        <w:rPr>
          <w:rStyle w:val="EndnoteReference"/>
          <w:rFonts w:eastAsia="SimSun"/>
          <w:spacing w:val="-2"/>
          <w:lang w:val="en-CA" w:eastAsia="zh-CN"/>
        </w:rPr>
        <w:endnoteReference w:id="23"/>
      </w:r>
      <w:r w:rsidRPr="007E0EBD">
        <w:rPr>
          <w:rFonts w:eastAsia="SimSun"/>
          <w:spacing w:val="-2"/>
          <w:lang w:val="en-CA" w:eastAsia="zh-CN"/>
        </w:rPr>
        <w:t xml:space="preserve"> </w:t>
      </w:r>
      <w:r w:rsidR="004950F6" w:rsidRPr="007E0EBD">
        <w:rPr>
          <w:rFonts w:eastAsia="SimSun"/>
          <w:spacing w:val="-2"/>
          <w:lang w:val="en-CA" w:eastAsia="zh-CN"/>
        </w:rPr>
        <w:t>B</w:t>
      </w:r>
      <w:r w:rsidRPr="007E0EBD">
        <w:rPr>
          <w:rFonts w:eastAsia="SimSun"/>
          <w:spacing w:val="-2"/>
          <w:lang w:val="en-CA" w:eastAsia="zh-CN"/>
        </w:rPr>
        <w:t xml:space="preserve">ehind these three players, a team of formidable competitors, such as </w:t>
      </w:r>
      <w:r w:rsidR="00C9003B" w:rsidRPr="007E0EBD">
        <w:rPr>
          <w:rFonts w:eastAsia="SimSun"/>
          <w:spacing w:val="-2"/>
          <w:lang w:val="en-CA" w:eastAsia="zh-CN"/>
        </w:rPr>
        <w:t>Baidu iQIYI</w:t>
      </w:r>
      <w:r w:rsidRPr="007E0EBD">
        <w:rPr>
          <w:rFonts w:eastAsia="SimSun"/>
          <w:spacing w:val="-2"/>
          <w:lang w:val="en-CA" w:eastAsia="zh-CN"/>
        </w:rPr>
        <w:t>, Tencent, Baidu, and Xunlei, was on the horizon.</w:t>
      </w:r>
      <w:r w:rsidRPr="007E0EBD">
        <w:rPr>
          <w:rStyle w:val="EndnoteReference"/>
          <w:rFonts w:eastAsia="SimSun"/>
          <w:spacing w:val="-2"/>
          <w:lang w:val="en-CA" w:eastAsia="zh-CN"/>
        </w:rPr>
        <w:endnoteReference w:id="24"/>
      </w:r>
      <w:r w:rsidRPr="007E0EBD">
        <w:rPr>
          <w:rFonts w:eastAsia="SimSun"/>
          <w:spacing w:val="-2"/>
          <w:lang w:val="en-CA" w:eastAsia="zh-CN"/>
        </w:rPr>
        <w:t xml:space="preserve"> While Youku and Tudou combined only accounted for less than half of the market, compared to </w:t>
      </w:r>
      <w:r w:rsidR="003164A5" w:rsidRPr="007E0EBD">
        <w:rPr>
          <w:rFonts w:eastAsia="SimSun"/>
          <w:spacing w:val="-2"/>
          <w:lang w:val="en-CA" w:eastAsia="zh-CN"/>
        </w:rPr>
        <w:t xml:space="preserve">their </w:t>
      </w:r>
      <w:r w:rsidRPr="007E0EBD">
        <w:rPr>
          <w:rFonts w:eastAsia="SimSun"/>
          <w:spacing w:val="-2"/>
          <w:lang w:val="en-CA" w:eastAsia="zh-CN"/>
        </w:rPr>
        <w:t xml:space="preserve">other competitors, with their strong focus on video streaming, </w:t>
      </w:r>
      <w:r w:rsidR="008D6BE8" w:rsidRPr="007E0EBD">
        <w:rPr>
          <w:rFonts w:eastAsia="SimSun"/>
          <w:spacing w:val="-2"/>
          <w:lang w:val="en-CA" w:eastAsia="zh-CN"/>
        </w:rPr>
        <w:t>they</w:t>
      </w:r>
      <w:r w:rsidRPr="007E0EBD">
        <w:rPr>
          <w:rFonts w:eastAsia="SimSun"/>
          <w:spacing w:val="-2"/>
          <w:lang w:val="en-CA" w:eastAsia="zh-CN"/>
        </w:rPr>
        <w:t xml:space="preserve"> were the clear leaders </w:t>
      </w:r>
      <w:r w:rsidR="008C3910" w:rsidRPr="007E0EBD">
        <w:rPr>
          <w:rFonts w:eastAsia="SimSun"/>
          <w:spacing w:val="-2"/>
          <w:lang w:val="en-CA" w:eastAsia="zh-CN"/>
        </w:rPr>
        <w:t xml:space="preserve">in </w:t>
      </w:r>
      <w:r w:rsidRPr="007E0EBD">
        <w:rPr>
          <w:rFonts w:eastAsia="SimSun"/>
          <w:spacing w:val="-2"/>
          <w:lang w:val="en-CA" w:eastAsia="zh-CN"/>
        </w:rPr>
        <w:t>the market.</w:t>
      </w:r>
    </w:p>
    <w:p w14:paraId="5B11EBA9" w14:textId="77777777" w:rsidR="005C78FE" w:rsidRPr="006F788C" w:rsidRDefault="005C78FE" w:rsidP="005C78FE">
      <w:pPr>
        <w:pStyle w:val="BodyTextMain"/>
        <w:rPr>
          <w:rFonts w:eastAsia="SimSun"/>
          <w:lang w:val="en-CA" w:eastAsia="zh-CN"/>
        </w:rPr>
      </w:pPr>
    </w:p>
    <w:p w14:paraId="399EA837" w14:textId="3E574671" w:rsidR="005C78FE" w:rsidRDefault="00B912AE" w:rsidP="005C78FE">
      <w:pPr>
        <w:pStyle w:val="BodyTextMain"/>
        <w:rPr>
          <w:rFonts w:eastAsia="SimSun"/>
          <w:lang w:val="en-CA" w:eastAsia="zh-CN"/>
        </w:rPr>
      </w:pPr>
      <w:r>
        <w:rPr>
          <w:rFonts w:eastAsia="SimSun"/>
          <w:lang w:val="en-CA" w:eastAsia="zh-CN"/>
        </w:rPr>
        <w:t>There was an intense battle b</w:t>
      </w:r>
      <w:r w:rsidR="005C78FE" w:rsidRPr="006F788C">
        <w:rPr>
          <w:rFonts w:eastAsia="SimSun"/>
          <w:lang w:val="en-CA" w:eastAsia="zh-CN"/>
        </w:rPr>
        <w:t>etween these two platforms. Compared to other players</w:t>
      </w:r>
      <w:r w:rsidR="001512C8">
        <w:rPr>
          <w:rFonts w:eastAsia="SimSun"/>
          <w:lang w:val="en-CA" w:eastAsia="zh-CN"/>
        </w:rPr>
        <w:t>,</w:t>
      </w:r>
      <w:r w:rsidR="005C78FE" w:rsidRPr="006F788C">
        <w:rPr>
          <w:rFonts w:eastAsia="SimSun"/>
          <w:lang w:val="en-CA" w:eastAsia="zh-CN"/>
        </w:rPr>
        <w:t xml:space="preserve"> such as Sohu, Youku and Tudou had a particularly similar and converging business model, </w:t>
      </w:r>
      <w:r w:rsidR="001512C8" w:rsidRPr="006F788C">
        <w:rPr>
          <w:rFonts w:eastAsia="SimSun"/>
          <w:lang w:val="en-CA" w:eastAsia="zh-CN"/>
        </w:rPr>
        <w:t xml:space="preserve">increasingly </w:t>
      </w:r>
      <w:r w:rsidR="005C78FE" w:rsidRPr="006F788C">
        <w:rPr>
          <w:rFonts w:eastAsia="SimSun"/>
          <w:lang w:val="en-CA" w:eastAsia="zh-CN"/>
        </w:rPr>
        <w:t>putting these two platforms on a direct collision course. Both platforms offer</w:t>
      </w:r>
      <w:r w:rsidR="004C1448">
        <w:rPr>
          <w:rFonts w:eastAsia="SimSun"/>
          <w:lang w:val="en-CA" w:eastAsia="zh-CN"/>
        </w:rPr>
        <w:t>ed</w:t>
      </w:r>
      <w:r w:rsidR="005C78FE" w:rsidRPr="006F788C">
        <w:rPr>
          <w:rFonts w:eastAsia="SimSun"/>
          <w:lang w:val="en-CA" w:eastAsia="zh-CN"/>
        </w:rPr>
        <w:t xml:space="preserve"> a combination of user-generated content, licensed intellectual property</w:t>
      </w:r>
      <w:r w:rsidR="004C1448">
        <w:rPr>
          <w:rFonts w:eastAsia="SimSun"/>
          <w:lang w:val="en-CA" w:eastAsia="zh-CN"/>
        </w:rPr>
        <w:t>,</w:t>
      </w:r>
      <w:r w:rsidR="005C78FE" w:rsidRPr="006F788C">
        <w:rPr>
          <w:rFonts w:eastAsia="SimSun"/>
          <w:lang w:val="en-CA" w:eastAsia="zh-CN"/>
        </w:rPr>
        <w:t xml:space="preserve"> such as film, TV, and music from third-party providers, and self-produced content. Both platforms incurred high cost</w:t>
      </w:r>
      <w:r w:rsidR="004C1448">
        <w:rPr>
          <w:rFonts w:eastAsia="SimSun"/>
          <w:lang w:val="en-CA" w:eastAsia="zh-CN"/>
        </w:rPr>
        <w:t>s</w:t>
      </w:r>
      <w:r w:rsidR="005C78FE" w:rsidRPr="006F788C">
        <w:rPr>
          <w:rFonts w:eastAsia="SimSun"/>
          <w:lang w:val="en-CA" w:eastAsia="zh-CN"/>
        </w:rPr>
        <w:t xml:space="preserve"> in content acquisition and </w:t>
      </w:r>
      <w:r w:rsidR="004C1448">
        <w:rPr>
          <w:rFonts w:eastAsia="SimSun"/>
          <w:lang w:val="en-CA" w:eastAsia="zh-CN"/>
        </w:rPr>
        <w:t xml:space="preserve">the </w:t>
      </w:r>
      <w:r w:rsidR="005C78FE" w:rsidRPr="006F788C">
        <w:rPr>
          <w:rFonts w:eastAsia="SimSun"/>
          <w:lang w:val="en-CA" w:eastAsia="zh-CN"/>
        </w:rPr>
        <w:t>development of digital infrastructure. Both platforms relied on online advertising to generate revenue. The rivalry became particularly heated. For example, it was reported that the two platforms had reposted videos from each others’ sites; in early 2012, Youku even filed a lawsuit against Tudou, claiming that the latter had misused its copyrighted materials and seeking compensation of</w:t>
      </w:r>
      <w:r w:rsidR="001E6D3C">
        <w:rPr>
          <w:rFonts w:eastAsia="SimSun"/>
          <w:lang w:val="en-CA" w:eastAsia="zh-CN"/>
        </w:rPr>
        <w:t xml:space="preserve"> </w:t>
      </w:r>
      <w:r w:rsidR="007E0EBD" w:rsidRPr="007E0EBD">
        <w:rPr>
          <w:rFonts w:eastAsia="SimSun"/>
          <w:lang w:eastAsia="zh-CN"/>
        </w:rPr>
        <w:t>¥</w:t>
      </w:r>
      <w:r w:rsidR="005C78FE" w:rsidRPr="006F788C">
        <w:rPr>
          <w:rFonts w:eastAsia="SimSun"/>
          <w:lang w:val="en-CA" w:eastAsia="zh-CN"/>
        </w:rPr>
        <w:t>4.8 million (</w:t>
      </w:r>
      <w:r w:rsidR="004C1448">
        <w:rPr>
          <w:rFonts w:eastAsia="SimSun"/>
          <w:lang w:val="en-CA" w:eastAsia="zh-CN"/>
        </w:rPr>
        <w:t>US</w:t>
      </w:r>
      <w:r w:rsidR="00A51BB9">
        <w:rPr>
          <w:rFonts w:eastAsia="SimSun"/>
          <w:lang w:val="en-CA" w:eastAsia="zh-CN"/>
        </w:rPr>
        <w:t xml:space="preserve"> </w:t>
      </w:r>
      <w:r w:rsidR="005C78FE" w:rsidRPr="006F788C">
        <w:rPr>
          <w:rFonts w:eastAsia="SimSun"/>
          <w:lang w:val="en-CA" w:eastAsia="zh-CN"/>
        </w:rPr>
        <w:t>$762,000).</w:t>
      </w:r>
      <w:r w:rsidR="005C78FE" w:rsidRPr="006F788C">
        <w:rPr>
          <w:rStyle w:val="EndnoteReference"/>
          <w:rFonts w:eastAsia="SimSun"/>
          <w:lang w:val="en-CA" w:eastAsia="zh-CN"/>
        </w:rPr>
        <w:endnoteReference w:id="25"/>
      </w:r>
      <w:r w:rsidR="005C78FE" w:rsidRPr="006F788C">
        <w:rPr>
          <w:rFonts w:eastAsia="SimSun"/>
          <w:lang w:val="en-CA" w:eastAsia="zh-CN"/>
        </w:rPr>
        <w:t xml:space="preserve"> Friction and tension started to escalate between the rivals. Overall</w:t>
      </w:r>
      <w:r w:rsidR="005372D2">
        <w:rPr>
          <w:rFonts w:eastAsia="SimSun"/>
          <w:lang w:val="en-CA" w:eastAsia="zh-CN"/>
        </w:rPr>
        <w:t>,</w:t>
      </w:r>
      <w:r w:rsidR="005C78FE" w:rsidRPr="006F788C">
        <w:rPr>
          <w:rFonts w:eastAsia="SimSun"/>
          <w:lang w:val="en-CA" w:eastAsia="zh-CN"/>
        </w:rPr>
        <w:t xml:space="preserve"> however, both platforms were highly popular among China’s growing number of Internet users, especially younger viewers.</w:t>
      </w:r>
      <w:r w:rsidR="001E6D3C">
        <w:rPr>
          <w:rStyle w:val="EndnoteReference"/>
          <w:rFonts w:eastAsia="SimSun"/>
          <w:lang w:val="en-CA" w:eastAsia="zh-CN"/>
        </w:rPr>
        <w:endnoteReference w:id="26"/>
      </w:r>
      <w:r w:rsidR="005C78FE" w:rsidRPr="006F788C">
        <w:rPr>
          <w:rFonts w:eastAsia="SimSun"/>
          <w:lang w:val="en-CA" w:eastAsia="zh-CN"/>
        </w:rPr>
        <w:t xml:space="preserve"> In the midst of rising competition and tension, another strategic option emerged. </w:t>
      </w:r>
    </w:p>
    <w:p w14:paraId="31233D82" w14:textId="2FFB79B9" w:rsidR="005372D2" w:rsidRDefault="005372D2" w:rsidP="005C78FE">
      <w:pPr>
        <w:pStyle w:val="BodyTextMain"/>
        <w:rPr>
          <w:rFonts w:eastAsia="SimSun"/>
          <w:lang w:val="en-CA" w:eastAsia="zh-CN"/>
        </w:rPr>
      </w:pPr>
    </w:p>
    <w:p w14:paraId="5D79825A" w14:textId="77777777" w:rsidR="005372D2" w:rsidRPr="006F788C" w:rsidRDefault="005372D2" w:rsidP="005C78FE">
      <w:pPr>
        <w:pStyle w:val="BodyTextMain"/>
        <w:rPr>
          <w:rFonts w:eastAsia="SimSun"/>
          <w:lang w:val="en-CA" w:eastAsia="zh-CN"/>
        </w:rPr>
      </w:pPr>
    </w:p>
    <w:p w14:paraId="01D78BD8" w14:textId="77777777" w:rsidR="005C78FE" w:rsidRPr="006F788C" w:rsidRDefault="005C78FE" w:rsidP="00426D68">
      <w:pPr>
        <w:pStyle w:val="Casehead1"/>
        <w:keepNext/>
        <w:rPr>
          <w:caps w:val="0"/>
          <w:lang w:val="en-CA" w:eastAsia="zh-CN"/>
        </w:rPr>
      </w:pPr>
      <w:r w:rsidRPr="006F788C">
        <w:rPr>
          <w:caps w:val="0"/>
          <w:lang w:val="en-CA" w:eastAsia="zh-CN"/>
        </w:rPr>
        <w:t>The Merger</w:t>
      </w:r>
    </w:p>
    <w:p w14:paraId="451C94C4" w14:textId="77777777" w:rsidR="005C78FE" w:rsidRPr="006F788C" w:rsidRDefault="005C78FE" w:rsidP="00426D68">
      <w:pPr>
        <w:pStyle w:val="BodyTextMain"/>
        <w:keepNext/>
        <w:rPr>
          <w:lang w:val="en-CA" w:eastAsia="zh-CN"/>
        </w:rPr>
      </w:pPr>
    </w:p>
    <w:p w14:paraId="7483FEFD" w14:textId="73BBF3BA" w:rsidR="005C78FE" w:rsidRPr="006F788C" w:rsidRDefault="005C78FE" w:rsidP="00426D68">
      <w:pPr>
        <w:pStyle w:val="BodyTextMain"/>
        <w:keepNext/>
        <w:rPr>
          <w:rFonts w:eastAsia="SimSun"/>
          <w:lang w:val="en-CA" w:eastAsia="zh-CN"/>
        </w:rPr>
      </w:pPr>
      <w:r w:rsidRPr="006F788C">
        <w:rPr>
          <w:rFonts w:eastAsia="SimSun"/>
          <w:lang w:val="en-CA" w:eastAsia="zh-CN"/>
        </w:rPr>
        <w:t xml:space="preserve">On March 12, 2012, Youku and Tudou made a joint announcement: </w:t>
      </w:r>
      <w:r w:rsidR="00A51BB9">
        <w:rPr>
          <w:rFonts w:eastAsia="SimSun"/>
          <w:lang w:val="en-CA" w:eastAsia="zh-CN"/>
        </w:rPr>
        <w:t>They</w:t>
      </w:r>
      <w:r w:rsidRPr="006F788C">
        <w:rPr>
          <w:rFonts w:eastAsia="SimSun"/>
          <w:lang w:val="en-CA" w:eastAsia="zh-CN"/>
        </w:rPr>
        <w:t xml:space="preserve"> would pursue a merger through a 100</w:t>
      </w:r>
      <w:r w:rsidR="00A51BB9">
        <w:rPr>
          <w:rFonts w:eastAsia="SimSun"/>
          <w:lang w:val="en-CA" w:eastAsia="zh-CN"/>
        </w:rPr>
        <w:t xml:space="preserve"> per cent</w:t>
      </w:r>
      <w:r w:rsidRPr="006F788C">
        <w:rPr>
          <w:rFonts w:eastAsia="SimSun"/>
          <w:lang w:val="en-CA" w:eastAsia="zh-CN"/>
        </w:rPr>
        <w:t xml:space="preserve"> swap of shares; the all-stock transaction would be worth over </w:t>
      </w:r>
      <w:r w:rsidR="00A51BB9">
        <w:rPr>
          <w:rFonts w:eastAsia="SimSun"/>
          <w:lang w:val="en-CA" w:eastAsia="zh-CN"/>
        </w:rPr>
        <w:t xml:space="preserve">US </w:t>
      </w:r>
      <w:r w:rsidRPr="006F788C">
        <w:rPr>
          <w:rFonts w:eastAsia="SimSun"/>
          <w:lang w:val="en-CA" w:eastAsia="zh-CN"/>
        </w:rPr>
        <w:t>$1 billion. On August 20, 2012, the proposal to merge received approval from the vast majority</w:t>
      </w:r>
      <w:r w:rsidR="009F6F67">
        <w:rPr>
          <w:rFonts w:eastAsia="SimSun"/>
          <w:lang w:val="en-CA" w:eastAsia="zh-CN"/>
        </w:rPr>
        <w:t xml:space="preserve"> of</w:t>
      </w:r>
      <w:r w:rsidRPr="006F788C">
        <w:rPr>
          <w:rFonts w:eastAsia="SimSun"/>
          <w:lang w:val="en-CA" w:eastAsia="zh-CN"/>
        </w:rPr>
        <w:t xml:space="preserve"> shareholders of both firms.</w:t>
      </w:r>
      <w:r w:rsidR="001E6D3C">
        <w:rPr>
          <w:rStyle w:val="EndnoteReference"/>
          <w:rFonts w:eastAsia="SimSun"/>
          <w:lang w:val="en-CA" w:eastAsia="zh-CN"/>
        </w:rPr>
        <w:endnoteReference w:id="27"/>
      </w:r>
      <w:r w:rsidRPr="006F788C">
        <w:rPr>
          <w:rFonts w:eastAsia="SimSun"/>
          <w:lang w:val="en-CA" w:eastAsia="zh-CN"/>
        </w:rPr>
        <w:t xml:space="preserve"> Upon completion of the transaction on August 23, 2012, the combined company was named Youku Tudou Inc. Tudou was delisted from </w:t>
      </w:r>
      <w:r w:rsidR="009F6F67">
        <w:rPr>
          <w:rFonts w:eastAsia="SimSun"/>
          <w:lang w:val="en-CA" w:eastAsia="zh-CN"/>
        </w:rPr>
        <w:t xml:space="preserve">the </w:t>
      </w:r>
      <w:r w:rsidRPr="006F788C">
        <w:rPr>
          <w:rFonts w:eastAsia="SimSun"/>
          <w:lang w:val="en-CA" w:eastAsia="zh-CN"/>
        </w:rPr>
        <w:t>Nasdaq</w:t>
      </w:r>
      <w:r w:rsidR="009F6F67">
        <w:rPr>
          <w:rFonts w:eastAsia="SimSun"/>
          <w:lang w:val="en-CA" w:eastAsia="zh-CN"/>
        </w:rPr>
        <w:t>,</w:t>
      </w:r>
      <w:r w:rsidRPr="006F788C">
        <w:rPr>
          <w:rStyle w:val="EndnoteReference"/>
          <w:rFonts w:eastAsia="SimSun"/>
          <w:lang w:val="en-CA" w:eastAsia="zh-CN"/>
        </w:rPr>
        <w:endnoteReference w:id="28"/>
      </w:r>
      <w:r w:rsidRPr="006F788C">
        <w:rPr>
          <w:rFonts w:eastAsia="SimSun"/>
          <w:lang w:val="en-CA" w:eastAsia="zh-CN"/>
        </w:rPr>
        <w:t xml:space="preserve"> while Youku continued to be listed on the NYSE. </w:t>
      </w:r>
    </w:p>
    <w:p w14:paraId="06DA3450" w14:textId="77777777" w:rsidR="005C78FE" w:rsidRPr="006F788C" w:rsidRDefault="005C78FE" w:rsidP="005C78FE">
      <w:pPr>
        <w:pStyle w:val="BodyTextMain"/>
        <w:rPr>
          <w:rFonts w:eastAsia="SimSun"/>
          <w:lang w:val="en-CA" w:eastAsia="zh-CN"/>
        </w:rPr>
      </w:pPr>
    </w:p>
    <w:p w14:paraId="7C159309" w14:textId="3D9A36F8" w:rsidR="005C78FE" w:rsidRPr="006F788C" w:rsidRDefault="005C78FE" w:rsidP="005C78FE">
      <w:pPr>
        <w:pStyle w:val="BodyTextMain"/>
        <w:rPr>
          <w:rFonts w:eastAsia="SimSun"/>
          <w:lang w:val="en-CA" w:eastAsia="zh-CN"/>
        </w:rPr>
      </w:pPr>
      <w:r w:rsidRPr="006F788C">
        <w:rPr>
          <w:rFonts w:eastAsia="SimSun"/>
          <w:lang w:val="en-CA" w:eastAsia="zh-CN"/>
        </w:rPr>
        <w:lastRenderedPageBreak/>
        <w:t>The two platforms joining force</w:t>
      </w:r>
      <w:r w:rsidR="00702B6A">
        <w:rPr>
          <w:rFonts w:eastAsia="SimSun"/>
          <w:lang w:val="en-CA" w:eastAsia="zh-CN"/>
        </w:rPr>
        <w:t>s</w:t>
      </w:r>
      <w:r w:rsidRPr="006F788C">
        <w:rPr>
          <w:rFonts w:eastAsia="SimSun"/>
          <w:lang w:val="en-CA" w:eastAsia="zh-CN"/>
        </w:rPr>
        <w:t xml:space="preserve"> created a technology giant and clear market leader in China’s video streaming industry</w:t>
      </w:r>
      <w:r w:rsidR="00702B6A">
        <w:rPr>
          <w:rFonts w:eastAsia="SimSun"/>
          <w:lang w:val="en-CA" w:eastAsia="zh-CN"/>
        </w:rPr>
        <w:t>—</w:t>
      </w:r>
      <w:r w:rsidRPr="006F788C">
        <w:rPr>
          <w:rFonts w:eastAsia="SimSun"/>
          <w:lang w:val="en-CA" w:eastAsia="zh-CN"/>
        </w:rPr>
        <w:t>a market with over 450 million Internet users at the time.</w:t>
      </w:r>
      <w:r w:rsidRPr="006F788C">
        <w:rPr>
          <w:rStyle w:val="EndnoteReference"/>
          <w:rFonts w:eastAsia="SimSun"/>
          <w:lang w:val="en-CA" w:eastAsia="zh-CN"/>
        </w:rPr>
        <w:endnoteReference w:id="29"/>
      </w:r>
      <w:r w:rsidRPr="006F788C">
        <w:rPr>
          <w:rFonts w:eastAsia="SimSun"/>
          <w:lang w:val="en-CA" w:eastAsia="zh-CN"/>
        </w:rPr>
        <w:t xml:space="preserve"> The merger would significantly shape China’s video streaming landscape and</w:t>
      </w:r>
      <w:r w:rsidR="007A0A78">
        <w:rPr>
          <w:rFonts w:eastAsia="SimSun"/>
          <w:lang w:val="en-CA" w:eastAsia="zh-CN"/>
        </w:rPr>
        <w:t>,</w:t>
      </w:r>
      <w:r w:rsidRPr="006F788C">
        <w:rPr>
          <w:rFonts w:eastAsia="SimSun"/>
          <w:lang w:val="en-CA" w:eastAsia="zh-CN"/>
        </w:rPr>
        <w:t xml:space="preserve"> more generally, the country’s digital economy. The top decision</w:t>
      </w:r>
      <w:r w:rsidR="007A0A78">
        <w:rPr>
          <w:rFonts w:eastAsia="SimSun"/>
          <w:lang w:val="en-CA" w:eastAsia="zh-CN"/>
        </w:rPr>
        <w:t xml:space="preserve"> </w:t>
      </w:r>
      <w:r w:rsidRPr="006F788C">
        <w:rPr>
          <w:rFonts w:eastAsia="SimSun"/>
          <w:lang w:val="en-CA" w:eastAsia="zh-CN"/>
        </w:rPr>
        <w:t>makers of Youku and Tudou saw much value and potential in this merger.</w:t>
      </w:r>
      <w:r w:rsidR="001E6D3C">
        <w:rPr>
          <w:rStyle w:val="EndnoteReference"/>
          <w:rFonts w:eastAsia="SimSun"/>
          <w:lang w:val="en-CA" w:eastAsia="zh-CN"/>
        </w:rPr>
        <w:endnoteReference w:id="30"/>
      </w:r>
      <w:r w:rsidRPr="006F788C">
        <w:rPr>
          <w:rFonts w:eastAsia="SimSun"/>
          <w:lang w:val="en-CA" w:eastAsia="zh-CN"/>
        </w:rPr>
        <w:t xml:space="preserve"> </w:t>
      </w:r>
    </w:p>
    <w:p w14:paraId="62B6C664" w14:textId="77777777" w:rsidR="005C78FE" w:rsidRPr="006F788C" w:rsidRDefault="005C78FE" w:rsidP="005C78FE">
      <w:pPr>
        <w:pStyle w:val="BodyTextMain"/>
        <w:rPr>
          <w:rFonts w:eastAsia="SimSun"/>
          <w:lang w:val="en-CA" w:eastAsia="zh-CN"/>
        </w:rPr>
      </w:pPr>
    </w:p>
    <w:p w14:paraId="18E5C991" w14:textId="6B8C3650" w:rsidR="005C78FE" w:rsidRPr="006F788C" w:rsidRDefault="005C78FE" w:rsidP="005C78FE">
      <w:pPr>
        <w:pStyle w:val="BodyTextMain"/>
        <w:rPr>
          <w:rFonts w:eastAsia="SimSun"/>
          <w:lang w:val="en-CA" w:eastAsia="zh-CN"/>
        </w:rPr>
      </w:pPr>
      <w:r w:rsidRPr="006F788C">
        <w:rPr>
          <w:rFonts w:eastAsia="SimSun"/>
          <w:lang w:val="en-CA" w:eastAsia="zh-CN"/>
        </w:rPr>
        <w:t>Youku’s founder, chairperson</w:t>
      </w:r>
      <w:r w:rsidR="00D056E7">
        <w:rPr>
          <w:rFonts w:eastAsia="SimSun"/>
          <w:lang w:val="en-CA" w:eastAsia="zh-CN"/>
        </w:rPr>
        <w:t>,</w:t>
      </w:r>
      <w:r w:rsidRPr="006F788C">
        <w:rPr>
          <w:rFonts w:eastAsia="SimSun"/>
          <w:lang w:val="en-CA" w:eastAsia="zh-CN"/>
        </w:rPr>
        <w:t xml:space="preserve"> and CEO, Victor Koo, described his vision for the future of the combined Youku</w:t>
      </w:r>
      <w:r w:rsidR="007E4079">
        <w:rPr>
          <w:rFonts w:eastAsia="SimSun"/>
          <w:lang w:val="en-CA" w:eastAsia="zh-CN"/>
        </w:rPr>
        <w:t xml:space="preserve"> </w:t>
      </w:r>
      <w:r w:rsidRPr="006F788C">
        <w:rPr>
          <w:rFonts w:eastAsia="SimSun"/>
          <w:lang w:val="en-CA" w:eastAsia="zh-CN"/>
        </w:rPr>
        <w:t>Tudou</w:t>
      </w:r>
      <w:r w:rsidR="002F04EF">
        <w:rPr>
          <w:rFonts w:eastAsia="SimSun"/>
          <w:lang w:val="en-CA" w:eastAsia="zh-CN"/>
        </w:rPr>
        <w:t>:</w:t>
      </w:r>
    </w:p>
    <w:p w14:paraId="42726DFB" w14:textId="77777777" w:rsidR="005C78FE" w:rsidRPr="006F788C" w:rsidRDefault="005C78FE" w:rsidP="005C78FE">
      <w:pPr>
        <w:pStyle w:val="BodyTextMain"/>
        <w:rPr>
          <w:rFonts w:eastAsia="SimSun"/>
          <w:lang w:val="en-CA" w:eastAsia="zh-CN"/>
        </w:rPr>
      </w:pPr>
    </w:p>
    <w:p w14:paraId="3AF219C4" w14:textId="77777777" w:rsidR="005C78FE" w:rsidRPr="006F788C" w:rsidRDefault="005C78FE" w:rsidP="005C78FE">
      <w:pPr>
        <w:pStyle w:val="BodyTextMain"/>
        <w:ind w:left="720"/>
        <w:rPr>
          <w:rFonts w:eastAsia="SimSun"/>
          <w:lang w:val="en-CA" w:eastAsia="zh-CN"/>
        </w:rPr>
      </w:pPr>
      <w:r w:rsidRPr="006F788C">
        <w:rPr>
          <w:rFonts w:eastAsia="SimSun"/>
          <w:lang w:val="en-CA" w:eastAsia="zh-CN"/>
        </w:rPr>
        <w:t>We intend to lead the next phase of online video development in China. Youku Tudou Inc. will represent a differentiated leader in the online video market in China with the largest user base, most comprehensive content library, most advanced bandwidth infrastructure and strongest monetization capability within the sector. … Youku Tudou Inc. will have the reach and scale to bring our users high quality content at high speeds. The combined company will have the two leading online video brands in China: Youku and Tudou.</w:t>
      </w:r>
      <w:r w:rsidRPr="006F788C">
        <w:rPr>
          <w:rStyle w:val="EndnoteReference"/>
          <w:rFonts w:eastAsia="SimSun"/>
          <w:lang w:val="en-CA" w:eastAsia="zh-CN"/>
        </w:rPr>
        <w:endnoteReference w:id="31"/>
      </w:r>
    </w:p>
    <w:p w14:paraId="74D33709" w14:textId="77777777" w:rsidR="005C78FE" w:rsidRPr="006F788C" w:rsidRDefault="005C78FE" w:rsidP="005C78FE">
      <w:pPr>
        <w:pStyle w:val="BodyTextMain"/>
        <w:rPr>
          <w:rFonts w:eastAsia="SimSun"/>
          <w:lang w:val="en-CA" w:eastAsia="zh-CN"/>
        </w:rPr>
      </w:pPr>
    </w:p>
    <w:p w14:paraId="65F3555E" w14:textId="7D0C82C3" w:rsidR="005C78FE" w:rsidRPr="007E0EBD" w:rsidRDefault="005C78FE" w:rsidP="005C78FE">
      <w:pPr>
        <w:pStyle w:val="BodyTextMain"/>
        <w:rPr>
          <w:rFonts w:eastAsia="SimSun"/>
          <w:spacing w:val="-4"/>
          <w:lang w:val="en-CA" w:eastAsia="zh-CN"/>
        </w:rPr>
      </w:pPr>
      <w:r w:rsidRPr="007E0EBD">
        <w:rPr>
          <w:rFonts w:eastAsia="SimSun"/>
          <w:spacing w:val="-4"/>
          <w:lang w:val="en-CA" w:eastAsia="zh-CN"/>
        </w:rPr>
        <w:t>Tudou’s founder, chairperson</w:t>
      </w:r>
      <w:r w:rsidR="00D056E7" w:rsidRPr="007E0EBD">
        <w:rPr>
          <w:rFonts w:eastAsia="SimSun"/>
          <w:spacing w:val="-4"/>
          <w:lang w:val="en-CA" w:eastAsia="zh-CN"/>
        </w:rPr>
        <w:t>,</w:t>
      </w:r>
      <w:r w:rsidRPr="007E0EBD">
        <w:rPr>
          <w:rFonts w:eastAsia="SimSun"/>
          <w:spacing w:val="-4"/>
          <w:lang w:val="en-CA" w:eastAsia="zh-CN"/>
        </w:rPr>
        <w:t xml:space="preserve"> and CEO, Gary Wang, further explained the synergy between these two platforms</w:t>
      </w:r>
      <w:r w:rsidR="002F04EF" w:rsidRPr="007E0EBD">
        <w:rPr>
          <w:rFonts w:eastAsia="SimSun"/>
          <w:spacing w:val="-4"/>
          <w:lang w:val="en-CA" w:eastAsia="zh-CN"/>
        </w:rPr>
        <w:t>:</w:t>
      </w:r>
    </w:p>
    <w:p w14:paraId="431EF627" w14:textId="77777777" w:rsidR="005C78FE" w:rsidRPr="006F788C" w:rsidRDefault="005C78FE" w:rsidP="005C78FE">
      <w:pPr>
        <w:pStyle w:val="BodyTextMain"/>
        <w:rPr>
          <w:rFonts w:eastAsia="SimSun"/>
          <w:lang w:val="en-CA" w:eastAsia="zh-CN"/>
        </w:rPr>
      </w:pPr>
    </w:p>
    <w:p w14:paraId="15D60B70" w14:textId="77777777" w:rsidR="005C78FE" w:rsidRPr="006F788C" w:rsidRDefault="005C78FE" w:rsidP="005C78FE">
      <w:pPr>
        <w:pStyle w:val="BodyTextMain"/>
        <w:ind w:left="720"/>
        <w:rPr>
          <w:rFonts w:eastAsia="SimSun"/>
          <w:lang w:val="en-CA" w:eastAsia="zh-CN"/>
        </w:rPr>
      </w:pPr>
      <w:r w:rsidRPr="006F788C">
        <w:rPr>
          <w:rFonts w:eastAsia="SimSun"/>
          <w:lang w:val="en-CA" w:eastAsia="zh-CN"/>
        </w:rPr>
        <w:t>Youku and Tudou share a vision for the future of online video in China and how to deliver the best user experience possible. … This transaction further strengthens our market position as Tudou brings its valuable brand, library of professional licensed content, user generated content platform, extensive user base, broad range of partnerships and expertise in mobile video. Together, we believe Youku Tudou Inc. will be able to provide the best-in-class experience for users interested in uploading, watching and sharing videos, and to grow together with our advertisers, and our content and industry partners.</w:t>
      </w:r>
      <w:r w:rsidRPr="006F788C">
        <w:rPr>
          <w:rStyle w:val="EndnoteReference"/>
          <w:rFonts w:eastAsia="SimSun"/>
          <w:lang w:val="en-CA" w:eastAsia="zh-CN"/>
        </w:rPr>
        <w:endnoteReference w:id="32"/>
      </w:r>
    </w:p>
    <w:p w14:paraId="4F819649" w14:textId="77777777" w:rsidR="005C78FE" w:rsidRPr="006F788C" w:rsidRDefault="005C78FE" w:rsidP="005C78FE">
      <w:pPr>
        <w:pStyle w:val="BodyTextMain"/>
        <w:ind w:left="720"/>
        <w:rPr>
          <w:rFonts w:eastAsia="SimSun"/>
          <w:lang w:val="en-CA" w:eastAsia="zh-CN"/>
        </w:rPr>
      </w:pPr>
    </w:p>
    <w:p w14:paraId="396F5D1D" w14:textId="134DD17F" w:rsidR="005C78FE" w:rsidRPr="006F788C" w:rsidRDefault="005C78FE" w:rsidP="005C78FE">
      <w:pPr>
        <w:pStyle w:val="BodyTextMain"/>
        <w:rPr>
          <w:rFonts w:eastAsia="SimSun"/>
          <w:lang w:val="en-CA" w:eastAsia="zh-CN"/>
        </w:rPr>
      </w:pPr>
      <w:r w:rsidRPr="006F788C">
        <w:rPr>
          <w:rFonts w:eastAsia="SimSun"/>
          <w:lang w:val="en-CA" w:eastAsia="zh-CN"/>
        </w:rPr>
        <w:t>Following the merger, the two companies’ strategies focused on preserving their own identities</w:t>
      </w:r>
      <w:r w:rsidR="00796E5A">
        <w:rPr>
          <w:rFonts w:eastAsia="SimSun"/>
          <w:lang w:val="en-CA" w:eastAsia="zh-CN"/>
        </w:rPr>
        <w:t>,</w:t>
      </w:r>
      <w:r w:rsidRPr="006F788C">
        <w:rPr>
          <w:rFonts w:eastAsia="SimSun"/>
          <w:lang w:val="en-CA" w:eastAsia="zh-CN"/>
        </w:rPr>
        <w:t xml:space="preserve"> while seeking and creating synergy through various measures. The immediate synergy between these two platforms would come from several areas, including the consolidation and procurement of copyrights of videos, the sharing of </w:t>
      </w:r>
      <w:r w:rsidR="00796E5A">
        <w:rPr>
          <w:rFonts w:eastAsia="SimSun"/>
          <w:lang w:val="en-CA" w:eastAsia="zh-CN"/>
        </w:rPr>
        <w:t xml:space="preserve">the </w:t>
      </w:r>
      <w:r w:rsidRPr="006F788C">
        <w:rPr>
          <w:rFonts w:eastAsia="SimSun"/>
          <w:lang w:val="en-CA" w:eastAsia="zh-CN"/>
        </w:rPr>
        <w:t xml:space="preserve">two companies’ technological resources and capabilities, and increased scale of purchase through capitalizing on the existing user bases of the two platforms. </w:t>
      </w:r>
    </w:p>
    <w:p w14:paraId="0053FF46" w14:textId="77777777" w:rsidR="005C78FE" w:rsidRPr="006F788C" w:rsidRDefault="005C78FE" w:rsidP="005C78FE">
      <w:pPr>
        <w:pStyle w:val="BodyTextMain"/>
        <w:rPr>
          <w:rFonts w:eastAsia="SimSun"/>
          <w:lang w:val="en-CA" w:eastAsia="zh-CN"/>
        </w:rPr>
      </w:pPr>
    </w:p>
    <w:p w14:paraId="3174DCD3" w14:textId="3884A7CD" w:rsidR="005C78FE" w:rsidRPr="007E0EBD" w:rsidRDefault="005C78FE" w:rsidP="005C78FE">
      <w:pPr>
        <w:pStyle w:val="BodyTextMain"/>
        <w:rPr>
          <w:rFonts w:eastAsia="SimSun"/>
          <w:spacing w:val="-2"/>
          <w:lang w:val="en-CA" w:eastAsia="zh-CN"/>
        </w:rPr>
      </w:pPr>
      <w:r w:rsidRPr="007E0EBD">
        <w:rPr>
          <w:rFonts w:eastAsia="SimSun"/>
          <w:spacing w:val="-2"/>
          <w:lang w:val="en-CA" w:eastAsia="zh-CN"/>
        </w:rPr>
        <w:t>The merger turned out to be a win-win situation for both companies, at least in the short run. After the merger, during the fo</w:t>
      </w:r>
      <w:r w:rsidR="000B2667" w:rsidRPr="007E0EBD">
        <w:rPr>
          <w:rFonts w:eastAsia="SimSun"/>
          <w:spacing w:val="-2"/>
          <w:lang w:val="en-CA" w:eastAsia="zh-CN"/>
        </w:rPr>
        <w:t>u</w:t>
      </w:r>
      <w:r w:rsidRPr="007E0EBD">
        <w:rPr>
          <w:rFonts w:eastAsia="SimSun"/>
          <w:spacing w:val="-2"/>
          <w:lang w:val="en-CA" w:eastAsia="zh-CN"/>
        </w:rPr>
        <w:t>rth quarter of 2012, the company’s revenue reached US</w:t>
      </w:r>
      <w:r w:rsidR="001800DB" w:rsidRPr="007E0EBD">
        <w:rPr>
          <w:rFonts w:eastAsia="SimSun"/>
          <w:spacing w:val="-2"/>
          <w:lang w:val="en-CA" w:eastAsia="zh-CN"/>
        </w:rPr>
        <w:t xml:space="preserve"> </w:t>
      </w:r>
      <w:r w:rsidRPr="007E0EBD">
        <w:rPr>
          <w:rFonts w:eastAsia="SimSun"/>
          <w:spacing w:val="-2"/>
          <w:lang w:val="en-CA" w:eastAsia="zh-CN"/>
        </w:rPr>
        <w:t>$102 million, a 30</w:t>
      </w:r>
      <w:r w:rsidR="001800DB" w:rsidRPr="007E0EBD">
        <w:rPr>
          <w:rFonts w:eastAsia="SimSun"/>
          <w:spacing w:val="-2"/>
          <w:lang w:val="en-CA" w:eastAsia="zh-CN"/>
        </w:rPr>
        <w:t xml:space="preserve"> per cent</w:t>
      </w:r>
      <w:r w:rsidRPr="007E0EBD">
        <w:rPr>
          <w:rFonts w:eastAsia="SimSun"/>
          <w:spacing w:val="-2"/>
          <w:lang w:val="en-CA" w:eastAsia="zh-CN"/>
        </w:rPr>
        <w:t xml:space="preserve"> increase from the previous year, and the company’s loss was </w:t>
      </w:r>
      <w:r w:rsidR="001800DB" w:rsidRPr="007E0EBD">
        <w:rPr>
          <w:rFonts w:eastAsia="SimSun"/>
          <w:spacing w:val="-2"/>
          <w:lang w:val="en-CA" w:eastAsia="zh-CN"/>
        </w:rPr>
        <w:t>US $</w:t>
      </w:r>
      <w:r w:rsidRPr="007E0EBD">
        <w:rPr>
          <w:rFonts w:eastAsia="SimSun"/>
          <w:spacing w:val="-2"/>
          <w:lang w:val="en-CA" w:eastAsia="zh-CN"/>
        </w:rPr>
        <w:t>18.2 million, a 43</w:t>
      </w:r>
      <w:r w:rsidR="001800DB" w:rsidRPr="007E0EBD">
        <w:rPr>
          <w:rFonts w:eastAsia="SimSun"/>
          <w:spacing w:val="-2"/>
          <w:lang w:val="en-CA" w:eastAsia="zh-CN"/>
        </w:rPr>
        <w:t xml:space="preserve"> per cent</w:t>
      </w:r>
      <w:r w:rsidRPr="007E0EBD">
        <w:rPr>
          <w:rFonts w:eastAsia="SimSun"/>
          <w:spacing w:val="-2"/>
          <w:lang w:val="en-CA" w:eastAsia="zh-CN"/>
        </w:rPr>
        <w:t xml:space="preserve"> decrease from the year before</w:t>
      </w:r>
      <w:r w:rsidR="001800DB" w:rsidRPr="007E0EBD">
        <w:rPr>
          <w:rFonts w:eastAsia="SimSun"/>
          <w:spacing w:val="-2"/>
          <w:lang w:val="en-CA" w:eastAsia="zh-CN"/>
        </w:rPr>
        <w:t>.</w:t>
      </w:r>
      <w:r w:rsidRPr="007E0EBD">
        <w:rPr>
          <w:rStyle w:val="EndnoteReference"/>
          <w:rFonts w:eastAsia="SimSun"/>
          <w:spacing w:val="-2"/>
          <w:lang w:val="en-CA" w:eastAsia="zh-CN"/>
        </w:rPr>
        <w:endnoteReference w:id="33"/>
      </w:r>
      <w:r w:rsidRPr="007E0EBD">
        <w:rPr>
          <w:rFonts w:eastAsia="SimSun"/>
          <w:spacing w:val="-2"/>
          <w:lang w:val="en-CA" w:eastAsia="zh-CN"/>
        </w:rPr>
        <w:t xml:space="preserve"> Victor Koo envisioned even more significant synerg</w:t>
      </w:r>
      <w:r w:rsidR="00C0519D" w:rsidRPr="007E0EBD">
        <w:rPr>
          <w:rFonts w:eastAsia="SimSun"/>
          <w:spacing w:val="-2"/>
          <w:lang w:val="en-CA" w:eastAsia="zh-CN"/>
        </w:rPr>
        <w:t>ies</w:t>
      </w:r>
      <w:r w:rsidRPr="007E0EBD">
        <w:rPr>
          <w:rFonts w:eastAsia="SimSun"/>
          <w:spacing w:val="-2"/>
          <w:lang w:val="en-CA" w:eastAsia="zh-CN"/>
        </w:rPr>
        <w:t xml:space="preserve"> arising in multiple areas of the two platforms</w:t>
      </w:r>
      <w:r w:rsidR="009A3DD2" w:rsidRPr="007E0EBD">
        <w:rPr>
          <w:rFonts w:eastAsia="SimSun"/>
          <w:spacing w:val="-2"/>
          <w:lang w:val="en-CA" w:eastAsia="zh-CN"/>
        </w:rPr>
        <w:t>:</w:t>
      </w:r>
      <w:r w:rsidRPr="007E0EBD">
        <w:rPr>
          <w:rFonts w:eastAsia="SimSun"/>
          <w:spacing w:val="-2"/>
          <w:lang w:val="en-CA" w:eastAsia="zh-CN"/>
        </w:rPr>
        <w:t xml:space="preserve"> </w:t>
      </w:r>
    </w:p>
    <w:p w14:paraId="6B484D90" w14:textId="77777777" w:rsidR="005C78FE" w:rsidRPr="006F788C" w:rsidRDefault="005C78FE" w:rsidP="005C78FE">
      <w:pPr>
        <w:pStyle w:val="BodyTextMain"/>
        <w:rPr>
          <w:rFonts w:eastAsia="SimSun"/>
          <w:lang w:val="en-CA" w:eastAsia="zh-CN"/>
        </w:rPr>
      </w:pPr>
    </w:p>
    <w:p w14:paraId="4FD47D68" w14:textId="40F03C40" w:rsidR="005C78FE" w:rsidRPr="007E0EBD" w:rsidRDefault="005C78FE" w:rsidP="005C78FE">
      <w:pPr>
        <w:pStyle w:val="BodyTextMain"/>
        <w:ind w:left="720"/>
        <w:rPr>
          <w:rFonts w:eastAsia="SimSun"/>
          <w:spacing w:val="-2"/>
          <w:vertAlign w:val="superscript"/>
          <w:lang w:val="en-CA" w:eastAsia="zh-CN"/>
        </w:rPr>
      </w:pPr>
      <w:r w:rsidRPr="007E0EBD">
        <w:rPr>
          <w:rFonts w:eastAsia="SimSun"/>
          <w:spacing w:val="-2"/>
          <w:lang w:val="en-CA" w:eastAsia="zh-CN"/>
        </w:rPr>
        <w:t>When the strategic combination is complete, Tudou will retain its distinct brand identity and platform in Youku Tudou Inc., strengthening and complementing Youku</w:t>
      </w:r>
      <w:r w:rsidR="004E0E96" w:rsidRPr="007E0EBD">
        <w:rPr>
          <w:rFonts w:eastAsia="SimSun"/>
          <w:spacing w:val="-2"/>
          <w:lang w:val="en-CA" w:eastAsia="zh-CN"/>
        </w:rPr>
        <w:t>’</w:t>
      </w:r>
      <w:r w:rsidRPr="007E0EBD">
        <w:rPr>
          <w:rFonts w:eastAsia="SimSun"/>
          <w:spacing w:val="-2"/>
          <w:lang w:val="en-CA" w:eastAsia="zh-CN"/>
        </w:rPr>
        <w:t>s video business. Youku Tudou Inc. would establish a clear and dominant leadership position in China</w:t>
      </w:r>
      <w:r w:rsidR="0022104A" w:rsidRPr="007E0EBD">
        <w:rPr>
          <w:rFonts w:eastAsia="SimSun"/>
          <w:spacing w:val="-2"/>
          <w:lang w:val="en-CA" w:eastAsia="zh-CN"/>
        </w:rPr>
        <w:t>’</w:t>
      </w:r>
      <w:r w:rsidRPr="007E0EBD">
        <w:rPr>
          <w:rFonts w:eastAsia="SimSun"/>
          <w:spacing w:val="-2"/>
          <w:lang w:val="en-CA" w:eastAsia="zh-CN"/>
        </w:rPr>
        <w:t>s online video sector and become one of the largest Internet properties in China. This transaction would also lead to improvement in the industry structure and the underlying economics of the online video sector in China.</w:t>
      </w:r>
      <w:r w:rsidR="00974642">
        <w:rPr>
          <w:rStyle w:val="EndnoteReference"/>
          <w:rFonts w:eastAsia="SimSun"/>
          <w:spacing w:val="-2"/>
          <w:lang w:val="en-CA" w:eastAsia="zh-CN"/>
        </w:rPr>
        <w:endnoteReference w:id="34"/>
      </w:r>
      <w:r w:rsidR="00974642" w:rsidRPr="007E0EBD" w:rsidDel="00974642">
        <w:rPr>
          <w:rFonts w:eastAsia="SimSun"/>
          <w:spacing w:val="-2"/>
          <w:vertAlign w:val="superscript"/>
          <w:lang w:val="en-CA" w:eastAsia="zh-CN"/>
        </w:rPr>
        <w:t xml:space="preserve"> </w:t>
      </w:r>
    </w:p>
    <w:p w14:paraId="25DBCE6F" w14:textId="5EE67BC0" w:rsidR="005C78FE" w:rsidRPr="006F788C" w:rsidRDefault="005C78FE" w:rsidP="005C78FE">
      <w:pPr>
        <w:pStyle w:val="BodyTextMain"/>
        <w:rPr>
          <w:rFonts w:eastAsia="SimSun"/>
          <w:lang w:val="en-CA"/>
        </w:rPr>
      </w:pPr>
    </w:p>
    <w:p w14:paraId="4B264B97" w14:textId="77777777" w:rsidR="005C78FE" w:rsidRPr="006F788C" w:rsidRDefault="005C78FE" w:rsidP="005C78FE">
      <w:pPr>
        <w:pStyle w:val="BodyTextMain"/>
        <w:rPr>
          <w:rFonts w:eastAsia="SimSun"/>
          <w:lang w:val="en-CA"/>
        </w:rPr>
      </w:pPr>
    </w:p>
    <w:p w14:paraId="7C8B2F05" w14:textId="77777777" w:rsidR="005C78FE" w:rsidRPr="006F788C" w:rsidRDefault="005C78FE" w:rsidP="007E0EBD">
      <w:pPr>
        <w:pStyle w:val="Casehead1"/>
        <w:keepNext/>
        <w:rPr>
          <w:lang w:val="en-CA"/>
        </w:rPr>
      </w:pPr>
      <w:r w:rsidRPr="006F788C">
        <w:rPr>
          <w:lang w:val="en-CA"/>
        </w:rPr>
        <w:t>Competition</w:t>
      </w:r>
    </w:p>
    <w:p w14:paraId="0297C396" w14:textId="77777777" w:rsidR="005C78FE" w:rsidRPr="00956EB5" w:rsidRDefault="005C78FE" w:rsidP="007E0EBD">
      <w:pPr>
        <w:pStyle w:val="BodyTextMain"/>
        <w:keepNext/>
        <w:ind w:left="720"/>
        <w:rPr>
          <w:rFonts w:eastAsia="SimSun"/>
          <w:sz w:val="14"/>
          <w:szCs w:val="14"/>
          <w:lang w:val="en-CA" w:eastAsia="zh-CN"/>
        </w:rPr>
      </w:pPr>
    </w:p>
    <w:p w14:paraId="13371335" w14:textId="7CAFD3CD" w:rsidR="005C78FE" w:rsidRPr="006F788C" w:rsidRDefault="005C78FE" w:rsidP="007E0EBD">
      <w:pPr>
        <w:pStyle w:val="BodyTextMain"/>
        <w:keepNext/>
        <w:rPr>
          <w:rFonts w:eastAsia="SimSun"/>
          <w:lang w:val="en-CA" w:eastAsia="zh-CN"/>
        </w:rPr>
      </w:pPr>
      <w:r w:rsidRPr="006F788C">
        <w:rPr>
          <w:rFonts w:eastAsia="SimSun"/>
          <w:lang w:val="en-CA" w:eastAsia="zh-CN"/>
        </w:rPr>
        <w:t>Meanwhile, as China</w:t>
      </w:r>
      <w:r w:rsidR="00851EB1">
        <w:rPr>
          <w:rFonts w:eastAsia="SimSun"/>
          <w:lang w:val="en-CA" w:eastAsia="zh-CN"/>
        </w:rPr>
        <w:t>’s</w:t>
      </w:r>
      <w:r w:rsidRPr="006F788C">
        <w:rPr>
          <w:rFonts w:eastAsia="SimSun"/>
          <w:lang w:val="en-CA" w:eastAsia="zh-CN"/>
        </w:rPr>
        <w:t xml:space="preserve"> online video industry took shape, </w:t>
      </w:r>
      <w:r w:rsidR="00851EB1">
        <w:rPr>
          <w:rFonts w:eastAsia="SimSun"/>
          <w:lang w:val="en-CA" w:eastAsia="zh-CN"/>
        </w:rPr>
        <w:t>it</w:t>
      </w:r>
      <w:r w:rsidRPr="006F788C">
        <w:rPr>
          <w:rFonts w:eastAsia="SimSun"/>
          <w:lang w:val="en-CA" w:eastAsia="zh-CN"/>
        </w:rPr>
        <w:t xml:space="preserve"> also started becoming increasingly competitive. The industry landscape echoed the rivalry </w:t>
      </w:r>
      <w:r w:rsidR="00851EB1">
        <w:rPr>
          <w:rFonts w:eastAsia="SimSun"/>
          <w:lang w:val="en-CA" w:eastAsia="zh-CN"/>
        </w:rPr>
        <w:t>between</w:t>
      </w:r>
      <w:r w:rsidR="00851EB1" w:rsidRPr="006F788C">
        <w:rPr>
          <w:rFonts w:eastAsia="SimSun"/>
          <w:lang w:val="en-CA" w:eastAsia="zh-CN"/>
        </w:rPr>
        <w:t xml:space="preserve"> </w:t>
      </w:r>
      <w:r w:rsidR="006F788C" w:rsidRPr="006F788C">
        <w:rPr>
          <w:rFonts w:eastAsia="SimSun"/>
          <w:lang w:val="en-CA" w:eastAsia="zh-CN"/>
        </w:rPr>
        <w:t>YouTube</w:t>
      </w:r>
      <w:r w:rsidRPr="006F788C">
        <w:rPr>
          <w:rFonts w:eastAsia="SimSun"/>
          <w:lang w:val="en-CA" w:eastAsia="zh-CN"/>
        </w:rPr>
        <w:t xml:space="preserve">, Netflix, Amazon, Apple, and others in Western markets. In China, in 2013, while Youku Tudou Inc. was the market leader, the company </w:t>
      </w:r>
      <w:r w:rsidR="002C50ED">
        <w:rPr>
          <w:rFonts w:eastAsia="SimSun"/>
          <w:lang w:val="en-CA" w:eastAsia="zh-CN"/>
        </w:rPr>
        <w:t>was also</w:t>
      </w:r>
      <w:r w:rsidRPr="006F788C">
        <w:rPr>
          <w:rFonts w:eastAsia="SimSun"/>
          <w:lang w:val="en-CA" w:eastAsia="zh-CN"/>
        </w:rPr>
        <w:t xml:space="preserve"> facing an increasing number of formidable competitors (</w:t>
      </w:r>
      <w:r w:rsidR="00C378DF">
        <w:rPr>
          <w:rFonts w:eastAsia="SimSun"/>
          <w:lang w:val="en-CA" w:eastAsia="zh-CN"/>
        </w:rPr>
        <w:t>s</w:t>
      </w:r>
      <w:r w:rsidRPr="006F788C">
        <w:rPr>
          <w:rFonts w:eastAsia="SimSun"/>
          <w:lang w:val="en-CA" w:eastAsia="zh-CN"/>
        </w:rPr>
        <w:t xml:space="preserve">ee Exhibit 1). </w:t>
      </w:r>
    </w:p>
    <w:p w14:paraId="42E89732" w14:textId="77777777" w:rsidR="005C78FE" w:rsidRPr="006F788C" w:rsidRDefault="005C78FE" w:rsidP="005C78FE">
      <w:pPr>
        <w:pStyle w:val="BodyTextMain"/>
        <w:rPr>
          <w:rFonts w:eastAsia="SimSun"/>
          <w:lang w:val="en-CA" w:eastAsia="zh-CN"/>
        </w:rPr>
      </w:pPr>
    </w:p>
    <w:p w14:paraId="6FFD39D2" w14:textId="66C8FB3D" w:rsidR="005C78FE" w:rsidRPr="006F788C" w:rsidRDefault="005C78FE" w:rsidP="005C78FE">
      <w:pPr>
        <w:pStyle w:val="BodyTextMain"/>
        <w:rPr>
          <w:rFonts w:eastAsia="SimSun"/>
          <w:lang w:val="en-CA" w:eastAsia="zh-CN"/>
        </w:rPr>
      </w:pPr>
      <w:r w:rsidRPr="006F788C">
        <w:rPr>
          <w:rFonts w:eastAsia="SimSun"/>
          <w:lang w:val="en-CA" w:eastAsia="zh-CN"/>
        </w:rPr>
        <w:lastRenderedPageBreak/>
        <w:t xml:space="preserve">Some of these competitors already had a significant share of the market. While some of these older firms did not initially focus primarily on video streaming services, these platforms offered online video as part of their product portfolio. </w:t>
      </w:r>
      <w:r w:rsidR="00341027">
        <w:rPr>
          <w:rFonts w:eastAsia="SimSun"/>
          <w:lang w:val="en-CA" w:eastAsia="zh-CN"/>
        </w:rPr>
        <w:t>These</w:t>
      </w:r>
      <w:r w:rsidR="00341027" w:rsidRPr="006F788C">
        <w:rPr>
          <w:rFonts w:eastAsia="SimSun"/>
          <w:lang w:val="en-CA" w:eastAsia="zh-CN"/>
        </w:rPr>
        <w:t xml:space="preserve"> </w:t>
      </w:r>
      <w:r w:rsidRPr="006F788C">
        <w:rPr>
          <w:rFonts w:eastAsia="SimSun"/>
          <w:lang w:val="en-CA" w:eastAsia="zh-CN"/>
        </w:rPr>
        <w:t>companies includ</w:t>
      </w:r>
      <w:r w:rsidR="00341027">
        <w:rPr>
          <w:rFonts w:eastAsia="SimSun"/>
          <w:lang w:val="en-CA" w:eastAsia="zh-CN"/>
        </w:rPr>
        <w:t>ed</w:t>
      </w:r>
      <w:r w:rsidRPr="006F788C">
        <w:rPr>
          <w:rFonts w:eastAsia="SimSun"/>
          <w:lang w:val="en-CA" w:eastAsia="zh-CN"/>
        </w:rPr>
        <w:t xml:space="preserve"> the Internet portal Sohu.com and </w:t>
      </w:r>
      <w:r w:rsidR="00341027">
        <w:rPr>
          <w:rFonts w:eastAsia="SimSun"/>
          <w:lang w:val="en-CA" w:eastAsia="zh-CN"/>
        </w:rPr>
        <w:t xml:space="preserve">the </w:t>
      </w:r>
      <w:r w:rsidRPr="006F788C">
        <w:rPr>
          <w:rFonts w:eastAsia="SimSun"/>
          <w:lang w:val="en-CA" w:eastAsia="zh-CN"/>
        </w:rPr>
        <w:t>network technology provider Xunlei. There tended to be a high level of overlap between the user bases of these online video companies, further intensifying the competition (</w:t>
      </w:r>
      <w:r w:rsidR="00C378DF">
        <w:rPr>
          <w:rFonts w:eastAsia="SimSun"/>
          <w:lang w:val="en-CA" w:eastAsia="zh-CN"/>
        </w:rPr>
        <w:t>s</w:t>
      </w:r>
      <w:r w:rsidRPr="006F788C">
        <w:rPr>
          <w:rFonts w:eastAsia="SimSun"/>
          <w:lang w:val="en-CA" w:eastAsia="zh-CN"/>
        </w:rPr>
        <w:t>ee Exhibit</w:t>
      </w:r>
      <w:r w:rsidR="00341027">
        <w:rPr>
          <w:rFonts w:eastAsia="SimSun"/>
          <w:lang w:val="en-CA" w:eastAsia="zh-CN"/>
        </w:rPr>
        <w:t>s</w:t>
      </w:r>
      <w:r w:rsidRPr="006F788C">
        <w:rPr>
          <w:rFonts w:eastAsia="SimSun"/>
          <w:lang w:val="en-CA" w:eastAsia="zh-CN"/>
        </w:rPr>
        <w:t xml:space="preserve"> 2 and 3).</w:t>
      </w:r>
    </w:p>
    <w:p w14:paraId="60A01344" w14:textId="77777777" w:rsidR="005C78FE" w:rsidRPr="006F788C" w:rsidRDefault="005C78FE" w:rsidP="005C78FE">
      <w:pPr>
        <w:pStyle w:val="BodyTextMain"/>
        <w:rPr>
          <w:rFonts w:eastAsia="SimSun"/>
          <w:lang w:val="en-CA" w:eastAsia="zh-CN"/>
        </w:rPr>
      </w:pPr>
    </w:p>
    <w:p w14:paraId="780FF9C8" w14:textId="7B6FD139" w:rsidR="005C78FE" w:rsidRPr="006F788C" w:rsidRDefault="005C78FE" w:rsidP="005C78FE">
      <w:pPr>
        <w:pStyle w:val="BodyTextMain"/>
        <w:rPr>
          <w:rFonts w:eastAsia="SimSun"/>
          <w:lang w:val="en-CA" w:eastAsia="zh-CN"/>
        </w:rPr>
      </w:pPr>
      <w:r w:rsidRPr="006F788C">
        <w:rPr>
          <w:rFonts w:eastAsia="SimSun"/>
          <w:lang w:val="en-CA" w:eastAsia="zh-CN"/>
        </w:rPr>
        <w:t xml:space="preserve">A few other Internet companies, however, would collide directly with Youku Tudou, as these companies’ business models, user bases, revenue sources, and even the content distributed on the platforms could overlap with Youku Tudou. Two of the strongest competitors were </w:t>
      </w:r>
      <w:r w:rsidR="00C9003B">
        <w:rPr>
          <w:rFonts w:eastAsia="SimSun"/>
          <w:lang w:val="en-CA" w:eastAsia="zh-CN"/>
        </w:rPr>
        <w:t>Baidu iQIYI</w:t>
      </w:r>
      <w:r w:rsidRPr="006F788C">
        <w:rPr>
          <w:rFonts w:eastAsia="SimSun"/>
          <w:lang w:val="en-CA" w:eastAsia="zh-CN"/>
        </w:rPr>
        <w:t>, owned by China’s leading search engine, Baidu, and the technology giant Tencent.</w:t>
      </w:r>
      <w:r w:rsidR="00B44EA5">
        <w:rPr>
          <w:rStyle w:val="EndnoteReference"/>
          <w:rFonts w:eastAsia="SimSun"/>
          <w:lang w:val="en-CA" w:eastAsia="zh-CN"/>
        </w:rPr>
        <w:endnoteReference w:id="35"/>
      </w:r>
      <w:r w:rsidRPr="006F788C">
        <w:rPr>
          <w:rFonts w:eastAsia="SimSun"/>
          <w:lang w:val="en-CA" w:eastAsia="zh-CN"/>
        </w:rPr>
        <w:t xml:space="preserve"> </w:t>
      </w:r>
    </w:p>
    <w:p w14:paraId="17EE64F2" w14:textId="77777777" w:rsidR="005C78FE" w:rsidRPr="006F788C" w:rsidRDefault="005C78FE" w:rsidP="005C78FE">
      <w:pPr>
        <w:pStyle w:val="BodyTextMain"/>
        <w:rPr>
          <w:lang w:val="en-CA" w:eastAsia="zh-CN"/>
        </w:rPr>
      </w:pPr>
    </w:p>
    <w:p w14:paraId="2FA351FC" w14:textId="77777777" w:rsidR="005C78FE" w:rsidRPr="006F788C" w:rsidRDefault="005C78FE" w:rsidP="005C78FE">
      <w:pPr>
        <w:pStyle w:val="BodyTextMain"/>
        <w:rPr>
          <w:lang w:val="en-CA" w:eastAsia="zh-CN"/>
        </w:rPr>
      </w:pPr>
    </w:p>
    <w:p w14:paraId="278D019F" w14:textId="0B75E8D8" w:rsidR="005C78FE" w:rsidRPr="006F788C" w:rsidRDefault="00C9003B" w:rsidP="005C78FE">
      <w:pPr>
        <w:pStyle w:val="BodyTextMain"/>
        <w:rPr>
          <w:rFonts w:ascii="Arial" w:hAnsi="Arial" w:cs="Arial"/>
          <w:b/>
          <w:lang w:val="en-CA" w:eastAsia="zh-CN"/>
        </w:rPr>
      </w:pPr>
      <w:r>
        <w:rPr>
          <w:rFonts w:ascii="Arial" w:hAnsi="Arial" w:cs="Arial"/>
          <w:b/>
          <w:lang w:val="en-CA" w:eastAsia="zh-CN"/>
        </w:rPr>
        <w:t>Baidu iQIYI</w:t>
      </w:r>
    </w:p>
    <w:p w14:paraId="6783F8C4" w14:textId="77777777" w:rsidR="005C78FE" w:rsidRPr="006F788C" w:rsidRDefault="005C78FE" w:rsidP="005C78FE">
      <w:pPr>
        <w:pStyle w:val="BodyTextMain"/>
        <w:rPr>
          <w:lang w:val="en-CA" w:eastAsia="zh-CN"/>
        </w:rPr>
      </w:pPr>
    </w:p>
    <w:p w14:paraId="4CEB6665" w14:textId="3F15E5DA" w:rsidR="005C78FE" w:rsidRPr="006F788C" w:rsidRDefault="00C9003B" w:rsidP="005C78FE">
      <w:pPr>
        <w:pStyle w:val="BodyTextMain"/>
        <w:rPr>
          <w:lang w:val="en-CA" w:eastAsia="zh-CN"/>
        </w:rPr>
      </w:pPr>
      <w:r>
        <w:rPr>
          <w:lang w:val="en-CA" w:eastAsia="zh-CN"/>
        </w:rPr>
        <w:t>Baidu iQIYI</w:t>
      </w:r>
      <w:r w:rsidR="005C78FE" w:rsidRPr="006F788C">
        <w:rPr>
          <w:lang w:val="en-CA" w:eastAsia="zh-CN"/>
        </w:rPr>
        <w:t xml:space="preserve"> was founded on April 22, 2010 as a producer and platform of high-quality video and entertainment services, with the slogan “Joy and Quality</w:t>
      </w:r>
      <w:r w:rsidR="003837CC">
        <w:rPr>
          <w:lang w:val="en-CA" w:eastAsia="zh-CN"/>
        </w:rPr>
        <w:t>,</w:t>
      </w:r>
      <w:r w:rsidR="005C78FE" w:rsidRPr="006F788C">
        <w:rPr>
          <w:lang w:val="en-CA" w:eastAsia="zh-CN"/>
        </w:rPr>
        <w:t>” by China’s top search engine</w:t>
      </w:r>
      <w:r w:rsidR="00464072">
        <w:rPr>
          <w:lang w:val="en-CA" w:eastAsia="zh-CN"/>
        </w:rPr>
        <w:t>,</w:t>
      </w:r>
      <w:r w:rsidR="005C78FE" w:rsidRPr="006F788C">
        <w:rPr>
          <w:lang w:val="en-CA" w:eastAsia="zh-CN"/>
        </w:rPr>
        <w:t xml:space="preserve"> Baidu</w:t>
      </w:r>
      <w:r w:rsidR="00464072">
        <w:rPr>
          <w:lang w:val="en-CA" w:eastAsia="zh-CN"/>
        </w:rPr>
        <w:t>.</w:t>
      </w:r>
      <w:r w:rsidR="005C78FE" w:rsidRPr="006F788C">
        <w:rPr>
          <w:rStyle w:val="EndnoteReference"/>
          <w:lang w:val="en-CA" w:eastAsia="zh-CN"/>
        </w:rPr>
        <w:endnoteReference w:id="36"/>
      </w:r>
      <w:r w:rsidR="005C78FE" w:rsidRPr="006F788C">
        <w:rPr>
          <w:lang w:val="en-CA" w:eastAsia="zh-CN"/>
        </w:rPr>
        <w:t xml:space="preserve"> In May 2013, after the acquisition of the online video business of PPS, a major Internet video provider in China, and merging the business with </w:t>
      </w:r>
      <w:r>
        <w:rPr>
          <w:lang w:val="en-CA" w:eastAsia="zh-CN"/>
        </w:rPr>
        <w:t>Baidu iQIYI</w:t>
      </w:r>
      <w:r w:rsidR="005C78FE" w:rsidRPr="006F788C">
        <w:rPr>
          <w:lang w:val="en-CA" w:eastAsia="zh-CN"/>
        </w:rPr>
        <w:t>, Baidu created one of the largest online video platforms in China</w:t>
      </w:r>
      <w:r w:rsidR="00464072">
        <w:rPr>
          <w:lang w:val="en-CA" w:eastAsia="zh-CN"/>
        </w:rPr>
        <w:t>.</w:t>
      </w:r>
      <w:r w:rsidR="005C78FE" w:rsidRPr="006F788C">
        <w:rPr>
          <w:rStyle w:val="EndnoteReference"/>
          <w:lang w:val="en-CA" w:eastAsia="zh-CN"/>
        </w:rPr>
        <w:endnoteReference w:id="37"/>
      </w:r>
      <w:r w:rsidR="005C78FE" w:rsidRPr="006F788C">
        <w:rPr>
          <w:lang w:val="en-CA" w:eastAsia="zh-CN"/>
        </w:rPr>
        <w:t xml:space="preserve"> </w:t>
      </w:r>
      <w:r>
        <w:rPr>
          <w:lang w:val="en-CA" w:eastAsia="zh-CN"/>
        </w:rPr>
        <w:t>Baidu iQIYI</w:t>
      </w:r>
      <w:r w:rsidR="005C78FE" w:rsidRPr="006F788C">
        <w:rPr>
          <w:lang w:val="en-CA" w:eastAsia="zh-CN"/>
        </w:rPr>
        <w:t xml:space="preserve"> had been actively producing its own content through multiple channels. On the one hand, the company made large investments into film and TV companies to develop high-quality resources; on the other hand, it actively promoted its self-produced entertainment content.</w:t>
      </w:r>
      <w:r w:rsidR="00B44EA5">
        <w:rPr>
          <w:rStyle w:val="EndnoteReference"/>
          <w:lang w:val="en-CA" w:eastAsia="zh-CN"/>
        </w:rPr>
        <w:endnoteReference w:id="38"/>
      </w:r>
      <w:r w:rsidR="005C78FE" w:rsidRPr="006F788C">
        <w:rPr>
          <w:lang w:val="en-CA" w:eastAsia="zh-CN"/>
        </w:rPr>
        <w:t xml:space="preserve"> </w:t>
      </w:r>
    </w:p>
    <w:p w14:paraId="7DC41FCE" w14:textId="77777777" w:rsidR="005C78FE" w:rsidRPr="006F788C" w:rsidRDefault="005C78FE" w:rsidP="005C78FE">
      <w:pPr>
        <w:pStyle w:val="BodyTextMain"/>
        <w:rPr>
          <w:lang w:val="en-CA" w:eastAsia="zh-CN"/>
        </w:rPr>
      </w:pPr>
    </w:p>
    <w:p w14:paraId="68053059" w14:textId="493B4D14" w:rsidR="005C78FE" w:rsidRPr="006F788C" w:rsidRDefault="005C78FE" w:rsidP="005C78FE">
      <w:pPr>
        <w:pStyle w:val="BodyTextMain"/>
        <w:rPr>
          <w:lang w:val="en-CA" w:eastAsia="zh-CN"/>
        </w:rPr>
      </w:pPr>
      <w:r w:rsidRPr="006F788C">
        <w:rPr>
          <w:lang w:val="en-CA" w:eastAsia="zh-CN"/>
        </w:rPr>
        <w:t xml:space="preserve">Meanwhile, </w:t>
      </w:r>
      <w:r w:rsidR="00C9003B">
        <w:rPr>
          <w:lang w:val="en-CA" w:eastAsia="zh-CN"/>
        </w:rPr>
        <w:t>Baidu iQIYI</w:t>
      </w:r>
      <w:r w:rsidR="001327E6" w:rsidRPr="006F788C">
        <w:rPr>
          <w:lang w:val="en-CA" w:eastAsia="zh-CN"/>
        </w:rPr>
        <w:t xml:space="preserve"> </w:t>
      </w:r>
      <w:r w:rsidRPr="006F788C">
        <w:rPr>
          <w:lang w:val="en-CA" w:eastAsia="zh-CN"/>
        </w:rPr>
        <w:t xml:space="preserve">pioneered several innovative forms of content creation in China. The first area was in distribution channels, where </w:t>
      </w:r>
      <w:r w:rsidR="008949ED">
        <w:rPr>
          <w:lang w:val="en-CA" w:eastAsia="zh-CN"/>
        </w:rPr>
        <w:t>it</w:t>
      </w:r>
      <w:r w:rsidRPr="006F788C">
        <w:rPr>
          <w:lang w:val="en-CA" w:eastAsia="zh-CN"/>
        </w:rPr>
        <w:t xml:space="preserve"> experimented with the genre of TV-Web interaction. Specifically, the company successfully implemented several program</w:t>
      </w:r>
      <w:r w:rsidR="00FB2FA0">
        <w:rPr>
          <w:lang w:val="en-CA" w:eastAsia="zh-CN"/>
        </w:rPr>
        <w:t>me</w:t>
      </w:r>
      <w:r w:rsidRPr="006F788C">
        <w:rPr>
          <w:lang w:val="en-CA" w:eastAsia="zh-CN"/>
        </w:rPr>
        <w:t xml:space="preserve">s connecting TV </w:t>
      </w:r>
      <w:r w:rsidR="008949ED">
        <w:rPr>
          <w:lang w:val="en-CA" w:eastAsia="zh-CN"/>
        </w:rPr>
        <w:t xml:space="preserve">viewers </w:t>
      </w:r>
      <w:r w:rsidRPr="006F788C">
        <w:rPr>
          <w:lang w:val="en-CA" w:eastAsia="zh-CN"/>
        </w:rPr>
        <w:t xml:space="preserve">and Internet </w:t>
      </w:r>
      <w:r w:rsidR="008949ED">
        <w:rPr>
          <w:lang w:val="en-CA" w:eastAsia="zh-CN"/>
        </w:rPr>
        <w:t>users</w:t>
      </w:r>
      <w:r w:rsidRPr="006F788C">
        <w:rPr>
          <w:lang w:val="en-CA" w:eastAsia="zh-CN"/>
        </w:rPr>
        <w:t xml:space="preserve">, such as </w:t>
      </w:r>
      <w:r w:rsidRPr="00C55DA4">
        <w:rPr>
          <w:i/>
          <w:iCs/>
          <w:lang w:val="en-CA" w:eastAsia="zh-CN"/>
        </w:rPr>
        <w:t>Heroes of the Chinese Language</w:t>
      </w:r>
      <w:r w:rsidRPr="006F788C">
        <w:rPr>
          <w:lang w:val="en-CA" w:eastAsia="zh-CN"/>
        </w:rPr>
        <w:t xml:space="preserve"> (</w:t>
      </w:r>
      <w:r w:rsidRPr="00C55DA4">
        <w:rPr>
          <w:i/>
          <w:iCs/>
          <w:lang w:val="en-CA" w:eastAsia="zh-CN"/>
        </w:rPr>
        <w:t>Han Zi Ying Xiong</w:t>
      </w:r>
      <w:r w:rsidRPr="006F788C">
        <w:rPr>
          <w:lang w:val="en-CA" w:eastAsia="zh-CN"/>
        </w:rPr>
        <w:t xml:space="preserve">) and </w:t>
      </w:r>
      <w:r w:rsidRPr="00C55DA4">
        <w:rPr>
          <w:i/>
          <w:iCs/>
          <w:lang w:val="en-CA" w:eastAsia="zh-CN"/>
        </w:rPr>
        <w:t>I am Going to School</w:t>
      </w:r>
      <w:r w:rsidRPr="006F788C">
        <w:rPr>
          <w:lang w:val="en-CA" w:eastAsia="zh-CN"/>
        </w:rPr>
        <w:t xml:space="preserve"> (</w:t>
      </w:r>
      <w:r w:rsidRPr="00C55DA4">
        <w:rPr>
          <w:i/>
          <w:iCs/>
          <w:lang w:val="en-CA" w:eastAsia="zh-CN"/>
        </w:rPr>
        <w:t>Wo Qu Shang Xue La</w:t>
      </w:r>
      <w:r w:rsidRPr="006F788C">
        <w:rPr>
          <w:lang w:val="en-CA" w:eastAsia="zh-CN"/>
        </w:rPr>
        <w:t>). Based on the difference between distribution platforms and audiences, every episode of these program</w:t>
      </w:r>
      <w:r w:rsidR="00FB2FA0">
        <w:rPr>
          <w:lang w:val="en-CA" w:eastAsia="zh-CN"/>
        </w:rPr>
        <w:t>me</w:t>
      </w:r>
      <w:r w:rsidRPr="006F788C">
        <w:rPr>
          <w:lang w:val="en-CA" w:eastAsia="zh-CN"/>
        </w:rPr>
        <w:t>s had two versions, one for TV broadcast</w:t>
      </w:r>
      <w:r w:rsidR="008C3335">
        <w:rPr>
          <w:lang w:val="en-CA" w:eastAsia="zh-CN"/>
        </w:rPr>
        <w:t xml:space="preserve"> and</w:t>
      </w:r>
      <w:r w:rsidRPr="006F788C">
        <w:rPr>
          <w:lang w:val="en-CA" w:eastAsia="zh-CN"/>
        </w:rPr>
        <w:t xml:space="preserve"> the other for </w:t>
      </w:r>
      <w:r w:rsidR="008C3335">
        <w:rPr>
          <w:lang w:val="en-CA" w:eastAsia="zh-CN"/>
        </w:rPr>
        <w:t>Internet</w:t>
      </w:r>
      <w:r w:rsidR="008C3335" w:rsidRPr="006F788C">
        <w:rPr>
          <w:lang w:val="en-CA" w:eastAsia="zh-CN"/>
        </w:rPr>
        <w:t xml:space="preserve"> </w:t>
      </w:r>
      <w:r w:rsidRPr="006F788C">
        <w:rPr>
          <w:lang w:val="en-CA" w:eastAsia="zh-CN"/>
        </w:rPr>
        <w:t xml:space="preserve">distribution. This hybrid model balanced the broad reach of TV in China with the flexibility of </w:t>
      </w:r>
      <w:r w:rsidR="008C3335">
        <w:rPr>
          <w:lang w:val="en-CA" w:eastAsia="zh-CN"/>
        </w:rPr>
        <w:t xml:space="preserve">the </w:t>
      </w:r>
      <w:r w:rsidRPr="006F788C">
        <w:rPr>
          <w:lang w:val="en-CA" w:eastAsia="zh-CN"/>
        </w:rPr>
        <w:t xml:space="preserve">openness of </w:t>
      </w:r>
      <w:r w:rsidR="008C3335">
        <w:rPr>
          <w:lang w:val="en-CA" w:eastAsia="zh-CN"/>
        </w:rPr>
        <w:t>a</w:t>
      </w:r>
      <w:r w:rsidR="008C3335" w:rsidRPr="006F788C">
        <w:rPr>
          <w:lang w:val="en-CA" w:eastAsia="zh-CN"/>
        </w:rPr>
        <w:t xml:space="preserve"> </w:t>
      </w:r>
      <w:r w:rsidRPr="006F788C">
        <w:rPr>
          <w:lang w:val="en-CA" w:eastAsia="zh-CN"/>
        </w:rPr>
        <w:t>Web-based broadcast.</w:t>
      </w:r>
      <w:r w:rsidR="00B44EA5">
        <w:rPr>
          <w:rStyle w:val="EndnoteReference"/>
          <w:lang w:val="en-CA" w:eastAsia="zh-CN"/>
        </w:rPr>
        <w:endnoteReference w:id="39"/>
      </w:r>
    </w:p>
    <w:p w14:paraId="2A1CB2C1" w14:textId="77777777" w:rsidR="005C78FE" w:rsidRPr="006F788C" w:rsidRDefault="005C78FE" w:rsidP="005C78FE">
      <w:pPr>
        <w:pStyle w:val="BodyTextMain"/>
        <w:rPr>
          <w:lang w:val="en-CA" w:eastAsia="zh-CN"/>
        </w:rPr>
      </w:pPr>
    </w:p>
    <w:p w14:paraId="2A026996" w14:textId="5B444A80" w:rsidR="005C78FE" w:rsidRPr="006F788C" w:rsidRDefault="005C78FE" w:rsidP="005C78FE">
      <w:pPr>
        <w:pStyle w:val="BodyTextMain"/>
        <w:rPr>
          <w:lang w:val="en-CA" w:eastAsia="zh-CN"/>
        </w:rPr>
      </w:pPr>
      <w:r w:rsidRPr="006F788C">
        <w:rPr>
          <w:lang w:val="en-CA" w:eastAsia="zh-CN"/>
        </w:rPr>
        <w:t xml:space="preserve">The second area of innovation was in content, especially in forms of self-produced entertainment. </w:t>
      </w:r>
      <w:r w:rsidR="00C9003B">
        <w:rPr>
          <w:lang w:val="en-CA" w:eastAsia="zh-CN"/>
        </w:rPr>
        <w:t>Baidu iQIYI</w:t>
      </w:r>
      <w:r w:rsidRPr="006F788C">
        <w:rPr>
          <w:lang w:val="en-CA" w:eastAsia="zh-CN"/>
        </w:rPr>
        <w:t xml:space="preserve"> had accumulated a comprehensive collection of shows, including content related to culture, finance and business, music, and overseas entertainment news. In 2014, </w:t>
      </w:r>
      <w:r w:rsidR="00C9003B">
        <w:rPr>
          <w:lang w:val="en-CA" w:eastAsia="zh-CN"/>
        </w:rPr>
        <w:t>Baidu iQIYI</w:t>
      </w:r>
      <w:r w:rsidRPr="006F788C">
        <w:rPr>
          <w:lang w:val="en-CA" w:eastAsia="zh-CN"/>
        </w:rPr>
        <w:t xml:space="preserve"> launched China’s first talk show competition, </w:t>
      </w:r>
      <w:r w:rsidRPr="00C55DA4">
        <w:rPr>
          <w:i/>
          <w:iCs/>
          <w:lang w:val="en-CA" w:eastAsia="zh-CN"/>
        </w:rPr>
        <w:t>Qi Pa Shuo</w:t>
      </w:r>
      <w:r w:rsidRPr="006F788C">
        <w:rPr>
          <w:lang w:val="en-CA" w:eastAsia="zh-CN"/>
        </w:rPr>
        <w:t xml:space="preserve">, </w:t>
      </w:r>
      <w:r w:rsidR="00E70DB5">
        <w:rPr>
          <w:lang w:val="en-CA" w:eastAsia="zh-CN"/>
        </w:rPr>
        <w:t>whose</w:t>
      </w:r>
      <w:r w:rsidRPr="006F788C">
        <w:rPr>
          <w:lang w:val="en-CA" w:eastAsia="zh-CN"/>
        </w:rPr>
        <w:t xml:space="preserve"> format was similar to </w:t>
      </w:r>
      <w:r w:rsidRPr="00C55DA4">
        <w:rPr>
          <w:i/>
          <w:iCs/>
          <w:lang w:val="en-CA" w:eastAsia="zh-CN"/>
        </w:rPr>
        <w:t>American Idol</w:t>
      </w:r>
      <w:r w:rsidRPr="006F788C">
        <w:rPr>
          <w:lang w:val="en-CA" w:eastAsia="zh-CN"/>
        </w:rPr>
        <w:t>. The show became a phenomenal success on the Internet in China and one of China’s most popular talk shows</w:t>
      </w:r>
      <w:r w:rsidR="00AE62A7">
        <w:rPr>
          <w:lang w:val="en-CA" w:eastAsia="zh-CN"/>
        </w:rPr>
        <w:t>.</w:t>
      </w:r>
      <w:r w:rsidRPr="006F788C">
        <w:rPr>
          <w:rStyle w:val="EndnoteReference"/>
          <w:lang w:val="en-CA" w:eastAsia="zh-CN"/>
        </w:rPr>
        <w:endnoteReference w:id="40"/>
      </w:r>
      <w:r w:rsidR="00AE62A7">
        <w:rPr>
          <w:lang w:val="en-CA" w:eastAsia="zh-CN"/>
        </w:rPr>
        <w:t xml:space="preserve"> </w:t>
      </w:r>
      <w:r w:rsidRPr="006F788C">
        <w:rPr>
          <w:lang w:val="en-CA" w:eastAsia="zh-CN"/>
        </w:rPr>
        <w:t xml:space="preserve">In the same year, </w:t>
      </w:r>
      <w:r w:rsidR="00C9003B">
        <w:rPr>
          <w:lang w:val="en-CA" w:eastAsia="zh-CN"/>
        </w:rPr>
        <w:t>Baidu iQIYI</w:t>
      </w:r>
      <w:r w:rsidRPr="006F788C">
        <w:rPr>
          <w:lang w:val="en-CA" w:eastAsia="zh-CN"/>
        </w:rPr>
        <w:t xml:space="preserve"> partnered with the 71st Venice International Film Festival to promote the festival and deliver content to online audiences</w:t>
      </w:r>
      <w:r w:rsidR="00AE62A7">
        <w:rPr>
          <w:lang w:val="en-CA" w:eastAsia="zh-CN"/>
        </w:rPr>
        <w:t>.</w:t>
      </w:r>
      <w:r w:rsidRPr="006F788C">
        <w:rPr>
          <w:rStyle w:val="EndnoteReference"/>
          <w:lang w:val="en-CA" w:eastAsia="zh-CN"/>
        </w:rPr>
        <w:endnoteReference w:id="41"/>
      </w:r>
      <w:r w:rsidRPr="006F788C">
        <w:rPr>
          <w:lang w:val="en-CA" w:eastAsia="zh-CN"/>
        </w:rPr>
        <w:t xml:space="preserve"> </w:t>
      </w:r>
      <w:r w:rsidR="00AE62A7">
        <w:rPr>
          <w:lang w:val="en-CA" w:eastAsia="zh-CN"/>
        </w:rPr>
        <w:t xml:space="preserve">In </w:t>
      </w:r>
      <w:r w:rsidRPr="006F788C">
        <w:rPr>
          <w:lang w:val="en-CA" w:eastAsia="zh-CN"/>
        </w:rPr>
        <w:t xml:space="preserve">2019, </w:t>
      </w:r>
      <w:r w:rsidR="00C9003B">
        <w:rPr>
          <w:lang w:val="en-CA" w:eastAsia="zh-CN"/>
        </w:rPr>
        <w:t>Baidu iQIYI</w:t>
      </w:r>
      <w:r w:rsidR="001327E6" w:rsidRPr="006F788C">
        <w:rPr>
          <w:lang w:val="en-CA" w:eastAsia="zh-CN"/>
        </w:rPr>
        <w:t xml:space="preserve"> </w:t>
      </w:r>
      <w:r w:rsidRPr="006F788C">
        <w:rPr>
          <w:lang w:val="en-CA" w:eastAsia="zh-CN"/>
        </w:rPr>
        <w:t xml:space="preserve">produced and broadcasted </w:t>
      </w:r>
      <w:r w:rsidRPr="00C55DA4">
        <w:rPr>
          <w:i/>
          <w:iCs/>
          <w:lang w:val="en-CA" w:eastAsia="zh-CN"/>
        </w:rPr>
        <w:t>The Big Band</w:t>
      </w:r>
      <w:r w:rsidRPr="006F788C">
        <w:rPr>
          <w:lang w:val="en-CA" w:eastAsia="zh-CN"/>
        </w:rPr>
        <w:t>, a variety show prompting the revival of Chinese indie music</w:t>
      </w:r>
      <w:r w:rsidR="00AB5F7A">
        <w:rPr>
          <w:lang w:val="en-CA" w:eastAsia="zh-CN"/>
        </w:rPr>
        <w:t>.</w:t>
      </w:r>
      <w:r w:rsidR="00C72BBF">
        <w:rPr>
          <w:rStyle w:val="EndnoteReference"/>
          <w:lang w:val="en-CA" w:eastAsia="zh-CN"/>
        </w:rPr>
        <w:endnoteReference w:id="42"/>
      </w:r>
    </w:p>
    <w:p w14:paraId="3999604E" w14:textId="77777777" w:rsidR="005C78FE" w:rsidRPr="006F788C" w:rsidRDefault="005C78FE" w:rsidP="005C78FE">
      <w:pPr>
        <w:pStyle w:val="BodyTextMain"/>
        <w:rPr>
          <w:lang w:val="en-CA" w:eastAsia="zh-CN"/>
        </w:rPr>
      </w:pPr>
    </w:p>
    <w:p w14:paraId="4C106EBF" w14:textId="6CF37C3C" w:rsidR="005C78FE" w:rsidRDefault="005C78FE" w:rsidP="005C78FE">
      <w:pPr>
        <w:pStyle w:val="BodyTextMain"/>
        <w:rPr>
          <w:lang w:val="en-CA" w:eastAsia="zh-CN"/>
        </w:rPr>
      </w:pPr>
      <w:r w:rsidRPr="006F788C">
        <w:rPr>
          <w:lang w:val="en-CA" w:eastAsia="zh-CN"/>
        </w:rPr>
        <w:t xml:space="preserve">In addition to focusing on high-quality content, </w:t>
      </w:r>
      <w:r w:rsidR="00E01941">
        <w:rPr>
          <w:lang w:val="en-CA" w:eastAsia="zh-CN"/>
        </w:rPr>
        <w:t xml:space="preserve">coupled with </w:t>
      </w:r>
      <w:r w:rsidRPr="006F788C">
        <w:rPr>
          <w:lang w:val="en-CA" w:eastAsia="zh-CN"/>
        </w:rPr>
        <w:t xml:space="preserve">the investment, data, and technology from Baidu, </w:t>
      </w:r>
      <w:r w:rsidR="00C9003B">
        <w:rPr>
          <w:lang w:val="en-CA" w:eastAsia="zh-CN"/>
        </w:rPr>
        <w:t>Baidu iQIYI</w:t>
      </w:r>
      <w:r w:rsidRPr="006F788C">
        <w:rPr>
          <w:lang w:val="en-CA" w:eastAsia="zh-CN"/>
        </w:rPr>
        <w:t xml:space="preserve"> capitalized on a big data</w:t>
      </w:r>
      <w:r w:rsidR="00D6086F">
        <w:rPr>
          <w:lang w:val="en-CA" w:eastAsia="zh-CN"/>
        </w:rPr>
        <w:t>-</w:t>
      </w:r>
      <w:r w:rsidRPr="006F788C">
        <w:rPr>
          <w:lang w:val="en-CA" w:eastAsia="zh-CN"/>
        </w:rPr>
        <w:t>driven approach to manag</w:t>
      </w:r>
      <w:r w:rsidR="00D6086F">
        <w:rPr>
          <w:lang w:val="en-CA" w:eastAsia="zh-CN"/>
        </w:rPr>
        <w:t>ing</w:t>
      </w:r>
      <w:r w:rsidRPr="006F788C">
        <w:rPr>
          <w:lang w:val="en-CA" w:eastAsia="zh-CN"/>
        </w:rPr>
        <w:t xml:space="preserve"> its business, operations, and content creation. The company was the first in China to launch personalized programming for viewers and pioneer new payment models for media websites. Producers used precise user research and data mining to gain insights into viewers’ needs and wants and created content catering to the different preferences of the Internet. In 2014, </w:t>
      </w:r>
      <w:r w:rsidR="00C9003B">
        <w:rPr>
          <w:lang w:val="en-CA" w:eastAsia="zh-CN"/>
        </w:rPr>
        <w:t>Baidu iQIYI</w:t>
      </w:r>
      <w:r w:rsidRPr="006F788C">
        <w:rPr>
          <w:lang w:val="en-CA" w:eastAsia="zh-CN"/>
        </w:rPr>
        <w:t xml:space="preserve"> even overtook Youku as the most popular video streaming platform in China.</w:t>
      </w:r>
      <w:r w:rsidRPr="006F788C">
        <w:rPr>
          <w:rStyle w:val="EndnoteReference"/>
          <w:lang w:val="en-CA" w:eastAsia="zh-CN"/>
        </w:rPr>
        <w:endnoteReference w:id="43"/>
      </w:r>
      <w:r w:rsidRPr="006F788C">
        <w:rPr>
          <w:lang w:val="en-CA" w:eastAsia="zh-CN"/>
        </w:rPr>
        <w:t xml:space="preserve"> By 2020, </w:t>
      </w:r>
      <w:r w:rsidR="00C9003B">
        <w:rPr>
          <w:lang w:val="en-CA" w:eastAsia="zh-CN"/>
        </w:rPr>
        <w:t>Baidu iQIYI</w:t>
      </w:r>
      <w:r w:rsidRPr="006F788C">
        <w:rPr>
          <w:lang w:val="en-CA" w:eastAsia="zh-CN"/>
        </w:rPr>
        <w:t xml:space="preserve"> had reached approximately 119 </w:t>
      </w:r>
      <w:r w:rsidR="00FD65BD">
        <w:rPr>
          <w:lang w:val="en-CA" w:eastAsia="zh-CN"/>
        </w:rPr>
        <w:t xml:space="preserve">million </w:t>
      </w:r>
      <w:r w:rsidRPr="006F788C">
        <w:rPr>
          <w:lang w:val="en-CA" w:eastAsia="zh-CN"/>
        </w:rPr>
        <w:t>monthly subscribers.</w:t>
      </w:r>
      <w:r w:rsidRPr="006F788C">
        <w:rPr>
          <w:rStyle w:val="EndnoteReference"/>
          <w:lang w:val="en-CA" w:eastAsia="zh-CN"/>
        </w:rPr>
        <w:endnoteReference w:id="44"/>
      </w:r>
    </w:p>
    <w:p w14:paraId="53F1FFF5" w14:textId="05F54515" w:rsidR="00956EB5" w:rsidRDefault="00956EB5" w:rsidP="005C78FE">
      <w:pPr>
        <w:pStyle w:val="BodyTextMain"/>
        <w:rPr>
          <w:lang w:val="en-CA" w:eastAsia="zh-CN"/>
        </w:rPr>
      </w:pPr>
    </w:p>
    <w:p w14:paraId="2D67D966" w14:textId="77777777" w:rsidR="00956EB5" w:rsidRPr="006F788C" w:rsidRDefault="00956EB5" w:rsidP="005C78FE">
      <w:pPr>
        <w:pStyle w:val="BodyTextMain"/>
        <w:rPr>
          <w:lang w:val="en-CA" w:eastAsia="zh-CN"/>
        </w:rPr>
      </w:pPr>
    </w:p>
    <w:p w14:paraId="0DB892DA" w14:textId="77777777" w:rsidR="005C78FE" w:rsidRPr="006F788C" w:rsidRDefault="005C78FE" w:rsidP="00956EB5">
      <w:pPr>
        <w:pStyle w:val="Casehead2"/>
        <w:keepNext/>
        <w:rPr>
          <w:rFonts w:eastAsia="SimSun"/>
          <w:lang w:val="en-CA" w:eastAsia="zh-CN"/>
        </w:rPr>
      </w:pPr>
      <w:r w:rsidRPr="006F788C">
        <w:rPr>
          <w:rFonts w:eastAsia="SimSun"/>
          <w:lang w:val="en-CA" w:eastAsia="zh-CN"/>
        </w:rPr>
        <w:lastRenderedPageBreak/>
        <w:t>Tencent Video</w:t>
      </w:r>
    </w:p>
    <w:p w14:paraId="7CE669F1" w14:textId="77777777" w:rsidR="005C78FE" w:rsidRPr="006F788C" w:rsidRDefault="005C78FE" w:rsidP="00956EB5">
      <w:pPr>
        <w:pStyle w:val="BodyTextMain"/>
        <w:keepNext/>
        <w:rPr>
          <w:rFonts w:eastAsia="SimSun"/>
          <w:lang w:val="en-CA" w:eastAsia="zh-CN"/>
        </w:rPr>
      </w:pPr>
    </w:p>
    <w:p w14:paraId="2E7B3DF6" w14:textId="1DB4B001" w:rsidR="005C78FE" w:rsidRPr="006F788C" w:rsidRDefault="005C78FE" w:rsidP="00956EB5">
      <w:pPr>
        <w:pStyle w:val="BodyTextMain"/>
        <w:keepNext/>
        <w:rPr>
          <w:rFonts w:eastAsia="SimSun"/>
          <w:lang w:val="en-CA" w:eastAsia="zh-CN"/>
        </w:rPr>
      </w:pPr>
      <w:r w:rsidRPr="006F788C">
        <w:rPr>
          <w:rFonts w:eastAsia="SimSun"/>
          <w:lang w:val="en-CA" w:eastAsia="zh-CN"/>
        </w:rPr>
        <w:t>Another key competitor that emerged was the technology powerhouse Tencent. Tencent first launched its own video platform</w:t>
      </w:r>
      <w:r w:rsidR="00E92E0B">
        <w:rPr>
          <w:rFonts w:eastAsia="SimSun"/>
          <w:lang w:val="en-CA" w:eastAsia="zh-CN"/>
        </w:rPr>
        <w:t>, Tencent Video,</w:t>
      </w:r>
      <w:r w:rsidRPr="006F788C">
        <w:rPr>
          <w:rFonts w:eastAsia="SimSun"/>
          <w:lang w:val="en-CA" w:eastAsia="zh-CN"/>
        </w:rPr>
        <w:t xml:space="preserve"> in</w:t>
      </w:r>
      <w:r w:rsidRPr="006F788C">
        <w:rPr>
          <w:rFonts w:eastAsia="SimSun" w:hint="eastAsia"/>
          <w:lang w:val="en-CA" w:eastAsia="zh-CN"/>
        </w:rPr>
        <w:t xml:space="preserve"> April 2011. </w:t>
      </w:r>
      <w:r w:rsidRPr="006F788C">
        <w:rPr>
          <w:rFonts w:eastAsia="SimSun"/>
          <w:lang w:val="en-CA" w:eastAsia="zh-CN"/>
        </w:rPr>
        <w:t>With a strong focus on the content and user experience, Tencent sought to provide viewers with rich, smooth entertainment videos that were delivered through PCs, mobile devices, and smart TVs. On November 4, 2016, Tencent Video defined the slogan of Tencent Video’s brand as “</w:t>
      </w:r>
      <w:r w:rsidR="007121BF">
        <w:rPr>
          <w:rFonts w:eastAsia="SimSun"/>
          <w:lang w:val="en-CA" w:eastAsia="zh-CN"/>
        </w:rPr>
        <w:t>Don’t let go the</w:t>
      </w:r>
      <w:r w:rsidRPr="006F788C">
        <w:rPr>
          <w:rFonts w:eastAsia="SimSun"/>
          <w:lang w:val="en-CA" w:eastAsia="zh-CN"/>
        </w:rPr>
        <w:t xml:space="preserve"> great time.”</w:t>
      </w:r>
      <w:r w:rsidR="00FC3A6A">
        <w:rPr>
          <w:rStyle w:val="EndnoteReference"/>
          <w:rFonts w:eastAsia="SimSun"/>
          <w:lang w:val="en-CA" w:eastAsia="zh-CN"/>
        </w:rPr>
        <w:endnoteReference w:id="45"/>
      </w:r>
      <w:r w:rsidRPr="006F788C">
        <w:rPr>
          <w:rFonts w:eastAsia="SimSun"/>
          <w:lang w:val="en-CA" w:eastAsia="zh-CN"/>
        </w:rPr>
        <w:t xml:space="preserve"> </w:t>
      </w:r>
    </w:p>
    <w:p w14:paraId="4904C023" w14:textId="77777777" w:rsidR="005C78FE" w:rsidRPr="006F788C" w:rsidRDefault="005C78FE" w:rsidP="005C78FE">
      <w:pPr>
        <w:pStyle w:val="BodyTextMain"/>
        <w:rPr>
          <w:rFonts w:eastAsia="SimSun"/>
          <w:lang w:val="en-CA" w:eastAsia="zh-CN"/>
        </w:rPr>
      </w:pPr>
    </w:p>
    <w:p w14:paraId="564BDA47" w14:textId="69F66A88" w:rsidR="005C78FE" w:rsidRPr="006F788C" w:rsidRDefault="005C78FE" w:rsidP="005C78FE">
      <w:pPr>
        <w:pStyle w:val="BodyTextMain"/>
        <w:rPr>
          <w:lang w:val="en-CA" w:eastAsia="zh-CN"/>
        </w:rPr>
      </w:pPr>
      <w:r w:rsidRPr="006F788C">
        <w:rPr>
          <w:rFonts w:eastAsia="SimSun"/>
          <w:lang w:val="en-CA" w:eastAsia="zh-CN"/>
        </w:rPr>
        <w:t xml:space="preserve">Tencent Video had several advantages. First, </w:t>
      </w:r>
      <w:r w:rsidR="000E28CD">
        <w:rPr>
          <w:rFonts w:eastAsia="SimSun"/>
          <w:lang w:val="en-CA" w:eastAsia="zh-CN"/>
        </w:rPr>
        <w:t xml:space="preserve">it had a </w:t>
      </w:r>
      <w:r w:rsidRPr="006F788C">
        <w:rPr>
          <w:rFonts w:eastAsia="SimSun"/>
          <w:lang w:val="en-CA" w:eastAsia="zh-CN"/>
        </w:rPr>
        <w:t xml:space="preserve">large user base. Relying on Tencent’s hugely successful QQ, an instant messaging app that had dominated China’s social networking market, the company </w:t>
      </w:r>
      <w:r w:rsidR="000D264E">
        <w:rPr>
          <w:rFonts w:eastAsia="SimSun"/>
          <w:lang w:val="en-CA" w:eastAsia="zh-CN"/>
        </w:rPr>
        <w:t>was able to</w:t>
      </w:r>
      <w:r w:rsidR="00952FA5" w:rsidRPr="006F788C">
        <w:rPr>
          <w:rFonts w:eastAsia="SimSun"/>
          <w:lang w:val="en-CA" w:eastAsia="zh-CN"/>
        </w:rPr>
        <w:t xml:space="preserve"> </w:t>
      </w:r>
      <w:r w:rsidRPr="006F788C">
        <w:rPr>
          <w:rFonts w:eastAsia="SimSun"/>
          <w:lang w:val="en-CA" w:eastAsia="zh-CN"/>
        </w:rPr>
        <w:t xml:space="preserve">easily promote its new video services online. Tencent’s user base further expanded after the </w:t>
      </w:r>
      <w:r w:rsidR="006F788C" w:rsidRPr="006F788C">
        <w:rPr>
          <w:rFonts w:eastAsia="SimSun"/>
          <w:lang w:val="en-CA" w:eastAsia="zh-CN"/>
        </w:rPr>
        <w:t>compan</w:t>
      </w:r>
      <w:r w:rsidR="006F788C">
        <w:rPr>
          <w:rFonts w:eastAsia="SimSun"/>
          <w:lang w:val="en-CA" w:eastAsia="zh-CN"/>
        </w:rPr>
        <w:t>y</w:t>
      </w:r>
      <w:r w:rsidRPr="006F788C">
        <w:rPr>
          <w:rFonts w:eastAsia="SimSun"/>
          <w:lang w:val="en-CA" w:eastAsia="zh-CN"/>
        </w:rPr>
        <w:t xml:space="preserve"> released the app WeChat in 2011</w:t>
      </w:r>
      <w:r w:rsidR="00951612">
        <w:rPr>
          <w:rFonts w:eastAsia="SimSun"/>
          <w:lang w:val="en-CA" w:eastAsia="zh-CN"/>
        </w:rPr>
        <w:t>.</w:t>
      </w:r>
      <w:r w:rsidRPr="006F788C">
        <w:rPr>
          <w:rFonts w:eastAsia="SimSun"/>
          <w:lang w:val="en-CA" w:eastAsia="zh-CN"/>
        </w:rPr>
        <w:t xml:space="preserve"> </w:t>
      </w:r>
      <w:r w:rsidR="00951612">
        <w:rPr>
          <w:rFonts w:eastAsia="SimSun"/>
          <w:lang w:val="en-CA" w:eastAsia="zh-CN"/>
        </w:rPr>
        <w:t>I</w:t>
      </w:r>
      <w:r w:rsidRPr="006F788C">
        <w:rPr>
          <w:rFonts w:eastAsia="SimSun"/>
          <w:lang w:val="en-CA" w:eastAsia="zh-CN"/>
        </w:rPr>
        <w:t xml:space="preserve">n a few years, </w:t>
      </w:r>
      <w:r w:rsidR="00D274C0">
        <w:rPr>
          <w:rFonts w:eastAsia="SimSun"/>
          <w:lang w:val="en-CA" w:eastAsia="zh-CN"/>
        </w:rPr>
        <w:t>it</w:t>
      </w:r>
      <w:r w:rsidRPr="006F788C">
        <w:rPr>
          <w:rFonts w:eastAsia="SimSun"/>
          <w:lang w:val="en-CA" w:eastAsia="zh-CN"/>
        </w:rPr>
        <w:t xml:space="preserve"> grew into one of the largest standalone apps in the world, reaching over 1 billion users in 2018</w:t>
      </w:r>
      <w:r w:rsidR="00D274C0">
        <w:rPr>
          <w:rFonts w:eastAsia="SimSun"/>
          <w:lang w:val="en-CA" w:eastAsia="zh-CN"/>
        </w:rPr>
        <w:t>.</w:t>
      </w:r>
      <w:r w:rsidRPr="006F788C">
        <w:rPr>
          <w:rStyle w:val="EndnoteReference"/>
          <w:rFonts w:eastAsia="SimSun"/>
          <w:lang w:val="en-CA" w:eastAsia="zh-CN"/>
        </w:rPr>
        <w:endnoteReference w:id="46"/>
      </w:r>
      <w:r w:rsidRPr="006F788C">
        <w:rPr>
          <w:rFonts w:eastAsia="SimSun"/>
          <w:lang w:val="en-CA" w:eastAsia="zh-CN"/>
        </w:rPr>
        <w:t xml:space="preserve"> The size of Tencent’s user base was an unparalleled advantage. </w:t>
      </w:r>
      <w:r w:rsidR="000D264E">
        <w:rPr>
          <w:rFonts w:eastAsia="SimSun"/>
          <w:lang w:val="en-CA" w:eastAsia="zh-CN"/>
        </w:rPr>
        <w:t>It</w:t>
      </w:r>
      <w:r w:rsidRPr="006F788C">
        <w:rPr>
          <w:rFonts w:eastAsia="SimSun"/>
          <w:lang w:val="en-CA" w:eastAsia="zh-CN"/>
        </w:rPr>
        <w:t xml:space="preserve"> allowed the company to accumulate a large amount of data about users, further helping Tencent Video to market and deliver its content in a highly targeted manner. Within a few years, Tencent Video quickly grew into one of the most popular video platforms in China, reaching 112 million paying subscribers by 2020.</w:t>
      </w:r>
      <w:r w:rsidR="00FC3A6A">
        <w:rPr>
          <w:rStyle w:val="EndnoteReference"/>
          <w:rFonts w:eastAsia="SimSun"/>
          <w:lang w:val="en-CA" w:eastAsia="zh-CN"/>
        </w:rPr>
        <w:endnoteReference w:id="47"/>
      </w:r>
    </w:p>
    <w:p w14:paraId="3701AE49" w14:textId="77777777" w:rsidR="005C78FE" w:rsidRPr="006F788C" w:rsidRDefault="005C78FE" w:rsidP="005C78FE">
      <w:pPr>
        <w:pStyle w:val="BodyTextMain"/>
        <w:rPr>
          <w:rFonts w:eastAsia="SimSun"/>
          <w:lang w:val="en-CA" w:eastAsia="zh-CN"/>
        </w:rPr>
      </w:pPr>
    </w:p>
    <w:p w14:paraId="5687EDDA" w14:textId="77777777" w:rsidR="005C78FE" w:rsidRPr="006F788C" w:rsidRDefault="005C78FE" w:rsidP="005C78FE">
      <w:pPr>
        <w:pStyle w:val="BodyTextMain"/>
        <w:rPr>
          <w:rFonts w:eastAsia="SimSun"/>
          <w:lang w:val="en-CA" w:eastAsia="zh-CN"/>
        </w:rPr>
      </w:pPr>
    </w:p>
    <w:p w14:paraId="37BC9B0A" w14:textId="77777777" w:rsidR="005C78FE" w:rsidRPr="006F788C" w:rsidRDefault="005C78FE" w:rsidP="005C78FE">
      <w:pPr>
        <w:pStyle w:val="Casehead1"/>
        <w:rPr>
          <w:lang w:val="en-CA" w:eastAsia="zh-CN"/>
        </w:rPr>
      </w:pPr>
      <w:r w:rsidRPr="006F788C">
        <w:rPr>
          <w:lang w:val="en-CA" w:eastAsia="zh-CN"/>
        </w:rPr>
        <w:t>The Alibaba Acquisition</w:t>
      </w:r>
    </w:p>
    <w:p w14:paraId="5994961D" w14:textId="77777777" w:rsidR="005C78FE" w:rsidRPr="006F788C" w:rsidRDefault="005C78FE" w:rsidP="005C78FE">
      <w:pPr>
        <w:pStyle w:val="BodyTextMain"/>
        <w:rPr>
          <w:lang w:val="en-CA" w:eastAsia="zh-CN"/>
        </w:rPr>
      </w:pPr>
    </w:p>
    <w:p w14:paraId="344FBB51" w14:textId="20CBA0DC" w:rsidR="005C78FE" w:rsidRPr="006F788C" w:rsidRDefault="005C78FE" w:rsidP="005C78FE">
      <w:pPr>
        <w:pStyle w:val="BodyTextMain"/>
        <w:rPr>
          <w:rFonts w:eastAsia="SimSun"/>
          <w:lang w:val="en-CA" w:eastAsia="zh-CN"/>
        </w:rPr>
      </w:pPr>
      <w:r w:rsidRPr="006F788C">
        <w:rPr>
          <w:rFonts w:eastAsia="SimSun"/>
          <w:lang w:val="en-CA" w:eastAsia="zh-CN"/>
        </w:rPr>
        <w:t xml:space="preserve">In late 2015, Youku </w:t>
      </w:r>
      <w:r w:rsidR="00746D34">
        <w:rPr>
          <w:rFonts w:eastAsia="SimSun"/>
          <w:lang w:val="en-CA" w:eastAsia="zh-CN"/>
        </w:rPr>
        <w:t>Tudou</w:t>
      </w:r>
      <w:r w:rsidR="00746D34" w:rsidRPr="006F788C">
        <w:rPr>
          <w:rFonts w:eastAsia="SimSun"/>
          <w:lang w:val="en-CA" w:eastAsia="zh-CN"/>
        </w:rPr>
        <w:t xml:space="preserve"> </w:t>
      </w:r>
      <w:r w:rsidRPr="006F788C">
        <w:rPr>
          <w:rFonts w:eastAsia="SimSun"/>
          <w:lang w:val="en-CA" w:eastAsia="zh-CN"/>
        </w:rPr>
        <w:t xml:space="preserve">entered a new phase when the technology giant Alibaba announced its plan to acquire </w:t>
      </w:r>
      <w:r w:rsidR="00746D34">
        <w:rPr>
          <w:rFonts w:eastAsia="SimSun"/>
          <w:lang w:val="en-CA" w:eastAsia="zh-CN"/>
        </w:rPr>
        <w:t>the company</w:t>
      </w:r>
      <w:r w:rsidRPr="006F788C">
        <w:rPr>
          <w:rFonts w:eastAsia="SimSun"/>
          <w:lang w:val="en-CA" w:eastAsia="zh-CN"/>
        </w:rPr>
        <w:t>. Alibaba was listed on the NYSE. The company’s IPO was the biggest in history at the time.</w:t>
      </w:r>
      <w:r w:rsidRPr="006F788C">
        <w:rPr>
          <w:rStyle w:val="EndnoteReference"/>
          <w:rFonts w:eastAsia="SimSun"/>
          <w:lang w:val="en-CA" w:eastAsia="zh-CN"/>
        </w:rPr>
        <w:endnoteReference w:id="48"/>
      </w:r>
      <w:r w:rsidRPr="006F788C">
        <w:rPr>
          <w:rFonts w:eastAsia="SimSun"/>
          <w:lang w:val="en-CA" w:eastAsia="zh-CN"/>
        </w:rPr>
        <w:t xml:space="preserve"> With abundant capital, Alibaba had previously spent US $1.22 billion to acquire </w:t>
      </w:r>
      <w:r w:rsidR="005109EA">
        <w:rPr>
          <w:rFonts w:eastAsia="SimSun"/>
          <w:lang w:val="en-CA" w:eastAsia="zh-CN"/>
        </w:rPr>
        <w:t xml:space="preserve">an </w:t>
      </w:r>
      <w:r w:rsidRPr="006F788C">
        <w:rPr>
          <w:rFonts w:eastAsia="SimSun"/>
          <w:lang w:val="en-CA" w:eastAsia="zh-CN"/>
        </w:rPr>
        <w:t xml:space="preserve">approximately 18.3 </w:t>
      </w:r>
      <w:r w:rsidR="005109EA">
        <w:rPr>
          <w:rFonts w:eastAsia="SimSun"/>
          <w:lang w:val="en-CA" w:eastAsia="zh-CN"/>
        </w:rPr>
        <w:t xml:space="preserve">per cent </w:t>
      </w:r>
      <w:r w:rsidRPr="006F788C">
        <w:rPr>
          <w:rFonts w:eastAsia="SimSun"/>
          <w:lang w:val="en-CA" w:eastAsia="zh-CN"/>
        </w:rPr>
        <w:t>stake in Youku Tudou</w:t>
      </w:r>
      <w:r w:rsidR="005109EA">
        <w:rPr>
          <w:rFonts w:eastAsia="SimSun"/>
          <w:lang w:val="en-CA" w:eastAsia="zh-CN"/>
        </w:rPr>
        <w:t>.</w:t>
      </w:r>
      <w:r w:rsidRPr="006F788C">
        <w:rPr>
          <w:rFonts w:eastAsia="SimSun"/>
          <w:lang w:val="en-CA" w:eastAsia="zh-CN"/>
        </w:rPr>
        <w:t xml:space="preserve"> </w:t>
      </w:r>
      <w:r w:rsidR="005109EA">
        <w:rPr>
          <w:rFonts w:eastAsia="SimSun"/>
          <w:lang w:val="en-CA" w:eastAsia="zh-CN"/>
        </w:rPr>
        <w:t>T</w:t>
      </w:r>
      <w:r w:rsidRPr="006F788C">
        <w:rPr>
          <w:rFonts w:eastAsia="SimSun"/>
          <w:lang w:val="en-CA" w:eastAsia="zh-CN"/>
        </w:rPr>
        <w:t>hrough</w:t>
      </w:r>
      <w:r w:rsidR="005109EA">
        <w:rPr>
          <w:rFonts w:eastAsia="SimSun"/>
          <w:lang w:val="en-CA" w:eastAsia="zh-CN"/>
        </w:rPr>
        <w:t xml:space="preserve"> the</w:t>
      </w:r>
      <w:r w:rsidRPr="006F788C">
        <w:rPr>
          <w:rFonts w:eastAsia="SimSun"/>
          <w:lang w:val="en-CA" w:eastAsia="zh-CN"/>
        </w:rPr>
        <w:t xml:space="preserve"> acquisition of the remaining 82 </w:t>
      </w:r>
      <w:r w:rsidR="005109EA">
        <w:rPr>
          <w:rFonts w:eastAsia="SimSun"/>
          <w:lang w:val="en-CA" w:eastAsia="zh-CN"/>
        </w:rPr>
        <w:t xml:space="preserve">per cent </w:t>
      </w:r>
      <w:r w:rsidRPr="006F788C">
        <w:rPr>
          <w:rFonts w:eastAsia="SimSun"/>
          <w:lang w:val="en-CA" w:eastAsia="zh-CN"/>
        </w:rPr>
        <w:t>of the company for US $3.67 billion, Alibaba could further strengthen its presence in the growing online video industry and solidify its leadership position in China’s digital economy.</w:t>
      </w:r>
      <w:r w:rsidRPr="006F788C">
        <w:rPr>
          <w:rStyle w:val="EndnoteReference"/>
          <w:rFonts w:eastAsia="SimSun"/>
          <w:lang w:val="en-CA" w:eastAsia="zh-CN"/>
        </w:rPr>
        <w:endnoteReference w:id="49"/>
      </w:r>
      <w:r w:rsidRPr="006F788C">
        <w:rPr>
          <w:rFonts w:eastAsia="SimSun"/>
          <w:lang w:val="en-CA" w:eastAsia="zh-CN"/>
        </w:rPr>
        <w:t xml:space="preserve"> </w:t>
      </w:r>
    </w:p>
    <w:p w14:paraId="71D1D1AA" w14:textId="77777777" w:rsidR="005C78FE" w:rsidRPr="006F788C" w:rsidRDefault="005C78FE" w:rsidP="005C78FE">
      <w:pPr>
        <w:pStyle w:val="BodyTextMain"/>
        <w:rPr>
          <w:rFonts w:eastAsia="SimSun"/>
          <w:lang w:val="en-CA" w:eastAsia="zh-CN"/>
        </w:rPr>
      </w:pPr>
    </w:p>
    <w:p w14:paraId="19654C4A" w14:textId="307FAF20" w:rsidR="005C78FE" w:rsidRPr="006F788C" w:rsidRDefault="005C78FE" w:rsidP="005C78FE">
      <w:pPr>
        <w:pStyle w:val="BodyTextMain"/>
        <w:rPr>
          <w:rFonts w:eastAsia="SimSun"/>
          <w:color w:val="333333"/>
          <w:sz w:val="21"/>
          <w:szCs w:val="21"/>
          <w:shd w:val="clear" w:color="auto" w:fill="FFFFFF"/>
          <w:lang w:val="en-CA" w:eastAsia="zh-CN"/>
        </w:rPr>
      </w:pPr>
      <w:r w:rsidRPr="006F788C">
        <w:rPr>
          <w:rFonts w:eastAsia="SimSun"/>
          <w:lang w:val="en-CA" w:eastAsia="zh-CN"/>
        </w:rPr>
        <w:t>The acquisition was important to both Youku Tudou and Alibaba. Before the acquisition, despite strong competition, Youku Tudou had already recorded strong performance in the market, with over 13 million subscribers by December 2015</w:t>
      </w:r>
      <w:r w:rsidR="00653048">
        <w:rPr>
          <w:rFonts w:eastAsia="SimSun"/>
          <w:lang w:val="en-CA" w:eastAsia="zh-CN"/>
        </w:rPr>
        <w:t>.</w:t>
      </w:r>
      <w:r w:rsidRPr="006F788C">
        <w:rPr>
          <w:rStyle w:val="EndnoteReference"/>
          <w:rFonts w:eastAsia="SimSun"/>
          <w:lang w:val="en-CA" w:eastAsia="zh-CN"/>
        </w:rPr>
        <w:endnoteReference w:id="50"/>
      </w:r>
      <w:r w:rsidRPr="006F788C">
        <w:rPr>
          <w:rFonts w:eastAsia="SimSun"/>
          <w:lang w:val="en-CA" w:eastAsia="zh-CN"/>
        </w:rPr>
        <w:t xml:space="preserve"> In addition to </w:t>
      </w:r>
      <w:r w:rsidR="00481835">
        <w:rPr>
          <w:rFonts w:eastAsia="SimSun"/>
          <w:lang w:val="en-CA" w:eastAsia="zh-CN"/>
        </w:rPr>
        <w:t>Youku Tudou’s</w:t>
      </w:r>
      <w:r w:rsidRPr="006F788C">
        <w:rPr>
          <w:rFonts w:eastAsia="SimSun"/>
          <w:lang w:val="en-CA" w:eastAsia="zh-CN"/>
        </w:rPr>
        <w:t xml:space="preserve"> scale, growth potential, and opportunities for profit, it was strategically critical for Alibaba to further incorporate online video services into its digital ecosystem. The merger was approved by Youku Tudou’s shareholders in March 2016 and completed in April 2016</w:t>
      </w:r>
      <w:r w:rsidR="00DD3A4D">
        <w:rPr>
          <w:rFonts w:eastAsia="SimSun"/>
          <w:lang w:val="en-CA" w:eastAsia="zh-CN"/>
        </w:rPr>
        <w:t>.</w:t>
      </w:r>
      <w:r w:rsidRPr="006F788C">
        <w:rPr>
          <w:rFonts w:eastAsia="SimSun"/>
          <w:lang w:val="en-CA" w:eastAsia="zh-CN"/>
        </w:rPr>
        <w:t xml:space="preserve"> </w:t>
      </w:r>
      <w:r w:rsidR="00DD3A4D">
        <w:rPr>
          <w:rFonts w:eastAsia="SimSun"/>
          <w:lang w:val="en-CA" w:eastAsia="zh-CN"/>
        </w:rPr>
        <w:t>P</w:t>
      </w:r>
      <w:r w:rsidRPr="006F788C">
        <w:rPr>
          <w:rFonts w:eastAsia="SimSun"/>
          <w:lang w:val="en-CA" w:eastAsia="zh-CN"/>
        </w:rPr>
        <w:t>ost</w:t>
      </w:r>
      <w:r w:rsidR="00DD3A4D">
        <w:rPr>
          <w:rFonts w:eastAsia="SimSun"/>
          <w:lang w:val="en-CA" w:eastAsia="zh-CN"/>
        </w:rPr>
        <w:t xml:space="preserve"> </w:t>
      </w:r>
      <w:r w:rsidRPr="006F788C">
        <w:rPr>
          <w:rFonts w:eastAsia="SimSun"/>
          <w:lang w:val="en-CA" w:eastAsia="zh-CN"/>
        </w:rPr>
        <w:t xml:space="preserve">merger, Victor Koo would remain the CEO of Youku Tudou. In the process of completing the acquisition, Youku Tudou was taken private, ceasing to be a publicly traded company on </w:t>
      </w:r>
      <w:r w:rsidR="00C01EE3">
        <w:rPr>
          <w:rFonts w:eastAsia="SimSun"/>
          <w:lang w:val="en-CA" w:eastAsia="zh-CN"/>
        </w:rPr>
        <w:t xml:space="preserve">the </w:t>
      </w:r>
      <w:r w:rsidRPr="006F788C">
        <w:rPr>
          <w:rFonts w:eastAsia="SimSun"/>
          <w:lang w:val="en-CA" w:eastAsia="zh-CN"/>
        </w:rPr>
        <w:t>NYSE and becoming a wholly owned subsidiary of Alibaba.</w:t>
      </w:r>
      <w:r w:rsidR="00113E56">
        <w:rPr>
          <w:rStyle w:val="EndnoteReference"/>
          <w:rFonts w:eastAsia="SimSun"/>
          <w:lang w:val="en-CA" w:eastAsia="zh-CN"/>
        </w:rPr>
        <w:endnoteReference w:id="51"/>
      </w:r>
    </w:p>
    <w:p w14:paraId="5E2C6B27" w14:textId="77777777" w:rsidR="005C78FE" w:rsidRPr="006F788C" w:rsidRDefault="005C78FE" w:rsidP="005C78FE">
      <w:pPr>
        <w:pStyle w:val="BodyTextMain"/>
        <w:rPr>
          <w:rFonts w:eastAsia="SimSun"/>
          <w:lang w:val="en-CA" w:eastAsia="zh-CN"/>
        </w:rPr>
      </w:pPr>
    </w:p>
    <w:p w14:paraId="6917A0D1" w14:textId="3E67F458" w:rsidR="005C78FE" w:rsidRPr="006F788C" w:rsidRDefault="005C78FE" w:rsidP="005C78FE">
      <w:pPr>
        <w:pStyle w:val="BodyTextMain"/>
        <w:rPr>
          <w:rFonts w:eastAsia="SimSun"/>
          <w:lang w:val="en-CA" w:eastAsia="zh-CN"/>
        </w:rPr>
      </w:pPr>
      <w:r w:rsidRPr="006F788C">
        <w:rPr>
          <w:rFonts w:eastAsia="SimSun"/>
          <w:lang w:val="en-CA" w:eastAsia="zh-CN"/>
        </w:rPr>
        <w:t xml:space="preserve">The acquisition and integration </w:t>
      </w:r>
      <w:r w:rsidR="009C2184">
        <w:rPr>
          <w:rFonts w:eastAsia="SimSun"/>
          <w:lang w:val="en-CA" w:eastAsia="zh-CN"/>
        </w:rPr>
        <w:t>w</w:t>
      </w:r>
      <w:r w:rsidRPr="006F788C">
        <w:rPr>
          <w:rFonts w:eastAsia="SimSun"/>
          <w:lang w:val="en-CA" w:eastAsia="zh-CN"/>
        </w:rPr>
        <w:t>ould further combine Youku Tudou’s core competencies in online video streaming with Alibaba’s e-commerce ecosystem. Victor Koo described the rationale behind Alibaba’s acquisition as follow</w:t>
      </w:r>
      <w:r w:rsidR="00E146DE">
        <w:rPr>
          <w:rFonts w:eastAsia="SimSun"/>
          <w:lang w:val="en-CA" w:eastAsia="zh-CN"/>
        </w:rPr>
        <w:t>s</w:t>
      </w:r>
      <w:r w:rsidR="009C2184">
        <w:rPr>
          <w:rFonts w:eastAsia="SimSun"/>
          <w:lang w:val="en-CA" w:eastAsia="zh-CN"/>
        </w:rPr>
        <w:t>:</w:t>
      </w:r>
    </w:p>
    <w:p w14:paraId="4A81501C" w14:textId="77777777" w:rsidR="005C78FE" w:rsidRPr="006F788C" w:rsidRDefault="005C78FE" w:rsidP="005C78FE">
      <w:pPr>
        <w:pStyle w:val="BodyTextMain"/>
        <w:rPr>
          <w:rFonts w:eastAsia="SimSun"/>
          <w:lang w:val="en-CA" w:eastAsia="zh-CN"/>
        </w:rPr>
      </w:pPr>
    </w:p>
    <w:p w14:paraId="5DEB285F" w14:textId="1EC13BDE" w:rsidR="005C78FE" w:rsidRDefault="005C78FE" w:rsidP="005C78FE">
      <w:pPr>
        <w:pStyle w:val="BodyTextMain"/>
        <w:ind w:left="720"/>
        <w:rPr>
          <w:rFonts w:eastAsia="SimSun"/>
          <w:spacing w:val="-4"/>
          <w:lang w:val="en-CA" w:eastAsia="zh-CN"/>
        </w:rPr>
      </w:pPr>
      <w:r w:rsidRPr="007E0EBD">
        <w:rPr>
          <w:rFonts w:eastAsia="SimSun"/>
          <w:spacing w:val="-4"/>
          <w:lang w:val="en-CA" w:eastAsia="zh-CN"/>
        </w:rPr>
        <w:t>We believe this combination with Alibaba maximizes value for Youku Tudou shareholders and significantly benefits our customers, users and team… We are eager to work with Alibaba to grow our multi-screen entertainment and media ecosystem. We are confident that we will strengthen our market position and further accelerate our growth through the integration of our advertising and consumer businesses with Alibaba</w:t>
      </w:r>
      <w:r w:rsidR="0022104A" w:rsidRPr="007E0EBD">
        <w:rPr>
          <w:rFonts w:eastAsia="SimSun"/>
          <w:spacing w:val="-4"/>
          <w:lang w:val="en-CA" w:eastAsia="zh-CN"/>
        </w:rPr>
        <w:t>’</w:t>
      </w:r>
      <w:r w:rsidRPr="007E0EBD">
        <w:rPr>
          <w:rFonts w:eastAsia="SimSun"/>
          <w:spacing w:val="-4"/>
          <w:lang w:val="en-CA" w:eastAsia="zh-CN"/>
        </w:rPr>
        <w:t>s platform and Alipay services. With Alibaba</w:t>
      </w:r>
      <w:r w:rsidR="0022104A" w:rsidRPr="007E0EBD">
        <w:rPr>
          <w:rFonts w:eastAsia="SimSun"/>
          <w:spacing w:val="-4"/>
          <w:lang w:val="en-CA" w:eastAsia="zh-CN"/>
        </w:rPr>
        <w:t>’</w:t>
      </w:r>
      <w:r w:rsidRPr="007E0EBD">
        <w:rPr>
          <w:rFonts w:eastAsia="SimSun"/>
          <w:spacing w:val="-4"/>
          <w:lang w:val="en-CA" w:eastAsia="zh-CN"/>
        </w:rPr>
        <w:t>s support, Youku Tudou</w:t>
      </w:r>
      <w:r w:rsidR="0022104A" w:rsidRPr="007E0EBD">
        <w:rPr>
          <w:rFonts w:eastAsia="SimSun"/>
          <w:spacing w:val="-4"/>
          <w:lang w:val="en-CA" w:eastAsia="zh-CN"/>
        </w:rPr>
        <w:t>’</w:t>
      </w:r>
      <w:r w:rsidRPr="007E0EBD">
        <w:rPr>
          <w:rFonts w:eastAsia="SimSun"/>
          <w:spacing w:val="-4"/>
          <w:lang w:val="en-CA" w:eastAsia="zh-CN"/>
        </w:rPr>
        <w:t>s future as the leading multi-screen entertainment and media platform in China has been firmly secured.</w:t>
      </w:r>
      <w:r w:rsidR="00426D68" w:rsidRPr="007E0EBD">
        <w:rPr>
          <w:rStyle w:val="EndnoteReference"/>
          <w:rFonts w:eastAsia="SimSun"/>
          <w:spacing w:val="-4"/>
          <w:lang w:val="en-CA" w:eastAsia="zh-CN"/>
        </w:rPr>
        <w:endnoteReference w:id="52"/>
      </w:r>
    </w:p>
    <w:p w14:paraId="7622726F" w14:textId="228D14C5" w:rsidR="00956EB5" w:rsidRDefault="00956EB5" w:rsidP="005C78FE">
      <w:pPr>
        <w:pStyle w:val="BodyTextMain"/>
        <w:ind w:left="720"/>
        <w:rPr>
          <w:rFonts w:eastAsia="SimSun"/>
          <w:spacing w:val="-4"/>
          <w:lang w:val="en-CA" w:eastAsia="zh-CN"/>
        </w:rPr>
      </w:pPr>
    </w:p>
    <w:p w14:paraId="19629A91" w14:textId="77777777" w:rsidR="00956EB5" w:rsidRPr="007E0EBD" w:rsidRDefault="00956EB5" w:rsidP="005C78FE">
      <w:pPr>
        <w:pStyle w:val="BodyTextMain"/>
        <w:ind w:left="720"/>
        <w:rPr>
          <w:rFonts w:eastAsia="SimSun"/>
          <w:spacing w:val="-4"/>
          <w:lang w:val="en-CA" w:eastAsia="zh-CN"/>
        </w:rPr>
      </w:pPr>
    </w:p>
    <w:p w14:paraId="344FD11E" w14:textId="65E46DA0" w:rsidR="005C78FE" w:rsidRPr="006F788C" w:rsidRDefault="005C78FE" w:rsidP="00956EB5">
      <w:pPr>
        <w:pStyle w:val="Casehead1"/>
        <w:keepNext/>
        <w:rPr>
          <w:lang w:val="en-CA"/>
        </w:rPr>
      </w:pPr>
      <w:r w:rsidRPr="006F788C">
        <w:rPr>
          <w:lang w:val="en-CA"/>
        </w:rPr>
        <w:lastRenderedPageBreak/>
        <w:t>The Future of Youku Tudou</w:t>
      </w:r>
    </w:p>
    <w:p w14:paraId="75163207" w14:textId="77777777" w:rsidR="005C78FE" w:rsidRPr="006F788C" w:rsidRDefault="005C78FE" w:rsidP="00956EB5">
      <w:pPr>
        <w:pStyle w:val="BodyTextMain"/>
        <w:keepNext/>
        <w:rPr>
          <w:lang w:val="en-CA"/>
        </w:rPr>
      </w:pPr>
    </w:p>
    <w:p w14:paraId="6F8A3758" w14:textId="38BF37D3" w:rsidR="005C78FE" w:rsidRPr="00803ED0" w:rsidRDefault="005C78FE" w:rsidP="00956EB5">
      <w:pPr>
        <w:pStyle w:val="BodyTextMain"/>
        <w:keepNext/>
        <w:rPr>
          <w:lang w:val="en-CA"/>
        </w:rPr>
      </w:pPr>
      <w:r w:rsidRPr="00803ED0">
        <w:rPr>
          <w:lang w:val="en-CA"/>
        </w:rPr>
        <w:t>Youku and Tudou, previously two separate start</w:t>
      </w:r>
      <w:r w:rsidR="00803ED0" w:rsidRPr="00803ED0">
        <w:rPr>
          <w:lang w:val="en-CA"/>
        </w:rPr>
        <w:t>-</w:t>
      </w:r>
      <w:r w:rsidRPr="00803ED0">
        <w:rPr>
          <w:lang w:val="en-CA"/>
        </w:rPr>
        <w:t>ups, were among the first</w:t>
      </w:r>
      <w:r w:rsidR="00E95111" w:rsidRPr="00803ED0">
        <w:rPr>
          <w:lang w:val="en-CA"/>
        </w:rPr>
        <w:t xml:space="preserve"> </w:t>
      </w:r>
      <w:r w:rsidRPr="00EC334C">
        <w:rPr>
          <w:lang w:val="en-CA"/>
        </w:rPr>
        <w:t>movers and pioneers of China’s online video streami</w:t>
      </w:r>
      <w:r w:rsidRPr="00FA4072">
        <w:rPr>
          <w:lang w:val="en-CA"/>
        </w:rPr>
        <w:t>ng industry. Over the last decade, the industry had grown exponentially and transformed dramatically. Through continuous innovation</w:t>
      </w:r>
      <w:r w:rsidR="00E95111" w:rsidRPr="00E07DA0">
        <w:rPr>
          <w:lang w:val="en-CA"/>
        </w:rPr>
        <w:t>,</w:t>
      </w:r>
      <w:r w:rsidRPr="00E07DA0">
        <w:rPr>
          <w:lang w:val="en-CA"/>
        </w:rPr>
        <w:t xml:space="preserve"> combined with a series of financial transactions, including going public on </w:t>
      </w:r>
      <w:r w:rsidR="00E95111" w:rsidRPr="00803ED0">
        <w:rPr>
          <w:lang w:val="en-CA"/>
        </w:rPr>
        <w:t xml:space="preserve">the </w:t>
      </w:r>
      <w:r w:rsidRPr="00803ED0">
        <w:rPr>
          <w:lang w:val="en-CA"/>
        </w:rPr>
        <w:t xml:space="preserve">NYSE and </w:t>
      </w:r>
      <w:r w:rsidR="00E95111" w:rsidRPr="00803ED0">
        <w:rPr>
          <w:lang w:val="en-CA"/>
        </w:rPr>
        <w:t xml:space="preserve">the </w:t>
      </w:r>
      <w:r w:rsidRPr="00803ED0">
        <w:rPr>
          <w:lang w:val="en-CA"/>
        </w:rPr>
        <w:t xml:space="preserve">Nasdaq, a merger between the two rivals, and a partial acquisition followed by full purchase by </w:t>
      </w:r>
      <w:r w:rsidR="00E95111" w:rsidRPr="00803ED0">
        <w:rPr>
          <w:lang w:val="en-CA"/>
        </w:rPr>
        <w:t xml:space="preserve">a </w:t>
      </w:r>
      <w:r w:rsidRPr="00803ED0">
        <w:rPr>
          <w:lang w:val="en-CA"/>
        </w:rPr>
        <w:t>third technology giant, Youku Tudou had become an important component of China’s vast and dynamic digital ecosystem and an indispensable part of the life of hundreds of millions of users.</w:t>
      </w:r>
      <w:r w:rsidR="00113E56" w:rsidRPr="00803ED0">
        <w:rPr>
          <w:rStyle w:val="EndnoteReference"/>
          <w:lang w:val="en-CA"/>
        </w:rPr>
        <w:endnoteReference w:id="53"/>
      </w:r>
      <w:r w:rsidRPr="00803ED0">
        <w:rPr>
          <w:lang w:val="en-CA"/>
        </w:rPr>
        <w:t xml:space="preserve"> </w:t>
      </w:r>
    </w:p>
    <w:p w14:paraId="247A0E1A" w14:textId="3DB66A7F" w:rsidR="005C78FE" w:rsidRPr="006F788C" w:rsidRDefault="005C78FE" w:rsidP="005C78FE">
      <w:pPr>
        <w:pStyle w:val="BodyTextMain"/>
        <w:rPr>
          <w:lang w:val="en-CA"/>
        </w:rPr>
      </w:pPr>
    </w:p>
    <w:p w14:paraId="797BBAE8" w14:textId="1B5481CD" w:rsidR="005C78FE" w:rsidRPr="006F788C" w:rsidRDefault="005C78FE" w:rsidP="005C78FE">
      <w:pPr>
        <w:pStyle w:val="BodyTextMain"/>
        <w:rPr>
          <w:lang w:val="en-CA"/>
        </w:rPr>
      </w:pPr>
      <w:r w:rsidRPr="006F788C">
        <w:rPr>
          <w:lang w:val="en-CA"/>
        </w:rPr>
        <w:t xml:space="preserve">Overseas, the online media landscape had also evolved significantly. </w:t>
      </w:r>
      <w:r w:rsidR="00E146DE">
        <w:rPr>
          <w:lang w:val="en-CA"/>
        </w:rPr>
        <w:t>T</w:t>
      </w:r>
      <w:r w:rsidRPr="006F788C">
        <w:rPr>
          <w:lang w:val="en-CA"/>
        </w:rPr>
        <w:t>he industry was characterized by, most notably, Netflix’s meteoric rise, technology giants, such as Amazon’s and Apple’s entry into online streaming, and the transformation of incumbent media companies, such as Disney, from traditional content producers to online platforms.</w:t>
      </w:r>
      <w:r w:rsidR="00113E56">
        <w:rPr>
          <w:rStyle w:val="EndnoteReference"/>
          <w:lang w:val="en-CA"/>
        </w:rPr>
        <w:endnoteReference w:id="54"/>
      </w:r>
      <w:r w:rsidRPr="006F788C">
        <w:rPr>
          <w:lang w:val="en-CA"/>
        </w:rPr>
        <w:t xml:space="preserve"> </w:t>
      </w:r>
    </w:p>
    <w:p w14:paraId="1ABE50B7" w14:textId="77777777" w:rsidR="005C78FE" w:rsidRPr="006F788C" w:rsidRDefault="005C78FE" w:rsidP="005C78FE">
      <w:pPr>
        <w:pStyle w:val="BodyTextMain"/>
        <w:rPr>
          <w:lang w:val="en-CA"/>
        </w:rPr>
      </w:pPr>
    </w:p>
    <w:p w14:paraId="122B4ED4" w14:textId="3A6C26A2" w:rsidR="005C78FE" w:rsidRPr="006F788C" w:rsidRDefault="005C78FE" w:rsidP="005C78FE">
      <w:pPr>
        <w:pStyle w:val="BodyTextMain"/>
        <w:rPr>
          <w:lang w:val="en-CA"/>
        </w:rPr>
      </w:pPr>
      <w:r w:rsidRPr="006F788C">
        <w:rPr>
          <w:lang w:val="en-CA"/>
        </w:rPr>
        <w:t xml:space="preserve">In China, </w:t>
      </w:r>
      <w:r w:rsidR="00C9003B">
        <w:rPr>
          <w:lang w:val="en-CA"/>
        </w:rPr>
        <w:t>Baidu iQIYI</w:t>
      </w:r>
      <w:r w:rsidRPr="006F788C">
        <w:rPr>
          <w:lang w:val="en-CA"/>
        </w:rPr>
        <w:t>, Tencent Video, and Alibaba’s Youku Tudou had established their position as the three largest platforms for online videos, with 189.14 million, 189.13 million, and 166.08 million monthly unique visitors</w:t>
      </w:r>
      <w:r w:rsidR="00B46C61">
        <w:rPr>
          <w:lang w:val="en-CA"/>
        </w:rPr>
        <w:t>,</w:t>
      </w:r>
      <w:r w:rsidRPr="006F788C">
        <w:rPr>
          <w:lang w:val="en-CA"/>
        </w:rPr>
        <w:t xml:space="preserve"> respectively</w:t>
      </w:r>
      <w:r w:rsidR="00B46C61">
        <w:rPr>
          <w:lang w:val="en-CA"/>
        </w:rPr>
        <w:t>,</w:t>
      </w:r>
      <w:r w:rsidRPr="006F788C">
        <w:rPr>
          <w:lang w:val="en-CA"/>
        </w:rPr>
        <w:t xml:space="preserve"> in April 2020.</w:t>
      </w:r>
      <w:r w:rsidRPr="006F788C">
        <w:rPr>
          <w:rStyle w:val="EndnoteReference"/>
          <w:lang w:val="en-CA"/>
        </w:rPr>
        <w:endnoteReference w:id="55"/>
      </w:r>
      <w:r w:rsidRPr="006F788C">
        <w:rPr>
          <w:lang w:val="en-CA"/>
        </w:rPr>
        <w:t xml:space="preserve"> China’s online video market </w:t>
      </w:r>
      <w:r w:rsidR="00B46C61">
        <w:rPr>
          <w:lang w:val="en-CA"/>
        </w:rPr>
        <w:t>was expected to</w:t>
      </w:r>
      <w:r w:rsidR="00B46C61" w:rsidRPr="006F788C">
        <w:rPr>
          <w:lang w:val="en-CA"/>
        </w:rPr>
        <w:t xml:space="preserve"> </w:t>
      </w:r>
      <w:r w:rsidRPr="006F788C">
        <w:rPr>
          <w:lang w:val="en-CA"/>
        </w:rPr>
        <w:t xml:space="preserve">continue to grow to an estimated </w:t>
      </w:r>
      <w:r w:rsidR="00B46C61">
        <w:rPr>
          <w:lang w:val="en-CA"/>
        </w:rPr>
        <w:t xml:space="preserve">RMB </w:t>
      </w:r>
      <w:r w:rsidRPr="006F788C">
        <w:rPr>
          <w:lang w:val="en-CA"/>
        </w:rPr>
        <w:t>174.38 billion (approximately US</w:t>
      </w:r>
      <w:r w:rsidR="005D1EDC">
        <w:rPr>
          <w:lang w:val="en-CA"/>
        </w:rPr>
        <w:t xml:space="preserve"> </w:t>
      </w:r>
      <w:r w:rsidR="00B46C61">
        <w:rPr>
          <w:lang w:val="en-CA"/>
        </w:rPr>
        <w:t>$</w:t>
      </w:r>
      <w:r w:rsidRPr="006F788C">
        <w:rPr>
          <w:lang w:val="en-CA"/>
        </w:rPr>
        <w:t>26 billion) by 2022</w:t>
      </w:r>
      <w:r w:rsidR="00B46C61">
        <w:rPr>
          <w:lang w:val="en-CA"/>
        </w:rPr>
        <w:t>.</w:t>
      </w:r>
      <w:r w:rsidRPr="006F788C">
        <w:rPr>
          <w:rStyle w:val="EndnoteReference"/>
          <w:lang w:val="en-CA"/>
        </w:rPr>
        <w:endnoteReference w:id="56"/>
      </w:r>
      <w:r w:rsidRPr="006F788C">
        <w:rPr>
          <w:lang w:val="en-CA"/>
        </w:rPr>
        <w:t xml:space="preserve"> </w:t>
      </w:r>
      <w:r w:rsidR="00477A14">
        <w:rPr>
          <w:lang w:val="en-CA"/>
        </w:rPr>
        <w:t>In t</w:t>
      </w:r>
      <w:r w:rsidR="008C1EE0">
        <w:rPr>
          <w:lang w:val="en-CA"/>
        </w:rPr>
        <w:t>his</w:t>
      </w:r>
      <w:r w:rsidRPr="006F788C">
        <w:rPr>
          <w:lang w:val="en-CA"/>
        </w:rPr>
        <w:t xml:space="preserve"> market, which many considered </w:t>
      </w:r>
      <w:r w:rsidR="00145A1D">
        <w:rPr>
          <w:lang w:val="en-CA"/>
        </w:rPr>
        <w:t xml:space="preserve">to be </w:t>
      </w:r>
      <w:r w:rsidRPr="006F788C">
        <w:rPr>
          <w:lang w:val="en-CA"/>
        </w:rPr>
        <w:t>the largest and most innovative in the world</w:t>
      </w:r>
      <w:r w:rsidR="00145A1D">
        <w:rPr>
          <w:lang w:val="en-CA"/>
        </w:rPr>
        <w:t>,</w:t>
      </w:r>
      <w:r w:rsidRPr="006F788C">
        <w:rPr>
          <w:rStyle w:val="EndnoteReference"/>
          <w:lang w:val="en-CA"/>
        </w:rPr>
        <w:endnoteReference w:id="57"/>
      </w:r>
      <w:r w:rsidRPr="006F788C">
        <w:rPr>
          <w:lang w:val="en-CA"/>
        </w:rPr>
        <w:t xml:space="preserve"> as well as in China’</w:t>
      </w:r>
      <w:r w:rsidR="007E33E8">
        <w:rPr>
          <w:lang w:val="en-CA"/>
        </w:rPr>
        <w:t>s</w:t>
      </w:r>
      <w:r w:rsidRPr="006F788C">
        <w:rPr>
          <w:lang w:val="en-CA"/>
        </w:rPr>
        <w:t xml:space="preserve"> broader entertainment and media industry in general</w:t>
      </w:r>
      <w:r w:rsidR="00145A1D">
        <w:rPr>
          <w:lang w:val="en-CA"/>
        </w:rPr>
        <w:t>,</w:t>
      </w:r>
      <w:r w:rsidRPr="006F788C">
        <w:rPr>
          <w:rStyle w:val="EndnoteReference"/>
          <w:lang w:val="en-CA"/>
        </w:rPr>
        <w:endnoteReference w:id="58"/>
      </w:r>
      <w:r w:rsidRPr="006F788C">
        <w:rPr>
          <w:lang w:val="en-CA"/>
        </w:rPr>
        <w:t xml:space="preserve"> the competition among </w:t>
      </w:r>
      <w:r w:rsidR="00C9003B">
        <w:rPr>
          <w:lang w:val="en-CA"/>
        </w:rPr>
        <w:t>Baidu iQIYI</w:t>
      </w:r>
      <w:r w:rsidRPr="006F788C">
        <w:rPr>
          <w:lang w:val="en-CA"/>
        </w:rPr>
        <w:t xml:space="preserve">, Tencent, Youku Tudou, </w:t>
      </w:r>
      <w:r w:rsidR="00145A1D">
        <w:rPr>
          <w:lang w:val="en-CA"/>
        </w:rPr>
        <w:t>and</w:t>
      </w:r>
      <w:r w:rsidRPr="006F788C">
        <w:rPr>
          <w:lang w:val="en-CA"/>
        </w:rPr>
        <w:t xml:space="preserve"> other incumbent and emerging players would continue </w:t>
      </w:r>
      <w:r w:rsidR="00145A1D">
        <w:rPr>
          <w:lang w:val="en-CA"/>
        </w:rPr>
        <w:t xml:space="preserve">to </w:t>
      </w:r>
      <w:r w:rsidRPr="006F788C">
        <w:rPr>
          <w:lang w:val="en-CA"/>
        </w:rPr>
        <w:t xml:space="preserve">intensify. </w:t>
      </w:r>
    </w:p>
    <w:p w14:paraId="227BE665" w14:textId="77777777" w:rsidR="005C78FE" w:rsidRPr="006F788C" w:rsidRDefault="005C78FE" w:rsidP="005C78FE">
      <w:pPr>
        <w:pStyle w:val="BodyTextMain"/>
        <w:rPr>
          <w:lang w:val="en-CA"/>
        </w:rPr>
      </w:pPr>
    </w:p>
    <w:p w14:paraId="2C183161" w14:textId="36E968CB" w:rsidR="005C78FE" w:rsidRDefault="005C78FE" w:rsidP="005C78FE">
      <w:pPr>
        <w:pStyle w:val="BodyTextMain"/>
        <w:rPr>
          <w:lang w:val="en-CA"/>
        </w:rPr>
      </w:pPr>
      <w:r w:rsidRPr="006F788C">
        <w:rPr>
          <w:lang w:val="en-CA"/>
        </w:rPr>
        <w:t xml:space="preserve">In </w:t>
      </w:r>
      <w:r w:rsidR="00776244">
        <w:rPr>
          <w:lang w:val="en-CA"/>
        </w:rPr>
        <w:t>the</w:t>
      </w:r>
      <w:r w:rsidR="00776244" w:rsidRPr="006F788C">
        <w:rPr>
          <w:lang w:val="en-CA"/>
        </w:rPr>
        <w:t xml:space="preserve"> </w:t>
      </w:r>
      <w:r w:rsidRPr="006F788C">
        <w:rPr>
          <w:lang w:val="en-CA"/>
        </w:rPr>
        <w:t xml:space="preserve">ever-changing global and domestic industry, how </w:t>
      </w:r>
      <w:r w:rsidR="00776244">
        <w:rPr>
          <w:lang w:val="en-CA"/>
        </w:rPr>
        <w:t>could</w:t>
      </w:r>
      <w:r w:rsidR="00776244" w:rsidRPr="006F788C">
        <w:rPr>
          <w:lang w:val="en-CA"/>
        </w:rPr>
        <w:t xml:space="preserve"> </w:t>
      </w:r>
      <w:r w:rsidRPr="006F788C">
        <w:rPr>
          <w:lang w:val="en-CA"/>
        </w:rPr>
        <w:t xml:space="preserve">Youku </w:t>
      </w:r>
      <w:r w:rsidR="00776244">
        <w:rPr>
          <w:lang w:val="en-CA"/>
        </w:rPr>
        <w:t>Tudou</w:t>
      </w:r>
      <w:r w:rsidR="00776244" w:rsidRPr="006F788C">
        <w:rPr>
          <w:lang w:val="en-CA"/>
        </w:rPr>
        <w:t xml:space="preserve"> </w:t>
      </w:r>
      <w:r w:rsidRPr="006F788C">
        <w:rPr>
          <w:lang w:val="en-CA"/>
        </w:rPr>
        <w:t xml:space="preserve">remain competitive within and even </w:t>
      </w:r>
      <w:r w:rsidR="00776244">
        <w:rPr>
          <w:lang w:val="en-CA"/>
        </w:rPr>
        <w:t>outside</w:t>
      </w:r>
      <w:r w:rsidR="00776244" w:rsidRPr="006F788C">
        <w:rPr>
          <w:lang w:val="en-CA"/>
        </w:rPr>
        <w:t xml:space="preserve"> </w:t>
      </w:r>
      <w:r w:rsidRPr="006F788C">
        <w:rPr>
          <w:lang w:val="en-CA"/>
        </w:rPr>
        <w:t xml:space="preserve">China? How </w:t>
      </w:r>
      <w:r w:rsidR="00776244">
        <w:rPr>
          <w:lang w:val="en-CA"/>
        </w:rPr>
        <w:t>could</w:t>
      </w:r>
      <w:r w:rsidR="00776244" w:rsidRPr="006F788C">
        <w:rPr>
          <w:lang w:val="en-CA"/>
        </w:rPr>
        <w:t xml:space="preserve"> </w:t>
      </w:r>
      <w:r w:rsidRPr="006F788C">
        <w:rPr>
          <w:lang w:val="en-CA"/>
        </w:rPr>
        <w:t xml:space="preserve">it effectively compete with other giants such as Baidu and Tencent? What </w:t>
      </w:r>
      <w:r w:rsidR="00776244">
        <w:rPr>
          <w:lang w:val="en-CA"/>
        </w:rPr>
        <w:t>was</w:t>
      </w:r>
      <w:r w:rsidR="00776244" w:rsidRPr="006F788C">
        <w:rPr>
          <w:lang w:val="en-CA"/>
        </w:rPr>
        <w:t xml:space="preserve"> </w:t>
      </w:r>
      <w:r w:rsidRPr="006F788C">
        <w:rPr>
          <w:lang w:val="en-CA"/>
        </w:rPr>
        <w:t xml:space="preserve">the future of the global online video industry? What </w:t>
      </w:r>
      <w:r w:rsidR="00776244">
        <w:rPr>
          <w:lang w:val="en-CA"/>
        </w:rPr>
        <w:t>were</w:t>
      </w:r>
      <w:r w:rsidR="00776244" w:rsidRPr="006F788C">
        <w:rPr>
          <w:lang w:val="en-CA"/>
        </w:rPr>
        <w:t xml:space="preserve"> </w:t>
      </w:r>
      <w:r w:rsidRPr="006F788C">
        <w:rPr>
          <w:lang w:val="en-CA"/>
        </w:rPr>
        <w:t>the future challenges and opportunities? Many strategic questions need</w:t>
      </w:r>
      <w:r w:rsidR="00776244">
        <w:rPr>
          <w:lang w:val="en-CA"/>
        </w:rPr>
        <w:t>ed</w:t>
      </w:r>
      <w:r w:rsidRPr="006F788C">
        <w:rPr>
          <w:lang w:val="en-CA"/>
        </w:rPr>
        <w:t xml:space="preserve"> to be answered by Youku Tudou’s decision makers.</w:t>
      </w:r>
    </w:p>
    <w:p w14:paraId="126EFCEF" w14:textId="698AADFD" w:rsidR="00013153" w:rsidRPr="006F788C" w:rsidRDefault="00013153" w:rsidP="005C78FE">
      <w:pPr>
        <w:pStyle w:val="BodyTextMain"/>
        <w:rPr>
          <w:lang w:val="en-CA"/>
        </w:rPr>
      </w:pPr>
    </w:p>
    <w:p w14:paraId="567205CF" w14:textId="4AC4AC46" w:rsidR="00F32806" w:rsidRPr="006F788C" w:rsidRDefault="00F32806" w:rsidP="005C78FE">
      <w:pPr>
        <w:pStyle w:val="BodyTextMain"/>
        <w:rPr>
          <w:lang w:val="en-CA"/>
        </w:rPr>
      </w:pPr>
    </w:p>
    <w:p w14:paraId="48575E63" w14:textId="0841A213" w:rsidR="00F32806" w:rsidRPr="006F788C" w:rsidRDefault="00956EB5" w:rsidP="005C78FE">
      <w:pPr>
        <w:pStyle w:val="BodyTextMain"/>
        <w:rPr>
          <w:lang w:val="en-CA"/>
        </w:rPr>
      </w:pPr>
      <w:r w:rsidRPr="006F788C">
        <w:rPr>
          <w:noProof/>
          <w:lang w:val="en-CA"/>
        </w:rPr>
        <mc:AlternateContent>
          <mc:Choice Requires="wps">
            <w:drawing>
              <wp:anchor distT="45720" distB="45720" distL="114300" distR="114300" simplePos="0" relativeHeight="251659264" behindDoc="0" locked="0" layoutInCell="1" allowOverlap="1" wp14:anchorId="4442491D" wp14:editId="16745B7E">
                <wp:simplePos x="0" y="0"/>
                <wp:positionH relativeFrom="margin">
                  <wp:align>center</wp:align>
                </wp:positionH>
                <wp:positionV relativeFrom="paragraph">
                  <wp:posOffset>4445</wp:posOffset>
                </wp:positionV>
                <wp:extent cx="4724400"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solidFill>
                            <a:srgbClr val="000000"/>
                          </a:solidFill>
                          <a:miter lim="800000"/>
                          <a:headEnd/>
                          <a:tailEnd/>
                        </a:ln>
                      </wps:spPr>
                      <wps:txbx>
                        <w:txbxContent>
                          <w:p w14:paraId="79EBA325" w14:textId="52AF25A2" w:rsidR="0025622E" w:rsidRDefault="00803ED0" w:rsidP="00814436">
                            <w:pPr>
                              <w:pStyle w:val="Footnote"/>
                              <w:jc w:val="center"/>
                            </w:pPr>
                            <w:r>
                              <w:rPr>
                                <w:rFonts w:eastAsia="SimSun"/>
                                <w:shd w:val="clear" w:color="auto" w:fill="FFFFFF"/>
                                <w:lang w:eastAsia="zh-CN"/>
                              </w:rPr>
                              <w:t>The authors</w:t>
                            </w:r>
                            <w:r>
                              <w:rPr>
                                <w:rFonts w:eastAsia="SimSun" w:hint="eastAsia"/>
                                <w:shd w:val="clear" w:color="auto" w:fill="FFFFFF"/>
                                <w:lang w:eastAsia="zh-CN"/>
                              </w:rPr>
                              <w:t xml:space="preserve"> </w:t>
                            </w:r>
                            <w:r w:rsidR="0025622E">
                              <w:rPr>
                                <w:rFonts w:eastAsia="SimSun" w:hint="eastAsia"/>
                                <w:shd w:val="clear" w:color="auto" w:fill="FFFFFF"/>
                                <w:lang w:eastAsia="zh-CN"/>
                              </w:rPr>
                              <w:t xml:space="preserve">would </w:t>
                            </w:r>
                            <w:r w:rsidR="0025622E">
                              <w:rPr>
                                <w:rFonts w:eastAsia="SimSun"/>
                                <w:shd w:val="clear" w:color="auto" w:fill="FFFFFF"/>
                                <w:lang w:eastAsia="zh-CN"/>
                              </w:rPr>
                              <w:t xml:space="preserve">like to </w:t>
                            </w:r>
                            <w:r w:rsidR="0025622E">
                              <w:rPr>
                                <w:rFonts w:eastAsia="SimSun" w:hint="eastAsia"/>
                                <w:shd w:val="clear" w:color="auto" w:fill="FFFFFF"/>
                                <w:lang w:eastAsia="zh-CN"/>
                              </w:rPr>
                              <w:t>thank Ms. Wen Yang, Mr. Xiangda Yan, and Ms. Yao Yu</w:t>
                            </w:r>
                            <w:r w:rsidR="0025622E">
                              <w:rPr>
                                <w:rFonts w:eastAsia="SimSun"/>
                                <w:shd w:val="clear" w:color="auto" w:fill="FFFFFF"/>
                                <w:lang w:eastAsia="zh-CN"/>
                              </w:rPr>
                              <w:t>,</w:t>
                            </w:r>
                            <w:r w:rsidR="0025622E">
                              <w:rPr>
                                <w:rFonts w:eastAsia="SimSun" w:hint="eastAsia"/>
                                <w:shd w:val="clear" w:color="auto" w:fill="FFFFFF"/>
                                <w:lang w:eastAsia="zh-CN"/>
                              </w:rPr>
                              <w:t xml:space="preserve"> candidates </w:t>
                            </w:r>
                            <w:r w:rsidR="0025622E">
                              <w:rPr>
                                <w:rFonts w:eastAsia="SimSun"/>
                                <w:shd w:val="clear" w:color="auto" w:fill="FFFFFF"/>
                                <w:lang w:eastAsia="zh-CN"/>
                              </w:rPr>
                              <w:t>for</w:t>
                            </w:r>
                            <w:r w:rsidR="0025622E">
                              <w:rPr>
                                <w:rFonts w:eastAsia="SimSun" w:hint="eastAsia"/>
                                <w:shd w:val="clear" w:color="auto" w:fill="FFFFFF"/>
                                <w:lang w:eastAsia="zh-CN"/>
                              </w:rPr>
                              <w:t xml:space="preserve"> </w:t>
                            </w:r>
                            <w:r w:rsidR="0025622E">
                              <w:rPr>
                                <w:rFonts w:eastAsia="SimSun"/>
                                <w:shd w:val="clear" w:color="auto" w:fill="FFFFFF"/>
                                <w:lang w:eastAsia="zh-CN"/>
                              </w:rPr>
                              <w:t>m</w:t>
                            </w:r>
                            <w:r w:rsidR="0025622E">
                              <w:rPr>
                                <w:rFonts w:eastAsia="SimSun" w:hint="eastAsia"/>
                                <w:shd w:val="clear" w:color="auto" w:fill="FFFFFF"/>
                                <w:lang w:eastAsia="zh-CN"/>
                              </w:rPr>
                              <w:t>aster</w:t>
                            </w:r>
                            <w:r w:rsidR="0025622E">
                              <w:rPr>
                                <w:rFonts w:eastAsia="SimSun"/>
                                <w:shd w:val="clear" w:color="auto" w:fill="FFFFFF"/>
                                <w:lang w:eastAsia="zh-CN"/>
                              </w:rPr>
                              <w:t>’s degrees</w:t>
                            </w:r>
                            <w:r w:rsidR="0025622E">
                              <w:rPr>
                                <w:rFonts w:eastAsia="SimSun" w:hint="eastAsia"/>
                                <w:shd w:val="clear" w:color="auto" w:fill="FFFFFF"/>
                                <w:lang w:eastAsia="zh-CN"/>
                              </w:rPr>
                              <w:t xml:space="preserve"> </w:t>
                            </w:r>
                            <w:r w:rsidR="0025622E">
                              <w:rPr>
                                <w:rFonts w:eastAsia="SimSun"/>
                                <w:shd w:val="clear" w:color="auto" w:fill="FFFFFF"/>
                                <w:lang w:eastAsia="zh-CN"/>
                              </w:rPr>
                              <w:t>at</w:t>
                            </w:r>
                            <w:r w:rsidR="0025622E">
                              <w:rPr>
                                <w:rFonts w:eastAsia="SimSun" w:hint="eastAsia"/>
                                <w:shd w:val="clear" w:color="auto" w:fill="FFFFFF"/>
                                <w:lang w:eastAsia="zh-CN"/>
                              </w:rPr>
                              <w:t xml:space="preserve"> </w:t>
                            </w:r>
                            <w:r w:rsidR="0025622E">
                              <w:rPr>
                                <w:rFonts w:eastAsia="SimSun"/>
                                <w:shd w:val="clear" w:color="auto" w:fill="FFFFFF"/>
                                <w:lang w:eastAsia="zh-CN"/>
                              </w:rPr>
                              <w:t xml:space="preserve">the </w:t>
                            </w:r>
                            <w:r w:rsidR="0025622E">
                              <w:rPr>
                                <w:rFonts w:eastAsia="SimSun" w:hint="eastAsia"/>
                                <w:shd w:val="clear" w:color="auto" w:fill="FFFFFF"/>
                                <w:lang w:eastAsia="zh-CN"/>
                              </w:rPr>
                              <w:t>College of Management and Economics, Tianjin University</w:t>
                            </w:r>
                            <w:r w:rsidR="0025622E">
                              <w:rPr>
                                <w:rFonts w:eastAsia="SimSun"/>
                                <w:shd w:val="clear" w:color="auto" w:fill="FFFFFF"/>
                                <w:lang w:eastAsia="zh-CN"/>
                              </w:rPr>
                              <w:t>, for their assistance in</w:t>
                            </w:r>
                            <w:r w:rsidR="0025622E">
                              <w:rPr>
                                <w:rFonts w:eastAsia="SimSun" w:hint="eastAsia"/>
                                <w:shd w:val="clear" w:color="auto" w:fill="FFFFFF"/>
                                <w:lang w:eastAsia="zh-CN"/>
                              </w:rPr>
                              <w:t xml:space="preserve"> collect</w:t>
                            </w:r>
                            <w:r w:rsidR="0025622E">
                              <w:rPr>
                                <w:rFonts w:eastAsia="SimSun"/>
                                <w:shd w:val="clear" w:color="auto" w:fill="FFFFFF"/>
                                <w:lang w:eastAsia="zh-CN"/>
                              </w:rPr>
                              <w:t>ing</w:t>
                            </w:r>
                            <w:r w:rsidR="0025622E">
                              <w:rPr>
                                <w:rFonts w:eastAsia="SimSun" w:hint="eastAsia"/>
                                <w:shd w:val="clear" w:color="auto" w:fill="FFFFFF"/>
                                <w:lang w:eastAsia="zh-CN"/>
                              </w:rPr>
                              <w:t xml:space="preserve"> related materials </w:t>
                            </w:r>
                            <w:r w:rsidR="0025622E">
                              <w:rPr>
                                <w:rFonts w:eastAsia="SimSun"/>
                                <w:shd w:val="clear" w:color="auto" w:fill="FFFFFF"/>
                                <w:lang w:eastAsia="zh-CN"/>
                              </w:rPr>
                              <w:t xml:space="preserve">used </w:t>
                            </w:r>
                            <w:r w:rsidR="0025622E">
                              <w:rPr>
                                <w:rFonts w:eastAsia="SimSun" w:hint="eastAsia"/>
                                <w:shd w:val="clear" w:color="auto" w:fill="FFFFFF"/>
                                <w:lang w:eastAsia="zh-CN"/>
                              </w:rPr>
                              <w:t>in the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42491D" id="_x0000_t202" coordsize="21600,21600" o:spt="202" path="m,l,21600r21600,l21600,xe">
                <v:stroke joinstyle="miter"/>
                <v:path gradientshapeok="t" o:connecttype="rect"/>
              </v:shapetype>
              <v:shape id="Text Box 2" o:spid="_x0000_s1026" type="#_x0000_t202" style="position:absolute;left:0;text-align:left;margin-left:0;margin-top:.35pt;width:37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NMJA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82U5n+fo4ugr5vn8qkzqZax6fm6dD+8FaBIPNXUofoJn&#10;hwcfYjqseg6Jv3lQst1KpZLhds1GOXJg2CjbtFIFL8KUIUNNbxblYmLgrxB5Wn+C0DJgxyupa3p9&#10;DmJV5O2daVM/BibVdMaUlTkRGbmbWAxjM56EaaA9IqUOps7GScRDD+4HJQN2dU399z1zghL1waAs&#10;NwWSiGOQjPliiRwSd+lpLj3McISqaaBkOm5CGp1EmL1D+bYyERt1njI55Yrdmvg+TVYch0s7Rf2a&#10;//VPAAAA//8DAFBLAwQUAAYACAAAACEAOa80PdsAAAAFAQAADwAAAGRycy9kb3ducmV2LnhtbEyP&#10;zU7DMBCE70i8g7VIXCrqNPQHQjYVVOqJU0O5u/GSRMTrELtt+vYsp3IczWjmm3w9uk6daAitZ4TZ&#10;NAFFXHnbco2w/9g+PIEK0bA1nWdCuFCAdXF7k5vM+jPv6FTGWkkJh8wgNDH2mdahasiZMPU9sXhf&#10;fnAmihxqbQdzlnLX6TRJltqZlmWhMT1tGqq+y6NDWP6Uj5P3Tzvh3WX7NlRuYTf7BeL93fj6AirS&#10;GK9h+MMXdCiE6eCPbIPqEORIRFiBEm81n4s8IKTp7Bl0kev/9MUvAAAA//8DAFBLAQItABQABgAI&#10;AAAAIQC2gziS/gAAAOEBAAATAAAAAAAAAAAAAAAAAAAAAABbQ29udGVudF9UeXBlc10ueG1sUEsB&#10;Ai0AFAAGAAgAAAAhADj9If/WAAAAlAEAAAsAAAAAAAAAAAAAAAAALwEAAF9yZWxzLy5yZWxzUEsB&#10;Ai0AFAAGAAgAAAAhAEC8E0wkAgAARwQAAA4AAAAAAAAAAAAAAAAALgIAAGRycy9lMm9Eb2MueG1s&#10;UEsBAi0AFAAGAAgAAAAhADmvND3bAAAABQEAAA8AAAAAAAAAAAAAAAAAfgQAAGRycy9kb3ducmV2&#10;LnhtbFBLBQYAAAAABAAEAPMAAACGBQAAAAA=&#10;">
                <v:textbox style="mso-fit-shape-to-text:t">
                  <w:txbxContent>
                    <w:p w14:paraId="79EBA325" w14:textId="52AF25A2" w:rsidR="0025622E" w:rsidRDefault="00803ED0" w:rsidP="00814436">
                      <w:pPr>
                        <w:pStyle w:val="Footnote"/>
                        <w:jc w:val="center"/>
                      </w:pPr>
                      <w:r>
                        <w:rPr>
                          <w:rFonts w:eastAsia="SimSun"/>
                          <w:shd w:val="clear" w:color="auto" w:fill="FFFFFF"/>
                          <w:lang w:eastAsia="zh-CN"/>
                        </w:rPr>
                        <w:t>The authors</w:t>
                      </w:r>
                      <w:r>
                        <w:rPr>
                          <w:rFonts w:eastAsia="SimSun" w:hint="eastAsia"/>
                          <w:shd w:val="clear" w:color="auto" w:fill="FFFFFF"/>
                          <w:lang w:eastAsia="zh-CN"/>
                        </w:rPr>
                        <w:t xml:space="preserve"> </w:t>
                      </w:r>
                      <w:r w:rsidR="0025622E">
                        <w:rPr>
                          <w:rFonts w:eastAsia="SimSun" w:hint="eastAsia"/>
                          <w:shd w:val="clear" w:color="auto" w:fill="FFFFFF"/>
                          <w:lang w:eastAsia="zh-CN"/>
                        </w:rPr>
                        <w:t xml:space="preserve">would </w:t>
                      </w:r>
                      <w:r w:rsidR="0025622E">
                        <w:rPr>
                          <w:rFonts w:eastAsia="SimSun"/>
                          <w:shd w:val="clear" w:color="auto" w:fill="FFFFFF"/>
                          <w:lang w:eastAsia="zh-CN"/>
                        </w:rPr>
                        <w:t xml:space="preserve">like to </w:t>
                      </w:r>
                      <w:r w:rsidR="0025622E">
                        <w:rPr>
                          <w:rFonts w:eastAsia="SimSun" w:hint="eastAsia"/>
                          <w:shd w:val="clear" w:color="auto" w:fill="FFFFFF"/>
                          <w:lang w:eastAsia="zh-CN"/>
                        </w:rPr>
                        <w:t>thank Ms. Wen Yang, Mr. Xiangda Yan, and Ms. Yao Yu</w:t>
                      </w:r>
                      <w:r w:rsidR="0025622E">
                        <w:rPr>
                          <w:rFonts w:eastAsia="SimSun"/>
                          <w:shd w:val="clear" w:color="auto" w:fill="FFFFFF"/>
                          <w:lang w:eastAsia="zh-CN"/>
                        </w:rPr>
                        <w:t>,</w:t>
                      </w:r>
                      <w:r w:rsidR="0025622E">
                        <w:rPr>
                          <w:rFonts w:eastAsia="SimSun" w:hint="eastAsia"/>
                          <w:shd w:val="clear" w:color="auto" w:fill="FFFFFF"/>
                          <w:lang w:eastAsia="zh-CN"/>
                        </w:rPr>
                        <w:t xml:space="preserve"> candidates </w:t>
                      </w:r>
                      <w:r w:rsidR="0025622E">
                        <w:rPr>
                          <w:rFonts w:eastAsia="SimSun"/>
                          <w:shd w:val="clear" w:color="auto" w:fill="FFFFFF"/>
                          <w:lang w:eastAsia="zh-CN"/>
                        </w:rPr>
                        <w:t>for</w:t>
                      </w:r>
                      <w:r w:rsidR="0025622E">
                        <w:rPr>
                          <w:rFonts w:eastAsia="SimSun" w:hint="eastAsia"/>
                          <w:shd w:val="clear" w:color="auto" w:fill="FFFFFF"/>
                          <w:lang w:eastAsia="zh-CN"/>
                        </w:rPr>
                        <w:t xml:space="preserve"> </w:t>
                      </w:r>
                      <w:r w:rsidR="0025622E">
                        <w:rPr>
                          <w:rFonts w:eastAsia="SimSun"/>
                          <w:shd w:val="clear" w:color="auto" w:fill="FFFFFF"/>
                          <w:lang w:eastAsia="zh-CN"/>
                        </w:rPr>
                        <w:t>m</w:t>
                      </w:r>
                      <w:r w:rsidR="0025622E">
                        <w:rPr>
                          <w:rFonts w:eastAsia="SimSun" w:hint="eastAsia"/>
                          <w:shd w:val="clear" w:color="auto" w:fill="FFFFFF"/>
                          <w:lang w:eastAsia="zh-CN"/>
                        </w:rPr>
                        <w:t>aster</w:t>
                      </w:r>
                      <w:r w:rsidR="0025622E">
                        <w:rPr>
                          <w:rFonts w:eastAsia="SimSun"/>
                          <w:shd w:val="clear" w:color="auto" w:fill="FFFFFF"/>
                          <w:lang w:eastAsia="zh-CN"/>
                        </w:rPr>
                        <w:t>’s degrees</w:t>
                      </w:r>
                      <w:r w:rsidR="0025622E">
                        <w:rPr>
                          <w:rFonts w:eastAsia="SimSun" w:hint="eastAsia"/>
                          <w:shd w:val="clear" w:color="auto" w:fill="FFFFFF"/>
                          <w:lang w:eastAsia="zh-CN"/>
                        </w:rPr>
                        <w:t xml:space="preserve"> </w:t>
                      </w:r>
                      <w:r w:rsidR="0025622E">
                        <w:rPr>
                          <w:rFonts w:eastAsia="SimSun"/>
                          <w:shd w:val="clear" w:color="auto" w:fill="FFFFFF"/>
                          <w:lang w:eastAsia="zh-CN"/>
                        </w:rPr>
                        <w:t>at</w:t>
                      </w:r>
                      <w:r w:rsidR="0025622E">
                        <w:rPr>
                          <w:rFonts w:eastAsia="SimSun" w:hint="eastAsia"/>
                          <w:shd w:val="clear" w:color="auto" w:fill="FFFFFF"/>
                          <w:lang w:eastAsia="zh-CN"/>
                        </w:rPr>
                        <w:t xml:space="preserve"> </w:t>
                      </w:r>
                      <w:r w:rsidR="0025622E">
                        <w:rPr>
                          <w:rFonts w:eastAsia="SimSun"/>
                          <w:shd w:val="clear" w:color="auto" w:fill="FFFFFF"/>
                          <w:lang w:eastAsia="zh-CN"/>
                        </w:rPr>
                        <w:t xml:space="preserve">the </w:t>
                      </w:r>
                      <w:r w:rsidR="0025622E">
                        <w:rPr>
                          <w:rFonts w:eastAsia="SimSun" w:hint="eastAsia"/>
                          <w:shd w:val="clear" w:color="auto" w:fill="FFFFFF"/>
                          <w:lang w:eastAsia="zh-CN"/>
                        </w:rPr>
                        <w:t>College of Management and Economics, Tianjin University</w:t>
                      </w:r>
                      <w:r w:rsidR="0025622E">
                        <w:rPr>
                          <w:rFonts w:eastAsia="SimSun"/>
                          <w:shd w:val="clear" w:color="auto" w:fill="FFFFFF"/>
                          <w:lang w:eastAsia="zh-CN"/>
                        </w:rPr>
                        <w:t>, for their assistance in</w:t>
                      </w:r>
                      <w:r w:rsidR="0025622E">
                        <w:rPr>
                          <w:rFonts w:eastAsia="SimSun" w:hint="eastAsia"/>
                          <w:shd w:val="clear" w:color="auto" w:fill="FFFFFF"/>
                          <w:lang w:eastAsia="zh-CN"/>
                        </w:rPr>
                        <w:t xml:space="preserve"> collect</w:t>
                      </w:r>
                      <w:r w:rsidR="0025622E">
                        <w:rPr>
                          <w:rFonts w:eastAsia="SimSun"/>
                          <w:shd w:val="clear" w:color="auto" w:fill="FFFFFF"/>
                          <w:lang w:eastAsia="zh-CN"/>
                        </w:rPr>
                        <w:t>ing</w:t>
                      </w:r>
                      <w:r w:rsidR="0025622E">
                        <w:rPr>
                          <w:rFonts w:eastAsia="SimSun" w:hint="eastAsia"/>
                          <w:shd w:val="clear" w:color="auto" w:fill="FFFFFF"/>
                          <w:lang w:eastAsia="zh-CN"/>
                        </w:rPr>
                        <w:t xml:space="preserve"> related materials </w:t>
                      </w:r>
                      <w:r w:rsidR="0025622E">
                        <w:rPr>
                          <w:rFonts w:eastAsia="SimSun"/>
                          <w:shd w:val="clear" w:color="auto" w:fill="FFFFFF"/>
                          <w:lang w:eastAsia="zh-CN"/>
                        </w:rPr>
                        <w:t xml:space="preserve">used </w:t>
                      </w:r>
                      <w:r w:rsidR="0025622E">
                        <w:rPr>
                          <w:rFonts w:eastAsia="SimSun" w:hint="eastAsia"/>
                          <w:shd w:val="clear" w:color="auto" w:fill="FFFFFF"/>
                          <w:lang w:eastAsia="zh-CN"/>
                        </w:rPr>
                        <w:t>in the case.</w:t>
                      </w:r>
                    </w:p>
                  </w:txbxContent>
                </v:textbox>
                <w10:wrap type="square" anchorx="margin"/>
              </v:shape>
            </w:pict>
          </mc:Fallback>
        </mc:AlternateContent>
      </w:r>
    </w:p>
    <w:p w14:paraId="55A3B611" w14:textId="2772CF56" w:rsidR="00814436" w:rsidRPr="006F788C" w:rsidRDefault="00790BC9">
      <w:pPr>
        <w:spacing w:after="200" w:line="276" w:lineRule="auto"/>
        <w:rPr>
          <w:color w:val="333333"/>
          <w:sz w:val="21"/>
          <w:szCs w:val="21"/>
          <w:shd w:val="clear" w:color="auto" w:fill="FFFFFF"/>
          <w:lang w:val="en-CA"/>
        </w:rPr>
      </w:pPr>
      <w:r w:rsidRPr="00790BC9">
        <w:rPr>
          <w:noProof/>
          <w:color w:val="333333"/>
          <w:sz w:val="21"/>
          <w:szCs w:val="21"/>
          <w:shd w:val="clear" w:color="auto" w:fill="FFFFFF"/>
          <w:lang w:val="en-CA"/>
        </w:rPr>
        <mc:AlternateContent>
          <mc:Choice Requires="wps">
            <w:drawing>
              <wp:anchor distT="45720" distB="45720" distL="114300" distR="114300" simplePos="0" relativeHeight="251661312" behindDoc="0" locked="0" layoutInCell="1" allowOverlap="1" wp14:anchorId="2CD39814" wp14:editId="17A94A7D">
                <wp:simplePos x="0" y="0"/>
                <wp:positionH relativeFrom="margin">
                  <wp:align>center</wp:align>
                </wp:positionH>
                <wp:positionV relativeFrom="paragraph">
                  <wp:posOffset>487680</wp:posOffset>
                </wp:positionV>
                <wp:extent cx="5589905" cy="1404620"/>
                <wp:effectExtent l="0" t="0" r="10795"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905" cy="1404620"/>
                        </a:xfrm>
                        <a:prstGeom prst="rect">
                          <a:avLst/>
                        </a:prstGeom>
                        <a:solidFill>
                          <a:srgbClr val="FFFFFF"/>
                        </a:solidFill>
                        <a:ln w="9525">
                          <a:solidFill>
                            <a:srgbClr val="000000"/>
                          </a:solidFill>
                          <a:miter lim="800000"/>
                          <a:headEnd/>
                          <a:tailEnd/>
                        </a:ln>
                      </wps:spPr>
                      <wps:txbx>
                        <w:txbxContent>
                          <w:p w14:paraId="12ED9695" w14:textId="4FCEC326" w:rsidR="00790BC9" w:rsidRDefault="00790BC9" w:rsidP="00790BC9">
                            <w:pPr>
                              <w:pStyle w:val="Footnote"/>
                              <w:jc w:val="center"/>
                            </w:pPr>
                            <w:r>
                              <w:rPr>
                                <w:shd w:val="clear" w:color="auto" w:fill="FFFFFF"/>
                              </w:rPr>
                              <w:t>The funds from National Natural Science Foundation of China supported the work (Nos: 71722005</w:t>
                            </w:r>
                            <w:r>
                              <w:rPr>
                                <w:rFonts w:ascii="MS Gothic" w:eastAsia="MS Gothic" w:hAnsi="MS Gothic" w:cs="MS Gothic" w:hint="eastAsia"/>
                                <w:shd w:val="clear" w:color="auto" w:fill="FFFFFF"/>
                              </w:rPr>
                              <w:t>，</w:t>
                            </w:r>
                            <w:r>
                              <w:rPr>
                                <w:shd w:val="clear" w:color="auto" w:fill="FFFFFF"/>
                              </w:rPr>
                              <w:t>71571133</w:t>
                            </w:r>
                            <w:r>
                              <w:rPr>
                                <w:rFonts w:ascii="MS Gothic" w:eastAsia="MS Gothic" w:hAnsi="MS Gothic" w:cs="MS Gothic" w:hint="eastAsia"/>
                                <w:shd w:val="clear" w:color="auto" w:fill="FFFFFF"/>
                              </w:rPr>
                              <w:t>，</w:t>
                            </w:r>
                            <w:r>
                              <w:rPr>
                                <w:shd w:val="clear" w:color="auto" w:fill="FFFFFF"/>
                              </w:rPr>
                              <w:t xml:space="preserve">71790590 </w:t>
                            </w:r>
                            <w:r>
                              <w:rPr>
                                <w:rFonts w:ascii="MS Gothic" w:eastAsia="MS Gothic" w:hAnsi="MS Gothic" w:cs="MS Gothic" w:hint="eastAsia"/>
                                <w:shd w:val="clear" w:color="auto" w:fill="FFFFFF"/>
                              </w:rPr>
                              <w:t>，</w:t>
                            </w:r>
                            <w:r>
                              <w:rPr>
                                <w:shd w:val="clear" w:color="auto" w:fill="FFFFFF"/>
                              </w:rPr>
                              <w:t>71790594);</w:t>
                            </w:r>
                            <w:r>
                              <w:rPr>
                                <w:shd w:val="clear" w:color="auto" w:fill="FFFFFF"/>
                              </w:rPr>
                              <w:t xml:space="preserve"> </w:t>
                            </w:r>
                            <w:r>
                              <w:rPr>
                                <w:shd w:val="clear" w:color="auto" w:fill="FFFFFF"/>
                              </w:rPr>
                              <w:t>it was also supported by Natural Science Foundation of Tianjin (No.18JCJQJC45900).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D39814" id="_x0000_s1027" type="#_x0000_t202" style="position:absolute;margin-left:0;margin-top:38.4pt;width:440.1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5NKJwIAAEwEAAAOAAAAZHJzL2Uyb0RvYy54bWysVNuO0zAQfUfiHyy/06RVu7RR09XSpQhp&#10;WZB2+YCJ4zQWvmG7TcrXM3ayJQKeEHmwbM/4+Mw542xveyXJmTsvjC7pfJZTwjUztdDHkn59PrxZ&#10;U+ID6Bqk0bykF+7p7e71q21nC74wrZE1dwRBtC86W9I2BFtkmWctV+BnxnKNwcY4BQGX7pjVDjpE&#10;VzJb5PlN1hlXW2cY9x5374cg3SX8puEsfG4azwORJUVuIY0ujVUcs90WiqMD2wo20oB/YKFAaLz0&#10;CnUPAcjJiT+glGDOeNOEGTMqM00jGE81YDXz/LdqnlqwPNWC4nh7lcn/P1j2eP7iiKjRO0o0KLTo&#10;mfeBvDM9WUR1OusLTHqymBZ63I6ZsVJvHwz75ok2+xb0kd85Z7qWQ43s5vFkNjk64PgIUnWfTI3X&#10;wCmYBNQ3TkVAFIMgOrp0uToTqTDcXK3Wm02+ooRhbL7MlzeL5F0Gxctx63z4wI0icVJSh9YneDg/&#10;+BDpQPGSkugbKeqDkDIt3LHaS0fOgG1ySF+qAKucpklNupJuVovVoMA05qcQefr+BqFEwH6XQpV0&#10;fU2CIur2XtepGwMIOcyRstSjkFG7QcXQV/3o2OhPZeoLKuvM0N74HHHSGveDkg5bu6T++wkcp0R+&#10;1OjOZr5cxreQFsvVW5SSuGmkmkZAM4QqaaBkmO5Dej9DD9yhiweR9I12D0xGytiySfbxecU3MV2n&#10;rF8/gd1PAAAA//8DAFBLAwQUAAYACAAAACEAQ8zJtdwAAAAHAQAADwAAAGRycy9kb3ducmV2Lnht&#10;bEzPwU7DMAwG4DsS7xAZicvEEjatlNJ0gkk7cVoZ96wxbUXjlCTburfHnNjR+q3fn8v15AZxwhB7&#10;Txoe5woEUuNtT62G/cf2IQcRkyFrBk+o4YIR1tXtTWkK68+0w1OdWsElFAujoUtpLKSMTYfOxLkf&#10;kTj78sGZxGNopQ3mzOVukAulMulMT3yhMyNuOmy+66PTkP3Uy9n7p53R7rJ9C41b2c1+pfX93fT6&#10;AiLhlP6X4Y/PdKjYdPBHslEMGviRpOEpYz+nea6WIA4aFs+5AlmV8tpf/QIAAP//AwBQSwECLQAU&#10;AAYACAAAACEAtoM4kv4AAADhAQAAEwAAAAAAAAAAAAAAAAAAAAAAW0NvbnRlbnRfVHlwZXNdLnht&#10;bFBLAQItABQABgAIAAAAIQA4/SH/1gAAAJQBAAALAAAAAAAAAAAAAAAAAC8BAABfcmVscy8ucmVs&#10;c1BLAQItABQABgAIAAAAIQAhQ5NKJwIAAEwEAAAOAAAAAAAAAAAAAAAAAC4CAABkcnMvZTJvRG9j&#10;LnhtbFBLAQItABQABgAIAAAAIQBDzMm13AAAAAcBAAAPAAAAAAAAAAAAAAAAAIEEAABkcnMvZG93&#10;bnJldi54bWxQSwUGAAAAAAQABADzAAAAigUAAAAA&#10;">
                <v:textbox style="mso-fit-shape-to-text:t">
                  <w:txbxContent>
                    <w:p w14:paraId="12ED9695" w14:textId="4FCEC326" w:rsidR="00790BC9" w:rsidRDefault="00790BC9" w:rsidP="00790BC9">
                      <w:pPr>
                        <w:pStyle w:val="Footnote"/>
                        <w:jc w:val="center"/>
                      </w:pPr>
                      <w:r>
                        <w:rPr>
                          <w:shd w:val="clear" w:color="auto" w:fill="FFFFFF"/>
                        </w:rPr>
                        <w:t>The funds from National Natural Science Foundation of China supported the work (Nos: 71722005</w:t>
                      </w:r>
                      <w:r>
                        <w:rPr>
                          <w:rFonts w:ascii="MS Gothic" w:eastAsia="MS Gothic" w:hAnsi="MS Gothic" w:cs="MS Gothic" w:hint="eastAsia"/>
                          <w:shd w:val="clear" w:color="auto" w:fill="FFFFFF"/>
                        </w:rPr>
                        <w:t>，</w:t>
                      </w:r>
                      <w:r>
                        <w:rPr>
                          <w:shd w:val="clear" w:color="auto" w:fill="FFFFFF"/>
                        </w:rPr>
                        <w:t>71571133</w:t>
                      </w:r>
                      <w:r>
                        <w:rPr>
                          <w:rFonts w:ascii="MS Gothic" w:eastAsia="MS Gothic" w:hAnsi="MS Gothic" w:cs="MS Gothic" w:hint="eastAsia"/>
                          <w:shd w:val="clear" w:color="auto" w:fill="FFFFFF"/>
                        </w:rPr>
                        <w:t>，</w:t>
                      </w:r>
                      <w:r>
                        <w:rPr>
                          <w:shd w:val="clear" w:color="auto" w:fill="FFFFFF"/>
                        </w:rPr>
                        <w:t xml:space="preserve">71790590 </w:t>
                      </w:r>
                      <w:r>
                        <w:rPr>
                          <w:rFonts w:ascii="MS Gothic" w:eastAsia="MS Gothic" w:hAnsi="MS Gothic" w:cs="MS Gothic" w:hint="eastAsia"/>
                          <w:shd w:val="clear" w:color="auto" w:fill="FFFFFF"/>
                        </w:rPr>
                        <w:t>，</w:t>
                      </w:r>
                      <w:r>
                        <w:rPr>
                          <w:shd w:val="clear" w:color="auto" w:fill="FFFFFF"/>
                        </w:rPr>
                        <w:t>71790594);</w:t>
                      </w:r>
                      <w:r>
                        <w:rPr>
                          <w:shd w:val="clear" w:color="auto" w:fill="FFFFFF"/>
                        </w:rPr>
                        <w:t xml:space="preserve"> </w:t>
                      </w:r>
                      <w:r>
                        <w:rPr>
                          <w:shd w:val="clear" w:color="auto" w:fill="FFFFFF"/>
                        </w:rPr>
                        <w:t>it was also supported by Natural Science Foundation of Tianjin (No.18JCJQJC45900).</w:t>
                      </w:r>
                    </w:p>
                  </w:txbxContent>
                </v:textbox>
                <w10:wrap type="square" anchorx="margin"/>
              </v:shape>
            </w:pict>
          </mc:Fallback>
        </mc:AlternateContent>
      </w:r>
    </w:p>
    <w:p w14:paraId="1D16261C" w14:textId="59EB002E" w:rsidR="00814436" w:rsidRPr="006F788C" w:rsidRDefault="00814436">
      <w:pPr>
        <w:spacing w:after="200" w:line="276" w:lineRule="auto"/>
        <w:rPr>
          <w:color w:val="333333"/>
          <w:sz w:val="21"/>
          <w:szCs w:val="21"/>
          <w:shd w:val="clear" w:color="auto" w:fill="FFFFFF"/>
          <w:lang w:val="en-CA"/>
        </w:rPr>
      </w:pPr>
      <w:bookmarkStart w:id="4" w:name="_GoBack"/>
      <w:bookmarkEnd w:id="4"/>
    </w:p>
    <w:p w14:paraId="45707204" w14:textId="75C0D1EA" w:rsidR="005C78FE" w:rsidRPr="006F788C" w:rsidRDefault="005C78FE">
      <w:pPr>
        <w:spacing w:after="200" w:line="276" w:lineRule="auto"/>
        <w:rPr>
          <w:color w:val="333333"/>
          <w:sz w:val="21"/>
          <w:szCs w:val="21"/>
          <w:shd w:val="clear" w:color="auto" w:fill="FFFFFF"/>
          <w:lang w:val="en-CA"/>
        </w:rPr>
      </w:pPr>
      <w:r w:rsidRPr="006F788C">
        <w:rPr>
          <w:color w:val="333333"/>
          <w:sz w:val="21"/>
          <w:szCs w:val="21"/>
          <w:shd w:val="clear" w:color="auto" w:fill="FFFFFF"/>
          <w:lang w:val="en-CA"/>
        </w:rPr>
        <w:br w:type="page"/>
      </w:r>
    </w:p>
    <w:p w14:paraId="692B3BDD" w14:textId="6E5A7732" w:rsidR="005C78FE" w:rsidRPr="006F788C" w:rsidRDefault="005C78FE" w:rsidP="005C78FE">
      <w:pPr>
        <w:pStyle w:val="ExhibitHeading"/>
        <w:rPr>
          <w:rFonts w:eastAsia="SimSun"/>
          <w:lang w:val="en-CA" w:eastAsia="zh-CN"/>
        </w:rPr>
      </w:pPr>
      <w:r w:rsidRPr="006F788C">
        <w:rPr>
          <w:rFonts w:eastAsia="SimSun"/>
          <w:lang w:val="en-CA" w:eastAsia="zh-CN"/>
        </w:rPr>
        <w:lastRenderedPageBreak/>
        <w:t xml:space="preserve">EXHIBIT 1: MARKET LEADERS </w:t>
      </w:r>
      <w:r w:rsidR="00151245">
        <w:rPr>
          <w:rFonts w:eastAsia="SimSun"/>
          <w:lang w:val="en-CA" w:eastAsia="zh-CN"/>
        </w:rPr>
        <w:t>IN</w:t>
      </w:r>
      <w:r w:rsidR="00151245" w:rsidRPr="006F788C">
        <w:rPr>
          <w:rFonts w:eastAsia="SimSun"/>
          <w:lang w:val="en-CA" w:eastAsia="zh-CN"/>
        </w:rPr>
        <w:t xml:space="preserve"> </w:t>
      </w:r>
      <w:r w:rsidRPr="006F788C">
        <w:rPr>
          <w:rFonts w:eastAsia="SimSun"/>
          <w:lang w:val="en-CA" w:eastAsia="zh-CN"/>
        </w:rPr>
        <w:t>THE CHINESE ONLINE VIDEO MARKET – 2013</w:t>
      </w:r>
    </w:p>
    <w:p w14:paraId="3AA47AC2" w14:textId="77777777" w:rsidR="005C78FE" w:rsidRPr="00956EB5" w:rsidRDefault="005C78FE" w:rsidP="005C78FE">
      <w:pPr>
        <w:pStyle w:val="ExhibitText"/>
        <w:rPr>
          <w:sz w:val="12"/>
          <w:szCs w:val="12"/>
          <w:lang w:val="en-CA" w:eastAsia="zh-CN"/>
        </w:rPr>
      </w:pPr>
    </w:p>
    <w:tbl>
      <w:tblPr>
        <w:tblW w:w="8708" w:type="dxa"/>
        <w:jc w:val="center"/>
        <w:tblBorders>
          <w:top w:val="single" w:sz="4" w:space="0" w:color="auto"/>
          <w:bottom w:val="single" w:sz="4" w:space="0" w:color="auto"/>
        </w:tblBorders>
        <w:tblLook w:val="04A0" w:firstRow="1" w:lastRow="0" w:firstColumn="1" w:lastColumn="0" w:noHBand="0" w:noVBand="1"/>
      </w:tblPr>
      <w:tblGrid>
        <w:gridCol w:w="1350"/>
        <w:gridCol w:w="1980"/>
        <w:gridCol w:w="5378"/>
      </w:tblGrid>
      <w:tr w:rsidR="005C78FE" w:rsidRPr="00956EB5" w14:paraId="62A6CA7F" w14:textId="77777777" w:rsidTr="007E0EBD">
        <w:trPr>
          <w:jc w:val="center"/>
        </w:trPr>
        <w:tc>
          <w:tcPr>
            <w:tcW w:w="1350" w:type="dxa"/>
            <w:tcBorders>
              <w:bottom w:val="single" w:sz="4" w:space="0" w:color="auto"/>
            </w:tcBorders>
            <w:shd w:val="clear" w:color="auto" w:fill="auto"/>
            <w:vAlign w:val="center"/>
          </w:tcPr>
          <w:p w14:paraId="5306266A" w14:textId="77777777" w:rsidR="005C78FE" w:rsidRPr="00956EB5" w:rsidRDefault="005C78FE" w:rsidP="00037F52">
            <w:pPr>
              <w:spacing w:beforeLines="20" w:before="48" w:afterLines="20" w:after="48"/>
              <w:rPr>
                <w:rFonts w:ascii="Arial" w:hAnsi="Arial" w:cs="Arial"/>
                <w:b/>
                <w:sz w:val="19"/>
                <w:szCs w:val="19"/>
                <w:lang w:val="en-CA" w:eastAsia="zh-CN"/>
              </w:rPr>
            </w:pPr>
            <w:r w:rsidRPr="00956EB5">
              <w:rPr>
                <w:rFonts w:ascii="Arial" w:hAnsi="Arial" w:cs="Arial"/>
                <w:b/>
                <w:sz w:val="19"/>
                <w:szCs w:val="19"/>
                <w:lang w:val="en-CA" w:eastAsia="zh-CN"/>
              </w:rPr>
              <w:t>Market Leaders</w:t>
            </w:r>
          </w:p>
        </w:tc>
        <w:tc>
          <w:tcPr>
            <w:tcW w:w="1980" w:type="dxa"/>
            <w:tcBorders>
              <w:bottom w:val="single" w:sz="4" w:space="0" w:color="auto"/>
            </w:tcBorders>
            <w:shd w:val="clear" w:color="auto" w:fill="auto"/>
            <w:vAlign w:val="center"/>
          </w:tcPr>
          <w:p w14:paraId="2DFC845B"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Traffic (Sep. 2013)</w:t>
            </w:r>
          </w:p>
        </w:tc>
        <w:tc>
          <w:tcPr>
            <w:tcW w:w="5378" w:type="dxa"/>
            <w:tcBorders>
              <w:bottom w:val="single" w:sz="4" w:space="0" w:color="auto"/>
            </w:tcBorders>
            <w:shd w:val="clear" w:color="auto" w:fill="auto"/>
            <w:vAlign w:val="center"/>
          </w:tcPr>
          <w:p w14:paraId="4B6E5459"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hAnsi="Arial" w:cs="Arial"/>
                <w:b/>
                <w:sz w:val="19"/>
                <w:szCs w:val="19"/>
                <w:lang w:val="en-CA"/>
              </w:rPr>
              <w:t>Company Background</w:t>
            </w:r>
          </w:p>
        </w:tc>
      </w:tr>
      <w:tr w:rsidR="005C78FE" w:rsidRPr="00956EB5" w14:paraId="2FA5CE95" w14:textId="77777777" w:rsidTr="007E0EBD">
        <w:trPr>
          <w:jc w:val="center"/>
        </w:trPr>
        <w:tc>
          <w:tcPr>
            <w:tcW w:w="1350" w:type="dxa"/>
            <w:tcBorders>
              <w:top w:val="single" w:sz="4" w:space="0" w:color="auto"/>
            </w:tcBorders>
            <w:shd w:val="clear" w:color="auto" w:fill="auto"/>
            <w:vAlign w:val="center"/>
          </w:tcPr>
          <w:p w14:paraId="33B3671E" w14:textId="77777777" w:rsidR="005C78FE" w:rsidRPr="00956EB5" w:rsidRDefault="005C78FE" w:rsidP="00037F52">
            <w:pPr>
              <w:spacing w:beforeLines="20" w:before="48" w:afterLines="20" w:after="48"/>
              <w:rPr>
                <w:rFonts w:ascii="Arial" w:hAnsi="Arial" w:cs="Arial"/>
                <w:sz w:val="19"/>
                <w:szCs w:val="19"/>
                <w:lang w:val="en-CA"/>
              </w:rPr>
            </w:pPr>
            <w:r w:rsidRPr="00956EB5">
              <w:rPr>
                <w:rFonts w:ascii="Arial" w:eastAsia="SimSun" w:hAnsi="Arial" w:cs="Arial"/>
                <w:sz w:val="19"/>
                <w:szCs w:val="19"/>
                <w:lang w:val="en-CA"/>
              </w:rPr>
              <w:t>Youku Tudou</w:t>
            </w:r>
          </w:p>
        </w:tc>
        <w:tc>
          <w:tcPr>
            <w:tcW w:w="1980" w:type="dxa"/>
            <w:tcBorders>
              <w:top w:val="single" w:sz="4" w:space="0" w:color="auto"/>
            </w:tcBorders>
            <w:shd w:val="clear" w:color="auto" w:fill="auto"/>
            <w:vAlign w:val="center"/>
          </w:tcPr>
          <w:p w14:paraId="0487C2D8" w14:textId="77777777"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309 million</w:t>
            </w:r>
          </w:p>
        </w:tc>
        <w:tc>
          <w:tcPr>
            <w:tcW w:w="5378" w:type="dxa"/>
            <w:tcBorders>
              <w:top w:val="single" w:sz="4" w:space="0" w:color="auto"/>
            </w:tcBorders>
            <w:shd w:val="clear" w:color="auto" w:fill="auto"/>
            <w:vAlign w:val="center"/>
          </w:tcPr>
          <w:p w14:paraId="674A7CE2" w14:textId="1F9BA1D7"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Youku Tudou was created through a merger of two video platforms, Youku and Tudou.</w:t>
            </w:r>
          </w:p>
        </w:tc>
      </w:tr>
      <w:tr w:rsidR="005C78FE" w:rsidRPr="00956EB5" w14:paraId="7456B3D9" w14:textId="77777777" w:rsidTr="007E0EBD">
        <w:trPr>
          <w:jc w:val="center"/>
        </w:trPr>
        <w:tc>
          <w:tcPr>
            <w:tcW w:w="1350" w:type="dxa"/>
            <w:shd w:val="clear" w:color="auto" w:fill="auto"/>
            <w:vAlign w:val="center"/>
          </w:tcPr>
          <w:p w14:paraId="06F2F3DD" w14:textId="77777777" w:rsidR="005C78FE" w:rsidRPr="00956EB5" w:rsidRDefault="005C78FE" w:rsidP="00037F52">
            <w:pPr>
              <w:spacing w:beforeLines="20" w:before="48" w:afterLines="20" w:after="48"/>
              <w:rPr>
                <w:rFonts w:ascii="Arial" w:hAnsi="Arial" w:cs="Arial"/>
                <w:sz w:val="19"/>
                <w:szCs w:val="19"/>
                <w:lang w:val="en-CA"/>
              </w:rPr>
            </w:pPr>
            <w:r w:rsidRPr="00956EB5">
              <w:rPr>
                <w:rFonts w:ascii="Arial" w:eastAsia="SimSun" w:hAnsi="Arial" w:cs="Arial"/>
                <w:sz w:val="19"/>
                <w:szCs w:val="19"/>
                <w:lang w:val="en-CA"/>
              </w:rPr>
              <w:t>Sohu</w:t>
            </w:r>
          </w:p>
        </w:tc>
        <w:tc>
          <w:tcPr>
            <w:tcW w:w="1980" w:type="dxa"/>
            <w:shd w:val="clear" w:color="auto" w:fill="auto"/>
            <w:vAlign w:val="center"/>
          </w:tcPr>
          <w:p w14:paraId="31820E92" w14:textId="77777777"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254 million</w:t>
            </w:r>
          </w:p>
        </w:tc>
        <w:tc>
          <w:tcPr>
            <w:tcW w:w="5378" w:type="dxa"/>
            <w:shd w:val="clear" w:color="auto" w:fill="auto"/>
            <w:vAlign w:val="center"/>
          </w:tcPr>
          <w:p w14:paraId="6575D419" w14:textId="7FBA7BE1"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Sohu was one of China’s earliest Internet companies. Founded in 1996 by Charles Zhang</w:t>
            </w:r>
            <w:r w:rsidR="00151245" w:rsidRPr="00956EB5">
              <w:rPr>
                <w:rFonts w:ascii="Arial" w:hAnsi="Arial" w:cs="Arial"/>
                <w:sz w:val="19"/>
                <w:szCs w:val="19"/>
                <w:lang w:val="en-CA"/>
              </w:rPr>
              <w:t>,</w:t>
            </w:r>
            <w:r w:rsidRPr="00956EB5">
              <w:rPr>
                <w:rFonts w:ascii="Arial" w:hAnsi="Arial" w:cs="Arial"/>
                <w:sz w:val="19"/>
                <w:szCs w:val="19"/>
                <w:lang w:val="en-CA"/>
              </w:rPr>
              <w:t xml:space="preserve"> after he completed his PhD at MIT</w:t>
            </w:r>
            <w:r w:rsidR="00151245" w:rsidRPr="00956EB5">
              <w:rPr>
                <w:rFonts w:ascii="Arial" w:hAnsi="Arial" w:cs="Arial"/>
                <w:sz w:val="19"/>
                <w:szCs w:val="19"/>
                <w:lang w:val="en-CA"/>
              </w:rPr>
              <w:t>,</w:t>
            </w:r>
            <w:r w:rsidRPr="00956EB5">
              <w:rPr>
                <w:rFonts w:ascii="Arial" w:hAnsi="Arial" w:cs="Arial"/>
                <w:sz w:val="19"/>
                <w:szCs w:val="19"/>
                <w:lang w:val="en-CA"/>
              </w:rPr>
              <w:t xml:space="preserve"> as an Internet portal providing rich content to </w:t>
            </w:r>
            <w:r w:rsidR="00151245" w:rsidRPr="00956EB5">
              <w:rPr>
                <w:rFonts w:ascii="Arial" w:hAnsi="Arial" w:cs="Arial"/>
                <w:sz w:val="19"/>
                <w:szCs w:val="19"/>
                <w:lang w:val="en-CA"/>
              </w:rPr>
              <w:t>China’s</w:t>
            </w:r>
            <w:r w:rsidRPr="00956EB5">
              <w:rPr>
                <w:rFonts w:ascii="Arial" w:hAnsi="Arial" w:cs="Arial"/>
                <w:sz w:val="19"/>
                <w:szCs w:val="19"/>
                <w:lang w:val="en-CA"/>
              </w:rPr>
              <w:t xml:space="preserve"> growing number of netizens.</w:t>
            </w:r>
          </w:p>
        </w:tc>
      </w:tr>
      <w:tr w:rsidR="005C78FE" w:rsidRPr="00956EB5" w14:paraId="13EECE49" w14:textId="77777777" w:rsidTr="007E0EBD">
        <w:trPr>
          <w:jc w:val="center"/>
        </w:trPr>
        <w:tc>
          <w:tcPr>
            <w:tcW w:w="1350" w:type="dxa"/>
            <w:shd w:val="clear" w:color="auto" w:fill="auto"/>
            <w:vAlign w:val="center"/>
          </w:tcPr>
          <w:p w14:paraId="3D3E73D5" w14:textId="77777777"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 xml:space="preserve">Tencent </w:t>
            </w:r>
          </w:p>
        </w:tc>
        <w:tc>
          <w:tcPr>
            <w:tcW w:w="1980" w:type="dxa"/>
            <w:shd w:val="clear" w:color="auto" w:fill="auto"/>
            <w:vAlign w:val="center"/>
          </w:tcPr>
          <w:p w14:paraId="1FEE90B7" w14:textId="77777777"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251 million</w:t>
            </w:r>
          </w:p>
        </w:tc>
        <w:tc>
          <w:tcPr>
            <w:tcW w:w="5378" w:type="dxa"/>
            <w:shd w:val="clear" w:color="auto" w:fill="auto"/>
            <w:vAlign w:val="center"/>
          </w:tcPr>
          <w:p w14:paraId="1E328A42" w14:textId="1A6825BA"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Founded in 1998</w:t>
            </w:r>
            <w:r w:rsidR="00151245" w:rsidRPr="00956EB5">
              <w:rPr>
                <w:rFonts w:ascii="Arial" w:hAnsi="Arial" w:cs="Arial"/>
                <w:sz w:val="19"/>
                <w:szCs w:val="19"/>
                <w:lang w:val="en-CA"/>
              </w:rPr>
              <w:t>,</w:t>
            </w:r>
            <w:r w:rsidRPr="00956EB5">
              <w:rPr>
                <w:rFonts w:ascii="Arial" w:hAnsi="Arial" w:cs="Arial"/>
                <w:sz w:val="19"/>
                <w:szCs w:val="19"/>
                <w:lang w:val="en-CA"/>
              </w:rPr>
              <w:t xml:space="preserve"> Tencent had grown into one of the world’s largest social media companies, offering a large portfolio of technology products and services, including e-commerce, payment</w:t>
            </w:r>
            <w:r w:rsidR="006D0F5D" w:rsidRPr="00956EB5">
              <w:rPr>
                <w:rFonts w:ascii="Arial" w:hAnsi="Arial" w:cs="Arial"/>
                <w:sz w:val="19"/>
                <w:szCs w:val="19"/>
                <w:lang w:val="en-CA"/>
              </w:rPr>
              <w:t xml:space="preserve"> services</w:t>
            </w:r>
            <w:r w:rsidRPr="00956EB5">
              <w:rPr>
                <w:rFonts w:ascii="Arial" w:hAnsi="Arial" w:cs="Arial"/>
                <w:sz w:val="19"/>
                <w:szCs w:val="19"/>
                <w:lang w:val="en-CA"/>
              </w:rPr>
              <w:t>, and video games.</w:t>
            </w:r>
          </w:p>
        </w:tc>
      </w:tr>
      <w:tr w:rsidR="005C78FE" w:rsidRPr="00956EB5" w14:paraId="6E0142FB" w14:textId="77777777" w:rsidTr="007E0EBD">
        <w:trPr>
          <w:jc w:val="center"/>
        </w:trPr>
        <w:tc>
          <w:tcPr>
            <w:tcW w:w="1350" w:type="dxa"/>
            <w:shd w:val="clear" w:color="auto" w:fill="auto"/>
            <w:vAlign w:val="center"/>
          </w:tcPr>
          <w:p w14:paraId="4B6C84DC" w14:textId="0B86EC09" w:rsidR="005C78FE" w:rsidRPr="00956EB5" w:rsidRDefault="00C9003B"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Baidu iQIYI</w:t>
            </w:r>
          </w:p>
        </w:tc>
        <w:tc>
          <w:tcPr>
            <w:tcW w:w="1980" w:type="dxa"/>
            <w:shd w:val="clear" w:color="auto" w:fill="auto"/>
            <w:vAlign w:val="center"/>
          </w:tcPr>
          <w:p w14:paraId="1D31CA8F" w14:textId="77777777"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168 million</w:t>
            </w:r>
          </w:p>
        </w:tc>
        <w:tc>
          <w:tcPr>
            <w:tcW w:w="5378" w:type="dxa"/>
            <w:shd w:val="clear" w:color="auto" w:fill="auto"/>
            <w:vAlign w:val="center"/>
          </w:tcPr>
          <w:p w14:paraId="1A34933D" w14:textId="302F54A9" w:rsidR="005C78FE" w:rsidRPr="00956EB5" w:rsidRDefault="005C78FE" w:rsidP="00037F52">
            <w:pPr>
              <w:spacing w:beforeLines="20" w:before="48" w:afterLines="20" w:after="48"/>
              <w:rPr>
                <w:rFonts w:ascii="Arial" w:hAnsi="Arial" w:cs="Arial"/>
                <w:sz w:val="19"/>
                <w:szCs w:val="19"/>
                <w:lang w:val="en-CA"/>
              </w:rPr>
            </w:pPr>
            <w:r w:rsidRPr="00956EB5">
              <w:rPr>
                <w:rFonts w:ascii="Arial" w:hAnsi="Arial" w:cs="Arial"/>
                <w:sz w:val="19"/>
                <w:szCs w:val="19"/>
                <w:lang w:val="en-CA"/>
              </w:rPr>
              <w:t>Incorporated in 2000, Baidu was China’s largest search engine. The company also specialized in a variety of Internet and artificial intelligence</w:t>
            </w:r>
            <w:r w:rsidR="00151245" w:rsidRPr="00956EB5">
              <w:rPr>
                <w:rFonts w:ascii="Arial" w:hAnsi="Arial" w:cs="Arial"/>
                <w:sz w:val="19"/>
                <w:szCs w:val="19"/>
                <w:lang w:val="en-CA"/>
              </w:rPr>
              <w:t>-</w:t>
            </w:r>
            <w:r w:rsidRPr="00956EB5">
              <w:rPr>
                <w:rFonts w:ascii="Arial" w:hAnsi="Arial" w:cs="Arial"/>
                <w:sz w:val="19"/>
                <w:szCs w:val="19"/>
                <w:lang w:val="en-CA"/>
              </w:rPr>
              <w:t>related services and products, such as driverless vehicles.</w:t>
            </w:r>
          </w:p>
        </w:tc>
      </w:tr>
    </w:tbl>
    <w:p w14:paraId="41737D63" w14:textId="77777777" w:rsidR="005C78FE" w:rsidRPr="00956EB5" w:rsidRDefault="005C78FE" w:rsidP="005C78FE">
      <w:pPr>
        <w:pStyle w:val="ExhibitText"/>
        <w:rPr>
          <w:sz w:val="12"/>
          <w:szCs w:val="12"/>
          <w:lang w:val="en-CA"/>
        </w:rPr>
      </w:pPr>
    </w:p>
    <w:p w14:paraId="069E0F84" w14:textId="276E88B3" w:rsidR="005C78FE" w:rsidRPr="006F788C" w:rsidRDefault="005C78FE" w:rsidP="005C78FE">
      <w:pPr>
        <w:pStyle w:val="Footnote"/>
        <w:rPr>
          <w:lang w:val="en-CA" w:eastAsia="zh-CN"/>
        </w:rPr>
      </w:pPr>
      <w:r w:rsidRPr="006F788C">
        <w:rPr>
          <w:rFonts w:eastAsia="SimSun"/>
          <w:lang w:val="en-CA" w:eastAsia="zh-CN"/>
        </w:rPr>
        <w:t>Source: The Economist, “The Chinese Stream,” Nov</w:t>
      </w:r>
      <w:r w:rsidR="00996DF2">
        <w:rPr>
          <w:rFonts w:eastAsia="SimSun"/>
          <w:lang w:val="en-CA" w:eastAsia="zh-CN"/>
        </w:rPr>
        <w:t>ember</w:t>
      </w:r>
      <w:r w:rsidRPr="006F788C">
        <w:rPr>
          <w:rFonts w:eastAsia="SimSun"/>
          <w:lang w:val="en-CA" w:eastAsia="zh-CN"/>
        </w:rPr>
        <w:t xml:space="preserve"> 12, 2013, accessed May 1, 2020, </w:t>
      </w:r>
      <w:r w:rsidR="00FD1CCE">
        <w:rPr>
          <w:rFonts w:eastAsia="SimSun"/>
          <w:lang w:val="en-CA" w:eastAsia="zh-CN"/>
        </w:rPr>
        <w:t>http://</w:t>
      </w:r>
      <w:r w:rsidRPr="006F788C">
        <w:rPr>
          <w:rFonts w:eastAsia="SimSun"/>
          <w:lang w:val="en-CA" w:eastAsia="zh-CN"/>
        </w:rPr>
        <w:t>www.economist.com/business/2013/11/12/the-chinese-stream.</w:t>
      </w:r>
    </w:p>
    <w:p w14:paraId="66AFC301" w14:textId="346BFD60" w:rsidR="005C78FE" w:rsidRPr="00956EB5" w:rsidRDefault="005C78FE" w:rsidP="005C78FE">
      <w:pPr>
        <w:pStyle w:val="ExhibitText"/>
        <w:rPr>
          <w:rFonts w:eastAsia="SimSun"/>
          <w:sz w:val="12"/>
          <w:szCs w:val="12"/>
          <w:lang w:val="en-CA" w:eastAsia="zh-CN"/>
        </w:rPr>
      </w:pPr>
    </w:p>
    <w:p w14:paraId="2DE40A11" w14:textId="77777777" w:rsidR="005C78FE" w:rsidRPr="00956EB5" w:rsidRDefault="005C78FE" w:rsidP="005C78FE">
      <w:pPr>
        <w:pStyle w:val="ExhibitText"/>
        <w:rPr>
          <w:rFonts w:eastAsia="SimSun"/>
          <w:sz w:val="12"/>
          <w:szCs w:val="12"/>
          <w:lang w:val="en-CA" w:eastAsia="zh-CN"/>
        </w:rPr>
      </w:pPr>
    </w:p>
    <w:p w14:paraId="5B27ABBE" w14:textId="77777777" w:rsidR="005C78FE" w:rsidRPr="006F788C" w:rsidRDefault="005C78FE" w:rsidP="005C78FE">
      <w:pPr>
        <w:pStyle w:val="ExhibitHeading"/>
        <w:rPr>
          <w:rFonts w:eastAsia="SimSun"/>
          <w:lang w:val="en-CA" w:eastAsia="zh-CN"/>
        </w:rPr>
      </w:pPr>
      <w:r w:rsidRPr="006F788C">
        <w:rPr>
          <w:rFonts w:eastAsia="SimSun"/>
          <w:lang w:val="en-CA" w:eastAsia="zh-CN"/>
        </w:rPr>
        <w:t xml:space="preserve">EXHIBIT 2: MAIN VIDEO </w:t>
      </w:r>
      <w:r w:rsidRPr="006F788C">
        <w:rPr>
          <w:rFonts w:eastAsia="SimSun"/>
          <w:lang w:val="en-CA"/>
        </w:rPr>
        <w:t>PLATFORMS’ PC</w:t>
      </w:r>
      <w:r w:rsidRPr="006F788C">
        <w:rPr>
          <w:rFonts w:eastAsia="SimSun"/>
          <w:lang w:val="en-CA" w:eastAsia="zh-CN"/>
        </w:rPr>
        <w:t xml:space="preserve"> Users Overlap</w:t>
      </w:r>
    </w:p>
    <w:p w14:paraId="1BF48798" w14:textId="77777777" w:rsidR="005C78FE" w:rsidRPr="00956EB5" w:rsidRDefault="005C78FE" w:rsidP="005C78FE">
      <w:pPr>
        <w:pStyle w:val="ExhibitText"/>
        <w:rPr>
          <w:sz w:val="12"/>
          <w:szCs w:val="12"/>
          <w:lang w:val="en-CA" w:eastAsia="zh-CN"/>
        </w:rPr>
      </w:pPr>
    </w:p>
    <w:tbl>
      <w:tblPr>
        <w:tblW w:w="8798" w:type="dxa"/>
        <w:jc w:val="center"/>
        <w:tblBorders>
          <w:top w:val="single" w:sz="4" w:space="0" w:color="auto"/>
          <w:bottom w:val="single" w:sz="4" w:space="0" w:color="auto"/>
        </w:tblBorders>
        <w:tblLook w:val="04A0" w:firstRow="1" w:lastRow="0" w:firstColumn="1" w:lastColumn="0" w:noHBand="0" w:noVBand="1"/>
      </w:tblPr>
      <w:tblGrid>
        <w:gridCol w:w="1543"/>
        <w:gridCol w:w="1217"/>
        <w:gridCol w:w="1453"/>
        <w:gridCol w:w="1217"/>
        <w:gridCol w:w="1218"/>
        <w:gridCol w:w="1157"/>
        <w:gridCol w:w="993"/>
      </w:tblGrid>
      <w:tr w:rsidR="005C78FE" w:rsidRPr="00956EB5" w14:paraId="422BD885" w14:textId="77777777" w:rsidTr="007E0EBD">
        <w:trPr>
          <w:jc w:val="center"/>
        </w:trPr>
        <w:tc>
          <w:tcPr>
            <w:tcW w:w="1543" w:type="dxa"/>
            <w:tcBorders>
              <w:bottom w:val="single" w:sz="4" w:space="0" w:color="auto"/>
            </w:tcBorders>
            <w:shd w:val="clear" w:color="auto" w:fill="auto"/>
            <w:vAlign w:val="center"/>
          </w:tcPr>
          <w:p w14:paraId="0F029775" w14:textId="77777777" w:rsidR="005C78FE" w:rsidRPr="00956EB5" w:rsidRDefault="005C78FE" w:rsidP="00037F52">
            <w:pPr>
              <w:spacing w:beforeLines="20" w:before="48" w:afterLines="20" w:after="48"/>
              <w:rPr>
                <w:rFonts w:ascii="Arial" w:hAnsi="Arial" w:cs="Arial"/>
                <w:b/>
                <w:sz w:val="19"/>
                <w:szCs w:val="19"/>
                <w:lang w:val="en-CA" w:eastAsia="zh-CN"/>
              </w:rPr>
            </w:pPr>
          </w:p>
        </w:tc>
        <w:tc>
          <w:tcPr>
            <w:tcW w:w="1217" w:type="dxa"/>
            <w:tcBorders>
              <w:bottom w:val="single" w:sz="4" w:space="0" w:color="auto"/>
            </w:tcBorders>
            <w:shd w:val="clear" w:color="auto" w:fill="auto"/>
            <w:vAlign w:val="center"/>
          </w:tcPr>
          <w:p w14:paraId="717910AF"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Youku Tudou</w:t>
            </w:r>
          </w:p>
        </w:tc>
        <w:tc>
          <w:tcPr>
            <w:tcW w:w="1453" w:type="dxa"/>
            <w:tcBorders>
              <w:bottom w:val="single" w:sz="4" w:space="0" w:color="auto"/>
            </w:tcBorders>
            <w:shd w:val="clear" w:color="auto" w:fill="auto"/>
            <w:vAlign w:val="center"/>
          </w:tcPr>
          <w:p w14:paraId="4C81F7B8" w14:textId="4461E019" w:rsidR="005C78FE" w:rsidRPr="00956EB5" w:rsidRDefault="00C9003B"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Baidu iQIYI</w:t>
            </w:r>
          </w:p>
        </w:tc>
        <w:tc>
          <w:tcPr>
            <w:tcW w:w="1217" w:type="dxa"/>
            <w:tcBorders>
              <w:bottom w:val="single" w:sz="4" w:space="0" w:color="auto"/>
            </w:tcBorders>
            <w:shd w:val="clear" w:color="auto" w:fill="auto"/>
            <w:vAlign w:val="center"/>
          </w:tcPr>
          <w:p w14:paraId="31092849"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Tencent Video</w:t>
            </w:r>
          </w:p>
        </w:tc>
        <w:tc>
          <w:tcPr>
            <w:tcW w:w="1218" w:type="dxa"/>
            <w:tcBorders>
              <w:bottom w:val="single" w:sz="4" w:space="0" w:color="auto"/>
            </w:tcBorders>
            <w:shd w:val="clear" w:color="auto" w:fill="auto"/>
            <w:vAlign w:val="center"/>
          </w:tcPr>
          <w:p w14:paraId="475B3536"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Sohu</w:t>
            </w:r>
          </w:p>
        </w:tc>
        <w:tc>
          <w:tcPr>
            <w:tcW w:w="1157" w:type="dxa"/>
            <w:tcBorders>
              <w:bottom w:val="single" w:sz="4" w:space="0" w:color="auto"/>
            </w:tcBorders>
            <w:shd w:val="clear" w:color="auto" w:fill="auto"/>
            <w:vAlign w:val="center"/>
          </w:tcPr>
          <w:p w14:paraId="11153768"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LeShi</w:t>
            </w:r>
          </w:p>
        </w:tc>
        <w:tc>
          <w:tcPr>
            <w:tcW w:w="993" w:type="dxa"/>
            <w:tcBorders>
              <w:bottom w:val="single" w:sz="4" w:space="0" w:color="auto"/>
            </w:tcBorders>
            <w:shd w:val="clear" w:color="auto" w:fill="auto"/>
            <w:vAlign w:val="center"/>
          </w:tcPr>
          <w:p w14:paraId="75FB3BA3"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hAnsi="Arial" w:cs="Arial"/>
                <w:b/>
                <w:sz w:val="19"/>
                <w:szCs w:val="19"/>
                <w:lang w:val="en-CA"/>
              </w:rPr>
              <w:t>PPTV</w:t>
            </w:r>
          </w:p>
        </w:tc>
      </w:tr>
      <w:tr w:rsidR="005C78FE" w:rsidRPr="00956EB5" w14:paraId="7BFEAB26" w14:textId="77777777" w:rsidTr="007E0EBD">
        <w:trPr>
          <w:jc w:val="center"/>
        </w:trPr>
        <w:tc>
          <w:tcPr>
            <w:tcW w:w="1543" w:type="dxa"/>
            <w:tcBorders>
              <w:top w:val="single" w:sz="4" w:space="0" w:color="auto"/>
            </w:tcBorders>
            <w:shd w:val="clear" w:color="auto" w:fill="auto"/>
            <w:vAlign w:val="center"/>
          </w:tcPr>
          <w:p w14:paraId="271E4D58"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Youku Tudou</w:t>
            </w:r>
          </w:p>
        </w:tc>
        <w:tc>
          <w:tcPr>
            <w:tcW w:w="1217" w:type="dxa"/>
            <w:tcBorders>
              <w:top w:val="single" w:sz="4" w:space="0" w:color="auto"/>
            </w:tcBorders>
            <w:shd w:val="clear" w:color="auto" w:fill="auto"/>
            <w:vAlign w:val="center"/>
          </w:tcPr>
          <w:p w14:paraId="5089F971"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453" w:type="dxa"/>
            <w:tcBorders>
              <w:top w:val="single" w:sz="4" w:space="0" w:color="auto"/>
            </w:tcBorders>
            <w:shd w:val="clear" w:color="auto" w:fill="auto"/>
            <w:vAlign w:val="center"/>
          </w:tcPr>
          <w:p w14:paraId="58334109"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75.8%</w:t>
            </w:r>
          </w:p>
        </w:tc>
        <w:tc>
          <w:tcPr>
            <w:tcW w:w="1217" w:type="dxa"/>
            <w:tcBorders>
              <w:top w:val="single" w:sz="4" w:space="0" w:color="auto"/>
            </w:tcBorders>
            <w:shd w:val="clear" w:color="auto" w:fill="auto"/>
            <w:vAlign w:val="center"/>
          </w:tcPr>
          <w:p w14:paraId="4152E012"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51.7%</w:t>
            </w:r>
          </w:p>
        </w:tc>
        <w:tc>
          <w:tcPr>
            <w:tcW w:w="1218" w:type="dxa"/>
            <w:tcBorders>
              <w:top w:val="single" w:sz="4" w:space="0" w:color="auto"/>
            </w:tcBorders>
            <w:shd w:val="clear" w:color="auto" w:fill="auto"/>
            <w:vAlign w:val="center"/>
          </w:tcPr>
          <w:p w14:paraId="236AD84D"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50.9%</w:t>
            </w:r>
          </w:p>
        </w:tc>
        <w:tc>
          <w:tcPr>
            <w:tcW w:w="1157" w:type="dxa"/>
            <w:tcBorders>
              <w:top w:val="single" w:sz="4" w:space="0" w:color="auto"/>
            </w:tcBorders>
            <w:shd w:val="clear" w:color="auto" w:fill="auto"/>
            <w:vAlign w:val="center"/>
          </w:tcPr>
          <w:p w14:paraId="54F8B992"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45.3%</w:t>
            </w:r>
          </w:p>
        </w:tc>
        <w:tc>
          <w:tcPr>
            <w:tcW w:w="993" w:type="dxa"/>
            <w:tcBorders>
              <w:top w:val="single" w:sz="4" w:space="0" w:color="auto"/>
            </w:tcBorders>
            <w:shd w:val="clear" w:color="auto" w:fill="auto"/>
            <w:vAlign w:val="center"/>
          </w:tcPr>
          <w:p w14:paraId="64F3E756"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41.5%</w:t>
            </w:r>
          </w:p>
        </w:tc>
      </w:tr>
      <w:tr w:rsidR="005C78FE" w:rsidRPr="00956EB5" w14:paraId="6BAD027A" w14:textId="77777777" w:rsidTr="007E0EBD">
        <w:trPr>
          <w:jc w:val="center"/>
        </w:trPr>
        <w:tc>
          <w:tcPr>
            <w:tcW w:w="1543" w:type="dxa"/>
            <w:shd w:val="clear" w:color="auto" w:fill="auto"/>
            <w:vAlign w:val="center"/>
          </w:tcPr>
          <w:p w14:paraId="73F8D9FF" w14:textId="7B78D676" w:rsidR="005C78FE" w:rsidRPr="00956EB5" w:rsidRDefault="00C9003B"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Baidu iQIYI</w:t>
            </w:r>
          </w:p>
        </w:tc>
        <w:tc>
          <w:tcPr>
            <w:tcW w:w="1217" w:type="dxa"/>
            <w:shd w:val="clear" w:color="auto" w:fill="auto"/>
            <w:vAlign w:val="center"/>
          </w:tcPr>
          <w:p w14:paraId="2CCFFBF5"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83.8%</w:t>
            </w:r>
          </w:p>
        </w:tc>
        <w:tc>
          <w:tcPr>
            <w:tcW w:w="1453" w:type="dxa"/>
            <w:shd w:val="clear" w:color="auto" w:fill="auto"/>
            <w:vAlign w:val="center"/>
          </w:tcPr>
          <w:p w14:paraId="4201A445"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217" w:type="dxa"/>
            <w:shd w:val="clear" w:color="auto" w:fill="auto"/>
            <w:vAlign w:val="center"/>
          </w:tcPr>
          <w:p w14:paraId="5407C2BB"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52.0%</w:t>
            </w:r>
          </w:p>
        </w:tc>
        <w:tc>
          <w:tcPr>
            <w:tcW w:w="1218" w:type="dxa"/>
            <w:shd w:val="clear" w:color="auto" w:fill="auto"/>
            <w:vAlign w:val="center"/>
          </w:tcPr>
          <w:p w14:paraId="48C66DB4"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49.9%</w:t>
            </w:r>
          </w:p>
        </w:tc>
        <w:tc>
          <w:tcPr>
            <w:tcW w:w="1157" w:type="dxa"/>
            <w:shd w:val="clear" w:color="auto" w:fill="auto"/>
            <w:vAlign w:val="center"/>
          </w:tcPr>
          <w:p w14:paraId="7F6B7033"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47.0%</w:t>
            </w:r>
          </w:p>
        </w:tc>
        <w:tc>
          <w:tcPr>
            <w:tcW w:w="993" w:type="dxa"/>
            <w:shd w:val="clear" w:color="auto" w:fill="auto"/>
            <w:vAlign w:val="center"/>
          </w:tcPr>
          <w:p w14:paraId="57BC3E40"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42.4%</w:t>
            </w:r>
          </w:p>
        </w:tc>
      </w:tr>
      <w:tr w:rsidR="005C78FE" w:rsidRPr="00956EB5" w14:paraId="3710FBC4" w14:textId="77777777" w:rsidTr="007E0EBD">
        <w:trPr>
          <w:jc w:val="center"/>
        </w:trPr>
        <w:tc>
          <w:tcPr>
            <w:tcW w:w="1543" w:type="dxa"/>
            <w:shd w:val="clear" w:color="auto" w:fill="auto"/>
            <w:vAlign w:val="center"/>
          </w:tcPr>
          <w:p w14:paraId="6744EB5E"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Tencent Video</w:t>
            </w:r>
          </w:p>
        </w:tc>
        <w:tc>
          <w:tcPr>
            <w:tcW w:w="1217" w:type="dxa"/>
            <w:shd w:val="clear" w:color="auto" w:fill="auto"/>
            <w:vAlign w:val="center"/>
          </w:tcPr>
          <w:p w14:paraId="5A066876"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84.7%</w:t>
            </w:r>
          </w:p>
        </w:tc>
        <w:tc>
          <w:tcPr>
            <w:tcW w:w="1453" w:type="dxa"/>
            <w:shd w:val="clear" w:color="auto" w:fill="auto"/>
            <w:vAlign w:val="center"/>
          </w:tcPr>
          <w:p w14:paraId="42E2659D"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77.1%</w:t>
            </w:r>
          </w:p>
        </w:tc>
        <w:tc>
          <w:tcPr>
            <w:tcW w:w="1217" w:type="dxa"/>
            <w:shd w:val="clear" w:color="auto" w:fill="auto"/>
            <w:vAlign w:val="center"/>
          </w:tcPr>
          <w:p w14:paraId="0260FD59"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218" w:type="dxa"/>
            <w:shd w:val="clear" w:color="auto" w:fill="auto"/>
            <w:vAlign w:val="center"/>
          </w:tcPr>
          <w:p w14:paraId="5DE3F37B"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60.5%</w:t>
            </w:r>
          </w:p>
        </w:tc>
        <w:tc>
          <w:tcPr>
            <w:tcW w:w="1157" w:type="dxa"/>
            <w:shd w:val="clear" w:color="auto" w:fill="auto"/>
            <w:vAlign w:val="center"/>
          </w:tcPr>
          <w:p w14:paraId="0D009FB7"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48.7%</w:t>
            </w:r>
          </w:p>
        </w:tc>
        <w:tc>
          <w:tcPr>
            <w:tcW w:w="993" w:type="dxa"/>
            <w:shd w:val="clear" w:color="auto" w:fill="auto"/>
            <w:vAlign w:val="center"/>
          </w:tcPr>
          <w:p w14:paraId="6BFBD46B"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43.5%</w:t>
            </w:r>
          </w:p>
        </w:tc>
      </w:tr>
      <w:tr w:rsidR="005C78FE" w:rsidRPr="00956EB5" w14:paraId="4F93AA13" w14:textId="77777777" w:rsidTr="007E0EBD">
        <w:trPr>
          <w:jc w:val="center"/>
        </w:trPr>
        <w:tc>
          <w:tcPr>
            <w:tcW w:w="1543" w:type="dxa"/>
            <w:shd w:val="clear" w:color="auto" w:fill="auto"/>
            <w:vAlign w:val="center"/>
          </w:tcPr>
          <w:p w14:paraId="21976173"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Sohu</w:t>
            </w:r>
          </w:p>
        </w:tc>
        <w:tc>
          <w:tcPr>
            <w:tcW w:w="1217" w:type="dxa"/>
            <w:shd w:val="clear" w:color="auto" w:fill="auto"/>
            <w:vAlign w:val="center"/>
          </w:tcPr>
          <w:p w14:paraId="47824B0C"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88.7%</w:t>
            </w:r>
          </w:p>
        </w:tc>
        <w:tc>
          <w:tcPr>
            <w:tcW w:w="1453" w:type="dxa"/>
            <w:shd w:val="clear" w:color="auto" w:fill="auto"/>
            <w:vAlign w:val="center"/>
          </w:tcPr>
          <w:p w14:paraId="6C85F621"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78.7%</w:t>
            </w:r>
          </w:p>
        </w:tc>
        <w:tc>
          <w:tcPr>
            <w:tcW w:w="1217" w:type="dxa"/>
            <w:shd w:val="clear" w:color="auto" w:fill="auto"/>
            <w:vAlign w:val="center"/>
          </w:tcPr>
          <w:p w14:paraId="6A4049F8"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64.4%</w:t>
            </w:r>
          </w:p>
        </w:tc>
        <w:tc>
          <w:tcPr>
            <w:tcW w:w="1218" w:type="dxa"/>
            <w:shd w:val="clear" w:color="auto" w:fill="auto"/>
            <w:vAlign w:val="center"/>
          </w:tcPr>
          <w:p w14:paraId="3F62A435"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157" w:type="dxa"/>
            <w:shd w:val="clear" w:color="auto" w:fill="auto"/>
            <w:vAlign w:val="center"/>
          </w:tcPr>
          <w:p w14:paraId="46425B6C"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55.2%</w:t>
            </w:r>
          </w:p>
        </w:tc>
        <w:tc>
          <w:tcPr>
            <w:tcW w:w="993" w:type="dxa"/>
            <w:shd w:val="clear" w:color="auto" w:fill="auto"/>
            <w:vAlign w:val="center"/>
          </w:tcPr>
          <w:p w14:paraId="7ABA13B9"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46.6%</w:t>
            </w:r>
          </w:p>
        </w:tc>
      </w:tr>
      <w:tr w:rsidR="005C78FE" w:rsidRPr="00956EB5" w14:paraId="4AA1DA07" w14:textId="77777777" w:rsidTr="007E0EBD">
        <w:trPr>
          <w:jc w:val="center"/>
        </w:trPr>
        <w:tc>
          <w:tcPr>
            <w:tcW w:w="1543" w:type="dxa"/>
            <w:shd w:val="clear" w:color="auto" w:fill="auto"/>
            <w:vAlign w:val="center"/>
          </w:tcPr>
          <w:p w14:paraId="6EF07D21"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LeShi</w:t>
            </w:r>
          </w:p>
        </w:tc>
        <w:tc>
          <w:tcPr>
            <w:tcW w:w="1217" w:type="dxa"/>
            <w:shd w:val="clear" w:color="auto" w:fill="auto"/>
            <w:vAlign w:val="center"/>
          </w:tcPr>
          <w:p w14:paraId="1AFD6037"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89.5%</w:t>
            </w:r>
          </w:p>
        </w:tc>
        <w:tc>
          <w:tcPr>
            <w:tcW w:w="1453" w:type="dxa"/>
            <w:shd w:val="clear" w:color="auto" w:fill="auto"/>
            <w:vAlign w:val="center"/>
          </w:tcPr>
          <w:p w14:paraId="0560CFF6"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84.2%</w:t>
            </w:r>
          </w:p>
        </w:tc>
        <w:tc>
          <w:tcPr>
            <w:tcW w:w="1217" w:type="dxa"/>
            <w:shd w:val="clear" w:color="auto" w:fill="auto"/>
            <w:vAlign w:val="center"/>
          </w:tcPr>
          <w:p w14:paraId="6E16C9C3"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58.9%</w:t>
            </w:r>
          </w:p>
        </w:tc>
        <w:tc>
          <w:tcPr>
            <w:tcW w:w="1218" w:type="dxa"/>
            <w:shd w:val="clear" w:color="auto" w:fill="auto"/>
            <w:vAlign w:val="center"/>
          </w:tcPr>
          <w:p w14:paraId="7B471CEC"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62.8%</w:t>
            </w:r>
          </w:p>
        </w:tc>
        <w:tc>
          <w:tcPr>
            <w:tcW w:w="1157" w:type="dxa"/>
            <w:shd w:val="clear" w:color="auto" w:fill="auto"/>
            <w:vAlign w:val="center"/>
          </w:tcPr>
          <w:p w14:paraId="722D76E7"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993" w:type="dxa"/>
            <w:shd w:val="clear" w:color="auto" w:fill="auto"/>
            <w:vAlign w:val="center"/>
          </w:tcPr>
          <w:p w14:paraId="55376EC8"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50.1%</w:t>
            </w:r>
          </w:p>
        </w:tc>
      </w:tr>
      <w:tr w:rsidR="005C78FE" w:rsidRPr="00956EB5" w14:paraId="3908F0DC" w14:textId="77777777" w:rsidTr="007E0EBD">
        <w:trPr>
          <w:jc w:val="center"/>
        </w:trPr>
        <w:tc>
          <w:tcPr>
            <w:tcW w:w="1543" w:type="dxa"/>
            <w:shd w:val="clear" w:color="auto" w:fill="auto"/>
            <w:vAlign w:val="center"/>
          </w:tcPr>
          <w:p w14:paraId="3E36238C"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hAnsi="Arial" w:cs="Arial"/>
                <w:b/>
                <w:sz w:val="19"/>
                <w:szCs w:val="19"/>
                <w:lang w:val="en-CA"/>
              </w:rPr>
              <w:t>PPTV</w:t>
            </w:r>
          </w:p>
        </w:tc>
        <w:tc>
          <w:tcPr>
            <w:tcW w:w="1217" w:type="dxa"/>
            <w:shd w:val="clear" w:color="auto" w:fill="auto"/>
            <w:vAlign w:val="center"/>
          </w:tcPr>
          <w:p w14:paraId="3DFE8601"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90.0%</w:t>
            </w:r>
          </w:p>
        </w:tc>
        <w:tc>
          <w:tcPr>
            <w:tcW w:w="1453" w:type="dxa"/>
            <w:shd w:val="clear" w:color="auto" w:fill="auto"/>
            <w:vAlign w:val="center"/>
          </w:tcPr>
          <w:p w14:paraId="6867AD87"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83.2%</w:t>
            </w:r>
          </w:p>
        </w:tc>
        <w:tc>
          <w:tcPr>
            <w:tcW w:w="1217" w:type="dxa"/>
            <w:shd w:val="clear" w:color="auto" w:fill="auto"/>
            <w:vAlign w:val="center"/>
          </w:tcPr>
          <w:p w14:paraId="6C78F3B9"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57.6%</w:t>
            </w:r>
          </w:p>
        </w:tc>
        <w:tc>
          <w:tcPr>
            <w:tcW w:w="1218" w:type="dxa"/>
            <w:shd w:val="clear" w:color="auto" w:fill="auto"/>
            <w:vAlign w:val="center"/>
          </w:tcPr>
          <w:p w14:paraId="772AFEAF"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57.9%</w:t>
            </w:r>
          </w:p>
        </w:tc>
        <w:tc>
          <w:tcPr>
            <w:tcW w:w="1157" w:type="dxa"/>
            <w:shd w:val="clear" w:color="auto" w:fill="auto"/>
            <w:vAlign w:val="center"/>
          </w:tcPr>
          <w:p w14:paraId="477970CA"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54.8%</w:t>
            </w:r>
          </w:p>
        </w:tc>
        <w:tc>
          <w:tcPr>
            <w:tcW w:w="993" w:type="dxa"/>
            <w:shd w:val="clear" w:color="auto" w:fill="auto"/>
            <w:vAlign w:val="center"/>
          </w:tcPr>
          <w:p w14:paraId="18E8E0E8"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r>
    </w:tbl>
    <w:p w14:paraId="270CF3D3" w14:textId="77777777" w:rsidR="005C78FE" w:rsidRPr="00956EB5" w:rsidRDefault="005C78FE" w:rsidP="005C78FE">
      <w:pPr>
        <w:pStyle w:val="ExhibitText"/>
        <w:rPr>
          <w:sz w:val="12"/>
          <w:szCs w:val="12"/>
          <w:lang w:val="en-CA"/>
        </w:rPr>
      </w:pPr>
    </w:p>
    <w:p w14:paraId="36F2BF91" w14:textId="0655D49E" w:rsidR="005C78FE" w:rsidRPr="006F788C" w:rsidRDefault="001C15B7" w:rsidP="005C78FE">
      <w:pPr>
        <w:pStyle w:val="Footnote"/>
        <w:rPr>
          <w:rFonts w:eastAsia="SimSun"/>
          <w:lang w:val="en-CA" w:eastAsia="zh-CN"/>
        </w:rPr>
      </w:pPr>
      <w:r w:rsidRPr="001C15B7">
        <w:rPr>
          <w:rFonts w:eastAsia="SimSun"/>
          <w:lang w:val="en-CA" w:eastAsia="zh-CN"/>
        </w:rPr>
        <w:t>Source: China Internet Network Information Center (CNNIC), “2013 Chinese Netizens: Online Streaming Adoption Research Report,” CNNIC, June 1, 2014, accessed June 21 , 2021, http://www.cac.gov.cn/files/pdf/wangluoshipin.pdf</w:t>
      </w:r>
      <w:r w:rsidR="00E43861">
        <w:rPr>
          <w:rFonts w:eastAsia="SimSun"/>
          <w:lang w:val="en-CA" w:eastAsia="zh-CN"/>
        </w:rPr>
        <w:t xml:space="preserve">. </w:t>
      </w:r>
    </w:p>
    <w:p w14:paraId="2D9E5CF7" w14:textId="119A0D72" w:rsidR="005C78FE" w:rsidRPr="00956EB5" w:rsidRDefault="005C78FE" w:rsidP="00956EB5">
      <w:pPr>
        <w:pStyle w:val="ExhibitText"/>
        <w:rPr>
          <w:rFonts w:eastAsia="SimSun"/>
          <w:sz w:val="12"/>
          <w:szCs w:val="12"/>
          <w:lang w:val="en-CA" w:eastAsia="zh-CN"/>
        </w:rPr>
      </w:pPr>
    </w:p>
    <w:p w14:paraId="5E028C14" w14:textId="08E6B988" w:rsidR="005C78FE" w:rsidRPr="00956EB5" w:rsidRDefault="005C78FE" w:rsidP="00956EB5">
      <w:pPr>
        <w:pStyle w:val="ExhibitText"/>
        <w:rPr>
          <w:rFonts w:eastAsia="SimSun"/>
          <w:sz w:val="12"/>
          <w:szCs w:val="12"/>
          <w:lang w:val="en-CA" w:eastAsia="zh-CN"/>
        </w:rPr>
      </w:pPr>
    </w:p>
    <w:p w14:paraId="2F612D3F" w14:textId="77777777" w:rsidR="005C78FE" w:rsidRPr="006F788C" w:rsidRDefault="005C78FE" w:rsidP="005C78FE">
      <w:pPr>
        <w:pStyle w:val="ExhibitHeading"/>
        <w:rPr>
          <w:rFonts w:eastAsia="SimSun"/>
          <w:lang w:val="en-CA" w:eastAsia="zh-CN"/>
        </w:rPr>
      </w:pPr>
      <w:r w:rsidRPr="006F788C">
        <w:rPr>
          <w:rFonts w:eastAsia="SimSun"/>
          <w:lang w:val="en-CA" w:eastAsia="zh-CN"/>
        </w:rPr>
        <w:t xml:space="preserve">EXHIBIT 3: MAIN VIDEO </w:t>
      </w:r>
      <w:r w:rsidRPr="006F788C">
        <w:rPr>
          <w:rFonts w:eastAsia="SimSun"/>
          <w:lang w:val="en-CA"/>
        </w:rPr>
        <w:t>PLATFORMS’ MOBILE</w:t>
      </w:r>
      <w:r w:rsidRPr="006F788C">
        <w:rPr>
          <w:rFonts w:eastAsia="SimSun"/>
          <w:lang w:val="en-CA" w:eastAsia="zh-CN"/>
        </w:rPr>
        <w:t xml:space="preserve"> Users Overlap</w:t>
      </w:r>
    </w:p>
    <w:p w14:paraId="3E11A899" w14:textId="77777777" w:rsidR="005C78FE" w:rsidRPr="00956EB5" w:rsidRDefault="005C78FE" w:rsidP="005C78FE">
      <w:pPr>
        <w:spacing w:line="360" w:lineRule="auto"/>
        <w:jc w:val="center"/>
        <w:rPr>
          <w:rFonts w:ascii="Arial" w:hAnsi="Arial" w:cs="Arial"/>
          <w:caps/>
          <w:sz w:val="12"/>
          <w:szCs w:val="12"/>
          <w:lang w:val="en-CA" w:eastAsia="zh-CN"/>
        </w:rPr>
      </w:pPr>
    </w:p>
    <w:tbl>
      <w:tblPr>
        <w:tblW w:w="8832" w:type="dxa"/>
        <w:jc w:val="center"/>
        <w:tblBorders>
          <w:top w:val="single" w:sz="4" w:space="0" w:color="auto"/>
          <w:bottom w:val="single" w:sz="4" w:space="0" w:color="auto"/>
        </w:tblBorders>
        <w:tblLook w:val="04A0" w:firstRow="1" w:lastRow="0" w:firstColumn="1" w:lastColumn="0" w:noHBand="0" w:noVBand="1"/>
      </w:tblPr>
      <w:tblGrid>
        <w:gridCol w:w="1547"/>
        <w:gridCol w:w="1202"/>
        <w:gridCol w:w="1429"/>
        <w:gridCol w:w="1202"/>
        <w:gridCol w:w="1203"/>
        <w:gridCol w:w="1144"/>
        <w:gridCol w:w="1105"/>
      </w:tblGrid>
      <w:tr w:rsidR="005C78FE" w:rsidRPr="00956EB5" w14:paraId="7A880542" w14:textId="77777777" w:rsidTr="007E0EBD">
        <w:trPr>
          <w:jc w:val="center"/>
        </w:trPr>
        <w:tc>
          <w:tcPr>
            <w:tcW w:w="1547" w:type="dxa"/>
            <w:tcBorders>
              <w:bottom w:val="single" w:sz="4" w:space="0" w:color="auto"/>
            </w:tcBorders>
            <w:shd w:val="clear" w:color="auto" w:fill="auto"/>
            <w:vAlign w:val="center"/>
          </w:tcPr>
          <w:p w14:paraId="467DBFD6" w14:textId="77777777" w:rsidR="005C78FE" w:rsidRPr="00956EB5" w:rsidRDefault="005C78FE" w:rsidP="00037F52">
            <w:pPr>
              <w:spacing w:beforeLines="20" w:before="48" w:afterLines="20" w:after="48"/>
              <w:rPr>
                <w:rFonts w:ascii="Arial" w:hAnsi="Arial" w:cs="Arial"/>
                <w:b/>
                <w:sz w:val="19"/>
                <w:szCs w:val="19"/>
                <w:lang w:val="en-CA" w:eastAsia="zh-CN"/>
              </w:rPr>
            </w:pPr>
          </w:p>
        </w:tc>
        <w:tc>
          <w:tcPr>
            <w:tcW w:w="1202" w:type="dxa"/>
            <w:tcBorders>
              <w:bottom w:val="single" w:sz="4" w:space="0" w:color="auto"/>
            </w:tcBorders>
            <w:shd w:val="clear" w:color="auto" w:fill="auto"/>
            <w:vAlign w:val="center"/>
          </w:tcPr>
          <w:p w14:paraId="61354ECE"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Youku Tudou</w:t>
            </w:r>
          </w:p>
        </w:tc>
        <w:tc>
          <w:tcPr>
            <w:tcW w:w="1429" w:type="dxa"/>
            <w:tcBorders>
              <w:bottom w:val="single" w:sz="4" w:space="0" w:color="auto"/>
            </w:tcBorders>
            <w:shd w:val="clear" w:color="auto" w:fill="auto"/>
            <w:vAlign w:val="center"/>
          </w:tcPr>
          <w:p w14:paraId="551D1B69" w14:textId="549462B7" w:rsidR="005C78FE" w:rsidRPr="00956EB5" w:rsidRDefault="00C9003B"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Baidu iQIYI</w:t>
            </w:r>
          </w:p>
        </w:tc>
        <w:tc>
          <w:tcPr>
            <w:tcW w:w="1202" w:type="dxa"/>
            <w:tcBorders>
              <w:bottom w:val="single" w:sz="4" w:space="0" w:color="auto"/>
            </w:tcBorders>
            <w:shd w:val="clear" w:color="auto" w:fill="auto"/>
            <w:vAlign w:val="center"/>
          </w:tcPr>
          <w:p w14:paraId="58B17E88"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Tencent Video</w:t>
            </w:r>
          </w:p>
        </w:tc>
        <w:tc>
          <w:tcPr>
            <w:tcW w:w="1203" w:type="dxa"/>
            <w:tcBorders>
              <w:bottom w:val="single" w:sz="4" w:space="0" w:color="auto"/>
            </w:tcBorders>
            <w:shd w:val="clear" w:color="auto" w:fill="auto"/>
            <w:vAlign w:val="center"/>
          </w:tcPr>
          <w:p w14:paraId="2C501D1F"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Sohu</w:t>
            </w:r>
          </w:p>
        </w:tc>
        <w:tc>
          <w:tcPr>
            <w:tcW w:w="1144" w:type="dxa"/>
            <w:tcBorders>
              <w:bottom w:val="single" w:sz="4" w:space="0" w:color="auto"/>
            </w:tcBorders>
            <w:shd w:val="clear" w:color="auto" w:fill="auto"/>
            <w:vAlign w:val="center"/>
          </w:tcPr>
          <w:p w14:paraId="1879EF74"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eastAsia="SimSun" w:hAnsi="Arial" w:cs="Arial"/>
                <w:b/>
                <w:sz w:val="19"/>
                <w:szCs w:val="19"/>
                <w:lang w:val="en-CA"/>
              </w:rPr>
              <w:t>LeShi</w:t>
            </w:r>
          </w:p>
        </w:tc>
        <w:tc>
          <w:tcPr>
            <w:tcW w:w="1105" w:type="dxa"/>
            <w:tcBorders>
              <w:bottom w:val="single" w:sz="4" w:space="0" w:color="auto"/>
            </w:tcBorders>
            <w:shd w:val="clear" w:color="auto" w:fill="auto"/>
            <w:vAlign w:val="center"/>
          </w:tcPr>
          <w:p w14:paraId="18E3E9AB" w14:textId="77777777" w:rsidR="005C78FE" w:rsidRPr="00956EB5" w:rsidRDefault="005C78FE" w:rsidP="007E0EBD">
            <w:pPr>
              <w:spacing w:beforeLines="20" w:before="48" w:afterLines="20" w:after="48"/>
              <w:jc w:val="center"/>
              <w:rPr>
                <w:rFonts w:ascii="Arial" w:hAnsi="Arial" w:cs="Arial"/>
                <w:b/>
                <w:sz w:val="19"/>
                <w:szCs w:val="19"/>
                <w:lang w:val="en-CA"/>
              </w:rPr>
            </w:pPr>
            <w:r w:rsidRPr="00956EB5">
              <w:rPr>
                <w:rFonts w:ascii="Arial" w:hAnsi="Arial" w:cs="Arial"/>
                <w:b/>
                <w:sz w:val="19"/>
                <w:szCs w:val="19"/>
                <w:lang w:val="en-CA"/>
              </w:rPr>
              <w:t>PPTV</w:t>
            </w:r>
          </w:p>
        </w:tc>
      </w:tr>
      <w:tr w:rsidR="005C78FE" w:rsidRPr="00956EB5" w14:paraId="3BE8A8C9" w14:textId="77777777" w:rsidTr="007E0EBD">
        <w:trPr>
          <w:jc w:val="center"/>
        </w:trPr>
        <w:tc>
          <w:tcPr>
            <w:tcW w:w="1547" w:type="dxa"/>
            <w:tcBorders>
              <w:top w:val="single" w:sz="4" w:space="0" w:color="auto"/>
            </w:tcBorders>
            <w:shd w:val="clear" w:color="auto" w:fill="auto"/>
            <w:vAlign w:val="center"/>
          </w:tcPr>
          <w:p w14:paraId="4F3EA166"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Youku Tudou</w:t>
            </w:r>
          </w:p>
        </w:tc>
        <w:tc>
          <w:tcPr>
            <w:tcW w:w="1202" w:type="dxa"/>
            <w:tcBorders>
              <w:top w:val="single" w:sz="4" w:space="0" w:color="auto"/>
            </w:tcBorders>
            <w:shd w:val="clear" w:color="auto" w:fill="auto"/>
            <w:vAlign w:val="center"/>
          </w:tcPr>
          <w:p w14:paraId="30C2999A"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429" w:type="dxa"/>
            <w:tcBorders>
              <w:top w:val="single" w:sz="4" w:space="0" w:color="auto"/>
            </w:tcBorders>
            <w:shd w:val="clear" w:color="auto" w:fill="auto"/>
            <w:vAlign w:val="center"/>
          </w:tcPr>
          <w:p w14:paraId="348B70BA"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64.0%</w:t>
            </w:r>
          </w:p>
        </w:tc>
        <w:tc>
          <w:tcPr>
            <w:tcW w:w="1202" w:type="dxa"/>
            <w:tcBorders>
              <w:top w:val="single" w:sz="4" w:space="0" w:color="auto"/>
            </w:tcBorders>
            <w:shd w:val="clear" w:color="auto" w:fill="auto"/>
            <w:vAlign w:val="center"/>
          </w:tcPr>
          <w:p w14:paraId="647069DB"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37.5%</w:t>
            </w:r>
          </w:p>
        </w:tc>
        <w:tc>
          <w:tcPr>
            <w:tcW w:w="1203" w:type="dxa"/>
            <w:tcBorders>
              <w:top w:val="single" w:sz="4" w:space="0" w:color="auto"/>
            </w:tcBorders>
            <w:shd w:val="clear" w:color="auto" w:fill="auto"/>
            <w:vAlign w:val="center"/>
          </w:tcPr>
          <w:p w14:paraId="4799F20A"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33.6%</w:t>
            </w:r>
          </w:p>
        </w:tc>
        <w:tc>
          <w:tcPr>
            <w:tcW w:w="1144" w:type="dxa"/>
            <w:tcBorders>
              <w:top w:val="single" w:sz="4" w:space="0" w:color="auto"/>
            </w:tcBorders>
            <w:shd w:val="clear" w:color="auto" w:fill="auto"/>
            <w:vAlign w:val="center"/>
          </w:tcPr>
          <w:p w14:paraId="77E750A8"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33.0%</w:t>
            </w:r>
          </w:p>
        </w:tc>
        <w:tc>
          <w:tcPr>
            <w:tcW w:w="1105" w:type="dxa"/>
            <w:tcBorders>
              <w:top w:val="single" w:sz="4" w:space="0" w:color="auto"/>
            </w:tcBorders>
            <w:shd w:val="clear" w:color="auto" w:fill="auto"/>
            <w:vAlign w:val="center"/>
          </w:tcPr>
          <w:p w14:paraId="000E33DF"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27.8%</w:t>
            </w:r>
          </w:p>
        </w:tc>
      </w:tr>
      <w:tr w:rsidR="005C78FE" w:rsidRPr="00956EB5" w14:paraId="506B19FE" w14:textId="77777777" w:rsidTr="007E0EBD">
        <w:trPr>
          <w:jc w:val="center"/>
        </w:trPr>
        <w:tc>
          <w:tcPr>
            <w:tcW w:w="1547" w:type="dxa"/>
            <w:shd w:val="clear" w:color="auto" w:fill="auto"/>
            <w:vAlign w:val="center"/>
          </w:tcPr>
          <w:p w14:paraId="679FF864" w14:textId="09E4AE54" w:rsidR="005C78FE" w:rsidRPr="00956EB5" w:rsidRDefault="00C9003B"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Baidu iQIYI</w:t>
            </w:r>
          </w:p>
        </w:tc>
        <w:tc>
          <w:tcPr>
            <w:tcW w:w="1202" w:type="dxa"/>
            <w:shd w:val="clear" w:color="auto" w:fill="auto"/>
            <w:vAlign w:val="center"/>
          </w:tcPr>
          <w:p w14:paraId="7F0905D7"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70.0%</w:t>
            </w:r>
          </w:p>
        </w:tc>
        <w:tc>
          <w:tcPr>
            <w:tcW w:w="1429" w:type="dxa"/>
            <w:shd w:val="clear" w:color="auto" w:fill="auto"/>
            <w:vAlign w:val="center"/>
          </w:tcPr>
          <w:p w14:paraId="1832106E"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202" w:type="dxa"/>
            <w:shd w:val="clear" w:color="auto" w:fill="auto"/>
            <w:vAlign w:val="center"/>
          </w:tcPr>
          <w:p w14:paraId="53AD013C"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39.5%</w:t>
            </w:r>
          </w:p>
        </w:tc>
        <w:tc>
          <w:tcPr>
            <w:tcW w:w="1203" w:type="dxa"/>
            <w:shd w:val="clear" w:color="auto" w:fill="auto"/>
            <w:vAlign w:val="center"/>
          </w:tcPr>
          <w:p w14:paraId="2F153A42"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34.4%</w:t>
            </w:r>
          </w:p>
        </w:tc>
        <w:tc>
          <w:tcPr>
            <w:tcW w:w="1144" w:type="dxa"/>
            <w:shd w:val="clear" w:color="auto" w:fill="auto"/>
            <w:vAlign w:val="center"/>
          </w:tcPr>
          <w:p w14:paraId="5C68B930"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34.2%</w:t>
            </w:r>
          </w:p>
        </w:tc>
        <w:tc>
          <w:tcPr>
            <w:tcW w:w="1105" w:type="dxa"/>
            <w:shd w:val="clear" w:color="auto" w:fill="auto"/>
            <w:vAlign w:val="center"/>
          </w:tcPr>
          <w:p w14:paraId="38953DA8"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30.0%</w:t>
            </w:r>
          </w:p>
        </w:tc>
      </w:tr>
      <w:tr w:rsidR="005C78FE" w:rsidRPr="00956EB5" w14:paraId="4D68EAB4" w14:textId="77777777" w:rsidTr="007E0EBD">
        <w:trPr>
          <w:jc w:val="center"/>
        </w:trPr>
        <w:tc>
          <w:tcPr>
            <w:tcW w:w="1547" w:type="dxa"/>
            <w:shd w:val="clear" w:color="auto" w:fill="auto"/>
            <w:vAlign w:val="center"/>
          </w:tcPr>
          <w:p w14:paraId="37D0F573"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Tencent Video</w:t>
            </w:r>
          </w:p>
        </w:tc>
        <w:tc>
          <w:tcPr>
            <w:tcW w:w="1202" w:type="dxa"/>
            <w:shd w:val="clear" w:color="auto" w:fill="auto"/>
            <w:vAlign w:val="center"/>
          </w:tcPr>
          <w:p w14:paraId="6664FDE3"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69.0%</w:t>
            </w:r>
          </w:p>
        </w:tc>
        <w:tc>
          <w:tcPr>
            <w:tcW w:w="1429" w:type="dxa"/>
            <w:shd w:val="clear" w:color="auto" w:fill="auto"/>
            <w:vAlign w:val="center"/>
          </w:tcPr>
          <w:p w14:paraId="4B6CE7BF"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66.5%</w:t>
            </w:r>
          </w:p>
        </w:tc>
        <w:tc>
          <w:tcPr>
            <w:tcW w:w="1202" w:type="dxa"/>
            <w:shd w:val="clear" w:color="auto" w:fill="auto"/>
            <w:vAlign w:val="center"/>
          </w:tcPr>
          <w:p w14:paraId="2C037503"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203" w:type="dxa"/>
            <w:shd w:val="clear" w:color="auto" w:fill="auto"/>
            <w:vAlign w:val="center"/>
          </w:tcPr>
          <w:p w14:paraId="1BACB9C7"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35.2%</w:t>
            </w:r>
          </w:p>
        </w:tc>
        <w:tc>
          <w:tcPr>
            <w:tcW w:w="1144" w:type="dxa"/>
            <w:shd w:val="clear" w:color="auto" w:fill="auto"/>
            <w:vAlign w:val="center"/>
          </w:tcPr>
          <w:p w14:paraId="4C5FB7EC"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40.9%</w:t>
            </w:r>
          </w:p>
        </w:tc>
        <w:tc>
          <w:tcPr>
            <w:tcW w:w="1105" w:type="dxa"/>
            <w:shd w:val="clear" w:color="auto" w:fill="auto"/>
            <w:vAlign w:val="center"/>
          </w:tcPr>
          <w:p w14:paraId="0F1FAE28"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35.8%</w:t>
            </w:r>
          </w:p>
        </w:tc>
      </w:tr>
      <w:tr w:rsidR="005C78FE" w:rsidRPr="00956EB5" w14:paraId="748B8E46" w14:textId="77777777" w:rsidTr="007E0EBD">
        <w:trPr>
          <w:jc w:val="center"/>
        </w:trPr>
        <w:tc>
          <w:tcPr>
            <w:tcW w:w="1547" w:type="dxa"/>
            <w:shd w:val="clear" w:color="auto" w:fill="auto"/>
            <w:vAlign w:val="center"/>
          </w:tcPr>
          <w:p w14:paraId="4D00E1BE"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Sohu</w:t>
            </w:r>
          </w:p>
        </w:tc>
        <w:tc>
          <w:tcPr>
            <w:tcW w:w="1202" w:type="dxa"/>
            <w:shd w:val="clear" w:color="auto" w:fill="auto"/>
            <w:vAlign w:val="center"/>
          </w:tcPr>
          <w:p w14:paraId="35E11482"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79.1%</w:t>
            </w:r>
          </w:p>
        </w:tc>
        <w:tc>
          <w:tcPr>
            <w:tcW w:w="1429" w:type="dxa"/>
            <w:shd w:val="clear" w:color="auto" w:fill="auto"/>
            <w:vAlign w:val="center"/>
          </w:tcPr>
          <w:p w14:paraId="16DC9AF1"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73.8%</w:t>
            </w:r>
          </w:p>
        </w:tc>
        <w:tc>
          <w:tcPr>
            <w:tcW w:w="1202" w:type="dxa"/>
            <w:shd w:val="clear" w:color="auto" w:fill="auto"/>
            <w:vAlign w:val="center"/>
          </w:tcPr>
          <w:p w14:paraId="2830CF9E"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45.0%</w:t>
            </w:r>
          </w:p>
        </w:tc>
        <w:tc>
          <w:tcPr>
            <w:tcW w:w="1203" w:type="dxa"/>
            <w:shd w:val="clear" w:color="auto" w:fill="auto"/>
            <w:vAlign w:val="center"/>
          </w:tcPr>
          <w:p w14:paraId="73999F7C"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144" w:type="dxa"/>
            <w:shd w:val="clear" w:color="auto" w:fill="auto"/>
            <w:vAlign w:val="center"/>
          </w:tcPr>
          <w:p w14:paraId="67885600"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44.7%</w:t>
            </w:r>
          </w:p>
        </w:tc>
        <w:tc>
          <w:tcPr>
            <w:tcW w:w="1105" w:type="dxa"/>
            <w:shd w:val="clear" w:color="auto" w:fill="auto"/>
            <w:vAlign w:val="center"/>
          </w:tcPr>
          <w:p w14:paraId="745824E0"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30.5%</w:t>
            </w:r>
          </w:p>
        </w:tc>
      </w:tr>
      <w:tr w:rsidR="005C78FE" w:rsidRPr="00956EB5" w14:paraId="6C433B7A" w14:textId="77777777" w:rsidTr="007E0EBD">
        <w:trPr>
          <w:jc w:val="center"/>
        </w:trPr>
        <w:tc>
          <w:tcPr>
            <w:tcW w:w="1547" w:type="dxa"/>
            <w:shd w:val="clear" w:color="auto" w:fill="auto"/>
            <w:vAlign w:val="center"/>
          </w:tcPr>
          <w:p w14:paraId="28DDF8A9"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eastAsia="SimSun" w:hAnsi="Arial" w:cs="Arial"/>
                <w:b/>
                <w:sz w:val="19"/>
                <w:szCs w:val="19"/>
                <w:lang w:val="en-CA"/>
              </w:rPr>
              <w:t>LeShi</w:t>
            </w:r>
          </w:p>
        </w:tc>
        <w:tc>
          <w:tcPr>
            <w:tcW w:w="1202" w:type="dxa"/>
            <w:shd w:val="clear" w:color="auto" w:fill="auto"/>
            <w:vAlign w:val="center"/>
          </w:tcPr>
          <w:p w14:paraId="66992E27"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77.7%</w:t>
            </w:r>
          </w:p>
        </w:tc>
        <w:tc>
          <w:tcPr>
            <w:tcW w:w="1429" w:type="dxa"/>
            <w:shd w:val="clear" w:color="auto" w:fill="auto"/>
            <w:vAlign w:val="center"/>
          </w:tcPr>
          <w:p w14:paraId="1D8C884E"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74.0%</w:t>
            </w:r>
          </w:p>
        </w:tc>
        <w:tc>
          <w:tcPr>
            <w:tcW w:w="1202" w:type="dxa"/>
            <w:shd w:val="clear" w:color="auto" w:fill="auto"/>
            <w:vAlign w:val="center"/>
          </w:tcPr>
          <w:p w14:paraId="3355CEA9"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52.5%</w:t>
            </w:r>
          </w:p>
        </w:tc>
        <w:tc>
          <w:tcPr>
            <w:tcW w:w="1203" w:type="dxa"/>
            <w:shd w:val="clear" w:color="auto" w:fill="auto"/>
            <w:vAlign w:val="center"/>
          </w:tcPr>
          <w:p w14:paraId="7DE5F751"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44.8%</w:t>
            </w:r>
          </w:p>
        </w:tc>
        <w:tc>
          <w:tcPr>
            <w:tcW w:w="1144" w:type="dxa"/>
            <w:shd w:val="clear" w:color="auto" w:fill="auto"/>
            <w:vAlign w:val="center"/>
          </w:tcPr>
          <w:p w14:paraId="7A4DDB07"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c>
          <w:tcPr>
            <w:tcW w:w="1105" w:type="dxa"/>
            <w:shd w:val="clear" w:color="auto" w:fill="auto"/>
            <w:vAlign w:val="center"/>
          </w:tcPr>
          <w:p w14:paraId="17D89E72"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34.4%</w:t>
            </w:r>
          </w:p>
        </w:tc>
      </w:tr>
      <w:tr w:rsidR="005C78FE" w:rsidRPr="00956EB5" w14:paraId="01D2AA42" w14:textId="77777777" w:rsidTr="007E0EBD">
        <w:trPr>
          <w:jc w:val="center"/>
        </w:trPr>
        <w:tc>
          <w:tcPr>
            <w:tcW w:w="1547" w:type="dxa"/>
            <w:shd w:val="clear" w:color="auto" w:fill="auto"/>
            <w:vAlign w:val="center"/>
          </w:tcPr>
          <w:p w14:paraId="6A4D9CC5" w14:textId="77777777" w:rsidR="005C78FE" w:rsidRPr="00956EB5" w:rsidRDefault="005C78FE" w:rsidP="00037F52">
            <w:pPr>
              <w:spacing w:beforeLines="20" w:before="48" w:afterLines="20" w:after="48"/>
              <w:rPr>
                <w:rFonts w:ascii="Arial" w:hAnsi="Arial" w:cs="Arial"/>
                <w:b/>
                <w:sz w:val="19"/>
                <w:szCs w:val="19"/>
                <w:lang w:val="en-CA"/>
              </w:rPr>
            </w:pPr>
            <w:r w:rsidRPr="00956EB5">
              <w:rPr>
                <w:rFonts w:ascii="Arial" w:hAnsi="Arial" w:cs="Arial"/>
                <w:b/>
                <w:sz w:val="19"/>
                <w:szCs w:val="19"/>
                <w:lang w:val="en-CA"/>
              </w:rPr>
              <w:t>PPTV</w:t>
            </w:r>
          </w:p>
        </w:tc>
        <w:tc>
          <w:tcPr>
            <w:tcW w:w="1202" w:type="dxa"/>
            <w:shd w:val="clear" w:color="auto" w:fill="auto"/>
            <w:vAlign w:val="center"/>
          </w:tcPr>
          <w:p w14:paraId="3E842FAC"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78.3%</w:t>
            </w:r>
          </w:p>
        </w:tc>
        <w:tc>
          <w:tcPr>
            <w:tcW w:w="1429" w:type="dxa"/>
            <w:shd w:val="clear" w:color="auto" w:fill="auto"/>
            <w:vAlign w:val="center"/>
          </w:tcPr>
          <w:p w14:paraId="7025A7DB"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76.8%</w:t>
            </w:r>
          </w:p>
        </w:tc>
        <w:tc>
          <w:tcPr>
            <w:tcW w:w="1202" w:type="dxa"/>
            <w:shd w:val="clear" w:color="auto" w:fill="auto"/>
            <w:vAlign w:val="center"/>
          </w:tcPr>
          <w:p w14:paraId="6FA57C9C"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54.7%</w:t>
            </w:r>
          </w:p>
        </w:tc>
        <w:tc>
          <w:tcPr>
            <w:tcW w:w="1203" w:type="dxa"/>
            <w:shd w:val="clear" w:color="auto" w:fill="auto"/>
            <w:vAlign w:val="center"/>
          </w:tcPr>
          <w:p w14:paraId="3AAA56D9"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36.4%</w:t>
            </w:r>
          </w:p>
        </w:tc>
        <w:tc>
          <w:tcPr>
            <w:tcW w:w="1144" w:type="dxa"/>
            <w:shd w:val="clear" w:color="auto" w:fill="auto"/>
            <w:vAlign w:val="center"/>
          </w:tcPr>
          <w:p w14:paraId="33D28525"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40.9%</w:t>
            </w:r>
          </w:p>
        </w:tc>
        <w:tc>
          <w:tcPr>
            <w:tcW w:w="1105" w:type="dxa"/>
            <w:shd w:val="clear" w:color="auto" w:fill="auto"/>
            <w:vAlign w:val="center"/>
          </w:tcPr>
          <w:p w14:paraId="2E4AACC4" w14:textId="77777777" w:rsidR="005C78FE" w:rsidRPr="00956EB5" w:rsidRDefault="005C78FE" w:rsidP="007E0EBD">
            <w:pPr>
              <w:spacing w:beforeLines="20" w:before="48" w:afterLines="20" w:after="48"/>
              <w:jc w:val="right"/>
              <w:rPr>
                <w:rFonts w:ascii="Arial" w:hAnsi="Arial" w:cs="Arial"/>
                <w:sz w:val="19"/>
                <w:szCs w:val="19"/>
                <w:lang w:val="en-CA"/>
              </w:rPr>
            </w:pPr>
            <w:r w:rsidRPr="00956EB5">
              <w:rPr>
                <w:rFonts w:ascii="Arial" w:hAnsi="Arial" w:cs="Arial"/>
                <w:sz w:val="19"/>
                <w:szCs w:val="19"/>
                <w:lang w:val="en-CA"/>
              </w:rPr>
              <w:t>100.0%</w:t>
            </w:r>
          </w:p>
        </w:tc>
      </w:tr>
    </w:tbl>
    <w:p w14:paraId="09DA4B4B" w14:textId="77777777" w:rsidR="005C78FE" w:rsidRPr="00956EB5" w:rsidRDefault="005C78FE" w:rsidP="005C78FE">
      <w:pPr>
        <w:pStyle w:val="ExhibitText"/>
        <w:rPr>
          <w:sz w:val="12"/>
          <w:szCs w:val="12"/>
          <w:lang w:val="en-CA"/>
        </w:rPr>
      </w:pPr>
    </w:p>
    <w:p w14:paraId="76958005" w14:textId="16685832" w:rsidR="005C78FE" w:rsidRPr="00956EB5" w:rsidRDefault="005C78FE" w:rsidP="00956EB5">
      <w:pPr>
        <w:pStyle w:val="BodyTextMain"/>
        <w:rPr>
          <w:rFonts w:ascii="Arial" w:eastAsia="SimSun" w:hAnsi="Arial" w:cs="Arial"/>
          <w:sz w:val="17"/>
          <w:szCs w:val="17"/>
          <w:lang w:val="en-CA" w:eastAsia="zh-CN"/>
        </w:rPr>
      </w:pPr>
      <w:r w:rsidRPr="0025622E">
        <w:rPr>
          <w:rFonts w:ascii="Arial" w:eastAsia="SimSun" w:hAnsi="Arial" w:cs="Arial"/>
          <w:sz w:val="17"/>
          <w:szCs w:val="17"/>
          <w:lang w:val="en-CA" w:eastAsia="zh-CN"/>
        </w:rPr>
        <w:t>Source:</w:t>
      </w:r>
      <w:r w:rsidRPr="0025622E">
        <w:rPr>
          <w:sz w:val="17"/>
          <w:szCs w:val="17"/>
          <w:lang w:val="en-CA"/>
        </w:rPr>
        <w:t xml:space="preserve"> </w:t>
      </w:r>
      <w:r w:rsidRPr="0025622E">
        <w:rPr>
          <w:rFonts w:ascii="Arial" w:eastAsia="SimSun" w:hAnsi="Arial" w:cs="Arial"/>
          <w:sz w:val="17"/>
          <w:szCs w:val="17"/>
          <w:lang w:val="en-CA" w:eastAsia="zh-CN"/>
        </w:rPr>
        <w:t>China Internet Network Information Center (CNNIC), “</w:t>
      </w:r>
      <w:r w:rsidR="00191AAD" w:rsidRPr="0025622E">
        <w:rPr>
          <w:rFonts w:ascii="Arial" w:eastAsia="SimSun" w:hAnsi="Arial" w:cs="Arial"/>
          <w:sz w:val="17"/>
          <w:szCs w:val="17"/>
          <w:lang w:val="en-CA" w:eastAsia="zh-CN"/>
        </w:rPr>
        <w:t>2013 Chinese Netizens: Online Streaming Adoption Research Report</w:t>
      </w:r>
      <w:r w:rsidRPr="0025622E">
        <w:rPr>
          <w:rFonts w:ascii="Arial" w:eastAsia="SimSun" w:hAnsi="Arial" w:cs="Arial"/>
          <w:sz w:val="17"/>
          <w:szCs w:val="17"/>
          <w:lang w:val="en-CA" w:eastAsia="zh-CN"/>
        </w:rPr>
        <w:t xml:space="preserve">,” </w:t>
      </w:r>
      <w:r w:rsidR="001C15B7" w:rsidRPr="0025622E">
        <w:rPr>
          <w:rFonts w:ascii="Arial" w:eastAsia="SimSun" w:hAnsi="Arial" w:cs="Arial"/>
          <w:sz w:val="17"/>
          <w:szCs w:val="17"/>
          <w:lang w:val="en-CA" w:eastAsia="zh-CN"/>
        </w:rPr>
        <w:t xml:space="preserve">CNNIC, </w:t>
      </w:r>
      <w:r w:rsidR="00E43861" w:rsidRPr="0025622E">
        <w:rPr>
          <w:rFonts w:ascii="Arial" w:eastAsia="SimSun" w:hAnsi="Arial" w:cs="Arial"/>
          <w:sz w:val="17"/>
          <w:szCs w:val="17"/>
          <w:lang w:val="en-CA" w:eastAsia="zh-CN"/>
        </w:rPr>
        <w:t xml:space="preserve">June 1, 2014, </w:t>
      </w:r>
      <w:r w:rsidRPr="0025622E">
        <w:rPr>
          <w:rFonts w:ascii="Arial" w:eastAsia="SimSun" w:hAnsi="Arial" w:cs="Arial"/>
          <w:sz w:val="17"/>
          <w:szCs w:val="17"/>
          <w:lang w:val="en-CA" w:eastAsia="zh-CN"/>
        </w:rPr>
        <w:t xml:space="preserve">accessed </w:t>
      </w:r>
      <w:r w:rsidR="00E43861" w:rsidRPr="0025622E">
        <w:rPr>
          <w:rFonts w:ascii="Arial" w:eastAsia="SimSun" w:hAnsi="Arial" w:cs="Arial"/>
          <w:sz w:val="17"/>
          <w:szCs w:val="17"/>
          <w:lang w:val="en-CA" w:eastAsia="zh-CN"/>
        </w:rPr>
        <w:t>June 21</w:t>
      </w:r>
      <w:r w:rsidRPr="0025622E">
        <w:rPr>
          <w:rFonts w:ascii="Arial" w:eastAsia="SimSun" w:hAnsi="Arial" w:cs="Arial"/>
          <w:sz w:val="17"/>
          <w:szCs w:val="17"/>
          <w:lang w:val="en-CA" w:eastAsia="zh-CN"/>
        </w:rPr>
        <w:t>, 202</w:t>
      </w:r>
      <w:r w:rsidR="00E43861" w:rsidRPr="0025622E">
        <w:rPr>
          <w:rFonts w:ascii="Arial" w:eastAsia="SimSun" w:hAnsi="Arial" w:cs="Arial"/>
          <w:sz w:val="17"/>
          <w:szCs w:val="17"/>
          <w:lang w:val="en-CA" w:eastAsia="zh-CN"/>
        </w:rPr>
        <w:t>1</w:t>
      </w:r>
      <w:r w:rsidR="00660D22" w:rsidRPr="0025622E">
        <w:rPr>
          <w:rFonts w:ascii="Arial" w:eastAsia="SimSun" w:hAnsi="Arial" w:cs="Arial"/>
          <w:sz w:val="17"/>
          <w:szCs w:val="17"/>
          <w:lang w:val="en-CA" w:eastAsia="zh-CN"/>
        </w:rPr>
        <w:t xml:space="preserve">, </w:t>
      </w:r>
      <w:r w:rsidR="00E43861" w:rsidRPr="0025622E">
        <w:rPr>
          <w:rFonts w:ascii="Arial" w:eastAsia="SimSun" w:hAnsi="Arial" w:cs="Arial"/>
          <w:sz w:val="17"/>
          <w:szCs w:val="17"/>
          <w:lang w:val="en-CA" w:eastAsia="zh-CN"/>
        </w:rPr>
        <w:t>http://www.cac.gov.cn/files/pdf/wangluoshipin.pdf</w:t>
      </w:r>
      <w:r w:rsidRPr="0025622E">
        <w:rPr>
          <w:rFonts w:ascii="Arial" w:eastAsia="SimSun" w:hAnsi="Arial" w:cs="Arial"/>
          <w:sz w:val="17"/>
          <w:szCs w:val="17"/>
          <w:lang w:val="en-CA" w:eastAsia="zh-CN"/>
        </w:rPr>
        <w:t>.</w:t>
      </w:r>
      <w:r w:rsidRPr="006F788C">
        <w:rPr>
          <w:rFonts w:ascii="Arial" w:eastAsia="SimSun" w:hAnsi="Arial" w:cs="Arial"/>
          <w:sz w:val="18"/>
          <w:lang w:val="en-CA" w:eastAsia="zh-CN"/>
        </w:rPr>
        <w:br w:type="page"/>
      </w:r>
    </w:p>
    <w:p w14:paraId="72361E04" w14:textId="1376FAF0" w:rsidR="00B87DC0" w:rsidRPr="006F788C" w:rsidRDefault="005C78FE" w:rsidP="005C78FE">
      <w:pPr>
        <w:pStyle w:val="ExhibitHeading"/>
        <w:jc w:val="left"/>
        <w:rPr>
          <w:lang w:val="en-CA"/>
        </w:rPr>
      </w:pPr>
      <w:r w:rsidRPr="006F788C">
        <w:rPr>
          <w:lang w:val="en-CA"/>
        </w:rPr>
        <w:lastRenderedPageBreak/>
        <w:t>ENDNOTES</w:t>
      </w:r>
    </w:p>
    <w:sectPr w:rsidR="00B87DC0" w:rsidRPr="006F788C"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8BF51" w16cex:dateUtc="2021-02-18T08:26:00Z"/>
  <w16cex:commentExtensible w16cex:durableId="23D7E41E" w16cex:dateUtc="2021-02-17T16:51:00Z"/>
  <w16cex:commentExtensible w16cex:durableId="23D8BCE2" w16cex:dateUtc="2021-02-18T08:16:00Z"/>
  <w16cex:commentExtensible w16cex:durableId="23D7E52F" w16cex:dateUtc="2021-02-17T16:55:00Z"/>
  <w16cex:commentExtensible w16cex:durableId="23D8BF7C" w16cex:dateUtc="2021-02-18T08:27:00Z"/>
  <w16cex:commentExtensible w16cex:durableId="23D7E857" w16cex:dateUtc="2021-02-17T17:09:00Z"/>
  <w16cex:commentExtensible w16cex:durableId="23D7E8CF" w16cex:dateUtc="2021-02-17T17:11:00Z"/>
  <w16cex:commentExtensible w16cex:durableId="23D8BFF8" w16cex:dateUtc="2021-02-18T08:29:00Z"/>
  <w16cex:commentExtensible w16cex:durableId="23D7EF7C" w16cex:dateUtc="2021-02-17T17:39:00Z"/>
  <w16cex:commentExtensible w16cex:durableId="23D7EE06" w16cex:dateUtc="2021-02-17T17:33:00Z"/>
  <w16cex:commentExtensible w16cex:durableId="23D7F07D" w16cex:dateUtc="2021-02-17T17:43:00Z"/>
  <w16cex:commentExtensible w16cex:durableId="23D7ECDA" w16cex:dateUtc="2021-02-17T17:28:00Z"/>
  <w16cex:commentExtensible w16cex:durableId="23D7EDFA" w16cex:dateUtc="2021-02-17T17:33:00Z"/>
  <w16cex:commentExtensible w16cex:durableId="23D7EDF0" w16cex:dateUtc="2021-02-17T17:33:00Z"/>
  <w16cex:commentExtensible w16cex:durableId="23D8BABD" w16cex:dateUtc="2021-02-18T08:06:00Z"/>
  <w16cex:commentExtensible w16cex:durableId="23D7EE9A" w16cex:dateUtc="2021-02-17T17:35:00Z"/>
  <w16cex:commentExtensible w16cex:durableId="23D7F1DB" w16cex:dateUtc="2021-02-17T17:49:00Z"/>
  <w16cex:commentExtensible w16cex:durableId="23D7EF3E" w16cex:dateUtc="2021-02-17T17:38:00Z"/>
  <w16cex:commentExtensible w16cex:durableId="23D7F033" w16cex:dateUtc="2021-02-17T17:42:00Z"/>
  <w16cex:commentExtensible w16cex:durableId="23D7F044" w16cex:dateUtc="2021-02-17T17:43:00Z"/>
  <w16cex:commentExtensible w16cex:durableId="23D7F0B4" w16cex:dateUtc="2021-02-17T17:44:00Z"/>
  <w16cex:commentExtensible w16cex:durableId="23D7F0C1" w16cex:dateUtc="2021-02-17T17:45:00Z"/>
  <w16cex:commentExtensible w16cex:durableId="23D7F0DF" w16cex:dateUtc="2021-02-17T17:45:00Z"/>
  <w16cex:commentExtensible w16cex:durableId="23D7F107" w16cex:dateUtc="2021-02-17T17:46:00Z"/>
  <w16cex:commentExtensible w16cex:durableId="23D7F115" w16cex:dateUtc="2021-02-17T17:46:00Z"/>
  <w16cex:commentExtensible w16cex:durableId="23D8BAE9" w16cex:dateUtc="2021-02-18T08:07:00Z"/>
  <w16cex:commentExtensible w16cex:durableId="23D8BA52" w16cex:dateUtc="2021-02-18T08:05:00Z"/>
  <w16cex:commentExtensible w16cex:durableId="23D7F433" w16cex:dateUtc="2021-02-17T17:59:00Z"/>
  <w16cex:commentExtensible w16cex:durableId="23D7F4D4" w16cex:dateUtc="2021-02-17T18:02:00Z"/>
  <w16cex:commentExtensible w16cex:durableId="23D7F75B" w16cex:dateUtc="2021-02-17T18:13:00Z"/>
  <w16cex:commentExtensible w16cex:durableId="23D8B83D" w16cex:dateUtc="2021-02-18T07:56:00Z"/>
  <w16cex:commentExtensible w16cex:durableId="23D8B877" w16cex:dateUtc="2021-02-18T07:57:00Z"/>
  <w16cex:commentExtensible w16cex:durableId="23D7FA0F" w16cex:dateUtc="2021-02-17T18:24:00Z"/>
  <w16cex:commentExtensible w16cex:durableId="23D8B888" w16cex:dateUtc="2021-02-18T07:57:00Z"/>
  <w16cex:commentExtensible w16cex:durableId="23D8B8A1" w16cex:dateUtc="2021-02-18T07:57:00Z"/>
  <w16cex:commentExtensible w16cex:durableId="23D8B899" w16cex:dateUtc="2021-02-18T07:57:00Z"/>
  <w16cex:commentExtensible w16cex:durableId="23D7FB83" w16cex:dateUtc="2021-02-17T18:30:00Z"/>
  <w16cex:commentExtensible w16cex:durableId="23D8B8D9" w16cex:dateUtc="2021-02-18T07:58:00Z"/>
  <w16cex:commentExtensible w16cex:durableId="23D8B8CA" w16cex:dateUtc="2021-02-18T07:58:00Z"/>
  <w16cex:commentExtensible w16cex:durableId="23D7FBD8" w16cex:dateUtc="2021-02-17T18:32:00Z"/>
  <w16cex:commentExtensible w16cex:durableId="23D80486" w16cex:dateUtc="2021-02-17T19: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4264F" w14:textId="77777777" w:rsidR="00B8114B" w:rsidRDefault="00B8114B" w:rsidP="00D75295">
      <w:r>
        <w:separator/>
      </w:r>
    </w:p>
  </w:endnote>
  <w:endnote w:type="continuationSeparator" w:id="0">
    <w:p w14:paraId="0BB6C31C" w14:textId="77777777" w:rsidR="00B8114B" w:rsidRDefault="00B8114B" w:rsidP="00D75295">
      <w:r>
        <w:continuationSeparator/>
      </w:r>
    </w:p>
  </w:endnote>
  <w:endnote w:id="1">
    <w:p w14:paraId="0434ABC2" w14:textId="688F81C8" w:rsidR="0025622E" w:rsidRPr="00956EB5" w:rsidRDefault="0025622E" w:rsidP="007E0EBD">
      <w:pPr>
        <w:pStyle w:val="EndnoteText"/>
        <w:jc w:val="both"/>
        <w:rPr>
          <w:sz w:val="16"/>
          <w:szCs w:val="16"/>
          <w:lang w:val="en-CA"/>
        </w:rPr>
      </w:pPr>
      <w:r w:rsidRPr="00956EB5">
        <w:rPr>
          <w:rStyle w:val="EndnoteReference"/>
          <w:rFonts w:ascii="Arial" w:hAnsi="Arial" w:cs="Arial"/>
          <w:sz w:val="16"/>
          <w:szCs w:val="16"/>
        </w:rPr>
        <w:endnoteRef/>
      </w:r>
      <w:r w:rsidRPr="00956EB5">
        <w:rPr>
          <w:sz w:val="16"/>
          <w:szCs w:val="16"/>
        </w:rPr>
        <w:t xml:space="preserve"> </w:t>
      </w:r>
      <w:r w:rsidRPr="00956EB5">
        <w:rPr>
          <w:rFonts w:ascii="Arial" w:hAnsi="Arial" w:cs="Arial"/>
          <w:sz w:val="16"/>
          <w:szCs w:val="16"/>
          <w:lang w:val="en-US"/>
        </w:rPr>
        <w:t>This case has been written on the basis of published sources only. Consequently, the interpretation and perspectives presented in this case are not necessarily those of Youku.com or Tudou.com or any of their employees.</w:t>
      </w:r>
    </w:p>
  </w:endnote>
  <w:endnote w:id="2">
    <w:p w14:paraId="49DA3143" w14:textId="3075DA18" w:rsidR="0025622E" w:rsidRPr="00956EB5" w:rsidRDefault="0025622E" w:rsidP="00EC334C">
      <w:pPr>
        <w:pStyle w:val="Footnote"/>
        <w:rPr>
          <w:sz w:val="16"/>
          <w:szCs w:val="16"/>
          <w:lang w:val="en-CA"/>
        </w:rPr>
      </w:pPr>
      <w:r w:rsidRPr="00956EB5">
        <w:rPr>
          <w:rStyle w:val="EndnoteReference"/>
          <w:sz w:val="16"/>
          <w:szCs w:val="16"/>
        </w:rPr>
        <w:endnoteRef/>
      </w:r>
      <w:r w:rsidRPr="00956EB5">
        <w:rPr>
          <w:sz w:val="16"/>
          <w:szCs w:val="16"/>
        </w:rPr>
        <w:t xml:space="preserve"> CCW, “Youku's 5-Year Test in Public: Victor Koo Envisions the Goal for the Next 5 Years,” China Computer World (CCW.com.cn), June 21, 2011, accessed February 21, 2021, http://roll.sohu.com/20110621/n311133315.shtml.</w:t>
      </w:r>
    </w:p>
  </w:endnote>
  <w:endnote w:id="3">
    <w:p w14:paraId="2A1FCBA1" w14:textId="68DE6460" w:rsidR="0025622E" w:rsidRPr="00956EB5" w:rsidRDefault="0025622E" w:rsidP="00E07DA0">
      <w:pPr>
        <w:pStyle w:val="Footnote"/>
        <w:rPr>
          <w:sz w:val="16"/>
          <w:szCs w:val="16"/>
          <w:lang w:val="en-CA"/>
        </w:rPr>
      </w:pPr>
      <w:r w:rsidRPr="00956EB5">
        <w:rPr>
          <w:rStyle w:val="EndnoteReference"/>
          <w:sz w:val="16"/>
          <w:szCs w:val="16"/>
        </w:rPr>
        <w:endnoteRef/>
      </w:r>
      <w:r w:rsidRPr="00956EB5">
        <w:rPr>
          <w:sz w:val="16"/>
          <w:szCs w:val="16"/>
        </w:rPr>
        <w:t xml:space="preserve"> Jun Sun, Qin Ye, </w:t>
      </w:r>
      <w:r w:rsidRPr="00956EB5">
        <w:rPr>
          <w:sz w:val="16"/>
          <w:szCs w:val="16"/>
        </w:rPr>
        <w:t>Xiaoyan Wu, and Ming Jun, “Tudou's Character: Everyone is the Director of Life,” Tencent Finance, October 10, 2011, accessed February 21, 2021, https://finance.qq.com/a/20111010/005640.htm.</w:t>
      </w:r>
    </w:p>
  </w:endnote>
  <w:endnote w:id="4">
    <w:p w14:paraId="47047CB9" w14:textId="1E8CA044"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Steven </w:t>
      </w:r>
      <w:r w:rsidRPr="00956EB5">
        <w:rPr>
          <w:sz w:val="16"/>
          <w:szCs w:val="16"/>
        </w:rPr>
        <w:t xml:space="preserve">Millward, “In a Huge Deal </w:t>
      </w:r>
      <w:r w:rsidRPr="00956EB5">
        <w:rPr>
          <w:sz w:val="16"/>
          <w:szCs w:val="16"/>
        </w:rPr>
        <w:t>For the Chinese Web, Youku and Tudou Merge,” Tech In Asia, March 12, 2012, accessed February 21, 2021, https://www.techinasia.com/youku-buys-tudou.</w:t>
      </w:r>
    </w:p>
  </w:endnote>
  <w:endnote w:id="5">
    <w:p w14:paraId="165C3881" w14:textId="7C1A2E80" w:rsidR="0025622E" w:rsidRPr="00956EB5" w:rsidRDefault="0025622E">
      <w:pPr>
        <w:pStyle w:val="Footnote"/>
        <w:rPr>
          <w:spacing w:val="-4"/>
          <w:kern w:val="16"/>
          <w:sz w:val="16"/>
          <w:szCs w:val="16"/>
          <w:lang w:val="en-CA"/>
        </w:rPr>
      </w:pPr>
      <w:r w:rsidRPr="00956EB5">
        <w:rPr>
          <w:rStyle w:val="EndnoteReference"/>
          <w:spacing w:val="-4"/>
          <w:kern w:val="16"/>
          <w:sz w:val="16"/>
          <w:szCs w:val="16"/>
        </w:rPr>
        <w:endnoteRef/>
      </w:r>
      <w:r w:rsidRPr="00956EB5">
        <w:rPr>
          <w:spacing w:val="-4"/>
          <w:kern w:val="16"/>
          <w:sz w:val="16"/>
          <w:szCs w:val="16"/>
        </w:rPr>
        <w:t xml:space="preserve"> The Economist, “A Big-sum Game: Tencent Video Battles </w:t>
      </w:r>
      <w:r w:rsidR="00C9003B" w:rsidRPr="00956EB5">
        <w:rPr>
          <w:spacing w:val="-4"/>
          <w:kern w:val="16"/>
          <w:sz w:val="16"/>
          <w:szCs w:val="16"/>
        </w:rPr>
        <w:t>Baidu iQIYI</w:t>
      </w:r>
      <w:r w:rsidRPr="00956EB5">
        <w:rPr>
          <w:spacing w:val="-4"/>
          <w:kern w:val="16"/>
          <w:sz w:val="16"/>
          <w:szCs w:val="16"/>
        </w:rPr>
        <w:t xml:space="preserve"> in China’s Streaming Wars,” The Economist, August 22, 2020, accessed February 21, 2021, https://www.economist.com/business/2020/08/22/tencent-video-battles-</w:t>
      </w:r>
      <w:r w:rsidR="00C9003B" w:rsidRPr="00956EB5">
        <w:rPr>
          <w:spacing w:val="-4"/>
          <w:kern w:val="16"/>
          <w:sz w:val="16"/>
          <w:szCs w:val="16"/>
        </w:rPr>
        <w:t>Baidu iQIYI</w:t>
      </w:r>
      <w:r w:rsidRPr="00956EB5">
        <w:rPr>
          <w:spacing w:val="-4"/>
          <w:kern w:val="16"/>
          <w:sz w:val="16"/>
          <w:szCs w:val="16"/>
        </w:rPr>
        <w:t>-in-</w:t>
      </w:r>
      <w:r w:rsidRPr="00956EB5">
        <w:rPr>
          <w:spacing w:val="-4"/>
          <w:kern w:val="16"/>
          <w:sz w:val="16"/>
          <w:szCs w:val="16"/>
        </w:rPr>
        <w:t>chinas-streaming-wars.</w:t>
      </w:r>
    </w:p>
  </w:endnote>
  <w:endnote w:id="6">
    <w:p w14:paraId="56FCC6D9" w14:textId="23966911"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The Associated Press, “Google Buys YouTube for $1.65 Billion,” NBC News, October 9, 2006, accessed February 21, 2021, https://www.nbcnews.com/id/wbna15196982.</w:t>
      </w:r>
    </w:p>
  </w:endnote>
  <w:endnote w:id="7">
    <w:p w14:paraId="638FEFCB" w14:textId="2C0EE165"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David </w:t>
      </w:r>
      <w:r w:rsidRPr="00956EB5">
        <w:rPr>
          <w:sz w:val="16"/>
          <w:szCs w:val="16"/>
        </w:rPr>
        <w:t xml:space="preserve">Lidsky, “The Brief </w:t>
      </w:r>
      <w:r w:rsidRPr="00956EB5">
        <w:rPr>
          <w:sz w:val="16"/>
          <w:szCs w:val="16"/>
        </w:rPr>
        <w:t>But Impactful History of YouTube," Fast Company, February 1, 2010, accessed February 21, 2021, https://www.fastcompany.com/1514469/brief-impactful-history-youtube.</w:t>
      </w:r>
    </w:p>
  </w:endnote>
  <w:endnote w:id="8">
    <w:p w14:paraId="1F52D277" w14:textId="1B558D4E"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w:t>
      </w:r>
      <w:r w:rsidRPr="00956EB5">
        <w:rPr>
          <w:sz w:val="16"/>
          <w:szCs w:val="16"/>
        </w:rPr>
        <w:t>Crunchbase, “Victor Koo," Crunchbase, accessed February 21, 2021, https://www.crunchbase.com/person/victor-koo.</w:t>
      </w:r>
    </w:p>
  </w:endnote>
  <w:endnote w:id="9">
    <w:p w14:paraId="15087777" w14:textId="3D55E30C"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w:t>
      </w:r>
      <w:r w:rsidRPr="00956EB5">
        <w:rPr>
          <w:sz w:val="16"/>
          <w:szCs w:val="16"/>
        </w:rPr>
        <w:t>Chinadaily, “Youku," Chinadaily, December 30, 2011, accessed February 21, 2021, http://www.chinadaily.com.cn/m/beijing/zhongguancun/2011-12/30/content_17151101.htm.</w:t>
      </w:r>
    </w:p>
  </w:endnote>
  <w:endnote w:id="10">
    <w:p w14:paraId="662FE0BF" w14:textId="244393A4"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China Business Press Release Newswire, “Youku's Website Reports on the Shenyang Snowstorm: Grassroot Media Shows Advantages,” China Business Press Release Newswire, March 13, 2007, accessed February 21, 2021, http://www.prnews.cn/press_release/17805.htm.</w:t>
      </w:r>
    </w:p>
  </w:endnote>
  <w:endnote w:id="11">
    <w:p w14:paraId="403CA6ED" w14:textId="09BEAFE4"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Clare Baldwin, “Youku, </w:t>
      </w:r>
      <w:r w:rsidRPr="00956EB5">
        <w:rPr>
          <w:sz w:val="16"/>
          <w:szCs w:val="16"/>
        </w:rPr>
        <w:t xml:space="preserve">Dangdang Shares Soar in Debut,” </w:t>
      </w:r>
      <w:r w:rsidRPr="00956EB5">
        <w:rPr>
          <w:i/>
          <w:sz w:val="16"/>
          <w:szCs w:val="16"/>
        </w:rPr>
        <w:t>Reuters</w:t>
      </w:r>
      <w:r w:rsidRPr="00956EB5">
        <w:rPr>
          <w:sz w:val="16"/>
          <w:szCs w:val="16"/>
        </w:rPr>
        <w:t xml:space="preserve">, December 8, 2010, accessed May 1, 2019, </w:t>
      </w:r>
      <w:r w:rsidR="00E07DA0" w:rsidRPr="00956EB5">
        <w:rPr>
          <w:sz w:val="16"/>
          <w:szCs w:val="16"/>
        </w:rPr>
        <w:t>http://</w:t>
      </w:r>
      <w:r w:rsidRPr="00956EB5">
        <w:rPr>
          <w:sz w:val="16"/>
          <w:szCs w:val="16"/>
        </w:rPr>
        <w:t>www.reuters.com/article/us-ipos/youku-dangdang-shares-soar-in-debut-idUSTRE6B73OI20101208.</w:t>
      </w:r>
    </w:p>
  </w:endnote>
  <w:endnote w:id="12">
    <w:p w14:paraId="71DCA4BE" w14:textId="1F65740F"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Erick </w:t>
      </w:r>
      <w:r w:rsidRPr="00956EB5">
        <w:rPr>
          <w:sz w:val="16"/>
          <w:szCs w:val="16"/>
        </w:rPr>
        <w:t xml:space="preserve">Schonfeld, “$3.3 Billion Market Cap; Worth More Than AOL,” </w:t>
      </w:r>
      <w:r w:rsidRPr="00956EB5">
        <w:rPr>
          <w:i/>
          <w:sz w:val="16"/>
          <w:szCs w:val="16"/>
        </w:rPr>
        <w:t>Techcrunch</w:t>
      </w:r>
      <w:r w:rsidRPr="00956EB5">
        <w:rPr>
          <w:sz w:val="16"/>
          <w:szCs w:val="16"/>
        </w:rPr>
        <w:t>, December 8, 2010, accessed May 1, 2019, https://techcrunch.com/2010/12/08/ipo-youku-3-3-billion-more-than-aol/.</w:t>
      </w:r>
    </w:p>
  </w:endnote>
  <w:endnote w:id="13">
    <w:p w14:paraId="38A8F447" w14:textId="3C696A70"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w:t>
      </w:r>
      <w:bookmarkStart w:id="1" w:name="_Hlk44257576"/>
      <w:r w:rsidRPr="00956EB5">
        <w:rPr>
          <w:sz w:val="16"/>
          <w:szCs w:val="16"/>
        </w:rPr>
        <w:t xml:space="preserve">Kerry A. Dolan, “Youku IPO Mints A New Chinese Billionaire, Victor Koo,” </w:t>
      </w:r>
      <w:r w:rsidRPr="00956EB5">
        <w:rPr>
          <w:i/>
          <w:iCs/>
          <w:sz w:val="16"/>
          <w:szCs w:val="16"/>
        </w:rPr>
        <w:t>Forbes</w:t>
      </w:r>
      <w:r w:rsidRPr="00956EB5">
        <w:rPr>
          <w:sz w:val="16"/>
          <w:szCs w:val="16"/>
        </w:rPr>
        <w:t>, December 8, 2010, accessed May 1, 2019,</w:t>
      </w:r>
      <w:r w:rsidR="00956EB5" w:rsidRPr="00956EB5">
        <w:rPr>
          <w:sz w:val="16"/>
          <w:szCs w:val="16"/>
        </w:rPr>
        <w:t> </w:t>
      </w:r>
      <w:r w:rsidR="00E07DA0" w:rsidRPr="00956EB5">
        <w:rPr>
          <w:sz w:val="16"/>
          <w:szCs w:val="16"/>
        </w:rPr>
        <w:t>http://</w:t>
      </w:r>
      <w:r w:rsidRPr="00956EB5">
        <w:rPr>
          <w:sz w:val="16"/>
          <w:szCs w:val="16"/>
        </w:rPr>
        <w:t>www.forbes.com/sites/kerryadolan/2010/12/08/youku-ipo-mints-a-new-chinese-billionaire-victor-koo/#7c87919d3ced.</w:t>
      </w:r>
      <w:bookmarkEnd w:id="1"/>
    </w:p>
  </w:endnote>
  <w:endnote w:id="14">
    <w:p w14:paraId="14836543" w14:textId="3401AB9D"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Erick </w:t>
      </w:r>
      <w:r w:rsidRPr="00956EB5">
        <w:rPr>
          <w:sz w:val="16"/>
          <w:szCs w:val="16"/>
        </w:rPr>
        <w:t>Schonfeld, “IPO Gives Chinese Video Site Youku A $3.3 Billion Market Cap; Worth More Than AOL," Techcrunch, December 8, 2010, accessed February 21, 2021, https://techcrunch.com/2010/12/08/ipo-youku-3-3-billion-more-than-aol/.</w:t>
      </w:r>
    </w:p>
  </w:endnote>
  <w:endnote w:id="15">
    <w:p w14:paraId="44B006F5" w14:textId="16BB0EFE"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w:t>
      </w:r>
      <w:r w:rsidR="007E2DDB" w:rsidRPr="00956EB5">
        <w:rPr>
          <w:sz w:val="16"/>
          <w:szCs w:val="16"/>
        </w:rPr>
        <w:t>Crunchbase, “Wei Wang,” accessed February 22, 2021, “https://www.crunchbase.com/person/wei-wang-2.</w:t>
      </w:r>
    </w:p>
  </w:endnote>
  <w:endnote w:id="16">
    <w:p w14:paraId="3A6D0D45" w14:textId="33D9991D"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Elaine Chow, “A Look at The Head of </w:t>
      </w:r>
      <w:r w:rsidRPr="00956EB5">
        <w:rPr>
          <w:sz w:val="16"/>
          <w:szCs w:val="16"/>
        </w:rPr>
        <w:t>Tudou, China's Youtube-Like Video Sharing Site," Gizmodo, November 6, 2008, accessed February 21, 2021, https://gizmodo.com/a-look-at-the-head-of-tudou-chinas-youtube-like-video-5077979.</w:t>
      </w:r>
    </w:p>
  </w:endnote>
  <w:endnote w:id="17">
    <w:p w14:paraId="31C2FF5B" w14:textId="0DA08F6B"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Tudou.com, “TUDOU.COM, China’s Largest Online Video Sharing Site, Brings Better User Experience to its 40m Visitors </w:t>
      </w:r>
      <w:r w:rsidRPr="00956EB5">
        <w:rPr>
          <w:sz w:val="16"/>
          <w:szCs w:val="16"/>
        </w:rPr>
        <w:t>With Better Quality Video in Large Scale," PRNewswire, December 11, 2007, accessed February 21, 2021, https://en.prnasia.com/releases/global/Tudou_Com_China_s_Largest_Online_Video_Sharing_Site_Brings_Better_User_Experience_To_Its_40m_Visitors_With_Better_Quality_Video_In_Large_Scale-15905.shtml.</w:t>
      </w:r>
    </w:p>
  </w:endnote>
  <w:endnote w:id="18">
    <w:p w14:paraId="3007C391" w14:textId="2AC65749" w:rsidR="0025622E" w:rsidRPr="00956EB5" w:rsidRDefault="0025622E">
      <w:pPr>
        <w:pStyle w:val="Footnote"/>
        <w:rPr>
          <w:rFonts w:eastAsia="SimSun"/>
          <w:sz w:val="16"/>
          <w:szCs w:val="16"/>
          <w:lang w:eastAsia="zh-CN"/>
        </w:rPr>
      </w:pPr>
      <w:r w:rsidRPr="00956EB5">
        <w:rPr>
          <w:rStyle w:val="EndnoteReference"/>
          <w:sz w:val="16"/>
          <w:szCs w:val="16"/>
        </w:rPr>
        <w:endnoteRef/>
      </w:r>
      <w:r w:rsidRPr="00956EB5">
        <w:rPr>
          <w:sz w:val="16"/>
          <w:szCs w:val="16"/>
        </w:rPr>
        <w:t xml:space="preserve"> </w:t>
      </w:r>
      <w:bookmarkStart w:id="2" w:name="_Hlk44257608"/>
      <w:r w:rsidRPr="00956EB5">
        <w:rPr>
          <w:sz w:val="16"/>
          <w:szCs w:val="16"/>
        </w:rPr>
        <w:t xml:space="preserve">Clifford Coonan, “China’s </w:t>
      </w:r>
      <w:r w:rsidRPr="00956EB5">
        <w:rPr>
          <w:sz w:val="16"/>
          <w:szCs w:val="16"/>
        </w:rPr>
        <w:t xml:space="preserve">Tudou Debuts on Nasdaq,” </w:t>
      </w:r>
      <w:r w:rsidRPr="00956EB5">
        <w:rPr>
          <w:i/>
          <w:iCs/>
          <w:sz w:val="16"/>
          <w:szCs w:val="16"/>
        </w:rPr>
        <w:t>Variety</w:t>
      </w:r>
      <w:r w:rsidRPr="00956EB5">
        <w:rPr>
          <w:sz w:val="16"/>
          <w:szCs w:val="16"/>
        </w:rPr>
        <w:t xml:space="preserve">, August 17, 2011, accessed May 1, 2020, https://variety.com/2011/digital/news/china-s-tudou-debuts-on-nasdaq-1118041428/.  </w:t>
      </w:r>
      <w:bookmarkEnd w:id="2"/>
    </w:p>
  </w:endnote>
  <w:endnote w:id="19">
    <w:p w14:paraId="0E841F9E" w14:textId="236C8260"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w:t>
      </w:r>
      <w:r w:rsidRPr="00956EB5">
        <w:rPr>
          <w:sz w:val="16"/>
          <w:szCs w:val="16"/>
          <w:lang w:val="en-CA"/>
        </w:rPr>
        <w:t>RMB</w:t>
      </w:r>
      <w:r w:rsidRPr="00956EB5">
        <w:rPr>
          <w:sz w:val="16"/>
          <w:szCs w:val="16"/>
        </w:rPr>
        <w:t xml:space="preserve"> = </w:t>
      </w:r>
      <w:r w:rsidRPr="00956EB5">
        <w:rPr>
          <w:sz w:val="16"/>
          <w:szCs w:val="16"/>
          <w:lang w:val="en-CA"/>
        </w:rPr>
        <w:t>Chinese renminbi.</w:t>
      </w:r>
    </w:p>
  </w:endnote>
  <w:endnote w:id="20">
    <w:p w14:paraId="30E34040" w14:textId="7B4A1D88"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Lynn Cowan, “</w:t>
      </w:r>
      <w:r w:rsidRPr="00956EB5">
        <w:rPr>
          <w:sz w:val="16"/>
          <w:szCs w:val="16"/>
        </w:rPr>
        <w:t>Tudou Prices IPO at $29 a Share," MarketWatch, August 16, 2011, accessed February 21, 2021, https://www.marketwatch.com/story/tudou-prices-ipo-at-29-a-share-2011-08-16.</w:t>
      </w:r>
    </w:p>
  </w:endnote>
  <w:endnote w:id="21">
    <w:p w14:paraId="34E64DFE" w14:textId="30F05BD2"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w:t>
      </w:r>
      <w:r w:rsidRPr="00956EB5">
        <w:rPr>
          <w:sz w:val="16"/>
          <w:szCs w:val="16"/>
        </w:rPr>
        <w:t xml:space="preserve">Tudou Holdings Limited, “Tudou Reports Fourth Quarter and Fiscal Year 2011 Unaudited Financial Results,” February 29, 2012, accessed May 1, 2020, </w:t>
      </w:r>
      <w:r w:rsidR="00E07DA0" w:rsidRPr="00956EB5">
        <w:rPr>
          <w:sz w:val="16"/>
          <w:szCs w:val="16"/>
        </w:rPr>
        <w:t>http://</w:t>
      </w:r>
      <w:r w:rsidRPr="00956EB5">
        <w:rPr>
          <w:sz w:val="16"/>
          <w:szCs w:val="16"/>
        </w:rPr>
        <w:t xml:space="preserve">www.prnewswire.com/news-releases/tudou-reports-fourth-quarter-and-fiscal-year-2011-unaudited-financial-results-140927533.html. </w:t>
      </w:r>
    </w:p>
  </w:endnote>
  <w:endnote w:id="22">
    <w:p w14:paraId="5814B945" w14:textId="7E04F51F" w:rsidR="007E2DDB" w:rsidRPr="00956EB5" w:rsidRDefault="007E2DDB" w:rsidP="007E2DDB">
      <w:pPr>
        <w:pStyle w:val="Footnote"/>
        <w:rPr>
          <w:sz w:val="16"/>
          <w:szCs w:val="16"/>
          <w:lang w:val="en-CA"/>
        </w:rPr>
      </w:pPr>
      <w:r w:rsidRPr="00956EB5">
        <w:rPr>
          <w:rStyle w:val="EndnoteReference"/>
          <w:sz w:val="16"/>
          <w:szCs w:val="16"/>
        </w:rPr>
        <w:endnoteRef/>
      </w:r>
      <w:r w:rsidRPr="00956EB5">
        <w:rPr>
          <w:sz w:val="16"/>
          <w:szCs w:val="16"/>
        </w:rPr>
        <w:t xml:space="preserve"> Jason Lim, “Youku, </w:t>
      </w:r>
      <w:r w:rsidRPr="00956EB5">
        <w:rPr>
          <w:sz w:val="16"/>
          <w:szCs w:val="16"/>
        </w:rPr>
        <w:t>Tudou and Sohu Lead China’s Online Video Advertising Market,” Technote, August 11, 2011, accessed May 1, 2020, https://technode.com/2011/08/11/youku-tudou-and-sohu-lead-chinas-online-video-advertising-market/.</w:t>
      </w:r>
    </w:p>
  </w:endnote>
  <w:endnote w:id="23">
    <w:p w14:paraId="49BDD3FE" w14:textId="0CC570C9"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Eric Jackson, “Youku Emerging a Goliath in China Internet," CNBC, March 28, 2012, accessed February 21, 2021, https://www.cnbc.com/2012/03/28/youku-emerging-a-goliath-in-china-internet.html.</w:t>
      </w:r>
    </w:p>
  </w:endnote>
  <w:endnote w:id="24">
    <w:p w14:paraId="024AEB95" w14:textId="3650C7DB"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Jason Lim, “Youku, </w:t>
      </w:r>
      <w:r w:rsidRPr="00956EB5">
        <w:rPr>
          <w:sz w:val="16"/>
          <w:szCs w:val="16"/>
        </w:rPr>
        <w:t>Tudou and Sohu Lead China’s Online Video Advertising Market,” Technote, August 11, 2011, accessed May 1, 2020, https://technode.com/2011/08/11/youku-tudou-and-sohu-lead-chinas-online-video-advertising-market/.</w:t>
      </w:r>
    </w:p>
  </w:endnote>
  <w:endnote w:id="25">
    <w:p w14:paraId="0F3C7299" w14:textId="252DC17F"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w:t>
      </w:r>
      <w:r w:rsidR="00956EB5" w:rsidRPr="00956EB5">
        <w:rPr>
          <w:sz w:val="16"/>
          <w:szCs w:val="16"/>
        </w:rPr>
        <w:t xml:space="preserve">¥ = RMB = Chinese renminbi; </w:t>
      </w:r>
      <w:r w:rsidRPr="00956EB5">
        <w:rPr>
          <w:sz w:val="16"/>
          <w:szCs w:val="16"/>
        </w:rPr>
        <w:t xml:space="preserve">Kazunori Takada, “Youku to Buy </w:t>
      </w:r>
      <w:r w:rsidRPr="00956EB5">
        <w:rPr>
          <w:sz w:val="16"/>
          <w:szCs w:val="16"/>
        </w:rPr>
        <w:t xml:space="preserve">Tudou, Creating China Online Video Giant,” </w:t>
      </w:r>
      <w:r w:rsidRPr="00956EB5">
        <w:rPr>
          <w:i/>
          <w:iCs/>
          <w:sz w:val="16"/>
          <w:szCs w:val="16"/>
        </w:rPr>
        <w:t>Reuters</w:t>
      </w:r>
      <w:r w:rsidRPr="00956EB5">
        <w:rPr>
          <w:sz w:val="16"/>
          <w:szCs w:val="16"/>
        </w:rPr>
        <w:t xml:space="preserve">, March 12, 2012, accessed June 1, 2020, </w:t>
      </w:r>
      <w:r w:rsidR="00E07DA0" w:rsidRPr="00956EB5">
        <w:rPr>
          <w:sz w:val="16"/>
          <w:szCs w:val="16"/>
        </w:rPr>
        <w:t>http://</w:t>
      </w:r>
      <w:r w:rsidRPr="00956EB5">
        <w:rPr>
          <w:sz w:val="16"/>
          <w:szCs w:val="16"/>
        </w:rPr>
        <w:t>www.reuters.com/article/us-youku-tudou/youku-to-buy-tudou-creating-china-online-video-giant-idUSBRE82B0HD20120312.</w:t>
      </w:r>
    </w:p>
  </w:endnote>
  <w:endnote w:id="26">
    <w:p w14:paraId="69A980D8" w14:textId="607927A9"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Eric Jackson, “Youku Emerging a Goliath in China Internet," CNBC, March 28, 2012, accessed February 21, 2021, https://www.cnbc.com/2012/03/28/youku-emerging-a-goliath-in-china-internet.html.</w:t>
      </w:r>
    </w:p>
  </w:endnote>
  <w:endnote w:id="27">
    <w:p w14:paraId="605F9E99" w14:textId="6343289A"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Chris Oliver, “China's Youku to Buy </w:t>
      </w:r>
      <w:r w:rsidRPr="00956EB5">
        <w:rPr>
          <w:sz w:val="16"/>
          <w:szCs w:val="16"/>
        </w:rPr>
        <w:t>Tudou in All Stock Swap," MarketWatch, March 12, 2012, accessed February 21, 2021, https://www.marketwatch.com/story/chinas-youku-to-buy-tudou-in-all-stock-swap-2012-03-12.</w:t>
      </w:r>
    </w:p>
  </w:endnote>
  <w:endnote w:id="28">
    <w:p w14:paraId="1D05054B" w14:textId="152996C1" w:rsidR="0025622E" w:rsidRPr="00956EB5" w:rsidRDefault="0025622E">
      <w:pPr>
        <w:pStyle w:val="Footnote"/>
        <w:rPr>
          <w:rFonts w:eastAsiaTheme="minorEastAsia"/>
          <w:sz w:val="16"/>
          <w:szCs w:val="16"/>
          <w:lang w:eastAsia="zh-CN"/>
        </w:rPr>
      </w:pPr>
      <w:r w:rsidRPr="00956EB5">
        <w:rPr>
          <w:rStyle w:val="EndnoteReference"/>
          <w:sz w:val="16"/>
          <w:szCs w:val="16"/>
        </w:rPr>
        <w:endnoteRef/>
      </w:r>
      <w:r w:rsidRPr="00956EB5">
        <w:rPr>
          <w:sz w:val="16"/>
          <w:szCs w:val="16"/>
        </w:rPr>
        <w:t xml:space="preserve"> Youku </w:t>
      </w:r>
      <w:r w:rsidRPr="00956EB5">
        <w:rPr>
          <w:sz w:val="16"/>
          <w:szCs w:val="16"/>
        </w:rPr>
        <w:t xml:space="preserve">Tudou Inc., “Youku Tudou Inc. and Tudou Holdings Limited Announce Completion of Merger,” August 23, 2012, accessed May 1, 2020, </w:t>
      </w:r>
      <w:r w:rsidR="00E07DA0" w:rsidRPr="00956EB5">
        <w:rPr>
          <w:sz w:val="16"/>
          <w:szCs w:val="16"/>
        </w:rPr>
        <w:t>http://</w:t>
      </w:r>
      <w:r w:rsidRPr="00956EB5">
        <w:rPr>
          <w:sz w:val="16"/>
          <w:szCs w:val="16"/>
        </w:rPr>
        <w:t>www.prnewswire.com/news-releases/youku-tudou-inc-and-tudou-holdings-limited-announce-completion-of-merger-167227955.html.</w:t>
      </w:r>
    </w:p>
  </w:endnote>
  <w:endnote w:id="29">
    <w:p w14:paraId="64A8D115" w14:textId="40713A4E" w:rsidR="0025622E" w:rsidRPr="00956EB5" w:rsidRDefault="0025622E">
      <w:pPr>
        <w:pStyle w:val="Footnote"/>
        <w:rPr>
          <w:rFonts w:eastAsiaTheme="minorEastAsia"/>
          <w:spacing w:val="-6"/>
          <w:kern w:val="16"/>
          <w:sz w:val="16"/>
          <w:szCs w:val="16"/>
          <w:lang w:eastAsia="zh-CN"/>
        </w:rPr>
      </w:pPr>
      <w:r w:rsidRPr="00956EB5">
        <w:rPr>
          <w:rStyle w:val="EndnoteReference"/>
          <w:spacing w:val="-6"/>
          <w:kern w:val="16"/>
          <w:sz w:val="16"/>
          <w:szCs w:val="16"/>
        </w:rPr>
        <w:endnoteRef/>
      </w:r>
      <w:r w:rsidRPr="00956EB5">
        <w:rPr>
          <w:spacing w:val="-6"/>
          <w:kern w:val="16"/>
          <w:sz w:val="16"/>
          <w:szCs w:val="16"/>
        </w:rPr>
        <w:t xml:space="preserve"> Kazunori Takada, “UPDATE 4-Youku to Buy </w:t>
      </w:r>
      <w:r w:rsidRPr="00956EB5">
        <w:rPr>
          <w:spacing w:val="-6"/>
          <w:kern w:val="16"/>
          <w:sz w:val="16"/>
          <w:szCs w:val="16"/>
        </w:rPr>
        <w:t xml:space="preserve">Tudou, Creating China Online Video Giant,” March 12, 2012, </w:t>
      </w:r>
      <w:r w:rsidRPr="00956EB5">
        <w:rPr>
          <w:i/>
          <w:iCs/>
          <w:spacing w:val="-6"/>
          <w:kern w:val="16"/>
          <w:sz w:val="16"/>
          <w:szCs w:val="16"/>
        </w:rPr>
        <w:t>Reuters</w:t>
      </w:r>
      <w:r w:rsidRPr="00956EB5">
        <w:rPr>
          <w:spacing w:val="-6"/>
          <w:kern w:val="16"/>
          <w:sz w:val="16"/>
          <w:szCs w:val="16"/>
        </w:rPr>
        <w:t xml:space="preserve">, accessed May 1, 2020, </w:t>
      </w:r>
      <w:r w:rsidR="00E07DA0" w:rsidRPr="00956EB5">
        <w:rPr>
          <w:spacing w:val="-6"/>
          <w:kern w:val="16"/>
          <w:sz w:val="16"/>
          <w:szCs w:val="16"/>
        </w:rPr>
        <w:t>http://</w:t>
      </w:r>
      <w:r w:rsidRPr="00956EB5">
        <w:rPr>
          <w:spacing w:val="-6"/>
          <w:kern w:val="16"/>
          <w:sz w:val="16"/>
          <w:szCs w:val="16"/>
        </w:rPr>
        <w:t>www.reuters.com/article/youku-tudou/update-4-youku-to-buy-tudou-creating-china-online-video-giant-idUSL4E8EC3K320120312.</w:t>
      </w:r>
    </w:p>
  </w:endnote>
  <w:endnote w:id="30">
    <w:p w14:paraId="65057779" w14:textId="6549F5E2"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w:t>
      </w:r>
      <w:r w:rsidRPr="00956EB5">
        <w:rPr>
          <w:sz w:val="16"/>
          <w:szCs w:val="16"/>
        </w:rPr>
        <w:t xml:space="preserve">Tudou Holdings Limited, “Tudou Shareholders Approve Merger </w:t>
      </w:r>
      <w:r w:rsidRPr="00956EB5">
        <w:rPr>
          <w:sz w:val="16"/>
          <w:szCs w:val="16"/>
        </w:rPr>
        <w:t>With Youku Inc.," Globe News Wire, August 19, 2012, accessed February 21, 2021, https://www.globenewswire.com/news-release/2012/08/20/483195/10002426/en/Tudou-Shareholders-Approve-Merger-With-Youku-Inc.html.</w:t>
      </w:r>
    </w:p>
  </w:endnote>
  <w:endnote w:id="31">
    <w:p w14:paraId="3B69ED5E" w14:textId="51EBCB0C" w:rsidR="0025622E" w:rsidRPr="00956EB5" w:rsidRDefault="0025622E">
      <w:pPr>
        <w:pStyle w:val="Footnote"/>
        <w:rPr>
          <w:rFonts w:eastAsiaTheme="minorEastAsia"/>
          <w:spacing w:val="-6"/>
          <w:kern w:val="2"/>
          <w:sz w:val="16"/>
          <w:szCs w:val="16"/>
          <w:lang w:eastAsia="zh-CN"/>
        </w:rPr>
      </w:pPr>
      <w:r w:rsidRPr="00956EB5">
        <w:rPr>
          <w:rStyle w:val="EndnoteReference"/>
          <w:spacing w:val="-6"/>
          <w:kern w:val="2"/>
          <w:sz w:val="16"/>
          <w:szCs w:val="16"/>
        </w:rPr>
        <w:endnoteRef/>
      </w:r>
      <w:r w:rsidRPr="00956EB5">
        <w:rPr>
          <w:spacing w:val="-6"/>
          <w:kern w:val="2"/>
          <w:sz w:val="16"/>
          <w:szCs w:val="16"/>
        </w:rPr>
        <w:t xml:space="preserve"> </w:t>
      </w:r>
      <w:bookmarkStart w:id="3" w:name="_Hlk64925066"/>
      <w:r w:rsidRPr="00956EB5">
        <w:rPr>
          <w:spacing w:val="-6"/>
          <w:kern w:val="2"/>
          <w:sz w:val="16"/>
          <w:szCs w:val="16"/>
        </w:rPr>
        <w:t xml:space="preserve">Youku Inc., “Youku and </w:t>
      </w:r>
      <w:r w:rsidRPr="00956EB5">
        <w:rPr>
          <w:spacing w:val="-6"/>
          <w:kern w:val="2"/>
          <w:sz w:val="16"/>
          <w:szCs w:val="16"/>
        </w:rPr>
        <w:t xml:space="preserve">Tudou to Create China’s Leading Online Video Company,” </w:t>
      </w:r>
      <w:r w:rsidRPr="00956EB5">
        <w:rPr>
          <w:i/>
          <w:iCs/>
          <w:spacing w:val="-6"/>
          <w:kern w:val="2"/>
          <w:sz w:val="16"/>
          <w:szCs w:val="16"/>
        </w:rPr>
        <w:t>PR Newswire</w:t>
      </w:r>
      <w:r w:rsidRPr="00956EB5">
        <w:rPr>
          <w:spacing w:val="-6"/>
          <w:kern w:val="2"/>
          <w:sz w:val="16"/>
          <w:szCs w:val="16"/>
        </w:rPr>
        <w:t xml:space="preserve">, March 12. 2012, accessed May 1, 2020, </w:t>
      </w:r>
      <w:r w:rsidR="00E07DA0" w:rsidRPr="00956EB5">
        <w:rPr>
          <w:spacing w:val="-6"/>
          <w:kern w:val="2"/>
          <w:sz w:val="16"/>
          <w:szCs w:val="16"/>
        </w:rPr>
        <w:t>http://</w:t>
      </w:r>
      <w:r w:rsidRPr="00956EB5">
        <w:rPr>
          <w:spacing w:val="-6"/>
          <w:kern w:val="2"/>
          <w:sz w:val="16"/>
          <w:szCs w:val="16"/>
        </w:rPr>
        <w:t>www.prnewswire.com/news-releases/youku-and-tudou-to-create-chinas-leading-online-video-company-142292005.html.</w:t>
      </w:r>
      <w:bookmarkEnd w:id="3"/>
    </w:p>
  </w:endnote>
  <w:endnote w:id="32">
    <w:p w14:paraId="69C407B6" w14:textId="30733DAF"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Ibid. </w:t>
      </w:r>
    </w:p>
  </w:endnote>
  <w:endnote w:id="33">
    <w:p w14:paraId="2068C5C8" w14:textId="163B32DE" w:rsidR="0025622E" w:rsidRPr="00956EB5" w:rsidRDefault="0025622E">
      <w:pPr>
        <w:pStyle w:val="Footnote"/>
        <w:rPr>
          <w:rFonts w:eastAsiaTheme="minorEastAsia"/>
          <w:sz w:val="16"/>
          <w:szCs w:val="16"/>
          <w:lang w:eastAsia="zh-CN"/>
        </w:rPr>
      </w:pPr>
      <w:r w:rsidRPr="00956EB5">
        <w:rPr>
          <w:rStyle w:val="EndnoteReference"/>
          <w:sz w:val="16"/>
          <w:szCs w:val="16"/>
        </w:rPr>
        <w:endnoteRef/>
      </w:r>
      <w:r w:rsidRPr="00956EB5">
        <w:rPr>
          <w:sz w:val="16"/>
          <w:szCs w:val="16"/>
        </w:rPr>
        <w:t xml:space="preserve"> Youku </w:t>
      </w:r>
      <w:r w:rsidRPr="00956EB5">
        <w:rPr>
          <w:sz w:val="16"/>
          <w:szCs w:val="16"/>
        </w:rPr>
        <w:t xml:space="preserve">Tudou Inc., “Youku Tudou Announces Fourth Quarter and Fiscal Year 2012 Unaudited Financial Results,” </w:t>
      </w:r>
      <w:r w:rsidRPr="00956EB5">
        <w:rPr>
          <w:i/>
          <w:iCs/>
          <w:sz w:val="16"/>
          <w:szCs w:val="16"/>
        </w:rPr>
        <w:t>PR Newswire</w:t>
      </w:r>
      <w:r w:rsidRPr="00956EB5">
        <w:rPr>
          <w:sz w:val="16"/>
          <w:szCs w:val="16"/>
        </w:rPr>
        <w:t xml:space="preserve">, February 28, 2013, accessed May 1, 2020, </w:t>
      </w:r>
      <w:r w:rsidR="00E07DA0" w:rsidRPr="00956EB5">
        <w:rPr>
          <w:sz w:val="16"/>
          <w:szCs w:val="16"/>
        </w:rPr>
        <w:t>http://</w:t>
      </w:r>
      <w:r w:rsidRPr="00956EB5">
        <w:rPr>
          <w:sz w:val="16"/>
          <w:szCs w:val="16"/>
        </w:rPr>
        <w:t>www.prnewswire.com/news-releases/youku-tudou-announces-fourth-quarter-and-fiscal-year-2012-unaudited-financial-results-193984471.html</w:t>
      </w:r>
      <w:r w:rsidRPr="00956EB5">
        <w:rPr>
          <w:rFonts w:ascii="SimSun" w:eastAsia="SimSun" w:hAnsi="SimSun" w:cs="SimSun"/>
          <w:sz w:val="16"/>
          <w:szCs w:val="16"/>
          <w:lang w:eastAsia="zh-CN"/>
        </w:rPr>
        <w:t>.</w:t>
      </w:r>
    </w:p>
  </w:endnote>
  <w:endnote w:id="34">
    <w:p w14:paraId="25D405AF" w14:textId="00FF84E1" w:rsidR="00974642" w:rsidRPr="00956EB5" w:rsidRDefault="00974642">
      <w:pPr>
        <w:pStyle w:val="EndnoteText"/>
        <w:rPr>
          <w:rFonts w:ascii="Arial" w:hAnsi="Arial" w:cs="Arial"/>
          <w:spacing w:val="-6"/>
          <w:kern w:val="16"/>
          <w:sz w:val="16"/>
          <w:szCs w:val="16"/>
        </w:rPr>
      </w:pPr>
      <w:r w:rsidRPr="00956EB5">
        <w:rPr>
          <w:rStyle w:val="EndnoteReference"/>
          <w:rFonts w:ascii="Arial" w:hAnsi="Arial" w:cs="Arial"/>
          <w:spacing w:val="-6"/>
          <w:kern w:val="16"/>
          <w:sz w:val="16"/>
          <w:szCs w:val="16"/>
        </w:rPr>
        <w:endnoteRef/>
      </w:r>
      <w:r w:rsidRPr="00956EB5">
        <w:rPr>
          <w:rFonts w:ascii="Arial" w:hAnsi="Arial" w:cs="Arial"/>
          <w:spacing w:val="-6"/>
          <w:kern w:val="16"/>
          <w:sz w:val="16"/>
          <w:szCs w:val="16"/>
        </w:rPr>
        <w:t xml:space="preserve"> Youku Inc., “Youku and Tudou to Create China’s Leading Online Video Company,” PR Newswire, March 12. 2012, accessed May 1, 2020, http://www.prnewswire.com/news-releases/youku-and-tudou-to-create-chinas-leading-online-video-company-142292005.html.</w:t>
      </w:r>
    </w:p>
  </w:endnote>
  <w:endnote w:id="35">
    <w:p w14:paraId="6214B784" w14:textId="4409B9C3" w:rsidR="0025622E" w:rsidRPr="00956EB5" w:rsidRDefault="0025622E">
      <w:pPr>
        <w:pStyle w:val="Footnote"/>
        <w:rPr>
          <w:spacing w:val="-6"/>
          <w:kern w:val="16"/>
          <w:sz w:val="16"/>
          <w:szCs w:val="16"/>
          <w:lang w:val="en-CA"/>
        </w:rPr>
      </w:pPr>
      <w:r w:rsidRPr="00956EB5">
        <w:rPr>
          <w:rStyle w:val="EndnoteReference"/>
          <w:spacing w:val="-6"/>
          <w:kern w:val="16"/>
          <w:sz w:val="16"/>
          <w:szCs w:val="16"/>
        </w:rPr>
        <w:endnoteRef/>
      </w:r>
      <w:r w:rsidRPr="00956EB5">
        <w:rPr>
          <w:spacing w:val="-6"/>
          <w:kern w:val="16"/>
          <w:sz w:val="16"/>
          <w:szCs w:val="16"/>
        </w:rPr>
        <w:t xml:space="preserve"> The Economist, “A Big-sum Game: Tencent Video Battles </w:t>
      </w:r>
      <w:r w:rsidR="00C9003B" w:rsidRPr="00956EB5">
        <w:rPr>
          <w:spacing w:val="-6"/>
          <w:kern w:val="16"/>
          <w:sz w:val="16"/>
          <w:szCs w:val="16"/>
        </w:rPr>
        <w:t>Baidu iQIYI</w:t>
      </w:r>
      <w:r w:rsidRPr="00956EB5">
        <w:rPr>
          <w:spacing w:val="-6"/>
          <w:kern w:val="16"/>
          <w:sz w:val="16"/>
          <w:szCs w:val="16"/>
        </w:rPr>
        <w:t xml:space="preserve"> in China’s Streaming Wars,” The Economist, August 22, 2020, accessed February 21, 2021, https://www.economist.com/business/2020/08/22/tencent-video-battles-</w:t>
      </w:r>
      <w:r w:rsidR="00C9003B" w:rsidRPr="00956EB5">
        <w:rPr>
          <w:spacing w:val="-6"/>
          <w:kern w:val="16"/>
          <w:sz w:val="16"/>
          <w:szCs w:val="16"/>
        </w:rPr>
        <w:t>Baidu iQIYI</w:t>
      </w:r>
      <w:r w:rsidRPr="00956EB5">
        <w:rPr>
          <w:spacing w:val="-6"/>
          <w:kern w:val="16"/>
          <w:sz w:val="16"/>
          <w:szCs w:val="16"/>
        </w:rPr>
        <w:t>-in-</w:t>
      </w:r>
      <w:r w:rsidRPr="00956EB5">
        <w:rPr>
          <w:spacing w:val="-6"/>
          <w:kern w:val="16"/>
          <w:sz w:val="16"/>
          <w:szCs w:val="16"/>
        </w:rPr>
        <w:t>chinas-streaming-wars.</w:t>
      </w:r>
    </w:p>
  </w:endnote>
  <w:endnote w:id="36">
    <w:p w14:paraId="6E785C60" w14:textId="440CAC6B"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w:t>
      </w:r>
      <w:r w:rsidR="00C9003B" w:rsidRPr="00956EB5">
        <w:rPr>
          <w:sz w:val="16"/>
          <w:szCs w:val="16"/>
        </w:rPr>
        <w:t>Baidu iQIYI</w:t>
      </w:r>
      <w:r w:rsidRPr="00956EB5">
        <w:rPr>
          <w:sz w:val="16"/>
          <w:szCs w:val="16"/>
        </w:rPr>
        <w:t xml:space="preserve">, “Corporate Information,” accessed May 1, 2020, </w:t>
      </w:r>
      <w:r w:rsidR="00FD1CCE" w:rsidRPr="00956EB5">
        <w:rPr>
          <w:sz w:val="16"/>
          <w:szCs w:val="16"/>
        </w:rPr>
        <w:t>http://</w:t>
      </w:r>
      <w:r w:rsidRPr="00956EB5">
        <w:rPr>
          <w:sz w:val="16"/>
          <w:szCs w:val="16"/>
        </w:rPr>
        <w:t>www.</w:t>
      </w:r>
      <w:r w:rsidR="00C9003B" w:rsidRPr="00956EB5">
        <w:rPr>
          <w:sz w:val="16"/>
          <w:szCs w:val="16"/>
        </w:rPr>
        <w:t>Baidu iQIYI</w:t>
      </w:r>
      <w:r w:rsidRPr="00956EB5">
        <w:rPr>
          <w:sz w:val="16"/>
          <w:szCs w:val="16"/>
        </w:rPr>
        <w:t>.com/common/20100420/n4813.html.</w:t>
      </w:r>
    </w:p>
  </w:endnote>
  <w:endnote w:id="37">
    <w:p w14:paraId="1A7CBD19" w14:textId="1454139C"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Baidu, “Baidu Acquires Online Video Business of PPS for US $370 Million to Create China’s Largest Online Video Platform,” May 7, 2013, accessed May 1, 2020, http://ir.baidu.com/news-releases/news-release-details/baidu-acquires-online-video-business-pps-us-370-million-create?ID=1816090&amp;c=188488&amp;p=irol-newsArticle. </w:t>
      </w:r>
    </w:p>
  </w:endnote>
  <w:endnote w:id="38">
    <w:p w14:paraId="587985B6" w14:textId="1052FEC3"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China News Publisher, “</w:t>
      </w:r>
      <w:r w:rsidR="00C9003B" w:rsidRPr="00956EB5">
        <w:rPr>
          <w:sz w:val="16"/>
          <w:szCs w:val="16"/>
        </w:rPr>
        <w:t>Baidu iQIYI</w:t>
      </w:r>
      <w:r w:rsidRPr="00956EB5">
        <w:rPr>
          <w:sz w:val="16"/>
          <w:szCs w:val="16"/>
        </w:rPr>
        <w:t xml:space="preserve"> crafts Heroes of the Chinese Language (Han Zi Ying </w:t>
      </w:r>
      <w:r w:rsidRPr="00956EB5">
        <w:rPr>
          <w:sz w:val="16"/>
          <w:szCs w:val="16"/>
        </w:rPr>
        <w:t>Xiong)," China News Publisher, June 28, 2013, accessed February 21, 2021, http://www.techweb.com.cn/news/2013-06-28/1306217.shtml.</w:t>
      </w:r>
    </w:p>
  </w:endnote>
  <w:endnote w:id="39">
    <w:p w14:paraId="0BD44629" w14:textId="71432BBC"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China News Publisher, “</w:t>
      </w:r>
      <w:r w:rsidR="00C9003B" w:rsidRPr="00956EB5">
        <w:rPr>
          <w:sz w:val="16"/>
          <w:szCs w:val="16"/>
        </w:rPr>
        <w:t>Baidu iQIYI</w:t>
      </w:r>
      <w:r w:rsidRPr="00956EB5">
        <w:rPr>
          <w:sz w:val="16"/>
          <w:szCs w:val="16"/>
        </w:rPr>
        <w:t xml:space="preserve"> crafts Heroes of the Chinese Language (Han Zi Ying </w:t>
      </w:r>
      <w:r w:rsidRPr="00956EB5">
        <w:rPr>
          <w:sz w:val="16"/>
          <w:szCs w:val="16"/>
        </w:rPr>
        <w:t>Xiong)," China News Publisher, June 28, 2013, accessed February 21, 2021, http://www.techweb.com.cn/news/2013-06-28/1306217.shtml</w:t>
      </w:r>
      <w:r w:rsidRPr="00956EB5">
        <w:rPr>
          <w:sz w:val="16"/>
          <w:szCs w:val="16"/>
          <w:lang w:val="en-CA"/>
        </w:rPr>
        <w:t xml:space="preserve">; Sohu, “'I am Going to School' (Wo Qu Shang Xue La) Played Over 300 Million Times: </w:t>
      </w:r>
      <w:r w:rsidR="00C9003B" w:rsidRPr="00956EB5">
        <w:rPr>
          <w:sz w:val="16"/>
          <w:szCs w:val="16"/>
          <w:lang w:val="en-CA"/>
        </w:rPr>
        <w:t>Baidu iQIYI</w:t>
      </w:r>
      <w:r w:rsidRPr="00956EB5">
        <w:rPr>
          <w:sz w:val="16"/>
          <w:szCs w:val="16"/>
          <w:lang w:val="en-CA"/>
        </w:rPr>
        <w:t>'s Self-Produced Entertainment Enters the Fast Lane," Sohu, August 21, 2015, accessed February 21, 2021, https://www.sohu.com/a/28631477_118778.</w:t>
      </w:r>
    </w:p>
  </w:endnote>
  <w:endnote w:id="40">
    <w:p w14:paraId="3E6F230D" w14:textId="4EE2C716"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w:t>
      </w:r>
      <w:r w:rsidR="00C9003B" w:rsidRPr="00956EB5">
        <w:rPr>
          <w:sz w:val="16"/>
          <w:szCs w:val="16"/>
        </w:rPr>
        <w:t>Baidu iQIYI</w:t>
      </w:r>
      <w:r w:rsidRPr="00956EB5">
        <w:rPr>
          <w:sz w:val="16"/>
          <w:szCs w:val="16"/>
        </w:rPr>
        <w:t>, “</w:t>
      </w:r>
      <w:r w:rsidR="00C9003B" w:rsidRPr="00956EB5">
        <w:rPr>
          <w:sz w:val="16"/>
          <w:szCs w:val="16"/>
        </w:rPr>
        <w:t>Baidu iQIYI</w:t>
      </w:r>
      <w:r w:rsidRPr="00956EB5">
        <w:rPr>
          <w:sz w:val="16"/>
          <w:szCs w:val="16"/>
        </w:rPr>
        <w:t xml:space="preserve"> Prompts Revival of Chinese Indie Music Through Hit Original Variety Show ‘The Big Band,’” </w:t>
      </w:r>
      <w:r w:rsidRPr="00956EB5">
        <w:rPr>
          <w:i/>
          <w:iCs/>
          <w:sz w:val="16"/>
          <w:szCs w:val="16"/>
        </w:rPr>
        <w:t>PR Newswire</w:t>
      </w:r>
      <w:r w:rsidRPr="00956EB5">
        <w:rPr>
          <w:sz w:val="16"/>
          <w:szCs w:val="16"/>
        </w:rPr>
        <w:t xml:space="preserve">, July 5, 2019, accessed May 1, 2020, </w:t>
      </w:r>
      <w:r w:rsidR="00E07DA0" w:rsidRPr="00956EB5">
        <w:rPr>
          <w:sz w:val="16"/>
          <w:szCs w:val="16"/>
        </w:rPr>
        <w:t>http://</w:t>
      </w:r>
      <w:r w:rsidRPr="00956EB5">
        <w:rPr>
          <w:sz w:val="16"/>
          <w:szCs w:val="16"/>
        </w:rPr>
        <w:t>www.prnewswire.com/news-releases/</w:t>
      </w:r>
      <w:r w:rsidR="00C9003B" w:rsidRPr="00956EB5">
        <w:rPr>
          <w:sz w:val="16"/>
          <w:szCs w:val="16"/>
        </w:rPr>
        <w:t>Baidu iQIYI</w:t>
      </w:r>
      <w:r w:rsidRPr="00956EB5">
        <w:rPr>
          <w:sz w:val="16"/>
          <w:szCs w:val="16"/>
        </w:rPr>
        <w:t>-prompts-revival-of-chinese-indie-music-through-hit-original-variety-show-the-big-band-300880296.html.</w:t>
      </w:r>
    </w:p>
  </w:endnote>
  <w:endnote w:id="41">
    <w:p w14:paraId="48A081B0" w14:textId="1E4C87FE"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w:t>
      </w:r>
      <w:r w:rsidR="00C9003B" w:rsidRPr="00956EB5">
        <w:rPr>
          <w:sz w:val="16"/>
          <w:szCs w:val="16"/>
        </w:rPr>
        <w:t>Baidu iQIYI</w:t>
      </w:r>
      <w:r w:rsidRPr="00956EB5">
        <w:rPr>
          <w:sz w:val="16"/>
          <w:szCs w:val="16"/>
        </w:rPr>
        <w:t>, “</w:t>
      </w:r>
      <w:r w:rsidR="00C9003B" w:rsidRPr="00956EB5">
        <w:rPr>
          <w:sz w:val="16"/>
          <w:szCs w:val="16"/>
        </w:rPr>
        <w:t>Baidu iQIYI</w:t>
      </w:r>
      <w:r w:rsidRPr="00956EB5">
        <w:rPr>
          <w:sz w:val="16"/>
          <w:szCs w:val="16"/>
        </w:rPr>
        <w:t xml:space="preserve"> and Venice Film Festival Begin a </w:t>
      </w:r>
      <w:r w:rsidRPr="00956EB5">
        <w:rPr>
          <w:sz w:val="16"/>
          <w:szCs w:val="16"/>
        </w:rPr>
        <w:t xml:space="preserve">Brand New Cooperation from 2014,” </w:t>
      </w:r>
      <w:r w:rsidRPr="00956EB5">
        <w:rPr>
          <w:i/>
          <w:iCs/>
          <w:sz w:val="16"/>
          <w:szCs w:val="16"/>
        </w:rPr>
        <w:t>PR Newswire</w:t>
      </w:r>
      <w:r w:rsidRPr="00956EB5">
        <w:rPr>
          <w:sz w:val="16"/>
          <w:szCs w:val="16"/>
        </w:rPr>
        <w:t xml:space="preserve">, August 31, 2014, accessed May 1, 2020, </w:t>
      </w:r>
      <w:r w:rsidR="00FD1CCE" w:rsidRPr="00956EB5">
        <w:rPr>
          <w:sz w:val="16"/>
          <w:szCs w:val="16"/>
        </w:rPr>
        <w:t>http://</w:t>
      </w:r>
      <w:r w:rsidRPr="00956EB5">
        <w:rPr>
          <w:sz w:val="16"/>
          <w:szCs w:val="16"/>
        </w:rPr>
        <w:t>www.prnewswire.com/news-releases/</w:t>
      </w:r>
      <w:r w:rsidR="00C9003B" w:rsidRPr="00956EB5">
        <w:rPr>
          <w:sz w:val="16"/>
          <w:szCs w:val="16"/>
        </w:rPr>
        <w:t>Baidu iQIYI</w:t>
      </w:r>
      <w:r w:rsidRPr="00956EB5">
        <w:rPr>
          <w:sz w:val="16"/>
          <w:szCs w:val="16"/>
        </w:rPr>
        <w:t>-and-venice-film-festival-begin-a-brand-new-cooperation-from-2014-273411591.html.</w:t>
      </w:r>
    </w:p>
  </w:endnote>
  <w:endnote w:id="42">
    <w:p w14:paraId="0227F6BD" w14:textId="1E361843" w:rsidR="00C72BBF" w:rsidRPr="00956EB5" w:rsidRDefault="00C72BBF">
      <w:pPr>
        <w:pStyle w:val="EndnoteText"/>
        <w:rPr>
          <w:sz w:val="16"/>
          <w:szCs w:val="16"/>
        </w:rPr>
      </w:pPr>
      <w:r w:rsidRPr="00956EB5">
        <w:rPr>
          <w:rStyle w:val="EndnoteReference"/>
          <w:rFonts w:ascii="Arial" w:hAnsi="Arial" w:cs="Arial"/>
          <w:sz w:val="16"/>
          <w:szCs w:val="16"/>
        </w:rPr>
        <w:endnoteRef/>
      </w:r>
      <w:r w:rsidRPr="00956EB5">
        <w:rPr>
          <w:rFonts w:ascii="Arial" w:hAnsi="Arial" w:cs="Arial"/>
          <w:sz w:val="16"/>
          <w:szCs w:val="16"/>
        </w:rPr>
        <w:t xml:space="preserve"> </w:t>
      </w:r>
      <w:r w:rsidR="00425D4A" w:rsidRPr="00956EB5">
        <w:rPr>
          <w:rFonts w:ascii="Arial" w:hAnsi="Arial" w:cs="Arial"/>
          <w:sz w:val="16"/>
          <w:szCs w:val="16"/>
        </w:rPr>
        <w:t>Ibid. [FOR REF:</w:t>
      </w:r>
      <w:r w:rsidR="00425D4A" w:rsidRPr="00956EB5">
        <w:rPr>
          <w:rFonts w:ascii="Arial" w:hAnsi="Arial" w:cs="Arial"/>
          <w:sz w:val="16"/>
          <w:szCs w:val="16"/>
          <w:lang w:val="en-US"/>
        </w:rPr>
        <w:t xml:space="preserve"> </w:t>
      </w:r>
      <w:r w:rsidRPr="00956EB5">
        <w:rPr>
          <w:rFonts w:ascii="Arial" w:hAnsi="Arial" w:cs="Arial"/>
          <w:sz w:val="16"/>
          <w:szCs w:val="16"/>
        </w:rPr>
        <w:t xml:space="preserve">“Baidu iQIYI Prompts Revival of Chinese Indie Music Through Hit Original Variety Show ‘The Big Band,’” </w:t>
      </w:r>
      <w:r w:rsidRPr="00956EB5">
        <w:rPr>
          <w:rFonts w:ascii="Arial" w:hAnsi="Arial" w:cs="Arial"/>
          <w:i/>
          <w:iCs/>
          <w:sz w:val="16"/>
          <w:szCs w:val="16"/>
        </w:rPr>
        <w:t>PR Newswire</w:t>
      </w:r>
      <w:r w:rsidRPr="00956EB5">
        <w:rPr>
          <w:rFonts w:ascii="Arial" w:hAnsi="Arial" w:cs="Arial"/>
          <w:sz w:val="16"/>
          <w:szCs w:val="16"/>
        </w:rPr>
        <w:t>, July 5, 2019, accessed May 1, 2020, http://www.prnewswire.com/news-releases/Baidu iQIYI-prompts-revival-of-chinese-indie-music-through-hit-original-variety-show-the-big-band-300880296.html.</w:t>
      </w:r>
    </w:p>
  </w:endnote>
  <w:endnote w:id="43">
    <w:p w14:paraId="509C2038" w14:textId="28107CF5" w:rsidR="0025622E" w:rsidRPr="00956EB5" w:rsidRDefault="0025622E">
      <w:pPr>
        <w:pStyle w:val="Footnote"/>
        <w:rPr>
          <w:spacing w:val="-6"/>
          <w:kern w:val="2"/>
          <w:sz w:val="16"/>
          <w:szCs w:val="16"/>
        </w:rPr>
      </w:pPr>
      <w:r w:rsidRPr="00956EB5">
        <w:rPr>
          <w:rStyle w:val="EndnoteReference"/>
          <w:spacing w:val="-6"/>
          <w:kern w:val="2"/>
          <w:sz w:val="16"/>
          <w:szCs w:val="16"/>
        </w:rPr>
        <w:endnoteRef/>
      </w:r>
      <w:r w:rsidRPr="00956EB5">
        <w:rPr>
          <w:spacing w:val="-6"/>
          <w:kern w:val="2"/>
          <w:sz w:val="16"/>
          <w:szCs w:val="16"/>
        </w:rPr>
        <w:t xml:space="preserve"> Janko </w:t>
      </w:r>
      <w:r w:rsidRPr="00956EB5">
        <w:rPr>
          <w:spacing w:val="-6"/>
          <w:kern w:val="2"/>
          <w:sz w:val="16"/>
          <w:szCs w:val="16"/>
        </w:rPr>
        <w:t xml:space="preserve">Roettgers, “Baidu’s </w:t>
      </w:r>
      <w:r w:rsidR="00C9003B" w:rsidRPr="00956EB5">
        <w:rPr>
          <w:spacing w:val="-6"/>
          <w:kern w:val="2"/>
          <w:sz w:val="16"/>
          <w:szCs w:val="16"/>
        </w:rPr>
        <w:t>Baidu iQIYI</w:t>
      </w:r>
      <w:r w:rsidRPr="00956EB5">
        <w:rPr>
          <w:spacing w:val="-6"/>
          <w:kern w:val="2"/>
          <w:sz w:val="16"/>
          <w:szCs w:val="16"/>
        </w:rPr>
        <w:t xml:space="preserve"> overtakes Youku as China’s Most Popular Video Service,” </w:t>
      </w:r>
      <w:r w:rsidRPr="00956EB5">
        <w:rPr>
          <w:i/>
          <w:iCs/>
          <w:spacing w:val="-6"/>
          <w:kern w:val="2"/>
          <w:sz w:val="16"/>
          <w:szCs w:val="16"/>
        </w:rPr>
        <w:t>PR Newswire</w:t>
      </w:r>
      <w:r w:rsidRPr="00956EB5">
        <w:rPr>
          <w:spacing w:val="-6"/>
          <w:kern w:val="2"/>
          <w:sz w:val="16"/>
          <w:szCs w:val="16"/>
        </w:rPr>
        <w:t>, March 10, 2014, accessed May 1, 2020, https://gigaom.com/2014/03/10/baidus-</w:t>
      </w:r>
      <w:r w:rsidR="00C9003B" w:rsidRPr="00956EB5">
        <w:rPr>
          <w:spacing w:val="-6"/>
          <w:kern w:val="2"/>
          <w:sz w:val="16"/>
          <w:szCs w:val="16"/>
        </w:rPr>
        <w:t>Baidu iQIYI</w:t>
      </w:r>
      <w:r w:rsidRPr="00956EB5">
        <w:rPr>
          <w:spacing w:val="-6"/>
          <w:kern w:val="2"/>
          <w:sz w:val="16"/>
          <w:szCs w:val="16"/>
        </w:rPr>
        <w:t>-overtakes-youku-as-chinas-most-popular-video-service/.</w:t>
      </w:r>
    </w:p>
  </w:endnote>
  <w:endnote w:id="44">
    <w:p w14:paraId="108CD1AC" w14:textId="2B6C7790"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Patrick Frater, “China’s Tencent Video Eyeing Takeover of Streaming Rival </w:t>
      </w:r>
      <w:r w:rsidR="00C9003B" w:rsidRPr="00956EB5">
        <w:rPr>
          <w:sz w:val="16"/>
          <w:szCs w:val="16"/>
        </w:rPr>
        <w:t>Baidu iQIYI</w:t>
      </w:r>
      <w:r w:rsidRPr="00956EB5">
        <w:rPr>
          <w:sz w:val="16"/>
          <w:szCs w:val="16"/>
        </w:rPr>
        <w:t xml:space="preserve">,” </w:t>
      </w:r>
      <w:r w:rsidRPr="00956EB5">
        <w:rPr>
          <w:i/>
          <w:iCs/>
          <w:sz w:val="16"/>
          <w:szCs w:val="16"/>
        </w:rPr>
        <w:t>Variety</w:t>
      </w:r>
      <w:r w:rsidRPr="00956EB5">
        <w:rPr>
          <w:sz w:val="16"/>
          <w:szCs w:val="16"/>
        </w:rPr>
        <w:t>, June 16, 2020, accessed June 30, 2020, https://variety.com/2020/biz/asia/tencent-</w:t>
      </w:r>
      <w:r w:rsidR="00C9003B" w:rsidRPr="00956EB5">
        <w:rPr>
          <w:sz w:val="16"/>
          <w:szCs w:val="16"/>
        </w:rPr>
        <w:t>Baidu iQIYI</w:t>
      </w:r>
      <w:r w:rsidRPr="00956EB5">
        <w:rPr>
          <w:sz w:val="16"/>
          <w:szCs w:val="16"/>
        </w:rPr>
        <w:t>-china-video-streaming-takeover-merger-1234636656/.</w:t>
      </w:r>
    </w:p>
  </w:endnote>
  <w:endnote w:id="45">
    <w:p w14:paraId="73BA37DB" w14:textId="66EF3CD1" w:rsidR="0025622E" w:rsidRPr="00956EB5" w:rsidRDefault="0025622E">
      <w:pPr>
        <w:pStyle w:val="Footnote"/>
        <w:rPr>
          <w:sz w:val="16"/>
          <w:szCs w:val="16"/>
          <w:lang w:val="en-CA"/>
        </w:rPr>
      </w:pPr>
      <w:r w:rsidRPr="00956EB5">
        <w:rPr>
          <w:rStyle w:val="EndnoteReference"/>
          <w:sz w:val="16"/>
          <w:szCs w:val="16"/>
        </w:rPr>
        <w:endnoteRef/>
      </w:r>
      <w:r w:rsidR="00956EB5" w:rsidRPr="00956EB5">
        <w:rPr>
          <w:sz w:val="16"/>
          <w:szCs w:val="16"/>
        </w:rPr>
        <w:t> </w:t>
      </w:r>
      <w:r w:rsidRPr="00956EB5">
        <w:rPr>
          <w:sz w:val="16"/>
          <w:szCs w:val="16"/>
        </w:rPr>
        <w:t>Sogou, “Tencent Video," Sogou Baike, accessed February 21, 2021, https://baike.sogou.com/v28245051.htm;jsessionid=10486AF6A1C2B4AB7B2EB5E59B72FDA4.</w:t>
      </w:r>
    </w:p>
  </w:endnote>
  <w:endnote w:id="46">
    <w:p w14:paraId="05547859" w14:textId="2C19FE2D"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Statista, “Number of Monthly Active WeChat Users From 2nd Quarter 2011 to 2nd Quarter 2020,” Statista, 2020, accessed August 1, 2020, </w:t>
      </w:r>
      <w:r w:rsidR="00E07DA0" w:rsidRPr="00956EB5">
        <w:rPr>
          <w:sz w:val="16"/>
          <w:szCs w:val="16"/>
        </w:rPr>
        <w:t>http://</w:t>
      </w:r>
      <w:r w:rsidRPr="00956EB5">
        <w:rPr>
          <w:sz w:val="16"/>
          <w:szCs w:val="16"/>
        </w:rPr>
        <w:t>www.statista.com/statistics/255778/number-of-active-wechat-messenger-accounts/.</w:t>
      </w:r>
    </w:p>
  </w:endnote>
  <w:endnote w:id="47">
    <w:p w14:paraId="094951C0" w14:textId="736B639B" w:rsidR="0025622E" w:rsidRPr="00956EB5" w:rsidRDefault="0025622E">
      <w:pPr>
        <w:pStyle w:val="Footnote"/>
        <w:rPr>
          <w:spacing w:val="-2"/>
          <w:sz w:val="16"/>
          <w:szCs w:val="16"/>
          <w:lang w:val="en-CA"/>
        </w:rPr>
      </w:pPr>
      <w:r w:rsidRPr="00956EB5">
        <w:rPr>
          <w:rStyle w:val="EndnoteReference"/>
          <w:spacing w:val="-2"/>
          <w:sz w:val="16"/>
          <w:szCs w:val="16"/>
        </w:rPr>
        <w:endnoteRef/>
      </w:r>
      <w:r w:rsidRPr="00956EB5">
        <w:rPr>
          <w:spacing w:val="-2"/>
          <w:sz w:val="16"/>
          <w:szCs w:val="16"/>
        </w:rPr>
        <w:t xml:space="preserve"> Kevin Tran, “China’s Tencent Video Eyeing Takeover of Streaming Rival </w:t>
      </w:r>
      <w:r w:rsidR="00C9003B" w:rsidRPr="00956EB5">
        <w:rPr>
          <w:spacing w:val="-2"/>
          <w:sz w:val="16"/>
          <w:szCs w:val="16"/>
        </w:rPr>
        <w:t>Baidu iQIYI</w:t>
      </w:r>
      <w:r w:rsidRPr="00956EB5">
        <w:rPr>
          <w:spacing w:val="-2"/>
          <w:sz w:val="16"/>
          <w:szCs w:val="16"/>
        </w:rPr>
        <w:t>," Variety, June 16, 2020, accessed February 21, 2021, https://variety.com/2020/biz/asia/tencent-</w:t>
      </w:r>
      <w:r w:rsidR="00C9003B" w:rsidRPr="00956EB5">
        <w:rPr>
          <w:spacing w:val="-2"/>
          <w:sz w:val="16"/>
          <w:szCs w:val="16"/>
        </w:rPr>
        <w:t>Baidu iQIYI</w:t>
      </w:r>
      <w:r w:rsidRPr="00956EB5">
        <w:rPr>
          <w:spacing w:val="-2"/>
          <w:sz w:val="16"/>
          <w:szCs w:val="16"/>
        </w:rPr>
        <w:t>-china-video-streaming-takeover-merger-1234636656/.</w:t>
      </w:r>
    </w:p>
  </w:endnote>
  <w:endnote w:id="48">
    <w:p w14:paraId="14999F0A" w14:textId="37A02872"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NYSE, “</w:t>
      </w:r>
      <w:r w:rsidRPr="00956EB5">
        <w:rPr>
          <w:color w:val="231F20"/>
          <w:spacing w:val="5"/>
          <w:sz w:val="16"/>
          <w:szCs w:val="16"/>
          <w:shd w:val="clear" w:color="auto" w:fill="FFFFFF"/>
        </w:rPr>
        <w:t xml:space="preserve">On September 19th, 2014 history was made,” September 19, 2014, accessed May 1, 2020, </w:t>
      </w:r>
      <w:r w:rsidR="00E07DA0" w:rsidRPr="00956EB5">
        <w:rPr>
          <w:color w:val="231F20"/>
          <w:spacing w:val="5"/>
          <w:sz w:val="16"/>
          <w:szCs w:val="16"/>
          <w:shd w:val="clear" w:color="auto" w:fill="FFFFFF"/>
        </w:rPr>
        <w:t>http://</w:t>
      </w:r>
      <w:r w:rsidRPr="00956EB5">
        <w:rPr>
          <w:color w:val="231F20"/>
          <w:spacing w:val="5"/>
          <w:sz w:val="16"/>
          <w:szCs w:val="16"/>
          <w:shd w:val="clear" w:color="auto" w:fill="FFFFFF"/>
        </w:rPr>
        <w:t>www.nyse.com/network/article/Alibaba-Lists-on-the-NYSE.</w:t>
      </w:r>
    </w:p>
  </w:endnote>
  <w:endnote w:id="49">
    <w:p w14:paraId="6476F8A7" w14:textId="79E04FA9" w:rsidR="0025622E" w:rsidRPr="00956EB5" w:rsidRDefault="0025622E">
      <w:pPr>
        <w:pStyle w:val="Footnote"/>
        <w:rPr>
          <w:spacing w:val="-6"/>
          <w:kern w:val="2"/>
          <w:sz w:val="16"/>
          <w:szCs w:val="16"/>
        </w:rPr>
      </w:pPr>
      <w:r w:rsidRPr="00956EB5">
        <w:rPr>
          <w:rStyle w:val="EndnoteReference"/>
          <w:spacing w:val="-6"/>
          <w:kern w:val="2"/>
          <w:sz w:val="16"/>
          <w:szCs w:val="16"/>
        </w:rPr>
        <w:endnoteRef/>
      </w:r>
      <w:r w:rsidRPr="00956EB5">
        <w:rPr>
          <w:spacing w:val="-6"/>
          <w:kern w:val="2"/>
          <w:sz w:val="16"/>
          <w:szCs w:val="16"/>
        </w:rPr>
        <w:t xml:space="preserve"> </w:t>
      </w:r>
      <w:r w:rsidRPr="00956EB5">
        <w:rPr>
          <w:spacing w:val="-6"/>
          <w:kern w:val="2"/>
          <w:sz w:val="16"/>
          <w:szCs w:val="16"/>
        </w:rPr>
        <w:t xml:space="preserve">Trefis Team, “How The Youku Tudou Acquisition Can Benefit </w:t>
      </w:r>
      <w:r w:rsidRPr="00956EB5">
        <w:rPr>
          <w:spacing w:val="-6"/>
          <w:kern w:val="2"/>
          <w:sz w:val="16"/>
          <w:szCs w:val="16"/>
        </w:rPr>
        <w:t xml:space="preserve">Alibaba?,” </w:t>
      </w:r>
      <w:r w:rsidRPr="00956EB5">
        <w:rPr>
          <w:i/>
          <w:iCs/>
          <w:spacing w:val="-6"/>
          <w:kern w:val="2"/>
          <w:sz w:val="16"/>
          <w:szCs w:val="16"/>
        </w:rPr>
        <w:t>Forbes</w:t>
      </w:r>
      <w:r w:rsidRPr="00956EB5">
        <w:rPr>
          <w:spacing w:val="-6"/>
          <w:kern w:val="2"/>
          <w:sz w:val="16"/>
          <w:szCs w:val="16"/>
        </w:rPr>
        <w:t xml:space="preserve">, March 10, 2016, accessed May 1, 2020, </w:t>
      </w:r>
      <w:r w:rsidR="00E07DA0" w:rsidRPr="00956EB5">
        <w:rPr>
          <w:spacing w:val="-6"/>
          <w:kern w:val="2"/>
          <w:sz w:val="16"/>
          <w:szCs w:val="16"/>
        </w:rPr>
        <w:t>http://</w:t>
      </w:r>
      <w:r w:rsidRPr="00956EB5">
        <w:rPr>
          <w:spacing w:val="-6"/>
          <w:kern w:val="2"/>
          <w:sz w:val="16"/>
          <w:szCs w:val="16"/>
        </w:rPr>
        <w:t>www.forbes.com/sites/greatspeculations/2016/03/10/how-the-youku-tudou-acquisition-can-benefit-alibaba/#75e79b241a05.</w:t>
      </w:r>
    </w:p>
  </w:endnote>
  <w:endnote w:id="50">
    <w:p w14:paraId="432E1D72" w14:textId="68A9FEDB"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Damian Davila, “Youku </w:t>
      </w:r>
      <w:r w:rsidRPr="00956EB5">
        <w:rPr>
          <w:sz w:val="16"/>
          <w:szCs w:val="16"/>
        </w:rPr>
        <w:t xml:space="preserve">Tudou vs. YouTube: A Financial Comparison (YOKU, GOOG),” June 25, 2019, accessed May 1, 2020, Investopedia, </w:t>
      </w:r>
      <w:r w:rsidR="00FD1CCE" w:rsidRPr="00956EB5">
        <w:rPr>
          <w:sz w:val="16"/>
          <w:szCs w:val="16"/>
        </w:rPr>
        <w:t>http://</w:t>
      </w:r>
      <w:r w:rsidRPr="00956EB5">
        <w:rPr>
          <w:sz w:val="16"/>
          <w:szCs w:val="16"/>
        </w:rPr>
        <w:t>www.investopedia.com/articles/insights/053016/youku-tudou-vs-youtube-financial-comparison-yoku-goog.asp#:~:text=Youkou%20Tudou%20was%20acquired%20by,up%20118%20billion%20video%20views.</w:t>
      </w:r>
    </w:p>
  </w:endnote>
  <w:endnote w:id="51">
    <w:p w14:paraId="131B5902" w14:textId="058D5127"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Youku </w:t>
      </w:r>
      <w:r w:rsidRPr="00956EB5">
        <w:rPr>
          <w:sz w:val="16"/>
          <w:szCs w:val="16"/>
        </w:rPr>
        <w:t xml:space="preserve">Tudou Inc., “Alibaba Group and Youku Tudou Enter into Definitive Merger Agreement,” PR Newswire, November 6, 2015, accessed February 21, 2021, </w:t>
      </w:r>
      <w:r w:rsidR="00E07DA0" w:rsidRPr="00956EB5">
        <w:rPr>
          <w:sz w:val="16"/>
          <w:szCs w:val="16"/>
        </w:rPr>
        <w:t>http://</w:t>
      </w:r>
      <w:r w:rsidRPr="00956EB5">
        <w:rPr>
          <w:sz w:val="16"/>
          <w:szCs w:val="16"/>
        </w:rPr>
        <w:t>www.prnewswire.com/news-releases/alibaba-group-and-youku-tudou-enter-into-definitive-merger-agreement-300173982.html.</w:t>
      </w:r>
    </w:p>
  </w:endnote>
  <w:endnote w:id="52">
    <w:p w14:paraId="5D701961" w14:textId="4AF87E04"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Youku </w:t>
      </w:r>
      <w:r w:rsidRPr="00956EB5">
        <w:rPr>
          <w:sz w:val="16"/>
          <w:szCs w:val="16"/>
        </w:rPr>
        <w:t xml:space="preserve">Tudou Inc., “Alibaba Group and Youku Tudou Enter into Definitive Merger Agreement,” </w:t>
      </w:r>
      <w:r w:rsidRPr="00956EB5">
        <w:rPr>
          <w:i/>
          <w:iCs/>
          <w:sz w:val="16"/>
          <w:szCs w:val="16"/>
        </w:rPr>
        <w:t>PR Newswire</w:t>
      </w:r>
      <w:r w:rsidRPr="00956EB5">
        <w:rPr>
          <w:sz w:val="16"/>
          <w:szCs w:val="16"/>
        </w:rPr>
        <w:t xml:space="preserve">, November 6, 2015, accessed May 1, 2020, </w:t>
      </w:r>
      <w:r w:rsidR="00E07DA0" w:rsidRPr="00956EB5">
        <w:rPr>
          <w:sz w:val="16"/>
          <w:szCs w:val="16"/>
        </w:rPr>
        <w:t>http://</w:t>
      </w:r>
      <w:r w:rsidRPr="00956EB5">
        <w:rPr>
          <w:sz w:val="16"/>
          <w:szCs w:val="16"/>
        </w:rPr>
        <w:t>www.prnewswire.com/news-releases/alibaba-group-and-youku-tudou-enter-into-definitive-merger-agreement-300173982.html.</w:t>
      </w:r>
    </w:p>
  </w:endnote>
  <w:endnote w:id="53">
    <w:p w14:paraId="40B0ED1E" w14:textId="7512B683"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Damian Davila, “Youku </w:t>
      </w:r>
      <w:r w:rsidRPr="00956EB5">
        <w:rPr>
          <w:sz w:val="16"/>
          <w:szCs w:val="16"/>
        </w:rPr>
        <w:t>Tudou vs. YouTube: A Financial Comparison," Investopedia, October 16, 2020, accessed February 21, 2021, https://www.investopedia.com/articles/insights/053016/youku-tudou-vs-youtube-financial-comparison-yoku-goog.asp#:~:text=Youkou%20Tudou%20was%20acquired%20by,content%20spend%20in%20recent%20years.</w:t>
      </w:r>
    </w:p>
  </w:endnote>
  <w:endnote w:id="54">
    <w:p w14:paraId="5E26E280" w14:textId="41E8CD06" w:rsidR="0025622E" w:rsidRPr="00956EB5" w:rsidRDefault="0025622E">
      <w:pPr>
        <w:pStyle w:val="Footnote"/>
        <w:rPr>
          <w:sz w:val="16"/>
          <w:szCs w:val="16"/>
          <w:lang w:val="en-CA"/>
        </w:rPr>
      </w:pPr>
      <w:r w:rsidRPr="00956EB5">
        <w:rPr>
          <w:rStyle w:val="EndnoteReference"/>
          <w:sz w:val="16"/>
          <w:szCs w:val="16"/>
        </w:rPr>
        <w:endnoteRef/>
      </w:r>
      <w:r w:rsidRPr="00956EB5">
        <w:rPr>
          <w:sz w:val="16"/>
          <w:szCs w:val="16"/>
        </w:rPr>
        <w:t xml:space="preserve"> Kevin Webb, “The Best Streaming Services You Can Sign Up for in 2021,” Business Insider, January 28, 2021, accessed February 21, 2021, https://www.businessinsider.com/best-streaming-service.</w:t>
      </w:r>
    </w:p>
  </w:endnote>
  <w:endnote w:id="55">
    <w:p w14:paraId="55FC910A" w14:textId="551A3BB8"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Statista, “Leading online video platforms in China as of April 2020 (in million monthly unique visitors,” June 24, 2020, accessed July 31, 2020, </w:t>
      </w:r>
      <w:r w:rsidR="00E07DA0" w:rsidRPr="00956EB5">
        <w:rPr>
          <w:sz w:val="16"/>
          <w:szCs w:val="16"/>
        </w:rPr>
        <w:t>http://</w:t>
      </w:r>
      <w:r w:rsidRPr="00956EB5">
        <w:rPr>
          <w:sz w:val="16"/>
          <w:szCs w:val="16"/>
        </w:rPr>
        <w:t>www.statista.com/statistics/276038/china-leading-online-video-platforms/.</w:t>
      </w:r>
    </w:p>
  </w:endnote>
  <w:endnote w:id="56">
    <w:p w14:paraId="55551A1A" w14:textId="60DB62B8"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Statista, “Revenue of China’s online video market from 2009 to 2019 with a forecast until 2022 (in billion yuan),” June 24, 2020, accessed July 31, 2020, https://www.statista.com/statistics/278574/revenue-of-chinese-online-video-industry/.</w:t>
      </w:r>
    </w:p>
  </w:endnote>
  <w:endnote w:id="57">
    <w:p w14:paraId="3CD73FBF" w14:textId="6411FE4E" w:rsidR="0025622E" w:rsidRPr="00956EB5" w:rsidRDefault="0025622E">
      <w:pPr>
        <w:pStyle w:val="Footnote"/>
        <w:rPr>
          <w:sz w:val="16"/>
          <w:szCs w:val="16"/>
        </w:rPr>
      </w:pPr>
      <w:r w:rsidRPr="00956EB5">
        <w:rPr>
          <w:rStyle w:val="EndnoteReference"/>
          <w:sz w:val="16"/>
          <w:szCs w:val="16"/>
        </w:rPr>
        <w:endnoteRef/>
      </w:r>
      <w:r w:rsidRPr="00956EB5">
        <w:rPr>
          <w:sz w:val="16"/>
          <w:szCs w:val="16"/>
        </w:rPr>
        <w:t xml:space="preserve"> The Economist, “The Chinese Stream,” November 12, 2013, accessed May 1, 2020, </w:t>
      </w:r>
      <w:r w:rsidR="00E07DA0" w:rsidRPr="00956EB5">
        <w:rPr>
          <w:sz w:val="16"/>
          <w:szCs w:val="16"/>
        </w:rPr>
        <w:t>http://</w:t>
      </w:r>
      <w:r w:rsidRPr="00956EB5">
        <w:rPr>
          <w:sz w:val="16"/>
          <w:szCs w:val="16"/>
        </w:rPr>
        <w:t>www.economist.com/business/2013/11/12/the-chinese-stream.</w:t>
      </w:r>
    </w:p>
  </w:endnote>
  <w:endnote w:id="58">
    <w:p w14:paraId="4FB9F916" w14:textId="4F83C19C" w:rsidR="0025622E" w:rsidRPr="00956EB5" w:rsidRDefault="0025622E" w:rsidP="00FD1CCE">
      <w:pPr>
        <w:pStyle w:val="Footnote"/>
        <w:rPr>
          <w:sz w:val="16"/>
          <w:szCs w:val="16"/>
        </w:rPr>
      </w:pPr>
      <w:r w:rsidRPr="00956EB5">
        <w:rPr>
          <w:rStyle w:val="EndnoteReference"/>
          <w:sz w:val="16"/>
          <w:szCs w:val="16"/>
        </w:rPr>
        <w:endnoteRef/>
      </w:r>
      <w:r w:rsidRPr="00956EB5">
        <w:rPr>
          <w:sz w:val="16"/>
          <w:szCs w:val="16"/>
        </w:rPr>
        <w:t xml:space="preserve"> PwC, “China entertainment and media outlook 2016–2020,” 2016, accessed June 30, 2019</w:t>
      </w:r>
      <w:r w:rsidR="00E07DA0" w:rsidRPr="00956EB5">
        <w:rPr>
          <w:sz w:val="16"/>
          <w:szCs w:val="16"/>
        </w:rPr>
        <w:t>,</w:t>
      </w:r>
      <w:r w:rsidR="00FD1CCE" w:rsidRPr="00956EB5">
        <w:rPr>
          <w:sz w:val="16"/>
          <w:szCs w:val="16"/>
        </w:rPr>
        <w:t xml:space="preserve"> http://</w:t>
      </w:r>
      <w:r w:rsidRPr="00956EB5">
        <w:rPr>
          <w:sz w:val="16"/>
          <w:szCs w:val="16"/>
        </w:rPr>
        <w:t xml:space="preserve">www.pwccn.com/en/entertainment-media/em-china-outlook-nov2016.pdf.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24188" w14:textId="77777777" w:rsidR="00B8114B" w:rsidRDefault="00B8114B" w:rsidP="00D75295">
      <w:r>
        <w:separator/>
      </w:r>
    </w:p>
  </w:footnote>
  <w:footnote w:type="continuationSeparator" w:id="0">
    <w:p w14:paraId="0AAA9322" w14:textId="77777777" w:rsidR="00B8114B" w:rsidRDefault="00B8114B"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A78F247" w:rsidR="0025622E" w:rsidRPr="00C92CC4" w:rsidRDefault="0025622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956EB5">
      <w:rPr>
        <w:rFonts w:ascii="Arial" w:hAnsi="Arial"/>
        <w:b/>
      </w:rPr>
      <w:t>9B21E006</w:t>
    </w:r>
  </w:p>
  <w:p w14:paraId="2B53C0A0" w14:textId="77777777" w:rsidR="0025622E" w:rsidRDefault="0025622E" w:rsidP="00D13667">
    <w:pPr>
      <w:pStyle w:val="Header"/>
      <w:tabs>
        <w:tab w:val="clear" w:pos="4680"/>
      </w:tabs>
      <w:rPr>
        <w:sz w:val="18"/>
        <w:szCs w:val="18"/>
      </w:rPr>
    </w:pPr>
  </w:p>
  <w:p w14:paraId="47119730" w14:textId="77777777" w:rsidR="0025622E" w:rsidRPr="00C92CC4" w:rsidRDefault="0025622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153"/>
    <w:rsid w:val="00013360"/>
    <w:rsid w:val="00015C79"/>
    <w:rsid w:val="00016759"/>
    <w:rsid w:val="000216CE"/>
    <w:rsid w:val="00024ED4"/>
    <w:rsid w:val="00025DC7"/>
    <w:rsid w:val="00035F09"/>
    <w:rsid w:val="000375B3"/>
    <w:rsid w:val="00037F52"/>
    <w:rsid w:val="00043B2B"/>
    <w:rsid w:val="00044ECC"/>
    <w:rsid w:val="000531D3"/>
    <w:rsid w:val="0005646B"/>
    <w:rsid w:val="000615D1"/>
    <w:rsid w:val="00070733"/>
    <w:rsid w:val="00070A98"/>
    <w:rsid w:val="000758BE"/>
    <w:rsid w:val="00077B9B"/>
    <w:rsid w:val="0008102D"/>
    <w:rsid w:val="00083D94"/>
    <w:rsid w:val="00086B26"/>
    <w:rsid w:val="00092318"/>
    <w:rsid w:val="00094C0E"/>
    <w:rsid w:val="000A146D"/>
    <w:rsid w:val="000A441C"/>
    <w:rsid w:val="000B2667"/>
    <w:rsid w:val="000C2982"/>
    <w:rsid w:val="000D264E"/>
    <w:rsid w:val="000D2A2F"/>
    <w:rsid w:val="000D7091"/>
    <w:rsid w:val="000E28CD"/>
    <w:rsid w:val="000F0C22"/>
    <w:rsid w:val="000F6B09"/>
    <w:rsid w:val="000F6FDC"/>
    <w:rsid w:val="00104567"/>
    <w:rsid w:val="00104916"/>
    <w:rsid w:val="00104AA7"/>
    <w:rsid w:val="00107BAA"/>
    <w:rsid w:val="00110836"/>
    <w:rsid w:val="00113E56"/>
    <w:rsid w:val="00122F66"/>
    <w:rsid w:val="0012732D"/>
    <w:rsid w:val="001315C1"/>
    <w:rsid w:val="001327E6"/>
    <w:rsid w:val="001337C4"/>
    <w:rsid w:val="00136FC8"/>
    <w:rsid w:val="00140DF9"/>
    <w:rsid w:val="00143F25"/>
    <w:rsid w:val="00145A1D"/>
    <w:rsid w:val="00151245"/>
    <w:rsid w:val="001512C8"/>
    <w:rsid w:val="00152682"/>
    <w:rsid w:val="00154FC9"/>
    <w:rsid w:val="00160735"/>
    <w:rsid w:val="001610EC"/>
    <w:rsid w:val="001800DB"/>
    <w:rsid w:val="001901C0"/>
    <w:rsid w:val="00191AAD"/>
    <w:rsid w:val="0019241A"/>
    <w:rsid w:val="00192A18"/>
    <w:rsid w:val="0019522F"/>
    <w:rsid w:val="00196C03"/>
    <w:rsid w:val="001A22D1"/>
    <w:rsid w:val="001A47C2"/>
    <w:rsid w:val="001A752D"/>
    <w:rsid w:val="001A757E"/>
    <w:rsid w:val="001B49C5"/>
    <w:rsid w:val="001B5032"/>
    <w:rsid w:val="001C15B7"/>
    <w:rsid w:val="001C7777"/>
    <w:rsid w:val="001D344B"/>
    <w:rsid w:val="001E364F"/>
    <w:rsid w:val="001E6D3C"/>
    <w:rsid w:val="001F4222"/>
    <w:rsid w:val="001F6EBD"/>
    <w:rsid w:val="00203AA1"/>
    <w:rsid w:val="00212A5B"/>
    <w:rsid w:val="00213E98"/>
    <w:rsid w:val="00220527"/>
    <w:rsid w:val="0022104A"/>
    <w:rsid w:val="002223D2"/>
    <w:rsid w:val="002238E1"/>
    <w:rsid w:val="00230150"/>
    <w:rsid w:val="0023081A"/>
    <w:rsid w:val="00233111"/>
    <w:rsid w:val="0025291D"/>
    <w:rsid w:val="00254E87"/>
    <w:rsid w:val="0025622E"/>
    <w:rsid w:val="00265FA8"/>
    <w:rsid w:val="002B40FF"/>
    <w:rsid w:val="002C4E29"/>
    <w:rsid w:val="002C50ED"/>
    <w:rsid w:val="002F04EF"/>
    <w:rsid w:val="002F1149"/>
    <w:rsid w:val="002F460C"/>
    <w:rsid w:val="002F48D6"/>
    <w:rsid w:val="003164A5"/>
    <w:rsid w:val="00317391"/>
    <w:rsid w:val="00326216"/>
    <w:rsid w:val="00336580"/>
    <w:rsid w:val="00341027"/>
    <w:rsid w:val="003421B8"/>
    <w:rsid w:val="0034672B"/>
    <w:rsid w:val="003515BF"/>
    <w:rsid w:val="00352AC6"/>
    <w:rsid w:val="00354899"/>
    <w:rsid w:val="00355FD6"/>
    <w:rsid w:val="00360749"/>
    <w:rsid w:val="00364A5C"/>
    <w:rsid w:val="0036755B"/>
    <w:rsid w:val="00373FB1"/>
    <w:rsid w:val="003762D4"/>
    <w:rsid w:val="003774ED"/>
    <w:rsid w:val="003809A3"/>
    <w:rsid w:val="003837CC"/>
    <w:rsid w:val="00396C76"/>
    <w:rsid w:val="003A16C3"/>
    <w:rsid w:val="003B30D8"/>
    <w:rsid w:val="003B5D18"/>
    <w:rsid w:val="003B7EF2"/>
    <w:rsid w:val="003C3FA4"/>
    <w:rsid w:val="003C6A96"/>
    <w:rsid w:val="003C7161"/>
    <w:rsid w:val="003D0BA1"/>
    <w:rsid w:val="003D45FA"/>
    <w:rsid w:val="003F2B0C"/>
    <w:rsid w:val="003F60D1"/>
    <w:rsid w:val="004105B2"/>
    <w:rsid w:val="00410C50"/>
    <w:rsid w:val="0041145A"/>
    <w:rsid w:val="00412900"/>
    <w:rsid w:val="00416BDB"/>
    <w:rsid w:val="004221E4"/>
    <w:rsid w:val="00425D4A"/>
    <w:rsid w:val="00426D68"/>
    <w:rsid w:val="004273F8"/>
    <w:rsid w:val="004329C3"/>
    <w:rsid w:val="00432AA6"/>
    <w:rsid w:val="004355A3"/>
    <w:rsid w:val="00446546"/>
    <w:rsid w:val="00452769"/>
    <w:rsid w:val="00454FA7"/>
    <w:rsid w:val="00464072"/>
    <w:rsid w:val="00465348"/>
    <w:rsid w:val="004713A4"/>
    <w:rsid w:val="00477A14"/>
    <w:rsid w:val="00481835"/>
    <w:rsid w:val="004950F6"/>
    <w:rsid w:val="004964C6"/>
    <w:rsid w:val="004979A5"/>
    <w:rsid w:val="004A25E0"/>
    <w:rsid w:val="004A6606"/>
    <w:rsid w:val="004B1CCB"/>
    <w:rsid w:val="004B632F"/>
    <w:rsid w:val="004C1448"/>
    <w:rsid w:val="004C3300"/>
    <w:rsid w:val="004D3FB1"/>
    <w:rsid w:val="004D6F21"/>
    <w:rsid w:val="004D73A5"/>
    <w:rsid w:val="004E0E96"/>
    <w:rsid w:val="004E7537"/>
    <w:rsid w:val="004F3074"/>
    <w:rsid w:val="005109EA"/>
    <w:rsid w:val="005122B1"/>
    <w:rsid w:val="005128B7"/>
    <w:rsid w:val="005130A3"/>
    <w:rsid w:val="005160F1"/>
    <w:rsid w:val="00516365"/>
    <w:rsid w:val="00524F2F"/>
    <w:rsid w:val="00527E5C"/>
    <w:rsid w:val="00532B9E"/>
    <w:rsid w:val="00532CF5"/>
    <w:rsid w:val="005372D2"/>
    <w:rsid w:val="0054315A"/>
    <w:rsid w:val="005528CB"/>
    <w:rsid w:val="00565590"/>
    <w:rsid w:val="00566771"/>
    <w:rsid w:val="005813E8"/>
    <w:rsid w:val="00581E2E"/>
    <w:rsid w:val="00584F15"/>
    <w:rsid w:val="005877F2"/>
    <w:rsid w:val="0059514B"/>
    <w:rsid w:val="005A1063"/>
    <w:rsid w:val="005A1B0F"/>
    <w:rsid w:val="005A6D95"/>
    <w:rsid w:val="005B4CE6"/>
    <w:rsid w:val="005B5EFE"/>
    <w:rsid w:val="005C78FE"/>
    <w:rsid w:val="005D1EDC"/>
    <w:rsid w:val="005D6345"/>
    <w:rsid w:val="005E226E"/>
    <w:rsid w:val="006078C2"/>
    <w:rsid w:val="00607D9F"/>
    <w:rsid w:val="006163F7"/>
    <w:rsid w:val="00627C63"/>
    <w:rsid w:val="00631372"/>
    <w:rsid w:val="0063350B"/>
    <w:rsid w:val="00645724"/>
    <w:rsid w:val="00651196"/>
    <w:rsid w:val="0065138F"/>
    <w:rsid w:val="00652606"/>
    <w:rsid w:val="00653048"/>
    <w:rsid w:val="00654E0A"/>
    <w:rsid w:val="00660D22"/>
    <w:rsid w:val="00667E1F"/>
    <w:rsid w:val="006946EE"/>
    <w:rsid w:val="006A185A"/>
    <w:rsid w:val="006A3272"/>
    <w:rsid w:val="006A58A9"/>
    <w:rsid w:val="006A606D"/>
    <w:rsid w:val="006B3009"/>
    <w:rsid w:val="006C0371"/>
    <w:rsid w:val="006C08B6"/>
    <w:rsid w:val="006C0B1A"/>
    <w:rsid w:val="006C6065"/>
    <w:rsid w:val="006C7F9F"/>
    <w:rsid w:val="006D0F5D"/>
    <w:rsid w:val="006E0D96"/>
    <w:rsid w:val="006E2F6D"/>
    <w:rsid w:val="006E3905"/>
    <w:rsid w:val="006E3CBC"/>
    <w:rsid w:val="006E58F6"/>
    <w:rsid w:val="006E77E1"/>
    <w:rsid w:val="006F131D"/>
    <w:rsid w:val="006F788C"/>
    <w:rsid w:val="00702B6A"/>
    <w:rsid w:val="00711642"/>
    <w:rsid w:val="007121BF"/>
    <w:rsid w:val="007223CA"/>
    <w:rsid w:val="00746D34"/>
    <w:rsid w:val="007507C6"/>
    <w:rsid w:val="00751E0B"/>
    <w:rsid w:val="00752BCD"/>
    <w:rsid w:val="00761105"/>
    <w:rsid w:val="007647D2"/>
    <w:rsid w:val="00766DA1"/>
    <w:rsid w:val="00776244"/>
    <w:rsid w:val="00780D94"/>
    <w:rsid w:val="007866A6"/>
    <w:rsid w:val="00790BC9"/>
    <w:rsid w:val="00796E5A"/>
    <w:rsid w:val="007A0A78"/>
    <w:rsid w:val="007A130D"/>
    <w:rsid w:val="007D1A2D"/>
    <w:rsid w:val="007D32E6"/>
    <w:rsid w:val="007D4102"/>
    <w:rsid w:val="007E0EBD"/>
    <w:rsid w:val="007E2DDB"/>
    <w:rsid w:val="007E33E8"/>
    <w:rsid w:val="007E4079"/>
    <w:rsid w:val="007E54A7"/>
    <w:rsid w:val="007E54AD"/>
    <w:rsid w:val="007F43B7"/>
    <w:rsid w:val="007F4CE4"/>
    <w:rsid w:val="00803ED0"/>
    <w:rsid w:val="0081194E"/>
    <w:rsid w:val="00814436"/>
    <w:rsid w:val="00820776"/>
    <w:rsid w:val="00821FFC"/>
    <w:rsid w:val="008271CA"/>
    <w:rsid w:val="00832446"/>
    <w:rsid w:val="008467D5"/>
    <w:rsid w:val="00851EB1"/>
    <w:rsid w:val="00862EB7"/>
    <w:rsid w:val="008949ED"/>
    <w:rsid w:val="008A4DC4"/>
    <w:rsid w:val="008B1464"/>
    <w:rsid w:val="008B438C"/>
    <w:rsid w:val="008C0FA4"/>
    <w:rsid w:val="008C1EE0"/>
    <w:rsid w:val="008C3335"/>
    <w:rsid w:val="008C3910"/>
    <w:rsid w:val="008C63DB"/>
    <w:rsid w:val="008D06CA"/>
    <w:rsid w:val="008D3A46"/>
    <w:rsid w:val="008D4130"/>
    <w:rsid w:val="008D6BE8"/>
    <w:rsid w:val="008E3E8B"/>
    <w:rsid w:val="008E7B8A"/>
    <w:rsid w:val="008F2385"/>
    <w:rsid w:val="008F74B1"/>
    <w:rsid w:val="009067A4"/>
    <w:rsid w:val="009211F6"/>
    <w:rsid w:val="00930885"/>
    <w:rsid w:val="00933D68"/>
    <w:rsid w:val="009340DB"/>
    <w:rsid w:val="0094618C"/>
    <w:rsid w:val="00951612"/>
    <w:rsid w:val="00952FA5"/>
    <w:rsid w:val="0095684B"/>
    <w:rsid w:val="00956EB5"/>
    <w:rsid w:val="009618E6"/>
    <w:rsid w:val="00972498"/>
    <w:rsid w:val="00974642"/>
    <w:rsid w:val="0097481F"/>
    <w:rsid w:val="00974C40"/>
    <w:rsid w:val="00974CC6"/>
    <w:rsid w:val="00976AD4"/>
    <w:rsid w:val="00977881"/>
    <w:rsid w:val="00995547"/>
    <w:rsid w:val="00996DF2"/>
    <w:rsid w:val="009A312F"/>
    <w:rsid w:val="009A3DD2"/>
    <w:rsid w:val="009A5348"/>
    <w:rsid w:val="009A60A5"/>
    <w:rsid w:val="009B0AB7"/>
    <w:rsid w:val="009C0E6F"/>
    <w:rsid w:val="009C2184"/>
    <w:rsid w:val="009C76D5"/>
    <w:rsid w:val="009D7C84"/>
    <w:rsid w:val="009F13BD"/>
    <w:rsid w:val="009F2566"/>
    <w:rsid w:val="009F6F67"/>
    <w:rsid w:val="009F7AA4"/>
    <w:rsid w:val="00A008AE"/>
    <w:rsid w:val="00A06787"/>
    <w:rsid w:val="00A10AD7"/>
    <w:rsid w:val="00A11354"/>
    <w:rsid w:val="00A130C0"/>
    <w:rsid w:val="00A323B0"/>
    <w:rsid w:val="00A51BB9"/>
    <w:rsid w:val="00A559DB"/>
    <w:rsid w:val="00A56154"/>
    <w:rsid w:val="00A569EA"/>
    <w:rsid w:val="00A67393"/>
    <w:rsid w:val="00A676A0"/>
    <w:rsid w:val="00A76D98"/>
    <w:rsid w:val="00A8613E"/>
    <w:rsid w:val="00A96434"/>
    <w:rsid w:val="00AA3532"/>
    <w:rsid w:val="00AB42E2"/>
    <w:rsid w:val="00AB5F7A"/>
    <w:rsid w:val="00AC0098"/>
    <w:rsid w:val="00AD31DC"/>
    <w:rsid w:val="00AE62A7"/>
    <w:rsid w:val="00AE7673"/>
    <w:rsid w:val="00AF35FC"/>
    <w:rsid w:val="00AF5556"/>
    <w:rsid w:val="00B01615"/>
    <w:rsid w:val="00B03639"/>
    <w:rsid w:val="00B0652A"/>
    <w:rsid w:val="00B25932"/>
    <w:rsid w:val="00B40937"/>
    <w:rsid w:val="00B423EF"/>
    <w:rsid w:val="00B44EA5"/>
    <w:rsid w:val="00B453DE"/>
    <w:rsid w:val="00B46C61"/>
    <w:rsid w:val="00B56D66"/>
    <w:rsid w:val="00B62497"/>
    <w:rsid w:val="00B72597"/>
    <w:rsid w:val="00B8114B"/>
    <w:rsid w:val="00B84F6D"/>
    <w:rsid w:val="00B87DC0"/>
    <w:rsid w:val="00B901F9"/>
    <w:rsid w:val="00B912AE"/>
    <w:rsid w:val="00BB02F6"/>
    <w:rsid w:val="00BB1A72"/>
    <w:rsid w:val="00BC4D98"/>
    <w:rsid w:val="00BC63E4"/>
    <w:rsid w:val="00BC6E39"/>
    <w:rsid w:val="00BD1C04"/>
    <w:rsid w:val="00BD6EFB"/>
    <w:rsid w:val="00BE1451"/>
    <w:rsid w:val="00BE3DF5"/>
    <w:rsid w:val="00BF5EAB"/>
    <w:rsid w:val="00C01EE3"/>
    <w:rsid w:val="00C02410"/>
    <w:rsid w:val="00C03A2E"/>
    <w:rsid w:val="00C0519D"/>
    <w:rsid w:val="00C056D5"/>
    <w:rsid w:val="00C10739"/>
    <w:rsid w:val="00C1584D"/>
    <w:rsid w:val="00C15BE2"/>
    <w:rsid w:val="00C3447F"/>
    <w:rsid w:val="00C378DF"/>
    <w:rsid w:val="00C44714"/>
    <w:rsid w:val="00C55DA4"/>
    <w:rsid w:val="00C67102"/>
    <w:rsid w:val="00C7008F"/>
    <w:rsid w:val="00C72BBF"/>
    <w:rsid w:val="00C81491"/>
    <w:rsid w:val="00C81676"/>
    <w:rsid w:val="00C85C5D"/>
    <w:rsid w:val="00C9003B"/>
    <w:rsid w:val="00C92CC4"/>
    <w:rsid w:val="00CA0AFB"/>
    <w:rsid w:val="00CA2CE1"/>
    <w:rsid w:val="00CA3976"/>
    <w:rsid w:val="00CA50E3"/>
    <w:rsid w:val="00CA757B"/>
    <w:rsid w:val="00CC1787"/>
    <w:rsid w:val="00CC182C"/>
    <w:rsid w:val="00CD0824"/>
    <w:rsid w:val="00CD2908"/>
    <w:rsid w:val="00CE264F"/>
    <w:rsid w:val="00CE7E7D"/>
    <w:rsid w:val="00D03A82"/>
    <w:rsid w:val="00D056E7"/>
    <w:rsid w:val="00D13667"/>
    <w:rsid w:val="00D15344"/>
    <w:rsid w:val="00D23F57"/>
    <w:rsid w:val="00D271B3"/>
    <w:rsid w:val="00D274C0"/>
    <w:rsid w:val="00D31BEC"/>
    <w:rsid w:val="00D36DF2"/>
    <w:rsid w:val="00D569CC"/>
    <w:rsid w:val="00D6086F"/>
    <w:rsid w:val="00D60E48"/>
    <w:rsid w:val="00D61E62"/>
    <w:rsid w:val="00D63150"/>
    <w:rsid w:val="00D636BA"/>
    <w:rsid w:val="00D64A32"/>
    <w:rsid w:val="00D64EFC"/>
    <w:rsid w:val="00D657D6"/>
    <w:rsid w:val="00D65D40"/>
    <w:rsid w:val="00D75295"/>
    <w:rsid w:val="00D76B94"/>
    <w:rsid w:val="00D76CE9"/>
    <w:rsid w:val="00D95983"/>
    <w:rsid w:val="00D97F12"/>
    <w:rsid w:val="00DA6095"/>
    <w:rsid w:val="00DB42E7"/>
    <w:rsid w:val="00DC09D8"/>
    <w:rsid w:val="00DC0D4D"/>
    <w:rsid w:val="00DC7DD3"/>
    <w:rsid w:val="00DD341C"/>
    <w:rsid w:val="00DD3A4D"/>
    <w:rsid w:val="00DE01A6"/>
    <w:rsid w:val="00DE7A98"/>
    <w:rsid w:val="00DF32C2"/>
    <w:rsid w:val="00E01941"/>
    <w:rsid w:val="00E07DA0"/>
    <w:rsid w:val="00E146DE"/>
    <w:rsid w:val="00E162CE"/>
    <w:rsid w:val="00E24E51"/>
    <w:rsid w:val="00E43861"/>
    <w:rsid w:val="00E471A7"/>
    <w:rsid w:val="00E53488"/>
    <w:rsid w:val="00E56E54"/>
    <w:rsid w:val="00E635CF"/>
    <w:rsid w:val="00E67D77"/>
    <w:rsid w:val="00E70DB5"/>
    <w:rsid w:val="00E761A7"/>
    <w:rsid w:val="00E8424D"/>
    <w:rsid w:val="00E92E0B"/>
    <w:rsid w:val="00E95111"/>
    <w:rsid w:val="00E97E31"/>
    <w:rsid w:val="00EA688B"/>
    <w:rsid w:val="00EB1E3B"/>
    <w:rsid w:val="00EC334C"/>
    <w:rsid w:val="00EC3E3B"/>
    <w:rsid w:val="00EC6E0A"/>
    <w:rsid w:val="00ED1CD9"/>
    <w:rsid w:val="00ED4E18"/>
    <w:rsid w:val="00ED7922"/>
    <w:rsid w:val="00EE02C4"/>
    <w:rsid w:val="00EE1525"/>
    <w:rsid w:val="00EE1733"/>
    <w:rsid w:val="00EE1F37"/>
    <w:rsid w:val="00F0159C"/>
    <w:rsid w:val="00F105B7"/>
    <w:rsid w:val="00F13220"/>
    <w:rsid w:val="00F17A21"/>
    <w:rsid w:val="00F32806"/>
    <w:rsid w:val="00F36FC2"/>
    <w:rsid w:val="00F37B27"/>
    <w:rsid w:val="00F43697"/>
    <w:rsid w:val="00F46556"/>
    <w:rsid w:val="00F46AE8"/>
    <w:rsid w:val="00F50E91"/>
    <w:rsid w:val="00F56799"/>
    <w:rsid w:val="00F57D29"/>
    <w:rsid w:val="00F60786"/>
    <w:rsid w:val="00F65DDA"/>
    <w:rsid w:val="00F91BC7"/>
    <w:rsid w:val="00F96201"/>
    <w:rsid w:val="00FA1BBC"/>
    <w:rsid w:val="00FA4072"/>
    <w:rsid w:val="00FB2FA0"/>
    <w:rsid w:val="00FC3A6A"/>
    <w:rsid w:val="00FC3B7B"/>
    <w:rsid w:val="00FD0B18"/>
    <w:rsid w:val="00FD1CCE"/>
    <w:rsid w:val="00FD2FAD"/>
    <w:rsid w:val="00FD65B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Cs w:val="16"/>
    </w:rPr>
  </w:style>
  <w:style w:type="character" w:customStyle="1" w:styleId="BalloonTextChar">
    <w:name w:val="Balloon Text Char"/>
    <w:basedOn w:val="DefaultParagraphFont"/>
    <w:link w:val="BalloonText"/>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432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3E0FD-985F-4F69-80BF-296AD80F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3962</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2021-02-24T13:06:00Z</dcterms:created>
  <dcterms:modified xsi:type="dcterms:W3CDTF">2021-02-26T14:20:00Z</dcterms:modified>
</cp:coreProperties>
</file>