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46139614" w:rsidR="003A5366" w:rsidRPr="004A6A94" w:rsidRDefault="00E32458" w:rsidP="00C02410">
      <w:pPr>
        <w:pBdr>
          <w:bottom w:val="single" w:sz="18" w:space="1" w:color="auto"/>
        </w:pBdr>
        <w:tabs>
          <w:tab w:val="left" w:pos="-1440"/>
          <w:tab w:val="left" w:pos="-720"/>
          <w:tab w:val="left" w:pos="1"/>
        </w:tabs>
        <w:jc w:val="both"/>
        <w:rPr>
          <w:rFonts w:ascii="Arial" w:hAnsi="Arial"/>
          <w:b/>
          <w:sz w:val="24"/>
          <w:lang w:val="en-GB"/>
        </w:rPr>
      </w:pPr>
      <w:bookmarkStart w:id="0" w:name="_GoBack"/>
      <w:bookmarkEnd w:id="0"/>
      <w:r w:rsidRPr="00A569EA">
        <w:rPr>
          <w:rFonts w:ascii="Arial" w:hAnsi="Arial"/>
          <w:b/>
          <w:noProof/>
          <w:sz w:val="24"/>
          <w:lang w:val="en-CA" w:eastAsia="en-CA"/>
        </w:rPr>
        <w:drawing>
          <wp:inline distT="0" distB="0" distL="0" distR="0" wp14:anchorId="787162CA" wp14:editId="53FC2078">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0930A0C" w:rsidR="00C02410" w:rsidRPr="004A6A94" w:rsidRDefault="00E32458" w:rsidP="00C02410">
      <w:pPr>
        <w:pStyle w:val="ProductNumber"/>
        <w:rPr>
          <w:lang w:val="en-GB"/>
        </w:rPr>
      </w:pPr>
      <w:r>
        <w:rPr>
          <w:lang w:val="en-GB"/>
        </w:rPr>
        <w:t>9B21M051</w:t>
      </w:r>
    </w:p>
    <w:p w14:paraId="4E057522" w14:textId="7A113CB1" w:rsidR="00D75295" w:rsidRPr="004A6A94" w:rsidRDefault="00D75295" w:rsidP="00D75295">
      <w:pPr>
        <w:jc w:val="right"/>
        <w:rPr>
          <w:rFonts w:ascii="Arial" w:hAnsi="Arial"/>
          <w:b/>
          <w:lang w:val="en-GB"/>
        </w:rPr>
      </w:pPr>
    </w:p>
    <w:p w14:paraId="02524312" w14:textId="77777777" w:rsidR="001901C0" w:rsidRPr="004A6A94" w:rsidRDefault="001901C0" w:rsidP="00D75295">
      <w:pPr>
        <w:jc w:val="right"/>
        <w:rPr>
          <w:rFonts w:ascii="Arial" w:hAnsi="Arial"/>
          <w:b/>
          <w:lang w:val="en-GB"/>
        </w:rPr>
      </w:pPr>
    </w:p>
    <w:p w14:paraId="2F03D26A" w14:textId="4C472BA0" w:rsidR="00013360" w:rsidRPr="004A6A94" w:rsidRDefault="00BF7C5B" w:rsidP="00013360">
      <w:pPr>
        <w:pStyle w:val="CaseTitle"/>
        <w:spacing w:after="0" w:line="240" w:lineRule="auto"/>
        <w:rPr>
          <w:sz w:val="20"/>
          <w:szCs w:val="20"/>
          <w:lang w:val="en-GB"/>
        </w:rPr>
      </w:pPr>
      <w:r w:rsidRPr="004A6A94">
        <w:rPr>
          <w:lang w:val="en-GB"/>
        </w:rPr>
        <w:t>ABELANA GAME RESERVE: COMMUNITY PARTNERSHIP DRIVING SHARED VALUE IN ECOTOURISM</w:t>
      </w:r>
    </w:p>
    <w:p w14:paraId="40ABF6FD" w14:textId="77777777" w:rsidR="00CA3976" w:rsidRPr="004A6A94" w:rsidRDefault="00CA3976" w:rsidP="00013360">
      <w:pPr>
        <w:pStyle w:val="CaseTitle"/>
        <w:spacing w:after="0" w:line="240" w:lineRule="auto"/>
        <w:rPr>
          <w:sz w:val="20"/>
          <w:szCs w:val="20"/>
          <w:lang w:val="en-GB"/>
        </w:rPr>
      </w:pPr>
    </w:p>
    <w:p w14:paraId="202F1085" w14:textId="77777777" w:rsidR="00013360" w:rsidRPr="004A6A94" w:rsidRDefault="00013360" w:rsidP="00013360">
      <w:pPr>
        <w:pStyle w:val="CaseTitle"/>
        <w:spacing w:after="0" w:line="240" w:lineRule="auto"/>
        <w:rPr>
          <w:sz w:val="20"/>
          <w:szCs w:val="20"/>
          <w:lang w:val="en-GB"/>
        </w:rPr>
      </w:pPr>
    </w:p>
    <w:p w14:paraId="58B0C73F" w14:textId="4A14AFE4" w:rsidR="00086B26" w:rsidRPr="004A6A94" w:rsidRDefault="00BF7C5B" w:rsidP="00086B26">
      <w:pPr>
        <w:pStyle w:val="StyleCopyrightStatementAfter0ptBottomSinglesolidline1"/>
        <w:rPr>
          <w:lang w:val="en-GB"/>
        </w:rPr>
      </w:pPr>
      <w:r w:rsidRPr="004A6A94">
        <w:rPr>
          <w:color w:val="auto"/>
          <w:lang w:val="en-GB"/>
        </w:rPr>
        <w:t>Amy Moore and Verity Hawarden</w:t>
      </w:r>
      <w:r w:rsidR="00ED7922" w:rsidRPr="004A6A94">
        <w:rPr>
          <w:rFonts w:cs="Arial"/>
          <w:szCs w:val="16"/>
          <w:lang w:val="en-GB"/>
        </w:rPr>
        <w:t xml:space="preserve"> </w:t>
      </w:r>
      <w:r w:rsidR="00086B26" w:rsidRPr="004A6A9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4A6A94" w:rsidRDefault="00086B26" w:rsidP="00086B26">
      <w:pPr>
        <w:pStyle w:val="StyleCopyrightStatementAfter0ptBottomSinglesolidline1"/>
        <w:rPr>
          <w:lang w:val="en-GB"/>
        </w:rPr>
      </w:pPr>
    </w:p>
    <w:p w14:paraId="1EEEBFE5" w14:textId="6E585A15" w:rsidR="00A323B0" w:rsidRPr="004A6A94" w:rsidRDefault="00E32458"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4A6A94" w:rsidRDefault="003A5366" w:rsidP="00A323B0">
      <w:pPr>
        <w:pStyle w:val="StyleStyleCopyrightStatementAfter0ptBottomSinglesolid"/>
        <w:rPr>
          <w:rFonts w:cs="Arial"/>
          <w:szCs w:val="16"/>
          <w:lang w:val="en-GB"/>
        </w:rPr>
      </w:pPr>
    </w:p>
    <w:p w14:paraId="3922E14F" w14:textId="71DAAE76" w:rsidR="00751E0B" w:rsidRPr="004A6A94" w:rsidRDefault="00E32458"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4A6A94">
        <w:rPr>
          <w:rFonts w:cs="Arial"/>
          <w:iCs w:val="0"/>
          <w:color w:val="auto"/>
          <w:szCs w:val="16"/>
          <w:lang w:val="en-GB"/>
        </w:rPr>
        <w:tab/>
        <w:t xml:space="preserve">Version: </w:t>
      </w:r>
      <w:r w:rsidR="00BF7C5B" w:rsidRPr="004A6A94">
        <w:rPr>
          <w:rFonts w:cs="Arial"/>
          <w:iCs w:val="0"/>
          <w:color w:val="auto"/>
          <w:szCs w:val="16"/>
          <w:lang w:val="en-GB"/>
        </w:rPr>
        <w:t>2021-</w:t>
      </w:r>
      <w:r w:rsidR="00D51A64">
        <w:rPr>
          <w:rFonts w:cs="Arial"/>
          <w:iCs w:val="0"/>
          <w:color w:val="auto"/>
          <w:szCs w:val="16"/>
          <w:lang w:val="en-GB"/>
        </w:rPr>
        <w:t>04-</w:t>
      </w:r>
      <w:r>
        <w:rPr>
          <w:rFonts w:cs="Arial"/>
          <w:iCs w:val="0"/>
          <w:color w:val="auto"/>
          <w:szCs w:val="16"/>
          <w:lang w:val="en-GB"/>
        </w:rPr>
        <w:t>30</w:t>
      </w:r>
    </w:p>
    <w:p w14:paraId="0A2A54E4" w14:textId="77777777" w:rsidR="00751E0B" w:rsidRPr="004A6A94" w:rsidRDefault="00751E0B" w:rsidP="00751E0B">
      <w:pPr>
        <w:pStyle w:val="StyleCopyrightStatementAfter0ptBottomSinglesolidline1"/>
        <w:rPr>
          <w:rFonts w:ascii="Times New Roman" w:hAnsi="Times New Roman"/>
          <w:sz w:val="20"/>
          <w:lang w:val="en-GB"/>
        </w:rPr>
      </w:pPr>
    </w:p>
    <w:p w14:paraId="2C183161" w14:textId="5642D648" w:rsidR="00B87DC0" w:rsidRPr="004A6A94" w:rsidRDefault="00B87DC0" w:rsidP="002B40FF">
      <w:pPr>
        <w:pStyle w:val="Casehead1"/>
        <w:rPr>
          <w:lang w:val="en-GB"/>
        </w:rPr>
      </w:pPr>
    </w:p>
    <w:p w14:paraId="600870C0" w14:textId="2864CB17" w:rsidR="003256D0" w:rsidRPr="004A6A94" w:rsidRDefault="003256D0" w:rsidP="003256D0">
      <w:pPr>
        <w:pStyle w:val="BodyTextMain"/>
        <w:rPr>
          <w:i/>
          <w:lang w:val="en-GB"/>
        </w:rPr>
      </w:pPr>
      <w:r w:rsidRPr="004A6A94">
        <w:rPr>
          <w:lang w:val="en-GB"/>
        </w:rPr>
        <w:t>On September 6, 2020, Ian Beauchamp</w:t>
      </w:r>
      <w:r w:rsidR="00DD14EA">
        <w:rPr>
          <w:lang w:val="en-GB"/>
        </w:rPr>
        <w:t xml:space="preserve"> (pronounced </w:t>
      </w:r>
      <w:r w:rsidR="00DD14EA" w:rsidRPr="00DD14EA">
        <w:rPr>
          <w:i/>
          <w:iCs/>
          <w:lang w:val="en-GB"/>
        </w:rPr>
        <w:t>beecham</w:t>
      </w:r>
      <w:r w:rsidR="00DD14EA">
        <w:rPr>
          <w:lang w:val="en-GB"/>
        </w:rPr>
        <w:t>)</w:t>
      </w:r>
      <w:r w:rsidRPr="004A6A94">
        <w:rPr>
          <w:lang w:val="en-GB"/>
        </w:rPr>
        <w:t>,</w:t>
      </w:r>
      <w:r w:rsidR="00033F79" w:rsidRPr="004A6A94">
        <w:rPr>
          <w:lang w:val="en-GB"/>
        </w:rPr>
        <w:t xml:space="preserve"> </w:t>
      </w:r>
      <w:r w:rsidRPr="004A6A94">
        <w:rPr>
          <w:lang w:val="en-GB"/>
        </w:rPr>
        <w:t xml:space="preserve">the </w:t>
      </w:r>
      <w:r w:rsidR="004A6A94">
        <w:rPr>
          <w:lang w:val="en-GB"/>
        </w:rPr>
        <w:t>chief executive officer (</w:t>
      </w:r>
      <w:r w:rsidRPr="004A6A94">
        <w:rPr>
          <w:lang w:val="en-GB"/>
        </w:rPr>
        <w:t>CEO</w:t>
      </w:r>
      <w:r w:rsidR="004A6A94">
        <w:rPr>
          <w:lang w:val="en-GB"/>
        </w:rPr>
        <w:t>)</w:t>
      </w:r>
      <w:r w:rsidRPr="004A6A94">
        <w:rPr>
          <w:lang w:val="en-GB"/>
        </w:rPr>
        <w:t xml:space="preserve"> of Abelana Game Reserve</w:t>
      </w:r>
      <w:r w:rsidR="004A6A94">
        <w:rPr>
          <w:lang w:val="en-GB"/>
        </w:rPr>
        <w:t xml:space="preserve"> (Abelana)</w:t>
      </w:r>
      <w:r w:rsidRPr="004A6A94">
        <w:rPr>
          <w:lang w:val="en-GB"/>
        </w:rPr>
        <w:t>, was walking down the path to the front deck at the five</w:t>
      </w:r>
      <w:r w:rsidR="004A6A94">
        <w:rPr>
          <w:lang w:val="en-GB"/>
        </w:rPr>
        <w:t>-</w:t>
      </w:r>
      <w:r w:rsidRPr="004A6A94">
        <w:rPr>
          <w:lang w:val="en-GB"/>
        </w:rPr>
        <w:t>star Abelana River Lodge</w:t>
      </w:r>
      <w:r w:rsidR="004A6A94">
        <w:rPr>
          <w:lang w:val="en-GB"/>
        </w:rPr>
        <w:t xml:space="preserve">. </w:t>
      </w:r>
      <w:r w:rsidR="004A6A94" w:rsidRPr="004A6A94">
        <w:rPr>
          <w:lang w:val="en-GB"/>
        </w:rPr>
        <w:t>Beauchamp</w:t>
      </w:r>
      <w:r w:rsidR="004A6A94">
        <w:rPr>
          <w:lang w:val="en-GB"/>
        </w:rPr>
        <w:t xml:space="preserve"> was</w:t>
      </w:r>
      <w:r w:rsidRPr="004A6A94">
        <w:rPr>
          <w:lang w:val="en-GB"/>
        </w:rPr>
        <w:t xml:space="preserve"> smiling to himself at the sounds of the hippopotamus grunting in the river. As he approached the deck</w:t>
      </w:r>
      <w:r w:rsidR="00DC3849">
        <w:rPr>
          <w:lang w:val="en-GB"/>
        </w:rPr>
        <w:t>,</w:t>
      </w:r>
      <w:r w:rsidRPr="004A6A94">
        <w:rPr>
          <w:lang w:val="en-GB"/>
        </w:rPr>
        <w:t xml:space="preserve"> he could see a broken floor tile that a rather bold giraffe, affectionately nicknamed Gerry, had made shortly before his arrival. The South African government </w:t>
      </w:r>
      <w:r w:rsidR="006D3F43">
        <w:rPr>
          <w:lang w:val="en-GB"/>
        </w:rPr>
        <w:t>was starting</w:t>
      </w:r>
      <w:r w:rsidRPr="004A6A94">
        <w:rPr>
          <w:lang w:val="en-GB"/>
        </w:rPr>
        <w:t xml:space="preserve"> to ease </w:t>
      </w:r>
      <w:r w:rsidR="009850B1">
        <w:rPr>
          <w:lang w:val="en-GB"/>
        </w:rPr>
        <w:t xml:space="preserve">the </w:t>
      </w:r>
      <w:r w:rsidRPr="004A6A94">
        <w:rPr>
          <w:lang w:val="en-GB"/>
        </w:rPr>
        <w:t xml:space="preserve">national lockdown restrictions </w:t>
      </w:r>
      <w:r w:rsidR="009850B1">
        <w:rPr>
          <w:lang w:val="en-GB"/>
        </w:rPr>
        <w:t>that had been imposed due to the COVID-19 pandemic, so</w:t>
      </w:r>
      <w:r w:rsidRPr="004A6A94">
        <w:rPr>
          <w:lang w:val="en-GB"/>
        </w:rPr>
        <w:t xml:space="preserve"> Beauchamp had met with </w:t>
      </w:r>
      <w:r w:rsidR="009850B1">
        <w:rPr>
          <w:lang w:val="en-GB"/>
        </w:rPr>
        <w:t>t</w:t>
      </w:r>
      <w:r w:rsidRPr="004A6A94">
        <w:rPr>
          <w:lang w:val="en-GB"/>
        </w:rPr>
        <w:t>h</w:t>
      </w:r>
      <w:r w:rsidR="009850B1">
        <w:rPr>
          <w:lang w:val="en-GB"/>
        </w:rPr>
        <w:t>e</w:t>
      </w:r>
      <w:r w:rsidRPr="004A6A94">
        <w:rPr>
          <w:lang w:val="en-GB"/>
        </w:rPr>
        <w:t xml:space="preserve"> other </w:t>
      </w:r>
      <w:r w:rsidR="009850B1">
        <w:rPr>
          <w:lang w:val="en-GB"/>
        </w:rPr>
        <w:t xml:space="preserve">Abelana </w:t>
      </w:r>
      <w:r w:rsidRPr="004A6A94">
        <w:rPr>
          <w:lang w:val="en-GB"/>
        </w:rPr>
        <w:t>shareholders earlier in the day to discuss the tourist booking pipeline</w:t>
      </w:r>
      <w:r w:rsidR="009850B1">
        <w:rPr>
          <w:lang w:val="en-GB"/>
        </w:rPr>
        <w:t xml:space="preserve"> and</w:t>
      </w:r>
      <w:r w:rsidRPr="004A6A94">
        <w:rPr>
          <w:lang w:val="en-GB"/>
        </w:rPr>
        <w:t xml:space="preserve"> expansion plans. Additional topics had included maintenance requirements and the various skills that would be needed for the work. The </w:t>
      </w:r>
      <w:r w:rsidR="009850B1">
        <w:rPr>
          <w:lang w:val="en-GB"/>
        </w:rPr>
        <w:t xml:space="preserve">Abelana </w:t>
      </w:r>
      <w:r w:rsidRPr="004A6A94">
        <w:rPr>
          <w:lang w:val="en-GB"/>
        </w:rPr>
        <w:t xml:space="preserve">shareholders had partnered with the </w:t>
      </w:r>
      <w:r w:rsidR="009850B1">
        <w:rPr>
          <w:lang w:val="en-GB"/>
        </w:rPr>
        <w:t xml:space="preserve">local </w:t>
      </w:r>
      <w:r w:rsidRPr="004A6A94">
        <w:rPr>
          <w:lang w:val="en-GB"/>
        </w:rPr>
        <w:t xml:space="preserve">community to create jobs and </w:t>
      </w:r>
      <w:r w:rsidR="009850B1">
        <w:rPr>
          <w:lang w:val="en-GB"/>
        </w:rPr>
        <w:t xml:space="preserve">provide </w:t>
      </w:r>
      <w:r w:rsidRPr="004A6A94">
        <w:rPr>
          <w:lang w:val="en-GB"/>
        </w:rPr>
        <w:t xml:space="preserve">support </w:t>
      </w:r>
      <w:r w:rsidR="009850B1">
        <w:rPr>
          <w:lang w:val="en-GB"/>
        </w:rPr>
        <w:t xml:space="preserve">to </w:t>
      </w:r>
      <w:r w:rsidRPr="004A6A94">
        <w:rPr>
          <w:lang w:val="en-GB"/>
        </w:rPr>
        <w:t xml:space="preserve">local businesses during the </w:t>
      </w:r>
      <w:r w:rsidR="009850B1">
        <w:rPr>
          <w:lang w:val="en-GB"/>
        </w:rPr>
        <w:t xml:space="preserve">lodge </w:t>
      </w:r>
      <w:r w:rsidRPr="004A6A94">
        <w:rPr>
          <w:lang w:val="en-GB"/>
        </w:rPr>
        <w:t xml:space="preserve">renovations and </w:t>
      </w:r>
      <w:r w:rsidR="009850B1">
        <w:rPr>
          <w:lang w:val="en-GB"/>
        </w:rPr>
        <w:t>after its</w:t>
      </w:r>
      <w:r w:rsidRPr="004A6A94">
        <w:rPr>
          <w:lang w:val="en-GB"/>
        </w:rPr>
        <w:t xml:space="preserve"> </w:t>
      </w:r>
      <w:r w:rsidR="009850B1">
        <w:rPr>
          <w:lang w:val="en-GB"/>
        </w:rPr>
        <w:t>re</w:t>
      </w:r>
      <w:r w:rsidRPr="004A6A94">
        <w:rPr>
          <w:lang w:val="en-GB"/>
        </w:rPr>
        <w:t>open</w:t>
      </w:r>
      <w:r w:rsidR="009850B1">
        <w:rPr>
          <w:lang w:val="en-GB"/>
        </w:rPr>
        <w:t>ing</w:t>
      </w:r>
      <w:r w:rsidRPr="004A6A94">
        <w:rPr>
          <w:lang w:val="en-GB"/>
        </w:rPr>
        <w:t xml:space="preserve">. Beauchamp wondered what other shared value ideas </w:t>
      </w:r>
      <w:r w:rsidR="00541D4D">
        <w:rPr>
          <w:lang w:val="en-GB"/>
        </w:rPr>
        <w:t>might</w:t>
      </w:r>
      <w:r w:rsidRPr="004A6A94">
        <w:rPr>
          <w:lang w:val="en-GB"/>
        </w:rPr>
        <w:t xml:space="preserve"> create </w:t>
      </w:r>
      <w:r w:rsidR="00541D4D">
        <w:rPr>
          <w:lang w:val="en-GB"/>
        </w:rPr>
        <w:t>more</w:t>
      </w:r>
      <w:r w:rsidRPr="004A6A94">
        <w:rPr>
          <w:lang w:val="en-GB"/>
        </w:rPr>
        <w:t xml:space="preserve"> opportunities for employment and growth within the community</w:t>
      </w:r>
      <w:r w:rsidR="00DC3849">
        <w:rPr>
          <w:lang w:val="en-GB"/>
        </w:rPr>
        <w:t>.</w:t>
      </w:r>
      <w:r w:rsidR="00D311BD" w:rsidRPr="004A6A94">
        <w:rPr>
          <w:lang w:val="en-GB"/>
        </w:rPr>
        <w:t xml:space="preserve"> </w:t>
      </w:r>
      <w:r w:rsidR="00541D4D">
        <w:rPr>
          <w:lang w:val="en-GB"/>
        </w:rPr>
        <w:t>Were there</w:t>
      </w:r>
      <w:r w:rsidR="006236E8">
        <w:rPr>
          <w:lang w:val="en-GB"/>
        </w:rPr>
        <w:t xml:space="preserve"> other ways</w:t>
      </w:r>
      <w:r w:rsidR="00D311BD" w:rsidRPr="004A6A94">
        <w:rPr>
          <w:lang w:val="en-GB"/>
        </w:rPr>
        <w:t xml:space="preserve"> </w:t>
      </w:r>
      <w:r w:rsidR="00541D4D">
        <w:rPr>
          <w:lang w:val="en-GB"/>
        </w:rPr>
        <w:t>to</w:t>
      </w:r>
      <w:r w:rsidR="00D311BD" w:rsidRPr="004A6A94">
        <w:rPr>
          <w:lang w:val="en-GB"/>
        </w:rPr>
        <w:t xml:space="preserve"> engag</w:t>
      </w:r>
      <w:r w:rsidR="00541D4D">
        <w:rPr>
          <w:lang w:val="en-GB"/>
        </w:rPr>
        <w:t>e</w:t>
      </w:r>
      <w:r w:rsidR="00D311BD" w:rsidRPr="004A6A94">
        <w:rPr>
          <w:lang w:val="en-GB"/>
        </w:rPr>
        <w:t xml:space="preserve"> </w:t>
      </w:r>
      <w:r w:rsidR="00C6058C">
        <w:rPr>
          <w:lang w:val="en-GB"/>
        </w:rPr>
        <w:t>with</w:t>
      </w:r>
      <w:r w:rsidR="00F71038" w:rsidRPr="004A6A94">
        <w:rPr>
          <w:lang w:val="en-GB"/>
        </w:rPr>
        <w:t xml:space="preserve"> the community</w:t>
      </w:r>
      <w:r w:rsidR="006236E8">
        <w:rPr>
          <w:lang w:val="en-GB"/>
        </w:rPr>
        <w:t xml:space="preserve"> </w:t>
      </w:r>
      <w:r w:rsidR="00541D4D">
        <w:rPr>
          <w:lang w:val="en-GB"/>
        </w:rPr>
        <w:t>and listen effectively to better</w:t>
      </w:r>
      <w:r w:rsidR="006236E8" w:rsidRPr="004A6A94">
        <w:rPr>
          <w:lang w:val="en-GB"/>
        </w:rPr>
        <w:t xml:space="preserve"> understand</w:t>
      </w:r>
      <w:r w:rsidR="006236E8">
        <w:rPr>
          <w:lang w:val="en-GB"/>
        </w:rPr>
        <w:t xml:space="preserve"> their</w:t>
      </w:r>
      <w:r w:rsidR="00F71038" w:rsidRPr="004A6A94">
        <w:rPr>
          <w:lang w:val="en-GB"/>
        </w:rPr>
        <w:t xml:space="preserve"> needs</w:t>
      </w:r>
      <w:r w:rsidR="00DC3849">
        <w:rPr>
          <w:lang w:val="en-GB"/>
        </w:rPr>
        <w:t>?</w:t>
      </w:r>
      <w:r w:rsidR="00F71038" w:rsidRPr="004A6A94">
        <w:rPr>
          <w:lang w:val="en-GB"/>
        </w:rPr>
        <w:t xml:space="preserve"> </w:t>
      </w:r>
      <w:r w:rsidR="006236E8">
        <w:rPr>
          <w:lang w:val="en-GB"/>
        </w:rPr>
        <w:t>H</w:t>
      </w:r>
      <w:r w:rsidR="00F71038" w:rsidRPr="004A6A94">
        <w:rPr>
          <w:lang w:val="en-GB"/>
        </w:rPr>
        <w:t xml:space="preserve">ow </w:t>
      </w:r>
      <w:r w:rsidR="00541D4D">
        <w:rPr>
          <w:lang w:val="en-GB"/>
        </w:rPr>
        <w:t>else could</w:t>
      </w:r>
      <w:r w:rsidR="00DC3849">
        <w:rPr>
          <w:lang w:val="en-GB"/>
        </w:rPr>
        <w:t xml:space="preserve"> </w:t>
      </w:r>
      <w:r w:rsidR="00F71038" w:rsidRPr="004A6A94">
        <w:rPr>
          <w:lang w:val="en-GB"/>
        </w:rPr>
        <w:t>Abelana support the</w:t>
      </w:r>
      <w:r w:rsidR="006236E8">
        <w:rPr>
          <w:lang w:val="en-GB"/>
        </w:rPr>
        <w:t xml:space="preserve"> co</w:t>
      </w:r>
      <w:r w:rsidR="00F71038" w:rsidRPr="004A6A94">
        <w:rPr>
          <w:lang w:val="en-GB"/>
        </w:rPr>
        <w:t>m</w:t>
      </w:r>
      <w:r w:rsidR="006236E8">
        <w:rPr>
          <w:lang w:val="en-GB"/>
        </w:rPr>
        <w:t>munity</w:t>
      </w:r>
      <w:r w:rsidR="00D311BD" w:rsidRPr="004A6A94">
        <w:rPr>
          <w:lang w:val="en-GB"/>
        </w:rPr>
        <w:t>?</w:t>
      </w:r>
    </w:p>
    <w:p w14:paraId="3EDA5E0D" w14:textId="526FE618" w:rsidR="003256D0" w:rsidRPr="004A6A94" w:rsidRDefault="003256D0" w:rsidP="003256D0">
      <w:pPr>
        <w:pStyle w:val="BodyTextMain"/>
        <w:rPr>
          <w:lang w:val="en-GB"/>
        </w:rPr>
      </w:pPr>
    </w:p>
    <w:p w14:paraId="29DB1098" w14:textId="77777777" w:rsidR="003256D0" w:rsidRPr="004A6A94" w:rsidRDefault="003256D0" w:rsidP="003256D0">
      <w:pPr>
        <w:pStyle w:val="BodyTextMain"/>
        <w:rPr>
          <w:lang w:val="en-GB"/>
        </w:rPr>
      </w:pPr>
    </w:p>
    <w:p w14:paraId="5A56EC91" w14:textId="153330F2" w:rsidR="003256D0" w:rsidRPr="004A6A94" w:rsidRDefault="003256D0" w:rsidP="003256D0">
      <w:pPr>
        <w:pStyle w:val="Casehead1"/>
        <w:rPr>
          <w:i/>
          <w:lang w:val="en-GB"/>
        </w:rPr>
      </w:pPr>
      <w:r w:rsidRPr="004A6A94">
        <w:rPr>
          <w:lang w:val="en-GB"/>
        </w:rPr>
        <w:t>LAND DISTRIBUTION AND THE MASHIS</w:t>
      </w:r>
      <w:r w:rsidR="00033F79">
        <w:rPr>
          <w:lang w:val="en-GB"/>
        </w:rPr>
        <w:t>h</w:t>
      </w:r>
      <w:r w:rsidRPr="004A6A94">
        <w:rPr>
          <w:lang w:val="en-GB"/>
        </w:rPr>
        <w:t>IMALE COMMUNITY</w:t>
      </w:r>
    </w:p>
    <w:p w14:paraId="53BE5A54" w14:textId="77777777" w:rsidR="003256D0" w:rsidRPr="004A6A94" w:rsidRDefault="003256D0" w:rsidP="003256D0">
      <w:pPr>
        <w:pStyle w:val="BodyTextMain"/>
        <w:rPr>
          <w:i/>
          <w:lang w:val="en-GB"/>
        </w:rPr>
      </w:pPr>
    </w:p>
    <w:p w14:paraId="489C38AF" w14:textId="7DACC110" w:rsidR="003256D0" w:rsidRPr="0039633F" w:rsidRDefault="003256D0" w:rsidP="0039633F">
      <w:pPr>
        <w:pStyle w:val="BodyTextMain"/>
      </w:pPr>
      <w:r w:rsidRPr="004A6A94">
        <w:rPr>
          <w:lang w:val="en-GB"/>
        </w:rPr>
        <w:t>During the colonial and apartheid</w:t>
      </w:r>
      <w:r w:rsidRPr="004A6A94">
        <w:rPr>
          <w:rStyle w:val="EndnoteReference"/>
          <w:lang w:val="en-GB"/>
        </w:rPr>
        <w:endnoteReference w:id="1"/>
      </w:r>
      <w:r w:rsidRPr="004A6A94">
        <w:rPr>
          <w:i/>
          <w:lang w:val="en-GB"/>
        </w:rPr>
        <w:t xml:space="preserve"> </w:t>
      </w:r>
      <w:r w:rsidRPr="004A6A94">
        <w:rPr>
          <w:iCs/>
          <w:lang w:val="en-GB"/>
        </w:rPr>
        <w:t>periods</w:t>
      </w:r>
      <w:r w:rsidRPr="004A6A94">
        <w:rPr>
          <w:i/>
          <w:lang w:val="en-GB"/>
        </w:rPr>
        <w:t>,</w:t>
      </w:r>
      <w:r w:rsidRPr="004A6A94">
        <w:rPr>
          <w:lang w:val="en-GB"/>
        </w:rPr>
        <w:t xml:space="preserve"> many black South Africans were forcibly removed from their land by the inst</w:t>
      </w:r>
      <w:r w:rsidR="00805E56" w:rsidRPr="004A6A94">
        <w:rPr>
          <w:lang w:val="en-GB"/>
        </w:rPr>
        <w:t>i</w:t>
      </w:r>
      <w:r w:rsidRPr="004A6A94">
        <w:rPr>
          <w:lang w:val="en-GB"/>
        </w:rPr>
        <w:t>t</w:t>
      </w:r>
      <w:r w:rsidR="00805E56" w:rsidRPr="004A6A94">
        <w:rPr>
          <w:lang w:val="en-GB"/>
        </w:rPr>
        <w:t>utio</w:t>
      </w:r>
      <w:r w:rsidRPr="004A6A94">
        <w:rPr>
          <w:lang w:val="en-GB"/>
        </w:rPr>
        <w:t>nali</w:t>
      </w:r>
      <w:r w:rsidRPr="00266624">
        <w:rPr>
          <w:lang w:val="en-GB"/>
        </w:rPr>
        <w:t>z</w:t>
      </w:r>
      <w:r w:rsidRPr="004A6A94">
        <w:rPr>
          <w:lang w:val="en-GB"/>
        </w:rPr>
        <w:t>ed racial system. In 1994</w:t>
      </w:r>
      <w:r w:rsidR="00033F79">
        <w:rPr>
          <w:lang w:val="en-GB"/>
        </w:rPr>
        <w:t>,</w:t>
      </w:r>
      <w:r w:rsidRPr="004A6A94">
        <w:rPr>
          <w:lang w:val="en-GB"/>
        </w:rPr>
        <w:t xml:space="preserve"> land reform legislation was passed as part of the national Reconstruction and Development Program to create equality and to address some of the injustices of the past. This legislation had three pillars, one of which was land restitution: a policy and framework to return land to black South Africans who had been forcibly removed.</w:t>
      </w:r>
      <w:r w:rsidRPr="004A6A94">
        <w:rPr>
          <w:rStyle w:val="EndnoteReference"/>
          <w:lang w:val="en-GB"/>
        </w:rPr>
        <w:endnoteReference w:id="2"/>
      </w:r>
      <w:r w:rsidRPr="004A6A94">
        <w:rPr>
          <w:lang w:val="en-GB"/>
        </w:rPr>
        <w:t xml:space="preserve"> </w:t>
      </w:r>
    </w:p>
    <w:p w14:paraId="2C376831" w14:textId="77777777" w:rsidR="003256D0" w:rsidRPr="004A6A94" w:rsidRDefault="003256D0" w:rsidP="003256D0">
      <w:pPr>
        <w:pStyle w:val="BodyTextMain"/>
        <w:rPr>
          <w:i/>
          <w:lang w:val="en-GB"/>
        </w:rPr>
      </w:pPr>
    </w:p>
    <w:p w14:paraId="5A3B9FB3" w14:textId="40E130E5" w:rsidR="006236E8" w:rsidRDefault="003256D0" w:rsidP="003256D0">
      <w:pPr>
        <w:pStyle w:val="BodyTextMain"/>
        <w:rPr>
          <w:lang w:val="en-GB"/>
        </w:rPr>
      </w:pPr>
      <w:r w:rsidRPr="004A6A94">
        <w:rPr>
          <w:lang w:val="en-GB"/>
        </w:rPr>
        <w:t xml:space="preserve">In 1922, the Mashishimale community had been forcibly removed from </w:t>
      </w:r>
      <w:r w:rsidR="006236E8">
        <w:rPr>
          <w:lang w:val="en-GB"/>
        </w:rPr>
        <w:t>i</w:t>
      </w:r>
      <w:r w:rsidRPr="004A6A94">
        <w:rPr>
          <w:lang w:val="en-GB"/>
        </w:rPr>
        <w:t>t</w:t>
      </w:r>
      <w:r w:rsidR="006236E8">
        <w:rPr>
          <w:lang w:val="en-GB"/>
        </w:rPr>
        <w:t>s</w:t>
      </w:r>
      <w:r w:rsidRPr="004A6A94">
        <w:rPr>
          <w:lang w:val="en-GB"/>
        </w:rPr>
        <w:t xml:space="preserve"> land in an area that later became known as Limpopo </w:t>
      </w:r>
      <w:r w:rsidR="00257C7B">
        <w:rPr>
          <w:lang w:val="en-GB"/>
        </w:rPr>
        <w:t>p</w:t>
      </w:r>
      <w:r w:rsidRPr="004A6A94">
        <w:rPr>
          <w:lang w:val="en-GB"/>
        </w:rPr>
        <w:t>rovince. The community received no compensation for the removal, only allocation of a small portion of nearby land for residential purposes.</w:t>
      </w:r>
      <w:r w:rsidRPr="004A6A94">
        <w:rPr>
          <w:rStyle w:val="EndnoteReference"/>
          <w:lang w:val="en-GB"/>
        </w:rPr>
        <w:endnoteReference w:id="3"/>
      </w:r>
      <w:r w:rsidRPr="004A6A94">
        <w:rPr>
          <w:lang w:val="en-GB"/>
        </w:rPr>
        <w:t xml:space="preserve"> In 1999, the</w:t>
      </w:r>
      <w:r w:rsidR="006236E8">
        <w:rPr>
          <w:lang w:val="en-GB"/>
        </w:rPr>
        <w:t xml:space="preserve"> </w:t>
      </w:r>
      <w:r w:rsidR="006236E8" w:rsidRPr="004A6A94">
        <w:rPr>
          <w:lang w:val="en-GB"/>
        </w:rPr>
        <w:t>Mashishimale communit</w:t>
      </w:r>
      <w:r w:rsidRPr="004A6A94">
        <w:rPr>
          <w:lang w:val="en-GB"/>
        </w:rPr>
        <w:t xml:space="preserve">y lodged a claim with the Limpopo Regional Land Claims Commission in compliance with the newly enacted </w:t>
      </w:r>
      <w:r w:rsidRPr="00394DA3">
        <w:rPr>
          <w:i/>
          <w:iCs/>
          <w:lang w:val="en-GB"/>
        </w:rPr>
        <w:t>Land Rights Act</w:t>
      </w:r>
      <w:r w:rsidRPr="007E39ED">
        <w:rPr>
          <w:iCs/>
          <w:lang w:val="en-GB"/>
        </w:rPr>
        <w:t>.</w:t>
      </w:r>
      <w:r w:rsidRPr="004A6A94">
        <w:rPr>
          <w:rStyle w:val="EndnoteReference"/>
          <w:lang w:val="en-GB"/>
        </w:rPr>
        <w:endnoteReference w:id="4"/>
      </w:r>
      <w:r w:rsidRPr="004A6A94">
        <w:rPr>
          <w:lang w:val="en-GB"/>
        </w:rPr>
        <w:t xml:space="preserve"> The claimant community comprised a</w:t>
      </w:r>
      <w:r w:rsidR="00BE160A">
        <w:rPr>
          <w:lang w:val="en-GB"/>
        </w:rPr>
        <w:t>pproximately</w:t>
      </w:r>
      <w:r w:rsidRPr="004A6A94">
        <w:rPr>
          <w:lang w:val="en-GB"/>
        </w:rPr>
        <w:t xml:space="preserve"> “1,885 households who could trace their ancestry to the original inhabitants.”</w:t>
      </w:r>
      <w:r w:rsidRPr="004A6A94">
        <w:rPr>
          <w:rStyle w:val="EndnoteReference"/>
          <w:lang w:val="en-GB"/>
        </w:rPr>
        <w:endnoteReference w:id="5"/>
      </w:r>
      <w:r w:rsidRPr="004A6A94">
        <w:rPr>
          <w:lang w:val="en-GB"/>
        </w:rPr>
        <w:t xml:space="preserve"> The </w:t>
      </w:r>
      <w:r w:rsidR="00BE160A">
        <w:rPr>
          <w:lang w:val="en-GB"/>
        </w:rPr>
        <w:t xml:space="preserve">property was </w:t>
      </w:r>
      <w:r w:rsidRPr="004A6A94">
        <w:rPr>
          <w:lang w:val="en-GB"/>
        </w:rPr>
        <w:t>approximately 15,000 hectare</w:t>
      </w:r>
      <w:r w:rsidR="00BE160A">
        <w:rPr>
          <w:lang w:val="en-GB"/>
        </w:rPr>
        <w:t>s (36,000 acres) in size,</w:t>
      </w:r>
      <w:r w:rsidRPr="004A6A94">
        <w:rPr>
          <w:lang w:val="en-GB"/>
        </w:rPr>
        <w:t xml:space="preserve"> located</w:t>
      </w:r>
      <w:r w:rsidR="00BE160A">
        <w:rPr>
          <w:lang w:val="en-GB"/>
        </w:rPr>
        <w:t xml:space="preserve"> near</w:t>
      </w:r>
      <w:r w:rsidRPr="004A6A94">
        <w:rPr>
          <w:lang w:val="en-GB"/>
        </w:rPr>
        <w:t xml:space="preserve"> the Selati Game Reserve</w:t>
      </w:r>
      <w:r w:rsidR="000E0C54">
        <w:rPr>
          <w:lang w:val="en-GB"/>
        </w:rPr>
        <w:t xml:space="preserve"> (Selati)</w:t>
      </w:r>
      <w:r w:rsidR="006236E8">
        <w:rPr>
          <w:lang w:val="en-GB"/>
        </w:rPr>
        <w:t>. The property</w:t>
      </w:r>
      <w:r w:rsidRPr="004A6A94">
        <w:rPr>
          <w:lang w:val="en-GB"/>
        </w:rPr>
        <w:t xml:space="preserve"> was “valued at a total of R148,920,000</w:t>
      </w:r>
      <w:r w:rsidR="00BE160A">
        <w:rPr>
          <w:lang w:val="en-GB"/>
        </w:rPr>
        <w:t>.</w:t>
      </w:r>
      <w:r w:rsidRPr="004A6A94">
        <w:rPr>
          <w:lang w:val="en-GB"/>
        </w:rPr>
        <w:t>”</w:t>
      </w:r>
      <w:r w:rsidRPr="004A6A94">
        <w:rPr>
          <w:rStyle w:val="EndnoteReference"/>
          <w:lang w:val="en-GB"/>
        </w:rPr>
        <w:endnoteReference w:id="6"/>
      </w:r>
      <w:r w:rsidR="00BE160A">
        <w:rPr>
          <w:lang w:val="en-GB"/>
        </w:rPr>
        <w:t xml:space="preserve"> </w:t>
      </w:r>
    </w:p>
    <w:p w14:paraId="64A4F8BD" w14:textId="6F562556" w:rsidR="003256D0" w:rsidRPr="00266624" w:rsidRDefault="00BE160A" w:rsidP="003256D0">
      <w:pPr>
        <w:pStyle w:val="BodyTextMain"/>
        <w:rPr>
          <w:i/>
          <w:spacing w:val="-2"/>
          <w:lang w:val="en-GB"/>
        </w:rPr>
      </w:pPr>
      <w:r w:rsidRPr="00266624">
        <w:rPr>
          <w:spacing w:val="-2"/>
          <w:lang w:val="en-GB"/>
        </w:rPr>
        <w:lastRenderedPageBreak/>
        <w:t>I</w:t>
      </w:r>
      <w:r w:rsidR="003256D0" w:rsidRPr="00266624">
        <w:rPr>
          <w:spacing w:val="-2"/>
          <w:lang w:val="en-GB"/>
        </w:rPr>
        <w:t>n 2012</w:t>
      </w:r>
      <w:r w:rsidRPr="00266624">
        <w:rPr>
          <w:spacing w:val="-2"/>
          <w:lang w:val="en-GB"/>
        </w:rPr>
        <w:t>,</w:t>
      </w:r>
      <w:r w:rsidR="003256D0" w:rsidRPr="00266624">
        <w:rPr>
          <w:spacing w:val="-2"/>
          <w:lang w:val="en-GB"/>
        </w:rPr>
        <w:t xml:space="preserve"> the previous owners were compensated by the government and the land rights were transferred to the claimants, administered by a </w:t>
      </w:r>
      <w:r w:rsidR="00DD14EA" w:rsidRPr="00266624">
        <w:rPr>
          <w:spacing w:val="-2"/>
          <w:lang w:val="en-GB"/>
        </w:rPr>
        <w:t>c</w:t>
      </w:r>
      <w:r w:rsidR="003256D0" w:rsidRPr="00266624">
        <w:rPr>
          <w:spacing w:val="-2"/>
          <w:lang w:val="en-GB"/>
        </w:rPr>
        <w:t xml:space="preserve">ommunity </w:t>
      </w:r>
      <w:r w:rsidR="00DD14EA" w:rsidRPr="00266624">
        <w:rPr>
          <w:spacing w:val="-2"/>
          <w:lang w:val="en-GB"/>
        </w:rPr>
        <w:t>p</w:t>
      </w:r>
      <w:r w:rsidR="003256D0" w:rsidRPr="00266624">
        <w:rPr>
          <w:spacing w:val="-2"/>
          <w:lang w:val="en-GB"/>
        </w:rPr>
        <w:t xml:space="preserve">roperty </w:t>
      </w:r>
      <w:r w:rsidR="00DD14EA" w:rsidRPr="00266624">
        <w:rPr>
          <w:spacing w:val="-2"/>
          <w:lang w:val="en-GB"/>
        </w:rPr>
        <w:t>a</w:t>
      </w:r>
      <w:r w:rsidR="003256D0" w:rsidRPr="00266624">
        <w:rPr>
          <w:spacing w:val="-2"/>
          <w:lang w:val="en-GB"/>
        </w:rPr>
        <w:t xml:space="preserve">ssociation (CPA) </w:t>
      </w:r>
      <w:r w:rsidR="00BF1BE8" w:rsidRPr="00266624">
        <w:rPr>
          <w:spacing w:val="-2"/>
          <w:lang w:val="en-GB"/>
        </w:rPr>
        <w:t>led by</w:t>
      </w:r>
      <w:r w:rsidR="003256D0" w:rsidRPr="00266624">
        <w:rPr>
          <w:spacing w:val="-2"/>
          <w:lang w:val="en-GB"/>
        </w:rPr>
        <w:t xml:space="preserve"> </w:t>
      </w:r>
      <w:r w:rsidR="00DD14EA" w:rsidRPr="00266624">
        <w:rPr>
          <w:spacing w:val="-2"/>
          <w:lang w:val="en-GB"/>
        </w:rPr>
        <w:t xml:space="preserve">a </w:t>
      </w:r>
      <w:r w:rsidR="003256D0" w:rsidRPr="00266624">
        <w:rPr>
          <w:spacing w:val="-2"/>
          <w:lang w:val="en-GB"/>
        </w:rPr>
        <w:t>chief</w:t>
      </w:r>
      <w:r w:rsidR="00DD14EA" w:rsidRPr="00266624">
        <w:rPr>
          <w:rStyle w:val="EndnoteReference"/>
          <w:spacing w:val="-2"/>
          <w:lang w:val="en-GB"/>
        </w:rPr>
        <w:endnoteReference w:id="7"/>
      </w:r>
      <w:r w:rsidR="003256D0" w:rsidRPr="00266624">
        <w:rPr>
          <w:spacing w:val="-2"/>
          <w:lang w:val="en-GB"/>
        </w:rPr>
        <w:t xml:space="preserve"> </w:t>
      </w:r>
      <w:r w:rsidR="00DD14EA" w:rsidRPr="00266624">
        <w:rPr>
          <w:spacing w:val="-2"/>
          <w:lang w:val="en-GB"/>
        </w:rPr>
        <w:t xml:space="preserve">named </w:t>
      </w:r>
      <w:r w:rsidR="003256D0" w:rsidRPr="00266624">
        <w:rPr>
          <w:spacing w:val="-2"/>
          <w:lang w:val="en-GB"/>
        </w:rPr>
        <w:t>Audrey Shai.</w:t>
      </w:r>
      <w:r w:rsidRPr="00266624">
        <w:rPr>
          <w:rStyle w:val="EndnoteReference"/>
          <w:spacing w:val="-2"/>
          <w:lang w:val="en-GB"/>
        </w:rPr>
        <w:endnoteReference w:id="8"/>
      </w:r>
      <w:r w:rsidR="003256D0" w:rsidRPr="00266624">
        <w:rPr>
          <w:spacing w:val="-2"/>
          <w:lang w:val="en-GB"/>
        </w:rPr>
        <w:t xml:space="preserve"> Royal families in South Africa played an important role in the community through the regulation of social behavio</w:t>
      </w:r>
      <w:r w:rsidR="00AC50FA" w:rsidRPr="00266624">
        <w:rPr>
          <w:spacing w:val="-2"/>
          <w:lang w:val="en-GB"/>
        </w:rPr>
        <w:t>u</w:t>
      </w:r>
      <w:r w:rsidR="003256D0" w:rsidRPr="00266624">
        <w:rPr>
          <w:spacing w:val="-2"/>
          <w:lang w:val="en-GB"/>
        </w:rPr>
        <w:t>r</w:t>
      </w:r>
      <w:r w:rsidR="00AC50FA" w:rsidRPr="00266624">
        <w:rPr>
          <w:spacing w:val="-2"/>
          <w:lang w:val="en-GB"/>
        </w:rPr>
        <w:t>. C</w:t>
      </w:r>
      <w:r w:rsidR="003256D0" w:rsidRPr="00266624">
        <w:rPr>
          <w:spacing w:val="-2"/>
          <w:lang w:val="en-GB"/>
        </w:rPr>
        <w:t>hiefs were considered head</w:t>
      </w:r>
      <w:r w:rsidR="00AC50FA" w:rsidRPr="00266624">
        <w:rPr>
          <w:spacing w:val="-2"/>
          <w:lang w:val="en-GB"/>
        </w:rPr>
        <w:t>s</w:t>
      </w:r>
      <w:r w:rsidR="003256D0" w:rsidRPr="00266624">
        <w:rPr>
          <w:spacing w:val="-2"/>
          <w:lang w:val="en-GB"/>
        </w:rPr>
        <w:t xml:space="preserve"> of the royal family</w:t>
      </w:r>
      <w:r w:rsidR="00AC50FA" w:rsidRPr="00266624">
        <w:rPr>
          <w:spacing w:val="-2"/>
          <w:lang w:val="en-GB"/>
        </w:rPr>
        <w:t>,</w:t>
      </w:r>
      <w:r w:rsidR="003256D0" w:rsidRPr="00266624">
        <w:rPr>
          <w:spacing w:val="-2"/>
          <w:lang w:val="en-GB"/>
        </w:rPr>
        <w:t xml:space="preserve"> whose responsibilities often included providing safety and security, allocating and distributing land, settling land disputes</w:t>
      </w:r>
      <w:r w:rsidR="00AC50FA" w:rsidRPr="00266624">
        <w:rPr>
          <w:spacing w:val="-2"/>
          <w:lang w:val="en-GB"/>
        </w:rPr>
        <w:t>,</w:t>
      </w:r>
      <w:r w:rsidR="003256D0" w:rsidRPr="00266624">
        <w:rPr>
          <w:spacing w:val="-2"/>
          <w:lang w:val="en-GB"/>
        </w:rPr>
        <w:t xml:space="preserve"> and administ</w:t>
      </w:r>
      <w:r w:rsidR="00430C57" w:rsidRPr="00266624">
        <w:rPr>
          <w:spacing w:val="-2"/>
          <w:lang w:val="en-GB"/>
        </w:rPr>
        <w:t>ering</w:t>
      </w:r>
      <w:r w:rsidR="003256D0" w:rsidRPr="00266624">
        <w:rPr>
          <w:spacing w:val="-2"/>
          <w:lang w:val="en-GB"/>
        </w:rPr>
        <w:t xml:space="preserve"> justice.</w:t>
      </w:r>
      <w:r w:rsidR="003256D0" w:rsidRPr="00266624">
        <w:rPr>
          <w:rStyle w:val="EndnoteReference"/>
          <w:spacing w:val="-2"/>
          <w:lang w:val="en-GB"/>
        </w:rPr>
        <w:endnoteReference w:id="9"/>
      </w:r>
    </w:p>
    <w:p w14:paraId="27E75BCE" w14:textId="77777777" w:rsidR="003256D0" w:rsidRPr="004A6A94" w:rsidRDefault="003256D0" w:rsidP="003256D0">
      <w:pPr>
        <w:pStyle w:val="BodyTextMain"/>
        <w:rPr>
          <w:i/>
          <w:lang w:val="en-GB"/>
        </w:rPr>
      </w:pPr>
    </w:p>
    <w:p w14:paraId="71B9ABF3" w14:textId="12BC436E" w:rsidR="003256D0" w:rsidRPr="004A6A94" w:rsidRDefault="003256D0" w:rsidP="003256D0">
      <w:pPr>
        <w:pStyle w:val="BodyTextMain"/>
        <w:rPr>
          <w:i/>
          <w:lang w:val="en-GB"/>
        </w:rPr>
      </w:pPr>
      <w:r w:rsidRPr="004A6A94">
        <w:rPr>
          <w:lang w:val="en-GB"/>
        </w:rPr>
        <w:t xml:space="preserve">According to the </w:t>
      </w:r>
      <w:r w:rsidRPr="00266624">
        <w:rPr>
          <w:i/>
          <w:lang w:val="en-GB"/>
        </w:rPr>
        <w:t>White Paper on South African Land Policy</w:t>
      </w:r>
      <w:r w:rsidRPr="004A6A94">
        <w:rPr>
          <w:lang w:val="en-GB"/>
        </w:rPr>
        <w:t>, CPAs were a “legal body through which members of disadvantaged and poor communities may collectively acquire, hold and manage property in terms of a written constitution.”</w:t>
      </w:r>
      <w:r w:rsidRPr="004A6A94">
        <w:rPr>
          <w:rStyle w:val="EndnoteReference"/>
          <w:lang w:val="en-GB"/>
        </w:rPr>
        <w:endnoteReference w:id="10"/>
      </w:r>
      <w:r w:rsidRPr="004A6A94">
        <w:rPr>
          <w:lang w:val="en-GB"/>
        </w:rPr>
        <w:t xml:space="preserve"> The role of the CPA would be to work in conjunction with the Tribal Authority (TA)</w:t>
      </w:r>
      <w:r w:rsidR="009240E9">
        <w:rPr>
          <w:lang w:val="en-GB"/>
        </w:rPr>
        <w:t xml:space="preserve">, which was </w:t>
      </w:r>
      <w:r w:rsidR="009240E9" w:rsidRPr="00033F79">
        <w:t>a representative body of local chiefs and headmen</w:t>
      </w:r>
      <w:r w:rsidR="009240E9">
        <w:t>,</w:t>
      </w:r>
      <w:r w:rsidRPr="004A6A94">
        <w:rPr>
          <w:lang w:val="en-GB"/>
        </w:rPr>
        <w:t xml:space="preserve"> and </w:t>
      </w:r>
      <w:r w:rsidR="009240E9">
        <w:rPr>
          <w:lang w:val="en-GB"/>
        </w:rPr>
        <w:t xml:space="preserve">with </w:t>
      </w:r>
      <w:r w:rsidRPr="004A6A94">
        <w:rPr>
          <w:lang w:val="en-GB"/>
        </w:rPr>
        <w:t xml:space="preserve">the chief to provide good governance and </w:t>
      </w:r>
      <w:r w:rsidR="00602254">
        <w:rPr>
          <w:lang w:val="en-GB"/>
        </w:rPr>
        <w:t xml:space="preserve">to </w:t>
      </w:r>
      <w:r w:rsidRPr="004A6A94">
        <w:rPr>
          <w:lang w:val="en-GB"/>
        </w:rPr>
        <w:t>manage land and resources. The CPA’s structure comprised up to 10 people</w:t>
      </w:r>
      <w:r w:rsidR="00602254">
        <w:rPr>
          <w:lang w:val="en-GB"/>
        </w:rPr>
        <w:t>,</w:t>
      </w:r>
      <w:r w:rsidRPr="004A6A94">
        <w:rPr>
          <w:lang w:val="en-GB"/>
        </w:rPr>
        <w:t xml:space="preserve"> including two ex-officio members and the chief. Other responsibilities included organizing and arranging community meetings, managing projects on behalf of the community</w:t>
      </w:r>
      <w:r w:rsidR="00602254">
        <w:rPr>
          <w:lang w:val="en-GB"/>
        </w:rPr>
        <w:t>,</w:t>
      </w:r>
      <w:r w:rsidRPr="004A6A94">
        <w:rPr>
          <w:lang w:val="en-GB"/>
        </w:rPr>
        <w:t xml:space="preserve"> and creating jobs. </w:t>
      </w:r>
    </w:p>
    <w:p w14:paraId="7B06795E" w14:textId="77777777" w:rsidR="003256D0" w:rsidRPr="004A6A94" w:rsidRDefault="003256D0" w:rsidP="003256D0">
      <w:pPr>
        <w:pStyle w:val="BodyTextMain"/>
        <w:rPr>
          <w:i/>
          <w:lang w:val="en-GB"/>
        </w:rPr>
      </w:pPr>
    </w:p>
    <w:p w14:paraId="7506EC92" w14:textId="799F0E2E" w:rsidR="006236E8" w:rsidRDefault="006236E8" w:rsidP="003256D0">
      <w:pPr>
        <w:pStyle w:val="BodyTextMain"/>
        <w:rPr>
          <w:lang w:val="en-GB"/>
        </w:rPr>
      </w:pPr>
      <w:r>
        <w:rPr>
          <w:lang w:val="en-GB"/>
        </w:rPr>
        <w:t>Over the previous 25 years, some</w:t>
      </w:r>
      <w:r w:rsidRPr="004A6A94">
        <w:rPr>
          <w:lang w:val="en-GB"/>
        </w:rPr>
        <w:t xml:space="preserve"> </w:t>
      </w:r>
      <w:r w:rsidR="003256D0" w:rsidRPr="004A6A94">
        <w:rPr>
          <w:lang w:val="en-GB"/>
        </w:rPr>
        <w:t xml:space="preserve">parts of the property had been gazetted as a game reserve, </w:t>
      </w:r>
      <w:r>
        <w:rPr>
          <w:lang w:val="en-GB"/>
        </w:rPr>
        <w:t xml:space="preserve">whereas </w:t>
      </w:r>
      <w:r w:rsidR="003256D0" w:rsidRPr="004A6A94">
        <w:rPr>
          <w:lang w:val="en-GB"/>
        </w:rPr>
        <w:t>other sections had been u</w:t>
      </w:r>
      <w:r>
        <w:rPr>
          <w:lang w:val="en-GB"/>
        </w:rPr>
        <w:t>s</w:t>
      </w:r>
      <w:r w:rsidR="003256D0" w:rsidRPr="004A6A94">
        <w:rPr>
          <w:lang w:val="en-GB"/>
        </w:rPr>
        <w:t xml:space="preserve">ed for different purposes. </w:t>
      </w:r>
      <w:r w:rsidR="00602254">
        <w:rPr>
          <w:lang w:val="en-GB"/>
        </w:rPr>
        <w:t>The property</w:t>
      </w:r>
      <w:r w:rsidR="003256D0" w:rsidRPr="004A6A94">
        <w:rPr>
          <w:lang w:val="en-GB"/>
        </w:rPr>
        <w:t xml:space="preserve"> had been used to graze cattle</w:t>
      </w:r>
      <w:r w:rsidR="00602254">
        <w:rPr>
          <w:lang w:val="en-GB"/>
        </w:rPr>
        <w:t xml:space="preserve"> and</w:t>
      </w:r>
      <w:r w:rsidR="003256D0" w:rsidRPr="004A6A94">
        <w:rPr>
          <w:lang w:val="en-GB"/>
        </w:rPr>
        <w:t xml:space="preserve"> grow citrus, </w:t>
      </w:r>
      <w:r>
        <w:rPr>
          <w:lang w:val="en-GB"/>
        </w:rPr>
        <w:t xml:space="preserve">and </w:t>
      </w:r>
      <w:r w:rsidR="003256D0" w:rsidRPr="004A6A94">
        <w:rPr>
          <w:lang w:val="en-GB"/>
        </w:rPr>
        <w:t xml:space="preserve">after stocking the reserve with game, </w:t>
      </w:r>
      <w:r w:rsidR="00602254">
        <w:rPr>
          <w:lang w:val="en-GB"/>
        </w:rPr>
        <w:t>it w</w:t>
      </w:r>
      <w:r w:rsidR="00F27B81">
        <w:rPr>
          <w:lang w:val="en-GB"/>
        </w:rPr>
        <w:t xml:space="preserve">as </w:t>
      </w:r>
      <w:r>
        <w:rPr>
          <w:lang w:val="en-GB"/>
        </w:rPr>
        <w:t xml:space="preserve">also </w:t>
      </w:r>
      <w:r w:rsidR="00F27B81">
        <w:rPr>
          <w:lang w:val="en-GB"/>
        </w:rPr>
        <w:t xml:space="preserve">used </w:t>
      </w:r>
      <w:r w:rsidR="003256D0" w:rsidRPr="004A6A94">
        <w:rPr>
          <w:lang w:val="en-GB"/>
        </w:rPr>
        <w:t xml:space="preserve">as a hunting destination. When the Mashishimale community </w:t>
      </w:r>
      <w:r w:rsidR="00F27B81">
        <w:rPr>
          <w:lang w:val="en-GB"/>
        </w:rPr>
        <w:t xml:space="preserve">first </w:t>
      </w:r>
      <w:r w:rsidR="003256D0" w:rsidRPr="004A6A94">
        <w:rPr>
          <w:lang w:val="en-GB"/>
        </w:rPr>
        <w:t xml:space="preserve">received the property, income had been historically generated through two </w:t>
      </w:r>
      <w:proofErr w:type="gramStart"/>
      <w:r w:rsidR="003256D0" w:rsidRPr="004A6A94">
        <w:rPr>
          <w:lang w:val="en-GB"/>
        </w:rPr>
        <w:t>primary</w:t>
      </w:r>
      <w:proofErr w:type="gramEnd"/>
      <w:r w:rsidR="00494978">
        <w:rPr>
          <w:lang w:val="en-GB"/>
        </w:rPr>
        <w:t>—</w:t>
      </w:r>
      <w:r>
        <w:rPr>
          <w:lang w:val="en-GB"/>
        </w:rPr>
        <w:t>although</w:t>
      </w:r>
      <w:r w:rsidR="003256D0" w:rsidRPr="004A6A94">
        <w:rPr>
          <w:lang w:val="en-GB"/>
        </w:rPr>
        <w:t xml:space="preserve"> differ</w:t>
      </w:r>
      <w:r>
        <w:rPr>
          <w:lang w:val="en-GB"/>
        </w:rPr>
        <w:t>ing</w:t>
      </w:r>
      <w:r w:rsidR="00494978">
        <w:rPr>
          <w:lang w:val="en-GB"/>
        </w:rPr>
        <w:t>—</w:t>
      </w:r>
      <w:r w:rsidR="003256D0" w:rsidRPr="004A6A94">
        <w:rPr>
          <w:lang w:val="en-GB"/>
        </w:rPr>
        <w:t xml:space="preserve">sources: </w:t>
      </w:r>
      <w:r w:rsidR="00F27B81">
        <w:rPr>
          <w:lang w:val="en-GB"/>
        </w:rPr>
        <w:t xml:space="preserve">the first was </w:t>
      </w:r>
      <w:r w:rsidR="003256D0" w:rsidRPr="004A6A94">
        <w:rPr>
          <w:lang w:val="en-GB"/>
        </w:rPr>
        <w:t>a citrus farm</w:t>
      </w:r>
      <w:r w:rsidR="00F27B81">
        <w:rPr>
          <w:lang w:val="en-GB"/>
        </w:rPr>
        <w:t xml:space="preserve">; the second was </w:t>
      </w:r>
      <w:r w:rsidR="003256D0" w:rsidRPr="004A6A94">
        <w:rPr>
          <w:lang w:val="en-GB"/>
        </w:rPr>
        <w:t>safari trips</w:t>
      </w:r>
      <w:r w:rsidR="009240E9">
        <w:rPr>
          <w:lang w:val="en-GB"/>
        </w:rPr>
        <w:t xml:space="preserve"> to observe or hunt wild animals</w:t>
      </w:r>
      <w:r w:rsidR="00F27B81">
        <w:rPr>
          <w:lang w:val="en-GB"/>
        </w:rPr>
        <w:t>,</w:t>
      </w:r>
      <w:r w:rsidR="003256D0" w:rsidRPr="004A6A94">
        <w:rPr>
          <w:lang w:val="en-GB"/>
        </w:rPr>
        <w:t xml:space="preserve"> which included </w:t>
      </w:r>
      <w:r>
        <w:rPr>
          <w:lang w:val="en-GB"/>
        </w:rPr>
        <w:t>guest accommodation</w:t>
      </w:r>
      <w:r w:rsidR="003256D0" w:rsidRPr="004A6A94">
        <w:rPr>
          <w:lang w:val="en-GB"/>
        </w:rPr>
        <w:t xml:space="preserve"> at the reserve’s 14-bed lodge</w:t>
      </w:r>
      <w:r>
        <w:rPr>
          <w:lang w:val="en-GB"/>
        </w:rPr>
        <w:t>,</w:t>
      </w:r>
      <w:r w:rsidR="003256D0" w:rsidRPr="004A6A94">
        <w:rPr>
          <w:lang w:val="en-GB"/>
        </w:rPr>
        <w:t xml:space="preserve"> called Makubu.</w:t>
      </w:r>
      <w:r w:rsidR="00F27B81" w:rsidRPr="004A6A94">
        <w:rPr>
          <w:rStyle w:val="EndnoteReference"/>
          <w:lang w:val="en-GB"/>
        </w:rPr>
        <w:endnoteReference w:id="11"/>
      </w:r>
    </w:p>
    <w:p w14:paraId="35BC51E4" w14:textId="77777777" w:rsidR="006236E8" w:rsidRDefault="006236E8" w:rsidP="003256D0">
      <w:pPr>
        <w:pStyle w:val="BodyTextMain"/>
        <w:rPr>
          <w:lang w:val="en-GB"/>
        </w:rPr>
      </w:pPr>
    </w:p>
    <w:p w14:paraId="426B0129" w14:textId="589764DC" w:rsidR="003256D0" w:rsidRPr="004A6A94" w:rsidRDefault="003256D0" w:rsidP="003256D0">
      <w:pPr>
        <w:pStyle w:val="BodyTextMain"/>
        <w:rPr>
          <w:i/>
          <w:lang w:val="en-GB"/>
        </w:rPr>
      </w:pPr>
      <w:r w:rsidRPr="004A6A94">
        <w:rPr>
          <w:lang w:val="en-GB"/>
        </w:rPr>
        <w:t>Challenges soon surfaced</w:t>
      </w:r>
      <w:r w:rsidR="00F27B81">
        <w:rPr>
          <w:lang w:val="en-GB"/>
        </w:rPr>
        <w:t>, however</w:t>
      </w:r>
      <w:r w:rsidR="006236E8">
        <w:rPr>
          <w:lang w:val="en-GB"/>
        </w:rPr>
        <w:t>.</w:t>
      </w:r>
      <w:r w:rsidRPr="004A6A94">
        <w:rPr>
          <w:lang w:val="en-GB"/>
        </w:rPr>
        <w:t xml:space="preserve"> CPA members ha</w:t>
      </w:r>
      <w:r w:rsidR="006236E8">
        <w:rPr>
          <w:lang w:val="en-GB"/>
        </w:rPr>
        <w:t>d</w:t>
      </w:r>
      <w:r w:rsidRPr="004A6A94">
        <w:rPr>
          <w:lang w:val="en-GB"/>
        </w:rPr>
        <w:t xml:space="preserve"> received n</w:t>
      </w:r>
      <w:r w:rsidR="00F27B81">
        <w:rPr>
          <w:lang w:val="en-GB"/>
        </w:rPr>
        <w:t>o</w:t>
      </w:r>
      <w:r w:rsidRPr="004A6A94">
        <w:rPr>
          <w:lang w:val="en-GB"/>
        </w:rPr>
        <w:t xml:space="preserve"> training on farm management</w:t>
      </w:r>
      <w:r w:rsidR="00F27B81">
        <w:rPr>
          <w:lang w:val="en-GB"/>
        </w:rPr>
        <w:t xml:space="preserve">, </w:t>
      </w:r>
      <w:r w:rsidR="006236E8">
        <w:rPr>
          <w:lang w:val="en-GB"/>
        </w:rPr>
        <w:t>and some</w:t>
      </w:r>
      <w:r w:rsidRPr="004A6A94">
        <w:rPr>
          <w:lang w:val="en-GB"/>
        </w:rPr>
        <w:t xml:space="preserve"> community claimants wanted to use some of the land for </w:t>
      </w:r>
      <w:r w:rsidR="006236E8">
        <w:rPr>
          <w:lang w:val="en-GB"/>
        </w:rPr>
        <w:t xml:space="preserve">cattle </w:t>
      </w:r>
      <w:r w:rsidRPr="004A6A94">
        <w:rPr>
          <w:lang w:val="en-GB"/>
        </w:rPr>
        <w:t>grazing. The citrus farm was subsequently deemed unsustainable and was closed down</w:t>
      </w:r>
      <w:r w:rsidR="00F27B81">
        <w:rPr>
          <w:lang w:val="en-GB"/>
        </w:rPr>
        <w:t>.</w:t>
      </w:r>
      <w:r w:rsidRPr="004A6A94">
        <w:rPr>
          <w:lang w:val="en-GB"/>
        </w:rPr>
        <w:t xml:space="preserve"> </w:t>
      </w:r>
      <w:r w:rsidR="00F27B81">
        <w:rPr>
          <w:lang w:val="en-GB"/>
        </w:rPr>
        <w:t>A</w:t>
      </w:r>
      <w:r w:rsidRPr="004A6A94">
        <w:rPr>
          <w:lang w:val="en-GB"/>
        </w:rPr>
        <w:t xml:space="preserve"> new agreement was then </w:t>
      </w:r>
      <w:r w:rsidR="00F27B81">
        <w:rPr>
          <w:lang w:val="en-GB"/>
        </w:rPr>
        <w:t>signed</w:t>
      </w:r>
      <w:r w:rsidRPr="004A6A94">
        <w:rPr>
          <w:lang w:val="en-GB"/>
        </w:rPr>
        <w:t xml:space="preserve"> with a different partner to operate a hunting concession</w:t>
      </w:r>
      <w:r w:rsidR="00805E56" w:rsidRPr="004A6A94">
        <w:rPr>
          <w:lang w:val="en-GB"/>
        </w:rPr>
        <w:t>,</w:t>
      </w:r>
      <w:r w:rsidRPr="004A6A94">
        <w:rPr>
          <w:lang w:val="en-GB"/>
        </w:rPr>
        <w:t xml:space="preserve"> </w:t>
      </w:r>
      <w:r w:rsidR="00494978">
        <w:rPr>
          <w:lang w:val="en-GB"/>
        </w:rPr>
        <w:t xml:space="preserve">but </w:t>
      </w:r>
      <w:r w:rsidRPr="004A6A94">
        <w:rPr>
          <w:lang w:val="en-GB"/>
        </w:rPr>
        <w:t>th</w:t>
      </w:r>
      <w:r w:rsidR="006236E8">
        <w:rPr>
          <w:lang w:val="en-GB"/>
        </w:rPr>
        <w:t>at</w:t>
      </w:r>
      <w:r w:rsidRPr="004A6A94">
        <w:rPr>
          <w:lang w:val="en-GB"/>
        </w:rPr>
        <w:t xml:space="preserve"> relationship </w:t>
      </w:r>
      <w:r w:rsidR="00F27B81">
        <w:rPr>
          <w:lang w:val="en-GB"/>
        </w:rPr>
        <w:t xml:space="preserve">soon </w:t>
      </w:r>
      <w:r w:rsidR="006236E8">
        <w:rPr>
          <w:lang w:val="en-GB"/>
        </w:rPr>
        <w:t>grew</w:t>
      </w:r>
      <w:r w:rsidRPr="004A6A94">
        <w:rPr>
          <w:lang w:val="en-GB"/>
        </w:rPr>
        <w:t xml:space="preserve"> sour</w:t>
      </w:r>
      <w:r w:rsidR="00F27B81">
        <w:rPr>
          <w:lang w:val="en-GB"/>
        </w:rPr>
        <w:t>.</w:t>
      </w:r>
      <w:r w:rsidR="00805E56" w:rsidRPr="004A6A94">
        <w:rPr>
          <w:lang w:val="en-GB"/>
        </w:rPr>
        <w:t xml:space="preserve"> </w:t>
      </w:r>
      <w:r w:rsidR="00F27B81">
        <w:rPr>
          <w:lang w:val="en-GB"/>
        </w:rPr>
        <w:t>T</w:t>
      </w:r>
      <w:r w:rsidRPr="004A6A94">
        <w:rPr>
          <w:lang w:val="en-GB"/>
        </w:rPr>
        <w:t>he community w</w:t>
      </w:r>
      <w:r w:rsidR="00F27B81">
        <w:rPr>
          <w:lang w:val="en-GB"/>
        </w:rPr>
        <w:t>as</w:t>
      </w:r>
      <w:r w:rsidRPr="004A6A94">
        <w:rPr>
          <w:lang w:val="en-GB"/>
        </w:rPr>
        <w:t xml:space="preserve"> not convinced that the partner was being transparent about profit sharing</w:t>
      </w:r>
      <w:r w:rsidR="00F27B81">
        <w:rPr>
          <w:lang w:val="en-GB"/>
        </w:rPr>
        <w:t>. Specifically, the</w:t>
      </w:r>
      <w:r w:rsidRPr="004A6A94">
        <w:rPr>
          <w:lang w:val="en-GB"/>
        </w:rPr>
        <w:t xml:space="preserve"> revenue</w:t>
      </w:r>
      <w:r w:rsidR="00F27B81">
        <w:rPr>
          <w:lang w:val="en-GB"/>
        </w:rPr>
        <w:t xml:space="preserve"> amount</w:t>
      </w:r>
      <w:r w:rsidRPr="004A6A94">
        <w:rPr>
          <w:lang w:val="en-GB"/>
        </w:rPr>
        <w:t xml:space="preserve">s generated and </w:t>
      </w:r>
      <w:r w:rsidR="00F27B81">
        <w:rPr>
          <w:lang w:val="en-GB"/>
        </w:rPr>
        <w:t xml:space="preserve">the number of </w:t>
      </w:r>
      <w:r w:rsidRPr="004A6A94">
        <w:rPr>
          <w:lang w:val="en-GB"/>
        </w:rPr>
        <w:t xml:space="preserve">jobs created did not meet </w:t>
      </w:r>
      <w:r w:rsidR="00F27B81">
        <w:rPr>
          <w:lang w:val="en-GB"/>
        </w:rPr>
        <w:t xml:space="preserve">the </w:t>
      </w:r>
      <w:r w:rsidRPr="004A6A94">
        <w:rPr>
          <w:lang w:val="en-GB"/>
        </w:rPr>
        <w:t>expectations</w:t>
      </w:r>
      <w:r w:rsidR="00F27B81">
        <w:rPr>
          <w:lang w:val="en-GB"/>
        </w:rPr>
        <w:t xml:space="preserve"> of the community</w:t>
      </w:r>
      <w:r w:rsidRPr="004A6A94">
        <w:rPr>
          <w:lang w:val="en-GB"/>
        </w:rPr>
        <w:t>.</w:t>
      </w:r>
      <w:r w:rsidR="0063176B" w:rsidRPr="004A6A94">
        <w:rPr>
          <w:lang w:val="en-GB"/>
        </w:rPr>
        <w:t xml:space="preserve"> </w:t>
      </w:r>
      <w:r w:rsidR="00F27B81">
        <w:rPr>
          <w:lang w:val="en-GB"/>
        </w:rPr>
        <w:t>As a result,</w:t>
      </w:r>
      <w:r w:rsidR="0063176B" w:rsidRPr="004A6A94">
        <w:rPr>
          <w:lang w:val="en-GB"/>
        </w:rPr>
        <w:t xml:space="preserve"> the </w:t>
      </w:r>
      <w:r w:rsidR="006236E8" w:rsidRPr="004A6A94">
        <w:rPr>
          <w:lang w:val="en-GB"/>
        </w:rPr>
        <w:t xml:space="preserve">Mashishimale </w:t>
      </w:r>
      <w:r w:rsidR="0063176B" w:rsidRPr="004A6A94">
        <w:rPr>
          <w:lang w:val="en-GB"/>
        </w:rPr>
        <w:t xml:space="preserve">community </w:t>
      </w:r>
      <w:r w:rsidR="00F27B81">
        <w:rPr>
          <w:lang w:val="en-GB"/>
        </w:rPr>
        <w:t xml:space="preserve">lost </w:t>
      </w:r>
      <w:r w:rsidR="006236E8">
        <w:rPr>
          <w:lang w:val="en-GB"/>
        </w:rPr>
        <w:t xml:space="preserve">all </w:t>
      </w:r>
      <w:r w:rsidR="0063176B" w:rsidRPr="004A6A94">
        <w:rPr>
          <w:lang w:val="en-GB"/>
        </w:rPr>
        <w:t xml:space="preserve">trust </w:t>
      </w:r>
      <w:r w:rsidR="00F27B81">
        <w:rPr>
          <w:lang w:val="en-GB"/>
        </w:rPr>
        <w:t xml:space="preserve">in </w:t>
      </w:r>
      <w:r w:rsidR="0063176B" w:rsidRPr="004A6A94">
        <w:rPr>
          <w:lang w:val="en-GB"/>
        </w:rPr>
        <w:t>new partners</w:t>
      </w:r>
      <w:r w:rsidR="006236E8">
        <w:rPr>
          <w:lang w:val="en-GB"/>
        </w:rPr>
        <w:t>hips</w:t>
      </w:r>
      <w:r w:rsidR="0063176B" w:rsidRPr="004A6A94">
        <w:rPr>
          <w:lang w:val="en-GB"/>
        </w:rPr>
        <w:t>.</w:t>
      </w:r>
    </w:p>
    <w:p w14:paraId="1E185F08" w14:textId="1CAE291E" w:rsidR="003256D0" w:rsidRPr="004A6A94" w:rsidRDefault="003256D0" w:rsidP="003256D0">
      <w:pPr>
        <w:pStyle w:val="BodyTextMain"/>
        <w:rPr>
          <w:i/>
          <w:lang w:val="en-GB"/>
        </w:rPr>
      </w:pPr>
    </w:p>
    <w:p w14:paraId="606C2802" w14:textId="77777777" w:rsidR="003256D0" w:rsidRPr="004A6A94" w:rsidRDefault="003256D0" w:rsidP="003256D0">
      <w:pPr>
        <w:pStyle w:val="BodyTextMain"/>
        <w:rPr>
          <w:i/>
          <w:lang w:val="en-GB"/>
        </w:rPr>
      </w:pPr>
    </w:p>
    <w:p w14:paraId="28028748" w14:textId="77777777" w:rsidR="003256D0" w:rsidRPr="004A6A94" w:rsidRDefault="003256D0" w:rsidP="003256D0">
      <w:pPr>
        <w:pStyle w:val="Casehead1"/>
        <w:rPr>
          <w:i/>
          <w:lang w:val="en-GB"/>
        </w:rPr>
      </w:pPr>
      <w:r w:rsidRPr="004A6A94">
        <w:rPr>
          <w:lang w:val="en-GB"/>
        </w:rPr>
        <w:t xml:space="preserve">A NEW PARTNERSHIP FOCUSING ON SHARED VALUE </w:t>
      </w:r>
    </w:p>
    <w:p w14:paraId="040C92AD" w14:textId="77777777" w:rsidR="003256D0" w:rsidRPr="004A6A94" w:rsidRDefault="003256D0" w:rsidP="003256D0">
      <w:pPr>
        <w:pStyle w:val="BodyTextMain"/>
        <w:rPr>
          <w:iCs/>
          <w:lang w:val="en-GB"/>
        </w:rPr>
      </w:pPr>
    </w:p>
    <w:p w14:paraId="5E2F7ED4" w14:textId="42687588" w:rsidR="00EB6274" w:rsidRDefault="003256D0" w:rsidP="003256D0">
      <w:pPr>
        <w:pStyle w:val="BodyTextMain"/>
        <w:rPr>
          <w:iCs/>
          <w:lang w:val="en-GB"/>
        </w:rPr>
      </w:pPr>
      <w:r w:rsidRPr="004A6A94">
        <w:rPr>
          <w:iCs/>
          <w:lang w:val="en-GB"/>
        </w:rPr>
        <w:t xml:space="preserve">Beauchamp had over 30 years’ experience working in the </w:t>
      </w:r>
      <w:r w:rsidR="009240E9">
        <w:rPr>
          <w:iCs/>
          <w:lang w:val="en-GB"/>
        </w:rPr>
        <w:t>“</w:t>
      </w:r>
      <w:r w:rsidRPr="004A6A94">
        <w:rPr>
          <w:iCs/>
          <w:lang w:val="en-GB"/>
        </w:rPr>
        <w:t>bush</w:t>
      </w:r>
      <w:r w:rsidR="009240E9">
        <w:rPr>
          <w:iCs/>
          <w:lang w:val="en-GB"/>
        </w:rPr>
        <w:t>” (e.g., game park</w:t>
      </w:r>
      <w:r w:rsidR="00494978">
        <w:rPr>
          <w:iCs/>
          <w:lang w:val="en-GB"/>
        </w:rPr>
        <w:t>s</w:t>
      </w:r>
      <w:r w:rsidR="009240E9">
        <w:rPr>
          <w:iCs/>
          <w:lang w:val="en-GB"/>
        </w:rPr>
        <w:t xml:space="preserve"> or </w:t>
      </w:r>
      <w:r w:rsidR="00494978">
        <w:rPr>
          <w:iCs/>
          <w:lang w:val="en-GB"/>
        </w:rPr>
        <w:t xml:space="preserve">game </w:t>
      </w:r>
      <w:r w:rsidR="009240E9">
        <w:rPr>
          <w:iCs/>
          <w:lang w:val="en-GB"/>
        </w:rPr>
        <w:t>reserve</w:t>
      </w:r>
      <w:r w:rsidR="00494978">
        <w:rPr>
          <w:iCs/>
          <w:lang w:val="en-GB"/>
        </w:rPr>
        <w:t>s</w:t>
      </w:r>
      <w:r w:rsidR="009240E9">
        <w:rPr>
          <w:iCs/>
          <w:lang w:val="en-GB"/>
        </w:rPr>
        <w:t>)</w:t>
      </w:r>
      <w:r w:rsidRPr="004A6A94">
        <w:rPr>
          <w:iCs/>
          <w:lang w:val="en-GB"/>
        </w:rPr>
        <w:t xml:space="preserve">. He </w:t>
      </w:r>
      <w:r w:rsidR="00A65610">
        <w:rPr>
          <w:iCs/>
          <w:lang w:val="en-GB"/>
        </w:rPr>
        <w:t xml:space="preserve">had </w:t>
      </w:r>
      <w:r w:rsidRPr="004A6A94">
        <w:rPr>
          <w:iCs/>
          <w:lang w:val="en-GB"/>
        </w:rPr>
        <w:t>trained as a field guide and worked for MalaMala,</w:t>
      </w:r>
      <w:r w:rsidRPr="004A6A94">
        <w:rPr>
          <w:rStyle w:val="EndnoteReference"/>
          <w:iCs/>
          <w:lang w:val="en-GB"/>
        </w:rPr>
        <w:endnoteReference w:id="12"/>
      </w:r>
      <w:r w:rsidRPr="004A6A94">
        <w:rPr>
          <w:iCs/>
          <w:lang w:val="en-GB"/>
        </w:rPr>
        <w:t xml:space="preserve"> one of the oldest and largest private game reserves in South Africa</w:t>
      </w:r>
      <w:r w:rsidR="00DA677E">
        <w:rPr>
          <w:iCs/>
          <w:lang w:val="en-GB"/>
        </w:rPr>
        <w:t>. E</w:t>
      </w:r>
      <w:r w:rsidRPr="004A6A94">
        <w:rPr>
          <w:iCs/>
          <w:lang w:val="en-GB"/>
        </w:rPr>
        <w:t>ventually</w:t>
      </w:r>
      <w:r w:rsidR="00DA677E">
        <w:rPr>
          <w:iCs/>
          <w:lang w:val="en-GB"/>
        </w:rPr>
        <w:t xml:space="preserve">, </w:t>
      </w:r>
      <w:r w:rsidR="00DA677E" w:rsidRPr="004A6A94">
        <w:rPr>
          <w:iCs/>
          <w:lang w:val="en-GB"/>
        </w:rPr>
        <w:t>Beauchamp</w:t>
      </w:r>
      <w:r w:rsidRPr="004A6A94">
        <w:rPr>
          <w:iCs/>
          <w:lang w:val="en-GB"/>
        </w:rPr>
        <w:t xml:space="preserve"> bec</w:t>
      </w:r>
      <w:r w:rsidR="00DA677E">
        <w:rPr>
          <w:iCs/>
          <w:lang w:val="en-GB"/>
        </w:rPr>
        <w:t>a</w:t>
      </w:r>
      <w:r w:rsidRPr="004A6A94">
        <w:rPr>
          <w:iCs/>
          <w:lang w:val="en-GB"/>
        </w:rPr>
        <w:t>m</w:t>
      </w:r>
      <w:r w:rsidR="00DA677E">
        <w:rPr>
          <w:iCs/>
          <w:lang w:val="en-GB"/>
        </w:rPr>
        <w:t>e</w:t>
      </w:r>
      <w:r w:rsidRPr="004A6A94">
        <w:rPr>
          <w:iCs/>
          <w:lang w:val="en-GB"/>
        </w:rPr>
        <w:t xml:space="preserve"> the head field guide. After a </w:t>
      </w:r>
      <w:r w:rsidR="00DA677E">
        <w:rPr>
          <w:iCs/>
          <w:lang w:val="en-GB"/>
        </w:rPr>
        <w:t>brief</w:t>
      </w:r>
      <w:r w:rsidRPr="004A6A94">
        <w:rPr>
          <w:iCs/>
          <w:lang w:val="en-GB"/>
        </w:rPr>
        <w:t xml:space="preserve"> management trainee course</w:t>
      </w:r>
      <w:r w:rsidR="00DA677E">
        <w:rPr>
          <w:iCs/>
          <w:lang w:val="en-GB"/>
        </w:rPr>
        <w:t xml:space="preserve"> with the French </w:t>
      </w:r>
      <w:r w:rsidR="00EB6274">
        <w:rPr>
          <w:iCs/>
          <w:lang w:val="en-GB"/>
        </w:rPr>
        <w:t>global</w:t>
      </w:r>
      <w:r w:rsidR="00DA677E">
        <w:rPr>
          <w:iCs/>
          <w:lang w:val="en-GB"/>
        </w:rPr>
        <w:t xml:space="preserve"> oil company Total SE,</w:t>
      </w:r>
      <w:r w:rsidRPr="004A6A94">
        <w:rPr>
          <w:iCs/>
          <w:lang w:val="en-GB"/>
        </w:rPr>
        <w:t xml:space="preserve"> he was recruited back to MalaMala as head of international marketing. For eight months </w:t>
      </w:r>
      <w:r w:rsidR="00DA677E">
        <w:rPr>
          <w:iCs/>
          <w:lang w:val="en-GB"/>
        </w:rPr>
        <w:t>each</w:t>
      </w:r>
      <w:r w:rsidRPr="004A6A94">
        <w:rPr>
          <w:iCs/>
          <w:lang w:val="en-GB"/>
        </w:rPr>
        <w:t xml:space="preserve"> year</w:t>
      </w:r>
      <w:r w:rsidR="00DA677E">
        <w:rPr>
          <w:iCs/>
          <w:lang w:val="en-GB"/>
        </w:rPr>
        <w:t>,</w:t>
      </w:r>
      <w:r w:rsidRPr="004A6A94">
        <w:rPr>
          <w:iCs/>
          <w:lang w:val="en-GB"/>
        </w:rPr>
        <w:t xml:space="preserve"> he travelled abroad</w:t>
      </w:r>
      <w:r w:rsidR="00DA677E">
        <w:rPr>
          <w:iCs/>
          <w:lang w:val="en-GB"/>
        </w:rPr>
        <w:t xml:space="preserve"> to</w:t>
      </w:r>
      <w:r w:rsidRPr="004A6A94">
        <w:rPr>
          <w:iCs/>
          <w:lang w:val="en-GB"/>
        </w:rPr>
        <w:t xml:space="preserve"> promot</w:t>
      </w:r>
      <w:r w:rsidR="00DA677E">
        <w:rPr>
          <w:iCs/>
          <w:lang w:val="en-GB"/>
        </w:rPr>
        <w:t>e</w:t>
      </w:r>
      <w:r w:rsidRPr="004A6A94">
        <w:rPr>
          <w:iCs/>
          <w:lang w:val="en-GB"/>
        </w:rPr>
        <w:t xml:space="preserve"> the destination to tour operators around the world. After </w:t>
      </w:r>
      <w:r w:rsidR="00EB6274">
        <w:rPr>
          <w:iCs/>
          <w:lang w:val="en-GB"/>
        </w:rPr>
        <w:t xml:space="preserve">having spent </w:t>
      </w:r>
      <w:r w:rsidRPr="004A6A94">
        <w:rPr>
          <w:iCs/>
          <w:lang w:val="en-GB"/>
        </w:rPr>
        <w:t xml:space="preserve">15 years with the company, Beauchamp moved on to </w:t>
      </w:r>
      <w:r w:rsidR="00A65610">
        <w:rPr>
          <w:iCs/>
          <w:lang w:val="en-GB"/>
        </w:rPr>
        <w:t>the</w:t>
      </w:r>
      <w:r w:rsidRPr="004A6A94">
        <w:rPr>
          <w:iCs/>
          <w:lang w:val="en-GB"/>
        </w:rPr>
        <w:t xml:space="preserve"> role </w:t>
      </w:r>
      <w:r w:rsidR="00A65610">
        <w:rPr>
          <w:iCs/>
          <w:lang w:val="en-GB"/>
        </w:rPr>
        <w:t>of</w:t>
      </w:r>
      <w:r w:rsidRPr="004A6A94">
        <w:rPr>
          <w:iCs/>
          <w:lang w:val="en-GB"/>
        </w:rPr>
        <w:t xml:space="preserve"> CEO of the Thornybush Collection, a network of 12 four</w:t>
      </w:r>
      <w:r w:rsidR="00EB6274">
        <w:rPr>
          <w:iCs/>
          <w:lang w:val="en-GB"/>
        </w:rPr>
        <w:t>-star</w:t>
      </w:r>
      <w:r w:rsidRPr="004A6A94">
        <w:rPr>
          <w:iCs/>
          <w:lang w:val="en-GB"/>
        </w:rPr>
        <w:t xml:space="preserve"> and five</w:t>
      </w:r>
      <w:r w:rsidR="00EB6274">
        <w:rPr>
          <w:iCs/>
          <w:lang w:val="en-GB"/>
        </w:rPr>
        <w:t>-</w:t>
      </w:r>
      <w:r w:rsidRPr="004A6A94">
        <w:rPr>
          <w:iCs/>
          <w:lang w:val="en-GB"/>
        </w:rPr>
        <w:t xml:space="preserve">star lodges located in the Thornybush Nature Reserve and </w:t>
      </w:r>
      <w:r w:rsidR="00EB6274">
        <w:rPr>
          <w:iCs/>
          <w:lang w:val="en-GB"/>
        </w:rPr>
        <w:t xml:space="preserve">in the </w:t>
      </w:r>
      <w:r w:rsidRPr="004A6A94">
        <w:rPr>
          <w:iCs/>
          <w:lang w:val="en-GB"/>
        </w:rPr>
        <w:t>Sabi Sand Wildtuin</w:t>
      </w:r>
      <w:r w:rsidR="00EB6274">
        <w:rPr>
          <w:iCs/>
          <w:lang w:val="en-GB"/>
        </w:rPr>
        <w:t>.</w:t>
      </w:r>
      <w:r w:rsidRPr="004A6A94">
        <w:rPr>
          <w:rStyle w:val="EndnoteReference"/>
          <w:iCs/>
          <w:lang w:val="en-GB"/>
        </w:rPr>
        <w:endnoteReference w:id="13"/>
      </w:r>
      <w:r w:rsidRPr="004A6A94">
        <w:rPr>
          <w:iCs/>
          <w:lang w:val="en-GB"/>
        </w:rPr>
        <w:t xml:space="preserve"> </w:t>
      </w:r>
      <w:r w:rsidR="00EB6274">
        <w:rPr>
          <w:iCs/>
          <w:lang w:val="en-GB"/>
        </w:rPr>
        <w:t xml:space="preserve">Both areas were </w:t>
      </w:r>
      <w:r w:rsidRPr="004A6A94">
        <w:rPr>
          <w:iCs/>
          <w:lang w:val="en-GB"/>
        </w:rPr>
        <w:t>private game reserves adjacent to Kruger National Park.</w:t>
      </w:r>
      <w:r w:rsidRPr="004A6A94">
        <w:rPr>
          <w:rStyle w:val="EndnoteReference"/>
          <w:iCs/>
          <w:lang w:val="en-GB"/>
        </w:rPr>
        <w:endnoteReference w:id="14"/>
      </w:r>
    </w:p>
    <w:p w14:paraId="2317E9D7" w14:textId="77777777" w:rsidR="00EB6274" w:rsidRDefault="00EB6274" w:rsidP="003256D0">
      <w:pPr>
        <w:pStyle w:val="BodyTextMain"/>
        <w:rPr>
          <w:iCs/>
          <w:lang w:val="en-GB"/>
        </w:rPr>
      </w:pPr>
    </w:p>
    <w:p w14:paraId="7163AF31" w14:textId="3C71B521" w:rsidR="003256D0" w:rsidRPr="004A6A94" w:rsidRDefault="00EB6274" w:rsidP="003256D0">
      <w:pPr>
        <w:pStyle w:val="BodyTextMain"/>
        <w:rPr>
          <w:iCs/>
          <w:lang w:val="en-GB"/>
        </w:rPr>
      </w:pPr>
      <w:r>
        <w:rPr>
          <w:iCs/>
          <w:lang w:val="en-GB"/>
        </w:rPr>
        <w:t>By 2017,</w:t>
      </w:r>
      <w:r w:rsidR="003256D0" w:rsidRPr="004A6A94">
        <w:rPr>
          <w:iCs/>
          <w:lang w:val="en-GB"/>
        </w:rPr>
        <w:t xml:space="preserve"> </w:t>
      </w:r>
      <w:r w:rsidRPr="004A6A94">
        <w:rPr>
          <w:iCs/>
          <w:lang w:val="en-GB"/>
        </w:rPr>
        <w:t>Beauchamp</w:t>
      </w:r>
      <w:r>
        <w:rPr>
          <w:iCs/>
          <w:lang w:val="en-GB"/>
        </w:rPr>
        <w:t xml:space="preserve"> had</w:t>
      </w:r>
      <w:r w:rsidR="003256D0" w:rsidRPr="004A6A94">
        <w:rPr>
          <w:iCs/>
          <w:lang w:val="en-GB"/>
        </w:rPr>
        <w:t xml:space="preserve"> le</w:t>
      </w:r>
      <w:r>
        <w:rPr>
          <w:iCs/>
          <w:lang w:val="en-GB"/>
        </w:rPr>
        <w:t>ft</w:t>
      </w:r>
      <w:r w:rsidR="003256D0" w:rsidRPr="004A6A94">
        <w:rPr>
          <w:iCs/>
          <w:lang w:val="en-GB"/>
        </w:rPr>
        <w:t xml:space="preserve"> Thornybush and </w:t>
      </w:r>
      <w:r>
        <w:rPr>
          <w:iCs/>
          <w:lang w:val="en-GB"/>
        </w:rPr>
        <w:t>pursued</w:t>
      </w:r>
      <w:r w:rsidR="003256D0" w:rsidRPr="004A6A94">
        <w:rPr>
          <w:iCs/>
          <w:lang w:val="en-GB"/>
        </w:rPr>
        <w:t xml:space="preserve"> an unsuccessful attempt to build a</w:t>
      </w:r>
      <w:r>
        <w:rPr>
          <w:iCs/>
          <w:lang w:val="en-GB"/>
        </w:rPr>
        <w:t xml:space="preserve"> high-end vacation property </w:t>
      </w:r>
      <w:r w:rsidR="003256D0" w:rsidRPr="004A6A94">
        <w:rPr>
          <w:iCs/>
          <w:lang w:val="en-GB"/>
        </w:rPr>
        <w:t xml:space="preserve">business </w:t>
      </w:r>
      <w:r>
        <w:rPr>
          <w:iCs/>
          <w:lang w:val="en-GB"/>
        </w:rPr>
        <w:t>based on the</w:t>
      </w:r>
      <w:r w:rsidR="003256D0" w:rsidRPr="004A6A94">
        <w:rPr>
          <w:iCs/>
          <w:lang w:val="en-GB"/>
        </w:rPr>
        <w:t xml:space="preserve"> time share</w:t>
      </w:r>
      <w:r>
        <w:rPr>
          <w:iCs/>
          <w:lang w:val="en-GB"/>
        </w:rPr>
        <w:t xml:space="preserve"> model of multiple owners with specific time allotments.</w:t>
      </w:r>
      <w:r w:rsidR="00D51A64">
        <w:rPr>
          <w:rStyle w:val="EndnoteReference"/>
          <w:iCs/>
          <w:lang w:val="en-GB"/>
        </w:rPr>
        <w:endnoteReference w:id="15"/>
      </w:r>
      <w:r w:rsidR="003256D0" w:rsidRPr="004A6A94">
        <w:rPr>
          <w:iCs/>
          <w:lang w:val="en-GB"/>
        </w:rPr>
        <w:t xml:space="preserve"> Beauchamp </w:t>
      </w:r>
      <w:r>
        <w:rPr>
          <w:iCs/>
          <w:lang w:val="en-GB"/>
        </w:rPr>
        <w:t xml:space="preserve">then </w:t>
      </w:r>
      <w:r w:rsidR="003256D0" w:rsidRPr="004A6A94">
        <w:rPr>
          <w:iCs/>
          <w:lang w:val="en-GB"/>
        </w:rPr>
        <w:t>learn</w:t>
      </w:r>
      <w:r>
        <w:rPr>
          <w:iCs/>
          <w:lang w:val="en-GB"/>
        </w:rPr>
        <w:t>ed about an</w:t>
      </w:r>
      <w:r w:rsidR="003256D0" w:rsidRPr="004A6A94">
        <w:rPr>
          <w:iCs/>
          <w:lang w:val="en-GB"/>
        </w:rPr>
        <w:t xml:space="preserve"> opportunity to bid for the land lease from the Mashishimale community. </w:t>
      </w:r>
      <w:r w:rsidR="00DD14EA">
        <w:rPr>
          <w:iCs/>
          <w:lang w:val="en-GB"/>
        </w:rPr>
        <w:t>As he explained, h</w:t>
      </w:r>
      <w:r w:rsidR="003256D0" w:rsidRPr="004A6A94">
        <w:rPr>
          <w:iCs/>
          <w:lang w:val="en-GB"/>
        </w:rPr>
        <w:t>e was very interested in the prospect of trying to build a new offering for tourists on the property</w:t>
      </w:r>
      <w:r w:rsidR="00DD14EA">
        <w:rPr>
          <w:iCs/>
          <w:lang w:val="en-GB"/>
        </w:rPr>
        <w:t>:</w:t>
      </w:r>
      <w:r w:rsidR="003256D0" w:rsidRPr="004A6A94">
        <w:rPr>
          <w:iCs/>
          <w:lang w:val="en-GB"/>
        </w:rPr>
        <w:t xml:space="preserve"> “The community had been in partnership with the hunting concession, but were not seeing many benefits from that arrangement, so were looking at new possibilities.” </w:t>
      </w:r>
    </w:p>
    <w:p w14:paraId="24A27203" w14:textId="08FAEE85" w:rsidR="003256D0" w:rsidRPr="007E39ED" w:rsidRDefault="00FD686B" w:rsidP="003256D0">
      <w:pPr>
        <w:pStyle w:val="BodyTextMain"/>
        <w:rPr>
          <w:iCs/>
          <w:spacing w:val="-2"/>
          <w:lang w:val="en-GB"/>
        </w:rPr>
      </w:pPr>
      <w:r w:rsidRPr="007E39ED">
        <w:rPr>
          <w:iCs/>
          <w:spacing w:val="-2"/>
          <w:lang w:val="en-GB"/>
        </w:rPr>
        <w:lastRenderedPageBreak/>
        <w:t>In April 2017, o</w:t>
      </w:r>
      <w:r w:rsidR="003256D0" w:rsidRPr="007E39ED">
        <w:rPr>
          <w:iCs/>
          <w:spacing w:val="-2"/>
          <w:lang w:val="en-GB"/>
        </w:rPr>
        <w:t xml:space="preserve">n his first visit to the reserve, Beauchamp tried not to show his excitement at the magnificent landscape and natural resources. </w:t>
      </w:r>
      <w:r w:rsidR="00A65610" w:rsidRPr="007E39ED">
        <w:rPr>
          <w:iCs/>
          <w:spacing w:val="-2"/>
          <w:lang w:val="en-GB"/>
        </w:rPr>
        <w:t xml:space="preserve">He recalled, </w:t>
      </w:r>
      <w:r w:rsidR="003256D0" w:rsidRPr="007E39ED">
        <w:rPr>
          <w:iCs/>
          <w:spacing w:val="-2"/>
          <w:lang w:val="en-GB"/>
        </w:rPr>
        <w:t xml:space="preserve">“I tried to have a poker face during the whole drive through the reserve; I could see the potential for ecotourism and building a world class tourism experience here.” </w:t>
      </w:r>
      <w:r w:rsidR="003256D0" w:rsidRPr="007E39ED">
        <w:rPr>
          <w:spacing w:val="-2"/>
          <w:lang w:val="en-GB"/>
        </w:rPr>
        <w:t>The reserve had a rich diversity of flora and fauna</w:t>
      </w:r>
      <w:r w:rsidR="003256D0" w:rsidRPr="007E39ED">
        <w:rPr>
          <w:i/>
          <w:spacing w:val="-2"/>
          <w:lang w:val="en-GB"/>
        </w:rPr>
        <w:t xml:space="preserve">. </w:t>
      </w:r>
      <w:r w:rsidR="003256D0" w:rsidRPr="007E39ED">
        <w:rPr>
          <w:spacing w:val="-2"/>
          <w:lang w:val="en-GB"/>
        </w:rPr>
        <w:t xml:space="preserve">Topography varied, ranging from </w:t>
      </w:r>
      <w:r w:rsidR="00A65610" w:rsidRPr="007E39ED">
        <w:rPr>
          <w:spacing w:val="-2"/>
          <w:lang w:val="en-GB"/>
        </w:rPr>
        <w:t xml:space="preserve">a </w:t>
      </w:r>
      <w:r w:rsidR="003256D0" w:rsidRPr="007E39ED">
        <w:rPr>
          <w:spacing w:val="-2"/>
          <w:lang w:val="en-GB"/>
        </w:rPr>
        <w:t>10</w:t>
      </w:r>
      <w:r w:rsidR="00A65610" w:rsidRPr="007E39ED">
        <w:rPr>
          <w:spacing w:val="-2"/>
          <w:lang w:val="en-GB"/>
        </w:rPr>
        <w:t>-</w:t>
      </w:r>
      <w:r w:rsidR="003256D0" w:rsidRPr="007E39ED">
        <w:rPr>
          <w:spacing w:val="-2"/>
          <w:lang w:val="en-GB"/>
        </w:rPr>
        <w:t>kilomet</w:t>
      </w:r>
      <w:r w:rsidR="00A65610" w:rsidRPr="007E39ED">
        <w:rPr>
          <w:spacing w:val="-2"/>
          <w:lang w:val="en-GB"/>
        </w:rPr>
        <w:t>r</w:t>
      </w:r>
      <w:r w:rsidR="003256D0" w:rsidRPr="007E39ED">
        <w:rPr>
          <w:spacing w:val="-2"/>
          <w:lang w:val="en-GB"/>
        </w:rPr>
        <w:t xml:space="preserve">e stretch of riverine bush in the north along the Selati River, to massive granite </w:t>
      </w:r>
      <w:proofErr w:type="spellStart"/>
      <w:r w:rsidR="003256D0" w:rsidRPr="007E39ED">
        <w:rPr>
          <w:spacing w:val="-2"/>
          <w:lang w:val="en-GB"/>
        </w:rPr>
        <w:t>koppies</w:t>
      </w:r>
      <w:proofErr w:type="spellEnd"/>
      <w:r w:rsidR="00D51A64" w:rsidRPr="007E39ED">
        <w:rPr>
          <w:rStyle w:val="EndnoteReference"/>
          <w:spacing w:val="-2"/>
          <w:lang w:val="en-GB"/>
        </w:rPr>
        <w:endnoteReference w:id="16"/>
      </w:r>
      <w:r w:rsidR="003256D0" w:rsidRPr="007E39ED">
        <w:rPr>
          <w:spacing w:val="-2"/>
          <w:lang w:val="en-GB"/>
        </w:rPr>
        <w:t xml:space="preserve"> in the south formed by erosion </w:t>
      </w:r>
      <w:r w:rsidR="00A65610" w:rsidRPr="007E39ED">
        <w:rPr>
          <w:spacing w:val="-2"/>
          <w:lang w:val="en-GB"/>
        </w:rPr>
        <w:t>that had</w:t>
      </w:r>
      <w:r w:rsidR="003256D0" w:rsidRPr="007E39ED">
        <w:rPr>
          <w:spacing w:val="-2"/>
          <w:lang w:val="en-GB"/>
        </w:rPr>
        <w:t xml:space="preserve"> weathered </w:t>
      </w:r>
      <w:r w:rsidR="009815CF" w:rsidRPr="007E39ED">
        <w:rPr>
          <w:spacing w:val="-2"/>
          <w:lang w:val="en-GB"/>
        </w:rPr>
        <w:t>the land</w:t>
      </w:r>
      <w:r w:rsidR="009815CF">
        <w:rPr>
          <w:spacing w:val="-2"/>
          <w:lang w:val="en-GB"/>
        </w:rPr>
        <w:t xml:space="preserve"> </w:t>
      </w:r>
      <w:r w:rsidR="003256D0" w:rsidRPr="007E39ED">
        <w:rPr>
          <w:spacing w:val="-2"/>
          <w:lang w:val="en-GB"/>
        </w:rPr>
        <w:t>into boulders and dramatic rock formations. Animal life included a wide variety of insects and birds, antelopes, giraffe</w:t>
      </w:r>
      <w:r w:rsidR="00A65610" w:rsidRPr="007E39ED">
        <w:rPr>
          <w:spacing w:val="-2"/>
          <w:lang w:val="en-GB"/>
        </w:rPr>
        <w:t>,</w:t>
      </w:r>
      <w:r w:rsidR="003256D0" w:rsidRPr="007E39ED">
        <w:rPr>
          <w:spacing w:val="-2"/>
          <w:lang w:val="en-GB"/>
        </w:rPr>
        <w:t xml:space="preserve"> and the </w:t>
      </w:r>
      <w:r w:rsidR="00A65610" w:rsidRPr="007E39ED">
        <w:rPr>
          <w:spacing w:val="-2"/>
          <w:lang w:val="en-GB"/>
        </w:rPr>
        <w:t>“</w:t>
      </w:r>
      <w:r w:rsidR="003256D0" w:rsidRPr="007E39ED">
        <w:rPr>
          <w:spacing w:val="-2"/>
          <w:lang w:val="en-GB"/>
        </w:rPr>
        <w:t>big five</w:t>
      </w:r>
      <w:r w:rsidR="00A65610" w:rsidRPr="007E39ED">
        <w:rPr>
          <w:spacing w:val="-2"/>
          <w:lang w:val="en-GB"/>
        </w:rPr>
        <w:t>”</w:t>
      </w:r>
      <w:r w:rsidR="00A65610" w:rsidRPr="007E39ED">
        <w:rPr>
          <w:spacing w:val="-2"/>
          <w:lang w:val="en-GB"/>
        </w:rPr>
        <w:sym w:font="Symbol" w:char="F0BE"/>
      </w:r>
      <w:r w:rsidR="003256D0" w:rsidRPr="007E39ED">
        <w:rPr>
          <w:spacing w:val="-2"/>
          <w:lang w:val="en-GB"/>
        </w:rPr>
        <w:t>buffalo, elephant, leopard, lion, and rhino</w:t>
      </w:r>
      <w:r w:rsidR="00C15496">
        <w:rPr>
          <w:spacing w:val="-2"/>
          <w:lang w:val="en-GB"/>
        </w:rPr>
        <w:t>ceros</w:t>
      </w:r>
      <w:r w:rsidR="003256D0" w:rsidRPr="007E39ED">
        <w:rPr>
          <w:spacing w:val="-2"/>
          <w:lang w:val="en-GB"/>
        </w:rPr>
        <w:t>.</w:t>
      </w:r>
    </w:p>
    <w:p w14:paraId="06FCA447" w14:textId="77777777" w:rsidR="003256D0" w:rsidRPr="004A6A94" w:rsidRDefault="003256D0" w:rsidP="003256D0">
      <w:pPr>
        <w:pStyle w:val="BodyTextMain"/>
        <w:rPr>
          <w:iCs/>
          <w:lang w:val="en-GB"/>
        </w:rPr>
      </w:pPr>
    </w:p>
    <w:p w14:paraId="2536DA56" w14:textId="35F6EEEF" w:rsidR="003256D0" w:rsidRPr="004A6A94" w:rsidRDefault="0077301A" w:rsidP="003256D0">
      <w:pPr>
        <w:pStyle w:val="BodyTextMain"/>
        <w:rPr>
          <w:iCs/>
          <w:lang w:val="en-GB"/>
        </w:rPr>
      </w:pPr>
      <w:r>
        <w:rPr>
          <w:iCs/>
          <w:lang w:val="en-GB"/>
        </w:rPr>
        <w:t>Over</w:t>
      </w:r>
      <w:r w:rsidR="003256D0" w:rsidRPr="004A6A94">
        <w:rPr>
          <w:iCs/>
          <w:lang w:val="en-GB"/>
        </w:rPr>
        <w:t xml:space="preserve"> several months</w:t>
      </w:r>
      <w:r w:rsidR="00A65610">
        <w:rPr>
          <w:iCs/>
          <w:lang w:val="en-GB"/>
        </w:rPr>
        <w:t>,</w:t>
      </w:r>
      <w:r w:rsidR="003256D0" w:rsidRPr="004A6A94">
        <w:rPr>
          <w:iCs/>
          <w:lang w:val="en-GB"/>
        </w:rPr>
        <w:t xml:space="preserve"> Beauchamp spent time trave</w:t>
      </w:r>
      <w:r w:rsidR="00A65610">
        <w:rPr>
          <w:iCs/>
          <w:lang w:val="en-GB"/>
        </w:rPr>
        <w:t>l</w:t>
      </w:r>
      <w:r w:rsidR="003256D0" w:rsidRPr="004A6A94">
        <w:rPr>
          <w:iCs/>
          <w:lang w:val="en-GB"/>
        </w:rPr>
        <w:t xml:space="preserve">ling to the area, aiming to connect with the CPA and the chief. He had a potential investor behind him, and in </w:t>
      </w:r>
      <w:r w:rsidR="003256D0" w:rsidRPr="004A6A94">
        <w:rPr>
          <w:iCs/>
          <w:color w:val="000000" w:themeColor="text1"/>
          <w:lang w:val="en-GB"/>
        </w:rPr>
        <w:t xml:space="preserve">September 2017 </w:t>
      </w:r>
      <w:r w:rsidR="003256D0" w:rsidRPr="004A6A94">
        <w:rPr>
          <w:iCs/>
          <w:lang w:val="en-GB"/>
        </w:rPr>
        <w:t>Beauchamp and two other competitor bidders were given the opportunity to present formally to the CPA and the TA. “It was one of the worst presentations in my life,” Beauchamp reflected. “It was 40 degrees Celsius</w:t>
      </w:r>
      <w:r w:rsidR="00A65610">
        <w:rPr>
          <w:iCs/>
          <w:lang w:val="en-GB"/>
        </w:rPr>
        <w:t>,</w:t>
      </w:r>
      <w:r w:rsidR="00D51A64">
        <w:rPr>
          <w:rStyle w:val="EndnoteReference"/>
          <w:iCs/>
          <w:lang w:val="en-GB"/>
        </w:rPr>
        <w:endnoteReference w:id="17"/>
      </w:r>
      <w:r w:rsidR="003256D0" w:rsidRPr="004A6A94">
        <w:rPr>
          <w:iCs/>
          <w:lang w:val="en-GB"/>
        </w:rPr>
        <w:t xml:space="preserve"> and I had put the presentation on flip chart paper which my daughter had helped write because my handwriting is terrible, and the fan was blowing the pieces of paper everywhere.” He tried to incorporate the themes he </w:t>
      </w:r>
      <w:r w:rsidR="00430C57">
        <w:rPr>
          <w:iCs/>
          <w:lang w:val="en-GB"/>
        </w:rPr>
        <w:t xml:space="preserve">had </w:t>
      </w:r>
      <w:r w:rsidR="003256D0" w:rsidRPr="004A6A94">
        <w:rPr>
          <w:iCs/>
          <w:lang w:val="en-GB"/>
        </w:rPr>
        <w:t>heard from the community during previous visits into his presentation. Four pillars were highlighted</w:t>
      </w:r>
      <w:r w:rsidR="00430C57">
        <w:rPr>
          <w:iCs/>
          <w:lang w:val="en-GB"/>
        </w:rPr>
        <w:t>,</w:t>
      </w:r>
      <w:r w:rsidR="003256D0" w:rsidRPr="004A6A94">
        <w:rPr>
          <w:iCs/>
          <w:lang w:val="en-GB"/>
        </w:rPr>
        <w:t xml:space="preserve"> including plans for the land, community, business</w:t>
      </w:r>
      <w:r w:rsidR="00430C57">
        <w:rPr>
          <w:iCs/>
          <w:lang w:val="en-GB"/>
        </w:rPr>
        <w:t>,</w:t>
      </w:r>
      <w:r w:rsidR="003256D0" w:rsidRPr="004A6A94">
        <w:rPr>
          <w:iCs/>
          <w:lang w:val="en-GB"/>
        </w:rPr>
        <w:t xml:space="preserve"> and investors. Each </w:t>
      </w:r>
      <w:r>
        <w:rPr>
          <w:iCs/>
          <w:lang w:val="en-GB"/>
        </w:rPr>
        <w:t xml:space="preserve">page in the </w:t>
      </w:r>
      <w:r w:rsidR="003256D0" w:rsidRPr="004A6A94">
        <w:rPr>
          <w:iCs/>
          <w:lang w:val="en-GB"/>
        </w:rPr>
        <w:t>flip</w:t>
      </w:r>
      <w:r w:rsidR="00430C57">
        <w:rPr>
          <w:iCs/>
          <w:lang w:val="en-GB"/>
        </w:rPr>
        <w:t xml:space="preserve"> </w:t>
      </w:r>
      <w:r w:rsidR="003256D0" w:rsidRPr="004A6A94">
        <w:rPr>
          <w:iCs/>
          <w:lang w:val="en-GB"/>
        </w:rPr>
        <w:t>chart had a tag</w:t>
      </w:r>
      <w:r>
        <w:rPr>
          <w:iCs/>
          <w:lang w:val="en-GB"/>
        </w:rPr>
        <w:t xml:space="preserve"> </w:t>
      </w:r>
      <w:r w:rsidR="003256D0" w:rsidRPr="004A6A94">
        <w:rPr>
          <w:iCs/>
          <w:lang w:val="en-GB"/>
        </w:rPr>
        <w:t xml:space="preserve">line indicating </w:t>
      </w:r>
      <w:r>
        <w:rPr>
          <w:iCs/>
          <w:lang w:val="en-GB"/>
        </w:rPr>
        <w:t>“</w:t>
      </w:r>
      <w:r w:rsidR="003256D0" w:rsidRPr="004A6A94">
        <w:rPr>
          <w:iCs/>
          <w:lang w:val="en-GB"/>
        </w:rPr>
        <w:t>added value to your land.</w:t>
      </w:r>
      <w:r>
        <w:rPr>
          <w:iCs/>
          <w:lang w:val="en-GB"/>
        </w:rPr>
        <w:t>”</w:t>
      </w:r>
      <w:r w:rsidR="003256D0" w:rsidRPr="004A6A94">
        <w:rPr>
          <w:iCs/>
          <w:lang w:val="en-GB"/>
        </w:rPr>
        <w:t xml:space="preserve"> Beauchamp emphasized what he could do for the community</w:t>
      </w:r>
      <w:r>
        <w:rPr>
          <w:iCs/>
          <w:lang w:val="en-GB"/>
        </w:rPr>
        <w:t>,</w:t>
      </w:r>
      <w:r w:rsidR="003256D0" w:rsidRPr="004A6A94">
        <w:rPr>
          <w:iCs/>
          <w:lang w:val="en-GB"/>
        </w:rPr>
        <w:t xml:space="preserve"> as </w:t>
      </w:r>
      <w:r>
        <w:rPr>
          <w:iCs/>
          <w:lang w:val="en-GB"/>
        </w:rPr>
        <w:t>community members</w:t>
      </w:r>
      <w:r w:rsidRPr="004A6A94">
        <w:rPr>
          <w:iCs/>
          <w:lang w:val="en-GB"/>
        </w:rPr>
        <w:t xml:space="preserve"> </w:t>
      </w:r>
      <w:r w:rsidR="003256D0" w:rsidRPr="004A6A94">
        <w:rPr>
          <w:iCs/>
          <w:lang w:val="en-GB"/>
        </w:rPr>
        <w:t xml:space="preserve">were the ultimate beneficiaries. This vision included a new focus on ecotourism through different activities for visitors, the upgrading of the existing lodge and </w:t>
      </w:r>
      <w:r>
        <w:rPr>
          <w:iCs/>
          <w:lang w:val="en-GB"/>
        </w:rPr>
        <w:t xml:space="preserve">the building of </w:t>
      </w:r>
      <w:r w:rsidR="003256D0" w:rsidRPr="004A6A94">
        <w:rPr>
          <w:iCs/>
          <w:lang w:val="en-GB"/>
        </w:rPr>
        <w:t xml:space="preserve">proposed additional lodges, and the jobs and skills upliftment that could be created through the building phase and </w:t>
      </w:r>
      <w:r>
        <w:rPr>
          <w:iCs/>
          <w:lang w:val="en-GB"/>
        </w:rPr>
        <w:t>subsequently</w:t>
      </w:r>
      <w:r w:rsidR="003256D0" w:rsidRPr="004A6A94">
        <w:rPr>
          <w:iCs/>
          <w:lang w:val="en-GB"/>
        </w:rPr>
        <w:t xml:space="preserve"> the servicing of guests. Lastly, he highlighted the financial benefit of revenue coming through an annual lease payment as well as the adjacent community businesses that could be used to help service the tourism needs. </w:t>
      </w:r>
    </w:p>
    <w:p w14:paraId="4462E4F7" w14:textId="77777777" w:rsidR="003256D0" w:rsidRPr="004A6A94" w:rsidRDefault="003256D0" w:rsidP="003256D0">
      <w:pPr>
        <w:pStyle w:val="BodyTextMain"/>
        <w:rPr>
          <w:iCs/>
          <w:lang w:val="en-GB"/>
        </w:rPr>
      </w:pPr>
    </w:p>
    <w:p w14:paraId="060FEAED" w14:textId="0915E093" w:rsidR="00A65F67" w:rsidRDefault="003256D0" w:rsidP="003256D0">
      <w:pPr>
        <w:pStyle w:val="BodyTextMain"/>
        <w:rPr>
          <w:iCs/>
          <w:lang w:val="en-GB"/>
        </w:rPr>
      </w:pPr>
      <w:r w:rsidRPr="004A6A94">
        <w:rPr>
          <w:iCs/>
          <w:lang w:val="en-GB"/>
        </w:rPr>
        <w:t>The presentation went better than Beauchamp</w:t>
      </w:r>
      <w:r w:rsidR="0077301A">
        <w:rPr>
          <w:iCs/>
          <w:lang w:val="en-GB"/>
        </w:rPr>
        <w:t xml:space="preserve"> had</w:t>
      </w:r>
      <w:r w:rsidRPr="004A6A94">
        <w:rPr>
          <w:iCs/>
          <w:lang w:val="en-GB"/>
        </w:rPr>
        <w:t xml:space="preserve"> thought</w:t>
      </w:r>
      <w:r w:rsidR="0077301A">
        <w:rPr>
          <w:iCs/>
          <w:lang w:val="en-GB"/>
        </w:rPr>
        <w:sym w:font="Symbol" w:char="F0BE"/>
      </w:r>
      <w:r w:rsidRPr="004A6A94">
        <w:rPr>
          <w:iCs/>
          <w:lang w:val="en-GB"/>
        </w:rPr>
        <w:t xml:space="preserve">he was selected as the preferred bidder. He heard later that the CPA enjoyed the focus on what </w:t>
      </w:r>
      <w:r w:rsidRPr="00394DA3">
        <w:rPr>
          <w:iCs/>
          <w:lang w:val="en-GB"/>
        </w:rPr>
        <w:t>he</w:t>
      </w:r>
      <w:r w:rsidRPr="004A6A94">
        <w:rPr>
          <w:iCs/>
          <w:lang w:val="en-GB"/>
        </w:rPr>
        <w:t xml:space="preserve"> could do for </w:t>
      </w:r>
      <w:r w:rsidRPr="00394DA3">
        <w:rPr>
          <w:iCs/>
          <w:lang w:val="en-GB"/>
        </w:rPr>
        <w:t>them</w:t>
      </w:r>
      <w:r w:rsidRPr="004A6A94">
        <w:rPr>
          <w:iCs/>
          <w:lang w:val="en-GB"/>
        </w:rPr>
        <w:t xml:space="preserve"> compared with the other presenters</w:t>
      </w:r>
      <w:r w:rsidR="0077301A">
        <w:rPr>
          <w:iCs/>
          <w:lang w:val="en-GB"/>
        </w:rPr>
        <w:t>,</w:t>
      </w:r>
      <w:r w:rsidRPr="004A6A94">
        <w:rPr>
          <w:iCs/>
          <w:lang w:val="en-GB"/>
        </w:rPr>
        <w:t xml:space="preserve"> who </w:t>
      </w:r>
      <w:r w:rsidR="0077301A">
        <w:rPr>
          <w:iCs/>
          <w:lang w:val="en-GB"/>
        </w:rPr>
        <w:t xml:space="preserve">had </w:t>
      </w:r>
      <w:r w:rsidRPr="004A6A94">
        <w:rPr>
          <w:iCs/>
          <w:lang w:val="en-GB"/>
        </w:rPr>
        <w:t xml:space="preserve">emphasized their impressive business track records. </w:t>
      </w:r>
      <w:r w:rsidR="00A65F67" w:rsidRPr="004A6A94">
        <w:rPr>
          <w:iCs/>
          <w:lang w:val="en-GB"/>
        </w:rPr>
        <w:t>Beauchamp</w:t>
      </w:r>
      <w:r w:rsidRPr="004A6A94">
        <w:rPr>
          <w:iCs/>
          <w:lang w:val="en-GB"/>
        </w:rPr>
        <w:t xml:space="preserve"> also sensed that his p</w:t>
      </w:r>
      <w:r w:rsidR="00A65F67">
        <w:rPr>
          <w:iCs/>
          <w:lang w:val="en-GB"/>
        </w:rPr>
        <w:t>romise that</w:t>
      </w:r>
      <w:r w:rsidRPr="004A6A94">
        <w:rPr>
          <w:iCs/>
          <w:lang w:val="en-GB"/>
        </w:rPr>
        <w:t xml:space="preserve"> “you would have me for 20 years and I hope the next CEO would be someone from the community” resonated with the CPA. However, funding </w:t>
      </w:r>
      <w:r w:rsidR="00A65F67">
        <w:rPr>
          <w:iCs/>
          <w:lang w:val="en-GB"/>
        </w:rPr>
        <w:t>became</w:t>
      </w:r>
      <w:r w:rsidRPr="004A6A94">
        <w:rPr>
          <w:iCs/>
          <w:lang w:val="en-GB"/>
        </w:rPr>
        <w:t xml:space="preserve"> a concern for Beauchamp </w:t>
      </w:r>
      <w:r w:rsidR="00A65F67">
        <w:rPr>
          <w:iCs/>
          <w:lang w:val="en-GB"/>
        </w:rPr>
        <w:t xml:space="preserve">when </w:t>
      </w:r>
      <w:r w:rsidR="00295A2C">
        <w:rPr>
          <w:iCs/>
          <w:lang w:val="en-GB"/>
        </w:rPr>
        <w:t xml:space="preserve">it seemed </w:t>
      </w:r>
      <w:r w:rsidR="00A65F67">
        <w:rPr>
          <w:iCs/>
          <w:lang w:val="en-GB"/>
        </w:rPr>
        <w:t>his</w:t>
      </w:r>
      <w:r w:rsidRPr="004A6A94">
        <w:rPr>
          <w:iCs/>
          <w:lang w:val="en-GB"/>
        </w:rPr>
        <w:t xml:space="preserve"> investor </w:t>
      </w:r>
      <w:r w:rsidR="00A65F67">
        <w:rPr>
          <w:iCs/>
          <w:lang w:val="en-GB"/>
        </w:rPr>
        <w:t xml:space="preserve">partner </w:t>
      </w:r>
      <w:r w:rsidR="00295A2C">
        <w:rPr>
          <w:iCs/>
          <w:lang w:val="en-GB"/>
        </w:rPr>
        <w:t>had</w:t>
      </w:r>
      <w:r w:rsidRPr="004A6A94">
        <w:rPr>
          <w:iCs/>
          <w:lang w:val="en-GB"/>
        </w:rPr>
        <w:t xml:space="preserve"> different long-term values.</w:t>
      </w:r>
    </w:p>
    <w:p w14:paraId="39F24684" w14:textId="77777777" w:rsidR="00A65F67" w:rsidRDefault="00A65F67" w:rsidP="003256D0">
      <w:pPr>
        <w:pStyle w:val="BodyTextMain"/>
        <w:rPr>
          <w:iCs/>
          <w:lang w:val="en-GB"/>
        </w:rPr>
      </w:pPr>
    </w:p>
    <w:p w14:paraId="190551D0" w14:textId="5A41EE77" w:rsidR="00D94A71" w:rsidRDefault="003256D0" w:rsidP="003256D0">
      <w:pPr>
        <w:pStyle w:val="BodyTextMain"/>
        <w:rPr>
          <w:iCs/>
          <w:lang w:val="en-GB"/>
        </w:rPr>
      </w:pPr>
      <w:r w:rsidRPr="004A6A94">
        <w:rPr>
          <w:iCs/>
          <w:lang w:val="en-GB"/>
        </w:rPr>
        <w:t>In January 2019</w:t>
      </w:r>
      <w:r w:rsidR="00A65F67">
        <w:rPr>
          <w:iCs/>
          <w:lang w:val="en-GB"/>
        </w:rPr>
        <w:t>,</w:t>
      </w:r>
      <w:r w:rsidRPr="004A6A94">
        <w:rPr>
          <w:iCs/>
          <w:lang w:val="en-GB"/>
        </w:rPr>
        <w:t xml:space="preserve"> Beauchamp approached Richard Napier</w:t>
      </w:r>
      <w:r w:rsidR="00A65F67">
        <w:rPr>
          <w:iCs/>
          <w:lang w:val="en-GB"/>
        </w:rPr>
        <w:t>,</w:t>
      </w:r>
      <w:r w:rsidRPr="004A6A94">
        <w:rPr>
          <w:iCs/>
          <w:lang w:val="en-GB"/>
        </w:rPr>
        <w:t xml:space="preserve"> whom he had known as a shareholder at Thornybush</w:t>
      </w:r>
      <w:r w:rsidR="00A65F67">
        <w:rPr>
          <w:iCs/>
          <w:lang w:val="en-GB"/>
        </w:rPr>
        <w:t>,</w:t>
      </w:r>
      <w:r w:rsidRPr="004A6A94">
        <w:rPr>
          <w:iCs/>
          <w:lang w:val="en-GB"/>
        </w:rPr>
        <w:t xml:space="preserve"> as a potential investor. Beauchamp and Napier shared a deep love for nature and the African bush</w:t>
      </w:r>
      <w:r w:rsidR="00A65F67">
        <w:rPr>
          <w:iCs/>
          <w:lang w:val="en-GB"/>
        </w:rPr>
        <w:t>. B</w:t>
      </w:r>
      <w:r w:rsidRPr="004A6A94">
        <w:rPr>
          <w:iCs/>
          <w:lang w:val="en-GB"/>
        </w:rPr>
        <w:t xml:space="preserve">eing conservation-minded, both </w:t>
      </w:r>
      <w:r w:rsidR="00A65F67">
        <w:rPr>
          <w:iCs/>
          <w:lang w:val="en-GB"/>
        </w:rPr>
        <w:t xml:space="preserve">men </w:t>
      </w:r>
      <w:r w:rsidRPr="004A6A94">
        <w:rPr>
          <w:iCs/>
          <w:lang w:val="en-GB"/>
        </w:rPr>
        <w:t>felt a moral responsibility for preserving this natural resource. Beauchamp also approached Dene Murphy</w:t>
      </w:r>
      <w:r w:rsidR="00A65F67">
        <w:rPr>
          <w:iCs/>
          <w:lang w:val="en-GB"/>
        </w:rPr>
        <w:t>,</w:t>
      </w:r>
      <w:r w:rsidRPr="004A6A94">
        <w:rPr>
          <w:iCs/>
          <w:lang w:val="en-GB"/>
        </w:rPr>
        <w:t xml:space="preserve"> the founder of the property development company Mirage Leisure and Development</w:t>
      </w:r>
      <w:r w:rsidR="00A65F67">
        <w:rPr>
          <w:iCs/>
          <w:lang w:val="en-GB"/>
        </w:rPr>
        <w:t>,</w:t>
      </w:r>
      <w:r w:rsidRPr="004A6A94">
        <w:rPr>
          <w:iCs/>
          <w:lang w:val="en-GB"/>
        </w:rPr>
        <w:t xml:space="preserve"> as another possible investor. </w:t>
      </w:r>
      <w:r w:rsidR="00E719BF">
        <w:rPr>
          <w:iCs/>
          <w:lang w:val="en-GB"/>
        </w:rPr>
        <w:t>The three parties reached a</w:t>
      </w:r>
      <w:r w:rsidRPr="004A6A94">
        <w:rPr>
          <w:iCs/>
          <w:lang w:val="en-GB"/>
        </w:rPr>
        <w:t>n agreement</w:t>
      </w:r>
      <w:r w:rsidR="00295A2C">
        <w:rPr>
          <w:iCs/>
          <w:lang w:val="en-GB"/>
        </w:rPr>
        <w:t>,</w:t>
      </w:r>
      <w:r w:rsidRPr="004A6A94">
        <w:rPr>
          <w:iCs/>
          <w:lang w:val="en-GB"/>
        </w:rPr>
        <w:t xml:space="preserve"> with the Murphy family holding a 67.5</w:t>
      </w:r>
      <w:r w:rsidR="00E719BF">
        <w:rPr>
          <w:iCs/>
          <w:lang w:val="en-GB"/>
        </w:rPr>
        <w:t xml:space="preserve"> per cent</w:t>
      </w:r>
      <w:r w:rsidRPr="004A6A94">
        <w:rPr>
          <w:iCs/>
          <w:lang w:val="en-GB"/>
        </w:rPr>
        <w:t xml:space="preserve"> stake </w:t>
      </w:r>
      <w:r w:rsidR="00295A2C">
        <w:rPr>
          <w:iCs/>
          <w:lang w:val="en-GB"/>
        </w:rPr>
        <w:t>and</w:t>
      </w:r>
      <w:r w:rsidRPr="004A6A94">
        <w:rPr>
          <w:iCs/>
          <w:lang w:val="en-GB"/>
        </w:rPr>
        <w:t xml:space="preserve"> Napier and Beauchamp together </w:t>
      </w:r>
      <w:r w:rsidR="00E719BF">
        <w:rPr>
          <w:iCs/>
          <w:lang w:val="en-GB"/>
        </w:rPr>
        <w:t>h</w:t>
      </w:r>
      <w:r w:rsidR="00295A2C">
        <w:rPr>
          <w:iCs/>
          <w:lang w:val="en-GB"/>
        </w:rPr>
        <w:t>olding</w:t>
      </w:r>
      <w:r w:rsidR="00E719BF">
        <w:rPr>
          <w:iCs/>
          <w:lang w:val="en-GB"/>
        </w:rPr>
        <w:t xml:space="preserve"> the remaining </w:t>
      </w:r>
      <w:r w:rsidRPr="004A6A94">
        <w:rPr>
          <w:iCs/>
          <w:lang w:val="en-GB"/>
        </w:rPr>
        <w:t>32.5</w:t>
      </w:r>
      <w:r w:rsidR="00E719BF">
        <w:rPr>
          <w:iCs/>
          <w:lang w:val="en-GB"/>
        </w:rPr>
        <w:t xml:space="preserve"> share</w:t>
      </w:r>
      <w:r w:rsidRPr="004A6A94">
        <w:rPr>
          <w:iCs/>
          <w:lang w:val="en-GB"/>
        </w:rPr>
        <w:t xml:space="preserve">. The partnership traded under </w:t>
      </w:r>
      <w:r w:rsidR="00E719BF">
        <w:rPr>
          <w:iCs/>
          <w:lang w:val="en-GB"/>
        </w:rPr>
        <w:t xml:space="preserve">the name </w:t>
      </w:r>
      <w:r w:rsidRPr="004A6A94">
        <w:rPr>
          <w:iCs/>
          <w:lang w:val="en-GB"/>
        </w:rPr>
        <w:t>MTH Holdings</w:t>
      </w:r>
      <w:r w:rsidR="00D94A71">
        <w:rPr>
          <w:iCs/>
          <w:lang w:val="en-GB"/>
        </w:rPr>
        <w:t>, which</w:t>
      </w:r>
      <w:r w:rsidR="00E719BF">
        <w:rPr>
          <w:iCs/>
          <w:lang w:val="en-GB"/>
        </w:rPr>
        <w:t xml:space="preserve"> Beauchamp</w:t>
      </w:r>
      <w:r w:rsidR="00D94A71">
        <w:rPr>
          <w:iCs/>
          <w:lang w:val="en-GB"/>
        </w:rPr>
        <w:t xml:space="preserve"> explained</w:t>
      </w:r>
      <w:r w:rsidR="00E719BF">
        <w:rPr>
          <w:iCs/>
          <w:lang w:val="en-GB"/>
        </w:rPr>
        <w:t xml:space="preserve"> stood </w:t>
      </w:r>
      <w:r w:rsidR="00D94A71">
        <w:rPr>
          <w:iCs/>
          <w:lang w:val="en-GB"/>
        </w:rPr>
        <w:t xml:space="preserve">playfully </w:t>
      </w:r>
      <w:r w:rsidR="00E719BF">
        <w:rPr>
          <w:iCs/>
          <w:lang w:val="en-GB"/>
        </w:rPr>
        <w:t>for “making things happen</w:t>
      </w:r>
      <w:r w:rsidR="00D94A71">
        <w:rPr>
          <w:iCs/>
          <w:lang w:val="en-GB"/>
        </w:rPr>
        <w:t>.</w:t>
      </w:r>
      <w:r w:rsidR="00E719BF">
        <w:rPr>
          <w:iCs/>
          <w:lang w:val="en-GB"/>
        </w:rPr>
        <w:t>”</w:t>
      </w:r>
      <w:r w:rsidRPr="004A6A94">
        <w:rPr>
          <w:iCs/>
          <w:lang w:val="en-GB"/>
        </w:rPr>
        <w:t xml:space="preserve"> Beauchamp </w:t>
      </w:r>
      <w:r w:rsidR="00E719BF">
        <w:rPr>
          <w:iCs/>
          <w:lang w:val="en-GB"/>
        </w:rPr>
        <w:t>held</w:t>
      </w:r>
      <w:r w:rsidRPr="004A6A94">
        <w:rPr>
          <w:iCs/>
          <w:lang w:val="en-GB"/>
        </w:rPr>
        <w:t xml:space="preserve"> a salaried CEO position</w:t>
      </w:r>
      <w:r w:rsidR="00D94A71">
        <w:rPr>
          <w:iCs/>
          <w:lang w:val="en-GB"/>
        </w:rPr>
        <w:t>,</w:t>
      </w:r>
      <w:r w:rsidRPr="004A6A94">
        <w:rPr>
          <w:iCs/>
          <w:lang w:val="en-GB"/>
        </w:rPr>
        <w:t xml:space="preserve"> Napier </w:t>
      </w:r>
      <w:r w:rsidR="00D94A71">
        <w:rPr>
          <w:iCs/>
          <w:lang w:val="en-GB"/>
        </w:rPr>
        <w:t>w</w:t>
      </w:r>
      <w:r w:rsidRPr="004A6A94">
        <w:rPr>
          <w:iCs/>
          <w:lang w:val="en-GB"/>
        </w:rPr>
        <w:t xml:space="preserve">as </w:t>
      </w:r>
      <w:r w:rsidR="00D94A71">
        <w:rPr>
          <w:iCs/>
          <w:lang w:val="en-GB"/>
        </w:rPr>
        <w:t>c</w:t>
      </w:r>
      <w:r w:rsidRPr="004A6A94">
        <w:rPr>
          <w:iCs/>
          <w:lang w:val="en-GB"/>
        </w:rPr>
        <w:t>hairman</w:t>
      </w:r>
      <w:r w:rsidR="00D94A71">
        <w:rPr>
          <w:iCs/>
          <w:lang w:val="en-GB"/>
        </w:rPr>
        <w:t>,</w:t>
      </w:r>
      <w:r w:rsidRPr="004A6A94">
        <w:rPr>
          <w:iCs/>
          <w:lang w:val="en-GB"/>
        </w:rPr>
        <w:t xml:space="preserve"> and Lindsay </w:t>
      </w:r>
      <w:proofErr w:type="spellStart"/>
      <w:r w:rsidRPr="004A6A94">
        <w:rPr>
          <w:iCs/>
          <w:lang w:val="en-GB"/>
        </w:rPr>
        <w:t>Clur</w:t>
      </w:r>
      <w:proofErr w:type="spellEnd"/>
      <w:r w:rsidRPr="004A6A94">
        <w:rPr>
          <w:iCs/>
          <w:lang w:val="en-GB"/>
        </w:rPr>
        <w:t xml:space="preserve"> </w:t>
      </w:r>
      <w:r w:rsidR="00D94A71">
        <w:rPr>
          <w:iCs/>
          <w:lang w:val="en-GB"/>
        </w:rPr>
        <w:t>w</w:t>
      </w:r>
      <w:r w:rsidRPr="004A6A94">
        <w:rPr>
          <w:iCs/>
          <w:lang w:val="en-GB"/>
        </w:rPr>
        <w:t xml:space="preserve">as </w:t>
      </w:r>
      <w:r w:rsidR="00D94A71">
        <w:rPr>
          <w:iCs/>
          <w:lang w:val="en-GB"/>
        </w:rPr>
        <w:t>the f</w:t>
      </w:r>
      <w:r w:rsidRPr="004A6A94">
        <w:rPr>
          <w:iCs/>
          <w:lang w:val="en-GB"/>
        </w:rPr>
        <w:t xml:space="preserve">inancial </w:t>
      </w:r>
      <w:r w:rsidR="00D94A71">
        <w:rPr>
          <w:iCs/>
          <w:lang w:val="en-GB"/>
        </w:rPr>
        <w:t>d</w:t>
      </w:r>
      <w:r w:rsidRPr="004A6A94">
        <w:rPr>
          <w:iCs/>
          <w:lang w:val="en-GB"/>
        </w:rPr>
        <w:t xml:space="preserve">irector representing the Murphy </w:t>
      </w:r>
      <w:r w:rsidR="00122F3F">
        <w:rPr>
          <w:iCs/>
          <w:lang w:val="en-GB"/>
        </w:rPr>
        <w:t>f</w:t>
      </w:r>
      <w:r w:rsidRPr="004A6A94">
        <w:rPr>
          <w:iCs/>
          <w:lang w:val="en-GB"/>
        </w:rPr>
        <w:t>amily</w:t>
      </w:r>
      <w:r w:rsidR="00122F3F">
        <w:rPr>
          <w:iCs/>
          <w:lang w:val="en-GB"/>
        </w:rPr>
        <w:t>’s</w:t>
      </w:r>
      <w:r w:rsidRPr="004A6A94">
        <w:rPr>
          <w:iCs/>
          <w:lang w:val="en-GB"/>
        </w:rPr>
        <w:t xml:space="preserve"> interests.</w:t>
      </w:r>
    </w:p>
    <w:p w14:paraId="028CD9B5" w14:textId="77777777" w:rsidR="00D94A71" w:rsidRDefault="00D94A71" w:rsidP="003256D0">
      <w:pPr>
        <w:pStyle w:val="BodyTextMain"/>
        <w:rPr>
          <w:iCs/>
          <w:lang w:val="en-GB"/>
        </w:rPr>
      </w:pPr>
    </w:p>
    <w:p w14:paraId="61640E2C" w14:textId="49B3D340" w:rsidR="008E3EC1" w:rsidRPr="00266624" w:rsidRDefault="003256D0" w:rsidP="003256D0">
      <w:pPr>
        <w:pStyle w:val="BodyTextMain"/>
        <w:rPr>
          <w:iCs/>
          <w:spacing w:val="-2"/>
          <w:lang w:val="en-GB"/>
        </w:rPr>
      </w:pPr>
      <w:r w:rsidRPr="00266624">
        <w:rPr>
          <w:iCs/>
          <w:spacing w:val="-2"/>
          <w:lang w:val="en-GB"/>
        </w:rPr>
        <w:t xml:space="preserve">After </w:t>
      </w:r>
      <w:r w:rsidR="00D94A71" w:rsidRPr="00266624">
        <w:rPr>
          <w:iCs/>
          <w:spacing w:val="-2"/>
          <w:lang w:val="en-GB"/>
        </w:rPr>
        <w:t>consulting</w:t>
      </w:r>
      <w:r w:rsidRPr="00266624">
        <w:rPr>
          <w:iCs/>
          <w:spacing w:val="-2"/>
          <w:lang w:val="en-GB"/>
        </w:rPr>
        <w:t xml:space="preserve"> a leading branding professional, </w:t>
      </w:r>
      <w:r w:rsidR="00122F3F" w:rsidRPr="00266624">
        <w:rPr>
          <w:iCs/>
          <w:spacing w:val="-2"/>
          <w:lang w:val="en-GB"/>
        </w:rPr>
        <w:t>MTH Holdings</w:t>
      </w:r>
      <w:r w:rsidRPr="00266624">
        <w:rPr>
          <w:iCs/>
          <w:spacing w:val="-2"/>
          <w:lang w:val="en-GB"/>
        </w:rPr>
        <w:t xml:space="preserve"> proposed </w:t>
      </w:r>
      <w:r w:rsidR="00D94A71" w:rsidRPr="00266624">
        <w:rPr>
          <w:iCs/>
          <w:spacing w:val="-2"/>
          <w:lang w:val="en-GB"/>
        </w:rPr>
        <w:t>a</w:t>
      </w:r>
      <w:r w:rsidRPr="00266624">
        <w:rPr>
          <w:iCs/>
          <w:spacing w:val="-2"/>
          <w:lang w:val="en-GB"/>
        </w:rPr>
        <w:t xml:space="preserve"> new name f</w:t>
      </w:r>
      <w:r w:rsidR="00D94A71" w:rsidRPr="00266624">
        <w:rPr>
          <w:iCs/>
          <w:spacing w:val="-2"/>
          <w:lang w:val="en-GB"/>
        </w:rPr>
        <w:t>or</w:t>
      </w:r>
      <w:r w:rsidRPr="00266624">
        <w:rPr>
          <w:iCs/>
          <w:spacing w:val="-2"/>
          <w:lang w:val="en-GB"/>
        </w:rPr>
        <w:t xml:space="preserve"> the reserve</w:t>
      </w:r>
      <w:r w:rsidR="00D94A71" w:rsidRPr="00266624">
        <w:rPr>
          <w:iCs/>
          <w:spacing w:val="-2"/>
          <w:lang w:val="en-GB"/>
        </w:rPr>
        <w:t>.</w:t>
      </w:r>
      <w:r w:rsidRPr="00266624">
        <w:rPr>
          <w:iCs/>
          <w:spacing w:val="-2"/>
          <w:lang w:val="en-GB"/>
        </w:rPr>
        <w:t xml:space="preserve"> Abelana (meaning </w:t>
      </w:r>
      <w:r w:rsidRPr="00266624">
        <w:rPr>
          <w:spacing w:val="-2"/>
          <w:lang w:val="en-GB"/>
        </w:rPr>
        <w:t xml:space="preserve">“to share among each other” in </w:t>
      </w:r>
      <w:r w:rsidRPr="00266624">
        <w:rPr>
          <w:iCs/>
          <w:spacing w:val="-2"/>
          <w:lang w:val="en-GB"/>
        </w:rPr>
        <w:t>the</w:t>
      </w:r>
      <w:r w:rsidRPr="00266624">
        <w:rPr>
          <w:i/>
          <w:spacing w:val="-2"/>
          <w:lang w:val="en-GB"/>
        </w:rPr>
        <w:t xml:space="preserve"> </w:t>
      </w:r>
      <w:r w:rsidRPr="00266624">
        <w:rPr>
          <w:spacing w:val="-2"/>
          <w:lang w:val="en-GB"/>
        </w:rPr>
        <w:t>local Northern Sotho language</w:t>
      </w:r>
      <w:r w:rsidR="00494978" w:rsidRPr="00266624">
        <w:rPr>
          <w:rStyle w:val="EndnoteReference"/>
          <w:spacing w:val="-2"/>
          <w:lang w:val="en-GB"/>
        </w:rPr>
        <w:endnoteReference w:id="18"/>
      </w:r>
      <w:r w:rsidRPr="00266624">
        <w:rPr>
          <w:spacing w:val="-2"/>
          <w:lang w:val="en-GB"/>
        </w:rPr>
        <w:t>)</w:t>
      </w:r>
      <w:r w:rsidRPr="00266624">
        <w:rPr>
          <w:iCs/>
          <w:spacing w:val="-2"/>
          <w:lang w:val="en-GB"/>
        </w:rPr>
        <w:t xml:space="preserve"> reflect</w:t>
      </w:r>
      <w:r w:rsidR="00D94A71" w:rsidRPr="00266624">
        <w:rPr>
          <w:iCs/>
          <w:spacing w:val="-2"/>
          <w:lang w:val="en-GB"/>
        </w:rPr>
        <w:t>ed</w:t>
      </w:r>
      <w:r w:rsidRPr="00266624">
        <w:rPr>
          <w:iCs/>
          <w:spacing w:val="-2"/>
          <w:lang w:val="en-GB"/>
        </w:rPr>
        <w:t xml:space="preserve"> the shared approach that the</w:t>
      </w:r>
      <w:r w:rsidR="00D94A71" w:rsidRPr="00266624">
        <w:rPr>
          <w:iCs/>
          <w:spacing w:val="-2"/>
          <w:lang w:val="en-GB"/>
        </w:rPr>
        <w:t xml:space="preserve"> partners</w:t>
      </w:r>
      <w:r w:rsidRPr="00266624">
        <w:rPr>
          <w:iCs/>
          <w:spacing w:val="-2"/>
          <w:lang w:val="en-GB"/>
        </w:rPr>
        <w:t xml:space="preserve"> and the community</w:t>
      </w:r>
      <w:r w:rsidR="00D94A71" w:rsidRPr="00266624">
        <w:rPr>
          <w:iCs/>
          <w:spacing w:val="-2"/>
          <w:lang w:val="en-GB"/>
        </w:rPr>
        <w:t xml:space="preserve"> represented</w:t>
      </w:r>
      <w:r w:rsidRPr="00266624">
        <w:rPr>
          <w:iCs/>
          <w:spacing w:val="-2"/>
          <w:lang w:val="en-GB"/>
        </w:rPr>
        <w:t>.</w:t>
      </w:r>
      <w:r w:rsidRPr="00266624">
        <w:rPr>
          <w:spacing w:val="-2"/>
          <w:lang w:val="en-GB"/>
        </w:rPr>
        <w:t xml:space="preserve"> </w:t>
      </w:r>
      <w:r w:rsidR="00D94A71" w:rsidRPr="00266624">
        <w:rPr>
          <w:iCs/>
          <w:spacing w:val="-2"/>
          <w:lang w:val="en-GB"/>
        </w:rPr>
        <w:t>F</w:t>
      </w:r>
      <w:r w:rsidRPr="00266624">
        <w:rPr>
          <w:iCs/>
          <w:spacing w:val="-2"/>
          <w:lang w:val="en-GB"/>
        </w:rPr>
        <w:t>inal negotiations were conducted primarily by Beauchamp and Napier with the</w:t>
      </w:r>
      <w:r w:rsidR="003D5E28" w:rsidRPr="00266624">
        <w:rPr>
          <w:iCs/>
          <w:spacing w:val="-2"/>
          <w:lang w:val="en-GB"/>
        </w:rPr>
        <w:t xml:space="preserve"> current</w:t>
      </w:r>
      <w:r w:rsidRPr="00266624">
        <w:rPr>
          <w:iCs/>
          <w:spacing w:val="-2"/>
          <w:lang w:val="en-GB"/>
        </w:rPr>
        <w:t xml:space="preserve"> lease holder</w:t>
      </w:r>
      <w:r w:rsidR="003D5E28" w:rsidRPr="00266624">
        <w:rPr>
          <w:iCs/>
          <w:spacing w:val="-2"/>
          <w:lang w:val="en-GB"/>
        </w:rPr>
        <w:t xml:space="preserve"> at the time</w:t>
      </w:r>
      <w:r w:rsidR="00381A8A" w:rsidRPr="00266624">
        <w:rPr>
          <w:iCs/>
          <w:spacing w:val="-2"/>
          <w:lang w:val="en-GB"/>
        </w:rPr>
        <w:t xml:space="preserve">. </w:t>
      </w:r>
      <w:r w:rsidR="0057633F" w:rsidRPr="00266624">
        <w:rPr>
          <w:iCs/>
          <w:spacing w:val="-2"/>
          <w:lang w:val="en-GB"/>
        </w:rPr>
        <w:t xml:space="preserve">Beauchamp </w:t>
      </w:r>
      <w:r w:rsidR="00381A8A" w:rsidRPr="00266624">
        <w:rPr>
          <w:iCs/>
          <w:spacing w:val="-2"/>
          <w:lang w:val="en-GB"/>
        </w:rPr>
        <w:t>individually facilitated</w:t>
      </w:r>
      <w:r w:rsidR="0057633F" w:rsidRPr="00266624">
        <w:rPr>
          <w:iCs/>
          <w:spacing w:val="-2"/>
          <w:lang w:val="en-GB"/>
        </w:rPr>
        <w:t xml:space="preserve"> </w:t>
      </w:r>
      <w:r w:rsidR="00D94A71" w:rsidRPr="00266624">
        <w:rPr>
          <w:iCs/>
          <w:spacing w:val="-2"/>
          <w:lang w:val="en-GB"/>
        </w:rPr>
        <w:t xml:space="preserve">all </w:t>
      </w:r>
      <w:r w:rsidR="0057633F" w:rsidRPr="00266624">
        <w:rPr>
          <w:iCs/>
          <w:spacing w:val="-2"/>
          <w:lang w:val="en-GB"/>
        </w:rPr>
        <w:t xml:space="preserve">contact with the </w:t>
      </w:r>
      <w:r w:rsidRPr="00266624">
        <w:rPr>
          <w:iCs/>
          <w:spacing w:val="-2"/>
          <w:lang w:val="en-GB"/>
        </w:rPr>
        <w:t>CPA and the chief. The remaining hunting lease was settled and a new 25</w:t>
      </w:r>
      <w:r w:rsidR="00D94A71" w:rsidRPr="00266624">
        <w:rPr>
          <w:iCs/>
          <w:spacing w:val="-2"/>
          <w:lang w:val="en-GB"/>
        </w:rPr>
        <w:t>-</w:t>
      </w:r>
      <w:r w:rsidRPr="00266624">
        <w:rPr>
          <w:iCs/>
          <w:spacing w:val="-2"/>
          <w:lang w:val="en-GB"/>
        </w:rPr>
        <w:t xml:space="preserve">year lease </w:t>
      </w:r>
      <w:r w:rsidR="006E609E" w:rsidRPr="00266624">
        <w:rPr>
          <w:iCs/>
          <w:spacing w:val="-2"/>
          <w:lang w:val="en-GB"/>
        </w:rPr>
        <w:t xml:space="preserve">was signed, </w:t>
      </w:r>
      <w:r w:rsidRPr="00266624">
        <w:rPr>
          <w:iCs/>
          <w:spacing w:val="-2"/>
          <w:lang w:val="en-GB"/>
        </w:rPr>
        <w:t>with a 25</w:t>
      </w:r>
      <w:r w:rsidR="006E609E" w:rsidRPr="00266624">
        <w:rPr>
          <w:iCs/>
          <w:spacing w:val="-2"/>
          <w:lang w:val="en-GB"/>
        </w:rPr>
        <w:t>-</w:t>
      </w:r>
      <w:r w:rsidRPr="00266624">
        <w:rPr>
          <w:iCs/>
          <w:spacing w:val="-2"/>
          <w:lang w:val="en-GB"/>
        </w:rPr>
        <w:t>year extension</w:t>
      </w:r>
      <w:r w:rsidR="006E609E" w:rsidRPr="00266624">
        <w:rPr>
          <w:iCs/>
          <w:spacing w:val="-2"/>
          <w:lang w:val="en-GB"/>
        </w:rPr>
        <w:t>,</w:t>
      </w:r>
      <w:r w:rsidRPr="00266624">
        <w:rPr>
          <w:iCs/>
          <w:spacing w:val="-2"/>
          <w:lang w:val="en-GB"/>
        </w:rPr>
        <w:t xml:space="preserve"> registered against the title deeds. Components </w:t>
      </w:r>
      <w:r w:rsidR="006E609E" w:rsidRPr="00266624">
        <w:rPr>
          <w:iCs/>
          <w:spacing w:val="-2"/>
          <w:lang w:val="en-GB"/>
        </w:rPr>
        <w:t xml:space="preserve">of the deal </w:t>
      </w:r>
      <w:r w:rsidRPr="00266624">
        <w:rPr>
          <w:iCs/>
          <w:spacing w:val="-2"/>
          <w:lang w:val="en-GB"/>
        </w:rPr>
        <w:t xml:space="preserve">included an annual lease agreement with yearly increases linked to the consumer price index </w:t>
      </w:r>
      <w:r w:rsidR="008E3EC1" w:rsidRPr="00266624">
        <w:rPr>
          <w:iCs/>
          <w:spacing w:val="-2"/>
          <w:lang w:val="en-GB"/>
        </w:rPr>
        <w:t xml:space="preserve">for </w:t>
      </w:r>
      <w:r w:rsidRPr="00266624">
        <w:rPr>
          <w:iCs/>
          <w:spacing w:val="-2"/>
          <w:lang w:val="en-GB"/>
        </w:rPr>
        <w:t xml:space="preserve">up to </w:t>
      </w:r>
      <w:r w:rsidR="008E3EC1" w:rsidRPr="00266624">
        <w:rPr>
          <w:iCs/>
          <w:spacing w:val="-2"/>
          <w:lang w:val="en-GB"/>
        </w:rPr>
        <w:t xml:space="preserve">six </w:t>
      </w:r>
      <w:r w:rsidRPr="00266624">
        <w:rPr>
          <w:iCs/>
          <w:spacing w:val="-2"/>
          <w:lang w:val="en-GB"/>
        </w:rPr>
        <w:t>years</w:t>
      </w:r>
      <w:r w:rsidR="008E3EC1" w:rsidRPr="00266624">
        <w:rPr>
          <w:iCs/>
          <w:spacing w:val="-2"/>
          <w:lang w:val="en-GB"/>
        </w:rPr>
        <w:t>, when</w:t>
      </w:r>
      <w:r w:rsidRPr="00266624">
        <w:rPr>
          <w:iCs/>
          <w:spacing w:val="-2"/>
          <w:lang w:val="en-GB"/>
        </w:rPr>
        <w:t xml:space="preserve"> MTH Holdings </w:t>
      </w:r>
      <w:r w:rsidR="008E3EC1" w:rsidRPr="00266624">
        <w:rPr>
          <w:iCs/>
          <w:spacing w:val="-2"/>
          <w:lang w:val="en-GB"/>
        </w:rPr>
        <w:t>expected to</w:t>
      </w:r>
      <w:r w:rsidRPr="00266624">
        <w:rPr>
          <w:iCs/>
          <w:spacing w:val="-2"/>
          <w:lang w:val="en-GB"/>
        </w:rPr>
        <w:t xml:space="preserve"> break even. Thereafter, increases would be linked to increases in turnover or </w:t>
      </w:r>
      <w:r w:rsidR="008E3EC1" w:rsidRPr="00266624">
        <w:rPr>
          <w:iCs/>
          <w:spacing w:val="-2"/>
          <w:lang w:val="en-GB"/>
        </w:rPr>
        <w:t>the consumer price index</w:t>
      </w:r>
      <w:r w:rsidRPr="00266624">
        <w:rPr>
          <w:iCs/>
          <w:spacing w:val="-2"/>
          <w:lang w:val="en-GB"/>
        </w:rPr>
        <w:t xml:space="preserve">, whichever was greater. </w:t>
      </w:r>
      <w:r w:rsidR="008E3EC1" w:rsidRPr="00266624">
        <w:rPr>
          <w:iCs/>
          <w:spacing w:val="-2"/>
          <w:lang w:val="en-GB"/>
        </w:rPr>
        <w:t xml:space="preserve">As Beauchamp explained, </w:t>
      </w:r>
      <w:r w:rsidRPr="00266624">
        <w:rPr>
          <w:iCs/>
          <w:spacing w:val="-2"/>
          <w:lang w:val="en-GB"/>
        </w:rPr>
        <w:t>“</w:t>
      </w:r>
      <w:r w:rsidR="008E3EC1" w:rsidRPr="00266624">
        <w:rPr>
          <w:iCs/>
          <w:spacing w:val="-2"/>
          <w:lang w:val="en-GB"/>
        </w:rPr>
        <w:t>w</w:t>
      </w:r>
      <w:r w:rsidRPr="00266624">
        <w:rPr>
          <w:iCs/>
          <w:spacing w:val="-2"/>
          <w:lang w:val="en-GB"/>
        </w:rPr>
        <w:t xml:space="preserve">e wanted the community to benefit from us doing </w:t>
      </w:r>
      <w:r w:rsidRPr="00266624">
        <w:rPr>
          <w:iCs/>
          <w:spacing w:val="-2"/>
          <w:lang w:val="en-GB"/>
        </w:rPr>
        <w:lastRenderedPageBreak/>
        <w:t>well, and having an incentive for that</w:t>
      </w:r>
      <w:r w:rsidR="008E3EC1" w:rsidRPr="00266624">
        <w:rPr>
          <w:iCs/>
          <w:spacing w:val="-2"/>
          <w:lang w:val="en-GB"/>
        </w:rPr>
        <w:t>.</w:t>
      </w:r>
      <w:r w:rsidRPr="00266624">
        <w:rPr>
          <w:iCs/>
          <w:spacing w:val="-2"/>
          <w:lang w:val="en-GB"/>
        </w:rPr>
        <w:t xml:space="preserve">” </w:t>
      </w:r>
      <w:r w:rsidR="008E3EC1" w:rsidRPr="00266624">
        <w:rPr>
          <w:iCs/>
          <w:spacing w:val="-2"/>
          <w:lang w:val="en-GB"/>
        </w:rPr>
        <w:t>The agreement included 60</w:t>
      </w:r>
      <w:r w:rsidRPr="00266624">
        <w:rPr>
          <w:iCs/>
          <w:spacing w:val="-2"/>
          <w:lang w:val="en-GB"/>
        </w:rPr>
        <w:t xml:space="preserve"> commercial beds to be developed by year six</w:t>
      </w:r>
      <w:r w:rsidR="008E3EC1" w:rsidRPr="00266624">
        <w:rPr>
          <w:iCs/>
          <w:spacing w:val="-2"/>
          <w:lang w:val="en-GB"/>
        </w:rPr>
        <w:t xml:space="preserve"> and</w:t>
      </w:r>
      <w:r w:rsidRPr="00266624">
        <w:rPr>
          <w:iCs/>
          <w:spacing w:val="-2"/>
          <w:lang w:val="en-GB"/>
        </w:rPr>
        <w:t xml:space="preserve"> a</w:t>
      </w:r>
      <w:r w:rsidR="008E3EC1" w:rsidRPr="00266624">
        <w:rPr>
          <w:iCs/>
          <w:spacing w:val="-2"/>
          <w:lang w:val="en-GB"/>
        </w:rPr>
        <w:t xml:space="preserve"> levy of</w:t>
      </w:r>
      <w:r w:rsidRPr="00266624">
        <w:rPr>
          <w:iCs/>
          <w:spacing w:val="-2"/>
          <w:lang w:val="en-GB"/>
        </w:rPr>
        <w:t xml:space="preserve"> R100 per night per guest </w:t>
      </w:r>
      <w:r w:rsidR="008E3EC1" w:rsidRPr="00266624">
        <w:rPr>
          <w:iCs/>
          <w:spacing w:val="-2"/>
          <w:lang w:val="en-GB"/>
        </w:rPr>
        <w:t>to</w:t>
      </w:r>
      <w:r w:rsidRPr="00266624">
        <w:rPr>
          <w:iCs/>
          <w:spacing w:val="-2"/>
          <w:lang w:val="en-GB"/>
        </w:rPr>
        <w:t xml:space="preserve"> be paid directly to the CPA</w:t>
      </w:r>
      <w:r w:rsidR="008E3EC1" w:rsidRPr="00266624">
        <w:rPr>
          <w:iCs/>
          <w:spacing w:val="-2"/>
          <w:lang w:val="en-GB"/>
        </w:rPr>
        <w:t>, as Napier outlined:</w:t>
      </w:r>
    </w:p>
    <w:p w14:paraId="210EDFF7" w14:textId="77777777" w:rsidR="008E3EC1" w:rsidRDefault="008E3EC1" w:rsidP="003256D0">
      <w:pPr>
        <w:pStyle w:val="BodyTextMain"/>
        <w:rPr>
          <w:iCs/>
          <w:lang w:val="en-GB"/>
        </w:rPr>
      </w:pPr>
    </w:p>
    <w:p w14:paraId="318987CB" w14:textId="78A74E32" w:rsidR="008E3EC1" w:rsidRDefault="003256D0" w:rsidP="00394DA3">
      <w:pPr>
        <w:pStyle w:val="BodyTextMain"/>
        <w:ind w:left="720"/>
        <w:rPr>
          <w:iCs/>
          <w:lang w:val="en-GB"/>
        </w:rPr>
      </w:pPr>
      <w:r w:rsidRPr="004A6A94">
        <w:rPr>
          <w:iCs/>
          <w:lang w:val="en-GB"/>
        </w:rPr>
        <w:t>This daily community levy is unusual amongst most game lodges. We wanted the amount to be significant to the community, but not to deter local and international guests. Most other lodges charge a conservation levy which they use to offset their habitat management costs</w:t>
      </w:r>
      <w:r w:rsidR="008E3EC1">
        <w:rPr>
          <w:iCs/>
          <w:lang w:val="en-GB"/>
        </w:rPr>
        <w:t>—</w:t>
      </w:r>
      <w:r w:rsidRPr="004A6A94">
        <w:rPr>
          <w:iCs/>
          <w:lang w:val="en-GB"/>
        </w:rPr>
        <w:t>be it road, land or species management. We wanted a different model and hoped the community would see the value that visitors bring on a daily basis, knowing that this levy would go directly to them.</w:t>
      </w:r>
    </w:p>
    <w:p w14:paraId="09DC9D68" w14:textId="77777777" w:rsidR="008E3EC1" w:rsidRDefault="008E3EC1" w:rsidP="003256D0">
      <w:pPr>
        <w:pStyle w:val="BodyTextMain"/>
        <w:rPr>
          <w:iCs/>
          <w:lang w:val="en-GB"/>
        </w:rPr>
      </w:pPr>
    </w:p>
    <w:p w14:paraId="43F503A3" w14:textId="423DA109" w:rsidR="003256D0" w:rsidRPr="00266624" w:rsidRDefault="008E3EC1" w:rsidP="003256D0">
      <w:pPr>
        <w:pStyle w:val="BodyTextMain"/>
        <w:rPr>
          <w:iCs/>
          <w:color w:val="C00000"/>
          <w:spacing w:val="-4"/>
          <w:lang w:val="en-GB"/>
        </w:rPr>
      </w:pPr>
      <w:r w:rsidRPr="00266624">
        <w:rPr>
          <w:iCs/>
          <w:spacing w:val="-4"/>
          <w:lang w:val="en-GB"/>
        </w:rPr>
        <w:t>I</w:t>
      </w:r>
      <w:r w:rsidR="009F7EA1" w:rsidRPr="00266624">
        <w:rPr>
          <w:iCs/>
          <w:spacing w:val="-4"/>
          <w:lang w:val="en-GB"/>
        </w:rPr>
        <w:t>n addition</w:t>
      </w:r>
      <w:r w:rsidR="003256D0" w:rsidRPr="00266624">
        <w:rPr>
          <w:iCs/>
          <w:spacing w:val="-4"/>
          <w:lang w:val="en-GB"/>
        </w:rPr>
        <w:t>, 70</w:t>
      </w:r>
      <w:r w:rsidRPr="00266624">
        <w:rPr>
          <w:iCs/>
          <w:spacing w:val="-4"/>
          <w:lang w:val="en-GB"/>
        </w:rPr>
        <w:t xml:space="preserve"> per cent</w:t>
      </w:r>
      <w:r w:rsidR="003256D0" w:rsidRPr="00266624">
        <w:rPr>
          <w:iCs/>
          <w:spacing w:val="-4"/>
          <w:lang w:val="en-GB"/>
        </w:rPr>
        <w:t xml:space="preserve"> of all jobs would be sourced from local community</w:t>
      </w:r>
      <w:r w:rsidRPr="00266624">
        <w:rPr>
          <w:iCs/>
          <w:spacing w:val="-4"/>
          <w:lang w:val="en-GB"/>
        </w:rPr>
        <w:t xml:space="preserve"> members </w:t>
      </w:r>
      <w:r w:rsidR="009F7EA1" w:rsidRPr="00266624">
        <w:rPr>
          <w:iCs/>
          <w:spacing w:val="-4"/>
          <w:lang w:val="en-GB"/>
        </w:rPr>
        <w:t>who</w:t>
      </w:r>
      <w:r w:rsidRPr="00266624">
        <w:rPr>
          <w:iCs/>
          <w:spacing w:val="-4"/>
          <w:lang w:val="en-GB"/>
        </w:rPr>
        <w:t xml:space="preserve"> had</w:t>
      </w:r>
      <w:r w:rsidR="003256D0" w:rsidRPr="00266624">
        <w:rPr>
          <w:iCs/>
          <w:spacing w:val="-4"/>
          <w:lang w:val="en-GB"/>
        </w:rPr>
        <w:t xml:space="preserve"> the requisite skills.</w:t>
      </w:r>
    </w:p>
    <w:p w14:paraId="29995F08" w14:textId="71BB9893" w:rsidR="003256D0" w:rsidRPr="004A6A94" w:rsidRDefault="003256D0" w:rsidP="003256D0">
      <w:pPr>
        <w:pStyle w:val="BodyTextMain"/>
        <w:rPr>
          <w:iCs/>
          <w:lang w:val="en-GB"/>
        </w:rPr>
      </w:pPr>
    </w:p>
    <w:p w14:paraId="44D93903" w14:textId="77777777" w:rsidR="003256D0" w:rsidRPr="004A6A94" w:rsidRDefault="003256D0" w:rsidP="003256D0">
      <w:pPr>
        <w:pStyle w:val="BodyTextMain"/>
        <w:rPr>
          <w:iCs/>
          <w:lang w:val="en-GB"/>
        </w:rPr>
      </w:pPr>
    </w:p>
    <w:p w14:paraId="7BDF6F13" w14:textId="77777777" w:rsidR="003256D0" w:rsidRPr="004A6A94" w:rsidRDefault="003256D0" w:rsidP="003256D0">
      <w:pPr>
        <w:pStyle w:val="Casehead1"/>
        <w:rPr>
          <w:lang w:val="en-GB"/>
        </w:rPr>
      </w:pPr>
      <w:r w:rsidRPr="004A6A94">
        <w:rPr>
          <w:lang w:val="en-GB"/>
        </w:rPr>
        <w:t>BUILDING WORK TO SUPPORT THE ECOTOURISM MODEL</w:t>
      </w:r>
    </w:p>
    <w:p w14:paraId="45B51C72" w14:textId="77777777" w:rsidR="003256D0" w:rsidRPr="004A6A94" w:rsidRDefault="003256D0" w:rsidP="003256D0">
      <w:pPr>
        <w:pStyle w:val="BodyTextMain"/>
        <w:rPr>
          <w:lang w:val="en-GB"/>
        </w:rPr>
      </w:pPr>
    </w:p>
    <w:p w14:paraId="501114A9" w14:textId="12935EE4" w:rsidR="003256D0" w:rsidRPr="00266624" w:rsidRDefault="003256D0" w:rsidP="003256D0">
      <w:pPr>
        <w:pStyle w:val="BodyTextMain"/>
        <w:rPr>
          <w:iCs/>
          <w:spacing w:val="-2"/>
          <w:lang w:val="en-GB"/>
        </w:rPr>
      </w:pPr>
      <w:r w:rsidRPr="00266624">
        <w:rPr>
          <w:iCs/>
          <w:spacing w:val="-2"/>
          <w:lang w:val="en-GB"/>
        </w:rPr>
        <w:t>The next step for MTH Holdings was to agree</w:t>
      </w:r>
      <w:r w:rsidR="009F7EA1" w:rsidRPr="00266624">
        <w:rPr>
          <w:iCs/>
          <w:spacing w:val="-2"/>
          <w:lang w:val="en-GB"/>
        </w:rPr>
        <w:t xml:space="preserve"> on</w:t>
      </w:r>
      <w:r w:rsidRPr="00266624">
        <w:rPr>
          <w:iCs/>
          <w:spacing w:val="-2"/>
          <w:lang w:val="en-GB"/>
        </w:rPr>
        <w:t xml:space="preserve"> the overall vision for ecotourism</w:t>
      </w:r>
      <w:r w:rsidR="009F7EA1" w:rsidRPr="00266624">
        <w:rPr>
          <w:iCs/>
          <w:spacing w:val="-2"/>
          <w:lang w:val="en-GB"/>
        </w:rPr>
        <w:t>,</w:t>
      </w:r>
      <w:r w:rsidRPr="00266624">
        <w:rPr>
          <w:iCs/>
          <w:spacing w:val="-2"/>
          <w:lang w:val="en-GB"/>
        </w:rPr>
        <w:t xml:space="preserve"> and </w:t>
      </w:r>
      <w:r w:rsidR="009F7EA1" w:rsidRPr="00266624">
        <w:rPr>
          <w:iCs/>
          <w:spacing w:val="-2"/>
          <w:lang w:val="en-GB"/>
        </w:rPr>
        <w:t xml:space="preserve">on </w:t>
      </w:r>
      <w:r w:rsidRPr="00266624">
        <w:rPr>
          <w:iCs/>
          <w:spacing w:val="-2"/>
          <w:lang w:val="en-GB"/>
        </w:rPr>
        <w:t xml:space="preserve">the infrastructure </w:t>
      </w:r>
      <w:r w:rsidR="009F7EA1" w:rsidRPr="00266624">
        <w:rPr>
          <w:iCs/>
          <w:spacing w:val="-2"/>
          <w:lang w:val="en-GB"/>
        </w:rPr>
        <w:t xml:space="preserve">that was </w:t>
      </w:r>
      <w:r w:rsidRPr="00266624">
        <w:rPr>
          <w:iCs/>
          <w:spacing w:val="-2"/>
          <w:lang w:val="en-GB"/>
        </w:rPr>
        <w:t>needed to support that</w:t>
      </w:r>
      <w:r w:rsidR="009F7EA1" w:rsidRPr="00266624">
        <w:rPr>
          <w:iCs/>
          <w:spacing w:val="-2"/>
          <w:lang w:val="en-GB"/>
        </w:rPr>
        <w:t xml:space="preserve"> vision</w:t>
      </w:r>
      <w:r w:rsidRPr="00266624">
        <w:rPr>
          <w:iCs/>
          <w:spacing w:val="-2"/>
          <w:lang w:val="en-GB"/>
        </w:rPr>
        <w:t>. Building on previous experience, the management team decided to create an ecotourism service that offered three primary offerings: game drives (</w:t>
      </w:r>
      <w:r w:rsidR="009F7EA1" w:rsidRPr="00266624">
        <w:rPr>
          <w:iCs/>
          <w:spacing w:val="-2"/>
          <w:lang w:val="en-GB"/>
        </w:rPr>
        <w:t>which took place</w:t>
      </w:r>
      <w:r w:rsidRPr="00266624">
        <w:rPr>
          <w:iCs/>
          <w:spacing w:val="-2"/>
          <w:lang w:val="en-GB"/>
        </w:rPr>
        <w:t xml:space="preserve"> in open </w:t>
      </w:r>
      <w:r w:rsidR="009F7EA1" w:rsidRPr="00266624">
        <w:rPr>
          <w:iCs/>
          <w:spacing w:val="-2"/>
          <w:lang w:val="en-GB"/>
        </w:rPr>
        <w:t>four-by-four</w:t>
      </w:r>
      <w:r w:rsidRPr="00266624">
        <w:rPr>
          <w:iCs/>
          <w:spacing w:val="-2"/>
          <w:lang w:val="en-GB"/>
        </w:rPr>
        <w:t xml:space="preserve"> vehicles with a certified field guide to search for wild animals)</w:t>
      </w:r>
      <w:r w:rsidR="00431B24" w:rsidRPr="00266624">
        <w:rPr>
          <w:iCs/>
          <w:spacing w:val="-2"/>
          <w:lang w:val="en-GB"/>
        </w:rPr>
        <w:t>,</w:t>
      </w:r>
      <w:r w:rsidRPr="00266624">
        <w:rPr>
          <w:iCs/>
          <w:spacing w:val="-2"/>
          <w:lang w:val="en-GB"/>
        </w:rPr>
        <w:t xml:space="preserve"> walking safaris</w:t>
      </w:r>
      <w:r w:rsidR="00431B24" w:rsidRPr="00266624">
        <w:rPr>
          <w:iCs/>
          <w:spacing w:val="-2"/>
          <w:lang w:val="en-GB"/>
        </w:rPr>
        <w:t>, and</w:t>
      </w:r>
      <w:r w:rsidRPr="00266624">
        <w:rPr>
          <w:iCs/>
          <w:spacing w:val="-2"/>
          <w:lang w:val="en-GB"/>
        </w:rPr>
        <w:t xml:space="preserve"> an equestrian experience in the bush </w:t>
      </w:r>
      <w:r w:rsidR="00431B24" w:rsidRPr="00266624">
        <w:rPr>
          <w:iCs/>
          <w:spacing w:val="-2"/>
          <w:lang w:val="en-GB"/>
        </w:rPr>
        <w:t xml:space="preserve">riding </w:t>
      </w:r>
      <w:r w:rsidRPr="00266624">
        <w:rPr>
          <w:iCs/>
          <w:spacing w:val="-2"/>
          <w:lang w:val="en-GB"/>
        </w:rPr>
        <w:t>alongside the big five. The</w:t>
      </w:r>
      <w:r w:rsidR="00431B24" w:rsidRPr="00266624">
        <w:rPr>
          <w:iCs/>
          <w:spacing w:val="-2"/>
          <w:lang w:val="en-GB"/>
        </w:rPr>
        <w:t>se</w:t>
      </w:r>
      <w:r w:rsidRPr="00266624">
        <w:rPr>
          <w:iCs/>
          <w:spacing w:val="-2"/>
          <w:lang w:val="en-GB"/>
        </w:rPr>
        <w:t xml:space="preserve"> offering</w:t>
      </w:r>
      <w:r w:rsidR="00431B24" w:rsidRPr="00266624">
        <w:rPr>
          <w:iCs/>
          <w:spacing w:val="-2"/>
          <w:lang w:val="en-GB"/>
        </w:rPr>
        <w:t>s were expected to be</w:t>
      </w:r>
      <w:r w:rsidRPr="00266624">
        <w:rPr>
          <w:iCs/>
          <w:spacing w:val="-2"/>
          <w:lang w:val="en-GB"/>
        </w:rPr>
        <w:t xml:space="preserve"> extend</w:t>
      </w:r>
      <w:r w:rsidR="00431B24" w:rsidRPr="00266624">
        <w:rPr>
          <w:iCs/>
          <w:spacing w:val="-2"/>
          <w:lang w:val="en-GB"/>
        </w:rPr>
        <w:t>ed</w:t>
      </w:r>
      <w:r w:rsidRPr="00266624">
        <w:rPr>
          <w:iCs/>
          <w:spacing w:val="-2"/>
          <w:lang w:val="en-GB"/>
        </w:rPr>
        <w:t xml:space="preserve"> in </w:t>
      </w:r>
      <w:r w:rsidR="00431B24" w:rsidRPr="00266624">
        <w:rPr>
          <w:iCs/>
          <w:spacing w:val="-2"/>
          <w:lang w:val="en-GB"/>
        </w:rPr>
        <w:t xml:space="preserve">the </w:t>
      </w:r>
      <w:r w:rsidRPr="00266624">
        <w:rPr>
          <w:iCs/>
          <w:spacing w:val="-2"/>
          <w:lang w:val="en-GB"/>
        </w:rPr>
        <w:t xml:space="preserve">future to </w:t>
      </w:r>
      <w:r w:rsidR="00431B24" w:rsidRPr="00266624">
        <w:rPr>
          <w:iCs/>
          <w:spacing w:val="-2"/>
          <w:lang w:val="en-GB"/>
        </w:rPr>
        <w:t>include more</w:t>
      </w:r>
      <w:r w:rsidRPr="00266624">
        <w:rPr>
          <w:iCs/>
          <w:spacing w:val="-2"/>
          <w:lang w:val="en-GB"/>
        </w:rPr>
        <w:t xml:space="preserve"> activities and guest experiences. The overall target market was expected to be primarily international visitors (estimated at 70</w:t>
      </w:r>
      <w:r w:rsidR="00431B24" w:rsidRPr="00266624">
        <w:rPr>
          <w:iCs/>
          <w:spacing w:val="-2"/>
          <w:lang w:val="en-GB"/>
        </w:rPr>
        <w:t xml:space="preserve"> per cent of all guests</w:t>
      </w:r>
      <w:r w:rsidRPr="00266624">
        <w:rPr>
          <w:iCs/>
          <w:spacing w:val="-2"/>
          <w:lang w:val="en-GB"/>
        </w:rPr>
        <w:t>)</w:t>
      </w:r>
      <w:r w:rsidR="00431B24" w:rsidRPr="00266624">
        <w:rPr>
          <w:iCs/>
          <w:spacing w:val="-2"/>
          <w:lang w:val="en-GB"/>
        </w:rPr>
        <w:t>,</w:t>
      </w:r>
      <w:r w:rsidRPr="00266624">
        <w:rPr>
          <w:iCs/>
          <w:spacing w:val="-2"/>
          <w:lang w:val="en-GB"/>
        </w:rPr>
        <w:t xml:space="preserve"> with the </w:t>
      </w:r>
      <w:r w:rsidR="00431B24" w:rsidRPr="00266624">
        <w:rPr>
          <w:iCs/>
          <w:spacing w:val="-2"/>
          <w:lang w:val="en-GB"/>
        </w:rPr>
        <w:t>rest coming</w:t>
      </w:r>
      <w:r w:rsidRPr="00266624">
        <w:rPr>
          <w:iCs/>
          <w:spacing w:val="-2"/>
          <w:lang w:val="en-GB"/>
        </w:rPr>
        <w:t xml:space="preserve"> from local </w:t>
      </w:r>
      <w:r w:rsidR="00431B24" w:rsidRPr="00266624">
        <w:rPr>
          <w:iCs/>
          <w:spacing w:val="-2"/>
          <w:lang w:val="en-GB"/>
        </w:rPr>
        <w:t>areas</w:t>
      </w:r>
      <w:r w:rsidRPr="00266624">
        <w:rPr>
          <w:iCs/>
          <w:spacing w:val="-2"/>
          <w:lang w:val="en-GB"/>
        </w:rPr>
        <w:t xml:space="preserve">. Given the initial limited density of game and the need </w:t>
      </w:r>
      <w:r w:rsidR="00295A2C" w:rsidRPr="00266624">
        <w:rPr>
          <w:iCs/>
          <w:spacing w:val="-2"/>
          <w:lang w:val="en-GB"/>
        </w:rPr>
        <w:t>to</w:t>
      </w:r>
      <w:r w:rsidRPr="00266624">
        <w:rPr>
          <w:iCs/>
          <w:spacing w:val="-2"/>
          <w:lang w:val="en-GB"/>
        </w:rPr>
        <w:t xml:space="preserve"> develop an established road network, the pricing per night at the five</w:t>
      </w:r>
      <w:r w:rsidR="00431B24" w:rsidRPr="00266624">
        <w:rPr>
          <w:iCs/>
          <w:spacing w:val="-2"/>
          <w:lang w:val="en-GB"/>
        </w:rPr>
        <w:t>-</w:t>
      </w:r>
      <w:r w:rsidRPr="00266624">
        <w:rPr>
          <w:iCs/>
          <w:spacing w:val="-2"/>
          <w:lang w:val="en-GB"/>
        </w:rPr>
        <w:t>star Abelana River Lodge was</w:t>
      </w:r>
      <w:r w:rsidR="00431B24" w:rsidRPr="00266624">
        <w:rPr>
          <w:iCs/>
          <w:spacing w:val="-2"/>
          <w:lang w:val="en-GB"/>
        </w:rPr>
        <w:t xml:space="preserve"> set at R7,500 per person per night,</w:t>
      </w:r>
      <w:r w:rsidRPr="00266624">
        <w:rPr>
          <w:iCs/>
          <w:spacing w:val="-2"/>
          <w:lang w:val="en-GB"/>
        </w:rPr>
        <w:t xml:space="preserve"> deliberately positioned</w:t>
      </w:r>
      <w:r w:rsidR="00431B24" w:rsidRPr="00266624">
        <w:rPr>
          <w:iCs/>
          <w:spacing w:val="-2"/>
          <w:lang w:val="en-GB"/>
        </w:rPr>
        <w:t xml:space="preserve"> well below</w:t>
      </w:r>
      <w:r w:rsidRPr="00266624">
        <w:rPr>
          <w:iCs/>
          <w:spacing w:val="-2"/>
          <w:lang w:val="en-GB"/>
        </w:rPr>
        <w:t xml:space="preserve"> competitors in the lowveld</w:t>
      </w:r>
      <w:r w:rsidR="00431B24" w:rsidRPr="00266624">
        <w:rPr>
          <w:iCs/>
          <w:spacing w:val="-2"/>
          <w:lang w:val="en-GB"/>
        </w:rPr>
        <w:t>,</w:t>
      </w:r>
      <w:r w:rsidRPr="00266624">
        <w:rPr>
          <w:rStyle w:val="EndnoteReference"/>
          <w:iCs/>
          <w:spacing w:val="-2"/>
          <w:lang w:val="en-GB"/>
        </w:rPr>
        <w:endnoteReference w:id="19"/>
      </w:r>
      <w:r w:rsidRPr="00266624">
        <w:rPr>
          <w:iCs/>
          <w:spacing w:val="-2"/>
          <w:lang w:val="en-GB"/>
        </w:rPr>
        <w:t xml:space="preserve"> </w:t>
      </w:r>
      <w:r w:rsidR="00431B24" w:rsidRPr="00266624">
        <w:rPr>
          <w:iCs/>
          <w:spacing w:val="-2"/>
          <w:lang w:val="en-GB"/>
        </w:rPr>
        <w:t>whose</w:t>
      </w:r>
      <w:r w:rsidRPr="00266624">
        <w:rPr>
          <w:iCs/>
          <w:spacing w:val="-2"/>
          <w:lang w:val="en-GB"/>
        </w:rPr>
        <w:t xml:space="preserve"> rates were </w:t>
      </w:r>
      <w:r w:rsidR="003D5E28" w:rsidRPr="00266624">
        <w:rPr>
          <w:iCs/>
          <w:spacing w:val="-2"/>
          <w:lang w:val="en-GB"/>
        </w:rPr>
        <w:t xml:space="preserve">usually </w:t>
      </w:r>
      <w:r w:rsidRPr="00266624">
        <w:rPr>
          <w:iCs/>
          <w:spacing w:val="-2"/>
          <w:lang w:val="en-GB"/>
        </w:rPr>
        <w:t>two to five times more expensive. “We can’t compete immediately with the game density of some of our competitors,” Beauchamp said, “but we can offer an experience of exclusivity, where you can drive all day and not see another vehicle.”</w:t>
      </w:r>
    </w:p>
    <w:p w14:paraId="3A5269AB" w14:textId="77777777" w:rsidR="003256D0" w:rsidRPr="004A6A94" w:rsidRDefault="003256D0" w:rsidP="003256D0">
      <w:pPr>
        <w:pStyle w:val="BodyTextMain"/>
        <w:rPr>
          <w:iCs/>
          <w:lang w:val="en-GB"/>
        </w:rPr>
      </w:pPr>
    </w:p>
    <w:p w14:paraId="06AC8989" w14:textId="76C1DF43" w:rsidR="003256D0" w:rsidRPr="004A6A94" w:rsidRDefault="003256D0" w:rsidP="003256D0">
      <w:pPr>
        <w:pStyle w:val="BodyTextMain"/>
        <w:rPr>
          <w:iCs/>
          <w:lang w:val="en-GB"/>
        </w:rPr>
      </w:pPr>
      <w:r w:rsidRPr="004A6A94">
        <w:rPr>
          <w:iCs/>
          <w:lang w:val="en-GB"/>
        </w:rPr>
        <w:t xml:space="preserve">The management team decided to renovate the current lodge and expand the footprint to provide 40 beds </w:t>
      </w:r>
      <w:r w:rsidR="00614039">
        <w:rPr>
          <w:iCs/>
          <w:lang w:val="en-GB"/>
        </w:rPr>
        <w:t xml:space="preserve">and </w:t>
      </w:r>
      <w:r w:rsidRPr="004A6A94">
        <w:rPr>
          <w:iCs/>
          <w:lang w:val="en-GB"/>
        </w:rPr>
        <w:t>offer a five</w:t>
      </w:r>
      <w:r w:rsidR="00614039">
        <w:rPr>
          <w:iCs/>
          <w:lang w:val="en-GB"/>
        </w:rPr>
        <w:t>-</w:t>
      </w:r>
      <w:r w:rsidRPr="004A6A94">
        <w:rPr>
          <w:iCs/>
          <w:lang w:val="en-GB"/>
        </w:rPr>
        <w:t xml:space="preserve">star experience. </w:t>
      </w:r>
      <w:r w:rsidR="00614039">
        <w:rPr>
          <w:iCs/>
          <w:lang w:val="en-GB"/>
        </w:rPr>
        <w:t>The</w:t>
      </w:r>
      <w:r w:rsidR="00F65F65">
        <w:rPr>
          <w:iCs/>
          <w:lang w:val="en-GB"/>
        </w:rPr>
        <w:t xml:space="preserve"> team</w:t>
      </w:r>
      <w:r w:rsidR="00614039">
        <w:rPr>
          <w:iCs/>
          <w:lang w:val="en-GB"/>
        </w:rPr>
        <w:t xml:space="preserve"> also identified</w:t>
      </w:r>
      <w:r w:rsidRPr="004A6A94">
        <w:rPr>
          <w:iCs/>
          <w:lang w:val="en-GB"/>
        </w:rPr>
        <w:t xml:space="preserve"> a new three</w:t>
      </w:r>
      <w:r w:rsidR="00614039">
        <w:rPr>
          <w:iCs/>
          <w:lang w:val="en-GB"/>
        </w:rPr>
        <w:t>-star</w:t>
      </w:r>
      <w:r w:rsidRPr="004A6A94">
        <w:rPr>
          <w:iCs/>
          <w:lang w:val="en-GB"/>
        </w:rPr>
        <w:t xml:space="preserve"> to four</w:t>
      </w:r>
      <w:r w:rsidR="00614039">
        <w:rPr>
          <w:iCs/>
          <w:lang w:val="en-GB"/>
        </w:rPr>
        <w:t>-</w:t>
      </w:r>
      <w:r w:rsidRPr="004A6A94">
        <w:rPr>
          <w:iCs/>
          <w:lang w:val="en-GB"/>
        </w:rPr>
        <w:t>star safari tented camp destination south of the reserve</w:t>
      </w:r>
      <w:r w:rsidR="00614039">
        <w:rPr>
          <w:iCs/>
          <w:lang w:val="en-GB"/>
        </w:rPr>
        <w:t>.</w:t>
      </w:r>
      <w:r w:rsidRPr="004A6A94">
        <w:rPr>
          <w:iCs/>
          <w:lang w:val="en-GB"/>
        </w:rPr>
        <w:t xml:space="preserve"> </w:t>
      </w:r>
      <w:r w:rsidR="00614039">
        <w:rPr>
          <w:iCs/>
          <w:lang w:val="en-GB"/>
        </w:rPr>
        <w:t>T</w:t>
      </w:r>
      <w:r w:rsidRPr="004A6A94">
        <w:rPr>
          <w:iCs/>
          <w:lang w:val="en-GB"/>
        </w:rPr>
        <w:t>his camp would be smaller</w:t>
      </w:r>
      <w:r w:rsidR="00614039">
        <w:rPr>
          <w:iCs/>
          <w:lang w:val="en-GB"/>
        </w:rPr>
        <w:t>, with</w:t>
      </w:r>
      <w:r w:rsidRPr="004A6A94">
        <w:rPr>
          <w:iCs/>
          <w:lang w:val="en-GB"/>
        </w:rPr>
        <w:t xml:space="preserve"> 10 beds in total</w:t>
      </w:r>
      <w:r w:rsidR="00614039">
        <w:rPr>
          <w:iCs/>
          <w:lang w:val="en-GB"/>
        </w:rPr>
        <w:t>,</w:t>
      </w:r>
      <w:r w:rsidRPr="004A6A94">
        <w:rPr>
          <w:iCs/>
          <w:lang w:val="en-GB"/>
        </w:rPr>
        <w:t xml:space="preserve"> </w:t>
      </w:r>
      <w:r w:rsidR="00295A2C">
        <w:rPr>
          <w:iCs/>
          <w:lang w:val="en-GB"/>
        </w:rPr>
        <w:t xml:space="preserve">and </w:t>
      </w:r>
      <w:r w:rsidR="00614039">
        <w:rPr>
          <w:iCs/>
          <w:lang w:val="en-GB"/>
        </w:rPr>
        <w:t>offer</w:t>
      </w:r>
      <w:r w:rsidRPr="004A6A94">
        <w:rPr>
          <w:iCs/>
          <w:lang w:val="en-GB"/>
        </w:rPr>
        <w:t xml:space="preserve"> different activities </w:t>
      </w:r>
      <w:r w:rsidR="00614039">
        <w:rPr>
          <w:iCs/>
          <w:lang w:val="en-GB"/>
        </w:rPr>
        <w:t>than in</w:t>
      </w:r>
      <w:r w:rsidRPr="004A6A94">
        <w:rPr>
          <w:iCs/>
          <w:lang w:val="en-GB"/>
        </w:rPr>
        <w:t xml:space="preserve"> the north</w:t>
      </w:r>
      <w:r w:rsidR="00614039">
        <w:rPr>
          <w:iCs/>
          <w:lang w:val="en-GB"/>
        </w:rPr>
        <w:t>. The activities</w:t>
      </w:r>
      <w:r w:rsidRPr="004A6A94">
        <w:rPr>
          <w:iCs/>
          <w:lang w:val="en-GB"/>
        </w:rPr>
        <w:t xml:space="preserve"> rang</w:t>
      </w:r>
      <w:r w:rsidR="00614039">
        <w:rPr>
          <w:iCs/>
          <w:lang w:val="en-GB"/>
        </w:rPr>
        <w:t>ed</w:t>
      </w:r>
      <w:r w:rsidRPr="004A6A94">
        <w:rPr>
          <w:iCs/>
          <w:lang w:val="en-GB"/>
        </w:rPr>
        <w:t xml:space="preserve"> from walking and mountain biking </w:t>
      </w:r>
      <w:r w:rsidR="00295A2C">
        <w:rPr>
          <w:iCs/>
          <w:lang w:val="en-GB"/>
        </w:rPr>
        <w:t xml:space="preserve">on </w:t>
      </w:r>
      <w:r w:rsidRPr="004A6A94">
        <w:rPr>
          <w:iCs/>
          <w:lang w:val="en-GB"/>
        </w:rPr>
        <w:t>trails</w:t>
      </w:r>
      <w:r w:rsidR="00F65F65">
        <w:rPr>
          <w:iCs/>
          <w:lang w:val="en-GB"/>
        </w:rPr>
        <w:t>,</w:t>
      </w:r>
      <w:r w:rsidRPr="004A6A94">
        <w:rPr>
          <w:iCs/>
          <w:lang w:val="en-GB"/>
        </w:rPr>
        <w:t xml:space="preserve"> accompanied by a tracker and armed field guide, to horseback excursions. Marketing was done through a dedicated specialist in Johannesburg </w:t>
      </w:r>
      <w:r w:rsidR="006B4DB6">
        <w:rPr>
          <w:iCs/>
          <w:lang w:val="en-GB"/>
        </w:rPr>
        <w:t>in collaboration</w:t>
      </w:r>
      <w:r w:rsidRPr="004A6A94">
        <w:rPr>
          <w:iCs/>
          <w:lang w:val="en-GB"/>
        </w:rPr>
        <w:t xml:space="preserve"> with a booking agent. Beauchamp and other staff planned to use their contacts with travel agents and tour operators</w:t>
      </w:r>
      <w:r w:rsidR="00F65F65">
        <w:rPr>
          <w:iCs/>
          <w:lang w:val="en-GB"/>
        </w:rPr>
        <w:t>,</w:t>
      </w:r>
      <w:r w:rsidRPr="004A6A94">
        <w:rPr>
          <w:iCs/>
          <w:lang w:val="en-GB"/>
        </w:rPr>
        <w:t xml:space="preserve"> as well as social media marketing campaign</w:t>
      </w:r>
      <w:r w:rsidR="00F65F65">
        <w:rPr>
          <w:iCs/>
          <w:lang w:val="en-GB"/>
        </w:rPr>
        <w:t>s,</w:t>
      </w:r>
      <w:r w:rsidRPr="004A6A94">
        <w:rPr>
          <w:iCs/>
          <w:lang w:val="en-GB"/>
        </w:rPr>
        <w:t xml:space="preserve"> to spread awareness </w:t>
      </w:r>
      <w:r w:rsidR="00295A2C">
        <w:rPr>
          <w:iCs/>
          <w:lang w:val="en-GB"/>
        </w:rPr>
        <w:t xml:space="preserve">of </w:t>
      </w:r>
      <w:r w:rsidRPr="004A6A94">
        <w:rPr>
          <w:iCs/>
          <w:lang w:val="en-GB"/>
        </w:rPr>
        <w:t xml:space="preserve">and interest in the reserve. </w:t>
      </w:r>
    </w:p>
    <w:p w14:paraId="2424FA07" w14:textId="77777777" w:rsidR="003256D0" w:rsidRPr="004A6A94" w:rsidRDefault="003256D0" w:rsidP="003256D0">
      <w:pPr>
        <w:pStyle w:val="BodyTextMain"/>
        <w:rPr>
          <w:iCs/>
          <w:lang w:val="en-GB"/>
        </w:rPr>
      </w:pPr>
    </w:p>
    <w:p w14:paraId="3998AD4B" w14:textId="07F82134" w:rsidR="003256D0" w:rsidRDefault="003256D0" w:rsidP="003256D0">
      <w:pPr>
        <w:pStyle w:val="BodyTextMain"/>
        <w:rPr>
          <w:iCs/>
          <w:lang w:val="en-GB"/>
        </w:rPr>
      </w:pPr>
      <w:r w:rsidRPr="004A6A94">
        <w:rPr>
          <w:iCs/>
          <w:lang w:val="en-GB"/>
        </w:rPr>
        <w:t xml:space="preserve">The horseback safaris were run by </w:t>
      </w:r>
      <w:proofErr w:type="spellStart"/>
      <w:r w:rsidRPr="004A6A94">
        <w:rPr>
          <w:iCs/>
          <w:lang w:val="en-GB"/>
        </w:rPr>
        <w:t>Tamlyn</w:t>
      </w:r>
      <w:proofErr w:type="spellEnd"/>
      <w:r w:rsidRPr="004A6A94">
        <w:rPr>
          <w:iCs/>
          <w:lang w:val="en-GB"/>
        </w:rPr>
        <w:t xml:space="preserve"> </w:t>
      </w:r>
      <w:proofErr w:type="spellStart"/>
      <w:r w:rsidRPr="004A6A94">
        <w:rPr>
          <w:iCs/>
          <w:lang w:val="en-GB"/>
        </w:rPr>
        <w:t>Whitebread</w:t>
      </w:r>
      <w:proofErr w:type="spellEnd"/>
      <w:r w:rsidRPr="004A6A94">
        <w:rPr>
          <w:iCs/>
          <w:lang w:val="en-GB"/>
        </w:rPr>
        <w:t>, a qualified field</w:t>
      </w:r>
      <w:r w:rsidR="00F65F65">
        <w:rPr>
          <w:iCs/>
          <w:lang w:val="en-GB"/>
        </w:rPr>
        <w:t xml:space="preserve"> </w:t>
      </w:r>
      <w:r w:rsidRPr="004A6A94">
        <w:rPr>
          <w:iCs/>
          <w:lang w:val="en-GB"/>
        </w:rPr>
        <w:t xml:space="preserve">guide with years of equestrian experience. </w:t>
      </w:r>
      <w:proofErr w:type="spellStart"/>
      <w:r w:rsidRPr="004A6A94">
        <w:rPr>
          <w:iCs/>
          <w:lang w:val="en-GB"/>
        </w:rPr>
        <w:t>Whitebread</w:t>
      </w:r>
      <w:proofErr w:type="spellEnd"/>
      <w:r w:rsidRPr="004A6A94">
        <w:rPr>
          <w:iCs/>
          <w:lang w:val="en-GB"/>
        </w:rPr>
        <w:t xml:space="preserve"> studied nature conservation and had trained horseback guides in southern Africa. Horseback safaris provided a unique perspective f</w:t>
      </w:r>
      <w:r w:rsidR="00F65F65">
        <w:rPr>
          <w:iCs/>
          <w:lang w:val="en-GB"/>
        </w:rPr>
        <w:t>or</w:t>
      </w:r>
      <w:r w:rsidRPr="004A6A94">
        <w:rPr>
          <w:iCs/>
          <w:lang w:val="en-GB"/>
        </w:rPr>
        <w:t xml:space="preserve"> game viewing</w:t>
      </w:r>
      <w:r w:rsidR="00F65F65">
        <w:rPr>
          <w:iCs/>
          <w:lang w:val="en-GB"/>
        </w:rPr>
        <w:t>,</w:t>
      </w:r>
      <w:r w:rsidRPr="004A6A94">
        <w:rPr>
          <w:iCs/>
          <w:lang w:val="en-GB"/>
        </w:rPr>
        <w:t xml:space="preserve"> but </w:t>
      </w:r>
      <w:r w:rsidR="00F65F65">
        <w:rPr>
          <w:iCs/>
          <w:lang w:val="en-GB"/>
        </w:rPr>
        <w:t xml:space="preserve">they </w:t>
      </w:r>
      <w:r w:rsidRPr="004A6A94">
        <w:rPr>
          <w:iCs/>
          <w:lang w:val="en-GB"/>
        </w:rPr>
        <w:t>were logistically complicated</w:t>
      </w:r>
      <w:r w:rsidR="00F65F65">
        <w:rPr>
          <w:iCs/>
          <w:lang w:val="en-GB"/>
        </w:rPr>
        <w:t>.</w:t>
      </w:r>
      <w:r w:rsidRPr="004A6A94">
        <w:rPr>
          <w:iCs/>
          <w:lang w:val="en-GB"/>
        </w:rPr>
        <w:t xml:space="preserve"> </w:t>
      </w:r>
      <w:r w:rsidR="00F65F65">
        <w:rPr>
          <w:iCs/>
          <w:lang w:val="en-GB"/>
        </w:rPr>
        <w:t>They comprised</w:t>
      </w:r>
      <w:r w:rsidRPr="004A6A94">
        <w:rPr>
          <w:iCs/>
          <w:lang w:val="en-GB"/>
        </w:rPr>
        <w:t xml:space="preserve"> dedicated pieces of land and infrastructure for the horses, additional running costs to support the feed and horse maintenance, </w:t>
      </w:r>
      <w:r w:rsidR="00F65F65">
        <w:rPr>
          <w:iCs/>
          <w:lang w:val="en-GB"/>
        </w:rPr>
        <w:t>and</w:t>
      </w:r>
      <w:r w:rsidRPr="004A6A94">
        <w:rPr>
          <w:iCs/>
          <w:lang w:val="en-GB"/>
        </w:rPr>
        <w:t xml:space="preserve"> qualified staff to look after the animals. However, management believed there was an international market of horse riders who would be interested in this experience. These individuals often booked multi</w:t>
      </w:r>
      <w:r w:rsidR="00295A2C">
        <w:rPr>
          <w:iCs/>
          <w:lang w:val="en-GB"/>
        </w:rPr>
        <w:t>-</w:t>
      </w:r>
      <w:r w:rsidRPr="004A6A94">
        <w:rPr>
          <w:iCs/>
          <w:lang w:val="en-GB"/>
        </w:rPr>
        <w:t>day horse riding adventures in notable locations around the world</w:t>
      </w:r>
      <w:r w:rsidR="00B41F3E">
        <w:rPr>
          <w:iCs/>
          <w:lang w:val="en-GB"/>
        </w:rPr>
        <w:t>. They often</w:t>
      </w:r>
      <w:r w:rsidRPr="004A6A94">
        <w:rPr>
          <w:iCs/>
          <w:lang w:val="en-GB"/>
        </w:rPr>
        <w:t xml:space="preserve"> secur</w:t>
      </w:r>
      <w:r w:rsidR="00B41F3E">
        <w:rPr>
          <w:iCs/>
          <w:lang w:val="en-GB"/>
        </w:rPr>
        <w:t>ed</w:t>
      </w:r>
      <w:r w:rsidRPr="004A6A94">
        <w:rPr>
          <w:iCs/>
          <w:lang w:val="en-GB"/>
        </w:rPr>
        <w:t xml:space="preserve"> trips </w:t>
      </w:r>
      <w:r w:rsidR="00B41F3E">
        <w:rPr>
          <w:iCs/>
          <w:lang w:val="en-GB"/>
        </w:rPr>
        <w:t>one</w:t>
      </w:r>
      <w:r w:rsidRPr="004A6A94">
        <w:rPr>
          <w:iCs/>
          <w:lang w:val="en-GB"/>
        </w:rPr>
        <w:t xml:space="preserve"> year in advance and typically stay</w:t>
      </w:r>
      <w:r w:rsidR="00B41F3E">
        <w:rPr>
          <w:iCs/>
          <w:lang w:val="en-GB"/>
        </w:rPr>
        <w:t>ed</w:t>
      </w:r>
      <w:r w:rsidRPr="004A6A94">
        <w:rPr>
          <w:iCs/>
          <w:lang w:val="en-GB"/>
        </w:rPr>
        <w:t xml:space="preserve"> for longer periods than other tourists. </w:t>
      </w:r>
      <w:proofErr w:type="spellStart"/>
      <w:r w:rsidRPr="004A6A94">
        <w:rPr>
          <w:iCs/>
          <w:lang w:val="en-GB"/>
        </w:rPr>
        <w:t>Whitebread</w:t>
      </w:r>
      <w:proofErr w:type="spellEnd"/>
      <w:r w:rsidRPr="004A6A94">
        <w:rPr>
          <w:iCs/>
          <w:lang w:val="en-GB"/>
        </w:rPr>
        <w:t xml:space="preserve"> was excited about the opportunity of creating a business from scratch and of being only the second operator in the country to offer riding with the big five.</w:t>
      </w:r>
    </w:p>
    <w:p w14:paraId="551E8375" w14:textId="77777777" w:rsidR="00891A71" w:rsidRPr="004A6A94" w:rsidRDefault="00891A71" w:rsidP="003256D0">
      <w:pPr>
        <w:pStyle w:val="BodyTextMain"/>
        <w:rPr>
          <w:iCs/>
          <w:lang w:val="en-GB"/>
        </w:rPr>
      </w:pPr>
    </w:p>
    <w:p w14:paraId="414215EF" w14:textId="0E9ECD61" w:rsidR="00B41F3E" w:rsidRDefault="003256D0" w:rsidP="003256D0">
      <w:pPr>
        <w:pStyle w:val="BodyTextMain"/>
        <w:rPr>
          <w:iCs/>
          <w:lang w:val="en-GB"/>
        </w:rPr>
      </w:pPr>
      <w:r w:rsidRPr="004A6A94">
        <w:rPr>
          <w:iCs/>
          <w:lang w:val="en-GB"/>
        </w:rPr>
        <w:t xml:space="preserve">Building work started in March 2019, initially in the south with the development of the new tented Safari Camp. </w:t>
      </w:r>
      <w:r w:rsidR="00B41F3E">
        <w:rPr>
          <w:iCs/>
          <w:lang w:val="en-GB"/>
        </w:rPr>
        <w:t>T</w:t>
      </w:r>
      <w:r w:rsidRPr="004A6A94">
        <w:rPr>
          <w:iCs/>
          <w:lang w:val="en-GB"/>
        </w:rPr>
        <w:t xml:space="preserve">he renovation and expansion of Abelana River Lodge in the north </w:t>
      </w:r>
      <w:r w:rsidR="00B41F3E">
        <w:rPr>
          <w:iCs/>
          <w:lang w:val="en-GB"/>
        </w:rPr>
        <w:t>was started</w:t>
      </w:r>
      <w:r w:rsidRPr="004A6A94">
        <w:rPr>
          <w:iCs/>
          <w:lang w:val="en-GB"/>
        </w:rPr>
        <w:t xml:space="preserve"> </w:t>
      </w:r>
      <w:r w:rsidR="00B41F3E">
        <w:rPr>
          <w:iCs/>
          <w:lang w:val="en-GB"/>
        </w:rPr>
        <w:t>in July 2019 and</w:t>
      </w:r>
      <w:r w:rsidRPr="004A6A94">
        <w:rPr>
          <w:iCs/>
          <w:lang w:val="en-GB"/>
        </w:rPr>
        <w:t xml:space="preserve"> </w:t>
      </w:r>
      <w:r w:rsidRPr="004A6A94">
        <w:rPr>
          <w:iCs/>
          <w:lang w:val="en-GB"/>
        </w:rPr>
        <w:lastRenderedPageBreak/>
        <w:t xml:space="preserve">included work on the staff accommodation. Specialists linked to </w:t>
      </w:r>
      <w:r w:rsidR="003D5E28">
        <w:rPr>
          <w:iCs/>
          <w:lang w:val="en-GB"/>
        </w:rPr>
        <w:t xml:space="preserve">the </w:t>
      </w:r>
      <w:r w:rsidRPr="004A6A94">
        <w:rPr>
          <w:iCs/>
          <w:lang w:val="en-GB"/>
        </w:rPr>
        <w:t>Murphy</w:t>
      </w:r>
      <w:r w:rsidR="003D5E28">
        <w:rPr>
          <w:iCs/>
          <w:lang w:val="en-GB"/>
        </w:rPr>
        <w:t xml:space="preserve"> family</w:t>
      </w:r>
      <w:r w:rsidRPr="004A6A94">
        <w:rPr>
          <w:iCs/>
          <w:lang w:val="en-GB"/>
        </w:rPr>
        <w:t>’s company at Mirage Leisure and Development assisted with the planning</w:t>
      </w:r>
      <w:r w:rsidR="00B41F3E">
        <w:rPr>
          <w:iCs/>
          <w:lang w:val="en-GB"/>
        </w:rPr>
        <w:t>—</w:t>
      </w:r>
      <w:r w:rsidRPr="004A6A94">
        <w:rPr>
          <w:iCs/>
          <w:lang w:val="en-GB"/>
        </w:rPr>
        <w:t>from architectural, interior</w:t>
      </w:r>
      <w:r w:rsidR="00B41F3E">
        <w:rPr>
          <w:iCs/>
          <w:lang w:val="en-GB"/>
        </w:rPr>
        <w:t>,</w:t>
      </w:r>
      <w:r w:rsidRPr="004A6A94">
        <w:rPr>
          <w:iCs/>
          <w:lang w:val="en-GB"/>
        </w:rPr>
        <w:t xml:space="preserve"> and landscaping design to specialist implementation involving decking and fireplace installation. Staff accommodation was the responsibility of a local community contractor</w:t>
      </w:r>
      <w:r w:rsidR="00B41F3E">
        <w:rPr>
          <w:iCs/>
          <w:lang w:val="en-GB"/>
        </w:rPr>
        <w:t>. W</w:t>
      </w:r>
      <w:r w:rsidRPr="004A6A94">
        <w:rPr>
          <w:iCs/>
          <w:lang w:val="en-GB"/>
        </w:rPr>
        <w:t>here possible, other local businesses were engaged for additional work</w:t>
      </w:r>
      <w:r w:rsidR="00B41F3E">
        <w:rPr>
          <w:iCs/>
          <w:lang w:val="en-GB"/>
        </w:rPr>
        <w:t>, as Beauchamp explained:</w:t>
      </w:r>
    </w:p>
    <w:p w14:paraId="68DD8E9F" w14:textId="77777777" w:rsidR="00B41F3E" w:rsidRDefault="00B41F3E" w:rsidP="003256D0">
      <w:pPr>
        <w:pStyle w:val="BodyTextMain"/>
        <w:rPr>
          <w:iCs/>
          <w:lang w:val="en-GB"/>
        </w:rPr>
      </w:pPr>
    </w:p>
    <w:p w14:paraId="09467401" w14:textId="1C205D6A" w:rsidR="003256D0" w:rsidRPr="004A6A94" w:rsidRDefault="003256D0" w:rsidP="00394DA3">
      <w:pPr>
        <w:pStyle w:val="BodyTextMain"/>
        <w:ind w:left="720"/>
        <w:rPr>
          <w:iCs/>
          <w:lang w:val="en-GB"/>
        </w:rPr>
      </w:pPr>
      <w:r w:rsidRPr="004A6A94">
        <w:rPr>
          <w:iCs/>
          <w:lang w:val="en-GB"/>
        </w:rPr>
        <w:t>We tried to pair local contractors with some of the specialists from outside the community. For example, the stone mural behind the bar was created by a Johannesburg artist</w:t>
      </w:r>
      <w:r w:rsidR="00B41F3E">
        <w:rPr>
          <w:iCs/>
          <w:lang w:val="en-GB"/>
        </w:rPr>
        <w:t>—</w:t>
      </w:r>
      <w:r w:rsidRPr="004A6A94">
        <w:rPr>
          <w:iCs/>
          <w:lang w:val="en-GB"/>
        </w:rPr>
        <w:t xml:space="preserve">there wasn’t that skill set locally. But we paired the artist with someone from the community who was interested in that type of work, and hope that there has been a transfer of skills as a result. </w:t>
      </w:r>
    </w:p>
    <w:p w14:paraId="6EDD0781" w14:textId="77777777" w:rsidR="003256D0" w:rsidRPr="004A6A94" w:rsidRDefault="003256D0" w:rsidP="003256D0">
      <w:pPr>
        <w:pStyle w:val="BodyTextMain"/>
        <w:rPr>
          <w:iCs/>
          <w:lang w:val="en-GB"/>
        </w:rPr>
      </w:pPr>
    </w:p>
    <w:p w14:paraId="3075C218" w14:textId="069F0095" w:rsidR="003256D0" w:rsidRPr="007E39ED" w:rsidRDefault="003256D0" w:rsidP="003256D0">
      <w:pPr>
        <w:pStyle w:val="BodyTextMain"/>
        <w:rPr>
          <w:spacing w:val="-2"/>
          <w:lang w:val="en-GB"/>
        </w:rPr>
      </w:pPr>
      <w:r w:rsidRPr="007E39ED">
        <w:rPr>
          <w:spacing w:val="-2"/>
          <w:lang w:val="en-GB"/>
        </w:rPr>
        <w:t xml:space="preserve">The structural work took longer than expected. The lodge </w:t>
      </w:r>
      <w:r w:rsidR="00B41F3E" w:rsidRPr="007E39ED">
        <w:rPr>
          <w:spacing w:val="-2"/>
          <w:lang w:val="en-GB"/>
        </w:rPr>
        <w:t>was expected</w:t>
      </w:r>
      <w:r w:rsidRPr="007E39ED">
        <w:rPr>
          <w:spacing w:val="-2"/>
          <w:lang w:val="en-GB"/>
        </w:rPr>
        <w:t xml:space="preserve"> to open in December 2019</w:t>
      </w:r>
      <w:r w:rsidR="00B41F3E" w:rsidRPr="007E39ED">
        <w:rPr>
          <w:spacing w:val="-2"/>
          <w:lang w:val="en-GB"/>
        </w:rPr>
        <w:t>,</w:t>
      </w:r>
      <w:r w:rsidRPr="007E39ED">
        <w:rPr>
          <w:spacing w:val="-2"/>
          <w:lang w:val="en-GB"/>
        </w:rPr>
        <w:t xml:space="preserve"> but delays </w:t>
      </w:r>
      <w:r w:rsidR="005A2C0E" w:rsidRPr="007E39ED">
        <w:rPr>
          <w:spacing w:val="-2"/>
          <w:lang w:val="en-GB"/>
        </w:rPr>
        <w:t xml:space="preserve">had </w:t>
      </w:r>
      <w:r w:rsidR="00B41F3E" w:rsidRPr="007E39ED">
        <w:rPr>
          <w:spacing w:val="-2"/>
          <w:lang w:val="en-GB"/>
        </w:rPr>
        <w:t xml:space="preserve">resulted </w:t>
      </w:r>
      <w:r w:rsidRPr="007E39ED">
        <w:rPr>
          <w:spacing w:val="-2"/>
          <w:lang w:val="en-GB"/>
        </w:rPr>
        <w:t xml:space="preserve">from some of the specialist installations </w:t>
      </w:r>
      <w:r w:rsidR="00B41F3E" w:rsidRPr="007E39ED">
        <w:rPr>
          <w:spacing w:val="-2"/>
          <w:lang w:val="en-GB"/>
        </w:rPr>
        <w:t>and</w:t>
      </w:r>
      <w:r w:rsidRPr="007E39ED">
        <w:rPr>
          <w:spacing w:val="-2"/>
          <w:lang w:val="en-GB"/>
        </w:rPr>
        <w:t xml:space="preserve"> from the site clos</w:t>
      </w:r>
      <w:r w:rsidR="00B41F3E" w:rsidRPr="007E39ED">
        <w:rPr>
          <w:spacing w:val="-2"/>
          <w:lang w:val="en-GB"/>
        </w:rPr>
        <w:t>ing</w:t>
      </w:r>
      <w:r w:rsidRPr="007E39ED">
        <w:rPr>
          <w:spacing w:val="-2"/>
          <w:lang w:val="en-GB"/>
        </w:rPr>
        <w:t xml:space="preserve"> for a week </w:t>
      </w:r>
      <w:r w:rsidR="00B41F3E" w:rsidRPr="007E39ED">
        <w:rPr>
          <w:spacing w:val="-2"/>
          <w:lang w:val="en-GB"/>
        </w:rPr>
        <w:t>due to</w:t>
      </w:r>
      <w:r w:rsidRPr="007E39ED">
        <w:rPr>
          <w:spacing w:val="-2"/>
          <w:lang w:val="en-GB"/>
        </w:rPr>
        <w:t xml:space="preserve"> the CPA</w:t>
      </w:r>
      <w:r w:rsidR="00B41F3E" w:rsidRPr="007E39ED">
        <w:rPr>
          <w:spacing w:val="-2"/>
          <w:lang w:val="en-GB"/>
        </w:rPr>
        <w:t xml:space="preserve"> insisting that</w:t>
      </w:r>
      <w:r w:rsidRPr="007E39ED">
        <w:rPr>
          <w:spacing w:val="-2"/>
          <w:lang w:val="en-GB"/>
        </w:rPr>
        <w:t xml:space="preserve"> the contractor </w:t>
      </w:r>
      <w:r w:rsidR="00B41F3E" w:rsidRPr="007E39ED">
        <w:rPr>
          <w:spacing w:val="-2"/>
          <w:lang w:val="en-GB"/>
        </w:rPr>
        <w:t>had</w:t>
      </w:r>
      <w:r w:rsidRPr="007E39ED">
        <w:rPr>
          <w:spacing w:val="-2"/>
          <w:lang w:val="en-GB"/>
        </w:rPr>
        <w:t xml:space="preserve"> not </w:t>
      </w:r>
      <w:r w:rsidR="00B41F3E" w:rsidRPr="007E39ED">
        <w:rPr>
          <w:spacing w:val="-2"/>
          <w:lang w:val="en-GB"/>
        </w:rPr>
        <w:t>hired enough</w:t>
      </w:r>
      <w:r w:rsidRPr="007E39ED">
        <w:rPr>
          <w:spacing w:val="-2"/>
          <w:lang w:val="en-GB"/>
        </w:rPr>
        <w:t xml:space="preserve"> local community members </w:t>
      </w:r>
      <w:r w:rsidR="00B41F3E" w:rsidRPr="007E39ED">
        <w:rPr>
          <w:spacing w:val="-2"/>
          <w:lang w:val="en-GB"/>
        </w:rPr>
        <w:t>for</w:t>
      </w:r>
      <w:r w:rsidRPr="007E39ED">
        <w:rPr>
          <w:spacing w:val="-2"/>
          <w:lang w:val="en-GB"/>
        </w:rPr>
        <w:t xml:space="preserve"> construction and building work. In addition, the total overall cost for the renovations</w:t>
      </w:r>
      <w:r w:rsidR="00B41F3E" w:rsidRPr="007E39ED">
        <w:rPr>
          <w:spacing w:val="-2"/>
          <w:lang w:val="en-GB"/>
        </w:rPr>
        <w:t xml:space="preserve"> was higher than expected,</w:t>
      </w:r>
      <w:r w:rsidRPr="007E39ED">
        <w:rPr>
          <w:spacing w:val="-2"/>
          <w:lang w:val="en-GB"/>
        </w:rPr>
        <w:t xml:space="preserve"> particularly at the upmarket </w:t>
      </w:r>
      <w:r w:rsidR="00E267B3" w:rsidRPr="007E39ED">
        <w:rPr>
          <w:spacing w:val="-2"/>
          <w:lang w:val="en-GB"/>
        </w:rPr>
        <w:t xml:space="preserve">Abelana </w:t>
      </w:r>
      <w:r w:rsidRPr="007E39ED">
        <w:rPr>
          <w:spacing w:val="-2"/>
          <w:lang w:val="en-GB"/>
        </w:rPr>
        <w:t>River Lodge.</w:t>
      </w:r>
      <w:r w:rsidRPr="007E39ED">
        <w:rPr>
          <w:rStyle w:val="EndnoteReference"/>
          <w:iCs/>
          <w:spacing w:val="-2"/>
          <w:lang w:val="en-GB"/>
        </w:rPr>
        <w:endnoteReference w:id="20"/>
      </w:r>
      <w:r w:rsidRPr="007E39ED">
        <w:rPr>
          <w:spacing w:val="-2"/>
          <w:lang w:val="en-GB"/>
        </w:rPr>
        <w:t xml:space="preserve"> This cost included building work, installation</w:t>
      </w:r>
      <w:r w:rsidR="00B41F3E" w:rsidRPr="007E39ED">
        <w:rPr>
          <w:spacing w:val="-2"/>
          <w:lang w:val="en-GB"/>
        </w:rPr>
        <w:t>,</w:t>
      </w:r>
      <w:r w:rsidRPr="007E39ED">
        <w:rPr>
          <w:spacing w:val="-2"/>
          <w:lang w:val="en-GB"/>
        </w:rPr>
        <w:t xml:space="preserve"> and soft furnishings, plus a sophisticated water filtration system. But Beauchamp and </w:t>
      </w:r>
      <w:r w:rsidR="00B41F3E" w:rsidRPr="007E39ED">
        <w:rPr>
          <w:spacing w:val="-2"/>
          <w:lang w:val="en-GB"/>
        </w:rPr>
        <w:t>his</w:t>
      </w:r>
      <w:r w:rsidRPr="007E39ED">
        <w:rPr>
          <w:spacing w:val="-2"/>
          <w:lang w:val="en-GB"/>
        </w:rPr>
        <w:t xml:space="preserve"> team believed that the investment would be worthwhile in the long term</w:t>
      </w:r>
      <w:r w:rsidR="00F91AF9" w:rsidRPr="007E39ED">
        <w:rPr>
          <w:spacing w:val="-2"/>
          <w:lang w:val="en-GB"/>
        </w:rPr>
        <w:t>,</w:t>
      </w:r>
      <w:r w:rsidRPr="007E39ED">
        <w:rPr>
          <w:spacing w:val="-2"/>
          <w:lang w:val="en-GB"/>
        </w:rPr>
        <w:t xml:space="preserve"> </w:t>
      </w:r>
      <w:r w:rsidR="00F91AF9" w:rsidRPr="007E39ED">
        <w:rPr>
          <w:spacing w:val="-2"/>
          <w:lang w:val="en-GB"/>
        </w:rPr>
        <w:t>knowing that</w:t>
      </w:r>
      <w:r w:rsidRPr="007E39ED">
        <w:rPr>
          <w:spacing w:val="-2"/>
          <w:lang w:val="en-GB"/>
        </w:rPr>
        <w:t xml:space="preserve"> shortcuts could compromise the overall guest experience.</w:t>
      </w:r>
    </w:p>
    <w:p w14:paraId="30A3F1A7" w14:textId="0A7B846C" w:rsidR="003256D0" w:rsidRPr="004A6A94" w:rsidRDefault="003256D0" w:rsidP="003256D0">
      <w:pPr>
        <w:pStyle w:val="BodyTextMain"/>
        <w:rPr>
          <w:iCs/>
          <w:lang w:val="en-GB"/>
        </w:rPr>
      </w:pPr>
    </w:p>
    <w:p w14:paraId="3F93E984" w14:textId="77777777" w:rsidR="003256D0" w:rsidRPr="004A6A94" w:rsidRDefault="003256D0" w:rsidP="003256D0">
      <w:pPr>
        <w:pStyle w:val="BodyTextMain"/>
        <w:rPr>
          <w:iCs/>
          <w:lang w:val="en-GB"/>
        </w:rPr>
      </w:pPr>
    </w:p>
    <w:p w14:paraId="1C7A72D4" w14:textId="0345198F" w:rsidR="003256D0" w:rsidRPr="004A6A94" w:rsidRDefault="003256D0" w:rsidP="003256D0">
      <w:pPr>
        <w:pStyle w:val="Casehead1"/>
        <w:rPr>
          <w:lang w:val="en-GB"/>
        </w:rPr>
      </w:pPr>
      <w:r w:rsidRPr="004A6A94">
        <w:rPr>
          <w:lang w:val="en-GB"/>
        </w:rPr>
        <w:t>HIRING AND TRAINING COMMUNITY MEMBERS</w:t>
      </w:r>
    </w:p>
    <w:p w14:paraId="2093FCB8" w14:textId="77777777" w:rsidR="003256D0" w:rsidRPr="004A6A94" w:rsidRDefault="003256D0" w:rsidP="003256D0">
      <w:pPr>
        <w:pStyle w:val="BodyTextMain"/>
        <w:rPr>
          <w:lang w:val="en-GB"/>
        </w:rPr>
      </w:pPr>
    </w:p>
    <w:p w14:paraId="6852E02E" w14:textId="0968B805" w:rsidR="003256D0" w:rsidRPr="004A6A94" w:rsidRDefault="003256D0" w:rsidP="003256D0">
      <w:pPr>
        <w:pStyle w:val="BodyTextMain"/>
        <w:rPr>
          <w:iCs/>
          <w:lang w:val="en-GB"/>
        </w:rPr>
      </w:pPr>
      <w:r w:rsidRPr="004A6A94">
        <w:rPr>
          <w:iCs/>
          <w:lang w:val="en-GB"/>
        </w:rPr>
        <w:t>To provide a five</w:t>
      </w:r>
      <w:r w:rsidR="00E40512">
        <w:rPr>
          <w:iCs/>
          <w:lang w:val="en-GB"/>
        </w:rPr>
        <w:t>-</w:t>
      </w:r>
      <w:r w:rsidRPr="004A6A94">
        <w:rPr>
          <w:iCs/>
          <w:lang w:val="en-GB"/>
        </w:rPr>
        <w:t xml:space="preserve">star experience for guests, Beauchamp </w:t>
      </w:r>
      <w:r w:rsidR="00E40512">
        <w:rPr>
          <w:iCs/>
          <w:lang w:val="en-GB"/>
        </w:rPr>
        <w:t>placed great</w:t>
      </w:r>
      <w:r w:rsidRPr="004A6A94">
        <w:rPr>
          <w:iCs/>
          <w:lang w:val="en-GB"/>
        </w:rPr>
        <w:t xml:space="preserve"> importan</w:t>
      </w:r>
      <w:r w:rsidR="00E40512">
        <w:rPr>
          <w:iCs/>
          <w:lang w:val="en-GB"/>
        </w:rPr>
        <w:t>ce on the quality</w:t>
      </w:r>
      <w:r w:rsidRPr="004A6A94">
        <w:rPr>
          <w:iCs/>
          <w:lang w:val="en-GB"/>
        </w:rPr>
        <w:t xml:space="preserve">, </w:t>
      </w:r>
      <w:r w:rsidR="00E40512">
        <w:rPr>
          <w:iCs/>
          <w:lang w:val="en-GB"/>
        </w:rPr>
        <w:t>selection, and</w:t>
      </w:r>
      <w:r w:rsidRPr="004A6A94">
        <w:rPr>
          <w:iCs/>
          <w:lang w:val="en-GB"/>
        </w:rPr>
        <w:t xml:space="preserve"> train</w:t>
      </w:r>
      <w:r w:rsidR="00E40512">
        <w:rPr>
          <w:iCs/>
          <w:lang w:val="en-GB"/>
        </w:rPr>
        <w:t>ing of staff members</w:t>
      </w:r>
      <w:r w:rsidRPr="004A6A94">
        <w:rPr>
          <w:iCs/>
          <w:lang w:val="en-GB"/>
        </w:rPr>
        <w:t>. Working with the TA, Beauchamp reviewed hundreds of resumes and conducted 260 interviews to create a short</w:t>
      </w:r>
      <w:r w:rsidR="00E40512">
        <w:rPr>
          <w:iCs/>
          <w:lang w:val="en-GB"/>
        </w:rPr>
        <w:t xml:space="preserve"> </w:t>
      </w:r>
      <w:r w:rsidRPr="004A6A94">
        <w:rPr>
          <w:iCs/>
          <w:lang w:val="en-GB"/>
        </w:rPr>
        <w:t xml:space="preserve">list of </w:t>
      </w:r>
      <w:r w:rsidR="00E40512">
        <w:rPr>
          <w:iCs/>
          <w:lang w:val="en-GB"/>
        </w:rPr>
        <w:t xml:space="preserve">qualified </w:t>
      </w:r>
      <w:r w:rsidRPr="004A6A94">
        <w:rPr>
          <w:iCs/>
          <w:lang w:val="en-GB"/>
        </w:rPr>
        <w:t>individuals for a variety of roles</w:t>
      </w:r>
      <w:r w:rsidR="00E40512">
        <w:rPr>
          <w:iCs/>
          <w:lang w:val="en-GB"/>
        </w:rPr>
        <w:t>. T</w:t>
      </w:r>
      <w:r w:rsidRPr="004A6A94">
        <w:rPr>
          <w:iCs/>
          <w:lang w:val="en-GB"/>
        </w:rPr>
        <w:t>rackers</w:t>
      </w:r>
      <w:r w:rsidR="00E82A09">
        <w:rPr>
          <w:iCs/>
          <w:lang w:val="en-GB"/>
        </w:rPr>
        <w:t>, who were skilled at interpreting bush signs, were needed to provide</w:t>
      </w:r>
      <w:r w:rsidRPr="004A6A94">
        <w:rPr>
          <w:iCs/>
          <w:lang w:val="en-GB"/>
        </w:rPr>
        <w:t xml:space="preserve"> support t</w:t>
      </w:r>
      <w:r w:rsidR="00E82A09">
        <w:rPr>
          <w:iCs/>
          <w:lang w:val="en-GB"/>
        </w:rPr>
        <w:t>o</w:t>
      </w:r>
      <w:r w:rsidRPr="004A6A94">
        <w:rPr>
          <w:iCs/>
          <w:lang w:val="en-GB"/>
        </w:rPr>
        <w:t xml:space="preserve"> field guides</w:t>
      </w:r>
      <w:r w:rsidR="00E82A09">
        <w:rPr>
          <w:iCs/>
          <w:lang w:val="en-GB"/>
        </w:rPr>
        <w:t>. M</w:t>
      </w:r>
      <w:r w:rsidRPr="004A6A94">
        <w:rPr>
          <w:iCs/>
          <w:lang w:val="en-GB"/>
        </w:rPr>
        <w:t xml:space="preserve">aintenance </w:t>
      </w:r>
      <w:r w:rsidR="00E82A09">
        <w:rPr>
          <w:iCs/>
          <w:lang w:val="en-GB"/>
        </w:rPr>
        <w:t xml:space="preserve">and lodge workers were required for a wide range of </w:t>
      </w:r>
      <w:r w:rsidR="005A2C0E">
        <w:rPr>
          <w:iCs/>
          <w:lang w:val="en-GB"/>
        </w:rPr>
        <w:t xml:space="preserve">roles </w:t>
      </w:r>
      <w:r w:rsidR="00E82A09">
        <w:rPr>
          <w:iCs/>
          <w:lang w:val="en-GB"/>
        </w:rPr>
        <w:t>assist</w:t>
      </w:r>
      <w:r w:rsidR="005A2C0E">
        <w:rPr>
          <w:iCs/>
          <w:lang w:val="en-GB"/>
        </w:rPr>
        <w:t>ing with</w:t>
      </w:r>
      <w:r w:rsidR="00E82A09">
        <w:rPr>
          <w:iCs/>
          <w:lang w:val="en-GB"/>
        </w:rPr>
        <w:t xml:space="preserve"> the lodge’s</w:t>
      </w:r>
      <w:r w:rsidRPr="004A6A94">
        <w:rPr>
          <w:iCs/>
          <w:lang w:val="en-GB"/>
        </w:rPr>
        <w:t xml:space="preserve"> infrastructure, grounds</w:t>
      </w:r>
      <w:r w:rsidR="00E82A09">
        <w:rPr>
          <w:iCs/>
          <w:lang w:val="en-GB"/>
        </w:rPr>
        <w:t>,</w:t>
      </w:r>
      <w:r w:rsidRPr="004A6A94">
        <w:rPr>
          <w:iCs/>
          <w:lang w:val="en-GB"/>
        </w:rPr>
        <w:t xml:space="preserve"> pool, bar</w:t>
      </w:r>
      <w:r w:rsidR="00E82A09">
        <w:rPr>
          <w:iCs/>
          <w:lang w:val="en-GB"/>
        </w:rPr>
        <w:t>,</w:t>
      </w:r>
      <w:r w:rsidRPr="004A6A94">
        <w:rPr>
          <w:iCs/>
          <w:lang w:val="en-GB"/>
        </w:rPr>
        <w:t xml:space="preserve"> and kitchen. But the main industry in the area was mining and mining services</w:t>
      </w:r>
      <w:r w:rsidR="00E82A09">
        <w:rPr>
          <w:iCs/>
          <w:lang w:val="en-GB"/>
        </w:rPr>
        <w:t>, which meant that</w:t>
      </w:r>
      <w:r w:rsidRPr="004A6A94">
        <w:rPr>
          <w:iCs/>
          <w:lang w:val="en-GB"/>
        </w:rPr>
        <w:t xml:space="preserve"> many community members had n</w:t>
      </w:r>
      <w:r w:rsidR="00DF4448">
        <w:rPr>
          <w:iCs/>
          <w:lang w:val="en-GB"/>
        </w:rPr>
        <w:t>ever</w:t>
      </w:r>
      <w:r w:rsidRPr="004A6A94">
        <w:rPr>
          <w:iCs/>
          <w:lang w:val="en-GB"/>
        </w:rPr>
        <w:t xml:space="preserve"> </w:t>
      </w:r>
      <w:r w:rsidR="005A2C0E">
        <w:rPr>
          <w:iCs/>
          <w:lang w:val="en-GB"/>
        </w:rPr>
        <w:t xml:space="preserve">before </w:t>
      </w:r>
      <w:r w:rsidRPr="004A6A94">
        <w:rPr>
          <w:iCs/>
          <w:lang w:val="en-GB"/>
        </w:rPr>
        <w:t xml:space="preserve">worked in </w:t>
      </w:r>
      <w:r w:rsidR="00DF4448">
        <w:rPr>
          <w:iCs/>
          <w:lang w:val="en-GB"/>
        </w:rPr>
        <w:t xml:space="preserve">the </w:t>
      </w:r>
      <w:r w:rsidRPr="004A6A94">
        <w:rPr>
          <w:iCs/>
          <w:lang w:val="en-GB"/>
        </w:rPr>
        <w:t xml:space="preserve">hospitality </w:t>
      </w:r>
      <w:r w:rsidR="00DF4448">
        <w:rPr>
          <w:iCs/>
          <w:lang w:val="en-GB"/>
        </w:rPr>
        <w:t>industry or had moved away.</w:t>
      </w:r>
      <w:r w:rsidRPr="004A6A94">
        <w:rPr>
          <w:iCs/>
          <w:lang w:val="en-GB"/>
        </w:rPr>
        <w:t xml:space="preserve"> Beauchamp </w:t>
      </w:r>
      <w:r w:rsidR="00DF4448">
        <w:rPr>
          <w:iCs/>
          <w:lang w:val="en-GB"/>
        </w:rPr>
        <w:t>was unable to fill</w:t>
      </w:r>
      <w:r w:rsidRPr="004A6A94">
        <w:rPr>
          <w:iCs/>
          <w:lang w:val="en-GB"/>
        </w:rPr>
        <w:t xml:space="preserve"> five tracker</w:t>
      </w:r>
      <w:r w:rsidR="00DF4448">
        <w:rPr>
          <w:iCs/>
          <w:lang w:val="en-GB"/>
        </w:rPr>
        <w:t xml:space="preserve"> position</w:t>
      </w:r>
      <w:r w:rsidRPr="004A6A94">
        <w:rPr>
          <w:iCs/>
          <w:lang w:val="en-GB"/>
        </w:rPr>
        <w:t xml:space="preserve">s </w:t>
      </w:r>
      <w:r w:rsidR="00DF4448">
        <w:rPr>
          <w:iCs/>
          <w:lang w:val="en-GB"/>
        </w:rPr>
        <w:t>from the local community,</w:t>
      </w:r>
      <w:r w:rsidRPr="004A6A94">
        <w:rPr>
          <w:iCs/>
          <w:lang w:val="en-GB"/>
        </w:rPr>
        <w:t xml:space="preserve"> </w:t>
      </w:r>
      <w:r w:rsidR="00DF4448">
        <w:rPr>
          <w:iCs/>
          <w:lang w:val="en-GB"/>
        </w:rPr>
        <w:t xml:space="preserve">although he did hire </w:t>
      </w:r>
      <w:r w:rsidRPr="004A6A94">
        <w:rPr>
          <w:iCs/>
          <w:lang w:val="en-GB"/>
        </w:rPr>
        <w:t>52 people</w:t>
      </w:r>
      <w:r w:rsidR="00DF4448">
        <w:rPr>
          <w:iCs/>
          <w:lang w:val="en-GB"/>
        </w:rPr>
        <w:t xml:space="preserve"> </w:t>
      </w:r>
      <w:r w:rsidR="005A2C0E">
        <w:rPr>
          <w:iCs/>
          <w:lang w:val="en-GB"/>
        </w:rPr>
        <w:t xml:space="preserve">from the community </w:t>
      </w:r>
      <w:r w:rsidR="00DF4448">
        <w:rPr>
          <w:iCs/>
          <w:lang w:val="en-GB"/>
        </w:rPr>
        <w:t>to work</w:t>
      </w:r>
      <w:r w:rsidRPr="004A6A94">
        <w:rPr>
          <w:iCs/>
          <w:lang w:val="en-GB"/>
        </w:rPr>
        <w:t xml:space="preserve"> on the reserve</w:t>
      </w:r>
      <w:r w:rsidR="00DF4448">
        <w:rPr>
          <w:iCs/>
          <w:lang w:val="en-GB"/>
        </w:rPr>
        <w:t>. T</w:t>
      </w:r>
      <w:r w:rsidRPr="004A6A94">
        <w:rPr>
          <w:iCs/>
          <w:lang w:val="en-GB"/>
        </w:rPr>
        <w:t>ransport to the game reserve</w:t>
      </w:r>
      <w:r w:rsidR="00DF4448">
        <w:rPr>
          <w:iCs/>
          <w:lang w:val="en-GB"/>
        </w:rPr>
        <w:t xml:space="preserve"> </w:t>
      </w:r>
      <w:r w:rsidR="00DF4448" w:rsidRPr="004A6A94">
        <w:rPr>
          <w:iCs/>
          <w:lang w:val="en-GB"/>
        </w:rPr>
        <w:t xml:space="preserve">was provided </w:t>
      </w:r>
      <w:r w:rsidR="00DF4448">
        <w:rPr>
          <w:iCs/>
          <w:lang w:val="en-GB"/>
        </w:rPr>
        <w:t>for</w:t>
      </w:r>
      <w:r w:rsidR="00DF4448" w:rsidRPr="004A6A94">
        <w:rPr>
          <w:iCs/>
          <w:lang w:val="en-GB"/>
        </w:rPr>
        <w:t xml:space="preserve"> community</w:t>
      </w:r>
      <w:r w:rsidR="00DF4448">
        <w:rPr>
          <w:iCs/>
          <w:lang w:val="en-GB"/>
        </w:rPr>
        <w:t xml:space="preserve"> hires, based</w:t>
      </w:r>
      <w:r w:rsidRPr="004A6A94">
        <w:rPr>
          <w:iCs/>
          <w:lang w:val="en-GB"/>
        </w:rPr>
        <w:t xml:space="preserve"> on </w:t>
      </w:r>
      <w:r w:rsidR="00DF4448">
        <w:rPr>
          <w:iCs/>
          <w:lang w:val="en-GB"/>
        </w:rPr>
        <w:t>the industry standard</w:t>
      </w:r>
      <w:r w:rsidRPr="004A6A94">
        <w:rPr>
          <w:iCs/>
          <w:lang w:val="en-GB"/>
        </w:rPr>
        <w:t xml:space="preserve"> two-week</w:t>
      </w:r>
      <w:r w:rsidR="005A2C0E">
        <w:rPr>
          <w:iCs/>
          <w:lang w:val="en-GB"/>
        </w:rPr>
        <w:t>-</w:t>
      </w:r>
      <w:r w:rsidRPr="004A6A94">
        <w:rPr>
          <w:iCs/>
          <w:lang w:val="en-GB"/>
        </w:rPr>
        <w:t>on</w:t>
      </w:r>
      <w:r w:rsidR="00DF4448">
        <w:rPr>
          <w:iCs/>
          <w:lang w:val="en-GB"/>
        </w:rPr>
        <w:t xml:space="preserve">, </w:t>
      </w:r>
      <w:r w:rsidRPr="004A6A94">
        <w:rPr>
          <w:iCs/>
          <w:lang w:val="en-GB"/>
        </w:rPr>
        <w:t>two-week</w:t>
      </w:r>
      <w:r w:rsidR="005A2C0E">
        <w:rPr>
          <w:iCs/>
          <w:lang w:val="en-GB"/>
        </w:rPr>
        <w:t>-</w:t>
      </w:r>
      <w:r w:rsidRPr="004A6A94">
        <w:rPr>
          <w:iCs/>
          <w:lang w:val="en-GB"/>
        </w:rPr>
        <w:t xml:space="preserve">off rotation. </w:t>
      </w:r>
      <w:r w:rsidR="00DF4448">
        <w:rPr>
          <w:iCs/>
          <w:lang w:val="en-GB"/>
        </w:rPr>
        <w:t>Game</w:t>
      </w:r>
      <w:r w:rsidRPr="004A6A94">
        <w:rPr>
          <w:iCs/>
          <w:lang w:val="en-GB"/>
        </w:rPr>
        <w:t xml:space="preserve"> reserve </w:t>
      </w:r>
      <w:r w:rsidR="00DF4448">
        <w:rPr>
          <w:iCs/>
          <w:lang w:val="en-GB"/>
        </w:rPr>
        <w:t>workers</w:t>
      </w:r>
      <w:r w:rsidRPr="004A6A94">
        <w:rPr>
          <w:iCs/>
          <w:lang w:val="en-GB"/>
        </w:rPr>
        <w:t xml:space="preserve"> were provided with meals and accommodation.</w:t>
      </w:r>
    </w:p>
    <w:p w14:paraId="4E6F2D89" w14:textId="77777777" w:rsidR="003256D0" w:rsidRPr="004A6A94" w:rsidRDefault="003256D0" w:rsidP="003256D0">
      <w:pPr>
        <w:pStyle w:val="BodyTextMain"/>
        <w:rPr>
          <w:iCs/>
          <w:lang w:val="en-GB"/>
        </w:rPr>
      </w:pPr>
    </w:p>
    <w:p w14:paraId="1A32BF08" w14:textId="7277F230" w:rsidR="003256D0" w:rsidRPr="004A6A94" w:rsidRDefault="003256D0" w:rsidP="003256D0">
      <w:pPr>
        <w:pStyle w:val="BodyTextMain"/>
        <w:rPr>
          <w:iCs/>
          <w:lang w:val="en-GB"/>
        </w:rPr>
      </w:pPr>
      <w:r w:rsidRPr="004A6A94">
        <w:rPr>
          <w:iCs/>
          <w:lang w:val="en-GB"/>
        </w:rPr>
        <w:t>Thabiso Luthuli</w:t>
      </w:r>
      <w:r w:rsidR="00A26A94">
        <w:rPr>
          <w:iCs/>
          <w:lang w:val="en-GB"/>
        </w:rPr>
        <w:t xml:space="preserve"> was hired as</w:t>
      </w:r>
      <w:r w:rsidRPr="004A6A94">
        <w:rPr>
          <w:iCs/>
          <w:lang w:val="en-GB"/>
        </w:rPr>
        <w:t xml:space="preserve"> </w:t>
      </w:r>
      <w:r w:rsidRPr="00394DA3">
        <w:rPr>
          <w:iCs/>
          <w:lang w:val="en-GB"/>
        </w:rPr>
        <w:t>sous chef</w:t>
      </w:r>
      <w:r w:rsidR="00A26A94">
        <w:rPr>
          <w:iCs/>
          <w:lang w:val="en-GB"/>
        </w:rPr>
        <w:t>. Luthuli</w:t>
      </w:r>
      <w:r w:rsidRPr="004A6A94">
        <w:rPr>
          <w:iCs/>
          <w:lang w:val="en-GB"/>
        </w:rPr>
        <w:t xml:space="preserve"> came from a different part of the country</w:t>
      </w:r>
      <w:r w:rsidR="00A26A94">
        <w:rPr>
          <w:iCs/>
          <w:lang w:val="en-GB"/>
        </w:rPr>
        <w:t xml:space="preserve"> and</w:t>
      </w:r>
      <w:r w:rsidRPr="004A6A94">
        <w:rPr>
          <w:iCs/>
          <w:lang w:val="en-GB"/>
        </w:rPr>
        <w:t xml:space="preserve"> spoke an African language different from the Mashishimale people, </w:t>
      </w:r>
      <w:r w:rsidR="00A26A94">
        <w:rPr>
          <w:iCs/>
          <w:lang w:val="en-GB"/>
        </w:rPr>
        <w:t>which made it a challenge</w:t>
      </w:r>
      <w:r w:rsidRPr="004A6A94">
        <w:rPr>
          <w:iCs/>
          <w:lang w:val="en-GB"/>
        </w:rPr>
        <w:t xml:space="preserve"> to </w:t>
      </w:r>
      <w:r w:rsidR="00A26A94">
        <w:rPr>
          <w:iCs/>
          <w:lang w:val="en-GB"/>
        </w:rPr>
        <w:t>earn the</w:t>
      </w:r>
      <w:r w:rsidRPr="004A6A94">
        <w:rPr>
          <w:iCs/>
          <w:lang w:val="en-GB"/>
        </w:rPr>
        <w:t xml:space="preserve"> trust of </w:t>
      </w:r>
      <w:r w:rsidR="00A26A94">
        <w:rPr>
          <w:iCs/>
          <w:lang w:val="en-GB"/>
        </w:rPr>
        <w:t>all</w:t>
      </w:r>
      <w:r w:rsidRPr="004A6A94">
        <w:rPr>
          <w:iCs/>
          <w:lang w:val="en-GB"/>
        </w:rPr>
        <w:t xml:space="preserve"> community members employed in the lodge. </w:t>
      </w:r>
      <w:r w:rsidR="00A26A94">
        <w:rPr>
          <w:iCs/>
          <w:lang w:val="en-GB"/>
        </w:rPr>
        <w:t>H</w:t>
      </w:r>
      <w:r w:rsidRPr="004A6A94">
        <w:rPr>
          <w:iCs/>
          <w:lang w:val="en-GB"/>
        </w:rPr>
        <w:t xml:space="preserve">is responsibility </w:t>
      </w:r>
      <w:r w:rsidR="00A26A94">
        <w:rPr>
          <w:iCs/>
          <w:lang w:val="en-GB"/>
        </w:rPr>
        <w:t>included</w:t>
      </w:r>
      <w:r w:rsidRPr="004A6A94">
        <w:rPr>
          <w:iCs/>
          <w:lang w:val="en-GB"/>
        </w:rPr>
        <w:t xml:space="preserve"> train</w:t>
      </w:r>
      <w:r w:rsidR="00A26A94">
        <w:rPr>
          <w:iCs/>
          <w:lang w:val="en-GB"/>
        </w:rPr>
        <w:t>ing</w:t>
      </w:r>
      <w:r w:rsidRPr="004A6A94">
        <w:rPr>
          <w:iCs/>
          <w:lang w:val="en-GB"/>
        </w:rPr>
        <w:t xml:space="preserve"> the six staff members who worked </w:t>
      </w:r>
      <w:r w:rsidR="00A26A94">
        <w:rPr>
          <w:iCs/>
          <w:lang w:val="en-GB"/>
        </w:rPr>
        <w:t>with him</w:t>
      </w:r>
      <w:r w:rsidRPr="004A6A94">
        <w:rPr>
          <w:iCs/>
          <w:lang w:val="en-GB"/>
        </w:rPr>
        <w:t xml:space="preserve"> in the kitchen. Luthuli </w:t>
      </w:r>
      <w:r w:rsidR="00CB2C9B">
        <w:rPr>
          <w:iCs/>
          <w:lang w:val="en-GB"/>
        </w:rPr>
        <w:t>encountered a steep</w:t>
      </w:r>
      <w:r w:rsidRPr="004A6A94">
        <w:rPr>
          <w:iCs/>
          <w:lang w:val="en-GB"/>
        </w:rPr>
        <w:t xml:space="preserve"> learning curve </w:t>
      </w:r>
      <w:r w:rsidR="00CB2C9B">
        <w:rPr>
          <w:iCs/>
          <w:lang w:val="en-GB"/>
        </w:rPr>
        <w:t>in his position for various</w:t>
      </w:r>
      <w:r w:rsidRPr="004A6A94">
        <w:rPr>
          <w:iCs/>
          <w:lang w:val="en-GB"/>
        </w:rPr>
        <w:t xml:space="preserve"> reasons. </w:t>
      </w:r>
      <w:r w:rsidR="00CB2C9B">
        <w:rPr>
          <w:iCs/>
          <w:lang w:val="en-GB"/>
        </w:rPr>
        <w:t xml:space="preserve">Most </w:t>
      </w:r>
      <w:r w:rsidRPr="004A6A94">
        <w:rPr>
          <w:iCs/>
          <w:lang w:val="en-GB"/>
        </w:rPr>
        <w:t>staff members ha</w:t>
      </w:r>
      <w:r w:rsidR="00CB2C9B">
        <w:rPr>
          <w:iCs/>
          <w:lang w:val="en-GB"/>
        </w:rPr>
        <w:t>d</w:t>
      </w:r>
      <w:r w:rsidRPr="004A6A94">
        <w:rPr>
          <w:iCs/>
          <w:lang w:val="en-GB"/>
        </w:rPr>
        <w:t xml:space="preserve"> limited kitchen experience</w:t>
      </w:r>
      <w:r w:rsidR="00CB2C9B">
        <w:rPr>
          <w:iCs/>
          <w:lang w:val="en-GB"/>
        </w:rPr>
        <w:t>, so he had to help them develop basic skills such as learning</w:t>
      </w:r>
      <w:r w:rsidRPr="004A6A94">
        <w:rPr>
          <w:iCs/>
          <w:lang w:val="en-GB"/>
        </w:rPr>
        <w:t xml:space="preserve"> the difference between red and white onion</w:t>
      </w:r>
      <w:r w:rsidR="00CB2C9B">
        <w:rPr>
          <w:iCs/>
          <w:lang w:val="en-GB"/>
        </w:rPr>
        <w:t>s,</w:t>
      </w:r>
      <w:r w:rsidRPr="004A6A94">
        <w:rPr>
          <w:iCs/>
          <w:lang w:val="en-GB"/>
        </w:rPr>
        <w:t xml:space="preserve"> preparing vegetables</w:t>
      </w:r>
      <w:r w:rsidR="00CB2C9B">
        <w:rPr>
          <w:iCs/>
          <w:lang w:val="en-GB"/>
        </w:rPr>
        <w:t>,</w:t>
      </w:r>
      <w:r w:rsidRPr="004A6A94">
        <w:rPr>
          <w:iCs/>
          <w:lang w:val="en-GB"/>
        </w:rPr>
        <w:t xml:space="preserve"> and cutting meat. Luthuli also felt that several community members had low self</w:t>
      </w:r>
      <w:r w:rsidR="005955B5" w:rsidRPr="004A6A94">
        <w:rPr>
          <w:iCs/>
          <w:lang w:val="en-GB"/>
        </w:rPr>
        <w:t>-</w:t>
      </w:r>
      <w:r w:rsidRPr="004A6A94">
        <w:rPr>
          <w:iCs/>
          <w:lang w:val="en-GB"/>
        </w:rPr>
        <w:t xml:space="preserve">esteem and were afraid </w:t>
      </w:r>
      <w:r w:rsidR="00CB2C9B">
        <w:rPr>
          <w:iCs/>
          <w:lang w:val="en-GB"/>
        </w:rPr>
        <w:t>t</w:t>
      </w:r>
      <w:r w:rsidRPr="004A6A94">
        <w:rPr>
          <w:iCs/>
          <w:lang w:val="en-GB"/>
        </w:rPr>
        <w:t>o ask questions or admit mistakes. Patience was something that he focused on through the training</w:t>
      </w:r>
      <w:r w:rsidR="00CB2C9B">
        <w:rPr>
          <w:iCs/>
          <w:lang w:val="en-GB"/>
        </w:rPr>
        <w:t xml:space="preserve">—both </w:t>
      </w:r>
      <w:r w:rsidRPr="004A6A94">
        <w:rPr>
          <w:iCs/>
          <w:lang w:val="en-GB"/>
        </w:rPr>
        <w:t>to remain calm and to repeat instructions multiple times. “It has been wonderful to see how their confidence has grown,” Luthuli said, “and the quality of meals they are able to now produce.”</w:t>
      </w:r>
    </w:p>
    <w:p w14:paraId="27D75CB7" w14:textId="77777777" w:rsidR="003256D0" w:rsidRPr="004A6A94" w:rsidRDefault="003256D0" w:rsidP="003256D0">
      <w:pPr>
        <w:pStyle w:val="BodyTextMain"/>
        <w:rPr>
          <w:iCs/>
          <w:lang w:val="en-GB"/>
        </w:rPr>
      </w:pPr>
    </w:p>
    <w:p w14:paraId="0DBA35E4" w14:textId="31056171" w:rsidR="003C026A" w:rsidRDefault="003256D0" w:rsidP="003256D0">
      <w:pPr>
        <w:pStyle w:val="BodyTextMain"/>
        <w:rPr>
          <w:iCs/>
          <w:color w:val="000000" w:themeColor="text1"/>
          <w:lang w:val="en-GB"/>
        </w:rPr>
      </w:pPr>
      <w:r w:rsidRPr="004A6A94">
        <w:rPr>
          <w:iCs/>
          <w:lang w:val="en-GB"/>
        </w:rPr>
        <w:t>Several of the waiters echoed</w:t>
      </w:r>
      <w:r w:rsidR="00DC3B72">
        <w:rPr>
          <w:iCs/>
          <w:lang w:val="en-GB"/>
        </w:rPr>
        <w:t xml:space="preserve"> </w:t>
      </w:r>
      <w:r w:rsidR="00DC3B72" w:rsidRPr="004A6A94">
        <w:rPr>
          <w:iCs/>
          <w:lang w:val="en-GB"/>
        </w:rPr>
        <w:t>Luthuli</w:t>
      </w:r>
      <w:r w:rsidR="00DC3B72">
        <w:rPr>
          <w:iCs/>
          <w:lang w:val="en-GB"/>
        </w:rPr>
        <w:t>’s pride in</w:t>
      </w:r>
      <w:r w:rsidRPr="004A6A94">
        <w:rPr>
          <w:iCs/>
          <w:lang w:val="en-GB"/>
        </w:rPr>
        <w:t xml:space="preserve"> the </w:t>
      </w:r>
      <w:r w:rsidR="00DC3B72">
        <w:rPr>
          <w:iCs/>
          <w:lang w:val="en-GB"/>
        </w:rPr>
        <w:t xml:space="preserve">success and </w:t>
      </w:r>
      <w:r w:rsidRPr="004A6A94">
        <w:rPr>
          <w:iCs/>
          <w:lang w:val="en-GB"/>
        </w:rPr>
        <w:t xml:space="preserve">growth </w:t>
      </w:r>
      <w:r w:rsidR="00DC3B72">
        <w:rPr>
          <w:iCs/>
          <w:lang w:val="en-GB"/>
        </w:rPr>
        <w:t>of all staff, including their own, derived from</w:t>
      </w:r>
      <w:r w:rsidRPr="004A6A94">
        <w:rPr>
          <w:iCs/>
          <w:lang w:val="en-GB"/>
        </w:rPr>
        <w:t xml:space="preserve"> training and </w:t>
      </w:r>
      <w:r w:rsidR="00DC3B72">
        <w:rPr>
          <w:iCs/>
          <w:lang w:val="en-GB"/>
        </w:rPr>
        <w:t>experience</w:t>
      </w:r>
      <w:r w:rsidRPr="004A6A94">
        <w:rPr>
          <w:iCs/>
          <w:lang w:val="en-GB"/>
        </w:rPr>
        <w:t xml:space="preserve"> working with guests </w:t>
      </w:r>
      <w:r w:rsidR="00DC3B72">
        <w:rPr>
          <w:iCs/>
          <w:lang w:val="en-GB"/>
        </w:rPr>
        <w:t>after</w:t>
      </w:r>
      <w:r w:rsidRPr="004A6A94">
        <w:rPr>
          <w:iCs/>
          <w:lang w:val="en-GB"/>
        </w:rPr>
        <w:t xml:space="preserve"> the lodge</w:t>
      </w:r>
      <w:r w:rsidR="00DC3B72">
        <w:rPr>
          <w:iCs/>
          <w:lang w:val="en-GB"/>
        </w:rPr>
        <w:t>’s</w:t>
      </w:r>
      <w:r w:rsidRPr="004A6A94">
        <w:rPr>
          <w:iCs/>
          <w:lang w:val="en-GB"/>
        </w:rPr>
        <w:t xml:space="preserve"> ope</w:t>
      </w:r>
      <w:r w:rsidR="00DC3B72">
        <w:rPr>
          <w:iCs/>
          <w:lang w:val="en-GB"/>
        </w:rPr>
        <w:t>n</w:t>
      </w:r>
      <w:r w:rsidRPr="004A6A94">
        <w:rPr>
          <w:iCs/>
          <w:lang w:val="en-GB"/>
        </w:rPr>
        <w:t xml:space="preserve">ing. </w:t>
      </w:r>
      <w:r w:rsidR="00DC3B72">
        <w:rPr>
          <w:iCs/>
          <w:lang w:val="en-GB"/>
        </w:rPr>
        <w:t xml:space="preserve">As staff member </w:t>
      </w:r>
      <w:proofErr w:type="spellStart"/>
      <w:r w:rsidR="00DC3B72" w:rsidRPr="004A6A94">
        <w:rPr>
          <w:iCs/>
          <w:lang w:val="en-GB"/>
        </w:rPr>
        <w:t>Meisie</w:t>
      </w:r>
      <w:proofErr w:type="spellEnd"/>
      <w:r w:rsidR="00DC3B72" w:rsidRPr="004A6A94">
        <w:rPr>
          <w:iCs/>
          <w:lang w:val="en-GB"/>
        </w:rPr>
        <w:t xml:space="preserve"> </w:t>
      </w:r>
      <w:proofErr w:type="spellStart"/>
      <w:r w:rsidR="00DC3B72" w:rsidRPr="004A6A94">
        <w:rPr>
          <w:iCs/>
          <w:lang w:val="en-GB"/>
        </w:rPr>
        <w:t>Malesa</w:t>
      </w:r>
      <w:proofErr w:type="spellEnd"/>
      <w:r w:rsidR="00DC3B72">
        <w:rPr>
          <w:iCs/>
          <w:lang w:val="en-GB"/>
        </w:rPr>
        <w:t xml:space="preserve"> reflected, </w:t>
      </w:r>
      <w:r w:rsidRPr="004A6A94">
        <w:rPr>
          <w:iCs/>
          <w:lang w:val="en-GB"/>
        </w:rPr>
        <w:t>“I used to shake when I took food orders, but now it is fine</w:t>
      </w:r>
      <w:r w:rsidR="00DC3B72">
        <w:rPr>
          <w:iCs/>
          <w:lang w:val="en-GB"/>
        </w:rPr>
        <w:t>.</w:t>
      </w:r>
      <w:r w:rsidRPr="004A6A94">
        <w:rPr>
          <w:iCs/>
          <w:lang w:val="en-GB"/>
        </w:rPr>
        <w:t xml:space="preserve"> I enjoy speaking with the guests. It is a great opportunity</w:t>
      </w:r>
      <w:r w:rsidR="00DC3B72">
        <w:rPr>
          <w:iCs/>
          <w:lang w:val="en-GB"/>
        </w:rPr>
        <w:t>. Y</w:t>
      </w:r>
      <w:r w:rsidRPr="004A6A94">
        <w:rPr>
          <w:iCs/>
          <w:lang w:val="en-GB"/>
        </w:rPr>
        <w:t>ou never know what will happen tomorrow</w:t>
      </w:r>
      <w:r w:rsidR="00DC3B72">
        <w:rPr>
          <w:iCs/>
          <w:lang w:val="en-GB"/>
        </w:rPr>
        <w:t>.</w:t>
      </w:r>
      <w:r w:rsidRPr="004A6A94">
        <w:rPr>
          <w:iCs/>
          <w:lang w:val="en-GB"/>
        </w:rPr>
        <w:t xml:space="preserve">” Training waiters </w:t>
      </w:r>
      <w:r w:rsidR="00DC3B72">
        <w:rPr>
          <w:iCs/>
          <w:lang w:val="en-GB"/>
        </w:rPr>
        <w:lastRenderedPageBreak/>
        <w:t>included</w:t>
      </w:r>
      <w:r w:rsidRPr="004A6A94">
        <w:rPr>
          <w:iCs/>
          <w:lang w:val="en-GB"/>
        </w:rPr>
        <w:t xml:space="preserve"> teaching </w:t>
      </w:r>
      <w:r w:rsidR="00DC3B72">
        <w:rPr>
          <w:iCs/>
          <w:lang w:val="en-GB"/>
        </w:rPr>
        <w:t>them</w:t>
      </w:r>
      <w:r w:rsidRPr="004A6A94">
        <w:rPr>
          <w:iCs/>
          <w:lang w:val="en-GB"/>
        </w:rPr>
        <w:t xml:space="preserve"> to set </w:t>
      </w:r>
      <w:r w:rsidR="00DC3B72">
        <w:rPr>
          <w:iCs/>
          <w:lang w:val="en-GB"/>
        </w:rPr>
        <w:t xml:space="preserve">a </w:t>
      </w:r>
      <w:r w:rsidRPr="004A6A94">
        <w:rPr>
          <w:iCs/>
          <w:lang w:val="en-GB"/>
        </w:rPr>
        <w:t>table, serve</w:t>
      </w:r>
      <w:r w:rsidR="00DC3B72">
        <w:rPr>
          <w:iCs/>
          <w:lang w:val="en-GB"/>
        </w:rPr>
        <w:t xml:space="preserve"> meals</w:t>
      </w:r>
      <w:r w:rsidRPr="004A6A94">
        <w:rPr>
          <w:iCs/>
          <w:lang w:val="en-GB"/>
        </w:rPr>
        <w:t>, pour wine</w:t>
      </w:r>
      <w:r w:rsidR="00DC3B72">
        <w:rPr>
          <w:iCs/>
          <w:lang w:val="en-GB"/>
        </w:rPr>
        <w:t>,</w:t>
      </w:r>
      <w:r w:rsidRPr="004A6A94">
        <w:rPr>
          <w:iCs/>
          <w:lang w:val="en-GB"/>
        </w:rPr>
        <w:t xml:space="preserve"> and</w:t>
      </w:r>
      <w:r w:rsidR="00DC3B72">
        <w:rPr>
          <w:iCs/>
          <w:lang w:val="en-GB"/>
        </w:rPr>
        <w:t xml:space="preserve"> understand both</w:t>
      </w:r>
      <w:r w:rsidRPr="004A6A94">
        <w:rPr>
          <w:iCs/>
          <w:lang w:val="en-GB"/>
        </w:rPr>
        <w:t xml:space="preserve"> red and white wine</w:t>
      </w:r>
      <w:r w:rsidR="00DC3B72">
        <w:rPr>
          <w:iCs/>
          <w:lang w:val="en-GB"/>
        </w:rPr>
        <w:t>s</w:t>
      </w:r>
      <w:r w:rsidRPr="004A6A94">
        <w:rPr>
          <w:iCs/>
          <w:lang w:val="en-GB"/>
        </w:rPr>
        <w:t xml:space="preserve">. </w:t>
      </w:r>
      <w:r w:rsidR="00DC3B72">
        <w:rPr>
          <w:iCs/>
          <w:lang w:val="en-GB"/>
        </w:rPr>
        <w:t>Training videos</w:t>
      </w:r>
      <w:r w:rsidRPr="004A6A94">
        <w:rPr>
          <w:iCs/>
          <w:lang w:val="en-GB"/>
        </w:rPr>
        <w:t xml:space="preserve"> and YouTube </w:t>
      </w:r>
      <w:r w:rsidR="00DC3B72">
        <w:rPr>
          <w:iCs/>
          <w:lang w:val="en-GB"/>
        </w:rPr>
        <w:t>resources</w:t>
      </w:r>
      <w:r w:rsidRPr="004A6A94">
        <w:rPr>
          <w:iCs/>
          <w:lang w:val="en-GB"/>
        </w:rPr>
        <w:t xml:space="preserve"> were </w:t>
      </w:r>
      <w:r w:rsidR="00DC3B72">
        <w:rPr>
          <w:iCs/>
          <w:lang w:val="en-GB"/>
        </w:rPr>
        <w:t xml:space="preserve">put to use during training, as </w:t>
      </w:r>
      <w:r w:rsidR="003C026A" w:rsidRPr="004A6A94">
        <w:rPr>
          <w:iCs/>
          <w:lang w:val="en-GB"/>
        </w:rPr>
        <w:t>Natalie Roberts, the acting lodge manager</w:t>
      </w:r>
      <w:r w:rsidR="003C026A">
        <w:rPr>
          <w:iCs/>
          <w:lang w:val="en-GB"/>
        </w:rPr>
        <w:t>, explained:</w:t>
      </w:r>
      <w:r w:rsidRPr="004A6A94">
        <w:rPr>
          <w:iCs/>
          <w:lang w:val="en-GB"/>
        </w:rPr>
        <w:t xml:space="preserve"> “It’s quite a challenge, training a staff member to work in a five</w:t>
      </w:r>
      <w:r w:rsidR="003C026A">
        <w:rPr>
          <w:iCs/>
          <w:lang w:val="en-GB"/>
        </w:rPr>
        <w:t>-</w:t>
      </w:r>
      <w:r w:rsidRPr="004A6A94">
        <w:rPr>
          <w:iCs/>
          <w:lang w:val="en-GB"/>
        </w:rPr>
        <w:t>star lodge when that individual might not have been to a high end restaurant or lodge before</w:t>
      </w:r>
      <w:r w:rsidR="003C026A">
        <w:rPr>
          <w:iCs/>
          <w:lang w:val="en-GB"/>
        </w:rPr>
        <w:t>.</w:t>
      </w:r>
      <w:r w:rsidRPr="004A6A94">
        <w:rPr>
          <w:iCs/>
          <w:lang w:val="en-GB"/>
        </w:rPr>
        <w:t xml:space="preserve">” </w:t>
      </w:r>
      <w:r w:rsidRPr="004A6A94">
        <w:rPr>
          <w:iCs/>
          <w:color w:val="000000" w:themeColor="text1"/>
          <w:lang w:val="en-GB"/>
        </w:rPr>
        <w:t xml:space="preserve">As part of the training, staff </w:t>
      </w:r>
      <w:r w:rsidR="003C026A">
        <w:rPr>
          <w:iCs/>
          <w:color w:val="000000" w:themeColor="text1"/>
          <w:lang w:val="en-GB"/>
        </w:rPr>
        <w:t>were offered a glimpse of a guest’s typical</w:t>
      </w:r>
      <w:r w:rsidRPr="004A6A94">
        <w:rPr>
          <w:iCs/>
          <w:color w:val="000000" w:themeColor="text1"/>
          <w:lang w:val="en-GB"/>
        </w:rPr>
        <w:t xml:space="preserve"> experience </w:t>
      </w:r>
      <w:r w:rsidR="003C026A">
        <w:rPr>
          <w:iCs/>
          <w:color w:val="000000" w:themeColor="text1"/>
          <w:lang w:val="en-GB"/>
        </w:rPr>
        <w:t>by having dinner in the dining room and sleeping</w:t>
      </w:r>
      <w:r w:rsidRPr="004A6A94">
        <w:rPr>
          <w:iCs/>
          <w:color w:val="000000" w:themeColor="text1"/>
          <w:lang w:val="en-GB"/>
        </w:rPr>
        <w:t xml:space="preserve"> </w:t>
      </w:r>
      <w:r w:rsidR="003C026A">
        <w:rPr>
          <w:iCs/>
          <w:color w:val="000000" w:themeColor="text1"/>
          <w:lang w:val="en-GB"/>
        </w:rPr>
        <w:t>at the lodge</w:t>
      </w:r>
      <w:r w:rsidRPr="004A6A94">
        <w:rPr>
          <w:iCs/>
          <w:color w:val="000000" w:themeColor="text1"/>
          <w:lang w:val="en-GB"/>
        </w:rPr>
        <w:t xml:space="preserve">, </w:t>
      </w:r>
      <w:r w:rsidR="003C026A">
        <w:rPr>
          <w:iCs/>
          <w:color w:val="000000" w:themeColor="text1"/>
          <w:lang w:val="en-GB"/>
        </w:rPr>
        <w:t xml:space="preserve">for example, or </w:t>
      </w:r>
      <w:r w:rsidRPr="004A6A94">
        <w:rPr>
          <w:iCs/>
          <w:color w:val="000000" w:themeColor="text1"/>
          <w:lang w:val="en-GB"/>
        </w:rPr>
        <w:t>tak</w:t>
      </w:r>
      <w:r w:rsidR="003C026A">
        <w:rPr>
          <w:iCs/>
          <w:color w:val="000000" w:themeColor="text1"/>
          <w:lang w:val="en-GB"/>
        </w:rPr>
        <w:t>i</w:t>
      </w:r>
      <w:r w:rsidRPr="004A6A94">
        <w:rPr>
          <w:iCs/>
          <w:color w:val="000000" w:themeColor="text1"/>
          <w:lang w:val="en-GB"/>
        </w:rPr>
        <w:t>n</w:t>
      </w:r>
      <w:r w:rsidR="003C026A">
        <w:rPr>
          <w:iCs/>
          <w:color w:val="000000" w:themeColor="text1"/>
          <w:lang w:val="en-GB"/>
        </w:rPr>
        <w:t>g part</w:t>
      </w:r>
      <w:r w:rsidRPr="004A6A94">
        <w:rPr>
          <w:iCs/>
          <w:color w:val="000000" w:themeColor="text1"/>
          <w:lang w:val="en-GB"/>
        </w:rPr>
        <w:t xml:space="preserve"> </w:t>
      </w:r>
      <w:r w:rsidR="003C026A">
        <w:rPr>
          <w:iCs/>
          <w:color w:val="000000" w:themeColor="text1"/>
          <w:lang w:val="en-GB"/>
        </w:rPr>
        <w:t>i</w:t>
      </w:r>
      <w:r w:rsidRPr="004A6A94">
        <w:rPr>
          <w:iCs/>
          <w:color w:val="000000" w:themeColor="text1"/>
          <w:lang w:val="en-GB"/>
        </w:rPr>
        <w:t>n a game drive.</w:t>
      </w:r>
    </w:p>
    <w:p w14:paraId="3BF49EAC" w14:textId="77777777" w:rsidR="003C026A" w:rsidRDefault="003C026A" w:rsidP="003256D0">
      <w:pPr>
        <w:pStyle w:val="BodyTextMain"/>
        <w:rPr>
          <w:iCs/>
          <w:color w:val="000000" w:themeColor="text1"/>
          <w:lang w:val="en-GB"/>
        </w:rPr>
      </w:pPr>
    </w:p>
    <w:p w14:paraId="0C0CA4E9" w14:textId="6C2E0A9C" w:rsidR="003256D0" w:rsidRPr="007E39ED" w:rsidRDefault="003256D0" w:rsidP="003256D0">
      <w:pPr>
        <w:pStyle w:val="BodyTextMain"/>
        <w:rPr>
          <w:iCs/>
          <w:spacing w:val="-2"/>
          <w:lang w:val="en-GB"/>
        </w:rPr>
      </w:pPr>
      <w:r w:rsidRPr="007E39ED">
        <w:rPr>
          <w:iCs/>
          <w:color w:val="000000" w:themeColor="text1"/>
          <w:spacing w:val="-2"/>
          <w:lang w:val="en-GB"/>
        </w:rPr>
        <w:t>Th</w:t>
      </w:r>
      <w:r w:rsidR="003C026A" w:rsidRPr="007E39ED">
        <w:rPr>
          <w:iCs/>
          <w:color w:val="000000" w:themeColor="text1"/>
          <w:spacing w:val="-2"/>
          <w:lang w:val="en-GB"/>
        </w:rPr>
        <w:t>e</w:t>
      </w:r>
      <w:r w:rsidRPr="007E39ED">
        <w:rPr>
          <w:iCs/>
          <w:color w:val="000000" w:themeColor="text1"/>
          <w:spacing w:val="-2"/>
          <w:lang w:val="en-GB"/>
        </w:rPr>
        <w:t xml:space="preserve"> process was </w:t>
      </w:r>
      <w:r w:rsidR="003C026A" w:rsidRPr="007E39ED">
        <w:rPr>
          <w:iCs/>
          <w:color w:val="000000" w:themeColor="text1"/>
          <w:spacing w:val="-2"/>
          <w:lang w:val="en-GB"/>
        </w:rPr>
        <w:t>intended to provide an</w:t>
      </w:r>
      <w:r w:rsidRPr="007E39ED">
        <w:rPr>
          <w:iCs/>
          <w:color w:val="000000" w:themeColor="text1"/>
          <w:spacing w:val="-2"/>
          <w:lang w:val="en-GB"/>
        </w:rPr>
        <w:t xml:space="preserve"> understanding of </w:t>
      </w:r>
      <w:r w:rsidR="003C026A" w:rsidRPr="007E39ED">
        <w:rPr>
          <w:iCs/>
          <w:color w:val="000000" w:themeColor="text1"/>
          <w:spacing w:val="-2"/>
          <w:lang w:val="en-GB"/>
        </w:rPr>
        <w:t xml:space="preserve">industry </w:t>
      </w:r>
      <w:r w:rsidRPr="007E39ED">
        <w:rPr>
          <w:iCs/>
          <w:color w:val="000000" w:themeColor="text1"/>
          <w:spacing w:val="-2"/>
          <w:lang w:val="en-GB"/>
        </w:rPr>
        <w:t xml:space="preserve">standards. </w:t>
      </w:r>
      <w:r w:rsidRPr="007E39ED">
        <w:rPr>
          <w:iCs/>
          <w:spacing w:val="-2"/>
          <w:lang w:val="en-GB"/>
        </w:rPr>
        <w:t xml:space="preserve">Regular feedback was part of the process of development. </w:t>
      </w:r>
      <w:r w:rsidR="003C026A" w:rsidRPr="007E39ED">
        <w:rPr>
          <w:iCs/>
          <w:spacing w:val="-2"/>
          <w:lang w:val="en-GB"/>
        </w:rPr>
        <w:t>However,</w:t>
      </w:r>
      <w:r w:rsidRPr="007E39ED">
        <w:rPr>
          <w:iCs/>
          <w:spacing w:val="-2"/>
          <w:lang w:val="en-GB"/>
        </w:rPr>
        <w:t xml:space="preserve"> when</w:t>
      </w:r>
      <w:r w:rsidR="003C026A" w:rsidRPr="007E39ED">
        <w:rPr>
          <w:iCs/>
          <w:spacing w:val="-2"/>
          <w:lang w:val="en-GB"/>
        </w:rPr>
        <w:t xml:space="preserve"> the outbreak of the</w:t>
      </w:r>
      <w:r w:rsidRPr="007E39ED">
        <w:rPr>
          <w:iCs/>
          <w:spacing w:val="-2"/>
          <w:lang w:val="en-GB"/>
        </w:rPr>
        <w:t xml:space="preserve"> COVID-19 </w:t>
      </w:r>
      <w:r w:rsidR="003C026A" w:rsidRPr="007E39ED">
        <w:rPr>
          <w:iCs/>
          <w:spacing w:val="-2"/>
          <w:lang w:val="en-GB"/>
        </w:rPr>
        <w:t xml:space="preserve">pandemic </w:t>
      </w:r>
      <w:r w:rsidRPr="007E39ED">
        <w:rPr>
          <w:iCs/>
          <w:spacing w:val="-2"/>
          <w:lang w:val="en-GB"/>
        </w:rPr>
        <w:t>forced the lodge to close in March 2020</w:t>
      </w:r>
      <w:r w:rsidR="003C026A" w:rsidRPr="007E39ED">
        <w:rPr>
          <w:iCs/>
          <w:spacing w:val="-2"/>
          <w:lang w:val="en-GB"/>
        </w:rPr>
        <w:t>,</w:t>
      </w:r>
      <w:r w:rsidRPr="007E39ED">
        <w:rPr>
          <w:iCs/>
          <w:spacing w:val="-2"/>
          <w:lang w:val="en-GB"/>
        </w:rPr>
        <w:t xml:space="preserve"> shortly after </w:t>
      </w:r>
      <w:r w:rsidR="003C026A" w:rsidRPr="007E39ED">
        <w:rPr>
          <w:iCs/>
          <w:spacing w:val="-2"/>
          <w:lang w:val="en-GB"/>
        </w:rPr>
        <w:t>i</w:t>
      </w:r>
      <w:r w:rsidRPr="007E39ED">
        <w:rPr>
          <w:iCs/>
          <w:spacing w:val="-2"/>
          <w:lang w:val="en-GB"/>
        </w:rPr>
        <w:t>t</w:t>
      </w:r>
      <w:r w:rsidR="003C026A" w:rsidRPr="007E39ED">
        <w:rPr>
          <w:iCs/>
          <w:spacing w:val="-2"/>
          <w:lang w:val="en-GB"/>
        </w:rPr>
        <w:t>s</w:t>
      </w:r>
      <w:r w:rsidRPr="007E39ED">
        <w:rPr>
          <w:iCs/>
          <w:spacing w:val="-2"/>
          <w:lang w:val="en-GB"/>
        </w:rPr>
        <w:t xml:space="preserve"> formal opening</w:t>
      </w:r>
      <w:r w:rsidR="003C026A" w:rsidRPr="007E39ED">
        <w:rPr>
          <w:iCs/>
          <w:spacing w:val="-2"/>
          <w:lang w:val="en-GB"/>
        </w:rPr>
        <w:t>, all progress temporarily ceased</w:t>
      </w:r>
      <w:r w:rsidRPr="007E39ED">
        <w:rPr>
          <w:iCs/>
          <w:spacing w:val="-2"/>
          <w:lang w:val="en-GB"/>
        </w:rPr>
        <w:t xml:space="preserve">. Guest visits </w:t>
      </w:r>
      <w:r w:rsidR="003C026A" w:rsidRPr="007E39ED">
        <w:rPr>
          <w:iCs/>
          <w:spacing w:val="-2"/>
          <w:lang w:val="en-GB"/>
        </w:rPr>
        <w:t>did resume</w:t>
      </w:r>
      <w:r w:rsidRPr="007E39ED">
        <w:rPr>
          <w:iCs/>
          <w:spacing w:val="-2"/>
          <w:lang w:val="en-GB"/>
        </w:rPr>
        <w:t xml:space="preserve"> in August 2020</w:t>
      </w:r>
      <w:r w:rsidR="003C026A" w:rsidRPr="007E39ED">
        <w:rPr>
          <w:iCs/>
          <w:spacing w:val="-2"/>
          <w:lang w:val="en-GB"/>
        </w:rPr>
        <w:t>,</w:t>
      </w:r>
      <w:r w:rsidRPr="007E39ED">
        <w:rPr>
          <w:iCs/>
          <w:spacing w:val="-2"/>
          <w:lang w:val="en-GB"/>
        </w:rPr>
        <w:t xml:space="preserve"> after the government relaxed lockdown restrictions </w:t>
      </w:r>
      <w:r w:rsidR="003C026A" w:rsidRPr="007E39ED">
        <w:rPr>
          <w:iCs/>
          <w:spacing w:val="-2"/>
          <w:lang w:val="en-GB"/>
        </w:rPr>
        <w:t xml:space="preserve">in the </w:t>
      </w:r>
      <w:r w:rsidR="00FE6F6D" w:rsidRPr="007E39ED">
        <w:rPr>
          <w:iCs/>
          <w:spacing w:val="-2"/>
          <w:lang w:val="en-GB"/>
        </w:rPr>
        <w:t>hospitality industry</w:t>
      </w:r>
      <w:r w:rsidR="005A2C0E" w:rsidRPr="007E39ED">
        <w:rPr>
          <w:iCs/>
          <w:spacing w:val="-2"/>
          <w:lang w:val="en-GB"/>
        </w:rPr>
        <w:t xml:space="preserve"> for local guests</w:t>
      </w:r>
      <w:r w:rsidRPr="007E39ED">
        <w:rPr>
          <w:iCs/>
          <w:spacing w:val="-2"/>
          <w:lang w:val="en-GB"/>
        </w:rPr>
        <w:t xml:space="preserve">. </w:t>
      </w:r>
    </w:p>
    <w:p w14:paraId="3BF3309C" w14:textId="548F6AD0" w:rsidR="0057633F" w:rsidRDefault="0057633F" w:rsidP="003256D0">
      <w:pPr>
        <w:pStyle w:val="BodyTextMain"/>
        <w:rPr>
          <w:iCs/>
          <w:lang w:val="en-GB"/>
        </w:rPr>
      </w:pPr>
    </w:p>
    <w:p w14:paraId="1D018F7F" w14:textId="77777777" w:rsidR="003C026A" w:rsidRPr="004A6A94" w:rsidRDefault="003C026A" w:rsidP="003256D0">
      <w:pPr>
        <w:pStyle w:val="BodyTextMain"/>
        <w:rPr>
          <w:iCs/>
          <w:lang w:val="en-GB"/>
        </w:rPr>
      </w:pPr>
    </w:p>
    <w:p w14:paraId="35650ED4" w14:textId="22DFD34F" w:rsidR="003256D0" w:rsidRPr="004A6A94" w:rsidRDefault="003256D0" w:rsidP="003256D0">
      <w:pPr>
        <w:pStyle w:val="Casehead1"/>
        <w:keepNext/>
        <w:rPr>
          <w:lang w:val="en-GB"/>
        </w:rPr>
      </w:pPr>
      <w:r w:rsidRPr="004A6A94">
        <w:rPr>
          <w:lang w:val="en-GB"/>
        </w:rPr>
        <w:t>FOCUSING ON AND SUPPORTING LOCAL BUSINESSES</w:t>
      </w:r>
    </w:p>
    <w:p w14:paraId="00F6B2E9" w14:textId="77777777" w:rsidR="003256D0" w:rsidRPr="004A6A94" w:rsidRDefault="003256D0" w:rsidP="003256D0">
      <w:pPr>
        <w:pStyle w:val="BodyTextMain"/>
        <w:keepNext/>
        <w:rPr>
          <w:lang w:val="en-GB"/>
        </w:rPr>
      </w:pPr>
    </w:p>
    <w:p w14:paraId="537A185E" w14:textId="5AC74B62" w:rsidR="00440A19" w:rsidRDefault="003256D0" w:rsidP="003256D0">
      <w:pPr>
        <w:pStyle w:val="BodyTextMain"/>
        <w:keepNext/>
        <w:rPr>
          <w:iCs/>
          <w:lang w:val="en-GB"/>
        </w:rPr>
      </w:pPr>
      <w:r w:rsidRPr="004A6A94">
        <w:rPr>
          <w:iCs/>
          <w:lang w:val="en-GB"/>
        </w:rPr>
        <w:t>In addition to hiring local community members, Beauchamp also realized that there was an opportunity to support local businesses. This was a specific focus for him</w:t>
      </w:r>
      <w:r w:rsidR="00722D46">
        <w:rPr>
          <w:iCs/>
          <w:lang w:val="en-GB"/>
        </w:rPr>
        <w:t>,</w:t>
      </w:r>
      <w:r w:rsidRPr="004A6A94">
        <w:rPr>
          <w:iCs/>
          <w:lang w:val="en-GB"/>
        </w:rPr>
        <w:t xml:space="preserve"> a</w:t>
      </w:r>
      <w:r w:rsidR="00722D46">
        <w:rPr>
          <w:iCs/>
          <w:lang w:val="en-GB"/>
        </w:rPr>
        <w:t>s</w:t>
      </w:r>
      <w:r w:rsidRPr="004A6A94">
        <w:rPr>
          <w:iCs/>
          <w:lang w:val="en-GB"/>
        </w:rPr>
        <w:t xml:space="preserve"> he </w:t>
      </w:r>
      <w:r w:rsidR="00722D46">
        <w:rPr>
          <w:iCs/>
          <w:lang w:val="en-GB"/>
        </w:rPr>
        <w:t>sought</w:t>
      </w:r>
      <w:r w:rsidRPr="004A6A94">
        <w:rPr>
          <w:iCs/>
          <w:lang w:val="en-GB"/>
        </w:rPr>
        <w:t xml:space="preserve"> partnerships </w:t>
      </w:r>
      <w:r w:rsidR="00722D46">
        <w:rPr>
          <w:iCs/>
          <w:lang w:val="en-GB"/>
        </w:rPr>
        <w:t>for the entire</w:t>
      </w:r>
      <w:r w:rsidRPr="004A6A94">
        <w:rPr>
          <w:iCs/>
          <w:lang w:val="en-GB"/>
        </w:rPr>
        <w:t xml:space="preserve"> value chain of servicing guests. Bread was bought from the local bakery, and vegetables and eggs from the local vegetable shop. “But that shop does not have enough cucumbers and lettuce for us when we have more visitors to the lodge,” Beauchamp </w:t>
      </w:r>
      <w:r w:rsidR="00722D46">
        <w:rPr>
          <w:iCs/>
          <w:lang w:val="en-GB"/>
        </w:rPr>
        <w:t>realized</w:t>
      </w:r>
      <w:r w:rsidRPr="004A6A94">
        <w:rPr>
          <w:iCs/>
          <w:lang w:val="en-GB"/>
        </w:rPr>
        <w:t>, so he help</w:t>
      </w:r>
      <w:r w:rsidR="00722D46">
        <w:rPr>
          <w:iCs/>
          <w:lang w:val="en-GB"/>
        </w:rPr>
        <w:t>ed</w:t>
      </w:r>
      <w:r w:rsidRPr="004A6A94">
        <w:rPr>
          <w:iCs/>
          <w:lang w:val="en-GB"/>
        </w:rPr>
        <w:t xml:space="preserve"> local farmer</w:t>
      </w:r>
      <w:r w:rsidR="00722D46">
        <w:rPr>
          <w:iCs/>
          <w:lang w:val="en-GB"/>
        </w:rPr>
        <w:t>s</w:t>
      </w:r>
      <w:r w:rsidRPr="004A6A94">
        <w:rPr>
          <w:iCs/>
          <w:lang w:val="en-GB"/>
        </w:rPr>
        <w:t xml:space="preserve"> </w:t>
      </w:r>
      <w:r w:rsidR="00722D46">
        <w:rPr>
          <w:iCs/>
          <w:lang w:val="en-GB"/>
        </w:rPr>
        <w:t xml:space="preserve">extend their growing season and thus available produce by </w:t>
      </w:r>
      <w:r w:rsidRPr="004A6A94">
        <w:rPr>
          <w:iCs/>
          <w:lang w:val="en-GB"/>
        </w:rPr>
        <w:t>sourc</w:t>
      </w:r>
      <w:r w:rsidR="00722D46">
        <w:rPr>
          <w:iCs/>
          <w:lang w:val="en-GB"/>
        </w:rPr>
        <w:t>ing</w:t>
      </w:r>
      <w:r w:rsidRPr="004A6A94">
        <w:rPr>
          <w:iCs/>
          <w:lang w:val="en-GB"/>
        </w:rPr>
        <w:t xml:space="preserve"> </w:t>
      </w:r>
      <w:r w:rsidR="00722D46">
        <w:rPr>
          <w:iCs/>
          <w:lang w:val="en-GB"/>
        </w:rPr>
        <w:t xml:space="preserve">wind </w:t>
      </w:r>
      <w:r w:rsidRPr="004A6A94">
        <w:rPr>
          <w:iCs/>
          <w:lang w:val="en-GB"/>
        </w:rPr>
        <w:t>tunnel</w:t>
      </w:r>
      <w:r w:rsidR="00722D46">
        <w:rPr>
          <w:iCs/>
          <w:lang w:val="en-GB"/>
        </w:rPr>
        <w:t>s (</w:t>
      </w:r>
      <w:r w:rsidR="009F290B">
        <w:rPr>
          <w:iCs/>
          <w:lang w:val="en-GB"/>
        </w:rPr>
        <w:t>i.e.,</w:t>
      </w:r>
      <w:r w:rsidR="00722D46">
        <w:rPr>
          <w:iCs/>
          <w:lang w:val="en-GB"/>
        </w:rPr>
        <w:t xml:space="preserve"> unheated greenhouses)</w:t>
      </w:r>
      <w:r w:rsidRPr="004A6A94">
        <w:rPr>
          <w:iCs/>
          <w:lang w:val="en-GB"/>
        </w:rPr>
        <w:t xml:space="preserve"> for farming. Laundry</w:t>
      </w:r>
      <w:r w:rsidR="00722D46">
        <w:rPr>
          <w:iCs/>
          <w:lang w:val="en-GB"/>
        </w:rPr>
        <w:t xml:space="preserve"> services</w:t>
      </w:r>
      <w:r w:rsidRPr="004A6A94">
        <w:rPr>
          <w:iCs/>
          <w:lang w:val="en-GB"/>
        </w:rPr>
        <w:t xml:space="preserve"> was another </w:t>
      </w:r>
      <w:r w:rsidR="00722D46">
        <w:rPr>
          <w:iCs/>
          <w:lang w:val="en-GB"/>
        </w:rPr>
        <w:t>requirement from</w:t>
      </w:r>
      <w:r w:rsidRPr="004A6A94">
        <w:rPr>
          <w:iCs/>
          <w:lang w:val="en-GB"/>
        </w:rPr>
        <w:t xml:space="preserve"> local business</w:t>
      </w:r>
      <w:r w:rsidR="00722D46">
        <w:rPr>
          <w:iCs/>
          <w:lang w:val="en-GB"/>
        </w:rPr>
        <w:t>es to supplement</w:t>
      </w:r>
      <w:r w:rsidRPr="004A6A94">
        <w:rPr>
          <w:iCs/>
          <w:lang w:val="en-GB"/>
        </w:rPr>
        <w:t xml:space="preserve"> the lodge</w:t>
      </w:r>
      <w:r w:rsidR="00722D46">
        <w:rPr>
          <w:iCs/>
          <w:lang w:val="en-GB"/>
        </w:rPr>
        <w:t>’s</w:t>
      </w:r>
      <w:r w:rsidRPr="004A6A94">
        <w:rPr>
          <w:iCs/>
          <w:lang w:val="en-GB"/>
        </w:rPr>
        <w:t xml:space="preserve"> laundry facilities. </w:t>
      </w:r>
    </w:p>
    <w:p w14:paraId="0D674FE4" w14:textId="77777777" w:rsidR="00440A19" w:rsidRDefault="00440A19" w:rsidP="003256D0">
      <w:pPr>
        <w:pStyle w:val="BodyTextMain"/>
        <w:keepNext/>
        <w:rPr>
          <w:iCs/>
          <w:lang w:val="en-GB"/>
        </w:rPr>
      </w:pPr>
    </w:p>
    <w:p w14:paraId="133A4A99" w14:textId="6A6BB535" w:rsidR="003256D0" w:rsidRPr="004A6A94" w:rsidRDefault="00722D46" w:rsidP="003256D0">
      <w:pPr>
        <w:pStyle w:val="BodyTextMain"/>
        <w:keepNext/>
        <w:rPr>
          <w:iCs/>
          <w:lang w:val="en-GB"/>
        </w:rPr>
      </w:pPr>
      <w:r>
        <w:rPr>
          <w:iCs/>
          <w:lang w:val="en-GB"/>
        </w:rPr>
        <w:t>When a local entrepreneur</w:t>
      </w:r>
      <w:r w:rsidR="003256D0" w:rsidRPr="004A6A94">
        <w:rPr>
          <w:iCs/>
          <w:lang w:val="en-GB"/>
        </w:rPr>
        <w:t xml:space="preserve"> approached Beauchamp in the TA office</w:t>
      </w:r>
      <w:r>
        <w:rPr>
          <w:iCs/>
          <w:lang w:val="en-GB"/>
        </w:rPr>
        <w:t xml:space="preserve"> about</w:t>
      </w:r>
      <w:r w:rsidRPr="004A6A94">
        <w:rPr>
          <w:iCs/>
          <w:lang w:val="en-GB"/>
        </w:rPr>
        <w:t xml:space="preserve"> </w:t>
      </w:r>
      <w:r>
        <w:rPr>
          <w:iCs/>
          <w:lang w:val="en-GB"/>
        </w:rPr>
        <w:t>his interest in</w:t>
      </w:r>
      <w:r w:rsidR="003256D0" w:rsidRPr="004A6A94">
        <w:rPr>
          <w:iCs/>
          <w:lang w:val="en-GB"/>
        </w:rPr>
        <w:t xml:space="preserve"> start</w:t>
      </w:r>
      <w:r>
        <w:rPr>
          <w:iCs/>
          <w:lang w:val="en-GB"/>
        </w:rPr>
        <w:t>ing</w:t>
      </w:r>
      <w:r w:rsidR="003256D0" w:rsidRPr="004A6A94">
        <w:rPr>
          <w:iCs/>
          <w:lang w:val="en-GB"/>
        </w:rPr>
        <w:t xml:space="preserve"> a waste recycling business</w:t>
      </w:r>
      <w:r>
        <w:rPr>
          <w:iCs/>
          <w:lang w:val="en-GB"/>
        </w:rPr>
        <w:t>,</w:t>
      </w:r>
      <w:r w:rsidR="003256D0" w:rsidRPr="004A6A94">
        <w:rPr>
          <w:iCs/>
          <w:lang w:val="en-GB"/>
        </w:rPr>
        <w:t xml:space="preserve"> Beauchamp </w:t>
      </w:r>
      <w:r>
        <w:rPr>
          <w:iCs/>
          <w:lang w:val="en-GB"/>
        </w:rPr>
        <w:t>c</w:t>
      </w:r>
      <w:r w:rsidR="003256D0" w:rsidRPr="004A6A94">
        <w:rPr>
          <w:iCs/>
          <w:lang w:val="en-GB"/>
        </w:rPr>
        <w:t>ould</w:t>
      </w:r>
      <w:r>
        <w:rPr>
          <w:iCs/>
          <w:lang w:val="en-GB"/>
        </w:rPr>
        <w:t xml:space="preserve"> </w:t>
      </w:r>
      <w:r w:rsidR="003256D0" w:rsidRPr="004A6A94">
        <w:rPr>
          <w:iCs/>
          <w:lang w:val="en-GB"/>
        </w:rPr>
        <w:t>n</w:t>
      </w:r>
      <w:r>
        <w:rPr>
          <w:iCs/>
          <w:lang w:val="en-GB"/>
        </w:rPr>
        <w:t>o</w:t>
      </w:r>
      <w:r w:rsidR="003256D0" w:rsidRPr="004A6A94">
        <w:rPr>
          <w:iCs/>
          <w:lang w:val="en-GB"/>
        </w:rPr>
        <w:t xml:space="preserve">t </w:t>
      </w:r>
      <w:r w:rsidR="00190FF4">
        <w:rPr>
          <w:iCs/>
          <w:lang w:val="en-GB"/>
        </w:rPr>
        <w:t>contribute</w:t>
      </w:r>
      <w:r>
        <w:rPr>
          <w:iCs/>
          <w:lang w:val="en-GB"/>
        </w:rPr>
        <w:t xml:space="preserve"> </w:t>
      </w:r>
      <w:r w:rsidR="003256D0" w:rsidRPr="004A6A94">
        <w:rPr>
          <w:iCs/>
          <w:lang w:val="en-GB"/>
        </w:rPr>
        <w:t>fund</w:t>
      </w:r>
      <w:r>
        <w:rPr>
          <w:iCs/>
          <w:lang w:val="en-GB"/>
        </w:rPr>
        <w:t>ing</w:t>
      </w:r>
      <w:r w:rsidR="003256D0" w:rsidRPr="004A6A94">
        <w:rPr>
          <w:iCs/>
          <w:lang w:val="en-GB"/>
        </w:rPr>
        <w:t xml:space="preserve"> but he </w:t>
      </w:r>
      <w:r>
        <w:rPr>
          <w:iCs/>
          <w:lang w:val="en-GB"/>
        </w:rPr>
        <w:t>did pro</w:t>
      </w:r>
      <w:r w:rsidR="00190FF4">
        <w:rPr>
          <w:iCs/>
          <w:lang w:val="en-GB"/>
        </w:rPr>
        <w:t>vide</w:t>
      </w:r>
      <w:r w:rsidR="003256D0" w:rsidRPr="004A6A94">
        <w:rPr>
          <w:iCs/>
          <w:lang w:val="en-GB"/>
        </w:rPr>
        <w:t xml:space="preserve"> advi</w:t>
      </w:r>
      <w:r w:rsidR="00190FF4">
        <w:rPr>
          <w:iCs/>
          <w:lang w:val="en-GB"/>
        </w:rPr>
        <w:t>c</w:t>
      </w:r>
      <w:r w:rsidR="003256D0" w:rsidRPr="004A6A94">
        <w:rPr>
          <w:iCs/>
          <w:lang w:val="en-GB"/>
        </w:rPr>
        <w:t xml:space="preserve">e </w:t>
      </w:r>
      <w:r w:rsidR="00190FF4">
        <w:rPr>
          <w:iCs/>
          <w:lang w:val="en-GB"/>
        </w:rPr>
        <w:t>on</w:t>
      </w:r>
      <w:r w:rsidR="003256D0" w:rsidRPr="004A6A94">
        <w:rPr>
          <w:iCs/>
          <w:lang w:val="en-GB"/>
        </w:rPr>
        <w:t xml:space="preserve"> set</w:t>
      </w:r>
      <w:r w:rsidR="00190FF4">
        <w:rPr>
          <w:iCs/>
          <w:lang w:val="en-GB"/>
        </w:rPr>
        <w:t>ting</w:t>
      </w:r>
      <w:r w:rsidR="003256D0" w:rsidRPr="004A6A94">
        <w:rPr>
          <w:iCs/>
          <w:lang w:val="en-GB"/>
        </w:rPr>
        <w:t xml:space="preserve"> up </w:t>
      </w:r>
      <w:r w:rsidR="00190FF4">
        <w:rPr>
          <w:iCs/>
          <w:lang w:val="en-GB"/>
        </w:rPr>
        <w:t>a</w:t>
      </w:r>
      <w:r w:rsidR="003256D0" w:rsidRPr="004A6A94">
        <w:rPr>
          <w:iCs/>
          <w:lang w:val="en-GB"/>
        </w:rPr>
        <w:t xml:space="preserve"> business</w:t>
      </w:r>
      <w:r w:rsidR="00190FF4">
        <w:rPr>
          <w:iCs/>
          <w:lang w:val="en-GB"/>
        </w:rPr>
        <w:t xml:space="preserve"> and promise</w:t>
      </w:r>
      <w:r w:rsidR="00440A19">
        <w:rPr>
          <w:iCs/>
          <w:lang w:val="en-GB"/>
        </w:rPr>
        <w:t>d</w:t>
      </w:r>
      <w:r w:rsidR="000855E7">
        <w:rPr>
          <w:iCs/>
          <w:lang w:val="en-GB"/>
        </w:rPr>
        <w:t xml:space="preserve"> a contract for</w:t>
      </w:r>
      <w:r w:rsidR="00190FF4">
        <w:rPr>
          <w:iCs/>
          <w:lang w:val="en-GB"/>
        </w:rPr>
        <w:t xml:space="preserve"> </w:t>
      </w:r>
      <w:r w:rsidR="000855E7">
        <w:rPr>
          <w:iCs/>
          <w:lang w:val="en-GB"/>
        </w:rPr>
        <w:t>waste management services</w:t>
      </w:r>
      <w:r w:rsidR="003256D0" w:rsidRPr="004A6A94">
        <w:rPr>
          <w:iCs/>
          <w:lang w:val="en-GB"/>
        </w:rPr>
        <w:t xml:space="preserve">. </w:t>
      </w:r>
      <w:r w:rsidR="000855E7">
        <w:rPr>
          <w:iCs/>
          <w:lang w:val="en-GB"/>
        </w:rPr>
        <w:t>Before long,</w:t>
      </w:r>
      <w:r w:rsidR="003256D0" w:rsidRPr="004A6A94">
        <w:rPr>
          <w:iCs/>
          <w:lang w:val="en-GB"/>
        </w:rPr>
        <w:t xml:space="preserve"> Beauchamp realize</w:t>
      </w:r>
      <w:r w:rsidR="000855E7">
        <w:rPr>
          <w:iCs/>
          <w:lang w:val="en-GB"/>
        </w:rPr>
        <w:t>d</w:t>
      </w:r>
      <w:r w:rsidR="003256D0" w:rsidRPr="004A6A94">
        <w:rPr>
          <w:iCs/>
          <w:lang w:val="en-GB"/>
        </w:rPr>
        <w:t xml:space="preserve"> the </w:t>
      </w:r>
      <w:r w:rsidR="000855E7">
        <w:rPr>
          <w:iCs/>
          <w:lang w:val="en-GB"/>
        </w:rPr>
        <w:t>entrepreneur</w:t>
      </w:r>
      <w:r w:rsidR="003256D0" w:rsidRPr="004A6A94">
        <w:rPr>
          <w:iCs/>
          <w:lang w:val="en-GB"/>
        </w:rPr>
        <w:t xml:space="preserve"> w</w:t>
      </w:r>
      <w:r w:rsidR="000855E7">
        <w:rPr>
          <w:iCs/>
          <w:lang w:val="en-GB"/>
        </w:rPr>
        <w:t>ould one day become the community’s next</w:t>
      </w:r>
      <w:r w:rsidR="003256D0" w:rsidRPr="004A6A94">
        <w:rPr>
          <w:iCs/>
          <w:lang w:val="en-GB"/>
        </w:rPr>
        <w:t xml:space="preserve"> </w:t>
      </w:r>
      <w:r w:rsidR="009F290B">
        <w:rPr>
          <w:iCs/>
          <w:lang w:val="en-GB"/>
        </w:rPr>
        <w:t>c</w:t>
      </w:r>
      <w:r w:rsidR="003256D0" w:rsidRPr="004A6A94">
        <w:rPr>
          <w:iCs/>
          <w:lang w:val="en-GB"/>
        </w:rPr>
        <w:t>hief.</w:t>
      </w:r>
    </w:p>
    <w:p w14:paraId="3E4C7AAB" w14:textId="77777777" w:rsidR="003256D0" w:rsidRPr="004A6A94" w:rsidRDefault="003256D0" w:rsidP="003256D0">
      <w:pPr>
        <w:pStyle w:val="BodyTextMain"/>
        <w:rPr>
          <w:iCs/>
          <w:lang w:val="en-GB"/>
        </w:rPr>
      </w:pPr>
    </w:p>
    <w:p w14:paraId="5B77088C" w14:textId="3836762D" w:rsidR="00440A19" w:rsidRDefault="000855E7">
      <w:pPr>
        <w:pStyle w:val="BodyTextMain"/>
        <w:rPr>
          <w:iCs/>
          <w:lang w:val="en-GB"/>
        </w:rPr>
      </w:pPr>
      <w:r>
        <w:rPr>
          <w:iCs/>
          <w:lang w:val="en-GB"/>
        </w:rPr>
        <w:t xml:space="preserve">While exploring new </w:t>
      </w:r>
      <w:r w:rsidR="003256D0" w:rsidRPr="004A6A94">
        <w:rPr>
          <w:iCs/>
          <w:lang w:val="en-GB"/>
        </w:rPr>
        <w:t>partnerships</w:t>
      </w:r>
      <w:r>
        <w:rPr>
          <w:iCs/>
          <w:lang w:val="en-GB"/>
        </w:rPr>
        <w:t>,</w:t>
      </w:r>
      <w:r w:rsidR="003256D0" w:rsidRPr="004A6A94">
        <w:rPr>
          <w:iCs/>
          <w:lang w:val="en-GB"/>
        </w:rPr>
        <w:t xml:space="preserve"> Beauchamp </w:t>
      </w:r>
      <w:r>
        <w:rPr>
          <w:iCs/>
          <w:lang w:val="en-GB"/>
        </w:rPr>
        <w:t>decided that</w:t>
      </w:r>
      <w:r w:rsidR="003256D0" w:rsidRPr="004A6A94">
        <w:rPr>
          <w:iCs/>
          <w:lang w:val="en-GB"/>
        </w:rPr>
        <w:t xml:space="preserve"> Abelana </w:t>
      </w:r>
      <w:r>
        <w:rPr>
          <w:iCs/>
          <w:lang w:val="en-GB"/>
        </w:rPr>
        <w:t>should source its</w:t>
      </w:r>
      <w:r w:rsidR="003256D0" w:rsidRPr="004A6A94">
        <w:rPr>
          <w:iCs/>
          <w:lang w:val="en-GB"/>
        </w:rPr>
        <w:t xml:space="preserve"> alcohol </w:t>
      </w:r>
      <w:r>
        <w:rPr>
          <w:iCs/>
          <w:lang w:val="en-GB"/>
        </w:rPr>
        <w:t>locally, even though</w:t>
      </w:r>
      <w:r w:rsidR="003256D0" w:rsidRPr="004A6A94">
        <w:rPr>
          <w:iCs/>
          <w:lang w:val="en-GB"/>
        </w:rPr>
        <w:t xml:space="preserve"> bulk </w:t>
      </w:r>
      <w:r>
        <w:rPr>
          <w:iCs/>
          <w:lang w:val="en-GB"/>
        </w:rPr>
        <w:t>pricing from a major</w:t>
      </w:r>
      <w:r w:rsidR="003256D0" w:rsidRPr="004A6A94">
        <w:rPr>
          <w:iCs/>
          <w:lang w:val="en-GB"/>
        </w:rPr>
        <w:t xml:space="preserve"> cit</w:t>
      </w:r>
      <w:r>
        <w:rPr>
          <w:iCs/>
          <w:lang w:val="en-GB"/>
        </w:rPr>
        <w:t>y</w:t>
      </w:r>
      <w:r w:rsidR="003256D0" w:rsidRPr="004A6A94">
        <w:rPr>
          <w:iCs/>
          <w:lang w:val="en-GB"/>
        </w:rPr>
        <w:t xml:space="preserve"> inland</w:t>
      </w:r>
      <w:r>
        <w:rPr>
          <w:iCs/>
          <w:lang w:val="en-GB"/>
        </w:rPr>
        <w:t xml:space="preserve"> would likely be lower. </w:t>
      </w:r>
      <w:r w:rsidR="001C75B2">
        <w:rPr>
          <w:iCs/>
          <w:lang w:val="en-GB"/>
        </w:rPr>
        <w:t>A</w:t>
      </w:r>
      <w:r>
        <w:rPr>
          <w:iCs/>
          <w:lang w:val="en-GB"/>
        </w:rPr>
        <w:t xml:space="preserve"> local supplier would have the added benefit of assurance during</w:t>
      </w:r>
      <w:r w:rsidR="003256D0" w:rsidRPr="004A6A94">
        <w:rPr>
          <w:iCs/>
          <w:lang w:val="en-GB"/>
        </w:rPr>
        <w:t xml:space="preserve"> peak periods</w:t>
      </w:r>
      <w:r>
        <w:rPr>
          <w:iCs/>
          <w:lang w:val="en-GB"/>
        </w:rPr>
        <w:t>, when</w:t>
      </w:r>
      <w:r w:rsidR="003256D0" w:rsidRPr="004A6A94">
        <w:rPr>
          <w:iCs/>
          <w:lang w:val="en-GB"/>
        </w:rPr>
        <w:t xml:space="preserve"> someone would </w:t>
      </w:r>
      <w:r>
        <w:rPr>
          <w:iCs/>
          <w:lang w:val="en-GB"/>
        </w:rPr>
        <w:t xml:space="preserve">be there to </w:t>
      </w:r>
      <w:r w:rsidR="003256D0" w:rsidRPr="004A6A94">
        <w:rPr>
          <w:iCs/>
          <w:lang w:val="en-GB"/>
        </w:rPr>
        <w:t>help</w:t>
      </w:r>
      <w:r w:rsidRPr="004A6A94">
        <w:rPr>
          <w:iCs/>
          <w:lang w:val="en-GB"/>
        </w:rPr>
        <w:t xml:space="preserve"> </w:t>
      </w:r>
      <w:r w:rsidR="003256D0" w:rsidRPr="004A6A94">
        <w:rPr>
          <w:iCs/>
          <w:lang w:val="en-GB"/>
        </w:rPr>
        <w:t>“make a plan</w:t>
      </w:r>
      <w:r>
        <w:rPr>
          <w:iCs/>
          <w:lang w:val="en-GB"/>
        </w:rPr>
        <w:t>,</w:t>
      </w:r>
      <w:r w:rsidR="003256D0" w:rsidRPr="004A6A94">
        <w:rPr>
          <w:iCs/>
          <w:lang w:val="en-GB"/>
        </w:rPr>
        <w:t xml:space="preserve"> given the relationship that they would have.” </w:t>
      </w:r>
      <w:r>
        <w:rPr>
          <w:iCs/>
          <w:lang w:val="en-GB"/>
        </w:rPr>
        <w:t xml:space="preserve">Therefore, Beauchamp partnered with </w:t>
      </w:r>
      <w:r w:rsidR="0062218F">
        <w:rPr>
          <w:iCs/>
          <w:lang w:val="en-GB"/>
        </w:rPr>
        <w:t>two women in</w:t>
      </w:r>
      <w:r w:rsidR="003256D0" w:rsidRPr="004A6A94">
        <w:rPr>
          <w:iCs/>
          <w:lang w:val="en-GB"/>
        </w:rPr>
        <w:t xml:space="preserve"> the town of </w:t>
      </w:r>
      <w:proofErr w:type="spellStart"/>
      <w:r w:rsidR="003256D0" w:rsidRPr="004A6A94">
        <w:rPr>
          <w:iCs/>
          <w:lang w:val="en-GB"/>
        </w:rPr>
        <w:t>Haenertsburg</w:t>
      </w:r>
      <w:proofErr w:type="spellEnd"/>
      <w:r w:rsidR="003256D0" w:rsidRPr="004A6A94">
        <w:rPr>
          <w:iCs/>
          <w:lang w:val="en-GB"/>
        </w:rPr>
        <w:t xml:space="preserve">, </w:t>
      </w:r>
      <w:r w:rsidR="001C75B2">
        <w:rPr>
          <w:iCs/>
          <w:lang w:val="en-GB"/>
        </w:rPr>
        <w:t xml:space="preserve">a </w:t>
      </w:r>
      <w:r w:rsidR="0062218F">
        <w:rPr>
          <w:iCs/>
          <w:lang w:val="en-GB"/>
        </w:rPr>
        <w:t>one</w:t>
      </w:r>
      <w:r w:rsidR="001C75B2">
        <w:rPr>
          <w:iCs/>
          <w:lang w:val="en-GB"/>
        </w:rPr>
        <w:t>-</w:t>
      </w:r>
      <w:r w:rsidR="003256D0" w:rsidRPr="004A6A94">
        <w:rPr>
          <w:iCs/>
          <w:lang w:val="en-GB"/>
        </w:rPr>
        <w:t xml:space="preserve">hour drive from </w:t>
      </w:r>
      <w:proofErr w:type="spellStart"/>
      <w:r w:rsidR="003256D0" w:rsidRPr="004A6A94">
        <w:rPr>
          <w:iCs/>
          <w:lang w:val="en-GB"/>
        </w:rPr>
        <w:t>Abelana</w:t>
      </w:r>
      <w:proofErr w:type="spellEnd"/>
      <w:r w:rsidR="003256D0" w:rsidRPr="004A6A94">
        <w:rPr>
          <w:iCs/>
          <w:lang w:val="en-GB"/>
        </w:rPr>
        <w:t xml:space="preserve">, </w:t>
      </w:r>
      <w:r w:rsidR="0062218F">
        <w:rPr>
          <w:iCs/>
          <w:lang w:val="en-GB"/>
        </w:rPr>
        <w:t>who owned</w:t>
      </w:r>
      <w:r w:rsidR="003256D0" w:rsidRPr="004A6A94">
        <w:rPr>
          <w:iCs/>
          <w:lang w:val="en-GB"/>
        </w:rPr>
        <w:t xml:space="preserve"> a new gin bottling business called Rhino Beetle Gin. </w:t>
      </w:r>
      <w:r w:rsidR="0062218F">
        <w:rPr>
          <w:iCs/>
          <w:lang w:val="en-GB"/>
        </w:rPr>
        <w:t xml:space="preserve">One afternoon, </w:t>
      </w:r>
      <w:r w:rsidR="003256D0" w:rsidRPr="004A6A94">
        <w:rPr>
          <w:iCs/>
          <w:lang w:val="en-GB"/>
        </w:rPr>
        <w:t xml:space="preserve">Beauchamp organized a gin tasting </w:t>
      </w:r>
      <w:r w:rsidR="0062218F">
        <w:rPr>
          <w:iCs/>
          <w:lang w:val="en-GB"/>
        </w:rPr>
        <w:t xml:space="preserve">outing for a select group of guests </w:t>
      </w:r>
      <w:r w:rsidR="003256D0" w:rsidRPr="004A6A94">
        <w:rPr>
          <w:iCs/>
          <w:lang w:val="en-GB"/>
        </w:rPr>
        <w:t xml:space="preserve">under one of the reserve’s large Sycamore fig trees. </w:t>
      </w:r>
      <w:r w:rsidR="0062218F">
        <w:rPr>
          <w:iCs/>
          <w:lang w:val="en-GB"/>
        </w:rPr>
        <w:t>That event led to c</w:t>
      </w:r>
      <w:r w:rsidR="003256D0" w:rsidRPr="004A6A94">
        <w:rPr>
          <w:iCs/>
          <w:lang w:val="en-GB"/>
        </w:rPr>
        <w:t xml:space="preserve">onversations with the </w:t>
      </w:r>
      <w:r w:rsidR="0062218F">
        <w:rPr>
          <w:iCs/>
          <w:lang w:val="en-GB"/>
        </w:rPr>
        <w:t xml:space="preserve">gin </w:t>
      </w:r>
      <w:r w:rsidR="003256D0" w:rsidRPr="004A6A94">
        <w:rPr>
          <w:iCs/>
          <w:lang w:val="en-GB"/>
        </w:rPr>
        <w:t>producers about developing a</w:t>
      </w:r>
      <w:r w:rsidR="0062218F">
        <w:rPr>
          <w:iCs/>
          <w:lang w:val="en-GB"/>
        </w:rPr>
        <w:t xml:space="preserve"> proprietary</w:t>
      </w:r>
      <w:r w:rsidR="003256D0" w:rsidRPr="004A6A94">
        <w:rPr>
          <w:iCs/>
          <w:lang w:val="en-GB"/>
        </w:rPr>
        <w:t xml:space="preserve"> line of gin </w:t>
      </w:r>
      <w:r w:rsidR="0062218F">
        <w:rPr>
          <w:iCs/>
          <w:lang w:val="en-GB"/>
        </w:rPr>
        <w:t>with</w:t>
      </w:r>
      <w:r w:rsidR="003256D0" w:rsidRPr="004A6A94">
        <w:rPr>
          <w:iCs/>
          <w:lang w:val="en-GB"/>
        </w:rPr>
        <w:t xml:space="preserve"> a hint of fig in it, </w:t>
      </w:r>
      <w:r w:rsidR="0062218F">
        <w:rPr>
          <w:iCs/>
          <w:lang w:val="en-GB"/>
        </w:rPr>
        <w:t>which would</w:t>
      </w:r>
      <w:r w:rsidR="003256D0" w:rsidRPr="004A6A94">
        <w:rPr>
          <w:iCs/>
          <w:lang w:val="en-GB"/>
        </w:rPr>
        <w:t xml:space="preserve"> be marketed a</w:t>
      </w:r>
      <w:r w:rsidR="0062218F">
        <w:rPr>
          <w:iCs/>
          <w:lang w:val="en-GB"/>
        </w:rPr>
        <w:t>nd</w:t>
      </w:r>
      <w:r w:rsidR="003256D0" w:rsidRPr="004A6A94">
        <w:rPr>
          <w:iCs/>
          <w:lang w:val="en-GB"/>
        </w:rPr>
        <w:t xml:space="preserve"> associated with Abelana.</w:t>
      </w:r>
      <w:r w:rsidR="0062218F">
        <w:rPr>
          <w:iCs/>
          <w:lang w:val="en-GB"/>
        </w:rPr>
        <w:t xml:space="preserve"> </w:t>
      </w:r>
    </w:p>
    <w:p w14:paraId="26A880CB" w14:textId="77777777" w:rsidR="00440A19" w:rsidRDefault="00440A19">
      <w:pPr>
        <w:pStyle w:val="BodyTextMain"/>
        <w:rPr>
          <w:iCs/>
          <w:lang w:val="en-GB"/>
        </w:rPr>
      </w:pPr>
    </w:p>
    <w:p w14:paraId="3B407A77" w14:textId="3BEC797E" w:rsidR="003256D0" w:rsidRDefault="0062218F">
      <w:pPr>
        <w:pStyle w:val="BodyTextMain"/>
        <w:rPr>
          <w:iCs/>
          <w:color w:val="000000" w:themeColor="text1"/>
          <w:lang w:val="en-GB"/>
        </w:rPr>
      </w:pPr>
      <w:r>
        <w:rPr>
          <w:iCs/>
          <w:lang w:val="en-GB"/>
        </w:rPr>
        <w:t>However, many products</w:t>
      </w:r>
      <w:r w:rsidR="003256D0" w:rsidRPr="004A6A94">
        <w:rPr>
          <w:iCs/>
          <w:lang w:val="en-GB"/>
        </w:rPr>
        <w:t xml:space="preserve"> could </w:t>
      </w:r>
      <w:r>
        <w:rPr>
          <w:iCs/>
          <w:lang w:val="en-GB"/>
        </w:rPr>
        <w:t xml:space="preserve">not </w:t>
      </w:r>
      <w:r w:rsidR="003256D0" w:rsidRPr="004A6A94">
        <w:rPr>
          <w:iCs/>
          <w:lang w:val="en-GB"/>
        </w:rPr>
        <w:t xml:space="preserve">be sourced locally. </w:t>
      </w:r>
      <w:proofErr w:type="spellStart"/>
      <w:r w:rsidR="003256D0" w:rsidRPr="004A6A94">
        <w:rPr>
          <w:iCs/>
          <w:lang w:val="en-GB"/>
        </w:rPr>
        <w:t>Whitebread</w:t>
      </w:r>
      <w:proofErr w:type="spellEnd"/>
      <w:r w:rsidR="009F290B">
        <w:rPr>
          <w:iCs/>
          <w:lang w:val="en-GB"/>
        </w:rPr>
        <w:t xml:space="preserve"> tried but was unsuccessful in</w:t>
      </w:r>
      <w:r>
        <w:rPr>
          <w:iCs/>
          <w:lang w:val="en-GB"/>
        </w:rPr>
        <w:t xml:space="preserve"> sourc</w:t>
      </w:r>
      <w:r w:rsidR="009F290B">
        <w:rPr>
          <w:iCs/>
          <w:lang w:val="en-GB"/>
        </w:rPr>
        <w:t>ing</w:t>
      </w:r>
      <w:r w:rsidR="003256D0" w:rsidRPr="004A6A94">
        <w:rPr>
          <w:iCs/>
          <w:lang w:val="en-GB"/>
        </w:rPr>
        <w:t xml:space="preserve"> local</w:t>
      </w:r>
      <w:r>
        <w:rPr>
          <w:iCs/>
          <w:lang w:val="en-GB"/>
        </w:rPr>
        <w:t>ly</w:t>
      </w:r>
      <w:r w:rsidR="003256D0" w:rsidRPr="004A6A94">
        <w:rPr>
          <w:iCs/>
          <w:lang w:val="en-GB"/>
        </w:rPr>
        <w:t xml:space="preserve"> the specific type of feed she needed for her 15 </w:t>
      </w:r>
      <w:proofErr w:type="spellStart"/>
      <w:r w:rsidR="001C75B2">
        <w:rPr>
          <w:iCs/>
          <w:lang w:val="en-GB"/>
        </w:rPr>
        <w:t>B</w:t>
      </w:r>
      <w:r w:rsidR="003256D0" w:rsidRPr="004A6A94">
        <w:rPr>
          <w:iCs/>
          <w:lang w:val="en-GB"/>
        </w:rPr>
        <w:t>oerperd</w:t>
      </w:r>
      <w:proofErr w:type="spellEnd"/>
      <w:r w:rsidR="003256D0" w:rsidRPr="004A6A94">
        <w:rPr>
          <w:iCs/>
          <w:lang w:val="en-GB"/>
        </w:rPr>
        <w:t xml:space="preserve"> horses</w:t>
      </w:r>
      <w:r w:rsidR="00440A19">
        <w:rPr>
          <w:iCs/>
          <w:lang w:val="en-GB"/>
        </w:rPr>
        <w:t xml:space="preserve">, which were </w:t>
      </w:r>
      <w:r w:rsidR="00440A19" w:rsidRPr="00033F79">
        <w:t>known for their hardiness and suitability for riding in the bushveld</w:t>
      </w:r>
      <w:r w:rsidR="00440A19">
        <w:rPr>
          <w:iCs/>
          <w:lang w:val="en-GB"/>
        </w:rPr>
        <w:t>. M</w:t>
      </w:r>
      <w:r w:rsidR="003256D0" w:rsidRPr="004A6A94">
        <w:rPr>
          <w:iCs/>
          <w:color w:val="000000" w:themeColor="text1"/>
          <w:lang w:val="en-GB"/>
        </w:rPr>
        <w:t xml:space="preserve">ost furnishings for the two lodges </w:t>
      </w:r>
      <w:r>
        <w:rPr>
          <w:iCs/>
          <w:color w:val="000000" w:themeColor="text1"/>
          <w:lang w:val="en-GB"/>
        </w:rPr>
        <w:t xml:space="preserve">had to </w:t>
      </w:r>
      <w:r w:rsidR="003256D0" w:rsidRPr="004A6A94">
        <w:rPr>
          <w:iCs/>
          <w:color w:val="000000" w:themeColor="text1"/>
          <w:lang w:val="en-GB"/>
        </w:rPr>
        <w:t>c</w:t>
      </w:r>
      <w:r w:rsidR="001C75B2">
        <w:rPr>
          <w:iCs/>
          <w:color w:val="000000" w:themeColor="text1"/>
          <w:lang w:val="en-GB"/>
        </w:rPr>
        <w:t>ome</w:t>
      </w:r>
      <w:r w:rsidR="003256D0" w:rsidRPr="004A6A94">
        <w:rPr>
          <w:iCs/>
          <w:color w:val="000000" w:themeColor="text1"/>
          <w:lang w:val="en-GB"/>
        </w:rPr>
        <w:t xml:space="preserve"> from high</w:t>
      </w:r>
      <w:r>
        <w:rPr>
          <w:iCs/>
          <w:color w:val="000000" w:themeColor="text1"/>
          <w:lang w:val="en-GB"/>
        </w:rPr>
        <w:t>-</w:t>
      </w:r>
      <w:r w:rsidR="003256D0" w:rsidRPr="004A6A94">
        <w:rPr>
          <w:iCs/>
          <w:color w:val="000000" w:themeColor="text1"/>
          <w:lang w:val="en-GB"/>
        </w:rPr>
        <w:t xml:space="preserve">end retailers in Johannesburg. The lodge’s small </w:t>
      </w:r>
      <w:r w:rsidR="00440A19">
        <w:rPr>
          <w:iCs/>
          <w:color w:val="000000" w:themeColor="text1"/>
          <w:lang w:val="en-GB"/>
        </w:rPr>
        <w:t xml:space="preserve">souvenir or </w:t>
      </w:r>
      <w:r w:rsidR="003256D0" w:rsidRPr="004A6A94">
        <w:rPr>
          <w:iCs/>
          <w:color w:val="000000" w:themeColor="text1"/>
          <w:lang w:val="en-GB"/>
        </w:rPr>
        <w:t xml:space="preserve">curio shop also sold items from suppliers </w:t>
      </w:r>
      <w:r>
        <w:rPr>
          <w:iCs/>
          <w:color w:val="000000" w:themeColor="text1"/>
          <w:lang w:val="en-GB"/>
        </w:rPr>
        <w:t>located across</w:t>
      </w:r>
      <w:r w:rsidR="003256D0" w:rsidRPr="004A6A94">
        <w:rPr>
          <w:iCs/>
          <w:color w:val="000000" w:themeColor="text1"/>
          <w:lang w:val="en-GB"/>
        </w:rPr>
        <w:t xml:space="preserve"> the country.</w:t>
      </w:r>
    </w:p>
    <w:p w14:paraId="257D729F" w14:textId="77777777" w:rsidR="00440A19" w:rsidRDefault="00440A19" w:rsidP="00440A19">
      <w:pPr>
        <w:pStyle w:val="Casehead1"/>
        <w:rPr>
          <w:lang w:val="en-GB"/>
        </w:rPr>
      </w:pPr>
    </w:p>
    <w:p w14:paraId="7EB71B33" w14:textId="77777777" w:rsidR="00440A19" w:rsidRDefault="00440A19" w:rsidP="00440A19">
      <w:pPr>
        <w:pStyle w:val="Casehead1"/>
        <w:rPr>
          <w:lang w:val="en-GB"/>
        </w:rPr>
      </w:pPr>
    </w:p>
    <w:p w14:paraId="4523FFA4" w14:textId="58A2F5A8" w:rsidR="00440A19" w:rsidRPr="004A6A94" w:rsidRDefault="00440A19" w:rsidP="00440A19">
      <w:pPr>
        <w:pStyle w:val="Casehead1"/>
        <w:rPr>
          <w:lang w:val="en-GB"/>
        </w:rPr>
      </w:pPr>
      <w:r w:rsidRPr="004A6A94">
        <w:rPr>
          <w:lang w:val="en-GB"/>
        </w:rPr>
        <w:t>CHANGING MINDSETS TO VALUE ECOTOURISM</w:t>
      </w:r>
    </w:p>
    <w:p w14:paraId="7F247E64" w14:textId="77777777" w:rsidR="00440A19" w:rsidRDefault="00440A19">
      <w:pPr>
        <w:pStyle w:val="BodyTextMain"/>
        <w:rPr>
          <w:iCs/>
          <w:color w:val="000000" w:themeColor="text1"/>
          <w:lang w:val="en-GB"/>
        </w:rPr>
      </w:pPr>
    </w:p>
    <w:p w14:paraId="7B27E82B" w14:textId="5D309D41" w:rsidR="00B87A22" w:rsidRDefault="00B87A22" w:rsidP="003256D0">
      <w:pPr>
        <w:pStyle w:val="BodyTextMain"/>
        <w:rPr>
          <w:iCs/>
          <w:lang w:val="en-GB"/>
        </w:rPr>
      </w:pPr>
      <w:r>
        <w:rPr>
          <w:iCs/>
          <w:lang w:val="en-GB"/>
        </w:rPr>
        <w:t>C</w:t>
      </w:r>
      <w:r w:rsidR="003256D0" w:rsidRPr="004A6A94">
        <w:rPr>
          <w:iCs/>
          <w:lang w:val="en-GB"/>
        </w:rPr>
        <w:t>ommunity members were appreciative of the employment opportunities</w:t>
      </w:r>
      <w:r>
        <w:rPr>
          <w:iCs/>
          <w:lang w:val="en-GB"/>
        </w:rPr>
        <w:t xml:space="preserve"> provided by the game reserve. However</w:t>
      </w:r>
      <w:r w:rsidR="003256D0" w:rsidRPr="004A6A94">
        <w:rPr>
          <w:iCs/>
          <w:lang w:val="en-GB"/>
        </w:rPr>
        <w:t xml:space="preserve">, </w:t>
      </w:r>
      <w:r>
        <w:rPr>
          <w:iCs/>
          <w:lang w:val="en-GB"/>
        </w:rPr>
        <w:t>one</w:t>
      </w:r>
      <w:r w:rsidR="003256D0" w:rsidRPr="004A6A94">
        <w:rPr>
          <w:iCs/>
          <w:lang w:val="en-GB"/>
        </w:rPr>
        <w:t xml:space="preserve"> challenge of ecotourism was </w:t>
      </w:r>
      <w:r>
        <w:rPr>
          <w:iCs/>
          <w:lang w:val="en-GB"/>
        </w:rPr>
        <w:t xml:space="preserve">getting </w:t>
      </w:r>
      <w:r w:rsidR="003256D0" w:rsidRPr="004A6A94">
        <w:rPr>
          <w:iCs/>
          <w:lang w:val="en-GB"/>
        </w:rPr>
        <w:t xml:space="preserve">locals </w:t>
      </w:r>
      <w:r>
        <w:rPr>
          <w:iCs/>
          <w:lang w:val="en-GB"/>
        </w:rPr>
        <w:t xml:space="preserve">to recognize the </w:t>
      </w:r>
      <w:r w:rsidR="003256D0" w:rsidRPr="004A6A94">
        <w:rPr>
          <w:iCs/>
          <w:lang w:val="en-GB"/>
        </w:rPr>
        <w:t>value</w:t>
      </w:r>
      <w:r>
        <w:rPr>
          <w:iCs/>
          <w:lang w:val="en-GB"/>
        </w:rPr>
        <w:t xml:space="preserve"> that</w:t>
      </w:r>
      <w:r w:rsidR="003256D0" w:rsidRPr="004A6A94">
        <w:rPr>
          <w:iCs/>
          <w:lang w:val="en-GB"/>
        </w:rPr>
        <w:t xml:space="preserve"> wildlife</w:t>
      </w:r>
      <w:r>
        <w:rPr>
          <w:iCs/>
          <w:lang w:val="en-GB"/>
        </w:rPr>
        <w:t xml:space="preserve"> provided</w:t>
      </w:r>
      <w:r w:rsidR="003256D0" w:rsidRPr="004A6A94">
        <w:rPr>
          <w:iCs/>
          <w:lang w:val="en-GB"/>
        </w:rPr>
        <w:t>. Subsistence poaching</w:t>
      </w:r>
      <w:r>
        <w:rPr>
          <w:iCs/>
          <w:lang w:val="en-GB"/>
        </w:rPr>
        <w:t xml:space="preserve">, which referred to </w:t>
      </w:r>
      <w:r w:rsidR="001C75B2">
        <w:rPr>
          <w:iCs/>
          <w:lang w:val="en-GB"/>
        </w:rPr>
        <w:t xml:space="preserve">the </w:t>
      </w:r>
      <w:r>
        <w:rPr>
          <w:iCs/>
          <w:lang w:val="en-GB"/>
        </w:rPr>
        <w:t>illegal seizing of animals for food,</w:t>
      </w:r>
      <w:r w:rsidR="003256D0" w:rsidRPr="004A6A94">
        <w:rPr>
          <w:iCs/>
          <w:lang w:val="en-GB"/>
        </w:rPr>
        <w:t xml:space="preserve"> had been a problem in the reserve in the past. </w:t>
      </w:r>
      <w:r>
        <w:rPr>
          <w:iCs/>
          <w:lang w:val="en-GB"/>
        </w:rPr>
        <w:t>Members of t</w:t>
      </w:r>
      <w:r w:rsidR="003256D0" w:rsidRPr="004A6A94">
        <w:rPr>
          <w:iCs/>
          <w:lang w:val="en-GB"/>
        </w:rPr>
        <w:t>he maintenance team</w:t>
      </w:r>
      <w:r>
        <w:rPr>
          <w:iCs/>
          <w:lang w:val="en-GB"/>
        </w:rPr>
        <w:t>, who</w:t>
      </w:r>
      <w:r w:rsidR="003256D0" w:rsidRPr="004A6A94">
        <w:rPr>
          <w:iCs/>
          <w:lang w:val="en-GB"/>
        </w:rPr>
        <w:t xml:space="preserve"> patrolled the fence</w:t>
      </w:r>
      <w:r>
        <w:rPr>
          <w:iCs/>
          <w:lang w:val="en-GB"/>
        </w:rPr>
        <w:t xml:space="preserve"> </w:t>
      </w:r>
      <w:r w:rsidR="003256D0" w:rsidRPr="004A6A94">
        <w:rPr>
          <w:iCs/>
          <w:lang w:val="en-GB"/>
        </w:rPr>
        <w:t>line daily</w:t>
      </w:r>
      <w:r>
        <w:rPr>
          <w:iCs/>
          <w:lang w:val="en-GB"/>
        </w:rPr>
        <w:t>,</w:t>
      </w:r>
      <w:r w:rsidR="003256D0" w:rsidRPr="004A6A94">
        <w:rPr>
          <w:iCs/>
          <w:lang w:val="en-GB"/>
        </w:rPr>
        <w:t xml:space="preserve"> often f</w:t>
      </w:r>
      <w:r>
        <w:rPr>
          <w:iCs/>
          <w:lang w:val="en-GB"/>
        </w:rPr>
        <w:t>ou</w:t>
      </w:r>
      <w:r w:rsidR="003256D0" w:rsidRPr="004A6A94">
        <w:rPr>
          <w:iCs/>
          <w:lang w:val="en-GB"/>
        </w:rPr>
        <w:t xml:space="preserve">nd </w:t>
      </w:r>
      <w:r>
        <w:rPr>
          <w:iCs/>
          <w:lang w:val="en-GB"/>
        </w:rPr>
        <w:t xml:space="preserve">snares </w:t>
      </w:r>
      <w:r>
        <w:rPr>
          <w:iCs/>
          <w:lang w:val="en-GB"/>
        </w:rPr>
        <w:lastRenderedPageBreak/>
        <w:t xml:space="preserve">near broken </w:t>
      </w:r>
      <w:r w:rsidR="003256D0" w:rsidRPr="004A6A94">
        <w:rPr>
          <w:iCs/>
          <w:lang w:val="en-GB"/>
        </w:rPr>
        <w:t>parts of the fence</w:t>
      </w:r>
      <w:r>
        <w:rPr>
          <w:iCs/>
          <w:lang w:val="en-GB"/>
        </w:rPr>
        <w:t>. These activities were likely</w:t>
      </w:r>
      <w:r w:rsidR="003256D0" w:rsidRPr="004A6A94">
        <w:rPr>
          <w:iCs/>
          <w:lang w:val="en-GB"/>
        </w:rPr>
        <w:t xml:space="preserve"> carried out by members of the local community. “The problem with that,” Beauchamp reflected, “was not what was caught</w:t>
      </w:r>
      <w:r>
        <w:rPr>
          <w:iCs/>
          <w:lang w:val="en-GB"/>
        </w:rPr>
        <w:t>,</w:t>
      </w:r>
      <w:r w:rsidR="003256D0" w:rsidRPr="004A6A94">
        <w:rPr>
          <w:iCs/>
          <w:lang w:val="en-GB"/>
        </w:rPr>
        <w:t xml:space="preserve"> but the snares that were left behind and the impact they could have for other animals.” </w:t>
      </w:r>
      <w:r>
        <w:rPr>
          <w:iCs/>
          <w:lang w:val="en-GB"/>
        </w:rPr>
        <w:t>For example, a</w:t>
      </w:r>
      <w:r w:rsidR="003256D0" w:rsidRPr="004A6A94">
        <w:rPr>
          <w:iCs/>
          <w:lang w:val="en-GB"/>
        </w:rPr>
        <w:t xml:space="preserve"> giraffe </w:t>
      </w:r>
      <w:r>
        <w:rPr>
          <w:iCs/>
          <w:lang w:val="en-GB"/>
        </w:rPr>
        <w:t>was</w:t>
      </w:r>
      <w:r w:rsidR="003256D0" w:rsidRPr="004A6A94">
        <w:rPr>
          <w:iCs/>
          <w:lang w:val="en-GB"/>
        </w:rPr>
        <w:t xml:space="preserve"> found with a snare</w:t>
      </w:r>
      <w:r>
        <w:rPr>
          <w:iCs/>
          <w:lang w:val="en-GB"/>
        </w:rPr>
        <w:t xml:space="preserve"> on</w:t>
      </w:r>
      <w:r w:rsidR="003256D0" w:rsidRPr="004A6A94">
        <w:rPr>
          <w:iCs/>
          <w:lang w:val="en-GB"/>
        </w:rPr>
        <w:t xml:space="preserve"> its foot</w:t>
      </w:r>
      <w:r>
        <w:rPr>
          <w:iCs/>
          <w:lang w:val="en-GB"/>
        </w:rPr>
        <w:t>, and getting</w:t>
      </w:r>
      <w:r w:rsidR="003256D0" w:rsidRPr="004A6A94">
        <w:rPr>
          <w:iCs/>
          <w:lang w:val="en-GB"/>
        </w:rPr>
        <w:t xml:space="preserve"> a veterinary team to come out to the reserve to assist with </w:t>
      </w:r>
      <w:r w:rsidR="001C75B2">
        <w:rPr>
          <w:iCs/>
          <w:lang w:val="en-GB"/>
        </w:rPr>
        <w:t xml:space="preserve">the </w:t>
      </w:r>
      <w:r w:rsidR="003256D0" w:rsidRPr="004A6A94">
        <w:rPr>
          <w:iCs/>
          <w:lang w:val="en-GB"/>
        </w:rPr>
        <w:t>snare removal</w:t>
      </w:r>
      <w:r>
        <w:rPr>
          <w:iCs/>
          <w:lang w:val="en-GB"/>
        </w:rPr>
        <w:t xml:space="preserve"> was very difficult and expensive</w:t>
      </w:r>
      <w:r w:rsidR="003256D0" w:rsidRPr="004A6A94">
        <w:rPr>
          <w:iCs/>
          <w:lang w:val="en-GB"/>
        </w:rPr>
        <w:t>.</w:t>
      </w:r>
      <w:r>
        <w:rPr>
          <w:iCs/>
          <w:lang w:val="en-GB"/>
        </w:rPr>
        <w:t xml:space="preserve"> Therefore, the</w:t>
      </w:r>
      <w:r w:rsidRPr="004A6A94">
        <w:rPr>
          <w:iCs/>
          <w:lang w:val="en-GB"/>
        </w:rPr>
        <w:t xml:space="preserve"> situation was </w:t>
      </w:r>
      <w:r>
        <w:rPr>
          <w:iCs/>
          <w:lang w:val="en-GB"/>
        </w:rPr>
        <w:t xml:space="preserve">constantly </w:t>
      </w:r>
      <w:r w:rsidRPr="004A6A94">
        <w:rPr>
          <w:iCs/>
          <w:lang w:val="en-GB"/>
        </w:rPr>
        <w:t>monitored by field guides</w:t>
      </w:r>
      <w:r>
        <w:rPr>
          <w:iCs/>
          <w:lang w:val="en-GB"/>
        </w:rPr>
        <w:t>.</w:t>
      </w:r>
    </w:p>
    <w:p w14:paraId="143B09DB" w14:textId="77777777" w:rsidR="00B87A22" w:rsidRDefault="00B87A22" w:rsidP="003256D0">
      <w:pPr>
        <w:pStyle w:val="BodyTextMain"/>
        <w:rPr>
          <w:iCs/>
          <w:lang w:val="en-GB"/>
        </w:rPr>
      </w:pPr>
    </w:p>
    <w:p w14:paraId="530AFD81" w14:textId="03B46DC6" w:rsidR="003256D0" w:rsidRPr="004A6A94" w:rsidRDefault="003256D0" w:rsidP="003256D0">
      <w:pPr>
        <w:pStyle w:val="BodyTextMain"/>
        <w:rPr>
          <w:iCs/>
          <w:lang w:val="en-GB"/>
        </w:rPr>
      </w:pPr>
      <w:r w:rsidRPr="004A6A94">
        <w:rPr>
          <w:iCs/>
          <w:lang w:val="en-GB"/>
        </w:rPr>
        <w:t xml:space="preserve">Beauchamp </w:t>
      </w:r>
      <w:r w:rsidR="00B87A22">
        <w:rPr>
          <w:iCs/>
          <w:lang w:val="en-GB"/>
        </w:rPr>
        <w:t>was</w:t>
      </w:r>
      <w:r w:rsidRPr="004A6A94">
        <w:rPr>
          <w:iCs/>
          <w:lang w:val="en-GB"/>
        </w:rPr>
        <w:t xml:space="preserve"> campaign</w:t>
      </w:r>
      <w:r w:rsidR="00B87A22">
        <w:rPr>
          <w:iCs/>
          <w:lang w:val="en-GB"/>
        </w:rPr>
        <w:t>ing</w:t>
      </w:r>
      <w:r w:rsidRPr="004A6A94">
        <w:rPr>
          <w:iCs/>
          <w:lang w:val="en-GB"/>
        </w:rPr>
        <w:t xml:space="preserve"> with the community policing forum, which included elders and some community farmers, </w:t>
      </w:r>
      <w:r w:rsidR="00B87A22">
        <w:rPr>
          <w:iCs/>
          <w:lang w:val="en-GB"/>
        </w:rPr>
        <w:t>to communicate</w:t>
      </w:r>
      <w:r w:rsidRPr="004A6A94">
        <w:rPr>
          <w:iCs/>
          <w:lang w:val="en-GB"/>
        </w:rPr>
        <w:t xml:space="preserve"> the value of the game in the reserve</w:t>
      </w:r>
      <w:r w:rsidR="00B87A22">
        <w:rPr>
          <w:iCs/>
          <w:lang w:val="en-GB"/>
        </w:rPr>
        <w:t>. His goal was to</w:t>
      </w:r>
      <w:r w:rsidRPr="004A6A94">
        <w:rPr>
          <w:iCs/>
          <w:lang w:val="en-GB"/>
        </w:rPr>
        <w:t xml:space="preserve"> inform the broader community</w:t>
      </w:r>
      <w:r w:rsidR="00A302B3">
        <w:rPr>
          <w:iCs/>
          <w:lang w:val="en-GB"/>
        </w:rPr>
        <w:t xml:space="preserve"> about its value</w:t>
      </w:r>
      <w:r w:rsidRPr="004A6A94">
        <w:rPr>
          <w:iCs/>
          <w:lang w:val="en-GB"/>
        </w:rPr>
        <w:t>. He also established an anti</w:t>
      </w:r>
      <w:r w:rsidR="001C75B2">
        <w:rPr>
          <w:iCs/>
          <w:lang w:val="en-GB"/>
        </w:rPr>
        <w:t>-</w:t>
      </w:r>
      <w:r w:rsidRPr="004A6A94">
        <w:rPr>
          <w:iCs/>
          <w:lang w:val="en-GB"/>
        </w:rPr>
        <w:t xml:space="preserve">poaching team of 14 individuals who were </w:t>
      </w:r>
      <w:r w:rsidR="00A302B3">
        <w:rPr>
          <w:iCs/>
          <w:lang w:val="en-GB"/>
        </w:rPr>
        <w:t>rewarded R5 for finding</w:t>
      </w:r>
      <w:r w:rsidRPr="004A6A94">
        <w:rPr>
          <w:iCs/>
          <w:lang w:val="en-GB"/>
        </w:rPr>
        <w:t xml:space="preserve"> snares</w:t>
      </w:r>
      <w:r w:rsidR="00A302B3">
        <w:rPr>
          <w:iCs/>
          <w:lang w:val="en-GB"/>
        </w:rPr>
        <w:t>, which was very successful,</w:t>
      </w:r>
      <w:r w:rsidRPr="004A6A94">
        <w:rPr>
          <w:iCs/>
          <w:lang w:val="en-GB"/>
        </w:rPr>
        <w:t xml:space="preserve"> and </w:t>
      </w:r>
      <w:r w:rsidR="00A302B3">
        <w:rPr>
          <w:iCs/>
          <w:lang w:val="en-GB"/>
        </w:rPr>
        <w:t>R500 for information leading to the apprehen</w:t>
      </w:r>
      <w:r w:rsidR="00605F29">
        <w:rPr>
          <w:iCs/>
          <w:lang w:val="en-GB"/>
        </w:rPr>
        <w:t>sion</w:t>
      </w:r>
      <w:r w:rsidR="00A302B3">
        <w:rPr>
          <w:iCs/>
          <w:lang w:val="en-GB"/>
        </w:rPr>
        <w:t xml:space="preserve"> of</w:t>
      </w:r>
      <w:r w:rsidRPr="004A6A94">
        <w:rPr>
          <w:iCs/>
          <w:lang w:val="en-GB"/>
        </w:rPr>
        <w:t xml:space="preserve"> poachers</w:t>
      </w:r>
      <w:r w:rsidR="00A302B3">
        <w:rPr>
          <w:iCs/>
          <w:lang w:val="en-GB"/>
        </w:rPr>
        <w:t>, which did not result in</w:t>
      </w:r>
      <w:r w:rsidRPr="004A6A94">
        <w:rPr>
          <w:iCs/>
          <w:lang w:val="en-GB"/>
        </w:rPr>
        <w:t xml:space="preserve"> many poachers </w:t>
      </w:r>
      <w:r w:rsidR="00A302B3">
        <w:rPr>
          <w:iCs/>
          <w:lang w:val="en-GB"/>
        </w:rPr>
        <w:t>being caught</w:t>
      </w:r>
      <w:r w:rsidRPr="004A6A94">
        <w:rPr>
          <w:iCs/>
          <w:lang w:val="en-GB"/>
        </w:rPr>
        <w:t>. The anti-poaching team purposefully comprised Venda-speaking people</w:t>
      </w:r>
      <w:r w:rsidR="001C75B2">
        <w:rPr>
          <w:iCs/>
          <w:lang w:val="en-GB"/>
        </w:rPr>
        <w:t>,</w:t>
      </w:r>
      <w:r w:rsidRPr="004A6A94">
        <w:rPr>
          <w:iCs/>
          <w:lang w:val="en-GB"/>
        </w:rPr>
        <w:t xml:space="preserve"> to </w:t>
      </w:r>
      <w:r w:rsidR="00A302B3">
        <w:rPr>
          <w:iCs/>
          <w:lang w:val="en-GB"/>
        </w:rPr>
        <w:t>avoid any</w:t>
      </w:r>
      <w:r w:rsidRPr="004A6A94">
        <w:rPr>
          <w:iCs/>
          <w:lang w:val="en-GB"/>
        </w:rPr>
        <w:t xml:space="preserve"> collusion with the community.</w:t>
      </w:r>
    </w:p>
    <w:p w14:paraId="67AC1F1E" w14:textId="77777777" w:rsidR="003256D0" w:rsidRPr="004A6A94" w:rsidRDefault="003256D0" w:rsidP="003256D0">
      <w:pPr>
        <w:pStyle w:val="BodyTextMain"/>
        <w:rPr>
          <w:iCs/>
          <w:lang w:val="en-GB"/>
        </w:rPr>
      </w:pPr>
    </w:p>
    <w:p w14:paraId="5132B942" w14:textId="593BA9A3" w:rsidR="003256D0" w:rsidRPr="004A6A94" w:rsidRDefault="006400F8" w:rsidP="003256D0">
      <w:pPr>
        <w:pStyle w:val="BodyTextMain"/>
        <w:rPr>
          <w:iCs/>
          <w:lang w:val="en-GB"/>
        </w:rPr>
      </w:pPr>
      <w:r>
        <w:rPr>
          <w:iCs/>
          <w:lang w:val="en-GB"/>
        </w:rPr>
        <w:t>There was also a need to</w:t>
      </w:r>
      <w:r w:rsidR="003256D0" w:rsidRPr="004A6A94">
        <w:rPr>
          <w:iCs/>
          <w:lang w:val="en-GB"/>
        </w:rPr>
        <w:t xml:space="preserve"> change</w:t>
      </w:r>
      <w:r>
        <w:rPr>
          <w:iCs/>
          <w:lang w:val="en-GB"/>
        </w:rPr>
        <w:t xml:space="preserve"> the mind</w:t>
      </w:r>
      <w:r w:rsidR="003256D0" w:rsidRPr="004A6A94">
        <w:rPr>
          <w:iCs/>
          <w:lang w:val="en-GB"/>
        </w:rPr>
        <w:t>s</w:t>
      </w:r>
      <w:r>
        <w:rPr>
          <w:iCs/>
          <w:lang w:val="en-GB"/>
        </w:rPr>
        <w:t>et</w:t>
      </w:r>
      <w:r w:rsidR="003256D0" w:rsidRPr="004A6A94">
        <w:rPr>
          <w:iCs/>
          <w:lang w:val="en-GB"/>
        </w:rPr>
        <w:t xml:space="preserve"> </w:t>
      </w:r>
      <w:r>
        <w:rPr>
          <w:iCs/>
          <w:lang w:val="en-GB"/>
        </w:rPr>
        <w:t>of some</w:t>
      </w:r>
      <w:r w:rsidR="003256D0" w:rsidRPr="004A6A94">
        <w:rPr>
          <w:iCs/>
          <w:lang w:val="en-GB"/>
        </w:rPr>
        <w:t xml:space="preserve"> staff. </w:t>
      </w:r>
      <w:r>
        <w:rPr>
          <w:iCs/>
          <w:lang w:val="en-GB"/>
        </w:rPr>
        <w:t xml:space="preserve">For example, </w:t>
      </w:r>
      <w:r w:rsidR="003256D0" w:rsidRPr="004A6A94">
        <w:rPr>
          <w:iCs/>
          <w:lang w:val="en-GB"/>
        </w:rPr>
        <w:t xml:space="preserve">Martin </w:t>
      </w:r>
      <w:proofErr w:type="spellStart"/>
      <w:r w:rsidR="003256D0" w:rsidRPr="004A6A94">
        <w:rPr>
          <w:iCs/>
          <w:lang w:val="en-GB"/>
        </w:rPr>
        <w:t>Niemandt</w:t>
      </w:r>
      <w:proofErr w:type="spellEnd"/>
      <w:r w:rsidR="003256D0" w:rsidRPr="004A6A94">
        <w:rPr>
          <w:iCs/>
          <w:lang w:val="en-GB"/>
        </w:rPr>
        <w:t>, the reserve manager who had worked on the reserve for 11 years</w:t>
      </w:r>
      <w:r w:rsidR="001C75B2">
        <w:rPr>
          <w:iCs/>
          <w:lang w:val="en-GB"/>
        </w:rPr>
        <w:t>,</w:t>
      </w:r>
      <w:r w:rsidR="003256D0" w:rsidRPr="004A6A94">
        <w:rPr>
          <w:iCs/>
          <w:lang w:val="en-GB"/>
        </w:rPr>
        <w:t xml:space="preserve"> “needed to make a shift from managing a game farm to managing a game reserve,” </w:t>
      </w:r>
      <w:r>
        <w:rPr>
          <w:iCs/>
          <w:lang w:val="en-GB"/>
        </w:rPr>
        <w:t xml:space="preserve">as </w:t>
      </w:r>
      <w:r w:rsidR="003256D0" w:rsidRPr="004A6A94">
        <w:rPr>
          <w:iCs/>
          <w:lang w:val="en-GB"/>
        </w:rPr>
        <w:t xml:space="preserve">Beauchamp </w:t>
      </w:r>
      <w:r>
        <w:rPr>
          <w:iCs/>
          <w:lang w:val="en-GB"/>
        </w:rPr>
        <w:t>explained</w:t>
      </w:r>
      <w:r w:rsidR="003256D0" w:rsidRPr="004A6A94">
        <w:rPr>
          <w:iCs/>
          <w:lang w:val="en-GB"/>
        </w:rPr>
        <w:t xml:space="preserve">. </w:t>
      </w:r>
      <w:r>
        <w:rPr>
          <w:iCs/>
          <w:lang w:val="en-GB"/>
        </w:rPr>
        <w:t>W</w:t>
      </w:r>
      <w:r w:rsidR="003256D0" w:rsidRPr="004A6A94">
        <w:rPr>
          <w:iCs/>
          <w:lang w:val="en-GB"/>
        </w:rPr>
        <w:t xml:space="preserve">ater sources </w:t>
      </w:r>
      <w:r>
        <w:rPr>
          <w:iCs/>
          <w:lang w:val="en-GB"/>
        </w:rPr>
        <w:t>had</w:t>
      </w:r>
      <w:r w:rsidR="003256D0" w:rsidRPr="004A6A94">
        <w:rPr>
          <w:iCs/>
          <w:lang w:val="en-GB"/>
        </w:rPr>
        <w:t xml:space="preserve"> to be positioned differently</w:t>
      </w:r>
      <w:r>
        <w:rPr>
          <w:iCs/>
          <w:lang w:val="en-GB"/>
        </w:rPr>
        <w:t>,</w:t>
      </w:r>
      <w:r w:rsidR="003256D0" w:rsidRPr="004A6A94">
        <w:rPr>
          <w:iCs/>
          <w:lang w:val="en-GB"/>
        </w:rPr>
        <w:t xml:space="preserve"> not just to provide for the animals but </w:t>
      </w:r>
      <w:r>
        <w:rPr>
          <w:iCs/>
          <w:lang w:val="en-GB"/>
        </w:rPr>
        <w:t xml:space="preserve">also </w:t>
      </w:r>
      <w:r w:rsidR="003256D0" w:rsidRPr="004A6A94">
        <w:rPr>
          <w:iCs/>
          <w:lang w:val="en-GB"/>
        </w:rPr>
        <w:t xml:space="preserve">to be aesthetically pleasing to guests. New roads also needed to be built to create more opportunities to search for animals and to redirect existing routes from driving in front of infrastructure. </w:t>
      </w:r>
      <w:r>
        <w:rPr>
          <w:iCs/>
          <w:lang w:val="en-GB"/>
        </w:rPr>
        <w:t xml:space="preserve">Beauchamp was pleased to report that </w:t>
      </w:r>
      <w:r w:rsidR="003256D0" w:rsidRPr="004A6A94">
        <w:rPr>
          <w:iCs/>
          <w:lang w:val="en-GB"/>
        </w:rPr>
        <w:t>“</w:t>
      </w:r>
      <w:r>
        <w:rPr>
          <w:iCs/>
          <w:lang w:val="en-GB"/>
        </w:rPr>
        <w:t>t</w:t>
      </w:r>
      <w:r w:rsidR="003256D0" w:rsidRPr="004A6A94">
        <w:rPr>
          <w:iCs/>
          <w:lang w:val="en-GB"/>
        </w:rPr>
        <w:t>he game vehicle now pays for Martin</w:t>
      </w:r>
      <w:r>
        <w:rPr>
          <w:iCs/>
          <w:lang w:val="en-GB"/>
        </w:rPr>
        <w:t xml:space="preserve"> [</w:t>
      </w:r>
      <w:proofErr w:type="spellStart"/>
      <w:r w:rsidRPr="004A6A94">
        <w:rPr>
          <w:iCs/>
          <w:lang w:val="en-GB"/>
        </w:rPr>
        <w:t>Niemandt</w:t>
      </w:r>
      <w:proofErr w:type="spellEnd"/>
      <w:r>
        <w:rPr>
          <w:iCs/>
          <w:lang w:val="en-GB"/>
        </w:rPr>
        <w:t>]</w:t>
      </w:r>
      <w:r w:rsidR="003256D0" w:rsidRPr="004A6A94">
        <w:rPr>
          <w:iCs/>
          <w:lang w:val="en-GB"/>
        </w:rPr>
        <w:t>’s salary. It is a transition to think about what visitors with an ecotourism mindset would like to see and what sort of an experience we want to create.”</w:t>
      </w:r>
    </w:p>
    <w:p w14:paraId="21FA0061" w14:textId="77777777" w:rsidR="003256D0" w:rsidRPr="004A6A94" w:rsidRDefault="003256D0" w:rsidP="003256D0">
      <w:pPr>
        <w:pStyle w:val="BodyTextMain"/>
        <w:rPr>
          <w:iCs/>
          <w:lang w:val="en-GB"/>
        </w:rPr>
      </w:pPr>
    </w:p>
    <w:p w14:paraId="5FAD44CF" w14:textId="6D943285" w:rsidR="00503578" w:rsidRDefault="003256D0" w:rsidP="003256D0">
      <w:pPr>
        <w:pStyle w:val="BodyTextMain"/>
        <w:rPr>
          <w:iCs/>
          <w:color w:val="000000" w:themeColor="text1"/>
          <w:lang w:val="en-GB"/>
        </w:rPr>
      </w:pPr>
      <w:r w:rsidRPr="004A6A94">
        <w:rPr>
          <w:iCs/>
          <w:lang w:val="en-GB"/>
        </w:rPr>
        <w:t xml:space="preserve">Part of the </w:t>
      </w:r>
      <w:r w:rsidR="006400F8">
        <w:rPr>
          <w:iCs/>
          <w:lang w:val="en-GB"/>
        </w:rPr>
        <w:t xml:space="preserve">game reserve’s </w:t>
      </w:r>
      <w:r w:rsidRPr="004A6A94">
        <w:rPr>
          <w:iCs/>
          <w:lang w:val="en-GB"/>
        </w:rPr>
        <w:t>long</w:t>
      </w:r>
      <w:r w:rsidR="006400F8">
        <w:rPr>
          <w:iCs/>
          <w:lang w:val="en-GB"/>
        </w:rPr>
        <w:t>-</w:t>
      </w:r>
      <w:r w:rsidRPr="004A6A94">
        <w:rPr>
          <w:iCs/>
          <w:lang w:val="en-GB"/>
        </w:rPr>
        <w:t>term plan included establishing an educational centr</w:t>
      </w:r>
      <w:r w:rsidR="006400F8">
        <w:rPr>
          <w:iCs/>
          <w:lang w:val="en-GB"/>
        </w:rPr>
        <w:t>e</w:t>
      </w:r>
      <w:r w:rsidRPr="004A6A94">
        <w:rPr>
          <w:iCs/>
          <w:lang w:val="en-GB"/>
        </w:rPr>
        <w:t xml:space="preserve"> where students from the community </w:t>
      </w:r>
      <w:r w:rsidR="006400F8">
        <w:rPr>
          <w:iCs/>
          <w:lang w:val="en-GB"/>
        </w:rPr>
        <w:t>c</w:t>
      </w:r>
      <w:r w:rsidRPr="004A6A94">
        <w:rPr>
          <w:iCs/>
          <w:lang w:val="en-GB"/>
        </w:rPr>
        <w:t>ould learn about the history of the land, flora</w:t>
      </w:r>
      <w:r w:rsidR="006400F8">
        <w:rPr>
          <w:iCs/>
          <w:lang w:val="en-GB"/>
        </w:rPr>
        <w:t>,</w:t>
      </w:r>
      <w:r w:rsidRPr="004A6A94">
        <w:rPr>
          <w:iCs/>
          <w:lang w:val="en-GB"/>
        </w:rPr>
        <w:t xml:space="preserve"> and fauna</w:t>
      </w:r>
      <w:r w:rsidR="00440A19">
        <w:rPr>
          <w:iCs/>
          <w:lang w:val="en-GB"/>
        </w:rPr>
        <w:t>, which</w:t>
      </w:r>
      <w:r w:rsidRPr="004A6A94">
        <w:rPr>
          <w:iCs/>
          <w:lang w:val="en-GB"/>
        </w:rPr>
        <w:t xml:space="preserve"> Napier was particularly excited about. M</w:t>
      </w:r>
      <w:r w:rsidR="006400F8">
        <w:rPr>
          <w:iCs/>
          <w:lang w:val="en-GB"/>
        </w:rPr>
        <w:t>any</w:t>
      </w:r>
      <w:r w:rsidRPr="004A6A94">
        <w:rPr>
          <w:iCs/>
          <w:lang w:val="en-GB"/>
        </w:rPr>
        <w:t xml:space="preserve"> staff </w:t>
      </w:r>
      <w:r w:rsidR="006400F8">
        <w:rPr>
          <w:iCs/>
          <w:lang w:val="en-GB"/>
        </w:rPr>
        <w:t xml:space="preserve">members </w:t>
      </w:r>
      <w:r w:rsidRPr="004A6A94">
        <w:rPr>
          <w:iCs/>
          <w:lang w:val="en-GB"/>
        </w:rPr>
        <w:t>had n</w:t>
      </w:r>
      <w:r w:rsidR="006400F8">
        <w:rPr>
          <w:iCs/>
          <w:lang w:val="en-GB"/>
        </w:rPr>
        <w:t>ever</w:t>
      </w:r>
      <w:r w:rsidRPr="004A6A94">
        <w:rPr>
          <w:iCs/>
          <w:lang w:val="en-GB"/>
        </w:rPr>
        <w:t xml:space="preserve"> seen a wild animal </w:t>
      </w:r>
      <w:r w:rsidR="006400F8">
        <w:rPr>
          <w:iCs/>
          <w:lang w:val="en-GB"/>
        </w:rPr>
        <w:t>until</w:t>
      </w:r>
      <w:r w:rsidRPr="004A6A94">
        <w:rPr>
          <w:iCs/>
          <w:lang w:val="en-GB"/>
        </w:rPr>
        <w:t xml:space="preserve"> they came to work on the property</w:t>
      </w:r>
      <w:r w:rsidR="006400F8">
        <w:rPr>
          <w:iCs/>
          <w:lang w:val="en-GB"/>
        </w:rPr>
        <w:t>.</w:t>
      </w:r>
      <w:r w:rsidRPr="004A6A94">
        <w:rPr>
          <w:iCs/>
          <w:lang w:val="en-GB"/>
        </w:rPr>
        <w:t xml:space="preserve"> </w:t>
      </w:r>
      <w:r w:rsidR="006400F8">
        <w:rPr>
          <w:iCs/>
          <w:lang w:val="en-GB"/>
        </w:rPr>
        <w:t xml:space="preserve">Napier and others </w:t>
      </w:r>
      <w:r w:rsidR="00440A19">
        <w:rPr>
          <w:iCs/>
          <w:lang w:val="en-GB"/>
        </w:rPr>
        <w:t>were thrilled by</w:t>
      </w:r>
      <w:r w:rsidRPr="004A6A94">
        <w:rPr>
          <w:iCs/>
          <w:lang w:val="en-GB"/>
        </w:rPr>
        <w:t xml:space="preserve"> the staff’s </w:t>
      </w:r>
      <w:r w:rsidR="006400F8">
        <w:rPr>
          <w:iCs/>
          <w:lang w:val="en-GB"/>
        </w:rPr>
        <w:t>new</w:t>
      </w:r>
      <w:r w:rsidRPr="004A6A94">
        <w:rPr>
          <w:iCs/>
          <w:lang w:val="en-GB"/>
        </w:rPr>
        <w:t xml:space="preserve"> appreciation and awareness. “Imagine the opportunity with children</w:t>
      </w:r>
      <w:r w:rsidR="006400F8">
        <w:rPr>
          <w:iCs/>
          <w:lang w:val="en-GB"/>
        </w:rPr>
        <w:t>. I</w:t>
      </w:r>
      <w:r w:rsidRPr="004A6A94">
        <w:rPr>
          <w:iCs/>
          <w:lang w:val="en-GB"/>
        </w:rPr>
        <w:t>f you catch a child early enough, you have the chance to create a conservation-minded person who will think differently about this piece of land that they will inherit</w:t>
      </w:r>
      <w:r w:rsidR="006400F8">
        <w:rPr>
          <w:iCs/>
          <w:lang w:val="en-GB"/>
        </w:rPr>
        <w:t>,</w:t>
      </w:r>
      <w:r w:rsidRPr="004A6A94">
        <w:rPr>
          <w:iCs/>
          <w:lang w:val="en-GB"/>
        </w:rPr>
        <w:t>”</w:t>
      </w:r>
      <w:r w:rsidR="006400F8">
        <w:rPr>
          <w:iCs/>
          <w:lang w:val="en-GB"/>
        </w:rPr>
        <w:t xml:space="preserve"> </w:t>
      </w:r>
      <w:r w:rsidR="00503578">
        <w:rPr>
          <w:iCs/>
          <w:lang w:val="en-GB"/>
        </w:rPr>
        <w:t>stated Napier.</w:t>
      </w:r>
      <w:r w:rsidRPr="004A6A94">
        <w:rPr>
          <w:iCs/>
          <w:lang w:val="en-GB"/>
        </w:rPr>
        <w:t xml:space="preserve"> </w:t>
      </w:r>
      <w:r w:rsidR="00E267B3">
        <w:rPr>
          <w:iCs/>
          <w:lang w:val="en-GB"/>
        </w:rPr>
        <w:t xml:space="preserve">He </w:t>
      </w:r>
      <w:r w:rsidR="00503578">
        <w:rPr>
          <w:iCs/>
          <w:lang w:val="en-GB"/>
        </w:rPr>
        <w:t>explained:</w:t>
      </w:r>
    </w:p>
    <w:p w14:paraId="4436EE38" w14:textId="77777777" w:rsidR="00503578" w:rsidRDefault="00503578" w:rsidP="003256D0">
      <w:pPr>
        <w:pStyle w:val="BodyTextMain"/>
        <w:rPr>
          <w:iCs/>
          <w:color w:val="000000" w:themeColor="text1"/>
          <w:lang w:val="en-GB"/>
        </w:rPr>
      </w:pPr>
    </w:p>
    <w:p w14:paraId="5A7BFEA4" w14:textId="26267695" w:rsidR="00503578" w:rsidRDefault="003256D0" w:rsidP="00394DA3">
      <w:pPr>
        <w:pStyle w:val="BodyTextMain"/>
        <w:ind w:left="720"/>
        <w:rPr>
          <w:iCs/>
          <w:lang w:val="en-GB"/>
        </w:rPr>
      </w:pPr>
      <w:r w:rsidRPr="004A6A94">
        <w:rPr>
          <w:iCs/>
          <w:color w:val="000000" w:themeColor="text1"/>
          <w:lang w:val="en-GB"/>
        </w:rPr>
        <w:t xml:space="preserve">It is important that the children get to learn about the history of the farm. </w:t>
      </w:r>
      <w:r w:rsidRPr="004A6A94">
        <w:rPr>
          <w:iCs/>
          <w:lang w:val="en-GB"/>
        </w:rPr>
        <w:t>Also</w:t>
      </w:r>
      <w:r w:rsidR="00503578">
        <w:rPr>
          <w:iCs/>
          <w:lang w:val="en-GB"/>
        </w:rPr>
        <w:t>,</w:t>
      </w:r>
      <w:r w:rsidRPr="004A6A94">
        <w:rPr>
          <w:iCs/>
          <w:lang w:val="en-GB"/>
        </w:rPr>
        <w:t xml:space="preserve"> children are an important source of anti-poaching information; they see and hear things, and if they have a positive mindset about conservation</w:t>
      </w:r>
      <w:r w:rsidR="00503578">
        <w:rPr>
          <w:iCs/>
          <w:lang w:val="en-GB"/>
        </w:rPr>
        <w:t>,</w:t>
      </w:r>
      <w:r w:rsidRPr="004A6A94">
        <w:rPr>
          <w:iCs/>
          <w:lang w:val="en-GB"/>
        </w:rPr>
        <w:t xml:space="preserve"> they will not tolerate poaching from their community.</w:t>
      </w:r>
    </w:p>
    <w:p w14:paraId="220B1046" w14:textId="77777777" w:rsidR="00503578" w:rsidRDefault="00503578" w:rsidP="003256D0">
      <w:pPr>
        <w:pStyle w:val="BodyTextMain"/>
        <w:rPr>
          <w:iCs/>
          <w:lang w:val="en-GB"/>
        </w:rPr>
      </w:pPr>
    </w:p>
    <w:p w14:paraId="0EED5631" w14:textId="13DD64D8" w:rsidR="003256D0" w:rsidRPr="004A6A94" w:rsidRDefault="003256D0" w:rsidP="003256D0">
      <w:pPr>
        <w:pStyle w:val="BodyTextMain"/>
        <w:rPr>
          <w:iCs/>
          <w:lang w:val="en-GB"/>
        </w:rPr>
      </w:pPr>
      <w:r w:rsidRPr="004A6A94">
        <w:rPr>
          <w:iCs/>
          <w:lang w:val="en-GB"/>
        </w:rPr>
        <w:t xml:space="preserve">Napier </w:t>
      </w:r>
      <w:r w:rsidR="00503578">
        <w:rPr>
          <w:iCs/>
          <w:lang w:val="en-GB"/>
        </w:rPr>
        <w:t xml:space="preserve">also </w:t>
      </w:r>
      <w:r w:rsidRPr="004A6A94">
        <w:rPr>
          <w:iCs/>
          <w:lang w:val="en-GB"/>
        </w:rPr>
        <w:t xml:space="preserve">hoped </w:t>
      </w:r>
      <w:r w:rsidR="00503578">
        <w:rPr>
          <w:iCs/>
          <w:lang w:val="en-GB"/>
        </w:rPr>
        <w:t xml:space="preserve">that </w:t>
      </w:r>
      <w:r w:rsidRPr="004A6A94">
        <w:rPr>
          <w:iCs/>
          <w:lang w:val="en-GB"/>
        </w:rPr>
        <w:t>the educational centr</w:t>
      </w:r>
      <w:r w:rsidR="00503578">
        <w:rPr>
          <w:iCs/>
          <w:lang w:val="en-GB"/>
        </w:rPr>
        <w:t>e</w:t>
      </w:r>
      <w:r w:rsidRPr="004A6A94">
        <w:rPr>
          <w:iCs/>
          <w:lang w:val="en-GB"/>
        </w:rPr>
        <w:t xml:space="preserve"> would </w:t>
      </w:r>
      <w:r w:rsidR="00503578">
        <w:rPr>
          <w:iCs/>
          <w:lang w:val="en-GB"/>
        </w:rPr>
        <w:t>represent</w:t>
      </w:r>
      <w:r w:rsidRPr="004A6A94">
        <w:rPr>
          <w:iCs/>
          <w:lang w:val="en-GB"/>
        </w:rPr>
        <w:t xml:space="preserve"> a future for the children on the land in terms of opportunities for employment and aspirations for skills development. </w:t>
      </w:r>
      <w:r w:rsidR="00503578">
        <w:rPr>
          <w:iCs/>
          <w:lang w:val="en-GB"/>
        </w:rPr>
        <w:t>This</w:t>
      </w:r>
      <w:r w:rsidR="00287314" w:rsidRPr="004A6A94">
        <w:rPr>
          <w:iCs/>
          <w:lang w:val="en-GB"/>
        </w:rPr>
        <w:t xml:space="preserve"> was</w:t>
      </w:r>
      <w:r w:rsidR="00440092" w:rsidRPr="004A6A94">
        <w:rPr>
          <w:iCs/>
          <w:lang w:val="en-GB"/>
        </w:rPr>
        <w:t xml:space="preserve"> something that Napier </w:t>
      </w:r>
      <w:r w:rsidR="00503578">
        <w:rPr>
          <w:iCs/>
          <w:lang w:val="en-GB"/>
        </w:rPr>
        <w:t>hoped</w:t>
      </w:r>
      <w:r w:rsidR="00C219FF" w:rsidRPr="004A6A94">
        <w:rPr>
          <w:iCs/>
          <w:lang w:val="en-GB"/>
        </w:rPr>
        <w:t xml:space="preserve"> to develop </w:t>
      </w:r>
      <w:r w:rsidR="00287314" w:rsidRPr="004A6A94">
        <w:rPr>
          <w:iCs/>
          <w:lang w:val="en-GB"/>
        </w:rPr>
        <w:t>in conjunction with</w:t>
      </w:r>
      <w:r w:rsidR="00C219FF" w:rsidRPr="004A6A94">
        <w:rPr>
          <w:iCs/>
          <w:lang w:val="en-GB"/>
        </w:rPr>
        <w:t xml:space="preserve"> the chief</w:t>
      </w:r>
      <w:r w:rsidR="0059793E" w:rsidRPr="004A6A94">
        <w:rPr>
          <w:iCs/>
          <w:lang w:val="en-GB"/>
        </w:rPr>
        <w:t xml:space="preserve">, whom he had met </w:t>
      </w:r>
      <w:r w:rsidR="00381A8A" w:rsidRPr="004A6A94">
        <w:rPr>
          <w:iCs/>
          <w:lang w:val="en-GB"/>
        </w:rPr>
        <w:t xml:space="preserve">for the first time </w:t>
      </w:r>
      <w:r w:rsidR="0059793E" w:rsidRPr="004A6A94">
        <w:rPr>
          <w:iCs/>
          <w:lang w:val="en-GB"/>
        </w:rPr>
        <w:t xml:space="preserve">earlier in the year. </w:t>
      </w:r>
      <w:r w:rsidR="00E267B3" w:rsidRPr="004A6A94">
        <w:rPr>
          <w:iCs/>
          <w:lang w:val="en-GB"/>
        </w:rPr>
        <w:t xml:space="preserve">The land at Abelana </w:t>
      </w:r>
      <w:r w:rsidR="00E267B3">
        <w:rPr>
          <w:iCs/>
          <w:lang w:val="en-GB"/>
        </w:rPr>
        <w:t xml:space="preserve">also </w:t>
      </w:r>
      <w:r w:rsidR="00E267B3" w:rsidRPr="004A6A94">
        <w:rPr>
          <w:iCs/>
          <w:lang w:val="en-GB"/>
        </w:rPr>
        <w:t xml:space="preserve">had historical significance for the community; there were areas where </w:t>
      </w:r>
      <w:r w:rsidR="00E267B3">
        <w:rPr>
          <w:iCs/>
          <w:lang w:val="en-GB"/>
        </w:rPr>
        <w:t xml:space="preserve">healers and diviners (known as </w:t>
      </w:r>
      <w:proofErr w:type="spellStart"/>
      <w:r w:rsidR="00E267B3" w:rsidRPr="00394DA3">
        <w:rPr>
          <w:i/>
          <w:lang w:val="en-GB"/>
        </w:rPr>
        <w:t>sangomas</w:t>
      </w:r>
      <w:proofErr w:type="spellEnd"/>
      <w:r w:rsidR="00E267B3">
        <w:rPr>
          <w:iCs/>
          <w:lang w:val="en-GB"/>
        </w:rPr>
        <w:t xml:space="preserve">) </w:t>
      </w:r>
      <w:r w:rsidR="00E267B3" w:rsidRPr="004A6A94">
        <w:rPr>
          <w:iCs/>
          <w:lang w:val="en-GB"/>
        </w:rPr>
        <w:t xml:space="preserve">traditionally came to pray for rain and </w:t>
      </w:r>
      <w:r w:rsidR="00E267B3">
        <w:rPr>
          <w:iCs/>
          <w:lang w:val="en-GB"/>
        </w:rPr>
        <w:t>for</w:t>
      </w:r>
      <w:r w:rsidR="00E267B3" w:rsidRPr="004A6A94">
        <w:rPr>
          <w:iCs/>
          <w:lang w:val="en-GB"/>
        </w:rPr>
        <w:t xml:space="preserve"> areas considered sacred</w:t>
      </w:r>
      <w:r w:rsidR="00E267B3">
        <w:rPr>
          <w:iCs/>
          <w:lang w:val="en-GB"/>
        </w:rPr>
        <w:t>.</w:t>
      </w:r>
    </w:p>
    <w:p w14:paraId="42105E2F" w14:textId="45CE430C" w:rsidR="003256D0" w:rsidRPr="004A6A94" w:rsidRDefault="003256D0" w:rsidP="003256D0">
      <w:pPr>
        <w:pStyle w:val="BodyTextMain"/>
        <w:rPr>
          <w:lang w:val="en-GB"/>
        </w:rPr>
      </w:pPr>
    </w:p>
    <w:p w14:paraId="14EEF303" w14:textId="77777777" w:rsidR="003256D0" w:rsidRPr="004A6A94" w:rsidRDefault="003256D0" w:rsidP="003256D0">
      <w:pPr>
        <w:pStyle w:val="BodyTextMain"/>
        <w:rPr>
          <w:lang w:val="en-GB"/>
        </w:rPr>
      </w:pPr>
    </w:p>
    <w:p w14:paraId="08F9F663" w14:textId="77777777" w:rsidR="003256D0" w:rsidRPr="004A6A94" w:rsidRDefault="003256D0" w:rsidP="003256D0">
      <w:pPr>
        <w:pStyle w:val="Casehead1"/>
        <w:rPr>
          <w:lang w:val="en-GB"/>
        </w:rPr>
      </w:pPr>
      <w:r w:rsidRPr="004A6A94">
        <w:rPr>
          <w:lang w:val="en-GB"/>
        </w:rPr>
        <w:t xml:space="preserve">COLLABORATION AND HOPE </w:t>
      </w:r>
    </w:p>
    <w:p w14:paraId="786DE81D" w14:textId="77777777" w:rsidR="003256D0" w:rsidRPr="004A6A94" w:rsidRDefault="003256D0" w:rsidP="003256D0">
      <w:pPr>
        <w:pStyle w:val="BodyTextMain"/>
        <w:rPr>
          <w:lang w:val="en-GB"/>
        </w:rPr>
      </w:pPr>
    </w:p>
    <w:p w14:paraId="2B6E8A8F" w14:textId="56BD188B" w:rsidR="003256D0" w:rsidRPr="004A6A94" w:rsidRDefault="003256D0" w:rsidP="003256D0">
      <w:pPr>
        <w:pStyle w:val="BodyTextMain"/>
        <w:rPr>
          <w:iCs/>
          <w:lang w:val="en-GB"/>
        </w:rPr>
      </w:pPr>
      <w:r w:rsidRPr="004A6A94">
        <w:rPr>
          <w:iCs/>
          <w:lang w:val="en-GB"/>
        </w:rPr>
        <w:t xml:space="preserve">Philemon Shai, the spokesperson for the chief and a member of the royal family, acted as a liaison officer between the staff at Abelana and the chief. Shai spoke about changes seen in the community as a result of the new partnership. </w:t>
      </w:r>
      <w:r w:rsidR="00A8608E">
        <w:rPr>
          <w:iCs/>
          <w:lang w:val="en-GB"/>
        </w:rPr>
        <w:t>Although</w:t>
      </w:r>
      <w:r w:rsidRPr="004A6A94">
        <w:rPr>
          <w:iCs/>
          <w:lang w:val="en-GB"/>
        </w:rPr>
        <w:t xml:space="preserve"> the community h</w:t>
      </w:r>
      <w:r w:rsidR="00A8608E">
        <w:rPr>
          <w:iCs/>
          <w:lang w:val="en-GB"/>
        </w:rPr>
        <w:t>el</w:t>
      </w:r>
      <w:r w:rsidRPr="004A6A94">
        <w:rPr>
          <w:iCs/>
          <w:lang w:val="en-GB"/>
        </w:rPr>
        <w:t>d a 50</w:t>
      </w:r>
      <w:r w:rsidR="00A8608E">
        <w:rPr>
          <w:iCs/>
          <w:lang w:val="en-GB"/>
        </w:rPr>
        <w:t xml:space="preserve"> per cent</w:t>
      </w:r>
      <w:r w:rsidRPr="004A6A94">
        <w:rPr>
          <w:iCs/>
          <w:lang w:val="en-GB"/>
        </w:rPr>
        <w:t xml:space="preserve"> share in the hunting concession, fewer than 10 jobs </w:t>
      </w:r>
      <w:r w:rsidR="00A8608E">
        <w:rPr>
          <w:iCs/>
          <w:lang w:val="en-GB"/>
        </w:rPr>
        <w:t xml:space="preserve">were </w:t>
      </w:r>
      <w:r w:rsidRPr="004A6A94">
        <w:rPr>
          <w:iCs/>
          <w:lang w:val="en-GB"/>
        </w:rPr>
        <w:t xml:space="preserve">created, </w:t>
      </w:r>
      <w:r w:rsidR="00A8608E">
        <w:rPr>
          <w:iCs/>
          <w:lang w:val="en-GB"/>
        </w:rPr>
        <w:t>with</w:t>
      </w:r>
      <w:r w:rsidRPr="004A6A94">
        <w:rPr>
          <w:iCs/>
          <w:lang w:val="en-GB"/>
        </w:rPr>
        <w:t xml:space="preserve"> limited value in terms of skills transfer or revenue to the community. “You could see money coming into the reserve for the hunting, but nothing going back to our people,” </w:t>
      </w:r>
      <w:r w:rsidR="00A8608E">
        <w:rPr>
          <w:iCs/>
          <w:lang w:val="en-GB"/>
        </w:rPr>
        <w:t xml:space="preserve">explained </w:t>
      </w:r>
      <w:r w:rsidRPr="004A6A94">
        <w:rPr>
          <w:iCs/>
          <w:lang w:val="en-GB"/>
        </w:rPr>
        <w:t xml:space="preserve">Shai. </w:t>
      </w:r>
      <w:r w:rsidR="00A8608E">
        <w:rPr>
          <w:iCs/>
          <w:lang w:val="en-GB"/>
        </w:rPr>
        <w:t>Shai reported that t</w:t>
      </w:r>
      <w:r w:rsidRPr="004A6A94">
        <w:rPr>
          <w:iCs/>
          <w:lang w:val="en-GB"/>
        </w:rPr>
        <w:t xml:space="preserve">he chief </w:t>
      </w:r>
      <w:r w:rsidR="00A8608E">
        <w:rPr>
          <w:iCs/>
          <w:lang w:val="en-GB"/>
        </w:rPr>
        <w:t>was</w:t>
      </w:r>
      <w:r w:rsidRPr="004A6A94">
        <w:rPr>
          <w:iCs/>
          <w:lang w:val="en-GB"/>
        </w:rPr>
        <w:t xml:space="preserve"> pleased </w:t>
      </w:r>
      <w:r w:rsidR="00A8608E">
        <w:rPr>
          <w:iCs/>
          <w:lang w:val="en-GB"/>
        </w:rPr>
        <w:t>with</w:t>
      </w:r>
      <w:r w:rsidRPr="004A6A94">
        <w:rPr>
          <w:iCs/>
          <w:lang w:val="en-GB"/>
        </w:rPr>
        <w:t xml:space="preserve"> the quality of </w:t>
      </w:r>
      <w:r w:rsidR="00E267B3">
        <w:rPr>
          <w:iCs/>
          <w:lang w:val="en-GB"/>
        </w:rPr>
        <w:t xml:space="preserve">Abelana </w:t>
      </w:r>
      <w:r w:rsidRPr="004A6A94">
        <w:rPr>
          <w:iCs/>
          <w:lang w:val="en-GB"/>
        </w:rPr>
        <w:t>River Lodge</w:t>
      </w:r>
      <w:r w:rsidR="00A8608E">
        <w:rPr>
          <w:iCs/>
          <w:lang w:val="en-GB"/>
        </w:rPr>
        <w:t xml:space="preserve">. He </w:t>
      </w:r>
      <w:r w:rsidRPr="004A6A94">
        <w:rPr>
          <w:iCs/>
          <w:lang w:val="en-GB"/>
        </w:rPr>
        <w:t xml:space="preserve">also </w:t>
      </w:r>
      <w:r w:rsidR="00A8608E">
        <w:rPr>
          <w:iCs/>
          <w:lang w:val="en-GB"/>
        </w:rPr>
        <w:t xml:space="preserve">was pleased </w:t>
      </w:r>
      <w:r w:rsidR="00A8608E">
        <w:rPr>
          <w:iCs/>
          <w:lang w:val="en-GB"/>
        </w:rPr>
        <w:lastRenderedPageBreak/>
        <w:t xml:space="preserve">to find </w:t>
      </w:r>
      <w:r w:rsidRPr="004A6A94">
        <w:rPr>
          <w:iCs/>
          <w:lang w:val="en-GB"/>
        </w:rPr>
        <w:t xml:space="preserve">that community members who were employed </w:t>
      </w:r>
      <w:r w:rsidR="00A8608E">
        <w:rPr>
          <w:iCs/>
          <w:lang w:val="en-GB"/>
        </w:rPr>
        <w:t xml:space="preserve">there </w:t>
      </w:r>
      <w:r w:rsidR="00B5350D">
        <w:rPr>
          <w:iCs/>
          <w:lang w:val="en-GB"/>
        </w:rPr>
        <w:t>seemed</w:t>
      </w:r>
      <w:r w:rsidRPr="004A6A94">
        <w:rPr>
          <w:iCs/>
          <w:lang w:val="en-GB"/>
        </w:rPr>
        <w:t xml:space="preserve"> to be </w:t>
      </w:r>
      <w:r w:rsidR="00B5350D">
        <w:rPr>
          <w:iCs/>
          <w:lang w:val="en-GB"/>
        </w:rPr>
        <w:t>developing</w:t>
      </w:r>
      <w:r w:rsidRPr="004A6A94">
        <w:rPr>
          <w:iCs/>
          <w:lang w:val="en-GB"/>
        </w:rPr>
        <w:t xml:space="preserve"> contacts and friendships </w:t>
      </w:r>
      <w:r w:rsidR="00B5350D">
        <w:rPr>
          <w:iCs/>
          <w:lang w:val="en-GB"/>
        </w:rPr>
        <w:t>that</w:t>
      </w:r>
      <w:r w:rsidRPr="004A6A94">
        <w:rPr>
          <w:iCs/>
          <w:lang w:val="en-GB"/>
        </w:rPr>
        <w:t xml:space="preserve"> translated </w:t>
      </w:r>
      <w:r w:rsidR="00B5350D">
        <w:rPr>
          <w:iCs/>
          <w:lang w:val="en-GB"/>
        </w:rPr>
        <w:t>in</w:t>
      </w:r>
      <w:r w:rsidRPr="004A6A94">
        <w:rPr>
          <w:iCs/>
          <w:lang w:val="en-GB"/>
        </w:rPr>
        <w:t xml:space="preserve">to </w:t>
      </w:r>
      <w:r w:rsidR="00B5350D">
        <w:rPr>
          <w:iCs/>
          <w:lang w:val="en-GB"/>
        </w:rPr>
        <w:t>greater</w:t>
      </w:r>
      <w:r w:rsidRPr="004A6A94">
        <w:rPr>
          <w:iCs/>
          <w:lang w:val="en-GB"/>
        </w:rPr>
        <w:t xml:space="preserve"> harmony </w:t>
      </w:r>
      <w:r w:rsidR="00B5350D">
        <w:rPr>
          <w:iCs/>
          <w:lang w:val="en-GB"/>
        </w:rPr>
        <w:t>among</w:t>
      </w:r>
      <w:r w:rsidRPr="004A6A94">
        <w:rPr>
          <w:iCs/>
          <w:lang w:val="en-GB"/>
        </w:rPr>
        <w:t xml:space="preserve"> the community.</w:t>
      </w:r>
    </w:p>
    <w:p w14:paraId="4AC66AB0" w14:textId="77777777" w:rsidR="003256D0" w:rsidRPr="004A6A94" w:rsidRDefault="003256D0" w:rsidP="003256D0">
      <w:pPr>
        <w:pStyle w:val="BodyTextMain"/>
        <w:rPr>
          <w:iCs/>
          <w:lang w:val="en-GB"/>
        </w:rPr>
      </w:pPr>
    </w:p>
    <w:p w14:paraId="38F7BA81" w14:textId="59BD4F96" w:rsidR="003256D0" w:rsidRPr="004A6A94" w:rsidRDefault="000936DC" w:rsidP="003256D0">
      <w:pPr>
        <w:pStyle w:val="BodyTextMain"/>
        <w:rPr>
          <w:iCs/>
          <w:lang w:val="en-GB"/>
        </w:rPr>
      </w:pPr>
      <w:r>
        <w:rPr>
          <w:iCs/>
          <w:lang w:val="en-GB"/>
        </w:rPr>
        <w:t>One</w:t>
      </w:r>
      <w:r w:rsidR="003256D0" w:rsidRPr="004A6A94">
        <w:rPr>
          <w:iCs/>
          <w:lang w:val="en-GB"/>
        </w:rPr>
        <w:t xml:space="preserve"> concern</w:t>
      </w:r>
      <w:r>
        <w:rPr>
          <w:iCs/>
          <w:lang w:val="en-GB"/>
        </w:rPr>
        <w:t xml:space="preserve"> among the community was the bulk of</w:t>
      </w:r>
      <w:r w:rsidR="003256D0" w:rsidRPr="004A6A94">
        <w:rPr>
          <w:iCs/>
          <w:lang w:val="en-GB"/>
        </w:rPr>
        <w:t xml:space="preserve"> jobs in the area </w:t>
      </w:r>
      <w:r>
        <w:rPr>
          <w:iCs/>
          <w:lang w:val="en-GB"/>
        </w:rPr>
        <w:t>being</w:t>
      </w:r>
      <w:r w:rsidR="003256D0" w:rsidRPr="004A6A94">
        <w:rPr>
          <w:iCs/>
          <w:lang w:val="en-GB"/>
        </w:rPr>
        <w:t xml:space="preserve"> primarily associated with mining</w:t>
      </w:r>
      <w:r>
        <w:rPr>
          <w:iCs/>
          <w:lang w:val="en-GB"/>
        </w:rPr>
        <w:t xml:space="preserve"> from Chinese</w:t>
      </w:r>
      <w:r w:rsidR="003256D0" w:rsidRPr="004A6A94">
        <w:rPr>
          <w:iCs/>
          <w:lang w:val="en-GB"/>
        </w:rPr>
        <w:t xml:space="preserve"> invest</w:t>
      </w:r>
      <w:r>
        <w:rPr>
          <w:iCs/>
          <w:lang w:val="en-GB"/>
        </w:rPr>
        <w:t>ments</w:t>
      </w:r>
      <w:r w:rsidR="003256D0" w:rsidRPr="004A6A94">
        <w:rPr>
          <w:iCs/>
          <w:lang w:val="en-GB"/>
        </w:rPr>
        <w:t xml:space="preserve">. Shai </w:t>
      </w:r>
      <w:r>
        <w:rPr>
          <w:iCs/>
          <w:lang w:val="en-GB"/>
        </w:rPr>
        <w:t>explained</w:t>
      </w:r>
      <w:r w:rsidR="003256D0" w:rsidRPr="004A6A94">
        <w:rPr>
          <w:iCs/>
          <w:lang w:val="en-GB"/>
        </w:rPr>
        <w:t xml:space="preserve"> that </w:t>
      </w:r>
      <w:r>
        <w:rPr>
          <w:iCs/>
          <w:lang w:val="en-GB"/>
        </w:rPr>
        <w:t>many</w:t>
      </w:r>
      <w:r w:rsidR="003256D0" w:rsidRPr="004A6A94">
        <w:rPr>
          <w:iCs/>
          <w:lang w:val="en-GB"/>
        </w:rPr>
        <w:t xml:space="preserve"> employe</w:t>
      </w:r>
      <w:r>
        <w:rPr>
          <w:iCs/>
          <w:lang w:val="en-GB"/>
        </w:rPr>
        <w:t>es</w:t>
      </w:r>
      <w:r w:rsidR="003256D0" w:rsidRPr="004A6A94">
        <w:rPr>
          <w:iCs/>
          <w:lang w:val="en-GB"/>
        </w:rPr>
        <w:t xml:space="preserve"> c</w:t>
      </w:r>
      <w:r>
        <w:rPr>
          <w:iCs/>
          <w:lang w:val="en-GB"/>
        </w:rPr>
        <w:t>a</w:t>
      </w:r>
      <w:r w:rsidR="003256D0" w:rsidRPr="004A6A94">
        <w:rPr>
          <w:iCs/>
          <w:lang w:val="en-GB"/>
        </w:rPr>
        <w:t>me from China</w:t>
      </w:r>
      <w:r>
        <w:rPr>
          <w:iCs/>
          <w:lang w:val="en-GB"/>
        </w:rPr>
        <w:t>, where</w:t>
      </w:r>
      <w:r w:rsidR="003256D0" w:rsidRPr="004A6A94">
        <w:rPr>
          <w:iCs/>
          <w:lang w:val="en-GB"/>
        </w:rPr>
        <w:t xml:space="preserve"> food and supplies</w:t>
      </w:r>
      <w:r>
        <w:rPr>
          <w:iCs/>
          <w:lang w:val="en-GB"/>
        </w:rPr>
        <w:t xml:space="preserve"> also originated</w:t>
      </w:r>
      <w:r w:rsidR="003256D0" w:rsidRPr="004A6A94">
        <w:rPr>
          <w:iCs/>
          <w:lang w:val="en-GB"/>
        </w:rPr>
        <w:t xml:space="preserve">, </w:t>
      </w:r>
      <w:r>
        <w:rPr>
          <w:iCs/>
          <w:lang w:val="en-GB"/>
        </w:rPr>
        <w:t>with little</w:t>
      </w:r>
      <w:r w:rsidR="003256D0" w:rsidRPr="004A6A94">
        <w:rPr>
          <w:iCs/>
          <w:lang w:val="en-GB"/>
        </w:rPr>
        <w:t xml:space="preserve"> associated benefit for the Mashishimale community. </w:t>
      </w:r>
      <w:r w:rsidR="00E267B3">
        <w:rPr>
          <w:iCs/>
          <w:lang w:val="en-GB"/>
        </w:rPr>
        <w:t xml:space="preserve">He said that </w:t>
      </w:r>
      <w:r w:rsidR="003256D0" w:rsidRPr="004A6A94">
        <w:rPr>
          <w:iCs/>
          <w:lang w:val="en-GB"/>
        </w:rPr>
        <w:t>Abelana, on the other hand, “represented hope for the future</w:t>
      </w:r>
      <w:r w:rsidR="00E267B3">
        <w:rPr>
          <w:iCs/>
          <w:lang w:val="en-GB"/>
        </w:rPr>
        <w:t>.</w:t>
      </w:r>
      <w:r w:rsidR="003256D0" w:rsidRPr="004A6A94">
        <w:rPr>
          <w:iCs/>
          <w:lang w:val="en-GB"/>
        </w:rPr>
        <w:t xml:space="preserve">” </w:t>
      </w:r>
      <w:r>
        <w:rPr>
          <w:iCs/>
          <w:lang w:val="en-GB"/>
        </w:rPr>
        <w:t>Shai</w:t>
      </w:r>
      <w:r w:rsidR="003256D0" w:rsidRPr="004A6A94">
        <w:rPr>
          <w:iCs/>
          <w:lang w:val="en-GB"/>
        </w:rPr>
        <w:t xml:space="preserve"> believed th</w:t>
      </w:r>
      <w:r>
        <w:rPr>
          <w:iCs/>
          <w:lang w:val="en-GB"/>
        </w:rPr>
        <w:t>at funding</w:t>
      </w:r>
      <w:r w:rsidR="003256D0" w:rsidRPr="004A6A94">
        <w:rPr>
          <w:iCs/>
          <w:lang w:val="en-GB"/>
        </w:rPr>
        <w:t xml:space="preserve"> from the lease and levies would be put back into school development </w:t>
      </w:r>
      <w:r>
        <w:rPr>
          <w:iCs/>
          <w:lang w:val="en-GB"/>
        </w:rPr>
        <w:t>to pay</w:t>
      </w:r>
      <w:r w:rsidR="003256D0" w:rsidRPr="004A6A94">
        <w:rPr>
          <w:iCs/>
          <w:lang w:val="en-GB"/>
        </w:rPr>
        <w:t xml:space="preserve"> f</w:t>
      </w:r>
      <w:r>
        <w:rPr>
          <w:iCs/>
          <w:lang w:val="en-GB"/>
        </w:rPr>
        <w:t>o</w:t>
      </w:r>
      <w:r w:rsidR="003256D0" w:rsidRPr="004A6A94">
        <w:rPr>
          <w:iCs/>
          <w:lang w:val="en-GB"/>
        </w:rPr>
        <w:t>r sports facilities</w:t>
      </w:r>
      <w:r>
        <w:rPr>
          <w:iCs/>
          <w:lang w:val="en-GB"/>
        </w:rPr>
        <w:t>,</w:t>
      </w:r>
      <w:r w:rsidR="003256D0" w:rsidRPr="004A6A94">
        <w:rPr>
          <w:iCs/>
          <w:lang w:val="en-GB"/>
        </w:rPr>
        <w:t xml:space="preserve"> equipment</w:t>
      </w:r>
      <w:r>
        <w:rPr>
          <w:iCs/>
          <w:lang w:val="en-GB"/>
        </w:rPr>
        <w:t>,</w:t>
      </w:r>
      <w:r w:rsidR="003256D0" w:rsidRPr="004A6A94">
        <w:rPr>
          <w:iCs/>
          <w:lang w:val="en-GB"/>
        </w:rPr>
        <w:t xml:space="preserve"> school uniforms</w:t>
      </w:r>
      <w:r>
        <w:rPr>
          <w:iCs/>
          <w:lang w:val="en-GB"/>
        </w:rPr>
        <w:t>, and many other needs</w:t>
      </w:r>
      <w:r w:rsidR="003256D0" w:rsidRPr="004A6A94">
        <w:rPr>
          <w:iCs/>
          <w:lang w:val="en-GB"/>
        </w:rPr>
        <w:t>. Other initiatives</w:t>
      </w:r>
      <w:r>
        <w:rPr>
          <w:iCs/>
          <w:lang w:val="en-GB"/>
        </w:rPr>
        <w:t>,</w:t>
      </w:r>
      <w:r w:rsidR="003256D0" w:rsidRPr="004A6A94">
        <w:rPr>
          <w:iCs/>
          <w:lang w:val="en-GB"/>
        </w:rPr>
        <w:t xml:space="preserve"> such as </w:t>
      </w:r>
      <w:r>
        <w:rPr>
          <w:iCs/>
          <w:lang w:val="en-GB"/>
        </w:rPr>
        <w:t xml:space="preserve">MTH Holdings </w:t>
      </w:r>
      <w:r w:rsidR="003256D0" w:rsidRPr="004A6A94">
        <w:rPr>
          <w:iCs/>
          <w:lang w:val="en-GB"/>
        </w:rPr>
        <w:t xml:space="preserve">donating </w:t>
      </w:r>
      <w:r>
        <w:rPr>
          <w:iCs/>
          <w:lang w:val="en-GB"/>
        </w:rPr>
        <w:t xml:space="preserve">clinical </w:t>
      </w:r>
      <w:r w:rsidR="003256D0" w:rsidRPr="004A6A94">
        <w:rPr>
          <w:iCs/>
          <w:lang w:val="en-GB"/>
        </w:rPr>
        <w:t xml:space="preserve">face masks </w:t>
      </w:r>
      <w:r>
        <w:rPr>
          <w:iCs/>
          <w:lang w:val="en-GB"/>
        </w:rPr>
        <w:t>to protect against the spread of the COVID-19 virus</w:t>
      </w:r>
      <w:r w:rsidR="00E267B3">
        <w:rPr>
          <w:iCs/>
          <w:lang w:val="en-GB"/>
        </w:rPr>
        <w:t>,</w:t>
      </w:r>
      <w:r>
        <w:rPr>
          <w:iCs/>
          <w:lang w:val="en-GB"/>
        </w:rPr>
        <w:t xml:space="preserve"> were appreciated by</w:t>
      </w:r>
      <w:r w:rsidR="003256D0" w:rsidRPr="004A6A94">
        <w:rPr>
          <w:iCs/>
          <w:lang w:val="en-GB"/>
        </w:rPr>
        <w:t xml:space="preserve"> the community. “The chief is happy,” </w:t>
      </w:r>
      <w:r>
        <w:rPr>
          <w:iCs/>
          <w:lang w:val="en-GB"/>
        </w:rPr>
        <w:t xml:space="preserve">stated </w:t>
      </w:r>
      <w:r w:rsidR="003256D0" w:rsidRPr="004A6A94">
        <w:rPr>
          <w:iCs/>
          <w:lang w:val="en-GB"/>
        </w:rPr>
        <w:t xml:space="preserve">Shai </w:t>
      </w:r>
      <w:r>
        <w:rPr>
          <w:iCs/>
          <w:lang w:val="en-GB"/>
        </w:rPr>
        <w:t>proudly</w:t>
      </w:r>
      <w:r w:rsidR="003256D0" w:rsidRPr="004A6A94">
        <w:rPr>
          <w:iCs/>
          <w:lang w:val="en-GB"/>
        </w:rPr>
        <w:t>, “and so am I.”</w:t>
      </w:r>
    </w:p>
    <w:p w14:paraId="0CB0D041" w14:textId="77777777" w:rsidR="00287314" w:rsidRPr="004A6A94" w:rsidRDefault="00287314" w:rsidP="003256D0">
      <w:pPr>
        <w:pStyle w:val="BodyTextMain"/>
        <w:rPr>
          <w:iCs/>
          <w:lang w:val="en-GB"/>
        </w:rPr>
      </w:pPr>
    </w:p>
    <w:p w14:paraId="5F74DD22" w14:textId="77777777" w:rsidR="003256D0" w:rsidRPr="004A6A94" w:rsidRDefault="003256D0" w:rsidP="003256D0">
      <w:pPr>
        <w:pStyle w:val="BodyTextMain"/>
        <w:rPr>
          <w:iCs/>
          <w:lang w:val="en-GB"/>
        </w:rPr>
      </w:pPr>
    </w:p>
    <w:p w14:paraId="1FC4DEFB" w14:textId="77777777" w:rsidR="003256D0" w:rsidRPr="004A6A94" w:rsidRDefault="003256D0" w:rsidP="003256D0">
      <w:pPr>
        <w:pStyle w:val="Casehead1"/>
        <w:rPr>
          <w:lang w:val="en-GB"/>
        </w:rPr>
      </w:pPr>
      <w:r w:rsidRPr="004A6A94">
        <w:rPr>
          <w:lang w:val="en-GB"/>
        </w:rPr>
        <w:t>BROADER ECOSYSTEM FOCUS FOR THE FUTURE</w:t>
      </w:r>
    </w:p>
    <w:p w14:paraId="5EAB0B0A" w14:textId="77777777" w:rsidR="003256D0" w:rsidRPr="004A6A94" w:rsidRDefault="003256D0" w:rsidP="003256D0">
      <w:pPr>
        <w:pStyle w:val="BodyTextMain"/>
        <w:rPr>
          <w:lang w:val="en-GB"/>
        </w:rPr>
      </w:pPr>
    </w:p>
    <w:p w14:paraId="62D35FE3" w14:textId="4EA316C5" w:rsidR="003256D0" w:rsidRPr="004A6A94" w:rsidRDefault="003256D0" w:rsidP="003256D0">
      <w:pPr>
        <w:pStyle w:val="BodyTextMain"/>
        <w:rPr>
          <w:iCs/>
          <w:color w:val="000000" w:themeColor="text1"/>
          <w:lang w:val="en-GB"/>
        </w:rPr>
      </w:pPr>
      <w:r w:rsidRPr="004A6A94">
        <w:rPr>
          <w:iCs/>
          <w:color w:val="000000" w:themeColor="text1"/>
          <w:lang w:val="en-GB"/>
        </w:rPr>
        <w:t>Napier had a broad vision for the future of Abelana</w:t>
      </w:r>
      <w:r w:rsidR="00E01B3C">
        <w:rPr>
          <w:iCs/>
          <w:color w:val="000000" w:themeColor="text1"/>
          <w:lang w:val="en-GB"/>
        </w:rPr>
        <w:t>, which included</w:t>
      </w:r>
      <w:r w:rsidRPr="004A6A94">
        <w:rPr>
          <w:iCs/>
          <w:color w:val="000000" w:themeColor="text1"/>
          <w:lang w:val="en-GB"/>
        </w:rPr>
        <w:t xml:space="preserve"> conversations with the shareholders of </w:t>
      </w:r>
      <w:r w:rsidR="00CE4DE2">
        <w:rPr>
          <w:iCs/>
          <w:color w:val="000000" w:themeColor="text1"/>
          <w:lang w:val="en-GB"/>
        </w:rPr>
        <w:t xml:space="preserve">Selati, a </w:t>
      </w:r>
      <w:r w:rsidR="00DF7561">
        <w:rPr>
          <w:iCs/>
          <w:color w:val="000000" w:themeColor="text1"/>
          <w:lang w:val="en-GB"/>
        </w:rPr>
        <w:t xml:space="preserve">neighbouring </w:t>
      </w:r>
      <w:proofErr w:type="gramStart"/>
      <w:r w:rsidR="00CE4DE2" w:rsidRPr="00CE4DE2">
        <w:rPr>
          <w:iCs/>
          <w:color w:val="000000" w:themeColor="text1"/>
          <w:lang w:val="en-GB"/>
        </w:rPr>
        <w:t>27</w:t>
      </w:r>
      <w:r w:rsidR="00CE4DE2">
        <w:rPr>
          <w:iCs/>
          <w:color w:val="000000" w:themeColor="text1"/>
          <w:lang w:val="en-GB"/>
        </w:rPr>
        <w:t>,</w:t>
      </w:r>
      <w:r w:rsidR="00CE4DE2" w:rsidRPr="00CE4DE2">
        <w:rPr>
          <w:iCs/>
          <w:color w:val="000000" w:themeColor="text1"/>
          <w:lang w:val="en-GB"/>
        </w:rPr>
        <w:t>000 h</w:t>
      </w:r>
      <w:r w:rsidR="00CE4DE2">
        <w:rPr>
          <w:iCs/>
          <w:color w:val="000000" w:themeColor="text1"/>
          <w:lang w:val="en-GB"/>
        </w:rPr>
        <w:t>ect</w:t>
      </w:r>
      <w:r w:rsidR="00CE4DE2" w:rsidRPr="00CE4DE2">
        <w:rPr>
          <w:iCs/>
          <w:color w:val="000000" w:themeColor="text1"/>
          <w:lang w:val="en-GB"/>
        </w:rPr>
        <w:t>a</w:t>
      </w:r>
      <w:r w:rsidR="00CE4DE2">
        <w:rPr>
          <w:iCs/>
          <w:color w:val="000000" w:themeColor="text1"/>
          <w:lang w:val="en-GB"/>
        </w:rPr>
        <w:t>re</w:t>
      </w:r>
      <w:proofErr w:type="gramEnd"/>
      <w:r w:rsidR="00CE4DE2" w:rsidRPr="00CE4DE2">
        <w:rPr>
          <w:iCs/>
          <w:color w:val="000000" w:themeColor="text1"/>
          <w:lang w:val="en-GB"/>
        </w:rPr>
        <w:t xml:space="preserve"> private reserve </w:t>
      </w:r>
      <w:r w:rsidR="00CE4DE2">
        <w:rPr>
          <w:iCs/>
          <w:color w:val="000000" w:themeColor="text1"/>
          <w:lang w:val="en-GB"/>
        </w:rPr>
        <w:t>located</w:t>
      </w:r>
      <w:r w:rsidR="00CE4DE2" w:rsidRPr="00CE4DE2">
        <w:rPr>
          <w:iCs/>
          <w:color w:val="000000" w:themeColor="text1"/>
          <w:lang w:val="en-GB"/>
        </w:rPr>
        <w:t xml:space="preserve"> </w:t>
      </w:r>
      <w:r w:rsidR="00DF7561">
        <w:rPr>
          <w:iCs/>
          <w:color w:val="000000" w:themeColor="text1"/>
          <w:lang w:val="en-GB"/>
        </w:rPr>
        <w:t>i</w:t>
      </w:r>
      <w:r w:rsidR="00CE4DE2" w:rsidRPr="00CE4DE2">
        <w:rPr>
          <w:iCs/>
          <w:color w:val="000000" w:themeColor="text1"/>
          <w:lang w:val="en-GB"/>
        </w:rPr>
        <w:t>n Limpopo</w:t>
      </w:r>
      <w:r w:rsidRPr="004A6A94">
        <w:rPr>
          <w:iCs/>
          <w:color w:val="000000" w:themeColor="text1"/>
          <w:lang w:val="en-GB"/>
        </w:rPr>
        <w:t>.</w:t>
      </w:r>
      <w:r w:rsidRPr="004A6A94">
        <w:rPr>
          <w:rStyle w:val="EndnoteReference"/>
          <w:iCs/>
          <w:color w:val="000000" w:themeColor="text1"/>
          <w:lang w:val="en-GB"/>
        </w:rPr>
        <w:endnoteReference w:id="21"/>
      </w:r>
      <w:r w:rsidRPr="004A6A94">
        <w:rPr>
          <w:iCs/>
          <w:color w:val="000000" w:themeColor="text1"/>
          <w:lang w:val="en-GB"/>
        </w:rPr>
        <w:t xml:space="preserve"> </w:t>
      </w:r>
      <w:r w:rsidR="00DF7561">
        <w:rPr>
          <w:iCs/>
          <w:color w:val="000000" w:themeColor="text1"/>
          <w:lang w:val="en-GB"/>
        </w:rPr>
        <w:t>According to Napier,</w:t>
      </w:r>
      <w:r w:rsidRPr="004A6A94">
        <w:rPr>
          <w:iCs/>
          <w:color w:val="000000" w:themeColor="text1"/>
          <w:lang w:val="en-GB"/>
        </w:rPr>
        <w:t xml:space="preserve"> Selati</w:t>
      </w:r>
      <w:r w:rsidR="00DF7561">
        <w:rPr>
          <w:iCs/>
          <w:color w:val="000000" w:themeColor="text1"/>
          <w:lang w:val="en-GB"/>
        </w:rPr>
        <w:t xml:space="preserve"> had managed to </w:t>
      </w:r>
      <w:r w:rsidRPr="004A6A94">
        <w:rPr>
          <w:iCs/>
          <w:color w:val="000000" w:themeColor="text1"/>
          <w:lang w:val="en-GB"/>
        </w:rPr>
        <w:t>commercialize game breeding and hunting</w:t>
      </w:r>
      <w:r w:rsidR="00DF7561">
        <w:rPr>
          <w:iCs/>
          <w:color w:val="000000" w:themeColor="text1"/>
          <w:lang w:val="en-GB"/>
        </w:rPr>
        <w:t xml:space="preserve"> in the past</w:t>
      </w:r>
      <w:r w:rsidR="001F31A6">
        <w:rPr>
          <w:iCs/>
          <w:color w:val="000000" w:themeColor="text1"/>
          <w:lang w:val="en-GB"/>
        </w:rPr>
        <w:t xml:space="preserve"> and</w:t>
      </w:r>
      <w:r w:rsidR="00DF7561">
        <w:rPr>
          <w:iCs/>
          <w:color w:val="000000" w:themeColor="text1"/>
          <w:lang w:val="en-GB"/>
        </w:rPr>
        <w:t xml:space="preserve"> </w:t>
      </w:r>
      <w:r w:rsidR="00D323B1">
        <w:rPr>
          <w:iCs/>
          <w:color w:val="000000" w:themeColor="text1"/>
          <w:lang w:val="en-GB"/>
        </w:rPr>
        <w:t>had</w:t>
      </w:r>
      <w:r w:rsidRPr="004A6A94">
        <w:rPr>
          <w:iCs/>
          <w:color w:val="000000" w:themeColor="text1"/>
          <w:lang w:val="en-GB"/>
        </w:rPr>
        <w:t xml:space="preserve"> </w:t>
      </w:r>
      <w:r w:rsidR="001F31A6">
        <w:rPr>
          <w:iCs/>
          <w:color w:val="000000" w:themeColor="text1"/>
          <w:lang w:val="en-GB"/>
        </w:rPr>
        <w:t xml:space="preserve">thus </w:t>
      </w:r>
      <w:r w:rsidR="00D323B1">
        <w:rPr>
          <w:iCs/>
          <w:color w:val="000000" w:themeColor="text1"/>
          <w:lang w:val="en-GB"/>
        </w:rPr>
        <w:t xml:space="preserve">been </w:t>
      </w:r>
      <w:r w:rsidR="00DF7561">
        <w:rPr>
          <w:iCs/>
          <w:color w:val="000000" w:themeColor="text1"/>
          <w:lang w:val="en-GB"/>
        </w:rPr>
        <w:t xml:space="preserve">able to </w:t>
      </w:r>
      <w:r w:rsidRPr="004A6A94">
        <w:rPr>
          <w:iCs/>
          <w:color w:val="000000" w:themeColor="text1"/>
          <w:lang w:val="en-GB"/>
        </w:rPr>
        <w:t>operat</w:t>
      </w:r>
      <w:r w:rsidR="00DF7561">
        <w:rPr>
          <w:iCs/>
          <w:color w:val="000000" w:themeColor="text1"/>
          <w:lang w:val="en-GB"/>
        </w:rPr>
        <w:t xml:space="preserve">e </w:t>
      </w:r>
      <w:r w:rsidRPr="004A6A94">
        <w:rPr>
          <w:iCs/>
          <w:color w:val="000000" w:themeColor="text1"/>
          <w:lang w:val="en-GB"/>
        </w:rPr>
        <w:t>for</w:t>
      </w:r>
      <w:r w:rsidR="00DF7561">
        <w:rPr>
          <w:iCs/>
          <w:color w:val="000000" w:themeColor="text1"/>
          <w:lang w:val="en-GB"/>
        </w:rPr>
        <w:t xml:space="preserve"> 10</w:t>
      </w:r>
      <w:r w:rsidRPr="004A6A94">
        <w:rPr>
          <w:iCs/>
          <w:color w:val="000000" w:themeColor="text1"/>
          <w:lang w:val="en-GB"/>
        </w:rPr>
        <w:t xml:space="preserve"> years without lev</w:t>
      </w:r>
      <w:r w:rsidR="00DF7561">
        <w:rPr>
          <w:iCs/>
          <w:color w:val="000000" w:themeColor="text1"/>
          <w:lang w:val="en-GB"/>
        </w:rPr>
        <w:t>ying fees</w:t>
      </w:r>
      <w:r w:rsidRPr="004A6A94">
        <w:rPr>
          <w:iCs/>
          <w:color w:val="000000" w:themeColor="text1"/>
          <w:lang w:val="en-GB"/>
        </w:rPr>
        <w:t xml:space="preserve"> from shareholders </w:t>
      </w:r>
      <w:r w:rsidR="00DF7561">
        <w:rPr>
          <w:iCs/>
          <w:color w:val="000000" w:themeColor="text1"/>
          <w:lang w:val="en-GB"/>
        </w:rPr>
        <w:t xml:space="preserve">or paying </w:t>
      </w:r>
      <w:r w:rsidRPr="004A6A94">
        <w:rPr>
          <w:iCs/>
          <w:color w:val="000000" w:themeColor="text1"/>
          <w:lang w:val="en-GB"/>
        </w:rPr>
        <w:t>dividend</w:t>
      </w:r>
      <w:r w:rsidR="00DF7561">
        <w:rPr>
          <w:iCs/>
          <w:color w:val="000000" w:themeColor="text1"/>
          <w:lang w:val="en-GB"/>
        </w:rPr>
        <w:t>s to</w:t>
      </w:r>
      <w:r w:rsidRPr="004A6A94">
        <w:rPr>
          <w:iCs/>
          <w:color w:val="000000" w:themeColor="text1"/>
          <w:lang w:val="en-GB"/>
        </w:rPr>
        <w:t xml:space="preserve"> members</w:t>
      </w:r>
      <w:r w:rsidR="001F31A6">
        <w:rPr>
          <w:iCs/>
          <w:color w:val="000000" w:themeColor="text1"/>
          <w:lang w:val="en-GB"/>
        </w:rPr>
        <w:t>.</w:t>
      </w:r>
      <w:r w:rsidR="00DF7561">
        <w:rPr>
          <w:iCs/>
          <w:color w:val="000000" w:themeColor="text1"/>
          <w:lang w:val="en-GB"/>
        </w:rPr>
        <w:t xml:space="preserve"> </w:t>
      </w:r>
      <w:r w:rsidR="001F31A6">
        <w:rPr>
          <w:iCs/>
          <w:color w:val="000000" w:themeColor="text1"/>
          <w:lang w:val="en-GB"/>
        </w:rPr>
        <w:t>B</w:t>
      </w:r>
      <w:r w:rsidR="00DF7561">
        <w:rPr>
          <w:iCs/>
          <w:color w:val="000000" w:themeColor="text1"/>
          <w:lang w:val="en-GB"/>
        </w:rPr>
        <w:t>ut all that had changed</w:t>
      </w:r>
      <w:r w:rsidRPr="004A6A94">
        <w:rPr>
          <w:iCs/>
          <w:color w:val="000000" w:themeColor="text1"/>
          <w:lang w:val="en-GB"/>
        </w:rPr>
        <w:t xml:space="preserve">. </w:t>
      </w:r>
      <w:r w:rsidR="00DF7561">
        <w:rPr>
          <w:iCs/>
          <w:color w:val="000000" w:themeColor="text1"/>
          <w:lang w:val="en-GB"/>
        </w:rPr>
        <w:t>Napier explained that</w:t>
      </w:r>
      <w:r w:rsidRPr="004A6A94">
        <w:rPr>
          <w:iCs/>
          <w:color w:val="000000" w:themeColor="text1"/>
          <w:lang w:val="en-GB"/>
        </w:rPr>
        <w:t xml:space="preserve"> breeding no longer provid</w:t>
      </w:r>
      <w:r w:rsidR="00DF7561">
        <w:rPr>
          <w:iCs/>
          <w:color w:val="000000" w:themeColor="text1"/>
          <w:lang w:val="en-GB"/>
        </w:rPr>
        <w:t>ed</w:t>
      </w:r>
      <w:r w:rsidRPr="004A6A94">
        <w:rPr>
          <w:iCs/>
          <w:color w:val="000000" w:themeColor="text1"/>
          <w:lang w:val="en-GB"/>
        </w:rPr>
        <w:t xml:space="preserve"> the </w:t>
      </w:r>
      <w:r w:rsidR="00DF7561">
        <w:rPr>
          <w:iCs/>
          <w:color w:val="000000" w:themeColor="text1"/>
          <w:lang w:val="en-GB"/>
        </w:rPr>
        <w:t>same level of income</w:t>
      </w:r>
      <w:r w:rsidR="003C1BFD">
        <w:rPr>
          <w:iCs/>
          <w:color w:val="000000" w:themeColor="text1"/>
          <w:lang w:val="en-GB"/>
        </w:rPr>
        <w:t>. For example, his own informal research found that</w:t>
      </w:r>
      <w:r w:rsidRPr="004A6A94">
        <w:rPr>
          <w:iCs/>
          <w:color w:val="000000" w:themeColor="text1"/>
          <w:lang w:val="en-GB"/>
        </w:rPr>
        <w:t xml:space="preserve"> a sable antelope </w:t>
      </w:r>
      <w:r w:rsidR="003C1BFD">
        <w:rPr>
          <w:iCs/>
          <w:color w:val="000000" w:themeColor="text1"/>
          <w:lang w:val="en-GB"/>
        </w:rPr>
        <w:t>that might have garnered</w:t>
      </w:r>
      <w:r w:rsidRPr="004A6A94">
        <w:rPr>
          <w:iCs/>
          <w:color w:val="000000" w:themeColor="text1"/>
          <w:lang w:val="en-GB"/>
        </w:rPr>
        <w:t xml:space="preserve"> up to R50,000 </w:t>
      </w:r>
      <w:r w:rsidR="003C1BFD">
        <w:rPr>
          <w:iCs/>
          <w:color w:val="000000" w:themeColor="text1"/>
          <w:lang w:val="en-GB"/>
        </w:rPr>
        <w:t>in the past would generate no more than R10,000</w:t>
      </w:r>
      <w:r w:rsidRPr="004A6A94">
        <w:rPr>
          <w:iCs/>
          <w:color w:val="000000" w:themeColor="text1"/>
          <w:lang w:val="en-GB"/>
        </w:rPr>
        <w:t xml:space="preserve"> in the current market. A</w:t>
      </w:r>
      <w:r w:rsidR="003C1BFD">
        <w:rPr>
          <w:iCs/>
          <w:color w:val="000000" w:themeColor="text1"/>
          <w:lang w:val="en-GB"/>
        </w:rPr>
        <w:t>ccording to Napier</w:t>
      </w:r>
      <w:r w:rsidRPr="004A6A94">
        <w:rPr>
          <w:iCs/>
          <w:color w:val="000000" w:themeColor="text1"/>
          <w:lang w:val="en-GB"/>
        </w:rPr>
        <w:t xml:space="preserve">, </w:t>
      </w:r>
      <w:proofErr w:type="spellStart"/>
      <w:r w:rsidR="003C1BFD">
        <w:rPr>
          <w:iCs/>
          <w:color w:val="000000" w:themeColor="text1"/>
          <w:lang w:val="en-GB"/>
        </w:rPr>
        <w:t>Abelana’s</w:t>
      </w:r>
      <w:proofErr w:type="spellEnd"/>
      <w:r w:rsidR="003C1BFD">
        <w:rPr>
          <w:iCs/>
          <w:color w:val="000000" w:themeColor="text1"/>
          <w:lang w:val="en-GB"/>
        </w:rPr>
        <w:t xml:space="preserve"> neighbour</w:t>
      </w:r>
      <w:r w:rsidRPr="004A6A94">
        <w:rPr>
          <w:iCs/>
          <w:color w:val="000000" w:themeColor="text1"/>
          <w:lang w:val="en-GB"/>
        </w:rPr>
        <w:t xml:space="preserve"> had </w:t>
      </w:r>
      <w:r w:rsidR="003C1BFD">
        <w:rPr>
          <w:iCs/>
          <w:color w:val="000000" w:themeColor="text1"/>
          <w:lang w:val="en-GB"/>
        </w:rPr>
        <w:t xml:space="preserve">thus </w:t>
      </w:r>
      <w:r w:rsidRPr="004A6A94">
        <w:rPr>
          <w:iCs/>
          <w:color w:val="000000" w:themeColor="text1"/>
          <w:lang w:val="en-GB"/>
        </w:rPr>
        <w:t xml:space="preserve">shifted </w:t>
      </w:r>
      <w:r w:rsidR="003C1BFD">
        <w:rPr>
          <w:iCs/>
          <w:color w:val="000000" w:themeColor="text1"/>
          <w:lang w:val="en-GB"/>
        </w:rPr>
        <w:t xml:space="preserve">its focus </w:t>
      </w:r>
      <w:r w:rsidRPr="004A6A94">
        <w:rPr>
          <w:iCs/>
          <w:color w:val="000000" w:themeColor="text1"/>
          <w:lang w:val="en-GB"/>
        </w:rPr>
        <w:t>more toward ecotourism</w:t>
      </w:r>
      <w:r w:rsidR="001F31A6">
        <w:rPr>
          <w:iCs/>
          <w:color w:val="000000" w:themeColor="text1"/>
          <w:lang w:val="en-GB"/>
        </w:rPr>
        <w:t xml:space="preserve">, which was closer to </w:t>
      </w:r>
      <w:proofErr w:type="spellStart"/>
      <w:r w:rsidR="001F31A6">
        <w:rPr>
          <w:iCs/>
          <w:color w:val="000000" w:themeColor="text1"/>
          <w:lang w:val="en-GB"/>
        </w:rPr>
        <w:t>Abelana’s</w:t>
      </w:r>
      <w:proofErr w:type="spellEnd"/>
      <w:r w:rsidR="001F31A6">
        <w:rPr>
          <w:iCs/>
          <w:color w:val="000000" w:themeColor="text1"/>
          <w:lang w:val="en-GB"/>
        </w:rPr>
        <w:t xml:space="preserve"> focus</w:t>
      </w:r>
      <w:r w:rsidRPr="004A6A94">
        <w:rPr>
          <w:iCs/>
          <w:color w:val="000000" w:themeColor="text1"/>
          <w:lang w:val="en-GB"/>
        </w:rPr>
        <w:t>.</w:t>
      </w:r>
      <w:r w:rsidR="001F31A6">
        <w:rPr>
          <w:iCs/>
          <w:color w:val="000000" w:themeColor="text1"/>
          <w:lang w:val="en-GB"/>
        </w:rPr>
        <w:t xml:space="preserve"> </w:t>
      </w:r>
    </w:p>
    <w:p w14:paraId="62127ED3" w14:textId="77777777" w:rsidR="003256D0" w:rsidRPr="004A6A94" w:rsidRDefault="003256D0" w:rsidP="003256D0">
      <w:pPr>
        <w:pStyle w:val="BodyTextMain"/>
        <w:rPr>
          <w:iCs/>
          <w:color w:val="000000" w:themeColor="text1"/>
          <w:lang w:val="en-GB"/>
        </w:rPr>
      </w:pPr>
    </w:p>
    <w:p w14:paraId="7A984C0D" w14:textId="430844DA" w:rsidR="003256D0" w:rsidRPr="004A6A94" w:rsidRDefault="003256D0" w:rsidP="003256D0">
      <w:pPr>
        <w:pStyle w:val="BodyTextMain"/>
        <w:rPr>
          <w:iCs/>
          <w:color w:val="000000" w:themeColor="text1"/>
          <w:lang w:val="en-GB"/>
        </w:rPr>
      </w:pPr>
      <w:r w:rsidRPr="004A6A94">
        <w:rPr>
          <w:iCs/>
          <w:color w:val="000000" w:themeColor="text1"/>
          <w:lang w:val="en-GB"/>
        </w:rPr>
        <w:t>“So we have had discussions about dropping the fence line between Abelana and Selati to achieve a larger conservancy in total,” Napier said. The bigger the area, the fewer the fences</w:t>
      </w:r>
      <w:r w:rsidR="008F4978">
        <w:rPr>
          <w:iCs/>
          <w:color w:val="000000" w:themeColor="text1"/>
          <w:lang w:val="en-GB"/>
        </w:rPr>
        <w:t xml:space="preserve"> and</w:t>
      </w:r>
      <w:r w:rsidRPr="004A6A94">
        <w:rPr>
          <w:iCs/>
          <w:color w:val="000000" w:themeColor="text1"/>
          <w:lang w:val="en-GB"/>
        </w:rPr>
        <w:t xml:space="preserve"> the more marketable the whole area would be for both Abelana and Selati. From </w:t>
      </w:r>
      <w:r w:rsidR="008F4978">
        <w:rPr>
          <w:iCs/>
          <w:color w:val="000000" w:themeColor="text1"/>
          <w:lang w:val="en-GB"/>
        </w:rPr>
        <w:t xml:space="preserve">the context of </w:t>
      </w:r>
      <w:r w:rsidRPr="004A6A94">
        <w:rPr>
          <w:iCs/>
          <w:color w:val="000000" w:themeColor="text1"/>
          <w:lang w:val="en-GB"/>
        </w:rPr>
        <w:t>an ecological habitat, a greater free-roaming area for animals allowed for greater carrying capacity</w:t>
      </w:r>
      <w:r w:rsidR="008F4978">
        <w:rPr>
          <w:iCs/>
          <w:color w:val="000000" w:themeColor="text1"/>
          <w:lang w:val="en-GB"/>
        </w:rPr>
        <w:t>,</w:t>
      </w:r>
      <w:r w:rsidRPr="004A6A94">
        <w:rPr>
          <w:iCs/>
          <w:color w:val="000000" w:themeColor="text1"/>
          <w:lang w:val="en-GB"/>
        </w:rPr>
        <w:t xml:space="preserve"> which </w:t>
      </w:r>
      <w:r w:rsidR="008F4978">
        <w:rPr>
          <w:iCs/>
          <w:color w:val="000000" w:themeColor="text1"/>
          <w:lang w:val="en-GB"/>
        </w:rPr>
        <w:t>in turn</w:t>
      </w:r>
      <w:r w:rsidRPr="004A6A94">
        <w:rPr>
          <w:iCs/>
          <w:color w:val="000000" w:themeColor="text1"/>
          <w:lang w:val="en-GB"/>
        </w:rPr>
        <w:t xml:space="preserve"> allowed </w:t>
      </w:r>
      <w:r w:rsidR="00D323B1">
        <w:rPr>
          <w:iCs/>
          <w:color w:val="000000" w:themeColor="text1"/>
          <w:lang w:val="en-GB"/>
        </w:rPr>
        <w:t xml:space="preserve">for </w:t>
      </w:r>
      <w:r w:rsidRPr="004A6A94">
        <w:rPr>
          <w:iCs/>
          <w:color w:val="000000" w:themeColor="text1"/>
          <w:lang w:val="en-GB"/>
        </w:rPr>
        <w:t xml:space="preserve">more game. </w:t>
      </w:r>
      <w:r w:rsidR="008F4978">
        <w:rPr>
          <w:iCs/>
          <w:color w:val="000000" w:themeColor="text1"/>
          <w:lang w:val="en-GB"/>
        </w:rPr>
        <w:t>For example, if</w:t>
      </w:r>
      <w:r w:rsidRPr="004A6A94">
        <w:rPr>
          <w:iCs/>
          <w:color w:val="000000" w:themeColor="text1"/>
          <w:lang w:val="en-GB"/>
        </w:rPr>
        <w:t xml:space="preserve"> too many </w:t>
      </w:r>
      <w:r w:rsidR="008F4978">
        <w:rPr>
          <w:iCs/>
          <w:color w:val="000000" w:themeColor="text1"/>
          <w:lang w:val="en-GB"/>
        </w:rPr>
        <w:t>animals resided</w:t>
      </w:r>
      <w:r w:rsidRPr="004A6A94">
        <w:rPr>
          <w:iCs/>
          <w:color w:val="000000" w:themeColor="text1"/>
          <w:lang w:val="en-GB"/>
        </w:rPr>
        <w:t xml:space="preserve"> on </w:t>
      </w:r>
      <w:r w:rsidR="008F4978">
        <w:rPr>
          <w:iCs/>
          <w:color w:val="000000" w:themeColor="text1"/>
          <w:lang w:val="en-GB"/>
        </w:rPr>
        <w:t>one</w:t>
      </w:r>
      <w:r w:rsidRPr="004A6A94">
        <w:rPr>
          <w:iCs/>
          <w:color w:val="000000" w:themeColor="text1"/>
          <w:lang w:val="en-GB"/>
        </w:rPr>
        <w:t xml:space="preserve"> side</w:t>
      </w:r>
      <w:r w:rsidR="008F4978">
        <w:rPr>
          <w:iCs/>
          <w:color w:val="000000" w:themeColor="text1"/>
          <w:lang w:val="en-GB"/>
        </w:rPr>
        <w:t>, d</w:t>
      </w:r>
      <w:r w:rsidRPr="004A6A94">
        <w:rPr>
          <w:iCs/>
          <w:color w:val="000000" w:themeColor="text1"/>
          <w:lang w:val="en-GB"/>
        </w:rPr>
        <w:t xml:space="preserve">ropping the fence would provide a wider </w:t>
      </w:r>
      <w:r w:rsidR="008F4978">
        <w:rPr>
          <w:iCs/>
          <w:color w:val="000000" w:themeColor="text1"/>
          <w:lang w:val="en-GB"/>
        </w:rPr>
        <w:t xml:space="preserve">area for them to </w:t>
      </w:r>
      <w:r w:rsidRPr="004A6A94">
        <w:rPr>
          <w:iCs/>
          <w:color w:val="000000" w:themeColor="text1"/>
          <w:lang w:val="en-GB"/>
        </w:rPr>
        <w:t>r</w:t>
      </w:r>
      <w:r w:rsidR="008F4978">
        <w:rPr>
          <w:iCs/>
          <w:color w:val="000000" w:themeColor="text1"/>
          <w:lang w:val="en-GB"/>
        </w:rPr>
        <w:t>oam</w:t>
      </w:r>
      <w:r w:rsidRPr="004A6A94">
        <w:rPr>
          <w:iCs/>
          <w:color w:val="000000" w:themeColor="text1"/>
          <w:lang w:val="en-GB"/>
        </w:rPr>
        <w:t xml:space="preserve">. </w:t>
      </w:r>
      <w:r w:rsidR="008F4978">
        <w:rPr>
          <w:iCs/>
          <w:color w:val="000000" w:themeColor="text1"/>
          <w:lang w:val="en-GB"/>
        </w:rPr>
        <w:t>The idea of dropping the fence, which was raised in a</w:t>
      </w:r>
      <w:r w:rsidRPr="004A6A94">
        <w:rPr>
          <w:iCs/>
          <w:color w:val="000000" w:themeColor="text1"/>
          <w:lang w:val="en-GB"/>
        </w:rPr>
        <w:t xml:space="preserve"> memorandum of understanding</w:t>
      </w:r>
      <w:r w:rsidR="008F4978">
        <w:rPr>
          <w:iCs/>
          <w:color w:val="000000" w:themeColor="text1"/>
          <w:lang w:val="en-GB"/>
        </w:rPr>
        <w:t xml:space="preserve"> between the two reserves, was an indication of a shift from hunting to ecotourism, as Napier explained:</w:t>
      </w:r>
      <w:r w:rsidRPr="004A6A94">
        <w:rPr>
          <w:iCs/>
          <w:color w:val="000000" w:themeColor="text1"/>
          <w:lang w:val="en-GB"/>
        </w:rPr>
        <w:t xml:space="preserve"> “The world has changed and continues to change</w:t>
      </w:r>
      <w:r w:rsidR="008F4978">
        <w:rPr>
          <w:iCs/>
          <w:color w:val="000000" w:themeColor="text1"/>
          <w:lang w:val="en-GB"/>
        </w:rPr>
        <w:t>.</w:t>
      </w:r>
      <w:r w:rsidRPr="004A6A94">
        <w:rPr>
          <w:iCs/>
          <w:color w:val="000000" w:themeColor="text1"/>
          <w:lang w:val="en-GB"/>
        </w:rPr>
        <w:t xml:space="preserve">” Napier believed </w:t>
      </w:r>
      <w:r w:rsidR="008F4978">
        <w:rPr>
          <w:iCs/>
          <w:color w:val="000000" w:themeColor="text1"/>
          <w:lang w:val="en-GB"/>
        </w:rPr>
        <w:t xml:space="preserve">that </w:t>
      </w:r>
      <w:r w:rsidRPr="004A6A94">
        <w:rPr>
          <w:iCs/>
          <w:color w:val="000000" w:themeColor="text1"/>
          <w:lang w:val="en-GB"/>
        </w:rPr>
        <w:t xml:space="preserve">there was </w:t>
      </w:r>
      <w:r w:rsidR="008F4978">
        <w:rPr>
          <w:iCs/>
          <w:color w:val="000000" w:themeColor="text1"/>
          <w:lang w:val="en-GB"/>
        </w:rPr>
        <w:t>an increasing</w:t>
      </w:r>
      <w:r w:rsidRPr="004A6A94">
        <w:rPr>
          <w:iCs/>
          <w:color w:val="000000" w:themeColor="text1"/>
          <w:lang w:val="en-GB"/>
        </w:rPr>
        <w:t xml:space="preserve"> </w:t>
      </w:r>
      <w:r w:rsidR="008F4978">
        <w:rPr>
          <w:iCs/>
          <w:color w:val="000000" w:themeColor="text1"/>
          <w:lang w:val="en-GB"/>
        </w:rPr>
        <w:t xml:space="preserve">global </w:t>
      </w:r>
      <w:r w:rsidRPr="004A6A94">
        <w:rPr>
          <w:iCs/>
          <w:color w:val="000000" w:themeColor="text1"/>
          <w:lang w:val="en-GB"/>
        </w:rPr>
        <w:t>consciousness toward protecting land and wildlife</w:t>
      </w:r>
      <w:r w:rsidR="008F4978">
        <w:rPr>
          <w:iCs/>
          <w:color w:val="000000" w:themeColor="text1"/>
          <w:lang w:val="en-GB"/>
        </w:rPr>
        <w:t>. This was</w:t>
      </w:r>
      <w:r w:rsidRPr="004A6A94">
        <w:rPr>
          <w:iCs/>
          <w:color w:val="000000" w:themeColor="text1"/>
          <w:lang w:val="en-GB"/>
        </w:rPr>
        <w:t xml:space="preserve"> an opportunity for tourism to embrace the rich resources of the land in South Africa. </w:t>
      </w:r>
      <w:r w:rsidR="008F4978">
        <w:rPr>
          <w:iCs/>
          <w:color w:val="000000" w:themeColor="text1"/>
          <w:lang w:val="en-GB"/>
        </w:rPr>
        <w:t>H</w:t>
      </w:r>
      <w:r w:rsidRPr="004A6A94">
        <w:rPr>
          <w:iCs/>
          <w:color w:val="000000" w:themeColor="text1"/>
          <w:lang w:val="en-GB"/>
        </w:rPr>
        <w:t>is vision was currently under discussion with the CPA</w:t>
      </w:r>
      <w:r w:rsidR="008F4978">
        <w:rPr>
          <w:iCs/>
          <w:color w:val="000000" w:themeColor="text1"/>
          <w:lang w:val="en-GB"/>
        </w:rPr>
        <w:t>,</w:t>
      </w:r>
      <w:r w:rsidRPr="004A6A94">
        <w:rPr>
          <w:iCs/>
          <w:color w:val="000000" w:themeColor="text1"/>
          <w:lang w:val="en-GB"/>
        </w:rPr>
        <w:t xml:space="preserve"> who still had unresolved land claims on certain </w:t>
      </w:r>
      <w:r w:rsidR="008F4978">
        <w:rPr>
          <w:iCs/>
          <w:color w:val="000000" w:themeColor="text1"/>
          <w:lang w:val="en-GB"/>
        </w:rPr>
        <w:t>properties nearby</w:t>
      </w:r>
      <w:r w:rsidRPr="004A6A94">
        <w:rPr>
          <w:iCs/>
          <w:color w:val="000000" w:themeColor="text1"/>
          <w:lang w:val="en-GB"/>
        </w:rPr>
        <w:t xml:space="preserve"> Selati. A</w:t>
      </w:r>
      <w:r w:rsidR="008F4978">
        <w:rPr>
          <w:iCs/>
          <w:color w:val="000000" w:themeColor="text1"/>
          <w:lang w:val="en-GB"/>
        </w:rPr>
        <w:t>lthough</w:t>
      </w:r>
      <w:r w:rsidRPr="004A6A94">
        <w:rPr>
          <w:iCs/>
          <w:color w:val="000000" w:themeColor="text1"/>
          <w:lang w:val="en-GB"/>
        </w:rPr>
        <w:t xml:space="preserve"> the CPA </w:t>
      </w:r>
      <w:r w:rsidR="008F4978">
        <w:rPr>
          <w:iCs/>
          <w:color w:val="000000" w:themeColor="text1"/>
          <w:lang w:val="en-GB"/>
        </w:rPr>
        <w:t>was considering the idea of</w:t>
      </w:r>
      <w:r w:rsidRPr="004A6A94">
        <w:rPr>
          <w:iCs/>
          <w:color w:val="000000" w:themeColor="text1"/>
          <w:lang w:val="en-GB"/>
        </w:rPr>
        <w:t xml:space="preserve"> dropping fences</w:t>
      </w:r>
      <w:r w:rsidR="008F4978">
        <w:rPr>
          <w:iCs/>
          <w:color w:val="000000" w:themeColor="text1"/>
          <w:lang w:val="en-GB"/>
        </w:rPr>
        <w:t>, nothing was</w:t>
      </w:r>
      <w:r w:rsidRPr="004A6A94">
        <w:rPr>
          <w:iCs/>
          <w:color w:val="000000" w:themeColor="text1"/>
          <w:lang w:val="en-GB"/>
        </w:rPr>
        <w:t xml:space="preserve"> confirmed</w:t>
      </w:r>
      <w:r w:rsidR="00575FE5">
        <w:rPr>
          <w:iCs/>
          <w:color w:val="000000" w:themeColor="text1"/>
          <w:lang w:val="en-GB"/>
        </w:rPr>
        <w:t xml:space="preserve"> yet</w:t>
      </w:r>
      <w:r w:rsidRPr="004A6A94">
        <w:rPr>
          <w:iCs/>
          <w:color w:val="000000" w:themeColor="text1"/>
          <w:lang w:val="en-GB"/>
        </w:rPr>
        <w:t>.</w:t>
      </w:r>
    </w:p>
    <w:p w14:paraId="3FAA820A" w14:textId="77777777" w:rsidR="003256D0" w:rsidRPr="004A6A94" w:rsidRDefault="003256D0" w:rsidP="003256D0">
      <w:pPr>
        <w:pStyle w:val="BodyTextMain"/>
        <w:rPr>
          <w:iCs/>
          <w:color w:val="000000" w:themeColor="text1"/>
          <w:lang w:val="en-GB"/>
        </w:rPr>
      </w:pPr>
    </w:p>
    <w:p w14:paraId="0B4B8218" w14:textId="3F4E202C" w:rsidR="003256D0" w:rsidRPr="004A6A94" w:rsidRDefault="003256D0" w:rsidP="003256D0">
      <w:pPr>
        <w:pStyle w:val="BodyTextMain"/>
        <w:rPr>
          <w:iCs/>
          <w:color w:val="000000" w:themeColor="text1"/>
          <w:lang w:val="en-GB"/>
        </w:rPr>
      </w:pPr>
      <w:r w:rsidRPr="004A6A94">
        <w:rPr>
          <w:iCs/>
          <w:color w:val="000000" w:themeColor="text1"/>
          <w:lang w:val="en-GB"/>
        </w:rPr>
        <w:t>A broader vision included collaboration with the World Wildlife Foundation</w:t>
      </w:r>
      <w:r w:rsidR="00575FE5">
        <w:rPr>
          <w:iCs/>
          <w:color w:val="000000" w:themeColor="text1"/>
          <w:lang w:val="en-GB"/>
        </w:rPr>
        <w:t>,</w:t>
      </w:r>
      <w:r w:rsidRPr="004A6A94">
        <w:rPr>
          <w:iCs/>
          <w:color w:val="000000" w:themeColor="text1"/>
          <w:lang w:val="en-GB"/>
        </w:rPr>
        <w:t xml:space="preserve"> which ran the </w:t>
      </w:r>
      <w:r w:rsidR="00D323B1">
        <w:rPr>
          <w:iCs/>
          <w:color w:val="000000" w:themeColor="text1"/>
          <w:lang w:val="en-GB"/>
        </w:rPr>
        <w:t>B</w:t>
      </w:r>
      <w:r w:rsidRPr="004A6A94">
        <w:rPr>
          <w:iCs/>
          <w:color w:val="000000" w:themeColor="text1"/>
          <w:lang w:val="en-GB"/>
        </w:rPr>
        <w:t xml:space="preserve">lack </w:t>
      </w:r>
      <w:r w:rsidR="00D323B1">
        <w:rPr>
          <w:iCs/>
          <w:color w:val="000000" w:themeColor="text1"/>
          <w:lang w:val="en-GB"/>
        </w:rPr>
        <w:t>R</w:t>
      </w:r>
      <w:r w:rsidRPr="004A6A94">
        <w:rPr>
          <w:iCs/>
          <w:color w:val="000000" w:themeColor="text1"/>
          <w:lang w:val="en-GB"/>
        </w:rPr>
        <w:t xml:space="preserve">hino </w:t>
      </w:r>
      <w:r w:rsidR="00D323B1">
        <w:rPr>
          <w:iCs/>
          <w:color w:val="000000" w:themeColor="text1"/>
          <w:lang w:val="en-GB"/>
        </w:rPr>
        <w:t>R</w:t>
      </w:r>
      <w:r w:rsidRPr="004A6A94">
        <w:rPr>
          <w:iCs/>
          <w:color w:val="000000" w:themeColor="text1"/>
          <w:lang w:val="en-GB"/>
        </w:rPr>
        <w:t xml:space="preserve">ange </w:t>
      </w:r>
      <w:r w:rsidR="00D323B1">
        <w:rPr>
          <w:iCs/>
          <w:color w:val="000000" w:themeColor="text1"/>
          <w:lang w:val="en-GB"/>
        </w:rPr>
        <w:t>E</w:t>
      </w:r>
      <w:r w:rsidRPr="004A6A94">
        <w:rPr>
          <w:iCs/>
          <w:color w:val="000000" w:themeColor="text1"/>
          <w:lang w:val="en-GB"/>
        </w:rPr>
        <w:t xml:space="preserve">xpansion </w:t>
      </w:r>
      <w:r w:rsidR="00D323B1">
        <w:rPr>
          <w:iCs/>
          <w:color w:val="000000" w:themeColor="text1"/>
          <w:lang w:val="en-GB"/>
        </w:rPr>
        <w:t>P</w:t>
      </w:r>
      <w:r w:rsidRPr="004A6A94">
        <w:rPr>
          <w:iCs/>
          <w:color w:val="000000" w:themeColor="text1"/>
          <w:lang w:val="en-GB"/>
        </w:rPr>
        <w:t xml:space="preserve">roject (BRREP). </w:t>
      </w:r>
      <w:r w:rsidR="00575FE5">
        <w:rPr>
          <w:iCs/>
          <w:color w:val="000000" w:themeColor="text1"/>
          <w:lang w:val="en-GB"/>
        </w:rPr>
        <w:t>The b</w:t>
      </w:r>
      <w:r w:rsidRPr="004A6A94">
        <w:rPr>
          <w:iCs/>
          <w:color w:val="000000" w:themeColor="text1"/>
          <w:lang w:val="en-GB"/>
        </w:rPr>
        <w:t>lack rhino w</w:t>
      </w:r>
      <w:r w:rsidR="00575FE5">
        <w:rPr>
          <w:iCs/>
          <w:color w:val="000000" w:themeColor="text1"/>
          <w:lang w:val="en-GB"/>
        </w:rPr>
        <w:t>as a</w:t>
      </w:r>
      <w:r w:rsidRPr="004A6A94">
        <w:rPr>
          <w:iCs/>
          <w:color w:val="000000" w:themeColor="text1"/>
          <w:lang w:val="en-GB"/>
        </w:rPr>
        <w:t xml:space="preserve"> rare and endangered </w:t>
      </w:r>
      <w:r w:rsidR="00575FE5">
        <w:rPr>
          <w:iCs/>
          <w:color w:val="000000" w:themeColor="text1"/>
          <w:lang w:val="en-GB"/>
        </w:rPr>
        <w:t xml:space="preserve">species that had plummeted </w:t>
      </w:r>
      <w:r w:rsidR="00D323B1">
        <w:rPr>
          <w:iCs/>
          <w:color w:val="000000" w:themeColor="text1"/>
          <w:lang w:val="en-GB"/>
        </w:rPr>
        <w:t xml:space="preserve">in number </w:t>
      </w:r>
      <w:r w:rsidR="00575FE5">
        <w:rPr>
          <w:iCs/>
          <w:color w:val="000000" w:themeColor="text1"/>
          <w:lang w:val="en-GB"/>
        </w:rPr>
        <w:t>in South Africa from 100,000 in the 1960s to approximately 2,000.</w:t>
      </w:r>
      <w:r w:rsidRPr="004A6A94">
        <w:rPr>
          <w:rStyle w:val="EndnoteReference"/>
          <w:iCs/>
          <w:color w:val="000000" w:themeColor="text1"/>
          <w:lang w:val="en-GB"/>
        </w:rPr>
        <w:endnoteReference w:id="22"/>
      </w:r>
      <w:r w:rsidRPr="004A6A94">
        <w:rPr>
          <w:iCs/>
          <w:color w:val="000000" w:themeColor="text1"/>
          <w:lang w:val="en-GB"/>
        </w:rPr>
        <w:t xml:space="preserve"> Abelana currently had </w:t>
      </w:r>
      <w:r w:rsidR="00575FE5">
        <w:rPr>
          <w:iCs/>
          <w:color w:val="000000" w:themeColor="text1"/>
          <w:lang w:val="en-GB"/>
        </w:rPr>
        <w:t xml:space="preserve">only </w:t>
      </w:r>
      <w:r w:rsidRPr="004A6A94">
        <w:rPr>
          <w:iCs/>
          <w:color w:val="000000" w:themeColor="text1"/>
          <w:lang w:val="en-GB"/>
        </w:rPr>
        <w:t xml:space="preserve">a few dehorned white </w:t>
      </w:r>
      <w:proofErr w:type="gramStart"/>
      <w:r w:rsidRPr="004A6A94">
        <w:rPr>
          <w:iCs/>
          <w:color w:val="000000" w:themeColor="text1"/>
          <w:lang w:val="en-GB"/>
        </w:rPr>
        <w:t>rhino</w:t>
      </w:r>
      <w:proofErr w:type="gramEnd"/>
      <w:r w:rsidRPr="004A6A94">
        <w:rPr>
          <w:iCs/>
          <w:color w:val="000000" w:themeColor="text1"/>
          <w:lang w:val="en-GB"/>
        </w:rPr>
        <w:t xml:space="preserve"> on </w:t>
      </w:r>
      <w:r w:rsidR="00575FE5">
        <w:rPr>
          <w:iCs/>
          <w:color w:val="000000" w:themeColor="text1"/>
          <w:lang w:val="en-GB"/>
        </w:rPr>
        <w:t>i</w:t>
      </w:r>
      <w:r w:rsidR="00054701">
        <w:rPr>
          <w:iCs/>
          <w:color w:val="000000" w:themeColor="text1"/>
          <w:lang w:val="en-GB"/>
        </w:rPr>
        <w:t>t</w:t>
      </w:r>
      <w:r w:rsidR="00575FE5">
        <w:rPr>
          <w:iCs/>
          <w:color w:val="000000" w:themeColor="text1"/>
          <w:lang w:val="en-GB"/>
        </w:rPr>
        <w:t>s</w:t>
      </w:r>
      <w:r w:rsidRPr="004A6A94">
        <w:rPr>
          <w:iCs/>
          <w:color w:val="000000" w:themeColor="text1"/>
          <w:lang w:val="en-GB"/>
        </w:rPr>
        <w:t xml:space="preserve"> property</w:t>
      </w:r>
      <w:r w:rsidR="00575FE5">
        <w:rPr>
          <w:iCs/>
          <w:color w:val="000000" w:themeColor="text1"/>
          <w:lang w:val="en-GB"/>
        </w:rPr>
        <w:t>,</w:t>
      </w:r>
      <w:r w:rsidRPr="004A6A94">
        <w:rPr>
          <w:iCs/>
          <w:color w:val="000000" w:themeColor="text1"/>
          <w:lang w:val="en-GB"/>
        </w:rPr>
        <w:t xml:space="preserve"> but no black</w:t>
      </w:r>
      <w:r w:rsidR="00575FE5">
        <w:rPr>
          <w:iCs/>
          <w:color w:val="000000" w:themeColor="text1"/>
          <w:lang w:val="en-GB"/>
        </w:rPr>
        <w:t xml:space="preserve"> rhino</w:t>
      </w:r>
      <w:r w:rsidRPr="004A6A94">
        <w:rPr>
          <w:iCs/>
          <w:color w:val="000000" w:themeColor="text1"/>
          <w:lang w:val="en-GB"/>
        </w:rPr>
        <w:t xml:space="preserve">. The expansion program was </w:t>
      </w:r>
      <w:r w:rsidR="00575FE5">
        <w:rPr>
          <w:iCs/>
          <w:color w:val="000000" w:themeColor="text1"/>
          <w:lang w:val="en-GB"/>
        </w:rPr>
        <w:t>intended to</w:t>
      </w:r>
      <w:r w:rsidRPr="004A6A94">
        <w:rPr>
          <w:iCs/>
          <w:color w:val="000000" w:themeColor="text1"/>
          <w:lang w:val="en-GB"/>
        </w:rPr>
        <w:t xml:space="preserve"> facilitat</w:t>
      </w:r>
      <w:r w:rsidR="00575FE5">
        <w:rPr>
          <w:iCs/>
          <w:color w:val="000000" w:themeColor="text1"/>
          <w:lang w:val="en-GB"/>
        </w:rPr>
        <w:t>e</w:t>
      </w:r>
      <w:r w:rsidRPr="004A6A94">
        <w:rPr>
          <w:iCs/>
          <w:color w:val="000000" w:themeColor="text1"/>
          <w:lang w:val="en-GB"/>
        </w:rPr>
        <w:t xml:space="preserve"> partnerships with landowners</w:t>
      </w:r>
      <w:r w:rsidR="004522FA">
        <w:rPr>
          <w:iCs/>
          <w:color w:val="000000" w:themeColor="text1"/>
          <w:lang w:val="en-GB"/>
        </w:rPr>
        <w:t>,</w:t>
      </w:r>
      <w:r w:rsidRPr="004A6A94">
        <w:rPr>
          <w:iCs/>
          <w:color w:val="000000" w:themeColor="text1"/>
          <w:lang w:val="en-GB"/>
        </w:rPr>
        <w:t xml:space="preserve"> whose habitat was suitable for black rhino</w:t>
      </w:r>
      <w:r w:rsidR="004522FA">
        <w:rPr>
          <w:iCs/>
          <w:color w:val="000000" w:themeColor="text1"/>
          <w:lang w:val="en-GB"/>
        </w:rPr>
        <w:t>,</w:t>
      </w:r>
      <w:r w:rsidRPr="004A6A94">
        <w:rPr>
          <w:iCs/>
          <w:color w:val="000000" w:themeColor="text1"/>
          <w:lang w:val="en-GB"/>
        </w:rPr>
        <w:t xml:space="preserve"> with the aim of creating new breeding populations.</w:t>
      </w:r>
      <w:r w:rsidRPr="004A6A94">
        <w:rPr>
          <w:rStyle w:val="EndnoteReference"/>
          <w:iCs/>
          <w:color w:val="000000" w:themeColor="text1"/>
          <w:lang w:val="en-GB"/>
        </w:rPr>
        <w:endnoteReference w:id="23"/>
      </w:r>
      <w:r w:rsidRPr="004A6A94">
        <w:rPr>
          <w:iCs/>
          <w:color w:val="000000" w:themeColor="text1"/>
          <w:lang w:val="en-GB"/>
        </w:rPr>
        <w:t xml:space="preserve"> The team running the program visited Abelana </w:t>
      </w:r>
      <w:r w:rsidR="000E0C54">
        <w:rPr>
          <w:iCs/>
          <w:color w:val="000000" w:themeColor="text1"/>
          <w:lang w:val="en-GB"/>
        </w:rPr>
        <w:t xml:space="preserve">and </w:t>
      </w:r>
      <w:r w:rsidR="000E0C54" w:rsidRPr="004A6A94">
        <w:rPr>
          <w:iCs/>
          <w:color w:val="000000" w:themeColor="text1"/>
          <w:lang w:val="en-GB"/>
        </w:rPr>
        <w:t>Selati</w:t>
      </w:r>
      <w:r w:rsidR="000E0C54">
        <w:rPr>
          <w:iCs/>
          <w:color w:val="000000" w:themeColor="text1"/>
          <w:lang w:val="en-GB"/>
        </w:rPr>
        <w:t xml:space="preserve"> to</w:t>
      </w:r>
      <w:r w:rsidRPr="004A6A94">
        <w:rPr>
          <w:iCs/>
          <w:color w:val="000000" w:themeColor="text1"/>
          <w:lang w:val="en-GB"/>
        </w:rPr>
        <w:t xml:space="preserve"> conduct an assessment</w:t>
      </w:r>
      <w:r w:rsidR="000E0C54">
        <w:rPr>
          <w:iCs/>
          <w:color w:val="000000" w:themeColor="text1"/>
          <w:lang w:val="en-GB"/>
        </w:rPr>
        <w:t>. The study</w:t>
      </w:r>
      <w:r w:rsidRPr="004A6A94">
        <w:rPr>
          <w:iCs/>
          <w:color w:val="000000" w:themeColor="text1"/>
          <w:lang w:val="en-GB"/>
        </w:rPr>
        <w:t xml:space="preserve"> indicated that a specific number of black rhino</w:t>
      </w:r>
      <w:r w:rsidRPr="004A6A94">
        <w:rPr>
          <w:rStyle w:val="EndnoteReference"/>
          <w:iCs/>
          <w:color w:val="000000" w:themeColor="text1"/>
          <w:lang w:val="en-GB"/>
        </w:rPr>
        <w:endnoteReference w:id="24"/>
      </w:r>
      <w:r w:rsidRPr="004A6A94">
        <w:rPr>
          <w:iCs/>
          <w:color w:val="000000" w:themeColor="text1"/>
          <w:lang w:val="en-GB"/>
        </w:rPr>
        <w:t xml:space="preserve"> </w:t>
      </w:r>
      <w:r w:rsidR="004522FA">
        <w:rPr>
          <w:iCs/>
          <w:color w:val="000000" w:themeColor="text1"/>
          <w:lang w:val="en-GB"/>
        </w:rPr>
        <w:t>could</w:t>
      </w:r>
      <w:r w:rsidRPr="004A6A94">
        <w:rPr>
          <w:iCs/>
          <w:color w:val="000000" w:themeColor="text1"/>
          <w:lang w:val="en-GB"/>
        </w:rPr>
        <w:t xml:space="preserve"> be relocated to the area if fences were removed between the two properties</w:t>
      </w:r>
      <w:r w:rsidR="004522FA">
        <w:rPr>
          <w:iCs/>
          <w:color w:val="000000" w:themeColor="text1"/>
          <w:lang w:val="en-GB"/>
        </w:rPr>
        <w:t>. T</w:t>
      </w:r>
      <w:r w:rsidRPr="004A6A94">
        <w:rPr>
          <w:iCs/>
          <w:color w:val="000000" w:themeColor="text1"/>
          <w:lang w:val="en-GB"/>
        </w:rPr>
        <w:t xml:space="preserve">his would give </w:t>
      </w:r>
      <w:r w:rsidR="008041CD">
        <w:rPr>
          <w:iCs/>
          <w:color w:val="000000" w:themeColor="text1"/>
          <w:lang w:val="en-GB"/>
        </w:rPr>
        <w:t xml:space="preserve">the rhinos </w:t>
      </w:r>
      <w:r w:rsidRPr="004A6A94">
        <w:rPr>
          <w:iCs/>
          <w:color w:val="000000" w:themeColor="text1"/>
          <w:lang w:val="en-GB"/>
        </w:rPr>
        <w:t xml:space="preserve">sufficient area to roam and breed. </w:t>
      </w:r>
      <w:r w:rsidR="008041CD">
        <w:rPr>
          <w:iCs/>
          <w:color w:val="000000" w:themeColor="text1"/>
          <w:lang w:val="en-GB"/>
        </w:rPr>
        <w:t>Napier explained that t</w:t>
      </w:r>
      <w:r w:rsidRPr="004A6A94">
        <w:rPr>
          <w:iCs/>
          <w:color w:val="000000" w:themeColor="text1"/>
          <w:lang w:val="en-GB"/>
        </w:rPr>
        <w:t>he Mashishimale community would benefit directly from this arrangement</w:t>
      </w:r>
      <w:r w:rsidR="008041CD">
        <w:rPr>
          <w:iCs/>
          <w:color w:val="000000" w:themeColor="text1"/>
          <w:lang w:val="en-GB"/>
        </w:rPr>
        <w:t xml:space="preserve"> because</w:t>
      </w:r>
      <w:r w:rsidRPr="004A6A94">
        <w:rPr>
          <w:iCs/>
          <w:color w:val="000000" w:themeColor="text1"/>
          <w:lang w:val="en-GB"/>
        </w:rPr>
        <w:t xml:space="preserve"> any progeny would be owned jointly by the community and the BRREP</w:t>
      </w:r>
      <w:r w:rsidR="000E0C54">
        <w:rPr>
          <w:iCs/>
          <w:color w:val="000000" w:themeColor="text1"/>
          <w:lang w:val="en-GB"/>
        </w:rPr>
        <w:t>,</w:t>
      </w:r>
      <w:r w:rsidRPr="004A6A94">
        <w:rPr>
          <w:iCs/>
          <w:color w:val="000000" w:themeColor="text1"/>
          <w:lang w:val="en-GB"/>
        </w:rPr>
        <w:t xml:space="preserve"> if the animals were </w:t>
      </w:r>
      <w:r w:rsidR="000E0C54">
        <w:rPr>
          <w:iCs/>
          <w:color w:val="000000" w:themeColor="text1"/>
          <w:lang w:val="en-GB"/>
        </w:rPr>
        <w:t xml:space="preserve">to be </w:t>
      </w:r>
      <w:r w:rsidRPr="004A6A94">
        <w:rPr>
          <w:iCs/>
          <w:color w:val="000000" w:themeColor="text1"/>
          <w:lang w:val="en-GB"/>
        </w:rPr>
        <w:t>sold or relocated. A</w:t>
      </w:r>
      <w:r w:rsidR="008041CD">
        <w:rPr>
          <w:iCs/>
          <w:color w:val="000000" w:themeColor="text1"/>
          <w:lang w:val="en-GB"/>
        </w:rPr>
        <w:t>ccording to Napier,</w:t>
      </w:r>
      <w:r w:rsidRPr="004A6A94">
        <w:rPr>
          <w:iCs/>
          <w:color w:val="000000" w:themeColor="text1"/>
          <w:lang w:val="en-GB"/>
        </w:rPr>
        <w:t xml:space="preserve"> a black rhino could be sold for R700,000</w:t>
      </w:r>
      <w:r w:rsidR="008041CD">
        <w:rPr>
          <w:iCs/>
          <w:color w:val="000000" w:themeColor="text1"/>
          <w:lang w:val="en-GB"/>
        </w:rPr>
        <w:t xml:space="preserve"> a few years earlier, which</w:t>
      </w:r>
      <w:r w:rsidRPr="004A6A94">
        <w:rPr>
          <w:iCs/>
          <w:color w:val="000000" w:themeColor="text1"/>
          <w:lang w:val="en-GB"/>
        </w:rPr>
        <w:t xml:space="preserve"> “could be a significant amount for the community in a few years</w:t>
      </w:r>
      <w:r w:rsidR="001F0656" w:rsidRPr="004A6A94">
        <w:rPr>
          <w:iCs/>
          <w:color w:val="000000" w:themeColor="text1"/>
          <w:lang w:val="en-GB"/>
        </w:rPr>
        <w:t>’</w:t>
      </w:r>
      <w:r w:rsidRPr="004A6A94">
        <w:rPr>
          <w:iCs/>
          <w:color w:val="000000" w:themeColor="text1"/>
          <w:lang w:val="en-GB"/>
        </w:rPr>
        <w:t xml:space="preserve"> time</w:t>
      </w:r>
      <w:r w:rsidR="008041CD">
        <w:rPr>
          <w:iCs/>
          <w:color w:val="000000" w:themeColor="text1"/>
          <w:lang w:val="en-GB"/>
        </w:rPr>
        <w:t>.</w:t>
      </w:r>
      <w:r w:rsidRPr="004A6A94">
        <w:rPr>
          <w:iCs/>
          <w:color w:val="000000" w:themeColor="text1"/>
          <w:lang w:val="en-GB"/>
        </w:rPr>
        <w:t>”</w:t>
      </w:r>
      <w:r w:rsidR="00653E4E" w:rsidRPr="004A6A94">
        <w:rPr>
          <w:iCs/>
          <w:color w:val="000000" w:themeColor="text1"/>
          <w:lang w:val="en-GB"/>
        </w:rPr>
        <w:t xml:space="preserve"> </w:t>
      </w:r>
    </w:p>
    <w:p w14:paraId="3A902012" w14:textId="3831ABA5" w:rsidR="008041CD" w:rsidRDefault="003256D0" w:rsidP="003256D0">
      <w:pPr>
        <w:pStyle w:val="BodyTextMain"/>
        <w:rPr>
          <w:iCs/>
          <w:color w:val="000000" w:themeColor="text1"/>
          <w:lang w:val="en-GB"/>
        </w:rPr>
      </w:pPr>
      <w:r w:rsidRPr="004A6A94">
        <w:rPr>
          <w:iCs/>
          <w:color w:val="000000" w:themeColor="text1"/>
          <w:lang w:val="en-GB"/>
        </w:rPr>
        <w:lastRenderedPageBreak/>
        <w:t xml:space="preserve">But Napier’s vision did not just include dropping fences </w:t>
      </w:r>
      <w:r w:rsidR="008041CD">
        <w:rPr>
          <w:iCs/>
          <w:color w:val="000000" w:themeColor="text1"/>
          <w:lang w:val="en-GB"/>
        </w:rPr>
        <w:t>between Abelana and</w:t>
      </w:r>
      <w:r w:rsidRPr="004A6A94">
        <w:rPr>
          <w:iCs/>
          <w:color w:val="000000" w:themeColor="text1"/>
          <w:lang w:val="en-GB"/>
        </w:rPr>
        <w:t xml:space="preserve"> Selati. </w:t>
      </w:r>
      <w:r w:rsidR="008041CD">
        <w:rPr>
          <w:iCs/>
          <w:color w:val="000000" w:themeColor="text1"/>
          <w:lang w:val="en-GB"/>
        </w:rPr>
        <w:t>He believed that</w:t>
      </w:r>
      <w:r w:rsidRPr="004A6A94">
        <w:rPr>
          <w:iCs/>
          <w:color w:val="000000" w:themeColor="text1"/>
          <w:lang w:val="en-GB"/>
        </w:rPr>
        <w:t xml:space="preserve"> an opportunity</w:t>
      </w:r>
      <w:r w:rsidR="008041CD">
        <w:rPr>
          <w:iCs/>
          <w:color w:val="000000" w:themeColor="text1"/>
          <w:lang w:val="en-GB"/>
        </w:rPr>
        <w:t xml:space="preserve"> for</w:t>
      </w:r>
      <w:r w:rsidRPr="004A6A94">
        <w:rPr>
          <w:iCs/>
          <w:color w:val="000000" w:themeColor="text1"/>
          <w:lang w:val="en-GB"/>
        </w:rPr>
        <w:t xml:space="preserve"> expan</w:t>
      </w:r>
      <w:r w:rsidR="008041CD">
        <w:rPr>
          <w:iCs/>
          <w:color w:val="000000" w:themeColor="text1"/>
          <w:lang w:val="en-GB"/>
        </w:rPr>
        <w:t>sion existed that would</w:t>
      </w:r>
      <w:r w:rsidRPr="004A6A94">
        <w:rPr>
          <w:iCs/>
          <w:color w:val="000000" w:themeColor="text1"/>
          <w:lang w:val="en-GB"/>
        </w:rPr>
        <w:t xml:space="preserve"> benefit the general wildlife. If the</w:t>
      </w:r>
      <w:r w:rsidR="008041CD">
        <w:rPr>
          <w:iCs/>
          <w:color w:val="000000" w:themeColor="text1"/>
          <w:lang w:val="en-GB"/>
        </w:rPr>
        <w:t xml:space="preserve"> two game reserves</w:t>
      </w:r>
      <w:r w:rsidRPr="004A6A94">
        <w:rPr>
          <w:iCs/>
          <w:color w:val="000000" w:themeColor="text1"/>
          <w:lang w:val="en-GB"/>
        </w:rPr>
        <w:t xml:space="preserve"> were able to become part of the </w:t>
      </w:r>
      <w:r w:rsidR="008041CD">
        <w:rPr>
          <w:iCs/>
          <w:color w:val="000000" w:themeColor="text1"/>
          <w:lang w:val="en-GB"/>
        </w:rPr>
        <w:t>G</w:t>
      </w:r>
      <w:r w:rsidRPr="004A6A94">
        <w:rPr>
          <w:iCs/>
          <w:color w:val="000000" w:themeColor="text1"/>
          <w:lang w:val="en-GB"/>
        </w:rPr>
        <w:t>reater Kruger</w:t>
      </w:r>
      <w:r w:rsidR="008041CD">
        <w:rPr>
          <w:iCs/>
          <w:color w:val="000000" w:themeColor="text1"/>
          <w:lang w:val="en-GB"/>
        </w:rPr>
        <w:t xml:space="preserve"> National Park</w:t>
      </w:r>
      <w:r w:rsidRPr="004A6A94">
        <w:rPr>
          <w:rStyle w:val="EndnoteReference"/>
          <w:iCs/>
          <w:color w:val="000000" w:themeColor="text1"/>
          <w:lang w:val="en-GB"/>
        </w:rPr>
        <w:endnoteReference w:id="25"/>
      </w:r>
      <w:r w:rsidRPr="004A6A94">
        <w:rPr>
          <w:iCs/>
          <w:color w:val="000000" w:themeColor="text1"/>
          <w:lang w:val="en-GB"/>
        </w:rPr>
        <w:t xml:space="preserve"> </w:t>
      </w:r>
      <w:r w:rsidR="0084002F">
        <w:rPr>
          <w:iCs/>
          <w:color w:val="000000" w:themeColor="text1"/>
          <w:lang w:val="en-GB"/>
        </w:rPr>
        <w:t xml:space="preserve">by </w:t>
      </w:r>
      <w:r w:rsidRPr="004A6A94">
        <w:rPr>
          <w:iCs/>
          <w:color w:val="000000" w:themeColor="text1"/>
          <w:lang w:val="en-GB"/>
        </w:rPr>
        <w:t>closing and rediverting part of the road network that currently existed</w:t>
      </w:r>
      <w:r w:rsidR="008041CD">
        <w:rPr>
          <w:iCs/>
          <w:color w:val="000000" w:themeColor="text1"/>
          <w:lang w:val="en-GB"/>
        </w:rPr>
        <w:t xml:space="preserve">, </w:t>
      </w:r>
      <w:r w:rsidRPr="004A6A94">
        <w:rPr>
          <w:iCs/>
          <w:color w:val="000000" w:themeColor="text1"/>
          <w:lang w:val="en-GB"/>
        </w:rPr>
        <w:t xml:space="preserve">and </w:t>
      </w:r>
      <w:r w:rsidR="008041CD">
        <w:rPr>
          <w:iCs/>
          <w:color w:val="000000" w:themeColor="text1"/>
          <w:lang w:val="en-GB"/>
        </w:rPr>
        <w:t xml:space="preserve">by </w:t>
      </w:r>
      <w:r w:rsidRPr="004A6A94">
        <w:rPr>
          <w:iCs/>
          <w:color w:val="000000" w:themeColor="text1"/>
          <w:lang w:val="en-GB"/>
        </w:rPr>
        <w:t xml:space="preserve">collaborating with other properties in the area, </w:t>
      </w:r>
      <w:r w:rsidR="008041CD">
        <w:rPr>
          <w:iCs/>
          <w:color w:val="000000" w:themeColor="text1"/>
          <w:lang w:val="en-GB"/>
        </w:rPr>
        <w:t>an additional</w:t>
      </w:r>
      <w:r w:rsidRPr="004A6A94">
        <w:rPr>
          <w:iCs/>
          <w:color w:val="000000" w:themeColor="text1"/>
          <w:lang w:val="en-GB"/>
        </w:rPr>
        <w:t xml:space="preserve"> 150,000 hectares </w:t>
      </w:r>
      <w:r w:rsidR="008041CD">
        <w:rPr>
          <w:iCs/>
          <w:color w:val="000000" w:themeColor="text1"/>
          <w:lang w:val="en-GB"/>
        </w:rPr>
        <w:t>of land could be incorporated, as Napier explained:</w:t>
      </w:r>
    </w:p>
    <w:p w14:paraId="7E167C27" w14:textId="77777777" w:rsidR="008041CD" w:rsidRDefault="008041CD" w:rsidP="003256D0">
      <w:pPr>
        <w:pStyle w:val="BodyTextMain"/>
        <w:rPr>
          <w:iCs/>
          <w:color w:val="000000" w:themeColor="text1"/>
          <w:lang w:val="en-GB"/>
        </w:rPr>
      </w:pPr>
    </w:p>
    <w:p w14:paraId="7482B53E" w14:textId="3C6C5060" w:rsidR="003256D0" w:rsidRPr="004A6A94" w:rsidRDefault="003256D0" w:rsidP="00394DA3">
      <w:pPr>
        <w:pStyle w:val="BodyTextMain"/>
        <w:ind w:left="720"/>
        <w:rPr>
          <w:iCs/>
          <w:color w:val="000000" w:themeColor="text1"/>
          <w:lang w:val="en-GB"/>
        </w:rPr>
      </w:pPr>
      <w:r w:rsidRPr="004A6A94">
        <w:rPr>
          <w:iCs/>
          <w:color w:val="000000" w:themeColor="text1"/>
          <w:lang w:val="en-GB"/>
        </w:rPr>
        <w:t>That would be meaningful for conservation. But that is a 20</w:t>
      </w:r>
      <w:r w:rsidR="008041CD">
        <w:rPr>
          <w:iCs/>
          <w:color w:val="000000" w:themeColor="text1"/>
          <w:lang w:val="en-GB"/>
        </w:rPr>
        <w:t>-</w:t>
      </w:r>
      <w:r w:rsidRPr="004A6A94">
        <w:rPr>
          <w:iCs/>
          <w:color w:val="000000" w:themeColor="text1"/>
          <w:lang w:val="en-GB"/>
        </w:rPr>
        <w:t>year vision</w:t>
      </w:r>
      <w:r w:rsidR="008041CD">
        <w:rPr>
          <w:iCs/>
          <w:color w:val="000000" w:themeColor="text1"/>
          <w:lang w:val="en-GB"/>
        </w:rPr>
        <w:t>. T</w:t>
      </w:r>
      <w:r w:rsidRPr="004A6A94">
        <w:rPr>
          <w:iCs/>
          <w:color w:val="000000" w:themeColor="text1"/>
          <w:lang w:val="en-GB"/>
        </w:rPr>
        <w:t>here would have to be a mindset change for people in South Africa</w:t>
      </w:r>
      <w:r w:rsidR="008041CD">
        <w:rPr>
          <w:iCs/>
          <w:color w:val="000000" w:themeColor="text1"/>
          <w:lang w:val="en-GB"/>
        </w:rPr>
        <w:t>.</w:t>
      </w:r>
      <w:r w:rsidRPr="004A6A94">
        <w:rPr>
          <w:iCs/>
          <w:color w:val="000000" w:themeColor="text1"/>
          <w:lang w:val="en-GB"/>
        </w:rPr>
        <w:t xml:space="preserve"> </w:t>
      </w:r>
      <w:r w:rsidR="008041CD">
        <w:rPr>
          <w:iCs/>
          <w:color w:val="000000" w:themeColor="text1"/>
          <w:lang w:val="en-GB"/>
        </w:rPr>
        <w:t>W</w:t>
      </w:r>
      <w:r w:rsidRPr="004A6A94">
        <w:rPr>
          <w:iCs/>
          <w:color w:val="000000" w:themeColor="text1"/>
          <w:lang w:val="en-GB"/>
        </w:rPr>
        <w:t>e have this weird idea that wildlife has to be fenced in. Through the rest of Africa</w:t>
      </w:r>
      <w:r w:rsidR="008041CD">
        <w:rPr>
          <w:iCs/>
          <w:color w:val="000000" w:themeColor="text1"/>
          <w:lang w:val="en-GB"/>
        </w:rPr>
        <w:t>,</w:t>
      </w:r>
      <w:r w:rsidRPr="004A6A94">
        <w:rPr>
          <w:iCs/>
          <w:color w:val="000000" w:themeColor="text1"/>
          <w:lang w:val="en-GB"/>
        </w:rPr>
        <w:t xml:space="preserve"> that is not the case</w:t>
      </w:r>
      <w:r w:rsidR="008041CD">
        <w:rPr>
          <w:iCs/>
          <w:color w:val="000000" w:themeColor="text1"/>
          <w:lang w:val="en-GB"/>
        </w:rPr>
        <w:t>.</w:t>
      </w:r>
      <w:r w:rsidRPr="004A6A94">
        <w:rPr>
          <w:iCs/>
          <w:color w:val="000000" w:themeColor="text1"/>
          <w:lang w:val="en-GB"/>
        </w:rPr>
        <w:t xml:space="preserve"> </w:t>
      </w:r>
      <w:r w:rsidR="008041CD">
        <w:rPr>
          <w:iCs/>
          <w:color w:val="000000" w:themeColor="text1"/>
          <w:lang w:val="en-GB"/>
        </w:rPr>
        <w:t>W</w:t>
      </w:r>
      <w:r w:rsidRPr="004A6A94">
        <w:rPr>
          <w:iCs/>
          <w:color w:val="000000" w:themeColor="text1"/>
          <w:lang w:val="en-GB"/>
        </w:rPr>
        <w:t xml:space="preserve">ildlife is free-roaming; people are kept in. </w:t>
      </w:r>
    </w:p>
    <w:p w14:paraId="632DAB2C" w14:textId="56CC7517" w:rsidR="003256D0" w:rsidRDefault="003256D0" w:rsidP="00394DA3">
      <w:pPr>
        <w:pStyle w:val="BodyTextMain"/>
        <w:rPr>
          <w:lang w:val="en-GB"/>
        </w:rPr>
      </w:pPr>
    </w:p>
    <w:p w14:paraId="7CB4E146" w14:textId="77777777" w:rsidR="00394DA3" w:rsidRPr="004A6A94" w:rsidRDefault="00394DA3" w:rsidP="00394DA3">
      <w:pPr>
        <w:pStyle w:val="BodyTextMain"/>
        <w:rPr>
          <w:lang w:val="en-GB"/>
        </w:rPr>
      </w:pPr>
    </w:p>
    <w:p w14:paraId="433D15D2" w14:textId="77777777" w:rsidR="003256D0" w:rsidRPr="004A6A94" w:rsidRDefault="003256D0" w:rsidP="003256D0">
      <w:pPr>
        <w:pStyle w:val="Casehead1"/>
        <w:rPr>
          <w:lang w:val="en-GB"/>
        </w:rPr>
      </w:pPr>
      <w:r w:rsidRPr="004A6A94">
        <w:rPr>
          <w:lang w:val="en-GB"/>
        </w:rPr>
        <w:t>LOOKING TO THE FUTURE</w:t>
      </w:r>
    </w:p>
    <w:p w14:paraId="197AFF7E" w14:textId="77777777" w:rsidR="003256D0" w:rsidRPr="004A6A94" w:rsidRDefault="003256D0" w:rsidP="003256D0">
      <w:pPr>
        <w:pStyle w:val="BodyTextMain"/>
        <w:rPr>
          <w:iCs/>
          <w:color w:val="000000" w:themeColor="text1"/>
          <w:lang w:val="en-GB"/>
        </w:rPr>
      </w:pPr>
    </w:p>
    <w:p w14:paraId="1EA85553" w14:textId="66DC62A0" w:rsidR="003256D0" w:rsidRPr="004A6A94" w:rsidRDefault="003256D0" w:rsidP="003256D0">
      <w:pPr>
        <w:pStyle w:val="BodyTextMain"/>
        <w:rPr>
          <w:iCs/>
          <w:color w:val="000000" w:themeColor="text1"/>
          <w:lang w:val="en-GB"/>
        </w:rPr>
      </w:pPr>
      <w:r w:rsidRPr="004A6A94">
        <w:rPr>
          <w:iCs/>
          <w:color w:val="000000" w:themeColor="text1"/>
          <w:lang w:val="en-GB"/>
        </w:rPr>
        <w:t xml:space="preserve">As Beauchamp sat on the lodge’s front deck overlooking the tranquil Selati </w:t>
      </w:r>
      <w:r w:rsidR="008041CD">
        <w:rPr>
          <w:iCs/>
          <w:color w:val="000000" w:themeColor="text1"/>
          <w:lang w:val="en-GB"/>
        </w:rPr>
        <w:t>R</w:t>
      </w:r>
      <w:r w:rsidRPr="004A6A94">
        <w:rPr>
          <w:iCs/>
          <w:color w:val="000000" w:themeColor="text1"/>
          <w:lang w:val="en-GB"/>
        </w:rPr>
        <w:t xml:space="preserve">iver, he thought about the journey the management team and members of the community had been on over the previous two years. He believed </w:t>
      </w:r>
      <w:r w:rsidR="008041CD">
        <w:rPr>
          <w:iCs/>
          <w:color w:val="000000" w:themeColor="text1"/>
          <w:lang w:val="en-GB"/>
        </w:rPr>
        <w:t>that</w:t>
      </w:r>
      <w:r w:rsidRPr="004A6A94">
        <w:rPr>
          <w:iCs/>
          <w:color w:val="000000" w:themeColor="text1"/>
          <w:lang w:val="en-GB"/>
        </w:rPr>
        <w:t xml:space="preserve"> opportunities </w:t>
      </w:r>
      <w:r w:rsidR="008041CD">
        <w:rPr>
          <w:iCs/>
          <w:color w:val="000000" w:themeColor="text1"/>
          <w:lang w:val="en-GB"/>
        </w:rPr>
        <w:t>existed for</w:t>
      </w:r>
      <w:r w:rsidRPr="004A6A94">
        <w:rPr>
          <w:iCs/>
          <w:color w:val="000000" w:themeColor="text1"/>
          <w:lang w:val="en-GB"/>
        </w:rPr>
        <w:t xml:space="preserve"> Abelana </w:t>
      </w:r>
      <w:r w:rsidR="008041CD">
        <w:rPr>
          <w:iCs/>
          <w:color w:val="000000" w:themeColor="text1"/>
          <w:lang w:val="en-GB"/>
        </w:rPr>
        <w:t>to expand in various ways</w:t>
      </w:r>
      <w:r w:rsidRPr="004A6A94">
        <w:rPr>
          <w:iCs/>
          <w:color w:val="000000" w:themeColor="text1"/>
          <w:lang w:val="en-GB"/>
        </w:rPr>
        <w:t xml:space="preserve">, including </w:t>
      </w:r>
      <w:r w:rsidR="008041CD">
        <w:rPr>
          <w:iCs/>
          <w:color w:val="000000" w:themeColor="text1"/>
          <w:lang w:val="en-GB"/>
        </w:rPr>
        <w:t xml:space="preserve">by </w:t>
      </w:r>
      <w:r w:rsidRPr="004A6A94">
        <w:rPr>
          <w:iCs/>
          <w:color w:val="000000" w:themeColor="text1"/>
          <w:lang w:val="en-GB"/>
        </w:rPr>
        <w:t xml:space="preserve">running corporate programs </w:t>
      </w:r>
      <w:r w:rsidR="008041CD">
        <w:rPr>
          <w:iCs/>
          <w:color w:val="000000" w:themeColor="text1"/>
          <w:lang w:val="en-GB"/>
        </w:rPr>
        <w:t>with</w:t>
      </w:r>
      <w:r w:rsidRPr="004A6A94">
        <w:rPr>
          <w:iCs/>
          <w:color w:val="000000" w:themeColor="text1"/>
          <w:lang w:val="en-GB"/>
        </w:rPr>
        <w:t xml:space="preserve"> team and individual development. </w:t>
      </w:r>
      <w:r w:rsidR="0084002F">
        <w:rPr>
          <w:iCs/>
          <w:color w:val="000000" w:themeColor="text1"/>
          <w:lang w:val="en-GB"/>
        </w:rPr>
        <w:t>“</w:t>
      </w:r>
      <w:r w:rsidRPr="004A6A94">
        <w:rPr>
          <w:iCs/>
          <w:color w:val="000000" w:themeColor="text1"/>
          <w:lang w:val="en-GB"/>
        </w:rPr>
        <w:t>How often do</w:t>
      </w:r>
      <w:r w:rsidR="00550EFB">
        <w:rPr>
          <w:iCs/>
          <w:color w:val="000000" w:themeColor="text1"/>
          <w:lang w:val="en-GB"/>
        </w:rPr>
        <w:t>es such an opportunity arise</w:t>
      </w:r>
      <w:r w:rsidRPr="004A6A94">
        <w:rPr>
          <w:iCs/>
          <w:color w:val="000000" w:themeColor="text1"/>
          <w:lang w:val="en-GB"/>
        </w:rPr>
        <w:t>,</w:t>
      </w:r>
      <w:r w:rsidR="0084002F">
        <w:rPr>
          <w:iCs/>
          <w:color w:val="000000" w:themeColor="text1"/>
          <w:lang w:val="en-GB"/>
        </w:rPr>
        <w:t>”</w:t>
      </w:r>
      <w:r w:rsidRPr="004A6A94">
        <w:rPr>
          <w:iCs/>
          <w:color w:val="000000" w:themeColor="text1"/>
          <w:lang w:val="en-GB"/>
        </w:rPr>
        <w:t xml:space="preserve"> he wondered, </w:t>
      </w:r>
      <w:r w:rsidR="0084002F">
        <w:rPr>
          <w:iCs/>
          <w:color w:val="000000" w:themeColor="text1"/>
          <w:lang w:val="en-GB"/>
        </w:rPr>
        <w:t>“</w:t>
      </w:r>
      <w:r w:rsidRPr="004A6A94">
        <w:rPr>
          <w:iCs/>
          <w:color w:val="000000" w:themeColor="text1"/>
          <w:lang w:val="en-GB"/>
        </w:rPr>
        <w:t>to experience the peace and quiet of the bush and to be at one with nature</w:t>
      </w:r>
      <w:r w:rsidR="00550EFB">
        <w:rPr>
          <w:iCs/>
          <w:color w:val="000000" w:themeColor="text1"/>
          <w:lang w:val="en-GB"/>
        </w:rPr>
        <w:t>?</w:t>
      </w:r>
      <w:r w:rsidR="0084002F">
        <w:rPr>
          <w:iCs/>
          <w:color w:val="000000" w:themeColor="text1"/>
          <w:lang w:val="en-GB"/>
        </w:rPr>
        <w:t>”</w:t>
      </w:r>
      <w:r w:rsidRPr="004A6A94">
        <w:rPr>
          <w:iCs/>
          <w:color w:val="000000" w:themeColor="text1"/>
          <w:lang w:val="en-GB"/>
        </w:rPr>
        <w:t xml:space="preserve"> </w:t>
      </w:r>
      <w:r w:rsidR="00550EFB">
        <w:rPr>
          <w:iCs/>
          <w:color w:val="000000" w:themeColor="text1"/>
          <w:lang w:val="en-GB"/>
        </w:rPr>
        <w:t>T</w:t>
      </w:r>
      <w:r w:rsidRPr="004A6A94">
        <w:rPr>
          <w:iCs/>
          <w:color w:val="000000" w:themeColor="text1"/>
          <w:lang w:val="en-GB"/>
        </w:rPr>
        <w:t>his sense of peace</w:t>
      </w:r>
      <w:r w:rsidR="00550EFB">
        <w:rPr>
          <w:iCs/>
          <w:color w:val="000000" w:themeColor="text1"/>
          <w:lang w:val="en-GB"/>
        </w:rPr>
        <w:t xml:space="preserve"> could be combined</w:t>
      </w:r>
      <w:r w:rsidRPr="004A6A94">
        <w:rPr>
          <w:iCs/>
          <w:color w:val="000000" w:themeColor="text1"/>
          <w:lang w:val="en-GB"/>
        </w:rPr>
        <w:t xml:space="preserve"> with individual and team</w:t>
      </w:r>
      <w:r w:rsidR="00FF3D2B">
        <w:rPr>
          <w:iCs/>
          <w:color w:val="000000" w:themeColor="text1"/>
          <w:lang w:val="en-GB"/>
        </w:rPr>
        <w:t>-</w:t>
      </w:r>
      <w:r w:rsidRPr="004A6A94">
        <w:rPr>
          <w:iCs/>
          <w:color w:val="000000" w:themeColor="text1"/>
          <w:lang w:val="en-GB"/>
        </w:rPr>
        <w:t>building training</w:t>
      </w:r>
      <w:r w:rsidR="00550EFB">
        <w:rPr>
          <w:iCs/>
          <w:color w:val="000000" w:themeColor="text1"/>
          <w:lang w:val="en-GB"/>
        </w:rPr>
        <w:t>. Beauchamp</w:t>
      </w:r>
      <w:r w:rsidRPr="004A6A94">
        <w:rPr>
          <w:iCs/>
          <w:color w:val="000000" w:themeColor="text1"/>
          <w:lang w:val="en-GB"/>
        </w:rPr>
        <w:t xml:space="preserve"> believ</w:t>
      </w:r>
      <w:r w:rsidR="00550EFB">
        <w:rPr>
          <w:iCs/>
          <w:color w:val="000000" w:themeColor="text1"/>
          <w:lang w:val="en-GB"/>
        </w:rPr>
        <w:t>ed</w:t>
      </w:r>
      <w:r w:rsidRPr="004A6A94">
        <w:rPr>
          <w:iCs/>
          <w:color w:val="000000" w:themeColor="text1"/>
          <w:lang w:val="en-GB"/>
        </w:rPr>
        <w:t xml:space="preserve"> that </w:t>
      </w:r>
      <w:r w:rsidR="00550EFB">
        <w:rPr>
          <w:iCs/>
          <w:color w:val="000000" w:themeColor="text1"/>
          <w:lang w:val="en-GB"/>
        </w:rPr>
        <w:t xml:space="preserve">if </w:t>
      </w:r>
      <w:r w:rsidRPr="004A6A94">
        <w:rPr>
          <w:iCs/>
          <w:color w:val="000000" w:themeColor="text1"/>
          <w:lang w:val="en-GB"/>
        </w:rPr>
        <w:t>these activities</w:t>
      </w:r>
      <w:r w:rsidR="00550EFB">
        <w:rPr>
          <w:iCs/>
          <w:color w:val="000000" w:themeColor="text1"/>
          <w:lang w:val="en-GB"/>
        </w:rPr>
        <w:t xml:space="preserve"> were</w:t>
      </w:r>
      <w:r w:rsidRPr="004A6A94">
        <w:rPr>
          <w:iCs/>
          <w:color w:val="000000" w:themeColor="text1"/>
          <w:lang w:val="en-GB"/>
        </w:rPr>
        <w:t xml:space="preserve"> undertaken in a </w:t>
      </w:r>
      <w:r w:rsidR="00550EFB">
        <w:rPr>
          <w:iCs/>
          <w:color w:val="000000" w:themeColor="text1"/>
          <w:lang w:val="en-GB"/>
        </w:rPr>
        <w:t>“</w:t>
      </w:r>
      <w:r w:rsidRPr="004A6A94">
        <w:rPr>
          <w:iCs/>
          <w:color w:val="000000" w:themeColor="text1"/>
          <w:lang w:val="en-GB"/>
        </w:rPr>
        <w:t>decluttered</w:t>
      </w:r>
      <w:r w:rsidR="00550EFB">
        <w:rPr>
          <w:iCs/>
          <w:color w:val="000000" w:themeColor="text1"/>
          <w:lang w:val="en-GB"/>
        </w:rPr>
        <w:t>”</w:t>
      </w:r>
      <w:r w:rsidRPr="004A6A94">
        <w:rPr>
          <w:iCs/>
          <w:color w:val="000000" w:themeColor="text1"/>
          <w:lang w:val="en-GB"/>
        </w:rPr>
        <w:t xml:space="preserve"> environment, </w:t>
      </w:r>
      <w:r w:rsidR="00550EFB">
        <w:rPr>
          <w:iCs/>
          <w:color w:val="000000" w:themeColor="text1"/>
          <w:lang w:val="en-GB"/>
        </w:rPr>
        <w:t xml:space="preserve">they </w:t>
      </w:r>
      <w:r w:rsidRPr="004A6A94">
        <w:rPr>
          <w:iCs/>
          <w:color w:val="000000" w:themeColor="text1"/>
          <w:lang w:val="en-GB"/>
        </w:rPr>
        <w:t xml:space="preserve">could provide a renewed sense of purpose for teams. </w:t>
      </w:r>
      <w:r w:rsidR="00550EFB">
        <w:rPr>
          <w:iCs/>
          <w:color w:val="000000" w:themeColor="text1"/>
          <w:lang w:val="en-GB"/>
        </w:rPr>
        <w:t>During</w:t>
      </w:r>
      <w:r w:rsidRPr="004A6A94">
        <w:rPr>
          <w:iCs/>
          <w:color w:val="000000" w:themeColor="text1"/>
          <w:lang w:val="en-GB"/>
        </w:rPr>
        <w:t xml:space="preserve"> the</w:t>
      </w:r>
      <w:r w:rsidR="00550EFB">
        <w:rPr>
          <w:iCs/>
          <w:color w:val="000000" w:themeColor="text1"/>
          <w:lang w:val="en-GB"/>
        </w:rPr>
        <w:t>ir</w:t>
      </w:r>
      <w:r w:rsidRPr="004A6A94">
        <w:rPr>
          <w:iCs/>
          <w:color w:val="000000" w:themeColor="text1"/>
          <w:lang w:val="en-GB"/>
        </w:rPr>
        <w:t xml:space="preserve"> building phase</w:t>
      </w:r>
      <w:r w:rsidR="00550EFB">
        <w:rPr>
          <w:iCs/>
          <w:color w:val="000000" w:themeColor="text1"/>
          <w:lang w:val="en-GB"/>
        </w:rPr>
        <w:t>,</w:t>
      </w:r>
      <w:r w:rsidRPr="004A6A94">
        <w:rPr>
          <w:iCs/>
          <w:color w:val="000000" w:themeColor="text1"/>
          <w:lang w:val="en-GB"/>
        </w:rPr>
        <w:t xml:space="preserve"> the lodges intentionally tried to create opportunities to be connected a</w:t>
      </w:r>
      <w:r w:rsidR="00550EFB">
        <w:rPr>
          <w:iCs/>
          <w:color w:val="000000" w:themeColor="text1"/>
          <w:lang w:val="en-GB"/>
        </w:rPr>
        <w:t>nd</w:t>
      </w:r>
      <w:r w:rsidRPr="004A6A94">
        <w:rPr>
          <w:iCs/>
          <w:color w:val="000000" w:themeColor="text1"/>
          <w:lang w:val="en-GB"/>
        </w:rPr>
        <w:t xml:space="preserve"> have a </w:t>
      </w:r>
      <w:r w:rsidR="00550EFB">
        <w:rPr>
          <w:iCs/>
          <w:color w:val="000000" w:themeColor="text1"/>
          <w:lang w:val="en-GB"/>
        </w:rPr>
        <w:t>“</w:t>
      </w:r>
      <w:r w:rsidRPr="004A6A94">
        <w:rPr>
          <w:iCs/>
          <w:color w:val="000000" w:themeColor="text1"/>
          <w:lang w:val="en-GB"/>
        </w:rPr>
        <w:t>digital detox experience</w:t>
      </w:r>
      <w:r w:rsidR="00550EFB">
        <w:rPr>
          <w:iCs/>
          <w:color w:val="000000" w:themeColor="text1"/>
          <w:lang w:val="en-GB"/>
        </w:rPr>
        <w:t>.”</w:t>
      </w:r>
      <w:r w:rsidRPr="004A6A94">
        <w:rPr>
          <w:iCs/>
          <w:color w:val="000000" w:themeColor="text1"/>
          <w:lang w:val="en-GB"/>
        </w:rPr>
        <w:t xml:space="preserve"> </w:t>
      </w:r>
      <w:r w:rsidR="00550EFB">
        <w:rPr>
          <w:iCs/>
          <w:color w:val="000000" w:themeColor="text1"/>
          <w:lang w:val="en-GB"/>
        </w:rPr>
        <w:t>A</w:t>
      </w:r>
      <w:r w:rsidRPr="004A6A94">
        <w:rPr>
          <w:iCs/>
          <w:color w:val="000000" w:themeColor="text1"/>
          <w:lang w:val="en-GB"/>
        </w:rPr>
        <w:t xml:space="preserve"> strong </w:t>
      </w:r>
      <w:r w:rsidR="00550EFB">
        <w:rPr>
          <w:iCs/>
          <w:color w:val="000000" w:themeColor="text1"/>
          <w:lang w:val="en-GB"/>
        </w:rPr>
        <w:t>I</w:t>
      </w:r>
      <w:r w:rsidRPr="004A6A94">
        <w:rPr>
          <w:iCs/>
          <w:color w:val="000000" w:themeColor="text1"/>
          <w:lang w:val="en-GB"/>
        </w:rPr>
        <w:t xml:space="preserve">nternet connection </w:t>
      </w:r>
      <w:r w:rsidR="00550EFB">
        <w:rPr>
          <w:iCs/>
          <w:color w:val="000000" w:themeColor="text1"/>
          <w:lang w:val="en-GB"/>
        </w:rPr>
        <w:t xml:space="preserve">was intentionally provided only </w:t>
      </w:r>
      <w:r w:rsidRPr="004A6A94">
        <w:rPr>
          <w:iCs/>
          <w:color w:val="000000" w:themeColor="text1"/>
          <w:lang w:val="en-GB"/>
        </w:rPr>
        <w:t>in the main sitting area</w:t>
      </w:r>
      <w:r w:rsidR="00550EFB">
        <w:rPr>
          <w:iCs/>
          <w:color w:val="000000" w:themeColor="text1"/>
          <w:lang w:val="en-GB"/>
        </w:rPr>
        <w:t>,</w:t>
      </w:r>
      <w:r w:rsidRPr="004A6A94">
        <w:rPr>
          <w:iCs/>
          <w:color w:val="000000" w:themeColor="text1"/>
          <w:lang w:val="en-GB"/>
        </w:rPr>
        <w:t xml:space="preserve"> </w:t>
      </w:r>
      <w:r w:rsidR="00550EFB">
        <w:rPr>
          <w:iCs/>
          <w:color w:val="000000" w:themeColor="text1"/>
          <w:lang w:val="en-GB"/>
        </w:rPr>
        <w:t>rather than</w:t>
      </w:r>
      <w:r w:rsidRPr="004A6A94">
        <w:rPr>
          <w:iCs/>
          <w:color w:val="000000" w:themeColor="text1"/>
          <w:lang w:val="en-GB"/>
        </w:rPr>
        <w:t xml:space="preserve"> in the individual rooms, so that guests </w:t>
      </w:r>
      <w:r w:rsidR="0084002F">
        <w:rPr>
          <w:iCs/>
          <w:color w:val="000000" w:themeColor="text1"/>
          <w:lang w:val="en-GB"/>
        </w:rPr>
        <w:t>c</w:t>
      </w:r>
      <w:r w:rsidRPr="004A6A94">
        <w:rPr>
          <w:iCs/>
          <w:color w:val="000000" w:themeColor="text1"/>
          <w:lang w:val="en-GB"/>
        </w:rPr>
        <w:t xml:space="preserve">ould enjoy the noises and rhythms of the bush while sitting on their private verandas without </w:t>
      </w:r>
      <w:r w:rsidR="00550EFB">
        <w:rPr>
          <w:iCs/>
          <w:color w:val="000000" w:themeColor="text1"/>
          <w:lang w:val="en-GB"/>
        </w:rPr>
        <w:t>the</w:t>
      </w:r>
      <w:r w:rsidRPr="004A6A94">
        <w:rPr>
          <w:iCs/>
          <w:color w:val="000000" w:themeColor="text1"/>
          <w:lang w:val="en-GB"/>
        </w:rPr>
        <w:t xml:space="preserve"> distract</w:t>
      </w:r>
      <w:r w:rsidR="00550EFB">
        <w:rPr>
          <w:iCs/>
          <w:color w:val="000000" w:themeColor="text1"/>
          <w:lang w:val="en-GB"/>
        </w:rPr>
        <w:t xml:space="preserve">ion </w:t>
      </w:r>
      <w:r w:rsidR="00FF3D2B">
        <w:rPr>
          <w:iCs/>
          <w:color w:val="000000" w:themeColor="text1"/>
          <w:lang w:val="en-GB"/>
        </w:rPr>
        <w:t>of</w:t>
      </w:r>
      <w:r w:rsidRPr="004A6A94">
        <w:rPr>
          <w:iCs/>
          <w:color w:val="000000" w:themeColor="text1"/>
          <w:lang w:val="en-GB"/>
        </w:rPr>
        <w:t xml:space="preserve"> phone</w:t>
      </w:r>
      <w:r w:rsidR="00550EFB">
        <w:rPr>
          <w:iCs/>
          <w:color w:val="000000" w:themeColor="text1"/>
          <w:lang w:val="en-GB"/>
        </w:rPr>
        <w:t>s and</w:t>
      </w:r>
      <w:r w:rsidRPr="004A6A94">
        <w:rPr>
          <w:iCs/>
          <w:color w:val="000000" w:themeColor="text1"/>
          <w:lang w:val="en-GB"/>
        </w:rPr>
        <w:t xml:space="preserve"> email.</w:t>
      </w:r>
    </w:p>
    <w:p w14:paraId="3ADE0EBE" w14:textId="77777777" w:rsidR="003256D0" w:rsidRPr="004A6A94" w:rsidRDefault="003256D0" w:rsidP="003256D0">
      <w:pPr>
        <w:pStyle w:val="BodyTextMain"/>
        <w:rPr>
          <w:iCs/>
          <w:color w:val="000000" w:themeColor="text1"/>
          <w:lang w:val="en-GB"/>
        </w:rPr>
      </w:pPr>
    </w:p>
    <w:p w14:paraId="73E874B3" w14:textId="0625D656" w:rsidR="003256D0" w:rsidRPr="004A6A94" w:rsidRDefault="003256D0" w:rsidP="003256D0">
      <w:pPr>
        <w:pStyle w:val="BodyTextMain"/>
        <w:rPr>
          <w:iCs/>
          <w:color w:val="000000" w:themeColor="text1"/>
          <w:lang w:val="en-GB"/>
        </w:rPr>
      </w:pPr>
      <w:r w:rsidRPr="004A6A94">
        <w:rPr>
          <w:iCs/>
          <w:color w:val="000000" w:themeColor="text1"/>
          <w:lang w:val="en-GB"/>
        </w:rPr>
        <w:t xml:space="preserve">As he glanced at a movement behind a nearby tree, Beauchamp could see the giraffe that had broken the floor tile </w:t>
      </w:r>
      <w:r w:rsidR="008A16B5">
        <w:rPr>
          <w:iCs/>
          <w:color w:val="000000" w:themeColor="text1"/>
          <w:lang w:val="en-GB"/>
        </w:rPr>
        <w:t xml:space="preserve">a little </w:t>
      </w:r>
      <w:r w:rsidRPr="004A6A94">
        <w:rPr>
          <w:iCs/>
          <w:color w:val="000000" w:themeColor="text1"/>
          <w:lang w:val="en-GB"/>
        </w:rPr>
        <w:t xml:space="preserve">earlier. An Oxpecker bird was visible on its neck, picking at the ticks. </w:t>
      </w:r>
      <w:r w:rsidR="008A16B5">
        <w:rPr>
          <w:iCs/>
          <w:color w:val="000000" w:themeColor="text1"/>
          <w:lang w:val="en-GB"/>
        </w:rPr>
        <w:t>He felt that t</w:t>
      </w:r>
      <w:r w:rsidRPr="004A6A94">
        <w:rPr>
          <w:iCs/>
          <w:color w:val="000000" w:themeColor="text1"/>
          <w:lang w:val="en-GB"/>
        </w:rPr>
        <w:t xml:space="preserve">his symbiotic relationship, in which trust was a critical element, represented the relationship </w:t>
      </w:r>
      <w:r w:rsidR="008A16B5">
        <w:rPr>
          <w:iCs/>
          <w:color w:val="000000" w:themeColor="text1"/>
          <w:lang w:val="en-GB"/>
        </w:rPr>
        <w:t xml:space="preserve">of </w:t>
      </w:r>
      <w:r w:rsidRPr="004A6A94">
        <w:rPr>
          <w:iCs/>
          <w:color w:val="000000" w:themeColor="text1"/>
          <w:lang w:val="en-GB"/>
        </w:rPr>
        <w:t>the management team with the community</w:t>
      </w:r>
      <w:r w:rsidR="008A16B5">
        <w:rPr>
          <w:iCs/>
          <w:color w:val="000000" w:themeColor="text1"/>
          <w:lang w:val="en-GB"/>
        </w:rPr>
        <w:t>—</w:t>
      </w:r>
      <w:r w:rsidRPr="004A6A94">
        <w:rPr>
          <w:iCs/>
          <w:color w:val="000000" w:themeColor="text1"/>
          <w:lang w:val="en-GB"/>
        </w:rPr>
        <w:t>each benefitting from the other. There w</w:t>
      </w:r>
      <w:r w:rsidR="008A16B5">
        <w:rPr>
          <w:iCs/>
          <w:color w:val="000000" w:themeColor="text1"/>
          <w:lang w:val="en-GB"/>
        </w:rPr>
        <w:t>ould</w:t>
      </w:r>
      <w:r w:rsidRPr="004A6A94">
        <w:rPr>
          <w:iCs/>
          <w:color w:val="000000" w:themeColor="text1"/>
          <w:lang w:val="en-GB"/>
        </w:rPr>
        <w:t xml:space="preserve"> always be tension between </w:t>
      </w:r>
      <w:r w:rsidR="008A16B5">
        <w:rPr>
          <w:iCs/>
          <w:color w:val="000000" w:themeColor="text1"/>
          <w:lang w:val="en-GB"/>
        </w:rPr>
        <w:t xml:space="preserve">earning </w:t>
      </w:r>
      <w:r w:rsidRPr="004A6A94">
        <w:rPr>
          <w:iCs/>
          <w:color w:val="000000" w:themeColor="text1"/>
          <w:lang w:val="en-GB"/>
        </w:rPr>
        <w:t xml:space="preserve">revenue and investing more </w:t>
      </w:r>
      <w:r w:rsidR="008A16B5">
        <w:rPr>
          <w:iCs/>
          <w:color w:val="000000" w:themeColor="text1"/>
          <w:lang w:val="en-GB"/>
        </w:rPr>
        <w:t xml:space="preserve">funds </w:t>
      </w:r>
      <w:r w:rsidRPr="004A6A94">
        <w:rPr>
          <w:iCs/>
          <w:color w:val="000000" w:themeColor="text1"/>
          <w:lang w:val="en-GB"/>
        </w:rPr>
        <w:t xml:space="preserve">in the </w:t>
      </w:r>
      <w:r w:rsidR="008A16B5">
        <w:rPr>
          <w:iCs/>
          <w:color w:val="000000" w:themeColor="text1"/>
          <w:lang w:val="en-GB"/>
        </w:rPr>
        <w:t xml:space="preserve">reserve’s </w:t>
      </w:r>
      <w:r w:rsidRPr="004A6A94">
        <w:rPr>
          <w:iCs/>
          <w:color w:val="000000" w:themeColor="text1"/>
          <w:lang w:val="en-GB"/>
        </w:rPr>
        <w:t xml:space="preserve">infrastructure, </w:t>
      </w:r>
      <w:r w:rsidR="008A16B5">
        <w:rPr>
          <w:iCs/>
          <w:color w:val="000000" w:themeColor="text1"/>
          <w:lang w:val="en-GB"/>
        </w:rPr>
        <w:t xml:space="preserve">staff </w:t>
      </w:r>
      <w:r w:rsidRPr="004A6A94">
        <w:rPr>
          <w:iCs/>
          <w:color w:val="000000" w:themeColor="text1"/>
          <w:lang w:val="en-GB"/>
        </w:rPr>
        <w:t>training</w:t>
      </w:r>
      <w:r w:rsidR="008A16B5">
        <w:rPr>
          <w:iCs/>
          <w:color w:val="000000" w:themeColor="text1"/>
          <w:lang w:val="en-GB"/>
        </w:rPr>
        <w:t>,</w:t>
      </w:r>
      <w:r w:rsidRPr="004A6A94">
        <w:rPr>
          <w:iCs/>
          <w:color w:val="000000" w:themeColor="text1"/>
          <w:lang w:val="en-GB"/>
        </w:rPr>
        <w:t xml:space="preserve"> and </w:t>
      </w:r>
      <w:r w:rsidR="008A16B5">
        <w:rPr>
          <w:iCs/>
          <w:color w:val="000000" w:themeColor="text1"/>
          <w:lang w:val="en-GB"/>
        </w:rPr>
        <w:t>new employee recruitment</w:t>
      </w:r>
      <w:r w:rsidRPr="004A6A94">
        <w:rPr>
          <w:iCs/>
          <w:color w:val="000000" w:themeColor="text1"/>
          <w:lang w:val="en-GB"/>
        </w:rPr>
        <w:t xml:space="preserve">. </w:t>
      </w:r>
      <w:r w:rsidR="008A16B5">
        <w:rPr>
          <w:iCs/>
          <w:color w:val="000000" w:themeColor="text1"/>
          <w:lang w:val="en-GB"/>
        </w:rPr>
        <w:t xml:space="preserve">The outbreak of the </w:t>
      </w:r>
      <w:r w:rsidRPr="004A6A94">
        <w:rPr>
          <w:iCs/>
          <w:color w:val="000000" w:themeColor="text1"/>
          <w:lang w:val="en-GB"/>
        </w:rPr>
        <w:t xml:space="preserve">COVID-19 </w:t>
      </w:r>
      <w:r w:rsidR="008A16B5">
        <w:rPr>
          <w:iCs/>
          <w:color w:val="000000" w:themeColor="text1"/>
          <w:lang w:val="en-GB"/>
        </w:rPr>
        <w:t xml:space="preserve">pandemic </w:t>
      </w:r>
      <w:r w:rsidRPr="004A6A94">
        <w:rPr>
          <w:iCs/>
          <w:color w:val="000000" w:themeColor="text1"/>
          <w:lang w:val="en-GB"/>
        </w:rPr>
        <w:t xml:space="preserve">had come at a difficult time for the business, just after the formal opening </w:t>
      </w:r>
      <w:r w:rsidR="008A16B5">
        <w:rPr>
          <w:iCs/>
          <w:color w:val="000000" w:themeColor="text1"/>
          <w:lang w:val="en-GB"/>
        </w:rPr>
        <w:t xml:space="preserve">of the game reserve </w:t>
      </w:r>
      <w:r w:rsidRPr="004A6A94">
        <w:rPr>
          <w:iCs/>
          <w:color w:val="000000" w:themeColor="text1"/>
          <w:lang w:val="en-GB"/>
        </w:rPr>
        <w:t xml:space="preserve">and before some building costs could be </w:t>
      </w:r>
      <w:r w:rsidR="008A16B5">
        <w:rPr>
          <w:iCs/>
          <w:color w:val="000000" w:themeColor="text1"/>
          <w:lang w:val="en-GB"/>
        </w:rPr>
        <w:t xml:space="preserve">fully </w:t>
      </w:r>
      <w:r w:rsidRPr="004A6A94">
        <w:rPr>
          <w:iCs/>
          <w:color w:val="000000" w:themeColor="text1"/>
          <w:lang w:val="en-GB"/>
        </w:rPr>
        <w:t xml:space="preserve">paid off. But the management team had an ambitious and exciting </w:t>
      </w:r>
      <w:r w:rsidR="008A16B5">
        <w:rPr>
          <w:iCs/>
          <w:color w:val="000000" w:themeColor="text1"/>
          <w:lang w:val="en-GB"/>
        </w:rPr>
        <w:t xml:space="preserve">overall </w:t>
      </w:r>
      <w:r w:rsidRPr="004A6A94">
        <w:rPr>
          <w:iCs/>
          <w:color w:val="000000" w:themeColor="text1"/>
          <w:lang w:val="en-GB"/>
        </w:rPr>
        <w:t>vision. W</w:t>
      </w:r>
      <w:r w:rsidR="008A16B5">
        <w:rPr>
          <w:iCs/>
          <w:color w:val="000000" w:themeColor="text1"/>
          <w:lang w:val="en-GB"/>
        </w:rPr>
        <w:t>as</w:t>
      </w:r>
      <w:r w:rsidRPr="004A6A94">
        <w:rPr>
          <w:iCs/>
          <w:color w:val="000000" w:themeColor="text1"/>
          <w:lang w:val="en-GB"/>
        </w:rPr>
        <w:t xml:space="preserve"> enough </w:t>
      </w:r>
      <w:r w:rsidR="008A16B5">
        <w:rPr>
          <w:iCs/>
          <w:color w:val="000000" w:themeColor="text1"/>
          <w:lang w:val="en-GB"/>
        </w:rPr>
        <w:t xml:space="preserve">being done </w:t>
      </w:r>
      <w:r w:rsidRPr="004A6A94">
        <w:rPr>
          <w:iCs/>
          <w:color w:val="000000" w:themeColor="text1"/>
          <w:lang w:val="en-GB"/>
        </w:rPr>
        <w:t>to train and develop current work</w:t>
      </w:r>
      <w:r w:rsidR="008A16B5">
        <w:rPr>
          <w:iCs/>
          <w:color w:val="000000" w:themeColor="text1"/>
          <w:lang w:val="en-GB"/>
        </w:rPr>
        <w:t>ers</w:t>
      </w:r>
      <w:r w:rsidRPr="004A6A94">
        <w:rPr>
          <w:iCs/>
          <w:color w:val="000000" w:themeColor="text1"/>
          <w:lang w:val="en-GB"/>
        </w:rPr>
        <w:t xml:space="preserve">? </w:t>
      </w:r>
      <w:r w:rsidR="008A16B5">
        <w:rPr>
          <w:iCs/>
          <w:color w:val="000000" w:themeColor="text1"/>
          <w:lang w:val="en-GB"/>
        </w:rPr>
        <w:t>G</w:t>
      </w:r>
      <w:r w:rsidRPr="004A6A94">
        <w:rPr>
          <w:iCs/>
          <w:color w:val="000000" w:themeColor="text1"/>
          <w:lang w:val="en-GB"/>
        </w:rPr>
        <w:t xml:space="preserve">ood service </w:t>
      </w:r>
      <w:r w:rsidR="008A16B5">
        <w:rPr>
          <w:iCs/>
          <w:color w:val="000000" w:themeColor="text1"/>
          <w:lang w:val="en-GB"/>
        </w:rPr>
        <w:t>was easier to provide during times of low</w:t>
      </w:r>
      <w:r w:rsidRPr="004A6A94">
        <w:rPr>
          <w:iCs/>
          <w:color w:val="000000" w:themeColor="text1"/>
          <w:lang w:val="en-GB"/>
        </w:rPr>
        <w:t xml:space="preserve"> capacity</w:t>
      </w:r>
      <w:r w:rsidR="008A16B5">
        <w:rPr>
          <w:iCs/>
          <w:color w:val="000000" w:themeColor="text1"/>
          <w:lang w:val="en-GB"/>
        </w:rPr>
        <w:t>,</w:t>
      </w:r>
      <w:r w:rsidRPr="004A6A94">
        <w:rPr>
          <w:iCs/>
          <w:color w:val="000000" w:themeColor="text1"/>
          <w:lang w:val="en-GB"/>
        </w:rPr>
        <w:t xml:space="preserve"> but </w:t>
      </w:r>
      <w:r w:rsidR="0084002F">
        <w:rPr>
          <w:iCs/>
          <w:color w:val="000000" w:themeColor="text1"/>
          <w:lang w:val="en-GB"/>
        </w:rPr>
        <w:t xml:space="preserve">would </w:t>
      </w:r>
      <w:r w:rsidRPr="004A6A94">
        <w:rPr>
          <w:iCs/>
          <w:color w:val="000000" w:themeColor="text1"/>
          <w:lang w:val="en-GB"/>
        </w:rPr>
        <w:t>training and development challenges</w:t>
      </w:r>
      <w:r w:rsidR="008A16B5">
        <w:rPr>
          <w:iCs/>
          <w:color w:val="000000" w:themeColor="text1"/>
          <w:lang w:val="en-GB"/>
        </w:rPr>
        <w:t xml:space="preserve"> arise after the pandemic</w:t>
      </w:r>
      <w:r w:rsidRPr="004A6A94">
        <w:rPr>
          <w:iCs/>
          <w:color w:val="000000" w:themeColor="text1"/>
          <w:lang w:val="en-GB"/>
        </w:rPr>
        <w:t xml:space="preserve">? </w:t>
      </w:r>
      <w:r w:rsidR="006418E5" w:rsidRPr="004A6A94">
        <w:rPr>
          <w:iCs/>
          <w:color w:val="000000" w:themeColor="text1"/>
          <w:lang w:val="en-GB"/>
        </w:rPr>
        <w:t>Were the community</w:t>
      </w:r>
      <w:r w:rsidR="00630AC4">
        <w:rPr>
          <w:iCs/>
          <w:color w:val="000000" w:themeColor="text1"/>
          <w:lang w:val="en-GB"/>
        </w:rPr>
        <w:t>’s</w:t>
      </w:r>
      <w:r w:rsidR="006418E5" w:rsidRPr="004A6A94">
        <w:rPr>
          <w:iCs/>
          <w:color w:val="000000" w:themeColor="text1"/>
          <w:lang w:val="en-GB"/>
        </w:rPr>
        <w:t xml:space="preserve"> challenges</w:t>
      </w:r>
      <w:r w:rsidR="00B973CA" w:rsidRPr="004A6A94">
        <w:rPr>
          <w:iCs/>
          <w:color w:val="000000" w:themeColor="text1"/>
          <w:lang w:val="en-GB"/>
        </w:rPr>
        <w:t xml:space="preserve"> </w:t>
      </w:r>
      <w:r w:rsidR="00630AC4">
        <w:rPr>
          <w:iCs/>
          <w:color w:val="000000" w:themeColor="text1"/>
          <w:lang w:val="en-GB"/>
        </w:rPr>
        <w:t>being clearly considered? H</w:t>
      </w:r>
      <w:r w:rsidR="00B973CA" w:rsidRPr="004A6A94">
        <w:rPr>
          <w:iCs/>
          <w:color w:val="000000" w:themeColor="text1"/>
          <w:lang w:val="en-GB"/>
        </w:rPr>
        <w:t>ow</w:t>
      </w:r>
      <w:r w:rsidR="00630AC4">
        <w:rPr>
          <w:iCs/>
          <w:color w:val="000000" w:themeColor="text1"/>
          <w:lang w:val="en-GB"/>
        </w:rPr>
        <w:t xml:space="preserve"> could</w:t>
      </w:r>
      <w:r w:rsidR="00B973CA" w:rsidRPr="004A6A94">
        <w:rPr>
          <w:iCs/>
          <w:color w:val="000000" w:themeColor="text1"/>
          <w:lang w:val="en-GB"/>
        </w:rPr>
        <w:t xml:space="preserve"> Abelana help address the</w:t>
      </w:r>
      <w:r w:rsidR="00630AC4">
        <w:rPr>
          <w:iCs/>
          <w:color w:val="000000" w:themeColor="text1"/>
          <w:lang w:val="en-GB"/>
        </w:rPr>
        <w:t>m</w:t>
      </w:r>
      <w:r w:rsidR="006418E5" w:rsidRPr="004A6A94">
        <w:rPr>
          <w:iCs/>
          <w:color w:val="000000" w:themeColor="text1"/>
          <w:lang w:val="en-GB"/>
        </w:rPr>
        <w:t xml:space="preserve">? </w:t>
      </w:r>
      <w:r w:rsidR="00630AC4">
        <w:rPr>
          <w:iCs/>
          <w:color w:val="000000" w:themeColor="text1"/>
          <w:lang w:val="en-GB"/>
        </w:rPr>
        <w:t>To reflect</w:t>
      </w:r>
      <w:r w:rsidR="00630AC4" w:rsidRPr="004A6A94">
        <w:rPr>
          <w:iCs/>
          <w:color w:val="000000" w:themeColor="text1"/>
          <w:lang w:val="en-GB"/>
        </w:rPr>
        <w:t xml:space="preserve"> </w:t>
      </w:r>
      <w:r w:rsidR="00630AC4">
        <w:rPr>
          <w:iCs/>
          <w:color w:val="000000" w:themeColor="text1"/>
          <w:lang w:val="en-GB"/>
        </w:rPr>
        <w:t>Beauchamp’s slogan</w:t>
      </w:r>
      <w:r w:rsidR="00630AC4" w:rsidRPr="004A6A94">
        <w:rPr>
          <w:iCs/>
          <w:color w:val="000000" w:themeColor="text1"/>
          <w:lang w:val="en-GB"/>
        </w:rPr>
        <w:t xml:space="preserve"> </w:t>
      </w:r>
      <w:r w:rsidR="0084002F">
        <w:rPr>
          <w:iCs/>
          <w:color w:val="000000" w:themeColor="text1"/>
          <w:lang w:val="en-GB"/>
        </w:rPr>
        <w:t xml:space="preserve">of </w:t>
      </w:r>
      <w:r w:rsidR="00630AC4">
        <w:rPr>
          <w:iCs/>
          <w:color w:val="000000" w:themeColor="text1"/>
          <w:lang w:val="en-GB"/>
        </w:rPr>
        <w:t>“A</w:t>
      </w:r>
      <w:r w:rsidR="00630AC4" w:rsidRPr="004A6A94">
        <w:rPr>
          <w:iCs/>
          <w:color w:val="000000" w:themeColor="text1"/>
          <w:lang w:val="en-GB"/>
        </w:rPr>
        <w:t>dded value to your land</w:t>
      </w:r>
      <w:r w:rsidR="00630AC4">
        <w:rPr>
          <w:iCs/>
          <w:color w:val="000000" w:themeColor="text1"/>
          <w:lang w:val="en-GB"/>
        </w:rPr>
        <w:t>,” w</w:t>
      </w:r>
      <w:r w:rsidRPr="004A6A94">
        <w:rPr>
          <w:iCs/>
          <w:color w:val="000000" w:themeColor="text1"/>
          <w:lang w:val="en-GB"/>
        </w:rPr>
        <w:t>hat other collaboration</w:t>
      </w:r>
      <w:r w:rsidR="00630AC4">
        <w:rPr>
          <w:iCs/>
          <w:color w:val="000000" w:themeColor="text1"/>
          <w:lang w:val="en-GB"/>
        </w:rPr>
        <w:t>s</w:t>
      </w:r>
      <w:r w:rsidRPr="004A6A94">
        <w:rPr>
          <w:iCs/>
          <w:color w:val="000000" w:themeColor="text1"/>
          <w:lang w:val="en-GB"/>
        </w:rPr>
        <w:t xml:space="preserve"> </w:t>
      </w:r>
      <w:r w:rsidR="0084002F">
        <w:rPr>
          <w:iCs/>
          <w:color w:val="000000" w:themeColor="text1"/>
          <w:lang w:val="en-GB"/>
        </w:rPr>
        <w:t xml:space="preserve">were needed that </w:t>
      </w:r>
      <w:r w:rsidR="00630AC4">
        <w:rPr>
          <w:iCs/>
          <w:color w:val="000000" w:themeColor="text1"/>
          <w:lang w:val="en-GB"/>
        </w:rPr>
        <w:t>might</w:t>
      </w:r>
      <w:r w:rsidRPr="004A6A94">
        <w:rPr>
          <w:iCs/>
          <w:color w:val="000000" w:themeColor="text1"/>
          <w:lang w:val="en-GB"/>
        </w:rPr>
        <w:t xml:space="preserve"> ensure sustainability</w:t>
      </w:r>
      <w:r w:rsidR="00630AC4">
        <w:rPr>
          <w:iCs/>
          <w:color w:val="000000" w:themeColor="text1"/>
          <w:lang w:val="en-GB"/>
        </w:rPr>
        <w:t>?</w:t>
      </w:r>
    </w:p>
    <w:p w14:paraId="5D2378EC" w14:textId="014F055D" w:rsidR="003256D0" w:rsidRPr="004A6A94" w:rsidRDefault="003256D0">
      <w:pPr>
        <w:spacing w:after="200" w:line="276" w:lineRule="auto"/>
        <w:rPr>
          <w:sz w:val="22"/>
          <w:szCs w:val="22"/>
          <w:lang w:val="en-GB"/>
        </w:rPr>
      </w:pPr>
      <w:r w:rsidRPr="004A6A94">
        <w:rPr>
          <w:lang w:val="en-GB"/>
        </w:rPr>
        <w:br w:type="page"/>
      </w:r>
    </w:p>
    <w:p w14:paraId="4F8D6773" w14:textId="40EA78F7" w:rsidR="003256D0" w:rsidRPr="004A6A94" w:rsidRDefault="003256D0" w:rsidP="003256D0">
      <w:pPr>
        <w:pStyle w:val="Casehead1"/>
        <w:rPr>
          <w:lang w:val="en-GB"/>
        </w:rPr>
      </w:pPr>
      <w:r w:rsidRPr="004A6A94">
        <w:rPr>
          <w:lang w:val="en-GB"/>
        </w:rPr>
        <w:lastRenderedPageBreak/>
        <w:t>Endnotes</w:t>
      </w:r>
    </w:p>
    <w:sectPr w:rsidR="003256D0" w:rsidRPr="004A6A94"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71E2" w16cex:dateUtc="2021-03-05T14:01:00Z"/>
  <w16cex:commentExtensible w16cex:durableId="23EC70DC" w16cex:dateUtc="2021-03-05T13:57:00Z"/>
  <w16cex:commentExtensible w16cex:durableId="23EC9332" w16cex:dateUtc="2021-03-05T16:23:00Z"/>
  <w16cex:commentExtensible w16cex:durableId="2405FE92" w16cex:dateUtc="2021-03-24T16:08:00Z"/>
  <w16cex:commentExtensible w16cex:durableId="2406030B" w16cex:dateUtc="2021-03-24T16:27:00Z"/>
  <w16cex:commentExtensible w16cex:durableId="2406033D" w16cex:dateUtc="2021-03-24T16:28:00Z"/>
  <w16cex:commentExtensible w16cex:durableId="240602E3" w16cex:dateUtc="2021-03-24T16:26:00Z"/>
  <w16cex:commentExtensible w16cex:durableId="23E76756" w16cex:dateUtc="2021-03-01T18:15:00Z"/>
  <w16cex:commentExtensible w16cex:durableId="2405FFC0" w16cex:dateUtc="2021-03-24T16:13:00Z"/>
  <w16cex:commentExtensible w16cex:durableId="23ECA567" w16cex:dateUtc="2021-03-05T17:41:00Z"/>
  <w16cex:commentExtensible w16cex:durableId="24060419" w16cex:dateUtc="2021-03-24T16:31:00Z"/>
  <w16cex:commentExtensible w16cex:durableId="23E8FAAD" w16cex:dateUtc="2021-03-02T22:55:00Z"/>
  <w16cex:commentExtensible w16cex:durableId="24060464" w16cex:dateUtc="2021-03-24T16:33:00Z"/>
  <w16cex:commentExtensible w16cex:durableId="23E8FBB9" w16cex:dateUtc="2021-03-02T23: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3D8F" w14:textId="77777777" w:rsidR="00380FB1" w:rsidRDefault="00380FB1" w:rsidP="00D75295">
      <w:r>
        <w:separator/>
      </w:r>
    </w:p>
  </w:endnote>
  <w:endnote w:type="continuationSeparator" w:id="0">
    <w:p w14:paraId="6B86233F" w14:textId="77777777" w:rsidR="00380FB1" w:rsidRDefault="00380FB1" w:rsidP="00D75295">
      <w:r>
        <w:continuationSeparator/>
      </w:r>
    </w:p>
  </w:endnote>
  <w:endnote w:id="1">
    <w:p w14:paraId="37D1E386" w14:textId="5209C408" w:rsidR="00394DA3" w:rsidRPr="0084002F" w:rsidRDefault="00394DA3" w:rsidP="00597D72">
      <w:pPr>
        <w:pStyle w:val="Footnote"/>
      </w:pPr>
      <w:r w:rsidRPr="0084002F">
        <w:rPr>
          <w:rStyle w:val="EndnoteReference"/>
        </w:rPr>
        <w:endnoteRef/>
      </w:r>
      <w:r w:rsidRPr="0084002F">
        <w:t xml:space="preserve"> Apartheid was a policy or system of segregation or discrimination on grounds of race. It was adopted as a slogan in the national 1948 election</w:t>
      </w:r>
      <w:r w:rsidR="000E41A0">
        <w:t>,</w:t>
      </w:r>
      <w:r w:rsidRPr="0084002F">
        <w:t xml:space="preserve"> and the white regime maintained the system until relaxations started in February 1991, with the first free and fair election taking place in South Africa in 1994</w:t>
      </w:r>
      <w:r>
        <w:t>:</w:t>
      </w:r>
      <w:r w:rsidRPr="0084002F">
        <w:t xml:space="preserve"> “Apartheid,” </w:t>
      </w:r>
      <w:r w:rsidRPr="0084002F">
        <w:rPr>
          <w:i/>
          <w:iCs/>
        </w:rPr>
        <w:t>Encyclopaedia Britannica</w:t>
      </w:r>
      <w:r w:rsidRPr="0084002F">
        <w:t>, accessed October 1, 2020, www.britannica.com/topic/apartheid.</w:t>
      </w:r>
    </w:p>
  </w:endnote>
  <w:endnote w:id="2">
    <w:p w14:paraId="40178DDC" w14:textId="41051367" w:rsidR="00394DA3" w:rsidRPr="0084002F" w:rsidRDefault="00394DA3" w:rsidP="00597D72">
      <w:pPr>
        <w:pStyle w:val="Footnote"/>
      </w:pPr>
      <w:r w:rsidRPr="0084002F">
        <w:rPr>
          <w:rStyle w:val="EndnoteReference"/>
        </w:rPr>
        <w:endnoteRef/>
      </w:r>
      <w:r w:rsidRPr="0084002F">
        <w:rPr>
          <w:rStyle w:val="EndnoteReference"/>
        </w:rPr>
        <w:t xml:space="preserve"> </w:t>
      </w:r>
      <w:r w:rsidRPr="0084002F">
        <w:t xml:space="preserve">Stephanus Esaias Terblanche, Joseph Benjamin Stevens, and Mpolaeng Gilbert Sekgota, “A Comparative Analysis of Two Land Reform Models: The Mashishimale Farm Management Model and the Nkumbuleni Strategic Partnership Model, South Africa,” </w:t>
      </w:r>
      <w:r w:rsidRPr="0084002F">
        <w:rPr>
          <w:i/>
          <w:iCs/>
        </w:rPr>
        <w:t xml:space="preserve">South African Journal of Agricultural Extension </w:t>
      </w:r>
      <w:r w:rsidRPr="0084002F">
        <w:t>42, no. 2 (2014): 81–102.</w:t>
      </w:r>
    </w:p>
  </w:endnote>
  <w:endnote w:id="3">
    <w:p w14:paraId="62AA14A6" w14:textId="2207D0B3" w:rsidR="00394DA3" w:rsidRPr="0084002F" w:rsidRDefault="00394DA3" w:rsidP="00597D72">
      <w:pPr>
        <w:pStyle w:val="Footnote"/>
      </w:pPr>
      <w:r w:rsidRPr="0084002F">
        <w:rPr>
          <w:rStyle w:val="EndnoteReference"/>
        </w:rPr>
        <w:endnoteRef/>
      </w:r>
      <w:r w:rsidRPr="0084002F">
        <w:t xml:space="preserve"> “Deputy Minister Mr Lechesa Tsenoli to Hand Over Land to Ba Phalaborwa Ba Mashishimale,” South African Government, June 13, 2012, accessed September 25, 2020, www.gov.za/deputy-minister-mr-lechesa-tsenoli-hand-over-land-ba-phalaborwa-ba-mashishimale.</w:t>
      </w:r>
    </w:p>
  </w:endnote>
  <w:endnote w:id="4">
    <w:p w14:paraId="31E71B71" w14:textId="524C467B" w:rsidR="00394DA3" w:rsidRPr="0084002F" w:rsidRDefault="00394DA3" w:rsidP="00597D72">
      <w:pPr>
        <w:pStyle w:val="Footnote"/>
      </w:pPr>
      <w:r w:rsidRPr="0084002F">
        <w:rPr>
          <w:rStyle w:val="EndnoteReference"/>
        </w:rPr>
        <w:endnoteRef/>
      </w:r>
      <w:r w:rsidRPr="0084002F">
        <w:t xml:space="preserve"> Terblanche, Stevens, Sekgota, op. cit</w:t>
      </w:r>
      <w:r w:rsidR="00FF3D2B">
        <w:t>.</w:t>
      </w:r>
    </w:p>
  </w:endnote>
  <w:endnote w:id="5">
    <w:p w14:paraId="0A14908D" w14:textId="61FDCAAC" w:rsidR="00394DA3" w:rsidRPr="0084002F" w:rsidRDefault="00394DA3" w:rsidP="00597D72">
      <w:pPr>
        <w:pStyle w:val="Footnote"/>
      </w:pPr>
      <w:r w:rsidRPr="0084002F">
        <w:rPr>
          <w:rStyle w:val="EndnoteReference"/>
        </w:rPr>
        <w:endnoteRef/>
      </w:r>
      <w:r w:rsidRPr="0084002F">
        <w:t xml:space="preserve"> Ibid</w:t>
      </w:r>
      <w:r w:rsidR="006D3F43">
        <w:t>.</w:t>
      </w:r>
    </w:p>
  </w:endnote>
  <w:endnote w:id="6">
    <w:p w14:paraId="51FA242C" w14:textId="76524E4C" w:rsidR="00394DA3" w:rsidRPr="0084002F" w:rsidRDefault="00394DA3" w:rsidP="00597D72">
      <w:pPr>
        <w:pStyle w:val="Footnote"/>
      </w:pPr>
      <w:r w:rsidRPr="0084002F">
        <w:rPr>
          <w:rStyle w:val="EndnoteReference"/>
        </w:rPr>
        <w:endnoteRef/>
      </w:r>
      <w:r w:rsidRPr="0084002F">
        <w:t xml:space="preserve"> Ibid.</w:t>
      </w:r>
      <w:r w:rsidR="006D3F43">
        <w:t xml:space="preserve">; </w:t>
      </w:r>
      <w:r w:rsidRPr="0084002F">
        <w:t>R = South African rand; US$1 = R16.62 on September 6, 2020; all currency amounts are in R unless otherwise specified.</w:t>
      </w:r>
    </w:p>
  </w:endnote>
  <w:endnote w:id="7">
    <w:p w14:paraId="464DE177" w14:textId="00C24E77" w:rsidR="00394DA3" w:rsidRPr="0084002F" w:rsidRDefault="00394DA3" w:rsidP="00597D72">
      <w:pPr>
        <w:pStyle w:val="Footnote"/>
      </w:pPr>
      <w:r w:rsidRPr="0084002F">
        <w:rPr>
          <w:rStyle w:val="EndnoteReference"/>
        </w:rPr>
        <w:endnoteRef/>
      </w:r>
      <w:r w:rsidRPr="0084002F">
        <w:t xml:space="preserve"> In South Africa, a chief </w:t>
      </w:r>
      <w:r w:rsidR="000E41A0">
        <w:t>was</w:t>
      </w:r>
      <w:r w:rsidRPr="0084002F">
        <w:t xml:space="preserve"> appointed through lineage and the individual ha</w:t>
      </w:r>
      <w:r w:rsidR="000E41A0">
        <w:t>d</w:t>
      </w:r>
      <w:r w:rsidRPr="0084002F">
        <w:t xml:space="preserve"> traditional authority over the people who live</w:t>
      </w:r>
      <w:r w:rsidR="000E41A0">
        <w:t>d</w:t>
      </w:r>
      <w:r w:rsidRPr="0084002F">
        <w:t xml:space="preserve"> in the area. The chief’s primary role </w:t>
      </w:r>
      <w:r w:rsidR="000E41A0">
        <w:t>was</w:t>
      </w:r>
      <w:r w:rsidRPr="0084002F">
        <w:t xml:space="preserve"> to regulate social behaviour within the community</w:t>
      </w:r>
      <w:r>
        <w:t>:</w:t>
      </w:r>
      <w:r w:rsidRPr="0084002F">
        <w:t xml:space="preserve"> “Chieftaincy and Kingship in South Africa,” South African History Online, August 27, 2019, accessed October 1, 2020, www.sahistory.org.za/article/chieftaincy-and-kingship-south-africa.</w:t>
      </w:r>
    </w:p>
  </w:endnote>
  <w:endnote w:id="8">
    <w:p w14:paraId="7CFCDDCA" w14:textId="3A24A7FB" w:rsidR="00394DA3" w:rsidRPr="0084002F" w:rsidRDefault="00394DA3" w:rsidP="00597D72">
      <w:pPr>
        <w:pStyle w:val="Footnote"/>
      </w:pPr>
      <w:r w:rsidRPr="0084002F">
        <w:rPr>
          <w:rStyle w:val="EndnoteReference"/>
        </w:rPr>
        <w:endnoteRef/>
      </w:r>
      <w:r w:rsidRPr="0084002F">
        <w:t xml:space="preserve"> “Deputy Minister Mr Lechesa Tsenoli to Hand Over Land to Ba Phalaborwa Ba Mashishimale,” op. cit</w:t>
      </w:r>
      <w:r w:rsidR="000E41A0">
        <w:t>.</w:t>
      </w:r>
    </w:p>
  </w:endnote>
  <w:endnote w:id="9">
    <w:p w14:paraId="3CF39F2F" w14:textId="4955AF65" w:rsidR="00394DA3" w:rsidRPr="0084002F" w:rsidRDefault="00394DA3" w:rsidP="00597D72">
      <w:pPr>
        <w:pStyle w:val="Footnote"/>
      </w:pPr>
      <w:r w:rsidRPr="0084002F">
        <w:rPr>
          <w:rStyle w:val="EndnoteReference"/>
        </w:rPr>
        <w:endnoteRef/>
      </w:r>
      <w:r w:rsidRPr="0084002F">
        <w:t xml:space="preserve"> “Chieftaincy and Kingship in South Africa,” op. cit</w:t>
      </w:r>
      <w:r w:rsidR="000E41A0">
        <w:t>.</w:t>
      </w:r>
    </w:p>
  </w:endnote>
  <w:endnote w:id="10">
    <w:p w14:paraId="692E99AD" w14:textId="1E6EB3A8" w:rsidR="00394DA3" w:rsidRPr="0084002F" w:rsidRDefault="00394DA3" w:rsidP="00597D72">
      <w:pPr>
        <w:pStyle w:val="Footnote"/>
      </w:pPr>
      <w:r w:rsidRPr="0084002F">
        <w:rPr>
          <w:rStyle w:val="EndnoteReference"/>
        </w:rPr>
        <w:endnoteRef/>
      </w:r>
      <w:r w:rsidRPr="0084002F">
        <w:t xml:space="preserve"> Terblanche, Stevens, Sekgota, op. cit</w:t>
      </w:r>
      <w:r w:rsidR="000E41A0">
        <w:t>.</w:t>
      </w:r>
    </w:p>
  </w:endnote>
  <w:endnote w:id="11">
    <w:p w14:paraId="66B9EF21" w14:textId="38B8E70E" w:rsidR="00394DA3" w:rsidRPr="0084002F" w:rsidRDefault="00394DA3" w:rsidP="00597D72">
      <w:pPr>
        <w:pStyle w:val="Footnote"/>
      </w:pPr>
      <w:r w:rsidRPr="0084002F">
        <w:rPr>
          <w:rStyle w:val="EndnoteReference"/>
        </w:rPr>
        <w:endnoteRef/>
      </w:r>
      <w:r w:rsidRPr="0084002F">
        <w:t xml:space="preserve"> “Marakapula’s Makubu Lodge Masterpiece,” Sun Destinations, accessed October 1, 2020, www.sundestinations.co.za/blog/marakapulas-makubu-lodge-masterpiece.</w:t>
      </w:r>
    </w:p>
  </w:endnote>
  <w:endnote w:id="12">
    <w:p w14:paraId="5EC18E5F" w14:textId="0931E214" w:rsidR="00394DA3" w:rsidRPr="0084002F" w:rsidRDefault="00394DA3" w:rsidP="00597D72">
      <w:pPr>
        <w:pStyle w:val="Footnote"/>
      </w:pPr>
      <w:r w:rsidRPr="0084002F">
        <w:rPr>
          <w:rStyle w:val="EndnoteReference"/>
        </w:rPr>
        <w:endnoteRef/>
      </w:r>
      <w:r w:rsidRPr="0084002F">
        <w:t xml:space="preserve"> “Why MalaMala,” Mala Mala, accessed September 25, 2020, www.malamala.com/about/why-malamala.</w:t>
      </w:r>
    </w:p>
  </w:endnote>
  <w:endnote w:id="13">
    <w:p w14:paraId="29D01E47" w14:textId="46AC6FF0" w:rsidR="00394DA3" w:rsidRPr="0084002F" w:rsidRDefault="00394DA3" w:rsidP="00597D72">
      <w:pPr>
        <w:pStyle w:val="Footnote"/>
        <w:rPr>
          <w:lang w:val="en-ZA"/>
        </w:rPr>
      </w:pPr>
      <w:r w:rsidRPr="0084002F">
        <w:rPr>
          <w:rStyle w:val="EndnoteReference"/>
        </w:rPr>
        <w:endnoteRef/>
      </w:r>
      <w:r w:rsidRPr="0084002F">
        <w:t xml:space="preserve"> The term “</w:t>
      </w:r>
      <w:r w:rsidRPr="0084002F">
        <w:rPr>
          <w:lang w:val="en-ZA"/>
        </w:rPr>
        <w:t xml:space="preserve">Wildtuin” </w:t>
      </w:r>
      <w:r w:rsidR="000E41A0">
        <w:rPr>
          <w:lang w:val="en-ZA"/>
        </w:rPr>
        <w:t>was</w:t>
      </w:r>
      <w:r w:rsidRPr="0084002F">
        <w:rPr>
          <w:lang w:val="en-ZA"/>
        </w:rPr>
        <w:t xml:space="preserve"> an Afrikaans word that mean</w:t>
      </w:r>
      <w:r w:rsidR="000E41A0">
        <w:rPr>
          <w:lang w:val="en-ZA"/>
        </w:rPr>
        <w:t>t</w:t>
      </w:r>
      <w:r w:rsidRPr="0084002F">
        <w:rPr>
          <w:lang w:val="en-ZA"/>
        </w:rPr>
        <w:t xml:space="preserve"> game reserve or, literally, wild garden</w:t>
      </w:r>
      <w:r>
        <w:rPr>
          <w:lang w:val="en-ZA"/>
        </w:rPr>
        <w:t>:</w:t>
      </w:r>
      <w:r w:rsidRPr="0084002F">
        <w:rPr>
          <w:lang w:val="en-ZA"/>
        </w:rPr>
        <w:t xml:space="preserve"> “English Translation of the Afrikaans Word Wildtuin,</w:t>
      </w:r>
      <w:r w:rsidR="000E41A0">
        <w:rPr>
          <w:lang w:val="en-ZA"/>
        </w:rPr>
        <w:t>”</w:t>
      </w:r>
      <w:r w:rsidRPr="0084002F">
        <w:rPr>
          <w:lang w:val="en-ZA"/>
        </w:rPr>
        <w:t xml:space="preserve"> Afrikaans–English Dictionary, accessed March 5, 2021, www.majstro.com/dictionaries/Afrikaans-English/wildtuin.</w:t>
      </w:r>
    </w:p>
  </w:endnote>
  <w:endnote w:id="14">
    <w:p w14:paraId="302653AC" w14:textId="55F81FCB" w:rsidR="00394DA3" w:rsidRPr="0084002F" w:rsidRDefault="00394DA3" w:rsidP="00597D72">
      <w:pPr>
        <w:pStyle w:val="Footnote"/>
      </w:pPr>
      <w:r w:rsidRPr="0084002F">
        <w:rPr>
          <w:rStyle w:val="EndnoteReference"/>
        </w:rPr>
        <w:endnoteRef/>
      </w:r>
      <w:r w:rsidRPr="0084002F">
        <w:t xml:space="preserve"> Kruger National Park </w:t>
      </w:r>
      <w:r w:rsidR="000E41A0">
        <w:t>was</w:t>
      </w:r>
      <w:r w:rsidRPr="0084002F">
        <w:t xml:space="preserve"> a national park and one of the largest game reserves in Africa, covering an area of 19,500 kilometres (7,500 square miles) in the South African provinces of Limpopo and Mpumalanga</w:t>
      </w:r>
      <w:r>
        <w:t>:</w:t>
      </w:r>
      <w:r w:rsidRPr="0084002F">
        <w:t xml:space="preserve"> “Kruger National Park,” </w:t>
      </w:r>
      <w:r w:rsidRPr="0084002F">
        <w:rPr>
          <w:i/>
          <w:iCs/>
        </w:rPr>
        <w:t>Encyclopaedia Britannica</w:t>
      </w:r>
      <w:r w:rsidRPr="0084002F">
        <w:t>, accessed March 5, 2021, www.britannica.com/place/Kruger-National-Park.</w:t>
      </w:r>
    </w:p>
  </w:endnote>
  <w:endnote w:id="15">
    <w:p w14:paraId="33353158" w14:textId="37568272" w:rsidR="00D51A64" w:rsidRPr="00D51A64" w:rsidRDefault="00D51A64" w:rsidP="00597D72">
      <w:pPr>
        <w:pStyle w:val="Footnote"/>
      </w:pPr>
      <w:r>
        <w:rPr>
          <w:rStyle w:val="EndnoteReference"/>
        </w:rPr>
        <w:endnoteRef/>
      </w:r>
      <w:r>
        <w:t xml:space="preserve"> </w:t>
      </w:r>
      <w:r w:rsidRPr="003256D0">
        <w:t xml:space="preserve">Time shares </w:t>
      </w:r>
      <w:r w:rsidR="000E41A0">
        <w:t>were</w:t>
      </w:r>
      <w:r w:rsidRPr="003256D0">
        <w:t xml:space="preserve"> a shared ownership model of vacation property where multiple owners ha</w:t>
      </w:r>
      <w:r w:rsidR="000E41A0">
        <w:t>d</w:t>
      </w:r>
      <w:r w:rsidRPr="003256D0">
        <w:t xml:space="preserve"> the exclusive use of a property for a specific period of time.</w:t>
      </w:r>
    </w:p>
  </w:endnote>
  <w:endnote w:id="16">
    <w:p w14:paraId="51730696" w14:textId="626752C8" w:rsidR="00D51A64" w:rsidRPr="00D51A64" w:rsidRDefault="00D51A64" w:rsidP="00597D72">
      <w:pPr>
        <w:pStyle w:val="Footnote"/>
      </w:pPr>
      <w:r>
        <w:rPr>
          <w:rStyle w:val="EndnoteReference"/>
        </w:rPr>
        <w:endnoteRef/>
      </w:r>
      <w:r>
        <w:t xml:space="preserve"> </w:t>
      </w:r>
      <w:r w:rsidRPr="003256D0">
        <w:t>A koppie was a small, often rocky, hill in a generally flat area.</w:t>
      </w:r>
    </w:p>
  </w:endnote>
  <w:endnote w:id="17">
    <w:p w14:paraId="28AAD623" w14:textId="36E6024F" w:rsidR="00D51A64" w:rsidRPr="00D51A64" w:rsidRDefault="00D51A64" w:rsidP="00597D72">
      <w:pPr>
        <w:pStyle w:val="Footnote"/>
      </w:pPr>
      <w:r>
        <w:rPr>
          <w:rStyle w:val="EndnoteReference"/>
        </w:rPr>
        <w:endnoteRef/>
      </w:r>
      <w:r>
        <w:t xml:space="preserve"> </w:t>
      </w:r>
      <w:r w:rsidRPr="003256D0">
        <w:t xml:space="preserve">40 degrees Celsius </w:t>
      </w:r>
      <w:r w:rsidR="00A82E78">
        <w:t>=</w:t>
      </w:r>
      <w:r w:rsidRPr="003256D0">
        <w:t xml:space="preserve"> 104 degrees Fahrenheit.</w:t>
      </w:r>
    </w:p>
  </w:endnote>
  <w:endnote w:id="18">
    <w:p w14:paraId="31701DE6" w14:textId="4F57A6F5" w:rsidR="00394DA3" w:rsidRPr="0084002F" w:rsidRDefault="00394DA3" w:rsidP="00597D72">
      <w:pPr>
        <w:pStyle w:val="EndnoteText"/>
        <w:jc w:val="both"/>
        <w:rPr>
          <w:rFonts w:ascii="Arial" w:hAnsi="Arial" w:cs="Arial"/>
          <w:sz w:val="17"/>
          <w:szCs w:val="17"/>
          <w:lang w:val="en-CA"/>
        </w:rPr>
      </w:pPr>
      <w:r w:rsidRPr="0084002F">
        <w:rPr>
          <w:rStyle w:val="EndnoteReference"/>
          <w:rFonts w:ascii="Arial" w:hAnsi="Arial" w:cs="Arial"/>
          <w:sz w:val="17"/>
          <w:szCs w:val="17"/>
        </w:rPr>
        <w:endnoteRef/>
      </w:r>
      <w:r w:rsidRPr="0084002F">
        <w:rPr>
          <w:rFonts w:ascii="Arial" w:hAnsi="Arial" w:cs="Arial"/>
          <w:sz w:val="17"/>
          <w:szCs w:val="17"/>
        </w:rPr>
        <w:t xml:space="preserve"> </w:t>
      </w:r>
      <w:r w:rsidRPr="0084002F">
        <w:rPr>
          <w:rFonts w:ascii="Arial" w:hAnsi="Arial" w:cs="Arial"/>
          <w:sz w:val="17"/>
          <w:szCs w:val="17"/>
          <w:lang w:val="en-CA"/>
        </w:rPr>
        <w:t xml:space="preserve">“First </w:t>
      </w:r>
      <w:r w:rsidRPr="0084002F">
        <w:rPr>
          <w:rFonts w:ascii="Arial" w:hAnsi="Arial" w:cs="Arial"/>
          <w:sz w:val="17"/>
          <w:szCs w:val="17"/>
        </w:rPr>
        <w:t xml:space="preserve">Look </w:t>
      </w:r>
      <w:r w:rsidRPr="0084002F">
        <w:rPr>
          <w:rFonts w:ascii="Arial" w:hAnsi="Arial" w:cs="Arial"/>
          <w:sz w:val="17"/>
          <w:szCs w:val="17"/>
          <w:lang w:val="en-CA"/>
        </w:rPr>
        <w:t>a</w:t>
      </w:r>
      <w:r w:rsidRPr="0084002F">
        <w:rPr>
          <w:rFonts w:ascii="Arial" w:hAnsi="Arial" w:cs="Arial"/>
          <w:sz w:val="17"/>
          <w:szCs w:val="17"/>
        </w:rPr>
        <w:t>t Limpopo’s Newest Safari Destination</w:t>
      </w:r>
      <w:r w:rsidRPr="0084002F">
        <w:rPr>
          <w:rFonts w:ascii="Arial" w:hAnsi="Arial" w:cs="Arial"/>
          <w:sz w:val="17"/>
          <w:szCs w:val="17"/>
          <w:lang w:val="en-CA"/>
        </w:rPr>
        <w:t>—</w:t>
      </w:r>
      <w:r w:rsidRPr="0084002F">
        <w:rPr>
          <w:rFonts w:ascii="Arial" w:hAnsi="Arial" w:cs="Arial"/>
          <w:sz w:val="17"/>
          <w:szCs w:val="17"/>
        </w:rPr>
        <w:t>Abelana Game Reserve,</w:t>
      </w:r>
      <w:r w:rsidRPr="0084002F">
        <w:rPr>
          <w:rFonts w:ascii="Arial" w:hAnsi="Arial" w:cs="Arial"/>
          <w:sz w:val="17"/>
          <w:szCs w:val="17"/>
          <w:lang w:val="en-CA"/>
        </w:rPr>
        <w:t>”</w:t>
      </w:r>
      <w:r w:rsidRPr="0084002F">
        <w:rPr>
          <w:rFonts w:ascii="Arial" w:hAnsi="Arial" w:cs="Arial"/>
          <w:sz w:val="17"/>
          <w:szCs w:val="17"/>
        </w:rPr>
        <w:t xml:space="preserve"> </w:t>
      </w:r>
      <w:r w:rsidRPr="0084002F">
        <w:rPr>
          <w:rFonts w:ascii="Arial" w:hAnsi="Arial" w:cs="Arial"/>
          <w:i/>
          <w:iCs/>
          <w:sz w:val="17"/>
          <w:szCs w:val="17"/>
        </w:rPr>
        <w:t>Luxuria Lifestyle International</w:t>
      </w:r>
      <w:r w:rsidRPr="0084002F">
        <w:rPr>
          <w:rFonts w:ascii="Arial" w:hAnsi="Arial" w:cs="Arial"/>
          <w:sz w:val="17"/>
          <w:szCs w:val="17"/>
        </w:rPr>
        <w:t xml:space="preserve">, </w:t>
      </w:r>
      <w:r w:rsidRPr="0084002F">
        <w:rPr>
          <w:rFonts w:ascii="Arial" w:hAnsi="Arial" w:cs="Arial"/>
          <w:sz w:val="17"/>
          <w:szCs w:val="17"/>
          <w:lang w:val="en-CA"/>
        </w:rPr>
        <w:t>J</w:t>
      </w:r>
      <w:r w:rsidRPr="0084002F">
        <w:rPr>
          <w:rFonts w:ascii="Arial" w:hAnsi="Arial" w:cs="Arial"/>
          <w:sz w:val="17"/>
          <w:szCs w:val="17"/>
        </w:rPr>
        <w:t xml:space="preserve">une 6, 2020, accessed </w:t>
      </w:r>
      <w:r w:rsidRPr="0084002F">
        <w:rPr>
          <w:rFonts w:ascii="Arial" w:hAnsi="Arial" w:cs="Arial"/>
          <w:sz w:val="17"/>
          <w:szCs w:val="17"/>
          <w:lang w:val="en-CA"/>
        </w:rPr>
        <w:t>M</w:t>
      </w:r>
      <w:r w:rsidRPr="0084002F">
        <w:rPr>
          <w:rFonts w:ascii="Arial" w:hAnsi="Arial" w:cs="Arial"/>
          <w:sz w:val="17"/>
          <w:szCs w:val="17"/>
        </w:rPr>
        <w:t>arch 5, 2021, www.luxurialifestyle.com/first-look-at-limpopos-newest-safari-destination-abelana-game-reserve</w:t>
      </w:r>
      <w:r w:rsidRPr="0084002F">
        <w:rPr>
          <w:rFonts w:ascii="Arial" w:hAnsi="Arial" w:cs="Arial"/>
          <w:sz w:val="17"/>
          <w:szCs w:val="17"/>
          <w:lang w:val="en-CA"/>
        </w:rPr>
        <w:t>.</w:t>
      </w:r>
    </w:p>
  </w:endnote>
  <w:endnote w:id="19">
    <w:p w14:paraId="3F177EE9" w14:textId="1D8D362E" w:rsidR="00394DA3" w:rsidRPr="0084002F" w:rsidRDefault="00394DA3" w:rsidP="00597D72">
      <w:pPr>
        <w:pStyle w:val="Footnote"/>
      </w:pPr>
      <w:r w:rsidRPr="0084002F">
        <w:rPr>
          <w:rStyle w:val="EndnoteReference"/>
        </w:rPr>
        <w:endnoteRef/>
      </w:r>
      <w:r w:rsidRPr="0084002F">
        <w:t xml:space="preserve"> In South Africa, the lowveld </w:t>
      </w:r>
      <w:r w:rsidR="000E41A0">
        <w:t>was</w:t>
      </w:r>
      <w:r w:rsidRPr="0084002F">
        <w:t xml:space="preserve"> a name given to areas that l</w:t>
      </w:r>
      <w:r w:rsidR="000E41A0">
        <w:t>ay</w:t>
      </w:r>
      <w:r w:rsidRPr="0084002F">
        <w:t xml:space="preserve"> at an elevation of between 150 and 600 met</w:t>
      </w:r>
      <w:r w:rsidR="000E41A0">
        <w:t>r</w:t>
      </w:r>
      <w:r w:rsidRPr="0084002F">
        <w:t>es (500–2</w:t>
      </w:r>
      <w:r>
        <w:t>,</w:t>
      </w:r>
      <w:r w:rsidRPr="0084002F">
        <w:t xml:space="preserve">000 feet) above sea level. Climate in this area </w:t>
      </w:r>
      <w:r w:rsidR="000E41A0">
        <w:t>was</w:t>
      </w:r>
      <w:r w:rsidRPr="0084002F">
        <w:t xml:space="preserve"> typically mild with very hot summers</w:t>
      </w:r>
      <w:r>
        <w:t xml:space="preserve"> and</w:t>
      </w:r>
      <w:r w:rsidRPr="0084002F">
        <w:t xml:space="preserve"> abundant sunshine from November to March</w:t>
      </w:r>
      <w:r>
        <w:t>:</w:t>
      </w:r>
      <w:r w:rsidRPr="0084002F">
        <w:t xml:space="preserve"> </w:t>
      </w:r>
      <w:r>
        <w:t>“Veld</w:t>
      </w:r>
      <w:r w:rsidRPr="0084002F">
        <w:t xml:space="preserve">,” </w:t>
      </w:r>
      <w:r w:rsidRPr="0084002F">
        <w:rPr>
          <w:i/>
          <w:iCs/>
        </w:rPr>
        <w:t>Encyclopaedia Britannica</w:t>
      </w:r>
      <w:r w:rsidRPr="0084002F">
        <w:t>, accessed March 5, 2021,www.britannica.com/science/veld#ref417815</w:t>
      </w:r>
      <w:r>
        <w:t>.</w:t>
      </w:r>
    </w:p>
  </w:endnote>
  <w:endnote w:id="20">
    <w:p w14:paraId="13774101" w14:textId="7131A72C" w:rsidR="00394DA3" w:rsidRPr="0084002F" w:rsidRDefault="00394DA3" w:rsidP="00597D72">
      <w:pPr>
        <w:pStyle w:val="Footnote"/>
      </w:pPr>
      <w:r w:rsidRPr="0084002F">
        <w:rPr>
          <w:rStyle w:val="EndnoteReference"/>
        </w:rPr>
        <w:endnoteRef/>
      </w:r>
      <w:r w:rsidRPr="0084002F">
        <w:t xml:space="preserve"> Lesl</w:t>
      </w:r>
      <w:r>
        <w:t>e</w:t>
      </w:r>
      <w:r w:rsidRPr="0084002F">
        <w:t xml:space="preserve">y Stones, “All </w:t>
      </w:r>
      <w:r>
        <w:t>S</w:t>
      </w:r>
      <w:r w:rsidRPr="0084002F">
        <w:t xml:space="preserve">miles among </w:t>
      </w:r>
      <w:r>
        <w:t>P</w:t>
      </w:r>
      <w:r w:rsidRPr="0084002F">
        <w:t xml:space="preserve">eople and </w:t>
      </w:r>
      <w:r>
        <w:t>A</w:t>
      </w:r>
      <w:r w:rsidRPr="0084002F">
        <w:t xml:space="preserve">nimals as </w:t>
      </w:r>
      <w:r>
        <w:t>L</w:t>
      </w:r>
      <w:r w:rsidRPr="0084002F">
        <w:t xml:space="preserve">odge </w:t>
      </w:r>
      <w:r>
        <w:t>G</w:t>
      </w:r>
      <w:r w:rsidRPr="0084002F">
        <w:t xml:space="preserve">oes from </w:t>
      </w:r>
      <w:r>
        <w:t>H</w:t>
      </w:r>
      <w:r w:rsidRPr="0084002F">
        <w:t xml:space="preserve">unting to </w:t>
      </w:r>
      <w:r>
        <w:t>E</w:t>
      </w:r>
      <w:r w:rsidRPr="0084002F">
        <w:t>co-</w:t>
      </w:r>
      <w:r>
        <w:t>T</w:t>
      </w:r>
      <w:r w:rsidRPr="0084002F">
        <w:t xml:space="preserve">ourism,” </w:t>
      </w:r>
      <w:r w:rsidRPr="0084002F">
        <w:rPr>
          <w:i/>
          <w:iCs/>
        </w:rPr>
        <w:t>Business Day,</w:t>
      </w:r>
      <w:r>
        <w:rPr>
          <w:i/>
          <w:iCs/>
        </w:rPr>
        <w:t xml:space="preserve"> </w:t>
      </w:r>
      <w:r w:rsidRPr="0084002F">
        <w:t>September 16, 2020,</w:t>
      </w:r>
      <w:r w:rsidRPr="0084002F">
        <w:rPr>
          <w:i/>
          <w:iCs/>
        </w:rPr>
        <w:t xml:space="preserve"> </w:t>
      </w:r>
      <w:r w:rsidRPr="0084002F">
        <w:t xml:space="preserve">accessed September 26, 2020, </w:t>
      </w:r>
      <w:r w:rsidRPr="00247C1D">
        <w:t>w</w:t>
      </w:r>
      <w:r>
        <w:t>w</w:t>
      </w:r>
      <w:r w:rsidRPr="00247C1D">
        <w:t>w.businesslive.co.za/bd/life/2020-09-16-all-smiles-among-people-and-animals-as-lodge-goes-from-hunting-to-eco-tourism</w:t>
      </w:r>
      <w:r w:rsidRPr="0084002F">
        <w:t>.</w:t>
      </w:r>
    </w:p>
  </w:endnote>
  <w:endnote w:id="21">
    <w:p w14:paraId="27BC2DEB" w14:textId="18E73E2B" w:rsidR="00394DA3" w:rsidRPr="0084002F" w:rsidRDefault="00394DA3" w:rsidP="00597D72">
      <w:pPr>
        <w:pStyle w:val="Footnote"/>
      </w:pPr>
      <w:r w:rsidRPr="0084002F">
        <w:rPr>
          <w:rStyle w:val="EndnoteReference"/>
        </w:rPr>
        <w:endnoteRef/>
      </w:r>
      <w:r w:rsidRPr="0084002F">
        <w:t xml:space="preserve"> “Building a Lowveld Legacy,” Selati Game Reserve, accessed March 1, 2021, https://selatigamereserve.co.za.</w:t>
      </w:r>
    </w:p>
  </w:endnote>
  <w:endnote w:id="22">
    <w:p w14:paraId="1CF69D9E" w14:textId="7919EDFD" w:rsidR="00394DA3" w:rsidRPr="0084002F" w:rsidRDefault="00394DA3" w:rsidP="00597D72">
      <w:pPr>
        <w:pStyle w:val="Footnote"/>
      </w:pPr>
      <w:r w:rsidRPr="0084002F">
        <w:rPr>
          <w:rStyle w:val="EndnoteReference"/>
        </w:rPr>
        <w:endnoteRef/>
      </w:r>
      <w:r w:rsidRPr="0084002F">
        <w:t xml:space="preserve"> The </w:t>
      </w:r>
      <w:r>
        <w:t>b</w:t>
      </w:r>
      <w:r w:rsidRPr="0084002F">
        <w:t>lack rhino population had plummeted from 100,000 in the 1960s to an approximated 2,000 in South Africa</w:t>
      </w:r>
      <w:r>
        <w:t>:</w:t>
      </w:r>
      <w:r w:rsidRPr="0084002F">
        <w:t xml:space="preserve"> </w:t>
      </w:r>
      <w:r>
        <w:t>“</w:t>
      </w:r>
      <w:r w:rsidRPr="00247C1D">
        <w:t>Black Rhino Range Expansion</w:t>
      </w:r>
      <w:r>
        <w:t xml:space="preserve">,” </w:t>
      </w:r>
      <w:r w:rsidRPr="0084002F">
        <w:t>World Wildlife Foundation, accessed September 27, 2020</w:t>
      </w:r>
      <w:r>
        <w:t xml:space="preserve">, </w:t>
      </w:r>
      <w:r w:rsidRPr="0084002F">
        <w:t>www.wwf.org.za/our_work/initiatives/black_rhino_expansion.cfm.</w:t>
      </w:r>
    </w:p>
  </w:endnote>
  <w:endnote w:id="23">
    <w:p w14:paraId="4E96C77B" w14:textId="45A27A82" w:rsidR="00394DA3" w:rsidRPr="0084002F" w:rsidRDefault="00394DA3" w:rsidP="00266624">
      <w:pPr>
        <w:pStyle w:val="Footnote"/>
      </w:pPr>
      <w:r w:rsidRPr="0084002F">
        <w:rPr>
          <w:rStyle w:val="EndnoteReference"/>
        </w:rPr>
        <w:endnoteRef/>
      </w:r>
      <w:r w:rsidRPr="0084002F">
        <w:t xml:space="preserve"> </w:t>
      </w:r>
      <w:r>
        <w:t>Ibid</w:t>
      </w:r>
      <w:r w:rsidR="000E41A0">
        <w:t>.</w:t>
      </w:r>
    </w:p>
  </w:endnote>
  <w:endnote w:id="24">
    <w:p w14:paraId="3C0981DA" w14:textId="77777777" w:rsidR="00394DA3" w:rsidRPr="0084002F" w:rsidRDefault="00394DA3" w:rsidP="00597D72">
      <w:pPr>
        <w:pStyle w:val="Footnote"/>
      </w:pPr>
      <w:r w:rsidRPr="0084002F">
        <w:rPr>
          <w:rStyle w:val="EndnoteReference"/>
        </w:rPr>
        <w:endnoteRef/>
      </w:r>
      <w:r w:rsidRPr="0084002F">
        <w:t xml:space="preserve"> The specific numbers have been deliberately omitted from the case due to safety concerns.</w:t>
      </w:r>
    </w:p>
  </w:endnote>
  <w:endnote w:id="25">
    <w:p w14:paraId="53C75EA9" w14:textId="74CEC86A" w:rsidR="00394DA3" w:rsidRPr="0084002F" w:rsidRDefault="00394DA3">
      <w:pPr>
        <w:pStyle w:val="Footnote"/>
      </w:pPr>
      <w:r w:rsidRPr="0084002F">
        <w:rPr>
          <w:rStyle w:val="EndnoteReference"/>
        </w:rPr>
        <w:endnoteRef/>
      </w:r>
      <w:r w:rsidRPr="0084002F">
        <w:t xml:space="preserve"> The Greater Kruger National Park refer</w:t>
      </w:r>
      <w:r w:rsidR="000E41A0">
        <w:t>red</w:t>
      </w:r>
      <w:r w:rsidRPr="0084002F">
        <w:t xml:space="preserve"> to an area to the west of Kruger National Park comprised of multiple private nature reserves, which added the equivalent of 330,000 football pitches to the total size of the park</w:t>
      </w:r>
      <w:r>
        <w:t>:</w:t>
      </w:r>
      <w:r w:rsidRPr="0084002F">
        <w:t xml:space="preserve"> </w:t>
      </w:r>
      <w:r>
        <w:t>“</w:t>
      </w:r>
      <w:r w:rsidRPr="00247C1D">
        <w:t>The Greater Kruger National Park</w:t>
      </w:r>
      <w:r>
        <w:t>—t</w:t>
      </w:r>
      <w:r w:rsidRPr="00247C1D">
        <w:t xml:space="preserve">he Importance </w:t>
      </w:r>
      <w:r>
        <w:t>o</w:t>
      </w:r>
      <w:r w:rsidRPr="00247C1D">
        <w:t xml:space="preserve">f Large Ecosystem Conservation </w:t>
      </w:r>
      <w:r>
        <w:t>i</w:t>
      </w:r>
      <w:r w:rsidRPr="00247C1D">
        <w:t>n Africa,</w:t>
      </w:r>
      <w:r>
        <w:t>”</w:t>
      </w:r>
      <w:r w:rsidRPr="00247C1D">
        <w:t xml:space="preserve"> Greater Kruger National Park, blog, April 1, 2019, accessed March 5, 2021,</w:t>
      </w:r>
      <w:r w:rsidRPr="0084002F">
        <w:t>www.conservationafrica.net/blog/the-greater-kruger-national-park-the-importance-of-large-ecosystem-conservation-in-africa</w:t>
      </w:r>
      <w:r>
        <w:t>.</w:t>
      </w:r>
    </w:p>
    <w:p w14:paraId="22876AC3" w14:textId="77777777" w:rsidR="00394DA3" w:rsidRPr="0084002F" w:rsidRDefault="00394DA3">
      <w:pPr>
        <w:pStyle w:val="Foot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E9D60" w14:textId="77777777" w:rsidR="00380FB1" w:rsidRDefault="00380FB1" w:rsidP="00D75295">
      <w:r>
        <w:separator/>
      </w:r>
    </w:p>
  </w:footnote>
  <w:footnote w:type="continuationSeparator" w:id="0">
    <w:p w14:paraId="43B5069E" w14:textId="77777777" w:rsidR="00380FB1" w:rsidRDefault="00380FB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2B8F98C" w:rsidR="00394DA3" w:rsidRPr="00C92CC4" w:rsidRDefault="00394DA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815CF">
      <w:rPr>
        <w:rFonts w:ascii="Arial" w:hAnsi="Arial"/>
        <w:b/>
        <w:noProof/>
      </w:rPr>
      <w:t>11</w:t>
    </w:r>
    <w:r>
      <w:rPr>
        <w:rFonts w:ascii="Arial" w:hAnsi="Arial"/>
        <w:b/>
      </w:rPr>
      <w:fldChar w:fldCharType="end"/>
    </w:r>
    <w:r>
      <w:rPr>
        <w:rFonts w:ascii="Arial" w:hAnsi="Arial"/>
        <w:b/>
      </w:rPr>
      <w:tab/>
    </w:r>
    <w:r w:rsidR="00E32458">
      <w:rPr>
        <w:rFonts w:ascii="Arial" w:hAnsi="Arial"/>
        <w:b/>
      </w:rPr>
      <w:t>9B21M051</w:t>
    </w:r>
  </w:p>
  <w:p w14:paraId="2B53C0A0" w14:textId="77777777" w:rsidR="00394DA3" w:rsidRDefault="00394DA3" w:rsidP="00D13667">
    <w:pPr>
      <w:pStyle w:val="Header"/>
      <w:tabs>
        <w:tab w:val="clear" w:pos="4680"/>
      </w:tabs>
      <w:rPr>
        <w:sz w:val="18"/>
        <w:szCs w:val="18"/>
      </w:rPr>
    </w:pPr>
  </w:p>
  <w:p w14:paraId="47119730" w14:textId="77777777" w:rsidR="00394DA3" w:rsidRPr="00C92CC4" w:rsidRDefault="00394DA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C6"/>
    <w:multiLevelType w:val="hybridMultilevel"/>
    <w:tmpl w:val="A5A403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B77FED"/>
    <w:multiLevelType w:val="hybridMultilevel"/>
    <w:tmpl w:val="0E563638"/>
    <w:lvl w:ilvl="0" w:tplc="B54817D8">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480477"/>
    <w:multiLevelType w:val="hybridMultilevel"/>
    <w:tmpl w:val="E1EC97D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916BF4"/>
    <w:multiLevelType w:val="hybridMultilevel"/>
    <w:tmpl w:val="0FDE31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C515500"/>
    <w:multiLevelType w:val="hybridMultilevel"/>
    <w:tmpl w:val="38383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733B5A"/>
    <w:multiLevelType w:val="multilevel"/>
    <w:tmpl w:val="78584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A0B14"/>
    <w:multiLevelType w:val="multilevel"/>
    <w:tmpl w:val="5E9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036829"/>
    <w:multiLevelType w:val="hybridMultilevel"/>
    <w:tmpl w:val="6EE83F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A17A39"/>
    <w:multiLevelType w:val="hybridMultilevel"/>
    <w:tmpl w:val="355ECF9A"/>
    <w:lvl w:ilvl="0" w:tplc="3DF665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6A10DF"/>
    <w:multiLevelType w:val="hybridMultilevel"/>
    <w:tmpl w:val="E00E13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9"/>
  </w:num>
  <w:num w:numId="4">
    <w:abstractNumId w:val="17"/>
  </w:num>
  <w:num w:numId="5">
    <w:abstractNumId w:val="10"/>
  </w:num>
  <w:num w:numId="6">
    <w:abstractNumId w:val="15"/>
  </w:num>
  <w:num w:numId="7">
    <w:abstractNumId w:val="3"/>
  </w:num>
  <w:num w:numId="8">
    <w:abstractNumId w:val="21"/>
  </w:num>
  <w:num w:numId="9">
    <w:abstractNumId w:val="16"/>
  </w:num>
  <w:num w:numId="10">
    <w:abstractNumId w:val="7"/>
  </w:num>
  <w:num w:numId="11">
    <w:abstractNumId w:val="13"/>
  </w:num>
  <w:num w:numId="12">
    <w:abstractNumId w:val="14"/>
  </w:num>
  <w:num w:numId="13">
    <w:abstractNumId w:val="6"/>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8"/>
  </w:num>
  <w:num w:numId="17">
    <w:abstractNumId w:val="11"/>
  </w:num>
  <w:num w:numId="18">
    <w:abstractNumId w:val="8"/>
  </w:num>
  <w:num w:numId="19">
    <w:abstractNumId w:val="4"/>
  </w:num>
  <w:num w:numId="20">
    <w:abstractNumId w:val="1"/>
  </w:num>
  <w:num w:numId="21">
    <w:abstractNumId w:val="0"/>
  </w:num>
  <w:num w:numId="22">
    <w:abstractNumId w:val="2"/>
  </w:num>
  <w:num w:numId="2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5792"/>
    <w:rsid w:val="00016759"/>
    <w:rsid w:val="000216CE"/>
    <w:rsid w:val="00024ED4"/>
    <w:rsid w:val="00025DC7"/>
    <w:rsid w:val="00033F79"/>
    <w:rsid w:val="00035F09"/>
    <w:rsid w:val="00044ECC"/>
    <w:rsid w:val="000531D3"/>
    <w:rsid w:val="00054701"/>
    <w:rsid w:val="0005646B"/>
    <w:rsid w:val="000615D1"/>
    <w:rsid w:val="0008102D"/>
    <w:rsid w:val="000855E7"/>
    <w:rsid w:val="00086B26"/>
    <w:rsid w:val="000936DC"/>
    <w:rsid w:val="00094C0E"/>
    <w:rsid w:val="000A146D"/>
    <w:rsid w:val="000C4742"/>
    <w:rsid w:val="000D2A2F"/>
    <w:rsid w:val="000D7091"/>
    <w:rsid w:val="000E0C54"/>
    <w:rsid w:val="000E41A0"/>
    <w:rsid w:val="000F0C22"/>
    <w:rsid w:val="000F6B09"/>
    <w:rsid w:val="000F6FDC"/>
    <w:rsid w:val="00104567"/>
    <w:rsid w:val="00104916"/>
    <w:rsid w:val="00104AA7"/>
    <w:rsid w:val="00122F3F"/>
    <w:rsid w:val="0012732D"/>
    <w:rsid w:val="001337AC"/>
    <w:rsid w:val="0014218F"/>
    <w:rsid w:val="00143F25"/>
    <w:rsid w:val="00152682"/>
    <w:rsid w:val="00154FC9"/>
    <w:rsid w:val="001901C0"/>
    <w:rsid w:val="00190FF4"/>
    <w:rsid w:val="0019241A"/>
    <w:rsid w:val="00192A18"/>
    <w:rsid w:val="001A22D1"/>
    <w:rsid w:val="001A752D"/>
    <w:rsid w:val="001A757E"/>
    <w:rsid w:val="001B5032"/>
    <w:rsid w:val="001C03D1"/>
    <w:rsid w:val="001C6BD7"/>
    <w:rsid w:val="001C75B2"/>
    <w:rsid w:val="001C7777"/>
    <w:rsid w:val="001D344B"/>
    <w:rsid w:val="001E364F"/>
    <w:rsid w:val="001F0656"/>
    <w:rsid w:val="001F31A6"/>
    <w:rsid w:val="001F4222"/>
    <w:rsid w:val="00203AA1"/>
    <w:rsid w:val="00213E98"/>
    <w:rsid w:val="00230150"/>
    <w:rsid w:val="0023081A"/>
    <w:rsid w:val="00233111"/>
    <w:rsid w:val="00241DD8"/>
    <w:rsid w:val="00247C1D"/>
    <w:rsid w:val="00257C7B"/>
    <w:rsid w:val="00265FA8"/>
    <w:rsid w:val="00266624"/>
    <w:rsid w:val="00287314"/>
    <w:rsid w:val="00295A2C"/>
    <w:rsid w:val="002B40FF"/>
    <w:rsid w:val="002C0B1F"/>
    <w:rsid w:val="002C4E29"/>
    <w:rsid w:val="002F460C"/>
    <w:rsid w:val="002F48D6"/>
    <w:rsid w:val="00312728"/>
    <w:rsid w:val="00314619"/>
    <w:rsid w:val="00317391"/>
    <w:rsid w:val="003256D0"/>
    <w:rsid w:val="00326216"/>
    <w:rsid w:val="00336580"/>
    <w:rsid w:val="00341550"/>
    <w:rsid w:val="00354899"/>
    <w:rsid w:val="00355FD6"/>
    <w:rsid w:val="00364A5C"/>
    <w:rsid w:val="00373FB1"/>
    <w:rsid w:val="00380FB1"/>
    <w:rsid w:val="00381A8A"/>
    <w:rsid w:val="00394DA3"/>
    <w:rsid w:val="0039633F"/>
    <w:rsid w:val="00396C76"/>
    <w:rsid w:val="003A5366"/>
    <w:rsid w:val="003B30D8"/>
    <w:rsid w:val="003B7EF2"/>
    <w:rsid w:val="003C026A"/>
    <w:rsid w:val="003C1BFD"/>
    <w:rsid w:val="003C3FA4"/>
    <w:rsid w:val="003D0BA1"/>
    <w:rsid w:val="003D5E28"/>
    <w:rsid w:val="003F2B0C"/>
    <w:rsid w:val="004105B2"/>
    <w:rsid w:val="0041145A"/>
    <w:rsid w:val="00412900"/>
    <w:rsid w:val="004221E4"/>
    <w:rsid w:val="00426B2E"/>
    <w:rsid w:val="004273F8"/>
    <w:rsid w:val="00430C57"/>
    <w:rsid w:val="00431B24"/>
    <w:rsid w:val="004355A3"/>
    <w:rsid w:val="00440092"/>
    <w:rsid w:val="00440A19"/>
    <w:rsid w:val="00446546"/>
    <w:rsid w:val="004522FA"/>
    <w:rsid w:val="00452769"/>
    <w:rsid w:val="00454FA7"/>
    <w:rsid w:val="00465348"/>
    <w:rsid w:val="00494978"/>
    <w:rsid w:val="004979A5"/>
    <w:rsid w:val="004A25E0"/>
    <w:rsid w:val="004A6A94"/>
    <w:rsid w:val="004B1CCB"/>
    <w:rsid w:val="004B4D3A"/>
    <w:rsid w:val="004B632F"/>
    <w:rsid w:val="004D3EC4"/>
    <w:rsid w:val="004D3FB1"/>
    <w:rsid w:val="004D6F21"/>
    <w:rsid w:val="004D73A5"/>
    <w:rsid w:val="004E7D4C"/>
    <w:rsid w:val="00503578"/>
    <w:rsid w:val="00505573"/>
    <w:rsid w:val="005160F1"/>
    <w:rsid w:val="00524F2F"/>
    <w:rsid w:val="00527E5C"/>
    <w:rsid w:val="00532CF5"/>
    <w:rsid w:val="00540929"/>
    <w:rsid w:val="00541D4D"/>
    <w:rsid w:val="00550EFB"/>
    <w:rsid w:val="005528CB"/>
    <w:rsid w:val="00566771"/>
    <w:rsid w:val="00575FE5"/>
    <w:rsid w:val="0057633F"/>
    <w:rsid w:val="00581E2E"/>
    <w:rsid w:val="00584F15"/>
    <w:rsid w:val="00591E9B"/>
    <w:rsid w:val="0059514B"/>
    <w:rsid w:val="005955B5"/>
    <w:rsid w:val="0059793E"/>
    <w:rsid w:val="00597D72"/>
    <w:rsid w:val="005A1B0F"/>
    <w:rsid w:val="005A2C0E"/>
    <w:rsid w:val="005B4CE6"/>
    <w:rsid w:val="005B5EFE"/>
    <w:rsid w:val="005C3272"/>
    <w:rsid w:val="00602254"/>
    <w:rsid w:val="00605F29"/>
    <w:rsid w:val="00614039"/>
    <w:rsid w:val="006163F7"/>
    <w:rsid w:val="0062218F"/>
    <w:rsid w:val="006236E8"/>
    <w:rsid w:val="00627C63"/>
    <w:rsid w:val="00630694"/>
    <w:rsid w:val="00630AC4"/>
    <w:rsid w:val="0063176B"/>
    <w:rsid w:val="0063350B"/>
    <w:rsid w:val="006400F8"/>
    <w:rsid w:val="006418E5"/>
    <w:rsid w:val="00652606"/>
    <w:rsid w:val="00653E4E"/>
    <w:rsid w:val="00653E5B"/>
    <w:rsid w:val="00661B06"/>
    <w:rsid w:val="006946EE"/>
    <w:rsid w:val="006A58A9"/>
    <w:rsid w:val="006A606D"/>
    <w:rsid w:val="006B4DB6"/>
    <w:rsid w:val="006B50FA"/>
    <w:rsid w:val="006B516C"/>
    <w:rsid w:val="006C0371"/>
    <w:rsid w:val="006C08B6"/>
    <w:rsid w:val="006C0B1A"/>
    <w:rsid w:val="006C6065"/>
    <w:rsid w:val="006C7F9F"/>
    <w:rsid w:val="006D3F43"/>
    <w:rsid w:val="006E2F6D"/>
    <w:rsid w:val="006E3EEE"/>
    <w:rsid w:val="006E58F6"/>
    <w:rsid w:val="006E609E"/>
    <w:rsid w:val="006E77E1"/>
    <w:rsid w:val="006F131D"/>
    <w:rsid w:val="00711642"/>
    <w:rsid w:val="00713B21"/>
    <w:rsid w:val="007159B0"/>
    <w:rsid w:val="007224D8"/>
    <w:rsid w:val="00722D46"/>
    <w:rsid w:val="007507C6"/>
    <w:rsid w:val="00751E0B"/>
    <w:rsid w:val="00752BCD"/>
    <w:rsid w:val="00766DA1"/>
    <w:rsid w:val="0077301A"/>
    <w:rsid w:val="00780D94"/>
    <w:rsid w:val="00781DEB"/>
    <w:rsid w:val="007866A6"/>
    <w:rsid w:val="007A130D"/>
    <w:rsid w:val="007A334B"/>
    <w:rsid w:val="007D1A2D"/>
    <w:rsid w:val="007D32E6"/>
    <w:rsid w:val="007D4102"/>
    <w:rsid w:val="007E2A9D"/>
    <w:rsid w:val="007E39ED"/>
    <w:rsid w:val="007E4747"/>
    <w:rsid w:val="007E54A7"/>
    <w:rsid w:val="007F43B7"/>
    <w:rsid w:val="007F6299"/>
    <w:rsid w:val="008041CD"/>
    <w:rsid w:val="00805E56"/>
    <w:rsid w:val="00821FFC"/>
    <w:rsid w:val="008271CA"/>
    <w:rsid w:val="0084002F"/>
    <w:rsid w:val="008461A4"/>
    <w:rsid w:val="008467D5"/>
    <w:rsid w:val="008731B0"/>
    <w:rsid w:val="00891A71"/>
    <w:rsid w:val="008A16B5"/>
    <w:rsid w:val="008A28DA"/>
    <w:rsid w:val="008A4DC4"/>
    <w:rsid w:val="008B438C"/>
    <w:rsid w:val="008D06CA"/>
    <w:rsid w:val="008D0E88"/>
    <w:rsid w:val="008D3A46"/>
    <w:rsid w:val="008E3EC1"/>
    <w:rsid w:val="008F2385"/>
    <w:rsid w:val="008F4978"/>
    <w:rsid w:val="008F51B7"/>
    <w:rsid w:val="009067A4"/>
    <w:rsid w:val="00924080"/>
    <w:rsid w:val="009240E9"/>
    <w:rsid w:val="00924643"/>
    <w:rsid w:val="00930885"/>
    <w:rsid w:val="00933D68"/>
    <w:rsid w:val="009340DB"/>
    <w:rsid w:val="0094618C"/>
    <w:rsid w:val="0095352A"/>
    <w:rsid w:val="0095684B"/>
    <w:rsid w:val="00967EC3"/>
    <w:rsid w:val="00972498"/>
    <w:rsid w:val="0097481F"/>
    <w:rsid w:val="00974CC6"/>
    <w:rsid w:val="00976AD4"/>
    <w:rsid w:val="009815CF"/>
    <w:rsid w:val="009850B1"/>
    <w:rsid w:val="00995547"/>
    <w:rsid w:val="009A312F"/>
    <w:rsid w:val="009A5348"/>
    <w:rsid w:val="009B0AB7"/>
    <w:rsid w:val="009C76D5"/>
    <w:rsid w:val="009E1122"/>
    <w:rsid w:val="009F290B"/>
    <w:rsid w:val="009F7AA4"/>
    <w:rsid w:val="009F7EA1"/>
    <w:rsid w:val="00A05006"/>
    <w:rsid w:val="00A10AD7"/>
    <w:rsid w:val="00A22C5D"/>
    <w:rsid w:val="00A26A94"/>
    <w:rsid w:val="00A302B3"/>
    <w:rsid w:val="00A323B0"/>
    <w:rsid w:val="00A45851"/>
    <w:rsid w:val="00A465F2"/>
    <w:rsid w:val="00A51DA9"/>
    <w:rsid w:val="00A54BCC"/>
    <w:rsid w:val="00A559DB"/>
    <w:rsid w:val="00A569EA"/>
    <w:rsid w:val="00A65610"/>
    <w:rsid w:val="00A65F67"/>
    <w:rsid w:val="00A676A0"/>
    <w:rsid w:val="00A76F6D"/>
    <w:rsid w:val="00A82E78"/>
    <w:rsid w:val="00A8608E"/>
    <w:rsid w:val="00AC50FA"/>
    <w:rsid w:val="00AF35FC"/>
    <w:rsid w:val="00AF5556"/>
    <w:rsid w:val="00B000E5"/>
    <w:rsid w:val="00B03639"/>
    <w:rsid w:val="00B0652A"/>
    <w:rsid w:val="00B40937"/>
    <w:rsid w:val="00B41F3E"/>
    <w:rsid w:val="00B423EF"/>
    <w:rsid w:val="00B453DE"/>
    <w:rsid w:val="00B5350D"/>
    <w:rsid w:val="00B62497"/>
    <w:rsid w:val="00B72597"/>
    <w:rsid w:val="00B87A22"/>
    <w:rsid w:val="00B87DC0"/>
    <w:rsid w:val="00B901F9"/>
    <w:rsid w:val="00B973CA"/>
    <w:rsid w:val="00BC34E3"/>
    <w:rsid w:val="00BC4D98"/>
    <w:rsid w:val="00BD6EFB"/>
    <w:rsid w:val="00BE160A"/>
    <w:rsid w:val="00BE3DF5"/>
    <w:rsid w:val="00BE4A7F"/>
    <w:rsid w:val="00BF1BE8"/>
    <w:rsid w:val="00BF5EAB"/>
    <w:rsid w:val="00BF7C5B"/>
    <w:rsid w:val="00C02410"/>
    <w:rsid w:val="00C15496"/>
    <w:rsid w:val="00C1584D"/>
    <w:rsid w:val="00C15BE2"/>
    <w:rsid w:val="00C219FF"/>
    <w:rsid w:val="00C3447F"/>
    <w:rsid w:val="00C44714"/>
    <w:rsid w:val="00C6058C"/>
    <w:rsid w:val="00C67102"/>
    <w:rsid w:val="00C81491"/>
    <w:rsid w:val="00C81676"/>
    <w:rsid w:val="00C82D84"/>
    <w:rsid w:val="00C85C5D"/>
    <w:rsid w:val="00C86D06"/>
    <w:rsid w:val="00C92CC4"/>
    <w:rsid w:val="00CA0AFB"/>
    <w:rsid w:val="00CA2CE1"/>
    <w:rsid w:val="00CA3976"/>
    <w:rsid w:val="00CA50E3"/>
    <w:rsid w:val="00CA757B"/>
    <w:rsid w:val="00CB2C9B"/>
    <w:rsid w:val="00CC1787"/>
    <w:rsid w:val="00CC182C"/>
    <w:rsid w:val="00CD0824"/>
    <w:rsid w:val="00CD2908"/>
    <w:rsid w:val="00CE17F0"/>
    <w:rsid w:val="00CE4DE2"/>
    <w:rsid w:val="00D03A82"/>
    <w:rsid w:val="00D13667"/>
    <w:rsid w:val="00D15344"/>
    <w:rsid w:val="00D23F57"/>
    <w:rsid w:val="00D311BD"/>
    <w:rsid w:val="00D31BEC"/>
    <w:rsid w:val="00D323B1"/>
    <w:rsid w:val="00D51A64"/>
    <w:rsid w:val="00D63150"/>
    <w:rsid w:val="00D636BA"/>
    <w:rsid w:val="00D64A32"/>
    <w:rsid w:val="00D64EFC"/>
    <w:rsid w:val="00D75295"/>
    <w:rsid w:val="00D76CE9"/>
    <w:rsid w:val="00D922D7"/>
    <w:rsid w:val="00D94A71"/>
    <w:rsid w:val="00D94CB3"/>
    <w:rsid w:val="00D97F12"/>
    <w:rsid w:val="00DA6095"/>
    <w:rsid w:val="00DA677E"/>
    <w:rsid w:val="00DB42E7"/>
    <w:rsid w:val="00DB656D"/>
    <w:rsid w:val="00DC09D8"/>
    <w:rsid w:val="00DC3849"/>
    <w:rsid w:val="00DC3B72"/>
    <w:rsid w:val="00DD14EA"/>
    <w:rsid w:val="00DD2F96"/>
    <w:rsid w:val="00DE01A6"/>
    <w:rsid w:val="00DE7A98"/>
    <w:rsid w:val="00DF2204"/>
    <w:rsid w:val="00DF32C2"/>
    <w:rsid w:val="00DF4448"/>
    <w:rsid w:val="00DF7561"/>
    <w:rsid w:val="00E01B3C"/>
    <w:rsid w:val="00E03CF8"/>
    <w:rsid w:val="00E267B3"/>
    <w:rsid w:val="00E26988"/>
    <w:rsid w:val="00E32458"/>
    <w:rsid w:val="00E40512"/>
    <w:rsid w:val="00E471A7"/>
    <w:rsid w:val="00E61CD1"/>
    <w:rsid w:val="00E635CF"/>
    <w:rsid w:val="00E64E4A"/>
    <w:rsid w:val="00E719BF"/>
    <w:rsid w:val="00E752FD"/>
    <w:rsid w:val="00E753AA"/>
    <w:rsid w:val="00E82A09"/>
    <w:rsid w:val="00EB1E3B"/>
    <w:rsid w:val="00EB6274"/>
    <w:rsid w:val="00EC6E0A"/>
    <w:rsid w:val="00ED4E18"/>
    <w:rsid w:val="00ED7922"/>
    <w:rsid w:val="00EE02C4"/>
    <w:rsid w:val="00EE1F37"/>
    <w:rsid w:val="00F0159C"/>
    <w:rsid w:val="00F03D5C"/>
    <w:rsid w:val="00F045FA"/>
    <w:rsid w:val="00F105B7"/>
    <w:rsid w:val="00F13220"/>
    <w:rsid w:val="00F17A21"/>
    <w:rsid w:val="00F27B81"/>
    <w:rsid w:val="00F36FC2"/>
    <w:rsid w:val="00F37B27"/>
    <w:rsid w:val="00F46556"/>
    <w:rsid w:val="00F50E91"/>
    <w:rsid w:val="00F54DF9"/>
    <w:rsid w:val="00F56799"/>
    <w:rsid w:val="00F57D29"/>
    <w:rsid w:val="00F60786"/>
    <w:rsid w:val="00F65F65"/>
    <w:rsid w:val="00F71038"/>
    <w:rsid w:val="00F77B29"/>
    <w:rsid w:val="00F9167B"/>
    <w:rsid w:val="00F91AF9"/>
    <w:rsid w:val="00F91BC7"/>
    <w:rsid w:val="00F96201"/>
    <w:rsid w:val="00FA1BBC"/>
    <w:rsid w:val="00FD0B18"/>
    <w:rsid w:val="00FD2FAD"/>
    <w:rsid w:val="00FD686B"/>
    <w:rsid w:val="00FE6F6D"/>
    <w:rsid w:val="00FE714F"/>
    <w:rsid w:val="00FF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3256D0"/>
    <w:pPr>
      <w:spacing w:before="100" w:beforeAutospacing="1" w:after="100" w:afterAutospacing="1"/>
      <w:outlineLvl w:val="5"/>
    </w:pPr>
    <w:rPr>
      <w:b/>
      <w:bCs/>
      <w:sz w:val="15"/>
      <w:szCs w:val="15"/>
      <w:lang w:val="en-ZA" w:eastAsia="en-G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uiPriority w:val="39"/>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eading6Char">
    <w:name w:val="Heading 6 Char"/>
    <w:basedOn w:val="DefaultParagraphFont"/>
    <w:link w:val="Heading6"/>
    <w:uiPriority w:val="9"/>
    <w:rsid w:val="003256D0"/>
    <w:rPr>
      <w:rFonts w:ascii="Times New Roman" w:eastAsia="Times New Roman" w:hAnsi="Times New Roman" w:cs="Times New Roman"/>
      <w:b/>
      <w:bCs/>
      <w:sz w:val="15"/>
      <w:szCs w:val="15"/>
      <w:lang w:val="en-ZA" w:eastAsia="en-GB"/>
    </w:rPr>
  </w:style>
  <w:style w:type="paragraph" w:customStyle="1" w:styleId="Style1">
    <w:name w:val="Style1"/>
    <w:basedOn w:val="Heading1"/>
    <w:rsid w:val="003256D0"/>
    <w:pPr>
      <w:spacing w:before="240" w:line="240" w:lineRule="auto"/>
    </w:pPr>
    <w:rPr>
      <w:rFonts w:ascii="Times New Roman" w:eastAsiaTheme="majorEastAsia" w:hAnsi="Times New Roman" w:cstheme="majorBidi"/>
      <w:b w:val="0"/>
      <w:bCs w:val="0"/>
      <w:color w:val="000000" w:themeColor="text1"/>
      <w:sz w:val="22"/>
      <w:szCs w:val="32"/>
      <w:lang w:val="en-GB" w:eastAsia="en-GB"/>
    </w:rPr>
  </w:style>
  <w:style w:type="paragraph" w:customStyle="1" w:styleId="Style2">
    <w:name w:val="Style2"/>
    <w:basedOn w:val="Style1"/>
    <w:rsid w:val="003256D0"/>
    <w:rPr>
      <w:b/>
    </w:rPr>
  </w:style>
  <w:style w:type="paragraph" w:styleId="TOC1">
    <w:name w:val="toc 1"/>
    <w:basedOn w:val="Normal"/>
    <w:next w:val="Normal"/>
    <w:autoRedefine/>
    <w:uiPriority w:val="39"/>
    <w:unhideWhenUsed/>
    <w:rsid w:val="003256D0"/>
    <w:pPr>
      <w:spacing w:after="100"/>
    </w:pPr>
  </w:style>
  <w:style w:type="character" w:customStyle="1" w:styleId="UnresolvedMention1">
    <w:name w:val="Unresolved Mention1"/>
    <w:basedOn w:val="DefaultParagraphFont"/>
    <w:uiPriority w:val="99"/>
    <w:semiHidden/>
    <w:unhideWhenUsed/>
    <w:rsid w:val="003256D0"/>
    <w:rPr>
      <w:color w:val="808080"/>
      <w:shd w:val="clear" w:color="auto" w:fill="E6E6E6"/>
    </w:rPr>
  </w:style>
  <w:style w:type="character" w:styleId="HTMLCite">
    <w:name w:val="HTML Cite"/>
    <w:basedOn w:val="DefaultParagraphFont"/>
    <w:uiPriority w:val="99"/>
    <w:semiHidden/>
    <w:unhideWhenUsed/>
    <w:rsid w:val="003256D0"/>
    <w:rPr>
      <w:i/>
      <w:iCs/>
    </w:rPr>
  </w:style>
  <w:style w:type="character" w:customStyle="1" w:styleId="UnresolvedMention2">
    <w:name w:val="Unresolved Mention2"/>
    <w:basedOn w:val="DefaultParagraphFont"/>
    <w:uiPriority w:val="99"/>
    <w:semiHidden/>
    <w:unhideWhenUsed/>
    <w:rsid w:val="003256D0"/>
    <w:rPr>
      <w:color w:val="605E5C"/>
      <w:shd w:val="clear" w:color="auto" w:fill="E1DFDD"/>
    </w:rPr>
  </w:style>
  <w:style w:type="character" w:customStyle="1" w:styleId="ListParagraphChar">
    <w:name w:val="List Paragraph Char"/>
    <w:link w:val="ListParagraph"/>
    <w:uiPriority w:val="34"/>
    <w:rsid w:val="003256D0"/>
    <w:rPr>
      <w:rFonts w:ascii="Times New Roman" w:eastAsia="Calibri" w:hAnsi="Times New Roman" w:cs="Times New Roman"/>
    </w:rPr>
  </w:style>
  <w:style w:type="character" w:customStyle="1" w:styleId="UnresolvedMention3">
    <w:name w:val="Unresolved Mention3"/>
    <w:basedOn w:val="DefaultParagraphFont"/>
    <w:uiPriority w:val="99"/>
    <w:semiHidden/>
    <w:unhideWhenUsed/>
    <w:rsid w:val="00325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62259-8035-4173-A335-0BFB851A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5666</Words>
  <Characters>30035</Characters>
  <Application>Microsoft Office Word</Application>
  <DocSecurity>0</DocSecurity>
  <Lines>435</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9B21M051</dc:title>
  <dc:subject/>
  <dc:creator>smuir</dc:creator>
  <cp:keywords/>
  <cp:lastModifiedBy>Harnett, Kira</cp:lastModifiedBy>
  <cp:revision>4</cp:revision>
  <cp:lastPrinted>2015-03-04T20:34:00Z</cp:lastPrinted>
  <dcterms:created xsi:type="dcterms:W3CDTF">2021-04-30T15:26:00Z</dcterms:created>
  <dcterms:modified xsi:type="dcterms:W3CDTF">2021-04-30T15:29:00Z</dcterms:modified>
</cp:coreProperties>
</file>