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1855E29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C77AEB"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2E71CFD5" w:rsidR="004F2A8B" w:rsidRDefault="00C77AEB" w:rsidP="3D28A338">
            <w:pPr>
              <w:jc w:val="both"/>
              <w:rPr>
                <w:rFonts w:ascii="Calibri" w:hAnsi="Calibri"/>
                <w:b/>
                <w:bCs/>
                <w:color w:val="1F4E79" w:themeColor="accent1" w:themeShade="80"/>
              </w:rPr>
            </w:pPr>
            <w:r w:rsidRPr="00C77AEB">
              <w:rPr>
                <w:rFonts w:ascii="Calibri" w:hAnsi="Calibri"/>
                <w:b/>
                <w:bCs/>
                <w:color w:val="1F4E79" w:themeColor="accent1" w:themeShade="80"/>
              </w:rPr>
              <w:t xml:space="preserve">En parte, sí hemos podido cumplir la mayoría de las actividades en el tiempo definido. Sin embargo, sentimos que hay áreas que pueden mejorar, </w:t>
            </w:r>
            <w:proofErr w:type="gramStart"/>
            <w:r w:rsidRPr="00C77AEB">
              <w:rPr>
                <w:rFonts w:ascii="Calibri" w:hAnsi="Calibri"/>
                <w:b/>
                <w:bCs/>
                <w:color w:val="1F4E79" w:themeColor="accent1" w:themeShade="80"/>
              </w:rPr>
              <w:t>o</w:t>
            </w:r>
            <w:proofErr w:type="gramEnd"/>
            <w:r w:rsidRPr="00C77AEB">
              <w:rPr>
                <w:rFonts w:ascii="Calibri" w:hAnsi="Calibri"/>
                <w:b/>
                <w:bCs/>
                <w:color w:val="1F4E79" w:themeColor="accent1" w:themeShade="80"/>
              </w:rPr>
              <w:t xml:space="preserve"> mejor dicho, hemos realizado las actividades, pero falta perfección. Los factores que nos facilitaron el proceso fueron el hecho de contar con documentación guía de asignaturas pasadas y la retroalimentación de los profesores. Las principales dificultades que hemos enfrentado al realizar las actividades de nuestro plan de trabajo han sido intentar mantenernos alineados y coordinar un tiempo para reunirnos con mayor frecuencia. Aunque lo entendemos, ya que todos tenemos muchas responsabilidades y trabajos por hacer.</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521CE5FE" w:rsidR="004F2A8B" w:rsidRPr="00874D16" w:rsidRDefault="00843569" w:rsidP="00843569">
            <w:pPr>
              <w:jc w:val="both"/>
              <w:rPr>
                <w:rFonts w:ascii="Calibri" w:hAnsi="Calibri"/>
                <w:b/>
                <w:bCs/>
                <w:color w:val="1F4E79" w:themeColor="accent1" w:themeShade="80"/>
              </w:rPr>
            </w:pPr>
            <w:r w:rsidRPr="00843569">
              <w:rPr>
                <w:rFonts w:ascii="Calibri" w:hAnsi="Calibri"/>
                <w:b/>
                <w:bCs/>
                <w:color w:val="1F4E79" w:themeColor="accent1" w:themeShade="80"/>
              </w:rPr>
              <w:t>Yo planeo enfrentar las dificultades que afectan el desarrollo del proyecto APT de la siguiente manera: Primero, trataré de organizar reuniones más frecuentes con el equipo, idealmente diarias, para que cada miembro muestre el avance de sus actividades asignadas. Esto permitirá que el equipo se retroalimente mutuamente y podamos identificar mejoras que los demás integrantes puedan implementar. Segundo, me guiaré por la documentación que aplica la gestión de proyectos según la metodología PMBOK, para asegurar que el proyecto se mantenga bien estructurado y organizado. Tercero, optimizaré mis tiempos libres, avanzando en el proyecto siempre que tenga un momento disponible</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C0F5A63" w:rsidR="004F2A8B" w:rsidRDefault="006379CA" w:rsidP="3D28A338">
            <w:pPr>
              <w:jc w:val="both"/>
              <w:rPr>
                <w:rFonts w:ascii="Calibri" w:hAnsi="Calibri"/>
                <w:b/>
                <w:bCs/>
                <w:color w:val="1F4E79" w:themeColor="accent1" w:themeShade="80"/>
              </w:rPr>
            </w:pPr>
            <w:r>
              <w:rPr>
                <w:rFonts w:ascii="Calibri" w:hAnsi="Calibri"/>
                <w:b/>
                <w:bCs/>
                <w:color w:val="1F4E79" w:themeColor="accent1" w:themeShade="80"/>
              </w:rPr>
              <w:t xml:space="preserve">Yo </w:t>
            </w:r>
            <w:proofErr w:type="spellStart"/>
            <w:r>
              <w:rPr>
                <w:rFonts w:ascii="Calibri" w:hAnsi="Calibri"/>
                <w:b/>
                <w:bCs/>
                <w:color w:val="1F4E79" w:themeColor="accent1" w:themeShade="80"/>
              </w:rPr>
              <w:t>evaluo</w:t>
            </w:r>
            <w:proofErr w:type="spellEnd"/>
            <w:r>
              <w:rPr>
                <w:rFonts w:ascii="Calibri" w:hAnsi="Calibri"/>
                <w:b/>
                <w:bCs/>
                <w:color w:val="1F4E79" w:themeColor="accent1" w:themeShade="80"/>
              </w:rPr>
              <w:t xml:space="preserve"> bien mi trabajo. Si bien siento que aun me falta en donde puedo desarrollarme mas o mejorar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Pero siento que lo estoy haciendo bien. Ya que las actividades que me a tocado realizar hasta </w:t>
            </w:r>
            <w:proofErr w:type="gramStart"/>
            <w:r>
              <w:rPr>
                <w:rFonts w:ascii="Calibri" w:hAnsi="Calibri"/>
                <w:b/>
                <w:bCs/>
                <w:color w:val="1F4E79" w:themeColor="accent1" w:themeShade="80"/>
              </w:rPr>
              <w:t>ahora ,</w:t>
            </w:r>
            <w:proofErr w:type="gramEnd"/>
            <w:r>
              <w:rPr>
                <w:rFonts w:ascii="Calibri" w:hAnsi="Calibri"/>
                <w:b/>
                <w:bCs/>
                <w:color w:val="1F4E79" w:themeColor="accent1" w:themeShade="80"/>
              </w:rPr>
              <w:t xml:space="preserve"> siento que me eh desenvuelto bien.  Destaco mis habilidades para gestionar un proyecto y entender muchos de los procesos que tienen que ver con la gestión y documentación. Lo que podría mejorar es mejorar la comunicación con el equipo. Tratar de </w:t>
            </w:r>
            <w:proofErr w:type="spellStart"/>
            <w:proofErr w:type="gramStart"/>
            <w:r>
              <w:rPr>
                <w:rFonts w:ascii="Calibri" w:hAnsi="Calibri"/>
                <w:b/>
                <w:bCs/>
                <w:color w:val="1F4E79" w:themeColor="accent1" w:themeShade="80"/>
              </w:rPr>
              <w:t>organix¿</w:t>
            </w:r>
            <w:proofErr w:type="gramEnd"/>
            <w:r>
              <w:rPr>
                <w:rFonts w:ascii="Calibri" w:hAnsi="Calibri"/>
                <w:b/>
                <w:bCs/>
                <w:color w:val="1F4E79" w:themeColor="accent1" w:themeShade="80"/>
              </w:rPr>
              <w:t>zar</w:t>
            </w:r>
            <w:proofErr w:type="spellEnd"/>
            <w:r>
              <w:rPr>
                <w:rFonts w:ascii="Calibri" w:hAnsi="Calibri"/>
                <w:b/>
                <w:bCs/>
                <w:color w:val="1F4E79" w:themeColor="accent1" w:themeShade="80"/>
              </w:rPr>
              <w:t xml:space="preserve"> un equipo etc.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29C9C26" w:rsidR="004F2A8B" w:rsidRDefault="006379CA" w:rsidP="3D28A338">
            <w:pPr>
              <w:jc w:val="both"/>
              <w:rPr>
                <w:rFonts w:ascii="Calibri" w:hAnsi="Calibri"/>
                <w:b/>
                <w:bCs/>
                <w:color w:val="1F4E79" w:themeColor="accent1" w:themeShade="80"/>
              </w:rPr>
            </w:pPr>
            <w:r w:rsidRPr="006379CA">
              <w:rPr>
                <w:rFonts w:ascii="Calibri" w:hAnsi="Calibri"/>
                <w:b/>
                <w:bCs/>
                <w:color w:val="1F4E79" w:themeColor="accent1" w:themeShade="80"/>
              </w:rPr>
              <w:t>Evalúo mi trabajo de manera positiva. Aunque siento que aún hay áreas en las que puedo desarrollarme y mejorar, considero que lo estoy haciendo bien. Las actividades que me han tocado realizar hasta ahora me han permitido desenvolverme adecuadamente. Destaco mis habilidades para gestionar un proyecto y comprender muchos de los procesos relacionados con la gestión y documentación. Sin embargo, lo que podría mejorar es la comunicación con el equipo, además de organizar mejor al grupo para trabajar de manera más eficiente.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FC9A5C2" w14:textId="77777777" w:rsidR="00D771BF" w:rsidRDefault="00D771BF" w:rsidP="3D28A338">
            <w:pPr>
              <w:jc w:val="both"/>
              <w:rPr>
                <w:rFonts w:eastAsiaTheme="majorEastAsia"/>
                <w:sz w:val="24"/>
                <w:szCs w:val="24"/>
              </w:rPr>
            </w:pPr>
          </w:p>
          <w:p w14:paraId="770B3E48" w14:textId="77777777" w:rsidR="00D771BF" w:rsidRDefault="00D771BF" w:rsidP="3D28A338">
            <w:pPr>
              <w:jc w:val="both"/>
              <w:rPr>
                <w:rFonts w:eastAsiaTheme="majorEastAsia"/>
                <w:sz w:val="24"/>
                <w:szCs w:val="24"/>
              </w:rPr>
            </w:pPr>
          </w:p>
          <w:p w14:paraId="29C5EEFE" w14:textId="73A8EDAF" w:rsidR="004F2A8B" w:rsidRPr="00D771BF" w:rsidRDefault="00D771BF" w:rsidP="3D28A338">
            <w:pPr>
              <w:jc w:val="both"/>
              <w:rPr>
                <w:rFonts w:eastAsiaTheme="majorEastAsia"/>
                <w:b/>
                <w:bCs/>
                <w:color w:val="1F4E79" w:themeColor="accent1" w:themeShade="80"/>
                <w:sz w:val="24"/>
                <w:szCs w:val="24"/>
              </w:rPr>
            </w:pPr>
            <w:r w:rsidRPr="00D771BF">
              <w:rPr>
                <w:rFonts w:eastAsiaTheme="majorEastAsia"/>
                <w:b/>
                <w:bCs/>
                <w:color w:val="1F4E79" w:themeColor="accent1" w:themeShade="80"/>
                <w:sz w:val="24"/>
                <w:szCs w:val="24"/>
              </w:rPr>
              <w:lastRenderedPageBreak/>
              <w:t>Considero que las actividades están bien distribuidas entre todos los miembros del equipo, basándonos en los conocimientos que cada uno posee y en las áreas donde se pueden desenvolver mejor. No hay nuevas actividades por asignar, ya que desde el principio quedó claro qué tareas realizaría cada integrante. A menos que un miembro necesite ayuda o no pueda completar su actividad, en cuyo caso esa tarea se reasignará a otro miembro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78A9BD35"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C77AEB">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77CB089" w14:textId="77777777" w:rsidR="00843569" w:rsidRPr="00843569" w:rsidRDefault="00843569" w:rsidP="00843569">
            <w:pPr>
              <w:jc w:val="both"/>
              <w:rPr>
                <w:rFonts w:eastAsiaTheme="majorEastAsia"/>
                <w:b/>
                <w:bCs/>
                <w:color w:val="1F4E79" w:themeColor="accent1" w:themeShade="80"/>
                <w:sz w:val="24"/>
                <w:szCs w:val="24"/>
              </w:rPr>
            </w:pPr>
            <w:r w:rsidRPr="00843569">
              <w:rPr>
                <w:rFonts w:eastAsiaTheme="majorEastAsia"/>
                <w:b/>
                <w:bCs/>
                <w:color w:val="1F4E79" w:themeColor="accent1" w:themeShade="80"/>
                <w:sz w:val="24"/>
                <w:szCs w:val="24"/>
              </w:rPr>
              <w:t>Evalúo muy bien el trabajo en equipo. Aunque hemos tenido pequeñas dificultades al tratar de complementar nuestros tiempos laborales y familiares con el desarrollo del proyecto APT, hemos logrado avanzar.</w:t>
            </w:r>
          </w:p>
          <w:p w14:paraId="658D4A90" w14:textId="00A1CB49" w:rsidR="00843569" w:rsidRPr="00843569" w:rsidRDefault="00843569" w:rsidP="00843569">
            <w:pPr>
              <w:jc w:val="both"/>
              <w:rPr>
                <w:rFonts w:eastAsiaTheme="majorEastAsia"/>
                <w:b/>
                <w:bCs/>
                <w:color w:val="1F4E79" w:themeColor="accent1" w:themeShade="80"/>
                <w:sz w:val="24"/>
                <w:szCs w:val="24"/>
              </w:rPr>
            </w:pPr>
            <w:r w:rsidRPr="00843569">
              <w:rPr>
                <w:rFonts w:eastAsiaTheme="majorEastAsia"/>
                <w:b/>
                <w:bCs/>
                <w:color w:val="1F4E79" w:themeColor="accent1" w:themeShade="80"/>
                <w:sz w:val="24"/>
                <w:szCs w:val="24"/>
              </w:rPr>
              <w:t>Los aspectos positivos que destaco son que cada integrante del grupo es muy responsable, tiene amplios conocimientos, empático</w:t>
            </w:r>
            <w:r>
              <w:rPr>
                <w:rFonts w:eastAsiaTheme="majorEastAsia"/>
                <w:b/>
                <w:bCs/>
                <w:color w:val="1F4E79" w:themeColor="accent1" w:themeShade="80"/>
                <w:sz w:val="24"/>
                <w:szCs w:val="24"/>
              </w:rPr>
              <w:t>s</w:t>
            </w:r>
            <w:r w:rsidRPr="00843569">
              <w:rPr>
                <w:rFonts w:eastAsiaTheme="majorEastAsia"/>
                <w:b/>
                <w:bCs/>
                <w:color w:val="1F4E79" w:themeColor="accent1" w:themeShade="80"/>
                <w:sz w:val="24"/>
                <w:szCs w:val="24"/>
              </w:rPr>
              <w:t xml:space="preserve"> y colaborativo entre sí. </w:t>
            </w:r>
            <w:r w:rsidRPr="00843569">
              <w:rPr>
                <w:rFonts w:eastAsiaTheme="majorEastAsia"/>
                <w:b/>
                <w:bCs/>
                <w:color w:val="1F4E79" w:themeColor="accent1" w:themeShade="80"/>
                <w:sz w:val="24"/>
                <w:szCs w:val="24"/>
              </w:rPr>
              <w:t>El aspecto para mejorar</w:t>
            </w:r>
            <w:r w:rsidRPr="00843569">
              <w:rPr>
                <w:rFonts w:eastAsiaTheme="majorEastAsia"/>
                <w:b/>
                <w:bCs/>
                <w:color w:val="1F4E79" w:themeColor="accent1" w:themeShade="80"/>
                <w:sz w:val="24"/>
                <w:szCs w:val="24"/>
              </w:rPr>
              <w:t xml:space="preserve"> sería la gestión del tiempo, intentando coordinar más reuniones, aunque sea difícil debido a las responsabilidades familiares, laborales y otras actividades.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69C33" w14:textId="77777777" w:rsidR="002A503D" w:rsidRDefault="002A503D" w:rsidP="00DF38AE">
      <w:pPr>
        <w:spacing w:after="0" w:line="240" w:lineRule="auto"/>
      </w:pPr>
      <w:r>
        <w:separator/>
      </w:r>
    </w:p>
  </w:endnote>
  <w:endnote w:type="continuationSeparator" w:id="0">
    <w:p w14:paraId="4BBD7C97" w14:textId="77777777" w:rsidR="002A503D" w:rsidRDefault="002A503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57040" w14:textId="77777777" w:rsidR="002A503D" w:rsidRDefault="002A503D" w:rsidP="00DF38AE">
      <w:pPr>
        <w:spacing w:after="0" w:line="240" w:lineRule="auto"/>
      </w:pPr>
      <w:r>
        <w:separator/>
      </w:r>
    </w:p>
  </w:footnote>
  <w:footnote w:type="continuationSeparator" w:id="0">
    <w:p w14:paraId="098933C5" w14:textId="77777777" w:rsidR="002A503D" w:rsidRDefault="002A503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43661676">
    <w:abstractNumId w:val="3"/>
  </w:num>
  <w:num w:numId="2" w16cid:durableId="348800807">
    <w:abstractNumId w:val="8"/>
  </w:num>
  <w:num w:numId="3" w16cid:durableId="1103064740">
    <w:abstractNumId w:val="12"/>
  </w:num>
  <w:num w:numId="4" w16cid:durableId="2118483731">
    <w:abstractNumId w:val="28"/>
  </w:num>
  <w:num w:numId="5" w16cid:durableId="130099963">
    <w:abstractNumId w:val="30"/>
  </w:num>
  <w:num w:numId="6" w16cid:durableId="964776209">
    <w:abstractNumId w:val="4"/>
  </w:num>
  <w:num w:numId="7" w16cid:durableId="1109082258">
    <w:abstractNumId w:val="11"/>
  </w:num>
  <w:num w:numId="8" w16cid:durableId="2075155913">
    <w:abstractNumId w:val="19"/>
  </w:num>
  <w:num w:numId="9" w16cid:durableId="1304919884">
    <w:abstractNumId w:val="15"/>
  </w:num>
  <w:num w:numId="10" w16cid:durableId="519399159">
    <w:abstractNumId w:val="9"/>
  </w:num>
  <w:num w:numId="11" w16cid:durableId="2045666798">
    <w:abstractNumId w:val="24"/>
  </w:num>
  <w:num w:numId="12" w16cid:durableId="1235315993">
    <w:abstractNumId w:val="35"/>
  </w:num>
  <w:num w:numId="13" w16cid:durableId="1070692589">
    <w:abstractNumId w:val="29"/>
  </w:num>
  <w:num w:numId="14" w16cid:durableId="1196384494">
    <w:abstractNumId w:val="1"/>
  </w:num>
  <w:num w:numId="15" w16cid:durableId="1318025069">
    <w:abstractNumId w:val="36"/>
  </w:num>
  <w:num w:numId="16" w16cid:durableId="105316860">
    <w:abstractNumId w:val="21"/>
  </w:num>
  <w:num w:numId="17" w16cid:durableId="973633573">
    <w:abstractNumId w:val="17"/>
  </w:num>
  <w:num w:numId="18" w16cid:durableId="97676872">
    <w:abstractNumId w:val="31"/>
  </w:num>
  <w:num w:numId="19" w16cid:durableId="1196190246">
    <w:abstractNumId w:val="10"/>
  </w:num>
  <w:num w:numId="20" w16cid:durableId="1888686181">
    <w:abstractNumId w:val="39"/>
  </w:num>
  <w:num w:numId="21" w16cid:durableId="183787552">
    <w:abstractNumId w:val="34"/>
  </w:num>
  <w:num w:numId="22" w16cid:durableId="592978863">
    <w:abstractNumId w:val="13"/>
  </w:num>
  <w:num w:numId="23" w16cid:durableId="1136872406">
    <w:abstractNumId w:val="14"/>
  </w:num>
  <w:num w:numId="24" w16cid:durableId="1719091066">
    <w:abstractNumId w:val="5"/>
  </w:num>
  <w:num w:numId="25" w16cid:durableId="179437812">
    <w:abstractNumId w:val="16"/>
  </w:num>
  <w:num w:numId="26" w16cid:durableId="1346634203">
    <w:abstractNumId w:val="20"/>
  </w:num>
  <w:num w:numId="27" w16cid:durableId="1049841961">
    <w:abstractNumId w:val="23"/>
  </w:num>
  <w:num w:numId="28" w16cid:durableId="184561539">
    <w:abstractNumId w:val="0"/>
  </w:num>
  <w:num w:numId="29" w16cid:durableId="1243419103">
    <w:abstractNumId w:val="18"/>
  </w:num>
  <w:num w:numId="30" w16cid:durableId="1957366777">
    <w:abstractNumId w:val="22"/>
  </w:num>
  <w:num w:numId="31" w16cid:durableId="865094573">
    <w:abstractNumId w:val="2"/>
  </w:num>
  <w:num w:numId="32" w16cid:durableId="1687293188">
    <w:abstractNumId w:val="7"/>
  </w:num>
  <w:num w:numId="33" w16cid:durableId="570508482">
    <w:abstractNumId w:val="32"/>
  </w:num>
  <w:num w:numId="34" w16cid:durableId="1809323129">
    <w:abstractNumId w:val="38"/>
  </w:num>
  <w:num w:numId="35" w16cid:durableId="45184284">
    <w:abstractNumId w:val="6"/>
  </w:num>
  <w:num w:numId="36" w16cid:durableId="1712265939">
    <w:abstractNumId w:val="25"/>
  </w:num>
  <w:num w:numId="37" w16cid:durableId="1712653125">
    <w:abstractNumId w:val="37"/>
  </w:num>
  <w:num w:numId="38" w16cid:durableId="163865982">
    <w:abstractNumId w:val="27"/>
  </w:num>
  <w:num w:numId="39" w16cid:durableId="139201903">
    <w:abstractNumId w:val="26"/>
  </w:num>
  <w:num w:numId="40" w16cid:durableId="18462425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503D"/>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379CA"/>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569"/>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F1A"/>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ED5"/>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77AE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1BF"/>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5CB0"/>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872954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747</Words>
  <Characters>4111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Raul medina</cp:lastModifiedBy>
  <cp:revision>2</cp:revision>
  <cp:lastPrinted>2019-12-16T20:10:00Z</cp:lastPrinted>
  <dcterms:created xsi:type="dcterms:W3CDTF">2024-10-22T02:58:00Z</dcterms:created>
  <dcterms:modified xsi:type="dcterms:W3CDTF">2024-10-22T02:58:00Z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