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037F" w14:textId="77777777" w:rsidR="00BD4B5F" w:rsidRDefault="00000000">
      <w:pPr>
        <w:pStyle w:val="Judul1"/>
        <w:jc w:val="center"/>
      </w:pPr>
      <w:r>
        <w:rPr>
          <w:color w:val="1F3A6E"/>
        </w:rPr>
        <w:t>Laporan Progres DevOps</w:t>
      </w:r>
    </w:p>
    <w:p w14:paraId="0EF5FDD9" w14:textId="77777777" w:rsidR="00BD4B5F" w:rsidRDefault="00000000">
      <w:pPr>
        <w:pStyle w:val="Judul2"/>
        <w:jc w:val="center"/>
      </w:pPr>
      <w:r>
        <w:rPr>
          <w:color w:val="2E5FA3"/>
        </w:rPr>
        <w:t>Capstone Project CAPS07 — OJK Chatbot</w:t>
      </w:r>
    </w:p>
    <w:p w14:paraId="0E183817" w14:textId="77777777" w:rsidR="00BD4B5F" w:rsidRDefault="00BD4B5F"/>
    <w:p w14:paraId="0FECC5AB" w14:textId="77777777" w:rsidR="00BD4B5F" w:rsidRDefault="00000000">
      <w:pPr>
        <w:jc w:val="center"/>
      </w:pPr>
      <w:r>
        <w:rPr>
          <w:b/>
        </w:rPr>
        <w:t xml:space="preserve">Role: </w:t>
      </w:r>
      <w:r>
        <w:t>DevOps Engineer</w:t>
      </w:r>
    </w:p>
    <w:p w14:paraId="0967D7CA" w14:textId="77777777" w:rsidR="00BD4B5F" w:rsidRDefault="00000000">
      <w:pPr>
        <w:jc w:val="center"/>
      </w:pPr>
      <w:r>
        <w:rPr>
          <w:b/>
        </w:rPr>
        <w:t xml:space="preserve">Repository: </w:t>
      </w:r>
      <w:r>
        <w:t>capstone-if-26/CAPS07  |  Branch: main / development</w:t>
      </w:r>
    </w:p>
    <w:p w14:paraId="6FCE095E" w14:textId="1ECC35D4" w:rsidR="00BD4B5F" w:rsidRDefault="00000000">
      <w:pPr>
        <w:jc w:val="center"/>
      </w:pPr>
      <w:r>
        <w:rPr>
          <w:b/>
        </w:rPr>
        <w:t xml:space="preserve">Deployment: </w:t>
      </w:r>
      <w:r>
        <w:t xml:space="preserve">caps-07.vercel.app (production) || </w:t>
      </w:r>
      <w:r w:rsidR="005F330E" w:rsidRPr="005F330E">
        <w:t>staging-caps07.vercel.app</w:t>
      </w:r>
      <w:r w:rsidR="005F330E">
        <w:t xml:space="preserve"> (development)</w:t>
      </w:r>
      <w:r>
        <w:t xml:space="preserve"> </w:t>
      </w:r>
    </w:p>
    <w:p w14:paraId="4E4A42B3" w14:textId="77777777" w:rsidR="00BD4B5F" w:rsidRDefault="00BD4B5F"/>
    <w:p w14:paraId="11EDA811" w14:textId="77777777" w:rsidR="00BD4B5F" w:rsidRDefault="00000000">
      <w:pPr>
        <w:pStyle w:val="Judul2"/>
      </w:pPr>
      <w:r>
        <w:t>1. CI/CD Pipeline (GitHub Actions)</w:t>
      </w:r>
    </w:p>
    <w:p w14:paraId="65556240" w14:textId="77777777" w:rsidR="00BD4B5F" w:rsidRDefault="00000000">
      <w:r>
        <w:t>Membuat dan mengelola pipeline CI otomatis di .github/workflows/ci.yml yang berjalan pada setiap push dan pull_request ke branch main dan development.</w:t>
      </w:r>
    </w:p>
    <w:p w14:paraId="17A7156F" w14:textId="77777777" w:rsidR="00BD4B5F" w:rsidRDefault="00000000">
      <w:pPr>
        <w:pStyle w:val="Judul3"/>
      </w:pPr>
      <w:r>
        <w:t>Urutan Pipeline</w:t>
      </w:r>
    </w:p>
    <w:p w14:paraId="7FEDF12D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Install Dependencies  →  ESLint  →  TypeScript Check  →  Tests  →  Build</w:t>
      </w:r>
    </w:p>
    <w:p w14:paraId="664A51D8" w14:textId="77777777" w:rsidR="00BD4B5F" w:rsidRDefault="00BD4B5F"/>
    <w:p w14:paraId="4C32A71B" w14:textId="77777777" w:rsidR="00BD4B5F" w:rsidRDefault="00000000">
      <w:pPr>
        <w:pStyle w:val="Judul3"/>
      </w:pPr>
      <w:r>
        <w:t>Detail Konfigurasi</w:t>
      </w:r>
    </w:p>
    <w:p w14:paraId="4E419644" w14:textId="77777777" w:rsidR="00BD4B5F" w:rsidRDefault="00000000">
      <w:pPr>
        <w:pStyle w:val="PoinDaftar"/>
      </w:pPr>
      <w:r>
        <w:t>Runner: ubuntu-latest dengan Node.js 20</w:t>
      </w:r>
    </w:p>
    <w:p w14:paraId="452E9847" w14:textId="77777777" w:rsidR="00BD4B5F" w:rsidRDefault="00000000">
      <w:pPr>
        <w:pStyle w:val="PoinDaftar"/>
      </w:pPr>
      <w:r>
        <w:t>Dependency caching via npm ci (lebih deterministik dari npm install)</w:t>
      </w:r>
    </w:p>
    <w:p w14:paraId="2794B303" w14:textId="77777777" w:rsidR="00BD4B5F" w:rsidRDefault="00000000">
      <w:pPr>
        <w:pStyle w:val="PoinDaftar"/>
      </w:pPr>
      <w:r>
        <w:t>Secrets dikelola di GitHub: OPENROUTER_API_KEY, DATABASE_URL, PINECONE_API_KEY, HF_API_KEY</w:t>
      </w:r>
    </w:p>
    <w:p w14:paraId="0EA43E0E" w14:textId="77777777" w:rsidR="00BD4B5F" w:rsidRDefault="00000000">
      <w:pPr>
        <w:pStyle w:val="PoinDaftar"/>
      </w:pPr>
      <w:r>
        <w:t>Build step memakai secrets yang sama agar identik dengan production Vercel</w:t>
      </w:r>
    </w:p>
    <w:p w14:paraId="4DED48E5" w14:textId="77777777" w:rsidR="00BD4B5F" w:rsidRDefault="00000000">
      <w:pPr>
        <w:pStyle w:val="PoinDaftar"/>
      </w:pPr>
      <w:r>
        <w:t>Pipeline memblokir merge jika salah satu step gagal (gate quality)</w:t>
      </w:r>
    </w:p>
    <w:p w14:paraId="231260AB" w14:textId="77777777" w:rsidR="00BD4B5F" w:rsidRDefault="00000000">
      <w:r>
        <w:rPr>
          <w:b/>
        </w:rPr>
        <w:t xml:space="preserve">Commit: </w:t>
      </w:r>
      <w:r>
        <w:t>a5f2fd2 (initial setup) → 350ce94 (update Pinecone index + tambah HF_API_KEY secret)</w:t>
      </w:r>
    </w:p>
    <w:p w14:paraId="1313540B" w14:textId="77777777" w:rsidR="00BD4B5F" w:rsidRDefault="00BD4B5F"/>
    <w:p w14:paraId="678BEE41" w14:textId="77777777" w:rsidR="00BD4B5F" w:rsidRDefault="00000000">
      <w:pPr>
        <w:pStyle w:val="Judul2"/>
      </w:pPr>
      <w:r>
        <w:t>2. Fix Build Error Vercel: Resend Lazy Initialization</w:t>
      </w:r>
    </w:p>
    <w:p w14:paraId="7E401FA8" w14:textId="77777777" w:rsidR="00BD4B5F" w:rsidRDefault="00000000">
      <w:pPr>
        <w:pStyle w:val="Judul3"/>
      </w:pPr>
      <w:r>
        <w:t>Masalah</w:t>
      </w:r>
    </w:p>
    <w:p w14:paraId="7D0B6D62" w14:textId="77777777" w:rsidR="00BD4B5F" w:rsidRDefault="00000000">
      <w:r>
        <w:t>Build Vercel gagal karena new Resend(process.env.RESEND_API_KEY) dieksekusi pada saat module load time (waktu build). Variabel RESEND_API_KEY tidak tersedia di environment build Vercel — hanya ada saat runtime. Akibatnya proses bundling crash.</w:t>
      </w:r>
    </w:p>
    <w:p w14:paraId="3A704475" w14:textId="77777777" w:rsidR="00BD4B5F" w:rsidRDefault="00000000">
      <w:pPr>
        <w:pStyle w:val="Judul3"/>
      </w:pPr>
      <w:r>
        <w:t>Penyebab Root Cause</w:t>
      </w:r>
    </w:p>
    <w:p w14:paraId="7FFF2014" w14:textId="77777777" w:rsidR="00BD4B5F" w:rsidRDefault="00000000">
      <w:r>
        <w:t>Vercel memisahkan tahap build (menghasilkan bundle) dan runtime (menjalankan fungsi). Inisialisasi SDK di top-level module menyebabkan SDK mencoba membaca key saat build, bukan saat request masuk.</w:t>
      </w:r>
    </w:p>
    <w:p w14:paraId="797EAED3" w14:textId="77777777" w:rsidR="00BD4B5F" w:rsidRDefault="00000000">
      <w:pPr>
        <w:pStyle w:val="Judul3"/>
      </w:pPr>
      <w:r>
        <w:lastRenderedPageBreak/>
        <w:t>Fix — modules/auth/service.ts</w:t>
      </w:r>
    </w:p>
    <w:p w14:paraId="0C05D5C2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SEBELUM — crash saat build karena dieksekusi di module level</w:t>
      </w:r>
    </w:p>
    <w:p w14:paraId="56E625C1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resend = new Resend(process.env.RESEND_API_KEY);</w:t>
      </w:r>
    </w:p>
    <w:p w14:paraId="56433261" w14:textId="77777777" w:rsidR="00BD4B5F" w:rsidRDefault="00BD4B5F">
      <w:pPr>
        <w:shd w:val="clear" w:color="auto" w:fill="F0F0F0"/>
        <w:spacing w:after="0"/>
        <w:ind w:left="283"/>
      </w:pPr>
    </w:p>
    <w:p w14:paraId="6AF0A833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SESUDAH — lazy: instance dibuat saat fungsi dipanggil (runtime)</w:t>
      </w:r>
    </w:p>
    <w:p w14:paraId="2D719B1F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const getResend = () =&gt; new Resend(process.env.RESEND_API_KEY);</w:t>
      </w:r>
    </w:p>
    <w:p w14:paraId="7A58D1FE" w14:textId="77777777" w:rsidR="00BD4B5F" w:rsidRDefault="00000000">
      <w:r>
        <w:rPr>
          <w:b/>
        </w:rPr>
        <w:t xml:space="preserve">Commit: </w:t>
      </w:r>
      <w:r>
        <w:t>c12be1a</w:t>
      </w:r>
    </w:p>
    <w:p w14:paraId="3C7D0665" w14:textId="77777777" w:rsidR="00BD4B5F" w:rsidRDefault="00BD4B5F"/>
    <w:p w14:paraId="236B13C1" w14:textId="77777777" w:rsidR="00BD4B5F" w:rsidRDefault="00000000">
      <w:pPr>
        <w:pStyle w:val="Judul2"/>
      </w:pPr>
      <w:r>
        <w:t>3. Fix TypeScript Error: Next.js 15 Async Route Params</w:t>
      </w:r>
    </w:p>
    <w:p w14:paraId="5DE19C64" w14:textId="77777777" w:rsidR="00BD4B5F" w:rsidRDefault="00000000">
      <w:pPr>
        <w:pStyle w:val="Judul3"/>
      </w:pPr>
      <w:r>
        <w:t>Masalah</w:t>
      </w:r>
    </w:p>
    <w:p w14:paraId="33399AE5" w14:textId="77777777" w:rsidR="00BD4B5F" w:rsidRDefault="00000000">
      <w:r>
        <w:t>Next.js 15 mengubah tipe params di route handler menjadi Promise&lt;{ id: string }&gt; (async). Sebelumnya params bersifat synchronous ({ id: string }). Perubahan breaking change ini menyebabkan TypeScript error saat CI menjalankan tsc --noEmit, memblokir seluruh pipeline.</w:t>
      </w:r>
    </w:p>
    <w:p w14:paraId="43F8129E" w14:textId="77777777" w:rsidR="00BD4B5F" w:rsidRDefault="00000000">
      <w:pPr>
        <w:pStyle w:val="Judul3"/>
      </w:pPr>
      <w:r>
        <w:t>Fix — app/api/messages/[id]/feedback/route.ts</w:t>
      </w:r>
    </w:p>
    <w:p w14:paraId="1EEEFF8F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SEBELUM — tipe params sync (tidak kompatibel Next.js 15)</w:t>
      </w:r>
    </w:p>
    <w:p w14:paraId="51CEC15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async function POST(req, { params }: { params: { id: string } }) {</w:t>
      </w:r>
    </w:p>
    <w:p w14:paraId="03DC8093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{ id } = params;</w:t>
      </w:r>
    </w:p>
    <w:p w14:paraId="3D3D49F0" w14:textId="77777777" w:rsidR="00BD4B5F" w:rsidRDefault="00BD4B5F">
      <w:pPr>
        <w:shd w:val="clear" w:color="auto" w:fill="F0F0F0"/>
        <w:spacing w:after="0"/>
        <w:ind w:left="283"/>
      </w:pPr>
    </w:p>
    <w:p w14:paraId="734A616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SESUDAH — tipe params async sesuai Next.js 15</w:t>
      </w:r>
    </w:p>
    <w:p w14:paraId="07880890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async function POST(req, { params }: { params: Promise&lt;{ id: string }&gt; }) {</w:t>
      </w:r>
    </w:p>
    <w:p w14:paraId="08BD22E7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{ id } = await params;</w:t>
      </w:r>
    </w:p>
    <w:p w14:paraId="5AF0C04C" w14:textId="77777777" w:rsidR="00BD4B5F" w:rsidRDefault="00000000">
      <w:r>
        <w:rPr>
          <w:b/>
        </w:rPr>
        <w:t xml:space="preserve">Commit: </w:t>
      </w:r>
      <w:r>
        <w:t>4a87df4</w:t>
      </w:r>
    </w:p>
    <w:p w14:paraId="610E0F48" w14:textId="77777777" w:rsidR="00BD4B5F" w:rsidRDefault="00BD4B5F"/>
    <w:p w14:paraId="736D17AB" w14:textId="77777777" w:rsidR="00BD4B5F" w:rsidRDefault="00000000">
      <w:pPr>
        <w:pStyle w:val="Judul2"/>
      </w:pPr>
      <w:r>
        <w:t>4. Fix ESLint Errors agar CI Pipeline Lulus</w:t>
      </w:r>
    </w:p>
    <w:p w14:paraId="3B31E525" w14:textId="77777777" w:rsidR="00BD4B5F" w:rsidRDefault="00000000">
      <w:r>
        <w:t>Pipeline CI menjalankan npm run lint sebagai gate pertama. Serangkaian ESLint error harus diselesaikan agar build tidak terblokir.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3969"/>
      </w:tblGrid>
      <w:tr w:rsidR="00BD4B5F" w14:paraId="45742D71" w14:textId="77777777">
        <w:tc>
          <w:tcPr>
            <w:tcW w:w="1417" w:type="dxa"/>
            <w:shd w:val="clear" w:color="auto" w:fill="2E5FA3"/>
          </w:tcPr>
          <w:p w14:paraId="0430972F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w="3402" w:type="dxa"/>
            <w:shd w:val="clear" w:color="auto" w:fill="2E5FA3"/>
          </w:tcPr>
          <w:p w14:paraId="57249846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Area / File</w:t>
            </w:r>
          </w:p>
        </w:tc>
        <w:tc>
          <w:tcPr>
            <w:tcW w:w="3969" w:type="dxa"/>
            <w:shd w:val="clear" w:color="auto" w:fill="2E5FA3"/>
          </w:tcPr>
          <w:p w14:paraId="31F2AA18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Masalah yang Diperbaiki</w:t>
            </w:r>
          </w:p>
        </w:tc>
      </w:tr>
      <w:tr w:rsidR="00BD4B5F" w14:paraId="6108D463" w14:textId="77777777">
        <w:tc>
          <w:tcPr>
            <w:tcW w:w="1417" w:type="dxa"/>
            <w:shd w:val="clear" w:color="auto" w:fill="FFFFFF"/>
          </w:tcPr>
          <w:p w14:paraId="15000FE9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df33b44</w:t>
            </w:r>
          </w:p>
        </w:tc>
        <w:tc>
          <w:tcPr>
            <w:tcW w:w="3402" w:type="dxa"/>
            <w:shd w:val="clear" w:color="auto" w:fill="FFFFFF"/>
          </w:tcPr>
          <w:p w14:paraId="3E6F188A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components/ai-elements/ (6 file)</w:t>
            </w:r>
          </w:p>
        </w:tc>
        <w:tc>
          <w:tcPr>
            <w:tcW w:w="3969" w:type="dxa"/>
            <w:shd w:val="clear" w:color="auto" w:fill="FFFFFF"/>
          </w:tcPr>
          <w:p w14:paraId="470D3721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ESLint rule violations — berbagai aturan</w:t>
            </w:r>
          </w:p>
        </w:tc>
      </w:tr>
      <w:tr w:rsidR="00BD4B5F" w14:paraId="34B633A4" w14:textId="77777777">
        <w:tc>
          <w:tcPr>
            <w:tcW w:w="1417" w:type="dxa"/>
            <w:shd w:val="clear" w:color="auto" w:fill="EEF3FB"/>
          </w:tcPr>
          <w:p w14:paraId="2AC8CD48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0c389ef</w:t>
            </w:r>
          </w:p>
        </w:tc>
        <w:tc>
          <w:tcPr>
            <w:tcW w:w="3402" w:type="dxa"/>
            <w:shd w:val="clear" w:color="auto" w:fill="EEF3FB"/>
          </w:tcPr>
          <w:p w14:paraId="74780B89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components/ai-elements/ (4 file)</w:t>
            </w:r>
          </w:p>
        </w:tc>
        <w:tc>
          <w:tcPr>
            <w:tcW w:w="3969" w:type="dxa"/>
            <w:shd w:val="clear" w:color="auto" w:fill="EEF3FB"/>
          </w:tcPr>
          <w:p w14:paraId="3C5F7271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Sisa ESLint errors setelah fix pertama</w:t>
            </w:r>
          </w:p>
        </w:tc>
      </w:tr>
      <w:tr w:rsidR="00BD4B5F" w14:paraId="685600AD" w14:textId="77777777">
        <w:tc>
          <w:tcPr>
            <w:tcW w:w="1417" w:type="dxa"/>
            <w:shd w:val="clear" w:color="auto" w:fill="FFFFFF"/>
          </w:tcPr>
          <w:p w14:paraId="4CE7E535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2fbe6a0</w:t>
            </w:r>
          </w:p>
        </w:tc>
        <w:tc>
          <w:tcPr>
            <w:tcW w:w="3402" w:type="dxa"/>
            <w:shd w:val="clear" w:color="auto" w:fill="FFFFFF"/>
          </w:tcPr>
          <w:p w14:paraId="7750F8C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components/ai-elements/ (4 file)</w:t>
            </w:r>
          </w:p>
        </w:tc>
        <w:tc>
          <w:tcPr>
            <w:tcW w:w="3969" w:type="dxa"/>
            <w:shd w:val="clear" w:color="auto" w:fill="FFFFFF"/>
          </w:tcPr>
          <w:p w14:paraId="78657C14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ESLint react-hooks plugin v7 — rules baru</w:t>
            </w:r>
          </w:p>
        </w:tc>
      </w:tr>
      <w:tr w:rsidR="00BD4B5F" w14:paraId="21041EBC" w14:textId="77777777">
        <w:tc>
          <w:tcPr>
            <w:tcW w:w="1417" w:type="dxa"/>
            <w:shd w:val="clear" w:color="auto" w:fill="EEF3FB"/>
          </w:tcPr>
          <w:p w14:paraId="4664DEF7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51e90b8</w:t>
            </w:r>
          </w:p>
        </w:tc>
        <w:tc>
          <w:tcPr>
            <w:tcW w:w="3402" w:type="dxa"/>
            <w:shd w:val="clear" w:color="auto" w:fill="EEF3FB"/>
          </w:tcPr>
          <w:p w14:paraId="26CA75B6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API routes, lib/ai/rag.ts, chunkers</w:t>
            </w:r>
          </w:p>
        </w:tc>
        <w:tc>
          <w:tcPr>
            <w:tcW w:w="3969" w:type="dxa"/>
            <w:shd w:val="clear" w:color="auto" w:fill="EEF3FB"/>
          </w:tcPr>
          <w:p w14:paraId="401281A3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Replace error: any → error: unknown + type guard</w:t>
            </w:r>
          </w:p>
        </w:tc>
      </w:tr>
      <w:tr w:rsidR="00BD4B5F" w14:paraId="415BA4EE" w14:textId="77777777">
        <w:tc>
          <w:tcPr>
            <w:tcW w:w="1417" w:type="dxa"/>
            <w:shd w:val="clear" w:color="auto" w:fill="FFFFFF"/>
          </w:tcPr>
          <w:p w14:paraId="361BE7F1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fdb27e0</w:t>
            </w:r>
          </w:p>
        </w:tc>
        <w:tc>
          <w:tcPr>
            <w:tcW w:w="3402" w:type="dxa"/>
            <w:shd w:val="clear" w:color="auto" w:fill="FFFFFF"/>
          </w:tcPr>
          <w:p w14:paraId="679DD3A0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Komponen UI</w:t>
            </w:r>
          </w:p>
        </w:tc>
        <w:tc>
          <w:tcPr>
            <w:tcW w:w="3969" w:type="dxa"/>
            <w:shd w:val="clear" w:color="auto" w:fill="FFFFFF"/>
          </w:tcPr>
          <w:p w14:paraId="2CCCA17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TypeScript error dangerouslySetInnerHTML</w:t>
            </w:r>
          </w:p>
        </w:tc>
      </w:tr>
      <w:tr w:rsidR="00BD4B5F" w14:paraId="29314554" w14:textId="77777777">
        <w:tc>
          <w:tcPr>
            <w:tcW w:w="1417" w:type="dxa"/>
            <w:shd w:val="clear" w:color="auto" w:fill="EEF3FB"/>
          </w:tcPr>
          <w:p w14:paraId="73D30F9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2f01833</w:t>
            </w:r>
          </w:p>
        </w:tc>
        <w:tc>
          <w:tcPr>
            <w:tcW w:w="3402" w:type="dxa"/>
            <w:shd w:val="clear" w:color="auto" w:fill="EEF3FB"/>
          </w:tcPr>
          <w:p w14:paraId="030AA2A6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modules/chats/</w:t>
            </w:r>
          </w:p>
        </w:tc>
        <w:tc>
          <w:tcPr>
            <w:tcW w:w="3969" w:type="dxa"/>
            <w:shd w:val="clear" w:color="auto" w:fill="EEF3FB"/>
          </w:tcPr>
          <w:p w14:paraId="4A0E7F2A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Missing exports startNewChat dan continueChat</w:t>
            </w:r>
          </w:p>
        </w:tc>
      </w:tr>
    </w:tbl>
    <w:p w14:paraId="623D748A" w14:textId="77777777" w:rsidR="00BD4B5F" w:rsidRDefault="00BD4B5F"/>
    <w:p w14:paraId="6AACC7D8" w14:textId="77777777" w:rsidR="00BD4B5F" w:rsidRDefault="00000000">
      <w:pPr>
        <w:pStyle w:val="Judul3"/>
      </w:pPr>
      <w:r>
        <w:t>Pola Fix Terbanyak — Error Handling Type-Safe</w:t>
      </w:r>
    </w:p>
    <w:p w14:paraId="017B9106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SEBELUM — error: any (melanggar ESLint @typescript-eslint/no-explicit-any)</w:t>
      </w:r>
    </w:p>
    <w:p w14:paraId="7C7747B3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 catch (error: any) {</w:t>
      </w:r>
    </w:p>
    <w:p w14:paraId="0706AAE6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buildFailedResponse(error.message, error, 500);</w:t>
      </w:r>
    </w:p>
    <w:p w14:paraId="25D6E4C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>}</w:t>
      </w:r>
    </w:p>
    <w:p w14:paraId="4013EBCE" w14:textId="77777777" w:rsidR="00BD4B5F" w:rsidRDefault="00BD4B5F">
      <w:pPr>
        <w:shd w:val="clear" w:color="auto" w:fill="F0F0F0"/>
        <w:spacing w:after="0"/>
        <w:ind w:left="283"/>
      </w:pPr>
    </w:p>
    <w:p w14:paraId="574A102E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SESUDAH — error: unknown dengan type guard yang proper</w:t>
      </w:r>
    </w:p>
    <w:p w14:paraId="4F5BA674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 catch (error: unknown) {</w:t>
      </w:r>
    </w:p>
    <w:p w14:paraId="0A0D7FA5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let message = 'Terjadi kesalahan internal';</w:t>
      </w:r>
    </w:p>
    <w:p w14:paraId="42E685B4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(error instanceof Error) { message = error.message; }</w:t>
      </w:r>
    </w:p>
    <w:p w14:paraId="20A41D0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buildFailedResponse(message, error, 500);</w:t>
      </w:r>
    </w:p>
    <w:p w14:paraId="52FAC985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7A11D8B1" w14:textId="77777777" w:rsidR="00BD4B5F" w:rsidRDefault="00BD4B5F"/>
    <w:p w14:paraId="19B2F54A" w14:textId="77777777" w:rsidR="00BD4B5F" w:rsidRDefault="00000000">
      <w:pPr>
        <w:pStyle w:val="Judul2"/>
      </w:pPr>
      <w:r>
        <w:t>5. Fix CORS Error di Production</w:t>
      </w:r>
    </w:p>
    <w:p w14:paraId="0178DC72" w14:textId="77777777" w:rsidR="00BD4B5F" w:rsidRDefault="00000000">
      <w:pPr>
        <w:pStyle w:val="Judul3"/>
      </w:pPr>
      <w:r>
        <w:t>Masalah</w:t>
      </w:r>
    </w:p>
    <w:p w14:paraId="14ADBC9C" w14:textId="77777777" w:rsidR="00BD4B5F" w:rsidRDefault="00000000">
      <w:r>
        <w:t>Aplikasi menggunakan URL absolut (http://localhost:3000/api/...) untuk memanggil API dari sisi client. Di production Vercel, origin berbeda sehingga browser memblokir request dengan CORS policy error.</w:t>
      </w:r>
    </w:p>
    <w:p w14:paraId="6829732E" w14:textId="77777777" w:rsidR="00BD4B5F" w:rsidRDefault="00000000">
      <w:pPr>
        <w:pStyle w:val="Judul3"/>
      </w:pPr>
      <w:r>
        <w:t>Fix</w:t>
      </w:r>
    </w:p>
    <w:p w14:paraId="19348E22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SEBELUM — URL absolut, CORS error di production</w:t>
      </w:r>
    </w:p>
    <w:p w14:paraId="103D650D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fetch('http://localhost:3000/api/chats', ...)</w:t>
      </w:r>
    </w:p>
    <w:p w14:paraId="1E5A6E21" w14:textId="77777777" w:rsidR="00BD4B5F" w:rsidRDefault="00BD4B5F">
      <w:pPr>
        <w:shd w:val="clear" w:color="auto" w:fill="F0F0F0"/>
        <w:spacing w:after="0"/>
        <w:ind w:left="283"/>
      </w:pPr>
    </w:p>
    <w:p w14:paraId="0E3FA9A1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SESUDAH — URL relatif, selalu ke origin yang sama</w:t>
      </w:r>
    </w:p>
    <w:p w14:paraId="3B5B3D76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fetch('/api/chats', ...)</w:t>
      </w:r>
    </w:p>
    <w:p w14:paraId="3651A5A5" w14:textId="77777777" w:rsidR="00BD4B5F" w:rsidRDefault="00000000">
      <w:r>
        <w:rPr>
          <w:b/>
        </w:rPr>
        <w:t xml:space="preserve">Commit: </w:t>
      </w:r>
      <w:r>
        <w:t>7155b1d, 6170295, c17bdc4</w:t>
      </w:r>
    </w:p>
    <w:p w14:paraId="754C733F" w14:textId="77777777" w:rsidR="00BD4B5F" w:rsidRDefault="00BD4B5F"/>
    <w:p w14:paraId="10EE1C98" w14:textId="77777777" w:rsidR="00BD4B5F" w:rsidRDefault="00000000">
      <w:pPr>
        <w:pStyle w:val="Judul2"/>
      </w:pPr>
      <w:r>
        <w:t>6. Manajemen Environment Variables</w:t>
      </w:r>
    </w:p>
    <w:p w14:paraId="19CBAB7E" w14:textId="77777777" w:rsidR="00BD4B5F" w:rsidRDefault="00000000">
      <w:r>
        <w:t>Mengelola konfigurasi di tiga environment berbeda secara konsisten.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4535"/>
      </w:tblGrid>
      <w:tr w:rsidR="00BD4B5F" w14:paraId="271EDBA3" w14:textId="77777777">
        <w:tc>
          <w:tcPr>
            <w:tcW w:w="1984" w:type="dxa"/>
            <w:shd w:val="clear" w:color="auto" w:fill="2E5FA3"/>
          </w:tcPr>
          <w:p w14:paraId="357EC40F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w="2268" w:type="dxa"/>
            <w:shd w:val="clear" w:color="auto" w:fill="2E5FA3"/>
          </w:tcPr>
          <w:p w14:paraId="5B3451A2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4535" w:type="dxa"/>
            <w:shd w:val="clear" w:color="auto" w:fill="2E5FA3"/>
          </w:tcPr>
          <w:p w14:paraId="012C9A0F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Cara Konfigurasi</w:t>
            </w:r>
          </w:p>
        </w:tc>
      </w:tr>
      <w:tr w:rsidR="00BD4B5F" w14:paraId="341A2B95" w14:textId="77777777">
        <w:tc>
          <w:tcPr>
            <w:tcW w:w="1984" w:type="dxa"/>
            <w:shd w:val="clear" w:color="auto" w:fill="FFFFFF"/>
          </w:tcPr>
          <w:p w14:paraId="65DCB9CE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Development</w:t>
            </w:r>
          </w:p>
        </w:tc>
        <w:tc>
          <w:tcPr>
            <w:tcW w:w="2268" w:type="dxa"/>
            <w:shd w:val="clear" w:color="auto" w:fill="FFFFFF"/>
          </w:tcPr>
          <w:p w14:paraId="5FD10503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Local</w:t>
            </w:r>
          </w:p>
        </w:tc>
        <w:tc>
          <w:tcPr>
            <w:tcW w:w="4535" w:type="dxa"/>
            <w:shd w:val="clear" w:color="auto" w:fill="FFFFFF"/>
          </w:tcPr>
          <w:p w14:paraId="70BA3F45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.env.local (tidak di-commit ke git)</w:t>
            </w:r>
          </w:p>
        </w:tc>
      </w:tr>
      <w:tr w:rsidR="00BD4B5F" w14:paraId="0A7CCFA8" w14:textId="77777777">
        <w:tc>
          <w:tcPr>
            <w:tcW w:w="1984" w:type="dxa"/>
            <w:shd w:val="clear" w:color="auto" w:fill="EEF3FB"/>
          </w:tcPr>
          <w:p w14:paraId="6B06D429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Production</w:t>
            </w:r>
          </w:p>
        </w:tc>
        <w:tc>
          <w:tcPr>
            <w:tcW w:w="2268" w:type="dxa"/>
            <w:shd w:val="clear" w:color="auto" w:fill="EEF3FB"/>
          </w:tcPr>
          <w:p w14:paraId="00060B5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Vercel</w:t>
            </w:r>
          </w:p>
        </w:tc>
        <w:tc>
          <w:tcPr>
            <w:tcW w:w="4535" w:type="dxa"/>
            <w:shd w:val="clear" w:color="auto" w:fill="EEF3FB"/>
          </w:tcPr>
          <w:p w14:paraId="02EE4940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Vercel Dashboard → Environment Variables</w:t>
            </w:r>
          </w:p>
        </w:tc>
      </w:tr>
      <w:tr w:rsidR="00BD4B5F" w14:paraId="1E8604E9" w14:textId="77777777">
        <w:tc>
          <w:tcPr>
            <w:tcW w:w="1984" w:type="dxa"/>
            <w:shd w:val="clear" w:color="auto" w:fill="FFFFFF"/>
          </w:tcPr>
          <w:p w14:paraId="71371206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CI</w:t>
            </w:r>
          </w:p>
        </w:tc>
        <w:tc>
          <w:tcPr>
            <w:tcW w:w="2268" w:type="dxa"/>
            <w:shd w:val="clear" w:color="auto" w:fill="FFFFFF"/>
          </w:tcPr>
          <w:p w14:paraId="68BB6E73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GitHub Actions</w:t>
            </w:r>
          </w:p>
        </w:tc>
        <w:tc>
          <w:tcPr>
            <w:tcW w:w="4535" w:type="dxa"/>
            <w:shd w:val="clear" w:color="auto" w:fill="FFFFFF"/>
          </w:tcPr>
          <w:p w14:paraId="79892CB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GitHub Repository → Secrets and Variables</w:t>
            </w:r>
          </w:p>
        </w:tc>
      </w:tr>
    </w:tbl>
    <w:p w14:paraId="1677259B" w14:textId="77777777" w:rsidR="00BD4B5F" w:rsidRDefault="00BD4B5F"/>
    <w:p w14:paraId="73EA5F4E" w14:textId="77777777" w:rsidR="00BD4B5F" w:rsidRDefault="00000000">
      <w:r>
        <w:t>Commit 8cb3b4f memperbarui .env.example agar semua variabel terdokumentasi untuk onboarding anggota tim baru:</w:t>
      </w:r>
    </w:p>
    <w:p w14:paraId="015735C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DATABASE_URL         # NeonDB PostgreSQL (serverless)</w:t>
      </w:r>
    </w:p>
    <w:p w14:paraId="09B74301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PINECONE_API_KEY     # Pinecone vector database</w:t>
      </w:r>
    </w:p>
    <w:p w14:paraId="56922ED1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PINECONE_INDEX_NAME  # Nama index Pinecone</w:t>
      </w:r>
    </w:p>
    <w:p w14:paraId="411AE8C5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OPENROUTER_API_KEY   # LLM provider (OpenRouter)</w:t>
      </w:r>
    </w:p>
    <w:p w14:paraId="4060B1D2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LLM_MODEL            # Model utama untuk generasi jawaban</w:t>
      </w:r>
    </w:p>
    <w:p w14:paraId="5892A07A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ROUTING_LLM_MODEL    # Model ringan untuk klasifikasi intent</w:t>
      </w:r>
    </w:p>
    <w:p w14:paraId="0C234456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NEXT_PUBLIC_APP_URL  # Base URL aplikasi</w:t>
      </w:r>
    </w:p>
    <w:p w14:paraId="40014CD1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BETTER_AUTH_URL      # URL untuk Better Auth</w:t>
      </w:r>
    </w:p>
    <w:p w14:paraId="0CECC2E6" w14:textId="77777777" w:rsidR="00BD4B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RESEND_API_KEY       # Transactional email via Resend</w:t>
      </w:r>
    </w:p>
    <w:p w14:paraId="71FDA447" w14:textId="77777777" w:rsidR="00BD4B5F" w:rsidRDefault="00BD4B5F"/>
    <w:p w14:paraId="2A9436DF" w14:textId="77777777" w:rsidR="00BD4B5F" w:rsidRDefault="00000000">
      <w:pPr>
        <w:pStyle w:val="Judul2"/>
      </w:pPr>
      <w:r>
        <w:lastRenderedPageBreak/>
        <w:t>7. Trigger Manual Redeploy</w:t>
      </w:r>
    </w:p>
    <w:p w14:paraId="1309E540" w14:textId="77777777" w:rsidR="00BD4B5F" w:rsidRDefault="00000000">
      <w:r>
        <w:t>Vercel kadang perlu dipaksa redeploy akibat cache stale atau perubahan konfigurasi. Dilakukan dengan commit bertanda ci: trigger redeploy agar pipeline CI berjalan ulang dan Vercel menarik kode terbaru dari branch aktif.</w:t>
      </w:r>
    </w:p>
    <w:p w14:paraId="7DAC92BA" w14:textId="77777777" w:rsidR="00BD4B5F" w:rsidRDefault="00000000">
      <w:r>
        <w:rPr>
          <w:b/>
        </w:rPr>
        <w:t xml:space="preserve">Commit: </w:t>
      </w:r>
      <w:r>
        <w:t>75fab97</w:t>
      </w:r>
    </w:p>
    <w:p w14:paraId="6085D88A" w14:textId="77777777" w:rsidR="00BD4B5F" w:rsidRDefault="00BD4B5F"/>
    <w:p w14:paraId="09D1006D" w14:textId="77777777" w:rsidR="00BD4B5F" w:rsidRDefault="00000000">
      <w:pPr>
        <w:pStyle w:val="Judul2"/>
      </w:pPr>
      <w:r>
        <w:t>Ringkasan Kontribusi DevOps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1417"/>
      </w:tblGrid>
      <w:tr w:rsidR="00BD4B5F" w14:paraId="36578433" w14:textId="77777777">
        <w:tc>
          <w:tcPr>
            <w:tcW w:w="3118" w:type="dxa"/>
            <w:shd w:val="clear" w:color="auto" w:fill="2E5FA3"/>
          </w:tcPr>
          <w:p w14:paraId="320A045B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w="3118" w:type="dxa"/>
            <w:shd w:val="clear" w:color="auto" w:fill="2E5FA3"/>
          </w:tcPr>
          <w:p w14:paraId="4555D7B9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Commit Utama</w:t>
            </w:r>
          </w:p>
        </w:tc>
        <w:tc>
          <w:tcPr>
            <w:tcW w:w="1417" w:type="dxa"/>
            <w:shd w:val="clear" w:color="auto" w:fill="2E5FA3"/>
          </w:tcPr>
          <w:p w14:paraId="0941A4AF" w14:textId="77777777" w:rsidR="00BD4B5F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D4B5F" w14:paraId="29343AD0" w14:textId="77777777">
        <w:tc>
          <w:tcPr>
            <w:tcW w:w="3118" w:type="dxa"/>
            <w:shd w:val="clear" w:color="auto" w:fill="FFFFFF"/>
          </w:tcPr>
          <w:p w14:paraId="56775BF6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CI/CD Pipeline setup &amp; update</w:t>
            </w:r>
          </w:p>
        </w:tc>
        <w:tc>
          <w:tcPr>
            <w:tcW w:w="3118" w:type="dxa"/>
            <w:shd w:val="clear" w:color="auto" w:fill="FFFFFF"/>
          </w:tcPr>
          <w:p w14:paraId="3C0FD87D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a5f2fd2, 350ce94</w:t>
            </w:r>
          </w:p>
        </w:tc>
        <w:tc>
          <w:tcPr>
            <w:tcW w:w="1417" w:type="dxa"/>
            <w:shd w:val="clear" w:color="auto" w:fill="FFFFFF"/>
          </w:tcPr>
          <w:p w14:paraId="46F1115F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5FB8991B" w14:textId="77777777">
        <w:tc>
          <w:tcPr>
            <w:tcW w:w="3118" w:type="dxa"/>
            <w:shd w:val="clear" w:color="auto" w:fill="EEF3FB"/>
          </w:tcPr>
          <w:p w14:paraId="53C0F41C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Fix build error Vercel (Resend)</w:t>
            </w:r>
          </w:p>
        </w:tc>
        <w:tc>
          <w:tcPr>
            <w:tcW w:w="3118" w:type="dxa"/>
            <w:shd w:val="clear" w:color="auto" w:fill="EEF3FB"/>
          </w:tcPr>
          <w:p w14:paraId="2C61B901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c12be1a</w:t>
            </w:r>
          </w:p>
        </w:tc>
        <w:tc>
          <w:tcPr>
            <w:tcW w:w="1417" w:type="dxa"/>
            <w:shd w:val="clear" w:color="auto" w:fill="EEF3FB"/>
          </w:tcPr>
          <w:p w14:paraId="3C03253E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67A8BB12" w14:textId="77777777">
        <w:tc>
          <w:tcPr>
            <w:tcW w:w="3118" w:type="dxa"/>
            <w:shd w:val="clear" w:color="auto" w:fill="FFFFFF"/>
          </w:tcPr>
          <w:p w14:paraId="47D69BFE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Fix TypeScript Next.js 15 params</w:t>
            </w:r>
          </w:p>
        </w:tc>
        <w:tc>
          <w:tcPr>
            <w:tcW w:w="3118" w:type="dxa"/>
            <w:shd w:val="clear" w:color="auto" w:fill="FFFFFF"/>
          </w:tcPr>
          <w:p w14:paraId="0F2B2A6E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4a87df4</w:t>
            </w:r>
          </w:p>
        </w:tc>
        <w:tc>
          <w:tcPr>
            <w:tcW w:w="1417" w:type="dxa"/>
            <w:shd w:val="clear" w:color="auto" w:fill="FFFFFF"/>
          </w:tcPr>
          <w:p w14:paraId="0607788F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51A10DCE" w14:textId="77777777">
        <w:tc>
          <w:tcPr>
            <w:tcW w:w="3118" w:type="dxa"/>
            <w:shd w:val="clear" w:color="auto" w:fill="EEF3FB"/>
          </w:tcPr>
          <w:p w14:paraId="4F1D996C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Fix ESLint untuk CI pipeline</w:t>
            </w:r>
          </w:p>
        </w:tc>
        <w:tc>
          <w:tcPr>
            <w:tcW w:w="3118" w:type="dxa"/>
            <w:shd w:val="clear" w:color="auto" w:fill="EEF3FB"/>
          </w:tcPr>
          <w:p w14:paraId="3D93B60D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df33b44, 0c389ef, 2fbe6a0, +2</w:t>
            </w:r>
          </w:p>
        </w:tc>
        <w:tc>
          <w:tcPr>
            <w:tcW w:w="1417" w:type="dxa"/>
            <w:shd w:val="clear" w:color="auto" w:fill="EEF3FB"/>
          </w:tcPr>
          <w:p w14:paraId="66BBE730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3D7C1987" w14:textId="77777777">
        <w:tc>
          <w:tcPr>
            <w:tcW w:w="3118" w:type="dxa"/>
            <w:shd w:val="clear" w:color="auto" w:fill="FFFFFF"/>
          </w:tcPr>
          <w:p w14:paraId="2A9B6ADC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Fix CORS production</w:t>
            </w:r>
          </w:p>
        </w:tc>
        <w:tc>
          <w:tcPr>
            <w:tcW w:w="3118" w:type="dxa"/>
            <w:shd w:val="clear" w:color="auto" w:fill="FFFFFF"/>
          </w:tcPr>
          <w:p w14:paraId="275F374A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7155b1d, 6170295, c17bdc4</w:t>
            </w:r>
          </w:p>
        </w:tc>
        <w:tc>
          <w:tcPr>
            <w:tcW w:w="1417" w:type="dxa"/>
            <w:shd w:val="clear" w:color="auto" w:fill="FFFFFF"/>
          </w:tcPr>
          <w:p w14:paraId="0AD8E2A9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2DB26BBF" w14:textId="77777777">
        <w:tc>
          <w:tcPr>
            <w:tcW w:w="3118" w:type="dxa"/>
            <w:shd w:val="clear" w:color="auto" w:fill="EEF3FB"/>
          </w:tcPr>
          <w:p w14:paraId="5CEC295B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Environment management (.env)</w:t>
            </w:r>
          </w:p>
        </w:tc>
        <w:tc>
          <w:tcPr>
            <w:tcW w:w="3118" w:type="dxa"/>
            <w:shd w:val="clear" w:color="auto" w:fill="EEF3FB"/>
          </w:tcPr>
          <w:p w14:paraId="6AFB75AD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8cb3b4f</w:t>
            </w:r>
          </w:p>
        </w:tc>
        <w:tc>
          <w:tcPr>
            <w:tcW w:w="1417" w:type="dxa"/>
            <w:shd w:val="clear" w:color="auto" w:fill="EEF3FB"/>
          </w:tcPr>
          <w:p w14:paraId="4BDE6416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  <w:tr w:rsidR="00BD4B5F" w14:paraId="7D104F38" w14:textId="77777777">
        <w:tc>
          <w:tcPr>
            <w:tcW w:w="3118" w:type="dxa"/>
            <w:shd w:val="clear" w:color="auto" w:fill="FFFFFF"/>
          </w:tcPr>
          <w:p w14:paraId="30DC4A5E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Manual redeploy trigger</w:t>
            </w:r>
          </w:p>
        </w:tc>
        <w:tc>
          <w:tcPr>
            <w:tcW w:w="3118" w:type="dxa"/>
            <w:shd w:val="clear" w:color="auto" w:fill="FFFFFF"/>
          </w:tcPr>
          <w:p w14:paraId="0E1DB2AC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75fab97</w:t>
            </w:r>
          </w:p>
        </w:tc>
        <w:tc>
          <w:tcPr>
            <w:tcW w:w="1417" w:type="dxa"/>
            <w:shd w:val="clear" w:color="auto" w:fill="FFFFFF"/>
          </w:tcPr>
          <w:p w14:paraId="245C1EA4" w14:textId="77777777" w:rsidR="00BD4B5F" w:rsidRDefault="00000000">
            <w:pPr>
              <w:spacing w:after="0" w:line="240" w:lineRule="auto"/>
            </w:pPr>
            <w:r>
              <w:rPr>
                <w:sz w:val="20"/>
              </w:rPr>
              <w:t>Selesai</w:t>
            </w:r>
          </w:p>
        </w:tc>
      </w:tr>
    </w:tbl>
    <w:p w14:paraId="75BC08C8" w14:textId="77777777" w:rsidR="00BD4B5F" w:rsidRDefault="00BD4B5F"/>
    <w:p w14:paraId="49A9E128" w14:textId="77777777" w:rsidR="00BD4B5F" w:rsidRDefault="00000000">
      <w:r>
        <w:rPr>
          <w:i/>
        </w:rPr>
        <w:t>Pipeline saat ini aktif: setiap commit ke main/development secara otomatis melewati gate Lint → Type Check → Test → Build sebelum di-deploy ke Vercel. Tidak ada kode broken yang dapat masuk ke production tanpa terdeteksi oleh CI.</w:t>
      </w:r>
    </w:p>
    <w:sectPr w:rsidR="00BD4B5F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F15B" w14:textId="77777777" w:rsidR="00E74EF7" w:rsidRDefault="00E74EF7">
      <w:pPr>
        <w:spacing w:line="240" w:lineRule="auto"/>
      </w:pPr>
      <w:r>
        <w:separator/>
      </w:r>
    </w:p>
  </w:endnote>
  <w:endnote w:type="continuationSeparator" w:id="0">
    <w:p w14:paraId="5695C0FA" w14:textId="77777777" w:rsidR="00E74EF7" w:rsidRDefault="00E74E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48C80" w14:textId="77777777" w:rsidR="00E74EF7" w:rsidRDefault="00E74EF7">
      <w:pPr>
        <w:spacing w:after="0"/>
      </w:pPr>
      <w:r>
        <w:separator/>
      </w:r>
    </w:p>
  </w:footnote>
  <w:footnote w:type="continuationSeparator" w:id="0">
    <w:p w14:paraId="1B7468C2" w14:textId="77777777" w:rsidR="00E74EF7" w:rsidRDefault="00E74E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NomorDafta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NomorDafta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PoinDaftar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PoinDaftar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NomorDafta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PoinDaftar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68723291">
    <w:abstractNumId w:val="5"/>
  </w:num>
  <w:num w:numId="2" w16cid:durableId="110831309">
    <w:abstractNumId w:val="3"/>
  </w:num>
  <w:num w:numId="3" w16cid:durableId="1136605375">
    <w:abstractNumId w:val="2"/>
  </w:num>
  <w:num w:numId="4" w16cid:durableId="452989404">
    <w:abstractNumId w:val="4"/>
  </w:num>
  <w:num w:numId="5" w16cid:durableId="1072775462">
    <w:abstractNumId w:val="1"/>
  </w:num>
  <w:num w:numId="6" w16cid:durableId="171989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30E"/>
    <w:rsid w:val="00A11F34"/>
    <w:rsid w:val="00AA1D8D"/>
    <w:rsid w:val="00B47730"/>
    <w:rsid w:val="00BD4B5F"/>
    <w:rsid w:val="00CB0664"/>
    <w:rsid w:val="00E74EF7"/>
    <w:rsid w:val="00FC693F"/>
    <w:rsid w:val="6B62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D2296"/>
  <w14:defaultImageDpi w14:val="300"/>
  <w15:docId w15:val="{0FB88E31-86B2-4F43-948D-023B4710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99"/>
    <w:unhideWhenUsed/>
    <w:pPr>
      <w:spacing w:after="120"/>
    </w:pPr>
  </w:style>
  <w:style w:type="paragraph" w:styleId="TeksIsi2">
    <w:name w:val="Body Text 2"/>
    <w:basedOn w:val="Normal"/>
    <w:link w:val="TeksIsi2KAR"/>
    <w:uiPriority w:val="99"/>
    <w:unhideWhenUsed/>
    <w:pPr>
      <w:spacing w:after="120" w:line="480" w:lineRule="auto"/>
    </w:pPr>
  </w:style>
  <w:style w:type="paragraph" w:styleId="TeksIsi3">
    <w:name w:val="Body Text 3"/>
    <w:basedOn w:val="Normal"/>
    <w:link w:val="TeksIsi3KAR"/>
    <w:uiPriority w:val="99"/>
    <w:unhideWhenUsed/>
    <w:pPr>
      <w:spacing w:after="120"/>
    </w:pPr>
    <w:rPr>
      <w:sz w:val="16"/>
      <w:szCs w:val="16"/>
    </w:rPr>
  </w:style>
  <w:style w:type="paragraph" w:styleId="Keteranga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enekanan">
    <w:name w:val="Emphasis"/>
    <w:basedOn w:val="FontParagrafDefault"/>
    <w:uiPriority w:val="20"/>
    <w:qFormat/>
    <w:rPr>
      <w:i/>
      <w:iCs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Daftar">
    <w:name w:val="List"/>
    <w:basedOn w:val="Normal"/>
    <w:uiPriority w:val="99"/>
    <w:unhideWhenUsed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DaftarBerkelanjutan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NomorDafta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NomorDafta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NomorDafta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TeksMakro">
    <w:name w:val="macro"/>
    <w:link w:val="TeksMakroK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paragraph" w:styleId="Subjudul">
    <w:name w:val="Subtitle"/>
    <w:basedOn w:val="Normal"/>
    <w:next w:val="Normal"/>
    <w:link w:val="SubjudulK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KisiTabel">
    <w:name w:val="Table Grid"/>
    <w:basedOn w:val="Tabel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next w:val="Normal"/>
    <w:link w:val="JudulK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BayanganTipis">
    <w:name w:val="Light Shading"/>
    <w:basedOn w:val="Tabel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KisiCahaya-Aksen1">
    <w:name w:val="Light Grid Accent 1"/>
    <w:basedOn w:val="Tabel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KisiCahaya-Aksen2">
    <w:name w:val="Light Grid Accent 2"/>
    <w:basedOn w:val="Tabel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KisiCahaya-Aksen3">
    <w:name w:val="Light Grid Accent 3"/>
    <w:basedOn w:val="Tabel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KisiCahaya-Aksen4">
    <w:name w:val="Light Grid Accent 4"/>
    <w:basedOn w:val="Tabel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KisiCahaya-Aksen5">
    <w:name w:val="Light Grid Accent 5"/>
    <w:basedOn w:val="Tabel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KisiCahaya-Aksen6">
    <w:name w:val="Light Grid Accent 6"/>
    <w:basedOn w:val="Tabel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BayanganSedang1">
    <w:name w:val="Medium Shading 1"/>
    <w:basedOn w:val="Tabel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</w:style>
  <w:style w:type="paragraph" w:styleId="TidakAdaSpasi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udulKAR">
    <w:name w:val="Judul KAR"/>
    <w:basedOn w:val="FontParagrafDefault"/>
    <w:link w:val="Judu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judulKAR">
    <w:name w:val="Subjudul KAR"/>
    <w:basedOn w:val="FontParagrafDefault"/>
    <w:link w:val="Subjudul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TeksIsiKAR">
    <w:name w:val="Teks Isi KAR"/>
    <w:basedOn w:val="FontParagrafDefault"/>
    <w:link w:val="TeksIsi"/>
    <w:uiPriority w:val="99"/>
  </w:style>
  <w:style w:type="character" w:customStyle="1" w:styleId="TeksIsi2KAR">
    <w:name w:val="Teks Isi 2 KAR"/>
    <w:basedOn w:val="FontParagrafDefault"/>
    <w:link w:val="TeksIsi2"/>
    <w:uiPriority w:val="99"/>
  </w:style>
  <w:style w:type="character" w:customStyle="1" w:styleId="TeksIsi3KAR">
    <w:name w:val="Teks Isi 3 KAR"/>
    <w:basedOn w:val="FontParagrafDefault"/>
    <w:link w:val="TeksIsi3"/>
    <w:uiPriority w:val="99"/>
    <w:rPr>
      <w:sz w:val="16"/>
      <w:szCs w:val="16"/>
    </w:rPr>
  </w:style>
  <w:style w:type="character" w:customStyle="1" w:styleId="TeksMakroKAR">
    <w:name w:val="Teks Makro KAR"/>
    <w:basedOn w:val="FontParagrafDefault"/>
    <w:link w:val="TeksMakro"/>
    <w:uiPriority w:val="99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Judul6KAR">
    <w:name w:val="Judul 6 KAR"/>
    <w:basedOn w:val="FontParagrafDefault"/>
    <w:link w:val="Judul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Judul7KAR">
    <w:name w:val="Judul 7 KAR"/>
    <w:basedOn w:val="FontParagrafDefault"/>
    <w:link w:val="Judul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Pr>
      <w:b/>
      <w:bCs/>
      <w:i/>
      <w:iCs/>
      <w:color w:val="4F81BD" w:themeColor="accent1"/>
    </w:rPr>
  </w:style>
  <w:style w:type="character" w:customStyle="1" w:styleId="PenekananHalus1">
    <w:name w:val="Penekanan Halus1"/>
    <w:basedOn w:val="FontParagrafDefault"/>
    <w:uiPriority w:val="19"/>
    <w:qFormat/>
    <w:rPr>
      <w:i/>
      <w:iCs/>
      <w:color w:val="7F7F7F" w:themeColor="text1" w:themeTint="80"/>
    </w:rPr>
  </w:style>
  <w:style w:type="character" w:customStyle="1" w:styleId="PenekananKeras1">
    <w:name w:val="Penekanan Keras1"/>
    <w:basedOn w:val="FontParagrafDefault"/>
    <w:uiPriority w:val="21"/>
    <w:qFormat/>
    <w:rPr>
      <w:b/>
      <w:bCs/>
      <w:i/>
      <w:iCs/>
      <w:color w:val="4F81BD" w:themeColor="accent1"/>
    </w:rPr>
  </w:style>
  <w:style w:type="character" w:customStyle="1" w:styleId="ReferensiRumit1">
    <w:name w:val="Referensi Rumit1"/>
    <w:basedOn w:val="FontParagrafDefault"/>
    <w:uiPriority w:val="31"/>
    <w:qFormat/>
    <w:rPr>
      <w:smallCaps/>
      <w:color w:val="C0504D" w:themeColor="accent2"/>
      <w:u w:val="single"/>
    </w:rPr>
  </w:style>
  <w:style w:type="character" w:customStyle="1" w:styleId="ReferensiyangSering1">
    <w:name w:val="Referensi yang Sering1"/>
    <w:basedOn w:val="FontParagrafDefaul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JudulBuku1">
    <w:name w:val="Judul Buku1"/>
    <w:basedOn w:val="FontParagrafDefault"/>
    <w:uiPriority w:val="33"/>
    <w:qFormat/>
    <w:rPr>
      <w:b/>
      <w:bCs/>
      <w:smallCaps/>
      <w:spacing w:val="5"/>
    </w:rPr>
  </w:style>
  <w:style w:type="paragraph" w:customStyle="1" w:styleId="JudulTOC1">
    <w:name w:val="Judul TOC1"/>
    <w:basedOn w:val="Judul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Triana Hutabalian</cp:lastModifiedBy>
  <cp:revision>2</cp:revision>
  <dcterms:created xsi:type="dcterms:W3CDTF">2013-12-23T23:15:00Z</dcterms:created>
  <dcterms:modified xsi:type="dcterms:W3CDTF">2026-05-21T17:30:00Z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eyJoZGlkIjoiMWI3ZTE4YTExYTA5N2NjYmQ0M2U2MjU5Mzk0ODc3MjkiLCJ1c2VySWQiOiI5Nzk3MTQ5NTU3NTgifQ==</vt:lpwstr>
  </property>
  <property fmtid="{D5CDD505-2E9C-101B-9397-08002B2CF9AE}" pid="3" name="KSOProductBuildVer">
    <vt:lpwstr>1057-12.1.0.26372</vt:lpwstr>
  </property>
  <property fmtid="{D5CDD505-2E9C-101B-9397-08002B2CF9AE}" pid="4" name="ICV">
    <vt:lpwstr>7495BCF8D696442F9579A5841810DC9C_12</vt:lpwstr>
  </property>
</Properties>
</file>