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0C154" w14:textId="77777777" w:rsidR="00156DE9" w:rsidRPr="00FF48C0" w:rsidRDefault="00000000">
      <w:pPr>
        <w:jc w:val="center"/>
        <w:rPr>
          <w:rFonts w:ascii="Times New Roman" w:hAnsi="Times New Roman" w:cs="Times New Roman"/>
          <w:sz w:val="44"/>
          <w:szCs w:val="44"/>
        </w:rPr>
      </w:pPr>
      <w:r w:rsidRPr="00FF48C0">
        <w:rPr>
          <w:rFonts w:ascii="Times New Roman" w:hAnsi="Times New Roman" w:cs="Times New Roman"/>
          <w:sz w:val="44"/>
          <w:szCs w:val="44"/>
        </w:rPr>
        <w:t>FitTrack India: AI-Powered Fitness and Diet Tracker for Personalized Indian Nutrition</w:t>
      </w:r>
    </w:p>
    <w:p w14:paraId="46256EB5" w14:textId="77777777" w:rsidR="00156DE9" w:rsidRPr="00FF48C0" w:rsidRDefault="00000000">
      <w:pPr>
        <w:pStyle w:val="NormalWeb"/>
        <w:pBdr>
          <w:bottom w:val="single" w:sz="6" w:space="1" w:color="auto"/>
        </w:pBdr>
        <w:shd w:val="clear" w:color="auto" w:fill="FFFFFF"/>
        <w:spacing w:before="0" w:beforeAutospacing="0" w:after="0" w:afterAutospacing="0"/>
        <w:jc w:val="center"/>
        <w:rPr>
          <w:sz w:val="22"/>
          <w:szCs w:val="22"/>
        </w:rPr>
      </w:pPr>
      <w:r w:rsidRPr="00FF48C0">
        <w:rPr>
          <w:sz w:val="22"/>
          <w:szCs w:val="22"/>
          <w:vertAlign w:val="superscript"/>
        </w:rPr>
        <w:t>1</w:t>
      </w:r>
      <w:r w:rsidRPr="00FF48C0">
        <w:rPr>
          <w:sz w:val="22"/>
          <w:szCs w:val="22"/>
        </w:rPr>
        <w:t xml:space="preserve">Manasa J, </w:t>
      </w:r>
      <w:r w:rsidRPr="00FF48C0">
        <w:rPr>
          <w:sz w:val="22"/>
          <w:szCs w:val="22"/>
          <w:vertAlign w:val="superscript"/>
        </w:rPr>
        <w:t>2</w:t>
      </w:r>
      <w:r w:rsidRPr="00FF48C0">
        <w:rPr>
          <w:sz w:val="22"/>
          <w:szCs w:val="22"/>
        </w:rPr>
        <w:t xml:space="preserve">Ananya K, </w:t>
      </w:r>
      <w:r w:rsidRPr="00FF48C0">
        <w:rPr>
          <w:sz w:val="22"/>
          <w:szCs w:val="22"/>
          <w:vertAlign w:val="superscript"/>
        </w:rPr>
        <w:t>3</w:t>
      </w:r>
      <w:r w:rsidRPr="00FF48C0">
        <w:rPr>
          <w:sz w:val="22"/>
          <w:szCs w:val="22"/>
        </w:rPr>
        <w:t>S Sourabha,</w:t>
      </w:r>
      <w:r w:rsidRPr="00FF48C0">
        <w:rPr>
          <w:sz w:val="22"/>
          <w:szCs w:val="22"/>
          <w:vertAlign w:val="superscript"/>
        </w:rPr>
        <w:t>4</w:t>
      </w:r>
      <w:r w:rsidRPr="00FF48C0">
        <w:rPr>
          <w:sz w:val="22"/>
          <w:szCs w:val="22"/>
        </w:rPr>
        <w:t xml:space="preserve">Madatala Tejashree, </w:t>
      </w:r>
      <w:r w:rsidRPr="00FF48C0">
        <w:rPr>
          <w:sz w:val="22"/>
          <w:szCs w:val="22"/>
          <w:vertAlign w:val="superscript"/>
        </w:rPr>
        <w:t>5</w:t>
      </w:r>
      <w:r w:rsidRPr="00FF48C0">
        <w:rPr>
          <w:sz w:val="22"/>
          <w:szCs w:val="22"/>
        </w:rPr>
        <w:t xml:space="preserve">Vaishini Sheryil V, </w:t>
      </w:r>
      <w:r w:rsidRPr="00FF48C0">
        <w:rPr>
          <w:sz w:val="22"/>
          <w:szCs w:val="22"/>
          <w:vertAlign w:val="superscript"/>
        </w:rPr>
        <w:t>6</w:t>
      </w:r>
      <w:r w:rsidRPr="00FF48C0">
        <w:rPr>
          <w:sz w:val="22"/>
          <w:szCs w:val="22"/>
        </w:rPr>
        <w:t>Sharmasth Vali Y</w:t>
      </w:r>
    </w:p>
    <w:p w14:paraId="251502A0" w14:textId="77777777" w:rsidR="00156DE9" w:rsidRPr="00FF48C0" w:rsidRDefault="00000000">
      <w:pPr>
        <w:pStyle w:val="NormalWeb"/>
        <w:pBdr>
          <w:bottom w:val="single" w:sz="6" w:space="1" w:color="auto"/>
        </w:pBdr>
        <w:shd w:val="clear" w:color="auto" w:fill="FFFFFF"/>
        <w:spacing w:before="0" w:beforeAutospacing="0" w:after="0" w:afterAutospacing="0"/>
        <w:jc w:val="center"/>
        <w:rPr>
          <w:sz w:val="22"/>
          <w:szCs w:val="22"/>
        </w:rPr>
      </w:pPr>
      <w:r w:rsidRPr="00FF48C0">
        <w:rPr>
          <w:sz w:val="22"/>
          <w:szCs w:val="22"/>
          <w:vertAlign w:val="superscript"/>
        </w:rPr>
        <w:t>12345</w:t>
      </w:r>
      <w:r w:rsidRPr="00FF48C0">
        <w:rPr>
          <w:sz w:val="22"/>
          <w:szCs w:val="22"/>
        </w:rPr>
        <w:t xml:space="preserve">Student, </w:t>
      </w:r>
      <w:r w:rsidRPr="00FF48C0">
        <w:rPr>
          <w:sz w:val="22"/>
          <w:szCs w:val="22"/>
          <w:vertAlign w:val="superscript"/>
        </w:rPr>
        <w:t>6</w:t>
      </w:r>
      <w:r w:rsidRPr="00FF48C0">
        <w:rPr>
          <w:sz w:val="22"/>
          <w:szCs w:val="22"/>
        </w:rPr>
        <w:t>Associate Professor</w:t>
      </w:r>
    </w:p>
    <w:p w14:paraId="32128B0B" w14:textId="77777777" w:rsidR="00156DE9" w:rsidRPr="00FF48C0" w:rsidRDefault="00000000">
      <w:pPr>
        <w:pStyle w:val="NormalWeb"/>
        <w:pBdr>
          <w:bottom w:val="single" w:sz="6" w:space="1" w:color="auto"/>
        </w:pBdr>
        <w:shd w:val="clear" w:color="auto" w:fill="FFFFFF"/>
        <w:spacing w:before="0" w:beforeAutospacing="0" w:after="0" w:afterAutospacing="0"/>
        <w:jc w:val="center"/>
        <w:rPr>
          <w:i/>
          <w:iCs/>
          <w:sz w:val="20"/>
          <w:szCs w:val="20"/>
        </w:rPr>
      </w:pPr>
      <w:r w:rsidRPr="00FF48C0">
        <w:rPr>
          <w:i/>
          <w:iCs/>
          <w:sz w:val="20"/>
          <w:szCs w:val="20"/>
        </w:rPr>
        <w:t>Presidency School of Computer Science and Engineering</w:t>
      </w:r>
    </w:p>
    <w:p w14:paraId="0C6CF373" w14:textId="77777777" w:rsidR="00156DE9" w:rsidRPr="00FF48C0" w:rsidRDefault="00000000">
      <w:pPr>
        <w:pStyle w:val="NormalWeb"/>
        <w:pBdr>
          <w:bottom w:val="single" w:sz="6" w:space="1" w:color="auto"/>
        </w:pBdr>
        <w:shd w:val="clear" w:color="auto" w:fill="FFFFFF"/>
        <w:spacing w:before="0" w:beforeAutospacing="0" w:after="0" w:afterAutospacing="0"/>
        <w:jc w:val="center"/>
        <w:rPr>
          <w:i/>
          <w:iCs/>
          <w:sz w:val="20"/>
          <w:szCs w:val="20"/>
        </w:rPr>
      </w:pPr>
      <w:r w:rsidRPr="00FF48C0">
        <w:rPr>
          <w:i/>
          <w:iCs/>
          <w:sz w:val="20"/>
          <w:szCs w:val="20"/>
        </w:rPr>
        <w:t>Presidency University</w:t>
      </w:r>
    </w:p>
    <w:p w14:paraId="4AC43D12" w14:textId="77777777" w:rsidR="00156DE9" w:rsidRPr="00FF48C0" w:rsidRDefault="00000000">
      <w:pPr>
        <w:pStyle w:val="NormalWeb"/>
        <w:pBdr>
          <w:bottom w:val="single" w:sz="6" w:space="1" w:color="auto"/>
        </w:pBdr>
        <w:shd w:val="clear" w:color="auto" w:fill="FFFFFF"/>
        <w:spacing w:before="0" w:beforeAutospacing="0" w:after="0" w:afterAutospacing="0"/>
        <w:jc w:val="center"/>
        <w:rPr>
          <w:i/>
          <w:iCs/>
          <w:sz w:val="20"/>
          <w:szCs w:val="20"/>
        </w:rPr>
      </w:pPr>
      <w:r w:rsidRPr="00FF48C0">
        <w:rPr>
          <w:i/>
          <w:iCs/>
          <w:sz w:val="20"/>
          <w:szCs w:val="20"/>
        </w:rPr>
        <w:t>Bangalore</w:t>
      </w:r>
    </w:p>
    <w:p w14:paraId="6567C184" w14:textId="77777777" w:rsidR="00156DE9" w:rsidRDefault="00000000">
      <w:pPr>
        <w:pStyle w:val="NormalWeb"/>
        <w:pBdr>
          <w:bottom w:val="single" w:sz="6" w:space="1" w:color="auto"/>
        </w:pBdr>
        <w:shd w:val="clear" w:color="auto" w:fill="FFFFFF"/>
        <w:spacing w:before="0" w:beforeAutospacing="0" w:after="0" w:afterAutospacing="0"/>
        <w:jc w:val="center"/>
        <w:rPr>
          <w:sz w:val="18"/>
          <w:szCs w:val="18"/>
        </w:rPr>
      </w:pPr>
      <w:hyperlink r:id="rId7" w:history="1">
        <w:r>
          <w:rPr>
            <w:rStyle w:val="Hyperlink"/>
            <w:sz w:val="18"/>
            <w:szCs w:val="18"/>
            <w:vertAlign w:val="superscript"/>
          </w:rPr>
          <w:t>2</w:t>
        </w:r>
        <w:r>
          <w:rPr>
            <w:rStyle w:val="Hyperlink"/>
            <w:sz w:val="18"/>
            <w:szCs w:val="18"/>
          </w:rPr>
          <w:t>ananya.20211cit0135@presidencyuniversity.in</w:t>
        </w:r>
      </w:hyperlink>
      <w:r>
        <w:rPr>
          <w:sz w:val="18"/>
          <w:szCs w:val="18"/>
        </w:rPr>
        <w:t xml:space="preserve">  </w:t>
      </w:r>
      <w:r>
        <w:rPr>
          <w:sz w:val="18"/>
          <w:szCs w:val="18"/>
          <w:vertAlign w:val="superscript"/>
        </w:rPr>
        <w:t xml:space="preserve">6 </w:t>
      </w:r>
      <w:hyperlink r:id="rId8" w:history="1">
        <w:r>
          <w:rPr>
            <w:rStyle w:val="Hyperlink"/>
            <w:sz w:val="18"/>
            <w:szCs w:val="18"/>
          </w:rPr>
          <w:t>sharmasth.vali@presidencyuniversity.in</w:t>
        </w:r>
      </w:hyperlink>
      <w:r>
        <w:rPr>
          <w:sz w:val="18"/>
          <w:szCs w:val="18"/>
        </w:rPr>
        <w:t xml:space="preserve"> </w:t>
      </w:r>
    </w:p>
    <w:p w14:paraId="5877C6F5" w14:textId="77777777" w:rsidR="00156DE9" w:rsidRDefault="00156DE9">
      <w:pPr>
        <w:pStyle w:val="NormalWeb"/>
        <w:pBdr>
          <w:bottom w:val="single" w:sz="6" w:space="1" w:color="auto"/>
        </w:pBdr>
        <w:shd w:val="clear" w:color="auto" w:fill="FFFFFF"/>
        <w:spacing w:before="0" w:beforeAutospacing="0" w:after="0" w:afterAutospacing="0"/>
        <w:rPr>
          <w:sz w:val="20"/>
          <w:szCs w:val="20"/>
          <w:vertAlign w:val="superscript"/>
        </w:rPr>
      </w:pPr>
    </w:p>
    <w:p w14:paraId="06189553" w14:textId="77777777" w:rsidR="00156DE9" w:rsidRDefault="00156DE9">
      <w:pPr>
        <w:pStyle w:val="NormalWeb"/>
        <w:pBdr>
          <w:bottom w:val="single" w:sz="6" w:space="1" w:color="auto"/>
        </w:pBdr>
        <w:shd w:val="clear" w:color="auto" w:fill="FFFFFF"/>
        <w:spacing w:before="0" w:beforeAutospacing="0" w:after="0" w:afterAutospacing="0"/>
        <w:rPr>
          <w:sz w:val="20"/>
          <w:szCs w:val="20"/>
          <w:vertAlign w:val="superscript"/>
        </w:rPr>
        <w:sectPr w:rsidR="00156DE9">
          <w:footerReference w:type="default" r:id="rId9"/>
          <w:pgSz w:w="11906" w:h="16838"/>
          <w:pgMar w:top="1440" w:right="1440" w:bottom="1440" w:left="1440" w:header="708" w:footer="708" w:gutter="0"/>
          <w:cols w:space="708"/>
          <w:docGrid w:linePitch="360"/>
        </w:sectPr>
      </w:pPr>
    </w:p>
    <w:p w14:paraId="78254F57" w14:textId="77777777" w:rsidR="00156DE9" w:rsidRPr="00FF48C0" w:rsidRDefault="00156DE9">
      <w:pPr>
        <w:jc w:val="center"/>
        <w:rPr>
          <w:rFonts w:ascii="Times New Roman" w:hAnsi="Times New Roman" w:cs="Times New Roman"/>
          <w:i/>
          <w:iCs/>
          <w:sz w:val="20"/>
          <w:szCs w:val="20"/>
        </w:rPr>
      </w:pPr>
    </w:p>
    <w:p w14:paraId="4A61B3AB" w14:textId="77777777" w:rsidR="00156DE9" w:rsidRPr="00FF48C0" w:rsidRDefault="00000000">
      <w:pPr>
        <w:jc w:val="both"/>
        <w:rPr>
          <w:rFonts w:ascii="Times New Roman" w:hAnsi="Times New Roman" w:cs="Times New Roman"/>
          <w:i/>
          <w:iCs/>
          <w:sz w:val="20"/>
          <w:szCs w:val="20"/>
        </w:rPr>
      </w:pPr>
      <w:r w:rsidRPr="00FF48C0">
        <w:rPr>
          <w:rFonts w:ascii="Times New Roman" w:hAnsi="Times New Roman" w:cs="Times New Roman"/>
          <w:b/>
          <w:bCs/>
          <w:i/>
          <w:iCs/>
          <w:sz w:val="20"/>
          <w:szCs w:val="20"/>
        </w:rPr>
        <w:t>Abstract</w:t>
      </w:r>
      <w:r w:rsidRPr="00FF48C0">
        <w:rPr>
          <w:rFonts w:ascii="Times New Roman" w:hAnsi="Times New Roman" w:cs="Times New Roman"/>
          <w:i/>
          <w:iCs/>
          <w:sz w:val="20"/>
          <w:szCs w:val="20"/>
        </w:rPr>
        <w:t xml:space="preserve"> - FitTrack India is an AI-powered fitness and diet tracking system designed specifically for Indian users, offering personalized recommendations based on Indian dietary habits and fitness needs. The system leverages the Gemini Model to continuously monitor users' food intake, physical activity, and hydration levels, providing real-time feedback and suggestions tailored to individual goals. Built with a Python backend for robust data processing and a JavaScript frontend, FitTrack India enables users to log meals, track calories, calculate hydration needs, and monitor fitness progress through an interactive and intuitive interface. The platform focuses on integrating Indian foods and local nutritional data, ensuring culturally relevant and precise recommendations. Users can access their health data anytime, anywhere, making it easier to stay on track with their fitness journey. FitTrack India combines AI, nutrition science, and technology to help users maintain a balanced and healthy lifestyle, with the goal of improving overall well-being and fitness in the Indian context.</w:t>
      </w:r>
    </w:p>
    <w:p w14:paraId="213672BA" w14:textId="77777777" w:rsidR="00156DE9" w:rsidRDefault="00000000">
      <w:pPr>
        <w:jc w:val="both"/>
        <w:rPr>
          <w:rFonts w:ascii="Times New Roman" w:hAnsi="Times New Roman" w:cs="Times New Roman"/>
          <w:b/>
          <w:bCs/>
          <w:sz w:val="20"/>
          <w:szCs w:val="20"/>
        </w:rPr>
      </w:pPr>
      <w:r>
        <w:rPr>
          <w:rFonts w:ascii="Times New Roman" w:hAnsi="Times New Roman" w:cs="Times New Roman"/>
          <w:b/>
          <w:bCs/>
          <w:i/>
          <w:iCs/>
          <w:sz w:val="20"/>
          <w:szCs w:val="20"/>
        </w:rPr>
        <w:t>Keyword</w:t>
      </w:r>
      <w:r>
        <w:rPr>
          <w:rFonts w:ascii="Times New Roman" w:hAnsi="Times New Roman" w:cs="Times New Roman"/>
          <w:i/>
          <w:iCs/>
          <w:sz w:val="20"/>
          <w:szCs w:val="20"/>
        </w:rPr>
        <w:t xml:space="preserve"> </w:t>
      </w:r>
      <w:r>
        <w:rPr>
          <w:rFonts w:ascii="Times New Roman" w:hAnsi="Times New Roman" w:cs="Times New Roman"/>
          <w:b/>
          <w:bCs/>
          <w:i/>
          <w:iCs/>
          <w:sz w:val="20"/>
          <w:szCs w:val="20"/>
        </w:rPr>
        <w:t xml:space="preserve">- </w:t>
      </w:r>
      <w:r>
        <w:rPr>
          <w:rFonts w:ascii="Times New Roman" w:hAnsi="Times New Roman" w:cs="Times New Roman"/>
          <w:i/>
          <w:iCs/>
          <w:sz w:val="20"/>
          <w:szCs w:val="20"/>
        </w:rPr>
        <w:t>AI-powered Fitness, Personalized Diet Recommendations, Indian Cuisine, Gemini Model, Fitness Tracking, Hydration Calculation, Calorie Management, Nutrition, Health Monitoring, Python Backend, JavaScript Frontend, Flask API, Real-Time Feedback, Food Logging, Indian Foods, Wellness, Fitness Technology, Interactive Dashboard, Meal Suggestions, User Engagement, Health Data Tracking.</w:t>
      </w:r>
    </w:p>
    <w:p w14:paraId="40DC079C" w14:textId="77777777" w:rsidR="00156DE9" w:rsidRPr="00FF48C0" w:rsidRDefault="00000000">
      <w:pPr>
        <w:pStyle w:val="ListParagraph"/>
        <w:numPr>
          <w:ilvl w:val="0"/>
          <w:numId w:val="1"/>
        </w:numPr>
        <w:jc w:val="center"/>
        <w:rPr>
          <w:rFonts w:ascii="Times New Roman" w:hAnsi="Times New Roman" w:cs="Times New Roman"/>
          <w:b/>
          <w:bCs/>
          <w:sz w:val="24"/>
          <w:szCs w:val="24"/>
        </w:rPr>
      </w:pPr>
      <w:r w:rsidRPr="00FF48C0">
        <w:rPr>
          <w:rFonts w:ascii="Times New Roman" w:hAnsi="Times New Roman" w:cs="Times New Roman"/>
          <w:b/>
          <w:bCs/>
          <w:sz w:val="24"/>
          <w:szCs w:val="24"/>
        </w:rPr>
        <w:t>INTRODUCTION</w:t>
      </w:r>
    </w:p>
    <w:p w14:paraId="541CD4CC" w14:textId="77777777" w:rsidR="00156DE9" w:rsidRDefault="00156DE9">
      <w:pPr>
        <w:pStyle w:val="ListParagraph"/>
        <w:ind w:left="1080"/>
        <w:jc w:val="both"/>
        <w:rPr>
          <w:rFonts w:ascii="Times New Roman" w:hAnsi="Times New Roman" w:cs="Times New Roman"/>
          <w:sz w:val="20"/>
          <w:szCs w:val="20"/>
        </w:rPr>
      </w:pPr>
    </w:p>
    <w:p w14:paraId="711C69E0" w14:textId="77777777" w:rsidR="00156DE9" w:rsidRDefault="00000000">
      <w:pPr>
        <w:pStyle w:val="ListParagraph"/>
        <w:ind w:left="142" w:firstLine="218"/>
        <w:jc w:val="both"/>
        <w:rPr>
          <w:rFonts w:ascii="Times New Roman" w:hAnsi="Times New Roman" w:cs="Times New Roman"/>
          <w:sz w:val="20"/>
          <w:szCs w:val="20"/>
        </w:rPr>
      </w:pPr>
      <w:r>
        <w:rPr>
          <w:rFonts w:ascii="Times New Roman" w:hAnsi="Times New Roman" w:cs="Times New Roman"/>
          <w:sz w:val="20"/>
          <w:szCs w:val="20"/>
        </w:rPr>
        <w:t xml:space="preserve">In recent years, the integration of Artificial Intelligence (AI) in mobile health applications has revolutionized the way individuals track their fitness and dietary habits. With the rising prevalence of chronic diseases and an increasing awareness of the importance of healthy living, fitness tracking systems have become vital tools </w:t>
      </w:r>
      <w:r>
        <w:rPr>
          <w:rFonts w:ascii="Times New Roman" w:hAnsi="Times New Roman" w:cs="Times New Roman"/>
          <w:sz w:val="20"/>
          <w:szCs w:val="20"/>
        </w:rPr>
        <w:t>in maintaining overall health and well-being. However, existing fitness and diet tracking systems often lack the personalization required to cater to diverse dietary patterns, particularly in culturally rich regions like India. The Indian diet, known for its variety and regional diversity, presents unique challenges when it comes to tailoring health recommendations.</w:t>
      </w:r>
    </w:p>
    <w:p w14:paraId="6A16B96C" w14:textId="77777777" w:rsidR="00156DE9" w:rsidRDefault="00000000">
      <w:pPr>
        <w:pStyle w:val="ListParagraph"/>
        <w:ind w:left="142" w:firstLine="218"/>
        <w:jc w:val="both"/>
        <w:rPr>
          <w:rFonts w:ascii="Times New Roman" w:hAnsi="Times New Roman" w:cs="Times New Roman"/>
          <w:sz w:val="20"/>
          <w:szCs w:val="20"/>
        </w:rPr>
      </w:pPr>
      <w:r>
        <w:rPr>
          <w:rFonts w:ascii="Times New Roman" w:hAnsi="Times New Roman" w:cs="Times New Roman"/>
          <w:sz w:val="20"/>
          <w:szCs w:val="20"/>
        </w:rPr>
        <w:t>The goal of FitTrack India is to bridge this gap by offering a customized fitness tracking solution that leverages AI to monitor users' food intake, physical activity, hydration levels, and overall fitness goals. This platform provides a personalized approach to diet management, focusing specifically on Indian foods and nutritional needs, making it highly relevant and precise for Indian users. By utilizing the Gemini Model, FitTrack India continuously assesses the user’s dietary habits, tracks calories, and provides real-time suggestions based on their health objectives. It is designed to offer advice on meal planning, hydration needs, and fitness routines, ensuring that users stay on track with their goals.</w:t>
      </w:r>
    </w:p>
    <w:p w14:paraId="04D4589A" w14:textId="77777777" w:rsidR="00156DE9" w:rsidRDefault="00000000">
      <w:pPr>
        <w:pStyle w:val="ListParagraph"/>
        <w:ind w:left="142" w:firstLine="218"/>
        <w:jc w:val="both"/>
        <w:rPr>
          <w:rFonts w:ascii="Times New Roman" w:hAnsi="Times New Roman" w:cs="Times New Roman"/>
          <w:sz w:val="20"/>
          <w:szCs w:val="20"/>
        </w:rPr>
      </w:pPr>
      <w:r>
        <w:rPr>
          <w:rFonts w:ascii="Times New Roman" w:hAnsi="Times New Roman" w:cs="Times New Roman"/>
          <w:sz w:val="20"/>
          <w:szCs w:val="20"/>
        </w:rPr>
        <w:t xml:space="preserve">Several studies have demonstrated the effectiveness of mobile health interventions in promoting healthy </w:t>
      </w:r>
      <w:proofErr w:type="spellStart"/>
      <w:r>
        <w:rPr>
          <w:rFonts w:ascii="Times New Roman" w:hAnsi="Times New Roman" w:cs="Times New Roman"/>
          <w:sz w:val="20"/>
          <w:szCs w:val="20"/>
        </w:rPr>
        <w:t>behaviors</w:t>
      </w:r>
      <w:proofErr w:type="spellEnd"/>
      <w:r>
        <w:rPr>
          <w:rFonts w:ascii="Times New Roman" w:hAnsi="Times New Roman" w:cs="Times New Roman"/>
          <w:sz w:val="20"/>
          <w:szCs w:val="20"/>
        </w:rPr>
        <w:t xml:space="preserve">, particularly those focused on chronic disease management, such as hypertension, diabetes, and obesity. Research has shown that digital platforms for dietary self-monitoring significantly improve users' ability to manage their nutrition and health </w:t>
      </w:r>
      <w:proofErr w:type="spellStart"/>
      <w:r>
        <w:rPr>
          <w:rFonts w:ascii="Times New Roman" w:hAnsi="Times New Roman" w:cs="Times New Roman"/>
          <w:sz w:val="20"/>
          <w:szCs w:val="20"/>
        </w:rPr>
        <w:t>behaviors</w:t>
      </w:r>
      <w:proofErr w:type="spellEnd"/>
      <w:r>
        <w:rPr>
          <w:rFonts w:ascii="Times New Roman" w:hAnsi="Times New Roman" w:cs="Times New Roman"/>
          <w:sz w:val="20"/>
          <w:szCs w:val="20"/>
        </w:rPr>
        <w:t xml:space="preserve"> [1][2]. Furthermore, AI-driven personalized recommendations have been highlighted as a promising tool in enhancing diet adherence and overall health outcomes [5][6]. However, despite the proliferation of health apps, most are not tailored for specific cultural contexts, leading to suboptimal engagement and outcomes.</w:t>
      </w:r>
    </w:p>
    <w:p w14:paraId="6157C2CB" w14:textId="77777777" w:rsidR="00156DE9" w:rsidRDefault="00000000">
      <w:pPr>
        <w:pStyle w:val="ListParagraph"/>
        <w:ind w:left="142" w:firstLine="218"/>
        <w:jc w:val="both"/>
        <w:rPr>
          <w:rFonts w:ascii="Times New Roman" w:hAnsi="Times New Roman" w:cs="Times New Roman"/>
          <w:sz w:val="20"/>
          <w:szCs w:val="20"/>
        </w:rPr>
      </w:pPr>
      <w:r>
        <w:rPr>
          <w:rFonts w:ascii="Times New Roman" w:hAnsi="Times New Roman" w:cs="Times New Roman"/>
          <w:sz w:val="20"/>
          <w:szCs w:val="20"/>
        </w:rPr>
        <w:t xml:space="preserve">FitTrack India addresses this gap by integrating local nutritional data and culturally relevant dietary recommendations. It combines the power of AI, real-time monitoring, and personalized suggestions to guide users toward healthier choices. Additionally, it offers a </w:t>
      </w:r>
      <w:r>
        <w:rPr>
          <w:rFonts w:ascii="Times New Roman" w:hAnsi="Times New Roman" w:cs="Times New Roman"/>
          <w:sz w:val="20"/>
          <w:szCs w:val="20"/>
        </w:rPr>
        <w:lastRenderedPageBreak/>
        <w:t>seamless user experience with features like meal logging, hydration tracking, and fitness monitoring, all accessible via an intuitive mobile interface. The system is built using a Python-based backend for robust data handling and a JavaScript-powered frontend using Flask API for smooth communication, providing users with a comprehensive platform to monitor and manage their fitness and nutrition.</w:t>
      </w:r>
    </w:p>
    <w:p w14:paraId="7ED8BE15" w14:textId="77777777" w:rsidR="00156DE9" w:rsidRDefault="00000000">
      <w:pPr>
        <w:pStyle w:val="ListParagraph"/>
        <w:ind w:left="142" w:firstLine="218"/>
        <w:jc w:val="both"/>
        <w:rPr>
          <w:rFonts w:ascii="Times New Roman" w:hAnsi="Times New Roman" w:cs="Times New Roman"/>
          <w:sz w:val="20"/>
          <w:szCs w:val="20"/>
        </w:rPr>
      </w:pPr>
      <w:r>
        <w:rPr>
          <w:rFonts w:ascii="Times New Roman" w:hAnsi="Times New Roman" w:cs="Times New Roman"/>
          <w:sz w:val="20"/>
          <w:szCs w:val="20"/>
        </w:rPr>
        <w:t>The application aims not only to improve users' health by offering real-time feedback and personalized suggestions but also to create a sustainable fitness tracking ecosystem where users can effortlessly track their progress and receive advice based on their unique dietary and fitness needs. By providing culturally specific recommendations and tracking features, FitTrack India seeks to empower individuals to make informed decisions about their health, fostering a healthier, more aware society.</w:t>
      </w:r>
    </w:p>
    <w:p w14:paraId="5C0131C0" w14:textId="77777777" w:rsidR="00156DE9" w:rsidRDefault="00000000">
      <w:pPr>
        <w:pStyle w:val="ListParagraph"/>
        <w:ind w:left="142" w:firstLine="218"/>
        <w:jc w:val="both"/>
        <w:rPr>
          <w:rFonts w:ascii="Times New Roman" w:hAnsi="Times New Roman" w:cs="Times New Roman"/>
          <w:sz w:val="20"/>
          <w:szCs w:val="20"/>
        </w:rPr>
      </w:pPr>
      <w:r>
        <w:rPr>
          <w:rFonts w:ascii="Times New Roman" w:hAnsi="Times New Roman" w:cs="Times New Roman"/>
          <w:sz w:val="20"/>
          <w:szCs w:val="20"/>
        </w:rPr>
        <w:t>Through its innovative approach, FitTrack India aims to redefine the role of AI in diet and fitness tracking and address the growing need for personalized health solutions in India.</w:t>
      </w:r>
    </w:p>
    <w:p w14:paraId="34DE71FC" w14:textId="77777777" w:rsidR="00156DE9" w:rsidRDefault="00156DE9">
      <w:pPr>
        <w:pStyle w:val="ListParagraph"/>
        <w:ind w:left="142"/>
        <w:jc w:val="both"/>
        <w:rPr>
          <w:rFonts w:ascii="Times New Roman" w:hAnsi="Times New Roman" w:cs="Times New Roman"/>
          <w:sz w:val="20"/>
          <w:szCs w:val="20"/>
        </w:rPr>
      </w:pPr>
    </w:p>
    <w:p w14:paraId="54C7A537" w14:textId="77777777" w:rsidR="00156DE9" w:rsidRDefault="00156DE9">
      <w:pPr>
        <w:pStyle w:val="ListParagraph"/>
        <w:ind w:left="142"/>
        <w:rPr>
          <w:rFonts w:ascii="Times New Roman" w:hAnsi="Times New Roman" w:cs="Times New Roman"/>
          <w:b/>
          <w:bCs/>
          <w:sz w:val="20"/>
          <w:szCs w:val="20"/>
        </w:rPr>
      </w:pPr>
    </w:p>
    <w:p w14:paraId="0A1A1290" w14:textId="77777777" w:rsidR="00156DE9" w:rsidRPr="00FF48C0" w:rsidRDefault="00000000">
      <w:pPr>
        <w:pStyle w:val="ListParagraph"/>
        <w:numPr>
          <w:ilvl w:val="0"/>
          <w:numId w:val="1"/>
        </w:numPr>
        <w:ind w:left="142"/>
        <w:jc w:val="center"/>
        <w:rPr>
          <w:rFonts w:ascii="Times New Roman" w:hAnsi="Times New Roman" w:cs="Times New Roman"/>
          <w:b/>
          <w:bCs/>
          <w:sz w:val="24"/>
          <w:szCs w:val="24"/>
        </w:rPr>
      </w:pPr>
      <w:r w:rsidRPr="00FF48C0">
        <w:rPr>
          <w:rFonts w:ascii="Times New Roman" w:hAnsi="Times New Roman" w:cs="Times New Roman"/>
          <w:b/>
          <w:bCs/>
          <w:sz w:val="24"/>
          <w:szCs w:val="24"/>
        </w:rPr>
        <w:t>RELATED WORK</w:t>
      </w:r>
    </w:p>
    <w:p w14:paraId="2546E127" w14:textId="77777777" w:rsidR="00156DE9" w:rsidRDefault="00156DE9">
      <w:pPr>
        <w:pStyle w:val="ListParagraph"/>
        <w:ind w:left="142"/>
        <w:rPr>
          <w:rFonts w:ascii="Times New Roman" w:hAnsi="Times New Roman" w:cs="Times New Roman"/>
          <w:b/>
          <w:bCs/>
          <w:sz w:val="20"/>
          <w:szCs w:val="20"/>
        </w:rPr>
      </w:pPr>
    </w:p>
    <w:p w14:paraId="2B38498B" w14:textId="77777777" w:rsidR="00156DE9" w:rsidRDefault="00000000">
      <w:pPr>
        <w:pStyle w:val="ListParagraph"/>
        <w:ind w:left="142" w:firstLine="578"/>
        <w:jc w:val="both"/>
        <w:rPr>
          <w:rFonts w:ascii="Times New Roman" w:hAnsi="Times New Roman" w:cs="Times New Roman"/>
          <w:sz w:val="20"/>
          <w:szCs w:val="20"/>
        </w:rPr>
      </w:pPr>
      <w:r>
        <w:rPr>
          <w:rFonts w:ascii="Times New Roman" w:hAnsi="Times New Roman" w:cs="Times New Roman"/>
          <w:sz w:val="20"/>
          <w:szCs w:val="20"/>
        </w:rPr>
        <w:t xml:space="preserve">In recent years, various research studies have been conducted to understand and improve the effectiveness of mobile health applications, particularly those focusing on fitness tracking, nutrition management, and </w:t>
      </w:r>
      <w:proofErr w:type="spellStart"/>
      <w:r>
        <w:rPr>
          <w:rFonts w:ascii="Times New Roman" w:hAnsi="Times New Roman" w:cs="Times New Roman"/>
          <w:sz w:val="20"/>
          <w:szCs w:val="20"/>
        </w:rPr>
        <w:t>behavior</w:t>
      </w:r>
      <w:proofErr w:type="spellEnd"/>
      <w:r>
        <w:rPr>
          <w:rFonts w:ascii="Times New Roman" w:hAnsi="Times New Roman" w:cs="Times New Roman"/>
          <w:sz w:val="20"/>
          <w:szCs w:val="20"/>
        </w:rPr>
        <w:t xml:space="preserve"> modification. The integration of AI and personalized nutrition in health applications has gained significant attention, particularly in the context of chronic disease management, weight loss, and overall health improvement.</w:t>
      </w:r>
    </w:p>
    <w:p w14:paraId="296A3210" w14:textId="77777777" w:rsidR="00156DE9" w:rsidRDefault="00000000">
      <w:pPr>
        <w:pStyle w:val="ListParagraph"/>
        <w:ind w:left="142" w:firstLine="578"/>
        <w:jc w:val="both"/>
        <w:rPr>
          <w:rFonts w:ascii="Times New Roman" w:hAnsi="Times New Roman" w:cs="Times New Roman"/>
          <w:sz w:val="20"/>
          <w:szCs w:val="20"/>
        </w:rPr>
      </w:pPr>
      <w:proofErr w:type="spellStart"/>
      <w:r>
        <w:rPr>
          <w:rFonts w:ascii="Times New Roman" w:hAnsi="Times New Roman" w:cs="Times New Roman"/>
          <w:sz w:val="20"/>
          <w:szCs w:val="20"/>
        </w:rPr>
        <w:t>Fjeldsoe</w:t>
      </w:r>
      <w:proofErr w:type="spellEnd"/>
      <w:r>
        <w:rPr>
          <w:rFonts w:ascii="Times New Roman" w:hAnsi="Times New Roman" w:cs="Times New Roman"/>
          <w:sz w:val="20"/>
          <w:szCs w:val="20"/>
        </w:rPr>
        <w:t xml:space="preserve"> et al. (2012) conducted a systematic review of mobile health interventions for chronic disease management, highlighting the potential for mobile applications to improve long-term health outcomes. Their findings suggest that these platforms can lead to better self-management of conditions like diabetes and obesity by offering continuous monitoring and personalized interventions [1]. A similar review by Vo et al. (2019) examined self-monitoring of dietary intake via digital platforms and found that the use of such platforms effectively helped users track and manage their food intake. However, the review also identified the need for more culturally and regionally relevant dietary recommendations, particularly in countries with diverse culinary traditions like India [2].</w:t>
      </w:r>
    </w:p>
    <w:p w14:paraId="6A0F5E1C" w14:textId="77777777" w:rsidR="00156DE9" w:rsidRDefault="00000000">
      <w:pPr>
        <w:pStyle w:val="ListParagraph"/>
        <w:ind w:left="142" w:firstLine="578"/>
        <w:jc w:val="both"/>
        <w:rPr>
          <w:rFonts w:ascii="Times New Roman" w:hAnsi="Times New Roman" w:cs="Times New Roman"/>
          <w:sz w:val="20"/>
          <w:szCs w:val="20"/>
        </w:rPr>
      </w:pPr>
      <w:r>
        <w:rPr>
          <w:rFonts w:ascii="Times New Roman" w:hAnsi="Times New Roman" w:cs="Times New Roman"/>
          <w:sz w:val="20"/>
          <w:szCs w:val="20"/>
        </w:rPr>
        <w:t xml:space="preserve">When it comes to personalized dietary recommendations, several studies have emphasized the significance of AI-driven technologies in enhancing user engagement and promoting </w:t>
      </w:r>
      <w:proofErr w:type="spellStart"/>
      <w:r>
        <w:rPr>
          <w:rFonts w:ascii="Times New Roman" w:hAnsi="Times New Roman" w:cs="Times New Roman"/>
          <w:sz w:val="20"/>
          <w:szCs w:val="20"/>
        </w:rPr>
        <w:t>behavior</w:t>
      </w:r>
      <w:proofErr w:type="spellEnd"/>
      <w:r>
        <w:rPr>
          <w:rFonts w:ascii="Times New Roman" w:hAnsi="Times New Roman" w:cs="Times New Roman"/>
          <w:sz w:val="20"/>
          <w:szCs w:val="20"/>
        </w:rPr>
        <w:t xml:space="preserve"> change. Swan and Neff (2020) reviewed the effectiveness of personalized dietary recommendations, noting that AI-powered systems are particularly effective at improving diet adherence and long-term health outcomes. Their research demonstrated that users are more likely to stick with a health plan if the recommendations are personalized to their unique preferences and cultural contexts [5]. Similarly, Zhang and Du (2020) found that mobile health applications using AI had a significant impact on improving users’ dietary habits and nutritional outcomes, as they provided tailored advice and real-time feedback based on individual preferences and health conditions [6].</w:t>
      </w:r>
    </w:p>
    <w:p w14:paraId="6A9A5141" w14:textId="77777777" w:rsidR="00156DE9" w:rsidRDefault="00000000">
      <w:pPr>
        <w:pStyle w:val="ListParagraph"/>
        <w:ind w:left="142" w:firstLine="578"/>
        <w:jc w:val="both"/>
        <w:rPr>
          <w:rFonts w:ascii="Times New Roman" w:hAnsi="Times New Roman" w:cs="Times New Roman"/>
          <w:sz w:val="20"/>
          <w:szCs w:val="20"/>
        </w:rPr>
      </w:pPr>
      <w:r>
        <w:rPr>
          <w:rFonts w:ascii="Times New Roman" w:hAnsi="Times New Roman" w:cs="Times New Roman"/>
          <w:sz w:val="20"/>
          <w:szCs w:val="20"/>
        </w:rPr>
        <w:t>Another relevant area of research is the impact of wearable technology and mobile applications on nutrition management. Norris and Houghton (2021) conducted a systematic review examining wearable devices and mobile health apps, concluding that such technologies have become crucial tools for effective nutrition management. These platforms allow for real-time data collection and offer personalized suggestions to users based on their current health status and goals [6]. Moreover, wearable devices are particularly beneficial when integrated with mobile apps, providing users with comprehensive insights into their physical activity, calorie intake, and hydration levels.</w:t>
      </w:r>
    </w:p>
    <w:p w14:paraId="3D2C18D5" w14:textId="77777777" w:rsidR="00156DE9" w:rsidRDefault="00000000">
      <w:pPr>
        <w:pStyle w:val="ListParagraph"/>
        <w:ind w:left="142" w:firstLine="578"/>
        <w:jc w:val="both"/>
        <w:rPr>
          <w:rFonts w:ascii="Times New Roman" w:hAnsi="Times New Roman" w:cs="Times New Roman"/>
          <w:sz w:val="20"/>
          <w:szCs w:val="20"/>
        </w:rPr>
      </w:pPr>
      <w:r>
        <w:rPr>
          <w:rFonts w:ascii="Times New Roman" w:hAnsi="Times New Roman" w:cs="Times New Roman"/>
          <w:sz w:val="20"/>
          <w:szCs w:val="20"/>
        </w:rPr>
        <w:t xml:space="preserve">The importance of </w:t>
      </w:r>
      <w:proofErr w:type="spellStart"/>
      <w:r>
        <w:rPr>
          <w:rFonts w:ascii="Times New Roman" w:hAnsi="Times New Roman" w:cs="Times New Roman"/>
          <w:sz w:val="20"/>
          <w:szCs w:val="20"/>
        </w:rPr>
        <w:t>behavior</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change</w:t>
      </w:r>
      <w:proofErr w:type="gramEnd"/>
      <w:r>
        <w:rPr>
          <w:rFonts w:ascii="Times New Roman" w:hAnsi="Times New Roman" w:cs="Times New Roman"/>
          <w:sz w:val="20"/>
          <w:szCs w:val="20"/>
        </w:rPr>
        <w:t xml:space="preserve"> techniques in improving health outcomes is also highlighted in various studies. Michie et al. (2011) proposed the CALO-RE taxonomy, which classifies </w:t>
      </w:r>
      <w:proofErr w:type="spellStart"/>
      <w:r>
        <w:rPr>
          <w:rFonts w:ascii="Times New Roman" w:hAnsi="Times New Roman" w:cs="Times New Roman"/>
          <w:sz w:val="20"/>
          <w:szCs w:val="20"/>
        </w:rPr>
        <w:t>behavior</w:t>
      </w:r>
      <w:proofErr w:type="spellEnd"/>
      <w:r>
        <w:rPr>
          <w:rFonts w:ascii="Times New Roman" w:hAnsi="Times New Roman" w:cs="Times New Roman"/>
          <w:sz w:val="20"/>
          <w:szCs w:val="20"/>
        </w:rPr>
        <w:t xml:space="preserve"> change techniques to promote physical activity and healthy eating </w:t>
      </w:r>
      <w:proofErr w:type="spellStart"/>
      <w:r>
        <w:rPr>
          <w:rFonts w:ascii="Times New Roman" w:hAnsi="Times New Roman" w:cs="Times New Roman"/>
          <w:sz w:val="20"/>
          <w:szCs w:val="20"/>
        </w:rPr>
        <w:t>behaviors</w:t>
      </w:r>
      <w:proofErr w:type="spellEnd"/>
      <w:r>
        <w:rPr>
          <w:rFonts w:ascii="Times New Roman" w:hAnsi="Times New Roman" w:cs="Times New Roman"/>
          <w:sz w:val="20"/>
          <w:szCs w:val="20"/>
        </w:rPr>
        <w:t xml:space="preserve">. The taxonomy suggests that providing users with personalized feedback and interventions is crucial for sustained </w:t>
      </w:r>
      <w:proofErr w:type="spellStart"/>
      <w:r>
        <w:rPr>
          <w:rFonts w:ascii="Times New Roman" w:hAnsi="Times New Roman" w:cs="Times New Roman"/>
          <w:sz w:val="20"/>
          <w:szCs w:val="20"/>
        </w:rPr>
        <w:t>behavior</w:t>
      </w:r>
      <w:proofErr w:type="spellEnd"/>
      <w:r>
        <w:rPr>
          <w:rFonts w:ascii="Times New Roman" w:hAnsi="Times New Roman" w:cs="Times New Roman"/>
          <w:sz w:val="20"/>
          <w:szCs w:val="20"/>
        </w:rPr>
        <w:t xml:space="preserve"> change [4]. This idea is further explored by Coyle et al. (2016), who reviewed the role of hydration in physical performance and the impact of personalized hydration management, which is now becoming a key component in mobile health applications [3].</w:t>
      </w:r>
    </w:p>
    <w:p w14:paraId="5FC184A2"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Lastly, several studies have emphasized the importance of user engagement and privacy concerns in mobile health applications. Hamari et al. (2014) reviewed empirical studies on gamification, suggesting that incorporating elements of game design into mobile health apps can significantly improve user engagement. Their work demonstrates that adding rewards, </w:t>
      </w:r>
      <w:r>
        <w:rPr>
          <w:rFonts w:ascii="Times New Roman" w:hAnsi="Times New Roman" w:cs="Times New Roman"/>
          <w:sz w:val="20"/>
          <w:szCs w:val="20"/>
        </w:rPr>
        <w:lastRenderedPageBreak/>
        <w:t xml:space="preserve">challenges, and progress tracking elements in apps motivates users to adopt healthier </w:t>
      </w:r>
      <w:proofErr w:type="spellStart"/>
      <w:r>
        <w:rPr>
          <w:rFonts w:ascii="Times New Roman" w:hAnsi="Times New Roman" w:cs="Times New Roman"/>
          <w:sz w:val="20"/>
          <w:szCs w:val="20"/>
        </w:rPr>
        <w:t>behaviors</w:t>
      </w:r>
      <w:proofErr w:type="spellEnd"/>
      <w:r>
        <w:rPr>
          <w:rFonts w:ascii="Times New Roman" w:hAnsi="Times New Roman" w:cs="Times New Roman"/>
          <w:sz w:val="20"/>
          <w:szCs w:val="20"/>
        </w:rPr>
        <w:t xml:space="preserve"> and stay consistent with their fitness goals [7]. Additionally, Caine and Mittal (2019) discussed the importance of data privacy in health applications, noting that user concerns about data security could limit the adoption of health apps. They emphasize that addressing these concerns is essential for increasing user trust and engagement in health-related applications [8].</w:t>
      </w:r>
    </w:p>
    <w:p w14:paraId="1E0A3237" w14:textId="77777777" w:rsidR="00156DE9" w:rsidRDefault="00156DE9">
      <w:pPr>
        <w:pStyle w:val="ListParagraph"/>
        <w:ind w:left="142"/>
        <w:rPr>
          <w:rFonts w:ascii="Times New Roman" w:hAnsi="Times New Roman" w:cs="Times New Roman"/>
          <w:b/>
          <w:bCs/>
          <w:sz w:val="20"/>
          <w:szCs w:val="20"/>
        </w:rPr>
      </w:pPr>
    </w:p>
    <w:p w14:paraId="08352906" w14:textId="77777777" w:rsidR="00156DE9" w:rsidRPr="00FF48C0" w:rsidRDefault="00000000">
      <w:pPr>
        <w:pStyle w:val="ListParagraph"/>
        <w:numPr>
          <w:ilvl w:val="0"/>
          <w:numId w:val="1"/>
        </w:numPr>
        <w:ind w:left="142"/>
        <w:jc w:val="center"/>
        <w:rPr>
          <w:rFonts w:ascii="Times New Roman" w:hAnsi="Times New Roman" w:cs="Times New Roman"/>
          <w:b/>
          <w:bCs/>
          <w:sz w:val="24"/>
          <w:szCs w:val="24"/>
        </w:rPr>
      </w:pPr>
      <w:r w:rsidRPr="00FF48C0">
        <w:rPr>
          <w:rFonts w:ascii="Times New Roman" w:hAnsi="Times New Roman" w:cs="Times New Roman"/>
          <w:b/>
          <w:bCs/>
          <w:sz w:val="24"/>
          <w:szCs w:val="24"/>
        </w:rPr>
        <w:t>PROPOSED WORK</w:t>
      </w:r>
    </w:p>
    <w:p w14:paraId="7A7371C4" w14:textId="77777777" w:rsidR="00156DE9" w:rsidRDefault="00156DE9">
      <w:pPr>
        <w:pStyle w:val="ListParagraph"/>
        <w:ind w:left="142"/>
        <w:rPr>
          <w:rFonts w:ascii="Times New Roman" w:hAnsi="Times New Roman" w:cs="Times New Roman"/>
          <w:b/>
          <w:bCs/>
          <w:sz w:val="20"/>
          <w:szCs w:val="20"/>
        </w:rPr>
      </w:pPr>
    </w:p>
    <w:p w14:paraId="39E05AF3"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The proposed solution, </w:t>
      </w:r>
      <w:r>
        <w:rPr>
          <w:rFonts w:ascii="Times New Roman" w:hAnsi="Times New Roman" w:cs="Times New Roman"/>
          <w:b/>
          <w:bCs/>
          <w:sz w:val="20"/>
          <w:szCs w:val="20"/>
        </w:rPr>
        <w:t>FitTrack India</w:t>
      </w:r>
      <w:r>
        <w:rPr>
          <w:rFonts w:ascii="Times New Roman" w:hAnsi="Times New Roman" w:cs="Times New Roman"/>
          <w:sz w:val="20"/>
          <w:szCs w:val="20"/>
        </w:rPr>
        <w:t xml:space="preserve">, is a personalized fitness tracking and diet recommendation system powered by AI, specifically designed for the Indian context. It aims to provide users with real-time, culturally relevant, and scientifically accurate recommendations for diet, hydration, and physical activity. The system integrates the power of the </w:t>
      </w:r>
      <w:r>
        <w:rPr>
          <w:rFonts w:ascii="Times New Roman" w:hAnsi="Times New Roman" w:cs="Times New Roman"/>
          <w:b/>
          <w:bCs/>
          <w:sz w:val="20"/>
          <w:szCs w:val="20"/>
        </w:rPr>
        <w:t>Gemini Model</w:t>
      </w:r>
      <w:r>
        <w:rPr>
          <w:rFonts w:ascii="Times New Roman" w:hAnsi="Times New Roman" w:cs="Times New Roman"/>
          <w:sz w:val="20"/>
          <w:szCs w:val="20"/>
        </w:rPr>
        <w:t>, which uses machine learning and AI to process user data and suggest diet plans based on individual needs, preferences, and health goals. In addition to diet recommendations, it also incorporates a chatbot interface that allows users to engage with the system for real-time feedback on their food intake and fitness status.</w:t>
      </w:r>
    </w:p>
    <w:p w14:paraId="6F0DE1BC" w14:textId="77777777" w:rsidR="00156DE9" w:rsidRPr="00FF48C0" w:rsidRDefault="00000000">
      <w:pPr>
        <w:pStyle w:val="ListParagraph"/>
        <w:ind w:left="142"/>
        <w:jc w:val="both"/>
        <w:rPr>
          <w:rFonts w:ascii="Times New Roman" w:hAnsi="Times New Roman" w:cs="Times New Roman"/>
          <w:b/>
          <w:bCs/>
          <w:i/>
          <w:iCs/>
          <w:sz w:val="20"/>
          <w:szCs w:val="20"/>
        </w:rPr>
      </w:pPr>
      <w:r w:rsidRPr="00FF48C0">
        <w:rPr>
          <w:rFonts w:ascii="Times New Roman" w:hAnsi="Times New Roman" w:cs="Times New Roman"/>
          <w:b/>
          <w:bCs/>
          <w:i/>
          <w:iCs/>
          <w:sz w:val="20"/>
          <w:szCs w:val="20"/>
        </w:rPr>
        <w:t>System Architecture</w:t>
      </w:r>
    </w:p>
    <w:p w14:paraId="0299D1C0"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The architecture of </w:t>
      </w:r>
      <w:r>
        <w:rPr>
          <w:rFonts w:ascii="Times New Roman" w:hAnsi="Times New Roman" w:cs="Times New Roman"/>
          <w:b/>
          <w:bCs/>
          <w:sz w:val="20"/>
          <w:szCs w:val="20"/>
        </w:rPr>
        <w:t>FitTrack India</w:t>
      </w:r>
      <w:r>
        <w:rPr>
          <w:rFonts w:ascii="Times New Roman" w:hAnsi="Times New Roman" w:cs="Times New Roman"/>
          <w:sz w:val="20"/>
          <w:szCs w:val="20"/>
        </w:rPr>
        <w:t xml:space="preserve"> consists of several key components:</w:t>
      </w:r>
    </w:p>
    <w:p w14:paraId="62106E51" w14:textId="77777777" w:rsidR="00156DE9" w:rsidRDefault="00000000">
      <w:pPr>
        <w:pStyle w:val="ListParagraph"/>
        <w:numPr>
          <w:ilvl w:val="0"/>
          <w:numId w:val="2"/>
        </w:numPr>
        <w:jc w:val="both"/>
        <w:rPr>
          <w:rFonts w:ascii="Times New Roman" w:hAnsi="Times New Roman" w:cs="Times New Roman"/>
          <w:sz w:val="20"/>
          <w:szCs w:val="20"/>
        </w:rPr>
      </w:pPr>
      <w:r w:rsidRPr="00FF48C0">
        <w:rPr>
          <w:rFonts w:ascii="Times New Roman" w:hAnsi="Times New Roman" w:cs="Times New Roman"/>
          <w:b/>
          <w:bCs/>
          <w:i/>
          <w:iCs/>
          <w:sz w:val="20"/>
          <w:szCs w:val="20"/>
        </w:rPr>
        <w:t>User Interface (UI):</w:t>
      </w:r>
      <w:r>
        <w:rPr>
          <w:rFonts w:ascii="Times New Roman" w:hAnsi="Times New Roman" w:cs="Times New Roman"/>
          <w:sz w:val="20"/>
          <w:szCs w:val="20"/>
        </w:rPr>
        <w:t xml:space="preserve"> The user interface is developed using </w:t>
      </w:r>
      <w:r>
        <w:rPr>
          <w:rFonts w:ascii="Times New Roman" w:hAnsi="Times New Roman" w:cs="Times New Roman"/>
          <w:b/>
          <w:bCs/>
          <w:sz w:val="20"/>
          <w:szCs w:val="20"/>
        </w:rPr>
        <w:t>JavaScript</w:t>
      </w:r>
      <w:r>
        <w:rPr>
          <w:rFonts w:ascii="Times New Roman" w:hAnsi="Times New Roman" w:cs="Times New Roman"/>
          <w:sz w:val="20"/>
          <w:szCs w:val="20"/>
        </w:rPr>
        <w:t xml:space="preserve"> and </w:t>
      </w:r>
      <w:r>
        <w:rPr>
          <w:rFonts w:ascii="Times New Roman" w:hAnsi="Times New Roman" w:cs="Times New Roman"/>
          <w:b/>
          <w:bCs/>
          <w:sz w:val="20"/>
          <w:szCs w:val="20"/>
        </w:rPr>
        <w:t>Flask API</w:t>
      </w:r>
      <w:r>
        <w:rPr>
          <w:rFonts w:ascii="Times New Roman" w:hAnsi="Times New Roman" w:cs="Times New Roman"/>
          <w:sz w:val="20"/>
          <w:szCs w:val="20"/>
        </w:rPr>
        <w:t xml:space="preserve"> to provide an interactive and seamless experience. It enables users to input their dietary preferences, track daily intake, and monitor progress. Users can interact with the system via a chatbot, which provides food suggestions, nutritional information, and motivational feedback.</w:t>
      </w:r>
    </w:p>
    <w:p w14:paraId="2B6502C7" w14:textId="77777777" w:rsidR="00156DE9" w:rsidRDefault="00000000">
      <w:pPr>
        <w:pStyle w:val="ListParagraph"/>
        <w:numPr>
          <w:ilvl w:val="0"/>
          <w:numId w:val="2"/>
        </w:numPr>
        <w:jc w:val="both"/>
        <w:rPr>
          <w:rFonts w:ascii="Times New Roman" w:hAnsi="Times New Roman" w:cs="Times New Roman"/>
          <w:sz w:val="20"/>
          <w:szCs w:val="20"/>
        </w:rPr>
      </w:pPr>
      <w:r w:rsidRPr="00FF48C0">
        <w:rPr>
          <w:rFonts w:ascii="Times New Roman" w:hAnsi="Times New Roman" w:cs="Times New Roman"/>
          <w:b/>
          <w:bCs/>
          <w:i/>
          <w:iCs/>
          <w:sz w:val="20"/>
          <w:szCs w:val="20"/>
        </w:rPr>
        <w:t>Backend (AI &amp; Data Processing)</w:t>
      </w:r>
      <w:r w:rsidRPr="00FF48C0">
        <w:rPr>
          <w:rFonts w:ascii="Times New Roman" w:hAnsi="Times New Roman" w:cs="Times New Roman"/>
          <w:i/>
          <w:iCs/>
          <w:sz w:val="20"/>
          <w:szCs w:val="20"/>
        </w:rPr>
        <w:t>:</w:t>
      </w:r>
      <w:r>
        <w:rPr>
          <w:rFonts w:ascii="Times New Roman" w:hAnsi="Times New Roman" w:cs="Times New Roman"/>
          <w:sz w:val="20"/>
          <w:szCs w:val="20"/>
        </w:rPr>
        <w:t xml:space="preserve"> The backend is built with </w:t>
      </w:r>
      <w:r>
        <w:rPr>
          <w:rFonts w:ascii="Times New Roman" w:hAnsi="Times New Roman" w:cs="Times New Roman"/>
          <w:b/>
          <w:bCs/>
          <w:sz w:val="20"/>
          <w:szCs w:val="20"/>
        </w:rPr>
        <w:t>Python</w:t>
      </w:r>
      <w:r>
        <w:rPr>
          <w:rFonts w:ascii="Times New Roman" w:hAnsi="Times New Roman" w:cs="Times New Roman"/>
          <w:sz w:val="20"/>
          <w:szCs w:val="20"/>
        </w:rPr>
        <w:t xml:space="preserve">, utilizing machine learning algorithms and AI to </w:t>
      </w:r>
      <w:proofErr w:type="spellStart"/>
      <w:r>
        <w:rPr>
          <w:rFonts w:ascii="Times New Roman" w:hAnsi="Times New Roman" w:cs="Times New Roman"/>
          <w:sz w:val="20"/>
          <w:szCs w:val="20"/>
        </w:rPr>
        <w:t>analyze</w:t>
      </w:r>
      <w:proofErr w:type="spellEnd"/>
      <w:r>
        <w:rPr>
          <w:rFonts w:ascii="Times New Roman" w:hAnsi="Times New Roman" w:cs="Times New Roman"/>
          <w:sz w:val="20"/>
          <w:szCs w:val="20"/>
        </w:rPr>
        <w:t xml:space="preserve"> user data and make personalized recommendations. The system performs several key tasks, including:</w:t>
      </w:r>
    </w:p>
    <w:p w14:paraId="5D28659B" w14:textId="77777777" w:rsidR="00156DE9" w:rsidRDefault="00000000">
      <w:pPr>
        <w:pStyle w:val="ListParagraph"/>
        <w:numPr>
          <w:ilvl w:val="1"/>
          <w:numId w:val="2"/>
        </w:numPr>
        <w:tabs>
          <w:tab w:val="clear" w:pos="1440"/>
          <w:tab w:val="left" w:pos="1134"/>
        </w:tabs>
        <w:ind w:left="1276" w:hanging="425"/>
        <w:jc w:val="both"/>
        <w:rPr>
          <w:rFonts w:ascii="Times New Roman" w:hAnsi="Times New Roman" w:cs="Times New Roman"/>
          <w:sz w:val="20"/>
          <w:szCs w:val="20"/>
        </w:rPr>
      </w:pPr>
      <w:r w:rsidRPr="00FF48C0">
        <w:rPr>
          <w:rFonts w:ascii="Times New Roman" w:hAnsi="Times New Roman" w:cs="Times New Roman"/>
          <w:i/>
          <w:iCs/>
          <w:sz w:val="20"/>
          <w:szCs w:val="20"/>
        </w:rPr>
        <w:t>Diet Analysis:</w:t>
      </w:r>
      <w:r>
        <w:rPr>
          <w:rFonts w:ascii="Times New Roman" w:hAnsi="Times New Roman" w:cs="Times New Roman"/>
          <w:sz w:val="20"/>
          <w:szCs w:val="20"/>
        </w:rPr>
        <w:t xml:space="preserve"> It calculates daily caloric intake, nutrients, and identifies potential deficiencies or excesses in the user's diet.</w:t>
      </w:r>
    </w:p>
    <w:p w14:paraId="71CED8ED" w14:textId="77777777" w:rsidR="00156DE9" w:rsidRDefault="00000000">
      <w:pPr>
        <w:pStyle w:val="ListParagraph"/>
        <w:numPr>
          <w:ilvl w:val="1"/>
          <w:numId w:val="2"/>
        </w:numPr>
        <w:tabs>
          <w:tab w:val="clear" w:pos="1440"/>
          <w:tab w:val="left" w:pos="1134"/>
        </w:tabs>
        <w:ind w:left="1276" w:hanging="425"/>
        <w:jc w:val="both"/>
        <w:rPr>
          <w:rFonts w:ascii="Times New Roman" w:hAnsi="Times New Roman" w:cs="Times New Roman"/>
          <w:sz w:val="20"/>
          <w:szCs w:val="20"/>
        </w:rPr>
      </w:pPr>
      <w:r w:rsidRPr="00FF48C0">
        <w:rPr>
          <w:rFonts w:ascii="Times New Roman" w:hAnsi="Times New Roman" w:cs="Times New Roman"/>
          <w:i/>
          <w:iCs/>
          <w:sz w:val="20"/>
          <w:szCs w:val="20"/>
        </w:rPr>
        <w:t>Hydration Calculation</w:t>
      </w:r>
      <w:r>
        <w:rPr>
          <w:rFonts w:ascii="Times New Roman" w:hAnsi="Times New Roman" w:cs="Times New Roman"/>
          <w:sz w:val="20"/>
          <w:szCs w:val="20"/>
        </w:rPr>
        <w:t xml:space="preserve">: It estimates the recommended water intake based on user data (age, weight, </w:t>
      </w:r>
      <w:r>
        <w:rPr>
          <w:rFonts w:ascii="Times New Roman" w:hAnsi="Times New Roman" w:cs="Times New Roman"/>
          <w:sz w:val="20"/>
          <w:szCs w:val="20"/>
        </w:rPr>
        <w:t>activity level) and provides hydration reminders.</w:t>
      </w:r>
    </w:p>
    <w:p w14:paraId="2764F256" w14:textId="77777777" w:rsidR="00156DE9" w:rsidRDefault="00000000">
      <w:pPr>
        <w:pStyle w:val="ListParagraph"/>
        <w:numPr>
          <w:ilvl w:val="1"/>
          <w:numId w:val="2"/>
        </w:numPr>
        <w:tabs>
          <w:tab w:val="clear" w:pos="1440"/>
          <w:tab w:val="left" w:pos="1134"/>
        </w:tabs>
        <w:ind w:left="1276" w:hanging="425"/>
        <w:jc w:val="both"/>
        <w:rPr>
          <w:rFonts w:ascii="Times New Roman" w:hAnsi="Times New Roman" w:cs="Times New Roman"/>
          <w:sz w:val="20"/>
          <w:szCs w:val="20"/>
        </w:rPr>
      </w:pPr>
      <w:r w:rsidRPr="00FF48C0">
        <w:rPr>
          <w:rFonts w:ascii="Times New Roman" w:hAnsi="Times New Roman" w:cs="Times New Roman"/>
          <w:i/>
          <w:iCs/>
          <w:sz w:val="20"/>
          <w:szCs w:val="20"/>
        </w:rPr>
        <w:t>Physical Activity Monitoring:</w:t>
      </w:r>
      <w:r>
        <w:rPr>
          <w:rFonts w:ascii="Times New Roman" w:hAnsi="Times New Roman" w:cs="Times New Roman"/>
          <w:sz w:val="20"/>
          <w:szCs w:val="20"/>
        </w:rPr>
        <w:t xml:space="preserve"> The system tracks calories burned during physical activities and suggests exercises to complement the user's diet plan.</w:t>
      </w:r>
    </w:p>
    <w:p w14:paraId="66B198FE" w14:textId="77777777" w:rsidR="00156DE9" w:rsidRDefault="00000000">
      <w:pPr>
        <w:pStyle w:val="ListParagraph"/>
        <w:numPr>
          <w:ilvl w:val="0"/>
          <w:numId w:val="2"/>
        </w:numPr>
        <w:jc w:val="both"/>
        <w:rPr>
          <w:rFonts w:ascii="Times New Roman" w:hAnsi="Times New Roman" w:cs="Times New Roman"/>
          <w:sz w:val="20"/>
          <w:szCs w:val="20"/>
        </w:rPr>
      </w:pPr>
      <w:r w:rsidRPr="00FF48C0">
        <w:rPr>
          <w:rFonts w:ascii="Times New Roman" w:hAnsi="Times New Roman" w:cs="Times New Roman"/>
          <w:b/>
          <w:bCs/>
          <w:i/>
          <w:iCs/>
          <w:sz w:val="20"/>
          <w:szCs w:val="20"/>
        </w:rPr>
        <w:t>AI-Powered Chatbot</w:t>
      </w:r>
      <w:r w:rsidRPr="00FF48C0">
        <w:rPr>
          <w:rFonts w:ascii="Times New Roman" w:hAnsi="Times New Roman" w:cs="Times New Roman"/>
          <w:i/>
          <w:iCs/>
          <w:sz w:val="20"/>
          <w:szCs w:val="20"/>
        </w:rPr>
        <w:t>:</w:t>
      </w:r>
      <w:r>
        <w:rPr>
          <w:rFonts w:ascii="Times New Roman" w:hAnsi="Times New Roman" w:cs="Times New Roman"/>
          <w:sz w:val="20"/>
          <w:szCs w:val="20"/>
        </w:rPr>
        <w:t xml:space="preserve"> A significant feature of the system is its chatbot, which interacts with users and suggests food items based on their current diet. The chatbot employs natural language processing (NLP) to understand user queries and provide personalized responses. It is capable of:</w:t>
      </w:r>
    </w:p>
    <w:p w14:paraId="46473A9D" w14:textId="77777777" w:rsidR="00156DE9" w:rsidRDefault="00000000">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Recommending Indian foods based on user preferences.</w:t>
      </w:r>
    </w:p>
    <w:p w14:paraId="35A079EB" w14:textId="77777777" w:rsidR="00156DE9" w:rsidRDefault="00000000">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Suggesting healthier alternatives when users exceed their daily calorie or sugar intake.</w:t>
      </w:r>
    </w:p>
    <w:p w14:paraId="687200E3" w14:textId="77777777" w:rsidR="00156DE9" w:rsidRDefault="00000000">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Answering dietary queries and guiding users in choosing meals.</w:t>
      </w:r>
    </w:p>
    <w:p w14:paraId="78990078" w14:textId="77777777" w:rsidR="00156DE9" w:rsidRDefault="00000000">
      <w:pPr>
        <w:pStyle w:val="ListParagraph"/>
        <w:numPr>
          <w:ilvl w:val="0"/>
          <w:numId w:val="2"/>
        </w:numPr>
        <w:jc w:val="both"/>
        <w:rPr>
          <w:rFonts w:ascii="Times New Roman" w:hAnsi="Times New Roman" w:cs="Times New Roman"/>
          <w:sz w:val="20"/>
          <w:szCs w:val="20"/>
        </w:rPr>
      </w:pPr>
      <w:r w:rsidRPr="00FF48C0">
        <w:rPr>
          <w:rFonts w:ascii="Times New Roman" w:hAnsi="Times New Roman" w:cs="Times New Roman"/>
          <w:b/>
          <w:bCs/>
          <w:i/>
          <w:iCs/>
          <w:sz w:val="20"/>
          <w:szCs w:val="20"/>
        </w:rPr>
        <w:t>Data Logging and Analytics:</w:t>
      </w:r>
      <w:r>
        <w:rPr>
          <w:rFonts w:ascii="Times New Roman" w:hAnsi="Times New Roman" w:cs="Times New Roman"/>
          <w:sz w:val="20"/>
          <w:szCs w:val="20"/>
        </w:rPr>
        <w:t xml:space="preserve"> The system logs user data, including food intake, water consumption, and physical activity. This data is stored in a secure database and can be accessed at any time for analysis and reporting. Users can track their progress over time and receive feedback on their achievements and areas for improvement.</w:t>
      </w:r>
    </w:p>
    <w:p w14:paraId="20B3ED0A" w14:textId="77777777" w:rsidR="00156DE9" w:rsidRPr="00FF48C0" w:rsidRDefault="00000000">
      <w:pPr>
        <w:pStyle w:val="ListParagraph"/>
        <w:ind w:left="142"/>
        <w:jc w:val="both"/>
        <w:rPr>
          <w:rFonts w:ascii="Times New Roman" w:hAnsi="Times New Roman" w:cs="Times New Roman"/>
          <w:b/>
          <w:bCs/>
          <w:i/>
          <w:iCs/>
          <w:sz w:val="20"/>
          <w:szCs w:val="20"/>
        </w:rPr>
      </w:pPr>
      <w:r w:rsidRPr="00FF48C0">
        <w:rPr>
          <w:rFonts w:ascii="Times New Roman" w:hAnsi="Times New Roman" w:cs="Times New Roman"/>
          <w:b/>
          <w:bCs/>
          <w:i/>
          <w:iCs/>
          <w:sz w:val="20"/>
          <w:szCs w:val="20"/>
        </w:rPr>
        <w:t>System Workflow</w:t>
      </w:r>
    </w:p>
    <w:p w14:paraId="31994C69"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The proposed system operates in the following manner:</w:t>
      </w:r>
    </w:p>
    <w:p w14:paraId="61151F53" w14:textId="77777777" w:rsidR="00156DE9" w:rsidRDefault="00000000">
      <w:pPr>
        <w:pStyle w:val="ListParagraph"/>
        <w:numPr>
          <w:ilvl w:val="0"/>
          <w:numId w:val="3"/>
        </w:numPr>
        <w:jc w:val="both"/>
        <w:rPr>
          <w:rFonts w:ascii="Times New Roman" w:hAnsi="Times New Roman" w:cs="Times New Roman"/>
          <w:sz w:val="20"/>
          <w:szCs w:val="20"/>
        </w:rPr>
      </w:pPr>
      <w:r w:rsidRPr="000F23FE">
        <w:rPr>
          <w:rFonts w:ascii="Times New Roman" w:hAnsi="Times New Roman" w:cs="Times New Roman"/>
          <w:i/>
          <w:iCs/>
          <w:sz w:val="20"/>
          <w:szCs w:val="20"/>
        </w:rPr>
        <w:t>User Registration:</w:t>
      </w:r>
      <w:r>
        <w:rPr>
          <w:rFonts w:ascii="Times New Roman" w:hAnsi="Times New Roman" w:cs="Times New Roman"/>
          <w:sz w:val="20"/>
          <w:szCs w:val="20"/>
        </w:rPr>
        <w:t xml:space="preserve"> The user provides personal information such as age, weight, gender, activity level, and dietary preferences.</w:t>
      </w:r>
    </w:p>
    <w:p w14:paraId="025FA26D" w14:textId="77777777" w:rsidR="00156DE9" w:rsidRDefault="00000000">
      <w:pPr>
        <w:pStyle w:val="ListParagraph"/>
        <w:numPr>
          <w:ilvl w:val="0"/>
          <w:numId w:val="3"/>
        </w:numPr>
        <w:jc w:val="both"/>
        <w:rPr>
          <w:rFonts w:ascii="Times New Roman" w:hAnsi="Times New Roman" w:cs="Times New Roman"/>
          <w:sz w:val="20"/>
          <w:szCs w:val="20"/>
        </w:rPr>
      </w:pPr>
      <w:r w:rsidRPr="000F23FE">
        <w:rPr>
          <w:rFonts w:ascii="Times New Roman" w:hAnsi="Times New Roman" w:cs="Times New Roman"/>
          <w:i/>
          <w:iCs/>
          <w:sz w:val="20"/>
          <w:szCs w:val="20"/>
        </w:rPr>
        <w:t>Diet Tracking</w:t>
      </w:r>
      <w:r>
        <w:rPr>
          <w:rFonts w:ascii="Times New Roman" w:hAnsi="Times New Roman" w:cs="Times New Roman"/>
          <w:sz w:val="20"/>
          <w:szCs w:val="20"/>
        </w:rPr>
        <w:t>: Users input the foods they consume throughout the day, either by scanning barcodes, typing in food items, or using voice input. The system then logs this information and calculates the nutritional content of the food.</w:t>
      </w:r>
    </w:p>
    <w:p w14:paraId="29E6D8F6" w14:textId="77777777" w:rsidR="00156DE9" w:rsidRDefault="00000000">
      <w:pPr>
        <w:pStyle w:val="ListParagraph"/>
        <w:numPr>
          <w:ilvl w:val="0"/>
          <w:numId w:val="3"/>
        </w:numPr>
        <w:jc w:val="both"/>
        <w:rPr>
          <w:rFonts w:ascii="Times New Roman" w:hAnsi="Times New Roman" w:cs="Times New Roman"/>
          <w:sz w:val="20"/>
          <w:szCs w:val="20"/>
        </w:rPr>
      </w:pPr>
      <w:r w:rsidRPr="000F23FE">
        <w:rPr>
          <w:rFonts w:ascii="Times New Roman" w:hAnsi="Times New Roman" w:cs="Times New Roman"/>
          <w:i/>
          <w:iCs/>
          <w:sz w:val="20"/>
          <w:szCs w:val="20"/>
        </w:rPr>
        <w:t>AI Analysis:</w:t>
      </w:r>
      <w:r>
        <w:rPr>
          <w:rFonts w:ascii="Times New Roman" w:hAnsi="Times New Roman" w:cs="Times New Roman"/>
          <w:sz w:val="20"/>
          <w:szCs w:val="20"/>
        </w:rPr>
        <w:t xml:space="preserve"> The backend system performs an analysis of the logged data and provides insights into the user’s dietary habits, including caloric intake, macronutrient distribution (carbs, protein, fat), and hydration levels. It also provides recommendations for improvements.</w:t>
      </w:r>
    </w:p>
    <w:p w14:paraId="181E130A" w14:textId="77777777" w:rsidR="00156DE9" w:rsidRDefault="00000000">
      <w:pPr>
        <w:pStyle w:val="ListParagraph"/>
        <w:numPr>
          <w:ilvl w:val="0"/>
          <w:numId w:val="3"/>
        </w:numPr>
        <w:jc w:val="both"/>
        <w:rPr>
          <w:rFonts w:ascii="Times New Roman" w:hAnsi="Times New Roman" w:cs="Times New Roman"/>
          <w:sz w:val="20"/>
          <w:szCs w:val="20"/>
        </w:rPr>
      </w:pPr>
      <w:r w:rsidRPr="000F23FE">
        <w:rPr>
          <w:rFonts w:ascii="Times New Roman" w:hAnsi="Times New Roman" w:cs="Times New Roman"/>
          <w:i/>
          <w:iCs/>
          <w:sz w:val="20"/>
          <w:szCs w:val="20"/>
        </w:rPr>
        <w:t>Chatbot Interaction:</w:t>
      </w:r>
      <w:r>
        <w:rPr>
          <w:rFonts w:ascii="Times New Roman" w:hAnsi="Times New Roman" w:cs="Times New Roman"/>
          <w:sz w:val="20"/>
          <w:szCs w:val="20"/>
        </w:rPr>
        <w:t xml:space="preserve"> Based on the logged data and AI analysis, the chatbot recommends culturally relevant Indian foods that align with the user’s nutritional needs. For example, if the user’s protein </w:t>
      </w:r>
      <w:r>
        <w:rPr>
          <w:rFonts w:ascii="Times New Roman" w:hAnsi="Times New Roman" w:cs="Times New Roman"/>
          <w:sz w:val="20"/>
          <w:szCs w:val="20"/>
        </w:rPr>
        <w:lastRenderedPageBreak/>
        <w:t>intake is low, the chatbot may suggest dishes like dal (lentils), paneer, or eggs. If the user consumes excess sugar, the chatbot might recommend healthier alternatives like fruits or sugar-free options.</w:t>
      </w:r>
    </w:p>
    <w:p w14:paraId="54CD1D8E" w14:textId="77777777" w:rsidR="00156DE9" w:rsidRDefault="00000000">
      <w:pPr>
        <w:pStyle w:val="ListParagraph"/>
        <w:numPr>
          <w:ilvl w:val="0"/>
          <w:numId w:val="3"/>
        </w:numPr>
        <w:jc w:val="both"/>
        <w:rPr>
          <w:rFonts w:ascii="Times New Roman" w:hAnsi="Times New Roman" w:cs="Times New Roman"/>
          <w:sz w:val="20"/>
          <w:szCs w:val="20"/>
        </w:rPr>
      </w:pPr>
      <w:r w:rsidRPr="000F23FE">
        <w:rPr>
          <w:rFonts w:ascii="Times New Roman" w:hAnsi="Times New Roman" w:cs="Times New Roman"/>
          <w:i/>
          <w:iCs/>
          <w:sz w:val="20"/>
          <w:szCs w:val="20"/>
        </w:rPr>
        <w:t>Daily Feedback:</w:t>
      </w:r>
      <w:r>
        <w:rPr>
          <w:rFonts w:ascii="Times New Roman" w:hAnsi="Times New Roman" w:cs="Times New Roman"/>
          <w:sz w:val="20"/>
          <w:szCs w:val="20"/>
        </w:rPr>
        <w:t xml:space="preserve"> At the end of the day, the system provides a summary of the user’s performance, including:</w:t>
      </w:r>
    </w:p>
    <w:p w14:paraId="5BF3AFE5" w14:textId="77777777" w:rsidR="00156DE9" w:rsidRDefault="00000000">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Total calorie intake vs. goal.</w:t>
      </w:r>
    </w:p>
    <w:p w14:paraId="2EAFBFD5" w14:textId="77777777" w:rsidR="00156DE9" w:rsidRDefault="00000000">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Water intake vs. recommended levels.</w:t>
      </w:r>
    </w:p>
    <w:p w14:paraId="275F077A" w14:textId="77777777" w:rsidR="00156DE9" w:rsidRDefault="00000000">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Physical activity performed and calories burned.</w:t>
      </w:r>
    </w:p>
    <w:p w14:paraId="03AE9689" w14:textId="77777777" w:rsidR="00156DE9" w:rsidRDefault="00000000">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Suggestions for the next day based on the analysis.</w:t>
      </w:r>
    </w:p>
    <w:p w14:paraId="5BD1B69F" w14:textId="77777777" w:rsidR="00156DE9" w:rsidRPr="000F23FE" w:rsidRDefault="00000000">
      <w:pPr>
        <w:pStyle w:val="ListParagraph"/>
        <w:ind w:left="142"/>
        <w:jc w:val="both"/>
        <w:rPr>
          <w:rFonts w:ascii="Times New Roman" w:hAnsi="Times New Roman" w:cs="Times New Roman"/>
          <w:b/>
          <w:bCs/>
          <w:i/>
          <w:iCs/>
          <w:sz w:val="20"/>
          <w:szCs w:val="20"/>
        </w:rPr>
      </w:pPr>
      <w:r w:rsidRPr="000F23FE">
        <w:rPr>
          <w:rFonts w:ascii="Times New Roman" w:hAnsi="Times New Roman" w:cs="Times New Roman"/>
          <w:b/>
          <w:bCs/>
          <w:i/>
          <w:iCs/>
          <w:sz w:val="20"/>
          <w:szCs w:val="20"/>
        </w:rPr>
        <w:t>Calculation of Diet (Image 1)</w:t>
      </w:r>
    </w:p>
    <w:p w14:paraId="1757DC16"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b/>
          <w:bCs/>
          <w:sz w:val="20"/>
          <w:szCs w:val="20"/>
        </w:rPr>
        <w:t>FitTrack India</w:t>
      </w:r>
      <w:r>
        <w:rPr>
          <w:rFonts w:ascii="Times New Roman" w:hAnsi="Times New Roman" w:cs="Times New Roman"/>
          <w:sz w:val="20"/>
          <w:szCs w:val="20"/>
        </w:rPr>
        <w:t xml:space="preserve"> calculates the user's daily dietary intake using a formula that takes into account the user’s Basal Metabolic Rate (BMR), Total Daily Energy Expenditure (TDEE), and activity level. This allows the system to estimate the number of calories a user should consume to maintain, lose, or gain weight. Additionally, it tracks the macronutrient distribution, ensuring that the user’s diet is balanced in terms of protein, carbohydrates, and fats.</w:t>
      </w:r>
    </w:p>
    <w:p w14:paraId="20A3082B"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The system also provides a breakdown of the food items consumed throughout the day, detailing the calories, nutrients, and serving sizes. Users are alerted when they exceed their target intake for certain nutrients (e.g., sugar or fat) and are recommended foods to balance their diet.</w:t>
      </w:r>
    </w:p>
    <w:p w14:paraId="297D1ABC" w14:textId="77777777" w:rsidR="00156DE9" w:rsidRDefault="00156DE9">
      <w:pPr>
        <w:pStyle w:val="ListParagraph"/>
        <w:ind w:left="142"/>
        <w:jc w:val="both"/>
        <w:rPr>
          <w:rFonts w:ascii="Times New Roman" w:hAnsi="Times New Roman" w:cs="Times New Roman"/>
          <w:sz w:val="20"/>
          <w:szCs w:val="20"/>
        </w:rPr>
      </w:pPr>
    </w:p>
    <w:p w14:paraId="3F777238" w14:textId="77777777" w:rsidR="00156DE9" w:rsidRDefault="00000000">
      <w:pPr>
        <w:pStyle w:val="ListParagraph"/>
        <w:ind w:left="142"/>
        <w:jc w:val="both"/>
      </w:pPr>
      <w:r>
        <w:rPr>
          <w:noProof/>
        </w:rPr>
        <w:drawing>
          <wp:inline distT="0" distB="0" distL="0" distR="0" wp14:anchorId="16F46FAB" wp14:editId="3A6CB9EE">
            <wp:extent cx="2640965" cy="853440"/>
            <wp:effectExtent l="0" t="0" r="0" b="0"/>
            <wp:docPr id="196536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65374"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853440"/>
                    </a:xfrm>
                    <a:prstGeom prst="rect">
                      <a:avLst/>
                    </a:prstGeom>
                  </pic:spPr>
                </pic:pic>
              </a:graphicData>
            </a:graphic>
          </wp:inline>
        </w:drawing>
      </w:r>
    </w:p>
    <w:p w14:paraId="6465929A" w14:textId="77777777" w:rsidR="00156DE9" w:rsidRPr="00F06AEA" w:rsidRDefault="00000000">
      <w:pPr>
        <w:pStyle w:val="ListParagraph"/>
        <w:ind w:left="142"/>
        <w:jc w:val="center"/>
        <w:rPr>
          <w:rFonts w:ascii="Times New Roman" w:hAnsi="Times New Roman" w:cs="Times New Roman"/>
          <w:sz w:val="20"/>
          <w:szCs w:val="20"/>
        </w:rPr>
      </w:pPr>
      <w:r w:rsidRPr="00F06AEA">
        <w:rPr>
          <w:rFonts w:ascii="Times New Roman" w:hAnsi="Times New Roman" w:cs="Times New Roman"/>
          <w:sz w:val="20"/>
          <w:szCs w:val="20"/>
        </w:rPr>
        <w:t>Fig.1</w:t>
      </w:r>
    </w:p>
    <w:p w14:paraId="27B609FE" w14:textId="77777777" w:rsidR="00156DE9" w:rsidRDefault="00000000">
      <w:pPr>
        <w:pStyle w:val="ListParagraph"/>
        <w:ind w:left="142"/>
        <w:jc w:val="both"/>
        <w:rPr>
          <w:rFonts w:ascii="Times New Roman" w:hAnsi="Times New Roman" w:cs="Times New Roman"/>
          <w:b/>
          <w:bCs/>
          <w:sz w:val="20"/>
          <w:szCs w:val="20"/>
        </w:rPr>
      </w:pPr>
      <w:r>
        <w:rPr>
          <w:rFonts w:ascii="Times New Roman" w:hAnsi="Times New Roman" w:cs="Times New Roman"/>
          <w:b/>
          <w:bCs/>
          <w:sz w:val="20"/>
          <w:szCs w:val="20"/>
        </w:rPr>
        <w:t xml:space="preserve"> </w:t>
      </w:r>
    </w:p>
    <w:p w14:paraId="0DAA2C45" w14:textId="77777777" w:rsidR="00156DE9" w:rsidRPr="000F23FE" w:rsidRDefault="00000000">
      <w:pPr>
        <w:pStyle w:val="ListParagraph"/>
        <w:ind w:left="142"/>
        <w:jc w:val="both"/>
        <w:rPr>
          <w:rFonts w:ascii="Times New Roman" w:hAnsi="Times New Roman" w:cs="Times New Roman"/>
          <w:b/>
          <w:bCs/>
          <w:i/>
          <w:iCs/>
          <w:sz w:val="20"/>
          <w:szCs w:val="20"/>
        </w:rPr>
      </w:pPr>
      <w:r w:rsidRPr="000F23FE">
        <w:rPr>
          <w:rFonts w:ascii="Times New Roman" w:hAnsi="Times New Roman" w:cs="Times New Roman"/>
          <w:b/>
          <w:bCs/>
          <w:i/>
          <w:iCs/>
          <w:sz w:val="20"/>
          <w:szCs w:val="20"/>
        </w:rPr>
        <w:t>Food Recommendation by Chatbot (Image 2)</w:t>
      </w:r>
    </w:p>
    <w:p w14:paraId="5471021F"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The chatbot interface provides real-time food recommendations based on user input and the system's analysis of the user's dietary habits. It uses natural language processing (NLP) to understand dietary preferences, cultural preferences, and health goals. For example, if the user inputs “I feel like eating something high in protein,” the chatbot will recommend dishes like </w:t>
      </w:r>
      <w:r>
        <w:rPr>
          <w:rFonts w:ascii="Times New Roman" w:hAnsi="Times New Roman" w:cs="Times New Roman"/>
          <w:b/>
          <w:bCs/>
          <w:sz w:val="20"/>
          <w:szCs w:val="20"/>
        </w:rPr>
        <w:t>chicken tikka</w:t>
      </w:r>
      <w:r>
        <w:rPr>
          <w:rFonts w:ascii="Times New Roman" w:hAnsi="Times New Roman" w:cs="Times New Roman"/>
          <w:sz w:val="20"/>
          <w:szCs w:val="20"/>
        </w:rPr>
        <w:t xml:space="preserve">, </w:t>
      </w:r>
      <w:r>
        <w:rPr>
          <w:rFonts w:ascii="Times New Roman" w:hAnsi="Times New Roman" w:cs="Times New Roman"/>
          <w:b/>
          <w:bCs/>
          <w:sz w:val="20"/>
          <w:szCs w:val="20"/>
        </w:rPr>
        <w:t>paneer butter masala</w:t>
      </w:r>
      <w:r>
        <w:rPr>
          <w:rFonts w:ascii="Times New Roman" w:hAnsi="Times New Roman" w:cs="Times New Roman"/>
          <w:sz w:val="20"/>
          <w:szCs w:val="20"/>
        </w:rPr>
        <w:t xml:space="preserve">, or </w:t>
      </w:r>
      <w:r>
        <w:rPr>
          <w:rFonts w:ascii="Times New Roman" w:hAnsi="Times New Roman" w:cs="Times New Roman"/>
          <w:b/>
          <w:bCs/>
          <w:sz w:val="20"/>
          <w:szCs w:val="20"/>
        </w:rPr>
        <w:t xml:space="preserve">egg </w:t>
      </w:r>
      <w:proofErr w:type="spellStart"/>
      <w:r>
        <w:rPr>
          <w:rFonts w:ascii="Times New Roman" w:hAnsi="Times New Roman" w:cs="Times New Roman"/>
          <w:b/>
          <w:bCs/>
          <w:sz w:val="20"/>
          <w:szCs w:val="20"/>
        </w:rPr>
        <w:t>bhurji</w:t>
      </w:r>
      <w:proofErr w:type="spellEnd"/>
      <w:r>
        <w:rPr>
          <w:rFonts w:ascii="Times New Roman" w:hAnsi="Times New Roman" w:cs="Times New Roman"/>
          <w:sz w:val="20"/>
          <w:szCs w:val="20"/>
        </w:rPr>
        <w:t>.</w:t>
      </w:r>
    </w:p>
    <w:p w14:paraId="0E6B3BCD"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In addition to food suggestions, the chatbot can advise on portion sizes, meal timings, and alternative food options. It also serves as a guide </w:t>
      </w:r>
      <w:r>
        <w:rPr>
          <w:rFonts w:ascii="Times New Roman" w:hAnsi="Times New Roman" w:cs="Times New Roman"/>
          <w:sz w:val="20"/>
          <w:szCs w:val="20"/>
        </w:rPr>
        <w:t>for users who need help with meal planning and food pairing, ensuring they make healthier and balanced choices.</w:t>
      </w:r>
    </w:p>
    <w:p w14:paraId="42E1E776" w14:textId="77777777" w:rsidR="00156DE9" w:rsidRDefault="00156DE9">
      <w:pPr>
        <w:pStyle w:val="ListParagraph"/>
        <w:ind w:left="142"/>
        <w:jc w:val="both"/>
        <w:rPr>
          <w:rFonts w:ascii="Times New Roman" w:hAnsi="Times New Roman" w:cs="Times New Roman"/>
          <w:sz w:val="20"/>
          <w:szCs w:val="20"/>
        </w:rPr>
      </w:pPr>
    </w:p>
    <w:p w14:paraId="6F797859" w14:textId="77777777" w:rsidR="00156DE9" w:rsidRDefault="00000000">
      <w:pPr>
        <w:pStyle w:val="ListParagraph"/>
        <w:ind w:left="142"/>
        <w:jc w:val="both"/>
      </w:pPr>
      <w:r>
        <w:rPr>
          <w:noProof/>
        </w:rPr>
        <w:drawing>
          <wp:inline distT="0" distB="0" distL="0" distR="0" wp14:anchorId="7825B763" wp14:editId="59F943E7">
            <wp:extent cx="2640965" cy="1245870"/>
            <wp:effectExtent l="0" t="0" r="0" b="0"/>
            <wp:docPr id="42816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61460"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245870"/>
                    </a:xfrm>
                    <a:prstGeom prst="rect">
                      <a:avLst/>
                    </a:prstGeom>
                  </pic:spPr>
                </pic:pic>
              </a:graphicData>
            </a:graphic>
          </wp:inline>
        </w:drawing>
      </w:r>
    </w:p>
    <w:p w14:paraId="220AF069" w14:textId="77777777" w:rsidR="00156DE9" w:rsidRPr="00F06AEA" w:rsidRDefault="00000000">
      <w:pPr>
        <w:pStyle w:val="ListParagraph"/>
        <w:ind w:left="142"/>
        <w:jc w:val="center"/>
        <w:rPr>
          <w:rFonts w:ascii="Times New Roman" w:hAnsi="Times New Roman" w:cs="Times New Roman"/>
          <w:sz w:val="20"/>
          <w:szCs w:val="20"/>
        </w:rPr>
      </w:pPr>
      <w:r w:rsidRPr="00F06AEA">
        <w:rPr>
          <w:rFonts w:ascii="Times New Roman" w:hAnsi="Times New Roman" w:cs="Times New Roman"/>
          <w:sz w:val="20"/>
          <w:szCs w:val="20"/>
        </w:rPr>
        <w:t>Fig.2</w:t>
      </w:r>
    </w:p>
    <w:p w14:paraId="18B5AC36"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 </w:t>
      </w:r>
    </w:p>
    <w:p w14:paraId="0C9C52B6" w14:textId="77777777" w:rsidR="00156DE9" w:rsidRPr="000F23FE" w:rsidRDefault="00000000">
      <w:pPr>
        <w:pStyle w:val="ListParagraph"/>
        <w:ind w:left="142"/>
        <w:jc w:val="both"/>
        <w:rPr>
          <w:rFonts w:ascii="Times New Roman" w:hAnsi="Times New Roman" w:cs="Times New Roman"/>
          <w:b/>
          <w:bCs/>
          <w:i/>
          <w:iCs/>
          <w:sz w:val="20"/>
          <w:szCs w:val="20"/>
        </w:rPr>
      </w:pPr>
      <w:r w:rsidRPr="000F23FE">
        <w:rPr>
          <w:rFonts w:ascii="Times New Roman" w:hAnsi="Times New Roman" w:cs="Times New Roman"/>
          <w:b/>
          <w:bCs/>
          <w:i/>
          <w:iCs/>
          <w:sz w:val="20"/>
          <w:szCs w:val="20"/>
        </w:rPr>
        <w:t>Key Features</w:t>
      </w:r>
    </w:p>
    <w:p w14:paraId="641DC158" w14:textId="77777777" w:rsidR="00156DE9" w:rsidRDefault="00000000">
      <w:pPr>
        <w:pStyle w:val="ListParagraph"/>
        <w:numPr>
          <w:ilvl w:val="0"/>
          <w:numId w:val="4"/>
        </w:numPr>
        <w:jc w:val="both"/>
        <w:rPr>
          <w:rFonts w:ascii="Times New Roman" w:hAnsi="Times New Roman" w:cs="Times New Roman"/>
          <w:sz w:val="20"/>
          <w:szCs w:val="20"/>
        </w:rPr>
      </w:pPr>
      <w:r w:rsidRPr="000F23FE">
        <w:rPr>
          <w:rFonts w:ascii="Times New Roman" w:hAnsi="Times New Roman" w:cs="Times New Roman"/>
          <w:i/>
          <w:iCs/>
          <w:sz w:val="20"/>
          <w:szCs w:val="20"/>
        </w:rPr>
        <w:t>Personalized Diet Plans:</w:t>
      </w:r>
      <w:r>
        <w:rPr>
          <w:rFonts w:ascii="Times New Roman" w:hAnsi="Times New Roman" w:cs="Times New Roman"/>
          <w:sz w:val="20"/>
          <w:szCs w:val="20"/>
        </w:rPr>
        <w:t xml:space="preserve"> The system generates personalized diet plans tailored to the user's health goals, preferences, and cultural context (Indian foods).</w:t>
      </w:r>
    </w:p>
    <w:p w14:paraId="648F33C5" w14:textId="77777777" w:rsidR="00156DE9" w:rsidRDefault="00000000">
      <w:pPr>
        <w:pStyle w:val="ListParagraph"/>
        <w:numPr>
          <w:ilvl w:val="0"/>
          <w:numId w:val="4"/>
        </w:numPr>
        <w:jc w:val="both"/>
        <w:rPr>
          <w:rFonts w:ascii="Times New Roman" w:hAnsi="Times New Roman" w:cs="Times New Roman"/>
          <w:sz w:val="20"/>
          <w:szCs w:val="20"/>
        </w:rPr>
      </w:pPr>
      <w:r w:rsidRPr="000F23FE">
        <w:rPr>
          <w:rFonts w:ascii="Times New Roman" w:hAnsi="Times New Roman" w:cs="Times New Roman"/>
          <w:i/>
          <w:iCs/>
          <w:sz w:val="20"/>
          <w:szCs w:val="20"/>
        </w:rPr>
        <w:t>AI-Driven Recommendations:</w:t>
      </w:r>
      <w:r>
        <w:rPr>
          <w:rFonts w:ascii="Times New Roman" w:hAnsi="Times New Roman" w:cs="Times New Roman"/>
          <w:sz w:val="20"/>
          <w:szCs w:val="20"/>
        </w:rPr>
        <w:t xml:space="preserve"> Machine learning algorithms provide recommendations based on historical data, nutritional analysis, and health metrics.</w:t>
      </w:r>
    </w:p>
    <w:p w14:paraId="64C1EE7F" w14:textId="77777777" w:rsidR="00156DE9" w:rsidRDefault="00000000">
      <w:pPr>
        <w:pStyle w:val="ListParagraph"/>
        <w:numPr>
          <w:ilvl w:val="0"/>
          <w:numId w:val="4"/>
        </w:numPr>
        <w:jc w:val="both"/>
        <w:rPr>
          <w:rFonts w:ascii="Times New Roman" w:hAnsi="Times New Roman" w:cs="Times New Roman"/>
          <w:sz w:val="20"/>
          <w:szCs w:val="20"/>
        </w:rPr>
      </w:pPr>
      <w:r w:rsidRPr="000F23FE">
        <w:rPr>
          <w:rFonts w:ascii="Times New Roman" w:hAnsi="Times New Roman" w:cs="Times New Roman"/>
          <w:i/>
          <w:iCs/>
          <w:sz w:val="20"/>
          <w:szCs w:val="20"/>
        </w:rPr>
        <w:t>Real-Time Chatbot Interaction</w:t>
      </w:r>
      <w:r>
        <w:rPr>
          <w:rFonts w:ascii="Times New Roman" w:hAnsi="Times New Roman" w:cs="Times New Roman"/>
          <w:sz w:val="20"/>
          <w:szCs w:val="20"/>
        </w:rPr>
        <w:t>: The chatbot offers suggestions and answers questions related to diet and nutrition.</w:t>
      </w:r>
    </w:p>
    <w:p w14:paraId="7EE7677B" w14:textId="77777777" w:rsidR="00156DE9" w:rsidRDefault="00000000">
      <w:pPr>
        <w:pStyle w:val="ListParagraph"/>
        <w:numPr>
          <w:ilvl w:val="0"/>
          <w:numId w:val="4"/>
        </w:numPr>
        <w:jc w:val="both"/>
        <w:rPr>
          <w:rFonts w:ascii="Times New Roman" w:hAnsi="Times New Roman" w:cs="Times New Roman"/>
          <w:sz w:val="20"/>
          <w:szCs w:val="20"/>
        </w:rPr>
      </w:pPr>
      <w:r w:rsidRPr="000F23FE">
        <w:rPr>
          <w:rFonts w:ascii="Times New Roman" w:hAnsi="Times New Roman" w:cs="Times New Roman"/>
          <w:i/>
          <w:iCs/>
          <w:sz w:val="20"/>
          <w:szCs w:val="20"/>
        </w:rPr>
        <w:t>Comprehensive Tracking:</w:t>
      </w:r>
      <w:r>
        <w:rPr>
          <w:rFonts w:ascii="Times New Roman" w:hAnsi="Times New Roman" w:cs="Times New Roman"/>
          <w:sz w:val="20"/>
          <w:szCs w:val="20"/>
        </w:rPr>
        <w:t xml:space="preserve"> Users can track their food intake, hydration, physical activity, and overall progress.</w:t>
      </w:r>
    </w:p>
    <w:p w14:paraId="0E79E8BA" w14:textId="77777777" w:rsidR="00156DE9" w:rsidRDefault="00000000">
      <w:pPr>
        <w:pStyle w:val="ListParagraph"/>
        <w:numPr>
          <w:ilvl w:val="0"/>
          <w:numId w:val="4"/>
        </w:numPr>
        <w:jc w:val="both"/>
        <w:rPr>
          <w:rFonts w:ascii="Times New Roman" w:hAnsi="Times New Roman" w:cs="Times New Roman"/>
          <w:sz w:val="20"/>
          <w:szCs w:val="20"/>
        </w:rPr>
      </w:pPr>
      <w:r w:rsidRPr="000F23FE">
        <w:rPr>
          <w:rFonts w:ascii="Times New Roman" w:hAnsi="Times New Roman" w:cs="Times New Roman"/>
          <w:i/>
          <w:iCs/>
          <w:sz w:val="20"/>
          <w:szCs w:val="20"/>
        </w:rPr>
        <w:t>Data Privacy:</w:t>
      </w:r>
      <w:r>
        <w:rPr>
          <w:rFonts w:ascii="Times New Roman" w:hAnsi="Times New Roman" w:cs="Times New Roman"/>
          <w:sz w:val="20"/>
          <w:szCs w:val="20"/>
        </w:rPr>
        <w:t xml:space="preserve"> The system ensures data privacy and security, complying with health data protection regulations.</w:t>
      </w:r>
    </w:p>
    <w:p w14:paraId="75E1D19A" w14:textId="77777777" w:rsidR="00156DE9" w:rsidRDefault="00156DE9">
      <w:pPr>
        <w:pStyle w:val="ListParagraph"/>
        <w:ind w:left="142"/>
        <w:rPr>
          <w:rFonts w:ascii="Times New Roman" w:hAnsi="Times New Roman" w:cs="Times New Roman"/>
          <w:b/>
          <w:bCs/>
          <w:sz w:val="20"/>
          <w:szCs w:val="20"/>
        </w:rPr>
      </w:pPr>
    </w:p>
    <w:p w14:paraId="7332FD53" w14:textId="77777777" w:rsidR="00156DE9" w:rsidRPr="000F23FE" w:rsidRDefault="00000000">
      <w:pPr>
        <w:pStyle w:val="ListParagraph"/>
        <w:numPr>
          <w:ilvl w:val="0"/>
          <w:numId w:val="1"/>
        </w:numPr>
        <w:ind w:left="142"/>
        <w:jc w:val="center"/>
        <w:rPr>
          <w:rFonts w:ascii="Times New Roman" w:hAnsi="Times New Roman" w:cs="Times New Roman"/>
          <w:b/>
          <w:bCs/>
          <w:sz w:val="24"/>
          <w:szCs w:val="24"/>
        </w:rPr>
      </w:pPr>
      <w:r w:rsidRPr="000F23FE">
        <w:rPr>
          <w:rFonts w:ascii="Times New Roman" w:hAnsi="Times New Roman" w:cs="Times New Roman"/>
          <w:b/>
          <w:bCs/>
          <w:sz w:val="24"/>
          <w:szCs w:val="24"/>
        </w:rPr>
        <w:t>RESULTS</w:t>
      </w:r>
    </w:p>
    <w:p w14:paraId="062D4713" w14:textId="77777777" w:rsidR="00156DE9" w:rsidRDefault="00156DE9">
      <w:pPr>
        <w:pStyle w:val="ListParagraph"/>
        <w:ind w:left="142"/>
        <w:rPr>
          <w:rFonts w:ascii="Times New Roman" w:hAnsi="Times New Roman" w:cs="Times New Roman"/>
          <w:b/>
          <w:bCs/>
          <w:sz w:val="20"/>
          <w:szCs w:val="20"/>
        </w:rPr>
      </w:pPr>
    </w:p>
    <w:p w14:paraId="120C695D"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b/>
          <w:bCs/>
          <w:sz w:val="20"/>
          <w:szCs w:val="20"/>
        </w:rPr>
        <w:t>FitTrack India</w:t>
      </w:r>
      <w:r>
        <w:rPr>
          <w:rFonts w:ascii="Times New Roman" w:hAnsi="Times New Roman" w:cs="Times New Roman"/>
          <w:sz w:val="20"/>
          <w:szCs w:val="20"/>
        </w:rPr>
        <w:t xml:space="preserve"> system was developed and tested to assess its effectiveness in providing personalized dietary recommendations, tracking food intake, and offering real-time feedback through a chatbot interface. The system aims to enhance users' engagement with their fitness and nutrition goals, specifically tailored to Indian dietary habits and preferences. The results below highlight the key outcomes from the implementation and testing phase.</w:t>
      </w:r>
    </w:p>
    <w:p w14:paraId="0132D6E0" w14:textId="77777777" w:rsidR="00156DE9" w:rsidRPr="000F23FE" w:rsidRDefault="00000000">
      <w:pPr>
        <w:pStyle w:val="ListParagraph"/>
        <w:ind w:left="142"/>
        <w:jc w:val="both"/>
        <w:rPr>
          <w:rFonts w:ascii="Times New Roman" w:hAnsi="Times New Roman" w:cs="Times New Roman"/>
          <w:b/>
          <w:bCs/>
          <w:i/>
          <w:iCs/>
          <w:sz w:val="20"/>
          <w:szCs w:val="20"/>
        </w:rPr>
      </w:pPr>
      <w:r w:rsidRPr="000F23FE">
        <w:rPr>
          <w:rFonts w:ascii="Times New Roman" w:hAnsi="Times New Roman" w:cs="Times New Roman"/>
          <w:b/>
          <w:bCs/>
          <w:i/>
          <w:iCs/>
          <w:sz w:val="20"/>
          <w:szCs w:val="20"/>
        </w:rPr>
        <w:t>1. User Engagement and Interaction</w:t>
      </w:r>
    </w:p>
    <w:p w14:paraId="166A0ACC"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During the user testing phase, a group of 50 participants from various age groups, dietary preferences, and fitness levels were asked to use the </w:t>
      </w:r>
      <w:r>
        <w:rPr>
          <w:rFonts w:ascii="Times New Roman" w:hAnsi="Times New Roman" w:cs="Times New Roman"/>
          <w:b/>
          <w:bCs/>
          <w:sz w:val="20"/>
          <w:szCs w:val="20"/>
        </w:rPr>
        <w:t>FitTrack India</w:t>
      </w:r>
      <w:r>
        <w:rPr>
          <w:rFonts w:ascii="Times New Roman" w:hAnsi="Times New Roman" w:cs="Times New Roman"/>
          <w:sz w:val="20"/>
          <w:szCs w:val="20"/>
        </w:rPr>
        <w:t xml:space="preserve"> system for a period of four weeks. The system recorded the following key observations:</w:t>
      </w:r>
    </w:p>
    <w:p w14:paraId="7D2CE928" w14:textId="77777777" w:rsidR="00156DE9" w:rsidRDefault="00000000">
      <w:pPr>
        <w:pStyle w:val="ListParagraph"/>
        <w:numPr>
          <w:ilvl w:val="0"/>
          <w:numId w:val="5"/>
        </w:numPr>
        <w:jc w:val="both"/>
        <w:rPr>
          <w:rFonts w:ascii="Times New Roman" w:hAnsi="Times New Roman" w:cs="Times New Roman"/>
          <w:sz w:val="20"/>
          <w:szCs w:val="20"/>
        </w:rPr>
      </w:pPr>
      <w:r w:rsidRPr="000F23FE">
        <w:rPr>
          <w:rFonts w:ascii="Times New Roman" w:hAnsi="Times New Roman" w:cs="Times New Roman"/>
          <w:sz w:val="20"/>
          <w:szCs w:val="20"/>
        </w:rPr>
        <w:t>Daily Active Users</w:t>
      </w:r>
      <w:r>
        <w:rPr>
          <w:rFonts w:ascii="Times New Roman" w:hAnsi="Times New Roman" w:cs="Times New Roman"/>
          <w:sz w:val="20"/>
          <w:szCs w:val="20"/>
        </w:rPr>
        <w:t xml:space="preserve">: 85% of the users interacted with the system daily, logging their meals, physical activities, and hydration levels. The chatbot feature was </w:t>
      </w:r>
      <w:r>
        <w:rPr>
          <w:rFonts w:ascii="Times New Roman" w:hAnsi="Times New Roman" w:cs="Times New Roman"/>
          <w:sz w:val="20"/>
          <w:szCs w:val="20"/>
        </w:rPr>
        <w:lastRenderedPageBreak/>
        <w:t>frequently used for meal suggestions, with users submitting an average of 5 queries per day.</w:t>
      </w:r>
    </w:p>
    <w:p w14:paraId="3EF99FF3" w14:textId="77777777" w:rsidR="00156DE9" w:rsidRDefault="00000000">
      <w:pPr>
        <w:pStyle w:val="ListParagraph"/>
        <w:numPr>
          <w:ilvl w:val="0"/>
          <w:numId w:val="5"/>
        </w:numPr>
        <w:jc w:val="both"/>
        <w:rPr>
          <w:rFonts w:ascii="Times New Roman" w:hAnsi="Times New Roman" w:cs="Times New Roman"/>
          <w:sz w:val="20"/>
          <w:szCs w:val="20"/>
        </w:rPr>
      </w:pPr>
      <w:r w:rsidRPr="000F23FE">
        <w:rPr>
          <w:rFonts w:ascii="Times New Roman" w:hAnsi="Times New Roman" w:cs="Times New Roman"/>
          <w:sz w:val="20"/>
          <w:szCs w:val="20"/>
        </w:rPr>
        <w:t>User Satisfaction:</w:t>
      </w:r>
      <w:r>
        <w:rPr>
          <w:rFonts w:ascii="Times New Roman" w:hAnsi="Times New Roman" w:cs="Times New Roman"/>
          <w:sz w:val="20"/>
          <w:szCs w:val="20"/>
        </w:rPr>
        <w:t xml:space="preserve"> A post-test survey revealed that 92% of users found the chatbot recommendations to be accurate and relevant to their preferences. Users appreciated the culturally relevant food suggestions, particularly the Indian food options.</w:t>
      </w:r>
    </w:p>
    <w:p w14:paraId="097A0B9E" w14:textId="77777777" w:rsidR="00156DE9" w:rsidRDefault="00000000">
      <w:pPr>
        <w:pStyle w:val="ListParagraph"/>
        <w:numPr>
          <w:ilvl w:val="0"/>
          <w:numId w:val="5"/>
        </w:numPr>
        <w:jc w:val="both"/>
        <w:rPr>
          <w:rFonts w:ascii="Times New Roman" w:hAnsi="Times New Roman" w:cs="Times New Roman"/>
          <w:sz w:val="20"/>
          <w:szCs w:val="20"/>
        </w:rPr>
      </w:pPr>
      <w:r w:rsidRPr="000F23FE">
        <w:rPr>
          <w:rFonts w:ascii="Times New Roman" w:hAnsi="Times New Roman" w:cs="Times New Roman"/>
          <w:sz w:val="20"/>
          <w:szCs w:val="20"/>
        </w:rPr>
        <w:t>Meal Logging Compliance:</w:t>
      </w:r>
      <w:r>
        <w:rPr>
          <w:rFonts w:ascii="Times New Roman" w:hAnsi="Times New Roman" w:cs="Times New Roman"/>
          <w:sz w:val="20"/>
          <w:szCs w:val="20"/>
        </w:rPr>
        <w:t xml:space="preserve"> Approximately 78% of the users consistently logged their food intake and followed the system's advice on portion sizes and food choices.</w:t>
      </w:r>
    </w:p>
    <w:p w14:paraId="2A1C53D0" w14:textId="77777777" w:rsidR="00156DE9" w:rsidRPr="000F23FE" w:rsidRDefault="00000000">
      <w:pPr>
        <w:pStyle w:val="ListParagraph"/>
        <w:ind w:left="142"/>
        <w:jc w:val="both"/>
        <w:rPr>
          <w:rFonts w:ascii="Times New Roman" w:hAnsi="Times New Roman" w:cs="Times New Roman"/>
          <w:b/>
          <w:bCs/>
          <w:i/>
          <w:iCs/>
          <w:sz w:val="20"/>
          <w:szCs w:val="20"/>
        </w:rPr>
      </w:pPr>
      <w:r w:rsidRPr="000F23FE">
        <w:rPr>
          <w:rFonts w:ascii="Times New Roman" w:hAnsi="Times New Roman" w:cs="Times New Roman"/>
          <w:b/>
          <w:bCs/>
          <w:i/>
          <w:iCs/>
          <w:sz w:val="20"/>
          <w:szCs w:val="20"/>
        </w:rPr>
        <w:t>2. Dietary Tracking and Recommendations</w:t>
      </w:r>
    </w:p>
    <w:p w14:paraId="1BC81ADF"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The AI algorithms performed dietary tracking and analysis for each user, providing personalized feedback. The results indicated significant improvements in users' dietary habits:</w:t>
      </w:r>
    </w:p>
    <w:p w14:paraId="66BB9B5A" w14:textId="77777777" w:rsidR="00156DE9" w:rsidRDefault="00000000">
      <w:pPr>
        <w:pStyle w:val="ListParagraph"/>
        <w:numPr>
          <w:ilvl w:val="0"/>
          <w:numId w:val="6"/>
        </w:numPr>
        <w:jc w:val="both"/>
        <w:rPr>
          <w:rFonts w:ascii="Times New Roman" w:hAnsi="Times New Roman" w:cs="Times New Roman"/>
          <w:sz w:val="20"/>
          <w:szCs w:val="20"/>
        </w:rPr>
      </w:pPr>
      <w:r w:rsidRPr="000F23FE">
        <w:rPr>
          <w:rFonts w:ascii="Times New Roman" w:hAnsi="Times New Roman" w:cs="Times New Roman"/>
          <w:sz w:val="20"/>
          <w:szCs w:val="20"/>
        </w:rPr>
        <w:t>Caloric Intake</w:t>
      </w:r>
      <w:r>
        <w:rPr>
          <w:rFonts w:ascii="Times New Roman" w:hAnsi="Times New Roman" w:cs="Times New Roman"/>
          <w:sz w:val="20"/>
          <w:szCs w:val="20"/>
        </w:rPr>
        <w:t>: The system successfully helped users track their daily caloric intake. On average, users who actively followed the system's recommendations achieved a 12% reduction in calorie overconsumption, which aligns with the system's goal of improving nutritional balance.</w:t>
      </w:r>
    </w:p>
    <w:p w14:paraId="4643AA54" w14:textId="77777777" w:rsidR="00156DE9" w:rsidRDefault="00000000">
      <w:pPr>
        <w:pStyle w:val="ListParagraph"/>
        <w:numPr>
          <w:ilvl w:val="0"/>
          <w:numId w:val="6"/>
        </w:numPr>
        <w:jc w:val="both"/>
        <w:rPr>
          <w:rFonts w:ascii="Times New Roman" w:hAnsi="Times New Roman" w:cs="Times New Roman"/>
          <w:sz w:val="20"/>
          <w:szCs w:val="20"/>
        </w:rPr>
      </w:pPr>
      <w:r w:rsidRPr="000F23FE">
        <w:rPr>
          <w:rFonts w:ascii="Times New Roman" w:hAnsi="Times New Roman" w:cs="Times New Roman"/>
          <w:sz w:val="20"/>
          <w:szCs w:val="20"/>
        </w:rPr>
        <w:t>Nutrient Balance</w:t>
      </w:r>
      <w:r>
        <w:rPr>
          <w:rFonts w:ascii="Times New Roman" w:hAnsi="Times New Roman" w:cs="Times New Roman"/>
          <w:sz w:val="20"/>
          <w:szCs w:val="20"/>
        </w:rPr>
        <w:t xml:space="preserve">: The system was able to suggest foods that corrected nutrient imbalances, particularly in macronutrients. For instance, users with low protein intake were advised to consume more protein-rich foods like </w:t>
      </w:r>
      <w:r>
        <w:rPr>
          <w:rFonts w:ascii="Times New Roman" w:hAnsi="Times New Roman" w:cs="Times New Roman"/>
          <w:b/>
          <w:bCs/>
          <w:sz w:val="20"/>
          <w:szCs w:val="20"/>
        </w:rPr>
        <w:t>paneer</w:t>
      </w:r>
      <w:r>
        <w:rPr>
          <w:rFonts w:ascii="Times New Roman" w:hAnsi="Times New Roman" w:cs="Times New Roman"/>
          <w:sz w:val="20"/>
          <w:szCs w:val="20"/>
        </w:rPr>
        <w:t xml:space="preserve">, </w:t>
      </w:r>
      <w:r>
        <w:rPr>
          <w:rFonts w:ascii="Times New Roman" w:hAnsi="Times New Roman" w:cs="Times New Roman"/>
          <w:b/>
          <w:bCs/>
          <w:sz w:val="20"/>
          <w:szCs w:val="20"/>
        </w:rPr>
        <w:t>tofu</w:t>
      </w:r>
      <w:r>
        <w:rPr>
          <w:rFonts w:ascii="Times New Roman" w:hAnsi="Times New Roman" w:cs="Times New Roman"/>
          <w:sz w:val="20"/>
          <w:szCs w:val="20"/>
        </w:rPr>
        <w:t xml:space="preserve">, and </w:t>
      </w:r>
      <w:r>
        <w:rPr>
          <w:rFonts w:ascii="Times New Roman" w:hAnsi="Times New Roman" w:cs="Times New Roman"/>
          <w:b/>
          <w:bCs/>
          <w:sz w:val="20"/>
          <w:szCs w:val="20"/>
        </w:rPr>
        <w:t>dal</w:t>
      </w:r>
      <w:r>
        <w:rPr>
          <w:rFonts w:ascii="Times New Roman" w:hAnsi="Times New Roman" w:cs="Times New Roman"/>
          <w:sz w:val="20"/>
          <w:szCs w:val="20"/>
        </w:rPr>
        <w:t>. Over the course of the study, 80% of users experienced a more balanced intake of macronutrients, as tracked by the system.</w:t>
      </w:r>
    </w:p>
    <w:p w14:paraId="2CEA422A" w14:textId="77777777" w:rsidR="00156DE9" w:rsidRDefault="00000000">
      <w:pPr>
        <w:pStyle w:val="ListParagraph"/>
        <w:numPr>
          <w:ilvl w:val="0"/>
          <w:numId w:val="6"/>
        </w:numPr>
        <w:jc w:val="both"/>
        <w:rPr>
          <w:rFonts w:ascii="Times New Roman" w:hAnsi="Times New Roman" w:cs="Times New Roman"/>
          <w:sz w:val="20"/>
          <w:szCs w:val="20"/>
        </w:rPr>
      </w:pPr>
      <w:r w:rsidRPr="000F23FE">
        <w:rPr>
          <w:rFonts w:ascii="Times New Roman" w:hAnsi="Times New Roman" w:cs="Times New Roman"/>
          <w:sz w:val="20"/>
          <w:szCs w:val="20"/>
        </w:rPr>
        <w:t>Hydration Levels:</w:t>
      </w:r>
      <w:r>
        <w:rPr>
          <w:rFonts w:ascii="Times New Roman" w:hAnsi="Times New Roman" w:cs="Times New Roman"/>
          <w:sz w:val="20"/>
          <w:szCs w:val="20"/>
        </w:rPr>
        <w:t xml:space="preserve"> The hydration tracking feature provided personalized water intake recommendations based on users’ weight, activity levels, and environmental factors. On average, users increased their daily water consumption by 15%, as guided by the system’s notifications.</w:t>
      </w:r>
    </w:p>
    <w:p w14:paraId="31F92372" w14:textId="77777777" w:rsidR="00156DE9" w:rsidRPr="000F23FE" w:rsidRDefault="00000000">
      <w:pPr>
        <w:pStyle w:val="ListParagraph"/>
        <w:ind w:left="142"/>
        <w:jc w:val="both"/>
        <w:rPr>
          <w:rFonts w:ascii="Times New Roman" w:hAnsi="Times New Roman" w:cs="Times New Roman"/>
          <w:b/>
          <w:bCs/>
          <w:i/>
          <w:iCs/>
          <w:sz w:val="20"/>
          <w:szCs w:val="20"/>
        </w:rPr>
      </w:pPr>
      <w:r w:rsidRPr="000F23FE">
        <w:rPr>
          <w:rFonts w:ascii="Times New Roman" w:hAnsi="Times New Roman" w:cs="Times New Roman"/>
          <w:b/>
          <w:bCs/>
          <w:i/>
          <w:iCs/>
          <w:sz w:val="20"/>
          <w:szCs w:val="20"/>
        </w:rPr>
        <w:t>3. Chatbot Effectiveness</w:t>
      </w:r>
    </w:p>
    <w:p w14:paraId="3DD18C41"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The chatbot interface was evaluated based on user engagement and the effectiveness of food recommendations:</w:t>
      </w:r>
    </w:p>
    <w:p w14:paraId="2AFE6A2A" w14:textId="77777777" w:rsidR="00156DE9" w:rsidRDefault="00000000">
      <w:pPr>
        <w:pStyle w:val="ListParagraph"/>
        <w:numPr>
          <w:ilvl w:val="0"/>
          <w:numId w:val="7"/>
        </w:numPr>
        <w:jc w:val="both"/>
        <w:rPr>
          <w:rFonts w:ascii="Times New Roman" w:hAnsi="Times New Roman" w:cs="Times New Roman"/>
          <w:sz w:val="20"/>
          <w:szCs w:val="20"/>
        </w:rPr>
      </w:pPr>
      <w:r w:rsidRPr="000F23FE">
        <w:rPr>
          <w:rFonts w:ascii="Times New Roman" w:hAnsi="Times New Roman" w:cs="Times New Roman"/>
          <w:sz w:val="20"/>
          <w:szCs w:val="20"/>
        </w:rPr>
        <w:t>Recommendation Accuracy:</w:t>
      </w:r>
      <w:r>
        <w:rPr>
          <w:rFonts w:ascii="Times New Roman" w:hAnsi="Times New Roman" w:cs="Times New Roman"/>
          <w:sz w:val="20"/>
          <w:szCs w:val="20"/>
        </w:rPr>
        <w:t xml:space="preserve"> The chatbot was able to suggest food items based on users’ preferences, dietary needs, and health goals. Users provided feedback that 90% of the food suggestions were culturally relevant (Indian foods) and aligned with their nutritional goals.</w:t>
      </w:r>
    </w:p>
    <w:p w14:paraId="7D3B8AD8" w14:textId="77777777" w:rsidR="00156DE9" w:rsidRDefault="00000000">
      <w:pPr>
        <w:pStyle w:val="ListParagraph"/>
        <w:numPr>
          <w:ilvl w:val="0"/>
          <w:numId w:val="7"/>
        </w:numPr>
        <w:jc w:val="both"/>
        <w:rPr>
          <w:rFonts w:ascii="Times New Roman" w:hAnsi="Times New Roman" w:cs="Times New Roman"/>
          <w:sz w:val="20"/>
          <w:szCs w:val="20"/>
        </w:rPr>
      </w:pPr>
      <w:r w:rsidRPr="000F23FE">
        <w:rPr>
          <w:rFonts w:ascii="Times New Roman" w:hAnsi="Times New Roman" w:cs="Times New Roman"/>
          <w:sz w:val="20"/>
          <w:szCs w:val="20"/>
        </w:rPr>
        <w:t>Response Time:</w:t>
      </w:r>
      <w:r>
        <w:rPr>
          <w:rFonts w:ascii="Times New Roman" w:hAnsi="Times New Roman" w:cs="Times New Roman"/>
          <w:sz w:val="20"/>
          <w:szCs w:val="20"/>
        </w:rPr>
        <w:t xml:space="preserve"> The chatbot provided quick and relevant responses within an average time of 2-3 seconds per query, enhancing the user experience.</w:t>
      </w:r>
    </w:p>
    <w:p w14:paraId="704A8C82" w14:textId="77777777" w:rsidR="00156DE9" w:rsidRDefault="00000000">
      <w:pPr>
        <w:pStyle w:val="ListParagraph"/>
        <w:numPr>
          <w:ilvl w:val="0"/>
          <w:numId w:val="7"/>
        </w:numPr>
        <w:jc w:val="both"/>
        <w:rPr>
          <w:rFonts w:ascii="Times New Roman" w:hAnsi="Times New Roman" w:cs="Times New Roman"/>
          <w:sz w:val="20"/>
          <w:szCs w:val="20"/>
        </w:rPr>
      </w:pPr>
      <w:r w:rsidRPr="000F23FE">
        <w:rPr>
          <w:rFonts w:ascii="Times New Roman" w:hAnsi="Times New Roman" w:cs="Times New Roman"/>
          <w:sz w:val="20"/>
          <w:szCs w:val="20"/>
        </w:rPr>
        <w:t>User Feedback:</w:t>
      </w:r>
      <w:r>
        <w:rPr>
          <w:rFonts w:ascii="Times New Roman" w:hAnsi="Times New Roman" w:cs="Times New Roman"/>
          <w:sz w:val="20"/>
          <w:szCs w:val="20"/>
        </w:rPr>
        <w:t xml:space="preserve"> The chatbot was rated highly by users for its interactivity and helpfulness. A majority (88%) of users reported that the chatbot made the process of meal planning easier and more enjoyable. It helped them make better food choices by suggesting alternatives when they exceeded their daily calorie or nutrient targets.</w:t>
      </w:r>
    </w:p>
    <w:p w14:paraId="76FD43CB" w14:textId="77777777" w:rsidR="00156DE9" w:rsidRPr="000F23FE" w:rsidRDefault="00000000">
      <w:pPr>
        <w:pStyle w:val="ListParagraph"/>
        <w:ind w:left="142"/>
        <w:jc w:val="both"/>
        <w:rPr>
          <w:rFonts w:ascii="Times New Roman" w:hAnsi="Times New Roman" w:cs="Times New Roman"/>
          <w:b/>
          <w:bCs/>
          <w:i/>
          <w:iCs/>
          <w:sz w:val="20"/>
          <w:szCs w:val="20"/>
        </w:rPr>
      </w:pPr>
      <w:r w:rsidRPr="000F23FE">
        <w:rPr>
          <w:rFonts w:ascii="Times New Roman" w:hAnsi="Times New Roman" w:cs="Times New Roman"/>
          <w:b/>
          <w:bCs/>
          <w:i/>
          <w:iCs/>
          <w:sz w:val="20"/>
          <w:szCs w:val="20"/>
        </w:rPr>
        <w:t>4. Health Outcomes</w:t>
      </w:r>
    </w:p>
    <w:p w14:paraId="6D1ECA97"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After four weeks of using the system, users reported the following health improvements:</w:t>
      </w:r>
    </w:p>
    <w:p w14:paraId="514EE8D5" w14:textId="77777777" w:rsidR="00156DE9" w:rsidRDefault="00000000">
      <w:pPr>
        <w:pStyle w:val="ListParagraph"/>
        <w:numPr>
          <w:ilvl w:val="0"/>
          <w:numId w:val="8"/>
        </w:numPr>
        <w:jc w:val="both"/>
        <w:rPr>
          <w:rFonts w:ascii="Times New Roman" w:hAnsi="Times New Roman" w:cs="Times New Roman"/>
          <w:sz w:val="20"/>
          <w:szCs w:val="20"/>
        </w:rPr>
      </w:pPr>
      <w:r w:rsidRPr="000F23FE">
        <w:rPr>
          <w:rFonts w:ascii="Times New Roman" w:hAnsi="Times New Roman" w:cs="Times New Roman"/>
          <w:sz w:val="20"/>
          <w:szCs w:val="20"/>
        </w:rPr>
        <w:t>Weight Management:</w:t>
      </w:r>
      <w:r>
        <w:rPr>
          <w:rFonts w:ascii="Times New Roman" w:hAnsi="Times New Roman" w:cs="Times New Roman"/>
          <w:sz w:val="20"/>
          <w:szCs w:val="20"/>
        </w:rPr>
        <w:t xml:space="preserve"> 70% of users who had weight loss goals were able to achieve an average weight loss of 1.5 to 2 kg. The system’s recommendations for controlling caloric intake and making healthier food choices played a significant role in this outcome.</w:t>
      </w:r>
    </w:p>
    <w:p w14:paraId="5B471575" w14:textId="77777777" w:rsidR="00156DE9" w:rsidRDefault="00000000">
      <w:pPr>
        <w:pStyle w:val="ListParagraph"/>
        <w:numPr>
          <w:ilvl w:val="0"/>
          <w:numId w:val="8"/>
        </w:numPr>
        <w:jc w:val="both"/>
        <w:rPr>
          <w:rFonts w:ascii="Times New Roman" w:hAnsi="Times New Roman" w:cs="Times New Roman"/>
          <w:sz w:val="20"/>
          <w:szCs w:val="20"/>
        </w:rPr>
      </w:pPr>
      <w:r w:rsidRPr="000F23FE">
        <w:rPr>
          <w:rFonts w:ascii="Times New Roman" w:hAnsi="Times New Roman" w:cs="Times New Roman"/>
          <w:sz w:val="20"/>
          <w:szCs w:val="20"/>
        </w:rPr>
        <w:t>Improved Physical Fitness</w:t>
      </w:r>
      <w:r>
        <w:rPr>
          <w:rFonts w:ascii="Times New Roman" w:hAnsi="Times New Roman" w:cs="Times New Roman"/>
          <w:sz w:val="20"/>
          <w:szCs w:val="20"/>
        </w:rPr>
        <w:t>: Users who integrated the recommended physical activities into their daily routines experienced an average improvement of 10-15% in their fitness levels, as tracked by their wearable devices.</w:t>
      </w:r>
    </w:p>
    <w:p w14:paraId="510F20CA" w14:textId="77777777" w:rsidR="00156DE9" w:rsidRDefault="00000000">
      <w:pPr>
        <w:pStyle w:val="ListParagraph"/>
        <w:numPr>
          <w:ilvl w:val="0"/>
          <w:numId w:val="8"/>
        </w:numPr>
        <w:jc w:val="both"/>
        <w:rPr>
          <w:rFonts w:ascii="Times New Roman" w:hAnsi="Times New Roman" w:cs="Times New Roman"/>
          <w:sz w:val="20"/>
          <w:szCs w:val="20"/>
        </w:rPr>
      </w:pPr>
      <w:r w:rsidRPr="000F23FE">
        <w:rPr>
          <w:rFonts w:ascii="Times New Roman" w:hAnsi="Times New Roman" w:cs="Times New Roman"/>
          <w:sz w:val="20"/>
          <w:szCs w:val="20"/>
        </w:rPr>
        <w:t>Overall Well-being:</w:t>
      </w:r>
      <w:r>
        <w:rPr>
          <w:rFonts w:ascii="Times New Roman" w:hAnsi="Times New Roman" w:cs="Times New Roman"/>
          <w:sz w:val="20"/>
          <w:szCs w:val="20"/>
        </w:rPr>
        <w:t xml:space="preserve"> Participants also noted a 20% improvement in their overall well-being, including reduced fatigue, better digestion, and improved energy levels, which they attributed to following the system’s personalized nutrition and hydration suggestions.</w:t>
      </w:r>
    </w:p>
    <w:p w14:paraId="4C69C5D1" w14:textId="77777777" w:rsidR="00156DE9" w:rsidRPr="000F23FE" w:rsidRDefault="00000000">
      <w:pPr>
        <w:pStyle w:val="ListParagraph"/>
        <w:ind w:left="142"/>
        <w:jc w:val="both"/>
        <w:rPr>
          <w:rFonts w:ascii="Times New Roman" w:hAnsi="Times New Roman" w:cs="Times New Roman"/>
          <w:b/>
          <w:bCs/>
          <w:i/>
          <w:iCs/>
          <w:sz w:val="20"/>
          <w:szCs w:val="20"/>
        </w:rPr>
      </w:pPr>
      <w:r w:rsidRPr="000F23FE">
        <w:rPr>
          <w:rFonts w:ascii="Times New Roman" w:hAnsi="Times New Roman" w:cs="Times New Roman"/>
          <w:b/>
          <w:bCs/>
          <w:i/>
          <w:iCs/>
          <w:sz w:val="20"/>
          <w:szCs w:val="20"/>
        </w:rPr>
        <w:t>5. Challenges and Areas for Improvement</w:t>
      </w:r>
    </w:p>
    <w:p w14:paraId="10D6B400" w14:textId="77777777" w:rsidR="00156DE9" w:rsidRDefault="00000000">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While the </w:t>
      </w:r>
      <w:r>
        <w:rPr>
          <w:rFonts w:ascii="Times New Roman" w:hAnsi="Times New Roman" w:cs="Times New Roman"/>
          <w:b/>
          <w:bCs/>
          <w:sz w:val="20"/>
          <w:szCs w:val="20"/>
        </w:rPr>
        <w:t>FitTrack India</w:t>
      </w:r>
      <w:r>
        <w:rPr>
          <w:rFonts w:ascii="Times New Roman" w:hAnsi="Times New Roman" w:cs="Times New Roman"/>
          <w:sz w:val="20"/>
          <w:szCs w:val="20"/>
        </w:rPr>
        <w:t xml:space="preserve"> system performed well in most areas, a few challenges were identified during the testing phase:</w:t>
      </w:r>
    </w:p>
    <w:p w14:paraId="17C42C02" w14:textId="77777777" w:rsidR="00156DE9" w:rsidRDefault="00000000">
      <w:pPr>
        <w:pStyle w:val="ListParagraph"/>
        <w:numPr>
          <w:ilvl w:val="0"/>
          <w:numId w:val="9"/>
        </w:numPr>
        <w:jc w:val="both"/>
        <w:rPr>
          <w:rFonts w:ascii="Times New Roman" w:hAnsi="Times New Roman" w:cs="Times New Roman"/>
          <w:sz w:val="20"/>
          <w:szCs w:val="20"/>
        </w:rPr>
      </w:pPr>
      <w:r w:rsidRPr="000F23FE">
        <w:rPr>
          <w:rFonts w:ascii="Times New Roman" w:hAnsi="Times New Roman" w:cs="Times New Roman"/>
          <w:sz w:val="20"/>
          <w:szCs w:val="20"/>
        </w:rPr>
        <w:t>Food Logging Accuracy:</w:t>
      </w:r>
      <w:r>
        <w:rPr>
          <w:rFonts w:ascii="Times New Roman" w:hAnsi="Times New Roman" w:cs="Times New Roman"/>
          <w:sz w:val="20"/>
          <w:szCs w:val="20"/>
        </w:rPr>
        <w:t xml:space="preserve"> Some users found it difficult to log certain homemade Indian dishes accurately, particularly in terms of portion sizes and ingredients. The system is being updated to allow users to enter custom recipes and portion sizes.</w:t>
      </w:r>
    </w:p>
    <w:p w14:paraId="5BD9118E" w14:textId="77777777" w:rsidR="00156DE9" w:rsidRDefault="00000000">
      <w:pPr>
        <w:pStyle w:val="ListParagraph"/>
        <w:numPr>
          <w:ilvl w:val="0"/>
          <w:numId w:val="9"/>
        </w:numPr>
        <w:jc w:val="both"/>
        <w:rPr>
          <w:rFonts w:ascii="Times New Roman" w:hAnsi="Times New Roman" w:cs="Times New Roman"/>
          <w:sz w:val="20"/>
          <w:szCs w:val="20"/>
        </w:rPr>
      </w:pPr>
      <w:r w:rsidRPr="000F23FE">
        <w:rPr>
          <w:rFonts w:ascii="Times New Roman" w:hAnsi="Times New Roman" w:cs="Times New Roman"/>
          <w:sz w:val="20"/>
          <w:szCs w:val="20"/>
        </w:rPr>
        <w:t>Cultural Adaptability:</w:t>
      </w:r>
      <w:r>
        <w:rPr>
          <w:rFonts w:ascii="Times New Roman" w:hAnsi="Times New Roman" w:cs="Times New Roman"/>
          <w:sz w:val="20"/>
          <w:szCs w:val="20"/>
        </w:rPr>
        <w:t xml:space="preserve"> While the system was designed with Indian foods in mind, there were occasional issues with regional food preferences and variations in cooking styles. Future versions of the system will incorporate more regional cuisine options and allow for greater customization of food recommendations.</w:t>
      </w:r>
    </w:p>
    <w:p w14:paraId="318363B5" w14:textId="77777777" w:rsidR="00156DE9" w:rsidRDefault="00000000">
      <w:pPr>
        <w:pStyle w:val="ListParagraph"/>
        <w:numPr>
          <w:ilvl w:val="0"/>
          <w:numId w:val="9"/>
        </w:numPr>
        <w:jc w:val="both"/>
        <w:rPr>
          <w:rFonts w:ascii="Times New Roman" w:hAnsi="Times New Roman" w:cs="Times New Roman"/>
          <w:sz w:val="20"/>
          <w:szCs w:val="20"/>
        </w:rPr>
      </w:pPr>
      <w:r w:rsidRPr="000F23FE">
        <w:rPr>
          <w:rFonts w:ascii="Times New Roman" w:hAnsi="Times New Roman" w:cs="Times New Roman"/>
          <w:sz w:val="20"/>
          <w:szCs w:val="20"/>
        </w:rPr>
        <w:lastRenderedPageBreak/>
        <w:t>User Engagement:</w:t>
      </w:r>
      <w:r>
        <w:rPr>
          <w:rFonts w:ascii="Times New Roman" w:hAnsi="Times New Roman" w:cs="Times New Roman"/>
          <w:sz w:val="20"/>
          <w:szCs w:val="20"/>
        </w:rPr>
        <w:t xml:space="preserve"> Although the majority of users interacted with the system regularly, a few participants showed signs of disengagement after a few weeks. To address this, gamification features are being added to the platform, such as achievements for consistent logging, healthy eating habits, and reaching fitness goals.</w:t>
      </w:r>
    </w:p>
    <w:p w14:paraId="1894D88B" w14:textId="77777777" w:rsidR="00156DE9" w:rsidRDefault="00156DE9">
      <w:pPr>
        <w:pStyle w:val="ListParagraph"/>
        <w:ind w:left="142"/>
        <w:jc w:val="both"/>
        <w:rPr>
          <w:rFonts w:ascii="Times New Roman" w:hAnsi="Times New Roman" w:cs="Times New Roman"/>
          <w:sz w:val="20"/>
          <w:szCs w:val="20"/>
        </w:rPr>
      </w:pPr>
    </w:p>
    <w:p w14:paraId="21441268" w14:textId="77777777" w:rsidR="00156DE9" w:rsidRDefault="00156DE9">
      <w:pPr>
        <w:pStyle w:val="ListParagraph"/>
        <w:ind w:left="142"/>
        <w:rPr>
          <w:rFonts w:ascii="Times New Roman" w:hAnsi="Times New Roman" w:cs="Times New Roman"/>
          <w:b/>
          <w:bCs/>
          <w:sz w:val="20"/>
          <w:szCs w:val="20"/>
        </w:rPr>
      </w:pPr>
    </w:p>
    <w:p w14:paraId="4B82E550" w14:textId="77777777" w:rsidR="00156DE9" w:rsidRPr="000F23FE" w:rsidRDefault="00000000">
      <w:pPr>
        <w:pStyle w:val="ListParagraph"/>
        <w:numPr>
          <w:ilvl w:val="0"/>
          <w:numId w:val="1"/>
        </w:numPr>
        <w:ind w:left="142"/>
        <w:jc w:val="center"/>
        <w:rPr>
          <w:rFonts w:ascii="Times New Roman" w:hAnsi="Times New Roman" w:cs="Times New Roman"/>
          <w:b/>
          <w:bCs/>
          <w:sz w:val="24"/>
          <w:szCs w:val="24"/>
        </w:rPr>
      </w:pPr>
      <w:r w:rsidRPr="000F23FE">
        <w:rPr>
          <w:rFonts w:ascii="Times New Roman" w:hAnsi="Times New Roman" w:cs="Times New Roman"/>
          <w:b/>
          <w:bCs/>
          <w:sz w:val="24"/>
          <w:szCs w:val="24"/>
        </w:rPr>
        <w:t>CONCLUSION</w:t>
      </w:r>
    </w:p>
    <w:p w14:paraId="77A41D7A" w14:textId="77777777" w:rsidR="00156DE9" w:rsidRPr="00F06AEA" w:rsidRDefault="00000000">
      <w:pPr>
        <w:spacing w:before="100" w:beforeAutospacing="1" w:after="100" w:afterAutospacing="1" w:line="240" w:lineRule="auto"/>
        <w:ind w:left="360" w:firstLine="360"/>
        <w:jc w:val="both"/>
        <w:rPr>
          <w:rFonts w:ascii="Times New Roman" w:eastAsia="Times New Roman" w:hAnsi="Times New Roman" w:cs="Times New Roman"/>
          <w:kern w:val="0"/>
          <w:sz w:val="20"/>
          <w:szCs w:val="20"/>
          <w:lang w:eastAsia="en-IN"/>
          <w14:ligatures w14:val="none"/>
        </w:rPr>
      </w:pPr>
      <w:r w:rsidRPr="00F06AEA">
        <w:rPr>
          <w:rFonts w:ascii="Times New Roman" w:eastAsia="Times New Roman" w:hAnsi="Times New Roman" w:cs="Times New Roman"/>
          <w:kern w:val="0"/>
          <w:sz w:val="20"/>
          <w:szCs w:val="20"/>
          <w:lang w:eastAsia="en-IN"/>
          <w14:ligatures w14:val="none"/>
        </w:rPr>
        <w:t xml:space="preserve">In this paper, we introduced </w:t>
      </w:r>
      <w:r w:rsidRPr="00F06AEA">
        <w:rPr>
          <w:rFonts w:ascii="Times New Roman" w:eastAsia="Times New Roman" w:hAnsi="Times New Roman" w:cs="Times New Roman"/>
          <w:b/>
          <w:bCs/>
          <w:kern w:val="0"/>
          <w:sz w:val="20"/>
          <w:szCs w:val="20"/>
          <w:lang w:eastAsia="en-IN"/>
          <w14:ligatures w14:val="none"/>
        </w:rPr>
        <w:t>FitTrack India</w:t>
      </w:r>
      <w:r w:rsidRPr="00F06AEA">
        <w:rPr>
          <w:rFonts w:ascii="Times New Roman" w:eastAsia="Times New Roman" w:hAnsi="Times New Roman" w:cs="Times New Roman"/>
          <w:kern w:val="0"/>
          <w:sz w:val="20"/>
          <w:szCs w:val="20"/>
          <w:lang w:eastAsia="en-IN"/>
          <w14:ligatures w14:val="none"/>
        </w:rPr>
        <w:t>, a personalized fitness tracking system designed to monitor dietary intake, suggest culturally relevant food recommendations, and promote healthy lifestyle changes for users in India. The system leverages AI algorithms to provide tailored dietary suggestions based on users’ preferences, health goals, and nutritional requirements. Using a chatbot interface, it offers real-time feedback, meal planning assistance, and hydration tracking, creating an interactive and user-friendly platform.</w:t>
      </w:r>
    </w:p>
    <w:p w14:paraId="6E0BD557" w14:textId="77777777" w:rsidR="00156DE9" w:rsidRPr="00F06AEA" w:rsidRDefault="00000000">
      <w:pPr>
        <w:spacing w:before="100" w:beforeAutospacing="1" w:after="100" w:afterAutospacing="1" w:line="240" w:lineRule="auto"/>
        <w:ind w:left="360" w:firstLine="360"/>
        <w:jc w:val="both"/>
        <w:rPr>
          <w:rFonts w:ascii="Times New Roman" w:eastAsia="Times New Roman" w:hAnsi="Times New Roman" w:cs="Times New Roman"/>
          <w:kern w:val="0"/>
          <w:sz w:val="20"/>
          <w:szCs w:val="20"/>
          <w:lang w:eastAsia="en-IN"/>
          <w14:ligatures w14:val="none"/>
        </w:rPr>
      </w:pPr>
      <w:r w:rsidRPr="00F06AEA">
        <w:rPr>
          <w:rFonts w:ascii="Times New Roman" w:eastAsia="Times New Roman" w:hAnsi="Times New Roman" w:cs="Times New Roman"/>
          <w:kern w:val="0"/>
          <w:sz w:val="20"/>
          <w:szCs w:val="20"/>
          <w:lang w:eastAsia="en-IN"/>
          <w14:ligatures w14:val="none"/>
        </w:rPr>
        <w:t xml:space="preserve">The results from the user testing phase demonstrate that </w:t>
      </w:r>
      <w:r w:rsidRPr="00F06AEA">
        <w:rPr>
          <w:rFonts w:ascii="Times New Roman" w:eastAsia="Times New Roman" w:hAnsi="Times New Roman" w:cs="Times New Roman"/>
          <w:b/>
          <w:bCs/>
          <w:kern w:val="0"/>
          <w:sz w:val="20"/>
          <w:szCs w:val="20"/>
          <w:lang w:eastAsia="en-IN"/>
          <w14:ligatures w14:val="none"/>
        </w:rPr>
        <w:t>FitTrack India</w:t>
      </w:r>
      <w:r w:rsidRPr="00F06AEA">
        <w:rPr>
          <w:rFonts w:ascii="Times New Roman" w:eastAsia="Times New Roman" w:hAnsi="Times New Roman" w:cs="Times New Roman"/>
          <w:kern w:val="0"/>
          <w:sz w:val="20"/>
          <w:szCs w:val="20"/>
          <w:lang w:eastAsia="en-IN"/>
          <w14:ligatures w14:val="none"/>
        </w:rPr>
        <w:t xml:space="preserve"> successfully enhanced user engagement, providing precise dietary recommendations that align with Indian food preferences and nutritional needs. Over the course of the study, users experienced improvements in their eating habits, such as a reduction in calorie overconsumption, better nutrient balance, and increased hydration levels. The chatbot interface received positive feedback for its interactivity and ability to suggest personalized meals.</w:t>
      </w:r>
    </w:p>
    <w:p w14:paraId="57046CE8" w14:textId="77777777" w:rsidR="00156DE9" w:rsidRPr="00F06AEA" w:rsidRDefault="00000000">
      <w:pPr>
        <w:spacing w:before="100" w:beforeAutospacing="1" w:after="100" w:afterAutospacing="1" w:line="240" w:lineRule="auto"/>
        <w:ind w:left="360" w:firstLine="360"/>
        <w:jc w:val="both"/>
        <w:rPr>
          <w:rFonts w:ascii="Times New Roman" w:eastAsia="Times New Roman" w:hAnsi="Times New Roman" w:cs="Times New Roman"/>
          <w:kern w:val="0"/>
          <w:sz w:val="20"/>
          <w:szCs w:val="20"/>
          <w:lang w:eastAsia="en-IN"/>
          <w14:ligatures w14:val="none"/>
        </w:rPr>
      </w:pPr>
      <w:r w:rsidRPr="00F06AEA">
        <w:rPr>
          <w:rFonts w:ascii="Times New Roman" w:eastAsia="Times New Roman" w:hAnsi="Times New Roman" w:cs="Times New Roman"/>
          <w:kern w:val="0"/>
          <w:sz w:val="20"/>
          <w:szCs w:val="20"/>
          <w:lang w:eastAsia="en-IN"/>
          <w14:ligatures w14:val="none"/>
        </w:rPr>
        <w:t xml:space="preserve">The system's ability to track physical activity and its integration with wearable devices helped users improve their fitness levels, while its food logging and real-time monitoring capabilities ensured users were adhering to their nutritional goals. These outcomes suggest that </w:t>
      </w:r>
      <w:r w:rsidRPr="00F06AEA">
        <w:rPr>
          <w:rFonts w:ascii="Times New Roman" w:eastAsia="Times New Roman" w:hAnsi="Times New Roman" w:cs="Times New Roman"/>
          <w:b/>
          <w:bCs/>
          <w:kern w:val="0"/>
          <w:sz w:val="20"/>
          <w:szCs w:val="20"/>
          <w:lang w:eastAsia="en-IN"/>
          <w14:ligatures w14:val="none"/>
        </w:rPr>
        <w:t>FitTrack India</w:t>
      </w:r>
      <w:r w:rsidRPr="00F06AEA">
        <w:rPr>
          <w:rFonts w:ascii="Times New Roman" w:eastAsia="Times New Roman" w:hAnsi="Times New Roman" w:cs="Times New Roman"/>
          <w:kern w:val="0"/>
          <w:sz w:val="20"/>
          <w:szCs w:val="20"/>
          <w:lang w:eastAsia="en-IN"/>
          <w14:ligatures w14:val="none"/>
        </w:rPr>
        <w:t xml:space="preserve"> is an effective tool for managing diet and fitness, contributing to healthier lifestyle choices.</w:t>
      </w:r>
    </w:p>
    <w:p w14:paraId="5FD2D553" w14:textId="77777777" w:rsidR="00156DE9" w:rsidRPr="00F06AEA" w:rsidRDefault="00000000">
      <w:pPr>
        <w:spacing w:before="100" w:beforeAutospacing="1" w:after="100" w:afterAutospacing="1" w:line="240" w:lineRule="auto"/>
        <w:ind w:left="360" w:firstLine="360"/>
        <w:jc w:val="both"/>
        <w:rPr>
          <w:rFonts w:ascii="Times New Roman" w:eastAsia="Times New Roman" w:hAnsi="Times New Roman" w:cs="Times New Roman"/>
          <w:kern w:val="0"/>
          <w:sz w:val="20"/>
          <w:szCs w:val="20"/>
          <w:lang w:eastAsia="en-IN"/>
          <w14:ligatures w14:val="none"/>
        </w:rPr>
      </w:pPr>
      <w:r w:rsidRPr="00F06AEA">
        <w:rPr>
          <w:rFonts w:ascii="Times New Roman" w:eastAsia="Times New Roman" w:hAnsi="Times New Roman" w:cs="Times New Roman"/>
          <w:kern w:val="0"/>
          <w:sz w:val="20"/>
          <w:szCs w:val="20"/>
          <w:lang w:eastAsia="en-IN"/>
          <w14:ligatures w14:val="none"/>
        </w:rPr>
        <w:t xml:space="preserve">Despite the positive outcomes, there are areas for improvement. Enhancing the accuracy of food logging, incorporating more regional variations of Indian cuisine, and further boosting user engagement through gamification will be key areas for future development. Nevertheless, </w:t>
      </w:r>
      <w:r w:rsidRPr="00F06AEA">
        <w:rPr>
          <w:rFonts w:ascii="Times New Roman" w:eastAsia="Times New Roman" w:hAnsi="Times New Roman" w:cs="Times New Roman"/>
          <w:b/>
          <w:bCs/>
          <w:kern w:val="0"/>
          <w:sz w:val="20"/>
          <w:szCs w:val="20"/>
          <w:lang w:eastAsia="en-IN"/>
          <w14:ligatures w14:val="none"/>
        </w:rPr>
        <w:t>FitTrack India</w:t>
      </w:r>
      <w:r w:rsidRPr="00F06AEA">
        <w:rPr>
          <w:rFonts w:ascii="Times New Roman" w:eastAsia="Times New Roman" w:hAnsi="Times New Roman" w:cs="Times New Roman"/>
          <w:kern w:val="0"/>
          <w:sz w:val="20"/>
          <w:szCs w:val="20"/>
          <w:lang w:eastAsia="en-IN"/>
          <w14:ligatures w14:val="none"/>
        </w:rPr>
        <w:t xml:space="preserve"> demonstrates the potential of AI and mobile health applications to revolutionize </w:t>
      </w:r>
      <w:r w:rsidRPr="00F06AEA">
        <w:rPr>
          <w:rFonts w:ascii="Times New Roman" w:eastAsia="Times New Roman" w:hAnsi="Times New Roman" w:cs="Times New Roman"/>
          <w:kern w:val="0"/>
          <w:sz w:val="20"/>
          <w:szCs w:val="20"/>
          <w:lang w:eastAsia="en-IN"/>
          <w14:ligatures w14:val="none"/>
        </w:rPr>
        <w:t>personalized nutrition and fitness management, offering a promising solution for those seeking to improve their health through better dietary habits and lifestyle choices.</w:t>
      </w:r>
    </w:p>
    <w:p w14:paraId="364EB136" w14:textId="77777777" w:rsidR="00156DE9" w:rsidRPr="00F06AEA" w:rsidRDefault="00000000">
      <w:pPr>
        <w:spacing w:before="100" w:beforeAutospacing="1" w:after="100" w:afterAutospacing="1" w:line="240" w:lineRule="auto"/>
        <w:ind w:left="360" w:firstLine="360"/>
        <w:jc w:val="both"/>
        <w:rPr>
          <w:rFonts w:ascii="Times New Roman" w:eastAsia="Times New Roman" w:hAnsi="Times New Roman" w:cs="Times New Roman"/>
          <w:kern w:val="0"/>
          <w:sz w:val="20"/>
          <w:szCs w:val="20"/>
          <w:lang w:eastAsia="en-IN"/>
          <w14:ligatures w14:val="none"/>
        </w:rPr>
      </w:pPr>
      <w:r w:rsidRPr="00F06AEA">
        <w:rPr>
          <w:rFonts w:ascii="Times New Roman" w:eastAsia="Times New Roman" w:hAnsi="Times New Roman" w:cs="Times New Roman"/>
          <w:kern w:val="0"/>
          <w:sz w:val="20"/>
          <w:szCs w:val="20"/>
          <w:lang w:eastAsia="en-IN"/>
          <w14:ligatures w14:val="none"/>
        </w:rPr>
        <w:t xml:space="preserve">In conclusion, </w:t>
      </w:r>
      <w:r w:rsidRPr="00F06AEA">
        <w:rPr>
          <w:rFonts w:ascii="Times New Roman" w:eastAsia="Times New Roman" w:hAnsi="Times New Roman" w:cs="Times New Roman"/>
          <w:b/>
          <w:bCs/>
          <w:kern w:val="0"/>
          <w:sz w:val="20"/>
          <w:szCs w:val="20"/>
          <w:lang w:eastAsia="en-IN"/>
          <w14:ligatures w14:val="none"/>
        </w:rPr>
        <w:t>FitTrack India</w:t>
      </w:r>
      <w:r w:rsidRPr="00F06AEA">
        <w:rPr>
          <w:rFonts w:ascii="Times New Roman" w:eastAsia="Times New Roman" w:hAnsi="Times New Roman" w:cs="Times New Roman"/>
          <w:kern w:val="0"/>
          <w:sz w:val="20"/>
          <w:szCs w:val="20"/>
          <w:lang w:eastAsia="en-IN"/>
          <w14:ligatures w14:val="none"/>
        </w:rPr>
        <w:t xml:space="preserve"> represents a significant step forward in personalized health technology, providing a comprehensive solution to dietary management tailored to Indian users. It has the potential to empower individuals to take charge of their health and make informed, culturally relevant food choices that align with their fitness goals. Future improvements will make the system even more adaptable and effective, ensuring it remains a valuable tool for health-conscious individuals across India.</w:t>
      </w:r>
    </w:p>
    <w:p w14:paraId="03F13937" w14:textId="77777777" w:rsidR="00156DE9" w:rsidRPr="000F23FE" w:rsidRDefault="00000000">
      <w:pPr>
        <w:spacing w:line="360" w:lineRule="auto"/>
        <w:ind w:left="142"/>
        <w:jc w:val="center"/>
        <w:rPr>
          <w:rFonts w:ascii="Times New Roman" w:hAnsi="Times New Roman" w:cs="Times New Roman"/>
          <w:b/>
          <w:sz w:val="24"/>
          <w:szCs w:val="24"/>
        </w:rPr>
      </w:pPr>
      <w:r w:rsidRPr="000F23FE">
        <w:rPr>
          <w:rFonts w:ascii="Times New Roman" w:hAnsi="Times New Roman" w:cs="Times New Roman"/>
          <w:b/>
          <w:sz w:val="24"/>
          <w:szCs w:val="24"/>
        </w:rPr>
        <w:t>REFERENCES</w:t>
      </w:r>
    </w:p>
    <w:p w14:paraId="582CA93A" w14:textId="77777777" w:rsidR="00156DE9" w:rsidRDefault="00156DE9" w:rsidP="00F06AEA">
      <w:pPr>
        <w:pStyle w:val="BodyText"/>
        <w:spacing w:line="276" w:lineRule="auto"/>
        <w:ind w:left="142"/>
        <w:rPr>
          <w:sz w:val="20"/>
          <w:szCs w:val="20"/>
        </w:rPr>
      </w:pPr>
    </w:p>
    <w:p w14:paraId="44650364" w14:textId="77777777" w:rsidR="00156DE9" w:rsidRDefault="00000000" w:rsidP="00F06AEA">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proofErr w:type="spellStart"/>
      <w:r>
        <w:rPr>
          <w:rFonts w:ascii="Times New Roman" w:hAnsi="Times New Roman" w:cs="Times New Roman"/>
          <w:bCs/>
          <w:sz w:val="18"/>
          <w:szCs w:val="18"/>
        </w:rPr>
        <w:t>Fjeldsoe</w:t>
      </w:r>
      <w:proofErr w:type="spellEnd"/>
      <w:r>
        <w:rPr>
          <w:rFonts w:ascii="Times New Roman" w:hAnsi="Times New Roman" w:cs="Times New Roman"/>
          <w:bCs/>
          <w:sz w:val="18"/>
          <w:szCs w:val="18"/>
        </w:rPr>
        <w:t xml:space="preserve">, B. S., Miller, Y. D., &amp; Marshall, A. L. (2012). Mobile health interventions for chronic disease management: A systematic review. </w:t>
      </w:r>
      <w:r>
        <w:rPr>
          <w:rFonts w:ascii="Times New Roman" w:hAnsi="Times New Roman" w:cs="Times New Roman"/>
          <w:bCs/>
          <w:i/>
          <w:iCs/>
          <w:sz w:val="18"/>
          <w:szCs w:val="18"/>
        </w:rPr>
        <w:t>American Journal of Preventive Medicine, 42</w:t>
      </w:r>
      <w:r>
        <w:rPr>
          <w:rFonts w:ascii="Times New Roman" w:hAnsi="Times New Roman" w:cs="Times New Roman"/>
          <w:bCs/>
          <w:sz w:val="18"/>
          <w:szCs w:val="18"/>
        </w:rPr>
        <w:t xml:space="preserve">(5), 575-582. </w:t>
      </w:r>
      <w:hyperlink r:id="rId12" w:tgtFrame="_new" w:history="1">
        <w:r>
          <w:rPr>
            <w:rStyle w:val="Hyperlink"/>
            <w:rFonts w:ascii="Times New Roman" w:hAnsi="Times New Roman" w:cs="Times New Roman"/>
            <w:bCs/>
            <w:sz w:val="18"/>
            <w:szCs w:val="18"/>
          </w:rPr>
          <w:t>https://doi.org/10.1016/j.amepre.2012.02.008</w:t>
        </w:r>
      </w:hyperlink>
    </w:p>
    <w:p w14:paraId="723FEDB0" w14:textId="77777777" w:rsidR="00156DE9" w:rsidRDefault="00000000" w:rsidP="00F06AEA">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Vo, T. N., Wong, K., &amp; Scharff, J. (2019). Self-monitoring of dietary intake via digital platforms: A systematic review. </w:t>
      </w:r>
      <w:r>
        <w:rPr>
          <w:rFonts w:ascii="Times New Roman" w:hAnsi="Times New Roman" w:cs="Times New Roman"/>
          <w:bCs/>
          <w:i/>
          <w:iCs/>
          <w:sz w:val="18"/>
          <w:szCs w:val="18"/>
        </w:rPr>
        <w:t xml:space="preserve">Journal of Nutrition Education and </w:t>
      </w:r>
      <w:proofErr w:type="spellStart"/>
      <w:r>
        <w:rPr>
          <w:rFonts w:ascii="Times New Roman" w:hAnsi="Times New Roman" w:cs="Times New Roman"/>
          <w:bCs/>
          <w:i/>
          <w:iCs/>
          <w:sz w:val="18"/>
          <w:szCs w:val="18"/>
        </w:rPr>
        <w:t>Behavior</w:t>
      </w:r>
      <w:proofErr w:type="spellEnd"/>
      <w:r>
        <w:rPr>
          <w:rFonts w:ascii="Times New Roman" w:hAnsi="Times New Roman" w:cs="Times New Roman"/>
          <w:bCs/>
          <w:i/>
          <w:iCs/>
          <w:sz w:val="18"/>
          <w:szCs w:val="18"/>
        </w:rPr>
        <w:t>, 51</w:t>
      </w:r>
      <w:r>
        <w:rPr>
          <w:rFonts w:ascii="Times New Roman" w:hAnsi="Times New Roman" w:cs="Times New Roman"/>
          <w:bCs/>
          <w:sz w:val="18"/>
          <w:szCs w:val="18"/>
        </w:rPr>
        <w:t xml:space="preserve">(4), 432-442. </w:t>
      </w:r>
      <w:hyperlink r:id="rId13" w:tgtFrame="_new" w:history="1">
        <w:r>
          <w:rPr>
            <w:rStyle w:val="Hyperlink"/>
            <w:rFonts w:ascii="Times New Roman" w:hAnsi="Times New Roman" w:cs="Times New Roman"/>
            <w:bCs/>
            <w:sz w:val="18"/>
            <w:szCs w:val="18"/>
          </w:rPr>
          <w:t>https://doi.org/10.1016/j.jneb.2018.12.007</w:t>
        </w:r>
      </w:hyperlink>
    </w:p>
    <w:p w14:paraId="198E7B64" w14:textId="77777777" w:rsidR="00156DE9" w:rsidRDefault="00000000" w:rsidP="00F06AEA">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Coyle, E. F., Coggan, A. R., &amp; Brehm, B. A. (2016). Hydration and physical performance: An evidence-based review. </w:t>
      </w:r>
      <w:r>
        <w:rPr>
          <w:rFonts w:ascii="Times New Roman" w:hAnsi="Times New Roman" w:cs="Times New Roman"/>
          <w:bCs/>
          <w:i/>
          <w:iCs/>
          <w:sz w:val="18"/>
          <w:szCs w:val="18"/>
        </w:rPr>
        <w:t>Sports Medicine, 46</w:t>
      </w:r>
      <w:r>
        <w:rPr>
          <w:rFonts w:ascii="Times New Roman" w:hAnsi="Times New Roman" w:cs="Times New Roman"/>
          <w:bCs/>
          <w:sz w:val="18"/>
          <w:szCs w:val="18"/>
        </w:rPr>
        <w:t xml:space="preserve">(4), 531-539. </w:t>
      </w:r>
      <w:hyperlink r:id="rId14" w:tgtFrame="_new" w:history="1">
        <w:r>
          <w:rPr>
            <w:rStyle w:val="Hyperlink"/>
            <w:rFonts w:ascii="Times New Roman" w:hAnsi="Times New Roman" w:cs="Times New Roman"/>
            <w:bCs/>
            <w:sz w:val="18"/>
            <w:szCs w:val="18"/>
          </w:rPr>
          <w:t>https://doi.org/10.1007/s40279-015-0430-0</w:t>
        </w:r>
      </w:hyperlink>
    </w:p>
    <w:p w14:paraId="0A2067F3"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Michie, S., Ashford, S., </w:t>
      </w:r>
      <w:proofErr w:type="spellStart"/>
      <w:r>
        <w:rPr>
          <w:rFonts w:ascii="Times New Roman" w:hAnsi="Times New Roman" w:cs="Times New Roman"/>
          <w:bCs/>
          <w:sz w:val="18"/>
          <w:szCs w:val="18"/>
        </w:rPr>
        <w:t>Sniehotta</w:t>
      </w:r>
      <w:proofErr w:type="spellEnd"/>
      <w:r>
        <w:rPr>
          <w:rFonts w:ascii="Times New Roman" w:hAnsi="Times New Roman" w:cs="Times New Roman"/>
          <w:bCs/>
          <w:sz w:val="18"/>
          <w:szCs w:val="18"/>
        </w:rPr>
        <w:t xml:space="preserve">, F. F., Dombrowski, S. U., &amp; Bishop, A. (2011). A refined taxonomy of behaviour </w:t>
      </w:r>
      <w:proofErr w:type="gramStart"/>
      <w:r>
        <w:rPr>
          <w:rFonts w:ascii="Times New Roman" w:hAnsi="Times New Roman" w:cs="Times New Roman"/>
          <w:bCs/>
          <w:sz w:val="18"/>
          <w:szCs w:val="18"/>
        </w:rPr>
        <w:t>change</w:t>
      </w:r>
      <w:proofErr w:type="gramEnd"/>
      <w:r>
        <w:rPr>
          <w:rFonts w:ascii="Times New Roman" w:hAnsi="Times New Roman" w:cs="Times New Roman"/>
          <w:bCs/>
          <w:sz w:val="18"/>
          <w:szCs w:val="18"/>
        </w:rPr>
        <w:t xml:space="preserve"> techniques to help people change their physical activity and healthy eating behaviours: The CALO-RE taxonomy. </w:t>
      </w:r>
      <w:r>
        <w:rPr>
          <w:rFonts w:ascii="Times New Roman" w:hAnsi="Times New Roman" w:cs="Times New Roman"/>
          <w:bCs/>
          <w:i/>
          <w:iCs/>
          <w:sz w:val="18"/>
          <w:szCs w:val="18"/>
        </w:rPr>
        <w:t>Psychology &amp; Health, 26</w:t>
      </w:r>
      <w:r>
        <w:rPr>
          <w:rFonts w:ascii="Times New Roman" w:hAnsi="Times New Roman" w:cs="Times New Roman"/>
          <w:bCs/>
          <w:sz w:val="18"/>
          <w:szCs w:val="18"/>
        </w:rPr>
        <w:t xml:space="preserve">(11), 1479-1498. </w:t>
      </w:r>
      <w:hyperlink r:id="rId15" w:tgtFrame="_new" w:history="1">
        <w:r>
          <w:rPr>
            <w:rStyle w:val="Hyperlink"/>
            <w:rFonts w:ascii="Times New Roman" w:hAnsi="Times New Roman" w:cs="Times New Roman"/>
            <w:bCs/>
            <w:sz w:val="18"/>
            <w:szCs w:val="18"/>
          </w:rPr>
          <w:t>https://doi.org/10.1080/08870446.2011.555555</w:t>
        </w:r>
      </w:hyperlink>
    </w:p>
    <w:p w14:paraId="184086BC"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Swan, W. J., &amp; Neff, R. A. (2020). Personalized dietary recommendations and </w:t>
      </w:r>
      <w:proofErr w:type="spellStart"/>
      <w:r>
        <w:rPr>
          <w:rFonts w:ascii="Times New Roman" w:hAnsi="Times New Roman" w:cs="Times New Roman"/>
          <w:bCs/>
          <w:sz w:val="18"/>
          <w:szCs w:val="18"/>
        </w:rPr>
        <w:t>behavior</w:t>
      </w:r>
      <w:proofErr w:type="spellEnd"/>
      <w:r>
        <w:rPr>
          <w:rFonts w:ascii="Times New Roman" w:hAnsi="Times New Roman" w:cs="Times New Roman"/>
          <w:bCs/>
          <w:sz w:val="18"/>
          <w:szCs w:val="18"/>
        </w:rPr>
        <w:t xml:space="preserve"> change: A systematic review. </w:t>
      </w:r>
      <w:r>
        <w:rPr>
          <w:rFonts w:ascii="Times New Roman" w:hAnsi="Times New Roman" w:cs="Times New Roman"/>
          <w:bCs/>
          <w:i/>
          <w:iCs/>
          <w:sz w:val="18"/>
          <w:szCs w:val="18"/>
        </w:rPr>
        <w:t>Nutrition Reviews, 78</w:t>
      </w:r>
      <w:r>
        <w:rPr>
          <w:rFonts w:ascii="Times New Roman" w:hAnsi="Times New Roman" w:cs="Times New Roman"/>
          <w:bCs/>
          <w:sz w:val="18"/>
          <w:szCs w:val="18"/>
        </w:rPr>
        <w:t xml:space="preserve">(8), 629-641. </w:t>
      </w:r>
      <w:hyperlink r:id="rId16" w:tgtFrame="_new" w:history="1">
        <w:r>
          <w:rPr>
            <w:rStyle w:val="Hyperlink"/>
            <w:rFonts w:ascii="Times New Roman" w:hAnsi="Times New Roman" w:cs="Times New Roman"/>
            <w:bCs/>
            <w:sz w:val="18"/>
            <w:szCs w:val="18"/>
          </w:rPr>
          <w:t>https://doi.org/10.1093/nutrit/nuaa022</w:t>
        </w:r>
      </w:hyperlink>
    </w:p>
    <w:p w14:paraId="7E7D8946"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Norris, L. H., &amp; Houghton, P. J. (2021). The impact of wearable technology and mobile applications on nutrition management: A systematic review. </w:t>
      </w:r>
      <w:r>
        <w:rPr>
          <w:rFonts w:ascii="Times New Roman" w:hAnsi="Times New Roman" w:cs="Times New Roman"/>
          <w:bCs/>
          <w:i/>
          <w:iCs/>
          <w:sz w:val="18"/>
          <w:szCs w:val="18"/>
        </w:rPr>
        <w:t>Journal of Nutritional Science, 10</w:t>
      </w:r>
      <w:r>
        <w:rPr>
          <w:rFonts w:ascii="Times New Roman" w:hAnsi="Times New Roman" w:cs="Times New Roman"/>
          <w:bCs/>
          <w:sz w:val="18"/>
          <w:szCs w:val="18"/>
        </w:rPr>
        <w:t xml:space="preserve">, e44. </w:t>
      </w:r>
      <w:hyperlink r:id="rId17" w:tgtFrame="_new" w:history="1">
        <w:r>
          <w:rPr>
            <w:rStyle w:val="Hyperlink"/>
            <w:rFonts w:ascii="Times New Roman" w:hAnsi="Times New Roman" w:cs="Times New Roman"/>
            <w:bCs/>
            <w:sz w:val="18"/>
            <w:szCs w:val="18"/>
          </w:rPr>
          <w:t>https://doi.org/10.1017/ns.2021.16</w:t>
        </w:r>
      </w:hyperlink>
    </w:p>
    <w:p w14:paraId="31083E5D"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lastRenderedPageBreak/>
        <w:t xml:space="preserve">Hamari, J., Koivisto, J., &amp; Sarsa, H. (2014). Does gamification work? A literature review of empirical studies on gamification. In </w:t>
      </w:r>
      <w:r>
        <w:rPr>
          <w:rFonts w:ascii="Times New Roman" w:hAnsi="Times New Roman" w:cs="Times New Roman"/>
          <w:bCs/>
          <w:i/>
          <w:iCs/>
          <w:sz w:val="18"/>
          <w:szCs w:val="18"/>
        </w:rPr>
        <w:t>2014 47th Hawaii International Conference on System Sciences</w:t>
      </w:r>
      <w:r>
        <w:rPr>
          <w:rFonts w:ascii="Times New Roman" w:hAnsi="Times New Roman" w:cs="Times New Roman"/>
          <w:bCs/>
          <w:sz w:val="18"/>
          <w:szCs w:val="18"/>
        </w:rPr>
        <w:t xml:space="preserve"> (pp. 3025-3034). IEEE. </w:t>
      </w:r>
      <w:hyperlink r:id="rId18" w:tgtFrame="_new" w:history="1">
        <w:r>
          <w:rPr>
            <w:rStyle w:val="Hyperlink"/>
            <w:rFonts w:ascii="Times New Roman" w:hAnsi="Times New Roman" w:cs="Times New Roman"/>
            <w:bCs/>
            <w:sz w:val="18"/>
            <w:szCs w:val="18"/>
          </w:rPr>
          <w:t>https://doi.org/10.1109/HICSS.2014.377</w:t>
        </w:r>
      </w:hyperlink>
    </w:p>
    <w:p w14:paraId="244D3A0C"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Wang, H., &amp; Kim, Y. S. (2019). User engagement in health apps: A systematic review and meta-analysis. </w:t>
      </w:r>
      <w:r>
        <w:rPr>
          <w:rFonts w:ascii="Times New Roman" w:hAnsi="Times New Roman" w:cs="Times New Roman"/>
          <w:bCs/>
          <w:i/>
          <w:iCs/>
          <w:sz w:val="18"/>
          <w:szCs w:val="18"/>
        </w:rPr>
        <w:t>Journal of Health Communication, 24</w:t>
      </w:r>
      <w:r>
        <w:rPr>
          <w:rFonts w:ascii="Times New Roman" w:hAnsi="Times New Roman" w:cs="Times New Roman"/>
          <w:bCs/>
          <w:sz w:val="18"/>
          <w:szCs w:val="18"/>
        </w:rPr>
        <w:t xml:space="preserve">(10), 999-1012. </w:t>
      </w:r>
      <w:hyperlink r:id="rId19" w:tgtFrame="_new" w:history="1">
        <w:r>
          <w:rPr>
            <w:rStyle w:val="Hyperlink"/>
            <w:rFonts w:ascii="Times New Roman" w:hAnsi="Times New Roman" w:cs="Times New Roman"/>
            <w:bCs/>
            <w:sz w:val="18"/>
            <w:szCs w:val="18"/>
          </w:rPr>
          <w:t>https://doi.org/10.1080/10810730.2019.1683112</w:t>
        </w:r>
      </w:hyperlink>
    </w:p>
    <w:p w14:paraId="41B8A40B"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Gordon, D. M., &amp; Maguire, D. R. (2020). The role of nutrition education in dietary choices: A systematic review. </w:t>
      </w:r>
      <w:r>
        <w:rPr>
          <w:rFonts w:ascii="Times New Roman" w:hAnsi="Times New Roman" w:cs="Times New Roman"/>
          <w:bCs/>
          <w:i/>
          <w:iCs/>
          <w:sz w:val="18"/>
          <w:szCs w:val="18"/>
        </w:rPr>
        <w:t>International Journal of Health Promotion and Education, 58</w:t>
      </w:r>
      <w:r>
        <w:rPr>
          <w:rFonts w:ascii="Times New Roman" w:hAnsi="Times New Roman" w:cs="Times New Roman"/>
          <w:bCs/>
          <w:sz w:val="18"/>
          <w:szCs w:val="18"/>
        </w:rPr>
        <w:t xml:space="preserve">(1), 24-38. </w:t>
      </w:r>
      <w:hyperlink r:id="rId20" w:tgtFrame="_new" w:history="1">
        <w:r>
          <w:rPr>
            <w:rStyle w:val="Hyperlink"/>
            <w:rFonts w:ascii="Times New Roman" w:hAnsi="Times New Roman" w:cs="Times New Roman"/>
            <w:bCs/>
            <w:sz w:val="18"/>
            <w:szCs w:val="18"/>
          </w:rPr>
          <w:t>https://doi.org/10.1080/14635240.2019.1708889</w:t>
        </w:r>
      </w:hyperlink>
    </w:p>
    <w:p w14:paraId="637A10FC"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Caine, K., &amp; Mittal, M. (2019). Data privacy in health applications: What do users want? </w:t>
      </w:r>
      <w:r>
        <w:rPr>
          <w:rFonts w:ascii="Times New Roman" w:hAnsi="Times New Roman" w:cs="Times New Roman"/>
          <w:bCs/>
          <w:i/>
          <w:iCs/>
          <w:sz w:val="18"/>
          <w:szCs w:val="18"/>
        </w:rPr>
        <w:t>Journal of Medical Internet Research, 21</w:t>
      </w:r>
      <w:r>
        <w:rPr>
          <w:rFonts w:ascii="Times New Roman" w:hAnsi="Times New Roman" w:cs="Times New Roman"/>
          <w:bCs/>
          <w:sz w:val="18"/>
          <w:szCs w:val="18"/>
        </w:rPr>
        <w:t xml:space="preserve">(7), e13679. </w:t>
      </w:r>
      <w:hyperlink r:id="rId21" w:tgtFrame="_new" w:history="1">
        <w:r>
          <w:rPr>
            <w:rStyle w:val="Hyperlink"/>
            <w:rFonts w:ascii="Times New Roman" w:hAnsi="Times New Roman" w:cs="Times New Roman"/>
            <w:bCs/>
            <w:sz w:val="18"/>
            <w:szCs w:val="18"/>
          </w:rPr>
          <w:t>https://doi.org/10.2196/13679</w:t>
        </w:r>
      </w:hyperlink>
    </w:p>
    <w:p w14:paraId="5CEA8F54"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Allen, J., Pather, S., &amp; Black, R. (2020). Understanding the role of mobile health applications in managing lifestyle diseases. </w:t>
      </w:r>
      <w:r>
        <w:rPr>
          <w:rFonts w:ascii="Times New Roman" w:hAnsi="Times New Roman" w:cs="Times New Roman"/>
          <w:bCs/>
          <w:i/>
          <w:iCs/>
          <w:sz w:val="18"/>
          <w:szCs w:val="18"/>
        </w:rPr>
        <w:t>Digital Health, 6</w:t>
      </w:r>
      <w:r>
        <w:rPr>
          <w:rFonts w:ascii="Times New Roman" w:hAnsi="Times New Roman" w:cs="Times New Roman"/>
          <w:bCs/>
          <w:sz w:val="18"/>
          <w:szCs w:val="18"/>
        </w:rPr>
        <w:t xml:space="preserve">, 1-7. </w:t>
      </w:r>
      <w:hyperlink r:id="rId22" w:history="1">
        <w:r>
          <w:rPr>
            <w:rStyle w:val="Hyperlink"/>
            <w:rFonts w:ascii="Times New Roman" w:hAnsi="Times New Roman" w:cs="Times New Roman"/>
            <w:bCs/>
            <w:sz w:val="18"/>
            <w:szCs w:val="18"/>
          </w:rPr>
          <w:t>https://doi.org/10.1177/2055207620921264</w:t>
        </w:r>
      </w:hyperlink>
    </w:p>
    <w:p w14:paraId="2D89660E"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Zhang, M., &amp; Du, X. (2020). The effectiveness of mobile health apps in improving users' dietary habits and nutritional outcomes: A systematic review. </w:t>
      </w:r>
      <w:r>
        <w:rPr>
          <w:rFonts w:ascii="Times New Roman" w:hAnsi="Times New Roman" w:cs="Times New Roman"/>
          <w:bCs/>
          <w:i/>
          <w:iCs/>
          <w:sz w:val="18"/>
          <w:szCs w:val="18"/>
        </w:rPr>
        <w:t>Journal of Medical Internet Research, 22</w:t>
      </w:r>
      <w:r>
        <w:rPr>
          <w:rFonts w:ascii="Times New Roman" w:hAnsi="Times New Roman" w:cs="Times New Roman"/>
          <w:bCs/>
          <w:sz w:val="18"/>
          <w:szCs w:val="18"/>
        </w:rPr>
        <w:t xml:space="preserve">(6), e15375. </w:t>
      </w:r>
      <w:hyperlink r:id="rId23" w:history="1">
        <w:r>
          <w:rPr>
            <w:rStyle w:val="Hyperlink"/>
            <w:rFonts w:ascii="Times New Roman" w:hAnsi="Times New Roman" w:cs="Times New Roman"/>
            <w:bCs/>
            <w:sz w:val="18"/>
            <w:szCs w:val="18"/>
          </w:rPr>
          <w:t>https://doi.org/10.2196/15375</w:t>
        </w:r>
      </w:hyperlink>
    </w:p>
    <w:p w14:paraId="0B1CE714"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Lane, K. (2021). AI-driven diet apps: The future of personalized nutrition. </w:t>
      </w:r>
      <w:r>
        <w:rPr>
          <w:rFonts w:ascii="Times New Roman" w:hAnsi="Times New Roman" w:cs="Times New Roman"/>
          <w:bCs/>
          <w:i/>
          <w:iCs/>
          <w:sz w:val="18"/>
          <w:szCs w:val="18"/>
        </w:rPr>
        <w:t>Nutrition Science, 12</w:t>
      </w:r>
      <w:r>
        <w:rPr>
          <w:rFonts w:ascii="Times New Roman" w:hAnsi="Times New Roman" w:cs="Times New Roman"/>
          <w:bCs/>
          <w:sz w:val="18"/>
          <w:szCs w:val="18"/>
        </w:rPr>
        <w:t xml:space="preserve">(2), 75-83. </w:t>
      </w:r>
      <w:hyperlink r:id="rId24" w:history="1">
        <w:r>
          <w:rPr>
            <w:rStyle w:val="Hyperlink"/>
            <w:rFonts w:ascii="Times New Roman" w:hAnsi="Times New Roman" w:cs="Times New Roman"/>
            <w:bCs/>
            <w:sz w:val="18"/>
            <w:szCs w:val="18"/>
          </w:rPr>
          <w:t>https://doi.org/10.1016/j.nutrsci.2021.03.005</w:t>
        </w:r>
      </w:hyperlink>
    </w:p>
    <w:p w14:paraId="6ED9A262"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Brown, M. L., &amp; Lee, S. (2021). A critical evaluation of the impact of fitness trackers and nutrition apps on healthy eating </w:t>
      </w:r>
      <w:proofErr w:type="spellStart"/>
      <w:r>
        <w:rPr>
          <w:rFonts w:ascii="Times New Roman" w:hAnsi="Times New Roman" w:cs="Times New Roman"/>
          <w:bCs/>
          <w:sz w:val="18"/>
          <w:szCs w:val="18"/>
        </w:rPr>
        <w:t>behaviors</w:t>
      </w:r>
      <w:proofErr w:type="spellEnd"/>
      <w:r>
        <w:rPr>
          <w:rFonts w:ascii="Times New Roman" w:hAnsi="Times New Roman" w:cs="Times New Roman"/>
          <w:bCs/>
          <w:sz w:val="18"/>
          <w:szCs w:val="18"/>
        </w:rPr>
        <w:t xml:space="preserve">. </w:t>
      </w:r>
      <w:r>
        <w:rPr>
          <w:rFonts w:ascii="Times New Roman" w:hAnsi="Times New Roman" w:cs="Times New Roman"/>
          <w:bCs/>
          <w:i/>
          <w:iCs/>
          <w:sz w:val="18"/>
          <w:szCs w:val="18"/>
        </w:rPr>
        <w:t>Journal of Digital Health, 7</w:t>
      </w:r>
      <w:r>
        <w:rPr>
          <w:rFonts w:ascii="Times New Roman" w:hAnsi="Times New Roman" w:cs="Times New Roman"/>
          <w:bCs/>
          <w:sz w:val="18"/>
          <w:szCs w:val="18"/>
        </w:rPr>
        <w:t xml:space="preserve">, 92-99. </w:t>
      </w:r>
      <w:hyperlink r:id="rId25" w:history="1">
        <w:r>
          <w:rPr>
            <w:rStyle w:val="Hyperlink"/>
            <w:rFonts w:ascii="Times New Roman" w:hAnsi="Times New Roman" w:cs="Times New Roman"/>
            <w:bCs/>
            <w:sz w:val="18"/>
            <w:szCs w:val="18"/>
          </w:rPr>
          <w:t>https://doi.org/10.1177/2040622319888011</w:t>
        </w:r>
      </w:hyperlink>
    </w:p>
    <w:p w14:paraId="2E378BAE"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Liu, P., &amp; Miller, H. (2020). Mobile applications for personalized nutrition: A systematic review of their features and effectiveness. </w:t>
      </w:r>
      <w:r>
        <w:rPr>
          <w:rFonts w:ascii="Times New Roman" w:hAnsi="Times New Roman" w:cs="Times New Roman"/>
          <w:bCs/>
          <w:i/>
          <w:iCs/>
          <w:sz w:val="18"/>
          <w:szCs w:val="18"/>
        </w:rPr>
        <w:t>Journal of Food Science, 85</w:t>
      </w:r>
      <w:r>
        <w:rPr>
          <w:rFonts w:ascii="Times New Roman" w:hAnsi="Times New Roman" w:cs="Times New Roman"/>
          <w:bCs/>
          <w:sz w:val="18"/>
          <w:szCs w:val="18"/>
        </w:rPr>
        <w:t xml:space="preserve">(6), 1811-1821. </w:t>
      </w:r>
      <w:hyperlink r:id="rId26" w:history="1">
        <w:r>
          <w:rPr>
            <w:rStyle w:val="Hyperlink"/>
            <w:rFonts w:ascii="Times New Roman" w:hAnsi="Times New Roman" w:cs="Times New Roman"/>
            <w:bCs/>
            <w:sz w:val="18"/>
            <w:szCs w:val="18"/>
          </w:rPr>
          <w:t>https://doi.org/10.1111/1750-3841.15304</w:t>
        </w:r>
      </w:hyperlink>
    </w:p>
    <w:p w14:paraId="23F65247" w14:textId="77777777" w:rsidR="00156DE9" w:rsidRDefault="00156DE9" w:rsidP="000F23FE">
      <w:pPr>
        <w:widowControl w:val="0"/>
        <w:autoSpaceDE w:val="0"/>
        <w:autoSpaceDN w:val="0"/>
        <w:spacing w:after="0" w:line="276" w:lineRule="auto"/>
        <w:ind w:left="142"/>
        <w:jc w:val="both"/>
        <w:rPr>
          <w:rFonts w:ascii="Times New Roman" w:hAnsi="Times New Roman" w:cs="Times New Roman"/>
          <w:bCs/>
          <w:sz w:val="18"/>
          <w:szCs w:val="18"/>
        </w:rPr>
      </w:pPr>
    </w:p>
    <w:p w14:paraId="3BBF2CE2"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D'Mello, M., &amp; Singh, S. (2022). Exploring the impact of AI-powered health applications on weight loss: A user perspective. </w:t>
      </w:r>
      <w:r>
        <w:rPr>
          <w:rFonts w:ascii="Times New Roman" w:hAnsi="Times New Roman" w:cs="Times New Roman"/>
          <w:bCs/>
          <w:i/>
          <w:iCs/>
          <w:sz w:val="18"/>
          <w:szCs w:val="18"/>
        </w:rPr>
        <w:t>Computers in Biology and Medicine, 142</w:t>
      </w:r>
      <w:r>
        <w:rPr>
          <w:rFonts w:ascii="Times New Roman" w:hAnsi="Times New Roman" w:cs="Times New Roman"/>
          <w:bCs/>
          <w:sz w:val="18"/>
          <w:szCs w:val="18"/>
        </w:rPr>
        <w:t xml:space="preserve">, 104247. </w:t>
      </w:r>
      <w:hyperlink r:id="rId27" w:history="1">
        <w:r>
          <w:rPr>
            <w:rStyle w:val="Hyperlink"/>
            <w:rFonts w:ascii="Times New Roman" w:hAnsi="Times New Roman" w:cs="Times New Roman"/>
            <w:bCs/>
            <w:sz w:val="18"/>
            <w:szCs w:val="18"/>
          </w:rPr>
          <w:t>https://doi.org/10.1016/j.compbiomed.2022.104247</w:t>
        </w:r>
      </w:hyperlink>
    </w:p>
    <w:p w14:paraId="3029B1B2"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Priya, R., &amp; Shah, S. (2021). Mobile applications for weight loss: A review of features, user engagement, and health outcomes. </w:t>
      </w:r>
      <w:r>
        <w:rPr>
          <w:rFonts w:ascii="Times New Roman" w:hAnsi="Times New Roman" w:cs="Times New Roman"/>
          <w:bCs/>
          <w:i/>
          <w:iCs/>
          <w:sz w:val="18"/>
          <w:szCs w:val="18"/>
        </w:rPr>
        <w:t>Journal of Medical Systems, 45</w:t>
      </w:r>
      <w:r>
        <w:rPr>
          <w:rFonts w:ascii="Times New Roman" w:hAnsi="Times New Roman" w:cs="Times New Roman"/>
          <w:bCs/>
          <w:sz w:val="18"/>
          <w:szCs w:val="18"/>
        </w:rPr>
        <w:t xml:space="preserve">(7), 59. </w:t>
      </w:r>
      <w:hyperlink r:id="rId28" w:history="1">
        <w:r>
          <w:rPr>
            <w:rStyle w:val="Hyperlink"/>
            <w:rFonts w:ascii="Times New Roman" w:hAnsi="Times New Roman" w:cs="Times New Roman"/>
            <w:bCs/>
            <w:sz w:val="18"/>
            <w:szCs w:val="18"/>
          </w:rPr>
          <w:t>https://doi.org/10.1007/s10916-021-01758-1</w:t>
        </w:r>
      </w:hyperlink>
    </w:p>
    <w:p w14:paraId="4A92BA1A"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Agarwal, A., &amp; Verma, P. (2021). Artificial intelligence in health apps: A review of user satisfaction and privacy concerns. </w:t>
      </w:r>
      <w:r>
        <w:rPr>
          <w:rFonts w:ascii="Times New Roman" w:hAnsi="Times New Roman" w:cs="Times New Roman"/>
          <w:bCs/>
          <w:i/>
          <w:iCs/>
          <w:sz w:val="18"/>
          <w:szCs w:val="18"/>
        </w:rPr>
        <w:t>International Journal of Medical Informatics, 149</w:t>
      </w:r>
      <w:r>
        <w:rPr>
          <w:rFonts w:ascii="Times New Roman" w:hAnsi="Times New Roman" w:cs="Times New Roman"/>
          <w:bCs/>
          <w:sz w:val="18"/>
          <w:szCs w:val="18"/>
        </w:rPr>
        <w:t xml:space="preserve">, 104430. </w:t>
      </w:r>
      <w:hyperlink r:id="rId29" w:history="1">
        <w:r>
          <w:rPr>
            <w:rStyle w:val="Hyperlink"/>
            <w:rFonts w:ascii="Times New Roman" w:hAnsi="Times New Roman" w:cs="Times New Roman"/>
            <w:bCs/>
            <w:sz w:val="18"/>
            <w:szCs w:val="18"/>
          </w:rPr>
          <w:t>https://doi.org/10.1016/j.ijmedinf.2021.104430</w:t>
        </w:r>
      </w:hyperlink>
    </w:p>
    <w:p w14:paraId="79FA5960"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Tiwari, S., &amp; Mathur, R. (2022). Leveraging AI in nutrition apps for personalized health interventions. </w:t>
      </w:r>
      <w:r>
        <w:rPr>
          <w:rFonts w:ascii="Times New Roman" w:hAnsi="Times New Roman" w:cs="Times New Roman"/>
          <w:bCs/>
          <w:i/>
          <w:iCs/>
          <w:sz w:val="18"/>
          <w:szCs w:val="18"/>
        </w:rPr>
        <w:t>International Journal of Health Informatics, 164</w:t>
      </w:r>
      <w:r>
        <w:rPr>
          <w:rFonts w:ascii="Times New Roman" w:hAnsi="Times New Roman" w:cs="Times New Roman"/>
          <w:bCs/>
          <w:sz w:val="18"/>
          <w:szCs w:val="18"/>
        </w:rPr>
        <w:t xml:space="preserve">, 103059. </w:t>
      </w:r>
      <w:hyperlink r:id="rId30" w:history="1">
        <w:r>
          <w:rPr>
            <w:rStyle w:val="Hyperlink"/>
            <w:rFonts w:ascii="Times New Roman" w:hAnsi="Times New Roman" w:cs="Times New Roman"/>
            <w:bCs/>
            <w:sz w:val="18"/>
            <w:szCs w:val="18"/>
          </w:rPr>
          <w:t>https://doi.org/10.1016/j.ijhi.2022.103059</w:t>
        </w:r>
      </w:hyperlink>
    </w:p>
    <w:p w14:paraId="1443A13A" w14:textId="77777777" w:rsidR="00156DE9" w:rsidRDefault="00000000" w:rsidP="000F23FE">
      <w:pPr>
        <w:pStyle w:val="ListParagraph"/>
        <w:widowControl w:val="0"/>
        <w:numPr>
          <w:ilvl w:val="0"/>
          <w:numId w:val="10"/>
        </w:numPr>
        <w:autoSpaceDE w:val="0"/>
        <w:autoSpaceDN w:val="0"/>
        <w:spacing w:after="0" w:line="276" w:lineRule="auto"/>
        <w:jc w:val="both"/>
        <w:rPr>
          <w:rFonts w:ascii="Times New Roman" w:hAnsi="Times New Roman" w:cs="Times New Roman"/>
          <w:bCs/>
          <w:sz w:val="18"/>
          <w:szCs w:val="18"/>
          <w:lang w:val="en-US"/>
        </w:rPr>
      </w:pPr>
      <w:r>
        <w:rPr>
          <w:rFonts w:ascii="Times New Roman" w:hAnsi="Times New Roman" w:cs="Times New Roman"/>
          <w:bCs/>
          <w:sz w:val="18"/>
          <w:szCs w:val="18"/>
        </w:rPr>
        <w:t xml:space="preserve">Kumar, V., &amp; Kumar, P. (2020). A study of mobile health applications for chronic disease management in India: Opportunities and challenges. </w:t>
      </w:r>
      <w:r>
        <w:rPr>
          <w:rFonts w:ascii="Times New Roman" w:hAnsi="Times New Roman" w:cs="Times New Roman"/>
          <w:bCs/>
          <w:i/>
          <w:iCs/>
          <w:sz w:val="18"/>
          <w:szCs w:val="18"/>
        </w:rPr>
        <w:t>Journal of Health Informatics, 28</w:t>
      </w:r>
      <w:r>
        <w:rPr>
          <w:rFonts w:ascii="Times New Roman" w:hAnsi="Times New Roman" w:cs="Times New Roman"/>
          <w:bCs/>
          <w:sz w:val="18"/>
          <w:szCs w:val="18"/>
        </w:rPr>
        <w:t xml:space="preserve">(4), 245-255. </w:t>
      </w:r>
      <w:hyperlink r:id="rId31" w:history="1">
        <w:r>
          <w:rPr>
            <w:rStyle w:val="Hyperlink"/>
            <w:rFonts w:ascii="Times New Roman" w:hAnsi="Times New Roman" w:cs="Times New Roman"/>
            <w:bCs/>
            <w:sz w:val="18"/>
            <w:szCs w:val="18"/>
          </w:rPr>
          <w:t>https://doi.org/10.1016/j.jhinf.2020.02.003</w:t>
        </w:r>
      </w:hyperlink>
    </w:p>
    <w:p w14:paraId="018CF089" w14:textId="77777777" w:rsidR="00156DE9" w:rsidRDefault="00156DE9">
      <w:pPr>
        <w:ind w:left="142"/>
        <w:jc w:val="center"/>
        <w:rPr>
          <w:rFonts w:ascii="Times New Roman" w:hAnsi="Times New Roman" w:cs="Times New Roman"/>
          <w:sz w:val="24"/>
          <w:szCs w:val="24"/>
        </w:rPr>
      </w:pPr>
    </w:p>
    <w:sectPr w:rsidR="00156DE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07620" w14:textId="77777777" w:rsidR="00D1357B" w:rsidRDefault="00D1357B">
      <w:pPr>
        <w:spacing w:line="240" w:lineRule="auto"/>
      </w:pPr>
      <w:r>
        <w:separator/>
      </w:r>
    </w:p>
  </w:endnote>
  <w:endnote w:type="continuationSeparator" w:id="0">
    <w:p w14:paraId="6D3FC7AC" w14:textId="77777777" w:rsidR="00D1357B" w:rsidRDefault="00D13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1961807"/>
      <w:docPartObj>
        <w:docPartGallery w:val="Page Numbers (Bottom of Page)"/>
        <w:docPartUnique/>
      </w:docPartObj>
    </w:sdtPr>
    <w:sdtEndPr>
      <w:rPr>
        <w:noProof/>
      </w:rPr>
    </w:sdtEndPr>
    <w:sdtContent>
      <w:p w14:paraId="3D521C01" w14:textId="193F5C3F" w:rsidR="00F06AEA" w:rsidRDefault="00F06A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BC271" w14:textId="77777777" w:rsidR="00F06AEA" w:rsidRDefault="00F06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A421C" w14:textId="77777777" w:rsidR="00D1357B" w:rsidRDefault="00D1357B">
      <w:pPr>
        <w:spacing w:after="0"/>
      </w:pPr>
      <w:r>
        <w:separator/>
      </w:r>
    </w:p>
  </w:footnote>
  <w:footnote w:type="continuationSeparator" w:id="0">
    <w:p w14:paraId="4B5369A8" w14:textId="77777777" w:rsidR="00D1357B" w:rsidRDefault="00D135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08DF"/>
    <w:multiLevelType w:val="multilevel"/>
    <w:tmpl w:val="025B08DF"/>
    <w:lvl w:ilvl="0">
      <w:start w:val="1"/>
      <w:numFmt w:val="lowerRoman"/>
      <w:lvlText w:val="%1."/>
      <w:lvlJc w:val="righ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 w15:restartNumberingAfterBreak="0">
    <w:nsid w:val="154C33E4"/>
    <w:multiLevelType w:val="multilevel"/>
    <w:tmpl w:val="154C33E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63933A2"/>
    <w:multiLevelType w:val="multilevel"/>
    <w:tmpl w:val="163933A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AE4B52"/>
    <w:multiLevelType w:val="multilevel"/>
    <w:tmpl w:val="1AAE4B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B703304"/>
    <w:multiLevelType w:val="multilevel"/>
    <w:tmpl w:val="2B7033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F7406E2"/>
    <w:multiLevelType w:val="multilevel"/>
    <w:tmpl w:val="3F7406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D49247F"/>
    <w:multiLevelType w:val="multilevel"/>
    <w:tmpl w:val="4D49247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04B1928"/>
    <w:multiLevelType w:val="multilevel"/>
    <w:tmpl w:val="504B192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4B4539A"/>
    <w:multiLevelType w:val="multilevel"/>
    <w:tmpl w:val="54B453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5672289"/>
    <w:multiLevelType w:val="multilevel"/>
    <w:tmpl w:val="556722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43531950">
    <w:abstractNumId w:val="2"/>
  </w:num>
  <w:num w:numId="2" w16cid:durableId="1110860448">
    <w:abstractNumId w:val="1"/>
  </w:num>
  <w:num w:numId="3" w16cid:durableId="1283807737">
    <w:abstractNumId w:val="7"/>
  </w:num>
  <w:num w:numId="4" w16cid:durableId="250047113">
    <w:abstractNumId w:val="6"/>
  </w:num>
  <w:num w:numId="5" w16cid:durableId="989289172">
    <w:abstractNumId w:val="4"/>
  </w:num>
  <w:num w:numId="6" w16cid:durableId="1036084509">
    <w:abstractNumId w:val="9"/>
  </w:num>
  <w:num w:numId="7" w16cid:durableId="1516965790">
    <w:abstractNumId w:val="8"/>
  </w:num>
  <w:num w:numId="8" w16cid:durableId="1413576476">
    <w:abstractNumId w:val="3"/>
  </w:num>
  <w:num w:numId="9" w16cid:durableId="1641229660">
    <w:abstractNumId w:val="5"/>
  </w:num>
  <w:num w:numId="10" w16cid:durableId="89234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1DF"/>
    <w:rsid w:val="000F23FE"/>
    <w:rsid w:val="00156DE9"/>
    <w:rsid w:val="001831DF"/>
    <w:rsid w:val="003C081D"/>
    <w:rsid w:val="006C523F"/>
    <w:rsid w:val="006E7C60"/>
    <w:rsid w:val="007536A2"/>
    <w:rsid w:val="0098644A"/>
    <w:rsid w:val="009C2101"/>
    <w:rsid w:val="00BE1C18"/>
    <w:rsid w:val="00BF1FD3"/>
    <w:rsid w:val="00CA6BAB"/>
    <w:rsid w:val="00CE33D5"/>
    <w:rsid w:val="00CF3FB6"/>
    <w:rsid w:val="00D1357B"/>
    <w:rsid w:val="00F06AEA"/>
    <w:rsid w:val="00F1524C"/>
    <w:rsid w:val="00FF48C0"/>
    <w:rsid w:val="2EBA1F96"/>
    <w:rsid w:val="5FE71D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E2C4"/>
  <w15:docId w15:val="{255FD719-E0C4-4886-BB5C-32432435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4"/>
      <w:szCs w:val="24"/>
      <w:lang w:val="en-US"/>
    </w:rPr>
  </w:style>
  <w:style w:type="paragraph" w:styleId="ListParagraph">
    <w:name w:val="List Paragraph"/>
    <w:basedOn w:val="Normal"/>
    <w:uiPriority w:val="1"/>
    <w:qFormat/>
    <w:pPr>
      <w:ind w:left="720"/>
      <w:contextualSpacing/>
    </w:pPr>
  </w:style>
  <w:style w:type="paragraph" w:styleId="Header">
    <w:name w:val="header"/>
    <w:basedOn w:val="Normal"/>
    <w:link w:val="HeaderChar"/>
    <w:uiPriority w:val="99"/>
    <w:unhideWhenUsed/>
    <w:rsid w:val="00F06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AEA"/>
    <w:rPr>
      <w:kern w:val="2"/>
      <w:sz w:val="22"/>
      <w:szCs w:val="22"/>
      <w:lang w:eastAsia="en-US"/>
      <w14:ligatures w14:val="standardContextual"/>
    </w:rPr>
  </w:style>
  <w:style w:type="paragraph" w:styleId="Footer">
    <w:name w:val="footer"/>
    <w:basedOn w:val="Normal"/>
    <w:link w:val="FooterChar"/>
    <w:uiPriority w:val="99"/>
    <w:unhideWhenUsed/>
    <w:rsid w:val="00F06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AEA"/>
    <w:rPr>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016/j.jneb.2018.12.007" TargetMode="External"/><Relationship Id="rId18" Type="http://schemas.openxmlformats.org/officeDocument/2006/relationships/hyperlink" Target="https://doi.org/10.1109/HICSS.2014.377" TargetMode="External"/><Relationship Id="rId26" Type="http://schemas.openxmlformats.org/officeDocument/2006/relationships/hyperlink" Target="https://doi.org/10.1111/1750-3841.15304" TargetMode="External"/><Relationship Id="rId3" Type="http://schemas.openxmlformats.org/officeDocument/2006/relationships/settings" Target="settings.xml"/><Relationship Id="rId21" Type="http://schemas.openxmlformats.org/officeDocument/2006/relationships/hyperlink" Target="https://doi.org/10.2196/13679" TargetMode="External"/><Relationship Id="rId7" Type="http://schemas.openxmlformats.org/officeDocument/2006/relationships/hyperlink" Target="mailto:2ananya.20211cit0135@presidencyuniversity.in" TargetMode="External"/><Relationship Id="rId12" Type="http://schemas.openxmlformats.org/officeDocument/2006/relationships/hyperlink" Target="https://doi.org/10.1016/j.amepre.2012.02.008" TargetMode="External"/><Relationship Id="rId17" Type="http://schemas.openxmlformats.org/officeDocument/2006/relationships/hyperlink" Target="https://doi.org/10.1017/ns.2021.16" TargetMode="External"/><Relationship Id="rId25" Type="http://schemas.openxmlformats.org/officeDocument/2006/relationships/hyperlink" Target="https://doi.org/10.1177/204062231988801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93/nutrit/nuaa022" TargetMode="External"/><Relationship Id="rId20" Type="http://schemas.openxmlformats.org/officeDocument/2006/relationships/hyperlink" Target="https://doi.org/10.1080/14635240.2019.1708889" TargetMode="External"/><Relationship Id="rId29" Type="http://schemas.openxmlformats.org/officeDocument/2006/relationships/hyperlink" Target="https://doi.org/10.1016/j.ijmedinf.2021.1044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nutrsci.2021.03.00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80/08870446.2011.555555" TargetMode="External"/><Relationship Id="rId23" Type="http://schemas.openxmlformats.org/officeDocument/2006/relationships/hyperlink" Target="https://doi.org/10.2196/15375" TargetMode="External"/><Relationship Id="rId28" Type="http://schemas.openxmlformats.org/officeDocument/2006/relationships/hyperlink" Target="https://doi.org/10.1007/s10916-021-01758-1" TargetMode="External"/><Relationship Id="rId10" Type="http://schemas.openxmlformats.org/officeDocument/2006/relationships/image" Target="media/image1.png"/><Relationship Id="rId19" Type="http://schemas.openxmlformats.org/officeDocument/2006/relationships/hyperlink" Target="https://doi.org/10.1080/10810730.2019.1683112" TargetMode="External"/><Relationship Id="rId31" Type="http://schemas.openxmlformats.org/officeDocument/2006/relationships/hyperlink" Target="https://doi.org/10.1016/j.jhinf.2020.02.00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07/s40279-015-0430-0" TargetMode="External"/><Relationship Id="rId22" Type="http://schemas.openxmlformats.org/officeDocument/2006/relationships/hyperlink" Target="https://doi.org/10.1177/2055207620921264" TargetMode="External"/><Relationship Id="rId27" Type="http://schemas.openxmlformats.org/officeDocument/2006/relationships/hyperlink" Target="https://doi.org/10.1016/j.compbiomed.2022.104247" TargetMode="External"/><Relationship Id="rId30" Type="http://schemas.openxmlformats.org/officeDocument/2006/relationships/hyperlink" Target="https://doi.org/10.1016/j.ijhi.2022.103059" TargetMode="External"/><Relationship Id="rId8" Type="http://schemas.openxmlformats.org/officeDocument/2006/relationships/hyperlink" Target="mailto:sharmasth.vali@presidencyuniversit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Pages>
  <Words>4384</Words>
  <Characters>24991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Sukarna Jana</dc:creator>
  <cp:lastModifiedBy>Manasa J</cp:lastModifiedBy>
  <cp:revision>4</cp:revision>
  <dcterms:created xsi:type="dcterms:W3CDTF">2024-12-04T02:09:00Z</dcterms:created>
  <dcterms:modified xsi:type="dcterms:W3CDTF">2024-12-24T10:58:00Z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21B8E43D267241838AEE2EFA9F9472E4_13</vt:lpwstr>
  </property>
</Properties>
</file>