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7976" w14:textId="77777777" w:rsidR="00E40B2F" w:rsidRPr="00730709" w:rsidRDefault="00E40B2F">
      <w:bookmarkStart w:id="0" w:name="_heading=h.fhfcly7xqmmz" w:colFirst="0" w:colLast="0"/>
      <w:bookmarkEnd w:id="0"/>
    </w:p>
    <w:p w14:paraId="64A6608F" w14:textId="77777777" w:rsidR="00E40B2F" w:rsidRPr="00730709" w:rsidRDefault="00000000">
      <w:pPr>
        <w:rPr>
          <w:b/>
          <w:bCs/>
        </w:rPr>
      </w:pPr>
      <w:r w:rsidRPr="00730709">
        <w:rPr>
          <w:noProof/>
        </w:rPr>
        <mc:AlternateContent>
          <mc:Choice Requires="wpg">
            <w:drawing>
              <wp:anchor distT="0" distB="0" distL="114300" distR="114300" simplePos="0" relativeHeight="251658240" behindDoc="0" locked="0" layoutInCell="1" hidden="0" allowOverlap="1" wp14:anchorId="4A93A013" wp14:editId="1C70E4F4">
                <wp:simplePos x="0" y="0"/>
                <wp:positionH relativeFrom="column">
                  <wp:posOffset>3</wp:posOffset>
                </wp:positionH>
                <wp:positionV relativeFrom="paragraph">
                  <wp:posOffset>9525</wp:posOffset>
                </wp:positionV>
                <wp:extent cx="6238875" cy="1562100"/>
                <wp:effectExtent l="0" t="0" r="0" b="0"/>
                <wp:wrapNone/>
                <wp:docPr id="32" name="Grupo 32"/>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838308336" name="Grupo 838308336"/>
                        <wpg:cNvGrpSpPr/>
                        <wpg:grpSpPr>
                          <a:xfrm>
                            <a:off x="2226563" y="2998950"/>
                            <a:ext cx="6238875" cy="1562100"/>
                            <a:chOff x="2226550" y="2998950"/>
                            <a:chExt cx="6238900" cy="1562100"/>
                          </a:xfrm>
                        </wpg:grpSpPr>
                        <wps:wsp>
                          <wps:cNvPr id="487402353" name="Rectángulo 487402353"/>
                          <wps:cNvSpPr/>
                          <wps:spPr>
                            <a:xfrm>
                              <a:off x="2226550" y="2998950"/>
                              <a:ext cx="6238900" cy="1562100"/>
                            </a:xfrm>
                            <a:prstGeom prst="rect">
                              <a:avLst/>
                            </a:prstGeom>
                            <a:noFill/>
                            <a:ln>
                              <a:noFill/>
                            </a:ln>
                          </wps:spPr>
                          <wps:txbx>
                            <w:txbxContent>
                              <w:p w14:paraId="685FC24F" w14:textId="77777777" w:rsidR="00E40B2F" w:rsidRDefault="00E40B2F">
                                <w:pPr>
                                  <w:spacing w:after="0" w:line="240" w:lineRule="auto"/>
                                  <w:textDirection w:val="btLr"/>
                                </w:pPr>
                              </w:p>
                            </w:txbxContent>
                          </wps:txbx>
                          <wps:bodyPr spcFirstLastPara="1" wrap="square" lIns="91425" tIns="91425" rIns="91425" bIns="91425" anchor="ctr" anchorCtr="0">
                            <a:noAutofit/>
                          </wps:bodyPr>
                        </wps:wsp>
                        <wpg:grpSp>
                          <wpg:cNvPr id="305487196" name="Grupo 305487196"/>
                          <wpg:cNvGrpSpPr/>
                          <wpg:grpSpPr>
                            <a:xfrm>
                              <a:off x="2226563" y="2998950"/>
                              <a:ext cx="6238875" cy="1562100"/>
                              <a:chOff x="2226550" y="2998950"/>
                              <a:chExt cx="6238900" cy="1562100"/>
                            </a:xfrm>
                          </wpg:grpSpPr>
                          <wps:wsp>
                            <wps:cNvPr id="1853578652" name="Rectángulo 1853578652"/>
                            <wps:cNvSpPr/>
                            <wps:spPr>
                              <a:xfrm>
                                <a:off x="2226550" y="2998950"/>
                                <a:ext cx="6238900" cy="1562100"/>
                              </a:xfrm>
                              <a:prstGeom prst="rect">
                                <a:avLst/>
                              </a:prstGeom>
                              <a:noFill/>
                              <a:ln>
                                <a:noFill/>
                              </a:ln>
                            </wps:spPr>
                            <wps:txbx>
                              <w:txbxContent>
                                <w:p w14:paraId="06907D86" w14:textId="77777777" w:rsidR="00E40B2F" w:rsidRDefault="00E40B2F">
                                  <w:pPr>
                                    <w:spacing w:after="0" w:line="240" w:lineRule="auto"/>
                                    <w:textDirection w:val="btLr"/>
                                  </w:pPr>
                                </w:p>
                              </w:txbxContent>
                            </wps:txbx>
                            <wps:bodyPr spcFirstLastPara="1" wrap="square" lIns="91425" tIns="91425" rIns="91425" bIns="91425" anchor="ctr" anchorCtr="0">
                              <a:noAutofit/>
                            </wps:bodyPr>
                          </wps:wsp>
                          <wpg:grpSp>
                            <wpg:cNvPr id="1388902460" name="Grupo 1388902460"/>
                            <wpg:cNvGrpSpPr/>
                            <wpg:grpSpPr>
                              <a:xfrm>
                                <a:off x="2226563" y="2998950"/>
                                <a:ext cx="6238875" cy="1562100"/>
                                <a:chOff x="0" y="0"/>
                                <a:chExt cx="5991225" cy="1562100"/>
                              </a:xfrm>
                            </wpg:grpSpPr>
                            <wps:wsp>
                              <wps:cNvPr id="19622411" name="Rectángulo 19622411"/>
                              <wps:cNvSpPr/>
                              <wps:spPr>
                                <a:xfrm>
                                  <a:off x="0" y="0"/>
                                  <a:ext cx="5991225" cy="1562100"/>
                                </a:xfrm>
                                <a:prstGeom prst="rect">
                                  <a:avLst/>
                                </a:prstGeom>
                                <a:noFill/>
                                <a:ln>
                                  <a:noFill/>
                                </a:ln>
                              </wps:spPr>
                              <wps:txbx>
                                <w:txbxContent>
                                  <w:p w14:paraId="6BF34B5B" w14:textId="77777777" w:rsidR="00E40B2F" w:rsidRDefault="00E40B2F">
                                    <w:pPr>
                                      <w:spacing w:after="0" w:line="240" w:lineRule="auto"/>
                                      <w:textDirection w:val="btLr"/>
                                    </w:pPr>
                                  </w:p>
                                </w:txbxContent>
                              </wps:txbx>
                              <wps:bodyPr spcFirstLastPara="1" wrap="square" lIns="91425" tIns="91425" rIns="91425" bIns="91425" anchor="ctr" anchorCtr="0">
                                <a:noAutofit/>
                              </wps:bodyPr>
                            </wps:wsp>
                            <wps:wsp>
                              <wps:cNvPr id="235232325" name="Rectángulo 235232325"/>
                              <wps:cNvSpPr/>
                              <wps:spPr>
                                <a:xfrm>
                                  <a:off x="1024671" y="299473"/>
                                  <a:ext cx="4966554" cy="1262627"/>
                                </a:xfrm>
                                <a:prstGeom prst="rect">
                                  <a:avLst/>
                                </a:prstGeom>
                                <a:noFill/>
                                <a:ln>
                                  <a:noFill/>
                                </a:ln>
                              </wps:spPr>
                              <wps:txbx>
                                <w:txbxContent>
                                  <w:p w14:paraId="388CAD70" w14:textId="77777777" w:rsidR="00E40B2F" w:rsidRDefault="00E40B2F">
                                    <w:pPr>
                                      <w:spacing w:after="0" w:line="240" w:lineRule="auto"/>
                                      <w:textDirection w:val="btLr"/>
                                    </w:pPr>
                                  </w:p>
                                  <w:p w14:paraId="07E6813A" w14:textId="77777777" w:rsidR="00E40B2F" w:rsidRPr="00425E4F" w:rsidRDefault="00000000">
                                    <w:pPr>
                                      <w:spacing w:after="0" w:line="240" w:lineRule="auto"/>
                                      <w:textDirection w:val="btLr"/>
                                      <w:rPr>
                                        <w:lang w:val="en-US"/>
                                      </w:rPr>
                                    </w:pPr>
                                    <w:r w:rsidRPr="00425E4F">
                                      <w:rPr>
                                        <w:b/>
                                        <w:color w:val="1F3864"/>
                                        <w:sz w:val="48"/>
                                        <w:lang w:val="en-US"/>
                                      </w:rPr>
                                      <w:t xml:space="preserve">Guide 2. APT Project Development </w:t>
                                    </w:r>
                                  </w:p>
                                  <w:p w14:paraId="30F831E3" w14:textId="77777777" w:rsidR="00E40B2F" w:rsidRPr="00425E4F" w:rsidRDefault="00000000">
                                    <w:pPr>
                                      <w:spacing w:after="0" w:line="240" w:lineRule="auto"/>
                                      <w:textDirection w:val="btLr"/>
                                      <w:rPr>
                                        <w:lang w:val="en-US"/>
                                      </w:rPr>
                                    </w:pPr>
                                    <w:r w:rsidRPr="00425E4F">
                                      <w:rPr>
                                        <w:b/>
                                        <w:color w:val="1F3864"/>
                                        <w:sz w:val="48"/>
                                        <w:lang w:val="en-US"/>
                                      </w:rPr>
                                      <w:t>Capstone Course</w:t>
                                    </w:r>
                                  </w:p>
                                </w:txbxContent>
                              </wps:txbx>
                              <wps:bodyPr spcFirstLastPara="1" wrap="square" lIns="91425" tIns="45700" rIns="91425" bIns="45700" anchor="t" anchorCtr="0">
                                <a:noAutofit/>
                              </wps:bodyPr>
                            </wps:wsp>
                            <wps:wsp>
                              <wps:cNvPr id="1108031182" name="Rectángulo 1108031182"/>
                              <wps:cNvSpPr/>
                              <wps:spPr>
                                <a:xfrm>
                                  <a:off x="0" y="0"/>
                                  <a:ext cx="993140" cy="1486894"/>
                                </a:xfrm>
                                <a:prstGeom prst="rect">
                                  <a:avLst/>
                                </a:prstGeom>
                                <a:solidFill>
                                  <a:srgbClr val="1F3864"/>
                                </a:solidFill>
                                <a:ln>
                                  <a:noFill/>
                                </a:ln>
                              </wps:spPr>
                              <wps:txbx>
                                <w:txbxContent>
                                  <w:p w14:paraId="2D1BECA6" w14:textId="77777777" w:rsidR="00E40B2F" w:rsidRDefault="00E40B2F">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4A93A013" id="Grupo 32"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jtdgMAAA4QAAAOAAAAZHJzL2Uyb0RvYy54bWzkV2tu2zAM/j9gdxD0f7UlP2IHTYqhXYoB&#10;xVas2wEUx3YM2JYnKY8eZ2fZxUbJTuw8ujUJlqIbAjiWKNEk9X0kdXm1LHI0j4XMeDnA5MLGKC4j&#10;PsnKdIC/fR29CzCSipUTlvMyHuDHWOKr4ds3l4uqH1M+5fkkFgiUlLK/qAZ4qlTVtywZTeOCyQte&#10;xSUIEy4KpmAoUmsi2AK0F7lFbdu3FlxMKsGjWEqYvamFeGj0J0kcqc9JImOF8gEG25R5CvMc66c1&#10;vGT9VLBqmkWNGewIKwqWlfDRtaobphiaiWxHVZFFgkueqIuIFxZPkiyKjQ/gDbG3vLkVfFYZX9L+&#10;Iq3WYYLQbsXpaLXRp/mtqB6qewGRWFQpxMKMtC/LRBT6H6xESxOyx3XI4qVCEUz61AmCnodRBDLi&#10;+ZTYTVCjKURe76OU+p4HwYcVNAyDEN5N2KPph46WEDZua7FWRlgbpq0Htcngw71A2WSAAydw7MBx&#10;fIxKVgDcbsWs4qidbpw8wGtjve/sWv/CEQC6yBYR8jREPExZFRugyX4bTTfouTZ1PHC+juYXoNPP&#10;H2U6yzlqhSamZt8aRrIvAVF7MPQkFrrR/C0SWL8SUt3GvED6ZYAFGGWox+Z3UoExAJrVEm1ByUdZ&#10;nhvA5eXGBCzUM4Ctlb36TS3Hy8alMZ88ArJkFY0y+NYdk+qeCcgPBKMF5IwBlt9nTMQY5R9LOIKQ&#10;uBSooLoD0R2MuwNWRlMOqShSAqN6cK1MaqqtfD9TPMmMR9qu2pjGXDj7Dl23aeDYHhwPCbdo0E4b&#10;/1J91M8l/39MAxJ4jtcLfI/u40FH2qAGovrPEMFkVaLTdQvB18cHAjUqtKnrQ4Xp1oXO/Mswoi6K&#10;O+XQC0NCdSbZKqpPlsMzFAPIJpS6BDLfbi1Yyw5hwIbvq/T/R8/b3P4X079BPX01qD/D6UMXQB34&#10;ASZ3j78VHnL+RBOyB3iq20K359Rd4QoKbuhD2+g2JKA+/Hp6xZoE54OCsezkBOh6Pd3i7mkIGsmq&#10;IVDHtgNnAAIhdmA7hAT7i2ErPQQKe1NBGDrEBYnJgW7gB6F72vFLnmcT3Qvq9kqKdHydCzRncDEk&#10;IyfwV9o3lj27YzQpw6g4GSdNF7kHJ41khZOjG8f2NmXayebSt+cdLp2GcM0FWd9qu2Ozo73GD38B&#10;AAD//wMAUEsDBBQABgAIAAAAIQAZ3VTI3gAAAAYBAAAPAAAAZHJzL2Rvd25yZXYueG1sTI9BT8Mw&#10;DIXvSPyHyEjcWNpCYZSm0zQBp2kSG9K0W9Z4bbXGqZqs7f495gQ3Pz/rvc/5YrKtGLD3jSMF8SwC&#10;gVQ601Cl4Hv38TAH4YMmo1tHqOCKHhbF7U2uM+NG+sJhGyrBIeQzraAOocuk9GWNVvuZ65DYO7ne&#10;6sCyr6Tp9cjhtpVJFD1Lqxvihlp3uKqxPG8vVsHnqMflY/w+rM+n1fWwSzf7dYxK3d9NyzcQAafw&#10;dwy/+IwOBTMd3YWMF60CfiTwNgXB5us84eGoIHl6SUEWufyPX/wAAAD//wMAUEsBAi0AFAAGAAgA&#10;AAAhALaDOJL+AAAA4QEAABMAAAAAAAAAAAAAAAAAAAAAAFtDb250ZW50X1R5cGVzXS54bWxQSwEC&#10;LQAUAAYACAAAACEAOP0h/9YAAACUAQAACwAAAAAAAAAAAAAAAAAvAQAAX3JlbHMvLnJlbHNQSwEC&#10;LQAUAAYACAAAACEAC6J47XYDAAAOEAAADgAAAAAAAAAAAAAAAAAuAgAAZHJzL2Uyb0RvYy54bWxQ&#10;SwECLQAUAAYACAAAACEAGd1UyN4AAAAGAQAADwAAAAAAAAAAAAAAAADQBQAAZHJzL2Rvd25yZXYu&#10;eG1sUEsFBgAAAAAEAAQA8wAAANsGAAAAAA==&#10;">
                <v:group id="Grupo 838308336"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LTygAAAOIAAAAPAAAAZHJzL2Rvd25yZXYueG1sRI9Ba8JA&#10;FITvhf6H5RW81U1cKiF1FRErPYhQFaS3R/aZBLNvQ3abxH/fLQg9DjPzDbNYjbYRPXW+dqwhnSYg&#10;iAtnai41nE8frxkIH5ANNo5Jw508rJbPTwvMjRv4i/pjKEWEsM9RQxVCm0vpi4os+qlriaN3dZ3F&#10;EGVXStPhEOG2kbMkmUuLNceFClvaVFTcjj9Ww27AYa3Sbb+/XTf379Pb4bJPSevJy7h+BxFoDP/h&#10;R/vTaMhUppJMqTn8XYp3QC5/AQAA//8DAFBLAQItABQABgAIAAAAIQDb4fbL7gAAAIUBAAATAAAA&#10;AAAAAAAAAAAAAAAAAABbQ29udGVudF9UeXBlc10ueG1sUEsBAi0AFAAGAAgAAAAhAFr0LFu/AAAA&#10;FQEAAAsAAAAAAAAAAAAAAAAAHwEAAF9yZWxzLy5yZWxzUEsBAi0AFAAGAAgAAAAhAO4e0tPKAAAA&#10;4gAAAA8AAAAAAAAAAAAAAAAABwIAAGRycy9kb3ducmV2LnhtbFBLBQYAAAAAAwADALcAAAD+AgAA&#10;AAA=&#10;">
                  <v:rect id="Rectángulo 487402353"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yJ7ygAAAOIAAAAPAAAAZHJzL2Rvd25yZXYueG1sRI/NbsIw&#10;EITvlXgHa5F6Kw4h/KUY1FatVHpqAw+wxNs4Il6nsQvh7XElpB5HM/ONZrXpbSNO1PnasYLxKAFB&#10;XDpdc6Vgv3t7WIDwAVlj45gUXMjDZj24W2Gu3Zm/6FSESkQI+xwVmBDaXEpfGrLoR64ljt636yyG&#10;KLtK6g7PEW4bmSbJTFqsOS4YbOnFUHksfq2Cz8xR+pr656KyS9Mfdh/bH5wpdT/snx5BBOrDf/jW&#10;ftcKssU8S9LJdAJ/l+IdkOsrAAAA//8DAFBLAQItABQABgAIAAAAIQDb4fbL7gAAAIUBAAATAAAA&#10;AAAAAAAAAAAAAAAAAABbQ29udGVudF9UeXBlc10ueG1sUEsBAi0AFAAGAAgAAAAhAFr0LFu/AAAA&#10;FQEAAAsAAAAAAAAAAAAAAAAAHwEAAF9yZWxzLy5yZWxzUEsBAi0AFAAGAAgAAAAhAIOTInvKAAAA&#10;4gAAAA8AAAAAAAAAAAAAAAAABwIAAGRycy9kb3ducmV2LnhtbFBLBQYAAAAAAwADALcAAAD+AgAA&#10;AAA=&#10;" filled="f" stroked="f">
                    <v:textbox inset="2.53958mm,2.53958mm,2.53958mm,2.53958mm">
                      <w:txbxContent>
                        <w:p w14:paraId="685FC24F" w14:textId="77777777" w:rsidR="00E40B2F" w:rsidRDefault="00E40B2F">
                          <w:pPr>
                            <w:spacing w:after="0" w:line="240" w:lineRule="auto"/>
                            <w:textDirection w:val="btLr"/>
                          </w:pPr>
                        </w:p>
                      </w:txbxContent>
                    </v:textbox>
                  </v:rect>
                  <v:group id="Grupo 305487196" o:spid="_x0000_s1029"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VtywAAAOIAAAAPAAAAZHJzL2Rvd25yZXYueG1sRI9ba8JA&#10;FITfC/6H5Qi+1U203qKriNjSBxG8QOnbIXtMgtmzIbsm8d93C4U+DjPzDbPadKYUDdWusKwgHkYg&#10;iFOrC84UXC/vr3MQziNrLC2Tgic52Kx7LytMtG35RM3ZZyJA2CWoIPe+SqR0aU4G3dBWxMG72dqg&#10;D7LOpK6xDXBTylEUTaXBgsNCjhXtckrv54dR8NFiux3H++Zwv+2e35fJ8esQk1KDfrddgvDU+f/w&#10;X/tTKxhHk7f5LF5M4fdSuANy/QMAAP//AwBQSwECLQAUAAYACAAAACEA2+H2y+4AAACFAQAAEwAA&#10;AAAAAAAAAAAAAAAAAAAAW0NvbnRlbnRfVHlwZXNdLnhtbFBLAQItABQABgAIAAAAIQBa9CxbvwAA&#10;ABUBAAALAAAAAAAAAAAAAAAAAB8BAABfcmVscy8ucmVsc1BLAQItABQABgAIAAAAIQDGTmVtywAA&#10;AOIAAAAPAAAAAAAAAAAAAAAAAAcCAABkcnMvZG93bnJldi54bWxQSwUGAAAAAAMAAwC3AAAA/wIA&#10;AAAA&#10;">
                    <v:rect id="Rectángulo 1853578652" o:spid="_x0000_s1030"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SOxwAAAOMAAAAPAAAAZHJzL2Rvd25yZXYueG1sRE9fT8Iw&#10;EH8n8Ts0Z+IbdE43x6QQMZKoTzr4AOd6rovrdawVxrenJCY+3u//LVaj7cSBBt86VnA7S0AQ1063&#10;3CjYbTfTAoQPyBo7x6TgRB5Wy6vJAkvtjvxJhyo0IoawL1GBCaEvpfS1IYt+5nriyH27wWKI59BI&#10;PeAxhttOpkmSS4stxwaDPT0bqn+qX6vg495R+pL6ddXYuRm/tu9ve8yVurkenx5BBBrDv/jP/arj&#10;/CK7yx6KPEvh8lMEQC7PAAAA//8DAFBLAQItABQABgAIAAAAIQDb4fbL7gAAAIUBAAATAAAAAAAA&#10;AAAAAAAAAAAAAABbQ29udGVudF9UeXBlc10ueG1sUEsBAi0AFAAGAAgAAAAhAFr0LFu/AAAAFQEA&#10;AAsAAAAAAAAAAAAAAAAAHwEAAF9yZWxzLy5yZWxzUEsBAi0AFAAGAAgAAAAhAPcQ9I7HAAAA4wAA&#10;AA8AAAAAAAAAAAAAAAAABwIAAGRycy9kb3ducmV2LnhtbFBLBQYAAAAAAwADALcAAAD7AgAAAAA=&#10;" filled="f" stroked="f">
                      <v:textbox inset="2.53958mm,2.53958mm,2.53958mm,2.53958mm">
                        <w:txbxContent>
                          <w:p w14:paraId="06907D86" w14:textId="77777777" w:rsidR="00E40B2F" w:rsidRDefault="00E40B2F">
                            <w:pPr>
                              <w:spacing w:after="0" w:line="240" w:lineRule="auto"/>
                              <w:textDirection w:val="btLr"/>
                            </w:pPr>
                          </w:p>
                        </w:txbxContent>
                      </v:textbox>
                    </v:rect>
                    <v:group id="Grupo 1388902460" o:spid="_x0000_s1031"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ZMzAAAAOMAAAAPAAAAZHJzL2Rvd25yZXYueG1sRI9Ba8JA&#10;EIXvhf6HZQre6ibaSpq6ioiWHqRQLZTehuyYBLOzIbsm8d93DoUeZ+bNe+9brkfXqJ66UHs2kE4T&#10;UMSFtzWXBr5O+8cMVIjIFhvPZOBGAdar+7sl5tYP/En9MZZKTDjkaKCKsc21DkVFDsPUt8RyO/vO&#10;YZSxK7XtcBBz1+hZkiy0w5olocKWthUVl+PVGXgbcNjM011/uJy3t5/T88f3ISVjJg/j5hVUpDH+&#10;i/++363Un2fZSzJ7WgiFMMkC9OoXAAD//wMAUEsBAi0AFAAGAAgAAAAhANvh9svuAAAAhQEAABMA&#10;AAAAAAAAAAAAAAAAAAAAAFtDb250ZW50X1R5cGVzXS54bWxQSwECLQAUAAYACAAAACEAWvQsW78A&#10;AAAVAQAACwAAAAAAAAAAAAAAAAAfAQAAX3JlbHMvLnJlbHNQSwECLQAUAAYACAAAACEA7hY2TMwA&#10;AADjAAAADwAAAAAAAAAAAAAAAAAHAgAAZHJzL2Rvd25yZXYueG1sUEsFBgAAAAADAAMAtwAAAAAD&#10;AAAAAA==&#10;">
                      <v:rect id="Rectángulo 19622411" o:spid="_x0000_s1032"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McPxAAAAOEAAAAPAAAAZHJzL2Rvd25yZXYueG1sRE/dSsMw&#10;FL4XfIdwBO9c2jDK1i0tKgrq1db5AMfmrCk2J7WJW317Iwi7/Pj+t/XsBnGiKfSeNeSLDARx603P&#10;nYb3w/PdCkSIyAYHz6ThhwLU1fXVFkvjz7ynUxM7kUI4lKjBxjiWUobWksOw8CNx4o5+chgTnDpp&#10;JjyncDdIlWWFdNhzarA40qOl9rP5dhp2S0/qSYWHpnNrO38c3l6/sND69ma+34CINMeL+N/9YtL8&#10;daHUMs/h71GCIKtfAAAA//8DAFBLAQItABQABgAIAAAAIQDb4fbL7gAAAIUBAAATAAAAAAAAAAAA&#10;AAAAAAAAAABbQ29udGVudF9UeXBlc10ueG1sUEsBAi0AFAAGAAgAAAAhAFr0LFu/AAAAFQEAAAsA&#10;AAAAAAAAAAAAAAAAHwEAAF9yZWxzLy5yZWxzUEsBAi0AFAAGAAgAAAAhAHLUxw/EAAAA4QAAAA8A&#10;AAAAAAAAAAAAAAAABwIAAGRycy9kb3ducmV2LnhtbFBLBQYAAAAAAwADALcAAAD4AgAAAAA=&#10;" filled="f" stroked="f">
                        <v:textbox inset="2.53958mm,2.53958mm,2.53958mm,2.53958mm">
                          <w:txbxContent>
                            <w:p w14:paraId="6BF34B5B" w14:textId="77777777" w:rsidR="00E40B2F" w:rsidRDefault="00E40B2F">
                              <w:pPr>
                                <w:spacing w:after="0" w:line="240" w:lineRule="auto"/>
                                <w:textDirection w:val="btLr"/>
                              </w:pPr>
                            </w:p>
                          </w:txbxContent>
                        </v:textbox>
                      </v:rect>
                      <v:rect id="Rectángulo 235232325" o:spid="_x0000_s1033"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USxxAAAAOIAAAAPAAAAZHJzL2Rvd25yZXYueG1sRE9Ni8Iw&#10;FLwv+B/CW/C2plYr0jWKLCu4R6sHj4/mbVs2eSlJ1PrvzYIgcxrmi1ltBmvElXzoHCuYTjIQxLXT&#10;HTcKTsfdxxJEiMgajWNScKcAm/XobYWldjc+0LWKjUglHEpU0MbYl1KGuiWLYeJ64qT9Om8xJuob&#10;qT3eUrk1Ms+yhbTYcVposaevluq/6mIV9GT0xcyr7FzLb8/Txc9R3gulxu/D9hNEpCG+zM/0XivI&#10;Z0U+Syjg/1K6A3L9AAAA//8DAFBLAQItABQABgAIAAAAIQDb4fbL7gAAAIUBAAATAAAAAAAAAAAA&#10;AAAAAAAAAABbQ29udGVudF9UeXBlc10ueG1sUEsBAi0AFAAGAAgAAAAhAFr0LFu/AAAAFQEAAAsA&#10;AAAAAAAAAAAAAAAAHwEAAF9yZWxzLy5yZWxzUEsBAi0AFAAGAAgAAAAhABvtRLHEAAAA4gAAAA8A&#10;AAAAAAAAAAAAAAAABwIAAGRycy9kb3ducmV2LnhtbFBLBQYAAAAAAwADALcAAAD4AgAAAAA=&#10;" filled="f" stroked="f">
                        <v:textbox inset="2.53958mm,1.2694mm,2.53958mm,1.2694mm">
                          <w:txbxContent>
                            <w:p w14:paraId="388CAD70" w14:textId="77777777" w:rsidR="00E40B2F" w:rsidRDefault="00E40B2F">
                              <w:pPr>
                                <w:spacing w:after="0" w:line="240" w:lineRule="auto"/>
                                <w:textDirection w:val="btLr"/>
                              </w:pPr>
                            </w:p>
                            <w:p w14:paraId="07E6813A" w14:textId="77777777" w:rsidR="00E40B2F" w:rsidRPr="00425E4F" w:rsidRDefault="00000000">
                              <w:pPr>
                                <w:spacing w:after="0" w:line="240" w:lineRule="auto"/>
                                <w:textDirection w:val="btLr"/>
                                <w:rPr>
                                  <w:lang w:val="en-US"/>
                                </w:rPr>
                              </w:pPr>
                              <w:r w:rsidRPr="00425E4F">
                                <w:rPr>
                                  <w:b/>
                                  <w:color w:val="1F3864"/>
                                  <w:sz w:val="48"/>
                                  <w:lang w:val="en-US"/>
                                </w:rPr>
                                <w:t xml:space="preserve">Guide 2. APT Project Development </w:t>
                              </w:r>
                            </w:p>
                            <w:p w14:paraId="30F831E3" w14:textId="77777777" w:rsidR="00E40B2F" w:rsidRPr="00425E4F" w:rsidRDefault="00000000">
                              <w:pPr>
                                <w:spacing w:after="0" w:line="240" w:lineRule="auto"/>
                                <w:textDirection w:val="btLr"/>
                                <w:rPr>
                                  <w:lang w:val="en-US"/>
                                </w:rPr>
                              </w:pPr>
                              <w:r w:rsidRPr="00425E4F">
                                <w:rPr>
                                  <w:b/>
                                  <w:color w:val="1F3864"/>
                                  <w:sz w:val="48"/>
                                  <w:lang w:val="en-US"/>
                                </w:rPr>
                                <w:t>Capstone Course</w:t>
                              </w:r>
                            </w:p>
                          </w:txbxContent>
                        </v:textbox>
                      </v:rect>
                      <v:rect id="Rectángulo 1108031182" o:spid="_x0000_s1034"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2FHxQAAAOMAAAAPAAAAZHJzL2Rvd25yZXYueG1sRE9Pa8Iw&#10;FL8P9h3CG+w2k3Q4ajWKCGO76nrY8dG8tdHmpTRRu2+/DASP7/f/rTaT78WFxugCG9AzBYK4CdZx&#10;a6D+en8pQcSEbLEPTAZ+KcJm/fiwwsqGK+/pckityCEcKzTQpTRUUsamI49xFgbizP2E0WPK59hK&#10;O+I1h/teFkq9SY+Oc0OHA+06ak6HszewqBfuu56HskhbfdyfNNdz92HM89O0XYJINKW7+Ob+tHm+&#10;VqV61bos4P+nDIBc/wEAAP//AwBQSwECLQAUAAYACAAAACEA2+H2y+4AAACFAQAAEwAAAAAAAAAA&#10;AAAAAAAAAAAAW0NvbnRlbnRfVHlwZXNdLnhtbFBLAQItABQABgAIAAAAIQBa9CxbvwAAABUBAAAL&#10;AAAAAAAAAAAAAAAAAB8BAABfcmVscy8ucmVsc1BLAQItABQABgAIAAAAIQCN72FHxQAAAOMAAAAP&#10;AAAAAAAAAAAAAAAAAAcCAABkcnMvZG93bnJldi54bWxQSwUGAAAAAAMAAwC3AAAA+QIAAAAA&#10;" fillcolor="#1f3864" stroked="f">
                        <v:textbox inset="2.53958mm,2.53958mm,2.53958mm,2.53958mm">
                          <w:txbxContent>
                            <w:p w14:paraId="2D1BECA6" w14:textId="77777777" w:rsidR="00E40B2F" w:rsidRDefault="00E40B2F">
                              <w:pPr>
                                <w:spacing w:after="0" w:line="240" w:lineRule="auto"/>
                                <w:textDirection w:val="btLr"/>
                              </w:pPr>
                            </w:p>
                          </w:txbxContent>
                        </v:textbox>
                      </v:rect>
                    </v:group>
                  </v:group>
                </v:group>
              </v:group>
            </w:pict>
          </mc:Fallback>
        </mc:AlternateContent>
      </w:r>
    </w:p>
    <w:p w14:paraId="5DD32CBB" w14:textId="77777777" w:rsidR="00E40B2F" w:rsidRPr="00730709" w:rsidRDefault="00E40B2F">
      <w:pPr>
        <w:rPr>
          <w:sz w:val="24"/>
          <w:szCs w:val="24"/>
        </w:rPr>
      </w:pPr>
    </w:p>
    <w:p w14:paraId="0967F986" w14:textId="77777777" w:rsidR="00E40B2F" w:rsidRPr="00730709" w:rsidRDefault="00E40B2F">
      <w:pPr>
        <w:rPr>
          <w:sz w:val="24"/>
          <w:szCs w:val="24"/>
        </w:rPr>
      </w:pPr>
    </w:p>
    <w:p w14:paraId="74DC3942" w14:textId="77777777" w:rsidR="00E40B2F" w:rsidRPr="00730709" w:rsidRDefault="00E40B2F">
      <w:pPr>
        <w:rPr>
          <w:sz w:val="24"/>
          <w:szCs w:val="24"/>
        </w:rPr>
      </w:pPr>
    </w:p>
    <w:p w14:paraId="3F8D7FEE" w14:textId="77777777" w:rsidR="00E40B2F" w:rsidRPr="00730709" w:rsidRDefault="00E40B2F">
      <w:pPr>
        <w:rPr>
          <w:sz w:val="24"/>
          <w:szCs w:val="24"/>
        </w:rPr>
      </w:pPr>
    </w:p>
    <w:p w14:paraId="3271971E" w14:textId="77777777" w:rsidR="00E40B2F" w:rsidRPr="00730709" w:rsidRDefault="00E40B2F">
      <w:pPr>
        <w:rPr>
          <w:sz w:val="24"/>
          <w:szCs w:val="24"/>
        </w:rPr>
      </w:pPr>
    </w:p>
    <w:p w14:paraId="4ABF2294" w14:textId="77777777" w:rsidR="00E40B2F" w:rsidRPr="00730709" w:rsidRDefault="00E40B2F">
      <w:pPr>
        <w:rPr>
          <w:sz w:val="24"/>
          <w:szCs w:val="24"/>
        </w:rPr>
      </w:pPr>
    </w:p>
    <w:tbl>
      <w:tblPr>
        <w:tblStyle w:val="af"/>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E40B2F" w:rsidRPr="00730709" w14:paraId="552CFC4E" w14:textId="77777777">
        <w:trPr>
          <w:trHeight w:val="440"/>
        </w:trPr>
        <w:tc>
          <w:tcPr>
            <w:tcW w:w="9639" w:type="dxa"/>
            <w:vAlign w:val="center"/>
          </w:tcPr>
          <w:p w14:paraId="219E68F3" w14:textId="77777777" w:rsidR="00E40B2F" w:rsidRPr="00730709" w:rsidRDefault="00000000">
            <w:pPr>
              <w:rPr>
                <w:b/>
                <w:bCs/>
                <w:sz w:val="28"/>
                <w:szCs w:val="28"/>
              </w:rPr>
            </w:pPr>
            <w:r w:rsidRPr="00730709">
              <w:rPr>
                <w:b/>
                <w:bCs/>
                <w:sz w:val="28"/>
                <w:szCs w:val="28"/>
              </w:rPr>
              <w:t xml:space="preserve">1. APT Project </w:t>
            </w:r>
            <w:proofErr w:type="spellStart"/>
            <w:r w:rsidRPr="00730709">
              <w:rPr>
                <w:b/>
                <w:bCs/>
                <w:sz w:val="28"/>
                <w:szCs w:val="28"/>
              </w:rPr>
              <w:t>Progress</w:t>
            </w:r>
            <w:proofErr w:type="spellEnd"/>
            <w:r w:rsidRPr="00730709">
              <w:rPr>
                <w:b/>
                <w:bCs/>
                <w:sz w:val="28"/>
                <w:szCs w:val="28"/>
              </w:rPr>
              <w:t xml:space="preserve"> </w:t>
            </w:r>
            <w:proofErr w:type="spellStart"/>
            <w:r w:rsidRPr="00730709">
              <w:rPr>
                <w:b/>
                <w:bCs/>
                <w:sz w:val="28"/>
                <w:szCs w:val="28"/>
              </w:rPr>
              <w:t>Summary</w:t>
            </w:r>
            <w:proofErr w:type="spellEnd"/>
          </w:p>
        </w:tc>
      </w:tr>
      <w:tr w:rsidR="00E40B2F" w:rsidRPr="00320A7A" w14:paraId="347DEF80" w14:textId="77777777">
        <w:trPr>
          <w:trHeight w:val="800"/>
        </w:trPr>
        <w:tc>
          <w:tcPr>
            <w:tcW w:w="9639" w:type="dxa"/>
            <w:shd w:val="clear" w:color="auto" w:fill="D9E2F3"/>
            <w:vAlign w:val="center"/>
          </w:tcPr>
          <w:p w14:paraId="39D827DC" w14:textId="77777777" w:rsidR="00E40B2F" w:rsidRPr="00730709" w:rsidRDefault="00000000">
            <w:pPr>
              <w:pBdr>
                <w:top w:val="nil"/>
                <w:left w:val="nil"/>
                <w:bottom w:val="nil"/>
                <w:right w:val="nil"/>
                <w:between w:val="nil"/>
              </w:pBdr>
              <w:tabs>
                <w:tab w:val="center" w:pos="4419"/>
                <w:tab w:val="right" w:pos="8838"/>
              </w:tabs>
              <w:spacing w:after="0" w:line="240" w:lineRule="auto"/>
              <w:jc w:val="both"/>
              <w:rPr>
                <w:lang w:val="en-US"/>
              </w:rPr>
            </w:pPr>
            <w:r w:rsidRPr="00730709">
              <w:rPr>
                <w:lang w:val="en-US"/>
              </w:rPr>
              <w:t xml:space="preserve">Below you will find several fields that you must complete with the requested information. </w:t>
            </w:r>
          </w:p>
        </w:tc>
      </w:tr>
    </w:tbl>
    <w:p w14:paraId="5E59CD67" w14:textId="77777777" w:rsidR="00E40B2F" w:rsidRPr="00730709" w:rsidRDefault="00E40B2F">
      <w:pPr>
        <w:spacing w:after="0" w:line="240" w:lineRule="auto"/>
        <w:rPr>
          <w:sz w:val="24"/>
          <w:szCs w:val="24"/>
          <w:lang w:val="en-US"/>
        </w:rPr>
      </w:pPr>
    </w:p>
    <w:p w14:paraId="3629C255" w14:textId="77777777" w:rsidR="00E40B2F" w:rsidRPr="00730709" w:rsidRDefault="00E40B2F">
      <w:pPr>
        <w:spacing w:after="0" w:line="240" w:lineRule="auto"/>
        <w:rPr>
          <w:sz w:val="24"/>
          <w:szCs w:val="24"/>
          <w:lang w:val="en-US"/>
        </w:rPr>
      </w:pPr>
    </w:p>
    <w:tbl>
      <w:tblPr>
        <w:tblStyle w:val="af0"/>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985"/>
        <w:gridCol w:w="6660"/>
      </w:tblGrid>
      <w:tr w:rsidR="00E40B2F" w:rsidRPr="00320A7A" w14:paraId="39A0D67B" w14:textId="77777777">
        <w:tc>
          <w:tcPr>
            <w:tcW w:w="2985" w:type="dxa"/>
            <w:vAlign w:val="center"/>
          </w:tcPr>
          <w:p w14:paraId="7B110F84" w14:textId="77777777" w:rsidR="00E40B2F" w:rsidRPr="00730709" w:rsidRDefault="00000000">
            <w:r w:rsidRPr="00730709">
              <w:t xml:space="preserve">APT </w:t>
            </w:r>
            <w:proofErr w:type="spellStart"/>
            <w:r w:rsidRPr="00730709">
              <w:t>project</w:t>
            </w:r>
            <w:proofErr w:type="spellEnd"/>
            <w:r w:rsidRPr="00730709">
              <w:t xml:space="preserve"> </w:t>
            </w:r>
            <w:proofErr w:type="spellStart"/>
            <w:r w:rsidRPr="00730709">
              <w:t>progress</w:t>
            </w:r>
            <w:proofErr w:type="spellEnd"/>
            <w:r w:rsidRPr="00730709">
              <w:t xml:space="preserve"> </w:t>
            </w:r>
            <w:proofErr w:type="spellStart"/>
            <w:r w:rsidRPr="00730709">
              <w:t>summary</w:t>
            </w:r>
            <w:proofErr w:type="spellEnd"/>
          </w:p>
        </w:tc>
        <w:tc>
          <w:tcPr>
            <w:tcW w:w="6660" w:type="dxa"/>
          </w:tcPr>
          <w:p w14:paraId="588D3695" w14:textId="03FDEDA7" w:rsidR="00E40B2F" w:rsidRPr="00730709" w:rsidRDefault="00000000">
            <w:pPr>
              <w:jc w:val="both"/>
              <w:rPr>
                <w:i/>
                <w:iCs/>
                <w:sz w:val="20"/>
                <w:szCs w:val="20"/>
                <w:lang w:val="en-US"/>
              </w:rPr>
            </w:pPr>
            <w:r w:rsidRPr="00730709">
              <w:rPr>
                <w:b/>
                <w:bCs/>
                <w:i/>
                <w:iCs/>
                <w:sz w:val="20"/>
                <w:szCs w:val="20"/>
                <w:lang w:val="en-US"/>
              </w:rPr>
              <w:t xml:space="preserve">Overall status. </w:t>
            </w:r>
            <w:r w:rsidRPr="00730709">
              <w:rPr>
                <w:i/>
                <w:iCs/>
                <w:sz w:val="20"/>
                <w:szCs w:val="20"/>
                <w:lang w:val="en-US"/>
              </w:rPr>
              <w:t xml:space="preserve">As of 01-10-2026, the SICAF project —Comprehensive Attendance Control System Using Facial Recognition, developed for Colegio </w:t>
            </w:r>
            <w:proofErr w:type="spellStart"/>
            <w:r w:rsidRPr="00730709">
              <w:rPr>
                <w:i/>
                <w:iCs/>
                <w:sz w:val="20"/>
                <w:szCs w:val="20"/>
                <w:lang w:val="en-US"/>
              </w:rPr>
              <w:t>Polivalente</w:t>
            </w:r>
            <w:proofErr w:type="spellEnd"/>
            <w:r w:rsidRPr="00730709">
              <w:rPr>
                <w:i/>
                <w:iCs/>
                <w:sz w:val="20"/>
                <w:szCs w:val="20"/>
                <w:lang w:val="en-US"/>
              </w:rPr>
              <w:t xml:space="preserve"> Los </w:t>
            </w:r>
            <w:proofErr w:type="spellStart"/>
            <w:r w:rsidRPr="00730709">
              <w:rPr>
                <w:i/>
                <w:iCs/>
                <w:sz w:val="20"/>
                <w:szCs w:val="20"/>
                <w:lang w:val="en-US"/>
              </w:rPr>
              <w:t>Aromos</w:t>
            </w:r>
            <w:proofErr w:type="spellEnd"/>
            <w:r w:rsidRPr="00730709">
              <w:rPr>
                <w:i/>
                <w:iCs/>
                <w:sz w:val="20"/>
                <w:szCs w:val="20"/>
                <w:lang w:val="en-US"/>
              </w:rPr>
              <w:t xml:space="preserve"> in the municipality of Maipú— is on schedule with respect to the Gantt Chart (10-08-2026 to 05-12-2026). 342 of the 1,309 planned person-hours have been completed, equivalent to 26.1% of the total effort, with no accumulated </w:t>
            </w:r>
            <w:proofErr w:type="gramStart"/>
            <w:r w:rsidRPr="00730709">
              <w:rPr>
                <w:i/>
                <w:iCs/>
                <w:sz w:val="20"/>
                <w:szCs w:val="20"/>
                <w:lang w:val="en-US"/>
              </w:rPr>
              <w:t>deviation..</w:t>
            </w:r>
            <w:proofErr w:type="gramEnd"/>
          </w:p>
          <w:p w14:paraId="3C73E73E" w14:textId="77777777" w:rsidR="00E40B2F" w:rsidRPr="00730709" w:rsidRDefault="00000000">
            <w:pPr>
              <w:jc w:val="both"/>
              <w:rPr>
                <w:i/>
                <w:iCs/>
                <w:sz w:val="20"/>
                <w:szCs w:val="20"/>
                <w:lang w:val="en-US"/>
              </w:rPr>
            </w:pPr>
            <w:r w:rsidRPr="00730709">
              <w:rPr>
                <w:b/>
                <w:bCs/>
                <w:i/>
                <w:iCs/>
                <w:sz w:val="20"/>
                <w:szCs w:val="20"/>
                <w:lang w:val="en-US"/>
              </w:rPr>
              <w:t xml:space="preserve">Completed activities. </w:t>
            </w:r>
            <w:r w:rsidRPr="00730709">
              <w:rPr>
                <w:i/>
                <w:iCs/>
                <w:sz w:val="20"/>
                <w:szCs w:val="20"/>
                <w:lang w:val="en-US"/>
              </w:rPr>
              <w:t>In the planning phase, the Project Charter was drafted and approved, the general requirements were defined, and the team was organized through the RACI Responsibility Matrix. In the analysis and design phase, 42 requirements (R.1 to R.42) were consolidated in the Requirements Spreadsheet, and the extended use cases, the 13 interface mockups, the Software Requirements Specification (SRS) and the Software Architecture Document (SAD) based on the 4+1 views were produced. In the development phase, the Docker container environment was implemented, the PostgreSQL database was built with 32 normalized tables distributed across nine modules, and the system's four microservices were set up: Academic Management, Attendance, Facial Recognition and Reports.</w:t>
            </w:r>
          </w:p>
          <w:p w14:paraId="457B0BB1" w14:textId="77777777" w:rsidR="00E40B2F" w:rsidRPr="00730709" w:rsidRDefault="00000000">
            <w:pPr>
              <w:jc w:val="both"/>
              <w:rPr>
                <w:i/>
                <w:iCs/>
                <w:sz w:val="20"/>
                <w:szCs w:val="20"/>
                <w:lang w:val="en-US"/>
              </w:rPr>
            </w:pPr>
            <w:r w:rsidRPr="00730709">
              <w:rPr>
                <w:b/>
                <w:bCs/>
                <w:i/>
                <w:iCs/>
                <w:sz w:val="20"/>
                <w:szCs w:val="20"/>
                <w:lang w:val="en-US"/>
              </w:rPr>
              <w:t xml:space="preserve">Specific objectives achieved. </w:t>
            </w:r>
            <w:r w:rsidRPr="00730709">
              <w:rPr>
                <w:i/>
                <w:iCs/>
                <w:sz w:val="20"/>
                <w:szCs w:val="20"/>
                <w:lang w:val="en-US"/>
              </w:rPr>
              <w:t xml:space="preserve">The specific objective of centralizing academic management has been achieved: the operations for students, courses, teachers, subjects, schedules and academic periods are operational in the Academic Management microservice. The objective of ensuring security and role-based access control has also been achieved, through authentication with JWT tokens that expire after eight hours, passwords hashed with </w:t>
            </w:r>
            <w:proofErr w:type="spellStart"/>
            <w:r w:rsidRPr="00730709">
              <w:rPr>
                <w:i/>
                <w:iCs/>
                <w:sz w:val="20"/>
                <w:szCs w:val="20"/>
                <w:lang w:val="en-US"/>
              </w:rPr>
              <w:t>bcrypt</w:t>
            </w:r>
            <w:proofErr w:type="spellEnd"/>
            <w:r w:rsidRPr="00730709">
              <w:rPr>
                <w:i/>
                <w:iCs/>
                <w:sz w:val="20"/>
                <w:szCs w:val="20"/>
                <w:lang w:val="en-US"/>
              </w:rPr>
              <w:t xml:space="preserve">, headers secured with Helmet.js, and a CORS policy restricted to authorized origins. The objective of generating attendance and academic reports is implemented in the Reports microservice, pending formal validation. The objective of automating </w:t>
            </w:r>
            <w:r w:rsidRPr="00730709">
              <w:rPr>
                <w:i/>
                <w:iCs/>
                <w:sz w:val="20"/>
                <w:szCs w:val="20"/>
                <w:lang w:val="en-US"/>
              </w:rPr>
              <w:lastRenderedPageBreak/>
              <w:t>attendance recording through facial recognition is implemented and undergoing threshold and performance tuning.</w:t>
            </w:r>
          </w:p>
          <w:p w14:paraId="1C7C5ACC" w14:textId="2048588A" w:rsidR="00E40B2F" w:rsidRPr="00730709" w:rsidRDefault="00000000">
            <w:pPr>
              <w:jc w:val="both"/>
              <w:rPr>
                <w:i/>
                <w:iCs/>
                <w:sz w:val="20"/>
                <w:szCs w:val="20"/>
                <w:lang w:val="en-US"/>
              </w:rPr>
            </w:pPr>
            <w:r w:rsidRPr="00730709">
              <w:rPr>
                <w:b/>
                <w:bCs/>
                <w:i/>
                <w:iCs/>
                <w:sz w:val="20"/>
                <w:szCs w:val="20"/>
                <w:lang w:val="en-US"/>
              </w:rPr>
              <w:t xml:space="preserve">Progress against the plan. </w:t>
            </w:r>
            <w:r w:rsidRPr="00730709">
              <w:rPr>
                <w:i/>
                <w:iCs/>
                <w:sz w:val="20"/>
                <w:szCs w:val="20"/>
                <w:lang w:val="en-US"/>
              </w:rPr>
              <w:t xml:space="preserve">Module construction was brought forward relative to the Gantt Chart: the four microservices were </w:t>
            </w:r>
            <w:proofErr w:type="gramStart"/>
            <w:r w:rsidRPr="00730709">
              <w:rPr>
                <w:i/>
                <w:iCs/>
                <w:sz w:val="20"/>
                <w:szCs w:val="20"/>
                <w:lang w:val="en-US"/>
              </w:rPr>
              <w:t xml:space="preserve">scheduled </w:t>
            </w:r>
            <w:r w:rsidR="00B64E48">
              <w:rPr>
                <w:i/>
                <w:iCs/>
                <w:sz w:val="20"/>
                <w:szCs w:val="20"/>
                <w:lang w:val="en-US"/>
              </w:rPr>
              <w:t xml:space="preserve"> to</w:t>
            </w:r>
            <w:proofErr w:type="gramEnd"/>
            <w:r w:rsidR="00B64E48">
              <w:rPr>
                <w:i/>
                <w:iCs/>
                <w:sz w:val="20"/>
                <w:szCs w:val="20"/>
                <w:lang w:val="en-US"/>
              </w:rPr>
              <w:t xml:space="preserve"> </w:t>
            </w:r>
            <w:r w:rsidRPr="00730709">
              <w:rPr>
                <w:i/>
                <w:iCs/>
                <w:sz w:val="20"/>
                <w:szCs w:val="20"/>
                <w:lang w:val="en-US"/>
              </w:rPr>
              <w:t xml:space="preserve">5 </w:t>
            </w:r>
            <w:r w:rsidR="00B64E48">
              <w:rPr>
                <w:i/>
                <w:iCs/>
                <w:sz w:val="20"/>
                <w:szCs w:val="20"/>
                <w:lang w:val="en-US"/>
              </w:rPr>
              <w:t>and</w:t>
            </w:r>
            <w:r w:rsidRPr="00730709">
              <w:rPr>
                <w:i/>
                <w:iCs/>
                <w:sz w:val="20"/>
                <w:szCs w:val="20"/>
                <w:lang w:val="en-US"/>
              </w:rPr>
              <w:t xml:space="preserve"> 7 (October and early November) and are already implemented. This slack will be devoted to the quality assurance, manuals and closure activities, which carry the highest risk because they are concentrated at the end of the schedule.</w:t>
            </w:r>
          </w:p>
          <w:p w14:paraId="69B40140" w14:textId="77777777" w:rsidR="00E40B2F" w:rsidRPr="00730709" w:rsidRDefault="00000000">
            <w:pPr>
              <w:jc w:val="both"/>
              <w:rPr>
                <w:i/>
                <w:iCs/>
                <w:sz w:val="20"/>
                <w:szCs w:val="20"/>
                <w:lang w:val="en-US"/>
              </w:rPr>
            </w:pPr>
            <w:r w:rsidRPr="00730709">
              <w:rPr>
                <w:b/>
                <w:bCs/>
                <w:i/>
                <w:iCs/>
                <w:sz w:val="20"/>
                <w:szCs w:val="20"/>
                <w:lang w:val="en-US"/>
              </w:rPr>
              <w:t xml:space="preserve">Adjustments to objectives and methodology. </w:t>
            </w:r>
            <w:r w:rsidRPr="00730709">
              <w:rPr>
                <w:i/>
                <w:iCs/>
                <w:sz w:val="20"/>
                <w:szCs w:val="20"/>
                <w:lang w:val="en-US"/>
              </w:rPr>
              <w:t>No adjustments were made to the objectives or the methodology defined in the previous phase. Both are reproduced in the following sections for verification purposes.</w:t>
            </w:r>
          </w:p>
        </w:tc>
      </w:tr>
      <w:tr w:rsidR="00E40B2F" w:rsidRPr="00320A7A" w14:paraId="74FFA272" w14:textId="77777777">
        <w:trPr>
          <w:trHeight w:val="1247"/>
        </w:trPr>
        <w:tc>
          <w:tcPr>
            <w:tcW w:w="2985" w:type="dxa"/>
            <w:vAlign w:val="center"/>
          </w:tcPr>
          <w:p w14:paraId="6A510B8A" w14:textId="77777777" w:rsidR="00E40B2F" w:rsidRPr="00730709" w:rsidRDefault="00000000">
            <w:proofErr w:type="spellStart"/>
            <w:r w:rsidRPr="00730709">
              <w:lastRenderedPageBreak/>
              <w:t>Objectives</w:t>
            </w:r>
            <w:proofErr w:type="spellEnd"/>
          </w:p>
        </w:tc>
        <w:tc>
          <w:tcPr>
            <w:tcW w:w="6660" w:type="dxa"/>
            <w:vAlign w:val="center"/>
          </w:tcPr>
          <w:p w14:paraId="4234ABB0" w14:textId="77777777" w:rsidR="00E40B2F" w:rsidRPr="00730709" w:rsidRDefault="00000000">
            <w:pPr>
              <w:jc w:val="both"/>
              <w:rPr>
                <w:b/>
                <w:bCs/>
                <w:i/>
                <w:iCs/>
                <w:sz w:val="20"/>
                <w:szCs w:val="20"/>
                <w:lang w:val="en-US"/>
              </w:rPr>
            </w:pPr>
            <w:r w:rsidRPr="00730709">
              <w:rPr>
                <w:b/>
                <w:bCs/>
                <w:i/>
                <w:iCs/>
                <w:sz w:val="20"/>
                <w:szCs w:val="20"/>
                <w:lang w:val="en-US"/>
              </w:rPr>
              <w:t xml:space="preserve">No adjustments. </w:t>
            </w:r>
            <w:r w:rsidRPr="00730709">
              <w:rPr>
                <w:i/>
                <w:iCs/>
                <w:sz w:val="20"/>
                <w:szCs w:val="20"/>
                <w:lang w:val="en-US"/>
              </w:rPr>
              <w:t xml:space="preserve">The objectives committed </w:t>
            </w:r>
            <w:proofErr w:type="gramStart"/>
            <w:r w:rsidRPr="00730709">
              <w:rPr>
                <w:i/>
                <w:iCs/>
                <w:sz w:val="20"/>
                <w:szCs w:val="20"/>
                <w:lang w:val="en-US"/>
              </w:rPr>
              <w:t>to in</w:t>
            </w:r>
            <w:proofErr w:type="gramEnd"/>
            <w:r w:rsidRPr="00730709">
              <w:rPr>
                <w:i/>
                <w:iCs/>
                <w:sz w:val="20"/>
                <w:szCs w:val="20"/>
                <w:lang w:val="en-US"/>
              </w:rPr>
              <w:t xml:space="preserve"> the Project Charter remain unchanged. They are reproduced below.</w:t>
            </w:r>
          </w:p>
          <w:p w14:paraId="79AB50C2" w14:textId="77777777" w:rsidR="00E40B2F" w:rsidRPr="00730709" w:rsidRDefault="00000000">
            <w:pPr>
              <w:jc w:val="both"/>
              <w:rPr>
                <w:b/>
                <w:bCs/>
                <w:i/>
                <w:iCs/>
                <w:sz w:val="20"/>
                <w:szCs w:val="20"/>
                <w:lang w:val="en-US"/>
              </w:rPr>
            </w:pPr>
            <w:r w:rsidRPr="00730709">
              <w:rPr>
                <w:b/>
                <w:bCs/>
                <w:i/>
                <w:iCs/>
                <w:sz w:val="20"/>
                <w:szCs w:val="20"/>
                <w:lang w:val="en-US"/>
              </w:rPr>
              <w:t xml:space="preserve">General objective. </w:t>
            </w:r>
            <w:r w:rsidRPr="00730709">
              <w:rPr>
                <w:i/>
                <w:iCs/>
                <w:sz w:val="20"/>
                <w:szCs w:val="20"/>
                <w:lang w:val="en-US"/>
              </w:rPr>
              <w:t>Develop and implement a web-based school attendance control system using facial recognition that automates attendance recording and delivers real-time reports. Success indicator: system deployed and operational with its four modules and facial recognition working under normal conditions of use.</w:t>
            </w:r>
          </w:p>
          <w:p w14:paraId="3C4609CE" w14:textId="77777777" w:rsidR="00E40B2F" w:rsidRPr="00730709" w:rsidRDefault="00000000">
            <w:pPr>
              <w:jc w:val="both"/>
              <w:rPr>
                <w:b/>
                <w:bCs/>
                <w:i/>
                <w:iCs/>
                <w:sz w:val="20"/>
                <w:szCs w:val="20"/>
                <w:lang w:val="en-US"/>
              </w:rPr>
            </w:pPr>
            <w:r w:rsidRPr="00730709">
              <w:rPr>
                <w:b/>
                <w:bCs/>
                <w:i/>
                <w:iCs/>
                <w:sz w:val="20"/>
                <w:szCs w:val="20"/>
                <w:lang w:val="en-US"/>
              </w:rPr>
              <w:t xml:space="preserve">Specific objective 1. </w:t>
            </w:r>
            <w:r w:rsidRPr="00730709">
              <w:rPr>
                <w:i/>
                <w:iCs/>
                <w:sz w:val="20"/>
                <w:szCs w:val="20"/>
                <w:lang w:val="en-US"/>
              </w:rPr>
              <w:t xml:space="preserve">Automate attendance recording through facial recognition. Indicator: correct recognition in 90% or </w:t>
            </w:r>
            <w:proofErr w:type="gramStart"/>
            <w:r w:rsidRPr="00730709">
              <w:rPr>
                <w:i/>
                <w:iCs/>
                <w:sz w:val="20"/>
                <w:szCs w:val="20"/>
                <w:lang w:val="en-US"/>
              </w:rPr>
              <w:t>more of</w:t>
            </w:r>
            <w:proofErr w:type="gramEnd"/>
            <w:r w:rsidRPr="00730709">
              <w:rPr>
                <w:i/>
                <w:iCs/>
                <w:sz w:val="20"/>
                <w:szCs w:val="20"/>
                <w:lang w:val="en-US"/>
              </w:rPr>
              <w:t xml:space="preserve"> cases and a marking time of less than five seconds per student.</w:t>
            </w:r>
          </w:p>
          <w:p w14:paraId="65F2E9E4" w14:textId="77777777" w:rsidR="00E40B2F" w:rsidRPr="00730709" w:rsidRDefault="00000000">
            <w:pPr>
              <w:jc w:val="both"/>
              <w:rPr>
                <w:b/>
                <w:bCs/>
                <w:i/>
                <w:iCs/>
                <w:sz w:val="20"/>
                <w:szCs w:val="20"/>
                <w:lang w:val="en-US"/>
              </w:rPr>
            </w:pPr>
            <w:r w:rsidRPr="00730709">
              <w:rPr>
                <w:b/>
                <w:bCs/>
                <w:i/>
                <w:iCs/>
                <w:sz w:val="20"/>
                <w:szCs w:val="20"/>
                <w:lang w:val="en-US"/>
              </w:rPr>
              <w:t xml:space="preserve">Specific objective 2. </w:t>
            </w:r>
            <w:r w:rsidRPr="00730709">
              <w:rPr>
                <w:i/>
                <w:iCs/>
                <w:sz w:val="20"/>
                <w:szCs w:val="20"/>
                <w:lang w:val="en-US"/>
              </w:rPr>
              <w:t xml:space="preserve">Centralize the academic management of students, courses, schedules and grades. Indicator: 100% of create, read, update and </w:t>
            </w:r>
            <w:proofErr w:type="gramStart"/>
            <w:r w:rsidRPr="00730709">
              <w:rPr>
                <w:i/>
                <w:iCs/>
                <w:sz w:val="20"/>
                <w:szCs w:val="20"/>
                <w:lang w:val="en-US"/>
              </w:rPr>
              <w:t>delete operations</w:t>
            </w:r>
            <w:proofErr w:type="gramEnd"/>
            <w:r w:rsidRPr="00730709">
              <w:rPr>
                <w:i/>
                <w:iCs/>
                <w:sz w:val="20"/>
                <w:szCs w:val="20"/>
                <w:lang w:val="en-US"/>
              </w:rPr>
              <w:t xml:space="preserve"> operational and validated.</w:t>
            </w:r>
          </w:p>
          <w:p w14:paraId="3303C9AA" w14:textId="77777777" w:rsidR="00E40B2F" w:rsidRPr="00730709" w:rsidRDefault="00000000">
            <w:pPr>
              <w:jc w:val="both"/>
              <w:rPr>
                <w:b/>
                <w:bCs/>
                <w:i/>
                <w:iCs/>
                <w:sz w:val="20"/>
                <w:szCs w:val="20"/>
                <w:lang w:val="en-US"/>
              </w:rPr>
            </w:pPr>
            <w:r w:rsidRPr="00730709">
              <w:rPr>
                <w:b/>
                <w:bCs/>
                <w:i/>
                <w:iCs/>
                <w:sz w:val="20"/>
                <w:szCs w:val="20"/>
                <w:lang w:val="en-US"/>
              </w:rPr>
              <w:t xml:space="preserve">Specific objective 3. </w:t>
            </w:r>
            <w:r w:rsidRPr="00730709">
              <w:rPr>
                <w:i/>
                <w:iCs/>
                <w:sz w:val="20"/>
                <w:szCs w:val="20"/>
                <w:lang w:val="en-US"/>
              </w:rPr>
              <w:t>Generate attendance and academic reports. Indicator: class register, grade report and attendance alerts below 85% correctly generated in PDF and CSV format.</w:t>
            </w:r>
          </w:p>
          <w:p w14:paraId="335C3F92" w14:textId="77777777" w:rsidR="00E40B2F" w:rsidRPr="00730709" w:rsidRDefault="00000000">
            <w:pPr>
              <w:jc w:val="both"/>
              <w:rPr>
                <w:b/>
                <w:bCs/>
                <w:i/>
                <w:iCs/>
                <w:sz w:val="20"/>
                <w:szCs w:val="20"/>
                <w:lang w:val="en-US"/>
              </w:rPr>
            </w:pPr>
            <w:r w:rsidRPr="00730709">
              <w:rPr>
                <w:b/>
                <w:bCs/>
                <w:i/>
                <w:iCs/>
                <w:sz w:val="20"/>
                <w:szCs w:val="20"/>
                <w:lang w:val="en-US"/>
              </w:rPr>
              <w:t xml:space="preserve">Specific objective 4. </w:t>
            </w:r>
            <w:r w:rsidRPr="00730709">
              <w:rPr>
                <w:i/>
                <w:iCs/>
                <w:sz w:val="20"/>
                <w:szCs w:val="20"/>
                <w:lang w:val="en-US"/>
              </w:rPr>
              <w:t xml:space="preserve">Ensure security and role-based access control. Indicator: JWT authentication and administrator and teacher roles, with passwords encrypted using </w:t>
            </w:r>
            <w:proofErr w:type="spellStart"/>
            <w:r w:rsidRPr="00730709">
              <w:rPr>
                <w:i/>
                <w:iCs/>
                <w:sz w:val="20"/>
                <w:szCs w:val="20"/>
                <w:lang w:val="en-US"/>
              </w:rPr>
              <w:t>bcrypt</w:t>
            </w:r>
            <w:proofErr w:type="spellEnd"/>
            <w:r w:rsidRPr="00730709">
              <w:rPr>
                <w:i/>
                <w:iCs/>
                <w:sz w:val="20"/>
                <w:szCs w:val="20"/>
                <w:lang w:val="en-US"/>
              </w:rPr>
              <w:t>.</w:t>
            </w:r>
          </w:p>
        </w:tc>
      </w:tr>
      <w:tr w:rsidR="00E40B2F" w:rsidRPr="00320A7A" w14:paraId="7587E402" w14:textId="77777777">
        <w:trPr>
          <w:trHeight w:val="939"/>
        </w:trPr>
        <w:tc>
          <w:tcPr>
            <w:tcW w:w="2985" w:type="dxa"/>
            <w:vAlign w:val="center"/>
          </w:tcPr>
          <w:p w14:paraId="0E07EA86" w14:textId="77777777" w:rsidR="00E40B2F" w:rsidRPr="00730709" w:rsidRDefault="00000000">
            <w:proofErr w:type="spellStart"/>
            <w:r w:rsidRPr="00730709">
              <w:t>Methodology</w:t>
            </w:r>
            <w:proofErr w:type="spellEnd"/>
          </w:p>
        </w:tc>
        <w:tc>
          <w:tcPr>
            <w:tcW w:w="6660" w:type="dxa"/>
            <w:vAlign w:val="center"/>
          </w:tcPr>
          <w:p w14:paraId="73594BB9" w14:textId="77777777" w:rsidR="00425E4F" w:rsidRPr="00425E4F" w:rsidRDefault="00425E4F" w:rsidP="00425E4F">
            <w:pPr>
              <w:jc w:val="both"/>
              <w:rPr>
                <w:i/>
                <w:iCs/>
                <w:sz w:val="20"/>
                <w:szCs w:val="20"/>
                <w:lang w:val="en-US"/>
              </w:rPr>
            </w:pPr>
            <w:r w:rsidRPr="00425E4F">
              <w:rPr>
                <w:b/>
                <w:bCs/>
                <w:i/>
                <w:iCs/>
                <w:sz w:val="20"/>
                <w:szCs w:val="20"/>
                <w:lang w:val="en-US"/>
              </w:rPr>
              <w:t>With adjustments.</w:t>
            </w:r>
            <w:r w:rsidRPr="00425E4F">
              <w:rPr>
                <w:i/>
                <w:iCs/>
                <w:sz w:val="20"/>
                <w:szCs w:val="20"/>
                <w:lang w:val="en-US"/>
              </w:rPr>
              <w:t xml:space="preserve"> A Waterfall lifecycle methodology will be used: the scope, architecture, and data model are defined in the initial phases, and the system modules are built incrementally, validating each one before starting the next. This methodology is suitable given that the project presents a low level of risk and uncertainty, as it does not require constant changes or adjustments to the requirements. The use of this methodology in a small project with known stages allows for simple, orderly, and predictable management, optimizing resources and ensuring the fulfillment of objectives without introducing unnecessary complexity.</w:t>
            </w:r>
          </w:p>
          <w:p w14:paraId="43BAE0F5" w14:textId="77777777" w:rsidR="00425E4F" w:rsidRPr="00425E4F" w:rsidRDefault="00425E4F" w:rsidP="00425E4F">
            <w:pPr>
              <w:jc w:val="both"/>
              <w:rPr>
                <w:i/>
                <w:iCs/>
                <w:sz w:val="20"/>
                <w:szCs w:val="20"/>
                <w:lang w:val="en-US"/>
              </w:rPr>
            </w:pPr>
            <w:r w:rsidRPr="00425E4F">
              <w:rPr>
                <w:i/>
                <w:iCs/>
                <w:sz w:val="20"/>
                <w:szCs w:val="20"/>
                <w:lang w:val="en-US"/>
              </w:rPr>
              <w:t xml:space="preserve">The scope, requirements, and architecture are defined in the initial phases, while construction is carried out incrementally, validating each module before starting the next. Project management is supported by PMBOK practices (project charter, work breakdown structure [WBS], RACI responsibility assignment matrix, risk </w:t>
            </w:r>
            <w:r w:rsidRPr="00425E4F">
              <w:rPr>
                <w:i/>
                <w:iCs/>
                <w:sz w:val="20"/>
                <w:szCs w:val="20"/>
                <w:lang w:val="en-US"/>
              </w:rPr>
              <w:lastRenderedPageBreak/>
              <w:t>matrix, and change control), and construction is based on known and reliable practices.</w:t>
            </w:r>
          </w:p>
          <w:p w14:paraId="7354EE71" w14:textId="77777777" w:rsidR="00425E4F" w:rsidRPr="00425E4F" w:rsidRDefault="00425E4F" w:rsidP="00425E4F">
            <w:pPr>
              <w:jc w:val="both"/>
              <w:rPr>
                <w:i/>
                <w:iCs/>
                <w:sz w:val="20"/>
                <w:szCs w:val="20"/>
                <w:lang w:val="en-US"/>
              </w:rPr>
            </w:pPr>
            <w:r w:rsidRPr="00425E4F">
              <w:rPr>
                <w:b/>
                <w:bCs/>
                <w:i/>
                <w:iCs/>
                <w:sz w:val="20"/>
                <w:szCs w:val="20"/>
                <w:lang w:val="en-US"/>
              </w:rPr>
              <w:t>Phases and procedures.</w:t>
            </w:r>
            <w:r w:rsidRPr="00425E4F">
              <w:rPr>
                <w:i/>
                <w:iCs/>
                <w:sz w:val="20"/>
                <w:szCs w:val="20"/>
                <w:lang w:val="en-US"/>
              </w:rPr>
              <w:t xml:space="preserve"> The project is organized into five phases: planning, analysis and design, development, testing and quality assurance, and implementation and closure. These phases are distributed between 10-08-2026 and 05-12-2026. The construction sequence respects the technical dependencies of the solution: database and architecture, followed by the academic module, then attendance, next facial recognition, followed by reports, and finally container deployment.</w:t>
            </w:r>
          </w:p>
          <w:p w14:paraId="1C4C6448" w14:textId="77777777" w:rsidR="00425E4F" w:rsidRPr="00425E4F" w:rsidRDefault="00425E4F" w:rsidP="00425E4F">
            <w:pPr>
              <w:jc w:val="both"/>
              <w:rPr>
                <w:i/>
                <w:iCs/>
                <w:sz w:val="20"/>
                <w:szCs w:val="20"/>
                <w:lang w:val="en-US"/>
              </w:rPr>
            </w:pPr>
            <w:r w:rsidRPr="00425E4F">
              <w:rPr>
                <w:b/>
                <w:bCs/>
                <w:i/>
                <w:iCs/>
                <w:sz w:val="20"/>
                <w:szCs w:val="20"/>
                <w:lang w:val="en-US"/>
              </w:rPr>
              <w:t>Methodology relevance.</w:t>
            </w:r>
            <w:r w:rsidRPr="00425E4F">
              <w:rPr>
                <w:i/>
                <w:iCs/>
                <w:sz w:val="20"/>
                <w:szCs w:val="20"/>
                <w:lang w:val="en-US"/>
              </w:rPr>
              <w:t xml:space="preserve"> This choice is relevant for two reasons. First, the biometric component demands a defined architecture and data model prior to construction, as the handling of sensitive personal data depends on them and they do not allow for late redesign; hence the predictive nature of the initial phases. Second, facial recognition requires experimental tuning—similarity threshold, response times, and performance under variable lighting—which can only be refined through successively tested increments; hence the incremental nature of the construction. Furthermore, timely planning allows alignment of closures with the delivery milestones committed to the client.</w:t>
            </w:r>
          </w:p>
          <w:p w14:paraId="198A9BCE" w14:textId="2B90F6D0" w:rsidR="00E40B2F" w:rsidRPr="00730709" w:rsidRDefault="00E40B2F">
            <w:pPr>
              <w:jc w:val="both"/>
              <w:rPr>
                <w:i/>
                <w:iCs/>
                <w:sz w:val="20"/>
                <w:szCs w:val="20"/>
                <w:lang w:val="en-US"/>
              </w:rPr>
            </w:pPr>
          </w:p>
        </w:tc>
      </w:tr>
      <w:tr w:rsidR="00E40B2F" w:rsidRPr="00320A7A" w14:paraId="0D3EBF00" w14:textId="77777777">
        <w:trPr>
          <w:trHeight w:val="2377"/>
        </w:trPr>
        <w:tc>
          <w:tcPr>
            <w:tcW w:w="2985" w:type="dxa"/>
            <w:vAlign w:val="center"/>
          </w:tcPr>
          <w:p w14:paraId="79430713" w14:textId="77777777" w:rsidR="00E40B2F" w:rsidRPr="00730709" w:rsidRDefault="00000000">
            <w:proofErr w:type="spellStart"/>
            <w:r w:rsidRPr="00730709">
              <w:lastRenderedPageBreak/>
              <w:t>Progress</w:t>
            </w:r>
            <w:proofErr w:type="spellEnd"/>
            <w:r w:rsidRPr="00730709">
              <w:t xml:space="preserve"> </w:t>
            </w:r>
            <w:proofErr w:type="spellStart"/>
            <w:r w:rsidRPr="00730709">
              <w:t>evidence</w:t>
            </w:r>
            <w:proofErr w:type="spellEnd"/>
          </w:p>
        </w:tc>
        <w:tc>
          <w:tcPr>
            <w:tcW w:w="6660" w:type="dxa"/>
            <w:vAlign w:val="center"/>
          </w:tcPr>
          <w:p w14:paraId="1B7368E7" w14:textId="49307590" w:rsidR="00E40B2F" w:rsidRPr="00730709" w:rsidRDefault="00000000">
            <w:pPr>
              <w:jc w:val="both"/>
              <w:rPr>
                <w:i/>
                <w:iCs/>
                <w:sz w:val="20"/>
                <w:szCs w:val="20"/>
                <w:lang w:val="en-US"/>
              </w:rPr>
            </w:pPr>
            <w:r w:rsidRPr="00730709">
              <w:rPr>
                <w:b/>
                <w:bCs/>
                <w:i/>
                <w:iCs/>
                <w:sz w:val="20"/>
                <w:szCs w:val="20"/>
                <w:lang w:val="en-US"/>
              </w:rPr>
              <w:t xml:space="preserve">Evidence presented. </w:t>
            </w:r>
            <w:r w:rsidRPr="00730709">
              <w:rPr>
                <w:i/>
                <w:iCs/>
                <w:sz w:val="20"/>
                <w:szCs w:val="20"/>
                <w:lang w:val="en-US"/>
              </w:rPr>
              <w:t xml:space="preserve">The following products are presented as evidence for this progress report: the project management documentation (Project Charter, WBS Matrix with the budget, Gantt Chart, RACI Matrix, Risk Matrix and Change Control Matrix); the technical documentation (Spreadsheet of 42 requirements, Extended Use Case Document, Software Requirements Specification, Software Architecture Document with the 4+1 views, Business Process Document with the AS-IS and TO-BE BPMN diagrams, and the 13 interface mockups); the system's source code repository, with the four microservices and the frontend; the </w:t>
            </w:r>
            <w:proofErr w:type="spellStart"/>
            <w:r w:rsidRPr="00730709">
              <w:rPr>
                <w:i/>
                <w:iCs/>
                <w:sz w:val="20"/>
                <w:szCs w:val="20"/>
                <w:lang w:val="en-US"/>
              </w:rPr>
              <w:t>init.sql</w:t>
            </w:r>
            <w:proofErr w:type="spellEnd"/>
            <w:r w:rsidRPr="00730709">
              <w:rPr>
                <w:i/>
                <w:iCs/>
                <w:sz w:val="20"/>
                <w:szCs w:val="20"/>
                <w:lang w:val="en-US"/>
              </w:rPr>
              <w:t xml:space="preserve"> database creation script with its 32 tables and the associated migration script; the docker-</w:t>
            </w:r>
            <w:proofErr w:type="spellStart"/>
            <w:r w:rsidRPr="00730709">
              <w:rPr>
                <w:i/>
                <w:iCs/>
                <w:sz w:val="20"/>
                <w:szCs w:val="20"/>
                <w:lang w:val="en-US"/>
              </w:rPr>
              <w:t>compose.yml</w:t>
            </w:r>
            <w:proofErr w:type="spellEnd"/>
            <w:r w:rsidRPr="00730709">
              <w:rPr>
                <w:i/>
                <w:iCs/>
                <w:sz w:val="20"/>
                <w:szCs w:val="20"/>
                <w:lang w:val="en-US"/>
              </w:rPr>
              <w:t xml:space="preserve"> orchestration file that deploys the complete solution</w:t>
            </w:r>
            <w:r w:rsidR="00B64E48">
              <w:rPr>
                <w:i/>
                <w:iCs/>
                <w:sz w:val="20"/>
                <w:szCs w:val="20"/>
                <w:lang w:val="en-US"/>
              </w:rPr>
              <w:t>.</w:t>
            </w:r>
          </w:p>
          <w:p w14:paraId="358C2948" w14:textId="631AFDFC" w:rsidR="00E40B2F" w:rsidRPr="00730709" w:rsidRDefault="00000000">
            <w:pPr>
              <w:jc w:val="both"/>
              <w:rPr>
                <w:i/>
                <w:iCs/>
                <w:sz w:val="20"/>
                <w:szCs w:val="20"/>
                <w:lang w:val="en-US"/>
              </w:rPr>
            </w:pPr>
            <w:r w:rsidRPr="00730709">
              <w:rPr>
                <w:b/>
                <w:bCs/>
                <w:i/>
                <w:iCs/>
                <w:sz w:val="20"/>
                <w:szCs w:val="20"/>
                <w:lang w:val="en-US"/>
              </w:rPr>
              <w:t xml:space="preserve">Justification of the evidence. </w:t>
            </w:r>
            <w:r w:rsidRPr="00730709">
              <w:rPr>
                <w:i/>
                <w:iCs/>
                <w:sz w:val="20"/>
                <w:szCs w:val="20"/>
                <w:lang w:val="en-US"/>
              </w:rPr>
              <w:t xml:space="preserve">This evidence demonstrates the project's development because it covers the complete traceability chain and allows it to be verified end to </w:t>
            </w:r>
            <w:proofErr w:type="gramStart"/>
            <w:r w:rsidRPr="00730709">
              <w:rPr>
                <w:i/>
                <w:iCs/>
                <w:sz w:val="20"/>
                <w:szCs w:val="20"/>
                <w:lang w:val="en-US"/>
              </w:rPr>
              <w:t>end:</w:t>
            </w:r>
            <w:proofErr w:type="gramEnd"/>
            <w:r w:rsidRPr="00730709">
              <w:rPr>
                <w:i/>
                <w:iCs/>
                <w:sz w:val="20"/>
                <w:szCs w:val="20"/>
                <w:lang w:val="en-US"/>
              </w:rPr>
              <w:t xml:space="preserve"> each of the 42 requirements can be followed to its use case, from there to the data model tables, and finally to the module that implements it. The management </w:t>
            </w:r>
            <w:proofErr w:type="spellStart"/>
            <w:proofErr w:type="gramStart"/>
            <w:r w:rsidRPr="00730709">
              <w:rPr>
                <w:i/>
                <w:iCs/>
                <w:sz w:val="20"/>
                <w:szCs w:val="20"/>
                <w:lang w:val="en-US"/>
              </w:rPr>
              <w:t>documentationdemonstrates</w:t>
            </w:r>
            <w:proofErr w:type="spellEnd"/>
            <w:proofErr w:type="gramEnd"/>
            <w:r w:rsidRPr="00730709">
              <w:rPr>
                <w:i/>
                <w:iCs/>
                <w:sz w:val="20"/>
                <w:szCs w:val="20"/>
                <w:lang w:val="en-US"/>
              </w:rPr>
              <w:t xml:space="preserve"> control of scope, cost and schedule; the code and scripts demonstrate actual construction and not just design; and report demonstrates periodic monitoring of progress.</w:t>
            </w:r>
          </w:p>
          <w:p w14:paraId="5D186DF2" w14:textId="77777777" w:rsidR="00E40B2F" w:rsidRPr="00730709" w:rsidRDefault="00000000">
            <w:pPr>
              <w:jc w:val="both"/>
              <w:rPr>
                <w:i/>
                <w:iCs/>
                <w:sz w:val="20"/>
                <w:szCs w:val="20"/>
                <w:lang w:val="en-US"/>
              </w:rPr>
            </w:pPr>
            <w:r w:rsidRPr="00730709">
              <w:rPr>
                <w:b/>
                <w:bCs/>
                <w:i/>
                <w:iCs/>
                <w:sz w:val="20"/>
                <w:szCs w:val="20"/>
                <w:lang w:val="en-US"/>
              </w:rPr>
              <w:t xml:space="preserve">Safeguarding quality through discipline. </w:t>
            </w:r>
            <w:r w:rsidRPr="00730709">
              <w:rPr>
                <w:i/>
                <w:iCs/>
                <w:sz w:val="20"/>
                <w:szCs w:val="20"/>
                <w:lang w:val="en-US"/>
              </w:rPr>
              <w:t xml:space="preserve">Project quality was safeguarded by applying software development standards. The requirements specification follows the structure of the IEEE 830 </w:t>
            </w:r>
            <w:proofErr w:type="gramStart"/>
            <w:r w:rsidRPr="00730709">
              <w:rPr>
                <w:i/>
                <w:iCs/>
                <w:sz w:val="20"/>
                <w:szCs w:val="20"/>
                <w:lang w:val="en-US"/>
              </w:rPr>
              <w:t>standard</w:t>
            </w:r>
            <w:proofErr w:type="gramEnd"/>
            <w:r w:rsidRPr="00730709">
              <w:rPr>
                <w:i/>
                <w:iCs/>
                <w:sz w:val="20"/>
                <w:szCs w:val="20"/>
                <w:lang w:val="en-US"/>
              </w:rPr>
              <w:t xml:space="preserve"> and the architecture document follows Kruchten's 4+1 view model, so both can be reviewed against a recognized reference and not against an ad hoc criterion. The data model is normalized into 32 tables with their keys and referential integrity declared in the script, which prevents inconsistencies by design instead of correcting them in code. Security was implemented with established practices: JWT tokens with a limited expiration, passwords hashed with </w:t>
            </w:r>
            <w:proofErr w:type="spellStart"/>
            <w:r w:rsidRPr="00730709">
              <w:rPr>
                <w:i/>
                <w:iCs/>
                <w:sz w:val="20"/>
                <w:szCs w:val="20"/>
                <w:lang w:val="en-US"/>
              </w:rPr>
              <w:t>bcrypt</w:t>
            </w:r>
            <w:proofErr w:type="spellEnd"/>
            <w:r w:rsidRPr="00730709">
              <w:rPr>
                <w:i/>
                <w:iCs/>
                <w:sz w:val="20"/>
                <w:szCs w:val="20"/>
                <w:lang w:val="en-US"/>
              </w:rPr>
              <w:t xml:space="preserve">, HTTP headers secured with Helmet.js, a restricted CORS policy, and a database on an internal network with no exposed </w:t>
            </w:r>
            <w:r w:rsidRPr="00730709">
              <w:rPr>
                <w:i/>
                <w:iCs/>
                <w:sz w:val="20"/>
                <w:szCs w:val="20"/>
                <w:lang w:val="en-US"/>
              </w:rPr>
              <w:lastRenderedPageBreak/>
              <w:t>port. Deployment in Docker containers ensures that the environment is reproducible and that what was tested is identical to what is installed. Finally, since the system handles biometric data of minors, the principle of minimization was applied: the system stores only the 128-dimension numeric descriptor and never the image of the face, in accordance with Laws No. 19,628 and No. 21,719 on personal data protection.</w:t>
            </w:r>
          </w:p>
        </w:tc>
      </w:tr>
      <w:tr w:rsidR="00E40B2F" w:rsidRPr="00730709" w14:paraId="0A3F0763" w14:textId="77777777">
        <w:trPr>
          <w:gridAfter w:val="1"/>
          <w:wAfter w:w="6660" w:type="dxa"/>
          <w:trHeight w:val="440"/>
        </w:trPr>
        <w:tc>
          <w:tcPr>
            <w:tcW w:w="2985" w:type="dxa"/>
            <w:vAlign w:val="center"/>
          </w:tcPr>
          <w:p w14:paraId="3B320D8F" w14:textId="77777777" w:rsidR="00E40B2F" w:rsidRPr="00730709" w:rsidRDefault="00000000">
            <w:pPr>
              <w:rPr>
                <w:b/>
                <w:bCs/>
                <w:sz w:val="28"/>
                <w:szCs w:val="28"/>
              </w:rPr>
            </w:pPr>
            <w:r w:rsidRPr="00730709">
              <w:rPr>
                <w:b/>
                <w:bCs/>
                <w:sz w:val="28"/>
                <w:szCs w:val="28"/>
              </w:rPr>
              <w:lastRenderedPageBreak/>
              <w:t xml:space="preserve">2. Work Plan </w:t>
            </w:r>
            <w:proofErr w:type="spellStart"/>
            <w:r w:rsidRPr="00730709">
              <w:rPr>
                <w:b/>
                <w:bCs/>
                <w:sz w:val="28"/>
                <w:szCs w:val="28"/>
              </w:rPr>
              <w:t>Monitoring</w:t>
            </w:r>
            <w:proofErr w:type="spellEnd"/>
            <w:r w:rsidRPr="00730709">
              <w:rPr>
                <w:b/>
                <w:bCs/>
                <w:sz w:val="28"/>
                <w:szCs w:val="28"/>
              </w:rPr>
              <w:t xml:space="preserve"> </w:t>
            </w:r>
          </w:p>
        </w:tc>
      </w:tr>
      <w:tr w:rsidR="00E40B2F" w:rsidRPr="00320A7A" w14:paraId="55CBB3DA" w14:textId="77777777">
        <w:trPr>
          <w:gridAfter w:val="1"/>
          <w:wAfter w:w="6660" w:type="dxa"/>
        </w:trPr>
        <w:tc>
          <w:tcPr>
            <w:tcW w:w="2985" w:type="dxa"/>
            <w:shd w:val="clear" w:color="auto" w:fill="D9E2F3"/>
            <w:vAlign w:val="center"/>
          </w:tcPr>
          <w:p w14:paraId="2F0B0BAD" w14:textId="77777777" w:rsidR="00E40B2F" w:rsidRPr="00730709" w:rsidRDefault="00000000">
            <w:pPr>
              <w:jc w:val="both"/>
              <w:rPr>
                <w:lang w:val="en-US"/>
              </w:rPr>
            </w:pPr>
            <w:r w:rsidRPr="00730709">
              <w:rPr>
                <w:lang w:val="en-US"/>
              </w:rPr>
              <w:t>Carefully review your work plan, focusing especially on the progress status and adjustments columns.</w:t>
            </w:r>
          </w:p>
        </w:tc>
      </w:tr>
    </w:tbl>
    <w:p w14:paraId="02BFA165" w14:textId="77777777" w:rsidR="00E40B2F" w:rsidRPr="00730709" w:rsidRDefault="00E40B2F">
      <w:pPr>
        <w:spacing w:after="0" w:line="240" w:lineRule="auto"/>
        <w:rPr>
          <w:sz w:val="24"/>
          <w:szCs w:val="24"/>
          <w:lang w:val="en-US"/>
        </w:rPr>
      </w:pPr>
    </w:p>
    <w:tbl>
      <w:tblPr>
        <w:tblStyle w:val="af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E40B2F" w:rsidRPr="00730709" w14:paraId="54B707C8" w14:textId="77777777">
        <w:trPr>
          <w:trHeight w:val="415"/>
        </w:trPr>
        <w:tc>
          <w:tcPr>
            <w:tcW w:w="9776" w:type="dxa"/>
            <w:gridSpan w:val="8"/>
            <w:vAlign w:val="center"/>
          </w:tcPr>
          <w:p w14:paraId="0C9F4216" w14:textId="77777777" w:rsidR="00E40B2F" w:rsidRPr="00730709" w:rsidRDefault="00000000">
            <w:pPr>
              <w:jc w:val="center"/>
              <w:rPr>
                <w:sz w:val="18"/>
                <w:szCs w:val="18"/>
              </w:rPr>
            </w:pPr>
            <w:r w:rsidRPr="00730709">
              <w:rPr>
                <w:sz w:val="18"/>
                <w:szCs w:val="18"/>
              </w:rPr>
              <w:lastRenderedPageBreak/>
              <w:t>Work Plan</w:t>
            </w:r>
          </w:p>
        </w:tc>
      </w:tr>
      <w:tr w:rsidR="00E40B2F" w:rsidRPr="00730709" w14:paraId="22F10970" w14:textId="77777777">
        <w:trPr>
          <w:trHeight w:val="711"/>
        </w:trPr>
        <w:tc>
          <w:tcPr>
            <w:tcW w:w="1328" w:type="dxa"/>
            <w:vAlign w:val="center"/>
          </w:tcPr>
          <w:p w14:paraId="0CB26090" w14:textId="77777777" w:rsidR="00E40B2F" w:rsidRPr="00730709" w:rsidRDefault="00000000">
            <w:pPr>
              <w:jc w:val="center"/>
              <w:rPr>
                <w:sz w:val="18"/>
                <w:szCs w:val="18"/>
              </w:rPr>
            </w:pPr>
            <w:proofErr w:type="spellStart"/>
            <w:r w:rsidRPr="00730709">
              <w:rPr>
                <w:sz w:val="18"/>
                <w:szCs w:val="18"/>
              </w:rPr>
              <w:t>Competency</w:t>
            </w:r>
            <w:proofErr w:type="spellEnd"/>
            <w:r w:rsidRPr="00730709">
              <w:rPr>
                <w:sz w:val="18"/>
                <w:szCs w:val="18"/>
              </w:rPr>
              <w:t xml:space="preserve"> </w:t>
            </w:r>
            <w:proofErr w:type="spellStart"/>
            <w:r w:rsidRPr="00730709">
              <w:rPr>
                <w:sz w:val="18"/>
                <w:szCs w:val="18"/>
              </w:rPr>
              <w:t>or</w:t>
            </w:r>
            <w:proofErr w:type="spellEnd"/>
            <w:r w:rsidRPr="00730709">
              <w:rPr>
                <w:sz w:val="18"/>
                <w:szCs w:val="18"/>
              </w:rPr>
              <w:t xml:space="preserve"> </w:t>
            </w:r>
            <w:proofErr w:type="spellStart"/>
            <w:r w:rsidRPr="00730709">
              <w:rPr>
                <w:sz w:val="18"/>
                <w:szCs w:val="18"/>
              </w:rPr>
              <w:t>competency</w:t>
            </w:r>
            <w:proofErr w:type="spellEnd"/>
            <w:r w:rsidRPr="00730709">
              <w:rPr>
                <w:sz w:val="18"/>
                <w:szCs w:val="18"/>
              </w:rPr>
              <w:t xml:space="preserve"> </w:t>
            </w:r>
            <w:proofErr w:type="spellStart"/>
            <w:r w:rsidRPr="00730709">
              <w:rPr>
                <w:sz w:val="18"/>
                <w:szCs w:val="18"/>
              </w:rPr>
              <w:t>units</w:t>
            </w:r>
            <w:proofErr w:type="spellEnd"/>
          </w:p>
        </w:tc>
        <w:tc>
          <w:tcPr>
            <w:tcW w:w="1077" w:type="dxa"/>
            <w:vAlign w:val="center"/>
          </w:tcPr>
          <w:p w14:paraId="322F217F" w14:textId="77777777" w:rsidR="00E40B2F" w:rsidRPr="00730709" w:rsidRDefault="00000000">
            <w:pPr>
              <w:jc w:val="center"/>
              <w:rPr>
                <w:sz w:val="18"/>
                <w:szCs w:val="18"/>
              </w:rPr>
            </w:pPr>
            <w:proofErr w:type="spellStart"/>
            <w:r w:rsidRPr="00730709">
              <w:rPr>
                <w:sz w:val="18"/>
                <w:szCs w:val="18"/>
              </w:rPr>
              <w:t>Activities</w:t>
            </w:r>
            <w:proofErr w:type="spellEnd"/>
          </w:p>
        </w:tc>
        <w:tc>
          <w:tcPr>
            <w:tcW w:w="1276" w:type="dxa"/>
            <w:vAlign w:val="center"/>
          </w:tcPr>
          <w:p w14:paraId="5524CCEB" w14:textId="77777777" w:rsidR="00E40B2F" w:rsidRPr="00730709" w:rsidRDefault="00000000">
            <w:pPr>
              <w:jc w:val="center"/>
              <w:rPr>
                <w:sz w:val="18"/>
                <w:szCs w:val="18"/>
              </w:rPr>
            </w:pPr>
            <w:proofErr w:type="spellStart"/>
            <w:r w:rsidRPr="00730709">
              <w:rPr>
                <w:sz w:val="18"/>
                <w:szCs w:val="18"/>
              </w:rPr>
              <w:t>Resources</w:t>
            </w:r>
            <w:proofErr w:type="spellEnd"/>
          </w:p>
        </w:tc>
        <w:tc>
          <w:tcPr>
            <w:tcW w:w="1276" w:type="dxa"/>
            <w:vAlign w:val="center"/>
          </w:tcPr>
          <w:p w14:paraId="7FD62DA8" w14:textId="77777777" w:rsidR="00E40B2F" w:rsidRPr="00730709" w:rsidRDefault="00000000">
            <w:pPr>
              <w:jc w:val="center"/>
              <w:rPr>
                <w:sz w:val="18"/>
                <w:szCs w:val="18"/>
              </w:rPr>
            </w:pPr>
            <w:proofErr w:type="spellStart"/>
            <w:r w:rsidRPr="00730709">
              <w:rPr>
                <w:sz w:val="18"/>
                <w:szCs w:val="18"/>
              </w:rPr>
              <w:t>Activity</w:t>
            </w:r>
            <w:proofErr w:type="spellEnd"/>
            <w:r w:rsidRPr="00730709">
              <w:rPr>
                <w:sz w:val="18"/>
                <w:szCs w:val="18"/>
              </w:rPr>
              <w:t xml:space="preserve"> </w:t>
            </w:r>
            <w:proofErr w:type="spellStart"/>
            <w:r w:rsidRPr="00730709">
              <w:rPr>
                <w:sz w:val="18"/>
                <w:szCs w:val="18"/>
              </w:rPr>
              <w:t>duration</w:t>
            </w:r>
            <w:proofErr w:type="spellEnd"/>
          </w:p>
        </w:tc>
        <w:tc>
          <w:tcPr>
            <w:tcW w:w="1275" w:type="dxa"/>
            <w:vAlign w:val="center"/>
          </w:tcPr>
          <w:p w14:paraId="56A28183" w14:textId="77777777" w:rsidR="00E40B2F" w:rsidRPr="00730709" w:rsidRDefault="00000000">
            <w:pPr>
              <w:jc w:val="center"/>
              <w:rPr>
                <w:sz w:val="18"/>
                <w:szCs w:val="18"/>
              </w:rPr>
            </w:pPr>
            <w:r w:rsidRPr="00730709">
              <w:rPr>
                <w:sz w:val="18"/>
                <w:szCs w:val="18"/>
              </w:rPr>
              <w:t xml:space="preserve">Person </w:t>
            </w:r>
            <w:proofErr w:type="spellStart"/>
            <w:r w:rsidRPr="00730709">
              <w:rPr>
                <w:sz w:val="18"/>
                <w:szCs w:val="18"/>
              </w:rPr>
              <w:t>responsible</w:t>
            </w:r>
            <w:proofErr w:type="spellEnd"/>
            <w:r w:rsidRPr="00730709">
              <w:rPr>
                <w:sz w:val="18"/>
                <w:szCs w:val="18"/>
                <w:vertAlign w:val="superscript"/>
              </w:rPr>
              <w:footnoteReference w:id="1"/>
            </w:r>
          </w:p>
        </w:tc>
        <w:tc>
          <w:tcPr>
            <w:tcW w:w="1276" w:type="dxa"/>
            <w:vAlign w:val="center"/>
          </w:tcPr>
          <w:p w14:paraId="334F659E" w14:textId="77777777" w:rsidR="00E40B2F" w:rsidRPr="00730709" w:rsidRDefault="00000000">
            <w:pPr>
              <w:jc w:val="center"/>
              <w:rPr>
                <w:sz w:val="18"/>
                <w:szCs w:val="18"/>
              </w:rPr>
            </w:pPr>
            <w:proofErr w:type="spellStart"/>
            <w:r w:rsidRPr="00730709">
              <w:rPr>
                <w:sz w:val="18"/>
                <w:szCs w:val="18"/>
              </w:rPr>
              <w:t>Observations</w:t>
            </w:r>
            <w:proofErr w:type="spellEnd"/>
          </w:p>
        </w:tc>
        <w:tc>
          <w:tcPr>
            <w:tcW w:w="1418" w:type="dxa"/>
            <w:vAlign w:val="center"/>
          </w:tcPr>
          <w:p w14:paraId="07FA2EE0" w14:textId="77777777" w:rsidR="00E40B2F" w:rsidRPr="00730709" w:rsidRDefault="00000000">
            <w:pPr>
              <w:jc w:val="center"/>
              <w:rPr>
                <w:sz w:val="18"/>
                <w:szCs w:val="18"/>
              </w:rPr>
            </w:pPr>
            <w:proofErr w:type="spellStart"/>
            <w:r w:rsidRPr="00730709">
              <w:rPr>
                <w:sz w:val="18"/>
                <w:szCs w:val="18"/>
              </w:rPr>
              <w:t>Progress</w:t>
            </w:r>
            <w:proofErr w:type="spellEnd"/>
            <w:r w:rsidRPr="00730709">
              <w:rPr>
                <w:sz w:val="18"/>
                <w:szCs w:val="18"/>
              </w:rPr>
              <w:t xml:space="preserve"> </w:t>
            </w:r>
            <w:proofErr w:type="gramStart"/>
            <w:r w:rsidRPr="00730709">
              <w:rPr>
                <w:sz w:val="18"/>
                <w:szCs w:val="18"/>
              </w:rPr>
              <w:t>status</w:t>
            </w:r>
            <w:proofErr w:type="gramEnd"/>
          </w:p>
        </w:tc>
        <w:tc>
          <w:tcPr>
            <w:tcW w:w="850" w:type="dxa"/>
            <w:vAlign w:val="center"/>
          </w:tcPr>
          <w:p w14:paraId="23E4FE00" w14:textId="77777777" w:rsidR="00E40B2F" w:rsidRPr="00730709" w:rsidRDefault="00000000">
            <w:pPr>
              <w:jc w:val="center"/>
              <w:rPr>
                <w:sz w:val="18"/>
                <w:szCs w:val="18"/>
              </w:rPr>
            </w:pPr>
            <w:proofErr w:type="spellStart"/>
            <w:r w:rsidRPr="00730709">
              <w:rPr>
                <w:sz w:val="18"/>
                <w:szCs w:val="18"/>
              </w:rPr>
              <w:t>Adjustments</w:t>
            </w:r>
            <w:proofErr w:type="spellEnd"/>
          </w:p>
        </w:tc>
      </w:tr>
      <w:tr w:rsidR="00E40B2F" w:rsidRPr="00320A7A" w14:paraId="5C34634E" w14:textId="77777777">
        <w:trPr>
          <w:trHeight w:val="2410"/>
        </w:trPr>
        <w:tc>
          <w:tcPr>
            <w:tcW w:w="1328" w:type="dxa"/>
          </w:tcPr>
          <w:p w14:paraId="1403D373" w14:textId="77777777" w:rsidR="00E40B2F" w:rsidRPr="00730709" w:rsidRDefault="00000000">
            <w:pPr>
              <w:jc w:val="both"/>
              <w:rPr>
                <w:b/>
                <w:bCs/>
                <w:sz w:val="18"/>
                <w:szCs w:val="18"/>
              </w:rPr>
            </w:pPr>
            <w:r w:rsidRPr="00730709">
              <w:rPr>
                <w:i/>
                <w:iCs/>
                <w:sz w:val="18"/>
                <w:szCs w:val="18"/>
              </w:rPr>
              <w:t xml:space="preserve">IT </w:t>
            </w:r>
            <w:proofErr w:type="spellStart"/>
            <w:r w:rsidRPr="00730709">
              <w:rPr>
                <w:i/>
                <w:iCs/>
                <w:sz w:val="18"/>
                <w:szCs w:val="18"/>
              </w:rPr>
              <w:t>project</w:t>
            </w:r>
            <w:proofErr w:type="spellEnd"/>
            <w:r w:rsidRPr="00730709">
              <w:rPr>
                <w:i/>
                <w:iCs/>
                <w:sz w:val="18"/>
                <w:szCs w:val="18"/>
              </w:rPr>
              <w:t xml:space="preserve"> </w:t>
            </w:r>
            <w:proofErr w:type="spellStart"/>
            <w:r w:rsidRPr="00730709">
              <w:rPr>
                <w:i/>
                <w:iCs/>
                <w:sz w:val="18"/>
                <w:szCs w:val="18"/>
              </w:rPr>
              <w:t>management</w:t>
            </w:r>
            <w:proofErr w:type="spellEnd"/>
          </w:p>
        </w:tc>
        <w:tc>
          <w:tcPr>
            <w:tcW w:w="1077" w:type="dxa"/>
          </w:tcPr>
          <w:p w14:paraId="71D39A5F" w14:textId="77777777" w:rsidR="00E40B2F" w:rsidRPr="00730709" w:rsidRDefault="00000000">
            <w:pPr>
              <w:jc w:val="both"/>
              <w:rPr>
                <w:i/>
                <w:iCs/>
                <w:sz w:val="18"/>
                <w:szCs w:val="18"/>
                <w:lang w:val="en-US"/>
              </w:rPr>
            </w:pPr>
            <w:r w:rsidRPr="00730709">
              <w:rPr>
                <w:i/>
                <w:iCs/>
                <w:sz w:val="18"/>
                <w:szCs w:val="18"/>
                <w:lang w:val="en-US"/>
              </w:rPr>
              <w:t>Drafting and approval of the project Charter</w:t>
            </w:r>
          </w:p>
        </w:tc>
        <w:tc>
          <w:tcPr>
            <w:tcW w:w="1276" w:type="dxa"/>
          </w:tcPr>
          <w:p w14:paraId="5DD6262C" w14:textId="77777777" w:rsidR="00E40B2F" w:rsidRPr="00730709" w:rsidRDefault="00000000">
            <w:pPr>
              <w:jc w:val="both"/>
              <w:rPr>
                <w:b/>
                <w:bCs/>
                <w:sz w:val="18"/>
                <w:szCs w:val="18"/>
                <w:lang w:val="en-US"/>
              </w:rPr>
            </w:pPr>
            <w:r w:rsidRPr="00730709">
              <w:rPr>
                <w:i/>
                <w:iCs/>
                <w:sz w:val="18"/>
                <w:szCs w:val="18"/>
                <w:lang w:val="en-US"/>
              </w:rPr>
              <w:t>Charter template, PMBOK practices, meetings with the client</w:t>
            </w:r>
          </w:p>
        </w:tc>
        <w:tc>
          <w:tcPr>
            <w:tcW w:w="1276" w:type="dxa"/>
          </w:tcPr>
          <w:p w14:paraId="7B8342F8" w14:textId="77777777" w:rsidR="00E40B2F" w:rsidRPr="00730709" w:rsidRDefault="00000000">
            <w:pPr>
              <w:jc w:val="both"/>
              <w:rPr>
                <w:b/>
                <w:bCs/>
                <w:sz w:val="18"/>
                <w:szCs w:val="18"/>
              </w:rPr>
            </w:pPr>
            <w:r w:rsidRPr="00730709">
              <w:rPr>
                <w:i/>
                <w:iCs/>
                <w:sz w:val="18"/>
                <w:szCs w:val="18"/>
              </w:rPr>
              <w:t xml:space="preserve">10 </w:t>
            </w:r>
            <w:proofErr w:type="spellStart"/>
            <w:r w:rsidRPr="00730709">
              <w:rPr>
                <w:i/>
                <w:iCs/>
                <w:sz w:val="18"/>
                <w:szCs w:val="18"/>
              </w:rPr>
              <w:t>days</w:t>
            </w:r>
            <w:proofErr w:type="spellEnd"/>
            <w:r w:rsidRPr="00730709">
              <w:rPr>
                <w:i/>
                <w:iCs/>
                <w:sz w:val="18"/>
                <w:szCs w:val="18"/>
              </w:rPr>
              <w:t xml:space="preserve"> (60 h)</w:t>
            </w:r>
          </w:p>
        </w:tc>
        <w:tc>
          <w:tcPr>
            <w:tcW w:w="1275" w:type="dxa"/>
          </w:tcPr>
          <w:p w14:paraId="75AD0DE4" w14:textId="77777777" w:rsidR="00E40B2F" w:rsidRPr="00730709" w:rsidRDefault="00000000">
            <w:pPr>
              <w:jc w:val="both"/>
              <w:rPr>
                <w:i/>
                <w:iCs/>
                <w:sz w:val="18"/>
                <w:szCs w:val="18"/>
              </w:rPr>
            </w:pPr>
            <w:r w:rsidRPr="00730709">
              <w:rPr>
                <w:i/>
                <w:iCs/>
                <w:sz w:val="18"/>
                <w:szCs w:val="18"/>
              </w:rPr>
              <w:t>Maximiliano Castillo (Project Manager)</w:t>
            </w:r>
          </w:p>
        </w:tc>
        <w:tc>
          <w:tcPr>
            <w:tcW w:w="1276" w:type="dxa"/>
          </w:tcPr>
          <w:p w14:paraId="0AFACFF4" w14:textId="77777777" w:rsidR="00E40B2F" w:rsidRPr="00730709" w:rsidRDefault="00000000">
            <w:pPr>
              <w:jc w:val="both"/>
              <w:rPr>
                <w:i/>
                <w:iCs/>
                <w:sz w:val="18"/>
                <w:szCs w:val="18"/>
                <w:lang w:val="en-US"/>
              </w:rPr>
            </w:pPr>
            <w:r w:rsidRPr="00730709">
              <w:rPr>
                <w:i/>
                <w:iCs/>
                <w:sz w:val="18"/>
                <w:szCs w:val="18"/>
                <w:lang w:val="en-US"/>
              </w:rPr>
              <w:t>Enabler: the scope was limited by the client from the start. Difficulty: adjusting the budget so that it matched the WBS Matrix exactly.</w:t>
            </w:r>
          </w:p>
        </w:tc>
        <w:tc>
          <w:tcPr>
            <w:tcW w:w="1418" w:type="dxa"/>
          </w:tcPr>
          <w:p w14:paraId="53087B50"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076F8455" w14:textId="77777777" w:rsidR="00E40B2F" w:rsidRPr="00730709" w:rsidRDefault="00000000">
            <w:pPr>
              <w:jc w:val="both"/>
              <w:rPr>
                <w:i/>
                <w:iCs/>
                <w:sz w:val="18"/>
                <w:szCs w:val="18"/>
                <w:lang w:val="en-US"/>
              </w:rPr>
            </w:pPr>
            <w:r w:rsidRPr="00730709">
              <w:rPr>
                <w:i/>
                <w:iCs/>
                <w:sz w:val="18"/>
                <w:szCs w:val="18"/>
                <w:lang w:val="en-US"/>
              </w:rPr>
              <w:t>The Charter total was made equal to the total person-hours in the WBS Matrix ($6,545,000) and the commercial margin was removed.</w:t>
            </w:r>
          </w:p>
        </w:tc>
      </w:tr>
      <w:tr w:rsidR="00E40B2F" w:rsidRPr="00320A7A" w14:paraId="306D2E74" w14:textId="77777777">
        <w:trPr>
          <w:trHeight w:val="2410"/>
        </w:trPr>
        <w:tc>
          <w:tcPr>
            <w:tcW w:w="1328" w:type="dxa"/>
          </w:tcPr>
          <w:p w14:paraId="60D28A8A" w14:textId="77777777" w:rsidR="00E40B2F" w:rsidRPr="00730709" w:rsidRDefault="00000000">
            <w:pPr>
              <w:jc w:val="both"/>
              <w:rPr>
                <w:b/>
                <w:bCs/>
                <w:sz w:val="18"/>
                <w:szCs w:val="18"/>
              </w:rPr>
            </w:pPr>
            <w:proofErr w:type="spellStart"/>
            <w:r w:rsidRPr="00730709">
              <w:rPr>
                <w:i/>
                <w:iCs/>
                <w:sz w:val="18"/>
                <w:szCs w:val="18"/>
              </w:rPr>
              <w:t>Requirements</w:t>
            </w:r>
            <w:proofErr w:type="spellEnd"/>
            <w:r w:rsidRPr="00730709">
              <w:rPr>
                <w:i/>
                <w:iCs/>
                <w:sz w:val="18"/>
                <w:szCs w:val="18"/>
              </w:rPr>
              <w:t xml:space="preserve"> </w:t>
            </w:r>
            <w:proofErr w:type="spellStart"/>
            <w:r w:rsidRPr="00730709">
              <w:rPr>
                <w:i/>
                <w:iCs/>
                <w:sz w:val="18"/>
                <w:szCs w:val="18"/>
              </w:rPr>
              <w:t>analysis</w:t>
            </w:r>
            <w:proofErr w:type="spellEnd"/>
            <w:r w:rsidRPr="00730709">
              <w:rPr>
                <w:i/>
                <w:iCs/>
                <w:sz w:val="18"/>
                <w:szCs w:val="18"/>
              </w:rPr>
              <w:t xml:space="preserve"> and </w:t>
            </w:r>
            <w:proofErr w:type="spellStart"/>
            <w:r w:rsidRPr="00730709">
              <w:rPr>
                <w:i/>
                <w:iCs/>
                <w:sz w:val="18"/>
                <w:szCs w:val="18"/>
              </w:rPr>
              <w:t>specification</w:t>
            </w:r>
            <w:proofErr w:type="spellEnd"/>
          </w:p>
        </w:tc>
        <w:tc>
          <w:tcPr>
            <w:tcW w:w="1077" w:type="dxa"/>
          </w:tcPr>
          <w:p w14:paraId="0819BCDC" w14:textId="77777777" w:rsidR="00E40B2F" w:rsidRPr="00730709" w:rsidRDefault="00000000">
            <w:pPr>
              <w:jc w:val="both"/>
              <w:rPr>
                <w:i/>
                <w:iCs/>
                <w:sz w:val="18"/>
                <w:szCs w:val="18"/>
                <w:lang w:val="en-US"/>
              </w:rPr>
            </w:pPr>
            <w:r w:rsidRPr="00730709">
              <w:rPr>
                <w:i/>
                <w:iCs/>
                <w:sz w:val="18"/>
                <w:szCs w:val="18"/>
                <w:lang w:val="en-US"/>
              </w:rPr>
              <w:t>Definition of general requirements and capture of specific requirements</w:t>
            </w:r>
          </w:p>
        </w:tc>
        <w:tc>
          <w:tcPr>
            <w:tcW w:w="1276" w:type="dxa"/>
          </w:tcPr>
          <w:p w14:paraId="5E6EE68A" w14:textId="77777777" w:rsidR="00E40B2F" w:rsidRPr="00730709" w:rsidRDefault="00000000">
            <w:pPr>
              <w:jc w:val="both"/>
              <w:rPr>
                <w:b/>
                <w:bCs/>
                <w:sz w:val="18"/>
                <w:szCs w:val="18"/>
                <w:lang w:val="en-US"/>
              </w:rPr>
            </w:pPr>
            <w:r w:rsidRPr="00730709">
              <w:rPr>
                <w:i/>
                <w:iCs/>
                <w:sz w:val="18"/>
                <w:szCs w:val="18"/>
                <w:lang w:val="en-US"/>
              </w:rPr>
              <w:t>Requirements Spreadsheet, interviews with functional users</w:t>
            </w:r>
          </w:p>
        </w:tc>
        <w:tc>
          <w:tcPr>
            <w:tcW w:w="1276" w:type="dxa"/>
          </w:tcPr>
          <w:p w14:paraId="5F8F12D3" w14:textId="77777777" w:rsidR="00E40B2F" w:rsidRPr="00730709" w:rsidRDefault="00000000">
            <w:pPr>
              <w:jc w:val="both"/>
              <w:rPr>
                <w:b/>
                <w:bCs/>
                <w:sz w:val="18"/>
                <w:szCs w:val="18"/>
              </w:rPr>
            </w:pPr>
            <w:r w:rsidRPr="00730709">
              <w:rPr>
                <w:i/>
                <w:iCs/>
                <w:sz w:val="18"/>
                <w:szCs w:val="18"/>
              </w:rPr>
              <w:t xml:space="preserve">10 </w:t>
            </w:r>
            <w:proofErr w:type="spellStart"/>
            <w:r w:rsidRPr="00730709">
              <w:rPr>
                <w:i/>
                <w:iCs/>
                <w:sz w:val="18"/>
                <w:szCs w:val="18"/>
              </w:rPr>
              <w:t>days</w:t>
            </w:r>
            <w:proofErr w:type="spellEnd"/>
            <w:r w:rsidRPr="00730709">
              <w:rPr>
                <w:i/>
                <w:iCs/>
                <w:sz w:val="18"/>
                <w:szCs w:val="18"/>
              </w:rPr>
              <w:t xml:space="preserve"> (56 h)</w:t>
            </w:r>
          </w:p>
        </w:tc>
        <w:tc>
          <w:tcPr>
            <w:tcW w:w="1275" w:type="dxa"/>
          </w:tcPr>
          <w:p w14:paraId="0ED20890"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2A9F42F9" w14:textId="77777777" w:rsidR="00E40B2F" w:rsidRPr="00730709" w:rsidRDefault="00000000">
            <w:pPr>
              <w:jc w:val="both"/>
              <w:rPr>
                <w:i/>
                <w:iCs/>
                <w:sz w:val="18"/>
                <w:szCs w:val="18"/>
                <w:lang w:val="en-US"/>
              </w:rPr>
            </w:pPr>
            <w:r w:rsidRPr="00730709">
              <w:rPr>
                <w:i/>
                <w:iCs/>
                <w:sz w:val="18"/>
                <w:szCs w:val="18"/>
                <w:lang w:val="en-US"/>
              </w:rPr>
              <w:t>Enabler: the school's business process was already known. Difficulty: delimiting the scope of the academic module.</w:t>
            </w:r>
          </w:p>
        </w:tc>
        <w:tc>
          <w:tcPr>
            <w:tcW w:w="1418" w:type="dxa"/>
          </w:tcPr>
          <w:p w14:paraId="3AD908F3"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3339187C" w14:textId="77777777" w:rsidR="00E40B2F" w:rsidRPr="00730709" w:rsidRDefault="00000000">
            <w:pPr>
              <w:jc w:val="both"/>
              <w:rPr>
                <w:i/>
                <w:iCs/>
                <w:sz w:val="18"/>
                <w:szCs w:val="18"/>
                <w:lang w:val="en-US"/>
              </w:rPr>
            </w:pPr>
            <w:r w:rsidRPr="00730709">
              <w:rPr>
                <w:i/>
                <w:iCs/>
                <w:sz w:val="18"/>
                <w:szCs w:val="18"/>
                <w:lang w:val="en-US"/>
              </w:rPr>
              <w:t>42 requirements (R.1 to R.42) were consolidated with their traceability matrix.</w:t>
            </w:r>
          </w:p>
        </w:tc>
      </w:tr>
      <w:tr w:rsidR="00E40B2F" w:rsidRPr="00320A7A" w14:paraId="05C69978" w14:textId="77777777">
        <w:trPr>
          <w:trHeight w:val="2410"/>
        </w:trPr>
        <w:tc>
          <w:tcPr>
            <w:tcW w:w="1328" w:type="dxa"/>
          </w:tcPr>
          <w:p w14:paraId="679BF713" w14:textId="77777777" w:rsidR="00E40B2F" w:rsidRPr="00730709" w:rsidRDefault="00000000">
            <w:pPr>
              <w:jc w:val="both"/>
              <w:rPr>
                <w:b/>
                <w:bCs/>
                <w:sz w:val="18"/>
                <w:szCs w:val="18"/>
              </w:rPr>
            </w:pPr>
            <w:r w:rsidRPr="00730709">
              <w:rPr>
                <w:i/>
                <w:iCs/>
                <w:sz w:val="18"/>
                <w:szCs w:val="18"/>
              </w:rPr>
              <w:lastRenderedPageBreak/>
              <w:t xml:space="preserve">IT </w:t>
            </w:r>
            <w:proofErr w:type="spellStart"/>
            <w:r w:rsidRPr="00730709">
              <w:rPr>
                <w:i/>
                <w:iCs/>
                <w:sz w:val="18"/>
                <w:szCs w:val="18"/>
              </w:rPr>
              <w:t>project</w:t>
            </w:r>
            <w:proofErr w:type="spellEnd"/>
            <w:r w:rsidRPr="00730709">
              <w:rPr>
                <w:i/>
                <w:iCs/>
                <w:sz w:val="18"/>
                <w:szCs w:val="18"/>
              </w:rPr>
              <w:t xml:space="preserve"> </w:t>
            </w:r>
            <w:proofErr w:type="spellStart"/>
            <w:r w:rsidRPr="00730709">
              <w:rPr>
                <w:i/>
                <w:iCs/>
                <w:sz w:val="18"/>
                <w:szCs w:val="18"/>
              </w:rPr>
              <w:t>management</w:t>
            </w:r>
            <w:proofErr w:type="spellEnd"/>
          </w:p>
        </w:tc>
        <w:tc>
          <w:tcPr>
            <w:tcW w:w="1077" w:type="dxa"/>
          </w:tcPr>
          <w:p w14:paraId="6562730F" w14:textId="77777777" w:rsidR="00E40B2F" w:rsidRPr="00730709" w:rsidRDefault="00000000">
            <w:pPr>
              <w:jc w:val="both"/>
              <w:rPr>
                <w:i/>
                <w:iCs/>
                <w:sz w:val="18"/>
                <w:szCs w:val="18"/>
                <w:lang w:val="en-US"/>
              </w:rPr>
            </w:pPr>
            <w:r w:rsidRPr="00730709">
              <w:rPr>
                <w:i/>
                <w:iCs/>
                <w:sz w:val="18"/>
                <w:szCs w:val="18"/>
                <w:lang w:val="en-US"/>
              </w:rPr>
              <w:t>Team organization and role assignment through the RACI Matrix</w:t>
            </w:r>
          </w:p>
        </w:tc>
        <w:tc>
          <w:tcPr>
            <w:tcW w:w="1276" w:type="dxa"/>
          </w:tcPr>
          <w:p w14:paraId="0CE4FA84" w14:textId="77777777" w:rsidR="00E40B2F" w:rsidRPr="00730709" w:rsidRDefault="00000000">
            <w:pPr>
              <w:jc w:val="both"/>
              <w:rPr>
                <w:b/>
                <w:bCs/>
                <w:sz w:val="18"/>
                <w:szCs w:val="18"/>
              </w:rPr>
            </w:pPr>
            <w:r w:rsidRPr="00730709">
              <w:rPr>
                <w:i/>
                <w:iCs/>
                <w:sz w:val="18"/>
                <w:szCs w:val="18"/>
              </w:rPr>
              <w:t>RACI Matrix, WBS Matrix, Gantt Chart</w:t>
            </w:r>
          </w:p>
        </w:tc>
        <w:tc>
          <w:tcPr>
            <w:tcW w:w="1276" w:type="dxa"/>
          </w:tcPr>
          <w:p w14:paraId="476B5B4A"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(28 h)</w:t>
            </w:r>
          </w:p>
        </w:tc>
        <w:tc>
          <w:tcPr>
            <w:tcW w:w="1275" w:type="dxa"/>
          </w:tcPr>
          <w:p w14:paraId="7C9A0EB4" w14:textId="77777777" w:rsidR="00E40B2F" w:rsidRPr="00730709" w:rsidRDefault="00000000">
            <w:pPr>
              <w:jc w:val="both"/>
              <w:rPr>
                <w:i/>
                <w:iCs/>
                <w:sz w:val="18"/>
                <w:szCs w:val="18"/>
              </w:rPr>
            </w:pPr>
            <w:r w:rsidRPr="00730709">
              <w:rPr>
                <w:i/>
                <w:iCs/>
                <w:sz w:val="18"/>
                <w:szCs w:val="18"/>
              </w:rPr>
              <w:t>Maximiliano Castillo (Project Manager)</w:t>
            </w:r>
          </w:p>
        </w:tc>
        <w:tc>
          <w:tcPr>
            <w:tcW w:w="1276" w:type="dxa"/>
          </w:tcPr>
          <w:p w14:paraId="3D331404" w14:textId="77777777" w:rsidR="00E40B2F" w:rsidRPr="00730709" w:rsidRDefault="00000000">
            <w:pPr>
              <w:jc w:val="both"/>
              <w:rPr>
                <w:i/>
                <w:iCs/>
                <w:sz w:val="18"/>
                <w:szCs w:val="18"/>
                <w:lang w:val="en-US"/>
              </w:rPr>
            </w:pPr>
            <w:r w:rsidRPr="00730709">
              <w:rPr>
                <w:i/>
                <w:iCs/>
                <w:sz w:val="18"/>
                <w:szCs w:val="18"/>
                <w:lang w:val="en-US"/>
              </w:rPr>
              <w:t>Difficulty: a new member joined the team after the project had started.</w:t>
            </w:r>
          </w:p>
        </w:tc>
        <w:tc>
          <w:tcPr>
            <w:tcW w:w="1418" w:type="dxa"/>
          </w:tcPr>
          <w:p w14:paraId="6B93A468" w14:textId="77777777" w:rsidR="00E40B2F" w:rsidRPr="00730709" w:rsidRDefault="00000000">
            <w:pPr>
              <w:jc w:val="both"/>
              <w:rPr>
                <w:i/>
                <w:iCs/>
                <w:sz w:val="18"/>
                <w:szCs w:val="18"/>
              </w:rPr>
            </w:pPr>
            <w:proofErr w:type="spellStart"/>
            <w:r w:rsidRPr="00730709">
              <w:rPr>
                <w:i/>
                <w:iCs/>
                <w:sz w:val="18"/>
                <w:szCs w:val="18"/>
              </w:rPr>
              <w:t>Adjusted</w:t>
            </w:r>
            <w:proofErr w:type="spellEnd"/>
          </w:p>
        </w:tc>
        <w:tc>
          <w:tcPr>
            <w:tcW w:w="850" w:type="dxa"/>
          </w:tcPr>
          <w:p w14:paraId="1A172A83" w14:textId="77777777" w:rsidR="00E40B2F" w:rsidRPr="00730709" w:rsidRDefault="00000000">
            <w:pPr>
              <w:jc w:val="both"/>
              <w:rPr>
                <w:i/>
                <w:iCs/>
                <w:sz w:val="18"/>
                <w:szCs w:val="18"/>
                <w:lang w:val="en-US"/>
              </w:rPr>
            </w:pPr>
            <w:r w:rsidRPr="00730709">
              <w:rPr>
                <w:i/>
                <w:iCs/>
                <w:sz w:val="18"/>
                <w:szCs w:val="18"/>
                <w:lang w:val="en-US"/>
              </w:rPr>
              <w:t>Dilan Nuñez was brought in as Quality and Testing, and the RACI Matrix, Gantt Chart, WBS Matrix and Project Charter were updated.</w:t>
            </w:r>
          </w:p>
        </w:tc>
      </w:tr>
      <w:tr w:rsidR="00E40B2F" w:rsidRPr="00320A7A" w14:paraId="78BCCAA7" w14:textId="77777777">
        <w:trPr>
          <w:trHeight w:val="2410"/>
        </w:trPr>
        <w:tc>
          <w:tcPr>
            <w:tcW w:w="1328" w:type="dxa"/>
          </w:tcPr>
          <w:p w14:paraId="2EFA34B6" w14:textId="77777777" w:rsidR="00E40B2F" w:rsidRPr="00730709" w:rsidRDefault="00000000">
            <w:pPr>
              <w:jc w:val="both"/>
              <w:rPr>
                <w:b/>
                <w:bCs/>
                <w:sz w:val="18"/>
                <w:szCs w:val="18"/>
              </w:rPr>
            </w:pPr>
            <w:r w:rsidRPr="00730709">
              <w:rPr>
                <w:i/>
                <w:iCs/>
                <w:sz w:val="18"/>
                <w:szCs w:val="18"/>
              </w:rPr>
              <w:t xml:space="preserve">Software </w:t>
            </w:r>
            <w:proofErr w:type="spellStart"/>
            <w:r w:rsidRPr="00730709">
              <w:rPr>
                <w:i/>
                <w:iCs/>
                <w:sz w:val="18"/>
                <w:szCs w:val="18"/>
              </w:rPr>
              <w:t>architecture</w:t>
            </w:r>
            <w:proofErr w:type="spellEnd"/>
            <w:r w:rsidRPr="00730709">
              <w:rPr>
                <w:i/>
                <w:iCs/>
                <w:sz w:val="18"/>
                <w:szCs w:val="18"/>
              </w:rPr>
              <w:t xml:space="preserve"> </w:t>
            </w:r>
            <w:proofErr w:type="spellStart"/>
            <w:r w:rsidRPr="00730709">
              <w:rPr>
                <w:i/>
                <w:iCs/>
                <w:sz w:val="18"/>
                <w:szCs w:val="18"/>
              </w:rPr>
              <w:t>design</w:t>
            </w:r>
            <w:proofErr w:type="spellEnd"/>
          </w:p>
        </w:tc>
        <w:tc>
          <w:tcPr>
            <w:tcW w:w="1077" w:type="dxa"/>
          </w:tcPr>
          <w:p w14:paraId="4FC4F2B9" w14:textId="77777777" w:rsidR="00E40B2F" w:rsidRPr="00730709" w:rsidRDefault="00000000">
            <w:pPr>
              <w:jc w:val="both"/>
              <w:rPr>
                <w:i/>
                <w:iCs/>
                <w:sz w:val="18"/>
                <w:szCs w:val="18"/>
                <w:lang w:val="en-US"/>
              </w:rPr>
            </w:pPr>
            <w:r w:rsidRPr="00730709">
              <w:rPr>
                <w:i/>
                <w:iCs/>
                <w:sz w:val="18"/>
                <w:szCs w:val="18"/>
                <w:lang w:val="en-US"/>
              </w:rPr>
              <w:t>Drafting of the Software Architecture Document (SAD) based on the 4+1 view model</w:t>
            </w:r>
          </w:p>
        </w:tc>
        <w:tc>
          <w:tcPr>
            <w:tcW w:w="1276" w:type="dxa"/>
          </w:tcPr>
          <w:p w14:paraId="51A07D6C" w14:textId="77777777" w:rsidR="00E40B2F" w:rsidRPr="00730709" w:rsidRDefault="00000000">
            <w:pPr>
              <w:jc w:val="both"/>
              <w:rPr>
                <w:b/>
                <w:bCs/>
                <w:sz w:val="18"/>
                <w:szCs w:val="18"/>
                <w:lang w:val="en-US"/>
              </w:rPr>
            </w:pPr>
            <w:r w:rsidRPr="00730709">
              <w:rPr>
                <w:i/>
                <w:iCs/>
                <w:sz w:val="18"/>
                <w:szCs w:val="18"/>
                <w:lang w:val="en-US"/>
              </w:rPr>
              <w:t>SAD template, draw.io, Kruchten's 4+1 model</w:t>
            </w:r>
          </w:p>
        </w:tc>
        <w:tc>
          <w:tcPr>
            <w:tcW w:w="1276" w:type="dxa"/>
          </w:tcPr>
          <w:p w14:paraId="14F86663"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(22 h)</w:t>
            </w:r>
          </w:p>
        </w:tc>
        <w:tc>
          <w:tcPr>
            <w:tcW w:w="1275" w:type="dxa"/>
          </w:tcPr>
          <w:p w14:paraId="187CA8C0" w14:textId="77777777" w:rsidR="00E40B2F" w:rsidRPr="00730709" w:rsidRDefault="00000000">
            <w:pPr>
              <w:jc w:val="both"/>
              <w:rPr>
                <w:i/>
                <w:iCs/>
                <w:sz w:val="18"/>
                <w:szCs w:val="18"/>
              </w:rPr>
            </w:pPr>
            <w:r w:rsidRPr="00730709">
              <w:rPr>
                <w:i/>
                <w:iCs/>
                <w:sz w:val="18"/>
                <w:szCs w:val="18"/>
              </w:rPr>
              <w:t>Maximiliano Castillo (Project Manager)</w:t>
            </w:r>
          </w:p>
        </w:tc>
        <w:tc>
          <w:tcPr>
            <w:tcW w:w="1276" w:type="dxa"/>
          </w:tcPr>
          <w:p w14:paraId="01629DDA" w14:textId="77777777" w:rsidR="00E40B2F" w:rsidRPr="00730709" w:rsidRDefault="00000000">
            <w:pPr>
              <w:jc w:val="both"/>
              <w:rPr>
                <w:i/>
                <w:iCs/>
                <w:sz w:val="18"/>
                <w:szCs w:val="18"/>
              </w:rPr>
            </w:pPr>
            <w:r w:rsidRPr="00730709">
              <w:rPr>
                <w:i/>
                <w:iCs/>
                <w:sz w:val="18"/>
                <w:szCs w:val="18"/>
                <w:lang w:val="en-US"/>
              </w:rPr>
              <w:t xml:space="preserve">Enabler: the microservices architecture had already been decided. </w:t>
            </w:r>
            <w:proofErr w:type="spellStart"/>
            <w:r w:rsidRPr="00730709">
              <w:rPr>
                <w:i/>
                <w:iCs/>
                <w:sz w:val="18"/>
                <w:szCs w:val="18"/>
              </w:rPr>
              <w:t>Difficulty</w:t>
            </w:r>
            <w:proofErr w:type="spellEnd"/>
            <w:r w:rsidRPr="00730709">
              <w:rPr>
                <w:i/>
                <w:iCs/>
                <w:sz w:val="18"/>
                <w:szCs w:val="18"/>
              </w:rPr>
              <w:t xml:space="preserve">: </w:t>
            </w:r>
            <w:proofErr w:type="spellStart"/>
            <w:r w:rsidRPr="00730709">
              <w:rPr>
                <w:i/>
                <w:iCs/>
                <w:sz w:val="18"/>
                <w:szCs w:val="18"/>
              </w:rPr>
              <w:t>completing</w:t>
            </w:r>
            <w:proofErr w:type="spellEnd"/>
            <w:r w:rsidRPr="00730709">
              <w:rPr>
                <w:i/>
                <w:iCs/>
                <w:sz w:val="18"/>
                <w:szCs w:val="18"/>
              </w:rPr>
              <w:t xml:space="preserve"> </w:t>
            </w:r>
            <w:proofErr w:type="spellStart"/>
            <w:r w:rsidRPr="00730709">
              <w:rPr>
                <w:i/>
                <w:iCs/>
                <w:sz w:val="18"/>
                <w:szCs w:val="18"/>
              </w:rPr>
              <w:t>all</w:t>
            </w:r>
            <w:proofErr w:type="spellEnd"/>
            <w:r w:rsidRPr="00730709">
              <w:rPr>
                <w:i/>
                <w:iCs/>
                <w:sz w:val="18"/>
                <w:szCs w:val="18"/>
              </w:rPr>
              <w:t xml:space="preserve"> </w:t>
            </w:r>
            <w:proofErr w:type="spellStart"/>
            <w:r w:rsidRPr="00730709">
              <w:rPr>
                <w:i/>
                <w:iCs/>
                <w:sz w:val="18"/>
                <w:szCs w:val="18"/>
              </w:rPr>
              <w:t>the</w:t>
            </w:r>
            <w:proofErr w:type="spellEnd"/>
            <w:r w:rsidRPr="00730709">
              <w:rPr>
                <w:i/>
                <w:iCs/>
                <w:sz w:val="18"/>
                <w:szCs w:val="18"/>
              </w:rPr>
              <w:t xml:space="preserve"> </w:t>
            </w:r>
            <w:proofErr w:type="spellStart"/>
            <w:r w:rsidRPr="00730709">
              <w:rPr>
                <w:i/>
                <w:iCs/>
                <w:sz w:val="18"/>
                <w:szCs w:val="18"/>
              </w:rPr>
              <w:t>views</w:t>
            </w:r>
            <w:proofErr w:type="spellEnd"/>
            <w:r w:rsidRPr="00730709">
              <w:rPr>
                <w:i/>
                <w:iCs/>
                <w:sz w:val="18"/>
                <w:szCs w:val="18"/>
              </w:rPr>
              <w:t xml:space="preserve"> </w:t>
            </w:r>
            <w:proofErr w:type="spellStart"/>
            <w:r w:rsidRPr="00730709">
              <w:rPr>
                <w:i/>
                <w:iCs/>
                <w:sz w:val="18"/>
                <w:szCs w:val="18"/>
              </w:rPr>
              <w:t>required</w:t>
            </w:r>
            <w:proofErr w:type="spellEnd"/>
            <w:r w:rsidRPr="00730709">
              <w:rPr>
                <w:i/>
                <w:iCs/>
                <w:sz w:val="18"/>
                <w:szCs w:val="18"/>
              </w:rPr>
              <w:t xml:space="preserve"> </w:t>
            </w:r>
            <w:proofErr w:type="spellStart"/>
            <w:r w:rsidRPr="00730709">
              <w:rPr>
                <w:i/>
                <w:iCs/>
                <w:sz w:val="18"/>
                <w:szCs w:val="18"/>
              </w:rPr>
              <w:t>by</w:t>
            </w:r>
            <w:proofErr w:type="spellEnd"/>
            <w:r w:rsidRPr="00730709">
              <w:rPr>
                <w:i/>
                <w:iCs/>
                <w:sz w:val="18"/>
                <w:szCs w:val="18"/>
              </w:rPr>
              <w:t xml:space="preserve"> </w:t>
            </w:r>
            <w:proofErr w:type="spellStart"/>
            <w:r w:rsidRPr="00730709">
              <w:rPr>
                <w:i/>
                <w:iCs/>
                <w:sz w:val="18"/>
                <w:szCs w:val="18"/>
              </w:rPr>
              <w:t>the</w:t>
            </w:r>
            <w:proofErr w:type="spellEnd"/>
            <w:r w:rsidRPr="00730709">
              <w:rPr>
                <w:i/>
                <w:iCs/>
                <w:sz w:val="18"/>
                <w:szCs w:val="18"/>
              </w:rPr>
              <w:t xml:space="preserve"> </w:t>
            </w:r>
            <w:proofErr w:type="spellStart"/>
            <w:r w:rsidRPr="00730709">
              <w:rPr>
                <w:i/>
                <w:iCs/>
                <w:sz w:val="18"/>
                <w:szCs w:val="18"/>
              </w:rPr>
              <w:t>format</w:t>
            </w:r>
            <w:proofErr w:type="spellEnd"/>
            <w:r w:rsidRPr="00730709">
              <w:rPr>
                <w:i/>
                <w:iCs/>
                <w:sz w:val="18"/>
                <w:szCs w:val="18"/>
              </w:rPr>
              <w:t>.</w:t>
            </w:r>
          </w:p>
        </w:tc>
        <w:tc>
          <w:tcPr>
            <w:tcW w:w="1418" w:type="dxa"/>
          </w:tcPr>
          <w:p w14:paraId="3F4E6E57"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3EEBD7A6" w14:textId="77777777" w:rsidR="00E40B2F" w:rsidRPr="00730709" w:rsidRDefault="00000000">
            <w:pPr>
              <w:jc w:val="both"/>
              <w:rPr>
                <w:i/>
                <w:iCs/>
                <w:sz w:val="18"/>
                <w:szCs w:val="18"/>
                <w:lang w:val="en-US"/>
              </w:rPr>
            </w:pPr>
            <w:r w:rsidRPr="00730709">
              <w:rPr>
                <w:i/>
                <w:iCs/>
                <w:sz w:val="18"/>
                <w:szCs w:val="18"/>
                <w:lang w:val="en-US"/>
              </w:rPr>
              <w:t xml:space="preserve">A section on other </w:t>
            </w:r>
            <w:proofErr w:type="gramStart"/>
            <w:r w:rsidRPr="00730709">
              <w:rPr>
                <w:i/>
                <w:iCs/>
                <w:sz w:val="18"/>
                <w:szCs w:val="18"/>
                <w:lang w:val="en-US"/>
              </w:rPr>
              <w:t>background</w:t>
            </w:r>
            <w:proofErr w:type="gramEnd"/>
            <w:r w:rsidRPr="00730709">
              <w:rPr>
                <w:i/>
                <w:iCs/>
                <w:sz w:val="18"/>
                <w:szCs w:val="18"/>
                <w:lang w:val="en-US"/>
              </w:rPr>
              <w:t xml:space="preserve"> and considerations was added, covering security decisions, legal framework and operational continuity.</w:t>
            </w:r>
          </w:p>
        </w:tc>
      </w:tr>
      <w:tr w:rsidR="00E40B2F" w:rsidRPr="00730709" w14:paraId="2DE453FC" w14:textId="77777777">
        <w:trPr>
          <w:trHeight w:val="2410"/>
        </w:trPr>
        <w:tc>
          <w:tcPr>
            <w:tcW w:w="1328" w:type="dxa"/>
          </w:tcPr>
          <w:p w14:paraId="7DB75037" w14:textId="77777777" w:rsidR="00E40B2F" w:rsidRPr="00730709" w:rsidRDefault="00000000">
            <w:pPr>
              <w:jc w:val="both"/>
              <w:rPr>
                <w:b/>
                <w:bCs/>
                <w:sz w:val="18"/>
                <w:szCs w:val="18"/>
              </w:rPr>
            </w:pPr>
            <w:proofErr w:type="spellStart"/>
            <w:r w:rsidRPr="00730709">
              <w:rPr>
                <w:i/>
                <w:iCs/>
                <w:sz w:val="18"/>
                <w:szCs w:val="18"/>
              </w:rPr>
              <w:t>Requirements</w:t>
            </w:r>
            <w:proofErr w:type="spellEnd"/>
            <w:r w:rsidRPr="00730709">
              <w:rPr>
                <w:i/>
                <w:iCs/>
                <w:sz w:val="18"/>
                <w:szCs w:val="18"/>
              </w:rPr>
              <w:t xml:space="preserve"> </w:t>
            </w:r>
            <w:proofErr w:type="spellStart"/>
            <w:r w:rsidRPr="00730709">
              <w:rPr>
                <w:i/>
                <w:iCs/>
                <w:sz w:val="18"/>
                <w:szCs w:val="18"/>
              </w:rPr>
              <w:t>analysis</w:t>
            </w:r>
            <w:proofErr w:type="spellEnd"/>
            <w:r w:rsidRPr="00730709">
              <w:rPr>
                <w:i/>
                <w:iCs/>
                <w:sz w:val="18"/>
                <w:szCs w:val="18"/>
              </w:rPr>
              <w:t xml:space="preserve"> and </w:t>
            </w:r>
            <w:proofErr w:type="spellStart"/>
            <w:r w:rsidRPr="00730709">
              <w:rPr>
                <w:i/>
                <w:iCs/>
                <w:sz w:val="18"/>
                <w:szCs w:val="18"/>
              </w:rPr>
              <w:t>specification</w:t>
            </w:r>
            <w:proofErr w:type="spellEnd"/>
          </w:p>
        </w:tc>
        <w:tc>
          <w:tcPr>
            <w:tcW w:w="1077" w:type="dxa"/>
          </w:tcPr>
          <w:p w14:paraId="7C8D4F61" w14:textId="77777777" w:rsidR="00E40B2F" w:rsidRPr="00730709" w:rsidRDefault="00000000">
            <w:pPr>
              <w:jc w:val="both"/>
              <w:rPr>
                <w:i/>
                <w:iCs/>
                <w:sz w:val="18"/>
                <w:szCs w:val="18"/>
                <w:lang w:val="en-US"/>
              </w:rPr>
            </w:pPr>
            <w:r w:rsidRPr="00730709">
              <w:rPr>
                <w:i/>
                <w:iCs/>
                <w:sz w:val="18"/>
                <w:szCs w:val="18"/>
                <w:lang w:val="en-US"/>
              </w:rPr>
              <w:t>Drafting of the extended use case document</w:t>
            </w:r>
          </w:p>
        </w:tc>
        <w:tc>
          <w:tcPr>
            <w:tcW w:w="1276" w:type="dxa"/>
          </w:tcPr>
          <w:p w14:paraId="542B30C0" w14:textId="77777777" w:rsidR="00E40B2F" w:rsidRPr="00730709" w:rsidRDefault="00000000">
            <w:pPr>
              <w:jc w:val="both"/>
              <w:rPr>
                <w:b/>
                <w:bCs/>
                <w:sz w:val="18"/>
                <w:szCs w:val="18"/>
                <w:lang w:val="en-US"/>
              </w:rPr>
            </w:pPr>
            <w:proofErr w:type="gramStart"/>
            <w:r w:rsidRPr="00730709">
              <w:rPr>
                <w:i/>
                <w:iCs/>
                <w:sz w:val="18"/>
                <w:szCs w:val="18"/>
                <w:lang w:val="en-US"/>
              </w:rPr>
              <w:t>Extended use</w:t>
            </w:r>
            <w:proofErr w:type="gramEnd"/>
            <w:r w:rsidRPr="00730709">
              <w:rPr>
                <w:i/>
                <w:iCs/>
                <w:sz w:val="18"/>
                <w:szCs w:val="18"/>
                <w:lang w:val="en-US"/>
              </w:rPr>
              <w:t xml:space="preserve"> case template, UML diagrams</w:t>
            </w:r>
          </w:p>
        </w:tc>
        <w:tc>
          <w:tcPr>
            <w:tcW w:w="1276" w:type="dxa"/>
          </w:tcPr>
          <w:p w14:paraId="17FA20FA"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(16 h)</w:t>
            </w:r>
          </w:p>
        </w:tc>
        <w:tc>
          <w:tcPr>
            <w:tcW w:w="1275" w:type="dxa"/>
          </w:tcPr>
          <w:p w14:paraId="71CFC785"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4B263C11" w14:textId="77777777" w:rsidR="00E40B2F" w:rsidRPr="00730709" w:rsidRDefault="00000000">
            <w:pPr>
              <w:jc w:val="both"/>
              <w:rPr>
                <w:i/>
                <w:iCs/>
                <w:sz w:val="18"/>
                <w:szCs w:val="18"/>
                <w:lang w:val="en-US"/>
              </w:rPr>
            </w:pPr>
            <w:r w:rsidRPr="00730709">
              <w:rPr>
                <w:i/>
                <w:iCs/>
                <w:sz w:val="18"/>
                <w:szCs w:val="18"/>
                <w:lang w:val="en-US"/>
              </w:rPr>
              <w:t>Enabler: the requirements were already consolidated and numbered.</w:t>
            </w:r>
          </w:p>
        </w:tc>
        <w:tc>
          <w:tcPr>
            <w:tcW w:w="1418" w:type="dxa"/>
          </w:tcPr>
          <w:p w14:paraId="14DB30AB"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37E6D774" w14:textId="77777777" w:rsidR="00E40B2F" w:rsidRPr="00730709" w:rsidRDefault="00000000">
            <w:pPr>
              <w:jc w:val="both"/>
              <w:rPr>
                <w:i/>
                <w:iCs/>
                <w:sz w:val="18"/>
                <w:szCs w:val="18"/>
              </w:rPr>
            </w:pPr>
            <w:r w:rsidRPr="00730709">
              <w:rPr>
                <w:i/>
                <w:iCs/>
                <w:sz w:val="18"/>
                <w:szCs w:val="18"/>
              </w:rPr>
              <w:t xml:space="preserve">No </w:t>
            </w:r>
            <w:proofErr w:type="spellStart"/>
            <w:r w:rsidRPr="00730709">
              <w:rPr>
                <w:i/>
                <w:iCs/>
                <w:sz w:val="18"/>
                <w:szCs w:val="18"/>
              </w:rPr>
              <w:t>adjustments</w:t>
            </w:r>
            <w:proofErr w:type="spellEnd"/>
            <w:r w:rsidRPr="00730709">
              <w:rPr>
                <w:i/>
                <w:iCs/>
                <w:sz w:val="18"/>
                <w:szCs w:val="18"/>
              </w:rPr>
              <w:t>.</w:t>
            </w:r>
          </w:p>
        </w:tc>
      </w:tr>
      <w:tr w:rsidR="00E40B2F" w:rsidRPr="00730709" w14:paraId="6BF2E237" w14:textId="77777777">
        <w:trPr>
          <w:trHeight w:val="2410"/>
        </w:trPr>
        <w:tc>
          <w:tcPr>
            <w:tcW w:w="1328" w:type="dxa"/>
          </w:tcPr>
          <w:p w14:paraId="2B76B208" w14:textId="77777777" w:rsidR="00E40B2F" w:rsidRPr="00730709" w:rsidRDefault="00000000">
            <w:pPr>
              <w:jc w:val="both"/>
              <w:rPr>
                <w:b/>
                <w:bCs/>
                <w:sz w:val="18"/>
                <w:szCs w:val="18"/>
              </w:rPr>
            </w:pPr>
            <w:proofErr w:type="spellStart"/>
            <w:r w:rsidRPr="00730709">
              <w:rPr>
                <w:i/>
                <w:iCs/>
                <w:sz w:val="18"/>
                <w:szCs w:val="18"/>
              </w:rPr>
              <w:lastRenderedPageBreak/>
              <w:t>User</w:t>
            </w:r>
            <w:proofErr w:type="spellEnd"/>
            <w:r w:rsidRPr="00730709">
              <w:rPr>
                <w:i/>
                <w:iCs/>
                <w:sz w:val="18"/>
                <w:szCs w:val="18"/>
              </w:rPr>
              <w:t xml:space="preserve"> </w:t>
            </w:r>
            <w:proofErr w:type="gramStart"/>
            <w:r w:rsidRPr="00730709">
              <w:rPr>
                <w:i/>
                <w:iCs/>
                <w:sz w:val="18"/>
                <w:szCs w:val="18"/>
              </w:rPr>
              <w:t>interface</w:t>
            </w:r>
            <w:proofErr w:type="gramEnd"/>
            <w:r w:rsidRPr="00730709">
              <w:rPr>
                <w:i/>
                <w:iCs/>
                <w:sz w:val="18"/>
                <w:szCs w:val="18"/>
              </w:rPr>
              <w:t xml:space="preserve"> </w:t>
            </w:r>
            <w:proofErr w:type="spellStart"/>
            <w:r w:rsidRPr="00730709">
              <w:rPr>
                <w:i/>
                <w:iCs/>
                <w:sz w:val="18"/>
                <w:szCs w:val="18"/>
              </w:rPr>
              <w:t>design</w:t>
            </w:r>
            <w:proofErr w:type="spellEnd"/>
          </w:p>
        </w:tc>
        <w:tc>
          <w:tcPr>
            <w:tcW w:w="1077" w:type="dxa"/>
          </w:tcPr>
          <w:p w14:paraId="03989B53" w14:textId="77777777" w:rsidR="00E40B2F" w:rsidRPr="00730709" w:rsidRDefault="00000000">
            <w:pPr>
              <w:jc w:val="both"/>
              <w:rPr>
                <w:i/>
                <w:iCs/>
                <w:sz w:val="18"/>
                <w:szCs w:val="18"/>
                <w:lang w:val="en-US"/>
              </w:rPr>
            </w:pPr>
            <w:r w:rsidRPr="00730709">
              <w:rPr>
                <w:i/>
                <w:iCs/>
                <w:sz w:val="18"/>
                <w:szCs w:val="18"/>
                <w:lang w:val="en-US"/>
              </w:rPr>
              <w:t>Construction of the interface prototypes (system mockups)</w:t>
            </w:r>
          </w:p>
        </w:tc>
        <w:tc>
          <w:tcPr>
            <w:tcW w:w="1276" w:type="dxa"/>
          </w:tcPr>
          <w:p w14:paraId="108B7E65" w14:textId="77777777" w:rsidR="00E40B2F" w:rsidRPr="00730709" w:rsidRDefault="00000000">
            <w:pPr>
              <w:jc w:val="both"/>
              <w:rPr>
                <w:b/>
                <w:bCs/>
                <w:sz w:val="18"/>
                <w:szCs w:val="18"/>
                <w:lang w:val="en-US"/>
              </w:rPr>
            </w:pPr>
            <w:r w:rsidRPr="00730709">
              <w:rPr>
                <w:i/>
                <w:iCs/>
                <w:sz w:val="18"/>
                <w:szCs w:val="18"/>
                <w:lang w:val="en-US"/>
              </w:rPr>
              <w:t>draw.io, 13 screens per module and navigation menu</w:t>
            </w:r>
          </w:p>
        </w:tc>
        <w:tc>
          <w:tcPr>
            <w:tcW w:w="1276" w:type="dxa"/>
          </w:tcPr>
          <w:p w14:paraId="527CA7DB"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(28 h)</w:t>
            </w:r>
          </w:p>
        </w:tc>
        <w:tc>
          <w:tcPr>
            <w:tcW w:w="1275" w:type="dxa"/>
          </w:tcPr>
          <w:p w14:paraId="13405B1F" w14:textId="77777777" w:rsidR="00E40B2F" w:rsidRPr="00730709" w:rsidRDefault="00000000">
            <w:pPr>
              <w:jc w:val="both"/>
              <w:rPr>
                <w:i/>
                <w:iCs/>
                <w:sz w:val="18"/>
                <w:szCs w:val="18"/>
              </w:rPr>
            </w:pPr>
            <w:r w:rsidRPr="00730709">
              <w:rPr>
                <w:i/>
                <w:iCs/>
                <w:sz w:val="18"/>
                <w:szCs w:val="18"/>
              </w:rPr>
              <w:t>Maximiliano Castillo (</w:t>
            </w:r>
            <w:proofErr w:type="spellStart"/>
            <w:r w:rsidRPr="00730709">
              <w:rPr>
                <w:i/>
                <w:iCs/>
                <w:sz w:val="18"/>
                <w:szCs w:val="18"/>
              </w:rPr>
              <w:t>Designer</w:t>
            </w:r>
            <w:proofErr w:type="spellEnd"/>
            <w:r w:rsidRPr="00730709">
              <w:rPr>
                <w:i/>
                <w:iCs/>
                <w:sz w:val="18"/>
                <w:szCs w:val="18"/>
              </w:rPr>
              <w:t>)</w:t>
            </w:r>
          </w:p>
        </w:tc>
        <w:tc>
          <w:tcPr>
            <w:tcW w:w="1276" w:type="dxa"/>
          </w:tcPr>
          <w:p w14:paraId="26F47095" w14:textId="77777777" w:rsidR="00E40B2F" w:rsidRPr="00730709" w:rsidRDefault="00000000">
            <w:pPr>
              <w:jc w:val="both"/>
              <w:rPr>
                <w:i/>
                <w:iCs/>
                <w:sz w:val="18"/>
                <w:szCs w:val="18"/>
                <w:lang w:val="en-US"/>
              </w:rPr>
            </w:pPr>
            <w:r w:rsidRPr="00730709">
              <w:rPr>
                <w:i/>
                <w:iCs/>
                <w:sz w:val="18"/>
                <w:szCs w:val="18"/>
                <w:lang w:val="en-US"/>
              </w:rPr>
              <w:t>Enabler: it allowed the layout of information to be validated with the client before building.</w:t>
            </w:r>
          </w:p>
        </w:tc>
        <w:tc>
          <w:tcPr>
            <w:tcW w:w="1418" w:type="dxa"/>
          </w:tcPr>
          <w:p w14:paraId="0A8FC013"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47C8585E" w14:textId="77777777" w:rsidR="00E40B2F" w:rsidRPr="00730709" w:rsidRDefault="00000000">
            <w:pPr>
              <w:jc w:val="both"/>
              <w:rPr>
                <w:i/>
                <w:iCs/>
                <w:sz w:val="18"/>
                <w:szCs w:val="18"/>
              </w:rPr>
            </w:pPr>
            <w:r w:rsidRPr="00730709">
              <w:rPr>
                <w:i/>
                <w:iCs/>
                <w:sz w:val="18"/>
                <w:szCs w:val="18"/>
              </w:rPr>
              <w:t xml:space="preserve">No </w:t>
            </w:r>
            <w:proofErr w:type="spellStart"/>
            <w:r w:rsidRPr="00730709">
              <w:rPr>
                <w:i/>
                <w:iCs/>
                <w:sz w:val="18"/>
                <w:szCs w:val="18"/>
              </w:rPr>
              <w:t>adjustments</w:t>
            </w:r>
            <w:proofErr w:type="spellEnd"/>
            <w:r w:rsidRPr="00730709">
              <w:rPr>
                <w:i/>
                <w:iCs/>
                <w:sz w:val="18"/>
                <w:szCs w:val="18"/>
              </w:rPr>
              <w:t>.</w:t>
            </w:r>
          </w:p>
        </w:tc>
      </w:tr>
      <w:tr w:rsidR="00E40B2F" w:rsidRPr="00320A7A" w14:paraId="6A09FF86" w14:textId="77777777">
        <w:trPr>
          <w:trHeight w:val="2410"/>
        </w:trPr>
        <w:tc>
          <w:tcPr>
            <w:tcW w:w="1328" w:type="dxa"/>
          </w:tcPr>
          <w:p w14:paraId="5FDD508A" w14:textId="77777777" w:rsidR="00E40B2F" w:rsidRPr="00730709" w:rsidRDefault="00000000">
            <w:pPr>
              <w:jc w:val="both"/>
              <w:rPr>
                <w:b/>
                <w:bCs/>
                <w:sz w:val="18"/>
                <w:szCs w:val="18"/>
              </w:rPr>
            </w:pPr>
            <w:proofErr w:type="spellStart"/>
            <w:r w:rsidRPr="00730709">
              <w:rPr>
                <w:i/>
                <w:iCs/>
                <w:sz w:val="18"/>
                <w:szCs w:val="18"/>
              </w:rPr>
              <w:t>Requirements</w:t>
            </w:r>
            <w:proofErr w:type="spellEnd"/>
            <w:r w:rsidRPr="00730709">
              <w:rPr>
                <w:i/>
                <w:iCs/>
                <w:sz w:val="18"/>
                <w:szCs w:val="18"/>
              </w:rPr>
              <w:t xml:space="preserve"> </w:t>
            </w:r>
            <w:proofErr w:type="spellStart"/>
            <w:r w:rsidRPr="00730709">
              <w:rPr>
                <w:i/>
                <w:iCs/>
                <w:sz w:val="18"/>
                <w:szCs w:val="18"/>
              </w:rPr>
              <w:t>analysis</w:t>
            </w:r>
            <w:proofErr w:type="spellEnd"/>
            <w:r w:rsidRPr="00730709">
              <w:rPr>
                <w:i/>
                <w:iCs/>
                <w:sz w:val="18"/>
                <w:szCs w:val="18"/>
              </w:rPr>
              <w:t xml:space="preserve"> and </w:t>
            </w:r>
            <w:proofErr w:type="spellStart"/>
            <w:r w:rsidRPr="00730709">
              <w:rPr>
                <w:i/>
                <w:iCs/>
                <w:sz w:val="18"/>
                <w:szCs w:val="18"/>
              </w:rPr>
              <w:t>specification</w:t>
            </w:r>
            <w:proofErr w:type="spellEnd"/>
          </w:p>
        </w:tc>
        <w:tc>
          <w:tcPr>
            <w:tcW w:w="1077" w:type="dxa"/>
          </w:tcPr>
          <w:p w14:paraId="4867A203" w14:textId="77777777" w:rsidR="00E40B2F" w:rsidRPr="00730709" w:rsidRDefault="00000000">
            <w:pPr>
              <w:jc w:val="both"/>
              <w:rPr>
                <w:i/>
                <w:iCs/>
                <w:sz w:val="18"/>
                <w:szCs w:val="18"/>
                <w:lang w:val="en-US"/>
              </w:rPr>
            </w:pPr>
            <w:r w:rsidRPr="00730709">
              <w:rPr>
                <w:i/>
                <w:iCs/>
                <w:sz w:val="18"/>
                <w:szCs w:val="18"/>
                <w:lang w:val="en-US"/>
              </w:rPr>
              <w:t>Drafting of the proposed Software Requirements Specification (SRS)</w:t>
            </w:r>
          </w:p>
        </w:tc>
        <w:tc>
          <w:tcPr>
            <w:tcW w:w="1276" w:type="dxa"/>
          </w:tcPr>
          <w:p w14:paraId="4ABF2BCD" w14:textId="77777777" w:rsidR="00E40B2F" w:rsidRPr="00730709" w:rsidRDefault="00000000">
            <w:pPr>
              <w:jc w:val="both"/>
              <w:rPr>
                <w:b/>
                <w:bCs/>
                <w:sz w:val="18"/>
                <w:szCs w:val="18"/>
              </w:rPr>
            </w:pPr>
            <w:r w:rsidRPr="00730709">
              <w:rPr>
                <w:i/>
                <w:iCs/>
                <w:sz w:val="18"/>
                <w:szCs w:val="18"/>
              </w:rPr>
              <w:t xml:space="preserve">SRS </w:t>
            </w:r>
            <w:proofErr w:type="spellStart"/>
            <w:r w:rsidRPr="00730709">
              <w:rPr>
                <w:i/>
                <w:iCs/>
                <w:sz w:val="18"/>
                <w:szCs w:val="18"/>
              </w:rPr>
              <w:t>template</w:t>
            </w:r>
            <w:proofErr w:type="spellEnd"/>
            <w:r w:rsidRPr="00730709">
              <w:rPr>
                <w:i/>
                <w:iCs/>
                <w:sz w:val="18"/>
                <w:szCs w:val="18"/>
              </w:rPr>
              <w:t>, IEEE 830 standard</w:t>
            </w:r>
          </w:p>
        </w:tc>
        <w:tc>
          <w:tcPr>
            <w:tcW w:w="1276" w:type="dxa"/>
          </w:tcPr>
          <w:p w14:paraId="230021BB"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(22 h)</w:t>
            </w:r>
          </w:p>
        </w:tc>
        <w:tc>
          <w:tcPr>
            <w:tcW w:w="1275" w:type="dxa"/>
          </w:tcPr>
          <w:p w14:paraId="571AB6A2" w14:textId="77777777" w:rsidR="00E40B2F" w:rsidRPr="00730709" w:rsidRDefault="00000000">
            <w:pPr>
              <w:jc w:val="both"/>
              <w:rPr>
                <w:i/>
                <w:iCs/>
                <w:sz w:val="18"/>
                <w:szCs w:val="18"/>
              </w:rPr>
            </w:pPr>
            <w:r w:rsidRPr="00730709">
              <w:rPr>
                <w:i/>
                <w:iCs/>
                <w:sz w:val="18"/>
                <w:szCs w:val="18"/>
              </w:rPr>
              <w:t>Maximiliano Castillo (Project Manager)</w:t>
            </w:r>
          </w:p>
        </w:tc>
        <w:tc>
          <w:tcPr>
            <w:tcW w:w="1276" w:type="dxa"/>
          </w:tcPr>
          <w:p w14:paraId="36DD4B6E" w14:textId="77777777" w:rsidR="00E40B2F" w:rsidRPr="00425E4F" w:rsidRDefault="00000000">
            <w:pPr>
              <w:jc w:val="both"/>
              <w:rPr>
                <w:i/>
                <w:iCs/>
                <w:sz w:val="18"/>
                <w:szCs w:val="18"/>
                <w:lang w:val="en-US"/>
              </w:rPr>
            </w:pPr>
            <w:r w:rsidRPr="00425E4F">
              <w:rPr>
                <w:i/>
                <w:iCs/>
                <w:sz w:val="18"/>
                <w:szCs w:val="18"/>
                <w:lang w:val="en-US"/>
              </w:rPr>
              <w:t>Difficulty: keeping the figures consistent with the rest of the project documents.</w:t>
            </w:r>
          </w:p>
        </w:tc>
        <w:tc>
          <w:tcPr>
            <w:tcW w:w="1418" w:type="dxa"/>
          </w:tcPr>
          <w:p w14:paraId="62A387FC"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36A4C443" w14:textId="77777777" w:rsidR="00E40B2F" w:rsidRPr="00425E4F" w:rsidRDefault="00000000">
            <w:pPr>
              <w:jc w:val="both"/>
              <w:rPr>
                <w:i/>
                <w:iCs/>
                <w:sz w:val="18"/>
                <w:szCs w:val="18"/>
                <w:lang w:val="en-US"/>
              </w:rPr>
            </w:pPr>
            <w:r w:rsidRPr="00425E4F">
              <w:rPr>
                <w:i/>
                <w:iCs/>
                <w:sz w:val="18"/>
                <w:szCs w:val="18"/>
                <w:lang w:val="en-US"/>
              </w:rPr>
              <w:t>The figures for database tables (32), requirements (42) and person-hours (1,309) were unified across all documents.</w:t>
            </w:r>
          </w:p>
        </w:tc>
      </w:tr>
      <w:tr w:rsidR="00E40B2F" w:rsidRPr="00730709" w14:paraId="4867AABA" w14:textId="77777777">
        <w:trPr>
          <w:trHeight w:val="2410"/>
        </w:trPr>
        <w:tc>
          <w:tcPr>
            <w:tcW w:w="1328" w:type="dxa"/>
          </w:tcPr>
          <w:p w14:paraId="1C9CB8EF" w14:textId="77777777" w:rsidR="00E40B2F" w:rsidRPr="00730709" w:rsidRDefault="00000000">
            <w:pPr>
              <w:jc w:val="both"/>
              <w:rPr>
                <w:b/>
                <w:bCs/>
                <w:sz w:val="18"/>
                <w:szCs w:val="18"/>
              </w:rPr>
            </w:pPr>
            <w:proofErr w:type="spellStart"/>
            <w:r w:rsidRPr="00730709">
              <w:rPr>
                <w:i/>
                <w:iCs/>
                <w:sz w:val="18"/>
                <w:szCs w:val="18"/>
              </w:rPr>
              <w:t>Infrastructure</w:t>
            </w:r>
            <w:proofErr w:type="spellEnd"/>
            <w:r w:rsidRPr="00730709">
              <w:rPr>
                <w:i/>
                <w:iCs/>
                <w:sz w:val="18"/>
                <w:szCs w:val="18"/>
              </w:rPr>
              <w:t xml:space="preserve"> and </w:t>
            </w:r>
            <w:proofErr w:type="spellStart"/>
            <w:r w:rsidRPr="00730709">
              <w:rPr>
                <w:i/>
                <w:iCs/>
                <w:sz w:val="18"/>
                <w:szCs w:val="18"/>
              </w:rPr>
              <w:t>deployment</w:t>
            </w:r>
            <w:proofErr w:type="spellEnd"/>
          </w:p>
        </w:tc>
        <w:tc>
          <w:tcPr>
            <w:tcW w:w="1077" w:type="dxa"/>
          </w:tcPr>
          <w:p w14:paraId="436F68F7" w14:textId="77777777" w:rsidR="00E40B2F" w:rsidRPr="00425E4F" w:rsidRDefault="00000000">
            <w:pPr>
              <w:jc w:val="both"/>
              <w:rPr>
                <w:i/>
                <w:iCs/>
                <w:sz w:val="18"/>
                <w:szCs w:val="18"/>
                <w:lang w:val="en-US"/>
              </w:rPr>
            </w:pPr>
            <w:r w:rsidRPr="00425E4F">
              <w:rPr>
                <w:i/>
                <w:iCs/>
                <w:sz w:val="18"/>
                <w:szCs w:val="18"/>
                <w:lang w:val="en-US"/>
              </w:rPr>
              <w:t>Implementation of the containerized development environment</w:t>
            </w:r>
          </w:p>
        </w:tc>
        <w:tc>
          <w:tcPr>
            <w:tcW w:w="1276" w:type="dxa"/>
          </w:tcPr>
          <w:p w14:paraId="241A91CA" w14:textId="77777777" w:rsidR="00E40B2F" w:rsidRPr="00425E4F" w:rsidRDefault="00000000">
            <w:pPr>
              <w:jc w:val="both"/>
              <w:rPr>
                <w:b/>
                <w:bCs/>
                <w:sz w:val="18"/>
                <w:szCs w:val="18"/>
                <w:lang w:val="en-US"/>
              </w:rPr>
            </w:pPr>
            <w:r w:rsidRPr="00425E4F">
              <w:rPr>
                <w:i/>
                <w:iCs/>
                <w:sz w:val="18"/>
                <w:szCs w:val="18"/>
                <w:lang w:val="en-US"/>
              </w:rPr>
              <w:t>Docker, Docker Compose, Node.js, PostgreSQL</w:t>
            </w:r>
          </w:p>
        </w:tc>
        <w:tc>
          <w:tcPr>
            <w:tcW w:w="1276" w:type="dxa"/>
          </w:tcPr>
          <w:p w14:paraId="2A57C5DB"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(14 h)</w:t>
            </w:r>
          </w:p>
        </w:tc>
        <w:tc>
          <w:tcPr>
            <w:tcW w:w="1275" w:type="dxa"/>
          </w:tcPr>
          <w:p w14:paraId="044E2360"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44AFD1EC" w14:textId="77777777" w:rsidR="00E40B2F" w:rsidRPr="00425E4F" w:rsidRDefault="00000000">
            <w:pPr>
              <w:jc w:val="both"/>
              <w:rPr>
                <w:i/>
                <w:iCs/>
                <w:sz w:val="18"/>
                <w:szCs w:val="18"/>
                <w:lang w:val="en-US"/>
              </w:rPr>
            </w:pPr>
            <w:r w:rsidRPr="00425E4F">
              <w:rPr>
                <w:i/>
                <w:iCs/>
                <w:sz w:val="18"/>
                <w:szCs w:val="18"/>
                <w:lang w:val="en-US"/>
              </w:rPr>
              <w:t xml:space="preserve">Enabler: the whole environment starts with a single command, which </w:t>
            </w:r>
            <w:proofErr w:type="gramStart"/>
            <w:r w:rsidRPr="00425E4F">
              <w:rPr>
                <w:i/>
                <w:iCs/>
                <w:sz w:val="18"/>
                <w:szCs w:val="18"/>
                <w:lang w:val="en-US"/>
              </w:rPr>
              <w:t>reduced</w:t>
            </w:r>
            <w:proofErr w:type="gramEnd"/>
            <w:r w:rsidRPr="00425E4F">
              <w:rPr>
                <w:i/>
                <w:iCs/>
                <w:sz w:val="18"/>
                <w:szCs w:val="18"/>
                <w:lang w:val="en-US"/>
              </w:rPr>
              <w:t xml:space="preserve"> the setup time for each team member.</w:t>
            </w:r>
          </w:p>
        </w:tc>
        <w:tc>
          <w:tcPr>
            <w:tcW w:w="1418" w:type="dxa"/>
          </w:tcPr>
          <w:p w14:paraId="28151F7B"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4D6575DE" w14:textId="77777777" w:rsidR="00E40B2F" w:rsidRPr="00730709" w:rsidRDefault="00000000">
            <w:pPr>
              <w:jc w:val="both"/>
              <w:rPr>
                <w:i/>
                <w:iCs/>
                <w:sz w:val="18"/>
                <w:szCs w:val="18"/>
              </w:rPr>
            </w:pPr>
            <w:r w:rsidRPr="00730709">
              <w:rPr>
                <w:i/>
                <w:iCs/>
                <w:sz w:val="18"/>
                <w:szCs w:val="18"/>
              </w:rPr>
              <w:t xml:space="preserve">No </w:t>
            </w:r>
            <w:proofErr w:type="spellStart"/>
            <w:r w:rsidRPr="00730709">
              <w:rPr>
                <w:i/>
                <w:iCs/>
                <w:sz w:val="18"/>
                <w:szCs w:val="18"/>
              </w:rPr>
              <w:t>adjustments</w:t>
            </w:r>
            <w:proofErr w:type="spellEnd"/>
            <w:r w:rsidRPr="00730709">
              <w:rPr>
                <w:i/>
                <w:iCs/>
                <w:sz w:val="18"/>
                <w:szCs w:val="18"/>
              </w:rPr>
              <w:t>.</w:t>
            </w:r>
          </w:p>
        </w:tc>
      </w:tr>
      <w:tr w:rsidR="00E40B2F" w:rsidRPr="00320A7A" w14:paraId="65F3138A" w14:textId="77777777">
        <w:trPr>
          <w:trHeight w:val="2410"/>
        </w:trPr>
        <w:tc>
          <w:tcPr>
            <w:tcW w:w="1328" w:type="dxa"/>
          </w:tcPr>
          <w:p w14:paraId="4C0D7CAF" w14:textId="77777777" w:rsidR="00E40B2F" w:rsidRPr="00730709" w:rsidRDefault="00000000">
            <w:pPr>
              <w:jc w:val="both"/>
              <w:rPr>
                <w:b/>
                <w:bCs/>
                <w:sz w:val="18"/>
                <w:szCs w:val="18"/>
              </w:rPr>
            </w:pPr>
            <w:proofErr w:type="spellStart"/>
            <w:r w:rsidRPr="00730709">
              <w:rPr>
                <w:i/>
                <w:iCs/>
                <w:sz w:val="18"/>
                <w:szCs w:val="18"/>
              </w:rPr>
              <w:t>Database</w:t>
            </w:r>
            <w:proofErr w:type="spellEnd"/>
            <w:r w:rsidRPr="00730709">
              <w:rPr>
                <w:i/>
                <w:iCs/>
                <w:sz w:val="18"/>
                <w:szCs w:val="18"/>
              </w:rPr>
              <w:t xml:space="preserve"> </w:t>
            </w:r>
            <w:proofErr w:type="spellStart"/>
            <w:r w:rsidRPr="00730709">
              <w:rPr>
                <w:i/>
                <w:iCs/>
                <w:sz w:val="18"/>
                <w:szCs w:val="18"/>
              </w:rPr>
              <w:t>design</w:t>
            </w:r>
            <w:proofErr w:type="spellEnd"/>
            <w:r w:rsidRPr="00730709">
              <w:rPr>
                <w:i/>
                <w:iCs/>
                <w:sz w:val="18"/>
                <w:szCs w:val="18"/>
              </w:rPr>
              <w:t xml:space="preserve"> and </w:t>
            </w:r>
            <w:proofErr w:type="spellStart"/>
            <w:r w:rsidRPr="00730709">
              <w:rPr>
                <w:i/>
                <w:iCs/>
                <w:sz w:val="18"/>
                <w:szCs w:val="18"/>
              </w:rPr>
              <w:t>implementation</w:t>
            </w:r>
            <w:proofErr w:type="spellEnd"/>
          </w:p>
        </w:tc>
        <w:tc>
          <w:tcPr>
            <w:tcW w:w="1077" w:type="dxa"/>
          </w:tcPr>
          <w:p w14:paraId="3C751A9E" w14:textId="77777777" w:rsidR="00E40B2F" w:rsidRPr="00425E4F" w:rsidRDefault="00000000">
            <w:pPr>
              <w:jc w:val="both"/>
              <w:rPr>
                <w:i/>
                <w:iCs/>
                <w:sz w:val="18"/>
                <w:szCs w:val="18"/>
                <w:lang w:val="en-US"/>
              </w:rPr>
            </w:pPr>
            <w:r w:rsidRPr="00425E4F">
              <w:rPr>
                <w:i/>
                <w:iCs/>
                <w:sz w:val="18"/>
                <w:szCs w:val="18"/>
                <w:lang w:val="en-US"/>
              </w:rPr>
              <w:t>Modeling and implementation of 32 normalized tables (</w:t>
            </w:r>
            <w:proofErr w:type="spellStart"/>
            <w:r w:rsidRPr="00425E4F">
              <w:rPr>
                <w:i/>
                <w:iCs/>
                <w:sz w:val="18"/>
                <w:szCs w:val="18"/>
                <w:lang w:val="en-US"/>
              </w:rPr>
              <w:t>init.sql</w:t>
            </w:r>
            <w:proofErr w:type="spellEnd"/>
            <w:r w:rsidRPr="00425E4F">
              <w:rPr>
                <w:i/>
                <w:iCs/>
                <w:sz w:val="18"/>
                <w:szCs w:val="18"/>
                <w:lang w:val="en-US"/>
              </w:rPr>
              <w:t xml:space="preserve"> script)</w:t>
            </w:r>
          </w:p>
        </w:tc>
        <w:tc>
          <w:tcPr>
            <w:tcW w:w="1276" w:type="dxa"/>
          </w:tcPr>
          <w:p w14:paraId="738AFF74" w14:textId="77777777" w:rsidR="00E40B2F" w:rsidRPr="00425E4F" w:rsidRDefault="00000000">
            <w:pPr>
              <w:jc w:val="both"/>
              <w:rPr>
                <w:b/>
                <w:bCs/>
                <w:sz w:val="18"/>
                <w:szCs w:val="18"/>
                <w:lang w:val="en-US"/>
              </w:rPr>
            </w:pPr>
            <w:r w:rsidRPr="00425E4F">
              <w:rPr>
                <w:i/>
                <w:iCs/>
                <w:sz w:val="18"/>
                <w:szCs w:val="18"/>
                <w:lang w:val="en-US"/>
              </w:rPr>
              <w:t xml:space="preserve">PostgreSQL, </w:t>
            </w:r>
            <w:proofErr w:type="spellStart"/>
            <w:r w:rsidRPr="00425E4F">
              <w:rPr>
                <w:i/>
                <w:iCs/>
                <w:sz w:val="18"/>
                <w:szCs w:val="18"/>
                <w:lang w:val="en-US"/>
              </w:rPr>
              <w:t>init.sql</w:t>
            </w:r>
            <w:proofErr w:type="spellEnd"/>
            <w:r w:rsidRPr="00425E4F">
              <w:rPr>
                <w:i/>
                <w:iCs/>
                <w:sz w:val="18"/>
                <w:szCs w:val="18"/>
                <w:lang w:val="en-US"/>
              </w:rPr>
              <w:t xml:space="preserve"> script, nine functional modules</w:t>
            </w:r>
          </w:p>
        </w:tc>
        <w:tc>
          <w:tcPr>
            <w:tcW w:w="1276" w:type="dxa"/>
          </w:tcPr>
          <w:p w14:paraId="36770019" w14:textId="77777777" w:rsidR="00E40B2F" w:rsidRPr="00730709" w:rsidRDefault="00000000">
            <w:pPr>
              <w:jc w:val="both"/>
              <w:rPr>
                <w:b/>
                <w:bCs/>
                <w:sz w:val="18"/>
                <w:szCs w:val="18"/>
              </w:rPr>
            </w:pPr>
            <w:r w:rsidRPr="00730709">
              <w:rPr>
                <w:i/>
                <w:iCs/>
                <w:sz w:val="18"/>
                <w:szCs w:val="18"/>
              </w:rPr>
              <w:t xml:space="preserve">4 </w:t>
            </w:r>
            <w:proofErr w:type="spellStart"/>
            <w:r w:rsidRPr="00730709">
              <w:rPr>
                <w:i/>
                <w:iCs/>
                <w:sz w:val="18"/>
                <w:szCs w:val="18"/>
              </w:rPr>
              <w:t>days</w:t>
            </w:r>
            <w:proofErr w:type="spellEnd"/>
            <w:r w:rsidRPr="00730709">
              <w:rPr>
                <w:i/>
                <w:iCs/>
                <w:sz w:val="18"/>
                <w:szCs w:val="18"/>
              </w:rPr>
              <w:t xml:space="preserve"> (36 h)</w:t>
            </w:r>
          </w:p>
        </w:tc>
        <w:tc>
          <w:tcPr>
            <w:tcW w:w="1275" w:type="dxa"/>
          </w:tcPr>
          <w:p w14:paraId="0E4B9BC6" w14:textId="77777777" w:rsidR="00E40B2F" w:rsidRPr="00730709" w:rsidRDefault="00000000">
            <w:pPr>
              <w:jc w:val="both"/>
              <w:rPr>
                <w:i/>
                <w:iCs/>
                <w:sz w:val="18"/>
                <w:szCs w:val="18"/>
              </w:rPr>
            </w:pPr>
            <w:r w:rsidRPr="00730709">
              <w:rPr>
                <w:i/>
                <w:iCs/>
                <w:sz w:val="18"/>
                <w:szCs w:val="18"/>
              </w:rPr>
              <w:t>Sebastián Hurtado (</w:t>
            </w:r>
            <w:proofErr w:type="spellStart"/>
            <w:r w:rsidRPr="00730709">
              <w:rPr>
                <w:i/>
                <w:iCs/>
                <w:sz w:val="18"/>
                <w:szCs w:val="18"/>
              </w:rPr>
              <w:t>Database</w:t>
            </w:r>
            <w:proofErr w:type="spellEnd"/>
            <w:r w:rsidRPr="00730709">
              <w:rPr>
                <w:i/>
                <w:iCs/>
                <w:sz w:val="18"/>
                <w:szCs w:val="18"/>
              </w:rPr>
              <w:t xml:space="preserve"> </w:t>
            </w:r>
            <w:proofErr w:type="spellStart"/>
            <w:r w:rsidRPr="00730709">
              <w:rPr>
                <w:i/>
                <w:iCs/>
                <w:sz w:val="18"/>
                <w:szCs w:val="18"/>
              </w:rPr>
              <w:t>Administrator</w:t>
            </w:r>
            <w:proofErr w:type="spellEnd"/>
            <w:r w:rsidRPr="00730709">
              <w:rPr>
                <w:i/>
                <w:iCs/>
                <w:sz w:val="18"/>
                <w:szCs w:val="18"/>
              </w:rPr>
              <w:t>)</w:t>
            </w:r>
          </w:p>
        </w:tc>
        <w:tc>
          <w:tcPr>
            <w:tcW w:w="1276" w:type="dxa"/>
          </w:tcPr>
          <w:p w14:paraId="05A3A27F" w14:textId="77777777" w:rsidR="00E40B2F" w:rsidRPr="00425E4F" w:rsidRDefault="00000000">
            <w:pPr>
              <w:jc w:val="both"/>
              <w:rPr>
                <w:i/>
                <w:iCs/>
                <w:sz w:val="18"/>
                <w:szCs w:val="18"/>
                <w:lang w:val="en-US"/>
              </w:rPr>
            </w:pPr>
            <w:r w:rsidRPr="00425E4F">
              <w:rPr>
                <w:i/>
                <w:iCs/>
                <w:sz w:val="18"/>
                <w:szCs w:val="18"/>
                <w:lang w:val="en-US"/>
              </w:rPr>
              <w:t>Difficulty: normalizing the academic model without losing the traceability of the attendance record.</w:t>
            </w:r>
          </w:p>
        </w:tc>
        <w:tc>
          <w:tcPr>
            <w:tcW w:w="1418" w:type="dxa"/>
          </w:tcPr>
          <w:p w14:paraId="719D9203"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44F77FEA" w14:textId="77777777" w:rsidR="00E40B2F" w:rsidRPr="00425E4F" w:rsidRDefault="00000000">
            <w:pPr>
              <w:jc w:val="both"/>
              <w:rPr>
                <w:i/>
                <w:iCs/>
                <w:sz w:val="18"/>
                <w:szCs w:val="18"/>
                <w:lang w:val="en-US"/>
              </w:rPr>
            </w:pPr>
            <w:r w:rsidRPr="00425E4F">
              <w:rPr>
                <w:i/>
                <w:iCs/>
                <w:sz w:val="18"/>
                <w:szCs w:val="18"/>
                <w:lang w:val="en-US"/>
              </w:rPr>
              <w:t xml:space="preserve">The documented table count was corrected from 30 to 32, along with the grouping into nine </w:t>
            </w:r>
            <w:r w:rsidRPr="00425E4F">
              <w:rPr>
                <w:i/>
                <w:iCs/>
                <w:sz w:val="18"/>
                <w:szCs w:val="18"/>
                <w:lang w:val="en-US"/>
              </w:rPr>
              <w:lastRenderedPageBreak/>
              <w:t>modules.</w:t>
            </w:r>
          </w:p>
        </w:tc>
      </w:tr>
      <w:tr w:rsidR="00E40B2F" w:rsidRPr="00320A7A" w14:paraId="3758A3C4" w14:textId="77777777">
        <w:trPr>
          <w:trHeight w:val="2410"/>
        </w:trPr>
        <w:tc>
          <w:tcPr>
            <w:tcW w:w="1328" w:type="dxa"/>
          </w:tcPr>
          <w:p w14:paraId="394185AD" w14:textId="77777777" w:rsidR="00E40B2F" w:rsidRPr="00730709" w:rsidRDefault="00000000">
            <w:pPr>
              <w:jc w:val="both"/>
              <w:rPr>
                <w:b/>
                <w:bCs/>
                <w:sz w:val="18"/>
                <w:szCs w:val="18"/>
              </w:rPr>
            </w:pPr>
            <w:proofErr w:type="spellStart"/>
            <w:r w:rsidRPr="00730709">
              <w:rPr>
                <w:i/>
                <w:iCs/>
                <w:sz w:val="18"/>
                <w:szCs w:val="18"/>
              </w:rPr>
              <w:lastRenderedPageBreak/>
              <w:t>Database</w:t>
            </w:r>
            <w:proofErr w:type="spellEnd"/>
            <w:r w:rsidRPr="00730709">
              <w:rPr>
                <w:i/>
                <w:iCs/>
                <w:sz w:val="18"/>
                <w:szCs w:val="18"/>
              </w:rPr>
              <w:t xml:space="preserve"> </w:t>
            </w:r>
            <w:proofErr w:type="spellStart"/>
            <w:r w:rsidRPr="00730709">
              <w:rPr>
                <w:i/>
                <w:iCs/>
                <w:sz w:val="18"/>
                <w:szCs w:val="18"/>
              </w:rPr>
              <w:t>design</w:t>
            </w:r>
            <w:proofErr w:type="spellEnd"/>
            <w:r w:rsidRPr="00730709">
              <w:rPr>
                <w:i/>
                <w:iCs/>
                <w:sz w:val="18"/>
                <w:szCs w:val="18"/>
              </w:rPr>
              <w:t xml:space="preserve"> and </w:t>
            </w:r>
            <w:proofErr w:type="spellStart"/>
            <w:r w:rsidRPr="00730709">
              <w:rPr>
                <w:i/>
                <w:iCs/>
                <w:sz w:val="18"/>
                <w:szCs w:val="18"/>
              </w:rPr>
              <w:t>implementation</w:t>
            </w:r>
            <w:proofErr w:type="spellEnd"/>
          </w:p>
        </w:tc>
        <w:tc>
          <w:tcPr>
            <w:tcW w:w="1077" w:type="dxa"/>
          </w:tcPr>
          <w:p w14:paraId="21B210F2" w14:textId="77777777" w:rsidR="00E40B2F" w:rsidRPr="00425E4F" w:rsidRDefault="00000000">
            <w:pPr>
              <w:jc w:val="both"/>
              <w:rPr>
                <w:i/>
                <w:iCs/>
                <w:sz w:val="18"/>
                <w:szCs w:val="18"/>
                <w:lang w:val="en-US"/>
              </w:rPr>
            </w:pPr>
            <w:r w:rsidRPr="00425E4F">
              <w:rPr>
                <w:i/>
                <w:iCs/>
                <w:sz w:val="18"/>
                <w:szCs w:val="18"/>
                <w:lang w:val="en-US"/>
              </w:rPr>
              <w:t>Creation of the database query and migration scripts</w:t>
            </w:r>
          </w:p>
        </w:tc>
        <w:tc>
          <w:tcPr>
            <w:tcW w:w="1276" w:type="dxa"/>
          </w:tcPr>
          <w:p w14:paraId="4740D840" w14:textId="77777777" w:rsidR="00E40B2F" w:rsidRPr="00425E4F" w:rsidRDefault="00000000">
            <w:pPr>
              <w:jc w:val="both"/>
              <w:rPr>
                <w:b/>
                <w:bCs/>
                <w:sz w:val="18"/>
                <w:szCs w:val="18"/>
                <w:lang w:val="en-US"/>
              </w:rPr>
            </w:pPr>
            <w:r w:rsidRPr="00425E4F">
              <w:rPr>
                <w:i/>
                <w:iCs/>
                <w:sz w:val="18"/>
                <w:szCs w:val="18"/>
                <w:lang w:val="en-US"/>
              </w:rPr>
              <w:t>PL/</w:t>
            </w:r>
            <w:proofErr w:type="spellStart"/>
            <w:r w:rsidRPr="00425E4F">
              <w:rPr>
                <w:i/>
                <w:iCs/>
                <w:sz w:val="18"/>
                <w:szCs w:val="18"/>
                <w:lang w:val="en-US"/>
              </w:rPr>
              <w:t>pgSQL</w:t>
            </w:r>
            <w:proofErr w:type="spellEnd"/>
            <w:r w:rsidRPr="00425E4F">
              <w:rPr>
                <w:i/>
                <w:iCs/>
                <w:sz w:val="18"/>
                <w:szCs w:val="18"/>
                <w:lang w:val="en-US"/>
              </w:rPr>
              <w:t>, idempotent migration script</w:t>
            </w:r>
          </w:p>
        </w:tc>
        <w:tc>
          <w:tcPr>
            <w:tcW w:w="1276" w:type="dxa"/>
          </w:tcPr>
          <w:p w14:paraId="1DB4DBE7" w14:textId="77777777" w:rsidR="00E40B2F" w:rsidRPr="00730709" w:rsidRDefault="00000000">
            <w:pPr>
              <w:jc w:val="both"/>
              <w:rPr>
                <w:b/>
                <w:bCs/>
                <w:sz w:val="18"/>
                <w:szCs w:val="18"/>
              </w:rPr>
            </w:pPr>
            <w:r w:rsidRPr="00730709">
              <w:rPr>
                <w:i/>
                <w:iCs/>
                <w:sz w:val="18"/>
                <w:szCs w:val="18"/>
              </w:rPr>
              <w:t xml:space="preserve">3 </w:t>
            </w:r>
            <w:proofErr w:type="spellStart"/>
            <w:r w:rsidRPr="00730709">
              <w:rPr>
                <w:i/>
                <w:iCs/>
                <w:sz w:val="18"/>
                <w:szCs w:val="18"/>
              </w:rPr>
              <w:t>days</w:t>
            </w:r>
            <w:proofErr w:type="spellEnd"/>
            <w:r w:rsidRPr="00730709">
              <w:rPr>
                <w:i/>
                <w:iCs/>
                <w:sz w:val="18"/>
                <w:szCs w:val="18"/>
              </w:rPr>
              <w:t xml:space="preserve"> (36 h)</w:t>
            </w:r>
          </w:p>
        </w:tc>
        <w:tc>
          <w:tcPr>
            <w:tcW w:w="1275" w:type="dxa"/>
          </w:tcPr>
          <w:p w14:paraId="3E64FFCA" w14:textId="77777777" w:rsidR="00E40B2F" w:rsidRPr="00730709" w:rsidRDefault="00000000">
            <w:pPr>
              <w:jc w:val="both"/>
              <w:rPr>
                <w:i/>
                <w:iCs/>
                <w:sz w:val="18"/>
                <w:szCs w:val="18"/>
              </w:rPr>
            </w:pPr>
            <w:r w:rsidRPr="00730709">
              <w:rPr>
                <w:i/>
                <w:iCs/>
                <w:sz w:val="18"/>
                <w:szCs w:val="18"/>
              </w:rPr>
              <w:t>Sebastián Hurtado (</w:t>
            </w:r>
            <w:proofErr w:type="spellStart"/>
            <w:r w:rsidRPr="00730709">
              <w:rPr>
                <w:i/>
                <w:iCs/>
                <w:sz w:val="18"/>
                <w:szCs w:val="18"/>
              </w:rPr>
              <w:t>Database</w:t>
            </w:r>
            <w:proofErr w:type="spellEnd"/>
            <w:r w:rsidRPr="00730709">
              <w:rPr>
                <w:i/>
                <w:iCs/>
                <w:sz w:val="18"/>
                <w:szCs w:val="18"/>
              </w:rPr>
              <w:t xml:space="preserve"> </w:t>
            </w:r>
            <w:proofErr w:type="spellStart"/>
            <w:r w:rsidRPr="00730709">
              <w:rPr>
                <w:i/>
                <w:iCs/>
                <w:sz w:val="18"/>
                <w:szCs w:val="18"/>
              </w:rPr>
              <w:t>Administrator</w:t>
            </w:r>
            <w:proofErr w:type="spellEnd"/>
            <w:r w:rsidRPr="00730709">
              <w:rPr>
                <w:i/>
                <w:iCs/>
                <w:sz w:val="18"/>
                <w:szCs w:val="18"/>
              </w:rPr>
              <w:t>)</w:t>
            </w:r>
          </w:p>
        </w:tc>
        <w:tc>
          <w:tcPr>
            <w:tcW w:w="1276" w:type="dxa"/>
          </w:tcPr>
          <w:p w14:paraId="43B5BE2D" w14:textId="77777777" w:rsidR="00E40B2F" w:rsidRPr="00425E4F" w:rsidRDefault="00000000">
            <w:pPr>
              <w:jc w:val="both"/>
              <w:rPr>
                <w:i/>
                <w:iCs/>
                <w:sz w:val="18"/>
                <w:szCs w:val="18"/>
                <w:lang w:val="en-US"/>
              </w:rPr>
            </w:pPr>
            <w:r w:rsidRPr="00425E4F">
              <w:rPr>
                <w:i/>
                <w:iCs/>
                <w:sz w:val="18"/>
                <w:szCs w:val="18"/>
                <w:lang w:val="en-US"/>
              </w:rPr>
              <w:t>Enabler: the scripts are idempotent, so they can be reapplied to an existing database without risk of data loss.</w:t>
            </w:r>
          </w:p>
        </w:tc>
        <w:tc>
          <w:tcPr>
            <w:tcW w:w="1418" w:type="dxa"/>
          </w:tcPr>
          <w:p w14:paraId="2E4D9D5D"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729ACA87" w14:textId="77777777" w:rsidR="00E40B2F" w:rsidRPr="00425E4F" w:rsidRDefault="00000000">
            <w:pPr>
              <w:jc w:val="both"/>
              <w:rPr>
                <w:i/>
                <w:iCs/>
                <w:sz w:val="18"/>
                <w:szCs w:val="18"/>
                <w:lang w:val="en-US"/>
              </w:rPr>
            </w:pPr>
            <w:r w:rsidRPr="00425E4F">
              <w:rPr>
                <w:i/>
                <w:iCs/>
                <w:sz w:val="18"/>
                <w:szCs w:val="18"/>
                <w:lang w:val="en-US"/>
              </w:rPr>
              <w:t>A migration was added for the holidays table, with the 16 legal holidays of 2026 needed for the attendance calculation.</w:t>
            </w:r>
          </w:p>
        </w:tc>
      </w:tr>
      <w:tr w:rsidR="00E40B2F" w:rsidRPr="00320A7A" w14:paraId="6D6E1DAB" w14:textId="77777777">
        <w:trPr>
          <w:trHeight w:val="2410"/>
        </w:trPr>
        <w:tc>
          <w:tcPr>
            <w:tcW w:w="1328" w:type="dxa"/>
          </w:tcPr>
          <w:p w14:paraId="5E8F6075" w14:textId="77777777" w:rsidR="00E40B2F" w:rsidRPr="00425E4F" w:rsidRDefault="00000000">
            <w:pPr>
              <w:jc w:val="both"/>
              <w:rPr>
                <w:b/>
                <w:bCs/>
                <w:sz w:val="18"/>
                <w:szCs w:val="18"/>
                <w:lang w:val="en-US"/>
              </w:rPr>
            </w:pPr>
            <w:r w:rsidRPr="00425E4F">
              <w:rPr>
                <w:i/>
                <w:iCs/>
                <w:sz w:val="18"/>
                <w:szCs w:val="18"/>
                <w:lang w:val="en-US"/>
              </w:rPr>
              <w:t>Application security and data protection</w:t>
            </w:r>
          </w:p>
        </w:tc>
        <w:tc>
          <w:tcPr>
            <w:tcW w:w="1077" w:type="dxa"/>
          </w:tcPr>
          <w:p w14:paraId="3D744291" w14:textId="77777777" w:rsidR="00E40B2F" w:rsidRPr="00425E4F" w:rsidRDefault="00000000">
            <w:pPr>
              <w:jc w:val="both"/>
              <w:rPr>
                <w:i/>
                <w:iCs/>
                <w:sz w:val="18"/>
                <w:szCs w:val="18"/>
                <w:lang w:val="en-US"/>
              </w:rPr>
            </w:pPr>
            <w:r w:rsidRPr="00425E4F">
              <w:rPr>
                <w:i/>
                <w:iCs/>
                <w:sz w:val="18"/>
                <w:szCs w:val="18"/>
                <w:lang w:val="en-US"/>
              </w:rPr>
              <w:t>Implementation of JWT authentication, login and role-based access control</w:t>
            </w:r>
          </w:p>
        </w:tc>
        <w:tc>
          <w:tcPr>
            <w:tcW w:w="1276" w:type="dxa"/>
          </w:tcPr>
          <w:p w14:paraId="302A9B41" w14:textId="77777777" w:rsidR="00E40B2F" w:rsidRPr="00425E4F" w:rsidRDefault="00000000">
            <w:pPr>
              <w:jc w:val="both"/>
              <w:rPr>
                <w:b/>
                <w:bCs/>
                <w:sz w:val="18"/>
                <w:szCs w:val="18"/>
                <w:lang w:val="en-US"/>
              </w:rPr>
            </w:pPr>
            <w:r w:rsidRPr="00425E4F">
              <w:rPr>
                <w:i/>
                <w:iCs/>
                <w:sz w:val="18"/>
                <w:szCs w:val="18"/>
                <w:lang w:val="en-US"/>
              </w:rPr>
              <w:t xml:space="preserve">Node.js, JWT, </w:t>
            </w:r>
            <w:proofErr w:type="spellStart"/>
            <w:r w:rsidRPr="00425E4F">
              <w:rPr>
                <w:i/>
                <w:iCs/>
                <w:sz w:val="18"/>
                <w:szCs w:val="18"/>
                <w:lang w:val="en-US"/>
              </w:rPr>
              <w:t>bcrypt</w:t>
            </w:r>
            <w:proofErr w:type="spellEnd"/>
            <w:r w:rsidRPr="00425E4F">
              <w:rPr>
                <w:i/>
                <w:iCs/>
                <w:sz w:val="18"/>
                <w:szCs w:val="18"/>
                <w:lang w:val="en-US"/>
              </w:rPr>
              <w:t>, Helmet.js</w:t>
            </w:r>
          </w:p>
        </w:tc>
        <w:tc>
          <w:tcPr>
            <w:tcW w:w="1276" w:type="dxa"/>
          </w:tcPr>
          <w:p w14:paraId="6D92D9A3" w14:textId="77777777" w:rsidR="00E40B2F" w:rsidRPr="00730709" w:rsidRDefault="00000000">
            <w:pPr>
              <w:jc w:val="both"/>
              <w:rPr>
                <w:b/>
                <w:bCs/>
                <w:sz w:val="18"/>
                <w:szCs w:val="18"/>
              </w:rPr>
            </w:pPr>
            <w:r w:rsidRPr="00730709">
              <w:rPr>
                <w:i/>
                <w:iCs/>
                <w:sz w:val="18"/>
                <w:szCs w:val="18"/>
              </w:rPr>
              <w:t xml:space="preserve">2 </w:t>
            </w:r>
            <w:proofErr w:type="spellStart"/>
            <w:r w:rsidRPr="00730709">
              <w:rPr>
                <w:i/>
                <w:iCs/>
                <w:sz w:val="18"/>
                <w:szCs w:val="18"/>
              </w:rPr>
              <w:t>days</w:t>
            </w:r>
            <w:proofErr w:type="spellEnd"/>
            <w:r w:rsidRPr="00730709">
              <w:rPr>
                <w:i/>
                <w:iCs/>
                <w:sz w:val="18"/>
                <w:szCs w:val="18"/>
              </w:rPr>
              <w:t xml:space="preserve"> (24 h)</w:t>
            </w:r>
          </w:p>
        </w:tc>
        <w:tc>
          <w:tcPr>
            <w:tcW w:w="1275" w:type="dxa"/>
          </w:tcPr>
          <w:p w14:paraId="35B437EE"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5DD266B9" w14:textId="77777777" w:rsidR="00E40B2F" w:rsidRPr="00425E4F" w:rsidRDefault="00000000">
            <w:pPr>
              <w:jc w:val="both"/>
              <w:rPr>
                <w:i/>
                <w:iCs/>
                <w:sz w:val="18"/>
                <w:szCs w:val="18"/>
                <w:lang w:val="en-US"/>
              </w:rPr>
            </w:pPr>
            <w:r w:rsidRPr="00425E4F">
              <w:rPr>
                <w:i/>
                <w:iCs/>
                <w:sz w:val="18"/>
                <w:szCs w:val="18"/>
                <w:lang w:val="en-US"/>
              </w:rPr>
              <w:t>Enabler: mature, widely tested libraries were used. Difficulty: defining the token expiration time.</w:t>
            </w:r>
          </w:p>
        </w:tc>
        <w:tc>
          <w:tcPr>
            <w:tcW w:w="1418" w:type="dxa"/>
          </w:tcPr>
          <w:p w14:paraId="6BBBA910"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1951AD32" w14:textId="77777777" w:rsidR="00E40B2F" w:rsidRPr="00425E4F" w:rsidRDefault="00000000">
            <w:pPr>
              <w:jc w:val="both"/>
              <w:rPr>
                <w:i/>
                <w:iCs/>
                <w:sz w:val="18"/>
                <w:szCs w:val="18"/>
                <w:lang w:val="en-US"/>
              </w:rPr>
            </w:pPr>
            <w:r w:rsidRPr="00425E4F">
              <w:rPr>
                <w:i/>
                <w:iCs/>
                <w:sz w:val="18"/>
                <w:szCs w:val="18"/>
                <w:lang w:val="en-US"/>
              </w:rPr>
              <w:t xml:space="preserve">Token with an eight-hour expiration, in line with the school day, and passwords stored with a </w:t>
            </w:r>
            <w:proofErr w:type="spellStart"/>
            <w:r w:rsidRPr="00425E4F">
              <w:rPr>
                <w:i/>
                <w:iCs/>
                <w:sz w:val="18"/>
                <w:szCs w:val="18"/>
                <w:lang w:val="en-US"/>
              </w:rPr>
              <w:t>bcrypt</w:t>
            </w:r>
            <w:proofErr w:type="spellEnd"/>
            <w:r w:rsidRPr="00425E4F">
              <w:rPr>
                <w:i/>
                <w:iCs/>
                <w:sz w:val="18"/>
                <w:szCs w:val="18"/>
                <w:lang w:val="en-US"/>
              </w:rPr>
              <w:t xml:space="preserve"> hash.</w:t>
            </w:r>
          </w:p>
        </w:tc>
      </w:tr>
      <w:tr w:rsidR="00E40B2F" w:rsidRPr="00320A7A" w14:paraId="7B4BC781" w14:textId="77777777">
        <w:trPr>
          <w:trHeight w:val="2410"/>
        </w:trPr>
        <w:tc>
          <w:tcPr>
            <w:tcW w:w="1328" w:type="dxa"/>
          </w:tcPr>
          <w:p w14:paraId="34752667" w14:textId="77777777" w:rsidR="00E40B2F" w:rsidRPr="00730709" w:rsidRDefault="00000000">
            <w:pPr>
              <w:jc w:val="both"/>
              <w:rPr>
                <w:b/>
                <w:bCs/>
                <w:sz w:val="18"/>
                <w:szCs w:val="18"/>
              </w:rPr>
            </w:pPr>
            <w:r w:rsidRPr="00730709">
              <w:rPr>
                <w:i/>
                <w:iCs/>
                <w:sz w:val="18"/>
                <w:szCs w:val="18"/>
              </w:rPr>
              <w:t xml:space="preserve">Web </w:t>
            </w:r>
            <w:proofErr w:type="spellStart"/>
            <w:r w:rsidRPr="00730709">
              <w:rPr>
                <w:i/>
                <w:iCs/>
                <w:sz w:val="18"/>
                <w:szCs w:val="18"/>
              </w:rPr>
              <w:t>application</w:t>
            </w:r>
            <w:proofErr w:type="spellEnd"/>
            <w:r w:rsidRPr="00730709">
              <w:rPr>
                <w:i/>
                <w:iCs/>
                <w:sz w:val="18"/>
                <w:szCs w:val="18"/>
              </w:rPr>
              <w:t xml:space="preserve"> </w:t>
            </w:r>
            <w:proofErr w:type="spellStart"/>
            <w:r w:rsidRPr="00730709">
              <w:rPr>
                <w:i/>
                <w:iCs/>
                <w:sz w:val="18"/>
                <w:szCs w:val="18"/>
              </w:rPr>
              <w:t>development</w:t>
            </w:r>
            <w:proofErr w:type="spellEnd"/>
          </w:p>
        </w:tc>
        <w:tc>
          <w:tcPr>
            <w:tcW w:w="1077" w:type="dxa"/>
          </w:tcPr>
          <w:p w14:paraId="0D4F0BDF" w14:textId="77777777" w:rsidR="00E40B2F" w:rsidRPr="00730709" w:rsidRDefault="00000000">
            <w:pPr>
              <w:jc w:val="both"/>
              <w:rPr>
                <w:i/>
                <w:iCs/>
                <w:sz w:val="18"/>
                <w:szCs w:val="18"/>
                <w:lang w:val="en-US"/>
              </w:rPr>
            </w:pPr>
            <w:r w:rsidRPr="00730709">
              <w:rPr>
                <w:i/>
                <w:iCs/>
                <w:sz w:val="18"/>
                <w:szCs w:val="18"/>
                <w:lang w:val="en-US"/>
              </w:rPr>
              <w:t xml:space="preserve">Academic Management Module (API1): students, courses, teachers, subjects, schedules and </w:t>
            </w:r>
            <w:r w:rsidRPr="00730709">
              <w:rPr>
                <w:i/>
                <w:iCs/>
                <w:sz w:val="18"/>
                <w:szCs w:val="18"/>
                <w:lang w:val="en-US"/>
              </w:rPr>
              <w:lastRenderedPageBreak/>
              <w:t>academic periods</w:t>
            </w:r>
          </w:p>
        </w:tc>
        <w:tc>
          <w:tcPr>
            <w:tcW w:w="1276" w:type="dxa"/>
          </w:tcPr>
          <w:p w14:paraId="2C87244F" w14:textId="77777777" w:rsidR="00E40B2F" w:rsidRPr="00730709" w:rsidRDefault="00000000">
            <w:pPr>
              <w:jc w:val="both"/>
              <w:rPr>
                <w:b/>
                <w:bCs/>
                <w:sz w:val="18"/>
                <w:szCs w:val="18"/>
              </w:rPr>
            </w:pPr>
            <w:r w:rsidRPr="00730709">
              <w:rPr>
                <w:i/>
                <w:iCs/>
                <w:sz w:val="18"/>
                <w:szCs w:val="18"/>
              </w:rPr>
              <w:lastRenderedPageBreak/>
              <w:t>Node.js, Express, PostgreSQL</w:t>
            </w:r>
          </w:p>
        </w:tc>
        <w:tc>
          <w:tcPr>
            <w:tcW w:w="1276" w:type="dxa"/>
          </w:tcPr>
          <w:p w14:paraId="5788AA50" w14:textId="77777777" w:rsidR="00E40B2F" w:rsidRPr="00730709" w:rsidRDefault="00000000">
            <w:pPr>
              <w:jc w:val="both"/>
              <w:rPr>
                <w:b/>
                <w:bCs/>
                <w:sz w:val="18"/>
                <w:szCs w:val="18"/>
              </w:rPr>
            </w:pPr>
            <w:r w:rsidRPr="00730709">
              <w:rPr>
                <w:i/>
                <w:iCs/>
                <w:sz w:val="18"/>
                <w:szCs w:val="18"/>
              </w:rPr>
              <w:t xml:space="preserve">10 </w:t>
            </w:r>
            <w:proofErr w:type="spellStart"/>
            <w:r w:rsidRPr="00730709">
              <w:rPr>
                <w:i/>
                <w:iCs/>
                <w:sz w:val="18"/>
                <w:szCs w:val="18"/>
              </w:rPr>
              <w:t>days</w:t>
            </w:r>
            <w:proofErr w:type="spellEnd"/>
            <w:r w:rsidRPr="00730709">
              <w:rPr>
                <w:i/>
                <w:iCs/>
                <w:sz w:val="18"/>
                <w:szCs w:val="18"/>
              </w:rPr>
              <w:t xml:space="preserve"> (140 h)</w:t>
            </w:r>
          </w:p>
        </w:tc>
        <w:tc>
          <w:tcPr>
            <w:tcW w:w="1275" w:type="dxa"/>
          </w:tcPr>
          <w:p w14:paraId="30FAA112"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1A01F97F" w14:textId="77777777" w:rsidR="00E40B2F" w:rsidRPr="00425E4F" w:rsidRDefault="00000000">
            <w:pPr>
              <w:jc w:val="both"/>
              <w:rPr>
                <w:i/>
                <w:iCs/>
                <w:sz w:val="18"/>
                <w:szCs w:val="18"/>
                <w:lang w:val="en-US"/>
              </w:rPr>
            </w:pPr>
            <w:r w:rsidRPr="00425E4F">
              <w:rPr>
                <w:i/>
                <w:iCs/>
                <w:sz w:val="18"/>
                <w:szCs w:val="18"/>
                <w:lang w:val="en-US"/>
              </w:rPr>
              <w:t>Enabler: the module's operations share a repeatable structure, which sped up construction.</w:t>
            </w:r>
          </w:p>
        </w:tc>
        <w:tc>
          <w:tcPr>
            <w:tcW w:w="1418" w:type="dxa"/>
          </w:tcPr>
          <w:p w14:paraId="58CD3B53"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5469D636" w14:textId="77777777" w:rsidR="00E40B2F" w:rsidRPr="00425E4F" w:rsidRDefault="00000000">
            <w:pPr>
              <w:jc w:val="both"/>
              <w:rPr>
                <w:i/>
                <w:iCs/>
                <w:sz w:val="18"/>
                <w:szCs w:val="18"/>
                <w:lang w:val="en-US"/>
              </w:rPr>
            </w:pPr>
            <w:r w:rsidRPr="00425E4F">
              <w:rPr>
                <w:i/>
                <w:iCs/>
                <w:sz w:val="18"/>
                <w:szCs w:val="18"/>
                <w:lang w:val="en-US"/>
              </w:rPr>
              <w:t xml:space="preserve">Construction brought forward relative to the Gantt Chart, which scheduled it </w:t>
            </w:r>
            <w:r w:rsidRPr="00425E4F">
              <w:rPr>
                <w:i/>
                <w:iCs/>
                <w:sz w:val="18"/>
                <w:szCs w:val="18"/>
                <w:lang w:val="en-US"/>
              </w:rPr>
              <w:lastRenderedPageBreak/>
              <w:t>from 02-10-2026.</w:t>
            </w:r>
          </w:p>
        </w:tc>
      </w:tr>
      <w:tr w:rsidR="00E40B2F" w:rsidRPr="00320A7A" w14:paraId="537F1026" w14:textId="77777777">
        <w:trPr>
          <w:trHeight w:val="2410"/>
        </w:trPr>
        <w:tc>
          <w:tcPr>
            <w:tcW w:w="1328" w:type="dxa"/>
          </w:tcPr>
          <w:p w14:paraId="2531A3AA" w14:textId="77777777" w:rsidR="00E40B2F" w:rsidRPr="00425E4F" w:rsidRDefault="00000000">
            <w:pPr>
              <w:jc w:val="both"/>
              <w:rPr>
                <w:b/>
                <w:bCs/>
                <w:sz w:val="18"/>
                <w:szCs w:val="18"/>
                <w:lang w:val="en-US"/>
              </w:rPr>
            </w:pPr>
            <w:r w:rsidRPr="00425E4F">
              <w:rPr>
                <w:i/>
                <w:iCs/>
                <w:sz w:val="18"/>
                <w:szCs w:val="18"/>
                <w:lang w:val="en-US"/>
              </w:rPr>
              <w:lastRenderedPageBreak/>
              <w:t>Application security and data protection</w:t>
            </w:r>
          </w:p>
        </w:tc>
        <w:tc>
          <w:tcPr>
            <w:tcW w:w="1077" w:type="dxa"/>
          </w:tcPr>
          <w:p w14:paraId="7C6077B6" w14:textId="77777777" w:rsidR="00E40B2F" w:rsidRPr="00425E4F" w:rsidRDefault="00000000">
            <w:pPr>
              <w:jc w:val="both"/>
              <w:rPr>
                <w:i/>
                <w:iCs/>
                <w:sz w:val="18"/>
                <w:szCs w:val="18"/>
                <w:lang w:val="en-US"/>
              </w:rPr>
            </w:pPr>
            <w:r w:rsidRPr="00425E4F">
              <w:rPr>
                <w:i/>
                <w:iCs/>
                <w:sz w:val="18"/>
                <w:szCs w:val="18"/>
                <w:lang w:val="en-US"/>
              </w:rPr>
              <w:t>Implementation of the audit middleware (operations log)</w:t>
            </w:r>
          </w:p>
        </w:tc>
        <w:tc>
          <w:tcPr>
            <w:tcW w:w="1276" w:type="dxa"/>
          </w:tcPr>
          <w:p w14:paraId="1BDD81D9" w14:textId="77777777" w:rsidR="00E40B2F" w:rsidRPr="00425E4F" w:rsidRDefault="00000000">
            <w:pPr>
              <w:jc w:val="both"/>
              <w:rPr>
                <w:b/>
                <w:bCs/>
                <w:sz w:val="18"/>
                <w:szCs w:val="18"/>
                <w:lang w:val="en-US"/>
              </w:rPr>
            </w:pPr>
            <w:r w:rsidRPr="00425E4F">
              <w:rPr>
                <w:i/>
                <w:iCs/>
                <w:sz w:val="18"/>
                <w:szCs w:val="18"/>
                <w:lang w:val="en-US"/>
              </w:rPr>
              <w:t>Node.js, log table of the data model</w:t>
            </w:r>
          </w:p>
        </w:tc>
        <w:tc>
          <w:tcPr>
            <w:tcW w:w="1276" w:type="dxa"/>
          </w:tcPr>
          <w:p w14:paraId="1BCB17B5" w14:textId="77777777" w:rsidR="00E40B2F" w:rsidRPr="00730709" w:rsidRDefault="00000000">
            <w:pPr>
              <w:jc w:val="both"/>
              <w:rPr>
                <w:b/>
                <w:bCs/>
                <w:sz w:val="18"/>
                <w:szCs w:val="18"/>
              </w:rPr>
            </w:pPr>
            <w:r w:rsidRPr="00730709">
              <w:rPr>
                <w:i/>
                <w:iCs/>
                <w:sz w:val="18"/>
                <w:szCs w:val="18"/>
              </w:rPr>
              <w:t xml:space="preserve">2 </w:t>
            </w:r>
            <w:proofErr w:type="spellStart"/>
            <w:r w:rsidRPr="00730709">
              <w:rPr>
                <w:i/>
                <w:iCs/>
                <w:sz w:val="18"/>
                <w:szCs w:val="18"/>
              </w:rPr>
              <w:t>days</w:t>
            </w:r>
            <w:proofErr w:type="spellEnd"/>
            <w:r w:rsidRPr="00730709">
              <w:rPr>
                <w:i/>
                <w:iCs/>
                <w:sz w:val="18"/>
                <w:szCs w:val="18"/>
              </w:rPr>
              <w:t xml:space="preserve"> (28 h)</w:t>
            </w:r>
          </w:p>
        </w:tc>
        <w:tc>
          <w:tcPr>
            <w:tcW w:w="1275" w:type="dxa"/>
          </w:tcPr>
          <w:p w14:paraId="5959453B"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50C1D767" w14:textId="77777777" w:rsidR="00E40B2F" w:rsidRPr="00425E4F" w:rsidRDefault="00000000">
            <w:pPr>
              <w:jc w:val="both"/>
              <w:rPr>
                <w:i/>
                <w:iCs/>
                <w:sz w:val="18"/>
                <w:szCs w:val="18"/>
                <w:lang w:val="en-US"/>
              </w:rPr>
            </w:pPr>
            <w:r w:rsidRPr="00425E4F">
              <w:rPr>
                <w:i/>
                <w:iCs/>
                <w:sz w:val="18"/>
                <w:szCs w:val="18"/>
                <w:lang w:val="en-US"/>
              </w:rPr>
              <w:t>Enabler: it was implemented as cross-cutting middleware, so it covers all routes without modifying them one by one.</w:t>
            </w:r>
          </w:p>
        </w:tc>
        <w:tc>
          <w:tcPr>
            <w:tcW w:w="1418" w:type="dxa"/>
          </w:tcPr>
          <w:p w14:paraId="377164A2"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142E6901" w14:textId="77777777" w:rsidR="00E40B2F" w:rsidRPr="00425E4F" w:rsidRDefault="00000000">
            <w:pPr>
              <w:jc w:val="both"/>
              <w:rPr>
                <w:i/>
                <w:iCs/>
                <w:sz w:val="18"/>
                <w:szCs w:val="18"/>
                <w:lang w:val="en-US"/>
              </w:rPr>
            </w:pPr>
            <w:r w:rsidRPr="00425E4F">
              <w:rPr>
                <w:i/>
                <w:iCs/>
                <w:sz w:val="18"/>
                <w:szCs w:val="18"/>
                <w:lang w:val="en-US"/>
              </w:rPr>
              <w:t>The middleware is applied in the Academic and Attendance microservices, which concentrate the writes to the school's data.</w:t>
            </w:r>
          </w:p>
        </w:tc>
      </w:tr>
      <w:tr w:rsidR="00E40B2F" w:rsidRPr="00320A7A" w14:paraId="71A93074" w14:textId="77777777">
        <w:trPr>
          <w:trHeight w:val="2410"/>
        </w:trPr>
        <w:tc>
          <w:tcPr>
            <w:tcW w:w="1328" w:type="dxa"/>
          </w:tcPr>
          <w:p w14:paraId="4C9B51E7" w14:textId="77777777" w:rsidR="00E40B2F" w:rsidRPr="00730709" w:rsidRDefault="00000000">
            <w:pPr>
              <w:jc w:val="both"/>
              <w:rPr>
                <w:b/>
                <w:bCs/>
                <w:sz w:val="18"/>
                <w:szCs w:val="18"/>
              </w:rPr>
            </w:pPr>
            <w:r w:rsidRPr="00730709">
              <w:rPr>
                <w:i/>
                <w:iCs/>
                <w:sz w:val="18"/>
                <w:szCs w:val="18"/>
              </w:rPr>
              <w:t xml:space="preserve">Web </w:t>
            </w:r>
            <w:proofErr w:type="spellStart"/>
            <w:r w:rsidRPr="00730709">
              <w:rPr>
                <w:i/>
                <w:iCs/>
                <w:sz w:val="18"/>
                <w:szCs w:val="18"/>
              </w:rPr>
              <w:t>application</w:t>
            </w:r>
            <w:proofErr w:type="spellEnd"/>
            <w:r w:rsidRPr="00730709">
              <w:rPr>
                <w:i/>
                <w:iCs/>
                <w:sz w:val="18"/>
                <w:szCs w:val="18"/>
              </w:rPr>
              <w:t xml:space="preserve"> </w:t>
            </w:r>
            <w:proofErr w:type="spellStart"/>
            <w:r w:rsidRPr="00730709">
              <w:rPr>
                <w:i/>
                <w:iCs/>
                <w:sz w:val="18"/>
                <w:szCs w:val="18"/>
              </w:rPr>
              <w:t>development</w:t>
            </w:r>
            <w:proofErr w:type="spellEnd"/>
          </w:p>
        </w:tc>
        <w:tc>
          <w:tcPr>
            <w:tcW w:w="1077" w:type="dxa"/>
          </w:tcPr>
          <w:p w14:paraId="7DA1EB6C" w14:textId="77777777" w:rsidR="00E40B2F" w:rsidRPr="00425E4F" w:rsidRDefault="00000000">
            <w:pPr>
              <w:jc w:val="both"/>
              <w:rPr>
                <w:i/>
                <w:iCs/>
                <w:sz w:val="18"/>
                <w:szCs w:val="18"/>
                <w:lang w:val="en-US"/>
              </w:rPr>
            </w:pPr>
            <w:r w:rsidRPr="00425E4F">
              <w:rPr>
                <w:i/>
                <w:iCs/>
                <w:sz w:val="18"/>
                <w:szCs w:val="18"/>
                <w:lang w:val="en-US"/>
              </w:rPr>
              <w:t>Attendance Module (API2): manual marking, draft and final states, percentage calculation and holidays</w:t>
            </w:r>
          </w:p>
        </w:tc>
        <w:tc>
          <w:tcPr>
            <w:tcW w:w="1276" w:type="dxa"/>
          </w:tcPr>
          <w:p w14:paraId="47D18CA3" w14:textId="77777777" w:rsidR="00E40B2F" w:rsidRPr="00425E4F" w:rsidRDefault="00000000">
            <w:pPr>
              <w:jc w:val="both"/>
              <w:rPr>
                <w:b/>
                <w:bCs/>
                <w:sz w:val="18"/>
                <w:szCs w:val="18"/>
                <w:lang w:val="en-US"/>
              </w:rPr>
            </w:pPr>
            <w:r w:rsidRPr="00425E4F">
              <w:rPr>
                <w:i/>
                <w:iCs/>
                <w:sz w:val="18"/>
                <w:szCs w:val="18"/>
                <w:lang w:val="en-US"/>
              </w:rPr>
              <w:t>Node.js, PostgreSQL, holidays table</w:t>
            </w:r>
          </w:p>
        </w:tc>
        <w:tc>
          <w:tcPr>
            <w:tcW w:w="1276" w:type="dxa"/>
          </w:tcPr>
          <w:p w14:paraId="4D0D338A" w14:textId="77777777" w:rsidR="00E40B2F" w:rsidRPr="00730709" w:rsidRDefault="00000000">
            <w:pPr>
              <w:jc w:val="both"/>
              <w:rPr>
                <w:b/>
                <w:bCs/>
                <w:sz w:val="18"/>
                <w:szCs w:val="18"/>
              </w:rPr>
            </w:pPr>
            <w:r w:rsidRPr="00730709">
              <w:rPr>
                <w:i/>
                <w:iCs/>
                <w:sz w:val="18"/>
                <w:szCs w:val="18"/>
              </w:rPr>
              <w:t xml:space="preserve">8 </w:t>
            </w:r>
            <w:proofErr w:type="spellStart"/>
            <w:r w:rsidRPr="00730709">
              <w:rPr>
                <w:i/>
                <w:iCs/>
                <w:sz w:val="18"/>
                <w:szCs w:val="18"/>
              </w:rPr>
              <w:t>days</w:t>
            </w:r>
            <w:proofErr w:type="spellEnd"/>
            <w:r w:rsidRPr="00730709">
              <w:rPr>
                <w:i/>
                <w:iCs/>
                <w:sz w:val="18"/>
                <w:szCs w:val="18"/>
              </w:rPr>
              <w:t xml:space="preserve"> (128 h)</w:t>
            </w:r>
          </w:p>
        </w:tc>
        <w:tc>
          <w:tcPr>
            <w:tcW w:w="1275" w:type="dxa"/>
          </w:tcPr>
          <w:p w14:paraId="0E7F054F"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 and Sebastián Hurtado (</w:t>
            </w:r>
            <w:proofErr w:type="spellStart"/>
            <w:r w:rsidRPr="00730709">
              <w:rPr>
                <w:i/>
                <w:iCs/>
                <w:sz w:val="18"/>
                <w:szCs w:val="18"/>
              </w:rPr>
              <w:t>Database</w:t>
            </w:r>
            <w:proofErr w:type="spellEnd"/>
            <w:r w:rsidRPr="00730709">
              <w:rPr>
                <w:i/>
                <w:iCs/>
                <w:sz w:val="18"/>
                <w:szCs w:val="18"/>
              </w:rPr>
              <w:t xml:space="preserve"> </w:t>
            </w:r>
            <w:proofErr w:type="spellStart"/>
            <w:r w:rsidRPr="00730709">
              <w:rPr>
                <w:i/>
                <w:iCs/>
                <w:sz w:val="18"/>
                <w:szCs w:val="18"/>
              </w:rPr>
              <w:t>Administrator</w:t>
            </w:r>
            <w:proofErr w:type="spellEnd"/>
            <w:r w:rsidRPr="00730709">
              <w:rPr>
                <w:i/>
                <w:iCs/>
                <w:sz w:val="18"/>
                <w:szCs w:val="18"/>
              </w:rPr>
              <w:t>)</w:t>
            </w:r>
          </w:p>
        </w:tc>
        <w:tc>
          <w:tcPr>
            <w:tcW w:w="1276" w:type="dxa"/>
          </w:tcPr>
          <w:p w14:paraId="39FB68D0" w14:textId="77777777" w:rsidR="00E40B2F" w:rsidRPr="00425E4F" w:rsidRDefault="00000000">
            <w:pPr>
              <w:jc w:val="both"/>
              <w:rPr>
                <w:i/>
                <w:iCs/>
                <w:sz w:val="18"/>
                <w:szCs w:val="18"/>
                <w:lang w:val="en-US"/>
              </w:rPr>
            </w:pPr>
            <w:r w:rsidRPr="00425E4F">
              <w:rPr>
                <w:i/>
                <w:iCs/>
                <w:sz w:val="18"/>
                <w:szCs w:val="18"/>
                <w:lang w:val="en-US"/>
              </w:rPr>
              <w:t>Difficulty: the attendance percentage calculation must exclude legal holidays so as not to penalize students for non-school days.</w:t>
            </w:r>
          </w:p>
        </w:tc>
        <w:tc>
          <w:tcPr>
            <w:tcW w:w="1418" w:type="dxa"/>
          </w:tcPr>
          <w:p w14:paraId="7CF0C77B"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3C21A44F" w14:textId="77777777" w:rsidR="00E40B2F" w:rsidRPr="00425E4F" w:rsidRDefault="00000000">
            <w:pPr>
              <w:jc w:val="both"/>
              <w:rPr>
                <w:i/>
                <w:iCs/>
                <w:sz w:val="18"/>
                <w:szCs w:val="18"/>
                <w:lang w:val="en-US"/>
              </w:rPr>
            </w:pPr>
            <w:r w:rsidRPr="00425E4F">
              <w:rPr>
                <w:i/>
                <w:iCs/>
                <w:sz w:val="18"/>
                <w:szCs w:val="18"/>
                <w:lang w:val="en-US"/>
              </w:rPr>
              <w:t>Manual marking was left as a direct path to the attendance record, bypassing the facial descriptor comparison, correcting the original BPMN flow.</w:t>
            </w:r>
          </w:p>
        </w:tc>
      </w:tr>
      <w:tr w:rsidR="00E40B2F" w:rsidRPr="00730709" w14:paraId="68F285AD" w14:textId="77777777">
        <w:trPr>
          <w:trHeight w:val="2410"/>
        </w:trPr>
        <w:tc>
          <w:tcPr>
            <w:tcW w:w="1328" w:type="dxa"/>
          </w:tcPr>
          <w:p w14:paraId="02B4D678" w14:textId="77777777" w:rsidR="00E40B2F" w:rsidRPr="00730709" w:rsidRDefault="00000000">
            <w:pPr>
              <w:jc w:val="both"/>
              <w:rPr>
                <w:b/>
                <w:bCs/>
                <w:sz w:val="18"/>
                <w:szCs w:val="18"/>
              </w:rPr>
            </w:pPr>
            <w:r w:rsidRPr="00730709">
              <w:rPr>
                <w:i/>
                <w:iCs/>
                <w:sz w:val="18"/>
                <w:szCs w:val="18"/>
              </w:rPr>
              <w:lastRenderedPageBreak/>
              <w:t xml:space="preserve">Web </w:t>
            </w:r>
            <w:proofErr w:type="spellStart"/>
            <w:r w:rsidRPr="00730709">
              <w:rPr>
                <w:i/>
                <w:iCs/>
                <w:sz w:val="18"/>
                <w:szCs w:val="18"/>
              </w:rPr>
              <w:t>application</w:t>
            </w:r>
            <w:proofErr w:type="spellEnd"/>
            <w:r w:rsidRPr="00730709">
              <w:rPr>
                <w:i/>
                <w:iCs/>
                <w:sz w:val="18"/>
                <w:szCs w:val="18"/>
              </w:rPr>
              <w:t xml:space="preserve"> </w:t>
            </w:r>
            <w:proofErr w:type="spellStart"/>
            <w:r w:rsidRPr="00730709">
              <w:rPr>
                <w:i/>
                <w:iCs/>
                <w:sz w:val="18"/>
                <w:szCs w:val="18"/>
              </w:rPr>
              <w:t>development</w:t>
            </w:r>
            <w:proofErr w:type="spellEnd"/>
          </w:p>
        </w:tc>
        <w:tc>
          <w:tcPr>
            <w:tcW w:w="1077" w:type="dxa"/>
          </w:tcPr>
          <w:p w14:paraId="6E9464AD" w14:textId="77777777" w:rsidR="00E40B2F" w:rsidRPr="00425E4F" w:rsidRDefault="00000000">
            <w:pPr>
              <w:jc w:val="both"/>
              <w:rPr>
                <w:i/>
                <w:iCs/>
                <w:sz w:val="18"/>
                <w:szCs w:val="18"/>
                <w:lang w:val="en-US"/>
              </w:rPr>
            </w:pPr>
            <w:r w:rsidRPr="00425E4F">
              <w:rPr>
                <w:i/>
                <w:iCs/>
                <w:sz w:val="18"/>
                <w:szCs w:val="18"/>
                <w:lang w:val="en-US"/>
              </w:rPr>
              <w:t>Facial Recognition Module (API3): face-api.js, 128-dimension descriptor, Euclidean distance and configurable threshold</w:t>
            </w:r>
          </w:p>
        </w:tc>
        <w:tc>
          <w:tcPr>
            <w:tcW w:w="1276" w:type="dxa"/>
          </w:tcPr>
          <w:p w14:paraId="4DE72BB2" w14:textId="77777777" w:rsidR="00E40B2F" w:rsidRPr="00425E4F" w:rsidRDefault="00000000">
            <w:pPr>
              <w:jc w:val="both"/>
              <w:rPr>
                <w:b/>
                <w:bCs/>
                <w:sz w:val="18"/>
                <w:szCs w:val="18"/>
                <w:lang w:val="en-US"/>
              </w:rPr>
            </w:pPr>
            <w:r w:rsidRPr="00425E4F">
              <w:rPr>
                <w:i/>
                <w:iCs/>
                <w:sz w:val="18"/>
                <w:szCs w:val="18"/>
                <w:lang w:val="en-US"/>
              </w:rPr>
              <w:t>face-api.js, WebSocket server, webcam or IP camera</w:t>
            </w:r>
          </w:p>
        </w:tc>
        <w:tc>
          <w:tcPr>
            <w:tcW w:w="1276" w:type="dxa"/>
          </w:tcPr>
          <w:p w14:paraId="38843D55" w14:textId="77777777" w:rsidR="00E40B2F" w:rsidRPr="00730709" w:rsidRDefault="00000000">
            <w:pPr>
              <w:jc w:val="both"/>
              <w:rPr>
                <w:b/>
                <w:bCs/>
                <w:sz w:val="18"/>
                <w:szCs w:val="18"/>
              </w:rPr>
            </w:pPr>
            <w:r w:rsidRPr="00730709">
              <w:rPr>
                <w:i/>
                <w:iCs/>
                <w:sz w:val="18"/>
                <w:szCs w:val="18"/>
              </w:rPr>
              <w:t xml:space="preserve">17 </w:t>
            </w:r>
            <w:proofErr w:type="spellStart"/>
            <w:r w:rsidRPr="00730709">
              <w:rPr>
                <w:i/>
                <w:iCs/>
                <w:sz w:val="18"/>
                <w:szCs w:val="18"/>
              </w:rPr>
              <w:t>days</w:t>
            </w:r>
            <w:proofErr w:type="spellEnd"/>
            <w:r w:rsidRPr="00730709">
              <w:rPr>
                <w:i/>
                <w:iCs/>
                <w:sz w:val="18"/>
                <w:szCs w:val="18"/>
              </w:rPr>
              <w:t xml:space="preserve"> (254 h)</w:t>
            </w:r>
          </w:p>
        </w:tc>
        <w:tc>
          <w:tcPr>
            <w:tcW w:w="1275" w:type="dxa"/>
          </w:tcPr>
          <w:p w14:paraId="4431AE69" w14:textId="77777777" w:rsidR="00E40B2F" w:rsidRPr="00425E4F" w:rsidRDefault="00000000">
            <w:pPr>
              <w:jc w:val="both"/>
              <w:rPr>
                <w:i/>
                <w:iCs/>
                <w:sz w:val="18"/>
                <w:szCs w:val="18"/>
                <w:lang w:val="en-US"/>
              </w:rPr>
            </w:pPr>
            <w:r w:rsidRPr="00425E4F">
              <w:rPr>
                <w:i/>
                <w:iCs/>
                <w:sz w:val="18"/>
                <w:szCs w:val="18"/>
                <w:lang w:val="en-US"/>
              </w:rPr>
              <w:t>Maximiliano Castillo (Designer) and Dilan Nuñez (Quality and Testing)</w:t>
            </w:r>
          </w:p>
        </w:tc>
        <w:tc>
          <w:tcPr>
            <w:tcW w:w="1276" w:type="dxa"/>
          </w:tcPr>
          <w:p w14:paraId="40FCC564" w14:textId="77777777" w:rsidR="00E40B2F" w:rsidRPr="00425E4F" w:rsidRDefault="00000000">
            <w:pPr>
              <w:jc w:val="both"/>
              <w:rPr>
                <w:i/>
                <w:iCs/>
                <w:sz w:val="18"/>
                <w:szCs w:val="18"/>
                <w:lang w:val="en-US"/>
              </w:rPr>
            </w:pPr>
            <w:r w:rsidRPr="00425E4F">
              <w:rPr>
                <w:i/>
                <w:iCs/>
                <w:sz w:val="18"/>
                <w:szCs w:val="18"/>
                <w:lang w:val="en-US"/>
              </w:rPr>
              <w:t>Difficulty: defining how the system should respond when it does not recognize a student, and the fact that camera access from the browser requires a secure context (HTTPS or localhost), which constrains deployment.</w:t>
            </w:r>
          </w:p>
        </w:tc>
        <w:tc>
          <w:tcPr>
            <w:tcW w:w="1418" w:type="dxa"/>
          </w:tcPr>
          <w:p w14:paraId="3C2D5F9A" w14:textId="77777777" w:rsidR="00E40B2F" w:rsidRPr="00730709" w:rsidRDefault="00000000">
            <w:pPr>
              <w:jc w:val="both"/>
              <w:rPr>
                <w:i/>
                <w:iCs/>
                <w:sz w:val="18"/>
                <w:szCs w:val="18"/>
              </w:rPr>
            </w:pPr>
            <w:r w:rsidRPr="00730709">
              <w:rPr>
                <w:i/>
                <w:iCs/>
                <w:sz w:val="18"/>
                <w:szCs w:val="18"/>
              </w:rPr>
              <w:t xml:space="preserve">In </w:t>
            </w:r>
            <w:proofErr w:type="spellStart"/>
            <w:r w:rsidRPr="00730709">
              <w:rPr>
                <w:i/>
                <w:iCs/>
                <w:sz w:val="18"/>
                <w:szCs w:val="18"/>
              </w:rPr>
              <w:t>progress</w:t>
            </w:r>
            <w:proofErr w:type="spellEnd"/>
          </w:p>
        </w:tc>
        <w:tc>
          <w:tcPr>
            <w:tcW w:w="850" w:type="dxa"/>
          </w:tcPr>
          <w:p w14:paraId="33B95B5B" w14:textId="77777777" w:rsidR="00E40B2F" w:rsidRPr="00730709" w:rsidRDefault="00000000">
            <w:pPr>
              <w:jc w:val="both"/>
              <w:rPr>
                <w:i/>
                <w:iCs/>
                <w:sz w:val="18"/>
                <w:szCs w:val="18"/>
              </w:rPr>
            </w:pPr>
            <w:r w:rsidRPr="00425E4F">
              <w:rPr>
                <w:i/>
                <w:iCs/>
                <w:sz w:val="18"/>
                <w:szCs w:val="18"/>
                <w:lang w:val="en-US"/>
              </w:rPr>
              <w:t xml:space="preserve">If the face is not recognized, the system reports "Face not recognized", logs the attempt and the teacher marks attendance manually. </w:t>
            </w:r>
            <w:r w:rsidRPr="00730709">
              <w:rPr>
                <w:i/>
                <w:iCs/>
                <w:sz w:val="18"/>
                <w:szCs w:val="18"/>
              </w:rPr>
              <w:t xml:space="preserve">The </w:t>
            </w:r>
            <w:proofErr w:type="spellStart"/>
            <w:r w:rsidRPr="00730709">
              <w:rPr>
                <w:i/>
                <w:iCs/>
                <w:sz w:val="18"/>
                <w:szCs w:val="18"/>
              </w:rPr>
              <w:t>distance</w:t>
            </w:r>
            <w:proofErr w:type="spellEnd"/>
            <w:r w:rsidRPr="00730709">
              <w:rPr>
                <w:i/>
                <w:iCs/>
                <w:sz w:val="18"/>
                <w:szCs w:val="18"/>
              </w:rPr>
              <w:t xml:space="preserve"> </w:t>
            </w:r>
            <w:proofErr w:type="spellStart"/>
            <w:r w:rsidRPr="00730709">
              <w:rPr>
                <w:i/>
                <w:iCs/>
                <w:sz w:val="18"/>
                <w:szCs w:val="18"/>
              </w:rPr>
              <w:t>threshold</w:t>
            </w:r>
            <w:proofErr w:type="spellEnd"/>
            <w:r w:rsidRPr="00730709">
              <w:rPr>
                <w:i/>
                <w:iCs/>
                <w:sz w:val="18"/>
                <w:szCs w:val="18"/>
              </w:rPr>
              <w:t xml:space="preserve"> </w:t>
            </w:r>
            <w:proofErr w:type="spellStart"/>
            <w:r w:rsidRPr="00730709">
              <w:rPr>
                <w:i/>
                <w:iCs/>
                <w:sz w:val="18"/>
                <w:szCs w:val="18"/>
              </w:rPr>
              <w:t>is</w:t>
            </w:r>
            <w:proofErr w:type="spellEnd"/>
            <w:r w:rsidRPr="00730709">
              <w:rPr>
                <w:i/>
                <w:iCs/>
                <w:sz w:val="18"/>
                <w:szCs w:val="18"/>
              </w:rPr>
              <w:t xml:space="preserve"> configurable </w:t>
            </w:r>
            <w:proofErr w:type="spellStart"/>
            <w:r w:rsidRPr="00730709">
              <w:rPr>
                <w:i/>
                <w:iCs/>
                <w:sz w:val="18"/>
                <w:szCs w:val="18"/>
              </w:rPr>
              <w:t>from</w:t>
            </w:r>
            <w:proofErr w:type="spellEnd"/>
            <w:r w:rsidRPr="00730709">
              <w:rPr>
                <w:i/>
                <w:iCs/>
                <w:sz w:val="18"/>
                <w:szCs w:val="18"/>
              </w:rPr>
              <w:t xml:space="preserve"> </w:t>
            </w:r>
            <w:proofErr w:type="spellStart"/>
            <w:r w:rsidRPr="00730709">
              <w:rPr>
                <w:i/>
                <w:iCs/>
                <w:sz w:val="18"/>
                <w:szCs w:val="18"/>
              </w:rPr>
              <w:t>the</w:t>
            </w:r>
            <w:proofErr w:type="spellEnd"/>
            <w:r w:rsidRPr="00730709">
              <w:rPr>
                <w:i/>
                <w:iCs/>
                <w:sz w:val="18"/>
                <w:szCs w:val="18"/>
              </w:rPr>
              <w:t xml:space="preserve"> </w:t>
            </w:r>
            <w:proofErr w:type="spellStart"/>
            <w:r w:rsidRPr="00730709">
              <w:rPr>
                <w:i/>
                <w:iCs/>
                <w:sz w:val="18"/>
                <w:szCs w:val="18"/>
              </w:rPr>
              <w:t>biometric</w:t>
            </w:r>
            <w:proofErr w:type="spellEnd"/>
            <w:r w:rsidRPr="00730709">
              <w:rPr>
                <w:i/>
                <w:iCs/>
                <w:sz w:val="18"/>
                <w:szCs w:val="18"/>
              </w:rPr>
              <w:t xml:space="preserve"> </w:t>
            </w:r>
            <w:proofErr w:type="spellStart"/>
            <w:r w:rsidRPr="00730709">
              <w:rPr>
                <w:i/>
                <w:iCs/>
                <w:sz w:val="18"/>
                <w:szCs w:val="18"/>
              </w:rPr>
              <w:t>settings</w:t>
            </w:r>
            <w:proofErr w:type="spellEnd"/>
            <w:r w:rsidRPr="00730709">
              <w:rPr>
                <w:i/>
                <w:iCs/>
                <w:sz w:val="18"/>
                <w:szCs w:val="18"/>
              </w:rPr>
              <w:t>.</w:t>
            </w:r>
          </w:p>
        </w:tc>
      </w:tr>
      <w:tr w:rsidR="00E40B2F" w:rsidRPr="00320A7A" w14:paraId="3D27EB2B" w14:textId="77777777">
        <w:trPr>
          <w:trHeight w:val="2410"/>
        </w:trPr>
        <w:tc>
          <w:tcPr>
            <w:tcW w:w="1328" w:type="dxa"/>
          </w:tcPr>
          <w:p w14:paraId="3AFF32F6" w14:textId="77777777" w:rsidR="00E40B2F" w:rsidRPr="00730709" w:rsidRDefault="00000000">
            <w:pPr>
              <w:jc w:val="both"/>
              <w:rPr>
                <w:b/>
                <w:bCs/>
                <w:sz w:val="18"/>
                <w:szCs w:val="18"/>
              </w:rPr>
            </w:pPr>
            <w:r w:rsidRPr="00730709">
              <w:rPr>
                <w:i/>
                <w:iCs/>
                <w:sz w:val="18"/>
                <w:szCs w:val="18"/>
              </w:rPr>
              <w:t xml:space="preserve">Web </w:t>
            </w:r>
            <w:proofErr w:type="spellStart"/>
            <w:r w:rsidRPr="00730709">
              <w:rPr>
                <w:i/>
                <w:iCs/>
                <w:sz w:val="18"/>
                <w:szCs w:val="18"/>
              </w:rPr>
              <w:t>application</w:t>
            </w:r>
            <w:proofErr w:type="spellEnd"/>
            <w:r w:rsidRPr="00730709">
              <w:rPr>
                <w:i/>
                <w:iCs/>
                <w:sz w:val="18"/>
                <w:szCs w:val="18"/>
              </w:rPr>
              <w:t xml:space="preserve"> </w:t>
            </w:r>
            <w:proofErr w:type="spellStart"/>
            <w:r w:rsidRPr="00730709">
              <w:rPr>
                <w:i/>
                <w:iCs/>
                <w:sz w:val="18"/>
                <w:szCs w:val="18"/>
              </w:rPr>
              <w:t>development</w:t>
            </w:r>
            <w:proofErr w:type="spellEnd"/>
          </w:p>
        </w:tc>
        <w:tc>
          <w:tcPr>
            <w:tcW w:w="1077" w:type="dxa"/>
          </w:tcPr>
          <w:p w14:paraId="6B52DD88" w14:textId="77777777" w:rsidR="00E40B2F" w:rsidRPr="00425E4F" w:rsidRDefault="00000000">
            <w:pPr>
              <w:jc w:val="both"/>
              <w:rPr>
                <w:i/>
                <w:iCs/>
                <w:sz w:val="18"/>
                <w:szCs w:val="18"/>
                <w:lang w:val="en-US"/>
              </w:rPr>
            </w:pPr>
            <w:r w:rsidRPr="00425E4F">
              <w:rPr>
                <w:i/>
                <w:iCs/>
                <w:sz w:val="18"/>
                <w:szCs w:val="18"/>
                <w:lang w:val="en-US"/>
              </w:rPr>
              <w:t>Reports Module (API4): class register, grade report and attendance alerts below 85%</w:t>
            </w:r>
          </w:p>
        </w:tc>
        <w:tc>
          <w:tcPr>
            <w:tcW w:w="1276" w:type="dxa"/>
          </w:tcPr>
          <w:p w14:paraId="6509A643" w14:textId="77777777" w:rsidR="00E40B2F" w:rsidRPr="00425E4F" w:rsidRDefault="00000000">
            <w:pPr>
              <w:jc w:val="both"/>
              <w:rPr>
                <w:b/>
                <w:bCs/>
                <w:sz w:val="18"/>
                <w:szCs w:val="18"/>
                <w:lang w:val="en-US"/>
              </w:rPr>
            </w:pPr>
            <w:r w:rsidRPr="00425E4F">
              <w:rPr>
                <w:i/>
                <w:iCs/>
                <w:sz w:val="18"/>
                <w:szCs w:val="18"/>
                <w:lang w:val="en-US"/>
              </w:rPr>
              <w:t xml:space="preserve">Node.js, </w:t>
            </w:r>
            <w:proofErr w:type="spellStart"/>
            <w:r w:rsidRPr="00425E4F">
              <w:rPr>
                <w:i/>
                <w:iCs/>
                <w:sz w:val="18"/>
                <w:szCs w:val="18"/>
                <w:lang w:val="en-US"/>
              </w:rPr>
              <w:t>pdfkit</w:t>
            </w:r>
            <w:proofErr w:type="spellEnd"/>
            <w:r w:rsidRPr="00425E4F">
              <w:rPr>
                <w:i/>
                <w:iCs/>
                <w:sz w:val="18"/>
                <w:szCs w:val="18"/>
                <w:lang w:val="en-US"/>
              </w:rPr>
              <w:t>, CSV export</w:t>
            </w:r>
          </w:p>
        </w:tc>
        <w:tc>
          <w:tcPr>
            <w:tcW w:w="1276" w:type="dxa"/>
          </w:tcPr>
          <w:p w14:paraId="3E3C3BEC" w14:textId="77777777" w:rsidR="00E40B2F" w:rsidRPr="00730709" w:rsidRDefault="00000000">
            <w:pPr>
              <w:jc w:val="both"/>
              <w:rPr>
                <w:b/>
                <w:bCs/>
                <w:sz w:val="18"/>
                <w:szCs w:val="18"/>
              </w:rPr>
            </w:pPr>
            <w:r w:rsidRPr="00730709">
              <w:rPr>
                <w:i/>
                <w:iCs/>
                <w:sz w:val="18"/>
                <w:szCs w:val="18"/>
              </w:rPr>
              <w:t xml:space="preserve">8 </w:t>
            </w:r>
            <w:proofErr w:type="spellStart"/>
            <w:r w:rsidRPr="00730709">
              <w:rPr>
                <w:i/>
                <w:iCs/>
                <w:sz w:val="18"/>
                <w:szCs w:val="18"/>
              </w:rPr>
              <w:t>days</w:t>
            </w:r>
            <w:proofErr w:type="spellEnd"/>
            <w:r w:rsidRPr="00730709">
              <w:rPr>
                <w:i/>
                <w:iCs/>
                <w:sz w:val="18"/>
                <w:szCs w:val="18"/>
              </w:rPr>
              <w:t xml:space="preserve"> (128 h)</w:t>
            </w:r>
          </w:p>
        </w:tc>
        <w:tc>
          <w:tcPr>
            <w:tcW w:w="1275" w:type="dxa"/>
          </w:tcPr>
          <w:p w14:paraId="27D38F92"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7A37AEC6" w14:textId="77777777" w:rsidR="00E40B2F" w:rsidRPr="00425E4F" w:rsidRDefault="00000000">
            <w:pPr>
              <w:jc w:val="both"/>
              <w:rPr>
                <w:i/>
                <w:iCs/>
                <w:sz w:val="18"/>
                <w:szCs w:val="18"/>
                <w:lang w:val="en-US"/>
              </w:rPr>
            </w:pPr>
            <w:r w:rsidRPr="00425E4F">
              <w:rPr>
                <w:i/>
                <w:iCs/>
                <w:sz w:val="18"/>
                <w:szCs w:val="18"/>
                <w:lang w:val="en-US"/>
              </w:rPr>
              <w:t>Difficulty: generating Excel spreadsheets added dependencies that were not justified by the school's data volume.</w:t>
            </w:r>
          </w:p>
        </w:tc>
        <w:tc>
          <w:tcPr>
            <w:tcW w:w="1418" w:type="dxa"/>
          </w:tcPr>
          <w:p w14:paraId="4538E0DC" w14:textId="77777777" w:rsidR="00E40B2F" w:rsidRPr="00730709" w:rsidRDefault="00000000">
            <w:pPr>
              <w:jc w:val="both"/>
              <w:rPr>
                <w:i/>
                <w:iCs/>
                <w:sz w:val="18"/>
                <w:szCs w:val="18"/>
              </w:rPr>
            </w:pPr>
            <w:proofErr w:type="spellStart"/>
            <w:r w:rsidRPr="00730709">
              <w:rPr>
                <w:i/>
                <w:iCs/>
                <w:sz w:val="18"/>
                <w:szCs w:val="18"/>
              </w:rPr>
              <w:t>Adjusted</w:t>
            </w:r>
            <w:proofErr w:type="spellEnd"/>
          </w:p>
        </w:tc>
        <w:tc>
          <w:tcPr>
            <w:tcW w:w="850" w:type="dxa"/>
          </w:tcPr>
          <w:p w14:paraId="3217265F" w14:textId="77777777" w:rsidR="00E40B2F" w:rsidRPr="00425E4F" w:rsidRDefault="00000000">
            <w:pPr>
              <w:jc w:val="both"/>
              <w:rPr>
                <w:i/>
                <w:iCs/>
                <w:sz w:val="18"/>
                <w:szCs w:val="18"/>
                <w:lang w:val="en-US"/>
              </w:rPr>
            </w:pPr>
            <w:r w:rsidRPr="00425E4F">
              <w:rPr>
                <w:i/>
                <w:iCs/>
                <w:sz w:val="18"/>
                <w:szCs w:val="18"/>
                <w:lang w:val="en-US"/>
              </w:rPr>
              <w:t>Reports are delivered in PDF and CSV instead of Excel. The change is recorded and authorized in the Change Control Matrix.</w:t>
            </w:r>
          </w:p>
        </w:tc>
      </w:tr>
      <w:tr w:rsidR="00E40B2F" w:rsidRPr="00320A7A" w14:paraId="16ADF409" w14:textId="77777777">
        <w:trPr>
          <w:trHeight w:val="2410"/>
        </w:trPr>
        <w:tc>
          <w:tcPr>
            <w:tcW w:w="1328" w:type="dxa"/>
          </w:tcPr>
          <w:p w14:paraId="3F75B699" w14:textId="77777777" w:rsidR="00E40B2F" w:rsidRPr="00730709" w:rsidRDefault="00000000">
            <w:pPr>
              <w:jc w:val="both"/>
              <w:rPr>
                <w:b/>
                <w:bCs/>
                <w:sz w:val="18"/>
                <w:szCs w:val="18"/>
              </w:rPr>
            </w:pPr>
            <w:proofErr w:type="spellStart"/>
            <w:r w:rsidRPr="00730709">
              <w:rPr>
                <w:i/>
                <w:iCs/>
                <w:sz w:val="18"/>
                <w:szCs w:val="18"/>
              </w:rPr>
              <w:lastRenderedPageBreak/>
              <w:t>Infrastructure</w:t>
            </w:r>
            <w:proofErr w:type="spellEnd"/>
            <w:r w:rsidRPr="00730709">
              <w:rPr>
                <w:i/>
                <w:iCs/>
                <w:sz w:val="18"/>
                <w:szCs w:val="18"/>
              </w:rPr>
              <w:t xml:space="preserve"> and </w:t>
            </w:r>
            <w:proofErr w:type="spellStart"/>
            <w:r w:rsidRPr="00730709">
              <w:rPr>
                <w:i/>
                <w:iCs/>
                <w:sz w:val="18"/>
                <w:szCs w:val="18"/>
              </w:rPr>
              <w:t>deployment</w:t>
            </w:r>
            <w:proofErr w:type="spellEnd"/>
          </w:p>
        </w:tc>
        <w:tc>
          <w:tcPr>
            <w:tcW w:w="1077" w:type="dxa"/>
          </w:tcPr>
          <w:p w14:paraId="21EAED97" w14:textId="77777777" w:rsidR="00E40B2F" w:rsidRPr="00425E4F" w:rsidRDefault="00000000">
            <w:pPr>
              <w:jc w:val="both"/>
              <w:rPr>
                <w:i/>
                <w:iCs/>
                <w:sz w:val="18"/>
                <w:szCs w:val="18"/>
                <w:lang w:val="en-US"/>
              </w:rPr>
            </w:pPr>
            <w:proofErr w:type="spellStart"/>
            <w:r w:rsidRPr="00425E4F">
              <w:rPr>
                <w:i/>
                <w:iCs/>
                <w:sz w:val="18"/>
                <w:szCs w:val="18"/>
                <w:lang w:val="en-US"/>
              </w:rPr>
              <w:t>Dockerfile</w:t>
            </w:r>
            <w:proofErr w:type="spellEnd"/>
            <w:r w:rsidRPr="00425E4F">
              <w:rPr>
                <w:i/>
                <w:iCs/>
                <w:sz w:val="18"/>
                <w:szCs w:val="18"/>
                <w:lang w:val="en-US"/>
              </w:rPr>
              <w:t xml:space="preserve"> per microservice, internal container network and Nginx serving the frontend</w:t>
            </w:r>
          </w:p>
        </w:tc>
        <w:tc>
          <w:tcPr>
            <w:tcW w:w="1276" w:type="dxa"/>
          </w:tcPr>
          <w:p w14:paraId="4CA983CF" w14:textId="77777777" w:rsidR="00E40B2F" w:rsidRPr="00730709" w:rsidRDefault="00000000">
            <w:pPr>
              <w:jc w:val="both"/>
              <w:rPr>
                <w:b/>
                <w:bCs/>
                <w:sz w:val="18"/>
                <w:szCs w:val="18"/>
              </w:rPr>
            </w:pPr>
            <w:r w:rsidRPr="00730709">
              <w:rPr>
                <w:i/>
                <w:iCs/>
                <w:sz w:val="18"/>
                <w:szCs w:val="18"/>
              </w:rPr>
              <w:t xml:space="preserve">Docker, Docker </w:t>
            </w:r>
            <w:proofErr w:type="spellStart"/>
            <w:r w:rsidRPr="00730709">
              <w:rPr>
                <w:i/>
                <w:iCs/>
                <w:sz w:val="18"/>
                <w:szCs w:val="18"/>
              </w:rPr>
              <w:t>Compose</w:t>
            </w:r>
            <w:proofErr w:type="spellEnd"/>
            <w:r w:rsidRPr="00730709">
              <w:rPr>
                <w:i/>
                <w:iCs/>
                <w:sz w:val="18"/>
                <w:szCs w:val="18"/>
              </w:rPr>
              <w:t xml:space="preserve">, </w:t>
            </w:r>
            <w:proofErr w:type="spellStart"/>
            <w:r w:rsidRPr="00730709">
              <w:rPr>
                <w:i/>
                <w:iCs/>
                <w:sz w:val="18"/>
                <w:szCs w:val="18"/>
              </w:rPr>
              <w:t>Nginx</w:t>
            </w:r>
            <w:proofErr w:type="spellEnd"/>
          </w:p>
        </w:tc>
        <w:tc>
          <w:tcPr>
            <w:tcW w:w="1276" w:type="dxa"/>
          </w:tcPr>
          <w:p w14:paraId="1E3280C1"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(77 h)</w:t>
            </w:r>
          </w:p>
        </w:tc>
        <w:tc>
          <w:tcPr>
            <w:tcW w:w="1275" w:type="dxa"/>
          </w:tcPr>
          <w:p w14:paraId="12823CD0" w14:textId="77777777" w:rsidR="00E40B2F" w:rsidRPr="00730709" w:rsidRDefault="00000000">
            <w:pPr>
              <w:jc w:val="both"/>
              <w:rPr>
                <w:i/>
                <w:iCs/>
                <w:sz w:val="18"/>
                <w:szCs w:val="18"/>
              </w:rPr>
            </w:pPr>
            <w:r w:rsidRPr="00730709">
              <w:rPr>
                <w:i/>
                <w:iCs/>
                <w:sz w:val="18"/>
                <w:szCs w:val="18"/>
              </w:rPr>
              <w:t>Francisco Jara (</w:t>
            </w:r>
            <w:proofErr w:type="spellStart"/>
            <w:r w:rsidRPr="00730709">
              <w:rPr>
                <w:i/>
                <w:iCs/>
                <w:sz w:val="18"/>
                <w:szCs w:val="18"/>
              </w:rPr>
              <w:t>Analyst</w:t>
            </w:r>
            <w:proofErr w:type="spellEnd"/>
            <w:r w:rsidRPr="00730709">
              <w:rPr>
                <w:i/>
                <w:iCs/>
                <w:sz w:val="18"/>
                <w:szCs w:val="18"/>
              </w:rPr>
              <w:t xml:space="preserve"> </w:t>
            </w:r>
            <w:proofErr w:type="spellStart"/>
            <w:r w:rsidRPr="00730709">
              <w:rPr>
                <w:i/>
                <w:iCs/>
                <w:sz w:val="18"/>
                <w:szCs w:val="18"/>
              </w:rPr>
              <w:t>Programmer</w:t>
            </w:r>
            <w:proofErr w:type="spellEnd"/>
            <w:r w:rsidRPr="00730709">
              <w:rPr>
                <w:i/>
                <w:iCs/>
                <w:sz w:val="18"/>
                <w:szCs w:val="18"/>
              </w:rPr>
              <w:t>)</w:t>
            </w:r>
          </w:p>
        </w:tc>
        <w:tc>
          <w:tcPr>
            <w:tcW w:w="1276" w:type="dxa"/>
          </w:tcPr>
          <w:p w14:paraId="2963C318" w14:textId="77777777" w:rsidR="00E40B2F" w:rsidRPr="00425E4F" w:rsidRDefault="00000000">
            <w:pPr>
              <w:jc w:val="both"/>
              <w:rPr>
                <w:i/>
                <w:iCs/>
                <w:sz w:val="18"/>
                <w:szCs w:val="18"/>
                <w:lang w:val="en-US"/>
              </w:rPr>
            </w:pPr>
            <w:r w:rsidRPr="00425E4F">
              <w:rPr>
                <w:i/>
                <w:iCs/>
                <w:sz w:val="18"/>
                <w:szCs w:val="18"/>
                <w:lang w:val="en-US"/>
              </w:rPr>
              <w:t>Enabler: the database stays on Docker's internal network without exposing its port externally, so only the microservices can reach it.</w:t>
            </w:r>
          </w:p>
        </w:tc>
        <w:tc>
          <w:tcPr>
            <w:tcW w:w="1418" w:type="dxa"/>
          </w:tcPr>
          <w:p w14:paraId="734026CA" w14:textId="77777777" w:rsidR="00E40B2F" w:rsidRPr="00730709" w:rsidRDefault="00000000">
            <w:pPr>
              <w:jc w:val="both"/>
              <w:rPr>
                <w:i/>
                <w:iCs/>
                <w:sz w:val="18"/>
                <w:szCs w:val="18"/>
              </w:rPr>
            </w:pPr>
            <w:proofErr w:type="spellStart"/>
            <w:r w:rsidRPr="00730709">
              <w:rPr>
                <w:i/>
                <w:iCs/>
                <w:sz w:val="18"/>
                <w:szCs w:val="18"/>
              </w:rPr>
              <w:t>Completed</w:t>
            </w:r>
            <w:proofErr w:type="spellEnd"/>
          </w:p>
        </w:tc>
        <w:tc>
          <w:tcPr>
            <w:tcW w:w="850" w:type="dxa"/>
          </w:tcPr>
          <w:p w14:paraId="7F1D00A0" w14:textId="77777777" w:rsidR="00E40B2F" w:rsidRPr="00425E4F" w:rsidRDefault="00000000">
            <w:pPr>
              <w:jc w:val="both"/>
              <w:rPr>
                <w:i/>
                <w:iCs/>
                <w:sz w:val="18"/>
                <w:szCs w:val="18"/>
                <w:lang w:val="en-US"/>
              </w:rPr>
            </w:pPr>
            <w:r w:rsidRPr="00425E4F">
              <w:rPr>
                <w:i/>
                <w:iCs/>
                <w:sz w:val="18"/>
                <w:szCs w:val="18"/>
                <w:lang w:val="en-US"/>
              </w:rPr>
              <w:t>The frontend derives the API addresses from the request host, which allows the system to be accessed from other computers on the local network without reconfiguring it.</w:t>
            </w:r>
          </w:p>
        </w:tc>
      </w:tr>
      <w:tr w:rsidR="00E40B2F" w:rsidRPr="00320A7A" w14:paraId="168D3D8F" w14:textId="77777777">
        <w:trPr>
          <w:trHeight w:val="2410"/>
        </w:trPr>
        <w:tc>
          <w:tcPr>
            <w:tcW w:w="1328" w:type="dxa"/>
          </w:tcPr>
          <w:p w14:paraId="2A77C521" w14:textId="77777777" w:rsidR="00E40B2F" w:rsidRPr="00730709" w:rsidRDefault="00000000">
            <w:pPr>
              <w:jc w:val="both"/>
              <w:rPr>
                <w:b/>
                <w:bCs/>
                <w:sz w:val="18"/>
                <w:szCs w:val="18"/>
              </w:rPr>
            </w:pPr>
            <w:proofErr w:type="spellStart"/>
            <w:r w:rsidRPr="00730709">
              <w:rPr>
                <w:i/>
                <w:iCs/>
                <w:sz w:val="18"/>
                <w:szCs w:val="18"/>
              </w:rPr>
              <w:t>Quality</w:t>
            </w:r>
            <w:proofErr w:type="spellEnd"/>
            <w:r w:rsidRPr="00730709">
              <w:rPr>
                <w:i/>
                <w:iCs/>
                <w:sz w:val="18"/>
                <w:szCs w:val="18"/>
              </w:rPr>
              <w:t xml:space="preserve"> </w:t>
            </w:r>
            <w:proofErr w:type="spellStart"/>
            <w:r w:rsidRPr="00730709">
              <w:rPr>
                <w:i/>
                <w:iCs/>
                <w:sz w:val="18"/>
                <w:szCs w:val="18"/>
              </w:rPr>
              <w:t>assurance</w:t>
            </w:r>
            <w:proofErr w:type="spellEnd"/>
            <w:r w:rsidRPr="00730709">
              <w:rPr>
                <w:i/>
                <w:iCs/>
                <w:sz w:val="18"/>
                <w:szCs w:val="18"/>
              </w:rPr>
              <w:t xml:space="preserve"> and </w:t>
            </w:r>
            <w:proofErr w:type="spellStart"/>
            <w:r w:rsidRPr="00730709">
              <w:rPr>
                <w:i/>
                <w:iCs/>
                <w:sz w:val="18"/>
                <w:szCs w:val="18"/>
              </w:rPr>
              <w:t>testing</w:t>
            </w:r>
            <w:proofErr w:type="spellEnd"/>
          </w:p>
        </w:tc>
        <w:tc>
          <w:tcPr>
            <w:tcW w:w="1077" w:type="dxa"/>
          </w:tcPr>
          <w:p w14:paraId="4FD23DE2" w14:textId="77777777" w:rsidR="00E40B2F" w:rsidRPr="00425E4F" w:rsidRDefault="00000000">
            <w:pPr>
              <w:jc w:val="both"/>
              <w:rPr>
                <w:i/>
                <w:iCs/>
                <w:sz w:val="18"/>
                <w:szCs w:val="18"/>
                <w:lang w:val="en-US"/>
              </w:rPr>
            </w:pPr>
            <w:r w:rsidRPr="00425E4F">
              <w:rPr>
                <w:i/>
                <w:iCs/>
                <w:sz w:val="18"/>
                <w:szCs w:val="18"/>
                <w:lang w:val="en-US"/>
              </w:rPr>
              <w:t>Implementation of the test environment and execution of functional tests</w:t>
            </w:r>
          </w:p>
        </w:tc>
        <w:tc>
          <w:tcPr>
            <w:tcW w:w="1276" w:type="dxa"/>
          </w:tcPr>
          <w:p w14:paraId="4F9CD819" w14:textId="77777777" w:rsidR="00E40B2F" w:rsidRPr="00425E4F" w:rsidRDefault="00000000">
            <w:pPr>
              <w:jc w:val="both"/>
              <w:rPr>
                <w:b/>
                <w:bCs/>
                <w:sz w:val="18"/>
                <w:szCs w:val="18"/>
                <w:lang w:val="en-US"/>
              </w:rPr>
            </w:pPr>
            <w:r w:rsidRPr="00425E4F">
              <w:rPr>
                <w:i/>
                <w:iCs/>
                <w:sz w:val="18"/>
                <w:szCs w:val="18"/>
                <w:lang w:val="en-US"/>
              </w:rPr>
              <w:t>Isolated test environment, test cases and integration checklist</w:t>
            </w:r>
          </w:p>
        </w:tc>
        <w:tc>
          <w:tcPr>
            <w:tcW w:w="1276" w:type="dxa"/>
          </w:tcPr>
          <w:p w14:paraId="4F1B1E7C" w14:textId="77777777" w:rsidR="00E40B2F" w:rsidRPr="00730709" w:rsidRDefault="00000000">
            <w:pPr>
              <w:jc w:val="both"/>
              <w:rPr>
                <w:b/>
                <w:bCs/>
                <w:sz w:val="18"/>
                <w:szCs w:val="18"/>
              </w:rPr>
            </w:pPr>
            <w:r w:rsidRPr="00730709">
              <w:rPr>
                <w:i/>
                <w:iCs/>
                <w:sz w:val="18"/>
                <w:szCs w:val="18"/>
              </w:rPr>
              <w:t xml:space="preserve">3 </w:t>
            </w:r>
            <w:proofErr w:type="spellStart"/>
            <w:r w:rsidRPr="00730709">
              <w:rPr>
                <w:i/>
                <w:iCs/>
                <w:sz w:val="18"/>
                <w:szCs w:val="18"/>
              </w:rPr>
              <w:t>days</w:t>
            </w:r>
            <w:proofErr w:type="spellEnd"/>
            <w:r w:rsidRPr="00730709">
              <w:rPr>
                <w:i/>
                <w:iCs/>
                <w:sz w:val="18"/>
                <w:szCs w:val="18"/>
              </w:rPr>
              <w:t xml:space="preserve"> (38 h)</w:t>
            </w:r>
          </w:p>
        </w:tc>
        <w:tc>
          <w:tcPr>
            <w:tcW w:w="1275" w:type="dxa"/>
          </w:tcPr>
          <w:p w14:paraId="5E6D47FF" w14:textId="77777777" w:rsidR="00E40B2F" w:rsidRPr="00425E4F" w:rsidRDefault="00000000">
            <w:pPr>
              <w:jc w:val="both"/>
              <w:rPr>
                <w:i/>
                <w:iCs/>
                <w:sz w:val="18"/>
                <w:szCs w:val="18"/>
                <w:lang w:val="en-US"/>
              </w:rPr>
            </w:pPr>
            <w:r w:rsidRPr="00425E4F">
              <w:rPr>
                <w:i/>
                <w:iCs/>
                <w:sz w:val="18"/>
                <w:szCs w:val="18"/>
                <w:lang w:val="en-US"/>
              </w:rPr>
              <w:t>Dilan Nuñez (Quality and Testing)</w:t>
            </w:r>
          </w:p>
        </w:tc>
        <w:tc>
          <w:tcPr>
            <w:tcW w:w="1276" w:type="dxa"/>
          </w:tcPr>
          <w:p w14:paraId="216FF062" w14:textId="77777777" w:rsidR="00E40B2F" w:rsidRPr="00425E4F" w:rsidRDefault="00000000">
            <w:pPr>
              <w:jc w:val="both"/>
              <w:rPr>
                <w:i/>
                <w:iCs/>
                <w:sz w:val="18"/>
                <w:szCs w:val="18"/>
                <w:lang w:val="en-US"/>
              </w:rPr>
            </w:pPr>
            <w:r w:rsidRPr="00425E4F">
              <w:rPr>
                <w:i/>
                <w:iCs/>
                <w:sz w:val="18"/>
                <w:szCs w:val="18"/>
                <w:lang w:val="en-US"/>
              </w:rPr>
              <w:t>Difficulty: to date, validations have been manual, with no automated tests to serve as a safety net against changes.</w:t>
            </w:r>
          </w:p>
        </w:tc>
        <w:tc>
          <w:tcPr>
            <w:tcW w:w="1418" w:type="dxa"/>
          </w:tcPr>
          <w:p w14:paraId="5E65A4E9" w14:textId="77777777" w:rsidR="00E40B2F" w:rsidRPr="00730709" w:rsidRDefault="00000000">
            <w:pPr>
              <w:jc w:val="both"/>
              <w:rPr>
                <w:i/>
                <w:iCs/>
                <w:sz w:val="18"/>
                <w:szCs w:val="18"/>
              </w:rPr>
            </w:pPr>
            <w:r w:rsidRPr="00730709">
              <w:rPr>
                <w:i/>
                <w:iCs/>
                <w:sz w:val="18"/>
                <w:szCs w:val="18"/>
              </w:rPr>
              <w:t xml:space="preserve">Not </w:t>
            </w:r>
            <w:proofErr w:type="spellStart"/>
            <w:r w:rsidRPr="00730709">
              <w:rPr>
                <w:i/>
                <w:iCs/>
                <w:sz w:val="18"/>
                <w:szCs w:val="18"/>
              </w:rPr>
              <w:t>started</w:t>
            </w:r>
            <w:proofErr w:type="spellEnd"/>
          </w:p>
        </w:tc>
        <w:tc>
          <w:tcPr>
            <w:tcW w:w="850" w:type="dxa"/>
          </w:tcPr>
          <w:p w14:paraId="7C745928" w14:textId="1D8EA33C" w:rsidR="00E40B2F" w:rsidRPr="00425E4F" w:rsidRDefault="00000000">
            <w:pPr>
              <w:jc w:val="both"/>
              <w:rPr>
                <w:i/>
                <w:iCs/>
                <w:sz w:val="18"/>
                <w:szCs w:val="18"/>
                <w:lang w:val="en-US"/>
              </w:rPr>
            </w:pPr>
            <w:r w:rsidRPr="00425E4F">
              <w:rPr>
                <w:i/>
                <w:iCs/>
                <w:sz w:val="18"/>
                <w:szCs w:val="18"/>
                <w:lang w:val="en-US"/>
              </w:rPr>
              <w:t>Scheduled for 8 (16-11 to 29-11). Validation is being brought forward module by module as each one is closed, instead of concentrating it at the end.</w:t>
            </w:r>
          </w:p>
        </w:tc>
      </w:tr>
      <w:tr w:rsidR="00E40B2F" w:rsidRPr="00320A7A" w14:paraId="5BB40446" w14:textId="77777777">
        <w:trPr>
          <w:trHeight w:val="2410"/>
        </w:trPr>
        <w:tc>
          <w:tcPr>
            <w:tcW w:w="1328" w:type="dxa"/>
          </w:tcPr>
          <w:p w14:paraId="437F4B53" w14:textId="77777777" w:rsidR="00E40B2F" w:rsidRPr="00730709" w:rsidRDefault="00000000">
            <w:pPr>
              <w:jc w:val="both"/>
              <w:rPr>
                <w:b/>
                <w:bCs/>
                <w:sz w:val="18"/>
                <w:szCs w:val="18"/>
              </w:rPr>
            </w:pPr>
            <w:proofErr w:type="spellStart"/>
            <w:r w:rsidRPr="00730709">
              <w:rPr>
                <w:i/>
                <w:iCs/>
                <w:sz w:val="18"/>
                <w:szCs w:val="18"/>
              </w:rPr>
              <w:lastRenderedPageBreak/>
              <w:t>Quality</w:t>
            </w:r>
            <w:proofErr w:type="spellEnd"/>
            <w:r w:rsidRPr="00730709">
              <w:rPr>
                <w:i/>
                <w:iCs/>
                <w:sz w:val="18"/>
                <w:szCs w:val="18"/>
              </w:rPr>
              <w:t xml:space="preserve"> </w:t>
            </w:r>
            <w:proofErr w:type="spellStart"/>
            <w:r w:rsidRPr="00730709">
              <w:rPr>
                <w:i/>
                <w:iCs/>
                <w:sz w:val="18"/>
                <w:szCs w:val="18"/>
              </w:rPr>
              <w:t>assurance</w:t>
            </w:r>
            <w:proofErr w:type="spellEnd"/>
            <w:r w:rsidRPr="00730709">
              <w:rPr>
                <w:i/>
                <w:iCs/>
                <w:sz w:val="18"/>
                <w:szCs w:val="18"/>
              </w:rPr>
              <w:t xml:space="preserve"> and </w:t>
            </w:r>
            <w:proofErr w:type="spellStart"/>
            <w:r w:rsidRPr="00730709">
              <w:rPr>
                <w:i/>
                <w:iCs/>
                <w:sz w:val="18"/>
                <w:szCs w:val="18"/>
              </w:rPr>
              <w:t>testing</w:t>
            </w:r>
            <w:proofErr w:type="spellEnd"/>
          </w:p>
        </w:tc>
        <w:tc>
          <w:tcPr>
            <w:tcW w:w="1077" w:type="dxa"/>
          </w:tcPr>
          <w:p w14:paraId="057987B9" w14:textId="77777777" w:rsidR="00E40B2F" w:rsidRPr="00425E4F" w:rsidRDefault="00000000">
            <w:pPr>
              <w:jc w:val="both"/>
              <w:rPr>
                <w:i/>
                <w:iCs/>
                <w:sz w:val="18"/>
                <w:szCs w:val="18"/>
                <w:lang w:val="en-US"/>
              </w:rPr>
            </w:pPr>
            <w:r w:rsidRPr="00425E4F">
              <w:rPr>
                <w:i/>
                <w:iCs/>
                <w:sz w:val="18"/>
                <w:szCs w:val="18"/>
                <w:lang w:val="en-US"/>
              </w:rPr>
              <w:t>User testing and measurement of recognition accuracy under different lighting conditions</w:t>
            </w:r>
          </w:p>
        </w:tc>
        <w:tc>
          <w:tcPr>
            <w:tcW w:w="1276" w:type="dxa"/>
          </w:tcPr>
          <w:p w14:paraId="22586C25" w14:textId="77777777" w:rsidR="00E40B2F" w:rsidRPr="00425E4F" w:rsidRDefault="00000000">
            <w:pPr>
              <w:jc w:val="both"/>
              <w:rPr>
                <w:b/>
                <w:bCs/>
                <w:sz w:val="18"/>
                <w:szCs w:val="18"/>
                <w:lang w:val="en-US"/>
              </w:rPr>
            </w:pPr>
            <w:r w:rsidRPr="00425E4F">
              <w:rPr>
                <w:i/>
                <w:iCs/>
                <w:sz w:val="18"/>
                <w:szCs w:val="18"/>
                <w:lang w:val="en-US"/>
              </w:rPr>
              <w:t>Volunteers, camera, quality indicators log</w:t>
            </w:r>
          </w:p>
        </w:tc>
        <w:tc>
          <w:tcPr>
            <w:tcW w:w="1276" w:type="dxa"/>
          </w:tcPr>
          <w:p w14:paraId="35399A2A"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(70 h)</w:t>
            </w:r>
          </w:p>
        </w:tc>
        <w:tc>
          <w:tcPr>
            <w:tcW w:w="1275" w:type="dxa"/>
          </w:tcPr>
          <w:p w14:paraId="7DDC051C" w14:textId="77777777" w:rsidR="00E40B2F" w:rsidRPr="00425E4F" w:rsidRDefault="00000000">
            <w:pPr>
              <w:jc w:val="both"/>
              <w:rPr>
                <w:i/>
                <w:iCs/>
                <w:sz w:val="18"/>
                <w:szCs w:val="18"/>
                <w:lang w:val="en-US"/>
              </w:rPr>
            </w:pPr>
            <w:r w:rsidRPr="00425E4F">
              <w:rPr>
                <w:i/>
                <w:iCs/>
                <w:sz w:val="18"/>
                <w:szCs w:val="18"/>
                <w:lang w:val="en-US"/>
              </w:rPr>
              <w:t>Dilan Nuñez (Quality and Testing)</w:t>
            </w:r>
          </w:p>
        </w:tc>
        <w:tc>
          <w:tcPr>
            <w:tcW w:w="1276" w:type="dxa"/>
          </w:tcPr>
          <w:p w14:paraId="7CBD0ACA" w14:textId="77777777" w:rsidR="00E40B2F" w:rsidRPr="00425E4F" w:rsidRDefault="00000000">
            <w:pPr>
              <w:jc w:val="both"/>
              <w:rPr>
                <w:i/>
                <w:iCs/>
                <w:sz w:val="18"/>
                <w:szCs w:val="18"/>
                <w:lang w:val="en-US"/>
              </w:rPr>
            </w:pPr>
            <w:r w:rsidRPr="00425E4F">
              <w:rPr>
                <w:i/>
                <w:iCs/>
                <w:sz w:val="18"/>
                <w:szCs w:val="18"/>
                <w:lang w:val="en-US"/>
              </w:rPr>
              <w:t>Difficulty: the real end users would be minors, so testing will be carried out with adult volunteers from the team and close circle.</w:t>
            </w:r>
          </w:p>
        </w:tc>
        <w:tc>
          <w:tcPr>
            <w:tcW w:w="1418" w:type="dxa"/>
          </w:tcPr>
          <w:p w14:paraId="7B53DEE4" w14:textId="77777777" w:rsidR="00E40B2F" w:rsidRPr="00730709" w:rsidRDefault="00000000">
            <w:pPr>
              <w:jc w:val="both"/>
              <w:rPr>
                <w:i/>
                <w:iCs/>
                <w:sz w:val="18"/>
                <w:szCs w:val="18"/>
              </w:rPr>
            </w:pPr>
            <w:r w:rsidRPr="00730709">
              <w:rPr>
                <w:i/>
                <w:iCs/>
                <w:sz w:val="18"/>
                <w:szCs w:val="18"/>
              </w:rPr>
              <w:t xml:space="preserve">Not </w:t>
            </w:r>
            <w:proofErr w:type="spellStart"/>
            <w:r w:rsidRPr="00730709">
              <w:rPr>
                <w:i/>
                <w:iCs/>
                <w:sz w:val="18"/>
                <w:szCs w:val="18"/>
              </w:rPr>
              <w:t>started</w:t>
            </w:r>
            <w:proofErr w:type="spellEnd"/>
          </w:p>
        </w:tc>
        <w:tc>
          <w:tcPr>
            <w:tcW w:w="850" w:type="dxa"/>
          </w:tcPr>
          <w:p w14:paraId="5B9AC63D" w14:textId="77777777" w:rsidR="00E40B2F" w:rsidRPr="00425E4F" w:rsidRDefault="00000000">
            <w:pPr>
              <w:jc w:val="both"/>
              <w:rPr>
                <w:i/>
                <w:iCs/>
                <w:sz w:val="18"/>
                <w:szCs w:val="18"/>
                <w:lang w:val="en-US"/>
              </w:rPr>
            </w:pPr>
            <w:r w:rsidRPr="00425E4F">
              <w:rPr>
                <w:i/>
                <w:iCs/>
                <w:sz w:val="18"/>
                <w:szCs w:val="18"/>
                <w:lang w:val="en-US"/>
              </w:rPr>
              <w:t>New activity added to the plan to support the accuracy indicator of 90% or higher committed to in the Project Charter.</w:t>
            </w:r>
          </w:p>
        </w:tc>
      </w:tr>
      <w:tr w:rsidR="00E40B2F" w:rsidRPr="00320A7A" w14:paraId="3D8DC49A" w14:textId="77777777">
        <w:trPr>
          <w:trHeight w:val="2410"/>
        </w:trPr>
        <w:tc>
          <w:tcPr>
            <w:tcW w:w="1328" w:type="dxa"/>
          </w:tcPr>
          <w:p w14:paraId="2414E3C6" w14:textId="77777777" w:rsidR="00E40B2F" w:rsidRPr="00730709" w:rsidRDefault="00000000">
            <w:pPr>
              <w:jc w:val="both"/>
              <w:rPr>
                <w:b/>
                <w:bCs/>
                <w:sz w:val="18"/>
                <w:szCs w:val="18"/>
              </w:rPr>
            </w:pPr>
            <w:proofErr w:type="spellStart"/>
            <w:r w:rsidRPr="00730709">
              <w:rPr>
                <w:i/>
                <w:iCs/>
                <w:sz w:val="18"/>
                <w:szCs w:val="18"/>
              </w:rPr>
              <w:t>Technical</w:t>
            </w:r>
            <w:proofErr w:type="spellEnd"/>
            <w:r w:rsidRPr="00730709">
              <w:rPr>
                <w:i/>
                <w:iCs/>
                <w:sz w:val="18"/>
                <w:szCs w:val="18"/>
              </w:rPr>
              <w:t xml:space="preserve"> </w:t>
            </w:r>
            <w:proofErr w:type="spellStart"/>
            <w:r w:rsidRPr="00730709">
              <w:rPr>
                <w:i/>
                <w:iCs/>
                <w:sz w:val="18"/>
                <w:szCs w:val="18"/>
              </w:rPr>
              <w:t>documentation</w:t>
            </w:r>
            <w:proofErr w:type="spellEnd"/>
            <w:r w:rsidRPr="00730709">
              <w:rPr>
                <w:i/>
                <w:iCs/>
                <w:sz w:val="18"/>
                <w:szCs w:val="18"/>
              </w:rPr>
              <w:t xml:space="preserve"> and </w:t>
            </w:r>
            <w:proofErr w:type="spellStart"/>
            <w:r w:rsidRPr="00730709">
              <w:rPr>
                <w:i/>
                <w:iCs/>
                <w:sz w:val="18"/>
                <w:szCs w:val="18"/>
              </w:rPr>
              <w:t>handover</w:t>
            </w:r>
            <w:proofErr w:type="spellEnd"/>
          </w:p>
        </w:tc>
        <w:tc>
          <w:tcPr>
            <w:tcW w:w="1077" w:type="dxa"/>
          </w:tcPr>
          <w:p w14:paraId="5072DD73" w14:textId="77777777" w:rsidR="00E40B2F" w:rsidRPr="00425E4F" w:rsidRDefault="00000000">
            <w:pPr>
              <w:jc w:val="both"/>
              <w:rPr>
                <w:i/>
                <w:iCs/>
                <w:sz w:val="18"/>
                <w:szCs w:val="18"/>
                <w:lang w:val="en-US"/>
              </w:rPr>
            </w:pPr>
            <w:r w:rsidRPr="00425E4F">
              <w:rPr>
                <w:i/>
                <w:iCs/>
                <w:sz w:val="18"/>
                <w:szCs w:val="18"/>
                <w:lang w:val="en-US"/>
              </w:rPr>
              <w:t>Migration to production, training sessions, user and installation manuals, and project closure report</w:t>
            </w:r>
          </w:p>
        </w:tc>
        <w:tc>
          <w:tcPr>
            <w:tcW w:w="1276" w:type="dxa"/>
          </w:tcPr>
          <w:p w14:paraId="61A6594B" w14:textId="77777777" w:rsidR="00E40B2F" w:rsidRPr="00425E4F" w:rsidRDefault="00000000">
            <w:pPr>
              <w:jc w:val="both"/>
              <w:rPr>
                <w:b/>
                <w:bCs/>
                <w:sz w:val="18"/>
                <w:szCs w:val="18"/>
                <w:lang w:val="en-US"/>
              </w:rPr>
            </w:pPr>
            <w:r w:rsidRPr="00425E4F">
              <w:rPr>
                <w:i/>
                <w:iCs/>
                <w:sz w:val="18"/>
                <w:szCs w:val="18"/>
                <w:lang w:val="en-US"/>
              </w:rPr>
              <w:t>School's local server, manuals, closure report template</w:t>
            </w:r>
          </w:p>
        </w:tc>
        <w:tc>
          <w:tcPr>
            <w:tcW w:w="1276" w:type="dxa"/>
          </w:tcPr>
          <w:p w14:paraId="45BC8E41" w14:textId="77777777" w:rsidR="00E40B2F" w:rsidRPr="00730709" w:rsidRDefault="00000000">
            <w:pPr>
              <w:jc w:val="both"/>
              <w:rPr>
                <w:b/>
                <w:bCs/>
                <w:sz w:val="18"/>
                <w:szCs w:val="18"/>
              </w:rPr>
            </w:pPr>
            <w:r w:rsidRPr="00730709">
              <w:rPr>
                <w:i/>
                <w:iCs/>
                <w:sz w:val="18"/>
                <w:szCs w:val="18"/>
              </w:rPr>
              <w:t xml:space="preserve">5 </w:t>
            </w:r>
            <w:proofErr w:type="spellStart"/>
            <w:r w:rsidRPr="00730709">
              <w:rPr>
                <w:i/>
                <w:iCs/>
                <w:sz w:val="18"/>
                <w:szCs w:val="18"/>
              </w:rPr>
              <w:t>days</w:t>
            </w:r>
            <w:proofErr w:type="spellEnd"/>
            <w:r w:rsidRPr="00730709">
              <w:rPr>
                <w:i/>
                <w:iCs/>
                <w:sz w:val="18"/>
                <w:szCs w:val="18"/>
              </w:rPr>
              <w:t xml:space="preserve"> (104 h)</w:t>
            </w:r>
          </w:p>
        </w:tc>
        <w:tc>
          <w:tcPr>
            <w:tcW w:w="1275" w:type="dxa"/>
          </w:tcPr>
          <w:p w14:paraId="6DAA1EB0" w14:textId="77777777" w:rsidR="00E40B2F" w:rsidRPr="00730709" w:rsidRDefault="00000000">
            <w:pPr>
              <w:jc w:val="both"/>
              <w:rPr>
                <w:i/>
                <w:iCs/>
                <w:sz w:val="18"/>
                <w:szCs w:val="18"/>
              </w:rPr>
            </w:pPr>
            <w:r w:rsidRPr="00730709">
              <w:rPr>
                <w:i/>
                <w:iCs/>
                <w:sz w:val="18"/>
                <w:szCs w:val="18"/>
              </w:rPr>
              <w:t>Maximiliano Castillo (Project Manager)</w:t>
            </w:r>
          </w:p>
        </w:tc>
        <w:tc>
          <w:tcPr>
            <w:tcW w:w="1276" w:type="dxa"/>
          </w:tcPr>
          <w:p w14:paraId="3268464A" w14:textId="77777777" w:rsidR="00E40B2F" w:rsidRPr="00425E4F" w:rsidRDefault="00000000">
            <w:pPr>
              <w:jc w:val="both"/>
              <w:rPr>
                <w:i/>
                <w:iCs/>
                <w:sz w:val="18"/>
                <w:szCs w:val="18"/>
                <w:lang w:val="en-US"/>
              </w:rPr>
            </w:pPr>
            <w:r w:rsidRPr="00425E4F">
              <w:rPr>
                <w:i/>
                <w:iCs/>
                <w:sz w:val="18"/>
                <w:szCs w:val="18"/>
                <w:lang w:val="en-US"/>
              </w:rPr>
              <w:t>Enabler: container-based deployment simplifies installation on the school's server, since it does not require configuring dependencies manually.</w:t>
            </w:r>
          </w:p>
        </w:tc>
        <w:tc>
          <w:tcPr>
            <w:tcW w:w="1418" w:type="dxa"/>
          </w:tcPr>
          <w:p w14:paraId="655D6490" w14:textId="77777777" w:rsidR="00E40B2F" w:rsidRPr="00730709" w:rsidRDefault="00000000">
            <w:pPr>
              <w:jc w:val="both"/>
              <w:rPr>
                <w:i/>
                <w:iCs/>
                <w:sz w:val="18"/>
                <w:szCs w:val="18"/>
              </w:rPr>
            </w:pPr>
            <w:r w:rsidRPr="00730709">
              <w:rPr>
                <w:i/>
                <w:iCs/>
                <w:sz w:val="18"/>
                <w:szCs w:val="18"/>
              </w:rPr>
              <w:t xml:space="preserve">Not </w:t>
            </w:r>
            <w:proofErr w:type="spellStart"/>
            <w:r w:rsidRPr="00730709">
              <w:rPr>
                <w:i/>
                <w:iCs/>
                <w:sz w:val="18"/>
                <w:szCs w:val="18"/>
              </w:rPr>
              <w:t>started</w:t>
            </w:r>
            <w:proofErr w:type="spellEnd"/>
          </w:p>
        </w:tc>
        <w:tc>
          <w:tcPr>
            <w:tcW w:w="850" w:type="dxa"/>
          </w:tcPr>
          <w:p w14:paraId="4AE7E6CB" w14:textId="312CCFEC" w:rsidR="00E40B2F" w:rsidRPr="00425E4F" w:rsidRDefault="00000000">
            <w:pPr>
              <w:jc w:val="both"/>
              <w:rPr>
                <w:i/>
                <w:iCs/>
                <w:sz w:val="18"/>
                <w:szCs w:val="18"/>
                <w:lang w:val="en-US"/>
              </w:rPr>
            </w:pPr>
            <w:r w:rsidRPr="00425E4F">
              <w:rPr>
                <w:i/>
                <w:iCs/>
                <w:sz w:val="18"/>
                <w:szCs w:val="18"/>
                <w:lang w:val="en-US"/>
              </w:rPr>
              <w:t xml:space="preserve">Scheduled </w:t>
            </w:r>
            <w:proofErr w:type="gramStart"/>
            <w:r w:rsidRPr="00425E4F">
              <w:rPr>
                <w:i/>
                <w:iCs/>
                <w:sz w:val="18"/>
                <w:szCs w:val="18"/>
                <w:lang w:val="en-US"/>
              </w:rPr>
              <w:t>for  8</w:t>
            </w:r>
            <w:proofErr w:type="gramEnd"/>
            <w:r w:rsidRPr="00425E4F">
              <w:rPr>
                <w:i/>
                <w:iCs/>
                <w:sz w:val="18"/>
                <w:szCs w:val="18"/>
                <w:lang w:val="en-US"/>
              </w:rPr>
              <w:t xml:space="preserve"> and 9 (November and December), in accordance with the Gantt Chart.</w:t>
            </w:r>
          </w:p>
        </w:tc>
      </w:tr>
    </w:tbl>
    <w:p w14:paraId="02BC0D09" w14:textId="77777777" w:rsidR="00E40B2F" w:rsidRPr="00425E4F" w:rsidRDefault="00E40B2F">
      <w:pPr>
        <w:rPr>
          <w:sz w:val="24"/>
          <w:szCs w:val="24"/>
          <w:lang w:val="en-US"/>
        </w:rPr>
      </w:pPr>
    </w:p>
    <w:tbl>
      <w:tblPr>
        <w:tblStyle w:val="af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40B2F" w:rsidRPr="00730709" w14:paraId="3042E4FB" w14:textId="77777777">
        <w:trPr>
          <w:trHeight w:val="440"/>
        </w:trPr>
        <w:tc>
          <w:tcPr>
            <w:tcW w:w="9498" w:type="dxa"/>
            <w:vAlign w:val="center"/>
          </w:tcPr>
          <w:p w14:paraId="034CB185" w14:textId="77777777" w:rsidR="00E40B2F" w:rsidRPr="00730709" w:rsidRDefault="00000000">
            <w:pPr>
              <w:rPr>
                <w:b/>
                <w:bCs/>
                <w:sz w:val="28"/>
                <w:szCs w:val="28"/>
              </w:rPr>
            </w:pPr>
            <w:r w:rsidRPr="00730709">
              <w:rPr>
                <w:b/>
                <w:bCs/>
                <w:sz w:val="28"/>
                <w:szCs w:val="28"/>
              </w:rPr>
              <w:t xml:space="preserve">3. </w:t>
            </w:r>
            <w:proofErr w:type="spellStart"/>
            <w:r w:rsidRPr="00730709">
              <w:rPr>
                <w:b/>
                <w:bCs/>
                <w:sz w:val="28"/>
                <w:szCs w:val="28"/>
              </w:rPr>
              <w:t>Adjustments</w:t>
            </w:r>
            <w:proofErr w:type="spellEnd"/>
            <w:r w:rsidRPr="00730709">
              <w:rPr>
                <w:b/>
                <w:bCs/>
                <w:sz w:val="28"/>
                <w:szCs w:val="28"/>
              </w:rPr>
              <w:t xml:space="preserve"> </w:t>
            </w:r>
            <w:proofErr w:type="spellStart"/>
            <w:r w:rsidRPr="00730709">
              <w:rPr>
                <w:b/>
                <w:bCs/>
                <w:sz w:val="28"/>
                <w:szCs w:val="28"/>
              </w:rPr>
              <w:t>Based</w:t>
            </w:r>
            <w:proofErr w:type="spellEnd"/>
            <w:r w:rsidRPr="00730709">
              <w:rPr>
                <w:b/>
                <w:bCs/>
                <w:sz w:val="28"/>
                <w:szCs w:val="28"/>
              </w:rPr>
              <w:t xml:space="preserve"> </w:t>
            </w:r>
            <w:proofErr w:type="spellStart"/>
            <w:r w:rsidRPr="00730709">
              <w:rPr>
                <w:b/>
                <w:bCs/>
                <w:sz w:val="28"/>
                <w:szCs w:val="28"/>
              </w:rPr>
              <w:t>on</w:t>
            </w:r>
            <w:proofErr w:type="spellEnd"/>
            <w:r w:rsidRPr="00730709">
              <w:rPr>
                <w:b/>
                <w:bCs/>
                <w:sz w:val="28"/>
                <w:szCs w:val="28"/>
              </w:rPr>
              <w:t xml:space="preserve"> </w:t>
            </w:r>
            <w:proofErr w:type="spellStart"/>
            <w:r w:rsidRPr="00730709">
              <w:rPr>
                <w:b/>
                <w:bCs/>
                <w:sz w:val="28"/>
                <w:szCs w:val="28"/>
              </w:rPr>
              <w:t>Monitoring</w:t>
            </w:r>
            <w:proofErr w:type="spellEnd"/>
            <w:r w:rsidRPr="00730709">
              <w:rPr>
                <w:b/>
                <w:bCs/>
                <w:sz w:val="28"/>
                <w:szCs w:val="28"/>
              </w:rPr>
              <w:t xml:space="preserve"> </w:t>
            </w:r>
          </w:p>
        </w:tc>
      </w:tr>
      <w:tr w:rsidR="00E40B2F" w:rsidRPr="00320A7A" w14:paraId="5A8D03E0" w14:textId="77777777">
        <w:trPr>
          <w:trHeight w:val="800"/>
        </w:trPr>
        <w:tc>
          <w:tcPr>
            <w:tcW w:w="9498" w:type="dxa"/>
            <w:shd w:val="clear" w:color="auto" w:fill="D9E2F3"/>
            <w:vAlign w:val="center"/>
          </w:tcPr>
          <w:p w14:paraId="11573B5C" w14:textId="77777777" w:rsidR="00E40B2F" w:rsidRPr="00425E4F" w:rsidRDefault="00000000">
            <w:pPr>
              <w:pBdr>
                <w:top w:val="nil"/>
                <w:left w:val="nil"/>
                <w:bottom w:val="nil"/>
                <w:right w:val="nil"/>
                <w:between w:val="nil"/>
              </w:pBdr>
              <w:tabs>
                <w:tab w:val="center" w:pos="4419"/>
                <w:tab w:val="right" w:pos="8838"/>
              </w:tabs>
              <w:spacing w:after="0" w:line="240" w:lineRule="auto"/>
              <w:jc w:val="both"/>
              <w:rPr>
                <w:lang w:val="en-US"/>
              </w:rPr>
            </w:pPr>
            <w:r w:rsidRPr="00425E4F">
              <w:rPr>
                <w:lang w:val="en-US"/>
              </w:rPr>
              <w:t>Look more closely at the observations in your work plan. Analyze the planned activities and point out which aspects facilitated or hindered the execution of the plan. Explain how you addressed and/or will address the obstacles. Finally, indicate the adjustments you made to the work plan based on this analysis.</w:t>
            </w:r>
          </w:p>
        </w:tc>
      </w:tr>
    </w:tbl>
    <w:p w14:paraId="6EDA7ED7" w14:textId="77777777" w:rsidR="00E40B2F" w:rsidRPr="00425E4F" w:rsidRDefault="00E40B2F">
      <w:pPr>
        <w:rPr>
          <w:sz w:val="24"/>
          <w:szCs w:val="24"/>
          <w:lang w:val="en-US"/>
        </w:rPr>
      </w:pPr>
    </w:p>
    <w:tbl>
      <w:tblPr>
        <w:tblStyle w:val="af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E40B2F" w:rsidRPr="00320A7A" w14:paraId="6130B248" w14:textId="77777777">
        <w:trPr>
          <w:trHeight w:val="1936"/>
        </w:trPr>
        <w:tc>
          <w:tcPr>
            <w:tcW w:w="9496" w:type="dxa"/>
            <w:vAlign w:val="center"/>
          </w:tcPr>
          <w:p w14:paraId="4F40EF79" w14:textId="77777777" w:rsidR="00E40B2F" w:rsidRPr="00425E4F" w:rsidRDefault="00000000">
            <w:pPr>
              <w:jc w:val="both"/>
              <w:rPr>
                <w:i/>
                <w:iCs/>
                <w:sz w:val="20"/>
                <w:szCs w:val="20"/>
                <w:lang w:val="en-US"/>
              </w:rPr>
            </w:pPr>
            <w:r w:rsidRPr="00425E4F">
              <w:rPr>
                <w:b/>
                <w:bCs/>
                <w:lang w:val="en-US"/>
              </w:rPr>
              <w:t>Factors that have facilitated and/or hindered the development of my work plan:</w:t>
            </w:r>
          </w:p>
          <w:p w14:paraId="092FC80E" w14:textId="77777777" w:rsidR="00E40B2F" w:rsidRPr="00425E4F" w:rsidRDefault="00000000">
            <w:pPr>
              <w:jc w:val="both"/>
              <w:rPr>
                <w:i/>
                <w:iCs/>
                <w:sz w:val="20"/>
                <w:szCs w:val="20"/>
                <w:lang w:val="en-US"/>
              </w:rPr>
            </w:pPr>
            <w:r w:rsidRPr="00425E4F">
              <w:rPr>
                <w:b/>
                <w:bCs/>
                <w:lang w:val="en-US"/>
              </w:rPr>
              <w:t xml:space="preserve">Facilitating factors. </w:t>
            </w:r>
            <w:r w:rsidRPr="00425E4F">
              <w:rPr>
                <w:lang w:val="en-US"/>
              </w:rPr>
              <w:t xml:space="preserve">The first was having reusable prior technical documentation, which allowed the effort to be focused on the formal specification instead of starting from scratch. The second was the early definition of roles in the RACI Matrix, which avoided duplicated work and deliverables without an owner. The third was the exclusive use of open-source tools —Node.js, PostgreSQL, Docker, Nginx and </w:t>
            </w:r>
            <w:proofErr w:type="gramStart"/>
            <w:r w:rsidRPr="00425E4F">
              <w:rPr>
                <w:lang w:val="en-US"/>
              </w:rPr>
              <w:t>face-api.js—,</w:t>
            </w:r>
            <w:proofErr w:type="gramEnd"/>
            <w:r w:rsidRPr="00425E4F">
              <w:rPr>
                <w:lang w:val="en-US"/>
              </w:rPr>
              <w:t xml:space="preserve"> which eliminated waiting for licenses and licensing costs for the school. The fourth was container-based deployment, which makes it possible to start the entire environment with a single command and </w:t>
            </w:r>
            <w:proofErr w:type="gramStart"/>
            <w:r w:rsidRPr="00425E4F">
              <w:rPr>
                <w:lang w:val="en-US"/>
              </w:rPr>
              <w:t>ensures</w:t>
            </w:r>
            <w:proofErr w:type="gramEnd"/>
            <w:r w:rsidRPr="00425E4F">
              <w:rPr>
                <w:lang w:val="en-US"/>
              </w:rPr>
              <w:t xml:space="preserve"> that each team member's environment is identical.</w:t>
            </w:r>
          </w:p>
          <w:p w14:paraId="091A856D" w14:textId="77777777" w:rsidR="00E40B2F" w:rsidRPr="00425E4F" w:rsidRDefault="00000000">
            <w:pPr>
              <w:jc w:val="both"/>
              <w:rPr>
                <w:i/>
                <w:iCs/>
                <w:sz w:val="20"/>
                <w:szCs w:val="20"/>
                <w:lang w:val="en-US"/>
              </w:rPr>
            </w:pPr>
            <w:r w:rsidRPr="00425E4F">
              <w:rPr>
                <w:b/>
                <w:bCs/>
                <w:lang w:val="en-US"/>
              </w:rPr>
              <w:t xml:space="preserve">Difficulties and actions taken. </w:t>
            </w:r>
            <w:r w:rsidRPr="00425E4F">
              <w:rPr>
                <w:lang w:val="en-US"/>
              </w:rPr>
              <w:t xml:space="preserve">The first difficulty was maintaining consistency between documents: when adapting the documentation to the requested format, discrepancies appeared, such as WBS Matrix hour </w:t>
            </w:r>
            <w:r w:rsidRPr="00425E4F">
              <w:rPr>
                <w:lang w:val="en-US"/>
              </w:rPr>
              <w:lastRenderedPageBreak/>
              <w:t>totals that did not match the sum of the activities and differences in the number of database tables from one document to another. The action taken was to replace the hand-written totals with formulas that add up the activities of each phase, so that the total cost is calculated automatically, and to establish a cross-review of key figures before each delivery.</w:t>
            </w:r>
          </w:p>
          <w:p w14:paraId="597D4CE3" w14:textId="77777777" w:rsidR="00E40B2F" w:rsidRPr="00425E4F" w:rsidRDefault="00000000">
            <w:pPr>
              <w:jc w:val="both"/>
              <w:rPr>
                <w:i/>
                <w:iCs/>
                <w:sz w:val="20"/>
                <w:szCs w:val="20"/>
                <w:lang w:val="en-US"/>
              </w:rPr>
            </w:pPr>
            <w:r w:rsidRPr="00425E4F">
              <w:rPr>
                <w:lang w:val="en-US"/>
              </w:rPr>
              <w:t>The second difficulty was the arrival of a new team member, Dilan Nuñez, after the project had started, which required updating all the documents already issued and redistributing the activities. The action taken was to formalize his Quality and Testing role in the RACI Matrix, the Gantt Chart, the WBS Matrix and the Charter.</w:t>
            </w:r>
          </w:p>
          <w:p w14:paraId="36FB7356" w14:textId="77777777" w:rsidR="00E40B2F" w:rsidRPr="00425E4F" w:rsidRDefault="00000000">
            <w:pPr>
              <w:jc w:val="both"/>
              <w:rPr>
                <w:i/>
                <w:iCs/>
                <w:sz w:val="20"/>
                <w:szCs w:val="20"/>
                <w:lang w:val="en-US"/>
              </w:rPr>
            </w:pPr>
            <w:r w:rsidRPr="00425E4F">
              <w:rPr>
                <w:lang w:val="en-US"/>
              </w:rPr>
              <w:t>The third difficulty was technical: defining how the system should respond when facial recognition fails to identify a student. The action taken was to resolve that in that case the system reports "Face not recognized", records the attempt in the technical log of recognition attempts, and the teacher marks attendance manually, a path that goes directly to the record without going through the descriptor comparison; and to leave the attendance alert below 85% as a separate process, handled by the reports module, which notifies the guardian. Both decisions were modeled in the TO-BE BPMN diagram.</w:t>
            </w:r>
          </w:p>
          <w:p w14:paraId="67848008" w14:textId="77777777" w:rsidR="00E40B2F" w:rsidRPr="00425E4F" w:rsidRDefault="00000000">
            <w:pPr>
              <w:jc w:val="both"/>
              <w:rPr>
                <w:i/>
                <w:iCs/>
                <w:sz w:val="20"/>
                <w:szCs w:val="20"/>
                <w:lang w:val="en-US"/>
              </w:rPr>
            </w:pPr>
            <w:r w:rsidRPr="00425E4F">
              <w:rPr>
                <w:lang w:val="en-US"/>
              </w:rPr>
              <w:t>The fourth difficulty is that camera access from the browser requires a secure context, which constrains how the system can be demonstrated. The planned action is to run the demonstration on the local machine or, if network access is required, to enable a certificate on the Nginx server that already serves the frontend.</w:t>
            </w:r>
          </w:p>
        </w:tc>
      </w:tr>
    </w:tbl>
    <w:p w14:paraId="24346C45" w14:textId="77777777" w:rsidR="00E40B2F" w:rsidRPr="00425E4F" w:rsidRDefault="00E40B2F">
      <w:pPr>
        <w:rPr>
          <w:sz w:val="24"/>
          <w:szCs w:val="24"/>
          <w:lang w:val="en-US"/>
        </w:rPr>
      </w:pPr>
    </w:p>
    <w:tbl>
      <w:tblPr>
        <w:tblStyle w:val="af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E40B2F" w:rsidRPr="00320A7A" w14:paraId="4600A01E" w14:textId="77777777">
        <w:trPr>
          <w:trHeight w:val="1936"/>
        </w:trPr>
        <w:tc>
          <w:tcPr>
            <w:tcW w:w="9493" w:type="dxa"/>
            <w:vAlign w:val="center"/>
          </w:tcPr>
          <w:p w14:paraId="0A2A4D11" w14:textId="77777777" w:rsidR="00E40B2F" w:rsidRPr="00425E4F" w:rsidRDefault="00000000">
            <w:pPr>
              <w:jc w:val="both"/>
              <w:rPr>
                <w:i/>
                <w:iCs/>
                <w:sz w:val="20"/>
                <w:szCs w:val="20"/>
                <w:lang w:val="en-US"/>
              </w:rPr>
            </w:pPr>
            <w:r w:rsidRPr="00425E4F">
              <w:rPr>
                <w:b/>
                <w:bCs/>
                <w:lang w:val="en-US"/>
              </w:rPr>
              <w:t>Activities adjusted or eliminated:</w:t>
            </w:r>
          </w:p>
          <w:p w14:paraId="13DB28EB" w14:textId="77777777" w:rsidR="00E40B2F" w:rsidRPr="00425E4F" w:rsidRDefault="00000000">
            <w:pPr>
              <w:jc w:val="both"/>
              <w:rPr>
                <w:i/>
                <w:iCs/>
                <w:sz w:val="20"/>
                <w:szCs w:val="20"/>
                <w:lang w:val="en-US"/>
              </w:rPr>
            </w:pPr>
            <w:r w:rsidRPr="00425E4F">
              <w:rPr>
                <w:b/>
                <w:bCs/>
                <w:lang w:val="en-US"/>
              </w:rPr>
              <w:t xml:space="preserve">No activities were eliminated. </w:t>
            </w:r>
            <w:r w:rsidRPr="00425E4F">
              <w:rPr>
                <w:lang w:val="en-US"/>
              </w:rPr>
              <w:t>No activity in the work plan was eliminated. The 20 committed activities remain and add up to the project's 1,309 person-hours, so the scope and the direct cost of $6,545,000 remain unchanged.</w:t>
            </w:r>
          </w:p>
          <w:p w14:paraId="59BD8B7F" w14:textId="77777777" w:rsidR="00E40B2F" w:rsidRPr="00425E4F" w:rsidRDefault="00000000">
            <w:pPr>
              <w:jc w:val="both"/>
              <w:rPr>
                <w:i/>
                <w:iCs/>
                <w:sz w:val="20"/>
                <w:szCs w:val="20"/>
                <w:lang w:val="en-US"/>
              </w:rPr>
            </w:pPr>
            <w:r w:rsidRPr="00425E4F">
              <w:rPr>
                <w:b/>
                <w:bCs/>
                <w:lang w:val="en-US"/>
              </w:rPr>
              <w:t xml:space="preserve">Adjustment 1: report format. </w:t>
            </w:r>
            <w:r w:rsidRPr="00425E4F">
              <w:rPr>
                <w:lang w:val="en-US"/>
              </w:rPr>
              <w:t xml:space="preserve">The system's reports are delivered </w:t>
            </w:r>
            <w:proofErr w:type="gramStart"/>
            <w:r w:rsidRPr="00425E4F">
              <w:rPr>
                <w:lang w:val="en-US"/>
              </w:rPr>
              <w:t>in</w:t>
            </w:r>
            <w:proofErr w:type="gramEnd"/>
            <w:r w:rsidRPr="00425E4F">
              <w:rPr>
                <w:lang w:val="en-US"/>
              </w:rPr>
              <w:t xml:space="preserve"> PDF and CSV instead of Excel. The justification is technical: generating Excel spreadsheets added dependencies that were not justified by the school's data volume, whereas the CSV format is open, opens directly in any spreadsheet application and serves the same purpose of data analysis. The change was formally recorded and authorized in the Change Control Matrix, rather than being applied de facto.</w:t>
            </w:r>
          </w:p>
          <w:p w14:paraId="579D75F4" w14:textId="77777777" w:rsidR="00E40B2F" w:rsidRPr="00425E4F" w:rsidRDefault="00000000">
            <w:pPr>
              <w:jc w:val="both"/>
              <w:rPr>
                <w:i/>
                <w:iCs/>
                <w:sz w:val="20"/>
                <w:szCs w:val="20"/>
                <w:lang w:val="en-US"/>
              </w:rPr>
            </w:pPr>
            <w:r w:rsidRPr="00425E4F">
              <w:rPr>
                <w:b/>
                <w:bCs/>
                <w:lang w:val="en-US"/>
              </w:rPr>
              <w:t xml:space="preserve">Adjustment 2: addition of the Quality and Testing role. </w:t>
            </w:r>
            <w:r w:rsidRPr="00425E4F">
              <w:rPr>
                <w:lang w:val="en-US"/>
              </w:rPr>
              <w:t>The team organization activity was reformulated to incorporate Dilan Nuñez in the Quality and Testing role, which required redistributing responsibility for the functional tests and the user tests. The justification is that the project did not have a role dedicated to quality assurance, which is critical in a biometric system whose success indicator is a measured accuracy rate.</w:t>
            </w:r>
          </w:p>
          <w:p w14:paraId="4EC30448" w14:textId="77777777" w:rsidR="00E40B2F" w:rsidRPr="00425E4F" w:rsidRDefault="00000000">
            <w:pPr>
              <w:jc w:val="both"/>
              <w:rPr>
                <w:i/>
                <w:iCs/>
                <w:sz w:val="20"/>
                <w:szCs w:val="20"/>
                <w:lang w:val="en-US"/>
              </w:rPr>
            </w:pPr>
            <w:r w:rsidRPr="00425E4F">
              <w:rPr>
                <w:b/>
                <w:bCs/>
                <w:lang w:val="en-US"/>
              </w:rPr>
              <w:t xml:space="preserve">Adjustment 3: construction brought forward. </w:t>
            </w:r>
            <w:r w:rsidRPr="00425E4F">
              <w:rPr>
                <w:lang w:val="en-US"/>
              </w:rPr>
              <w:t>The construction activities for the four microservices were brought forward relative to the Gantt Chart dates. The justification is risk management: the schedule concentrates testing, manuals and closure in the last three weeks, so bringing construction forward creates slack precisely where the plan is tightest. The dates of the delivery milestones were not modified.</w:t>
            </w:r>
          </w:p>
          <w:p w14:paraId="2A88148D" w14:textId="1F3168DA" w:rsidR="00E40B2F" w:rsidRPr="00425E4F" w:rsidRDefault="00000000">
            <w:pPr>
              <w:jc w:val="both"/>
              <w:rPr>
                <w:i/>
                <w:iCs/>
                <w:sz w:val="20"/>
                <w:szCs w:val="20"/>
                <w:lang w:val="en-US"/>
              </w:rPr>
            </w:pPr>
            <w:r w:rsidRPr="00425E4F">
              <w:rPr>
                <w:b/>
                <w:bCs/>
                <w:lang w:val="en-US"/>
              </w:rPr>
              <w:lastRenderedPageBreak/>
              <w:t xml:space="preserve">Adjustment 4: Distributed quality validation. </w:t>
            </w:r>
            <w:r w:rsidRPr="00425E4F">
              <w:rPr>
                <w:lang w:val="en-US"/>
              </w:rPr>
              <w:t>Testing will no longer be concentrated in 8 and will also be run module by module as each one is closed. The justification is that concentrating all verification at the end accumulates defects in the stretch of the schedule with the least slack to correct them.</w:t>
            </w:r>
          </w:p>
          <w:p w14:paraId="41892942" w14:textId="77777777" w:rsidR="00E40B2F" w:rsidRPr="00425E4F" w:rsidRDefault="00000000">
            <w:pPr>
              <w:jc w:val="both"/>
              <w:rPr>
                <w:i/>
                <w:iCs/>
                <w:sz w:val="20"/>
                <w:szCs w:val="20"/>
                <w:lang w:val="en-US"/>
              </w:rPr>
            </w:pPr>
            <w:r w:rsidRPr="00425E4F">
              <w:rPr>
                <w:b/>
                <w:bCs/>
                <w:lang w:val="en-US"/>
              </w:rPr>
              <w:t xml:space="preserve">New activity added. </w:t>
            </w:r>
            <w:r w:rsidRPr="00425E4F">
              <w:rPr>
                <w:lang w:val="en-US"/>
              </w:rPr>
              <w:t>The implementation of the informed consent record for the processing of biometric data was added to the plan, identified while reviewing the data model. The justification is legal: the system processes biometric data of minors, and Laws No. 19,628 and No. 21,719 on personal data protection require the consent of the data subject or their representative for such processing. The activity is assigned to the Database Administrator and the Analyst Programmer.</w:t>
            </w:r>
          </w:p>
        </w:tc>
      </w:tr>
    </w:tbl>
    <w:p w14:paraId="210B8241" w14:textId="77777777" w:rsidR="00E40B2F" w:rsidRPr="00425E4F" w:rsidRDefault="00E40B2F">
      <w:pPr>
        <w:spacing w:after="0" w:line="240" w:lineRule="auto"/>
        <w:jc w:val="both"/>
        <w:rPr>
          <w:i/>
          <w:iCs/>
          <w:sz w:val="20"/>
          <w:szCs w:val="20"/>
          <w:lang w:val="en-US"/>
        </w:rPr>
      </w:pPr>
    </w:p>
    <w:p w14:paraId="5190CBE8" w14:textId="77777777" w:rsidR="00E40B2F" w:rsidRPr="00425E4F" w:rsidRDefault="00E40B2F">
      <w:pPr>
        <w:spacing w:after="0" w:line="240" w:lineRule="auto"/>
        <w:jc w:val="both"/>
        <w:rPr>
          <w:i/>
          <w:iCs/>
          <w:sz w:val="20"/>
          <w:szCs w:val="20"/>
          <w:lang w:val="en-US"/>
        </w:rPr>
      </w:pPr>
    </w:p>
    <w:tbl>
      <w:tblPr>
        <w:tblStyle w:val="af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40B2F" w:rsidRPr="00320A7A" w14:paraId="56F704ED" w14:textId="77777777">
        <w:trPr>
          <w:trHeight w:val="1966"/>
        </w:trPr>
        <w:tc>
          <w:tcPr>
            <w:tcW w:w="9498" w:type="dxa"/>
            <w:vAlign w:val="center"/>
          </w:tcPr>
          <w:p w14:paraId="3AEB6A62" w14:textId="77777777" w:rsidR="00E40B2F" w:rsidRPr="00425E4F" w:rsidRDefault="00000000">
            <w:pPr>
              <w:jc w:val="both"/>
              <w:rPr>
                <w:i/>
                <w:iCs/>
                <w:sz w:val="20"/>
                <w:szCs w:val="20"/>
                <w:lang w:val="en-US"/>
              </w:rPr>
            </w:pPr>
            <w:r w:rsidRPr="00425E4F">
              <w:rPr>
                <w:b/>
                <w:bCs/>
                <w:lang w:val="en-US"/>
              </w:rPr>
              <w:t>Activities that you have not started or that are delayed:</w:t>
            </w:r>
          </w:p>
          <w:p w14:paraId="745D090A" w14:textId="77777777" w:rsidR="00E40B2F" w:rsidRPr="00425E4F" w:rsidRDefault="00000000">
            <w:pPr>
              <w:jc w:val="both"/>
              <w:rPr>
                <w:i/>
                <w:iCs/>
                <w:sz w:val="20"/>
                <w:szCs w:val="20"/>
                <w:lang w:val="en-US"/>
              </w:rPr>
            </w:pPr>
            <w:r w:rsidRPr="00425E4F">
              <w:rPr>
                <w:b/>
                <w:bCs/>
                <w:lang w:val="en-US"/>
              </w:rPr>
              <w:t xml:space="preserve">No activity is delayed. </w:t>
            </w:r>
            <w:r w:rsidRPr="00425E4F">
              <w:rPr>
                <w:lang w:val="en-US"/>
              </w:rPr>
              <w:t>As of 01-10-2026, no activities are behind the Gantt Chart. Effort progress is 342 of 1,309 person-hours (26.1%) with no accumulated deviation, and the two deliveries committed to date were met within the agreed deadline: Phase 1 on 07-09-2026 and Phase 2 part 1 on 30-09-2026.</w:t>
            </w:r>
          </w:p>
          <w:p w14:paraId="3030C3DD" w14:textId="610E2004" w:rsidR="00E40B2F" w:rsidRPr="00425E4F" w:rsidRDefault="00000000">
            <w:pPr>
              <w:jc w:val="both"/>
              <w:rPr>
                <w:i/>
                <w:iCs/>
                <w:sz w:val="20"/>
                <w:szCs w:val="20"/>
                <w:lang w:val="en-US"/>
              </w:rPr>
            </w:pPr>
            <w:r w:rsidRPr="00425E4F">
              <w:rPr>
                <w:b/>
                <w:bCs/>
                <w:lang w:val="en-US"/>
              </w:rPr>
              <w:t xml:space="preserve">Activities </w:t>
            </w:r>
            <w:proofErr w:type="gramStart"/>
            <w:r w:rsidRPr="00425E4F">
              <w:rPr>
                <w:b/>
                <w:bCs/>
                <w:lang w:val="en-US"/>
              </w:rPr>
              <w:t>not</w:t>
            </w:r>
            <w:proofErr w:type="gramEnd"/>
            <w:r w:rsidRPr="00425E4F">
              <w:rPr>
                <w:b/>
                <w:bCs/>
                <w:lang w:val="en-US"/>
              </w:rPr>
              <w:t xml:space="preserve"> started and the reason. </w:t>
            </w:r>
            <w:r w:rsidRPr="00425E4F">
              <w:rPr>
                <w:lang w:val="en-US"/>
              </w:rPr>
              <w:t>Three activities appear as not started, and in all three cases the reason is that their planned date has not yet arrived, not a failure to meet the plan. The implementation of the test environment and the functional tests are scheduled for (16-11 to 29-11). The user tests and the measurement of recognition accuracy are scheduled, once the facial module is closed. The migration to production, training sessions, manuals and the closure report are scheduled 8 and 9, with a deadline of 30-11-2026 according to the milestone schedule in the Project Charter.</w:t>
            </w:r>
          </w:p>
          <w:p w14:paraId="59D6B93E" w14:textId="77777777" w:rsidR="00E40B2F" w:rsidRPr="00425E4F" w:rsidRDefault="00000000">
            <w:pPr>
              <w:jc w:val="both"/>
              <w:rPr>
                <w:i/>
                <w:iCs/>
                <w:sz w:val="20"/>
                <w:szCs w:val="20"/>
                <w:lang w:val="en-US"/>
              </w:rPr>
            </w:pPr>
            <w:r w:rsidRPr="00425E4F">
              <w:rPr>
                <w:b/>
                <w:bCs/>
                <w:lang w:val="en-US"/>
              </w:rPr>
              <w:t xml:space="preserve">Activity in progress. </w:t>
            </w:r>
            <w:r w:rsidRPr="00425E4F">
              <w:rPr>
                <w:lang w:val="en-US"/>
              </w:rPr>
              <w:t>The Facial Recognition module is in progress. It is implemented —capture, 128-dimension descriptor, comparison by Euclidean distance and configurable threshold— and the remaining work corresponds to tuning the threshold and the behavior under variable lighting, which by its nature requires successive empirical testing.</w:t>
            </w:r>
          </w:p>
          <w:p w14:paraId="1D8D7610" w14:textId="74EB5A8E" w:rsidR="00E40B2F" w:rsidRPr="00425E4F" w:rsidRDefault="00000000">
            <w:pPr>
              <w:jc w:val="both"/>
              <w:rPr>
                <w:i/>
                <w:iCs/>
                <w:sz w:val="20"/>
                <w:szCs w:val="20"/>
                <w:lang w:val="en-US"/>
              </w:rPr>
            </w:pPr>
            <w:r w:rsidRPr="00425E4F">
              <w:rPr>
                <w:b/>
                <w:bCs/>
                <w:lang w:val="en-US"/>
              </w:rPr>
              <w:t xml:space="preserve">Strategies to avoid affecting the project. </w:t>
            </w:r>
            <w:r w:rsidRPr="00425E4F">
              <w:rPr>
                <w:lang w:val="en-US"/>
              </w:rPr>
              <w:t>The construction of the four microservices was brought forward relative to the Gantt Chart, so that the slack generated is devoted entirely to the final stretch of the schedule, which carries the highest risk because it concentrates testing, manuals and closure. Quality validation was distributed by module instead of being concentrated. And progress monitoring is maintained in the consolidated, which is updated at the close and makes it possible to detect a deviation in the two-week period in which it occurs and not at the end of the semester.</w:t>
            </w:r>
          </w:p>
        </w:tc>
      </w:tr>
    </w:tbl>
    <w:p w14:paraId="5D84CC04" w14:textId="77777777" w:rsidR="00E40B2F" w:rsidRPr="00425E4F" w:rsidRDefault="00E40B2F">
      <w:pPr>
        <w:rPr>
          <w:lang w:val="en-US"/>
        </w:rPr>
      </w:pPr>
    </w:p>
    <w:sectPr w:rsidR="00E40B2F" w:rsidRPr="00425E4F">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1462" w14:textId="77777777" w:rsidR="005766BB" w:rsidRDefault="005766BB">
      <w:pPr>
        <w:spacing w:after="0" w:line="240" w:lineRule="auto"/>
      </w:pPr>
      <w:r>
        <w:separator/>
      </w:r>
    </w:p>
  </w:endnote>
  <w:endnote w:type="continuationSeparator" w:id="0">
    <w:p w14:paraId="5BB1CAD9" w14:textId="77777777" w:rsidR="005766BB" w:rsidRDefault="00576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FEF35A9-97E6-4BD6-B851-1CA149002BA6}"/>
    <w:embedBold r:id="rId2" w:fontKey="{9FE58F6D-8231-4FBC-890F-E847E0657CC9}"/>
    <w:embedItalic r:id="rId3" w:fontKey="{6DDC6606-AC2E-4D0B-A07B-1F8C0587523F}"/>
    <w:embedBoldItalic r:id="rId4" w:fontKey="{AAA9C2A9-6213-4A36-9695-8EA9BC580F5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91CCB87F-A435-4DD7-A822-B0B9FFC7E2AA}"/>
  </w:font>
  <w:font w:name="Segoe UI">
    <w:panose1 w:val="020B0502040204020203"/>
    <w:charset w:val="00"/>
    <w:family w:val="swiss"/>
    <w:pitch w:val="variable"/>
    <w:sig w:usb0="E4002EFF" w:usb1="C000E47F" w:usb2="00000009" w:usb3="00000000" w:csb0="000001FF" w:csb1="00000000"/>
    <w:embedRegular r:id="rId6" w:fontKey="{F6F25F4A-1B6B-498A-B4BA-75388FC9E631}"/>
  </w:font>
  <w:font w:name="Georgia">
    <w:panose1 w:val="02040502050405020303"/>
    <w:charset w:val="00"/>
    <w:family w:val="roman"/>
    <w:pitch w:val="variable"/>
    <w:sig w:usb0="00000287" w:usb1="00000000" w:usb2="00000000" w:usb3="00000000" w:csb0="0000009F" w:csb1="00000000"/>
    <w:embedItalic r:id="rId7" w:fontKey="{F07EA92B-2023-4031-99C6-B7B3F1C8E097}"/>
  </w:font>
  <w:font w:name="Century Gothic">
    <w:panose1 w:val="020B0502020202020204"/>
    <w:charset w:val="00"/>
    <w:family w:val="swiss"/>
    <w:pitch w:val="variable"/>
    <w:sig w:usb0="00000287" w:usb1="00000000" w:usb2="00000000" w:usb3="00000000" w:csb0="0000009F" w:csb1="00000000"/>
    <w:embedBold r:id="rId8" w:fontKey="{835E2DD9-0E0A-456B-8E70-8B5B454826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CE54C" w14:textId="77777777" w:rsidR="005766BB" w:rsidRDefault="005766BB">
      <w:pPr>
        <w:spacing w:after="0" w:line="240" w:lineRule="auto"/>
      </w:pPr>
      <w:r>
        <w:separator/>
      </w:r>
    </w:p>
  </w:footnote>
  <w:footnote w:type="continuationSeparator" w:id="0">
    <w:p w14:paraId="6D4D3547" w14:textId="77777777" w:rsidR="005766BB" w:rsidRDefault="005766BB">
      <w:pPr>
        <w:spacing w:after="0" w:line="240" w:lineRule="auto"/>
      </w:pPr>
      <w:r>
        <w:continuationSeparator/>
      </w:r>
    </w:p>
  </w:footnote>
  <w:footnote w:id="1">
    <w:p w14:paraId="37916C28" w14:textId="77777777" w:rsidR="00E40B2F" w:rsidRPr="00425E4F" w:rsidRDefault="00000000">
      <w:pPr>
        <w:pBdr>
          <w:top w:val="nil"/>
          <w:left w:val="nil"/>
          <w:bottom w:val="nil"/>
          <w:right w:val="nil"/>
          <w:between w:val="nil"/>
        </w:pBdr>
        <w:spacing w:after="0" w:line="240" w:lineRule="auto"/>
        <w:rPr>
          <w:color w:val="595959"/>
          <w:sz w:val="20"/>
          <w:szCs w:val="20"/>
          <w:lang w:val="en-US"/>
        </w:rPr>
      </w:pPr>
      <w:r>
        <w:rPr>
          <w:vertAlign w:val="superscript"/>
        </w:rPr>
        <w:footnoteRef/>
      </w:r>
      <w:r w:rsidRPr="00425E4F">
        <w:rPr>
          <w:color w:val="595959"/>
          <w:sz w:val="20"/>
          <w:szCs w:val="20"/>
          <w:lang w:val="en-US"/>
        </w:rPr>
        <w:t xml:space="preserve"> If the APT Project is a group project, in this column you must indicate the names of those responsible for each task or activity. This will later make it possible to differentiate the evaluation for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9142" w14:textId="77777777" w:rsidR="00E40B2F" w:rsidRDefault="00E40B2F">
    <w:pPr>
      <w:widowControl w:val="0"/>
      <w:pBdr>
        <w:top w:val="nil"/>
        <w:left w:val="nil"/>
        <w:bottom w:val="nil"/>
        <w:right w:val="nil"/>
        <w:between w:val="nil"/>
      </w:pBdr>
      <w:spacing w:after="0" w:line="276" w:lineRule="auto"/>
      <w:rPr>
        <w:color w:val="595959"/>
        <w:sz w:val="20"/>
        <w:szCs w:val="20"/>
      </w:rPr>
    </w:pPr>
  </w:p>
  <w:tbl>
    <w:tblPr>
      <w:tblStyle w:val="af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E40B2F" w14:paraId="25EE6C04" w14:textId="77777777">
      <w:trPr>
        <w:trHeight w:val="697"/>
      </w:trPr>
      <w:tc>
        <w:tcPr>
          <w:tcW w:w="5954" w:type="dxa"/>
          <w:tcBorders>
            <w:top w:val="nil"/>
            <w:left w:val="nil"/>
            <w:bottom w:val="nil"/>
            <w:right w:val="nil"/>
          </w:tcBorders>
        </w:tcPr>
        <w:p w14:paraId="50AE72E9" w14:textId="77777777" w:rsidR="00E40B2F" w:rsidRPr="00425E4F" w:rsidRDefault="00000000">
          <w:pPr>
            <w:spacing w:after="0"/>
            <w:rPr>
              <w:rFonts w:ascii="Century Gothic" w:eastAsia="Century Gothic" w:hAnsi="Century Gothic" w:cs="Century Gothic"/>
              <w:b/>
              <w:bCs/>
              <w:color w:val="1D2763"/>
              <w:sz w:val="24"/>
              <w:szCs w:val="24"/>
              <w:lang w:val="en-US"/>
            </w:rPr>
          </w:pPr>
          <w:r w:rsidRPr="00425E4F">
            <w:rPr>
              <w:rFonts w:ascii="Century Gothic" w:eastAsia="Century Gothic" w:hAnsi="Century Gothic" w:cs="Century Gothic"/>
              <w:b/>
              <w:bCs/>
              <w:color w:val="1D2763"/>
              <w:sz w:val="24"/>
              <w:szCs w:val="24"/>
              <w:lang w:val="en-US"/>
            </w:rPr>
            <w:t xml:space="preserve">Student Guide - APT Project Development </w:t>
          </w:r>
        </w:p>
        <w:p w14:paraId="4F7B2EA2" w14:textId="77777777" w:rsidR="00E40B2F" w:rsidRPr="00425E4F" w:rsidRDefault="00000000">
          <w:pPr>
            <w:spacing w:after="0"/>
            <w:rPr>
              <w:rFonts w:ascii="Century Gothic" w:eastAsia="Century Gothic" w:hAnsi="Century Gothic" w:cs="Century Gothic"/>
              <w:b/>
              <w:bCs/>
              <w:color w:val="1D2763"/>
              <w:sz w:val="24"/>
              <w:szCs w:val="24"/>
              <w:lang w:val="en-US"/>
            </w:rPr>
          </w:pPr>
          <w:r w:rsidRPr="00425E4F">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43B8DC76" w14:textId="77777777" w:rsidR="00E40B2F" w:rsidRDefault="00000000">
          <w:pPr>
            <w:jc w:val="center"/>
            <w:rPr>
              <w:rFonts w:ascii="Century Gothic" w:eastAsia="Century Gothic" w:hAnsi="Century Gothic" w:cs="Century Gothic"/>
              <w:b/>
              <w:bCs/>
              <w:sz w:val="30"/>
              <w:szCs w:val="30"/>
            </w:rPr>
          </w:pPr>
          <w:r>
            <w:rPr>
              <w:noProof/>
            </w:rPr>
            <w:drawing>
              <wp:inline distT="0" distB="0" distL="0" distR="0" wp14:anchorId="7134D2A9" wp14:editId="12829B6D">
                <wp:extent cx="1996440" cy="428625"/>
                <wp:effectExtent l="0" t="0" r="0" b="0"/>
                <wp:docPr id="3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6B2A46D" w14:textId="77777777" w:rsidR="00E40B2F" w:rsidRDefault="00E40B2F">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B2F"/>
    <w:rsid w:val="000B05DA"/>
    <w:rsid w:val="00320A7A"/>
    <w:rsid w:val="0038285D"/>
    <w:rsid w:val="00425E4F"/>
    <w:rsid w:val="005766BB"/>
    <w:rsid w:val="00730709"/>
    <w:rsid w:val="00B428DB"/>
    <w:rsid w:val="00B64E48"/>
    <w:rsid w:val="00E40B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4EA3"/>
  <w15:docId w15:val="{70FC3906-C707-4DBD-AA16-C91ACF11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HI+BWTBqFi/ZYkh1MeXCBHQ1g==">CgMxLjAyDmguZmhmY2x5N3hxbW16OAByITFNOEtwaEtMcG01ZE1JbGlLRkFRUDZOVGh6LXh4aUhmbw==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3834</Words>
  <Characters>21089</Characters>
  <Application>Microsoft Office Word</Application>
  <DocSecurity>0</DocSecurity>
  <Lines>175</Lines>
  <Paragraphs>49</Paragraphs>
  <ScaleCrop>false</ScaleCrop>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5</cp:revision>
  <dcterms:created xsi:type="dcterms:W3CDTF">2022-08-24T18:14:00Z</dcterms:created>
  <dcterms:modified xsi:type="dcterms:W3CDTF">2026-10-21T23:56:00Z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