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49DA7" w14:textId="77777777" w:rsidR="00765DB0" w:rsidRPr="00B50A43" w:rsidRDefault="00765DB0"/>
    <w:p w14:paraId="1000F533" w14:textId="77777777" w:rsidR="00765DB0" w:rsidRPr="00B50A43" w:rsidRDefault="00000000">
      <w:pPr>
        <w:rPr>
          <w:b/>
          <w:bCs/>
        </w:rPr>
      </w:pPr>
      <w:r w:rsidRPr="00B50A43"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3852AB25" wp14:editId="567C7D3C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8" name="Grupo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Pr id="2006922478" name="Grupo 2006922478"/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Pr id="78418519" name="Rectángulo 78418519"/>
                          <wps:cNvSpPr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428906D" w14:textId="77777777" w:rsidR="00765DB0" w:rsidRDefault="00765DB0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41097085" name="Rectángulo 1141097085"/>
                          <wps:cNvSpPr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80A175E" w14:textId="77777777" w:rsidR="00765DB0" w:rsidRDefault="00765DB0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  <w:p w14:paraId="662F67E8" w14:textId="77777777" w:rsidR="00765DB0" w:rsidRDefault="00000000">
                                <w:pPr>
                                  <w:spacing w:after="0" w:line="240" w:lineRule="auto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1F3864"/>
                                    <w:sz w:val="48"/>
                                  </w:rPr>
                                  <w:t xml:space="preserve">Guía2. Desarrollo Proyecto APT </w:t>
                                </w:r>
                              </w:p>
                              <w:p w14:paraId="43B22BAA" w14:textId="77777777" w:rsidR="00765DB0" w:rsidRDefault="00000000">
                                <w:pPr>
                                  <w:spacing w:after="0" w:line="240" w:lineRule="auto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1F3864"/>
                                    <w:sz w:val="48"/>
                                  </w:rPr>
                                  <w:t xml:space="preserve">Asignatura </w:t>
                                </w:r>
                                <w:proofErr w:type="spellStart"/>
                                <w:r>
                                  <w:rPr>
                                    <w:b/>
                                    <w:color w:val="1F3864"/>
                                    <w:sz w:val="48"/>
                                  </w:rPr>
                                  <w:t>Capstone</w:t>
                                </w:r>
                                <w:proofErr w:type="spellEnd"/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wps:wsp>
                          <wps:cNvPr id="950319565" name="Rectángulo 950319565"/>
                          <wps:cNvSpPr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B4748CF" w14:textId="77777777" w:rsidR="00765DB0" w:rsidRDefault="00765DB0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852AB25" id="Grupo 28" o:spid="_x0000_s1026" style="position:absolute;margin-left:0;margin-top:.75pt;width:491.25pt;height:123pt;z-index:251658240" coordorigin="22265,29989" coordsize="62389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njK+wIAANgJAAAOAAAAZHJzL2Uyb0RvYy54bWzMVllu2zAQ/S/QOxD6byTK2hE7KJLaKBA0&#10;QdMegKaoBZBElaSXHKdn6cU6pCRbjlM0dtqiMCBrONTozZs3I15ebesKrZmQJW+mFr5wLMQaytOy&#10;yafW1y/zd5GFpCJNSiresKn1yKR1NXv75nLTJszlBa9SJhAEaWSyaadWoVSb2LakBauJvOAta8CZ&#10;cVETBabI7VSQDUSvK9t1nMDecJG2glMmJazedE5rZuJnGaPqLsskU6iaWoBNmasw16W+2rNLkuSC&#10;tEVJexjkDBQ1KRt46S7UDVEErUR5FKouqeCSZ+qC8trmWVZSZnKAbLDzJJuF4KvW5JInm7zd0QTU&#10;PuHp7LD003oh2of2XgATmzYHLoylc9lmotb/gBJtDWWPO8rYViEKi4E7iaLQtxAFH/YDFzs9qbQA&#10;5vVzrusGvg/kww43jqMY7g3ttPgwihLDg0+j2AMI+wDazuggQw73ApUphAdFxK7rhaC6htSgt4VY&#10;tRyN1vs0T8jb4A8mx/hP4KDL/ihvP46x6x6z98u8oUnkXgfydTp4KEjLjLxksucwjDwc+TgeGPwM&#10;PfTje5OvKo52PsOieWonHZlIUNFLdfPbzEnSCqkWjNdI30wtAThMi5H1rVQAAEgatui3NnxeVpUR&#10;VtUcLMBGvQIaGjDqO7Vdbvs0ljx9BAXJls5LeNctkeqeCJgD2EIbmA1TS35bEcEsVH1sgPQYe7po&#10;amyIsbEcG6ShBYeRQ5WwUGdcKzOCOpTvV4pnpclI4+rA9HCh2lrj/6DsGHvYiUMngsS61hkXfuQ9&#10;pfTYcb0gBBa71vfCSdf5Q+d4cQCjwev73g3gF+odO/3vS/wXVWBGB9bv3fN/phg8P9Rj7Bkx9J5B&#10;DOo/lgIM6AmO/eBZJeydpwjhYP4N1Y/jCfaGoe9FQRR7ryu+5FWZ6imgG0uKfHldCbQm8OnH80kU&#10;DNEPtr14VnQfmD+ikn5+PKOS3jOo5OyRsf9emkFijg+mrfqjjj6fjG2za38gm/0EAAD//wMAUEsD&#10;BBQABgAIAAAAIQAZ3VTI3gAAAAYBAAAPAAAAZHJzL2Rvd25yZXYueG1sTI9BT8MwDIXvSPyHyEjc&#10;WNpCYZSm0zQBp2kSG9K0W9Z4bbXGqZqs7f495gQ3Pz/rvc/5YrKtGLD3jSMF8SwCgVQ601Cl4Hv3&#10;8TAH4YMmo1tHqOCKHhbF7U2uM+NG+sJhGyrBIeQzraAOocuk9GWNVvuZ65DYO7ne6sCyr6Tp9cjh&#10;tpVJFD1Lqxvihlp3uKqxPG8vVsHnqMflY/w+rM+n1fWwSzf7dYxK3d9NyzcQAafwdwy/+IwOBTMd&#10;3YWMF60CfiTwNgXB5us84eGoIHl6SUEWufyPX/wAAAD//wMAUEsBAi0AFAAGAAgAAAAhALaDOJL+&#10;AAAA4QEAABMAAAAAAAAAAAAAAAAAAAAAAFtDb250ZW50X1R5cGVzXS54bWxQSwECLQAUAAYACAAA&#10;ACEAOP0h/9YAAACUAQAACwAAAAAAAAAAAAAAAAAvAQAAX3JlbHMvLnJlbHNQSwECLQAUAAYACAAA&#10;ACEA2b54yvsCAADYCQAADgAAAAAAAAAAAAAAAAAuAgAAZHJzL2Uyb0RvYy54bWxQSwECLQAUAAYA&#10;CAAAACEAGd1UyN4AAAAGAQAADwAAAAAAAAAAAAAAAABVBQAAZHJzL2Rvd25yZXYueG1sUEsFBgAA&#10;AAAEAAQA8wAAAGAGAAAAAA==&#10;">
                <v:group id="Grupo 2006922478" o:spid="_x0000_s1027" style="position:absolute;left:22265;top:29989;width:62389;height:15621" coordsize="59912,15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DfUywAAAOMAAAAPAAAAZHJzL2Rvd25yZXYueG1sRI/BasJA&#10;EIbvBd9hGcFb3SS2tkZXEbGlBxGqBfE2ZMckmJ0N2TWJb98tCD0O//zfzLdY9aYSLTWutKwgHkcg&#10;iDOrS84V/Bw/nt9BOI+ssbJMCu7kYLUcPC0w1bbjb2oPPhcBwi5FBYX3dSqlywoy6Ma2Jg7ZxTYG&#10;fRibXOoGuwA3lUyiaCoNlhwuFFjTpqDsergZBZ8ddutJvG1318vmfj6+7k+7mJQaDfv1HISn3v8v&#10;P9pfWsEfcZYkL2/h6eAUfEAufwEAAP//AwBQSwECLQAUAAYACAAAACEA2+H2y+4AAACFAQAAEwAA&#10;AAAAAAAAAAAAAAAAAAAAW0NvbnRlbnRfVHlwZXNdLnhtbFBLAQItABQABgAIAAAAIQBa9CxbvwAA&#10;ABUBAAALAAAAAAAAAAAAAAAAAB8BAABfcmVscy8ucmVsc1BLAQItABQABgAIAAAAIQDTXDfUywAA&#10;AOMAAAAPAAAAAAAAAAAAAAAAAAcCAABkcnMvZG93bnJldi54bWxQSwUGAAAAAAMAAwC3AAAA/wIA&#10;AAAA&#10;">
                  <v:rect id="Rectángulo 78418519" o:spid="_x0000_s1028" style="position:absolute;width:59912;height:156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7F8yQAAAOEAAAAPAAAAZHJzL2Rvd25yZXYueG1sRI/BTsMw&#10;EETvSPyDtUi9USdRKWkap6IVSNATpHzANl7iiHgdYrcNf4+RkDiOZuaNptxMthdnGn3nWEE6T0AQ&#10;N0533Cp4Pzzd5iB8QNbYOyYF3+RhU11flVhod+E3OtehFRHCvkAFJoShkNI3hiz6uRuIo/fhRosh&#10;yrGVesRLhNteZkmylBY7jgsGB9oZaj7rk1XwunCUPWZ+W7d2ZabjYf/yhUulZjfTwxpEoCn8h//a&#10;z1rBfb5I87t0Bb+P4huQ1Q8AAAD//wMAUEsBAi0AFAAGAAgAAAAhANvh9svuAAAAhQEAABMAAAAA&#10;AAAAAAAAAAAAAAAAAFtDb250ZW50X1R5cGVzXS54bWxQSwECLQAUAAYACAAAACEAWvQsW78AAAAV&#10;AQAACwAAAAAAAAAAAAAAAAAfAQAAX3JlbHMvLnJlbHNQSwECLQAUAAYACAAAACEAK6exfMkAAADh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0428906D" w14:textId="77777777" w:rsidR="00765DB0" w:rsidRDefault="00765DB0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ángulo 1141097085" o:spid="_x0000_s1029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eoc5xAAAAOMAAAAPAAAAZHJzL2Rvd25yZXYueG1sRE9LawIx&#10;EL4X/A9hCr3VZMXnahSRFtpjVw8eh824uzSZLEnU9d83hUKP871nsxucFTcKsfOsoRgrEMS1Nx03&#10;Gk7H99cliJiQDVrPpOFBEXbb0dMGS+Pv/EW3KjUih3AsUUObUl9KGeuWHMax74kzd/HBYcpnaKQJ&#10;eM/hzsqJUnPpsOPc0GJPh5bq7+rqNPRkzdVOK3Wu5VvgYv55lI+Z1i/Pw34NItGQ/sV/7g+T5xfT&#10;Qq0WajmD358yAHL7AwAA//8DAFBLAQItABQABgAIAAAAIQDb4fbL7gAAAIUBAAATAAAAAAAAAAAA&#10;AAAAAAAAAABbQ29udGVudF9UeXBlc10ueG1sUEsBAi0AFAAGAAgAAAAhAFr0LFu/AAAAFQEAAAsA&#10;AAAAAAAAAAAAAAAAHwEAAF9yZWxzLy5yZWxzUEsBAi0AFAAGAAgAAAAhAH56hznEAAAA4wAAAA8A&#10;AAAAAAAAAAAAAAAABwIAAGRycy9kb3ducmV2LnhtbFBLBQYAAAAAAwADALcAAAD4AgAAAAA=&#10;" filled="f" stroked="f">
                    <v:textbox inset="2.53958mm,1.2694mm,2.53958mm,1.2694mm">
                      <w:txbxContent>
                        <w:p w14:paraId="680A175E" w14:textId="77777777" w:rsidR="00765DB0" w:rsidRDefault="00765DB0">
                          <w:pPr>
                            <w:spacing w:after="0" w:line="240" w:lineRule="auto"/>
                            <w:textDirection w:val="btLr"/>
                          </w:pPr>
                        </w:p>
                        <w:p w14:paraId="662F67E8" w14:textId="77777777" w:rsidR="00765DB0" w:rsidRDefault="00000000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1F3864"/>
                              <w:sz w:val="48"/>
                            </w:rPr>
                            <w:t xml:space="preserve">Guía2. Desarrollo Proyecto APT </w:t>
                          </w:r>
                        </w:p>
                        <w:p w14:paraId="43B22BAA" w14:textId="77777777" w:rsidR="00765DB0" w:rsidRDefault="00000000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1F3864"/>
                              <w:sz w:val="48"/>
                            </w:rPr>
                            <w:t xml:space="preserve">Asignatura </w:t>
                          </w:r>
                          <w:proofErr w:type="spellStart"/>
                          <w:r>
                            <w:rPr>
                              <w:b/>
                              <w:color w:val="1F3864"/>
                              <w:sz w:val="48"/>
                            </w:rPr>
                            <w:t>Capstone</w:t>
                          </w:r>
                          <w:proofErr w:type="spellEnd"/>
                        </w:p>
                      </w:txbxContent>
                    </v:textbox>
                  </v:rect>
                  <v:rect id="Rectángulo 950319565" o:spid="_x0000_s1030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g5KxwAAAOIAAAAPAAAAZHJzL2Rvd25yZXYueG1sRI9Ba8JA&#10;FITvhf6H5RV6q5soKya6ihSKvao5eHxkn8nW7NuQ3Wr677uC4HGY+WaY1WZ0nbjSEKxnDfkkA0Fc&#10;e2O50VAdvz4WIEJENth5Jg1/FGCzfn1ZYWn8jfd0PcRGpBIOJWpoY+xLKUPdksMw8T1x8s5+cBiT&#10;HBppBrylctfJaZbNpUPLaaHFnj5bqi+HX6ehqAp7qpRfTOM2/9lfcq6U3Wn9/jZulyAijfEZftDf&#10;JnEqm+WFmiu4X0p3QK7/AQAA//8DAFBLAQItABQABgAIAAAAIQDb4fbL7gAAAIUBAAATAAAAAAAA&#10;AAAAAAAAAAAAAABbQ29udGVudF9UeXBlc10ueG1sUEsBAi0AFAAGAAgAAAAhAFr0LFu/AAAAFQEA&#10;AAsAAAAAAAAAAAAAAAAAHwEAAF9yZWxzLy5yZWxzUEsBAi0AFAAGAAgAAAAhABmSDkrHAAAA4gAA&#10;AA8AAAAAAAAAAAAAAAAABwIAAGRycy9kb3ducmV2LnhtbFBLBQYAAAAAAwADALcAAAD7AgAAAAA=&#10;" fillcolor="#1f3864" stroked="f">
                    <v:textbox inset="2.53958mm,2.53958mm,2.53958mm,2.53958mm">
                      <w:txbxContent>
                        <w:p w14:paraId="6B4748CF" w14:textId="77777777" w:rsidR="00765DB0" w:rsidRDefault="00765DB0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p w14:paraId="0FCB5DBA" w14:textId="77777777" w:rsidR="00765DB0" w:rsidRPr="00B50A43" w:rsidRDefault="00765DB0">
      <w:pPr>
        <w:rPr>
          <w:sz w:val="24"/>
          <w:szCs w:val="24"/>
        </w:rPr>
      </w:pPr>
    </w:p>
    <w:p w14:paraId="07D764E4" w14:textId="77777777" w:rsidR="00765DB0" w:rsidRPr="00B50A43" w:rsidRDefault="00765DB0">
      <w:pPr>
        <w:rPr>
          <w:sz w:val="24"/>
          <w:szCs w:val="24"/>
        </w:rPr>
      </w:pPr>
    </w:p>
    <w:p w14:paraId="6D463AC5" w14:textId="77777777" w:rsidR="00765DB0" w:rsidRPr="00B50A43" w:rsidRDefault="00765DB0">
      <w:pPr>
        <w:rPr>
          <w:sz w:val="24"/>
          <w:szCs w:val="24"/>
        </w:rPr>
      </w:pPr>
    </w:p>
    <w:p w14:paraId="3A497D65" w14:textId="77777777" w:rsidR="00765DB0" w:rsidRPr="00B50A43" w:rsidRDefault="00765DB0">
      <w:pPr>
        <w:rPr>
          <w:sz w:val="24"/>
          <w:szCs w:val="24"/>
        </w:rPr>
      </w:pPr>
    </w:p>
    <w:p w14:paraId="305C5FD6" w14:textId="77777777" w:rsidR="00765DB0" w:rsidRPr="00B50A43" w:rsidRDefault="00765DB0">
      <w:pPr>
        <w:rPr>
          <w:sz w:val="24"/>
          <w:szCs w:val="24"/>
        </w:rPr>
      </w:pPr>
    </w:p>
    <w:p w14:paraId="62D56DE8" w14:textId="77777777" w:rsidR="00765DB0" w:rsidRPr="00B50A43" w:rsidRDefault="00765DB0">
      <w:pPr>
        <w:rPr>
          <w:sz w:val="24"/>
          <w:szCs w:val="24"/>
        </w:rPr>
      </w:pPr>
    </w:p>
    <w:tbl>
      <w:tblPr>
        <w:tblStyle w:val="a"/>
        <w:tblW w:w="9639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639"/>
      </w:tblGrid>
      <w:tr w:rsidR="00765DB0" w:rsidRPr="00B50A43" w14:paraId="0BBDA7DA" w14:textId="77777777">
        <w:trPr>
          <w:trHeight w:val="440"/>
        </w:trPr>
        <w:tc>
          <w:tcPr>
            <w:tcW w:w="9639" w:type="dxa"/>
            <w:vAlign w:val="center"/>
          </w:tcPr>
          <w:p w14:paraId="30E63CF7" w14:textId="77777777" w:rsidR="00765DB0" w:rsidRPr="00B50A43" w:rsidRDefault="00000000">
            <w:pPr>
              <w:rPr>
                <w:b/>
                <w:bCs/>
                <w:sz w:val="28"/>
                <w:szCs w:val="28"/>
              </w:rPr>
            </w:pPr>
            <w:r w:rsidRPr="00B50A43">
              <w:rPr>
                <w:b/>
                <w:bCs/>
                <w:sz w:val="28"/>
                <w:szCs w:val="28"/>
              </w:rPr>
              <w:t>1. Resumen avance Proyecto APT</w:t>
            </w:r>
          </w:p>
        </w:tc>
      </w:tr>
      <w:tr w:rsidR="00765DB0" w:rsidRPr="00B50A43" w14:paraId="0989F706" w14:textId="77777777">
        <w:trPr>
          <w:trHeight w:val="800"/>
        </w:trPr>
        <w:tc>
          <w:tcPr>
            <w:tcW w:w="9639" w:type="dxa"/>
            <w:shd w:val="clear" w:color="auto" w:fill="D9E2F3"/>
            <w:vAlign w:val="center"/>
          </w:tcPr>
          <w:p w14:paraId="05DCFAB0" w14:textId="77777777" w:rsidR="00765DB0" w:rsidRPr="00B50A4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</w:pPr>
            <w:r w:rsidRPr="00B50A43">
              <w:t xml:space="preserve">A continuación, encontrarás distintos campos que deberás completar con la información solicitada. </w:t>
            </w:r>
          </w:p>
        </w:tc>
      </w:tr>
    </w:tbl>
    <w:p w14:paraId="0CD666CB" w14:textId="77777777" w:rsidR="00765DB0" w:rsidRPr="00B50A43" w:rsidRDefault="00765DB0">
      <w:pPr>
        <w:spacing w:after="0" w:line="240" w:lineRule="auto"/>
        <w:rPr>
          <w:sz w:val="24"/>
          <w:szCs w:val="24"/>
        </w:rPr>
      </w:pPr>
    </w:p>
    <w:p w14:paraId="18322369" w14:textId="77777777" w:rsidR="00765DB0" w:rsidRPr="00B50A43" w:rsidRDefault="00765DB0">
      <w:pPr>
        <w:spacing w:after="0" w:line="240" w:lineRule="auto"/>
        <w:rPr>
          <w:sz w:val="24"/>
          <w:szCs w:val="24"/>
        </w:rPr>
      </w:pPr>
    </w:p>
    <w:tbl>
      <w:tblPr>
        <w:tblStyle w:val="a0"/>
        <w:tblW w:w="9639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528"/>
        <w:gridCol w:w="7111"/>
      </w:tblGrid>
      <w:tr w:rsidR="00765DB0" w:rsidRPr="00B50A43" w14:paraId="3BAFEF1C" w14:textId="77777777">
        <w:tc>
          <w:tcPr>
            <w:tcW w:w="2528" w:type="dxa"/>
            <w:vAlign w:val="center"/>
          </w:tcPr>
          <w:p w14:paraId="56852652" w14:textId="77777777" w:rsidR="00765DB0" w:rsidRPr="00B50A43" w:rsidRDefault="00000000">
            <w:r w:rsidRPr="00B50A43">
              <w:t>Resumen de avance proyecto APT</w:t>
            </w:r>
          </w:p>
        </w:tc>
        <w:tc>
          <w:tcPr>
            <w:tcW w:w="7111" w:type="dxa"/>
          </w:tcPr>
          <w:p w14:paraId="4D1BF3F3" w14:textId="142CE5C1" w:rsidR="00765DB0" w:rsidRPr="008A780C" w:rsidRDefault="00000000">
            <w:pPr>
              <w:jc w:val="both"/>
              <w:rPr>
                <w:i/>
                <w:iCs/>
                <w:sz w:val="20"/>
                <w:szCs w:val="20"/>
              </w:rPr>
            </w:pPr>
            <w:r w:rsidRPr="00B50A43">
              <w:rPr>
                <w:i/>
                <w:iCs/>
                <w:sz w:val="20"/>
                <w:szCs w:val="20"/>
              </w:rPr>
              <w:t xml:space="preserve">El avance del proyecto se ha centrado en consolidar </w:t>
            </w:r>
            <w:r w:rsidR="00B50A43">
              <w:rPr>
                <w:i/>
                <w:iCs/>
                <w:sz w:val="20"/>
                <w:szCs w:val="20"/>
              </w:rPr>
              <w:t>la documentación</w:t>
            </w:r>
            <w:r w:rsidRPr="00B50A43">
              <w:rPr>
                <w:i/>
                <w:iCs/>
                <w:sz w:val="20"/>
                <w:szCs w:val="20"/>
              </w:rPr>
              <w:t xml:space="preserve"> para la plataforma predictiva de monitoreo SLA, definiendo su ecosistema tecnológico (</w:t>
            </w:r>
            <w:proofErr w:type="spellStart"/>
            <w:r w:rsidRPr="00B50A43">
              <w:rPr>
                <w:i/>
                <w:iCs/>
                <w:sz w:val="20"/>
                <w:szCs w:val="20"/>
              </w:rPr>
              <w:t>FastAPI</w:t>
            </w:r>
            <w:proofErr w:type="spellEnd"/>
            <w:r w:rsidRPr="00B50A43">
              <w:rPr>
                <w:i/>
                <w:iCs/>
                <w:sz w:val="20"/>
                <w:szCs w:val="20"/>
              </w:rPr>
              <w:t xml:space="preserve">, </w:t>
            </w:r>
            <w:proofErr w:type="spellStart"/>
            <w:r w:rsidRPr="00B50A43">
              <w:rPr>
                <w:i/>
                <w:iCs/>
                <w:sz w:val="20"/>
                <w:szCs w:val="20"/>
              </w:rPr>
              <w:t>React</w:t>
            </w:r>
            <w:proofErr w:type="spellEnd"/>
            <w:r w:rsidRPr="00B50A43">
              <w:rPr>
                <w:i/>
                <w:iCs/>
                <w:sz w:val="20"/>
                <w:szCs w:val="20"/>
              </w:rPr>
              <w:t>, Scikit-Learn) y su estructura lógica</w:t>
            </w:r>
            <w:r w:rsidRPr="008A780C">
              <w:rPr>
                <w:i/>
                <w:iCs/>
                <w:sz w:val="20"/>
                <w:szCs w:val="20"/>
              </w:rPr>
              <w:t>.</w:t>
            </w:r>
          </w:p>
          <w:p w14:paraId="446A9B27" w14:textId="77777777" w:rsidR="00765DB0" w:rsidRPr="00B50A43" w:rsidRDefault="00000000">
            <w:pPr>
              <w:jc w:val="both"/>
              <w:rPr>
                <w:i/>
                <w:iCs/>
                <w:sz w:val="20"/>
                <w:szCs w:val="20"/>
              </w:rPr>
            </w:pPr>
            <w:r w:rsidRPr="00B50A43">
              <w:rPr>
                <w:b/>
                <w:bCs/>
                <w:i/>
                <w:iCs/>
                <w:sz w:val="20"/>
                <w:szCs w:val="20"/>
              </w:rPr>
              <w:t>Actividades Realizadas</w:t>
            </w:r>
          </w:p>
          <w:p w14:paraId="48CEF3E5" w14:textId="7D04FA21" w:rsidR="00765DB0" w:rsidRPr="00B50A43" w:rsidRDefault="00000000">
            <w:pPr>
              <w:numPr>
                <w:ilvl w:val="0"/>
                <w:numId w:val="1"/>
              </w:numPr>
              <w:jc w:val="both"/>
              <w:rPr>
                <w:i/>
                <w:iCs/>
              </w:rPr>
            </w:pPr>
            <w:r w:rsidRPr="00B50A43">
              <w:rPr>
                <w:i/>
                <w:iCs/>
                <w:sz w:val="20"/>
                <w:szCs w:val="20"/>
              </w:rPr>
              <w:t xml:space="preserve">Definición de </w:t>
            </w:r>
            <w:r w:rsidR="00B50A43">
              <w:rPr>
                <w:i/>
                <w:iCs/>
                <w:sz w:val="20"/>
                <w:szCs w:val="20"/>
              </w:rPr>
              <w:t>documentación del proyecto, planificación, diseño</w:t>
            </w:r>
            <w:r w:rsidRPr="00B50A43">
              <w:rPr>
                <w:i/>
                <w:iCs/>
                <w:sz w:val="20"/>
                <w:szCs w:val="20"/>
              </w:rPr>
              <w:t xml:space="preserve"> y modelado del proceso de negocio optimizado (BPMN "</w:t>
            </w:r>
            <w:proofErr w:type="spellStart"/>
            <w:r w:rsidRPr="00B50A43">
              <w:rPr>
                <w:i/>
                <w:iCs/>
                <w:sz w:val="20"/>
                <w:szCs w:val="20"/>
              </w:rPr>
              <w:t>To</w:t>
            </w:r>
            <w:proofErr w:type="spellEnd"/>
            <w:r w:rsidRPr="00B50A43">
              <w:rPr>
                <w:i/>
                <w:iCs/>
                <w:sz w:val="20"/>
                <w:szCs w:val="20"/>
              </w:rPr>
              <w:t>-Be").</w:t>
            </w:r>
          </w:p>
          <w:p w14:paraId="466F7208" w14:textId="77777777" w:rsidR="00765DB0" w:rsidRPr="00B50A43" w:rsidRDefault="00000000">
            <w:pPr>
              <w:numPr>
                <w:ilvl w:val="0"/>
                <w:numId w:val="1"/>
              </w:numPr>
              <w:jc w:val="both"/>
              <w:rPr>
                <w:i/>
                <w:iCs/>
              </w:rPr>
            </w:pPr>
            <w:r w:rsidRPr="00B50A43">
              <w:rPr>
                <w:i/>
                <w:iCs/>
                <w:sz w:val="20"/>
                <w:szCs w:val="20"/>
              </w:rPr>
              <w:t>Creación de las vistas arquitectónicas mediante diagramas UML (Clases, Modelo Relacional, Secuencias, Componentes y Despliegue en VPS).</w:t>
            </w:r>
          </w:p>
          <w:p w14:paraId="3C766E94" w14:textId="77777777" w:rsidR="00765DB0" w:rsidRPr="00B50A43" w:rsidRDefault="00000000">
            <w:pPr>
              <w:numPr>
                <w:ilvl w:val="0"/>
                <w:numId w:val="1"/>
              </w:numPr>
              <w:jc w:val="both"/>
              <w:rPr>
                <w:i/>
                <w:iCs/>
              </w:rPr>
            </w:pPr>
            <w:r w:rsidRPr="00B50A43">
              <w:rPr>
                <w:i/>
                <w:iCs/>
                <w:sz w:val="20"/>
                <w:szCs w:val="20"/>
              </w:rPr>
              <w:t xml:space="preserve">Diseño de </w:t>
            </w:r>
            <w:proofErr w:type="spellStart"/>
            <w:r w:rsidRPr="00B50A43">
              <w:rPr>
                <w:i/>
                <w:iCs/>
                <w:sz w:val="20"/>
                <w:szCs w:val="20"/>
              </w:rPr>
              <w:t>wireframes</w:t>
            </w:r>
            <w:proofErr w:type="spellEnd"/>
            <w:r w:rsidRPr="00B50A43">
              <w:rPr>
                <w:i/>
                <w:iCs/>
                <w:sz w:val="20"/>
                <w:szCs w:val="20"/>
              </w:rPr>
              <w:t xml:space="preserve"> UX/UI para las interfaces operativas y analíticas principales.</w:t>
            </w:r>
          </w:p>
          <w:p w14:paraId="267CFD28" w14:textId="77777777" w:rsidR="00765DB0" w:rsidRPr="00B50A43" w:rsidRDefault="00000000">
            <w:pPr>
              <w:jc w:val="both"/>
              <w:rPr>
                <w:i/>
                <w:iCs/>
                <w:sz w:val="20"/>
                <w:szCs w:val="20"/>
              </w:rPr>
            </w:pPr>
            <w:r w:rsidRPr="00B50A43">
              <w:rPr>
                <w:b/>
                <w:bCs/>
                <w:i/>
                <w:iCs/>
                <w:sz w:val="20"/>
                <w:szCs w:val="20"/>
              </w:rPr>
              <w:t>Objetivos Cumplidos</w:t>
            </w:r>
          </w:p>
          <w:p w14:paraId="2408B5C2" w14:textId="42FCC40A" w:rsidR="00765DB0" w:rsidRPr="00B50A43" w:rsidRDefault="00000000">
            <w:pPr>
              <w:numPr>
                <w:ilvl w:val="0"/>
                <w:numId w:val="2"/>
              </w:numPr>
              <w:jc w:val="both"/>
              <w:rPr>
                <w:i/>
                <w:iCs/>
              </w:rPr>
            </w:pPr>
            <w:r w:rsidRPr="00B50A43">
              <w:rPr>
                <w:b/>
                <w:bCs/>
                <w:i/>
                <w:iCs/>
                <w:sz w:val="20"/>
                <w:szCs w:val="20"/>
              </w:rPr>
              <w:t>Arquitectura validada:</w:t>
            </w:r>
            <w:r w:rsidRPr="00B50A43">
              <w:rPr>
                <w:i/>
                <w:iCs/>
                <w:sz w:val="20"/>
                <w:szCs w:val="20"/>
              </w:rPr>
              <w:t xml:space="preserve"> Estructuración completa del software y la infraestructura documentada.</w:t>
            </w:r>
          </w:p>
          <w:p w14:paraId="7D319F3A" w14:textId="77777777" w:rsidR="00765DB0" w:rsidRPr="00B50A43" w:rsidRDefault="00000000">
            <w:pPr>
              <w:numPr>
                <w:ilvl w:val="0"/>
                <w:numId w:val="2"/>
              </w:numPr>
              <w:jc w:val="both"/>
              <w:rPr>
                <w:i/>
                <w:iCs/>
              </w:rPr>
            </w:pPr>
            <w:r w:rsidRPr="00B50A43">
              <w:rPr>
                <w:b/>
                <w:bCs/>
                <w:i/>
                <w:iCs/>
                <w:sz w:val="20"/>
                <w:szCs w:val="20"/>
              </w:rPr>
              <w:t>Modelo de persistencia:</w:t>
            </w:r>
            <w:r w:rsidRPr="00B50A43">
              <w:rPr>
                <w:i/>
                <w:iCs/>
                <w:sz w:val="20"/>
                <w:szCs w:val="20"/>
              </w:rPr>
              <w:t xml:space="preserve"> Diseño de una base de datos en 3NF con trazabilidad exacta (milisegundos) para alimentar los cálculos estadísticos.</w:t>
            </w:r>
          </w:p>
          <w:p w14:paraId="73B66668" w14:textId="77777777" w:rsidR="00765DB0" w:rsidRPr="00B50A43" w:rsidRDefault="00000000">
            <w:pPr>
              <w:numPr>
                <w:ilvl w:val="0"/>
                <w:numId w:val="2"/>
              </w:numPr>
              <w:jc w:val="both"/>
              <w:rPr>
                <w:i/>
                <w:iCs/>
              </w:rPr>
            </w:pPr>
            <w:r w:rsidRPr="00B50A43">
              <w:rPr>
                <w:b/>
                <w:bCs/>
                <w:i/>
                <w:iCs/>
                <w:sz w:val="20"/>
                <w:szCs w:val="20"/>
              </w:rPr>
              <w:t>Flujo optimizado:</w:t>
            </w:r>
            <w:r w:rsidRPr="00B50A43">
              <w:rPr>
                <w:i/>
                <w:iCs/>
                <w:sz w:val="20"/>
                <w:szCs w:val="20"/>
              </w:rPr>
              <w:t xml:space="preserve"> Automatización del cálculo de horas SLA y evaluación de riesgos mediante procesos en segundo plano.</w:t>
            </w:r>
          </w:p>
          <w:p w14:paraId="3783AB2D" w14:textId="77777777" w:rsidR="00765DB0" w:rsidRPr="00B50A43" w:rsidRDefault="00000000">
            <w:pPr>
              <w:jc w:val="both"/>
              <w:rPr>
                <w:i/>
                <w:iCs/>
                <w:sz w:val="20"/>
                <w:szCs w:val="20"/>
              </w:rPr>
            </w:pPr>
            <w:r w:rsidRPr="00B50A43">
              <w:rPr>
                <w:b/>
                <w:bCs/>
                <w:i/>
                <w:iCs/>
                <w:sz w:val="20"/>
                <w:szCs w:val="20"/>
              </w:rPr>
              <w:t>Ajustes Metodológicos</w:t>
            </w:r>
          </w:p>
          <w:p w14:paraId="514ABFE1" w14:textId="77777777" w:rsidR="00765DB0" w:rsidRPr="00B50A43" w:rsidRDefault="00000000">
            <w:pPr>
              <w:numPr>
                <w:ilvl w:val="0"/>
                <w:numId w:val="3"/>
              </w:numPr>
              <w:jc w:val="both"/>
              <w:rPr>
                <w:i/>
                <w:iCs/>
              </w:rPr>
            </w:pPr>
            <w:r w:rsidRPr="00B50A43">
              <w:rPr>
                <w:b/>
                <w:bCs/>
                <w:i/>
                <w:iCs/>
                <w:sz w:val="20"/>
                <w:szCs w:val="20"/>
              </w:rPr>
              <w:t xml:space="preserve">Inclusión del Patrón </w:t>
            </w:r>
            <w:proofErr w:type="spellStart"/>
            <w:r w:rsidRPr="00B50A43">
              <w:rPr>
                <w:b/>
                <w:bCs/>
                <w:i/>
                <w:iCs/>
                <w:sz w:val="20"/>
                <w:szCs w:val="20"/>
              </w:rPr>
              <w:t>Repository</w:t>
            </w:r>
            <w:proofErr w:type="spellEnd"/>
            <w:r w:rsidRPr="00B50A43">
              <w:rPr>
                <w:b/>
                <w:bCs/>
                <w:i/>
                <w:iCs/>
                <w:sz w:val="20"/>
                <w:szCs w:val="20"/>
              </w:rPr>
              <w:t>:</w:t>
            </w:r>
            <w:r w:rsidRPr="00B50A43">
              <w:rPr>
                <w:i/>
                <w:iCs/>
                <w:sz w:val="20"/>
                <w:szCs w:val="20"/>
              </w:rPr>
              <w:t xml:space="preserve"> Se agregó una capa de acceso a datos para aislar las consultas SQL de la lógica de negocio y facilitar las pruebas unitarias.</w:t>
            </w:r>
          </w:p>
        </w:tc>
      </w:tr>
      <w:tr w:rsidR="00765DB0" w:rsidRPr="00B50A43" w14:paraId="0CE9C3B1" w14:textId="77777777">
        <w:trPr>
          <w:trHeight w:val="1247"/>
        </w:trPr>
        <w:tc>
          <w:tcPr>
            <w:tcW w:w="2528" w:type="dxa"/>
            <w:vAlign w:val="center"/>
          </w:tcPr>
          <w:p w14:paraId="6774CCE0" w14:textId="77777777" w:rsidR="00765DB0" w:rsidRPr="00B50A43" w:rsidRDefault="00000000">
            <w:r w:rsidRPr="00B50A43">
              <w:lastRenderedPageBreak/>
              <w:t>Objetivos</w:t>
            </w:r>
          </w:p>
        </w:tc>
        <w:tc>
          <w:tcPr>
            <w:tcW w:w="7111" w:type="dxa"/>
            <w:vAlign w:val="center"/>
          </w:tcPr>
          <w:p w14:paraId="06E4A710" w14:textId="77777777" w:rsidR="00765DB0" w:rsidRPr="00B50A43" w:rsidRDefault="00000000">
            <w:p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 w:rsidRPr="00B50A43">
              <w:rPr>
                <w:i/>
                <w:iCs/>
                <w:sz w:val="20"/>
                <w:szCs w:val="20"/>
              </w:rPr>
              <w:t xml:space="preserve">Se ajustó el objetivo de diseño arquitectónico para incluir explícitamente el uso del </w:t>
            </w:r>
            <w:r w:rsidRPr="00B50A43">
              <w:rPr>
                <w:b/>
                <w:bCs/>
                <w:i/>
                <w:iCs/>
                <w:sz w:val="20"/>
                <w:szCs w:val="20"/>
              </w:rPr>
              <w:t xml:space="preserve">Patrón </w:t>
            </w:r>
            <w:proofErr w:type="spellStart"/>
            <w:r w:rsidRPr="00B50A43">
              <w:rPr>
                <w:b/>
                <w:bCs/>
                <w:i/>
                <w:iCs/>
                <w:sz w:val="20"/>
                <w:szCs w:val="20"/>
              </w:rPr>
              <w:t>Repository</w:t>
            </w:r>
            <w:proofErr w:type="spellEnd"/>
            <w:r w:rsidRPr="00B50A43">
              <w:rPr>
                <w:b/>
                <w:bCs/>
                <w:i/>
                <w:iCs/>
                <w:sz w:val="20"/>
                <w:szCs w:val="20"/>
              </w:rPr>
              <w:t xml:space="preserve"> (Capa de Acceso a Datos)</w:t>
            </w:r>
            <w:r w:rsidRPr="00B50A43">
              <w:rPr>
                <w:i/>
                <w:iCs/>
                <w:sz w:val="20"/>
                <w:szCs w:val="20"/>
              </w:rPr>
              <w:t xml:space="preserve">. Esto busca aislar las sentencias SQL de la lógica de negocio y del modelo de Machine </w:t>
            </w:r>
            <w:proofErr w:type="spellStart"/>
            <w:r w:rsidRPr="00B50A43">
              <w:rPr>
                <w:i/>
                <w:iCs/>
                <w:sz w:val="20"/>
                <w:szCs w:val="20"/>
              </w:rPr>
              <w:t>Learning</w:t>
            </w:r>
            <w:proofErr w:type="spellEnd"/>
            <w:r w:rsidRPr="00B50A43">
              <w:rPr>
                <w:i/>
                <w:iCs/>
                <w:sz w:val="20"/>
                <w:szCs w:val="20"/>
              </w:rPr>
              <w:t>, facilitando las pruebas unitarias y respetando el principio de Responsabilidad Única (SOLID).</w:t>
            </w:r>
          </w:p>
        </w:tc>
      </w:tr>
      <w:tr w:rsidR="00765DB0" w:rsidRPr="00B50A43" w14:paraId="5EB35F7F" w14:textId="77777777">
        <w:trPr>
          <w:trHeight w:val="939"/>
        </w:trPr>
        <w:tc>
          <w:tcPr>
            <w:tcW w:w="2528" w:type="dxa"/>
            <w:vAlign w:val="center"/>
          </w:tcPr>
          <w:p w14:paraId="7F051D96" w14:textId="77777777" w:rsidR="00765DB0" w:rsidRPr="00B50A43" w:rsidRDefault="00000000">
            <w:r w:rsidRPr="00B50A43">
              <w:t>Metodología</w:t>
            </w:r>
          </w:p>
        </w:tc>
        <w:tc>
          <w:tcPr>
            <w:tcW w:w="7111" w:type="dxa"/>
            <w:vAlign w:val="center"/>
          </w:tcPr>
          <w:p w14:paraId="024CFDDB" w14:textId="403D8E29" w:rsidR="00765DB0" w:rsidRPr="00B50A43" w:rsidRDefault="00916B6E">
            <w:pPr>
              <w:jc w:val="both"/>
              <w:rPr>
                <w:i/>
                <w:iCs/>
                <w:sz w:val="20"/>
                <w:szCs w:val="20"/>
              </w:rPr>
            </w:pPr>
            <w:r w:rsidRPr="00916B6E">
              <w:rPr>
                <w:i/>
                <w:iCs/>
                <w:sz w:val="20"/>
                <w:szCs w:val="20"/>
              </w:rPr>
              <w:t>Usaremos una metodología Cascada incremental al proceso secuencial, estructurado y con flexibilidad a cambios. Definimos claramente todas las etapas desde el inicio, podemos avanzar con fases claras y ordenadas, se hace más sencillo monitorear el avance, distribuir los recursos y cumplir con los plazos establecidos. Esto cobra especial importancia cuando el equipo de trabajo es pequeño o no cuenta con amplia experiencia en metodologías más flexibles.</w:t>
            </w:r>
          </w:p>
        </w:tc>
      </w:tr>
      <w:tr w:rsidR="00765DB0" w:rsidRPr="00B50A43" w14:paraId="4BA1247C" w14:textId="77777777">
        <w:trPr>
          <w:trHeight w:val="2377"/>
        </w:trPr>
        <w:tc>
          <w:tcPr>
            <w:tcW w:w="2528" w:type="dxa"/>
            <w:vAlign w:val="center"/>
          </w:tcPr>
          <w:p w14:paraId="22637A09" w14:textId="77777777" w:rsidR="00765DB0" w:rsidRPr="00B50A43" w:rsidRDefault="00000000">
            <w:r w:rsidRPr="00B50A43">
              <w:t>Evidencias de avance</w:t>
            </w:r>
          </w:p>
        </w:tc>
        <w:tc>
          <w:tcPr>
            <w:tcW w:w="7111" w:type="dxa"/>
            <w:vAlign w:val="center"/>
          </w:tcPr>
          <w:p w14:paraId="5D4D6F27" w14:textId="77777777" w:rsidR="00765DB0" w:rsidRPr="00B50A43" w:rsidRDefault="00000000">
            <w:p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 w:rsidRPr="00B50A43">
              <w:rPr>
                <w:b/>
                <w:bCs/>
                <w:i/>
                <w:iCs/>
                <w:sz w:val="20"/>
                <w:szCs w:val="20"/>
              </w:rPr>
              <w:t>Evidencias de avance</w:t>
            </w:r>
          </w:p>
          <w:p w14:paraId="7EAE1ABC" w14:textId="6E18E681" w:rsidR="00765DB0" w:rsidRPr="00B50A43" w:rsidRDefault="00000000">
            <w:pPr>
              <w:numPr>
                <w:ilvl w:val="0"/>
                <w:numId w:val="4"/>
              </w:num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 w:rsidRPr="00B50A43">
              <w:rPr>
                <w:b/>
                <w:bCs/>
                <w:i/>
                <w:iCs/>
                <w:sz w:val="20"/>
                <w:szCs w:val="20"/>
              </w:rPr>
              <w:t>Documento</w:t>
            </w:r>
            <w:r w:rsidR="00B50A43">
              <w:rPr>
                <w:b/>
                <w:bCs/>
                <w:i/>
                <w:iCs/>
                <w:sz w:val="20"/>
                <w:szCs w:val="20"/>
              </w:rPr>
              <w:t xml:space="preserve"> ERS, Acta de constitución, planilla de riesgos, matriz </w:t>
            </w:r>
            <w:proofErr w:type="spellStart"/>
            <w:r w:rsidR="00B50A43">
              <w:rPr>
                <w:b/>
                <w:bCs/>
                <w:i/>
                <w:iCs/>
                <w:sz w:val="20"/>
                <w:szCs w:val="20"/>
              </w:rPr>
              <w:t>raci</w:t>
            </w:r>
            <w:proofErr w:type="spellEnd"/>
            <w:r w:rsidR="00B50A43">
              <w:rPr>
                <w:b/>
                <w:bCs/>
                <w:i/>
                <w:iCs/>
                <w:sz w:val="20"/>
                <w:szCs w:val="20"/>
              </w:rPr>
              <w:t>, carta Gantt, caso de usos extendidos, planilla EDT y costos,</w:t>
            </w:r>
            <w:r w:rsidRPr="00B50A43">
              <w:rPr>
                <w:b/>
                <w:bCs/>
                <w:i/>
                <w:iCs/>
                <w:sz w:val="20"/>
                <w:szCs w:val="20"/>
              </w:rPr>
              <w:t xml:space="preserve"> Arquitectura de Sistema (DAS): Contiene la justificación técnica y el diseño estructural del proyecto.</w:t>
            </w:r>
          </w:p>
          <w:p w14:paraId="784489E4" w14:textId="77777777" w:rsidR="00765DB0" w:rsidRPr="00B50A43" w:rsidRDefault="00000000">
            <w:pPr>
              <w:numPr>
                <w:ilvl w:val="0"/>
                <w:numId w:val="4"/>
              </w:num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 w:rsidRPr="00B50A43">
              <w:rPr>
                <w:b/>
                <w:bCs/>
                <w:i/>
                <w:iCs/>
                <w:sz w:val="20"/>
                <w:szCs w:val="20"/>
              </w:rPr>
              <w:t>Diagramas UML (</w:t>
            </w:r>
            <w:proofErr w:type="spellStart"/>
            <w:r w:rsidRPr="00B50A43">
              <w:rPr>
                <w:b/>
                <w:bCs/>
                <w:i/>
                <w:iCs/>
                <w:sz w:val="20"/>
                <w:szCs w:val="20"/>
              </w:rPr>
              <w:t>PlantUML</w:t>
            </w:r>
            <w:proofErr w:type="spellEnd"/>
            <w:r w:rsidRPr="00B50A43">
              <w:rPr>
                <w:b/>
                <w:bCs/>
                <w:i/>
                <w:iCs/>
                <w:sz w:val="20"/>
                <w:szCs w:val="20"/>
              </w:rPr>
              <w:t>): Representaciones visuales de Casos de Uso, Actividades, Clases, Modelo Relacional, Secuencias, Componentes y Despliegue.</w:t>
            </w:r>
          </w:p>
          <w:p w14:paraId="786AE9BC" w14:textId="77777777" w:rsidR="00765DB0" w:rsidRPr="00B50A43" w:rsidRDefault="00000000">
            <w:pPr>
              <w:numPr>
                <w:ilvl w:val="0"/>
                <w:numId w:val="4"/>
              </w:num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proofErr w:type="spellStart"/>
            <w:r w:rsidRPr="00B50A43">
              <w:rPr>
                <w:b/>
                <w:bCs/>
                <w:i/>
                <w:iCs/>
                <w:sz w:val="20"/>
                <w:szCs w:val="20"/>
              </w:rPr>
              <w:t>Wireframes</w:t>
            </w:r>
            <w:proofErr w:type="spellEnd"/>
            <w:r w:rsidRPr="00B50A43">
              <w:rPr>
                <w:b/>
                <w:bCs/>
                <w:i/>
                <w:iCs/>
                <w:sz w:val="20"/>
                <w:szCs w:val="20"/>
              </w:rPr>
              <w:t xml:space="preserve"> UI: Maquetas de alta fidelidad del </w:t>
            </w:r>
            <w:proofErr w:type="spellStart"/>
            <w:r w:rsidRPr="00B50A43">
              <w:rPr>
                <w:b/>
                <w:bCs/>
                <w:i/>
                <w:iCs/>
                <w:sz w:val="20"/>
                <w:szCs w:val="20"/>
              </w:rPr>
              <w:t>Dashboard</w:t>
            </w:r>
            <w:proofErr w:type="spellEnd"/>
            <w:r w:rsidRPr="00B50A43">
              <w:rPr>
                <w:b/>
                <w:bCs/>
                <w:i/>
                <w:iCs/>
                <w:sz w:val="20"/>
                <w:szCs w:val="20"/>
              </w:rPr>
              <w:t xml:space="preserve">, Tabla de </w:t>
            </w:r>
            <w:proofErr w:type="gramStart"/>
            <w:r w:rsidRPr="00B50A43">
              <w:rPr>
                <w:b/>
                <w:bCs/>
                <w:i/>
                <w:iCs/>
                <w:sz w:val="20"/>
                <w:szCs w:val="20"/>
              </w:rPr>
              <w:t>Tickets</w:t>
            </w:r>
            <w:proofErr w:type="gramEnd"/>
            <w:r w:rsidRPr="00B50A43">
              <w:rPr>
                <w:b/>
                <w:bCs/>
                <w:i/>
                <w:iCs/>
                <w:sz w:val="20"/>
                <w:szCs w:val="20"/>
              </w:rPr>
              <w:t xml:space="preserve"> y Mantenedor SLA.</w:t>
            </w:r>
          </w:p>
          <w:p w14:paraId="3895BF84" w14:textId="77777777" w:rsidR="00765DB0" w:rsidRPr="00B50A43" w:rsidRDefault="00000000">
            <w:pPr>
              <w:numPr>
                <w:ilvl w:val="0"/>
                <w:numId w:val="4"/>
              </w:num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 w:rsidRPr="00B50A43">
              <w:rPr>
                <w:b/>
                <w:bCs/>
                <w:i/>
                <w:iCs/>
                <w:sz w:val="20"/>
                <w:szCs w:val="20"/>
              </w:rPr>
              <w:t>Resguardo de Calidad: La calidad se aseguró aplicando estándares de la industria (UML 2.0 para modelado), normalización de base de datos hasta la Tercera Forma Normal (3NF) para evitar redundancias, y la adopción de principios SOLID en el diseño de componentes para garantizar la escalabilidad y mantenibilidad del código.</w:t>
            </w:r>
          </w:p>
          <w:p w14:paraId="63E10C48" w14:textId="77777777" w:rsidR="00765DB0" w:rsidRPr="00B50A43" w:rsidRDefault="00765DB0">
            <w:p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  <w:tr w:rsidR="00765DB0" w:rsidRPr="00B50A43" w14:paraId="56713FD7" w14:textId="77777777">
        <w:trPr>
          <w:gridAfter w:val="1"/>
          <w:trHeight w:val="440"/>
        </w:trPr>
        <w:tc>
          <w:tcPr>
            <w:tcW w:w="2528" w:type="dxa"/>
            <w:vAlign w:val="center"/>
          </w:tcPr>
          <w:p w14:paraId="00018C55" w14:textId="77777777" w:rsidR="00765DB0" w:rsidRPr="00B50A43" w:rsidRDefault="00000000">
            <w:pPr>
              <w:rPr>
                <w:b/>
                <w:bCs/>
                <w:sz w:val="28"/>
                <w:szCs w:val="28"/>
              </w:rPr>
            </w:pPr>
            <w:r w:rsidRPr="00B50A43">
              <w:rPr>
                <w:b/>
                <w:bCs/>
                <w:sz w:val="28"/>
                <w:szCs w:val="28"/>
              </w:rPr>
              <w:t xml:space="preserve">2. Monitoreo del Plan de Trabajo </w:t>
            </w:r>
          </w:p>
        </w:tc>
      </w:tr>
      <w:tr w:rsidR="00765DB0" w:rsidRPr="00B50A43" w14:paraId="291EA972" w14:textId="77777777">
        <w:trPr>
          <w:gridAfter w:val="1"/>
          <w:trHeight w:val="800"/>
        </w:trPr>
        <w:tc>
          <w:tcPr>
            <w:tcW w:w="2528" w:type="dxa"/>
            <w:shd w:val="clear" w:color="auto" w:fill="D9E2F3"/>
            <w:vAlign w:val="center"/>
          </w:tcPr>
          <w:p w14:paraId="51AB0654" w14:textId="77777777" w:rsidR="00765DB0" w:rsidRPr="00B50A43" w:rsidRDefault="00000000">
            <w:pPr>
              <w:jc w:val="both"/>
            </w:pPr>
            <w:r w:rsidRPr="00B50A43">
              <w:t>Examina cuidadosamente tu plan de trabajo, enfocándote especialmente en la columna de estado de avance y ajustes.</w:t>
            </w:r>
          </w:p>
        </w:tc>
      </w:tr>
    </w:tbl>
    <w:p w14:paraId="18574798" w14:textId="77777777" w:rsidR="00765DB0" w:rsidRPr="00B50A43" w:rsidRDefault="00765DB0">
      <w:pPr>
        <w:spacing w:after="0" w:line="240" w:lineRule="auto"/>
        <w:rPr>
          <w:sz w:val="24"/>
          <w:szCs w:val="24"/>
        </w:rPr>
      </w:pPr>
    </w:p>
    <w:tbl>
      <w:tblPr>
        <w:tblStyle w:val="a1"/>
        <w:tblpPr w:leftFromText="180" w:rightFromText="180" w:vertAnchor="page" w:horzAnchor="margin" w:tblpXSpec="center" w:tblpY="3517"/>
        <w:tblW w:w="97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</w:tblGrid>
      <w:tr w:rsidR="00765DB0" w:rsidRPr="00B50A43" w14:paraId="409CC963" w14:textId="77777777">
        <w:trPr>
          <w:trHeight w:val="415"/>
        </w:trPr>
        <w:tc>
          <w:tcPr>
            <w:tcW w:w="9776" w:type="dxa"/>
            <w:gridSpan w:val="8"/>
            <w:vAlign w:val="center"/>
          </w:tcPr>
          <w:p w14:paraId="67624924" w14:textId="77777777" w:rsidR="00765DB0" w:rsidRPr="00B50A43" w:rsidRDefault="00000000">
            <w:pPr>
              <w:jc w:val="center"/>
              <w:rPr>
                <w:sz w:val="18"/>
                <w:szCs w:val="18"/>
              </w:rPr>
            </w:pPr>
            <w:r w:rsidRPr="00B50A43">
              <w:rPr>
                <w:sz w:val="18"/>
                <w:szCs w:val="18"/>
              </w:rPr>
              <w:lastRenderedPageBreak/>
              <w:t>Plan de Trabajo</w:t>
            </w:r>
          </w:p>
        </w:tc>
      </w:tr>
      <w:tr w:rsidR="00765DB0" w:rsidRPr="00B50A43" w14:paraId="40DDBEE9" w14:textId="77777777">
        <w:trPr>
          <w:trHeight w:val="711"/>
        </w:trPr>
        <w:tc>
          <w:tcPr>
            <w:tcW w:w="1328" w:type="dxa"/>
            <w:vAlign w:val="center"/>
          </w:tcPr>
          <w:p w14:paraId="59E6B69A" w14:textId="77777777" w:rsidR="00765DB0" w:rsidRPr="00B50A43" w:rsidRDefault="00000000">
            <w:pPr>
              <w:jc w:val="center"/>
              <w:rPr>
                <w:sz w:val="18"/>
                <w:szCs w:val="18"/>
              </w:rPr>
            </w:pPr>
            <w:r w:rsidRPr="00B50A43">
              <w:rPr>
                <w:sz w:val="18"/>
                <w:szCs w:val="18"/>
              </w:rPr>
              <w:t>Competencia o unidades de competencias</w:t>
            </w:r>
          </w:p>
        </w:tc>
        <w:tc>
          <w:tcPr>
            <w:tcW w:w="1077" w:type="dxa"/>
            <w:vAlign w:val="center"/>
          </w:tcPr>
          <w:p w14:paraId="02F81168" w14:textId="77777777" w:rsidR="00765DB0" w:rsidRPr="00B50A43" w:rsidRDefault="00000000">
            <w:pPr>
              <w:jc w:val="center"/>
              <w:rPr>
                <w:sz w:val="18"/>
                <w:szCs w:val="18"/>
              </w:rPr>
            </w:pPr>
            <w:r w:rsidRPr="00B50A43">
              <w:rPr>
                <w:sz w:val="18"/>
                <w:szCs w:val="18"/>
              </w:rPr>
              <w:t>Actividades</w:t>
            </w:r>
          </w:p>
        </w:tc>
        <w:tc>
          <w:tcPr>
            <w:tcW w:w="1276" w:type="dxa"/>
            <w:vAlign w:val="center"/>
          </w:tcPr>
          <w:p w14:paraId="01C085FF" w14:textId="77777777" w:rsidR="00765DB0" w:rsidRPr="00B50A43" w:rsidRDefault="00000000">
            <w:pPr>
              <w:jc w:val="center"/>
              <w:rPr>
                <w:sz w:val="18"/>
                <w:szCs w:val="18"/>
              </w:rPr>
            </w:pPr>
            <w:r w:rsidRPr="00B50A43">
              <w:rPr>
                <w:sz w:val="18"/>
                <w:szCs w:val="18"/>
              </w:rPr>
              <w:t>Recursos</w:t>
            </w:r>
          </w:p>
        </w:tc>
        <w:tc>
          <w:tcPr>
            <w:tcW w:w="1276" w:type="dxa"/>
            <w:vAlign w:val="center"/>
          </w:tcPr>
          <w:p w14:paraId="51E1387E" w14:textId="77777777" w:rsidR="00765DB0" w:rsidRPr="00B50A43" w:rsidRDefault="00000000">
            <w:pPr>
              <w:jc w:val="center"/>
              <w:rPr>
                <w:sz w:val="18"/>
                <w:szCs w:val="18"/>
              </w:rPr>
            </w:pPr>
            <w:r w:rsidRPr="00B50A43">
              <w:rPr>
                <w:sz w:val="18"/>
                <w:szCs w:val="18"/>
              </w:rPr>
              <w:t>Duración de la actividad</w:t>
            </w:r>
          </w:p>
        </w:tc>
        <w:tc>
          <w:tcPr>
            <w:tcW w:w="1275" w:type="dxa"/>
            <w:vAlign w:val="center"/>
          </w:tcPr>
          <w:p w14:paraId="484114BB" w14:textId="77777777" w:rsidR="00765DB0" w:rsidRPr="00B50A43" w:rsidRDefault="00000000">
            <w:pPr>
              <w:jc w:val="center"/>
              <w:rPr>
                <w:sz w:val="18"/>
                <w:szCs w:val="18"/>
              </w:rPr>
            </w:pPr>
            <w:r w:rsidRPr="00B50A43">
              <w:rPr>
                <w:sz w:val="18"/>
                <w:szCs w:val="18"/>
              </w:rPr>
              <w:t>Responsable</w:t>
            </w:r>
            <w:r w:rsidRPr="00B50A43">
              <w:rPr>
                <w:sz w:val="18"/>
                <w:szCs w:val="18"/>
                <w:vertAlign w:val="superscript"/>
              </w:rPr>
              <w:footnoteReference w:id="1"/>
            </w:r>
          </w:p>
        </w:tc>
        <w:tc>
          <w:tcPr>
            <w:tcW w:w="1276" w:type="dxa"/>
            <w:vAlign w:val="center"/>
          </w:tcPr>
          <w:p w14:paraId="03C52FC4" w14:textId="77777777" w:rsidR="00765DB0" w:rsidRPr="00B50A43" w:rsidRDefault="00000000">
            <w:pPr>
              <w:jc w:val="center"/>
              <w:rPr>
                <w:sz w:val="18"/>
                <w:szCs w:val="18"/>
              </w:rPr>
            </w:pPr>
            <w:r w:rsidRPr="00B50A43">
              <w:rPr>
                <w:sz w:val="18"/>
                <w:szCs w:val="18"/>
              </w:rPr>
              <w:t>Observaciones</w:t>
            </w:r>
          </w:p>
        </w:tc>
        <w:tc>
          <w:tcPr>
            <w:tcW w:w="1418" w:type="dxa"/>
            <w:vAlign w:val="center"/>
          </w:tcPr>
          <w:p w14:paraId="3EC61FE9" w14:textId="77777777" w:rsidR="00765DB0" w:rsidRPr="00B50A43" w:rsidRDefault="00000000">
            <w:pPr>
              <w:jc w:val="center"/>
              <w:rPr>
                <w:sz w:val="18"/>
                <w:szCs w:val="18"/>
              </w:rPr>
            </w:pPr>
            <w:r w:rsidRPr="00B50A43">
              <w:rPr>
                <w:sz w:val="18"/>
                <w:szCs w:val="18"/>
              </w:rPr>
              <w:t>Estado de avance</w:t>
            </w:r>
          </w:p>
        </w:tc>
        <w:tc>
          <w:tcPr>
            <w:tcW w:w="850" w:type="dxa"/>
            <w:vAlign w:val="center"/>
          </w:tcPr>
          <w:p w14:paraId="51C2FFD7" w14:textId="77777777" w:rsidR="00765DB0" w:rsidRPr="00B50A43" w:rsidRDefault="00000000">
            <w:pPr>
              <w:jc w:val="center"/>
              <w:rPr>
                <w:sz w:val="18"/>
                <w:szCs w:val="18"/>
              </w:rPr>
            </w:pPr>
            <w:r w:rsidRPr="00B50A43">
              <w:rPr>
                <w:sz w:val="18"/>
                <w:szCs w:val="18"/>
              </w:rPr>
              <w:t>Ajustes</w:t>
            </w:r>
          </w:p>
        </w:tc>
      </w:tr>
      <w:tr w:rsidR="00765DB0" w:rsidRPr="00B50A43" w14:paraId="3CEF125C" w14:textId="77777777">
        <w:trPr>
          <w:trHeight w:val="1375"/>
        </w:trPr>
        <w:tc>
          <w:tcPr>
            <w:tcW w:w="1328" w:type="dxa"/>
          </w:tcPr>
          <w:p w14:paraId="15F1C863" w14:textId="77777777" w:rsidR="00765DB0" w:rsidRPr="00B50A43" w:rsidRDefault="00000000">
            <w:pPr>
              <w:jc w:val="both"/>
              <w:rPr>
                <w:b/>
                <w:bCs/>
                <w:sz w:val="18"/>
                <w:szCs w:val="18"/>
              </w:rPr>
            </w:pPr>
            <w:r w:rsidRPr="00B50A43">
              <w:rPr>
                <w:i/>
                <w:iCs/>
                <w:sz w:val="18"/>
                <w:szCs w:val="18"/>
              </w:rPr>
              <w:t>Modelamiento de Sistemas / Arquitectura</w:t>
            </w:r>
          </w:p>
        </w:tc>
        <w:tc>
          <w:tcPr>
            <w:tcW w:w="1077" w:type="dxa"/>
          </w:tcPr>
          <w:p w14:paraId="77A14C56" w14:textId="77777777" w:rsidR="00765DB0" w:rsidRPr="00B50A43" w:rsidRDefault="00000000">
            <w:pPr>
              <w:jc w:val="both"/>
              <w:rPr>
                <w:i/>
                <w:iCs/>
                <w:sz w:val="18"/>
                <w:szCs w:val="18"/>
              </w:rPr>
            </w:pPr>
            <w:r w:rsidRPr="00B50A43">
              <w:rPr>
                <w:i/>
                <w:iCs/>
                <w:sz w:val="18"/>
                <w:szCs w:val="18"/>
              </w:rPr>
              <w:t>Levantamiento de Requisitos y Escenarios de Calidad</w:t>
            </w:r>
          </w:p>
        </w:tc>
        <w:tc>
          <w:tcPr>
            <w:tcW w:w="1276" w:type="dxa"/>
          </w:tcPr>
          <w:p w14:paraId="01FA7F4C" w14:textId="06E940CD" w:rsidR="00765DB0" w:rsidRPr="00B50A43" w:rsidRDefault="00B50A43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documentación</w:t>
            </w:r>
          </w:p>
        </w:tc>
        <w:tc>
          <w:tcPr>
            <w:tcW w:w="1276" w:type="dxa"/>
          </w:tcPr>
          <w:p w14:paraId="01F24A6C" w14:textId="252EA1DC" w:rsidR="00765DB0" w:rsidRPr="00B50A43" w:rsidRDefault="00B50A43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3</w:t>
            </w:r>
            <w:r w:rsidR="00000000" w:rsidRPr="00B50A43">
              <w:rPr>
                <w:i/>
                <w:iCs/>
                <w:sz w:val="18"/>
                <w:szCs w:val="18"/>
              </w:rPr>
              <w:t xml:space="preserve"> </w:t>
            </w:r>
            <w:r w:rsidRPr="00B50A43">
              <w:rPr>
                <w:i/>
                <w:iCs/>
                <w:sz w:val="18"/>
                <w:szCs w:val="18"/>
              </w:rPr>
              <w:t>semanas</w:t>
            </w:r>
          </w:p>
        </w:tc>
        <w:tc>
          <w:tcPr>
            <w:tcW w:w="1275" w:type="dxa"/>
          </w:tcPr>
          <w:p w14:paraId="471DD379" w14:textId="77777777" w:rsidR="00765DB0" w:rsidRPr="00B50A43" w:rsidRDefault="00000000">
            <w:pPr>
              <w:jc w:val="both"/>
              <w:rPr>
                <w:i/>
                <w:iCs/>
                <w:sz w:val="18"/>
                <w:szCs w:val="18"/>
              </w:rPr>
            </w:pPr>
            <w:r w:rsidRPr="00B50A43">
              <w:rPr>
                <w:i/>
                <w:iCs/>
                <w:sz w:val="18"/>
                <w:szCs w:val="18"/>
              </w:rPr>
              <w:t>Sebastián Inostroza y Alexander Osses</w:t>
            </w:r>
          </w:p>
        </w:tc>
        <w:tc>
          <w:tcPr>
            <w:tcW w:w="1276" w:type="dxa"/>
          </w:tcPr>
          <w:p w14:paraId="5E46A94F" w14:textId="77777777" w:rsidR="00765DB0" w:rsidRPr="00B50A43" w:rsidRDefault="00000000">
            <w:pPr>
              <w:jc w:val="both"/>
              <w:rPr>
                <w:i/>
                <w:iCs/>
                <w:sz w:val="18"/>
                <w:szCs w:val="18"/>
              </w:rPr>
            </w:pPr>
            <w:r w:rsidRPr="00B50A43">
              <w:rPr>
                <w:i/>
                <w:iCs/>
                <w:sz w:val="18"/>
                <w:szCs w:val="18"/>
              </w:rPr>
              <w:t>Se definieron métricas estrictas para el motor ML.</w:t>
            </w:r>
          </w:p>
        </w:tc>
        <w:tc>
          <w:tcPr>
            <w:tcW w:w="1418" w:type="dxa"/>
          </w:tcPr>
          <w:p w14:paraId="57DA2486" w14:textId="77777777" w:rsidR="00765DB0" w:rsidRPr="00B50A43" w:rsidRDefault="00000000">
            <w:pPr>
              <w:jc w:val="both"/>
              <w:rPr>
                <w:i/>
                <w:iCs/>
                <w:sz w:val="16"/>
                <w:szCs w:val="16"/>
              </w:rPr>
            </w:pPr>
            <w:r w:rsidRPr="00B50A43">
              <w:rPr>
                <w:i/>
                <w:iCs/>
                <w:sz w:val="18"/>
                <w:szCs w:val="18"/>
              </w:rPr>
              <w:t>Completado</w:t>
            </w:r>
          </w:p>
        </w:tc>
        <w:tc>
          <w:tcPr>
            <w:tcW w:w="850" w:type="dxa"/>
          </w:tcPr>
          <w:p w14:paraId="66B806F0" w14:textId="77777777" w:rsidR="00765DB0" w:rsidRPr="00B50A43" w:rsidRDefault="00000000">
            <w:pPr>
              <w:jc w:val="both"/>
              <w:rPr>
                <w:i/>
                <w:iCs/>
                <w:sz w:val="18"/>
                <w:szCs w:val="18"/>
              </w:rPr>
            </w:pPr>
            <w:r w:rsidRPr="00B50A43">
              <w:rPr>
                <w:i/>
                <w:iCs/>
                <w:sz w:val="18"/>
                <w:szCs w:val="18"/>
              </w:rPr>
              <w:t>Ninguno</w:t>
            </w:r>
          </w:p>
        </w:tc>
      </w:tr>
      <w:tr w:rsidR="00765DB0" w:rsidRPr="00B50A43" w14:paraId="4353D57E" w14:textId="77777777">
        <w:trPr>
          <w:trHeight w:val="2410"/>
        </w:trPr>
        <w:tc>
          <w:tcPr>
            <w:tcW w:w="1328" w:type="dxa"/>
          </w:tcPr>
          <w:p w14:paraId="3AA01FD9" w14:textId="77777777" w:rsidR="00765DB0" w:rsidRPr="00B50A43" w:rsidRDefault="00000000">
            <w:pPr>
              <w:jc w:val="both"/>
              <w:rPr>
                <w:i/>
                <w:iCs/>
                <w:sz w:val="18"/>
                <w:szCs w:val="18"/>
              </w:rPr>
            </w:pPr>
            <w:r w:rsidRPr="00B50A43">
              <w:rPr>
                <w:i/>
                <w:iCs/>
                <w:sz w:val="18"/>
                <w:szCs w:val="18"/>
              </w:rPr>
              <w:t>Arquitectura de Software</w:t>
            </w:r>
          </w:p>
        </w:tc>
        <w:tc>
          <w:tcPr>
            <w:tcW w:w="1077" w:type="dxa"/>
          </w:tcPr>
          <w:p w14:paraId="2BF2AC2A" w14:textId="77777777" w:rsidR="00765DB0" w:rsidRPr="00B50A43" w:rsidRDefault="00000000">
            <w:pPr>
              <w:jc w:val="both"/>
              <w:rPr>
                <w:i/>
                <w:iCs/>
                <w:sz w:val="18"/>
                <w:szCs w:val="18"/>
              </w:rPr>
            </w:pPr>
            <w:r w:rsidRPr="00B50A43">
              <w:rPr>
                <w:i/>
                <w:iCs/>
                <w:sz w:val="18"/>
                <w:szCs w:val="18"/>
              </w:rPr>
              <w:t>Diseño de Vistas (Clases, Componentes, Despliegue)</w:t>
            </w:r>
          </w:p>
        </w:tc>
        <w:tc>
          <w:tcPr>
            <w:tcW w:w="1276" w:type="dxa"/>
          </w:tcPr>
          <w:p w14:paraId="17C3830E" w14:textId="77777777" w:rsidR="00765DB0" w:rsidRPr="00B50A43" w:rsidRDefault="00000000">
            <w:pPr>
              <w:jc w:val="both"/>
              <w:rPr>
                <w:i/>
                <w:iCs/>
                <w:sz w:val="18"/>
                <w:szCs w:val="18"/>
              </w:rPr>
            </w:pPr>
            <w:proofErr w:type="spellStart"/>
            <w:r w:rsidRPr="00B50A43">
              <w:rPr>
                <w:i/>
                <w:iCs/>
                <w:sz w:val="18"/>
                <w:szCs w:val="18"/>
              </w:rPr>
              <w:t>PlantUML</w:t>
            </w:r>
            <w:proofErr w:type="spellEnd"/>
          </w:p>
        </w:tc>
        <w:tc>
          <w:tcPr>
            <w:tcW w:w="1276" w:type="dxa"/>
          </w:tcPr>
          <w:p w14:paraId="4287619D" w14:textId="77777777" w:rsidR="00765DB0" w:rsidRPr="00B50A43" w:rsidRDefault="00000000">
            <w:pPr>
              <w:jc w:val="both"/>
              <w:rPr>
                <w:i/>
                <w:iCs/>
                <w:sz w:val="18"/>
                <w:szCs w:val="18"/>
              </w:rPr>
            </w:pPr>
            <w:r w:rsidRPr="00B50A43">
              <w:rPr>
                <w:i/>
                <w:iCs/>
                <w:sz w:val="18"/>
                <w:szCs w:val="18"/>
              </w:rPr>
              <w:t xml:space="preserve">2 </w:t>
            </w:r>
            <w:proofErr w:type="gramStart"/>
            <w:r w:rsidRPr="00B50A43">
              <w:rPr>
                <w:i/>
                <w:iCs/>
                <w:sz w:val="18"/>
                <w:szCs w:val="18"/>
              </w:rPr>
              <w:t>Semana</w:t>
            </w:r>
            <w:proofErr w:type="gramEnd"/>
          </w:p>
        </w:tc>
        <w:tc>
          <w:tcPr>
            <w:tcW w:w="1275" w:type="dxa"/>
          </w:tcPr>
          <w:p w14:paraId="5EB8A058" w14:textId="77777777" w:rsidR="00765DB0" w:rsidRPr="00B50A43" w:rsidRDefault="00000000">
            <w:pPr>
              <w:jc w:val="both"/>
              <w:rPr>
                <w:i/>
                <w:iCs/>
                <w:sz w:val="18"/>
                <w:szCs w:val="18"/>
              </w:rPr>
            </w:pPr>
            <w:r w:rsidRPr="00B50A43">
              <w:rPr>
                <w:i/>
                <w:iCs/>
                <w:sz w:val="18"/>
                <w:szCs w:val="18"/>
              </w:rPr>
              <w:t>Sebastián Inostroza y Alexander Osses</w:t>
            </w:r>
          </w:p>
        </w:tc>
        <w:tc>
          <w:tcPr>
            <w:tcW w:w="1276" w:type="dxa"/>
          </w:tcPr>
          <w:p w14:paraId="6BEC47C7" w14:textId="77777777" w:rsidR="00765DB0" w:rsidRPr="00B50A43" w:rsidRDefault="00000000">
            <w:pPr>
              <w:jc w:val="both"/>
              <w:rPr>
                <w:i/>
                <w:iCs/>
                <w:sz w:val="18"/>
                <w:szCs w:val="18"/>
              </w:rPr>
            </w:pPr>
            <w:r w:rsidRPr="00B50A43">
              <w:rPr>
                <w:i/>
                <w:iCs/>
                <w:sz w:val="18"/>
                <w:szCs w:val="18"/>
              </w:rPr>
              <w:t xml:space="preserve">El uso de </w:t>
            </w:r>
            <w:proofErr w:type="spellStart"/>
            <w:r w:rsidRPr="00B50A43">
              <w:rPr>
                <w:i/>
                <w:iCs/>
                <w:sz w:val="18"/>
                <w:szCs w:val="18"/>
              </w:rPr>
              <w:t>PlantUML</w:t>
            </w:r>
            <w:proofErr w:type="spellEnd"/>
            <w:r w:rsidRPr="00B50A43">
              <w:rPr>
                <w:i/>
                <w:iCs/>
                <w:sz w:val="18"/>
                <w:szCs w:val="18"/>
              </w:rPr>
              <w:t xml:space="preserve"> aceleró las iteraciones de diseño.</w:t>
            </w:r>
          </w:p>
        </w:tc>
        <w:tc>
          <w:tcPr>
            <w:tcW w:w="1418" w:type="dxa"/>
          </w:tcPr>
          <w:p w14:paraId="628A8824" w14:textId="77777777" w:rsidR="00765DB0" w:rsidRPr="00B50A43" w:rsidRDefault="00000000">
            <w:pPr>
              <w:jc w:val="both"/>
              <w:rPr>
                <w:i/>
                <w:iCs/>
                <w:sz w:val="18"/>
                <w:szCs w:val="18"/>
              </w:rPr>
            </w:pPr>
            <w:r w:rsidRPr="00B50A43">
              <w:rPr>
                <w:i/>
                <w:iCs/>
                <w:sz w:val="18"/>
                <w:szCs w:val="18"/>
              </w:rPr>
              <w:t>Completado</w:t>
            </w:r>
          </w:p>
        </w:tc>
        <w:tc>
          <w:tcPr>
            <w:tcW w:w="850" w:type="dxa"/>
          </w:tcPr>
          <w:p w14:paraId="7795A7D0" w14:textId="77777777" w:rsidR="00765DB0" w:rsidRPr="00B50A43" w:rsidRDefault="00000000">
            <w:pPr>
              <w:jc w:val="both"/>
              <w:rPr>
                <w:i/>
                <w:iCs/>
                <w:sz w:val="18"/>
                <w:szCs w:val="18"/>
              </w:rPr>
            </w:pPr>
            <w:r w:rsidRPr="00B50A43">
              <w:rPr>
                <w:i/>
                <w:iCs/>
                <w:sz w:val="18"/>
                <w:szCs w:val="18"/>
              </w:rPr>
              <w:t>Ninguno</w:t>
            </w:r>
          </w:p>
        </w:tc>
      </w:tr>
      <w:tr w:rsidR="00765DB0" w:rsidRPr="00B50A43" w14:paraId="6F62DD89" w14:textId="77777777">
        <w:trPr>
          <w:trHeight w:val="2410"/>
        </w:trPr>
        <w:tc>
          <w:tcPr>
            <w:tcW w:w="1328" w:type="dxa"/>
          </w:tcPr>
          <w:p w14:paraId="0232113A" w14:textId="77777777" w:rsidR="00765DB0" w:rsidRPr="00B50A43" w:rsidRDefault="00000000">
            <w:pPr>
              <w:jc w:val="both"/>
              <w:rPr>
                <w:i/>
                <w:iCs/>
                <w:sz w:val="18"/>
                <w:szCs w:val="18"/>
              </w:rPr>
            </w:pPr>
            <w:r w:rsidRPr="00B50A43">
              <w:rPr>
                <w:i/>
                <w:iCs/>
                <w:sz w:val="18"/>
                <w:szCs w:val="18"/>
              </w:rPr>
              <w:t>Modelamiento de Base de Datos</w:t>
            </w:r>
          </w:p>
        </w:tc>
        <w:tc>
          <w:tcPr>
            <w:tcW w:w="1077" w:type="dxa"/>
          </w:tcPr>
          <w:p w14:paraId="55CB985D" w14:textId="77777777" w:rsidR="00765DB0" w:rsidRPr="00B50A43" w:rsidRDefault="00000000">
            <w:pPr>
              <w:jc w:val="both"/>
              <w:rPr>
                <w:i/>
                <w:iCs/>
                <w:sz w:val="18"/>
                <w:szCs w:val="18"/>
              </w:rPr>
            </w:pPr>
            <w:r w:rsidRPr="00B50A43">
              <w:rPr>
                <w:i/>
                <w:iCs/>
                <w:sz w:val="18"/>
                <w:szCs w:val="18"/>
              </w:rPr>
              <w:t>Diseño de Modelo Relacional (ERD)</w:t>
            </w:r>
          </w:p>
        </w:tc>
        <w:tc>
          <w:tcPr>
            <w:tcW w:w="1276" w:type="dxa"/>
          </w:tcPr>
          <w:p w14:paraId="7EA10DC3" w14:textId="77777777" w:rsidR="00765DB0" w:rsidRPr="00B50A43" w:rsidRDefault="00000000">
            <w:pPr>
              <w:jc w:val="both"/>
              <w:rPr>
                <w:i/>
                <w:iCs/>
                <w:sz w:val="18"/>
                <w:szCs w:val="18"/>
              </w:rPr>
            </w:pPr>
            <w:proofErr w:type="spellStart"/>
            <w:r w:rsidRPr="00B50A43">
              <w:rPr>
                <w:i/>
                <w:iCs/>
                <w:sz w:val="18"/>
                <w:szCs w:val="18"/>
              </w:rPr>
              <w:t>PlantUML</w:t>
            </w:r>
            <w:proofErr w:type="spellEnd"/>
            <w:r w:rsidRPr="00B50A43">
              <w:rPr>
                <w:i/>
                <w:iCs/>
                <w:sz w:val="18"/>
                <w:szCs w:val="18"/>
              </w:rPr>
              <w:t>,</w:t>
            </w:r>
          </w:p>
        </w:tc>
        <w:tc>
          <w:tcPr>
            <w:tcW w:w="1276" w:type="dxa"/>
          </w:tcPr>
          <w:p w14:paraId="0399EADA" w14:textId="77777777" w:rsidR="00765DB0" w:rsidRPr="00B50A43" w:rsidRDefault="00000000">
            <w:pPr>
              <w:jc w:val="both"/>
              <w:rPr>
                <w:i/>
                <w:iCs/>
                <w:sz w:val="18"/>
                <w:szCs w:val="18"/>
              </w:rPr>
            </w:pPr>
            <w:r w:rsidRPr="00B50A43">
              <w:rPr>
                <w:i/>
                <w:iCs/>
                <w:sz w:val="18"/>
                <w:szCs w:val="18"/>
              </w:rPr>
              <w:t xml:space="preserve">1 </w:t>
            </w:r>
            <w:proofErr w:type="gramStart"/>
            <w:r w:rsidRPr="00B50A43">
              <w:rPr>
                <w:i/>
                <w:iCs/>
                <w:sz w:val="18"/>
                <w:szCs w:val="18"/>
              </w:rPr>
              <w:t>Semana</w:t>
            </w:r>
            <w:proofErr w:type="gramEnd"/>
          </w:p>
        </w:tc>
        <w:tc>
          <w:tcPr>
            <w:tcW w:w="1275" w:type="dxa"/>
          </w:tcPr>
          <w:p w14:paraId="42D36E29" w14:textId="77777777" w:rsidR="00765DB0" w:rsidRPr="00B50A43" w:rsidRDefault="00000000">
            <w:pPr>
              <w:jc w:val="both"/>
              <w:rPr>
                <w:i/>
                <w:iCs/>
                <w:sz w:val="18"/>
                <w:szCs w:val="18"/>
              </w:rPr>
            </w:pPr>
            <w:r w:rsidRPr="00B50A43">
              <w:rPr>
                <w:i/>
                <w:iCs/>
                <w:sz w:val="18"/>
                <w:szCs w:val="18"/>
              </w:rPr>
              <w:t>Sebastián Inostroza y Alexander Osses</w:t>
            </w:r>
          </w:p>
        </w:tc>
        <w:tc>
          <w:tcPr>
            <w:tcW w:w="1276" w:type="dxa"/>
          </w:tcPr>
          <w:p w14:paraId="4435E0E1" w14:textId="77777777" w:rsidR="00765DB0" w:rsidRPr="00B50A43" w:rsidRDefault="00000000">
            <w:pPr>
              <w:jc w:val="both"/>
              <w:rPr>
                <w:i/>
                <w:iCs/>
                <w:sz w:val="18"/>
                <w:szCs w:val="18"/>
              </w:rPr>
            </w:pPr>
            <w:r w:rsidRPr="00B50A43">
              <w:rPr>
                <w:i/>
                <w:iCs/>
                <w:sz w:val="18"/>
                <w:szCs w:val="18"/>
              </w:rPr>
              <w:t>Dificultad para mapear el historial de ML. Se solucionó con tabla de Evaluación separada.</w:t>
            </w:r>
          </w:p>
        </w:tc>
        <w:tc>
          <w:tcPr>
            <w:tcW w:w="1418" w:type="dxa"/>
          </w:tcPr>
          <w:p w14:paraId="6200E43D" w14:textId="77777777" w:rsidR="00765DB0" w:rsidRPr="00B50A43" w:rsidRDefault="00000000">
            <w:pPr>
              <w:jc w:val="both"/>
              <w:rPr>
                <w:i/>
                <w:iCs/>
                <w:sz w:val="18"/>
                <w:szCs w:val="18"/>
              </w:rPr>
            </w:pPr>
            <w:r w:rsidRPr="00B50A43">
              <w:rPr>
                <w:i/>
                <w:iCs/>
                <w:sz w:val="18"/>
                <w:szCs w:val="18"/>
              </w:rPr>
              <w:t>Completado</w:t>
            </w:r>
          </w:p>
        </w:tc>
        <w:tc>
          <w:tcPr>
            <w:tcW w:w="850" w:type="dxa"/>
          </w:tcPr>
          <w:p w14:paraId="5740E375" w14:textId="77777777" w:rsidR="00765DB0" w:rsidRPr="00B50A43" w:rsidRDefault="00000000">
            <w:pPr>
              <w:jc w:val="both"/>
              <w:rPr>
                <w:i/>
                <w:iCs/>
                <w:sz w:val="18"/>
                <w:szCs w:val="18"/>
              </w:rPr>
            </w:pPr>
            <w:r w:rsidRPr="00B50A43">
              <w:rPr>
                <w:i/>
                <w:iCs/>
                <w:sz w:val="18"/>
                <w:szCs w:val="18"/>
              </w:rPr>
              <w:t>Ninguno</w:t>
            </w:r>
          </w:p>
        </w:tc>
      </w:tr>
      <w:tr w:rsidR="00765DB0" w:rsidRPr="00B50A43" w14:paraId="24DD416A" w14:textId="77777777">
        <w:trPr>
          <w:trHeight w:val="2410"/>
        </w:trPr>
        <w:tc>
          <w:tcPr>
            <w:tcW w:w="1328" w:type="dxa"/>
          </w:tcPr>
          <w:p w14:paraId="3ED9CF66" w14:textId="77777777" w:rsidR="00765DB0" w:rsidRPr="00B50A43" w:rsidRDefault="00000000">
            <w:pPr>
              <w:jc w:val="both"/>
              <w:rPr>
                <w:i/>
                <w:iCs/>
                <w:sz w:val="18"/>
                <w:szCs w:val="18"/>
              </w:rPr>
            </w:pPr>
            <w:r w:rsidRPr="00B50A43">
              <w:rPr>
                <w:i/>
                <w:iCs/>
                <w:sz w:val="18"/>
                <w:szCs w:val="18"/>
              </w:rPr>
              <w:t>Diseño UX/UI</w:t>
            </w:r>
          </w:p>
        </w:tc>
        <w:tc>
          <w:tcPr>
            <w:tcW w:w="1077" w:type="dxa"/>
          </w:tcPr>
          <w:p w14:paraId="44F654FF" w14:textId="77777777" w:rsidR="00765DB0" w:rsidRPr="00B50A43" w:rsidRDefault="00000000">
            <w:pPr>
              <w:jc w:val="both"/>
              <w:rPr>
                <w:i/>
                <w:iCs/>
                <w:sz w:val="18"/>
                <w:szCs w:val="18"/>
              </w:rPr>
            </w:pPr>
            <w:r w:rsidRPr="00B50A43">
              <w:rPr>
                <w:i/>
                <w:iCs/>
                <w:sz w:val="18"/>
                <w:szCs w:val="18"/>
              </w:rPr>
              <w:t xml:space="preserve">Creación de </w:t>
            </w:r>
            <w:proofErr w:type="spellStart"/>
            <w:r w:rsidRPr="00B50A43">
              <w:rPr>
                <w:i/>
                <w:iCs/>
                <w:sz w:val="18"/>
                <w:szCs w:val="18"/>
              </w:rPr>
              <w:t>Wireframes</w:t>
            </w:r>
            <w:proofErr w:type="spellEnd"/>
            <w:r w:rsidRPr="00B50A43">
              <w:rPr>
                <w:i/>
                <w:iCs/>
                <w:sz w:val="18"/>
                <w:szCs w:val="18"/>
              </w:rPr>
              <w:t xml:space="preserve"> / Interfaces</w:t>
            </w:r>
          </w:p>
        </w:tc>
        <w:tc>
          <w:tcPr>
            <w:tcW w:w="1276" w:type="dxa"/>
          </w:tcPr>
          <w:p w14:paraId="3927856A" w14:textId="77777777" w:rsidR="00765DB0" w:rsidRPr="00B50A43" w:rsidRDefault="00000000">
            <w:pPr>
              <w:jc w:val="both"/>
              <w:rPr>
                <w:i/>
                <w:iCs/>
                <w:sz w:val="18"/>
                <w:szCs w:val="18"/>
              </w:rPr>
            </w:pPr>
            <w:r w:rsidRPr="00B50A43">
              <w:rPr>
                <w:i/>
                <w:iCs/>
                <w:sz w:val="18"/>
                <w:szCs w:val="18"/>
              </w:rPr>
              <w:t>Principios UX SaaS</w:t>
            </w:r>
          </w:p>
        </w:tc>
        <w:tc>
          <w:tcPr>
            <w:tcW w:w="1276" w:type="dxa"/>
          </w:tcPr>
          <w:p w14:paraId="3C3617FD" w14:textId="77777777" w:rsidR="00765DB0" w:rsidRPr="00B50A43" w:rsidRDefault="00000000">
            <w:pPr>
              <w:jc w:val="both"/>
              <w:rPr>
                <w:i/>
                <w:iCs/>
                <w:sz w:val="18"/>
                <w:szCs w:val="18"/>
              </w:rPr>
            </w:pPr>
            <w:r w:rsidRPr="00B50A43">
              <w:rPr>
                <w:i/>
                <w:iCs/>
                <w:sz w:val="18"/>
                <w:szCs w:val="18"/>
              </w:rPr>
              <w:t xml:space="preserve">1 </w:t>
            </w:r>
            <w:proofErr w:type="gramStart"/>
            <w:r w:rsidRPr="00B50A43">
              <w:rPr>
                <w:i/>
                <w:iCs/>
                <w:sz w:val="18"/>
                <w:szCs w:val="18"/>
              </w:rPr>
              <w:t>Semana</w:t>
            </w:r>
            <w:proofErr w:type="gramEnd"/>
          </w:p>
        </w:tc>
        <w:tc>
          <w:tcPr>
            <w:tcW w:w="1275" w:type="dxa"/>
          </w:tcPr>
          <w:p w14:paraId="02430EA5" w14:textId="77777777" w:rsidR="00765DB0" w:rsidRPr="00B50A43" w:rsidRDefault="00000000">
            <w:pPr>
              <w:jc w:val="both"/>
              <w:rPr>
                <w:i/>
                <w:iCs/>
                <w:sz w:val="18"/>
                <w:szCs w:val="18"/>
              </w:rPr>
            </w:pPr>
            <w:r w:rsidRPr="00B50A43">
              <w:rPr>
                <w:i/>
                <w:iCs/>
                <w:sz w:val="18"/>
                <w:szCs w:val="18"/>
              </w:rPr>
              <w:t>Sebastián Inostroza y Alexander Osses</w:t>
            </w:r>
          </w:p>
        </w:tc>
        <w:tc>
          <w:tcPr>
            <w:tcW w:w="1276" w:type="dxa"/>
          </w:tcPr>
          <w:p w14:paraId="6195793A" w14:textId="77777777" w:rsidR="00765DB0" w:rsidRPr="00B50A43" w:rsidRDefault="00000000">
            <w:pPr>
              <w:jc w:val="both"/>
              <w:rPr>
                <w:i/>
                <w:iCs/>
                <w:sz w:val="18"/>
                <w:szCs w:val="18"/>
              </w:rPr>
            </w:pPr>
            <w:r w:rsidRPr="00B50A43">
              <w:rPr>
                <w:i/>
                <w:iCs/>
                <w:sz w:val="18"/>
                <w:szCs w:val="18"/>
              </w:rPr>
              <w:t xml:space="preserve">Los </w:t>
            </w:r>
            <w:proofErr w:type="spellStart"/>
            <w:r w:rsidRPr="00B50A43">
              <w:rPr>
                <w:i/>
                <w:iCs/>
                <w:sz w:val="18"/>
                <w:szCs w:val="18"/>
              </w:rPr>
              <w:t>dashboards</w:t>
            </w:r>
            <w:proofErr w:type="spellEnd"/>
            <w:r w:rsidRPr="00B50A43">
              <w:rPr>
                <w:i/>
                <w:iCs/>
                <w:sz w:val="18"/>
                <w:szCs w:val="18"/>
              </w:rPr>
              <w:t xml:space="preserve"> requieren alta densidad de datos.</w:t>
            </w:r>
          </w:p>
        </w:tc>
        <w:tc>
          <w:tcPr>
            <w:tcW w:w="1418" w:type="dxa"/>
          </w:tcPr>
          <w:p w14:paraId="3E588322" w14:textId="77777777" w:rsidR="00765DB0" w:rsidRPr="00B50A43" w:rsidRDefault="00000000">
            <w:pPr>
              <w:jc w:val="both"/>
              <w:rPr>
                <w:i/>
                <w:iCs/>
                <w:sz w:val="18"/>
                <w:szCs w:val="18"/>
              </w:rPr>
            </w:pPr>
            <w:r w:rsidRPr="00B50A43">
              <w:rPr>
                <w:i/>
                <w:iCs/>
                <w:sz w:val="18"/>
                <w:szCs w:val="18"/>
              </w:rPr>
              <w:t>Completado</w:t>
            </w:r>
          </w:p>
        </w:tc>
        <w:tc>
          <w:tcPr>
            <w:tcW w:w="850" w:type="dxa"/>
          </w:tcPr>
          <w:p w14:paraId="64AB90C2" w14:textId="77777777" w:rsidR="00765DB0" w:rsidRPr="00B50A43" w:rsidRDefault="00000000">
            <w:pPr>
              <w:jc w:val="both"/>
              <w:rPr>
                <w:i/>
                <w:iCs/>
                <w:sz w:val="18"/>
                <w:szCs w:val="18"/>
              </w:rPr>
            </w:pPr>
            <w:r w:rsidRPr="00B50A43">
              <w:rPr>
                <w:i/>
                <w:iCs/>
                <w:sz w:val="18"/>
                <w:szCs w:val="18"/>
              </w:rPr>
              <w:t>Ninguno</w:t>
            </w:r>
          </w:p>
        </w:tc>
      </w:tr>
      <w:tr w:rsidR="00765DB0" w:rsidRPr="00B50A43" w14:paraId="6D92308D" w14:textId="77777777">
        <w:trPr>
          <w:trHeight w:val="2410"/>
        </w:trPr>
        <w:tc>
          <w:tcPr>
            <w:tcW w:w="1328" w:type="dxa"/>
          </w:tcPr>
          <w:p w14:paraId="5723384D" w14:textId="77777777" w:rsidR="00765DB0" w:rsidRPr="00B50A43" w:rsidRDefault="00000000">
            <w:pPr>
              <w:jc w:val="both"/>
              <w:rPr>
                <w:i/>
                <w:iCs/>
                <w:sz w:val="18"/>
                <w:szCs w:val="18"/>
              </w:rPr>
            </w:pPr>
            <w:r w:rsidRPr="00B50A43">
              <w:rPr>
                <w:i/>
                <w:iCs/>
                <w:sz w:val="18"/>
                <w:szCs w:val="18"/>
              </w:rPr>
              <w:lastRenderedPageBreak/>
              <w:t>Integración de Plataformas</w:t>
            </w:r>
          </w:p>
        </w:tc>
        <w:tc>
          <w:tcPr>
            <w:tcW w:w="1077" w:type="dxa"/>
          </w:tcPr>
          <w:p w14:paraId="7D33D608" w14:textId="77777777" w:rsidR="00765DB0" w:rsidRPr="00B50A43" w:rsidRDefault="00000000">
            <w:pPr>
              <w:jc w:val="both"/>
              <w:rPr>
                <w:i/>
                <w:iCs/>
                <w:sz w:val="18"/>
                <w:szCs w:val="18"/>
              </w:rPr>
            </w:pPr>
            <w:r w:rsidRPr="00B50A43">
              <w:rPr>
                <w:i/>
                <w:iCs/>
                <w:sz w:val="18"/>
                <w:szCs w:val="18"/>
              </w:rPr>
              <w:t>Configuración de Entorno y Base de Datos</w:t>
            </w:r>
          </w:p>
        </w:tc>
        <w:tc>
          <w:tcPr>
            <w:tcW w:w="1276" w:type="dxa"/>
          </w:tcPr>
          <w:p w14:paraId="48A6FEF8" w14:textId="77777777" w:rsidR="00765DB0" w:rsidRPr="00B50A43" w:rsidRDefault="00000000">
            <w:pPr>
              <w:jc w:val="both"/>
              <w:rPr>
                <w:i/>
                <w:iCs/>
                <w:sz w:val="18"/>
                <w:szCs w:val="18"/>
              </w:rPr>
            </w:pPr>
            <w:r w:rsidRPr="00B50A43">
              <w:rPr>
                <w:i/>
                <w:iCs/>
                <w:sz w:val="18"/>
                <w:szCs w:val="18"/>
              </w:rPr>
              <w:t>VPS, Docker</w:t>
            </w:r>
          </w:p>
        </w:tc>
        <w:tc>
          <w:tcPr>
            <w:tcW w:w="1276" w:type="dxa"/>
          </w:tcPr>
          <w:p w14:paraId="499058EB" w14:textId="77777777" w:rsidR="00765DB0" w:rsidRPr="00B50A43" w:rsidRDefault="00000000">
            <w:pPr>
              <w:jc w:val="both"/>
              <w:rPr>
                <w:i/>
                <w:iCs/>
                <w:sz w:val="18"/>
                <w:szCs w:val="18"/>
              </w:rPr>
            </w:pPr>
            <w:r w:rsidRPr="00B50A43">
              <w:rPr>
                <w:i/>
                <w:iCs/>
                <w:sz w:val="18"/>
                <w:szCs w:val="18"/>
              </w:rPr>
              <w:t xml:space="preserve">1 </w:t>
            </w:r>
            <w:proofErr w:type="gramStart"/>
            <w:r w:rsidRPr="00B50A43">
              <w:rPr>
                <w:i/>
                <w:iCs/>
                <w:sz w:val="18"/>
                <w:szCs w:val="18"/>
              </w:rPr>
              <w:t>Semana</w:t>
            </w:r>
            <w:proofErr w:type="gramEnd"/>
          </w:p>
        </w:tc>
        <w:tc>
          <w:tcPr>
            <w:tcW w:w="1275" w:type="dxa"/>
          </w:tcPr>
          <w:p w14:paraId="41B00DA2" w14:textId="77777777" w:rsidR="00765DB0" w:rsidRPr="00B50A43" w:rsidRDefault="00000000">
            <w:pPr>
              <w:jc w:val="both"/>
              <w:rPr>
                <w:i/>
                <w:iCs/>
                <w:sz w:val="18"/>
                <w:szCs w:val="18"/>
              </w:rPr>
            </w:pPr>
            <w:r w:rsidRPr="00B50A43">
              <w:rPr>
                <w:i/>
                <w:iCs/>
                <w:sz w:val="18"/>
                <w:szCs w:val="18"/>
              </w:rPr>
              <w:t>Sebastián Inostroza y Alexander Osses</w:t>
            </w:r>
          </w:p>
        </w:tc>
        <w:tc>
          <w:tcPr>
            <w:tcW w:w="1276" w:type="dxa"/>
          </w:tcPr>
          <w:p w14:paraId="1A07C6A9" w14:textId="77777777" w:rsidR="00765DB0" w:rsidRPr="00B50A43" w:rsidRDefault="00000000">
            <w:pPr>
              <w:jc w:val="both"/>
              <w:rPr>
                <w:i/>
                <w:iCs/>
                <w:sz w:val="18"/>
                <w:szCs w:val="18"/>
              </w:rPr>
            </w:pPr>
            <w:r w:rsidRPr="00B50A43">
              <w:rPr>
                <w:i/>
                <w:iCs/>
                <w:sz w:val="18"/>
                <w:szCs w:val="18"/>
              </w:rPr>
              <w:t xml:space="preserve">Considerando posiblemente usar </w:t>
            </w:r>
            <w:proofErr w:type="spellStart"/>
            <w:r w:rsidRPr="00B50A43">
              <w:rPr>
                <w:i/>
                <w:iCs/>
                <w:sz w:val="18"/>
                <w:szCs w:val="18"/>
              </w:rPr>
              <w:t>Supabase</w:t>
            </w:r>
            <w:proofErr w:type="spellEnd"/>
          </w:p>
        </w:tc>
        <w:tc>
          <w:tcPr>
            <w:tcW w:w="1418" w:type="dxa"/>
          </w:tcPr>
          <w:p w14:paraId="375D0DD2" w14:textId="77777777" w:rsidR="00765DB0" w:rsidRPr="00B50A43" w:rsidRDefault="00000000">
            <w:pPr>
              <w:jc w:val="both"/>
              <w:rPr>
                <w:i/>
                <w:iCs/>
                <w:sz w:val="18"/>
                <w:szCs w:val="18"/>
              </w:rPr>
            </w:pPr>
            <w:r w:rsidRPr="00B50A43">
              <w:rPr>
                <w:i/>
                <w:iCs/>
                <w:sz w:val="18"/>
                <w:szCs w:val="18"/>
              </w:rPr>
              <w:t>Completado</w:t>
            </w:r>
          </w:p>
        </w:tc>
        <w:tc>
          <w:tcPr>
            <w:tcW w:w="850" w:type="dxa"/>
          </w:tcPr>
          <w:p w14:paraId="07E8159F" w14:textId="77777777" w:rsidR="00765DB0" w:rsidRPr="00B50A43" w:rsidRDefault="00000000">
            <w:pPr>
              <w:jc w:val="both"/>
              <w:rPr>
                <w:i/>
                <w:iCs/>
                <w:sz w:val="18"/>
                <w:szCs w:val="18"/>
              </w:rPr>
            </w:pPr>
            <w:r w:rsidRPr="00B50A43">
              <w:rPr>
                <w:i/>
                <w:iCs/>
                <w:sz w:val="18"/>
                <w:szCs w:val="18"/>
              </w:rPr>
              <w:t>En curso</w:t>
            </w:r>
          </w:p>
        </w:tc>
      </w:tr>
      <w:tr w:rsidR="00765DB0" w:rsidRPr="00B50A43" w14:paraId="4B1C8827" w14:textId="77777777">
        <w:trPr>
          <w:trHeight w:val="2410"/>
        </w:trPr>
        <w:tc>
          <w:tcPr>
            <w:tcW w:w="1328" w:type="dxa"/>
          </w:tcPr>
          <w:p w14:paraId="1C5D8F7B" w14:textId="77777777" w:rsidR="00765DB0" w:rsidRPr="00B50A43" w:rsidRDefault="00000000">
            <w:pPr>
              <w:jc w:val="both"/>
              <w:rPr>
                <w:i/>
                <w:iCs/>
                <w:sz w:val="18"/>
                <w:szCs w:val="18"/>
              </w:rPr>
            </w:pPr>
            <w:r w:rsidRPr="00B50A43">
              <w:rPr>
                <w:i/>
                <w:iCs/>
                <w:sz w:val="18"/>
                <w:szCs w:val="18"/>
              </w:rPr>
              <w:t xml:space="preserve">Programación </w:t>
            </w:r>
            <w:proofErr w:type="spellStart"/>
            <w:r w:rsidRPr="00B50A43">
              <w:rPr>
                <w:i/>
                <w:iCs/>
                <w:sz w:val="18"/>
                <w:szCs w:val="18"/>
              </w:rPr>
              <w:t>Backend</w:t>
            </w:r>
            <w:proofErr w:type="spellEnd"/>
          </w:p>
        </w:tc>
        <w:tc>
          <w:tcPr>
            <w:tcW w:w="1077" w:type="dxa"/>
          </w:tcPr>
          <w:p w14:paraId="4C5617B5" w14:textId="77777777" w:rsidR="00765DB0" w:rsidRPr="00B50A43" w:rsidRDefault="00000000">
            <w:pPr>
              <w:jc w:val="both"/>
              <w:rPr>
                <w:i/>
                <w:iCs/>
                <w:sz w:val="18"/>
                <w:szCs w:val="18"/>
              </w:rPr>
            </w:pPr>
            <w:r w:rsidRPr="00B50A43">
              <w:rPr>
                <w:i/>
                <w:iCs/>
                <w:sz w:val="18"/>
                <w:szCs w:val="18"/>
              </w:rPr>
              <w:t>Desarrollo API REST (</w:t>
            </w:r>
            <w:proofErr w:type="spellStart"/>
            <w:r w:rsidRPr="00B50A43">
              <w:rPr>
                <w:i/>
                <w:iCs/>
                <w:sz w:val="18"/>
                <w:szCs w:val="18"/>
              </w:rPr>
              <w:t>FastAPI</w:t>
            </w:r>
            <w:proofErr w:type="spellEnd"/>
            <w:r w:rsidRPr="00B50A43">
              <w:rPr>
                <w:i/>
                <w:iCs/>
                <w:sz w:val="18"/>
                <w:szCs w:val="18"/>
              </w:rPr>
              <w:t>)</w:t>
            </w:r>
          </w:p>
        </w:tc>
        <w:tc>
          <w:tcPr>
            <w:tcW w:w="1276" w:type="dxa"/>
          </w:tcPr>
          <w:p w14:paraId="1DD8532C" w14:textId="77777777" w:rsidR="00765DB0" w:rsidRPr="00B50A43" w:rsidRDefault="00000000">
            <w:pPr>
              <w:jc w:val="both"/>
              <w:rPr>
                <w:i/>
                <w:iCs/>
                <w:sz w:val="18"/>
                <w:szCs w:val="18"/>
              </w:rPr>
            </w:pPr>
            <w:r w:rsidRPr="00B50A43">
              <w:rPr>
                <w:i/>
                <w:iCs/>
                <w:sz w:val="18"/>
                <w:szCs w:val="18"/>
              </w:rPr>
              <w:t xml:space="preserve">Python, </w:t>
            </w:r>
            <w:proofErr w:type="spellStart"/>
            <w:r w:rsidRPr="00B50A43">
              <w:rPr>
                <w:i/>
                <w:iCs/>
                <w:sz w:val="18"/>
                <w:szCs w:val="18"/>
              </w:rPr>
              <w:t>FastAPI</w:t>
            </w:r>
            <w:proofErr w:type="spellEnd"/>
            <w:r w:rsidRPr="00B50A43">
              <w:rPr>
                <w:i/>
                <w:iCs/>
                <w:sz w:val="18"/>
                <w:szCs w:val="18"/>
              </w:rPr>
              <w:t xml:space="preserve">, </w:t>
            </w:r>
            <w:proofErr w:type="spellStart"/>
            <w:r w:rsidRPr="00B50A43">
              <w:rPr>
                <w:i/>
                <w:iCs/>
                <w:sz w:val="18"/>
                <w:szCs w:val="18"/>
              </w:rPr>
              <w:t>SQLAlchemy</w:t>
            </w:r>
            <w:proofErr w:type="spellEnd"/>
          </w:p>
        </w:tc>
        <w:tc>
          <w:tcPr>
            <w:tcW w:w="1276" w:type="dxa"/>
          </w:tcPr>
          <w:p w14:paraId="0EFB7F5A" w14:textId="77777777" w:rsidR="00765DB0" w:rsidRPr="00B50A43" w:rsidRDefault="00000000">
            <w:pPr>
              <w:jc w:val="both"/>
              <w:rPr>
                <w:i/>
                <w:iCs/>
                <w:sz w:val="18"/>
                <w:szCs w:val="18"/>
              </w:rPr>
            </w:pPr>
            <w:r w:rsidRPr="00B50A43">
              <w:rPr>
                <w:i/>
                <w:iCs/>
                <w:sz w:val="18"/>
                <w:szCs w:val="18"/>
              </w:rPr>
              <w:t xml:space="preserve">3 </w:t>
            </w:r>
            <w:proofErr w:type="gramStart"/>
            <w:r w:rsidRPr="00B50A43">
              <w:rPr>
                <w:i/>
                <w:iCs/>
                <w:sz w:val="18"/>
                <w:szCs w:val="18"/>
              </w:rPr>
              <w:t>Semana</w:t>
            </w:r>
            <w:proofErr w:type="gramEnd"/>
          </w:p>
        </w:tc>
        <w:tc>
          <w:tcPr>
            <w:tcW w:w="1275" w:type="dxa"/>
          </w:tcPr>
          <w:p w14:paraId="6151544B" w14:textId="77777777" w:rsidR="00765DB0" w:rsidRPr="00B50A43" w:rsidRDefault="00000000">
            <w:pPr>
              <w:jc w:val="both"/>
              <w:rPr>
                <w:i/>
                <w:iCs/>
                <w:sz w:val="18"/>
                <w:szCs w:val="18"/>
              </w:rPr>
            </w:pPr>
            <w:r w:rsidRPr="00B50A43">
              <w:rPr>
                <w:i/>
                <w:iCs/>
                <w:sz w:val="18"/>
                <w:szCs w:val="18"/>
              </w:rPr>
              <w:t>Sebastián Inostroza y Alexander Osses</w:t>
            </w:r>
          </w:p>
        </w:tc>
        <w:tc>
          <w:tcPr>
            <w:tcW w:w="1276" w:type="dxa"/>
          </w:tcPr>
          <w:p w14:paraId="081BAEB8" w14:textId="77777777" w:rsidR="00765DB0" w:rsidRPr="00B50A43" w:rsidRDefault="00000000">
            <w:pPr>
              <w:jc w:val="both"/>
              <w:rPr>
                <w:i/>
                <w:iCs/>
                <w:sz w:val="18"/>
                <w:szCs w:val="18"/>
              </w:rPr>
            </w:pPr>
            <w:r w:rsidRPr="00B50A43">
              <w:rPr>
                <w:i/>
                <w:iCs/>
                <w:sz w:val="18"/>
                <w:szCs w:val="18"/>
              </w:rPr>
              <w:t>Requiere asegurar la conexión asíncrona a BD.</w:t>
            </w:r>
          </w:p>
        </w:tc>
        <w:tc>
          <w:tcPr>
            <w:tcW w:w="1418" w:type="dxa"/>
          </w:tcPr>
          <w:p w14:paraId="290A8AC8" w14:textId="77777777" w:rsidR="00765DB0" w:rsidRPr="00B50A43" w:rsidRDefault="00000000">
            <w:pPr>
              <w:jc w:val="both"/>
              <w:rPr>
                <w:i/>
                <w:iCs/>
                <w:sz w:val="18"/>
                <w:szCs w:val="18"/>
              </w:rPr>
            </w:pPr>
            <w:r w:rsidRPr="00B50A43">
              <w:rPr>
                <w:i/>
                <w:iCs/>
                <w:sz w:val="18"/>
                <w:szCs w:val="18"/>
              </w:rPr>
              <w:t>Completado</w:t>
            </w:r>
          </w:p>
        </w:tc>
        <w:tc>
          <w:tcPr>
            <w:tcW w:w="850" w:type="dxa"/>
          </w:tcPr>
          <w:p w14:paraId="147AEE81" w14:textId="77777777" w:rsidR="00765DB0" w:rsidRPr="00B50A43" w:rsidRDefault="00000000">
            <w:pPr>
              <w:jc w:val="both"/>
              <w:rPr>
                <w:i/>
                <w:iCs/>
                <w:sz w:val="18"/>
                <w:szCs w:val="18"/>
              </w:rPr>
            </w:pPr>
            <w:r w:rsidRPr="00B50A43">
              <w:rPr>
                <w:i/>
                <w:iCs/>
                <w:sz w:val="18"/>
                <w:szCs w:val="18"/>
              </w:rPr>
              <w:t>No iniciado</w:t>
            </w:r>
          </w:p>
        </w:tc>
      </w:tr>
    </w:tbl>
    <w:p w14:paraId="20A03056" w14:textId="77777777" w:rsidR="00765DB0" w:rsidRPr="00B50A43" w:rsidRDefault="00765DB0">
      <w:pPr>
        <w:rPr>
          <w:sz w:val="24"/>
          <w:szCs w:val="24"/>
        </w:rPr>
      </w:pPr>
    </w:p>
    <w:tbl>
      <w:tblPr>
        <w:tblStyle w:val="a2"/>
        <w:tblW w:w="9498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8"/>
      </w:tblGrid>
      <w:tr w:rsidR="00765DB0" w:rsidRPr="00B50A43" w14:paraId="7631B5DC" w14:textId="77777777">
        <w:trPr>
          <w:trHeight w:val="440"/>
        </w:trPr>
        <w:tc>
          <w:tcPr>
            <w:tcW w:w="9498" w:type="dxa"/>
            <w:vAlign w:val="center"/>
          </w:tcPr>
          <w:p w14:paraId="3C6B29DC" w14:textId="77777777" w:rsidR="00765DB0" w:rsidRPr="00B50A43" w:rsidRDefault="00000000">
            <w:pPr>
              <w:rPr>
                <w:b/>
                <w:bCs/>
                <w:sz w:val="28"/>
                <w:szCs w:val="28"/>
              </w:rPr>
            </w:pPr>
            <w:r w:rsidRPr="00B50A43">
              <w:rPr>
                <w:b/>
                <w:bCs/>
                <w:sz w:val="28"/>
                <w:szCs w:val="28"/>
              </w:rPr>
              <w:t xml:space="preserve">3. Ajustes a partir del monitoreo </w:t>
            </w:r>
          </w:p>
        </w:tc>
      </w:tr>
      <w:tr w:rsidR="00765DB0" w:rsidRPr="00B50A43" w14:paraId="55FB0C71" w14:textId="77777777">
        <w:trPr>
          <w:trHeight w:val="800"/>
        </w:trPr>
        <w:tc>
          <w:tcPr>
            <w:tcW w:w="9498" w:type="dxa"/>
            <w:shd w:val="clear" w:color="auto" w:fill="D9E2F3"/>
            <w:vAlign w:val="center"/>
          </w:tcPr>
          <w:p w14:paraId="6C1AAA10" w14:textId="77777777" w:rsidR="00765DB0" w:rsidRPr="00B50A4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</w:pPr>
            <w:r w:rsidRPr="00B50A43">
              <w:t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14:paraId="1B1922CB" w14:textId="77777777" w:rsidR="00765DB0" w:rsidRPr="00B50A43" w:rsidRDefault="00765DB0">
      <w:pPr>
        <w:rPr>
          <w:sz w:val="24"/>
          <w:szCs w:val="24"/>
        </w:rPr>
      </w:pPr>
    </w:p>
    <w:tbl>
      <w:tblPr>
        <w:tblStyle w:val="a3"/>
        <w:tblpPr w:leftFromText="180" w:rightFromText="180" w:vertAnchor="text" w:tblpX="-572" w:tblpY="1"/>
        <w:tblW w:w="949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6"/>
      </w:tblGrid>
      <w:tr w:rsidR="00765DB0" w:rsidRPr="00B50A43" w14:paraId="76833AB3" w14:textId="77777777">
        <w:trPr>
          <w:trHeight w:val="1936"/>
        </w:trPr>
        <w:tc>
          <w:tcPr>
            <w:tcW w:w="9496" w:type="dxa"/>
            <w:vAlign w:val="center"/>
          </w:tcPr>
          <w:p w14:paraId="2E58941F" w14:textId="77777777" w:rsidR="00765DB0" w:rsidRPr="00B50A43" w:rsidRDefault="00000000">
            <w:pPr>
              <w:jc w:val="both"/>
              <w:rPr>
                <w:i/>
                <w:iCs/>
                <w:sz w:val="20"/>
                <w:szCs w:val="20"/>
              </w:rPr>
            </w:pPr>
            <w:r w:rsidRPr="00B50A43">
              <w:t>Factores que han facilitado y/o dificultado el desarrollo de mi plan de trabajo</w:t>
            </w:r>
            <w:r w:rsidRPr="00B50A43">
              <w:rPr>
                <w:sz w:val="20"/>
                <w:szCs w:val="20"/>
              </w:rPr>
              <w:t xml:space="preserve">: </w:t>
            </w:r>
          </w:p>
          <w:p w14:paraId="173742F4" w14:textId="77777777" w:rsidR="00765DB0" w:rsidRPr="00B50A43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i/>
                <w:iCs/>
              </w:rPr>
            </w:pPr>
            <w:r w:rsidRPr="00B50A43">
              <w:rPr>
                <w:b/>
                <w:bCs/>
                <w:i/>
                <w:iCs/>
                <w:sz w:val="20"/>
                <w:szCs w:val="20"/>
              </w:rPr>
              <w:t>Facilitador:</w:t>
            </w:r>
            <w:r w:rsidRPr="00B50A43">
              <w:rPr>
                <w:i/>
                <w:iCs/>
                <w:sz w:val="20"/>
                <w:szCs w:val="20"/>
              </w:rPr>
              <w:t xml:space="preserve"> El uso de herramientas de diagramación como código (</w:t>
            </w:r>
            <w:proofErr w:type="spellStart"/>
            <w:r w:rsidRPr="00B50A43">
              <w:rPr>
                <w:i/>
                <w:iCs/>
                <w:sz w:val="20"/>
                <w:szCs w:val="20"/>
              </w:rPr>
              <w:t>PlantUML</w:t>
            </w:r>
            <w:proofErr w:type="spellEnd"/>
            <w:r w:rsidRPr="00B50A43">
              <w:rPr>
                <w:i/>
                <w:iCs/>
                <w:sz w:val="20"/>
                <w:szCs w:val="20"/>
              </w:rPr>
              <w:t>) permitió iterar rápidamente sobre la arquitectura sin perder tiempo en ajustes gráficos manuales.</w:t>
            </w:r>
          </w:p>
          <w:p w14:paraId="3E104E60" w14:textId="77777777" w:rsidR="00765DB0" w:rsidRPr="00B50A43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i/>
                <w:iCs/>
              </w:rPr>
            </w:pPr>
            <w:r w:rsidRPr="00B50A43">
              <w:rPr>
                <w:b/>
                <w:bCs/>
                <w:i/>
                <w:iCs/>
                <w:sz w:val="20"/>
                <w:szCs w:val="20"/>
              </w:rPr>
              <w:t>Dificultador:</w:t>
            </w:r>
            <w:r w:rsidRPr="00B50A43">
              <w:rPr>
                <w:i/>
                <w:iCs/>
                <w:sz w:val="20"/>
                <w:szCs w:val="20"/>
              </w:rPr>
              <w:t xml:space="preserve"> Se detectó que el límite de recursos (memoria RAM) del servidor VPS gratuito ("Free Tier") podría generar desbordamientos al ejecutar simultáneamente el motor de Base de Datos y los cálculos en memoria del modelo de Scikit-Learn.</w:t>
            </w:r>
          </w:p>
          <w:p w14:paraId="129B9A82" w14:textId="77777777" w:rsidR="00765DB0" w:rsidRPr="00B50A43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iCs/>
              </w:rPr>
            </w:pPr>
            <w:r w:rsidRPr="00B50A43">
              <w:rPr>
                <w:b/>
                <w:bCs/>
                <w:i/>
                <w:iCs/>
                <w:sz w:val="20"/>
                <w:szCs w:val="20"/>
              </w:rPr>
              <w:t>Acción tomada:</w:t>
            </w:r>
            <w:r w:rsidRPr="00B50A43">
              <w:rPr>
                <w:i/>
                <w:iCs/>
                <w:sz w:val="20"/>
                <w:szCs w:val="20"/>
              </w:rPr>
              <w:t xml:space="preserve"> Para solucionar este cuello de botella, se está considerando la posibilidad de usar </w:t>
            </w:r>
            <w:proofErr w:type="spellStart"/>
            <w:r w:rsidRPr="00B50A43">
              <w:rPr>
                <w:i/>
                <w:iCs/>
                <w:sz w:val="20"/>
                <w:szCs w:val="20"/>
              </w:rPr>
              <w:t>Supabase</w:t>
            </w:r>
            <w:proofErr w:type="spellEnd"/>
            <w:r w:rsidRPr="00B50A43">
              <w:rPr>
                <w:i/>
                <w:iCs/>
                <w:sz w:val="20"/>
                <w:szCs w:val="20"/>
              </w:rPr>
              <w:t>.</w:t>
            </w:r>
          </w:p>
        </w:tc>
      </w:tr>
    </w:tbl>
    <w:p w14:paraId="236FDE30" w14:textId="77777777" w:rsidR="00765DB0" w:rsidRPr="00B50A43" w:rsidRDefault="00765DB0">
      <w:pPr>
        <w:rPr>
          <w:sz w:val="24"/>
          <w:szCs w:val="24"/>
        </w:rPr>
      </w:pPr>
    </w:p>
    <w:tbl>
      <w:tblPr>
        <w:tblStyle w:val="a4"/>
        <w:tblpPr w:leftFromText="180" w:rightFromText="180" w:vertAnchor="text" w:tblpX="-572" w:tblpY="107"/>
        <w:tblW w:w="9493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3"/>
      </w:tblGrid>
      <w:tr w:rsidR="00765DB0" w:rsidRPr="00B50A43" w14:paraId="2CB57970" w14:textId="77777777">
        <w:trPr>
          <w:trHeight w:val="1936"/>
        </w:trPr>
        <w:tc>
          <w:tcPr>
            <w:tcW w:w="9493" w:type="dxa"/>
            <w:vAlign w:val="center"/>
          </w:tcPr>
          <w:p w14:paraId="15ABA657" w14:textId="77777777" w:rsidR="00765DB0" w:rsidRPr="00B50A43" w:rsidRDefault="00000000">
            <w:pPr>
              <w:jc w:val="both"/>
              <w:rPr>
                <w:i/>
                <w:iCs/>
                <w:sz w:val="20"/>
                <w:szCs w:val="20"/>
              </w:rPr>
            </w:pPr>
            <w:r w:rsidRPr="00B50A43">
              <w:t xml:space="preserve">Actividades ajustadas o eliminadas:  </w:t>
            </w:r>
            <w:r w:rsidRPr="00B50A43">
              <w:rPr>
                <w:i/>
                <w:iCs/>
                <w:sz w:val="20"/>
                <w:szCs w:val="20"/>
              </w:rPr>
              <w:t xml:space="preserve">Se eliminó la actividad de "Instalación, configuración y mantenimiento del contenedor PostgreSQL local" en el servidor VPS. Se ajustó el plan reemplazando esta tarea por la "Integración y configuración de variables de entorno para conexión a </w:t>
            </w:r>
            <w:proofErr w:type="spellStart"/>
            <w:r w:rsidRPr="00B50A43">
              <w:rPr>
                <w:i/>
                <w:iCs/>
                <w:sz w:val="20"/>
                <w:szCs w:val="20"/>
              </w:rPr>
              <w:t>Supabase</w:t>
            </w:r>
            <w:proofErr w:type="spellEnd"/>
            <w:r w:rsidRPr="00B50A43">
              <w:rPr>
                <w:i/>
                <w:iCs/>
                <w:sz w:val="20"/>
                <w:szCs w:val="20"/>
              </w:rPr>
              <w:t xml:space="preserve">". Esta decisión se justifica por la optimización de recursos y la aceleración en el desarrollo del módulo de seguridad (Auth/JWT) que </w:t>
            </w:r>
            <w:proofErr w:type="spellStart"/>
            <w:r w:rsidRPr="00B50A43">
              <w:rPr>
                <w:i/>
                <w:iCs/>
                <w:sz w:val="20"/>
                <w:szCs w:val="20"/>
              </w:rPr>
              <w:t>Supabase</w:t>
            </w:r>
            <w:proofErr w:type="spellEnd"/>
            <w:r w:rsidRPr="00B50A43">
              <w:rPr>
                <w:i/>
                <w:iCs/>
                <w:sz w:val="20"/>
                <w:szCs w:val="20"/>
              </w:rPr>
              <w:t xml:space="preserve"> provee nativamente.</w:t>
            </w:r>
          </w:p>
          <w:p w14:paraId="75191558" w14:textId="77777777" w:rsidR="00765DB0" w:rsidRPr="00B50A43" w:rsidRDefault="00765DB0">
            <w:pPr>
              <w:jc w:val="both"/>
              <w:rPr>
                <w:i/>
                <w:iCs/>
                <w:sz w:val="20"/>
                <w:szCs w:val="20"/>
              </w:rPr>
            </w:pPr>
          </w:p>
          <w:p w14:paraId="5E54C495" w14:textId="77777777" w:rsidR="00765DB0" w:rsidRPr="00B50A43" w:rsidRDefault="00765DB0">
            <w:pPr>
              <w:jc w:val="both"/>
              <w:rPr>
                <w:i/>
                <w:iCs/>
                <w:sz w:val="20"/>
                <w:szCs w:val="20"/>
              </w:rPr>
            </w:pPr>
          </w:p>
          <w:p w14:paraId="75066C74" w14:textId="77777777" w:rsidR="00765DB0" w:rsidRPr="00B50A43" w:rsidRDefault="00765DB0">
            <w:pPr>
              <w:jc w:val="both"/>
              <w:rPr>
                <w:i/>
                <w:iCs/>
                <w:sz w:val="20"/>
                <w:szCs w:val="20"/>
              </w:rPr>
            </w:pPr>
          </w:p>
          <w:p w14:paraId="127BA6AA" w14:textId="77777777" w:rsidR="00765DB0" w:rsidRPr="00B50A43" w:rsidRDefault="00765DB0">
            <w:pPr>
              <w:jc w:val="both"/>
              <w:rPr>
                <w:i/>
                <w:iCs/>
                <w:sz w:val="20"/>
                <w:szCs w:val="20"/>
              </w:rPr>
            </w:pPr>
          </w:p>
        </w:tc>
      </w:tr>
    </w:tbl>
    <w:p w14:paraId="49008193" w14:textId="77777777" w:rsidR="00765DB0" w:rsidRPr="00B50A43" w:rsidRDefault="00765DB0">
      <w:pPr>
        <w:spacing w:after="0" w:line="240" w:lineRule="auto"/>
        <w:jc w:val="both"/>
        <w:rPr>
          <w:i/>
          <w:iCs/>
          <w:sz w:val="20"/>
          <w:szCs w:val="20"/>
        </w:rPr>
      </w:pPr>
    </w:p>
    <w:p w14:paraId="3377AD9C" w14:textId="77777777" w:rsidR="00765DB0" w:rsidRPr="00B50A43" w:rsidRDefault="00765DB0">
      <w:pPr>
        <w:spacing w:after="0" w:line="240" w:lineRule="auto"/>
        <w:jc w:val="both"/>
        <w:rPr>
          <w:i/>
          <w:iCs/>
          <w:sz w:val="20"/>
          <w:szCs w:val="20"/>
        </w:rPr>
      </w:pPr>
    </w:p>
    <w:tbl>
      <w:tblPr>
        <w:tblStyle w:val="a5"/>
        <w:tblW w:w="9498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8"/>
      </w:tblGrid>
      <w:tr w:rsidR="00765DB0" w:rsidRPr="00B50A43" w14:paraId="3EDB1253" w14:textId="77777777">
        <w:trPr>
          <w:trHeight w:val="1966"/>
        </w:trPr>
        <w:tc>
          <w:tcPr>
            <w:tcW w:w="9498" w:type="dxa"/>
            <w:vAlign w:val="center"/>
          </w:tcPr>
          <w:p w14:paraId="114BFEE9" w14:textId="77777777" w:rsidR="00765DB0" w:rsidRPr="00B50A43" w:rsidRDefault="00000000">
            <w:pPr>
              <w:jc w:val="both"/>
              <w:rPr>
                <w:i/>
                <w:iCs/>
                <w:sz w:val="20"/>
                <w:szCs w:val="20"/>
              </w:rPr>
            </w:pPr>
            <w:r w:rsidRPr="00B50A43">
              <w:t>Actividades que no has iniciado o están retrasadas:</w:t>
            </w:r>
            <w:r w:rsidRPr="00B50A43">
              <w:rPr>
                <w:i/>
                <w:iCs/>
                <w:sz w:val="20"/>
                <w:szCs w:val="20"/>
              </w:rPr>
              <w:t xml:space="preserve"> Las actividades de "Desarrollo API REST (</w:t>
            </w:r>
            <w:proofErr w:type="spellStart"/>
            <w:r w:rsidRPr="00B50A43">
              <w:rPr>
                <w:i/>
                <w:iCs/>
                <w:sz w:val="20"/>
                <w:szCs w:val="20"/>
              </w:rPr>
              <w:t>FastAPI</w:t>
            </w:r>
            <w:proofErr w:type="spellEnd"/>
            <w:r w:rsidRPr="00B50A43">
              <w:rPr>
                <w:i/>
                <w:iCs/>
                <w:sz w:val="20"/>
                <w:szCs w:val="20"/>
              </w:rPr>
              <w:t xml:space="preserve">)" y la posterior "Integración del Modelo Predictivo (Scikit-Learn)" se encuentran en estado </w:t>
            </w:r>
            <w:r w:rsidRPr="00B50A43">
              <w:rPr>
                <w:b/>
                <w:bCs/>
                <w:i/>
                <w:iCs/>
                <w:sz w:val="20"/>
                <w:szCs w:val="20"/>
              </w:rPr>
              <w:t>No iniciado</w:t>
            </w:r>
            <w:r w:rsidRPr="00B50A43">
              <w:rPr>
                <w:i/>
                <w:iCs/>
                <w:sz w:val="20"/>
                <w:szCs w:val="20"/>
              </w:rPr>
              <w:t xml:space="preserve"> de acuerdo con el flujo lógico del proyecto, ya que dependían de la validación exhaustiva de la arquitectura y la base de datos.</w:t>
            </w:r>
          </w:p>
          <w:p w14:paraId="2B7EDDD4" w14:textId="77777777" w:rsidR="00765DB0" w:rsidRPr="00B50A43" w:rsidRDefault="00000000">
            <w:pPr>
              <w:numPr>
                <w:ilvl w:val="0"/>
                <w:numId w:val="5"/>
              </w:numPr>
              <w:jc w:val="both"/>
              <w:rPr>
                <w:i/>
                <w:iCs/>
              </w:rPr>
            </w:pPr>
            <w:r w:rsidRPr="00B50A43">
              <w:rPr>
                <w:b/>
                <w:bCs/>
                <w:i/>
                <w:iCs/>
                <w:sz w:val="20"/>
                <w:szCs w:val="20"/>
              </w:rPr>
              <w:t>Estrategia:</w:t>
            </w:r>
            <w:r w:rsidRPr="00B50A43">
              <w:rPr>
                <w:i/>
                <w:iCs/>
                <w:sz w:val="20"/>
                <w:szCs w:val="20"/>
              </w:rPr>
              <w:t xml:space="preserve"> Se invertirá en acelerar la programación de los </w:t>
            </w:r>
            <w:proofErr w:type="spellStart"/>
            <w:r w:rsidRPr="00B50A43">
              <w:rPr>
                <w:i/>
                <w:iCs/>
                <w:sz w:val="20"/>
                <w:szCs w:val="20"/>
              </w:rPr>
              <w:t>endpoints</w:t>
            </w:r>
            <w:proofErr w:type="spellEnd"/>
            <w:r w:rsidRPr="00B50A43">
              <w:rPr>
                <w:i/>
                <w:iCs/>
                <w:sz w:val="20"/>
                <w:szCs w:val="20"/>
              </w:rPr>
              <w:t xml:space="preserve"> de la API, asegurando que el proyecto se mantenga dentro de la Carta Gantt original sin afectar la fecha de entrega.</w:t>
            </w:r>
          </w:p>
          <w:p w14:paraId="3D10D5CC" w14:textId="77777777" w:rsidR="00765DB0" w:rsidRPr="00B50A43" w:rsidRDefault="00765DB0">
            <w:pPr>
              <w:jc w:val="both"/>
              <w:rPr>
                <w:i/>
                <w:iCs/>
                <w:sz w:val="20"/>
                <w:szCs w:val="20"/>
              </w:rPr>
            </w:pPr>
          </w:p>
          <w:p w14:paraId="49E6CD66" w14:textId="77777777" w:rsidR="00765DB0" w:rsidRPr="00B50A43" w:rsidRDefault="00765DB0">
            <w:pPr>
              <w:jc w:val="both"/>
              <w:rPr>
                <w:i/>
                <w:iCs/>
                <w:sz w:val="20"/>
                <w:szCs w:val="20"/>
              </w:rPr>
            </w:pPr>
          </w:p>
          <w:p w14:paraId="3662972D" w14:textId="77777777" w:rsidR="00765DB0" w:rsidRPr="00B50A43" w:rsidRDefault="00765DB0">
            <w:pPr>
              <w:jc w:val="both"/>
              <w:rPr>
                <w:i/>
                <w:iCs/>
                <w:sz w:val="20"/>
                <w:szCs w:val="20"/>
              </w:rPr>
            </w:pPr>
          </w:p>
          <w:p w14:paraId="7F4E5A02" w14:textId="77777777" w:rsidR="00765DB0" w:rsidRPr="00B50A43" w:rsidRDefault="00765DB0">
            <w:pPr>
              <w:jc w:val="both"/>
              <w:rPr>
                <w:i/>
                <w:iCs/>
                <w:sz w:val="20"/>
                <w:szCs w:val="20"/>
              </w:rPr>
            </w:pPr>
          </w:p>
          <w:p w14:paraId="7BDFF58F" w14:textId="77777777" w:rsidR="00765DB0" w:rsidRPr="00B50A43" w:rsidRDefault="00765DB0">
            <w:pPr>
              <w:jc w:val="both"/>
              <w:rPr>
                <w:i/>
                <w:iCs/>
                <w:sz w:val="20"/>
                <w:szCs w:val="20"/>
              </w:rPr>
            </w:pPr>
          </w:p>
          <w:p w14:paraId="59DC7272" w14:textId="77777777" w:rsidR="00765DB0" w:rsidRPr="00B50A43" w:rsidRDefault="00765DB0">
            <w:pPr>
              <w:jc w:val="both"/>
              <w:rPr>
                <w:i/>
                <w:iCs/>
                <w:sz w:val="20"/>
                <w:szCs w:val="20"/>
              </w:rPr>
            </w:pPr>
          </w:p>
          <w:p w14:paraId="791F7739" w14:textId="77777777" w:rsidR="00765DB0" w:rsidRPr="00B50A43" w:rsidRDefault="00765DB0">
            <w:pPr>
              <w:jc w:val="both"/>
              <w:rPr>
                <w:i/>
                <w:iCs/>
                <w:sz w:val="20"/>
                <w:szCs w:val="20"/>
              </w:rPr>
            </w:pPr>
          </w:p>
          <w:p w14:paraId="472DB08E" w14:textId="77777777" w:rsidR="00765DB0" w:rsidRPr="00B50A43" w:rsidRDefault="00765DB0">
            <w:pPr>
              <w:jc w:val="both"/>
              <w:rPr>
                <w:i/>
                <w:iCs/>
                <w:sz w:val="20"/>
                <w:szCs w:val="20"/>
              </w:rPr>
            </w:pPr>
          </w:p>
        </w:tc>
      </w:tr>
    </w:tbl>
    <w:p w14:paraId="755AD2B7" w14:textId="77777777" w:rsidR="00765DB0" w:rsidRPr="00B50A43" w:rsidRDefault="00765DB0"/>
    <w:sectPr w:rsidR="00765DB0" w:rsidRPr="00B50A43">
      <w:headerReference w:type="default" r:id="rId8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0ABD74" w14:textId="77777777" w:rsidR="00EB5CB1" w:rsidRDefault="00EB5CB1">
      <w:pPr>
        <w:spacing w:after="0" w:line="240" w:lineRule="auto"/>
      </w:pPr>
      <w:r>
        <w:separator/>
      </w:r>
    </w:p>
  </w:endnote>
  <w:endnote w:type="continuationSeparator" w:id="0">
    <w:p w14:paraId="2A203DBE" w14:textId="77777777" w:rsidR="00EB5CB1" w:rsidRDefault="00EB5C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53FD2CE9-62A5-4CA0-A353-2A3BE859519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8389E02-F82B-4307-AA4C-4A8EBC6A3755}"/>
    <w:embedBold r:id="rId3" w:fontKey="{5E8B67BE-C07D-4ACA-934D-401EC5B0C1F7}"/>
    <w:embedItalic r:id="rId4" w:fontKey="{E0392FD1-E0F1-4394-835F-39AB3560618C}"/>
    <w:embedBoldItalic r:id="rId5" w:fontKey="{6FAC7561-E8FB-49B3-84FC-E388BCC1307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9CB5F740-42B0-4D96-9218-6DE6CF8BE658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7" w:fontKey="{B2CED770-8AA5-4DB8-9191-C357FC30046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96D7BE1C-85B8-4C43-AC9A-B3E0CB12441B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Bold r:id="rId9" w:fontKey="{F2F8F082-CF1C-483E-8E24-64BA303AEB8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2852CA" w14:textId="77777777" w:rsidR="00EB5CB1" w:rsidRDefault="00EB5CB1">
      <w:pPr>
        <w:spacing w:after="0" w:line="240" w:lineRule="auto"/>
      </w:pPr>
      <w:r>
        <w:separator/>
      </w:r>
    </w:p>
  </w:footnote>
  <w:footnote w:type="continuationSeparator" w:id="0">
    <w:p w14:paraId="7B4FA417" w14:textId="77777777" w:rsidR="00EB5CB1" w:rsidRDefault="00EB5CB1">
      <w:pPr>
        <w:spacing w:after="0" w:line="240" w:lineRule="auto"/>
      </w:pPr>
      <w:r>
        <w:continuationSeparator/>
      </w:r>
    </w:p>
  </w:footnote>
  <w:footnote w:id="1">
    <w:p w14:paraId="383E37B4" w14:textId="77777777" w:rsidR="00765DB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595959"/>
          <w:sz w:val="20"/>
          <w:szCs w:val="20"/>
        </w:rPr>
      </w:pPr>
      <w:r>
        <w:rPr>
          <w:vertAlign w:val="superscript"/>
        </w:rPr>
        <w:footnoteRef/>
      </w:r>
      <w:r>
        <w:rPr>
          <w:color w:val="595959"/>
          <w:sz w:val="20"/>
          <w:szCs w:val="2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733A4" w14:textId="77777777" w:rsidR="00765DB0" w:rsidRDefault="00765DB0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595959"/>
        <w:sz w:val="20"/>
        <w:szCs w:val="20"/>
      </w:rPr>
    </w:pPr>
  </w:p>
  <w:tbl>
    <w:tblPr>
      <w:tblStyle w:val="a6"/>
      <w:tblW w:w="10170" w:type="dxa"/>
      <w:tblInd w:w="-70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954"/>
      <w:gridCol w:w="4216"/>
    </w:tblGrid>
    <w:tr w:rsidR="00765DB0" w14:paraId="78121E8E" w14:textId="7777777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6584F637" w14:textId="77777777" w:rsidR="00765DB0" w:rsidRDefault="00000000">
          <w:pPr>
            <w:spacing w:after="0"/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 xml:space="preserve">Guía Estudiante - Desarrollo Proyecto APT </w:t>
          </w:r>
        </w:p>
        <w:p w14:paraId="38E67B71" w14:textId="77777777" w:rsidR="00765DB0" w:rsidRDefault="00000000">
          <w:pPr>
            <w:spacing w:after="0"/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7D1A6142" w14:textId="77777777" w:rsidR="00765DB0" w:rsidRDefault="00000000">
          <w:pPr>
            <w:jc w:val="center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0583DF3B" wp14:editId="2F179F12">
                <wp:extent cx="1996440" cy="428625"/>
                <wp:effectExtent l="0" t="0" r="0" b="0"/>
                <wp:docPr id="29" name="image1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6A2B17E8" w14:textId="77777777" w:rsidR="00765DB0" w:rsidRDefault="00765DB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51B6B"/>
    <w:multiLevelType w:val="multilevel"/>
    <w:tmpl w:val="1AB851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3E2E2EE2"/>
    <w:multiLevelType w:val="multilevel"/>
    <w:tmpl w:val="AA446A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460D27F3"/>
    <w:multiLevelType w:val="multilevel"/>
    <w:tmpl w:val="B746724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478D2AA8"/>
    <w:multiLevelType w:val="multilevel"/>
    <w:tmpl w:val="15CCAE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57522989"/>
    <w:multiLevelType w:val="multilevel"/>
    <w:tmpl w:val="58680CE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613396620">
    <w:abstractNumId w:val="3"/>
  </w:num>
  <w:num w:numId="2" w16cid:durableId="283855736">
    <w:abstractNumId w:val="4"/>
  </w:num>
  <w:num w:numId="3" w16cid:durableId="2042314738">
    <w:abstractNumId w:val="2"/>
  </w:num>
  <w:num w:numId="4" w16cid:durableId="1683431439">
    <w:abstractNumId w:val="1"/>
  </w:num>
  <w:num w:numId="5" w16cid:durableId="415441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5DB0"/>
    <w:rsid w:val="00765DB0"/>
    <w:rsid w:val="008A780C"/>
    <w:rsid w:val="00916B6E"/>
    <w:rsid w:val="00B50A43"/>
    <w:rsid w:val="00C23AF4"/>
    <w:rsid w:val="00EB5CB1"/>
    <w:rsid w:val="00F13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5E8D5E"/>
  <w15:docId w15:val="{B88B7C30-9D42-4244-9309-793DF9376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F3863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Ttulo3Car">
    <w:name w:val="Título 3 Car"/>
    <w:basedOn w:val="Fuentedeprrafopredeter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  <w:style w:type="paragraph" w:styleId="Prrafodelista">
    <w:name w:val="List Paragraph"/>
    <w:basedOn w:val="Normal"/>
    <w:uiPriority w:val="34"/>
    <w:qFormat/>
    <w:rsid w:val="0023213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3213B"/>
    <w:rPr>
      <w:rFonts w:ascii="Times New Roman" w:hAnsi="Times New Roman" w:cs="Times New Roman"/>
      <w:sz w:val="24"/>
      <w:szCs w:val="24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4Yi8kn0KjTSMgr2bk6TXVhelbw==">CgMxLjA4AHIhMWpBYkJvblRlbUtwc0FpbDlvNHRGWmtfTnpGQ3cwYmpF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989</Words>
  <Characters>5440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Cecilia Godoy</dc:creator>
  <cp:lastModifiedBy>Jeanette Leonelli</cp:lastModifiedBy>
  <cp:revision>6</cp:revision>
  <dcterms:created xsi:type="dcterms:W3CDTF">2022-08-24T18:14:00Z</dcterms:created>
  <dcterms:modified xsi:type="dcterms:W3CDTF">2026-10-22T16:31:00Z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