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b w:val="1"/>
                <w:bCs w:val="1"/>
                <w:color w:val="1f4e79"/>
              </w:rPr>
            </w:pPr>
            <w:r w:rsidDel="00000000" w:rsidR="00000000" w:rsidRPr="00000000">
              <w:rPr>
                <w:b w:val="1"/>
                <w:bCs w:val="1"/>
                <w:color w:val="1f4e79"/>
                <w:rtl w:val="0"/>
              </w:rPr>
              <w:t xml:space="preserve">Sí, he podido cumplir con todas las actividades en los tiempos definidos. Lo que más me ayudó fue organizar mi tiempo de acuerdo con la cantidad de trabajo de cada tarea, comenzando con anticipación y dividiendo las actividades en partes pequeñas, lo que me permitió avanzar de forma constante. También facilitó el desarrollo del plan que las instrucciones eran claras y que teníamos definido desde el inicio qué debía hacer cada integrante.</w:t>
            </w:r>
          </w:p>
          <w:p w:rsidR="00000000" w:rsidDel="00000000" w:rsidP="00000000" w:rsidRDefault="00000000" w:rsidRPr="00000000" w14:paraId="0000000C">
            <w:pPr>
              <w:spacing w:after="240" w:before="240" w:lineRule="auto"/>
              <w:jc w:val="both"/>
              <w:rPr>
                <w:rFonts w:ascii="Calibri" w:cs="Calibri" w:eastAsia="Calibri" w:hAnsi="Calibri"/>
                <w:b w:val="1"/>
                <w:bCs w:val="1"/>
                <w:color w:val="1f4e79"/>
                <w:sz w:val="20"/>
                <w:szCs w:val="20"/>
              </w:rPr>
            </w:pPr>
            <w:r w:rsidDel="00000000" w:rsidR="00000000" w:rsidRPr="00000000">
              <w:rPr>
                <w:b w:val="1"/>
                <w:bCs w:val="1"/>
                <w:color w:val="1f4e79"/>
                <w:rtl w:val="0"/>
              </w:rPr>
              <w:t xml:space="preserve">Como dificultad, algunas tareas me tomaron un poco más de tiempo del que había previsto, pero </w:t>
            </w:r>
            <w:r w:rsidDel="00000000" w:rsidR="00000000" w:rsidRPr="00000000">
              <w:rPr>
                <w:b w:val="1"/>
                <w:bCs w:val="1"/>
                <w:color w:val="1f4e79"/>
                <w:rtl w:val="0"/>
              </w:rPr>
              <w:t xml:space="preserve">pude</w:t>
            </w:r>
            <w:r w:rsidDel="00000000" w:rsidR="00000000" w:rsidRPr="00000000">
              <w:rPr>
                <w:b w:val="1"/>
                <w:bCs w:val="1"/>
                <w:color w:val="1f4e79"/>
                <w:rtl w:val="0"/>
              </w:rPr>
              <w:t xml:space="preserve"> compensarlo ajustando mi horario y priorizando lo más importante. En general, no tuve inconvenientes que </w:t>
            </w:r>
            <w:r w:rsidDel="00000000" w:rsidR="00000000" w:rsidRPr="00000000">
              <w:rPr>
                <w:b w:val="1"/>
                <w:bCs w:val="1"/>
                <w:color w:val="1f4e79"/>
                <w:rtl w:val="0"/>
              </w:rPr>
              <w:t xml:space="preserve">afectaran</w:t>
            </w:r>
            <w:r w:rsidDel="00000000" w:rsidR="00000000" w:rsidRPr="00000000">
              <w:rPr>
                <w:b w:val="1"/>
                <w:bCs w:val="1"/>
                <w:color w:val="1f4e79"/>
                <w:rtl w:val="0"/>
              </w:rPr>
              <w:t xml:space="preserve"> la entrega de mis actividades."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b w:val="1"/>
                <w:bCs w:val="1"/>
                <w:color w:val="1f4e79"/>
              </w:rPr>
            </w:pPr>
            <w:r w:rsidDel="00000000" w:rsidR="00000000" w:rsidRPr="00000000">
              <w:rPr>
                <w:b w:val="1"/>
                <w:bCs w:val="1"/>
                <w:color w:val="1f4e79"/>
                <w:rtl w:val="0"/>
              </w:rPr>
              <w:t xml:space="preserve">He enfrentado las dificultades organizando mi trabajo por etapas y priorizando tareas, lo que me ha dado buenos resultados porque he cumplido los plazos. Planeo mantener esta forma de trabajo y, si surge algún problema mayor, lo consultaré con mi docente y mi grupo." </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b w:val="1"/>
                <w:bCs w:val="1"/>
                <w:color w:val="1f4e79"/>
                <w:rtl w:val="0"/>
              </w:rPr>
              <w:t xml:space="preserve">Lo evaluó de muy buena manera debido a que he sido responsable cumpliendo con las entregas a buen tiempo, lo que podría mejorar en no dejar para el último momento lo que se debe hacer para n</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0">
            <w:pPr>
              <w:jc w:val="both"/>
              <w:rPr>
                <w:b w:val="1"/>
                <w:bCs w:val="1"/>
                <w:color w:val="1f4e79"/>
              </w:rPr>
            </w:pPr>
            <w:r w:rsidDel="00000000" w:rsidR="00000000" w:rsidRPr="00000000">
              <w:rPr>
                <w:b w:val="1"/>
                <w:bCs w:val="1"/>
                <w:color w:val="1f4e79"/>
                <w:rtl w:val="0"/>
              </w:rPr>
              <w:t xml:space="preserve">Por ahora no tengo inquietudes, porque las instrucciones me parecen claras. Si surge alguna duda mientras avanzo, se la consultaré a mi docente.</w:t>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8">
            <w:pPr>
              <w:jc w:val="both"/>
              <w:rPr>
                <w:b w:val="1"/>
                <w:bCs w:val="1"/>
                <w:color w:val="1f4e79"/>
              </w:rPr>
            </w:pPr>
            <w:r w:rsidDel="00000000" w:rsidR="00000000" w:rsidRPr="00000000">
              <w:rPr>
                <w:b w:val="1"/>
                <w:bCs w:val="1"/>
                <w:color w:val="1f4e79"/>
                <w:rtl w:val="0"/>
              </w:rPr>
              <w:t xml:space="preserve">Consideramos que no es necesario redistribuir las actividades, ya que cada integrante está cumpliendo su parte y la carga de trabajo es equilibrada. Por ahora no han surgido nuevas actividades, pero si aparecen, las repartiremos de común acuerdo en el grupo. </w:t>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bookmarkStart w:colFirst="0" w:colLast="0" w:name="_heading=h.c8wbdme88l6u"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E">
            <w:pPr>
              <w:jc w:val="both"/>
              <w:rPr>
                <w:b w:val="1"/>
                <w:bCs w:val="1"/>
                <w:color w:val="1f4e79"/>
              </w:rPr>
            </w:pPr>
            <w:r w:rsidDel="00000000" w:rsidR="00000000" w:rsidRPr="00000000">
              <w:rPr>
                <w:b w:val="1"/>
                <w:bCs w:val="1"/>
                <w:color w:val="1f4e79"/>
                <w:rtl w:val="0"/>
              </w:rPr>
              <w:t xml:space="preserve">Se ha trabajado de muy buena manera, se destaca que hemos sido capaces de entregar todo a tiempo pese a estar todos realizando la práctica profesional</w:t>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JhAEd7J8ECeAWuD9gJjIOKmUWA==">CgMxLjAyDmguYzh3YmRtZTg4bDZ1OAByITF5XzFpYVRxcWdreEtYemM0RXRxOVdqdHA1c3BBVjZLWQ==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