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las de ciencias de datos como big data e inteligencia de negocios, programación de bases de datos, y los ramos de arquitectura como también gestión de proyectos informáticos.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base de datos me gusto trabajar con el sql realizando códigos y entendiendo todo lo que realizaba.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Big Data el cómo se manejan los grandes volúmenes de datos utilizando herramientas adecuadas al mercado actual, esto mismo con inteligencia de negocios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los de gestión de proyecto porque es lo más cercano a lo que podríamos hacer en un entorno laboral real.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el valor dado que aprendí bastante con esas certificaciones el cómo se trabaja en un entorno laboral real</w:t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6/8wyIQS5Eny3icICtUZnyLvZw==">CgMxLjA4AHIhMUdqRFNlZ2VwcHktZ3RNSm85b0Q1X0xrV3d6Rk04M1c1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