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Sí, he podido cumplir con las actividades asignadas dentro de los tiempos definidos. Los principales factores que han facilitado mi avance han sido la organización personal, la planificación de tareas y el seguimiento constante del progreso del proyecto. Una dificultad ha sido compatibilizar los tiempos del proyecto con otras responsabilidades académicas, pero se ha podido resolver mediante una mejor organización.</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Las dificultades las he enfrentado reorganizando mis tiempos, priorizando las actividades más importantes y realizando revisiones constantes de los avances. En caso de nuevas dificultades, continuaré ajustando mi planificación para cumplir con los objetivos definidos y entregar las tareas asignadas dentro de los plazos establecidos.</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b w:val="1"/>
                <w:bCs w:val="1"/>
                <w:color w:val="1f4e79"/>
              </w:rPr>
            </w:pPr>
            <w:r w:rsidDel="00000000" w:rsidR="00000000" w:rsidRPr="00000000">
              <w:rPr>
                <w:b w:val="1"/>
                <w:bCs w:val="1"/>
                <w:color w:val="1f4e79"/>
                <w:rtl w:val="0"/>
              </w:rPr>
              <w:t xml:space="preserve">Evalúo mi desempeño de manera positiva, destacando la responsabilidad y compromiso con las actividades asignadas, además de la capacidad de adaptarme a los cambios y requerimientos del proyecto. Como aspecto de mejora, podría fortalecer la planificación anticipada de algunas tareas y realizar revisiones con mayor frecuencia para optimizar el desarrollo del trabajo.</w:t>
            </w:r>
          </w:p>
          <w:p w:rsidR="00000000" w:rsidDel="00000000" w:rsidP="00000000" w:rsidRDefault="00000000" w:rsidRPr="00000000" w14:paraId="00000020">
            <w:pPr>
              <w:jc w:val="both"/>
              <w:rPr>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b w:val="1"/>
                <w:bCs w:val="1"/>
                <w:color w:val="1f4e79"/>
                <w:rtl w:val="0"/>
              </w:rPr>
              <w:t xml:space="preserve">Mi principal inquietud es asegurar que los entregables desarrollados cumplan completamente con los criterios esperados y que la documentación refleje correctamente el funcionamiento del proyecto. Me gustaría recibir retroalimentación sobre posibles mejoras antes de la entrega final.</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b w:val="1"/>
                <w:bCs w:val="1"/>
                <w:color w:val="1f4e79"/>
              </w:rPr>
            </w:pPr>
            <w:r w:rsidDel="00000000" w:rsidR="00000000" w:rsidRPr="00000000">
              <w:rPr>
                <w:b w:val="1"/>
                <w:bCs w:val="1"/>
                <w:color w:val="1f4e79"/>
                <w:rtl w:val="0"/>
              </w:rPr>
              <w:t xml:space="preserve">Considero que actualmente no es necesario realizar una redistribución de actividades, ya que las responsabilidades asignadas se han mantenido de manera adecuada. Sin embargo, es importante continuar apoyándonos entre integrantes cuando alguna tarea requiera revisión o colaboración adicional.</w:t>
            </w:r>
          </w:p>
          <w:p w:rsidR="00000000" w:rsidDel="00000000" w:rsidP="00000000" w:rsidRDefault="00000000" w:rsidRPr="00000000" w14:paraId="0000002E">
            <w:pPr>
              <w:jc w:val="both"/>
              <w:rPr>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bookmarkStart w:colFirst="0" w:colLast="0" w:name="_heading=h.hv7cuo3l4wkl"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b w:val="1"/>
                <w:bCs w:val="1"/>
                <w:color w:val="1f4e79"/>
              </w:rPr>
            </w:pPr>
            <w:r w:rsidDel="00000000" w:rsidR="00000000" w:rsidRPr="00000000">
              <w:rPr>
                <w:b w:val="1"/>
                <w:bCs w:val="1"/>
                <w:color w:val="1f4e79"/>
                <w:rtl w:val="0"/>
              </w:rPr>
              <w:t xml:space="preserve">Evaluamos positivamente el trabajo realizado como grupo, destacando la comunicación, compromiso y colaboración entre los integrantes. Como aspecto de mejora, podríamos fortalecer la coordinación de tiempos y la planificación conjunta para optimizar aún más el desarrollo de las actividades.</w:t>
            </w:r>
          </w:p>
          <w:p w:rsidR="00000000" w:rsidDel="00000000" w:rsidP="00000000" w:rsidRDefault="00000000" w:rsidRPr="00000000" w14:paraId="00000035">
            <w:pPr>
              <w:jc w:val="both"/>
              <w:rPr>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U5wQpQfVhHnRvxiO6rASdWpAiw==">CgMxLjAyDmguaHY3Y3VvM2w0d2tsOAByITE1b29fN3hnNXQxWnE0clZ4VkFvV3RSeW5EbndNNlZoaQ==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