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Si, he cumplido con las actividades en los tiempos definidos, los factores que me han facilitado el desarrollo de las actividades son la buena administración de tiempo y planificación de tareas, por otro lado los factores que me han dificultado son imprevistos personales y pequeña dificultad con otras tareas de un ramo pero nada que sea imposible de resolver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He enfrentado las dificultades de manera analitica, primero enfocandome en entender que es lo que se me dificulta o como esto puede afectar mi rendimiento, para resolver el problema primero necesito entenderlo después pienso en como resolverlo.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Evalúo mi trabajo como eficiente, destaco mi habilidad para ser capaz de resolver cualquier problema, y lo que podría hacer para mejorar mi trabajo es planificarme un poco mas para poseer mas tiempo a dedicar en caso de algún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Mis inquietudes son si los documentos cumplen con lo solicitado o si se entiende el alcance del proyecto de manera clara, como pregunta seria; ¿qué aspectos podríamos mejorar para que el proyecto sea todavía más profesional?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No, en mi opinión las actividades están bien enfocadas entre los miembros del grupo, y no hay actividades que deban agregarse a algún miembro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7dviohxvlrw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El trabajo en grupo lo evaluamos positivamente, los aspectos positivos que destacan son la comunicación y colaboración entre integrantes, por último como aspectos que se podría mejorar sería la planificación en conjunto para el desarrollo de actividades y el tiempo que se les dedica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Ys9K1itzObQJ+3BwkVnU0BdJ0Q==">CgMxLjAyDmguN2R2aW9oeHZscnd5OAByITFlVlYyUWgxWHBHNGZrMlpFS3BTNk1rVEFZWEhCNno4Qw==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