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Sí, he logrado completar todas las tareas dentro del plazo previsto. El dominio que tengo de las herramientas utilizadas me permitió ahorrar tiempo en investigación y aprendizaje, lo que facilitó finalizar rápidamente las labores asignadas.</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color w:val="767171"/>
                <w:sz w:val="24"/>
                <w:szCs w:val="24"/>
                <w:rtl w:val="0"/>
              </w:rPr>
              <w:t xml:space="preserve">Uno de los problemas más grandes hasta el momento que hemos enfrentado fue un problema de sesiones al hacer el push dentro de GitHub a la rama main, es decir, que al momento de hacer push, los cambios no se subían correctamente dado que la sesión del usuario de quien subía no se cerraba, entonces al momento de querer reflejar los cambios, no se podían ver dado que había que dentro del navegador apretar ctrl+shift+enter o ctrl + clic en el icono de refrescar la pestaña para reflejar los cambios nuevos que se subieron. Este problema principal lo solucionamos con una muy buena comunicación con mi compañero de equipo que, discutiendo un poco, llegamos a la conclusión. </w:t>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b w:val="1"/>
                <w:color w:val="1f4e79"/>
                <w:rtl w:val="0"/>
              </w:rPr>
              <w:t xml:space="preserve">El trabajo que he llevado hasta el momento me parece lo he cumplido con las fechas en las que nos hemos propuesto entregar las partes del proyecto. Pero me gustaría tener más tiempo para finalizar correctamente y completamente el proyecto, ya que el proyecto es bastante grande en temas de desarrollo y funcionalidades y el tiempo que nos da el ramo solo nos deja hacer lo fundamental del proyecto para que funcione correctamente.</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b w:val="1"/>
                <w:color w:val="1f4e79"/>
                <w:rtl w:val="0"/>
              </w:rPr>
              <w:t xml:space="preserve">Mi pregunta sería ¿Una vez finalizado el proyecto, utilizarían la herramienta personalmente por sobre la competencia? ¿Por qué?</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En mi opinión, las actividades no deberían ser redistribuidas a menos que algún miembro del grupo diga lo contrario o quiera estar en otras actividades, ya que siento que estamos en los lugares donde cada uno individualmente es donde más destaca y de hecho, es por ello que hemos avanzado tan rápido y sin problemas.</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bookmarkStart w:colFirst="0" w:colLast="0" w:name="_heading=h.9yz6sjgz40v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El trabajo en grupo ha sido el mejor que he tenido hasta el momento en toda mi carrera en DuocUC, todos colaboran por igual a nadie, hay que estar llamando la atención, cuando tenemos que juntarnos a discutir algo todos asisten. Ojalá tener este team siempre.</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lXUXSjD7oUcJmiKImHojsZ7PA==">CgMxLjAyDmguOXl6NnNqZ3o0MHY2OAByITFpdWUwOGlxQ0FBV2pPNzhQOEJFdnVGX2ZlOS1XeDVmTw==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