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White Paper: The Prater Sovereign Object (PSO) Standard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w:t>
      </w:r>
      <w:r w:rsidDel="00000000" w:rsidR="00000000" w:rsidRPr="00000000">
        <w:rPr>
          <w:rFonts w:ascii="Google Sans Text" w:cs="Google Sans Text" w:eastAsia="Google Sans Text" w:hAnsi="Google Sans Text"/>
          <w:color w:val="1f1f1f"/>
          <w:rtl w:val="0"/>
        </w:rPr>
        <w:t xml:space="preserve"> Christopher Jamar Prater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Origin:</w:t>
      </w:r>
      <w:r w:rsidDel="00000000" w:rsidR="00000000" w:rsidRPr="00000000">
        <w:rPr>
          <w:rFonts w:ascii="Google Sans Text" w:cs="Google Sans Text" w:eastAsia="Google Sans Text" w:hAnsi="Google Sans Text"/>
          <w:color w:val="1f1f1f"/>
          <w:rtl w:val="0"/>
        </w:rPr>
        <w:t xml:space="preserve"> Starkville, Mississippi, United States (Born: December 05, 1992)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Autonomous State-Aware Digital Asset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Prater Sovereign Object (PSO)</w:t>
      </w:r>
      <w:r w:rsidDel="00000000" w:rsidR="00000000" w:rsidRPr="00000000">
        <w:rPr>
          <w:rFonts w:ascii="Google Sans Text" w:cs="Google Sans Text" w:eastAsia="Google Sans Text" w:hAnsi="Google Sans Text"/>
          <w:color w:val="1f1f1f"/>
          <w:rtl w:val="0"/>
        </w:rPr>
        <w:t xml:space="preserve"> represents a fundamental shift from passive data storage to active digital entities. While current standards (NFTs, PDF, JSON) rely on external databases or static metadata to prove ownership and state, the PSO is a </w:t>
      </w:r>
      <w:r w:rsidDel="00000000" w:rsidR="00000000" w:rsidRPr="00000000">
        <w:rPr>
          <w:rFonts w:ascii="Google Sans Text" w:cs="Google Sans Text" w:eastAsia="Google Sans Text" w:hAnsi="Google Sans Text"/>
          <w:b w:val="1"/>
          <w:bCs w:val="1"/>
          <w:color w:val="1f1f1f"/>
          <w:rtl w:val="0"/>
        </w:rPr>
        <w:t xml:space="preserve">self-governing container</w:t>
      </w:r>
      <w:r w:rsidDel="00000000" w:rsidR="00000000" w:rsidRPr="00000000">
        <w:rPr>
          <w:rFonts w:ascii="Google Sans Text" w:cs="Google Sans Text" w:eastAsia="Google Sans Text" w:hAnsi="Google Sans Text"/>
          <w:color w:val="1f1f1f"/>
          <w:rtl w:val="0"/>
        </w:rPr>
        <w:t xml:space="preserve">. It possesses "Digital Consciousness"—the inherent ability to know its current state and provide an immutable record of its last interaction without external verification.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II. Core Technological Pillars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Internalized Provenance (The "Touch" Record)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an NFT, which records transactions on a public ledger, the PSO carries its own </w:t>
      </w:r>
      <w:r w:rsidDel="00000000" w:rsidR="00000000" w:rsidRPr="00000000">
        <w:rPr>
          <w:rFonts w:ascii="Google Sans Text" w:cs="Google Sans Text" w:eastAsia="Google Sans Text" w:hAnsi="Google Sans Text"/>
          <w:b w:val="1"/>
          <w:bCs w:val="1"/>
          <w:color w:val="1f1f1f"/>
          <w:rtl w:val="0"/>
        </w:rPr>
        <w:t xml:space="preserve">Local Ledger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Last Touch:</w:t>
      </w:r>
      <w:r w:rsidDel="00000000" w:rsidR="00000000" w:rsidRPr="00000000">
        <w:rPr>
          <w:rFonts w:ascii="Google Sans Text" w:cs="Google Sans Text" w:eastAsia="Google Sans Text" w:hAnsi="Google Sans Text"/>
          <w:color w:val="1f1f1f"/>
          <w:rtl w:val="0"/>
        </w:rPr>
        <w:t xml:space="preserve"> Every interaction is cryptographically hashed into the object’s core.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Biography:</w:t>
      </w:r>
      <w:r w:rsidDel="00000000" w:rsidR="00000000" w:rsidRPr="00000000">
        <w:rPr>
          <w:rFonts w:ascii="Google Sans Text" w:cs="Google Sans Text" w:eastAsia="Google Sans Text" w:hAnsi="Google Sans Text"/>
          <w:color w:val="1f1f1f"/>
          <w:rtl w:val="0"/>
        </w:rPr>
        <w:t xml:space="preserve"> The object doesn't just exist; it has a life story. It knows who held it, for how long, and what they changed.</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Dynamic State Awareness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files are static. A PSO is a </w:t>
      </w:r>
      <w:r w:rsidDel="00000000" w:rsidR="00000000" w:rsidRPr="00000000">
        <w:rPr>
          <w:rFonts w:ascii="Google Sans Text" w:cs="Google Sans Text" w:eastAsia="Google Sans Text" w:hAnsi="Google Sans Text"/>
          <w:b w:val="1"/>
          <w:bCs w:val="1"/>
          <w:color w:val="1f1f1f"/>
          <w:rtl w:val="0"/>
        </w:rPr>
        <w:t xml:space="preserve">state machine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Identity:</w:t>
      </w:r>
      <w:r w:rsidDel="00000000" w:rsidR="00000000" w:rsidRPr="00000000">
        <w:rPr>
          <w:rFonts w:ascii="Google Sans Text" w:cs="Google Sans Text" w:eastAsia="Google Sans Text" w:hAnsi="Google Sans Text"/>
          <w:color w:val="1f1f1f"/>
          <w:rtl w:val="0"/>
        </w:rPr>
        <w:t xml:space="preserve"> The object can change "what it is" based on who touched it last.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A PSO document could be "Confidential" when held by a Creator, but transform into "Redacted" when touched by a Guest.</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Cryptographic Autonomy (The Sentry)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PSO functions as its own gatekeeper.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Permission Logic:</w:t>
      </w:r>
      <w:r w:rsidDel="00000000" w:rsidR="00000000" w:rsidRPr="00000000">
        <w:rPr>
          <w:rFonts w:ascii="Google Sans Text" w:cs="Google Sans Text" w:eastAsia="Google Sans Text" w:hAnsi="Google Sans Text"/>
          <w:color w:val="1f1f1f"/>
          <w:rtl w:val="0"/>
        </w:rPr>
        <w:t xml:space="preserve"> It contains an internal whitelist. If a user is not on the list, the object remains encrypted.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Integrity Enforcement:</w:t>
      </w:r>
      <w:r w:rsidDel="00000000" w:rsidR="00000000" w:rsidRPr="00000000">
        <w:rPr>
          <w:rFonts w:ascii="Google Sans Text" w:cs="Google Sans Text" w:eastAsia="Google Sans Text" w:hAnsi="Google Sans Text"/>
          <w:color w:val="1f1f1f"/>
          <w:rtl w:val="0"/>
        </w:rPr>
        <w:t xml:space="preserve"> If the object detects that its history has been altered or its code tampered with, it triggers a </w:t>
      </w:r>
      <w:r w:rsidDel="00000000" w:rsidR="00000000" w:rsidRPr="00000000">
        <w:rPr>
          <w:rFonts w:ascii="Google Sans Text" w:cs="Google Sans Text" w:eastAsia="Google Sans Text" w:hAnsi="Google Sans Text"/>
          <w:b w:val="1"/>
          <w:bCs w:val="1"/>
          <w:color w:val="1f1f1f"/>
          <w:rtl w:val="0"/>
        </w:rPr>
        <w:t xml:space="preserve">terminal erase sequence</w:t>
      </w:r>
      <w:r w:rsidDel="00000000" w:rsidR="00000000" w:rsidRPr="00000000">
        <w:rPr>
          <w:rFonts w:ascii="Google Sans Text" w:cs="Google Sans Text" w:eastAsia="Google Sans Text" w:hAnsi="Google Sans Text"/>
          <w:color w:val="1f1f1f"/>
          <w:rtl w:val="0"/>
        </w:rPr>
        <w:t xml:space="preserve">, rendering the data useless to protect the creator’s IP.</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III. Comparison of Standards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File (PDF/DOC)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NFT (ERC-721/1155)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Prater Sovereign (PSO)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(Passive)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External (Smart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Internal (Autonomous)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OS-Dependent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Blockchain-Dependent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Self-Defending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Metadata (Easy to fake)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On-Chain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On-Object (Private/Secure)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Connectivity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Internet/Node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True Offline Verification</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IV. Technical Specification (Genesis Logic)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i w:val="0"/>
          <w:iCs w:val="0"/>
          <w:color w:val="1f1f1f"/>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PSO-Standard v1.0</w:t>
        <w:br w:type="textWrapping"/>
        <w:t xml:space="preserve">Property of: Christopher Jamar Prater</w:t>
        <w:br w:type="textWrapping"/>
        <w:t xml:space="preserve">Identity Hash: 12051992-STARKVILLE-MS</w:t>
        <w:br w:type="textWrapping"/>
        <w:t xml:space="preserve">"""</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IDENTIFIER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"Christopher Jamar Prater"</w:t>
      </w:r>
      <w:r w:rsidDel="00000000" w:rsidR="00000000" w:rsidRPr="00000000">
        <w:rPr>
          <w:rFonts w:ascii="Google Sans Text" w:cs="Google Sans Text" w:eastAsia="Google Sans Text" w:hAnsi="Google Sans Text"/>
          <w:color w:val="1f1f1f"/>
          <w:shd w:fill="f0f4f9" w:val="clear"/>
          <w:rtl w:val="0"/>
        </w:rPr>
        <w:br w:type="textWrapping"/>
        <w:t xml:space="preserve">ORIGIN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"Starkville, Mississippi"</w:t>
      </w:r>
      <w:r w:rsidDel="00000000" w:rsidR="00000000" w:rsidRPr="00000000">
        <w:rPr>
          <w:rFonts w:ascii="Google Sans Text" w:cs="Google Sans Text" w:eastAsia="Google Sans Text" w:hAnsi="Google Sans Text"/>
          <w:color w:val="1f1f1f"/>
          <w:shd w:fill="f0f4f9" w:val="clear"/>
          <w:rtl w:val="0"/>
        </w:rPr>
        <w:br w:type="textWrapping"/>
        <w:t xml:space="preserve">DOB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"1992-12-05"</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PraterSovereignObject: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payload):</w:t>
      </w:r>
      <w:r w:rsidDel="00000000" w:rsidR="00000000" w:rsidRPr="00000000">
        <w:rPr>
          <w:rFonts w:ascii="Google Sans Text" w:cs="Google Sans Text" w:eastAsia="Google Sans Text" w:hAnsi="Google Sans Text"/>
          <w:color w:val="1f1f1f"/>
          <w:shd w:fill="f0f4f9" w:val="clear"/>
          <w:rtl w:val="0"/>
        </w:rPr>
        <w:br w:type="textWrapping"/>
        <w:t xml:space="preserve">        self.creator = IDENTIFIER</w:t>
        <w:br w:type="textWrapping"/>
        <w:t xml:space="preserve">        self.vault = payload</w:t>
        <w:br w:type="textWrapping"/>
        <w:t xml:space="preserve">        self.state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"ORIGINAL_GENESIS"</w:t>
      </w:r>
      <w:r w:rsidDel="00000000" w:rsidR="00000000" w:rsidRPr="00000000">
        <w:rPr>
          <w:rFonts w:ascii="Google Sans Text" w:cs="Google Sans Text" w:eastAsia="Google Sans Text" w:hAnsi="Google Sans Text"/>
          <w:color w:val="1f1f1f"/>
          <w:shd w:fill="f0f4f9" w:val="clear"/>
          <w:rtl w:val="0"/>
        </w:rPr>
        <w:br w:type="textWrapping"/>
        <w:t xml:space="preserve">        self.last_touched_by = IDENTIFIER</w:t>
        <w:br w:type="textWrapping"/>
        <w:t xml:space="preserve">        self.is_active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validate_and_update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actor, action):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self.is_active: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object 'knows' it is being touched</w:t>
      </w:r>
      <w:r w:rsidDel="00000000" w:rsidR="00000000" w:rsidRPr="00000000">
        <w:rPr>
          <w:rFonts w:ascii="Google Sans Text" w:cs="Google Sans Text" w:eastAsia="Google Sans Text" w:hAnsi="Google Sans Text"/>
          <w:color w:val="1f1f1f"/>
          <w:shd w:fill="f0f4f9" w:val="clear"/>
          <w:rtl w:val="0"/>
        </w:rPr>
        <w:br w:type="textWrapping"/>
        <w:t xml:space="preserve">            self.last_touched_by = actor</w:t>
        <w:br w:type="textWrapping"/>
        <w:t xml:space="preserve">            self.state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f"MODIFIED_BY_</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{action}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f"PSO State Updated. Current User: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{self.last_touched_by}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V. Conclusion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Prater Sovereign Object renders the "passive file" obsolete. By embedding the ledger within the asset itself, Christopher Jamar Prater has proposed a digital structure that is not merely a record of value, but a </w:t>
      </w:r>
      <w:r w:rsidDel="00000000" w:rsidR="00000000" w:rsidRPr="00000000">
        <w:rPr>
          <w:rFonts w:ascii="Google Sans Text" w:cs="Google Sans Text" w:eastAsia="Google Sans Text" w:hAnsi="Google Sans Text"/>
          <w:b w:val="1"/>
          <w:bCs w:val="1"/>
          <w:color w:val="1f1f1f"/>
          <w:rtl w:val="0"/>
        </w:rPr>
        <w:t xml:space="preserve">self-protecting, self-aware vessel of information.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This document serves as a formal conceptual record of your invention.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Would you like me to generate a unique "Genesis Serial Number" or a visual representation of the PSO architecture to accompany this?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