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B95" w:rsidRDefault="005E2B95">
      <w:pPr>
        <w:rPr>
          <w:rFonts w:ascii="Tahoma" w:eastAsia="MS Mincho" w:hAnsi="Tahoma" w:cs="Tahoma"/>
          <w:sz w:val="20"/>
          <w:szCs w:val="20"/>
        </w:rPr>
      </w:pPr>
    </w:p>
    <w:p w:rsidR="005E2B95" w:rsidRDefault="005E2B95">
      <w:pPr>
        <w:rPr>
          <w:rFonts w:ascii="Tahoma" w:eastAsia="MS Mincho" w:hAnsi="Tahoma" w:cs="Tahoma"/>
          <w:sz w:val="20"/>
          <w:szCs w:val="20"/>
        </w:rPr>
      </w:pPr>
    </w:p>
    <w:p w:rsidR="005E2B95" w:rsidRDefault="005E2B95">
      <w:pPr>
        <w:rPr>
          <w:rFonts w:ascii="Tahoma" w:eastAsia="MS Mincho" w:hAnsi="Tahoma" w:cs="Tahoma"/>
          <w:sz w:val="20"/>
          <w:szCs w:val="20"/>
        </w:rPr>
      </w:pPr>
    </w:p>
    <w:p w:rsidR="005E2B95" w:rsidRDefault="005E2B95">
      <w:pPr>
        <w:rPr>
          <w:rFonts w:ascii="Tahoma" w:eastAsia="MS Mincho" w:hAnsi="Tahoma" w:cs="Tahoma"/>
          <w:sz w:val="20"/>
          <w:szCs w:val="20"/>
        </w:rPr>
      </w:pPr>
    </w:p>
    <w:p w:rsidR="005E2B95" w:rsidRDefault="005E2B95">
      <w:pPr>
        <w:rPr>
          <w:rFonts w:ascii="Tahoma" w:eastAsia="MS Mincho" w:hAnsi="Tahoma" w:cs="Tahoma"/>
          <w:sz w:val="20"/>
          <w:szCs w:val="20"/>
        </w:rPr>
      </w:pPr>
    </w:p>
    <w:p w:rsidR="005E2B95" w:rsidRDefault="005E2B95">
      <w:pPr>
        <w:rPr>
          <w:rFonts w:ascii="Tahoma" w:eastAsia="MS Mincho" w:hAnsi="Tahoma" w:cs="Tahoma"/>
          <w:sz w:val="20"/>
          <w:szCs w:val="20"/>
        </w:rPr>
      </w:pPr>
    </w:p>
    <w:p w:rsidR="005E2B95" w:rsidRDefault="00077BA0">
      <w:pPr>
        <w:jc w:val="center"/>
        <w:rPr>
          <w:rFonts w:ascii="Tahoma" w:hAnsi="Tahoma" w:cs="Tahoma"/>
          <w:b/>
          <w:bCs/>
          <w:sz w:val="20"/>
          <w:szCs w:val="20"/>
        </w:rPr>
      </w:pPr>
      <w:r>
        <w:rPr>
          <w:rFonts w:ascii="Tahoma" w:hAnsi="Tahoma" w:cs="Tahoma"/>
          <w:b/>
          <w:bCs/>
          <w:sz w:val="20"/>
          <w:szCs w:val="20"/>
        </w:rPr>
        <w:t xml:space="preserve">Payroll System </w:t>
      </w:r>
    </w:p>
    <w:p w:rsidR="005E2B95" w:rsidRDefault="005E2B95">
      <w:pPr>
        <w:jc w:val="center"/>
        <w:rPr>
          <w:rFonts w:ascii="Tahoma" w:hAnsi="Tahoma" w:cs="Tahoma"/>
          <w:b/>
          <w:bCs/>
          <w:sz w:val="20"/>
          <w:szCs w:val="20"/>
        </w:rPr>
      </w:pPr>
    </w:p>
    <w:p w:rsidR="005E2B95" w:rsidRDefault="005E2B95">
      <w:pPr>
        <w:jc w:val="center"/>
        <w:rPr>
          <w:rFonts w:ascii="Tahoma" w:hAnsi="Tahoma" w:cs="Tahoma"/>
          <w:b/>
          <w:bCs/>
          <w:sz w:val="20"/>
          <w:szCs w:val="20"/>
        </w:rPr>
      </w:pPr>
    </w:p>
    <w:p w:rsidR="005E2B95" w:rsidRDefault="005E2B95">
      <w:pPr>
        <w:jc w:val="center"/>
        <w:rPr>
          <w:rFonts w:ascii="Tahoma" w:hAnsi="Tahoma" w:cs="Tahoma"/>
          <w:b/>
          <w:bCs/>
          <w:sz w:val="20"/>
          <w:szCs w:val="20"/>
        </w:rPr>
      </w:pPr>
    </w:p>
    <w:p w:rsidR="005E2B95" w:rsidRDefault="00F43F69">
      <w:pPr>
        <w:jc w:val="center"/>
        <w:rPr>
          <w:b/>
          <w:bCs/>
        </w:rPr>
      </w:pPr>
      <w:r>
        <w:rPr>
          <w:b/>
          <w:bCs/>
        </w:rPr>
        <w:t>POSEgg00</w:t>
      </w:r>
      <w:r w:rsidR="00FF7C93">
        <w:rPr>
          <w:b/>
          <w:bCs/>
        </w:rPr>
        <w:t>3</w:t>
      </w:r>
    </w:p>
    <w:p w:rsidR="005E2B95" w:rsidRDefault="005E2B95">
      <w:pPr>
        <w:jc w:val="center"/>
        <w:rPr>
          <w:rFonts w:ascii="Tahoma" w:hAnsi="Tahoma" w:cs="Tahoma"/>
          <w:b/>
          <w:i/>
          <w:color w:val="0000FF"/>
          <w:sz w:val="20"/>
          <w:szCs w:val="20"/>
        </w:rPr>
      </w:pPr>
    </w:p>
    <w:p w:rsidR="005E2B95" w:rsidRDefault="005E2B95">
      <w:pPr>
        <w:jc w:val="center"/>
        <w:rPr>
          <w:rFonts w:ascii="Tahoma" w:hAnsi="Tahoma" w:cs="Tahoma"/>
          <w:b/>
          <w:i/>
          <w:color w:val="0000FF"/>
          <w:sz w:val="20"/>
          <w:szCs w:val="20"/>
        </w:rPr>
      </w:pPr>
    </w:p>
    <w:p w:rsidR="005E2B95" w:rsidRDefault="00F43F69">
      <w:pPr>
        <w:pStyle w:val="Header"/>
        <w:jc w:val="center"/>
        <w:rPr>
          <w:rFonts w:cs="Times New Roman"/>
          <w:lang w:val="en-US"/>
        </w:rPr>
      </w:pPr>
      <w:r>
        <w:rPr>
          <w:rFonts w:cs="Times New Roman"/>
        </w:rPr>
        <w:t>HUEVO – FEBRUARY 2017</w:t>
      </w:r>
    </w:p>
    <w:p w:rsidR="005E2B95" w:rsidRDefault="005E2B95">
      <w:pPr>
        <w:jc w:val="center"/>
        <w:rPr>
          <w:rFonts w:ascii="Tahoma" w:hAnsi="Tahoma" w:cs="Tahoma"/>
          <w:b/>
          <w:i/>
          <w:color w:val="0000FF"/>
          <w:sz w:val="20"/>
          <w:szCs w:val="20"/>
        </w:rPr>
      </w:pPr>
    </w:p>
    <w:tbl>
      <w:tblPr>
        <w:tblW w:w="9749" w:type="dxa"/>
        <w:tblInd w:w="43" w:type="dxa"/>
        <w:tblLayout w:type="fixed"/>
        <w:tblCellMar>
          <w:top w:w="55" w:type="dxa"/>
          <w:left w:w="54" w:type="dxa"/>
          <w:bottom w:w="55" w:type="dxa"/>
          <w:right w:w="55" w:type="dxa"/>
        </w:tblCellMar>
        <w:tblLook w:val="04A0"/>
      </w:tblPr>
      <w:tblGrid>
        <w:gridCol w:w="1629"/>
        <w:gridCol w:w="2391"/>
        <w:gridCol w:w="5729"/>
      </w:tblGrid>
      <w:tr w:rsidR="005E2B95">
        <w:tc>
          <w:tcPr>
            <w:tcW w:w="1629" w:type="dxa"/>
            <w:tcBorders>
              <w:top w:val="single" w:sz="2" w:space="0" w:color="000000"/>
              <w:left w:val="single" w:sz="2" w:space="0" w:color="000000"/>
              <w:bottom w:val="single" w:sz="2" w:space="0" w:color="000000"/>
            </w:tcBorders>
          </w:tcPr>
          <w:p w:rsidR="005E2B95" w:rsidRDefault="005E2B95">
            <w:pPr>
              <w:pStyle w:val="TableContents"/>
              <w:pageBreakBefore/>
              <w:snapToGrid w:val="0"/>
              <w:jc w:val="center"/>
              <w:rPr>
                <w:rFonts w:ascii="Tahoma" w:hAnsi="Tahoma" w:cs="Tahoma"/>
                <w:b/>
                <w:bCs/>
                <w:sz w:val="20"/>
                <w:szCs w:val="20"/>
              </w:rPr>
            </w:pPr>
            <w:bookmarkStart w:id="0" w:name="__RefHeading__974_2000582726"/>
            <w:bookmarkStart w:id="1" w:name="__RefHeading__981_2000582726"/>
            <w:bookmarkEnd w:id="0"/>
            <w:bookmarkEnd w:id="1"/>
          </w:p>
          <w:p w:rsidR="005E2B95" w:rsidRDefault="005E2B95">
            <w:pPr>
              <w:pStyle w:val="TableContents"/>
              <w:pageBreakBefore/>
              <w:snapToGrid w:val="0"/>
              <w:jc w:val="center"/>
              <w:rPr>
                <w:rFonts w:ascii="Tahoma" w:hAnsi="Tahoma" w:cs="Tahoma"/>
                <w:b/>
                <w:bCs/>
                <w:sz w:val="20"/>
                <w:szCs w:val="20"/>
              </w:rPr>
            </w:pPr>
          </w:p>
          <w:p w:rsidR="005E2B95" w:rsidRDefault="00F43F69">
            <w:pPr>
              <w:pStyle w:val="TableContents"/>
              <w:pageBreakBefore/>
              <w:snapToGrid w:val="0"/>
              <w:jc w:val="center"/>
              <w:rPr>
                <w:rFonts w:ascii="Tahoma" w:hAnsi="Tahoma" w:cs="Tahoma"/>
              </w:rPr>
            </w:pPr>
            <w:r>
              <w:rPr>
                <w:rFonts w:ascii="Tahoma" w:hAnsi="Tahoma" w:cs="Tahoma"/>
                <w:b/>
                <w:bCs/>
                <w:sz w:val="20"/>
                <w:szCs w:val="20"/>
              </w:rPr>
              <w:t>SCRUM TEAM</w:t>
            </w:r>
          </w:p>
        </w:tc>
        <w:tc>
          <w:tcPr>
            <w:tcW w:w="2391" w:type="dxa"/>
            <w:tcBorders>
              <w:top w:val="single" w:sz="2" w:space="0" w:color="000000"/>
              <w:left w:val="single" w:sz="2" w:space="0" w:color="000000"/>
              <w:bottom w:val="single" w:sz="2" w:space="0" w:color="000000"/>
            </w:tcBorders>
          </w:tcPr>
          <w:p w:rsidR="005E2B95" w:rsidRDefault="00F43F69">
            <w:pPr>
              <w:pStyle w:val="TableContents"/>
              <w:snapToGrid w:val="0"/>
              <w:jc w:val="center"/>
              <w:rPr>
                <w:rFonts w:ascii="Tahoma" w:hAnsi="Tahoma" w:cs="Tahoma"/>
              </w:rPr>
            </w:pPr>
            <w:r>
              <w:rPr>
                <w:rFonts w:ascii="Tahoma" w:hAnsi="Tahoma" w:cs="Tahoma"/>
                <w:b/>
                <w:bCs/>
                <w:sz w:val="20"/>
                <w:szCs w:val="20"/>
              </w:rPr>
              <w:t>SPRINT NAME AND DURATION</w:t>
            </w:r>
          </w:p>
        </w:tc>
        <w:tc>
          <w:tcPr>
            <w:tcW w:w="5729" w:type="dxa"/>
            <w:tcBorders>
              <w:top w:val="single" w:sz="2" w:space="0" w:color="000000"/>
              <w:left w:val="single" w:sz="2" w:space="0" w:color="000000"/>
              <w:bottom w:val="single" w:sz="2" w:space="0" w:color="000000"/>
              <w:right w:val="single" w:sz="2" w:space="0" w:color="000000"/>
            </w:tcBorders>
          </w:tcPr>
          <w:p w:rsidR="005E2B95" w:rsidRDefault="00F43F69">
            <w:pPr>
              <w:pStyle w:val="TableContents"/>
              <w:snapToGrid w:val="0"/>
              <w:jc w:val="center"/>
              <w:rPr>
                <w:rFonts w:ascii="Tahoma" w:hAnsi="Tahoma" w:cs="Tahoma"/>
              </w:rPr>
            </w:pPr>
            <w:r>
              <w:rPr>
                <w:rFonts w:ascii="Tahoma" w:hAnsi="Tahoma" w:cs="Tahoma"/>
                <w:b/>
                <w:bCs/>
                <w:sz w:val="20"/>
                <w:szCs w:val="20"/>
              </w:rPr>
              <w:t>CHANGES</w:t>
            </w:r>
          </w:p>
        </w:tc>
      </w:tr>
      <w:tr w:rsidR="005E2B95">
        <w:tc>
          <w:tcPr>
            <w:tcW w:w="1629" w:type="dxa"/>
            <w:tcBorders>
              <w:top w:val="single" w:sz="2" w:space="0" w:color="000000"/>
              <w:left w:val="single" w:sz="2" w:space="0" w:color="000000"/>
              <w:bottom w:val="single" w:sz="2" w:space="0" w:color="000000"/>
            </w:tcBorders>
          </w:tcPr>
          <w:p w:rsidR="005E2B95" w:rsidRDefault="00F43F69">
            <w:pPr>
              <w:pStyle w:val="TableContents"/>
              <w:snapToGrid w:val="0"/>
              <w:jc w:val="center"/>
              <w:rPr>
                <w:rFonts w:ascii="Tahoma" w:hAnsi="Tahoma" w:cs="Tahoma"/>
              </w:rPr>
            </w:pPr>
            <w:r>
              <w:rPr>
                <w:rFonts w:ascii="Tahoma" w:hAnsi="Tahoma" w:cs="Tahoma"/>
                <w:sz w:val="20"/>
                <w:szCs w:val="20"/>
              </w:rPr>
              <w:t>Huevo</w:t>
            </w:r>
          </w:p>
        </w:tc>
        <w:tc>
          <w:tcPr>
            <w:tcW w:w="2391" w:type="dxa"/>
            <w:tcBorders>
              <w:top w:val="single" w:sz="2" w:space="0" w:color="000000"/>
              <w:left w:val="single" w:sz="2" w:space="0" w:color="000000"/>
              <w:bottom w:val="single" w:sz="2" w:space="0" w:color="000000"/>
            </w:tcBorders>
          </w:tcPr>
          <w:p w:rsidR="005E2B95" w:rsidRDefault="00F43F69">
            <w:pPr>
              <w:pStyle w:val="TableContents"/>
              <w:snapToGrid w:val="0"/>
              <w:jc w:val="center"/>
              <w:rPr>
                <w:rFonts w:ascii="Tahoma" w:hAnsi="Tahoma" w:cs="Tahoma"/>
              </w:rPr>
            </w:pPr>
            <w:r>
              <w:rPr>
                <w:rFonts w:ascii="Tahoma" w:hAnsi="Tahoma" w:cs="Tahoma"/>
                <w:sz w:val="20"/>
                <w:szCs w:val="20"/>
              </w:rPr>
              <w:t>POSEgg00</w:t>
            </w:r>
            <w:r w:rsidR="0000489A">
              <w:rPr>
                <w:rFonts w:ascii="Tahoma" w:hAnsi="Tahoma" w:cs="Tahoma"/>
                <w:sz w:val="20"/>
                <w:szCs w:val="20"/>
              </w:rPr>
              <w:t>3</w:t>
            </w:r>
          </w:p>
          <w:p w:rsidR="005E2B95" w:rsidRDefault="005E2B95">
            <w:pPr>
              <w:pStyle w:val="TableContents"/>
              <w:snapToGrid w:val="0"/>
              <w:jc w:val="center"/>
              <w:rPr>
                <w:rFonts w:ascii="Tahoma" w:hAnsi="Tahoma" w:cs="Tahoma"/>
                <w:sz w:val="20"/>
                <w:szCs w:val="20"/>
              </w:rPr>
            </w:pPr>
          </w:p>
          <w:p w:rsidR="005E2B95" w:rsidRDefault="00FF7C93">
            <w:pPr>
              <w:pStyle w:val="TableContents"/>
              <w:snapToGrid w:val="0"/>
              <w:jc w:val="center"/>
              <w:rPr>
                <w:rFonts w:ascii="Tahoma" w:hAnsi="Tahoma" w:cs="Tahoma"/>
                <w:sz w:val="20"/>
                <w:szCs w:val="20"/>
              </w:rPr>
            </w:pPr>
            <w:r>
              <w:rPr>
                <w:rFonts w:ascii="Tahoma" w:hAnsi="Tahoma" w:cs="Tahoma"/>
                <w:sz w:val="20"/>
                <w:szCs w:val="20"/>
              </w:rPr>
              <w:t>4</w:t>
            </w:r>
            <w:r w:rsidR="00F43F69">
              <w:rPr>
                <w:rFonts w:ascii="Tahoma" w:hAnsi="Tahoma" w:cs="Tahoma"/>
                <w:sz w:val="20"/>
                <w:szCs w:val="20"/>
              </w:rPr>
              <w:t xml:space="preserve">/Feb/17 </w:t>
            </w:r>
          </w:p>
          <w:p w:rsidR="005E2B95" w:rsidRDefault="00F43F69">
            <w:pPr>
              <w:pStyle w:val="TableContents"/>
              <w:snapToGrid w:val="0"/>
              <w:jc w:val="center"/>
              <w:rPr>
                <w:rFonts w:ascii="Tahoma" w:hAnsi="Tahoma" w:cs="Tahoma"/>
                <w:sz w:val="20"/>
                <w:szCs w:val="20"/>
              </w:rPr>
            </w:pPr>
            <w:r>
              <w:rPr>
                <w:rFonts w:ascii="Tahoma" w:hAnsi="Tahoma" w:cs="Tahoma"/>
                <w:sz w:val="20"/>
                <w:szCs w:val="20"/>
              </w:rPr>
              <w:t xml:space="preserve">to </w:t>
            </w:r>
          </w:p>
          <w:p w:rsidR="005E2B95" w:rsidRDefault="00FF7C93" w:rsidP="00FF7C93">
            <w:pPr>
              <w:pStyle w:val="TableContents"/>
              <w:snapToGrid w:val="0"/>
              <w:jc w:val="center"/>
              <w:rPr>
                <w:rFonts w:ascii="Tahoma" w:hAnsi="Tahoma" w:cs="Tahoma"/>
              </w:rPr>
            </w:pPr>
            <w:r>
              <w:rPr>
                <w:rFonts w:ascii="Tahoma" w:hAnsi="Tahoma" w:cs="Tahoma"/>
                <w:sz w:val="20"/>
                <w:szCs w:val="20"/>
              </w:rPr>
              <w:t>18</w:t>
            </w:r>
            <w:r w:rsidR="00096A78">
              <w:rPr>
                <w:rFonts w:ascii="Tahoma" w:hAnsi="Tahoma" w:cs="Tahoma"/>
                <w:sz w:val="20"/>
                <w:szCs w:val="20"/>
              </w:rPr>
              <w:t>/</w:t>
            </w:r>
            <w:r>
              <w:rPr>
                <w:rFonts w:ascii="Tahoma" w:hAnsi="Tahoma" w:cs="Tahoma"/>
                <w:sz w:val="20"/>
                <w:szCs w:val="20"/>
              </w:rPr>
              <w:t>Feb</w:t>
            </w:r>
            <w:r w:rsidR="00F43F69">
              <w:rPr>
                <w:rFonts w:ascii="Tahoma" w:hAnsi="Tahoma" w:cs="Tahoma"/>
                <w:sz w:val="20"/>
                <w:szCs w:val="20"/>
              </w:rPr>
              <w:t xml:space="preserve">/17 </w:t>
            </w:r>
          </w:p>
        </w:tc>
        <w:tc>
          <w:tcPr>
            <w:tcW w:w="5729" w:type="dxa"/>
            <w:tcBorders>
              <w:top w:val="single" w:sz="2" w:space="0" w:color="000000"/>
              <w:left w:val="single" w:sz="2" w:space="0" w:color="000000"/>
              <w:bottom w:val="single" w:sz="2" w:space="0" w:color="000000"/>
              <w:right w:val="single" w:sz="2" w:space="0" w:color="000000"/>
            </w:tcBorders>
          </w:tcPr>
          <w:p w:rsidR="005E2B95" w:rsidRDefault="005E2B95">
            <w:pPr>
              <w:snapToGrid w:val="0"/>
              <w:rPr>
                <w:rFonts w:ascii="Tahoma" w:hAnsi="Tahoma" w:cs="Tahoma"/>
                <w:bCs/>
                <w:sz w:val="20"/>
                <w:szCs w:val="20"/>
                <w:lang w:val="en-US"/>
              </w:rPr>
            </w:pPr>
          </w:p>
          <w:p w:rsidR="005E2B95" w:rsidRDefault="005E2B95">
            <w:pPr>
              <w:snapToGrid w:val="0"/>
              <w:rPr>
                <w:rFonts w:ascii="Tahoma" w:hAnsi="Tahoma" w:cs="Tahoma"/>
                <w:bCs/>
                <w:sz w:val="20"/>
                <w:szCs w:val="20"/>
                <w:lang w:val="en-US"/>
              </w:rPr>
            </w:pPr>
          </w:p>
          <w:p w:rsidR="005E2B95" w:rsidRDefault="00F43F69">
            <w:pPr>
              <w:numPr>
                <w:ilvl w:val="0"/>
                <w:numId w:val="2"/>
              </w:numPr>
              <w:snapToGrid w:val="0"/>
              <w:rPr>
                <w:rFonts w:ascii="Tahoma" w:hAnsi="Tahoma" w:cs="Tahoma"/>
                <w:bCs/>
                <w:sz w:val="20"/>
                <w:szCs w:val="20"/>
                <w:lang w:val="en-US"/>
              </w:rPr>
            </w:pPr>
            <w:r>
              <w:rPr>
                <w:rFonts w:ascii="Tahoma" w:hAnsi="Tahoma" w:cs="Tahoma"/>
                <w:b/>
                <w:sz w:val="20"/>
                <w:szCs w:val="20"/>
              </w:rPr>
              <w:t xml:space="preserve">Employee </w:t>
            </w:r>
            <w:r w:rsidR="0000489A">
              <w:rPr>
                <w:rFonts w:ascii="Tahoma" w:hAnsi="Tahoma" w:cs="Tahoma"/>
                <w:b/>
                <w:sz w:val="20"/>
                <w:szCs w:val="20"/>
              </w:rPr>
              <w:t>Information Page</w:t>
            </w:r>
          </w:p>
        </w:tc>
      </w:tr>
    </w:tbl>
    <w:p w:rsidR="005E2B95" w:rsidRDefault="00F43F69">
      <w:pPr>
        <w:pStyle w:val="Heading2"/>
        <w:numPr>
          <w:ilvl w:val="0"/>
          <w:numId w:val="0"/>
        </w:numPr>
        <w:rPr>
          <w:rFonts w:ascii="Tahoma" w:hAnsi="Tahoma" w:cs="Tahoma"/>
          <w:sz w:val="20"/>
          <w:szCs w:val="20"/>
        </w:rPr>
      </w:pPr>
      <w:r>
        <w:rPr>
          <w:rFonts w:ascii="Tahoma" w:hAnsi="Tahoma" w:cs="Tahoma"/>
          <w:sz w:val="20"/>
          <w:szCs w:val="20"/>
        </w:rPr>
        <w:br w:type="page"/>
      </w:r>
    </w:p>
    <w:p w:rsidR="005E2B95" w:rsidRDefault="0000489A">
      <w:pPr>
        <w:rPr>
          <w:b/>
          <w:bCs/>
        </w:rPr>
      </w:pPr>
      <w:r>
        <w:rPr>
          <w:b/>
          <w:bCs/>
        </w:rPr>
        <w:lastRenderedPageBreak/>
        <w:t>POSEgg003</w:t>
      </w:r>
      <w:r w:rsidR="00F43F69">
        <w:rPr>
          <w:b/>
          <w:bCs/>
        </w:rPr>
        <w:t xml:space="preserve"> </w:t>
      </w:r>
      <w:bookmarkStart w:id="2" w:name="_GoBack"/>
      <w:bookmarkEnd w:id="2"/>
    </w:p>
    <w:p w:rsidR="005E2B95" w:rsidRDefault="005E2B95">
      <w:pPr>
        <w:rPr>
          <w:rFonts w:ascii="Tahoma" w:hAnsi="Tahoma" w:cs="Tahoma"/>
          <w:bCs/>
          <w:sz w:val="20"/>
          <w:szCs w:val="20"/>
        </w:rPr>
      </w:pPr>
      <w:bookmarkStart w:id="3" w:name="OLE_LINK4"/>
    </w:p>
    <w:p w:rsidR="00A94836" w:rsidRPr="00096A78" w:rsidRDefault="0000489A" w:rsidP="00096A78">
      <w:pPr>
        <w:ind w:firstLine="720"/>
        <w:rPr>
          <w:rFonts w:ascii="Tahoma" w:hAnsi="Tahoma" w:cs="Tahoma"/>
          <w:bCs/>
          <w:sz w:val="20"/>
          <w:szCs w:val="20"/>
        </w:rPr>
      </w:pPr>
      <w:bookmarkStart w:id="4" w:name="OLE_LINK7"/>
      <w:bookmarkStart w:id="5" w:name="OLE_LINK8"/>
      <w:r>
        <w:t>This story includes the creation of Employee Information page.</w:t>
      </w:r>
      <w:r>
        <w:rPr>
          <w:rFonts w:ascii="Calibri" w:hAnsi="Calibri"/>
          <w:sz w:val="22"/>
          <w:szCs w:val="22"/>
        </w:rPr>
        <w:t xml:space="preserve"> The Employee Information Page can view the basic information of the employees</w:t>
      </w:r>
      <w:bookmarkEnd w:id="3"/>
      <w:bookmarkEnd w:id="4"/>
      <w:bookmarkEnd w:id="5"/>
      <w:r w:rsidR="00096A78">
        <w:rPr>
          <w:rFonts w:ascii="Calibri" w:hAnsi="Calibri"/>
          <w:sz w:val="22"/>
          <w:szCs w:val="22"/>
        </w:rPr>
        <w:t xml:space="preserve">. </w:t>
      </w:r>
      <w:r w:rsidR="00F43F69">
        <w:rPr>
          <w:rFonts w:ascii="Tahoma" w:hAnsi="Tahoma" w:cs="Tahoma"/>
          <w:bCs/>
          <w:sz w:val="20"/>
          <w:szCs w:val="20"/>
        </w:rPr>
        <w:t>T</w:t>
      </w:r>
      <w:r>
        <w:rPr>
          <w:rFonts w:ascii="Tahoma" w:hAnsi="Tahoma" w:cs="Tahoma"/>
          <w:bCs/>
          <w:sz w:val="20"/>
          <w:szCs w:val="20"/>
        </w:rPr>
        <w:t>he team are creating employee information</w:t>
      </w:r>
      <w:r w:rsidR="00F43F69">
        <w:rPr>
          <w:rFonts w:ascii="Tahoma" w:hAnsi="Tahoma" w:cs="Tahoma"/>
          <w:bCs/>
          <w:sz w:val="20"/>
          <w:szCs w:val="20"/>
        </w:rPr>
        <w:t xml:space="preserve"> pa</w:t>
      </w:r>
      <w:r>
        <w:rPr>
          <w:rFonts w:ascii="Tahoma" w:hAnsi="Tahoma" w:cs="Tahoma"/>
          <w:bCs/>
          <w:sz w:val="20"/>
          <w:szCs w:val="20"/>
        </w:rPr>
        <w:t>ge were you users can access add, view and edit to information of employees.</w:t>
      </w:r>
      <w:bookmarkStart w:id="6" w:name="OLE_LINK9"/>
      <w:r w:rsidR="00096A78">
        <w:rPr>
          <w:rFonts w:ascii="Tahoma" w:hAnsi="Tahoma" w:cs="Tahoma"/>
          <w:bCs/>
          <w:sz w:val="20"/>
          <w:szCs w:val="20"/>
        </w:rPr>
        <w:t xml:space="preserve"> </w:t>
      </w:r>
      <w:r w:rsidR="00077BA0">
        <w:t>The user must go to login page to validate the username and password to provide security of the user.</w:t>
      </w:r>
    </w:p>
    <w:p w:rsidR="00A94836" w:rsidRDefault="00A94836" w:rsidP="00096A78">
      <w:r>
        <w:rPr>
          <w:noProof/>
          <w:lang w:val="en-US" w:eastAsia="en-US"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382270</wp:posOffset>
            </wp:positionV>
            <wp:extent cx="5486400" cy="3200400"/>
            <wp:effectExtent l="19050" t="19050" r="19050" b="19050"/>
            <wp:wrapSquare wrapText="bothSides"/>
            <wp:docPr id="2" name="Picture 1" descr="login-page_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in-page_1.jpg"/>
                    <pic:cNvPicPr/>
                  </pic:nvPicPr>
                  <pic:blipFill>
                    <a:blip r:embed="rId8"/>
                    <a:stretch>
                      <a:fillRect/>
                    </a:stretch>
                  </pic:blipFill>
                  <pic:spPr>
                    <a:xfrm>
                      <a:off x="0" y="0"/>
                      <a:ext cx="5486400" cy="3200400"/>
                    </a:xfrm>
                    <a:prstGeom prst="rect">
                      <a:avLst/>
                    </a:prstGeom>
                    <a:ln>
                      <a:solidFill>
                        <a:schemeClr val="tx1"/>
                      </a:solidFill>
                    </a:ln>
                  </pic:spPr>
                </pic:pic>
              </a:graphicData>
            </a:graphic>
          </wp:anchor>
        </w:drawing>
      </w:r>
    </w:p>
    <w:p w:rsidR="00A94836" w:rsidRDefault="00A94836" w:rsidP="00096A78"/>
    <w:p w:rsidR="00077BA0" w:rsidRPr="00077BA0" w:rsidRDefault="00077BA0" w:rsidP="00077BA0">
      <w:pPr>
        <w:pStyle w:val="ListParagraph"/>
        <w:numPr>
          <w:ilvl w:val="0"/>
          <w:numId w:val="4"/>
        </w:numPr>
        <w:rPr>
          <w:rFonts w:ascii="Calibri" w:hAnsi="Calibri" w:cs="Times New Roman"/>
        </w:rPr>
      </w:pPr>
      <w:bookmarkStart w:id="7" w:name="OLE_LINK6"/>
      <w:r w:rsidRPr="00077BA0">
        <w:rPr>
          <w:rFonts w:cs="Times New Roman"/>
        </w:rPr>
        <w:t>Adding Login Page</w:t>
      </w:r>
      <w:r w:rsidRPr="00077BA0">
        <w:rPr>
          <w:rFonts w:ascii="Calibri" w:hAnsi="Calibri" w:cs="Times New Roman"/>
        </w:rPr>
        <w:t xml:space="preserve"> </w:t>
      </w:r>
      <w:r w:rsidRPr="00077BA0">
        <w:rPr>
          <w:rFonts w:cs="Times New Roman"/>
        </w:rPr>
        <w:t>Procedures</w:t>
      </w:r>
    </w:p>
    <w:p w:rsidR="00077BA0" w:rsidRDefault="00077BA0" w:rsidP="00077BA0">
      <w:pPr>
        <w:pStyle w:val="ListParagraph"/>
        <w:rPr>
          <w:rFonts w:cs="Times New Roman"/>
        </w:rPr>
      </w:pPr>
      <w:r w:rsidRPr="00077BA0">
        <w:rPr>
          <w:rFonts w:cs="Times New Roman"/>
        </w:rPr>
        <w:t>Step1: Click Start Button</w:t>
      </w:r>
    </w:p>
    <w:p w:rsidR="00077BA0" w:rsidRDefault="00077BA0" w:rsidP="00077BA0">
      <w:pPr>
        <w:pStyle w:val="ListParagraph"/>
        <w:rPr>
          <w:rFonts w:ascii="Times New Roman" w:hAnsi="Times New Roman" w:cs="Times New Roman"/>
        </w:rPr>
      </w:pPr>
      <w:r>
        <w:rPr>
          <w:rFonts w:ascii="Times New Roman" w:hAnsi="Times New Roman" w:cs="Times New Roman"/>
        </w:rPr>
        <w:t>Step2: Open Xampp and Start MySql , Apache</w:t>
      </w:r>
    </w:p>
    <w:p w:rsidR="00077BA0" w:rsidRDefault="00077BA0" w:rsidP="00077BA0">
      <w:pPr>
        <w:pStyle w:val="ListParagraph"/>
        <w:rPr>
          <w:rFonts w:ascii="Times New Roman" w:hAnsi="Times New Roman" w:cs="Times New Roman"/>
        </w:rPr>
      </w:pPr>
      <w:r>
        <w:rPr>
          <w:rFonts w:ascii="Times New Roman" w:hAnsi="Times New Roman" w:cs="Times New Roman"/>
        </w:rPr>
        <w:t>Step3: Open any available browser</w:t>
      </w:r>
    </w:p>
    <w:p w:rsidR="00077BA0" w:rsidRDefault="00077BA0" w:rsidP="00077BA0">
      <w:pPr>
        <w:pStyle w:val="ListParagraph"/>
        <w:rPr>
          <w:rFonts w:ascii="Times New Roman" w:hAnsi="Times New Roman" w:cs="Times New Roman"/>
        </w:rPr>
      </w:pPr>
      <w:r>
        <w:rPr>
          <w:rFonts w:ascii="Times New Roman" w:hAnsi="Times New Roman" w:cs="Times New Roman"/>
        </w:rPr>
        <w:t>Step4: Browse “localhost/cgmc”</w:t>
      </w:r>
    </w:p>
    <w:p w:rsidR="00077BA0" w:rsidRDefault="00077BA0" w:rsidP="00077BA0">
      <w:pPr>
        <w:pStyle w:val="ListParagraph"/>
        <w:rPr>
          <w:rFonts w:cs="Times New Roman"/>
        </w:rPr>
      </w:pPr>
      <w:r>
        <w:rPr>
          <w:rFonts w:cs="Times New Roman"/>
        </w:rPr>
        <w:t>Step5:Click “loginpage.php”</w:t>
      </w:r>
    </w:p>
    <w:p w:rsidR="00077BA0" w:rsidRPr="00077BA0" w:rsidRDefault="00077BA0" w:rsidP="00077BA0">
      <w:pPr>
        <w:pStyle w:val="ListParagraph"/>
        <w:numPr>
          <w:ilvl w:val="0"/>
          <w:numId w:val="4"/>
        </w:numPr>
        <w:rPr>
          <w:rFonts w:ascii="Calibri" w:hAnsi="Calibri" w:cs="Times New Roman"/>
        </w:rPr>
      </w:pPr>
      <w:r>
        <w:rPr>
          <w:rFonts w:cs="Times New Roman"/>
        </w:rPr>
        <w:t xml:space="preserve">Process of Authentication </w:t>
      </w:r>
      <w:r w:rsidRPr="00077BA0">
        <w:rPr>
          <w:rFonts w:cs="Times New Roman"/>
        </w:rPr>
        <w:t>Procedures</w:t>
      </w:r>
    </w:p>
    <w:p w:rsidR="00077BA0" w:rsidRDefault="00077BA0" w:rsidP="00077BA0">
      <w:pPr>
        <w:pStyle w:val="ListParagraph"/>
        <w:rPr>
          <w:rFonts w:ascii="Times New Roman" w:hAnsi="Times New Roman" w:cs="Times New Roman"/>
        </w:rPr>
      </w:pPr>
      <w:r w:rsidRPr="00077BA0">
        <w:rPr>
          <w:rFonts w:ascii="Times New Roman" w:hAnsi="Times New Roman" w:cs="Times New Roman"/>
        </w:rPr>
        <w:t>Step1: Insert Valid Credentials (Username, Password) then click the login button</w:t>
      </w:r>
    </w:p>
    <w:bookmarkEnd w:id="6"/>
    <w:p w:rsidR="00A94836" w:rsidRDefault="00A94836" w:rsidP="00077BA0">
      <w:pPr>
        <w:pStyle w:val="ListParagraph"/>
      </w:pPr>
    </w:p>
    <w:p w:rsidR="00077BA0" w:rsidRDefault="00096A78" w:rsidP="00096A78">
      <w:pPr>
        <w:pStyle w:val="ListParagraph"/>
      </w:pPr>
      <w:r>
        <w:rPr>
          <w:noProof/>
          <w:lang w:val="en-US" w:eastAsia="en-US" w:bidi="ar-SA"/>
        </w:rPr>
        <w:lastRenderedPageBreak/>
        <w:drawing>
          <wp:anchor distT="0" distB="0" distL="114300" distR="114300" simplePos="0" relativeHeight="251659264" behindDoc="0" locked="0" layoutInCell="1" allowOverlap="1">
            <wp:simplePos x="0" y="0"/>
            <wp:positionH relativeFrom="margin">
              <wp:posOffset>318135</wp:posOffset>
            </wp:positionH>
            <wp:positionV relativeFrom="paragraph">
              <wp:posOffset>-494665</wp:posOffset>
            </wp:positionV>
            <wp:extent cx="5486400" cy="3200400"/>
            <wp:effectExtent l="19050" t="19050" r="19050" b="19050"/>
            <wp:wrapSquare wrapText="bothSides"/>
            <wp:docPr id="3" name="Picture 2" descr="employee-add_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mployee-add_1.jpg"/>
                    <pic:cNvPicPr/>
                  </pic:nvPicPr>
                  <pic:blipFill>
                    <a:blip r:embed="rId9"/>
                    <a:stretch>
                      <a:fillRect/>
                    </a:stretch>
                  </pic:blipFill>
                  <pic:spPr>
                    <a:xfrm>
                      <a:off x="0" y="0"/>
                      <a:ext cx="5486400" cy="3200400"/>
                    </a:xfrm>
                    <a:prstGeom prst="rect">
                      <a:avLst/>
                    </a:prstGeom>
                    <a:ln>
                      <a:solidFill>
                        <a:schemeClr val="tx1"/>
                      </a:solidFill>
                    </a:ln>
                  </pic:spPr>
                </pic:pic>
              </a:graphicData>
            </a:graphic>
          </wp:anchor>
        </w:drawing>
      </w:r>
      <w:r w:rsidR="00077BA0">
        <w:t xml:space="preserve"> </w:t>
      </w:r>
    </w:p>
    <w:p w:rsidR="006A6A8F" w:rsidRDefault="006A6A8F" w:rsidP="006A6A8F">
      <w:pPr>
        <w:pStyle w:val="ListParagraph"/>
        <w:numPr>
          <w:ilvl w:val="0"/>
          <w:numId w:val="4"/>
        </w:numPr>
        <w:rPr>
          <w:rFonts w:eastAsia="Times New Roman" w:cs="Times New Roman"/>
          <w:color w:val="000000"/>
          <w:kern w:val="0"/>
        </w:rPr>
      </w:pPr>
      <w:bookmarkStart w:id="8" w:name="OLE_LINK11"/>
      <w:r w:rsidRPr="006A6A8F">
        <w:rPr>
          <w:rFonts w:eastAsia="Times New Roman" w:cs="Times New Roman"/>
          <w:color w:val="000000"/>
          <w:kern w:val="0"/>
        </w:rPr>
        <w:t>For Adding Employee, the admin is the only user to access in this page that can input the basic information about new employee to have a new record.</w:t>
      </w:r>
      <w:r>
        <w:rPr>
          <w:rFonts w:eastAsia="Times New Roman" w:cs="Times New Roman"/>
          <w:color w:val="000000"/>
          <w:kern w:val="0"/>
        </w:rPr>
        <w:t xml:space="preserve"> </w:t>
      </w:r>
      <w:r w:rsidRPr="006A6A8F">
        <w:rPr>
          <w:rFonts w:eastAsia="Times New Roman" w:cs="Times New Roman"/>
          <w:color w:val="000000"/>
          <w:kern w:val="0"/>
        </w:rPr>
        <w:t>Procedures are:</w:t>
      </w:r>
      <w:r>
        <w:rPr>
          <w:rFonts w:eastAsia="Times New Roman" w:cs="Times New Roman"/>
          <w:color w:val="000000"/>
          <w:kern w:val="0"/>
        </w:rPr>
        <w:t xml:space="preserve"> </w:t>
      </w:r>
    </w:p>
    <w:bookmarkEnd w:id="8"/>
    <w:p w:rsidR="006A6A8F" w:rsidRDefault="006A6A8F" w:rsidP="006A6A8F">
      <w:pPr>
        <w:pStyle w:val="ListParagraph"/>
      </w:pPr>
      <w:r>
        <w:t>Step1: Click the add employee button</w:t>
      </w:r>
    </w:p>
    <w:p w:rsidR="006A6A8F" w:rsidRPr="006A6A8F" w:rsidRDefault="006A6A8F" w:rsidP="006A6A8F">
      <w:pPr>
        <w:pStyle w:val="ListParagraph"/>
        <w:rPr>
          <w:rFonts w:eastAsia="Times New Roman" w:cs="Times New Roman"/>
          <w:color w:val="000000"/>
          <w:kern w:val="0"/>
        </w:rPr>
      </w:pPr>
      <w:r>
        <w:t>Step2: Upon clicking, Admin will able to input data.  Some of this information is required such as First Name, Middle Initial, Last Name, Gender, Birthday, Address and Contact Number and the rest are not required.</w:t>
      </w:r>
    </w:p>
    <w:p w:rsidR="006A6A8F" w:rsidRDefault="006A6A8F" w:rsidP="006A6A8F">
      <w:pPr>
        <w:ind w:firstLine="720"/>
      </w:pPr>
      <w:r>
        <w:t>Step3: After filling info</w:t>
      </w:r>
      <w:r w:rsidR="00A94836">
        <w:t>rmation, click the button Save Employee</w:t>
      </w:r>
      <w:r>
        <w:t xml:space="preserve"> to save to database.</w:t>
      </w:r>
    </w:p>
    <w:p w:rsidR="002D613A" w:rsidRDefault="00096A78" w:rsidP="002D613A">
      <w:r>
        <w:rPr>
          <w:noProof/>
          <w:lang w:val="en-US" w:eastAsia="en-US" w:bidi="ar-SA"/>
        </w:rPr>
        <w:drawing>
          <wp:anchor distT="0" distB="0" distL="114300" distR="114300" simplePos="0" relativeHeight="251660288" behindDoc="0" locked="0" layoutInCell="1" allowOverlap="1">
            <wp:simplePos x="0" y="0"/>
            <wp:positionH relativeFrom="margin">
              <wp:posOffset>146685</wp:posOffset>
            </wp:positionH>
            <wp:positionV relativeFrom="paragraph">
              <wp:posOffset>92075</wp:posOffset>
            </wp:positionV>
            <wp:extent cx="5486400" cy="3200400"/>
            <wp:effectExtent l="19050" t="19050" r="19050" b="19050"/>
            <wp:wrapSquare wrapText="bothSides"/>
            <wp:docPr id="4" name="Picture 3" descr="employee-add_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mployee-add_2.jpg"/>
                    <pic:cNvPicPr/>
                  </pic:nvPicPr>
                  <pic:blipFill>
                    <a:blip r:embed="rId10"/>
                    <a:stretch>
                      <a:fillRect/>
                    </a:stretch>
                  </pic:blipFill>
                  <pic:spPr>
                    <a:xfrm>
                      <a:off x="0" y="0"/>
                      <a:ext cx="5486400" cy="3200400"/>
                    </a:xfrm>
                    <a:prstGeom prst="rect">
                      <a:avLst/>
                    </a:prstGeom>
                    <a:ln>
                      <a:solidFill>
                        <a:schemeClr val="tx1"/>
                      </a:solidFill>
                    </a:ln>
                  </pic:spPr>
                </pic:pic>
              </a:graphicData>
            </a:graphic>
          </wp:anchor>
        </w:drawing>
      </w:r>
    </w:p>
    <w:p w:rsidR="002D613A" w:rsidRDefault="002D613A" w:rsidP="006A6A8F">
      <w:pPr>
        <w:ind w:firstLine="720"/>
      </w:pPr>
    </w:p>
    <w:p w:rsidR="002D613A" w:rsidRDefault="002D613A" w:rsidP="006A6A8F">
      <w:pPr>
        <w:ind w:firstLine="720"/>
      </w:pPr>
    </w:p>
    <w:p w:rsidR="002D613A" w:rsidRDefault="002D613A" w:rsidP="006A6A8F">
      <w:pPr>
        <w:ind w:firstLine="720"/>
      </w:pPr>
    </w:p>
    <w:p w:rsidR="002D613A" w:rsidRDefault="002D613A" w:rsidP="006A6A8F">
      <w:pPr>
        <w:ind w:firstLine="720"/>
      </w:pPr>
    </w:p>
    <w:p w:rsidR="002D613A" w:rsidRDefault="002D613A" w:rsidP="006A6A8F">
      <w:pPr>
        <w:ind w:firstLine="720"/>
      </w:pPr>
    </w:p>
    <w:p w:rsidR="002D613A" w:rsidRDefault="002D613A" w:rsidP="006A6A8F">
      <w:pPr>
        <w:ind w:firstLine="720"/>
      </w:pPr>
    </w:p>
    <w:p w:rsidR="002D613A" w:rsidRDefault="002D613A" w:rsidP="002D613A"/>
    <w:p w:rsidR="002D613A" w:rsidRDefault="002D613A" w:rsidP="006A6A8F">
      <w:pPr>
        <w:ind w:firstLine="720"/>
      </w:pPr>
    </w:p>
    <w:p w:rsidR="002D613A" w:rsidRDefault="002D613A" w:rsidP="006A6A8F">
      <w:pPr>
        <w:ind w:firstLine="720"/>
      </w:pPr>
    </w:p>
    <w:p w:rsidR="002D613A" w:rsidRDefault="002D613A" w:rsidP="006A6A8F">
      <w:pPr>
        <w:ind w:firstLine="720"/>
      </w:pPr>
    </w:p>
    <w:p w:rsidR="002D613A" w:rsidRDefault="00096A78" w:rsidP="006A6A8F">
      <w:pPr>
        <w:ind w:firstLine="720"/>
      </w:pPr>
      <w:r>
        <w:rPr>
          <w:noProof/>
          <w:lang w:val="en-US" w:eastAsia="en-US" w:bidi="ar-SA"/>
        </w:rPr>
        <w:lastRenderedPageBreak/>
        <w:drawing>
          <wp:anchor distT="0" distB="0" distL="114300" distR="114300" simplePos="0" relativeHeight="251661312" behindDoc="0" locked="0" layoutInCell="1" allowOverlap="1">
            <wp:simplePos x="0" y="0"/>
            <wp:positionH relativeFrom="margin">
              <wp:posOffset>413385</wp:posOffset>
            </wp:positionH>
            <wp:positionV relativeFrom="paragraph">
              <wp:posOffset>-647065</wp:posOffset>
            </wp:positionV>
            <wp:extent cx="5486400" cy="3200400"/>
            <wp:effectExtent l="19050" t="19050" r="19050" b="19050"/>
            <wp:wrapSquare wrapText="bothSides"/>
            <wp:docPr id="5" name="Picture 4" descr="employee-edit_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mployee-edit_1.jpg"/>
                    <pic:cNvPicPr/>
                  </pic:nvPicPr>
                  <pic:blipFill>
                    <a:blip r:embed="rId11"/>
                    <a:stretch>
                      <a:fillRect/>
                    </a:stretch>
                  </pic:blipFill>
                  <pic:spPr>
                    <a:xfrm>
                      <a:off x="0" y="0"/>
                      <a:ext cx="5486400" cy="3200400"/>
                    </a:xfrm>
                    <a:prstGeom prst="rect">
                      <a:avLst/>
                    </a:prstGeom>
                    <a:ln>
                      <a:solidFill>
                        <a:schemeClr val="tx1"/>
                      </a:solidFill>
                    </a:ln>
                  </pic:spPr>
                </pic:pic>
              </a:graphicData>
            </a:graphic>
          </wp:anchor>
        </w:drawing>
      </w:r>
    </w:p>
    <w:p w:rsidR="002D613A" w:rsidRDefault="002D613A" w:rsidP="006A6A8F">
      <w:pPr>
        <w:ind w:firstLine="720"/>
      </w:pPr>
    </w:p>
    <w:p w:rsidR="002D613A" w:rsidRDefault="002D613A" w:rsidP="006A6A8F">
      <w:pPr>
        <w:ind w:firstLine="720"/>
      </w:pPr>
    </w:p>
    <w:p w:rsidR="002D613A" w:rsidRDefault="002D613A" w:rsidP="006A6A8F">
      <w:pPr>
        <w:ind w:firstLine="720"/>
      </w:pPr>
    </w:p>
    <w:p w:rsidR="002D613A" w:rsidRDefault="002D613A" w:rsidP="006A6A8F">
      <w:pPr>
        <w:ind w:firstLine="720"/>
      </w:pPr>
    </w:p>
    <w:p w:rsidR="002D613A" w:rsidRDefault="002D613A" w:rsidP="006A6A8F">
      <w:pPr>
        <w:ind w:firstLine="720"/>
        <w:rPr>
          <w:rFonts w:eastAsia="Times New Roman" w:cs="Times New Roman"/>
          <w:color w:val="000000"/>
          <w:kern w:val="0"/>
        </w:rPr>
      </w:pPr>
    </w:p>
    <w:p w:rsidR="00096A78" w:rsidRDefault="00096A78" w:rsidP="006A6A8F">
      <w:pPr>
        <w:ind w:firstLine="720"/>
        <w:rPr>
          <w:rFonts w:eastAsia="Times New Roman" w:cs="Times New Roman"/>
          <w:color w:val="000000"/>
          <w:kern w:val="0"/>
        </w:rPr>
      </w:pPr>
    </w:p>
    <w:p w:rsidR="00096A78" w:rsidRDefault="00096A78" w:rsidP="006A6A8F">
      <w:pPr>
        <w:ind w:firstLine="720"/>
        <w:rPr>
          <w:rFonts w:eastAsia="Times New Roman" w:cs="Times New Roman"/>
          <w:color w:val="000000"/>
          <w:kern w:val="0"/>
        </w:rPr>
      </w:pPr>
    </w:p>
    <w:p w:rsidR="006A6A8F" w:rsidRDefault="006A6A8F" w:rsidP="006A6A8F">
      <w:pPr>
        <w:pStyle w:val="ListParagraph"/>
        <w:numPr>
          <w:ilvl w:val="0"/>
          <w:numId w:val="4"/>
        </w:numPr>
        <w:rPr>
          <w:rFonts w:eastAsia="Times New Roman" w:cs="Times New Roman"/>
          <w:color w:val="000000"/>
          <w:kern w:val="0"/>
        </w:rPr>
      </w:pPr>
      <w:bookmarkStart w:id="9" w:name="OLE_LINK14"/>
      <w:r>
        <w:rPr>
          <w:rFonts w:eastAsia="Times New Roman" w:cs="Times New Roman"/>
          <w:color w:val="000000"/>
          <w:kern w:val="0"/>
        </w:rPr>
        <w:t>Process to Edit</w:t>
      </w:r>
      <w:r w:rsidRPr="006A6A8F">
        <w:rPr>
          <w:rFonts w:eastAsia="Times New Roman" w:cs="Times New Roman"/>
          <w:color w:val="000000"/>
          <w:kern w:val="0"/>
        </w:rPr>
        <w:t xml:space="preserve"> Employee</w:t>
      </w:r>
      <w:r>
        <w:rPr>
          <w:rFonts w:eastAsia="Times New Roman" w:cs="Times New Roman"/>
          <w:color w:val="000000"/>
          <w:kern w:val="0"/>
        </w:rPr>
        <w:t xml:space="preserve"> Information</w:t>
      </w:r>
      <w:r w:rsidRPr="006A6A8F">
        <w:rPr>
          <w:rFonts w:eastAsia="Times New Roman" w:cs="Times New Roman"/>
          <w:color w:val="000000"/>
          <w:kern w:val="0"/>
        </w:rPr>
        <w:t xml:space="preserve">, the admin is the only user to access in this page that can </w:t>
      </w:r>
      <w:r>
        <w:rPr>
          <w:rFonts w:eastAsia="Times New Roman" w:cs="Times New Roman"/>
          <w:color w:val="000000"/>
          <w:kern w:val="0"/>
        </w:rPr>
        <w:t>edit</w:t>
      </w:r>
      <w:r w:rsidRPr="006A6A8F">
        <w:rPr>
          <w:rFonts w:eastAsia="Times New Roman" w:cs="Times New Roman"/>
          <w:color w:val="000000"/>
          <w:kern w:val="0"/>
        </w:rPr>
        <w:t xml:space="preserve"> the basic information </w:t>
      </w:r>
      <w:r>
        <w:rPr>
          <w:rFonts w:eastAsia="Times New Roman" w:cs="Times New Roman"/>
          <w:color w:val="000000"/>
          <w:kern w:val="0"/>
        </w:rPr>
        <w:t xml:space="preserve">of </w:t>
      </w:r>
      <w:r w:rsidRPr="006A6A8F">
        <w:rPr>
          <w:rFonts w:eastAsia="Times New Roman" w:cs="Times New Roman"/>
          <w:color w:val="000000"/>
          <w:kern w:val="0"/>
        </w:rPr>
        <w:t>employee</w:t>
      </w:r>
      <w:r>
        <w:rPr>
          <w:rFonts w:eastAsia="Times New Roman" w:cs="Times New Roman"/>
          <w:color w:val="000000"/>
          <w:kern w:val="0"/>
        </w:rPr>
        <w:t>s</w:t>
      </w:r>
      <w:r w:rsidRPr="006A6A8F">
        <w:rPr>
          <w:rFonts w:eastAsia="Times New Roman" w:cs="Times New Roman"/>
          <w:color w:val="000000"/>
          <w:kern w:val="0"/>
        </w:rPr>
        <w:t>.</w:t>
      </w:r>
      <w:r>
        <w:rPr>
          <w:rFonts w:eastAsia="Times New Roman" w:cs="Times New Roman"/>
          <w:color w:val="000000"/>
          <w:kern w:val="0"/>
        </w:rPr>
        <w:t xml:space="preserve"> </w:t>
      </w:r>
      <w:r w:rsidRPr="006A6A8F">
        <w:rPr>
          <w:rFonts w:eastAsia="Times New Roman" w:cs="Times New Roman"/>
          <w:color w:val="000000"/>
          <w:kern w:val="0"/>
        </w:rPr>
        <w:t>Procedures are:</w:t>
      </w:r>
    </w:p>
    <w:bookmarkEnd w:id="9"/>
    <w:p w:rsidR="006A6A8F" w:rsidRDefault="006A6A8F" w:rsidP="006A6A8F">
      <w:pPr>
        <w:pStyle w:val="ListParagraph"/>
      </w:pPr>
      <w:r>
        <w:t>Step1: Click View Information</w:t>
      </w:r>
    </w:p>
    <w:p w:rsidR="006A6A8F" w:rsidRDefault="006A6A8F" w:rsidP="006A6A8F">
      <w:pPr>
        <w:pStyle w:val="ListParagraph"/>
      </w:pPr>
      <w:r>
        <w:t xml:space="preserve">Step2: Upon clicking, Admin will able to input or edit information.  Some of this information is required such as </w:t>
      </w:r>
      <w:bookmarkStart w:id="10" w:name="OLE_LINK17"/>
      <w:bookmarkStart w:id="11" w:name="OLE_LINK18"/>
      <w:r>
        <w:t>First Name, Middle Initial, Last Name, Gender, Birthday, Address and Contact Number</w:t>
      </w:r>
      <w:bookmarkEnd w:id="10"/>
      <w:bookmarkEnd w:id="11"/>
      <w:r>
        <w:t xml:space="preserve"> and the rest are not required.</w:t>
      </w:r>
    </w:p>
    <w:p w:rsidR="006A6A8F" w:rsidRPr="006A6A8F" w:rsidRDefault="006A6A8F" w:rsidP="006A6A8F">
      <w:pPr>
        <w:pStyle w:val="ListParagraph"/>
        <w:rPr>
          <w:rFonts w:eastAsia="Times New Roman" w:cs="Times New Roman"/>
          <w:color w:val="000000"/>
          <w:kern w:val="0"/>
        </w:rPr>
      </w:pPr>
      <w:r>
        <w:t>Step3: After editing info</w:t>
      </w:r>
      <w:r w:rsidR="00D920F8">
        <w:t>rmation, click the button Save Employee</w:t>
      </w:r>
      <w:r>
        <w:t xml:space="preserve"> to save to database.</w:t>
      </w:r>
      <w:r w:rsidRPr="006A6A8F">
        <w:rPr>
          <w:rFonts w:eastAsia="Times New Roman" w:cs="Times New Roman"/>
          <w:color w:val="000000"/>
          <w:kern w:val="0"/>
        </w:rPr>
        <w:t xml:space="preserve"> </w:t>
      </w:r>
    </w:p>
    <w:p w:rsidR="006A6A8F" w:rsidRDefault="006A6A8F" w:rsidP="006A6A8F">
      <w:pPr>
        <w:pStyle w:val="ListParagraph"/>
        <w:rPr>
          <w:rFonts w:eastAsia="Times New Roman" w:cs="Times New Roman"/>
          <w:color w:val="000000"/>
          <w:kern w:val="0"/>
        </w:rPr>
      </w:pPr>
    </w:p>
    <w:p w:rsidR="006A6A8F" w:rsidRDefault="006A6A8F" w:rsidP="006A6A8F">
      <w:pPr>
        <w:pStyle w:val="ListParagraph"/>
        <w:rPr>
          <w:rFonts w:eastAsia="Times New Roman" w:cs="Times New Roman"/>
          <w:color w:val="000000"/>
          <w:kern w:val="0"/>
        </w:rPr>
      </w:pPr>
    </w:p>
    <w:p w:rsidR="00A30EAF" w:rsidRDefault="00A30EAF" w:rsidP="00A30EAF">
      <w:pPr>
        <w:pStyle w:val="ListParagraph"/>
        <w:numPr>
          <w:ilvl w:val="0"/>
          <w:numId w:val="4"/>
        </w:numPr>
        <w:rPr>
          <w:rFonts w:eastAsia="Times New Roman" w:cs="Times New Roman"/>
          <w:color w:val="000000"/>
          <w:kern w:val="0"/>
        </w:rPr>
      </w:pPr>
      <w:r>
        <w:rPr>
          <w:rFonts w:eastAsia="Times New Roman" w:cs="Times New Roman"/>
          <w:color w:val="000000"/>
          <w:kern w:val="0"/>
        </w:rPr>
        <w:t>Process to Logout. The user must Click the Button Logout to go to Login page.</w:t>
      </w:r>
    </w:p>
    <w:p w:rsidR="00A30EAF" w:rsidRPr="00A30EAF" w:rsidRDefault="00A30EAF" w:rsidP="00A30EAF">
      <w:pPr>
        <w:pStyle w:val="ListParagraph"/>
        <w:rPr>
          <w:rFonts w:eastAsia="Times New Roman" w:cs="Times New Roman"/>
          <w:color w:val="000000"/>
          <w:kern w:val="0"/>
        </w:rPr>
      </w:pPr>
    </w:p>
    <w:p w:rsidR="00A30EAF" w:rsidRDefault="00A30EAF" w:rsidP="00A30EAF">
      <w:pPr>
        <w:pStyle w:val="ListParagraph"/>
        <w:rPr>
          <w:rFonts w:eastAsia="Times New Roman" w:cs="Times New Roman"/>
          <w:color w:val="000000"/>
          <w:kern w:val="0"/>
        </w:rPr>
      </w:pPr>
    </w:p>
    <w:p w:rsidR="006A6A8F" w:rsidRDefault="006A6A8F" w:rsidP="006A6A8F">
      <w:pPr>
        <w:rPr>
          <w:rFonts w:eastAsia="Times New Roman" w:cs="Times New Roman"/>
          <w:color w:val="000000"/>
          <w:kern w:val="0"/>
        </w:rPr>
      </w:pPr>
    </w:p>
    <w:p w:rsidR="006A6A8F" w:rsidRDefault="006A6A8F" w:rsidP="00077BA0">
      <w:pPr>
        <w:spacing w:line="273" w:lineRule="auto"/>
        <w:ind w:firstLine="420"/>
      </w:pPr>
    </w:p>
    <w:p w:rsidR="00077BA0" w:rsidRPr="00077BA0" w:rsidRDefault="00077BA0" w:rsidP="00077BA0">
      <w:pPr>
        <w:pStyle w:val="ListParagraph"/>
        <w:rPr>
          <w:rFonts w:cs="Calibri"/>
          <w:sz w:val="18"/>
          <w:szCs w:val="18"/>
        </w:rPr>
      </w:pPr>
    </w:p>
    <w:p w:rsidR="00077BA0" w:rsidRDefault="00077BA0" w:rsidP="00077BA0">
      <w:pPr>
        <w:rPr>
          <w:rFonts w:cs="Times New Roman"/>
        </w:rPr>
      </w:pPr>
      <w:r>
        <w:rPr>
          <w:rFonts w:cs="Times New Roman"/>
        </w:rPr>
        <w:t xml:space="preserve"> </w:t>
      </w:r>
      <w:bookmarkEnd w:id="7"/>
    </w:p>
    <w:p w:rsidR="005E2B95" w:rsidRDefault="0000489A" w:rsidP="00077BA0">
      <w:r>
        <w:tab/>
      </w:r>
    </w:p>
    <w:p w:rsidR="005E2B95" w:rsidRDefault="005E2B95">
      <w:pPr>
        <w:rPr>
          <w:rFonts w:eastAsia="Times New Roman" w:cs="Times New Roman"/>
          <w:color w:val="000000"/>
          <w:kern w:val="0"/>
          <w:lang w:eastAsia="en-PH" w:bidi="ar-SA"/>
        </w:rPr>
      </w:pPr>
    </w:p>
    <w:p w:rsidR="005E2B95" w:rsidRDefault="005E2B95">
      <w:pPr>
        <w:rPr>
          <w:rFonts w:ascii="Tahoma" w:hAnsi="Tahoma" w:cs="Tahoma"/>
          <w:bCs/>
          <w:sz w:val="20"/>
          <w:szCs w:val="20"/>
        </w:rPr>
      </w:pPr>
    </w:p>
    <w:p w:rsidR="005E2B95" w:rsidRDefault="005E2B95"/>
    <w:sectPr w:rsidR="005E2B95" w:rsidSect="005E2B95">
      <w:footerReference w:type="default" r:id="rId12"/>
      <w:footnotePr>
        <w:pos w:val="beneathText"/>
      </w:footnotePr>
      <w:pgSz w:w="11906" w:h="16838"/>
      <w:pgMar w:top="1559" w:right="1134" w:bottom="1559" w:left="1134" w:header="1134"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3BE" w:rsidRDefault="002143BE" w:rsidP="005E2B95">
      <w:pPr>
        <w:spacing w:after="0" w:line="240" w:lineRule="auto"/>
      </w:pPr>
      <w:r>
        <w:separator/>
      </w:r>
    </w:p>
  </w:endnote>
  <w:endnote w:type="continuationSeparator" w:id="1">
    <w:p w:rsidR="002143BE" w:rsidRDefault="002143BE" w:rsidP="005E2B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LGC Sans">
    <w:altName w:val="Arial Unicode MS"/>
    <w:charset w:val="8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95" w:rsidRDefault="00077BA0">
    <w:pPr>
      <w:pStyle w:val="Footer"/>
      <w:jc w:val="left"/>
    </w:pPr>
    <w:r>
      <w:rPr>
        <w:rFonts w:eastAsia="Times New Roman" w:cs="Times New Roman"/>
      </w:rPr>
      <w:t>PAYROLL SYSTEM (2017</w:t>
    </w:r>
    <w:r w:rsidR="00F43F69">
      <w:rPr>
        <w:rFonts w:eastAsia="Times New Roman" w:cs="Times New Roman"/>
      </w:rPr>
      <w:t xml:space="preserve">)                                                      </w:t>
    </w:r>
    <w:r w:rsidR="00F43F69">
      <w:rPr>
        <w:rFonts w:eastAsia="Times New Roman" w:cs="Times New Roman"/>
      </w:rPr>
      <w:tab/>
    </w:r>
    <w:r w:rsidR="005B08D7">
      <w:rPr>
        <w:rFonts w:cs="Times New Roman"/>
      </w:rPr>
      <w:fldChar w:fldCharType="begin"/>
    </w:r>
    <w:r w:rsidR="00F43F69">
      <w:rPr>
        <w:rFonts w:cs="Times New Roman"/>
      </w:rPr>
      <w:instrText xml:space="preserve"> PAGE </w:instrText>
    </w:r>
    <w:r w:rsidR="005B08D7">
      <w:rPr>
        <w:rFonts w:cs="Times New Roman"/>
      </w:rPr>
      <w:fldChar w:fldCharType="separate"/>
    </w:r>
    <w:r w:rsidR="00FF7C93">
      <w:rPr>
        <w:rFonts w:cs="Times New Roman"/>
        <w:noProof/>
      </w:rPr>
      <w:t>2</w:t>
    </w:r>
    <w:r w:rsidR="005B08D7">
      <w:rPr>
        <w:rFonts w:cs="Times New Roman"/>
      </w:rPr>
      <w:fldChar w:fldCharType="end"/>
    </w:r>
  </w:p>
  <w:p w:rsidR="005E2B95" w:rsidRDefault="005E2B9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3BE" w:rsidRDefault="002143BE" w:rsidP="005E2B95">
      <w:pPr>
        <w:spacing w:after="0" w:line="240" w:lineRule="auto"/>
      </w:pPr>
      <w:r>
        <w:separator/>
      </w:r>
    </w:p>
  </w:footnote>
  <w:footnote w:type="continuationSeparator" w:id="1">
    <w:p w:rsidR="002143BE" w:rsidRDefault="002143BE" w:rsidP="005E2B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left" w:pos="0"/>
        </w:tabs>
        <w:ind w:left="0" w:firstLine="0"/>
      </w:pPr>
    </w:lvl>
    <w:lvl w:ilvl="1">
      <w:start w:val="1"/>
      <w:numFmt w:val="none"/>
      <w:pStyle w:val="Heading2"/>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nsid w:val="587EEA6D"/>
    <w:multiLevelType w:val="singleLevel"/>
    <w:tmpl w:val="587EEA6D"/>
    <w:lvl w:ilvl="0">
      <w:start w:val="1"/>
      <w:numFmt w:val="bullet"/>
      <w:lvlText w:val=""/>
      <w:lvlJc w:val="left"/>
      <w:pPr>
        <w:ind w:left="420" w:hanging="420"/>
      </w:pPr>
      <w:rPr>
        <w:rFonts w:ascii="Wingdings" w:hAnsi="Wingdings" w:hint="default"/>
      </w:rPr>
    </w:lvl>
  </w:abstractNum>
  <w:abstractNum w:abstractNumId="2">
    <w:nsid w:val="5892F7FE"/>
    <w:multiLevelType w:val="singleLevel"/>
    <w:tmpl w:val="5892F7FE"/>
    <w:lvl w:ilvl="0">
      <w:start w:val="1"/>
      <w:numFmt w:val="bullet"/>
      <w:lvlText w:val=""/>
      <w:lvlJc w:val="left"/>
      <w:pPr>
        <w:ind w:left="420" w:hanging="420"/>
      </w:pPr>
      <w:rPr>
        <w:rFonts w:ascii="Wingdings" w:hAnsi="Wingdings" w:hint="default"/>
      </w:rPr>
    </w:lvl>
  </w:abstractNum>
  <w:abstractNum w:abstractNumId="3">
    <w:nsid w:val="725E57D3"/>
    <w:multiLevelType w:val="hybridMultilevel"/>
    <w:tmpl w:val="4142FE50"/>
    <w:lvl w:ilvl="0" w:tplc="C6BCC2E4">
      <w:start w:val="1"/>
      <w:numFmt w:val="decimal"/>
      <w:lvlText w:val="%1."/>
      <w:lvlJc w:val="left"/>
      <w:pPr>
        <w:ind w:left="720" w:hanging="360"/>
      </w:pPr>
      <w:rPr>
        <w:rFonts w:asciiTheme="minorHAnsi" w:hAnsiTheme="minorHAnsi" w:cs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pos w:val="beneathText"/>
    <w:footnote w:id="0"/>
    <w:footnote w:id="1"/>
  </w:footnotePr>
  <w:endnotePr>
    <w:endnote w:id="0"/>
    <w:endnote w:id="1"/>
  </w:endnotePr>
  <w:compat>
    <w:spaceForUL/>
    <w:balanceSingleByteDoubleByteWidth/>
    <w:doNotLeaveBackslashAlone/>
    <w:ulTrailSpace/>
    <w:doNotExpandShiftReturn/>
    <w:adjustLineHeightInTable/>
    <w:useFELayout/>
  </w:compat>
  <w:rsids>
    <w:rsidRoot w:val="5E2640DC"/>
    <w:rsid w:val="0000489A"/>
    <w:rsid w:val="00077BA0"/>
    <w:rsid w:val="00096A78"/>
    <w:rsid w:val="00131209"/>
    <w:rsid w:val="002143BE"/>
    <w:rsid w:val="0024741C"/>
    <w:rsid w:val="002C1D58"/>
    <w:rsid w:val="002D613A"/>
    <w:rsid w:val="003373A8"/>
    <w:rsid w:val="003840C6"/>
    <w:rsid w:val="005B08D7"/>
    <w:rsid w:val="005C43D8"/>
    <w:rsid w:val="005E2B95"/>
    <w:rsid w:val="006A6A8F"/>
    <w:rsid w:val="00895BC7"/>
    <w:rsid w:val="009251C7"/>
    <w:rsid w:val="00A14160"/>
    <w:rsid w:val="00A30EAF"/>
    <w:rsid w:val="00A94836"/>
    <w:rsid w:val="00B00862"/>
    <w:rsid w:val="00B620BC"/>
    <w:rsid w:val="00D920F8"/>
    <w:rsid w:val="00F43F69"/>
    <w:rsid w:val="00FF7C93"/>
    <w:rsid w:val="5E264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B95"/>
    <w:pPr>
      <w:widowControl w:val="0"/>
      <w:suppressAutoHyphens/>
      <w:jc w:val="both"/>
    </w:pPr>
    <w:rPr>
      <w:rFonts w:eastAsia="DejaVu LGC Sans" w:cs="DejaVu LGC Sans"/>
      <w:kern w:val="1"/>
      <w:sz w:val="24"/>
      <w:szCs w:val="24"/>
      <w:lang w:eastAsia="zh-CN" w:bidi="hi-IN"/>
    </w:rPr>
  </w:style>
  <w:style w:type="paragraph" w:styleId="Heading2">
    <w:name w:val="heading 2"/>
    <w:basedOn w:val="Normal"/>
    <w:next w:val="Normal"/>
    <w:unhideWhenUsed/>
    <w:qFormat/>
    <w:rsid w:val="005E2B95"/>
    <w:pPr>
      <w:keepNext/>
      <w:keepLines/>
      <w:numPr>
        <w:ilvl w:val="1"/>
        <w:numId w:val="1"/>
      </w:numPr>
      <w:spacing w:before="200" w:after="0"/>
      <w:outlineLvl w:val="1"/>
    </w:pPr>
    <w:rPr>
      <w:rFonts w:ascii="Arial" w:eastAsia="Times New Roman" w:hAnsi="Arial" w:cs="Mangal"/>
      <w:b/>
      <w:bCs/>
      <w:sz w:val="26"/>
      <w:szCs w:val="23"/>
    </w:rPr>
  </w:style>
  <w:style w:type="paragraph" w:styleId="Heading3">
    <w:name w:val="heading 3"/>
    <w:basedOn w:val="Normal"/>
    <w:next w:val="Normal"/>
    <w:link w:val="Heading3Char"/>
    <w:unhideWhenUsed/>
    <w:qFormat/>
    <w:rsid w:val="00077BA0"/>
    <w:pPr>
      <w:keepNext/>
      <w:keepLines/>
      <w:spacing w:before="200" w:after="0"/>
      <w:outlineLvl w:val="2"/>
    </w:pPr>
    <w:rPr>
      <w:rFonts w:asciiTheme="majorHAnsi" w:eastAsiaTheme="majorEastAsia" w:hAnsiTheme="majorHAnsi" w:cs="Mangal"/>
      <w:b/>
      <w:bCs/>
      <w:color w:val="5B9BD5" w:themeColor="accent1"/>
      <w:szCs w:val="21"/>
    </w:rPr>
  </w:style>
  <w:style w:type="paragraph" w:styleId="Heading4">
    <w:name w:val="heading 4"/>
    <w:basedOn w:val="Normal"/>
    <w:next w:val="Normal"/>
    <w:link w:val="Heading4Char"/>
    <w:unhideWhenUsed/>
    <w:qFormat/>
    <w:rsid w:val="00077BA0"/>
    <w:pPr>
      <w:keepNext/>
      <w:keepLines/>
      <w:spacing w:before="200" w:after="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nhideWhenUsed/>
    <w:qFormat/>
    <w:rsid w:val="00077BA0"/>
    <w:pPr>
      <w:keepNext/>
      <w:keepLines/>
      <w:spacing w:before="200" w:after="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unhideWhenUsed/>
    <w:qFormat/>
    <w:rsid w:val="00077BA0"/>
    <w:pPr>
      <w:keepNext/>
      <w:keepLines/>
      <w:spacing w:before="200" w:after="0"/>
      <w:outlineLvl w:val="5"/>
    </w:pPr>
    <w:rPr>
      <w:rFonts w:asciiTheme="majorHAnsi" w:eastAsiaTheme="majorEastAsia" w:hAnsiTheme="majorHAnsi" w:cs="Mangal"/>
      <w:i/>
      <w:iCs/>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E2B95"/>
    <w:pPr>
      <w:suppressLineNumbers/>
    </w:pPr>
  </w:style>
  <w:style w:type="paragraph" w:styleId="Header">
    <w:name w:val="header"/>
    <w:basedOn w:val="Normal"/>
    <w:rsid w:val="005E2B95"/>
    <w:pPr>
      <w:suppressLineNumbers/>
    </w:pPr>
  </w:style>
  <w:style w:type="paragraph" w:customStyle="1" w:styleId="TableContents">
    <w:name w:val="Table Contents"/>
    <w:basedOn w:val="Normal"/>
    <w:uiPriority w:val="6"/>
    <w:rsid w:val="005E2B95"/>
    <w:pPr>
      <w:suppressLineNumbers/>
    </w:pPr>
  </w:style>
  <w:style w:type="paragraph" w:customStyle="1" w:styleId="Standard">
    <w:name w:val="Standard"/>
    <w:basedOn w:val="Normal"/>
    <w:rsid w:val="00077BA0"/>
    <w:pPr>
      <w:spacing w:before="100" w:beforeAutospacing="1" w:line="273" w:lineRule="auto"/>
      <w:jc w:val="left"/>
      <w:textAlignment w:val="baseline"/>
    </w:pPr>
    <w:rPr>
      <w:rFonts w:ascii="Calibri" w:eastAsia="Times New Roman" w:hAnsi="Calibri" w:cs="Mangal"/>
      <w:kern w:val="2"/>
      <w:lang w:eastAsia="en-PH" w:bidi="ar-SA"/>
    </w:rPr>
  </w:style>
  <w:style w:type="character" w:customStyle="1" w:styleId="Heading3Char">
    <w:name w:val="Heading 3 Char"/>
    <w:basedOn w:val="DefaultParagraphFont"/>
    <w:link w:val="Heading3"/>
    <w:rsid w:val="00077BA0"/>
    <w:rPr>
      <w:rFonts w:asciiTheme="majorHAnsi" w:eastAsiaTheme="majorEastAsia" w:hAnsiTheme="majorHAnsi" w:cs="Mangal"/>
      <w:b/>
      <w:bCs/>
      <w:color w:val="5B9BD5" w:themeColor="accent1"/>
      <w:kern w:val="1"/>
      <w:sz w:val="24"/>
      <w:szCs w:val="21"/>
      <w:lang w:eastAsia="zh-CN" w:bidi="hi-IN"/>
    </w:rPr>
  </w:style>
  <w:style w:type="character" w:customStyle="1" w:styleId="Heading4Char">
    <w:name w:val="Heading 4 Char"/>
    <w:basedOn w:val="DefaultParagraphFont"/>
    <w:link w:val="Heading4"/>
    <w:rsid w:val="00077BA0"/>
    <w:rPr>
      <w:rFonts w:asciiTheme="majorHAnsi" w:eastAsiaTheme="majorEastAsia" w:hAnsiTheme="majorHAnsi" w:cs="Mangal"/>
      <w:b/>
      <w:bCs/>
      <w:i/>
      <w:iCs/>
      <w:color w:val="5B9BD5" w:themeColor="accent1"/>
      <w:kern w:val="1"/>
      <w:sz w:val="24"/>
      <w:szCs w:val="21"/>
      <w:lang w:eastAsia="zh-CN" w:bidi="hi-IN"/>
    </w:rPr>
  </w:style>
  <w:style w:type="character" w:customStyle="1" w:styleId="Heading5Char">
    <w:name w:val="Heading 5 Char"/>
    <w:basedOn w:val="DefaultParagraphFont"/>
    <w:link w:val="Heading5"/>
    <w:rsid w:val="00077BA0"/>
    <w:rPr>
      <w:rFonts w:asciiTheme="majorHAnsi" w:eastAsiaTheme="majorEastAsia" w:hAnsiTheme="majorHAnsi" w:cs="Mangal"/>
      <w:color w:val="1F4D78" w:themeColor="accent1" w:themeShade="7F"/>
      <w:kern w:val="1"/>
      <w:sz w:val="24"/>
      <w:szCs w:val="21"/>
      <w:lang w:eastAsia="zh-CN" w:bidi="hi-IN"/>
    </w:rPr>
  </w:style>
  <w:style w:type="character" w:customStyle="1" w:styleId="Heading6Char">
    <w:name w:val="Heading 6 Char"/>
    <w:basedOn w:val="DefaultParagraphFont"/>
    <w:link w:val="Heading6"/>
    <w:rsid w:val="00077BA0"/>
    <w:rPr>
      <w:rFonts w:asciiTheme="majorHAnsi" w:eastAsiaTheme="majorEastAsia" w:hAnsiTheme="majorHAnsi" w:cs="Mangal"/>
      <w:i/>
      <w:iCs/>
      <w:color w:val="1F4D78" w:themeColor="accent1" w:themeShade="7F"/>
      <w:kern w:val="1"/>
      <w:sz w:val="24"/>
      <w:szCs w:val="21"/>
      <w:lang w:eastAsia="zh-CN" w:bidi="hi-IN"/>
    </w:rPr>
  </w:style>
  <w:style w:type="paragraph" w:styleId="ListParagraph">
    <w:name w:val="List Paragraph"/>
    <w:basedOn w:val="Normal"/>
    <w:uiPriority w:val="99"/>
    <w:unhideWhenUsed/>
    <w:rsid w:val="00077BA0"/>
    <w:pPr>
      <w:ind w:left="720"/>
      <w:contextualSpacing/>
    </w:pPr>
    <w:rPr>
      <w:rFonts w:cs="Mangal"/>
      <w:szCs w:val="21"/>
    </w:rPr>
  </w:style>
  <w:style w:type="paragraph" w:styleId="BalloonText">
    <w:name w:val="Balloon Text"/>
    <w:basedOn w:val="Normal"/>
    <w:link w:val="BalloonTextChar"/>
    <w:rsid w:val="003840C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rsid w:val="003840C6"/>
    <w:rPr>
      <w:rFonts w:ascii="Tahoma" w:eastAsia="DejaVu LGC Sans" w:hAnsi="Tahoma" w:cs="Mangal"/>
      <w:kern w:val="1"/>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407113742">
      <w:bodyDiv w:val="1"/>
      <w:marLeft w:val="0"/>
      <w:marRight w:val="0"/>
      <w:marTop w:val="0"/>
      <w:marBottom w:val="0"/>
      <w:divBdr>
        <w:top w:val="none" w:sz="0" w:space="0" w:color="auto"/>
        <w:left w:val="none" w:sz="0" w:space="0" w:color="auto"/>
        <w:bottom w:val="none" w:sz="0" w:space="0" w:color="auto"/>
        <w:right w:val="none" w:sz="0" w:space="0" w:color="auto"/>
      </w:divBdr>
    </w:div>
    <w:div w:id="918517657">
      <w:bodyDiv w:val="1"/>
      <w:marLeft w:val="0"/>
      <w:marRight w:val="0"/>
      <w:marTop w:val="0"/>
      <w:marBottom w:val="0"/>
      <w:divBdr>
        <w:top w:val="none" w:sz="0" w:space="0" w:color="auto"/>
        <w:left w:val="none" w:sz="0" w:space="0" w:color="auto"/>
        <w:bottom w:val="none" w:sz="0" w:space="0" w:color="auto"/>
        <w:right w:val="none" w:sz="0" w:space="0" w:color="auto"/>
      </w:divBdr>
    </w:div>
    <w:div w:id="1099521635">
      <w:bodyDiv w:val="1"/>
      <w:marLeft w:val="0"/>
      <w:marRight w:val="0"/>
      <w:marTop w:val="0"/>
      <w:marBottom w:val="0"/>
      <w:divBdr>
        <w:top w:val="none" w:sz="0" w:space="0" w:color="auto"/>
        <w:left w:val="none" w:sz="0" w:space="0" w:color="auto"/>
        <w:bottom w:val="none" w:sz="0" w:space="0" w:color="auto"/>
        <w:right w:val="none" w:sz="0" w:space="0" w:color="auto"/>
      </w:divBdr>
    </w:div>
    <w:div w:id="2120252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jenella magpayo</dc:creator>
  <cp:lastModifiedBy>user</cp:lastModifiedBy>
  <cp:revision>9</cp:revision>
  <dcterms:created xsi:type="dcterms:W3CDTF">2017-02-16T01:07:00Z</dcterms:created>
  <dcterms:modified xsi:type="dcterms:W3CDTF">2017-03-01T14:17:00Z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