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FloorTest Labs: legal review pack</w:t>
      </w:r>
    </w:p>
    <w:p>
      <w:pPr>
        <w:spacing w:after="240"/>
      </w:pPr>
      <w:r>
        <w:rPr>
          <w:i/>
          <w:iCs/>
        </w:rPr>
        <w:t xml:space="preserve">Prepared 7 October 2026 for legal review. Part 1 is the brief and questions. Parts 2–5 are the current published Terms of Use, Privacy Policy, Cookie Policy and Sub-processors list, for redlining with Track Changes.</w:t>
      </w:r>
    </w:p>
    <w:p>
      <w:pPr>
        <w:pStyle w:val="Heading1"/>
      </w:pPr>
      <w:r>
        <w:t xml:space="preserve">Part 1: Brief and questions</w:t>
      </w:r>
    </w:p>
    <w:p>
      <w:pPr>
        <w:spacing w:after="120"/>
      </w:pPr>
      <w:r>
        <w:t xml:space="preserve">The drafts at /terms and /privacy were rewritten on 29 Sep 2026 to close the gaps listed further down. Owner decisions so far:</w:t>
      </w:r>
    </w:p>
    <w:p>
      <w:pPr>
        <w:pStyle w:val="ListParagraph"/>
        <w:numPr>
          <w:ilvl w:val="0"/>
          <w:numId w:val="2"/>
        </w:numPr>
      </w:pPr>
      <w:r>
        <w:rPr>
          <w:b/>
          <w:bCs/>
        </w:rPr>
        <w:t xml:space="preserve">Operator:</w:t>
      </w:r>
      <w:r>
        <w:t xml:space="preserve"> </w:t>
      </w:r>
      <w:r>
        <w:rPr>
          <w:b/>
          <w:bCs/>
        </w:rPr>
        <w:t xml:space="preserve">FloorTest Labs</w:t>
      </w:r>
      <w:r>
        <w:t xml:space="preserve">, a company being registered in </w:t>
      </w:r>
      <w:r>
        <w:rPr>
          <w:b/>
          <w:bCs/>
        </w:rPr>
        <w:t xml:space="preserve">Ghana</w:t>
      </w:r>
      <w:r>
        <w:t xml:space="preserve"> (not the UK). Renamed from "FloorTest LTD" on 7 Oct 2026; the Terms and Privacy pages now use the new name. Governing law is set to Ghana. Complaints point to Ghana's Data Protection Commission and the user's local authority, such as the UK ICO. Add the registration number and address to </w:t>
      </w:r>
      <w:r>
        <w:rPr>
          <w:rFonts w:ascii="Courier New" w:cs="Courier New" w:eastAsia="Courier New" w:hAnsi="Courier New"/>
        </w:rPr>
        <w:t xml:space="preserve">src/lib/legal.ts</w:t>
      </w:r>
      <w:r>
        <w:t xml:space="preserve"> once incorporated.</w:t>
      </w:r>
    </w:p>
    <w:p>
      <w:pPr>
        <w:pStyle w:val="ListParagraph"/>
        <w:numPr>
          <w:ilvl w:val="0"/>
          <w:numId w:val="2"/>
        </w:numPr>
      </w:pPr>
      <w:r>
        <w:rPr>
          <w:b/>
          <w:bCs/>
        </w:rPr>
        <w:t xml:space="preserve">Contact:</w:t>
      </w:r>
      <w:r>
        <w:t xml:space="preserve"> info@imullar.com for now; an @floortest.app support address once the company mailbox (Google Workspace) is set up.</w:t>
      </w:r>
    </w:p>
    <w:p>
      <w:pPr>
        <w:pStyle w:val="ListParagraph"/>
        <w:numPr>
          <w:ilvl w:val="0"/>
          <w:numId w:val="2"/>
        </w:numPr>
      </w:pPr>
      <w:r>
        <w:rPr>
          <w:b/>
          <w:bCs/>
        </w:rPr>
        <w:t xml:space="preserve">Website:</w:t>
      </w:r>
      <w:r>
        <w:t xml:space="preserve"> </w:t>
      </w:r>
      <w:r>
        <w:rPr>
          <w:b/>
          <w:bCs/>
        </w:rPr>
        <w:t xml:space="preserve">floortest.app</w:t>
      </w:r>
      <w:r>
        <w:t xml:space="preserve"> (moved from floortest.imullar.com on 7 Oct 2026; old links redirect). Emails come from hello@floortest.app.</w:t>
      </w:r>
    </w:p>
    <w:p>
      <w:pPr>
        <w:pStyle w:val="ListParagraph"/>
        <w:numPr>
          <w:ilvl w:val="0"/>
          <w:numId w:val="2"/>
        </w:numPr>
      </w:pPr>
      <w:r>
        <w:rPr>
          <w:b/>
          <w:bCs/>
        </w:rPr>
        <w:t xml:space="preserve">Minimum age:</w:t>
      </w:r>
      <w:r>
        <w:t xml:space="preserve"> 18+. Stated in both documents, on sign-up and on the send form.</w:t>
      </w:r>
    </w:p>
    <w:p>
      <w:pPr>
        <w:pStyle w:val="ListParagraph"/>
        <w:numPr>
          <w:ilvl w:val="0"/>
          <w:numId w:val="2"/>
        </w:numPr>
      </w:pPr>
      <w:r>
        <w:rPr>
          <w:b/>
          <w:bCs/>
        </w:rPr>
        <w:t xml:space="preserve">Sender licence:</w:t>
      </w:r>
      <w:r>
        <w:t xml:space="preserve"> the receiver may listen, download, evaluate and play the track in DJ sets, live performances and broadcasts. Releasing, distributing, selling, licensing or uploading it as a release on any platform needs a separate written agreement.</w:t>
      </w:r>
    </w:p>
    <w:p>
      <w:pPr>
        <w:pStyle w:val="ListParagraph"/>
        <w:numPr>
          <w:ilvl w:val="0"/>
          <w:numId w:val="2"/>
        </w:numPr>
      </w:pPr>
      <w:r>
        <w:rPr>
          <w:b/>
          <w:bCs/>
        </w:rPr>
        <w:t xml:space="preserve">Agreement points:</w:t>
      </w:r>
      <w:r>
        <w:t xml:space="preserve"> sign-up and the send form now show a line linking to both documents.</w:t>
      </w:r>
    </w:p>
    <w:p>
      <w:pPr>
        <w:pStyle w:val="ListParagraph"/>
        <w:numPr>
          <w:ilvl w:val="0"/>
          <w:numId w:val="2"/>
        </w:numPr>
      </w:pPr>
      <w:r>
        <w:rPr>
          <w:b/>
          <w:bCs/>
        </w:rPr>
        <w:t xml:space="preserve">Sharing with colleagues (added 1 Oct 2026, revised same day):</w:t>
      </w:r>
      <w:r>
        <w:t xml:space="preserve"> see the section below. Owner decisions: sharing exists only </w:t>
      </w:r>
      <w:r>
        <w:rPr>
          <w:b/>
          <w:bCs/>
        </w:rPr>
        <w:t xml:space="preserve">for promotion and for playing the track in DJ sets</w:t>
      </w:r>
      <w:r>
        <w:t xml:space="preserve">, never for commercial release unless backed by a signed agreement with the artist. </w:t>
      </w:r>
      <w:r>
        <w:rPr>
          <w:b/>
          <w:bCs/>
        </w:rPr>
        <w:t xml:space="preserve">Colleagues must have FloorTest accounts</w:t>
      </w:r>
      <w:r>
        <w:t xml:space="preserve"> (so they accept the Terms), and </w:t>
      </w:r>
      <w:r>
        <w:rPr>
          <w:b/>
          <w:bCs/>
        </w:rPr>
        <w:t xml:space="preserve">whether colleagues may download is fixed when the track is sent</w:t>
      </w:r>
      <w:r>
        <w:t xml:space="preserve">: only if the receiver was on a paid plan at that moment. The sender sees which applies before sending.</w:t>
      </w:r>
    </w:p>
    <w:p>
      <w:pPr>
        <w:spacing w:after="120"/>
      </w:pPr>
      <w:r>
        <w:rPr>
          <w:b/>
          <w:bCs/>
        </w:rPr>
        <w:t xml:space="preserve">Questions for you:</w:t>
      </w:r>
    </w:p>
    <w:p>
      <w:pPr>
        <w:spacing w:after="120"/>
      </w:pPr>
      <w:r>
        <w:rPr>
          <w:b/>
          <w:bCs/>
        </w:rPr>
        <w:t xml:space="preserve">1. </w:t>
      </w:r>
      <w:r>
        <w:t xml:space="preserve">Sender licence: do recorded DJ mixes posted online (SoundCloud, YouTube, Mixcloud) count as "playing in sets" or as releasing? The owner's intent is that anything short of releasing the track is fine.</w:t>
      </w:r>
    </w:p>
    <w:p>
      <w:pPr>
        <w:spacing w:after="120"/>
      </w:pPr>
      <w:r>
        <w:rPr>
          <w:b/>
          <w:bCs/>
        </w:rPr>
        <w:t xml:space="preserve">2. </w:t>
      </w:r>
      <w:r>
        <w:t xml:space="preserve">Controller roles for sender data: is FloorTest a separate or joint controller with the receiver?</w:t>
      </w:r>
    </w:p>
    <w:p>
      <w:pPr>
        <w:spacing w:after="120"/>
      </w:pPr>
      <w:r>
        <w:rPr>
          <w:b/>
          <w:bCs/>
        </w:rPr>
        <w:t xml:space="preserve">3. </w:t>
      </w:r>
      <w:r>
        <w:t xml:space="preserve">Sender data retention: currently "as long as the receiver's account exists". Is that defensible, or should we set a fixed period?</w:t>
      </w:r>
    </w:p>
    <w:p>
      <w:pPr>
        <w:spacing w:after="120"/>
      </w:pPr>
      <w:r>
        <w:rPr>
          <w:b/>
          <w:bCs/>
        </w:rPr>
        <w:t xml:space="preserve">4. </w:t>
      </w:r>
      <w:r>
        <w:t xml:space="preserve">The liability cap of £100 while free, with the consumer-law carve-outs: is it adequate?</w:t>
      </w:r>
    </w:p>
    <w:p>
      <w:pPr>
        <w:spacing w:after="120"/>
      </w:pPr>
      <w:r>
        <w:rPr>
          <w:b/>
          <w:bCs/>
        </w:rPr>
        <w:t xml:space="preserve">5. </w:t>
      </w:r>
      <w:r>
        <w:t xml:space="preserve">Transfers: the UK–US data bridge covers certified providers; confirm the right wording for Vercel, Cloudflare and Resend.</w:t>
      </w:r>
    </w:p>
    <w:p>
      <w:pPr>
        <w:spacing w:after="120"/>
      </w:pPr>
      <w:r>
        <w:rPr>
          <w:b/>
          <w:bCs/>
        </w:rPr>
        <w:t xml:space="preserve">6. </w:t>
      </w:r>
      <w:r>
        <w:t xml:space="preserve">Is a clickwrap line enough for senders (no checkbox), given they don't have an account?</w:t>
      </w:r>
    </w:p>
    <w:p>
      <w:pPr>
        <w:spacing w:after="120"/>
      </w:pPr>
      <w:r>
        <w:rPr>
          <w:b/>
          <w:bCs/>
        </w:rPr>
        <w:t xml:space="preserve">7. </w:t>
      </w:r>
      <w:r>
        <w:t xml:space="preserve">Until FloorTest Labs is registered, who is legally the operator and controller? Can the pages name the company before it exists?</w:t>
      </w:r>
    </w:p>
    <w:p>
      <w:pPr>
        <w:spacing w:after="120"/>
      </w:pPr>
      <w:r>
        <w:rPr>
          <w:b/>
          <w:bCs/>
        </w:rPr>
        <w:t xml:space="preserve">8. </w:t>
      </w:r>
      <w:r>
        <w:rPr>
          <w:b/>
          <w:bCs/>
        </w:rPr>
        <w:t xml:space="preserve">Ghana Data Protection Act 2012 (Act 843):</w:t>
      </w:r>
      <w:r>
        <w:t xml:space="preserve"> does FloorTest Labs need to register with the Data Protection Commission before processing data?</w:t>
      </w:r>
    </w:p>
    <w:p>
      <w:pPr>
        <w:spacing w:after="120"/>
      </w:pPr>
      <w:r>
        <w:rPr>
          <w:b/>
          <w:bCs/>
        </w:rPr>
        <w:t xml:space="preserve">9. </w:t>
      </w:r>
      <w:r>
        <w:rPr>
          <w:b/>
          <w:bCs/>
        </w:rPr>
        <w:t xml:space="preserve">UK and EU users:</w:t>
      </w:r>
      <w:r>
        <w:t xml:space="preserve"> as a Ghana company targeting UK and EU users, does FloorTest need a UK and/or EU representative (UK GDPR / GDPR Art. 27), and is Ghana law workable as governing law for UK and EU consumers?</w:t>
      </w:r>
    </w:p>
    <w:p>
      <w:pPr>
        <w:spacing w:after="120"/>
      </w:pPr>
      <w:r>
        <w:rPr>
          <w:b/>
          <w:bCs/>
        </w:rPr>
        <w:t xml:space="preserve">10. </w:t>
      </w:r>
      <w:r>
        <w:t xml:space="preserve">The operator is based in Ghana while hosting is in the UK and US. Does the transfers section need Ghana-specific wording?</w:t>
      </w:r>
    </w:p>
    <w:p>
      <w:pPr>
        <w:spacing w:after="120"/>
      </w:pPr>
      <w:r>
        <w:rPr>
          <w:b/>
          <w:bCs/>
        </w:rPr>
        <w:t xml:space="preserve">11. </w:t>
      </w:r>
      <w:r>
        <w:rPr>
          <w:b/>
          <w:bCs/>
        </w:rPr>
        <w:t xml:space="preserve">Sharing consent:</w:t>
      </w:r>
      <w:r>
        <w:t xml:space="preserve"> the sender agrees to sharing through one line above the Send button, shown only when the receiver's brief allows it (no checkbox). Is that clear enough consent to let third parties hear, and on paid plans download, an unreleased track?</w:t>
      </w:r>
    </w:p>
    <w:p>
      <w:pPr>
        <w:spacing w:after="120"/>
      </w:pPr>
      <w:r>
        <w:rPr>
          <w:b/>
          <w:bCs/>
        </w:rPr>
        <w:t xml:space="preserve">12. </w:t>
      </w:r>
      <w:r>
        <w:rPr>
          <w:b/>
          <w:bCs/>
        </w:rPr>
        <w:t xml:space="preserve">Colleagues are bound by the Terms</w:t>
      </w:r>
      <w:r>
        <w:t xml:space="preserve"> (decided: they must sign in; the share link works as an invite). Is that enough to enforce the no-release rule against a colleague, and is the sender a third-party beneficiary who can enforce it directly, or only FloorTest?</w:t>
      </w:r>
    </w:p>
    <w:p>
      <w:pPr>
        <w:spacing w:after="120"/>
      </w:pPr>
      <w:r>
        <w:rPr>
          <w:b/>
          <w:bCs/>
        </w:rPr>
        <w:t xml:space="preserve">13. </w:t>
      </w:r>
      <w:r>
        <w:rPr>
          <w:b/>
          <w:bCs/>
        </w:rPr>
        <w:t xml:space="preserve">Resolved:</w:t>
      </w:r>
      <w:r>
        <w:t xml:space="preserve"> downloads are fixed at send time by the receiver's plan, and the agreement line tells the sender which applies ("listen only" or "they can listen and download"). Please confirm the wording is clear enough.</w:t>
      </w:r>
    </w:p>
    <w:p>
      <w:pPr>
        <w:spacing w:after="120"/>
      </w:pPr>
      <w:r>
        <w:rPr>
          <w:b/>
          <w:bCs/>
        </w:rPr>
        <w:t xml:space="preserve">14. </w:t>
      </w:r>
      <w:r>
        <w:rPr>
          <w:b/>
          <w:bCs/>
        </w:rPr>
        <w:t xml:space="preserve">Colleague data:</w:t>
      </w:r>
      <w:r>
        <w:t xml:space="preserve"> because colleagues sign in, FloorTest now records which account played or downloaded each shared track, and shows those names to the receiver who shared it (not to the sender). The Privacy Policy needs a line on this. Is showing the receiver who listened acceptable without separate consent?</w:t>
      </w:r>
    </w:p>
    <w:p>
      <w:pPr>
        <w:spacing w:after="120"/>
      </w:pPr>
      <w:r>
        <w:rPr>
          <w:b/>
          <w:bCs/>
        </w:rPr>
        <w:t xml:space="preserve">15. </w:t>
      </w:r>
      <w:r>
        <w:rPr>
          <w:b/>
          <w:bCs/>
        </w:rPr>
        <w:t xml:space="preserve">Takedown:</w:t>
      </w:r>
      <w:r>
        <w:t xml:space="preserve"> if a sender withdraws consent or reports misuse, we can switch off every share link for a track. Should the Terms give senders a right to ask for that, and a timeframe?</w:t>
      </w:r>
    </w:p>
    <w:p>
      <w:pPr>
        <w:pStyle w:val="Heading2"/>
      </w:pPr>
      <w:r>
        <w:t xml:space="preserve">What changed since 1 Oct 2026 (please review)</w:t>
      </w:r>
    </w:p>
    <w:p>
      <w:pPr>
        <w:spacing w:after="120"/>
      </w:pPr>
      <w:r>
        <w:t xml:space="preserve">Already reflected in the live Terms, Privacy, Cookie and Sub-processors pages unless marked </w:t>
      </w:r>
      <w:r>
        <w:rPr>
          <w:b/>
          <w:bCs/>
        </w:rPr>
        <w:t xml:space="preserve">(not yet in the policies)</w:t>
      </w:r>
      <w:r>
        <w:t xml:space="preserve">.</w:t>
      </w:r>
    </w:p>
    <w:p>
      <w:pPr>
        <w:pStyle w:val="ListParagraph"/>
        <w:numPr>
          <w:ilvl w:val="0"/>
          <w:numId w:val="2"/>
        </w:numPr>
      </w:pPr>
      <w:r>
        <w:rPr>
          <w:b/>
          <w:bCs/>
        </w:rPr>
        <w:t xml:space="preserve">Company and website:</w:t>
      </w:r>
      <w:r>
        <w:t xml:space="preserve"> operator renamed </w:t>
      </w:r>
      <w:r>
        <w:rPr>
          <w:b/>
          <w:bCs/>
        </w:rPr>
        <w:t xml:space="preserve">FloorTest Labs</w:t>
      </w:r>
      <w:r>
        <w:t xml:space="preserve">; site moved to floortest.app; emails from hello@floortest.app.</w:t>
      </w:r>
    </w:p>
    <w:p>
      <w:pPr>
        <w:pStyle w:val="ListParagraph"/>
        <w:numPr>
          <w:ilvl w:val="0"/>
          <w:numId w:val="2"/>
        </w:numPr>
      </w:pPr>
      <w:r>
        <w:rPr>
          <w:b/>
          <w:bCs/>
        </w:rPr>
        <w:t xml:space="preserve">Database provider:</w:t>
      </w:r>
      <w:r>
        <w:t xml:space="preserve"> moved from Supabase to </w:t>
      </w:r>
      <w:r>
        <w:rPr>
          <w:b/>
          <w:bCs/>
        </w:rPr>
        <w:t xml:space="preserve">Neon</w:t>
      </w:r>
      <w:r>
        <w:t xml:space="preserve"> (still hosted in London). Privacy and Sub-processors updated.</w:t>
      </w:r>
    </w:p>
    <w:p>
      <w:pPr>
        <w:pStyle w:val="ListParagraph"/>
        <w:numPr>
          <w:ilvl w:val="0"/>
          <w:numId w:val="2"/>
        </w:numPr>
      </w:pPr>
      <w:r>
        <w:rPr>
          <w:b/>
          <w:bCs/>
        </w:rPr>
        <w:t xml:space="preserve">Senders confirm their email:</w:t>
      </w:r>
      <w:r>
        <w:t xml:space="preserve"> senders without an account get a 6-digit code by email before anything uploads. A cookie (</w:t>
      </w:r>
      <w:r>
        <w:rPr>
          <w:rFonts w:ascii="Courier New" w:cs="Courier New" w:eastAsia="Courier New" w:hAnsi="Courier New"/>
        </w:rPr>
        <w:t xml:space="preserve">ft_sender</w:t>
      </w:r>
      <w:r>
        <w:t xml:space="preserve">) remembers the confirmed address in that browser for 30 days. Listed in the Cookie Policy and Privacy Policy as strictly necessary.</w:t>
      </w:r>
    </w:p>
    <w:p>
      <w:pPr>
        <w:pStyle w:val="ListParagraph"/>
        <w:numPr>
          <w:ilvl w:val="0"/>
          <w:numId w:val="2"/>
        </w:numPr>
      </w:pPr>
      <w:r>
        <w:rPr>
          <w:b/>
          <w:bCs/>
        </w:rPr>
        <w:t xml:space="preserve">Senders must name a public profile:</w:t>
      </w:r>
      <w:r>
        <w:t xml:space="preserve"> an Instagram handle and/or a streaming profile (Spotify, Apple Music, SoundCloud, Beatport, Bandcamp, YouTube or TikTok), shown to the receiver labelled "not verified". </w:t>
      </w:r>
      <w:r>
        <w:rPr>
          <w:b/>
          <w:bCs/>
        </w:rPr>
        <w:t xml:space="preserve">(not yet in the policies)</w:t>
      </w:r>
    </w:p>
    <w:p>
      <w:pPr>
        <w:pStyle w:val="ListParagraph"/>
        <w:numPr>
          <w:ilvl w:val="0"/>
          <w:numId w:val="2"/>
        </w:numPr>
      </w:pPr>
      <w:r>
        <w:rPr>
          <w:b/>
          <w:bCs/>
        </w:rPr>
        <w:t xml:space="preserve">Required track details:</w:t>
      </w:r>
      <w:r>
        <w:t xml:space="preserve"> artist, genre, mix status, release status and an </w:t>
      </w:r>
      <w:r>
        <w:rPr>
          <w:b/>
          <w:bCs/>
        </w:rPr>
        <w:t xml:space="preserve">AI-use declaration</w:t>
      </w:r>
      <w:r>
        <w:t xml:space="preserve"> (none / partly / fully AI-generated), shown to the receiver. The sender confirms the AI answer is accurate when sending.</w:t>
      </w:r>
    </w:p>
    <w:p>
      <w:pPr>
        <w:pStyle w:val="ListParagraph"/>
        <w:numPr>
          <w:ilvl w:val="0"/>
          <w:numId w:val="2"/>
        </w:numPr>
      </w:pPr>
      <w:r>
        <w:rPr>
          <w:b/>
          <w:bCs/>
        </w:rPr>
        <w:t xml:space="preserve">DJ sets permission:</w:t>
      </w:r>
      <w:r>
        <w:t xml:space="preserve"> now an explicit on/off switch per send, </w:t>
      </w:r>
      <w:r>
        <w:rPr>
          <w:b/>
          <w:bCs/>
        </w:rPr>
        <w:t xml:space="preserve">off by default</w:t>
      </w:r>
      <w:r>
        <w:t xml:space="preserve"> ("Let [receiver] play this in DJ sets, live and on broadcasts?"), with the result stated in plain words. Off means listening and feedback only.</w:t>
      </w:r>
    </w:p>
    <w:p>
      <w:pPr>
        <w:pStyle w:val="ListParagraph"/>
        <w:numPr>
          <w:ilvl w:val="0"/>
          <w:numId w:val="2"/>
        </w:numPr>
      </w:pPr>
      <w:r>
        <w:rPr>
          <w:b/>
          <w:bCs/>
        </w:rPr>
        <w:t xml:space="preserve">Sending several tracks:</w:t>
      </w:r>
      <w:r>
        <w:t xml:space="preserve"> up to 3 tracks in one send, or a </w:t>
      </w:r>
      <w:r>
        <w:rPr>
          <w:b/>
          <w:bCs/>
        </w:rPr>
        <w:t xml:space="preserve">folder</w:t>
      </w:r>
      <w:r>
        <w:t xml:space="preserve"> (EP/album, up to 12 tracks) for receivers on paid plans. Track details (title, artist, track number, BPM, key, </w:t>
      </w:r>
      <w:r>
        <w:rPr>
          <w:b/>
          <w:bCs/>
        </w:rPr>
        <w:t xml:space="preserve">ISRC</w:t>
      </w:r>
      <w:r>
        <w:t xml:space="preserve">) are read from the files in the sender's own browser before upload.</w:t>
      </w:r>
    </w:p>
    <w:p>
      <w:pPr>
        <w:pStyle w:val="ListParagraph"/>
        <w:numPr>
          <w:ilvl w:val="0"/>
          <w:numId w:val="2"/>
        </w:numPr>
      </w:pPr>
      <w:r>
        <w:rPr>
          <w:b/>
          <w:bCs/>
        </w:rPr>
        <w:t xml:space="preserve">Sign-up:</w:t>
      </w:r>
      <w:r>
        <w:t xml:space="preserve"> first name and surname are collected </w:t>
      </w:r>
      <w:r>
        <w:rPr>
          <w:b/>
          <w:bCs/>
        </w:rPr>
        <w:t xml:space="preserve">privately</w:t>
      </w:r>
      <w:r>
        <w:t xml:space="preserve"> (account, billing, receipts; never public); a public "professional name" is optional. We record which version of the Terms was accepted and when, and the 18+ confirmation. Newsletter (double opt-in) and offers are two separate, unticked choices.</w:t>
      </w:r>
    </w:p>
    <w:p>
      <w:pPr>
        <w:pStyle w:val="ListParagraph"/>
        <w:numPr>
          <w:ilvl w:val="0"/>
          <w:numId w:val="2"/>
        </w:numPr>
      </w:pPr>
      <w:r>
        <w:rPr>
          <w:b/>
          <w:bCs/>
        </w:rPr>
        <w:t xml:space="preserve">Receiver profiles:</w:t>
      </w:r>
      <w:r>
        <w:t xml:space="preserve"> receivers can add a profile photo and links to their social and streaming profiles on their public page.</w:t>
      </w:r>
    </w:p>
    <w:p>
      <w:pPr>
        <w:pStyle w:val="ListParagraph"/>
        <w:numPr>
          <w:ilvl w:val="0"/>
          <w:numId w:val="2"/>
        </w:numPr>
      </w:pPr>
      <w:r>
        <w:rPr>
          <w:b/>
          <w:bCs/>
        </w:rPr>
        <w:t xml:space="preserve">Staff tools:</w:t>
      </w:r>
      <w:r>
        <w:t xml:space="preserve"> staff can add internal </w:t>
      </w:r>
      <w:r>
        <w:rPr>
          <w:b/>
          <w:bCs/>
        </w:rPr>
        <w:t xml:space="preserve">tags and notes</w:t>
      </w:r>
      <w:r>
        <w:t xml:space="preserve"> to accounts, filter accounts by audience, and </w:t>
      </w:r>
      <w:r>
        <w:rPr>
          <w:b/>
          <w:bCs/>
        </w:rPr>
        <w:t xml:space="preserve">export a CSV</w:t>
      </w:r>
      <w:r>
        <w:t xml:space="preserve"> of accounts (names, emails, consents) for outreach. Every export is logged. </w:t>
      </w:r>
      <w:r>
        <w:rPr>
          <w:b/>
          <w:bCs/>
        </w:rPr>
        <w:t xml:space="preserve">(notes and exports not yet in the Privacy Policy)</w:t>
      </w:r>
    </w:p>
    <w:p>
      <w:pPr>
        <w:pStyle w:val="ListParagraph"/>
        <w:numPr>
          <w:ilvl w:val="0"/>
          <w:numId w:val="2"/>
        </w:numPr>
      </w:pPr>
      <w:r>
        <w:rPr>
          <w:b/>
          <w:bCs/>
        </w:rPr>
        <w:t xml:space="preserve">Staff access is now separate:</w:t>
      </w:r>
      <w:r>
        <w:t xml:space="preserve"> the admin area lives only at ops.floortest.app with its own sign-in (password and two-step code every time, 8-hour maximum). "View as" support access to a user's account is read-only, 30 minutes, and logged.</w:t>
      </w:r>
    </w:p>
    <w:p>
      <w:pPr>
        <w:pStyle w:val="ListParagraph"/>
        <w:numPr>
          <w:ilvl w:val="0"/>
          <w:numId w:val="2"/>
        </w:numPr>
      </w:pPr>
      <w:r>
        <w:rPr>
          <w:b/>
          <w:bCs/>
        </w:rPr>
        <w:t xml:space="preserve">Account deletion:</w:t>
      </w:r>
      <w:r>
        <w:t xml:space="preserve"> now needs the password (and two-step code if on) and sends a confirmation email afterwards.</w:t>
      </w:r>
    </w:p>
    <w:p>
      <w:pPr>
        <w:spacing w:after="120"/>
      </w:pPr>
      <w:r>
        <w:rPr>
          <w:b/>
          <w:bCs/>
        </w:rPr>
        <w:t xml:space="preserve">New questions:</w:t>
      </w:r>
    </w:p>
    <w:p>
      <w:pPr>
        <w:spacing w:after="120"/>
      </w:pPr>
      <w:r>
        <w:rPr>
          <w:b/>
          <w:bCs/>
        </w:rPr>
        <w:t xml:space="preserve">16. </w:t>
      </w:r>
      <w:r>
        <w:rPr>
          <w:b/>
          <w:bCs/>
        </w:rPr>
        <w:t xml:space="preserve">Company name:</w:t>
      </w:r>
      <w:r>
        <w:t xml:space="preserve"> please confirm the exact legal name to show (for example "FloorTest Labs Ltd" or "FloorTest Labs Limited") and whether the pages may use it before registration completes (see Q7).</w:t>
      </w:r>
    </w:p>
    <w:p>
      <w:pPr>
        <w:spacing w:after="120"/>
      </w:pPr>
      <w:r>
        <w:rPr>
          <w:b/>
          <w:bCs/>
        </w:rPr>
        <w:t xml:space="preserve">17. </w:t>
      </w:r>
      <w:r>
        <w:rPr>
          <w:b/>
          <w:bCs/>
        </w:rPr>
        <w:t xml:space="preserve">Required sender profile:</w:t>
      </w:r>
      <w:r>
        <w:t xml:space="preserve"> is requiring a public Instagram or streaming profile proportionate under data minimisation, given it helps receivers spot impersonators? What retention period should apply, and does the Privacy Policy need a specific line?</w:t>
      </w:r>
    </w:p>
    <w:p>
      <w:pPr>
        <w:spacing w:after="120"/>
      </w:pPr>
      <w:r>
        <w:rPr>
          <w:b/>
          <w:bCs/>
        </w:rPr>
        <w:t xml:space="preserve">18. </w:t>
      </w:r>
      <w:r>
        <w:rPr>
          <w:b/>
          <w:bCs/>
        </w:rPr>
        <w:t xml:space="preserve">AI-use declaration:</w:t>
      </w:r>
      <w:r>
        <w:t xml:space="preserve"> if a sender declares "No" falsely, where does liability sit? Is the sender's confirmation line ("your answer about AI is accurate") enough, or should the Terms add a specific warranty and indemnity?</w:t>
      </w:r>
    </w:p>
    <w:p>
      <w:pPr>
        <w:spacing w:after="120"/>
      </w:pPr>
      <w:r>
        <w:rPr>
          <w:b/>
          <w:bCs/>
        </w:rPr>
        <w:t xml:space="preserve">19. </w:t>
      </w:r>
      <w:r>
        <w:rPr>
          <w:b/>
          <w:bCs/>
        </w:rPr>
        <w:t xml:space="preserve">DJ sets switch:</w:t>
      </w:r>
      <w:r>
        <w:t xml:space="preserve"> is an explicit, default-off switch (no tick box) a sufficient grant of the performance permission? Please also confirm the Terms are clear that performing-rights fees (PRS, GEMA etc.) stay with the venue or broadcaster and aren't FloorTest's concern.</w:t>
      </w:r>
    </w:p>
    <w:p>
      <w:pPr>
        <w:spacing w:after="120"/>
      </w:pPr>
      <w:r>
        <w:rPr>
          <w:b/>
          <w:bCs/>
        </w:rPr>
        <w:t xml:space="preserve">20. </w:t>
      </w:r>
      <w:r>
        <w:rPr>
          <w:b/>
          <w:bCs/>
        </w:rPr>
        <w:t xml:space="preserve">Folders:</w:t>
      </w:r>
      <w:r>
        <w:t xml:space="preserve"> when a sender sends a whole EP or album, does a single confirmation that they "own or control these tracks" cover every track, or should it be per track?</w:t>
      </w:r>
    </w:p>
    <w:p>
      <w:pPr>
        <w:spacing w:after="120"/>
      </w:pPr>
      <w:r>
        <w:rPr>
          <w:b/>
          <w:bCs/>
        </w:rPr>
        <w:t xml:space="preserve">21. </w:t>
      </w:r>
      <w:r>
        <w:rPr>
          <w:b/>
          <w:bCs/>
        </w:rPr>
        <w:t xml:space="preserve">Staff notes and CSV export:</w:t>
      </w:r>
      <w:r>
        <w:t xml:space="preserve"> what must the Privacy Policy say about internal notes on accounts and exporting account lists? Are notes included in a subject access request?</w:t>
      </w:r>
    </w:p>
    <w:p>
      <w:pPr>
        <w:spacing w:after="120"/>
      </w:pPr>
      <w:r>
        <w:rPr>
          <w:b/>
          <w:bCs/>
        </w:rPr>
        <w:t xml:space="preserve">22. </w:t>
      </w:r>
      <w:r>
        <w:rPr>
          <w:b/>
          <w:bCs/>
        </w:rPr>
        <w:t xml:space="preserve">Email confirmation cookie:</w:t>
      </w:r>
      <w:r>
        <w:t xml:space="preserve"> we treat the 30-day </w:t>
      </w:r>
      <w:r>
        <w:rPr>
          <w:rFonts w:ascii="Courier New" w:cs="Courier New" w:eastAsia="Courier New" w:hAnsi="Courier New"/>
        </w:rPr>
        <w:t xml:space="preserve">ft_sender</w:t>
      </w:r>
      <w:r>
        <w:t xml:space="preserve"> cookie as strictly necessary (it replaces asking for a code on every send). Please confirm no consent banner is needed for it.</w:t>
      </w:r>
    </w:p>
    <w:p>
      <w:pPr>
        <w:spacing w:after="120"/>
      </w:pPr>
      <w:r>
        <w:rPr>
          <w:b/>
          <w:bCs/>
        </w:rPr>
        <w:t xml:space="preserve">Still to confirm on the tech side:</w:t>
      </w:r>
      <w:r>
        <w:t xml:space="preserve"> the R2 bucket's jurisdiction, and that the @floortest.app support address actually receives mail.</w:t>
      </w:r>
    </w:p>
    <w:p>
      <w:pPr>
        <w:spacing w:after="120"/>
      </w:pPr>
      <w:r>
        <w:t xml:space="preserve">---</w:t>
      </w:r>
    </w:p>
    <w:p>
      <w:pPr>
        <w:pStyle w:val="Heading1"/>
      </w:pPr>
      <w:r>
        <w:t xml:space="preserve">Terms and Privacy: gap review</w:t>
      </w:r>
    </w:p>
    <w:p>
      <w:pPr>
        <w:spacing w:after="120"/>
      </w:pPr>
      <w:r>
        <w:rPr>
          <w:b/>
          <w:bCs/>
        </w:rPr>
        <w:t xml:space="preserve">This is not legal advice.</w:t>
      </w:r>
      <w:r>
        <w:t xml:space="preserve"> It compares the draft Terms and Privacy pages with what the code actually does (27 Sep 2026), so a UK data-protection lawyer can finish them faster. Have a lawyer sign off before public launch.</w:t>
      </w:r>
    </w:p>
    <w:p>
      <w:pPr>
        <w:spacing w:after="120"/>
      </w:pPr>
      <w:r>
        <w:t xml:space="preserve">Original assumed setup (now superseded: the operator is a Ghana company): operator based in the UK, users in the UK and EU, so UK GDPR, EU GDPR and PECR apply. Hosting: Vercel functions in London (</w:t>
      </w:r>
      <w:r>
        <w:rPr>
          <w:rFonts w:ascii="Courier New" w:cs="Courier New" w:eastAsia="Courier New" w:hAnsi="Courier New"/>
        </w:rPr>
        <w:t xml:space="preserve">lhr1</w:t>
      </w:r>
      <w:r>
        <w:t xml:space="preserve">), Supabase Postgres in London, Cloudflare R2 for audio, Resend for email.</w:t>
      </w:r>
    </w:p>
    <w:p>
      <w:pPr>
        <w:pStyle w:val="Heading2"/>
      </w:pPr>
      <w:r>
        <w:t xml:space="preserve">1. Where the drafts don't match the code</w:t>
      </w:r>
    </w:p>
    <w:p>
      <w:pPr>
        <w:spacing w:after="120"/>
      </w:pPr>
      <w:r>
        <w:t xml:space="preserve">| # | Draft says | Code does | Risk | Fix |</w:t>
      </w:r>
    </w:p>
    <w:p>
      <w:pPr>
        <w:spacing w:after="120"/>
      </w:pPr>
      <w:r>
        <w:t xml:space="preserve">| --- | --- | --- | --- | --- |</w:t>
      </w:r>
    </w:p>
    <w:p>
      <w:pPr>
        <w:spacing w:after="120"/>
      </w:pPr>
      <w:r>
        <w:t xml:space="preserve">| 1 | "Senders can ask us to delete their data through the Contact us page." | </w:t>
      </w:r>
      <w:r>
        <w:rPr>
          <w:rFonts w:ascii="Courier New" w:cs="Courier New" w:eastAsia="Courier New" w:hAnsi="Courier New"/>
        </w:rPr>
        <w:t xml:space="preserve">SUPPORT_EMAIL</w:t>
      </w:r>
      <w:r>
        <w:t xml:space="preserve"> isn't set, so the contact form reaches no one (HANDOFF.md). | </w:t>
      </w:r>
      <w:r>
        <w:rPr>
          <w:b/>
          <w:bCs/>
        </w:rPr>
        <w:t xml:space="preserve">High</w:t>
      </w:r>
      <w:r>
        <w:t xml:space="preserve">: the only route for sender rights requests is broken. | Set </w:t>
      </w:r>
      <w:r>
        <w:rPr>
          <w:rFonts w:ascii="Courier New" w:cs="Courier New" w:eastAsia="Courier New" w:hAnsi="Courier New"/>
        </w:rPr>
        <w:t xml:space="preserve">SUPPORT_EMAIL</w:t>
      </w:r>
      <w:r>
        <w:t xml:space="preserve"> before inviting anyone, and name a plain email address in the policy too. |</w:t>
      </w:r>
    </w:p>
    <w:p>
      <w:pPr>
        <w:spacing w:after="120"/>
      </w:pPr>
      <w:r>
        <w:t xml:space="preserve">| 2 | IP addresses recorded "with each upload" and deleted "after 48 hours". | IPs are also stored for login, sign-up, password reset and contact-form limits (</w:t>
      </w:r>
      <w:r>
        <w:rPr>
          <w:rFonts w:ascii="Courier New" w:cs="Courier New" w:eastAsia="Courier New" w:hAnsi="Courier New"/>
        </w:rPr>
        <w:t xml:space="preserve">rate_events</w:t>
      </w:r>
      <w:r>
        <w:t xml:space="preserve">), and in </w:t>
      </w:r>
      <w:r>
        <w:rPr>
          <w:rFonts w:ascii="Courier New" w:cs="Courier New" w:eastAsia="Courier New" w:hAnsi="Courier New"/>
        </w:rPr>
        <w:t xml:space="preserve">uploads</w:t>
      </w:r>
      <w:r>
        <w:t xml:space="preserve"> for pending uploads. The purge deletes rows older than 2 days but runs once a day, so rows can live about 72 hours. Email addresses are stored as rate-limit keys too. | Medium: inaccurate statement. | "We record IP addresses (and, for some limits, email addresses) when you upload, sign in, reset a password or use the contact form, to stop abuse. We delete these records within 3 days." Or run the purge hourly and keep "48 hours". |</w:t>
      </w:r>
    </w:p>
    <w:p>
      <w:pPr>
        <w:spacing w:after="120"/>
      </w:pPr>
      <w:r>
        <w:t xml:space="preserve">| 3 | Sender data retention is only described for audio. | Sender name, email, messages and track history stay until the receiver deletes their account, with no time limit. | Medium: storage limitation principle. | Pick a period (for example 24 months after the last track from that sender) and purge, or explain why it's kept as long as the receiver's account exists. |</w:t>
      </w:r>
    </w:p>
    <w:p>
      <w:pPr>
        <w:spacing w:after="120"/>
      </w:pPr>
      <w:r>
        <w:t xml:space="preserve">| 4 | "Only the receiver you sent a track to can play or download it" (Trust page). | Also technically reachable by FloorTest's operator and infrastructure providers. | Low | "Only the receiver you sent it to can play or download it in FloorTest." |</w:t>
      </w:r>
    </w:p>
    <w:p>
      <w:pPr>
        <w:spacing w:after="120"/>
      </w:pPr>
      <w:r>
        <w:t xml:space="preserve">| 5 | Account deletion removes "every stored file". | Database backups (Supabase) may hold data for their backup window. | Low | "…deleted immediately from the live service and from backups within {n} days." |</w:t>
      </w:r>
    </w:p>
    <w:p>
      <w:pPr>
        <w:spacing w:after="120"/>
      </w:pPr>
      <w:r>
        <w:t xml:space="preserve">| 6 | Cookies: "one to keep you signed in and one to remember your preferred layout". Upload page remembers name and email in the browser. | Matches. | Low: all strictly necessary or requested by the user, so no consent banner is needed under PECR. Lawyer to confirm the localStorage point. | None |</w:t>
      </w:r>
    </w:p>
    <w:p>
      <w:pPr>
        <w:pStyle w:val="Heading2"/>
      </w:pPr>
      <w:r>
        <w:t xml:space="preserve">2. Missing from the Privacy Policy (required under UK/EU GDPR Art. 13)</w:t>
      </w:r>
    </w:p>
    <w:p>
      <w:pPr>
        <w:pStyle w:val="ListParagraph"/>
        <w:numPr>
          <w:ilvl w:val="0"/>
          <w:numId w:val="2"/>
        </w:numPr>
      </w:pPr>
      <w:r>
        <w:rPr>
          <w:b/>
          <w:bCs/>
        </w:rPr>
        <w:t xml:space="preserve">Who we are:</w:t>
      </w:r>
      <w:r>
        <w:t xml:space="preserve"> legal entity or sole-trader name, address, contact email. There's no named controller at all.</w:t>
      </w:r>
    </w:p>
    <w:p>
      <w:pPr>
        <w:pStyle w:val="ListParagraph"/>
        <w:numPr>
          <w:ilvl w:val="0"/>
          <w:numId w:val="2"/>
        </w:numPr>
      </w:pPr>
      <w:r>
        <w:rPr>
          <w:b/>
          <w:bCs/>
        </w:rPr>
        <w:t xml:space="preserve">Lawful basis</w:t>
      </w:r>
      <w:r>
        <w:t xml:space="preserve"> for each use: contract (receiver accounts), legitimate interests (sender receipts, abuse prevention), plus a note on the receiver's own use of sender contact details.</w:t>
      </w:r>
    </w:p>
    <w:p>
      <w:pPr>
        <w:pStyle w:val="ListParagraph"/>
        <w:numPr>
          <w:ilvl w:val="0"/>
          <w:numId w:val="2"/>
        </w:numPr>
      </w:pPr>
      <w:r>
        <w:rPr>
          <w:b/>
          <w:bCs/>
        </w:rPr>
        <w:t xml:space="preserve">Roles:</w:t>
      </w:r>
      <w:r>
        <w:t xml:space="preserve"> FloorTest is controller for receiver accounts. For sender data it's arguably a joint or separate controller alongside the receiver. The lawyer needs to decide this; it drives the wording.</w:t>
      </w:r>
    </w:p>
    <w:p>
      <w:pPr>
        <w:pStyle w:val="ListParagraph"/>
        <w:numPr>
          <w:ilvl w:val="0"/>
          <w:numId w:val="2"/>
        </w:numPr>
      </w:pPr>
      <w:r>
        <w:rPr>
          <w:b/>
          <w:bCs/>
        </w:rPr>
        <w:t xml:space="preserve">Processors, with countries:</w:t>
      </w:r>
      <w:r>
        <w:t xml:space="preserve"> Vercel (US company, London region), Supabase (London), Cloudflare R2 (</w:t>
      </w:r>
      <w:r>
        <w:rPr>
          <w:b/>
          <w:bCs/>
        </w:rPr>
        <w:t xml:space="preserve">check the bucket's jurisdiction</w:t>
      </w:r>
      <w:r>
        <w:t xml:space="preserve">; set it to EU if the policy says EU/UK hosting), Resend (US). Name them.</w:t>
      </w:r>
    </w:p>
    <w:p>
      <w:pPr>
        <w:pStyle w:val="ListParagraph"/>
        <w:numPr>
          <w:ilvl w:val="0"/>
          <w:numId w:val="2"/>
        </w:numPr>
      </w:pPr>
      <w:r>
        <w:rPr>
          <w:b/>
          <w:bCs/>
        </w:rPr>
        <w:t xml:space="preserve">International transfers:</w:t>
      </w:r>
      <w:r>
        <w:t xml:space="preserve"> Resend and Vercel involve the US. State the safeguard (UK Extension to the EU–US Data Privacy Framework or IDTA/SCCs, per provider).</w:t>
      </w:r>
    </w:p>
    <w:p>
      <w:pPr>
        <w:pStyle w:val="ListParagraph"/>
        <w:numPr>
          <w:ilvl w:val="0"/>
          <w:numId w:val="2"/>
        </w:numPr>
      </w:pPr>
      <w:r>
        <w:rPr>
          <w:b/>
          <w:bCs/>
        </w:rPr>
        <w:t xml:space="preserve">Rights:</w:t>
      </w:r>
      <w:r>
        <w:t xml:space="preserve"> access, correction, deletion, restriction, objection, portability, and the right to complain to the ICO (or an EU authority).</w:t>
      </w:r>
    </w:p>
    <w:p>
      <w:pPr>
        <w:pStyle w:val="ListParagraph"/>
        <w:numPr>
          <w:ilvl w:val="0"/>
          <w:numId w:val="2"/>
        </w:numPr>
      </w:pPr>
      <w:r>
        <w:rPr>
          <w:b/>
          <w:bCs/>
        </w:rPr>
        <w:t xml:space="preserve">Minimum age.</w:t>
      </w:r>
      <w:r>
        <w:t xml:space="preserve"> Producers may be under 18. Set a minimum (commonly 13 in the UK, up to 16 in some EU states) or require 18+.</w:t>
      </w:r>
    </w:p>
    <w:p>
      <w:pPr>
        <w:pStyle w:val="ListParagraph"/>
        <w:numPr>
          <w:ilvl w:val="0"/>
          <w:numId w:val="2"/>
        </w:numPr>
      </w:pPr>
      <w:r>
        <w:rPr>
          <w:b/>
          <w:bCs/>
        </w:rPr>
        <w:t xml:space="preserve">Changes</w:t>
      </w:r>
      <w:r>
        <w:t xml:space="preserve"> to the policy and how users are told.</w:t>
      </w:r>
    </w:p>
    <w:p>
      <w:pPr>
        <w:pStyle w:val="Heading2"/>
      </w:pPr>
      <w:r>
        <w:t xml:space="preserve">3. Terms of Use gaps</w:t>
      </w:r>
    </w:p>
    <w:p>
      <w:pPr>
        <w:spacing w:after="120"/>
      </w:pPr>
      <w:r>
        <w:t xml:space="preserve">| Area | Issue |</w:t>
      </w:r>
    </w:p>
    <w:p>
      <w:pPr>
        <w:spacing w:after="120"/>
      </w:pPr>
      <w:r>
        <w:t xml:space="preserve">| --- | --- |</w:t>
      </w:r>
    </w:p>
    <w:p>
      <w:pPr>
        <w:spacing w:after="120"/>
      </w:pPr>
      <w:r>
        <w:t xml:space="preserve">| </w:t>
      </w:r>
      <w:r>
        <w:rPr>
          <w:b/>
          <w:bCs/>
        </w:rPr>
        <w:t xml:space="preserve">Licence from senders</w:t>
      </w:r>
      <w:r>
        <w:t xml:space="preserve"> | "…including playing it for consideration in their sets" grants a public-performance right by default. Many senders won't expect that for an unreleased demo. Suggest: evaluation only by default, with performance only if the sender ticks a box or agrees directly with the receiver. |</w:t>
      </w:r>
    </w:p>
    <w:p>
      <w:pPr>
        <w:spacing w:after="120"/>
      </w:pPr>
      <w:r>
        <w:t xml:space="preserve">| </w:t>
      </w:r>
      <w:r>
        <w:rPr>
          <w:b/>
          <w:bCs/>
        </w:rPr>
        <w:t xml:space="preserve">Copyright complaints</w:t>
      </w:r>
      <w:r>
        <w:t xml:space="preserve"> | No notice-and-takedown process for someone whose music was uploaded without permission. Add a contact and a process. |</w:t>
      </w:r>
    </w:p>
    <w:p>
      <w:pPr>
        <w:spacing w:after="120"/>
      </w:pPr>
      <w:r>
        <w:t xml:space="preserve">| </w:t>
      </w:r>
      <w:r>
        <w:rPr>
          <w:b/>
          <w:bCs/>
        </w:rPr>
        <w:t xml:space="preserve">Operator and law</w:t>
      </w:r>
      <w:r>
        <w:t xml:space="preserve"> | No legal entity, governing law (England and Wales), or disputes clause. |</w:t>
      </w:r>
    </w:p>
    <w:p>
      <w:pPr>
        <w:spacing w:after="120"/>
      </w:pPr>
      <w:r>
        <w:t xml:space="preserve">| </w:t>
      </w:r>
      <w:r>
        <w:rPr>
          <w:b/>
          <w:bCs/>
        </w:rPr>
        <w:t xml:space="preserve">Liability</w:t>
      </w:r>
      <w:r>
        <w:t xml:space="preserve"> | "Provided as is" alone isn't enough, and UK consumer law limits what can be excluded. Needs a proper cap and carve-outs. |</w:t>
      </w:r>
    </w:p>
    <w:p>
      <w:pPr>
        <w:spacing w:after="120"/>
      </w:pPr>
      <w:r>
        <w:t xml:space="preserve">| </w:t>
      </w:r>
      <w:r>
        <w:rPr>
          <w:b/>
          <w:bCs/>
        </w:rPr>
        <w:t xml:space="preserve">Malware</w:t>
      </w:r>
      <w:r>
        <w:t xml:space="preserve"> | Uploads aren't antivirus-scanned (the Trust page says so). The Terms should tell receivers to open files at their own risk until scanning ships. |</w:t>
      </w:r>
    </w:p>
    <w:p>
      <w:pPr>
        <w:spacing w:after="120"/>
      </w:pPr>
      <w:r>
        <w:t xml:space="preserve">| </w:t>
      </w:r>
      <w:r>
        <w:rPr>
          <w:b/>
          <w:bCs/>
        </w:rPr>
        <w:t xml:space="preserve">Termination and suspension</w:t>
      </w:r>
      <w:r>
        <w:t xml:space="preserve"> | Say what happens to data when an account is suspended or closed. |</w:t>
      </w:r>
    </w:p>
    <w:p>
      <w:pPr>
        <w:spacing w:after="120"/>
      </w:pPr>
      <w:r>
        <w:t xml:space="preserve">| </w:t>
      </w:r>
      <w:r>
        <w:rPr>
          <w:b/>
          <w:bCs/>
        </w:rPr>
        <w:t xml:space="preserve">Referral bonus</w:t>
      </w:r>
      <w:r>
        <w:t xml:space="preserve"> | Say bonus slots can be changed or withdrawn after the beta. |</w:t>
      </w:r>
    </w:p>
    <w:p>
      <w:pPr>
        <w:spacing w:after="120"/>
      </w:pPr>
      <w:r>
        <w:t xml:space="preserve">| </w:t>
      </w:r>
      <w:r>
        <w:rPr>
          <w:b/>
          <w:bCs/>
        </w:rPr>
        <w:t xml:space="preserve">Beta and pricing</w:t>
      </w:r>
      <w:r>
        <w:t xml:space="preserve"> | Good that it promises notice before charging. Add how much notice (for example 30 days) and that beta users can leave without charge. |</w:t>
      </w:r>
    </w:p>
    <w:p>
      <w:pPr>
        <w:pStyle w:val="Heading2"/>
      </w:pPr>
      <w:r>
        <w:t xml:space="preserve">4. Sharing with colleagues (added 1 Oct 2026)</w:t>
      </w:r>
    </w:p>
    <w:p>
      <w:pPr>
        <w:spacing w:after="120"/>
      </w:pPr>
      <w:r>
        <w:rPr>
          <w:b/>
          <w:bCs/>
        </w:rPr>
        <w:t xml:space="preserve">Status: held back until after the beta</w:t>
      </w:r>
      <w:r>
        <w:t xml:space="preserve"> (</w:t>
      </w:r>
      <w:r>
        <w:rPr>
          <w:rFonts w:ascii="Courier New" w:cs="Courier New" w:eastAsia="Courier New" w:hAnsi="Courier New"/>
        </w:rPr>
        <w:t xml:space="preserve">SHARING_LIVE = false</w:t>
      </w:r>
      <w:r>
        <w:t xml:space="preserve"> in </w:t>
      </w:r>
      <w:r>
        <w:rPr>
          <w:rFonts w:ascii="Courier New" w:cs="Courier New" w:eastAsia="Courier New" w:hAnsi="Courier New"/>
        </w:rPr>
        <w:t xml:space="preserve">src/lib/plans.ts</w:t>
      </w:r>
      <w:r>
        <w:t xml:space="preserve">). The Terms and Privacy wording below is already in place so it's reviewed before launch.</w:t>
      </w:r>
    </w:p>
    <w:p>
      <w:pPr>
        <w:spacing w:after="120"/>
      </w:pPr>
      <w:r>
        <w:t xml:space="preserve">How it works in the product, for reference:</w:t>
      </w:r>
    </w:p>
    <w:p>
      <w:pPr>
        <w:spacing w:after="120"/>
      </w:pPr>
      <w:r>
        <w:t xml:space="preserve">| Part | Behaviour |</w:t>
      </w:r>
    </w:p>
    <w:p>
      <w:pPr>
        <w:spacing w:after="120"/>
      </w:pPr>
      <w:r>
        <w:t xml:space="preserve">| --- | --- |</w:t>
      </w:r>
    </w:p>
    <w:p>
      <w:pPr>
        <w:spacing w:after="120"/>
      </w:pPr>
      <w:r>
        <w:t xml:space="preserve">| Opt-in | Off by default. A receiver turns on "Let me share tracks with colleagues" per collection. |</w:t>
      </w:r>
    </w:p>
    <w:p>
      <w:pPr>
        <w:spacing w:after="120"/>
      </w:pPr>
      <w:r>
        <w:t xml:space="preserve">| What senders see | The brief on the receiver's link shows "Sharing with colleagues allowed". The agreement line above Send adds: the receiver may "share it with colleagues who have FloorTest accounts, through a private link, for promotion and their DJ sets (listen only / they can listen and download)", whichever applies at that moment. |</w:t>
      </w:r>
    </w:p>
    <w:p>
      <w:pPr>
        <w:spacing w:after="120"/>
      </w:pPr>
      <w:r>
        <w:t xml:space="preserve">| Which tracks | Only tracks sent while the collection allowed sharing. Turning it on later doesn't open up older tracks (stored per track at upload). |</w:t>
      </w:r>
    </w:p>
    <w:p>
      <w:pPr>
        <w:spacing w:after="120"/>
      </w:pPr>
      <w:r>
        <w:t xml:space="preserve">| The link | Private, unguessable, expires after 7 days. The receiver can switch it off at any time; it stops working immediately. Not indexed by search engines. |</w:t>
      </w:r>
    </w:p>
    <w:p>
      <w:pPr>
        <w:spacing w:after="120"/>
      </w:pPr>
      <w:r>
        <w:t xml:space="preserve">| Colleague access | FloorTest account required (the link doubles as an invite, using the sharer's referral code). Listen in the browser; a "Download the original" button only if the receiver was on a paid plan when the track was sent. A browser can't fully prevent saving playing audio, so we don't promise copy protection. Plays and downloads are recorded per account and shown to the receiver who shared. |</w:t>
      </w:r>
    </w:p>
    <w:p>
      <w:pPr>
        <w:spacing w:after="120"/>
      </w:pPr>
      <w:r>
        <w:t xml:space="preserve">| Sender visibility | The sender's receipt says the receiver shared a private link with a colleague, with the date. |</w:t>
      </w:r>
    </w:p>
    <w:p>
      <w:pPr>
        <w:spacing w:after="120"/>
      </w:pPr>
      <w:r>
        <w:t xml:space="preserve">| Terms | Receiver section and "Use tracks only as described" were updated to cover this. Dated 1 Oct 2026. |</w:t>
      </w:r>
    </w:p>
    <w:p>
      <w:pPr>
        <w:spacing w:after="120"/>
      </w:pPr>
      <w:r>
        <w:t xml:space="preserve">Open points are questions 11–15 above.</w:t>
      </w:r>
    </w:p>
    <w:p>
      <w:pPr>
        <w:pStyle w:val="Heading3"/>
      </w:pPr>
      <w:r>
        <w:t xml:space="preserve">Asking the artist first (added 1 Oct 2026)</w:t>
      </w:r>
    </w:p>
    <w:p>
      <w:pPr>
        <w:spacing w:after="120"/>
      </w:pPr>
      <w:r>
        <w:t xml:space="preserve">Besides the per-collection setting, a receiver can ask the artist, per track, from the contact's page: </w:t>
      </w:r>
      <w:r>
        <w:rPr>
          <w:b/>
          <w:bCs/>
        </w:rPr>
        <w:t xml:space="preserve">"Request to share"</w:t>
      </w:r>
      <w:r>
        <w:t xml:space="preserve">, with an optional note on who it's for (e.g. "a DJ friend playing in Accra"). The artist gets an email and sees the request on their private receipt page with </w:t>
      </w:r>
      <w:r>
        <w:rPr>
          <w:b/>
          <w:bCs/>
        </w:rPr>
        <w:t xml:space="preserve">Allow</w:t>
      </w:r>
      <w:r>
        <w:t xml:space="preserve"> / </w:t>
      </w:r>
      <w:r>
        <w:rPr>
          <w:b/>
          <w:bCs/>
        </w:rPr>
        <w:t xml:space="preserve">Decline</w:t>
      </w:r>
      <w:r>
        <w:t xml:space="preserve">. Nothing changes unless they say yes. After Allow they have 2 minutes to cancel; then it's final, the receiver is emailed, and that one track becomes shareable, for playing and promotion only. Whether the partner may download is fixed at that moment by the receiver's plan, and the request says which. The receipt records the answer and its date.</w:t>
      </w:r>
    </w:p>
    <w:p>
      <w:pPr>
        <w:spacing w:after="120"/>
      </w:pPr>
      <w:r>
        <w:rPr>
          <w:b/>
          <w:bCs/>
        </w:rPr>
        <w:t xml:space="preserve">Drafting job for you:</w:t>
      </w:r>
      <w:r>
        <w:t xml:space="preserve"> please write the request email and the receipt card wording. The owner wants it </w:t>
      </w:r>
      <w:r>
        <w:rPr>
          <w:b/>
          <w:bCs/>
        </w:rPr>
        <w:t xml:space="preserve">clear but not tacky or scary</w:t>
      </w:r>
      <w:r>
        <w:t xml:space="preserve">: a friendly ask between music people, not a legal notice, while still making the limits unmistakable (non-commercial partner, playing in sets and promotion only, no commercial release without a signed agreement, private link, 7 days, listen-only unless downloads are stated). Current placeholder:</w:t>
      </w:r>
    </w:p>
    <w:p>
      <w:pPr>
        <w:spacing w:after="120"/>
        <w:ind w:left="567"/>
      </w:pPr>
      <w:r>
        <w:rPr>
          <w:b/>
          <w:bCs/>
        </w:rPr>
        <w:t xml:space="preserve">Invitee would like to share this track</w:t>
      </w:r>
    </w:p>
    <w:p>
      <w:pPr>
        <w:spacing w:after="120"/>
        <w:ind w:left="567"/>
      </w:pPr>
      <w:r>
        <w:t xml:space="preserve">With someone they work with, so they can play it in their sets and help promote it. They'd only be able to listen, through a private FloorTest link that expires after 7 days. It's never for commercial release without a signed agreement with you.</w:t>
      </w:r>
    </w:p>
    <w:p>
      <w:pPr>
        <w:spacing w:after="120"/>
        <w:ind w:left="567"/>
      </w:pPr>
      <w:r>
        <w:t xml:space="preserve">"A DJ friend playing in Accra"</w:t>
      </w:r>
    </w:p>
    <w:p>
      <w:pPr>
        <w:spacing w:after="120"/>
        <w:ind w:left="567"/>
      </w:pPr>
      <w:r>
        <w:t xml:space="preserve">[Allow] [Decline]</w:t>
      </w:r>
    </w:p>
    <w:p>
      <w:pPr>
        <w:spacing w:after="120"/>
        <w:ind w:left="567"/>
      </w:pPr>
      <w:r>
        <w:t xml:space="preserve">Nothing changes unless you say yes.</w:t>
      </w:r>
    </w:p>
    <w:p>
      <w:pPr>
        <w:spacing w:after="120"/>
      </w:pPr>
      <w:r>
        <w:rPr>
          <w:b/>
          <w:bCs/>
        </w:rPr>
        <w:t xml:space="preserve">16. </w:t>
      </w:r>
      <w:r>
        <w:rPr>
          <w:b/>
          <w:bCs/>
        </w:rPr>
        <w:t xml:space="preserve">Is a one-tap Allow on the receipt page enough consent</w:t>
      </w:r>
      <w:r>
        <w:t xml:space="preserve">, given the sender reaches it through their private link (no account)? Should we record more (time, IP, the exact wording shown)?</w:t>
      </w:r>
    </w:p>
    <w:p>
      <w:pPr>
        <w:spacing w:after="120"/>
      </w:pPr>
      <w:r>
        <w:rPr>
          <w:b/>
          <w:bCs/>
        </w:rPr>
        <w:t xml:space="preserve">17. </w:t>
      </w:r>
      <w:r>
        <w:rPr>
          <w:b/>
          <w:bCs/>
        </w:rPr>
        <w:t xml:space="preserve">Withdrawal (owner decision):</w:t>
      </w:r>
      <w:r>
        <w:t xml:space="preserve"> after tapping Allow, the artist has a </w:t>
      </w:r>
      <w:r>
        <w:rPr>
          <w:b/>
          <w:bCs/>
        </w:rPr>
        <w:t xml:space="preserve">2-minute window</w:t>
      </w:r>
      <w:r>
        <w:t xml:space="preserve"> to cancel (a countdown and Cancel button on their receipt, and the link in their confirmation email). After that the consent is </w:t>
      </w:r>
      <w:r>
        <w:rPr>
          <w:b/>
          <w:bCs/>
        </w:rPr>
        <w:t xml:space="preserve">final and can't be withdrawn</w:t>
      </w:r>
      <w:r>
        <w:t xml:space="preserve">, and only then is the receiver told and able to share. Please confirm this is enforceable and say how to word the "no take-backs" part kindly.</w:t>
      </w:r>
    </w:p>
    <w:p>
      <w:pPr>
        <w:pStyle w:val="Heading2"/>
      </w:pPr>
      <w:r>
        <w:t xml:space="preserve">5. Admin tools: erasure, account changes, suspensions (added 1 Oct 2026)</w:t>
      </w:r>
    </w:p>
    <w:p>
      <w:pPr>
        <w:spacing w:after="120"/>
      </w:pPr>
      <w:r>
        <w:t xml:space="preserve">What's built: admins can export everything held about an email address, delete an account, and erase someone as a sender. Admins can also change a user's handle or email, suspend accounts (the user is emailed the reason and can appeal), and record copyright takedowns.</w:t>
      </w:r>
    </w:p>
    <w:p>
      <w:pPr>
        <w:spacing w:after="120"/>
      </w:pPr>
      <w:r>
        <w:rPr>
          <w:b/>
          <w:bCs/>
        </w:rPr>
        <w:t xml:space="preserve">18. </w:t>
      </w:r>
      <w:r>
        <w:rPr>
          <w:b/>
          <w:bCs/>
        </w:rPr>
        <w:t xml:space="preserve">Sender erasure vs. receivers' copies:</w:t>
      </w:r>
      <w:r>
        <w:t xml:space="preserve"> erasing a sender deletes their sender records and </w:t>
      </w:r>
      <w:r>
        <w:rPr>
          <w:b/>
          <w:bCs/>
        </w:rPr>
        <w:t xml:space="preserve">every track they sent, from every receiver's desk</w:t>
      </w:r>
      <w:r>
        <w:t xml:space="preserve">, with the files, and the receivers aren't told. Does a sender's erasure request override a receiver keeping a track they were sent (their legitimate interest, or the licence the sender granted at upload)? Should receivers be notified, or keep the track without the sender's personal data?</w:t>
      </w:r>
    </w:p>
    <w:p>
      <w:pPr>
        <w:spacing w:after="120"/>
      </w:pPr>
      <w:r>
        <w:rPr>
          <w:b/>
          <w:bCs/>
        </w:rPr>
        <w:t xml:space="preserve">19. </w:t>
      </w:r>
      <w:r>
        <w:rPr>
          <w:b/>
          <w:bCs/>
        </w:rPr>
        <w:t xml:space="preserve">What we keep after erasure:</w:t>
      </w:r>
      <w:r>
        <w:t xml:space="preserve"> the admin log keeps a masked email (first two letters) and counts. Takedown cases keep the claimant's details and a track label. Is that acceptable to keep, and for how long?</w:t>
      </w:r>
    </w:p>
    <w:p>
      <w:pPr>
        <w:spacing w:after="120"/>
      </w:pPr>
      <w:r>
        <w:rPr>
          <w:b/>
          <w:bCs/>
        </w:rPr>
        <w:t xml:space="preserve">20. </w:t>
      </w:r>
      <w:r>
        <w:rPr>
          <w:b/>
          <w:bCs/>
        </w:rPr>
        <w:t xml:space="preserve">Handle take-back for impersonation:</w:t>
      </w:r>
      <w:r>
        <w:t xml:space="preserve"> an admin can move an impersonator to a new handle without notice beyond an email, free the name immediately and give it to the real artist. Do the Terms need explicit wording for this?</w:t>
      </w:r>
    </w:p>
    <w:p>
      <w:pPr>
        <w:spacing w:after="120"/>
      </w:pPr>
      <w:r>
        <w:rPr>
          <w:b/>
          <w:bCs/>
        </w:rPr>
        <w:t xml:space="preserve">21. </w:t>
      </w:r>
      <w:r>
        <w:rPr>
          <w:b/>
          <w:bCs/>
        </w:rPr>
        <w:t xml:space="preserve">Email changes by support:</w:t>
      </w:r>
      <w:r>
        <w:t xml:space="preserve"> support can start an email change after confirming identity by email. The new address must still confirm, and the old address is told. Is that enough protection, or should support changes need a waiting period?</w:t>
      </w:r>
    </w:p>
    <w:p>
      <w:pPr>
        <w:pStyle w:val="Heading2"/>
      </w:pPr>
      <w:r>
        <w:t xml:space="preserve">6. Cookies and the notices we must display (added 2 Oct 2026)</w:t>
      </w:r>
    </w:p>
    <w:p>
      <w:pPr>
        <w:spacing w:after="120"/>
      </w:pPr>
      <w:r>
        <w:t xml:space="preserve">Draft Cookie Policy now at </w:t>
      </w:r>
      <w:r>
        <w:rPr>
          <w:rFonts w:ascii="Courier New" w:cs="Courier New" w:eastAsia="Courier New" w:hAnsi="Courier New"/>
        </w:rPr>
        <w:t xml:space="preserve">/cookies</w:t>
      </w:r>
      <w:r>
        <w:t xml:space="preserve">, linked from the footer and the Privacy Policy. It lists every cookie: </w:t>
      </w:r>
      <w:r>
        <w:rPr>
          <w:rFonts w:ascii="Courier New" w:cs="Courier New" w:eastAsia="Courier New" w:hAnsi="Courier New"/>
        </w:rPr>
        <w:t xml:space="preserve">floortest_session</w:t>
      </w:r>
      <w:r>
        <w:t xml:space="preserve"> (30 days), </w:t>
      </w:r>
      <w:r>
        <w:rPr>
          <w:rFonts w:ascii="Courier New" w:cs="Courier New" w:eastAsia="Courier New" w:hAnsi="Courier New"/>
        </w:rPr>
        <w:t xml:space="preserve">floortest_2fa</w:t>
      </w:r>
      <w:r>
        <w:t xml:space="preserve"> (5 min), </w:t>
      </w:r>
      <w:r>
        <w:rPr>
          <w:rFonts w:ascii="Courier New" w:cs="Courier New" w:eastAsia="Courier New" w:hAnsi="Courier New"/>
        </w:rPr>
        <w:t xml:space="preserve">floortest_view_as</w:t>
      </w:r>
      <w:r>
        <w:t xml:space="preserve"> (support only), </w:t>
      </w:r>
      <w:r>
        <w:rPr>
          <w:rFonts w:ascii="Courier New" w:cs="Courier New" w:eastAsia="Courier New" w:hAnsi="Courier New"/>
        </w:rPr>
        <w:t xml:space="preserve">ft_flash</w:t>
      </w:r>
      <w:r>
        <w:t xml:space="preserve"> (30 s), </w:t>
      </w:r>
      <w:r>
        <w:rPr>
          <w:rFonts w:ascii="Courier New" w:cs="Courier New" w:eastAsia="Courier New" w:hAnsi="Courier New"/>
        </w:rPr>
        <w:t xml:space="preserve">ft_theme</w:t>
      </w:r>
      <w:r>
        <w:t xml:space="preserve"> and </w:t>
      </w:r>
      <w:r>
        <w:rPr>
          <w:rFonts w:ascii="Courier New" w:cs="Courier New" w:eastAsia="Courier New" w:hAnsi="Courier New"/>
        </w:rPr>
        <w:t xml:space="preserve">ft_submissions_view</w:t>
      </w:r>
      <w:r>
        <w:t xml:space="preserve"> (1 year, user settings). Local storage: sender name and email on the upload page, export folder name, admin menu state. No advertising or analytics cookies (Vercel Analytics and Sentry are cookieless). Turnstile runs on public forms.</w:t>
      </w:r>
    </w:p>
    <w:p>
      <w:pPr>
        <w:spacing w:after="120"/>
      </w:pPr>
      <w:r>
        <w:t xml:space="preserve">FloorTest will be registered in and operated from </w:t>
      </w:r>
      <w:r>
        <w:rPr>
          <w:b/>
          <w:bCs/>
        </w:rPr>
        <w:t xml:space="preserve">Ghana</w:t>
      </w:r>
      <w:r>
        <w:t xml:space="preserve">, serving users worldwide, including the UK, EU and US. Hosting is in London.</w:t>
      </w:r>
    </w:p>
    <w:p>
      <w:pPr>
        <w:spacing w:after="120"/>
      </w:pPr>
      <w:r>
        <w:rPr>
          <w:b/>
          <w:bCs/>
        </w:rPr>
        <w:t xml:space="preserve">22. </w:t>
      </w:r>
      <w:r>
        <w:rPr>
          <w:b/>
          <w:bCs/>
        </w:rPr>
        <w:t xml:space="preserve">No banner:</w:t>
      </w:r>
      <w:r>
        <w:t xml:space="preserve"> we rely on the exemption for cookies that are strictly necessary or remember a setting the user asked for (UK PECR reg. 6(4), EU ePrivacy Art. 5(3)). Is that sound for the theme, layout and remembered sender details? Is Turnstile covered as security?</w:t>
      </w:r>
    </w:p>
    <w:p>
      <w:pPr>
        <w:spacing w:after="120"/>
      </w:pPr>
      <w:r>
        <w:rPr>
          <w:b/>
          <w:bCs/>
        </w:rPr>
        <w:t xml:space="preserve">23. </w:t>
      </w:r>
      <w:r>
        <w:rPr>
          <w:b/>
          <w:bCs/>
        </w:rPr>
        <w:t xml:space="preserve">Ghana (home country):</w:t>
      </w:r>
      <w:r>
        <w:t xml:space="preserve"> please confirm:</w:t>
      </w:r>
    </w:p>
    <w:p>
      <w:pPr>
        <w:pStyle w:val="ListParagraph"/>
        <w:numPr>
          <w:ilvl w:val="0"/>
          <w:numId w:val="2"/>
        </w:numPr>
      </w:pPr>
      <w:r>
        <w:t xml:space="preserve">Data Protection Act 2012 (Act 843): registering as a data controller with the Data Protection Commission, renewal, and anything our Privacy Policy must add.</w:t>
      </w:r>
    </w:p>
    <w:p>
      <w:pPr>
        <w:pStyle w:val="ListParagraph"/>
        <w:numPr>
          <w:ilvl w:val="0"/>
          <w:numId w:val="2"/>
        </w:numPr>
      </w:pPr>
      <w:r>
        <w:t xml:space="preserve">Electronic Transactions Act 2008 (Act 772): information the website must display (operator name, address, registration number, contact).</w:t>
      </w:r>
    </w:p>
    <w:p>
      <w:pPr>
        <w:pStyle w:val="ListParagraph"/>
        <w:numPr>
          <w:ilvl w:val="0"/>
          <w:numId w:val="2"/>
        </w:numPr>
      </w:pPr>
      <w:r>
        <w:t xml:space="preserve">Cybersecurity Act 2020 (Act 1038): any duties for an online platform, including breach reporting and whether we must register or be licensed.</w:t>
      </w:r>
    </w:p>
    <w:p>
      <w:pPr>
        <w:pStyle w:val="ListParagraph"/>
        <w:numPr>
          <w:ilvl w:val="0"/>
          <w:numId w:val="2"/>
        </w:numPr>
      </w:pPr>
      <w:r>
        <w:t xml:space="preserve">Copyright Act 2005 (Act 690): takedown and safe-harbour position for user uploads.</w:t>
      </w:r>
    </w:p>
    <w:p>
      <w:pPr>
        <w:pStyle w:val="ListParagraph"/>
        <w:numPr>
          <w:ilvl w:val="0"/>
          <w:numId w:val="2"/>
        </w:numPr>
      </w:pPr>
      <w:r>
        <w:t xml:space="preserve">Company registration (Office of the Registrar of Companies): the entity type and the name to show on the site.</w:t>
      </w:r>
    </w:p>
    <w:p>
      <w:pPr>
        <w:pStyle w:val="ListParagraph"/>
        <w:numPr>
          <w:ilvl w:val="0"/>
          <w:numId w:val="2"/>
        </w:numPr>
      </w:pPr>
      <w:r>
        <w:t xml:space="preserve">Moving personal data out of Ghana: our providers are in the UK, EU and US. What does Act 843 require?</w:t>
      </w:r>
    </w:p>
    <w:p>
      <w:pPr>
        <w:spacing w:after="120"/>
      </w:pPr>
      <w:r>
        <w:rPr>
          <w:b/>
          <w:bCs/>
        </w:rPr>
        <w:t xml:space="preserve">24. </w:t>
      </w:r>
      <w:r>
        <w:rPr>
          <w:b/>
          <w:bCs/>
        </w:rPr>
        <w:t xml:space="preserve">UK and EU users:</w:t>
      </w:r>
    </w:p>
    <w:p>
      <w:pPr>
        <w:pStyle w:val="ListParagraph"/>
        <w:numPr>
          <w:ilvl w:val="0"/>
          <w:numId w:val="2"/>
        </w:numPr>
      </w:pPr>
      <w:r>
        <w:t xml:space="preserve">Because we're outside the UK and EU, do we need a UK representative (UK GDPR Art. 27) and an EU representative (EU GDPR Art. 27)?</w:t>
      </w:r>
    </w:p>
    <w:p>
      <w:pPr>
        <w:pStyle w:val="ListParagraph"/>
        <w:numPr>
          <w:ilvl w:val="0"/>
          <w:numId w:val="2"/>
        </w:numPr>
      </w:pPr>
      <w:r>
        <w:t xml:space="preserve">EU Digital Services Act: do we need a legal representative in the EU and a public point of contact? How do the transparency-report duties apply to a micro or small platform?</w:t>
      </w:r>
    </w:p>
    <w:p>
      <w:pPr>
        <w:pStyle w:val="ListParagraph"/>
        <w:numPr>
          <w:ilvl w:val="0"/>
          <w:numId w:val="2"/>
        </w:numPr>
      </w:pPr>
      <w:r>
        <w:t xml:space="preserve">Online Safety Act 2023 (UK): does it apply to us as an overseas service with UK users who upload audio?</w:t>
      </w:r>
    </w:p>
    <w:p>
      <w:pPr>
        <w:pStyle w:val="ListParagraph"/>
        <w:numPr>
          <w:ilvl w:val="0"/>
          <w:numId w:val="2"/>
        </w:numPr>
      </w:pPr>
      <w:r>
        <w:t xml:space="preserve">Consumer law for paid plans later (UK Consumer Contracts Regulations, EU Consumer Rights Directive): pre-purchase information and the 14-day right to cancel.</w:t>
      </w:r>
    </w:p>
    <w:p>
      <w:pPr>
        <w:spacing w:after="120"/>
      </w:pPr>
      <w:r>
        <w:rPr>
          <w:b/>
          <w:bCs/>
        </w:rPr>
        <w:t xml:space="preserve">25. </w:t>
      </w:r>
      <w:r>
        <w:rPr>
          <w:b/>
          <w:bCs/>
        </w:rPr>
        <w:t xml:space="preserve">US users:</w:t>
      </w:r>
    </w:p>
    <w:p>
      <w:pPr>
        <w:pStyle w:val="ListParagraph"/>
        <w:numPr>
          <w:ilvl w:val="0"/>
          <w:numId w:val="2"/>
        </w:numPr>
      </w:pPr>
      <w:r>
        <w:t xml:space="preserve">Register a DMCA designated agent with the US Copyright Office to keep safe harbour, and publish a DMCA notice and counter-notice process.</w:t>
      </w:r>
    </w:p>
    <w:p>
      <w:pPr>
        <w:pStyle w:val="ListParagraph"/>
        <w:numPr>
          <w:ilvl w:val="0"/>
          <w:numId w:val="2"/>
        </w:numPr>
      </w:pPr>
      <w:r>
        <w:t xml:space="preserve">When do CCPA/CPRA and other state privacy laws apply (thresholds)? Once ad pixels exist, do we need a "Your Privacy Choices" link and to honour Global Privacy Control?</w:t>
      </w:r>
    </w:p>
    <w:p>
      <w:pPr>
        <w:pStyle w:val="ListParagraph"/>
        <w:numPr>
          <w:ilvl w:val="0"/>
          <w:numId w:val="2"/>
        </w:numPr>
      </w:pPr>
      <w:r>
        <w:t xml:space="preserve">COPPA, given we're 18+ only.</w:t>
      </w:r>
    </w:p>
    <w:p>
      <w:pPr>
        <w:pStyle w:val="ListParagraph"/>
        <w:numPr>
          <w:ilvl w:val="0"/>
          <w:numId w:val="2"/>
        </w:numPr>
      </w:pPr>
      <w:r>
        <w:rPr>
          <w:b/>
          <w:bCs/>
        </w:rPr>
        <w:t xml:space="preserve">Advertising (future):</w:t>
      </w:r>
      <w:r>
        <w:t xml:space="preserve"> we may run ads to promote FloorTest, which would mean pixels such as the Meta Pixel or Google Ads tag. What consent banner and policy updates are needed? If we later sell ad space on FloorTest, which Advertising Terms, ad-labelling rules and DSA ad-transparency duties apply?</w:t>
      </w:r>
    </w:p>
    <w:p>
      <w:pPr>
        <w:pStyle w:val="ListParagraph"/>
        <w:numPr>
          <w:ilvl w:val="0"/>
          <w:numId w:val="2"/>
        </w:numPr>
      </w:pPr>
      <w:r>
        <w:t xml:space="preserve">Accessibility statement: required or recommended in any of these markets?</w:t>
      </w:r>
    </w:p>
    <w:p>
      <w:pPr>
        <w:spacing w:after="120"/>
      </w:pPr>
      <w:r>
        <w:rPr>
          <w:b/>
          <w:bCs/>
        </w:rPr>
        <w:t xml:space="preserve">26. </w:t>
      </w:r>
      <w:r>
        <w:rPr>
          <w:b/>
          <w:bCs/>
        </w:rPr>
        <w:t xml:space="preserve">Automatic renewal (before payments go live):</w:t>
      </w:r>
      <w:r>
        <w:t xml:space="preserve"> the Plans page now shows beta terms only (no card, nothing renews, 30 days' notice and opt-in before any charge). For paid plans we'll need checkout wording for UK/EU consumer law and US state auto-renewal laws (e.g. California): price, billing period, that it renews until cancelled, how to cancel online, and renewal reminders. Please supply or approve that wording.</w:t>
      </w:r>
    </w:p>
    <w:p>
      <w:pPr>
        <w:spacing w:after="120"/>
      </w:pPr>
      <w:r>
        <w:rPr>
          <w:b/>
          <w:bCs/>
        </w:rPr>
        <w:t xml:space="preserve">27. </w:t>
      </w:r>
      <w:r>
        <w:rPr>
          <w:b/>
          <w:bCs/>
        </w:rPr>
        <w:t xml:space="preserve">Beta access isn't a gift:</w:t>
      </w:r>
      <w:r>
        <w:t xml:space="preserve"> the Terms and Plans page now say free Pro/Team during the beta (and referral bonuses) is a temporary trial, not a gift, purchase or lifetime plan, has no cash value, can't be transferred, and ends when paid plans start. Is that enough to prevent claims of a gifted or lifetime subscription, and does it work with gift-card or consumer rules in Ghana, the UK, EU and US?</w:t>
      </w:r>
    </w:p>
    <w:p>
      <w:pPr>
        <w:spacing w:after="120"/>
      </w:pPr>
      <w:r>
        <w:rPr>
          <w:b/>
          <w:bCs/>
        </w:rPr>
        <w:t xml:space="preserve">28. </w:t>
      </w:r>
      <w:r>
        <w:rPr>
          <w:b/>
          <w:bCs/>
        </w:rPr>
        <w:t xml:space="preserve">The word "Verified":</w:t>
      </w:r>
      <w:r>
        <w:t xml:space="preserve"> the public mark (design name "Cue Point") says "Verified by FloorTest: this account controls the linked profile", and the Terms say it isn't an endorsement or identity guarantee and can be removed. We only check that a code appears in the bio of a profile the account controls. Is "Verified" safe enough, or should it be softer (e.g. "Profile checked")? Any liability if an impersonator is verified?</w:t>
      </w:r>
    </w:p>
    <w:p>
      <w:pPr>
        <w:spacing w:after="120"/>
      </w:pPr>
      <w:r>
        <w:rPr>
          <w:b/>
          <w:bCs/>
        </w:rPr>
        <w:t xml:space="preserve">29. </w:t>
      </w:r>
      <w:r>
        <w:rPr>
          <w:b/>
          <w:bCs/>
        </w:rPr>
        <w:t xml:space="preserve">Age:</w:t>
      </w:r>
      <w:r>
        <w:t xml:space="preserve"> the Terms say 18+. Is a self-declaration at sign-up enough?</w:t>
      </w:r>
    </w:p>
    <w:p>
      <w:pPr>
        <w:pStyle w:val="Heading2"/>
      </w:pPr>
      <w:r>
        <w:t xml:space="preserve">7. Before invites go out</w:t>
      </w:r>
    </w:p>
    <w:p>
      <w:pPr>
        <w:spacing w:after="120"/>
      </w:pPr>
      <w:r>
        <w:rPr>
          <w:b/>
          <w:bCs/>
        </w:rPr>
        <w:t xml:space="preserve">1. </w:t>
      </w:r>
      <w:r>
        <w:t xml:space="preserve">Set </w:t>
      </w:r>
      <w:r>
        <w:rPr>
          <w:rFonts w:ascii="Courier New" w:cs="Courier New" w:eastAsia="Courier New" w:hAnsi="Courier New"/>
        </w:rPr>
        <w:t xml:space="preserve">SUPPORT_EMAIL</w:t>
      </w:r>
      <w:r>
        <w:t xml:space="preserve"> (and ideally a published privacy@ address).</w:t>
      </w:r>
    </w:p>
    <w:p>
      <w:pPr>
        <w:spacing w:after="120"/>
      </w:pPr>
      <w:r>
        <w:rPr>
          <w:b/>
          <w:bCs/>
        </w:rPr>
        <w:t xml:space="preserve">2. </w:t>
      </w:r>
      <w:r>
        <w:t xml:space="preserve">Fix the IP retention wording or run the purge more often.</w:t>
      </w:r>
    </w:p>
    <w:p>
      <w:pPr>
        <w:spacing w:after="120"/>
      </w:pPr>
      <w:r>
        <w:rPr>
          <w:b/>
          <w:bCs/>
        </w:rPr>
        <w:t xml:space="preserve">3. </w:t>
      </w:r>
      <w:r>
        <w:t xml:space="preserve">Confirm the R2 bucket jurisdiction.</w:t>
      </w:r>
    </w:p>
    <w:p>
      <w:pPr>
        <w:spacing w:after="120"/>
      </w:pPr>
      <w:r>
        <w:rPr>
          <w:b/>
          <w:bCs/>
        </w:rPr>
        <w:t xml:space="preserve">4. </w:t>
      </w:r>
      <w:r>
        <w:t xml:space="preserve">Add the operator name and contact to both pages.</w:t>
      </w:r>
    </w:p>
    <w:p>
      <w:pPr>
        <w:spacing w:after="120"/>
      </w:pPr>
      <w:r>
        <w:rPr>
          <w:b/>
          <w:bCs/>
        </w:rPr>
        <w:t xml:space="preserve">5. </w:t>
      </w:r>
      <w:r>
        <w:t xml:space="preserve">Narrow the sender licence to evaluation by default.</w:t>
      </w:r>
    </w:p>
    <w:p>
      <w:pPr>
        <w:spacing w:after="120"/>
      </w:pPr>
      <w:r>
        <w:t xml:space="preserve">Everything else can wait for the lawyer before public launch.</w:t>
      </w:r>
    </w:p>
    <w:p>
      <w:r>
        <w:br w:type="page"/>
      </w:r>
    </w:p>
    <w:p>
      <w:pPr>
        <w:pStyle w:val="Heading1"/>
      </w:pPr>
      <w:r>
        <w:t xml:space="preserve">Part 2: Terms of Use</w:t>
      </w:r>
    </w:p>
    <w:p>
      <w:pPr>
        <w:spacing w:after="200"/>
      </w:pPr>
      <w:r>
        <w:rPr>
          <w:i/>
          <w:iCs/>
        </w:rPr>
        <w:t xml:space="preserve">Current text as published at https://floortest.app/terms on 7 October 2026.</w:t>
      </w:r>
    </w:p>
    <w:p>
      <w:pPr>
        <w:spacing w:after="120"/>
      </w:pPr>
      <w:r>
        <w:t xml:space="preserve">Draft for the private beta, not yet reviewed by a lawyer. It describes how FloorTest works today and will be replaced by a reviewed version before public launch.</w:t>
      </w:r>
    </w:p>
    <w:p>
      <w:pPr>
        <w:spacing w:after="120"/>
      </w:pPr>
      <w:r>
        <w:t xml:space="preserve">Last updated 7 October 2026</w:t>
      </w:r>
    </w:p>
    <w:p>
      <w:pPr>
        <w:pStyle w:val="Heading2"/>
      </w:pPr>
      <w:r>
        <w:t xml:space="preserve">Who we are</w:t>
      </w:r>
    </w:p>
    <w:p>
      <w:pPr>
        <w:spacing w:after="120"/>
      </w:pPr>
      <w:r>
        <w:t xml:space="preserve">FloorTest is operated by FloorTest Labs, a company being registered in Ghana (“we”). Contact: info@imullar.com.</w:t>
      </w:r>
    </w:p>
    <w:p>
      <w:pPr>
        <w:pStyle w:val="Heading2"/>
      </w:pPr>
      <w:r>
        <w:t xml:space="preserve">The service</w:t>
      </w:r>
    </w:p>
    <w:p>
      <w:pPr>
        <w:spacing w:after="120"/>
      </w:pPr>
      <w:r>
        <w:t xml:space="preserve">FloorTest lets receivers collect unreleased music through a receiving link, and lets senders deliver original audio files to them. It's currently a private beta and may change or be unavailable.</w:t>
      </w:r>
    </w:p>
    <w:p>
      <w:pPr>
        <w:spacing w:after="120"/>
      </w:pPr>
      <w:r>
        <w:t xml:space="preserve">Everyone who uses FloorTest is a user. Users are one of two kinds: receivers, who have an account and a link that collects music (DJs, curators, labels), and senders, who send music to a receiver's link. These terms apply to all users. You must be 18 or over to use FloorTest.</w:t>
      </w:r>
    </w:p>
    <w:p>
      <w:pPr>
        <w:pStyle w:val="Heading2"/>
      </w:pPr>
      <w:r>
        <w:t xml:space="preserve">If you send music</w:t>
      </w:r>
    </w:p>
    <w:p>
      <w:pPr>
        <w:spacing w:after="120"/>
      </w:pPr>
      <w:r>
        <w:t xml:space="preserve">Only send music you own or are authorised to share. You keep all rights to your music.</w:t>
      </w:r>
    </w:p>
    <w:p>
      <w:pPr>
        <w:spacing w:after="120"/>
      </w:pPr>
      <w:r>
        <w:t xml:space="preserve">When you send a track you must say truthfully whether you used AI to make it: not at all, partly (for example AI vocals, stems or mastering), or fully. The receiver sees your answer. Don't send AI-generated vocals or music made to sound like a real artist unless you have their permission. A false answer breaks these Terms, and we may remove the track and block or suspend the sender.</w:t>
      </w:r>
    </w:p>
    <w:p>
      <w:pPr>
        <w:spacing w:after="120"/>
      </w:pPr>
      <w:r>
        <w:t xml:space="preserve">By sending a track you give the receiver you chose permission to listen to it, download it and evaluate it. They may also play it in their DJ sets, live performances and broadcasts, but only if you allow that when you send it (the box on the send form). Otherwise it's for evaluation only.</w:t>
      </w:r>
    </w:p>
    <w:p>
      <w:pPr>
        <w:spacing w:after="120"/>
      </w:pPr>
      <w:r>
        <w:t xml:space="preserve">If the receiver's brief says sharing with colleagues is allowed when you send, they may also share your track with colleagues who have FloorTest accounts, through a private link that expires after 7 days. Sharing is only for promotion, and for playing your track in DJ sets if you allowed that. Colleagues can listen; they can also download it only if the receiver was on a paid plan when you sent it, and you're told which before you send. Colleagues are bound by these Terms like any user: they may not pass it on or release it commercially without a signed agreement with you. You can see on your receipt when it's shared.</w:t>
      </w:r>
    </w:p>
    <w:p>
      <w:pPr>
        <w:spacing w:after="120"/>
      </w:pPr>
      <w:r>
        <w:t xml:space="preserve">The receiver may not release, distribute, sell, license or upload your track as a release on any platform without a separate written agreement with you.</w:t>
      </w:r>
    </w:p>
    <w:p>
      <w:pPr>
        <w:pStyle w:val="Heading2"/>
      </w:pPr>
      <w:r>
        <w:t xml:space="preserve">If you receive music</w:t>
      </w:r>
    </w:p>
    <w:p>
      <w:pPr>
        <w:spacing w:after="120"/>
      </w:pPr>
      <w:r>
        <w:t xml:space="preserve">Use tracks you receive only as described above. Don't release, distribute, sell or publish them without a written agreement with the sender. Share a track with colleagues only through FloorTest's share link, only for tracks sent while your brief allowed sharing, and only for promotion and DJ sets. If you received a track through a colleague's share link, the same rules apply to you.</w:t>
      </w:r>
    </w:p>
    <w:p>
      <w:pPr>
        <w:spacing w:after="120"/>
      </w:pPr>
      <w:r>
        <w:t xml:space="preserve">You're responsible for how you use contact details senders share with you.</w:t>
      </w:r>
    </w:p>
    <w:p>
      <w:pPr>
        <w:spacing w:after="120"/>
      </w:pPr>
      <w:r>
        <w:t xml:space="preserve">Files aren't scanned for viruses yet. We check each file is real audio, but open downloads at your own risk and keep your security software up to date.</w:t>
      </w:r>
    </w:p>
    <w:p>
      <w:pPr>
        <w:pStyle w:val="Heading2"/>
      </w:pPr>
      <w:r>
        <w:t xml:space="preserve">Acceptable use</w:t>
      </w:r>
    </w:p>
    <w:p>
      <w:pPr>
        <w:spacing w:after="120"/>
      </w:pPr>
      <w:r>
        <w:t xml:space="preserve">No malware, spam, harassment, impersonation or content that infringes someone else's rights. We may remove content, block senders or suspend accounts that break these rules.</w:t>
      </w:r>
    </w:p>
    <w:p>
      <w:pPr>
        <w:pStyle w:val="Heading2"/>
      </w:pPr>
      <w:r>
        <w:t xml:space="preserve">Copyright complaints</w:t>
      </w:r>
    </w:p>
    <w:p>
      <w:pPr>
        <w:spacing w:after="120"/>
      </w:pPr>
      <w:r>
        <w:t xml:space="preserve">If you believe music on FloorTest was sent without the rights holder's permission, email info@imullar.com with the track, the receiver's link and why you hold the rights. We'll review it promptly and remove it where appropriate.</w:t>
      </w:r>
    </w:p>
    <w:p>
      <w:pPr>
        <w:pStyle w:val="Heading2"/>
      </w:pPr>
      <w:r>
        <w:t xml:space="preserve">Beta invites and bonuses</w:t>
      </w:r>
    </w:p>
    <w:p>
      <w:pPr>
        <w:spacing w:after="120"/>
      </w:pPr>
      <w:r>
        <w:t xml:space="preserve">Sign-up is by invitation during the beta. Personal invites work once, for the email address they were sent to. Don't sell or publish invite codes.</w:t>
      </w:r>
    </w:p>
    <w:p>
      <w:pPr>
        <w:spacing w:after="120"/>
      </w:pPr>
      <w:r>
        <w:t xml:space="preserve">Referral bonuses such as extra track slots are part of the beta and may be changed or withdrawn later.</w:t>
      </w:r>
    </w:p>
    <w:p>
      <w:pPr>
        <w:spacing w:after="120"/>
      </w:pPr>
      <w:r>
        <w:t xml:space="preserve">The Verified mark means we checked that the account controlled the linked profile when it was verified. It isn't an endorsement or a guarantee of identity, and we can remove it at any time.</w:t>
      </w:r>
    </w:p>
    <w:p>
      <w:pPr>
        <w:pStyle w:val="Heading2"/>
      </w:pPr>
      <w:r>
        <w:t xml:space="preserve">Your account</w:t>
      </w:r>
    </w:p>
    <w:p>
      <w:pPr>
        <w:spacing w:after="120"/>
      </w:pPr>
      <w:r>
        <w:t xml:space="preserve">Keep your password safe and turn on two-factor sign-in if you can. You're responsible for activity on your account.</w:t>
      </w:r>
    </w:p>
    <w:p>
      <w:pPr>
        <w:spacing w:after="120"/>
      </w:pPr>
      <w:r>
        <w:t xml:space="preserve">We may suspend an account that breaks these terms or puts other users at risk; suspension takes your link offline but doesn't delete your data. You can close your account at any time from Settings, which deletes your data as described in the Privacy Policy.</w:t>
      </w:r>
    </w:p>
    <w:p>
      <w:pPr>
        <w:pStyle w:val="Heading2"/>
      </w:pPr>
      <w:r>
        <w:t xml:space="preserve">Plans and pricing</w:t>
      </w:r>
    </w:p>
    <w:p>
      <w:pPr>
        <w:spacing w:after="120"/>
      </w:pPr>
      <w:r>
        <w:t xml:space="preserve">Plans limit how many active tracks you can hold. Paid billing isn't enabled during the beta. We'll give at least 30 days' notice before charging anything, and you can leave without paying.</w:t>
      </w:r>
    </w:p>
    <w:p>
      <w:pPr>
        <w:spacing w:after="120"/>
      </w:pPr>
      <w:r>
        <w:t xml:space="preserve">Free use of Pro or Team during the beta is a temporary trial, not a gift, a purchase or a lifetime plan. It has no cash value, can't be sold, transferred or exchanged, and ends when paid plans start. The same applies to referral bonuses and extra track slots.</w:t>
      </w:r>
    </w:p>
    <w:p>
      <w:pPr>
        <w:pStyle w:val="Heading2"/>
      </w:pPr>
      <w:r>
        <w:t xml:space="preserve">Liability</w:t>
      </w:r>
    </w:p>
    <w:p>
      <w:pPr>
        <w:spacing w:after="120"/>
      </w:pPr>
      <w:r>
        <w:t xml:space="preserve">The beta is provided as is, and we can't promise it will always be available or free of errors. Keep your own copies of anything important.</w:t>
      </w:r>
    </w:p>
    <w:p>
      <w:pPr>
        <w:spacing w:after="120"/>
      </w:pPr>
      <w:r>
        <w:t xml:space="preserve">Nothing in these terms limits liability that can't be limited by law, including for death or personal injury caused by negligence, or for fraud. Otherwise, we aren't liable for indirect or unforeseeable loss, and while the service is free our total liability to you is limited to £100.</w:t>
      </w:r>
    </w:p>
    <w:p>
      <w:pPr>
        <w:pStyle w:val="Heading2"/>
      </w:pPr>
      <w:r>
        <w:t xml:space="preserve">Changes and law</w:t>
      </w:r>
    </w:p>
    <w:p>
      <w:pPr>
        <w:spacing w:after="120"/>
      </w:pPr>
      <w:r>
        <w:t xml:space="preserve">We'll tell account holders by email before any significant change to these terms takes effect.</w:t>
      </w:r>
    </w:p>
    <w:p>
      <w:pPr>
        <w:spacing w:after="120"/>
      </w:pPr>
      <w:r>
        <w:t xml:space="preserve">These terms are governed by the laws of Ghana. If you're a consumer, you keep any protections the law of the country you live in gives you, and can bring claims in your local courts.</w:t>
      </w:r>
    </w:p>
    <w:p>
      <w:r>
        <w:br w:type="page"/>
      </w:r>
    </w:p>
    <w:p>
      <w:pPr>
        <w:pStyle w:val="Heading1"/>
      </w:pPr>
      <w:r>
        <w:t xml:space="preserve">Part 3: Privacy Policy</w:t>
      </w:r>
    </w:p>
    <w:p>
      <w:pPr>
        <w:spacing w:after="200"/>
      </w:pPr>
      <w:r>
        <w:rPr>
          <w:i/>
          <w:iCs/>
        </w:rPr>
        <w:t xml:space="preserve">Current text as published at https://floortest.app/privacy on 7 October 2026.</w:t>
      </w:r>
    </w:p>
    <w:p>
      <w:pPr>
        <w:spacing w:after="120"/>
      </w:pPr>
      <w:r>
        <w:t xml:space="preserve">Draft for the private beta, not yet reviewed by a lawyer. It describes how FloorTest works today and will be replaced by a reviewed version before public launch.</w:t>
      </w:r>
    </w:p>
    <w:p>
      <w:pPr>
        <w:spacing w:after="120"/>
      </w:pPr>
      <w:r>
        <w:t xml:space="preserve">Last updated 7 October 2026</w:t>
      </w:r>
    </w:p>
    <w:p>
      <w:pPr>
        <w:pStyle w:val="Heading2"/>
      </w:pPr>
      <w:r>
        <w:t xml:space="preserve">Who we are</w:t>
      </w:r>
    </w:p>
    <w:p>
      <w:pPr>
        <w:spacing w:after="120"/>
      </w:pPr>
      <w:r>
        <w:t xml:space="preserve">FloorTest is operated by FloorTest Labs, a company being registered in Ghana. We're the data controller for the personal data described here. Contact us about anything in this policy, including your rights, at info@imullar.com.</w:t>
      </w:r>
    </w:p>
    <w:p>
      <w:pPr>
        <w:pStyle w:val="Heading2"/>
      </w:pPr>
      <w:r>
        <w:t xml:space="preserve">Who this covers</w:t>
      </w:r>
    </w:p>
    <w:p>
      <w:pPr>
        <w:spacing w:after="120"/>
      </w:pPr>
      <w:r>
        <w:t xml:space="preserve">Everyone who uses FloorTest is a user. Users are one of two kinds: receivers, who have an account and a link that collects music (DJs, curators, labels), and senders, who send music to a receiver's link. Senders don't need an account, and account holders can send too.</w:t>
      </w:r>
    </w:p>
    <w:p>
      <w:pPr>
        <w:spacing w:after="120"/>
      </w:pPr>
      <w:r>
        <w:t xml:space="preserve">FloorTest is for people aged 18 and over. We don't knowingly collect data from anyone younger; if we learn we have, we delete it.</w:t>
      </w:r>
    </w:p>
    <w:p>
      <w:pPr>
        <w:pStyle w:val="Heading2"/>
      </w:pPr>
      <w:r>
        <w:t xml:space="preserve">Receivers (account holders)</w:t>
      </w:r>
    </w:p>
    <w:p>
      <w:pPr>
        <w:spacing w:after="120"/>
      </w:pPr>
      <w:r>
        <w:t xml:space="preserve">We store your name, email, link name, a hashed password, your public-page settings and cover photo, your notification preferences, and a record of what you do with tracks (listens, downloads, decisions, notes and replies).</w:t>
      </w:r>
    </w:p>
    <w:p>
      <w:pPr>
        <w:spacing w:after="120"/>
      </w:pPr>
      <w:r>
        <w:t xml:space="preserve">We use this to provide your account (lawful basis: our contract with you).</w:t>
      </w:r>
    </w:p>
    <w:p>
      <w:pPr>
        <w:pStyle w:val="Heading2"/>
      </w:pPr>
      <w:r>
        <w:t xml:space="preserve">Senders</w:t>
      </w:r>
    </w:p>
    <w:p>
      <w:pPr>
        <w:spacing w:after="120"/>
      </w:pPr>
      <w:r>
        <w:t xml:space="preserve">When you send a track we store your name, email, the audio file, the details you enter (title, artist, message, release and mix status) and an analysis of the audio (waveform, length, estimated BPM). If you send from your FloorTest account, we link the track to that account.</w:t>
      </w:r>
    </w:p>
    <w:p>
      <w:pPr>
        <w:spacing w:after="120"/>
      </w:pPr>
      <w:r>
        <w:t xml:space="preserve">Your name, email and track are shared with the receiver you sent it to. If their brief said sharing with colleagues was allowed when you sent it, the receiver may also let colleagues with FloorTest accounts hear your track (and download it, if you were told so before sending). Colleagues see the track title and artist, not your email. The receiver decides what to do with your track and is responsible for how they use your contact details.</w:t>
      </w:r>
    </w:p>
    <w:p>
      <w:pPr>
        <w:spacing w:after="120"/>
      </w:pPr>
      <w:r>
        <w:t xml:space="preserve">We use your details to deliver your track and to send you the receipt and updates you're promised (lawful basis: our legitimate interest in running the service you chose to use, and yours in knowing what happened to your music).</w:t>
      </w:r>
    </w:p>
    <w:p>
      <w:pPr>
        <w:spacing w:after="120"/>
      </w:pPr>
      <w:r>
        <w:t xml:space="preserve">If you ask for your sender history, we email a private link that works for 24 hours. It shows your tracks and the signals you were promised (delivered, listened, downloaded, replied, played out), never a receiver's private decisions.</w:t>
      </w:r>
    </w:p>
    <w:p>
      <w:pPr>
        <w:pStyle w:val="Heading2"/>
      </w:pPr>
      <w:r>
        <w:t xml:space="preserve">Shared tracks (colleagues)</w:t>
      </w:r>
    </w:p>
    <w:p>
      <w:pPr>
        <w:spacing w:after="120"/>
      </w:pPr>
      <w:r>
        <w:t xml:space="preserve">When a receiver shares a track with you, you need a FloorTest account to listen. We record which account played or downloaded it and when, and show this to the receiver who shared it, so they know who heard their shared track (lawful basis: legitimate interest in protecting unreleased music).</w:t>
      </w:r>
    </w:p>
    <w:p>
      <w:pPr>
        <w:pStyle w:val="Heading2"/>
      </w:pPr>
      <w:r>
        <w:t xml:space="preserve">Preventing abuse</w:t>
      </w:r>
    </w:p>
    <w:p>
      <w:pPr>
        <w:spacing w:after="120"/>
      </w:pPr>
      <w:r>
        <w:t xml:space="preserve">We record IP addresses (and, for some limits, email addresses) when you upload, sign in, sign up, reset a password or use the contact form, so we can limit spam and attacks. We delete these records within 3 days (lawful basis: legitimate interest in keeping the service secure).</w:t>
      </w:r>
    </w:p>
    <w:p>
      <w:pPr>
        <w:pStyle w:val="Heading2"/>
      </w:pPr>
      <w:r>
        <w:t xml:space="preserve">Account security</w:t>
      </w:r>
    </w:p>
    <w:p>
      <w:pPr>
        <w:spacing w:after="120"/>
      </w:pPr>
      <w:r>
        <w:t xml:space="preserve">We keep a log of sign-ins and account changes so you can review them under Activity. If you turn on sign-in alerts, each alert email includes the time, the type of device and browser, and the network address it came from.</w:t>
      </w:r>
    </w:p>
    <w:p>
      <w:pPr>
        <w:spacing w:after="120"/>
      </w:pPr>
      <w:r>
        <w:t xml:space="preserve">If you turn on two-factor sign-in, we store your authenticator key encrypted, and your recovery codes only as one-way hashes.</w:t>
      </w:r>
    </w:p>
    <w:p>
      <w:pPr>
        <w:spacing w:after="120"/>
      </w:pPr>
      <w:r>
        <w:t xml:space="preserve">If you ask to be verified, we store the public profile links you give us and a short code you place in one bio. FloorTest staff look at those public profiles to check it's you. We don't ask for ID documents.</w:t>
      </w:r>
    </w:p>
    <w:p>
      <w:pPr>
        <w:pStyle w:val="Heading2"/>
      </w:pPr>
      <w:r>
        <w:t xml:space="preserve">Waitlist, feedback and messages</w:t>
      </w:r>
    </w:p>
    <w:p>
      <w:pPr>
        <w:spacing w:after="120"/>
      </w:pPr>
      <w:r>
        <w:t xml:space="preserve">If you join the waitlist we store your name, email, what you do and any link you give, to decide who to invite and to email you an invite. Feedback sent from the dashboard and messages sent through Contact us are stored so we can reply and follow up.</w:t>
      </w:r>
    </w:p>
    <w:p>
      <w:pPr>
        <w:pStyle w:val="Heading2"/>
      </w:pPr>
      <w:r>
        <w:t xml:space="preserve">Who at FloorTest can see what</w:t>
      </w:r>
    </w:p>
    <w:p>
      <w:pPr>
        <w:spacing w:after="120"/>
      </w:pPr>
      <w:r>
        <w:t xml:space="preserve">A small number of FloorTest staff can access the service to run it: to answer support requests, look into problems and act on abuse reports. Staff access requires two-factor sign-in, and every staff action (including viewing a receiver's desk to help them) is logged. Staff viewing a desk can't change anything, download files or trigger any signal to senders.</w:t>
      </w:r>
    </w:p>
    <w:p>
      <w:pPr>
        <w:spacing w:after="120"/>
      </w:pPr>
      <w:r>
        <w:t xml:space="preserve">We also log technical errors, which can include the page or request involved, to keep the service working.</w:t>
      </w:r>
    </w:p>
    <w:p>
      <w:pPr>
        <w:pStyle w:val="Heading2"/>
      </w:pPr>
      <w:r>
        <w:t xml:space="preserve">How long we keep it</w:t>
      </w:r>
    </w:p>
    <w:p>
      <w:pPr>
        <w:spacing w:after="120"/>
      </w:pPr>
      <w:r>
        <w:t xml:space="preserve">Audio a receiver hasn't decided on is deleted 90 days after delivery. Audio marked “not for me” is deleted 30 days later. Kept audio stays until the receiver deletes it.</w:t>
      </w:r>
    </w:p>
    <w:p>
      <w:pPr>
        <w:spacing w:after="120"/>
      </w:pPr>
      <w:r>
        <w:t xml:space="preserve">Track history and sender details (for example, that a track was delivered and listened to, and who sent it) stay for as long as the receiver's account exists, so both sides keep an accurate record. They're deleted when the receiver deletes their account, or sooner if a sender asks us.</w:t>
      </w:r>
    </w:p>
    <w:p>
      <w:pPr>
        <w:spacing w:after="120"/>
      </w:pPr>
      <w:r>
        <w:t xml:space="preserve">When something is deleted it's removed from the live service straight away and from our database backups within 30 days.</w:t>
      </w:r>
    </w:p>
    <w:p>
      <w:pPr>
        <w:pStyle w:val="Heading2"/>
      </w:pPr>
      <w:r>
        <w:t xml:space="preserve">Emails</w:t>
      </w:r>
    </w:p>
    <w:p>
      <w:pPr>
        <w:spacing w:after="120"/>
      </w:pPr>
      <w:r>
        <w:t xml:space="preserve">We email senders about their tracks (delivered, listened, downloaded, replied, played out) and receivers about new tracks, reminders about tracks left unheard for two weeks, and account alerts, according to their settings. We keep a copy of each email for 90 days so receivers can see what was sent on their behalf. We don't send marketing without your agreement.</w:t>
      </w:r>
    </w:p>
    <w:p>
      <w:pPr>
        <w:spacing w:after="120"/>
      </w:pPr>
      <w:r>
        <w:t xml:space="preserve">Newsletter and offers are two separate choices, both off unless you tick them: the newsletter (product news and tips, about once a month) and offers and promotions from FloorTest. We record when you agreed. You can sign up for the newsletter without an account; we email you a link to confirm first and send nothing else until you click it. Every newsletter or offer email has a one-click unsubscribe link, and you can change both choices any time in Notifications. We never sell or share these lists.</w:t>
      </w:r>
    </w:p>
    <w:p>
      <w:pPr>
        <w:pStyle w:val="Heading2"/>
      </w:pPr>
      <w:r>
        <w:t xml:space="preserve">Cookies and local storage</w:t>
      </w:r>
    </w:p>
    <w:p>
      <w:pPr>
        <w:spacing w:after="120"/>
      </w:pPr>
      <w:r>
        <w:t xml:space="preserve">We use a cookie to keep you signed in, a short-lived cookie during the two-factor step of signing in, one to remember your preferred Review Queue layout, and one for your Day or Night appearance. The upload page remembers your name and email in your own browser so you don't retype them. If you send music without an account, we email a 6-digit code to confirm your address, and a cookie remembers that this browser confirmed it for 30 days. These are all needed for features you ask for, so we don't show a cookie banner. Each one is listed, with how long it lasts, in our Cookie Policy at /cookies. We don't use advertising or tracking cookies. We count page visits with Vercel Web Analytics, which sets no cookies and doesn't identify you. We count which parts of FloorTest each account uses and how often, by day (for example, Queue or List view), to learn what's useful, and delete those counts after about 13 months. We also measure how quickly pages load and respond to taps (the page, the kind of button and the time in milliseconds, with no account, IP address or content), and delete those records after 30 days. When a page crashes or runs slowly, a technical report (what broke or how long each step took, without your IP address or what you typed) goes to Sentry so we can fix it.</w:t>
      </w:r>
    </w:p>
    <w:p>
      <w:pPr>
        <w:pStyle w:val="Heading2"/>
      </w:pPr>
      <w:r>
        <w:t xml:space="preserve">Who processes data for us</w:t>
      </w:r>
    </w:p>
    <w:p>
      <w:pPr>
        <w:spacing w:after="120"/>
      </w:pPr>
      <w:r>
        <w:t xml:space="preserve">FloorTest runs on providers acting on our instructions: Vercel (hosting, run from London), Neon (database, London), Cloudflare R2 (audio files and cover photos, private storage) and Resend (email delivery). Files are only ever served through short-lived, signed links. The full list, including Sentry, is on our Sub-processors page at /subprocessors.</w:t>
      </w:r>
    </w:p>
    <w:p>
      <w:pPr>
        <w:spacing w:after="120"/>
      </w:pPr>
      <w:r>
        <w:t xml:space="preserve">Vercel, Cloudflare and Resend are US companies, so some data may be handled in the United States. Data about UK and EU users can also be handled outside those regions. Where it goes to the US we rely on the UK–US data bridge or the standard contractual safeguards those providers offer.</w:t>
      </w:r>
    </w:p>
    <w:p>
      <w:pPr>
        <w:pStyle w:val="Heading2"/>
      </w:pPr>
      <w:r>
        <w:t xml:space="preserve">Your rights</w:t>
      </w:r>
    </w:p>
    <w:p>
      <w:pPr>
        <w:spacing w:after="120"/>
      </w:pPr>
      <w:r>
        <w:t xml:space="preserve">You can ask us for a copy of your data, to correct it, to delete it, to restrict or object to how we use it, or to receive it in a portable format. Receivers can delete their account and every stored file from Settings at any time. Senders and anyone else can email info@imullar.com. We'll reply within one month.</w:t>
      </w:r>
    </w:p>
    <w:p>
      <w:pPr>
        <w:spacing w:after="120"/>
      </w:pPr>
      <w:r>
        <w:t xml:space="preserve">If you're unhappy with how we handle your data you can complain to the Data Protection Commission of Ghana (dataprotection.org.gh), or to the data protection authority where you live, such as the Information Commissioner's Office (ico.org.uk) in the UK.</w:t>
      </w:r>
    </w:p>
    <w:p>
      <w:pPr>
        <w:pStyle w:val="Heading2"/>
      </w:pPr>
      <w:r>
        <w:t xml:space="preserve">Changes</w:t>
      </w:r>
    </w:p>
    <w:p>
      <w:pPr>
        <w:spacing w:after="120"/>
      </w:pPr>
      <w:r>
        <w:t xml:space="preserve">If we change this policy in a way that matters, we'll tell account holders by email before it takes effect and update the date at the top.</w:t>
      </w:r>
    </w:p>
    <w:p>
      <w:r>
        <w:br w:type="page"/>
      </w:r>
    </w:p>
    <w:p>
      <w:pPr>
        <w:pStyle w:val="Heading1"/>
      </w:pPr>
      <w:r>
        <w:t xml:space="preserve">Part 4: Cookie Policy</w:t>
      </w:r>
    </w:p>
    <w:p>
      <w:pPr>
        <w:spacing w:after="200"/>
      </w:pPr>
      <w:r>
        <w:rPr>
          <w:i/>
          <w:iCs/>
        </w:rPr>
        <w:t xml:space="preserve">Current text as published at https://floortest.app/cookies on 7 October 2026.</w:t>
      </w:r>
    </w:p>
    <w:p>
      <w:pPr>
        <w:spacing w:after="120"/>
      </w:pPr>
      <w:r>
        <w:t xml:space="preserve">Draft for the private beta, not yet reviewed by a lawyer. It describes how FloorTest works today and will be replaced by a reviewed version before public launch.</w:t>
      </w:r>
    </w:p>
    <w:p>
      <w:pPr>
        <w:spacing w:after="120"/>
      </w:pPr>
      <w:r>
        <w:t xml:space="preserve">Last updated 7 October 2026</w:t>
      </w:r>
    </w:p>
    <w:p>
      <w:pPr>
        <w:pStyle w:val="Heading2"/>
      </w:pPr>
      <w:r>
        <w:t xml:space="preserve">The short version</w:t>
      </w:r>
    </w:p>
    <w:p>
      <w:pPr>
        <w:spacing w:after="120"/>
      </w:pPr>
      <w:r>
        <w:t xml:space="preserve">FloorTest only uses cookies and browser storage that the site needs to work or that remember a choice you made. We don't use advertising, tracking or profiling cookies, and nothing here is shared with advertisers. Because every item below is either strictly necessary or a setting you asked for, we don't ask for consent with a cookie banner.</w:t>
      </w:r>
    </w:p>
    <w:p>
      <w:pPr>
        <w:pStyle w:val="Heading2"/>
      </w:pPr>
      <w:r>
        <w:t xml:space="preserve">Cookies we set</w:t>
      </w:r>
    </w:p>
    <w:p>
      <w:pPr>
        <w:spacing w:after="120"/>
      </w:pPr>
      <w:r>
        <w:t xml:space="preserve">floortest_session: keeps you signed in. Strictly necessary. Lasts 30 days, or until you sign out.</w:t>
      </w:r>
    </w:p>
    <w:p>
      <w:pPr>
        <w:spacing w:after="120"/>
      </w:pPr>
      <w:r>
        <w:t xml:space="preserve">floortest_2fa: remembers that you've entered your password while you type your two-factor code. Strictly necessary. Lasts 5 minutes.</w:t>
      </w:r>
    </w:p>
    <w:p>
      <w:pPr>
        <w:spacing w:after="120"/>
      </w:pPr>
      <w:r>
        <w:t xml:space="preserve">floortest_view_as: used only by FloorTest support staff to see an account as its owner sees it, when helping with a problem. Never set for users. Ends when support leaves the view.</w:t>
      </w:r>
    </w:p>
    <w:p>
      <w:pPr>
        <w:spacing w:after="120"/>
      </w:pPr>
      <w:r>
        <w:t xml:space="preserve">ft_sender: remembers that this browser confirmed your email with a 6-digit code, so you aren't asked again each time you send music without an account. Strictly necessary. Lasts 30 days.</w:t>
      </w:r>
    </w:p>
    <w:p>
      <w:pPr>
        <w:spacing w:after="120"/>
      </w:pPr>
      <w:r>
        <w:t xml:space="preserve">__Host-ft_ops: keeps FloorTest staff signed in to the separate admin area (ops.floortest.app). Never set for users. Lasts up to 8 hours, and ends after an hour without activity.</w:t>
      </w:r>
    </w:p>
    <w:p>
      <w:pPr>
        <w:spacing w:after="120"/>
      </w:pPr>
      <w:r>
        <w:t xml:space="preserve">ft_flash: carries a one-off confirmation message (like "Saved") to the next page. Strictly necessary. Lasts 30 seconds.</w:t>
      </w:r>
    </w:p>
    <w:p>
      <w:pPr>
        <w:spacing w:after="120"/>
      </w:pPr>
      <w:r>
        <w:t xml:space="preserve">ft_theme: remembers whether you chose Night, Day or match your device. A setting you asked for. Lasts 1 year.</w:t>
      </w:r>
    </w:p>
    <w:p>
      <w:pPr>
        <w:spacing w:after="120"/>
      </w:pPr>
      <w:r>
        <w:t xml:space="preserve">ft_submissions_view: remembers whether you prefer the Queue or List layout in your Review Queue. A setting you asked for. Lasts 1 year.</w:t>
      </w:r>
    </w:p>
    <w:p>
      <w:pPr>
        <w:pStyle w:val="Heading2"/>
      </w:pPr>
      <w:r>
        <w:t xml:space="preserve">Things stored in your browser (not cookies)</w:t>
      </w:r>
    </w:p>
    <w:p>
      <w:pPr>
        <w:spacing w:after="120"/>
      </w:pPr>
      <w:r>
        <w:t xml:space="preserve">When you send a track without an account, the upload page saves your name and email in your browser's local storage so you don't have to retype them next time. It never leaves your device unless you send another track. Clear it any time by clearing site data in your browser.</w:t>
      </w:r>
    </w:p>
    <w:p>
      <w:pPr>
        <w:spacing w:after="120"/>
      </w:pPr>
      <w:r>
        <w:t xml:space="preserve">Your Review Queue export folder name and the admin menu's open or closed state are remembered the same way.</w:t>
      </w:r>
    </w:p>
    <w:p>
      <w:pPr>
        <w:pStyle w:val="Heading2"/>
      </w:pPr>
      <w:r>
        <w:t xml:space="preserve">Other services</w:t>
      </w:r>
    </w:p>
    <w:p>
      <w:pPr>
        <w:spacing w:after="120"/>
      </w:pPr>
      <w:r>
        <w:t xml:space="preserve">Vercel Web Analytics counts page visits without cookies and without identifying you.</w:t>
      </w:r>
    </w:p>
    <w:p>
      <w:pPr>
        <w:spacing w:after="120"/>
      </w:pPr>
      <w:r>
        <w:t xml:space="preserve">Sentry receives a technical report when a page crashes or runs slowly. It sets no cookies and we don't send your IP address or what you typed.</w:t>
      </w:r>
    </w:p>
    <w:p>
      <w:pPr>
        <w:spacing w:after="120"/>
      </w:pPr>
      <w:r>
        <w:t xml:space="preserve">Cloudflare Turnstile checks that forms are sent by a person, not a bot, on sign-up, the waitlist, contact and anonymous uploads. Cloudflare processes technical signals from your browser for this check only. See Cloudflare's privacy policy for details.</w:t>
      </w:r>
    </w:p>
    <w:p>
      <w:pPr>
        <w:pStyle w:val="Heading2"/>
      </w:pPr>
      <w:r>
        <w:t xml:space="preserve">Your choices</w:t>
      </w:r>
    </w:p>
    <w:p>
      <w:pPr>
        <w:spacing w:after="120"/>
      </w:pPr>
      <w:r>
        <w:t xml:space="preserve">You can block or delete cookies in your browser settings. If you block the strictly necessary ones, you won't be able to sign in. Deleting the setting cookies just resets your theme and layout.</w:t>
      </w:r>
    </w:p>
    <w:p>
      <w:pPr>
        <w:spacing w:after="120"/>
      </w:pPr>
      <w:r>
        <w:t xml:space="preserve">If we ever add cookies that aren't strictly necessary or a setting you chose, we'll ask first and update this page.</w:t>
      </w:r>
    </w:p>
    <w:p>
      <w:pPr>
        <w:pStyle w:val="Heading2"/>
      </w:pPr>
      <w:r>
        <w:t xml:space="preserve">Contact</w:t>
      </w:r>
    </w:p>
    <w:p>
      <w:pPr>
        <w:spacing w:after="120"/>
      </w:pPr>
      <w:r>
        <w:t xml:space="preserve">Questions about this policy: info@imullar.com. See also our Privacy Policy.</w:t>
      </w:r>
    </w:p>
    <w:p>
      <w:r>
        <w:br w:type="page"/>
      </w:r>
    </w:p>
    <w:p>
      <w:pPr>
        <w:pStyle w:val="Heading1"/>
      </w:pPr>
      <w:r>
        <w:t xml:space="preserve">Part 5: Sub-processors</w:t>
      </w:r>
    </w:p>
    <w:p>
      <w:pPr>
        <w:spacing w:after="200"/>
      </w:pPr>
      <w:r>
        <w:rPr>
          <w:i/>
          <w:iCs/>
        </w:rPr>
        <w:t xml:space="preserve">Current text as published at https://floortest.app/subprocessors on 7 October 2026.</w:t>
      </w:r>
    </w:p>
    <w:p>
      <w:pPr>
        <w:spacing w:after="120"/>
      </w:pPr>
      <w:r>
        <w:t xml:space="preserve">Draft for the private beta, not yet reviewed by a lawyer. It describes how FloorTest works today and will be replaced by a reviewed version before public launch.</w:t>
      </w:r>
    </w:p>
    <w:p>
      <w:pPr>
        <w:spacing w:after="120"/>
      </w:pPr>
      <w:r>
        <w:t xml:space="preserve">Last updated 7 October 2026</w:t>
      </w:r>
    </w:p>
    <w:p>
      <w:pPr>
        <w:pStyle w:val="Heading2"/>
      </w:pPr>
      <w:r>
        <w:t xml:space="preserve">Who processes data for us</w:t>
      </w:r>
    </w:p>
    <w:p>
      <w:pPr>
        <w:spacing w:after="120"/>
      </w:pPr>
      <w:r>
        <w:t xml:space="preserve">FloorTest uses these providers to run the service. Each acts only on our instructions, under a data processing agreement. We'll update this page before adding a new one.</w:t>
      </w:r>
    </w:p>
    <w:p>
      <w:pPr>
        <w:pStyle w:val="Heading2"/>
      </w:pPr>
      <w:r>
        <w:t xml:space="preserve">Current list</w:t>
      </w:r>
    </w:p>
    <w:p>
      <w:pPr>
        <w:spacing w:after="120"/>
      </w:pPr>
      <w:r>
        <w:t xml:space="preserve">Vercel Inc. (USA): hosts the website and app, run from London (UK). Sees: all data passing through pages and requests. Also Vercel Web Analytics: anonymous page-visit counts, no cookies.</w:t>
      </w:r>
    </w:p>
    <w:p>
      <w:pPr>
        <w:spacing w:after="120"/>
      </w:pPr>
      <w:r>
        <w:t xml:space="preserve">Neon (USA): database, hosted in London (UK). Stores: accounts, track details, sender details, activity records.</w:t>
      </w:r>
    </w:p>
    <w:p>
      <w:pPr>
        <w:spacing w:after="120"/>
      </w:pPr>
      <w:r>
        <w:t xml:space="preserve">Cloudflare Inc. (USA): R2 private file storage (audio files, stems, cover photos, backups) and Turnstile bot checks on public forms.</w:t>
      </w:r>
    </w:p>
    <w:p>
      <w:pPr>
        <w:spacing w:after="120"/>
      </w:pPr>
      <w:r>
        <w:t xml:space="preserve">Resend Inc. (USA): sends email (receipts, alerts, digests, sign-in and security emails). Sees: recipient name and email, and the email content.</w:t>
      </w:r>
    </w:p>
    <w:p>
      <w:pPr>
        <w:spacing w:after="120"/>
      </w:pPr>
      <w:r>
        <w:t xml:space="preserve">Functional Software Inc., trading as Sentry (USA): error and performance reports when a page crashes or runs slowly. No IP addresses or form contents are sent.</w:t>
      </w:r>
    </w:p>
    <w:p>
      <w:pPr>
        <w:pStyle w:val="Heading2"/>
      </w:pPr>
      <w:r>
        <w:t xml:space="preserve">Transfers</w:t>
      </w:r>
    </w:p>
    <w:p>
      <w:pPr>
        <w:spacing w:after="120"/>
      </w:pPr>
      <w:r>
        <w:t xml:space="preserve">FloorTest is operated from Ghana. Our providers may handle data in the UK, the EU and the United States. Where the law requires, we rely on safeguards such as standard contractual clauses, the UK–US data bridge or the EU–US Data Privacy Framework.</w:t>
      </w:r>
    </w:p>
    <w:p>
      <w:pPr>
        <w:pStyle w:val="Heading2"/>
      </w:pPr>
      <w:r>
        <w:t xml:space="preserve">Contact</w:t>
      </w:r>
    </w:p>
    <w:p>
      <w:pPr>
        <w:spacing w:after="120"/>
      </w:pPr>
      <w:r>
        <w:t xml:space="preserve">info@imullar.com</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FloorTest Labs · legal review pack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FloorTest Labs legal review pack</dc:title>
  <dc:creator>FloorTest Labs</dc:creator>
  <cp:lastModifiedBy>Un-named</cp:lastModifiedBy>
  <cp:revision>1</cp:revision>
  <dcterms:created xsi:type="dcterms:W3CDTF">2026-10-07T13:37:36.945Z</dcterms:created>
  <dcterms:modified xsi:type="dcterms:W3CDTF">2026-10-07T13:37:36.945Z</dcterms:modified>
</cp:coreProperties>
</file>

<file path=docProps/custom.xml><?xml version="1.0" encoding="utf-8"?>
<Properties xmlns="http://schemas.openxmlformats.org/officeDocument/2006/custom-properties" xmlns:vt="http://schemas.openxmlformats.org/officeDocument/2006/docPropsVTypes"/>
</file>