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1E9" w:rsidRPr="00A22519" w:rsidRDefault="009971E9" w:rsidP="009971E9">
      <w:pPr>
        <w:rPr>
          <w:rFonts w:asciiTheme="majorHAnsi" w:hAnsiTheme="majorHAnsi"/>
        </w:rPr>
      </w:pPr>
    </w:p>
    <w:p w:rsidR="009971E9" w:rsidRPr="00A22519" w:rsidRDefault="009971E9" w:rsidP="009971E9">
      <w:pPr>
        <w:jc w:val="center"/>
        <w:rPr>
          <w:rFonts w:asciiTheme="majorHAnsi" w:hAnsiTheme="majorHAnsi" w:cs="Calibri"/>
          <w:b/>
          <w:lang w:val="es-AR"/>
        </w:rPr>
      </w:pPr>
      <w:r w:rsidRPr="00A22519">
        <w:rPr>
          <w:rFonts w:asciiTheme="majorHAnsi" w:hAnsiTheme="majorHAnsi" w:cs="Calibri"/>
          <w:b/>
          <w:lang w:val="es-AR"/>
        </w:rPr>
        <w:t>Anexo 1</w:t>
      </w:r>
    </w:p>
    <w:p w:rsidR="009971E9" w:rsidRPr="00A22519" w:rsidRDefault="009971E9" w:rsidP="009971E9">
      <w:pPr>
        <w:jc w:val="both"/>
        <w:rPr>
          <w:rFonts w:asciiTheme="majorHAnsi" w:hAnsiTheme="majorHAnsi" w:cs="Calibri"/>
          <w:lang w:val="es-AR"/>
        </w:rPr>
      </w:pPr>
    </w:p>
    <w:p w:rsidR="009971E9" w:rsidRPr="00A22519" w:rsidRDefault="009971E9" w:rsidP="009971E9">
      <w:pPr>
        <w:jc w:val="center"/>
        <w:rPr>
          <w:rFonts w:asciiTheme="majorHAnsi" w:hAnsiTheme="majorHAnsi" w:cs="Calibri"/>
          <w:b/>
          <w:lang w:val="es-AR"/>
        </w:rPr>
      </w:pPr>
      <w:r w:rsidRPr="00A22519">
        <w:rPr>
          <w:rFonts w:asciiTheme="majorHAnsi" w:hAnsiTheme="majorHAnsi" w:cs="Calibri"/>
          <w:b/>
          <w:lang w:val="es-AR"/>
        </w:rPr>
        <w:t>FORMULARIO DE LA OFERTA</w:t>
      </w:r>
    </w:p>
    <w:p w:rsidR="009971E9" w:rsidRPr="00A22519" w:rsidRDefault="009971E9" w:rsidP="009971E9">
      <w:pPr>
        <w:jc w:val="both"/>
        <w:rPr>
          <w:rFonts w:asciiTheme="majorHAnsi" w:hAnsiTheme="majorHAnsi" w:cs="Calibri"/>
          <w:lang w:val="es-AR"/>
        </w:rPr>
      </w:pPr>
    </w:p>
    <w:p w:rsidR="009971E9" w:rsidRPr="00A22519" w:rsidRDefault="009971E9" w:rsidP="009971E9">
      <w:pPr>
        <w:pStyle w:val="Outline"/>
        <w:tabs>
          <w:tab w:val="right" w:leader="dot" w:pos="8820"/>
        </w:tabs>
        <w:spacing w:before="0"/>
        <w:jc w:val="both"/>
        <w:rPr>
          <w:rFonts w:asciiTheme="majorHAnsi" w:hAnsiTheme="majorHAnsi" w:cs="Calibri"/>
          <w:i/>
          <w:iCs/>
          <w:color w:val="FF0000"/>
          <w:kern w:val="0"/>
          <w:sz w:val="20"/>
          <w:lang w:val="es-AR"/>
        </w:rPr>
      </w:pPr>
      <w:r w:rsidRPr="00A22519">
        <w:rPr>
          <w:rFonts w:asciiTheme="majorHAnsi" w:hAnsiTheme="majorHAnsi" w:cs="Calibri"/>
          <w:i/>
          <w:iCs/>
          <w:color w:val="FF0000"/>
          <w:kern w:val="0"/>
          <w:sz w:val="20"/>
          <w:lang w:val="es-AR"/>
        </w:rPr>
        <w:t>[El Licitante completará este formulario de acuerdo con las instrucciones indicadas. No se permitirán alteraciones a este formulario ni se aceptarán substituciones.]</w:t>
      </w:r>
    </w:p>
    <w:p w:rsidR="009971E9" w:rsidRPr="00A22519" w:rsidRDefault="009971E9" w:rsidP="009971E9">
      <w:pPr>
        <w:pStyle w:val="Outline"/>
        <w:tabs>
          <w:tab w:val="right" w:leader="dot" w:pos="8820"/>
        </w:tabs>
        <w:spacing w:before="0"/>
        <w:jc w:val="both"/>
        <w:rPr>
          <w:rFonts w:asciiTheme="majorHAnsi" w:hAnsiTheme="majorHAnsi" w:cs="Calibri"/>
          <w:i/>
          <w:iCs/>
          <w:kern w:val="0"/>
          <w:sz w:val="20"/>
          <w:lang w:val="es-AR"/>
        </w:rPr>
      </w:pPr>
    </w:p>
    <w:p w:rsidR="009971E9" w:rsidRPr="00A22519" w:rsidRDefault="009971E9" w:rsidP="009971E9">
      <w:pPr>
        <w:pStyle w:val="Outline"/>
        <w:spacing w:before="0"/>
        <w:jc w:val="right"/>
        <w:rPr>
          <w:rFonts w:asciiTheme="majorHAnsi" w:hAnsiTheme="majorHAnsi" w:cs="Calibri"/>
          <w:i/>
          <w:iCs/>
          <w:kern w:val="0"/>
          <w:sz w:val="20"/>
          <w:lang w:val="es-AR"/>
        </w:rPr>
      </w:pPr>
      <w:r w:rsidRPr="00A22519">
        <w:rPr>
          <w:rFonts w:asciiTheme="majorHAnsi" w:hAnsiTheme="majorHAnsi" w:cs="Calibri"/>
          <w:kern w:val="0"/>
          <w:sz w:val="20"/>
          <w:lang w:val="es-AR"/>
        </w:rPr>
        <w:t xml:space="preserve">Fecha: </w:t>
      </w:r>
      <w:r w:rsidRPr="00A22519">
        <w:rPr>
          <w:rFonts w:asciiTheme="majorHAnsi" w:hAnsiTheme="majorHAnsi" w:cs="Calibri"/>
          <w:i/>
          <w:iCs/>
          <w:kern w:val="0"/>
          <w:sz w:val="20"/>
          <w:lang w:val="es-AR"/>
        </w:rPr>
        <w:t>[Indicar la fecha (día, mes y año) de la presentación de la oferta]</w:t>
      </w:r>
    </w:p>
    <w:p w:rsidR="009971E9" w:rsidRPr="00A22519" w:rsidRDefault="009971E9" w:rsidP="009971E9">
      <w:pPr>
        <w:pStyle w:val="Outline"/>
        <w:spacing w:before="0"/>
        <w:jc w:val="right"/>
        <w:rPr>
          <w:rFonts w:asciiTheme="majorHAnsi" w:hAnsiTheme="majorHAnsi" w:cs="Calibri"/>
          <w:i/>
          <w:iCs/>
          <w:kern w:val="0"/>
          <w:sz w:val="20"/>
          <w:lang w:val="es-AR"/>
        </w:rPr>
      </w:pPr>
      <w:r w:rsidRPr="00A22519">
        <w:rPr>
          <w:rFonts w:asciiTheme="majorHAnsi" w:hAnsiTheme="majorHAnsi" w:cs="Calibri"/>
          <w:kern w:val="0"/>
          <w:sz w:val="20"/>
          <w:lang w:val="es-AR"/>
        </w:rPr>
        <w:t>SDO No.</w:t>
      </w:r>
      <w:r w:rsidRPr="00A22519">
        <w:rPr>
          <w:rFonts w:asciiTheme="majorHAnsi" w:hAnsiTheme="majorHAnsi" w:cs="Calibri"/>
          <w:i/>
          <w:iCs/>
          <w:kern w:val="0"/>
          <w:sz w:val="20"/>
          <w:lang w:val="es-AR"/>
        </w:rPr>
        <w:t>:</w:t>
      </w:r>
      <w:r w:rsidRPr="00F6286C">
        <w:rPr>
          <w:rFonts w:asciiTheme="majorHAnsi" w:hAnsiTheme="majorHAnsi" w:cs="Calibri"/>
          <w:sz w:val="20"/>
          <w:lang w:val="es-AR"/>
        </w:rPr>
        <w:t xml:space="preserve"> </w:t>
      </w:r>
      <w:r>
        <w:rPr>
          <w:rFonts w:asciiTheme="majorHAnsi" w:hAnsiTheme="majorHAnsi" w:cs="Calibri"/>
          <w:sz w:val="20"/>
          <w:lang w:val="es-AR"/>
        </w:rPr>
        <w:t>09</w:t>
      </w:r>
      <w:r w:rsidRPr="00F6286C">
        <w:rPr>
          <w:rFonts w:asciiTheme="majorHAnsi" w:hAnsiTheme="majorHAnsi" w:cs="Calibri"/>
          <w:sz w:val="20"/>
          <w:lang w:val="es-AR"/>
        </w:rPr>
        <w:t>/2025</w:t>
      </w:r>
    </w:p>
    <w:p w:rsidR="009971E9" w:rsidRPr="00A22519" w:rsidRDefault="009971E9" w:rsidP="009971E9">
      <w:pPr>
        <w:pStyle w:val="Outline"/>
        <w:spacing w:before="0"/>
        <w:jc w:val="right"/>
        <w:rPr>
          <w:rFonts w:asciiTheme="majorHAnsi" w:hAnsiTheme="majorHAnsi" w:cs="Calibri"/>
          <w:i/>
          <w:iCs/>
          <w:kern w:val="0"/>
          <w:sz w:val="20"/>
          <w:lang w:val="es-AR"/>
        </w:rPr>
      </w:pPr>
    </w:p>
    <w:p w:rsidR="009971E9" w:rsidRPr="00A22519" w:rsidRDefault="009971E9" w:rsidP="009971E9">
      <w:pPr>
        <w:pStyle w:val="Outline"/>
        <w:spacing w:before="0"/>
        <w:jc w:val="right"/>
        <w:rPr>
          <w:rFonts w:asciiTheme="majorHAnsi" w:hAnsiTheme="majorHAnsi" w:cs="Calibri"/>
          <w:i/>
          <w:iCs/>
          <w:kern w:val="0"/>
          <w:sz w:val="20"/>
          <w:lang w:val="es-AR"/>
        </w:rPr>
      </w:pPr>
    </w:p>
    <w:p w:rsidR="009971E9" w:rsidRPr="00A22519" w:rsidRDefault="009971E9" w:rsidP="009971E9">
      <w:pPr>
        <w:pStyle w:val="Outline"/>
        <w:spacing w:before="0"/>
        <w:jc w:val="both"/>
        <w:rPr>
          <w:rFonts w:asciiTheme="majorHAnsi" w:hAnsiTheme="majorHAnsi" w:cs="Calibri"/>
          <w:i/>
          <w:iCs/>
          <w:kern w:val="0"/>
          <w:sz w:val="20"/>
          <w:lang w:val="es-AR"/>
        </w:rPr>
      </w:pPr>
    </w:p>
    <w:p w:rsidR="009971E9" w:rsidRPr="00A22519" w:rsidRDefault="009971E9" w:rsidP="009971E9">
      <w:pPr>
        <w:numPr>
          <w:ilvl w:val="12"/>
          <w:numId w:val="0"/>
        </w:numPr>
        <w:suppressAutoHyphens/>
        <w:jc w:val="both"/>
        <w:rPr>
          <w:rFonts w:asciiTheme="majorHAnsi" w:hAnsiTheme="majorHAnsi" w:cs="Calibri"/>
          <w:lang w:val="es-AR"/>
        </w:rPr>
      </w:pPr>
      <w:r w:rsidRPr="00A22519">
        <w:rPr>
          <w:rFonts w:asciiTheme="majorHAnsi" w:hAnsiTheme="majorHAnsi" w:cs="Calibri"/>
          <w:lang w:val="es-AR"/>
        </w:rPr>
        <w:t>A:</w:t>
      </w:r>
      <w:r w:rsidRPr="00A22519">
        <w:rPr>
          <w:rFonts w:asciiTheme="majorHAnsi" w:hAnsiTheme="majorHAnsi" w:cs="Calibri"/>
          <w:i/>
          <w:iCs/>
          <w:lang w:val="es-AR"/>
        </w:rPr>
        <w:t xml:space="preserve"> [nombre completo del Comprador]</w:t>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pStyle w:val="Sub-ClauseText"/>
        <w:numPr>
          <w:ilvl w:val="12"/>
          <w:numId w:val="0"/>
        </w:numPr>
        <w:suppressAutoHyphens/>
        <w:spacing w:before="0" w:after="0"/>
        <w:rPr>
          <w:rFonts w:asciiTheme="majorHAnsi" w:hAnsiTheme="majorHAnsi" w:cs="Calibri"/>
          <w:spacing w:val="0"/>
          <w:sz w:val="20"/>
          <w:szCs w:val="20"/>
          <w:lang w:val="es-AR"/>
        </w:rPr>
      </w:pPr>
      <w:r w:rsidRPr="00A22519">
        <w:rPr>
          <w:rFonts w:asciiTheme="majorHAnsi" w:hAnsiTheme="majorHAnsi" w:cs="Calibri"/>
          <w:spacing w:val="0"/>
          <w:sz w:val="20"/>
          <w:szCs w:val="20"/>
          <w:lang w:val="es-AR"/>
        </w:rPr>
        <w:t xml:space="preserve">Nosotros, los suscritos, declaramos que: </w:t>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numPr>
          <w:ilvl w:val="0"/>
          <w:numId w:val="1"/>
        </w:numPr>
        <w:tabs>
          <w:tab w:val="clear" w:pos="720"/>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 xml:space="preserve">Hemos examinado y no hallamos objeción alguna a los documentos de licitación, incluso sus Enmiendas Nos. __________________ </w:t>
      </w:r>
      <w:r w:rsidRPr="00A22519">
        <w:rPr>
          <w:rFonts w:asciiTheme="majorHAnsi" w:hAnsiTheme="majorHAnsi" w:cs="Calibri"/>
          <w:i/>
          <w:iCs/>
          <w:lang w:val="es-AR"/>
        </w:rPr>
        <w:t>[indicar el número y la fecha de emisión de cada Enmienda];</w:t>
      </w:r>
    </w:p>
    <w:p w:rsidR="009971E9" w:rsidRPr="00A22519" w:rsidRDefault="009971E9" w:rsidP="009971E9">
      <w:pPr>
        <w:tabs>
          <w:tab w:val="num" w:pos="540"/>
        </w:tabs>
        <w:suppressAutoHyphens/>
        <w:ind w:left="540" w:hanging="540"/>
        <w:jc w:val="both"/>
        <w:rPr>
          <w:rFonts w:asciiTheme="majorHAnsi" w:hAnsiTheme="majorHAnsi" w:cs="Calibri"/>
          <w:lang w:val="es-AR"/>
        </w:rPr>
      </w:pPr>
    </w:p>
    <w:p w:rsidR="009971E9" w:rsidRPr="00A22519" w:rsidRDefault="009971E9" w:rsidP="009971E9">
      <w:pPr>
        <w:numPr>
          <w:ilvl w:val="0"/>
          <w:numId w:val="1"/>
        </w:numPr>
        <w:tabs>
          <w:tab w:val="clear" w:pos="720"/>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 xml:space="preserve">Ofrecemos proveer los siguientes Bienes y Servicios Conexos de conformidad con los Documentos de Licitación y de acuerdo con el Plan de Entregas establecido en la Lista de Bienes: ______________________ </w:t>
      </w:r>
      <w:r w:rsidRPr="00A22519">
        <w:rPr>
          <w:rFonts w:asciiTheme="majorHAnsi" w:hAnsiTheme="majorHAnsi" w:cs="Calibri"/>
          <w:i/>
          <w:iCs/>
          <w:lang w:val="es-AR"/>
        </w:rPr>
        <w:t>[indicar una descripción breve de los bienes y servicios conexos];</w:t>
      </w:r>
    </w:p>
    <w:p w:rsidR="009971E9" w:rsidRPr="00A22519" w:rsidRDefault="009971E9" w:rsidP="009971E9">
      <w:pPr>
        <w:tabs>
          <w:tab w:val="num" w:pos="540"/>
        </w:tabs>
        <w:suppressAutoHyphens/>
        <w:ind w:left="540" w:hanging="540"/>
        <w:jc w:val="both"/>
        <w:rPr>
          <w:rFonts w:asciiTheme="majorHAnsi" w:hAnsiTheme="majorHAnsi" w:cs="Calibri"/>
          <w:i/>
          <w:iCs/>
          <w:lang w:val="es-AR"/>
        </w:rPr>
      </w:pPr>
    </w:p>
    <w:p w:rsidR="009971E9" w:rsidRPr="00A22519" w:rsidRDefault="009971E9" w:rsidP="009971E9">
      <w:pPr>
        <w:numPr>
          <w:ilvl w:val="0"/>
          <w:numId w:val="1"/>
        </w:numPr>
        <w:tabs>
          <w:tab w:val="clear" w:pos="720"/>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 xml:space="preserve">El precio total de nuestra oferta, excluyendo cualquier descuento ofrecido en el rubro (d) a continuación es: __________________ </w:t>
      </w:r>
      <w:r w:rsidRPr="00A22519">
        <w:rPr>
          <w:rFonts w:asciiTheme="majorHAnsi" w:hAnsiTheme="majorHAnsi" w:cs="Calibri"/>
          <w:i/>
          <w:iCs/>
          <w:lang w:val="es-AR"/>
        </w:rPr>
        <w:t>[indicar el precio total de la oferta en palabras y en cifras, en dólares estadounidenses];</w:t>
      </w:r>
      <w:r>
        <w:rPr>
          <w:rFonts w:asciiTheme="majorHAnsi" w:hAnsiTheme="majorHAnsi" w:cs="Calibri"/>
          <w:i/>
          <w:iCs/>
          <w:lang w:val="es-AR"/>
        </w:rPr>
        <w:t xml:space="preserve"> </w:t>
      </w:r>
    </w:p>
    <w:p w:rsidR="009971E9" w:rsidRPr="00A22519" w:rsidRDefault="009971E9" w:rsidP="009971E9">
      <w:pPr>
        <w:tabs>
          <w:tab w:val="num" w:pos="540"/>
        </w:tabs>
        <w:suppressAutoHyphens/>
        <w:jc w:val="both"/>
        <w:rPr>
          <w:rFonts w:asciiTheme="majorHAnsi" w:hAnsiTheme="majorHAnsi" w:cs="Calibri"/>
          <w:i/>
          <w:iCs/>
          <w:lang w:val="es-AR"/>
        </w:rPr>
      </w:pPr>
    </w:p>
    <w:p w:rsidR="009971E9" w:rsidRPr="00A22519" w:rsidRDefault="009971E9" w:rsidP="009971E9">
      <w:pPr>
        <w:tabs>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(d)</w:t>
      </w:r>
      <w:r w:rsidRPr="00A22519">
        <w:rPr>
          <w:rFonts w:asciiTheme="majorHAnsi" w:hAnsiTheme="majorHAnsi" w:cs="Calibri"/>
          <w:lang w:val="es-AR"/>
        </w:rPr>
        <w:tab/>
        <w:t>Nuestra oferta se mantendrá vigente por el período establecido en la Subcláusula 3.1.2 de la Sección B, a partir de la fecha límite fijada para la presentación de las ofertas de conformidad con la Subcláusula 3.1.1. Esta oferta nos obligará y podrá ser aceptada en cualquier momento antes de la expiración de dicho período;</w:t>
      </w:r>
    </w:p>
    <w:p w:rsidR="009971E9" w:rsidRPr="00A22519" w:rsidRDefault="009971E9" w:rsidP="009971E9">
      <w:pPr>
        <w:tabs>
          <w:tab w:val="num" w:pos="540"/>
        </w:tabs>
        <w:suppressAutoHyphens/>
        <w:ind w:left="540" w:hanging="540"/>
        <w:jc w:val="both"/>
        <w:rPr>
          <w:rFonts w:asciiTheme="majorHAnsi" w:hAnsiTheme="majorHAnsi" w:cs="Calibri"/>
          <w:lang w:val="es-AR"/>
        </w:rPr>
      </w:pPr>
    </w:p>
    <w:p w:rsidR="009971E9" w:rsidRPr="00A22519" w:rsidRDefault="009971E9" w:rsidP="009971E9">
      <w:pPr>
        <w:tabs>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(e)</w:t>
      </w:r>
      <w:r w:rsidRPr="00A22519">
        <w:rPr>
          <w:rFonts w:asciiTheme="majorHAnsi" w:hAnsiTheme="majorHAnsi" w:cs="Calibri"/>
          <w:lang w:val="es-AR"/>
        </w:rPr>
        <w:tab/>
        <w:t>Si nuestra oferta es aceptada, nos comprometemos a obtener una Garantía de Cumplimiento del Contrato de conformidad con la Subcláusula 3.12.3 de la Sección B;</w:t>
      </w:r>
    </w:p>
    <w:p w:rsidR="009971E9" w:rsidRPr="00A22519" w:rsidRDefault="009971E9" w:rsidP="009971E9">
      <w:pPr>
        <w:tabs>
          <w:tab w:val="num" w:pos="540"/>
        </w:tabs>
        <w:suppressAutoHyphens/>
        <w:ind w:left="540" w:hanging="540"/>
        <w:jc w:val="both"/>
        <w:rPr>
          <w:rFonts w:asciiTheme="majorHAnsi" w:hAnsiTheme="majorHAnsi" w:cs="Calibri"/>
          <w:lang w:val="es-AR"/>
        </w:rPr>
      </w:pPr>
    </w:p>
    <w:p w:rsidR="009971E9" w:rsidRPr="00A22519" w:rsidRDefault="009971E9" w:rsidP="009971E9">
      <w:pPr>
        <w:tabs>
          <w:tab w:val="num" w:pos="540"/>
        </w:tabs>
        <w:suppressAutoHyphens/>
        <w:ind w:left="540" w:hanging="540"/>
        <w:jc w:val="both"/>
        <w:rPr>
          <w:rFonts w:asciiTheme="majorHAnsi" w:hAnsiTheme="majorHAnsi" w:cs="Calibri"/>
          <w:i/>
          <w:iCs/>
          <w:lang w:val="es-AR"/>
        </w:rPr>
      </w:pPr>
      <w:r w:rsidRPr="00A22519">
        <w:rPr>
          <w:rFonts w:asciiTheme="majorHAnsi" w:hAnsiTheme="majorHAnsi" w:cs="Calibri"/>
          <w:lang w:val="es-AR"/>
        </w:rPr>
        <w:t>(f)</w:t>
      </w:r>
      <w:r w:rsidRPr="00A22519">
        <w:rPr>
          <w:rFonts w:asciiTheme="majorHAnsi" w:hAnsiTheme="majorHAnsi" w:cs="Calibri"/>
          <w:lang w:val="es-AR"/>
        </w:rPr>
        <w:tab/>
        <w:t xml:space="preserve">Los suscritos, incluyendo todos los subcontratistas o proveedores requeridos para ejecutar cualquier parte del Contrato, tenemos nacionalidad de países elegibles _______________ </w:t>
      </w:r>
      <w:r w:rsidRPr="00A22519">
        <w:rPr>
          <w:rFonts w:asciiTheme="majorHAnsi" w:hAnsiTheme="majorHAnsi" w:cs="Calibri"/>
          <w:i/>
          <w:iCs/>
          <w:lang w:val="es-AR"/>
        </w:rPr>
        <w:t>[indicar la nacionalidad del Licitante, incluso la de todos los miembros que comprende el Licitante, si el Licitante es una Asociación en Participación o Consorcio, y la nacionalidad de cada subcontratista y proveedor]</w:t>
      </w: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lang w:val="es-AR"/>
        </w:rPr>
      </w:pP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(g)</w:t>
      </w:r>
      <w:r w:rsidRPr="00A22519">
        <w:rPr>
          <w:rFonts w:asciiTheme="majorHAnsi" w:hAnsiTheme="majorHAnsi" w:cs="Calibri"/>
          <w:lang w:val="es-AR"/>
        </w:rPr>
        <w:tab/>
        <w:t>No tenemos conflicto de intereses de conformidad con la Subcláusula 1.5.2 de la Sección A;</w:t>
      </w: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lang w:val="es-AR"/>
        </w:rPr>
      </w:pP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lang w:val="es-AR"/>
        </w:rPr>
      </w:pPr>
      <w:r w:rsidRPr="00A22519">
        <w:rPr>
          <w:rFonts w:asciiTheme="majorHAnsi" w:hAnsiTheme="majorHAnsi" w:cs="Calibri"/>
          <w:lang w:val="es-AR"/>
        </w:rPr>
        <w:t>(h)</w:t>
      </w:r>
      <w:r w:rsidRPr="00A22519">
        <w:rPr>
          <w:rFonts w:asciiTheme="majorHAnsi" w:hAnsiTheme="majorHAnsi" w:cs="Calibri"/>
          <w:lang w:val="es-AR"/>
        </w:rPr>
        <w:tab/>
        <w:t>Nuestra empresa, sus afiliados o subsidiarias, incluyendo todos los subcontratistas o proveedores para ejecutar cualquier parte del Contrato, no han sido declarados inelegibles por el Banco, bajo las leyes del país del Comprador o normativas oficiales, de conformidad con la Subcláusula 1.5.3 de la Sección</w:t>
      </w:r>
      <w:r>
        <w:rPr>
          <w:rFonts w:asciiTheme="majorHAnsi" w:hAnsiTheme="majorHAnsi" w:cs="Calibri"/>
          <w:lang w:val="es-AR"/>
        </w:rPr>
        <w:t xml:space="preserve"> </w:t>
      </w:r>
      <w:r w:rsidRPr="00A22519">
        <w:rPr>
          <w:rFonts w:asciiTheme="majorHAnsi" w:hAnsiTheme="majorHAnsi" w:cs="Calibri"/>
          <w:lang w:val="es-AR"/>
        </w:rPr>
        <w:t>A;</w:t>
      </w: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lang w:val="es-AR"/>
        </w:rPr>
      </w:pPr>
    </w:p>
    <w:p w:rsidR="009971E9" w:rsidRPr="00A22519" w:rsidRDefault="009971E9" w:rsidP="009971E9">
      <w:pPr>
        <w:numPr>
          <w:ilvl w:val="12"/>
          <w:numId w:val="0"/>
        </w:numPr>
        <w:tabs>
          <w:tab w:val="num" w:pos="540"/>
        </w:tabs>
        <w:suppressAutoHyphens/>
        <w:ind w:left="540" w:hanging="540"/>
        <w:jc w:val="both"/>
        <w:rPr>
          <w:rFonts w:asciiTheme="majorHAnsi" w:hAnsiTheme="majorHAnsi" w:cs="Calibri"/>
          <w:i/>
          <w:iCs/>
          <w:lang w:val="es-AR"/>
        </w:rPr>
      </w:pPr>
      <w:r w:rsidRPr="00A22519">
        <w:rPr>
          <w:rFonts w:asciiTheme="majorHAnsi" w:hAnsiTheme="majorHAnsi" w:cs="Calibri"/>
          <w:lang w:val="es-AR"/>
        </w:rPr>
        <w:t>(i)</w:t>
      </w:r>
      <w:r w:rsidRPr="00A22519">
        <w:rPr>
          <w:rFonts w:asciiTheme="majorHAnsi" w:hAnsiTheme="majorHAnsi" w:cs="Calibri"/>
          <w:lang w:val="es-AR"/>
        </w:rPr>
        <w:tab/>
        <w:t xml:space="preserve">Las siguientes comisiones, gratificaciones u honorarios han sido pagados o serán pagados en relación con el proceso de esta licitación o ejecución del Contrato: </w:t>
      </w:r>
      <w:r w:rsidRPr="00A22519">
        <w:rPr>
          <w:rFonts w:asciiTheme="majorHAnsi" w:hAnsiTheme="majorHAnsi" w:cs="Calibri"/>
          <w:i/>
          <w:iCs/>
          <w:lang w:val="es-AR"/>
        </w:rPr>
        <w:t>[indicar el nombre completo de cada receptor, su dirección completa, la razón por la cual se pagó cada comisión o gratificación y la cantidad y moneda de cada dicha comisión o gratificación]</w:t>
      </w:r>
    </w:p>
    <w:p w:rsidR="009971E9" w:rsidRPr="00A22519" w:rsidRDefault="009971E9" w:rsidP="009971E9">
      <w:pPr>
        <w:numPr>
          <w:ilvl w:val="12"/>
          <w:numId w:val="0"/>
        </w:numPr>
        <w:suppressAutoHyphens/>
        <w:jc w:val="both"/>
        <w:rPr>
          <w:rFonts w:asciiTheme="majorHAnsi" w:hAnsiTheme="majorHAnsi" w:cs="Calibri"/>
          <w:lang w:val="es-AR"/>
        </w:rPr>
      </w:pPr>
    </w:p>
    <w:tbl>
      <w:tblPr>
        <w:tblW w:w="9000" w:type="dxa"/>
        <w:tblInd w:w="108" w:type="dxa"/>
        <w:tblLayout w:type="fixed"/>
        <w:tblLook w:val="0000" w:firstRow="0" w:lastRow="0" w:firstColumn="0" w:lastColumn="0" w:noHBand="0" w:noVBand="0"/>
      </w:tblPr>
      <w:tblGrid>
        <w:gridCol w:w="2250"/>
        <w:gridCol w:w="360"/>
        <w:gridCol w:w="2094"/>
        <w:gridCol w:w="336"/>
        <w:gridCol w:w="1866"/>
        <w:gridCol w:w="294"/>
        <w:gridCol w:w="1800"/>
      </w:tblGrid>
      <w:tr w:rsidR="009971E9" w:rsidRPr="0034633F" w:rsidTr="002A7602">
        <w:trPr>
          <w:trHeight w:val="567"/>
        </w:trPr>
        <w:tc>
          <w:tcPr>
            <w:tcW w:w="2250" w:type="dxa"/>
            <w:tcBorders>
              <w:bottom w:val="single" w:sz="6" w:space="0" w:color="auto"/>
            </w:tcBorders>
          </w:tcPr>
          <w:p w:rsidR="009971E9" w:rsidRPr="00A22519" w:rsidRDefault="009971E9" w:rsidP="002A7602">
            <w:pPr>
              <w:tabs>
                <w:tab w:val="left" w:pos="2070"/>
              </w:tabs>
              <w:suppressAutoHyphens/>
              <w:jc w:val="center"/>
              <w:rPr>
                <w:rFonts w:asciiTheme="majorHAnsi" w:hAnsiTheme="majorHAnsi" w:cs="Calibri"/>
                <w:lang w:val="es-AR"/>
              </w:rPr>
            </w:pPr>
            <w:r w:rsidRPr="00A22519">
              <w:rPr>
                <w:rFonts w:asciiTheme="majorHAnsi" w:hAnsiTheme="majorHAnsi" w:cs="Calibri"/>
                <w:lang w:val="es-AR"/>
              </w:rPr>
              <w:t>Nombre del Receptor</w:t>
            </w:r>
          </w:p>
        </w:tc>
        <w:tc>
          <w:tcPr>
            <w:tcW w:w="360" w:type="dxa"/>
          </w:tcPr>
          <w:p w:rsidR="009971E9" w:rsidRPr="00A22519" w:rsidRDefault="009971E9" w:rsidP="002A7602">
            <w:pPr>
              <w:tabs>
                <w:tab w:val="left" w:pos="2070"/>
              </w:tabs>
              <w:suppressAutoHyphens/>
              <w:jc w:val="center"/>
              <w:rPr>
                <w:rFonts w:asciiTheme="majorHAnsi" w:hAnsiTheme="majorHAnsi" w:cs="Calibri"/>
                <w:lang w:val="es-AR"/>
              </w:rPr>
            </w:pPr>
          </w:p>
        </w:tc>
        <w:tc>
          <w:tcPr>
            <w:tcW w:w="2094" w:type="dxa"/>
            <w:tcBorders>
              <w:bottom w:val="single" w:sz="4" w:space="0" w:color="auto"/>
            </w:tcBorders>
          </w:tcPr>
          <w:p w:rsidR="009971E9" w:rsidRPr="00A22519" w:rsidRDefault="009971E9" w:rsidP="002A7602">
            <w:pPr>
              <w:tabs>
                <w:tab w:val="left" w:pos="2070"/>
              </w:tabs>
              <w:suppressAutoHyphens/>
              <w:jc w:val="center"/>
              <w:rPr>
                <w:rFonts w:asciiTheme="majorHAnsi" w:hAnsiTheme="majorHAnsi" w:cs="Calibri"/>
                <w:lang w:val="es-AR"/>
              </w:rPr>
            </w:pPr>
            <w:r w:rsidRPr="00A22519">
              <w:rPr>
                <w:rFonts w:asciiTheme="majorHAnsi" w:hAnsiTheme="majorHAnsi" w:cs="Calibri"/>
                <w:lang w:val="es-AR"/>
              </w:rPr>
              <w:t>Dirección</w:t>
            </w:r>
          </w:p>
        </w:tc>
        <w:tc>
          <w:tcPr>
            <w:tcW w:w="336" w:type="dxa"/>
          </w:tcPr>
          <w:p w:rsidR="009971E9" w:rsidRPr="00A22519" w:rsidRDefault="009971E9" w:rsidP="002A7602">
            <w:pPr>
              <w:tabs>
                <w:tab w:val="left" w:pos="2070"/>
              </w:tabs>
              <w:suppressAutoHyphens/>
              <w:jc w:val="center"/>
              <w:rPr>
                <w:rFonts w:asciiTheme="majorHAnsi" w:hAnsiTheme="majorHAnsi" w:cs="Calibri"/>
                <w:lang w:val="es-AR"/>
              </w:rPr>
            </w:pPr>
          </w:p>
        </w:tc>
        <w:tc>
          <w:tcPr>
            <w:tcW w:w="1866" w:type="dxa"/>
            <w:tcBorders>
              <w:bottom w:val="single" w:sz="6" w:space="0" w:color="auto"/>
            </w:tcBorders>
          </w:tcPr>
          <w:p w:rsidR="009971E9" w:rsidRPr="00A22519" w:rsidRDefault="009971E9" w:rsidP="002A7602">
            <w:pPr>
              <w:tabs>
                <w:tab w:val="left" w:pos="2070"/>
              </w:tabs>
              <w:suppressAutoHyphens/>
              <w:jc w:val="center"/>
              <w:rPr>
                <w:rFonts w:asciiTheme="majorHAnsi" w:hAnsiTheme="majorHAnsi" w:cs="Calibri"/>
                <w:lang w:val="es-AR"/>
              </w:rPr>
            </w:pPr>
            <w:r w:rsidRPr="00A22519">
              <w:rPr>
                <w:rFonts w:asciiTheme="majorHAnsi" w:hAnsiTheme="majorHAnsi" w:cs="Calibri"/>
                <w:lang w:val="es-AR"/>
              </w:rPr>
              <w:t>Concepto</w:t>
            </w:r>
          </w:p>
        </w:tc>
        <w:tc>
          <w:tcPr>
            <w:tcW w:w="294" w:type="dxa"/>
          </w:tcPr>
          <w:p w:rsidR="009971E9" w:rsidRPr="00A22519" w:rsidRDefault="009971E9" w:rsidP="002A7602">
            <w:pPr>
              <w:tabs>
                <w:tab w:val="left" w:pos="2070"/>
              </w:tabs>
              <w:suppressAutoHyphens/>
              <w:ind w:right="-72"/>
              <w:jc w:val="center"/>
              <w:rPr>
                <w:rFonts w:asciiTheme="majorHAnsi" w:hAnsiTheme="majorHAnsi" w:cs="Calibri"/>
                <w:lang w:val="es-AR"/>
              </w:rPr>
            </w:pPr>
          </w:p>
        </w:tc>
        <w:tc>
          <w:tcPr>
            <w:tcW w:w="1800" w:type="dxa"/>
            <w:tcBorders>
              <w:bottom w:val="single" w:sz="6" w:space="0" w:color="auto"/>
            </w:tcBorders>
          </w:tcPr>
          <w:p w:rsidR="009971E9" w:rsidRPr="00A22519" w:rsidRDefault="009971E9" w:rsidP="002A7602">
            <w:pPr>
              <w:tabs>
                <w:tab w:val="left" w:pos="2070"/>
              </w:tabs>
              <w:suppressAutoHyphens/>
              <w:ind w:right="-72"/>
              <w:jc w:val="center"/>
              <w:rPr>
                <w:rFonts w:asciiTheme="majorHAnsi" w:hAnsiTheme="majorHAnsi" w:cs="Calibri"/>
                <w:lang w:val="es-AR"/>
              </w:rPr>
            </w:pPr>
            <w:r w:rsidRPr="00A22519">
              <w:rPr>
                <w:rFonts w:asciiTheme="majorHAnsi" w:hAnsiTheme="majorHAnsi" w:cs="Calibri"/>
                <w:lang w:val="es-AR"/>
              </w:rPr>
              <w:t>Monto</w:t>
            </w:r>
          </w:p>
        </w:tc>
      </w:tr>
      <w:tr w:rsidR="009971E9" w:rsidRPr="0034633F" w:rsidTr="002A7602">
        <w:tc>
          <w:tcPr>
            <w:tcW w:w="2250" w:type="dxa"/>
          </w:tcPr>
          <w:p w:rsidR="009971E9" w:rsidRPr="00A22519" w:rsidRDefault="009971E9" w:rsidP="002A7602">
            <w:pPr>
              <w:tabs>
                <w:tab w:val="left" w:pos="2070"/>
              </w:tabs>
              <w:suppressAutoHyphens/>
              <w:jc w:val="both"/>
              <w:rPr>
                <w:rFonts w:asciiTheme="majorHAnsi" w:hAnsiTheme="majorHAnsi" w:cs="Calibri"/>
                <w:lang w:val="es-AR"/>
              </w:rPr>
            </w:pPr>
          </w:p>
        </w:tc>
        <w:tc>
          <w:tcPr>
            <w:tcW w:w="360" w:type="dxa"/>
          </w:tcPr>
          <w:p w:rsidR="009971E9" w:rsidRPr="00A22519" w:rsidRDefault="009971E9" w:rsidP="002A7602">
            <w:pPr>
              <w:tabs>
                <w:tab w:val="left" w:pos="2070"/>
              </w:tabs>
              <w:suppressAutoHyphens/>
              <w:jc w:val="both"/>
              <w:rPr>
                <w:rFonts w:asciiTheme="majorHAnsi" w:hAnsiTheme="majorHAnsi" w:cs="Calibri"/>
                <w:lang w:val="es-AR"/>
              </w:rPr>
            </w:pPr>
          </w:p>
        </w:tc>
        <w:tc>
          <w:tcPr>
            <w:tcW w:w="2094" w:type="dxa"/>
            <w:tcBorders>
              <w:top w:val="single" w:sz="4" w:space="0" w:color="auto"/>
              <w:bottom w:val="single" w:sz="4" w:space="0" w:color="auto"/>
            </w:tcBorders>
          </w:tcPr>
          <w:p w:rsidR="009971E9" w:rsidRPr="00A22519" w:rsidRDefault="009971E9" w:rsidP="002A7602">
            <w:pPr>
              <w:tabs>
                <w:tab w:val="left" w:pos="2070"/>
              </w:tabs>
              <w:suppressAutoHyphens/>
              <w:jc w:val="both"/>
              <w:rPr>
                <w:rFonts w:asciiTheme="majorHAnsi" w:hAnsiTheme="majorHAnsi" w:cs="Calibri"/>
                <w:lang w:val="es-AR"/>
              </w:rPr>
            </w:pPr>
          </w:p>
        </w:tc>
        <w:tc>
          <w:tcPr>
            <w:tcW w:w="336" w:type="dxa"/>
          </w:tcPr>
          <w:p w:rsidR="009971E9" w:rsidRPr="00A22519" w:rsidRDefault="009971E9" w:rsidP="002A7602">
            <w:pPr>
              <w:tabs>
                <w:tab w:val="left" w:pos="2070"/>
              </w:tabs>
              <w:suppressAutoHyphens/>
              <w:jc w:val="both"/>
              <w:rPr>
                <w:rFonts w:asciiTheme="majorHAnsi" w:hAnsiTheme="majorHAnsi" w:cs="Calibri"/>
                <w:lang w:val="es-AR"/>
              </w:rPr>
            </w:pPr>
          </w:p>
        </w:tc>
        <w:tc>
          <w:tcPr>
            <w:tcW w:w="1866" w:type="dxa"/>
            <w:tcBorders>
              <w:top w:val="single" w:sz="6" w:space="0" w:color="auto"/>
              <w:bottom w:val="single" w:sz="6" w:space="0" w:color="auto"/>
            </w:tcBorders>
          </w:tcPr>
          <w:p w:rsidR="009971E9" w:rsidRPr="00A22519" w:rsidRDefault="009971E9" w:rsidP="002A7602">
            <w:pPr>
              <w:tabs>
                <w:tab w:val="left" w:pos="2070"/>
              </w:tabs>
              <w:suppressAutoHyphens/>
              <w:jc w:val="both"/>
              <w:rPr>
                <w:rFonts w:asciiTheme="majorHAnsi" w:hAnsiTheme="majorHAnsi" w:cs="Calibri"/>
                <w:lang w:val="es-AR"/>
              </w:rPr>
            </w:pPr>
          </w:p>
        </w:tc>
        <w:tc>
          <w:tcPr>
            <w:tcW w:w="294" w:type="dxa"/>
          </w:tcPr>
          <w:p w:rsidR="009971E9" w:rsidRPr="00A22519" w:rsidRDefault="009971E9" w:rsidP="002A7602">
            <w:pPr>
              <w:tabs>
                <w:tab w:val="left" w:pos="2070"/>
              </w:tabs>
              <w:suppressAutoHyphens/>
              <w:ind w:right="-72"/>
              <w:jc w:val="both"/>
              <w:rPr>
                <w:rFonts w:asciiTheme="majorHAnsi" w:hAnsiTheme="majorHAnsi" w:cs="Calibri"/>
                <w:lang w:val="es-AR"/>
              </w:rPr>
            </w:pPr>
          </w:p>
        </w:tc>
        <w:tc>
          <w:tcPr>
            <w:tcW w:w="1800" w:type="dxa"/>
          </w:tcPr>
          <w:p w:rsidR="009971E9" w:rsidRPr="00A22519" w:rsidRDefault="009971E9" w:rsidP="002A7602">
            <w:pPr>
              <w:tabs>
                <w:tab w:val="left" w:pos="2070"/>
              </w:tabs>
              <w:suppressAutoHyphens/>
              <w:ind w:right="-72"/>
              <w:jc w:val="both"/>
              <w:rPr>
                <w:rFonts w:asciiTheme="majorHAnsi" w:hAnsiTheme="majorHAnsi" w:cs="Calibri"/>
                <w:lang w:val="es-AR"/>
              </w:rPr>
            </w:pPr>
          </w:p>
        </w:tc>
      </w:tr>
      <w:tr w:rsidR="009971E9" w:rsidRPr="0034633F" w:rsidTr="002A7602">
        <w:tc>
          <w:tcPr>
            <w:tcW w:w="2250" w:type="dxa"/>
            <w:tcBorders>
              <w:top w:val="single" w:sz="6" w:space="0" w:color="auto"/>
              <w:bottom w:val="single" w:sz="6" w:space="0" w:color="auto"/>
            </w:tcBorders>
          </w:tcPr>
          <w:p w:rsidR="009971E9" w:rsidRPr="00A22519" w:rsidRDefault="009971E9" w:rsidP="002A7602">
            <w:pPr>
              <w:tabs>
                <w:tab w:val="left" w:pos="2070"/>
              </w:tabs>
              <w:suppressAutoHyphens/>
              <w:jc w:val="both"/>
              <w:rPr>
                <w:rFonts w:asciiTheme="majorHAnsi" w:hAnsiTheme="majorHAnsi" w:cs="Calibri"/>
                <w:lang w:val="es-AR"/>
              </w:rPr>
            </w:pPr>
          </w:p>
        </w:tc>
        <w:tc>
          <w:tcPr>
            <w:tcW w:w="360" w:type="dxa"/>
          </w:tcPr>
          <w:p w:rsidR="009971E9" w:rsidRPr="00A22519" w:rsidRDefault="009971E9" w:rsidP="002A7602">
            <w:pPr>
              <w:suppressAutoHyphens/>
              <w:jc w:val="both"/>
              <w:rPr>
                <w:rFonts w:asciiTheme="majorHAnsi" w:hAnsiTheme="majorHAnsi" w:cs="Calibri"/>
                <w:lang w:val="es-AR"/>
              </w:rPr>
            </w:pPr>
          </w:p>
        </w:tc>
        <w:tc>
          <w:tcPr>
            <w:tcW w:w="2094" w:type="dxa"/>
            <w:tcBorders>
              <w:top w:val="single" w:sz="4" w:space="0" w:color="auto"/>
              <w:bottom w:val="single" w:sz="4" w:space="0" w:color="auto"/>
            </w:tcBorders>
          </w:tcPr>
          <w:p w:rsidR="009971E9" w:rsidRPr="00A22519" w:rsidRDefault="009971E9" w:rsidP="002A7602">
            <w:pPr>
              <w:suppressAutoHyphens/>
              <w:jc w:val="both"/>
              <w:rPr>
                <w:rFonts w:asciiTheme="majorHAnsi" w:hAnsiTheme="majorHAnsi" w:cs="Calibri"/>
                <w:lang w:val="es-AR"/>
              </w:rPr>
            </w:pPr>
          </w:p>
        </w:tc>
        <w:tc>
          <w:tcPr>
            <w:tcW w:w="336" w:type="dxa"/>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1866" w:type="dxa"/>
            <w:tcBorders>
              <w:top w:val="single" w:sz="6" w:space="0" w:color="auto"/>
              <w:bottom w:val="single" w:sz="6" w:space="0" w:color="auto"/>
            </w:tcBorders>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294" w:type="dxa"/>
          </w:tcPr>
          <w:p w:rsidR="009971E9" w:rsidRPr="00A22519" w:rsidRDefault="009971E9" w:rsidP="002A7602">
            <w:pPr>
              <w:tabs>
                <w:tab w:val="left" w:pos="2070"/>
              </w:tabs>
              <w:suppressAutoHyphens/>
              <w:ind w:right="-72"/>
              <w:jc w:val="both"/>
              <w:rPr>
                <w:rFonts w:asciiTheme="majorHAnsi" w:hAnsiTheme="majorHAnsi" w:cs="Calibri"/>
                <w:lang w:val="es-AR"/>
              </w:rPr>
            </w:pPr>
          </w:p>
        </w:tc>
        <w:tc>
          <w:tcPr>
            <w:tcW w:w="1800" w:type="dxa"/>
            <w:tcBorders>
              <w:top w:val="single" w:sz="6" w:space="0" w:color="auto"/>
              <w:bottom w:val="single" w:sz="6" w:space="0" w:color="auto"/>
            </w:tcBorders>
          </w:tcPr>
          <w:p w:rsidR="009971E9" w:rsidRPr="00A22519" w:rsidRDefault="009971E9" w:rsidP="002A7602">
            <w:pPr>
              <w:tabs>
                <w:tab w:val="left" w:pos="2070"/>
              </w:tabs>
              <w:suppressAutoHyphens/>
              <w:ind w:right="-72"/>
              <w:jc w:val="both"/>
              <w:rPr>
                <w:rFonts w:asciiTheme="majorHAnsi" w:hAnsiTheme="majorHAnsi" w:cs="Calibri"/>
                <w:lang w:val="es-AR"/>
              </w:rPr>
            </w:pPr>
          </w:p>
        </w:tc>
      </w:tr>
      <w:tr w:rsidR="009971E9" w:rsidRPr="0034633F" w:rsidTr="002A7602">
        <w:tc>
          <w:tcPr>
            <w:tcW w:w="2250" w:type="dxa"/>
            <w:tcBorders>
              <w:top w:val="single" w:sz="6" w:space="0" w:color="auto"/>
              <w:bottom w:val="single" w:sz="6" w:space="0" w:color="auto"/>
            </w:tcBorders>
          </w:tcPr>
          <w:p w:rsidR="009971E9" w:rsidRPr="00A22519" w:rsidRDefault="009971E9" w:rsidP="002A7602">
            <w:pPr>
              <w:tabs>
                <w:tab w:val="left" w:pos="2070"/>
              </w:tabs>
              <w:suppressAutoHyphens/>
              <w:jc w:val="both"/>
              <w:rPr>
                <w:rFonts w:asciiTheme="majorHAnsi" w:hAnsiTheme="majorHAnsi" w:cs="Calibri"/>
                <w:lang w:val="es-AR"/>
              </w:rPr>
            </w:pPr>
          </w:p>
        </w:tc>
        <w:tc>
          <w:tcPr>
            <w:tcW w:w="360" w:type="dxa"/>
          </w:tcPr>
          <w:p w:rsidR="009971E9" w:rsidRPr="00A22519" w:rsidRDefault="009971E9" w:rsidP="002A7602">
            <w:pPr>
              <w:suppressAutoHyphens/>
              <w:jc w:val="both"/>
              <w:rPr>
                <w:rFonts w:asciiTheme="majorHAnsi" w:hAnsiTheme="majorHAnsi" w:cs="Calibri"/>
                <w:lang w:val="es-AR"/>
              </w:rPr>
            </w:pPr>
          </w:p>
        </w:tc>
        <w:tc>
          <w:tcPr>
            <w:tcW w:w="2094" w:type="dxa"/>
            <w:tcBorders>
              <w:top w:val="single" w:sz="4" w:space="0" w:color="auto"/>
              <w:bottom w:val="single" w:sz="4" w:space="0" w:color="auto"/>
            </w:tcBorders>
          </w:tcPr>
          <w:p w:rsidR="009971E9" w:rsidRPr="00A22519" w:rsidRDefault="009971E9" w:rsidP="002A7602">
            <w:pPr>
              <w:suppressAutoHyphens/>
              <w:jc w:val="both"/>
              <w:rPr>
                <w:rFonts w:asciiTheme="majorHAnsi" w:hAnsiTheme="majorHAnsi" w:cs="Calibri"/>
                <w:lang w:val="es-AR"/>
              </w:rPr>
            </w:pPr>
          </w:p>
        </w:tc>
        <w:tc>
          <w:tcPr>
            <w:tcW w:w="336" w:type="dxa"/>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1866" w:type="dxa"/>
            <w:tcBorders>
              <w:top w:val="single" w:sz="6" w:space="0" w:color="auto"/>
              <w:bottom w:val="single" w:sz="6" w:space="0" w:color="auto"/>
            </w:tcBorders>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294" w:type="dxa"/>
          </w:tcPr>
          <w:p w:rsidR="009971E9" w:rsidRPr="00A22519" w:rsidRDefault="009971E9" w:rsidP="002A7602">
            <w:pPr>
              <w:tabs>
                <w:tab w:val="left" w:pos="2070"/>
              </w:tabs>
              <w:suppressAutoHyphens/>
              <w:ind w:right="-72"/>
              <w:jc w:val="both"/>
              <w:rPr>
                <w:rFonts w:asciiTheme="majorHAnsi" w:hAnsiTheme="majorHAnsi" w:cs="Calibri"/>
                <w:lang w:val="es-AR"/>
              </w:rPr>
            </w:pPr>
          </w:p>
        </w:tc>
        <w:tc>
          <w:tcPr>
            <w:tcW w:w="1800" w:type="dxa"/>
            <w:tcBorders>
              <w:top w:val="single" w:sz="6" w:space="0" w:color="auto"/>
              <w:bottom w:val="single" w:sz="6" w:space="0" w:color="auto"/>
            </w:tcBorders>
          </w:tcPr>
          <w:p w:rsidR="009971E9" w:rsidRPr="00A22519" w:rsidRDefault="009971E9" w:rsidP="002A7602">
            <w:pPr>
              <w:tabs>
                <w:tab w:val="left" w:pos="2070"/>
              </w:tabs>
              <w:suppressAutoHyphens/>
              <w:ind w:right="-72"/>
              <w:jc w:val="both"/>
              <w:rPr>
                <w:rFonts w:asciiTheme="majorHAnsi" w:hAnsiTheme="majorHAnsi" w:cs="Calibri"/>
                <w:lang w:val="es-AR"/>
              </w:rPr>
            </w:pPr>
          </w:p>
        </w:tc>
      </w:tr>
      <w:tr w:rsidR="009971E9" w:rsidRPr="0034633F" w:rsidTr="002A7602">
        <w:tc>
          <w:tcPr>
            <w:tcW w:w="2250" w:type="dxa"/>
            <w:tcBorders>
              <w:top w:val="single" w:sz="6" w:space="0" w:color="auto"/>
            </w:tcBorders>
          </w:tcPr>
          <w:p w:rsidR="009971E9" w:rsidRPr="00A22519" w:rsidRDefault="009971E9" w:rsidP="002A7602">
            <w:pPr>
              <w:tabs>
                <w:tab w:val="left" w:pos="2070"/>
              </w:tabs>
              <w:suppressAutoHyphens/>
              <w:jc w:val="both"/>
              <w:rPr>
                <w:rFonts w:asciiTheme="majorHAnsi" w:hAnsiTheme="majorHAnsi" w:cs="Calibri"/>
                <w:lang w:val="es-AR"/>
              </w:rPr>
            </w:pPr>
          </w:p>
        </w:tc>
        <w:tc>
          <w:tcPr>
            <w:tcW w:w="360" w:type="dxa"/>
          </w:tcPr>
          <w:p w:rsidR="009971E9" w:rsidRPr="00A22519" w:rsidRDefault="009971E9" w:rsidP="002A7602">
            <w:pPr>
              <w:suppressAutoHyphens/>
              <w:jc w:val="both"/>
              <w:rPr>
                <w:rFonts w:asciiTheme="majorHAnsi" w:hAnsiTheme="majorHAnsi" w:cs="Calibri"/>
                <w:lang w:val="es-AR"/>
              </w:rPr>
            </w:pPr>
          </w:p>
        </w:tc>
        <w:tc>
          <w:tcPr>
            <w:tcW w:w="2094" w:type="dxa"/>
            <w:tcBorders>
              <w:top w:val="single" w:sz="4" w:space="0" w:color="auto"/>
            </w:tcBorders>
          </w:tcPr>
          <w:p w:rsidR="009971E9" w:rsidRPr="00A22519" w:rsidRDefault="009971E9" w:rsidP="002A7602">
            <w:pPr>
              <w:suppressAutoHyphens/>
              <w:jc w:val="both"/>
              <w:rPr>
                <w:rFonts w:asciiTheme="majorHAnsi" w:hAnsiTheme="majorHAnsi" w:cs="Calibri"/>
                <w:lang w:val="es-AR"/>
              </w:rPr>
            </w:pPr>
          </w:p>
        </w:tc>
        <w:tc>
          <w:tcPr>
            <w:tcW w:w="336" w:type="dxa"/>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1866" w:type="dxa"/>
            <w:tcBorders>
              <w:top w:val="single" w:sz="6" w:space="0" w:color="auto"/>
            </w:tcBorders>
          </w:tcPr>
          <w:p w:rsidR="009971E9" w:rsidRPr="00A22519" w:rsidRDefault="009971E9" w:rsidP="002A7602">
            <w:pPr>
              <w:pStyle w:val="Sub-ClauseText"/>
              <w:tabs>
                <w:tab w:val="left" w:pos="2070"/>
              </w:tabs>
              <w:suppressAutoHyphens/>
              <w:spacing w:before="0" w:after="0"/>
              <w:rPr>
                <w:rFonts w:asciiTheme="majorHAnsi" w:hAnsiTheme="majorHAnsi" w:cs="Calibri"/>
                <w:spacing w:val="0"/>
                <w:sz w:val="20"/>
                <w:szCs w:val="20"/>
                <w:lang w:val="es-AR"/>
              </w:rPr>
            </w:pPr>
          </w:p>
        </w:tc>
        <w:tc>
          <w:tcPr>
            <w:tcW w:w="294" w:type="dxa"/>
          </w:tcPr>
          <w:p w:rsidR="009971E9" w:rsidRPr="00A22519" w:rsidRDefault="009971E9" w:rsidP="002A7602">
            <w:pPr>
              <w:tabs>
                <w:tab w:val="left" w:pos="2070"/>
              </w:tabs>
              <w:suppressAutoHyphens/>
              <w:ind w:right="-72"/>
              <w:jc w:val="both"/>
              <w:rPr>
                <w:rFonts w:asciiTheme="majorHAnsi" w:hAnsiTheme="majorHAnsi" w:cs="Calibri"/>
                <w:lang w:val="es-AR"/>
              </w:rPr>
            </w:pPr>
          </w:p>
        </w:tc>
        <w:tc>
          <w:tcPr>
            <w:tcW w:w="1800" w:type="dxa"/>
            <w:tcBorders>
              <w:top w:val="single" w:sz="6" w:space="0" w:color="auto"/>
            </w:tcBorders>
          </w:tcPr>
          <w:p w:rsidR="009971E9" w:rsidRPr="00A22519" w:rsidRDefault="009971E9" w:rsidP="002A7602">
            <w:pPr>
              <w:tabs>
                <w:tab w:val="left" w:pos="2070"/>
              </w:tabs>
              <w:suppressAutoHyphens/>
              <w:ind w:right="-72"/>
              <w:jc w:val="both"/>
              <w:rPr>
                <w:rFonts w:asciiTheme="majorHAnsi" w:hAnsiTheme="majorHAnsi" w:cs="Calibri"/>
                <w:lang w:val="es-AR"/>
              </w:rPr>
            </w:pPr>
          </w:p>
        </w:tc>
      </w:tr>
    </w:tbl>
    <w:p w:rsidR="009971E9" w:rsidRPr="00A22519" w:rsidRDefault="009971E9" w:rsidP="009971E9">
      <w:pPr>
        <w:numPr>
          <w:ilvl w:val="12"/>
          <w:numId w:val="0"/>
        </w:numPr>
        <w:suppressAutoHyphens/>
        <w:jc w:val="both"/>
        <w:rPr>
          <w:rFonts w:asciiTheme="majorHAnsi" w:hAnsiTheme="majorHAnsi" w:cs="Calibri"/>
          <w:lang w:val="es-AR"/>
        </w:rPr>
      </w:pPr>
      <w:r>
        <w:rPr>
          <w:rFonts w:asciiTheme="majorHAnsi" w:hAnsiTheme="majorHAnsi" w:cs="Calibri"/>
          <w:lang w:val="es-AR"/>
        </w:rPr>
        <w:lastRenderedPageBreak/>
        <w:t xml:space="preserve"> </w:t>
      </w:r>
      <w:r w:rsidRPr="00A22519">
        <w:rPr>
          <w:rFonts w:asciiTheme="majorHAnsi" w:hAnsiTheme="majorHAnsi" w:cs="Calibri"/>
          <w:lang w:val="es-AR"/>
        </w:rPr>
        <w:t>(Si no han</w:t>
      </w:r>
      <w:bookmarkStart w:id="0" w:name="_GoBack"/>
      <w:bookmarkEnd w:id="0"/>
      <w:r w:rsidRPr="00A22519">
        <w:rPr>
          <w:rFonts w:asciiTheme="majorHAnsi" w:hAnsiTheme="majorHAnsi" w:cs="Calibri"/>
          <w:lang w:val="es-AR"/>
        </w:rPr>
        <w:t xml:space="preserve"> sido pagadas o no serán pagadas, indicar “ninguna”.)</w:t>
      </w:r>
      <w:r w:rsidRPr="00A22519">
        <w:rPr>
          <w:rFonts w:asciiTheme="majorHAnsi" w:hAnsiTheme="majorHAnsi" w:cs="Calibri"/>
          <w:lang w:val="es-AR"/>
        </w:rPr>
        <w:tab/>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numPr>
          <w:ilvl w:val="12"/>
          <w:numId w:val="0"/>
        </w:numPr>
        <w:suppressAutoHyphens/>
        <w:ind w:left="540" w:hanging="540"/>
        <w:jc w:val="both"/>
        <w:rPr>
          <w:rFonts w:asciiTheme="majorHAnsi" w:hAnsiTheme="majorHAnsi" w:cs="Calibri"/>
          <w:lang w:val="es-AR"/>
        </w:rPr>
      </w:pPr>
      <w:r w:rsidRPr="00A22519">
        <w:rPr>
          <w:rFonts w:asciiTheme="majorHAnsi" w:hAnsiTheme="majorHAnsi" w:cs="Calibri"/>
          <w:lang w:val="es-AR"/>
        </w:rPr>
        <w:t>(j)</w:t>
      </w:r>
      <w:r>
        <w:rPr>
          <w:rFonts w:asciiTheme="majorHAnsi" w:hAnsiTheme="majorHAnsi" w:cs="Calibri"/>
          <w:lang w:val="es-AR"/>
        </w:rPr>
        <w:t xml:space="preserve"> </w:t>
      </w:r>
      <w:r w:rsidRPr="00A22519">
        <w:rPr>
          <w:rFonts w:asciiTheme="majorHAnsi" w:hAnsiTheme="majorHAnsi" w:cs="Calibri"/>
          <w:lang w:val="es-AR"/>
        </w:rPr>
        <w:tab/>
        <w:t>Entendemos que esta oferta, junto con su debida aceptación por escrito incluida en la notificación de adjudicación, constituirán una obligación contractual entre nosotros, hasta que el Contrato formal haya sido perfeccionado por las partes.</w:t>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numPr>
          <w:ilvl w:val="12"/>
          <w:numId w:val="0"/>
        </w:numPr>
        <w:suppressAutoHyphens/>
        <w:ind w:left="540" w:hanging="540"/>
        <w:jc w:val="both"/>
        <w:rPr>
          <w:rFonts w:asciiTheme="majorHAnsi" w:hAnsiTheme="majorHAnsi" w:cs="Calibri"/>
          <w:lang w:val="es-AR"/>
        </w:rPr>
      </w:pPr>
      <w:r w:rsidRPr="00A22519">
        <w:rPr>
          <w:rFonts w:asciiTheme="majorHAnsi" w:hAnsiTheme="majorHAnsi" w:cs="Calibri"/>
          <w:lang w:val="es-AR"/>
        </w:rPr>
        <w:t>(k)</w:t>
      </w:r>
      <w:r w:rsidRPr="00A22519">
        <w:rPr>
          <w:rFonts w:asciiTheme="majorHAnsi" w:hAnsiTheme="majorHAnsi" w:cs="Calibri"/>
          <w:lang w:val="es-AR"/>
        </w:rPr>
        <w:tab/>
        <w:t>Entendemos que ustedes no están obligados a aceptar la oferta evaluada más baja ni ninguna otra oferta que reciban.</w:t>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numPr>
          <w:ilvl w:val="12"/>
          <w:numId w:val="0"/>
        </w:numPr>
        <w:suppressAutoHyphens/>
        <w:jc w:val="both"/>
        <w:rPr>
          <w:rFonts w:asciiTheme="majorHAnsi" w:hAnsiTheme="majorHAnsi" w:cs="Calibri"/>
          <w:i/>
          <w:iCs/>
          <w:lang w:val="es-AR"/>
        </w:rPr>
      </w:pPr>
      <w:r w:rsidRPr="00A22519">
        <w:rPr>
          <w:rFonts w:asciiTheme="majorHAnsi" w:hAnsiTheme="majorHAnsi" w:cs="Calibri"/>
          <w:lang w:val="es-AR"/>
        </w:rPr>
        <w:t xml:space="preserve">Firma: ______________ </w:t>
      </w:r>
      <w:r w:rsidRPr="00A22519">
        <w:rPr>
          <w:rFonts w:asciiTheme="majorHAnsi" w:hAnsiTheme="majorHAnsi" w:cs="Calibri"/>
          <w:i/>
          <w:iCs/>
          <w:lang w:val="es-AR"/>
        </w:rPr>
        <w:t xml:space="preserve">[indicar el nombre completo de la persona cuyo nombre y calidad se indican] </w:t>
      </w:r>
    </w:p>
    <w:p w:rsidR="009971E9" w:rsidRPr="00A22519" w:rsidRDefault="009971E9" w:rsidP="009971E9">
      <w:pPr>
        <w:numPr>
          <w:ilvl w:val="12"/>
          <w:numId w:val="0"/>
        </w:numPr>
        <w:suppressAutoHyphens/>
        <w:jc w:val="both"/>
        <w:rPr>
          <w:rFonts w:asciiTheme="majorHAnsi" w:hAnsiTheme="majorHAnsi" w:cs="Calibri"/>
          <w:i/>
          <w:iCs/>
          <w:lang w:val="es-AR"/>
        </w:rPr>
      </w:pPr>
      <w:r w:rsidRPr="00A22519">
        <w:rPr>
          <w:rFonts w:asciiTheme="majorHAnsi" w:hAnsiTheme="majorHAnsi" w:cs="Calibri"/>
          <w:lang w:val="es-AR"/>
        </w:rPr>
        <w:t xml:space="preserve">En calidad de ____________ </w:t>
      </w:r>
      <w:r w:rsidRPr="00A22519">
        <w:rPr>
          <w:rFonts w:asciiTheme="majorHAnsi" w:hAnsiTheme="majorHAnsi" w:cs="Calibri"/>
          <w:i/>
          <w:iCs/>
          <w:lang w:val="es-AR"/>
        </w:rPr>
        <w:t xml:space="preserve">[indicar la capacidad jurídica de la persona que firma el Formulario de la Oferta] </w:t>
      </w:r>
    </w:p>
    <w:p w:rsidR="009971E9" w:rsidRPr="00A22519" w:rsidRDefault="009971E9" w:rsidP="009971E9">
      <w:pPr>
        <w:numPr>
          <w:ilvl w:val="12"/>
          <w:numId w:val="0"/>
        </w:numPr>
        <w:suppressAutoHyphens/>
        <w:jc w:val="both"/>
        <w:rPr>
          <w:rFonts w:asciiTheme="majorHAnsi" w:hAnsiTheme="majorHAnsi" w:cs="Calibri"/>
          <w:i/>
          <w:iCs/>
          <w:lang w:val="es-AR"/>
        </w:rPr>
      </w:pPr>
    </w:p>
    <w:p w:rsidR="009971E9" w:rsidRPr="00A22519" w:rsidRDefault="009971E9" w:rsidP="009971E9">
      <w:pPr>
        <w:numPr>
          <w:ilvl w:val="12"/>
          <w:numId w:val="0"/>
        </w:numPr>
        <w:suppressAutoHyphens/>
        <w:jc w:val="both"/>
        <w:rPr>
          <w:rFonts w:asciiTheme="majorHAnsi" w:hAnsiTheme="majorHAnsi" w:cs="Calibri"/>
          <w:i/>
          <w:iCs/>
          <w:lang w:val="es-AR"/>
        </w:rPr>
      </w:pPr>
      <w:r w:rsidRPr="00A22519">
        <w:rPr>
          <w:rFonts w:asciiTheme="majorHAnsi" w:hAnsiTheme="majorHAnsi" w:cs="Calibri"/>
          <w:lang w:val="es-AR"/>
        </w:rPr>
        <w:t xml:space="preserve">Nombre: __________ </w:t>
      </w:r>
      <w:r w:rsidRPr="00A22519">
        <w:rPr>
          <w:rFonts w:asciiTheme="majorHAnsi" w:hAnsiTheme="majorHAnsi" w:cs="Calibri"/>
          <w:i/>
          <w:iCs/>
          <w:lang w:val="es-AR"/>
        </w:rPr>
        <w:t xml:space="preserve">[indicar el nombre completo de la persona que firma el Formulario de la Oferta] </w:t>
      </w:r>
    </w:p>
    <w:p w:rsidR="009971E9" w:rsidRPr="00A22519" w:rsidRDefault="009971E9" w:rsidP="009971E9">
      <w:pPr>
        <w:numPr>
          <w:ilvl w:val="12"/>
          <w:numId w:val="0"/>
        </w:numPr>
        <w:suppressAutoHyphens/>
        <w:jc w:val="both"/>
        <w:rPr>
          <w:rFonts w:asciiTheme="majorHAnsi" w:hAnsiTheme="majorHAnsi" w:cs="Calibri"/>
          <w:lang w:val="es-AR"/>
        </w:rPr>
      </w:pPr>
    </w:p>
    <w:p w:rsidR="009971E9" w:rsidRPr="00A22519" w:rsidRDefault="009971E9" w:rsidP="009971E9">
      <w:pPr>
        <w:numPr>
          <w:ilvl w:val="12"/>
          <w:numId w:val="0"/>
        </w:numPr>
        <w:suppressAutoHyphens/>
        <w:jc w:val="both"/>
        <w:rPr>
          <w:rFonts w:asciiTheme="majorHAnsi" w:hAnsiTheme="majorHAnsi" w:cs="Calibri"/>
          <w:i/>
          <w:iCs/>
          <w:lang w:val="es-AR"/>
        </w:rPr>
      </w:pPr>
      <w:r w:rsidRPr="00A22519">
        <w:rPr>
          <w:rFonts w:asciiTheme="majorHAnsi" w:hAnsiTheme="majorHAnsi" w:cs="Calibri"/>
          <w:lang w:val="es-AR"/>
        </w:rPr>
        <w:t>Debidamente autorizado para firmar la oferta por y en nombre de: [</w:t>
      </w:r>
      <w:r w:rsidRPr="00A22519">
        <w:rPr>
          <w:rFonts w:asciiTheme="majorHAnsi" w:hAnsiTheme="majorHAnsi" w:cs="Calibri"/>
          <w:i/>
          <w:iCs/>
          <w:lang w:val="es-AR"/>
        </w:rPr>
        <w:t>indicar el nombre completo del Licitante]</w:t>
      </w:r>
    </w:p>
    <w:p w:rsidR="009971E9" w:rsidRPr="00A22519" w:rsidRDefault="009971E9" w:rsidP="009971E9">
      <w:pPr>
        <w:numPr>
          <w:ilvl w:val="12"/>
          <w:numId w:val="0"/>
        </w:numPr>
        <w:suppressAutoHyphens/>
        <w:jc w:val="both"/>
        <w:rPr>
          <w:rFonts w:asciiTheme="majorHAnsi" w:hAnsiTheme="majorHAnsi" w:cs="Calibri"/>
          <w:i/>
          <w:iCs/>
          <w:lang w:val="es-AR"/>
        </w:rPr>
      </w:pPr>
    </w:p>
    <w:p w:rsidR="009971E9" w:rsidRPr="00A22519" w:rsidRDefault="009971E9" w:rsidP="009971E9">
      <w:pPr>
        <w:numPr>
          <w:ilvl w:val="12"/>
          <w:numId w:val="0"/>
        </w:numPr>
        <w:suppressAutoHyphens/>
        <w:jc w:val="both"/>
        <w:rPr>
          <w:rFonts w:asciiTheme="majorHAnsi" w:hAnsiTheme="majorHAnsi" w:cs="Calibri"/>
          <w:i/>
          <w:iCs/>
          <w:lang w:val="es-AR"/>
        </w:rPr>
      </w:pPr>
      <w:r w:rsidRPr="00A22519">
        <w:rPr>
          <w:rFonts w:asciiTheme="majorHAnsi" w:hAnsiTheme="majorHAnsi" w:cs="Calibri"/>
          <w:lang w:val="es-AR"/>
        </w:rPr>
        <w:t xml:space="preserve">El día ________________ del mes ___________________ del año __________ </w:t>
      </w:r>
      <w:r w:rsidRPr="00A22519">
        <w:rPr>
          <w:rFonts w:asciiTheme="majorHAnsi" w:hAnsiTheme="majorHAnsi" w:cs="Calibri"/>
          <w:i/>
          <w:iCs/>
          <w:lang w:val="es-AR"/>
        </w:rPr>
        <w:t>[indicar la fecha de la firma]</w:t>
      </w:r>
    </w:p>
    <w:p w:rsidR="009971E9" w:rsidRPr="00A22519" w:rsidRDefault="009971E9" w:rsidP="009971E9">
      <w:pPr>
        <w:numPr>
          <w:ilvl w:val="12"/>
          <w:numId w:val="0"/>
        </w:numPr>
        <w:suppressAutoHyphens/>
        <w:jc w:val="both"/>
        <w:rPr>
          <w:rFonts w:asciiTheme="majorHAnsi" w:hAnsiTheme="majorHAnsi" w:cs="Calibri"/>
          <w:i/>
          <w:iCs/>
          <w:lang w:val="es-AR"/>
        </w:rPr>
      </w:pPr>
    </w:p>
    <w:p w:rsidR="009971E9" w:rsidRPr="00A22519" w:rsidRDefault="009971E9" w:rsidP="009971E9">
      <w:pPr>
        <w:rPr>
          <w:rFonts w:asciiTheme="majorHAnsi" w:hAnsiTheme="majorHAnsi" w:cs="Calibri"/>
          <w:lang w:val="es-AR"/>
        </w:rPr>
      </w:pPr>
    </w:p>
    <w:p w:rsidR="009971E9" w:rsidRPr="00A22519" w:rsidRDefault="009971E9" w:rsidP="009971E9">
      <w:pPr>
        <w:rPr>
          <w:rFonts w:asciiTheme="majorHAnsi" w:hAnsiTheme="majorHAnsi" w:cs="Calibri"/>
          <w:lang w:val="es-AR"/>
        </w:rPr>
      </w:pPr>
    </w:p>
    <w:p w:rsidR="009971E9" w:rsidRPr="00A22519" w:rsidRDefault="009971E9" w:rsidP="009971E9">
      <w:pPr>
        <w:rPr>
          <w:rFonts w:asciiTheme="majorHAnsi" w:hAnsiTheme="majorHAnsi" w:cs="Calibri"/>
          <w:lang w:val="es-AR"/>
        </w:rPr>
      </w:pPr>
    </w:p>
    <w:p w:rsidR="009971E9" w:rsidRPr="00A22519" w:rsidRDefault="009971E9" w:rsidP="009971E9">
      <w:pPr>
        <w:rPr>
          <w:rFonts w:asciiTheme="majorHAnsi" w:hAnsiTheme="majorHAnsi" w:cs="Calibri"/>
          <w:lang w:val="es-AR"/>
        </w:rPr>
      </w:pPr>
    </w:p>
    <w:p w:rsidR="009971E9" w:rsidRPr="00A22519" w:rsidRDefault="009971E9" w:rsidP="009971E9">
      <w:pPr>
        <w:rPr>
          <w:rFonts w:asciiTheme="majorHAnsi" w:hAnsiTheme="majorHAnsi" w:cs="Calibri"/>
          <w:lang w:val="es-AR"/>
        </w:rPr>
      </w:pPr>
    </w:p>
    <w:p w:rsidR="009971E9" w:rsidRPr="00A22519" w:rsidRDefault="009971E9" w:rsidP="009971E9">
      <w:pPr>
        <w:jc w:val="center"/>
        <w:rPr>
          <w:rFonts w:asciiTheme="majorHAnsi" w:hAnsiTheme="majorHAnsi" w:cs="Calibri"/>
          <w:b/>
          <w:lang w:val="es-AR"/>
        </w:rPr>
        <w:sectPr w:rsidR="009971E9" w:rsidRPr="00A22519" w:rsidSect="000F6B42">
          <w:endnotePr>
            <w:numFmt w:val="decimal"/>
          </w:endnotePr>
          <w:pgSz w:w="11907" w:h="16840" w:code="9"/>
          <w:pgMar w:top="1418" w:right="1417" w:bottom="1418" w:left="1276" w:header="1134" w:footer="1134" w:gutter="0"/>
          <w:cols w:space="720"/>
          <w:titlePg/>
          <w:docGrid w:linePitch="360"/>
        </w:sectPr>
      </w:pPr>
    </w:p>
    <w:p w:rsidR="009971E9" w:rsidRPr="00A22519" w:rsidRDefault="009971E9" w:rsidP="009971E9">
      <w:pPr>
        <w:jc w:val="center"/>
        <w:rPr>
          <w:rFonts w:asciiTheme="majorHAnsi" w:hAnsiTheme="majorHAnsi" w:cs="Calibri"/>
          <w:b/>
          <w:lang w:val="es-AR"/>
        </w:rPr>
      </w:pPr>
      <w:r w:rsidRPr="00A22519">
        <w:rPr>
          <w:rFonts w:asciiTheme="majorHAnsi" w:hAnsiTheme="majorHAnsi" w:cs="Calibri"/>
          <w:b/>
          <w:lang w:val="es-AR"/>
        </w:rPr>
        <w:lastRenderedPageBreak/>
        <w:t>Anexo 2</w:t>
      </w:r>
    </w:p>
    <w:p w:rsidR="009971E9" w:rsidRPr="00A22519" w:rsidRDefault="009971E9" w:rsidP="009971E9">
      <w:pPr>
        <w:jc w:val="center"/>
        <w:rPr>
          <w:rFonts w:asciiTheme="majorHAnsi" w:hAnsiTheme="majorHAnsi" w:cs="Calibri"/>
          <w:b/>
          <w:lang w:val="es-AR"/>
        </w:rPr>
      </w:pPr>
      <w:r w:rsidRPr="00A22519">
        <w:rPr>
          <w:rFonts w:asciiTheme="majorHAnsi" w:hAnsiTheme="majorHAnsi" w:cs="Calibri"/>
          <w:b/>
          <w:lang w:val="es-AR"/>
        </w:rPr>
        <w:t>LISTA DE PRECIOS</w:t>
      </w:r>
      <w:bookmarkStart w:id="1" w:name="_Toc77664168"/>
    </w:p>
    <w:tbl>
      <w:tblPr>
        <w:tblW w:w="5005"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3646"/>
        <w:gridCol w:w="447"/>
        <w:gridCol w:w="138"/>
        <w:gridCol w:w="12"/>
      </w:tblGrid>
      <w:tr w:rsidR="009971E9" w:rsidRPr="0034633F" w:rsidTr="002A7602">
        <w:trPr>
          <w:cantSplit/>
          <w:trHeight w:val="140"/>
        </w:trPr>
        <w:tc>
          <w:tcPr>
            <w:tcW w:w="4942" w:type="pct"/>
            <w:gridSpan w:val="2"/>
            <w:tcBorders>
              <w:top w:val="nil"/>
              <w:left w:val="nil"/>
              <w:bottom w:val="nil"/>
              <w:right w:val="nil"/>
            </w:tcBorders>
          </w:tcPr>
          <w:p w:rsidR="009971E9" w:rsidRPr="00A22519" w:rsidRDefault="009971E9" w:rsidP="002A7602">
            <w:pPr>
              <w:pStyle w:val="SectionIVHeader"/>
              <w:jc w:val="left"/>
              <w:rPr>
                <w:rFonts w:asciiTheme="majorHAnsi" w:hAnsiTheme="majorHAnsi" w:cs="Calibri"/>
                <w:sz w:val="20"/>
                <w:lang w:val="es-AR"/>
              </w:rPr>
            </w:pPr>
          </w:p>
          <w:tbl>
            <w:tblPr>
              <w:tblW w:w="1390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829"/>
              <w:gridCol w:w="1133"/>
              <w:gridCol w:w="2977"/>
              <w:gridCol w:w="1984"/>
              <w:gridCol w:w="1701"/>
              <w:gridCol w:w="1843"/>
              <w:gridCol w:w="1737"/>
              <w:gridCol w:w="1699"/>
            </w:tblGrid>
            <w:tr w:rsidR="009971E9" w:rsidRPr="0034633F" w:rsidTr="002A7602">
              <w:trPr>
                <w:cantSplit/>
                <w:trHeight w:val="1033"/>
              </w:trPr>
              <w:tc>
                <w:tcPr>
                  <w:tcW w:w="10467" w:type="dxa"/>
                  <w:gridSpan w:val="6"/>
                  <w:tcBorders>
                    <w:top w:val="double" w:sz="6" w:space="0" w:color="auto"/>
                    <w:bottom w:val="nil"/>
                    <w:right w:val="nil"/>
                  </w:tcBorders>
                  <w:vAlign w:val="center"/>
                </w:tcPr>
                <w:p w:rsidR="009971E9" w:rsidRPr="00A22519" w:rsidRDefault="009971E9" w:rsidP="002A7602">
                  <w:pPr>
                    <w:suppressAutoHyphens/>
                    <w:jc w:val="center"/>
                    <w:rPr>
                      <w:rFonts w:asciiTheme="majorHAnsi" w:hAnsiTheme="majorHAnsi" w:cs="Calibri"/>
                      <w:lang w:val="es-AR"/>
                    </w:rPr>
                  </w:pPr>
                  <w:r w:rsidRPr="00A22519">
                    <w:rPr>
                      <w:rFonts w:asciiTheme="majorHAnsi" w:hAnsiTheme="majorHAnsi" w:cs="Calibri"/>
                      <w:lang w:val="es-AR"/>
                    </w:rPr>
                    <w:t>Monedas de acuerdo con la Subcláusula 2.2.1 de la Sección B</w:t>
                  </w:r>
                </w:p>
              </w:tc>
              <w:tc>
                <w:tcPr>
                  <w:tcW w:w="3436" w:type="dxa"/>
                  <w:gridSpan w:val="2"/>
                  <w:tcBorders>
                    <w:top w:val="double" w:sz="6" w:space="0" w:color="auto"/>
                    <w:left w:val="nil"/>
                    <w:bottom w:val="nil"/>
                  </w:tcBorders>
                </w:tcPr>
                <w:p w:rsidR="009971E9" w:rsidRPr="00A22519" w:rsidRDefault="009971E9" w:rsidP="002A7602">
                  <w:pPr>
                    <w:jc w:val="both"/>
                    <w:rPr>
                      <w:rFonts w:asciiTheme="majorHAnsi" w:hAnsiTheme="majorHAnsi" w:cs="Calibri"/>
                      <w:lang w:val="es-AR"/>
                    </w:rPr>
                  </w:pPr>
                  <w:r w:rsidRPr="00A22519">
                    <w:rPr>
                      <w:rFonts w:asciiTheme="majorHAnsi" w:hAnsiTheme="majorHAnsi" w:cs="Calibri"/>
                      <w:lang w:val="es-AR"/>
                    </w:rPr>
                    <w:t>Fecha: __________</w:t>
                  </w:r>
                </w:p>
                <w:p w:rsidR="009971E9" w:rsidRPr="000B608B" w:rsidRDefault="009971E9" w:rsidP="002A7602">
                  <w:pPr>
                    <w:pStyle w:val="Outline"/>
                    <w:spacing w:before="0"/>
                    <w:rPr>
                      <w:rFonts w:asciiTheme="majorHAnsi" w:hAnsiTheme="majorHAnsi" w:cs="Calibri"/>
                      <w:i/>
                      <w:iCs/>
                      <w:kern w:val="0"/>
                      <w:sz w:val="20"/>
                      <w:lang w:val="es-AR"/>
                    </w:rPr>
                  </w:pPr>
                  <w:r w:rsidRPr="000B608B">
                    <w:rPr>
                      <w:rFonts w:asciiTheme="majorHAnsi" w:hAnsiTheme="majorHAnsi" w:cs="Calibri"/>
                      <w:sz w:val="20"/>
                      <w:lang w:val="es-AR"/>
                    </w:rPr>
                    <w:t>SDO No:</w:t>
                  </w:r>
                  <w:r w:rsidRPr="000B608B">
                    <w:rPr>
                      <w:rFonts w:asciiTheme="majorHAnsi" w:hAnsiTheme="majorHAnsi"/>
                      <w:sz w:val="20"/>
                      <w:lang w:val="es-ES"/>
                    </w:rPr>
                    <w:t xml:space="preserve"> </w:t>
                  </w:r>
                  <w:r>
                    <w:rPr>
                      <w:rFonts w:asciiTheme="majorHAnsi" w:hAnsiTheme="majorHAnsi" w:cs="Calibri"/>
                      <w:sz w:val="20"/>
                      <w:lang w:val="es-AR"/>
                    </w:rPr>
                    <w:t>09</w:t>
                  </w:r>
                  <w:r w:rsidRPr="000B608B">
                    <w:rPr>
                      <w:rFonts w:asciiTheme="majorHAnsi" w:hAnsiTheme="majorHAnsi" w:cs="Calibri"/>
                      <w:sz w:val="20"/>
                      <w:lang w:val="es-AR"/>
                    </w:rPr>
                    <w:t>/2025</w:t>
                  </w:r>
                </w:p>
                <w:p w:rsidR="009971E9" w:rsidRPr="00A22519" w:rsidRDefault="009971E9" w:rsidP="002A7602">
                  <w:pPr>
                    <w:suppressAutoHyphens/>
                    <w:jc w:val="both"/>
                    <w:rPr>
                      <w:rFonts w:asciiTheme="majorHAnsi" w:hAnsiTheme="majorHAnsi" w:cs="Calibri"/>
                      <w:lang w:val="es-ES"/>
                    </w:rPr>
                  </w:pPr>
                  <w:r w:rsidRPr="00A22519">
                    <w:rPr>
                      <w:rFonts w:asciiTheme="majorHAnsi" w:hAnsiTheme="majorHAnsi" w:cs="Calibri"/>
                      <w:lang w:val="es-ES"/>
                    </w:rPr>
                    <w:t>Lote No.: --------------</w:t>
                  </w:r>
                </w:p>
                <w:p w:rsidR="009971E9" w:rsidRPr="00A22519" w:rsidRDefault="009971E9" w:rsidP="002A7602">
                  <w:pPr>
                    <w:suppressAutoHyphens/>
                    <w:jc w:val="both"/>
                    <w:rPr>
                      <w:rFonts w:asciiTheme="majorHAnsi" w:hAnsiTheme="majorHAnsi" w:cs="Calibri"/>
                      <w:lang w:val="es-AR"/>
                    </w:rPr>
                  </w:pPr>
                  <w:r w:rsidRPr="00A22519">
                    <w:rPr>
                      <w:rFonts w:asciiTheme="majorHAnsi" w:hAnsiTheme="majorHAnsi" w:cs="Calibri"/>
                      <w:lang w:val="es-AR"/>
                    </w:rPr>
                    <w:t>Página N</w:t>
                  </w:r>
                  <w:r>
                    <w:rPr>
                      <w:rFonts w:asciiTheme="majorHAnsi" w:eastAsia="Symbol" w:hAnsiTheme="majorHAnsi" w:cs="Symbol"/>
                      <w:lang w:val="es-AR"/>
                    </w:rPr>
                    <w:t>°</w:t>
                  </w:r>
                  <w:r w:rsidRPr="00A22519">
                    <w:rPr>
                      <w:rFonts w:asciiTheme="majorHAnsi" w:hAnsiTheme="majorHAnsi" w:cs="Calibri"/>
                      <w:lang w:val="es-AR"/>
                    </w:rPr>
                    <w:t xml:space="preserve"> ______ de ______</w:t>
                  </w:r>
                </w:p>
              </w:tc>
            </w:tr>
            <w:tr w:rsidR="009971E9" w:rsidRPr="0034633F" w:rsidTr="002A7602">
              <w:trPr>
                <w:cantSplit/>
              </w:trPr>
              <w:tc>
                <w:tcPr>
                  <w:tcW w:w="829"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1</w:t>
                  </w:r>
                </w:p>
              </w:tc>
              <w:tc>
                <w:tcPr>
                  <w:tcW w:w="1133"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2</w:t>
                  </w:r>
                </w:p>
              </w:tc>
              <w:tc>
                <w:tcPr>
                  <w:tcW w:w="2977"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3</w:t>
                  </w:r>
                </w:p>
              </w:tc>
              <w:tc>
                <w:tcPr>
                  <w:tcW w:w="1984"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4</w:t>
                  </w:r>
                </w:p>
              </w:tc>
              <w:tc>
                <w:tcPr>
                  <w:tcW w:w="1701"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5</w:t>
                  </w:r>
                </w:p>
              </w:tc>
              <w:tc>
                <w:tcPr>
                  <w:tcW w:w="1843"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6</w:t>
                  </w:r>
                </w:p>
              </w:tc>
              <w:tc>
                <w:tcPr>
                  <w:tcW w:w="1737"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7</w:t>
                  </w:r>
                </w:p>
              </w:tc>
              <w:tc>
                <w:tcPr>
                  <w:tcW w:w="1699" w:type="dxa"/>
                  <w:tcBorders>
                    <w:top w:val="double" w:sz="6" w:space="0" w:color="auto"/>
                    <w:bottom w:val="double" w:sz="6" w:space="0" w:color="auto"/>
                  </w:tcBorders>
                </w:tcPr>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8</w:t>
                  </w:r>
                </w:p>
              </w:tc>
            </w:tr>
            <w:tr w:rsidR="009971E9" w:rsidRPr="0034633F" w:rsidTr="002A76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966"/>
              </w:trPr>
              <w:tc>
                <w:tcPr>
                  <w:tcW w:w="829" w:type="dxa"/>
                  <w:tcBorders>
                    <w:top w:val="double" w:sz="6" w:space="0" w:color="auto"/>
                    <w:left w:val="doub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Lote</w:t>
                  </w:r>
                </w:p>
              </w:tc>
              <w:tc>
                <w:tcPr>
                  <w:tcW w:w="1133"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Ítems</w:t>
                  </w:r>
                </w:p>
              </w:tc>
              <w:tc>
                <w:tcPr>
                  <w:tcW w:w="2977"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Descripción de los Servicios</w:t>
                  </w:r>
                </w:p>
              </w:tc>
              <w:tc>
                <w:tcPr>
                  <w:tcW w:w="1984"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Cantidad y Unidad Física</w:t>
                  </w:r>
                </w:p>
              </w:tc>
              <w:tc>
                <w:tcPr>
                  <w:tcW w:w="1701"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Precio Unitario</w:t>
                  </w:r>
                  <w:r>
                    <w:rPr>
                      <w:rFonts w:asciiTheme="majorHAnsi" w:hAnsiTheme="majorHAnsi" w:cs="Calibri"/>
                      <w:lang w:val="es-AR"/>
                    </w:rPr>
                    <w:t xml:space="preserve"> </w:t>
                  </w:r>
                  <w:r w:rsidRPr="002174B4">
                    <w:rPr>
                      <w:rFonts w:asciiTheme="majorHAnsi" w:hAnsiTheme="majorHAnsi" w:cs="Calibri"/>
                      <w:lang w:val="es-AR"/>
                    </w:rPr>
                    <w:t>de Cada Servicio</w:t>
                  </w:r>
                </w:p>
              </w:tc>
              <w:tc>
                <w:tcPr>
                  <w:tcW w:w="1843"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Precio Total por Cada Servicio</w:t>
                  </w:r>
                </w:p>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(Col. 4</w:t>
                  </w:r>
                  <w:r>
                    <w:rPr>
                      <w:rFonts w:asciiTheme="majorHAnsi" w:eastAsia="Symbol" w:hAnsiTheme="majorHAnsi" w:cs="Symbol"/>
                      <w:lang w:val="es-AR"/>
                    </w:rPr>
                    <w:t>X</w:t>
                  </w:r>
                  <w:r w:rsidRPr="002174B4">
                    <w:rPr>
                      <w:rFonts w:asciiTheme="majorHAnsi" w:hAnsiTheme="majorHAnsi" w:cs="Calibri"/>
                      <w:lang w:val="es-AR"/>
                    </w:rPr>
                    <w:t>5)</w:t>
                  </w:r>
                </w:p>
              </w:tc>
              <w:tc>
                <w:tcPr>
                  <w:tcW w:w="1737" w:type="dxa"/>
                  <w:tcBorders>
                    <w:top w:val="double" w:sz="6" w:space="0" w:color="auto"/>
                    <w:left w:val="single" w:sz="6" w:space="0" w:color="auto"/>
                    <w:bottom w:val="single" w:sz="6" w:space="0" w:color="auto"/>
                    <w:right w:val="sing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Impuestos</w:t>
                  </w:r>
                </w:p>
              </w:tc>
              <w:tc>
                <w:tcPr>
                  <w:tcW w:w="1699" w:type="dxa"/>
                  <w:tcBorders>
                    <w:top w:val="double" w:sz="6" w:space="0" w:color="auto"/>
                    <w:left w:val="single" w:sz="6" w:space="0" w:color="auto"/>
                    <w:bottom w:val="single" w:sz="6" w:space="0" w:color="auto"/>
                    <w:right w:val="double" w:sz="6" w:space="0" w:color="auto"/>
                  </w:tcBorders>
                  <w:vAlign w:val="center"/>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Porcentaje (%) alícuota de IVA</w:t>
                  </w:r>
                </w:p>
              </w:tc>
            </w:tr>
            <w:tr w:rsidR="009971E9" w:rsidRPr="0034633F" w:rsidTr="002A7602">
              <w:trPr>
                <w:cantSplit/>
                <w:trHeight w:val="390"/>
              </w:trPr>
              <w:tc>
                <w:tcPr>
                  <w:tcW w:w="829"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No. de Lote]</w:t>
                  </w:r>
                </w:p>
              </w:tc>
              <w:tc>
                <w:tcPr>
                  <w:tcW w:w="1133"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No. de Ítems]</w:t>
                  </w:r>
                </w:p>
              </w:tc>
              <w:tc>
                <w:tcPr>
                  <w:tcW w:w="2977"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nombre de los Bienes]</w:t>
                  </w:r>
                </w:p>
              </w:tc>
              <w:tc>
                <w:tcPr>
                  <w:tcW w:w="1984"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el número de unidades a proveer y el nombre de la unidad física de medida]</w:t>
                  </w:r>
                </w:p>
              </w:tc>
              <w:tc>
                <w:tcPr>
                  <w:tcW w:w="1701"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precio unitario]</w:t>
                  </w:r>
                </w:p>
              </w:tc>
              <w:tc>
                <w:tcPr>
                  <w:tcW w:w="1843"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precio total por cada artículo]</w:t>
                  </w:r>
                </w:p>
              </w:tc>
              <w:tc>
                <w:tcPr>
                  <w:tcW w:w="1737" w:type="dxa"/>
                  <w:vAlign w:val="center"/>
                </w:tcPr>
                <w:p w:rsidR="009971E9" w:rsidRPr="002174B4" w:rsidRDefault="009971E9" w:rsidP="002A7602">
                  <w:pPr>
                    <w:suppressAutoHyphens/>
                    <w:jc w:val="center"/>
                    <w:rPr>
                      <w:rFonts w:asciiTheme="majorHAnsi" w:hAnsiTheme="majorHAnsi" w:cs="Calibri"/>
                      <w:i/>
                      <w:iCs/>
                      <w:lang w:val="es-AR"/>
                    </w:rPr>
                  </w:pPr>
                  <w:r w:rsidRPr="002174B4">
                    <w:rPr>
                      <w:rFonts w:asciiTheme="majorHAnsi" w:hAnsiTheme="majorHAnsi" w:cs="Calibri"/>
                      <w:i/>
                      <w:iCs/>
                      <w:lang w:val="es-AR"/>
                    </w:rPr>
                    <w:t>[Indicar el monto correspondiente a los impuestos]</w:t>
                  </w:r>
                </w:p>
              </w:tc>
              <w:tc>
                <w:tcPr>
                  <w:tcW w:w="1699" w:type="dxa"/>
                  <w:vAlign w:val="center"/>
                </w:tcPr>
                <w:p w:rsidR="009971E9" w:rsidRPr="002174B4" w:rsidRDefault="009971E9" w:rsidP="002A7602">
                  <w:pPr>
                    <w:pStyle w:val="Textocomentario"/>
                    <w:suppressAutoHyphens/>
                    <w:jc w:val="center"/>
                    <w:rPr>
                      <w:rFonts w:asciiTheme="majorHAnsi" w:hAnsiTheme="majorHAnsi" w:cs="Calibri"/>
                      <w:i/>
                      <w:iCs/>
                      <w:lang w:val="es-AR"/>
                    </w:rPr>
                  </w:pPr>
                  <w:r w:rsidRPr="002174B4">
                    <w:rPr>
                      <w:rFonts w:asciiTheme="majorHAnsi" w:hAnsiTheme="majorHAnsi" w:cs="Calibri"/>
                      <w:i/>
                      <w:iCs/>
                      <w:lang w:val="es-AR"/>
                    </w:rPr>
                    <w:t>[Indicar el porcentaje correspondiente a la alícuota del IVA]</w:t>
                  </w:r>
                </w:p>
              </w:tc>
            </w:tr>
            <w:tr w:rsidR="009971E9" w:rsidRPr="0034633F" w:rsidTr="002A7602">
              <w:trPr>
                <w:cantSplit/>
                <w:trHeight w:val="390"/>
              </w:trPr>
              <w:tc>
                <w:tcPr>
                  <w:tcW w:w="829" w:type="dxa"/>
                  <w:vMerge w:val="restart"/>
                  <w:vAlign w:val="center"/>
                </w:tcPr>
                <w:p w:rsidR="009971E9" w:rsidRPr="002174B4" w:rsidRDefault="009971E9" w:rsidP="002A7602">
                  <w:pPr>
                    <w:suppressAutoHyphens/>
                    <w:spacing w:before="60" w:after="60"/>
                    <w:jc w:val="center"/>
                    <w:rPr>
                      <w:rFonts w:asciiTheme="majorHAnsi" w:hAnsiTheme="majorHAnsi" w:cs="Calibri"/>
                      <w:lang w:val="es-AR"/>
                    </w:rPr>
                  </w:pPr>
                  <w:r>
                    <w:rPr>
                      <w:rFonts w:asciiTheme="majorHAnsi" w:hAnsiTheme="majorHAnsi" w:cs="Calibri"/>
                      <w:lang w:val="es-AR"/>
                    </w:rPr>
                    <w:t>ÚNICO</w:t>
                  </w:r>
                </w:p>
              </w:tc>
              <w:tc>
                <w:tcPr>
                  <w:tcW w:w="1133" w:type="dxa"/>
                  <w:vAlign w:val="center"/>
                </w:tcPr>
                <w:p w:rsidR="009971E9" w:rsidRPr="002174B4" w:rsidRDefault="009971E9" w:rsidP="002A7602">
                  <w:pPr>
                    <w:suppressAutoHyphens/>
                    <w:spacing w:before="60" w:after="60"/>
                    <w:jc w:val="center"/>
                    <w:rPr>
                      <w:rFonts w:asciiTheme="majorHAnsi" w:hAnsiTheme="majorHAnsi" w:cs="Calibri"/>
                      <w:lang w:val="es-AR"/>
                    </w:rPr>
                  </w:pPr>
                  <w:r w:rsidRPr="002174B4">
                    <w:rPr>
                      <w:rFonts w:asciiTheme="majorHAnsi" w:hAnsiTheme="majorHAnsi" w:cs="Calibri"/>
                      <w:lang w:val="es-AR"/>
                    </w:rPr>
                    <w:t>1</w:t>
                  </w:r>
                </w:p>
              </w:tc>
              <w:tc>
                <w:tcPr>
                  <w:tcW w:w="2977" w:type="dxa"/>
                </w:tcPr>
                <w:p w:rsidR="009971E9" w:rsidRPr="002174B4" w:rsidRDefault="009971E9" w:rsidP="002A7602">
                  <w:pPr>
                    <w:suppressAutoHyphens/>
                    <w:spacing w:before="60" w:after="60"/>
                    <w:jc w:val="center"/>
                    <w:rPr>
                      <w:rFonts w:asciiTheme="majorHAnsi" w:hAnsiTheme="majorHAnsi" w:cs="Calibri"/>
                      <w:lang w:val="es-AR"/>
                    </w:rPr>
                  </w:pPr>
                  <w:r w:rsidRPr="0068166C">
                    <w:rPr>
                      <w:rFonts w:asciiTheme="majorHAnsi" w:hAnsiTheme="majorHAnsi" w:cs="Calibri"/>
                      <w:lang w:val="es-AR"/>
                    </w:rPr>
                    <w:t>Servicio mensual de envío de SMS masivo desde las distintas plataformas y aplicaciones pertenecientes a la Secretaría de Innovación, Ciencia y Tecnología.</w:t>
                  </w:r>
                </w:p>
              </w:tc>
              <w:tc>
                <w:tcPr>
                  <w:tcW w:w="1984" w:type="dxa"/>
                  <w:vAlign w:val="center"/>
                </w:tcPr>
                <w:p w:rsidR="009971E9" w:rsidRPr="002174B4" w:rsidRDefault="009971E9" w:rsidP="002A7602">
                  <w:pPr>
                    <w:suppressAutoHyphens/>
                    <w:spacing w:before="60" w:after="60"/>
                    <w:jc w:val="center"/>
                    <w:rPr>
                      <w:rFonts w:asciiTheme="majorHAnsi" w:hAnsiTheme="majorHAnsi" w:cs="Calibri"/>
                      <w:lang w:val="es-AR"/>
                    </w:rPr>
                  </w:pPr>
                  <w:r>
                    <w:rPr>
                      <w:rFonts w:asciiTheme="majorHAnsi" w:hAnsiTheme="majorHAnsi" w:cs="Calibri"/>
                      <w:lang w:val="es-AR"/>
                    </w:rPr>
                    <w:t>12 MESES</w:t>
                  </w:r>
                </w:p>
              </w:tc>
              <w:tc>
                <w:tcPr>
                  <w:tcW w:w="1701"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843"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737"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699" w:type="dxa"/>
                  <w:vAlign w:val="center"/>
                </w:tcPr>
                <w:p w:rsidR="009971E9" w:rsidRPr="002174B4" w:rsidRDefault="009971E9" w:rsidP="002A7602">
                  <w:pPr>
                    <w:suppressAutoHyphens/>
                    <w:spacing w:before="60" w:after="60"/>
                    <w:jc w:val="center"/>
                    <w:rPr>
                      <w:rFonts w:asciiTheme="majorHAnsi" w:hAnsiTheme="majorHAnsi" w:cs="Calibri"/>
                      <w:lang w:val="es-AR"/>
                    </w:rPr>
                  </w:pPr>
                </w:p>
              </w:tc>
            </w:tr>
            <w:tr w:rsidR="009971E9" w:rsidRPr="0034633F" w:rsidTr="002A7602">
              <w:trPr>
                <w:cantSplit/>
                <w:trHeight w:val="390"/>
              </w:trPr>
              <w:tc>
                <w:tcPr>
                  <w:tcW w:w="829" w:type="dxa"/>
                  <w:vMerge/>
                  <w:vAlign w:val="center"/>
                </w:tcPr>
                <w:p w:rsidR="009971E9" w:rsidRDefault="009971E9" w:rsidP="002A7602">
                  <w:pPr>
                    <w:suppressAutoHyphens/>
                    <w:spacing w:before="60" w:after="60"/>
                    <w:jc w:val="center"/>
                    <w:rPr>
                      <w:rFonts w:asciiTheme="majorHAnsi" w:hAnsiTheme="majorHAnsi" w:cs="Calibri"/>
                      <w:lang w:val="es-AR"/>
                    </w:rPr>
                  </w:pPr>
                </w:p>
              </w:tc>
              <w:tc>
                <w:tcPr>
                  <w:tcW w:w="1133" w:type="dxa"/>
                  <w:vAlign w:val="center"/>
                </w:tcPr>
                <w:p w:rsidR="009971E9" w:rsidRPr="002174B4" w:rsidRDefault="009971E9" w:rsidP="002A7602">
                  <w:pPr>
                    <w:suppressAutoHyphens/>
                    <w:spacing w:before="60" w:after="60"/>
                    <w:jc w:val="center"/>
                    <w:rPr>
                      <w:rFonts w:asciiTheme="majorHAnsi" w:hAnsiTheme="majorHAnsi" w:cs="Calibri"/>
                      <w:lang w:val="es-AR"/>
                    </w:rPr>
                  </w:pPr>
                  <w:r>
                    <w:rPr>
                      <w:rFonts w:asciiTheme="majorHAnsi" w:hAnsiTheme="majorHAnsi" w:cs="Calibri"/>
                      <w:lang w:val="es-AR"/>
                    </w:rPr>
                    <w:t>2</w:t>
                  </w:r>
                </w:p>
              </w:tc>
              <w:tc>
                <w:tcPr>
                  <w:tcW w:w="2977" w:type="dxa"/>
                </w:tcPr>
                <w:p w:rsidR="009971E9" w:rsidRPr="000A1CC5" w:rsidRDefault="009971E9" w:rsidP="002A7602">
                  <w:pPr>
                    <w:suppressAutoHyphens/>
                    <w:spacing w:before="60" w:after="60"/>
                    <w:jc w:val="center"/>
                    <w:rPr>
                      <w:rFonts w:asciiTheme="majorHAnsi" w:hAnsiTheme="majorHAnsi" w:cs="Calibri"/>
                      <w:lang w:val="es-AR"/>
                    </w:rPr>
                  </w:pPr>
                  <w:r w:rsidRPr="0068166C">
                    <w:rPr>
                      <w:rFonts w:asciiTheme="majorHAnsi" w:hAnsiTheme="majorHAnsi" w:cs="Calibri"/>
                      <w:lang w:val="es-AR"/>
                    </w:rPr>
                    <w:t>SMS adicional desde las distintas plataformas y aplicaciones pertenecientes a la Secretaría de Innovación, Ciencia y Tecnología.</w:t>
                  </w:r>
                </w:p>
              </w:tc>
              <w:tc>
                <w:tcPr>
                  <w:tcW w:w="1984" w:type="dxa"/>
                  <w:vAlign w:val="center"/>
                </w:tcPr>
                <w:p w:rsidR="009971E9" w:rsidRDefault="009971E9" w:rsidP="002A7602">
                  <w:pPr>
                    <w:suppressAutoHyphens/>
                    <w:spacing w:before="60" w:after="60"/>
                    <w:jc w:val="center"/>
                    <w:rPr>
                      <w:rFonts w:asciiTheme="majorHAnsi" w:hAnsiTheme="majorHAnsi" w:cs="Calibri"/>
                      <w:lang w:val="es-AR"/>
                    </w:rPr>
                  </w:pPr>
                  <w:r>
                    <w:rPr>
                      <w:rFonts w:asciiTheme="majorHAnsi" w:hAnsiTheme="majorHAnsi" w:cs="Calibri"/>
                      <w:lang w:val="es-AR"/>
                    </w:rPr>
                    <w:t>24.000.000 MENSAJES</w:t>
                  </w:r>
                </w:p>
              </w:tc>
              <w:tc>
                <w:tcPr>
                  <w:tcW w:w="1701"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843"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737" w:type="dxa"/>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699" w:type="dxa"/>
                  <w:vAlign w:val="center"/>
                </w:tcPr>
                <w:p w:rsidR="009971E9" w:rsidRPr="002174B4" w:rsidRDefault="009971E9" w:rsidP="002A7602">
                  <w:pPr>
                    <w:suppressAutoHyphens/>
                    <w:spacing w:before="60" w:after="60"/>
                    <w:jc w:val="center"/>
                    <w:rPr>
                      <w:rFonts w:asciiTheme="majorHAnsi" w:hAnsiTheme="majorHAnsi" w:cs="Calibri"/>
                      <w:lang w:val="es-AR"/>
                    </w:rPr>
                  </w:pPr>
                </w:p>
              </w:tc>
            </w:tr>
            <w:tr w:rsidR="009971E9" w:rsidRPr="0034633F" w:rsidTr="002A7602">
              <w:trPr>
                <w:cantSplit/>
                <w:trHeight w:val="390"/>
              </w:trPr>
              <w:tc>
                <w:tcPr>
                  <w:tcW w:w="1962" w:type="dxa"/>
                  <w:gridSpan w:val="2"/>
                  <w:tcBorders>
                    <w:top w:val="double" w:sz="6" w:space="0" w:color="auto"/>
                    <w:left w:val="nil"/>
                    <w:bottom w:val="nil"/>
                    <w:right w:val="nil"/>
                  </w:tcBorders>
                </w:tcPr>
                <w:p w:rsidR="009971E9" w:rsidRPr="002174B4" w:rsidRDefault="009971E9" w:rsidP="002A7602">
                  <w:pPr>
                    <w:suppressAutoHyphens/>
                    <w:spacing w:before="60" w:after="60"/>
                    <w:jc w:val="both"/>
                    <w:rPr>
                      <w:rFonts w:asciiTheme="majorHAnsi" w:hAnsiTheme="majorHAnsi" w:cs="Calibri"/>
                      <w:lang w:val="es-AR"/>
                    </w:rPr>
                  </w:pPr>
                </w:p>
              </w:tc>
              <w:tc>
                <w:tcPr>
                  <w:tcW w:w="2977" w:type="dxa"/>
                  <w:tcBorders>
                    <w:top w:val="double" w:sz="6" w:space="0" w:color="auto"/>
                    <w:left w:val="nil"/>
                    <w:bottom w:val="nil"/>
                    <w:right w:val="nil"/>
                  </w:tcBorders>
                </w:tcPr>
                <w:p w:rsidR="009971E9" w:rsidRPr="002174B4" w:rsidRDefault="009971E9" w:rsidP="002A7602">
                  <w:pPr>
                    <w:suppressAutoHyphens/>
                    <w:spacing w:before="60" w:after="60"/>
                    <w:jc w:val="both"/>
                    <w:rPr>
                      <w:rFonts w:asciiTheme="majorHAnsi" w:hAnsiTheme="majorHAnsi" w:cs="Calibri"/>
                      <w:lang w:val="es-AR"/>
                    </w:rPr>
                  </w:pPr>
                </w:p>
              </w:tc>
              <w:tc>
                <w:tcPr>
                  <w:tcW w:w="1984" w:type="dxa"/>
                  <w:tcBorders>
                    <w:top w:val="double" w:sz="6" w:space="0" w:color="auto"/>
                    <w:left w:val="nil"/>
                    <w:bottom w:val="nil"/>
                    <w:right w:val="nil"/>
                  </w:tcBorders>
                </w:tcPr>
                <w:p w:rsidR="009971E9" w:rsidRPr="002174B4" w:rsidRDefault="009971E9" w:rsidP="002A7602">
                  <w:pPr>
                    <w:suppressAutoHyphens/>
                    <w:spacing w:before="60" w:after="60"/>
                    <w:jc w:val="both"/>
                    <w:rPr>
                      <w:rFonts w:asciiTheme="majorHAnsi" w:hAnsiTheme="majorHAnsi" w:cs="Calibri"/>
                      <w:lang w:val="es-AR"/>
                    </w:rPr>
                  </w:pPr>
                </w:p>
              </w:tc>
              <w:tc>
                <w:tcPr>
                  <w:tcW w:w="1701" w:type="dxa"/>
                  <w:tcBorders>
                    <w:top w:val="double" w:sz="6" w:space="0" w:color="auto"/>
                    <w:left w:val="nil"/>
                    <w:bottom w:val="nil"/>
                    <w:right w:val="double" w:sz="6" w:space="0" w:color="auto"/>
                  </w:tcBorders>
                </w:tcPr>
                <w:p w:rsidR="009971E9" w:rsidRPr="002174B4" w:rsidRDefault="009971E9" w:rsidP="002A7602">
                  <w:pPr>
                    <w:suppressAutoHyphens/>
                    <w:spacing w:before="60" w:after="60"/>
                    <w:jc w:val="both"/>
                    <w:rPr>
                      <w:rFonts w:asciiTheme="majorHAnsi" w:hAnsiTheme="majorHAnsi" w:cs="Calibri"/>
                      <w:lang w:val="es-AR"/>
                    </w:rPr>
                  </w:pPr>
                </w:p>
              </w:tc>
              <w:tc>
                <w:tcPr>
                  <w:tcW w:w="3580" w:type="dxa"/>
                  <w:gridSpan w:val="2"/>
                  <w:tcBorders>
                    <w:top w:val="double" w:sz="6" w:space="0" w:color="auto"/>
                    <w:left w:val="double" w:sz="6" w:space="0" w:color="auto"/>
                    <w:bottom w:val="double" w:sz="6" w:space="0" w:color="auto"/>
                    <w:right w:val="double" w:sz="4" w:space="0" w:color="auto"/>
                  </w:tcBorders>
                </w:tcPr>
                <w:p w:rsidR="009971E9" w:rsidRPr="002174B4" w:rsidRDefault="009971E9" w:rsidP="002A7602">
                  <w:pPr>
                    <w:suppressAutoHyphens/>
                    <w:spacing w:before="60" w:after="60"/>
                    <w:jc w:val="both"/>
                    <w:rPr>
                      <w:rFonts w:asciiTheme="majorHAnsi" w:hAnsiTheme="majorHAnsi" w:cs="Calibri"/>
                      <w:lang w:val="es-AR"/>
                    </w:rPr>
                  </w:pPr>
                  <w:r w:rsidRPr="002174B4">
                    <w:rPr>
                      <w:rFonts w:asciiTheme="majorHAnsi" w:hAnsiTheme="majorHAnsi" w:cs="Calibri"/>
                      <w:lang w:val="es-AR"/>
                    </w:rPr>
                    <w:t>Precio Total</w:t>
                  </w:r>
                </w:p>
              </w:tc>
              <w:tc>
                <w:tcPr>
                  <w:tcW w:w="1699" w:type="dxa"/>
                  <w:tcBorders>
                    <w:top w:val="double" w:sz="4" w:space="0" w:color="auto"/>
                    <w:left w:val="double" w:sz="4" w:space="0" w:color="auto"/>
                    <w:bottom w:val="double" w:sz="4" w:space="0" w:color="auto"/>
                    <w:right w:val="double" w:sz="4" w:space="0" w:color="auto"/>
                  </w:tcBorders>
                </w:tcPr>
                <w:p w:rsidR="009971E9" w:rsidRPr="002174B4" w:rsidRDefault="009971E9" w:rsidP="002A7602">
                  <w:pPr>
                    <w:suppressAutoHyphens/>
                    <w:spacing w:before="60" w:after="60"/>
                    <w:jc w:val="both"/>
                    <w:rPr>
                      <w:rFonts w:asciiTheme="majorHAnsi" w:hAnsiTheme="majorHAnsi" w:cs="Calibri"/>
                      <w:lang w:val="es-AR"/>
                    </w:rPr>
                  </w:pPr>
                </w:p>
              </w:tc>
            </w:tr>
          </w:tbl>
          <w:p w:rsidR="009971E9" w:rsidRPr="002174B4" w:rsidRDefault="009971E9" w:rsidP="002A7602">
            <w:pPr>
              <w:pStyle w:val="SectionIVHeader"/>
              <w:rPr>
                <w:rFonts w:asciiTheme="majorHAnsi" w:hAnsiTheme="majorHAnsi" w:cs="Calibri"/>
                <w:sz w:val="20"/>
                <w:lang w:val="es-AR"/>
              </w:rPr>
            </w:pPr>
          </w:p>
        </w:tc>
        <w:tc>
          <w:tcPr>
            <w:tcW w:w="58" w:type="pct"/>
            <w:gridSpan w:val="2"/>
            <w:tcBorders>
              <w:top w:val="nil"/>
              <w:left w:val="nil"/>
              <w:bottom w:val="nil"/>
              <w:right w:val="nil"/>
            </w:tcBorders>
          </w:tcPr>
          <w:p w:rsidR="009971E9" w:rsidRPr="002174B4" w:rsidRDefault="009971E9" w:rsidP="002A7602">
            <w:pPr>
              <w:pStyle w:val="SectionIVHeader"/>
              <w:rPr>
                <w:rFonts w:asciiTheme="majorHAnsi" w:hAnsiTheme="majorHAnsi" w:cs="Calibri"/>
                <w:i/>
                <w:iCs/>
                <w:sz w:val="20"/>
                <w:lang w:val="es-AR"/>
              </w:rPr>
            </w:pPr>
          </w:p>
        </w:tc>
      </w:tr>
      <w:tr w:rsidR="009971E9" w:rsidRPr="0034633F" w:rsidTr="002A7602">
        <w:trPr>
          <w:gridAfter w:val="1"/>
          <w:wAfter w:w="5" w:type="pct"/>
          <w:cantSplit/>
          <w:trHeight w:hRule="exact" w:val="495"/>
        </w:trPr>
        <w:tc>
          <w:tcPr>
            <w:tcW w:w="4785" w:type="pct"/>
            <w:tcBorders>
              <w:top w:val="nil"/>
              <w:left w:val="nil"/>
              <w:bottom w:val="nil"/>
              <w:right w:val="nil"/>
            </w:tcBorders>
          </w:tcPr>
          <w:p w:rsidR="009971E9" w:rsidRPr="002174B4" w:rsidRDefault="009971E9" w:rsidP="002A7602">
            <w:pPr>
              <w:suppressAutoHyphens/>
              <w:spacing w:before="100"/>
              <w:jc w:val="both"/>
              <w:rPr>
                <w:rFonts w:asciiTheme="majorHAnsi" w:hAnsiTheme="majorHAnsi" w:cs="Calibri"/>
                <w:lang w:val="es-AR"/>
              </w:rPr>
            </w:pPr>
            <w:r w:rsidRPr="002174B4">
              <w:rPr>
                <w:rFonts w:asciiTheme="majorHAnsi" w:hAnsiTheme="majorHAnsi" w:cs="Calibri"/>
                <w:lang w:val="es-AR"/>
              </w:rPr>
              <w:t xml:space="preserve">Nombre del Licitante </w:t>
            </w:r>
            <w:r w:rsidRPr="002174B4">
              <w:rPr>
                <w:rFonts w:asciiTheme="majorHAnsi" w:hAnsiTheme="majorHAnsi" w:cs="Calibri"/>
                <w:i/>
                <w:iCs/>
                <w:lang w:val="es-AR"/>
              </w:rPr>
              <w:t xml:space="preserve">[indicar el nombre completo del Licitante] </w:t>
            </w:r>
            <w:r w:rsidRPr="002174B4">
              <w:rPr>
                <w:rFonts w:asciiTheme="majorHAnsi" w:hAnsiTheme="majorHAnsi" w:cs="Calibri"/>
                <w:lang w:val="es-AR"/>
              </w:rPr>
              <w:t xml:space="preserve">Firma del Licitante </w:t>
            </w:r>
            <w:r w:rsidRPr="002174B4">
              <w:rPr>
                <w:rFonts w:asciiTheme="majorHAnsi" w:hAnsiTheme="majorHAnsi" w:cs="Calibri"/>
                <w:i/>
                <w:iCs/>
                <w:lang w:val="es-AR"/>
              </w:rPr>
              <w:t>[firma de la persona que firma la oferta]</w:t>
            </w:r>
            <w:r w:rsidRPr="002174B4">
              <w:rPr>
                <w:rFonts w:asciiTheme="majorHAnsi" w:hAnsiTheme="majorHAnsi" w:cs="Calibri"/>
                <w:lang w:val="es-AR"/>
              </w:rPr>
              <w:t xml:space="preserve"> Fecha </w:t>
            </w:r>
            <w:r w:rsidRPr="002174B4">
              <w:rPr>
                <w:rFonts w:asciiTheme="majorHAnsi" w:hAnsiTheme="majorHAnsi" w:cs="Calibri"/>
                <w:i/>
                <w:iCs/>
                <w:lang w:val="es-AR"/>
              </w:rPr>
              <w:t>[Indicar Fecha]</w:t>
            </w:r>
          </w:p>
        </w:tc>
        <w:tc>
          <w:tcPr>
            <w:tcW w:w="210" w:type="pct"/>
            <w:gridSpan w:val="2"/>
            <w:tcBorders>
              <w:top w:val="nil"/>
              <w:left w:val="nil"/>
              <w:bottom w:val="nil"/>
              <w:right w:val="nil"/>
            </w:tcBorders>
          </w:tcPr>
          <w:p w:rsidR="009971E9" w:rsidRPr="002174B4" w:rsidRDefault="009971E9" w:rsidP="002A7602">
            <w:pPr>
              <w:suppressAutoHyphens/>
              <w:spacing w:before="100"/>
              <w:jc w:val="both"/>
              <w:rPr>
                <w:rFonts w:asciiTheme="majorHAnsi" w:hAnsiTheme="majorHAnsi" w:cs="Calibri"/>
                <w:lang w:val="es-AR"/>
              </w:rPr>
            </w:pPr>
          </w:p>
        </w:tc>
      </w:tr>
    </w:tbl>
    <w:p w:rsidR="009971E9" w:rsidRPr="002174B4" w:rsidRDefault="009971E9" w:rsidP="009971E9">
      <w:pPr>
        <w:rPr>
          <w:rFonts w:asciiTheme="majorHAnsi" w:hAnsiTheme="majorHAnsi" w:cs="Calibri"/>
          <w:b/>
          <w:lang w:val="es-AR"/>
        </w:rPr>
      </w:pPr>
    </w:p>
    <w:p w:rsidR="009971E9" w:rsidRDefault="009971E9" w:rsidP="009971E9">
      <w:pPr>
        <w:rPr>
          <w:rFonts w:asciiTheme="majorHAnsi" w:hAnsiTheme="majorHAnsi" w:cs="Calibri"/>
          <w:b/>
          <w:sz w:val="18"/>
          <w:lang w:val="es-AR"/>
        </w:rPr>
      </w:pPr>
      <w:r>
        <w:rPr>
          <w:rFonts w:asciiTheme="majorHAnsi" w:hAnsiTheme="majorHAnsi" w:cs="Calibri"/>
          <w:b/>
          <w:sz w:val="18"/>
          <w:lang w:val="es-AR"/>
        </w:rPr>
        <w:br w:type="page"/>
      </w:r>
    </w:p>
    <w:p w:rsidR="009971E9" w:rsidRPr="002174B4" w:rsidRDefault="009971E9" w:rsidP="009971E9">
      <w:pPr>
        <w:jc w:val="center"/>
        <w:rPr>
          <w:rFonts w:asciiTheme="majorHAnsi" w:hAnsiTheme="majorHAnsi" w:cs="Calibri"/>
          <w:b/>
          <w:sz w:val="18"/>
          <w:lang w:val="es-AR"/>
        </w:rPr>
      </w:pPr>
      <w:r w:rsidRPr="002174B4">
        <w:rPr>
          <w:rFonts w:asciiTheme="majorHAnsi" w:hAnsiTheme="majorHAnsi" w:cs="Calibri"/>
          <w:b/>
          <w:sz w:val="18"/>
          <w:lang w:val="es-AR"/>
        </w:rPr>
        <w:lastRenderedPageBreak/>
        <w:t>Anexo 3</w:t>
      </w:r>
    </w:p>
    <w:p w:rsidR="009971E9" w:rsidRDefault="009971E9" w:rsidP="009971E9">
      <w:pPr>
        <w:jc w:val="center"/>
        <w:rPr>
          <w:rFonts w:asciiTheme="majorHAnsi" w:hAnsiTheme="majorHAnsi" w:cs="Calibri"/>
          <w:b/>
          <w:sz w:val="18"/>
          <w:lang w:val="es-AR"/>
        </w:rPr>
      </w:pPr>
      <w:r w:rsidRPr="002174B4">
        <w:rPr>
          <w:rFonts w:asciiTheme="majorHAnsi" w:hAnsiTheme="majorHAnsi" w:cs="Calibri"/>
          <w:b/>
          <w:sz w:val="18"/>
          <w:lang w:val="es-AR"/>
        </w:rPr>
        <w:t>FORMULARIO DE SERVICIOS CONEXOS</w:t>
      </w:r>
    </w:p>
    <w:p w:rsidR="009971E9" w:rsidRPr="002174B4" w:rsidRDefault="009971E9" w:rsidP="009971E9">
      <w:pPr>
        <w:jc w:val="center"/>
        <w:rPr>
          <w:rFonts w:asciiTheme="majorHAnsi" w:hAnsiTheme="majorHAnsi" w:cs="Calibri"/>
          <w:b/>
          <w:sz w:val="18"/>
          <w:lang w:val="es-AR"/>
        </w:rPr>
      </w:pPr>
      <w:r w:rsidRPr="00ED6CB3">
        <w:rPr>
          <w:rFonts w:asciiTheme="majorHAnsi" w:hAnsiTheme="majorHAnsi" w:cs="Calibri"/>
          <w:b/>
          <w:sz w:val="18"/>
          <w:highlight w:val="yellow"/>
          <w:lang w:val="es-AR"/>
        </w:rPr>
        <w:t>NO APLICA</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064"/>
        <w:gridCol w:w="1591"/>
        <w:gridCol w:w="1765"/>
        <w:gridCol w:w="1420"/>
        <w:gridCol w:w="2459"/>
        <w:gridCol w:w="1938"/>
        <w:gridCol w:w="1680"/>
        <w:gridCol w:w="2067"/>
        <w:gridCol w:w="20"/>
      </w:tblGrid>
      <w:tr w:rsidR="009971E9" w:rsidRPr="0034633F" w:rsidTr="002A7602">
        <w:trPr>
          <w:gridAfter w:val="1"/>
          <w:wAfter w:w="7" w:type="pct"/>
          <w:cantSplit/>
          <w:trHeight w:val="140"/>
        </w:trPr>
        <w:tc>
          <w:tcPr>
            <w:tcW w:w="4993" w:type="pct"/>
            <w:gridSpan w:val="8"/>
            <w:tcBorders>
              <w:top w:val="nil"/>
              <w:left w:val="nil"/>
              <w:bottom w:val="nil"/>
              <w:right w:val="nil"/>
            </w:tcBorders>
          </w:tcPr>
          <w:p w:rsidR="009971E9" w:rsidRPr="002174B4" w:rsidRDefault="009971E9" w:rsidP="002A7602">
            <w:pPr>
              <w:pStyle w:val="SectionIVHeader"/>
              <w:rPr>
                <w:rFonts w:asciiTheme="majorHAnsi" w:hAnsiTheme="majorHAnsi" w:cs="Calibri"/>
                <w:sz w:val="18"/>
                <w:lang w:val="es-AR"/>
              </w:rPr>
            </w:pPr>
            <w:r w:rsidRPr="002174B4">
              <w:rPr>
                <w:rFonts w:asciiTheme="majorHAnsi" w:hAnsiTheme="majorHAnsi" w:cs="Calibri"/>
                <w:sz w:val="18"/>
                <w:lang w:val="es-AR"/>
              </w:rPr>
              <w:br w:type="page"/>
            </w:r>
            <w:bookmarkStart w:id="2" w:name="_Toc77664165"/>
            <w:r w:rsidRPr="002174B4">
              <w:rPr>
                <w:rFonts w:asciiTheme="majorHAnsi" w:hAnsiTheme="majorHAnsi" w:cs="Calibri"/>
                <w:sz w:val="18"/>
                <w:lang w:val="es-AR"/>
              </w:rPr>
              <w:t>Precio y Cronograma de Cumplimiento - Servicios Conexos</w:t>
            </w:r>
            <w:bookmarkEnd w:id="2"/>
          </w:p>
        </w:tc>
      </w:tr>
      <w:tr w:rsidR="009971E9" w:rsidRPr="0034633F" w:rsidTr="002A7602">
        <w:trPr>
          <w:gridAfter w:val="1"/>
          <w:wAfter w:w="7" w:type="pct"/>
          <w:cantSplit/>
        </w:trPr>
        <w:tc>
          <w:tcPr>
            <w:tcW w:w="948" w:type="pct"/>
            <w:gridSpan w:val="2"/>
            <w:tcBorders>
              <w:top w:val="double" w:sz="6" w:space="0" w:color="auto"/>
              <w:bottom w:val="double" w:sz="6" w:space="0" w:color="auto"/>
              <w:right w:val="nil"/>
            </w:tcBorders>
          </w:tcPr>
          <w:p w:rsidR="009971E9" w:rsidRPr="002174B4" w:rsidRDefault="009971E9" w:rsidP="002A7602">
            <w:pPr>
              <w:suppressAutoHyphens/>
              <w:jc w:val="both"/>
              <w:rPr>
                <w:rFonts w:asciiTheme="majorHAnsi" w:hAnsiTheme="majorHAnsi" w:cs="Calibri"/>
                <w:lang w:val="es-AR"/>
              </w:rPr>
            </w:pPr>
          </w:p>
        </w:tc>
        <w:tc>
          <w:tcPr>
            <w:tcW w:w="2707" w:type="pct"/>
            <w:gridSpan w:val="4"/>
            <w:tcBorders>
              <w:top w:val="double" w:sz="6" w:space="0" w:color="auto"/>
              <w:left w:val="nil"/>
              <w:bottom w:val="double" w:sz="6" w:space="0" w:color="auto"/>
              <w:right w:val="nil"/>
            </w:tcBorders>
          </w:tcPr>
          <w:p w:rsidR="009971E9" w:rsidRPr="002174B4" w:rsidRDefault="009971E9" w:rsidP="002A7602">
            <w:pPr>
              <w:suppressAutoHyphens/>
              <w:spacing w:before="240"/>
              <w:jc w:val="center"/>
              <w:rPr>
                <w:rFonts w:asciiTheme="majorHAnsi" w:hAnsiTheme="majorHAnsi" w:cs="Calibri"/>
                <w:lang w:val="es-AR"/>
              </w:rPr>
            </w:pPr>
            <w:r w:rsidRPr="002174B4">
              <w:rPr>
                <w:rFonts w:asciiTheme="majorHAnsi" w:hAnsiTheme="majorHAnsi" w:cs="Calibri"/>
                <w:lang w:val="es-AR"/>
              </w:rPr>
              <w:t>Monedas de acuerdo con la Subcláusula 2. 2.1 de la Sección</w:t>
            </w:r>
            <w:r>
              <w:rPr>
                <w:rFonts w:asciiTheme="majorHAnsi" w:hAnsiTheme="majorHAnsi" w:cs="Calibri"/>
                <w:lang w:val="es-AR"/>
              </w:rPr>
              <w:t xml:space="preserve"> </w:t>
            </w:r>
            <w:r w:rsidRPr="002174B4">
              <w:rPr>
                <w:rFonts w:asciiTheme="majorHAnsi" w:hAnsiTheme="majorHAnsi" w:cs="Calibri"/>
                <w:lang w:val="es-AR"/>
              </w:rPr>
              <w:t>B</w:t>
            </w:r>
          </w:p>
        </w:tc>
        <w:tc>
          <w:tcPr>
            <w:tcW w:w="1338" w:type="pct"/>
            <w:gridSpan w:val="2"/>
            <w:tcBorders>
              <w:top w:val="double" w:sz="6" w:space="0" w:color="auto"/>
              <w:left w:val="nil"/>
              <w:bottom w:val="double" w:sz="6" w:space="0" w:color="auto"/>
            </w:tcBorders>
          </w:tcPr>
          <w:p w:rsidR="009971E9" w:rsidRPr="002174B4" w:rsidRDefault="009971E9" w:rsidP="002A7602">
            <w:pPr>
              <w:jc w:val="both"/>
              <w:rPr>
                <w:rFonts w:asciiTheme="majorHAnsi" w:hAnsiTheme="majorHAnsi" w:cs="Calibri"/>
                <w:lang w:val="es-AR"/>
              </w:rPr>
            </w:pPr>
            <w:proofErr w:type="gramStart"/>
            <w:r w:rsidRPr="002174B4">
              <w:rPr>
                <w:rFonts w:asciiTheme="majorHAnsi" w:hAnsiTheme="majorHAnsi" w:cs="Calibri"/>
                <w:lang w:val="es-AR"/>
              </w:rPr>
              <w:t>Fecha:_</w:t>
            </w:r>
            <w:proofErr w:type="gramEnd"/>
            <w:r w:rsidRPr="002174B4">
              <w:rPr>
                <w:rFonts w:asciiTheme="majorHAnsi" w:hAnsiTheme="majorHAnsi" w:cs="Calibri"/>
                <w:lang w:val="es-AR"/>
              </w:rPr>
              <w:t>______________________</w:t>
            </w:r>
          </w:p>
          <w:p w:rsidR="009971E9" w:rsidRPr="000B608B" w:rsidRDefault="009971E9" w:rsidP="002A7602">
            <w:pPr>
              <w:pStyle w:val="Outline"/>
              <w:spacing w:before="0"/>
              <w:rPr>
                <w:rFonts w:asciiTheme="majorHAnsi" w:hAnsiTheme="majorHAnsi" w:cs="Calibri"/>
                <w:i/>
                <w:iCs/>
                <w:kern w:val="0"/>
                <w:sz w:val="20"/>
                <w:lang w:val="es-AR"/>
              </w:rPr>
            </w:pPr>
            <w:r w:rsidRPr="000B608B">
              <w:rPr>
                <w:rFonts w:asciiTheme="majorHAnsi" w:hAnsiTheme="majorHAnsi" w:cs="Calibri"/>
                <w:sz w:val="20"/>
                <w:lang w:val="es-AR"/>
              </w:rPr>
              <w:t>SDO No: 0</w:t>
            </w:r>
            <w:r>
              <w:rPr>
                <w:rFonts w:asciiTheme="majorHAnsi" w:hAnsiTheme="majorHAnsi" w:cs="Calibri"/>
                <w:sz w:val="20"/>
                <w:lang w:val="es-AR"/>
              </w:rPr>
              <w:t>9</w:t>
            </w:r>
            <w:r w:rsidRPr="000B608B">
              <w:rPr>
                <w:rFonts w:asciiTheme="majorHAnsi" w:hAnsiTheme="majorHAnsi" w:cs="Calibri"/>
                <w:sz w:val="20"/>
                <w:lang w:val="es-AR"/>
              </w:rPr>
              <w:t>/2025</w:t>
            </w:r>
          </w:p>
          <w:p w:rsidR="009971E9" w:rsidRPr="002174B4" w:rsidRDefault="009971E9" w:rsidP="002A7602">
            <w:pPr>
              <w:suppressAutoHyphens/>
              <w:jc w:val="both"/>
              <w:rPr>
                <w:rFonts w:asciiTheme="majorHAnsi" w:hAnsiTheme="majorHAnsi" w:cs="Calibri"/>
                <w:lang w:val="es-AR"/>
              </w:rPr>
            </w:pPr>
            <w:r w:rsidRPr="002174B4">
              <w:rPr>
                <w:rFonts w:asciiTheme="majorHAnsi" w:hAnsiTheme="majorHAnsi" w:cs="Calibri"/>
                <w:lang w:val="es-AR"/>
              </w:rPr>
              <w:t>Página N</w:t>
            </w:r>
            <w:r>
              <w:rPr>
                <w:rFonts w:asciiTheme="majorHAnsi" w:hAnsiTheme="majorHAnsi" w:cs="Calibri"/>
                <w:lang w:val="es-AR"/>
              </w:rPr>
              <w:t>°</w:t>
            </w:r>
            <w:r w:rsidRPr="002174B4">
              <w:rPr>
                <w:rFonts w:asciiTheme="majorHAnsi" w:hAnsiTheme="majorHAnsi" w:cs="Calibri"/>
                <w:lang w:val="es-AR"/>
              </w:rPr>
              <w:t xml:space="preserve"> ______ de ______</w:t>
            </w:r>
          </w:p>
        </w:tc>
      </w:tr>
      <w:tr w:rsidR="009971E9" w:rsidRPr="0034633F" w:rsidTr="002A7602">
        <w:trPr>
          <w:gridAfter w:val="1"/>
          <w:wAfter w:w="7" w:type="pct"/>
          <w:cantSplit/>
        </w:trPr>
        <w:tc>
          <w:tcPr>
            <w:tcW w:w="380"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1</w:t>
            </w:r>
          </w:p>
        </w:tc>
        <w:tc>
          <w:tcPr>
            <w:tcW w:w="1198" w:type="pct"/>
            <w:gridSpan w:val="2"/>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2</w:t>
            </w:r>
          </w:p>
        </w:tc>
        <w:tc>
          <w:tcPr>
            <w:tcW w:w="507"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3</w:t>
            </w:r>
          </w:p>
        </w:tc>
        <w:tc>
          <w:tcPr>
            <w:tcW w:w="877"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4</w:t>
            </w:r>
          </w:p>
        </w:tc>
        <w:tc>
          <w:tcPr>
            <w:tcW w:w="692"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5</w:t>
            </w:r>
          </w:p>
        </w:tc>
        <w:tc>
          <w:tcPr>
            <w:tcW w:w="600"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6</w:t>
            </w:r>
          </w:p>
        </w:tc>
        <w:tc>
          <w:tcPr>
            <w:tcW w:w="738" w:type="pct"/>
            <w:tcBorders>
              <w:top w:val="double" w:sz="6" w:space="0" w:color="auto"/>
              <w:bottom w:val="double" w:sz="6" w:space="0" w:color="auto"/>
            </w:tcBorders>
          </w:tcPr>
          <w:p w:rsidR="009971E9" w:rsidRPr="002174B4" w:rsidRDefault="009971E9" w:rsidP="002A7602">
            <w:pPr>
              <w:suppressAutoHyphens/>
              <w:jc w:val="center"/>
              <w:rPr>
                <w:rFonts w:asciiTheme="majorHAnsi" w:hAnsiTheme="majorHAnsi" w:cs="Calibri"/>
                <w:lang w:val="es-AR"/>
              </w:rPr>
            </w:pPr>
            <w:r w:rsidRPr="002174B4">
              <w:rPr>
                <w:rFonts w:asciiTheme="majorHAnsi" w:hAnsiTheme="majorHAnsi" w:cs="Calibri"/>
                <w:lang w:val="es-AR"/>
              </w:rPr>
              <w:t>7</w:t>
            </w:r>
          </w:p>
        </w:tc>
      </w:tr>
      <w:tr w:rsidR="009971E9" w:rsidRPr="0034633F" w:rsidTr="002A76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7" w:type="pct"/>
          <w:cantSplit/>
          <w:trHeight w:val="693"/>
        </w:trPr>
        <w:tc>
          <w:tcPr>
            <w:tcW w:w="380" w:type="pct"/>
            <w:tcBorders>
              <w:top w:val="double" w:sz="6" w:space="0" w:color="auto"/>
              <w:left w:val="doub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Servicio</w:t>
            </w:r>
          </w:p>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N</w:t>
            </w:r>
            <w:r>
              <w:rPr>
                <w:rFonts w:asciiTheme="majorHAnsi" w:eastAsia="Symbol" w:hAnsiTheme="majorHAnsi" w:cs="Symbol"/>
                <w:sz w:val="18"/>
                <w:lang w:val="es-AR"/>
              </w:rPr>
              <w:t>°</w:t>
            </w:r>
          </w:p>
        </w:tc>
        <w:tc>
          <w:tcPr>
            <w:tcW w:w="1198" w:type="pct"/>
            <w:gridSpan w:val="2"/>
            <w:tcBorders>
              <w:top w:val="double" w:sz="6" w:space="0" w:color="auto"/>
              <w:left w:val="sing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Descripción de los Servicios (excluye transporte interno y otros servicios requeridos en el</w:t>
            </w:r>
            <w:r>
              <w:rPr>
                <w:rFonts w:asciiTheme="majorHAnsi" w:hAnsiTheme="majorHAnsi" w:cs="Calibri"/>
                <w:sz w:val="18"/>
                <w:lang w:val="es-AR"/>
              </w:rPr>
              <w:t xml:space="preserve"> </w:t>
            </w:r>
            <w:r w:rsidRPr="002174B4">
              <w:rPr>
                <w:rFonts w:asciiTheme="majorHAnsi" w:hAnsiTheme="majorHAnsi" w:cs="Calibri"/>
                <w:sz w:val="18"/>
                <w:lang w:val="es-AR"/>
              </w:rPr>
              <w:t>país del Comprador para transportar los bienes a su destino final)</w:t>
            </w:r>
          </w:p>
        </w:tc>
        <w:tc>
          <w:tcPr>
            <w:tcW w:w="507" w:type="pct"/>
            <w:tcBorders>
              <w:top w:val="double" w:sz="6" w:space="0" w:color="auto"/>
              <w:left w:val="sing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País de Origen</w:t>
            </w:r>
          </w:p>
        </w:tc>
        <w:tc>
          <w:tcPr>
            <w:tcW w:w="877" w:type="pct"/>
            <w:tcBorders>
              <w:top w:val="double" w:sz="6" w:space="0" w:color="auto"/>
              <w:left w:val="sing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Fecha de Entrega en el</w:t>
            </w:r>
            <w:r>
              <w:rPr>
                <w:rFonts w:asciiTheme="majorHAnsi" w:hAnsiTheme="majorHAnsi" w:cs="Calibri"/>
                <w:sz w:val="18"/>
                <w:lang w:val="es-AR"/>
              </w:rPr>
              <w:t xml:space="preserve"> </w:t>
            </w:r>
            <w:r w:rsidRPr="002174B4">
              <w:rPr>
                <w:rFonts w:asciiTheme="majorHAnsi" w:hAnsiTheme="majorHAnsi" w:cs="Calibri"/>
                <w:sz w:val="18"/>
                <w:lang w:val="es-AR"/>
              </w:rPr>
              <w:t>Lugar de Destino Final</w:t>
            </w:r>
          </w:p>
        </w:tc>
        <w:tc>
          <w:tcPr>
            <w:tcW w:w="692" w:type="pct"/>
            <w:tcBorders>
              <w:top w:val="double" w:sz="6" w:space="0" w:color="auto"/>
              <w:left w:val="sing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Cantidad y Unidad física</w:t>
            </w:r>
          </w:p>
        </w:tc>
        <w:tc>
          <w:tcPr>
            <w:tcW w:w="600" w:type="pct"/>
            <w:tcBorders>
              <w:top w:val="double" w:sz="6" w:space="0" w:color="auto"/>
              <w:left w:val="single" w:sz="6" w:space="0" w:color="auto"/>
              <w:bottom w:val="single" w:sz="6" w:space="0" w:color="auto"/>
              <w:right w:val="sing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Precio Unitario</w:t>
            </w:r>
          </w:p>
        </w:tc>
        <w:tc>
          <w:tcPr>
            <w:tcW w:w="738" w:type="pct"/>
            <w:tcBorders>
              <w:top w:val="double" w:sz="6" w:space="0" w:color="auto"/>
              <w:left w:val="single" w:sz="6" w:space="0" w:color="auto"/>
              <w:bottom w:val="single" w:sz="6" w:space="0" w:color="auto"/>
              <w:right w:val="double" w:sz="6" w:space="0" w:color="auto"/>
            </w:tcBorders>
          </w:tcPr>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Precio Total por Servicio con impuestos incluidos</w:t>
            </w:r>
          </w:p>
          <w:p w:rsidR="009971E9" w:rsidRPr="002174B4" w:rsidRDefault="009971E9" w:rsidP="002A7602">
            <w:pPr>
              <w:suppressAutoHyphens/>
              <w:jc w:val="center"/>
              <w:rPr>
                <w:rFonts w:asciiTheme="majorHAnsi" w:hAnsiTheme="majorHAnsi" w:cs="Calibri"/>
                <w:sz w:val="18"/>
                <w:lang w:val="es-AR"/>
              </w:rPr>
            </w:pPr>
            <w:r w:rsidRPr="002174B4">
              <w:rPr>
                <w:rFonts w:asciiTheme="majorHAnsi" w:hAnsiTheme="majorHAnsi" w:cs="Calibri"/>
                <w:sz w:val="18"/>
                <w:lang w:val="es-AR"/>
              </w:rPr>
              <w:t>(Col 5 x 6 o un estimado)</w:t>
            </w:r>
          </w:p>
        </w:tc>
      </w:tr>
      <w:tr w:rsidR="009971E9" w:rsidRPr="0034633F" w:rsidTr="002A7602">
        <w:trPr>
          <w:gridAfter w:val="1"/>
          <w:wAfter w:w="7" w:type="pct"/>
          <w:cantSplit/>
          <w:trHeight w:val="390"/>
        </w:trPr>
        <w:tc>
          <w:tcPr>
            <w:tcW w:w="380"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número del servicio]</w:t>
            </w:r>
          </w:p>
        </w:tc>
        <w:tc>
          <w:tcPr>
            <w:tcW w:w="1198" w:type="pct"/>
            <w:gridSpan w:val="2"/>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el nombre de los Servicios]</w:t>
            </w:r>
          </w:p>
        </w:tc>
        <w:tc>
          <w:tcPr>
            <w:tcW w:w="507"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el país de origen de los Servicios]</w:t>
            </w:r>
          </w:p>
        </w:tc>
        <w:tc>
          <w:tcPr>
            <w:tcW w:w="877"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la fecha de entrega al lugar de destino final por servicio]</w:t>
            </w:r>
          </w:p>
        </w:tc>
        <w:tc>
          <w:tcPr>
            <w:tcW w:w="692"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le número de unidades a suministrar</w:t>
            </w:r>
            <w:r>
              <w:rPr>
                <w:rFonts w:asciiTheme="majorHAnsi" w:hAnsiTheme="majorHAnsi" w:cs="Calibri"/>
                <w:i/>
                <w:iCs/>
                <w:sz w:val="18"/>
                <w:lang w:val="es-AR"/>
              </w:rPr>
              <w:t xml:space="preserve"> </w:t>
            </w:r>
            <w:r w:rsidRPr="002174B4">
              <w:rPr>
                <w:rFonts w:asciiTheme="majorHAnsi" w:hAnsiTheme="majorHAnsi" w:cs="Calibri"/>
                <w:i/>
                <w:iCs/>
                <w:sz w:val="18"/>
                <w:lang w:val="es-AR"/>
              </w:rPr>
              <w:t>y el nombre de la unidad física de medida]</w:t>
            </w:r>
          </w:p>
        </w:tc>
        <w:tc>
          <w:tcPr>
            <w:tcW w:w="600"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el precio unitario por servicio]</w:t>
            </w:r>
          </w:p>
        </w:tc>
        <w:tc>
          <w:tcPr>
            <w:tcW w:w="738" w:type="pct"/>
          </w:tcPr>
          <w:p w:rsidR="009971E9" w:rsidRPr="002174B4" w:rsidRDefault="009971E9" w:rsidP="002A7602">
            <w:pPr>
              <w:suppressAutoHyphens/>
              <w:rPr>
                <w:rFonts w:asciiTheme="majorHAnsi" w:hAnsiTheme="majorHAnsi" w:cs="Calibri"/>
                <w:i/>
                <w:iCs/>
                <w:sz w:val="18"/>
                <w:lang w:val="es-AR"/>
              </w:rPr>
            </w:pPr>
            <w:r w:rsidRPr="002174B4">
              <w:rPr>
                <w:rFonts w:asciiTheme="majorHAnsi" w:hAnsiTheme="majorHAnsi" w:cs="Calibri"/>
                <w:i/>
                <w:iCs/>
                <w:sz w:val="18"/>
                <w:lang w:val="es-AR"/>
              </w:rPr>
              <w:t>[indicar el precio total por servicio]</w:t>
            </w:r>
          </w:p>
        </w:tc>
      </w:tr>
      <w:tr w:rsidR="009971E9" w:rsidRPr="0034633F" w:rsidTr="002A7602">
        <w:trPr>
          <w:cantSplit/>
          <w:trHeight w:val="390"/>
        </w:trPr>
        <w:tc>
          <w:tcPr>
            <w:tcW w:w="380" w:type="pct"/>
            <w:tcBorders>
              <w:bottom w:val="single" w:sz="4" w:space="0" w:color="auto"/>
            </w:tcBorders>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198" w:type="pct"/>
            <w:gridSpan w:val="2"/>
            <w:tcBorders>
              <w:bottom w:val="single" w:sz="4" w:space="0" w:color="auto"/>
            </w:tcBorders>
            <w:vAlign w:val="center"/>
          </w:tcPr>
          <w:p w:rsidR="009971E9" w:rsidRPr="002174B4" w:rsidRDefault="009971E9" w:rsidP="002A7602">
            <w:pPr>
              <w:suppressAutoHyphens/>
              <w:spacing w:before="60" w:after="60"/>
              <w:jc w:val="center"/>
              <w:rPr>
                <w:rFonts w:asciiTheme="majorHAnsi" w:hAnsiTheme="majorHAnsi"/>
                <w:bCs/>
              </w:rPr>
            </w:pPr>
          </w:p>
        </w:tc>
        <w:tc>
          <w:tcPr>
            <w:tcW w:w="507" w:type="pct"/>
          </w:tcPr>
          <w:p w:rsidR="009971E9" w:rsidRPr="002174B4" w:rsidRDefault="009971E9" w:rsidP="002A7602">
            <w:pPr>
              <w:suppressAutoHyphens/>
              <w:spacing w:before="60" w:after="60"/>
              <w:jc w:val="both"/>
              <w:rPr>
                <w:rFonts w:asciiTheme="majorHAnsi" w:hAnsiTheme="majorHAnsi" w:cs="Calibri"/>
                <w:lang w:val="es-AR"/>
              </w:rPr>
            </w:pPr>
          </w:p>
        </w:tc>
        <w:tc>
          <w:tcPr>
            <w:tcW w:w="877" w:type="pct"/>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692" w:type="pct"/>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600" w:type="pct"/>
            <w:vAlign w:val="center"/>
          </w:tcPr>
          <w:p w:rsidR="009971E9" w:rsidRPr="002174B4" w:rsidRDefault="009971E9" w:rsidP="002A7602">
            <w:pPr>
              <w:suppressAutoHyphens/>
              <w:spacing w:before="60" w:after="60"/>
              <w:jc w:val="both"/>
              <w:rPr>
                <w:rFonts w:asciiTheme="majorHAnsi" w:hAnsiTheme="majorHAnsi" w:cs="Calibri"/>
                <w:lang w:val="es-AR"/>
              </w:rPr>
            </w:pPr>
          </w:p>
        </w:tc>
        <w:tc>
          <w:tcPr>
            <w:tcW w:w="745" w:type="pct"/>
            <w:gridSpan w:val="2"/>
            <w:vAlign w:val="center"/>
          </w:tcPr>
          <w:p w:rsidR="009971E9" w:rsidRPr="002174B4" w:rsidRDefault="009971E9" w:rsidP="002A7602">
            <w:pPr>
              <w:suppressAutoHyphens/>
              <w:spacing w:before="60" w:after="60"/>
              <w:jc w:val="both"/>
              <w:rPr>
                <w:rFonts w:asciiTheme="majorHAnsi" w:hAnsiTheme="majorHAnsi" w:cs="Calibri"/>
                <w:lang w:val="es-AR"/>
              </w:rPr>
            </w:pPr>
          </w:p>
        </w:tc>
      </w:tr>
      <w:tr w:rsidR="009971E9" w:rsidRPr="0034633F" w:rsidTr="002A7602">
        <w:trPr>
          <w:gridAfter w:val="1"/>
          <w:wAfter w:w="7" w:type="pct"/>
          <w:cantSplit/>
          <w:trHeight w:val="390"/>
        </w:trPr>
        <w:tc>
          <w:tcPr>
            <w:tcW w:w="380" w:type="pct"/>
            <w:tcBorders>
              <w:top w:val="single" w:sz="4" w:space="0" w:color="auto"/>
              <w:bottom w:val="single" w:sz="4" w:space="0" w:color="auto"/>
            </w:tcBorders>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198" w:type="pct"/>
            <w:gridSpan w:val="2"/>
            <w:tcBorders>
              <w:top w:val="single" w:sz="4" w:space="0" w:color="auto"/>
              <w:bottom w:val="single" w:sz="4" w:space="0" w:color="auto"/>
            </w:tcBorders>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507" w:type="pct"/>
          </w:tcPr>
          <w:p w:rsidR="009971E9" w:rsidRPr="002174B4" w:rsidRDefault="009971E9" w:rsidP="002A7602">
            <w:pPr>
              <w:suppressAutoHyphens/>
              <w:spacing w:before="60" w:after="60"/>
              <w:jc w:val="both"/>
              <w:rPr>
                <w:rFonts w:asciiTheme="majorHAnsi" w:hAnsiTheme="majorHAnsi" w:cs="Calibri"/>
                <w:lang w:val="es-AR"/>
              </w:rPr>
            </w:pPr>
          </w:p>
        </w:tc>
        <w:tc>
          <w:tcPr>
            <w:tcW w:w="877" w:type="pct"/>
          </w:tcPr>
          <w:p w:rsidR="009971E9" w:rsidRPr="002174B4" w:rsidRDefault="009971E9" w:rsidP="002A7602">
            <w:pPr>
              <w:suppressAutoHyphens/>
              <w:spacing w:before="60" w:after="60"/>
              <w:jc w:val="center"/>
              <w:rPr>
                <w:rFonts w:asciiTheme="majorHAnsi" w:hAnsiTheme="majorHAnsi" w:cs="Calibri"/>
                <w:lang w:val="es-AR"/>
              </w:rPr>
            </w:pPr>
          </w:p>
        </w:tc>
        <w:tc>
          <w:tcPr>
            <w:tcW w:w="692" w:type="pct"/>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600" w:type="pct"/>
            <w:vAlign w:val="center"/>
          </w:tcPr>
          <w:p w:rsidR="009971E9" w:rsidRPr="002174B4" w:rsidRDefault="009971E9" w:rsidP="002A7602">
            <w:pPr>
              <w:suppressAutoHyphens/>
              <w:spacing w:before="60" w:after="60"/>
              <w:jc w:val="both"/>
              <w:rPr>
                <w:rFonts w:asciiTheme="majorHAnsi" w:hAnsiTheme="majorHAnsi" w:cs="Calibri"/>
                <w:lang w:val="es-AR"/>
              </w:rPr>
            </w:pPr>
          </w:p>
        </w:tc>
        <w:tc>
          <w:tcPr>
            <w:tcW w:w="738" w:type="pct"/>
            <w:vAlign w:val="center"/>
          </w:tcPr>
          <w:p w:rsidR="009971E9" w:rsidRPr="002174B4" w:rsidRDefault="009971E9" w:rsidP="002A7602">
            <w:pPr>
              <w:suppressAutoHyphens/>
              <w:spacing w:before="60" w:after="60"/>
              <w:jc w:val="both"/>
              <w:rPr>
                <w:rFonts w:asciiTheme="majorHAnsi" w:hAnsiTheme="majorHAnsi" w:cs="Calibri"/>
                <w:lang w:val="es-AR"/>
              </w:rPr>
            </w:pPr>
          </w:p>
        </w:tc>
      </w:tr>
      <w:tr w:rsidR="009971E9" w:rsidRPr="0034633F" w:rsidTr="002A7602">
        <w:trPr>
          <w:gridAfter w:val="1"/>
          <w:wAfter w:w="7" w:type="pct"/>
          <w:cantSplit/>
          <w:trHeight w:val="750"/>
        </w:trPr>
        <w:tc>
          <w:tcPr>
            <w:tcW w:w="380" w:type="pct"/>
            <w:tcBorders>
              <w:top w:val="single" w:sz="4" w:space="0" w:color="auto"/>
            </w:tcBorders>
            <w:vAlign w:val="center"/>
          </w:tcPr>
          <w:p w:rsidR="009971E9" w:rsidRPr="002174B4" w:rsidRDefault="009971E9" w:rsidP="002A7602">
            <w:pPr>
              <w:suppressAutoHyphens/>
              <w:spacing w:before="60" w:after="60"/>
              <w:jc w:val="center"/>
              <w:rPr>
                <w:rFonts w:asciiTheme="majorHAnsi" w:hAnsiTheme="majorHAnsi" w:cs="Calibri"/>
                <w:lang w:val="es-AR"/>
              </w:rPr>
            </w:pPr>
          </w:p>
        </w:tc>
        <w:tc>
          <w:tcPr>
            <w:tcW w:w="1198" w:type="pct"/>
            <w:gridSpan w:val="2"/>
            <w:tcBorders>
              <w:top w:val="single" w:sz="4" w:space="0" w:color="auto"/>
            </w:tcBorders>
            <w:vAlign w:val="center"/>
          </w:tcPr>
          <w:p w:rsidR="009971E9" w:rsidRPr="00053D27" w:rsidRDefault="009971E9" w:rsidP="002A7602">
            <w:pPr>
              <w:suppressAutoHyphens/>
              <w:spacing w:before="60" w:after="60"/>
              <w:jc w:val="center"/>
              <w:rPr>
                <w:color w:val="000000"/>
              </w:rPr>
            </w:pPr>
          </w:p>
        </w:tc>
        <w:tc>
          <w:tcPr>
            <w:tcW w:w="507" w:type="pct"/>
          </w:tcPr>
          <w:p w:rsidR="009971E9" w:rsidRPr="002174B4" w:rsidRDefault="009971E9" w:rsidP="002A7602">
            <w:pPr>
              <w:suppressAutoHyphens/>
              <w:spacing w:before="60" w:after="60"/>
              <w:jc w:val="both"/>
              <w:rPr>
                <w:rFonts w:asciiTheme="majorHAnsi" w:hAnsiTheme="majorHAnsi" w:cs="Calibri"/>
                <w:lang w:val="es-AR"/>
              </w:rPr>
            </w:pPr>
          </w:p>
        </w:tc>
        <w:tc>
          <w:tcPr>
            <w:tcW w:w="877" w:type="pct"/>
          </w:tcPr>
          <w:p w:rsidR="009971E9" w:rsidRPr="00C33FB4" w:rsidRDefault="009971E9" w:rsidP="002A7602">
            <w:pPr>
              <w:suppressAutoHyphens/>
              <w:spacing w:before="60" w:after="60"/>
              <w:jc w:val="center"/>
              <w:rPr>
                <w:color w:val="000000"/>
              </w:rPr>
            </w:pPr>
          </w:p>
        </w:tc>
        <w:tc>
          <w:tcPr>
            <w:tcW w:w="692" w:type="pct"/>
            <w:vAlign w:val="center"/>
          </w:tcPr>
          <w:p w:rsidR="009971E9" w:rsidRDefault="009971E9" w:rsidP="002A7602">
            <w:pPr>
              <w:suppressAutoHyphens/>
              <w:spacing w:before="60" w:after="60"/>
              <w:jc w:val="center"/>
              <w:rPr>
                <w:rFonts w:asciiTheme="majorHAnsi" w:hAnsiTheme="majorHAnsi" w:cs="Calibri"/>
                <w:lang w:val="es-AR"/>
              </w:rPr>
            </w:pPr>
          </w:p>
        </w:tc>
        <w:tc>
          <w:tcPr>
            <w:tcW w:w="600" w:type="pct"/>
            <w:vAlign w:val="center"/>
          </w:tcPr>
          <w:p w:rsidR="009971E9" w:rsidRPr="002174B4" w:rsidRDefault="009971E9" w:rsidP="002A7602">
            <w:pPr>
              <w:suppressAutoHyphens/>
              <w:spacing w:before="60" w:after="60"/>
              <w:jc w:val="both"/>
              <w:rPr>
                <w:rFonts w:asciiTheme="majorHAnsi" w:hAnsiTheme="majorHAnsi" w:cs="Calibri"/>
                <w:lang w:val="es-AR"/>
              </w:rPr>
            </w:pPr>
          </w:p>
        </w:tc>
        <w:tc>
          <w:tcPr>
            <w:tcW w:w="738" w:type="pct"/>
            <w:vAlign w:val="center"/>
          </w:tcPr>
          <w:p w:rsidR="009971E9" w:rsidRPr="002174B4" w:rsidRDefault="009971E9" w:rsidP="002A7602">
            <w:pPr>
              <w:suppressAutoHyphens/>
              <w:spacing w:before="60" w:after="60"/>
              <w:jc w:val="both"/>
              <w:rPr>
                <w:rFonts w:asciiTheme="majorHAnsi" w:hAnsiTheme="majorHAnsi" w:cs="Calibri"/>
                <w:lang w:val="es-AR"/>
              </w:rPr>
            </w:pPr>
          </w:p>
        </w:tc>
      </w:tr>
      <w:tr w:rsidR="009971E9" w:rsidRPr="0034633F" w:rsidTr="002A7602">
        <w:trPr>
          <w:gridAfter w:val="1"/>
          <w:wAfter w:w="7" w:type="pct"/>
          <w:cantSplit/>
          <w:trHeight w:val="333"/>
        </w:trPr>
        <w:tc>
          <w:tcPr>
            <w:tcW w:w="2963" w:type="pct"/>
            <w:gridSpan w:val="5"/>
            <w:tcBorders>
              <w:top w:val="double" w:sz="6" w:space="0" w:color="auto"/>
              <w:left w:val="nil"/>
              <w:bottom w:val="nil"/>
              <w:right w:val="double" w:sz="6" w:space="0" w:color="auto"/>
            </w:tcBorders>
          </w:tcPr>
          <w:p w:rsidR="009971E9" w:rsidRPr="002174B4" w:rsidRDefault="009971E9" w:rsidP="002A7602">
            <w:pPr>
              <w:suppressAutoHyphens/>
              <w:jc w:val="both"/>
              <w:rPr>
                <w:rFonts w:asciiTheme="majorHAnsi" w:hAnsiTheme="majorHAnsi" w:cs="Calibri"/>
                <w:lang w:val="es-AR"/>
              </w:rPr>
            </w:pPr>
          </w:p>
        </w:tc>
        <w:tc>
          <w:tcPr>
            <w:tcW w:w="1292" w:type="pct"/>
            <w:gridSpan w:val="2"/>
            <w:tcBorders>
              <w:top w:val="double" w:sz="6" w:space="0" w:color="auto"/>
              <w:left w:val="double" w:sz="6" w:space="0" w:color="auto"/>
              <w:bottom w:val="double" w:sz="6" w:space="0" w:color="auto"/>
              <w:right w:val="double" w:sz="6" w:space="0" w:color="auto"/>
            </w:tcBorders>
          </w:tcPr>
          <w:p w:rsidR="009971E9" w:rsidRPr="002174B4" w:rsidRDefault="009971E9" w:rsidP="002A7602">
            <w:pPr>
              <w:suppressAutoHyphens/>
              <w:spacing w:before="60" w:after="60"/>
              <w:jc w:val="both"/>
              <w:rPr>
                <w:rFonts w:asciiTheme="majorHAnsi" w:hAnsiTheme="majorHAnsi" w:cs="Calibri"/>
                <w:lang w:val="es-AR"/>
              </w:rPr>
            </w:pPr>
            <w:r w:rsidRPr="002174B4">
              <w:rPr>
                <w:rFonts w:asciiTheme="majorHAnsi" w:hAnsiTheme="majorHAnsi" w:cs="Calibri"/>
                <w:lang w:val="es-AR"/>
              </w:rPr>
              <w:t>Precio Total de la Oferta</w:t>
            </w:r>
          </w:p>
        </w:tc>
        <w:tc>
          <w:tcPr>
            <w:tcW w:w="738" w:type="pct"/>
            <w:tcBorders>
              <w:top w:val="double" w:sz="6" w:space="0" w:color="auto"/>
              <w:left w:val="double" w:sz="6" w:space="0" w:color="auto"/>
              <w:bottom w:val="double" w:sz="6" w:space="0" w:color="auto"/>
            </w:tcBorders>
          </w:tcPr>
          <w:p w:rsidR="009971E9" w:rsidRPr="002174B4" w:rsidRDefault="009971E9" w:rsidP="002A7602">
            <w:pPr>
              <w:keepNext/>
              <w:keepLines/>
              <w:suppressAutoHyphens/>
              <w:spacing w:before="60" w:after="60"/>
              <w:jc w:val="both"/>
              <w:outlineLvl w:val="2"/>
              <w:rPr>
                <w:rFonts w:asciiTheme="majorHAnsi" w:hAnsiTheme="majorHAnsi" w:cs="Calibri"/>
                <w:lang w:val="es-AR"/>
              </w:rPr>
            </w:pPr>
          </w:p>
        </w:tc>
      </w:tr>
      <w:tr w:rsidR="009971E9" w:rsidRPr="0034633F" w:rsidTr="002A7602">
        <w:trPr>
          <w:gridAfter w:val="1"/>
          <w:wAfter w:w="7" w:type="pct"/>
          <w:cantSplit/>
          <w:trHeight w:hRule="exact" w:val="495"/>
        </w:trPr>
        <w:tc>
          <w:tcPr>
            <w:tcW w:w="4993" w:type="pct"/>
            <w:gridSpan w:val="8"/>
            <w:tcBorders>
              <w:top w:val="nil"/>
              <w:left w:val="nil"/>
              <w:bottom w:val="nil"/>
              <w:right w:val="nil"/>
            </w:tcBorders>
          </w:tcPr>
          <w:p w:rsidR="009971E9" w:rsidRPr="002174B4" w:rsidRDefault="009971E9" w:rsidP="002A7602">
            <w:pPr>
              <w:suppressAutoHyphens/>
              <w:spacing w:before="100"/>
              <w:jc w:val="both"/>
              <w:rPr>
                <w:rFonts w:asciiTheme="majorHAnsi" w:hAnsiTheme="majorHAnsi" w:cs="Calibri"/>
                <w:lang w:val="es-AR"/>
              </w:rPr>
            </w:pPr>
            <w:r w:rsidRPr="002174B4">
              <w:rPr>
                <w:rFonts w:asciiTheme="majorHAnsi" w:hAnsiTheme="majorHAnsi" w:cs="Calibri"/>
                <w:lang w:val="es-AR"/>
              </w:rPr>
              <w:t xml:space="preserve">Nombre del Licitante </w:t>
            </w:r>
            <w:r w:rsidRPr="002174B4">
              <w:rPr>
                <w:rFonts w:asciiTheme="majorHAnsi" w:hAnsiTheme="majorHAnsi" w:cs="Calibri"/>
                <w:i/>
                <w:iCs/>
                <w:lang w:val="es-AR"/>
              </w:rPr>
              <w:t xml:space="preserve">[indicar el nombre completo del Licitante] </w:t>
            </w:r>
            <w:r w:rsidRPr="002174B4">
              <w:rPr>
                <w:rFonts w:asciiTheme="majorHAnsi" w:hAnsiTheme="majorHAnsi" w:cs="Calibri"/>
                <w:lang w:val="es-AR"/>
              </w:rPr>
              <w:t xml:space="preserve">Firma del Licitante </w:t>
            </w:r>
            <w:r w:rsidRPr="002174B4">
              <w:rPr>
                <w:rFonts w:asciiTheme="majorHAnsi" w:hAnsiTheme="majorHAnsi" w:cs="Calibri"/>
                <w:i/>
                <w:iCs/>
                <w:lang w:val="es-AR"/>
              </w:rPr>
              <w:t>[firma de la persona que firma la oferta]</w:t>
            </w:r>
            <w:r w:rsidRPr="002174B4">
              <w:rPr>
                <w:rFonts w:asciiTheme="majorHAnsi" w:hAnsiTheme="majorHAnsi" w:cs="Calibri"/>
                <w:lang w:val="es-AR"/>
              </w:rPr>
              <w:t xml:space="preserve"> Fecha </w:t>
            </w:r>
            <w:r w:rsidRPr="002174B4">
              <w:rPr>
                <w:rFonts w:asciiTheme="majorHAnsi" w:hAnsiTheme="majorHAnsi" w:cs="Calibri"/>
                <w:i/>
                <w:iCs/>
                <w:lang w:val="es-AR"/>
              </w:rPr>
              <w:t>[Indicar Fecha]</w:t>
            </w:r>
          </w:p>
        </w:tc>
      </w:tr>
    </w:tbl>
    <w:p w:rsidR="009971E9" w:rsidRPr="000C1F77" w:rsidRDefault="009971E9" w:rsidP="009971E9">
      <w:pPr>
        <w:rPr>
          <w:rFonts w:asciiTheme="majorHAnsi" w:hAnsiTheme="majorHAnsi" w:cs="Calibri"/>
          <w:b/>
          <w:lang w:val="es-AR"/>
        </w:rPr>
        <w:sectPr w:rsidR="009971E9" w:rsidRPr="000C1F77" w:rsidSect="001A0F1D">
          <w:endnotePr>
            <w:numFmt w:val="decimal"/>
          </w:endnotePr>
          <w:pgSz w:w="16840" w:h="11907" w:orient="landscape" w:code="9"/>
          <w:pgMar w:top="763" w:right="1418" w:bottom="425" w:left="1418" w:header="848" w:footer="816" w:gutter="0"/>
          <w:cols w:space="720"/>
          <w:titlePg/>
          <w:docGrid w:linePitch="360"/>
        </w:sectPr>
      </w:pPr>
    </w:p>
    <w:p w:rsidR="009971E9" w:rsidRPr="000C1F77" w:rsidRDefault="009971E9" w:rsidP="009971E9">
      <w:pPr>
        <w:jc w:val="center"/>
        <w:rPr>
          <w:rFonts w:asciiTheme="majorHAnsi" w:hAnsiTheme="majorHAnsi" w:cs="Calibri"/>
          <w:b/>
          <w:lang w:val="es-AR"/>
        </w:rPr>
      </w:pPr>
      <w:r w:rsidRPr="000C1F77">
        <w:rPr>
          <w:rFonts w:asciiTheme="majorHAnsi" w:hAnsiTheme="majorHAnsi" w:cs="Calibri"/>
          <w:b/>
          <w:lang w:val="es-AR"/>
        </w:rPr>
        <w:lastRenderedPageBreak/>
        <w:t>Anexo 4</w:t>
      </w:r>
    </w:p>
    <w:p w:rsidR="009971E9" w:rsidRPr="000C1F77" w:rsidRDefault="009971E9" w:rsidP="009971E9">
      <w:pPr>
        <w:jc w:val="center"/>
        <w:rPr>
          <w:rFonts w:asciiTheme="majorHAnsi" w:hAnsiTheme="majorHAnsi" w:cs="Calibri"/>
          <w:b/>
          <w:lang w:val="es-AR"/>
        </w:rPr>
      </w:pPr>
    </w:p>
    <w:p w:rsidR="009971E9" w:rsidRPr="000C1F77" w:rsidRDefault="009971E9" w:rsidP="009971E9">
      <w:pPr>
        <w:jc w:val="center"/>
        <w:rPr>
          <w:rFonts w:asciiTheme="majorHAnsi" w:hAnsiTheme="majorHAnsi" w:cs="Calibri"/>
          <w:b/>
          <w:lang w:val="es-AR"/>
        </w:rPr>
      </w:pPr>
      <w:r w:rsidRPr="000C1F77">
        <w:rPr>
          <w:rFonts w:asciiTheme="majorHAnsi" w:hAnsiTheme="majorHAnsi" w:cs="Calibri"/>
          <w:b/>
          <w:lang w:val="es-AR"/>
        </w:rPr>
        <w:t>MANIFIESTO DE GARANTIA DE LA OFERTA</w:t>
      </w:r>
      <w:bookmarkEnd w:id="1"/>
    </w:p>
    <w:p w:rsidR="009971E9" w:rsidRPr="000C1F77" w:rsidRDefault="009971E9" w:rsidP="009971E9">
      <w:pPr>
        <w:jc w:val="center"/>
        <w:rPr>
          <w:rFonts w:asciiTheme="majorHAnsi" w:hAnsiTheme="majorHAnsi" w:cs="Calibri"/>
          <w:b/>
          <w:smallCaps/>
          <w:spacing w:val="80"/>
          <w:lang w:val="es-AR"/>
        </w:rPr>
      </w:pPr>
    </w:p>
    <w:p w:rsidR="009971E9" w:rsidRPr="000C1F77" w:rsidRDefault="009971E9" w:rsidP="009971E9">
      <w:pPr>
        <w:jc w:val="both"/>
        <w:rPr>
          <w:rFonts w:asciiTheme="majorHAnsi" w:hAnsiTheme="majorHAnsi" w:cs="Calibri"/>
          <w:i/>
          <w:iCs/>
          <w:lang w:val="es-AR"/>
        </w:rPr>
      </w:pPr>
      <w:r w:rsidRPr="000C1F77">
        <w:rPr>
          <w:rFonts w:asciiTheme="majorHAnsi" w:hAnsiTheme="majorHAnsi" w:cs="Calibri"/>
          <w:i/>
          <w:iCs/>
          <w:lang w:val="es-AR"/>
        </w:rPr>
        <w:t xml:space="preserve">[El Licitante completará este Formulario de </w:t>
      </w:r>
      <w:r w:rsidRPr="000C1F77">
        <w:rPr>
          <w:rFonts w:asciiTheme="majorHAnsi" w:hAnsiTheme="majorHAnsi" w:cs="Calibri"/>
          <w:bCs/>
          <w:i/>
          <w:iCs/>
          <w:lang w:val="es-AR"/>
        </w:rPr>
        <w:t>Man</w:t>
      </w:r>
      <w:r w:rsidRPr="000C1F77">
        <w:rPr>
          <w:rFonts w:asciiTheme="majorHAnsi" w:hAnsiTheme="majorHAnsi" w:cs="Calibri"/>
          <w:i/>
          <w:iCs/>
          <w:lang w:val="es-AR"/>
        </w:rPr>
        <w:t>ifiesto de Garantía de la Oferta de acuerdo con las instrucciones indicadas.]</w:t>
      </w:r>
    </w:p>
    <w:p w:rsidR="009971E9" w:rsidRPr="000C1F77" w:rsidRDefault="009971E9" w:rsidP="009971E9">
      <w:pPr>
        <w:jc w:val="right"/>
        <w:rPr>
          <w:rFonts w:asciiTheme="majorHAnsi" w:hAnsiTheme="majorHAnsi" w:cs="Calibri"/>
          <w:lang w:val="es-AR"/>
        </w:rPr>
      </w:pPr>
    </w:p>
    <w:p w:rsidR="009971E9" w:rsidRPr="000C1F77" w:rsidRDefault="009971E9" w:rsidP="009971E9">
      <w:pPr>
        <w:jc w:val="right"/>
        <w:rPr>
          <w:rFonts w:asciiTheme="majorHAnsi" w:hAnsiTheme="majorHAnsi" w:cs="Calibri"/>
          <w:i/>
          <w:iCs/>
          <w:lang w:val="es-AR"/>
        </w:rPr>
      </w:pPr>
      <w:r w:rsidRPr="000C1F77">
        <w:rPr>
          <w:rFonts w:asciiTheme="majorHAnsi" w:hAnsiTheme="majorHAnsi" w:cs="Calibri"/>
          <w:lang w:val="es-AR"/>
        </w:rPr>
        <w:t xml:space="preserve">Fecha: </w:t>
      </w:r>
      <w:r w:rsidRPr="000C1F77">
        <w:rPr>
          <w:rFonts w:asciiTheme="majorHAnsi" w:hAnsiTheme="majorHAnsi" w:cs="Calibri"/>
          <w:i/>
          <w:iCs/>
          <w:lang w:val="es-AR"/>
        </w:rPr>
        <w:t>[indicar la fecha (día, mes y año) de presentación de la oferta]</w:t>
      </w:r>
    </w:p>
    <w:p w:rsidR="009971E9" w:rsidRPr="000B608B" w:rsidRDefault="009971E9" w:rsidP="009971E9">
      <w:pPr>
        <w:pStyle w:val="Outline"/>
        <w:spacing w:before="0"/>
        <w:jc w:val="right"/>
        <w:rPr>
          <w:rFonts w:asciiTheme="majorHAnsi" w:hAnsiTheme="majorHAnsi" w:cs="Calibri"/>
          <w:i/>
          <w:iCs/>
          <w:kern w:val="0"/>
          <w:sz w:val="20"/>
          <w:lang w:val="es-AR"/>
        </w:rPr>
      </w:pPr>
      <w:r w:rsidRPr="000B608B">
        <w:rPr>
          <w:rFonts w:asciiTheme="majorHAnsi" w:hAnsiTheme="majorHAnsi" w:cs="Calibri"/>
          <w:sz w:val="20"/>
          <w:lang w:val="es-AR"/>
        </w:rPr>
        <w:t xml:space="preserve">SDO No.: </w:t>
      </w:r>
      <w:r>
        <w:rPr>
          <w:rFonts w:asciiTheme="majorHAnsi" w:hAnsiTheme="majorHAnsi" w:cs="Calibri"/>
          <w:sz w:val="20"/>
          <w:lang w:val="es-AR"/>
        </w:rPr>
        <w:t>09</w:t>
      </w:r>
      <w:r w:rsidRPr="000B608B">
        <w:rPr>
          <w:rFonts w:asciiTheme="majorHAnsi" w:hAnsiTheme="majorHAnsi" w:cs="Calibri"/>
          <w:sz w:val="20"/>
          <w:lang w:val="es-AR"/>
        </w:rPr>
        <w:t>/2025</w:t>
      </w:r>
    </w:p>
    <w:p w:rsidR="009971E9" w:rsidRPr="000C1F77" w:rsidRDefault="009971E9" w:rsidP="009971E9">
      <w:pPr>
        <w:jc w:val="right"/>
        <w:rPr>
          <w:rFonts w:asciiTheme="majorHAnsi" w:hAnsiTheme="majorHAnsi" w:cs="Calibri"/>
          <w:i/>
          <w:iCs/>
          <w:lang w:val="es-AR"/>
        </w:rPr>
      </w:pPr>
    </w:p>
    <w:p w:rsidR="009971E9" w:rsidRPr="000C1F77" w:rsidRDefault="009971E9" w:rsidP="009971E9">
      <w:pPr>
        <w:jc w:val="both"/>
        <w:rPr>
          <w:rFonts w:asciiTheme="majorHAnsi" w:hAnsiTheme="majorHAnsi" w:cs="Calibri"/>
          <w:i/>
          <w:iCs/>
          <w:lang w:val="es-AR"/>
        </w:rPr>
      </w:pPr>
    </w:p>
    <w:p w:rsidR="009971E9" w:rsidRPr="000C1F77" w:rsidRDefault="009971E9" w:rsidP="009971E9">
      <w:pPr>
        <w:jc w:val="both"/>
        <w:rPr>
          <w:rFonts w:asciiTheme="majorHAnsi" w:hAnsiTheme="majorHAnsi" w:cs="Calibri"/>
          <w:i/>
          <w:iCs/>
          <w:lang w:val="es-AR"/>
        </w:rPr>
      </w:pPr>
      <w:r w:rsidRPr="000C1F77">
        <w:rPr>
          <w:rFonts w:asciiTheme="majorHAnsi" w:hAnsiTheme="majorHAnsi" w:cs="Calibri"/>
          <w:lang w:val="es-AR"/>
        </w:rPr>
        <w:t xml:space="preserve">A: </w:t>
      </w:r>
      <w:r w:rsidRPr="000C1F77">
        <w:rPr>
          <w:rFonts w:asciiTheme="majorHAnsi" w:hAnsiTheme="majorHAnsi" w:cs="Calibri"/>
          <w:i/>
          <w:iCs/>
          <w:lang w:val="es-AR"/>
        </w:rPr>
        <w:t>[indicar el nombre completo del Comprador]</w:t>
      </w:r>
    </w:p>
    <w:p w:rsidR="009971E9" w:rsidRPr="000C1F77" w:rsidRDefault="009971E9" w:rsidP="009971E9">
      <w:pPr>
        <w:jc w:val="both"/>
        <w:rPr>
          <w:rFonts w:asciiTheme="majorHAnsi" w:hAnsiTheme="majorHAnsi" w:cs="Calibri"/>
          <w:i/>
          <w:iCs/>
          <w:lang w:val="es-AR"/>
        </w:rPr>
      </w:pP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Nosotros, los suscritos, declaramos que:</w:t>
      </w:r>
    </w:p>
    <w:p w:rsidR="009971E9" w:rsidRPr="000C1F77" w:rsidRDefault="009971E9" w:rsidP="009971E9">
      <w:pPr>
        <w:jc w:val="both"/>
        <w:rPr>
          <w:rFonts w:asciiTheme="majorHAnsi" w:hAnsiTheme="majorHAnsi" w:cs="Calibri"/>
          <w:lang w:val="es-AR"/>
        </w:rPr>
      </w:pP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1.</w:t>
      </w:r>
      <w:r w:rsidRPr="000C1F77">
        <w:rPr>
          <w:rFonts w:asciiTheme="majorHAnsi" w:hAnsiTheme="majorHAnsi" w:cs="Calibri"/>
          <w:lang w:val="es-AR"/>
        </w:rPr>
        <w:tab/>
        <w:t xml:space="preserve">Entendemos que, de acuerdo con sus condiciones, las ofertas deberán estar respaldadas por un </w:t>
      </w:r>
      <w:r w:rsidRPr="000C1F77">
        <w:rPr>
          <w:rFonts w:asciiTheme="majorHAnsi" w:hAnsiTheme="majorHAnsi" w:cs="Calibri"/>
          <w:bCs/>
          <w:lang w:val="es-AR"/>
        </w:rPr>
        <w:t>Man</w:t>
      </w:r>
      <w:r w:rsidRPr="000C1F77">
        <w:rPr>
          <w:rFonts w:asciiTheme="majorHAnsi" w:hAnsiTheme="majorHAnsi" w:cs="Calibri"/>
          <w:lang w:val="es-AR"/>
        </w:rPr>
        <w:t>ifiesto de Garantía de la Oferta.</w:t>
      </w:r>
    </w:p>
    <w:p w:rsidR="009971E9" w:rsidRPr="000C1F77" w:rsidRDefault="009971E9" w:rsidP="009971E9">
      <w:pPr>
        <w:jc w:val="both"/>
        <w:rPr>
          <w:rFonts w:asciiTheme="majorHAnsi" w:hAnsiTheme="majorHAnsi" w:cs="Calibri"/>
          <w:lang w:val="es-AR"/>
        </w:rPr>
      </w:pP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2.</w:t>
      </w:r>
      <w:r w:rsidRPr="000C1F77">
        <w:rPr>
          <w:rFonts w:asciiTheme="majorHAnsi" w:hAnsiTheme="majorHAnsi" w:cs="Calibri"/>
          <w:lang w:val="es-AR"/>
        </w:rPr>
        <w:tab/>
        <w:t xml:space="preserve">Aceptamos que automáticamente seremos declarados inelegibles para participar en cualquier licitación de contrato con el Comprador por un período de </w:t>
      </w:r>
      <w:r w:rsidRPr="000C1F77">
        <w:rPr>
          <w:rFonts w:asciiTheme="majorHAnsi" w:hAnsiTheme="majorHAnsi" w:cs="Calibri"/>
          <w:iCs/>
          <w:lang w:val="es-AR"/>
        </w:rPr>
        <w:t xml:space="preserve">2 años </w:t>
      </w:r>
      <w:r w:rsidRPr="000C1F77">
        <w:rPr>
          <w:rFonts w:asciiTheme="majorHAnsi" w:hAnsiTheme="majorHAnsi" w:cs="Calibri"/>
          <w:lang w:val="es-AR"/>
        </w:rPr>
        <w:t>contado a partir de la apertura de la licitación si violamos nuestra(s) obligación(es) bajo las condiciones de la oferta si:</w:t>
      </w:r>
    </w:p>
    <w:p w:rsidR="009971E9" w:rsidRPr="000C1F77" w:rsidRDefault="009971E9" w:rsidP="009971E9">
      <w:pPr>
        <w:jc w:val="both"/>
        <w:rPr>
          <w:rFonts w:asciiTheme="majorHAnsi" w:hAnsiTheme="majorHAnsi" w:cs="Calibri"/>
          <w:lang w:val="es-AR"/>
        </w:rPr>
      </w:pPr>
    </w:p>
    <w:p w:rsidR="009971E9" w:rsidRPr="000C1F77" w:rsidRDefault="009971E9" w:rsidP="009971E9">
      <w:pPr>
        <w:pStyle w:val="Prrafodelista"/>
        <w:numPr>
          <w:ilvl w:val="0"/>
          <w:numId w:val="2"/>
        </w:numPr>
        <w:autoSpaceDE w:val="0"/>
        <w:autoSpaceDN w:val="0"/>
        <w:adjustRightInd w:val="0"/>
        <w:ind w:left="0" w:firstLine="0"/>
        <w:jc w:val="both"/>
        <w:rPr>
          <w:rFonts w:asciiTheme="majorHAnsi" w:hAnsiTheme="majorHAnsi" w:cs="Calibri"/>
          <w:lang w:val="es-AR"/>
        </w:rPr>
      </w:pPr>
      <w:r w:rsidRPr="000C1F77">
        <w:rPr>
          <w:rFonts w:asciiTheme="majorHAnsi" w:hAnsiTheme="majorHAnsi" w:cs="Calibri"/>
          <w:lang w:val="es-AR"/>
        </w:rPr>
        <w:t>retiráramos nuestra Oferta durante el período de vigencia de la oferta especificado por nosotros en el Formulario de Oferta; y/o</w:t>
      </w:r>
    </w:p>
    <w:p w:rsidR="009971E9" w:rsidRPr="000C1F77" w:rsidRDefault="009971E9" w:rsidP="009971E9">
      <w:pPr>
        <w:pStyle w:val="Prrafodelista"/>
        <w:autoSpaceDE w:val="0"/>
        <w:autoSpaceDN w:val="0"/>
        <w:adjustRightInd w:val="0"/>
        <w:ind w:left="0"/>
        <w:jc w:val="both"/>
        <w:rPr>
          <w:rFonts w:asciiTheme="majorHAnsi" w:hAnsiTheme="majorHAnsi" w:cs="Calibri"/>
          <w:lang w:val="es-AR"/>
        </w:rPr>
      </w:pPr>
    </w:p>
    <w:p w:rsidR="009971E9" w:rsidRPr="000C1F77" w:rsidRDefault="009971E9" w:rsidP="009971E9">
      <w:pPr>
        <w:pStyle w:val="Prrafodelista"/>
        <w:numPr>
          <w:ilvl w:val="0"/>
          <w:numId w:val="2"/>
        </w:numPr>
        <w:autoSpaceDE w:val="0"/>
        <w:autoSpaceDN w:val="0"/>
        <w:adjustRightInd w:val="0"/>
        <w:ind w:left="0" w:firstLine="0"/>
        <w:jc w:val="both"/>
        <w:rPr>
          <w:rFonts w:asciiTheme="majorHAnsi" w:hAnsiTheme="majorHAnsi" w:cs="Calibri"/>
          <w:lang w:val="es-AR"/>
        </w:rPr>
      </w:pPr>
      <w:r w:rsidRPr="000C1F77">
        <w:rPr>
          <w:rFonts w:asciiTheme="majorHAnsi" w:hAnsiTheme="majorHAnsi" w:cs="Calibri"/>
          <w:lang w:val="es-AR"/>
        </w:rPr>
        <w:t>no aceptáramos las correcciones aritméticas realizadas por el Comprador; y/o</w:t>
      </w:r>
    </w:p>
    <w:p w:rsidR="009971E9" w:rsidRPr="000C1F77" w:rsidRDefault="009971E9" w:rsidP="009971E9">
      <w:pPr>
        <w:autoSpaceDE w:val="0"/>
        <w:autoSpaceDN w:val="0"/>
        <w:adjustRightInd w:val="0"/>
        <w:ind w:hanging="540"/>
        <w:jc w:val="both"/>
        <w:rPr>
          <w:rFonts w:asciiTheme="majorHAnsi" w:hAnsiTheme="majorHAnsi" w:cs="Calibri"/>
          <w:lang w:val="es-AR"/>
        </w:rPr>
      </w:pPr>
    </w:p>
    <w:p w:rsidR="009971E9" w:rsidRPr="000C1F77" w:rsidRDefault="009971E9" w:rsidP="009971E9">
      <w:pPr>
        <w:numPr>
          <w:ilvl w:val="12"/>
          <w:numId w:val="0"/>
        </w:numPr>
        <w:suppressAutoHyphens/>
        <w:jc w:val="both"/>
        <w:rPr>
          <w:rFonts w:asciiTheme="majorHAnsi" w:hAnsiTheme="majorHAnsi" w:cs="Calibri"/>
          <w:lang w:val="es-AR"/>
        </w:rPr>
      </w:pPr>
      <w:r w:rsidRPr="000C1F77">
        <w:rPr>
          <w:rFonts w:asciiTheme="majorHAnsi" w:hAnsiTheme="majorHAnsi" w:cs="Calibri"/>
          <w:lang w:val="es-AR"/>
        </w:rPr>
        <w:t>(c)</w:t>
      </w:r>
      <w:r w:rsidRPr="000C1F77">
        <w:rPr>
          <w:rFonts w:asciiTheme="majorHAnsi" w:hAnsiTheme="majorHAnsi" w:cs="Calibri"/>
          <w:lang w:val="es-AR"/>
        </w:rPr>
        <w:tab/>
        <w:t>si después de haber sido notificados de la aceptación de nuestra Oferta durante el período de validez de la misma, (i) no ejecutamos o rehusamos ejecutar el formulario del Convenio de Contrato, si es requerido; o (ii) no suministramos o rehusamos suministrar la Garantía de Cumplimiento de conformidad con las instrucciones de la carta de invitación.</w:t>
      </w:r>
    </w:p>
    <w:p w:rsidR="009971E9" w:rsidRPr="000C1F77" w:rsidRDefault="009971E9" w:rsidP="009971E9">
      <w:pPr>
        <w:numPr>
          <w:ilvl w:val="12"/>
          <w:numId w:val="0"/>
        </w:numPr>
        <w:suppressAutoHyphens/>
        <w:ind w:hanging="540"/>
        <w:jc w:val="both"/>
        <w:rPr>
          <w:rFonts w:asciiTheme="majorHAnsi" w:hAnsiTheme="majorHAnsi" w:cs="Calibri"/>
          <w:lang w:val="es-AR"/>
        </w:rPr>
      </w:pPr>
    </w:p>
    <w:p w:rsidR="009971E9" w:rsidRPr="000C1F77" w:rsidRDefault="009971E9" w:rsidP="009971E9">
      <w:pPr>
        <w:autoSpaceDE w:val="0"/>
        <w:autoSpaceDN w:val="0"/>
        <w:adjustRightInd w:val="0"/>
        <w:jc w:val="both"/>
        <w:rPr>
          <w:rFonts w:asciiTheme="majorHAnsi" w:hAnsiTheme="majorHAnsi" w:cs="Calibri"/>
          <w:lang w:val="es-AR"/>
        </w:rPr>
      </w:pPr>
      <w:r w:rsidRPr="000C1F77">
        <w:rPr>
          <w:rFonts w:asciiTheme="majorHAnsi" w:hAnsiTheme="majorHAnsi" w:cs="Calibri"/>
          <w:lang w:val="es-AR"/>
        </w:rPr>
        <w:t>3.</w:t>
      </w:r>
      <w:r w:rsidRPr="000C1F77">
        <w:rPr>
          <w:rFonts w:asciiTheme="majorHAnsi" w:hAnsiTheme="majorHAnsi" w:cs="Calibri"/>
          <w:lang w:val="es-AR"/>
        </w:rPr>
        <w:tab/>
        <w:t xml:space="preserve">Entendemos que esta </w:t>
      </w:r>
      <w:r w:rsidRPr="000C1F77">
        <w:rPr>
          <w:rFonts w:asciiTheme="majorHAnsi" w:hAnsiTheme="majorHAnsi" w:cs="Calibri"/>
          <w:bCs/>
          <w:lang w:val="es-AR"/>
        </w:rPr>
        <w:t>Man</w:t>
      </w:r>
      <w:r w:rsidRPr="000C1F77">
        <w:rPr>
          <w:rFonts w:asciiTheme="majorHAnsi" w:hAnsiTheme="majorHAnsi" w:cs="Calibri"/>
          <w:lang w:val="es-AR"/>
        </w:rPr>
        <w:t>ifiesto de Garantía de la Oferta expirará si no somos los seleccionados, y cuando ocurra el primero de los siguientes hechos: (i) si recibimos una copia de su comunicación con el nombre del Licitante seleccionado; o (ii) han transcurrido veintiocho días después de la expiración de nuestra Oferta.</w:t>
      </w:r>
    </w:p>
    <w:p w:rsidR="009971E9" w:rsidRPr="000C1F77" w:rsidRDefault="009971E9" w:rsidP="009971E9">
      <w:pPr>
        <w:autoSpaceDE w:val="0"/>
        <w:autoSpaceDN w:val="0"/>
        <w:adjustRightInd w:val="0"/>
        <w:jc w:val="both"/>
        <w:rPr>
          <w:rFonts w:asciiTheme="majorHAnsi" w:hAnsiTheme="majorHAnsi" w:cs="Calibri"/>
          <w:lang w:val="es-AR"/>
        </w:rPr>
      </w:pPr>
    </w:p>
    <w:p w:rsidR="009971E9" w:rsidRPr="000C1F77" w:rsidRDefault="009971E9" w:rsidP="009971E9">
      <w:pPr>
        <w:autoSpaceDE w:val="0"/>
        <w:autoSpaceDN w:val="0"/>
        <w:adjustRightInd w:val="0"/>
        <w:jc w:val="both"/>
        <w:rPr>
          <w:rFonts w:asciiTheme="majorHAnsi" w:hAnsiTheme="majorHAnsi" w:cs="Calibri"/>
          <w:lang w:val="es-AR"/>
        </w:rPr>
      </w:pPr>
    </w:p>
    <w:p w:rsidR="009971E9" w:rsidRPr="000C1F77" w:rsidRDefault="009971E9" w:rsidP="009971E9">
      <w:pPr>
        <w:autoSpaceDE w:val="0"/>
        <w:autoSpaceDN w:val="0"/>
        <w:adjustRightInd w:val="0"/>
        <w:jc w:val="both"/>
        <w:rPr>
          <w:rFonts w:asciiTheme="majorHAnsi" w:hAnsiTheme="majorHAnsi" w:cs="Calibri"/>
          <w:i/>
          <w:iCs/>
          <w:lang w:val="es-AR"/>
        </w:rPr>
      </w:pPr>
      <w:r w:rsidRPr="000C1F77">
        <w:rPr>
          <w:rFonts w:asciiTheme="majorHAnsi" w:hAnsiTheme="majorHAnsi" w:cs="Calibri"/>
          <w:lang w:val="es-AR"/>
        </w:rPr>
        <w:t xml:space="preserve">Firmada: </w:t>
      </w:r>
      <w:r w:rsidRPr="000C1F77">
        <w:rPr>
          <w:rFonts w:asciiTheme="majorHAnsi" w:hAnsiTheme="majorHAnsi" w:cs="Calibri"/>
          <w:i/>
          <w:iCs/>
          <w:lang w:val="es-AR"/>
        </w:rPr>
        <w:t xml:space="preserve">[insertar la firma de la persona cuyo nombre y capacidad se indican]. </w:t>
      </w:r>
      <w:r w:rsidRPr="000C1F77">
        <w:rPr>
          <w:rFonts w:asciiTheme="majorHAnsi" w:hAnsiTheme="majorHAnsi" w:cs="Calibri"/>
          <w:lang w:val="es-AR"/>
        </w:rPr>
        <w:t xml:space="preserve">En capacidad de </w:t>
      </w:r>
      <w:r w:rsidRPr="000C1F77">
        <w:rPr>
          <w:rFonts w:asciiTheme="majorHAnsi" w:hAnsiTheme="majorHAnsi" w:cs="Calibri"/>
          <w:i/>
          <w:iCs/>
          <w:lang w:val="es-AR"/>
        </w:rPr>
        <w:t xml:space="preserve">[indicar la capacidad jurídica de la persona que firma el </w:t>
      </w:r>
      <w:r w:rsidRPr="000C1F77">
        <w:rPr>
          <w:rFonts w:asciiTheme="majorHAnsi" w:hAnsiTheme="majorHAnsi" w:cs="Calibri"/>
          <w:bCs/>
          <w:i/>
          <w:iCs/>
          <w:lang w:val="es-AR"/>
        </w:rPr>
        <w:t>Man</w:t>
      </w:r>
      <w:r w:rsidRPr="000C1F77">
        <w:rPr>
          <w:rFonts w:asciiTheme="majorHAnsi" w:hAnsiTheme="majorHAnsi" w:cs="Calibri"/>
          <w:i/>
          <w:iCs/>
          <w:lang w:val="es-AR"/>
        </w:rPr>
        <w:t>ifiesto de Garantía de la Oferta]</w:t>
      </w:r>
    </w:p>
    <w:p w:rsidR="009971E9" w:rsidRPr="000C1F77" w:rsidRDefault="009971E9" w:rsidP="009971E9">
      <w:pPr>
        <w:autoSpaceDE w:val="0"/>
        <w:autoSpaceDN w:val="0"/>
        <w:adjustRightInd w:val="0"/>
        <w:jc w:val="both"/>
        <w:rPr>
          <w:rFonts w:asciiTheme="majorHAnsi" w:hAnsiTheme="majorHAnsi" w:cs="Calibri"/>
          <w:i/>
          <w:iCs/>
          <w:lang w:val="es-AR"/>
        </w:rPr>
      </w:pPr>
    </w:p>
    <w:p w:rsidR="009971E9" w:rsidRPr="000C1F77" w:rsidRDefault="009971E9" w:rsidP="009971E9">
      <w:pPr>
        <w:autoSpaceDE w:val="0"/>
        <w:autoSpaceDN w:val="0"/>
        <w:adjustRightInd w:val="0"/>
        <w:jc w:val="both"/>
        <w:rPr>
          <w:rFonts w:asciiTheme="majorHAnsi" w:hAnsiTheme="majorHAnsi" w:cs="Calibri"/>
          <w:i/>
          <w:iCs/>
          <w:lang w:val="es-AR"/>
        </w:rPr>
      </w:pPr>
      <w:r w:rsidRPr="000C1F77">
        <w:rPr>
          <w:rFonts w:asciiTheme="majorHAnsi" w:hAnsiTheme="majorHAnsi" w:cs="Calibri"/>
          <w:lang w:val="es-AR"/>
        </w:rPr>
        <w:t xml:space="preserve">Nombre: </w:t>
      </w:r>
      <w:r w:rsidRPr="000C1F77">
        <w:rPr>
          <w:rFonts w:asciiTheme="majorHAnsi" w:hAnsiTheme="majorHAnsi" w:cs="Calibri"/>
          <w:i/>
          <w:iCs/>
          <w:lang w:val="es-AR"/>
        </w:rPr>
        <w:t xml:space="preserve">[indicar el nombre completo de la persona que firma el </w:t>
      </w:r>
      <w:r w:rsidRPr="000C1F77">
        <w:rPr>
          <w:rFonts w:asciiTheme="majorHAnsi" w:hAnsiTheme="majorHAnsi" w:cs="Calibri"/>
          <w:bCs/>
          <w:i/>
          <w:iCs/>
          <w:lang w:val="es-AR"/>
        </w:rPr>
        <w:t>Man</w:t>
      </w:r>
      <w:r w:rsidRPr="000C1F77">
        <w:rPr>
          <w:rFonts w:asciiTheme="majorHAnsi" w:hAnsiTheme="majorHAnsi" w:cs="Calibri"/>
          <w:i/>
          <w:iCs/>
          <w:lang w:val="es-AR"/>
        </w:rPr>
        <w:t>ifiesto de Garantía de la Oferta]</w:t>
      </w:r>
    </w:p>
    <w:p w:rsidR="009971E9" w:rsidRPr="000C1F77" w:rsidRDefault="009971E9" w:rsidP="009971E9">
      <w:pPr>
        <w:autoSpaceDE w:val="0"/>
        <w:autoSpaceDN w:val="0"/>
        <w:adjustRightInd w:val="0"/>
        <w:jc w:val="both"/>
        <w:rPr>
          <w:rFonts w:asciiTheme="majorHAnsi" w:hAnsiTheme="majorHAnsi" w:cs="Calibri"/>
          <w:i/>
          <w:iCs/>
          <w:lang w:val="es-AR"/>
        </w:rPr>
      </w:pPr>
    </w:p>
    <w:p w:rsidR="009971E9" w:rsidRPr="000C1F77" w:rsidRDefault="009971E9" w:rsidP="009971E9">
      <w:pPr>
        <w:autoSpaceDE w:val="0"/>
        <w:autoSpaceDN w:val="0"/>
        <w:adjustRightInd w:val="0"/>
        <w:jc w:val="both"/>
        <w:rPr>
          <w:rFonts w:asciiTheme="majorHAnsi" w:hAnsiTheme="majorHAnsi" w:cs="Calibri"/>
          <w:i/>
          <w:iCs/>
          <w:lang w:val="es-AR"/>
        </w:rPr>
      </w:pPr>
      <w:r w:rsidRPr="000C1F77">
        <w:rPr>
          <w:rFonts w:asciiTheme="majorHAnsi" w:hAnsiTheme="majorHAnsi" w:cs="Calibri"/>
          <w:lang w:val="es-AR"/>
        </w:rPr>
        <w:t xml:space="preserve">Debidamente autorizado para firmar la oferta por y en nombre de: </w:t>
      </w:r>
      <w:r w:rsidRPr="000C1F77">
        <w:rPr>
          <w:rFonts w:asciiTheme="majorHAnsi" w:hAnsiTheme="majorHAnsi" w:cs="Calibri"/>
          <w:i/>
          <w:iCs/>
          <w:lang w:val="es-AR"/>
        </w:rPr>
        <w:t>[indicar el nombre completo del Licitante]</w:t>
      </w:r>
    </w:p>
    <w:p w:rsidR="009971E9" w:rsidRPr="000C1F77" w:rsidRDefault="009971E9" w:rsidP="009971E9">
      <w:pPr>
        <w:autoSpaceDE w:val="0"/>
        <w:autoSpaceDN w:val="0"/>
        <w:adjustRightInd w:val="0"/>
        <w:jc w:val="both"/>
        <w:rPr>
          <w:rFonts w:asciiTheme="majorHAnsi" w:hAnsiTheme="majorHAnsi" w:cs="Calibri"/>
          <w:i/>
          <w:iCs/>
          <w:lang w:val="es-AR"/>
        </w:rPr>
      </w:pPr>
    </w:p>
    <w:p w:rsidR="009971E9" w:rsidRPr="000C1F77" w:rsidRDefault="009971E9" w:rsidP="009971E9">
      <w:pPr>
        <w:autoSpaceDE w:val="0"/>
        <w:autoSpaceDN w:val="0"/>
        <w:adjustRightInd w:val="0"/>
        <w:jc w:val="both"/>
        <w:rPr>
          <w:rFonts w:asciiTheme="majorHAnsi" w:hAnsiTheme="majorHAnsi" w:cs="Calibri"/>
          <w:b/>
          <w:lang w:val="es-AR"/>
        </w:rPr>
      </w:pPr>
      <w:r w:rsidRPr="000C1F77">
        <w:rPr>
          <w:rFonts w:asciiTheme="majorHAnsi" w:hAnsiTheme="majorHAnsi" w:cs="Calibri"/>
          <w:lang w:val="es-AR"/>
        </w:rPr>
        <w:t xml:space="preserve">Fechada el ____________ día de ______________ </w:t>
      </w:r>
      <w:proofErr w:type="spellStart"/>
      <w:r w:rsidRPr="000C1F77">
        <w:rPr>
          <w:rFonts w:asciiTheme="majorHAnsi" w:hAnsiTheme="majorHAnsi" w:cs="Calibri"/>
          <w:lang w:val="es-AR"/>
        </w:rPr>
        <w:t>de</w:t>
      </w:r>
      <w:proofErr w:type="spellEnd"/>
      <w:r w:rsidRPr="000C1F77">
        <w:rPr>
          <w:rFonts w:asciiTheme="majorHAnsi" w:hAnsiTheme="majorHAnsi" w:cs="Calibri"/>
          <w:lang w:val="es-AR"/>
        </w:rPr>
        <w:t xml:space="preserve"> 202_____________ </w:t>
      </w:r>
      <w:r w:rsidRPr="000C1F77">
        <w:rPr>
          <w:rFonts w:asciiTheme="majorHAnsi" w:hAnsiTheme="majorHAnsi" w:cs="Calibri"/>
          <w:i/>
          <w:iCs/>
          <w:lang w:val="es-AR"/>
        </w:rPr>
        <w:t>[indicar la fecha de la firma]</w:t>
      </w:r>
    </w:p>
    <w:p w:rsidR="009971E9" w:rsidRPr="000C1F77" w:rsidRDefault="009971E9" w:rsidP="009971E9">
      <w:pPr>
        <w:autoSpaceDE w:val="0"/>
        <w:autoSpaceDN w:val="0"/>
        <w:adjustRightInd w:val="0"/>
        <w:jc w:val="both"/>
        <w:rPr>
          <w:rFonts w:asciiTheme="majorHAnsi" w:hAnsiTheme="majorHAnsi" w:cs="Calibri"/>
          <w:b/>
          <w:lang w:val="es-AR"/>
        </w:rPr>
      </w:pPr>
    </w:p>
    <w:p w:rsidR="009971E9" w:rsidRPr="000C1F77" w:rsidRDefault="009971E9" w:rsidP="009971E9">
      <w:pPr>
        <w:rPr>
          <w:rFonts w:asciiTheme="majorHAnsi" w:hAnsiTheme="majorHAnsi" w:cs="Calibri"/>
          <w:b/>
          <w:lang w:val="es-AR"/>
        </w:rPr>
      </w:pPr>
    </w:p>
    <w:p w:rsidR="009971E9" w:rsidRPr="000C1F77" w:rsidRDefault="009971E9" w:rsidP="009971E9">
      <w:pPr>
        <w:rPr>
          <w:rFonts w:asciiTheme="majorHAnsi" w:hAnsiTheme="majorHAnsi" w:cs="Calibri"/>
          <w:b/>
          <w:lang w:val="es-AR"/>
        </w:rPr>
        <w:sectPr w:rsidR="009971E9" w:rsidRPr="000C1F77" w:rsidSect="00A70B50">
          <w:endnotePr>
            <w:numFmt w:val="decimal"/>
          </w:endnotePr>
          <w:pgSz w:w="11907" w:h="16840" w:code="9"/>
          <w:pgMar w:top="1418" w:right="1275" w:bottom="1418" w:left="1276" w:header="1134" w:footer="1134" w:gutter="0"/>
          <w:cols w:space="720"/>
          <w:titlePg/>
          <w:docGrid w:linePitch="360"/>
        </w:sectPr>
      </w:pPr>
    </w:p>
    <w:p w:rsidR="009971E9" w:rsidRPr="000C1F77" w:rsidRDefault="009971E9" w:rsidP="009971E9">
      <w:pPr>
        <w:tabs>
          <w:tab w:val="left" w:pos="1440"/>
          <w:tab w:val="center" w:pos="6577"/>
        </w:tabs>
        <w:jc w:val="center"/>
        <w:rPr>
          <w:rFonts w:asciiTheme="majorHAnsi" w:hAnsiTheme="majorHAnsi" w:cs="Calibri"/>
          <w:b/>
          <w:lang w:val="es-AR"/>
        </w:rPr>
      </w:pPr>
      <w:r w:rsidRPr="000C1F77">
        <w:rPr>
          <w:rFonts w:asciiTheme="majorHAnsi" w:hAnsiTheme="majorHAnsi" w:cs="Calibri"/>
          <w:b/>
          <w:lang w:val="es-AR"/>
        </w:rPr>
        <w:lastRenderedPageBreak/>
        <w:t>Anexo 5</w:t>
      </w:r>
    </w:p>
    <w:p w:rsidR="009971E9" w:rsidRPr="000C1F77" w:rsidRDefault="009971E9" w:rsidP="009971E9">
      <w:pPr>
        <w:pStyle w:val="Ttulo"/>
        <w:rPr>
          <w:rFonts w:asciiTheme="majorHAnsi" w:hAnsiTheme="majorHAnsi" w:cs="Calibri"/>
          <w:i w:val="0"/>
          <w:sz w:val="20"/>
        </w:rPr>
      </w:pPr>
      <w:r w:rsidRPr="000C1F77">
        <w:rPr>
          <w:rFonts w:asciiTheme="majorHAnsi" w:hAnsiTheme="majorHAnsi" w:cs="Calibri"/>
          <w:i w:val="0"/>
          <w:sz w:val="20"/>
        </w:rPr>
        <w:t>LISTA DE SERVICIOS Y PLAN DE ENTREGAS</w:t>
      </w:r>
    </w:p>
    <w:p w:rsidR="009971E9" w:rsidRPr="000C1F77" w:rsidRDefault="009971E9" w:rsidP="009971E9">
      <w:pPr>
        <w:pStyle w:val="Ttulo"/>
        <w:rPr>
          <w:rFonts w:asciiTheme="majorHAnsi" w:hAnsiTheme="majorHAnsi" w:cs="Calibri"/>
          <w:i w:val="0"/>
          <w:sz w:val="20"/>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887"/>
        <w:gridCol w:w="887"/>
        <w:gridCol w:w="3563"/>
        <w:gridCol w:w="1265"/>
        <w:gridCol w:w="1314"/>
        <w:gridCol w:w="1502"/>
        <w:gridCol w:w="2059"/>
        <w:gridCol w:w="1632"/>
        <w:gridCol w:w="2028"/>
      </w:tblGrid>
      <w:tr w:rsidR="009971E9" w:rsidRPr="0034633F" w:rsidTr="002A7602">
        <w:trPr>
          <w:cantSplit/>
          <w:trHeight w:val="240"/>
        </w:trPr>
        <w:tc>
          <w:tcPr>
            <w:tcW w:w="293" w:type="pct"/>
            <w:vMerge w:val="restart"/>
            <w:vAlign w:val="center"/>
          </w:tcPr>
          <w:p w:rsidR="009971E9" w:rsidRPr="000C1F77" w:rsidRDefault="009971E9" w:rsidP="002A7602">
            <w:pPr>
              <w:suppressAutoHyphens/>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N</w:t>
            </w:r>
            <w:r>
              <w:rPr>
                <w:rFonts w:asciiTheme="majorHAnsi" w:eastAsia="Symbol" w:hAnsiTheme="majorHAnsi" w:cs="Symbol"/>
                <w:b/>
                <w:bCs/>
                <w:sz w:val="18"/>
                <w:szCs w:val="18"/>
                <w:lang w:val="es-AR"/>
              </w:rPr>
              <w:t xml:space="preserve">° </w:t>
            </w:r>
            <w:r w:rsidRPr="000C1F77">
              <w:rPr>
                <w:rFonts w:asciiTheme="majorHAnsi" w:hAnsiTheme="majorHAnsi" w:cs="Calibri"/>
                <w:b/>
                <w:bCs/>
                <w:sz w:val="18"/>
                <w:szCs w:val="18"/>
                <w:lang w:val="es-AR"/>
              </w:rPr>
              <w:t>de Lote</w:t>
            </w:r>
          </w:p>
        </w:tc>
        <w:tc>
          <w:tcPr>
            <w:tcW w:w="293" w:type="pct"/>
            <w:vMerge w:val="restart"/>
            <w:vAlign w:val="center"/>
          </w:tcPr>
          <w:p w:rsidR="009971E9" w:rsidRPr="000C1F77" w:rsidRDefault="009971E9" w:rsidP="002A7602">
            <w:pPr>
              <w:suppressAutoHyphens/>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Ítems</w:t>
            </w:r>
          </w:p>
        </w:tc>
        <w:tc>
          <w:tcPr>
            <w:tcW w:w="1177" w:type="pct"/>
            <w:vMerge w:val="restart"/>
            <w:vAlign w:val="center"/>
          </w:tcPr>
          <w:p w:rsidR="009971E9" w:rsidRPr="000C1F77" w:rsidRDefault="009971E9" w:rsidP="002A7602">
            <w:pPr>
              <w:suppressAutoHyphens/>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Descripción de los Bienes</w:t>
            </w:r>
          </w:p>
        </w:tc>
        <w:tc>
          <w:tcPr>
            <w:tcW w:w="418" w:type="pct"/>
            <w:vMerge w:val="restart"/>
            <w:vAlign w:val="center"/>
          </w:tcPr>
          <w:p w:rsidR="009971E9" w:rsidRPr="000C1F77" w:rsidRDefault="009971E9" w:rsidP="002A7602">
            <w:pPr>
              <w:suppressAutoHyphens/>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Cantidad</w:t>
            </w:r>
          </w:p>
        </w:tc>
        <w:tc>
          <w:tcPr>
            <w:tcW w:w="434" w:type="pct"/>
            <w:vMerge w:val="restart"/>
            <w:vAlign w:val="center"/>
          </w:tcPr>
          <w:p w:rsidR="009971E9" w:rsidRPr="000C1F77" w:rsidRDefault="009971E9" w:rsidP="002A7602">
            <w:pPr>
              <w:suppressAutoHyphens/>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Unidad física</w:t>
            </w:r>
          </w:p>
        </w:tc>
        <w:tc>
          <w:tcPr>
            <w:tcW w:w="496" w:type="pct"/>
            <w:vMerge w:val="restart"/>
            <w:vAlign w:val="center"/>
          </w:tcPr>
          <w:p w:rsidR="009971E9" w:rsidRPr="000C1F77" w:rsidRDefault="009971E9" w:rsidP="002A7602">
            <w:pPr>
              <w:spacing w:before="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 xml:space="preserve">Lugar de </w:t>
            </w:r>
            <w:r w:rsidRPr="000C1F77">
              <w:rPr>
                <w:rFonts w:asciiTheme="majorHAnsi" w:hAnsiTheme="majorHAnsi" w:cs="Calibri"/>
                <w:b/>
                <w:bCs/>
                <w:sz w:val="18"/>
                <w:szCs w:val="18"/>
                <w:lang w:val="es-AR"/>
              </w:rPr>
              <w:br/>
              <w:t>Entrega Final</w:t>
            </w:r>
          </w:p>
        </w:tc>
        <w:tc>
          <w:tcPr>
            <w:tcW w:w="1889" w:type="pct"/>
            <w:gridSpan w:val="3"/>
            <w:vAlign w:val="center"/>
          </w:tcPr>
          <w:p w:rsidR="009971E9" w:rsidRPr="000C1F77" w:rsidRDefault="009971E9" w:rsidP="002A7602">
            <w:pPr>
              <w:spacing w:before="60" w:after="60"/>
              <w:jc w:val="center"/>
              <w:rPr>
                <w:rFonts w:asciiTheme="majorHAnsi" w:hAnsiTheme="majorHAnsi" w:cs="Calibri"/>
                <w:sz w:val="18"/>
                <w:szCs w:val="18"/>
                <w:lang w:val="es-AR"/>
              </w:rPr>
            </w:pPr>
            <w:r w:rsidRPr="000C1F77">
              <w:rPr>
                <w:rFonts w:asciiTheme="majorHAnsi" w:hAnsiTheme="majorHAnsi" w:cs="Calibri"/>
                <w:b/>
                <w:bCs/>
                <w:sz w:val="18"/>
                <w:szCs w:val="18"/>
                <w:lang w:val="es-AR"/>
              </w:rPr>
              <w:t>Fecha de Entrega</w:t>
            </w:r>
          </w:p>
        </w:tc>
      </w:tr>
      <w:tr w:rsidR="009971E9" w:rsidRPr="0034633F" w:rsidTr="002A7602">
        <w:trPr>
          <w:cantSplit/>
          <w:trHeight w:val="240"/>
        </w:trPr>
        <w:tc>
          <w:tcPr>
            <w:tcW w:w="293" w:type="pct"/>
            <w:vMerge/>
            <w:vAlign w:val="center"/>
          </w:tcPr>
          <w:p w:rsidR="009971E9" w:rsidRPr="000C1F77" w:rsidRDefault="009971E9" w:rsidP="002A7602">
            <w:pPr>
              <w:keepNext/>
              <w:suppressAutoHyphens/>
              <w:jc w:val="center"/>
              <w:outlineLvl w:val="0"/>
              <w:rPr>
                <w:rFonts w:asciiTheme="majorHAnsi" w:hAnsiTheme="majorHAnsi" w:cs="Calibri"/>
                <w:sz w:val="18"/>
                <w:szCs w:val="18"/>
                <w:lang w:val="es-AR"/>
              </w:rPr>
            </w:pPr>
          </w:p>
        </w:tc>
        <w:tc>
          <w:tcPr>
            <w:tcW w:w="293" w:type="pct"/>
            <w:vMerge/>
            <w:vAlign w:val="center"/>
          </w:tcPr>
          <w:p w:rsidR="009971E9" w:rsidRPr="000C1F77" w:rsidRDefault="009971E9" w:rsidP="002A7602">
            <w:pPr>
              <w:keepNext/>
              <w:suppressAutoHyphens/>
              <w:jc w:val="center"/>
              <w:outlineLvl w:val="0"/>
              <w:rPr>
                <w:rFonts w:asciiTheme="majorHAnsi" w:hAnsiTheme="majorHAnsi" w:cs="Calibri"/>
                <w:sz w:val="18"/>
                <w:szCs w:val="18"/>
                <w:lang w:val="es-AR"/>
              </w:rPr>
            </w:pPr>
          </w:p>
        </w:tc>
        <w:tc>
          <w:tcPr>
            <w:tcW w:w="1177" w:type="pct"/>
            <w:vMerge/>
            <w:vAlign w:val="center"/>
          </w:tcPr>
          <w:p w:rsidR="009971E9" w:rsidRPr="000C1F77" w:rsidRDefault="009971E9" w:rsidP="002A7602">
            <w:pPr>
              <w:keepNext/>
              <w:suppressAutoHyphens/>
              <w:jc w:val="center"/>
              <w:outlineLvl w:val="0"/>
              <w:rPr>
                <w:rFonts w:asciiTheme="majorHAnsi" w:hAnsiTheme="majorHAnsi" w:cs="Calibri"/>
                <w:sz w:val="18"/>
                <w:szCs w:val="18"/>
                <w:lang w:val="es-AR"/>
              </w:rPr>
            </w:pPr>
          </w:p>
        </w:tc>
        <w:tc>
          <w:tcPr>
            <w:tcW w:w="418" w:type="pct"/>
            <w:vMerge/>
            <w:vAlign w:val="center"/>
          </w:tcPr>
          <w:p w:rsidR="009971E9" w:rsidRPr="000C1F77" w:rsidRDefault="009971E9" w:rsidP="002A7602">
            <w:pPr>
              <w:keepNext/>
              <w:suppressAutoHyphens/>
              <w:jc w:val="center"/>
              <w:outlineLvl w:val="0"/>
              <w:rPr>
                <w:rFonts w:asciiTheme="majorHAnsi" w:hAnsiTheme="majorHAnsi" w:cs="Calibri"/>
                <w:sz w:val="18"/>
                <w:szCs w:val="18"/>
                <w:lang w:val="es-AR"/>
              </w:rPr>
            </w:pPr>
          </w:p>
        </w:tc>
        <w:tc>
          <w:tcPr>
            <w:tcW w:w="434" w:type="pct"/>
            <w:vMerge/>
            <w:vAlign w:val="center"/>
          </w:tcPr>
          <w:p w:rsidR="009971E9" w:rsidRPr="000C1F77" w:rsidRDefault="009971E9" w:rsidP="002A7602">
            <w:pPr>
              <w:keepNext/>
              <w:suppressAutoHyphens/>
              <w:jc w:val="center"/>
              <w:outlineLvl w:val="0"/>
              <w:rPr>
                <w:rFonts w:asciiTheme="majorHAnsi" w:hAnsiTheme="majorHAnsi" w:cs="Calibri"/>
                <w:sz w:val="18"/>
                <w:szCs w:val="18"/>
                <w:lang w:val="es-AR"/>
              </w:rPr>
            </w:pPr>
          </w:p>
        </w:tc>
        <w:tc>
          <w:tcPr>
            <w:tcW w:w="496" w:type="pct"/>
            <w:vMerge/>
            <w:vAlign w:val="center"/>
          </w:tcPr>
          <w:p w:rsidR="009971E9" w:rsidRPr="000C1F77" w:rsidRDefault="009971E9" w:rsidP="002A7602">
            <w:pPr>
              <w:keepNext/>
              <w:jc w:val="center"/>
              <w:outlineLvl w:val="0"/>
              <w:rPr>
                <w:rFonts w:asciiTheme="majorHAnsi" w:hAnsiTheme="majorHAnsi" w:cs="Calibri"/>
                <w:sz w:val="18"/>
                <w:szCs w:val="18"/>
                <w:lang w:val="es-AR"/>
              </w:rPr>
            </w:pPr>
          </w:p>
        </w:tc>
        <w:tc>
          <w:tcPr>
            <w:tcW w:w="680" w:type="pct"/>
            <w:vAlign w:val="center"/>
          </w:tcPr>
          <w:p w:rsidR="009971E9" w:rsidRPr="000C1F77" w:rsidRDefault="009971E9" w:rsidP="002A7602">
            <w:pPr>
              <w:spacing w:before="60" w:after="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Fecha más temprana de Entrega</w:t>
            </w:r>
          </w:p>
        </w:tc>
        <w:tc>
          <w:tcPr>
            <w:tcW w:w="539" w:type="pct"/>
            <w:vAlign w:val="center"/>
          </w:tcPr>
          <w:p w:rsidR="009971E9" w:rsidRPr="000C1F77" w:rsidRDefault="009971E9" w:rsidP="002A7602">
            <w:pPr>
              <w:spacing w:before="60" w:after="60"/>
              <w:jc w:val="center"/>
              <w:rPr>
                <w:rFonts w:asciiTheme="majorHAnsi" w:hAnsiTheme="majorHAnsi" w:cs="Calibri"/>
                <w:b/>
                <w:bCs/>
                <w:sz w:val="18"/>
                <w:szCs w:val="18"/>
                <w:lang w:val="es-AR"/>
              </w:rPr>
            </w:pPr>
            <w:r w:rsidRPr="000C1F77">
              <w:rPr>
                <w:rFonts w:asciiTheme="majorHAnsi" w:hAnsiTheme="majorHAnsi" w:cs="Calibri"/>
                <w:b/>
                <w:bCs/>
                <w:sz w:val="18"/>
                <w:szCs w:val="18"/>
                <w:lang w:val="es-AR"/>
              </w:rPr>
              <w:t>Fecha límite de Entrega</w:t>
            </w:r>
          </w:p>
        </w:tc>
        <w:tc>
          <w:tcPr>
            <w:tcW w:w="670" w:type="pct"/>
            <w:vAlign w:val="center"/>
          </w:tcPr>
          <w:p w:rsidR="009971E9" w:rsidRPr="002174B4" w:rsidRDefault="009971E9" w:rsidP="002A7602">
            <w:pPr>
              <w:spacing w:before="60" w:after="60"/>
              <w:jc w:val="center"/>
              <w:rPr>
                <w:rFonts w:asciiTheme="majorHAnsi" w:hAnsiTheme="majorHAnsi" w:cs="Calibri"/>
                <w:b/>
                <w:bCs/>
                <w:i/>
                <w:iCs/>
                <w:sz w:val="18"/>
                <w:szCs w:val="18"/>
                <w:lang w:val="es-AR"/>
              </w:rPr>
            </w:pPr>
            <w:r w:rsidRPr="000C1F77">
              <w:rPr>
                <w:rFonts w:asciiTheme="majorHAnsi" w:hAnsiTheme="majorHAnsi" w:cs="Calibri"/>
                <w:b/>
                <w:bCs/>
                <w:sz w:val="18"/>
                <w:szCs w:val="18"/>
                <w:lang w:val="es-AR"/>
              </w:rPr>
              <w:t>Fecha de Entrega Ofrecida por el Licitante</w:t>
            </w:r>
            <w:r w:rsidRPr="002174B4">
              <w:rPr>
                <w:rStyle w:val="Refdenotaalpie"/>
                <w:rFonts w:asciiTheme="majorHAnsi" w:hAnsiTheme="majorHAnsi" w:cs="Calibri"/>
                <w:b/>
                <w:bCs/>
                <w:sz w:val="18"/>
                <w:szCs w:val="18"/>
                <w:lang w:val="es-AR"/>
              </w:rPr>
              <w:footnoteReference w:id="1"/>
            </w:r>
          </w:p>
        </w:tc>
      </w:tr>
      <w:tr w:rsidR="009971E9" w:rsidRPr="0034633F" w:rsidTr="002A7602">
        <w:trPr>
          <w:cantSplit/>
          <w:trHeight w:val="754"/>
        </w:trPr>
        <w:tc>
          <w:tcPr>
            <w:tcW w:w="293" w:type="pct"/>
            <w:vMerge w:val="restart"/>
            <w:vAlign w:val="center"/>
          </w:tcPr>
          <w:p w:rsidR="009971E9" w:rsidRPr="002174B4" w:rsidRDefault="009971E9" w:rsidP="002A7602">
            <w:pPr>
              <w:keepNext/>
              <w:suppressAutoHyphens/>
              <w:jc w:val="center"/>
              <w:outlineLvl w:val="0"/>
              <w:rPr>
                <w:rFonts w:asciiTheme="majorHAnsi" w:hAnsiTheme="majorHAnsi" w:cs="Calibri"/>
                <w:sz w:val="18"/>
                <w:szCs w:val="18"/>
                <w:lang w:val="es-AR"/>
              </w:rPr>
            </w:pPr>
            <w:r>
              <w:rPr>
                <w:rFonts w:asciiTheme="majorHAnsi" w:eastAsia="Calibri" w:hAnsiTheme="majorHAnsi" w:cs="Calibri"/>
                <w:color w:val="000000"/>
              </w:rPr>
              <w:t>ÚNICO</w:t>
            </w:r>
          </w:p>
        </w:tc>
        <w:tc>
          <w:tcPr>
            <w:tcW w:w="293" w:type="pct"/>
            <w:vAlign w:val="center"/>
          </w:tcPr>
          <w:p w:rsidR="009971E9" w:rsidRPr="002174B4" w:rsidRDefault="009971E9" w:rsidP="002A7602">
            <w:pPr>
              <w:keepNext/>
              <w:suppressAutoHyphens/>
              <w:jc w:val="center"/>
              <w:outlineLvl w:val="0"/>
              <w:rPr>
                <w:rFonts w:asciiTheme="majorHAnsi" w:hAnsiTheme="majorHAnsi"/>
                <w:sz w:val="18"/>
                <w:szCs w:val="18"/>
                <w:lang w:val="es-AR"/>
              </w:rPr>
            </w:pPr>
            <w:r w:rsidRPr="002174B4">
              <w:rPr>
                <w:rFonts w:asciiTheme="majorHAnsi" w:eastAsia="Calibri" w:hAnsiTheme="majorHAnsi" w:cs="Calibri"/>
                <w:color w:val="000000"/>
              </w:rPr>
              <w:t>1</w:t>
            </w:r>
          </w:p>
        </w:tc>
        <w:tc>
          <w:tcPr>
            <w:tcW w:w="1177" w:type="pct"/>
            <w:shd w:val="clear" w:color="auto" w:fill="auto"/>
          </w:tcPr>
          <w:p w:rsidR="009971E9" w:rsidRPr="002174B4" w:rsidRDefault="009971E9" w:rsidP="002A7602">
            <w:pPr>
              <w:keepNext/>
              <w:suppressAutoHyphens/>
              <w:jc w:val="both"/>
              <w:outlineLvl w:val="0"/>
              <w:rPr>
                <w:rFonts w:asciiTheme="majorHAnsi" w:hAnsiTheme="majorHAnsi"/>
                <w:sz w:val="18"/>
                <w:szCs w:val="18"/>
                <w:lang w:val="es-AR"/>
              </w:rPr>
            </w:pPr>
            <w:r w:rsidRPr="009325D4">
              <w:t>Servicio mensual de envío de SMS masivo desde las distintas plataformas y aplicaciones pertenecientes a la Secretaría de Innovación, Ciencia y Tecnología.</w:t>
            </w:r>
          </w:p>
        </w:tc>
        <w:tc>
          <w:tcPr>
            <w:tcW w:w="418" w:type="pct"/>
            <w:shd w:val="clear" w:color="auto" w:fill="auto"/>
            <w:vAlign w:val="center"/>
          </w:tcPr>
          <w:p w:rsidR="009971E9" w:rsidRPr="002174B4" w:rsidRDefault="009971E9" w:rsidP="002A7602">
            <w:pPr>
              <w:keepNext/>
              <w:suppressAutoHyphens/>
              <w:jc w:val="center"/>
              <w:outlineLvl w:val="0"/>
              <w:rPr>
                <w:rFonts w:asciiTheme="majorHAnsi" w:hAnsiTheme="majorHAnsi"/>
                <w:sz w:val="18"/>
                <w:szCs w:val="18"/>
                <w:lang w:val="es-AR"/>
              </w:rPr>
            </w:pPr>
            <w:r>
              <w:rPr>
                <w:rFonts w:asciiTheme="majorHAnsi" w:hAnsiTheme="majorHAnsi"/>
                <w:sz w:val="18"/>
                <w:szCs w:val="18"/>
                <w:lang w:val="es-AR"/>
              </w:rPr>
              <w:t>12</w:t>
            </w:r>
          </w:p>
        </w:tc>
        <w:tc>
          <w:tcPr>
            <w:tcW w:w="434" w:type="pct"/>
            <w:vAlign w:val="center"/>
          </w:tcPr>
          <w:p w:rsidR="009971E9" w:rsidRPr="002174B4" w:rsidRDefault="009971E9" w:rsidP="002A7602">
            <w:pPr>
              <w:keepNext/>
              <w:suppressAutoHyphens/>
              <w:jc w:val="center"/>
              <w:outlineLvl w:val="0"/>
              <w:rPr>
                <w:rFonts w:asciiTheme="majorHAnsi" w:hAnsiTheme="majorHAnsi" w:cs="Calibri"/>
                <w:sz w:val="18"/>
                <w:szCs w:val="18"/>
                <w:lang w:val="es-AR"/>
              </w:rPr>
            </w:pPr>
            <w:r>
              <w:rPr>
                <w:rFonts w:asciiTheme="majorHAnsi" w:hAnsiTheme="majorHAnsi" w:cs="Calibri"/>
                <w:sz w:val="18"/>
                <w:szCs w:val="18"/>
                <w:lang w:val="es-AR"/>
              </w:rPr>
              <w:t>meses</w:t>
            </w:r>
          </w:p>
        </w:tc>
        <w:tc>
          <w:tcPr>
            <w:tcW w:w="496" w:type="pct"/>
            <w:vMerge w:val="restart"/>
            <w:vAlign w:val="center"/>
          </w:tcPr>
          <w:p w:rsidR="009971E9" w:rsidRPr="002174B4" w:rsidRDefault="009971E9" w:rsidP="002A7602">
            <w:pPr>
              <w:keepNext/>
              <w:jc w:val="center"/>
              <w:outlineLvl w:val="0"/>
              <w:rPr>
                <w:rFonts w:asciiTheme="majorHAnsi" w:hAnsiTheme="majorHAnsi" w:cs="Calibri"/>
                <w:sz w:val="18"/>
                <w:szCs w:val="18"/>
                <w:lang w:val="es-AR"/>
              </w:rPr>
            </w:pPr>
            <w:r w:rsidRPr="00ED6CB3">
              <w:rPr>
                <w:rFonts w:asciiTheme="majorHAnsi" w:hAnsiTheme="majorHAnsi" w:cs="Calibri"/>
                <w:sz w:val="18"/>
                <w:szCs w:val="18"/>
                <w:lang w:val="es-AR"/>
              </w:rPr>
              <w:t>En las distintas plataformas y aplicaciones pertenecientes a la Secretaría de Innovación, Ciencia y Tecnología</w:t>
            </w:r>
            <w:r w:rsidRPr="00ED6CB3" w:rsidDel="00ED6CB3">
              <w:rPr>
                <w:rFonts w:asciiTheme="majorHAnsi" w:hAnsiTheme="majorHAnsi" w:cs="Calibri"/>
                <w:sz w:val="18"/>
                <w:szCs w:val="18"/>
                <w:lang w:val="es-AR"/>
              </w:rPr>
              <w:t xml:space="preserve"> </w:t>
            </w:r>
          </w:p>
        </w:tc>
        <w:tc>
          <w:tcPr>
            <w:tcW w:w="680" w:type="pct"/>
          </w:tcPr>
          <w:p w:rsidR="009971E9" w:rsidRPr="00A85396" w:rsidRDefault="009971E9" w:rsidP="002A7602">
            <w:pPr>
              <w:spacing w:before="60" w:after="60"/>
              <w:jc w:val="center"/>
              <w:rPr>
                <w:rFonts w:asciiTheme="majorHAnsi" w:hAnsiTheme="majorHAnsi" w:cs="Calibri"/>
                <w:bCs/>
                <w:sz w:val="18"/>
                <w:szCs w:val="18"/>
                <w:lang w:val="es-AR"/>
              </w:rPr>
            </w:pPr>
            <w:r w:rsidRPr="00337C9A">
              <w:t>A partir de las 24 horas posteriores de la suscripción del contrato entre el organismo contratante y el adjudicatario</w:t>
            </w:r>
          </w:p>
        </w:tc>
        <w:tc>
          <w:tcPr>
            <w:tcW w:w="539" w:type="pct"/>
          </w:tcPr>
          <w:p w:rsidR="009971E9" w:rsidRPr="00A85396" w:rsidRDefault="009971E9" w:rsidP="002A7602">
            <w:pPr>
              <w:spacing w:before="60" w:after="60"/>
              <w:jc w:val="center"/>
              <w:rPr>
                <w:rFonts w:asciiTheme="majorHAnsi" w:hAnsiTheme="majorHAnsi" w:cs="Calibri"/>
                <w:bCs/>
                <w:sz w:val="18"/>
                <w:szCs w:val="18"/>
                <w:lang w:val="es-AR"/>
              </w:rPr>
            </w:pPr>
            <w:r w:rsidRPr="000B6CEE">
              <w:t>Mensualmente por 12 meses consecutivos</w:t>
            </w:r>
          </w:p>
        </w:tc>
        <w:tc>
          <w:tcPr>
            <w:tcW w:w="670" w:type="pct"/>
            <w:vAlign w:val="center"/>
          </w:tcPr>
          <w:p w:rsidR="009971E9" w:rsidRPr="002174B4" w:rsidRDefault="009971E9" w:rsidP="002A7602">
            <w:pPr>
              <w:spacing w:before="60" w:after="60"/>
              <w:jc w:val="center"/>
              <w:rPr>
                <w:rFonts w:asciiTheme="majorHAnsi" w:hAnsiTheme="majorHAnsi" w:cs="Calibri"/>
                <w:b/>
                <w:bCs/>
                <w:sz w:val="18"/>
                <w:szCs w:val="18"/>
                <w:lang w:val="es-AR"/>
              </w:rPr>
            </w:pPr>
          </w:p>
        </w:tc>
      </w:tr>
      <w:tr w:rsidR="009971E9" w:rsidRPr="0034633F" w:rsidTr="002A7602">
        <w:trPr>
          <w:cantSplit/>
          <w:trHeight w:val="754"/>
        </w:trPr>
        <w:tc>
          <w:tcPr>
            <w:tcW w:w="293" w:type="pct"/>
            <w:vMerge/>
            <w:vAlign w:val="center"/>
          </w:tcPr>
          <w:p w:rsidR="009971E9" w:rsidRPr="002174B4" w:rsidRDefault="009971E9" w:rsidP="002A7602">
            <w:pPr>
              <w:keepNext/>
              <w:suppressAutoHyphens/>
              <w:jc w:val="center"/>
              <w:outlineLvl w:val="0"/>
              <w:rPr>
                <w:rFonts w:asciiTheme="majorHAnsi" w:eastAsia="Calibri" w:hAnsiTheme="majorHAnsi" w:cs="Calibri"/>
                <w:color w:val="000000"/>
              </w:rPr>
            </w:pPr>
          </w:p>
        </w:tc>
        <w:tc>
          <w:tcPr>
            <w:tcW w:w="293" w:type="pct"/>
            <w:tcBorders>
              <w:bottom w:val="single" w:sz="4" w:space="0" w:color="auto"/>
            </w:tcBorders>
            <w:vAlign w:val="center"/>
          </w:tcPr>
          <w:p w:rsidR="009971E9" w:rsidRPr="002174B4" w:rsidRDefault="009971E9" w:rsidP="002A7602">
            <w:pPr>
              <w:keepNext/>
              <w:suppressAutoHyphens/>
              <w:jc w:val="center"/>
              <w:outlineLvl w:val="0"/>
              <w:rPr>
                <w:rFonts w:asciiTheme="majorHAnsi" w:eastAsia="Calibri" w:hAnsiTheme="majorHAnsi" w:cs="Calibri"/>
                <w:color w:val="000000"/>
              </w:rPr>
            </w:pPr>
            <w:r>
              <w:rPr>
                <w:rFonts w:asciiTheme="majorHAnsi" w:eastAsia="Calibri" w:hAnsiTheme="majorHAnsi" w:cs="Calibri"/>
                <w:color w:val="000000"/>
              </w:rPr>
              <w:t>2</w:t>
            </w:r>
          </w:p>
        </w:tc>
        <w:tc>
          <w:tcPr>
            <w:tcW w:w="1177" w:type="pct"/>
            <w:tcBorders>
              <w:bottom w:val="single" w:sz="4" w:space="0" w:color="auto"/>
            </w:tcBorders>
            <w:shd w:val="clear" w:color="auto" w:fill="auto"/>
          </w:tcPr>
          <w:p w:rsidR="009971E9" w:rsidRPr="002174B4" w:rsidRDefault="009971E9" w:rsidP="002A7602">
            <w:pPr>
              <w:keepNext/>
              <w:suppressAutoHyphens/>
              <w:jc w:val="both"/>
              <w:outlineLvl w:val="0"/>
              <w:rPr>
                <w:rFonts w:asciiTheme="majorHAnsi" w:eastAsia="Calibri" w:hAnsiTheme="majorHAnsi" w:cs="Calibri"/>
                <w:color w:val="000000"/>
              </w:rPr>
            </w:pPr>
            <w:r w:rsidRPr="009325D4">
              <w:t>SMS adicional desde las distintas plataformas y aplicaciones pertenecientes a la Secretaría de Innovación, Ciencia y Tecnología.</w:t>
            </w:r>
          </w:p>
        </w:tc>
        <w:tc>
          <w:tcPr>
            <w:tcW w:w="418" w:type="pct"/>
            <w:shd w:val="clear" w:color="auto" w:fill="auto"/>
            <w:vAlign w:val="center"/>
          </w:tcPr>
          <w:p w:rsidR="009971E9" w:rsidRPr="002174B4" w:rsidRDefault="009971E9" w:rsidP="002A7602">
            <w:pPr>
              <w:keepNext/>
              <w:suppressAutoHyphens/>
              <w:jc w:val="center"/>
              <w:outlineLvl w:val="0"/>
              <w:rPr>
                <w:rFonts w:asciiTheme="majorHAnsi" w:hAnsiTheme="majorHAnsi"/>
                <w:sz w:val="18"/>
                <w:szCs w:val="18"/>
                <w:lang w:val="es-AR"/>
              </w:rPr>
            </w:pPr>
            <w:r>
              <w:rPr>
                <w:rFonts w:asciiTheme="majorHAnsi" w:hAnsiTheme="majorHAnsi"/>
                <w:sz w:val="18"/>
                <w:szCs w:val="18"/>
                <w:lang w:val="es-AR"/>
              </w:rPr>
              <w:t>24.000.000</w:t>
            </w:r>
          </w:p>
        </w:tc>
        <w:tc>
          <w:tcPr>
            <w:tcW w:w="434" w:type="pct"/>
            <w:vAlign w:val="center"/>
          </w:tcPr>
          <w:p w:rsidR="009971E9" w:rsidRPr="002174B4" w:rsidRDefault="009971E9" w:rsidP="002A7602">
            <w:pPr>
              <w:keepNext/>
              <w:suppressAutoHyphens/>
              <w:jc w:val="center"/>
              <w:outlineLvl w:val="0"/>
              <w:rPr>
                <w:rFonts w:asciiTheme="majorHAnsi" w:hAnsiTheme="majorHAnsi" w:cs="Calibri"/>
                <w:sz w:val="18"/>
                <w:szCs w:val="18"/>
                <w:lang w:val="es-AR"/>
              </w:rPr>
            </w:pPr>
            <w:r>
              <w:rPr>
                <w:rFonts w:asciiTheme="majorHAnsi" w:hAnsiTheme="majorHAnsi" w:cs="Calibri"/>
                <w:sz w:val="18"/>
                <w:szCs w:val="18"/>
                <w:lang w:val="es-AR"/>
              </w:rPr>
              <w:t>mensajes</w:t>
            </w:r>
          </w:p>
        </w:tc>
        <w:tc>
          <w:tcPr>
            <w:tcW w:w="496" w:type="pct"/>
            <w:vMerge/>
            <w:vAlign w:val="center"/>
          </w:tcPr>
          <w:p w:rsidR="009971E9" w:rsidRPr="002174B4" w:rsidRDefault="009971E9" w:rsidP="002A7602">
            <w:pPr>
              <w:keepNext/>
              <w:jc w:val="center"/>
              <w:outlineLvl w:val="0"/>
              <w:rPr>
                <w:rFonts w:asciiTheme="majorHAnsi" w:eastAsia="Calibri" w:hAnsiTheme="majorHAnsi" w:cs="Calibri"/>
                <w:color w:val="000000"/>
                <w:sz w:val="18"/>
              </w:rPr>
            </w:pPr>
          </w:p>
        </w:tc>
        <w:tc>
          <w:tcPr>
            <w:tcW w:w="680" w:type="pct"/>
          </w:tcPr>
          <w:p w:rsidR="009971E9" w:rsidRPr="002174B4" w:rsidRDefault="009971E9" w:rsidP="002A7602">
            <w:pPr>
              <w:spacing w:before="60" w:after="60"/>
              <w:jc w:val="center"/>
              <w:rPr>
                <w:rFonts w:asciiTheme="majorHAnsi" w:eastAsia="Calibri" w:hAnsiTheme="majorHAnsi" w:cs="Calibri"/>
                <w:color w:val="000000"/>
                <w:sz w:val="18"/>
                <w:u w:val="single"/>
              </w:rPr>
            </w:pPr>
            <w:r w:rsidRPr="00337C9A">
              <w:t>A requerimiento del contratante y de acuerdo a lo indicado en el punto III. DETALLE DEL SERVICIO de las Especificaciones Técnicas.</w:t>
            </w:r>
          </w:p>
        </w:tc>
        <w:tc>
          <w:tcPr>
            <w:tcW w:w="539" w:type="pct"/>
          </w:tcPr>
          <w:p w:rsidR="009971E9" w:rsidRPr="00E61013" w:rsidRDefault="009971E9" w:rsidP="002A7602">
            <w:pPr>
              <w:spacing w:before="60" w:after="60"/>
              <w:jc w:val="center"/>
              <w:rPr>
                <w:rFonts w:asciiTheme="majorHAnsi" w:eastAsia="Calibri" w:hAnsiTheme="majorHAnsi" w:cs="Calibri"/>
                <w:color w:val="000000"/>
                <w:sz w:val="18"/>
              </w:rPr>
            </w:pPr>
            <w:r w:rsidRPr="000B6CEE">
              <w:t>Dentro de la duración del contrato (12 meses consecutivos)</w:t>
            </w:r>
          </w:p>
        </w:tc>
        <w:tc>
          <w:tcPr>
            <w:tcW w:w="670" w:type="pct"/>
            <w:vAlign w:val="center"/>
          </w:tcPr>
          <w:p w:rsidR="009971E9" w:rsidRPr="002174B4" w:rsidRDefault="009971E9" w:rsidP="002A7602">
            <w:pPr>
              <w:spacing w:before="60" w:after="60"/>
              <w:jc w:val="center"/>
              <w:rPr>
                <w:rFonts w:asciiTheme="majorHAnsi" w:hAnsiTheme="majorHAnsi" w:cs="Calibri"/>
                <w:b/>
                <w:bCs/>
                <w:sz w:val="18"/>
                <w:szCs w:val="18"/>
                <w:lang w:val="es-AR"/>
              </w:rPr>
            </w:pPr>
          </w:p>
        </w:tc>
      </w:tr>
    </w:tbl>
    <w:p w:rsidR="009971E9" w:rsidRDefault="009971E9" w:rsidP="009971E9"/>
    <w:p w:rsidR="009971E9" w:rsidRDefault="009971E9" w:rsidP="009971E9"/>
    <w:p w:rsidR="009971E9" w:rsidRPr="00C957C0" w:rsidRDefault="009971E9" w:rsidP="009971E9">
      <w:pPr>
        <w:pStyle w:val="Prrafodelista"/>
        <w:numPr>
          <w:ilvl w:val="0"/>
          <w:numId w:val="10"/>
        </w:numPr>
        <w:ind w:right="-1"/>
        <w:jc w:val="both"/>
        <w:rPr>
          <w:rFonts w:asciiTheme="majorHAnsi" w:hAnsiTheme="majorHAnsi"/>
          <w:bCs/>
          <w:szCs w:val="22"/>
        </w:rPr>
      </w:pPr>
      <w:r w:rsidRPr="00C957C0">
        <w:rPr>
          <w:rFonts w:asciiTheme="majorHAnsi" w:hAnsiTheme="majorHAnsi"/>
          <w:bCs/>
          <w:szCs w:val="22"/>
        </w:rPr>
        <w:t xml:space="preserve">Los </w:t>
      </w:r>
      <w:r>
        <w:rPr>
          <w:rFonts w:asciiTheme="majorHAnsi" w:hAnsiTheme="majorHAnsi"/>
          <w:bCs/>
          <w:szCs w:val="22"/>
        </w:rPr>
        <w:t>servicios</w:t>
      </w:r>
      <w:r w:rsidRPr="00C957C0">
        <w:rPr>
          <w:rFonts w:asciiTheme="majorHAnsi" w:hAnsiTheme="majorHAnsi"/>
          <w:bCs/>
          <w:szCs w:val="22"/>
        </w:rPr>
        <w:t xml:space="preserve"> deberán ser entregados, previa coordinación según lo indicado y cuando corresponda de acuerdo con el cuadro precedente en </w:t>
      </w:r>
      <w:r w:rsidRPr="00ED6CB3">
        <w:rPr>
          <w:rFonts w:asciiTheme="majorHAnsi" w:hAnsiTheme="majorHAnsi" w:cs="Calibri"/>
          <w:sz w:val="18"/>
          <w:szCs w:val="18"/>
          <w:lang w:val="es-AR"/>
        </w:rPr>
        <w:t>las distintas plataformas y aplicaciones pertenecientes a la Secretaría de Innovación, Ciencia y Tecnología</w:t>
      </w:r>
      <w:proofErr w:type="gramStart"/>
      <w:r>
        <w:rPr>
          <w:rFonts w:asciiTheme="majorHAnsi" w:hAnsiTheme="majorHAnsi" w:cs="Calibri"/>
          <w:sz w:val="18"/>
          <w:szCs w:val="18"/>
          <w:lang w:val="es-AR"/>
        </w:rPr>
        <w:t xml:space="preserve">. </w:t>
      </w:r>
      <w:r w:rsidRPr="00C957C0">
        <w:rPr>
          <w:rFonts w:asciiTheme="majorHAnsi" w:hAnsiTheme="majorHAnsi"/>
          <w:bCs/>
          <w:szCs w:val="22"/>
        </w:rPr>
        <w:t>.</w:t>
      </w:r>
      <w:proofErr w:type="gramEnd"/>
    </w:p>
    <w:p w:rsidR="009971E9" w:rsidRPr="00C957C0" w:rsidRDefault="009971E9" w:rsidP="009971E9">
      <w:pPr>
        <w:rPr>
          <w:rFonts w:asciiTheme="majorHAnsi" w:hAnsiTheme="majorHAnsi" w:cs="Calibri"/>
          <w:b/>
          <w:color w:val="000000"/>
          <w:sz w:val="18"/>
        </w:rPr>
      </w:pPr>
    </w:p>
    <w:p w:rsidR="009971E9" w:rsidRPr="00C957C0" w:rsidRDefault="009971E9" w:rsidP="009971E9">
      <w:pPr>
        <w:pStyle w:val="Prrafodelista"/>
        <w:numPr>
          <w:ilvl w:val="0"/>
          <w:numId w:val="9"/>
        </w:numPr>
        <w:jc w:val="both"/>
        <w:rPr>
          <w:rFonts w:asciiTheme="majorHAnsi" w:hAnsiTheme="majorHAnsi"/>
          <w:bCs/>
          <w:szCs w:val="22"/>
        </w:rPr>
      </w:pPr>
      <w:r w:rsidRPr="00C957C0">
        <w:rPr>
          <w:rFonts w:asciiTheme="majorHAnsi" w:hAnsiTheme="majorHAnsi"/>
          <w:bCs/>
          <w:szCs w:val="22"/>
        </w:rPr>
        <w:t xml:space="preserve">Los servicios se deberán llevar a cabo previa coordinación según lo indicado y cuando corresponda de acuerdo al cuadro </w:t>
      </w:r>
      <w:proofErr w:type="gramStart"/>
      <w:r w:rsidRPr="00C957C0">
        <w:rPr>
          <w:rFonts w:asciiTheme="majorHAnsi" w:hAnsiTheme="majorHAnsi"/>
          <w:bCs/>
          <w:szCs w:val="22"/>
        </w:rPr>
        <w:t xml:space="preserve">precedente </w:t>
      </w:r>
      <w:r>
        <w:rPr>
          <w:rFonts w:asciiTheme="majorHAnsi" w:hAnsiTheme="majorHAnsi"/>
          <w:bCs/>
          <w:szCs w:val="22"/>
        </w:rPr>
        <w:t>.</w:t>
      </w:r>
      <w:proofErr w:type="gramEnd"/>
    </w:p>
    <w:p w:rsidR="009971E9" w:rsidRDefault="009971E9" w:rsidP="009971E9">
      <w:pPr>
        <w:rPr>
          <w:rFonts w:asciiTheme="majorHAnsi" w:hAnsiTheme="majorHAnsi" w:cs="Calibri"/>
          <w:b/>
          <w:color w:val="000000"/>
        </w:rPr>
      </w:pPr>
    </w:p>
    <w:p w:rsidR="009971E9" w:rsidRDefault="009971E9" w:rsidP="009971E9">
      <w:pPr>
        <w:rPr>
          <w:rFonts w:asciiTheme="majorHAnsi" w:hAnsiTheme="majorHAnsi" w:cs="Calibri"/>
          <w:b/>
          <w:color w:val="000000"/>
        </w:rPr>
      </w:pPr>
    </w:p>
    <w:p w:rsidR="009971E9" w:rsidRPr="00825E75" w:rsidRDefault="009971E9" w:rsidP="009971E9">
      <w:pPr>
        <w:rPr>
          <w:rFonts w:asciiTheme="majorHAnsi" w:hAnsiTheme="majorHAnsi" w:cs="Calibri"/>
          <w:b/>
          <w:color w:val="000000"/>
        </w:rPr>
        <w:sectPr w:rsidR="009971E9" w:rsidRPr="00825E75" w:rsidSect="00AB5C47">
          <w:headerReference w:type="default" r:id="rId7"/>
          <w:footerReference w:type="even" r:id="rId8"/>
          <w:footerReference w:type="default" r:id="rId9"/>
          <w:headerReference w:type="first" r:id="rId10"/>
          <w:endnotePr>
            <w:numFmt w:val="decimal"/>
          </w:endnotePr>
          <w:pgSz w:w="16840" w:h="11907" w:orient="landscape" w:code="9"/>
          <w:pgMar w:top="567" w:right="964" w:bottom="425" w:left="709" w:header="1134" w:footer="1134" w:gutter="0"/>
          <w:cols w:space="720"/>
          <w:titlePg/>
          <w:docGrid w:linePitch="360"/>
        </w:sectPr>
      </w:pPr>
    </w:p>
    <w:p w:rsidR="009971E9" w:rsidRPr="000C1F77" w:rsidRDefault="009971E9" w:rsidP="009971E9">
      <w:pPr>
        <w:jc w:val="center"/>
        <w:rPr>
          <w:rFonts w:asciiTheme="majorHAnsi" w:hAnsiTheme="majorHAnsi" w:cs="Calibri"/>
          <w:b/>
          <w:lang w:val="es-AR"/>
        </w:rPr>
      </w:pPr>
      <w:r w:rsidRPr="000C1F77">
        <w:rPr>
          <w:rFonts w:asciiTheme="majorHAnsi" w:hAnsiTheme="majorHAnsi" w:cs="Calibri"/>
          <w:b/>
          <w:lang w:val="es-AR"/>
        </w:rPr>
        <w:lastRenderedPageBreak/>
        <w:t>Anexo 6</w:t>
      </w:r>
    </w:p>
    <w:p w:rsidR="009971E9" w:rsidRPr="000C1F77" w:rsidRDefault="009971E9" w:rsidP="009971E9">
      <w:pPr>
        <w:pStyle w:val="Ttulo"/>
        <w:rPr>
          <w:rFonts w:asciiTheme="majorHAnsi" w:hAnsiTheme="majorHAnsi" w:cs="Calibri"/>
          <w:i w:val="0"/>
          <w:sz w:val="20"/>
        </w:rPr>
      </w:pPr>
      <w:r w:rsidRPr="000C1F77">
        <w:rPr>
          <w:rFonts w:asciiTheme="majorHAnsi" w:hAnsiTheme="majorHAnsi" w:cs="Calibri"/>
          <w:i w:val="0"/>
          <w:sz w:val="20"/>
        </w:rPr>
        <w:t>AUTORIZACIÓN DEL FABRICANTE</w:t>
      </w:r>
    </w:p>
    <w:p w:rsidR="009971E9" w:rsidRPr="000C1F77" w:rsidRDefault="009971E9" w:rsidP="009971E9">
      <w:pPr>
        <w:pStyle w:val="Ttulo"/>
        <w:rPr>
          <w:rFonts w:asciiTheme="majorHAnsi" w:hAnsiTheme="majorHAnsi" w:cs="Calibri"/>
          <w:i w:val="0"/>
          <w:sz w:val="20"/>
        </w:rPr>
      </w:pPr>
    </w:p>
    <w:p w:rsidR="009971E9" w:rsidRPr="000C1F77" w:rsidRDefault="009971E9" w:rsidP="009971E9">
      <w:pPr>
        <w:jc w:val="both"/>
        <w:rPr>
          <w:rFonts w:asciiTheme="majorHAnsi" w:hAnsiTheme="majorHAnsi" w:cs="Calibri"/>
          <w:i/>
          <w:iCs/>
          <w:lang w:val="es-AR"/>
        </w:rPr>
      </w:pPr>
      <w:r w:rsidRPr="000C1F77">
        <w:rPr>
          <w:rFonts w:asciiTheme="majorHAnsi" w:hAnsiTheme="majorHAnsi" w:cs="Calibri"/>
          <w:i/>
          <w:iCs/>
          <w:lang w:val="es-AR"/>
        </w:rPr>
        <w:t xml:space="preserve">[El Licitante solicitará al Fabricante que complete este formulario de acuerdo con las instrucciones indicadas. Esta carta de autorización deberá estar escrita en papel membrete del Fabricante y deberá estar firmado por la persona debidamente autorizada para firmar documentos que comprometan el Fabricante. El Licitante lo deberá incluir en su oferta, si así </w:t>
      </w:r>
      <w:r w:rsidRPr="000C1F77">
        <w:rPr>
          <w:rFonts w:asciiTheme="majorHAnsi" w:hAnsiTheme="majorHAnsi" w:cs="Calibri"/>
          <w:b/>
          <w:bCs/>
          <w:i/>
          <w:iCs/>
          <w:lang w:val="es-AR"/>
        </w:rPr>
        <w:t>se establece en la Subcláusula 3.4.2 de la Sección B</w:t>
      </w:r>
      <w:r w:rsidRPr="000C1F77">
        <w:rPr>
          <w:rFonts w:asciiTheme="majorHAnsi" w:hAnsiTheme="majorHAnsi" w:cs="Calibri"/>
          <w:i/>
          <w:iCs/>
          <w:lang w:val="es-AR"/>
        </w:rPr>
        <w:t>.]</w:t>
      </w:r>
    </w:p>
    <w:p w:rsidR="009971E9" w:rsidRPr="000C1F77" w:rsidRDefault="009971E9" w:rsidP="009971E9">
      <w:pPr>
        <w:jc w:val="both"/>
        <w:rPr>
          <w:rFonts w:asciiTheme="majorHAnsi" w:hAnsiTheme="majorHAnsi" w:cs="Calibri"/>
          <w:i/>
          <w:iCs/>
          <w:lang w:val="es-AR"/>
        </w:rPr>
      </w:pPr>
    </w:p>
    <w:p w:rsidR="009971E9" w:rsidRPr="000C1F77" w:rsidRDefault="009971E9" w:rsidP="009971E9">
      <w:pPr>
        <w:jc w:val="right"/>
        <w:rPr>
          <w:rFonts w:asciiTheme="majorHAnsi" w:hAnsiTheme="majorHAnsi" w:cs="Calibri"/>
          <w:i/>
          <w:iCs/>
          <w:lang w:val="es-AR"/>
        </w:rPr>
      </w:pPr>
      <w:r w:rsidRPr="000C1F77">
        <w:rPr>
          <w:rFonts w:asciiTheme="majorHAnsi" w:hAnsiTheme="majorHAnsi" w:cs="Calibri"/>
          <w:lang w:val="es-AR"/>
        </w:rPr>
        <w:t xml:space="preserve">Fecha: </w:t>
      </w:r>
      <w:r w:rsidRPr="000C1F77">
        <w:rPr>
          <w:rFonts w:asciiTheme="majorHAnsi" w:hAnsiTheme="majorHAnsi" w:cs="Calibri"/>
          <w:i/>
          <w:iCs/>
          <w:lang w:val="es-AR"/>
        </w:rPr>
        <w:t>[indicar la fecha (día, mes y año) de presentación de la oferta]</w:t>
      </w:r>
    </w:p>
    <w:p w:rsidR="009971E9" w:rsidRPr="000C1F77" w:rsidRDefault="009971E9" w:rsidP="009971E9">
      <w:pPr>
        <w:pStyle w:val="Outline"/>
        <w:spacing w:before="0"/>
        <w:jc w:val="right"/>
        <w:rPr>
          <w:rFonts w:asciiTheme="majorHAnsi" w:hAnsiTheme="majorHAnsi" w:cs="Calibri"/>
          <w:i/>
          <w:iCs/>
          <w:kern w:val="0"/>
          <w:sz w:val="20"/>
          <w:lang w:val="es-AR"/>
        </w:rPr>
      </w:pPr>
      <w:r w:rsidRPr="000C1F77">
        <w:rPr>
          <w:rFonts w:asciiTheme="majorHAnsi" w:hAnsiTheme="majorHAnsi" w:cs="Calibri"/>
          <w:lang w:val="es-AR"/>
        </w:rPr>
        <w:t>SDO No.:</w:t>
      </w:r>
      <w:r w:rsidRPr="000C1F77">
        <w:rPr>
          <w:rFonts w:asciiTheme="majorHAnsi" w:hAnsiTheme="majorHAnsi" w:cs="Calibri"/>
          <w:i/>
          <w:iCs/>
          <w:lang w:val="es-AR"/>
        </w:rPr>
        <w:t xml:space="preserve"> </w:t>
      </w:r>
      <w:r>
        <w:rPr>
          <w:rFonts w:asciiTheme="majorHAnsi" w:hAnsiTheme="majorHAnsi" w:cs="Calibri"/>
          <w:sz w:val="20"/>
          <w:lang w:val="es-AR"/>
        </w:rPr>
        <w:t>09</w:t>
      </w:r>
      <w:r w:rsidRPr="00F6286C">
        <w:rPr>
          <w:rFonts w:asciiTheme="majorHAnsi" w:hAnsiTheme="majorHAnsi" w:cs="Calibri"/>
          <w:sz w:val="20"/>
          <w:lang w:val="es-AR"/>
        </w:rPr>
        <w:t>/2025</w:t>
      </w:r>
    </w:p>
    <w:p w:rsidR="009971E9" w:rsidRPr="000C1F77" w:rsidRDefault="009971E9" w:rsidP="009971E9">
      <w:pPr>
        <w:jc w:val="right"/>
        <w:rPr>
          <w:rFonts w:asciiTheme="majorHAnsi" w:hAnsiTheme="majorHAnsi" w:cs="Calibri"/>
          <w:i/>
          <w:iCs/>
          <w:lang w:val="es-AR"/>
        </w:rPr>
      </w:pPr>
    </w:p>
    <w:p w:rsidR="009971E9" w:rsidRPr="000C1F77" w:rsidRDefault="009971E9" w:rsidP="009971E9">
      <w:pPr>
        <w:jc w:val="both"/>
        <w:rPr>
          <w:rFonts w:asciiTheme="majorHAnsi" w:hAnsiTheme="majorHAnsi" w:cs="Calibri"/>
          <w:i/>
          <w:iCs/>
          <w:lang w:val="es-AR"/>
        </w:rPr>
      </w:pPr>
    </w:p>
    <w:p w:rsidR="009971E9" w:rsidRPr="000C1F77" w:rsidRDefault="009971E9" w:rsidP="009971E9">
      <w:pPr>
        <w:jc w:val="both"/>
        <w:rPr>
          <w:rFonts w:asciiTheme="majorHAnsi" w:hAnsiTheme="majorHAnsi" w:cs="Calibri"/>
          <w:i/>
          <w:iCs/>
          <w:lang w:val="es-AR"/>
        </w:rPr>
      </w:pPr>
      <w:r w:rsidRPr="000C1F77">
        <w:rPr>
          <w:rFonts w:asciiTheme="majorHAnsi" w:hAnsiTheme="majorHAnsi" w:cs="Calibri"/>
          <w:lang w:val="es-AR"/>
        </w:rPr>
        <w:t xml:space="preserve">A: </w:t>
      </w:r>
      <w:r w:rsidRPr="000C1F77">
        <w:rPr>
          <w:rFonts w:asciiTheme="majorHAnsi" w:hAnsiTheme="majorHAnsi" w:cs="Calibri"/>
          <w:i/>
          <w:iCs/>
          <w:lang w:val="es-AR"/>
        </w:rPr>
        <w:t>[indicar el nombre completo del Comprador]</w:t>
      </w:r>
    </w:p>
    <w:p w:rsidR="009971E9" w:rsidRPr="000C1F77" w:rsidRDefault="009971E9" w:rsidP="009971E9">
      <w:pPr>
        <w:pStyle w:val="Outline"/>
        <w:spacing w:before="0"/>
        <w:jc w:val="both"/>
        <w:rPr>
          <w:rFonts w:asciiTheme="majorHAnsi" w:hAnsiTheme="majorHAnsi" w:cs="Calibri"/>
          <w:kern w:val="0"/>
          <w:sz w:val="20"/>
          <w:lang w:val="es-AR"/>
        </w:rPr>
      </w:pPr>
    </w:p>
    <w:p w:rsidR="009971E9" w:rsidRPr="000C1F77" w:rsidRDefault="009971E9" w:rsidP="009971E9">
      <w:pPr>
        <w:numPr>
          <w:ilvl w:val="12"/>
          <w:numId w:val="0"/>
        </w:numPr>
        <w:suppressAutoHyphens/>
        <w:jc w:val="both"/>
        <w:rPr>
          <w:rFonts w:asciiTheme="majorHAnsi" w:hAnsiTheme="majorHAnsi" w:cs="Calibri"/>
          <w:lang w:val="es-AR"/>
        </w:rPr>
      </w:pPr>
    </w:p>
    <w:p w:rsidR="009971E9" w:rsidRPr="000C1F77" w:rsidRDefault="009971E9" w:rsidP="009971E9">
      <w:pPr>
        <w:numPr>
          <w:ilvl w:val="12"/>
          <w:numId w:val="0"/>
        </w:numPr>
        <w:suppressAutoHyphens/>
        <w:jc w:val="both"/>
        <w:rPr>
          <w:rFonts w:asciiTheme="majorHAnsi" w:hAnsiTheme="majorHAnsi" w:cs="Calibri"/>
          <w:lang w:val="es-AR"/>
        </w:rPr>
      </w:pPr>
      <w:r w:rsidRPr="000C1F77">
        <w:rPr>
          <w:rFonts w:asciiTheme="majorHAnsi" w:hAnsiTheme="majorHAnsi" w:cs="Calibri"/>
          <w:lang w:val="es-AR"/>
        </w:rPr>
        <w:t>POR CUANTO</w:t>
      </w:r>
    </w:p>
    <w:p w:rsidR="009971E9" w:rsidRPr="000C1F77" w:rsidRDefault="009971E9" w:rsidP="009971E9">
      <w:pPr>
        <w:numPr>
          <w:ilvl w:val="12"/>
          <w:numId w:val="0"/>
        </w:numPr>
        <w:suppressAutoHyphens/>
        <w:jc w:val="both"/>
        <w:rPr>
          <w:rFonts w:asciiTheme="majorHAnsi" w:hAnsiTheme="majorHAnsi" w:cs="Calibri"/>
          <w:lang w:val="es-AR"/>
        </w:rPr>
      </w:pPr>
    </w:p>
    <w:p w:rsidR="009971E9" w:rsidRPr="000C1F77" w:rsidRDefault="009971E9" w:rsidP="009971E9">
      <w:pPr>
        <w:numPr>
          <w:ilvl w:val="12"/>
          <w:numId w:val="0"/>
        </w:numPr>
        <w:suppressAutoHyphens/>
        <w:jc w:val="both"/>
        <w:rPr>
          <w:rFonts w:asciiTheme="majorHAnsi" w:hAnsiTheme="majorHAnsi" w:cs="Calibri"/>
          <w:lang w:val="es-AR"/>
        </w:rPr>
      </w:pPr>
      <w:r w:rsidRPr="000C1F77">
        <w:rPr>
          <w:rFonts w:asciiTheme="majorHAnsi" w:hAnsiTheme="majorHAnsi" w:cs="Calibri"/>
          <w:lang w:val="es-AR"/>
        </w:rPr>
        <w:t xml:space="preserve">Nosotros </w:t>
      </w:r>
      <w:r w:rsidRPr="000C1F77">
        <w:rPr>
          <w:rFonts w:asciiTheme="majorHAnsi" w:hAnsiTheme="majorHAnsi" w:cs="Calibri"/>
          <w:i/>
          <w:iCs/>
          <w:lang w:val="es-AR"/>
        </w:rPr>
        <w:t>[indicar nombre completo del Fabricante]</w:t>
      </w:r>
      <w:r w:rsidRPr="000C1F77">
        <w:rPr>
          <w:rFonts w:asciiTheme="majorHAnsi" w:hAnsiTheme="majorHAnsi" w:cs="Calibri"/>
          <w:lang w:val="es-AR"/>
        </w:rPr>
        <w:t xml:space="preserve">, como fabricantes oficiales de </w:t>
      </w:r>
      <w:r w:rsidRPr="000C1F77">
        <w:rPr>
          <w:rFonts w:asciiTheme="majorHAnsi" w:hAnsiTheme="majorHAnsi" w:cs="Calibri"/>
          <w:i/>
          <w:iCs/>
          <w:lang w:val="es-AR"/>
        </w:rPr>
        <w:t>[indique el nombre de los bienes fabricados]</w:t>
      </w:r>
      <w:r w:rsidRPr="000C1F77">
        <w:rPr>
          <w:rFonts w:asciiTheme="majorHAnsi" w:hAnsiTheme="majorHAnsi" w:cs="Calibri"/>
          <w:lang w:val="es-AR"/>
        </w:rPr>
        <w:t xml:space="preserve">, con fábricas ubicadas en </w:t>
      </w:r>
      <w:r w:rsidRPr="000C1F77">
        <w:rPr>
          <w:rFonts w:asciiTheme="majorHAnsi" w:hAnsiTheme="majorHAnsi" w:cs="Calibri"/>
          <w:i/>
          <w:iCs/>
          <w:lang w:val="es-AR"/>
        </w:rPr>
        <w:t>[indique la dirección completa de las fábricas]</w:t>
      </w:r>
      <w:r w:rsidRPr="000C1F77">
        <w:rPr>
          <w:rFonts w:asciiTheme="majorHAnsi" w:hAnsiTheme="majorHAnsi" w:cs="Calibri"/>
          <w:lang w:val="es-AR"/>
        </w:rPr>
        <w:t xml:space="preserve"> mediante el presente instrumento autorizamos a </w:t>
      </w:r>
      <w:r w:rsidRPr="000C1F77">
        <w:rPr>
          <w:rFonts w:asciiTheme="majorHAnsi" w:hAnsiTheme="majorHAnsi" w:cs="Calibri"/>
          <w:i/>
          <w:iCs/>
          <w:lang w:val="es-AR"/>
        </w:rPr>
        <w:t>[indicar el nombre completo del Licitante]</w:t>
      </w:r>
      <w:r w:rsidRPr="000C1F77">
        <w:rPr>
          <w:rFonts w:asciiTheme="majorHAnsi" w:hAnsiTheme="majorHAnsi" w:cs="Calibri"/>
          <w:lang w:val="es-AR"/>
        </w:rPr>
        <w:t xml:space="preserve"> a presentar una oferta con el solo propósito de suministrar los siguientes Bienes de fabricación nuestra </w:t>
      </w:r>
      <w:r w:rsidRPr="000C1F77">
        <w:rPr>
          <w:rFonts w:asciiTheme="majorHAnsi" w:hAnsiTheme="majorHAnsi" w:cs="Calibri"/>
          <w:i/>
          <w:iCs/>
          <w:lang w:val="es-AR"/>
        </w:rPr>
        <w:t xml:space="preserve">[nombre y breve descripción de los bienes], </w:t>
      </w:r>
      <w:r w:rsidRPr="000C1F77">
        <w:rPr>
          <w:rFonts w:asciiTheme="majorHAnsi" w:hAnsiTheme="majorHAnsi" w:cs="Calibri"/>
          <w:lang w:val="es-AR"/>
        </w:rPr>
        <w:t>y a posteriormente negociar y firmar el Contrato.</w:t>
      </w:r>
    </w:p>
    <w:p w:rsidR="009971E9" w:rsidRPr="000C1F77" w:rsidRDefault="009971E9" w:rsidP="009971E9">
      <w:pPr>
        <w:pStyle w:val="Sub-ClauseText"/>
        <w:numPr>
          <w:ilvl w:val="12"/>
          <w:numId w:val="0"/>
        </w:numPr>
        <w:suppressAutoHyphens/>
        <w:spacing w:before="0" w:after="0"/>
        <w:rPr>
          <w:rFonts w:asciiTheme="majorHAnsi" w:hAnsiTheme="majorHAnsi" w:cs="Calibri"/>
          <w:spacing w:val="0"/>
          <w:sz w:val="20"/>
          <w:szCs w:val="20"/>
          <w:lang w:val="es-AR"/>
        </w:rPr>
      </w:pPr>
    </w:p>
    <w:p w:rsidR="009971E9" w:rsidRPr="000C1F77" w:rsidRDefault="009971E9" w:rsidP="009971E9">
      <w:pPr>
        <w:pStyle w:val="Sub-ClauseText"/>
        <w:numPr>
          <w:ilvl w:val="12"/>
          <w:numId w:val="0"/>
        </w:numPr>
        <w:suppressAutoHyphens/>
        <w:spacing w:before="0" w:after="0"/>
        <w:rPr>
          <w:rFonts w:asciiTheme="majorHAnsi" w:hAnsiTheme="majorHAnsi" w:cs="Calibri"/>
          <w:spacing w:val="0"/>
          <w:sz w:val="20"/>
          <w:szCs w:val="20"/>
          <w:lang w:val="es-AR"/>
        </w:rPr>
      </w:pPr>
      <w:r w:rsidRPr="000C1F77">
        <w:rPr>
          <w:rFonts w:asciiTheme="majorHAnsi" w:hAnsiTheme="majorHAnsi" w:cs="Calibri"/>
          <w:spacing w:val="0"/>
          <w:sz w:val="20"/>
          <w:szCs w:val="20"/>
          <w:lang w:val="es-AR"/>
        </w:rPr>
        <w:t>Por este medio extendemos nuestro aval y plena garantía, conforme a la Subcláusula 4.1.2 de la Sección D, respecto a los bienes ofrecidos por la firma antes mencionada.</w:t>
      </w:r>
    </w:p>
    <w:p w:rsidR="009971E9" w:rsidRPr="000C1F77" w:rsidRDefault="009971E9" w:rsidP="009971E9">
      <w:pPr>
        <w:numPr>
          <w:ilvl w:val="12"/>
          <w:numId w:val="0"/>
        </w:numPr>
        <w:suppressAutoHyphens/>
        <w:jc w:val="both"/>
        <w:rPr>
          <w:rFonts w:asciiTheme="majorHAnsi" w:hAnsiTheme="majorHAnsi" w:cs="Calibri"/>
          <w:lang w:val="es-AR"/>
        </w:rPr>
      </w:pPr>
    </w:p>
    <w:p w:rsidR="009971E9" w:rsidRPr="000C1F77" w:rsidRDefault="009971E9" w:rsidP="009971E9">
      <w:pPr>
        <w:pStyle w:val="TDC6"/>
        <w:jc w:val="both"/>
        <w:rPr>
          <w:rFonts w:asciiTheme="majorHAnsi" w:hAnsiTheme="majorHAnsi" w:cs="Calibri"/>
          <w:lang w:val="es-AR"/>
        </w:rPr>
      </w:pPr>
      <w:r w:rsidRPr="000C1F77">
        <w:rPr>
          <w:rFonts w:asciiTheme="majorHAnsi" w:hAnsiTheme="majorHAnsi" w:cs="Calibri"/>
          <w:lang w:val="es-AR"/>
        </w:rPr>
        <w:t>Firma: _________________________________________________</w:t>
      </w:r>
    </w:p>
    <w:p w:rsidR="009971E9" w:rsidRPr="002174B4" w:rsidRDefault="009971E9" w:rsidP="009971E9">
      <w:pPr>
        <w:numPr>
          <w:ilvl w:val="12"/>
          <w:numId w:val="0"/>
        </w:numPr>
        <w:suppressAutoHyphens/>
        <w:ind w:left="720"/>
        <w:jc w:val="both"/>
        <w:rPr>
          <w:rFonts w:asciiTheme="majorHAnsi" w:hAnsiTheme="majorHAnsi" w:cs="Calibri"/>
          <w:i/>
          <w:iCs/>
          <w:lang w:val="es-AR"/>
        </w:rPr>
      </w:pPr>
      <w:r w:rsidRPr="000C1F77">
        <w:rPr>
          <w:rFonts w:asciiTheme="majorHAnsi" w:hAnsiTheme="majorHAnsi" w:cs="Calibri"/>
          <w:i/>
          <w:iCs/>
          <w:lang w:val="es-AR"/>
        </w:rPr>
        <w:t>[indicar</w:t>
      </w:r>
      <w:r>
        <w:rPr>
          <w:rFonts w:asciiTheme="majorHAnsi" w:hAnsiTheme="majorHAnsi" w:cs="Calibri"/>
          <w:i/>
          <w:iCs/>
          <w:lang w:val="es-AR"/>
        </w:rPr>
        <w:t xml:space="preserve"> </w:t>
      </w:r>
      <w:r w:rsidRPr="002174B4">
        <w:rPr>
          <w:rFonts w:asciiTheme="majorHAnsi" w:hAnsiTheme="majorHAnsi" w:cs="Calibri"/>
          <w:i/>
          <w:iCs/>
          <w:lang w:val="es-AR"/>
        </w:rPr>
        <w:t>firma del(los) representante(s) autorizado(s)</w:t>
      </w:r>
      <w:r>
        <w:rPr>
          <w:rFonts w:asciiTheme="majorHAnsi" w:hAnsiTheme="majorHAnsi" w:cs="Calibri"/>
          <w:i/>
          <w:iCs/>
          <w:lang w:val="es-AR"/>
        </w:rPr>
        <w:t xml:space="preserve"> </w:t>
      </w:r>
      <w:r w:rsidRPr="002174B4">
        <w:rPr>
          <w:rFonts w:asciiTheme="majorHAnsi" w:hAnsiTheme="majorHAnsi" w:cs="Calibri"/>
          <w:i/>
          <w:iCs/>
          <w:lang w:val="es-AR"/>
        </w:rPr>
        <w:t>del Fabricante]</w:t>
      </w:r>
    </w:p>
    <w:p w:rsidR="009971E9" w:rsidRPr="002174B4" w:rsidRDefault="009971E9" w:rsidP="009971E9">
      <w:pPr>
        <w:numPr>
          <w:ilvl w:val="12"/>
          <w:numId w:val="0"/>
        </w:numPr>
        <w:suppressAutoHyphens/>
        <w:jc w:val="both"/>
        <w:rPr>
          <w:rFonts w:asciiTheme="majorHAnsi" w:hAnsiTheme="majorHAnsi" w:cs="Calibri"/>
          <w:i/>
          <w:iCs/>
          <w:lang w:val="es-AR"/>
        </w:rPr>
      </w:pPr>
    </w:p>
    <w:p w:rsidR="009971E9" w:rsidRPr="002174B4" w:rsidRDefault="009971E9" w:rsidP="009971E9">
      <w:pPr>
        <w:numPr>
          <w:ilvl w:val="12"/>
          <w:numId w:val="0"/>
        </w:numPr>
        <w:suppressAutoHyphens/>
        <w:jc w:val="both"/>
        <w:rPr>
          <w:rFonts w:asciiTheme="majorHAnsi" w:hAnsiTheme="majorHAnsi" w:cs="Calibri"/>
          <w:i/>
          <w:iCs/>
          <w:lang w:val="es-AR"/>
        </w:rPr>
      </w:pPr>
      <w:r w:rsidRPr="002174B4">
        <w:rPr>
          <w:rFonts w:asciiTheme="majorHAnsi" w:hAnsiTheme="majorHAnsi" w:cs="Calibri"/>
          <w:lang w:val="es-AR"/>
        </w:rPr>
        <w:t xml:space="preserve">Nombre: </w:t>
      </w:r>
      <w:r w:rsidRPr="002174B4">
        <w:rPr>
          <w:rFonts w:asciiTheme="majorHAnsi" w:hAnsiTheme="majorHAnsi" w:cs="Calibri"/>
          <w:i/>
          <w:iCs/>
          <w:lang w:val="es-AR"/>
        </w:rPr>
        <w:t>[indicar el nombre completo del representante autorizado del Fabricante]</w:t>
      </w:r>
    </w:p>
    <w:p w:rsidR="009971E9" w:rsidRPr="002174B4" w:rsidRDefault="009971E9" w:rsidP="009971E9">
      <w:pPr>
        <w:numPr>
          <w:ilvl w:val="12"/>
          <w:numId w:val="0"/>
        </w:numPr>
        <w:suppressAutoHyphens/>
        <w:jc w:val="both"/>
        <w:rPr>
          <w:rFonts w:asciiTheme="majorHAnsi" w:hAnsiTheme="majorHAnsi" w:cs="Calibri"/>
          <w:i/>
          <w:iCs/>
          <w:lang w:val="es-AR"/>
        </w:rPr>
      </w:pPr>
    </w:p>
    <w:p w:rsidR="009971E9" w:rsidRPr="002174B4" w:rsidRDefault="009971E9" w:rsidP="009971E9">
      <w:pPr>
        <w:numPr>
          <w:ilvl w:val="12"/>
          <w:numId w:val="0"/>
        </w:numPr>
        <w:suppressAutoHyphens/>
        <w:jc w:val="both"/>
        <w:rPr>
          <w:rFonts w:asciiTheme="majorHAnsi" w:hAnsiTheme="majorHAnsi" w:cs="Calibri"/>
          <w:i/>
          <w:iCs/>
          <w:lang w:val="es-AR"/>
        </w:rPr>
      </w:pPr>
      <w:r w:rsidRPr="002174B4">
        <w:rPr>
          <w:rFonts w:asciiTheme="majorHAnsi" w:hAnsiTheme="majorHAnsi" w:cs="Calibri"/>
          <w:lang w:val="es-AR"/>
        </w:rPr>
        <w:t xml:space="preserve">Cargo: </w:t>
      </w:r>
      <w:r w:rsidRPr="002174B4">
        <w:rPr>
          <w:rFonts w:asciiTheme="majorHAnsi" w:hAnsiTheme="majorHAnsi" w:cs="Calibri"/>
          <w:i/>
          <w:iCs/>
          <w:lang w:val="es-AR"/>
        </w:rPr>
        <w:t>[indicar cargo]</w:t>
      </w:r>
    </w:p>
    <w:p w:rsidR="009971E9" w:rsidRPr="002174B4" w:rsidRDefault="009971E9" w:rsidP="009971E9">
      <w:pPr>
        <w:numPr>
          <w:ilvl w:val="12"/>
          <w:numId w:val="0"/>
        </w:numPr>
        <w:suppressAutoHyphens/>
        <w:jc w:val="both"/>
        <w:rPr>
          <w:rFonts w:asciiTheme="majorHAnsi" w:hAnsiTheme="majorHAnsi" w:cs="Calibri"/>
          <w:i/>
          <w:iCs/>
          <w:lang w:val="es-AR"/>
        </w:rPr>
      </w:pPr>
    </w:p>
    <w:p w:rsidR="009971E9" w:rsidRPr="002174B4" w:rsidRDefault="009971E9" w:rsidP="009971E9">
      <w:pPr>
        <w:numPr>
          <w:ilvl w:val="12"/>
          <w:numId w:val="0"/>
        </w:numPr>
        <w:suppressAutoHyphens/>
        <w:jc w:val="both"/>
        <w:rPr>
          <w:rFonts w:asciiTheme="majorHAnsi" w:hAnsiTheme="majorHAnsi" w:cs="Calibri"/>
          <w:i/>
          <w:iCs/>
          <w:lang w:val="es-AR"/>
        </w:rPr>
      </w:pPr>
      <w:r w:rsidRPr="002174B4">
        <w:rPr>
          <w:rFonts w:asciiTheme="majorHAnsi" w:hAnsiTheme="majorHAnsi" w:cs="Calibri"/>
          <w:lang w:val="es-AR"/>
        </w:rPr>
        <w:t xml:space="preserve">Debidamente autorizado para firmar esta Autorización en nombre de: </w:t>
      </w:r>
      <w:r w:rsidRPr="002174B4">
        <w:rPr>
          <w:rFonts w:asciiTheme="majorHAnsi" w:hAnsiTheme="majorHAnsi" w:cs="Calibri"/>
          <w:i/>
          <w:iCs/>
          <w:lang w:val="es-AR"/>
        </w:rPr>
        <w:t>[nombre completo del Licitante]</w:t>
      </w:r>
    </w:p>
    <w:p w:rsidR="009971E9" w:rsidRPr="002174B4" w:rsidRDefault="009971E9" w:rsidP="009971E9">
      <w:pPr>
        <w:pStyle w:val="Outline"/>
        <w:spacing w:before="0"/>
        <w:jc w:val="both"/>
        <w:rPr>
          <w:rFonts w:asciiTheme="majorHAnsi" w:hAnsiTheme="majorHAnsi" w:cs="Calibri"/>
          <w:kern w:val="0"/>
          <w:sz w:val="20"/>
          <w:lang w:val="es-AR"/>
        </w:rPr>
      </w:pPr>
    </w:p>
    <w:p w:rsidR="009971E9" w:rsidRPr="002174B4" w:rsidRDefault="009971E9" w:rsidP="009971E9">
      <w:pPr>
        <w:pStyle w:val="Outline"/>
        <w:spacing w:before="0"/>
        <w:jc w:val="both"/>
        <w:rPr>
          <w:rFonts w:asciiTheme="majorHAnsi" w:hAnsiTheme="majorHAnsi" w:cs="Calibri"/>
          <w:kern w:val="0"/>
          <w:sz w:val="20"/>
          <w:lang w:val="es-AR"/>
        </w:rPr>
      </w:pPr>
    </w:p>
    <w:p w:rsidR="009971E9" w:rsidRPr="002174B4" w:rsidRDefault="009971E9" w:rsidP="009971E9">
      <w:pPr>
        <w:pStyle w:val="Outline"/>
        <w:spacing w:before="0"/>
        <w:jc w:val="both"/>
        <w:rPr>
          <w:rFonts w:asciiTheme="majorHAnsi" w:hAnsiTheme="majorHAnsi" w:cs="Calibri"/>
          <w:i/>
          <w:iCs/>
          <w:kern w:val="0"/>
          <w:sz w:val="20"/>
          <w:lang w:val="es-AR"/>
        </w:rPr>
      </w:pPr>
      <w:r w:rsidRPr="002174B4">
        <w:rPr>
          <w:rFonts w:asciiTheme="majorHAnsi" w:hAnsiTheme="majorHAnsi" w:cs="Calibri"/>
          <w:kern w:val="0"/>
          <w:sz w:val="20"/>
          <w:lang w:val="es-AR"/>
        </w:rPr>
        <w:t xml:space="preserve">Fechado en el día ______________ de __________________de __ </w:t>
      </w:r>
      <w:r w:rsidRPr="002174B4">
        <w:rPr>
          <w:rFonts w:asciiTheme="majorHAnsi" w:hAnsiTheme="majorHAnsi" w:cs="Calibri"/>
          <w:i/>
          <w:iCs/>
          <w:kern w:val="0"/>
          <w:sz w:val="20"/>
          <w:lang w:val="es-AR"/>
        </w:rPr>
        <w:t>[fecha de la firma]</w:t>
      </w:r>
    </w:p>
    <w:p w:rsidR="009971E9" w:rsidRPr="002174B4" w:rsidRDefault="009971E9" w:rsidP="009971E9">
      <w:pPr>
        <w:rPr>
          <w:rFonts w:asciiTheme="majorHAnsi" w:hAnsiTheme="majorHAnsi" w:cs="Calibri"/>
          <w:i/>
          <w:iCs/>
          <w:lang w:val="es-AR" w:eastAsia="en-US"/>
        </w:rPr>
      </w:pPr>
    </w:p>
    <w:p w:rsidR="009971E9" w:rsidRPr="002174B4" w:rsidRDefault="009971E9" w:rsidP="009971E9">
      <w:pPr>
        <w:rPr>
          <w:rFonts w:asciiTheme="majorHAnsi" w:hAnsiTheme="majorHAnsi" w:cs="Calibri"/>
          <w:b/>
          <w:kern w:val="28"/>
          <w:lang w:val="es-AR" w:eastAsia="en-US"/>
        </w:rPr>
      </w:pPr>
      <w:r w:rsidRPr="002174B4">
        <w:rPr>
          <w:rFonts w:asciiTheme="majorHAnsi" w:hAnsiTheme="majorHAnsi" w:cs="Calibri"/>
          <w:b/>
          <w:lang w:val="es-AR"/>
        </w:rPr>
        <w:br w:type="page"/>
      </w:r>
    </w:p>
    <w:p w:rsidR="009971E9" w:rsidRPr="002174B4" w:rsidRDefault="009971E9" w:rsidP="009971E9">
      <w:pPr>
        <w:pStyle w:val="Outline"/>
        <w:spacing w:before="0"/>
        <w:jc w:val="center"/>
        <w:rPr>
          <w:rFonts w:asciiTheme="majorHAnsi" w:hAnsiTheme="majorHAnsi" w:cs="Calibri"/>
          <w:b/>
          <w:sz w:val="20"/>
          <w:lang w:val="es-AR"/>
        </w:rPr>
      </w:pPr>
      <w:r w:rsidRPr="002174B4">
        <w:rPr>
          <w:rFonts w:asciiTheme="majorHAnsi" w:hAnsiTheme="majorHAnsi" w:cs="Calibri"/>
          <w:b/>
          <w:sz w:val="20"/>
          <w:lang w:val="es-AR"/>
        </w:rPr>
        <w:lastRenderedPageBreak/>
        <w:t>Anexo 7</w:t>
      </w:r>
    </w:p>
    <w:p w:rsidR="009971E9" w:rsidRPr="002174B4" w:rsidRDefault="009971E9" w:rsidP="009971E9">
      <w:pPr>
        <w:pStyle w:val="Ttulo"/>
        <w:rPr>
          <w:rFonts w:asciiTheme="majorHAnsi" w:hAnsiTheme="majorHAnsi" w:cs="Calibri"/>
          <w:i w:val="0"/>
          <w:sz w:val="20"/>
        </w:rPr>
      </w:pPr>
      <w:r w:rsidRPr="002174B4">
        <w:rPr>
          <w:rFonts w:asciiTheme="majorHAnsi" w:hAnsiTheme="majorHAnsi" w:cs="Calibri"/>
          <w:i w:val="0"/>
          <w:sz w:val="20"/>
        </w:rPr>
        <w:t>FORMULARIO DE CONTRATO</w:t>
      </w:r>
    </w:p>
    <w:p w:rsidR="009971E9" w:rsidRPr="002174B4" w:rsidRDefault="009971E9" w:rsidP="009971E9">
      <w:pPr>
        <w:jc w:val="both"/>
        <w:rPr>
          <w:rFonts w:asciiTheme="majorHAnsi" w:hAnsiTheme="majorHAnsi" w:cs="Calibri"/>
          <w:b/>
          <w:bCs/>
          <w:lang w:val="es-AR"/>
        </w:rPr>
      </w:pPr>
    </w:p>
    <w:p w:rsidR="009971E9" w:rsidRPr="002174B4" w:rsidRDefault="009971E9" w:rsidP="009971E9">
      <w:pPr>
        <w:jc w:val="both"/>
        <w:rPr>
          <w:rFonts w:asciiTheme="majorHAnsi" w:hAnsiTheme="majorHAnsi" w:cs="Calibri"/>
          <w:i/>
          <w:iCs/>
          <w:lang w:val="es-AR"/>
        </w:rPr>
      </w:pPr>
      <w:r w:rsidRPr="002174B4">
        <w:rPr>
          <w:rFonts w:asciiTheme="majorHAnsi" w:hAnsiTheme="majorHAnsi" w:cs="Calibri"/>
          <w:i/>
          <w:iCs/>
          <w:lang w:val="es-AR"/>
        </w:rPr>
        <w:t>[El Licitante seleccionado completará este formulario de acuerdo con las instrucciones indicadas]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Entre la Dirección de Programas y Proyectos Sectoriales y Especiales de Innovación Ciencia y Tecnología, órgano ejecutor del </w:t>
      </w:r>
      <w:r w:rsidRPr="00624664">
        <w:rPr>
          <w:rFonts w:asciiTheme="majorHAnsi" w:hAnsiTheme="majorHAnsi" w:cs="Calibri"/>
          <w:kern w:val="0"/>
          <w:sz w:val="20"/>
          <w:lang w:val="es-AR"/>
        </w:rPr>
        <w:t>Proyecto de Fortalecimiento de la Infraestructura de datos para cerrar la brecha digital en Argentina”</w:t>
      </w:r>
      <w:r w:rsidRPr="002174B4">
        <w:rPr>
          <w:rFonts w:asciiTheme="majorHAnsi" w:hAnsiTheme="majorHAnsi" w:cs="Calibri"/>
          <w:kern w:val="0"/>
          <w:sz w:val="20"/>
          <w:lang w:val="es-AR"/>
        </w:rPr>
        <w:t xml:space="preserve">, Contrato de Préstamo </w:t>
      </w:r>
      <w:r w:rsidRPr="00624664">
        <w:rPr>
          <w:rFonts w:asciiTheme="majorHAnsi" w:hAnsiTheme="majorHAnsi" w:cs="Calibri"/>
          <w:kern w:val="0"/>
          <w:sz w:val="20"/>
          <w:lang w:val="es-AR"/>
        </w:rPr>
        <w:t xml:space="preserve">BIRF </w:t>
      </w:r>
      <w:r>
        <w:rPr>
          <w:rFonts w:asciiTheme="majorHAnsi" w:hAnsiTheme="majorHAnsi" w:cs="Calibri"/>
          <w:kern w:val="0"/>
          <w:sz w:val="20"/>
          <w:lang w:val="es-AR"/>
        </w:rPr>
        <w:t xml:space="preserve">N° </w:t>
      </w:r>
      <w:r w:rsidRPr="00624664">
        <w:rPr>
          <w:rFonts w:asciiTheme="majorHAnsi" w:hAnsiTheme="majorHAnsi" w:cs="Calibri"/>
          <w:kern w:val="0"/>
          <w:sz w:val="20"/>
          <w:lang w:val="es-AR"/>
        </w:rPr>
        <w:t>9455</w:t>
      </w:r>
      <w:r>
        <w:rPr>
          <w:rFonts w:asciiTheme="majorHAnsi" w:hAnsiTheme="majorHAnsi" w:cs="Calibri"/>
          <w:kern w:val="0"/>
          <w:sz w:val="20"/>
          <w:lang w:val="es-AR"/>
        </w:rPr>
        <w:t>-AR</w:t>
      </w:r>
      <w:r w:rsidRPr="002174B4">
        <w:rPr>
          <w:rFonts w:asciiTheme="majorHAnsi" w:hAnsiTheme="majorHAnsi" w:cs="Calibri"/>
          <w:kern w:val="0"/>
          <w:sz w:val="20"/>
          <w:lang w:val="es-AR"/>
        </w:rPr>
        <w:t xml:space="preserve">, representada en este acto por la Directora de la Dirección de Programas y Proyectos Sectoriales y Especiales de Innovación Ciencia y Tecnología de la Subsecretaría de Gestión Administrativa de Innovación Ciencia y Tecnología de la Secretaría de Innovación Ciencia y Tecnología de la Jefatura de Gabinete de Ministros de la Nación, </w:t>
      </w:r>
      <w:proofErr w:type="spellStart"/>
      <w:r w:rsidRPr="002174B4">
        <w:rPr>
          <w:rFonts w:asciiTheme="majorHAnsi" w:hAnsiTheme="majorHAnsi" w:cs="Calibri"/>
          <w:kern w:val="0"/>
          <w:sz w:val="20"/>
          <w:lang w:val="es-AR"/>
        </w:rPr>
        <w:t>Abog</w:t>
      </w:r>
      <w:proofErr w:type="spellEnd"/>
      <w:r w:rsidRPr="002174B4">
        <w:rPr>
          <w:rFonts w:asciiTheme="majorHAnsi" w:hAnsiTheme="majorHAnsi" w:cs="Calibri"/>
          <w:kern w:val="0"/>
          <w:sz w:val="20"/>
          <w:lang w:val="es-AR"/>
        </w:rPr>
        <w:t xml:space="preserve">. XXXXXXXXXXX (DNI Nº XX.XXX.XXX) con domicilio en </w:t>
      </w:r>
      <w:r>
        <w:rPr>
          <w:rFonts w:asciiTheme="majorHAnsi" w:hAnsiTheme="majorHAnsi" w:cs="Calibri"/>
          <w:kern w:val="0"/>
          <w:sz w:val="20"/>
          <w:lang w:val="es-AR"/>
        </w:rPr>
        <w:t>la calle Godoy Cruz 2370</w:t>
      </w:r>
      <w:r w:rsidRPr="002174B4">
        <w:rPr>
          <w:rFonts w:asciiTheme="majorHAnsi" w:hAnsiTheme="majorHAnsi" w:cs="Calibri"/>
          <w:kern w:val="0"/>
          <w:sz w:val="20"/>
          <w:lang w:val="es-AR"/>
        </w:rPr>
        <w:t>, CP 1</w:t>
      </w:r>
      <w:r>
        <w:rPr>
          <w:rFonts w:asciiTheme="majorHAnsi" w:hAnsiTheme="majorHAnsi" w:cs="Calibri"/>
          <w:kern w:val="0"/>
          <w:sz w:val="20"/>
          <w:lang w:val="es-AR"/>
        </w:rPr>
        <w:t>425</w:t>
      </w:r>
      <w:r w:rsidRPr="002174B4">
        <w:rPr>
          <w:rFonts w:asciiTheme="majorHAnsi" w:hAnsiTheme="majorHAnsi" w:cs="Calibri"/>
          <w:kern w:val="0"/>
          <w:sz w:val="20"/>
          <w:lang w:val="es-AR"/>
        </w:rPr>
        <w:t xml:space="preserve">, Ciudad Autónoma de Buenos Aires, en lo sucesivo denominado “El Contratante”, por una parte, y la firma XXXXXX., con domicilio en XXXXXX, representada en este acto por XXXXX, DNI XXXXXXX en su carácter de XXXXX, lo cual justifica con [Contrato Constitutivo/Estatuto/Acta de designación de autoridades], legalizados por </w:t>
      </w:r>
      <w:proofErr w:type="spellStart"/>
      <w:r w:rsidRPr="002174B4">
        <w:rPr>
          <w:rFonts w:asciiTheme="majorHAnsi" w:hAnsiTheme="majorHAnsi" w:cs="Calibri"/>
          <w:kern w:val="0"/>
          <w:sz w:val="20"/>
          <w:lang w:val="es-AR"/>
        </w:rPr>
        <w:t>xxxxx</w:t>
      </w:r>
      <w:proofErr w:type="spellEnd"/>
      <w:r w:rsidRPr="002174B4">
        <w:rPr>
          <w:rFonts w:asciiTheme="majorHAnsi" w:hAnsiTheme="majorHAnsi" w:cs="Calibri"/>
          <w:kern w:val="0"/>
          <w:sz w:val="20"/>
          <w:lang w:val="es-AR"/>
        </w:rPr>
        <w:t xml:space="preserve">, a quien en adelante se designará con la palabra “Proveedor”, por la otra, adjudicataria del </w:t>
      </w:r>
      <w:r>
        <w:rPr>
          <w:rFonts w:asciiTheme="majorHAnsi" w:hAnsiTheme="majorHAnsi" w:cs="Calibri"/>
          <w:kern w:val="0"/>
          <w:sz w:val="20"/>
          <w:lang w:val="es-AR"/>
        </w:rPr>
        <w:t>SDO 09/2025</w:t>
      </w:r>
      <w:r w:rsidRPr="002174B4">
        <w:rPr>
          <w:rFonts w:asciiTheme="majorHAnsi" w:hAnsiTheme="majorHAnsi" w:cs="Calibri"/>
          <w:kern w:val="0"/>
          <w:sz w:val="20"/>
          <w:lang w:val="es-AR"/>
        </w:rPr>
        <w:t xml:space="preserve">, correspondiente al proceso de </w:t>
      </w:r>
      <w:r w:rsidRPr="003C68D6">
        <w:rPr>
          <w:rFonts w:asciiTheme="majorHAnsi" w:hAnsiTheme="majorHAnsi" w:cs="Calibri"/>
          <w:kern w:val="0"/>
          <w:sz w:val="20"/>
          <w:lang w:val="es-AR"/>
        </w:rPr>
        <w:t>Servicio de paquete de SMS para envíos masivos</w:t>
      </w:r>
      <w:r>
        <w:rPr>
          <w:rFonts w:asciiTheme="majorHAnsi" w:hAnsiTheme="majorHAnsi" w:cs="Calibri"/>
          <w:kern w:val="0"/>
          <w:sz w:val="20"/>
          <w:lang w:val="es-AR"/>
        </w:rPr>
        <w:t xml:space="preserve">” </w:t>
      </w:r>
      <w:r w:rsidRPr="002174B4">
        <w:rPr>
          <w:rFonts w:asciiTheme="majorHAnsi" w:hAnsiTheme="majorHAnsi" w:cs="Calibri"/>
          <w:kern w:val="0"/>
          <w:sz w:val="20"/>
          <w:lang w:val="es-AR"/>
        </w:rPr>
        <w:t>en virtud de la de adjudicación de fecha XXXX , se ha convenido en celebrar el presente Contrato de Provisión de bienes y/o servicios, sujeto a las siguientes cláusulas: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PRIMERA. Objeto: El presente contrato tiene por objeto la </w:t>
      </w:r>
      <w:r w:rsidRPr="00BA5CAD">
        <w:rPr>
          <w:rFonts w:asciiTheme="majorHAnsi" w:hAnsiTheme="majorHAnsi" w:cs="Calibri"/>
          <w:kern w:val="0"/>
          <w:sz w:val="20"/>
          <w:lang w:val="es-AR"/>
        </w:rPr>
        <w:t>“Adquisición de una solución de almacenamiento de datos High-</w:t>
      </w:r>
      <w:proofErr w:type="spellStart"/>
      <w:r w:rsidRPr="00BA5CAD">
        <w:rPr>
          <w:rFonts w:asciiTheme="majorHAnsi" w:hAnsiTheme="majorHAnsi" w:cs="Calibri"/>
          <w:kern w:val="0"/>
          <w:sz w:val="20"/>
          <w:lang w:val="es-AR"/>
        </w:rPr>
        <w:t>End</w:t>
      </w:r>
      <w:proofErr w:type="spellEnd"/>
      <w:r>
        <w:rPr>
          <w:rFonts w:asciiTheme="majorHAnsi" w:hAnsiTheme="majorHAnsi" w:cs="Calibri"/>
          <w:kern w:val="0"/>
          <w:sz w:val="20"/>
          <w:lang w:val="es-AR"/>
        </w:rPr>
        <w:t xml:space="preserve"> y Objetos</w:t>
      </w:r>
      <w:r w:rsidRPr="00BA5CAD">
        <w:rPr>
          <w:rFonts w:asciiTheme="majorHAnsi" w:hAnsiTheme="majorHAnsi" w:cs="Calibri"/>
          <w:kern w:val="0"/>
          <w:sz w:val="20"/>
          <w:lang w:val="es-AR"/>
        </w:rPr>
        <w:t>”</w:t>
      </w:r>
      <w:r w:rsidRPr="002174B4">
        <w:rPr>
          <w:rFonts w:asciiTheme="majorHAnsi" w:hAnsiTheme="majorHAnsi" w:cs="Calibri"/>
          <w:kern w:val="0"/>
          <w:sz w:val="20"/>
          <w:lang w:val="es-AR"/>
        </w:rPr>
        <w:t xml:space="preserve"> realizada en el marco del </w:t>
      </w:r>
      <w:r>
        <w:rPr>
          <w:rFonts w:asciiTheme="majorHAnsi" w:hAnsiTheme="majorHAnsi" w:cs="Calibri"/>
          <w:kern w:val="0"/>
          <w:sz w:val="20"/>
          <w:lang w:val="es-AR"/>
        </w:rPr>
        <w:t>Proyecto de Fortalecimiento a la Infraestructura de Datos para Cerrar la Brecha Digital e</w:t>
      </w:r>
      <w:r w:rsidRPr="00CA45ED">
        <w:rPr>
          <w:rFonts w:asciiTheme="majorHAnsi" w:hAnsiTheme="majorHAnsi" w:cs="Calibri"/>
          <w:kern w:val="0"/>
          <w:sz w:val="20"/>
          <w:lang w:val="es-AR"/>
        </w:rPr>
        <w:t>n Argentina</w:t>
      </w:r>
      <w:r w:rsidRPr="002174B4">
        <w:rPr>
          <w:rFonts w:asciiTheme="majorHAnsi" w:hAnsiTheme="majorHAnsi" w:cs="Calibri"/>
          <w:kern w:val="0"/>
          <w:sz w:val="20"/>
          <w:lang w:val="es-AR"/>
        </w:rPr>
        <w:t xml:space="preserve">, Contrato de Préstamo </w:t>
      </w:r>
      <w:r>
        <w:rPr>
          <w:rFonts w:asciiTheme="majorHAnsi" w:hAnsiTheme="majorHAnsi" w:cs="Calibri"/>
          <w:kern w:val="0"/>
          <w:sz w:val="20"/>
          <w:lang w:val="es-AR"/>
        </w:rPr>
        <w:t>BIRF Nº 9455-AR</w:t>
      </w:r>
      <w:r w:rsidRPr="002174B4">
        <w:rPr>
          <w:rFonts w:asciiTheme="majorHAnsi" w:hAnsiTheme="majorHAnsi" w:cs="Calibri"/>
          <w:kern w:val="0"/>
          <w:sz w:val="20"/>
          <w:lang w:val="es-AR"/>
        </w:rPr>
        <w:t xml:space="preserve">, en un todo de acuerdo con la Oferta presentada por el Proveedor y los requisitos establecidos en el documento de Solicitud de Ofertas </w:t>
      </w:r>
      <w:r>
        <w:rPr>
          <w:rFonts w:asciiTheme="majorHAnsi" w:hAnsiTheme="majorHAnsi" w:cs="Calibri"/>
          <w:kern w:val="0"/>
          <w:sz w:val="20"/>
          <w:lang w:val="es-AR"/>
        </w:rPr>
        <w:t>para la</w:t>
      </w:r>
      <w:r w:rsidRPr="002174B4">
        <w:rPr>
          <w:rFonts w:asciiTheme="majorHAnsi" w:hAnsiTheme="majorHAnsi" w:cs="Calibri"/>
          <w:kern w:val="0"/>
          <w:sz w:val="20"/>
          <w:lang w:val="es-AR"/>
        </w:rPr>
        <w:t xml:space="preserve"> </w:t>
      </w:r>
      <w:r>
        <w:rPr>
          <w:rFonts w:asciiTheme="majorHAnsi" w:hAnsiTheme="majorHAnsi" w:cs="Calibri"/>
          <w:kern w:val="0"/>
          <w:sz w:val="20"/>
          <w:lang w:val="es-AR"/>
        </w:rPr>
        <w:t>“</w:t>
      </w:r>
      <w:r w:rsidRPr="003C68D6">
        <w:rPr>
          <w:rFonts w:asciiTheme="majorHAnsi" w:hAnsiTheme="majorHAnsi" w:cs="Calibri"/>
          <w:kern w:val="0"/>
          <w:sz w:val="20"/>
          <w:lang w:val="es-AR"/>
        </w:rPr>
        <w:t>Servicio de paquete de SMS para envíos masivos</w:t>
      </w:r>
      <w:r>
        <w:rPr>
          <w:rFonts w:asciiTheme="majorHAnsi" w:hAnsiTheme="majorHAnsi" w:cs="Calibri"/>
          <w:kern w:val="0"/>
          <w:sz w:val="20"/>
          <w:lang w:val="es-AR"/>
        </w:rPr>
        <w:t>”</w:t>
      </w:r>
      <w:r w:rsidRPr="003C68D6" w:rsidDel="003C68D6">
        <w:rPr>
          <w:rFonts w:asciiTheme="majorHAnsi" w:hAnsiTheme="majorHAnsi" w:cs="Calibri"/>
          <w:kern w:val="0"/>
          <w:sz w:val="20"/>
          <w:lang w:val="es-AR"/>
        </w:rPr>
        <w:t xml:space="preserve"> </w:t>
      </w:r>
      <w:r>
        <w:rPr>
          <w:rFonts w:asciiTheme="majorHAnsi" w:hAnsiTheme="majorHAnsi" w:cs="Calibri"/>
          <w:kern w:val="0"/>
          <w:sz w:val="20"/>
          <w:lang w:val="es-AR"/>
        </w:rPr>
        <w:t>SDO 09/2025</w:t>
      </w:r>
      <w:r w:rsidRPr="002174B4">
        <w:rPr>
          <w:rFonts w:asciiTheme="majorHAnsi" w:hAnsiTheme="majorHAnsi" w:cs="Calibri"/>
          <w:kern w:val="0"/>
          <w:sz w:val="20"/>
          <w:lang w:val="es-AR"/>
        </w:rPr>
        <w:t xml:space="preserve"> y demás Documentos, que las Partes han estudiado y aceptado plenamente.</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Para la interpretación de la Documentación Contractual se respetará el siguiente orden de prelación: (i) Contrato, (ii) Pliego de condiciones particulares o documento de licitación, (iii) Especificaciones Técnicas, (iv) La Oferta, (v) la notificación de la adjudicación.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SEGUNDA. Monto y Forma de pago: Los servicios objeto de este Contrato, aplicando los precios consignados en la oferta y los impuestos correspondientes importan la suma [indicar moneda y monto global], la cual se conforma de acuerdo al siguiente detalle: [detallar Lote único/Lotes correspondientes].</w:t>
      </w:r>
    </w:p>
    <w:p w:rsidR="009971E9" w:rsidRDefault="009971E9" w:rsidP="009971E9">
      <w:pPr>
        <w:pStyle w:val="Outline"/>
        <w:jc w:val="both"/>
        <w:rPr>
          <w:rFonts w:asciiTheme="majorHAnsi" w:hAnsiTheme="majorHAnsi" w:cs="Calibri"/>
          <w:kern w:val="0"/>
          <w:sz w:val="20"/>
          <w:lang w:val="es-AR"/>
        </w:rPr>
      </w:pPr>
      <w:r w:rsidRPr="00253588">
        <w:rPr>
          <w:rFonts w:asciiTheme="majorHAnsi" w:hAnsiTheme="majorHAnsi" w:cs="Calibri"/>
          <w:kern w:val="0"/>
          <w:sz w:val="20"/>
          <w:lang w:val="es-AR"/>
        </w:rPr>
        <w:t xml:space="preserve">Los pagos se realizarán de la siguiente manera: </w:t>
      </w:r>
    </w:p>
    <w:p w:rsidR="009971E9" w:rsidRPr="009E5F09" w:rsidRDefault="009971E9" w:rsidP="009971E9">
      <w:pPr>
        <w:pStyle w:val="Outline"/>
        <w:jc w:val="both"/>
        <w:rPr>
          <w:rFonts w:asciiTheme="majorHAnsi" w:hAnsiTheme="majorHAnsi" w:cs="Calibri"/>
          <w:kern w:val="0"/>
          <w:sz w:val="20"/>
          <w:lang w:val="es-AR" w:eastAsia="es-AR"/>
        </w:rPr>
      </w:pPr>
      <w:r w:rsidRPr="009E5F09">
        <w:rPr>
          <w:rFonts w:asciiTheme="majorHAnsi" w:hAnsiTheme="majorHAnsi" w:cs="Calibri"/>
          <w:kern w:val="0"/>
          <w:sz w:val="20"/>
          <w:lang w:val="es-AR" w:eastAsia="es-AR"/>
        </w:rPr>
        <w:t>El pago de los servicios del Lote Único se realizará en doce (12) pagos consecutivos; se abonarán en forma mensual contra la conformidad del organismo contratante.</w:t>
      </w:r>
    </w:p>
    <w:p w:rsidR="009971E9" w:rsidRPr="009E5F09" w:rsidRDefault="009971E9" w:rsidP="009971E9">
      <w:pPr>
        <w:pStyle w:val="Outline"/>
        <w:jc w:val="both"/>
        <w:rPr>
          <w:rFonts w:asciiTheme="majorHAnsi" w:hAnsiTheme="majorHAnsi" w:cs="Calibri"/>
          <w:kern w:val="0"/>
          <w:sz w:val="20"/>
          <w:lang w:val="es-AR" w:eastAsia="es-AR"/>
        </w:rPr>
      </w:pPr>
      <w:r w:rsidRPr="009E5F09">
        <w:rPr>
          <w:rFonts w:asciiTheme="majorHAnsi" w:hAnsiTheme="majorHAnsi" w:cs="Calibri"/>
          <w:kern w:val="0"/>
          <w:sz w:val="20"/>
          <w:lang w:val="es-AR" w:eastAsia="es-AR"/>
        </w:rPr>
        <w:t>Al respecto, se realizarán doce (12) pagos mensuales, y consecutivos, a mes vencido de acuerdo al monto adjudicado para el abono mensual correspondiente al Ítem 1 y a la cantidad de SMS adicionales correspondientes al Ítem 2.</w:t>
      </w:r>
    </w:p>
    <w:p w:rsidR="009971E9"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TERCERA. Plazo de Ejecución: </w:t>
      </w:r>
      <w:r w:rsidRPr="00BE67AA">
        <w:rPr>
          <w:rFonts w:asciiTheme="majorHAnsi" w:hAnsiTheme="majorHAnsi" w:cs="Calibri"/>
          <w:kern w:val="0"/>
          <w:sz w:val="20"/>
          <w:lang w:val="es-AR"/>
        </w:rPr>
        <w:t xml:space="preserve">El plazo de vigencia total de ejecución del contrato será de hasta </w:t>
      </w:r>
      <w:r>
        <w:rPr>
          <w:rFonts w:asciiTheme="majorHAnsi" w:hAnsiTheme="majorHAnsi" w:cs="Calibri"/>
          <w:b/>
          <w:kern w:val="0"/>
          <w:sz w:val="20"/>
          <w:lang w:val="es-AR"/>
        </w:rPr>
        <w:t>DOCE</w:t>
      </w:r>
      <w:r w:rsidRPr="00BE67AA">
        <w:rPr>
          <w:rFonts w:asciiTheme="majorHAnsi" w:hAnsiTheme="majorHAnsi" w:cs="Calibri"/>
          <w:b/>
          <w:kern w:val="0"/>
          <w:sz w:val="20"/>
          <w:lang w:val="es-AR"/>
        </w:rPr>
        <w:t xml:space="preserve"> (</w:t>
      </w:r>
      <w:r>
        <w:rPr>
          <w:rFonts w:asciiTheme="majorHAnsi" w:hAnsiTheme="majorHAnsi" w:cs="Calibri"/>
          <w:b/>
          <w:kern w:val="0"/>
          <w:sz w:val="20"/>
          <w:lang w:val="es-AR"/>
        </w:rPr>
        <w:t>12</w:t>
      </w:r>
      <w:r w:rsidRPr="00BE67AA">
        <w:rPr>
          <w:rFonts w:asciiTheme="majorHAnsi" w:hAnsiTheme="majorHAnsi" w:cs="Calibri"/>
          <w:b/>
          <w:kern w:val="0"/>
          <w:sz w:val="20"/>
          <w:lang w:val="es-AR"/>
        </w:rPr>
        <w:t xml:space="preserve">) </w:t>
      </w:r>
      <w:proofErr w:type="gramStart"/>
      <w:r w:rsidRPr="00BE67AA">
        <w:rPr>
          <w:rFonts w:asciiTheme="majorHAnsi" w:hAnsiTheme="majorHAnsi" w:cs="Calibri"/>
          <w:b/>
          <w:kern w:val="0"/>
          <w:sz w:val="20"/>
          <w:lang w:val="es-AR"/>
        </w:rPr>
        <w:t xml:space="preserve">MESES </w:t>
      </w:r>
      <w:r w:rsidRPr="00BE67AA">
        <w:rPr>
          <w:rFonts w:asciiTheme="majorHAnsi" w:hAnsiTheme="majorHAnsi" w:cs="Calibri"/>
          <w:kern w:val="0"/>
          <w:sz w:val="20"/>
          <w:lang w:val="es-AR"/>
        </w:rPr>
        <w:t>,</w:t>
      </w:r>
      <w:proofErr w:type="gramEnd"/>
      <w:r w:rsidRPr="00BE67AA">
        <w:rPr>
          <w:rFonts w:asciiTheme="majorHAnsi" w:hAnsiTheme="majorHAnsi" w:cs="Calibri"/>
          <w:kern w:val="0"/>
          <w:sz w:val="20"/>
          <w:lang w:val="es-AR"/>
        </w:rPr>
        <w:t xml:space="preserve"> contados a partir de la fecha de firma del mismo. </w:t>
      </w:r>
    </w:p>
    <w:p w:rsidR="009971E9" w:rsidRPr="009E5F09" w:rsidRDefault="009971E9" w:rsidP="009971E9">
      <w:pPr>
        <w:pStyle w:val="Outline"/>
        <w:jc w:val="both"/>
        <w:rPr>
          <w:rFonts w:asciiTheme="majorHAnsi" w:hAnsiTheme="majorHAnsi" w:cs="Calibri"/>
          <w:kern w:val="0"/>
          <w:sz w:val="20"/>
          <w:lang w:val="es-AR"/>
        </w:rPr>
      </w:pPr>
      <w:r>
        <w:rPr>
          <w:rFonts w:asciiTheme="majorHAnsi" w:hAnsiTheme="majorHAnsi" w:cs="Calibri"/>
          <w:kern w:val="0"/>
          <w:sz w:val="20"/>
          <w:lang w:val="es-AR"/>
        </w:rPr>
        <w:t xml:space="preserve"> En este sentido l</w:t>
      </w:r>
      <w:r w:rsidRPr="009E5F09">
        <w:rPr>
          <w:sz w:val="20"/>
          <w:lang w:val="es-AR"/>
        </w:rPr>
        <w:t>a contratación tendrá un plazo de doce (12) meses a partir del día de inicio de servicios, el cual comenzará a las 24 horas posteriores de la suscripción del contrato entre el organismo contratante y el adjudicatario</w:t>
      </w:r>
      <w:r w:rsidRPr="009E5F09">
        <w:rPr>
          <w:b/>
          <w:bCs/>
          <w:sz w:val="20"/>
          <w:lang w:val="es-AR"/>
        </w:rPr>
        <w:t>.</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EXTENSIÓN DEL PLAZO DE CUMPLIMIENTO DE LA PRESTACIÓN. La extensión del plazo de cumplimiento de la prestación sólo será admisible cuando existieran causas debidamente justificadas y las necesidades de la jurisdicción o entidad contratante admitan la satisfacción de la prestación fuera de término. La solicitud deberá hacerse antes del vencimiento del plazo de cumplimiento de la prestación, exponiendo los motivos de la demora y de resultar admisible deberá ser aceptada por el Responsable de la Recepción y el Contratante.</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CUARTA. Garantías: El Proveedor garantiza la correcta y cumplida ejecución del presente contrato con la XXXX Nº XXXX, emitida por XXXX, el XXXX del XXXX, con vigencia hasta la extinción de las obligaciones, a la orden de la Dirección de Programas y Proyectos Sectoriales y Especiales</w:t>
      </w:r>
      <w:r w:rsidRPr="002174B4">
        <w:rPr>
          <w:rFonts w:asciiTheme="majorHAnsi" w:hAnsiTheme="majorHAnsi"/>
          <w:lang w:val="es-AR"/>
        </w:rPr>
        <w:t xml:space="preserve"> </w:t>
      </w:r>
      <w:r w:rsidRPr="002174B4">
        <w:rPr>
          <w:rFonts w:asciiTheme="majorHAnsi" w:hAnsiTheme="majorHAnsi" w:cs="Calibri"/>
          <w:kern w:val="0"/>
          <w:sz w:val="20"/>
          <w:lang w:val="es-AR"/>
        </w:rPr>
        <w:t xml:space="preserve">de Innovación Ciencia y Tecnología, por la suma de DOLARES ESTADOUNIDENSES XXXXXXX ($XXXX), equivalente al </w:t>
      </w:r>
      <w:r>
        <w:rPr>
          <w:rFonts w:asciiTheme="majorHAnsi" w:hAnsiTheme="majorHAnsi" w:cs="Calibri"/>
          <w:kern w:val="0"/>
          <w:sz w:val="20"/>
          <w:lang w:val="es-AR"/>
        </w:rPr>
        <w:t>10</w:t>
      </w:r>
      <w:r w:rsidRPr="002174B4">
        <w:rPr>
          <w:rFonts w:asciiTheme="majorHAnsi" w:hAnsiTheme="majorHAnsi" w:cs="Calibri"/>
          <w:kern w:val="0"/>
          <w:sz w:val="20"/>
          <w:lang w:val="es-AR"/>
        </w:rPr>
        <w:t xml:space="preserve">%, del valor del contrato. En caso de incumplimiento contractual del Proveedor, el importe de la garantía será pagado en favor del Contratante, a su solo requerimiento y sin necesidad </w:t>
      </w:r>
      <w:r w:rsidRPr="002174B4">
        <w:rPr>
          <w:rFonts w:asciiTheme="majorHAnsi" w:hAnsiTheme="majorHAnsi" w:cs="Calibri"/>
          <w:kern w:val="0"/>
          <w:sz w:val="20"/>
          <w:lang w:val="es-AR"/>
        </w:rPr>
        <w:lastRenderedPageBreak/>
        <w:t>de ningún trámite o acción judicial. El Proveedor, se obliga a mantener actualizada la garantía de cumplimiento de contrato, hasta la entrega definitiva de los bienes y/o servicios. La garantía será devuelta al Proveedor una vez realizada la recepción definitiva y satisfactoria de los bienes y/o servicios.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Si el proveedor no integrara la garantía de cumplimiento del contrato en el plazo de CINCO (5) días hábiles de notificada la adjudicación, el Contratante lo deberá intimar para que la presente, otorgándole un nuevo plazo igual que el original, y en caso en que no la integre en dicho plazo se </w:t>
      </w:r>
      <w:r>
        <w:rPr>
          <w:rFonts w:asciiTheme="majorHAnsi" w:hAnsiTheme="majorHAnsi" w:cs="Calibri"/>
          <w:kern w:val="0"/>
          <w:sz w:val="20"/>
          <w:lang w:val="es-AR"/>
        </w:rPr>
        <w:t>ejecutará el manifiesto de garantía de oferta.</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QUINTA. Obligaciones del Contratante:</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1. Pagar al Proveedor el precio acordado de conformidad con las condiciones pactadas.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2. Verificar el seguimiento y la ejecución del cumplimiento del contrato.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3. Certificación de la prestación de los servicios y bienes entregados, emitiendo la Recepción Provisoria y Recepción Definitiva según corresponda.</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SEXTA. Obligaciones del Proveedor:</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1. Cumplir cabalmente con el objeto del contrato.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2. Integrar las garantías correspondientes, a los efectos de garantizar el debido cumplimiento de todas sus obligaciones.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3. Entregar los servicios en los plazos de conformidad con lo establecido en el Pliego de Bases y Condiciones.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4. Brindar la colaboración necesaria para el cumplimiento de las obligaciones.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5. Presentar las Facturas/remitos correspondientes.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6. Recibir el pago.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SEPTIMA. Recepción: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El Proveedor deberá cumplir la prestación en la forma, plazo o fecha, lugar y demás condiciones establecidas en los documentos que rijan el llamado, así como en los que integren la orden de compra, venta o contrato.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Los responsables de la recepción de la </w:t>
      </w:r>
      <w:proofErr w:type="spellStart"/>
      <w:r>
        <w:rPr>
          <w:rFonts w:asciiTheme="majorHAnsi" w:hAnsiTheme="majorHAnsi" w:cs="Calibri"/>
          <w:kern w:val="0"/>
          <w:sz w:val="20"/>
          <w:lang w:val="es-AR"/>
        </w:rPr>
        <w:t>SICyT</w:t>
      </w:r>
      <w:proofErr w:type="spellEnd"/>
      <w:r>
        <w:rPr>
          <w:rFonts w:asciiTheme="majorHAnsi" w:hAnsiTheme="majorHAnsi" w:cs="Calibri"/>
          <w:kern w:val="0"/>
          <w:sz w:val="20"/>
          <w:lang w:val="es-AR"/>
        </w:rPr>
        <w:t xml:space="preserve"> </w:t>
      </w:r>
      <w:r w:rsidRPr="002174B4">
        <w:rPr>
          <w:rFonts w:asciiTheme="majorHAnsi" w:hAnsiTheme="majorHAnsi" w:cs="Calibri"/>
          <w:kern w:val="0"/>
          <w:sz w:val="20"/>
          <w:lang w:val="es-AR"/>
        </w:rPr>
        <w:t xml:space="preserve">recibirán los </w:t>
      </w:r>
      <w:r>
        <w:rPr>
          <w:rFonts w:asciiTheme="majorHAnsi" w:hAnsiTheme="majorHAnsi" w:cs="Calibri"/>
          <w:kern w:val="0"/>
          <w:sz w:val="20"/>
          <w:lang w:val="es-AR"/>
        </w:rPr>
        <w:t>servicios</w:t>
      </w:r>
      <w:r w:rsidRPr="002174B4">
        <w:rPr>
          <w:rFonts w:asciiTheme="majorHAnsi" w:hAnsiTheme="majorHAnsi" w:cs="Calibri"/>
          <w:kern w:val="0"/>
          <w:sz w:val="20"/>
          <w:lang w:val="es-AR"/>
        </w:rPr>
        <w:t xml:space="preserve"> con carácter provisional y los recibos o remitos que se firmen quedarán sujetos a la conformidad de la recepción.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La </w:t>
      </w:r>
      <w:proofErr w:type="spellStart"/>
      <w:r>
        <w:rPr>
          <w:rFonts w:asciiTheme="majorHAnsi" w:hAnsiTheme="majorHAnsi" w:cs="Calibri"/>
          <w:kern w:val="0"/>
          <w:sz w:val="20"/>
          <w:lang w:val="es-AR"/>
        </w:rPr>
        <w:t>SICyT</w:t>
      </w:r>
      <w:proofErr w:type="spellEnd"/>
      <w:r w:rsidRPr="002174B4">
        <w:rPr>
          <w:rFonts w:asciiTheme="majorHAnsi" w:hAnsiTheme="majorHAnsi" w:cs="Calibri"/>
          <w:kern w:val="0"/>
          <w:sz w:val="20"/>
          <w:lang w:val="es-AR"/>
        </w:rPr>
        <w:t xml:space="preserve"> deberá verificar si la prestación cumple o no las condiciones establecidas en los documentos del llamado, así como en los que integren el contrato.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A los efectos de la conformidad de la recepción, la </w:t>
      </w:r>
      <w:proofErr w:type="spellStart"/>
      <w:r>
        <w:rPr>
          <w:rFonts w:asciiTheme="majorHAnsi" w:hAnsiTheme="majorHAnsi" w:cs="Calibri"/>
          <w:kern w:val="0"/>
          <w:sz w:val="20"/>
          <w:lang w:val="es-AR"/>
        </w:rPr>
        <w:t>SICyT</w:t>
      </w:r>
      <w:proofErr w:type="spellEnd"/>
      <w:r w:rsidRPr="002174B4">
        <w:rPr>
          <w:rFonts w:asciiTheme="majorHAnsi" w:hAnsiTheme="majorHAnsi" w:cs="Calibri"/>
          <w:kern w:val="0"/>
          <w:sz w:val="20"/>
          <w:lang w:val="es-AR"/>
        </w:rPr>
        <w:t xml:space="preserve"> deberá proceder previamente a la confrontación de la prestación con las especificaciones técnicas del pliego de bases y condiciones, y en su caso con la oferta o con los resultados de los análisis, ensayos, pericias u otras pruebas que hubiese sido necesario realizar, y si hubiese realizado inspecciones, teniendo en cuenta el resultado de las mismas.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En el caso en que la </w:t>
      </w:r>
      <w:proofErr w:type="spellStart"/>
      <w:r>
        <w:rPr>
          <w:rFonts w:asciiTheme="majorHAnsi" w:hAnsiTheme="majorHAnsi" w:cs="Calibri"/>
          <w:kern w:val="0"/>
          <w:sz w:val="20"/>
          <w:lang w:val="es-AR"/>
        </w:rPr>
        <w:t>SICyT</w:t>
      </w:r>
      <w:proofErr w:type="spellEnd"/>
      <w:r w:rsidRPr="002174B4">
        <w:rPr>
          <w:rFonts w:asciiTheme="majorHAnsi" w:hAnsiTheme="majorHAnsi" w:cs="Calibri"/>
          <w:kern w:val="0"/>
          <w:sz w:val="20"/>
          <w:lang w:val="es-AR"/>
        </w:rPr>
        <w:t xml:space="preserve"> verificara:</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a) que la prestación cumple con las condiciones establecidas en los documentos que rigieron el llamado, así como en los que integran el contrato: procederá a otorgar la conformidad de la recepción.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b) la existencia de cantidades </w:t>
      </w:r>
      <w:r>
        <w:rPr>
          <w:rFonts w:asciiTheme="majorHAnsi" w:hAnsiTheme="majorHAnsi" w:cs="Calibri"/>
          <w:kern w:val="0"/>
          <w:sz w:val="20"/>
          <w:lang w:val="es-AR"/>
        </w:rPr>
        <w:t>y</w:t>
      </w:r>
      <w:r w:rsidRPr="002174B4">
        <w:rPr>
          <w:rFonts w:asciiTheme="majorHAnsi" w:hAnsiTheme="majorHAnsi" w:cs="Calibri"/>
          <w:kern w:val="0"/>
          <w:sz w:val="20"/>
          <w:lang w:val="es-AR"/>
        </w:rPr>
        <w:t xml:space="preserve"> servicios faltantes: deberá intimar al proveedor para que proceda a la entrega en el plazo que fije al efecto.</w:t>
      </w:r>
    </w:p>
    <w:p w:rsidR="009971E9" w:rsidRPr="002174B4" w:rsidRDefault="009971E9" w:rsidP="009971E9">
      <w:pPr>
        <w:pStyle w:val="Outline"/>
        <w:jc w:val="both"/>
        <w:rPr>
          <w:rFonts w:asciiTheme="majorHAnsi" w:hAnsiTheme="majorHAnsi" w:cs="Calibri"/>
          <w:kern w:val="0"/>
          <w:sz w:val="20"/>
          <w:lang w:val="es-AR"/>
        </w:rPr>
      </w:pPr>
      <w:r>
        <w:rPr>
          <w:rFonts w:asciiTheme="majorHAnsi" w:hAnsiTheme="majorHAnsi" w:cs="Calibri"/>
          <w:kern w:val="0"/>
          <w:sz w:val="20"/>
          <w:lang w:val="es-AR"/>
        </w:rPr>
        <w:lastRenderedPageBreak/>
        <w:t>c</w:t>
      </w:r>
      <w:r w:rsidRPr="002174B4">
        <w:rPr>
          <w:rFonts w:asciiTheme="majorHAnsi" w:hAnsiTheme="majorHAnsi" w:cs="Calibri"/>
          <w:kern w:val="0"/>
          <w:sz w:val="20"/>
          <w:lang w:val="es-AR"/>
        </w:rPr>
        <w:t>) que los servicios no cumplen con lo solicitado: deberá intimar al proveedor a que realice las acciones que fueran necesarias para prestar los servicios conforme a pliego dentro del plazo que fije al efecto.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La </w:t>
      </w:r>
      <w:proofErr w:type="spellStart"/>
      <w:r>
        <w:rPr>
          <w:rFonts w:asciiTheme="majorHAnsi" w:hAnsiTheme="majorHAnsi" w:cs="Calibri"/>
          <w:kern w:val="0"/>
          <w:sz w:val="20"/>
          <w:lang w:val="es-AR"/>
        </w:rPr>
        <w:t>SICyT</w:t>
      </w:r>
      <w:proofErr w:type="spellEnd"/>
      <w:r w:rsidRPr="002174B4">
        <w:rPr>
          <w:rFonts w:asciiTheme="majorHAnsi" w:hAnsiTheme="majorHAnsi" w:cs="Calibri"/>
          <w:kern w:val="0"/>
          <w:sz w:val="20"/>
          <w:lang w:val="es-AR"/>
        </w:rPr>
        <w:t xml:space="preserve"> deberá realizar en forma obligatoria las intimaciones previstas en los incisos b)</w:t>
      </w:r>
      <w:r>
        <w:rPr>
          <w:rFonts w:asciiTheme="majorHAnsi" w:hAnsiTheme="majorHAnsi" w:cs="Calibri"/>
          <w:kern w:val="0"/>
          <w:sz w:val="20"/>
          <w:lang w:val="es-AR"/>
        </w:rPr>
        <w:t xml:space="preserve"> y</w:t>
      </w:r>
      <w:r w:rsidRPr="002174B4">
        <w:rPr>
          <w:rFonts w:asciiTheme="majorHAnsi" w:hAnsiTheme="majorHAnsi" w:cs="Calibri"/>
          <w:kern w:val="0"/>
          <w:sz w:val="20"/>
          <w:lang w:val="es-AR"/>
        </w:rPr>
        <w:t xml:space="preserve"> c) si el cumplimiento de la prestación, a pesar de dichas intimaciones, aún pudiera efectuarse dentro del plazo fijado en el pliego de licitación.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En aquellos casos en que ello no fuera posible, la </w:t>
      </w:r>
      <w:proofErr w:type="spellStart"/>
      <w:r>
        <w:rPr>
          <w:rFonts w:asciiTheme="majorHAnsi" w:hAnsiTheme="majorHAnsi" w:cs="Calibri"/>
          <w:kern w:val="0"/>
          <w:sz w:val="20"/>
          <w:lang w:val="es-AR"/>
        </w:rPr>
        <w:t>SICyT</w:t>
      </w:r>
      <w:proofErr w:type="spellEnd"/>
      <w:r>
        <w:rPr>
          <w:rFonts w:asciiTheme="majorHAnsi" w:hAnsiTheme="majorHAnsi" w:cs="Calibri"/>
          <w:kern w:val="0"/>
          <w:sz w:val="20"/>
          <w:lang w:val="es-AR"/>
        </w:rPr>
        <w:t xml:space="preserve"> </w:t>
      </w:r>
      <w:r w:rsidRPr="002174B4">
        <w:rPr>
          <w:rFonts w:asciiTheme="majorHAnsi" w:hAnsiTheme="majorHAnsi" w:cs="Calibri"/>
          <w:kern w:val="0"/>
          <w:sz w:val="20"/>
          <w:lang w:val="es-AR"/>
        </w:rPr>
        <w:t>también deberá realizar las intimaciones previstas en los incisos b)</w:t>
      </w:r>
      <w:r>
        <w:rPr>
          <w:rFonts w:asciiTheme="majorHAnsi" w:hAnsiTheme="majorHAnsi" w:cs="Calibri"/>
          <w:kern w:val="0"/>
          <w:sz w:val="20"/>
          <w:lang w:val="es-AR"/>
        </w:rPr>
        <w:t xml:space="preserve"> y</w:t>
      </w:r>
      <w:r w:rsidRPr="002174B4">
        <w:rPr>
          <w:rFonts w:asciiTheme="majorHAnsi" w:hAnsiTheme="majorHAnsi" w:cs="Calibri"/>
          <w:kern w:val="0"/>
          <w:sz w:val="20"/>
          <w:lang w:val="es-AR"/>
        </w:rPr>
        <w:t xml:space="preserve"> c), salvo cuando las necesidades de la Administración no admitieran la satisfacción de la prestación fuera de término o cuando no fuera posible ajustar la prestación. En estos casos, o bien cuando una vez intimado el proveedor no hubiera cumplido dentro del plazo fijado al efecto, la </w:t>
      </w:r>
      <w:proofErr w:type="spellStart"/>
      <w:r>
        <w:rPr>
          <w:rFonts w:asciiTheme="majorHAnsi" w:hAnsiTheme="majorHAnsi" w:cs="Calibri"/>
          <w:kern w:val="0"/>
          <w:sz w:val="20"/>
          <w:lang w:val="es-AR"/>
        </w:rPr>
        <w:t>SICyT</w:t>
      </w:r>
      <w:proofErr w:type="spellEnd"/>
      <w:r w:rsidRPr="002174B4">
        <w:rPr>
          <w:rFonts w:asciiTheme="majorHAnsi" w:hAnsiTheme="majorHAnsi" w:cs="Calibri"/>
          <w:kern w:val="0"/>
          <w:sz w:val="20"/>
          <w:lang w:val="es-AR"/>
        </w:rPr>
        <w:t xml:space="preserve"> deberá rechazar las prestaciones e informar los incumplimientos para que se inicien los trámites para aplicar las penalidades que correspondieran.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Si la entrega de las cantidades o servicios faltantes o el cumplimiento de la prestación conforme al documento de solicitud de ofertas, luego de la intimación, se realizara fuera de los plazos de cumplimiento originalmente pactados, también corresponderá la aplicación de la multa por mora en el cumplimiento de la obligación.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Corresponderá a la [unidad requirente], remitir a la DIRECCIÓN DE PROGRAMAS Y PROYECTOS SECTORIALES Y ESPECIALES DE INNOVACIÓN CIENCIA Y TECNOLOGÍA, la conformidad de la recepción correspondiente.</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Asimismo, deberá remitir todo lo actuado durante la recepción a los fines de su incorporación en el expediente por el cual tramitó el respectivo procedimiento de selección.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La conformidad de la recepción definitiva se otorgará dentro del plazo de </w:t>
      </w:r>
      <w:r>
        <w:rPr>
          <w:rFonts w:asciiTheme="majorHAnsi" w:hAnsiTheme="majorHAnsi" w:cs="Calibri"/>
          <w:kern w:val="0"/>
          <w:sz w:val="20"/>
          <w:lang w:val="es-AR"/>
        </w:rPr>
        <w:t xml:space="preserve">CINCO </w:t>
      </w:r>
      <w:r w:rsidRPr="002174B4">
        <w:rPr>
          <w:rFonts w:asciiTheme="majorHAnsi" w:hAnsiTheme="majorHAnsi" w:cs="Calibri"/>
          <w:kern w:val="0"/>
          <w:sz w:val="20"/>
          <w:lang w:val="es-AR"/>
        </w:rPr>
        <w:t>(</w:t>
      </w:r>
      <w:r>
        <w:rPr>
          <w:rFonts w:asciiTheme="majorHAnsi" w:hAnsiTheme="majorHAnsi" w:cs="Calibri"/>
          <w:kern w:val="0"/>
          <w:sz w:val="20"/>
          <w:lang w:val="es-AR"/>
        </w:rPr>
        <w:t>5</w:t>
      </w:r>
      <w:r w:rsidRPr="002174B4">
        <w:rPr>
          <w:rFonts w:asciiTheme="majorHAnsi" w:hAnsiTheme="majorHAnsi" w:cs="Calibri"/>
          <w:kern w:val="0"/>
          <w:sz w:val="20"/>
          <w:lang w:val="es-AR"/>
        </w:rPr>
        <w:t xml:space="preserve">) días, a partir de la recepción de los servicios objeto del contrato. En caso de silencio, una vez vencido dicho plazo, el proveedor podrá intimar la recepción. </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OCTAVA. Rescisión:</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El presente contrato podrá rescindirse anticipadamente en cualquiera de los siguientes supuestos: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1. Por mutuo acuerdo de las partes, el cual deberá instrumentarse por escrito. La jurisdicción o entidad contratante podrá rescindir el contrato de común acuerdo con el proveedor cuando el interés público comprometido al momento de realizar la contratación hubiese variado y el proveedor prestare su conformidad. Estos casos no darán derecho a indemnización alguna para las partes, sin perjuicio de los efectos cumplidos hasta la extinción del vínculo contractual.</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2. Por incumplimiento de cualquiera de las obligaciones a cargo del Proveedor: a) si el Proveedor no entrega parte o ninguno de los bienes y/o servicios dentro del período establecido en el Contrato, o dentro de alguna prórroga otorgada por el Contratante, b) incumplimiento de cualquier otra obligación en virtud del contrato.</w:t>
      </w:r>
    </w:p>
    <w:p w:rsidR="009971E9" w:rsidRPr="002174B4" w:rsidRDefault="009971E9" w:rsidP="009971E9">
      <w:pPr>
        <w:pStyle w:val="Outline"/>
        <w:jc w:val="both"/>
        <w:rPr>
          <w:rFonts w:asciiTheme="majorHAnsi" w:hAnsiTheme="majorHAnsi"/>
          <w:kern w:val="0"/>
          <w:sz w:val="20"/>
          <w:lang w:val="es-AR"/>
        </w:rPr>
      </w:pPr>
      <w:r w:rsidRPr="002174B4">
        <w:rPr>
          <w:rFonts w:asciiTheme="majorHAnsi" w:hAnsiTheme="majorHAnsi" w:cs="Calibri"/>
          <w:kern w:val="0"/>
          <w:sz w:val="20"/>
          <w:lang w:val="es-AR"/>
        </w:rPr>
        <w:t>3. Por insolvencia o quiebra</w:t>
      </w:r>
      <w:r w:rsidRPr="002174B4">
        <w:rPr>
          <w:rFonts w:asciiTheme="majorHAnsi" w:hAnsiTheme="majorHAnsi"/>
          <w:kern w:val="0"/>
          <w:sz w:val="20"/>
          <w:lang w:val="es-AR"/>
        </w:rPr>
        <w:t xml:space="preserve"> del Proveedor</w:t>
      </w:r>
      <w:r w:rsidRPr="002174B4">
        <w:rPr>
          <w:rFonts w:asciiTheme="majorHAnsi" w:hAnsiTheme="majorHAnsi" w:cs="Calibri"/>
          <w:kern w:val="0"/>
          <w:sz w:val="20"/>
          <w:lang w:val="es-AR"/>
        </w:rPr>
        <w:t>.</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4. Por imposibilidad de cumplir el objeto del contrato, siempre que medie una comunicación fehaciente emitida por el Proveedor al Contratante, expresando tal circunstancia.</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5. La revocación, modificación o sustitución de los contratos por razones de oportunidad, mérito o conveniencia, no generará derecho a indemnización en concepto de lucro cesante, sino únicamente a la indemnización del daño emergente, que resulte debidamente acreditado.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NOVENA. Fuerza Mayor: La falta de cumplimiento parcial o total de las obligaciones que le corresponden al Proveedor de acuerdo al Contrato, solo podrá ser eximida de responsabilidad si fuera atribuible a causas de fuerza mayor o caso fortuito.</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 xml:space="preserve">DECIMA. Penalidades: En el caso de que el Proveedor no cumpla de forma satisfactoria la entrega de los bienes y/o </w:t>
      </w:r>
      <w:r>
        <w:rPr>
          <w:rFonts w:asciiTheme="majorHAnsi" w:hAnsiTheme="majorHAnsi" w:cs="Calibri"/>
          <w:kern w:val="0"/>
          <w:sz w:val="20"/>
          <w:lang w:val="es-AR"/>
        </w:rPr>
        <w:t xml:space="preserve">prestación de los </w:t>
      </w:r>
      <w:r w:rsidRPr="002174B4">
        <w:rPr>
          <w:rFonts w:asciiTheme="majorHAnsi" w:hAnsiTheme="majorHAnsi" w:cs="Calibri"/>
          <w:kern w:val="0"/>
          <w:sz w:val="20"/>
          <w:lang w:val="es-AR"/>
        </w:rPr>
        <w:t>servicios, podrá ser pasible de las siguientes penalidades:</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1. Pérdida total/proporcional de la garantía de cumplimiento del contrato.</w:t>
      </w:r>
    </w:p>
    <w:p w:rsidR="009971E9" w:rsidRDefault="009971E9" w:rsidP="009971E9">
      <w:pPr>
        <w:pStyle w:val="Textoindependiente"/>
        <w:tabs>
          <w:tab w:val="clear" w:pos="851"/>
        </w:tabs>
        <w:rPr>
          <w:rFonts w:asciiTheme="majorHAnsi" w:hAnsiTheme="majorHAnsi" w:cs="Calibri"/>
          <w:sz w:val="20"/>
          <w:lang w:val="es-AR"/>
        </w:rPr>
      </w:pPr>
      <w:r w:rsidRPr="002174B4">
        <w:rPr>
          <w:rFonts w:asciiTheme="majorHAnsi" w:hAnsiTheme="majorHAnsi" w:cs="Calibri"/>
          <w:sz w:val="20"/>
          <w:lang w:val="es-AR"/>
        </w:rPr>
        <w:t xml:space="preserve">2. Multa por mora en el cumplimiento de sus obligaciones contractuales. </w:t>
      </w:r>
    </w:p>
    <w:p w:rsidR="009971E9" w:rsidRPr="0082026C" w:rsidRDefault="009971E9" w:rsidP="009971E9">
      <w:pPr>
        <w:pStyle w:val="Textoindependiente"/>
        <w:tabs>
          <w:tab w:val="clear" w:pos="851"/>
        </w:tabs>
        <w:rPr>
          <w:rFonts w:asciiTheme="majorHAnsi" w:hAnsiTheme="majorHAnsi" w:cs="Calibri"/>
          <w:sz w:val="20"/>
          <w:lang w:val="es-AR"/>
        </w:rPr>
      </w:pPr>
      <w:r w:rsidRPr="0082026C">
        <w:rPr>
          <w:rFonts w:asciiTheme="majorHAnsi" w:hAnsiTheme="majorHAnsi" w:cs="Calibri"/>
          <w:sz w:val="20"/>
          <w:lang w:val="es-AR"/>
        </w:rPr>
        <w:t xml:space="preserve">Para el caso de incumplimiento del plazo establecido, se aplicará al proveedor una multa del cero </w:t>
      </w:r>
      <w:proofErr w:type="gramStart"/>
      <w:r w:rsidRPr="0082026C">
        <w:rPr>
          <w:rFonts w:asciiTheme="majorHAnsi" w:hAnsiTheme="majorHAnsi" w:cs="Calibri"/>
          <w:sz w:val="20"/>
          <w:lang w:val="es-AR"/>
        </w:rPr>
        <w:t>coma</w:t>
      </w:r>
      <w:r>
        <w:rPr>
          <w:rFonts w:asciiTheme="majorHAnsi" w:hAnsiTheme="majorHAnsi" w:cs="Calibri"/>
          <w:sz w:val="20"/>
          <w:lang w:val="es-AR"/>
        </w:rPr>
        <w:t xml:space="preserve"> </w:t>
      </w:r>
      <w:r w:rsidRPr="0082026C">
        <w:rPr>
          <w:rFonts w:asciiTheme="majorHAnsi" w:hAnsiTheme="majorHAnsi" w:cs="Calibri"/>
          <w:sz w:val="20"/>
          <w:lang w:val="es-AR"/>
        </w:rPr>
        <w:t xml:space="preserve"> cero</w:t>
      </w:r>
      <w:proofErr w:type="gramEnd"/>
      <w:r w:rsidRPr="0082026C">
        <w:rPr>
          <w:rFonts w:asciiTheme="majorHAnsi" w:hAnsiTheme="majorHAnsi" w:cs="Calibri"/>
          <w:sz w:val="20"/>
          <w:lang w:val="es-AR"/>
        </w:rPr>
        <w:t xml:space="preserve"> cinco por </w:t>
      </w:r>
      <w:r w:rsidRPr="0082026C">
        <w:rPr>
          <w:rFonts w:asciiTheme="majorHAnsi" w:hAnsiTheme="majorHAnsi" w:cs="Calibri"/>
          <w:sz w:val="20"/>
          <w:lang w:val="es-AR"/>
        </w:rPr>
        <w:lastRenderedPageBreak/>
        <w:t xml:space="preserve">ciento (0,05%) del valor de lo satisfecho fuera de término por cada día hábil de atraso. </w:t>
      </w:r>
    </w:p>
    <w:p w:rsidR="009971E9" w:rsidRPr="0082026C" w:rsidRDefault="009971E9" w:rsidP="009971E9">
      <w:pPr>
        <w:pStyle w:val="Outline"/>
        <w:numPr>
          <w:ilvl w:val="0"/>
          <w:numId w:val="11"/>
        </w:numPr>
        <w:spacing w:before="0"/>
        <w:jc w:val="both"/>
        <w:rPr>
          <w:rFonts w:asciiTheme="majorHAnsi" w:hAnsiTheme="majorHAnsi" w:cs="Calibri"/>
          <w:kern w:val="0"/>
          <w:sz w:val="20"/>
          <w:lang w:val="es-AR"/>
        </w:rPr>
      </w:pPr>
      <w:r w:rsidRPr="0082026C">
        <w:rPr>
          <w:rFonts w:asciiTheme="majorHAnsi" w:hAnsiTheme="majorHAnsi" w:cs="Calibri"/>
          <w:noProof/>
          <w:kern w:val="0"/>
          <w:sz w:val="20"/>
          <w:lang w:val="es-AR" w:eastAsia="es-AR"/>
        </w:rPr>
        <mc:AlternateContent>
          <mc:Choice Requires="wps">
            <w:drawing>
              <wp:anchor distT="0" distB="0" distL="0" distR="0" simplePos="0" relativeHeight="251659264" behindDoc="1" locked="0" layoutInCell="1" allowOverlap="1" wp14:anchorId="251074AB" wp14:editId="03587EF2">
                <wp:simplePos x="0" y="0"/>
                <wp:positionH relativeFrom="page">
                  <wp:posOffset>1564888</wp:posOffset>
                </wp:positionH>
                <wp:positionV relativeFrom="paragraph">
                  <wp:posOffset>62070</wp:posOffset>
                </wp:positionV>
                <wp:extent cx="99060" cy="115570"/>
                <wp:effectExtent l="0" t="0" r="0" b="0"/>
                <wp:wrapNone/>
                <wp:docPr id="1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15570"/>
                        </a:xfrm>
                        <a:custGeom>
                          <a:avLst/>
                          <a:gdLst/>
                          <a:ahLst/>
                          <a:cxnLst/>
                          <a:rect l="l" t="t" r="r" b="b"/>
                          <a:pathLst>
                            <a:path w="99060" h="115570">
                              <a:moveTo>
                                <a:pt x="78514" y="0"/>
                              </a:moveTo>
                              <a:lnTo>
                                <a:pt x="20326" y="0"/>
                              </a:lnTo>
                              <a:lnTo>
                                <a:pt x="5082" y="25587"/>
                              </a:lnTo>
                              <a:lnTo>
                                <a:pt x="1" y="57489"/>
                              </a:lnTo>
                              <a:lnTo>
                                <a:pt x="5082" y="89390"/>
                              </a:lnTo>
                              <a:lnTo>
                                <a:pt x="20326" y="114978"/>
                              </a:lnTo>
                              <a:lnTo>
                                <a:pt x="78514" y="114978"/>
                              </a:lnTo>
                              <a:lnTo>
                                <a:pt x="93758" y="89390"/>
                              </a:lnTo>
                              <a:lnTo>
                                <a:pt x="98839" y="57489"/>
                              </a:lnTo>
                              <a:lnTo>
                                <a:pt x="93758" y="25587"/>
                              </a:lnTo>
                              <a:lnTo>
                                <a:pt x="78514" y="0"/>
                              </a:lnTo>
                              <a:close/>
                            </a:path>
                          </a:pathLst>
                        </a:custGeom>
                        <a:solidFill>
                          <a:srgbClr val="FFD100">
                            <a:alpha val="39999"/>
                          </a:srgbClr>
                        </a:solidFill>
                      </wps:spPr>
                      <wps:bodyPr wrap="square" lIns="0" tIns="0" rIns="0" bIns="0" rtlCol="0">
                        <a:prstTxWarp prst="textNoShape">
                          <a:avLst/>
                        </a:prstTxWarp>
                        <a:noAutofit/>
                      </wps:bodyPr>
                    </wps:wsp>
                  </a:graphicData>
                </a:graphic>
              </wp:anchor>
            </w:drawing>
          </mc:Choice>
          <mc:Fallback>
            <w:pict>
              <v:shape w14:anchorId="5F90B3F6" id="Graphic 4" o:spid="_x0000_s1026" style="position:absolute;margin-left:123.2pt;margin-top:4.9pt;width:7.8pt;height:9.1pt;z-index:-251657216;visibility:visible;mso-wrap-style:square;mso-wrap-distance-left:0;mso-wrap-distance-top:0;mso-wrap-distance-right:0;mso-wrap-distance-bottom:0;mso-position-horizontal:absolute;mso-position-horizontal-relative:page;mso-position-vertical:absolute;mso-position-vertical-relative:text;v-text-anchor:top" coordsize="99060,115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" path="m78514,l20326,,5082,25587,1,57489,5082,89390r15244,25588l78514,114978,93758,89390,98839,57489,93758,25587,78514,xe" fillcolor="#ffd100" stroked="f">
                <v:fill opacity="26214f"/>
                <v:path arrowok="t"/>
                <w10:wrap anchorx="page"/>
              </v:shape>
            </w:pict>
          </mc:Fallback>
        </mc:AlternateContent>
      </w:r>
      <w:r w:rsidRPr="0082026C">
        <w:rPr>
          <w:rFonts w:asciiTheme="majorHAnsi" w:hAnsiTheme="majorHAnsi" w:cs="Calibri"/>
          <w:kern w:val="0"/>
          <w:sz w:val="20"/>
          <w:lang w:val="es-AR"/>
        </w:rPr>
        <w:t xml:space="preserve"> En ningún caso las multas podrán superar el diez por ciento (10%) del valor del contrato. </w:t>
      </w:r>
    </w:p>
    <w:p w:rsidR="009971E9" w:rsidRPr="0082026C" w:rsidRDefault="009971E9" w:rsidP="009971E9">
      <w:pPr>
        <w:pStyle w:val="Outline"/>
        <w:numPr>
          <w:ilvl w:val="0"/>
          <w:numId w:val="11"/>
        </w:numPr>
        <w:spacing w:before="0"/>
        <w:jc w:val="both"/>
        <w:rPr>
          <w:rFonts w:asciiTheme="majorHAnsi" w:hAnsiTheme="majorHAnsi" w:cs="Calibri"/>
          <w:kern w:val="0"/>
          <w:sz w:val="20"/>
          <w:lang w:val="es-AR"/>
        </w:rPr>
      </w:pPr>
      <w:r w:rsidRPr="0082026C">
        <w:rPr>
          <w:rFonts w:asciiTheme="majorHAnsi" w:hAnsiTheme="majorHAnsi" w:cs="Calibri"/>
          <w:kern w:val="0"/>
          <w:sz w:val="20"/>
          <w:lang w:val="es-AR"/>
        </w:rPr>
        <w:t xml:space="preserve"> En primer lugar, dichas multas se afectarán a las facturas al cobro emergentes del contrato. </w:t>
      </w:r>
    </w:p>
    <w:p w:rsidR="009971E9" w:rsidRPr="0082026C" w:rsidRDefault="009971E9" w:rsidP="009971E9">
      <w:pPr>
        <w:pStyle w:val="Outline"/>
        <w:spacing w:before="0"/>
        <w:jc w:val="both"/>
        <w:rPr>
          <w:rFonts w:asciiTheme="majorHAnsi" w:hAnsiTheme="majorHAnsi" w:cs="Calibri"/>
          <w:kern w:val="0"/>
          <w:sz w:val="20"/>
          <w:lang w:val="es-AR"/>
        </w:rPr>
      </w:pPr>
      <w:r w:rsidRPr="0082026C">
        <w:rPr>
          <w:rFonts w:asciiTheme="majorHAnsi" w:hAnsiTheme="majorHAnsi" w:cs="Calibri"/>
          <w:kern w:val="0"/>
          <w:sz w:val="20"/>
          <w:lang w:val="es-AR"/>
        </w:rPr>
        <w:t xml:space="preserve"> De no existir facturas pendientes al cobro, el proveedor quedará obligado a depositar el importe </w:t>
      </w:r>
    </w:p>
    <w:p w:rsidR="009971E9" w:rsidRPr="0082026C" w:rsidRDefault="009971E9" w:rsidP="009971E9">
      <w:pPr>
        <w:pStyle w:val="Outline"/>
        <w:spacing w:before="0"/>
        <w:jc w:val="both"/>
        <w:rPr>
          <w:rFonts w:asciiTheme="majorHAnsi" w:hAnsiTheme="majorHAnsi" w:cs="Calibri"/>
          <w:kern w:val="0"/>
          <w:sz w:val="20"/>
          <w:lang w:val="es-AR"/>
        </w:rPr>
      </w:pPr>
      <w:r w:rsidRPr="0082026C">
        <w:rPr>
          <w:rFonts w:asciiTheme="majorHAnsi" w:hAnsiTheme="majorHAnsi" w:cs="Calibri"/>
          <w:kern w:val="0"/>
          <w:sz w:val="20"/>
          <w:lang w:val="es-AR"/>
        </w:rPr>
        <w:t xml:space="preserve"> pertinente en la cuenta que indique el comprador, dentro de los diez días de notificado. </w:t>
      </w:r>
    </w:p>
    <w:p w:rsidR="009971E9" w:rsidRPr="00CA0F54" w:rsidRDefault="009971E9" w:rsidP="009971E9">
      <w:pPr>
        <w:pStyle w:val="Outline"/>
        <w:spacing w:before="0"/>
        <w:jc w:val="both"/>
        <w:rPr>
          <w:lang w:val="es-AR"/>
        </w:rPr>
      </w:pPr>
      <w:r w:rsidRPr="0082026C">
        <w:rPr>
          <w:rFonts w:asciiTheme="majorHAnsi" w:hAnsiTheme="majorHAnsi" w:cs="Calibri"/>
          <w:kern w:val="0"/>
          <w:sz w:val="20"/>
          <w:lang w:val="es-AR"/>
        </w:rPr>
        <w:t xml:space="preserve"> En caso de no efectuarse el depósito, se afectará la correspondiente garantía</w:t>
      </w:r>
      <w:r w:rsidRPr="00CA0F54">
        <w:rPr>
          <w:color w:val="000000"/>
          <w:spacing w:val="40"/>
          <w:shd w:val="clear" w:color="auto" w:fill="FEEC99"/>
          <w:lang w:val="es-AR"/>
        </w:rPr>
        <w:t xml:space="preserve"> </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3. Rescisión por su culpa.</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DÉCIMA PRIMERA. Cesión del Contrato: El Proveedor bajo ningún título podrá, ceder, transferir, subrogar, total o parcialmente este Contrato sin autorización previa por escrito del Contratante.</w:t>
      </w:r>
    </w:p>
    <w:p w:rsidR="009971E9" w:rsidRPr="002174B4"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DÉCIMA SEGUNDA. Notificaciones y Comunicaciones: Para todos los efectos legales que se deriven del presente contrato, las Partes constituyen domicilios especiales en los ut supra indicados. Todas las notificaciones que se realicen en los domicilios señalados anteriormente, serán consideradas válidas, aun cuando el notificado pueda demostrar que la correspondencia habitual era dirigida a un domicilio distinto.</w:t>
      </w:r>
    </w:p>
    <w:p w:rsidR="009971E9" w:rsidRPr="000C1F77" w:rsidRDefault="009971E9" w:rsidP="009971E9">
      <w:pPr>
        <w:pStyle w:val="Outline"/>
        <w:jc w:val="both"/>
        <w:rPr>
          <w:rFonts w:asciiTheme="majorHAnsi" w:hAnsiTheme="majorHAnsi" w:cs="Calibri"/>
          <w:kern w:val="0"/>
          <w:sz w:val="20"/>
          <w:lang w:val="es-AR"/>
        </w:rPr>
      </w:pPr>
      <w:r w:rsidRPr="002174B4">
        <w:rPr>
          <w:rFonts w:asciiTheme="majorHAnsi" w:hAnsiTheme="majorHAnsi" w:cs="Calibri"/>
          <w:kern w:val="0"/>
          <w:sz w:val="20"/>
          <w:lang w:val="es-AR"/>
        </w:rPr>
        <w:t>DÉCIMA TERCERA. Legislación aplicable: Toda controversia que surja en la ejecución de este contrato y que las partes no puedan solucionar en forma amigable, deberá someterse a mecanismos de solución alternativa de conflictos antes de proceder la vía jurisdiccional correspondiente. Dichos mecanismos de solución alternativa aplicables serán de conformidad con la legislación argentina. Para todas las cuestiones no previstas expresamente en las Regulaciones de Adquisiciones del Banco Mundial y en el documento de Solicitud de Ofertas correspondiente al proceso, se aplicará</w:t>
      </w:r>
      <w:r w:rsidRPr="002174B4">
        <w:rPr>
          <w:rFonts w:asciiTheme="majorHAnsi" w:hAnsiTheme="majorHAnsi" w:cs="Calibri"/>
          <w:i/>
          <w:kern w:val="0"/>
          <w:sz w:val="20"/>
          <w:lang w:val="es-AR"/>
        </w:rPr>
        <w:t>- siempre que no se opongan a lo establecido en: i) el Convenio de Préstamo BIRF</w:t>
      </w:r>
      <w:r>
        <w:rPr>
          <w:rFonts w:asciiTheme="majorHAnsi" w:hAnsiTheme="majorHAnsi" w:cs="Calibri"/>
          <w:i/>
          <w:kern w:val="0"/>
          <w:sz w:val="20"/>
          <w:lang w:val="es-AR"/>
        </w:rPr>
        <w:t xml:space="preserve"> </w:t>
      </w:r>
      <w:r w:rsidRPr="000C1F77">
        <w:rPr>
          <w:rFonts w:asciiTheme="majorHAnsi" w:hAnsiTheme="majorHAnsi" w:cs="Calibri"/>
          <w:i/>
          <w:kern w:val="0"/>
          <w:sz w:val="20"/>
          <w:lang w:val="es-AR"/>
        </w:rPr>
        <w:t>y ii) las Regulaciones de Adquisiciones para Prestatarios de Proyectos de Inversión del Banco Mundial</w:t>
      </w:r>
      <w:r w:rsidRPr="000C1F77">
        <w:rPr>
          <w:rFonts w:asciiTheme="majorHAnsi" w:hAnsiTheme="majorHAnsi" w:cs="Calibri"/>
          <w:kern w:val="0"/>
          <w:sz w:val="20"/>
          <w:lang w:val="es-AR"/>
        </w:rPr>
        <w:t>- supletoriamente el Régimen de Contrataciones de la Administración Nacional, instituido por el Decreto Delegado N° 1023/01, y su reglamentario.</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DÉCIMA CUARTA. Jurisdicción: En caso que surgieren eventuales controversias en la interpretación del presente contrato las Partes deberán solucionarlas de común acuerdo y, en caso que no pudieren llegar a entendimiento alguno, se someterán a la Jurisdicción de los Tribunales Nacionales en lo Contencioso Administrativo Federal con asiento en la Ciudad Autónoma de Buenos Aires.</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DÉCIMA QUINTA. Confidencialidad:</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 xml:space="preserve">“Información Confidencial”: Comprende, de manera genérica, toda la información que sea suministrada por el Organismo contratante, en el desarrollo de la relación contractual, al igual que todos los datos de índole financiera y/o comercial, </w:t>
      </w:r>
      <w:proofErr w:type="spellStart"/>
      <w:r w:rsidRPr="000C1F77">
        <w:rPr>
          <w:rFonts w:asciiTheme="majorHAnsi" w:hAnsiTheme="majorHAnsi" w:cs="Calibri"/>
          <w:kern w:val="0"/>
          <w:sz w:val="20"/>
          <w:lang w:val="es-AR"/>
        </w:rPr>
        <w:t>know</w:t>
      </w:r>
      <w:proofErr w:type="spellEnd"/>
      <w:r w:rsidRPr="000C1F77">
        <w:rPr>
          <w:rFonts w:asciiTheme="majorHAnsi" w:hAnsiTheme="majorHAnsi" w:cs="Calibri"/>
          <w:kern w:val="0"/>
          <w:sz w:val="20"/>
          <w:lang w:val="es-AR"/>
        </w:rPr>
        <w:t xml:space="preserve"> — </w:t>
      </w:r>
      <w:proofErr w:type="spellStart"/>
      <w:r w:rsidRPr="000C1F77">
        <w:rPr>
          <w:rFonts w:asciiTheme="majorHAnsi" w:hAnsiTheme="majorHAnsi" w:cs="Calibri"/>
          <w:kern w:val="0"/>
          <w:sz w:val="20"/>
          <w:lang w:val="es-AR"/>
        </w:rPr>
        <w:t>how</w:t>
      </w:r>
      <w:proofErr w:type="spellEnd"/>
      <w:r w:rsidRPr="000C1F77">
        <w:rPr>
          <w:rFonts w:asciiTheme="majorHAnsi" w:hAnsiTheme="majorHAnsi" w:cs="Calibri"/>
          <w:kern w:val="0"/>
          <w:sz w:val="20"/>
          <w:lang w:val="es-AR"/>
        </w:rPr>
        <w:t>, conceptos, técnicas, principios y demás conceptos subyacentes a sus sistemas y aplicaciones informáticas a los que pudiera tener acceso como consecuencia del desarrollo de sus funciones, así como otros datos e información, análisis, estudios, notas, recopilaciones, resúmenes, memorandos, informes, material audiovisual y conclusiones o cualquier otro documento preparado por el Organismo contratante (incluyendo sus empleados, asesores o representantes) relacionada con las actividades propias del organismo.</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Por Información Confidencial, se entiende: (i) La información que no sea pública y sea conocida por el Proveedor con ocasión del desarrollo de sus obligaciones contractuales, bien sea escrita, oral o visual; (ii) Cualquier tipo de información relacionada con el funcionamiento del Organismo contratante, su infraestructura, hardware, software, datos, usuarios, comunicaciones y seguridad Informática; (iii) Cualquier tipo de información técnica, jurídica, financiera, nuevas tecnologías y cualquier otra relacionada con las operaciones de negocios presentes y futuros del Organismos Contratante, y/o relacionada con su estructura organizacional, de la cual el Proveedor tenga conocimiento o a la que tenga acceso por cualquier medio o circunstancia en virtud del desarrollo de sus funciones y/</w:t>
      </w:r>
      <w:proofErr w:type="spellStart"/>
      <w:r w:rsidRPr="000C1F77">
        <w:rPr>
          <w:rFonts w:asciiTheme="majorHAnsi" w:hAnsiTheme="majorHAnsi" w:cs="Calibri"/>
          <w:kern w:val="0"/>
          <w:sz w:val="20"/>
          <w:lang w:val="es-AR"/>
        </w:rPr>
        <w:t>o</w:t>
      </w:r>
      <w:proofErr w:type="spellEnd"/>
      <w:r w:rsidRPr="000C1F77">
        <w:rPr>
          <w:rFonts w:asciiTheme="majorHAnsi" w:hAnsiTheme="majorHAnsi" w:cs="Calibri"/>
          <w:kern w:val="0"/>
          <w:sz w:val="20"/>
          <w:lang w:val="es-AR"/>
        </w:rPr>
        <w:t xml:space="preserve"> obligaciones contractuales.</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 xml:space="preserve">El Proveedor reconoce de manera expresa, la naturaleza confidencial de toda la Información Confidencial que le suministre y le haya suministrado el Organismo contratante y el hecho que dicha información confidencial le pertenece a la Jefatura de Gabinete de Ministros de la Nación y es de su propiedad exclusiva. En consecuencia, el Proveedor acepta y está de acuerdo en que: (i) Sólo utilizará la Información Confidencial con el propósito exclusivo de desarrollar las funciones que le han sido asignadas por el Organismo contratante; (ii) No permitirá el acceso a la Información Confidencial ni divulgará de manera parcial o total su contenido a ningún tercero, sin el consentimiento previo del </w:t>
      </w:r>
      <w:r w:rsidRPr="000C1F77">
        <w:rPr>
          <w:rFonts w:asciiTheme="majorHAnsi" w:hAnsiTheme="majorHAnsi" w:cs="Calibri"/>
          <w:kern w:val="0"/>
          <w:sz w:val="20"/>
          <w:lang w:val="es-AR"/>
        </w:rPr>
        <w:lastRenderedPageBreak/>
        <w:t>Organismo contratante, salvo en aquellos casos en que sea necesario divulgar ese contenido con el propósito exclusivo de cumplir con las obligaciones contractuales que le han sido asignadas.</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El Proveedor, sus consultores y personal que se encuentren ligados al objeto del contrato están obligados a mantener la más estricta confidencialidad sobre la información que obtengan de la Administración Pública Nacional y/o el Organismo contratante, o de cualesquiera otras fuentes públicas o privadas indicadas por el Organismo contratante, en relación con el objeto del contrato. Esta obligación no se extinguirá con el cumplimiento del objeto del contrato. El incumplimiento de esta obligación será considerado falta gravísima y dará lugar a la resolución del contrato por incumplimiento culpable del adjudicatario, sin perjuicio de las restantes sanciones civiles y penales que pudieran corresponder.</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Cada una de las partes mantendrá el mismo cuidado que utiliza para proteger su propia Información Confidencial, el que en ningún caso será menor que un cuidado razonable.</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La Información Confidencial no puede ser revelada a empleados, agentes y contratistas, auditores ni consejeros legales del adjudicatario/</w:t>
      </w:r>
      <w:proofErr w:type="spellStart"/>
      <w:r w:rsidRPr="000C1F77">
        <w:rPr>
          <w:rFonts w:asciiTheme="majorHAnsi" w:hAnsiTheme="majorHAnsi" w:cs="Calibri"/>
          <w:kern w:val="0"/>
          <w:sz w:val="20"/>
          <w:lang w:val="es-AR"/>
        </w:rPr>
        <w:t>cocontratante</w:t>
      </w:r>
      <w:proofErr w:type="spellEnd"/>
      <w:r w:rsidRPr="000C1F77">
        <w:rPr>
          <w:rFonts w:asciiTheme="majorHAnsi" w:hAnsiTheme="majorHAnsi" w:cs="Calibri"/>
          <w:kern w:val="0"/>
          <w:sz w:val="20"/>
          <w:lang w:val="es-AR"/>
        </w:rPr>
        <w:t>.</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Es obligación del Proveedor resguardar la total confidencialidad de la información, no pudiendo utilizar la misma en ninguna situación (presentaciones comerciales, congresos, entre otras), ya sea con el nombre de la Administración Pública Nacional o ficticio.</w:t>
      </w:r>
    </w:p>
    <w:p w:rsidR="009971E9" w:rsidRPr="000C1F77" w:rsidRDefault="009971E9" w:rsidP="009971E9">
      <w:pPr>
        <w:pStyle w:val="Outline"/>
        <w:jc w:val="both"/>
        <w:rPr>
          <w:rFonts w:asciiTheme="majorHAnsi" w:hAnsiTheme="majorHAnsi" w:cs="Calibri"/>
          <w:kern w:val="0"/>
          <w:sz w:val="20"/>
          <w:lang w:val="es-AR"/>
        </w:rPr>
      </w:pPr>
    </w:p>
    <w:p w:rsidR="009971E9" w:rsidRPr="000C1F77" w:rsidRDefault="009971E9" w:rsidP="009971E9">
      <w:pPr>
        <w:pStyle w:val="Sec8Sub-Clauses"/>
        <w:numPr>
          <w:ilvl w:val="0"/>
          <w:numId w:val="0"/>
        </w:numPr>
        <w:jc w:val="both"/>
        <w:rPr>
          <w:rFonts w:asciiTheme="majorHAnsi" w:hAnsiTheme="majorHAnsi"/>
          <w:bCs w:val="0"/>
          <w:sz w:val="20"/>
          <w:lang w:val="es-US"/>
        </w:rPr>
      </w:pPr>
      <w:r w:rsidRPr="000C1F77">
        <w:rPr>
          <w:rFonts w:asciiTheme="majorHAnsi" w:hAnsiTheme="majorHAnsi" w:cs="Calibri"/>
          <w:sz w:val="20"/>
          <w:lang w:val="es-AR"/>
        </w:rPr>
        <w:t xml:space="preserve">DECIMA SEXTA. </w:t>
      </w:r>
      <w:r w:rsidRPr="000C1F77">
        <w:rPr>
          <w:rFonts w:asciiTheme="majorHAnsi" w:hAnsiTheme="majorHAnsi"/>
          <w:bCs w:val="0"/>
          <w:sz w:val="20"/>
          <w:lang w:val="es-US"/>
        </w:rPr>
        <w:t xml:space="preserve">El Banco requiere el cumplimiento de sus Directrices Contra el Fraude y la Corrupción y de sus políticas y procedimientos de sanciones vigentes incluidos en el Marco de Sanciones del Grupo Banco Mundial, conforme a lo estipulado en el Apéndice 1 del presente contrato. </w:t>
      </w:r>
    </w:p>
    <w:p w:rsidR="009971E9"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 xml:space="preserve">…………………………………………… </w:t>
      </w:r>
    </w:p>
    <w:p w:rsidR="009971E9"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Firma y Aclaración</w:t>
      </w:r>
      <w:r>
        <w:rPr>
          <w:rFonts w:asciiTheme="majorHAnsi" w:hAnsiTheme="majorHAnsi" w:cs="Calibri"/>
          <w:kern w:val="0"/>
          <w:sz w:val="20"/>
          <w:lang w:val="es-AR"/>
        </w:rPr>
        <w:t xml:space="preserve"> </w:t>
      </w:r>
      <w:r w:rsidRPr="00941AB9">
        <w:rPr>
          <w:rFonts w:asciiTheme="majorHAnsi" w:hAnsiTheme="majorHAnsi" w:cs="Calibri"/>
          <w:kern w:val="0"/>
          <w:sz w:val="20"/>
          <w:lang w:val="es-AR"/>
        </w:rPr>
        <w:t>Proveedor</w:t>
      </w:r>
    </w:p>
    <w:p w:rsidR="009971E9" w:rsidRPr="000C1F77" w:rsidRDefault="009971E9" w:rsidP="009971E9">
      <w:pPr>
        <w:pStyle w:val="Outline"/>
        <w:jc w:val="both"/>
        <w:rPr>
          <w:rFonts w:asciiTheme="majorHAnsi" w:hAnsiTheme="majorHAnsi" w:cs="Calibri"/>
          <w:kern w:val="0"/>
          <w:sz w:val="20"/>
          <w:lang w:val="es-AR"/>
        </w:rPr>
      </w:pPr>
      <w:r w:rsidRPr="000C1F77">
        <w:rPr>
          <w:rFonts w:asciiTheme="majorHAnsi" w:hAnsiTheme="majorHAnsi" w:cs="Calibri"/>
          <w:kern w:val="0"/>
          <w:sz w:val="20"/>
          <w:lang w:val="es-AR"/>
        </w:rPr>
        <w:t>…………</w:t>
      </w:r>
      <w:r>
        <w:rPr>
          <w:rFonts w:asciiTheme="majorHAnsi" w:hAnsiTheme="majorHAnsi" w:cs="Calibri"/>
          <w:kern w:val="0"/>
          <w:sz w:val="20"/>
          <w:lang w:val="es-AR"/>
        </w:rPr>
        <w:t>……………</w:t>
      </w:r>
      <w:r w:rsidRPr="000C1F77">
        <w:rPr>
          <w:rFonts w:asciiTheme="majorHAnsi" w:hAnsiTheme="majorHAnsi" w:cs="Calibri"/>
          <w:kern w:val="0"/>
          <w:sz w:val="20"/>
          <w:lang w:val="es-AR"/>
        </w:rPr>
        <w:t>……………………</w:t>
      </w:r>
    </w:p>
    <w:p w:rsidR="009971E9" w:rsidRPr="000C1F77" w:rsidRDefault="009971E9" w:rsidP="009971E9">
      <w:pPr>
        <w:pStyle w:val="Outline"/>
        <w:jc w:val="both"/>
        <w:rPr>
          <w:rFonts w:asciiTheme="majorHAnsi" w:hAnsiTheme="majorHAnsi" w:cs="Calibri"/>
          <w:b/>
          <w:lang w:val="es-AR"/>
        </w:rPr>
      </w:pPr>
      <w:r w:rsidRPr="000C1F77">
        <w:rPr>
          <w:rFonts w:asciiTheme="majorHAnsi" w:hAnsiTheme="majorHAnsi" w:cs="Calibri"/>
          <w:kern w:val="0"/>
          <w:sz w:val="20"/>
          <w:lang w:val="es-AR"/>
        </w:rPr>
        <w:t>Firma y Aclaración</w:t>
      </w:r>
      <w:r>
        <w:rPr>
          <w:rFonts w:asciiTheme="majorHAnsi" w:hAnsiTheme="majorHAnsi" w:cs="Calibri"/>
          <w:kern w:val="0"/>
          <w:sz w:val="20"/>
          <w:lang w:val="es-AR"/>
        </w:rPr>
        <w:t xml:space="preserve"> </w:t>
      </w:r>
      <w:r w:rsidRPr="00941AB9">
        <w:rPr>
          <w:rFonts w:asciiTheme="majorHAnsi" w:hAnsiTheme="majorHAnsi" w:cs="Calibri"/>
          <w:kern w:val="0"/>
          <w:sz w:val="20"/>
          <w:lang w:val="es-AR"/>
        </w:rPr>
        <w:t>Contratante</w:t>
      </w:r>
      <w:r>
        <w:rPr>
          <w:rFonts w:asciiTheme="majorHAnsi" w:hAnsiTheme="majorHAnsi" w:cs="Calibri"/>
          <w:kern w:val="0"/>
          <w:sz w:val="20"/>
          <w:lang w:val="es-AR"/>
        </w:rPr>
        <w:t xml:space="preserve">                                          </w:t>
      </w:r>
    </w:p>
    <w:p w:rsidR="009971E9" w:rsidRPr="000C1F77" w:rsidRDefault="009971E9" w:rsidP="009971E9">
      <w:pPr>
        <w:jc w:val="center"/>
        <w:rPr>
          <w:rFonts w:asciiTheme="majorHAnsi" w:hAnsiTheme="majorHAnsi" w:cs="Calibri"/>
          <w:b/>
          <w:lang w:val="es-AR"/>
        </w:rPr>
      </w:pPr>
    </w:p>
    <w:p w:rsidR="009971E9" w:rsidRDefault="009971E9" w:rsidP="009971E9">
      <w:pPr>
        <w:pStyle w:val="Outline"/>
        <w:spacing w:before="0"/>
        <w:jc w:val="center"/>
        <w:rPr>
          <w:rFonts w:asciiTheme="majorHAnsi" w:hAnsiTheme="majorHAnsi" w:cs="Calibri"/>
          <w:b/>
          <w:sz w:val="20"/>
          <w:lang w:val="es-AR"/>
        </w:rPr>
        <w:sectPr w:rsidR="009971E9" w:rsidSect="00824E44">
          <w:headerReference w:type="default" r:id="rId11"/>
          <w:footerReference w:type="default" r:id="rId12"/>
          <w:footnotePr>
            <w:numRestart w:val="eachPage"/>
          </w:footnotePr>
          <w:endnotePr>
            <w:numFmt w:val="decimal"/>
          </w:endnotePr>
          <w:pgSz w:w="11907" w:h="16840" w:code="9"/>
          <w:pgMar w:top="1418" w:right="1134" w:bottom="1418" w:left="1276" w:header="1134" w:footer="1134" w:gutter="0"/>
          <w:cols w:space="720"/>
          <w:titlePg/>
          <w:docGrid w:linePitch="360"/>
        </w:sectPr>
      </w:pPr>
    </w:p>
    <w:p w:rsidR="009971E9" w:rsidRPr="000C1F77" w:rsidRDefault="009971E9" w:rsidP="009971E9">
      <w:pPr>
        <w:pStyle w:val="Outline"/>
        <w:spacing w:before="0"/>
        <w:jc w:val="center"/>
        <w:rPr>
          <w:rFonts w:asciiTheme="majorHAnsi" w:hAnsiTheme="majorHAnsi" w:cs="Calibri"/>
          <w:b/>
          <w:sz w:val="20"/>
          <w:lang w:val="es-AR"/>
        </w:rPr>
      </w:pPr>
      <w:r w:rsidRPr="000C1F77">
        <w:rPr>
          <w:rFonts w:asciiTheme="majorHAnsi" w:hAnsiTheme="majorHAnsi" w:cs="Calibri"/>
          <w:b/>
          <w:sz w:val="20"/>
          <w:lang w:val="es-AR"/>
        </w:rPr>
        <w:lastRenderedPageBreak/>
        <w:t>Apéndice I al Contrato</w:t>
      </w:r>
    </w:p>
    <w:p w:rsidR="009971E9" w:rsidRPr="000C1F77" w:rsidRDefault="009971E9" w:rsidP="009971E9">
      <w:pPr>
        <w:pStyle w:val="Outline"/>
        <w:spacing w:before="0"/>
        <w:jc w:val="center"/>
        <w:rPr>
          <w:rFonts w:asciiTheme="majorHAnsi" w:hAnsiTheme="majorHAnsi"/>
          <w:b/>
          <w:sz w:val="40"/>
          <w:szCs w:val="40"/>
          <w:lang w:val="es-US"/>
        </w:rPr>
      </w:pPr>
      <w:r w:rsidRPr="000C1F77">
        <w:rPr>
          <w:rFonts w:asciiTheme="majorHAnsi" w:hAnsiTheme="majorHAnsi" w:cs="Calibri"/>
          <w:b/>
          <w:sz w:val="20"/>
          <w:lang w:val="es-AR"/>
        </w:rPr>
        <w:t>Fraude y Corrupción</w:t>
      </w:r>
    </w:p>
    <w:p w:rsidR="009971E9" w:rsidRPr="000C1F77" w:rsidRDefault="009971E9" w:rsidP="009971E9">
      <w:pPr>
        <w:numPr>
          <w:ilvl w:val="0"/>
          <w:numId w:val="4"/>
        </w:numPr>
        <w:spacing w:after="160"/>
        <w:ind w:left="360"/>
        <w:contextualSpacing/>
        <w:jc w:val="both"/>
        <w:rPr>
          <w:rFonts w:asciiTheme="majorHAnsi" w:eastAsiaTheme="minorHAnsi" w:hAnsiTheme="majorHAnsi"/>
          <w:b/>
          <w:lang w:val="es-US"/>
        </w:rPr>
      </w:pPr>
      <w:r w:rsidRPr="000C1F77">
        <w:rPr>
          <w:rFonts w:asciiTheme="majorHAnsi" w:eastAsiaTheme="minorHAnsi" w:hAnsiTheme="majorHAnsi"/>
          <w:b/>
          <w:bCs/>
          <w:lang w:val="es-US"/>
        </w:rPr>
        <w:t>Propósito</w:t>
      </w:r>
    </w:p>
    <w:p w:rsidR="009971E9" w:rsidRPr="000C1F77" w:rsidRDefault="009971E9" w:rsidP="009971E9">
      <w:pPr>
        <w:pStyle w:val="Prrafodelista"/>
        <w:numPr>
          <w:ilvl w:val="1"/>
          <w:numId w:val="4"/>
        </w:numPr>
        <w:spacing w:after="160"/>
        <w:ind w:left="360"/>
        <w:jc w:val="both"/>
        <w:rPr>
          <w:rFonts w:asciiTheme="majorHAnsi" w:eastAsiaTheme="minorHAnsi" w:hAnsiTheme="majorHAnsi"/>
          <w:lang w:val="es-US"/>
        </w:rPr>
      </w:pPr>
      <w:r w:rsidRPr="000C1F77">
        <w:rPr>
          <w:rFonts w:asciiTheme="majorHAnsi" w:eastAsiaTheme="minorHAnsi" w:hAnsiTheme="majorHAnsi"/>
          <w:lang w:val="es-US"/>
        </w:rPr>
        <w:t>Las Directrices del Banco de Lucha Contra la Corrupción y este anexo se aplicarán a las adquisiciones en el marco de las operaciones de Financiamiento para Proyectos de Inversión del Banco.</w:t>
      </w:r>
    </w:p>
    <w:p w:rsidR="009971E9" w:rsidRPr="000C1F77" w:rsidRDefault="009971E9" w:rsidP="009971E9">
      <w:pPr>
        <w:numPr>
          <w:ilvl w:val="0"/>
          <w:numId w:val="4"/>
        </w:numPr>
        <w:spacing w:after="160"/>
        <w:ind w:left="360"/>
        <w:contextualSpacing/>
        <w:jc w:val="both"/>
        <w:rPr>
          <w:rFonts w:asciiTheme="majorHAnsi" w:eastAsiaTheme="minorHAnsi" w:hAnsiTheme="majorHAnsi"/>
          <w:b/>
          <w:lang w:val="es-US"/>
        </w:rPr>
      </w:pPr>
      <w:r w:rsidRPr="000C1F77">
        <w:rPr>
          <w:rFonts w:asciiTheme="majorHAnsi" w:eastAsiaTheme="minorHAnsi" w:hAnsiTheme="majorHAnsi"/>
          <w:b/>
          <w:bCs/>
          <w:lang w:val="es-US"/>
        </w:rPr>
        <w:t>Requisitos</w:t>
      </w:r>
    </w:p>
    <w:p w:rsidR="009971E9" w:rsidRPr="000C1F77" w:rsidRDefault="009971E9" w:rsidP="009971E9">
      <w:pPr>
        <w:pStyle w:val="Prrafodelista"/>
        <w:numPr>
          <w:ilvl w:val="0"/>
          <w:numId w:val="5"/>
        </w:numPr>
        <w:autoSpaceDE w:val="0"/>
        <w:autoSpaceDN w:val="0"/>
        <w:adjustRightInd w:val="0"/>
        <w:spacing w:after="120"/>
        <w:contextualSpacing w:val="0"/>
        <w:jc w:val="both"/>
        <w:rPr>
          <w:rFonts w:asciiTheme="majorHAnsi" w:eastAsiaTheme="minorHAnsi" w:hAnsiTheme="majorHAnsi"/>
          <w:lang w:val="es-US"/>
        </w:rPr>
      </w:pPr>
      <w:r w:rsidRPr="000C1F77">
        <w:rPr>
          <w:rFonts w:asciiTheme="majorHAnsi" w:eastAsiaTheme="minorHAnsi" w:hAnsiTheme="majorHAnsi"/>
          <w:color w:val="000000"/>
          <w:lang w:val="es-US"/>
        </w:rPr>
        <w:t xml:space="preserve">El Banco exige que los Prestatarios (incluidos los beneficiarios del financiamiento del Banco), </w:t>
      </w:r>
      <w:r w:rsidRPr="000C1F77">
        <w:rPr>
          <w:rFonts w:asciiTheme="majorHAnsi" w:eastAsiaTheme="minorHAnsi" w:hAnsiTheme="majorHAnsi"/>
          <w:color w:val="000000"/>
          <w:spacing w:val="-6"/>
          <w:lang w:val="es-US"/>
        </w:rPr>
        <w:t>licitantes (postulantes / proponentes), consultores, contratistas y proveedores, todo subcontratista,</w:t>
      </w:r>
      <w:r w:rsidRPr="000C1F77">
        <w:rPr>
          <w:rFonts w:asciiTheme="majorHAnsi" w:eastAsiaTheme="minorHAnsi" w:hAnsiTheme="majorHAnsi"/>
          <w:color w:val="000000"/>
          <w:lang w:val="es-US"/>
        </w:rPr>
        <w:t xml:space="preserve"> </w:t>
      </w:r>
      <w:proofErr w:type="spellStart"/>
      <w:r w:rsidRPr="000C1F77">
        <w:rPr>
          <w:rFonts w:asciiTheme="majorHAnsi" w:eastAsiaTheme="minorHAnsi" w:hAnsiTheme="majorHAnsi"/>
          <w:color w:val="000000"/>
          <w:lang w:val="es-US"/>
        </w:rPr>
        <w:t>subconsultor</w:t>
      </w:r>
      <w:proofErr w:type="spellEnd"/>
      <w:r w:rsidRPr="000C1F77">
        <w:rPr>
          <w:rFonts w:asciiTheme="majorHAnsi" w:eastAsiaTheme="minorHAnsi" w:hAnsiTheme="majorHAnsi"/>
          <w:color w:val="000000"/>
          <w:lang w:val="es-US"/>
        </w:rPr>
        <w:t>, prestadores de servicios o proveedores, todo agente (haya sido declarado o no), y todo miembro de su personal, observen las más elevadas normas éticas durante el proceso de adquisición, la selección y la ejecución de contratos financiados por el Banco, y se abstengan de prácticas fraudulentas y corruptas.</w:t>
      </w:r>
    </w:p>
    <w:p w:rsidR="009971E9" w:rsidRPr="000C1F77" w:rsidRDefault="009971E9" w:rsidP="009971E9">
      <w:pPr>
        <w:pStyle w:val="Prrafodelista"/>
        <w:numPr>
          <w:ilvl w:val="0"/>
          <w:numId w:val="5"/>
        </w:numPr>
        <w:autoSpaceDE w:val="0"/>
        <w:autoSpaceDN w:val="0"/>
        <w:adjustRightInd w:val="0"/>
        <w:spacing w:after="120"/>
        <w:contextualSpacing w:val="0"/>
        <w:jc w:val="both"/>
        <w:rPr>
          <w:rFonts w:asciiTheme="majorHAnsi" w:eastAsiaTheme="minorHAnsi" w:hAnsiTheme="majorHAnsi"/>
          <w:lang w:val="es-US"/>
        </w:rPr>
      </w:pPr>
      <w:r w:rsidRPr="000C1F77">
        <w:rPr>
          <w:rFonts w:asciiTheme="majorHAnsi" w:eastAsiaTheme="minorHAnsi" w:hAnsiTheme="majorHAnsi"/>
          <w:lang w:val="es-US"/>
        </w:rPr>
        <w:t>Con ese fin, el Banco:</w:t>
      </w:r>
    </w:p>
    <w:p w:rsidR="009971E9" w:rsidRPr="000C1F77" w:rsidRDefault="009971E9" w:rsidP="009971E9">
      <w:pPr>
        <w:numPr>
          <w:ilvl w:val="0"/>
          <w:numId w:val="6"/>
        </w:numPr>
        <w:autoSpaceDE w:val="0"/>
        <w:autoSpaceDN w:val="0"/>
        <w:adjustRightInd w:val="0"/>
        <w:spacing w:after="120"/>
        <w:ind w:left="1434" w:hanging="357"/>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Define de la siguiente manera, a los efectos de esta disposición, las expresiones que se indican a continuación:</w:t>
      </w:r>
    </w:p>
    <w:p w:rsidR="009971E9" w:rsidRPr="000C1F77" w:rsidRDefault="009971E9" w:rsidP="009971E9">
      <w:pPr>
        <w:numPr>
          <w:ilvl w:val="0"/>
          <w:numId w:val="7"/>
        </w:numPr>
        <w:autoSpaceDE w:val="0"/>
        <w:autoSpaceDN w:val="0"/>
        <w:adjustRightInd w:val="0"/>
        <w:spacing w:after="120"/>
        <w:ind w:left="1803" w:hanging="181"/>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Por “práctica corrupta” se entiende el ofrecimiento, entrega, aceptación o solicitud directa o indirecta de cualquier cosa de valor con el fin de influir indebidamente en el accionar de otra parte.</w:t>
      </w:r>
    </w:p>
    <w:p w:rsidR="009971E9" w:rsidRPr="000C1F77" w:rsidRDefault="009971E9" w:rsidP="009971E9">
      <w:pPr>
        <w:numPr>
          <w:ilvl w:val="0"/>
          <w:numId w:val="7"/>
        </w:numPr>
        <w:autoSpaceDE w:val="0"/>
        <w:autoSpaceDN w:val="0"/>
        <w:adjustRightInd w:val="0"/>
        <w:spacing w:after="120"/>
        <w:ind w:left="1803" w:hanging="181"/>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Por “práctica fraudulenta” se entiende cualquier acto u omisión, incluida la tergiversación de información, con el que se engañe o se intente engañar en forma deliberada o imprudente a una parte con el fin de obtener un beneficio financiero o de otra índole, o para evadir una obligación.</w:t>
      </w:r>
    </w:p>
    <w:p w:rsidR="009971E9" w:rsidRPr="000C1F77" w:rsidRDefault="009971E9" w:rsidP="009971E9">
      <w:pPr>
        <w:numPr>
          <w:ilvl w:val="0"/>
          <w:numId w:val="7"/>
        </w:numPr>
        <w:autoSpaceDE w:val="0"/>
        <w:autoSpaceDN w:val="0"/>
        <w:adjustRightInd w:val="0"/>
        <w:spacing w:after="120"/>
        <w:ind w:left="1803" w:hanging="181"/>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Por “práctica colusoria” se entiende todo arreglo entre dos o más partes realizado con la intención de alcanzar un propósito ilícito, como el de influir de forma indebida en el accionar de otra parte.</w:t>
      </w:r>
    </w:p>
    <w:p w:rsidR="009971E9" w:rsidRPr="000C1F77" w:rsidRDefault="009971E9" w:rsidP="009971E9">
      <w:pPr>
        <w:numPr>
          <w:ilvl w:val="0"/>
          <w:numId w:val="7"/>
        </w:numPr>
        <w:autoSpaceDE w:val="0"/>
        <w:autoSpaceDN w:val="0"/>
        <w:adjustRightInd w:val="0"/>
        <w:spacing w:after="120"/>
        <w:ind w:left="1803" w:hanging="181"/>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Por “práctica coercitiva” se entiende el perjuicio o daño o la amenaza de causar perjuicio o daño directa o indirectamente a cualquiera de las partes o a sus bienes para influir de forma indebida en su accionar.</w:t>
      </w:r>
    </w:p>
    <w:p w:rsidR="009971E9" w:rsidRPr="000C1F77" w:rsidRDefault="009971E9" w:rsidP="009971E9">
      <w:pPr>
        <w:numPr>
          <w:ilvl w:val="0"/>
          <w:numId w:val="7"/>
        </w:numPr>
        <w:autoSpaceDE w:val="0"/>
        <w:autoSpaceDN w:val="0"/>
        <w:adjustRightInd w:val="0"/>
        <w:spacing w:after="120"/>
        <w:ind w:left="1803" w:hanging="181"/>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Por “práctica de obstrucción” se entiende:</w:t>
      </w:r>
    </w:p>
    <w:p w:rsidR="009971E9" w:rsidRPr="000C1F77" w:rsidRDefault="009971E9" w:rsidP="009971E9">
      <w:pPr>
        <w:numPr>
          <w:ilvl w:val="0"/>
          <w:numId w:val="8"/>
        </w:numPr>
        <w:autoSpaceDE w:val="0"/>
        <w:autoSpaceDN w:val="0"/>
        <w:adjustRightInd w:val="0"/>
        <w:spacing w:after="120"/>
        <w:ind w:left="2874" w:hanging="357"/>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la destrucción, falsificación, alteración u ocultamiento deliberado de pruebas materiales referidas a una investigación o el acto de dar falsos testimonios a los investigadores para impedir materialmente que el Banco investigue denuncias de prácticas corruptas, fraudulentas, coercitivas o colusorias, o la amenaza, persecución o intimidación de otra parte para evitar que revele lo que conoce sobre asuntos relacionados con una investigación o lleve a cabo la investigación, o</w:t>
      </w:r>
    </w:p>
    <w:p w:rsidR="009971E9" w:rsidRPr="000C1F77" w:rsidRDefault="009971E9" w:rsidP="009971E9">
      <w:pPr>
        <w:numPr>
          <w:ilvl w:val="0"/>
          <w:numId w:val="8"/>
        </w:numPr>
        <w:autoSpaceDE w:val="0"/>
        <w:autoSpaceDN w:val="0"/>
        <w:adjustRightInd w:val="0"/>
        <w:spacing w:after="120"/>
        <w:ind w:left="2874" w:hanging="357"/>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los actos destinados a impedir materialmente que el Banco ejerza sus derechos de inspección y auditoría establecidos en el párrafo 2.2 e, que figura a continuación.</w:t>
      </w:r>
    </w:p>
    <w:p w:rsidR="009971E9" w:rsidRPr="000C1F77" w:rsidRDefault="009971E9" w:rsidP="009971E9">
      <w:pPr>
        <w:numPr>
          <w:ilvl w:val="0"/>
          <w:numId w:val="6"/>
        </w:numPr>
        <w:autoSpaceDE w:val="0"/>
        <w:autoSpaceDN w:val="0"/>
        <w:adjustRightInd w:val="0"/>
        <w:spacing w:after="120"/>
        <w:ind w:left="1434" w:hanging="357"/>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Rechazará toda propuesta de adjudicación si determina que la empresa o persona recomendada para la adjudicación, los miembros de su personal, sus agentes, subconsultores, subcontratistas, prestadores de servicios, proveedores o empleados han participado, directa o indirectamente, en prácticas corruptas, fraudulentas, colusorias, coercitivas u obstructivas para competir por el contrato en cuestión.</w:t>
      </w:r>
    </w:p>
    <w:p w:rsidR="009971E9" w:rsidRPr="000C1F77" w:rsidRDefault="009971E9" w:rsidP="009971E9">
      <w:pPr>
        <w:numPr>
          <w:ilvl w:val="0"/>
          <w:numId w:val="6"/>
        </w:numPr>
        <w:autoSpaceDE w:val="0"/>
        <w:autoSpaceDN w:val="0"/>
        <w:adjustRightInd w:val="0"/>
        <w:spacing w:after="120"/>
        <w:ind w:left="1434" w:hanging="357"/>
        <w:jc w:val="both"/>
        <w:rPr>
          <w:rFonts w:asciiTheme="majorHAnsi" w:eastAsiaTheme="minorHAnsi" w:hAnsiTheme="majorHAnsi"/>
          <w:lang w:val="es-US"/>
        </w:rPr>
      </w:pPr>
      <w:r w:rsidRPr="000C1F77">
        <w:rPr>
          <w:rFonts w:asciiTheme="majorHAnsi" w:hAnsiTheme="majorHAnsi"/>
          <w:color w:val="000000"/>
          <w:lang w:val="es-US"/>
        </w:rPr>
        <w:t>Además de utilizar los recursos legales establecidos en el convenio legal pertinente, podrá adoptar otras medidas adecuadas, entre ellas declarar que las adquisiciones están viciadas, si determina en cualquier momento que los representantes del prestatario o de un receptor de una parte de los fondos del préstamo participaron en prácticas corruptas, fraudulentas, colusorias, coercitivas u obstructivas durante el proceso de adquisición, o la selección o ejecución del contrato en cuestión, y que el prestatario no tomó medidas oportunas y adecuadas, satisfactorias para el Banco, para abordar dichas prácticas cuando estas ocurrieron, como informar en tiempo y forma a este último al tomar conocimiento de los hechos</w:t>
      </w:r>
      <w:r w:rsidRPr="000C1F77">
        <w:rPr>
          <w:rFonts w:asciiTheme="majorHAnsi" w:eastAsiaTheme="minorHAnsi" w:hAnsiTheme="majorHAnsi"/>
          <w:color w:val="000000"/>
          <w:lang w:val="es-US"/>
        </w:rPr>
        <w:t xml:space="preserve">. </w:t>
      </w:r>
    </w:p>
    <w:p w:rsidR="009971E9" w:rsidRPr="000C1F77" w:rsidRDefault="009971E9" w:rsidP="009971E9">
      <w:pPr>
        <w:numPr>
          <w:ilvl w:val="0"/>
          <w:numId w:val="6"/>
        </w:numPr>
        <w:autoSpaceDE w:val="0"/>
        <w:autoSpaceDN w:val="0"/>
        <w:adjustRightInd w:val="0"/>
        <w:spacing w:after="120"/>
        <w:ind w:left="1434" w:hanging="357"/>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lastRenderedPageBreak/>
        <w:t>Podrá sancionar, conforme a lo establecido en las Directrices del Banco de Lucha Contra la Corrupción y a sus políticas y procedimientos de sanciones vigentes, a cualquier empresa o persona en forma indefinida o durante un período determinado, lo que incluye declarar a dicha empresa o persona inelegibles públicamente para: (i) obtener la adjudicación o recibir cualquier beneficio, ya sea financiero o de otra índole, de un contrato financiado por el Banco</w:t>
      </w:r>
      <w:r w:rsidRPr="000C1F77">
        <w:rPr>
          <w:rStyle w:val="Refdenotaalpie"/>
          <w:rFonts w:asciiTheme="majorHAnsi" w:eastAsiaTheme="minorHAnsi" w:hAnsiTheme="majorHAnsi"/>
          <w:color w:val="000000"/>
          <w:lang w:val="es-US"/>
        </w:rPr>
        <w:footnoteReference w:id="2"/>
      </w:r>
      <w:r w:rsidRPr="000C1F77">
        <w:rPr>
          <w:rFonts w:asciiTheme="majorHAnsi" w:eastAsiaTheme="minorHAnsi" w:hAnsiTheme="majorHAnsi"/>
          <w:color w:val="000000"/>
          <w:lang w:val="es-US"/>
        </w:rPr>
        <w:t>; (ii) ser nominada</w:t>
      </w:r>
      <w:r w:rsidRPr="000C1F77">
        <w:rPr>
          <w:rStyle w:val="Refdenotaalpie"/>
          <w:rFonts w:asciiTheme="majorHAnsi" w:eastAsiaTheme="minorHAnsi" w:hAnsiTheme="majorHAnsi"/>
          <w:color w:val="000000"/>
          <w:lang w:val="es-US"/>
        </w:rPr>
        <w:footnoteReference w:id="3"/>
      </w:r>
      <w:r w:rsidRPr="000C1F77">
        <w:rPr>
          <w:rFonts w:asciiTheme="majorHAnsi" w:eastAsiaTheme="minorHAnsi" w:hAnsiTheme="majorHAnsi"/>
          <w:color w:val="000000"/>
          <w:lang w:val="es-US"/>
        </w:rPr>
        <w:t>como subcontratista, consultor, fabricante o proveedor, o prestador de servicios de una firma que de lo contrario sería elegible a la cual se le haya adjudicado un contrato financiado por el Banco, y (iii) recibir los fondos de un préstamo del Banco o participar más activamente en la preparación o la ejecución de cualquier proyecto financiado por el Banco.</w:t>
      </w:r>
    </w:p>
    <w:p w:rsidR="009971E9" w:rsidRPr="000C1F77" w:rsidRDefault="009971E9" w:rsidP="009971E9">
      <w:pPr>
        <w:pStyle w:val="Prrafodelista"/>
        <w:numPr>
          <w:ilvl w:val="0"/>
          <w:numId w:val="6"/>
        </w:numPr>
        <w:spacing w:after="120"/>
        <w:ind w:left="1434" w:hanging="357"/>
        <w:contextualSpacing w:val="0"/>
        <w:jc w:val="both"/>
        <w:rPr>
          <w:rFonts w:asciiTheme="majorHAnsi" w:eastAsiaTheme="minorHAnsi" w:hAnsiTheme="majorHAnsi"/>
          <w:color w:val="000000"/>
          <w:lang w:val="es-US"/>
        </w:rPr>
      </w:pPr>
      <w:r w:rsidRPr="000C1F77">
        <w:rPr>
          <w:rFonts w:asciiTheme="majorHAnsi" w:eastAsiaTheme="minorHAnsi" w:hAnsiTheme="majorHAnsi"/>
          <w:color w:val="000000"/>
          <w:lang w:val="es-US"/>
        </w:rPr>
        <w:t>Exigirá que en los documentos de solicitud de ofertas/propuestas y en los contratos financiados con préstamos del Banco se incluya una cláusula en la que se exija que los licitantes (postulantes /proponentes), consultores, contratistas y proveedores, así como sus respectivos subcontratistas, subconsultores, prestadores de servicios, proveedores, agentes y personal, permitan al Banco inspeccionar</w:t>
      </w:r>
      <w:r w:rsidRPr="000C1F77">
        <w:rPr>
          <w:rStyle w:val="Refdenotaalpie"/>
          <w:rFonts w:asciiTheme="majorHAnsi" w:eastAsiaTheme="minorHAnsi" w:hAnsiTheme="majorHAnsi"/>
          <w:color w:val="000000"/>
          <w:lang w:val="es-US"/>
        </w:rPr>
        <w:footnoteReference w:id="4"/>
      </w:r>
      <w:r w:rsidRPr="000C1F77">
        <w:rPr>
          <w:rFonts w:asciiTheme="majorHAnsi" w:eastAsiaTheme="minorHAnsi" w:hAnsiTheme="majorHAnsi"/>
          <w:color w:val="000000"/>
          <w:lang w:val="es-US"/>
        </w:rPr>
        <w:t>todas las cuentas, registros y otros documentos referidos a la presentación de ofertas y la ejecución de contratos, y someterlos a la auditoría de profesionales nombrados por este.</w:t>
      </w:r>
    </w:p>
    <w:p w:rsidR="009971E9" w:rsidRDefault="009971E9" w:rsidP="009971E9">
      <w:pPr>
        <w:rPr>
          <w:rFonts w:asciiTheme="majorHAnsi" w:hAnsiTheme="majorHAnsi" w:cs="Calibri"/>
          <w:b/>
          <w:lang w:val="es-AR"/>
        </w:rPr>
      </w:pPr>
      <w:r>
        <w:rPr>
          <w:rFonts w:asciiTheme="majorHAnsi" w:hAnsiTheme="majorHAnsi" w:cs="Calibri"/>
          <w:b/>
          <w:lang w:val="es-AR"/>
        </w:rPr>
        <w:br w:type="page"/>
      </w:r>
    </w:p>
    <w:p w:rsidR="009971E9" w:rsidRPr="000C1F77" w:rsidRDefault="009971E9" w:rsidP="009971E9">
      <w:pPr>
        <w:jc w:val="center"/>
        <w:rPr>
          <w:rFonts w:asciiTheme="majorHAnsi" w:hAnsiTheme="majorHAnsi" w:cs="Calibri"/>
          <w:b/>
          <w:lang w:val="es-AR" w:eastAsia="ar-SA"/>
        </w:rPr>
      </w:pPr>
      <w:r w:rsidRPr="000C1F77">
        <w:rPr>
          <w:rFonts w:asciiTheme="majorHAnsi" w:hAnsiTheme="majorHAnsi" w:cs="Calibri"/>
          <w:b/>
          <w:lang w:val="es-AR"/>
        </w:rPr>
        <w:lastRenderedPageBreak/>
        <w:t xml:space="preserve">Anexo </w:t>
      </w:r>
      <w:r>
        <w:rPr>
          <w:rFonts w:asciiTheme="majorHAnsi" w:hAnsiTheme="majorHAnsi" w:cs="Calibri"/>
          <w:b/>
          <w:lang w:val="es-AR"/>
        </w:rPr>
        <w:t>8</w:t>
      </w:r>
    </w:p>
    <w:p w:rsidR="009971E9" w:rsidRPr="000C1F77" w:rsidRDefault="009971E9" w:rsidP="009971E9">
      <w:pPr>
        <w:pStyle w:val="Ttulo"/>
        <w:rPr>
          <w:rFonts w:asciiTheme="majorHAnsi" w:hAnsiTheme="majorHAnsi" w:cs="Calibri"/>
          <w:i w:val="0"/>
          <w:sz w:val="20"/>
        </w:rPr>
      </w:pPr>
      <w:r w:rsidRPr="000C1F77">
        <w:rPr>
          <w:rFonts w:asciiTheme="majorHAnsi" w:hAnsiTheme="majorHAnsi" w:cs="Calibri"/>
          <w:i w:val="0"/>
          <w:sz w:val="20"/>
        </w:rPr>
        <w:t xml:space="preserve">GARANTÍA DE CONTRATO </w:t>
      </w:r>
    </w:p>
    <w:p w:rsidR="009971E9" w:rsidRPr="000C1F77" w:rsidRDefault="009971E9" w:rsidP="009971E9">
      <w:pPr>
        <w:pStyle w:val="Ttulo"/>
        <w:jc w:val="left"/>
        <w:rPr>
          <w:rFonts w:asciiTheme="majorHAnsi" w:hAnsiTheme="majorHAnsi" w:cs="Calibri"/>
          <w:i w:val="0"/>
          <w:sz w:val="20"/>
        </w:rPr>
      </w:pPr>
    </w:p>
    <w:p w:rsidR="009971E9" w:rsidRPr="000C1F77" w:rsidRDefault="009971E9" w:rsidP="009971E9">
      <w:pPr>
        <w:pStyle w:val="Ttulo"/>
        <w:rPr>
          <w:rFonts w:asciiTheme="majorHAnsi" w:hAnsiTheme="majorHAnsi" w:cs="Calibri"/>
          <w:i w:val="0"/>
          <w:sz w:val="20"/>
        </w:rPr>
      </w:pPr>
      <w:r w:rsidRPr="000C1F77">
        <w:rPr>
          <w:rFonts w:asciiTheme="majorHAnsi" w:hAnsiTheme="majorHAnsi" w:cs="Calibri"/>
          <w:i w:val="0"/>
          <w:sz w:val="20"/>
        </w:rPr>
        <w:t>Póliza de Seguro de Caución</w:t>
      </w:r>
    </w:p>
    <w:p w:rsidR="009971E9" w:rsidRPr="000C1F77" w:rsidRDefault="009971E9" w:rsidP="009971E9">
      <w:pPr>
        <w:pStyle w:val="Ttulo"/>
        <w:ind w:left="720"/>
        <w:rPr>
          <w:rFonts w:asciiTheme="majorHAnsi" w:hAnsiTheme="majorHAnsi" w:cs="Calibri"/>
          <w:i w:val="0"/>
          <w:sz w:val="20"/>
        </w:rPr>
      </w:pPr>
    </w:p>
    <w:p w:rsidR="009971E9" w:rsidRPr="000C1F77" w:rsidRDefault="009971E9" w:rsidP="009971E9">
      <w:pPr>
        <w:tabs>
          <w:tab w:val="left" w:pos="-720"/>
          <w:tab w:val="right" w:pos="3780"/>
          <w:tab w:val="left" w:pos="3960"/>
        </w:tabs>
        <w:suppressAutoHyphens/>
        <w:jc w:val="right"/>
        <w:rPr>
          <w:rFonts w:asciiTheme="majorHAnsi" w:hAnsiTheme="majorHAnsi" w:cs="Calibri"/>
          <w:lang w:val="es-AR"/>
        </w:rPr>
      </w:pPr>
      <w:proofErr w:type="gramStart"/>
      <w:r w:rsidRPr="000C1F77">
        <w:rPr>
          <w:rFonts w:asciiTheme="majorHAnsi" w:hAnsiTheme="majorHAnsi" w:cs="Calibri"/>
          <w:lang w:val="es-AR"/>
        </w:rPr>
        <w:t>PÓLIZA Nº</w:t>
      </w:r>
      <w:proofErr w:type="gramEnd"/>
      <w:r w:rsidRPr="000C1F77">
        <w:rPr>
          <w:rFonts w:asciiTheme="majorHAnsi" w:hAnsiTheme="majorHAnsi" w:cs="Calibri"/>
          <w:lang w:val="es-AR"/>
        </w:rPr>
        <w:t xml:space="preserve">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número</w:t>
      </w:r>
      <w:r w:rsidRPr="000C1F77">
        <w:rPr>
          <w:rFonts w:asciiTheme="majorHAnsi" w:hAnsiTheme="majorHAnsi" w:cs="Calibri"/>
          <w:lang w:val="es-AR"/>
        </w:rPr>
        <w:t>]</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u w:val="single"/>
          <w:lang w:val="es-AR"/>
        </w:rPr>
      </w:pPr>
      <w:r w:rsidRPr="000C1F77">
        <w:rPr>
          <w:rFonts w:asciiTheme="majorHAnsi" w:hAnsiTheme="majorHAnsi" w:cs="Calibri"/>
          <w:u w:val="single"/>
          <w:lang w:val="es-AR"/>
        </w:rPr>
        <w:t>CONDICIONES PARTICULARES</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Esta Compañía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nombre de la Compañía Aseguradora</w:t>
      </w:r>
      <w:r w:rsidRPr="000C1F77">
        <w:rPr>
          <w:rFonts w:asciiTheme="majorHAnsi" w:hAnsiTheme="majorHAnsi" w:cs="Calibri"/>
          <w:lang w:val="es-AR"/>
        </w:rPr>
        <w:t>], EL ASEGURADOR, con domicilio en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domicilio</w:t>
      </w:r>
      <w:r w:rsidRPr="000C1F77">
        <w:rPr>
          <w:rFonts w:asciiTheme="majorHAnsi" w:hAnsiTheme="majorHAnsi" w:cs="Calibri"/>
          <w:lang w:val="es-AR"/>
        </w:rPr>
        <w:t>], en su carácter de fiador solidario, con renuncia a los beneficios de excusión y división y con arreglo a las Condiciones Generales</w:t>
      </w:r>
      <w:r w:rsidRPr="000C1F77">
        <w:rPr>
          <w:rStyle w:val="Refdenotaalpie"/>
          <w:rFonts w:asciiTheme="majorHAnsi" w:hAnsiTheme="majorHAnsi" w:cs="Calibri"/>
          <w:lang w:val="es-AR"/>
        </w:rPr>
        <w:footnoteReference w:id="5"/>
      </w:r>
      <w:r w:rsidRPr="000C1F77">
        <w:rPr>
          <w:rFonts w:asciiTheme="majorHAnsi" w:hAnsiTheme="majorHAnsi" w:cs="Calibri"/>
          <w:lang w:val="es-AR"/>
        </w:rPr>
        <w:t xml:space="preserve"> que forman parte de esta póliza y a las Particulares que seguidamente se detallan, asegura a: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Nombre del Comprador</w:t>
      </w:r>
      <w:r w:rsidRPr="000C1F77">
        <w:rPr>
          <w:rFonts w:asciiTheme="majorHAnsi" w:hAnsiTheme="majorHAnsi" w:cs="Calibri"/>
          <w:lang w:val="es-AR"/>
        </w:rPr>
        <w:t>], EL ASEGURADO, con domicilio en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Domicilio del Comprador</w:t>
      </w:r>
      <w:r w:rsidRPr="000C1F77">
        <w:rPr>
          <w:rFonts w:asciiTheme="majorHAnsi" w:hAnsiTheme="majorHAnsi" w:cs="Calibri"/>
          <w:lang w:val="es-AR"/>
        </w:rPr>
        <w:t>] el pago de hasta la suma de [</w:t>
      </w:r>
      <w:r w:rsidRPr="000C1F77">
        <w:rPr>
          <w:rFonts w:asciiTheme="majorHAnsi" w:hAnsiTheme="majorHAnsi" w:cs="Calibri"/>
          <w:i/>
          <w:iCs/>
          <w:lang w:val="es-AR"/>
        </w:rPr>
        <w:t xml:space="preserve">indicar </w:t>
      </w:r>
      <w:r w:rsidRPr="000C1F77">
        <w:rPr>
          <w:rFonts w:asciiTheme="majorHAnsi" w:hAnsiTheme="majorHAnsi" w:cs="Calibri"/>
          <w:b/>
          <w:bCs/>
          <w:i/>
          <w:iCs/>
          <w:lang w:val="es-AR"/>
        </w:rPr>
        <w:t>la moneda y el monto</w:t>
      </w:r>
      <w:r w:rsidRPr="000C1F77">
        <w:rPr>
          <w:rFonts w:asciiTheme="majorHAnsi" w:hAnsiTheme="majorHAnsi" w:cs="Calibri"/>
          <w:lang w:val="es-AR"/>
        </w:rPr>
        <w:t>] que resulte adeudarle [</w:t>
      </w:r>
      <w:r w:rsidRPr="000C1F77">
        <w:rPr>
          <w:rFonts w:asciiTheme="majorHAnsi" w:hAnsiTheme="majorHAnsi" w:cs="Calibri"/>
          <w:i/>
          <w:iCs/>
          <w:lang w:val="es-AR"/>
        </w:rPr>
        <w:t xml:space="preserve">indicar </w:t>
      </w:r>
      <w:r w:rsidRPr="000C1F77">
        <w:rPr>
          <w:rFonts w:asciiTheme="majorHAnsi" w:hAnsiTheme="majorHAnsi" w:cs="Calibri"/>
          <w:b/>
          <w:bCs/>
          <w:i/>
          <w:iCs/>
          <w:lang w:val="es-AR"/>
        </w:rPr>
        <w:t>el nombre del Licitante</w:t>
      </w:r>
      <w:r w:rsidRPr="000C1F77">
        <w:rPr>
          <w:rFonts w:asciiTheme="majorHAnsi" w:hAnsiTheme="majorHAnsi" w:cs="Calibri"/>
          <w:lang w:val="es-AR"/>
        </w:rPr>
        <w:t>] EL TOMADOR, con domicilio en [</w:t>
      </w:r>
      <w:r w:rsidRPr="000C1F77">
        <w:rPr>
          <w:rFonts w:asciiTheme="majorHAnsi" w:hAnsiTheme="majorHAnsi" w:cs="Calibri"/>
          <w:i/>
          <w:iCs/>
          <w:lang w:val="es-AR"/>
        </w:rPr>
        <w:t xml:space="preserve">indicar el </w:t>
      </w:r>
      <w:r w:rsidRPr="000C1F77">
        <w:rPr>
          <w:rFonts w:asciiTheme="majorHAnsi" w:hAnsiTheme="majorHAnsi" w:cs="Calibri"/>
          <w:b/>
          <w:bCs/>
          <w:i/>
          <w:iCs/>
          <w:lang w:val="es-AR"/>
        </w:rPr>
        <w:t>domicilio del Licitante</w:t>
      </w:r>
      <w:r w:rsidRPr="000C1F77">
        <w:rPr>
          <w:rFonts w:asciiTheme="majorHAnsi" w:hAnsiTheme="majorHAnsi" w:cs="Calibri"/>
          <w:lang w:val="es-AR"/>
        </w:rPr>
        <w:t>] por afectación de la garantía que de acuerdo a la ley, las bases de licitación y el contrato, en su caso, está obligado a constituir según el objeto que se indica en las Condiciones Generales integrantes de esta póliza.</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OBJETO DE LA LICITACIÓN</w:t>
      </w:r>
    </w:p>
    <w:p w:rsidR="009971E9" w:rsidRPr="000C1F77" w:rsidRDefault="009971E9" w:rsidP="009971E9">
      <w:pPr>
        <w:pStyle w:val="Outline"/>
        <w:spacing w:before="0"/>
        <w:rPr>
          <w:rFonts w:asciiTheme="majorHAnsi" w:hAnsiTheme="majorHAnsi" w:cs="Calibri"/>
          <w:i/>
          <w:iCs/>
          <w:lang w:val="es-AR"/>
        </w:rPr>
      </w:pPr>
      <w:r w:rsidRPr="000C1F77">
        <w:rPr>
          <w:rFonts w:asciiTheme="majorHAnsi" w:hAnsiTheme="majorHAnsi" w:cs="Calibri"/>
          <w:lang w:val="es-AR"/>
        </w:rPr>
        <w:t>SDO 0</w:t>
      </w:r>
      <w:r>
        <w:rPr>
          <w:rFonts w:asciiTheme="majorHAnsi" w:hAnsiTheme="majorHAnsi" w:cs="Calibri"/>
          <w:lang w:val="es-AR"/>
        </w:rPr>
        <w:t>9</w:t>
      </w:r>
      <w:r w:rsidRPr="000C1F77">
        <w:rPr>
          <w:rFonts w:asciiTheme="majorHAnsi" w:hAnsiTheme="majorHAnsi" w:cs="Calibri"/>
          <w:lang w:val="es-AR"/>
        </w:rPr>
        <w:t>/2025</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Contrato [</w:t>
      </w:r>
      <w:r w:rsidRPr="000C1F77">
        <w:rPr>
          <w:rFonts w:asciiTheme="majorHAnsi" w:hAnsiTheme="majorHAnsi" w:cs="Calibri"/>
          <w:b/>
          <w:bCs/>
          <w:i/>
          <w:iCs/>
          <w:lang w:val="es-AR"/>
        </w:rPr>
        <w:t>indicar nombre y número del Contrato</w:t>
      </w:r>
      <w:r w:rsidRPr="000C1F77">
        <w:rPr>
          <w:rFonts w:asciiTheme="majorHAnsi" w:hAnsiTheme="majorHAnsi" w:cs="Calibri"/>
          <w:lang w:val="es-AR"/>
        </w:rPr>
        <w:t>]</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Préstamo/Crédito Nº: [</w:t>
      </w:r>
      <w:r w:rsidRPr="000C1F77">
        <w:rPr>
          <w:rFonts w:asciiTheme="majorHAnsi" w:hAnsiTheme="majorHAnsi" w:cs="Calibri"/>
          <w:b/>
          <w:bCs/>
          <w:i/>
          <w:iCs/>
          <w:lang w:val="es-AR"/>
        </w:rPr>
        <w:t>indicar: número del préstamo o crédito</w:t>
      </w:r>
      <w:r w:rsidRPr="000C1F77">
        <w:rPr>
          <w:rFonts w:asciiTheme="majorHAnsi" w:hAnsiTheme="majorHAnsi" w:cs="Calibri"/>
          <w:lang w:val="es-AR"/>
        </w:rPr>
        <w:t>]</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El presente seguro regirá desde la 0 hora del día [</w:t>
      </w:r>
      <w:r w:rsidRPr="000C1F77">
        <w:rPr>
          <w:rFonts w:asciiTheme="majorHAnsi" w:hAnsiTheme="majorHAnsi" w:cs="Calibri"/>
          <w:b/>
          <w:bCs/>
          <w:i/>
          <w:iCs/>
          <w:lang w:val="es-AR"/>
        </w:rPr>
        <w:t>indicar la fecha de la oferta</w:t>
      </w:r>
      <w:r w:rsidRPr="000C1F77">
        <w:rPr>
          <w:rFonts w:asciiTheme="majorHAnsi" w:hAnsiTheme="majorHAnsi" w:cs="Calibri"/>
          <w:lang w:val="es-AR"/>
        </w:rPr>
        <w:t>] hasta la extinción de las obligaciones del TOMADOR cuyo cumplimiento cubre.</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Las cláusulas y anexos que seguidamente se detallan, firmadas y adheridas a las Condiciones Particulares, forman parte integrante de la presente póliza.</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A los fines que hubiere lugar, EL ASEGURADOR, fija domicilio en: [</w:t>
      </w:r>
      <w:r w:rsidRPr="000C1F77">
        <w:rPr>
          <w:rFonts w:asciiTheme="majorHAnsi" w:hAnsiTheme="majorHAnsi" w:cs="Calibri"/>
          <w:b/>
          <w:bCs/>
          <w:i/>
          <w:iCs/>
          <w:lang w:val="es-AR"/>
        </w:rPr>
        <w:t>indicar el domicilio</w:t>
      </w:r>
      <w:r w:rsidRPr="000C1F77">
        <w:rPr>
          <w:rFonts w:asciiTheme="majorHAnsi" w:hAnsiTheme="majorHAnsi" w:cs="Calibri"/>
          <w:lang w:val="es-AR"/>
        </w:rPr>
        <w:t>]</w:t>
      </w: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p>
    <w:p w:rsidR="009971E9" w:rsidRPr="000C1F77" w:rsidRDefault="009971E9" w:rsidP="009971E9">
      <w:pPr>
        <w:tabs>
          <w:tab w:val="left" w:pos="-720"/>
          <w:tab w:val="right" w:pos="3780"/>
          <w:tab w:val="left" w:pos="3960"/>
        </w:tabs>
        <w:suppressAutoHyphens/>
        <w:jc w:val="both"/>
        <w:rPr>
          <w:rFonts w:asciiTheme="majorHAnsi" w:hAnsiTheme="majorHAnsi" w:cs="Calibri"/>
          <w:lang w:val="es-AR"/>
        </w:rPr>
      </w:pPr>
      <w:r w:rsidRPr="000C1F77">
        <w:rPr>
          <w:rFonts w:asciiTheme="majorHAnsi" w:hAnsiTheme="majorHAnsi" w:cs="Calibri"/>
          <w:lang w:val="es-AR"/>
        </w:rPr>
        <w:t>Fecha: [</w:t>
      </w:r>
      <w:r w:rsidRPr="000C1F77">
        <w:rPr>
          <w:rFonts w:asciiTheme="majorHAnsi" w:hAnsiTheme="majorHAnsi" w:cs="Calibri"/>
          <w:b/>
          <w:bCs/>
          <w:i/>
          <w:iCs/>
          <w:lang w:val="es-AR"/>
        </w:rPr>
        <w:t>indicar fecha de emisión de la póliza</w:t>
      </w:r>
      <w:r w:rsidRPr="000C1F77">
        <w:rPr>
          <w:rFonts w:asciiTheme="majorHAnsi" w:hAnsiTheme="majorHAnsi" w:cs="Calibri"/>
          <w:lang w:val="es-AR"/>
        </w:rPr>
        <w:t>]</w:t>
      </w: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Por y en nombre de la Compañía Aseguradora:</w:t>
      </w:r>
    </w:p>
    <w:p w:rsidR="009971E9" w:rsidRPr="000C1F77" w:rsidRDefault="009971E9" w:rsidP="009971E9">
      <w:pPr>
        <w:tabs>
          <w:tab w:val="left" w:pos="-720"/>
          <w:tab w:val="left" w:pos="7200"/>
        </w:tabs>
        <w:suppressAutoHyphens/>
        <w:jc w:val="both"/>
        <w:rPr>
          <w:rFonts w:asciiTheme="majorHAnsi" w:hAnsiTheme="majorHAnsi" w:cs="Calibri"/>
          <w:lang w:val="es-AR"/>
        </w:rPr>
      </w:pPr>
    </w:p>
    <w:p w:rsidR="009971E9" w:rsidRPr="000C1F77" w:rsidRDefault="009971E9" w:rsidP="009971E9">
      <w:pPr>
        <w:tabs>
          <w:tab w:val="left" w:pos="4320"/>
        </w:tabs>
        <w:autoSpaceDE w:val="0"/>
        <w:autoSpaceDN w:val="0"/>
        <w:adjustRightInd w:val="0"/>
        <w:jc w:val="both"/>
        <w:rPr>
          <w:rFonts w:asciiTheme="majorHAnsi" w:hAnsiTheme="majorHAnsi" w:cs="Calibri"/>
          <w:color w:val="000000"/>
          <w:lang w:val="es-AR"/>
        </w:rPr>
      </w:pPr>
      <w:r w:rsidRPr="000C1F77">
        <w:rPr>
          <w:rFonts w:asciiTheme="majorHAnsi" w:hAnsiTheme="majorHAnsi" w:cs="Calibri"/>
          <w:color w:val="000000"/>
          <w:lang w:val="es-AR"/>
        </w:rPr>
        <w:t>______________________</w:t>
      </w:r>
      <w:r w:rsidRPr="000C1F77">
        <w:rPr>
          <w:rFonts w:asciiTheme="majorHAnsi" w:hAnsiTheme="majorHAnsi" w:cs="Calibri"/>
          <w:color w:val="000000"/>
          <w:lang w:val="es-AR"/>
        </w:rPr>
        <w:tab/>
        <w:t>____________________________________</w:t>
      </w:r>
    </w:p>
    <w:p w:rsidR="009971E9" w:rsidRPr="000C1F77" w:rsidRDefault="009971E9" w:rsidP="009971E9">
      <w:pPr>
        <w:tabs>
          <w:tab w:val="left" w:pos="4320"/>
        </w:tabs>
        <w:autoSpaceDE w:val="0"/>
        <w:autoSpaceDN w:val="0"/>
        <w:adjustRightInd w:val="0"/>
        <w:jc w:val="both"/>
        <w:rPr>
          <w:rFonts w:asciiTheme="majorHAnsi" w:hAnsiTheme="majorHAnsi" w:cs="Calibri"/>
          <w:i/>
          <w:iCs/>
          <w:color w:val="000000"/>
          <w:lang w:val="es-AR"/>
        </w:rPr>
      </w:pPr>
      <w:r w:rsidRPr="000C1F77">
        <w:rPr>
          <w:rFonts w:asciiTheme="majorHAnsi" w:hAnsiTheme="majorHAnsi" w:cs="Calibri"/>
          <w:i/>
          <w:iCs/>
          <w:color w:val="000000"/>
          <w:lang w:val="es-AR"/>
        </w:rPr>
        <w:t>(Firma)</w:t>
      </w:r>
      <w:r w:rsidRPr="000C1F77">
        <w:rPr>
          <w:rFonts w:asciiTheme="majorHAnsi" w:hAnsiTheme="majorHAnsi" w:cs="Calibri"/>
          <w:i/>
          <w:iCs/>
          <w:color w:val="000000"/>
          <w:lang w:val="es-AR"/>
        </w:rPr>
        <w:tab/>
        <w:t>(Firma)</w:t>
      </w:r>
    </w:p>
    <w:p w:rsidR="009971E9" w:rsidRPr="000C1F77" w:rsidRDefault="009971E9" w:rsidP="009971E9">
      <w:pPr>
        <w:tabs>
          <w:tab w:val="left" w:pos="4320"/>
        </w:tabs>
        <w:autoSpaceDE w:val="0"/>
        <w:autoSpaceDN w:val="0"/>
        <w:adjustRightInd w:val="0"/>
        <w:jc w:val="both"/>
        <w:rPr>
          <w:rFonts w:asciiTheme="majorHAnsi" w:hAnsiTheme="majorHAnsi" w:cs="Calibri"/>
          <w:i/>
          <w:iCs/>
          <w:color w:val="000000"/>
          <w:lang w:val="es-AR"/>
        </w:rPr>
      </w:pPr>
    </w:p>
    <w:p w:rsidR="009971E9" w:rsidRPr="000C1F77" w:rsidRDefault="009971E9" w:rsidP="009971E9">
      <w:pPr>
        <w:tabs>
          <w:tab w:val="left" w:pos="4320"/>
        </w:tabs>
        <w:autoSpaceDE w:val="0"/>
        <w:autoSpaceDN w:val="0"/>
        <w:adjustRightInd w:val="0"/>
        <w:jc w:val="both"/>
        <w:rPr>
          <w:rFonts w:asciiTheme="majorHAnsi" w:hAnsiTheme="majorHAnsi" w:cs="Calibri"/>
          <w:color w:val="000000"/>
          <w:lang w:val="es-AR"/>
        </w:rPr>
      </w:pPr>
      <w:r w:rsidRPr="000C1F77">
        <w:rPr>
          <w:rFonts w:asciiTheme="majorHAnsi" w:hAnsiTheme="majorHAnsi" w:cs="Calibri"/>
          <w:color w:val="000000"/>
          <w:lang w:val="es-AR"/>
        </w:rPr>
        <w:t>_______________________________</w:t>
      </w:r>
      <w:r w:rsidRPr="000C1F77">
        <w:rPr>
          <w:rFonts w:asciiTheme="majorHAnsi" w:hAnsiTheme="majorHAnsi" w:cs="Calibri"/>
          <w:color w:val="000000"/>
          <w:lang w:val="es-AR"/>
        </w:rPr>
        <w:tab/>
        <w:t>____________________________________</w:t>
      </w:r>
    </w:p>
    <w:p w:rsidR="009971E9" w:rsidRPr="000C1F77" w:rsidRDefault="009971E9" w:rsidP="009971E9">
      <w:pPr>
        <w:tabs>
          <w:tab w:val="left" w:pos="4320"/>
        </w:tabs>
        <w:autoSpaceDE w:val="0"/>
        <w:autoSpaceDN w:val="0"/>
        <w:adjustRightInd w:val="0"/>
        <w:jc w:val="both"/>
        <w:rPr>
          <w:rFonts w:asciiTheme="majorHAnsi" w:hAnsiTheme="majorHAnsi" w:cs="Calibri"/>
          <w:i/>
          <w:iCs/>
          <w:color w:val="000000"/>
          <w:lang w:val="es-AR"/>
        </w:rPr>
      </w:pPr>
      <w:r w:rsidRPr="000C1F77">
        <w:rPr>
          <w:rFonts w:asciiTheme="majorHAnsi" w:hAnsiTheme="majorHAnsi" w:cs="Calibri"/>
          <w:i/>
          <w:iCs/>
          <w:color w:val="000000"/>
          <w:lang w:val="es-AR"/>
        </w:rPr>
        <w:t>(Nombre y cargo)</w:t>
      </w:r>
      <w:r w:rsidRPr="000C1F77">
        <w:rPr>
          <w:rFonts w:asciiTheme="majorHAnsi" w:hAnsiTheme="majorHAnsi" w:cs="Calibri"/>
          <w:i/>
          <w:iCs/>
          <w:color w:val="000000"/>
          <w:lang w:val="es-AR"/>
        </w:rPr>
        <w:tab/>
        <w:t>(Nombre y cargo)</w:t>
      </w:r>
    </w:p>
    <w:p w:rsidR="009971E9" w:rsidRPr="000C1F77" w:rsidRDefault="009971E9" w:rsidP="009971E9">
      <w:pPr>
        <w:autoSpaceDE w:val="0"/>
        <w:autoSpaceDN w:val="0"/>
        <w:adjustRightInd w:val="0"/>
        <w:jc w:val="both"/>
        <w:rPr>
          <w:rFonts w:asciiTheme="majorHAnsi" w:hAnsiTheme="majorHAnsi" w:cs="Calibri"/>
          <w:i/>
          <w:iCs/>
          <w:color w:val="000000"/>
          <w:lang w:val="es-AR"/>
        </w:rPr>
      </w:pPr>
    </w:p>
    <w:p w:rsidR="009971E9" w:rsidRPr="000C1F77" w:rsidRDefault="009971E9" w:rsidP="009971E9">
      <w:pPr>
        <w:tabs>
          <w:tab w:val="left" w:pos="-720"/>
          <w:tab w:val="left" w:pos="7200"/>
        </w:tabs>
        <w:suppressAutoHyphens/>
        <w:jc w:val="both"/>
        <w:rPr>
          <w:rFonts w:asciiTheme="majorHAnsi" w:hAnsiTheme="majorHAnsi" w:cs="Calibri"/>
          <w:lang w:val="es-AR"/>
        </w:rPr>
      </w:pPr>
    </w:p>
    <w:p w:rsidR="009971E9" w:rsidRPr="000C1F77" w:rsidRDefault="009971E9" w:rsidP="009971E9">
      <w:pPr>
        <w:tabs>
          <w:tab w:val="left" w:pos="-720"/>
          <w:tab w:val="left" w:pos="4320"/>
        </w:tabs>
        <w:suppressAutoHyphens/>
        <w:jc w:val="both"/>
        <w:rPr>
          <w:rFonts w:asciiTheme="majorHAnsi" w:hAnsiTheme="majorHAnsi" w:cs="Calibri"/>
          <w:i/>
          <w:iCs/>
          <w:lang w:val="es-AR"/>
        </w:rPr>
      </w:pPr>
      <w:r w:rsidRPr="000C1F77">
        <w:rPr>
          <w:rFonts w:asciiTheme="majorHAnsi" w:hAnsiTheme="majorHAnsi" w:cs="Calibri"/>
          <w:lang w:val="es-AR"/>
        </w:rPr>
        <w:t xml:space="preserve">Fecha: </w:t>
      </w:r>
      <w:r w:rsidRPr="000C1F77">
        <w:rPr>
          <w:rFonts w:asciiTheme="majorHAnsi" w:hAnsiTheme="majorHAnsi" w:cs="Calibri"/>
          <w:u w:val="single"/>
          <w:lang w:val="es-AR"/>
        </w:rPr>
        <w:tab/>
        <w:t xml:space="preserve"> </w:t>
      </w:r>
      <w:r w:rsidRPr="000C1F77">
        <w:rPr>
          <w:rFonts w:asciiTheme="majorHAnsi" w:hAnsiTheme="majorHAnsi" w:cs="Calibri"/>
          <w:lang w:val="es-AR"/>
        </w:rPr>
        <w:t xml:space="preserve">en calidad de: </w:t>
      </w:r>
      <w:r w:rsidRPr="000C1F77">
        <w:rPr>
          <w:rFonts w:asciiTheme="majorHAnsi" w:hAnsiTheme="majorHAnsi" w:cs="Calibri"/>
          <w:i/>
          <w:iCs/>
          <w:lang w:val="es-AR"/>
        </w:rPr>
        <w:t xml:space="preserve">[indicar: </w:t>
      </w:r>
      <w:r w:rsidRPr="000C1F77">
        <w:rPr>
          <w:rFonts w:asciiTheme="majorHAnsi" w:hAnsiTheme="majorHAnsi" w:cs="Calibri"/>
          <w:b/>
          <w:bCs/>
          <w:i/>
          <w:iCs/>
          <w:lang w:val="es-AR"/>
        </w:rPr>
        <w:t>cargo u otra designación apropiada</w:t>
      </w:r>
      <w:r w:rsidRPr="000C1F77">
        <w:rPr>
          <w:rFonts w:asciiTheme="majorHAnsi" w:hAnsiTheme="majorHAnsi" w:cs="Calibri"/>
          <w:i/>
          <w:iCs/>
          <w:lang w:val="es-AR"/>
        </w:rPr>
        <w:t>]</w:t>
      </w:r>
    </w:p>
    <w:p w:rsidR="009971E9" w:rsidRPr="000C1F77" w:rsidRDefault="009971E9" w:rsidP="009971E9">
      <w:pPr>
        <w:jc w:val="both"/>
        <w:rPr>
          <w:rFonts w:asciiTheme="majorHAnsi" w:hAnsiTheme="majorHAnsi" w:cs="Calibri"/>
          <w:lang w:val="es-AR"/>
        </w:rPr>
      </w:pP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Sello de la Compañía Aseguradora</w:t>
      </w:r>
    </w:p>
    <w:p w:rsidR="009971E9" w:rsidRPr="000C1F77" w:rsidRDefault="009971E9" w:rsidP="009971E9">
      <w:pPr>
        <w:jc w:val="both"/>
        <w:rPr>
          <w:rFonts w:asciiTheme="majorHAnsi" w:hAnsiTheme="majorHAnsi" w:cs="Calibri"/>
          <w:lang w:val="es-AR"/>
        </w:rPr>
      </w:pPr>
    </w:p>
    <w:p w:rsidR="009971E9" w:rsidRPr="000C1F77" w:rsidRDefault="009971E9" w:rsidP="009971E9">
      <w:pPr>
        <w:jc w:val="both"/>
        <w:rPr>
          <w:rFonts w:asciiTheme="majorHAnsi" w:hAnsiTheme="majorHAnsi" w:cs="Calibri"/>
          <w:lang w:val="es-AR"/>
        </w:rPr>
      </w:pPr>
      <w:r w:rsidRPr="000C1F77">
        <w:rPr>
          <w:rFonts w:asciiTheme="majorHAnsi" w:hAnsiTheme="majorHAnsi" w:cs="Calibri"/>
          <w:lang w:val="es-AR"/>
        </w:rPr>
        <w:t xml:space="preserve">“Esta póliza ha sido aprobada por la Superintendencia de Seguros de la Nación (Resolución </w:t>
      </w:r>
      <w:proofErr w:type="gramStart"/>
      <w:r w:rsidRPr="000C1F77">
        <w:rPr>
          <w:rFonts w:asciiTheme="majorHAnsi" w:hAnsiTheme="majorHAnsi" w:cs="Calibri"/>
          <w:lang w:val="es-AR"/>
        </w:rPr>
        <w:t>Nº….</w:t>
      </w:r>
      <w:proofErr w:type="gramEnd"/>
      <w:r w:rsidRPr="000C1F77">
        <w:rPr>
          <w:rFonts w:asciiTheme="majorHAnsi" w:hAnsiTheme="majorHAnsi" w:cs="Calibri"/>
          <w:lang w:val="es-AR"/>
        </w:rPr>
        <w:t>).”</w:t>
      </w:r>
    </w:p>
    <w:p w:rsidR="009971E9" w:rsidRPr="000C1F77" w:rsidRDefault="009971E9" w:rsidP="009971E9">
      <w:pPr>
        <w:numPr>
          <w:ilvl w:val="12"/>
          <w:numId w:val="0"/>
        </w:numPr>
        <w:ind w:right="-720"/>
        <w:jc w:val="both"/>
        <w:rPr>
          <w:rFonts w:asciiTheme="majorHAnsi" w:hAnsiTheme="majorHAnsi" w:cs="Calibri"/>
          <w:lang w:val="es-AR"/>
        </w:rPr>
      </w:pPr>
    </w:p>
    <w:p w:rsidR="009971E9" w:rsidRPr="000C1F77" w:rsidRDefault="009971E9" w:rsidP="009971E9">
      <w:pPr>
        <w:rPr>
          <w:rFonts w:asciiTheme="majorHAnsi" w:hAnsiTheme="majorHAnsi" w:cs="Calibri"/>
          <w:lang w:val="es-AR"/>
        </w:rPr>
      </w:pPr>
    </w:p>
    <w:p w:rsidR="009971E9" w:rsidRPr="000C1F77" w:rsidRDefault="009971E9" w:rsidP="009971E9">
      <w:pPr>
        <w:rPr>
          <w:rFonts w:asciiTheme="majorHAnsi" w:hAnsiTheme="majorHAnsi" w:cs="Calibri"/>
          <w:lang w:val="es-AR"/>
        </w:rPr>
      </w:pPr>
    </w:p>
    <w:p w:rsidR="009971E9" w:rsidRPr="000C1F77" w:rsidRDefault="009971E9" w:rsidP="009971E9">
      <w:pPr>
        <w:rPr>
          <w:rFonts w:asciiTheme="majorHAnsi" w:hAnsiTheme="majorHAnsi" w:cs="Calibri"/>
          <w:lang w:val="es-AR"/>
        </w:rPr>
      </w:pPr>
    </w:p>
    <w:p w:rsidR="009971E9" w:rsidRPr="000C1F77" w:rsidRDefault="009971E9" w:rsidP="009971E9">
      <w:pPr>
        <w:rPr>
          <w:rFonts w:asciiTheme="majorHAnsi" w:hAnsiTheme="majorHAnsi" w:cs="Calibri"/>
          <w:lang w:val="es-AR"/>
        </w:rPr>
      </w:pPr>
    </w:p>
    <w:p w:rsidR="009971E9" w:rsidRPr="000C1F77" w:rsidRDefault="009971E9" w:rsidP="009971E9">
      <w:pPr>
        <w:rPr>
          <w:rFonts w:asciiTheme="majorHAnsi" w:hAnsiTheme="majorHAnsi" w:cs="Calibri"/>
          <w:lang w:val="es-AR"/>
        </w:rPr>
      </w:pPr>
    </w:p>
    <w:p w:rsidR="009971E9" w:rsidRPr="00A22519" w:rsidRDefault="009971E9" w:rsidP="009971E9">
      <w:pPr>
        <w:jc w:val="both"/>
        <w:rPr>
          <w:rFonts w:asciiTheme="majorHAnsi" w:hAnsiTheme="majorHAnsi" w:cs="Calibri"/>
          <w:lang w:val="es-AR"/>
        </w:rPr>
      </w:pPr>
    </w:p>
    <w:p w:rsidR="00D20DF3" w:rsidRDefault="004135DD"/>
    <w:sectPr w:rsidR="00D20DF3" w:rsidSect="00824E44">
      <w:footnotePr>
        <w:numRestart w:val="eachPage"/>
      </w:footnotePr>
      <w:endnotePr>
        <w:numFmt w:val="decimal"/>
      </w:endnotePr>
      <w:pgSz w:w="11907" w:h="16840" w:code="9"/>
      <w:pgMar w:top="1418" w:right="1134" w:bottom="1418" w:left="1276"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35DD" w:rsidRDefault="004135DD" w:rsidP="009971E9">
      <w:r>
        <w:separator/>
      </w:r>
    </w:p>
  </w:endnote>
  <w:endnote w:type="continuationSeparator" w:id="0">
    <w:p w:rsidR="004135DD" w:rsidRDefault="004135DD" w:rsidP="00997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14</w:t>
    </w:r>
    <w:r>
      <w:rPr>
        <w:rStyle w:val="Nmerodepgina"/>
      </w:rPr>
      <w:fldChar w:fldCharType="end"/>
    </w:r>
  </w:p>
  <w:p w:rsidR="009971E9" w:rsidRDefault="009971E9">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Piedepgina"/>
      <w:ind w:right="360"/>
      <w:rPr>
        <w:rStyle w:val="Nmerodepgina"/>
        <w:rFonts w:ascii="Arial" w:hAnsi="Arial"/>
        <w:sz w:val="14"/>
      </w:rPr>
    </w:pPr>
    <w:r>
      <w:rPr>
        <w:noProof/>
        <w:lang w:val="es-AR"/>
      </w:rPr>
      <mc:AlternateContent>
        <mc:Choice Requires="wps">
          <w:drawing>
            <wp:anchor distT="0" distB="0" distL="114300" distR="114300" simplePos="0" relativeHeight="251659264" behindDoc="0" locked="0" layoutInCell="0" allowOverlap="1" wp14:anchorId="03767955" wp14:editId="731974A3">
              <wp:simplePos x="0" y="0"/>
              <wp:positionH relativeFrom="column">
                <wp:posOffset>22860</wp:posOffset>
              </wp:positionH>
              <wp:positionV relativeFrom="paragraph">
                <wp:posOffset>-60960</wp:posOffset>
              </wp:positionV>
              <wp:extent cx="5039995" cy="635"/>
              <wp:effectExtent l="13335" t="5715" r="13970" b="127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9995" cy="635"/>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22DBD"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pt" to="398.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" o:allowincell="f" strokeweight=".25pt">
              <v:stroke startarrowwidth="narrow" startarrowlength="short" endarrowwidth="narrow" endarrowlength="short"/>
            </v:line>
          </w:pict>
        </mc:Fallback>
      </mc:AlternateContent>
    </w:r>
  </w:p>
  <w:p w:rsidR="009971E9" w:rsidRDefault="009971E9">
    <w:pPr>
      <w:pStyle w:val="Piedepgina"/>
      <w:ind w:right="360"/>
      <w:rPr>
        <w:rStyle w:val="Nmerodepgina"/>
        <w:rFonts w:ascii="Arial" w:hAnsi="Arial"/>
        <w:sz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35DD" w:rsidRDefault="004135DD" w:rsidP="009971E9">
      <w:r>
        <w:separator/>
      </w:r>
    </w:p>
  </w:footnote>
  <w:footnote w:type="continuationSeparator" w:id="0">
    <w:p w:rsidR="004135DD" w:rsidRDefault="004135DD" w:rsidP="009971E9">
      <w:r>
        <w:continuationSeparator/>
      </w:r>
    </w:p>
  </w:footnote>
  <w:footnote w:id="1">
    <w:p w:rsidR="009971E9" w:rsidRPr="005533FC" w:rsidRDefault="009971E9" w:rsidP="009971E9">
      <w:pPr>
        <w:pStyle w:val="Textonotapie"/>
      </w:pPr>
      <w:r w:rsidRPr="00EC46E8">
        <w:rPr>
          <w:rStyle w:val="Refdenotaalpie"/>
        </w:rPr>
        <w:footnoteRef/>
      </w:r>
      <w:r w:rsidRPr="00EC46E8">
        <w:t xml:space="preserve"> No se admiten plazos superiores a los máximos establecidos.</w:t>
      </w:r>
      <w:r>
        <w:t xml:space="preserve"> </w:t>
      </w:r>
    </w:p>
  </w:footnote>
  <w:footnote w:id="2">
    <w:p w:rsidR="009971E9" w:rsidRPr="00F17420" w:rsidRDefault="009971E9" w:rsidP="009971E9">
      <w:pPr>
        <w:pStyle w:val="Textonotapie"/>
        <w:jc w:val="both"/>
        <w:rPr>
          <w:sz w:val="18"/>
          <w:szCs w:val="18"/>
          <w:lang w:val="es-ES"/>
        </w:rPr>
      </w:pPr>
      <w:r>
        <w:rPr>
          <w:rStyle w:val="Refdenotaalpie"/>
          <w:lang w:val="es-ES"/>
        </w:rPr>
        <w:footnoteRef/>
      </w:r>
      <w:r>
        <w:rPr>
          <w:lang w:val="es-ES"/>
        </w:rPr>
        <w:tab/>
      </w:r>
      <w:r w:rsidRPr="00F17420">
        <w:rPr>
          <w:sz w:val="18"/>
          <w:szCs w:val="18"/>
          <w:lang w:val="es-ES"/>
        </w:rPr>
        <w:t xml:space="preserve">A fin de disipar toda duda al respecto, la inelegibilidad de una parte sancionada en relación con la adjudicación de un contrato implica, entre otras cosas, que la empresa o persona no podrá: </w:t>
      </w:r>
      <w:r>
        <w:rPr>
          <w:sz w:val="18"/>
          <w:szCs w:val="18"/>
          <w:lang w:val="es-ES"/>
        </w:rPr>
        <w:t>(</w:t>
      </w:r>
      <w:r w:rsidRPr="00F17420">
        <w:rPr>
          <w:sz w:val="18"/>
          <w:szCs w:val="18"/>
          <w:lang w:val="es-ES"/>
        </w:rPr>
        <w:t xml:space="preserve">i) presentar una solicitud de precalificación, expresar interés en una consultoría, y participar en una licitación, ya sea directamente o en calidad de subcontratista nominado, consultor nominado, fabricante o proveedor nominado, o prestador de servicios nominado, con respecto a dicho contrato, ni </w:t>
      </w:r>
      <w:r>
        <w:rPr>
          <w:sz w:val="18"/>
          <w:szCs w:val="18"/>
          <w:lang w:val="es-ES"/>
        </w:rPr>
        <w:t>(</w:t>
      </w:r>
      <w:r w:rsidRPr="00F17420">
        <w:rPr>
          <w:sz w:val="18"/>
          <w:szCs w:val="18"/>
          <w:lang w:val="es-ES"/>
        </w:rPr>
        <w:t>ii) firmar una enmienda mediante la cual se introduzca una modificación sustancial en cualquier contrato existente.</w:t>
      </w:r>
    </w:p>
  </w:footnote>
  <w:footnote w:id="3">
    <w:p w:rsidR="009971E9" w:rsidRPr="009F07D2" w:rsidRDefault="009971E9" w:rsidP="009971E9">
      <w:pPr>
        <w:pStyle w:val="Textonotapie"/>
        <w:jc w:val="both"/>
        <w:rPr>
          <w:lang w:val="es-ES"/>
        </w:rPr>
      </w:pPr>
      <w:r w:rsidRPr="00F17420">
        <w:rPr>
          <w:rStyle w:val="Refdenotaalpie"/>
          <w:lang w:val="es-ES"/>
        </w:rPr>
        <w:footnoteRef/>
      </w:r>
      <w:r w:rsidRPr="00F17420">
        <w:rPr>
          <w:lang w:val="es-ES"/>
        </w:rPr>
        <w:tab/>
      </w:r>
      <w:r w:rsidRPr="00F17420">
        <w:rPr>
          <w:sz w:val="18"/>
          <w:szCs w:val="18"/>
          <w:lang w:val="es-ES"/>
        </w:rPr>
        <w:t>Un subcontratista nominado, consultor nominado, fabricante o proveedor nominado, o prestador de servicios nominado (se</w:t>
      </w:r>
      <w:r>
        <w:rPr>
          <w:sz w:val="18"/>
          <w:szCs w:val="18"/>
          <w:lang w:val="es-ES"/>
        </w:rPr>
        <w:t> </w:t>
      </w:r>
      <w:r w:rsidRPr="00F17420">
        <w:rPr>
          <w:sz w:val="18"/>
          <w:szCs w:val="18"/>
          <w:lang w:val="es-ES"/>
        </w:rPr>
        <w:t xml:space="preserve">utilizan diferentes nombres según el </w:t>
      </w:r>
      <w:r>
        <w:rPr>
          <w:sz w:val="18"/>
          <w:szCs w:val="18"/>
          <w:lang w:val="es-ES"/>
        </w:rPr>
        <w:t>documento de licitación</w:t>
      </w:r>
      <w:r w:rsidRPr="00F17420">
        <w:rPr>
          <w:sz w:val="18"/>
          <w:szCs w:val="18"/>
          <w:lang w:val="es-ES"/>
        </w:rPr>
        <w:t xml:space="preserve"> del que se trate) es aquel que: </w:t>
      </w:r>
      <w:r>
        <w:rPr>
          <w:sz w:val="18"/>
          <w:szCs w:val="18"/>
          <w:lang w:val="es-ES"/>
        </w:rPr>
        <w:t>(</w:t>
      </w:r>
      <w:r w:rsidRPr="00F17420">
        <w:rPr>
          <w:sz w:val="18"/>
          <w:szCs w:val="18"/>
          <w:lang w:val="es-ES"/>
        </w:rPr>
        <w:t xml:space="preserve">i) ha sido incluido por el licitante en su solicitud de precalificación u oferta por aportar experiencia y conocimientos técnicos específicos y esenciales que le permiten al licitante cumplir con los requisitos de calificación para la oferta particular; o </w:t>
      </w:r>
      <w:r>
        <w:rPr>
          <w:sz w:val="18"/>
          <w:szCs w:val="18"/>
          <w:lang w:val="es-ES"/>
        </w:rPr>
        <w:t>(</w:t>
      </w:r>
      <w:r w:rsidRPr="00F17420">
        <w:rPr>
          <w:sz w:val="18"/>
          <w:szCs w:val="18"/>
          <w:lang w:val="es-ES"/>
        </w:rPr>
        <w:t>ii) ha sido designado por</w:t>
      </w:r>
      <w:r>
        <w:rPr>
          <w:sz w:val="18"/>
          <w:szCs w:val="18"/>
          <w:lang w:val="es-ES"/>
        </w:rPr>
        <w:t> </w:t>
      </w:r>
      <w:r w:rsidRPr="00F17420">
        <w:rPr>
          <w:sz w:val="18"/>
          <w:szCs w:val="18"/>
          <w:lang w:val="es-ES"/>
        </w:rPr>
        <w:t>el</w:t>
      </w:r>
      <w:r>
        <w:rPr>
          <w:sz w:val="18"/>
          <w:szCs w:val="18"/>
          <w:lang w:val="es-ES"/>
        </w:rPr>
        <w:t> </w:t>
      </w:r>
      <w:r w:rsidRPr="00F17420">
        <w:rPr>
          <w:sz w:val="18"/>
          <w:szCs w:val="18"/>
          <w:lang w:val="es-ES"/>
        </w:rPr>
        <w:t>Prestatario.</w:t>
      </w:r>
    </w:p>
  </w:footnote>
  <w:footnote w:id="4">
    <w:p w:rsidR="009971E9" w:rsidRPr="009F07D2" w:rsidRDefault="009971E9" w:rsidP="009971E9">
      <w:pPr>
        <w:pStyle w:val="Textonotapie"/>
        <w:jc w:val="both"/>
        <w:rPr>
          <w:lang w:val="es-ES"/>
        </w:rPr>
      </w:pPr>
      <w:r>
        <w:rPr>
          <w:rStyle w:val="Refdenotaalpie"/>
          <w:lang w:val="es-ES"/>
        </w:rPr>
        <w:footnoteRef/>
      </w:r>
      <w:r>
        <w:rPr>
          <w:lang w:val="es-ES"/>
        </w:rPr>
        <w:tab/>
      </w:r>
      <w:r w:rsidRPr="006B0A9A">
        <w:rPr>
          <w:sz w:val="18"/>
          <w:szCs w:val="18"/>
          <w:lang w:val="es-ES"/>
        </w:rPr>
        <w:t>Las inspecciones que se llevan a cabo en este contexto suelen ser de carácter investigativo (es decir, forense). Consisten en actividades de constatación realizadas por el Banco o por personas nombradas por este para abordar asuntos específicos relativos a las investigaciones/auditorías, como determinar la veracidad de una denuncia de fraude y corrupción a través de los mecanismos adecuados. Dicha actividad incluye, entre otras cosas, acceder a la información y los registros financieros de una empresa o persona, examinarlos y hacer las copias que corresponda; acceder a cualquier otro tipo de documentos, datos o información (ya sea en formato impreso o electrónico) que se considere pertinente para la investigación/auditoría, examinarlos y hacer las copias que corresponda; entrevistar al personal y otras personas; realizar inspecciones físicas y visitas al emplazamiento, y someter la información a la verificación de terceros</w:t>
      </w:r>
      <w:r>
        <w:rPr>
          <w:sz w:val="18"/>
          <w:szCs w:val="18"/>
          <w:lang w:val="es-ES"/>
        </w:rPr>
        <w:t>.</w:t>
      </w:r>
    </w:p>
  </w:footnote>
  <w:footnote w:id="5">
    <w:p w:rsidR="009971E9" w:rsidRDefault="009971E9" w:rsidP="009971E9">
      <w:pPr>
        <w:pStyle w:val="Textonotapie"/>
      </w:pPr>
      <w:r>
        <w:rPr>
          <w:rStyle w:val="Refdenotaalpie"/>
        </w:rPr>
        <w:footnoteRef/>
      </w:r>
      <w:r>
        <w:rPr>
          <w:lang w:val="es-AR"/>
        </w:rPr>
        <w:t>Deberá adjuntarse la transcripción de las condiciones generales tipo aplicables a las pólizas de seguro de caución.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Encabezado"/>
      <w:jc w:val="right"/>
    </w:pPr>
    <w:r>
      <w:fldChar w:fldCharType="begin"/>
    </w:r>
    <w:r>
      <w:instrText xml:space="preserve"> PAGE   \* MERGEFORMAT </w:instrText>
    </w:r>
    <w:r>
      <w:fldChar w:fldCharType="separate"/>
    </w:r>
    <w:r>
      <w:rPr>
        <w:noProof/>
      </w:rPr>
      <w:t>46</w:t>
    </w:r>
    <w:r>
      <w:rPr>
        <w:noProof/>
      </w:rPr>
      <w:fldChar w:fldCharType="end"/>
    </w:r>
  </w:p>
  <w:p w:rsidR="009971E9" w:rsidRDefault="009971E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Encabezado"/>
      <w:jc w:val="right"/>
    </w:pPr>
    <w:r>
      <w:fldChar w:fldCharType="begin"/>
    </w:r>
    <w:r>
      <w:instrText xml:space="preserve"> PAGE   \* MERGEFORMAT </w:instrText>
    </w:r>
    <w:r>
      <w:fldChar w:fldCharType="separate"/>
    </w:r>
    <w:r>
      <w:rPr>
        <w:noProof/>
      </w:rPr>
      <w:t>13</w:t>
    </w:r>
    <w:r>
      <w:rPr>
        <w:noProof/>
      </w:rPr>
      <w:fldChar w:fldCharType="end"/>
    </w:r>
  </w:p>
  <w:p w:rsidR="009971E9" w:rsidRDefault="009971E9">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71E9" w:rsidRDefault="009971E9">
    <w:pPr>
      <w:pStyle w:val="Encabezado"/>
      <w:jc w:val="right"/>
    </w:pPr>
    <w:r>
      <w:fldChar w:fldCharType="begin"/>
    </w:r>
    <w:r>
      <w:instrText xml:space="preserve"> PAGE   \* MERGEFORMAT </w:instrText>
    </w:r>
    <w:r>
      <w:fldChar w:fldCharType="separate"/>
    </w:r>
    <w:r>
      <w:rPr>
        <w:noProof/>
      </w:rPr>
      <w:t>15</w:t>
    </w:r>
    <w:r>
      <w:rPr>
        <w:noProof/>
      </w:rPr>
      <w:fldChar w:fldCharType="end"/>
    </w:r>
  </w:p>
  <w:p w:rsidR="009971E9" w:rsidRDefault="009971E9" w:rsidP="003D51D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85529"/>
    <w:multiLevelType w:val="hybridMultilevel"/>
    <w:tmpl w:val="5D70F3BE"/>
    <w:lvl w:ilvl="0" w:tplc="776A819C">
      <w:start w:val="1"/>
      <w:numFmt w:val="lowerLetter"/>
      <w:lvlText w:val="(%1)"/>
      <w:lvlJc w:val="left"/>
      <w:pPr>
        <w:ind w:left="2880" w:hanging="360"/>
      </w:pPr>
      <w:rPr>
        <w:rFonts w:hint="default"/>
      </w:rPr>
    </w:lvl>
    <w:lvl w:ilvl="1" w:tplc="6EB2FB5A">
      <w:start w:val="1"/>
      <w:numFmt w:val="decimal"/>
      <w:lvlText w:val="%2)"/>
      <w:lvlJc w:val="left"/>
      <w:pPr>
        <w:ind w:left="3956" w:hanging="716"/>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97E0766"/>
    <w:multiLevelType w:val="hybridMultilevel"/>
    <w:tmpl w:val="F9CCB1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B684D6C"/>
    <w:multiLevelType w:val="hybridMultilevel"/>
    <w:tmpl w:val="FA7CF6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D75406D"/>
    <w:multiLevelType w:val="hybridMultilevel"/>
    <w:tmpl w:val="BDCA96A2"/>
    <w:lvl w:ilvl="0" w:tplc="55F40C9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7AF2F40"/>
    <w:multiLevelType w:val="hybridMultilevel"/>
    <w:tmpl w:val="BBEA8232"/>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B2C6270"/>
    <w:multiLevelType w:val="hybridMultilevel"/>
    <w:tmpl w:val="8822086E"/>
    <w:lvl w:ilvl="0" w:tplc="293432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7F967D1F"/>
    <w:multiLevelType w:val="multilevel"/>
    <w:tmpl w:val="B142DF14"/>
    <w:lvl w:ilvl="0">
      <w:start w:val="1"/>
      <w:numFmt w:val="decimal"/>
      <w:lvlText w:val="%1."/>
      <w:lvlJc w:val="left"/>
      <w:pPr>
        <w:ind w:left="432" w:hanging="432"/>
      </w:pPr>
      <w:rPr>
        <w:rFonts w:hint="default"/>
      </w:rPr>
    </w:lvl>
    <w:lvl w:ilvl="1">
      <w:start w:val="1"/>
      <w:numFmt w:val="decimal"/>
      <w:pStyle w:val="Sec8Sub-Clauses"/>
      <w:lvlText w:val="3.%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num w:numId="1">
    <w:abstractNumId w:val="5"/>
  </w:num>
  <w:num w:numId="2">
    <w:abstractNumId w:val="9"/>
  </w:num>
  <w:num w:numId="3">
    <w:abstractNumId w:val="10"/>
  </w:num>
  <w:num w:numId="4">
    <w:abstractNumId w:val="8"/>
  </w:num>
  <w:num w:numId="5">
    <w:abstractNumId w:val="1"/>
  </w:num>
  <w:num w:numId="6">
    <w:abstractNumId w:val="6"/>
  </w:num>
  <w:num w:numId="7">
    <w:abstractNumId w:val="3"/>
  </w:num>
  <w:num w:numId="8">
    <w:abstractNumId w:val="0"/>
  </w:num>
  <w:num w:numId="9">
    <w:abstractNumId w:val="4"/>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evenAndOddHeaders/>
  <w:drawingGridHorizontalSpacing w:val="120"/>
  <w:displayHorizont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1E9"/>
    <w:rsid w:val="0001173D"/>
    <w:rsid w:val="002C7271"/>
    <w:rsid w:val="004135DD"/>
    <w:rsid w:val="00582FAF"/>
    <w:rsid w:val="00736F5C"/>
    <w:rsid w:val="0087080F"/>
    <w:rsid w:val="00952B46"/>
    <w:rsid w:val="009971E9"/>
    <w:rsid w:val="00A050ED"/>
    <w:rsid w:val="00D94450"/>
    <w:rsid w:val="00F03062"/>
    <w:rsid w:val="00FF2F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35A31-FA50-4DB6-9F5D-7C07F8AF1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1E9"/>
    <w:pPr>
      <w:spacing w:after="0" w:line="240" w:lineRule="auto"/>
    </w:pPr>
    <w:rPr>
      <w:rFonts w:ascii="Times New Roman" w:eastAsia="Times New Roman" w:hAnsi="Times New Roman" w:cs="Times New Roman"/>
      <w:sz w:val="20"/>
      <w:szCs w:val="20"/>
      <w:lang w:val="es-ES_tradnl"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971E9"/>
    <w:pPr>
      <w:tabs>
        <w:tab w:val="center" w:pos="4252"/>
        <w:tab w:val="right" w:pos="8504"/>
      </w:tabs>
    </w:pPr>
  </w:style>
  <w:style w:type="character" w:customStyle="1" w:styleId="PiedepginaCar">
    <w:name w:val="Pie de página Car"/>
    <w:basedOn w:val="Fuentedeprrafopredeter"/>
    <w:link w:val="Piedepgina"/>
    <w:uiPriority w:val="99"/>
    <w:rsid w:val="009971E9"/>
    <w:rPr>
      <w:rFonts w:ascii="Times New Roman" w:eastAsia="Times New Roman" w:hAnsi="Times New Roman" w:cs="Times New Roman"/>
      <w:sz w:val="20"/>
      <w:szCs w:val="20"/>
      <w:lang w:val="es-ES_tradnl" w:eastAsia="es-AR"/>
    </w:rPr>
  </w:style>
  <w:style w:type="character" w:styleId="Nmerodepgina">
    <w:name w:val="page number"/>
    <w:basedOn w:val="Fuentedeprrafopredeter"/>
    <w:uiPriority w:val="99"/>
    <w:rsid w:val="009971E9"/>
  </w:style>
  <w:style w:type="paragraph" w:styleId="Textocomentario">
    <w:name w:val="annotation text"/>
    <w:basedOn w:val="Normal"/>
    <w:link w:val="TextocomentarioCar"/>
    <w:uiPriority w:val="99"/>
    <w:rsid w:val="009971E9"/>
  </w:style>
  <w:style w:type="character" w:customStyle="1" w:styleId="TextocomentarioCar">
    <w:name w:val="Texto comentario Car"/>
    <w:basedOn w:val="Fuentedeprrafopredeter"/>
    <w:link w:val="Textocomentario"/>
    <w:uiPriority w:val="99"/>
    <w:rsid w:val="009971E9"/>
    <w:rPr>
      <w:rFonts w:ascii="Times New Roman" w:eastAsia="Times New Roman" w:hAnsi="Times New Roman" w:cs="Times New Roman"/>
      <w:sz w:val="20"/>
      <w:szCs w:val="20"/>
      <w:lang w:val="es-ES_tradnl" w:eastAsia="es-AR"/>
    </w:rPr>
  </w:style>
  <w:style w:type="paragraph" w:styleId="Encabezado">
    <w:name w:val="header"/>
    <w:basedOn w:val="Normal"/>
    <w:link w:val="EncabezadoCar"/>
    <w:uiPriority w:val="99"/>
    <w:rsid w:val="009971E9"/>
    <w:pPr>
      <w:tabs>
        <w:tab w:val="center" w:pos="4252"/>
        <w:tab w:val="right" w:pos="8504"/>
      </w:tabs>
    </w:pPr>
  </w:style>
  <w:style w:type="character" w:customStyle="1" w:styleId="EncabezadoCar">
    <w:name w:val="Encabezado Car"/>
    <w:basedOn w:val="Fuentedeprrafopredeter"/>
    <w:link w:val="Encabezado"/>
    <w:uiPriority w:val="99"/>
    <w:rsid w:val="009971E9"/>
    <w:rPr>
      <w:rFonts w:ascii="Times New Roman" w:eastAsia="Times New Roman" w:hAnsi="Times New Roman" w:cs="Times New Roman"/>
      <w:sz w:val="20"/>
      <w:szCs w:val="20"/>
      <w:lang w:val="es-ES_tradnl" w:eastAsia="es-AR"/>
    </w:rPr>
  </w:style>
  <w:style w:type="paragraph" w:styleId="Textoindependiente">
    <w:name w:val="Body Text"/>
    <w:basedOn w:val="Normal"/>
    <w:link w:val="TextoindependienteCar"/>
    <w:uiPriority w:val="1"/>
    <w:qFormat/>
    <w:rsid w:val="009971E9"/>
    <w:pPr>
      <w:widowControl w:val="0"/>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Arial" w:hAnsi="Arial"/>
      <w:sz w:val="24"/>
    </w:rPr>
  </w:style>
  <w:style w:type="character" w:customStyle="1" w:styleId="TextoindependienteCar">
    <w:name w:val="Texto independiente Car"/>
    <w:basedOn w:val="Fuentedeprrafopredeter"/>
    <w:link w:val="Textoindependiente"/>
    <w:uiPriority w:val="1"/>
    <w:rsid w:val="009971E9"/>
    <w:rPr>
      <w:rFonts w:ascii="Arial" w:eastAsia="Times New Roman" w:hAnsi="Arial" w:cs="Times New Roman"/>
      <w:sz w:val="24"/>
      <w:szCs w:val="20"/>
      <w:lang w:val="es-ES_tradnl" w:eastAsia="es-AR"/>
    </w:rPr>
  </w:style>
  <w:style w:type="paragraph" w:styleId="TDC6">
    <w:name w:val="toc 6"/>
    <w:basedOn w:val="Normal"/>
    <w:next w:val="Normal"/>
    <w:autoRedefine/>
    <w:semiHidden/>
    <w:rsid w:val="009971E9"/>
    <w:pPr>
      <w:ind w:left="1000"/>
    </w:pPr>
  </w:style>
  <w:style w:type="paragraph" w:styleId="Textonotapie">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TextonotapieCar"/>
    <w:uiPriority w:val="99"/>
    <w:qFormat/>
    <w:rsid w:val="009971E9"/>
  </w:style>
  <w:style w:type="character" w:customStyle="1" w:styleId="TextonotapieCar">
    <w:name w:val="Texto nota pie Car"/>
    <w:aliases w:val="Footnote Car,Footnote Text Char2 Char Car,Footnote Text Char Char1 Char1 Car,Footnote Text Char1 Char Char Char1 Car,Footnote Text Char Char Char Char Char Car,Footnote Text Char1 Char1 Char Car,Footnote Text Char Char Char1 Char Car"/>
    <w:basedOn w:val="Fuentedeprrafopredeter"/>
    <w:link w:val="Textonotapie"/>
    <w:uiPriority w:val="99"/>
    <w:rsid w:val="009971E9"/>
    <w:rPr>
      <w:rFonts w:ascii="Times New Roman" w:eastAsia="Times New Roman" w:hAnsi="Times New Roman" w:cs="Times New Roman"/>
      <w:sz w:val="20"/>
      <w:szCs w:val="20"/>
      <w:lang w:val="es-ES_tradnl" w:eastAsia="es-AR"/>
    </w:rPr>
  </w:style>
  <w:style w:type="character" w:styleId="Refdenotaalpie">
    <w:name w:val="footnote reference"/>
    <w:uiPriority w:val="99"/>
    <w:rsid w:val="009971E9"/>
    <w:rPr>
      <w:vertAlign w:val="superscript"/>
    </w:rPr>
  </w:style>
  <w:style w:type="paragraph" w:customStyle="1" w:styleId="Outline">
    <w:name w:val="Outline"/>
    <w:basedOn w:val="Normal"/>
    <w:rsid w:val="009971E9"/>
    <w:pPr>
      <w:spacing w:before="240"/>
    </w:pPr>
    <w:rPr>
      <w:kern w:val="28"/>
      <w:sz w:val="24"/>
      <w:lang w:val="en-US" w:eastAsia="en-US"/>
    </w:rPr>
  </w:style>
  <w:style w:type="paragraph" w:customStyle="1" w:styleId="SectionIVHeader">
    <w:name w:val="Section IV. Header"/>
    <w:basedOn w:val="Normal"/>
    <w:uiPriority w:val="99"/>
    <w:rsid w:val="009971E9"/>
    <w:pPr>
      <w:spacing w:before="120" w:after="240"/>
      <w:jc w:val="center"/>
    </w:pPr>
    <w:rPr>
      <w:b/>
      <w:sz w:val="36"/>
      <w:lang w:val="en-US" w:eastAsia="en-US"/>
    </w:rPr>
  </w:style>
  <w:style w:type="paragraph" w:styleId="Ttulo">
    <w:name w:val="Title"/>
    <w:basedOn w:val="Normal"/>
    <w:link w:val="TtuloCar"/>
    <w:uiPriority w:val="10"/>
    <w:qFormat/>
    <w:rsid w:val="009971E9"/>
    <w:pPr>
      <w:jc w:val="center"/>
    </w:pPr>
    <w:rPr>
      <w:b/>
      <w:i/>
      <w:sz w:val="36"/>
      <w:lang w:val="es-AR" w:eastAsia="ar-SA"/>
    </w:rPr>
  </w:style>
  <w:style w:type="character" w:customStyle="1" w:styleId="TtuloCar">
    <w:name w:val="Título Car"/>
    <w:basedOn w:val="Fuentedeprrafopredeter"/>
    <w:link w:val="Ttulo"/>
    <w:uiPriority w:val="10"/>
    <w:rsid w:val="009971E9"/>
    <w:rPr>
      <w:rFonts w:ascii="Times New Roman" w:eastAsia="Times New Roman" w:hAnsi="Times New Roman" w:cs="Times New Roman"/>
      <w:b/>
      <w:i/>
      <w:sz w:val="36"/>
      <w:szCs w:val="20"/>
      <w:lang w:eastAsia="ar-SA"/>
    </w:rPr>
  </w:style>
  <w:style w:type="paragraph" w:styleId="Prrafodelista">
    <w:name w:val="List Paragraph"/>
    <w:aliases w:val="Lista multicolor - Énfasis 11,Bullet 1,List Paragraph Char Char,b1,MINUTAS,Num Bullet 1,Bullet Number,lp11,lp1,List Paragraph1,List Paragraph11,Bullet List,FooterText,numbered,Paragraphe de liste1,Bulletr List Paragraph,列出段落,列出段落1"/>
    <w:basedOn w:val="Normal"/>
    <w:link w:val="PrrafodelistaCar"/>
    <w:uiPriority w:val="1"/>
    <w:qFormat/>
    <w:rsid w:val="009971E9"/>
    <w:pPr>
      <w:ind w:left="720"/>
      <w:contextualSpacing/>
    </w:pPr>
  </w:style>
  <w:style w:type="paragraph" w:customStyle="1" w:styleId="Sub-ClauseText">
    <w:name w:val="Sub-Clause Text"/>
    <w:basedOn w:val="Normal"/>
    <w:uiPriority w:val="99"/>
    <w:rsid w:val="009971E9"/>
    <w:pPr>
      <w:spacing w:before="120" w:after="120"/>
      <w:jc w:val="both"/>
    </w:pPr>
    <w:rPr>
      <w:spacing w:val="-4"/>
      <w:sz w:val="24"/>
      <w:szCs w:val="24"/>
      <w:lang w:val="en-US" w:eastAsia="en-US"/>
    </w:rPr>
  </w:style>
  <w:style w:type="character" w:customStyle="1" w:styleId="PrrafodelistaCar">
    <w:name w:val="Párrafo de lista Car"/>
    <w:aliases w:val="Lista multicolor - Énfasis 11 Car,Bullet 1 Car,List Paragraph Char Char Car,b1 Car,MINUTAS Car,Num Bullet 1 Car,Bullet Number Car,lp11 Car,lp1 Car,List Paragraph1 Car,List Paragraph11 Car,Bullet List Car,FooterText Car,numbered Car"/>
    <w:link w:val="Prrafodelista"/>
    <w:uiPriority w:val="1"/>
    <w:locked/>
    <w:rsid w:val="009971E9"/>
    <w:rPr>
      <w:rFonts w:ascii="Times New Roman" w:eastAsia="Times New Roman" w:hAnsi="Times New Roman" w:cs="Times New Roman"/>
      <w:sz w:val="20"/>
      <w:szCs w:val="20"/>
      <w:lang w:val="es-ES_tradnl" w:eastAsia="es-AR"/>
    </w:rPr>
  </w:style>
  <w:style w:type="paragraph" w:customStyle="1" w:styleId="Sec8Sub-Clauses">
    <w:name w:val="Sec 8 Sub-Clauses"/>
    <w:basedOn w:val="Normal"/>
    <w:qFormat/>
    <w:rsid w:val="009971E9"/>
    <w:pPr>
      <w:numPr>
        <w:ilvl w:val="1"/>
        <w:numId w:val="3"/>
      </w:numPr>
      <w:tabs>
        <w:tab w:val="num" w:pos="360"/>
      </w:tabs>
      <w:spacing w:after="200"/>
      <w:ind w:left="720" w:hanging="360"/>
    </w:pPr>
    <w:rPr>
      <w:bCs/>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5633</Words>
  <Characters>30984</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AVELLANEDA Juan</dc:creator>
  <cp:keywords/>
  <dc:description/>
  <cp:lastModifiedBy>AVELLANEDA Juan</cp:lastModifiedBy>
  <cp:revision>1</cp:revision>
  <dcterms:created xsi:type="dcterms:W3CDTF">2025-12-29T14:47:00Z</dcterms:created>
  <dcterms:modified xsi:type="dcterms:W3CDTF">2025-12-29T14:49:00Z</dcterms:modified>
</cp:coreProperties>
</file>