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C227648771" w:displacedByCustomXml="next"/>
    <w:sdt>
      <w:sdtPr>
        <w:id w:val="435428017"/>
        <w:docPartObj>
          <w:docPartGallery w:val="Cover Pages"/>
          <w:docPartUnique/>
        </w:docPartObj>
      </w:sdtPr>
      <w:sdtEndPr>
        <w:rPr>
          <w:rFonts w:ascii="Arial" w:hAnsi="Arial"/>
          <w:b/>
          <w:lang w:val="es-ES_tradnl"/>
        </w:rPr>
      </w:sdtEndPr>
      <w:sdtContent>
        <w:p w:rsidR="00C27185" w:rsidRDefault="00297706" w:rsidP="001868F9">
          <w:pPr>
            <w:jc w:val="both"/>
          </w:pPr>
          <w:r>
            <w:rPr>
              <w:noProof/>
              <w:lang w:eastAsia="zh-TW"/>
            </w:rPr>
            <w:pict>
              <v:group id="_x0000_s1042" style="position:absolute;left:0;text-align:left;margin-left:15.85pt;margin-top:19.55pt;width:580.35pt;height:751.4pt;z-index:251662336;mso-width-percent:950;mso-height-percent:950;mso-position-horizontal-relative:page;mso-position-vertical-relative:page;mso-width-percent:950;mso-height-percent:950" coordorigin="316,406" coordsize="11608,15028" o:allowincell="f">
                <v:group id="_x0000_s104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4"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5" style="position:absolute;left:3446;top:406;width:8475;height:15025;mso-width-relative:margin" fillcolor="#737373 [1789]" strokecolor="white [3212]" strokeweight="1pt">
                    <v:shadow color="#d8d8d8 [2732]" offset="3pt,3pt" offset2="2pt,2pt"/>
                    <v:textbox style="mso-next-textbox:#_x0000_s1045" inset="18pt,108pt,36pt">
                      <w:txbxContent>
                        <w:sdt>
                          <w:sdtPr>
                            <w:rPr>
                              <w:color w:val="FFFFFF" w:themeColor="background1"/>
                              <w:sz w:val="80"/>
                              <w:szCs w:val="80"/>
                              <w:lang w:val="es-ES"/>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27185" w:rsidRPr="001C77A0" w:rsidRDefault="001C77A0">
                              <w:pPr>
                                <w:pStyle w:val="NoSpacing"/>
                                <w:rPr>
                                  <w:color w:val="FFFFFF" w:themeColor="background1"/>
                                  <w:sz w:val="80"/>
                                  <w:szCs w:val="80"/>
                                  <w:lang w:val="es-ES"/>
                                </w:rPr>
                              </w:pPr>
                              <w:r w:rsidRPr="001C77A0">
                                <w:rPr>
                                  <w:color w:val="FFFFFF" w:themeColor="background1"/>
                                  <w:sz w:val="80"/>
                                  <w:szCs w:val="80"/>
                                  <w:lang w:val="es-ES"/>
                                </w:rPr>
                                <w:t>Simulador de Ondas P, Utilizando el Paquete Seismic Un*x.</w:t>
                              </w:r>
                            </w:p>
                          </w:sdtContent>
                        </w:sdt>
                        <w:p w:rsidR="00C27185" w:rsidRPr="005A1F26" w:rsidRDefault="00C27185">
                          <w:pPr>
                            <w:pStyle w:val="NoSpacing"/>
                            <w:rPr>
                              <w:color w:val="FFFFFF" w:themeColor="background1"/>
                              <w:sz w:val="40"/>
                              <w:szCs w:val="40"/>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Eduardo Gutarra Vélez.</w:t>
                          </w:r>
                        </w:p>
                        <w:p w:rsidR="00F564BB" w:rsidRPr="006B13EA" w:rsidRDefault="00F564BB" w:rsidP="00F564BB">
                          <w:pPr>
                            <w:pStyle w:val="NoSpacing"/>
                            <w:rPr>
                              <w:color w:val="FFFFFF"/>
                              <w:sz w:val="32"/>
                              <w:szCs w:val="32"/>
                              <w:lang w:val="es-ES"/>
                            </w:rPr>
                          </w:pPr>
                          <w:r w:rsidRPr="006B13EA">
                            <w:rPr>
                              <w:color w:val="FFFFFF"/>
                              <w:sz w:val="32"/>
                              <w:szCs w:val="32"/>
                              <w:lang w:val="es-ES"/>
                            </w:rPr>
                            <w:t>200417513010</w:t>
                          </w:r>
                        </w:p>
                        <w:p w:rsidR="00F564BB" w:rsidRPr="006B13EA" w:rsidRDefault="00F564BB" w:rsidP="00F564BB">
                          <w:pPr>
                            <w:pStyle w:val="NoSpacing"/>
                            <w:rPr>
                              <w:color w:val="FFFFFF"/>
                              <w:sz w:val="32"/>
                              <w:szCs w:val="32"/>
                              <w:lang w:val="es-ES"/>
                            </w:rPr>
                          </w:pPr>
                          <w:r w:rsidRPr="006B13EA">
                            <w:rPr>
                              <w:color w:val="FFFFFF"/>
                              <w:sz w:val="32"/>
                              <w:szCs w:val="32"/>
                              <w:lang w:val="es-ES"/>
                            </w:rPr>
                            <w:t>2 30 33 01</w:t>
                          </w:r>
                        </w:p>
                        <w:p w:rsidR="00F564BB" w:rsidRPr="006B13EA" w:rsidRDefault="00297706" w:rsidP="00F564BB">
                          <w:pPr>
                            <w:pStyle w:val="NoSpacing"/>
                            <w:rPr>
                              <w:color w:val="FFFFFF"/>
                              <w:sz w:val="32"/>
                              <w:szCs w:val="32"/>
                              <w:lang w:val="es-ES"/>
                            </w:rPr>
                          </w:pPr>
                          <w:hyperlink r:id="rId10" w:history="1">
                            <w:r w:rsidR="00F564BB" w:rsidRPr="003E65D5">
                              <w:rPr>
                                <w:rStyle w:val="Hyperlink"/>
                                <w:sz w:val="32"/>
                                <w:szCs w:val="32"/>
                                <w:lang w:val="es-ES"/>
                              </w:rPr>
                              <w:t>egutarra@eafit.edu.co</w:t>
                            </w:r>
                          </w:hyperlink>
                        </w:p>
                        <w:p w:rsidR="00F564BB" w:rsidRPr="006B13EA" w:rsidRDefault="00F564BB" w:rsidP="00F564BB">
                          <w:pPr>
                            <w:pStyle w:val="NoSpacing"/>
                            <w:rPr>
                              <w:color w:val="FFFFFF"/>
                              <w:sz w:val="32"/>
                              <w:szCs w:val="32"/>
                              <w:lang w:val="es-ES"/>
                            </w:rPr>
                          </w:pPr>
                        </w:p>
                        <w:p w:rsidR="00F564BB" w:rsidRPr="006B13EA" w:rsidRDefault="00F564BB" w:rsidP="00F564BB">
                          <w:pPr>
                            <w:pStyle w:val="NoSpacing"/>
                            <w:rPr>
                              <w:color w:val="FFFFFF"/>
                              <w:sz w:val="32"/>
                              <w:szCs w:val="32"/>
                              <w:lang w:val="es-ES"/>
                            </w:rPr>
                          </w:pPr>
                          <w:r w:rsidRPr="006B13EA">
                            <w:rPr>
                              <w:color w:val="FFFFFF"/>
                              <w:sz w:val="32"/>
                              <w:szCs w:val="32"/>
                              <w:lang w:val="es-ES"/>
                            </w:rPr>
                            <w:t>Asesor</w:t>
                          </w:r>
                          <w:r>
                            <w:rPr>
                              <w:color w:val="FFFFFF"/>
                              <w:sz w:val="32"/>
                              <w:szCs w:val="32"/>
                              <w:lang w:val="es-ES"/>
                            </w:rPr>
                            <w:t xml:space="preserve">: </w:t>
                          </w:r>
                          <w:r w:rsidR="002039E7">
                            <w:rPr>
                              <w:color w:val="FFFFFF"/>
                              <w:sz w:val="32"/>
                              <w:szCs w:val="32"/>
                              <w:lang w:val="es-ES"/>
                            </w:rPr>
                            <w:t xml:space="preserve">Prof. </w:t>
                          </w:r>
                          <w:r>
                            <w:rPr>
                              <w:color w:val="FFFFFF"/>
                              <w:sz w:val="32"/>
                              <w:szCs w:val="32"/>
                              <w:lang w:val="es-ES"/>
                            </w:rPr>
                            <w:t>Roberto Lorduy</w:t>
                          </w:r>
                        </w:p>
                        <w:p w:rsidR="00F564BB" w:rsidRPr="002039E7" w:rsidRDefault="00F564BB">
                          <w:pPr>
                            <w:pStyle w:val="NoSpacing"/>
                            <w:rPr>
                              <w:color w:val="FFFFFF" w:themeColor="background1"/>
                              <w:lang w:val="es-ES"/>
                            </w:rPr>
                          </w:pPr>
                        </w:p>
                        <w:p w:rsidR="00C27185" w:rsidRPr="002039E7" w:rsidRDefault="00C27185">
                          <w:pPr>
                            <w:pStyle w:val="NoSpacing"/>
                            <w:rPr>
                              <w:color w:val="FFFFFF" w:themeColor="background1"/>
                              <w:lang w:val="es-ES"/>
                            </w:rPr>
                          </w:pPr>
                        </w:p>
                      </w:txbxContent>
                    </v:textbox>
                  </v:rect>
                  <v:group id="_x0000_s1046" style="position:absolute;left:321;top:3424;width:3125;height:6069" coordorigin="654,3599" coordsize="2880,5760">
                    <v:rect id="_x0000_s1047" style="position:absolute;left:2094;top:6479;width:1440;height:1440;flip:x;mso-width-relative:margin;v-text-anchor:middle" fillcolor="#a7bfde [1620]" strokecolor="white [3212]" strokeweight="1pt">
                      <v:fill opacity="52429f"/>
                      <v:shadow color="#d8d8d8 [2732]" offset="3pt,3pt" offset2="2pt,2pt"/>
                    </v:rect>
                    <v:rect id="_x0000_s1048" style="position:absolute;left:2094;top:5039;width:1440;height:1440;flip:x;mso-width-relative:margin;v-text-anchor:middle" fillcolor="#a7bfde [1620]" strokecolor="white [3212]" strokeweight="1pt">
                      <v:fill opacity=".5"/>
                      <v:shadow color="#d8d8d8 [2732]" offset="3pt,3pt" offset2="2pt,2pt"/>
                    </v:rect>
                    <v:rect id="_x0000_s1049" style="position:absolute;left:654;top:5039;width:1440;height:1440;flip:x;mso-width-relative:margin;v-text-anchor:middle" fillcolor="#a7bfde [1620]" strokecolor="white [3212]" strokeweight="1pt">
                      <v:fill opacity="52429f"/>
                      <v:shadow color="#d8d8d8 [2732]" offset="3pt,3pt" offset2="2pt,2pt"/>
                    </v:rect>
                    <v:rect id="_x0000_s1050" style="position:absolute;left:654;top:3599;width:1440;height:1440;flip:x;mso-width-relative:margin;v-text-anchor:middle" fillcolor="#a7bfde [1620]" strokecolor="white [3212]" strokeweight="1pt">
                      <v:fill opacity=".5"/>
                      <v:shadow color="#d8d8d8 [2732]" offset="3pt,3pt" offset2="2pt,2pt"/>
                    </v:rect>
                    <v:rect id="_x0000_s1051" style="position:absolute;left:654;top:6479;width:1440;height:1440;flip:x;mso-width-relative:margin;v-text-anchor:middle" fillcolor="#a7bfde [1620]" strokecolor="white [3212]" strokeweight="1pt">
                      <v:fill opacity=".5"/>
                      <v:shadow color="#d8d8d8 [2732]" offset="3pt,3pt" offset2="2pt,2pt"/>
                    </v:rect>
                    <v:rect id="_x0000_s1052" style="position:absolute;left:2094;top:7919;width:1440;height:1440;flip:x;mso-width-relative:margin;v-text-anchor:middle" fillcolor="#a7bfde [1620]" strokecolor="white [3212]" strokeweight="1pt">
                      <v:fill opacity=".5"/>
                      <v:shadow color="#d8d8d8 [2732]" offset="3pt,3pt" offset2="2pt,2pt"/>
                    </v:rect>
                  </v:group>
                  <v:rect id="_x0000_s1053" style="position:absolute;left:2690;top:406;width:1563;height:1518;flip:x;mso-width-relative:margin;v-text-anchor:bottom" fillcolor="#c0504d [3205]" strokecolor="white [3212]" strokeweight="1pt">
                    <v:shadow color="#d8d8d8 [2732]" offset="3pt,3pt" offset2="2pt,2pt"/>
                    <v:textbox style="mso-next-textbox:#_x0000_s1053">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9-05-06T00:00:00Z">
                              <w:dateFormat w:val="yyyy"/>
                              <w:lid w:val="en-US"/>
                              <w:storeMappedDataAs w:val="dateTime"/>
                              <w:calendar w:val="gregorian"/>
                            </w:date>
                          </w:sdtPr>
                          <w:sdtContent>
                            <w:p w:rsidR="00C27185" w:rsidRDefault="001C77A0">
                              <w:pPr>
                                <w:jc w:val="center"/>
                                <w:rPr>
                                  <w:color w:val="FFFFFF" w:themeColor="background1"/>
                                  <w:sz w:val="48"/>
                                  <w:szCs w:val="52"/>
                                </w:rPr>
                              </w:pPr>
                              <w:r>
                                <w:rPr>
                                  <w:color w:val="FFFFFF" w:themeColor="background1"/>
                                  <w:sz w:val="52"/>
                                  <w:szCs w:val="52"/>
                                </w:rPr>
                                <w:t>2009</w:t>
                              </w:r>
                            </w:p>
                          </w:sdtContent>
                        </w:sdt>
                      </w:txbxContent>
                    </v:textbox>
                  </v:rect>
                </v:group>
                <v:group id="_x0000_s1054" style="position:absolute;left:3446;top:13758;width:8169;height:1382" coordorigin="3446,13758" coordsize="8169,1382">
                  <v:group id="_x0000_s1055" style="position:absolute;left:10833;top:14380;width:782;height:760;flip:x y" coordorigin="8754,11945" coordsize="2880,2859">
                    <v:rect id="_x0000_s1056" style="position:absolute;left:10194;top:11945;width:1440;height:1440;flip:x;mso-width-relative:margin;v-text-anchor:middle" fillcolor="#bfbfbf [2412]" strokecolor="white [3212]" strokeweight="1pt">
                      <v:fill opacity=".5"/>
                      <v:shadow color="#d8d8d8 [2732]" offset="3pt,3pt" offset2="2pt,2pt"/>
                    </v:rect>
                    <v:rect id="_x0000_s1057" style="position:absolute;left:10194;top:13364;width:1440;height:1440;flip:x;mso-width-relative:margin;v-text-anchor:middle" fillcolor="#c0504d [3205]" strokecolor="white [3212]" strokeweight="1pt">
                      <v:shadow color="#d8d8d8 [2732]" offset="3pt,3pt" offset2="2pt,2pt"/>
                    </v:rect>
                    <v:rect id="_x0000_s1058" style="position:absolute;left:8754;top:13364;width:1440;height:1440;flip:x;mso-width-relative:margin;v-text-anchor:middle" fillcolor="#bfbfbf [2412]" strokecolor="white [3212]" strokeweight="1pt">
                      <v:fill opacity=".5"/>
                      <v:shadow color="#d8d8d8 [2732]" offset="3pt,3pt" offset2="2pt,2pt"/>
                    </v:rect>
                  </v:group>
                  <v:rect id="_x0000_s1059" style="position:absolute;left:3446;top:13758;width:7105;height:1382;v-text-anchor:bottom" filled="f" fillcolor="white [3212]" stroked="f" strokecolor="white [3212]" strokeweight="1pt">
                    <v:fill opacity="52429f"/>
                    <v:shadow color="#d8d8d8 [2732]" offset="3pt,3pt" offset2="2pt,2pt"/>
                    <v:textbox style="mso-next-textbox:#_x0000_s1059" inset=",0,,0">
                      <w:txbxContent>
                        <w:sdt>
                          <w:sdtPr>
                            <w:rPr>
                              <w:color w:val="FFFFFF" w:themeColor="background1"/>
                              <w:lang w:val="es-ES"/>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C27185" w:rsidRPr="005A1F26" w:rsidRDefault="00C22498">
                              <w:pPr>
                                <w:pStyle w:val="NoSpacing"/>
                                <w:jc w:val="right"/>
                                <w:rPr>
                                  <w:color w:val="FFFFFF" w:themeColor="background1"/>
                                  <w:lang w:val="es-ES"/>
                                </w:rPr>
                              </w:pPr>
                              <w:r w:rsidRPr="005A1F26">
                                <w:rPr>
                                  <w:color w:val="FFFFFF" w:themeColor="background1"/>
                                  <w:lang w:val="es-ES"/>
                                </w:rPr>
                                <w:t>Articulo de Tesis</w:t>
                              </w:r>
                            </w:p>
                          </w:sdtContent>
                        </w:sdt>
                        <w:sdt>
                          <w:sdtPr>
                            <w:rPr>
                              <w:rFonts w:eastAsia="Times New Roman"/>
                              <w:color w:val="FFFFFF"/>
                              <w:lang w:val="es-ES"/>
                            </w:rPr>
                            <w:alias w:val="Company"/>
                            <w:id w:val="16962301"/>
                            <w:dataBinding w:prefixMappings="xmlns:ns0='http://schemas.openxmlformats.org/officeDocument/2006/extended-properties'" w:xpath="/ns0:Properties[1]/ns0:Company[1]" w:storeItemID="{6668398D-A668-4E3E-A5EB-62B293D839F1}"/>
                            <w:text/>
                          </w:sdtPr>
                          <w:sdtContent>
                            <w:p w:rsidR="00C27185" w:rsidRPr="005A1F26" w:rsidRDefault="00FD5859">
                              <w:pPr>
                                <w:pStyle w:val="NoSpacing"/>
                                <w:jc w:val="right"/>
                                <w:rPr>
                                  <w:color w:val="FFFFFF" w:themeColor="background1"/>
                                  <w:lang w:val="es-ES"/>
                                </w:rPr>
                              </w:pPr>
                              <w:r w:rsidRPr="005A1F26">
                                <w:rPr>
                                  <w:rFonts w:eastAsia="Times New Roman"/>
                                  <w:color w:val="FFFFFF"/>
                                  <w:lang w:val="es-ES"/>
                                </w:rPr>
                                <w:t>Universidad Eafit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9-05-06T00:00:00Z">
                              <w:dateFormat w:val="M/d/yyyy"/>
                              <w:lid w:val="en-US"/>
                              <w:storeMappedDataAs w:val="dateTime"/>
                              <w:calendar w:val="gregorian"/>
                            </w:date>
                          </w:sdtPr>
                          <w:sdtContent>
                            <w:p w:rsidR="00C27185" w:rsidRDefault="000C20C8">
                              <w:pPr>
                                <w:pStyle w:val="NoSpacing"/>
                                <w:jc w:val="right"/>
                                <w:rPr>
                                  <w:color w:val="FFFFFF" w:themeColor="background1"/>
                                </w:rPr>
                              </w:pPr>
                              <w:r>
                                <w:rPr>
                                  <w:color w:val="FFFFFF" w:themeColor="background1"/>
                                </w:rPr>
                                <w:t>5/6/2009</w:t>
                              </w:r>
                            </w:p>
                          </w:sdtContent>
                        </w:sdt>
                      </w:txbxContent>
                    </v:textbox>
                  </v:rect>
                </v:group>
                <w10:wrap anchorx="page" anchory="page"/>
              </v:group>
            </w:pict>
          </w:r>
        </w:p>
        <w:p w:rsidR="00C27185" w:rsidRDefault="00C27185" w:rsidP="001868F9">
          <w:pPr>
            <w:jc w:val="both"/>
          </w:pPr>
        </w:p>
        <w:p w:rsidR="00C27185" w:rsidRDefault="00C27185" w:rsidP="001868F9">
          <w:pPr>
            <w:spacing w:after="0" w:line="240" w:lineRule="auto"/>
            <w:jc w:val="both"/>
            <w:rPr>
              <w:rFonts w:ascii="Arial" w:hAnsi="Arial"/>
              <w:lang w:val="es-ES_tradnl"/>
            </w:rPr>
          </w:pPr>
          <w:r>
            <w:rPr>
              <w:rFonts w:ascii="Arial" w:hAnsi="Arial"/>
              <w:b/>
              <w:lang w:val="es-ES_tradnl"/>
            </w:rPr>
            <w:br w:type="page"/>
          </w:r>
        </w:p>
      </w:sdtContent>
    </w:sdt>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lastRenderedPageBreak/>
        <w:t xml:space="preserve"> Área de Énfasis</w:t>
      </w:r>
      <w:bookmarkEnd w:id="0"/>
    </w:p>
    <w:p w:rsidR="001B0E7C" w:rsidRDefault="00F544F1" w:rsidP="001868F9">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Asesor Principal</w:t>
      </w:r>
    </w:p>
    <w:p w:rsidR="001B0E7C" w:rsidRDefault="006617BE" w:rsidP="001868F9">
      <w:pPr>
        <w:jc w:val="both"/>
        <w:rPr>
          <w:rFonts w:ascii="Arial" w:hAnsi="Arial"/>
          <w:lang w:val="es-ES_tradnl"/>
        </w:rPr>
      </w:pPr>
      <w:r>
        <w:rPr>
          <w:rFonts w:ascii="Arial" w:hAnsi="Arial"/>
          <w:lang w:val="es-ES_tradnl"/>
        </w:rPr>
        <w:t xml:space="preserve">Prof. </w:t>
      </w:r>
      <w:r w:rsidR="00F544F1">
        <w:rPr>
          <w:rFonts w:ascii="Arial" w:hAnsi="Arial"/>
          <w:lang w:val="es-ES_tradnl"/>
        </w:rPr>
        <w:t>Roberto Lorduy.</w:t>
      </w:r>
    </w:p>
    <w:p w:rsidR="001B0E7C" w:rsidRPr="00C62CFD" w:rsidRDefault="00F544F1" w:rsidP="001868F9">
      <w:pPr>
        <w:pStyle w:val="Heading1AA"/>
        <w:spacing w:line="360" w:lineRule="auto"/>
        <w:jc w:val="both"/>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1868F9">
      <w:pPr>
        <w:pStyle w:val="Heading1AA"/>
        <w:spacing w:line="360" w:lineRule="auto"/>
        <w:jc w:val="both"/>
        <w:rPr>
          <w:rFonts w:ascii="Arial" w:hAnsi="Arial"/>
          <w:b w:val="0"/>
          <w:sz w:val="22"/>
          <w:lang w:val="es-ES_tradnl"/>
        </w:rPr>
      </w:pPr>
      <w:r>
        <w:rPr>
          <w:rFonts w:ascii="Arial" w:hAnsi="Arial"/>
          <w:b w:val="0"/>
          <w:sz w:val="22"/>
          <w:lang w:val="es-ES_tradnl"/>
        </w:rPr>
        <w:t>Resumen</w:t>
      </w:r>
    </w:p>
    <w:p w:rsidR="00E96E88" w:rsidRDefault="00E96E88" w:rsidP="001868F9">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paquete llamado Seismic Un*x el cual es utilizado por geólogos, geofísicos, ingenieros de </w:t>
      </w:r>
      <w:r>
        <w:rPr>
          <w:rFonts w:ascii="Arial" w:hAnsi="Arial"/>
          <w:lang w:val="es-ES_tradnl"/>
        </w:rPr>
        <w:lastRenderedPageBreak/>
        <w:t>petróleo y civiles entre otros, para estudiar el fenómeno de propagación de ondas sísmicas al interior de la tierra.</w:t>
      </w:r>
    </w:p>
    <w:p w:rsidR="00E96E88" w:rsidRPr="002F544E" w:rsidRDefault="00E96E88" w:rsidP="001868F9">
      <w:pPr>
        <w:pStyle w:val="Heading1AA"/>
        <w:spacing w:line="360" w:lineRule="auto"/>
        <w:jc w:val="both"/>
        <w:rPr>
          <w:rFonts w:ascii="Arial" w:hAnsi="Arial"/>
          <w:b w:val="0"/>
          <w:sz w:val="22"/>
        </w:rPr>
      </w:pPr>
      <w:r w:rsidRPr="002F544E">
        <w:rPr>
          <w:rFonts w:ascii="Arial" w:hAnsi="Arial"/>
          <w:b w:val="0"/>
          <w:sz w:val="22"/>
        </w:rPr>
        <w:t>Abstract</w:t>
      </w:r>
    </w:p>
    <w:p w:rsidR="00E96E88" w:rsidRPr="007907B7" w:rsidRDefault="00E96E88" w:rsidP="001868F9">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Palabras Clave</w:t>
      </w:r>
    </w:p>
    <w:p w:rsidR="001B0E7C" w:rsidRDefault="00F544F1" w:rsidP="001868F9">
      <w:pPr>
        <w:spacing w:line="360" w:lineRule="auto"/>
        <w:jc w:val="both"/>
        <w:rPr>
          <w:rFonts w:ascii="Arial" w:hAnsi="Arial"/>
          <w:lang w:val="es-ES_tradnl"/>
        </w:rPr>
      </w:pPr>
      <w:r>
        <w:rPr>
          <w:rFonts w:ascii="Arial" w:hAnsi="Arial"/>
          <w:lang w:val="es-ES_tradnl"/>
        </w:rPr>
        <w:t>Seismic Un*x,</w:t>
      </w:r>
      <w:r w:rsidR="001868F9">
        <w:rPr>
          <w:rFonts w:ascii="Arial" w:hAnsi="Arial"/>
          <w:lang w:val="es-ES_tradnl"/>
        </w:rPr>
        <w:t xml:space="preserve">  Interfaz Grafica de Usuario, </w:t>
      </w:r>
      <w:r>
        <w:rPr>
          <w:rFonts w:ascii="Arial" w:hAnsi="Arial"/>
          <w:lang w:val="es-ES_tradnl"/>
        </w:rPr>
        <w:t>Propagación de Ondas Sísmicas P, Simulador.</w:t>
      </w:r>
    </w:p>
    <w:p w:rsidR="00E96E88" w:rsidRPr="00647A1D" w:rsidRDefault="00E96E88" w:rsidP="001868F9">
      <w:pPr>
        <w:pStyle w:val="Heading1AA"/>
        <w:spacing w:line="360" w:lineRule="auto"/>
        <w:jc w:val="both"/>
        <w:rPr>
          <w:rFonts w:ascii="Arial" w:hAnsi="Arial"/>
          <w:b w:val="0"/>
          <w:sz w:val="22"/>
        </w:rPr>
      </w:pPr>
      <w:r w:rsidRPr="00647A1D">
        <w:rPr>
          <w:rFonts w:ascii="Arial" w:hAnsi="Arial"/>
          <w:b w:val="0"/>
          <w:sz w:val="22"/>
        </w:rPr>
        <w:t>Key Words</w:t>
      </w:r>
    </w:p>
    <w:p w:rsidR="00E96E88" w:rsidRPr="00647A1D" w:rsidRDefault="00E96E88" w:rsidP="001868F9">
      <w:pPr>
        <w:spacing w:line="360" w:lineRule="auto"/>
        <w:jc w:val="both"/>
        <w:rPr>
          <w:rFonts w:ascii="Arial" w:hAnsi="Arial"/>
        </w:rPr>
      </w:pPr>
      <w:r w:rsidRPr="00647A1D">
        <w:rPr>
          <w:rFonts w:ascii="Arial" w:hAnsi="Arial"/>
        </w:rPr>
        <w:t>Seismic Un*x</w:t>
      </w:r>
      <w:r w:rsidR="001868F9" w:rsidRPr="00647A1D">
        <w:rPr>
          <w:rFonts w:ascii="Arial" w:hAnsi="Arial"/>
        </w:rPr>
        <w:t>, Graphical</w:t>
      </w:r>
      <w:r w:rsidR="00603B86" w:rsidRPr="00647A1D">
        <w:rPr>
          <w:rFonts w:ascii="Arial" w:hAnsi="Arial"/>
        </w:rPr>
        <w:t xml:space="preserve"> User Interface (GUI)</w:t>
      </w:r>
      <w:r w:rsidR="001868F9" w:rsidRPr="00647A1D">
        <w:rPr>
          <w:rFonts w:ascii="Arial" w:hAnsi="Arial"/>
        </w:rPr>
        <w:t>, Seismic</w:t>
      </w:r>
      <w:r w:rsidR="00603B86" w:rsidRPr="00647A1D">
        <w:rPr>
          <w:rFonts w:ascii="Arial" w:hAnsi="Arial"/>
        </w:rPr>
        <w:t xml:space="preserve">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868F9">
      <w:pPr>
        <w:pStyle w:val="Heading1AA"/>
        <w:spacing w:line="360" w:lineRule="auto"/>
        <w:jc w:val="both"/>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rsidP="001868F9">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rsidP="001868F9">
      <w:pPr>
        <w:spacing w:after="0" w:line="360" w:lineRule="auto"/>
        <w:jc w:val="both"/>
        <w:rPr>
          <w:rFonts w:ascii="Arial" w:hAnsi="Arial"/>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densidades y velocidades (cambio en impedancia acústica) en las capas del interior de la tierra. </w:t>
      </w:r>
      <w:r>
        <w:rPr>
          <w:rFonts w:ascii="Arial" w:hAnsi="Arial"/>
          <w:sz w:val="22"/>
          <w:lang w:val="es-ES_tradnl"/>
        </w:rPr>
        <w:lastRenderedPageBreak/>
        <w:t xml:space="preserve">La densidad y velocidad, varían de acuerdo a propiedades físicas de las rocas tales como compactación, porosidad, rigidez, temperatura, salinidad (estos últimos dos en el caso marino), etc.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Las Ondas Sísmicas P</w:t>
      </w:r>
    </w:p>
    <w:p w:rsidR="001B0E7C" w:rsidRDefault="00F544F1" w:rsidP="001868F9">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rsidP="001868F9">
      <w:pPr>
        <w:pStyle w:val="BodyText1"/>
        <w:spacing w:line="360" w:lineRule="auto"/>
        <w:jc w:val="both"/>
        <w:rPr>
          <w:rFonts w:ascii="Arial" w:hAnsi="Arial"/>
          <w:sz w:val="22"/>
        </w:rPr>
      </w:pPr>
    </w:p>
    <w:p w:rsidR="001B0E7C" w:rsidRDefault="00F544F1" w:rsidP="001868F9">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868F9">
      <w:pPr>
        <w:pStyle w:val="Heading1AA"/>
        <w:spacing w:line="360" w:lineRule="auto"/>
        <w:jc w:val="both"/>
        <w:rPr>
          <w:rFonts w:ascii="Arial" w:hAnsi="Arial"/>
          <w:b w:val="0"/>
          <w:color w:val="000000"/>
          <w:sz w:val="22"/>
          <w:lang w:val="es-ES_tradnl"/>
        </w:rPr>
      </w:pPr>
      <w:r>
        <w:rPr>
          <w:rFonts w:ascii="Arial" w:hAnsi="Arial"/>
          <w:b w:val="0"/>
          <w:sz w:val="22"/>
          <w:lang w:val="es-ES_tradnl"/>
        </w:rPr>
        <w:t>El Modelo de Velocidad</w:t>
      </w:r>
    </w:p>
    <w:p w:rsidR="00637F1F" w:rsidRDefault="00F544F1" w:rsidP="001868F9">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1868F9">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1868F9">
      <w:pPr>
        <w:pStyle w:val="Caption"/>
        <w:jc w:val="both"/>
        <w:rPr>
          <w:sz w:val="22"/>
          <w:lang w:val="es-ES"/>
        </w:rPr>
      </w:pPr>
      <w:r w:rsidRPr="008C2949">
        <w:rPr>
          <w:lang w:val="es-ES"/>
        </w:rPr>
        <w:t xml:space="preserve">Figura </w:t>
      </w:r>
      <w:r w:rsidR="00297706">
        <w:rPr>
          <w:lang w:val="es-ES"/>
        </w:rPr>
        <w:fldChar w:fldCharType="begin"/>
      </w:r>
      <w:r w:rsidR="006A049C">
        <w:rPr>
          <w:lang w:val="es-ES"/>
        </w:rPr>
        <w:instrText xml:space="preserve"> SEQ Figura \* ARABIC </w:instrText>
      </w:r>
      <w:r w:rsidR="00297706">
        <w:rPr>
          <w:lang w:val="es-ES"/>
        </w:rPr>
        <w:fldChar w:fldCharType="separate"/>
      </w:r>
      <w:r w:rsidR="006A049C">
        <w:rPr>
          <w:noProof/>
          <w:lang w:val="es-ES"/>
        </w:rPr>
        <w:t>1</w:t>
      </w:r>
      <w:r w:rsidR="00297706">
        <w:rPr>
          <w:lang w:val="es-ES"/>
        </w:rPr>
        <w:fldChar w:fldCharType="end"/>
      </w:r>
      <w:r w:rsidR="003313A9">
        <w:rPr>
          <w:lang w:val="es-ES"/>
        </w:rPr>
        <w:t>. Modelo de velocidad de cinco capas.</w:t>
      </w:r>
    </w:p>
    <w:p w:rsidR="001B0E7C" w:rsidRDefault="00F544F1" w:rsidP="001868F9">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C709FB" w:rsidRDefault="00C709FB" w:rsidP="001868F9">
      <w:pPr>
        <w:spacing w:line="360" w:lineRule="auto"/>
        <w:jc w:val="both"/>
        <w:rPr>
          <w:rFonts w:ascii="Arial" w:hAnsi="Arial"/>
          <w:lang w:val="es-ES_tradnl"/>
        </w:rPr>
      </w:pPr>
    </w:p>
    <w:p w:rsidR="001B0E7C" w:rsidRDefault="00F544F1" w:rsidP="001868F9">
      <w:pPr>
        <w:pStyle w:val="Heading3A"/>
        <w:spacing w:line="360" w:lineRule="auto"/>
        <w:jc w:val="both"/>
        <w:rPr>
          <w:rFonts w:ascii="Arial" w:hAnsi="Arial"/>
          <w:b w:val="0"/>
          <w:lang w:val="es-ES_tradnl"/>
        </w:rPr>
      </w:pPr>
      <w:r>
        <w:rPr>
          <w:rFonts w:ascii="Arial" w:hAnsi="Arial"/>
          <w:b w:val="0"/>
          <w:lang w:val="es-ES_tradnl"/>
        </w:rPr>
        <w:lastRenderedPageBreak/>
        <w:t>La Propagación de la Onda</w:t>
      </w:r>
    </w:p>
    <w:p w:rsidR="001B0E7C" w:rsidRPr="00B31944" w:rsidRDefault="00F544F1" w:rsidP="001868F9">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297706"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297706" w:rsidRPr="00B31944">
            <w:rPr>
              <w:rFonts w:ascii="Arial" w:hAnsi="Arial" w:cs="Arial"/>
              <w:lang w:val="es-ES_tradnl"/>
            </w:rPr>
            <w:fldChar w:fldCharType="separate"/>
          </w:r>
          <w:r w:rsidR="004C4D31" w:rsidRPr="00B31944">
            <w:rPr>
              <w:rFonts w:ascii="Arial" w:hAnsi="Arial" w:cs="Arial"/>
              <w:noProof/>
              <w:lang w:val="es-ES"/>
            </w:rPr>
            <w:t>(Ammon)</w:t>
          </w:r>
          <w:r w:rsidR="00297706"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rsidP="001868F9">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12" o:title=""/>
          </v:shape>
          <o:OLEObject Type="Embed" ProgID="Equation.DSMT4" ShapeID="_x0000_i1025" DrawAspect="Content" ObjectID="_1303148888" r:id="rId13"/>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6A049C" w:rsidRDefault="00F544F1" w:rsidP="001868F9">
      <w:pPr>
        <w:spacing w:line="360" w:lineRule="auto"/>
        <w:jc w:val="both"/>
        <w:rPr>
          <w:rFonts w:ascii="Arial" w:hAnsi="Arial" w:cs="Arial"/>
          <w:lang w:val="es-ES_tradnl"/>
        </w:rPr>
      </w:pPr>
      <w:r>
        <w:rPr>
          <w:rFonts w:ascii="Arial" w:hAnsi="Arial"/>
          <w:lang w:val="es-ES_tradnl"/>
        </w:rPr>
        <w:t>El módulo nos permite medir que tan fácil o difícil es deformar el material. Es decir, el módulo de rigidez es una medida de como el material cambia</w:t>
      </w:r>
      <w:r w:rsidR="005E07E2">
        <w:rPr>
          <w:rFonts w:ascii="Arial" w:hAnsi="Arial"/>
          <w:lang w:val="es-ES_tradnl"/>
        </w:rPr>
        <w:t xml:space="preserve"> su</w:t>
      </w:r>
      <w:r>
        <w:rPr>
          <w:rFonts w:ascii="Arial" w:hAnsi="Arial"/>
          <w:lang w:val="es-ES_tradnl"/>
        </w:rPr>
        <w:t xml:space="preserve"> volumen cua</w:t>
      </w:r>
      <w:r w:rsidR="00D234A0">
        <w:rPr>
          <w:rFonts w:ascii="Arial" w:hAnsi="Arial"/>
          <w:lang w:val="es-ES_tradnl"/>
        </w:rPr>
        <w:t xml:space="preserve">ndo se aplica presión. Este es </w:t>
      </w:r>
      <w:r>
        <w:rPr>
          <w:rFonts w:ascii="Arial" w:hAnsi="Arial"/>
          <w:lang w:val="es-ES_tradnl"/>
        </w:rPr>
        <w:t xml:space="preserve">una característica </w:t>
      </w:r>
      <w:r w:rsidR="00D234A0">
        <w:rPr>
          <w:rFonts w:ascii="Arial" w:hAnsi="Arial"/>
          <w:lang w:val="es-ES_tradnl"/>
        </w:rPr>
        <w:t xml:space="preserve">intrínseca </w:t>
      </w:r>
      <w:r>
        <w:rPr>
          <w:rFonts w:ascii="Arial" w:hAnsi="Arial"/>
          <w:lang w:val="es-ES_tradnl"/>
        </w:rPr>
        <w:t xml:space="preserve">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Pr>
          <w:rFonts w:ascii="Arial" w:hAnsi="Arial"/>
          <w:lang w:val="es-ES_tradnl"/>
        </w:rPr>
        <w:t xml:space="preserve"> sobre el medio son paralelas a  la </w:t>
      </w:r>
      <w:r w:rsidR="00DB2D8B">
        <w:rPr>
          <w:rFonts w:ascii="Arial" w:hAnsi="Arial"/>
          <w:lang w:val="es-ES_tradnl"/>
        </w:rPr>
        <w:t>superficie</w:t>
      </w:r>
      <w:r>
        <w:rPr>
          <w:rFonts w:ascii="Arial" w:hAnsi="Arial"/>
          <w:lang w:val="es-ES_tradnl"/>
        </w:rPr>
        <w:t xml:space="preserve"> de este medio, como se ilustra en la </w:t>
      </w:r>
      <w:r w:rsidRPr="00E778EB">
        <w:rPr>
          <w:rStyle w:val="Strong"/>
          <w:lang w:val="es-ES"/>
        </w:rPr>
        <w:t>Figura 2</w:t>
      </w:r>
      <w:r>
        <w:rPr>
          <w:rFonts w:ascii="Arial Bold" w:hAnsi="Arial Bold"/>
          <w:lang w:val="es-ES_tradnl"/>
        </w:rPr>
        <w:t>(a)</w:t>
      </w:r>
      <w:r w:rsidR="00E778EB" w:rsidRPr="00E778EB">
        <w:rPr>
          <w:rFonts w:ascii="Arial" w:hAnsi="Arial" w:cs="Arial"/>
          <w:lang w:val="es-ES_tradnl"/>
        </w:rPr>
        <w:t>.</w:t>
      </w:r>
    </w:p>
    <w:p w:rsidR="006A049C" w:rsidRDefault="00C709FB" w:rsidP="001868F9">
      <w:pPr>
        <w:spacing w:line="360" w:lineRule="auto"/>
        <w:jc w:val="both"/>
        <w:rPr>
          <w:rFonts w:ascii="Arial" w:hAnsi="Arial" w:cs="Arial"/>
          <w:lang w:val="es-ES_tradnl"/>
        </w:rPr>
      </w:pPr>
      <w:r>
        <w:rPr>
          <w:noProof/>
        </w:rPr>
        <w:drawing>
          <wp:anchor distT="0" distB="0" distL="114300" distR="114300" simplePos="0" relativeHeight="251658240" behindDoc="0" locked="0" layoutInCell="1" allowOverlap="1">
            <wp:simplePos x="0" y="0"/>
            <wp:positionH relativeFrom="margin">
              <wp:posOffset>3886200</wp:posOffset>
            </wp:positionH>
            <wp:positionV relativeFrom="margin">
              <wp:posOffset>4400550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4"/>
                    <a:stretch>
                      <a:fillRect/>
                    </a:stretch>
                  </pic:blipFill>
                  <pic:spPr>
                    <a:xfrm>
                      <a:off x="0" y="0"/>
                      <a:ext cx="2105025" cy="1895475"/>
                    </a:xfrm>
                    <a:prstGeom prst="rect">
                      <a:avLst/>
                    </a:prstGeom>
                  </pic:spPr>
                </pic:pic>
              </a:graphicData>
            </a:graphic>
          </wp:anchor>
        </w:drawing>
      </w:r>
      <w:r w:rsidR="00297706" w:rsidRPr="00297706">
        <w:rPr>
          <w:noProof/>
        </w:rPr>
        <w:pict>
          <v:shapetype id="_x0000_t202" coordsize="21600,21600" o:spt="202" path="m,l,21600r21600,l21600,xe">
            <v:stroke joinstyle="miter"/>
            <v:path gradientshapeok="t" o:connecttype="rect"/>
          </v:shapetype>
          <v:shape id="_x0000_s1066" type="#_x0000_t202" style="position:absolute;left:0;text-align:left;margin-left:306pt;margin-top:164.3pt;width:165.75pt;height:.05pt;z-index:251667456;mso-position-horizontal-relative:text;mso-position-vertical-relative:text" stroked="f">
            <v:textbox style="mso-fit-shape-to-text:t" inset="0,0,0,0">
              <w:txbxContent>
                <w:p w:rsidR="006A049C" w:rsidRPr="00CE41DF" w:rsidRDefault="006A049C" w:rsidP="006A049C">
                  <w:pPr>
                    <w:pStyle w:val="Caption"/>
                    <w:rPr>
                      <w:rFonts w:ascii="Arial" w:hAnsi="Arial" w:cs="Arial"/>
                      <w:noProof/>
                      <w:color w:val="000000"/>
                      <w:szCs w:val="24"/>
                    </w:rPr>
                  </w:pPr>
                  <w:r>
                    <w:t xml:space="preserve">Figura </w:t>
                  </w:r>
                  <w:fldSimple w:instr=" SEQ Figura \* ARABIC ">
                    <w:r>
                      <w:rPr>
                        <w:noProof/>
                      </w:rPr>
                      <w:t>2</w:t>
                    </w:r>
                  </w:fldSimple>
                  <w:r>
                    <w:t>(b)</w:t>
                  </w:r>
                  <w:r w:rsidR="007A15CA">
                    <w:t xml:space="preserve"> M</w:t>
                  </w:r>
                  <w:r w:rsidR="003313A9" w:rsidRPr="003313A9">
                    <w:rPr>
                      <w:rFonts w:hint="cs"/>
                    </w:rPr>
                    <w:t>ó</w:t>
                  </w:r>
                  <w:r w:rsidR="007A15CA">
                    <w:t>dulo de Rigidez</w:t>
                  </w:r>
                </w:p>
              </w:txbxContent>
            </v:textbox>
            <w10:wrap type="square"/>
          </v:shape>
        </w:pict>
      </w:r>
    </w:p>
    <w:p w:rsidR="006A049C" w:rsidRDefault="006A049C" w:rsidP="001868F9">
      <w:pPr>
        <w:spacing w:line="360" w:lineRule="auto"/>
        <w:jc w:val="both"/>
        <w:rPr>
          <w:rFonts w:ascii="Arial" w:hAnsi="Arial" w:cs="Arial"/>
          <w:lang w:val="es-ES_tradnl"/>
        </w:rPr>
      </w:pPr>
      <w:r w:rsidRPr="006A049C">
        <w:rPr>
          <w:rFonts w:ascii="Arial" w:hAnsi="Arial"/>
          <w:noProof/>
          <w:lang w:val="es-ES"/>
        </w:rPr>
        <w:t xml:space="preserve"> </w:t>
      </w:r>
      <w:r w:rsidR="00297706" w:rsidRPr="00297706">
        <w:rPr>
          <w:noProof/>
        </w:rPr>
        <w:pict>
          <v:shape id="_x0000_s1065" type="#_x0000_t202" style="position:absolute;left:0;text-align:left;margin-left:4.5pt;margin-top:135.3pt;width:210.75pt;height:.05pt;z-index:251665408;mso-position-horizontal-relative:text;mso-position-vertical-relative:text" stroked="f">
            <v:textbox style="mso-fit-shape-to-text:t" inset="0,0,0,0">
              <w:txbxContent>
                <w:p w:rsidR="006A049C" w:rsidRPr="00184C4C" w:rsidRDefault="006A049C" w:rsidP="006A049C">
                  <w:pPr>
                    <w:pStyle w:val="Caption"/>
                    <w:rPr>
                      <w:rFonts w:ascii="Arial" w:hAnsi="Arial"/>
                      <w:noProof/>
                      <w:color w:val="000000"/>
                      <w:szCs w:val="24"/>
                      <w:lang w:val="es-ES"/>
                    </w:rPr>
                  </w:pPr>
                  <w:r>
                    <w:t>Figura 2(a)</w:t>
                  </w:r>
                  <w:r w:rsidR="009445FD">
                    <w:t xml:space="preserve"> M</w:t>
                  </w:r>
                  <w:r w:rsidR="009445FD" w:rsidRPr="009445FD">
                    <w:rPr>
                      <w:rFonts w:hint="cs"/>
                    </w:rPr>
                    <w:t>ó</w:t>
                  </w:r>
                  <w:r w:rsidR="007A15CA">
                    <w:t>dulo de Corte</w:t>
                  </w:r>
                </w:p>
              </w:txbxContent>
            </v:textbox>
            <w10:wrap type="square"/>
          </v:shape>
        </w:pict>
      </w:r>
      <w:r>
        <w:rPr>
          <w:rFonts w:ascii="Arial" w:hAnsi="Arial"/>
          <w:noProof/>
        </w:rPr>
        <w:drawing>
          <wp:anchor distT="0" distB="0" distL="114300" distR="114300" simplePos="0" relativeHeight="251663360" behindDoc="0" locked="0" layoutInCell="1" allowOverlap="1">
            <wp:simplePos x="0" y="0"/>
            <wp:positionH relativeFrom="column">
              <wp:posOffset>57150</wp:posOffset>
            </wp:positionH>
            <wp:positionV relativeFrom="paragraph">
              <wp:posOffset>81280</wp:posOffset>
            </wp:positionV>
            <wp:extent cx="2676525" cy="1590675"/>
            <wp:effectExtent l="19050" t="0" r="9525" b="0"/>
            <wp:wrapSquare wrapText="bothSides"/>
            <wp:docPr id="4"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5"/>
                    <a:stretch>
                      <a:fillRect/>
                    </a:stretch>
                  </pic:blipFill>
                  <pic:spPr>
                    <a:xfrm>
                      <a:off x="0" y="0"/>
                      <a:ext cx="2676525" cy="1590675"/>
                    </a:xfrm>
                    <a:prstGeom prst="rect">
                      <a:avLst/>
                    </a:prstGeom>
                  </pic:spPr>
                </pic:pic>
              </a:graphicData>
            </a:graphic>
          </wp:anchor>
        </w:drawing>
      </w:r>
    </w:p>
    <w:p w:rsidR="00463B66" w:rsidRDefault="00463B66"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6A049C" w:rsidRDefault="006A049C" w:rsidP="006A049C">
      <w:pPr>
        <w:spacing w:line="360" w:lineRule="auto"/>
        <w:jc w:val="both"/>
        <w:rPr>
          <w:rFonts w:ascii="Arial" w:hAnsi="Arial" w:cs="Arial"/>
          <w:lang w:val="es-ES_tradnl"/>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xml:space="preserve">. “La onda reflejada es una nueva onda que se propaga en el medio en </w:t>
      </w:r>
      <w:r>
        <w:rPr>
          <w:rFonts w:ascii="Arial" w:hAnsi="Arial"/>
          <w:sz w:val="22"/>
          <w:lang w:val="es-ES_tradnl"/>
        </w:rPr>
        <w:lastRenderedPageBreak/>
        <w:t>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297706">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297706">
            <w:rPr>
              <w:rFonts w:ascii="Arial" w:hAnsi="Arial"/>
              <w:sz w:val="22"/>
              <w:lang w:val="es-ES_tradnl"/>
            </w:rPr>
            <w:fldChar w:fldCharType="separate"/>
          </w:r>
          <w:r w:rsidR="00E778EB" w:rsidRPr="00E778EB">
            <w:rPr>
              <w:rFonts w:ascii="Arial" w:hAnsi="Arial"/>
              <w:noProof/>
              <w:sz w:val="22"/>
              <w:lang w:val="es-ES"/>
            </w:rPr>
            <w:t>(Alonso &amp; Finn, Campos y Ondas, 1987)</w:t>
          </w:r>
          <w:r w:rsidR="00297706">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rsidP="001868F9">
      <w:pPr>
        <w:pStyle w:val="estilo6"/>
        <w:spacing w:line="360" w:lineRule="auto"/>
        <w:jc w:val="both"/>
        <w:rPr>
          <w:rFonts w:ascii="Arial" w:hAnsi="Arial"/>
          <w:color w:val="E62524"/>
          <w:sz w:val="22"/>
          <w:lang w:val="es-ES_tradnl"/>
        </w:rPr>
      </w:pPr>
    </w:p>
    <w:p w:rsidR="00463B66" w:rsidRDefault="00104481" w:rsidP="001868F9">
      <w:pPr>
        <w:pStyle w:val="estilo6"/>
        <w:keepNext/>
        <w:spacing w:line="360" w:lineRule="auto"/>
        <w:jc w:val="both"/>
      </w:pPr>
      <w:r>
        <w:rPr>
          <w:rFonts w:ascii="Arial" w:hAnsi="Arial"/>
          <w:noProof/>
          <w:sz w:val="22"/>
        </w:rPr>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1868F9">
      <w:pPr>
        <w:pStyle w:val="Caption"/>
        <w:jc w:val="both"/>
        <w:rPr>
          <w:rFonts w:ascii="Arial" w:hAnsi="Arial"/>
          <w:b w:val="0"/>
          <w:color w:val="000000"/>
          <w:sz w:val="22"/>
          <w:lang w:val="es-CO"/>
        </w:rPr>
      </w:pPr>
      <w:r w:rsidRPr="00DF1A78">
        <w:rPr>
          <w:lang w:val="es-CO"/>
        </w:rPr>
        <w:t xml:space="preserve">Figura </w:t>
      </w:r>
      <w:r w:rsidR="003313A9">
        <w:rPr>
          <w:lang w:val="es-CO"/>
        </w:rPr>
        <w:t>3</w:t>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1868F9">
      <w:pPr>
        <w:pStyle w:val="estilo6"/>
        <w:spacing w:line="360" w:lineRule="auto"/>
        <w:jc w:val="both"/>
        <w:rPr>
          <w:rFonts w:ascii="Arial" w:hAnsi="Arial"/>
          <w:sz w:val="22"/>
          <w:lang w:val="es-CO"/>
        </w:rPr>
      </w:pP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297706">
            <w:rPr>
              <w:rFonts w:ascii="Arial Bold" w:hAnsi="Arial Bold"/>
              <w:sz w:val="22"/>
              <w:lang w:val="es-ES_tradnl"/>
            </w:rPr>
            <w:fldChar w:fldCharType="begin"/>
          </w:r>
          <w:r w:rsidR="00E778EB" w:rsidRPr="00E778EB">
            <w:rPr>
              <w:sz w:val="22"/>
              <w:lang w:val="es-ES"/>
            </w:rPr>
            <w:instrText xml:space="preserve"> CITATION Cai04 \l 1033 </w:instrText>
          </w:r>
          <w:r w:rsidR="00297706">
            <w:rPr>
              <w:rFonts w:ascii="Arial Bold" w:hAnsi="Arial Bold"/>
              <w:sz w:val="22"/>
              <w:lang w:val="es-ES_tradnl"/>
            </w:rPr>
            <w:fldChar w:fldCharType="separate"/>
          </w:r>
          <w:r w:rsidR="00E778EB" w:rsidRPr="00E778EB">
            <w:rPr>
              <w:noProof/>
              <w:sz w:val="22"/>
              <w:lang w:val="es-ES"/>
            </w:rPr>
            <w:t>(Caicedo &amp; Mora, 2004)</w:t>
          </w:r>
          <w:r w:rsidR="00297706">
            <w:rPr>
              <w:rFonts w:ascii="Arial Bold" w:hAnsi="Arial Bold"/>
              <w:sz w:val="22"/>
              <w:lang w:val="es-ES_tradnl"/>
            </w:rPr>
            <w:fldChar w:fldCharType="end"/>
          </w:r>
        </w:sdtContent>
      </w:sdt>
      <w:r>
        <w:rPr>
          <w:rFonts w:ascii="Arial" w:hAnsi="Arial"/>
          <w:sz w:val="22"/>
          <w:lang w:val="es-ES_tradnl"/>
        </w:rPr>
        <w:t xml:space="preserve">. </w:t>
      </w:r>
    </w:p>
    <w:p w:rsidR="001B0E7C" w:rsidRDefault="0080396F" w:rsidP="001868F9">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7" o:title=""/>
          </v:shape>
          <o:OLEObject Type="Embed" ProgID="Equation.DSMT4" ShapeID="_x0000_i1026" DrawAspect="Content" ObjectID="_1303148889" r:id="rId18"/>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85023F">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rsidP="001868F9">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w:t>
      </w:r>
      <w:r>
        <w:rPr>
          <w:rFonts w:ascii="Arial" w:hAnsi="Arial"/>
          <w:sz w:val="22"/>
          <w:lang w:val="es-ES_tradnl"/>
        </w:rPr>
        <w:lastRenderedPageBreak/>
        <w:t xml:space="preserve">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rsidP="001868F9">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297706">
            <w:rPr>
              <w:rFonts w:ascii="Arial Bold" w:hAnsi="Arial Bold"/>
              <w:sz w:val="22"/>
              <w:lang w:val="es-ES_tradnl"/>
            </w:rPr>
            <w:fldChar w:fldCharType="begin"/>
          </w:r>
          <w:r w:rsidR="00E778EB" w:rsidRPr="00E778EB">
            <w:rPr>
              <w:sz w:val="22"/>
              <w:lang w:val="es-ES"/>
            </w:rPr>
            <w:instrText xml:space="preserve"> CITATION Cai04 \l 1033 </w:instrText>
          </w:r>
          <w:r w:rsidR="00297706">
            <w:rPr>
              <w:rFonts w:ascii="Arial Bold" w:hAnsi="Arial Bold"/>
              <w:sz w:val="22"/>
              <w:lang w:val="es-ES_tradnl"/>
            </w:rPr>
            <w:fldChar w:fldCharType="separate"/>
          </w:r>
          <w:r w:rsidR="00E778EB" w:rsidRPr="00E778EB">
            <w:rPr>
              <w:noProof/>
              <w:sz w:val="22"/>
              <w:lang w:val="es-ES"/>
            </w:rPr>
            <w:t>(Caicedo &amp; Mora, 2004)</w:t>
          </w:r>
          <w:r w:rsidR="00297706">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rsidP="001868F9">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9" o:title=""/>
          </v:shape>
          <o:OLEObject Type="Embed" ProgID="Equation.DSMT4" ShapeID="_x0000_i1027" DrawAspect="Content" ObjectID="_1303148890" r:id="rId20"/>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96D5E" w:rsidRPr="00196D5E"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Adem</w:t>
      </w:r>
      <w:r w:rsidRPr="00196D5E">
        <w:rPr>
          <w:rFonts w:ascii="Arial" w:hAnsi="Arial" w:hint="cs"/>
          <w:sz w:val="22"/>
          <w:lang w:val="es-ES_tradnl"/>
        </w:rPr>
        <w:t>á</w:t>
      </w:r>
      <w:r w:rsidRPr="00196D5E">
        <w:rPr>
          <w:rFonts w:ascii="Arial" w:hAnsi="Arial"/>
          <w:sz w:val="22"/>
          <w:lang w:val="es-ES_tradnl"/>
        </w:rPr>
        <w:t>s de los fen</w:t>
      </w:r>
      <w:r w:rsidRPr="00196D5E">
        <w:rPr>
          <w:rFonts w:ascii="Arial" w:hAnsi="Arial" w:hint="cs"/>
          <w:sz w:val="22"/>
          <w:lang w:val="es-ES_tradnl"/>
        </w:rPr>
        <w:t>ó</w:t>
      </w:r>
      <w:r w:rsidRPr="00196D5E">
        <w:rPr>
          <w:rFonts w:ascii="Arial" w:hAnsi="Arial"/>
          <w:sz w:val="22"/>
          <w:lang w:val="es-ES_tradnl"/>
        </w:rPr>
        <w:t>menos de reflexi</w:t>
      </w:r>
      <w:r w:rsidRPr="00196D5E">
        <w:rPr>
          <w:rFonts w:ascii="Arial" w:hAnsi="Arial" w:hint="cs"/>
          <w:sz w:val="22"/>
          <w:lang w:val="es-ES_tradnl"/>
        </w:rPr>
        <w:t>ó</w:t>
      </w:r>
      <w:r w:rsidRPr="00196D5E">
        <w:rPr>
          <w:rFonts w:ascii="Arial" w:hAnsi="Arial"/>
          <w:sz w:val="22"/>
          <w:lang w:val="es-ES_tradnl"/>
        </w:rPr>
        <w:t>n y refracci</w:t>
      </w:r>
      <w:r w:rsidRPr="00196D5E">
        <w:rPr>
          <w:rFonts w:ascii="Arial" w:hAnsi="Arial" w:hint="cs"/>
          <w:sz w:val="22"/>
          <w:lang w:val="es-ES_tradnl"/>
        </w:rPr>
        <w:t>ó</w:t>
      </w:r>
      <w:r w:rsidRPr="00196D5E">
        <w:rPr>
          <w:rFonts w:ascii="Arial" w:hAnsi="Arial"/>
          <w:sz w:val="22"/>
          <w:lang w:val="es-ES_tradnl"/>
        </w:rPr>
        <w:t>n, tambi</w:t>
      </w:r>
      <w:r w:rsidRPr="00196D5E">
        <w:rPr>
          <w:rFonts w:ascii="Arial" w:hAnsi="Arial" w:hint="cs"/>
          <w:sz w:val="22"/>
          <w:lang w:val="es-ES_tradnl"/>
        </w:rPr>
        <w:t>é</w:t>
      </w:r>
      <w:r w:rsidRPr="00196D5E">
        <w:rPr>
          <w:rFonts w:ascii="Arial" w:hAnsi="Arial"/>
          <w:sz w:val="22"/>
          <w:lang w:val="es-ES_tradnl"/>
        </w:rPr>
        <w:t>n pueden ocurrir fen</w:t>
      </w:r>
      <w:r w:rsidRPr="00196D5E">
        <w:rPr>
          <w:rFonts w:ascii="Arial" w:hAnsi="Arial" w:hint="cs"/>
          <w:sz w:val="22"/>
          <w:lang w:val="es-ES_tradnl"/>
        </w:rPr>
        <w:t>ó</w:t>
      </w:r>
      <w:r w:rsidRPr="00196D5E">
        <w:rPr>
          <w:rFonts w:ascii="Arial" w:hAnsi="Arial"/>
          <w:sz w:val="22"/>
          <w:lang w:val="es-ES_tradnl"/>
        </w:rPr>
        <w:t>menos de interferencia en la propagaci</w:t>
      </w:r>
      <w:r w:rsidRPr="00196D5E">
        <w:rPr>
          <w:rFonts w:ascii="Arial" w:hAnsi="Arial" w:hint="cs"/>
          <w:sz w:val="22"/>
          <w:lang w:val="es-ES_tradnl"/>
        </w:rPr>
        <w:t>ó</w:t>
      </w:r>
      <w:r w:rsidRPr="00196D5E">
        <w:rPr>
          <w:rFonts w:ascii="Arial" w:hAnsi="Arial"/>
          <w:sz w:val="22"/>
          <w:lang w:val="es-ES_tradnl"/>
        </w:rPr>
        <w:t>n de la onda. La interferencia se refiere a toda situaci</w:t>
      </w:r>
      <w:r w:rsidRPr="00196D5E">
        <w:rPr>
          <w:rFonts w:ascii="Arial" w:hAnsi="Arial" w:hint="cs"/>
          <w:sz w:val="22"/>
          <w:lang w:val="es-ES_tradnl"/>
        </w:rPr>
        <w:t>ó</w:t>
      </w:r>
      <w:r w:rsidRPr="00196D5E">
        <w:rPr>
          <w:rFonts w:ascii="Arial" w:hAnsi="Arial"/>
          <w:sz w:val="22"/>
          <w:lang w:val="es-ES_tradnl"/>
        </w:rPr>
        <w:t xml:space="preserve">n en la que dos o </w:t>
      </w:r>
      <w:r w:rsidR="00F413F7" w:rsidRPr="00196D5E">
        <w:rPr>
          <w:rFonts w:ascii="Arial" w:hAnsi="Arial"/>
          <w:sz w:val="22"/>
          <w:lang w:val="es-ES_tradnl"/>
        </w:rPr>
        <w:t>más</w:t>
      </w:r>
      <w:r w:rsidRPr="00196D5E">
        <w:rPr>
          <w:rFonts w:ascii="Arial" w:hAnsi="Arial"/>
          <w:sz w:val="22"/>
          <w:lang w:val="es-ES_tradnl"/>
        </w:rPr>
        <w:t xml:space="preserve"> ondas se traslapan en el espacio, o un medio material, la onda resultante cumple el principio de superposici</w:t>
      </w:r>
      <w:r w:rsidRPr="00196D5E">
        <w:rPr>
          <w:rFonts w:ascii="Arial" w:hAnsi="Arial" w:hint="cs"/>
          <w:sz w:val="22"/>
          <w:lang w:val="es-ES_tradnl"/>
        </w:rPr>
        <w:t>ó</w:t>
      </w:r>
      <w:r w:rsidRPr="00196D5E">
        <w:rPr>
          <w:rFonts w:ascii="Arial" w:hAnsi="Arial"/>
          <w:sz w:val="22"/>
          <w:lang w:val="es-ES_tradnl"/>
        </w:rPr>
        <w:t xml:space="preserve">n. El desplazamiento real de cualquier punto de la onda resultante en cualquier instante es la suma de los desplazamientos individuales de la primera y la segunda onda. </w:t>
      </w:r>
    </w:p>
    <w:p w:rsidR="003E3742" w:rsidRDefault="00196D5E" w:rsidP="001868F9">
      <w:pPr>
        <w:pStyle w:val="estilo6"/>
        <w:spacing w:line="360" w:lineRule="auto"/>
        <w:jc w:val="both"/>
        <w:rPr>
          <w:rFonts w:ascii="Arial" w:hAnsi="Arial"/>
          <w:sz w:val="22"/>
          <w:lang w:val="es-ES_tradnl"/>
        </w:rPr>
      </w:pPr>
      <w:r w:rsidRPr="00196D5E">
        <w:rPr>
          <w:rFonts w:ascii="Arial" w:hAnsi="Arial"/>
          <w:sz w:val="22"/>
          <w:lang w:val="es-ES_tradnl"/>
        </w:rPr>
        <w:t>La Difracci</w:t>
      </w:r>
      <w:r w:rsidRPr="00196D5E">
        <w:rPr>
          <w:rFonts w:ascii="Arial" w:hAnsi="Arial" w:hint="cs"/>
          <w:sz w:val="22"/>
          <w:lang w:val="es-ES_tradnl"/>
        </w:rPr>
        <w:t>ó</w:t>
      </w:r>
      <w:r w:rsidRPr="00196D5E">
        <w:rPr>
          <w:rFonts w:ascii="Arial" w:hAnsi="Arial"/>
          <w:sz w:val="22"/>
          <w:lang w:val="es-ES_tradnl"/>
        </w:rPr>
        <w:t>n es otro fen</w:t>
      </w:r>
      <w:r w:rsidRPr="00196D5E">
        <w:rPr>
          <w:rFonts w:ascii="Arial" w:hAnsi="Arial" w:hint="cs"/>
          <w:sz w:val="22"/>
          <w:lang w:val="es-ES_tradnl"/>
        </w:rPr>
        <w:t>ó</w:t>
      </w:r>
      <w:r w:rsidRPr="00196D5E">
        <w:rPr>
          <w:rFonts w:ascii="Arial" w:hAnsi="Arial"/>
          <w:sz w:val="22"/>
          <w:lang w:val="es-ES_tradnl"/>
        </w:rPr>
        <w:t>meno que se da  en la propagaci</w:t>
      </w:r>
      <w:r w:rsidRPr="00196D5E">
        <w:rPr>
          <w:rFonts w:ascii="Arial" w:hAnsi="Arial" w:hint="cs"/>
          <w:sz w:val="22"/>
          <w:lang w:val="es-ES_tradnl"/>
        </w:rPr>
        <w:t>ó</w:t>
      </w:r>
      <w:r w:rsidRPr="00196D5E">
        <w:rPr>
          <w:rFonts w:ascii="Arial" w:hAnsi="Arial"/>
          <w:sz w:val="22"/>
          <w:lang w:val="es-ES_tradnl"/>
        </w:rPr>
        <w:t>n. Este es m</w:t>
      </w:r>
      <w:r w:rsidRPr="00196D5E">
        <w:rPr>
          <w:rFonts w:ascii="Arial" w:hAnsi="Arial" w:hint="cs"/>
          <w:sz w:val="22"/>
          <w:lang w:val="es-ES_tradnl"/>
        </w:rPr>
        <w:t>á</w:t>
      </w:r>
      <w:r w:rsidRPr="00196D5E">
        <w:rPr>
          <w:rFonts w:ascii="Arial" w:hAnsi="Arial"/>
          <w:sz w:val="22"/>
          <w:lang w:val="es-ES_tradnl"/>
        </w:rPr>
        <w:t>s evidente cuando la onda es distorsionada por un obst</w:t>
      </w:r>
      <w:r w:rsidRPr="00196D5E">
        <w:rPr>
          <w:rFonts w:ascii="Arial" w:hAnsi="Arial" w:hint="cs"/>
          <w:sz w:val="22"/>
          <w:lang w:val="es-ES_tradnl"/>
        </w:rPr>
        <w:t>á</w:t>
      </w:r>
      <w:r w:rsidRPr="00196D5E">
        <w:rPr>
          <w:rFonts w:ascii="Arial" w:hAnsi="Arial"/>
          <w:sz w:val="22"/>
          <w:lang w:val="es-ES_tradnl"/>
        </w:rPr>
        <w:t>culo cuyas dimensiones se aproximan a la longitud de onda de la onda misma. La difracci</w:t>
      </w:r>
      <w:r w:rsidRPr="00196D5E">
        <w:rPr>
          <w:rFonts w:ascii="Arial" w:hAnsi="Arial" w:hint="cs"/>
          <w:sz w:val="22"/>
          <w:lang w:val="es-ES_tradnl"/>
        </w:rPr>
        <w:t>ó</w:t>
      </w:r>
      <w:r w:rsidRPr="00196D5E">
        <w:rPr>
          <w:rFonts w:ascii="Arial" w:hAnsi="Arial"/>
          <w:sz w:val="22"/>
          <w:lang w:val="es-ES_tradnl"/>
        </w:rPr>
        <w:t>n es un fen</w:t>
      </w:r>
      <w:r w:rsidRPr="00196D5E">
        <w:rPr>
          <w:rFonts w:ascii="Arial" w:hAnsi="Arial" w:hint="cs"/>
          <w:sz w:val="22"/>
          <w:lang w:val="es-ES_tradnl"/>
        </w:rPr>
        <w:t>ó</w:t>
      </w:r>
      <w:r w:rsidRPr="00196D5E">
        <w:rPr>
          <w:rFonts w:ascii="Arial" w:hAnsi="Arial"/>
          <w:sz w:val="22"/>
          <w:lang w:val="es-ES_tradnl"/>
        </w:rPr>
        <w:t>meno relacionado con la interferencia, por lo que es un efecto resultante de la superposici</w:t>
      </w:r>
      <w:r w:rsidRPr="00196D5E">
        <w:rPr>
          <w:rFonts w:ascii="Arial" w:hAnsi="Arial" w:hint="cs"/>
          <w:sz w:val="22"/>
          <w:lang w:val="es-ES_tradnl"/>
        </w:rPr>
        <w:t>ó</w:t>
      </w:r>
      <w:r w:rsidRPr="00196D5E">
        <w:rPr>
          <w:rFonts w:ascii="Arial" w:hAnsi="Arial"/>
          <w:sz w:val="22"/>
          <w:lang w:val="es-ES_tradnl"/>
        </w:rPr>
        <w:t>n de muchas ondas.</w:t>
      </w:r>
    </w:p>
    <w:p w:rsidR="001B0E7C" w:rsidRDefault="00F544F1" w:rsidP="001868F9">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El Producto Final</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 xml:space="preserve">La interfaz gráfica de usuario coordina estos programas y proporciona los parámetros necesarios para generar las simulaciones. Esta también cumple el papel de dar facilidad de uso a la aplicación, proporcionando un ambiente que ayuda a agilizar las tareas necesarias para </w:t>
      </w:r>
      <w:r>
        <w:rPr>
          <w:rFonts w:ascii="Arial" w:hAnsi="Arial"/>
          <w:sz w:val="22"/>
          <w:lang w:val="es-ES_tradnl"/>
        </w:rPr>
        <w:lastRenderedPageBreak/>
        <w:t>crear las simulaciones y una forma de guardar y cargar simulaciones previamente hechas que permiten ordenar el trabajo del usuario.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simulador muestra el comportamiento de las ondas sísmicas P al pasar por capas con distintas velocidades de propagación. El número de capas, velocidades en éstas y sus formas 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rsidP="001868F9">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rsidP="001868F9">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rsidP="001868F9">
      <w:pPr>
        <w:pStyle w:val="western"/>
        <w:spacing w:line="360" w:lineRule="auto"/>
        <w:jc w:val="both"/>
        <w:rPr>
          <w:rFonts w:ascii="Arial" w:hAnsi="Arial"/>
          <w:sz w:val="22"/>
          <w:lang w:val="es-ES_tradnl"/>
        </w:rPr>
      </w:pPr>
    </w:p>
    <w:p w:rsidR="001B0E7C" w:rsidRDefault="00F544F1" w:rsidP="001868F9">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w:t>
      </w:r>
      <w:r>
        <w:rPr>
          <w:rFonts w:ascii="Arial" w:hAnsi="Arial"/>
          <w:lang w:val="es-ES_tradnl"/>
        </w:rPr>
        <w:lastRenderedPageBreak/>
        <w:t>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repitiendo el proceso, hasta que se llegue a una buena aproximación de la información real que se observa en el registro de tiempo.</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La Tecnología Empleada</w:t>
      </w:r>
    </w:p>
    <w:p w:rsidR="001B0E7C" w:rsidRDefault="00F544F1" w:rsidP="001868F9">
      <w:pPr>
        <w:spacing w:line="360" w:lineRule="auto"/>
        <w:jc w:val="both"/>
        <w:rPr>
          <w:rFonts w:ascii="Arial" w:hAnsi="Arial"/>
          <w:lang w:val="es-ES_tradnl"/>
        </w:rPr>
      </w:pPr>
      <w:r>
        <w:rPr>
          <w:rFonts w:ascii="Arial" w:hAnsi="Arial"/>
          <w:lang w:val="es-ES_tradnl"/>
        </w:rPr>
        <w:t>Para la realización de este proyecto se emplearon las siguientes tecnologías:</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Qt</w:t>
      </w:r>
    </w:p>
    <w:p w:rsidR="001B0E7C" w:rsidRDefault="00F544F1" w:rsidP="001868F9">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Funcionamiento de Signals y Slots</w:t>
      </w:r>
    </w:p>
    <w:p w:rsidR="001B0E7C" w:rsidRDefault="00F544F1" w:rsidP="001868F9">
      <w:pPr>
        <w:spacing w:line="360" w:lineRule="auto"/>
        <w:jc w:val="both"/>
        <w:rPr>
          <w:rFonts w:ascii="Arial" w:hAnsi="Arial"/>
          <w:lang w:val="es-ES_tradnl"/>
        </w:rPr>
      </w:pPr>
      <w:r>
        <w:rPr>
          <w:rFonts w:ascii="Arial" w:hAnsi="Arial"/>
          <w:lang w:val="es-ES_tradnl"/>
        </w:rPr>
        <w:t xml:space="preserve">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t>
      </w:r>
      <w:r>
        <w:rPr>
          <w:rFonts w:ascii="Arial" w:hAnsi="Arial"/>
          <w:lang w:val="es-ES_tradnl"/>
        </w:rPr>
        <w:lastRenderedPageBreak/>
        <w:t>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rsidP="001868F9">
      <w:pPr>
        <w:pStyle w:val="Heading2AA"/>
        <w:spacing w:line="360" w:lineRule="auto"/>
        <w:jc w:val="both"/>
        <w:rPr>
          <w:rFonts w:ascii="Arial" w:hAnsi="Arial"/>
          <w:b w:val="0"/>
          <w:sz w:val="22"/>
          <w:lang w:val="es-ES_tradnl"/>
        </w:rPr>
      </w:pPr>
      <w:r>
        <w:rPr>
          <w:rFonts w:ascii="Arial" w:hAnsi="Arial"/>
          <w:b w:val="0"/>
          <w:sz w:val="22"/>
          <w:lang w:val="es-ES_tradnl"/>
        </w:rPr>
        <w:t>Seismic Un*x</w:t>
      </w:r>
    </w:p>
    <w:p w:rsidR="001B0E7C" w:rsidRDefault="00F544F1" w:rsidP="001868F9">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rsidP="001868F9">
      <w:pPr>
        <w:pStyle w:val="Heading1AA"/>
        <w:spacing w:line="360" w:lineRule="auto"/>
        <w:jc w:val="both"/>
        <w:rPr>
          <w:rFonts w:ascii="Arial" w:hAnsi="Arial"/>
          <w:b w:val="0"/>
          <w:sz w:val="22"/>
          <w:lang w:val="es-ES_tradnl"/>
        </w:rPr>
      </w:pPr>
      <w:r>
        <w:rPr>
          <w:rFonts w:ascii="Arial" w:hAnsi="Arial"/>
          <w:b w:val="0"/>
          <w:sz w:val="22"/>
          <w:lang w:val="es-ES_tradnl"/>
        </w:rPr>
        <w:t>Posible Trabajo Futuro</w:t>
      </w: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rsidP="001868F9">
      <w:pPr>
        <w:pStyle w:val="western"/>
        <w:spacing w:line="360" w:lineRule="auto"/>
        <w:jc w:val="both"/>
        <w:rPr>
          <w:rFonts w:ascii="Arial" w:hAnsi="Arial"/>
          <w:sz w:val="22"/>
          <w:lang w:val="es-ES_tradnl"/>
        </w:rPr>
      </w:pPr>
    </w:p>
    <w:p w:rsidR="001B0E7C" w:rsidRDefault="00F544F1" w:rsidP="001868F9">
      <w:pPr>
        <w:pStyle w:val="western"/>
        <w:spacing w:line="360" w:lineRule="auto"/>
        <w:jc w:val="both"/>
        <w:rPr>
          <w:rFonts w:ascii="Arial" w:hAnsi="Arial"/>
          <w:sz w:val="22"/>
          <w:lang w:val="es-ES_tradnl"/>
        </w:rPr>
      </w:pPr>
      <w:r>
        <w:rPr>
          <w:rFonts w:ascii="Arial" w:hAnsi="Arial"/>
          <w:sz w:val="22"/>
          <w:lang w:val="es-ES_tradnl"/>
        </w:rPr>
        <w:lastRenderedPageBreak/>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846215" w:rsidRDefault="00846215" w:rsidP="001868F9">
      <w:pPr>
        <w:pStyle w:val="western"/>
        <w:spacing w:line="360" w:lineRule="auto"/>
        <w:jc w:val="both"/>
        <w:rPr>
          <w:rStyle w:val="SubtleEmphasis"/>
          <w:rFonts w:ascii="Arial" w:hAnsi="Arial"/>
          <w:color w:val="5F7FB5"/>
          <w:sz w:val="22"/>
          <w:lang w:val="es-ES_tradnl"/>
        </w:rPr>
      </w:pPr>
    </w:p>
    <w:p w:rsidR="001B0E7C" w:rsidRDefault="00F544F1" w:rsidP="001868F9">
      <w:pPr>
        <w:pStyle w:val="western"/>
        <w:spacing w:line="360" w:lineRule="auto"/>
        <w:jc w:val="both"/>
        <w:rPr>
          <w:rStyle w:val="SubtleEmphasis"/>
          <w:rFonts w:ascii="Arial" w:hAnsi="Arial"/>
          <w:color w:val="5F7FB5"/>
          <w:sz w:val="22"/>
          <w:lang w:val="es-ES_tradnl"/>
        </w:rPr>
      </w:pPr>
      <w:r>
        <w:rPr>
          <w:rStyle w:val="SubtleEmphasis"/>
          <w:rFonts w:ascii="Arial" w:hAnsi="Arial"/>
          <w:color w:val="5F7FB5"/>
          <w:sz w:val="22"/>
          <w:lang w:val="es-ES_tradnl"/>
        </w:rPr>
        <w:t>Conclusiones.</w:t>
      </w:r>
    </w:p>
    <w:p w:rsidR="001B0E7C" w:rsidRDefault="00F544F1" w:rsidP="001868F9">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rsidP="001868F9">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rsidP="001868F9">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rsidP="001868F9">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1868F9">
      <w:pPr>
        <w:jc w:val="both"/>
        <w:rPr>
          <w:lang w:val="es-ES"/>
        </w:rPr>
      </w:pPr>
      <w:r w:rsidRPr="008C2949">
        <w:rPr>
          <w:lang w:val="es-ES"/>
        </w:rPr>
        <w:br w:type="page"/>
      </w:r>
    </w:p>
    <w:p w:rsidR="00284F78" w:rsidRPr="00D451FB" w:rsidRDefault="00E778EB" w:rsidP="001868F9">
      <w:pPr>
        <w:pStyle w:val="Heading1"/>
        <w:jc w:val="both"/>
        <w:rPr>
          <w:rFonts w:ascii="Arial" w:hAnsi="Arial" w:cs="Arial"/>
          <w:b w:val="0"/>
          <w:sz w:val="22"/>
          <w:szCs w:val="22"/>
          <w:lang w:val="es-ES"/>
        </w:rPr>
      </w:pPr>
      <w:r w:rsidRPr="00D451FB">
        <w:rPr>
          <w:rFonts w:ascii="Arial" w:hAnsi="Arial" w:cs="Arial"/>
          <w:b w:val="0"/>
          <w:sz w:val="22"/>
          <w:szCs w:val="22"/>
          <w:lang w:val="es-ES"/>
        </w:rPr>
        <w:lastRenderedPageBreak/>
        <w:t>Bibliografía</w:t>
      </w:r>
    </w:p>
    <w:p w:rsidR="007B6D1F" w:rsidRPr="008C2949" w:rsidRDefault="007B6D1F" w:rsidP="001868F9">
      <w:pPr>
        <w:jc w:val="both"/>
        <w:rPr>
          <w:lang w:val="es-ES" w:bidi="en-US"/>
        </w:rPr>
      </w:pPr>
    </w:p>
    <w:p w:rsidR="00284F78" w:rsidRPr="00C27185" w:rsidRDefault="00284F78" w:rsidP="00AD0952">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C27185">
        <w:rPr>
          <w:noProof/>
        </w:rPr>
        <w:t>ADDISON-WESLEY IBEROAMERICANA.</w:t>
      </w:r>
    </w:p>
    <w:p w:rsidR="00284F78" w:rsidRPr="00284F78" w:rsidRDefault="00284F78" w:rsidP="00AD0952">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AD0952">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AD0952">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AD0952">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AD0952">
      <w:pPr>
        <w:pStyle w:val="Bibliography"/>
        <w:rPr>
          <w:noProof/>
        </w:rPr>
      </w:pPr>
      <w:r>
        <w:rPr>
          <w:i/>
          <w:iCs/>
          <w:noProof/>
        </w:rPr>
        <w:t>Diccionario RAE</w:t>
      </w:r>
      <w:r>
        <w:rPr>
          <w:noProof/>
        </w:rPr>
        <w:t>. (n.d.). Retrieved from http://buscon.rae.es/draeI/</w:t>
      </w:r>
    </w:p>
    <w:p w:rsidR="00284F78" w:rsidRDefault="00284F78" w:rsidP="00AD0952">
      <w:pPr>
        <w:pStyle w:val="Bibliography"/>
        <w:rPr>
          <w:noProof/>
        </w:rPr>
      </w:pPr>
      <w:r>
        <w:rPr>
          <w:i/>
          <w:iCs/>
          <w:noProof/>
        </w:rPr>
        <w:t>Onda Sismica</w:t>
      </w:r>
      <w:r>
        <w:rPr>
          <w:noProof/>
        </w:rPr>
        <w:t>. (n.d.). Retrieved from http://es.wikipedia.org/wiki/Onda_s%C3%ADsmica</w:t>
      </w:r>
    </w:p>
    <w:p w:rsidR="00284F78" w:rsidRDefault="00284F78" w:rsidP="00AD0952">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AD0952">
      <w:pPr>
        <w:pStyle w:val="Bibliography"/>
        <w:rPr>
          <w:noProof/>
        </w:rPr>
      </w:pPr>
      <w:r>
        <w:rPr>
          <w:noProof/>
        </w:rPr>
        <w:t>Serway, R. A., &amp; Jewett Jr, J. W. (2005). Mexico: Editorial Thompson.</w:t>
      </w:r>
    </w:p>
    <w:p w:rsidR="00284F78" w:rsidRDefault="00284F78" w:rsidP="00AD0952">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AD0952">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AD0952">
      <w:pPr>
        <w:pStyle w:val="Bibliography"/>
        <w:rPr>
          <w:noProof/>
        </w:rPr>
      </w:pPr>
      <w:r>
        <w:rPr>
          <w:i/>
          <w:iCs/>
          <w:noProof/>
        </w:rPr>
        <w:t>UPSeis</w:t>
      </w:r>
      <w:r>
        <w:rPr>
          <w:noProof/>
        </w:rPr>
        <w:t>. (n.d.). Retrieved April 2009, from http://www.geo.mtu.edu/UPSeis/waves.html</w:t>
      </w:r>
    </w:p>
    <w:p w:rsidR="00284F78" w:rsidRDefault="00284F78" w:rsidP="00AD0952"/>
    <w:p w:rsidR="001B0E7C" w:rsidRDefault="001B0E7C" w:rsidP="001868F9">
      <w:pPr>
        <w:jc w:val="both"/>
      </w:pPr>
    </w:p>
    <w:p w:rsidR="001B0E7C" w:rsidRDefault="001B0E7C" w:rsidP="001868F9">
      <w:pPr>
        <w:jc w:val="both"/>
      </w:pPr>
    </w:p>
    <w:p w:rsidR="001B0E7C" w:rsidRPr="00F7032E" w:rsidRDefault="001B0E7C" w:rsidP="001868F9">
      <w:pPr>
        <w:spacing w:line="360" w:lineRule="auto"/>
        <w:jc w:val="both"/>
        <w:rPr>
          <w:rFonts w:ascii="Arial" w:hAnsi="Arial"/>
        </w:rPr>
      </w:pPr>
    </w:p>
    <w:p w:rsidR="001B0E7C" w:rsidRPr="00F7032E" w:rsidRDefault="001B0E7C" w:rsidP="001868F9">
      <w:pPr>
        <w:spacing w:line="360" w:lineRule="auto"/>
        <w:jc w:val="both"/>
      </w:pPr>
    </w:p>
    <w:p w:rsidR="001B0E7C" w:rsidRDefault="001B0E7C" w:rsidP="001868F9">
      <w:pPr>
        <w:jc w:val="both"/>
      </w:pPr>
    </w:p>
    <w:p w:rsidR="001B0E7C" w:rsidRPr="00F7032E" w:rsidRDefault="001B0E7C" w:rsidP="001868F9">
      <w:pPr>
        <w:spacing w:line="360" w:lineRule="auto"/>
        <w:jc w:val="both"/>
      </w:pPr>
    </w:p>
    <w:p w:rsidR="00F544F1" w:rsidRDefault="00F544F1" w:rsidP="001868F9">
      <w:pPr>
        <w:spacing w:line="360" w:lineRule="auto"/>
        <w:jc w:val="both"/>
        <w:rPr>
          <w:rFonts w:ascii="Times New Roman" w:eastAsia="Times New Roman" w:hAnsi="Times New Roman"/>
          <w:color w:val="auto"/>
          <w:sz w:val="20"/>
        </w:rPr>
      </w:pPr>
    </w:p>
    <w:sectPr w:rsidR="00F544F1" w:rsidSect="00C27185">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1BF" w:rsidRDefault="00BD71BF">
      <w:pPr>
        <w:spacing w:after="0" w:line="240" w:lineRule="auto"/>
      </w:pPr>
      <w:r>
        <w:separator/>
      </w:r>
    </w:p>
  </w:endnote>
  <w:endnote w:type="continuationSeparator" w:id="1">
    <w:p w:rsidR="00BD71BF" w:rsidRDefault="00BD7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1BF" w:rsidRDefault="00BD71BF">
      <w:pPr>
        <w:spacing w:after="0" w:line="240" w:lineRule="auto"/>
      </w:pPr>
      <w:r>
        <w:separator/>
      </w:r>
    </w:p>
  </w:footnote>
  <w:footnote w:type="continuationSeparator" w:id="1">
    <w:p w:rsidR="00BD71BF" w:rsidRDefault="00BD71BF">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297706">
            <w:fldChar w:fldCharType="begin"/>
          </w:r>
          <w:r w:rsidR="001B0E7C" w:rsidRPr="008C2949">
            <w:rPr>
              <w:lang w:val="es-ES"/>
            </w:rPr>
            <w:instrText xml:space="preserve"> CITATION App09 \l 1033 </w:instrText>
          </w:r>
          <w:r w:rsidR="00297706">
            <w:fldChar w:fldCharType="separate"/>
          </w:r>
          <w:r w:rsidR="008A7EEF" w:rsidRPr="00E778EB">
            <w:rPr>
              <w:noProof/>
              <w:lang w:val="es-ES"/>
            </w:rPr>
            <w:t>(Interfaz de Programación de Aplicaciones, 2009)</w:t>
          </w:r>
          <w:r w:rsidR="00297706">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C20C8"/>
    <w:rsid w:val="000D4704"/>
    <w:rsid w:val="00100D68"/>
    <w:rsid w:val="00104481"/>
    <w:rsid w:val="00116A48"/>
    <w:rsid w:val="001549E4"/>
    <w:rsid w:val="0016094E"/>
    <w:rsid w:val="0017185C"/>
    <w:rsid w:val="001763CE"/>
    <w:rsid w:val="001868F9"/>
    <w:rsid w:val="00196D5E"/>
    <w:rsid w:val="001B0E7C"/>
    <w:rsid w:val="001C0C06"/>
    <w:rsid w:val="001C77A0"/>
    <w:rsid w:val="002039E7"/>
    <w:rsid w:val="0026319C"/>
    <w:rsid w:val="00284F78"/>
    <w:rsid w:val="00297706"/>
    <w:rsid w:val="002A48D8"/>
    <w:rsid w:val="002D35E6"/>
    <w:rsid w:val="002F544E"/>
    <w:rsid w:val="003313A9"/>
    <w:rsid w:val="003519A0"/>
    <w:rsid w:val="00355347"/>
    <w:rsid w:val="00390A4D"/>
    <w:rsid w:val="003E3742"/>
    <w:rsid w:val="00463B66"/>
    <w:rsid w:val="00487F55"/>
    <w:rsid w:val="004C4D31"/>
    <w:rsid w:val="004C6B88"/>
    <w:rsid w:val="005103D3"/>
    <w:rsid w:val="00512792"/>
    <w:rsid w:val="0057205E"/>
    <w:rsid w:val="005838E2"/>
    <w:rsid w:val="005A1F26"/>
    <w:rsid w:val="005B6CCF"/>
    <w:rsid w:val="005D534A"/>
    <w:rsid w:val="005E07E2"/>
    <w:rsid w:val="00603B86"/>
    <w:rsid w:val="00613DE3"/>
    <w:rsid w:val="00617DFC"/>
    <w:rsid w:val="00637F1F"/>
    <w:rsid w:val="00645848"/>
    <w:rsid w:val="00647A1D"/>
    <w:rsid w:val="006536C0"/>
    <w:rsid w:val="006617BE"/>
    <w:rsid w:val="006A049C"/>
    <w:rsid w:val="007224B2"/>
    <w:rsid w:val="0076632A"/>
    <w:rsid w:val="00780500"/>
    <w:rsid w:val="007907B7"/>
    <w:rsid w:val="007A15CA"/>
    <w:rsid w:val="007B6D1F"/>
    <w:rsid w:val="007E2FE7"/>
    <w:rsid w:val="0080396F"/>
    <w:rsid w:val="00833D4F"/>
    <w:rsid w:val="00846215"/>
    <w:rsid w:val="0085023F"/>
    <w:rsid w:val="008960D2"/>
    <w:rsid w:val="008A7EEF"/>
    <w:rsid w:val="008C2949"/>
    <w:rsid w:val="008E29FC"/>
    <w:rsid w:val="009445FD"/>
    <w:rsid w:val="009B4405"/>
    <w:rsid w:val="00A75502"/>
    <w:rsid w:val="00AC7AA8"/>
    <w:rsid w:val="00AD0952"/>
    <w:rsid w:val="00B12D9F"/>
    <w:rsid w:val="00B31944"/>
    <w:rsid w:val="00B33C28"/>
    <w:rsid w:val="00B93261"/>
    <w:rsid w:val="00BC0105"/>
    <w:rsid w:val="00BD71BF"/>
    <w:rsid w:val="00C22498"/>
    <w:rsid w:val="00C27185"/>
    <w:rsid w:val="00C559B2"/>
    <w:rsid w:val="00C566EE"/>
    <w:rsid w:val="00C62CFD"/>
    <w:rsid w:val="00C709FB"/>
    <w:rsid w:val="00CB2ED7"/>
    <w:rsid w:val="00CB6568"/>
    <w:rsid w:val="00CF0028"/>
    <w:rsid w:val="00D234A0"/>
    <w:rsid w:val="00D40DBA"/>
    <w:rsid w:val="00D44800"/>
    <w:rsid w:val="00D451FB"/>
    <w:rsid w:val="00D64675"/>
    <w:rsid w:val="00D80C16"/>
    <w:rsid w:val="00DB2D8B"/>
    <w:rsid w:val="00DB4536"/>
    <w:rsid w:val="00DC37F6"/>
    <w:rsid w:val="00DC3CE9"/>
    <w:rsid w:val="00DF1A78"/>
    <w:rsid w:val="00E2668E"/>
    <w:rsid w:val="00E4172A"/>
    <w:rsid w:val="00E75587"/>
    <w:rsid w:val="00E7723D"/>
    <w:rsid w:val="00E778EB"/>
    <w:rsid w:val="00E86976"/>
    <w:rsid w:val="00E96E88"/>
    <w:rsid w:val="00EA08AB"/>
    <w:rsid w:val="00ED1247"/>
    <w:rsid w:val="00EE7EBF"/>
    <w:rsid w:val="00F31988"/>
    <w:rsid w:val="00F413F7"/>
    <w:rsid w:val="00F544F1"/>
    <w:rsid w:val="00F564BB"/>
    <w:rsid w:val="00F6346B"/>
    <w:rsid w:val="00F7032E"/>
    <w:rsid w:val="00F97395"/>
    <w:rsid w:val="00FA1615"/>
    <w:rsid w:val="00FD5859"/>
    <w:rsid w:val="00FE3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uiPriority w:val="99"/>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 w:type="paragraph" w:styleId="NoSpacing">
    <w:name w:val="No Spacing"/>
    <w:link w:val="NoSpacingChar"/>
    <w:uiPriority w:val="1"/>
    <w:qFormat/>
    <w:rsid w:val="00C2718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27185"/>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egutarra@eafit.edu.co" TargetMode="External"/><Relationship Id="rId19"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F9D50-0171-4502-806A-41533934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Simulador de Ondas P, Utilizando el Paquete Seismic Un*x.</vt:lpstr>
    </vt:vector>
  </TitlesOfParts>
  <Company>Universidad Eafit</Company>
  <LinksUpToDate>false</LinksUpToDate>
  <CharactersWithSpaces>24155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 de Ondas P, Utilizando el Paquete Seismic Un*x.</dc:title>
  <dc:creator>Articulo de Tesis</dc:creator>
  <cp:lastModifiedBy>Viper</cp:lastModifiedBy>
  <cp:revision>13</cp:revision>
  <dcterms:created xsi:type="dcterms:W3CDTF">2009-05-06T17:09:00Z</dcterms:created>
  <dcterms:modified xsi:type="dcterms:W3CDTF">2009-05-07T02:02:00Z</dcterms:modified>
</cp:coreProperties>
</file>